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Normal"/>
        <w:tblW w:w="0" w:type="auto"/>
        <w:tblInd w:w="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16"/>
        <w:gridCol w:w="3116"/>
        <w:gridCol w:w="3116"/>
      </w:tblGrid>
      <w:tr w:rsidR="00FF0B00" w:rsidTr="009E093E">
        <w:trPr>
          <w:trHeight w:val="1414"/>
        </w:trPr>
        <w:tc>
          <w:tcPr>
            <w:tcW w:w="3116" w:type="dxa"/>
          </w:tcPr>
          <w:p w:rsidR="00FF0B00" w:rsidRPr="009E093E" w:rsidRDefault="00A77D74" w:rsidP="00EC1AAD">
            <w:pPr>
              <w:pStyle w:val="TableParagraph"/>
              <w:spacing w:line="276" w:lineRule="auto"/>
              <w:ind w:left="110" w:right="275"/>
              <w:rPr>
                <w:sz w:val="24"/>
                <w:szCs w:val="24"/>
              </w:rPr>
            </w:pPr>
            <w:r w:rsidRPr="009E093E">
              <w:rPr>
                <w:sz w:val="24"/>
                <w:szCs w:val="24"/>
              </w:rPr>
              <w:t>Рассмотрена на заседании</w:t>
            </w:r>
            <w:r w:rsidRPr="009E093E">
              <w:rPr>
                <w:spacing w:val="1"/>
                <w:sz w:val="24"/>
                <w:szCs w:val="24"/>
              </w:rPr>
              <w:t xml:space="preserve"> </w:t>
            </w:r>
            <w:r w:rsidRPr="009E093E">
              <w:rPr>
                <w:sz w:val="24"/>
                <w:szCs w:val="24"/>
              </w:rPr>
              <w:t>педагогического совета</w:t>
            </w:r>
            <w:r w:rsidRPr="009E093E">
              <w:rPr>
                <w:spacing w:val="1"/>
                <w:sz w:val="24"/>
                <w:szCs w:val="24"/>
              </w:rPr>
              <w:t xml:space="preserve"> </w:t>
            </w:r>
            <w:r w:rsidRPr="009E093E">
              <w:rPr>
                <w:sz w:val="24"/>
                <w:szCs w:val="24"/>
              </w:rPr>
              <w:t>протокол</w:t>
            </w:r>
            <w:r w:rsidRPr="009E093E">
              <w:rPr>
                <w:spacing w:val="-7"/>
                <w:sz w:val="24"/>
                <w:szCs w:val="24"/>
              </w:rPr>
              <w:t xml:space="preserve"> </w:t>
            </w:r>
            <w:r w:rsidRPr="009E093E">
              <w:rPr>
                <w:sz w:val="24"/>
                <w:szCs w:val="24"/>
              </w:rPr>
              <w:t>№</w:t>
            </w:r>
            <w:r w:rsidR="00EC1AAD">
              <w:rPr>
                <w:sz w:val="24"/>
                <w:szCs w:val="24"/>
              </w:rPr>
              <w:t>9</w:t>
            </w:r>
            <w:r w:rsidRPr="009E093E">
              <w:rPr>
                <w:spacing w:val="-5"/>
                <w:sz w:val="24"/>
                <w:szCs w:val="24"/>
              </w:rPr>
              <w:t xml:space="preserve"> </w:t>
            </w:r>
            <w:r w:rsidRPr="009E093E">
              <w:rPr>
                <w:sz w:val="24"/>
                <w:szCs w:val="24"/>
              </w:rPr>
              <w:t>от</w:t>
            </w:r>
            <w:r w:rsidRPr="009E093E">
              <w:rPr>
                <w:spacing w:val="-5"/>
                <w:sz w:val="24"/>
                <w:szCs w:val="24"/>
              </w:rPr>
              <w:t xml:space="preserve"> </w:t>
            </w:r>
            <w:r w:rsidR="00EC1AAD">
              <w:rPr>
                <w:sz w:val="24"/>
                <w:szCs w:val="24"/>
              </w:rPr>
              <w:t>25</w:t>
            </w:r>
            <w:r w:rsidRPr="009E093E">
              <w:rPr>
                <w:sz w:val="24"/>
                <w:szCs w:val="24"/>
              </w:rPr>
              <w:t>.0</w:t>
            </w:r>
            <w:r w:rsidR="00EC1AAD">
              <w:rPr>
                <w:sz w:val="24"/>
                <w:szCs w:val="24"/>
              </w:rPr>
              <w:t>6</w:t>
            </w:r>
            <w:r w:rsidRPr="009E093E">
              <w:rPr>
                <w:sz w:val="24"/>
                <w:szCs w:val="24"/>
              </w:rPr>
              <w:t>.2021г.</w:t>
            </w:r>
          </w:p>
        </w:tc>
        <w:tc>
          <w:tcPr>
            <w:tcW w:w="3116" w:type="dxa"/>
          </w:tcPr>
          <w:p w:rsidR="00FF0B00" w:rsidRPr="009E093E" w:rsidRDefault="00FF0B00" w:rsidP="00F55BB2">
            <w:pPr>
              <w:pStyle w:val="TableParagraph"/>
              <w:spacing w:line="276" w:lineRule="auto"/>
              <w:ind w:left="110" w:right="275"/>
              <w:rPr>
                <w:sz w:val="24"/>
                <w:szCs w:val="24"/>
              </w:rPr>
            </w:pPr>
          </w:p>
        </w:tc>
        <w:tc>
          <w:tcPr>
            <w:tcW w:w="3116" w:type="dxa"/>
          </w:tcPr>
          <w:p w:rsidR="00FF0B00" w:rsidRPr="009E093E" w:rsidRDefault="00A77D74" w:rsidP="00F55BB2">
            <w:pPr>
              <w:pStyle w:val="TableParagraph"/>
              <w:spacing w:line="276" w:lineRule="auto"/>
              <w:ind w:left="110" w:right="275"/>
              <w:rPr>
                <w:sz w:val="24"/>
                <w:szCs w:val="24"/>
              </w:rPr>
            </w:pPr>
            <w:r w:rsidRPr="009E093E">
              <w:rPr>
                <w:sz w:val="24"/>
                <w:szCs w:val="24"/>
              </w:rPr>
              <w:t>Утверждена приказом</w:t>
            </w:r>
            <w:r w:rsidRPr="009E093E">
              <w:rPr>
                <w:spacing w:val="-52"/>
                <w:sz w:val="24"/>
                <w:szCs w:val="24"/>
              </w:rPr>
              <w:t xml:space="preserve"> </w:t>
            </w:r>
            <w:r w:rsidRPr="009E093E">
              <w:rPr>
                <w:sz w:val="24"/>
                <w:szCs w:val="24"/>
              </w:rPr>
              <w:t>директора</w:t>
            </w:r>
            <w:r w:rsidRPr="009E093E">
              <w:rPr>
                <w:spacing w:val="-1"/>
                <w:sz w:val="24"/>
                <w:szCs w:val="24"/>
              </w:rPr>
              <w:t xml:space="preserve"> </w:t>
            </w:r>
            <w:r w:rsidRPr="009E093E">
              <w:rPr>
                <w:sz w:val="24"/>
                <w:szCs w:val="24"/>
              </w:rPr>
              <w:t>школы</w:t>
            </w:r>
          </w:p>
          <w:p w:rsidR="00FF0B00" w:rsidRPr="009E093E" w:rsidRDefault="00EC1AAD" w:rsidP="00EC1AAD">
            <w:pPr>
              <w:pStyle w:val="TableParagraph"/>
              <w:spacing w:before="193"/>
              <w:ind w:left="110" w:right="275"/>
              <w:rPr>
                <w:sz w:val="24"/>
                <w:szCs w:val="24"/>
              </w:rPr>
            </w:pPr>
            <w:r>
              <w:rPr>
                <w:sz w:val="24"/>
                <w:szCs w:val="24"/>
              </w:rPr>
              <w:t>От ______.</w:t>
            </w:r>
            <w:r w:rsidR="00A77D74" w:rsidRPr="009E093E">
              <w:rPr>
                <w:sz w:val="24"/>
                <w:szCs w:val="24"/>
              </w:rPr>
              <w:t>2021г.</w:t>
            </w:r>
            <w:r w:rsidR="00A77D74" w:rsidRPr="009E093E">
              <w:rPr>
                <w:spacing w:val="-4"/>
                <w:sz w:val="24"/>
                <w:szCs w:val="24"/>
              </w:rPr>
              <w:t xml:space="preserve"> </w:t>
            </w:r>
            <w:r w:rsidR="00A77D74" w:rsidRPr="009E093E">
              <w:rPr>
                <w:sz w:val="24"/>
                <w:szCs w:val="24"/>
              </w:rPr>
              <w:t xml:space="preserve">№ </w:t>
            </w:r>
            <w:r>
              <w:rPr>
                <w:sz w:val="24"/>
                <w:szCs w:val="24"/>
              </w:rPr>
              <w:t>___</w:t>
            </w:r>
          </w:p>
        </w:tc>
      </w:tr>
    </w:tbl>
    <w:p w:rsidR="00FF0B00" w:rsidRDefault="00FF0B00" w:rsidP="00F55BB2">
      <w:pPr>
        <w:pStyle w:val="aa"/>
        <w:ind w:left="110" w:right="275"/>
        <w:rPr>
          <w:sz w:val="20"/>
        </w:rPr>
      </w:pPr>
    </w:p>
    <w:p w:rsidR="00FF0B00" w:rsidRDefault="00FF0B00" w:rsidP="00F55BB2">
      <w:pPr>
        <w:pStyle w:val="aa"/>
        <w:ind w:left="110" w:right="275"/>
        <w:rPr>
          <w:sz w:val="20"/>
        </w:rPr>
      </w:pPr>
    </w:p>
    <w:p w:rsidR="00FF0B00" w:rsidRDefault="00FF0B00" w:rsidP="00F55BB2">
      <w:pPr>
        <w:pStyle w:val="aa"/>
        <w:ind w:left="110" w:right="275"/>
        <w:rPr>
          <w:sz w:val="20"/>
        </w:rPr>
      </w:pPr>
    </w:p>
    <w:p w:rsidR="00FF0B00" w:rsidRDefault="00FF0B00" w:rsidP="00F55BB2">
      <w:pPr>
        <w:pStyle w:val="aa"/>
        <w:ind w:left="110" w:right="275"/>
        <w:rPr>
          <w:sz w:val="20"/>
        </w:rPr>
      </w:pPr>
    </w:p>
    <w:p w:rsidR="00FF0B00" w:rsidRDefault="00FF0B00" w:rsidP="00F55BB2">
      <w:pPr>
        <w:pStyle w:val="aa"/>
        <w:ind w:left="110" w:right="275"/>
        <w:rPr>
          <w:sz w:val="20"/>
        </w:rPr>
      </w:pPr>
    </w:p>
    <w:p w:rsidR="00FF0B00" w:rsidRDefault="00FF0B00" w:rsidP="00F55BB2">
      <w:pPr>
        <w:pStyle w:val="aa"/>
        <w:ind w:left="110" w:right="275"/>
        <w:rPr>
          <w:sz w:val="20"/>
        </w:rPr>
      </w:pPr>
    </w:p>
    <w:p w:rsidR="00FF0B00" w:rsidRDefault="00FF0B00" w:rsidP="00F55BB2">
      <w:pPr>
        <w:pStyle w:val="aa"/>
        <w:ind w:left="110" w:right="275"/>
        <w:rPr>
          <w:sz w:val="20"/>
        </w:rPr>
      </w:pPr>
    </w:p>
    <w:p w:rsidR="00FF0B00" w:rsidRDefault="00FF0B00" w:rsidP="00F55BB2">
      <w:pPr>
        <w:pStyle w:val="aa"/>
        <w:ind w:left="110" w:right="275"/>
        <w:rPr>
          <w:sz w:val="20"/>
        </w:rPr>
      </w:pPr>
    </w:p>
    <w:p w:rsidR="00FF0B00" w:rsidRDefault="00FF0B00" w:rsidP="00F55BB2">
      <w:pPr>
        <w:pStyle w:val="aa"/>
        <w:ind w:left="110" w:right="275"/>
        <w:rPr>
          <w:sz w:val="20"/>
        </w:rPr>
      </w:pPr>
    </w:p>
    <w:p w:rsidR="00FF0B00" w:rsidRDefault="00FF0B00" w:rsidP="00F55BB2">
      <w:pPr>
        <w:pStyle w:val="aa"/>
        <w:ind w:left="110" w:right="275"/>
        <w:rPr>
          <w:sz w:val="20"/>
        </w:rPr>
      </w:pPr>
    </w:p>
    <w:p w:rsidR="00FF0B00" w:rsidRDefault="00FF0B00" w:rsidP="00F55BB2">
      <w:pPr>
        <w:pStyle w:val="aa"/>
        <w:ind w:left="110" w:right="275"/>
        <w:rPr>
          <w:sz w:val="20"/>
        </w:rPr>
      </w:pPr>
    </w:p>
    <w:p w:rsidR="00FF0B00" w:rsidRDefault="00FF0B00" w:rsidP="00F55BB2">
      <w:pPr>
        <w:pStyle w:val="aa"/>
        <w:ind w:left="110" w:right="275"/>
        <w:rPr>
          <w:sz w:val="20"/>
        </w:rPr>
      </w:pPr>
    </w:p>
    <w:p w:rsidR="00FF0B00" w:rsidRDefault="00FF0B00" w:rsidP="00F55BB2">
      <w:pPr>
        <w:pStyle w:val="aa"/>
        <w:ind w:left="110" w:right="275"/>
        <w:rPr>
          <w:sz w:val="20"/>
        </w:rPr>
      </w:pPr>
    </w:p>
    <w:p w:rsidR="00FF0B00" w:rsidRDefault="00FF0B00" w:rsidP="00F55BB2">
      <w:pPr>
        <w:pStyle w:val="aa"/>
        <w:ind w:left="110" w:right="275"/>
        <w:rPr>
          <w:sz w:val="20"/>
        </w:rPr>
      </w:pPr>
    </w:p>
    <w:p w:rsidR="00FF0B00" w:rsidRDefault="00FF0B00" w:rsidP="00F55BB2">
      <w:pPr>
        <w:pStyle w:val="aa"/>
        <w:spacing w:before="5"/>
        <w:ind w:left="110" w:right="275"/>
        <w:rPr>
          <w:sz w:val="23"/>
        </w:rPr>
      </w:pPr>
    </w:p>
    <w:p w:rsidR="00FF0B00" w:rsidRDefault="00AF77D5" w:rsidP="00F55BB2">
      <w:pPr>
        <w:spacing w:before="90"/>
        <w:ind w:left="110" w:right="275"/>
        <w:jc w:val="center"/>
        <w:rPr>
          <w:b/>
          <w:sz w:val="24"/>
        </w:rPr>
      </w:pPr>
      <w:r>
        <w:rPr>
          <w:b/>
          <w:sz w:val="24"/>
        </w:rPr>
        <w:t>ОСНОВНАЯ ОБРАЗОВАТЕЛЬНАЯ ПРОГРАММА</w:t>
      </w:r>
      <w:r>
        <w:rPr>
          <w:b/>
          <w:spacing w:val="1"/>
          <w:sz w:val="24"/>
        </w:rPr>
        <w:t xml:space="preserve"> </w:t>
      </w:r>
      <w:r>
        <w:rPr>
          <w:b/>
          <w:sz w:val="24"/>
        </w:rPr>
        <w:t>СРЕДНЕГО</w:t>
      </w:r>
      <w:r>
        <w:rPr>
          <w:b/>
          <w:spacing w:val="-6"/>
          <w:sz w:val="24"/>
        </w:rPr>
        <w:t xml:space="preserve"> </w:t>
      </w:r>
      <w:r w:rsidR="00EC1AAD">
        <w:rPr>
          <w:b/>
          <w:spacing w:val="-6"/>
          <w:sz w:val="24"/>
        </w:rPr>
        <w:t>ОБЩЕГО ОБРАЗОВАНИЯ</w:t>
      </w:r>
      <w:r w:rsidR="003F5C94">
        <w:rPr>
          <w:b/>
          <w:spacing w:val="-6"/>
          <w:sz w:val="24"/>
        </w:rPr>
        <w:t xml:space="preserve"> </w:t>
      </w:r>
      <w:r w:rsidR="003F5C94">
        <w:rPr>
          <w:b/>
          <w:sz w:val="24"/>
        </w:rPr>
        <w:t xml:space="preserve">МУНИЦИПАЛЬНОГО </w:t>
      </w:r>
      <w:r w:rsidR="00EC1AAD">
        <w:rPr>
          <w:b/>
          <w:sz w:val="24"/>
        </w:rPr>
        <w:t xml:space="preserve">ОБЩЕОБРАЗОВАТЕЛЬНОГО УЧРЕЖДЕНИЯ </w:t>
      </w:r>
      <w:r w:rsidR="003F5C94">
        <w:rPr>
          <w:b/>
          <w:sz w:val="24"/>
        </w:rPr>
        <w:t xml:space="preserve">СРЕДНЕЙ   </w:t>
      </w:r>
      <w:r>
        <w:rPr>
          <w:b/>
          <w:sz w:val="24"/>
        </w:rPr>
        <w:t>ОБЩЕОБРАЗОВАТЕЛЬНОЙ</w:t>
      </w:r>
    </w:p>
    <w:p w:rsidR="00FF0B00" w:rsidRDefault="00AF77D5" w:rsidP="009E093E">
      <w:pPr>
        <w:ind w:left="110" w:right="275"/>
        <w:jc w:val="center"/>
        <w:rPr>
          <w:b/>
          <w:sz w:val="24"/>
        </w:rPr>
      </w:pPr>
      <w:r>
        <w:rPr>
          <w:b/>
          <w:sz w:val="24"/>
        </w:rPr>
        <w:t>ШКОЛЫ П.ПАШКОВО</w:t>
      </w:r>
    </w:p>
    <w:p w:rsidR="00FF0B00" w:rsidRDefault="00AF77D5" w:rsidP="009E093E">
      <w:pPr>
        <w:ind w:left="110" w:right="275"/>
        <w:jc w:val="center"/>
        <w:rPr>
          <w:b/>
          <w:sz w:val="24"/>
        </w:rPr>
      </w:pPr>
      <w:r>
        <w:rPr>
          <w:b/>
          <w:sz w:val="24"/>
        </w:rPr>
        <w:t>(НОВАЯ</w:t>
      </w:r>
      <w:r>
        <w:rPr>
          <w:b/>
          <w:spacing w:val="-1"/>
          <w:sz w:val="24"/>
        </w:rPr>
        <w:t xml:space="preserve"> </w:t>
      </w:r>
      <w:r>
        <w:rPr>
          <w:b/>
          <w:sz w:val="24"/>
        </w:rPr>
        <w:t>РЕДАКЦИЯ)</w:t>
      </w:r>
    </w:p>
    <w:p w:rsidR="00FF0B00" w:rsidRDefault="00FF0B00" w:rsidP="00F55BB2">
      <w:pPr>
        <w:pStyle w:val="aa"/>
        <w:ind w:left="110" w:right="275"/>
        <w:jc w:val="center"/>
        <w:rPr>
          <w:b/>
        </w:rPr>
      </w:pPr>
    </w:p>
    <w:p w:rsidR="00FF0B00" w:rsidRDefault="00A77D74" w:rsidP="00F55BB2">
      <w:pPr>
        <w:pStyle w:val="aa"/>
        <w:ind w:left="110" w:right="275"/>
        <w:jc w:val="center"/>
      </w:pPr>
      <w:r>
        <w:t>Срок</w:t>
      </w:r>
      <w:r>
        <w:rPr>
          <w:spacing w:val="-2"/>
        </w:rPr>
        <w:t xml:space="preserve"> </w:t>
      </w:r>
      <w:r>
        <w:t>реализации</w:t>
      </w:r>
      <w:r>
        <w:rPr>
          <w:spacing w:val="-4"/>
        </w:rPr>
        <w:t xml:space="preserve"> </w:t>
      </w:r>
      <w:r>
        <w:t>программы</w:t>
      </w:r>
      <w:r>
        <w:rPr>
          <w:spacing w:val="-1"/>
        </w:rPr>
        <w:t xml:space="preserve"> </w:t>
      </w:r>
      <w:r>
        <w:t>–</w:t>
      </w:r>
      <w:r>
        <w:rPr>
          <w:spacing w:val="-1"/>
        </w:rPr>
        <w:t xml:space="preserve"> </w:t>
      </w:r>
      <w:r>
        <w:t>2</w:t>
      </w:r>
      <w:r>
        <w:rPr>
          <w:spacing w:val="-2"/>
        </w:rPr>
        <w:t xml:space="preserve"> </w:t>
      </w:r>
      <w:r>
        <w:t>года</w:t>
      </w:r>
    </w:p>
    <w:p w:rsidR="00FF0B00" w:rsidRDefault="00FF0B00" w:rsidP="00F55BB2">
      <w:pPr>
        <w:pStyle w:val="aa"/>
        <w:ind w:left="110" w:right="275"/>
        <w:rPr>
          <w:sz w:val="26"/>
        </w:rPr>
      </w:pPr>
    </w:p>
    <w:p w:rsidR="00FF0B00" w:rsidRDefault="00FF0B00" w:rsidP="00F55BB2">
      <w:pPr>
        <w:pStyle w:val="aa"/>
        <w:ind w:left="110" w:right="275"/>
        <w:rPr>
          <w:sz w:val="26"/>
        </w:rPr>
      </w:pPr>
    </w:p>
    <w:p w:rsidR="00FF0B00" w:rsidRDefault="00FF0B00" w:rsidP="00F55BB2">
      <w:pPr>
        <w:pStyle w:val="aa"/>
        <w:ind w:left="110" w:right="275"/>
        <w:rPr>
          <w:sz w:val="26"/>
        </w:rPr>
      </w:pPr>
    </w:p>
    <w:p w:rsidR="00FF0B00" w:rsidRDefault="00FF0B00" w:rsidP="00F55BB2">
      <w:pPr>
        <w:pStyle w:val="aa"/>
        <w:ind w:left="110" w:right="275"/>
        <w:rPr>
          <w:sz w:val="26"/>
        </w:rPr>
      </w:pPr>
    </w:p>
    <w:p w:rsidR="00FF0B00" w:rsidRDefault="00FF0B00" w:rsidP="00F55BB2">
      <w:pPr>
        <w:pStyle w:val="aa"/>
        <w:ind w:left="110" w:right="275"/>
        <w:rPr>
          <w:sz w:val="26"/>
        </w:rPr>
      </w:pPr>
    </w:p>
    <w:p w:rsidR="00FF0B00" w:rsidRDefault="00FF0B00" w:rsidP="00F55BB2">
      <w:pPr>
        <w:pStyle w:val="aa"/>
        <w:ind w:left="110" w:right="275"/>
        <w:rPr>
          <w:sz w:val="26"/>
        </w:rPr>
      </w:pPr>
    </w:p>
    <w:p w:rsidR="00FF0B00" w:rsidRDefault="00FF0B00" w:rsidP="00F55BB2">
      <w:pPr>
        <w:pStyle w:val="aa"/>
        <w:ind w:left="110" w:right="275"/>
        <w:rPr>
          <w:sz w:val="26"/>
        </w:rPr>
      </w:pPr>
    </w:p>
    <w:p w:rsidR="00FF0B00" w:rsidRDefault="00FF0B00" w:rsidP="00F55BB2">
      <w:pPr>
        <w:pStyle w:val="aa"/>
        <w:ind w:left="110" w:right="275"/>
        <w:rPr>
          <w:sz w:val="26"/>
        </w:rPr>
      </w:pPr>
    </w:p>
    <w:p w:rsidR="00FF0B00" w:rsidRDefault="00FF0B00" w:rsidP="00F55BB2">
      <w:pPr>
        <w:pStyle w:val="aa"/>
        <w:ind w:left="110" w:right="275"/>
        <w:rPr>
          <w:sz w:val="26"/>
        </w:rPr>
      </w:pPr>
    </w:p>
    <w:p w:rsidR="00FF0B00" w:rsidRDefault="00FF0B00" w:rsidP="00F55BB2">
      <w:pPr>
        <w:pStyle w:val="aa"/>
        <w:ind w:left="110" w:right="275"/>
        <w:rPr>
          <w:sz w:val="26"/>
        </w:rPr>
      </w:pPr>
    </w:p>
    <w:p w:rsidR="00FF0B00" w:rsidRDefault="00FF0B00" w:rsidP="00F55BB2">
      <w:pPr>
        <w:pStyle w:val="aa"/>
        <w:ind w:left="110" w:right="275"/>
        <w:rPr>
          <w:sz w:val="26"/>
        </w:rPr>
      </w:pPr>
    </w:p>
    <w:p w:rsidR="00FF0B00" w:rsidRDefault="00FF0B00" w:rsidP="00F55BB2">
      <w:pPr>
        <w:pStyle w:val="aa"/>
        <w:ind w:left="110" w:right="275"/>
        <w:rPr>
          <w:sz w:val="26"/>
        </w:rPr>
      </w:pPr>
    </w:p>
    <w:p w:rsidR="00FF0B00" w:rsidRDefault="00FF0B00" w:rsidP="00F55BB2">
      <w:pPr>
        <w:pStyle w:val="aa"/>
        <w:ind w:left="110" w:right="275"/>
        <w:rPr>
          <w:sz w:val="26"/>
        </w:rPr>
      </w:pPr>
    </w:p>
    <w:p w:rsidR="00FF0B00" w:rsidRDefault="00FF0B00" w:rsidP="00F55BB2">
      <w:pPr>
        <w:pStyle w:val="aa"/>
        <w:ind w:left="110" w:right="275"/>
        <w:rPr>
          <w:sz w:val="26"/>
        </w:rPr>
      </w:pPr>
    </w:p>
    <w:p w:rsidR="00FF0B00" w:rsidRDefault="00FF0B00" w:rsidP="00F55BB2">
      <w:pPr>
        <w:pStyle w:val="aa"/>
        <w:ind w:left="110" w:right="275"/>
        <w:rPr>
          <w:sz w:val="26"/>
        </w:rPr>
      </w:pPr>
    </w:p>
    <w:p w:rsidR="00FF0B00" w:rsidRDefault="00FF0B00" w:rsidP="00F55BB2">
      <w:pPr>
        <w:pStyle w:val="aa"/>
        <w:ind w:left="110" w:right="275"/>
        <w:rPr>
          <w:sz w:val="26"/>
        </w:rPr>
      </w:pPr>
    </w:p>
    <w:p w:rsidR="00FF0B00" w:rsidRDefault="00FF0B00" w:rsidP="00F55BB2">
      <w:pPr>
        <w:pStyle w:val="aa"/>
        <w:ind w:left="110" w:right="275"/>
        <w:rPr>
          <w:sz w:val="26"/>
        </w:rPr>
      </w:pPr>
    </w:p>
    <w:p w:rsidR="00FF0B00" w:rsidRDefault="00FF0B00" w:rsidP="00F55BB2">
      <w:pPr>
        <w:pStyle w:val="aa"/>
        <w:ind w:left="110" w:right="275"/>
        <w:rPr>
          <w:sz w:val="26"/>
        </w:rPr>
      </w:pPr>
    </w:p>
    <w:p w:rsidR="00FF0B00" w:rsidRDefault="00FF0B00" w:rsidP="00F55BB2">
      <w:pPr>
        <w:pStyle w:val="aa"/>
        <w:ind w:left="110" w:right="275"/>
        <w:rPr>
          <w:sz w:val="26"/>
        </w:rPr>
      </w:pPr>
    </w:p>
    <w:p w:rsidR="00FF0B00" w:rsidRDefault="00FF0B00" w:rsidP="00F55BB2">
      <w:pPr>
        <w:pStyle w:val="aa"/>
        <w:ind w:left="110" w:right="275"/>
        <w:rPr>
          <w:sz w:val="26"/>
        </w:rPr>
      </w:pPr>
    </w:p>
    <w:p w:rsidR="00A77D74" w:rsidRDefault="00A77D74" w:rsidP="00F55BB2">
      <w:pPr>
        <w:pStyle w:val="aa"/>
        <w:ind w:left="110" w:right="275"/>
        <w:rPr>
          <w:sz w:val="26"/>
        </w:rPr>
      </w:pPr>
    </w:p>
    <w:p w:rsidR="00A77D74" w:rsidRDefault="00A77D74" w:rsidP="00F55BB2">
      <w:pPr>
        <w:pStyle w:val="aa"/>
        <w:ind w:left="110" w:right="275"/>
        <w:rPr>
          <w:sz w:val="26"/>
        </w:rPr>
      </w:pPr>
    </w:p>
    <w:p w:rsidR="00A77D74" w:rsidRDefault="00A77D74" w:rsidP="00F55BB2">
      <w:pPr>
        <w:pStyle w:val="aa"/>
        <w:ind w:left="110" w:right="275"/>
        <w:rPr>
          <w:sz w:val="26"/>
        </w:rPr>
      </w:pPr>
    </w:p>
    <w:p w:rsidR="00FF0B00" w:rsidRPr="009E093E" w:rsidRDefault="009E093E" w:rsidP="009E093E">
      <w:pPr>
        <w:pStyle w:val="aa"/>
        <w:spacing w:before="2"/>
        <w:ind w:left="110" w:right="275"/>
        <w:jc w:val="center"/>
        <w:rPr>
          <w:sz w:val="32"/>
        </w:rPr>
      </w:pPr>
      <w:r>
        <w:rPr>
          <w:sz w:val="32"/>
        </w:rPr>
        <w:t>П.Пашково</w:t>
      </w:r>
    </w:p>
    <w:p w:rsidR="00FF0B00" w:rsidRDefault="00A77D74" w:rsidP="00F55BB2">
      <w:pPr>
        <w:pStyle w:val="aa"/>
        <w:ind w:left="110" w:right="275"/>
        <w:jc w:val="center"/>
      </w:pPr>
      <w:r>
        <w:t>2021</w:t>
      </w:r>
      <w:r>
        <w:rPr>
          <w:spacing w:val="-2"/>
        </w:rPr>
        <w:t xml:space="preserve"> </w:t>
      </w:r>
      <w:r>
        <w:t>год</w:t>
      </w:r>
    </w:p>
    <w:p w:rsidR="00FF0B00" w:rsidRDefault="00FF0B00" w:rsidP="00F55BB2">
      <w:pPr>
        <w:pStyle w:val="aa"/>
        <w:spacing w:before="4"/>
        <w:ind w:left="110" w:right="275"/>
        <w:rPr>
          <w:sz w:val="21"/>
        </w:rPr>
      </w:pPr>
    </w:p>
    <w:p w:rsidR="00FF0B00" w:rsidRPr="009E093E" w:rsidRDefault="00A77D74" w:rsidP="00F55BB2">
      <w:pPr>
        <w:pStyle w:val="aa"/>
        <w:spacing w:before="71"/>
        <w:ind w:left="110" w:right="275"/>
        <w:jc w:val="center"/>
        <w:rPr>
          <w:b/>
          <w:sz w:val="28"/>
          <w:szCs w:val="28"/>
        </w:rPr>
      </w:pPr>
      <w:r w:rsidRPr="009E093E">
        <w:rPr>
          <w:b/>
          <w:sz w:val="28"/>
          <w:szCs w:val="28"/>
        </w:rPr>
        <w:t>Оглавление</w:t>
      </w:r>
    </w:p>
    <w:p w:rsidR="00FF0B00" w:rsidRDefault="00FF0B00" w:rsidP="00F55BB2">
      <w:pPr>
        <w:ind w:left="110" w:right="275"/>
        <w:jc w:val="center"/>
        <w:sectPr w:rsidR="00FF0B00">
          <w:footerReference w:type="default" r:id="rId8"/>
          <w:pgSz w:w="11920" w:h="16850"/>
          <w:pgMar w:top="1060" w:right="480" w:bottom="1219" w:left="900" w:header="0" w:footer="408" w:gutter="0"/>
          <w:cols w:space="720"/>
        </w:sectPr>
      </w:pPr>
    </w:p>
    <w:sdt>
      <w:sdtPr>
        <w:id w:val="6722110"/>
        <w:docPartObj>
          <w:docPartGallery w:val="Table of Contents"/>
          <w:docPartUnique/>
        </w:docPartObj>
      </w:sdtPr>
      <w:sdtContent>
        <w:p w:rsidR="00FF0B00" w:rsidRDefault="00FB6BE6" w:rsidP="00E17F7A">
          <w:pPr>
            <w:pStyle w:val="TOC1"/>
            <w:numPr>
              <w:ilvl w:val="0"/>
              <w:numId w:val="104"/>
            </w:numPr>
            <w:tabs>
              <w:tab w:val="left" w:pos="737"/>
              <w:tab w:val="left" w:leader="dot" w:pos="9755"/>
            </w:tabs>
            <w:ind w:left="110" w:right="275" w:firstLine="0"/>
            <w:rPr>
              <w:rFonts w:ascii="Calibri" w:hAnsi="Calibri"/>
            </w:rPr>
          </w:pPr>
          <w:hyperlink w:anchor="_bookmark0" w:history="1">
            <w:r w:rsidR="00A77D74">
              <w:rPr>
                <w:rFonts w:ascii="Calibri" w:hAnsi="Calibri"/>
              </w:rPr>
              <w:t>Целевой</w:t>
            </w:r>
            <w:r w:rsidR="00A77D74">
              <w:rPr>
                <w:rFonts w:ascii="Calibri" w:hAnsi="Calibri"/>
                <w:spacing w:val="-5"/>
              </w:rPr>
              <w:t xml:space="preserve"> </w:t>
            </w:r>
            <w:r w:rsidR="00A77D74">
              <w:rPr>
                <w:rFonts w:ascii="Calibri" w:hAnsi="Calibri"/>
              </w:rPr>
              <w:t>раздел</w:t>
            </w:r>
            <w:r w:rsidR="00A77D74">
              <w:rPr>
                <w:rFonts w:ascii="Calibri" w:hAnsi="Calibri"/>
                <w:spacing w:val="-5"/>
              </w:rPr>
              <w:t xml:space="preserve"> </w:t>
            </w:r>
            <w:r w:rsidR="00A77D74">
              <w:rPr>
                <w:rFonts w:ascii="Calibri" w:hAnsi="Calibri"/>
              </w:rPr>
              <w:t>основной</w:t>
            </w:r>
            <w:r w:rsidR="00A77D74">
              <w:rPr>
                <w:rFonts w:ascii="Calibri" w:hAnsi="Calibri"/>
                <w:spacing w:val="-5"/>
              </w:rPr>
              <w:t xml:space="preserve"> </w:t>
            </w:r>
            <w:r w:rsidR="00A77D74">
              <w:rPr>
                <w:rFonts w:ascii="Calibri" w:hAnsi="Calibri"/>
              </w:rPr>
              <w:t>образовательной</w:t>
            </w:r>
            <w:r w:rsidR="00A77D74">
              <w:rPr>
                <w:rFonts w:ascii="Calibri" w:hAnsi="Calibri"/>
                <w:spacing w:val="-4"/>
              </w:rPr>
              <w:t xml:space="preserve"> </w:t>
            </w:r>
            <w:r w:rsidR="00A77D74">
              <w:rPr>
                <w:rFonts w:ascii="Calibri" w:hAnsi="Calibri"/>
              </w:rPr>
              <w:t>программы</w:t>
            </w:r>
            <w:r w:rsidR="00A77D74">
              <w:rPr>
                <w:rFonts w:ascii="Calibri" w:hAnsi="Calibri"/>
                <w:spacing w:val="-5"/>
              </w:rPr>
              <w:t xml:space="preserve"> </w:t>
            </w:r>
            <w:r w:rsidR="00A77D74">
              <w:rPr>
                <w:rFonts w:ascii="Calibri" w:hAnsi="Calibri"/>
              </w:rPr>
              <w:t>среднего</w:t>
            </w:r>
            <w:r w:rsidR="00A77D74">
              <w:rPr>
                <w:rFonts w:ascii="Calibri" w:hAnsi="Calibri"/>
                <w:spacing w:val="-6"/>
              </w:rPr>
              <w:t xml:space="preserve"> </w:t>
            </w:r>
            <w:r w:rsidR="00A77D74">
              <w:rPr>
                <w:rFonts w:ascii="Calibri" w:hAnsi="Calibri"/>
              </w:rPr>
              <w:t>общего</w:t>
            </w:r>
            <w:r w:rsidR="00A77D74">
              <w:rPr>
                <w:rFonts w:ascii="Calibri" w:hAnsi="Calibri"/>
                <w:spacing w:val="-5"/>
              </w:rPr>
              <w:t xml:space="preserve"> </w:t>
            </w:r>
            <w:r w:rsidR="00A77D74">
              <w:rPr>
                <w:rFonts w:ascii="Calibri" w:hAnsi="Calibri"/>
              </w:rPr>
              <w:t>образования</w:t>
            </w:r>
            <w:r w:rsidR="00A77D74">
              <w:tab/>
            </w:r>
            <w:r w:rsidR="00A77D74">
              <w:rPr>
                <w:rFonts w:ascii="Calibri" w:hAnsi="Calibri"/>
                <w:b w:val="0"/>
              </w:rPr>
              <w:t>4</w:t>
            </w:r>
          </w:hyperlink>
        </w:p>
        <w:p w:rsidR="00FF0B00" w:rsidRDefault="00FB6BE6" w:rsidP="00E17F7A">
          <w:pPr>
            <w:pStyle w:val="TOC2"/>
            <w:numPr>
              <w:ilvl w:val="1"/>
              <w:numId w:val="104"/>
            </w:numPr>
            <w:tabs>
              <w:tab w:val="left" w:pos="1397"/>
              <w:tab w:val="left" w:pos="1398"/>
              <w:tab w:val="left" w:leader="dot" w:pos="9755"/>
            </w:tabs>
            <w:ind w:left="110" w:right="275" w:firstLine="0"/>
          </w:pPr>
          <w:hyperlink w:anchor="_bookmark1" w:history="1">
            <w:r w:rsidR="00A77D74">
              <w:t>Пояснительная</w:t>
            </w:r>
            <w:r w:rsidR="00A77D74">
              <w:rPr>
                <w:spacing w:val="-2"/>
              </w:rPr>
              <w:t xml:space="preserve"> </w:t>
            </w:r>
            <w:r w:rsidR="00A77D74">
              <w:t>записка</w:t>
            </w:r>
          </w:hyperlink>
          <w:r w:rsidR="00A77D74">
            <w:tab/>
          </w:r>
          <w:hyperlink w:anchor="_bookmark1" w:history="1">
            <w:r w:rsidR="00A77D74">
              <w:rPr>
                <w:rFonts w:ascii="Calibri" w:hAnsi="Calibri"/>
                <w:b w:val="0"/>
              </w:rPr>
              <w:t>5</w:t>
            </w:r>
          </w:hyperlink>
        </w:p>
        <w:p w:rsidR="00FF0B00" w:rsidRDefault="00FB6BE6" w:rsidP="00E17F7A">
          <w:pPr>
            <w:pStyle w:val="TOC4"/>
            <w:numPr>
              <w:ilvl w:val="2"/>
              <w:numId w:val="104"/>
            </w:numPr>
            <w:tabs>
              <w:tab w:val="left" w:pos="1506"/>
              <w:tab w:val="left" w:leader="dot" w:pos="9755"/>
            </w:tabs>
            <w:spacing w:before="141" w:line="273" w:lineRule="auto"/>
            <w:ind w:left="110" w:right="275" w:firstLine="0"/>
          </w:pPr>
          <w:hyperlink w:anchor="_bookmark2" w:history="1">
            <w:r w:rsidR="00A77D74">
              <w:t>Цели и задачи реализации основной образовательной программы среднего общего</w:t>
            </w:r>
          </w:hyperlink>
          <w:r w:rsidR="00A77D74">
            <w:rPr>
              <w:spacing w:val="1"/>
            </w:rPr>
            <w:t xml:space="preserve"> </w:t>
          </w:r>
          <w:hyperlink w:anchor="_bookmark2" w:history="1">
            <w:r w:rsidR="00A77D74">
              <w:t>образова</w:t>
            </w:r>
          </w:hyperlink>
          <w:hyperlink w:anchor="_bookmark2" w:history="1">
            <w:r w:rsidR="00A77D74">
              <w:t>ния</w:t>
            </w:r>
          </w:hyperlink>
          <w:r w:rsidR="00A77D74">
            <w:tab/>
          </w:r>
          <w:hyperlink w:anchor="_bookmark2" w:history="1">
            <w:r w:rsidR="00A77D74">
              <w:rPr>
                <w:rFonts w:ascii="Calibri" w:hAnsi="Calibri"/>
                <w:b w:val="0"/>
              </w:rPr>
              <w:t>5</w:t>
            </w:r>
          </w:hyperlink>
        </w:p>
        <w:p w:rsidR="00FF0B00" w:rsidRDefault="00FB6BE6" w:rsidP="00E17F7A">
          <w:pPr>
            <w:pStyle w:val="TOC4"/>
            <w:numPr>
              <w:ilvl w:val="2"/>
              <w:numId w:val="104"/>
            </w:numPr>
            <w:tabs>
              <w:tab w:val="left" w:pos="1506"/>
            </w:tabs>
            <w:spacing w:before="107"/>
            <w:ind w:left="110" w:right="275" w:firstLine="0"/>
          </w:pPr>
          <w:hyperlink w:anchor="_bookmark3" w:history="1">
            <w:r w:rsidR="00A77D74">
              <w:t>Принципы</w:t>
            </w:r>
            <w:r w:rsidR="00A77D74">
              <w:rPr>
                <w:spacing w:val="-4"/>
              </w:rPr>
              <w:t xml:space="preserve"> </w:t>
            </w:r>
            <w:r w:rsidR="00A77D74">
              <w:t>и</w:t>
            </w:r>
            <w:r w:rsidR="00A77D74">
              <w:rPr>
                <w:spacing w:val="-3"/>
              </w:rPr>
              <w:t xml:space="preserve"> </w:t>
            </w:r>
            <w:r w:rsidR="00A77D74">
              <w:t>подходы</w:t>
            </w:r>
            <w:r w:rsidR="00A77D74">
              <w:rPr>
                <w:spacing w:val="-3"/>
              </w:rPr>
              <w:t xml:space="preserve"> </w:t>
            </w:r>
            <w:r w:rsidR="00A77D74">
              <w:t>к</w:t>
            </w:r>
            <w:r w:rsidR="00A77D74">
              <w:rPr>
                <w:spacing w:val="-3"/>
              </w:rPr>
              <w:t xml:space="preserve"> </w:t>
            </w:r>
            <w:r w:rsidR="00A77D74">
              <w:t>формированию</w:t>
            </w:r>
            <w:r w:rsidR="00A77D74">
              <w:rPr>
                <w:spacing w:val="-3"/>
              </w:rPr>
              <w:t xml:space="preserve"> </w:t>
            </w:r>
            <w:r w:rsidR="00A77D74">
              <w:t>основной</w:t>
            </w:r>
            <w:r w:rsidR="00A77D74">
              <w:rPr>
                <w:spacing w:val="-3"/>
              </w:rPr>
              <w:t xml:space="preserve"> </w:t>
            </w:r>
            <w:r w:rsidR="00A77D74">
              <w:t>образовательной</w:t>
            </w:r>
            <w:r w:rsidR="00A77D74">
              <w:rPr>
                <w:spacing w:val="-6"/>
              </w:rPr>
              <w:t xml:space="preserve"> </w:t>
            </w:r>
            <w:r w:rsidR="00A77D74">
              <w:t>программы</w:t>
            </w:r>
          </w:hyperlink>
        </w:p>
        <w:p w:rsidR="00FF0B00" w:rsidRDefault="00FB6BE6" w:rsidP="00F55BB2">
          <w:pPr>
            <w:pStyle w:val="TOC4"/>
            <w:tabs>
              <w:tab w:val="left" w:leader="dot" w:pos="9755"/>
            </w:tabs>
            <w:spacing w:before="35"/>
            <w:ind w:left="110" w:right="275"/>
            <w:rPr>
              <w:rFonts w:ascii="Calibri" w:hAnsi="Calibri"/>
              <w:b w:val="0"/>
            </w:rPr>
          </w:pPr>
          <w:hyperlink w:anchor="_bookmark3" w:history="1">
            <w:r w:rsidR="00A77D74">
              <w:t>сред</w:t>
            </w:r>
          </w:hyperlink>
          <w:hyperlink w:anchor="_bookmark3" w:history="1">
            <w:r w:rsidR="00A77D74">
              <w:t>него</w:t>
            </w:r>
            <w:r w:rsidR="00A77D74">
              <w:rPr>
                <w:spacing w:val="-4"/>
              </w:rPr>
              <w:t xml:space="preserve"> </w:t>
            </w:r>
            <w:r w:rsidR="00A77D74">
              <w:t>общего образования</w:t>
            </w:r>
          </w:hyperlink>
          <w:r w:rsidR="00A77D74">
            <w:tab/>
          </w:r>
          <w:hyperlink w:anchor="_bookmark3" w:history="1">
            <w:r w:rsidR="00A77D74">
              <w:rPr>
                <w:rFonts w:ascii="Calibri" w:hAnsi="Calibri"/>
                <w:b w:val="0"/>
              </w:rPr>
              <w:t>6</w:t>
            </w:r>
          </w:hyperlink>
        </w:p>
        <w:p w:rsidR="00FF0B00" w:rsidRDefault="00FB6BE6" w:rsidP="00E17F7A">
          <w:pPr>
            <w:pStyle w:val="TOC4"/>
            <w:numPr>
              <w:ilvl w:val="2"/>
              <w:numId w:val="104"/>
            </w:numPr>
            <w:tabs>
              <w:tab w:val="left" w:pos="1518"/>
              <w:tab w:val="left" w:leader="dot" w:pos="9755"/>
            </w:tabs>
            <w:spacing w:before="140"/>
            <w:ind w:left="110" w:right="275" w:firstLine="0"/>
            <w:rPr>
              <w:rFonts w:ascii="Calibri" w:hAnsi="Calibri"/>
            </w:rPr>
          </w:pPr>
          <w:hyperlink w:anchor="_bookmark4" w:history="1">
            <w:r w:rsidR="00A77D74">
              <w:rPr>
                <w:rFonts w:ascii="Calibri" w:hAnsi="Calibri"/>
              </w:rPr>
              <w:t>Портрет</w:t>
            </w:r>
            <w:r w:rsidR="00A77D74">
              <w:rPr>
                <w:rFonts w:ascii="Calibri" w:hAnsi="Calibri"/>
                <w:spacing w:val="-3"/>
              </w:rPr>
              <w:t xml:space="preserve"> </w:t>
            </w:r>
            <w:r w:rsidR="00A77D74">
              <w:rPr>
                <w:rFonts w:ascii="Calibri" w:hAnsi="Calibri"/>
              </w:rPr>
              <w:t>выпускника</w:t>
            </w:r>
            <w:r w:rsidR="00A77D74">
              <w:rPr>
                <w:rFonts w:ascii="Calibri" w:hAnsi="Calibri"/>
                <w:spacing w:val="-4"/>
              </w:rPr>
              <w:t xml:space="preserve"> </w:t>
            </w:r>
            <w:r w:rsidR="00A77D74">
              <w:rPr>
                <w:rFonts w:ascii="Calibri" w:hAnsi="Calibri"/>
              </w:rPr>
              <w:t>средней</w:t>
            </w:r>
            <w:r w:rsidR="00A77D74">
              <w:rPr>
                <w:rFonts w:ascii="Calibri" w:hAnsi="Calibri"/>
                <w:spacing w:val="-3"/>
              </w:rPr>
              <w:t xml:space="preserve"> </w:t>
            </w:r>
            <w:r w:rsidR="00A77D74">
              <w:rPr>
                <w:rFonts w:ascii="Calibri" w:hAnsi="Calibri"/>
              </w:rPr>
              <w:t>школы</w:t>
            </w:r>
            <w:r w:rsidR="00A77D74">
              <w:tab/>
            </w:r>
            <w:r w:rsidR="00A77D74">
              <w:rPr>
                <w:rFonts w:ascii="Calibri" w:hAnsi="Calibri"/>
                <w:b w:val="0"/>
              </w:rPr>
              <w:t>9</w:t>
            </w:r>
          </w:hyperlink>
        </w:p>
        <w:p w:rsidR="00FF0B00" w:rsidRDefault="00FB6BE6" w:rsidP="00E17F7A">
          <w:pPr>
            <w:pStyle w:val="TOC2"/>
            <w:numPr>
              <w:ilvl w:val="1"/>
              <w:numId w:val="104"/>
            </w:numPr>
            <w:tabs>
              <w:tab w:val="left" w:pos="1128"/>
              <w:tab w:val="left" w:leader="dot" w:pos="9642"/>
            </w:tabs>
            <w:spacing w:line="273" w:lineRule="auto"/>
            <w:ind w:left="110" w:right="275" w:firstLine="0"/>
            <w:rPr>
              <w:rFonts w:ascii="Calibri" w:hAnsi="Calibri"/>
            </w:rPr>
          </w:pPr>
          <w:hyperlink w:anchor="_bookmark5" w:history="1">
            <w:r w:rsidR="00A77D74">
              <w:rPr>
                <w:rFonts w:ascii="Calibri" w:hAnsi="Calibri"/>
              </w:rPr>
              <w:t>Планируемые результаты освоения обучающимися основной образовательной</w:t>
            </w:r>
          </w:hyperlink>
          <w:r w:rsidR="00A77D74">
            <w:rPr>
              <w:rFonts w:ascii="Calibri" w:hAnsi="Calibri"/>
              <w:spacing w:val="1"/>
            </w:rPr>
            <w:t xml:space="preserve"> </w:t>
          </w:r>
          <w:hyperlink w:anchor="_bookmark5" w:history="1">
            <w:r w:rsidR="00A77D74">
              <w:rPr>
                <w:rFonts w:ascii="Calibri" w:hAnsi="Calibri"/>
              </w:rPr>
              <w:t>программы</w:t>
            </w:r>
            <w:r w:rsidR="00A77D74">
              <w:rPr>
                <w:rFonts w:ascii="Calibri" w:hAnsi="Calibri"/>
                <w:spacing w:val="-3"/>
              </w:rPr>
              <w:t xml:space="preserve"> </w:t>
            </w:r>
            <w:r w:rsidR="00A77D74">
              <w:rPr>
                <w:rFonts w:ascii="Calibri" w:hAnsi="Calibri"/>
              </w:rPr>
              <w:t>основного</w:t>
            </w:r>
            <w:r w:rsidR="00A77D74">
              <w:rPr>
                <w:rFonts w:ascii="Calibri" w:hAnsi="Calibri"/>
                <w:spacing w:val="-5"/>
              </w:rPr>
              <w:t xml:space="preserve"> </w:t>
            </w:r>
            <w:r w:rsidR="00A77D74">
              <w:rPr>
                <w:rFonts w:ascii="Calibri" w:hAnsi="Calibri"/>
              </w:rPr>
              <w:t>общего</w:t>
            </w:r>
            <w:r w:rsidR="00A77D74">
              <w:rPr>
                <w:rFonts w:ascii="Calibri" w:hAnsi="Calibri"/>
                <w:spacing w:val="-4"/>
              </w:rPr>
              <w:t xml:space="preserve"> </w:t>
            </w:r>
            <w:r w:rsidR="00A77D74">
              <w:rPr>
                <w:rFonts w:ascii="Calibri" w:hAnsi="Calibri"/>
              </w:rPr>
              <w:t>образования</w:t>
            </w:r>
            <w:r w:rsidR="00A77D74">
              <w:tab/>
            </w:r>
            <w:r w:rsidR="00A77D74">
              <w:rPr>
                <w:rFonts w:ascii="Calibri" w:hAnsi="Calibri"/>
                <w:b w:val="0"/>
              </w:rPr>
              <w:t>10</w:t>
            </w:r>
          </w:hyperlink>
        </w:p>
        <w:p w:rsidR="00FF0B00" w:rsidRDefault="00FB6BE6" w:rsidP="00E17F7A">
          <w:pPr>
            <w:pStyle w:val="TOC4"/>
            <w:numPr>
              <w:ilvl w:val="2"/>
              <w:numId w:val="104"/>
            </w:numPr>
            <w:tabs>
              <w:tab w:val="left" w:pos="1517"/>
              <w:tab w:val="left" w:leader="dot" w:pos="9642"/>
            </w:tabs>
            <w:spacing w:before="106"/>
            <w:ind w:left="110" w:right="275" w:firstLine="0"/>
            <w:rPr>
              <w:rFonts w:ascii="Calibri" w:hAnsi="Calibri"/>
            </w:rPr>
          </w:pPr>
          <w:hyperlink w:anchor="_bookmark6" w:history="1">
            <w:r w:rsidR="00A77D74">
              <w:rPr>
                <w:rFonts w:ascii="Calibri" w:hAnsi="Calibri"/>
              </w:rPr>
              <w:t>Структура</w:t>
            </w:r>
            <w:r w:rsidR="00A77D74">
              <w:rPr>
                <w:rFonts w:ascii="Calibri" w:hAnsi="Calibri"/>
                <w:spacing w:val="-5"/>
              </w:rPr>
              <w:t xml:space="preserve"> </w:t>
            </w:r>
            <w:r w:rsidR="00A77D74">
              <w:rPr>
                <w:rFonts w:ascii="Calibri" w:hAnsi="Calibri"/>
              </w:rPr>
              <w:t>планируемых</w:t>
            </w:r>
            <w:r w:rsidR="00A77D74">
              <w:rPr>
                <w:rFonts w:ascii="Calibri" w:hAnsi="Calibri"/>
                <w:spacing w:val="-4"/>
              </w:rPr>
              <w:t xml:space="preserve"> </w:t>
            </w:r>
            <w:r w:rsidR="00A77D74">
              <w:rPr>
                <w:rFonts w:ascii="Calibri" w:hAnsi="Calibri"/>
              </w:rPr>
              <w:t>результатов</w:t>
            </w:r>
            <w:r w:rsidR="00A77D74">
              <w:tab/>
            </w:r>
            <w:r w:rsidR="00A77D74">
              <w:rPr>
                <w:rFonts w:ascii="Calibri" w:hAnsi="Calibri"/>
                <w:b w:val="0"/>
              </w:rPr>
              <w:t>10</w:t>
            </w:r>
          </w:hyperlink>
        </w:p>
        <w:p w:rsidR="00FF0B00" w:rsidRDefault="00FB6BE6" w:rsidP="00E17F7A">
          <w:pPr>
            <w:pStyle w:val="TOC4"/>
            <w:numPr>
              <w:ilvl w:val="2"/>
              <w:numId w:val="104"/>
            </w:numPr>
            <w:tabs>
              <w:tab w:val="left" w:pos="1517"/>
              <w:tab w:val="left" w:leader="dot" w:pos="9642"/>
            </w:tabs>
            <w:spacing w:before="139" w:line="276" w:lineRule="auto"/>
            <w:ind w:left="110" w:right="275" w:firstLine="0"/>
            <w:rPr>
              <w:rFonts w:ascii="Calibri" w:hAnsi="Calibri"/>
            </w:rPr>
          </w:pPr>
          <w:hyperlink w:anchor="_bookmark7" w:history="1">
            <w:r w:rsidR="00A77D74">
              <w:rPr>
                <w:rFonts w:ascii="Calibri" w:hAnsi="Calibri"/>
              </w:rPr>
              <w:t>Личностные результаты освоения основной образовательной программы среднего</w:t>
            </w:r>
          </w:hyperlink>
          <w:r w:rsidR="00A77D74">
            <w:rPr>
              <w:rFonts w:ascii="Calibri" w:hAnsi="Calibri"/>
              <w:spacing w:val="1"/>
            </w:rPr>
            <w:t xml:space="preserve"> </w:t>
          </w:r>
          <w:hyperlink w:anchor="_bookmark7" w:history="1">
            <w:r w:rsidR="00A77D74">
              <w:rPr>
                <w:rFonts w:ascii="Calibri" w:hAnsi="Calibri"/>
              </w:rPr>
              <w:t>общего</w:t>
            </w:r>
            <w:r w:rsidR="00A77D74">
              <w:rPr>
                <w:rFonts w:ascii="Calibri" w:hAnsi="Calibri"/>
                <w:spacing w:val="-4"/>
              </w:rPr>
              <w:t xml:space="preserve"> </w:t>
            </w:r>
            <w:r w:rsidR="00A77D74">
              <w:rPr>
                <w:rFonts w:ascii="Calibri" w:hAnsi="Calibri"/>
              </w:rPr>
              <w:t>образования</w:t>
            </w:r>
            <w:r w:rsidR="00A77D74">
              <w:tab/>
            </w:r>
            <w:r w:rsidR="00A77D74">
              <w:rPr>
                <w:rFonts w:ascii="Calibri" w:hAnsi="Calibri"/>
                <w:b w:val="0"/>
              </w:rPr>
              <w:t>11</w:t>
            </w:r>
          </w:hyperlink>
        </w:p>
        <w:p w:rsidR="00FF0B00" w:rsidRDefault="00FB6BE6" w:rsidP="00E17F7A">
          <w:pPr>
            <w:pStyle w:val="TOC4"/>
            <w:numPr>
              <w:ilvl w:val="2"/>
              <w:numId w:val="104"/>
            </w:numPr>
            <w:tabs>
              <w:tab w:val="left" w:pos="1508"/>
              <w:tab w:val="left" w:leader="dot" w:pos="9642"/>
            </w:tabs>
            <w:spacing w:before="102" w:line="273" w:lineRule="auto"/>
            <w:ind w:left="110" w:right="275" w:firstLine="0"/>
          </w:pPr>
          <w:hyperlink w:anchor="_bookmark8" w:history="1">
            <w:r w:rsidR="00A77D74">
              <w:t>Метапредметные результаты освоения основной образовательной программы</w:t>
            </w:r>
          </w:hyperlink>
          <w:r w:rsidR="00A77D74">
            <w:rPr>
              <w:spacing w:val="1"/>
            </w:rPr>
            <w:t xml:space="preserve"> </w:t>
          </w:r>
          <w:hyperlink w:anchor="_bookmark8" w:history="1">
            <w:r w:rsidR="00A77D74">
              <w:t>основ</w:t>
            </w:r>
          </w:hyperlink>
          <w:hyperlink w:anchor="_bookmark8" w:history="1">
            <w:r w:rsidR="00A77D74">
              <w:t>ного</w:t>
            </w:r>
            <w:r w:rsidR="00A77D74">
              <w:rPr>
                <w:spacing w:val="-2"/>
              </w:rPr>
              <w:t xml:space="preserve"> </w:t>
            </w:r>
            <w:r w:rsidR="00A77D74">
              <w:t>общего</w:t>
            </w:r>
            <w:r w:rsidR="00A77D74">
              <w:rPr>
                <w:spacing w:val="-1"/>
              </w:rPr>
              <w:t xml:space="preserve"> </w:t>
            </w:r>
            <w:r w:rsidR="00A77D74">
              <w:t>образования</w:t>
            </w:r>
          </w:hyperlink>
          <w:r w:rsidR="00A77D74">
            <w:tab/>
          </w:r>
          <w:hyperlink w:anchor="_bookmark8" w:history="1">
            <w:r w:rsidR="00A77D74">
              <w:rPr>
                <w:rFonts w:ascii="Calibri" w:hAnsi="Calibri"/>
                <w:b w:val="0"/>
              </w:rPr>
              <w:t>12</w:t>
            </w:r>
          </w:hyperlink>
        </w:p>
        <w:p w:rsidR="00FF0B00" w:rsidRDefault="00FB6BE6" w:rsidP="00E17F7A">
          <w:pPr>
            <w:pStyle w:val="TOC4"/>
            <w:numPr>
              <w:ilvl w:val="2"/>
              <w:numId w:val="104"/>
            </w:numPr>
            <w:tabs>
              <w:tab w:val="left" w:pos="1517"/>
            </w:tabs>
            <w:ind w:left="110" w:right="275" w:firstLine="0"/>
            <w:rPr>
              <w:rFonts w:ascii="Calibri" w:hAnsi="Calibri"/>
            </w:rPr>
          </w:pPr>
          <w:hyperlink w:anchor="_bookmark9" w:history="1">
            <w:r w:rsidR="00A77D74">
              <w:rPr>
                <w:rFonts w:ascii="Calibri" w:hAnsi="Calibri"/>
              </w:rPr>
              <w:t>Предметные</w:t>
            </w:r>
            <w:r w:rsidR="00A77D74">
              <w:rPr>
                <w:rFonts w:ascii="Calibri" w:hAnsi="Calibri"/>
                <w:spacing w:val="-9"/>
              </w:rPr>
              <w:t xml:space="preserve"> </w:t>
            </w:r>
            <w:r w:rsidR="00A77D74">
              <w:rPr>
                <w:rFonts w:ascii="Calibri" w:hAnsi="Calibri"/>
              </w:rPr>
              <w:t>результаты</w:t>
            </w:r>
            <w:r w:rsidR="00A77D74">
              <w:rPr>
                <w:rFonts w:ascii="Calibri" w:hAnsi="Calibri"/>
                <w:spacing w:val="-5"/>
              </w:rPr>
              <w:t xml:space="preserve"> </w:t>
            </w:r>
            <w:r w:rsidR="00A77D74">
              <w:rPr>
                <w:rFonts w:ascii="Calibri" w:hAnsi="Calibri"/>
              </w:rPr>
              <w:t>освоения</w:t>
            </w:r>
            <w:r w:rsidR="00A77D74">
              <w:rPr>
                <w:rFonts w:ascii="Calibri" w:hAnsi="Calibri"/>
                <w:spacing w:val="-5"/>
              </w:rPr>
              <w:t xml:space="preserve"> </w:t>
            </w:r>
            <w:r w:rsidR="00A77D74">
              <w:rPr>
                <w:rFonts w:ascii="Calibri" w:hAnsi="Calibri"/>
              </w:rPr>
              <w:t>основной</w:t>
            </w:r>
            <w:r w:rsidR="00A77D74">
              <w:rPr>
                <w:rFonts w:ascii="Calibri" w:hAnsi="Calibri"/>
                <w:spacing w:val="-6"/>
              </w:rPr>
              <w:t xml:space="preserve"> </w:t>
            </w:r>
            <w:r w:rsidR="00A77D74">
              <w:rPr>
                <w:rFonts w:ascii="Calibri" w:hAnsi="Calibri"/>
              </w:rPr>
              <w:t>образовательной</w:t>
            </w:r>
            <w:r w:rsidR="00A77D74">
              <w:rPr>
                <w:rFonts w:ascii="Calibri" w:hAnsi="Calibri"/>
                <w:spacing w:val="-5"/>
              </w:rPr>
              <w:t xml:space="preserve"> </w:t>
            </w:r>
            <w:r w:rsidR="00A77D74">
              <w:rPr>
                <w:rFonts w:ascii="Calibri" w:hAnsi="Calibri"/>
              </w:rPr>
              <w:t>программы</w:t>
            </w:r>
          </w:hyperlink>
        </w:p>
        <w:p w:rsidR="00FF0B00" w:rsidRDefault="00FB6BE6" w:rsidP="00F55BB2">
          <w:pPr>
            <w:pStyle w:val="TOC4"/>
            <w:tabs>
              <w:tab w:val="left" w:leader="dot" w:pos="9642"/>
            </w:tabs>
            <w:spacing w:before="39"/>
            <w:ind w:left="110" w:right="275"/>
            <w:rPr>
              <w:rFonts w:ascii="Calibri" w:hAnsi="Calibri"/>
              <w:b w:val="0"/>
            </w:rPr>
          </w:pPr>
          <w:hyperlink w:anchor="_bookmark9" w:history="1">
            <w:r w:rsidR="00A77D74">
              <w:rPr>
                <w:rFonts w:ascii="Calibri" w:hAnsi="Calibri"/>
              </w:rPr>
              <w:t>устанавливаются</w:t>
            </w:r>
            <w:r w:rsidR="00A77D74">
              <w:rPr>
                <w:rFonts w:ascii="Calibri" w:hAnsi="Calibri"/>
                <w:spacing w:val="-5"/>
              </w:rPr>
              <w:t xml:space="preserve"> </w:t>
            </w:r>
            <w:r w:rsidR="00A77D74">
              <w:rPr>
                <w:rFonts w:ascii="Calibri" w:hAnsi="Calibri"/>
              </w:rPr>
              <w:t>для</w:t>
            </w:r>
            <w:r w:rsidR="00A77D74">
              <w:rPr>
                <w:rFonts w:ascii="Calibri" w:hAnsi="Calibri"/>
                <w:spacing w:val="-5"/>
              </w:rPr>
              <w:t xml:space="preserve"> </w:t>
            </w:r>
            <w:r w:rsidR="00A77D74">
              <w:rPr>
                <w:rFonts w:ascii="Calibri" w:hAnsi="Calibri"/>
              </w:rPr>
              <w:t>учебных</w:t>
            </w:r>
            <w:r w:rsidR="00A77D74">
              <w:rPr>
                <w:rFonts w:ascii="Calibri" w:hAnsi="Calibri"/>
                <w:spacing w:val="-4"/>
              </w:rPr>
              <w:t xml:space="preserve"> </w:t>
            </w:r>
            <w:r w:rsidR="00A77D74">
              <w:rPr>
                <w:rFonts w:ascii="Calibri" w:hAnsi="Calibri"/>
              </w:rPr>
              <w:t>предметов</w:t>
            </w:r>
            <w:r w:rsidR="00A77D74">
              <w:rPr>
                <w:rFonts w:ascii="Calibri" w:hAnsi="Calibri"/>
                <w:spacing w:val="-1"/>
              </w:rPr>
              <w:t xml:space="preserve"> </w:t>
            </w:r>
            <w:r w:rsidR="00A77D74">
              <w:rPr>
                <w:rFonts w:ascii="Calibri" w:hAnsi="Calibri"/>
              </w:rPr>
              <w:t>на</w:t>
            </w:r>
            <w:r w:rsidR="00A77D74">
              <w:rPr>
                <w:rFonts w:ascii="Calibri" w:hAnsi="Calibri"/>
                <w:spacing w:val="-4"/>
              </w:rPr>
              <w:t xml:space="preserve"> </w:t>
            </w:r>
            <w:r w:rsidR="00A77D74">
              <w:rPr>
                <w:rFonts w:ascii="Calibri" w:hAnsi="Calibri"/>
              </w:rPr>
              <w:t>базовом</w:t>
            </w:r>
            <w:r w:rsidR="00A77D74">
              <w:rPr>
                <w:rFonts w:ascii="Calibri" w:hAnsi="Calibri"/>
                <w:spacing w:val="-3"/>
              </w:rPr>
              <w:t xml:space="preserve"> </w:t>
            </w:r>
            <w:r w:rsidR="00A77D74">
              <w:rPr>
                <w:rFonts w:ascii="Calibri" w:hAnsi="Calibri"/>
              </w:rPr>
              <w:t>и</w:t>
            </w:r>
            <w:r w:rsidR="00A77D74">
              <w:rPr>
                <w:rFonts w:ascii="Calibri" w:hAnsi="Calibri"/>
                <w:spacing w:val="-4"/>
              </w:rPr>
              <w:t xml:space="preserve"> </w:t>
            </w:r>
            <w:r w:rsidR="00A77D74">
              <w:rPr>
                <w:rFonts w:ascii="Calibri" w:hAnsi="Calibri"/>
              </w:rPr>
              <w:t>углубленном</w:t>
            </w:r>
            <w:r w:rsidR="00A77D74">
              <w:rPr>
                <w:rFonts w:ascii="Calibri" w:hAnsi="Calibri"/>
                <w:spacing w:val="-5"/>
              </w:rPr>
              <w:t xml:space="preserve"> </w:t>
            </w:r>
            <w:r w:rsidR="00A77D74">
              <w:rPr>
                <w:rFonts w:ascii="Calibri" w:hAnsi="Calibri"/>
              </w:rPr>
              <w:t>уровнях</w:t>
            </w:r>
            <w:r w:rsidR="00A77D74">
              <w:tab/>
            </w:r>
            <w:r w:rsidR="00A77D74">
              <w:rPr>
                <w:rFonts w:ascii="Calibri" w:hAnsi="Calibri"/>
                <w:b w:val="0"/>
              </w:rPr>
              <w:t>13</w:t>
            </w:r>
          </w:hyperlink>
        </w:p>
        <w:p w:rsidR="00FF0B00" w:rsidRDefault="00FB6BE6" w:rsidP="00E17F7A">
          <w:pPr>
            <w:pStyle w:val="TOC2"/>
            <w:numPr>
              <w:ilvl w:val="1"/>
              <w:numId w:val="104"/>
            </w:numPr>
            <w:tabs>
              <w:tab w:val="left" w:pos="1124"/>
            </w:tabs>
            <w:spacing w:before="143"/>
            <w:ind w:left="110" w:right="275" w:firstLine="0"/>
          </w:pPr>
          <w:hyperlink w:anchor="_bookmark10" w:history="1">
            <w:r w:rsidR="00A77D74">
              <w:t>Система</w:t>
            </w:r>
            <w:r w:rsidR="00A77D74">
              <w:rPr>
                <w:spacing w:val="-3"/>
              </w:rPr>
              <w:t xml:space="preserve"> </w:t>
            </w:r>
            <w:r w:rsidR="00A77D74">
              <w:t>оценки</w:t>
            </w:r>
            <w:r w:rsidR="00A77D74">
              <w:rPr>
                <w:spacing w:val="-5"/>
              </w:rPr>
              <w:t xml:space="preserve"> </w:t>
            </w:r>
            <w:r w:rsidR="00A77D74">
              <w:t>достижения</w:t>
            </w:r>
            <w:r w:rsidR="00A77D74">
              <w:rPr>
                <w:spacing w:val="-3"/>
              </w:rPr>
              <w:t xml:space="preserve"> </w:t>
            </w:r>
            <w:r w:rsidR="00A77D74">
              <w:t>планируемых</w:t>
            </w:r>
            <w:r w:rsidR="00A77D74">
              <w:rPr>
                <w:spacing w:val="-5"/>
              </w:rPr>
              <w:t xml:space="preserve"> </w:t>
            </w:r>
            <w:r w:rsidR="00A77D74">
              <w:t>результатов</w:t>
            </w:r>
            <w:r w:rsidR="00A77D74">
              <w:rPr>
                <w:spacing w:val="-5"/>
              </w:rPr>
              <w:t xml:space="preserve"> </w:t>
            </w:r>
            <w:r w:rsidR="00A77D74">
              <w:t>освоения</w:t>
            </w:r>
            <w:r w:rsidR="00A77D74">
              <w:rPr>
                <w:spacing w:val="-3"/>
              </w:rPr>
              <w:t xml:space="preserve"> </w:t>
            </w:r>
            <w:r w:rsidR="00A77D74">
              <w:t>основной</w:t>
            </w:r>
          </w:hyperlink>
        </w:p>
        <w:p w:rsidR="00FF0B00" w:rsidRDefault="00FB6BE6" w:rsidP="00F55BB2">
          <w:pPr>
            <w:pStyle w:val="TOC2"/>
            <w:tabs>
              <w:tab w:val="left" w:leader="dot" w:pos="9642"/>
            </w:tabs>
            <w:spacing w:before="36"/>
            <w:ind w:left="110" w:right="275"/>
            <w:rPr>
              <w:rFonts w:ascii="Calibri" w:hAnsi="Calibri"/>
              <w:b w:val="0"/>
            </w:rPr>
          </w:pPr>
          <w:hyperlink w:anchor="_bookmark10" w:history="1">
            <w:r w:rsidR="00A77D74">
              <w:t>образоват</w:t>
            </w:r>
          </w:hyperlink>
          <w:hyperlink w:anchor="_bookmark10" w:history="1">
            <w:r w:rsidR="00A77D74">
              <w:t>ельной</w:t>
            </w:r>
            <w:r w:rsidR="00A77D74">
              <w:rPr>
                <w:spacing w:val="-6"/>
              </w:rPr>
              <w:t xml:space="preserve"> </w:t>
            </w:r>
            <w:r w:rsidR="00A77D74">
              <w:t>программы</w:t>
            </w:r>
            <w:r w:rsidR="00A77D74">
              <w:rPr>
                <w:spacing w:val="-2"/>
              </w:rPr>
              <w:t xml:space="preserve"> </w:t>
            </w:r>
            <w:r w:rsidR="00A77D74">
              <w:t>основного</w:t>
            </w:r>
            <w:r w:rsidR="00A77D74">
              <w:rPr>
                <w:spacing w:val="-2"/>
              </w:rPr>
              <w:t xml:space="preserve"> </w:t>
            </w:r>
            <w:r w:rsidR="00A77D74">
              <w:t>общего</w:t>
            </w:r>
            <w:r w:rsidR="00A77D74">
              <w:rPr>
                <w:spacing w:val="-5"/>
              </w:rPr>
              <w:t xml:space="preserve"> </w:t>
            </w:r>
            <w:r w:rsidR="00A77D74">
              <w:t>образования</w:t>
            </w:r>
          </w:hyperlink>
          <w:r w:rsidR="00A77D74">
            <w:tab/>
          </w:r>
          <w:hyperlink w:anchor="_bookmark10" w:history="1">
            <w:r w:rsidR="00A77D74">
              <w:rPr>
                <w:rFonts w:ascii="Calibri" w:hAnsi="Calibri"/>
                <w:b w:val="0"/>
              </w:rPr>
              <w:t>30</w:t>
            </w:r>
          </w:hyperlink>
        </w:p>
        <w:p w:rsidR="00FF0B00" w:rsidRDefault="00FB6BE6" w:rsidP="00E17F7A">
          <w:pPr>
            <w:pStyle w:val="TOC1"/>
            <w:numPr>
              <w:ilvl w:val="0"/>
              <w:numId w:val="104"/>
            </w:numPr>
            <w:tabs>
              <w:tab w:val="left" w:pos="955"/>
              <w:tab w:val="left" w:pos="956"/>
              <w:tab w:val="left" w:leader="dot" w:pos="9642"/>
            </w:tabs>
            <w:spacing w:before="142" w:line="273" w:lineRule="auto"/>
            <w:ind w:left="110" w:right="275" w:firstLine="0"/>
          </w:pPr>
          <w:hyperlink w:anchor="_bookmark11" w:history="1">
            <w:r w:rsidR="00A77D74">
              <w:t>Содержательный раздел примерной основной образовательной программы среднего</w:t>
            </w:r>
          </w:hyperlink>
          <w:r w:rsidR="00A77D74">
            <w:rPr>
              <w:spacing w:val="1"/>
            </w:rPr>
            <w:t xml:space="preserve"> </w:t>
          </w:r>
          <w:hyperlink w:anchor="_bookmark11" w:history="1">
            <w:r w:rsidR="00A77D74">
              <w:t>общ</w:t>
            </w:r>
          </w:hyperlink>
          <w:hyperlink w:anchor="_bookmark11" w:history="1">
            <w:r w:rsidR="00A77D74">
              <w:t>его</w:t>
            </w:r>
            <w:r w:rsidR="00A77D74">
              <w:rPr>
                <w:spacing w:val="-2"/>
              </w:rPr>
              <w:t xml:space="preserve"> </w:t>
            </w:r>
            <w:r w:rsidR="00A77D74">
              <w:t>образования</w:t>
            </w:r>
          </w:hyperlink>
          <w:r w:rsidR="00A77D74">
            <w:tab/>
          </w:r>
          <w:hyperlink w:anchor="_bookmark11" w:history="1">
            <w:r w:rsidR="00A77D74">
              <w:rPr>
                <w:rFonts w:ascii="Calibri" w:hAnsi="Calibri"/>
                <w:b w:val="0"/>
              </w:rPr>
              <w:t>38</w:t>
            </w:r>
          </w:hyperlink>
        </w:p>
        <w:p w:rsidR="00FF0B00" w:rsidRDefault="00FB6BE6" w:rsidP="00E17F7A">
          <w:pPr>
            <w:pStyle w:val="TOC2"/>
            <w:numPr>
              <w:ilvl w:val="1"/>
              <w:numId w:val="104"/>
            </w:numPr>
            <w:tabs>
              <w:tab w:val="left" w:pos="1397"/>
              <w:tab w:val="left" w:pos="1398"/>
              <w:tab w:val="left" w:leader="dot" w:pos="9642"/>
            </w:tabs>
            <w:spacing w:before="106" w:line="273" w:lineRule="auto"/>
            <w:ind w:left="110" w:right="275" w:firstLine="0"/>
          </w:pPr>
          <w:hyperlink w:anchor="_bookmark12" w:history="1">
            <w:r w:rsidR="00A77D74">
              <w:t>Программа развития универсальных учебных действий (далее УУД) при получении</w:t>
            </w:r>
          </w:hyperlink>
          <w:r w:rsidR="00A77D74">
            <w:rPr>
              <w:spacing w:val="-52"/>
            </w:rPr>
            <w:t xml:space="preserve"> </w:t>
          </w:r>
          <w:hyperlink w:anchor="_bookmark12" w:history="1">
            <w:r w:rsidR="00A77D74">
              <w:t>среднего общего образования, включающая формирование компетенций обучающихся в</w:t>
            </w:r>
          </w:hyperlink>
          <w:r w:rsidR="00A77D74">
            <w:rPr>
              <w:spacing w:val="1"/>
            </w:rPr>
            <w:t xml:space="preserve"> </w:t>
          </w:r>
          <w:hyperlink w:anchor="_bookmark12" w:history="1">
            <w:r w:rsidR="00A77D74">
              <w:t>обл</w:t>
            </w:r>
          </w:hyperlink>
          <w:hyperlink w:anchor="_bookmark12" w:history="1">
            <w:r w:rsidR="00A77D74">
              <w:t>асти</w:t>
            </w:r>
            <w:r w:rsidR="00A77D74">
              <w:rPr>
                <w:spacing w:val="-4"/>
              </w:rPr>
              <w:t xml:space="preserve"> </w:t>
            </w:r>
            <w:r w:rsidR="00A77D74">
              <w:t>учебно-исследовательской</w:t>
            </w:r>
            <w:r w:rsidR="00A77D74">
              <w:rPr>
                <w:spacing w:val="-3"/>
              </w:rPr>
              <w:t xml:space="preserve"> </w:t>
            </w:r>
            <w:r w:rsidR="00A77D74">
              <w:t>и</w:t>
            </w:r>
            <w:r w:rsidR="00A77D74">
              <w:rPr>
                <w:spacing w:val="-3"/>
              </w:rPr>
              <w:t xml:space="preserve"> </w:t>
            </w:r>
            <w:r w:rsidR="00A77D74">
              <w:t>проектной</w:t>
            </w:r>
            <w:r w:rsidR="00A77D74">
              <w:rPr>
                <w:spacing w:val="-5"/>
              </w:rPr>
              <w:t xml:space="preserve"> </w:t>
            </w:r>
            <w:r w:rsidR="00A77D74">
              <w:t>деятельности</w:t>
            </w:r>
          </w:hyperlink>
          <w:r w:rsidR="00A77D74">
            <w:tab/>
          </w:r>
          <w:hyperlink w:anchor="_bookmark12" w:history="1">
            <w:r w:rsidR="00A77D74">
              <w:rPr>
                <w:rFonts w:ascii="Calibri" w:hAnsi="Calibri"/>
                <w:b w:val="0"/>
              </w:rPr>
              <w:t>38</w:t>
            </w:r>
          </w:hyperlink>
        </w:p>
        <w:p w:rsidR="00FF0B00" w:rsidRDefault="00FB6BE6" w:rsidP="00E17F7A">
          <w:pPr>
            <w:pStyle w:val="TOC2"/>
            <w:numPr>
              <w:ilvl w:val="1"/>
              <w:numId w:val="104"/>
            </w:numPr>
            <w:tabs>
              <w:tab w:val="left" w:pos="1124"/>
              <w:tab w:val="left" w:leader="dot" w:pos="9642"/>
            </w:tabs>
            <w:spacing w:before="106"/>
            <w:ind w:left="110" w:right="275" w:firstLine="0"/>
          </w:pPr>
          <w:hyperlink w:anchor="_bookmark13" w:history="1">
            <w:r w:rsidR="00A77D74">
              <w:t>Программы</w:t>
            </w:r>
            <w:r w:rsidR="00A77D74">
              <w:rPr>
                <w:spacing w:val="-3"/>
              </w:rPr>
              <w:t xml:space="preserve"> </w:t>
            </w:r>
            <w:r w:rsidR="00A77D74">
              <w:t>учебных</w:t>
            </w:r>
            <w:r w:rsidR="00A77D74">
              <w:rPr>
                <w:spacing w:val="-3"/>
              </w:rPr>
              <w:t xml:space="preserve"> </w:t>
            </w:r>
            <w:r w:rsidR="00A77D74">
              <w:t>предметов,</w:t>
            </w:r>
            <w:r w:rsidR="00A77D74">
              <w:rPr>
                <w:spacing w:val="-2"/>
              </w:rPr>
              <w:t xml:space="preserve"> </w:t>
            </w:r>
            <w:r w:rsidR="00A77D74">
              <w:t>курсов</w:t>
            </w:r>
          </w:hyperlink>
          <w:r w:rsidR="00A77D74">
            <w:tab/>
          </w:r>
          <w:hyperlink w:anchor="_bookmark13" w:history="1">
            <w:r w:rsidR="00A77D74">
              <w:rPr>
                <w:rFonts w:ascii="Calibri" w:hAnsi="Calibri"/>
                <w:b w:val="0"/>
              </w:rPr>
              <w:t>66</w:t>
            </w:r>
          </w:hyperlink>
        </w:p>
        <w:p w:rsidR="00FF0B00" w:rsidRDefault="00FB6BE6" w:rsidP="00F55BB2">
          <w:pPr>
            <w:pStyle w:val="TOC3"/>
            <w:tabs>
              <w:tab w:val="left" w:leader="dot" w:pos="9594"/>
            </w:tabs>
            <w:ind w:left="110" w:right="275"/>
          </w:pPr>
          <w:hyperlink w:anchor="_TOC_250000" w:history="1">
            <w:r w:rsidR="00A77D74">
              <w:t>2.3</w:t>
            </w:r>
            <w:r w:rsidR="00A77D74">
              <w:rPr>
                <w:spacing w:val="-2"/>
              </w:rPr>
              <w:t xml:space="preserve"> </w:t>
            </w:r>
            <w:r w:rsidR="00A77D74">
              <w:t>Рабочая</w:t>
            </w:r>
            <w:r w:rsidR="00A77D74">
              <w:rPr>
                <w:spacing w:val="-2"/>
              </w:rPr>
              <w:t xml:space="preserve"> </w:t>
            </w:r>
            <w:r w:rsidR="00A77D74">
              <w:t>программа</w:t>
            </w:r>
            <w:r w:rsidR="00A77D74">
              <w:rPr>
                <w:spacing w:val="-5"/>
              </w:rPr>
              <w:t xml:space="preserve"> </w:t>
            </w:r>
            <w:r w:rsidR="00A77D74">
              <w:t>воспитания</w:t>
            </w:r>
            <w:r w:rsidR="00A77D74">
              <w:rPr>
                <w:rFonts w:ascii="Times New Roman" w:hAnsi="Times New Roman"/>
              </w:rPr>
              <w:tab/>
            </w:r>
            <w:r w:rsidR="00A77D74">
              <w:t>67</w:t>
            </w:r>
          </w:hyperlink>
        </w:p>
        <w:p w:rsidR="00FF0B00" w:rsidRDefault="00FB6BE6" w:rsidP="00F55BB2">
          <w:pPr>
            <w:pStyle w:val="TOC2"/>
            <w:tabs>
              <w:tab w:val="left" w:leader="dot" w:pos="9642"/>
            </w:tabs>
            <w:spacing w:before="240"/>
            <w:ind w:left="110" w:right="275"/>
            <w:rPr>
              <w:rFonts w:ascii="Calibri" w:hAnsi="Calibri"/>
              <w:b w:val="0"/>
            </w:rPr>
          </w:pPr>
          <w:hyperlink w:anchor="_bookmark14" w:history="1">
            <w:r w:rsidR="00A77D74">
              <w:t>2.4.</w:t>
            </w:r>
            <w:r w:rsidR="00A77D74">
              <w:rPr>
                <w:spacing w:val="-3"/>
              </w:rPr>
              <w:t xml:space="preserve"> </w:t>
            </w:r>
            <w:r w:rsidR="00A77D74">
              <w:t>Программа</w:t>
            </w:r>
            <w:r w:rsidR="00A77D74">
              <w:rPr>
                <w:spacing w:val="-5"/>
              </w:rPr>
              <w:t xml:space="preserve"> </w:t>
            </w:r>
            <w:r w:rsidR="00A77D74">
              <w:t>коррекционной</w:t>
            </w:r>
            <w:r w:rsidR="00A77D74">
              <w:rPr>
                <w:spacing w:val="-2"/>
              </w:rPr>
              <w:t xml:space="preserve"> </w:t>
            </w:r>
            <w:r w:rsidR="00A77D74">
              <w:t>работы</w:t>
            </w:r>
          </w:hyperlink>
          <w:r w:rsidR="00A77D74">
            <w:tab/>
          </w:r>
          <w:hyperlink w:anchor="_bookmark14" w:history="1">
            <w:r w:rsidR="00A77D74">
              <w:rPr>
                <w:rFonts w:ascii="Calibri" w:hAnsi="Calibri"/>
                <w:b w:val="0"/>
              </w:rPr>
              <w:t>89</w:t>
            </w:r>
          </w:hyperlink>
        </w:p>
        <w:p w:rsidR="00FF0B00" w:rsidRDefault="00FB6BE6" w:rsidP="00E17F7A">
          <w:pPr>
            <w:pStyle w:val="TOC1"/>
            <w:numPr>
              <w:ilvl w:val="0"/>
              <w:numId w:val="104"/>
            </w:numPr>
            <w:tabs>
              <w:tab w:val="left" w:pos="738"/>
              <w:tab w:val="left" w:leader="dot" w:pos="9642"/>
            </w:tabs>
            <w:spacing w:before="140"/>
            <w:ind w:left="110" w:right="275" w:firstLine="0"/>
          </w:pPr>
          <w:hyperlink w:anchor="_bookmark15" w:history="1">
            <w:r w:rsidR="00A77D74">
              <w:t>Организационный</w:t>
            </w:r>
            <w:r w:rsidR="00A77D74">
              <w:rPr>
                <w:spacing w:val="-3"/>
              </w:rPr>
              <w:t xml:space="preserve"> </w:t>
            </w:r>
            <w:r w:rsidR="00A77D74">
              <w:t>отдел</w:t>
            </w:r>
            <w:r w:rsidR="00A77D74">
              <w:rPr>
                <w:spacing w:val="-3"/>
              </w:rPr>
              <w:t xml:space="preserve"> </w:t>
            </w:r>
            <w:r w:rsidR="00A77D74">
              <w:t>основной</w:t>
            </w:r>
            <w:r w:rsidR="00A77D74">
              <w:rPr>
                <w:spacing w:val="-6"/>
              </w:rPr>
              <w:t xml:space="preserve"> </w:t>
            </w:r>
            <w:r w:rsidR="00A77D74">
              <w:t>образовательной</w:t>
            </w:r>
            <w:r w:rsidR="00A77D74">
              <w:rPr>
                <w:spacing w:val="-3"/>
              </w:rPr>
              <w:t xml:space="preserve"> </w:t>
            </w:r>
            <w:r w:rsidR="00A77D74">
              <w:t>программы</w:t>
            </w:r>
          </w:hyperlink>
          <w:r w:rsidR="00A77D74">
            <w:tab/>
          </w:r>
          <w:hyperlink w:anchor="_bookmark15" w:history="1">
            <w:r w:rsidR="00A77D74">
              <w:rPr>
                <w:rFonts w:ascii="Calibri" w:hAnsi="Calibri"/>
                <w:b w:val="0"/>
              </w:rPr>
              <w:t>90</w:t>
            </w:r>
          </w:hyperlink>
        </w:p>
        <w:p w:rsidR="00FF0B00" w:rsidRDefault="00FB6BE6" w:rsidP="00E17F7A">
          <w:pPr>
            <w:pStyle w:val="TOC2"/>
            <w:numPr>
              <w:ilvl w:val="1"/>
              <w:numId w:val="104"/>
            </w:numPr>
            <w:tabs>
              <w:tab w:val="left" w:pos="1124"/>
              <w:tab w:val="left" w:leader="dot" w:pos="9642"/>
            </w:tabs>
            <w:ind w:left="110" w:right="275" w:firstLine="0"/>
          </w:pPr>
          <w:hyperlink w:anchor="_bookmark16" w:history="1">
            <w:r w:rsidR="00A77D74">
              <w:t>Учебный</w:t>
            </w:r>
            <w:r w:rsidR="00A77D74">
              <w:rPr>
                <w:spacing w:val="-2"/>
              </w:rPr>
              <w:t xml:space="preserve"> </w:t>
            </w:r>
            <w:r w:rsidR="00A77D74">
              <w:t>план</w:t>
            </w:r>
            <w:r w:rsidR="00A77D74">
              <w:rPr>
                <w:spacing w:val="-2"/>
              </w:rPr>
              <w:t xml:space="preserve"> </w:t>
            </w:r>
            <w:r w:rsidR="00A77D74">
              <w:t>среднего</w:t>
            </w:r>
            <w:r w:rsidR="00A77D74">
              <w:rPr>
                <w:spacing w:val="-2"/>
              </w:rPr>
              <w:t xml:space="preserve"> </w:t>
            </w:r>
            <w:r w:rsidR="00A77D74">
              <w:t>общего</w:t>
            </w:r>
            <w:r w:rsidR="00A77D74">
              <w:rPr>
                <w:spacing w:val="-2"/>
              </w:rPr>
              <w:t xml:space="preserve"> </w:t>
            </w:r>
            <w:r w:rsidR="00A77D74">
              <w:t>образования</w:t>
            </w:r>
          </w:hyperlink>
          <w:r w:rsidR="00A77D74">
            <w:tab/>
          </w:r>
          <w:hyperlink w:anchor="_bookmark16" w:history="1">
            <w:r w:rsidR="00A77D74">
              <w:rPr>
                <w:rFonts w:ascii="Calibri" w:hAnsi="Calibri"/>
                <w:b w:val="0"/>
              </w:rPr>
              <w:t>90</w:t>
            </w:r>
          </w:hyperlink>
        </w:p>
        <w:p w:rsidR="00FF0B00" w:rsidRDefault="00FB6BE6" w:rsidP="00E17F7A">
          <w:pPr>
            <w:pStyle w:val="TOC2"/>
            <w:numPr>
              <w:ilvl w:val="1"/>
              <w:numId w:val="104"/>
            </w:numPr>
            <w:tabs>
              <w:tab w:val="left" w:pos="1124"/>
              <w:tab w:val="left" w:leader="dot" w:pos="9532"/>
            </w:tabs>
            <w:spacing w:before="141" w:line="273" w:lineRule="auto"/>
            <w:ind w:left="110" w:right="275" w:firstLine="0"/>
          </w:pPr>
          <w:hyperlink w:anchor="_bookmark17" w:history="1">
            <w:r w:rsidR="00A77D74">
              <w:t>Система условий реализации основной образовательной программы среднего общего</w:t>
            </w:r>
          </w:hyperlink>
          <w:r w:rsidR="00A77D74">
            <w:rPr>
              <w:spacing w:val="1"/>
            </w:rPr>
            <w:t xml:space="preserve"> </w:t>
          </w:r>
          <w:hyperlink w:anchor="_bookmark17" w:history="1">
            <w:r w:rsidR="00A77D74">
              <w:t>образова</w:t>
            </w:r>
          </w:hyperlink>
          <w:hyperlink w:anchor="_bookmark17" w:history="1">
            <w:r w:rsidR="00A77D74">
              <w:t>ния</w:t>
            </w:r>
          </w:hyperlink>
          <w:r w:rsidR="00A77D74">
            <w:tab/>
          </w:r>
          <w:hyperlink w:anchor="_bookmark17" w:history="1">
            <w:r w:rsidR="00A77D74">
              <w:rPr>
                <w:rFonts w:ascii="Calibri" w:hAnsi="Calibri"/>
                <w:b w:val="0"/>
              </w:rPr>
              <w:t>100</w:t>
            </w:r>
          </w:hyperlink>
        </w:p>
        <w:p w:rsidR="00FF0B00" w:rsidRDefault="00FB6BE6" w:rsidP="00E17F7A">
          <w:pPr>
            <w:pStyle w:val="TOC4"/>
            <w:numPr>
              <w:ilvl w:val="2"/>
              <w:numId w:val="104"/>
            </w:numPr>
            <w:tabs>
              <w:tab w:val="left" w:pos="1508"/>
              <w:tab w:val="left" w:leader="dot" w:pos="9532"/>
            </w:tabs>
            <w:spacing w:before="106" w:line="273" w:lineRule="auto"/>
            <w:ind w:left="110" w:right="275" w:firstLine="0"/>
          </w:pPr>
          <w:hyperlink w:anchor="_bookmark18" w:history="1">
            <w:r w:rsidR="00A77D74">
              <w:t>Требования к кадровым условиям реализации основной образовательной</w:t>
            </w:r>
          </w:hyperlink>
          <w:r w:rsidR="00A77D74">
            <w:rPr>
              <w:spacing w:val="1"/>
            </w:rPr>
            <w:t xml:space="preserve"> </w:t>
          </w:r>
          <w:hyperlink w:anchor="_bookmark18" w:history="1">
            <w:r w:rsidR="00A77D74">
              <w:t>програм</w:t>
            </w:r>
          </w:hyperlink>
          <w:hyperlink w:anchor="_bookmark18" w:history="1">
            <w:r w:rsidR="00A77D74">
              <w:t>мы</w:t>
            </w:r>
            <w:r w:rsidR="00A77D74">
              <w:rPr>
                <w:spacing w:val="-4"/>
              </w:rPr>
              <w:t xml:space="preserve"> </w:t>
            </w:r>
            <w:r w:rsidR="00A77D74">
              <w:t>среднего</w:t>
            </w:r>
            <w:r w:rsidR="00A77D74">
              <w:rPr>
                <w:spacing w:val="-2"/>
              </w:rPr>
              <w:t xml:space="preserve"> </w:t>
            </w:r>
            <w:r w:rsidR="00A77D74">
              <w:t>общего</w:t>
            </w:r>
            <w:r w:rsidR="00A77D74">
              <w:rPr>
                <w:spacing w:val="-5"/>
              </w:rPr>
              <w:t xml:space="preserve"> </w:t>
            </w:r>
            <w:r w:rsidR="00A77D74">
              <w:t>образования</w:t>
            </w:r>
            <w:r w:rsidR="00A77D74">
              <w:rPr>
                <w:spacing w:val="-2"/>
              </w:rPr>
              <w:t xml:space="preserve"> </w:t>
            </w:r>
            <w:r w:rsidR="00A77D74">
              <w:t>включают</w:t>
            </w:r>
          </w:hyperlink>
          <w:r w:rsidR="00A77D74">
            <w:tab/>
          </w:r>
          <w:hyperlink w:anchor="_bookmark18" w:history="1">
            <w:r w:rsidR="00A77D74">
              <w:rPr>
                <w:rFonts w:ascii="Calibri" w:hAnsi="Calibri"/>
                <w:b w:val="0"/>
              </w:rPr>
              <w:t>102</w:t>
            </w:r>
          </w:hyperlink>
        </w:p>
        <w:p w:rsidR="00FF0B00" w:rsidRDefault="00FB6BE6" w:rsidP="00E17F7A">
          <w:pPr>
            <w:pStyle w:val="TOC4"/>
            <w:numPr>
              <w:ilvl w:val="2"/>
              <w:numId w:val="104"/>
            </w:numPr>
            <w:tabs>
              <w:tab w:val="left" w:pos="1506"/>
              <w:tab w:val="left" w:leader="dot" w:pos="9532"/>
            </w:tabs>
            <w:spacing w:line="273" w:lineRule="auto"/>
            <w:ind w:left="110" w:right="275" w:firstLine="0"/>
          </w:pPr>
          <w:hyperlink w:anchor="_bookmark19" w:history="1">
            <w:r w:rsidR="00A77D74">
              <w:t>Психолого-педагогические условия реализации основной образовательной</w:t>
            </w:r>
          </w:hyperlink>
          <w:r w:rsidR="00A77D74">
            <w:rPr>
              <w:spacing w:val="1"/>
            </w:rPr>
            <w:t xml:space="preserve"> </w:t>
          </w:r>
          <w:hyperlink w:anchor="_bookmark19" w:history="1">
            <w:r w:rsidR="00A77D74">
              <w:t>програм</w:t>
            </w:r>
          </w:hyperlink>
          <w:hyperlink w:anchor="_bookmark19" w:history="1">
            <w:r w:rsidR="00A77D74">
              <w:t>мы</w:t>
            </w:r>
            <w:r w:rsidR="00A77D74">
              <w:rPr>
                <w:spacing w:val="-6"/>
              </w:rPr>
              <w:t xml:space="preserve"> </w:t>
            </w:r>
            <w:r w:rsidR="00A77D74">
              <w:t>обеспечивают:</w:t>
            </w:r>
          </w:hyperlink>
          <w:r w:rsidR="00A77D74">
            <w:tab/>
          </w:r>
          <w:hyperlink w:anchor="_bookmark19" w:history="1">
            <w:r w:rsidR="00A77D74">
              <w:rPr>
                <w:rFonts w:ascii="Calibri" w:hAnsi="Calibri"/>
                <w:b w:val="0"/>
              </w:rPr>
              <w:t>105</w:t>
            </w:r>
          </w:hyperlink>
        </w:p>
        <w:p w:rsidR="00FF0B00" w:rsidRDefault="00FB6BE6" w:rsidP="00E17F7A">
          <w:pPr>
            <w:pStyle w:val="TOC4"/>
            <w:numPr>
              <w:ilvl w:val="2"/>
              <w:numId w:val="104"/>
            </w:numPr>
            <w:tabs>
              <w:tab w:val="left" w:pos="1508"/>
              <w:tab w:val="left" w:leader="dot" w:pos="9532"/>
            </w:tabs>
            <w:spacing w:before="107" w:line="273" w:lineRule="auto"/>
            <w:ind w:left="110" w:right="275" w:firstLine="0"/>
          </w:pPr>
          <w:hyperlink w:anchor="_bookmark20" w:history="1">
            <w:r w:rsidR="00A77D74">
              <w:t>Финансово-экономические условия реализации основной образовательной</w:t>
            </w:r>
          </w:hyperlink>
          <w:r w:rsidR="00A77D74">
            <w:rPr>
              <w:spacing w:val="1"/>
            </w:rPr>
            <w:t xml:space="preserve"> </w:t>
          </w:r>
          <w:hyperlink w:anchor="_bookmark20" w:history="1">
            <w:r w:rsidR="00A77D74">
              <w:t>програм</w:t>
            </w:r>
          </w:hyperlink>
          <w:hyperlink w:anchor="_bookmark20" w:history="1">
            <w:r w:rsidR="00A77D74">
              <w:t>мы</w:t>
            </w:r>
            <w:r w:rsidR="00A77D74">
              <w:rPr>
                <w:spacing w:val="-5"/>
              </w:rPr>
              <w:t xml:space="preserve"> </w:t>
            </w:r>
            <w:r w:rsidR="00A77D74">
              <w:t>среднего</w:t>
            </w:r>
            <w:r w:rsidR="00A77D74">
              <w:rPr>
                <w:spacing w:val="-2"/>
              </w:rPr>
              <w:t xml:space="preserve"> </w:t>
            </w:r>
            <w:r w:rsidR="00A77D74">
              <w:t>общего</w:t>
            </w:r>
            <w:r w:rsidR="00A77D74">
              <w:rPr>
                <w:spacing w:val="-5"/>
              </w:rPr>
              <w:t xml:space="preserve"> </w:t>
            </w:r>
            <w:r w:rsidR="00A77D74">
              <w:t>образования</w:t>
            </w:r>
            <w:r w:rsidR="00A77D74">
              <w:rPr>
                <w:spacing w:val="-2"/>
              </w:rPr>
              <w:t xml:space="preserve"> </w:t>
            </w:r>
            <w:r w:rsidR="00A77D74">
              <w:t>должны:</w:t>
            </w:r>
          </w:hyperlink>
          <w:r w:rsidR="00A77D74">
            <w:tab/>
          </w:r>
          <w:hyperlink w:anchor="_bookmark20" w:history="1">
            <w:r w:rsidR="00A77D74">
              <w:rPr>
                <w:rFonts w:ascii="Calibri" w:hAnsi="Calibri"/>
                <w:b w:val="0"/>
              </w:rPr>
              <w:t>114</w:t>
            </w:r>
          </w:hyperlink>
        </w:p>
        <w:p w:rsidR="00FF0B00" w:rsidRDefault="00FB6BE6" w:rsidP="00E17F7A">
          <w:pPr>
            <w:pStyle w:val="TOC4"/>
            <w:numPr>
              <w:ilvl w:val="2"/>
              <w:numId w:val="104"/>
            </w:numPr>
            <w:tabs>
              <w:tab w:val="left" w:pos="1508"/>
              <w:tab w:val="left" w:leader="dot" w:pos="9532"/>
            </w:tabs>
            <w:spacing w:line="276" w:lineRule="auto"/>
            <w:ind w:left="110" w:right="275" w:firstLine="0"/>
          </w:pPr>
          <w:hyperlink w:anchor="_bookmark21" w:history="1">
            <w:r w:rsidR="00A77D74">
              <w:t>Материально-технические условия реализации основной образовательной</w:t>
            </w:r>
          </w:hyperlink>
          <w:r w:rsidR="00A77D74">
            <w:rPr>
              <w:spacing w:val="1"/>
            </w:rPr>
            <w:t xml:space="preserve"> </w:t>
          </w:r>
          <w:hyperlink w:anchor="_bookmark21" w:history="1">
            <w:r w:rsidR="00A77D74">
              <w:t>програм</w:t>
            </w:r>
          </w:hyperlink>
          <w:hyperlink w:anchor="_bookmark21" w:history="1">
            <w:r w:rsidR="00A77D74">
              <w:t>мы</w:t>
            </w:r>
            <w:r w:rsidR="00A77D74">
              <w:rPr>
                <w:spacing w:val="-4"/>
              </w:rPr>
              <w:t xml:space="preserve"> </w:t>
            </w:r>
            <w:r w:rsidR="00A77D74">
              <w:t>среднего</w:t>
            </w:r>
            <w:r w:rsidR="00A77D74">
              <w:rPr>
                <w:spacing w:val="-1"/>
              </w:rPr>
              <w:t xml:space="preserve"> </w:t>
            </w:r>
            <w:r w:rsidR="00A77D74">
              <w:t>общего</w:t>
            </w:r>
            <w:r w:rsidR="00A77D74">
              <w:rPr>
                <w:spacing w:val="-4"/>
              </w:rPr>
              <w:t xml:space="preserve"> </w:t>
            </w:r>
            <w:r w:rsidR="00A77D74">
              <w:t>образования</w:t>
            </w:r>
            <w:r w:rsidR="00A77D74">
              <w:rPr>
                <w:spacing w:val="-1"/>
              </w:rPr>
              <w:t xml:space="preserve"> </w:t>
            </w:r>
            <w:r w:rsidR="00A77D74">
              <w:t>обеспечивают</w:t>
            </w:r>
          </w:hyperlink>
          <w:r w:rsidR="00A77D74">
            <w:tab/>
          </w:r>
          <w:hyperlink w:anchor="_bookmark21" w:history="1">
            <w:r w:rsidR="00A77D74">
              <w:rPr>
                <w:rFonts w:ascii="Calibri" w:hAnsi="Calibri"/>
                <w:b w:val="0"/>
              </w:rPr>
              <w:t>119</w:t>
            </w:r>
          </w:hyperlink>
        </w:p>
        <w:p w:rsidR="00FF0B00" w:rsidRDefault="00A77D74" w:rsidP="00F55BB2">
          <w:pPr>
            <w:pStyle w:val="TOC5"/>
            <w:tabs>
              <w:tab w:val="left" w:pos="9760"/>
            </w:tabs>
            <w:ind w:left="110" w:right="275"/>
          </w:pPr>
          <w:r>
            <w:lastRenderedPageBreak/>
            <w:tab/>
          </w:r>
        </w:p>
        <w:p w:rsidR="00FF0B00" w:rsidRDefault="00FB6BE6" w:rsidP="00E17F7A">
          <w:pPr>
            <w:pStyle w:val="TOC4"/>
            <w:numPr>
              <w:ilvl w:val="2"/>
              <w:numId w:val="104"/>
            </w:numPr>
            <w:tabs>
              <w:tab w:val="left" w:pos="1506"/>
              <w:tab w:val="left" w:leader="dot" w:pos="9532"/>
            </w:tabs>
            <w:spacing w:before="73" w:line="276" w:lineRule="auto"/>
            <w:ind w:left="110" w:right="275" w:firstLine="0"/>
          </w:pPr>
          <w:hyperlink w:anchor="_bookmark22" w:history="1">
            <w:r w:rsidR="00A77D74">
              <w:t>Информационно-методические условия реализации основной образовательной</w:t>
            </w:r>
          </w:hyperlink>
          <w:r w:rsidR="00A77D74">
            <w:rPr>
              <w:spacing w:val="1"/>
            </w:rPr>
            <w:t xml:space="preserve"> </w:t>
          </w:r>
          <w:hyperlink w:anchor="_bookmark22" w:history="1">
            <w:r w:rsidR="00A77D74">
              <w:t>програм</w:t>
            </w:r>
          </w:hyperlink>
          <w:hyperlink w:anchor="_bookmark22" w:history="1">
            <w:r w:rsidR="00A77D74">
              <w:t>мы</w:t>
            </w:r>
            <w:r w:rsidR="00A77D74">
              <w:rPr>
                <w:spacing w:val="-4"/>
              </w:rPr>
              <w:t xml:space="preserve"> </w:t>
            </w:r>
            <w:r w:rsidR="00A77D74">
              <w:t>общего</w:t>
            </w:r>
            <w:r w:rsidR="00A77D74">
              <w:rPr>
                <w:spacing w:val="-4"/>
              </w:rPr>
              <w:t xml:space="preserve"> </w:t>
            </w:r>
            <w:r w:rsidR="00A77D74">
              <w:t>образования</w:t>
            </w:r>
          </w:hyperlink>
          <w:r w:rsidR="00A77D74">
            <w:tab/>
          </w:r>
          <w:hyperlink w:anchor="_bookmark22" w:history="1">
            <w:r w:rsidR="00A77D74">
              <w:rPr>
                <w:rFonts w:ascii="Calibri" w:hAnsi="Calibri"/>
                <w:b w:val="0"/>
              </w:rPr>
              <w:t>125</w:t>
            </w:r>
          </w:hyperlink>
        </w:p>
        <w:p w:rsidR="00FF0B00" w:rsidRDefault="00FB6BE6" w:rsidP="00E17F7A">
          <w:pPr>
            <w:pStyle w:val="TOC4"/>
            <w:numPr>
              <w:ilvl w:val="2"/>
              <w:numId w:val="104"/>
            </w:numPr>
            <w:tabs>
              <w:tab w:val="left" w:pos="1508"/>
              <w:tab w:val="left" w:leader="dot" w:pos="9532"/>
            </w:tabs>
            <w:spacing w:before="99"/>
            <w:ind w:left="110" w:right="275" w:firstLine="0"/>
          </w:pPr>
          <w:hyperlink w:anchor="_bookmark23" w:history="1">
            <w:r w:rsidR="00A77D74">
              <w:t>Механизмы</w:t>
            </w:r>
            <w:r w:rsidR="00A77D74">
              <w:rPr>
                <w:spacing w:val="-4"/>
              </w:rPr>
              <w:t xml:space="preserve"> </w:t>
            </w:r>
            <w:r w:rsidR="00A77D74">
              <w:t>достижения</w:t>
            </w:r>
            <w:r w:rsidR="00A77D74">
              <w:rPr>
                <w:spacing w:val="-2"/>
              </w:rPr>
              <w:t xml:space="preserve"> </w:t>
            </w:r>
            <w:r w:rsidR="00A77D74">
              <w:t>целевых</w:t>
            </w:r>
            <w:r w:rsidR="00A77D74">
              <w:rPr>
                <w:spacing w:val="-2"/>
              </w:rPr>
              <w:t xml:space="preserve"> </w:t>
            </w:r>
            <w:r w:rsidR="00A77D74">
              <w:t>ориентиров</w:t>
            </w:r>
            <w:r w:rsidR="00A77D74">
              <w:rPr>
                <w:spacing w:val="-2"/>
              </w:rPr>
              <w:t xml:space="preserve"> </w:t>
            </w:r>
            <w:r w:rsidR="00A77D74">
              <w:t>в</w:t>
            </w:r>
            <w:r w:rsidR="00A77D74">
              <w:rPr>
                <w:spacing w:val="-3"/>
              </w:rPr>
              <w:t xml:space="preserve"> </w:t>
            </w:r>
            <w:r w:rsidR="00A77D74">
              <w:t>системе</w:t>
            </w:r>
            <w:r w:rsidR="00A77D74">
              <w:rPr>
                <w:spacing w:val="-4"/>
              </w:rPr>
              <w:t xml:space="preserve"> </w:t>
            </w:r>
            <w:r w:rsidR="00A77D74">
              <w:t>условий</w:t>
            </w:r>
          </w:hyperlink>
          <w:r w:rsidR="00A77D74">
            <w:tab/>
          </w:r>
          <w:hyperlink w:anchor="_bookmark23" w:history="1">
            <w:r w:rsidR="00A77D74">
              <w:rPr>
                <w:rFonts w:ascii="Calibri" w:hAnsi="Calibri"/>
                <w:b w:val="0"/>
              </w:rPr>
              <w:t>129</w:t>
            </w:r>
          </w:hyperlink>
        </w:p>
        <w:p w:rsidR="00FF0B00" w:rsidRDefault="00FB6BE6" w:rsidP="00E17F7A">
          <w:pPr>
            <w:pStyle w:val="TOC4"/>
            <w:numPr>
              <w:ilvl w:val="2"/>
              <w:numId w:val="104"/>
            </w:numPr>
            <w:tabs>
              <w:tab w:val="left" w:pos="1508"/>
              <w:tab w:val="left" w:leader="dot" w:pos="9532"/>
            </w:tabs>
            <w:spacing w:before="142" w:line="276" w:lineRule="auto"/>
            <w:ind w:left="110" w:right="275" w:firstLine="0"/>
          </w:pPr>
          <w:hyperlink w:anchor="_bookmark24" w:history="1">
            <w:r w:rsidR="00A77D74">
              <w:t>Сетевой</w:t>
            </w:r>
            <w:r w:rsidR="00A77D74">
              <w:rPr>
                <w:spacing w:val="1"/>
              </w:rPr>
              <w:t xml:space="preserve"> </w:t>
            </w:r>
            <w:r w:rsidR="00A77D74">
              <w:t>график</w:t>
            </w:r>
            <w:r w:rsidR="00A77D74">
              <w:rPr>
                <w:spacing w:val="2"/>
              </w:rPr>
              <w:t xml:space="preserve"> </w:t>
            </w:r>
            <w:r w:rsidR="00A77D74">
              <w:t>(дорожная</w:t>
            </w:r>
            <w:r w:rsidR="00A77D74">
              <w:rPr>
                <w:spacing w:val="2"/>
              </w:rPr>
              <w:t xml:space="preserve"> </w:t>
            </w:r>
            <w:r w:rsidR="00A77D74">
              <w:t>карта)</w:t>
            </w:r>
            <w:r w:rsidR="00A77D74">
              <w:rPr>
                <w:spacing w:val="1"/>
              </w:rPr>
              <w:t xml:space="preserve"> </w:t>
            </w:r>
            <w:r w:rsidR="00A77D74">
              <w:t>по</w:t>
            </w:r>
            <w:r w:rsidR="00A77D74">
              <w:rPr>
                <w:spacing w:val="2"/>
              </w:rPr>
              <w:t xml:space="preserve"> </w:t>
            </w:r>
            <w:r w:rsidR="00A77D74">
              <w:t>формированию</w:t>
            </w:r>
            <w:r w:rsidR="00A77D74">
              <w:rPr>
                <w:spacing w:val="-1"/>
              </w:rPr>
              <w:t xml:space="preserve"> </w:t>
            </w:r>
            <w:r w:rsidR="00A77D74">
              <w:t>необходимой</w:t>
            </w:r>
            <w:r w:rsidR="00A77D74">
              <w:rPr>
                <w:spacing w:val="-2"/>
              </w:rPr>
              <w:t xml:space="preserve"> </w:t>
            </w:r>
            <w:r w:rsidR="00A77D74">
              <w:t>системы</w:t>
            </w:r>
          </w:hyperlink>
          <w:r w:rsidR="00A77D74">
            <w:rPr>
              <w:spacing w:val="1"/>
            </w:rPr>
            <w:t xml:space="preserve"> </w:t>
          </w:r>
          <w:hyperlink w:anchor="_bookmark24" w:history="1">
            <w:r w:rsidR="00A77D74">
              <w:t>усл</w:t>
            </w:r>
          </w:hyperlink>
          <w:hyperlink w:anchor="_bookmark24" w:history="1">
            <w:r w:rsidR="00A77D74">
              <w:t>овий</w:t>
            </w:r>
          </w:hyperlink>
          <w:r w:rsidR="00A77D74">
            <w:tab/>
          </w:r>
          <w:hyperlink w:anchor="_bookmark24" w:history="1">
            <w:r w:rsidR="00A77D74">
              <w:rPr>
                <w:rFonts w:ascii="Calibri" w:hAnsi="Calibri"/>
                <w:b w:val="0"/>
              </w:rPr>
              <w:t>130</w:t>
            </w:r>
          </w:hyperlink>
        </w:p>
      </w:sdtContent>
    </w:sdt>
    <w:p w:rsidR="00FF0B00" w:rsidRDefault="00FF0B00" w:rsidP="00F55BB2">
      <w:pPr>
        <w:spacing w:line="276" w:lineRule="auto"/>
        <w:ind w:left="110" w:right="275"/>
        <w:sectPr w:rsidR="00FF0B00">
          <w:type w:val="continuous"/>
          <w:pgSz w:w="11920" w:h="16850"/>
          <w:pgMar w:top="1070" w:right="480" w:bottom="1219" w:left="900" w:header="0" w:footer="408" w:gutter="0"/>
          <w:cols w:space="720"/>
        </w:sectPr>
      </w:pPr>
    </w:p>
    <w:p w:rsidR="00FF0B00" w:rsidRDefault="00FF0B00" w:rsidP="00F55BB2">
      <w:pPr>
        <w:pStyle w:val="aa"/>
        <w:ind w:left="110" w:right="275"/>
        <w:rPr>
          <w:rFonts w:ascii="Calibri"/>
          <w:sz w:val="22"/>
        </w:rPr>
      </w:pPr>
    </w:p>
    <w:p w:rsidR="00FF0B00" w:rsidRDefault="00FF0B00" w:rsidP="00F55BB2">
      <w:pPr>
        <w:pStyle w:val="aa"/>
        <w:ind w:left="110" w:right="275"/>
        <w:rPr>
          <w:rFonts w:ascii="Calibri"/>
          <w:sz w:val="22"/>
        </w:rPr>
      </w:pPr>
    </w:p>
    <w:p w:rsidR="00FF0B00" w:rsidRDefault="00FF0B00" w:rsidP="00F55BB2">
      <w:pPr>
        <w:pStyle w:val="aa"/>
        <w:ind w:left="110" w:right="275"/>
        <w:rPr>
          <w:rFonts w:ascii="Calibri"/>
          <w:sz w:val="22"/>
        </w:rPr>
      </w:pPr>
    </w:p>
    <w:p w:rsidR="00FF0B00" w:rsidRDefault="00FF0B00" w:rsidP="00F55BB2">
      <w:pPr>
        <w:pStyle w:val="aa"/>
        <w:ind w:left="110" w:right="275"/>
        <w:rPr>
          <w:rFonts w:ascii="Calibri"/>
          <w:sz w:val="22"/>
        </w:rPr>
      </w:pPr>
    </w:p>
    <w:p w:rsidR="00FF0B00" w:rsidRDefault="00FF0B00" w:rsidP="00F55BB2">
      <w:pPr>
        <w:pStyle w:val="aa"/>
        <w:ind w:left="110" w:right="275"/>
        <w:rPr>
          <w:rFonts w:ascii="Calibri"/>
          <w:sz w:val="22"/>
        </w:rPr>
      </w:pPr>
    </w:p>
    <w:p w:rsidR="00FF0B00" w:rsidRDefault="00FF0B00" w:rsidP="00F55BB2">
      <w:pPr>
        <w:pStyle w:val="aa"/>
        <w:ind w:left="110" w:right="275"/>
        <w:rPr>
          <w:rFonts w:ascii="Calibri"/>
          <w:sz w:val="22"/>
        </w:rPr>
      </w:pPr>
    </w:p>
    <w:p w:rsidR="00FF0B00" w:rsidRDefault="00FF0B00" w:rsidP="00F55BB2">
      <w:pPr>
        <w:pStyle w:val="aa"/>
        <w:ind w:left="110" w:right="275"/>
        <w:rPr>
          <w:rFonts w:ascii="Calibri"/>
          <w:sz w:val="22"/>
        </w:rPr>
      </w:pPr>
    </w:p>
    <w:p w:rsidR="00FF0B00" w:rsidRDefault="00FF0B00" w:rsidP="00F55BB2">
      <w:pPr>
        <w:pStyle w:val="aa"/>
        <w:ind w:left="110" w:right="275"/>
        <w:rPr>
          <w:rFonts w:ascii="Calibri"/>
          <w:sz w:val="22"/>
        </w:rPr>
      </w:pPr>
    </w:p>
    <w:p w:rsidR="00FF0B00" w:rsidRDefault="00FF0B00" w:rsidP="00F55BB2">
      <w:pPr>
        <w:pStyle w:val="aa"/>
        <w:ind w:left="110" w:right="275"/>
        <w:rPr>
          <w:rFonts w:ascii="Calibri"/>
          <w:sz w:val="22"/>
        </w:rPr>
      </w:pPr>
    </w:p>
    <w:p w:rsidR="00FF0B00" w:rsidRDefault="00FF0B00" w:rsidP="00F55BB2">
      <w:pPr>
        <w:pStyle w:val="aa"/>
        <w:ind w:left="110" w:right="275"/>
        <w:rPr>
          <w:rFonts w:ascii="Calibri"/>
          <w:sz w:val="22"/>
        </w:rPr>
      </w:pPr>
    </w:p>
    <w:p w:rsidR="00FF0B00" w:rsidRDefault="00FF0B00" w:rsidP="00F55BB2">
      <w:pPr>
        <w:pStyle w:val="aa"/>
        <w:ind w:left="110" w:right="275"/>
        <w:rPr>
          <w:rFonts w:ascii="Calibri"/>
          <w:sz w:val="22"/>
        </w:rPr>
      </w:pPr>
    </w:p>
    <w:p w:rsidR="00FF0B00" w:rsidRDefault="00FF0B00" w:rsidP="00F55BB2">
      <w:pPr>
        <w:pStyle w:val="aa"/>
        <w:ind w:left="110" w:right="275"/>
        <w:rPr>
          <w:rFonts w:ascii="Calibri"/>
          <w:sz w:val="22"/>
        </w:rPr>
      </w:pPr>
    </w:p>
    <w:p w:rsidR="00FF0B00" w:rsidRDefault="00FF0B00" w:rsidP="00F55BB2">
      <w:pPr>
        <w:pStyle w:val="aa"/>
        <w:ind w:left="110" w:right="275"/>
        <w:rPr>
          <w:rFonts w:ascii="Calibri"/>
          <w:sz w:val="22"/>
        </w:rPr>
      </w:pPr>
    </w:p>
    <w:p w:rsidR="00FF0B00" w:rsidRDefault="00FF0B00" w:rsidP="00F55BB2">
      <w:pPr>
        <w:pStyle w:val="aa"/>
        <w:ind w:left="110" w:right="275"/>
        <w:rPr>
          <w:rFonts w:ascii="Calibri"/>
          <w:sz w:val="22"/>
        </w:rPr>
      </w:pPr>
    </w:p>
    <w:p w:rsidR="00FF0B00" w:rsidRDefault="00FF0B00" w:rsidP="00F55BB2">
      <w:pPr>
        <w:pStyle w:val="aa"/>
        <w:ind w:left="110" w:right="275"/>
        <w:rPr>
          <w:rFonts w:ascii="Calibri"/>
          <w:sz w:val="22"/>
        </w:rPr>
      </w:pPr>
    </w:p>
    <w:p w:rsidR="00FF0B00" w:rsidRDefault="00FF0B00" w:rsidP="00F55BB2">
      <w:pPr>
        <w:pStyle w:val="aa"/>
        <w:ind w:left="110" w:right="275"/>
        <w:rPr>
          <w:rFonts w:ascii="Calibri"/>
          <w:sz w:val="22"/>
        </w:rPr>
      </w:pPr>
    </w:p>
    <w:p w:rsidR="00FF0B00" w:rsidRDefault="00FF0B00" w:rsidP="00F55BB2">
      <w:pPr>
        <w:pStyle w:val="aa"/>
        <w:ind w:left="110" w:right="275"/>
        <w:rPr>
          <w:rFonts w:ascii="Calibri"/>
          <w:sz w:val="22"/>
        </w:rPr>
      </w:pPr>
    </w:p>
    <w:p w:rsidR="00FF0B00" w:rsidRDefault="00FF0B00" w:rsidP="00F55BB2">
      <w:pPr>
        <w:pStyle w:val="aa"/>
        <w:ind w:left="110" w:right="275"/>
        <w:rPr>
          <w:rFonts w:ascii="Calibri"/>
          <w:sz w:val="22"/>
        </w:rPr>
      </w:pPr>
    </w:p>
    <w:p w:rsidR="00FF0B00" w:rsidRDefault="00FF0B00" w:rsidP="00F55BB2">
      <w:pPr>
        <w:pStyle w:val="aa"/>
        <w:ind w:left="110" w:right="275"/>
        <w:rPr>
          <w:rFonts w:ascii="Calibri"/>
          <w:sz w:val="22"/>
        </w:rPr>
      </w:pPr>
    </w:p>
    <w:p w:rsidR="00FF0B00" w:rsidRDefault="00FF0B00" w:rsidP="00F55BB2">
      <w:pPr>
        <w:pStyle w:val="aa"/>
        <w:ind w:left="110" w:right="275"/>
        <w:rPr>
          <w:rFonts w:ascii="Calibri"/>
          <w:sz w:val="22"/>
        </w:rPr>
      </w:pPr>
    </w:p>
    <w:p w:rsidR="00FF0B00" w:rsidRDefault="00FF0B00" w:rsidP="00F55BB2">
      <w:pPr>
        <w:pStyle w:val="aa"/>
        <w:ind w:left="110" w:right="275"/>
        <w:rPr>
          <w:rFonts w:ascii="Calibri"/>
          <w:sz w:val="22"/>
        </w:rPr>
      </w:pPr>
    </w:p>
    <w:p w:rsidR="00FF0B00" w:rsidRDefault="00FF0B00" w:rsidP="00F55BB2">
      <w:pPr>
        <w:pStyle w:val="aa"/>
        <w:ind w:left="110" w:right="275"/>
        <w:rPr>
          <w:rFonts w:ascii="Calibri"/>
          <w:sz w:val="22"/>
        </w:rPr>
      </w:pPr>
    </w:p>
    <w:p w:rsidR="00FF0B00" w:rsidRDefault="00FF0B00" w:rsidP="00F55BB2">
      <w:pPr>
        <w:pStyle w:val="aa"/>
        <w:ind w:left="110" w:right="275"/>
        <w:rPr>
          <w:rFonts w:ascii="Calibri"/>
          <w:sz w:val="22"/>
        </w:rPr>
      </w:pPr>
    </w:p>
    <w:p w:rsidR="00FF0B00" w:rsidRDefault="00FF0B00" w:rsidP="00F55BB2">
      <w:pPr>
        <w:pStyle w:val="aa"/>
        <w:ind w:left="110" w:right="275"/>
        <w:rPr>
          <w:rFonts w:ascii="Calibri"/>
          <w:sz w:val="22"/>
        </w:rPr>
      </w:pPr>
    </w:p>
    <w:p w:rsidR="00FF0B00" w:rsidRDefault="00FF0B00" w:rsidP="00F55BB2">
      <w:pPr>
        <w:pStyle w:val="aa"/>
        <w:ind w:left="110" w:right="275"/>
        <w:rPr>
          <w:rFonts w:ascii="Calibri"/>
          <w:sz w:val="22"/>
        </w:rPr>
      </w:pPr>
    </w:p>
    <w:p w:rsidR="00FF0B00" w:rsidRDefault="00FF0B00" w:rsidP="00F55BB2">
      <w:pPr>
        <w:pStyle w:val="aa"/>
        <w:ind w:left="110" w:right="275"/>
        <w:rPr>
          <w:rFonts w:ascii="Calibri"/>
          <w:sz w:val="22"/>
        </w:rPr>
      </w:pPr>
    </w:p>
    <w:p w:rsidR="00FF0B00" w:rsidRDefault="00FF0B00" w:rsidP="00F55BB2">
      <w:pPr>
        <w:pStyle w:val="aa"/>
        <w:ind w:left="110" w:right="275"/>
        <w:rPr>
          <w:rFonts w:ascii="Calibri"/>
          <w:sz w:val="22"/>
        </w:rPr>
      </w:pPr>
    </w:p>
    <w:p w:rsidR="00FF0B00" w:rsidRDefault="00FF0B00" w:rsidP="00F55BB2">
      <w:pPr>
        <w:pStyle w:val="aa"/>
        <w:ind w:left="110" w:right="275"/>
        <w:rPr>
          <w:rFonts w:ascii="Calibri"/>
          <w:sz w:val="22"/>
        </w:rPr>
      </w:pPr>
    </w:p>
    <w:p w:rsidR="00FF0B00" w:rsidRDefault="00FF0B00" w:rsidP="00F55BB2">
      <w:pPr>
        <w:pStyle w:val="aa"/>
        <w:ind w:left="110" w:right="275"/>
        <w:rPr>
          <w:rFonts w:ascii="Calibri"/>
          <w:sz w:val="22"/>
        </w:rPr>
      </w:pPr>
    </w:p>
    <w:p w:rsidR="00FF0B00" w:rsidRDefault="00FF0B00" w:rsidP="00F55BB2">
      <w:pPr>
        <w:pStyle w:val="aa"/>
        <w:ind w:left="110" w:right="275"/>
        <w:rPr>
          <w:rFonts w:ascii="Calibri"/>
          <w:sz w:val="22"/>
        </w:rPr>
      </w:pPr>
    </w:p>
    <w:p w:rsidR="00FF0B00" w:rsidRDefault="00FF0B00" w:rsidP="00F55BB2">
      <w:pPr>
        <w:pStyle w:val="aa"/>
        <w:ind w:left="110" w:right="275"/>
        <w:rPr>
          <w:rFonts w:ascii="Calibri"/>
          <w:sz w:val="22"/>
        </w:rPr>
      </w:pPr>
    </w:p>
    <w:p w:rsidR="00FF0B00" w:rsidRDefault="00FF0B00" w:rsidP="00F55BB2">
      <w:pPr>
        <w:pStyle w:val="aa"/>
        <w:ind w:left="110" w:right="275"/>
        <w:rPr>
          <w:rFonts w:ascii="Calibri"/>
          <w:sz w:val="22"/>
        </w:rPr>
      </w:pPr>
    </w:p>
    <w:p w:rsidR="00FF0B00" w:rsidRDefault="00FF0B00" w:rsidP="00F55BB2">
      <w:pPr>
        <w:pStyle w:val="aa"/>
        <w:ind w:left="110" w:right="275"/>
        <w:rPr>
          <w:rFonts w:ascii="Calibri"/>
          <w:sz w:val="22"/>
        </w:rPr>
      </w:pPr>
    </w:p>
    <w:p w:rsidR="00FF0B00" w:rsidRDefault="00FF0B00" w:rsidP="00F55BB2">
      <w:pPr>
        <w:pStyle w:val="aa"/>
        <w:ind w:left="110" w:right="275"/>
        <w:rPr>
          <w:rFonts w:ascii="Calibri"/>
          <w:sz w:val="22"/>
        </w:rPr>
      </w:pPr>
    </w:p>
    <w:p w:rsidR="00FF0B00" w:rsidRDefault="00FF0B00" w:rsidP="00F55BB2">
      <w:pPr>
        <w:pStyle w:val="aa"/>
        <w:ind w:left="110" w:right="275"/>
        <w:rPr>
          <w:rFonts w:ascii="Calibri"/>
          <w:sz w:val="22"/>
        </w:rPr>
      </w:pPr>
    </w:p>
    <w:p w:rsidR="00FF0B00" w:rsidRDefault="00FF0B00" w:rsidP="00F55BB2">
      <w:pPr>
        <w:pStyle w:val="aa"/>
        <w:ind w:left="110" w:right="275"/>
        <w:rPr>
          <w:rFonts w:ascii="Calibri"/>
          <w:sz w:val="22"/>
        </w:rPr>
      </w:pPr>
    </w:p>
    <w:p w:rsidR="00FF0B00" w:rsidRDefault="00FF0B00" w:rsidP="00F55BB2">
      <w:pPr>
        <w:pStyle w:val="aa"/>
        <w:ind w:left="110" w:right="275"/>
        <w:rPr>
          <w:rFonts w:ascii="Calibri"/>
          <w:sz w:val="22"/>
        </w:rPr>
      </w:pPr>
    </w:p>
    <w:p w:rsidR="00FF0B00" w:rsidRDefault="00FF0B00" w:rsidP="00F55BB2">
      <w:pPr>
        <w:pStyle w:val="aa"/>
        <w:ind w:left="110" w:right="275"/>
        <w:rPr>
          <w:rFonts w:ascii="Calibri"/>
          <w:sz w:val="22"/>
        </w:rPr>
      </w:pPr>
    </w:p>
    <w:p w:rsidR="00FF0B00" w:rsidRDefault="00FF0B00" w:rsidP="00F55BB2">
      <w:pPr>
        <w:pStyle w:val="aa"/>
        <w:ind w:left="110" w:right="275"/>
        <w:rPr>
          <w:rFonts w:ascii="Calibri"/>
          <w:sz w:val="22"/>
        </w:rPr>
      </w:pPr>
    </w:p>
    <w:p w:rsidR="00FF0B00" w:rsidRDefault="00FF0B00" w:rsidP="00F55BB2">
      <w:pPr>
        <w:pStyle w:val="aa"/>
        <w:ind w:left="110" w:right="275"/>
        <w:rPr>
          <w:rFonts w:ascii="Calibri"/>
          <w:sz w:val="22"/>
        </w:rPr>
      </w:pPr>
    </w:p>
    <w:p w:rsidR="00FF0B00" w:rsidRDefault="00FF0B00" w:rsidP="00F55BB2">
      <w:pPr>
        <w:pStyle w:val="aa"/>
        <w:ind w:left="110" w:right="275"/>
        <w:rPr>
          <w:rFonts w:ascii="Calibri"/>
          <w:sz w:val="22"/>
        </w:rPr>
      </w:pPr>
    </w:p>
    <w:p w:rsidR="00FF0B00" w:rsidRDefault="00FF0B00" w:rsidP="00F55BB2">
      <w:pPr>
        <w:pStyle w:val="aa"/>
        <w:ind w:left="110" w:right="275"/>
        <w:rPr>
          <w:rFonts w:ascii="Calibri"/>
          <w:sz w:val="22"/>
        </w:rPr>
      </w:pPr>
    </w:p>
    <w:p w:rsidR="00FF0B00" w:rsidRDefault="00FF0B00" w:rsidP="00F55BB2">
      <w:pPr>
        <w:pStyle w:val="aa"/>
        <w:ind w:left="110" w:right="275"/>
        <w:rPr>
          <w:rFonts w:ascii="Calibri"/>
          <w:sz w:val="22"/>
        </w:rPr>
      </w:pPr>
    </w:p>
    <w:p w:rsidR="00FF0B00" w:rsidRDefault="00FF0B00" w:rsidP="00F55BB2">
      <w:pPr>
        <w:pStyle w:val="aa"/>
        <w:ind w:left="110" w:right="275"/>
        <w:rPr>
          <w:rFonts w:ascii="Calibri"/>
          <w:sz w:val="22"/>
        </w:rPr>
      </w:pPr>
    </w:p>
    <w:p w:rsidR="00FF0B00" w:rsidRDefault="00FF0B00" w:rsidP="00F55BB2">
      <w:pPr>
        <w:pStyle w:val="aa"/>
        <w:ind w:left="110" w:right="275"/>
        <w:rPr>
          <w:rFonts w:ascii="Calibri"/>
          <w:sz w:val="22"/>
        </w:rPr>
      </w:pPr>
    </w:p>
    <w:p w:rsidR="00FF0B00" w:rsidRDefault="00FF0B00" w:rsidP="00F55BB2">
      <w:pPr>
        <w:pStyle w:val="aa"/>
        <w:ind w:left="110" w:right="275"/>
        <w:rPr>
          <w:rFonts w:ascii="Calibri"/>
          <w:sz w:val="22"/>
        </w:rPr>
      </w:pPr>
    </w:p>
    <w:p w:rsidR="00FF0B00" w:rsidRDefault="00FF0B00" w:rsidP="00F55BB2">
      <w:pPr>
        <w:ind w:left="110" w:right="275"/>
        <w:rPr>
          <w:rFonts w:ascii="Calibri"/>
        </w:rPr>
        <w:sectPr w:rsidR="00FF0B00">
          <w:type w:val="continuous"/>
          <w:pgSz w:w="11920" w:h="16850"/>
          <w:pgMar w:top="1060" w:right="480" w:bottom="600" w:left="900" w:header="0" w:footer="408" w:gutter="0"/>
          <w:cols w:space="720"/>
        </w:sectPr>
      </w:pPr>
    </w:p>
    <w:p w:rsidR="00FF0B00" w:rsidRDefault="00A77D74" w:rsidP="00E17F7A">
      <w:pPr>
        <w:pStyle w:val="Heading1"/>
        <w:numPr>
          <w:ilvl w:val="0"/>
          <w:numId w:val="103"/>
        </w:numPr>
        <w:tabs>
          <w:tab w:val="left" w:pos="805"/>
        </w:tabs>
        <w:spacing w:line="242" w:lineRule="auto"/>
        <w:ind w:left="110" w:right="275" w:firstLine="0"/>
        <w:jc w:val="both"/>
      </w:pPr>
      <w:bookmarkStart w:id="0" w:name="_bookmark0"/>
      <w:bookmarkEnd w:id="0"/>
      <w:r>
        <w:lastRenderedPageBreak/>
        <w:t>Целевой</w:t>
      </w:r>
      <w:r>
        <w:rPr>
          <w:spacing w:val="-18"/>
        </w:rPr>
        <w:t xml:space="preserve"> </w:t>
      </w:r>
      <w:r>
        <w:t>раздел</w:t>
      </w:r>
      <w:r>
        <w:rPr>
          <w:spacing w:val="-16"/>
        </w:rPr>
        <w:t xml:space="preserve"> </w:t>
      </w:r>
      <w:r>
        <w:t>основной</w:t>
      </w:r>
      <w:r>
        <w:rPr>
          <w:spacing w:val="-17"/>
        </w:rPr>
        <w:t xml:space="preserve"> </w:t>
      </w:r>
      <w:r>
        <w:t>образовательной</w:t>
      </w:r>
      <w:r>
        <w:rPr>
          <w:spacing w:val="-18"/>
        </w:rPr>
        <w:t xml:space="preserve"> </w:t>
      </w:r>
      <w:r>
        <w:t>программы</w:t>
      </w:r>
      <w:r>
        <w:rPr>
          <w:spacing w:val="-16"/>
        </w:rPr>
        <w:t xml:space="preserve"> </w:t>
      </w:r>
      <w:r>
        <w:t>среднего</w:t>
      </w:r>
      <w:r>
        <w:rPr>
          <w:spacing w:val="-16"/>
        </w:rPr>
        <w:t xml:space="preserve"> </w:t>
      </w:r>
      <w:r>
        <w:t>общего</w:t>
      </w:r>
      <w:r>
        <w:rPr>
          <w:spacing w:val="-67"/>
        </w:rPr>
        <w:t xml:space="preserve"> </w:t>
      </w:r>
      <w:r>
        <w:t>образования</w:t>
      </w:r>
    </w:p>
    <w:p w:rsidR="00FF0B00" w:rsidRDefault="00A77D74" w:rsidP="00F55BB2">
      <w:pPr>
        <w:pStyle w:val="aa"/>
        <w:ind w:left="110" w:right="275"/>
        <w:jc w:val="both"/>
      </w:pPr>
      <w:r>
        <w:t>Целевой</w:t>
      </w:r>
      <w:r>
        <w:rPr>
          <w:spacing w:val="1"/>
        </w:rPr>
        <w:t xml:space="preserve"> </w:t>
      </w:r>
      <w:r>
        <w:t>раздел</w:t>
      </w:r>
      <w:r>
        <w:rPr>
          <w:spacing w:val="1"/>
        </w:rPr>
        <w:t xml:space="preserve"> </w:t>
      </w:r>
      <w:r>
        <w:t>определяет</w:t>
      </w:r>
      <w:r>
        <w:rPr>
          <w:spacing w:val="1"/>
        </w:rPr>
        <w:t xml:space="preserve"> </w:t>
      </w:r>
      <w:r>
        <w:t>общее</w:t>
      </w:r>
      <w:r>
        <w:rPr>
          <w:spacing w:val="1"/>
        </w:rPr>
        <w:t xml:space="preserve"> </w:t>
      </w:r>
      <w:r>
        <w:t>назначение,</w:t>
      </w:r>
      <w:r>
        <w:rPr>
          <w:spacing w:val="1"/>
        </w:rPr>
        <w:t xml:space="preserve"> </w:t>
      </w:r>
      <w:r>
        <w:t>цели,</w:t>
      </w:r>
      <w:r>
        <w:rPr>
          <w:spacing w:val="1"/>
        </w:rPr>
        <w:t xml:space="preserve"> </w:t>
      </w:r>
      <w:r>
        <w:t>задачи,</w:t>
      </w:r>
      <w:r>
        <w:rPr>
          <w:spacing w:val="1"/>
        </w:rPr>
        <w:t xml:space="preserve"> </w:t>
      </w:r>
      <w:r>
        <w:t>планируемые</w:t>
      </w:r>
      <w:r>
        <w:rPr>
          <w:spacing w:val="1"/>
        </w:rPr>
        <w:t xml:space="preserve"> </w:t>
      </w:r>
      <w:r>
        <w:t>результаты</w:t>
      </w:r>
      <w:r>
        <w:rPr>
          <w:spacing w:val="1"/>
        </w:rPr>
        <w:t xml:space="preserve"> </w:t>
      </w:r>
      <w:r>
        <w:t>реализации</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а</w:t>
      </w:r>
      <w:r>
        <w:rPr>
          <w:spacing w:val="1"/>
        </w:rPr>
        <w:t xml:space="preserve"> </w:t>
      </w:r>
      <w:r>
        <w:t>также</w:t>
      </w:r>
      <w:r>
        <w:rPr>
          <w:spacing w:val="1"/>
        </w:rPr>
        <w:t xml:space="preserve"> </w:t>
      </w:r>
      <w:r>
        <w:t>способы</w:t>
      </w:r>
      <w:r>
        <w:rPr>
          <w:spacing w:val="1"/>
        </w:rPr>
        <w:t xml:space="preserve"> </w:t>
      </w:r>
      <w:r>
        <w:t>определения</w:t>
      </w:r>
      <w:r>
        <w:rPr>
          <w:spacing w:val="-1"/>
        </w:rPr>
        <w:t xml:space="preserve"> </w:t>
      </w:r>
      <w:r>
        <w:t>достижения этих</w:t>
      </w:r>
      <w:r>
        <w:rPr>
          <w:spacing w:val="-3"/>
        </w:rPr>
        <w:t xml:space="preserve"> </w:t>
      </w:r>
      <w:r>
        <w:t>целей и</w:t>
      </w:r>
      <w:r>
        <w:rPr>
          <w:spacing w:val="-1"/>
        </w:rPr>
        <w:t xml:space="preserve"> </w:t>
      </w:r>
      <w:r>
        <w:t>результатов.</w:t>
      </w:r>
    </w:p>
    <w:p w:rsidR="00FF0B00" w:rsidRDefault="00A77D74" w:rsidP="00F55BB2">
      <w:pPr>
        <w:pStyle w:val="aa"/>
        <w:ind w:left="110" w:right="275"/>
        <w:jc w:val="both"/>
      </w:pPr>
      <w:r>
        <w:t>Основой для разработки основной образовательной программы среднего общего</w:t>
      </w:r>
      <w:r>
        <w:rPr>
          <w:spacing w:val="1"/>
        </w:rPr>
        <w:t xml:space="preserve"> </w:t>
      </w:r>
      <w:r>
        <w:t>образования</w:t>
      </w:r>
      <w:r>
        <w:rPr>
          <w:spacing w:val="-1"/>
        </w:rPr>
        <w:t xml:space="preserve"> </w:t>
      </w:r>
      <w:r>
        <w:t>являются:</w:t>
      </w:r>
    </w:p>
    <w:p w:rsidR="00FF0B00" w:rsidRDefault="00A77D74" w:rsidP="00E17F7A">
      <w:pPr>
        <w:pStyle w:val="ac"/>
        <w:numPr>
          <w:ilvl w:val="1"/>
          <w:numId w:val="103"/>
        </w:numPr>
        <w:tabs>
          <w:tab w:val="left" w:pos="1237"/>
        </w:tabs>
        <w:ind w:left="110" w:right="275" w:firstLine="0"/>
        <w:rPr>
          <w:rFonts w:ascii="Symbol" w:hAnsi="Symbol"/>
          <w:sz w:val="24"/>
        </w:rPr>
      </w:pPr>
      <w:r>
        <w:rPr>
          <w:spacing w:val="-1"/>
          <w:sz w:val="24"/>
        </w:rPr>
        <w:t>Федеральный</w:t>
      </w:r>
      <w:r>
        <w:rPr>
          <w:spacing w:val="-12"/>
          <w:sz w:val="24"/>
        </w:rPr>
        <w:t xml:space="preserve"> </w:t>
      </w:r>
      <w:r>
        <w:rPr>
          <w:spacing w:val="-1"/>
          <w:sz w:val="24"/>
        </w:rPr>
        <w:t>закон</w:t>
      </w:r>
      <w:r>
        <w:rPr>
          <w:spacing w:val="-12"/>
          <w:sz w:val="24"/>
        </w:rPr>
        <w:t xml:space="preserve"> </w:t>
      </w:r>
      <w:r>
        <w:rPr>
          <w:spacing w:val="-1"/>
          <w:sz w:val="24"/>
        </w:rPr>
        <w:t>от</w:t>
      </w:r>
      <w:r>
        <w:rPr>
          <w:spacing w:val="-14"/>
          <w:sz w:val="24"/>
        </w:rPr>
        <w:t xml:space="preserve"> </w:t>
      </w:r>
      <w:r>
        <w:rPr>
          <w:spacing w:val="-1"/>
          <w:sz w:val="24"/>
        </w:rPr>
        <w:t>29</w:t>
      </w:r>
      <w:r>
        <w:rPr>
          <w:spacing w:val="-12"/>
          <w:sz w:val="24"/>
        </w:rPr>
        <w:t xml:space="preserve"> </w:t>
      </w:r>
      <w:r>
        <w:rPr>
          <w:spacing w:val="-1"/>
          <w:sz w:val="24"/>
        </w:rPr>
        <w:t>декабря</w:t>
      </w:r>
      <w:r>
        <w:rPr>
          <w:spacing w:val="-12"/>
          <w:sz w:val="24"/>
        </w:rPr>
        <w:t xml:space="preserve"> </w:t>
      </w:r>
      <w:r>
        <w:rPr>
          <w:sz w:val="24"/>
        </w:rPr>
        <w:t>2012</w:t>
      </w:r>
      <w:r>
        <w:rPr>
          <w:spacing w:val="-12"/>
          <w:sz w:val="24"/>
        </w:rPr>
        <w:t xml:space="preserve"> </w:t>
      </w:r>
      <w:r>
        <w:rPr>
          <w:sz w:val="24"/>
        </w:rPr>
        <w:t>года</w:t>
      </w:r>
      <w:r>
        <w:rPr>
          <w:spacing w:val="-13"/>
          <w:sz w:val="24"/>
        </w:rPr>
        <w:t xml:space="preserve"> </w:t>
      </w:r>
      <w:r>
        <w:rPr>
          <w:sz w:val="24"/>
        </w:rPr>
        <w:t>N</w:t>
      </w:r>
      <w:r>
        <w:rPr>
          <w:spacing w:val="-13"/>
          <w:sz w:val="24"/>
        </w:rPr>
        <w:t xml:space="preserve"> </w:t>
      </w:r>
      <w:r>
        <w:rPr>
          <w:sz w:val="24"/>
        </w:rPr>
        <w:t>273-ФЗ</w:t>
      </w:r>
      <w:r>
        <w:rPr>
          <w:spacing w:val="-13"/>
          <w:sz w:val="24"/>
        </w:rPr>
        <w:t xml:space="preserve"> </w:t>
      </w:r>
      <w:r>
        <w:rPr>
          <w:sz w:val="24"/>
        </w:rPr>
        <w:t>"Об</w:t>
      </w:r>
      <w:r>
        <w:rPr>
          <w:spacing w:val="-12"/>
          <w:sz w:val="24"/>
        </w:rPr>
        <w:t xml:space="preserve"> </w:t>
      </w:r>
      <w:r>
        <w:rPr>
          <w:sz w:val="24"/>
        </w:rPr>
        <w:t>образовании</w:t>
      </w:r>
      <w:r>
        <w:rPr>
          <w:spacing w:val="-16"/>
          <w:sz w:val="24"/>
        </w:rPr>
        <w:t xml:space="preserve"> </w:t>
      </w:r>
      <w:r>
        <w:rPr>
          <w:sz w:val="24"/>
        </w:rPr>
        <w:t>в</w:t>
      </w:r>
      <w:r>
        <w:rPr>
          <w:spacing w:val="-13"/>
          <w:sz w:val="24"/>
        </w:rPr>
        <w:t xml:space="preserve"> </w:t>
      </w:r>
      <w:r>
        <w:rPr>
          <w:sz w:val="24"/>
        </w:rPr>
        <w:t>Российской</w:t>
      </w:r>
      <w:r>
        <w:rPr>
          <w:spacing w:val="-57"/>
          <w:sz w:val="24"/>
        </w:rPr>
        <w:t xml:space="preserve"> </w:t>
      </w:r>
      <w:r>
        <w:rPr>
          <w:sz w:val="24"/>
        </w:rPr>
        <w:t>Федерации";</w:t>
      </w:r>
    </w:p>
    <w:p w:rsidR="00FF0B00" w:rsidRDefault="00A77D74" w:rsidP="00E17F7A">
      <w:pPr>
        <w:pStyle w:val="ac"/>
        <w:numPr>
          <w:ilvl w:val="1"/>
          <w:numId w:val="103"/>
        </w:numPr>
        <w:tabs>
          <w:tab w:val="left" w:pos="1237"/>
        </w:tabs>
        <w:ind w:left="110" w:right="275" w:firstLine="0"/>
        <w:rPr>
          <w:rFonts w:ascii="Symbol" w:hAnsi="Symbol"/>
          <w:sz w:val="24"/>
        </w:rPr>
      </w:pPr>
      <w:r>
        <w:rPr>
          <w:sz w:val="24"/>
        </w:rPr>
        <w:t>Федеральный</w:t>
      </w:r>
      <w:r>
        <w:rPr>
          <w:spacing w:val="1"/>
          <w:sz w:val="24"/>
        </w:rPr>
        <w:t xml:space="preserve"> </w:t>
      </w:r>
      <w:r>
        <w:rPr>
          <w:sz w:val="24"/>
        </w:rPr>
        <w:t>государственный</w:t>
      </w:r>
      <w:r>
        <w:rPr>
          <w:spacing w:val="1"/>
          <w:sz w:val="24"/>
        </w:rPr>
        <w:t xml:space="preserve"> </w:t>
      </w:r>
      <w:r>
        <w:rPr>
          <w:sz w:val="24"/>
        </w:rPr>
        <w:t>образовательный</w:t>
      </w:r>
      <w:r>
        <w:rPr>
          <w:spacing w:val="1"/>
          <w:sz w:val="24"/>
        </w:rPr>
        <w:t xml:space="preserve"> </w:t>
      </w:r>
      <w:r>
        <w:rPr>
          <w:sz w:val="24"/>
        </w:rPr>
        <w:t>стандарт</w:t>
      </w:r>
      <w:r>
        <w:rPr>
          <w:spacing w:val="1"/>
          <w:sz w:val="24"/>
        </w:rPr>
        <w:t xml:space="preserve"> </w:t>
      </w:r>
      <w:r>
        <w:rPr>
          <w:sz w:val="24"/>
        </w:rPr>
        <w:t>среднего</w:t>
      </w:r>
      <w:r>
        <w:rPr>
          <w:spacing w:val="1"/>
          <w:sz w:val="24"/>
        </w:rPr>
        <w:t xml:space="preserve"> </w:t>
      </w:r>
      <w:r>
        <w:rPr>
          <w:sz w:val="24"/>
        </w:rPr>
        <w:t>общего</w:t>
      </w:r>
      <w:r>
        <w:rPr>
          <w:spacing w:val="1"/>
          <w:sz w:val="24"/>
        </w:rPr>
        <w:t xml:space="preserve"> </w:t>
      </w:r>
      <w:r>
        <w:rPr>
          <w:sz w:val="24"/>
        </w:rPr>
        <w:t>образования (утв. приказом Министерства образования и науки РФ от 17 мая 2012</w:t>
      </w:r>
      <w:r>
        <w:rPr>
          <w:spacing w:val="1"/>
          <w:sz w:val="24"/>
        </w:rPr>
        <w:t xml:space="preserve"> </w:t>
      </w:r>
      <w:r>
        <w:rPr>
          <w:sz w:val="24"/>
        </w:rPr>
        <w:t>года № 413, с учетом изменений, внесенных приказом Министерства образования и</w:t>
      </w:r>
      <w:r>
        <w:rPr>
          <w:spacing w:val="-57"/>
          <w:sz w:val="24"/>
        </w:rPr>
        <w:t xml:space="preserve"> </w:t>
      </w:r>
      <w:r>
        <w:rPr>
          <w:sz w:val="24"/>
        </w:rPr>
        <w:t>науки</w:t>
      </w:r>
      <w:r>
        <w:rPr>
          <w:spacing w:val="-1"/>
          <w:sz w:val="24"/>
        </w:rPr>
        <w:t xml:space="preserve"> </w:t>
      </w:r>
      <w:r>
        <w:rPr>
          <w:sz w:val="24"/>
        </w:rPr>
        <w:t>РФ</w:t>
      </w:r>
      <w:r>
        <w:rPr>
          <w:spacing w:val="-1"/>
          <w:sz w:val="24"/>
        </w:rPr>
        <w:t xml:space="preserve"> </w:t>
      </w:r>
      <w:r>
        <w:rPr>
          <w:sz w:val="24"/>
        </w:rPr>
        <w:t>от 29.12.2014</w:t>
      </w:r>
      <w:r>
        <w:rPr>
          <w:spacing w:val="-3"/>
          <w:sz w:val="24"/>
        </w:rPr>
        <w:t xml:space="preserve"> </w:t>
      </w:r>
      <w:r>
        <w:rPr>
          <w:sz w:val="24"/>
        </w:rPr>
        <w:t>года</w:t>
      </w:r>
      <w:r>
        <w:rPr>
          <w:spacing w:val="-1"/>
          <w:sz w:val="24"/>
        </w:rPr>
        <w:t xml:space="preserve"> </w:t>
      </w:r>
      <w:r>
        <w:rPr>
          <w:sz w:val="24"/>
        </w:rPr>
        <w:t>№1645;</w:t>
      </w:r>
    </w:p>
    <w:p w:rsidR="00FF0B00" w:rsidRDefault="00A77D74" w:rsidP="00E17F7A">
      <w:pPr>
        <w:pStyle w:val="ac"/>
        <w:numPr>
          <w:ilvl w:val="1"/>
          <w:numId w:val="103"/>
        </w:numPr>
        <w:tabs>
          <w:tab w:val="left" w:pos="1237"/>
        </w:tabs>
        <w:ind w:left="110" w:right="275" w:firstLine="0"/>
        <w:rPr>
          <w:rFonts w:ascii="Symbol" w:hAnsi="Symbol"/>
          <w:sz w:val="24"/>
        </w:rPr>
      </w:pPr>
      <w:r>
        <w:rPr>
          <w:sz w:val="24"/>
        </w:rPr>
        <w:t>Примерная</w:t>
      </w:r>
      <w:r>
        <w:rPr>
          <w:spacing w:val="1"/>
          <w:sz w:val="24"/>
        </w:rPr>
        <w:t xml:space="preserve"> </w:t>
      </w:r>
      <w:r>
        <w:rPr>
          <w:sz w:val="24"/>
        </w:rPr>
        <w:t>основная</w:t>
      </w:r>
      <w:r>
        <w:rPr>
          <w:spacing w:val="1"/>
          <w:sz w:val="24"/>
        </w:rPr>
        <w:t xml:space="preserve"> </w:t>
      </w:r>
      <w:r>
        <w:rPr>
          <w:sz w:val="24"/>
        </w:rPr>
        <w:t>образовательная</w:t>
      </w:r>
      <w:r>
        <w:rPr>
          <w:spacing w:val="1"/>
          <w:sz w:val="24"/>
        </w:rPr>
        <w:t xml:space="preserve"> </w:t>
      </w:r>
      <w:r>
        <w:rPr>
          <w:sz w:val="24"/>
        </w:rPr>
        <w:t>программа</w:t>
      </w:r>
      <w:r>
        <w:rPr>
          <w:spacing w:val="1"/>
          <w:sz w:val="24"/>
        </w:rPr>
        <w:t xml:space="preserve"> </w:t>
      </w:r>
      <w:r>
        <w:rPr>
          <w:sz w:val="24"/>
        </w:rPr>
        <w:t>среднего</w:t>
      </w:r>
      <w:r>
        <w:rPr>
          <w:spacing w:val="1"/>
          <w:sz w:val="24"/>
        </w:rPr>
        <w:t xml:space="preserve"> </w:t>
      </w:r>
      <w:r>
        <w:rPr>
          <w:sz w:val="24"/>
        </w:rPr>
        <w:t>общего</w:t>
      </w:r>
      <w:r>
        <w:rPr>
          <w:spacing w:val="1"/>
          <w:sz w:val="24"/>
        </w:rPr>
        <w:t xml:space="preserve"> </w:t>
      </w:r>
      <w:r>
        <w:rPr>
          <w:sz w:val="24"/>
        </w:rPr>
        <w:t>образования</w:t>
      </w:r>
      <w:r>
        <w:rPr>
          <w:spacing w:val="1"/>
          <w:sz w:val="24"/>
        </w:rPr>
        <w:t xml:space="preserve"> </w:t>
      </w:r>
      <w:r>
        <w:rPr>
          <w:sz w:val="24"/>
        </w:rPr>
        <w:t>(одобрена решением федерального учебно-методического объединения по общему</w:t>
      </w:r>
      <w:r>
        <w:rPr>
          <w:spacing w:val="1"/>
          <w:sz w:val="24"/>
        </w:rPr>
        <w:t xml:space="preserve"> </w:t>
      </w:r>
      <w:r>
        <w:rPr>
          <w:sz w:val="24"/>
        </w:rPr>
        <w:t>образованию.</w:t>
      </w:r>
      <w:r>
        <w:rPr>
          <w:spacing w:val="-1"/>
          <w:sz w:val="24"/>
        </w:rPr>
        <w:t xml:space="preserve"> </w:t>
      </w:r>
      <w:r>
        <w:rPr>
          <w:sz w:val="24"/>
        </w:rPr>
        <w:t>Протокол</w:t>
      </w:r>
      <w:r>
        <w:rPr>
          <w:spacing w:val="-3"/>
          <w:sz w:val="24"/>
        </w:rPr>
        <w:t xml:space="preserve"> </w:t>
      </w:r>
      <w:r>
        <w:rPr>
          <w:sz w:val="24"/>
        </w:rPr>
        <w:t>от 28 июня 2016г. №</w:t>
      </w:r>
      <w:r>
        <w:rPr>
          <w:spacing w:val="-1"/>
          <w:sz w:val="24"/>
        </w:rPr>
        <w:t xml:space="preserve"> </w:t>
      </w:r>
      <w:r>
        <w:rPr>
          <w:sz w:val="24"/>
        </w:rPr>
        <w:t>2/16-з)</w:t>
      </w:r>
    </w:p>
    <w:p w:rsidR="00FF0B00" w:rsidRDefault="00A77D74" w:rsidP="00E17F7A">
      <w:pPr>
        <w:pStyle w:val="ac"/>
        <w:numPr>
          <w:ilvl w:val="1"/>
          <w:numId w:val="103"/>
        </w:numPr>
        <w:tabs>
          <w:tab w:val="left" w:pos="1225"/>
        </w:tabs>
        <w:ind w:left="110" w:right="275" w:firstLine="0"/>
        <w:rPr>
          <w:rFonts w:ascii="Symbol" w:hAnsi="Symbol"/>
          <w:color w:val="21272E"/>
          <w:sz w:val="24"/>
        </w:rPr>
      </w:pPr>
      <w:r>
        <w:rPr>
          <w:color w:val="21272E"/>
          <w:sz w:val="24"/>
        </w:rPr>
        <w:t>Санитарно-эпидемиологические</w:t>
      </w:r>
      <w:r>
        <w:rPr>
          <w:color w:val="21272E"/>
          <w:spacing w:val="1"/>
          <w:sz w:val="24"/>
        </w:rPr>
        <w:t xml:space="preserve"> </w:t>
      </w:r>
      <w:r>
        <w:rPr>
          <w:color w:val="21272E"/>
          <w:sz w:val="24"/>
        </w:rPr>
        <w:t>правила</w:t>
      </w:r>
      <w:r>
        <w:rPr>
          <w:color w:val="21272E"/>
          <w:spacing w:val="1"/>
          <w:sz w:val="24"/>
        </w:rPr>
        <w:t xml:space="preserve"> </w:t>
      </w:r>
      <w:r>
        <w:rPr>
          <w:color w:val="21272E"/>
          <w:sz w:val="24"/>
        </w:rPr>
        <w:t>и</w:t>
      </w:r>
      <w:r>
        <w:rPr>
          <w:color w:val="21272E"/>
          <w:spacing w:val="1"/>
          <w:sz w:val="24"/>
        </w:rPr>
        <w:t xml:space="preserve"> </w:t>
      </w:r>
      <w:r>
        <w:rPr>
          <w:color w:val="21272E"/>
          <w:sz w:val="24"/>
        </w:rPr>
        <w:t>нормативы</w:t>
      </w:r>
      <w:r>
        <w:rPr>
          <w:color w:val="21272E"/>
          <w:spacing w:val="1"/>
          <w:sz w:val="24"/>
        </w:rPr>
        <w:t xml:space="preserve"> </w:t>
      </w:r>
      <w:r>
        <w:rPr>
          <w:color w:val="21272E"/>
          <w:sz w:val="24"/>
        </w:rPr>
        <w:t>СанПиН</w:t>
      </w:r>
      <w:r>
        <w:rPr>
          <w:color w:val="21272E"/>
          <w:spacing w:val="1"/>
          <w:sz w:val="24"/>
        </w:rPr>
        <w:t xml:space="preserve"> </w:t>
      </w:r>
      <w:r>
        <w:rPr>
          <w:color w:val="21272E"/>
          <w:sz w:val="24"/>
        </w:rPr>
        <w:t>2.4.2.2821-10</w:t>
      </w:r>
      <w:r>
        <w:rPr>
          <w:color w:val="21272E"/>
          <w:spacing w:val="1"/>
          <w:sz w:val="24"/>
        </w:rPr>
        <w:t xml:space="preserve"> </w:t>
      </w:r>
      <w:r>
        <w:rPr>
          <w:color w:val="21272E"/>
          <w:sz w:val="24"/>
        </w:rPr>
        <w:t>"Санитарно-эпидемиологические требования к условиям и организации обучения в</w:t>
      </w:r>
      <w:r>
        <w:rPr>
          <w:color w:val="21272E"/>
          <w:spacing w:val="1"/>
          <w:sz w:val="24"/>
        </w:rPr>
        <w:t xml:space="preserve"> </w:t>
      </w:r>
      <w:r>
        <w:rPr>
          <w:color w:val="21272E"/>
          <w:sz w:val="24"/>
        </w:rPr>
        <w:t>общеобразовательных</w:t>
      </w:r>
      <w:r>
        <w:rPr>
          <w:color w:val="21272E"/>
          <w:spacing w:val="-1"/>
          <w:sz w:val="24"/>
        </w:rPr>
        <w:t xml:space="preserve"> </w:t>
      </w:r>
      <w:r>
        <w:rPr>
          <w:color w:val="21272E"/>
          <w:sz w:val="24"/>
        </w:rPr>
        <w:t>организациях"</w:t>
      </w:r>
      <w:r>
        <w:rPr>
          <w:color w:val="21272E"/>
          <w:spacing w:val="-1"/>
          <w:sz w:val="24"/>
        </w:rPr>
        <w:t xml:space="preserve"> </w:t>
      </w:r>
      <w:r>
        <w:rPr>
          <w:color w:val="21272E"/>
          <w:sz w:val="24"/>
        </w:rPr>
        <w:t>(с</w:t>
      </w:r>
      <w:r>
        <w:rPr>
          <w:color w:val="21272E"/>
          <w:spacing w:val="-3"/>
          <w:sz w:val="24"/>
        </w:rPr>
        <w:t xml:space="preserve"> </w:t>
      </w:r>
      <w:r>
        <w:rPr>
          <w:color w:val="21272E"/>
          <w:sz w:val="24"/>
        </w:rPr>
        <w:t>учетом</w:t>
      </w:r>
      <w:r>
        <w:rPr>
          <w:color w:val="21272E"/>
          <w:spacing w:val="-1"/>
          <w:sz w:val="24"/>
        </w:rPr>
        <w:t xml:space="preserve"> </w:t>
      </w:r>
      <w:r>
        <w:rPr>
          <w:color w:val="21272E"/>
          <w:sz w:val="24"/>
        </w:rPr>
        <w:t>изменений</w:t>
      </w:r>
      <w:r>
        <w:rPr>
          <w:color w:val="21272E"/>
          <w:spacing w:val="-1"/>
          <w:sz w:val="24"/>
        </w:rPr>
        <w:t xml:space="preserve"> </w:t>
      </w:r>
      <w:r>
        <w:rPr>
          <w:color w:val="21272E"/>
          <w:sz w:val="24"/>
        </w:rPr>
        <w:t>и</w:t>
      </w:r>
      <w:r>
        <w:rPr>
          <w:color w:val="21272E"/>
          <w:spacing w:val="-1"/>
          <w:sz w:val="24"/>
        </w:rPr>
        <w:t xml:space="preserve"> </w:t>
      </w:r>
      <w:r>
        <w:rPr>
          <w:color w:val="21272E"/>
          <w:sz w:val="24"/>
        </w:rPr>
        <w:t>дополнений)</w:t>
      </w:r>
    </w:p>
    <w:p w:rsidR="00FF0B00" w:rsidRDefault="00A77D74" w:rsidP="00E17F7A">
      <w:pPr>
        <w:pStyle w:val="ac"/>
        <w:numPr>
          <w:ilvl w:val="1"/>
          <w:numId w:val="103"/>
        </w:numPr>
        <w:tabs>
          <w:tab w:val="left" w:pos="1237"/>
        </w:tabs>
        <w:ind w:left="110" w:right="275" w:firstLine="0"/>
        <w:rPr>
          <w:sz w:val="20"/>
        </w:rPr>
      </w:pPr>
      <w:r>
        <w:rPr>
          <w:sz w:val="24"/>
        </w:rPr>
        <w:t xml:space="preserve">Устав муниципального общеобразовательного учреждения </w:t>
      </w:r>
      <w:r w:rsidR="00AF77D5">
        <w:rPr>
          <w:sz w:val="24"/>
        </w:rPr>
        <w:t>МОУ СОШ п.Пашково</w:t>
      </w:r>
      <w:r>
        <w:rPr>
          <w:spacing w:val="1"/>
          <w:sz w:val="24"/>
        </w:rPr>
        <w:t xml:space="preserve"> </w:t>
      </w:r>
      <w:r>
        <w:rPr>
          <w:sz w:val="24"/>
        </w:rPr>
        <w:t>(</w:t>
      </w:r>
      <w:r w:rsidRPr="009E093E">
        <w:rPr>
          <w:sz w:val="24"/>
        </w:rPr>
        <w:t>утв.</w:t>
      </w:r>
      <w:r w:rsidRPr="009E093E">
        <w:rPr>
          <w:spacing w:val="58"/>
          <w:sz w:val="24"/>
        </w:rPr>
        <w:t xml:space="preserve"> </w:t>
      </w:r>
      <w:r w:rsidRPr="009E093E">
        <w:rPr>
          <w:sz w:val="24"/>
        </w:rPr>
        <w:t>приказом</w:t>
      </w:r>
      <w:r w:rsidRPr="009E093E">
        <w:rPr>
          <w:spacing w:val="-3"/>
          <w:sz w:val="24"/>
        </w:rPr>
        <w:t xml:space="preserve"> </w:t>
      </w:r>
      <w:r w:rsidR="009E093E">
        <w:rPr>
          <w:spacing w:val="-3"/>
          <w:sz w:val="24"/>
        </w:rPr>
        <w:t>№144 от 30.07.2018г.</w:t>
      </w:r>
    </w:p>
    <w:p w:rsidR="00FF0B00" w:rsidRDefault="00FF0B00" w:rsidP="00F55BB2">
      <w:pPr>
        <w:pStyle w:val="aa"/>
        <w:ind w:left="110" w:right="275"/>
        <w:rPr>
          <w:sz w:val="20"/>
        </w:rPr>
      </w:pPr>
    </w:p>
    <w:p w:rsidR="00FF0B00" w:rsidRDefault="00A77D74" w:rsidP="00E17F7A">
      <w:pPr>
        <w:pStyle w:val="Heading1"/>
        <w:numPr>
          <w:ilvl w:val="1"/>
          <w:numId w:val="102"/>
        </w:numPr>
        <w:tabs>
          <w:tab w:val="left" w:pos="1932"/>
          <w:tab w:val="left" w:pos="1933"/>
        </w:tabs>
        <w:ind w:left="110" w:right="275" w:firstLine="0"/>
        <w:jc w:val="left"/>
      </w:pPr>
      <w:bookmarkStart w:id="1" w:name="_bookmark1"/>
      <w:bookmarkEnd w:id="1"/>
      <w:r>
        <w:t>Пояснительная</w:t>
      </w:r>
      <w:r>
        <w:rPr>
          <w:spacing w:val="-7"/>
        </w:rPr>
        <w:t xml:space="preserve"> </w:t>
      </w:r>
      <w:r>
        <w:t>записка</w:t>
      </w:r>
    </w:p>
    <w:p w:rsidR="00FF0B00" w:rsidRDefault="00A77D74" w:rsidP="00E17F7A">
      <w:pPr>
        <w:pStyle w:val="Heading2"/>
        <w:numPr>
          <w:ilvl w:val="2"/>
          <w:numId w:val="102"/>
        </w:numPr>
        <w:tabs>
          <w:tab w:val="left" w:pos="1949"/>
        </w:tabs>
        <w:spacing w:before="1"/>
        <w:ind w:left="110" w:right="275" w:firstLine="0"/>
        <w:jc w:val="left"/>
      </w:pPr>
      <w:bookmarkStart w:id="2" w:name="_bookmark2"/>
      <w:bookmarkEnd w:id="2"/>
      <w:r>
        <w:t>Цели</w:t>
      </w:r>
      <w:r>
        <w:rPr>
          <w:spacing w:val="3"/>
        </w:rPr>
        <w:t xml:space="preserve"> </w:t>
      </w:r>
      <w:r>
        <w:t>и</w:t>
      </w:r>
      <w:r>
        <w:rPr>
          <w:spacing w:val="3"/>
        </w:rPr>
        <w:t xml:space="preserve"> </w:t>
      </w:r>
      <w:r>
        <w:t>задачи</w:t>
      </w:r>
      <w:r>
        <w:rPr>
          <w:spacing w:val="3"/>
        </w:rPr>
        <w:t xml:space="preserve"> </w:t>
      </w:r>
      <w:r>
        <w:t>реализации</w:t>
      </w:r>
      <w:r>
        <w:rPr>
          <w:spacing w:val="3"/>
        </w:rPr>
        <w:t xml:space="preserve"> </w:t>
      </w:r>
      <w:r>
        <w:t>основной</w:t>
      </w:r>
      <w:r>
        <w:rPr>
          <w:spacing w:val="3"/>
        </w:rPr>
        <w:t xml:space="preserve"> </w:t>
      </w:r>
      <w:r>
        <w:t>образовательной</w:t>
      </w:r>
      <w:r>
        <w:rPr>
          <w:spacing w:val="1"/>
        </w:rPr>
        <w:t xml:space="preserve"> </w:t>
      </w:r>
      <w:r>
        <w:t>программы</w:t>
      </w:r>
      <w:r>
        <w:rPr>
          <w:spacing w:val="-57"/>
        </w:rPr>
        <w:t xml:space="preserve"> </w:t>
      </w:r>
      <w:r>
        <w:t>среднего</w:t>
      </w:r>
      <w:r>
        <w:rPr>
          <w:spacing w:val="-1"/>
        </w:rPr>
        <w:t xml:space="preserve"> </w:t>
      </w:r>
      <w:r>
        <w:t>общего образования</w:t>
      </w:r>
    </w:p>
    <w:p w:rsidR="00FF0B00" w:rsidRDefault="00A77D74" w:rsidP="00F55BB2">
      <w:pPr>
        <w:pStyle w:val="aa"/>
        <w:ind w:left="110" w:right="275"/>
      </w:pPr>
      <w:r>
        <w:rPr>
          <w:b/>
        </w:rPr>
        <w:t>Целями</w:t>
      </w:r>
      <w:r>
        <w:rPr>
          <w:b/>
          <w:spacing w:val="48"/>
        </w:rPr>
        <w:t xml:space="preserve"> </w:t>
      </w:r>
      <w:r>
        <w:rPr>
          <w:b/>
        </w:rPr>
        <w:t>реализации</w:t>
      </w:r>
      <w:r>
        <w:rPr>
          <w:b/>
          <w:spacing w:val="48"/>
        </w:rPr>
        <w:t xml:space="preserve"> </w:t>
      </w:r>
      <w:r>
        <w:t>основной</w:t>
      </w:r>
      <w:r>
        <w:rPr>
          <w:spacing w:val="49"/>
        </w:rPr>
        <w:t xml:space="preserve"> </w:t>
      </w:r>
      <w:r>
        <w:t>образовательной</w:t>
      </w:r>
      <w:r>
        <w:rPr>
          <w:spacing w:val="46"/>
        </w:rPr>
        <w:t xml:space="preserve"> </w:t>
      </w:r>
      <w:r>
        <w:t>программы</w:t>
      </w:r>
      <w:r>
        <w:rPr>
          <w:spacing w:val="47"/>
        </w:rPr>
        <w:t xml:space="preserve"> </w:t>
      </w:r>
      <w:r>
        <w:t>среднего</w:t>
      </w:r>
      <w:r>
        <w:rPr>
          <w:spacing w:val="48"/>
        </w:rPr>
        <w:t xml:space="preserve"> </w:t>
      </w:r>
      <w:r>
        <w:t>общего</w:t>
      </w:r>
      <w:r>
        <w:rPr>
          <w:spacing w:val="-57"/>
        </w:rPr>
        <w:t xml:space="preserve"> </w:t>
      </w:r>
      <w:r>
        <w:t>образования</w:t>
      </w:r>
      <w:r>
        <w:rPr>
          <w:spacing w:val="-1"/>
        </w:rPr>
        <w:t xml:space="preserve"> </w:t>
      </w:r>
      <w:r>
        <w:t>являются:</w:t>
      </w:r>
    </w:p>
    <w:p w:rsidR="00FF0B00" w:rsidRDefault="00F55BB2" w:rsidP="00F55BB2">
      <w:pPr>
        <w:pStyle w:val="ac"/>
        <w:tabs>
          <w:tab w:val="left" w:pos="1520"/>
        </w:tabs>
        <w:ind w:left="110" w:right="275"/>
        <w:rPr>
          <w:sz w:val="24"/>
        </w:rPr>
      </w:pPr>
      <w:r>
        <w:rPr>
          <w:sz w:val="24"/>
        </w:rPr>
        <w:t>-</w:t>
      </w:r>
      <w:r w:rsidR="00A77D74">
        <w:rPr>
          <w:sz w:val="24"/>
        </w:rPr>
        <w:t>становление</w:t>
      </w:r>
      <w:r w:rsidR="00A77D74">
        <w:rPr>
          <w:spacing w:val="1"/>
          <w:sz w:val="24"/>
        </w:rPr>
        <w:t xml:space="preserve"> </w:t>
      </w:r>
      <w:r w:rsidR="00A77D74">
        <w:rPr>
          <w:sz w:val="24"/>
        </w:rPr>
        <w:t>и</w:t>
      </w:r>
      <w:r w:rsidR="00A77D74">
        <w:rPr>
          <w:spacing w:val="1"/>
          <w:sz w:val="24"/>
        </w:rPr>
        <w:t xml:space="preserve"> </w:t>
      </w:r>
      <w:r w:rsidR="00A77D74">
        <w:rPr>
          <w:sz w:val="24"/>
        </w:rPr>
        <w:t>развитие</w:t>
      </w:r>
      <w:r w:rsidR="00A77D74">
        <w:rPr>
          <w:spacing w:val="1"/>
          <w:sz w:val="24"/>
        </w:rPr>
        <w:t xml:space="preserve"> </w:t>
      </w:r>
      <w:r w:rsidR="00A77D74">
        <w:rPr>
          <w:sz w:val="24"/>
        </w:rPr>
        <w:t>личности</w:t>
      </w:r>
      <w:r w:rsidR="00A77D74">
        <w:rPr>
          <w:spacing w:val="1"/>
          <w:sz w:val="24"/>
        </w:rPr>
        <w:t xml:space="preserve"> </w:t>
      </w:r>
      <w:r w:rsidR="00A77D74">
        <w:rPr>
          <w:sz w:val="24"/>
        </w:rPr>
        <w:t>обучающегося</w:t>
      </w:r>
      <w:r w:rsidR="00A77D74">
        <w:rPr>
          <w:spacing w:val="1"/>
          <w:sz w:val="24"/>
        </w:rPr>
        <w:t xml:space="preserve"> </w:t>
      </w:r>
      <w:r w:rsidR="00A77D74">
        <w:rPr>
          <w:sz w:val="24"/>
        </w:rPr>
        <w:t>в</w:t>
      </w:r>
      <w:r w:rsidR="00A77D74">
        <w:rPr>
          <w:spacing w:val="1"/>
          <w:sz w:val="24"/>
        </w:rPr>
        <w:t xml:space="preserve"> </w:t>
      </w:r>
      <w:r w:rsidR="00A77D74">
        <w:rPr>
          <w:sz w:val="24"/>
        </w:rPr>
        <w:t>ее</w:t>
      </w:r>
      <w:r w:rsidR="00A77D74">
        <w:rPr>
          <w:spacing w:val="1"/>
          <w:sz w:val="24"/>
        </w:rPr>
        <w:t xml:space="preserve"> </w:t>
      </w:r>
      <w:r w:rsidR="00A77D74">
        <w:rPr>
          <w:sz w:val="24"/>
        </w:rPr>
        <w:t>самобытности</w:t>
      </w:r>
      <w:r w:rsidR="00A77D74">
        <w:rPr>
          <w:spacing w:val="1"/>
          <w:sz w:val="24"/>
        </w:rPr>
        <w:t xml:space="preserve"> </w:t>
      </w:r>
      <w:r w:rsidR="00A77D74">
        <w:rPr>
          <w:sz w:val="24"/>
        </w:rPr>
        <w:t>и</w:t>
      </w:r>
      <w:r w:rsidR="00A77D74">
        <w:rPr>
          <w:spacing w:val="1"/>
          <w:sz w:val="24"/>
        </w:rPr>
        <w:t xml:space="preserve"> </w:t>
      </w:r>
      <w:r w:rsidR="00A77D74">
        <w:rPr>
          <w:sz w:val="24"/>
        </w:rPr>
        <w:t>уникальности, осознание собственной индивидуальности, появление жизненных</w:t>
      </w:r>
      <w:r w:rsidR="00A77D74">
        <w:rPr>
          <w:spacing w:val="1"/>
          <w:sz w:val="24"/>
        </w:rPr>
        <w:t xml:space="preserve"> </w:t>
      </w:r>
      <w:r w:rsidR="00A77D74">
        <w:rPr>
          <w:sz w:val="24"/>
        </w:rPr>
        <w:t>планов,</w:t>
      </w:r>
      <w:r w:rsidR="00A77D74">
        <w:rPr>
          <w:spacing w:val="-1"/>
          <w:sz w:val="24"/>
        </w:rPr>
        <w:t xml:space="preserve"> </w:t>
      </w:r>
      <w:r w:rsidR="00A77D74">
        <w:rPr>
          <w:sz w:val="24"/>
        </w:rPr>
        <w:t>готовность</w:t>
      </w:r>
      <w:r w:rsidR="00A77D74">
        <w:rPr>
          <w:spacing w:val="-1"/>
          <w:sz w:val="24"/>
        </w:rPr>
        <w:t xml:space="preserve"> </w:t>
      </w:r>
      <w:r w:rsidR="00A77D74">
        <w:rPr>
          <w:sz w:val="24"/>
        </w:rPr>
        <w:t>к самоопределению;</w:t>
      </w:r>
    </w:p>
    <w:p w:rsidR="00FF0B00" w:rsidRDefault="00F55BB2" w:rsidP="00F55BB2">
      <w:pPr>
        <w:pStyle w:val="ac"/>
        <w:tabs>
          <w:tab w:val="left" w:pos="1520"/>
        </w:tabs>
        <w:ind w:left="110" w:right="275"/>
        <w:rPr>
          <w:sz w:val="24"/>
        </w:rPr>
      </w:pPr>
      <w:r>
        <w:rPr>
          <w:sz w:val="24"/>
        </w:rPr>
        <w:t>-</w:t>
      </w:r>
      <w:r w:rsidR="00A77D74">
        <w:rPr>
          <w:sz w:val="24"/>
        </w:rPr>
        <w:t>достижение</w:t>
      </w:r>
      <w:r w:rsidR="00A77D74">
        <w:rPr>
          <w:spacing w:val="1"/>
          <w:sz w:val="24"/>
        </w:rPr>
        <w:t xml:space="preserve"> </w:t>
      </w:r>
      <w:r w:rsidR="00A77D74">
        <w:rPr>
          <w:sz w:val="24"/>
        </w:rPr>
        <w:t>выпускниками</w:t>
      </w:r>
      <w:r w:rsidR="00A77D74">
        <w:rPr>
          <w:spacing w:val="1"/>
          <w:sz w:val="24"/>
        </w:rPr>
        <w:t xml:space="preserve"> </w:t>
      </w:r>
      <w:r w:rsidR="00A77D74">
        <w:rPr>
          <w:sz w:val="24"/>
        </w:rPr>
        <w:t>планируемых</w:t>
      </w:r>
      <w:r w:rsidR="00A77D74">
        <w:rPr>
          <w:spacing w:val="1"/>
          <w:sz w:val="24"/>
        </w:rPr>
        <w:t xml:space="preserve"> </w:t>
      </w:r>
      <w:r w:rsidR="00A77D74">
        <w:rPr>
          <w:sz w:val="24"/>
        </w:rPr>
        <w:t>результатов:</w:t>
      </w:r>
      <w:r w:rsidR="00A77D74">
        <w:rPr>
          <w:spacing w:val="1"/>
          <w:sz w:val="24"/>
        </w:rPr>
        <w:t xml:space="preserve"> </w:t>
      </w:r>
      <w:r w:rsidR="00A77D74">
        <w:rPr>
          <w:sz w:val="24"/>
        </w:rPr>
        <w:t>компетенций</w:t>
      </w:r>
      <w:r w:rsidR="00A77D74">
        <w:rPr>
          <w:spacing w:val="1"/>
          <w:sz w:val="24"/>
        </w:rPr>
        <w:t xml:space="preserve"> </w:t>
      </w:r>
      <w:r w:rsidR="00A77D74">
        <w:rPr>
          <w:sz w:val="24"/>
        </w:rPr>
        <w:t>и</w:t>
      </w:r>
      <w:r w:rsidR="00A77D74">
        <w:rPr>
          <w:spacing w:val="1"/>
          <w:sz w:val="24"/>
        </w:rPr>
        <w:t xml:space="preserve"> </w:t>
      </w:r>
      <w:r w:rsidR="00A77D74">
        <w:rPr>
          <w:sz w:val="24"/>
        </w:rPr>
        <w:t>компетентностей,</w:t>
      </w:r>
      <w:r w:rsidR="00A77D74">
        <w:rPr>
          <w:spacing w:val="1"/>
          <w:sz w:val="24"/>
        </w:rPr>
        <w:t xml:space="preserve"> </w:t>
      </w:r>
      <w:r w:rsidR="00A77D74">
        <w:rPr>
          <w:sz w:val="24"/>
        </w:rPr>
        <w:t>определяемых</w:t>
      </w:r>
      <w:r w:rsidR="00A77D74">
        <w:rPr>
          <w:spacing w:val="1"/>
          <w:sz w:val="24"/>
        </w:rPr>
        <w:t xml:space="preserve"> </w:t>
      </w:r>
      <w:r w:rsidR="00A77D74">
        <w:rPr>
          <w:sz w:val="24"/>
        </w:rPr>
        <w:t>личностными,</w:t>
      </w:r>
      <w:r w:rsidR="00A77D74">
        <w:rPr>
          <w:spacing w:val="1"/>
          <w:sz w:val="24"/>
        </w:rPr>
        <w:t xml:space="preserve"> </w:t>
      </w:r>
      <w:r w:rsidR="00A77D74">
        <w:rPr>
          <w:sz w:val="24"/>
        </w:rPr>
        <w:t>семейными,</w:t>
      </w:r>
      <w:r w:rsidR="00A77D74">
        <w:rPr>
          <w:spacing w:val="1"/>
          <w:sz w:val="24"/>
        </w:rPr>
        <w:t xml:space="preserve"> </w:t>
      </w:r>
      <w:r w:rsidR="00A77D74">
        <w:rPr>
          <w:sz w:val="24"/>
        </w:rPr>
        <w:t>общественными,</w:t>
      </w:r>
      <w:r w:rsidR="00A77D74">
        <w:rPr>
          <w:spacing w:val="1"/>
          <w:sz w:val="24"/>
        </w:rPr>
        <w:t xml:space="preserve"> </w:t>
      </w:r>
      <w:r w:rsidR="00A77D74">
        <w:rPr>
          <w:sz w:val="24"/>
        </w:rPr>
        <w:t>государственными</w:t>
      </w:r>
      <w:r w:rsidR="00A77D74">
        <w:rPr>
          <w:spacing w:val="1"/>
          <w:sz w:val="24"/>
        </w:rPr>
        <w:t xml:space="preserve"> </w:t>
      </w:r>
      <w:r w:rsidR="00A77D74">
        <w:rPr>
          <w:sz w:val="24"/>
        </w:rPr>
        <w:t>потребностями</w:t>
      </w:r>
      <w:r w:rsidR="00A77D74">
        <w:rPr>
          <w:spacing w:val="1"/>
          <w:sz w:val="24"/>
        </w:rPr>
        <w:t xml:space="preserve"> </w:t>
      </w:r>
      <w:r w:rsidR="00A77D74">
        <w:rPr>
          <w:sz w:val="24"/>
        </w:rPr>
        <w:t>и</w:t>
      </w:r>
      <w:r w:rsidR="00A77D74">
        <w:rPr>
          <w:spacing w:val="1"/>
          <w:sz w:val="24"/>
        </w:rPr>
        <w:t xml:space="preserve"> </w:t>
      </w:r>
      <w:r w:rsidR="00A77D74">
        <w:rPr>
          <w:sz w:val="24"/>
        </w:rPr>
        <w:t>возможностями</w:t>
      </w:r>
      <w:r w:rsidR="00A77D74">
        <w:rPr>
          <w:spacing w:val="1"/>
          <w:sz w:val="24"/>
        </w:rPr>
        <w:t xml:space="preserve"> </w:t>
      </w:r>
      <w:r w:rsidR="00A77D74">
        <w:rPr>
          <w:sz w:val="24"/>
        </w:rPr>
        <w:t>обучающегося</w:t>
      </w:r>
      <w:r w:rsidR="00A77D74">
        <w:rPr>
          <w:spacing w:val="1"/>
          <w:sz w:val="24"/>
        </w:rPr>
        <w:t xml:space="preserve"> </w:t>
      </w:r>
      <w:r w:rsidR="00A77D74">
        <w:rPr>
          <w:sz w:val="24"/>
        </w:rPr>
        <w:t>старшего</w:t>
      </w:r>
      <w:r w:rsidR="00A77D74">
        <w:rPr>
          <w:spacing w:val="1"/>
          <w:sz w:val="24"/>
        </w:rPr>
        <w:t xml:space="preserve"> </w:t>
      </w:r>
      <w:r w:rsidR="00A77D74">
        <w:rPr>
          <w:sz w:val="24"/>
        </w:rPr>
        <w:t>школьного возраста, индивидуальной образовательной траекторией его развития</w:t>
      </w:r>
      <w:r w:rsidR="00A77D74">
        <w:rPr>
          <w:spacing w:val="-57"/>
          <w:sz w:val="24"/>
        </w:rPr>
        <w:t xml:space="preserve"> </w:t>
      </w:r>
      <w:r w:rsidR="00A77D74">
        <w:rPr>
          <w:sz w:val="24"/>
        </w:rPr>
        <w:t>и</w:t>
      </w:r>
      <w:r w:rsidR="00A77D74">
        <w:rPr>
          <w:spacing w:val="-1"/>
          <w:sz w:val="24"/>
        </w:rPr>
        <w:t xml:space="preserve"> </w:t>
      </w:r>
      <w:r w:rsidR="00A77D74">
        <w:rPr>
          <w:sz w:val="24"/>
        </w:rPr>
        <w:t>состоянием</w:t>
      </w:r>
      <w:r w:rsidR="00A77D74">
        <w:rPr>
          <w:spacing w:val="-1"/>
          <w:sz w:val="24"/>
        </w:rPr>
        <w:t xml:space="preserve"> </w:t>
      </w:r>
      <w:r w:rsidR="00A77D74">
        <w:rPr>
          <w:sz w:val="24"/>
        </w:rPr>
        <w:t>здоровья.</w:t>
      </w:r>
    </w:p>
    <w:p w:rsidR="00FF0B00" w:rsidRDefault="00A77D74" w:rsidP="00F55BB2">
      <w:pPr>
        <w:ind w:left="110" w:right="275"/>
        <w:jc w:val="both"/>
        <w:rPr>
          <w:sz w:val="24"/>
        </w:rPr>
      </w:pPr>
      <w:r>
        <w:rPr>
          <w:b/>
          <w:sz w:val="24"/>
        </w:rPr>
        <w:t xml:space="preserve">Достижение поставленных целей </w:t>
      </w:r>
      <w:r>
        <w:rPr>
          <w:sz w:val="24"/>
        </w:rPr>
        <w:t>при разработке и реализации образовательной</w:t>
      </w:r>
      <w:r>
        <w:rPr>
          <w:spacing w:val="1"/>
          <w:sz w:val="24"/>
        </w:rPr>
        <w:t xml:space="preserve"> </w:t>
      </w:r>
      <w:r>
        <w:rPr>
          <w:sz w:val="24"/>
        </w:rPr>
        <w:t>организацией</w:t>
      </w:r>
      <w:r>
        <w:rPr>
          <w:spacing w:val="1"/>
          <w:sz w:val="24"/>
        </w:rPr>
        <w:t xml:space="preserve"> </w:t>
      </w:r>
      <w:r>
        <w:rPr>
          <w:sz w:val="24"/>
        </w:rPr>
        <w:t>основной</w:t>
      </w:r>
      <w:r>
        <w:rPr>
          <w:spacing w:val="1"/>
          <w:sz w:val="24"/>
        </w:rPr>
        <w:t xml:space="preserve"> </w:t>
      </w:r>
      <w:r>
        <w:rPr>
          <w:sz w:val="24"/>
        </w:rPr>
        <w:t>образовательной</w:t>
      </w:r>
      <w:r>
        <w:rPr>
          <w:spacing w:val="1"/>
          <w:sz w:val="24"/>
        </w:rPr>
        <w:t xml:space="preserve"> </w:t>
      </w:r>
      <w:r>
        <w:rPr>
          <w:sz w:val="24"/>
        </w:rPr>
        <w:t>программы</w:t>
      </w:r>
      <w:r>
        <w:rPr>
          <w:spacing w:val="1"/>
          <w:sz w:val="24"/>
        </w:rPr>
        <w:t xml:space="preserve"> </w:t>
      </w:r>
      <w:r>
        <w:rPr>
          <w:sz w:val="24"/>
        </w:rPr>
        <w:t>среднего</w:t>
      </w:r>
      <w:r>
        <w:rPr>
          <w:spacing w:val="1"/>
          <w:sz w:val="24"/>
        </w:rPr>
        <w:t xml:space="preserve"> </w:t>
      </w:r>
      <w:r>
        <w:rPr>
          <w:sz w:val="24"/>
        </w:rPr>
        <w:t>общего</w:t>
      </w:r>
      <w:r>
        <w:rPr>
          <w:spacing w:val="1"/>
          <w:sz w:val="24"/>
        </w:rPr>
        <w:t xml:space="preserve"> </w:t>
      </w:r>
      <w:r>
        <w:rPr>
          <w:sz w:val="24"/>
        </w:rPr>
        <w:t>образования</w:t>
      </w:r>
      <w:r>
        <w:rPr>
          <w:spacing w:val="1"/>
          <w:sz w:val="24"/>
        </w:rPr>
        <w:t xml:space="preserve"> </w:t>
      </w:r>
      <w:r>
        <w:rPr>
          <w:sz w:val="24"/>
        </w:rPr>
        <w:t>предусматривает</w:t>
      </w:r>
      <w:r>
        <w:rPr>
          <w:spacing w:val="-1"/>
          <w:sz w:val="24"/>
        </w:rPr>
        <w:t xml:space="preserve"> </w:t>
      </w:r>
      <w:r>
        <w:rPr>
          <w:sz w:val="24"/>
        </w:rPr>
        <w:t>решение</w:t>
      </w:r>
      <w:r>
        <w:rPr>
          <w:spacing w:val="-1"/>
          <w:sz w:val="24"/>
        </w:rPr>
        <w:t xml:space="preserve"> </w:t>
      </w:r>
      <w:r>
        <w:rPr>
          <w:sz w:val="24"/>
        </w:rPr>
        <w:t>следующих</w:t>
      </w:r>
      <w:r>
        <w:rPr>
          <w:spacing w:val="2"/>
          <w:sz w:val="24"/>
        </w:rPr>
        <w:t xml:space="preserve"> </w:t>
      </w:r>
      <w:r>
        <w:rPr>
          <w:b/>
          <w:sz w:val="24"/>
        </w:rPr>
        <w:t>основных задач</w:t>
      </w:r>
      <w:r>
        <w:rPr>
          <w:sz w:val="24"/>
        </w:rPr>
        <w:t>:</w:t>
      </w:r>
    </w:p>
    <w:p w:rsidR="00FF0B00" w:rsidRDefault="00F55BB2" w:rsidP="00F55BB2">
      <w:pPr>
        <w:pStyle w:val="ac"/>
        <w:tabs>
          <w:tab w:val="left" w:pos="1520"/>
        </w:tabs>
        <w:spacing w:line="293" w:lineRule="exact"/>
        <w:ind w:left="110" w:right="275"/>
        <w:rPr>
          <w:sz w:val="24"/>
        </w:rPr>
      </w:pPr>
      <w:r>
        <w:rPr>
          <w:sz w:val="24"/>
        </w:rPr>
        <w:t>-</w:t>
      </w:r>
      <w:r w:rsidR="00A77D74">
        <w:rPr>
          <w:sz w:val="24"/>
        </w:rPr>
        <w:t>формирование</w:t>
      </w:r>
      <w:r w:rsidR="00A77D74">
        <w:rPr>
          <w:spacing w:val="-5"/>
          <w:sz w:val="24"/>
        </w:rPr>
        <w:t xml:space="preserve"> </w:t>
      </w:r>
      <w:r w:rsidR="00A77D74">
        <w:rPr>
          <w:sz w:val="24"/>
        </w:rPr>
        <w:t>российской</w:t>
      </w:r>
      <w:r w:rsidR="00A77D74">
        <w:rPr>
          <w:spacing w:val="-3"/>
          <w:sz w:val="24"/>
        </w:rPr>
        <w:t xml:space="preserve"> </w:t>
      </w:r>
      <w:r w:rsidR="00A77D74">
        <w:rPr>
          <w:sz w:val="24"/>
        </w:rPr>
        <w:t>гражданской</w:t>
      </w:r>
      <w:r w:rsidR="00A77D74">
        <w:rPr>
          <w:spacing w:val="-6"/>
          <w:sz w:val="24"/>
        </w:rPr>
        <w:t xml:space="preserve"> </w:t>
      </w:r>
      <w:r w:rsidR="00A77D74">
        <w:rPr>
          <w:sz w:val="24"/>
        </w:rPr>
        <w:t>идентичности</w:t>
      </w:r>
      <w:r w:rsidR="00A77D74">
        <w:rPr>
          <w:spacing w:val="-2"/>
          <w:sz w:val="24"/>
        </w:rPr>
        <w:t xml:space="preserve"> </w:t>
      </w:r>
      <w:r w:rsidR="00A77D74">
        <w:rPr>
          <w:sz w:val="24"/>
        </w:rPr>
        <w:t>обучающихся;</w:t>
      </w:r>
    </w:p>
    <w:p w:rsidR="00FF0B00" w:rsidRDefault="00F55BB2" w:rsidP="00F55BB2">
      <w:pPr>
        <w:pStyle w:val="ac"/>
        <w:tabs>
          <w:tab w:val="left" w:pos="1520"/>
        </w:tabs>
        <w:ind w:left="110" w:right="275"/>
        <w:rPr>
          <w:sz w:val="24"/>
        </w:rPr>
      </w:pPr>
      <w:r>
        <w:rPr>
          <w:sz w:val="24"/>
        </w:rPr>
        <w:t>-</w:t>
      </w:r>
      <w:r w:rsidR="00A77D74">
        <w:rPr>
          <w:sz w:val="24"/>
        </w:rPr>
        <w:t>сохранение</w:t>
      </w:r>
      <w:r w:rsidR="00A77D74">
        <w:rPr>
          <w:spacing w:val="1"/>
          <w:sz w:val="24"/>
        </w:rPr>
        <w:t xml:space="preserve"> </w:t>
      </w:r>
      <w:r w:rsidR="00A77D74">
        <w:rPr>
          <w:sz w:val="24"/>
        </w:rPr>
        <w:t>и</w:t>
      </w:r>
      <w:r w:rsidR="00A77D74">
        <w:rPr>
          <w:spacing w:val="1"/>
          <w:sz w:val="24"/>
        </w:rPr>
        <w:t xml:space="preserve"> </w:t>
      </w:r>
      <w:r w:rsidR="00A77D74">
        <w:rPr>
          <w:sz w:val="24"/>
        </w:rPr>
        <w:t>развитие</w:t>
      </w:r>
      <w:r w:rsidR="00A77D74">
        <w:rPr>
          <w:spacing w:val="1"/>
          <w:sz w:val="24"/>
        </w:rPr>
        <w:t xml:space="preserve"> </w:t>
      </w:r>
      <w:r w:rsidR="00A77D74">
        <w:rPr>
          <w:sz w:val="24"/>
        </w:rPr>
        <w:t>культурного</w:t>
      </w:r>
      <w:r w:rsidR="00A77D74">
        <w:rPr>
          <w:spacing w:val="1"/>
          <w:sz w:val="24"/>
        </w:rPr>
        <w:t xml:space="preserve"> </w:t>
      </w:r>
      <w:r w:rsidR="00A77D74">
        <w:rPr>
          <w:sz w:val="24"/>
        </w:rPr>
        <w:t>разнообразия</w:t>
      </w:r>
      <w:r w:rsidR="00A77D74">
        <w:rPr>
          <w:spacing w:val="1"/>
          <w:sz w:val="24"/>
        </w:rPr>
        <w:t xml:space="preserve"> </w:t>
      </w:r>
      <w:r w:rsidR="00A77D74">
        <w:rPr>
          <w:sz w:val="24"/>
        </w:rPr>
        <w:t>и</w:t>
      </w:r>
      <w:r w:rsidR="00A77D74">
        <w:rPr>
          <w:spacing w:val="1"/>
          <w:sz w:val="24"/>
        </w:rPr>
        <w:t xml:space="preserve"> </w:t>
      </w:r>
      <w:r w:rsidR="00A77D74">
        <w:rPr>
          <w:sz w:val="24"/>
        </w:rPr>
        <w:t>языкового</w:t>
      </w:r>
      <w:r w:rsidR="00A77D74">
        <w:rPr>
          <w:spacing w:val="1"/>
          <w:sz w:val="24"/>
        </w:rPr>
        <w:t xml:space="preserve"> </w:t>
      </w:r>
      <w:r w:rsidR="00A77D74">
        <w:rPr>
          <w:sz w:val="24"/>
        </w:rPr>
        <w:t>наследия</w:t>
      </w:r>
      <w:r w:rsidR="00A77D74">
        <w:rPr>
          <w:spacing w:val="1"/>
          <w:sz w:val="24"/>
        </w:rPr>
        <w:t xml:space="preserve"> </w:t>
      </w:r>
      <w:r w:rsidR="00A77D74">
        <w:rPr>
          <w:sz w:val="24"/>
        </w:rPr>
        <w:t>многонационального</w:t>
      </w:r>
      <w:r w:rsidR="00A77D74">
        <w:rPr>
          <w:spacing w:val="1"/>
          <w:sz w:val="24"/>
        </w:rPr>
        <w:t xml:space="preserve"> </w:t>
      </w:r>
      <w:r w:rsidR="00A77D74">
        <w:rPr>
          <w:sz w:val="24"/>
        </w:rPr>
        <w:t>народа</w:t>
      </w:r>
      <w:r w:rsidR="00A77D74">
        <w:rPr>
          <w:spacing w:val="1"/>
          <w:sz w:val="24"/>
        </w:rPr>
        <w:t xml:space="preserve"> </w:t>
      </w:r>
      <w:r w:rsidR="00A77D74">
        <w:rPr>
          <w:sz w:val="24"/>
        </w:rPr>
        <w:t>Российской</w:t>
      </w:r>
      <w:r w:rsidR="00A77D74">
        <w:rPr>
          <w:spacing w:val="1"/>
          <w:sz w:val="24"/>
        </w:rPr>
        <w:t xml:space="preserve"> </w:t>
      </w:r>
      <w:r w:rsidR="00A77D74">
        <w:rPr>
          <w:sz w:val="24"/>
        </w:rPr>
        <w:t>Федерации,</w:t>
      </w:r>
      <w:r w:rsidR="00A77D74">
        <w:rPr>
          <w:spacing w:val="1"/>
          <w:sz w:val="24"/>
        </w:rPr>
        <w:t xml:space="preserve"> </w:t>
      </w:r>
      <w:r w:rsidR="00A77D74">
        <w:rPr>
          <w:sz w:val="24"/>
        </w:rPr>
        <w:t>реализация</w:t>
      </w:r>
      <w:r w:rsidR="00A77D74">
        <w:rPr>
          <w:spacing w:val="1"/>
          <w:sz w:val="24"/>
        </w:rPr>
        <w:t xml:space="preserve"> </w:t>
      </w:r>
      <w:r w:rsidR="00A77D74">
        <w:rPr>
          <w:sz w:val="24"/>
        </w:rPr>
        <w:t>права</w:t>
      </w:r>
      <w:r w:rsidR="00A77D74">
        <w:rPr>
          <w:spacing w:val="1"/>
          <w:sz w:val="24"/>
        </w:rPr>
        <w:t xml:space="preserve"> </w:t>
      </w:r>
      <w:r w:rsidR="00A77D74">
        <w:rPr>
          <w:sz w:val="24"/>
        </w:rPr>
        <w:t>на</w:t>
      </w:r>
      <w:r w:rsidR="00A77D74">
        <w:rPr>
          <w:spacing w:val="1"/>
          <w:sz w:val="24"/>
        </w:rPr>
        <w:t xml:space="preserve"> </w:t>
      </w:r>
      <w:r w:rsidR="00A77D74">
        <w:rPr>
          <w:sz w:val="24"/>
        </w:rPr>
        <w:t>изучение</w:t>
      </w:r>
      <w:r w:rsidR="00A77D74">
        <w:rPr>
          <w:spacing w:val="1"/>
          <w:sz w:val="24"/>
        </w:rPr>
        <w:t xml:space="preserve"> </w:t>
      </w:r>
      <w:r w:rsidR="00A77D74">
        <w:rPr>
          <w:sz w:val="24"/>
        </w:rPr>
        <w:t>родного</w:t>
      </w:r>
      <w:r w:rsidR="00A77D74">
        <w:rPr>
          <w:spacing w:val="1"/>
          <w:sz w:val="24"/>
        </w:rPr>
        <w:t xml:space="preserve"> </w:t>
      </w:r>
      <w:r w:rsidR="00A77D74">
        <w:rPr>
          <w:sz w:val="24"/>
        </w:rPr>
        <w:t>языка,</w:t>
      </w:r>
      <w:r w:rsidR="00A77D74">
        <w:rPr>
          <w:spacing w:val="1"/>
          <w:sz w:val="24"/>
        </w:rPr>
        <w:t xml:space="preserve"> </w:t>
      </w:r>
      <w:r w:rsidR="00A77D74">
        <w:rPr>
          <w:sz w:val="24"/>
        </w:rPr>
        <w:t>овладение</w:t>
      </w:r>
      <w:r w:rsidR="00A77D74">
        <w:rPr>
          <w:spacing w:val="1"/>
          <w:sz w:val="24"/>
        </w:rPr>
        <w:t xml:space="preserve"> </w:t>
      </w:r>
      <w:r w:rsidR="00A77D74">
        <w:rPr>
          <w:sz w:val="24"/>
        </w:rPr>
        <w:t>духовными</w:t>
      </w:r>
      <w:r w:rsidR="00A77D74">
        <w:rPr>
          <w:spacing w:val="1"/>
          <w:sz w:val="24"/>
        </w:rPr>
        <w:t xml:space="preserve"> </w:t>
      </w:r>
      <w:r w:rsidR="00A77D74">
        <w:rPr>
          <w:sz w:val="24"/>
        </w:rPr>
        <w:t>ценностями</w:t>
      </w:r>
      <w:r w:rsidR="00A77D74">
        <w:rPr>
          <w:spacing w:val="1"/>
          <w:sz w:val="24"/>
        </w:rPr>
        <w:t xml:space="preserve"> </w:t>
      </w:r>
      <w:r w:rsidR="00A77D74">
        <w:rPr>
          <w:sz w:val="24"/>
        </w:rPr>
        <w:t>и</w:t>
      </w:r>
      <w:r w:rsidR="00A77D74">
        <w:rPr>
          <w:spacing w:val="1"/>
          <w:sz w:val="24"/>
        </w:rPr>
        <w:t xml:space="preserve"> </w:t>
      </w:r>
      <w:r w:rsidR="00A77D74">
        <w:rPr>
          <w:sz w:val="24"/>
        </w:rPr>
        <w:t>культурой</w:t>
      </w:r>
      <w:r w:rsidR="00A77D74">
        <w:rPr>
          <w:spacing w:val="1"/>
          <w:sz w:val="24"/>
        </w:rPr>
        <w:t xml:space="preserve"> </w:t>
      </w:r>
      <w:r w:rsidR="00A77D74">
        <w:rPr>
          <w:sz w:val="24"/>
        </w:rPr>
        <w:t>многонационального</w:t>
      </w:r>
      <w:r w:rsidR="00A77D74">
        <w:rPr>
          <w:spacing w:val="-4"/>
          <w:sz w:val="24"/>
        </w:rPr>
        <w:t xml:space="preserve"> </w:t>
      </w:r>
      <w:r w:rsidR="00A77D74">
        <w:rPr>
          <w:sz w:val="24"/>
        </w:rPr>
        <w:t>народа</w:t>
      </w:r>
      <w:r w:rsidR="00A77D74">
        <w:rPr>
          <w:spacing w:val="-1"/>
          <w:sz w:val="24"/>
        </w:rPr>
        <w:t xml:space="preserve"> </w:t>
      </w:r>
      <w:r w:rsidR="00A77D74">
        <w:rPr>
          <w:sz w:val="24"/>
        </w:rPr>
        <w:t>России;</w:t>
      </w:r>
    </w:p>
    <w:p w:rsidR="00FF0B00" w:rsidRDefault="00F55BB2" w:rsidP="00F55BB2">
      <w:pPr>
        <w:pStyle w:val="ac"/>
        <w:tabs>
          <w:tab w:val="left" w:pos="1520"/>
        </w:tabs>
        <w:ind w:left="110" w:right="275"/>
        <w:rPr>
          <w:sz w:val="24"/>
        </w:rPr>
      </w:pPr>
      <w:r>
        <w:rPr>
          <w:sz w:val="24"/>
        </w:rPr>
        <w:t>-</w:t>
      </w:r>
      <w:r w:rsidR="00A77D74">
        <w:rPr>
          <w:sz w:val="24"/>
        </w:rPr>
        <w:t>обеспечение равных возможностей получения качественного среднего общего</w:t>
      </w:r>
      <w:r w:rsidR="00A77D74">
        <w:rPr>
          <w:spacing w:val="1"/>
          <w:sz w:val="24"/>
        </w:rPr>
        <w:t xml:space="preserve"> </w:t>
      </w:r>
      <w:r w:rsidR="00A77D74">
        <w:rPr>
          <w:sz w:val="24"/>
        </w:rPr>
        <w:t>образования;</w:t>
      </w:r>
    </w:p>
    <w:p w:rsidR="00FF0B00" w:rsidRDefault="00F55BB2" w:rsidP="00F55BB2">
      <w:pPr>
        <w:pStyle w:val="ac"/>
        <w:tabs>
          <w:tab w:val="left" w:pos="1520"/>
        </w:tabs>
        <w:ind w:left="110" w:right="275"/>
        <w:rPr>
          <w:sz w:val="24"/>
        </w:rPr>
      </w:pPr>
      <w:r>
        <w:rPr>
          <w:sz w:val="24"/>
        </w:rPr>
        <w:t>-</w:t>
      </w:r>
      <w:r w:rsidR="00A77D74">
        <w:rPr>
          <w:sz w:val="24"/>
        </w:rPr>
        <w:t>обеспечение</w:t>
      </w:r>
      <w:r w:rsidR="00A77D74">
        <w:rPr>
          <w:spacing w:val="1"/>
          <w:sz w:val="24"/>
        </w:rPr>
        <w:t xml:space="preserve"> </w:t>
      </w:r>
      <w:r w:rsidR="00A77D74">
        <w:rPr>
          <w:sz w:val="24"/>
        </w:rPr>
        <w:t>достижения</w:t>
      </w:r>
      <w:r w:rsidR="00A77D74">
        <w:rPr>
          <w:spacing w:val="1"/>
          <w:sz w:val="24"/>
        </w:rPr>
        <w:t xml:space="preserve"> </w:t>
      </w:r>
      <w:r w:rsidR="00A77D74">
        <w:rPr>
          <w:sz w:val="24"/>
        </w:rPr>
        <w:t>обучающимися</w:t>
      </w:r>
      <w:r w:rsidR="00A77D74">
        <w:rPr>
          <w:spacing w:val="1"/>
          <w:sz w:val="24"/>
        </w:rPr>
        <w:t xml:space="preserve"> </w:t>
      </w:r>
      <w:r w:rsidR="00A77D74">
        <w:rPr>
          <w:sz w:val="24"/>
        </w:rPr>
        <w:t>образовательных</w:t>
      </w:r>
      <w:r w:rsidR="00A77D74">
        <w:rPr>
          <w:spacing w:val="1"/>
          <w:sz w:val="24"/>
        </w:rPr>
        <w:t xml:space="preserve"> </w:t>
      </w:r>
      <w:r w:rsidR="00A77D74">
        <w:rPr>
          <w:sz w:val="24"/>
        </w:rPr>
        <w:t>результатов</w:t>
      </w:r>
      <w:r w:rsidR="00A77D74">
        <w:rPr>
          <w:spacing w:val="1"/>
          <w:sz w:val="24"/>
        </w:rPr>
        <w:t xml:space="preserve"> </w:t>
      </w:r>
      <w:r w:rsidR="00A77D74">
        <w:rPr>
          <w:sz w:val="24"/>
        </w:rPr>
        <w:t>в</w:t>
      </w:r>
      <w:r w:rsidR="00A77D74">
        <w:rPr>
          <w:spacing w:val="1"/>
          <w:sz w:val="24"/>
        </w:rPr>
        <w:t xml:space="preserve"> </w:t>
      </w:r>
      <w:r w:rsidR="00A77D74">
        <w:rPr>
          <w:sz w:val="24"/>
        </w:rPr>
        <w:t>соответствии с требованиями, установленными Федеральным государственным</w:t>
      </w:r>
      <w:r w:rsidR="00A77D74">
        <w:rPr>
          <w:spacing w:val="1"/>
          <w:sz w:val="24"/>
        </w:rPr>
        <w:t xml:space="preserve"> </w:t>
      </w:r>
      <w:r w:rsidR="00A77D74">
        <w:rPr>
          <w:spacing w:val="-1"/>
          <w:sz w:val="24"/>
        </w:rPr>
        <w:t>образовательным</w:t>
      </w:r>
      <w:r w:rsidR="00A77D74">
        <w:rPr>
          <w:spacing w:val="-14"/>
          <w:sz w:val="24"/>
        </w:rPr>
        <w:t xml:space="preserve"> </w:t>
      </w:r>
      <w:r w:rsidR="00A77D74">
        <w:rPr>
          <w:spacing w:val="-1"/>
          <w:sz w:val="24"/>
        </w:rPr>
        <w:t>стандартом</w:t>
      </w:r>
      <w:r w:rsidR="00A77D74">
        <w:rPr>
          <w:spacing w:val="-11"/>
          <w:sz w:val="24"/>
        </w:rPr>
        <w:t xml:space="preserve"> </w:t>
      </w:r>
      <w:r w:rsidR="00A77D74">
        <w:rPr>
          <w:sz w:val="24"/>
        </w:rPr>
        <w:t>среднего</w:t>
      </w:r>
      <w:r w:rsidR="00A77D74">
        <w:rPr>
          <w:spacing w:val="-9"/>
          <w:sz w:val="24"/>
        </w:rPr>
        <w:t xml:space="preserve"> </w:t>
      </w:r>
      <w:r w:rsidR="00A77D74">
        <w:rPr>
          <w:sz w:val="24"/>
        </w:rPr>
        <w:t>общего</w:t>
      </w:r>
      <w:r w:rsidR="00A77D74">
        <w:rPr>
          <w:spacing w:val="-9"/>
          <w:sz w:val="24"/>
        </w:rPr>
        <w:t xml:space="preserve"> </w:t>
      </w:r>
      <w:r w:rsidR="00A77D74">
        <w:rPr>
          <w:sz w:val="24"/>
        </w:rPr>
        <w:t>образования</w:t>
      </w:r>
      <w:r w:rsidR="00A77D74">
        <w:rPr>
          <w:spacing w:val="-11"/>
          <w:sz w:val="24"/>
        </w:rPr>
        <w:t xml:space="preserve"> </w:t>
      </w:r>
      <w:r w:rsidR="00A77D74">
        <w:rPr>
          <w:sz w:val="24"/>
        </w:rPr>
        <w:t>(далее</w:t>
      </w:r>
      <w:r w:rsidR="00A77D74">
        <w:rPr>
          <w:spacing w:val="-9"/>
          <w:sz w:val="24"/>
        </w:rPr>
        <w:t xml:space="preserve"> </w:t>
      </w:r>
      <w:r w:rsidR="00A77D74">
        <w:rPr>
          <w:sz w:val="24"/>
        </w:rPr>
        <w:t>–</w:t>
      </w:r>
      <w:r w:rsidR="00A77D74">
        <w:rPr>
          <w:spacing w:val="-9"/>
          <w:sz w:val="24"/>
        </w:rPr>
        <w:t xml:space="preserve"> </w:t>
      </w:r>
      <w:r w:rsidR="00A77D74">
        <w:rPr>
          <w:sz w:val="24"/>
        </w:rPr>
        <w:t>ФГОС</w:t>
      </w:r>
      <w:r w:rsidR="00A77D74">
        <w:rPr>
          <w:spacing w:val="-11"/>
          <w:sz w:val="24"/>
        </w:rPr>
        <w:t xml:space="preserve"> </w:t>
      </w:r>
      <w:r w:rsidR="00A77D74">
        <w:rPr>
          <w:sz w:val="24"/>
        </w:rPr>
        <w:t>СОО);</w:t>
      </w:r>
    </w:p>
    <w:p w:rsidR="00FF0B00" w:rsidRDefault="00F55BB2" w:rsidP="00F55BB2">
      <w:pPr>
        <w:pStyle w:val="ac"/>
        <w:tabs>
          <w:tab w:val="left" w:pos="1520"/>
        </w:tabs>
        <w:ind w:left="110" w:right="275"/>
        <w:rPr>
          <w:sz w:val="24"/>
        </w:rPr>
      </w:pPr>
      <w:r>
        <w:rPr>
          <w:sz w:val="24"/>
        </w:rPr>
        <w:t>-</w:t>
      </w:r>
      <w:r w:rsidR="00A77D74">
        <w:rPr>
          <w:sz w:val="24"/>
        </w:rPr>
        <w:t>обеспечение реализации бесплатного образования на уровне среднего общего</w:t>
      </w:r>
      <w:r w:rsidR="00A77D74">
        <w:rPr>
          <w:spacing w:val="1"/>
          <w:sz w:val="24"/>
        </w:rPr>
        <w:t xml:space="preserve"> </w:t>
      </w:r>
      <w:r w:rsidR="00A77D74">
        <w:rPr>
          <w:sz w:val="24"/>
        </w:rPr>
        <w:t>образования</w:t>
      </w:r>
      <w:r w:rsidR="00A77D74">
        <w:rPr>
          <w:spacing w:val="1"/>
          <w:sz w:val="24"/>
        </w:rPr>
        <w:t xml:space="preserve"> </w:t>
      </w:r>
      <w:r w:rsidR="00A77D74">
        <w:rPr>
          <w:sz w:val="24"/>
        </w:rPr>
        <w:t>в</w:t>
      </w:r>
      <w:r w:rsidR="00A77D74">
        <w:rPr>
          <w:spacing w:val="1"/>
          <w:sz w:val="24"/>
        </w:rPr>
        <w:t xml:space="preserve"> </w:t>
      </w:r>
      <w:r w:rsidR="00A77D74">
        <w:rPr>
          <w:sz w:val="24"/>
        </w:rPr>
        <w:t>объеме</w:t>
      </w:r>
      <w:r w:rsidR="00A77D74">
        <w:rPr>
          <w:spacing w:val="1"/>
          <w:sz w:val="24"/>
        </w:rPr>
        <w:t xml:space="preserve"> </w:t>
      </w:r>
      <w:r w:rsidR="00A77D74">
        <w:rPr>
          <w:sz w:val="24"/>
        </w:rPr>
        <w:t>основной</w:t>
      </w:r>
      <w:r w:rsidR="00A77D74">
        <w:rPr>
          <w:spacing w:val="1"/>
          <w:sz w:val="24"/>
        </w:rPr>
        <w:t xml:space="preserve"> </w:t>
      </w:r>
      <w:r w:rsidR="00A77D74">
        <w:rPr>
          <w:sz w:val="24"/>
        </w:rPr>
        <w:t>образовательной</w:t>
      </w:r>
      <w:r w:rsidR="00A77D74">
        <w:rPr>
          <w:spacing w:val="1"/>
          <w:sz w:val="24"/>
        </w:rPr>
        <w:t xml:space="preserve"> </w:t>
      </w:r>
      <w:r w:rsidR="00A77D74">
        <w:rPr>
          <w:sz w:val="24"/>
        </w:rPr>
        <w:t>программы,</w:t>
      </w:r>
      <w:r w:rsidR="00A77D74">
        <w:rPr>
          <w:spacing w:val="1"/>
          <w:sz w:val="24"/>
        </w:rPr>
        <w:t xml:space="preserve"> </w:t>
      </w:r>
      <w:r w:rsidR="00A77D74">
        <w:rPr>
          <w:sz w:val="24"/>
        </w:rPr>
        <w:t>предусматривающей</w:t>
      </w:r>
      <w:r w:rsidR="00A77D74">
        <w:rPr>
          <w:spacing w:val="1"/>
          <w:sz w:val="24"/>
        </w:rPr>
        <w:t xml:space="preserve"> </w:t>
      </w:r>
      <w:r w:rsidR="00A77D74">
        <w:rPr>
          <w:sz w:val="24"/>
        </w:rPr>
        <w:t>изучение</w:t>
      </w:r>
      <w:r w:rsidR="00A77D74">
        <w:rPr>
          <w:spacing w:val="1"/>
          <w:sz w:val="24"/>
        </w:rPr>
        <w:t xml:space="preserve"> </w:t>
      </w:r>
      <w:r w:rsidR="00A77D74">
        <w:rPr>
          <w:sz w:val="24"/>
        </w:rPr>
        <w:t>обязательных</w:t>
      </w:r>
      <w:r w:rsidR="00A77D74">
        <w:rPr>
          <w:spacing w:val="1"/>
          <w:sz w:val="24"/>
        </w:rPr>
        <w:t xml:space="preserve"> </w:t>
      </w:r>
      <w:r w:rsidR="00A77D74">
        <w:rPr>
          <w:sz w:val="24"/>
        </w:rPr>
        <w:t>учебных</w:t>
      </w:r>
      <w:r w:rsidR="00A77D74">
        <w:rPr>
          <w:spacing w:val="1"/>
          <w:sz w:val="24"/>
        </w:rPr>
        <w:t xml:space="preserve"> </w:t>
      </w:r>
      <w:r w:rsidR="00A77D74">
        <w:rPr>
          <w:sz w:val="24"/>
        </w:rPr>
        <w:t>предметов,</w:t>
      </w:r>
      <w:r w:rsidR="00A77D74">
        <w:rPr>
          <w:spacing w:val="1"/>
          <w:sz w:val="24"/>
        </w:rPr>
        <w:t xml:space="preserve"> </w:t>
      </w:r>
      <w:r w:rsidR="00A77D74">
        <w:rPr>
          <w:sz w:val="24"/>
        </w:rPr>
        <w:t>входящих</w:t>
      </w:r>
      <w:r w:rsidR="00A77D74">
        <w:rPr>
          <w:spacing w:val="1"/>
          <w:sz w:val="24"/>
        </w:rPr>
        <w:t xml:space="preserve"> </w:t>
      </w:r>
      <w:r w:rsidR="00A77D74">
        <w:rPr>
          <w:sz w:val="24"/>
        </w:rPr>
        <w:t>в</w:t>
      </w:r>
      <w:r w:rsidR="00A77D74">
        <w:rPr>
          <w:spacing w:val="-57"/>
          <w:sz w:val="24"/>
        </w:rPr>
        <w:t xml:space="preserve"> </w:t>
      </w:r>
      <w:r w:rsidR="00A77D74">
        <w:rPr>
          <w:sz w:val="24"/>
        </w:rPr>
        <w:t>учебный</w:t>
      </w:r>
      <w:r w:rsidR="00A77D74">
        <w:rPr>
          <w:spacing w:val="1"/>
          <w:sz w:val="24"/>
        </w:rPr>
        <w:t xml:space="preserve"> </w:t>
      </w:r>
      <w:r w:rsidR="00A77D74">
        <w:rPr>
          <w:sz w:val="24"/>
        </w:rPr>
        <w:t>план</w:t>
      </w:r>
      <w:r w:rsidR="00A77D74">
        <w:rPr>
          <w:spacing w:val="1"/>
          <w:sz w:val="24"/>
        </w:rPr>
        <w:t xml:space="preserve"> </w:t>
      </w:r>
      <w:r w:rsidR="00A77D74">
        <w:rPr>
          <w:sz w:val="24"/>
        </w:rPr>
        <w:t>(учебных</w:t>
      </w:r>
      <w:r w:rsidR="00A77D74">
        <w:rPr>
          <w:spacing w:val="1"/>
          <w:sz w:val="24"/>
        </w:rPr>
        <w:t xml:space="preserve"> </w:t>
      </w:r>
      <w:r w:rsidR="00A77D74">
        <w:rPr>
          <w:sz w:val="24"/>
        </w:rPr>
        <w:t>предметов</w:t>
      </w:r>
      <w:r w:rsidR="00A77D74">
        <w:rPr>
          <w:spacing w:val="1"/>
          <w:sz w:val="24"/>
        </w:rPr>
        <w:t xml:space="preserve"> </w:t>
      </w:r>
      <w:r w:rsidR="00A77D74">
        <w:rPr>
          <w:sz w:val="24"/>
        </w:rPr>
        <w:t>по</w:t>
      </w:r>
      <w:r w:rsidR="00A77D74">
        <w:rPr>
          <w:spacing w:val="1"/>
          <w:sz w:val="24"/>
        </w:rPr>
        <w:t xml:space="preserve"> </w:t>
      </w:r>
      <w:r w:rsidR="00A77D74">
        <w:rPr>
          <w:sz w:val="24"/>
        </w:rPr>
        <w:t>выбору</w:t>
      </w:r>
      <w:r w:rsidR="00A77D74">
        <w:rPr>
          <w:spacing w:val="1"/>
          <w:sz w:val="24"/>
        </w:rPr>
        <w:t xml:space="preserve"> </w:t>
      </w:r>
      <w:r w:rsidR="00A77D74">
        <w:rPr>
          <w:sz w:val="24"/>
        </w:rPr>
        <w:t>из</w:t>
      </w:r>
      <w:r w:rsidR="00A77D74">
        <w:rPr>
          <w:spacing w:val="1"/>
          <w:sz w:val="24"/>
        </w:rPr>
        <w:t xml:space="preserve"> </w:t>
      </w:r>
      <w:r w:rsidR="00A77D74">
        <w:rPr>
          <w:sz w:val="24"/>
        </w:rPr>
        <w:t>обязательных</w:t>
      </w:r>
      <w:r w:rsidR="00A77D74">
        <w:rPr>
          <w:spacing w:val="1"/>
          <w:sz w:val="24"/>
        </w:rPr>
        <w:t xml:space="preserve"> </w:t>
      </w:r>
      <w:r w:rsidR="00A77D74">
        <w:rPr>
          <w:sz w:val="24"/>
        </w:rPr>
        <w:t>предметных</w:t>
      </w:r>
      <w:r w:rsidR="00A77D74">
        <w:rPr>
          <w:spacing w:val="1"/>
          <w:sz w:val="24"/>
        </w:rPr>
        <w:t xml:space="preserve"> </w:t>
      </w:r>
      <w:r w:rsidR="00A77D74">
        <w:rPr>
          <w:sz w:val="24"/>
        </w:rPr>
        <w:t>областей, дополнительных учебных предметов, курсов по выбору и общих для</w:t>
      </w:r>
      <w:r w:rsidR="00A77D74">
        <w:rPr>
          <w:spacing w:val="1"/>
          <w:sz w:val="24"/>
        </w:rPr>
        <w:t xml:space="preserve"> </w:t>
      </w:r>
      <w:r w:rsidR="00A77D74">
        <w:rPr>
          <w:spacing w:val="-1"/>
          <w:sz w:val="24"/>
        </w:rPr>
        <w:t>включения</w:t>
      </w:r>
      <w:r w:rsidR="00A77D74">
        <w:rPr>
          <w:spacing w:val="-15"/>
          <w:sz w:val="24"/>
        </w:rPr>
        <w:t xml:space="preserve"> </w:t>
      </w:r>
      <w:r w:rsidR="00A77D74">
        <w:rPr>
          <w:spacing w:val="-1"/>
          <w:sz w:val="24"/>
        </w:rPr>
        <w:t>во</w:t>
      </w:r>
      <w:r w:rsidR="00A77D74">
        <w:rPr>
          <w:spacing w:val="-15"/>
          <w:sz w:val="24"/>
        </w:rPr>
        <w:t xml:space="preserve"> </w:t>
      </w:r>
      <w:r w:rsidR="00A77D74">
        <w:rPr>
          <w:spacing w:val="-1"/>
          <w:sz w:val="24"/>
        </w:rPr>
        <w:t>все</w:t>
      </w:r>
      <w:r w:rsidR="00A77D74">
        <w:rPr>
          <w:spacing w:val="-16"/>
          <w:sz w:val="24"/>
        </w:rPr>
        <w:t xml:space="preserve"> </w:t>
      </w:r>
      <w:r w:rsidR="00A77D74">
        <w:rPr>
          <w:sz w:val="24"/>
        </w:rPr>
        <w:t>учебные</w:t>
      </w:r>
      <w:r w:rsidR="00A77D74">
        <w:rPr>
          <w:spacing w:val="-15"/>
          <w:sz w:val="24"/>
        </w:rPr>
        <w:t xml:space="preserve"> </w:t>
      </w:r>
      <w:r w:rsidR="00A77D74">
        <w:rPr>
          <w:sz w:val="24"/>
        </w:rPr>
        <w:t>планы</w:t>
      </w:r>
      <w:r w:rsidR="00A77D74">
        <w:rPr>
          <w:spacing w:val="-15"/>
          <w:sz w:val="24"/>
        </w:rPr>
        <w:t xml:space="preserve"> </w:t>
      </w:r>
      <w:r w:rsidR="00A77D74">
        <w:rPr>
          <w:sz w:val="24"/>
        </w:rPr>
        <w:t>учебных</w:t>
      </w:r>
      <w:r w:rsidR="00A77D74">
        <w:rPr>
          <w:spacing w:val="-15"/>
          <w:sz w:val="24"/>
        </w:rPr>
        <w:t xml:space="preserve"> </w:t>
      </w:r>
      <w:r w:rsidR="00A77D74">
        <w:rPr>
          <w:sz w:val="24"/>
        </w:rPr>
        <w:t>предметов,</w:t>
      </w:r>
      <w:r w:rsidR="00A77D74">
        <w:rPr>
          <w:spacing w:val="-15"/>
          <w:sz w:val="24"/>
        </w:rPr>
        <w:t xml:space="preserve"> </w:t>
      </w:r>
      <w:r w:rsidR="00A77D74">
        <w:rPr>
          <w:sz w:val="24"/>
        </w:rPr>
        <w:t>в</w:t>
      </w:r>
      <w:r w:rsidR="00A77D74">
        <w:rPr>
          <w:spacing w:val="-14"/>
          <w:sz w:val="24"/>
        </w:rPr>
        <w:t xml:space="preserve"> </w:t>
      </w:r>
      <w:r w:rsidR="00A77D74">
        <w:rPr>
          <w:sz w:val="24"/>
        </w:rPr>
        <w:t>том</w:t>
      </w:r>
      <w:r w:rsidR="00A77D74">
        <w:rPr>
          <w:spacing w:val="-12"/>
          <w:sz w:val="24"/>
        </w:rPr>
        <w:t xml:space="preserve"> </w:t>
      </w:r>
      <w:r w:rsidR="00A77D74">
        <w:rPr>
          <w:sz w:val="24"/>
        </w:rPr>
        <w:t>числе</w:t>
      </w:r>
      <w:r w:rsidR="00A77D74">
        <w:rPr>
          <w:spacing w:val="-16"/>
          <w:sz w:val="24"/>
        </w:rPr>
        <w:t xml:space="preserve"> </w:t>
      </w:r>
      <w:r w:rsidR="00A77D74">
        <w:rPr>
          <w:sz w:val="24"/>
        </w:rPr>
        <w:t>на</w:t>
      </w:r>
      <w:r w:rsidR="00A77D74">
        <w:rPr>
          <w:spacing w:val="-16"/>
          <w:sz w:val="24"/>
        </w:rPr>
        <w:t xml:space="preserve"> </w:t>
      </w:r>
      <w:r w:rsidR="00A77D74">
        <w:rPr>
          <w:sz w:val="24"/>
        </w:rPr>
        <w:t>углубленном</w:t>
      </w:r>
      <w:r w:rsidR="00A77D74">
        <w:rPr>
          <w:spacing w:val="-57"/>
          <w:sz w:val="24"/>
        </w:rPr>
        <w:t xml:space="preserve"> </w:t>
      </w:r>
      <w:r w:rsidR="00A77D74">
        <w:rPr>
          <w:sz w:val="24"/>
        </w:rPr>
        <w:t>уровне),</w:t>
      </w:r>
      <w:r w:rsidR="00A77D74">
        <w:rPr>
          <w:spacing w:val="-1"/>
          <w:sz w:val="24"/>
        </w:rPr>
        <w:t xml:space="preserve"> </w:t>
      </w:r>
      <w:r w:rsidR="00A77D74">
        <w:rPr>
          <w:sz w:val="24"/>
        </w:rPr>
        <w:t>а</w:t>
      </w:r>
      <w:r w:rsidR="00A77D74">
        <w:rPr>
          <w:spacing w:val="-1"/>
          <w:sz w:val="24"/>
        </w:rPr>
        <w:t xml:space="preserve"> </w:t>
      </w:r>
      <w:r w:rsidR="00A77D74">
        <w:rPr>
          <w:sz w:val="24"/>
        </w:rPr>
        <w:t>также внеурочную деятельность;</w:t>
      </w:r>
    </w:p>
    <w:p w:rsidR="00FF0B00" w:rsidRDefault="00F55BB2" w:rsidP="00F55BB2">
      <w:pPr>
        <w:pStyle w:val="ac"/>
        <w:tabs>
          <w:tab w:val="left" w:pos="1520"/>
        </w:tabs>
        <w:ind w:left="110" w:right="275"/>
        <w:rPr>
          <w:sz w:val="24"/>
        </w:rPr>
      </w:pPr>
      <w:r>
        <w:rPr>
          <w:sz w:val="24"/>
        </w:rPr>
        <w:t>-</w:t>
      </w:r>
      <w:r w:rsidR="00A77D74">
        <w:rPr>
          <w:sz w:val="24"/>
        </w:rPr>
        <w:t>установление</w:t>
      </w:r>
      <w:r w:rsidR="00A77D74">
        <w:rPr>
          <w:spacing w:val="1"/>
          <w:sz w:val="24"/>
        </w:rPr>
        <w:t xml:space="preserve"> </w:t>
      </w:r>
      <w:r w:rsidR="00A77D74">
        <w:rPr>
          <w:sz w:val="24"/>
        </w:rPr>
        <w:t>требований</w:t>
      </w:r>
      <w:r w:rsidR="00A77D74">
        <w:rPr>
          <w:spacing w:val="1"/>
          <w:sz w:val="24"/>
        </w:rPr>
        <w:t xml:space="preserve"> </w:t>
      </w:r>
      <w:r w:rsidR="00A77D74">
        <w:rPr>
          <w:sz w:val="24"/>
        </w:rPr>
        <w:t>к</w:t>
      </w:r>
      <w:r w:rsidR="00A77D74">
        <w:rPr>
          <w:spacing w:val="1"/>
          <w:sz w:val="24"/>
        </w:rPr>
        <w:t xml:space="preserve"> </w:t>
      </w:r>
      <w:r w:rsidR="00A77D74">
        <w:rPr>
          <w:sz w:val="24"/>
        </w:rPr>
        <w:t>воспитанию</w:t>
      </w:r>
      <w:r w:rsidR="00A77D74">
        <w:rPr>
          <w:spacing w:val="1"/>
          <w:sz w:val="24"/>
        </w:rPr>
        <w:t xml:space="preserve"> </w:t>
      </w:r>
      <w:r w:rsidR="00A77D74">
        <w:rPr>
          <w:sz w:val="24"/>
        </w:rPr>
        <w:t>и</w:t>
      </w:r>
      <w:r w:rsidR="00A77D74">
        <w:rPr>
          <w:spacing w:val="1"/>
          <w:sz w:val="24"/>
        </w:rPr>
        <w:t xml:space="preserve"> </w:t>
      </w:r>
      <w:r w:rsidR="00A77D74">
        <w:rPr>
          <w:sz w:val="24"/>
        </w:rPr>
        <w:t>социализации</w:t>
      </w:r>
      <w:r w:rsidR="00A77D74">
        <w:rPr>
          <w:spacing w:val="1"/>
          <w:sz w:val="24"/>
        </w:rPr>
        <w:t xml:space="preserve"> </w:t>
      </w:r>
      <w:r w:rsidR="00A77D74">
        <w:rPr>
          <w:sz w:val="24"/>
        </w:rPr>
        <w:t>обучающихся,</w:t>
      </w:r>
      <w:r w:rsidR="00A77D74">
        <w:rPr>
          <w:spacing w:val="1"/>
          <w:sz w:val="24"/>
        </w:rPr>
        <w:t xml:space="preserve"> </w:t>
      </w:r>
      <w:r w:rsidR="00A77D74">
        <w:rPr>
          <w:sz w:val="24"/>
        </w:rPr>
        <w:t>их</w:t>
      </w:r>
      <w:r w:rsidR="00A77D74">
        <w:rPr>
          <w:spacing w:val="1"/>
          <w:sz w:val="24"/>
        </w:rPr>
        <w:t xml:space="preserve"> </w:t>
      </w:r>
      <w:r w:rsidR="00A77D74">
        <w:rPr>
          <w:sz w:val="24"/>
        </w:rPr>
        <w:t>самоидентификации</w:t>
      </w:r>
      <w:r w:rsidR="00A77D74">
        <w:rPr>
          <w:spacing w:val="1"/>
          <w:sz w:val="24"/>
        </w:rPr>
        <w:t xml:space="preserve"> </w:t>
      </w:r>
      <w:r w:rsidR="00A77D74">
        <w:rPr>
          <w:sz w:val="24"/>
        </w:rPr>
        <w:t>посредством</w:t>
      </w:r>
      <w:r w:rsidR="00A77D74">
        <w:rPr>
          <w:spacing w:val="1"/>
          <w:sz w:val="24"/>
        </w:rPr>
        <w:t xml:space="preserve"> </w:t>
      </w:r>
      <w:r w:rsidR="00A77D74">
        <w:rPr>
          <w:sz w:val="24"/>
        </w:rPr>
        <w:t>личностно</w:t>
      </w:r>
      <w:r w:rsidR="00A77D74">
        <w:rPr>
          <w:spacing w:val="1"/>
          <w:sz w:val="24"/>
        </w:rPr>
        <w:t xml:space="preserve"> </w:t>
      </w:r>
      <w:r w:rsidR="00A77D74">
        <w:rPr>
          <w:sz w:val="24"/>
        </w:rPr>
        <w:t>и</w:t>
      </w:r>
      <w:r w:rsidR="00A77D74">
        <w:rPr>
          <w:spacing w:val="1"/>
          <w:sz w:val="24"/>
        </w:rPr>
        <w:t xml:space="preserve"> </w:t>
      </w:r>
      <w:r w:rsidR="00A77D74">
        <w:rPr>
          <w:sz w:val="24"/>
        </w:rPr>
        <w:t>общественно</w:t>
      </w:r>
      <w:r w:rsidR="00A77D74">
        <w:rPr>
          <w:spacing w:val="1"/>
          <w:sz w:val="24"/>
        </w:rPr>
        <w:t xml:space="preserve"> </w:t>
      </w:r>
      <w:r w:rsidR="00A77D74">
        <w:rPr>
          <w:sz w:val="24"/>
        </w:rPr>
        <w:t>значимой</w:t>
      </w:r>
      <w:r w:rsidR="00A77D74">
        <w:rPr>
          <w:spacing w:val="1"/>
          <w:sz w:val="24"/>
        </w:rPr>
        <w:t xml:space="preserve"> </w:t>
      </w:r>
      <w:r w:rsidR="00A77D74">
        <w:rPr>
          <w:sz w:val="24"/>
        </w:rPr>
        <w:t>деятельности,</w:t>
      </w:r>
      <w:r w:rsidR="00A77D74">
        <w:rPr>
          <w:spacing w:val="1"/>
          <w:sz w:val="24"/>
        </w:rPr>
        <w:t xml:space="preserve"> </w:t>
      </w:r>
      <w:r w:rsidR="00A77D74">
        <w:rPr>
          <w:sz w:val="24"/>
        </w:rPr>
        <w:t>социального</w:t>
      </w:r>
      <w:r w:rsidR="00A77D74">
        <w:rPr>
          <w:spacing w:val="1"/>
          <w:sz w:val="24"/>
        </w:rPr>
        <w:t xml:space="preserve"> </w:t>
      </w:r>
      <w:r w:rsidR="00A77D74">
        <w:rPr>
          <w:sz w:val="24"/>
        </w:rPr>
        <w:t>и</w:t>
      </w:r>
      <w:r w:rsidR="00A77D74">
        <w:rPr>
          <w:spacing w:val="1"/>
          <w:sz w:val="24"/>
        </w:rPr>
        <w:t xml:space="preserve"> </w:t>
      </w:r>
      <w:r w:rsidR="00A77D74">
        <w:rPr>
          <w:sz w:val="24"/>
        </w:rPr>
        <w:t>гражданского</w:t>
      </w:r>
      <w:r w:rsidR="00A77D74">
        <w:rPr>
          <w:spacing w:val="1"/>
          <w:sz w:val="24"/>
        </w:rPr>
        <w:t xml:space="preserve"> </w:t>
      </w:r>
      <w:r w:rsidR="00A77D74">
        <w:rPr>
          <w:sz w:val="24"/>
        </w:rPr>
        <w:t>становления,</w:t>
      </w:r>
      <w:r w:rsidR="00A77D74">
        <w:rPr>
          <w:spacing w:val="1"/>
          <w:sz w:val="24"/>
        </w:rPr>
        <w:t xml:space="preserve"> </w:t>
      </w:r>
      <w:r w:rsidR="00A77D74">
        <w:rPr>
          <w:sz w:val="24"/>
        </w:rPr>
        <w:t>осознанного</w:t>
      </w:r>
      <w:r w:rsidR="00A77D74">
        <w:rPr>
          <w:spacing w:val="1"/>
          <w:sz w:val="24"/>
        </w:rPr>
        <w:t xml:space="preserve"> </w:t>
      </w:r>
      <w:r w:rsidR="00A77D74">
        <w:rPr>
          <w:sz w:val="24"/>
        </w:rPr>
        <w:t>выбора</w:t>
      </w:r>
      <w:r w:rsidR="00A77D74">
        <w:rPr>
          <w:spacing w:val="-57"/>
          <w:sz w:val="24"/>
        </w:rPr>
        <w:t xml:space="preserve"> </w:t>
      </w:r>
      <w:r w:rsidR="00A77D74">
        <w:rPr>
          <w:sz w:val="24"/>
        </w:rPr>
        <w:t xml:space="preserve">профессии, понимание значения профессиональной </w:t>
      </w:r>
      <w:r w:rsidR="00A77D74">
        <w:rPr>
          <w:sz w:val="24"/>
        </w:rPr>
        <w:lastRenderedPageBreak/>
        <w:t>деятельности для человека и</w:t>
      </w:r>
      <w:r w:rsidR="00A77D74">
        <w:rPr>
          <w:spacing w:val="-57"/>
          <w:sz w:val="24"/>
        </w:rPr>
        <w:t xml:space="preserve"> </w:t>
      </w:r>
      <w:r w:rsidR="00A77D74">
        <w:rPr>
          <w:sz w:val="24"/>
        </w:rPr>
        <w:t>общества, в том числе через реализацию образовательных программ, входящих в</w:t>
      </w:r>
      <w:r w:rsidR="00A77D74">
        <w:rPr>
          <w:spacing w:val="-57"/>
          <w:sz w:val="24"/>
        </w:rPr>
        <w:t xml:space="preserve"> </w:t>
      </w:r>
      <w:r w:rsidR="00A77D74">
        <w:rPr>
          <w:sz w:val="24"/>
        </w:rPr>
        <w:t>основную</w:t>
      </w:r>
      <w:r w:rsidR="00A77D74">
        <w:rPr>
          <w:spacing w:val="-1"/>
          <w:sz w:val="24"/>
        </w:rPr>
        <w:t xml:space="preserve"> </w:t>
      </w:r>
      <w:r w:rsidR="00A77D74">
        <w:rPr>
          <w:sz w:val="24"/>
        </w:rPr>
        <w:t>образовательную программу;</w:t>
      </w:r>
    </w:p>
    <w:p w:rsidR="00FF0B00" w:rsidRDefault="00F55BB2" w:rsidP="00F55BB2">
      <w:pPr>
        <w:pStyle w:val="ac"/>
        <w:tabs>
          <w:tab w:val="left" w:pos="1520"/>
        </w:tabs>
        <w:ind w:left="110" w:right="275"/>
        <w:rPr>
          <w:sz w:val="24"/>
        </w:rPr>
      </w:pPr>
      <w:r>
        <w:rPr>
          <w:sz w:val="24"/>
        </w:rPr>
        <w:t>-</w:t>
      </w:r>
      <w:r w:rsidR="00A77D74">
        <w:rPr>
          <w:sz w:val="24"/>
        </w:rPr>
        <w:t>обеспечение преемственности основных образовательных программ начального</w:t>
      </w:r>
      <w:r w:rsidR="00A77D74">
        <w:rPr>
          <w:spacing w:val="1"/>
          <w:sz w:val="24"/>
        </w:rPr>
        <w:t xml:space="preserve"> </w:t>
      </w:r>
      <w:r w:rsidR="00A77D74">
        <w:rPr>
          <w:sz w:val="24"/>
        </w:rPr>
        <w:t>общего,</w:t>
      </w:r>
      <w:r w:rsidR="00A77D74">
        <w:rPr>
          <w:spacing w:val="-3"/>
          <w:sz w:val="24"/>
        </w:rPr>
        <w:t xml:space="preserve"> </w:t>
      </w:r>
      <w:r w:rsidR="00A77D74">
        <w:rPr>
          <w:sz w:val="24"/>
        </w:rPr>
        <w:t>основного</w:t>
      </w:r>
      <w:r w:rsidR="00A77D74">
        <w:rPr>
          <w:spacing w:val="-1"/>
          <w:sz w:val="24"/>
        </w:rPr>
        <w:t xml:space="preserve"> </w:t>
      </w:r>
      <w:r w:rsidR="00A77D74">
        <w:rPr>
          <w:sz w:val="24"/>
        </w:rPr>
        <w:t>общего,</w:t>
      </w:r>
      <w:r w:rsidR="00A77D74">
        <w:rPr>
          <w:spacing w:val="-3"/>
          <w:sz w:val="24"/>
        </w:rPr>
        <w:t xml:space="preserve"> </w:t>
      </w:r>
      <w:r w:rsidR="00A77D74">
        <w:rPr>
          <w:sz w:val="24"/>
        </w:rPr>
        <w:t>среднего</w:t>
      </w:r>
      <w:r w:rsidR="00A77D74">
        <w:rPr>
          <w:spacing w:val="-2"/>
          <w:sz w:val="24"/>
        </w:rPr>
        <w:t xml:space="preserve"> </w:t>
      </w:r>
      <w:r w:rsidR="00A77D74">
        <w:rPr>
          <w:sz w:val="24"/>
        </w:rPr>
        <w:t>общего,</w:t>
      </w:r>
      <w:r w:rsidR="00A77D74">
        <w:rPr>
          <w:spacing w:val="-2"/>
          <w:sz w:val="24"/>
        </w:rPr>
        <w:t xml:space="preserve"> </w:t>
      </w:r>
      <w:r w:rsidR="00A77D74">
        <w:rPr>
          <w:sz w:val="24"/>
        </w:rPr>
        <w:t>профессионального</w:t>
      </w:r>
      <w:r w:rsidR="00A77D74">
        <w:rPr>
          <w:spacing w:val="-1"/>
          <w:sz w:val="24"/>
        </w:rPr>
        <w:t xml:space="preserve"> </w:t>
      </w:r>
      <w:r w:rsidR="00A77D74">
        <w:rPr>
          <w:sz w:val="24"/>
        </w:rPr>
        <w:t>образования;</w:t>
      </w:r>
    </w:p>
    <w:p w:rsidR="00FF0B00" w:rsidRDefault="00F55BB2" w:rsidP="00F55BB2">
      <w:pPr>
        <w:pStyle w:val="ac"/>
        <w:tabs>
          <w:tab w:val="left" w:pos="1520"/>
        </w:tabs>
        <w:spacing w:line="292" w:lineRule="exact"/>
        <w:ind w:left="110" w:right="275"/>
        <w:rPr>
          <w:sz w:val="24"/>
        </w:rPr>
      </w:pPr>
      <w:r>
        <w:rPr>
          <w:sz w:val="24"/>
        </w:rPr>
        <w:t>-</w:t>
      </w:r>
      <w:r w:rsidR="00A77D74">
        <w:rPr>
          <w:sz w:val="24"/>
        </w:rPr>
        <w:t>развитие</w:t>
      </w:r>
      <w:r w:rsidR="00A77D74">
        <w:rPr>
          <w:spacing w:val="-5"/>
          <w:sz w:val="24"/>
        </w:rPr>
        <w:t xml:space="preserve"> </w:t>
      </w:r>
      <w:r w:rsidR="00A77D74">
        <w:rPr>
          <w:sz w:val="24"/>
        </w:rPr>
        <w:t>государственно-общественного</w:t>
      </w:r>
      <w:r w:rsidR="00A77D74">
        <w:rPr>
          <w:spacing w:val="-4"/>
          <w:sz w:val="24"/>
        </w:rPr>
        <w:t xml:space="preserve"> </w:t>
      </w:r>
      <w:r w:rsidR="00A77D74">
        <w:rPr>
          <w:sz w:val="24"/>
        </w:rPr>
        <w:t>управления</w:t>
      </w:r>
      <w:r w:rsidR="00A77D74">
        <w:rPr>
          <w:spacing w:val="-4"/>
          <w:sz w:val="24"/>
        </w:rPr>
        <w:t xml:space="preserve"> </w:t>
      </w:r>
      <w:r w:rsidR="00A77D74">
        <w:rPr>
          <w:sz w:val="24"/>
        </w:rPr>
        <w:t>в</w:t>
      </w:r>
      <w:r w:rsidR="00A77D74">
        <w:rPr>
          <w:spacing w:val="-4"/>
          <w:sz w:val="24"/>
        </w:rPr>
        <w:t xml:space="preserve"> </w:t>
      </w:r>
      <w:r w:rsidR="00A77D74">
        <w:rPr>
          <w:sz w:val="24"/>
        </w:rPr>
        <w:t>образовании;</w:t>
      </w:r>
    </w:p>
    <w:p w:rsidR="00FF0B00" w:rsidRDefault="00F55BB2" w:rsidP="00F55BB2">
      <w:pPr>
        <w:pStyle w:val="ac"/>
        <w:tabs>
          <w:tab w:val="left" w:pos="1520"/>
        </w:tabs>
        <w:ind w:left="110" w:right="275"/>
        <w:rPr>
          <w:sz w:val="24"/>
        </w:rPr>
      </w:pPr>
      <w:r>
        <w:rPr>
          <w:sz w:val="24"/>
        </w:rPr>
        <w:t>-</w:t>
      </w:r>
      <w:r w:rsidR="00A77D74">
        <w:rPr>
          <w:sz w:val="24"/>
        </w:rPr>
        <w:t>формирование</w:t>
      </w:r>
      <w:r w:rsidR="00A77D74">
        <w:rPr>
          <w:spacing w:val="1"/>
          <w:sz w:val="24"/>
        </w:rPr>
        <w:t xml:space="preserve"> </w:t>
      </w:r>
      <w:r w:rsidR="00A77D74">
        <w:rPr>
          <w:sz w:val="24"/>
        </w:rPr>
        <w:t>основ</w:t>
      </w:r>
      <w:r w:rsidR="00A77D74">
        <w:rPr>
          <w:spacing w:val="1"/>
          <w:sz w:val="24"/>
        </w:rPr>
        <w:t xml:space="preserve"> </w:t>
      </w:r>
      <w:r w:rsidR="00A77D74">
        <w:rPr>
          <w:sz w:val="24"/>
        </w:rPr>
        <w:t>оценки</w:t>
      </w:r>
      <w:r w:rsidR="00A77D74">
        <w:rPr>
          <w:spacing w:val="1"/>
          <w:sz w:val="24"/>
        </w:rPr>
        <w:t xml:space="preserve"> </w:t>
      </w:r>
      <w:r w:rsidR="00A77D74">
        <w:rPr>
          <w:sz w:val="24"/>
        </w:rPr>
        <w:t>результатов</w:t>
      </w:r>
      <w:r w:rsidR="00A77D74">
        <w:rPr>
          <w:spacing w:val="1"/>
          <w:sz w:val="24"/>
        </w:rPr>
        <w:t xml:space="preserve"> </w:t>
      </w:r>
      <w:r w:rsidR="00A77D74">
        <w:rPr>
          <w:sz w:val="24"/>
        </w:rPr>
        <w:t>освоения</w:t>
      </w:r>
      <w:r w:rsidR="00A77D74">
        <w:rPr>
          <w:spacing w:val="1"/>
          <w:sz w:val="24"/>
        </w:rPr>
        <w:t xml:space="preserve"> </w:t>
      </w:r>
      <w:r w:rsidR="00A77D74">
        <w:rPr>
          <w:sz w:val="24"/>
        </w:rPr>
        <w:t>обучающимися</w:t>
      </w:r>
      <w:r w:rsidR="00A77D74">
        <w:rPr>
          <w:spacing w:val="1"/>
          <w:sz w:val="24"/>
        </w:rPr>
        <w:t xml:space="preserve"> </w:t>
      </w:r>
      <w:r w:rsidR="00A77D74">
        <w:rPr>
          <w:sz w:val="24"/>
        </w:rPr>
        <w:t>основной</w:t>
      </w:r>
      <w:r w:rsidR="00A77D74">
        <w:rPr>
          <w:spacing w:val="1"/>
          <w:sz w:val="24"/>
        </w:rPr>
        <w:t xml:space="preserve"> </w:t>
      </w:r>
      <w:r w:rsidR="00A77D74">
        <w:rPr>
          <w:sz w:val="24"/>
        </w:rPr>
        <w:t>образовательной</w:t>
      </w:r>
      <w:r w:rsidR="00A77D74">
        <w:rPr>
          <w:spacing w:val="1"/>
          <w:sz w:val="24"/>
        </w:rPr>
        <w:t xml:space="preserve"> </w:t>
      </w:r>
      <w:r w:rsidR="00A77D74">
        <w:rPr>
          <w:sz w:val="24"/>
        </w:rPr>
        <w:t>программы,</w:t>
      </w:r>
      <w:r w:rsidR="00A77D74">
        <w:rPr>
          <w:spacing w:val="1"/>
          <w:sz w:val="24"/>
        </w:rPr>
        <w:t xml:space="preserve"> </w:t>
      </w:r>
      <w:r w:rsidR="00A77D74">
        <w:rPr>
          <w:sz w:val="24"/>
        </w:rPr>
        <w:t>деятельности</w:t>
      </w:r>
      <w:r w:rsidR="00A77D74">
        <w:rPr>
          <w:spacing w:val="1"/>
          <w:sz w:val="24"/>
        </w:rPr>
        <w:t xml:space="preserve"> </w:t>
      </w:r>
      <w:r w:rsidR="00A77D74">
        <w:rPr>
          <w:sz w:val="24"/>
        </w:rPr>
        <w:t>педагогических</w:t>
      </w:r>
      <w:r w:rsidR="00A77D74">
        <w:rPr>
          <w:spacing w:val="1"/>
          <w:sz w:val="24"/>
        </w:rPr>
        <w:t xml:space="preserve"> </w:t>
      </w:r>
      <w:r w:rsidR="00A77D74">
        <w:rPr>
          <w:sz w:val="24"/>
        </w:rPr>
        <w:t>работников,</w:t>
      </w:r>
      <w:r w:rsidR="00A77D74">
        <w:rPr>
          <w:spacing w:val="1"/>
          <w:sz w:val="24"/>
        </w:rPr>
        <w:t xml:space="preserve"> </w:t>
      </w:r>
      <w:r w:rsidR="00A77D74">
        <w:rPr>
          <w:sz w:val="24"/>
        </w:rPr>
        <w:t>организаций,</w:t>
      </w:r>
      <w:r w:rsidR="00A77D74">
        <w:rPr>
          <w:spacing w:val="-1"/>
          <w:sz w:val="24"/>
        </w:rPr>
        <w:t xml:space="preserve"> </w:t>
      </w:r>
      <w:r w:rsidR="00A77D74">
        <w:rPr>
          <w:sz w:val="24"/>
        </w:rPr>
        <w:t>осуществляющих образовательную</w:t>
      </w:r>
      <w:r w:rsidR="00A77D74">
        <w:rPr>
          <w:spacing w:val="-1"/>
          <w:sz w:val="24"/>
        </w:rPr>
        <w:t xml:space="preserve"> </w:t>
      </w:r>
      <w:r w:rsidR="00A77D74">
        <w:rPr>
          <w:sz w:val="24"/>
        </w:rPr>
        <w:t>деятельность;</w:t>
      </w:r>
    </w:p>
    <w:p w:rsidR="00FF0B00" w:rsidRDefault="00F55BB2" w:rsidP="00F55BB2">
      <w:pPr>
        <w:pStyle w:val="ac"/>
        <w:tabs>
          <w:tab w:val="left" w:pos="1520"/>
        </w:tabs>
        <w:ind w:left="110" w:right="275"/>
        <w:rPr>
          <w:sz w:val="24"/>
        </w:rPr>
      </w:pPr>
      <w:r>
        <w:rPr>
          <w:sz w:val="24"/>
        </w:rPr>
        <w:t>-</w:t>
      </w:r>
      <w:r w:rsidR="00A77D74">
        <w:rPr>
          <w:sz w:val="24"/>
        </w:rPr>
        <w:t>создание</w:t>
      </w:r>
      <w:r w:rsidR="00A77D74">
        <w:rPr>
          <w:spacing w:val="1"/>
          <w:sz w:val="24"/>
        </w:rPr>
        <w:t xml:space="preserve"> </w:t>
      </w:r>
      <w:r w:rsidR="00A77D74">
        <w:rPr>
          <w:sz w:val="24"/>
        </w:rPr>
        <w:t>условий</w:t>
      </w:r>
      <w:r w:rsidR="00A77D74">
        <w:rPr>
          <w:spacing w:val="1"/>
          <w:sz w:val="24"/>
        </w:rPr>
        <w:t xml:space="preserve"> </w:t>
      </w:r>
      <w:r w:rsidR="00A77D74">
        <w:rPr>
          <w:sz w:val="24"/>
        </w:rPr>
        <w:t>для</w:t>
      </w:r>
      <w:r w:rsidR="00A77D74">
        <w:rPr>
          <w:spacing w:val="1"/>
          <w:sz w:val="24"/>
        </w:rPr>
        <w:t xml:space="preserve"> </w:t>
      </w:r>
      <w:r w:rsidR="00A77D74">
        <w:rPr>
          <w:sz w:val="24"/>
        </w:rPr>
        <w:t>развития</w:t>
      </w:r>
      <w:r w:rsidR="00A77D74">
        <w:rPr>
          <w:spacing w:val="1"/>
          <w:sz w:val="24"/>
        </w:rPr>
        <w:t xml:space="preserve"> </w:t>
      </w:r>
      <w:r w:rsidR="00A77D74">
        <w:rPr>
          <w:sz w:val="24"/>
        </w:rPr>
        <w:t>и</w:t>
      </w:r>
      <w:r w:rsidR="00A77D74">
        <w:rPr>
          <w:spacing w:val="1"/>
          <w:sz w:val="24"/>
        </w:rPr>
        <w:t xml:space="preserve"> </w:t>
      </w:r>
      <w:r w:rsidR="00A77D74">
        <w:rPr>
          <w:sz w:val="24"/>
        </w:rPr>
        <w:t>самореализации</w:t>
      </w:r>
      <w:r w:rsidR="00A77D74">
        <w:rPr>
          <w:spacing w:val="1"/>
          <w:sz w:val="24"/>
        </w:rPr>
        <w:t xml:space="preserve"> </w:t>
      </w:r>
      <w:r w:rsidR="00A77D74">
        <w:rPr>
          <w:sz w:val="24"/>
        </w:rPr>
        <w:t>обучающихся,</w:t>
      </w:r>
      <w:r w:rsidR="00A77D74">
        <w:rPr>
          <w:spacing w:val="1"/>
          <w:sz w:val="24"/>
        </w:rPr>
        <w:t xml:space="preserve"> </w:t>
      </w:r>
      <w:r w:rsidR="00A77D74">
        <w:rPr>
          <w:sz w:val="24"/>
        </w:rPr>
        <w:t>для</w:t>
      </w:r>
      <w:r w:rsidR="00A77D74">
        <w:rPr>
          <w:spacing w:val="1"/>
          <w:sz w:val="24"/>
        </w:rPr>
        <w:t xml:space="preserve"> </w:t>
      </w:r>
      <w:r>
        <w:rPr>
          <w:sz w:val="24"/>
        </w:rPr>
        <w:t xml:space="preserve">формирования здорового </w:t>
      </w:r>
      <w:r w:rsidR="00A77D74">
        <w:rPr>
          <w:sz w:val="24"/>
        </w:rPr>
        <w:t>безопасного и экологически целесообразного образа</w:t>
      </w:r>
      <w:r w:rsidR="00A77D74">
        <w:rPr>
          <w:spacing w:val="1"/>
          <w:sz w:val="24"/>
        </w:rPr>
        <w:t xml:space="preserve"> </w:t>
      </w:r>
      <w:r w:rsidR="00A77D74">
        <w:rPr>
          <w:sz w:val="24"/>
        </w:rPr>
        <w:t>жизни</w:t>
      </w:r>
      <w:r w:rsidR="00A77D74">
        <w:rPr>
          <w:spacing w:val="-1"/>
          <w:sz w:val="24"/>
        </w:rPr>
        <w:t xml:space="preserve"> </w:t>
      </w:r>
      <w:r w:rsidR="00A77D74">
        <w:rPr>
          <w:sz w:val="24"/>
        </w:rPr>
        <w:t>обучающихся.</w:t>
      </w:r>
    </w:p>
    <w:p w:rsidR="00FF0B00" w:rsidRDefault="00FF0B00" w:rsidP="00F55BB2">
      <w:pPr>
        <w:pStyle w:val="aa"/>
        <w:ind w:left="110" w:right="275"/>
        <w:rPr>
          <w:sz w:val="20"/>
        </w:rPr>
      </w:pPr>
    </w:p>
    <w:p w:rsidR="00FF0B00" w:rsidRDefault="00A77D74" w:rsidP="00E17F7A">
      <w:pPr>
        <w:pStyle w:val="Heading2"/>
        <w:numPr>
          <w:ilvl w:val="2"/>
          <w:numId w:val="102"/>
        </w:numPr>
        <w:tabs>
          <w:tab w:val="left" w:pos="1933"/>
        </w:tabs>
        <w:spacing w:before="71"/>
        <w:ind w:left="110" w:right="275" w:firstLine="0"/>
        <w:jc w:val="both"/>
      </w:pPr>
      <w:bookmarkStart w:id="3" w:name="_bookmark3"/>
      <w:bookmarkEnd w:id="3"/>
      <w:r>
        <w:t>Принципы</w:t>
      </w:r>
      <w:r>
        <w:rPr>
          <w:spacing w:val="1"/>
        </w:rPr>
        <w:t xml:space="preserve"> </w:t>
      </w:r>
      <w:r>
        <w:t>и</w:t>
      </w:r>
      <w:r>
        <w:rPr>
          <w:spacing w:val="1"/>
        </w:rPr>
        <w:t xml:space="preserve"> </w:t>
      </w:r>
      <w:r>
        <w:t>подходы</w:t>
      </w:r>
      <w:r>
        <w:rPr>
          <w:spacing w:val="1"/>
        </w:rPr>
        <w:t xml:space="preserve"> </w:t>
      </w:r>
      <w:r>
        <w:t>к</w:t>
      </w:r>
      <w:r>
        <w:rPr>
          <w:spacing w:val="1"/>
        </w:rPr>
        <w:t xml:space="preserve"> </w:t>
      </w:r>
      <w:r>
        <w:t>формированию</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2"/>
        </w:rPr>
        <w:t xml:space="preserve"> </w:t>
      </w:r>
      <w:r>
        <w:t>среднего общего образования</w:t>
      </w:r>
    </w:p>
    <w:p w:rsidR="00FF0B00" w:rsidRDefault="00A77D74" w:rsidP="00F55BB2">
      <w:pPr>
        <w:pStyle w:val="aa"/>
        <w:ind w:left="110" w:right="275"/>
        <w:jc w:val="both"/>
      </w:pPr>
      <w:r>
        <w:t>Преемственность</w:t>
      </w:r>
      <w:r>
        <w:rPr>
          <w:spacing w:val="1"/>
        </w:rPr>
        <w:t xml:space="preserve"> </w:t>
      </w:r>
      <w:r>
        <w:t>образовательных</w:t>
      </w:r>
      <w:r>
        <w:rPr>
          <w:spacing w:val="1"/>
        </w:rPr>
        <w:t xml:space="preserve"> </w:t>
      </w:r>
      <w:r>
        <w:t>программ</w:t>
      </w:r>
      <w:r>
        <w:rPr>
          <w:spacing w:val="1"/>
        </w:rPr>
        <w:t xml:space="preserve"> </w:t>
      </w:r>
      <w:r>
        <w:t>НОО,</w:t>
      </w:r>
      <w:r>
        <w:rPr>
          <w:spacing w:val="1"/>
        </w:rPr>
        <w:t xml:space="preserve"> </w:t>
      </w:r>
      <w:r>
        <w:t>ООО,</w:t>
      </w:r>
      <w:r>
        <w:rPr>
          <w:spacing w:val="1"/>
        </w:rPr>
        <w:t xml:space="preserve"> </w:t>
      </w:r>
      <w:r>
        <w:t>СОО</w:t>
      </w:r>
      <w:r>
        <w:rPr>
          <w:spacing w:val="1"/>
        </w:rPr>
        <w:t xml:space="preserve"> </w:t>
      </w:r>
      <w:r>
        <w:t>и</w:t>
      </w:r>
      <w:r>
        <w:rPr>
          <w:spacing w:val="1"/>
        </w:rPr>
        <w:t xml:space="preserve"> </w:t>
      </w:r>
      <w:r>
        <w:t>Программы</w:t>
      </w:r>
      <w:r>
        <w:rPr>
          <w:spacing w:val="1"/>
        </w:rPr>
        <w:t xml:space="preserve"> </w:t>
      </w:r>
      <w:r>
        <w:t>развития</w:t>
      </w:r>
      <w:r>
        <w:rPr>
          <w:spacing w:val="-1"/>
        </w:rPr>
        <w:t xml:space="preserve"> </w:t>
      </w:r>
      <w:r>
        <w:t>соблюдаются в</w:t>
      </w:r>
      <w:r>
        <w:rPr>
          <w:spacing w:val="-1"/>
        </w:rPr>
        <w:t xml:space="preserve"> </w:t>
      </w:r>
      <w:r>
        <w:t>реализации</w:t>
      </w:r>
      <w:r>
        <w:rPr>
          <w:spacing w:val="3"/>
        </w:rPr>
        <w:t xml:space="preserve"> </w:t>
      </w:r>
      <w:r>
        <w:rPr>
          <w:b/>
        </w:rPr>
        <w:t>принципов</w:t>
      </w:r>
      <w:r>
        <w:t>:</w:t>
      </w:r>
    </w:p>
    <w:p w:rsidR="00FF0B00" w:rsidRDefault="00A77D74" w:rsidP="00F55BB2">
      <w:pPr>
        <w:pStyle w:val="aa"/>
        <w:ind w:left="110" w:right="275"/>
        <w:jc w:val="both"/>
      </w:pPr>
      <w:r>
        <w:rPr>
          <w:b/>
        </w:rPr>
        <w:t>-</w:t>
      </w:r>
      <w:r>
        <w:rPr>
          <w:b/>
          <w:spacing w:val="1"/>
        </w:rPr>
        <w:t xml:space="preserve"> </w:t>
      </w:r>
      <w:r>
        <w:rPr>
          <w:b/>
        </w:rPr>
        <w:t>принцип</w:t>
      </w:r>
      <w:r>
        <w:rPr>
          <w:b/>
          <w:spacing w:val="1"/>
        </w:rPr>
        <w:t xml:space="preserve"> </w:t>
      </w:r>
      <w:r>
        <w:rPr>
          <w:b/>
        </w:rPr>
        <w:t>гуманизации</w:t>
      </w:r>
      <w:r>
        <w:rPr>
          <w:b/>
          <w:spacing w:val="1"/>
        </w:rPr>
        <w:t xml:space="preserve"> </w:t>
      </w:r>
      <w:r>
        <w:t>-</w:t>
      </w:r>
      <w:r>
        <w:rPr>
          <w:spacing w:val="1"/>
        </w:rPr>
        <w:t xml:space="preserve"> </w:t>
      </w:r>
      <w:r>
        <w:t>реальное</w:t>
      </w:r>
      <w:r>
        <w:rPr>
          <w:spacing w:val="1"/>
        </w:rPr>
        <w:t xml:space="preserve"> </w:t>
      </w:r>
      <w:r>
        <w:t>соблюдение</w:t>
      </w:r>
      <w:r>
        <w:rPr>
          <w:spacing w:val="1"/>
        </w:rPr>
        <w:t xml:space="preserve"> </w:t>
      </w:r>
      <w:r>
        <w:t>прав</w:t>
      </w:r>
      <w:r>
        <w:rPr>
          <w:spacing w:val="1"/>
        </w:rPr>
        <w:t xml:space="preserve"> </w:t>
      </w:r>
      <w:r>
        <w:t>учителя</w:t>
      </w:r>
      <w:r>
        <w:rPr>
          <w:spacing w:val="1"/>
        </w:rPr>
        <w:t xml:space="preserve"> </w:t>
      </w:r>
      <w:r>
        <w:t>и</w:t>
      </w:r>
      <w:r>
        <w:rPr>
          <w:spacing w:val="1"/>
        </w:rPr>
        <w:t xml:space="preserve"> </w:t>
      </w:r>
      <w:r>
        <w:t>ребенка,</w:t>
      </w:r>
      <w:r>
        <w:rPr>
          <w:spacing w:val="1"/>
        </w:rPr>
        <w:t xml:space="preserve"> </w:t>
      </w:r>
      <w:r>
        <w:t>закрепленных</w:t>
      </w:r>
      <w:r>
        <w:rPr>
          <w:spacing w:val="1"/>
        </w:rPr>
        <w:t xml:space="preserve"> </w:t>
      </w:r>
      <w:r>
        <w:t>ФЗ</w:t>
      </w:r>
      <w:r>
        <w:rPr>
          <w:spacing w:val="1"/>
        </w:rPr>
        <w:t xml:space="preserve"> </w:t>
      </w:r>
      <w:r>
        <w:t>«Об</w:t>
      </w:r>
      <w:r>
        <w:rPr>
          <w:spacing w:val="1"/>
        </w:rPr>
        <w:t xml:space="preserve"> </w:t>
      </w:r>
      <w:r>
        <w:t>образовании</w:t>
      </w:r>
      <w:r>
        <w:rPr>
          <w:spacing w:val="1"/>
        </w:rPr>
        <w:t xml:space="preserve"> </w:t>
      </w:r>
      <w:r>
        <w:t>в</w:t>
      </w:r>
      <w:r>
        <w:rPr>
          <w:spacing w:val="1"/>
        </w:rPr>
        <w:t xml:space="preserve"> </w:t>
      </w:r>
      <w:r>
        <w:t>РФ»,</w:t>
      </w:r>
      <w:r>
        <w:rPr>
          <w:spacing w:val="1"/>
        </w:rPr>
        <w:t xml:space="preserve"> </w:t>
      </w:r>
      <w:r>
        <w:t>Конвенцией</w:t>
      </w:r>
      <w:r>
        <w:rPr>
          <w:spacing w:val="1"/>
        </w:rPr>
        <w:t xml:space="preserve"> </w:t>
      </w:r>
      <w:r>
        <w:t>о</w:t>
      </w:r>
      <w:r>
        <w:rPr>
          <w:spacing w:val="1"/>
        </w:rPr>
        <w:t xml:space="preserve"> </w:t>
      </w:r>
      <w:r>
        <w:t>правах</w:t>
      </w:r>
      <w:r>
        <w:rPr>
          <w:spacing w:val="1"/>
        </w:rPr>
        <w:t xml:space="preserve"> </w:t>
      </w:r>
      <w:r>
        <w:t>ребенка</w:t>
      </w:r>
      <w:r>
        <w:rPr>
          <w:spacing w:val="1"/>
        </w:rPr>
        <w:t xml:space="preserve"> </w:t>
      </w:r>
      <w:r>
        <w:t>и</w:t>
      </w:r>
      <w:r>
        <w:rPr>
          <w:spacing w:val="1"/>
        </w:rPr>
        <w:t xml:space="preserve"> </w:t>
      </w:r>
      <w:r>
        <w:t>другими</w:t>
      </w:r>
      <w:r>
        <w:rPr>
          <w:spacing w:val="1"/>
        </w:rPr>
        <w:t xml:space="preserve"> </w:t>
      </w:r>
      <w:r>
        <w:t>нормативными</w:t>
      </w:r>
      <w:r>
        <w:rPr>
          <w:spacing w:val="1"/>
        </w:rPr>
        <w:t xml:space="preserve"> </w:t>
      </w:r>
      <w:r>
        <w:t>документами;</w:t>
      </w:r>
      <w:r>
        <w:rPr>
          <w:spacing w:val="1"/>
        </w:rPr>
        <w:t xml:space="preserve"> </w:t>
      </w:r>
      <w:r>
        <w:t>утверждение</w:t>
      </w:r>
      <w:r>
        <w:rPr>
          <w:spacing w:val="1"/>
        </w:rPr>
        <w:t xml:space="preserve"> </w:t>
      </w:r>
      <w:r>
        <w:t>непреходящей</w:t>
      </w:r>
      <w:r>
        <w:rPr>
          <w:spacing w:val="1"/>
        </w:rPr>
        <w:t xml:space="preserve"> </w:t>
      </w:r>
      <w:r>
        <w:t>ценности</w:t>
      </w:r>
      <w:r>
        <w:rPr>
          <w:spacing w:val="1"/>
        </w:rPr>
        <w:t xml:space="preserve"> </w:t>
      </w:r>
      <w:r>
        <w:t>общекультурного</w:t>
      </w:r>
      <w:r>
        <w:rPr>
          <w:spacing w:val="1"/>
        </w:rPr>
        <w:t xml:space="preserve"> </w:t>
      </w:r>
      <w:r>
        <w:t>общечеловеческого достояния, внимание к историческим ценностям, их вкладу в развитие</w:t>
      </w:r>
      <w:r>
        <w:rPr>
          <w:spacing w:val="-57"/>
        </w:rPr>
        <w:t xml:space="preserve"> </w:t>
      </w:r>
      <w:r>
        <w:t>науки,</w:t>
      </w:r>
      <w:r>
        <w:rPr>
          <w:spacing w:val="-1"/>
        </w:rPr>
        <w:t xml:space="preserve"> </w:t>
      </w:r>
      <w:r>
        <w:t>культуры, литературы, и</w:t>
      </w:r>
      <w:r>
        <w:rPr>
          <w:spacing w:val="1"/>
        </w:rPr>
        <w:t xml:space="preserve"> </w:t>
      </w:r>
      <w:r>
        <w:t>искусства;</w:t>
      </w:r>
    </w:p>
    <w:p w:rsidR="00FF0B00" w:rsidRDefault="00A77D74" w:rsidP="00F55BB2">
      <w:pPr>
        <w:pStyle w:val="aa"/>
        <w:ind w:left="110" w:right="275"/>
        <w:jc w:val="both"/>
      </w:pPr>
      <w:r>
        <w:t>-</w:t>
      </w:r>
      <w:r>
        <w:rPr>
          <w:b/>
        </w:rPr>
        <w:t>принцип</w:t>
      </w:r>
      <w:r>
        <w:rPr>
          <w:b/>
          <w:spacing w:val="1"/>
        </w:rPr>
        <w:t xml:space="preserve"> </w:t>
      </w:r>
      <w:r>
        <w:rPr>
          <w:b/>
        </w:rPr>
        <w:t>сотрудничества</w:t>
      </w:r>
      <w:r>
        <w:rPr>
          <w:b/>
          <w:spacing w:val="1"/>
        </w:rPr>
        <w:t xml:space="preserve"> </w:t>
      </w:r>
      <w:r>
        <w:t>-</w:t>
      </w:r>
      <w:r>
        <w:rPr>
          <w:spacing w:val="1"/>
        </w:rPr>
        <w:t xml:space="preserve"> </w:t>
      </w:r>
      <w:r>
        <w:t>построение</w:t>
      </w:r>
      <w:r>
        <w:rPr>
          <w:spacing w:val="1"/>
        </w:rPr>
        <w:t xml:space="preserve"> </w:t>
      </w:r>
      <w:r>
        <w:t>взаимоотношений</w:t>
      </w:r>
      <w:r>
        <w:rPr>
          <w:spacing w:val="1"/>
        </w:rPr>
        <w:t xml:space="preserve"> </w:t>
      </w:r>
      <w:r>
        <w:t>в</w:t>
      </w:r>
      <w:r>
        <w:rPr>
          <w:spacing w:val="1"/>
        </w:rPr>
        <w:t xml:space="preserve"> </w:t>
      </w:r>
      <w:r>
        <w:t>школе</w:t>
      </w:r>
      <w:r>
        <w:rPr>
          <w:spacing w:val="1"/>
        </w:rPr>
        <w:t xml:space="preserve"> </w:t>
      </w:r>
      <w:r>
        <w:t>на</w:t>
      </w:r>
      <w:r>
        <w:rPr>
          <w:spacing w:val="1"/>
        </w:rPr>
        <w:t xml:space="preserve"> </w:t>
      </w:r>
      <w:r>
        <w:t>основе</w:t>
      </w:r>
      <w:r>
        <w:rPr>
          <w:spacing w:val="1"/>
        </w:rPr>
        <w:t xml:space="preserve"> </w:t>
      </w:r>
      <w:r>
        <w:t>взаимного</w:t>
      </w:r>
      <w:r>
        <w:rPr>
          <w:spacing w:val="1"/>
        </w:rPr>
        <w:t xml:space="preserve"> </w:t>
      </w:r>
      <w:r>
        <w:t>уважения</w:t>
      </w:r>
      <w:r>
        <w:rPr>
          <w:spacing w:val="1"/>
        </w:rPr>
        <w:t xml:space="preserve"> </w:t>
      </w:r>
      <w:r>
        <w:t>и</w:t>
      </w:r>
      <w:r>
        <w:rPr>
          <w:spacing w:val="1"/>
        </w:rPr>
        <w:t xml:space="preserve"> </w:t>
      </w:r>
      <w:r>
        <w:t>доверия</w:t>
      </w:r>
      <w:r>
        <w:rPr>
          <w:spacing w:val="1"/>
        </w:rPr>
        <w:t xml:space="preserve"> </w:t>
      </w:r>
      <w:r>
        <w:t>учителей,</w:t>
      </w:r>
      <w:r>
        <w:rPr>
          <w:spacing w:val="1"/>
        </w:rPr>
        <w:t xml:space="preserve"> </w:t>
      </w:r>
      <w:r>
        <w:t>учеников</w:t>
      </w:r>
      <w:r>
        <w:rPr>
          <w:spacing w:val="1"/>
        </w:rPr>
        <w:t xml:space="preserve"> </w:t>
      </w:r>
      <w:r>
        <w:t>и</w:t>
      </w:r>
      <w:r>
        <w:rPr>
          <w:spacing w:val="1"/>
        </w:rPr>
        <w:t xml:space="preserve"> </w:t>
      </w:r>
      <w:r>
        <w:t>родителей</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принципами</w:t>
      </w:r>
      <w:r>
        <w:rPr>
          <w:spacing w:val="-1"/>
        </w:rPr>
        <w:t xml:space="preserve"> </w:t>
      </w:r>
      <w:r>
        <w:t>ненасильственного общения;</w:t>
      </w:r>
    </w:p>
    <w:p w:rsidR="00FF0B00" w:rsidRDefault="00A77D74" w:rsidP="00F55BB2">
      <w:pPr>
        <w:pStyle w:val="aa"/>
        <w:spacing w:before="1"/>
        <w:ind w:left="110" w:right="275"/>
        <w:jc w:val="both"/>
      </w:pPr>
      <w:r>
        <w:t>-</w:t>
      </w:r>
      <w:r>
        <w:rPr>
          <w:b/>
        </w:rPr>
        <w:t>принцип</w:t>
      </w:r>
      <w:r>
        <w:rPr>
          <w:b/>
          <w:spacing w:val="1"/>
        </w:rPr>
        <w:t xml:space="preserve"> </w:t>
      </w:r>
      <w:r>
        <w:rPr>
          <w:b/>
        </w:rPr>
        <w:t>развивающего</w:t>
      </w:r>
      <w:r>
        <w:rPr>
          <w:b/>
          <w:spacing w:val="1"/>
        </w:rPr>
        <w:t xml:space="preserve"> </w:t>
      </w:r>
      <w:r>
        <w:rPr>
          <w:b/>
        </w:rPr>
        <w:t>обучения</w:t>
      </w:r>
      <w:r>
        <w:rPr>
          <w:b/>
          <w:spacing w:val="1"/>
        </w:rPr>
        <w:t xml:space="preserve"> </w:t>
      </w:r>
      <w:r>
        <w:t>-</w:t>
      </w:r>
      <w:r>
        <w:rPr>
          <w:spacing w:val="1"/>
        </w:rPr>
        <w:t xml:space="preserve"> </w:t>
      </w:r>
      <w:r>
        <w:t>отказ</w:t>
      </w:r>
      <w:r>
        <w:rPr>
          <w:spacing w:val="1"/>
        </w:rPr>
        <w:t xml:space="preserve"> </w:t>
      </w:r>
      <w:r>
        <w:t>от</w:t>
      </w:r>
      <w:r>
        <w:rPr>
          <w:spacing w:val="1"/>
        </w:rPr>
        <w:t xml:space="preserve"> </w:t>
      </w:r>
      <w:r>
        <w:t>репродуктивных</w:t>
      </w:r>
      <w:r>
        <w:rPr>
          <w:spacing w:val="1"/>
        </w:rPr>
        <w:t xml:space="preserve"> </w:t>
      </w:r>
      <w:r>
        <w:t>методик</w:t>
      </w:r>
      <w:r>
        <w:rPr>
          <w:spacing w:val="1"/>
        </w:rPr>
        <w:t xml:space="preserve"> </w:t>
      </w:r>
      <w:r>
        <w:t>и</w:t>
      </w:r>
      <w:r>
        <w:rPr>
          <w:spacing w:val="1"/>
        </w:rPr>
        <w:t xml:space="preserve"> </w:t>
      </w:r>
      <w:r>
        <w:rPr>
          <w:spacing w:val="-1"/>
        </w:rPr>
        <w:t>применение</w:t>
      </w:r>
      <w:r>
        <w:rPr>
          <w:spacing w:val="-13"/>
        </w:rPr>
        <w:t xml:space="preserve"> </w:t>
      </w:r>
      <w:r>
        <w:rPr>
          <w:spacing w:val="-1"/>
        </w:rPr>
        <w:t>методов</w:t>
      </w:r>
      <w:r>
        <w:rPr>
          <w:spacing w:val="-15"/>
        </w:rPr>
        <w:t xml:space="preserve"> </w:t>
      </w:r>
      <w:r>
        <w:rPr>
          <w:spacing w:val="-1"/>
        </w:rPr>
        <w:t>творческой</w:t>
      </w:r>
      <w:r>
        <w:rPr>
          <w:spacing w:val="-12"/>
        </w:rPr>
        <w:t xml:space="preserve"> </w:t>
      </w:r>
      <w:r>
        <w:t>мыслительной</w:t>
      </w:r>
      <w:r>
        <w:rPr>
          <w:spacing w:val="-12"/>
        </w:rPr>
        <w:t xml:space="preserve"> </w:t>
      </w:r>
      <w:r>
        <w:t>деятельности</w:t>
      </w:r>
      <w:r>
        <w:rPr>
          <w:spacing w:val="-13"/>
        </w:rPr>
        <w:t xml:space="preserve"> </w:t>
      </w:r>
      <w:r>
        <w:t>и</w:t>
      </w:r>
      <w:r>
        <w:rPr>
          <w:spacing w:val="-12"/>
        </w:rPr>
        <w:t xml:space="preserve"> </w:t>
      </w:r>
      <w:r>
        <w:t>самообразования</w:t>
      </w:r>
      <w:r>
        <w:rPr>
          <w:spacing w:val="-12"/>
        </w:rPr>
        <w:t xml:space="preserve"> </w:t>
      </w:r>
      <w:r>
        <w:t>учащихся;</w:t>
      </w:r>
    </w:p>
    <w:p w:rsidR="00FF0B00" w:rsidRDefault="00A77D74" w:rsidP="00F55BB2">
      <w:pPr>
        <w:pStyle w:val="aa"/>
        <w:ind w:left="110" w:right="275"/>
        <w:jc w:val="both"/>
      </w:pPr>
      <w:r>
        <w:t>-</w:t>
      </w:r>
      <w:r>
        <w:rPr>
          <w:b/>
        </w:rPr>
        <w:t xml:space="preserve">принцип индивидуализации обучения </w:t>
      </w:r>
      <w:r>
        <w:t>- всесторонний учет уровня способностей</w:t>
      </w:r>
      <w:r>
        <w:rPr>
          <w:spacing w:val="1"/>
        </w:rPr>
        <w:t xml:space="preserve"> </w:t>
      </w:r>
      <w:r>
        <w:t>каждого ученика, формирование на этой основе личных траекторий развития учащихся;</w:t>
      </w:r>
      <w:r>
        <w:rPr>
          <w:spacing w:val="1"/>
        </w:rPr>
        <w:t xml:space="preserve"> </w:t>
      </w:r>
      <w:r>
        <w:t>повышение</w:t>
      </w:r>
      <w:r>
        <w:rPr>
          <w:spacing w:val="-3"/>
        </w:rPr>
        <w:t xml:space="preserve"> </w:t>
      </w:r>
      <w:r>
        <w:t>учебной</w:t>
      </w:r>
      <w:r>
        <w:rPr>
          <w:spacing w:val="-3"/>
        </w:rPr>
        <w:t xml:space="preserve"> </w:t>
      </w:r>
      <w:r>
        <w:t>мотивации</w:t>
      </w:r>
      <w:r>
        <w:rPr>
          <w:spacing w:val="-2"/>
        </w:rPr>
        <w:t xml:space="preserve"> </w:t>
      </w:r>
      <w:r>
        <w:t>и</w:t>
      </w:r>
      <w:r>
        <w:rPr>
          <w:spacing w:val="-2"/>
        </w:rPr>
        <w:t xml:space="preserve"> </w:t>
      </w:r>
      <w:r>
        <w:t>развитие</w:t>
      </w:r>
      <w:r>
        <w:rPr>
          <w:spacing w:val="-3"/>
        </w:rPr>
        <w:t xml:space="preserve"> </w:t>
      </w:r>
      <w:r>
        <w:t>познавательных</w:t>
      </w:r>
      <w:r>
        <w:rPr>
          <w:spacing w:val="-2"/>
        </w:rPr>
        <w:t xml:space="preserve"> </w:t>
      </w:r>
      <w:r>
        <w:t>интересов</w:t>
      </w:r>
      <w:r>
        <w:rPr>
          <w:spacing w:val="-2"/>
        </w:rPr>
        <w:t xml:space="preserve"> </w:t>
      </w:r>
      <w:r>
        <w:t>каждого</w:t>
      </w:r>
      <w:r>
        <w:rPr>
          <w:spacing w:val="-2"/>
        </w:rPr>
        <w:t xml:space="preserve"> </w:t>
      </w:r>
      <w:r>
        <w:t>ученика;</w:t>
      </w:r>
    </w:p>
    <w:p w:rsidR="00FF0B00" w:rsidRDefault="00A77D74" w:rsidP="00F55BB2">
      <w:pPr>
        <w:pStyle w:val="aa"/>
        <w:ind w:left="110" w:right="275"/>
        <w:jc w:val="both"/>
      </w:pPr>
      <w:r>
        <w:rPr>
          <w:b/>
        </w:rPr>
        <w:t>-принцип</w:t>
      </w:r>
      <w:r>
        <w:rPr>
          <w:b/>
          <w:spacing w:val="1"/>
        </w:rPr>
        <w:t xml:space="preserve"> </w:t>
      </w:r>
      <w:r>
        <w:rPr>
          <w:b/>
        </w:rPr>
        <w:t>дифференциации</w:t>
      </w:r>
      <w:r>
        <w:rPr>
          <w:b/>
          <w:spacing w:val="1"/>
        </w:rPr>
        <w:t xml:space="preserve"> </w:t>
      </w:r>
      <w:r>
        <w:t>-</w:t>
      </w:r>
      <w:r>
        <w:rPr>
          <w:spacing w:val="1"/>
        </w:rPr>
        <w:t xml:space="preserve"> </w:t>
      </w:r>
      <w:r>
        <w:t>выявление</w:t>
      </w:r>
      <w:r>
        <w:rPr>
          <w:spacing w:val="1"/>
        </w:rPr>
        <w:t xml:space="preserve"> </w:t>
      </w:r>
      <w:r>
        <w:t>и</w:t>
      </w:r>
      <w:r>
        <w:rPr>
          <w:spacing w:val="1"/>
        </w:rPr>
        <w:t xml:space="preserve"> </w:t>
      </w:r>
      <w:r>
        <w:t>развитие</w:t>
      </w:r>
      <w:r>
        <w:rPr>
          <w:spacing w:val="1"/>
        </w:rPr>
        <w:t xml:space="preserve"> </w:t>
      </w:r>
      <w:r>
        <w:t>у</w:t>
      </w:r>
      <w:r>
        <w:rPr>
          <w:spacing w:val="1"/>
        </w:rPr>
        <w:t xml:space="preserve"> </w:t>
      </w:r>
      <w:r>
        <w:t>учеников</w:t>
      </w:r>
      <w:r>
        <w:rPr>
          <w:spacing w:val="1"/>
        </w:rPr>
        <w:t xml:space="preserve"> </w:t>
      </w:r>
      <w:r>
        <w:t>склонностей</w:t>
      </w:r>
      <w:r>
        <w:rPr>
          <w:spacing w:val="1"/>
        </w:rPr>
        <w:t xml:space="preserve"> </w:t>
      </w:r>
      <w:r>
        <w:t>и</w:t>
      </w:r>
      <w:r>
        <w:rPr>
          <w:spacing w:val="1"/>
        </w:rPr>
        <w:t xml:space="preserve"> </w:t>
      </w:r>
      <w:r>
        <w:t>способностей</w:t>
      </w:r>
      <w:r>
        <w:rPr>
          <w:spacing w:val="-6"/>
        </w:rPr>
        <w:t xml:space="preserve"> </w:t>
      </w:r>
      <w:r>
        <w:t>к</w:t>
      </w:r>
      <w:r>
        <w:rPr>
          <w:spacing w:val="-5"/>
        </w:rPr>
        <w:t xml:space="preserve"> </w:t>
      </w:r>
      <w:r>
        <w:t>работе</w:t>
      </w:r>
      <w:r>
        <w:rPr>
          <w:spacing w:val="-5"/>
        </w:rPr>
        <w:t xml:space="preserve"> </w:t>
      </w:r>
      <w:r>
        <w:t>в</w:t>
      </w:r>
      <w:r>
        <w:rPr>
          <w:spacing w:val="-6"/>
        </w:rPr>
        <w:t xml:space="preserve"> </w:t>
      </w:r>
      <w:r>
        <w:t>различных</w:t>
      </w:r>
      <w:r>
        <w:rPr>
          <w:spacing w:val="-7"/>
        </w:rPr>
        <w:t xml:space="preserve"> </w:t>
      </w:r>
      <w:r>
        <w:t>направлениях</w:t>
      </w:r>
      <w:r>
        <w:rPr>
          <w:spacing w:val="-5"/>
        </w:rPr>
        <w:t xml:space="preserve"> </w:t>
      </w:r>
      <w:r>
        <w:t>изучаемых</w:t>
      </w:r>
      <w:r>
        <w:rPr>
          <w:spacing w:val="-7"/>
        </w:rPr>
        <w:t xml:space="preserve"> </w:t>
      </w:r>
      <w:r>
        <w:t>наук</w:t>
      </w:r>
      <w:r>
        <w:rPr>
          <w:spacing w:val="-5"/>
        </w:rPr>
        <w:t xml:space="preserve"> </w:t>
      </w:r>
      <w:r>
        <w:t>и</w:t>
      </w:r>
      <w:r>
        <w:rPr>
          <w:spacing w:val="-5"/>
        </w:rPr>
        <w:t xml:space="preserve"> </w:t>
      </w:r>
      <w:r>
        <w:t>на</w:t>
      </w:r>
      <w:r>
        <w:rPr>
          <w:spacing w:val="-6"/>
        </w:rPr>
        <w:t xml:space="preserve"> </w:t>
      </w:r>
      <w:r>
        <w:t>различном</w:t>
      </w:r>
      <w:r>
        <w:rPr>
          <w:spacing w:val="-7"/>
        </w:rPr>
        <w:t xml:space="preserve"> </w:t>
      </w:r>
      <w:r>
        <w:t>уровне</w:t>
      </w:r>
      <w:r>
        <w:rPr>
          <w:spacing w:val="-4"/>
        </w:rPr>
        <w:t xml:space="preserve"> </w:t>
      </w:r>
      <w:r>
        <w:t>в</w:t>
      </w:r>
      <w:r>
        <w:rPr>
          <w:spacing w:val="-58"/>
        </w:rPr>
        <w:t xml:space="preserve"> </w:t>
      </w:r>
      <w:r>
        <w:t>зависимости от различных качеств обучающихся; формирование классов, групп с учетом</w:t>
      </w:r>
      <w:r>
        <w:rPr>
          <w:spacing w:val="1"/>
        </w:rPr>
        <w:t xml:space="preserve"> </w:t>
      </w:r>
      <w:r>
        <w:t>индивидуальных особенностей учащихся, что может отражаться в построении учебного</w:t>
      </w:r>
      <w:r>
        <w:rPr>
          <w:spacing w:val="1"/>
        </w:rPr>
        <w:t xml:space="preserve"> </w:t>
      </w:r>
      <w:r>
        <w:t>плана;</w:t>
      </w:r>
    </w:p>
    <w:p w:rsidR="00FF0B00" w:rsidRDefault="00A77D74" w:rsidP="00F55BB2">
      <w:pPr>
        <w:pStyle w:val="aa"/>
        <w:ind w:left="110" w:right="275"/>
        <w:jc w:val="both"/>
      </w:pPr>
      <w:r>
        <w:t>-</w:t>
      </w:r>
      <w:r>
        <w:rPr>
          <w:spacing w:val="1"/>
        </w:rPr>
        <w:t xml:space="preserve"> </w:t>
      </w:r>
      <w:r>
        <w:rPr>
          <w:b/>
        </w:rPr>
        <w:t>принцип</w:t>
      </w:r>
      <w:r>
        <w:rPr>
          <w:b/>
          <w:spacing w:val="1"/>
        </w:rPr>
        <w:t xml:space="preserve"> </w:t>
      </w:r>
      <w:r>
        <w:rPr>
          <w:b/>
        </w:rPr>
        <w:t>системности</w:t>
      </w:r>
      <w:r>
        <w:rPr>
          <w:b/>
          <w:spacing w:val="1"/>
        </w:rPr>
        <w:t xml:space="preserve"> </w:t>
      </w:r>
      <w:r>
        <w:t>-</w:t>
      </w:r>
      <w:r>
        <w:rPr>
          <w:spacing w:val="1"/>
        </w:rPr>
        <w:t xml:space="preserve"> </w:t>
      </w:r>
      <w:r>
        <w:t>взаимосвязь</w:t>
      </w:r>
      <w:r>
        <w:rPr>
          <w:spacing w:val="1"/>
        </w:rPr>
        <w:t xml:space="preserve"> </w:t>
      </w:r>
      <w:r>
        <w:t>и</w:t>
      </w:r>
      <w:r>
        <w:rPr>
          <w:spacing w:val="1"/>
        </w:rPr>
        <w:t xml:space="preserve"> </w:t>
      </w:r>
      <w:r>
        <w:t>взаимодействие</w:t>
      </w:r>
      <w:r>
        <w:rPr>
          <w:spacing w:val="1"/>
        </w:rPr>
        <w:t xml:space="preserve"> </w:t>
      </w:r>
      <w:r>
        <w:t>всех</w:t>
      </w:r>
      <w:r>
        <w:rPr>
          <w:spacing w:val="1"/>
        </w:rPr>
        <w:t xml:space="preserve"> </w:t>
      </w:r>
      <w:r>
        <w:t>компонентов</w:t>
      </w:r>
      <w:r>
        <w:rPr>
          <w:spacing w:val="1"/>
        </w:rPr>
        <w:t xml:space="preserve"> </w:t>
      </w:r>
      <w:r>
        <w:t>образовательного</w:t>
      </w:r>
      <w:r>
        <w:rPr>
          <w:spacing w:val="-1"/>
        </w:rPr>
        <w:t xml:space="preserve"> </w:t>
      </w:r>
      <w:r>
        <w:t>пространства;</w:t>
      </w:r>
    </w:p>
    <w:p w:rsidR="00FF0B00" w:rsidRDefault="00A77D74" w:rsidP="00F55BB2">
      <w:pPr>
        <w:pStyle w:val="aa"/>
        <w:ind w:left="110" w:right="275"/>
        <w:jc w:val="both"/>
      </w:pPr>
      <w:r>
        <w:t>-</w:t>
      </w:r>
      <w:r>
        <w:rPr>
          <w:b/>
        </w:rPr>
        <w:t>принцип</w:t>
      </w:r>
      <w:r>
        <w:rPr>
          <w:b/>
          <w:spacing w:val="1"/>
        </w:rPr>
        <w:t xml:space="preserve"> </w:t>
      </w:r>
      <w:r>
        <w:rPr>
          <w:b/>
        </w:rPr>
        <w:t>вариативности</w:t>
      </w:r>
      <w:r>
        <w:rPr>
          <w:b/>
          <w:spacing w:val="1"/>
        </w:rPr>
        <w:t xml:space="preserve"> </w:t>
      </w:r>
      <w:r>
        <w:t>–</w:t>
      </w:r>
      <w:r>
        <w:rPr>
          <w:spacing w:val="1"/>
        </w:rPr>
        <w:t xml:space="preserve"> </w:t>
      </w:r>
      <w:r>
        <w:t>обеспеченность</w:t>
      </w:r>
      <w:r>
        <w:rPr>
          <w:spacing w:val="1"/>
        </w:rPr>
        <w:t xml:space="preserve"> </w:t>
      </w:r>
      <w:r>
        <w:t>образовательной</w:t>
      </w:r>
      <w:r>
        <w:rPr>
          <w:spacing w:val="1"/>
        </w:rPr>
        <w:t xml:space="preserve"> </w:t>
      </w:r>
      <w:r>
        <w:t>деятельности</w:t>
      </w:r>
      <w:r>
        <w:rPr>
          <w:spacing w:val="1"/>
        </w:rPr>
        <w:t xml:space="preserve"> </w:t>
      </w:r>
      <w:r>
        <w:t>содержанием и видами деятельности, выходящего за рамки жесткого учебного плана и</w:t>
      </w:r>
      <w:r>
        <w:rPr>
          <w:spacing w:val="1"/>
        </w:rPr>
        <w:t xml:space="preserve"> </w:t>
      </w:r>
      <w:r>
        <w:t>предоставляющими</w:t>
      </w:r>
      <w:r>
        <w:rPr>
          <w:spacing w:val="1"/>
        </w:rPr>
        <w:t xml:space="preserve"> </w:t>
      </w:r>
      <w:r>
        <w:t>учащимся</w:t>
      </w:r>
      <w:r>
        <w:rPr>
          <w:spacing w:val="1"/>
        </w:rPr>
        <w:t xml:space="preserve"> </w:t>
      </w:r>
      <w:r>
        <w:t>возможность</w:t>
      </w:r>
      <w:r>
        <w:rPr>
          <w:spacing w:val="1"/>
        </w:rPr>
        <w:t xml:space="preserve"> </w:t>
      </w:r>
      <w:r>
        <w:t>выбора</w:t>
      </w:r>
      <w:r>
        <w:rPr>
          <w:spacing w:val="1"/>
        </w:rPr>
        <w:t xml:space="preserve"> </w:t>
      </w:r>
      <w:r>
        <w:t>(факультативные,</w:t>
      </w:r>
      <w:r>
        <w:rPr>
          <w:spacing w:val="1"/>
        </w:rPr>
        <w:t xml:space="preserve"> </w:t>
      </w:r>
      <w:r>
        <w:t>специализированные,</w:t>
      </w:r>
      <w:r>
        <w:rPr>
          <w:spacing w:val="-1"/>
        </w:rPr>
        <w:t xml:space="preserve"> </w:t>
      </w:r>
      <w:r>
        <w:t>элективные</w:t>
      </w:r>
      <w:r>
        <w:rPr>
          <w:spacing w:val="-2"/>
        </w:rPr>
        <w:t xml:space="preserve"> </w:t>
      </w:r>
      <w:r>
        <w:t>курсы и т.д.).</w:t>
      </w:r>
    </w:p>
    <w:p w:rsidR="00FF0B00" w:rsidRDefault="00A77D74" w:rsidP="00F55BB2">
      <w:pPr>
        <w:pStyle w:val="aa"/>
        <w:spacing w:before="1"/>
        <w:ind w:left="110" w:right="275"/>
        <w:jc w:val="both"/>
      </w:pPr>
      <w:r>
        <w:t>Основная</w:t>
      </w:r>
      <w:r>
        <w:rPr>
          <w:spacing w:val="1"/>
        </w:rPr>
        <w:t xml:space="preserve"> </w:t>
      </w:r>
      <w:r>
        <w:t>образовательная</w:t>
      </w:r>
      <w:r>
        <w:rPr>
          <w:spacing w:val="1"/>
        </w:rPr>
        <w:t xml:space="preserve"> </w:t>
      </w:r>
      <w:r>
        <w:t>программа</w:t>
      </w:r>
      <w:r>
        <w:rPr>
          <w:spacing w:val="1"/>
        </w:rPr>
        <w:t xml:space="preserve"> </w:t>
      </w:r>
      <w:r>
        <w:t>при</w:t>
      </w:r>
      <w:r>
        <w:rPr>
          <w:spacing w:val="1"/>
        </w:rPr>
        <w:t xml:space="preserve"> </w:t>
      </w:r>
      <w:r>
        <w:t>конструировании</w:t>
      </w:r>
      <w:r>
        <w:rPr>
          <w:spacing w:val="1"/>
        </w:rPr>
        <w:t xml:space="preserve"> </w:t>
      </w:r>
      <w:r>
        <w:t>и</w:t>
      </w:r>
      <w:r>
        <w:rPr>
          <w:spacing w:val="1"/>
        </w:rPr>
        <w:t xml:space="preserve"> </w:t>
      </w:r>
      <w:r>
        <w:t>осуществлении</w:t>
      </w:r>
      <w:r>
        <w:rPr>
          <w:spacing w:val="1"/>
        </w:rPr>
        <w:t xml:space="preserve"> </w:t>
      </w:r>
      <w:r>
        <w:t>образовательной деятельности ориентируется на личность как цель, субъект, результат и</w:t>
      </w:r>
      <w:r>
        <w:rPr>
          <w:spacing w:val="1"/>
        </w:rPr>
        <w:t xml:space="preserve"> </w:t>
      </w:r>
      <w:r>
        <w:t>главный</w:t>
      </w:r>
      <w:r>
        <w:rPr>
          <w:spacing w:val="1"/>
        </w:rPr>
        <w:t xml:space="preserve"> </w:t>
      </w:r>
      <w:r>
        <w:t>критерий</w:t>
      </w:r>
      <w:r>
        <w:rPr>
          <w:spacing w:val="1"/>
        </w:rPr>
        <w:t xml:space="preserve"> </w:t>
      </w:r>
      <w:r>
        <w:t>эффективности,</w:t>
      </w:r>
      <w:r>
        <w:rPr>
          <w:spacing w:val="1"/>
        </w:rPr>
        <w:t xml:space="preserve"> </w:t>
      </w:r>
      <w:r>
        <w:t>на</w:t>
      </w:r>
      <w:r>
        <w:rPr>
          <w:spacing w:val="1"/>
        </w:rPr>
        <w:t xml:space="preserve"> </w:t>
      </w:r>
      <w:r>
        <w:t>создание</w:t>
      </w:r>
      <w:r>
        <w:rPr>
          <w:spacing w:val="1"/>
        </w:rPr>
        <w:t xml:space="preserve"> </w:t>
      </w:r>
      <w:r>
        <w:t>соответствующих</w:t>
      </w:r>
      <w:r>
        <w:rPr>
          <w:spacing w:val="1"/>
        </w:rPr>
        <w:t xml:space="preserve"> </w:t>
      </w:r>
      <w:r>
        <w:t>условий</w:t>
      </w:r>
      <w:r>
        <w:rPr>
          <w:spacing w:val="1"/>
        </w:rPr>
        <w:t xml:space="preserve"> </w:t>
      </w:r>
      <w:r>
        <w:t>для</w:t>
      </w:r>
      <w:r>
        <w:rPr>
          <w:spacing w:val="1"/>
        </w:rPr>
        <w:t xml:space="preserve"> </w:t>
      </w:r>
      <w:r>
        <w:t>саморазвития</w:t>
      </w:r>
      <w:r>
        <w:rPr>
          <w:spacing w:val="-1"/>
        </w:rPr>
        <w:t xml:space="preserve"> </w:t>
      </w:r>
      <w:r>
        <w:t>творческого потенциала</w:t>
      </w:r>
      <w:r>
        <w:rPr>
          <w:spacing w:val="-1"/>
        </w:rPr>
        <w:t xml:space="preserve"> </w:t>
      </w:r>
      <w:r>
        <w:t>личности.</w:t>
      </w:r>
    </w:p>
    <w:p w:rsidR="00FF0B00" w:rsidRDefault="00A77D74" w:rsidP="00F55BB2">
      <w:pPr>
        <w:pStyle w:val="aa"/>
        <w:ind w:left="110" w:right="275"/>
        <w:jc w:val="both"/>
      </w:pPr>
      <w:r>
        <w:rPr>
          <w:spacing w:val="-1"/>
        </w:rPr>
        <w:t>Осуществление</w:t>
      </w:r>
      <w:r>
        <w:rPr>
          <w:spacing w:val="-13"/>
        </w:rPr>
        <w:t xml:space="preserve"> </w:t>
      </w:r>
      <w:r>
        <w:rPr>
          <w:spacing w:val="-1"/>
        </w:rPr>
        <w:t>принципа</w:t>
      </w:r>
      <w:r>
        <w:rPr>
          <w:spacing w:val="-13"/>
        </w:rPr>
        <w:t xml:space="preserve"> </w:t>
      </w:r>
      <w:r>
        <w:t>индивидуально-дифференцированного</w:t>
      </w:r>
      <w:r>
        <w:rPr>
          <w:spacing w:val="-13"/>
        </w:rPr>
        <w:t xml:space="preserve"> </w:t>
      </w:r>
      <w:r>
        <w:t>подхода</w:t>
      </w:r>
      <w:r>
        <w:rPr>
          <w:spacing w:val="-13"/>
        </w:rPr>
        <w:t xml:space="preserve"> </w:t>
      </w:r>
      <w:r>
        <w:t>позволяет</w:t>
      </w:r>
      <w:r>
        <w:rPr>
          <w:spacing w:val="-58"/>
        </w:rPr>
        <w:t xml:space="preserve"> </w:t>
      </w:r>
      <w:r>
        <w:t>создать</w:t>
      </w:r>
      <w:r>
        <w:rPr>
          <w:spacing w:val="1"/>
        </w:rPr>
        <w:t xml:space="preserve"> </w:t>
      </w:r>
      <w:r>
        <w:t>оптимальные</w:t>
      </w:r>
      <w:r>
        <w:rPr>
          <w:spacing w:val="1"/>
        </w:rPr>
        <w:t xml:space="preserve"> </w:t>
      </w:r>
      <w:r>
        <w:t>условия</w:t>
      </w:r>
      <w:r>
        <w:rPr>
          <w:spacing w:val="1"/>
        </w:rPr>
        <w:t xml:space="preserve"> </w:t>
      </w:r>
      <w:r>
        <w:t>для</w:t>
      </w:r>
      <w:r>
        <w:rPr>
          <w:spacing w:val="1"/>
        </w:rPr>
        <w:t xml:space="preserve"> </w:t>
      </w:r>
      <w:r>
        <w:t>реализации</w:t>
      </w:r>
      <w:r>
        <w:rPr>
          <w:spacing w:val="1"/>
        </w:rPr>
        <w:t xml:space="preserve"> </w:t>
      </w:r>
      <w:r>
        <w:t>потенциальных</w:t>
      </w:r>
      <w:r>
        <w:rPr>
          <w:spacing w:val="1"/>
        </w:rPr>
        <w:t xml:space="preserve"> </w:t>
      </w:r>
      <w:r>
        <w:t>возможностей</w:t>
      </w:r>
      <w:r>
        <w:rPr>
          <w:spacing w:val="1"/>
        </w:rPr>
        <w:t xml:space="preserve"> </w:t>
      </w:r>
      <w:r>
        <w:t>каждого</w:t>
      </w:r>
      <w:r>
        <w:rPr>
          <w:spacing w:val="1"/>
        </w:rPr>
        <w:t xml:space="preserve"> </w:t>
      </w:r>
      <w:r>
        <w:t>обучающегося.</w:t>
      </w:r>
    </w:p>
    <w:p w:rsidR="00FF0B00" w:rsidRDefault="00A77D74" w:rsidP="00F55BB2">
      <w:pPr>
        <w:pStyle w:val="Heading2"/>
        <w:ind w:left="110" w:right="275"/>
      </w:pPr>
      <w:r>
        <w:t>Основная</w:t>
      </w:r>
      <w:r>
        <w:rPr>
          <w:spacing w:val="1"/>
        </w:rPr>
        <w:t xml:space="preserve"> </w:t>
      </w:r>
      <w:r>
        <w:t>образовательная</w:t>
      </w:r>
      <w:r>
        <w:rPr>
          <w:spacing w:val="1"/>
        </w:rPr>
        <w:t xml:space="preserve"> </w:t>
      </w:r>
      <w:r>
        <w:t>программа</w:t>
      </w:r>
      <w:r>
        <w:rPr>
          <w:spacing w:val="1"/>
        </w:rPr>
        <w:t xml:space="preserve"> </w:t>
      </w:r>
      <w:r>
        <w:t>формируется</w:t>
      </w:r>
      <w:r>
        <w:rPr>
          <w:spacing w:val="1"/>
        </w:rPr>
        <w:t xml:space="preserve"> </w:t>
      </w:r>
      <w:r>
        <w:t>с</w:t>
      </w:r>
      <w:r>
        <w:rPr>
          <w:spacing w:val="1"/>
        </w:rPr>
        <w:t xml:space="preserve"> </w:t>
      </w:r>
      <w:r>
        <w:t>учетом</w:t>
      </w:r>
      <w:r>
        <w:rPr>
          <w:spacing w:val="1"/>
        </w:rPr>
        <w:t xml:space="preserve"> </w:t>
      </w:r>
      <w:r>
        <w:t>психолого-</w:t>
      </w:r>
      <w:r>
        <w:rPr>
          <w:spacing w:val="1"/>
        </w:rPr>
        <w:t xml:space="preserve"> </w:t>
      </w:r>
      <w:r>
        <w:t>педагогических</w:t>
      </w:r>
      <w:r>
        <w:rPr>
          <w:spacing w:val="-1"/>
        </w:rPr>
        <w:t xml:space="preserve"> </w:t>
      </w:r>
      <w:r>
        <w:t>особенностей развития</w:t>
      </w:r>
      <w:r>
        <w:rPr>
          <w:spacing w:val="-1"/>
        </w:rPr>
        <w:t xml:space="preserve"> </w:t>
      </w:r>
      <w:r>
        <w:t>детей 15–18</w:t>
      </w:r>
      <w:r>
        <w:rPr>
          <w:spacing w:val="-1"/>
        </w:rPr>
        <w:t xml:space="preserve"> </w:t>
      </w:r>
      <w:r>
        <w:t>лет,</w:t>
      </w:r>
      <w:r>
        <w:rPr>
          <w:spacing w:val="-1"/>
        </w:rPr>
        <w:t xml:space="preserve"> </w:t>
      </w:r>
      <w:r>
        <w:t>связанных:</w:t>
      </w:r>
    </w:p>
    <w:p w:rsidR="00FF0B00" w:rsidRDefault="00F55BB2" w:rsidP="00F55BB2">
      <w:pPr>
        <w:pStyle w:val="ac"/>
        <w:tabs>
          <w:tab w:val="left" w:pos="1520"/>
        </w:tabs>
        <w:ind w:left="110" w:right="275"/>
        <w:rPr>
          <w:sz w:val="24"/>
        </w:rPr>
      </w:pPr>
      <w:r>
        <w:rPr>
          <w:sz w:val="24"/>
        </w:rPr>
        <w:t>-</w:t>
      </w:r>
      <w:r w:rsidR="00A77D74">
        <w:rPr>
          <w:sz w:val="24"/>
        </w:rPr>
        <w:t>с</w:t>
      </w:r>
      <w:r w:rsidR="00A77D74">
        <w:rPr>
          <w:spacing w:val="1"/>
          <w:sz w:val="24"/>
        </w:rPr>
        <w:t xml:space="preserve"> </w:t>
      </w:r>
      <w:r w:rsidR="00A77D74">
        <w:rPr>
          <w:sz w:val="24"/>
        </w:rPr>
        <w:t>формированием</w:t>
      </w:r>
      <w:r w:rsidR="00A77D74">
        <w:rPr>
          <w:spacing w:val="1"/>
          <w:sz w:val="24"/>
        </w:rPr>
        <w:t xml:space="preserve"> </w:t>
      </w:r>
      <w:r w:rsidR="00A77D74">
        <w:rPr>
          <w:sz w:val="24"/>
        </w:rPr>
        <w:t>у</w:t>
      </w:r>
      <w:r w:rsidR="00A77D74">
        <w:rPr>
          <w:spacing w:val="1"/>
          <w:sz w:val="24"/>
        </w:rPr>
        <w:t xml:space="preserve"> </w:t>
      </w:r>
      <w:r w:rsidR="00A77D74">
        <w:rPr>
          <w:sz w:val="24"/>
        </w:rPr>
        <w:t>обучающихся</w:t>
      </w:r>
      <w:r w:rsidR="00A77D74">
        <w:rPr>
          <w:spacing w:val="1"/>
          <w:sz w:val="24"/>
        </w:rPr>
        <w:t xml:space="preserve"> </w:t>
      </w:r>
      <w:r w:rsidR="00A77D74">
        <w:rPr>
          <w:sz w:val="24"/>
        </w:rPr>
        <w:t>системы</w:t>
      </w:r>
      <w:r w:rsidR="00A77D74">
        <w:rPr>
          <w:spacing w:val="1"/>
          <w:sz w:val="24"/>
        </w:rPr>
        <w:t xml:space="preserve"> </w:t>
      </w:r>
      <w:r w:rsidR="00A77D74">
        <w:rPr>
          <w:sz w:val="24"/>
        </w:rPr>
        <w:t>значимых</w:t>
      </w:r>
      <w:r w:rsidR="00A77D74">
        <w:rPr>
          <w:spacing w:val="1"/>
          <w:sz w:val="24"/>
        </w:rPr>
        <w:t xml:space="preserve"> </w:t>
      </w:r>
      <w:r w:rsidR="00A77D74">
        <w:rPr>
          <w:sz w:val="24"/>
        </w:rPr>
        <w:t>социальных</w:t>
      </w:r>
      <w:r w:rsidR="00A77D74">
        <w:rPr>
          <w:spacing w:val="1"/>
          <w:sz w:val="24"/>
        </w:rPr>
        <w:t xml:space="preserve"> </w:t>
      </w:r>
      <w:r w:rsidR="00A77D74">
        <w:rPr>
          <w:sz w:val="24"/>
        </w:rPr>
        <w:t>и</w:t>
      </w:r>
      <w:r w:rsidR="00A77D74">
        <w:rPr>
          <w:spacing w:val="1"/>
          <w:sz w:val="24"/>
        </w:rPr>
        <w:t xml:space="preserve"> </w:t>
      </w:r>
      <w:r w:rsidR="00A77D74">
        <w:rPr>
          <w:sz w:val="24"/>
        </w:rPr>
        <w:t>межличностных</w:t>
      </w:r>
      <w:r w:rsidR="00A77D74">
        <w:rPr>
          <w:spacing w:val="1"/>
          <w:sz w:val="24"/>
        </w:rPr>
        <w:t xml:space="preserve"> </w:t>
      </w:r>
      <w:r w:rsidR="00A77D74">
        <w:rPr>
          <w:sz w:val="24"/>
        </w:rPr>
        <w:t>отношений,</w:t>
      </w:r>
      <w:r w:rsidR="00A77D74">
        <w:rPr>
          <w:spacing w:val="1"/>
          <w:sz w:val="24"/>
        </w:rPr>
        <w:t xml:space="preserve"> </w:t>
      </w:r>
      <w:r w:rsidR="00A77D74">
        <w:rPr>
          <w:sz w:val="24"/>
        </w:rPr>
        <w:t>ценностно-смысловых</w:t>
      </w:r>
      <w:r w:rsidR="00A77D74">
        <w:rPr>
          <w:spacing w:val="1"/>
          <w:sz w:val="24"/>
        </w:rPr>
        <w:t xml:space="preserve"> </w:t>
      </w:r>
      <w:r w:rsidR="00A77D74">
        <w:rPr>
          <w:sz w:val="24"/>
        </w:rPr>
        <w:t>установок,</w:t>
      </w:r>
      <w:r w:rsidR="00A77D74">
        <w:rPr>
          <w:spacing w:val="1"/>
          <w:sz w:val="24"/>
        </w:rPr>
        <w:t xml:space="preserve"> </w:t>
      </w:r>
      <w:r w:rsidR="00A77D74">
        <w:rPr>
          <w:sz w:val="24"/>
        </w:rPr>
        <w:t>отражающих</w:t>
      </w:r>
      <w:r w:rsidR="00A77D74">
        <w:rPr>
          <w:spacing w:val="-57"/>
          <w:sz w:val="24"/>
        </w:rPr>
        <w:t xml:space="preserve"> </w:t>
      </w:r>
      <w:r w:rsidR="00A77D74">
        <w:rPr>
          <w:sz w:val="24"/>
        </w:rPr>
        <w:t>личностные и гражданские позиции в деятельности, ценностных ориентаций,</w:t>
      </w:r>
      <w:r w:rsidR="00A77D74">
        <w:rPr>
          <w:spacing w:val="1"/>
          <w:sz w:val="24"/>
        </w:rPr>
        <w:t xml:space="preserve"> </w:t>
      </w:r>
      <w:r w:rsidR="00A77D74">
        <w:rPr>
          <w:sz w:val="24"/>
        </w:rPr>
        <w:t>мировоззрения</w:t>
      </w:r>
      <w:r w:rsidR="00A77D74">
        <w:rPr>
          <w:spacing w:val="1"/>
          <w:sz w:val="24"/>
        </w:rPr>
        <w:t xml:space="preserve"> </w:t>
      </w:r>
      <w:r w:rsidR="00A77D74">
        <w:rPr>
          <w:sz w:val="24"/>
        </w:rPr>
        <w:t>как</w:t>
      </w:r>
      <w:r w:rsidR="00A77D74">
        <w:rPr>
          <w:spacing w:val="1"/>
          <w:sz w:val="24"/>
        </w:rPr>
        <w:t xml:space="preserve"> </w:t>
      </w:r>
      <w:r w:rsidR="00A77D74">
        <w:rPr>
          <w:sz w:val="24"/>
        </w:rPr>
        <w:t>системы</w:t>
      </w:r>
      <w:r w:rsidR="00A77D74">
        <w:rPr>
          <w:spacing w:val="1"/>
          <w:sz w:val="24"/>
        </w:rPr>
        <w:t xml:space="preserve"> </w:t>
      </w:r>
      <w:r w:rsidR="00A77D74">
        <w:rPr>
          <w:sz w:val="24"/>
        </w:rPr>
        <w:t>обобщенных</w:t>
      </w:r>
      <w:r w:rsidR="00A77D74">
        <w:rPr>
          <w:spacing w:val="1"/>
          <w:sz w:val="24"/>
        </w:rPr>
        <w:t xml:space="preserve"> </w:t>
      </w:r>
      <w:r w:rsidR="00A77D74">
        <w:rPr>
          <w:sz w:val="24"/>
        </w:rPr>
        <w:t>представлений</w:t>
      </w:r>
      <w:r w:rsidR="00A77D74">
        <w:rPr>
          <w:spacing w:val="1"/>
          <w:sz w:val="24"/>
        </w:rPr>
        <w:t xml:space="preserve"> </w:t>
      </w:r>
      <w:r w:rsidR="00A77D74">
        <w:rPr>
          <w:sz w:val="24"/>
        </w:rPr>
        <w:t>о</w:t>
      </w:r>
      <w:r w:rsidR="00A77D74">
        <w:rPr>
          <w:spacing w:val="1"/>
          <w:sz w:val="24"/>
        </w:rPr>
        <w:t xml:space="preserve"> </w:t>
      </w:r>
      <w:r w:rsidR="00A77D74">
        <w:rPr>
          <w:sz w:val="24"/>
        </w:rPr>
        <w:t>мире</w:t>
      </w:r>
      <w:r w:rsidR="00A77D74">
        <w:rPr>
          <w:spacing w:val="1"/>
          <w:sz w:val="24"/>
        </w:rPr>
        <w:t xml:space="preserve"> </w:t>
      </w:r>
      <w:r w:rsidR="00A77D74">
        <w:rPr>
          <w:sz w:val="24"/>
        </w:rPr>
        <w:t>в</w:t>
      </w:r>
      <w:r w:rsidR="00A77D74">
        <w:rPr>
          <w:spacing w:val="1"/>
          <w:sz w:val="24"/>
        </w:rPr>
        <w:t xml:space="preserve"> </w:t>
      </w:r>
      <w:r w:rsidR="00A77D74">
        <w:rPr>
          <w:sz w:val="24"/>
        </w:rPr>
        <w:t>целом,</w:t>
      </w:r>
      <w:r w:rsidR="00A77D74">
        <w:rPr>
          <w:spacing w:val="1"/>
          <w:sz w:val="24"/>
        </w:rPr>
        <w:t xml:space="preserve"> </w:t>
      </w:r>
      <w:r w:rsidR="00A77D74">
        <w:rPr>
          <w:sz w:val="24"/>
        </w:rPr>
        <w:t>об</w:t>
      </w:r>
      <w:r w:rsidR="00A77D74">
        <w:rPr>
          <w:spacing w:val="-57"/>
          <w:sz w:val="24"/>
        </w:rPr>
        <w:t xml:space="preserve"> </w:t>
      </w:r>
      <w:r w:rsidR="00A77D74">
        <w:rPr>
          <w:sz w:val="24"/>
        </w:rPr>
        <w:t>окружающей</w:t>
      </w:r>
      <w:r w:rsidR="00A77D74">
        <w:rPr>
          <w:spacing w:val="1"/>
          <w:sz w:val="24"/>
        </w:rPr>
        <w:t xml:space="preserve"> </w:t>
      </w:r>
      <w:r w:rsidR="00A77D74">
        <w:rPr>
          <w:sz w:val="24"/>
        </w:rPr>
        <w:t>действительности,</w:t>
      </w:r>
      <w:r w:rsidR="00A77D74">
        <w:rPr>
          <w:spacing w:val="1"/>
          <w:sz w:val="24"/>
        </w:rPr>
        <w:t xml:space="preserve"> </w:t>
      </w:r>
      <w:r w:rsidR="00A77D74">
        <w:rPr>
          <w:sz w:val="24"/>
        </w:rPr>
        <w:t>других</w:t>
      </w:r>
      <w:r w:rsidR="00A77D74">
        <w:rPr>
          <w:spacing w:val="1"/>
          <w:sz w:val="24"/>
        </w:rPr>
        <w:t xml:space="preserve"> </w:t>
      </w:r>
      <w:r w:rsidR="00A77D74">
        <w:rPr>
          <w:sz w:val="24"/>
        </w:rPr>
        <w:t>людях</w:t>
      </w:r>
      <w:r w:rsidR="00A77D74">
        <w:rPr>
          <w:spacing w:val="1"/>
          <w:sz w:val="24"/>
        </w:rPr>
        <w:t xml:space="preserve"> </w:t>
      </w:r>
      <w:r w:rsidR="00A77D74">
        <w:rPr>
          <w:sz w:val="24"/>
        </w:rPr>
        <w:t>и</w:t>
      </w:r>
      <w:r w:rsidR="00A77D74">
        <w:rPr>
          <w:spacing w:val="1"/>
          <w:sz w:val="24"/>
        </w:rPr>
        <w:t xml:space="preserve"> </w:t>
      </w:r>
      <w:r w:rsidR="00A77D74">
        <w:rPr>
          <w:sz w:val="24"/>
        </w:rPr>
        <w:t>самом</w:t>
      </w:r>
      <w:r w:rsidR="00A77D74">
        <w:rPr>
          <w:spacing w:val="1"/>
          <w:sz w:val="24"/>
        </w:rPr>
        <w:t xml:space="preserve"> </w:t>
      </w:r>
      <w:r w:rsidR="00A77D74">
        <w:rPr>
          <w:sz w:val="24"/>
        </w:rPr>
        <w:t>себе,</w:t>
      </w:r>
      <w:r w:rsidR="00A77D74">
        <w:rPr>
          <w:spacing w:val="1"/>
          <w:sz w:val="24"/>
        </w:rPr>
        <w:t xml:space="preserve"> </w:t>
      </w:r>
      <w:r w:rsidR="00A77D74">
        <w:rPr>
          <w:sz w:val="24"/>
        </w:rPr>
        <w:t>готовности</w:t>
      </w:r>
      <w:r w:rsidR="00A77D74">
        <w:rPr>
          <w:spacing w:val="1"/>
          <w:sz w:val="24"/>
        </w:rPr>
        <w:t xml:space="preserve"> </w:t>
      </w:r>
      <w:r w:rsidR="00A77D74">
        <w:rPr>
          <w:sz w:val="24"/>
        </w:rPr>
        <w:t>руководствоваться</w:t>
      </w:r>
      <w:r w:rsidR="00A77D74">
        <w:rPr>
          <w:spacing w:val="-1"/>
          <w:sz w:val="24"/>
        </w:rPr>
        <w:t xml:space="preserve"> </w:t>
      </w:r>
      <w:r w:rsidR="00A77D74">
        <w:rPr>
          <w:sz w:val="24"/>
        </w:rPr>
        <w:t>ими в</w:t>
      </w:r>
      <w:r w:rsidR="00A77D74">
        <w:rPr>
          <w:spacing w:val="-1"/>
          <w:sz w:val="24"/>
        </w:rPr>
        <w:t xml:space="preserve"> </w:t>
      </w:r>
      <w:r w:rsidR="00A77D74">
        <w:rPr>
          <w:sz w:val="24"/>
        </w:rPr>
        <w:t>деятельности;</w:t>
      </w:r>
    </w:p>
    <w:p w:rsidR="00FF0B00" w:rsidRDefault="00F55BB2" w:rsidP="00F55BB2">
      <w:pPr>
        <w:pStyle w:val="ac"/>
        <w:tabs>
          <w:tab w:val="left" w:pos="1520"/>
        </w:tabs>
        <w:ind w:left="110" w:right="275"/>
        <w:rPr>
          <w:sz w:val="24"/>
        </w:rPr>
      </w:pPr>
      <w:r>
        <w:rPr>
          <w:sz w:val="24"/>
        </w:rPr>
        <w:t>-</w:t>
      </w:r>
      <w:r w:rsidR="00A77D74">
        <w:rPr>
          <w:sz w:val="24"/>
        </w:rPr>
        <w:t>с</w:t>
      </w:r>
      <w:r w:rsidR="00A77D74">
        <w:rPr>
          <w:spacing w:val="-11"/>
          <w:sz w:val="24"/>
        </w:rPr>
        <w:t xml:space="preserve"> </w:t>
      </w:r>
      <w:r w:rsidR="00A77D74">
        <w:rPr>
          <w:sz w:val="24"/>
        </w:rPr>
        <w:t>переходом</w:t>
      </w:r>
      <w:r w:rsidR="00A77D74">
        <w:rPr>
          <w:spacing w:val="-10"/>
          <w:sz w:val="24"/>
        </w:rPr>
        <w:t xml:space="preserve"> </w:t>
      </w:r>
      <w:r w:rsidR="00A77D74">
        <w:rPr>
          <w:sz w:val="24"/>
        </w:rPr>
        <w:t>от</w:t>
      </w:r>
      <w:r w:rsidR="00A77D74">
        <w:rPr>
          <w:spacing w:val="-8"/>
          <w:sz w:val="24"/>
        </w:rPr>
        <w:t xml:space="preserve"> </w:t>
      </w:r>
      <w:r w:rsidR="00A77D74">
        <w:rPr>
          <w:sz w:val="24"/>
        </w:rPr>
        <w:t>учебных</w:t>
      </w:r>
      <w:r w:rsidR="00A77D74">
        <w:rPr>
          <w:spacing w:val="-10"/>
          <w:sz w:val="24"/>
        </w:rPr>
        <w:t xml:space="preserve"> </w:t>
      </w:r>
      <w:r w:rsidR="00A77D74">
        <w:rPr>
          <w:sz w:val="24"/>
        </w:rPr>
        <w:t>действий,</w:t>
      </w:r>
      <w:r w:rsidR="00A77D74">
        <w:rPr>
          <w:spacing w:val="-9"/>
          <w:sz w:val="24"/>
        </w:rPr>
        <w:t xml:space="preserve"> </w:t>
      </w:r>
      <w:r w:rsidR="00A77D74">
        <w:rPr>
          <w:sz w:val="24"/>
        </w:rPr>
        <w:t>характерных</w:t>
      </w:r>
      <w:r w:rsidR="00A77D74">
        <w:rPr>
          <w:spacing w:val="-10"/>
          <w:sz w:val="24"/>
        </w:rPr>
        <w:t xml:space="preserve"> </w:t>
      </w:r>
      <w:r w:rsidR="00A77D74">
        <w:rPr>
          <w:sz w:val="24"/>
        </w:rPr>
        <w:t>для</w:t>
      </w:r>
      <w:r w:rsidR="00A77D74">
        <w:rPr>
          <w:spacing w:val="-7"/>
          <w:sz w:val="24"/>
        </w:rPr>
        <w:t xml:space="preserve"> </w:t>
      </w:r>
      <w:r w:rsidR="00A77D74">
        <w:rPr>
          <w:sz w:val="24"/>
        </w:rPr>
        <w:t>основной</w:t>
      </w:r>
      <w:r w:rsidR="00A77D74">
        <w:rPr>
          <w:spacing w:val="-8"/>
          <w:sz w:val="24"/>
        </w:rPr>
        <w:t xml:space="preserve"> </w:t>
      </w:r>
      <w:r w:rsidR="00A77D74">
        <w:rPr>
          <w:sz w:val="24"/>
        </w:rPr>
        <w:t>школы</w:t>
      </w:r>
      <w:r w:rsidR="00A77D74">
        <w:rPr>
          <w:spacing w:val="-12"/>
          <w:sz w:val="24"/>
        </w:rPr>
        <w:t xml:space="preserve"> </w:t>
      </w:r>
      <w:r w:rsidR="00A77D74">
        <w:rPr>
          <w:sz w:val="24"/>
        </w:rPr>
        <w:t>и</w:t>
      </w:r>
      <w:r w:rsidR="00A77D74">
        <w:rPr>
          <w:spacing w:val="-9"/>
          <w:sz w:val="24"/>
        </w:rPr>
        <w:t xml:space="preserve"> </w:t>
      </w:r>
      <w:r w:rsidR="00A77D74">
        <w:rPr>
          <w:sz w:val="24"/>
        </w:rPr>
        <w:t>связанных</w:t>
      </w:r>
      <w:r w:rsidR="00A77D74">
        <w:rPr>
          <w:spacing w:val="-57"/>
          <w:sz w:val="24"/>
        </w:rPr>
        <w:t xml:space="preserve"> </w:t>
      </w:r>
      <w:r w:rsidR="00A77D74">
        <w:rPr>
          <w:sz w:val="24"/>
        </w:rPr>
        <w:t>с овладением учебной деятельностью в единстве мотивационно-смыслового и</w:t>
      </w:r>
      <w:r w:rsidR="00A77D74">
        <w:rPr>
          <w:spacing w:val="1"/>
          <w:sz w:val="24"/>
        </w:rPr>
        <w:t xml:space="preserve"> </w:t>
      </w:r>
      <w:r w:rsidR="00A77D74">
        <w:rPr>
          <w:sz w:val="24"/>
        </w:rPr>
        <w:t>операционно-технического</w:t>
      </w:r>
      <w:r w:rsidR="00A77D74">
        <w:rPr>
          <w:spacing w:val="1"/>
          <w:sz w:val="24"/>
        </w:rPr>
        <w:t xml:space="preserve"> </w:t>
      </w:r>
      <w:r w:rsidR="00A77D74">
        <w:rPr>
          <w:sz w:val="24"/>
        </w:rPr>
        <w:t>компонентов,</w:t>
      </w:r>
      <w:r w:rsidR="00A77D74">
        <w:rPr>
          <w:spacing w:val="1"/>
          <w:sz w:val="24"/>
        </w:rPr>
        <w:t xml:space="preserve"> </w:t>
      </w:r>
      <w:r w:rsidR="00A77D74">
        <w:rPr>
          <w:sz w:val="24"/>
        </w:rPr>
        <w:t>к</w:t>
      </w:r>
      <w:r w:rsidR="00A77D74">
        <w:rPr>
          <w:spacing w:val="1"/>
          <w:sz w:val="24"/>
        </w:rPr>
        <w:t xml:space="preserve"> </w:t>
      </w:r>
      <w:r w:rsidR="00A77D74">
        <w:rPr>
          <w:sz w:val="24"/>
        </w:rPr>
        <w:t>учебно-профессиональной</w:t>
      </w:r>
      <w:r w:rsidR="00A77D74">
        <w:rPr>
          <w:spacing w:val="1"/>
          <w:sz w:val="24"/>
        </w:rPr>
        <w:t xml:space="preserve"> </w:t>
      </w:r>
      <w:r w:rsidR="00A77D74">
        <w:rPr>
          <w:sz w:val="24"/>
        </w:rPr>
        <w:t>деятельности,</w:t>
      </w:r>
      <w:r w:rsidR="00A77D74">
        <w:rPr>
          <w:spacing w:val="1"/>
          <w:sz w:val="24"/>
        </w:rPr>
        <w:t xml:space="preserve"> </w:t>
      </w:r>
      <w:r w:rsidR="00A77D74">
        <w:rPr>
          <w:sz w:val="24"/>
        </w:rPr>
        <w:t>реализующей</w:t>
      </w:r>
      <w:r w:rsidR="00A77D74">
        <w:rPr>
          <w:spacing w:val="1"/>
          <w:sz w:val="24"/>
        </w:rPr>
        <w:t xml:space="preserve"> </w:t>
      </w:r>
      <w:r w:rsidR="00A77D74">
        <w:rPr>
          <w:sz w:val="24"/>
        </w:rPr>
        <w:t>профессиональные</w:t>
      </w:r>
      <w:r w:rsidR="00A77D74">
        <w:rPr>
          <w:spacing w:val="1"/>
          <w:sz w:val="24"/>
        </w:rPr>
        <w:t xml:space="preserve"> </w:t>
      </w:r>
      <w:r w:rsidR="00A77D74">
        <w:rPr>
          <w:sz w:val="24"/>
        </w:rPr>
        <w:t>и</w:t>
      </w:r>
      <w:r w:rsidR="00A77D74">
        <w:rPr>
          <w:spacing w:val="1"/>
          <w:sz w:val="24"/>
        </w:rPr>
        <w:t xml:space="preserve"> </w:t>
      </w:r>
      <w:r w:rsidR="00A77D74">
        <w:rPr>
          <w:sz w:val="24"/>
        </w:rPr>
        <w:t>личностные</w:t>
      </w:r>
      <w:r w:rsidR="00A77D74">
        <w:rPr>
          <w:spacing w:val="1"/>
          <w:sz w:val="24"/>
        </w:rPr>
        <w:t xml:space="preserve"> </w:t>
      </w:r>
      <w:r w:rsidR="00A77D74">
        <w:rPr>
          <w:sz w:val="24"/>
        </w:rPr>
        <w:t>устремления</w:t>
      </w:r>
      <w:r w:rsidR="00A77D74">
        <w:rPr>
          <w:spacing w:val="-57"/>
          <w:sz w:val="24"/>
        </w:rPr>
        <w:t xml:space="preserve"> </w:t>
      </w:r>
      <w:r w:rsidR="00A77D74">
        <w:rPr>
          <w:sz w:val="24"/>
        </w:rPr>
        <w:t>обучающихся.</w:t>
      </w:r>
      <w:r w:rsidR="00A77D74">
        <w:rPr>
          <w:spacing w:val="1"/>
          <w:sz w:val="24"/>
        </w:rPr>
        <w:t xml:space="preserve"> </w:t>
      </w:r>
      <w:r w:rsidR="00A77D74">
        <w:rPr>
          <w:sz w:val="24"/>
        </w:rPr>
        <w:t>Ведущее</w:t>
      </w:r>
      <w:r w:rsidR="00A77D74">
        <w:rPr>
          <w:spacing w:val="1"/>
          <w:sz w:val="24"/>
        </w:rPr>
        <w:t xml:space="preserve"> </w:t>
      </w:r>
      <w:r w:rsidR="00A77D74">
        <w:rPr>
          <w:sz w:val="24"/>
        </w:rPr>
        <w:t>место</w:t>
      </w:r>
      <w:r w:rsidR="00A77D74">
        <w:rPr>
          <w:spacing w:val="1"/>
          <w:sz w:val="24"/>
        </w:rPr>
        <w:t xml:space="preserve"> </w:t>
      </w:r>
      <w:r w:rsidR="00A77D74">
        <w:rPr>
          <w:sz w:val="24"/>
        </w:rPr>
        <w:t>у</w:t>
      </w:r>
      <w:r w:rsidR="00A77D74">
        <w:rPr>
          <w:spacing w:val="1"/>
          <w:sz w:val="24"/>
        </w:rPr>
        <w:t xml:space="preserve"> </w:t>
      </w:r>
      <w:r w:rsidR="00A77D74">
        <w:rPr>
          <w:sz w:val="24"/>
        </w:rPr>
        <w:t>обучающихся</w:t>
      </w:r>
      <w:r w:rsidR="00A77D74">
        <w:rPr>
          <w:spacing w:val="1"/>
          <w:sz w:val="24"/>
        </w:rPr>
        <w:t xml:space="preserve"> </w:t>
      </w:r>
      <w:r w:rsidR="00A77D74">
        <w:rPr>
          <w:sz w:val="24"/>
        </w:rPr>
        <w:t>на</w:t>
      </w:r>
      <w:r w:rsidR="00A77D74">
        <w:rPr>
          <w:spacing w:val="1"/>
          <w:sz w:val="24"/>
        </w:rPr>
        <w:t xml:space="preserve"> </w:t>
      </w:r>
      <w:r w:rsidR="00A77D74">
        <w:rPr>
          <w:sz w:val="24"/>
        </w:rPr>
        <w:t>уровне</w:t>
      </w:r>
      <w:r w:rsidR="00A77D74">
        <w:rPr>
          <w:spacing w:val="1"/>
          <w:sz w:val="24"/>
        </w:rPr>
        <w:t xml:space="preserve"> </w:t>
      </w:r>
      <w:r w:rsidR="00A77D74">
        <w:rPr>
          <w:sz w:val="24"/>
        </w:rPr>
        <w:t>среднего</w:t>
      </w:r>
      <w:r w:rsidR="00A77D74">
        <w:rPr>
          <w:spacing w:val="1"/>
          <w:sz w:val="24"/>
        </w:rPr>
        <w:t xml:space="preserve"> </w:t>
      </w:r>
      <w:r w:rsidR="00A77D74">
        <w:rPr>
          <w:sz w:val="24"/>
        </w:rPr>
        <w:t>общего</w:t>
      </w:r>
      <w:r w:rsidR="00A77D74">
        <w:rPr>
          <w:spacing w:val="1"/>
          <w:sz w:val="24"/>
        </w:rPr>
        <w:t xml:space="preserve"> </w:t>
      </w:r>
      <w:r w:rsidR="00A77D74">
        <w:rPr>
          <w:sz w:val="24"/>
        </w:rPr>
        <w:t>образования занимают мотивы, связанные с самоопределением и подготовкой к</w:t>
      </w:r>
      <w:r w:rsidR="00A77D74">
        <w:rPr>
          <w:spacing w:val="1"/>
          <w:sz w:val="24"/>
        </w:rPr>
        <w:t xml:space="preserve"> </w:t>
      </w:r>
      <w:r w:rsidR="00A77D74">
        <w:rPr>
          <w:sz w:val="24"/>
        </w:rPr>
        <w:lastRenderedPageBreak/>
        <w:t>самостоятельной жизни, с дальнейшим образованием и самообразованием. Эти</w:t>
      </w:r>
      <w:r w:rsidR="00A77D74">
        <w:rPr>
          <w:spacing w:val="1"/>
          <w:sz w:val="24"/>
        </w:rPr>
        <w:t xml:space="preserve"> </w:t>
      </w:r>
      <w:r w:rsidR="00A77D74">
        <w:rPr>
          <w:sz w:val="24"/>
        </w:rPr>
        <w:t>мотивы</w:t>
      </w:r>
      <w:r w:rsidR="00A77D74">
        <w:rPr>
          <w:spacing w:val="-2"/>
          <w:sz w:val="24"/>
        </w:rPr>
        <w:t xml:space="preserve"> </w:t>
      </w:r>
      <w:r w:rsidR="00A77D74">
        <w:rPr>
          <w:sz w:val="24"/>
        </w:rPr>
        <w:t>приобретают</w:t>
      </w:r>
      <w:r w:rsidR="00A77D74">
        <w:rPr>
          <w:spacing w:val="-1"/>
          <w:sz w:val="24"/>
        </w:rPr>
        <w:t xml:space="preserve"> </w:t>
      </w:r>
      <w:r w:rsidR="00A77D74">
        <w:rPr>
          <w:sz w:val="24"/>
        </w:rPr>
        <w:t>личностный смысл</w:t>
      </w:r>
      <w:r w:rsidR="00A77D74">
        <w:rPr>
          <w:spacing w:val="-2"/>
          <w:sz w:val="24"/>
        </w:rPr>
        <w:t xml:space="preserve"> </w:t>
      </w:r>
      <w:r w:rsidR="00A77D74">
        <w:rPr>
          <w:sz w:val="24"/>
        </w:rPr>
        <w:t>и становятся действенными;</w:t>
      </w:r>
    </w:p>
    <w:p w:rsidR="00FF0B00" w:rsidRDefault="00F55BB2" w:rsidP="00F55BB2">
      <w:pPr>
        <w:pStyle w:val="ac"/>
        <w:tabs>
          <w:tab w:val="left" w:pos="1520"/>
        </w:tabs>
        <w:spacing w:before="70"/>
        <w:ind w:left="110" w:right="275"/>
        <w:rPr>
          <w:sz w:val="24"/>
        </w:rPr>
      </w:pPr>
      <w:r>
        <w:rPr>
          <w:sz w:val="24"/>
        </w:rPr>
        <w:t>-</w:t>
      </w:r>
      <w:r w:rsidR="00A77D74">
        <w:rPr>
          <w:sz w:val="24"/>
        </w:rPr>
        <w:t xml:space="preserve"> освоением видов деятельности по получению нового знания в рамках учебного</w:t>
      </w:r>
      <w:r w:rsidR="00A77D74">
        <w:rPr>
          <w:spacing w:val="-57"/>
          <w:sz w:val="24"/>
        </w:rPr>
        <w:t xml:space="preserve"> </w:t>
      </w:r>
      <w:r w:rsidR="00A77D74">
        <w:rPr>
          <w:sz w:val="24"/>
        </w:rPr>
        <w:t>предмета, его преобразованию и применению в учебных, учебно-проектных и</w:t>
      </w:r>
      <w:r w:rsidR="00A77D74">
        <w:rPr>
          <w:spacing w:val="1"/>
          <w:sz w:val="24"/>
        </w:rPr>
        <w:t xml:space="preserve"> </w:t>
      </w:r>
      <w:r w:rsidR="00A77D74">
        <w:rPr>
          <w:sz w:val="24"/>
        </w:rPr>
        <w:t>социально-проектных</w:t>
      </w:r>
      <w:r w:rsidR="00A77D74">
        <w:rPr>
          <w:spacing w:val="1"/>
          <w:sz w:val="24"/>
        </w:rPr>
        <w:t xml:space="preserve"> </w:t>
      </w:r>
      <w:r w:rsidR="00A77D74">
        <w:rPr>
          <w:sz w:val="24"/>
        </w:rPr>
        <w:t>ситуациях,</w:t>
      </w:r>
      <w:r w:rsidR="00A77D74">
        <w:rPr>
          <w:spacing w:val="1"/>
          <w:sz w:val="24"/>
        </w:rPr>
        <w:t xml:space="preserve"> </w:t>
      </w:r>
      <w:r w:rsidR="00A77D74">
        <w:rPr>
          <w:sz w:val="24"/>
        </w:rPr>
        <w:t>с</w:t>
      </w:r>
      <w:r w:rsidR="00A77D74">
        <w:rPr>
          <w:spacing w:val="1"/>
          <w:sz w:val="24"/>
        </w:rPr>
        <w:t xml:space="preserve"> </w:t>
      </w:r>
      <w:r w:rsidR="00A77D74">
        <w:rPr>
          <w:sz w:val="24"/>
        </w:rPr>
        <w:t>появлением</w:t>
      </w:r>
      <w:r w:rsidR="00A77D74">
        <w:rPr>
          <w:spacing w:val="1"/>
          <w:sz w:val="24"/>
        </w:rPr>
        <w:t xml:space="preserve"> </w:t>
      </w:r>
      <w:r w:rsidR="00A77D74">
        <w:rPr>
          <w:sz w:val="24"/>
        </w:rPr>
        <w:t>интереса</w:t>
      </w:r>
      <w:r w:rsidR="00A77D74">
        <w:rPr>
          <w:spacing w:val="1"/>
          <w:sz w:val="24"/>
        </w:rPr>
        <w:t xml:space="preserve"> </w:t>
      </w:r>
      <w:r w:rsidR="00A77D74">
        <w:rPr>
          <w:sz w:val="24"/>
        </w:rPr>
        <w:t>к</w:t>
      </w:r>
      <w:r w:rsidR="00A77D74">
        <w:rPr>
          <w:spacing w:val="1"/>
          <w:sz w:val="24"/>
        </w:rPr>
        <w:t xml:space="preserve"> </w:t>
      </w:r>
      <w:r w:rsidR="00A77D74">
        <w:rPr>
          <w:sz w:val="24"/>
        </w:rPr>
        <w:t>теоретическим</w:t>
      </w:r>
      <w:r w:rsidR="00A77D74">
        <w:rPr>
          <w:spacing w:val="-57"/>
          <w:sz w:val="24"/>
        </w:rPr>
        <w:t xml:space="preserve"> </w:t>
      </w:r>
      <w:r w:rsidR="00A77D74">
        <w:rPr>
          <w:sz w:val="24"/>
        </w:rPr>
        <w:t>проблемам, к способам познания и учения, к самостоятельному поиску учебно-</w:t>
      </w:r>
      <w:r w:rsidR="00A77D74">
        <w:rPr>
          <w:spacing w:val="1"/>
          <w:sz w:val="24"/>
        </w:rPr>
        <w:t xml:space="preserve"> </w:t>
      </w:r>
      <w:r w:rsidR="00A77D74">
        <w:rPr>
          <w:sz w:val="24"/>
        </w:rPr>
        <w:t>теоретических</w:t>
      </w:r>
      <w:r w:rsidR="00A77D74">
        <w:rPr>
          <w:spacing w:val="1"/>
          <w:sz w:val="24"/>
        </w:rPr>
        <w:t xml:space="preserve"> </w:t>
      </w:r>
      <w:r w:rsidR="00A77D74">
        <w:rPr>
          <w:sz w:val="24"/>
        </w:rPr>
        <w:t>проблем,</w:t>
      </w:r>
      <w:r w:rsidR="00A77D74">
        <w:rPr>
          <w:spacing w:val="1"/>
          <w:sz w:val="24"/>
        </w:rPr>
        <w:t xml:space="preserve"> </w:t>
      </w:r>
      <w:r w:rsidR="00A77D74">
        <w:rPr>
          <w:sz w:val="24"/>
        </w:rPr>
        <w:t>способности</w:t>
      </w:r>
      <w:r w:rsidR="00A77D74">
        <w:rPr>
          <w:spacing w:val="1"/>
          <w:sz w:val="24"/>
        </w:rPr>
        <w:t xml:space="preserve"> </w:t>
      </w:r>
      <w:r w:rsidR="00A77D74">
        <w:rPr>
          <w:sz w:val="24"/>
        </w:rPr>
        <w:t>к</w:t>
      </w:r>
      <w:r w:rsidR="00A77D74">
        <w:rPr>
          <w:spacing w:val="1"/>
          <w:sz w:val="24"/>
        </w:rPr>
        <w:t xml:space="preserve"> </w:t>
      </w:r>
      <w:r w:rsidR="00A77D74">
        <w:rPr>
          <w:sz w:val="24"/>
        </w:rPr>
        <w:t>построению</w:t>
      </w:r>
      <w:r w:rsidR="00A77D74">
        <w:rPr>
          <w:spacing w:val="1"/>
          <w:sz w:val="24"/>
        </w:rPr>
        <w:t xml:space="preserve"> </w:t>
      </w:r>
      <w:r w:rsidR="00A77D74">
        <w:rPr>
          <w:sz w:val="24"/>
        </w:rPr>
        <w:t>индивидуальной</w:t>
      </w:r>
      <w:r w:rsidR="00A77D74">
        <w:rPr>
          <w:spacing w:val="1"/>
          <w:sz w:val="24"/>
        </w:rPr>
        <w:t xml:space="preserve"> </w:t>
      </w:r>
      <w:r w:rsidR="00A77D74">
        <w:rPr>
          <w:sz w:val="24"/>
        </w:rPr>
        <w:t>образовательной</w:t>
      </w:r>
      <w:r w:rsidR="00A77D74">
        <w:rPr>
          <w:spacing w:val="-1"/>
          <w:sz w:val="24"/>
        </w:rPr>
        <w:t xml:space="preserve"> </w:t>
      </w:r>
      <w:r w:rsidR="00A77D74">
        <w:rPr>
          <w:sz w:val="24"/>
        </w:rPr>
        <w:t>траектории;</w:t>
      </w:r>
    </w:p>
    <w:p w:rsidR="00FF0B00" w:rsidRDefault="00F55BB2" w:rsidP="00F55BB2">
      <w:pPr>
        <w:pStyle w:val="ac"/>
        <w:tabs>
          <w:tab w:val="left" w:pos="1520"/>
        </w:tabs>
        <w:spacing w:before="2"/>
        <w:ind w:left="110" w:right="275"/>
        <w:rPr>
          <w:sz w:val="24"/>
        </w:rPr>
      </w:pPr>
      <w:r>
        <w:rPr>
          <w:sz w:val="24"/>
        </w:rPr>
        <w:t>-</w:t>
      </w:r>
      <w:r w:rsidR="00A77D74">
        <w:rPr>
          <w:sz w:val="24"/>
        </w:rPr>
        <w:t>с</w:t>
      </w:r>
      <w:r w:rsidR="00A77D74">
        <w:rPr>
          <w:spacing w:val="-9"/>
          <w:sz w:val="24"/>
        </w:rPr>
        <w:t xml:space="preserve"> </w:t>
      </w:r>
      <w:r w:rsidR="00A77D74">
        <w:rPr>
          <w:sz w:val="24"/>
        </w:rPr>
        <w:t>формированием</w:t>
      </w:r>
      <w:r w:rsidR="00A77D74">
        <w:rPr>
          <w:spacing w:val="-8"/>
          <w:sz w:val="24"/>
        </w:rPr>
        <w:t xml:space="preserve"> </w:t>
      </w:r>
      <w:r w:rsidR="00A77D74">
        <w:rPr>
          <w:sz w:val="24"/>
        </w:rPr>
        <w:t>у</w:t>
      </w:r>
      <w:r w:rsidR="00A77D74">
        <w:rPr>
          <w:spacing w:val="-7"/>
          <w:sz w:val="24"/>
        </w:rPr>
        <w:t xml:space="preserve"> </w:t>
      </w:r>
      <w:r w:rsidR="00A77D74">
        <w:rPr>
          <w:sz w:val="24"/>
        </w:rPr>
        <w:t>обучающихся</w:t>
      </w:r>
      <w:r w:rsidR="00A77D74">
        <w:rPr>
          <w:spacing w:val="-7"/>
          <w:sz w:val="24"/>
        </w:rPr>
        <w:t xml:space="preserve"> </w:t>
      </w:r>
      <w:r w:rsidR="00A77D74">
        <w:rPr>
          <w:sz w:val="24"/>
        </w:rPr>
        <w:t>научного</w:t>
      </w:r>
      <w:r w:rsidR="00A77D74">
        <w:rPr>
          <w:spacing w:val="-8"/>
          <w:sz w:val="24"/>
        </w:rPr>
        <w:t xml:space="preserve"> </w:t>
      </w:r>
      <w:r w:rsidR="00A77D74">
        <w:rPr>
          <w:sz w:val="24"/>
        </w:rPr>
        <w:t>типа</w:t>
      </w:r>
      <w:r w:rsidR="00A77D74">
        <w:rPr>
          <w:spacing w:val="-8"/>
          <w:sz w:val="24"/>
        </w:rPr>
        <w:t xml:space="preserve"> </w:t>
      </w:r>
      <w:r w:rsidR="00A77D74">
        <w:rPr>
          <w:sz w:val="24"/>
        </w:rPr>
        <w:t>мышления,</w:t>
      </w:r>
      <w:r w:rsidR="00A77D74">
        <w:rPr>
          <w:spacing w:val="-7"/>
          <w:sz w:val="24"/>
        </w:rPr>
        <w:t xml:space="preserve"> </w:t>
      </w:r>
      <w:r w:rsidR="00A77D74">
        <w:rPr>
          <w:sz w:val="24"/>
        </w:rPr>
        <w:t>овладением</w:t>
      </w:r>
      <w:r w:rsidR="00A77D74">
        <w:rPr>
          <w:spacing w:val="-8"/>
          <w:sz w:val="24"/>
        </w:rPr>
        <w:t xml:space="preserve"> </w:t>
      </w:r>
      <w:r w:rsidR="00A77D74">
        <w:rPr>
          <w:sz w:val="24"/>
        </w:rPr>
        <w:t>научной</w:t>
      </w:r>
      <w:r w:rsidR="00A77D74">
        <w:rPr>
          <w:spacing w:val="-58"/>
          <w:sz w:val="24"/>
        </w:rPr>
        <w:t xml:space="preserve"> </w:t>
      </w:r>
      <w:r w:rsidR="00A77D74">
        <w:rPr>
          <w:sz w:val="24"/>
        </w:rPr>
        <w:t>терминологией,</w:t>
      </w:r>
      <w:r w:rsidR="00A77D74">
        <w:rPr>
          <w:spacing w:val="-4"/>
          <w:sz w:val="24"/>
        </w:rPr>
        <w:t xml:space="preserve"> </w:t>
      </w:r>
      <w:r w:rsidR="00A77D74">
        <w:rPr>
          <w:sz w:val="24"/>
        </w:rPr>
        <w:t>ключевыми</w:t>
      </w:r>
      <w:r w:rsidR="00A77D74">
        <w:rPr>
          <w:spacing w:val="-1"/>
          <w:sz w:val="24"/>
        </w:rPr>
        <w:t xml:space="preserve"> </w:t>
      </w:r>
      <w:r w:rsidR="00A77D74">
        <w:rPr>
          <w:sz w:val="24"/>
        </w:rPr>
        <w:t>понятиями, методами</w:t>
      </w:r>
      <w:r w:rsidR="00A77D74">
        <w:rPr>
          <w:spacing w:val="-1"/>
          <w:sz w:val="24"/>
        </w:rPr>
        <w:t xml:space="preserve"> </w:t>
      </w:r>
      <w:r w:rsidR="00A77D74">
        <w:rPr>
          <w:sz w:val="24"/>
        </w:rPr>
        <w:t>и приемами;</w:t>
      </w:r>
    </w:p>
    <w:p w:rsidR="00FF0B00" w:rsidRDefault="00F55BB2" w:rsidP="00F55BB2">
      <w:pPr>
        <w:pStyle w:val="ac"/>
        <w:tabs>
          <w:tab w:val="left" w:pos="1520"/>
        </w:tabs>
        <w:ind w:left="110" w:right="275"/>
        <w:rPr>
          <w:sz w:val="24"/>
        </w:rPr>
      </w:pPr>
      <w:r>
        <w:rPr>
          <w:sz w:val="24"/>
        </w:rPr>
        <w:t>-</w:t>
      </w:r>
      <w:r w:rsidR="00A77D74">
        <w:rPr>
          <w:sz w:val="24"/>
        </w:rPr>
        <w:t>с</w:t>
      </w:r>
      <w:r w:rsidR="00A77D74">
        <w:rPr>
          <w:spacing w:val="1"/>
          <w:sz w:val="24"/>
        </w:rPr>
        <w:t xml:space="preserve"> </w:t>
      </w:r>
      <w:r w:rsidR="00A77D74">
        <w:rPr>
          <w:sz w:val="24"/>
        </w:rPr>
        <w:t>самостоятельным</w:t>
      </w:r>
      <w:r w:rsidR="00A77D74">
        <w:rPr>
          <w:spacing w:val="1"/>
          <w:sz w:val="24"/>
        </w:rPr>
        <w:t xml:space="preserve"> </w:t>
      </w:r>
      <w:r w:rsidR="00A77D74">
        <w:rPr>
          <w:sz w:val="24"/>
        </w:rPr>
        <w:t>приобретением</w:t>
      </w:r>
      <w:r w:rsidR="00A77D74">
        <w:rPr>
          <w:spacing w:val="1"/>
          <w:sz w:val="24"/>
        </w:rPr>
        <w:t xml:space="preserve"> </w:t>
      </w:r>
      <w:r w:rsidR="00A77D74">
        <w:rPr>
          <w:sz w:val="24"/>
        </w:rPr>
        <w:t>идентичности;</w:t>
      </w:r>
      <w:r w:rsidR="00A77D74">
        <w:rPr>
          <w:spacing w:val="1"/>
          <w:sz w:val="24"/>
        </w:rPr>
        <w:t xml:space="preserve"> </w:t>
      </w:r>
      <w:r w:rsidR="00A77D74">
        <w:rPr>
          <w:sz w:val="24"/>
        </w:rPr>
        <w:t>повышением</w:t>
      </w:r>
      <w:r w:rsidR="00A77D74">
        <w:rPr>
          <w:spacing w:val="1"/>
          <w:sz w:val="24"/>
        </w:rPr>
        <w:t xml:space="preserve"> </w:t>
      </w:r>
      <w:r w:rsidR="00A77D74">
        <w:rPr>
          <w:sz w:val="24"/>
        </w:rPr>
        <w:t>требовательности к самому себе; углублением самооценки; бóльшим реализмом</w:t>
      </w:r>
      <w:r w:rsidR="00A77D74">
        <w:rPr>
          <w:spacing w:val="1"/>
          <w:sz w:val="24"/>
        </w:rPr>
        <w:t xml:space="preserve"> </w:t>
      </w:r>
      <w:r w:rsidR="00A77D74">
        <w:rPr>
          <w:sz w:val="24"/>
        </w:rPr>
        <w:t>в</w:t>
      </w:r>
      <w:r w:rsidR="00A77D74">
        <w:rPr>
          <w:spacing w:val="-12"/>
          <w:sz w:val="24"/>
        </w:rPr>
        <w:t xml:space="preserve"> </w:t>
      </w:r>
      <w:r w:rsidR="00A77D74">
        <w:rPr>
          <w:sz w:val="24"/>
        </w:rPr>
        <w:t>формировании</w:t>
      </w:r>
      <w:r w:rsidR="00A77D74">
        <w:rPr>
          <w:spacing w:val="-10"/>
          <w:sz w:val="24"/>
        </w:rPr>
        <w:t xml:space="preserve"> </w:t>
      </w:r>
      <w:r w:rsidR="00A77D74">
        <w:rPr>
          <w:sz w:val="24"/>
        </w:rPr>
        <w:t>целей</w:t>
      </w:r>
      <w:r w:rsidR="00A77D74">
        <w:rPr>
          <w:spacing w:val="-13"/>
          <w:sz w:val="24"/>
        </w:rPr>
        <w:t xml:space="preserve"> </w:t>
      </w:r>
      <w:r w:rsidR="00A77D74">
        <w:rPr>
          <w:sz w:val="24"/>
        </w:rPr>
        <w:t>и</w:t>
      </w:r>
      <w:r w:rsidR="00A77D74">
        <w:rPr>
          <w:spacing w:val="-10"/>
          <w:sz w:val="24"/>
        </w:rPr>
        <w:t xml:space="preserve"> </w:t>
      </w:r>
      <w:r w:rsidR="00A77D74">
        <w:rPr>
          <w:sz w:val="24"/>
        </w:rPr>
        <w:t>стремлении</w:t>
      </w:r>
      <w:r w:rsidR="00A77D74">
        <w:rPr>
          <w:spacing w:val="-10"/>
          <w:sz w:val="24"/>
        </w:rPr>
        <w:t xml:space="preserve"> </w:t>
      </w:r>
      <w:r w:rsidR="00A77D74">
        <w:rPr>
          <w:sz w:val="24"/>
        </w:rPr>
        <w:t>к</w:t>
      </w:r>
      <w:r w:rsidR="00A77D74">
        <w:rPr>
          <w:spacing w:val="-10"/>
          <w:sz w:val="24"/>
        </w:rPr>
        <w:t xml:space="preserve"> </w:t>
      </w:r>
      <w:r w:rsidR="00A77D74">
        <w:rPr>
          <w:sz w:val="24"/>
        </w:rPr>
        <w:t>тем</w:t>
      </w:r>
      <w:r w:rsidR="00A77D74">
        <w:rPr>
          <w:spacing w:val="-12"/>
          <w:sz w:val="24"/>
        </w:rPr>
        <w:t xml:space="preserve"> </w:t>
      </w:r>
      <w:r w:rsidR="00A77D74">
        <w:rPr>
          <w:sz w:val="24"/>
        </w:rPr>
        <w:t>или</w:t>
      </w:r>
      <w:r w:rsidR="00A77D74">
        <w:rPr>
          <w:spacing w:val="-12"/>
          <w:sz w:val="24"/>
        </w:rPr>
        <w:t xml:space="preserve"> </w:t>
      </w:r>
      <w:r w:rsidR="00A77D74">
        <w:rPr>
          <w:sz w:val="24"/>
        </w:rPr>
        <w:t>иным</w:t>
      </w:r>
      <w:r w:rsidR="00A77D74">
        <w:rPr>
          <w:spacing w:val="-12"/>
          <w:sz w:val="24"/>
        </w:rPr>
        <w:t xml:space="preserve"> </w:t>
      </w:r>
      <w:r w:rsidR="00A77D74">
        <w:rPr>
          <w:sz w:val="24"/>
        </w:rPr>
        <w:t>ролям;</w:t>
      </w:r>
      <w:r w:rsidR="00A77D74">
        <w:rPr>
          <w:spacing w:val="-11"/>
          <w:sz w:val="24"/>
        </w:rPr>
        <w:t xml:space="preserve"> </w:t>
      </w:r>
      <w:r w:rsidR="00A77D74">
        <w:rPr>
          <w:sz w:val="24"/>
        </w:rPr>
        <w:t>ростом</w:t>
      </w:r>
      <w:r w:rsidR="00A77D74">
        <w:rPr>
          <w:spacing w:val="-11"/>
          <w:sz w:val="24"/>
        </w:rPr>
        <w:t xml:space="preserve"> </w:t>
      </w:r>
      <w:r w:rsidR="00A77D74">
        <w:rPr>
          <w:sz w:val="24"/>
        </w:rPr>
        <w:t>устойчивости</w:t>
      </w:r>
      <w:r w:rsidR="00A77D74">
        <w:rPr>
          <w:spacing w:val="-57"/>
          <w:sz w:val="24"/>
        </w:rPr>
        <w:t xml:space="preserve"> </w:t>
      </w:r>
      <w:r w:rsidR="00A77D74">
        <w:rPr>
          <w:sz w:val="24"/>
        </w:rPr>
        <w:t>к</w:t>
      </w:r>
      <w:r w:rsidR="00A77D74">
        <w:rPr>
          <w:spacing w:val="-1"/>
          <w:sz w:val="24"/>
        </w:rPr>
        <w:t xml:space="preserve"> </w:t>
      </w:r>
      <w:r w:rsidR="00A77D74">
        <w:rPr>
          <w:sz w:val="24"/>
        </w:rPr>
        <w:t>фрустрациям; усилением</w:t>
      </w:r>
      <w:r w:rsidR="00A77D74">
        <w:rPr>
          <w:spacing w:val="-2"/>
          <w:sz w:val="24"/>
        </w:rPr>
        <w:t xml:space="preserve"> </w:t>
      </w:r>
      <w:r w:rsidR="00A77D74">
        <w:rPr>
          <w:sz w:val="24"/>
        </w:rPr>
        <w:t>потребности</w:t>
      </w:r>
      <w:r w:rsidR="00A77D74">
        <w:rPr>
          <w:spacing w:val="1"/>
          <w:sz w:val="24"/>
        </w:rPr>
        <w:t xml:space="preserve"> </w:t>
      </w:r>
      <w:r w:rsidR="00A77D74">
        <w:rPr>
          <w:sz w:val="24"/>
        </w:rPr>
        <w:t>влиять на</w:t>
      </w:r>
      <w:r w:rsidR="00A77D74">
        <w:rPr>
          <w:spacing w:val="-2"/>
          <w:sz w:val="24"/>
        </w:rPr>
        <w:t xml:space="preserve"> </w:t>
      </w:r>
      <w:r w:rsidR="00A77D74">
        <w:rPr>
          <w:sz w:val="24"/>
        </w:rPr>
        <w:t>других</w:t>
      </w:r>
      <w:r w:rsidR="00A77D74">
        <w:rPr>
          <w:spacing w:val="3"/>
          <w:sz w:val="24"/>
        </w:rPr>
        <w:t xml:space="preserve"> </w:t>
      </w:r>
      <w:r w:rsidR="00A77D74">
        <w:rPr>
          <w:sz w:val="24"/>
        </w:rPr>
        <w:t>людей.</w:t>
      </w:r>
    </w:p>
    <w:p w:rsidR="00FF0B00" w:rsidRDefault="00A77D74" w:rsidP="00F55BB2">
      <w:pPr>
        <w:pStyle w:val="aa"/>
        <w:ind w:left="110" w:right="275"/>
        <w:jc w:val="both"/>
      </w:pPr>
      <w:r>
        <w:t>Переход</w:t>
      </w:r>
      <w:r>
        <w:rPr>
          <w:spacing w:val="-14"/>
        </w:rPr>
        <w:t xml:space="preserve"> </w:t>
      </w:r>
      <w:r>
        <w:t>обучающегося</w:t>
      </w:r>
      <w:r>
        <w:rPr>
          <w:spacing w:val="-11"/>
        </w:rPr>
        <w:t xml:space="preserve"> </w:t>
      </w:r>
      <w:r>
        <w:t>в</w:t>
      </w:r>
      <w:r>
        <w:rPr>
          <w:spacing w:val="-14"/>
        </w:rPr>
        <w:t xml:space="preserve"> </w:t>
      </w:r>
      <w:r>
        <w:t>старшую</w:t>
      </w:r>
      <w:r>
        <w:rPr>
          <w:spacing w:val="-13"/>
        </w:rPr>
        <w:t xml:space="preserve"> </w:t>
      </w:r>
      <w:r>
        <w:t>школу</w:t>
      </w:r>
      <w:r>
        <w:rPr>
          <w:spacing w:val="-13"/>
        </w:rPr>
        <w:t xml:space="preserve"> </w:t>
      </w:r>
      <w:r>
        <w:t>совпадает</w:t>
      </w:r>
      <w:r>
        <w:rPr>
          <w:spacing w:val="-13"/>
        </w:rPr>
        <w:t xml:space="preserve"> </w:t>
      </w:r>
      <w:r>
        <w:t>с</w:t>
      </w:r>
      <w:r>
        <w:rPr>
          <w:spacing w:val="-12"/>
        </w:rPr>
        <w:t xml:space="preserve"> </w:t>
      </w:r>
      <w:r>
        <w:t>первым</w:t>
      </w:r>
      <w:r>
        <w:rPr>
          <w:spacing w:val="-14"/>
        </w:rPr>
        <w:t xml:space="preserve"> </w:t>
      </w:r>
      <w:r>
        <w:t>периодом</w:t>
      </w:r>
      <w:r>
        <w:rPr>
          <w:spacing w:val="-15"/>
        </w:rPr>
        <w:t xml:space="preserve"> </w:t>
      </w:r>
      <w:r>
        <w:t>юности,</w:t>
      </w:r>
      <w:r>
        <w:rPr>
          <w:spacing w:val="-13"/>
        </w:rPr>
        <w:t xml:space="preserve"> </w:t>
      </w:r>
      <w:r>
        <w:t>или</w:t>
      </w:r>
      <w:r>
        <w:rPr>
          <w:spacing w:val="-57"/>
        </w:rPr>
        <w:t xml:space="preserve"> </w:t>
      </w:r>
      <w:r>
        <w:t>первым</w:t>
      </w:r>
      <w:r>
        <w:rPr>
          <w:spacing w:val="1"/>
        </w:rPr>
        <w:t xml:space="preserve"> </w:t>
      </w:r>
      <w:r>
        <w:t>периодом</w:t>
      </w:r>
      <w:r>
        <w:rPr>
          <w:spacing w:val="1"/>
        </w:rPr>
        <w:t xml:space="preserve"> </w:t>
      </w:r>
      <w:r>
        <w:t>зрелости,</w:t>
      </w:r>
      <w:r>
        <w:rPr>
          <w:spacing w:val="1"/>
        </w:rPr>
        <w:t xml:space="preserve"> </w:t>
      </w:r>
      <w:r>
        <w:t>который</w:t>
      </w:r>
      <w:r>
        <w:rPr>
          <w:spacing w:val="1"/>
        </w:rPr>
        <w:t xml:space="preserve"> </w:t>
      </w:r>
      <w:r>
        <w:t>отличается</w:t>
      </w:r>
      <w:r>
        <w:rPr>
          <w:spacing w:val="1"/>
        </w:rPr>
        <w:t xml:space="preserve"> </w:t>
      </w:r>
      <w:r>
        <w:t>сложностью</w:t>
      </w:r>
      <w:r>
        <w:rPr>
          <w:spacing w:val="1"/>
        </w:rPr>
        <w:t xml:space="preserve"> </w:t>
      </w:r>
      <w:r>
        <w:t>становления</w:t>
      </w:r>
      <w:r>
        <w:rPr>
          <w:spacing w:val="1"/>
        </w:rPr>
        <w:t xml:space="preserve"> </w:t>
      </w:r>
      <w:r>
        <w:t>личностных</w:t>
      </w:r>
      <w:r>
        <w:rPr>
          <w:spacing w:val="-57"/>
        </w:rPr>
        <w:t xml:space="preserve"> </w:t>
      </w:r>
      <w:r>
        <w:t>черт. Центральным психологическим новообразованием юношеского возраста является</w:t>
      </w:r>
      <w:r>
        <w:rPr>
          <w:spacing w:val="1"/>
        </w:rPr>
        <w:t xml:space="preserve"> </w:t>
      </w:r>
      <w:r>
        <w:t>предварительное</w:t>
      </w:r>
      <w:r>
        <w:rPr>
          <w:spacing w:val="1"/>
        </w:rPr>
        <w:t xml:space="preserve"> </w:t>
      </w:r>
      <w:r>
        <w:t>самоопределение,</w:t>
      </w:r>
      <w:r>
        <w:rPr>
          <w:spacing w:val="1"/>
        </w:rPr>
        <w:t xml:space="preserve"> </w:t>
      </w:r>
      <w:r>
        <w:t>построение</w:t>
      </w:r>
      <w:r>
        <w:rPr>
          <w:spacing w:val="1"/>
        </w:rPr>
        <w:t xml:space="preserve"> </w:t>
      </w:r>
      <w:r>
        <w:t>жизненных</w:t>
      </w:r>
      <w:r>
        <w:rPr>
          <w:spacing w:val="1"/>
        </w:rPr>
        <w:t xml:space="preserve"> </w:t>
      </w:r>
      <w:r>
        <w:t>планов</w:t>
      </w:r>
      <w:r>
        <w:rPr>
          <w:spacing w:val="1"/>
        </w:rPr>
        <w:t xml:space="preserve"> </w:t>
      </w:r>
      <w:r>
        <w:t>на</w:t>
      </w:r>
      <w:r>
        <w:rPr>
          <w:spacing w:val="1"/>
        </w:rPr>
        <w:t xml:space="preserve"> </w:t>
      </w:r>
      <w:r>
        <w:t>будущее,</w:t>
      </w:r>
      <w:r>
        <w:rPr>
          <w:spacing w:val="1"/>
        </w:rPr>
        <w:t xml:space="preserve"> </w:t>
      </w:r>
      <w:r>
        <w:t>формирование</w:t>
      </w:r>
      <w:r>
        <w:rPr>
          <w:spacing w:val="1"/>
        </w:rPr>
        <w:t xml:space="preserve"> </w:t>
      </w:r>
      <w:r>
        <w:t>идентичности</w:t>
      </w:r>
      <w:r>
        <w:rPr>
          <w:spacing w:val="1"/>
        </w:rPr>
        <w:t xml:space="preserve"> </w:t>
      </w:r>
      <w:r>
        <w:t>и</w:t>
      </w:r>
      <w:r>
        <w:rPr>
          <w:spacing w:val="1"/>
        </w:rPr>
        <w:t xml:space="preserve"> </w:t>
      </w:r>
      <w:r>
        <w:t>устойчивого</w:t>
      </w:r>
      <w:r>
        <w:rPr>
          <w:spacing w:val="1"/>
        </w:rPr>
        <w:t xml:space="preserve"> </w:t>
      </w:r>
      <w:r>
        <w:t>образа</w:t>
      </w:r>
      <w:r>
        <w:rPr>
          <w:spacing w:val="1"/>
        </w:rPr>
        <w:t xml:space="preserve"> </w:t>
      </w:r>
      <w:r>
        <w:t>«Я».</w:t>
      </w:r>
      <w:r>
        <w:rPr>
          <w:spacing w:val="1"/>
        </w:rPr>
        <w:t xml:space="preserve"> </w:t>
      </w:r>
      <w:r>
        <w:t>Направленность</w:t>
      </w:r>
      <w:r>
        <w:rPr>
          <w:spacing w:val="1"/>
        </w:rPr>
        <w:t xml:space="preserve"> </w:t>
      </w:r>
      <w:r>
        <w:t>личности</w:t>
      </w:r>
      <w:r>
        <w:rPr>
          <w:spacing w:val="1"/>
        </w:rPr>
        <w:t xml:space="preserve"> </w:t>
      </w:r>
      <w:r>
        <w:t>в</w:t>
      </w:r>
      <w:r>
        <w:rPr>
          <w:spacing w:val="1"/>
        </w:rPr>
        <w:t xml:space="preserve"> </w:t>
      </w:r>
      <w:r>
        <w:t>юношеском</w:t>
      </w:r>
      <w:r>
        <w:rPr>
          <w:spacing w:val="1"/>
        </w:rPr>
        <w:t xml:space="preserve"> </w:t>
      </w:r>
      <w:r>
        <w:t>возрасте</w:t>
      </w:r>
      <w:r>
        <w:rPr>
          <w:spacing w:val="1"/>
        </w:rPr>
        <w:t xml:space="preserve"> </w:t>
      </w:r>
      <w:r>
        <w:t>характеризуется</w:t>
      </w:r>
      <w:r>
        <w:rPr>
          <w:spacing w:val="1"/>
        </w:rPr>
        <w:t xml:space="preserve"> </w:t>
      </w:r>
      <w:r>
        <w:t>ее</w:t>
      </w:r>
      <w:r>
        <w:rPr>
          <w:spacing w:val="1"/>
        </w:rPr>
        <w:t xml:space="preserve"> </w:t>
      </w:r>
      <w:r>
        <w:t>ценностными</w:t>
      </w:r>
      <w:r>
        <w:rPr>
          <w:spacing w:val="1"/>
        </w:rPr>
        <w:t xml:space="preserve"> </w:t>
      </w:r>
      <w:r>
        <w:t>ориентациями,</w:t>
      </w:r>
      <w:r>
        <w:rPr>
          <w:spacing w:val="1"/>
        </w:rPr>
        <w:t xml:space="preserve"> </w:t>
      </w:r>
      <w:r>
        <w:t>интересами,</w:t>
      </w:r>
      <w:r>
        <w:rPr>
          <w:spacing w:val="1"/>
        </w:rPr>
        <w:t xml:space="preserve"> </w:t>
      </w:r>
      <w:r>
        <w:t>отношениями,</w:t>
      </w:r>
      <w:r>
        <w:rPr>
          <w:spacing w:val="1"/>
        </w:rPr>
        <w:t xml:space="preserve"> </w:t>
      </w:r>
      <w:r>
        <w:t>установками,</w:t>
      </w:r>
      <w:r>
        <w:rPr>
          <w:spacing w:val="1"/>
        </w:rPr>
        <w:t xml:space="preserve"> </w:t>
      </w:r>
      <w:r>
        <w:t>мотивами,</w:t>
      </w:r>
      <w:r>
        <w:rPr>
          <w:spacing w:val="1"/>
        </w:rPr>
        <w:t xml:space="preserve"> </w:t>
      </w:r>
      <w:r>
        <w:t>переходом</w:t>
      </w:r>
      <w:r>
        <w:rPr>
          <w:spacing w:val="1"/>
        </w:rPr>
        <w:t xml:space="preserve"> </w:t>
      </w:r>
      <w:r>
        <w:t>от</w:t>
      </w:r>
      <w:r>
        <w:rPr>
          <w:spacing w:val="1"/>
        </w:rPr>
        <w:t xml:space="preserve"> </w:t>
      </w:r>
      <w:r>
        <w:t>подросткового</w:t>
      </w:r>
      <w:r>
        <w:rPr>
          <w:spacing w:val="1"/>
        </w:rPr>
        <w:t xml:space="preserve"> </w:t>
      </w:r>
      <w:r>
        <w:t>возраста</w:t>
      </w:r>
      <w:r>
        <w:rPr>
          <w:spacing w:val="1"/>
        </w:rPr>
        <w:t xml:space="preserve"> </w:t>
      </w:r>
      <w:r>
        <w:t>к</w:t>
      </w:r>
      <w:r>
        <w:rPr>
          <w:spacing w:val="1"/>
        </w:rPr>
        <w:t xml:space="preserve"> </w:t>
      </w:r>
      <w:r>
        <w:t>самостоятельной взрослой жизни. К этому периоду фактически завершается становление</w:t>
      </w:r>
      <w:r>
        <w:rPr>
          <w:spacing w:val="1"/>
        </w:rPr>
        <w:t xml:space="preserve"> </w:t>
      </w:r>
      <w:r>
        <w:t>основных биологических и психологических функций, необходимых взрослому человеку</w:t>
      </w:r>
      <w:r>
        <w:rPr>
          <w:spacing w:val="1"/>
        </w:rPr>
        <w:t xml:space="preserve"> </w:t>
      </w:r>
      <w:r>
        <w:t>для полноценного существования. Социальное и личностное самоопределение в данном</w:t>
      </w:r>
      <w:r>
        <w:rPr>
          <w:spacing w:val="1"/>
        </w:rPr>
        <w:t xml:space="preserve"> </w:t>
      </w:r>
      <w:r>
        <w:t>возрасте</w:t>
      </w:r>
      <w:r>
        <w:rPr>
          <w:spacing w:val="-12"/>
        </w:rPr>
        <w:t xml:space="preserve"> </w:t>
      </w:r>
      <w:r>
        <w:t>предполагает</w:t>
      </w:r>
      <w:r>
        <w:rPr>
          <w:spacing w:val="-10"/>
        </w:rPr>
        <w:t xml:space="preserve"> </w:t>
      </w:r>
      <w:r>
        <w:t>не</w:t>
      </w:r>
      <w:r>
        <w:rPr>
          <w:spacing w:val="-12"/>
        </w:rPr>
        <w:t xml:space="preserve"> </w:t>
      </w:r>
      <w:r>
        <w:t>столько</w:t>
      </w:r>
      <w:r>
        <w:rPr>
          <w:spacing w:val="-11"/>
        </w:rPr>
        <w:t xml:space="preserve"> </w:t>
      </w:r>
      <w:r>
        <w:t>эмансипацию</w:t>
      </w:r>
      <w:r>
        <w:rPr>
          <w:spacing w:val="-10"/>
        </w:rPr>
        <w:t xml:space="preserve"> </w:t>
      </w:r>
      <w:r>
        <w:t>от</w:t>
      </w:r>
      <w:r>
        <w:rPr>
          <w:spacing w:val="-10"/>
        </w:rPr>
        <w:t xml:space="preserve"> </w:t>
      </w:r>
      <w:r>
        <w:t>взрослых,</w:t>
      </w:r>
      <w:r>
        <w:rPr>
          <w:spacing w:val="-11"/>
        </w:rPr>
        <w:t xml:space="preserve"> </w:t>
      </w:r>
      <w:r>
        <w:t>сколько</w:t>
      </w:r>
      <w:r>
        <w:rPr>
          <w:spacing w:val="-14"/>
        </w:rPr>
        <w:t xml:space="preserve"> </w:t>
      </w:r>
      <w:r>
        <w:t>четкую</w:t>
      </w:r>
      <w:r>
        <w:rPr>
          <w:spacing w:val="-10"/>
        </w:rPr>
        <w:t xml:space="preserve"> </w:t>
      </w:r>
      <w:r>
        <w:t>ориентировку</w:t>
      </w:r>
      <w:r>
        <w:rPr>
          <w:spacing w:val="-57"/>
        </w:rPr>
        <w:t xml:space="preserve"> </w:t>
      </w:r>
      <w:r>
        <w:t>и</w:t>
      </w:r>
      <w:r>
        <w:rPr>
          <w:spacing w:val="-1"/>
        </w:rPr>
        <w:t xml:space="preserve"> </w:t>
      </w:r>
      <w:r>
        <w:t>определение</w:t>
      </w:r>
      <w:r>
        <w:rPr>
          <w:spacing w:val="-1"/>
        </w:rPr>
        <w:t xml:space="preserve"> </w:t>
      </w:r>
      <w:r>
        <w:t>своего</w:t>
      </w:r>
      <w:r>
        <w:rPr>
          <w:spacing w:val="-1"/>
        </w:rPr>
        <w:t xml:space="preserve"> </w:t>
      </w:r>
      <w:r>
        <w:t>места во</w:t>
      </w:r>
      <w:r>
        <w:rPr>
          <w:spacing w:val="-1"/>
        </w:rPr>
        <w:t xml:space="preserve"> </w:t>
      </w:r>
      <w:r>
        <w:t>взрослом</w:t>
      </w:r>
      <w:r>
        <w:rPr>
          <w:spacing w:val="1"/>
        </w:rPr>
        <w:t xml:space="preserve"> </w:t>
      </w:r>
      <w:r>
        <w:t>мире.</w:t>
      </w:r>
    </w:p>
    <w:p w:rsidR="00FF0B00" w:rsidRDefault="00A77D74" w:rsidP="00F55BB2">
      <w:pPr>
        <w:pStyle w:val="aa"/>
        <w:ind w:left="110" w:right="275"/>
        <w:jc w:val="both"/>
      </w:pPr>
      <w:r>
        <w:t>Основная</w:t>
      </w:r>
      <w:r>
        <w:rPr>
          <w:spacing w:val="1"/>
        </w:rPr>
        <w:t xml:space="preserve"> </w:t>
      </w:r>
      <w:r>
        <w:t>образовательная</w:t>
      </w:r>
      <w:r>
        <w:rPr>
          <w:spacing w:val="1"/>
        </w:rPr>
        <w:t xml:space="preserve"> </w:t>
      </w:r>
      <w:r>
        <w:t>программа</w:t>
      </w:r>
      <w:r>
        <w:rPr>
          <w:spacing w:val="1"/>
        </w:rPr>
        <w:t xml:space="preserve"> </w:t>
      </w:r>
      <w:r>
        <w:t>формируется</w:t>
      </w:r>
      <w:r>
        <w:rPr>
          <w:spacing w:val="1"/>
        </w:rPr>
        <w:t xml:space="preserve"> </w:t>
      </w:r>
      <w:r>
        <w:t>с</w:t>
      </w:r>
      <w:r>
        <w:rPr>
          <w:spacing w:val="1"/>
        </w:rPr>
        <w:t xml:space="preserve"> </w:t>
      </w:r>
      <w:r>
        <w:t>учетом</w:t>
      </w:r>
      <w:r>
        <w:rPr>
          <w:spacing w:val="1"/>
        </w:rPr>
        <w:t xml:space="preserve"> </w:t>
      </w:r>
      <w:r>
        <w:t>принципа</w:t>
      </w:r>
      <w:r>
        <w:rPr>
          <w:spacing w:val="1"/>
        </w:rPr>
        <w:t xml:space="preserve"> </w:t>
      </w:r>
      <w:r>
        <w:t>демократизации,</w:t>
      </w:r>
      <w:r>
        <w:rPr>
          <w:spacing w:val="1"/>
        </w:rPr>
        <w:t xml:space="preserve"> </w:t>
      </w:r>
      <w:r>
        <w:t>который</w:t>
      </w:r>
      <w:r>
        <w:rPr>
          <w:spacing w:val="1"/>
        </w:rPr>
        <w:t xml:space="preserve"> </w:t>
      </w:r>
      <w:r>
        <w:t>обеспечивает</w:t>
      </w:r>
      <w:r>
        <w:rPr>
          <w:spacing w:val="1"/>
        </w:rPr>
        <w:t xml:space="preserve"> </w:t>
      </w:r>
      <w:r>
        <w:t>формирование</w:t>
      </w:r>
      <w:r>
        <w:rPr>
          <w:spacing w:val="1"/>
        </w:rPr>
        <w:t xml:space="preserve"> </w:t>
      </w:r>
      <w:r>
        <w:t>и</w:t>
      </w:r>
      <w:r>
        <w:rPr>
          <w:spacing w:val="1"/>
        </w:rPr>
        <w:t xml:space="preserve"> </w:t>
      </w:r>
      <w:r>
        <w:t>развитие</w:t>
      </w:r>
      <w:r>
        <w:rPr>
          <w:spacing w:val="1"/>
        </w:rPr>
        <w:t xml:space="preserve"> </w:t>
      </w:r>
      <w:r>
        <w:t>демократической</w:t>
      </w:r>
      <w:r>
        <w:rPr>
          <w:spacing w:val="1"/>
        </w:rPr>
        <w:t xml:space="preserve"> </w:t>
      </w:r>
      <w:r>
        <w:t>культуры</w:t>
      </w:r>
      <w:r>
        <w:rPr>
          <w:spacing w:val="1"/>
        </w:rPr>
        <w:t xml:space="preserve"> </w:t>
      </w:r>
      <w:r>
        <w:t>всех</w:t>
      </w:r>
      <w:r>
        <w:rPr>
          <w:spacing w:val="1"/>
        </w:rPr>
        <w:t xml:space="preserve"> </w:t>
      </w:r>
      <w:r>
        <w:t>участников</w:t>
      </w:r>
      <w:r>
        <w:rPr>
          <w:spacing w:val="1"/>
        </w:rPr>
        <w:t xml:space="preserve"> </w:t>
      </w:r>
      <w:r>
        <w:t>образовательных</w:t>
      </w:r>
      <w:r>
        <w:rPr>
          <w:spacing w:val="1"/>
        </w:rPr>
        <w:t xml:space="preserve"> </w:t>
      </w:r>
      <w:r>
        <w:t>отношений</w:t>
      </w:r>
      <w:r>
        <w:rPr>
          <w:spacing w:val="1"/>
        </w:rPr>
        <w:t xml:space="preserve"> </w:t>
      </w:r>
      <w:r>
        <w:t>на</w:t>
      </w:r>
      <w:r>
        <w:rPr>
          <w:spacing w:val="1"/>
        </w:rPr>
        <w:t xml:space="preserve"> </w:t>
      </w:r>
      <w:r>
        <w:t>основе</w:t>
      </w:r>
      <w:r>
        <w:rPr>
          <w:spacing w:val="1"/>
        </w:rPr>
        <w:t xml:space="preserve"> </w:t>
      </w:r>
      <w:r>
        <w:t>сотрудничества,</w:t>
      </w:r>
      <w:r>
        <w:rPr>
          <w:spacing w:val="-57"/>
        </w:rPr>
        <w:t xml:space="preserve"> </w:t>
      </w:r>
      <w:r>
        <w:t>сотворчества,</w:t>
      </w:r>
      <w:r>
        <w:rPr>
          <w:spacing w:val="-7"/>
        </w:rPr>
        <w:t xml:space="preserve"> </w:t>
      </w:r>
      <w:r>
        <w:t>личной</w:t>
      </w:r>
      <w:r>
        <w:rPr>
          <w:spacing w:val="-5"/>
        </w:rPr>
        <w:t xml:space="preserve"> </w:t>
      </w:r>
      <w:r>
        <w:t>ответственности</w:t>
      </w:r>
      <w:r>
        <w:rPr>
          <w:spacing w:val="-5"/>
        </w:rPr>
        <w:t xml:space="preserve"> </w:t>
      </w:r>
      <w:r>
        <w:t>в</w:t>
      </w:r>
      <w:r>
        <w:rPr>
          <w:spacing w:val="-7"/>
        </w:rPr>
        <w:t xml:space="preserve"> </w:t>
      </w:r>
      <w:r>
        <w:t>том</w:t>
      </w:r>
      <w:r>
        <w:rPr>
          <w:spacing w:val="-6"/>
        </w:rPr>
        <w:t xml:space="preserve"> </w:t>
      </w:r>
      <w:r>
        <w:t>числе</w:t>
      </w:r>
      <w:r>
        <w:rPr>
          <w:spacing w:val="-7"/>
        </w:rPr>
        <w:t xml:space="preserve"> </w:t>
      </w:r>
      <w:r>
        <w:t>через</w:t>
      </w:r>
      <w:r>
        <w:rPr>
          <w:spacing w:val="-5"/>
        </w:rPr>
        <w:t xml:space="preserve"> </w:t>
      </w:r>
      <w:r>
        <w:t>развитие</w:t>
      </w:r>
      <w:r>
        <w:rPr>
          <w:spacing w:val="-7"/>
        </w:rPr>
        <w:t xml:space="preserve"> </w:t>
      </w:r>
      <w:r>
        <w:t>органов</w:t>
      </w:r>
      <w:r>
        <w:rPr>
          <w:spacing w:val="-7"/>
        </w:rPr>
        <w:t xml:space="preserve"> </w:t>
      </w:r>
      <w:r>
        <w:t>государственно-</w:t>
      </w:r>
      <w:r>
        <w:rPr>
          <w:spacing w:val="-57"/>
        </w:rPr>
        <w:t xml:space="preserve"> </w:t>
      </w:r>
      <w:r>
        <w:t>общественного</w:t>
      </w:r>
      <w:r>
        <w:rPr>
          <w:spacing w:val="-1"/>
        </w:rPr>
        <w:t xml:space="preserve"> </w:t>
      </w:r>
      <w:r>
        <w:t>управления образовательной</w:t>
      </w:r>
      <w:r>
        <w:rPr>
          <w:spacing w:val="-1"/>
        </w:rPr>
        <w:t xml:space="preserve"> </w:t>
      </w:r>
      <w:r>
        <w:t>организацией.</w:t>
      </w:r>
    </w:p>
    <w:p w:rsidR="00FF0B00" w:rsidRDefault="00A77D74" w:rsidP="00F55BB2">
      <w:pPr>
        <w:pStyle w:val="aa"/>
        <w:ind w:left="110" w:right="275"/>
        <w:jc w:val="both"/>
      </w:pPr>
      <w:r>
        <w:t>Основная образовательная программа формируется в соответствии с требованиями</w:t>
      </w:r>
      <w:r>
        <w:rPr>
          <w:spacing w:val="1"/>
        </w:rPr>
        <w:t xml:space="preserve"> </w:t>
      </w:r>
      <w:r>
        <w:t>ФГОС</w:t>
      </w:r>
      <w:r>
        <w:rPr>
          <w:spacing w:val="1"/>
        </w:rPr>
        <w:t xml:space="preserve"> </w:t>
      </w:r>
      <w:r>
        <w:t>СОО</w:t>
      </w:r>
      <w:r>
        <w:rPr>
          <w:spacing w:val="1"/>
        </w:rPr>
        <w:t xml:space="preserve"> </w:t>
      </w:r>
      <w:r>
        <w:t>и</w:t>
      </w:r>
      <w:r>
        <w:rPr>
          <w:spacing w:val="1"/>
        </w:rPr>
        <w:t xml:space="preserve"> </w:t>
      </w:r>
      <w:r>
        <w:t>с</w:t>
      </w:r>
      <w:r>
        <w:rPr>
          <w:spacing w:val="1"/>
        </w:rPr>
        <w:t xml:space="preserve"> </w:t>
      </w:r>
      <w:r>
        <w:t>учетом</w:t>
      </w:r>
      <w:r>
        <w:rPr>
          <w:spacing w:val="1"/>
        </w:rPr>
        <w:t xml:space="preserve"> </w:t>
      </w:r>
      <w:r>
        <w:t>индивидуальных</w:t>
      </w:r>
      <w:r>
        <w:rPr>
          <w:spacing w:val="1"/>
        </w:rPr>
        <w:t xml:space="preserve"> </w:t>
      </w:r>
      <w:r>
        <w:t>особенностей,</w:t>
      </w:r>
      <w:r>
        <w:rPr>
          <w:spacing w:val="1"/>
        </w:rPr>
        <w:t xml:space="preserve"> </w:t>
      </w:r>
      <w:r>
        <w:t>потребностей</w:t>
      </w:r>
      <w:r>
        <w:rPr>
          <w:spacing w:val="1"/>
        </w:rPr>
        <w:t xml:space="preserve"> </w:t>
      </w:r>
      <w:r>
        <w:t>и</w:t>
      </w:r>
      <w:r>
        <w:rPr>
          <w:spacing w:val="1"/>
        </w:rPr>
        <w:t xml:space="preserve"> </w:t>
      </w:r>
      <w:r>
        <w:t>запросов</w:t>
      </w:r>
      <w:r>
        <w:rPr>
          <w:spacing w:val="1"/>
        </w:rPr>
        <w:t xml:space="preserve"> </w:t>
      </w:r>
      <w:r>
        <w:t>обучающихся и их родителей (законных представителей) при получении среднего общего</w:t>
      </w:r>
      <w:r>
        <w:rPr>
          <w:spacing w:val="1"/>
        </w:rPr>
        <w:t xml:space="preserve"> </w:t>
      </w:r>
      <w:r>
        <w:t>образования,</w:t>
      </w:r>
      <w:r>
        <w:rPr>
          <w:spacing w:val="1"/>
        </w:rPr>
        <w:t xml:space="preserve"> </w:t>
      </w:r>
      <w:r>
        <w:t>включая</w:t>
      </w:r>
      <w:r>
        <w:rPr>
          <w:spacing w:val="1"/>
        </w:rPr>
        <w:t xml:space="preserve"> </w:t>
      </w:r>
      <w:r>
        <w:t>образовательные</w:t>
      </w:r>
      <w:r>
        <w:rPr>
          <w:spacing w:val="1"/>
        </w:rPr>
        <w:t xml:space="preserve"> </w:t>
      </w:r>
      <w:r>
        <w:t>потребности</w:t>
      </w:r>
      <w:r>
        <w:rPr>
          <w:spacing w:val="1"/>
        </w:rPr>
        <w:t xml:space="preserve"> </w:t>
      </w:r>
      <w:r>
        <w:t>обучающихся</w:t>
      </w:r>
      <w:r>
        <w:rPr>
          <w:spacing w:val="1"/>
        </w:rPr>
        <w:t xml:space="preserve"> </w:t>
      </w:r>
      <w:r>
        <w:t>с</w:t>
      </w:r>
      <w:r>
        <w:rPr>
          <w:spacing w:val="1"/>
        </w:rPr>
        <w:t xml:space="preserve"> </w:t>
      </w:r>
      <w:r>
        <w:t>ограниченными</w:t>
      </w:r>
      <w:r>
        <w:rPr>
          <w:spacing w:val="1"/>
        </w:rPr>
        <w:t xml:space="preserve"> </w:t>
      </w:r>
      <w:r>
        <w:t>возможностями</w:t>
      </w:r>
      <w:r>
        <w:rPr>
          <w:spacing w:val="1"/>
        </w:rPr>
        <w:t xml:space="preserve"> </w:t>
      </w:r>
      <w:r>
        <w:t>здоровья</w:t>
      </w:r>
      <w:r>
        <w:rPr>
          <w:spacing w:val="1"/>
        </w:rPr>
        <w:t xml:space="preserve"> </w:t>
      </w:r>
      <w:r>
        <w:t>и</w:t>
      </w:r>
      <w:r>
        <w:rPr>
          <w:spacing w:val="1"/>
        </w:rPr>
        <w:t xml:space="preserve"> </w:t>
      </w:r>
      <w:r>
        <w:t>инвалидов,</w:t>
      </w:r>
      <w:r>
        <w:rPr>
          <w:spacing w:val="1"/>
        </w:rPr>
        <w:t xml:space="preserve"> </w:t>
      </w:r>
      <w:r>
        <w:t>а</w:t>
      </w:r>
      <w:r>
        <w:rPr>
          <w:spacing w:val="1"/>
        </w:rPr>
        <w:t xml:space="preserve"> </w:t>
      </w:r>
      <w:r>
        <w:t>также</w:t>
      </w:r>
      <w:r>
        <w:rPr>
          <w:spacing w:val="1"/>
        </w:rPr>
        <w:t xml:space="preserve"> </w:t>
      </w:r>
      <w:r>
        <w:t>значимость</w:t>
      </w:r>
      <w:r>
        <w:rPr>
          <w:spacing w:val="1"/>
        </w:rPr>
        <w:t xml:space="preserve"> </w:t>
      </w:r>
      <w:r>
        <w:t>данного</w:t>
      </w:r>
      <w:r>
        <w:rPr>
          <w:spacing w:val="1"/>
        </w:rPr>
        <w:t xml:space="preserve"> </w:t>
      </w:r>
      <w:r>
        <w:t>уровня</w:t>
      </w:r>
      <w:r>
        <w:rPr>
          <w:spacing w:val="1"/>
        </w:rPr>
        <w:t xml:space="preserve"> </w:t>
      </w:r>
      <w:r>
        <w:t>общего</w:t>
      </w:r>
      <w:r>
        <w:rPr>
          <w:spacing w:val="1"/>
        </w:rPr>
        <w:t xml:space="preserve"> </w:t>
      </w:r>
      <w:r>
        <w:t>образования</w:t>
      </w:r>
      <w:r>
        <w:rPr>
          <w:spacing w:val="-14"/>
        </w:rPr>
        <w:t xml:space="preserve"> </w:t>
      </w:r>
      <w:r>
        <w:t>для</w:t>
      </w:r>
      <w:r>
        <w:rPr>
          <w:spacing w:val="-13"/>
        </w:rPr>
        <w:t xml:space="preserve"> </w:t>
      </w:r>
      <w:r>
        <w:t>продолжения</w:t>
      </w:r>
      <w:r>
        <w:rPr>
          <w:spacing w:val="-13"/>
        </w:rPr>
        <w:t xml:space="preserve"> </w:t>
      </w:r>
      <w:r>
        <w:t>обучения</w:t>
      </w:r>
      <w:r>
        <w:rPr>
          <w:spacing w:val="-14"/>
        </w:rPr>
        <w:t xml:space="preserve"> </w:t>
      </w:r>
      <w:r>
        <w:t>в</w:t>
      </w:r>
      <w:r>
        <w:rPr>
          <w:spacing w:val="-14"/>
        </w:rPr>
        <w:t xml:space="preserve"> </w:t>
      </w:r>
      <w:r>
        <w:t>профессиональной</w:t>
      </w:r>
      <w:r>
        <w:rPr>
          <w:spacing w:val="-12"/>
        </w:rPr>
        <w:t xml:space="preserve"> </w:t>
      </w:r>
      <w:r>
        <w:t>образовательной</w:t>
      </w:r>
      <w:r>
        <w:rPr>
          <w:spacing w:val="-13"/>
        </w:rPr>
        <w:t xml:space="preserve"> </w:t>
      </w:r>
      <w:r>
        <w:t>организации</w:t>
      </w:r>
      <w:r>
        <w:rPr>
          <w:spacing w:val="-57"/>
        </w:rPr>
        <w:t xml:space="preserve"> </w:t>
      </w:r>
      <w:r>
        <w:t>или образовательной организации высшего образования, профессиональной деятельности</w:t>
      </w:r>
      <w:r>
        <w:rPr>
          <w:spacing w:val="1"/>
        </w:rPr>
        <w:t xml:space="preserve"> </w:t>
      </w:r>
      <w:r>
        <w:t>и</w:t>
      </w:r>
      <w:r>
        <w:rPr>
          <w:spacing w:val="-1"/>
        </w:rPr>
        <w:t xml:space="preserve"> </w:t>
      </w:r>
      <w:r>
        <w:t>успешной социализации.</w:t>
      </w:r>
    </w:p>
    <w:p w:rsidR="00FF0B00" w:rsidRDefault="00A77D74" w:rsidP="00F55BB2">
      <w:pPr>
        <w:ind w:left="110" w:right="275"/>
        <w:jc w:val="both"/>
        <w:rPr>
          <w:sz w:val="24"/>
        </w:rPr>
      </w:pPr>
      <w:r>
        <w:rPr>
          <w:b/>
          <w:sz w:val="24"/>
        </w:rPr>
        <w:t>Методологической</w:t>
      </w:r>
      <w:r>
        <w:rPr>
          <w:b/>
          <w:spacing w:val="1"/>
          <w:sz w:val="24"/>
        </w:rPr>
        <w:t xml:space="preserve"> </w:t>
      </w:r>
      <w:r>
        <w:rPr>
          <w:b/>
          <w:sz w:val="24"/>
        </w:rPr>
        <w:t>основой</w:t>
      </w:r>
      <w:r>
        <w:rPr>
          <w:b/>
          <w:spacing w:val="1"/>
          <w:sz w:val="24"/>
        </w:rPr>
        <w:t xml:space="preserve"> </w:t>
      </w:r>
      <w:r>
        <w:rPr>
          <w:b/>
          <w:sz w:val="24"/>
        </w:rPr>
        <w:t>Стандарта</w:t>
      </w:r>
      <w:r>
        <w:rPr>
          <w:b/>
          <w:spacing w:val="1"/>
          <w:sz w:val="24"/>
        </w:rPr>
        <w:t xml:space="preserve"> </w:t>
      </w:r>
      <w:r>
        <w:rPr>
          <w:b/>
          <w:sz w:val="24"/>
        </w:rPr>
        <w:t>является</w:t>
      </w:r>
      <w:r>
        <w:rPr>
          <w:b/>
          <w:spacing w:val="1"/>
          <w:sz w:val="24"/>
        </w:rPr>
        <w:t xml:space="preserve"> </w:t>
      </w:r>
      <w:r>
        <w:rPr>
          <w:b/>
          <w:sz w:val="24"/>
        </w:rPr>
        <w:t>системно-</w:t>
      </w:r>
      <w:r w:rsidR="00AF77D5">
        <w:rPr>
          <w:b/>
          <w:sz w:val="24"/>
        </w:rPr>
        <w:t xml:space="preserve"> </w:t>
      </w:r>
      <w:r>
        <w:rPr>
          <w:b/>
          <w:sz w:val="24"/>
        </w:rPr>
        <w:t>деятельностный</w:t>
      </w:r>
      <w:r>
        <w:rPr>
          <w:b/>
          <w:spacing w:val="1"/>
          <w:sz w:val="24"/>
        </w:rPr>
        <w:t xml:space="preserve"> </w:t>
      </w:r>
      <w:r>
        <w:rPr>
          <w:b/>
          <w:sz w:val="24"/>
        </w:rPr>
        <w:t>подход,</w:t>
      </w:r>
      <w:r>
        <w:rPr>
          <w:b/>
          <w:spacing w:val="-3"/>
          <w:sz w:val="24"/>
        </w:rPr>
        <w:t xml:space="preserve"> </w:t>
      </w:r>
      <w:r>
        <w:rPr>
          <w:sz w:val="24"/>
        </w:rPr>
        <w:t>который</w:t>
      </w:r>
      <w:r>
        <w:rPr>
          <w:spacing w:val="1"/>
          <w:sz w:val="24"/>
        </w:rPr>
        <w:t xml:space="preserve"> </w:t>
      </w:r>
      <w:r>
        <w:rPr>
          <w:sz w:val="24"/>
        </w:rPr>
        <w:t>обеспечивает:</w:t>
      </w:r>
    </w:p>
    <w:p w:rsidR="00FF0B00" w:rsidRDefault="00A77D74" w:rsidP="00E17F7A">
      <w:pPr>
        <w:pStyle w:val="ac"/>
        <w:numPr>
          <w:ilvl w:val="1"/>
          <w:numId w:val="101"/>
        </w:numPr>
        <w:tabs>
          <w:tab w:val="left" w:pos="284"/>
          <w:tab w:val="left" w:pos="1944"/>
        </w:tabs>
        <w:ind w:left="110" w:right="275" w:firstLine="0"/>
        <w:jc w:val="left"/>
        <w:rPr>
          <w:sz w:val="24"/>
        </w:rPr>
      </w:pPr>
      <w:r>
        <w:rPr>
          <w:sz w:val="24"/>
        </w:rPr>
        <w:t>формирование</w:t>
      </w:r>
      <w:r>
        <w:rPr>
          <w:spacing w:val="45"/>
          <w:sz w:val="24"/>
        </w:rPr>
        <w:t xml:space="preserve"> </w:t>
      </w:r>
      <w:r>
        <w:rPr>
          <w:sz w:val="24"/>
        </w:rPr>
        <w:t>готовности</w:t>
      </w:r>
      <w:r>
        <w:rPr>
          <w:spacing w:val="47"/>
          <w:sz w:val="24"/>
        </w:rPr>
        <w:t xml:space="preserve"> </w:t>
      </w:r>
      <w:r>
        <w:rPr>
          <w:sz w:val="24"/>
        </w:rPr>
        <w:t>обучающихся</w:t>
      </w:r>
      <w:r>
        <w:rPr>
          <w:spacing w:val="46"/>
          <w:sz w:val="24"/>
        </w:rPr>
        <w:t xml:space="preserve"> </w:t>
      </w:r>
      <w:r>
        <w:rPr>
          <w:sz w:val="24"/>
        </w:rPr>
        <w:t>к</w:t>
      </w:r>
      <w:r>
        <w:rPr>
          <w:spacing w:val="44"/>
          <w:sz w:val="24"/>
        </w:rPr>
        <w:t xml:space="preserve"> </w:t>
      </w:r>
      <w:r>
        <w:rPr>
          <w:sz w:val="24"/>
        </w:rPr>
        <w:t>саморазвитию</w:t>
      </w:r>
      <w:r>
        <w:rPr>
          <w:spacing w:val="44"/>
          <w:sz w:val="24"/>
        </w:rPr>
        <w:t xml:space="preserve"> </w:t>
      </w:r>
      <w:r>
        <w:rPr>
          <w:sz w:val="24"/>
        </w:rPr>
        <w:t>и</w:t>
      </w:r>
      <w:r>
        <w:rPr>
          <w:spacing w:val="45"/>
          <w:sz w:val="24"/>
        </w:rPr>
        <w:t xml:space="preserve"> </w:t>
      </w:r>
      <w:r>
        <w:rPr>
          <w:sz w:val="24"/>
        </w:rPr>
        <w:t>непрерывному</w:t>
      </w:r>
      <w:r>
        <w:rPr>
          <w:spacing w:val="-57"/>
          <w:sz w:val="24"/>
        </w:rPr>
        <w:t xml:space="preserve"> </w:t>
      </w:r>
      <w:r>
        <w:rPr>
          <w:sz w:val="24"/>
        </w:rPr>
        <w:t>образованию;</w:t>
      </w:r>
    </w:p>
    <w:p w:rsidR="00FF0B00" w:rsidRDefault="00A77D74" w:rsidP="00E17F7A">
      <w:pPr>
        <w:pStyle w:val="ac"/>
        <w:numPr>
          <w:ilvl w:val="1"/>
          <w:numId w:val="101"/>
        </w:numPr>
        <w:tabs>
          <w:tab w:val="left" w:pos="284"/>
          <w:tab w:val="left" w:pos="1944"/>
        </w:tabs>
        <w:ind w:left="110" w:right="275" w:firstLine="0"/>
        <w:jc w:val="left"/>
        <w:rPr>
          <w:sz w:val="24"/>
        </w:rPr>
      </w:pPr>
      <w:r>
        <w:rPr>
          <w:sz w:val="24"/>
        </w:rPr>
        <w:t>проектирование</w:t>
      </w:r>
      <w:r>
        <w:rPr>
          <w:spacing w:val="9"/>
          <w:sz w:val="24"/>
        </w:rPr>
        <w:t xml:space="preserve"> </w:t>
      </w:r>
      <w:r>
        <w:rPr>
          <w:sz w:val="24"/>
        </w:rPr>
        <w:t>и</w:t>
      </w:r>
      <w:r>
        <w:rPr>
          <w:spacing w:val="8"/>
          <w:sz w:val="24"/>
        </w:rPr>
        <w:t xml:space="preserve"> </w:t>
      </w:r>
      <w:r>
        <w:rPr>
          <w:sz w:val="24"/>
        </w:rPr>
        <w:t>конструирование</w:t>
      </w:r>
      <w:r>
        <w:rPr>
          <w:spacing w:val="9"/>
          <w:sz w:val="24"/>
        </w:rPr>
        <w:t xml:space="preserve"> </w:t>
      </w:r>
      <w:r>
        <w:rPr>
          <w:sz w:val="24"/>
        </w:rPr>
        <w:t>развивающей</w:t>
      </w:r>
      <w:r>
        <w:rPr>
          <w:spacing w:val="11"/>
          <w:sz w:val="24"/>
        </w:rPr>
        <w:t xml:space="preserve"> </w:t>
      </w:r>
      <w:r>
        <w:rPr>
          <w:sz w:val="24"/>
        </w:rPr>
        <w:t>образовательной</w:t>
      </w:r>
      <w:r>
        <w:rPr>
          <w:spacing w:val="8"/>
          <w:sz w:val="24"/>
        </w:rPr>
        <w:t xml:space="preserve"> </w:t>
      </w:r>
      <w:r>
        <w:rPr>
          <w:sz w:val="24"/>
        </w:rPr>
        <w:t>среды</w:t>
      </w:r>
      <w:r>
        <w:rPr>
          <w:spacing w:val="-57"/>
          <w:sz w:val="24"/>
        </w:rPr>
        <w:t xml:space="preserve"> </w:t>
      </w:r>
      <w:r>
        <w:rPr>
          <w:sz w:val="24"/>
        </w:rPr>
        <w:t>организации,</w:t>
      </w:r>
      <w:r>
        <w:rPr>
          <w:spacing w:val="-1"/>
          <w:sz w:val="24"/>
        </w:rPr>
        <w:t xml:space="preserve"> </w:t>
      </w:r>
      <w:r>
        <w:rPr>
          <w:sz w:val="24"/>
        </w:rPr>
        <w:t>осуществляющей</w:t>
      </w:r>
      <w:r>
        <w:rPr>
          <w:spacing w:val="-1"/>
          <w:sz w:val="24"/>
        </w:rPr>
        <w:t xml:space="preserve"> </w:t>
      </w:r>
      <w:r>
        <w:rPr>
          <w:sz w:val="24"/>
        </w:rPr>
        <w:t>образовательную деятельность;</w:t>
      </w:r>
    </w:p>
    <w:p w:rsidR="00FF0B00" w:rsidRDefault="00A77D74" w:rsidP="00E17F7A">
      <w:pPr>
        <w:pStyle w:val="ac"/>
        <w:numPr>
          <w:ilvl w:val="1"/>
          <w:numId w:val="101"/>
        </w:numPr>
        <w:tabs>
          <w:tab w:val="left" w:pos="284"/>
          <w:tab w:val="left" w:pos="1944"/>
        </w:tabs>
        <w:spacing w:line="292" w:lineRule="exact"/>
        <w:ind w:left="110" w:right="275" w:firstLine="0"/>
        <w:jc w:val="left"/>
        <w:rPr>
          <w:sz w:val="24"/>
        </w:rPr>
      </w:pPr>
      <w:r>
        <w:rPr>
          <w:sz w:val="24"/>
        </w:rPr>
        <w:t>активную</w:t>
      </w:r>
      <w:r>
        <w:rPr>
          <w:spacing w:val="-5"/>
          <w:sz w:val="24"/>
        </w:rPr>
        <w:t xml:space="preserve"> </w:t>
      </w:r>
      <w:r>
        <w:rPr>
          <w:sz w:val="24"/>
        </w:rPr>
        <w:t>учебно-познавательную</w:t>
      </w:r>
      <w:r>
        <w:rPr>
          <w:spacing w:val="-4"/>
          <w:sz w:val="24"/>
        </w:rPr>
        <w:t xml:space="preserve"> </w:t>
      </w:r>
      <w:r>
        <w:rPr>
          <w:sz w:val="24"/>
        </w:rPr>
        <w:t>деятельность</w:t>
      </w:r>
      <w:r>
        <w:rPr>
          <w:spacing w:val="-5"/>
          <w:sz w:val="24"/>
        </w:rPr>
        <w:t xml:space="preserve"> </w:t>
      </w:r>
      <w:r>
        <w:rPr>
          <w:sz w:val="24"/>
        </w:rPr>
        <w:t>обучающихся;</w:t>
      </w:r>
    </w:p>
    <w:p w:rsidR="00FF0B00" w:rsidRDefault="00A77D74" w:rsidP="00E17F7A">
      <w:pPr>
        <w:pStyle w:val="ac"/>
        <w:numPr>
          <w:ilvl w:val="1"/>
          <w:numId w:val="101"/>
        </w:numPr>
        <w:tabs>
          <w:tab w:val="left" w:pos="284"/>
          <w:tab w:val="left" w:pos="1944"/>
        </w:tabs>
        <w:ind w:left="110" w:right="275" w:firstLine="0"/>
        <w:rPr>
          <w:sz w:val="24"/>
        </w:rPr>
      </w:pPr>
      <w:r>
        <w:rPr>
          <w:sz w:val="24"/>
        </w:rPr>
        <w:t>построение</w:t>
      </w:r>
      <w:r>
        <w:rPr>
          <w:spacing w:val="1"/>
          <w:sz w:val="24"/>
        </w:rPr>
        <w:t xml:space="preserve"> </w:t>
      </w:r>
      <w:r>
        <w:rPr>
          <w:sz w:val="24"/>
        </w:rPr>
        <w:t>образовательной</w:t>
      </w:r>
      <w:r>
        <w:rPr>
          <w:spacing w:val="1"/>
          <w:sz w:val="24"/>
        </w:rPr>
        <w:t xml:space="preserve"> </w:t>
      </w:r>
      <w:r>
        <w:rPr>
          <w:sz w:val="24"/>
        </w:rPr>
        <w:t>деятельности</w:t>
      </w:r>
      <w:r>
        <w:rPr>
          <w:spacing w:val="1"/>
          <w:sz w:val="24"/>
        </w:rPr>
        <w:t xml:space="preserve"> </w:t>
      </w:r>
      <w:r>
        <w:rPr>
          <w:sz w:val="24"/>
        </w:rPr>
        <w:t>с</w:t>
      </w:r>
      <w:r>
        <w:rPr>
          <w:spacing w:val="1"/>
          <w:sz w:val="24"/>
        </w:rPr>
        <w:t xml:space="preserve"> </w:t>
      </w:r>
      <w:r>
        <w:rPr>
          <w:sz w:val="24"/>
        </w:rPr>
        <w:t>учетом</w:t>
      </w:r>
      <w:r>
        <w:rPr>
          <w:spacing w:val="1"/>
          <w:sz w:val="24"/>
        </w:rPr>
        <w:t xml:space="preserve"> </w:t>
      </w:r>
      <w:r>
        <w:rPr>
          <w:sz w:val="24"/>
        </w:rPr>
        <w:t>индивидуальных,</w:t>
      </w:r>
      <w:r>
        <w:rPr>
          <w:spacing w:val="1"/>
          <w:sz w:val="24"/>
        </w:rPr>
        <w:t xml:space="preserve"> </w:t>
      </w:r>
      <w:r>
        <w:rPr>
          <w:sz w:val="24"/>
        </w:rPr>
        <w:t>возрастных,</w:t>
      </w:r>
      <w:r>
        <w:rPr>
          <w:spacing w:val="1"/>
          <w:sz w:val="24"/>
        </w:rPr>
        <w:t xml:space="preserve"> </w:t>
      </w:r>
      <w:r>
        <w:rPr>
          <w:sz w:val="24"/>
        </w:rPr>
        <w:t>психологических,</w:t>
      </w:r>
      <w:r>
        <w:rPr>
          <w:spacing w:val="1"/>
          <w:sz w:val="24"/>
        </w:rPr>
        <w:t xml:space="preserve"> </w:t>
      </w:r>
      <w:r>
        <w:rPr>
          <w:sz w:val="24"/>
        </w:rPr>
        <w:t>физиологических</w:t>
      </w:r>
      <w:r>
        <w:rPr>
          <w:spacing w:val="1"/>
          <w:sz w:val="24"/>
        </w:rPr>
        <w:t xml:space="preserve"> </w:t>
      </w:r>
      <w:r>
        <w:rPr>
          <w:sz w:val="24"/>
        </w:rPr>
        <w:t>особенностей</w:t>
      </w:r>
      <w:r>
        <w:rPr>
          <w:spacing w:val="1"/>
          <w:sz w:val="24"/>
        </w:rPr>
        <w:t xml:space="preserve"> </w:t>
      </w:r>
      <w:r>
        <w:rPr>
          <w:sz w:val="24"/>
        </w:rPr>
        <w:t>и</w:t>
      </w:r>
      <w:r>
        <w:rPr>
          <w:spacing w:val="1"/>
          <w:sz w:val="24"/>
        </w:rPr>
        <w:t xml:space="preserve"> </w:t>
      </w:r>
      <w:r>
        <w:rPr>
          <w:sz w:val="24"/>
        </w:rPr>
        <w:t>здоровья</w:t>
      </w:r>
      <w:r>
        <w:rPr>
          <w:spacing w:val="-57"/>
          <w:sz w:val="24"/>
        </w:rPr>
        <w:t xml:space="preserve"> </w:t>
      </w:r>
      <w:r>
        <w:rPr>
          <w:sz w:val="24"/>
        </w:rPr>
        <w:t>обучающихся.</w:t>
      </w:r>
    </w:p>
    <w:p w:rsidR="00FF0B00" w:rsidRDefault="00A77D74" w:rsidP="00F55BB2">
      <w:pPr>
        <w:pStyle w:val="aa"/>
        <w:tabs>
          <w:tab w:val="left" w:pos="284"/>
          <w:tab w:val="left" w:pos="1944"/>
        </w:tabs>
        <w:spacing w:line="275" w:lineRule="exact"/>
        <w:ind w:left="110" w:right="275"/>
        <w:jc w:val="both"/>
      </w:pPr>
      <w:r>
        <w:t>Стандарт</w:t>
      </w:r>
      <w:r>
        <w:rPr>
          <w:spacing w:val="-1"/>
        </w:rPr>
        <w:t xml:space="preserve"> </w:t>
      </w:r>
      <w:r>
        <w:t>является</w:t>
      </w:r>
      <w:r>
        <w:rPr>
          <w:spacing w:val="-1"/>
        </w:rPr>
        <w:t xml:space="preserve"> </w:t>
      </w:r>
      <w:r>
        <w:t>основой</w:t>
      </w:r>
      <w:r>
        <w:rPr>
          <w:spacing w:val="-1"/>
        </w:rPr>
        <w:t xml:space="preserve"> </w:t>
      </w:r>
      <w:r>
        <w:t>для:</w:t>
      </w:r>
    </w:p>
    <w:p w:rsidR="00FF0B00" w:rsidRDefault="00A77D74" w:rsidP="00E17F7A">
      <w:pPr>
        <w:pStyle w:val="ac"/>
        <w:numPr>
          <w:ilvl w:val="1"/>
          <w:numId w:val="101"/>
        </w:numPr>
        <w:tabs>
          <w:tab w:val="left" w:pos="284"/>
          <w:tab w:val="left" w:pos="1944"/>
        </w:tabs>
        <w:spacing w:line="294" w:lineRule="exact"/>
        <w:ind w:left="110" w:right="275" w:firstLine="0"/>
        <w:rPr>
          <w:sz w:val="24"/>
        </w:rPr>
      </w:pPr>
      <w:r>
        <w:rPr>
          <w:sz w:val="24"/>
        </w:rPr>
        <w:t>разработки</w:t>
      </w:r>
      <w:r>
        <w:rPr>
          <w:spacing w:val="-2"/>
          <w:sz w:val="24"/>
        </w:rPr>
        <w:t xml:space="preserve"> </w:t>
      </w:r>
      <w:r>
        <w:rPr>
          <w:sz w:val="24"/>
        </w:rPr>
        <w:t>программа</w:t>
      </w:r>
      <w:r>
        <w:rPr>
          <w:spacing w:val="-2"/>
          <w:sz w:val="24"/>
        </w:rPr>
        <w:t xml:space="preserve"> </w:t>
      </w:r>
      <w:r>
        <w:rPr>
          <w:sz w:val="24"/>
        </w:rPr>
        <w:t>среднего</w:t>
      </w:r>
      <w:r>
        <w:rPr>
          <w:spacing w:val="-3"/>
          <w:sz w:val="24"/>
        </w:rPr>
        <w:t xml:space="preserve"> </w:t>
      </w:r>
      <w:r>
        <w:rPr>
          <w:sz w:val="24"/>
        </w:rPr>
        <w:t>общего</w:t>
      </w:r>
      <w:r>
        <w:rPr>
          <w:spacing w:val="-2"/>
          <w:sz w:val="24"/>
        </w:rPr>
        <w:t xml:space="preserve"> </w:t>
      </w:r>
      <w:r>
        <w:rPr>
          <w:sz w:val="24"/>
        </w:rPr>
        <w:t>образования;</w:t>
      </w:r>
    </w:p>
    <w:p w:rsidR="00FF0B00" w:rsidRDefault="00A77D74" w:rsidP="00E17F7A">
      <w:pPr>
        <w:pStyle w:val="ac"/>
        <w:numPr>
          <w:ilvl w:val="1"/>
          <w:numId w:val="101"/>
        </w:numPr>
        <w:tabs>
          <w:tab w:val="left" w:pos="284"/>
          <w:tab w:val="left" w:pos="1944"/>
        </w:tabs>
        <w:spacing w:before="70" w:line="242" w:lineRule="auto"/>
        <w:ind w:left="110" w:right="275" w:firstLine="0"/>
        <w:jc w:val="left"/>
        <w:rPr>
          <w:sz w:val="24"/>
        </w:rPr>
      </w:pPr>
      <w:r>
        <w:rPr>
          <w:sz w:val="24"/>
        </w:rPr>
        <w:t>разработки</w:t>
      </w:r>
      <w:r>
        <w:rPr>
          <w:spacing w:val="33"/>
          <w:sz w:val="24"/>
        </w:rPr>
        <w:t xml:space="preserve"> </w:t>
      </w:r>
      <w:r>
        <w:rPr>
          <w:sz w:val="24"/>
        </w:rPr>
        <w:t>программ</w:t>
      </w:r>
      <w:r>
        <w:rPr>
          <w:spacing w:val="31"/>
          <w:sz w:val="24"/>
        </w:rPr>
        <w:t xml:space="preserve"> </w:t>
      </w:r>
      <w:r>
        <w:rPr>
          <w:sz w:val="24"/>
        </w:rPr>
        <w:t>учебных</w:t>
      </w:r>
      <w:r>
        <w:rPr>
          <w:spacing w:val="31"/>
          <w:sz w:val="24"/>
        </w:rPr>
        <w:t xml:space="preserve"> </w:t>
      </w:r>
      <w:r>
        <w:rPr>
          <w:sz w:val="24"/>
        </w:rPr>
        <w:t>предметов,</w:t>
      </w:r>
      <w:r>
        <w:rPr>
          <w:spacing w:val="32"/>
          <w:sz w:val="24"/>
        </w:rPr>
        <w:t xml:space="preserve"> </w:t>
      </w:r>
      <w:r>
        <w:rPr>
          <w:sz w:val="24"/>
        </w:rPr>
        <w:t>курсов,</w:t>
      </w:r>
      <w:r>
        <w:rPr>
          <w:spacing w:val="31"/>
          <w:sz w:val="24"/>
        </w:rPr>
        <w:t xml:space="preserve"> </w:t>
      </w:r>
      <w:r>
        <w:rPr>
          <w:sz w:val="24"/>
        </w:rPr>
        <w:t>учебной</w:t>
      </w:r>
      <w:r>
        <w:rPr>
          <w:spacing w:val="33"/>
          <w:sz w:val="24"/>
        </w:rPr>
        <w:t xml:space="preserve"> </w:t>
      </w:r>
      <w:r>
        <w:rPr>
          <w:sz w:val="24"/>
        </w:rPr>
        <w:t>литературы,</w:t>
      </w:r>
      <w:r>
        <w:rPr>
          <w:spacing w:val="-57"/>
          <w:sz w:val="24"/>
        </w:rPr>
        <w:t xml:space="preserve"> </w:t>
      </w:r>
      <w:r>
        <w:rPr>
          <w:sz w:val="24"/>
        </w:rPr>
        <w:t>контрольно-измерительных</w:t>
      </w:r>
      <w:r>
        <w:rPr>
          <w:spacing w:val="-1"/>
          <w:sz w:val="24"/>
        </w:rPr>
        <w:t xml:space="preserve"> </w:t>
      </w:r>
      <w:r>
        <w:rPr>
          <w:sz w:val="24"/>
        </w:rPr>
        <w:t>материалов;</w:t>
      </w:r>
    </w:p>
    <w:p w:rsidR="00FF0B00" w:rsidRDefault="00F55BB2" w:rsidP="00E17F7A">
      <w:pPr>
        <w:pStyle w:val="ac"/>
        <w:numPr>
          <w:ilvl w:val="1"/>
          <w:numId w:val="101"/>
        </w:numPr>
        <w:tabs>
          <w:tab w:val="left" w:pos="284"/>
          <w:tab w:val="left" w:pos="1944"/>
          <w:tab w:val="left" w:pos="3366"/>
          <w:tab w:val="left" w:pos="5335"/>
          <w:tab w:val="left" w:pos="6506"/>
          <w:tab w:val="left" w:pos="6870"/>
          <w:tab w:val="left" w:pos="8744"/>
        </w:tabs>
        <w:ind w:left="110" w:right="275" w:firstLine="0"/>
        <w:jc w:val="left"/>
        <w:rPr>
          <w:sz w:val="24"/>
        </w:rPr>
      </w:pPr>
      <w:r>
        <w:rPr>
          <w:sz w:val="24"/>
        </w:rPr>
        <w:t>проведения</w:t>
      </w:r>
      <w:r>
        <w:rPr>
          <w:sz w:val="24"/>
        </w:rPr>
        <w:tab/>
        <w:t xml:space="preserve">государственной  </w:t>
      </w:r>
      <w:r w:rsidR="00A77D74">
        <w:rPr>
          <w:sz w:val="24"/>
        </w:rPr>
        <w:t>итоговой</w:t>
      </w:r>
      <w:r w:rsidR="00A77D74">
        <w:rPr>
          <w:sz w:val="24"/>
        </w:rPr>
        <w:tab/>
        <w:t>и</w:t>
      </w:r>
      <w:r w:rsidR="00A77D74">
        <w:rPr>
          <w:sz w:val="24"/>
        </w:rPr>
        <w:tab/>
        <w:t>промежуточной</w:t>
      </w:r>
      <w:r w:rsidR="00A77D74">
        <w:rPr>
          <w:sz w:val="24"/>
        </w:rPr>
        <w:tab/>
        <w:t>аттестации</w:t>
      </w:r>
      <w:r w:rsidR="00A77D74">
        <w:rPr>
          <w:spacing w:val="-57"/>
          <w:sz w:val="24"/>
        </w:rPr>
        <w:t xml:space="preserve"> </w:t>
      </w:r>
      <w:r w:rsidR="00A77D74">
        <w:rPr>
          <w:sz w:val="24"/>
        </w:rPr>
        <w:t>обучающихся;</w:t>
      </w:r>
    </w:p>
    <w:p w:rsidR="00FF0B00" w:rsidRDefault="00A77D74" w:rsidP="00E17F7A">
      <w:pPr>
        <w:pStyle w:val="ac"/>
        <w:numPr>
          <w:ilvl w:val="1"/>
          <w:numId w:val="101"/>
        </w:numPr>
        <w:tabs>
          <w:tab w:val="left" w:pos="284"/>
          <w:tab w:val="left" w:pos="1944"/>
          <w:tab w:val="left" w:pos="3344"/>
          <w:tab w:val="left" w:pos="4433"/>
          <w:tab w:val="left" w:pos="5935"/>
          <w:tab w:val="left" w:pos="7494"/>
          <w:tab w:val="left" w:pos="8597"/>
        </w:tabs>
        <w:ind w:left="110" w:right="275" w:firstLine="0"/>
        <w:jc w:val="left"/>
        <w:rPr>
          <w:sz w:val="24"/>
        </w:rPr>
      </w:pPr>
      <w:r>
        <w:rPr>
          <w:sz w:val="24"/>
        </w:rPr>
        <w:t>построения</w:t>
      </w:r>
      <w:r>
        <w:rPr>
          <w:sz w:val="24"/>
        </w:rPr>
        <w:tab/>
        <w:t>системы</w:t>
      </w:r>
      <w:r>
        <w:rPr>
          <w:sz w:val="24"/>
        </w:rPr>
        <w:tab/>
        <w:t>внутреннего</w:t>
      </w:r>
      <w:r>
        <w:rPr>
          <w:sz w:val="24"/>
        </w:rPr>
        <w:tab/>
        <w:t>мониторинга</w:t>
      </w:r>
      <w:r>
        <w:rPr>
          <w:sz w:val="24"/>
        </w:rPr>
        <w:tab/>
        <w:t>качества</w:t>
      </w:r>
      <w:r>
        <w:rPr>
          <w:sz w:val="24"/>
        </w:rPr>
        <w:tab/>
        <w:t>образования</w:t>
      </w:r>
      <w:r>
        <w:rPr>
          <w:spacing w:val="-57"/>
          <w:sz w:val="24"/>
        </w:rPr>
        <w:t xml:space="preserve"> </w:t>
      </w:r>
      <w:r>
        <w:rPr>
          <w:sz w:val="24"/>
        </w:rPr>
        <w:t>образовательной</w:t>
      </w:r>
      <w:r>
        <w:rPr>
          <w:spacing w:val="-1"/>
          <w:sz w:val="24"/>
        </w:rPr>
        <w:t xml:space="preserve"> </w:t>
      </w:r>
      <w:r>
        <w:rPr>
          <w:sz w:val="24"/>
        </w:rPr>
        <w:t>организации;</w:t>
      </w:r>
    </w:p>
    <w:p w:rsidR="00FF0B00" w:rsidRDefault="00A77D74" w:rsidP="00E17F7A">
      <w:pPr>
        <w:pStyle w:val="ac"/>
        <w:numPr>
          <w:ilvl w:val="1"/>
          <w:numId w:val="101"/>
        </w:numPr>
        <w:tabs>
          <w:tab w:val="left" w:pos="284"/>
          <w:tab w:val="left" w:pos="1944"/>
        </w:tabs>
        <w:spacing w:line="292" w:lineRule="exact"/>
        <w:ind w:left="110" w:right="275" w:firstLine="0"/>
        <w:jc w:val="left"/>
        <w:rPr>
          <w:sz w:val="24"/>
        </w:rPr>
      </w:pPr>
      <w:r>
        <w:rPr>
          <w:sz w:val="24"/>
        </w:rPr>
        <w:t>аттестации</w:t>
      </w:r>
      <w:r>
        <w:rPr>
          <w:spacing w:val="-4"/>
          <w:sz w:val="24"/>
        </w:rPr>
        <w:t xml:space="preserve"> </w:t>
      </w:r>
      <w:r>
        <w:rPr>
          <w:sz w:val="24"/>
        </w:rPr>
        <w:t>педагогических</w:t>
      </w:r>
      <w:r>
        <w:rPr>
          <w:spacing w:val="-4"/>
          <w:sz w:val="24"/>
        </w:rPr>
        <w:t xml:space="preserve"> </w:t>
      </w:r>
      <w:r>
        <w:rPr>
          <w:sz w:val="24"/>
        </w:rPr>
        <w:t>работников.</w:t>
      </w:r>
    </w:p>
    <w:p w:rsidR="00FF0B00" w:rsidRDefault="00A77D74" w:rsidP="00F55BB2">
      <w:pPr>
        <w:pStyle w:val="Heading2"/>
        <w:spacing w:line="276" w:lineRule="exact"/>
        <w:ind w:left="110" w:right="275"/>
      </w:pPr>
      <w:r>
        <w:lastRenderedPageBreak/>
        <w:t>Общая</w:t>
      </w:r>
      <w:r>
        <w:rPr>
          <w:spacing w:val="-4"/>
        </w:rPr>
        <w:t xml:space="preserve"> </w:t>
      </w:r>
      <w:r>
        <w:t>характеристика</w:t>
      </w:r>
      <w:r>
        <w:rPr>
          <w:spacing w:val="-2"/>
        </w:rPr>
        <w:t xml:space="preserve"> </w:t>
      </w:r>
      <w:r>
        <w:t>основной</w:t>
      </w:r>
      <w:r>
        <w:rPr>
          <w:spacing w:val="-1"/>
        </w:rPr>
        <w:t xml:space="preserve"> </w:t>
      </w:r>
      <w:r>
        <w:t>образовательной</w:t>
      </w:r>
      <w:r>
        <w:rPr>
          <w:spacing w:val="-2"/>
        </w:rPr>
        <w:t xml:space="preserve"> </w:t>
      </w:r>
      <w:r>
        <w:t>программы</w:t>
      </w:r>
    </w:p>
    <w:p w:rsidR="00FF0B00" w:rsidRDefault="00A77D74" w:rsidP="00F55BB2">
      <w:pPr>
        <w:pStyle w:val="aa"/>
        <w:ind w:left="110" w:right="275"/>
        <w:jc w:val="both"/>
      </w:pPr>
      <w:r>
        <w:t>Основная образовательная программа среднего общего образования разработана на</w:t>
      </w:r>
      <w:r>
        <w:rPr>
          <w:spacing w:val="1"/>
        </w:rPr>
        <w:t xml:space="preserve"> </w:t>
      </w:r>
      <w:r>
        <w:t>основе</w:t>
      </w:r>
      <w:r>
        <w:rPr>
          <w:spacing w:val="1"/>
        </w:rPr>
        <w:t xml:space="preserve"> </w:t>
      </w:r>
      <w:r>
        <w:t>ФГОС</w:t>
      </w:r>
      <w:r>
        <w:rPr>
          <w:spacing w:val="1"/>
        </w:rPr>
        <w:t xml:space="preserve"> </w:t>
      </w:r>
      <w:r>
        <w:t>СОО,</w:t>
      </w:r>
      <w:r>
        <w:rPr>
          <w:spacing w:val="1"/>
        </w:rPr>
        <w:t xml:space="preserve"> </w:t>
      </w:r>
      <w:r>
        <w:t>Конституции</w:t>
      </w:r>
      <w:r>
        <w:rPr>
          <w:spacing w:val="1"/>
        </w:rPr>
        <w:t xml:space="preserve"> </w:t>
      </w:r>
      <w:r>
        <w:t>Российской</w:t>
      </w:r>
      <w:r>
        <w:rPr>
          <w:spacing w:val="1"/>
        </w:rPr>
        <w:t xml:space="preserve"> </w:t>
      </w:r>
      <w:r>
        <w:t>Федерации,</w:t>
      </w:r>
      <w:r>
        <w:rPr>
          <w:spacing w:val="1"/>
        </w:rPr>
        <w:t xml:space="preserve"> </w:t>
      </w:r>
      <w:r>
        <w:t>Конвенции</w:t>
      </w:r>
      <w:r>
        <w:rPr>
          <w:spacing w:val="1"/>
        </w:rPr>
        <w:t xml:space="preserve"> </w:t>
      </w:r>
      <w:r>
        <w:t>ООН</w:t>
      </w:r>
      <w:r>
        <w:rPr>
          <w:spacing w:val="1"/>
        </w:rPr>
        <w:t xml:space="preserve"> </w:t>
      </w:r>
      <w:r>
        <w:t>о</w:t>
      </w:r>
      <w:r>
        <w:rPr>
          <w:spacing w:val="1"/>
        </w:rPr>
        <w:t xml:space="preserve"> </w:t>
      </w:r>
      <w:r>
        <w:t>правах</w:t>
      </w:r>
      <w:r>
        <w:rPr>
          <w:spacing w:val="1"/>
        </w:rPr>
        <w:t xml:space="preserve"> </w:t>
      </w:r>
      <w:r>
        <w:t>ребенка</w:t>
      </w:r>
      <w:r>
        <w:rPr>
          <w:vertAlign w:val="superscript"/>
        </w:rPr>
        <w:t>1</w:t>
      </w:r>
      <w:r>
        <w:t>, учитывает региональные, национальные и этнокультурные потребности народов</w:t>
      </w:r>
      <w:r>
        <w:rPr>
          <w:spacing w:val="1"/>
        </w:rPr>
        <w:t xml:space="preserve"> </w:t>
      </w:r>
      <w:r>
        <w:t>Российской</w:t>
      </w:r>
      <w:r>
        <w:rPr>
          <w:spacing w:val="1"/>
        </w:rPr>
        <w:t xml:space="preserve"> </w:t>
      </w:r>
      <w:r>
        <w:t>Федерации,</w:t>
      </w:r>
      <w:r>
        <w:rPr>
          <w:spacing w:val="1"/>
        </w:rPr>
        <w:t xml:space="preserve"> </w:t>
      </w:r>
      <w:r>
        <w:t>обеспечивает</w:t>
      </w:r>
      <w:r>
        <w:rPr>
          <w:spacing w:val="1"/>
        </w:rPr>
        <w:t xml:space="preserve"> </w:t>
      </w:r>
      <w:r>
        <w:t>достижение</w:t>
      </w:r>
      <w:r>
        <w:rPr>
          <w:spacing w:val="1"/>
        </w:rPr>
        <w:t xml:space="preserve"> </w:t>
      </w:r>
      <w:r>
        <w:t>обучающимися</w:t>
      </w:r>
      <w:r>
        <w:rPr>
          <w:spacing w:val="1"/>
        </w:rPr>
        <w:t xml:space="preserve"> </w:t>
      </w:r>
      <w:r>
        <w:t>образовательных</w:t>
      </w:r>
      <w:r>
        <w:rPr>
          <w:spacing w:val="1"/>
        </w:rPr>
        <w:t xml:space="preserve"> </w:t>
      </w:r>
      <w:r>
        <w:rPr>
          <w:spacing w:val="-1"/>
        </w:rPr>
        <w:t>результатов</w:t>
      </w:r>
      <w:r>
        <w:rPr>
          <w:spacing w:val="-15"/>
        </w:rPr>
        <w:t xml:space="preserve"> </w:t>
      </w:r>
      <w:r>
        <w:rPr>
          <w:spacing w:val="-1"/>
        </w:rPr>
        <w:t>в</w:t>
      </w:r>
      <w:r>
        <w:rPr>
          <w:spacing w:val="-14"/>
        </w:rPr>
        <w:t xml:space="preserve"> </w:t>
      </w:r>
      <w:r>
        <w:rPr>
          <w:spacing w:val="-1"/>
        </w:rPr>
        <w:t>соответствии</w:t>
      </w:r>
      <w:r>
        <w:rPr>
          <w:spacing w:val="-14"/>
        </w:rPr>
        <w:t xml:space="preserve"> </w:t>
      </w:r>
      <w:r>
        <w:t>с</w:t>
      </w:r>
      <w:r>
        <w:rPr>
          <w:spacing w:val="-15"/>
        </w:rPr>
        <w:t xml:space="preserve"> </w:t>
      </w:r>
      <w:r>
        <w:t>требованиями,</w:t>
      </w:r>
      <w:r>
        <w:rPr>
          <w:spacing w:val="-14"/>
        </w:rPr>
        <w:t xml:space="preserve"> </w:t>
      </w:r>
      <w:r>
        <w:t>установленными</w:t>
      </w:r>
      <w:r>
        <w:rPr>
          <w:spacing w:val="-14"/>
        </w:rPr>
        <w:t xml:space="preserve"> </w:t>
      </w:r>
      <w:r>
        <w:t>ФГОС</w:t>
      </w:r>
      <w:r>
        <w:rPr>
          <w:spacing w:val="-13"/>
        </w:rPr>
        <w:t xml:space="preserve"> </w:t>
      </w:r>
      <w:r>
        <w:t>СОО,</w:t>
      </w:r>
      <w:r>
        <w:rPr>
          <w:spacing w:val="-15"/>
        </w:rPr>
        <w:t xml:space="preserve"> </w:t>
      </w:r>
      <w:r>
        <w:t>определяет</w:t>
      </w:r>
      <w:r>
        <w:rPr>
          <w:spacing w:val="-13"/>
        </w:rPr>
        <w:t xml:space="preserve"> </w:t>
      </w:r>
      <w:r>
        <w:t>цели,</w:t>
      </w:r>
      <w:r>
        <w:rPr>
          <w:spacing w:val="-58"/>
        </w:rPr>
        <w:t xml:space="preserve"> </w:t>
      </w:r>
      <w:r>
        <w:t>задачи,</w:t>
      </w:r>
      <w:r>
        <w:rPr>
          <w:spacing w:val="1"/>
        </w:rPr>
        <w:t xml:space="preserve"> </w:t>
      </w:r>
      <w:r>
        <w:t>планируемые</w:t>
      </w:r>
      <w:r>
        <w:rPr>
          <w:spacing w:val="1"/>
        </w:rPr>
        <w:t xml:space="preserve"> </w:t>
      </w:r>
      <w:r>
        <w:t>результаты,</w:t>
      </w:r>
      <w:r>
        <w:rPr>
          <w:spacing w:val="1"/>
        </w:rPr>
        <w:t xml:space="preserve"> </w:t>
      </w:r>
      <w:r>
        <w:t>содержание</w:t>
      </w:r>
      <w:r>
        <w:rPr>
          <w:spacing w:val="1"/>
        </w:rPr>
        <w:t xml:space="preserve"> </w:t>
      </w:r>
      <w:r>
        <w:t>и</w:t>
      </w:r>
      <w:r>
        <w:rPr>
          <w:spacing w:val="1"/>
        </w:rPr>
        <w:t xml:space="preserve"> </w:t>
      </w:r>
      <w:r>
        <w:t>организацию</w:t>
      </w:r>
      <w:r>
        <w:rPr>
          <w:spacing w:val="1"/>
        </w:rPr>
        <w:t xml:space="preserve"> </w:t>
      </w:r>
      <w:r>
        <w:t>образовательной</w:t>
      </w:r>
      <w:r>
        <w:rPr>
          <w:spacing w:val="1"/>
        </w:rPr>
        <w:t xml:space="preserve"> </w:t>
      </w:r>
      <w:r>
        <w:t>деятельности</w:t>
      </w:r>
      <w:r>
        <w:rPr>
          <w:spacing w:val="1"/>
        </w:rPr>
        <w:t xml:space="preserve"> </w:t>
      </w:r>
      <w:r>
        <w:t>на</w:t>
      </w:r>
      <w:r>
        <w:rPr>
          <w:spacing w:val="1"/>
        </w:rPr>
        <w:t xml:space="preserve"> </w:t>
      </w:r>
      <w:r>
        <w:t>уровне</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и</w:t>
      </w:r>
      <w:r>
        <w:rPr>
          <w:spacing w:val="1"/>
        </w:rPr>
        <w:t xml:space="preserve"> </w:t>
      </w:r>
      <w:r>
        <w:t>реализуется</w:t>
      </w:r>
      <w:r>
        <w:rPr>
          <w:spacing w:val="1"/>
        </w:rPr>
        <w:t xml:space="preserve"> </w:t>
      </w:r>
      <w:r>
        <w:t>образовательной</w:t>
      </w:r>
      <w:r>
        <w:rPr>
          <w:spacing w:val="1"/>
        </w:rPr>
        <w:t xml:space="preserve"> </w:t>
      </w:r>
      <w:r>
        <w:t>организацией</w:t>
      </w:r>
      <w:r>
        <w:rPr>
          <w:spacing w:val="1"/>
        </w:rPr>
        <w:t xml:space="preserve"> </w:t>
      </w:r>
      <w:r>
        <w:t>через</w:t>
      </w:r>
      <w:r>
        <w:rPr>
          <w:spacing w:val="1"/>
        </w:rPr>
        <w:t xml:space="preserve"> </w:t>
      </w:r>
      <w:r>
        <w:t>урочную</w:t>
      </w:r>
      <w:r>
        <w:rPr>
          <w:spacing w:val="1"/>
        </w:rPr>
        <w:t xml:space="preserve"> </w:t>
      </w:r>
      <w:r>
        <w:t>и</w:t>
      </w:r>
      <w:r>
        <w:rPr>
          <w:spacing w:val="1"/>
        </w:rPr>
        <w:t xml:space="preserve"> </w:t>
      </w:r>
      <w:r>
        <w:t>внеурочную</w:t>
      </w:r>
      <w:r>
        <w:rPr>
          <w:spacing w:val="1"/>
        </w:rPr>
        <w:t xml:space="preserve"> </w:t>
      </w:r>
      <w:r>
        <w:t>деятельность</w:t>
      </w:r>
      <w:r>
        <w:rPr>
          <w:spacing w:val="1"/>
        </w:rPr>
        <w:t xml:space="preserve"> </w:t>
      </w:r>
      <w:r>
        <w:t>с</w:t>
      </w:r>
      <w:r>
        <w:rPr>
          <w:spacing w:val="1"/>
        </w:rPr>
        <w:t xml:space="preserve"> </w:t>
      </w:r>
      <w:r>
        <w:t>соблюдением</w:t>
      </w:r>
      <w:r>
        <w:rPr>
          <w:spacing w:val="1"/>
        </w:rPr>
        <w:t xml:space="preserve"> </w:t>
      </w:r>
      <w:r>
        <w:t>требований</w:t>
      </w:r>
      <w:r>
        <w:rPr>
          <w:spacing w:val="1"/>
        </w:rPr>
        <w:t xml:space="preserve"> </w:t>
      </w:r>
      <w:r>
        <w:t>государственных</w:t>
      </w:r>
      <w:r>
        <w:rPr>
          <w:spacing w:val="-1"/>
        </w:rPr>
        <w:t xml:space="preserve"> </w:t>
      </w:r>
      <w:r>
        <w:t>санитарно-эпидемиологических правил</w:t>
      </w:r>
      <w:r>
        <w:rPr>
          <w:spacing w:val="-4"/>
        </w:rPr>
        <w:t xml:space="preserve"> </w:t>
      </w:r>
      <w:r>
        <w:t>и нормативов.</w:t>
      </w:r>
    </w:p>
    <w:p w:rsidR="00FF0B00" w:rsidRDefault="00A77D74" w:rsidP="00F55BB2">
      <w:pPr>
        <w:pStyle w:val="aa"/>
        <w:ind w:left="110" w:right="275"/>
        <w:jc w:val="both"/>
      </w:pPr>
      <w:r>
        <w:t>Программа содержит три раздела: целевой, содержательный и организационный.</w:t>
      </w:r>
      <w:r>
        <w:rPr>
          <w:spacing w:val="1"/>
        </w:rPr>
        <w:t xml:space="preserve"> </w:t>
      </w:r>
      <w:r>
        <w:t>Основная</w:t>
      </w:r>
      <w:r>
        <w:rPr>
          <w:spacing w:val="47"/>
        </w:rPr>
        <w:t xml:space="preserve"> </w:t>
      </w:r>
      <w:r>
        <w:t>образовательная</w:t>
      </w:r>
      <w:r>
        <w:rPr>
          <w:spacing w:val="47"/>
        </w:rPr>
        <w:t xml:space="preserve"> </w:t>
      </w:r>
      <w:r>
        <w:t>программа</w:t>
      </w:r>
      <w:r>
        <w:rPr>
          <w:spacing w:val="46"/>
        </w:rPr>
        <w:t xml:space="preserve"> </w:t>
      </w:r>
      <w:r>
        <w:t>содержит</w:t>
      </w:r>
      <w:r>
        <w:rPr>
          <w:spacing w:val="47"/>
        </w:rPr>
        <w:t xml:space="preserve"> </w:t>
      </w:r>
      <w:r>
        <w:t>обязательную</w:t>
      </w:r>
      <w:r>
        <w:rPr>
          <w:spacing w:val="47"/>
        </w:rPr>
        <w:t xml:space="preserve"> </w:t>
      </w:r>
      <w:r>
        <w:t>часть</w:t>
      </w:r>
      <w:r>
        <w:rPr>
          <w:spacing w:val="48"/>
        </w:rPr>
        <w:t xml:space="preserve"> </w:t>
      </w:r>
      <w:r>
        <w:t>и</w:t>
      </w:r>
      <w:r>
        <w:rPr>
          <w:spacing w:val="48"/>
        </w:rPr>
        <w:t xml:space="preserve"> </w:t>
      </w:r>
      <w:r>
        <w:t>часть,</w:t>
      </w:r>
    </w:p>
    <w:p w:rsidR="00FF0B00" w:rsidRDefault="00A77D74" w:rsidP="00F55BB2">
      <w:pPr>
        <w:pStyle w:val="aa"/>
        <w:ind w:left="110" w:right="275"/>
        <w:jc w:val="both"/>
      </w:pPr>
      <w:r>
        <w:t>формируемую участниками образовательных отношений. Обязательная часть в полном</w:t>
      </w:r>
      <w:r>
        <w:rPr>
          <w:spacing w:val="1"/>
        </w:rPr>
        <w:t xml:space="preserve"> </w:t>
      </w:r>
      <w:r>
        <w:t>объеме</w:t>
      </w:r>
      <w:r>
        <w:rPr>
          <w:spacing w:val="1"/>
        </w:rPr>
        <w:t xml:space="preserve"> </w:t>
      </w:r>
      <w:r>
        <w:t>выполняет</w:t>
      </w:r>
      <w:r>
        <w:rPr>
          <w:spacing w:val="1"/>
        </w:rPr>
        <w:t xml:space="preserve"> </w:t>
      </w:r>
      <w:r>
        <w:t>требования</w:t>
      </w:r>
      <w:r>
        <w:rPr>
          <w:spacing w:val="1"/>
        </w:rPr>
        <w:t xml:space="preserve"> </w:t>
      </w:r>
      <w:r>
        <w:t>ФГОС</w:t>
      </w:r>
      <w:r>
        <w:rPr>
          <w:spacing w:val="1"/>
        </w:rPr>
        <w:t xml:space="preserve"> </w:t>
      </w:r>
      <w:r>
        <w:t>СОО</w:t>
      </w:r>
      <w:r>
        <w:rPr>
          <w:spacing w:val="1"/>
        </w:rPr>
        <w:t xml:space="preserve"> </w:t>
      </w:r>
      <w:r>
        <w:t>и</w:t>
      </w:r>
      <w:r>
        <w:rPr>
          <w:spacing w:val="1"/>
        </w:rPr>
        <w:t xml:space="preserve"> </w:t>
      </w:r>
      <w:r>
        <w:t>составляет</w:t>
      </w:r>
      <w:r>
        <w:rPr>
          <w:spacing w:val="1"/>
        </w:rPr>
        <w:t xml:space="preserve"> </w:t>
      </w:r>
      <w:r>
        <w:t>60 %,</w:t>
      </w:r>
      <w:r>
        <w:rPr>
          <w:spacing w:val="1"/>
        </w:rPr>
        <w:t xml:space="preserve"> </w:t>
      </w:r>
      <w:r>
        <w:t>а</w:t>
      </w:r>
      <w:r>
        <w:rPr>
          <w:spacing w:val="1"/>
        </w:rPr>
        <w:t xml:space="preserve"> </w:t>
      </w:r>
      <w:r>
        <w:t>часть,</w:t>
      </w:r>
      <w:r>
        <w:rPr>
          <w:spacing w:val="1"/>
        </w:rPr>
        <w:t xml:space="preserve"> </w:t>
      </w:r>
      <w:r>
        <w:t>формируемая</w:t>
      </w:r>
      <w:r>
        <w:rPr>
          <w:spacing w:val="1"/>
        </w:rPr>
        <w:t xml:space="preserve"> </w:t>
      </w:r>
      <w:r>
        <w:t>участниками</w:t>
      </w:r>
      <w:r>
        <w:rPr>
          <w:spacing w:val="1"/>
        </w:rPr>
        <w:t xml:space="preserve"> </w:t>
      </w:r>
      <w:r>
        <w:t>образовательных</w:t>
      </w:r>
      <w:r>
        <w:rPr>
          <w:spacing w:val="1"/>
        </w:rPr>
        <w:t xml:space="preserve"> </w:t>
      </w:r>
      <w:r>
        <w:t>отношений,</w:t>
      </w:r>
      <w:r>
        <w:rPr>
          <w:spacing w:val="1"/>
        </w:rPr>
        <w:t xml:space="preserve"> </w:t>
      </w:r>
      <w:r>
        <w:t>–</w:t>
      </w:r>
      <w:r>
        <w:rPr>
          <w:spacing w:val="1"/>
        </w:rPr>
        <w:t xml:space="preserve"> </w:t>
      </w:r>
      <w:r>
        <w:t>40 %</w:t>
      </w:r>
      <w:r>
        <w:rPr>
          <w:spacing w:val="1"/>
        </w:rPr>
        <w:t xml:space="preserve"> </w:t>
      </w:r>
      <w:r>
        <w:t>от</w:t>
      </w:r>
      <w:r>
        <w:rPr>
          <w:spacing w:val="1"/>
        </w:rPr>
        <w:t xml:space="preserve"> </w:t>
      </w:r>
      <w:r>
        <w:t>общего</w:t>
      </w:r>
      <w:r>
        <w:rPr>
          <w:spacing w:val="1"/>
        </w:rPr>
        <w:t xml:space="preserve"> </w:t>
      </w:r>
      <w:r>
        <w:t>объема</w:t>
      </w:r>
      <w:r>
        <w:rPr>
          <w:spacing w:val="1"/>
        </w:rPr>
        <w:t xml:space="preserve"> </w:t>
      </w:r>
      <w:r>
        <w:t>образовательной</w:t>
      </w:r>
      <w:r>
        <w:rPr>
          <w:spacing w:val="1"/>
        </w:rPr>
        <w:t xml:space="preserve"> </w:t>
      </w:r>
      <w:r>
        <w:t>программы</w:t>
      </w:r>
      <w:r>
        <w:rPr>
          <w:spacing w:val="-1"/>
        </w:rPr>
        <w:t xml:space="preserve"> </w:t>
      </w:r>
      <w:r>
        <w:t>среднего</w:t>
      </w:r>
      <w:r>
        <w:rPr>
          <w:spacing w:val="-1"/>
        </w:rPr>
        <w:t xml:space="preserve"> </w:t>
      </w:r>
      <w:r>
        <w:t>общего</w:t>
      </w:r>
      <w:r>
        <w:rPr>
          <w:spacing w:val="-1"/>
        </w:rPr>
        <w:t xml:space="preserve"> </w:t>
      </w:r>
      <w:r>
        <w:t>образования.</w:t>
      </w:r>
    </w:p>
    <w:p w:rsidR="00FF0B00" w:rsidRDefault="00A77D74" w:rsidP="00F55BB2">
      <w:pPr>
        <w:pStyle w:val="aa"/>
        <w:ind w:left="110" w:right="275"/>
        <w:jc w:val="both"/>
      </w:pPr>
      <w:r>
        <w:t>В</w:t>
      </w:r>
      <w:r>
        <w:rPr>
          <w:spacing w:val="1"/>
        </w:rPr>
        <w:t xml:space="preserve"> </w:t>
      </w:r>
      <w:r>
        <w:t>целях</w:t>
      </w:r>
      <w:r>
        <w:rPr>
          <w:spacing w:val="1"/>
        </w:rPr>
        <w:t xml:space="preserve"> </w:t>
      </w:r>
      <w:r>
        <w:t>обеспечения</w:t>
      </w:r>
      <w:r>
        <w:rPr>
          <w:spacing w:val="1"/>
        </w:rPr>
        <w:t xml:space="preserve"> </w:t>
      </w:r>
      <w:r>
        <w:t>индивидуальных</w:t>
      </w:r>
      <w:r>
        <w:rPr>
          <w:spacing w:val="1"/>
        </w:rPr>
        <w:t xml:space="preserve"> </w:t>
      </w:r>
      <w:r>
        <w:t>потребностей</w:t>
      </w:r>
      <w:r>
        <w:rPr>
          <w:spacing w:val="1"/>
        </w:rPr>
        <w:t xml:space="preserve"> </w:t>
      </w:r>
      <w:r>
        <w:t>обучающихся</w:t>
      </w:r>
      <w:r>
        <w:rPr>
          <w:spacing w:val="1"/>
        </w:rPr>
        <w:t xml:space="preserve"> </w:t>
      </w:r>
      <w:r>
        <w:t>в</w:t>
      </w:r>
      <w:r>
        <w:rPr>
          <w:spacing w:val="1"/>
        </w:rPr>
        <w:t xml:space="preserve"> </w:t>
      </w:r>
      <w:r>
        <w:t>основной</w:t>
      </w:r>
      <w:r>
        <w:rPr>
          <w:spacing w:val="1"/>
        </w:rPr>
        <w:t xml:space="preserve"> </w:t>
      </w:r>
      <w:r>
        <w:t>образовательной</w:t>
      </w:r>
      <w:r>
        <w:rPr>
          <w:spacing w:val="1"/>
        </w:rPr>
        <w:t xml:space="preserve"> </w:t>
      </w:r>
      <w:r>
        <w:t>программе</w:t>
      </w:r>
      <w:r>
        <w:rPr>
          <w:spacing w:val="1"/>
        </w:rPr>
        <w:t xml:space="preserve"> </w:t>
      </w:r>
      <w:r>
        <w:t>предусматриваются</w:t>
      </w:r>
      <w:r>
        <w:rPr>
          <w:spacing w:val="1"/>
        </w:rPr>
        <w:t xml:space="preserve"> </w:t>
      </w:r>
      <w:r>
        <w:t>учебные</w:t>
      </w:r>
      <w:r>
        <w:rPr>
          <w:spacing w:val="1"/>
        </w:rPr>
        <w:t xml:space="preserve"> </w:t>
      </w:r>
      <w:r>
        <w:t>предметы,</w:t>
      </w:r>
      <w:r>
        <w:rPr>
          <w:spacing w:val="1"/>
        </w:rPr>
        <w:t xml:space="preserve"> </w:t>
      </w:r>
      <w:r>
        <w:t>курсы,</w:t>
      </w:r>
      <w:r>
        <w:rPr>
          <w:spacing w:val="1"/>
        </w:rPr>
        <w:t xml:space="preserve"> </w:t>
      </w:r>
      <w:r>
        <w:t>обеспечивающие</w:t>
      </w:r>
      <w:r>
        <w:rPr>
          <w:spacing w:val="1"/>
        </w:rPr>
        <w:t xml:space="preserve"> </w:t>
      </w:r>
      <w:r>
        <w:t>различные</w:t>
      </w:r>
      <w:r>
        <w:rPr>
          <w:spacing w:val="1"/>
        </w:rPr>
        <w:t xml:space="preserve"> </w:t>
      </w:r>
      <w:r>
        <w:t>интересы</w:t>
      </w:r>
      <w:r>
        <w:rPr>
          <w:spacing w:val="1"/>
        </w:rPr>
        <w:t xml:space="preserve"> </w:t>
      </w:r>
      <w:r>
        <w:t>обучающихся,</w:t>
      </w:r>
      <w:r>
        <w:rPr>
          <w:spacing w:val="1"/>
        </w:rPr>
        <w:t xml:space="preserve"> </w:t>
      </w:r>
      <w:r>
        <w:t>в</w:t>
      </w:r>
      <w:r>
        <w:rPr>
          <w:spacing w:val="1"/>
        </w:rPr>
        <w:t xml:space="preserve"> </w:t>
      </w:r>
      <w:r>
        <w:t>том</w:t>
      </w:r>
      <w:r>
        <w:rPr>
          <w:spacing w:val="1"/>
        </w:rPr>
        <w:t xml:space="preserve"> </w:t>
      </w:r>
      <w:r>
        <w:t>числе</w:t>
      </w:r>
      <w:r>
        <w:rPr>
          <w:spacing w:val="1"/>
        </w:rPr>
        <w:t xml:space="preserve"> </w:t>
      </w:r>
      <w:r>
        <w:t>этнокультурные;</w:t>
      </w:r>
      <w:r>
        <w:rPr>
          <w:spacing w:val="-57"/>
        </w:rPr>
        <w:t xml:space="preserve"> </w:t>
      </w:r>
      <w:r>
        <w:t>внеурочная</w:t>
      </w:r>
      <w:r>
        <w:rPr>
          <w:spacing w:val="-1"/>
        </w:rPr>
        <w:t xml:space="preserve"> </w:t>
      </w:r>
      <w:r>
        <w:t>деятельность.</w:t>
      </w:r>
    </w:p>
    <w:p w:rsidR="00FF0B00" w:rsidRDefault="00A77D74" w:rsidP="00F55BB2">
      <w:pPr>
        <w:pStyle w:val="aa"/>
        <w:ind w:left="110" w:right="275"/>
        <w:jc w:val="both"/>
      </w:pPr>
      <w:r>
        <w:t>Организация</w:t>
      </w:r>
      <w:r>
        <w:rPr>
          <w:spacing w:val="1"/>
        </w:rPr>
        <w:t xml:space="preserve"> </w:t>
      </w:r>
      <w:r>
        <w:t>образовательной</w:t>
      </w:r>
      <w:r>
        <w:rPr>
          <w:spacing w:val="1"/>
        </w:rPr>
        <w:t xml:space="preserve"> </w:t>
      </w:r>
      <w:r>
        <w:t>деятельности</w:t>
      </w:r>
      <w:r>
        <w:rPr>
          <w:spacing w:val="1"/>
        </w:rPr>
        <w:t xml:space="preserve"> </w:t>
      </w:r>
      <w:r>
        <w:t>по</w:t>
      </w:r>
      <w:r>
        <w:rPr>
          <w:spacing w:val="1"/>
        </w:rPr>
        <w:t xml:space="preserve"> </w:t>
      </w:r>
      <w:r>
        <w:t>основным</w:t>
      </w:r>
      <w:r>
        <w:rPr>
          <w:spacing w:val="1"/>
        </w:rPr>
        <w:t xml:space="preserve"> </w:t>
      </w:r>
      <w:r>
        <w:t>образовательным</w:t>
      </w:r>
      <w:r>
        <w:rPr>
          <w:spacing w:val="1"/>
        </w:rPr>
        <w:t xml:space="preserve"> </w:t>
      </w:r>
      <w:r>
        <w:t>программам среднего общего образования основана на дифференциации содержания с</w:t>
      </w:r>
      <w:r>
        <w:rPr>
          <w:spacing w:val="1"/>
        </w:rPr>
        <w:t xml:space="preserve"> </w:t>
      </w:r>
      <w:r>
        <w:t>учетом</w:t>
      </w:r>
      <w:r>
        <w:rPr>
          <w:spacing w:val="1"/>
        </w:rPr>
        <w:t xml:space="preserve"> </w:t>
      </w:r>
      <w:r>
        <w:t>образовательных</w:t>
      </w:r>
      <w:r>
        <w:rPr>
          <w:spacing w:val="1"/>
        </w:rPr>
        <w:t xml:space="preserve"> </w:t>
      </w:r>
      <w:r>
        <w:t>потребностей</w:t>
      </w:r>
      <w:r>
        <w:rPr>
          <w:spacing w:val="1"/>
        </w:rPr>
        <w:t xml:space="preserve"> </w:t>
      </w:r>
      <w:r>
        <w:t>и</w:t>
      </w:r>
      <w:r>
        <w:rPr>
          <w:spacing w:val="1"/>
        </w:rPr>
        <w:t xml:space="preserve"> </w:t>
      </w:r>
      <w:r>
        <w:t>интересов</w:t>
      </w:r>
      <w:r>
        <w:rPr>
          <w:spacing w:val="1"/>
        </w:rPr>
        <w:t xml:space="preserve"> </w:t>
      </w:r>
      <w:r>
        <w:t>обучающихся,</w:t>
      </w:r>
      <w:r>
        <w:rPr>
          <w:spacing w:val="1"/>
        </w:rPr>
        <w:t xml:space="preserve"> </w:t>
      </w:r>
      <w:r>
        <w:t>обеспечивающих</w:t>
      </w:r>
      <w:r>
        <w:rPr>
          <w:spacing w:val="1"/>
        </w:rPr>
        <w:t xml:space="preserve"> </w:t>
      </w:r>
      <w:r>
        <w:t>изучение</w:t>
      </w:r>
      <w:r>
        <w:rPr>
          <w:spacing w:val="1"/>
        </w:rPr>
        <w:t xml:space="preserve"> </w:t>
      </w:r>
      <w:r>
        <w:t>учебных</w:t>
      </w:r>
      <w:r>
        <w:rPr>
          <w:spacing w:val="1"/>
        </w:rPr>
        <w:t xml:space="preserve"> </w:t>
      </w:r>
      <w:r>
        <w:t>предметов</w:t>
      </w:r>
      <w:r>
        <w:rPr>
          <w:spacing w:val="1"/>
        </w:rPr>
        <w:t xml:space="preserve"> </w:t>
      </w:r>
      <w:r>
        <w:t>всех</w:t>
      </w:r>
      <w:r>
        <w:rPr>
          <w:spacing w:val="1"/>
        </w:rPr>
        <w:t xml:space="preserve"> </w:t>
      </w:r>
      <w:r>
        <w:t>предметных</w:t>
      </w:r>
      <w:r>
        <w:rPr>
          <w:spacing w:val="1"/>
        </w:rPr>
        <w:t xml:space="preserve"> </w:t>
      </w:r>
      <w:r>
        <w:t>областей</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на</w:t>
      </w:r>
      <w:r>
        <w:rPr>
          <w:spacing w:val="1"/>
        </w:rPr>
        <w:t xml:space="preserve"> </w:t>
      </w:r>
      <w:r>
        <w:t>базовом</w:t>
      </w:r>
      <w:r>
        <w:rPr>
          <w:spacing w:val="1"/>
        </w:rPr>
        <w:t xml:space="preserve"> </w:t>
      </w:r>
      <w:r>
        <w:t>или</w:t>
      </w:r>
      <w:r>
        <w:rPr>
          <w:spacing w:val="1"/>
        </w:rPr>
        <w:t xml:space="preserve"> </w:t>
      </w:r>
      <w:r>
        <w:t>углубленном</w:t>
      </w:r>
      <w:r>
        <w:rPr>
          <w:spacing w:val="1"/>
        </w:rPr>
        <w:t xml:space="preserve"> </w:t>
      </w:r>
      <w:r>
        <w:t>уровнях</w:t>
      </w:r>
      <w:r>
        <w:rPr>
          <w:spacing w:val="1"/>
        </w:rPr>
        <w:t xml:space="preserve"> </w:t>
      </w:r>
      <w:r>
        <w:t>(профильное</w:t>
      </w:r>
      <w:r>
        <w:rPr>
          <w:spacing w:val="1"/>
        </w:rPr>
        <w:t xml:space="preserve"> </w:t>
      </w:r>
      <w:r>
        <w:t>обучение)</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среднего</w:t>
      </w:r>
      <w:r>
        <w:rPr>
          <w:spacing w:val="1"/>
        </w:rPr>
        <w:t xml:space="preserve"> </w:t>
      </w:r>
      <w:r>
        <w:t>общего</w:t>
      </w:r>
      <w:r>
        <w:rPr>
          <w:spacing w:val="1"/>
        </w:rPr>
        <w:t xml:space="preserve"> </w:t>
      </w:r>
      <w:r>
        <w:t>образования</w:t>
      </w:r>
    </w:p>
    <w:p w:rsidR="00FF0B00" w:rsidRDefault="00A77D74" w:rsidP="00F55BB2">
      <w:pPr>
        <w:pStyle w:val="aa"/>
        <w:ind w:left="110" w:right="275"/>
        <w:jc w:val="both"/>
      </w:pPr>
      <w:r>
        <w:rPr>
          <w:color w:val="21272E"/>
        </w:rPr>
        <w:t>Федеральный</w:t>
      </w:r>
      <w:r>
        <w:rPr>
          <w:color w:val="21272E"/>
          <w:spacing w:val="1"/>
        </w:rPr>
        <w:t xml:space="preserve"> </w:t>
      </w:r>
      <w:r>
        <w:rPr>
          <w:color w:val="21272E"/>
        </w:rPr>
        <w:t>государственный</w:t>
      </w:r>
      <w:r>
        <w:rPr>
          <w:color w:val="21272E"/>
          <w:spacing w:val="1"/>
        </w:rPr>
        <w:t xml:space="preserve"> </w:t>
      </w:r>
      <w:r>
        <w:rPr>
          <w:color w:val="21272E"/>
        </w:rPr>
        <w:t>образовательный</w:t>
      </w:r>
      <w:r>
        <w:rPr>
          <w:color w:val="21272E"/>
          <w:spacing w:val="1"/>
        </w:rPr>
        <w:t xml:space="preserve"> </w:t>
      </w:r>
      <w:r>
        <w:rPr>
          <w:color w:val="21272E"/>
        </w:rPr>
        <w:t>стандарт</w:t>
      </w:r>
      <w:r>
        <w:rPr>
          <w:color w:val="21272E"/>
          <w:spacing w:val="1"/>
        </w:rPr>
        <w:t xml:space="preserve"> </w:t>
      </w:r>
      <w:r>
        <w:rPr>
          <w:color w:val="21272E"/>
        </w:rPr>
        <w:t>среднего</w:t>
      </w:r>
      <w:r>
        <w:rPr>
          <w:color w:val="21272E"/>
          <w:spacing w:val="1"/>
        </w:rPr>
        <w:t xml:space="preserve"> </w:t>
      </w:r>
      <w:r>
        <w:rPr>
          <w:color w:val="21272E"/>
        </w:rPr>
        <w:t>общего</w:t>
      </w:r>
      <w:r>
        <w:rPr>
          <w:color w:val="21272E"/>
          <w:spacing w:val="1"/>
        </w:rPr>
        <w:t xml:space="preserve"> </w:t>
      </w:r>
      <w:r>
        <w:rPr>
          <w:color w:val="21272E"/>
        </w:rPr>
        <w:t>образования</w:t>
      </w:r>
      <w:r>
        <w:rPr>
          <w:color w:val="21272E"/>
          <w:spacing w:val="1"/>
        </w:rPr>
        <w:t xml:space="preserve"> </w:t>
      </w:r>
      <w:r>
        <w:rPr>
          <w:color w:val="21272E"/>
        </w:rPr>
        <w:t>(далее</w:t>
      </w:r>
      <w:r>
        <w:rPr>
          <w:color w:val="21272E"/>
          <w:spacing w:val="1"/>
        </w:rPr>
        <w:t xml:space="preserve"> </w:t>
      </w:r>
      <w:r>
        <w:rPr>
          <w:color w:val="21272E"/>
        </w:rPr>
        <w:t>-</w:t>
      </w:r>
      <w:r>
        <w:rPr>
          <w:color w:val="21272E"/>
          <w:spacing w:val="1"/>
        </w:rPr>
        <w:t xml:space="preserve"> </w:t>
      </w:r>
      <w:r>
        <w:rPr>
          <w:color w:val="21272E"/>
        </w:rPr>
        <w:t>Стандарт)</w:t>
      </w:r>
      <w:r>
        <w:rPr>
          <w:color w:val="21272E"/>
          <w:spacing w:val="1"/>
        </w:rPr>
        <w:t xml:space="preserve"> </w:t>
      </w:r>
      <w:r>
        <w:rPr>
          <w:color w:val="21272E"/>
        </w:rPr>
        <w:t>представляет</w:t>
      </w:r>
      <w:r>
        <w:rPr>
          <w:color w:val="21272E"/>
          <w:spacing w:val="1"/>
        </w:rPr>
        <w:t xml:space="preserve"> </w:t>
      </w:r>
      <w:r>
        <w:rPr>
          <w:color w:val="21272E"/>
        </w:rPr>
        <w:t>собой</w:t>
      </w:r>
      <w:r>
        <w:rPr>
          <w:color w:val="21272E"/>
          <w:spacing w:val="1"/>
        </w:rPr>
        <w:t xml:space="preserve"> </w:t>
      </w:r>
      <w:r>
        <w:rPr>
          <w:color w:val="21272E"/>
        </w:rPr>
        <w:t>совокупность</w:t>
      </w:r>
      <w:r>
        <w:rPr>
          <w:color w:val="21272E"/>
          <w:spacing w:val="1"/>
        </w:rPr>
        <w:t xml:space="preserve"> </w:t>
      </w:r>
      <w:r>
        <w:rPr>
          <w:color w:val="21272E"/>
        </w:rPr>
        <w:t>требований,</w:t>
      </w:r>
      <w:r>
        <w:rPr>
          <w:color w:val="21272E"/>
          <w:spacing w:val="1"/>
        </w:rPr>
        <w:t xml:space="preserve"> </w:t>
      </w:r>
      <w:r>
        <w:rPr>
          <w:color w:val="21272E"/>
        </w:rPr>
        <w:t>обязательных</w:t>
      </w:r>
      <w:r>
        <w:rPr>
          <w:color w:val="21272E"/>
          <w:spacing w:val="1"/>
        </w:rPr>
        <w:t xml:space="preserve"> </w:t>
      </w:r>
      <w:r>
        <w:rPr>
          <w:color w:val="21272E"/>
        </w:rPr>
        <w:t>при</w:t>
      </w:r>
      <w:r>
        <w:rPr>
          <w:color w:val="21272E"/>
          <w:spacing w:val="1"/>
        </w:rPr>
        <w:t xml:space="preserve"> </w:t>
      </w:r>
      <w:r>
        <w:rPr>
          <w:color w:val="21272E"/>
        </w:rPr>
        <w:t>реализации</w:t>
      </w:r>
      <w:r>
        <w:rPr>
          <w:color w:val="21272E"/>
          <w:spacing w:val="1"/>
        </w:rPr>
        <w:t xml:space="preserve"> </w:t>
      </w:r>
      <w:r>
        <w:rPr>
          <w:color w:val="21272E"/>
        </w:rPr>
        <w:t>основной</w:t>
      </w:r>
      <w:r>
        <w:rPr>
          <w:color w:val="21272E"/>
          <w:spacing w:val="1"/>
        </w:rPr>
        <w:t xml:space="preserve"> </w:t>
      </w:r>
      <w:r>
        <w:rPr>
          <w:color w:val="21272E"/>
        </w:rPr>
        <w:t>образовательной</w:t>
      </w:r>
      <w:r>
        <w:rPr>
          <w:color w:val="21272E"/>
          <w:spacing w:val="1"/>
        </w:rPr>
        <w:t xml:space="preserve"> </w:t>
      </w:r>
      <w:r>
        <w:rPr>
          <w:color w:val="21272E"/>
        </w:rPr>
        <w:t>программы</w:t>
      </w:r>
      <w:r>
        <w:rPr>
          <w:color w:val="21272E"/>
          <w:spacing w:val="1"/>
        </w:rPr>
        <w:t xml:space="preserve"> </w:t>
      </w:r>
      <w:r>
        <w:rPr>
          <w:color w:val="21272E"/>
        </w:rPr>
        <w:t>среднего</w:t>
      </w:r>
      <w:r>
        <w:rPr>
          <w:color w:val="21272E"/>
          <w:spacing w:val="1"/>
        </w:rPr>
        <w:t xml:space="preserve"> </w:t>
      </w:r>
      <w:r>
        <w:rPr>
          <w:color w:val="21272E"/>
        </w:rPr>
        <w:t>общего</w:t>
      </w:r>
      <w:r>
        <w:rPr>
          <w:color w:val="21272E"/>
          <w:spacing w:val="1"/>
        </w:rPr>
        <w:t xml:space="preserve"> </w:t>
      </w:r>
      <w:r>
        <w:rPr>
          <w:color w:val="21272E"/>
        </w:rPr>
        <w:t>образования</w:t>
      </w:r>
      <w:r>
        <w:rPr>
          <w:color w:val="21272E"/>
          <w:spacing w:val="-1"/>
        </w:rPr>
        <w:t xml:space="preserve"> </w:t>
      </w:r>
      <w:r>
        <w:rPr>
          <w:color w:val="21272E"/>
        </w:rPr>
        <w:t>(далее</w:t>
      </w:r>
      <w:r>
        <w:rPr>
          <w:color w:val="21272E"/>
          <w:spacing w:val="-1"/>
        </w:rPr>
        <w:t xml:space="preserve"> </w:t>
      </w:r>
      <w:r>
        <w:rPr>
          <w:color w:val="21272E"/>
        </w:rPr>
        <w:t>-</w:t>
      </w:r>
      <w:r>
        <w:rPr>
          <w:color w:val="21272E"/>
          <w:spacing w:val="-1"/>
        </w:rPr>
        <w:t xml:space="preserve"> </w:t>
      </w:r>
      <w:r>
        <w:rPr>
          <w:color w:val="21272E"/>
        </w:rPr>
        <w:t>основной</w:t>
      </w:r>
      <w:r>
        <w:rPr>
          <w:color w:val="21272E"/>
          <w:spacing w:val="-1"/>
        </w:rPr>
        <w:t xml:space="preserve"> </w:t>
      </w:r>
      <w:r>
        <w:rPr>
          <w:color w:val="21272E"/>
        </w:rPr>
        <w:t>образовательной программы).</w:t>
      </w:r>
    </w:p>
    <w:p w:rsidR="00FF0B00" w:rsidRDefault="00A77D74" w:rsidP="00F55BB2">
      <w:pPr>
        <w:pStyle w:val="aa"/>
        <w:ind w:left="110" w:right="275"/>
        <w:jc w:val="both"/>
      </w:pPr>
      <w:r>
        <w:rPr>
          <w:color w:val="21272E"/>
        </w:rPr>
        <w:t>Стандарт</w:t>
      </w:r>
      <w:r>
        <w:rPr>
          <w:color w:val="21272E"/>
          <w:spacing w:val="-2"/>
        </w:rPr>
        <w:t xml:space="preserve"> </w:t>
      </w:r>
      <w:r>
        <w:rPr>
          <w:color w:val="21272E"/>
        </w:rPr>
        <w:t>включает</w:t>
      </w:r>
      <w:r>
        <w:rPr>
          <w:color w:val="21272E"/>
          <w:spacing w:val="-1"/>
        </w:rPr>
        <w:t xml:space="preserve"> </w:t>
      </w:r>
      <w:r>
        <w:rPr>
          <w:color w:val="21272E"/>
        </w:rPr>
        <w:t>в</w:t>
      </w:r>
      <w:r>
        <w:rPr>
          <w:color w:val="21272E"/>
          <w:spacing w:val="-3"/>
        </w:rPr>
        <w:t xml:space="preserve"> </w:t>
      </w:r>
      <w:r>
        <w:rPr>
          <w:color w:val="21272E"/>
        </w:rPr>
        <w:t>себя</w:t>
      </w:r>
      <w:r>
        <w:rPr>
          <w:color w:val="21272E"/>
          <w:spacing w:val="-1"/>
        </w:rPr>
        <w:t xml:space="preserve"> </w:t>
      </w:r>
      <w:r>
        <w:rPr>
          <w:color w:val="21272E"/>
        </w:rPr>
        <w:t>требования:</w:t>
      </w:r>
    </w:p>
    <w:p w:rsidR="00FF0B00" w:rsidRDefault="00A77D74" w:rsidP="00F55BB2">
      <w:pPr>
        <w:pStyle w:val="aa"/>
        <w:ind w:left="110" w:right="275"/>
        <w:jc w:val="both"/>
      </w:pPr>
      <w:r>
        <w:rPr>
          <w:color w:val="21272E"/>
        </w:rPr>
        <w:t>к</w:t>
      </w:r>
      <w:r>
        <w:rPr>
          <w:color w:val="21272E"/>
          <w:spacing w:val="-3"/>
        </w:rPr>
        <w:t xml:space="preserve"> </w:t>
      </w:r>
      <w:r>
        <w:rPr>
          <w:color w:val="21272E"/>
        </w:rPr>
        <w:t>результатам</w:t>
      </w:r>
      <w:r>
        <w:rPr>
          <w:color w:val="21272E"/>
          <w:spacing w:val="-4"/>
        </w:rPr>
        <w:t xml:space="preserve"> </w:t>
      </w:r>
      <w:r>
        <w:rPr>
          <w:color w:val="21272E"/>
        </w:rPr>
        <w:t>освоения</w:t>
      </w:r>
      <w:r>
        <w:rPr>
          <w:color w:val="21272E"/>
          <w:spacing w:val="-3"/>
        </w:rPr>
        <w:t xml:space="preserve"> </w:t>
      </w:r>
      <w:r>
        <w:rPr>
          <w:color w:val="21272E"/>
        </w:rPr>
        <w:t>основной</w:t>
      </w:r>
      <w:r>
        <w:rPr>
          <w:color w:val="21272E"/>
          <w:spacing w:val="-2"/>
        </w:rPr>
        <w:t xml:space="preserve"> </w:t>
      </w:r>
      <w:r>
        <w:rPr>
          <w:color w:val="21272E"/>
        </w:rPr>
        <w:t>образовательной</w:t>
      </w:r>
      <w:r>
        <w:rPr>
          <w:color w:val="21272E"/>
          <w:spacing w:val="-2"/>
        </w:rPr>
        <w:t xml:space="preserve"> </w:t>
      </w:r>
      <w:r>
        <w:rPr>
          <w:color w:val="21272E"/>
        </w:rPr>
        <w:t>программы;</w:t>
      </w:r>
    </w:p>
    <w:p w:rsidR="00FF0B00" w:rsidRDefault="00A77D74" w:rsidP="00F55BB2">
      <w:pPr>
        <w:pStyle w:val="aa"/>
        <w:ind w:left="110" w:right="275"/>
        <w:jc w:val="both"/>
      </w:pPr>
      <w:r>
        <w:rPr>
          <w:color w:val="21272E"/>
        </w:rPr>
        <w:t>к</w:t>
      </w:r>
      <w:r>
        <w:rPr>
          <w:color w:val="21272E"/>
          <w:spacing w:val="-7"/>
        </w:rPr>
        <w:t xml:space="preserve"> </w:t>
      </w:r>
      <w:r>
        <w:rPr>
          <w:color w:val="21272E"/>
        </w:rPr>
        <w:t>структуре</w:t>
      </w:r>
      <w:r>
        <w:rPr>
          <w:color w:val="21272E"/>
          <w:spacing w:val="-8"/>
        </w:rPr>
        <w:t xml:space="preserve"> </w:t>
      </w:r>
      <w:r>
        <w:rPr>
          <w:color w:val="21272E"/>
        </w:rPr>
        <w:t>основной</w:t>
      </w:r>
      <w:r>
        <w:rPr>
          <w:color w:val="21272E"/>
          <w:spacing w:val="-9"/>
        </w:rPr>
        <w:t xml:space="preserve"> </w:t>
      </w:r>
      <w:r>
        <w:rPr>
          <w:color w:val="21272E"/>
        </w:rPr>
        <w:t>образовательной</w:t>
      </w:r>
      <w:r>
        <w:rPr>
          <w:color w:val="21272E"/>
          <w:spacing w:val="-9"/>
        </w:rPr>
        <w:t xml:space="preserve"> </w:t>
      </w:r>
      <w:r>
        <w:rPr>
          <w:color w:val="21272E"/>
        </w:rPr>
        <w:t>программы,</w:t>
      </w:r>
      <w:r>
        <w:rPr>
          <w:color w:val="21272E"/>
          <w:spacing w:val="-8"/>
        </w:rPr>
        <w:t xml:space="preserve"> </w:t>
      </w:r>
      <w:r>
        <w:rPr>
          <w:color w:val="21272E"/>
        </w:rPr>
        <w:t>в</w:t>
      </w:r>
      <w:r>
        <w:rPr>
          <w:color w:val="21272E"/>
          <w:spacing w:val="-8"/>
        </w:rPr>
        <w:t xml:space="preserve"> </w:t>
      </w:r>
      <w:r>
        <w:rPr>
          <w:color w:val="21272E"/>
        </w:rPr>
        <w:t>том</w:t>
      </w:r>
      <w:r>
        <w:rPr>
          <w:color w:val="21272E"/>
          <w:spacing w:val="-7"/>
        </w:rPr>
        <w:t xml:space="preserve"> </w:t>
      </w:r>
      <w:r>
        <w:rPr>
          <w:color w:val="21272E"/>
        </w:rPr>
        <w:t>числе</w:t>
      </w:r>
      <w:r>
        <w:rPr>
          <w:color w:val="21272E"/>
          <w:spacing w:val="-8"/>
        </w:rPr>
        <w:t xml:space="preserve"> </w:t>
      </w:r>
      <w:r>
        <w:rPr>
          <w:color w:val="21272E"/>
        </w:rPr>
        <w:t>требования</w:t>
      </w:r>
      <w:r>
        <w:rPr>
          <w:color w:val="21272E"/>
          <w:spacing w:val="-6"/>
        </w:rPr>
        <w:t xml:space="preserve"> </w:t>
      </w:r>
      <w:r>
        <w:rPr>
          <w:color w:val="21272E"/>
        </w:rPr>
        <w:t>к</w:t>
      </w:r>
      <w:r>
        <w:rPr>
          <w:color w:val="21272E"/>
          <w:spacing w:val="-9"/>
        </w:rPr>
        <w:t xml:space="preserve"> </w:t>
      </w:r>
      <w:r>
        <w:rPr>
          <w:color w:val="21272E"/>
        </w:rPr>
        <w:t>соотношению</w:t>
      </w:r>
      <w:r>
        <w:rPr>
          <w:color w:val="21272E"/>
          <w:spacing w:val="-58"/>
        </w:rPr>
        <w:t xml:space="preserve"> </w:t>
      </w:r>
      <w:r>
        <w:rPr>
          <w:color w:val="21272E"/>
        </w:rPr>
        <w:t>частей</w:t>
      </w:r>
      <w:r>
        <w:rPr>
          <w:color w:val="21272E"/>
          <w:spacing w:val="1"/>
        </w:rPr>
        <w:t xml:space="preserve"> </w:t>
      </w:r>
      <w:r>
        <w:rPr>
          <w:color w:val="21272E"/>
        </w:rPr>
        <w:t>основной</w:t>
      </w:r>
      <w:r>
        <w:rPr>
          <w:color w:val="21272E"/>
          <w:spacing w:val="1"/>
        </w:rPr>
        <w:t xml:space="preserve"> </w:t>
      </w:r>
      <w:r>
        <w:rPr>
          <w:color w:val="21272E"/>
        </w:rPr>
        <w:t>образовательной</w:t>
      </w:r>
      <w:r>
        <w:rPr>
          <w:color w:val="21272E"/>
          <w:spacing w:val="1"/>
        </w:rPr>
        <w:t xml:space="preserve"> </w:t>
      </w:r>
      <w:r>
        <w:rPr>
          <w:color w:val="21272E"/>
        </w:rPr>
        <w:t>программы</w:t>
      </w:r>
      <w:r>
        <w:rPr>
          <w:color w:val="21272E"/>
          <w:spacing w:val="1"/>
        </w:rPr>
        <w:t xml:space="preserve"> </w:t>
      </w:r>
      <w:r>
        <w:rPr>
          <w:color w:val="21272E"/>
        </w:rPr>
        <w:t>и</w:t>
      </w:r>
      <w:r>
        <w:rPr>
          <w:color w:val="21272E"/>
          <w:spacing w:val="1"/>
        </w:rPr>
        <w:t xml:space="preserve"> </w:t>
      </w:r>
      <w:r>
        <w:rPr>
          <w:color w:val="21272E"/>
        </w:rPr>
        <w:t>их</w:t>
      </w:r>
      <w:r>
        <w:rPr>
          <w:color w:val="21272E"/>
          <w:spacing w:val="1"/>
        </w:rPr>
        <w:t xml:space="preserve"> </w:t>
      </w:r>
      <w:r>
        <w:rPr>
          <w:color w:val="21272E"/>
        </w:rPr>
        <w:t>объему,</w:t>
      </w:r>
      <w:r>
        <w:rPr>
          <w:color w:val="21272E"/>
          <w:spacing w:val="1"/>
        </w:rPr>
        <w:t xml:space="preserve"> </w:t>
      </w:r>
      <w:r>
        <w:rPr>
          <w:color w:val="21272E"/>
        </w:rPr>
        <w:t>а</w:t>
      </w:r>
      <w:r>
        <w:rPr>
          <w:color w:val="21272E"/>
          <w:spacing w:val="1"/>
        </w:rPr>
        <w:t xml:space="preserve"> </w:t>
      </w:r>
      <w:r>
        <w:rPr>
          <w:color w:val="21272E"/>
        </w:rPr>
        <w:t>также</w:t>
      </w:r>
      <w:r>
        <w:rPr>
          <w:color w:val="21272E"/>
          <w:spacing w:val="1"/>
        </w:rPr>
        <w:t xml:space="preserve"> </w:t>
      </w:r>
      <w:r>
        <w:rPr>
          <w:color w:val="21272E"/>
        </w:rPr>
        <w:t>к</w:t>
      </w:r>
      <w:r>
        <w:rPr>
          <w:color w:val="21272E"/>
          <w:spacing w:val="1"/>
        </w:rPr>
        <w:t xml:space="preserve"> </w:t>
      </w:r>
      <w:r>
        <w:rPr>
          <w:color w:val="21272E"/>
        </w:rPr>
        <w:t>соотношению</w:t>
      </w:r>
      <w:r>
        <w:rPr>
          <w:color w:val="21272E"/>
          <w:spacing w:val="1"/>
        </w:rPr>
        <w:t xml:space="preserve"> </w:t>
      </w:r>
      <w:r>
        <w:rPr>
          <w:color w:val="21272E"/>
        </w:rPr>
        <w:t>обязательной</w:t>
      </w:r>
      <w:r>
        <w:rPr>
          <w:color w:val="21272E"/>
          <w:spacing w:val="1"/>
        </w:rPr>
        <w:t xml:space="preserve"> </w:t>
      </w:r>
      <w:r>
        <w:rPr>
          <w:color w:val="21272E"/>
        </w:rPr>
        <w:t>части</w:t>
      </w:r>
      <w:r>
        <w:rPr>
          <w:color w:val="21272E"/>
          <w:spacing w:val="1"/>
        </w:rPr>
        <w:t xml:space="preserve"> </w:t>
      </w:r>
      <w:r>
        <w:rPr>
          <w:color w:val="21272E"/>
        </w:rPr>
        <w:t>основной</w:t>
      </w:r>
      <w:r>
        <w:rPr>
          <w:color w:val="21272E"/>
          <w:spacing w:val="1"/>
        </w:rPr>
        <w:t xml:space="preserve"> </w:t>
      </w:r>
      <w:r>
        <w:rPr>
          <w:color w:val="21272E"/>
        </w:rPr>
        <w:t>образовательной</w:t>
      </w:r>
      <w:r>
        <w:rPr>
          <w:color w:val="21272E"/>
          <w:spacing w:val="1"/>
        </w:rPr>
        <w:t xml:space="preserve"> </w:t>
      </w:r>
      <w:r>
        <w:rPr>
          <w:color w:val="21272E"/>
        </w:rPr>
        <w:t>программы</w:t>
      </w:r>
      <w:r>
        <w:rPr>
          <w:color w:val="21272E"/>
          <w:spacing w:val="1"/>
        </w:rPr>
        <w:t xml:space="preserve"> </w:t>
      </w:r>
      <w:r>
        <w:rPr>
          <w:color w:val="21272E"/>
        </w:rPr>
        <w:t>и</w:t>
      </w:r>
      <w:r>
        <w:rPr>
          <w:color w:val="21272E"/>
          <w:spacing w:val="1"/>
        </w:rPr>
        <w:t xml:space="preserve"> </w:t>
      </w:r>
      <w:r>
        <w:rPr>
          <w:color w:val="21272E"/>
        </w:rPr>
        <w:t>части,</w:t>
      </w:r>
      <w:r>
        <w:rPr>
          <w:color w:val="21272E"/>
          <w:spacing w:val="1"/>
        </w:rPr>
        <w:t xml:space="preserve"> </w:t>
      </w:r>
      <w:r>
        <w:rPr>
          <w:color w:val="21272E"/>
        </w:rPr>
        <w:t>формируемой</w:t>
      </w:r>
      <w:r>
        <w:rPr>
          <w:color w:val="21272E"/>
          <w:spacing w:val="1"/>
        </w:rPr>
        <w:t xml:space="preserve"> </w:t>
      </w:r>
      <w:r>
        <w:rPr>
          <w:color w:val="21272E"/>
        </w:rPr>
        <w:t>участниками</w:t>
      </w:r>
      <w:r>
        <w:rPr>
          <w:color w:val="21272E"/>
          <w:spacing w:val="-1"/>
        </w:rPr>
        <w:t xml:space="preserve"> </w:t>
      </w:r>
      <w:r>
        <w:rPr>
          <w:color w:val="21272E"/>
        </w:rPr>
        <w:t>образовательных отношений;</w:t>
      </w:r>
    </w:p>
    <w:p w:rsidR="00FF0B00" w:rsidRDefault="00A77D74" w:rsidP="00F55BB2">
      <w:pPr>
        <w:pStyle w:val="aa"/>
        <w:ind w:left="110" w:right="275"/>
        <w:jc w:val="both"/>
      </w:pPr>
      <w:r>
        <w:rPr>
          <w:color w:val="21272E"/>
        </w:rPr>
        <w:t>к</w:t>
      </w:r>
      <w:r>
        <w:rPr>
          <w:color w:val="21272E"/>
          <w:spacing w:val="1"/>
        </w:rPr>
        <w:t xml:space="preserve"> </w:t>
      </w:r>
      <w:r>
        <w:rPr>
          <w:color w:val="21272E"/>
        </w:rPr>
        <w:t>условиям реализации</w:t>
      </w:r>
      <w:r>
        <w:rPr>
          <w:color w:val="21272E"/>
          <w:spacing w:val="1"/>
        </w:rPr>
        <w:t xml:space="preserve"> </w:t>
      </w:r>
      <w:r>
        <w:rPr>
          <w:color w:val="21272E"/>
        </w:rPr>
        <w:t>основной образовательной программы, в том числе кадровым,</w:t>
      </w:r>
      <w:r>
        <w:rPr>
          <w:color w:val="21272E"/>
          <w:spacing w:val="1"/>
        </w:rPr>
        <w:t xml:space="preserve"> </w:t>
      </w:r>
      <w:r>
        <w:rPr>
          <w:color w:val="21272E"/>
        </w:rPr>
        <w:t>финансовым,</w:t>
      </w:r>
      <w:r>
        <w:rPr>
          <w:color w:val="21272E"/>
          <w:spacing w:val="-1"/>
        </w:rPr>
        <w:t xml:space="preserve"> </w:t>
      </w:r>
      <w:r>
        <w:rPr>
          <w:color w:val="21272E"/>
        </w:rPr>
        <w:t>материально-техническим</w:t>
      </w:r>
      <w:r>
        <w:rPr>
          <w:color w:val="21272E"/>
          <w:spacing w:val="-1"/>
        </w:rPr>
        <w:t xml:space="preserve"> </w:t>
      </w:r>
      <w:r>
        <w:rPr>
          <w:color w:val="21272E"/>
        </w:rPr>
        <w:t>и</w:t>
      </w:r>
      <w:r>
        <w:rPr>
          <w:color w:val="21272E"/>
          <w:spacing w:val="-2"/>
        </w:rPr>
        <w:t xml:space="preserve"> </w:t>
      </w:r>
      <w:r>
        <w:rPr>
          <w:color w:val="21272E"/>
        </w:rPr>
        <w:t>иным</w:t>
      </w:r>
      <w:r>
        <w:rPr>
          <w:color w:val="21272E"/>
          <w:spacing w:val="-1"/>
        </w:rPr>
        <w:t xml:space="preserve"> </w:t>
      </w:r>
      <w:r>
        <w:rPr>
          <w:color w:val="21272E"/>
        </w:rPr>
        <w:t>условиям.</w:t>
      </w:r>
    </w:p>
    <w:p w:rsidR="00FF0B00" w:rsidRDefault="00A77D74" w:rsidP="00F55BB2">
      <w:pPr>
        <w:pStyle w:val="aa"/>
        <w:ind w:left="110" w:right="275"/>
        <w:jc w:val="both"/>
      </w:pPr>
      <w:r>
        <w:rPr>
          <w:color w:val="21272E"/>
        </w:rPr>
        <w:t>Требования</w:t>
      </w:r>
      <w:r>
        <w:rPr>
          <w:color w:val="21272E"/>
          <w:spacing w:val="1"/>
        </w:rPr>
        <w:t xml:space="preserve"> </w:t>
      </w:r>
      <w:r>
        <w:rPr>
          <w:color w:val="21272E"/>
        </w:rPr>
        <w:t>к</w:t>
      </w:r>
      <w:r>
        <w:rPr>
          <w:color w:val="21272E"/>
          <w:spacing w:val="1"/>
        </w:rPr>
        <w:t xml:space="preserve"> </w:t>
      </w:r>
      <w:r>
        <w:rPr>
          <w:color w:val="21272E"/>
        </w:rPr>
        <w:t>результатам</w:t>
      </w:r>
      <w:r>
        <w:rPr>
          <w:color w:val="21272E"/>
          <w:spacing w:val="1"/>
        </w:rPr>
        <w:t xml:space="preserve"> </w:t>
      </w:r>
      <w:r>
        <w:rPr>
          <w:color w:val="21272E"/>
        </w:rPr>
        <w:t>освоения</w:t>
      </w:r>
      <w:r>
        <w:rPr>
          <w:color w:val="21272E"/>
          <w:spacing w:val="1"/>
        </w:rPr>
        <w:t xml:space="preserve"> </w:t>
      </w:r>
      <w:r>
        <w:rPr>
          <w:color w:val="21272E"/>
        </w:rPr>
        <w:t>основной</w:t>
      </w:r>
      <w:r>
        <w:rPr>
          <w:color w:val="21272E"/>
          <w:spacing w:val="1"/>
        </w:rPr>
        <w:t xml:space="preserve"> </w:t>
      </w:r>
      <w:r>
        <w:rPr>
          <w:color w:val="21272E"/>
        </w:rPr>
        <w:t>образовательной</w:t>
      </w:r>
      <w:r>
        <w:rPr>
          <w:color w:val="21272E"/>
          <w:spacing w:val="1"/>
        </w:rPr>
        <w:t xml:space="preserve"> </w:t>
      </w:r>
      <w:r>
        <w:rPr>
          <w:color w:val="21272E"/>
        </w:rPr>
        <w:t>программы,</w:t>
      </w:r>
      <w:r>
        <w:rPr>
          <w:color w:val="21272E"/>
          <w:spacing w:val="1"/>
        </w:rPr>
        <w:t xml:space="preserve"> </w:t>
      </w:r>
      <w:r>
        <w:rPr>
          <w:color w:val="21272E"/>
        </w:rPr>
        <w:t>ее</w:t>
      </w:r>
      <w:r>
        <w:rPr>
          <w:color w:val="21272E"/>
          <w:spacing w:val="1"/>
        </w:rPr>
        <w:t xml:space="preserve"> </w:t>
      </w:r>
      <w:r>
        <w:rPr>
          <w:color w:val="21272E"/>
        </w:rPr>
        <w:t>структуре</w:t>
      </w:r>
      <w:r>
        <w:rPr>
          <w:color w:val="21272E"/>
          <w:spacing w:val="15"/>
        </w:rPr>
        <w:t xml:space="preserve"> </w:t>
      </w:r>
      <w:r>
        <w:rPr>
          <w:color w:val="21272E"/>
        </w:rPr>
        <w:t>и</w:t>
      </w:r>
      <w:r>
        <w:rPr>
          <w:color w:val="21272E"/>
          <w:spacing w:val="17"/>
        </w:rPr>
        <w:t xml:space="preserve"> </w:t>
      </w:r>
      <w:r>
        <w:rPr>
          <w:color w:val="21272E"/>
        </w:rPr>
        <w:t>условиям</w:t>
      </w:r>
      <w:r>
        <w:rPr>
          <w:color w:val="21272E"/>
          <w:spacing w:val="13"/>
        </w:rPr>
        <w:t xml:space="preserve"> </w:t>
      </w:r>
      <w:r>
        <w:rPr>
          <w:color w:val="21272E"/>
        </w:rPr>
        <w:t>реализации</w:t>
      </w:r>
      <w:r>
        <w:rPr>
          <w:color w:val="21272E"/>
          <w:spacing w:val="15"/>
        </w:rPr>
        <w:t xml:space="preserve"> </w:t>
      </w:r>
      <w:r>
        <w:rPr>
          <w:color w:val="21272E"/>
        </w:rPr>
        <w:t>учитывают</w:t>
      </w:r>
      <w:r>
        <w:rPr>
          <w:color w:val="21272E"/>
          <w:spacing w:val="16"/>
        </w:rPr>
        <w:t xml:space="preserve"> </w:t>
      </w:r>
      <w:r>
        <w:rPr>
          <w:color w:val="21272E"/>
        </w:rPr>
        <w:t>возрастные</w:t>
      </w:r>
      <w:r>
        <w:rPr>
          <w:color w:val="21272E"/>
          <w:spacing w:val="15"/>
        </w:rPr>
        <w:t xml:space="preserve"> </w:t>
      </w:r>
      <w:r>
        <w:rPr>
          <w:color w:val="21272E"/>
        </w:rPr>
        <w:t>и</w:t>
      </w:r>
      <w:r>
        <w:rPr>
          <w:color w:val="21272E"/>
          <w:spacing w:val="15"/>
        </w:rPr>
        <w:t xml:space="preserve"> </w:t>
      </w:r>
      <w:r>
        <w:rPr>
          <w:color w:val="21272E"/>
        </w:rPr>
        <w:t>индивидуальные</w:t>
      </w:r>
      <w:r>
        <w:rPr>
          <w:color w:val="21272E"/>
          <w:spacing w:val="15"/>
        </w:rPr>
        <w:t xml:space="preserve"> </w:t>
      </w:r>
      <w:r>
        <w:rPr>
          <w:color w:val="21272E"/>
        </w:rPr>
        <w:t>особенности</w:t>
      </w:r>
    </w:p>
    <w:p w:rsidR="00FF0B00" w:rsidRDefault="00FB6BE6" w:rsidP="00F55BB2">
      <w:pPr>
        <w:pStyle w:val="aa"/>
        <w:tabs>
          <w:tab w:val="left" w:pos="626"/>
        </w:tabs>
        <w:spacing w:before="1"/>
        <w:ind w:left="110" w:right="275"/>
      </w:pPr>
      <w:r>
        <w:pict>
          <v:rect id="docshape3" o:spid="_x0000_s2060" style="position:absolute;left:0;text-align:left;margin-left:70.8pt;margin-top:15.65pt;width:2in;height:.7pt;z-index:-15728640;mso-wrap-distance-left:0;mso-wrap-distance-right:0;mso-position-horizontal-relative:page" fillcolor="black" stroked="f">
            <w10:wrap type="topAndBottom" anchorx="page"/>
          </v:rect>
        </w:pict>
      </w:r>
      <w:r w:rsidR="00A77D74">
        <w:rPr>
          <w:color w:val="21272E"/>
        </w:rPr>
        <w:t>обучающихся</w:t>
      </w:r>
      <w:r w:rsidR="00A77D74">
        <w:rPr>
          <w:color w:val="21272E"/>
          <w:spacing w:val="1"/>
        </w:rPr>
        <w:t xml:space="preserve"> </w:t>
      </w:r>
      <w:r w:rsidR="00A77D74">
        <w:rPr>
          <w:color w:val="21272E"/>
        </w:rPr>
        <w:t>при</w:t>
      </w:r>
      <w:r w:rsidR="00A77D74">
        <w:rPr>
          <w:color w:val="21272E"/>
          <w:spacing w:val="1"/>
        </w:rPr>
        <w:t xml:space="preserve"> </w:t>
      </w:r>
      <w:r w:rsidR="00A77D74">
        <w:rPr>
          <w:color w:val="21272E"/>
        </w:rPr>
        <w:t>получении</w:t>
      </w:r>
      <w:r w:rsidR="00A77D74">
        <w:rPr>
          <w:color w:val="21272E"/>
          <w:spacing w:val="1"/>
        </w:rPr>
        <w:t xml:space="preserve"> </w:t>
      </w:r>
      <w:r w:rsidR="00A77D74">
        <w:rPr>
          <w:color w:val="21272E"/>
        </w:rPr>
        <w:t>среднего</w:t>
      </w:r>
      <w:r w:rsidR="00A77D74">
        <w:rPr>
          <w:color w:val="21272E"/>
          <w:spacing w:val="1"/>
        </w:rPr>
        <w:t xml:space="preserve"> </w:t>
      </w:r>
      <w:r w:rsidR="00A77D74">
        <w:rPr>
          <w:color w:val="21272E"/>
        </w:rPr>
        <w:t>общего</w:t>
      </w:r>
      <w:r w:rsidR="00A77D74">
        <w:rPr>
          <w:color w:val="21272E"/>
          <w:spacing w:val="1"/>
        </w:rPr>
        <w:t xml:space="preserve"> </w:t>
      </w:r>
      <w:r w:rsidR="00A77D74">
        <w:rPr>
          <w:color w:val="21272E"/>
        </w:rPr>
        <w:t>образования,</w:t>
      </w:r>
      <w:r w:rsidR="00A77D74">
        <w:rPr>
          <w:color w:val="21272E"/>
          <w:spacing w:val="1"/>
        </w:rPr>
        <w:t xml:space="preserve"> </w:t>
      </w:r>
      <w:r w:rsidR="00A77D74">
        <w:rPr>
          <w:color w:val="21272E"/>
        </w:rPr>
        <w:t>включая</w:t>
      </w:r>
      <w:r w:rsidR="00A77D74">
        <w:rPr>
          <w:color w:val="21272E"/>
          <w:spacing w:val="1"/>
        </w:rPr>
        <w:t xml:space="preserve"> </w:t>
      </w:r>
      <w:r w:rsidR="00A77D74">
        <w:rPr>
          <w:color w:val="21272E"/>
        </w:rPr>
        <w:t>образовательные</w:t>
      </w:r>
      <w:r w:rsidR="00A77D74">
        <w:rPr>
          <w:color w:val="21272E"/>
          <w:spacing w:val="-57"/>
        </w:rPr>
        <w:t xml:space="preserve"> </w:t>
      </w:r>
      <w:r w:rsidR="00A77D74">
        <w:rPr>
          <w:color w:val="21272E"/>
          <w:spacing w:val="-1"/>
        </w:rPr>
        <w:t>потребности</w:t>
      </w:r>
      <w:r w:rsidR="00A77D74">
        <w:rPr>
          <w:color w:val="21272E"/>
          <w:spacing w:val="-13"/>
        </w:rPr>
        <w:t xml:space="preserve"> </w:t>
      </w:r>
      <w:r w:rsidR="00A77D74">
        <w:rPr>
          <w:color w:val="21272E"/>
          <w:spacing w:val="-1"/>
        </w:rPr>
        <w:t>обучающихся</w:t>
      </w:r>
      <w:r w:rsidR="00A77D74">
        <w:rPr>
          <w:color w:val="21272E"/>
          <w:spacing w:val="-14"/>
        </w:rPr>
        <w:t xml:space="preserve"> </w:t>
      </w:r>
      <w:r w:rsidR="00A77D74">
        <w:rPr>
          <w:color w:val="21272E"/>
        </w:rPr>
        <w:t>с</w:t>
      </w:r>
      <w:r w:rsidR="00A77D74">
        <w:rPr>
          <w:color w:val="21272E"/>
          <w:spacing w:val="-15"/>
        </w:rPr>
        <w:t xml:space="preserve"> </w:t>
      </w:r>
      <w:r w:rsidR="00A77D74">
        <w:rPr>
          <w:color w:val="21272E"/>
        </w:rPr>
        <w:t>ограниченными</w:t>
      </w:r>
      <w:r w:rsidR="00A77D74">
        <w:rPr>
          <w:color w:val="21272E"/>
          <w:spacing w:val="-14"/>
        </w:rPr>
        <w:t xml:space="preserve"> </w:t>
      </w:r>
      <w:r w:rsidR="00A77D74">
        <w:rPr>
          <w:color w:val="21272E"/>
        </w:rPr>
        <w:t>возможностями</w:t>
      </w:r>
      <w:r w:rsidR="00A77D74">
        <w:rPr>
          <w:color w:val="21272E"/>
          <w:spacing w:val="-13"/>
        </w:rPr>
        <w:t xml:space="preserve"> </w:t>
      </w:r>
      <w:r w:rsidR="00A77D74">
        <w:rPr>
          <w:color w:val="21272E"/>
        </w:rPr>
        <w:t>здоровья</w:t>
      </w:r>
      <w:r w:rsidR="00A77D74">
        <w:rPr>
          <w:color w:val="21272E"/>
          <w:spacing w:val="-16"/>
        </w:rPr>
        <w:t xml:space="preserve"> </w:t>
      </w:r>
      <w:r w:rsidR="00A77D74">
        <w:rPr>
          <w:color w:val="21272E"/>
        </w:rPr>
        <w:t>и</w:t>
      </w:r>
      <w:r w:rsidR="00A77D74">
        <w:rPr>
          <w:color w:val="21272E"/>
          <w:spacing w:val="-14"/>
        </w:rPr>
        <w:t xml:space="preserve"> </w:t>
      </w:r>
      <w:r w:rsidR="00A77D74">
        <w:rPr>
          <w:color w:val="21272E"/>
        </w:rPr>
        <w:t>инвалидов,</w:t>
      </w:r>
      <w:r w:rsidR="00A77D74">
        <w:rPr>
          <w:color w:val="21272E"/>
          <w:spacing w:val="-14"/>
        </w:rPr>
        <w:t xml:space="preserve"> </w:t>
      </w:r>
      <w:r w:rsidR="00A77D74">
        <w:rPr>
          <w:color w:val="21272E"/>
        </w:rPr>
        <w:t>а</w:t>
      </w:r>
      <w:r w:rsidR="00A77D74">
        <w:rPr>
          <w:color w:val="21272E"/>
          <w:spacing w:val="-15"/>
        </w:rPr>
        <w:t xml:space="preserve"> </w:t>
      </w:r>
      <w:r w:rsidR="00A77D74">
        <w:rPr>
          <w:color w:val="21272E"/>
        </w:rPr>
        <w:t>также</w:t>
      </w:r>
      <w:r w:rsidR="00A77D74">
        <w:rPr>
          <w:color w:val="21272E"/>
          <w:spacing w:val="-58"/>
        </w:rPr>
        <w:t xml:space="preserve"> </w:t>
      </w:r>
      <w:r w:rsidR="00A77D74">
        <w:rPr>
          <w:color w:val="21272E"/>
        </w:rPr>
        <w:t>значимость</w:t>
      </w:r>
      <w:r w:rsidR="00A77D74">
        <w:rPr>
          <w:color w:val="21272E"/>
          <w:spacing w:val="1"/>
        </w:rPr>
        <w:t xml:space="preserve"> </w:t>
      </w:r>
      <w:r w:rsidR="00A77D74">
        <w:rPr>
          <w:color w:val="21272E"/>
        </w:rPr>
        <w:t>данного</w:t>
      </w:r>
      <w:r w:rsidR="00A77D74">
        <w:rPr>
          <w:color w:val="21272E"/>
          <w:spacing w:val="1"/>
        </w:rPr>
        <w:t xml:space="preserve"> </w:t>
      </w:r>
      <w:r w:rsidR="00A77D74">
        <w:rPr>
          <w:color w:val="21272E"/>
        </w:rPr>
        <w:t>уровня</w:t>
      </w:r>
      <w:r w:rsidR="00A77D74">
        <w:rPr>
          <w:color w:val="21272E"/>
          <w:spacing w:val="1"/>
        </w:rPr>
        <w:t xml:space="preserve"> </w:t>
      </w:r>
      <w:r w:rsidR="00A77D74">
        <w:rPr>
          <w:color w:val="21272E"/>
        </w:rPr>
        <w:t>общего</w:t>
      </w:r>
      <w:r w:rsidR="00A77D74">
        <w:rPr>
          <w:color w:val="21272E"/>
          <w:spacing w:val="1"/>
        </w:rPr>
        <w:t xml:space="preserve"> </w:t>
      </w:r>
      <w:r w:rsidR="00A77D74">
        <w:rPr>
          <w:color w:val="21272E"/>
        </w:rPr>
        <w:t>образования</w:t>
      </w:r>
      <w:r w:rsidR="00A77D74">
        <w:rPr>
          <w:color w:val="21272E"/>
          <w:spacing w:val="1"/>
        </w:rPr>
        <w:t xml:space="preserve"> </w:t>
      </w:r>
      <w:r w:rsidR="00A77D74">
        <w:rPr>
          <w:color w:val="21272E"/>
        </w:rPr>
        <w:t>для</w:t>
      </w:r>
      <w:r w:rsidR="00A77D74">
        <w:rPr>
          <w:color w:val="21272E"/>
          <w:spacing w:val="1"/>
        </w:rPr>
        <w:t xml:space="preserve"> </w:t>
      </w:r>
      <w:r w:rsidR="00A77D74">
        <w:rPr>
          <w:color w:val="21272E"/>
        </w:rPr>
        <w:t>продолжения</w:t>
      </w:r>
      <w:r w:rsidR="00A77D74">
        <w:rPr>
          <w:color w:val="21272E"/>
          <w:spacing w:val="1"/>
        </w:rPr>
        <w:t xml:space="preserve"> </w:t>
      </w:r>
      <w:r w:rsidR="00A77D74">
        <w:rPr>
          <w:color w:val="21272E"/>
        </w:rPr>
        <w:t>обучения</w:t>
      </w:r>
      <w:r w:rsidR="00A77D74">
        <w:rPr>
          <w:color w:val="21272E"/>
          <w:spacing w:val="1"/>
        </w:rPr>
        <w:t xml:space="preserve"> </w:t>
      </w:r>
      <w:r w:rsidR="00A77D74">
        <w:rPr>
          <w:color w:val="21272E"/>
        </w:rPr>
        <w:t>в</w:t>
      </w:r>
      <w:r w:rsidR="00A77D74">
        <w:rPr>
          <w:color w:val="21272E"/>
          <w:spacing w:val="1"/>
        </w:rPr>
        <w:t xml:space="preserve"> </w:t>
      </w:r>
      <w:r w:rsidR="00A77D74">
        <w:rPr>
          <w:color w:val="21272E"/>
        </w:rPr>
        <w:t>организациях,</w:t>
      </w:r>
      <w:r w:rsidR="00A77D74">
        <w:rPr>
          <w:color w:val="21272E"/>
          <w:spacing w:val="1"/>
        </w:rPr>
        <w:t xml:space="preserve"> </w:t>
      </w:r>
      <w:r w:rsidR="00A77D74">
        <w:rPr>
          <w:color w:val="21272E"/>
        </w:rPr>
        <w:t>осуществляющих</w:t>
      </w:r>
      <w:r w:rsidR="00A77D74">
        <w:rPr>
          <w:color w:val="21272E"/>
          <w:spacing w:val="1"/>
        </w:rPr>
        <w:t xml:space="preserve"> </w:t>
      </w:r>
      <w:r w:rsidR="00A77D74">
        <w:rPr>
          <w:color w:val="21272E"/>
        </w:rPr>
        <w:t>образовательную</w:t>
      </w:r>
      <w:r w:rsidR="00A77D74">
        <w:rPr>
          <w:color w:val="21272E"/>
          <w:spacing w:val="1"/>
        </w:rPr>
        <w:t xml:space="preserve"> </w:t>
      </w:r>
      <w:r w:rsidR="00A77D74">
        <w:rPr>
          <w:color w:val="21272E"/>
        </w:rPr>
        <w:t>деятельность,</w:t>
      </w:r>
      <w:r w:rsidR="00A77D74">
        <w:rPr>
          <w:color w:val="21272E"/>
          <w:spacing w:val="1"/>
        </w:rPr>
        <w:t xml:space="preserve"> </w:t>
      </w:r>
      <w:r w:rsidR="00A77D74">
        <w:rPr>
          <w:color w:val="21272E"/>
        </w:rPr>
        <w:t>профессиональной</w:t>
      </w:r>
      <w:r w:rsidR="00A77D74">
        <w:rPr>
          <w:color w:val="21272E"/>
          <w:spacing w:val="-57"/>
        </w:rPr>
        <w:t xml:space="preserve"> </w:t>
      </w:r>
      <w:r w:rsidR="00A77D74">
        <w:rPr>
          <w:color w:val="21272E"/>
          <w:spacing w:val="-1"/>
        </w:rPr>
        <w:t>деятельности</w:t>
      </w:r>
      <w:r w:rsidR="00A77D74">
        <w:rPr>
          <w:color w:val="21272E"/>
          <w:spacing w:val="-13"/>
        </w:rPr>
        <w:t xml:space="preserve"> </w:t>
      </w:r>
      <w:r w:rsidR="00A77D74">
        <w:rPr>
          <w:color w:val="21272E"/>
          <w:spacing w:val="-1"/>
        </w:rPr>
        <w:t>и</w:t>
      </w:r>
      <w:r w:rsidR="00A77D74">
        <w:rPr>
          <w:color w:val="21272E"/>
          <w:spacing w:val="-12"/>
        </w:rPr>
        <w:t xml:space="preserve"> </w:t>
      </w:r>
      <w:r w:rsidR="00A77D74">
        <w:rPr>
          <w:color w:val="21272E"/>
          <w:spacing w:val="-1"/>
        </w:rPr>
        <w:t>успешной</w:t>
      </w:r>
      <w:r w:rsidR="00A77D74">
        <w:rPr>
          <w:color w:val="21272E"/>
          <w:spacing w:val="-11"/>
        </w:rPr>
        <w:t xml:space="preserve"> </w:t>
      </w:r>
      <w:r w:rsidR="00A77D74">
        <w:rPr>
          <w:color w:val="21272E"/>
          <w:spacing w:val="-1"/>
        </w:rPr>
        <w:t>социализации.</w:t>
      </w:r>
      <w:r w:rsidR="00A77D74">
        <w:rPr>
          <w:color w:val="21272E"/>
          <w:spacing w:val="-12"/>
        </w:rPr>
        <w:t xml:space="preserve"> </w:t>
      </w:r>
      <w:r w:rsidR="00A77D74">
        <w:rPr>
          <w:color w:val="1D1D1D"/>
        </w:rPr>
        <w:t>В</w:t>
      </w:r>
      <w:r w:rsidR="00A77D74">
        <w:rPr>
          <w:color w:val="1D1D1D"/>
          <w:spacing w:val="-11"/>
        </w:rPr>
        <w:t xml:space="preserve"> </w:t>
      </w:r>
      <w:r w:rsidR="00A77D74">
        <w:rPr>
          <w:color w:val="1D1D1D"/>
        </w:rPr>
        <w:t>ближайшее</w:t>
      </w:r>
      <w:r w:rsidR="00A77D74">
        <w:rPr>
          <w:color w:val="1D1D1D"/>
          <w:spacing w:val="-13"/>
        </w:rPr>
        <w:t xml:space="preserve"> </w:t>
      </w:r>
      <w:r w:rsidR="00A77D74">
        <w:rPr>
          <w:color w:val="1D1D1D"/>
        </w:rPr>
        <w:t>время</w:t>
      </w:r>
      <w:r w:rsidR="00A77D74">
        <w:rPr>
          <w:color w:val="1D1D1D"/>
          <w:spacing w:val="-12"/>
        </w:rPr>
        <w:t xml:space="preserve"> </w:t>
      </w:r>
      <w:r w:rsidR="00A77D74">
        <w:rPr>
          <w:color w:val="1D1D1D"/>
        </w:rPr>
        <w:t>кануть</w:t>
      </w:r>
      <w:r w:rsidR="00A77D74">
        <w:rPr>
          <w:color w:val="1D1D1D"/>
          <w:spacing w:val="-10"/>
        </w:rPr>
        <w:t xml:space="preserve"> </w:t>
      </w:r>
      <w:r w:rsidR="00A77D74">
        <w:rPr>
          <w:color w:val="1D1D1D"/>
        </w:rPr>
        <w:t>в</w:t>
      </w:r>
      <w:r w:rsidR="00A77D74">
        <w:rPr>
          <w:color w:val="1D1D1D"/>
          <w:spacing w:val="-15"/>
        </w:rPr>
        <w:t xml:space="preserve"> </w:t>
      </w:r>
      <w:r w:rsidR="00A77D74">
        <w:rPr>
          <w:color w:val="1D1D1D"/>
        </w:rPr>
        <w:t>историю</w:t>
      </w:r>
      <w:r w:rsidR="00A77D74">
        <w:rPr>
          <w:color w:val="1D1D1D"/>
          <w:spacing w:val="-11"/>
        </w:rPr>
        <w:t xml:space="preserve"> </w:t>
      </w:r>
      <w:r w:rsidR="00A77D74">
        <w:rPr>
          <w:color w:val="1D1D1D"/>
        </w:rPr>
        <w:t>могут</w:t>
      </w:r>
      <w:r w:rsidR="00A77D74">
        <w:rPr>
          <w:color w:val="1D1D1D"/>
          <w:spacing w:val="-14"/>
        </w:rPr>
        <w:t xml:space="preserve"> </w:t>
      </w:r>
      <w:r w:rsidR="00A77D74">
        <w:rPr>
          <w:color w:val="1D1D1D"/>
        </w:rPr>
        <w:t>целые</w:t>
      </w:r>
      <w:r w:rsidR="00A77D74">
        <w:rPr>
          <w:color w:val="1D1D1D"/>
          <w:spacing w:val="-57"/>
        </w:rPr>
        <w:t xml:space="preserve"> </w:t>
      </w:r>
      <w:r w:rsidR="00A77D74">
        <w:rPr>
          <w:color w:val="1D1D1D"/>
        </w:rPr>
        <w:t>профессии и отрасли, а миллионы людей лишатся работы. Чтобы не попасть в их число,</w:t>
      </w:r>
      <w:r w:rsidR="00A77D74">
        <w:rPr>
          <w:color w:val="1D1D1D"/>
          <w:spacing w:val="1"/>
        </w:rPr>
        <w:t xml:space="preserve"> </w:t>
      </w:r>
      <w:r w:rsidR="00A77D74">
        <w:rPr>
          <w:color w:val="1D1D1D"/>
        </w:rPr>
        <w:t>аналитики организации Всемирного экономического форума (World Economic Forum) дали</w:t>
      </w:r>
      <w:r w:rsidR="00A77D74">
        <w:rPr>
          <w:color w:val="1D1D1D"/>
          <w:spacing w:val="-57"/>
        </w:rPr>
        <w:t xml:space="preserve"> </w:t>
      </w:r>
      <w:r w:rsidR="00F55BB2">
        <w:rPr>
          <w:color w:val="1D1D1D"/>
          <w:spacing w:val="-57"/>
        </w:rPr>
        <w:t xml:space="preserve">            </w:t>
      </w:r>
      <w:r w:rsidR="00A77D74">
        <w:rPr>
          <w:color w:val="1D1D1D"/>
        </w:rPr>
        <w:t>прогноз</w:t>
      </w:r>
      <w:r w:rsidR="00A77D74">
        <w:rPr>
          <w:color w:val="1D1D1D"/>
          <w:spacing w:val="-1"/>
        </w:rPr>
        <w:t xml:space="preserve"> </w:t>
      </w:r>
      <w:r w:rsidR="00A77D74">
        <w:rPr>
          <w:color w:val="1D1D1D"/>
        </w:rPr>
        <w:t>об изменении</w:t>
      </w:r>
      <w:r w:rsidR="00A77D74">
        <w:rPr>
          <w:color w:val="1D1D1D"/>
          <w:spacing w:val="-2"/>
        </w:rPr>
        <w:t xml:space="preserve"> </w:t>
      </w:r>
      <w:r w:rsidR="00A77D74">
        <w:rPr>
          <w:color w:val="1D1D1D"/>
        </w:rPr>
        <w:t>компетенций.</w:t>
      </w:r>
    </w:p>
    <w:p w:rsidR="00FF0B00" w:rsidRDefault="00A77D74" w:rsidP="00E17F7A">
      <w:pPr>
        <w:pStyle w:val="Heading2"/>
        <w:numPr>
          <w:ilvl w:val="2"/>
          <w:numId w:val="102"/>
        </w:numPr>
        <w:tabs>
          <w:tab w:val="left" w:pos="1117"/>
        </w:tabs>
        <w:ind w:left="110" w:right="275" w:firstLine="0"/>
        <w:jc w:val="both"/>
      </w:pPr>
      <w:bookmarkStart w:id="4" w:name="_bookmark4"/>
      <w:bookmarkEnd w:id="4"/>
      <w:r>
        <w:t>Портрет</w:t>
      </w:r>
      <w:r>
        <w:rPr>
          <w:spacing w:val="-5"/>
        </w:rPr>
        <w:t xml:space="preserve"> </w:t>
      </w:r>
      <w:r>
        <w:t>выпускника</w:t>
      </w:r>
      <w:r>
        <w:rPr>
          <w:spacing w:val="-3"/>
        </w:rPr>
        <w:t xml:space="preserve"> </w:t>
      </w:r>
      <w:r>
        <w:t>средней</w:t>
      </w:r>
      <w:r>
        <w:rPr>
          <w:spacing w:val="-3"/>
        </w:rPr>
        <w:t xml:space="preserve"> </w:t>
      </w:r>
      <w:r>
        <w:t>школы</w:t>
      </w:r>
    </w:p>
    <w:p w:rsidR="00FF0B00" w:rsidRDefault="00A77D74" w:rsidP="00F55BB2">
      <w:pPr>
        <w:pStyle w:val="aa"/>
        <w:ind w:left="110" w:right="275"/>
        <w:jc w:val="both"/>
      </w:pPr>
      <w:r>
        <w:t>Стандарт</w:t>
      </w:r>
      <w:r>
        <w:rPr>
          <w:spacing w:val="1"/>
        </w:rPr>
        <w:t xml:space="preserve"> </w:t>
      </w:r>
      <w:r>
        <w:t>ориентирован</w:t>
      </w:r>
      <w:r>
        <w:rPr>
          <w:spacing w:val="1"/>
        </w:rPr>
        <w:t xml:space="preserve"> </w:t>
      </w:r>
      <w:r>
        <w:t>на</w:t>
      </w:r>
      <w:r>
        <w:rPr>
          <w:spacing w:val="1"/>
        </w:rPr>
        <w:t xml:space="preserve"> </w:t>
      </w:r>
      <w:r>
        <w:t>становление</w:t>
      </w:r>
      <w:r>
        <w:rPr>
          <w:spacing w:val="1"/>
        </w:rPr>
        <w:t xml:space="preserve"> </w:t>
      </w:r>
      <w:r>
        <w:t>личностных</w:t>
      </w:r>
      <w:r>
        <w:rPr>
          <w:spacing w:val="1"/>
        </w:rPr>
        <w:t xml:space="preserve"> </w:t>
      </w:r>
      <w:r>
        <w:t>характеристик</w:t>
      </w:r>
      <w:r>
        <w:rPr>
          <w:spacing w:val="1"/>
        </w:rPr>
        <w:t xml:space="preserve"> </w:t>
      </w:r>
      <w:r>
        <w:t>выпускника</w:t>
      </w:r>
      <w:r>
        <w:rPr>
          <w:spacing w:val="1"/>
        </w:rPr>
        <w:t xml:space="preserve"> </w:t>
      </w:r>
      <w:r>
        <w:t>("портрет</w:t>
      </w:r>
      <w:r>
        <w:rPr>
          <w:spacing w:val="-1"/>
        </w:rPr>
        <w:t xml:space="preserve"> </w:t>
      </w:r>
      <w:r>
        <w:t>выпускника</w:t>
      </w:r>
      <w:r>
        <w:rPr>
          <w:spacing w:val="-4"/>
        </w:rPr>
        <w:t xml:space="preserve"> </w:t>
      </w:r>
      <w:r>
        <w:t>школы"):</w:t>
      </w:r>
    </w:p>
    <w:p w:rsidR="00FF0B00" w:rsidRDefault="00A77D74" w:rsidP="00E17F7A">
      <w:pPr>
        <w:pStyle w:val="ac"/>
        <w:numPr>
          <w:ilvl w:val="0"/>
          <w:numId w:val="100"/>
        </w:numPr>
        <w:tabs>
          <w:tab w:val="left" w:pos="567"/>
        </w:tabs>
        <w:ind w:left="110" w:right="275" w:firstLine="0"/>
        <w:rPr>
          <w:sz w:val="24"/>
        </w:rPr>
      </w:pPr>
      <w:r>
        <w:rPr>
          <w:sz w:val="24"/>
        </w:rPr>
        <w:t>любящий свой край и свою Родину, уважающий свой народ, его культуру и духовные</w:t>
      </w:r>
      <w:r>
        <w:rPr>
          <w:spacing w:val="1"/>
          <w:sz w:val="24"/>
        </w:rPr>
        <w:t xml:space="preserve"> </w:t>
      </w:r>
      <w:r>
        <w:rPr>
          <w:sz w:val="24"/>
        </w:rPr>
        <w:t>традиции;</w:t>
      </w:r>
    </w:p>
    <w:p w:rsidR="00FF0B00" w:rsidRDefault="00A77D74" w:rsidP="00E17F7A">
      <w:pPr>
        <w:pStyle w:val="ac"/>
        <w:numPr>
          <w:ilvl w:val="0"/>
          <w:numId w:val="100"/>
        </w:numPr>
        <w:tabs>
          <w:tab w:val="left" w:pos="567"/>
        </w:tabs>
        <w:spacing w:before="2"/>
        <w:ind w:left="110" w:right="275" w:firstLine="0"/>
        <w:rPr>
          <w:sz w:val="24"/>
        </w:rPr>
      </w:pPr>
      <w:r>
        <w:rPr>
          <w:sz w:val="24"/>
        </w:rPr>
        <w:t>осознающий</w:t>
      </w:r>
      <w:r>
        <w:rPr>
          <w:spacing w:val="1"/>
          <w:sz w:val="24"/>
        </w:rPr>
        <w:t xml:space="preserve"> </w:t>
      </w:r>
      <w:r>
        <w:rPr>
          <w:sz w:val="24"/>
        </w:rPr>
        <w:t>и</w:t>
      </w:r>
      <w:r>
        <w:rPr>
          <w:spacing w:val="1"/>
          <w:sz w:val="24"/>
        </w:rPr>
        <w:t xml:space="preserve"> </w:t>
      </w:r>
      <w:r>
        <w:rPr>
          <w:sz w:val="24"/>
        </w:rPr>
        <w:t>принимающий</w:t>
      </w:r>
      <w:r>
        <w:rPr>
          <w:spacing w:val="1"/>
          <w:sz w:val="24"/>
        </w:rPr>
        <w:t xml:space="preserve"> </w:t>
      </w:r>
      <w:r>
        <w:rPr>
          <w:sz w:val="24"/>
        </w:rPr>
        <w:t>традиционные</w:t>
      </w:r>
      <w:r>
        <w:rPr>
          <w:spacing w:val="1"/>
          <w:sz w:val="24"/>
        </w:rPr>
        <w:t xml:space="preserve"> </w:t>
      </w:r>
      <w:r>
        <w:rPr>
          <w:sz w:val="24"/>
        </w:rPr>
        <w:t>ценности</w:t>
      </w:r>
      <w:r>
        <w:rPr>
          <w:spacing w:val="1"/>
          <w:sz w:val="24"/>
        </w:rPr>
        <w:t xml:space="preserve"> </w:t>
      </w:r>
      <w:r>
        <w:rPr>
          <w:sz w:val="24"/>
        </w:rPr>
        <w:t>семьи,</w:t>
      </w:r>
      <w:r>
        <w:rPr>
          <w:spacing w:val="1"/>
          <w:sz w:val="24"/>
        </w:rPr>
        <w:t xml:space="preserve"> </w:t>
      </w:r>
      <w:r>
        <w:rPr>
          <w:sz w:val="24"/>
        </w:rPr>
        <w:t>российского</w:t>
      </w:r>
      <w:r>
        <w:rPr>
          <w:spacing w:val="1"/>
          <w:sz w:val="24"/>
        </w:rPr>
        <w:t xml:space="preserve"> </w:t>
      </w:r>
      <w:r>
        <w:rPr>
          <w:sz w:val="24"/>
        </w:rPr>
        <w:t>гражданского</w:t>
      </w:r>
      <w:r>
        <w:rPr>
          <w:spacing w:val="1"/>
          <w:sz w:val="24"/>
        </w:rPr>
        <w:t xml:space="preserve"> </w:t>
      </w:r>
      <w:r>
        <w:rPr>
          <w:sz w:val="24"/>
        </w:rPr>
        <w:t>общества,</w:t>
      </w:r>
      <w:r>
        <w:rPr>
          <w:spacing w:val="1"/>
          <w:sz w:val="24"/>
        </w:rPr>
        <w:t xml:space="preserve"> </w:t>
      </w:r>
      <w:r>
        <w:rPr>
          <w:sz w:val="24"/>
        </w:rPr>
        <w:t>многонационального</w:t>
      </w:r>
      <w:r>
        <w:rPr>
          <w:spacing w:val="1"/>
          <w:sz w:val="24"/>
        </w:rPr>
        <w:t xml:space="preserve"> </w:t>
      </w:r>
      <w:r>
        <w:rPr>
          <w:sz w:val="24"/>
        </w:rPr>
        <w:t>российского</w:t>
      </w:r>
      <w:r>
        <w:rPr>
          <w:spacing w:val="1"/>
          <w:sz w:val="24"/>
        </w:rPr>
        <w:t xml:space="preserve"> </w:t>
      </w:r>
      <w:r>
        <w:rPr>
          <w:sz w:val="24"/>
        </w:rPr>
        <w:t>народа,</w:t>
      </w:r>
      <w:r>
        <w:rPr>
          <w:spacing w:val="1"/>
          <w:sz w:val="24"/>
        </w:rPr>
        <w:t xml:space="preserve"> </w:t>
      </w:r>
      <w:r>
        <w:rPr>
          <w:sz w:val="24"/>
        </w:rPr>
        <w:t>человечества,</w:t>
      </w:r>
      <w:r>
        <w:rPr>
          <w:spacing w:val="1"/>
          <w:sz w:val="24"/>
        </w:rPr>
        <w:t xml:space="preserve"> </w:t>
      </w:r>
      <w:r>
        <w:rPr>
          <w:sz w:val="24"/>
        </w:rPr>
        <w:t>осознающий</w:t>
      </w:r>
      <w:r>
        <w:rPr>
          <w:spacing w:val="-1"/>
          <w:sz w:val="24"/>
        </w:rPr>
        <w:t xml:space="preserve"> </w:t>
      </w:r>
      <w:r>
        <w:rPr>
          <w:sz w:val="24"/>
        </w:rPr>
        <w:t>свою</w:t>
      </w:r>
      <w:r>
        <w:rPr>
          <w:spacing w:val="-1"/>
          <w:sz w:val="24"/>
        </w:rPr>
        <w:t xml:space="preserve"> </w:t>
      </w:r>
      <w:r>
        <w:rPr>
          <w:sz w:val="24"/>
        </w:rPr>
        <w:lastRenderedPageBreak/>
        <w:t>сопричастность</w:t>
      </w:r>
      <w:r>
        <w:rPr>
          <w:spacing w:val="1"/>
          <w:sz w:val="24"/>
        </w:rPr>
        <w:t xml:space="preserve"> </w:t>
      </w:r>
      <w:r>
        <w:rPr>
          <w:sz w:val="24"/>
        </w:rPr>
        <w:t>судьбе</w:t>
      </w:r>
      <w:r>
        <w:rPr>
          <w:spacing w:val="-2"/>
          <w:sz w:val="24"/>
        </w:rPr>
        <w:t xml:space="preserve"> </w:t>
      </w:r>
      <w:r>
        <w:rPr>
          <w:sz w:val="24"/>
        </w:rPr>
        <w:t>Отечества;</w:t>
      </w:r>
    </w:p>
    <w:p w:rsidR="00FF0B00" w:rsidRDefault="00A77D74" w:rsidP="00E17F7A">
      <w:pPr>
        <w:pStyle w:val="ac"/>
        <w:numPr>
          <w:ilvl w:val="0"/>
          <w:numId w:val="100"/>
        </w:numPr>
        <w:tabs>
          <w:tab w:val="left" w:pos="567"/>
        </w:tabs>
        <w:ind w:left="110" w:right="275" w:firstLine="0"/>
        <w:rPr>
          <w:sz w:val="24"/>
        </w:rPr>
      </w:pPr>
      <w:r>
        <w:rPr>
          <w:sz w:val="24"/>
        </w:rPr>
        <w:t>креативный и критически мыслящий, активно и целенаправленно познающий мир,</w:t>
      </w:r>
      <w:r>
        <w:rPr>
          <w:spacing w:val="1"/>
          <w:sz w:val="24"/>
        </w:rPr>
        <w:t xml:space="preserve"> </w:t>
      </w:r>
      <w:r>
        <w:rPr>
          <w:sz w:val="24"/>
        </w:rPr>
        <w:t>осознающий</w:t>
      </w:r>
      <w:r>
        <w:rPr>
          <w:spacing w:val="1"/>
          <w:sz w:val="24"/>
        </w:rPr>
        <w:t xml:space="preserve"> </w:t>
      </w:r>
      <w:r>
        <w:rPr>
          <w:sz w:val="24"/>
        </w:rPr>
        <w:t>ценность</w:t>
      </w:r>
      <w:r>
        <w:rPr>
          <w:spacing w:val="1"/>
          <w:sz w:val="24"/>
        </w:rPr>
        <w:t xml:space="preserve"> </w:t>
      </w:r>
      <w:r>
        <w:rPr>
          <w:sz w:val="24"/>
        </w:rPr>
        <w:t>образования</w:t>
      </w:r>
      <w:r>
        <w:rPr>
          <w:spacing w:val="1"/>
          <w:sz w:val="24"/>
        </w:rPr>
        <w:t xml:space="preserve"> </w:t>
      </w:r>
      <w:r>
        <w:rPr>
          <w:sz w:val="24"/>
        </w:rPr>
        <w:t>и</w:t>
      </w:r>
      <w:r>
        <w:rPr>
          <w:spacing w:val="1"/>
          <w:sz w:val="24"/>
        </w:rPr>
        <w:t xml:space="preserve"> </w:t>
      </w:r>
      <w:r>
        <w:rPr>
          <w:sz w:val="24"/>
        </w:rPr>
        <w:t>науки,</w:t>
      </w:r>
      <w:r>
        <w:rPr>
          <w:spacing w:val="1"/>
          <w:sz w:val="24"/>
        </w:rPr>
        <w:t xml:space="preserve"> </w:t>
      </w:r>
      <w:r>
        <w:rPr>
          <w:sz w:val="24"/>
        </w:rPr>
        <w:t>труда</w:t>
      </w:r>
      <w:r>
        <w:rPr>
          <w:spacing w:val="1"/>
          <w:sz w:val="24"/>
        </w:rPr>
        <w:t xml:space="preserve"> </w:t>
      </w:r>
      <w:r>
        <w:rPr>
          <w:sz w:val="24"/>
        </w:rPr>
        <w:t>и</w:t>
      </w:r>
      <w:r>
        <w:rPr>
          <w:spacing w:val="1"/>
          <w:sz w:val="24"/>
        </w:rPr>
        <w:t xml:space="preserve"> </w:t>
      </w:r>
      <w:r>
        <w:rPr>
          <w:sz w:val="24"/>
        </w:rPr>
        <w:t>творчества</w:t>
      </w:r>
      <w:r>
        <w:rPr>
          <w:spacing w:val="1"/>
          <w:sz w:val="24"/>
        </w:rPr>
        <w:t xml:space="preserve"> </w:t>
      </w:r>
      <w:r>
        <w:rPr>
          <w:sz w:val="24"/>
        </w:rPr>
        <w:t>для</w:t>
      </w:r>
      <w:r>
        <w:rPr>
          <w:spacing w:val="1"/>
          <w:sz w:val="24"/>
        </w:rPr>
        <w:t xml:space="preserve"> </w:t>
      </w:r>
      <w:r>
        <w:rPr>
          <w:sz w:val="24"/>
        </w:rPr>
        <w:t>человека</w:t>
      </w:r>
      <w:r>
        <w:rPr>
          <w:spacing w:val="1"/>
          <w:sz w:val="24"/>
        </w:rPr>
        <w:t xml:space="preserve"> </w:t>
      </w:r>
      <w:r>
        <w:rPr>
          <w:sz w:val="24"/>
        </w:rPr>
        <w:t>и</w:t>
      </w:r>
      <w:r>
        <w:rPr>
          <w:spacing w:val="1"/>
          <w:sz w:val="24"/>
        </w:rPr>
        <w:t xml:space="preserve"> </w:t>
      </w:r>
      <w:r>
        <w:rPr>
          <w:sz w:val="24"/>
        </w:rPr>
        <w:t>общества;</w:t>
      </w:r>
    </w:p>
    <w:p w:rsidR="00FF0B00" w:rsidRDefault="00A77D74" w:rsidP="00E17F7A">
      <w:pPr>
        <w:pStyle w:val="ac"/>
        <w:numPr>
          <w:ilvl w:val="0"/>
          <w:numId w:val="100"/>
        </w:numPr>
        <w:tabs>
          <w:tab w:val="left" w:pos="567"/>
        </w:tabs>
        <w:spacing w:line="292" w:lineRule="exact"/>
        <w:ind w:left="110" w:right="275" w:firstLine="0"/>
        <w:rPr>
          <w:sz w:val="24"/>
        </w:rPr>
      </w:pPr>
      <w:r>
        <w:rPr>
          <w:sz w:val="24"/>
        </w:rPr>
        <w:t>владеющий</w:t>
      </w:r>
      <w:r>
        <w:rPr>
          <w:spacing w:val="-3"/>
          <w:sz w:val="24"/>
        </w:rPr>
        <w:t xml:space="preserve"> </w:t>
      </w:r>
      <w:r>
        <w:rPr>
          <w:sz w:val="24"/>
        </w:rPr>
        <w:t>основами</w:t>
      </w:r>
      <w:r>
        <w:rPr>
          <w:spacing w:val="-3"/>
          <w:sz w:val="24"/>
        </w:rPr>
        <w:t xml:space="preserve"> </w:t>
      </w:r>
      <w:r>
        <w:rPr>
          <w:sz w:val="24"/>
        </w:rPr>
        <w:t>научных</w:t>
      </w:r>
      <w:r>
        <w:rPr>
          <w:spacing w:val="-3"/>
          <w:sz w:val="24"/>
        </w:rPr>
        <w:t xml:space="preserve"> </w:t>
      </w:r>
      <w:r>
        <w:rPr>
          <w:sz w:val="24"/>
        </w:rPr>
        <w:t>методов</w:t>
      </w:r>
      <w:r>
        <w:rPr>
          <w:spacing w:val="-3"/>
          <w:sz w:val="24"/>
        </w:rPr>
        <w:t xml:space="preserve"> </w:t>
      </w:r>
      <w:r>
        <w:rPr>
          <w:sz w:val="24"/>
        </w:rPr>
        <w:t>познания</w:t>
      </w:r>
      <w:r>
        <w:rPr>
          <w:spacing w:val="-3"/>
          <w:sz w:val="24"/>
        </w:rPr>
        <w:t xml:space="preserve"> </w:t>
      </w:r>
      <w:r>
        <w:rPr>
          <w:sz w:val="24"/>
        </w:rPr>
        <w:t>окружающего</w:t>
      </w:r>
      <w:r>
        <w:rPr>
          <w:spacing w:val="-4"/>
          <w:sz w:val="24"/>
        </w:rPr>
        <w:t xml:space="preserve"> </w:t>
      </w:r>
      <w:r>
        <w:rPr>
          <w:sz w:val="24"/>
        </w:rPr>
        <w:t>мира;</w:t>
      </w:r>
    </w:p>
    <w:p w:rsidR="00FF0B00" w:rsidRDefault="00A77D74" w:rsidP="00E17F7A">
      <w:pPr>
        <w:pStyle w:val="ac"/>
        <w:numPr>
          <w:ilvl w:val="0"/>
          <w:numId w:val="100"/>
        </w:numPr>
        <w:tabs>
          <w:tab w:val="left" w:pos="567"/>
        </w:tabs>
        <w:spacing w:line="293" w:lineRule="exact"/>
        <w:ind w:left="110" w:right="275" w:firstLine="0"/>
        <w:rPr>
          <w:sz w:val="24"/>
        </w:rPr>
      </w:pPr>
      <w:r>
        <w:rPr>
          <w:sz w:val="24"/>
        </w:rPr>
        <w:t>мотивированный</w:t>
      </w:r>
      <w:r>
        <w:rPr>
          <w:spacing w:val="-5"/>
          <w:sz w:val="24"/>
        </w:rPr>
        <w:t xml:space="preserve"> </w:t>
      </w:r>
      <w:r>
        <w:rPr>
          <w:sz w:val="24"/>
        </w:rPr>
        <w:t>на</w:t>
      </w:r>
      <w:r>
        <w:rPr>
          <w:spacing w:val="-4"/>
          <w:sz w:val="24"/>
        </w:rPr>
        <w:t xml:space="preserve"> </w:t>
      </w:r>
      <w:r>
        <w:rPr>
          <w:sz w:val="24"/>
        </w:rPr>
        <w:t>творчество</w:t>
      </w:r>
      <w:r>
        <w:rPr>
          <w:spacing w:val="-2"/>
          <w:sz w:val="24"/>
        </w:rPr>
        <w:t xml:space="preserve"> </w:t>
      </w:r>
      <w:r>
        <w:rPr>
          <w:sz w:val="24"/>
        </w:rPr>
        <w:t>и</w:t>
      </w:r>
      <w:r>
        <w:rPr>
          <w:spacing w:val="-2"/>
          <w:sz w:val="24"/>
        </w:rPr>
        <w:t xml:space="preserve"> </w:t>
      </w:r>
      <w:r>
        <w:rPr>
          <w:sz w:val="24"/>
        </w:rPr>
        <w:t>инновационную</w:t>
      </w:r>
      <w:r>
        <w:rPr>
          <w:spacing w:val="-3"/>
          <w:sz w:val="24"/>
        </w:rPr>
        <w:t xml:space="preserve"> </w:t>
      </w:r>
      <w:r>
        <w:rPr>
          <w:sz w:val="24"/>
        </w:rPr>
        <w:t>деятельность;</w:t>
      </w:r>
    </w:p>
    <w:p w:rsidR="00FF0B00" w:rsidRDefault="00A77D74" w:rsidP="00E17F7A">
      <w:pPr>
        <w:pStyle w:val="ac"/>
        <w:numPr>
          <w:ilvl w:val="0"/>
          <w:numId w:val="100"/>
        </w:numPr>
        <w:tabs>
          <w:tab w:val="left" w:pos="567"/>
        </w:tabs>
        <w:ind w:left="110" w:right="275" w:firstLine="0"/>
        <w:jc w:val="left"/>
        <w:rPr>
          <w:sz w:val="24"/>
        </w:rPr>
      </w:pPr>
      <w:r>
        <w:rPr>
          <w:sz w:val="24"/>
        </w:rPr>
        <w:t>готовый</w:t>
      </w:r>
      <w:r>
        <w:rPr>
          <w:spacing w:val="1"/>
          <w:sz w:val="24"/>
        </w:rPr>
        <w:t xml:space="preserve"> </w:t>
      </w:r>
      <w:r>
        <w:rPr>
          <w:sz w:val="24"/>
        </w:rPr>
        <w:t>к</w:t>
      </w:r>
      <w:r>
        <w:rPr>
          <w:spacing w:val="1"/>
          <w:sz w:val="24"/>
        </w:rPr>
        <w:t xml:space="preserve"> </w:t>
      </w:r>
      <w:r>
        <w:rPr>
          <w:sz w:val="24"/>
        </w:rPr>
        <w:t>сотрудничеству,</w:t>
      </w:r>
      <w:r>
        <w:rPr>
          <w:spacing w:val="1"/>
          <w:sz w:val="24"/>
        </w:rPr>
        <w:t xml:space="preserve"> </w:t>
      </w:r>
      <w:r>
        <w:rPr>
          <w:sz w:val="24"/>
        </w:rPr>
        <w:t>способный</w:t>
      </w:r>
      <w:r>
        <w:rPr>
          <w:spacing w:val="1"/>
          <w:sz w:val="24"/>
        </w:rPr>
        <w:t xml:space="preserve"> </w:t>
      </w:r>
      <w:r>
        <w:rPr>
          <w:sz w:val="24"/>
        </w:rPr>
        <w:t>осуществлять</w:t>
      </w:r>
      <w:r>
        <w:rPr>
          <w:spacing w:val="1"/>
          <w:sz w:val="24"/>
        </w:rPr>
        <w:t xml:space="preserve"> </w:t>
      </w:r>
      <w:r>
        <w:rPr>
          <w:sz w:val="24"/>
        </w:rPr>
        <w:t>учебно-исследовательскую,</w:t>
      </w:r>
      <w:r>
        <w:rPr>
          <w:spacing w:val="-57"/>
          <w:sz w:val="24"/>
        </w:rPr>
        <w:t xml:space="preserve"> </w:t>
      </w:r>
      <w:r>
        <w:rPr>
          <w:sz w:val="24"/>
        </w:rPr>
        <w:t>проектную</w:t>
      </w:r>
      <w:r>
        <w:rPr>
          <w:spacing w:val="-1"/>
          <w:sz w:val="24"/>
        </w:rPr>
        <w:t xml:space="preserve"> </w:t>
      </w:r>
      <w:r>
        <w:rPr>
          <w:sz w:val="24"/>
        </w:rPr>
        <w:t>и</w:t>
      </w:r>
      <w:r>
        <w:rPr>
          <w:spacing w:val="-2"/>
          <w:sz w:val="24"/>
        </w:rPr>
        <w:t xml:space="preserve"> </w:t>
      </w:r>
      <w:r>
        <w:rPr>
          <w:sz w:val="24"/>
        </w:rPr>
        <w:t>информационно-познавательную</w:t>
      </w:r>
      <w:r>
        <w:rPr>
          <w:spacing w:val="-2"/>
          <w:sz w:val="24"/>
        </w:rPr>
        <w:t xml:space="preserve"> </w:t>
      </w:r>
      <w:r>
        <w:rPr>
          <w:sz w:val="24"/>
        </w:rPr>
        <w:t>деятельность;</w:t>
      </w:r>
    </w:p>
    <w:p w:rsidR="00FF0B00" w:rsidRDefault="00A77D74" w:rsidP="00E17F7A">
      <w:pPr>
        <w:pStyle w:val="ac"/>
        <w:numPr>
          <w:ilvl w:val="0"/>
          <w:numId w:val="100"/>
        </w:numPr>
        <w:tabs>
          <w:tab w:val="left" w:pos="567"/>
        </w:tabs>
        <w:ind w:left="110" w:right="275" w:firstLine="0"/>
        <w:jc w:val="left"/>
        <w:rPr>
          <w:sz w:val="24"/>
        </w:rPr>
      </w:pPr>
      <w:r>
        <w:rPr>
          <w:sz w:val="24"/>
        </w:rPr>
        <w:t>осознающий себя личностью, социально активный, уважающий закон и правопорядок,</w:t>
      </w:r>
      <w:r>
        <w:rPr>
          <w:spacing w:val="-57"/>
          <w:sz w:val="24"/>
        </w:rPr>
        <w:t xml:space="preserve"> </w:t>
      </w:r>
      <w:r>
        <w:rPr>
          <w:sz w:val="24"/>
        </w:rPr>
        <w:t>осознающий</w:t>
      </w:r>
      <w:r>
        <w:rPr>
          <w:spacing w:val="-3"/>
          <w:sz w:val="24"/>
        </w:rPr>
        <w:t xml:space="preserve"> </w:t>
      </w:r>
      <w:r>
        <w:rPr>
          <w:sz w:val="24"/>
        </w:rPr>
        <w:t>ответственность</w:t>
      </w:r>
      <w:r>
        <w:rPr>
          <w:spacing w:val="-4"/>
          <w:sz w:val="24"/>
        </w:rPr>
        <w:t xml:space="preserve"> </w:t>
      </w:r>
      <w:r>
        <w:rPr>
          <w:sz w:val="24"/>
        </w:rPr>
        <w:t>перед</w:t>
      </w:r>
      <w:r>
        <w:rPr>
          <w:spacing w:val="-3"/>
          <w:sz w:val="24"/>
        </w:rPr>
        <w:t xml:space="preserve"> </w:t>
      </w:r>
      <w:r>
        <w:rPr>
          <w:sz w:val="24"/>
        </w:rPr>
        <w:t>семьей,</w:t>
      </w:r>
      <w:r>
        <w:rPr>
          <w:spacing w:val="-3"/>
          <w:sz w:val="24"/>
        </w:rPr>
        <w:t xml:space="preserve"> </w:t>
      </w:r>
      <w:r>
        <w:rPr>
          <w:sz w:val="24"/>
        </w:rPr>
        <w:t>обществом,</w:t>
      </w:r>
      <w:r>
        <w:rPr>
          <w:spacing w:val="-3"/>
          <w:sz w:val="24"/>
        </w:rPr>
        <w:t xml:space="preserve"> </w:t>
      </w:r>
      <w:r>
        <w:rPr>
          <w:sz w:val="24"/>
        </w:rPr>
        <w:t>государством,</w:t>
      </w:r>
      <w:r>
        <w:rPr>
          <w:spacing w:val="-3"/>
          <w:sz w:val="24"/>
        </w:rPr>
        <w:t xml:space="preserve"> </w:t>
      </w:r>
      <w:r>
        <w:rPr>
          <w:sz w:val="24"/>
        </w:rPr>
        <w:t>человечеством;</w:t>
      </w:r>
    </w:p>
    <w:p w:rsidR="00FF0B00" w:rsidRDefault="00A77D74" w:rsidP="00E17F7A">
      <w:pPr>
        <w:pStyle w:val="ac"/>
        <w:numPr>
          <w:ilvl w:val="0"/>
          <w:numId w:val="100"/>
        </w:numPr>
        <w:tabs>
          <w:tab w:val="left" w:pos="567"/>
        </w:tabs>
        <w:ind w:left="110" w:right="275" w:firstLine="0"/>
        <w:jc w:val="left"/>
        <w:rPr>
          <w:sz w:val="24"/>
        </w:rPr>
      </w:pPr>
      <w:r>
        <w:rPr>
          <w:sz w:val="24"/>
        </w:rPr>
        <w:t>уважающий</w:t>
      </w:r>
      <w:r>
        <w:rPr>
          <w:spacing w:val="1"/>
          <w:sz w:val="24"/>
        </w:rPr>
        <w:t xml:space="preserve"> </w:t>
      </w:r>
      <w:r>
        <w:rPr>
          <w:sz w:val="24"/>
        </w:rPr>
        <w:t>мнение других</w:t>
      </w:r>
      <w:r>
        <w:rPr>
          <w:spacing w:val="1"/>
          <w:sz w:val="24"/>
        </w:rPr>
        <w:t xml:space="preserve"> </w:t>
      </w:r>
      <w:r>
        <w:rPr>
          <w:sz w:val="24"/>
        </w:rPr>
        <w:t>людей,</w:t>
      </w:r>
      <w:r>
        <w:rPr>
          <w:spacing w:val="-2"/>
          <w:sz w:val="24"/>
        </w:rPr>
        <w:t xml:space="preserve"> </w:t>
      </w:r>
      <w:r>
        <w:rPr>
          <w:sz w:val="24"/>
        </w:rPr>
        <w:t>умеющий</w:t>
      </w:r>
      <w:r>
        <w:rPr>
          <w:spacing w:val="-3"/>
          <w:sz w:val="24"/>
        </w:rPr>
        <w:t xml:space="preserve"> </w:t>
      </w:r>
      <w:r>
        <w:rPr>
          <w:sz w:val="24"/>
        </w:rPr>
        <w:t>вести</w:t>
      </w:r>
      <w:r>
        <w:rPr>
          <w:spacing w:val="3"/>
          <w:sz w:val="24"/>
        </w:rPr>
        <w:t xml:space="preserve"> </w:t>
      </w:r>
      <w:r>
        <w:rPr>
          <w:sz w:val="24"/>
        </w:rPr>
        <w:t>конструктивный диалог,</w:t>
      </w:r>
      <w:r>
        <w:rPr>
          <w:spacing w:val="1"/>
          <w:sz w:val="24"/>
        </w:rPr>
        <w:t xml:space="preserve"> </w:t>
      </w:r>
      <w:r>
        <w:rPr>
          <w:sz w:val="24"/>
        </w:rPr>
        <w:t>достигать</w:t>
      </w:r>
      <w:r>
        <w:rPr>
          <w:spacing w:val="-57"/>
          <w:sz w:val="24"/>
        </w:rPr>
        <w:t xml:space="preserve"> </w:t>
      </w:r>
      <w:r>
        <w:rPr>
          <w:sz w:val="24"/>
        </w:rPr>
        <w:t>взаимопонимания</w:t>
      </w:r>
      <w:r>
        <w:rPr>
          <w:spacing w:val="-1"/>
          <w:sz w:val="24"/>
        </w:rPr>
        <w:t xml:space="preserve"> </w:t>
      </w:r>
      <w:r>
        <w:rPr>
          <w:sz w:val="24"/>
        </w:rPr>
        <w:t>и успешно взаимодействовать;</w:t>
      </w:r>
    </w:p>
    <w:p w:rsidR="00FF0B00" w:rsidRDefault="00A77D74" w:rsidP="00E17F7A">
      <w:pPr>
        <w:pStyle w:val="ac"/>
        <w:numPr>
          <w:ilvl w:val="0"/>
          <w:numId w:val="100"/>
        </w:numPr>
        <w:tabs>
          <w:tab w:val="left" w:pos="567"/>
        </w:tabs>
        <w:ind w:left="110" w:right="275" w:firstLine="0"/>
        <w:jc w:val="left"/>
        <w:rPr>
          <w:sz w:val="24"/>
        </w:rPr>
      </w:pPr>
      <w:r>
        <w:rPr>
          <w:sz w:val="24"/>
        </w:rPr>
        <w:t>осознанно</w:t>
      </w:r>
      <w:r>
        <w:rPr>
          <w:spacing w:val="7"/>
          <w:sz w:val="24"/>
        </w:rPr>
        <w:t xml:space="preserve"> </w:t>
      </w:r>
      <w:r>
        <w:rPr>
          <w:sz w:val="24"/>
        </w:rPr>
        <w:t>выполняющий</w:t>
      </w:r>
      <w:r>
        <w:rPr>
          <w:spacing w:val="8"/>
          <w:sz w:val="24"/>
        </w:rPr>
        <w:t xml:space="preserve"> </w:t>
      </w:r>
      <w:r>
        <w:rPr>
          <w:sz w:val="24"/>
        </w:rPr>
        <w:t>и</w:t>
      </w:r>
      <w:r>
        <w:rPr>
          <w:spacing w:val="5"/>
          <w:sz w:val="24"/>
        </w:rPr>
        <w:t xml:space="preserve"> </w:t>
      </w:r>
      <w:r>
        <w:rPr>
          <w:sz w:val="24"/>
        </w:rPr>
        <w:t>пропагандирующий</w:t>
      </w:r>
      <w:r>
        <w:rPr>
          <w:spacing w:val="8"/>
          <w:sz w:val="24"/>
        </w:rPr>
        <w:t xml:space="preserve"> </w:t>
      </w:r>
      <w:r>
        <w:rPr>
          <w:sz w:val="24"/>
        </w:rPr>
        <w:t>правила</w:t>
      </w:r>
      <w:r>
        <w:rPr>
          <w:spacing w:val="6"/>
          <w:sz w:val="24"/>
        </w:rPr>
        <w:t xml:space="preserve"> </w:t>
      </w:r>
      <w:r>
        <w:rPr>
          <w:sz w:val="24"/>
        </w:rPr>
        <w:t>здорового,</w:t>
      </w:r>
      <w:r>
        <w:rPr>
          <w:spacing w:val="4"/>
          <w:sz w:val="24"/>
        </w:rPr>
        <w:t xml:space="preserve"> </w:t>
      </w:r>
      <w:r>
        <w:rPr>
          <w:sz w:val="24"/>
        </w:rPr>
        <w:t>безопасного</w:t>
      </w:r>
      <w:r>
        <w:rPr>
          <w:spacing w:val="7"/>
          <w:sz w:val="24"/>
        </w:rPr>
        <w:t xml:space="preserve"> </w:t>
      </w:r>
      <w:r>
        <w:rPr>
          <w:sz w:val="24"/>
        </w:rPr>
        <w:t>и</w:t>
      </w:r>
      <w:r>
        <w:rPr>
          <w:spacing w:val="-57"/>
          <w:sz w:val="24"/>
        </w:rPr>
        <w:t xml:space="preserve"> </w:t>
      </w:r>
      <w:r>
        <w:rPr>
          <w:sz w:val="24"/>
        </w:rPr>
        <w:t>экологически</w:t>
      </w:r>
      <w:r>
        <w:rPr>
          <w:spacing w:val="-1"/>
          <w:sz w:val="24"/>
        </w:rPr>
        <w:t xml:space="preserve"> </w:t>
      </w:r>
      <w:r>
        <w:rPr>
          <w:sz w:val="24"/>
        </w:rPr>
        <w:t>целесообразного образа</w:t>
      </w:r>
      <w:r>
        <w:rPr>
          <w:spacing w:val="-1"/>
          <w:sz w:val="24"/>
        </w:rPr>
        <w:t xml:space="preserve"> </w:t>
      </w:r>
      <w:r>
        <w:rPr>
          <w:sz w:val="24"/>
        </w:rPr>
        <w:t>жизни;</w:t>
      </w:r>
    </w:p>
    <w:p w:rsidR="00FF0B00" w:rsidRDefault="00A77D74" w:rsidP="00E17F7A">
      <w:pPr>
        <w:pStyle w:val="ac"/>
        <w:numPr>
          <w:ilvl w:val="0"/>
          <w:numId w:val="100"/>
        </w:numPr>
        <w:tabs>
          <w:tab w:val="left" w:pos="567"/>
          <w:tab w:val="left" w:pos="2905"/>
          <w:tab w:val="left" w:pos="3281"/>
          <w:tab w:val="left" w:pos="4869"/>
          <w:tab w:val="left" w:pos="5884"/>
          <w:tab w:val="left" w:pos="7306"/>
          <w:tab w:val="left" w:pos="8951"/>
        </w:tabs>
        <w:ind w:left="110" w:right="275" w:firstLine="0"/>
        <w:jc w:val="left"/>
        <w:rPr>
          <w:sz w:val="24"/>
        </w:rPr>
      </w:pPr>
      <w:r>
        <w:rPr>
          <w:sz w:val="24"/>
        </w:rPr>
        <w:t>подготовленный</w:t>
      </w:r>
      <w:r>
        <w:rPr>
          <w:sz w:val="24"/>
        </w:rPr>
        <w:tab/>
        <w:t>к</w:t>
      </w:r>
      <w:r>
        <w:rPr>
          <w:sz w:val="24"/>
        </w:rPr>
        <w:tab/>
        <w:t>осознанному</w:t>
      </w:r>
      <w:r>
        <w:rPr>
          <w:sz w:val="24"/>
        </w:rPr>
        <w:tab/>
        <w:t>выбору</w:t>
      </w:r>
      <w:r>
        <w:rPr>
          <w:sz w:val="24"/>
        </w:rPr>
        <w:tab/>
        <w:t>профессии,</w:t>
      </w:r>
      <w:r>
        <w:rPr>
          <w:sz w:val="24"/>
        </w:rPr>
        <w:tab/>
        <w:t>понимающий</w:t>
      </w:r>
      <w:r>
        <w:rPr>
          <w:sz w:val="24"/>
        </w:rPr>
        <w:tab/>
        <w:t>значение</w:t>
      </w:r>
      <w:r>
        <w:rPr>
          <w:spacing w:val="-57"/>
          <w:sz w:val="24"/>
        </w:rPr>
        <w:t xml:space="preserve"> </w:t>
      </w:r>
      <w:r>
        <w:rPr>
          <w:sz w:val="24"/>
        </w:rPr>
        <w:t>профессиональной</w:t>
      </w:r>
      <w:r>
        <w:rPr>
          <w:spacing w:val="-1"/>
          <w:sz w:val="24"/>
        </w:rPr>
        <w:t xml:space="preserve"> </w:t>
      </w:r>
      <w:r>
        <w:rPr>
          <w:sz w:val="24"/>
        </w:rPr>
        <w:t>деятельности</w:t>
      </w:r>
      <w:r>
        <w:rPr>
          <w:spacing w:val="1"/>
          <w:sz w:val="24"/>
        </w:rPr>
        <w:t xml:space="preserve"> </w:t>
      </w:r>
      <w:r>
        <w:rPr>
          <w:sz w:val="24"/>
        </w:rPr>
        <w:t>для</w:t>
      </w:r>
      <w:r>
        <w:rPr>
          <w:spacing w:val="-1"/>
          <w:sz w:val="24"/>
        </w:rPr>
        <w:t xml:space="preserve"> </w:t>
      </w:r>
      <w:r>
        <w:rPr>
          <w:sz w:val="24"/>
        </w:rPr>
        <w:t>человека</w:t>
      </w:r>
      <w:r>
        <w:rPr>
          <w:spacing w:val="-1"/>
          <w:sz w:val="24"/>
        </w:rPr>
        <w:t xml:space="preserve"> </w:t>
      </w:r>
      <w:r>
        <w:rPr>
          <w:sz w:val="24"/>
        </w:rPr>
        <w:t>и общества;</w:t>
      </w:r>
    </w:p>
    <w:p w:rsidR="00FF0B00" w:rsidRDefault="00A77D74" w:rsidP="00E17F7A">
      <w:pPr>
        <w:pStyle w:val="ac"/>
        <w:numPr>
          <w:ilvl w:val="0"/>
          <w:numId w:val="100"/>
        </w:numPr>
        <w:tabs>
          <w:tab w:val="left" w:pos="567"/>
        </w:tabs>
        <w:spacing w:line="292" w:lineRule="exact"/>
        <w:ind w:left="110" w:right="275" w:firstLine="0"/>
        <w:jc w:val="left"/>
        <w:rPr>
          <w:sz w:val="24"/>
        </w:rPr>
      </w:pPr>
      <w:r>
        <w:rPr>
          <w:sz w:val="24"/>
        </w:rPr>
        <w:t>мотивированный</w:t>
      </w:r>
      <w:r>
        <w:rPr>
          <w:spacing w:val="-5"/>
          <w:sz w:val="24"/>
        </w:rPr>
        <w:t xml:space="preserve"> </w:t>
      </w:r>
      <w:r>
        <w:rPr>
          <w:sz w:val="24"/>
        </w:rPr>
        <w:t>на</w:t>
      </w:r>
      <w:r>
        <w:rPr>
          <w:spacing w:val="-3"/>
          <w:sz w:val="24"/>
        </w:rPr>
        <w:t xml:space="preserve"> </w:t>
      </w:r>
      <w:r>
        <w:rPr>
          <w:sz w:val="24"/>
        </w:rPr>
        <w:t>образование</w:t>
      </w:r>
      <w:r>
        <w:rPr>
          <w:spacing w:val="-3"/>
          <w:sz w:val="24"/>
        </w:rPr>
        <w:t xml:space="preserve"> </w:t>
      </w:r>
      <w:r>
        <w:rPr>
          <w:sz w:val="24"/>
        </w:rPr>
        <w:t>и</w:t>
      </w:r>
      <w:r>
        <w:rPr>
          <w:spacing w:val="-2"/>
          <w:sz w:val="24"/>
        </w:rPr>
        <w:t xml:space="preserve"> </w:t>
      </w:r>
      <w:r>
        <w:rPr>
          <w:sz w:val="24"/>
        </w:rPr>
        <w:t>самообразование в</w:t>
      </w:r>
      <w:r>
        <w:rPr>
          <w:spacing w:val="-3"/>
          <w:sz w:val="24"/>
        </w:rPr>
        <w:t xml:space="preserve"> </w:t>
      </w:r>
      <w:r>
        <w:rPr>
          <w:sz w:val="24"/>
        </w:rPr>
        <w:t>течение</w:t>
      </w:r>
      <w:r>
        <w:rPr>
          <w:spacing w:val="-3"/>
          <w:sz w:val="24"/>
        </w:rPr>
        <w:t xml:space="preserve"> </w:t>
      </w:r>
      <w:r>
        <w:rPr>
          <w:sz w:val="24"/>
        </w:rPr>
        <w:t>всей</w:t>
      </w:r>
      <w:r>
        <w:rPr>
          <w:spacing w:val="-2"/>
          <w:sz w:val="24"/>
        </w:rPr>
        <w:t xml:space="preserve"> </w:t>
      </w:r>
      <w:r>
        <w:rPr>
          <w:sz w:val="24"/>
        </w:rPr>
        <w:t>своей</w:t>
      </w:r>
      <w:r>
        <w:rPr>
          <w:spacing w:val="-3"/>
          <w:sz w:val="24"/>
        </w:rPr>
        <w:t xml:space="preserve"> </w:t>
      </w:r>
      <w:r>
        <w:rPr>
          <w:sz w:val="24"/>
        </w:rPr>
        <w:t>жизни.</w:t>
      </w:r>
    </w:p>
    <w:p w:rsidR="00AF77D5" w:rsidRDefault="00A77D74" w:rsidP="00F55BB2">
      <w:pPr>
        <w:pStyle w:val="aa"/>
        <w:ind w:left="110" w:right="275"/>
      </w:pPr>
      <w:r>
        <w:rPr>
          <w:b/>
        </w:rPr>
        <w:t>10 компетенций</w:t>
      </w:r>
      <w:r>
        <w:t>, которые будут востребованы</w:t>
      </w:r>
      <w:r w:rsidR="00AF77D5">
        <w:t>:</w:t>
      </w:r>
    </w:p>
    <w:p w:rsidR="00FF0B00" w:rsidRDefault="00A77D74" w:rsidP="00F55BB2">
      <w:pPr>
        <w:pStyle w:val="aa"/>
        <w:ind w:left="110" w:right="275"/>
      </w:pPr>
      <w:r>
        <w:rPr>
          <w:spacing w:val="-57"/>
        </w:rPr>
        <w:t xml:space="preserve"> </w:t>
      </w:r>
      <w:r>
        <w:t>1.Умение</w:t>
      </w:r>
      <w:r>
        <w:rPr>
          <w:spacing w:val="-2"/>
        </w:rPr>
        <w:t xml:space="preserve"> </w:t>
      </w:r>
      <w:r>
        <w:t>решать</w:t>
      </w:r>
      <w:r>
        <w:rPr>
          <w:spacing w:val="1"/>
        </w:rPr>
        <w:t xml:space="preserve"> </w:t>
      </w:r>
      <w:r>
        <w:t>сложные</w:t>
      </w:r>
      <w:r>
        <w:rPr>
          <w:spacing w:val="-2"/>
        </w:rPr>
        <w:t xml:space="preserve"> </w:t>
      </w:r>
      <w:r>
        <w:t>задачи.</w:t>
      </w:r>
    </w:p>
    <w:p w:rsidR="00F55BB2" w:rsidRPr="00F55BB2" w:rsidRDefault="00A77D74" w:rsidP="00E17F7A">
      <w:pPr>
        <w:pStyle w:val="ac"/>
        <w:numPr>
          <w:ilvl w:val="0"/>
          <w:numId w:val="103"/>
        </w:numPr>
        <w:tabs>
          <w:tab w:val="left" w:pos="567"/>
          <w:tab w:val="left" w:pos="1264"/>
        </w:tabs>
        <w:ind w:left="110" w:right="275" w:firstLine="0"/>
        <w:jc w:val="left"/>
      </w:pPr>
      <w:r>
        <w:rPr>
          <w:sz w:val="24"/>
        </w:rPr>
        <w:t>Критическое мышление.</w:t>
      </w:r>
      <w:r>
        <w:rPr>
          <w:spacing w:val="-57"/>
          <w:sz w:val="24"/>
        </w:rPr>
        <w:t xml:space="preserve"> </w:t>
      </w:r>
    </w:p>
    <w:p w:rsidR="00FF0B00" w:rsidRDefault="00A77D74" w:rsidP="00E17F7A">
      <w:pPr>
        <w:pStyle w:val="ac"/>
        <w:numPr>
          <w:ilvl w:val="0"/>
          <w:numId w:val="103"/>
        </w:numPr>
        <w:tabs>
          <w:tab w:val="left" w:pos="567"/>
          <w:tab w:val="left" w:pos="1264"/>
        </w:tabs>
        <w:ind w:left="110" w:right="275" w:firstLine="0"/>
        <w:jc w:val="left"/>
      </w:pPr>
      <w:r>
        <w:rPr>
          <w:sz w:val="24"/>
        </w:rPr>
        <w:t>3.Креативность.</w:t>
      </w:r>
    </w:p>
    <w:p w:rsidR="00F55BB2" w:rsidRDefault="00A77D74" w:rsidP="00F55BB2">
      <w:pPr>
        <w:pStyle w:val="aa"/>
        <w:ind w:left="110" w:right="275"/>
        <w:rPr>
          <w:spacing w:val="1"/>
        </w:rPr>
      </w:pPr>
      <w:r>
        <w:t>4.Компетенция управления людьми.</w:t>
      </w:r>
      <w:r>
        <w:rPr>
          <w:spacing w:val="1"/>
        </w:rPr>
        <w:t xml:space="preserve"> </w:t>
      </w:r>
    </w:p>
    <w:p w:rsidR="00F55BB2" w:rsidRDefault="00A77D74" w:rsidP="00F55BB2">
      <w:pPr>
        <w:pStyle w:val="aa"/>
        <w:ind w:left="110" w:right="275"/>
      </w:pPr>
      <w:r>
        <w:t>5.Навыки координации, взаимодействия.</w:t>
      </w:r>
    </w:p>
    <w:p w:rsidR="00FF0B00" w:rsidRDefault="00A77D74" w:rsidP="00F55BB2">
      <w:pPr>
        <w:pStyle w:val="aa"/>
        <w:ind w:left="110" w:right="275"/>
      </w:pPr>
      <w:r>
        <w:rPr>
          <w:spacing w:val="-57"/>
        </w:rPr>
        <w:t xml:space="preserve"> </w:t>
      </w:r>
      <w:r>
        <w:t>6.Эмоциональный</w:t>
      </w:r>
      <w:r>
        <w:rPr>
          <w:spacing w:val="-1"/>
        </w:rPr>
        <w:t xml:space="preserve"> </w:t>
      </w:r>
      <w:r>
        <w:t>интеллект.</w:t>
      </w:r>
    </w:p>
    <w:p w:rsidR="00F55BB2" w:rsidRDefault="00A77D74" w:rsidP="00F55BB2">
      <w:pPr>
        <w:pStyle w:val="aa"/>
        <w:ind w:left="110" w:right="275"/>
        <w:rPr>
          <w:spacing w:val="-57"/>
        </w:rPr>
      </w:pPr>
      <w:r>
        <w:t>7. Суждение и принятие решений.</w:t>
      </w:r>
      <w:r>
        <w:rPr>
          <w:spacing w:val="-57"/>
        </w:rPr>
        <w:t xml:space="preserve"> </w:t>
      </w:r>
    </w:p>
    <w:p w:rsidR="00F55BB2" w:rsidRDefault="00A77D74" w:rsidP="00F55BB2">
      <w:pPr>
        <w:pStyle w:val="aa"/>
        <w:ind w:left="110" w:right="275"/>
        <w:rPr>
          <w:spacing w:val="1"/>
        </w:rPr>
      </w:pPr>
      <w:r>
        <w:t>8.Клиентоориентированность.</w:t>
      </w:r>
      <w:r>
        <w:rPr>
          <w:spacing w:val="1"/>
        </w:rPr>
        <w:t xml:space="preserve"> </w:t>
      </w:r>
    </w:p>
    <w:p w:rsidR="00F55BB2" w:rsidRDefault="00A77D74" w:rsidP="00F55BB2">
      <w:pPr>
        <w:pStyle w:val="aa"/>
        <w:ind w:left="110" w:right="275"/>
        <w:rPr>
          <w:spacing w:val="1"/>
        </w:rPr>
      </w:pPr>
      <w:r>
        <w:t>9.Умение вести переговоры.</w:t>
      </w:r>
      <w:r>
        <w:rPr>
          <w:spacing w:val="1"/>
        </w:rPr>
        <w:t xml:space="preserve"> </w:t>
      </w:r>
    </w:p>
    <w:p w:rsidR="00FF0B00" w:rsidRDefault="00A77D74" w:rsidP="00F55BB2">
      <w:pPr>
        <w:pStyle w:val="aa"/>
        <w:ind w:left="110" w:right="275"/>
      </w:pPr>
      <w:r>
        <w:t>10.Когнитивная</w:t>
      </w:r>
      <w:r>
        <w:rPr>
          <w:spacing w:val="-1"/>
        </w:rPr>
        <w:t xml:space="preserve"> </w:t>
      </w:r>
      <w:r>
        <w:t>гибкость.</w:t>
      </w:r>
    </w:p>
    <w:p w:rsidR="00FF0B00" w:rsidRDefault="00FF0B00" w:rsidP="00F55BB2">
      <w:pPr>
        <w:pStyle w:val="aa"/>
        <w:ind w:left="110" w:right="275"/>
        <w:rPr>
          <w:sz w:val="20"/>
        </w:rPr>
      </w:pPr>
    </w:p>
    <w:p w:rsidR="00FF0B00" w:rsidRDefault="00A77D74" w:rsidP="00E17F7A">
      <w:pPr>
        <w:pStyle w:val="Heading2"/>
        <w:numPr>
          <w:ilvl w:val="1"/>
          <w:numId w:val="102"/>
        </w:numPr>
        <w:tabs>
          <w:tab w:val="left" w:pos="990"/>
        </w:tabs>
        <w:spacing w:before="71"/>
        <w:ind w:left="110" w:right="275" w:firstLine="0"/>
        <w:jc w:val="both"/>
      </w:pPr>
      <w:bookmarkStart w:id="5" w:name="_bookmark5"/>
      <w:bookmarkEnd w:id="5"/>
      <w:r>
        <w:t>Планируемые результаты освоения обучающимися основной образовательной</w:t>
      </w:r>
      <w:r>
        <w:rPr>
          <w:spacing w:val="1"/>
        </w:rPr>
        <w:t xml:space="preserve"> </w:t>
      </w:r>
      <w:r>
        <w:t>программы</w:t>
      </w:r>
      <w:r>
        <w:rPr>
          <w:spacing w:val="-2"/>
        </w:rPr>
        <w:t xml:space="preserve"> </w:t>
      </w:r>
      <w:r>
        <w:t>основного общего образования</w:t>
      </w:r>
    </w:p>
    <w:p w:rsidR="00FF0B00" w:rsidRDefault="00A77D74" w:rsidP="00F55BB2">
      <w:pPr>
        <w:pStyle w:val="aa"/>
        <w:ind w:left="110" w:right="275"/>
        <w:jc w:val="both"/>
      </w:pPr>
      <w:r>
        <w:t>Планируемые</w:t>
      </w:r>
      <w:r>
        <w:rPr>
          <w:spacing w:val="1"/>
        </w:rPr>
        <w:t xml:space="preserve"> </w:t>
      </w:r>
      <w:r>
        <w:t>результаты</w:t>
      </w:r>
      <w:r>
        <w:rPr>
          <w:spacing w:val="1"/>
        </w:rPr>
        <w:t xml:space="preserve"> </w:t>
      </w:r>
      <w:r>
        <w:t>освоения</w:t>
      </w:r>
      <w:r>
        <w:rPr>
          <w:spacing w:val="1"/>
        </w:rPr>
        <w:t xml:space="preserve"> </w:t>
      </w:r>
      <w:r>
        <w:t>обучающимися</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основного общего</w:t>
      </w:r>
      <w:r>
        <w:rPr>
          <w:spacing w:val="-1"/>
        </w:rPr>
        <w:t xml:space="preserve"> </w:t>
      </w:r>
      <w:r>
        <w:t>образования:</w:t>
      </w:r>
    </w:p>
    <w:p w:rsidR="00FF0B00" w:rsidRDefault="00A77D74" w:rsidP="00E17F7A">
      <w:pPr>
        <w:pStyle w:val="ac"/>
        <w:numPr>
          <w:ilvl w:val="0"/>
          <w:numId w:val="99"/>
        </w:numPr>
        <w:tabs>
          <w:tab w:val="left" w:pos="788"/>
        </w:tabs>
        <w:ind w:left="110" w:right="275" w:firstLine="0"/>
        <w:rPr>
          <w:sz w:val="24"/>
        </w:rPr>
      </w:pPr>
      <w:r>
        <w:rPr>
          <w:sz w:val="24"/>
        </w:rPr>
        <w:t>обеспечивают связь между требованиями Стандарта, образовательной деятельностью и</w:t>
      </w:r>
      <w:r>
        <w:rPr>
          <w:spacing w:val="1"/>
          <w:sz w:val="24"/>
        </w:rPr>
        <w:t xml:space="preserve"> </w:t>
      </w:r>
      <w:r>
        <w:rPr>
          <w:sz w:val="24"/>
        </w:rPr>
        <w:t>системой</w:t>
      </w:r>
      <w:r>
        <w:rPr>
          <w:spacing w:val="-1"/>
          <w:sz w:val="24"/>
        </w:rPr>
        <w:t xml:space="preserve"> </w:t>
      </w:r>
      <w:r>
        <w:rPr>
          <w:sz w:val="24"/>
        </w:rPr>
        <w:t>оценки</w:t>
      </w:r>
      <w:r>
        <w:rPr>
          <w:spacing w:val="-1"/>
          <w:sz w:val="24"/>
        </w:rPr>
        <w:t xml:space="preserve"> </w:t>
      </w:r>
      <w:r>
        <w:rPr>
          <w:sz w:val="24"/>
        </w:rPr>
        <w:t>результатов</w:t>
      </w:r>
      <w:r>
        <w:rPr>
          <w:spacing w:val="-1"/>
          <w:sz w:val="24"/>
        </w:rPr>
        <w:t xml:space="preserve"> </w:t>
      </w:r>
      <w:r>
        <w:rPr>
          <w:sz w:val="24"/>
        </w:rPr>
        <w:t>освоения</w:t>
      </w:r>
      <w:r>
        <w:rPr>
          <w:spacing w:val="-1"/>
          <w:sz w:val="24"/>
        </w:rPr>
        <w:t xml:space="preserve"> </w:t>
      </w:r>
      <w:r>
        <w:rPr>
          <w:sz w:val="24"/>
        </w:rPr>
        <w:t>основной</w:t>
      </w:r>
      <w:r>
        <w:rPr>
          <w:spacing w:val="-1"/>
          <w:sz w:val="24"/>
        </w:rPr>
        <w:t xml:space="preserve"> </w:t>
      </w:r>
      <w:r>
        <w:rPr>
          <w:sz w:val="24"/>
        </w:rPr>
        <w:t>образовательной</w:t>
      </w:r>
      <w:r>
        <w:rPr>
          <w:spacing w:val="-3"/>
          <w:sz w:val="24"/>
        </w:rPr>
        <w:t xml:space="preserve"> </w:t>
      </w:r>
      <w:r>
        <w:rPr>
          <w:sz w:val="24"/>
        </w:rPr>
        <w:t>программы;</w:t>
      </w:r>
    </w:p>
    <w:p w:rsidR="00FF0B00" w:rsidRDefault="00A77D74" w:rsidP="00E17F7A">
      <w:pPr>
        <w:pStyle w:val="ac"/>
        <w:numPr>
          <w:ilvl w:val="0"/>
          <w:numId w:val="99"/>
        </w:numPr>
        <w:tabs>
          <w:tab w:val="left" w:pos="795"/>
        </w:tabs>
        <w:ind w:left="110" w:right="275" w:firstLine="0"/>
        <w:rPr>
          <w:sz w:val="24"/>
        </w:rPr>
      </w:pPr>
      <w:r>
        <w:rPr>
          <w:sz w:val="24"/>
        </w:rPr>
        <w:t>являются содержательной и критериальной основой для разработки рабочих программ</w:t>
      </w:r>
      <w:r>
        <w:rPr>
          <w:spacing w:val="1"/>
          <w:sz w:val="24"/>
        </w:rPr>
        <w:t xml:space="preserve"> </w:t>
      </w:r>
      <w:r>
        <w:rPr>
          <w:sz w:val="24"/>
        </w:rPr>
        <w:t>учебных</w:t>
      </w:r>
      <w:r>
        <w:rPr>
          <w:spacing w:val="1"/>
          <w:sz w:val="24"/>
        </w:rPr>
        <w:t xml:space="preserve"> </w:t>
      </w:r>
      <w:r>
        <w:rPr>
          <w:sz w:val="24"/>
        </w:rPr>
        <w:t>предметов</w:t>
      </w:r>
      <w:r>
        <w:rPr>
          <w:spacing w:val="1"/>
          <w:sz w:val="24"/>
        </w:rPr>
        <w:t xml:space="preserve"> </w:t>
      </w:r>
      <w:r>
        <w:rPr>
          <w:sz w:val="24"/>
        </w:rPr>
        <w:t>и</w:t>
      </w:r>
      <w:r>
        <w:rPr>
          <w:spacing w:val="1"/>
          <w:sz w:val="24"/>
        </w:rPr>
        <w:t xml:space="preserve"> </w:t>
      </w:r>
      <w:r>
        <w:rPr>
          <w:sz w:val="24"/>
        </w:rPr>
        <w:t>учебно-методической</w:t>
      </w:r>
      <w:r>
        <w:rPr>
          <w:spacing w:val="1"/>
          <w:sz w:val="24"/>
        </w:rPr>
        <w:t xml:space="preserve"> </w:t>
      </w:r>
      <w:r>
        <w:rPr>
          <w:sz w:val="24"/>
        </w:rPr>
        <w:t>литературы,</w:t>
      </w:r>
      <w:r>
        <w:rPr>
          <w:spacing w:val="1"/>
          <w:sz w:val="24"/>
        </w:rPr>
        <w:t xml:space="preserve"> </w:t>
      </w:r>
      <w:r>
        <w:rPr>
          <w:sz w:val="24"/>
        </w:rPr>
        <w:t>рабочих</w:t>
      </w:r>
      <w:r>
        <w:rPr>
          <w:spacing w:val="1"/>
          <w:sz w:val="24"/>
        </w:rPr>
        <w:t xml:space="preserve"> </w:t>
      </w:r>
      <w:r>
        <w:rPr>
          <w:sz w:val="24"/>
        </w:rPr>
        <w:t>программ</w:t>
      </w:r>
      <w:r>
        <w:rPr>
          <w:spacing w:val="1"/>
          <w:sz w:val="24"/>
        </w:rPr>
        <w:t xml:space="preserve"> </w:t>
      </w:r>
      <w:r>
        <w:rPr>
          <w:sz w:val="24"/>
        </w:rPr>
        <w:t>курсов</w:t>
      </w:r>
      <w:r>
        <w:rPr>
          <w:spacing w:val="-57"/>
          <w:sz w:val="24"/>
        </w:rPr>
        <w:t xml:space="preserve"> </w:t>
      </w:r>
      <w:r>
        <w:rPr>
          <w:sz w:val="24"/>
        </w:rPr>
        <w:t>внеурочной деятельности, курсов метапредметной направленности, программ воспитания,</w:t>
      </w:r>
      <w:r>
        <w:rPr>
          <w:spacing w:val="-57"/>
          <w:sz w:val="24"/>
        </w:rPr>
        <w:t xml:space="preserve"> </w:t>
      </w:r>
      <w:r>
        <w:rPr>
          <w:sz w:val="24"/>
        </w:rPr>
        <w:t>а также системы оценки результатов освоения обучающимися основной образовательной</w:t>
      </w:r>
      <w:r>
        <w:rPr>
          <w:spacing w:val="1"/>
          <w:sz w:val="24"/>
        </w:rPr>
        <w:t xml:space="preserve"> </w:t>
      </w:r>
      <w:r>
        <w:rPr>
          <w:sz w:val="24"/>
        </w:rPr>
        <w:t>программы</w:t>
      </w:r>
      <w:r>
        <w:rPr>
          <w:spacing w:val="-1"/>
          <w:sz w:val="24"/>
        </w:rPr>
        <w:t xml:space="preserve"> </w:t>
      </w:r>
      <w:r>
        <w:rPr>
          <w:sz w:val="24"/>
        </w:rPr>
        <w:t>основного</w:t>
      </w:r>
      <w:r>
        <w:rPr>
          <w:spacing w:val="-2"/>
          <w:sz w:val="24"/>
        </w:rPr>
        <w:t xml:space="preserve"> </w:t>
      </w:r>
      <w:r>
        <w:rPr>
          <w:sz w:val="24"/>
        </w:rPr>
        <w:t>общего</w:t>
      </w:r>
      <w:r>
        <w:rPr>
          <w:spacing w:val="-2"/>
          <w:sz w:val="24"/>
        </w:rPr>
        <w:t xml:space="preserve"> </w:t>
      </w:r>
      <w:r>
        <w:rPr>
          <w:sz w:val="24"/>
        </w:rPr>
        <w:t>образования</w:t>
      </w:r>
      <w:r>
        <w:rPr>
          <w:spacing w:val="-1"/>
          <w:sz w:val="24"/>
        </w:rPr>
        <w:t xml:space="preserve"> </w:t>
      </w:r>
      <w:r>
        <w:rPr>
          <w:sz w:val="24"/>
        </w:rPr>
        <w:t>в</w:t>
      </w:r>
      <w:r>
        <w:rPr>
          <w:spacing w:val="-2"/>
          <w:sz w:val="24"/>
        </w:rPr>
        <w:t xml:space="preserve"> </w:t>
      </w:r>
      <w:r>
        <w:rPr>
          <w:sz w:val="24"/>
        </w:rPr>
        <w:t>соответствии</w:t>
      </w:r>
      <w:r>
        <w:rPr>
          <w:spacing w:val="-1"/>
          <w:sz w:val="24"/>
        </w:rPr>
        <w:t xml:space="preserve"> </w:t>
      </w:r>
      <w:r>
        <w:rPr>
          <w:sz w:val="24"/>
        </w:rPr>
        <w:t>с</w:t>
      </w:r>
      <w:r>
        <w:rPr>
          <w:spacing w:val="-2"/>
          <w:sz w:val="24"/>
        </w:rPr>
        <w:t xml:space="preserve"> </w:t>
      </w:r>
      <w:r>
        <w:rPr>
          <w:sz w:val="24"/>
        </w:rPr>
        <w:t>требованиями</w:t>
      </w:r>
      <w:r>
        <w:rPr>
          <w:spacing w:val="-1"/>
          <w:sz w:val="24"/>
        </w:rPr>
        <w:t xml:space="preserve"> </w:t>
      </w:r>
      <w:r>
        <w:rPr>
          <w:sz w:val="24"/>
        </w:rPr>
        <w:t>Стандарта.</w:t>
      </w:r>
    </w:p>
    <w:p w:rsidR="00FF0B00" w:rsidRDefault="00A77D74" w:rsidP="00F55BB2">
      <w:pPr>
        <w:pStyle w:val="aa"/>
        <w:ind w:left="110" w:right="275"/>
        <w:jc w:val="both"/>
      </w:pPr>
      <w:r>
        <w:t>Структура</w:t>
      </w:r>
      <w:r>
        <w:rPr>
          <w:spacing w:val="1"/>
        </w:rPr>
        <w:t xml:space="preserve"> </w:t>
      </w:r>
      <w:r>
        <w:t>и</w:t>
      </w:r>
      <w:r>
        <w:rPr>
          <w:spacing w:val="1"/>
        </w:rPr>
        <w:t xml:space="preserve"> </w:t>
      </w:r>
      <w:r>
        <w:t>содержание</w:t>
      </w:r>
      <w:r>
        <w:rPr>
          <w:spacing w:val="1"/>
        </w:rPr>
        <w:t xml:space="preserve"> </w:t>
      </w:r>
      <w:r>
        <w:t>планируемых</w:t>
      </w:r>
      <w:r>
        <w:rPr>
          <w:spacing w:val="1"/>
        </w:rPr>
        <w:t xml:space="preserve"> </w:t>
      </w:r>
      <w:r>
        <w:t>результатов</w:t>
      </w:r>
      <w:r>
        <w:rPr>
          <w:spacing w:val="1"/>
        </w:rPr>
        <w:t xml:space="preserve"> </w:t>
      </w:r>
      <w:r>
        <w:t>освоения</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основного</w:t>
      </w:r>
      <w:r>
        <w:rPr>
          <w:spacing w:val="1"/>
        </w:rPr>
        <w:t xml:space="preserve"> </w:t>
      </w:r>
      <w:r>
        <w:t>общего</w:t>
      </w:r>
      <w:r>
        <w:rPr>
          <w:spacing w:val="1"/>
        </w:rPr>
        <w:t xml:space="preserve"> </w:t>
      </w:r>
      <w:r>
        <w:t>образования</w:t>
      </w:r>
      <w:r>
        <w:rPr>
          <w:spacing w:val="1"/>
        </w:rPr>
        <w:t xml:space="preserve"> </w:t>
      </w:r>
      <w:r>
        <w:t>отражает</w:t>
      </w:r>
      <w:r>
        <w:rPr>
          <w:spacing w:val="1"/>
        </w:rPr>
        <w:t xml:space="preserve"> </w:t>
      </w:r>
      <w:r>
        <w:t>требования</w:t>
      </w:r>
      <w:r>
        <w:rPr>
          <w:spacing w:val="1"/>
        </w:rPr>
        <w:t xml:space="preserve"> </w:t>
      </w:r>
      <w:r>
        <w:t>Стандарта, передает специфику образовательной деятельности, соответствует возрастным</w:t>
      </w:r>
      <w:r>
        <w:rPr>
          <w:spacing w:val="1"/>
        </w:rPr>
        <w:t xml:space="preserve"> </w:t>
      </w:r>
      <w:r>
        <w:t>возможностям</w:t>
      </w:r>
      <w:r>
        <w:rPr>
          <w:spacing w:val="-1"/>
        </w:rPr>
        <w:t xml:space="preserve"> </w:t>
      </w:r>
      <w:r>
        <w:t>обучающихся.</w:t>
      </w:r>
    </w:p>
    <w:p w:rsidR="00FF0B00" w:rsidRDefault="00A77D74" w:rsidP="00F55BB2">
      <w:pPr>
        <w:pStyle w:val="aa"/>
        <w:spacing w:before="1"/>
        <w:ind w:left="110" w:right="275"/>
        <w:jc w:val="both"/>
      </w:pPr>
      <w:r>
        <w:t>Планируемые</w:t>
      </w:r>
      <w:r>
        <w:rPr>
          <w:spacing w:val="1"/>
        </w:rPr>
        <w:t xml:space="preserve"> </w:t>
      </w:r>
      <w:r>
        <w:t>результаты</w:t>
      </w:r>
      <w:r>
        <w:rPr>
          <w:spacing w:val="1"/>
        </w:rPr>
        <w:t xml:space="preserve"> </w:t>
      </w:r>
      <w:r>
        <w:t>освоения</w:t>
      </w:r>
      <w:r>
        <w:rPr>
          <w:spacing w:val="1"/>
        </w:rPr>
        <w:t xml:space="preserve"> </w:t>
      </w:r>
      <w:r>
        <w:t>обучающимися</w:t>
      </w:r>
      <w:r>
        <w:rPr>
          <w:spacing w:val="1"/>
        </w:rPr>
        <w:t xml:space="preserve"> </w:t>
      </w:r>
      <w:r>
        <w:t>основной</w:t>
      </w:r>
      <w:r>
        <w:rPr>
          <w:spacing w:val="1"/>
        </w:rPr>
        <w:t xml:space="preserve"> </w:t>
      </w:r>
      <w:r>
        <w:t>образовательной</w:t>
      </w:r>
      <w:r>
        <w:rPr>
          <w:spacing w:val="1"/>
        </w:rPr>
        <w:t xml:space="preserve"> </w:t>
      </w:r>
      <w:r>
        <w:t>программы основного общего образования</w:t>
      </w:r>
      <w:r>
        <w:rPr>
          <w:spacing w:val="1"/>
        </w:rPr>
        <w:t xml:space="preserve"> </w:t>
      </w:r>
      <w:r>
        <w:t>уточняют и конкретизируют общее понимание</w:t>
      </w:r>
      <w:r>
        <w:rPr>
          <w:spacing w:val="-57"/>
        </w:rPr>
        <w:t xml:space="preserve"> </w:t>
      </w:r>
      <w:r>
        <w:t>личностных, метапредметных и предметных результатов как с позиции организации их</w:t>
      </w:r>
      <w:r>
        <w:rPr>
          <w:spacing w:val="1"/>
        </w:rPr>
        <w:t xml:space="preserve"> </w:t>
      </w:r>
      <w:r>
        <w:t>достижения в образовательной деятельности, так и с позиции оценки достижения этих</w:t>
      </w:r>
      <w:r>
        <w:rPr>
          <w:spacing w:val="1"/>
        </w:rPr>
        <w:t xml:space="preserve"> </w:t>
      </w:r>
      <w:r>
        <w:t>результатов.</w:t>
      </w:r>
    </w:p>
    <w:p w:rsidR="00FF0B00" w:rsidRDefault="00A77D74" w:rsidP="00F55BB2">
      <w:pPr>
        <w:pStyle w:val="aa"/>
        <w:ind w:left="110" w:right="275"/>
        <w:jc w:val="both"/>
      </w:pPr>
      <w:r>
        <w:t>Достижение</w:t>
      </w:r>
      <w:r>
        <w:rPr>
          <w:spacing w:val="1"/>
        </w:rPr>
        <w:t xml:space="preserve"> </w:t>
      </w:r>
      <w:r>
        <w:t>планируемых</w:t>
      </w:r>
      <w:r>
        <w:rPr>
          <w:spacing w:val="1"/>
        </w:rPr>
        <w:t xml:space="preserve"> </w:t>
      </w:r>
      <w:r>
        <w:t>результатов</w:t>
      </w:r>
      <w:r>
        <w:rPr>
          <w:spacing w:val="1"/>
        </w:rPr>
        <w:t xml:space="preserve"> </w:t>
      </w:r>
      <w:r>
        <w:t>освоения</w:t>
      </w:r>
      <w:r>
        <w:rPr>
          <w:spacing w:val="1"/>
        </w:rPr>
        <w:t xml:space="preserve"> </w:t>
      </w:r>
      <w:r>
        <w:t>обучающимися</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основного</w:t>
      </w:r>
      <w:r>
        <w:rPr>
          <w:spacing w:val="1"/>
        </w:rPr>
        <w:t xml:space="preserve"> </w:t>
      </w:r>
      <w:r>
        <w:t>общего</w:t>
      </w:r>
      <w:r>
        <w:rPr>
          <w:spacing w:val="1"/>
        </w:rPr>
        <w:t xml:space="preserve"> </w:t>
      </w:r>
      <w:r>
        <w:t>образования</w:t>
      </w:r>
      <w:r>
        <w:rPr>
          <w:spacing w:val="1"/>
        </w:rPr>
        <w:t xml:space="preserve"> </w:t>
      </w:r>
      <w:r>
        <w:t>учитывается</w:t>
      </w:r>
      <w:r>
        <w:rPr>
          <w:spacing w:val="1"/>
        </w:rPr>
        <w:t xml:space="preserve"> </w:t>
      </w:r>
      <w:r>
        <w:t>при</w:t>
      </w:r>
      <w:r>
        <w:rPr>
          <w:spacing w:val="1"/>
        </w:rPr>
        <w:t xml:space="preserve"> </w:t>
      </w:r>
      <w:r>
        <w:t>оценке</w:t>
      </w:r>
      <w:r>
        <w:rPr>
          <w:spacing w:val="1"/>
        </w:rPr>
        <w:t xml:space="preserve"> </w:t>
      </w:r>
      <w:r>
        <w:t>результатов</w:t>
      </w:r>
      <w:r>
        <w:rPr>
          <w:spacing w:val="1"/>
        </w:rPr>
        <w:t xml:space="preserve"> </w:t>
      </w:r>
      <w:r>
        <w:t>деятельности</w:t>
      </w:r>
      <w:r>
        <w:rPr>
          <w:spacing w:val="1"/>
        </w:rPr>
        <w:t xml:space="preserve"> </w:t>
      </w:r>
      <w:r>
        <w:t>системы</w:t>
      </w:r>
      <w:r>
        <w:rPr>
          <w:spacing w:val="1"/>
        </w:rPr>
        <w:t xml:space="preserve"> </w:t>
      </w:r>
      <w:r>
        <w:t>образования,</w:t>
      </w:r>
      <w:r>
        <w:rPr>
          <w:spacing w:val="1"/>
        </w:rPr>
        <w:t xml:space="preserve"> </w:t>
      </w:r>
      <w:r>
        <w:t>организаций,</w:t>
      </w:r>
      <w:r>
        <w:rPr>
          <w:spacing w:val="1"/>
        </w:rPr>
        <w:t xml:space="preserve"> </w:t>
      </w:r>
      <w:r>
        <w:t>осуществляющих</w:t>
      </w:r>
      <w:r>
        <w:rPr>
          <w:spacing w:val="1"/>
        </w:rPr>
        <w:t xml:space="preserve"> </w:t>
      </w:r>
      <w:r>
        <w:t>образовательную</w:t>
      </w:r>
      <w:r>
        <w:rPr>
          <w:spacing w:val="-1"/>
        </w:rPr>
        <w:t xml:space="preserve"> </w:t>
      </w:r>
      <w:r>
        <w:t>деятельность,</w:t>
      </w:r>
      <w:r>
        <w:rPr>
          <w:spacing w:val="-3"/>
        </w:rPr>
        <w:t xml:space="preserve"> </w:t>
      </w:r>
      <w:r>
        <w:t>педагогических работников.</w:t>
      </w:r>
    </w:p>
    <w:p w:rsidR="00FF0B00" w:rsidRDefault="00A77D74" w:rsidP="00F55BB2">
      <w:pPr>
        <w:pStyle w:val="aa"/>
        <w:ind w:left="110" w:right="275"/>
        <w:jc w:val="both"/>
      </w:pPr>
      <w:r>
        <w:t>Достижение</w:t>
      </w:r>
      <w:r>
        <w:rPr>
          <w:spacing w:val="1"/>
        </w:rPr>
        <w:t xml:space="preserve"> </w:t>
      </w:r>
      <w:r>
        <w:t>обучающимися</w:t>
      </w:r>
      <w:r>
        <w:rPr>
          <w:spacing w:val="1"/>
        </w:rPr>
        <w:t xml:space="preserve"> </w:t>
      </w:r>
      <w:r>
        <w:t>планируемых</w:t>
      </w:r>
      <w:r>
        <w:rPr>
          <w:spacing w:val="1"/>
        </w:rPr>
        <w:t xml:space="preserve"> </w:t>
      </w:r>
      <w:r>
        <w:t>результатов</w:t>
      </w:r>
      <w:r>
        <w:rPr>
          <w:spacing w:val="1"/>
        </w:rPr>
        <w:t xml:space="preserve"> </w:t>
      </w:r>
      <w:r>
        <w:t>освоения</w:t>
      </w:r>
      <w:r>
        <w:rPr>
          <w:spacing w:val="1"/>
        </w:rPr>
        <w:t xml:space="preserve"> </w:t>
      </w:r>
      <w:r>
        <w:t>основной</w:t>
      </w:r>
      <w:r>
        <w:rPr>
          <w:spacing w:val="1"/>
        </w:rPr>
        <w:t xml:space="preserve"> </w:t>
      </w:r>
      <w:r>
        <w:t>образовательной программы основного общего образования определяется по завершении</w:t>
      </w:r>
      <w:r>
        <w:rPr>
          <w:spacing w:val="1"/>
        </w:rPr>
        <w:t xml:space="preserve"> </w:t>
      </w:r>
      <w:r>
        <w:t>обучения.</w:t>
      </w:r>
    </w:p>
    <w:p w:rsidR="00FF0B00" w:rsidRDefault="00A77D74" w:rsidP="00E17F7A">
      <w:pPr>
        <w:pStyle w:val="Heading2"/>
        <w:numPr>
          <w:ilvl w:val="2"/>
          <w:numId w:val="102"/>
        </w:numPr>
        <w:tabs>
          <w:tab w:val="left" w:pos="1117"/>
        </w:tabs>
        <w:spacing w:before="1"/>
        <w:ind w:left="110" w:right="275" w:firstLine="0"/>
        <w:jc w:val="both"/>
      </w:pPr>
      <w:bookmarkStart w:id="6" w:name="_bookmark6"/>
      <w:bookmarkEnd w:id="6"/>
      <w:r>
        <w:t>Структура</w:t>
      </w:r>
      <w:r>
        <w:rPr>
          <w:spacing w:val="-7"/>
        </w:rPr>
        <w:t xml:space="preserve"> </w:t>
      </w:r>
      <w:r>
        <w:t>планируемых</w:t>
      </w:r>
      <w:r>
        <w:rPr>
          <w:spacing w:val="-6"/>
        </w:rPr>
        <w:t xml:space="preserve"> </w:t>
      </w:r>
      <w:r>
        <w:t>результатов</w:t>
      </w:r>
    </w:p>
    <w:p w:rsidR="00FF0B00" w:rsidRDefault="00A77D74" w:rsidP="00F55BB2">
      <w:pPr>
        <w:pStyle w:val="aa"/>
        <w:ind w:left="110" w:right="275"/>
        <w:jc w:val="both"/>
      </w:pPr>
      <w:r>
        <w:t>Стандарт</w:t>
      </w:r>
      <w:r>
        <w:rPr>
          <w:spacing w:val="1"/>
        </w:rPr>
        <w:t xml:space="preserve"> </w:t>
      </w:r>
      <w:r>
        <w:t>устанавливает</w:t>
      </w:r>
      <w:r>
        <w:rPr>
          <w:spacing w:val="1"/>
        </w:rPr>
        <w:t xml:space="preserve"> </w:t>
      </w:r>
      <w:r>
        <w:t>требования</w:t>
      </w:r>
      <w:r>
        <w:rPr>
          <w:spacing w:val="1"/>
        </w:rPr>
        <w:t xml:space="preserve"> </w:t>
      </w:r>
      <w:r>
        <w:t>к</w:t>
      </w:r>
      <w:r>
        <w:rPr>
          <w:spacing w:val="1"/>
        </w:rPr>
        <w:t xml:space="preserve"> </w:t>
      </w:r>
      <w:r>
        <w:t>результатам</w:t>
      </w:r>
      <w:r>
        <w:rPr>
          <w:spacing w:val="1"/>
        </w:rPr>
        <w:t xml:space="preserve"> </w:t>
      </w:r>
      <w:r>
        <w:t>освоения</w:t>
      </w:r>
      <w:r>
        <w:rPr>
          <w:spacing w:val="1"/>
        </w:rPr>
        <w:t xml:space="preserve"> </w:t>
      </w:r>
      <w:r>
        <w:t>обучающимися</w:t>
      </w:r>
      <w:r>
        <w:rPr>
          <w:spacing w:val="1"/>
        </w:rPr>
        <w:t xml:space="preserve"> </w:t>
      </w:r>
      <w:r>
        <w:t>основной</w:t>
      </w:r>
      <w:r>
        <w:rPr>
          <w:spacing w:val="-1"/>
        </w:rPr>
        <w:t xml:space="preserve"> </w:t>
      </w:r>
      <w:r>
        <w:lastRenderedPageBreak/>
        <w:t>образовательной программы:</w:t>
      </w:r>
    </w:p>
    <w:p w:rsidR="00FF0B00" w:rsidRDefault="00A77D74" w:rsidP="00F55BB2">
      <w:pPr>
        <w:pStyle w:val="aa"/>
        <w:ind w:left="110" w:right="275"/>
        <w:jc w:val="both"/>
      </w:pPr>
      <w:r>
        <w:rPr>
          <w:b/>
        </w:rPr>
        <w:t>личностным</w:t>
      </w:r>
      <w:r>
        <w:t>, включающим готовность и способность обучающихся к саморазвитию и</w:t>
      </w:r>
      <w:r>
        <w:rPr>
          <w:spacing w:val="1"/>
        </w:rPr>
        <w:t xml:space="preserve"> </w:t>
      </w:r>
      <w:r>
        <w:t>личностному</w:t>
      </w:r>
      <w:r>
        <w:rPr>
          <w:spacing w:val="1"/>
        </w:rPr>
        <w:t xml:space="preserve"> </w:t>
      </w:r>
      <w:r>
        <w:t>самоопределению,</w:t>
      </w:r>
      <w:r>
        <w:rPr>
          <w:spacing w:val="1"/>
        </w:rPr>
        <w:t xml:space="preserve"> </w:t>
      </w:r>
      <w:r>
        <w:t>сформированность</w:t>
      </w:r>
      <w:r>
        <w:rPr>
          <w:spacing w:val="1"/>
        </w:rPr>
        <w:t xml:space="preserve"> </w:t>
      </w:r>
      <w:r>
        <w:t>их</w:t>
      </w:r>
      <w:r>
        <w:rPr>
          <w:spacing w:val="1"/>
        </w:rPr>
        <w:t xml:space="preserve"> </w:t>
      </w:r>
      <w:r>
        <w:t>мотивации</w:t>
      </w:r>
      <w:r>
        <w:rPr>
          <w:spacing w:val="1"/>
        </w:rPr>
        <w:t xml:space="preserve"> </w:t>
      </w:r>
      <w:r>
        <w:t>к</w:t>
      </w:r>
      <w:r>
        <w:rPr>
          <w:spacing w:val="1"/>
        </w:rPr>
        <w:t xml:space="preserve"> </w:t>
      </w:r>
      <w:r>
        <w:t>обучению</w:t>
      </w:r>
      <w:r>
        <w:rPr>
          <w:spacing w:val="1"/>
        </w:rPr>
        <w:t xml:space="preserve"> </w:t>
      </w:r>
      <w:r>
        <w:t>и</w:t>
      </w:r>
      <w:r>
        <w:rPr>
          <w:spacing w:val="1"/>
        </w:rPr>
        <w:t xml:space="preserve"> </w:t>
      </w:r>
      <w:r>
        <w:t>целенаправленной</w:t>
      </w:r>
      <w:r>
        <w:rPr>
          <w:spacing w:val="1"/>
        </w:rPr>
        <w:t xml:space="preserve"> </w:t>
      </w:r>
      <w:r>
        <w:t>познавательной</w:t>
      </w:r>
      <w:r>
        <w:rPr>
          <w:spacing w:val="1"/>
        </w:rPr>
        <w:t xml:space="preserve"> </w:t>
      </w:r>
      <w:r>
        <w:t>деятельности,</w:t>
      </w:r>
      <w:r>
        <w:rPr>
          <w:spacing w:val="1"/>
        </w:rPr>
        <w:t xml:space="preserve"> </w:t>
      </w:r>
      <w:r>
        <w:t>системы</w:t>
      </w:r>
      <w:r>
        <w:rPr>
          <w:spacing w:val="1"/>
        </w:rPr>
        <w:t xml:space="preserve"> </w:t>
      </w:r>
      <w:r>
        <w:t>значимых</w:t>
      </w:r>
      <w:r>
        <w:rPr>
          <w:spacing w:val="1"/>
        </w:rPr>
        <w:t xml:space="preserve"> </w:t>
      </w:r>
      <w:r>
        <w:t>социальных</w:t>
      </w:r>
      <w:r>
        <w:rPr>
          <w:spacing w:val="1"/>
        </w:rPr>
        <w:t xml:space="preserve"> </w:t>
      </w:r>
      <w:r>
        <w:t>и</w:t>
      </w:r>
      <w:r>
        <w:rPr>
          <w:spacing w:val="1"/>
        </w:rPr>
        <w:t xml:space="preserve"> </w:t>
      </w:r>
      <w:r>
        <w:t>межличностных отношений, ценностно-смысловых установок, отражающих личностные и</w:t>
      </w:r>
      <w:r>
        <w:rPr>
          <w:spacing w:val="-57"/>
        </w:rPr>
        <w:t xml:space="preserve"> </w:t>
      </w:r>
      <w:r>
        <w:t>гражданские позиции в деятельности, антикоррупционное мировоззрение, правосознание,</w:t>
      </w:r>
      <w:r>
        <w:rPr>
          <w:spacing w:val="1"/>
        </w:rPr>
        <w:t xml:space="preserve"> </w:t>
      </w:r>
      <w:r>
        <w:t>экологическую</w:t>
      </w:r>
      <w:r>
        <w:rPr>
          <w:spacing w:val="1"/>
        </w:rPr>
        <w:t xml:space="preserve"> </w:t>
      </w:r>
      <w:r>
        <w:t>культуру,</w:t>
      </w:r>
      <w:r>
        <w:rPr>
          <w:spacing w:val="1"/>
        </w:rPr>
        <w:t xml:space="preserve"> </w:t>
      </w:r>
      <w:r>
        <w:t>способность</w:t>
      </w:r>
      <w:r>
        <w:rPr>
          <w:spacing w:val="1"/>
        </w:rPr>
        <w:t xml:space="preserve"> </w:t>
      </w:r>
      <w:r>
        <w:t>ставить</w:t>
      </w:r>
      <w:r>
        <w:rPr>
          <w:spacing w:val="1"/>
        </w:rPr>
        <w:t xml:space="preserve"> </w:t>
      </w:r>
      <w:r>
        <w:t>цели</w:t>
      </w:r>
      <w:r>
        <w:rPr>
          <w:spacing w:val="1"/>
        </w:rPr>
        <w:t xml:space="preserve"> </w:t>
      </w:r>
      <w:r>
        <w:t>и</w:t>
      </w:r>
      <w:r>
        <w:rPr>
          <w:spacing w:val="1"/>
        </w:rPr>
        <w:t xml:space="preserve"> </w:t>
      </w:r>
      <w:r>
        <w:t>строить</w:t>
      </w:r>
      <w:r>
        <w:rPr>
          <w:spacing w:val="1"/>
        </w:rPr>
        <w:t xml:space="preserve"> </w:t>
      </w:r>
      <w:r>
        <w:t>жизненные</w:t>
      </w:r>
      <w:r>
        <w:rPr>
          <w:spacing w:val="1"/>
        </w:rPr>
        <w:t xml:space="preserve"> </w:t>
      </w:r>
      <w:r>
        <w:t>планы,</w:t>
      </w:r>
      <w:r>
        <w:rPr>
          <w:spacing w:val="1"/>
        </w:rPr>
        <w:t xml:space="preserve"> </w:t>
      </w:r>
      <w:r>
        <w:t>способность</w:t>
      </w:r>
      <w:r>
        <w:rPr>
          <w:spacing w:val="1"/>
        </w:rPr>
        <w:t xml:space="preserve"> </w:t>
      </w:r>
      <w:r>
        <w:t>к</w:t>
      </w:r>
      <w:r>
        <w:rPr>
          <w:spacing w:val="1"/>
        </w:rPr>
        <w:t xml:space="preserve"> </w:t>
      </w:r>
      <w:r>
        <w:t>осознанию</w:t>
      </w:r>
      <w:r>
        <w:rPr>
          <w:spacing w:val="1"/>
        </w:rPr>
        <w:t xml:space="preserve"> </w:t>
      </w:r>
      <w:r>
        <w:t>российской</w:t>
      </w:r>
      <w:r>
        <w:rPr>
          <w:spacing w:val="1"/>
        </w:rPr>
        <w:t xml:space="preserve"> </w:t>
      </w:r>
      <w:r>
        <w:t>гражданской</w:t>
      </w:r>
      <w:r>
        <w:rPr>
          <w:spacing w:val="1"/>
        </w:rPr>
        <w:t xml:space="preserve"> </w:t>
      </w:r>
      <w:r>
        <w:t>идентичности</w:t>
      </w:r>
      <w:r>
        <w:rPr>
          <w:spacing w:val="1"/>
        </w:rPr>
        <w:t xml:space="preserve"> </w:t>
      </w:r>
      <w:r>
        <w:t>в</w:t>
      </w:r>
      <w:r>
        <w:rPr>
          <w:spacing w:val="1"/>
        </w:rPr>
        <w:t xml:space="preserve"> </w:t>
      </w:r>
      <w:r>
        <w:t>поликультурном</w:t>
      </w:r>
      <w:r>
        <w:rPr>
          <w:spacing w:val="1"/>
        </w:rPr>
        <w:t xml:space="preserve"> </w:t>
      </w:r>
      <w:r>
        <w:t>социуме;</w:t>
      </w:r>
    </w:p>
    <w:p w:rsidR="00FF0B00" w:rsidRDefault="00A77D74" w:rsidP="00F55BB2">
      <w:pPr>
        <w:pStyle w:val="aa"/>
        <w:spacing w:before="1"/>
        <w:ind w:left="110" w:right="275"/>
        <w:jc w:val="both"/>
      </w:pPr>
      <w:r>
        <w:rPr>
          <w:b/>
        </w:rPr>
        <w:t>метапредметным</w:t>
      </w:r>
      <w:r>
        <w:t>, включающим освоенные</w:t>
      </w:r>
      <w:r>
        <w:rPr>
          <w:spacing w:val="1"/>
        </w:rPr>
        <w:t xml:space="preserve"> </w:t>
      </w:r>
      <w:r>
        <w:t>обучающимися межпредметные понятия и</w:t>
      </w:r>
      <w:r>
        <w:rPr>
          <w:spacing w:val="1"/>
        </w:rPr>
        <w:t xml:space="preserve"> </w:t>
      </w:r>
      <w:r>
        <w:t>универсальные</w:t>
      </w:r>
      <w:r>
        <w:rPr>
          <w:spacing w:val="1"/>
        </w:rPr>
        <w:t xml:space="preserve"> </w:t>
      </w:r>
      <w:r>
        <w:t>учебные</w:t>
      </w:r>
      <w:r>
        <w:rPr>
          <w:spacing w:val="1"/>
        </w:rPr>
        <w:t xml:space="preserve"> </w:t>
      </w:r>
      <w:r>
        <w:t>действия</w:t>
      </w:r>
      <w:r>
        <w:rPr>
          <w:spacing w:val="1"/>
        </w:rPr>
        <w:t xml:space="preserve"> </w:t>
      </w:r>
      <w:r>
        <w:t>(регулятивные,</w:t>
      </w:r>
      <w:r>
        <w:rPr>
          <w:spacing w:val="1"/>
        </w:rPr>
        <w:t xml:space="preserve"> </w:t>
      </w:r>
      <w:r>
        <w:t>познавательные,</w:t>
      </w:r>
      <w:r>
        <w:rPr>
          <w:spacing w:val="1"/>
        </w:rPr>
        <w:t xml:space="preserve"> </w:t>
      </w:r>
      <w:r>
        <w:t>коммуникативные),</w:t>
      </w:r>
      <w:r>
        <w:rPr>
          <w:spacing w:val="1"/>
        </w:rPr>
        <w:t xml:space="preserve"> </w:t>
      </w:r>
      <w:r>
        <w:t>способность</w:t>
      </w:r>
      <w:r>
        <w:rPr>
          <w:spacing w:val="1"/>
        </w:rPr>
        <w:t xml:space="preserve"> </w:t>
      </w:r>
      <w:r>
        <w:t>их</w:t>
      </w:r>
      <w:r>
        <w:rPr>
          <w:spacing w:val="1"/>
        </w:rPr>
        <w:t xml:space="preserve"> </w:t>
      </w:r>
      <w:r>
        <w:t>использования</w:t>
      </w:r>
      <w:r>
        <w:rPr>
          <w:spacing w:val="1"/>
        </w:rPr>
        <w:t xml:space="preserve"> </w:t>
      </w:r>
      <w:r>
        <w:t>в</w:t>
      </w:r>
      <w:r>
        <w:rPr>
          <w:spacing w:val="1"/>
        </w:rPr>
        <w:t xml:space="preserve"> </w:t>
      </w:r>
      <w:r>
        <w:t>познавательной</w:t>
      </w:r>
      <w:r>
        <w:rPr>
          <w:spacing w:val="1"/>
        </w:rPr>
        <w:t xml:space="preserve"> </w:t>
      </w:r>
      <w:r>
        <w:t>и</w:t>
      </w:r>
      <w:r>
        <w:rPr>
          <w:spacing w:val="1"/>
        </w:rPr>
        <w:t xml:space="preserve"> </w:t>
      </w:r>
      <w:r>
        <w:t>социальной</w:t>
      </w:r>
      <w:r>
        <w:rPr>
          <w:spacing w:val="1"/>
        </w:rPr>
        <w:t xml:space="preserve"> </w:t>
      </w:r>
      <w:r>
        <w:t>практике,</w:t>
      </w:r>
      <w:r>
        <w:rPr>
          <w:spacing w:val="1"/>
        </w:rPr>
        <w:t xml:space="preserve"> </w:t>
      </w:r>
      <w:r>
        <w:t>самостоятельность в планировании и осуществлении учебной деятельности и организации</w:t>
      </w:r>
      <w:r>
        <w:rPr>
          <w:spacing w:val="-57"/>
        </w:rPr>
        <w:t xml:space="preserve"> </w:t>
      </w:r>
      <w:r>
        <w:t>учебного</w:t>
      </w:r>
      <w:r>
        <w:rPr>
          <w:spacing w:val="1"/>
        </w:rPr>
        <w:t xml:space="preserve"> </w:t>
      </w:r>
      <w:r>
        <w:t>сотрудничества</w:t>
      </w:r>
      <w:r>
        <w:rPr>
          <w:spacing w:val="1"/>
        </w:rPr>
        <w:t xml:space="preserve"> </w:t>
      </w:r>
      <w:r>
        <w:t>с</w:t>
      </w:r>
      <w:r>
        <w:rPr>
          <w:spacing w:val="1"/>
        </w:rPr>
        <w:t xml:space="preserve"> </w:t>
      </w:r>
      <w:r>
        <w:t>педагогами</w:t>
      </w:r>
      <w:r>
        <w:rPr>
          <w:spacing w:val="1"/>
        </w:rPr>
        <w:t xml:space="preserve"> </w:t>
      </w:r>
      <w:r>
        <w:t>и</w:t>
      </w:r>
      <w:r>
        <w:rPr>
          <w:spacing w:val="1"/>
        </w:rPr>
        <w:t xml:space="preserve"> </w:t>
      </w:r>
      <w:r>
        <w:t>сверстниками,</w:t>
      </w:r>
      <w:r>
        <w:rPr>
          <w:spacing w:val="1"/>
        </w:rPr>
        <w:t xml:space="preserve"> </w:t>
      </w:r>
      <w:r>
        <w:t>способность</w:t>
      </w:r>
      <w:r>
        <w:rPr>
          <w:spacing w:val="1"/>
        </w:rPr>
        <w:t xml:space="preserve"> </w:t>
      </w:r>
      <w:r>
        <w:t>к</w:t>
      </w:r>
      <w:r>
        <w:rPr>
          <w:spacing w:val="1"/>
        </w:rPr>
        <w:t xml:space="preserve"> </w:t>
      </w:r>
      <w:r>
        <w:t>построению</w:t>
      </w:r>
      <w:r>
        <w:rPr>
          <w:spacing w:val="1"/>
        </w:rPr>
        <w:t xml:space="preserve"> </w:t>
      </w:r>
      <w:r>
        <w:t>индивидуальной</w:t>
      </w:r>
      <w:r>
        <w:rPr>
          <w:spacing w:val="1"/>
        </w:rPr>
        <w:t xml:space="preserve"> </w:t>
      </w:r>
      <w:r>
        <w:t>образовательной</w:t>
      </w:r>
      <w:r>
        <w:rPr>
          <w:spacing w:val="1"/>
        </w:rPr>
        <w:t xml:space="preserve"> </w:t>
      </w:r>
      <w:r>
        <w:t>траектории,</w:t>
      </w:r>
      <w:r>
        <w:rPr>
          <w:spacing w:val="1"/>
        </w:rPr>
        <w:t xml:space="preserve"> </w:t>
      </w:r>
      <w:r>
        <w:t>владение</w:t>
      </w:r>
      <w:r>
        <w:rPr>
          <w:spacing w:val="1"/>
        </w:rPr>
        <w:t xml:space="preserve"> </w:t>
      </w:r>
      <w:r>
        <w:t>навыками</w:t>
      </w:r>
      <w:r>
        <w:rPr>
          <w:spacing w:val="1"/>
        </w:rPr>
        <w:t xml:space="preserve"> </w:t>
      </w:r>
      <w:r>
        <w:t>учебно-</w:t>
      </w:r>
      <w:r>
        <w:rPr>
          <w:spacing w:val="1"/>
        </w:rPr>
        <w:t xml:space="preserve"> </w:t>
      </w:r>
      <w:r>
        <w:t>исследовательской,</w:t>
      </w:r>
      <w:r>
        <w:rPr>
          <w:spacing w:val="-1"/>
        </w:rPr>
        <w:t xml:space="preserve"> </w:t>
      </w:r>
      <w:r>
        <w:t>проектной</w:t>
      </w:r>
      <w:r>
        <w:rPr>
          <w:spacing w:val="-2"/>
        </w:rPr>
        <w:t xml:space="preserve"> </w:t>
      </w:r>
      <w:r>
        <w:t>и социальной деятельности;</w:t>
      </w:r>
    </w:p>
    <w:p w:rsidR="00FF0B00" w:rsidRDefault="00A77D74" w:rsidP="00F55BB2">
      <w:pPr>
        <w:pStyle w:val="aa"/>
        <w:ind w:left="110" w:right="275"/>
        <w:jc w:val="both"/>
      </w:pPr>
      <w:r>
        <w:rPr>
          <w:b/>
        </w:rPr>
        <w:t>предметным</w:t>
      </w:r>
      <w:r>
        <w:t>,</w:t>
      </w:r>
      <w:r>
        <w:rPr>
          <w:spacing w:val="-8"/>
        </w:rPr>
        <w:t xml:space="preserve"> </w:t>
      </w:r>
      <w:r>
        <w:t>включающим</w:t>
      </w:r>
      <w:r>
        <w:rPr>
          <w:spacing w:val="-8"/>
        </w:rPr>
        <w:t xml:space="preserve"> </w:t>
      </w:r>
      <w:r>
        <w:t>освоенные</w:t>
      </w:r>
      <w:r>
        <w:rPr>
          <w:spacing w:val="-9"/>
        </w:rPr>
        <w:t xml:space="preserve"> </w:t>
      </w:r>
      <w:r>
        <w:t>обучающимися</w:t>
      </w:r>
      <w:r>
        <w:rPr>
          <w:spacing w:val="-7"/>
        </w:rPr>
        <w:t xml:space="preserve"> </w:t>
      </w:r>
      <w:r>
        <w:t>в</w:t>
      </w:r>
      <w:r>
        <w:rPr>
          <w:spacing w:val="-9"/>
        </w:rPr>
        <w:t xml:space="preserve"> </w:t>
      </w:r>
      <w:r>
        <w:t>ходе</w:t>
      </w:r>
      <w:r>
        <w:rPr>
          <w:spacing w:val="-8"/>
        </w:rPr>
        <w:t xml:space="preserve"> </w:t>
      </w:r>
      <w:r>
        <w:t>изучения</w:t>
      </w:r>
      <w:r>
        <w:rPr>
          <w:spacing w:val="-7"/>
        </w:rPr>
        <w:t xml:space="preserve"> </w:t>
      </w:r>
      <w:r>
        <w:t>учебного</w:t>
      </w:r>
      <w:r>
        <w:rPr>
          <w:spacing w:val="-8"/>
        </w:rPr>
        <w:t xml:space="preserve"> </w:t>
      </w:r>
      <w:r>
        <w:t>предмета</w:t>
      </w:r>
      <w:r>
        <w:rPr>
          <w:spacing w:val="-57"/>
        </w:rPr>
        <w:t xml:space="preserve"> </w:t>
      </w:r>
      <w:r>
        <w:t>умения,</w:t>
      </w:r>
      <w:r>
        <w:rPr>
          <w:spacing w:val="-6"/>
        </w:rPr>
        <w:t xml:space="preserve"> </w:t>
      </w:r>
      <w:r>
        <w:t>специфические</w:t>
      </w:r>
      <w:r>
        <w:rPr>
          <w:spacing w:val="-6"/>
        </w:rPr>
        <w:t xml:space="preserve"> </w:t>
      </w:r>
      <w:r>
        <w:t>для</w:t>
      </w:r>
      <w:r>
        <w:rPr>
          <w:spacing w:val="-5"/>
        </w:rPr>
        <w:t xml:space="preserve"> </w:t>
      </w:r>
      <w:r>
        <w:t>данной</w:t>
      </w:r>
      <w:r>
        <w:rPr>
          <w:spacing w:val="-4"/>
        </w:rPr>
        <w:t xml:space="preserve"> </w:t>
      </w:r>
      <w:r>
        <w:t>предметной</w:t>
      </w:r>
      <w:r>
        <w:rPr>
          <w:spacing w:val="-4"/>
        </w:rPr>
        <w:t xml:space="preserve"> </w:t>
      </w:r>
      <w:r>
        <w:t>области,</w:t>
      </w:r>
      <w:r>
        <w:rPr>
          <w:spacing w:val="-6"/>
        </w:rPr>
        <w:t xml:space="preserve"> </w:t>
      </w:r>
      <w:r>
        <w:t>виды</w:t>
      </w:r>
      <w:r>
        <w:rPr>
          <w:spacing w:val="-5"/>
        </w:rPr>
        <w:t xml:space="preserve"> </w:t>
      </w:r>
      <w:r>
        <w:t>деятельности</w:t>
      </w:r>
      <w:r>
        <w:rPr>
          <w:spacing w:val="-6"/>
        </w:rPr>
        <w:t xml:space="preserve"> </w:t>
      </w:r>
      <w:r>
        <w:t>по</w:t>
      </w:r>
      <w:r>
        <w:rPr>
          <w:spacing w:val="-6"/>
        </w:rPr>
        <w:t xml:space="preserve"> </w:t>
      </w:r>
      <w:r>
        <w:t>получению</w:t>
      </w:r>
      <w:r>
        <w:rPr>
          <w:spacing w:val="-57"/>
        </w:rPr>
        <w:t xml:space="preserve"> </w:t>
      </w:r>
      <w:r>
        <w:t>нового знания в рамках учебного предмета, его преобразованию и применению в учебных,</w:t>
      </w:r>
      <w:r>
        <w:rPr>
          <w:spacing w:val="-57"/>
        </w:rPr>
        <w:t xml:space="preserve"> </w:t>
      </w:r>
      <w:r>
        <w:t>учебно-проектных</w:t>
      </w:r>
      <w:r>
        <w:rPr>
          <w:spacing w:val="1"/>
        </w:rPr>
        <w:t xml:space="preserve"> </w:t>
      </w:r>
      <w:r>
        <w:t>и</w:t>
      </w:r>
      <w:r>
        <w:rPr>
          <w:spacing w:val="1"/>
        </w:rPr>
        <w:t xml:space="preserve"> </w:t>
      </w:r>
      <w:r>
        <w:t>социально-проектных</w:t>
      </w:r>
      <w:r>
        <w:rPr>
          <w:spacing w:val="1"/>
        </w:rPr>
        <w:t xml:space="preserve"> </w:t>
      </w:r>
      <w:r>
        <w:t>ситуациях,</w:t>
      </w:r>
      <w:r>
        <w:rPr>
          <w:spacing w:val="1"/>
        </w:rPr>
        <w:t xml:space="preserve"> </w:t>
      </w:r>
      <w:r>
        <w:t>формирование</w:t>
      </w:r>
      <w:r>
        <w:rPr>
          <w:spacing w:val="1"/>
        </w:rPr>
        <w:t xml:space="preserve"> </w:t>
      </w:r>
      <w:r>
        <w:t>научного</w:t>
      </w:r>
      <w:r>
        <w:rPr>
          <w:spacing w:val="1"/>
        </w:rPr>
        <w:t xml:space="preserve"> </w:t>
      </w:r>
      <w:r>
        <w:t>типа</w:t>
      </w:r>
      <w:r>
        <w:rPr>
          <w:spacing w:val="1"/>
        </w:rPr>
        <w:t xml:space="preserve"> </w:t>
      </w:r>
      <w:r>
        <w:t>мышления,</w:t>
      </w:r>
      <w:r>
        <w:rPr>
          <w:spacing w:val="1"/>
        </w:rPr>
        <w:t xml:space="preserve"> </w:t>
      </w:r>
      <w:r>
        <w:t>владение</w:t>
      </w:r>
      <w:r>
        <w:rPr>
          <w:spacing w:val="1"/>
        </w:rPr>
        <w:t xml:space="preserve"> </w:t>
      </w:r>
      <w:r>
        <w:t>научной</w:t>
      </w:r>
      <w:r>
        <w:rPr>
          <w:spacing w:val="1"/>
        </w:rPr>
        <w:t xml:space="preserve"> </w:t>
      </w:r>
      <w:r>
        <w:t>терминологией,</w:t>
      </w:r>
      <w:r>
        <w:rPr>
          <w:spacing w:val="1"/>
        </w:rPr>
        <w:t xml:space="preserve"> </w:t>
      </w:r>
      <w:r>
        <w:t>ключевыми</w:t>
      </w:r>
      <w:r>
        <w:rPr>
          <w:spacing w:val="1"/>
        </w:rPr>
        <w:t xml:space="preserve"> </w:t>
      </w:r>
      <w:r>
        <w:t>понятиями,</w:t>
      </w:r>
      <w:r>
        <w:rPr>
          <w:spacing w:val="1"/>
        </w:rPr>
        <w:t xml:space="preserve"> </w:t>
      </w:r>
      <w:r>
        <w:t>методами</w:t>
      </w:r>
      <w:r>
        <w:rPr>
          <w:spacing w:val="1"/>
        </w:rPr>
        <w:t xml:space="preserve"> </w:t>
      </w:r>
      <w:r>
        <w:t>и</w:t>
      </w:r>
      <w:r>
        <w:rPr>
          <w:spacing w:val="1"/>
        </w:rPr>
        <w:t xml:space="preserve"> </w:t>
      </w:r>
      <w:r>
        <w:t>приемами.</w:t>
      </w:r>
    </w:p>
    <w:p w:rsidR="00FF0B00" w:rsidRDefault="00A77D74" w:rsidP="00E17F7A">
      <w:pPr>
        <w:pStyle w:val="Heading2"/>
        <w:numPr>
          <w:ilvl w:val="2"/>
          <w:numId w:val="102"/>
        </w:numPr>
        <w:tabs>
          <w:tab w:val="left" w:pos="1237"/>
        </w:tabs>
        <w:spacing w:before="71"/>
        <w:ind w:left="110" w:right="275" w:firstLine="0"/>
        <w:jc w:val="both"/>
      </w:pPr>
      <w:bookmarkStart w:id="7" w:name="_bookmark7"/>
      <w:bookmarkEnd w:id="7"/>
      <w:r>
        <w:t>Личностные</w:t>
      </w:r>
      <w:r>
        <w:rPr>
          <w:spacing w:val="1"/>
        </w:rPr>
        <w:t xml:space="preserve"> </w:t>
      </w:r>
      <w:r>
        <w:t>результаты</w:t>
      </w:r>
      <w:r>
        <w:rPr>
          <w:spacing w:val="1"/>
        </w:rPr>
        <w:t xml:space="preserve"> </w:t>
      </w:r>
      <w:r>
        <w:t>освоения</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57"/>
        </w:rPr>
        <w:t xml:space="preserve"> </w:t>
      </w:r>
      <w:r>
        <w:t>среднего</w:t>
      </w:r>
      <w:r>
        <w:rPr>
          <w:spacing w:val="-1"/>
        </w:rPr>
        <w:t xml:space="preserve"> </w:t>
      </w:r>
      <w:r>
        <w:t>общего образования</w:t>
      </w:r>
    </w:p>
    <w:p w:rsidR="00FF0B00" w:rsidRDefault="00A77D74" w:rsidP="00F55BB2">
      <w:pPr>
        <w:pStyle w:val="aa"/>
        <w:ind w:left="110" w:right="275"/>
        <w:jc w:val="both"/>
      </w:pPr>
      <w:r>
        <w:rPr>
          <w:color w:val="21272E"/>
        </w:rPr>
        <w:t>Личностные</w:t>
      </w:r>
      <w:r>
        <w:rPr>
          <w:color w:val="21272E"/>
          <w:spacing w:val="-6"/>
        </w:rPr>
        <w:t xml:space="preserve"> </w:t>
      </w:r>
      <w:r>
        <w:rPr>
          <w:color w:val="21272E"/>
        </w:rPr>
        <w:t>результаты</w:t>
      </w:r>
      <w:r>
        <w:rPr>
          <w:color w:val="21272E"/>
          <w:spacing w:val="-3"/>
        </w:rPr>
        <w:t xml:space="preserve"> </w:t>
      </w:r>
      <w:r>
        <w:rPr>
          <w:color w:val="21272E"/>
        </w:rPr>
        <w:t>освоения</w:t>
      </w:r>
      <w:r>
        <w:rPr>
          <w:color w:val="21272E"/>
          <w:spacing w:val="-3"/>
        </w:rPr>
        <w:t xml:space="preserve"> </w:t>
      </w:r>
      <w:r>
        <w:rPr>
          <w:color w:val="21272E"/>
        </w:rPr>
        <w:t>основной</w:t>
      </w:r>
      <w:r>
        <w:rPr>
          <w:color w:val="21272E"/>
          <w:spacing w:val="-4"/>
        </w:rPr>
        <w:t xml:space="preserve"> </w:t>
      </w:r>
      <w:r>
        <w:rPr>
          <w:color w:val="21272E"/>
        </w:rPr>
        <w:t>образовательной</w:t>
      </w:r>
      <w:r>
        <w:rPr>
          <w:color w:val="21272E"/>
          <w:spacing w:val="-3"/>
        </w:rPr>
        <w:t xml:space="preserve"> </w:t>
      </w:r>
      <w:r>
        <w:rPr>
          <w:color w:val="21272E"/>
        </w:rPr>
        <w:t>программы</w:t>
      </w:r>
      <w:r>
        <w:rPr>
          <w:color w:val="21272E"/>
          <w:spacing w:val="-3"/>
        </w:rPr>
        <w:t xml:space="preserve"> </w:t>
      </w:r>
      <w:r>
        <w:rPr>
          <w:color w:val="21272E"/>
        </w:rPr>
        <w:t>отражают:</w:t>
      </w:r>
    </w:p>
    <w:p w:rsidR="00FF0B00" w:rsidRDefault="00A77D74" w:rsidP="00E17F7A">
      <w:pPr>
        <w:pStyle w:val="ac"/>
        <w:numPr>
          <w:ilvl w:val="0"/>
          <w:numId w:val="98"/>
        </w:numPr>
        <w:tabs>
          <w:tab w:val="left" w:pos="769"/>
        </w:tabs>
        <w:ind w:left="110" w:right="275" w:firstLine="0"/>
        <w:rPr>
          <w:sz w:val="24"/>
        </w:rPr>
      </w:pPr>
      <w:r>
        <w:rPr>
          <w:color w:val="21272E"/>
          <w:sz w:val="24"/>
        </w:rPr>
        <w:t>российскую</w:t>
      </w:r>
      <w:r>
        <w:rPr>
          <w:color w:val="21272E"/>
          <w:spacing w:val="-11"/>
          <w:sz w:val="24"/>
        </w:rPr>
        <w:t xml:space="preserve"> </w:t>
      </w:r>
      <w:r>
        <w:rPr>
          <w:color w:val="21272E"/>
          <w:sz w:val="24"/>
        </w:rPr>
        <w:t>гражданскую</w:t>
      </w:r>
      <w:r>
        <w:rPr>
          <w:color w:val="21272E"/>
          <w:spacing w:val="-11"/>
          <w:sz w:val="24"/>
        </w:rPr>
        <w:t xml:space="preserve"> </w:t>
      </w:r>
      <w:r>
        <w:rPr>
          <w:color w:val="21272E"/>
          <w:sz w:val="24"/>
        </w:rPr>
        <w:t>идентичность,</w:t>
      </w:r>
      <w:r>
        <w:rPr>
          <w:color w:val="21272E"/>
          <w:spacing w:val="-13"/>
          <w:sz w:val="24"/>
        </w:rPr>
        <w:t xml:space="preserve"> </w:t>
      </w:r>
      <w:r>
        <w:rPr>
          <w:color w:val="21272E"/>
          <w:sz w:val="24"/>
        </w:rPr>
        <w:t>патриотизм,</w:t>
      </w:r>
      <w:r>
        <w:rPr>
          <w:color w:val="21272E"/>
          <w:spacing w:val="-11"/>
          <w:sz w:val="24"/>
        </w:rPr>
        <w:t xml:space="preserve"> </w:t>
      </w:r>
      <w:r>
        <w:rPr>
          <w:color w:val="21272E"/>
          <w:sz w:val="24"/>
        </w:rPr>
        <w:t>уважение</w:t>
      </w:r>
      <w:r>
        <w:rPr>
          <w:color w:val="21272E"/>
          <w:spacing w:val="-13"/>
          <w:sz w:val="24"/>
        </w:rPr>
        <w:t xml:space="preserve"> </w:t>
      </w:r>
      <w:r>
        <w:rPr>
          <w:color w:val="21272E"/>
          <w:sz w:val="24"/>
        </w:rPr>
        <w:t>к</w:t>
      </w:r>
      <w:r>
        <w:rPr>
          <w:color w:val="21272E"/>
          <w:spacing w:val="-12"/>
          <w:sz w:val="24"/>
        </w:rPr>
        <w:t xml:space="preserve"> </w:t>
      </w:r>
      <w:r>
        <w:rPr>
          <w:color w:val="21272E"/>
          <w:sz w:val="24"/>
        </w:rPr>
        <w:t>своему</w:t>
      </w:r>
      <w:r>
        <w:rPr>
          <w:color w:val="21272E"/>
          <w:spacing w:val="-12"/>
          <w:sz w:val="24"/>
        </w:rPr>
        <w:t xml:space="preserve"> </w:t>
      </w:r>
      <w:r>
        <w:rPr>
          <w:color w:val="21272E"/>
          <w:sz w:val="24"/>
        </w:rPr>
        <w:t>народу,</w:t>
      </w:r>
      <w:r>
        <w:rPr>
          <w:color w:val="21272E"/>
          <w:spacing w:val="-10"/>
          <w:sz w:val="24"/>
        </w:rPr>
        <w:t xml:space="preserve"> </w:t>
      </w:r>
      <w:r>
        <w:rPr>
          <w:color w:val="21272E"/>
          <w:sz w:val="24"/>
        </w:rPr>
        <w:t>чувства</w:t>
      </w:r>
      <w:r>
        <w:rPr>
          <w:color w:val="21272E"/>
          <w:spacing w:val="-58"/>
          <w:sz w:val="24"/>
        </w:rPr>
        <w:t xml:space="preserve"> </w:t>
      </w:r>
      <w:r>
        <w:rPr>
          <w:color w:val="21272E"/>
          <w:sz w:val="24"/>
        </w:rPr>
        <w:t>ответственности</w:t>
      </w:r>
      <w:r>
        <w:rPr>
          <w:color w:val="21272E"/>
          <w:spacing w:val="-9"/>
          <w:sz w:val="24"/>
        </w:rPr>
        <w:t xml:space="preserve"> </w:t>
      </w:r>
      <w:r>
        <w:rPr>
          <w:color w:val="21272E"/>
          <w:sz w:val="24"/>
        </w:rPr>
        <w:t>перед</w:t>
      </w:r>
      <w:r>
        <w:rPr>
          <w:color w:val="21272E"/>
          <w:spacing w:val="-9"/>
          <w:sz w:val="24"/>
        </w:rPr>
        <w:t xml:space="preserve"> </w:t>
      </w:r>
      <w:r>
        <w:rPr>
          <w:color w:val="21272E"/>
          <w:sz w:val="24"/>
        </w:rPr>
        <w:t>Родиной,</w:t>
      </w:r>
      <w:r>
        <w:rPr>
          <w:color w:val="21272E"/>
          <w:spacing w:val="-11"/>
          <w:sz w:val="24"/>
        </w:rPr>
        <w:t xml:space="preserve"> </w:t>
      </w:r>
      <w:r>
        <w:rPr>
          <w:color w:val="21272E"/>
          <w:sz w:val="24"/>
        </w:rPr>
        <w:t>гордости</w:t>
      </w:r>
      <w:r>
        <w:rPr>
          <w:color w:val="21272E"/>
          <w:spacing w:val="-11"/>
          <w:sz w:val="24"/>
        </w:rPr>
        <w:t xml:space="preserve"> </w:t>
      </w:r>
      <w:r>
        <w:rPr>
          <w:color w:val="21272E"/>
          <w:sz w:val="24"/>
        </w:rPr>
        <w:t>за</w:t>
      </w:r>
      <w:r>
        <w:rPr>
          <w:color w:val="21272E"/>
          <w:spacing w:val="-11"/>
          <w:sz w:val="24"/>
        </w:rPr>
        <w:t xml:space="preserve"> </w:t>
      </w:r>
      <w:r>
        <w:rPr>
          <w:color w:val="21272E"/>
          <w:sz w:val="24"/>
        </w:rPr>
        <w:t>свой</w:t>
      </w:r>
      <w:r>
        <w:rPr>
          <w:color w:val="21272E"/>
          <w:spacing w:val="-10"/>
          <w:sz w:val="24"/>
        </w:rPr>
        <w:t xml:space="preserve"> </w:t>
      </w:r>
      <w:r>
        <w:rPr>
          <w:color w:val="21272E"/>
          <w:sz w:val="24"/>
        </w:rPr>
        <w:t>край,</w:t>
      </w:r>
      <w:r>
        <w:rPr>
          <w:color w:val="21272E"/>
          <w:spacing w:val="-10"/>
          <w:sz w:val="24"/>
        </w:rPr>
        <w:t xml:space="preserve"> </w:t>
      </w:r>
      <w:r>
        <w:rPr>
          <w:color w:val="21272E"/>
          <w:sz w:val="24"/>
        </w:rPr>
        <w:t>свою</w:t>
      </w:r>
      <w:r>
        <w:rPr>
          <w:color w:val="21272E"/>
          <w:spacing w:val="-10"/>
          <w:sz w:val="24"/>
        </w:rPr>
        <w:t xml:space="preserve"> </w:t>
      </w:r>
      <w:r>
        <w:rPr>
          <w:color w:val="21272E"/>
          <w:sz w:val="24"/>
        </w:rPr>
        <w:t>Родину,</w:t>
      </w:r>
      <w:r>
        <w:rPr>
          <w:color w:val="21272E"/>
          <w:spacing w:val="-13"/>
          <w:sz w:val="24"/>
        </w:rPr>
        <w:t xml:space="preserve"> </w:t>
      </w:r>
      <w:r>
        <w:rPr>
          <w:color w:val="21272E"/>
          <w:sz w:val="24"/>
        </w:rPr>
        <w:t>прошлое</w:t>
      </w:r>
      <w:r>
        <w:rPr>
          <w:color w:val="21272E"/>
          <w:spacing w:val="-10"/>
          <w:sz w:val="24"/>
        </w:rPr>
        <w:t xml:space="preserve"> </w:t>
      </w:r>
      <w:r>
        <w:rPr>
          <w:color w:val="21272E"/>
          <w:sz w:val="24"/>
        </w:rPr>
        <w:t>и</w:t>
      </w:r>
      <w:r>
        <w:rPr>
          <w:color w:val="21272E"/>
          <w:spacing w:val="-10"/>
          <w:sz w:val="24"/>
        </w:rPr>
        <w:t xml:space="preserve"> </w:t>
      </w:r>
      <w:r>
        <w:rPr>
          <w:color w:val="21272E"/>
          <w:sz w:val="24"/>
        </w:rPr>
        <w:t>настоящее</w:t>
      </w:r>
      <w:r>
        <w:rPr>
          <w:color w:val="21272E"/>
          <w:spacing w:val="-57"/>
          <w:sz w:val="24"/>
        </w:rPr>
        <w:t xml:space="preserve"> </w:t>
      </w:r>
      <w:r>
        <w:rPr>
          <w:color w:val="21272E"/>
          <w:sz w:val="24"/>
        </w:rPr>
        <w:t>многонационального</w:t>
      </w:r>
      <w:r>
        <w:rPr>
          <w:color w:val="21272E"/>
          <w:spacing w:val="1"/>
          <w:sz w:val="24"/>
        </w:rPr>
        <w:t xml:space="preserve"> </w:t>
      </w:r>
      <w:r>
        <w:rPr>
          <w:color w:val="21272E"/>
          <w:sz w:val="24"/>
        </w:rPr>
        <w:t>народа</w:t>
      </w:r>
      <w:r>
        <w:rPr>
          <w:color w:val="21272E"/>
          <w:spacing w:val="1"/>
          <w:sz w:val="24"/>
        </w:rPr>
        <w:t xml:space="preserve"> </w:t>
      </w:r>
      <w:r>
        <w:rPr>
          <w:color w:val="21272E"/>
          <w:sz w:val="24"/>
        </w:rPr>
        <w:t>России,</w:t>
      </w:r>
      <w:r>
        <w:rPr>
          <w:color w:val="21272E"/>
          <w:spacing w:val="1"/>
          <w:sz w:val="24"/>
        </w:rPr>
        <w:t xml:space="preserve"> </w:t>
      </w:r>
      <w:r>
        <w:rPr>
          <w:color w:val="21272E"/>
          <w:sz w:val="24"/>
        </w:rPr>
        <w:t>уважение</w:t>
      </w:r>
      <w:r>
        <w:rPr>
          <w:color w:val="21272E"/>
          <w:spacing w:val="1"/>
          <w:sz w:val="24"/>
        </w:rPr>
        <w:t xml:space="preserve"> </w:t>
      </w:r>
      <w:r>
        <w:rPr>
          <w:color w:val="21272E"/>
          <w:sz w:val="24"/>
        </w:rPr>
        <w:t>государственных</w:t>
      </w:r>
      <w:r>
        <w:rPr>
          <w:color w:val="21272E"/>
          <w:spacing w:val="1"/>
          <w:sz w:val="24"/>
        </w:rPr>
        <w:t xml:space="preserve"> </w:t>
      </w:r>
      <w:r>
        <w:rPr>
          <w:color w:val="21272E"/>
          <w:sz w:val="24"/>
        </w:rPr>
        <w:t>символов</w:t>
      </w:r>
      <w:r>
        <w:rPr>
          <w:color w:val="21272E"/>
          <w:spacing w:val="1"/>
          <w:sz w:val="24"/>
        </w:rPr>
        <w:t xml:space="preserve"> </w:t>
      </w:r>
      <w:r>
        <w:rPr>
          <w:color w:val="21272E"/>
          <w:sz w:val="24"/>
        </w:rPr>
        <w:t>(герб,</w:t>
      </w:r>
      <w:r>
        <w:rPr>
          <w:color w:val="21272E"/>
          <w:spacing w:val="1"/>
          <w:sz w:val="24"/>
        </w:rPr>
        <w:t xml:space="preserve"> </w:t>
      </w:r>
      <w:r>
        <w:rPr>
          <w:color w:val="21272E"/>
          <w:sz w:val="24"/>
        </w:rPr>
        <w:t>флаг,</w:t>
      </w:r>
      <w:r>
        <w:rPr>
          <w:color w:val="21272E"/>
          <w:spacing w:val="-57"/>
          <w:sz w:val="24"/>
        </w:rPr>
        <w:t xml:space="preserve"> </w:t>
      </w:r>
      <w:r>
        <w:rPr>
          <w:color w:val="21272E"/>
          <w:sz w:val="24"/>
        </w:rPr>
        <w:t>гимн);</w:t>
      </w:r>
    </w:p>
    <w:p w:rsidR="00FF0B00" w:rsidRDefault="00A77D74" w:rsidP="00E17F7A">
      <w:pPr>
        <w:pStyle w:val="ac"/>
        <w:numPr>
          <w:ilvl w:val="0"/>
          <w:numId w:val="98"/>
        </w:numPr>
        <w:tabs>
          <w:tab w:val="left" w:pos="819"/>
        </w:tabs>
        <w:ind w:left="110" w:right="275" w:firstLine="0"/>
        <w:rPr>
          <w:sz w:val="24"/>
        </w:rPr>
      </w:pPr>
      <w:r>
        <w:rPr>
          <w:color w:val="21272E"/>
          <w:sz w:val="24"/>
        </w:rPr>
        <w:t>гражданскую позицию как активного и ответственного члена российского общества,</w:t>
      </w:r>
      <w:r>
        <w:rPr>
          <w:color w:val="21272E"/>
          <w:spacing w:val="1"/>
          <w:sz w:val="24"/>
        </w:rPr>
        <w:t xml:space="preserve"> </w:t>
      </w:r>
      <w:r>
        <w:rPr>
          <w:color w:val="21272E"/>
          <w:sz w:val="24"/>
        </w:rPr>
        <w:t>осознающего</w:t>
      </w:r>
      <w:r>
        <w:rPr>
          <w:color w:val="21272E"/>
          <w:spacing w:val="1"/>
          <w:sz w:val="24"/>
        </w:rPr>
        <w:t xml:space="preserve"> </w:t>
      </w:r>
      <w:r>
        <w:rPr>
          <w:color w:val="21272E"/>
          <w:sz w:val="24"/>
        </w:rPr>
        <w:t>свои</w:t>
      </w:r>
      <w:r>
        <w:rPr>
          <w:color w:val="21272E"/>
          <w:spacing w:val="1"/>
          <w:sz w:val="24"/>
        </w:rPr>
        <w:t xml:space="preserve"> </w:t>
      </w:r>
      <w:r>
        <w:rPr>
          <w:color w:val="21272E"/>
          <w:sz w:val="24"/>
        </w:rPr>
        <w:t>конституционные</w:t>
      </w:r>
      <w:r>
        <w:rPr>
          <w:color w:val="21272E"/>
          <w:spacing w:val="1"/>
          <w:sz w:val="24"/>
        </w:rPr>
        <w:t xml:space="preserve"> </w:t>
      </w:r>
      <w:r>
        <w:rPr>
          <w:color w:val="21272E"/>
          <w:sz w:val="24"/>
        </w:rPr>
        <w:t>права</w:t>
      </w:r>
      <w:r>
        <w:rPr>
          <w:color w:val="21272E"/>
          <w:spacing w:val="1"/>
          <w:sz w:val="24"/>
        </w:rPr>
        <w:t xml:space="preserve"> </w:t>
      </w:r>
      <w:r>
        <w:rPr>
          <w:color w:val="21272E"/>
          <w:sz w:val="24"/>
        </w:rPr>
        <w:t>и</w:t>
      </w:r>
      <w:r>
        <w:rPr>
          <w:color w:val="21272E"/>
          <w:spacing w:val="1"/>
          <w:sz w:val="24"/>
        </w:rPr>
        <w:t xml:space="preserve"> </w:t>
      </w:r>
      <w:r>
        <w:rPr>
          <w:color w:val="21272E"/>
          <w:sz w:val="24"/>
        </w:rPr>
        <w:t>обязанности,</w:t>
      </w:r>
      <w:r>
        <w:rPr>
          <w:color w:val="21272E"/>
          <w:spacing w:val="1"/>
          <w:sz w:val="24"/>
        </w:rPr>
        <w:t xml:space="preserve"> </w:t>
      </w:r>
      <w:r>
        <w:rPr>
          <w:color w:val="21272E"/>
          <w:sz w:val="24"/>
        </w:rPr>
        <w:t>уважающего</w:t>
      </w:r>
      <w:r>
        <w:rPr>
          <w:color w:val="21272E"/>
          <w:spacing w:val="1"/>
          <w:sz w:val="24"/>
        </w:rPr>
        <w:t xml:space="preserve"> </w:t>
      </w:r>
      <w:r>
        <w:rPr>
          <w:color w:val="21272E"/>
          <w:sz w:val="24"/>
        </w:rPr>
        <w:t>закон</w:t>
      </w:r>
      <w:r>
        <w:rPr>
          <w:color w:val="21272E"/>
          <w:spacing w:val="1"/>
          <w:sz w:val="24"/>
        </w:rPr>
        <w:t xml:space="preserve"> </w:t>
      </w:r>
      <w:r>
        <w:rPr>
          <w:color w:val="21272E"/>
          <w:sz w:val="24"/>
        </w:rPr>
        <w:t>и</w:t>
      </w:r>
      <w:r>
        <w:rPr>
          <w:color w:val="21272E"/>
          <w:spacing w:val="1"/>
          <w:sz w:val="24"/>
        </w:rPr>
        <w:t xml:space="preserve"> </w:t>
      </w:r>
      <w:r>
        <w:rPr>
          <w:color w:val="21272E"/>
          <w:sz w:val="24"/>
        </w:rPr>
        <w:t>правопорядок,</w:t>
      </w:r>
      <w:r>
        <w:rPr>
          <w:color w:val="21272E"/>
          <w:spacing w:val="1"/>
          <w:sz w:val="24"/>
        </w:rPr>
        <w:t xml:space="preserve"> </w:t>
      </w:r>
      <w:r>
        <w:rPr>
          <w:color w:val="21272E"/>
          <w:sz w:val="24"/>
        </w:rPr>
        <w:t>обладающего</w:t>
      </w:r>
      <w:r>
        <w:rPr>
          <w:color w:val="21272E"/>
          <w:spacing w:val="1"/>
          <w:sz w:val="24"/>
        </w:rPr>
        <w:t xml:space="preserve"> </w:t>
      </w:r>
      <w:r>
        <w:rPr>
          <w:color w:val="21272E"/>
          <w:sz w:val="24"/>
        </w:rPr>
        <w:t>чувством</w:t>
      </w:r>
      <w:r>
        <w:rPr>
          <w:color w:val="21272E"/>
          <w:spacing w:val="1"/>
          <w:sz w:val="24"/>
        </w:rPr>
        <w:t xml:space="preserve"> </w:t>
      </w:r>
      <w:r>
        <w:rPr>
          <w:color w:val="21272E"/>
          <w:sz w:val="24"/>
        </w:rPr>
        <w:t>собственного</w:t>
      </w:r>
      <w:r>
        <w:rPr>
          <w:color w:val="21272E"/>
          <w:spacing w:val="1"/>
          <w:sz w:val="24"/>
        </w:rPr>
        <w:t xml:space="preserve"> </w:t>
      </w:r>
      <w:r>
        <w:rPr>
          <w:color w:val="21272E"/>
          <w:sz w:val="24"/>
        </w:rPr>
        <w:t>достоинства,</w:t>
      </w:r>
      <w:r>
        <w:rPr>
          <w:color w:val="21272E"/>
          <w:spacing w:val="1"/>
          <w:sz w:val="24"/>
        </w:rPr>
        <w:t xml:space="preserve"> </w:t>
      </w:r>
      <w:r>
        <w:rPr>
          <w:color w:val="21272E"/>
          <w:sz w:val="24"/>
        </w:rPr>
        <w:t>осознанно</w:t>
      </w:r>
      <w:r>
        <w:rPr>
          <w:color w:val="21272E"/>
          <w:spacing w:val="1"/>
          <w:sz w:val="24"/>
        </w:rPr>
        <w:t xml:space="preserve"> </w:t>
      </w:r>
      <w:r>
        <w:rPr>
          <w:color w:val="21272E"/>
          <w:sz w:val="24"/>
        </w:rPr>
        <w:t>принимающего</w:t>
      </w:r>
      <w:r>
        <w:rPr>
          <w:color w:val="21272E"/>
          <w:spacing w:val="1"/>
          <w:sz w:val="24"/>
        </w:rPr>
        <w:t xml:space="preserve"> </w:t>
      </w:r>
      <w:r>
        <w:rPr>
          <w:color w:val="21272E"/>
          <w:sz w:val="24"/>
        </w:rPr>
        <w:t>традиционные</w:t>
      </w:r>
      <w:r>
        <w:rPr>
          <w:color w:val="21272E"/>
          <w:spacing w:val="1"/>
          <w:sz w:val="24"/>
        </w:rPr>
        <w:t xml:space="preserve"> </w:t>
      </w:r>
      <w:r>
        <w:rPr>
          <w:color w:val="21272E"/>
          <w:sz w:val="24"/>
        </w:rPr>
        <w:t>национальные</w:t>
      </w:r>
      <w:r>
        <w:rPr>
          <w:color w:val="21272E"/>
          <w:spacing w:val="1"/>
          <w:sz w:val="24"/>
        </w:rPr>
        <w:t xml:space="preserve"> </w:t>
      </w:r>
      <w:r>
        <w:rPr>
          <w:color w:val="21272E"/>
          <w:sz w:val="24"/>
        </w:rPr>
        <w:t>и</w:t>
      </w:r>
      <w:r>
        <w:rPr>
          <w:color w:val="21272E"/>
          <w:spacing w:val="1"/>
          <w:sz w:val="24"/>
        </w:rPr>
        <w:t xml:space="preserve"> </w:t>
      </w:r>
      <w:r>
        <w:rPr>
          <w:color w:val="21272E"/>
          <w:sz w:val="24"/>
        </w:rPr>
        <w:t>общечеловеческие</w:t>
      </w:r>
      <w:r>
        <w:rPr>
          <w:color w:val="21272E"/>
          <w:spacing w:val="1"/>
          <w:sz w:val="24"/>
        </w:rPr>
        <w:t xml:space="preserve"> </w:t>
      </w:r>
      <w:r>
        <w:rPr>
          <w:color w:val="21272E"/>
          <w:sz w:val="24"/>
        </w:rPr>
        <w:t>гуманистические</w:t>
      </w:r>
      <w:r>
        <w:rPr>
          <w:color w:val="21272E"/>
          <w:spacing w:val="1"/>
          <w:sz w:val="24"/>
        </w:rPr>
        <w:t xml:space="preserve"> </w:t>
      </w:r>
      <w:r>
        <w:rPr>
          <w:color w:val="21272E"/>
          <w:sz w:val="24"/>
        </w:rPr>
        <w:t>и</w:t>
      </w:r>
      <w:r>
        <w:rPr>
          <w:color w:val="21272E"/>
          <w:spacing w:val="1"/>
          <w:sz w:val="24"/>
        </w:rPr>
        <w:t xml:space="preserve"> </w:t>
      </w:r>
      <w:r>
        <w:rPr>
          <w:color w:val="21272E"/>
          <w:sz w:val="24"/>
        </w:rPr>
        <w:t>демократические</w:t>
      </w:r>
      <w:r>
        <w:rPr>
          <w:color w:val="21272E"/>
          <w:spacing w:val="-2"/>
          <w:sz w:val="24"/>
        </w:rPr>
        <w:t xml:space="preserve"> </w:t>
      </w:r>
      <w:r>
        <w:rPr>
          <w:color w:val="21272E"/>
          <w:sz w:val="24"/>
        </w:rPr>
        <w:t>ценности;</w:t>
      </w:r>
    </w:p>
    <w:p w:rsidR="00FF0B00" w:rsidRDefault="00A77D74" w:rsidP="00E17F7A">
      <w:pPr>
        <w:pStyle w:val="ac"/>
        <w:numPr>
          <w:ilvl w:val="0"/>
          <w:numId w:val="98"/>
        </w:numPr>
        <w:tabs>
          <w:tab w:val="left" w:pos="777"/>
        </w:tabs>
        <w:spacing w:before="1"/>
        <w:ind w:left="110" w:right="275" w:firstLine="0"/>
        <w:rPr>
          <w:sz w:val="24"/>
        </w:rPr>
      </w:pPr>
      <w:r>
        <w:rPr>
          <w:color w:val="21272E"/>
          <w:sz w:val="24"/>
        </w:rPr>
        <w:t>готовность</w:t>
      </w:r>
      <w:r>
        <w:rPr>
          <w:color w:val="21272E"/>
          <w:spacing w:val="-3"/>
          <w:sz w:val="24"/>
        </w:rPr>
        <w:t xml:space="preserve"> </w:t>
      </w:r>
      <w:r>
        <w:rPr>
          <w:color w:val="21272E"/>
          <w:sz w:val="24"/>
        </w:rPr>
        <w:t>к</w:t>
      </w:r>
      <w:r>
        <w:rPr>
          <w:color w:val="21272E"/>
          <w:spacing w:val="-3"/>
          <w:sz w:val="24"/>
        </w:rPr>
        <w:t xml:space="preserve"> </w:t>
      </w:r>
      <w:r>
        <w:rPr>
          <w:color w:val="21272E"/>
          <w:sz w:val="24"/>
        </w:rPr>
        <w:t>служению</w:t>
      </w:r>
      <w:r>
        <w:rPr>
          <w:color w:val="21272E"/>
          <w:spacing w:val="-3"/>
          <w:sz w:val="24"/>
        </w:rPr>
        <w:t xml:space="preserve"> </w:t>
      </w:r>
      <w:r>
        <w:rPr>
          <w:color w:val="21272E"/>
          <w:sz w:val="24"/>
        </w:rPr>
        <w:t>Отечеству,</w:t>
      </w:r>
      <w:r>
        <w:rPr>
          <w:color w:val="21272E"/>
          <w:spacing w:val="-3"/>
          <w:sz w:val="24"/>
        </w:rPr>
        <w:t xml:space="preserve"> </w:t>
      </w:r>
      <w:r>
        <w:rPr>
          <w:color w:val="21272E"/>
          <w:sz w:val="24"/>
        </w:rPr>
        <w:t>его</w:t>
      </w:r>
      <w:r>
        <w:rPr>
          <w:color w:val="21272E"/>
          <w:spacing w:val="-3"/>
          <w:sz w:val="24"/>
        </w:rPr>
        <w:t xml:space="preserve"> </w:t>
      </w:r>
      <w:r>
        <w:rPr>
          <w:color w:val="21272E"/>
          <w:sz w:val="24"/>
        </w:rPr>
        <w:t>защите;</w:t>
      </w:r>
    </w:p>
    <w:p w:rsidR="00FF0B00" w:rsidRDefault="00A77D74" w:rsidP="00E17F7A">
      <w:pPr>
        <w:pStyle w:val="ac"/>
        <w:numPr>
          <w:ilvl w:val="0"/>
          <w:numId w:val="98"/>
        </w:numPr>
        <w:tabs>
          <w:tab w:val="left" w:pos="807"/>
        </w:tabs>
        <w:ind w:left="110" w:right="275" w:firstLine="0"/>
        <w:rPr>
          <w:sz w:val="24"/>
        </w:rPr>
      </w:pPr>
      <w:r>
        <w:rPr>
          <w:color w:val="21272E"/>
          <w:sz w:val="24"/>
        </w:rPr>
        <w:t>сформированность мировоззрения, соответствующего современному уровню развития</w:t>
      </w:r>
      <w:r>
        <w:rPr>
          <w:color w:val="21272E"/>
          <w:spacing w:val="1"/>
          <w:sz w:val="24"/>
        </w:rPr>
        <w:t xml:space="preserve"> </w:t>
      </w:r>
      <w:r>
        <w:rPr>
          <w:color w:val="21272E"/>
          <w:sz w:val="24"/>
        </w:rPr>
        <w:t>науки</w:t>
      </w:r>
      <w:r>
        <w:rPr>
          <w:color w:val="21272E"/>
          <w:spacing w:val="-9"/>
          <w:sz w:val="24"/>
        </w:rPr>
        <w:t xml:space="preserve"> </w:t>
      </w:r>
      <w:r>
        <w:rPr>
          <w:color w:val="21272E"/>
          <w:sz w:val="24"/>
        </w:rPr>
        <w:t>и</w:t>
      </w:r>
      <w:r>
        <w:rPr>
          <w:color w:val="21272E"/>
          <w:spacing w:val="-6"/>
          <w:sz w:val="24"/>
        </w:rPr>
        <w:t xml:space="preserve"> </w:t>
      </w:r>
      <w:r>
        <w:rPr>
          <w:color w:val="21272E"/>
          <w:sz w:val="24"/>
        </w:rPr>
        <w:t>общественной</w:t>
      </w:r>
      <w:r>
        <w:rPr>
          <w:color w:val="21272E"/>
          <w:spacing w:val="-9"/>
          <w:sz w:val="24"/>
        </w:rPr>
        <w:t xml:space="preserve"> </w:t>
      </w:r>
      <w:r>
        <w:rPr>
          <w:color w:val="21272E"/>
          <w:sz w:val="24"/>
        </w:rPr>
        <w:t>практики,</w:t>
      </w:r>
      <w:r>
        <w:rPr>
          <w:color w:val="21272E"/>
          <w:spacing w:val="-6"/>
          <w:sz w:val="24"/>
        </w:rPr>
        <w:t xml:space="preserve"> </w:t>
      </w:r>
      <w:r>
        <w:rPr>
          <w:color w:val="21272E"/>
          <w:sz w:val="24"/>
        </w:rPr>
        <w:t>основанного</w:t>
      </w:r>
      <w:r>
        <w:rPr>
          <w:color w:val="21272E"/>
          <w:spacing w:val="-10"/>
          <w:sz w:val="24"/>
        </w:rPr>
        <w:t xml:space="preserve"> </w:t>
      </w:r>
      <w:r>
        <w:rPr>
          <w:color w:val="21272E"/>
          <w:sz w:val="24"/>
        </w:rPr>
        <w:t>на</w:t>
      </w:r>
      <w:r>
        <w:rPr>
          <w:color w:val="21272E"/>
          <w:spacing w:val="-8"/>
          <w:sz w:val="24"/>
        </w:rPr>
        <w:t xml:space="preserve"> </w:t>
      </w:r>
      <w:r>
        <w:rPr>
          <w:color w:val="21272E"/>
          <w:sz w:val="24"/>
        </w:rPr>
        <w:t>диалоге</w:t>
      </w:r>
      <w:r>
        <w:rPr>
          <w:color w:val="21272E"/>
          <w:spacing w:val="-7"/>
          <w:sz w:val="24"/>
        </w:rPr>
        <w:t xml:space="preserve"> </w:t>
      </w:r>
      <w:r>
        <w:rPr>
          <w:color w:val="21272E"/>
          <w:sz w:val="24"/>
        </w:rPr>
        <w:t>культур,</w:t>
      </w:r>
      <w:r>
        <w:rPr>
          <w:color w:val="21272E"/>
          <w:spacing w:val="-7"/>
          <w:sz w:val="24"/>
        </w:rPr>
        <w:t xml:space="preserve"> </w:t>
      </w:r>
      <w:r>
        <w:rPr>
          <w:color w:val="21272E"/>
          <w:sz w:val="24"/>
        </w:rPr>
        <w:t>а</w:t>
      </w:r>
      <w:r>
        <w:rPr>
          <w:color w:val="21272E"/>
          <w:spacing w:val="-8"/>
          <w:sz w:val="24"/>
        </w:rPr>
        <w:t xml:space="preserve"> </w:t>
      </w:r>
      <w:r>
        <w:rPr>
          <w:color w:val="21272E"/>
          <w:sz w:val="24"/>
        </w:rPr>
        <w:t>также</w:t>
      </w:r>
      <w:r>
        <w:rPr>
          <w:color w:val="21272E"/>
          <w:spacing w:val="-8"/>
          <w:sz w:val="24"/>
        </w:rPr>
        <w:t xml:space="preserve"> </w:t>
      </w:r>
      <w:r>
        <w:rPr>
          <w:color w:val="21272E"/>
          <w:sz w:val="24"/>
        </w:rPr>
        <w:t>различных</w:t>
      </w:r>
      <w:r>
        <w:rPr>
          <w:color w:val="21272E"/>
          <w:spacing w:val="-7"/>
          <w:sz w:val="24"/>
        </w:rPr>
        <w:t xml:space="preserve"> </w:t>
      </w:r>
      <w:r>
        <w:rPr>
          <w:color w:val="21272E"/>
          <w:sz w:val="24"/>
        </w:rPr>
        <w:t>форм</w:t>
      </w:r>
      <w:r>
        <w:rPr>
          <w:color w:val="21272E"/>
          <w:spacing w:val="-58"/>
          <w:sz w:val="24"/>
        </w:rPr>
        <w:t xml:space="preserve"> </w:t>
      </w:r>
      <w:r>
        <w:rPr>
          <w:color w:val="21272E"/>
          <w:sz w:val="24"/>
        </w:rPr>
        <w:t>общественного</w:t>
      </w:r>
      <w:r>
        <w:rPr>
          <w:color w:val="21272E"/>
          <w:spacing w:val="-1"/>
          <w:sz w:val="24"/>
        </w:rPr>
        <w:t xml:space="preserve"> </w:t>
      </w:r>
      <w:r>
        <w:rPr>
          <w:color w:val="21272E"/>
          <w:sz w:val="24"/>
        </w:rPr>
        <w:t>сознания, осознание</w:t>
      </w:r>
      <w:r>
        <w:rPr>
          <w:color w:val="21272E"/>
          <w:spacing w:val="-2"/>
          <w:sz w:val="24"/>
        </w:rPr>
        <w:t xml:space="preserve"> </w:t>
      </w:r>
      <w:r>
        <w:rPr>
          <w:color w:val="21272E"/>
          <w:sz w:val="24"/>
        </w:rPr>
        <w:t>своего</w:t>
      </w:r>
      <w:r>
        <w:rPr>
          <w:color w:val="21272E"/>
          <w:spacing w:val="-1"/>
          <w:sz w:val="24"/>
        </w:rPr>
        <w:t xml:space="preserve"> </w:t>
      </w:r>
      <w:r>
        <w:rPr>
          <w:color w:val="21272E"/>
          <w:sz w:val="24"/>
        </w:rPr>
        <w:t>места</w:t>
      </w:r>
      <w:r>
        <w:rPr>
          <w:color w:val="21272E"/>
          <w:spacing w:val="-1"/>
          <w:sz w:val="24"/>
        </w:rPr>
        <w:t xml:space="preserve"> </w:t>
      </w:r>
      <w:r>
        <w:rPr>
          <w:color w:val="21272E"/>
          <w:sz w:val="24"/>
        </w:rPr>
        <w:t>в</w:t>
      </w:r>
      <w:r>
        <w:rPr>
          <w:color w:val="21272E"/>
          <w:spacing w:val="-1"/>
          <w:sz w:val="24"/>
        </w:rPr>
        <w:t xml:space="preserve"> </w:t>
      </w:r>
      <w:r>
        <w:rPr>
          <w:color w:val="21272E"/>
          <w:sz w:val="24"/>
        </w:rPr>
        <w:t>поликультурном</w:t>
      </w:r>
      <w:r>
        <w:rPr>
          <w:color w:val="21272E"/>
          <w:spacing w:val="-2"/>
          <w:sz w:val="24"/>
        </w:rPr>
        <w:t xml:space="preserve"> </w:t>
      </w:r>
      <w:r>
        <w:rPr>
          <w:color w:val="21272E"/>
          <w:sz w:val="24"/>
        </w:rPr>
        <w:t>мире;</w:t>
      </w:r>
    </w:p>
    <w:p w:rsidR="00FF0B00" w:rsidRDefault="00A77D74" w:rsidP="00E17F7A">
      <w:pPr>
        <w:pStyle w:val="ac"/>
        <w:numPr>
          <w:ilvl w:val="0"/>
          <w:numId w:val="98"/>
        </w:numPr>
        <w:tabs>
          <w:tab w:val="left" w:pos="951"/>
        </w:tabs>
        <w:ind w:left="110" w:right="275" w:firstLine="0"/>
        <w:rPr>
          <w:sz w:val="24"/>
        </w:rPr>
      </w:pPr>
      <w:r>
        <w:rPr>
          <w:color w:val="21272E"/>
          <w:sz w:val="24"/>
        </w:rPr>
        <w:t>сформированность</w:t>
      </w:r>
      <w:r>
        <w:rPr>
          <w:color w:val="21272E"/>
          <w:spacing w:val="1"/>
          <w:sz w:val="24"/>
        </w:rPr>
        <w:t xml:space="preserve"> </w:t>
      </w:r>
      <w:r>
        <w:rPr>
          <w:color w:val="21272E"/>
          <w:sz w:val="24"/>
        </w:rPr>
        <w:t>основ</w:t>
      </w:r>
      <w:r>
        <w:rPr>
          <w:color w:val="21272E"/>
          <w:spacing w:val="1"/>
          <w:sz w:val="24"/>
        </w:rPr>
        <w:t xml:space="preserve"> </w:t>
      </w:r>
      <w:r>
        <w:rPr>
          <w:color w:val="21272E"/>
          <w:sz w:val="24"/>
        </w:rPr>
        <w:t>саморазвития</w:t>
      </w:r>
      <w:r>
        <w:rPr>
          <w:color w:val="21272E"/>
          <w:spacing w:val="1"/>
          <w:sz w:val="24"/>
        </w:rPr>
        <w:t xml:space="preserve"> </w:t>
      </w:r>
      <w:r>
        <w:rPr>
          <w:color w:val="21272E"/>
          <w:sz w:val="24"/>
        </w:rPr>
        <w:t>и</w:t>
      </w:r>
      <w:r>
        <w:rPr>
          <w:color w:val="21272E"/>
          <w:spacing w:val="1"/>
          <w:sz w:val="24"/>
        </w:rPr>
        <w:t xml:space="preserve"> </w:t>
      </w:r>
      <w:r>
        <w:rPr>
          <w:color w:val="21272E"/>
          <w:sz w:val="24"/>
        </w:rPr>
        <w:t>самовоспитания</w:t>
      </w:r>
      <w:r>
        <w:rPr>
          <w:color w:val="21272E"/>
          <w:spacing w:val="1"/>
          <w:sz w:val="24"/>
        </w:rPr>
        <w:t xml:space="preserve"> </w:t>
      </w:r>
      <w:r>
        <w:rPr>
          <w:color w:val="21272E"/>
          <w:sz w:val="24"/>
        </w:rPr>
        <w:t>в</w:t>
      </w:r>
      <w:r>
        <w:rPr>
          <w:color w:val="21272E"/>
          <w:spacing w:val="1"/>
          <w:sz w:val="24"/>
        </w:rPr>
        <w:t xml:space="preserve"> </w:t>
      </w:r>
      <w:r>
        <w:rPr>
          <w:color w:val="21272E"/>
          <w:sz w:val="24"/>
        </w:rPr>
        <w:t>соответствии</w:t>
      </w:r>
      <w:r>
        <w:rPr>
          <w:color w:val="21272E"/>
          <w:spacing w:val="1"/>
          <w:sz w:val="24"/>
        </w:rPr>
        <w:t xml:space="preserve"> </w:t>
      </w:r>
      <w:r>
        <w:rPr>
          <w:color w:val="21272E"/>
          <w:sz w:val="24"/>
        </w:rPr>
        <w:t>с</w:t>
      </w:r>
      <w:r>
        <w:rPr>
          <w:color w:val="21272E"/>
          <w:spacing w:val="1"/>
          <w:sz w:val="24"/>
        </w:rPr>
        <w:t xml:space="preserve"> </w:t>
      </w:r>
      <w:r>
        <w:rPr>
          <w:color w:val="21272E"/>
          <w:sz w:val="24"/>
        </w:rPr>
        <w:t>общечеловеческими</w:t>
      </w:r>
      <w:r>
        <w:rPr>
          <w:color w:val="21272E"/>
          <w:spacing w:val="1"/>
          <w:sz w:val="24"/>
        </w:rPr>
        <w:t xml:space="preserve"> </w:t>
      </w:r>
      <w:r>
        <w:rPr>
          <w:color w:val="21272E"/>
          <w:sz w:val="24"/>
        </w:rPr>
        <w:t>ценностями</w:t>
      </w:r>
      <w:r>
        <w:rPr>
          <w:color w:val="21272E"/>
          <w:spacing w:val="1"/>
          <w:sz w:val="24"/>
        </w:rPr>
        <w:t xml:space="preserve"> </w:t>
      </w:r>
      <w:r>
        <w:rPr>
          <w:color w:val="21272E"/>
          <w:sz w:val="24"/>
        </w:rPr>
        <w:t>и</w:t>
      </w:r>
      <w:r>
        <w:rPr>
          <w:color w:val="21272E"/>
          <w:spacing w:val="1"/>
          <w:sz w:val="24"/>
        </w:rPr>
        <w:t xml:space="preserve"> </w:t>
      </w:r>
      <w:r>
        <w:rPr>
          <w:color w:val="21272E"/>
          <w:sz w:val="24"/>
        </w:rPr>
        <w:t>идеалами</w:t>
      </w:r>
      <w:r>
        <w:rPr>
          <w:color w:val="21272E"/>
          <w:spacing w:val="1"/>
          <w:sz w:val="24"/>
        </w:rPr>
        <w:t xml:space="preserve"> </w:t>
      </w:r>
      <w:r>
        <w:rPr>
          <w:color w:val="21272E"/>
          <w:sz w:val="24"/>
        </w:rPr>
        <w:t>гражданского</w:t>
      </w:r>
      <w:r>
        <w:rPr>
          <w:color w:val="21272E"/>
          <w:spacing w:val="1"/>
          <w:sz w:val="24"/>
        </w:rPr>
        <w:t xml:space="preserve"> </w:t>
      </w:r>
      <w:r>
        <w:rPr>
          <w:color w:val="21272E"/>
          <w:sz w:val="24"/>
        </w:rPr>
        <w:t>общества;</w:t>
      </w:r>
      <w:r>
        <w:rPr>
          <w:color w:val="21272E"/>
          <w:spacing w:val="1"/>
          <w:sz w:val="24"/>
        </w:rPr>
        <w:t xml:space="preserve"> </w:t>
      </w:r>
      <w:r>
        <w:rPr>
          <w:color w:val="21272E"/>
          <w:sz w:val="24"/>
        </w:rPr>
        <w:t>готовность</w:t>
      </w:r>
      <w:r>
        <w:rPr>
          <w:color w:val="21272E"/>
          <w:spacing w:val="1"/>
          <w:sz w:val="24"/>
        </w:rPr>
        <w:t xml:space="preserve"> </w:t>
      </w:r>
      <w:r>
        <w:rPr>
          <w:color w:val="21272E"/>
          <w:sz w:val="24"/>
        </w:rPr>
        <w:t>и</w:t>
      </w:r>
      <w:r>
        <w:rPr>
          <w:color w:val="21272E"/>
          <w:spacing w:val="-57"/>
          <w:sz w:val="24"/>
        </w:rPr>
        <w:t xml:space="preserve"> </w:t>
      </w:r>
      <w:r>
        <w:rPr>
          <w:color w:val="21272E"/>
          <w:sz w:val="24"/>
        </w:rPr>
        <w:t>способность к самостоятельной,</w:t>
      </w:r>
      <w:r>
        <w:rPr>
          <w:color w:val="21272E"/>
          <w:spacing w:val="-4"/>
          <w:sz w:val="24"/>
        </w:rPr>
        <w:t xml:space="preserve"> </w:t>
      </w:r>
      <w:r>
        <w:rPr>
          <w:color w:val="21272E"/>
          <w:sz w:val="24"/>
        </w:rPr>
        <w:t>творческой и</w:t>
      </w:r>
      <w:r>
        <w:rPr>
          <w:color w:val="21272E"/>
          <w:spacing w:val="-3"/>
          <w:sz w:val="24"/>
        </w:rPr>
        <w:t xml:space="preserve"> </w:t>
      </w:r>
      <w:r>
        <w:rPr>
          <w:color w:val="21272E"/>
          <w:sz w:val="24"/>
        </w:rPr>
        <w:t>ответственной деятельности;</w:t>
      </w:r>
    </w:p>
    <w:p w:rsidR="00FF0B00" w:rsidRDefault="00A77D74" w:rsidP="00E17F7A">
      <w:pPr>
        <w:pStyle w:val="ac"/>
        <w:numPr>
          <w:ilvl w:val="0"/>
          <w:numId w:val="98"/>
        </w:numPr>
        <w:tabs>
          <w:tab w:val="left" w:pos="802"/>
        </w:tabs>
        <w:ind w:left="110" w:right="275" w:firstLine="0"/>
        <w:rPr>
          <w:sz w:val="24"/>
        </w:rPr>
      </w:pPr>
      <w:r>
        <w:rPr>
          <w:color w:val="21272E"/>
          <w:sz w:val="24"/>
        </w:rPr>
        <w:t>толерантное сознание и поведение в поликультурном мире, готовность и способность</w:t>
      </w:r>
      <w:r>
        <w:rPr>
          <w:color w:val="21272E"/>
          <w:spacing w:val="1"/>
          <w:sz w:val="24"/>
        </w:rPr>
        <w:t xml:space="preserve"> </w:t>
      </w:r>
      <w:r>
        <w:rPr>
          <w:color w:val="21272E"/>
          <w:sz w:val="24"/>
        </w:rPr>
        <w:t>вести диалог с другими людьми, достигать в нем взаимопонимания, находить общие цели</w:t>
      </w:r>
      <w:r>
        <w:rPr>
          <w:color w:val="21272E"/>
          <w:spacing w:val="1"/>
          <w:sz w:val="24"/>
        </w:rPr>
        <w:t xml:space="preserve"> </w:t>
      </w:r>
      <w:r>
        <w:rPr>
          <w:color w:val="21272E"/>
          <w:sz w:val="24"/>
        </w:rPr>
        <w:t>и сотрудничать для их достижения, способность противостоять идеологии экстремизма,</w:t>
      </w:r>
      <w:r>
        <w:rPr>
          <w:color w:val="21272E"/>
          <w:spacing w:val="1"/>
          <w:sz w:val="24"/>
        </w:rPr>
        <w:t xml:space="preserve"> </w:t>
      </w:r>
      <w:r>
        <w:rPr>
          <w:color w:val="21272E"/>
          <w:sz w:val="24"/>
        </w:rPr>
        <w:t>национализма,</w:t>
      </w:r>
      <w:r>
        <w:rPr>
          <w:color w:val="21272E"/>
          <w:spacing w:val="1"/>
          <w:sz w:val="24"/>
        </w:rPr>
        <w:t xml:space="preserve"> </w:t>
      </w:r>
      <w:r>
        <w:rPr>
          <w:color w:val="21272E"/>
          <w:sz w:val="24"/>
        </w:rPr>
        <w:t>ксенофобии,</w:t>
      </w:r>
      <w:r>
        <w:rPr>
          <w:color w:val="21272E"/>
          <w:spacing w:val="1"/>
          <w:sz w:val="24"/>
        </w:rPr>
        <w:t xml:space="preserve"> </w:t>
      </w:r>
      <w:r>
        <w:rPr>
          <w:color w:val="21272E"/>
          <w:sz w:val="24"/>
        </w:rPr>
        <w:t>дискриминации</w:t>
      </w:r>
      <w:r>
        <w:rPr>
          <w:color w:val="21272E"/>
          <w:spacing w:val="1"/>
          <w:sz w:val="24"/>
        </w:rPr>
        <w:t xml:space="preserve"> </w:t>
      </w:r>
      <w:r>
        <w:rPr>
          <w:color w:val="21272E"/>
          <w:sz w:val="24"/>
        </w:rPr>
        <w:t>по</w:t>
      </w:r>
      <w:r>
        <w:rPr>
          <w:color w:val="21272E"/>
          <w:spacing w:val="1"/>
          <w:sz w:val="24"/>
        </w:rPr>
        <w:t xml:space="preserve"> </w:t>
      </w:r>
      <w:r>
        <w:rPr>
          <w:color w:val="21272E"/>
          <w:sz w:val="24"/>
        </w:rPr>
        <w:t>социальным,</w:t>
      </w:r>
      <w:r>
        <w:rPr>
          <w:color w:val="21272E"/>
          <w:spacing w:val="1"/>
          <w:sz w:val="24"/>
        </w:rPr>
        <w:t xml:space="preserve"> </w:t>
      </w:r>
      <w:r>
        <w:rPr>
          <w:color w:val="21272E"/>
          <w:sz w:val="24"/>
        </w:rPr>
        <w:t>религиозным,</w:t>
      </w:r>
      <w:r>
        <w:rPr>
          <w:color w:val="21272E"/>
          <w:spacing w:val="1"/>
          <w:sz w:val="24"/>
        </w:rPr>
        <w:t xml:space="preserve"> </w:t>
      </w:r>
      <w:r>
        <w:rPr>
          <w:color w:val="21272E"/>
          <w:sz w:val="24"/>
        </w:rPr>
        <w:t>расовым,</w:t>
      </w:r>
      <w:r>
        <w:rPr>
          <w:color w:val="21272E"/>
          <w:spacing w:val="1"/>
          <w:sz w:val="24"/>
        </w:rPr>
        <w:t xml:space="preserve"> </w:t>
      </w:r>
      <w:r>
        <w:rPr>
          <w:color w:val="21272E"/>
          <w:sz w:val="24"/>
        </w:rPr>
        <w:t>национальным</w:t>
      </w:r>
      <w:r>
        <w:rPr>
          <w:color w:val="21272E"/>
          <w:spacing w:val="-3"/>
          <w:sz w:val="24"/>
        </w:rPr>
        <w:t xml:space="preserve"> </w:t>
      </w:r>
      <w:r>
        <w:rPr>
          <w:color w:val="21272E"/>
          <w:sz w:val="24"/>
        </w:rPr>
        <w:t>признакам</w:t>
      </w:r>
      <w:r>
        <w:rPr>
          <w:color w:val="21272E"/>
          <w:spacing w:val="-2"/>
          <w:sz w:val="24"/>
        </w:rPr>
        <w:t xml:space="preserve"> </w:t>
      </w:r>
      <w:r>
        <w:rPr>
          <w:color w:val="21272E"/>
          <w:sz w:val="24"/>
        </w:rPr>
        <w:t>и другим</w:t>
      </w:r>
      <w:r>
        <w:rPr>
          <w:color w:val="21272E"/>
          <w:spacing w:val="-2"/>
          <w:sz w:val="24"/>
        </w:rPr>
        <w:t xml:space="preserve"> </w:t>
      </w:r>
      <w:r>
        <w:rPr>
          <w:color w:val="21272E"/>
          <w:sz w:val="24"/>
        </w:rPr>
        <w:t>негативным</w:t>
      </w:r>
      <w:r>
        <w:rPr>
          <w:color w:val="21272E"/>
          <w:spacing w:val="-2"/>
          <w:sz w:val="24"/>
        </w:rPr>
        <w:t xml:space="preserve"> </w:t>
      </w:r>
      <w:r>
        <w:rPr>
          <w:color w:val="21272E"/>
          <w:sz w:val="24"/>
        </w:rPr>
        <w:t>социальным</w:t>
      </w:r>
      <w:r>
        <w:rPr>
          <w:color w:val="21272E"/>
          <w:spacing w:val="-2"/>
          <w:sz w:val="24"/>
        </w:rPr>
        <w:t xml:space="preserve"> </w:t>
      </w:r>
      <w:r>
        <w:rPr>
          <w:color w:val="21272E"/>
          <w:sz w:val="24"/>
        </w:rPr>
        <w:t>явлениям;</w:t>
      </w:r>
    </w:p>
    <w:p w:rsidR="00FF0B00" w:rsidRDefault="00A77D74" w:rsidP="00E17F7A">
      <w:pPr>
        <w:pStyle w:val="ac"/>
        <w:numPr>
          <w:ilvl w:val="0"/>
          <w:numId w:val="98"/>
        </w:numPr>
        <w:tabs>
          <w:tab w:val="left" w:pos="848"/>
        </w:tabs>
        <w:ind w:left="110" w:right="275" w:firstLine="0"/>
        <w:rPr>
          <w:sz w:val="24"/>
        </w:rPr>
      </w:pPr>
      <w:r>
        <w:rPr>
          <w:color w:val="21272E"/>
          <w:sz w:val="24"/>
        </w:rPr>
        <w:t>навыки</w:t>
      </w:r>
      <w:r>
        <w:rPr>
          <w:color w:val="21272E"/>
          <w:spacing w:val="1"/>
          <w:sz w:val="24"/>
        </w:rPr>
        <w:t xml:space="preserve"> </w:t>
      </w:r>
      <w:r>
        <w:rPr>
          <w:color w:val="21272E"/>
          <w:sz w:val="24"/>
        </w:rPr>
        <w:t>сотрудничества</w:t>
      </w:r>
      <w:r>
        <w:rPr>
          <w:color w:val="21272E"/>
          <w:spacing w:val="1"/>
          <w:sz w:val="24"/>
        </w:rPr>
        <w:t xml:space="preserve"> </w:t>
      </w:r>
      <w:r>
        <w:rPr>
          <w:color w:val="21272E"/>
          <w:sz w:val="24"/>
        </w:rPr>
        <w:t>со</w:t>
      </w:r>
      <w:r>
        <w:rPr>
          <w:color w:val="21272E"/>
          <w:spacing w:val="1"/>
          <w:sz w:val="24"/>
        </w:rPr>
        <w:t xml:space="preserve"> </w:t>
      </w:r>
      <w:r>
        <w:rPr>
          <w:color w:val="21272E"/>
          <w:sz w:val="24"/>
        </w:rPr>
        <w:t>сверстниками,</w:t>
      </w:r>
      <w:r>
        <w:rPr>
          <w:color w:val="21272E"/>
          <w:spacing w:val="1"/>
          <w:sz w:val="24"/>
        </w:rPr>
        <w:t xml:space="preserve"> </w:t>
      </w:r>
      <w:r>
        <w:rPr>
          <w:color w:val="21272E"/>
          <w:sz w:val="24"/>
        </w:rPr>
        <w:t>детьми</w:t>
      </w:r>
      <w:r>
        <w:rPr>
          <w:color w:val="21272E"/>
          <w:spacing w:val="1"/>
          <w:sz w:val="24"/>
        </w:rPr>
        <w:t xml:space="preserve"> </w:t>
      </w:r>
      <w:r>
        <w:rPr>
          <w:color w:val="21272E"/>
          <w:sz w:val="24"/>
        </w:rPr>
        <w:t>младшего</w:t>
      </w:r>
      <w:r>
        <w:rPr>
          <w:color w:val="21272E"/>
          <w:spacing w:val="1"/>
          <w:sz w:val="24"/>
        </w:rPr>
        <w:t xml:space="preserve"> </w:t>
      </w:r>
      <w:r>
        <w:rPr>
          <w:color w:val="21272E"/>
          <w:sz w:val="24"/>
        </w:rPr>
        <w:t>возраста,</w:t>
      </w:r>
      <w:r>
        <w:rPr>
          <w:color w:val="21272E"/>
          <w:spacing w:val="1"/>
          <w:sz w:val="24"/>
        </w:rPr>
        <w:t xml:space="preserve"> </w:t>
      </w:r>
      <w:r>
        <w:rPr>
          <w:color w:val="21272E"/>
          <w:sz w:val="24"/>
        </w:rPr>
        <w:t>взрослыми</w:t>
      </w:r>
      <w:r>
        <w:rPr>
          <w:color w:val="21272E"/>
          <w:spacing w:val="1"/>
          <w:sz w:val="24"/>
        </w:rPr>
        <w:t xml:space="preserve"> </w:t>
      </w:r>
      <w:r>
        <w:rPr>
          <w:color w:val="21272E"/>
          <w:sz w:val="24"/>
        </w:rPr>
        <w:t>в</w:t>
      </w:r>
      <w:r>
        <w:rPr>
          <w:color w:val="21272E"/>
          <w:spacing w:val="1"/>
          <w:sz w:val="24"/>
        </w:rPr>
        <w:t xml:space="preserve"> </w:t>
      </w:r>
      <w:r>
        <w:rPr>
          <w:color w:val="21272E"/>
          <w:sz w:val="24"/>
        </w:rPr>
        <w:t>образовательной, общественно полезной, учебно-исследовательской, проектной и других</w:t>
      </w:r>
      <w:r>
        <w:rPr>
          <w:color w:val="21272E"/>
          <w:spacing w:val="1"/>
          <w:sz w:val="24"/>
        </w:rPr>
        <w:t xml:space="preserve"> </w:t>
      </w:r>
      <w:r>
        <w:rPr>
          <w:color w:val="21272E"/>
          <w:sz w:val="24"/>
        </w:rPr>
        <w:t>видах</w:t>
      </w:r>
      <w:r>
        <w:rPr>
          <w:color w:val="21272E"/>
          <w:spacing w:val="-1"/>
          <w:sz w:val="24"/>
        </w:rPr>
        <w:t xml:space="preserve"> </w:t>
      </w:r>
      <w:r>
        <w:rPr>
          <w:color w:val="21272E"/>
          <w:sz w:val="24"/>
        </w:rPr>
        <w:t>деятельности;</w:t>
      </w:r>
    </w:p>
    <w:p w:rsidR="00FF0B00" w:rsidRDefault="00A77D74" w:rsidP="00E17F7A">
      <w:pPr>
        <w:pStyle w:val="ac"/>
        <w:numPr>
          <w:ilvl w:val="0"/>
          <w:numId w:val="98"/>
        </w:numPr>
        <w:tabs>
          <w:tab w:val="left" w:pos="777"/>
        </w:tabs>
        <w:spacing w:before="1"/>
        <w:ind w:left="110" w:right="275" w:firstLine="0"/>
        <w:rPr>
          <w:sz w:val="24"/>
        </w:rPr>
      </w:pPr>
      <w:r>
        <w:rPr>
          <w:color w:val="21272E"/>
          <w:sz w:val="24"/>
        </w:rPr>
        <w:t>нравственное</w:t>
      </w:r>
      <w:r>
        <w:rPr>
          <w:color w:val="21272E"/>
          <w:spacing w:val="-4"/>
          <w:sz w:val="24"/>
        </w:rPr>
        <w:t xml:space="preserve"> </w:t>
      </w:r>
      <w:r>
        <w:rPr>
          <w:color w:val="21272E"/>
          <w:sz w:val="24"/>
        </w:rPr>
        <w:t>сознание</w:t>
      </w:r>
      <w:r>
        <w:rPr>
          <w:color w:val="21272E"/>
          <w:spacing w:val="-4"/>
          <w:sz w:val="24"/>
        </w:rPr>
        <w:t xml:space="preserve"> </w:t>
      </w:r>
      <w:r>
        <w:rPr>
          <w:color w:val="21272E"/>
          <w:sz w:val="24"/>
        </w:rPr>
        <w:t>и</w:t>
      </w:r>
      <w:r>
        <w:rPr>
          <w:color w:val="21272E"/>
          <w:spacing w:val="-3"/>
          <w:sz w:val="24"/>
        </w:rPr>
        <w:t xml:space="preserve"> </w:t>
      </w:r>
      <w:r>
        <w:rPr>
          <w:color w:val="21272E"/>
          <w:sz w:val="24"/>
        </w:rPr>
        <w:t>поведение</w:t>
      </w:r>
      <w:r>
        <w:rPr>
          <w:color w:val="21272E"/>
          <w:spacing w:val="-4"/>
          <w:sz w:val="24"/>
        </w:rPr>
        <w:t xml:space="preserve"> </w:t>
      </w:r>
      <w:r>
        <w:rPr>
          <w:color w:val="21272E"/>
          <w:sz w:val="24"/>
        </w:rPr>
        <w:t>на</w:t>
      </w:r>
      <w:r>
        <w:rPr>
          <w:color w:val="21272E"/>
          <w:spacing w:val="-3"/>
          <w:sz w:val="24"/>
        </w:rPr>
        <w:t xml:space="preserve"> </w:t>
      </w:r>
      <w:r>
        <w:rPr>
          <w:color w:val="21272E"/>
          <w:sz w:val="24"/>
        </w:rPr>
        <w:t>основе</w:t>
      </w:r>
      <w:r>
        <w:rPr>
          <w:color w:val="21272E"/>
          <w:spacing w:val="-5"/>
          <w:sz w:val="24"/>
        </w:rPr>
        <w:t xml:space="preserve"> </w:t>
      </w:r>
      <w:r>
        <w:rPr>
          <w:color w:val="21272E"/>
          <w:sz w:val="24"/>
        </w:rPr>
        <w:t>усвоения</w:t>
      </w:r>
      <w:r>
        <w:rPr>
          <w:color w:val="21272E"/>
          <w:spacing w:val="-3"/>
          <w:sz w:val="24"/>
        </w:rPr>
        <w:t xml:space="preserve"> </w:t>
      </w:r>
      <w:r>
        <w:rPr>
          <w:color w:val="21272E"/>
          <w:sz w:val="24"/>
        </w:rPr>
        <w:t>общечеловеческих</w:t>
      </w:r>
      <w:r>
        <w:rPr>
          <w:color w:val="21272E"/>
          <w:spacing w:val="-3"/>
          <w:sz w:val="24"/>
        </w:rPr>
        <w:t xml:space="preserve"> </w:t>
      </w:r>
      <w:r>
        <w:rPr>
          <w:color w:val="21272E"/>
          <w:sz w:val="24"/>
        </w:rPr>
        <w:t>ценностей;</w:t>
      </w:r>
    </w:p>
    <w:p w:rsidR="00FF0B00" w:rsidRDefault="00A77D74" w:rsidP="00E17F7A">
      <w:pPr>
        <w:pStyle w:val="ac"/>
        <w:numPr>
          <w:ilvl w:val="0"/>
          <w:numId w:val="98"/>
        </w:numPr>
        <w:tabs>
          <w:tab w:val="left" w:pos="778"/>
        </w:tabs>
        <w:ind w:left="110" w:right="275" w:firstLine="0"/>
        <w:rPr>
          <w:sz w:val="24"/>
        </w:rPr>
      </w:pPr>
      <w:r>
        <w:rPr>
          <w:color w:val="21272E"/>
          <w:sz w:val="24"/>
        </w:rPr>
        <w:t>готовность и способность к образованию, в том числе самообразованию, на протяжении</w:t>
      </w:r>
      <w:r>
        <w:rPr>
          <w:color w:val="21272E"/>
          <w:spacing w:val="-57"/>
          <w:sz w:val="24"/>
        </w:rPr>
        <w:t xml:space="preserve"> </w:t>
      </w:r>
      <w:r>
        <w:rPr>
          <w:color w:val="21272E"/>
          <w:sz w:val="24"/>
        </w:rPr>
        <w:t>всей</w:t>
      </w:r>
      <w:r>
        <w:rPr>
          <w:color w:val="21272E"/>
          <w:spacing w:val="-7"/>
          <w:sz w:val="24"/>
        </w:rPr>
        <w:t xml:space="preserve"> </w:t>
      </w:r>
      <w:r>
        <w:rPr>
          <w:color w:val="21272E"/>
          <w:sz w:val="24"/>
        </w:rPr>
        <w:t>жизни;</w:t>
      </w:r>
      <w:r>
        <w:rPr>
          <w:color w:val="21272E"/>
          <w:spacing w:val="-8"/>
          <w:sz w:val="24"/>
        </w:rPr>
        <w:t xml:space="preserve"> </w:t>
      </w:r>
      <w:r>
        <w:rPr>
          <w:color w:val="21272E"/>
          <w:sz w:val="24"/>
        </w:rPr>
        <w:t>сознательное</w:t>
      </w:r>
      <w:r>
        <w:rPr>
          <w:color w:val="21272E"/>
          <w:spacing w:val="-9"/>
          <w:sz w:val="24"/>
        </w:rPr>
        <w:t xml:space="preserve"> </w:t>
      </w:r>
      <w:r>
        <w:rPr>
          <w:color w:val="21272E"/>
          <w:sz w:val="24"/>
        </w:rPr>
        <w:t>отношение</w:t>
      </w:r>
      <w:r>
        <w:rPr>
          <w:color w:val="21272E"/>
          <w:spacing w:val="-8"/>
          <w:sz w:val="24"/>
        </w:rPr>
        <w:t xml:space="preserve"> </w:t>
      </w:r>
      <w:r>
        <w:rPr>
          <w:color w:val="21272E"/>
          <w:sz w:val="24"/>
        </w:rPr>
        <w:t>к</w:t>
      </w:r>
      <w:r>
        <w:rPr>
          <w:color w:val="21272E"/>
          <w:spacing w:val="-4"/>
          <w:sz w:val="24"/>
        </w:rPr>
        <w:t xml:space="preserve"> </w:t>
      </w:r>
      <w:r>
        <w:rPr>
          <w:color w:val="21272E"/>
          <w:sz w:val="24"/>
        </w:rPr>
        <w:t>непрерывному</w:t>
      </w:r>
      <w:r>
        <w:rPr>
          <w:color w:val="21272E"/>
          <w:spacing w:val="-8"/>
          <w:sz w:val="24"/>
        </w:rPr>
        <w:t xml:space="preserve"> </w:t>
      </w:r>
      <w:r>
        <w:rPr>
          <w:color w:val="21272E"/>
          <w:sz w:val="24"/>
        </w:rPr>
        <w:t>образованию</w:t>
      </w:r>
      <w:r>
        <w:rPr>
          <w:color w:val="21272E"/>
          <w:spacing w:val="-7"/>
          <w:sz w:val="24"/>
        </w:rPr>
        <w:t xml:space="preserve"> </w:t>
      </w:r>
      <w:r>
        <w:rPr>
          <w:color w:val="21272E"/>
          <w:sz w:val="24"/>
        </w:rPr>
        <w:t>как</w:t>
      </w:r>
      <w:r>
        <w:rPr>
          <w:color w:val="21272E"/>
          <w:spacing w:val="-8"/>
          <w:sz w:val="24"/>
        </w:rPr>
        <w:t xml:space="preserve"> </w:t>
      </w:r>
      <w:r>
        <w:rPr>
          <w:color w:val="21272E"/>
          <w:sz w:val="24"/>
        </w:rPr>
        <w:t>условию</w:t>
      </w:r>
      <w:r>
        <w:rPr>
          <w:color w:val="21272E"/>
          <w:spacing w:val="-8"/>
          <w:sz w:val="24"/>
        </w:rPr>
        <w:t xml:space="preserve"> </w:t>
      </w:r>
      <w:r>
        <w:rPr>
          <w:color w:val="21272E"/>
          <w:sz w:val="24"/>
        </w:rPr>
        <w:t>успешной</w:t>
      </w:r>
      <w:r>
        <w:rPr>
          <w:color w:val="21272E"/>
          <w:spacing w:val="-57"/>
          <w:sz w:val="24"/>
        </w:rPr>
        <w:t xml:space="preserve"> </w:t>
      </w:r>
      <w:r>
        <w:rPr>
          <w:color w:val="21272E"/>
          <w:sz w:val="24"/>
        </w:rPr>
        <w:t>профессиональной</w:t>
      </w:r>
      <w:r>
        <w:rPr>
          <w:color w:val="21272E"/>
          <w:spacing w:val="-1"/>
          <w:sz w:val="24"/>
        </w:rPr>
        <w:t xml:space="preserve"> </w:t>
      </w:r>
      <w:r>
        <w:rPr>
          <w:color w:val="21272E"/>
          <w:sz w:val="24"/>
        </w:rPr>
        <w:t>и общественной деятельности;</w:t>
      </w:r>
    </w:p>
    <w:p w:rsidR="00FF0B00" w:rsidRDefault="00A77D74" w:rsidP="00E17F7A">
      <w:pPr>
        <w:pStyle w:val="ac"/>
        <w:numPr>
          <w:ilvl w:val="0"/>
          <w:numId w:val="98"/>
        </w:numPr>
        <w:tabs>
          <w:tab w:val="left" w:pos="949"/>
        </w:tabs>
        <w:ind w:left="110" w:right="275" w:firstLine="0"/>
        <w:rPr>
          <w:sz w:val="24"/>
        </w:rPr>
      </w:pPr>
      <w:r>
        <w:rPr>
          <w:color w:val="21272E"/>
          <w:sz w:val="24"/>
        </w:rPr>
        <w:t>эстетическое отношение к миру, включая эстетику быта, научного и технического</w:t>
      </w:r>
      <w:r>
        <w:rPr>
          <w:color w:val="21272E"/>
          <w:spacing w:val="1"/>
          <w:sz w:val="24"/>
        </w:rPr>
        <w:t xml:space="preserve"> </w:t>
      </w:r>
      <w:r>
        <w:rPr>
          <w:color w:val="21272E"/>
          <w:sz w:val="24"/>
        </w:rPr>
        <w:t>творчества,</w:t>
      </w:r>
      <w:r>
        <w:rPr>
          <w:color w:val="21272E"/>
          <w:spacing w:val="1"/>
          <w:sz w:val="24"/>
        </w:rPr>
        <w:t xml:space="preserve"> </w:t>
      </w:r>
      <w:r>
        <w:rPr>
          <w:color w:val="21272E"/>
          <w:sz w:val="24"/>
        </w:rPr>
        <w:t>спорта, общественных отношений;</w:t>
      </w:r>
    </w:p>
    <w:p w:rsidR="00FF0B00" w:rsidRDefault="00A77D74" w:rsidP="00E17F7A">
      <w:pPr>
        <w:pStyle w:val="ac"/>
        <w:numPr>
          <w:ilvl w:val="0"/>
          <w:numId w:val="98"/>
        </w:numPr>
        <w:tabs>
          <w:tab w:val="left" w:pos="897"/>
        </w:tabs>
        <w:ind w:left="110" w:right="275" w:firstLine="0"/>
        <w:rPr>
          <w:sz w:val="24"/>
        </w:rPr>
      </w:pPr>
      <w:r>
        <w:rPr>
          <w:color w:val="21272E"/>
          <w:sz w:val="24"/>
        </w:rPr>
        <w:t>принятие и реализацию ценностей здорового и безопасного образа жизни, потребности</w:t>
      </w:r>
      <w:r>
        <w:rPr>
          <w:color w:val="21272E"/>
          <w:spacing w:val="-57"/>
          <w:sz w:val="24"/>
        </w:rPr>
        <w:t xml:space="preserve"> </w:t>
      </w:r>
      <w:r>
        <w:rPr>
          <w:color w:val="21272E"/>
          <w:sz w:val="24"/>
        </w:rPr>
        <w:t>в</w:t>
      </w:r>
      <w:r>
        <w:rPr>
          <w:color w:val="21272E"/>
          <w:spacing w:val="1"/>
          <w:sz w:val="24"/>
        </w:rPr>
        <w:t xml:space="preserve"> </w:t>
      </w:r>
      <w:r>
        <w:rPr>
          <w:color w:val="21272E"/>
          <w:sz w:val="24"/>
        </w:rPr>
        <w:t>физическом</w:t>
      </w:r>
      <w:r>
        <w:rPr>
          <w:color w:val="21272E"/>
          <w:spacing w:val="1"/>
          <w:sz w:val="24"/>
        </w:rPr>
        <w:t xml:space="preserve"> </w:t>
      </w:r>
      <w:r>
        <w:rPr>
          <w:color w:val="21272E"/>
          <w:sz w:val="24"/>
        </w:rPr>
        <w:t>самосовершенствовании,</w:t>
      </w:r>
      <w:r>
        <w:rPr>
          <w:color w:val="21272E"/>
          <w:spacing w:val="1"/>
          <w:sz w:val="24"/>
        </w:rPr>
        <w:t xml:space="preserve"> </w:t>
      </w:r>
      <w:r>
        <w:rPr>
          <w:color w:val="21272E"/>
          <w:sz w:val="24"/>
        </w:rPr>
        <w:t>занятиях</w:t>
      </w:r>
      <w:r>
        <w:rPr>
          <w:color w:val="21272E"/>
          <w:spacing w:val="1"/>
          <w:sz w:val="24"/>
        </w:rPr>
        <w:t xml:space="preserve"> </w:t>
      </w:r>
      <w:r>
        <w:rPr>
          <w:color w:val="21272E"/>
          <w:sz w:val="24"/>
        </w:rPr>
        <w:t>спортивно-оздоровительной</w:t>
      </w:r>
      <w:r>
        <w:rPr>
          <w:color w:val="21272E"/>
          <w:spacing w:val="1"/>
          <w:sz w:val="24"/>
        </w:rPr>
        <w:t xml:space="preserve"> </w:t>
      </w:r>
      <w:r>
        <w:rPr>
          <w:color w:val="21272E"/>
          <w:sz w:val="24"/>
        </w:rPr>
        <w:t>деятельностью,</w:t>
      </w:r>
      <w:r>
        <w:rPr>
          <w:color w:val="21272E"/>
          <w:spacing w:val="1"/>
          <w:sz w:val="24"/>
        </w:rPr>
        <w:t xml:space="preserve"> </w:t>
      </w:r>
      <w:r>
        <w:rPr>
          <w:color w:val="21272E"/>
          <w:sz w:val="24"/>
        </w:rPr>
        <w:t>неприятие</w:t>
      </w:r>
      <w:r>
        <w:rPr>
          <w:color w:val="21272E"/>
          <w:spacing w:val="1"/>
          <w:sz w:val="24"/>
        </w:rPr>
        <w:t xml:space="preserve"> </w:t>
      </w:r>
      <w:r>
        <w:rPr>
          <w:color w:val="21272E"/>
          <w:sz w:val="24"/>
        </w:rPr>
        <w:t>вредных</w:t>
      </w:r>
      <w:r>
        <w:rPr>
          <w:color w:val="21272E"/>
          <w:spacing w:val="1"/>
          <w:sz w:val="24"/>
        </w:rPr>
        <w:t xml:space="preserve"> </w:t>
      </w:r>
      <w:r>
        <w:rPr>
          <w:color w:val="21272E"/>
          <w:sz w:val="24"/>
        </w:rPr>
        <w:t>привычек:</w:t>
      </w:r>
      <w:r>
        <w:rPr>
          <w:color w:val="21272E"/>
          <w:spacing w:val="1"/>
          <w:sz w:val="24"/>
        </w:rPr>
        <w:t xml:space="preserve"> </w:t>
      </w:r>
      <w:r>
        <w:rPr>
          <w:color w:val="21272E"/>
          <w:sz w:val="24"/>
        </w:rPr>
        <w:t>курения,</w:t>
      </w:r>
      <w:r>
        <w:rPr>
          <w:color w:val="21272E"/>
          <w:spacing w:val="1"/>
          <w:sz w:val="24"/>
        </w:rPr>
        <w:t xml:space="preserve"> </w:t>
      </w:r>
      <w:r>
        <w:rPr>
          <w:color w:val="21272E"/>
          <w:sz w:val="24"/>
        </w:rPr>
        <w:t>употребления</w:t>
      </w:r>
      <w:r>
        <w:rPr>
          <w:color w:val="21272E"/>
          <w:spacing w:val="1"/>
          <w:sz w:val="24"/>
        </w:rPr>
        <w:t xml:space="preserve"> </w:t>
      </w:r>
      <w:r>
        <w:rPr>
          <w:color w:val="21272E"/>
          <w:sz w:val="24"/>
        </w:rPr>
        <w:t>алкоголя,</w:t>
      </w:r>
      <w:r>
        <w:rPr>
          <w:color w:val="21272E"/>
          <w:spacing w:val="1"/>
          <w:sz w:val="24"/>
        </w:rPr>
        <w:t xml:space="preserve"> </w:t>
      </w:r>
      <w:r>
        <w:rPr>
          <w:color w:val="21272E"/>
          <w:sz w:val="24"/>
        </w:rPr>
        <w:t>наркотиков;</w:t>
      </w:r>
    </w:p>
    <w:p w:rsidR="00FF0B00" w:rsidRDefault="00A77D74" w:rsidP="00E17F7A">
      <w:pPr>
        <w:pStyle w:val="ac"/>
        <w:numPr>
          <w:ilvl w:val="0"/>
          <w:numId w:val="98"/>
        </w:numPr>
        <w:tabs>
          <w:tab w:val="left" w:pos="1119"/>
        </w:tabs>
        <w:spacing w:before="1"/>
        <w:ind w:left="110" w:right="275" w:firstLine="0"/>
        <w:rPr>
          <w:sz w:val="24"/>
        </w:rPr>
      </w:pPr>
      <w:r>
        <w:rPr>
          <w:color w:val="21272E"/>
          <w:sz w:val="24"/>
        </w:rPr>
        <w:lastRenderedPageBreak/>
        <w:t>бережное,</w:t>
      </w:r>
      <w:r>
        <w:rPr>
          <w:color w:val="21272E"/>
          <w:spacing w:val="1"/>
          <w:sz w:val="24"/>
        </w:rPr>
        <w:t xml:space="preserve"> </w:t>
      </w:r>
      <w:r>
        <w:rPr>
          <w:color w:val="21272E"/>
          <w:sz w:val="24"/>
        </w:rPr>
        <w:t>ответственное</w:t>
      </w:r>
      <w:r>
        <w:rPr>
          <w:color w:val="21272E"/>
          <w:spacing w:val="1"/>
          <w:sz w:val="24"/>
        </w:rPr>
        <w:t xml:space="preserve"> </w:t>
      </w:r>
      <w:r>
        <w:rPr>
          <w:color w:val="21272E"/>
          <w:sz w:val="24"/>
        </w:rPr>
        <w:t>и</w:t>
      </w:r>
      <w:r>
        <w:rPr>
          <w:color w:val="21272E"/>
          <w:spacing w:val="1"/>
          <w:sz w:val="24"/>
        </w:rPr>
        <w:t xml:space="preserve"> </w:t>
      </w:r>
      <w:r>
        <w:rPr>
          <w:color w:val="21272E"/>
          <w:sz w:val="24"/>
        </w:rPr>
        <w:t>компетентное</w:t>
      </w:r>
      <w:r>
        <w:rPr>
          <w:color w:val="21272E"/>
          <w:spacing w:val="1"/>
          <w:sz w:val="24"/>
        </w:rPr>
        <w:t xml:space="preserve"> </w:t>
      </w:r>
      <w:r>
        <w:rPr>
          <w:color w:val="21272E"/>
          <w:sz w:val="24"/>
        </w:rPr>
        <w:t>отношение</w:t>
      </w:r>
      <w:r>
        <w:rPr>
          <w:color w:val="21272E"/>
          <w:spacing w:val="1"/>
          <w:sz w:val="24"/>
        </w:rPr>
        <w:t xml:space="preserve"> </w:t>
      </w:r>
      <w:r>
        <w:rPr>
          <w:color w:val="21272E"/>
          <w:sz w:val="24"/>
        </w:rPr>
        <w:t>к</w:t>
      </w:r>
      <w:r>
        <w:rPr>
          <w:color w:val="21272E"/>
          <w:spacing w:val="1"/>
          <w:sz w:val="24"/>
        </w:rPr>
        <w:t xml:space="preserve"> </w:t>
      </w:r>
      <w:r>
        <w:rPr>
          <w:color w:val="21272E"/>
          <w:sz w:val="24"/>
        </w:rPr>
        <w:t>физическому</w:t>
      </w:r>
      <w:r>
        <w:rPr>
          <w:color w:val="21272E"/>
          <w:spacing w:val="1"/>
          <w:sz w:val="24"/>
        </w:rPr>
        <w:t xml:space="preserve"> </w:t>
      </w:r>
      <w:r>
        <w:rPr>
          <w:color w:val="21272E"/>
          <w:sz w:val="24"/>
        </w:rPr>
        <w:t>и</w:t>
      </w:r>
      <w:r>
        <w:rPr>
          <w:color w:val="21272E"/>
          <w:spacing w:val="1"/>
          <w:sz w:val="24"/>
        </w:rPr>
        <w:t xml:space="preserve"> </w:t>
      </w:r>
      <w:r>
        <w:rPr>
          <w:color w:val="21272E"/>
          <w:sz w:val="24"/>
        </w:rPr>
        <w:t>психологическому здоровью, как собственному, так и других людей, умение оказывать</w:t>
      </w:r>
      <w:r>
        <w:rPr>
          <w:color w:val="21272E"/>
          <w:spacing w:val="1"/>
          <w:sz w:val="24"/>
        </w:rPr>
        <w:t xml:space="preserve"> </w:t>
      </w:r>
      <w:r>
        <w:rPr>
          <w:color w:val="21272E"/>
          <w:sz w:val="24"/>
        </w:rPr>
        <w:t>первую помощь;</w:t>
      </w:r>
    </w:p>
    <w:p w:rsidR="00FF0B00" w:rsidRDefault="00A77D74" w:rsidP="00E17F7A">
      <w:pPr>
        <w:pStyle w:val="ac"/>
        <w:numPr>
          <w:ilvl w:val="0"/>
          <w:numId w:val="98"/>
        </w:numPr>
        <w:tabs>
          <w:tab w:val="left" w:pos="973"/>
        </w:tabs>
        <w:ind w:left="110" w:right="275" w:firstLine="0"/>
        <w:rPr>
          <w:sz w:val="24"/>
        </w:rPr>
      </w:pPr>
      <w:r>
        <w:rPr>
          <w:color w:val="21272E"/>
          <w:sz w:val="24"/>
        </w:rPr>
        <w:t>осознанный</w:t>
      </w:r>
      <w:r>
        <w:rPr>
          <w:color w:val="21272E"/>
          <w:spacing w:val="1"/>
          <w:sz w:val="24"/>
        </w:rPr>
        <w:t xml:space="preserve"> </w:t>
      </w:r>
      <w:r>
        <w:rPr>
          <w:color w:val="21272E"/>
          <w:sz w:val="24"/>
        </w:rPr>
        <w:t>выбор</w:t>
      </w:r>
      <w:r>
        <w:rPr>
          <w:color w:val="21272E"/>
          <w:spacing w:val="1"/>
          <w:sz w:val="24"/>
        </w:rPr>
        <w:t xml:space="preserve"> </w:t>
      </w:r>
      <w:r>
        <w:rPr>
          <w:color w:val="21272E"/>
          <w:sz w:val="24"/>
        </w:rPr>
        <w:t>будущей</w:t>
      </w:r>
      <w:r>
        <w:rPr>
          <w:color w:val="21272E"/>
          <w:spacing w:val="1"/>
          <w:sz w:val="24"/>
        </w:rPr>
        <w:t xml:space="preserve"> </w:t>
      </w:r>
      <w:r>
        <w:rPr>
          <w:color w:val="21272E"/>
          <w:sz w:val="24"/>
        </w:rPr>
        <w:t>профессии</w:t>
      </w:r>
      <w:r>
        <w:rPr>
          <w:color w:val="21272E"/>
          <w:spacing w:val="1"/>
          <w:sz w:val="24"/>
        </w:rPr>
        <w:t xml:space="preserve"> </w:t>
      </w:r>
      <w:r>
        <w:rPr>
          <w:color w:val="21272E"/>
          <w:sz w:val="24"/>
        </w:rPr>
        <w:t>и</w:t>
      </w:r>
      <w:r>
        <w:rPr>
          <w:color w:val="21272E"/>
          <w:spacing w:val="1"/>
          <w:sz w:val="24"/>
        </w:rPr>
        <w:t xml:space="preserve"> </w:t>
      </w:r>
      <w:r>
        <w:rPr>
          <w:color w:val="21272E"/>
          <w:sz w:val="24"/>
        </w:rPr>
        <w:t>возможностей</w:t>
      </w:r>
      <w:r>
        <w:rPr>
          <w:color w:val="21272E"/>
          <w:spacing w:val="1"/>
          <w:sz w:val="24"/>
        </w:rPr>
        <w:t xml:space="preserve"> </w:t>
      </w:r>
      <w:r>
        <w:rPr>
          <w:color w:val="21272E"/>
          <w:sz w:val="24"/>
        </w:rPr>
        <w:t>реализации</w:t>
      </w:r>
      <w:r>
        <w:rPr>
          <w:color w:val="21272E"/>
          <w:spacing w:val="1"/>
          <w:sz w:val="24"/>
        </w:rPr>
        <w:t xml:space="preserve"> </w:t>
      </w:r>
      <w:r>
        <w:rPr>
          <w:color w:val="21272E"/>
          <w:sz w:val="24"/>
        </w:rPr>
        <w:t>собственных</w:t>
      </w:r>
      <w:r>
        <w:rPr>
          <w:color w:val="21272E"/>
          <w:spacing w:val="1"/>
          <w:sz w:val="24"/>
        </w:rPr>
        <w:t xml:space="preserve"> </w:t>
      </w:r>
      <w:r>
        <w:rPr>
          <w:color w:val="21272E"/>
          <w:spacing w:val="-1"/>
          <w:sz w:val="24"/>
        </w:rPr>
        <w:t>жизненных</w:t>
      </w:r>
      <w:r>
        <w:rPr>
          <w:color w:val="21272E"/>
          <w:spacing w:val="-15"/>
          <w:sz w:val="24"/>
        </w:rPr>
        <w:t xml:space="preserve"> </w:t>
      </w:r>
      <w:r>
        <w:rPr>
          <w:color w:val="21272E"/>
          <w:spacing w:val="-1"/>
          <w:sz w:val="24"/>
        </w:rPr>
        <w:t>планов;</w:t>
      </w:r>
      <w:r>
        <w:rPr>
          <w:color w:val="21272E"/>
          <w:spacing w:val="-12"/>
          <w:sz w:val="24"/>
        </w:rPr>
        <w:t xml:space="preserve"> </w:t>
      </w:r>
      <w:r>
        <w:rPr>
          <w:color w:val="21272E"/>
          <w:spacing w:val="-1"/>
          <w:sz w:val="24"/>
        </w:rPr>
        <w:t>отношение</w:t>
      </w:r>
      <w:r>
        <w:rPr>
          <w:color w:val="21272E"/>
          <w:spacing w:val="-13"/>
          <w:sz w:val="24"/>
        </w:rPr>
        <w:t xml:space="preserve"> </w:t>
      </w:r>
      <w:r>
        <w:rPr>
          <w:color w:val="21272E"/>
          <w:sz w:val="24"/>
        </w:rPr>
        <w:t>к</w:t>
      </w:r>
      <w:r>
        <w:rPr>
          <w:color w:val="21272E"/>
          <w:spacing w:val="-14"/>
          <w:sz w:val="24"/>
        </w:rPr>
        <w:t xml:space="preserve"> </w:t>
      </w:r>
      <w:r>
        <w:rPr>
          <w:color w:val="21272E"/>
          <w:sz w:val="24"/>
        </w:rPr>
        <w:t>профессиональной</w:t>
      </w:r>
      <w:r>
        <w:rPr>
          <w:color w:val="21272E"/>
          <w:spacing w:val="-14"/>
          <w:sz w:val="24"/>
        </w:rPr>
        <w:t xml:space="preserve"> </w:t>
      </w:r>
      <w:r>
        <w:rPr>
          <w:color w:val="21272E"/>
          <w:sz w:val="24"/>
        </w:rPr>
        <w:t>деятельности</w:t>
      </w:r>
      <w:r>
        <w:rPr>
          <w:color w:val="21272E"/>
          <w:spacing w:val="-12"/>
          <w:sz w:val="24"/>
        </w:rPr>
        <w:t xml:space="preserve"> </w:t>
      </w:r>
      <w:r>
        <w:rPr>
          <w:color w:val="21272E"/>
          <w:sz w:val="24"/>
        </w:rPr>
        <w:t>как</w:t>
      </w:r>
      <w:r>
        <w:rPr>
          <w:color w:val="21272E"/>
          <w:spacing w:val="-12"/>
          <w:sz w:val="24"/>
        </w:rPr>
        <w:t xml:space="preserve"> </w:t>
      </w:r>
      <w:r>
        <w:rPr>
          <w:color w:val="21272E"/>
          <w:sz w:val="24"/>
        </w:rPr>
        <w:t>возможности</w:t>
      </w:r>
      <w:r>
        <w:rPr>
          <w:color w:val="21272E"/>
          <w:spacing w:val="-11"/>
          <w:sz w:val="24"/>
        </w:rPr>
        <w:t xml:space="preserve"> </w:t>
      </w:r>
      <w:r>
        <w:rPr>
          <w:color w:val="21272E"/>
          <w:sz w:val="24"/>
        </w:rPr>
        <w:t>участия</w:t>
      </w:r>
      <w:r>
        <w:rPr>
          <w:color w:val="21272E"/>
          <w:spacing w:val="-57"/>
          <w:sz w:val="24"/>
        </w:rPr>
        <w:t xml:space="preserve"> </w:t>
      </w:r>
      <w:r>
        <w:rPr>
          <w:color w:val="21272E"/>
          <w:sz w:val="24"/>
        </w:rPr>
        <w:t>в</w:t>
      </w:r>
      <w:r>
        <w:rPr>
          <w:color w:val="21272E"/>
          <w:spacing w:val="-3"/>
          <w:sz w:val="24"/>
        </w:rPr>
        <w:t xml:space="preserve"> </w:t>
      </w:r>
      <w:r>
        <w:rPr>
          <w:color w:val="21272E"/>
          <w:sz w:val="24"/>
        </w:rPr>
        <w:t>решении</w:t>
      </w:r>
      <w:r>
        <w:rPr>
          <w:color w:val="21272E"/>
          <w:spacing w:val="-1"/>
          <w:sz w:val="24"/>
        </w:rPr>
        <w:t xml:space="preserve"> </w:t>
      </w:r>
      <w:r>
        <w:rPr>
          <w:color w:val="21272E"/>
          <w:sz w:val="24"/>
        </w:rPr>
        <w:t>личных,</w:t>
      </w:r>
      <w:r>
        <w:rPr>
          <w:color w:val="21272E"/>
          <w:spacing w:val="-1"/>
          <w:sz w:val="24"/>
        </w:rPr>
        <w:t xml:space="preserve"> </w:t>
      </w:r>
      <w:r>
        <w:rPr>
          <w:color w:val="21272E"/>
          <w:sz w:val="24"/>
        </w:rPr>
        <w:t>общественных,</w:t>
      </w:r>
      <w:r>
        <w:rPr>
          <w:color w:val="21272E"/>
          <w:spacing w:val="-1"/>
          <w:sz w:val="24"/>
        </w:rPr>
        <w:t xml:space="preserve"> </w:t>
      </w:r>
      <w:r>
        <w:rPr>
          <w:color w:val="21272E"/>
          <w:sz w:val="24"/>
        </w:rPr>
        <w:t>государственных,</w:t>
      </w:r>
      <w:r>
        <w:rPr>
          <w:color w:val="21272E"/>
          <w:spacing w:val="-2"/>
          <w:sz w:val="24"/>
        </w:rPr>
        <w:t xml:space="preserve"> </w:t>
      </w:r>
      <w:r>
        <w:rPr>
          <w:color w:val="21272E"/>
          <w:sz w:val="24"/>
        </w:rPr>
        <w:t>общенациональных</w:t>
      </w:r>
      <w:r>
        <w:rPr>
          <w:color w:val="21272E"/>
          <w:spacing w:val="-1"/>
          <w:sz w:val="24"/>
        </w:rPr>
        <w:t xml:space="preserve"> </w:t>
      </w:r>
      <w:r>
        <w:rPr>
          <w:color w:val="21272E"/>
          <w:sz w:val="24"/>
        </w:rPr>
        <w:t>проблем;</w:t>
      </w:r>
    </w:p>
    <w:p w:rsidR="00FF0B00" w:rsidRDefault="00A77D74" w:rsidP="00E17F7A">
      <w:pPr>
        <w:pStyle w:val="ac"/>
        <w:numPr>
          <w:ilvl w:val="0"/>
          <w:numId w:val="98"/>
        </w:numPr>
        <w:tabs>
          <w:tab w:val="left" w:pos="1042"/>
        </w:tabs>
        <w:ind w:left="110" w:right="275" w:firstLine="0"/>
        <w:rPr>
          <w:sz w:val="24"/>
        </w:rPr>
      </w:pPr>
      <w:r>
        <w:rPr>
          <w:color w:val="21272E"/>
          <w:sz w:val="24"/>
        </w:rPr>
        <w:t>сформированность</w:t>
      </w:r>
      <w:r>
        <w:rPr>
          <w:color w:val="21272E"/>
          <w:spacing w:val="1"/>
          <w:sz w:val="24"/>
        </w:rPr>
        <w:t xml:space="preserve"> </w:t>
      </w:r>
      <w:r>
        <w:rPr>
          <w:color w:val="21272E"/>
          <w:sz w:val="24"/>
        </w:rPr>
        <w:t>экологического</w:t>
      </w:r>
      <w:r>
        <w:rPr>
          <w:color w:val="21272E"/>
          <w:spacing w:val="1"/>
          <w:sz w:val="24"/>
        </w:rPr>
        <w:t xml:space="preserve"> </w:t>
      </w:r>
      <w:r>
        <w:rPr>
          <w:color w:val="21272E"/>
          <w:sz w:val="24"/>
        </w:rPr>
        <w:t>мышления,</w:t>
      </w:r>
      <w:r>
        <w:rPr>
          <w:color w:val="21272E"/>
          <w:spacing w:val="1"/>
          <w:sz w:val="24"/>
        </w:rPr>
        <w:t xml:space="preserve"> </w:t>
      </w:r>
      <w:r>
        <w:rPr>
          <w:color w:val="21272E"/>
          <w:sz w:val="24"/>
        </w:rPr>
        <w:t>понимания</w:t>
      </w:r>
      <w:r>
        <w:rPr>
          <w:color w:val="21272E"/>
          <w:spacing w:val="1"/>
          <w:sz w:val="24"/>
        </w:rPr>
        <w:t xml:space="preserve"> </w:t>
      </w:r>
      <w:r>
        <w:rPr>
          <w:color w:val="21272E"/>
          <w:sz w:val="24"/>
        </w:rPr>
        <w:t>влияния</w:t>
      </w:r>
      <w:r>
        <w:rPr>
          <w:color w:val="21272E"/>
          <w:spacing w:val="1"/>
          <w:sz w:val="24"/>
        </w:rPr>
        <w:t xml:space="preserve"> </w:t>
      </w:r>
      <w:r>
        <w:rPr>
          <w:color w:val="21272E"/>
          <w:sz w:val="24"/>
        </w:rPr>
        <w:t>социально-</w:t>
      </w:r>
      <w:r>
        <w:rPr>
          <w:color w:val="21272E"/>
          <w:spacing w:val="1"/>
          <w:sz w:val="24"/>
        </w:rPr>
        <w:t xml:space="preserve"> </w:t>
      </w:r>
      <w:r>
        <w:rPr>
          <w:color w:val="21272E"/>
          <w:sz w:val="24"/>
        </w:rPr>
        <w:t>экономических процессов на состояние природной и социальной среды;</w:t>
      </w:r>
      <w:r>
        <w:rPr>
          <w:color w:val="21272E"/>
          <w:spacing w:val="1"/>
          <w:sz w:val="24"/>
        </w:rPr>
        <w:t xml:space="preserve"> </w:t>
      </w:r>
      <w:r>
        <w:rPr>
          <w:color w:val="21272E"/>
          <w:sz w:val="24"/>
        </w:rPr>
        <w:t>приобретение</w:t>
      </w:r>
      <w:r>
        <w:rPr>
          <w:color w:val="21272E"/>
          <w:spacing w:val="1"/>
          <w:sz w:val="24"/>
        </w:rPr>
        <w:t xml:space="preserve"> </w:t>
      </w:r>
      <w:r>
        <w:rPr>
          <w:color w:val="21272E"/>
          <w:sz w:val="24"/>
        </w:rPr>
        <w:t>опыта</w:t>
      </w:r>
      <w:r>
        <w:rPr>
          <w:color w:val="21272E"/>
          <w:spacing w:val="-2"/>
          <w:sz w:val="24"/>
        </w:rPr>
        <w:t xml:space="preserve"> </w:t>
      </w:r>
      <w:r>
        <w:rPr>
          <w:color w:val="21272E"/>
          <w:sz w:val="24"/>
        </w:rPr>
        <w:t>эколого-направленной деятельности;</w:t>
      </w:r>
    </w:p>
    <w:p w:rsidR="00FF0B00" w:rsidRDefault="00A77D74" w:rsidP="00E17F7A">
      <w:pPr>
        <w:pStyle w:val="ac"/>
        <w:numPr>
          <w:ilvl w:val="0"/>
          <w:numId w:val="98"/>
        </w:numPr>
        <w:tabs>
          <w:tab w:val="left" w:pos="889"/>
        </w:tabs>
        <w:ind w:left="110" w:right="275" w:firstLine="0"/>
        <w:rPr>
          <w:sz w:val="24"/>
        </w:rPr>
      </w:pPr>
      <w:r>
        <w:rPr>
          <w:color w:val="21272E"/>
          <w:sz w:val="24"/>
        </w:rPr>
        <w:t>ответственное</w:t>
      </w:r>
      <w:r>
        <w:rPr>
          <w:color w:val="21272E"/>
          <w:spacing w:val="-12"/>
          <w:sz w:val="24"/>
        </w:rPr>
        <w:t xml:space="preserve"> </w:t>
      </w:r>
      <w:r>
        <w:rPr>
          <w:color w:val="21272E"/>
          <w:sz w:val="24"/>
        </w:rPr>
        <w:t>отношение</w:t>
      </w:r>
      <w:r>
        <w:rPr>
          <w:color w:val="21272E"/>
          <w:spacing w:val="-12"/>
          <w:sz w:val="24"/>
        </w:rPr>
        <w:t xml:space="preserve"> </w:t>
      </w:r>
      <w:r>
        <w:rPr>
          <w:color w:val="21272E"/>
          <w:sz w:val="24"/>
        </w:rPr>
        <w:t>к</w:t>
      </w:r>
      <w:r>
        <w:rPr>
          <w:color w:val="21272E"/>
          <w:spacing w:val="-10"/>
          <w:sz w:val="24"/>
        </w:rPr>
        <w:t xml:space="preserve"> </w:t>
      </w:r>
      <w:r>
        <w:rPr>
          <w:color w:val="21272E"/>
          <w:sz w:val="24"/>
        </w:rPr>
        <w:t>созданию</w:t>
      </w:r>
      <w:r>
        <w:rPr>
          <w:color w:val="21272E"/>
          <w:spacing w:val="-10"/>
          <w:sz w:val="24"/>
        </w:rPr>
        <w:t xml:space="preserve"> </w:t>
      </w:r>
      <w:r>
        <w:rPr>
          <w:color w:val="21272E"/>
          <w:sz w:val="24"/>
        </w:rPr>
        <w:t>семьи</w:t>
      </w:r>
      <w:r>
        <w:rPr>
          <w:color w:val="21272E"/>
          <w:spacing w:val="-9"/>
          <w:sz w:val="24"/>
        </w:rPr>
        <w:t xml:space="preserve"> </w:t>
      </w:r>
      <w:r>
        <w:rPr>
          <w:color w:val="21272E"/>
          <w:sz w:val="24"/>
        </w:rPr>
        <w:t>на</w:t>
      </w:r>
      <w:r>
        <w:rPr>
          <w:color w:val="21272E"/>
          <w:spacing w:val="-12"/>
          <w:sz w:val="24"/>
        </w:rPr>
        <w:t xml:space="preserve"> </w:t>
      </w:r>
      <w:r>
        <w:rPr>
          <w:color w:val="21272E"/>
          <w:sz w:val="24"/>
        </w:rPr>
        <w:t>основе</w:t>
      </w:r>
      <w:r>
        <w:rPr>
          <w:color w:val="21272E"/>
          <w:spacing w:val="-12"/>
          <w:sz w:val="24"/>
        </w:rPr>
        <w:t xml:space="preserve"> </w:t>
      </w:r>
      <w:r>
        <w:rPr>
          <w:color w:val="21272E"/>
          <w:sz w:val="24"/>
        </w:rPr>
        <w:t>осознанного</w:t>
      </w:r>
      <w:r>
        <w:rPr>
          <w:color w:val="21272E"/>
          <w:spacing w:val="-11"/>
          <w:sz w:val="24"/>
        </w:rPr>
        <w:t xml:space="preserve"> </w:t>
      </w:r>
      <w:r>
        <w:rPr>
          <w:color w:val="21272E"/>
          <w:sz w:val="24"/>
        </w:rPr>
        <w:t>принятия</w:t>
      </w:r>
      <w:r>
        <w:rPr>
          <w:color w:val="21272E"/>
          <w:spacing w:val="-12"/>
          <w:sz w:val="24"/>
        </w:rPr>
        <w:t xml:space="preserve"> </w:t>
      </w:r>
      <w:r>
        <w:rPr>
          <w:color w:val="21272E"/>
          <w:sz w:val="24"/>
        </w:rPr>
        <w:t>ценностей</w:t>
      </w:r>
      <w:r>
        <w:rPr>
          <w:color w:val="21272E"/>
          <w:spacing w:val="-58"/>
          <w:sz w:val="24"/>
        </w:rPr>
        <w:t xml:space="preserve"> </w:t>
      </w:r>
      <w:r>
        <w:rPr>
          <w:color w:val="21272E"/>
          <w:sz w:val="24"/>
        </w:rPr>
        <w:t>семейной</w:t>
      </w:r>
      <w:r>
        <w:rPr>
          <w:color w:val="21272E"/>
          <w:spacing w:val="-1"/>
          <w:sz w:val="24"/>
        </w:rPr>
        <w:t xml:space="preserve"> </w:t>
      </w:r>
      <w:r>
        <w:rPr>
          <w:color w:val="21272E"/>
          <w:sz w:val="24"/>
        </w:rPr>
        <w:t>жизни.</w:t>
      </w:r>
    </w:p>
    <w:p w:rsidR="00FF0B00" w:rsidRDefault="00A77D74" w:rsidP="00E17F7A">
      <w:pPr>
        <w:pStyle w:val="Heading2"/>
        <w:numPr>
          <w:ilvl w:val="2"/>
          <w:numId w:val="102"/>
        </w:numPr>
        <w:tabs>
          <w:tab w:val="left" w:pos="1150"/>
        </w:tabs>
        <w:spacing w:before="71"/>
        <w:ind w:left="110" w:right="275" w:firstLine="0"/>
        <w:jc w:val="left"/>
      </w:pPr>
      <w:bookmarkStart w:id="8" w:name="_bookmark8"/>
      <w:bookmarkEnd w:id="8"/>
      <w:r>
        <w:t>Метапредметные</w:t>
      </w:r>
      <w:r>
        <w:rPr>
          <w:spacing w:val="28"/>
        </w:rPr>
        <w:t xml:space="preserve"> </w:t>
      </w:r>
      <w:r>
        <w:t>результаты</w:t>
      </w:r>
      <w:r>
        <w:rPr>
          <w:spacing w:val="28"/>
        </w:rPr>
        <w:t xml:space="preserve"> </w:t>
      </w:r>
      <w:r>
        <w:t>освоения</w:t>
      </w:r>
      <w:r>
        <w:rPr>
          <w:spacing w:val="29"/>
        </w:rPr>
        <w:t xml:space="preserve"> </w:t>
      </w:r>
      <w:r>
        <w:t>основной</w:t>
      </w:r>
      <w:r>
        <w:rPr>
          <w:spacing w:val="30"/>
        </w:rPr>
        <w:t xml:space="preserve"> </w:t>
      </w:r>
      <w:r>
        <w:t>образовательной</w:t>
      </w:r>
      <w:r>
        <w:rPr>
          <w:spacing w:val="31"/>
        </w:rPr>
        <w:t xml:space="preserve"> </w:t>
      </w:r>
      <w:r>
        <w:t>программы</w:t>
      </w:r>
      <w:r>
        <w:rPr>
          <w:spacing w:val="-57"/>
        </w:rPr>
        <w:t xml:space="preserve"> </w:t>
      </w:r>
      <w:r>
        <w:t>основного общего образования</w:t>
      </w:r>
    </w:p>
    <w:p w:rsidR="00FF0B00" w:rsidRDefault="00A77D74" w:rsidP="00F55BB2">
      <w:pPr>
        <w:pStyle w:val="aa"/>
        <w:ind w:left="110" w:right="275"/>
      </w:pPr>
      <w:r>
        <w:t>В</w:t>
      </w:r>
      <w:r>
        <w:rPr>
          <w:spacing w:val="25"/>
        </w:rPr>
        <w:t xml:space="preserve"> </w:t>
      </w:r>
      <w:r>
        <w:t>соответствии</w:t>
      </w:r>
      <w:r>
        <w:rPr>
          <w:spacing w:val="26"/>
        </w:rPr>
        <w:t xml:space="preserve"> </w:t>
      </w:r>
      <w:r>
        <w:t>ФГОС</w:t>
      </w:r>
      <w:r>
        <w:rPr>
          <w:spacing w:val="25"/>
        </w:rPr>
        <w:t xml:space="preserve"> </w:t>
      </w:r>
      <w:r>
        <w:t>СОО</w:t>
      </w:r>
      <w:r>
        <w:rPr>
          <w:spacing w:val="24"/>
        </w:rPr>
        <w:t xml:space="preserve"> </w:t>
      </w:r>
      <w:r>
        <w:t>выделяются</w:t>
      </w:r>
      <w:r>
        <w:rPr>
          <w:spacing w:val="24"/>
        </w:rPr>
        <w:t xml:space="preserve"> </w:t>
      </w:r>
      <w:r>
        <w:t>три</w:t>
      </w:r>
      <w:r>
        <w:rPr>
          <w:spacing w:val="26"/>
        </w:rPr>
        <w:t xml:space="preserve"> </w:t>
      </w:r>
      <w:r>
        <w:t>группы</w:t>
      </w:r>
      <w:r>
        <w:rPr>
          <w:spacing w:val="24"/>
        </w:rPr>
        <w:t xml:space="preserve"> </w:t>
      </w:r>
      <w:r>
        <w:t>универсальных</w:t>
      </w:r>
      <w:r>
        <w:rPr>
          <w:spacing w:val="24"/>
        </w:rPr>
        <w:t xml:space="preserve"> </w:t>
      </w:r>
      <w:r>
        <w:t>учебных</w:t>
      </w:r>
      <w:r>
        <w:rPr>
          <w:spacing w:val="-57"/>
        </w:rPr>
        <w:t xml:space="preserve"> </w:t>
      </w:r>
      <w:r>
        <w:t>действий:</w:t>
      </w:r>
      <w:r>
        <w:rPr>
          <w:spacing w:val="-1"/>
        </w:rPr>
        <w:t xml:space="preserve"> </w:t>
      </w:r>
      <w:r>
        <w:t>регулятивные, познавательные,</w:t>
      </w:r>
      <w:r>
        <w:rPr>
          <w:spacing w:val="-1"/>
        </w:rPr>
        <w:t xml:space="preserve"> </w:t>
      </w:r>
      <w:r>
        <w:t>коммуникативные.</w:t>
      </w:r>
    </w:p>
    <w:p w:rsidR="00F55BB2" w:rsidRDefault="00F55BB2" w:rsidP="00F55BB2">
      <w:pPr>
        <w:pStyle w:val="aa"/>
        <w:ind w:left="110" w:right="275"/>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74"/>
        <w:gridCol w:w="4932"/>
        <w:gridCol w:w="1984"/>
      </w:tblGrid>
      <w:tr w:rsidR="00FF0B00" w:rsidTr="007227B7">
        <w:trPr>
          <w:trHeight w:val="553"/>
        </w:trPr>
        <w:tc>
          <w:tcPr>
            <w:tcW w:w="3574" w:type="dxa"/>
          </w:tcPr>
          <w:p w:rsidR="00FF0B00" w:rsidRDefault="00A77D74" w:rsidP="00F55BB2">
            <w:pPr>
              <w:pStyle w:val="TableParagraph"/>
              <w:ind w:left="110" w:right="275"/>
              <w:rPr>
                <w:b/>
                <w:sz w:val="24"/>
              </w:rPr>
            </w:pPr>
            <w:r>
              <w:rPr>
                <w:b/>
                <w:sz w:val="24"/>
              </w:rPr>
              <w:t>Регулятивные</w:t>
            </w:r>
            <w:r>
              <w:rPr>
                <w:b/>
                <w:spacing w:val="-4"/>
                <w:sz w:val="24"/>
              </w:rPr>
              <w:t xml:space="preserve"> </w:t>
            </w:r>
            <w:r>
              <w:rPr>
                <w:b/>
                <w:sz w:val="24"/>
              </w:rPr>
              <w:t>УУД</w:t>
            </w:r>
          </w:p>
        </w:tc>
        <w:tc>
          <w:tcPr>
            <w:tcW w:w="4932" w:type="dxa"/>
          </w:tcPr>
          <w:p w:rsidR="00FF0B00" w:rsidRDefault="00A77D74" w:rsidP="00F55BB2">
            <w:pPr>
              <w:pStyle w:val="TableParagraph"/>
              <w:ind w:left="110" w:right="275"/>
              <w:rPr>
                <w:b/>
                <w:sz w:val="24"/>
              </w:rPr>
            </w:pPr>
            <w:r>
              <w:rPr>
                <w:b/>
                <w:sz w:val="24"/>
              </w:rPr>
              <w:t>Познавательные</w:t>
            </w:r>
            <w:r>
              <w:rPr>
                <w:b/>
                <w:spacing w:val="-4"/>
                <w:sz w:val="24"/>
              </w:rPr>
              <w:t xml:space="preserve"> </w:t>
            </w:r>
            <w:r>
              <w:rPr>
                <w:b/>
                <w:sz w:val="24"/>
              </w:rPr>
              <w:t>УУД</w:t>
            </w:r>
          </w:p>
        </w:tc>
        <w:tc>
          <w:tcPr>
            <w:tcW w:w="1984" w:type="dxa"/>
            <w:tcBorders>
              <w:right w:val="single" w:sz="6" w:space="0" w:color="000000"/>
            </w:tcBorders>
          </w:tcPr>
          <w:p w:rsidR="00FF0B00" w:rsidRDefault="00A77D74" w:rsidP="00F55BB2">
            <w:pPr>
              <w:pStyle w:val="TableParagraph"/>
              <w:ind w:left="110" w:right="275"/>
              <w:rPr>
                <w:b/>
                <w:sz w:val="24"/>
              </w:rPr>
            </w:pPr>
            <w:r>
              <w:rPr>
                <w:b/>
                <w:sz w:val="24"/>
              </w:rPr>
              <w:t>Коммуникативные</w:t>
            </w:r>
            <w:r>
              <w:rPr>
                <w:b/>
                <w:spacing w:val="-4"/>
                <w:sz w:val="24"/>
              </w:rPr>
              <w:t xml:space="preserve"> </w:t>
            </w:r>
            <w:r>
              <w:rPr>
                <w:b/>
                <w:sz w:val="24"/>
              </w:rPr>
              <w:t>УУД</w:t>
            </w:r>
          </w:p>
        </w:tc>
      </w:tr>
      <w:tr w:rsidR="00FF0B00" w:rsidTr="007227B7">
        <w:trPr>
          <w:trHeight w:val="561"/>
        </w:trPr>
        <w:tc>
          <w:tcPr>
            <w:tcW w:w="3574" w:type="dxa"/>
          </w:tcPr>
          <w:p w:rsidR="00FF0B00" w:rsidRDefault="00A77D74" w:rsidP="007227B7">
            <w:pPr>
              <w:pStyle w:val="TableParagraph"/>
              <w:ind w:right="30"/>
              <w:jc w:val="both"/>
              <w:rPr>
                <w:sz w:val="24"/>
              </w:rPr>
            </w:pPr>
            <w:r>
              <w:rPr>
                <w:sz w:val="24"/>
              </w:rPr>
              <w:t>1.</w:t>
            </w:r>
            <w:r>
              <w:rPr>
                <w:spacing w:val="1"/>
                <w:sz w:val="24"/>
              </w:rPr>
              <w:t xml:space="preserve"> </w:t>
            </w:r>
            <w:r>
              <w:rPr>
                <w:sz w:val="24"/>
              </w:rPr>
              <w:t>умение</w:t>
            </w:r>
            <w:r>
              <w:rPr>
                <w:spacing w:val="1"/>
                <w:sz w:val="24"/>
              </w:rPr>
              <w:t xml:space="preserve"> </w:t>
            </w:r>
            <w:r>
              <w:rPr>
                <w:sz w:val="24"/>
              </w:rPr>
              <w:t>самостоятельно</w:t>
            </w:r>
            <w:r>
              <w:rPr>
                <w:spacing w:val="1"/>
                <w:sz w:val="24"/>
              </w:rPr>
              <w:t xml:space="preserve"> </w:t>
            </w:r>
            <w:r>
              <w:rPr>
                <w:sz w:val="24"/>
              </w:rPr>
              <w:t>определять</w:t>
            </w:r>
            <w:r>
              <w:rPr>
                <w:spacing w:val="-13"/>
                <w:sz w:val="24"/>
              </w:rPr>
              <w:t xml:space="preserve"> </w:t>
            </w:r>
            <w:r>
              <w:rPr>
                <w:sz w:val="24"/>
              </w:rPr>
              <w:t>цели</w:t>
            </w:r>
            <w:r>
              <w:rPr>
                <w:spacing w:val="-10"/>
                <w:sz w:val="24"/>
              </w:rPr>
              <w:t xml:space="preserve"> </w:t>
            </w:r>
            <w:r>
              <w:rPr>
                <w:sz w:val="24"/>
              </w:rPr>
              <w:t>деятельности</w:t>
            </w:r>
            <w:r>
              <w:rPr>
                <w:spacing w:val="-58"/>
                <w:sz w:val="24"/>
              </w:rPr>
              <w:t xml:space="preserve"> </w:t>
            </w:r>
            <w:r>
              <w:rPr>
                <w:sz w:val="24"/>
              </w:rPr>
              <w:t>и</w:t>
            </w:r>
            <w:r>
              <w:rPr>
                <w:spacing w:val="1"/>
                <w:sz w:val="24"/>
              </w:rPr>
              <w:t xml:space="preserve"> </w:t>
            </w:r>
            <w:r>
              <w:rPr>
                <w:sz w:val="24"/>
              </w:rPr>
              <w:t>составлять</w:t>
            </w:r>
            <w:r>
              <w:rPr>
                <w:spacing w:val="1"/>
                <w:sz w:val="24"/>
              </w:rPr>
              <w:t xml:space="preserve"> </w:t>
            </w:r>
            <w:r>
              <w:rPr>
                <w:sz w:val="24"/>
              </w:rPr>
              <w:t>планы</w:t>
            </w:r>
            <w:r>
              <w:rPr>
                <w:spacing w:val="-57"/>
                <w:sz w:val="24"/>
              </w:rPr>
              <w:t xml:space="preserve"> </w:t>
            </w:r>
            <w:r>
              <w:rPr>
                <w:sz w:val="24"/>
              </w:rPr>
              <w:t>деятельности;</w:t>
            </w:r>
          </w:p>
          <w:p w:rsidR="00FF0B00" w:rsidRDefault="00A77D74" w:rsidP="007227B7">
            <w:pPr>
              <w:pStyle w:val="TableParagraph"/>
              <w:tabs>
                <w:tab w:val="left" w:pos="3090"/>
              </w:tabs>
              <w:ind w:right="30"/>
              <w:rPr>
                <w:sz w:val="24"/>
              </w:rPr>
            </w:pPr>
            <w:r>
              <w:rPr>
                <w:sz w:val="24"/>
              </w:rPr>
              <w:t>-самостоятельно</w:t>
            </w:r>
            <w:r>
              <w:rPr>
                <w:spacing w:val="1"/>
                <w:sz w:val="24"/>
              </w:rPr>
              <w:t xml:space="preserve"> </w:t>
            </w:r>
            <w:r>
              <w:rPr>
                <w:sz w:val="24"/>
              </w:rPr>
              <w:t>осуществлять,</w:t>
            </w:r>
            <w:r>
              <w:rPr>
                <w:spacing w:val="1"/>
                <w:sz w:val="24"/>
              </w:rPr>
              <w:t xml:space="preserve"> </w:t>
            </w:r>
            <w:r>
              <w:rPr>
                <w:sz w:val="24"/>
              </w:rPr>
              <w:t>контролировать</w:t>
            </w:r>
            <w:r w:rsidR="007227B7">
              <w:rPr>
                <w:sz w:val="24"/>
              </w:rPr>
              <w:t xml:space="preserve"> </w:t>
            </w:r>
            <w:r>
              <w:rPr>
                <w:spacing w:val="-4"/>
                <w:sz w:val="24"/>
              </w:rPr>
              <w:t>и</w:t>
            </w:r>
            <w:r>
              <w:rPr>
                <w:spacing w:val="-57"/>
                <w:sz w:val="24"/>
              </w:rPr>
              <w:t xml:space="preserve"> </w:t>
            </w:r>
            <w:r>
              <w:rPr>
                <w:sz w:val="24"/>
              </w:rPr>
              <w:t>корректировать</w:t>
            </w:r>
            <w:r>
              <w:rPr>
                <w:spacing w:val="-3"/>
                <w:sz w:val="24"/>
              </w:rPr>
              <w:t xml:space="preserve"> </w:t>
            </w:r>
            <w:r>
              <w:rPr>
                <w:sz w:val="24"/>
              </w:rPr>
              <w:t>деятельность;</w:t>
            </w:r>
          </w:p>
          <w:p w:rsidR="00FF0B00" w:rsidRDefault="00A77D74" w:rsidP="007227B7">
            <w:pPr>
              <w:pStyle w:val="TableParagraph"/>
              <w:tabs>
                <w:tab w:val="left" w:pos="142"/>
              </w:tabs>
              <w:ind w:right="30"/>
              <w:jc w:val="both"/>
              <w:rPr>
                <w:sz w:val="24"/>
              </w:rPr>
            </w:pPr>
            <w:r>
              <w:rPr>
                <w:sz w:val="24"/>
              </w:rPr>
              <w:t>-использовать все возможные</w:t>
            </w:r>
            <w:r>
              <w:rPr>
                <w:spacing w:val="1"/>
                <w:sz w:val="24"/>
              </w:rPr>
              <w:t xml:space="preserve"> </w:t>
            </w:r>
            <w:r>
              <w:rPr>
                <w:sz w:val="24"/>
              </w:rPr>
              <w:t>ресурсы</w:t>
            </w:r>
            <w:r>
              <w:rPr>
                <w:spacing w:val="1"/>
                <w:sz w:val="24"/>
              </w:rPr>
              <w:t xml:space="preserve"> </w:t>
            </w:r>
            <w:r>
              <w:rPr>
                <w:sz w:val="24"/>
              </w:rPr>
              <w:t>для</w:t>
            </w:r>
            <w:r>
              <w:rPr>
                <w:spacing w:val="1"/>
                <w:sz w:val="24"/>
              </w:rPr>
              <w:t xml:space="preserve"> </w:t>
            </w:r>
            <w:r>
              <w:rPr>
                <w:sz w:val="24"/>
              </w:rPr>
              <w:t>достижения</w:t>
            </w:r>
            <w:r>
              <w:rPr>
                <w:spacing w:val="1"/>
                <w:sz w:val="24"/>
              </w:rPr>
              <w:t xml:space="preserve"> </w:t>
            </w:r>
            <w:r>
              <w:rPr>
                <w:sz w:val="24"/>
              </w:rPr>
              <w:t>поставленных</w:t>
            </w:r>
            <w:r w:rsidR="007227B7">
              <w:rPr>
                <w:spacing w:val="1"/>
                <w:sz w:val="24"/>
              </w:rPr>
              <w:t xml:space="preserve"> </w:t>
            </w:r>
            <w:r>
              <w:rPr>
                <w:sz w:val="24"/>
              </w:rPr>
              <w:t>целей</w:t>
            </w:r>
            <w:r>
              <w:rPr>
                <w:spacing w:val="1"/>
                <w:sz w:val="24"/>
              </w:rPr>
              <w:t xml:space="preserve"> </w:t>
            </w:r>
            <w:r>
              <w:rPr>
                <w:sz w:val="24"/>
              </w:rPr>
              <w:t>и</w:t>
            </w:r>
            <w:r>
              <w:rPr>
                <w:spacing w:val="1"/>
                <w:sz w:val="24"/>
              </w:rPr>
              <w:t xml:space="preserve"> </w:t>
            </w:r>
            <w:r>
              <w:rPr>
                <w:sz w:val="24"/>
              </w:rPr>
              <w:t>реализации</w:t>
            </w:r>
            <w:r w:rsidR="007227B7">
              <w:rPr>
                <w:sz w:val="24"/>
              </w:rPr>
              <w:t xml:space="preserve"> </w:t>
            </w:r>
            <w:r>
              <w:rPr>
                <w:spacing w:val="-1"/>
                <w:sz w:val="24"/>
              </w:rPr>
              <w:t>планов</w:t>
            </w:r>
            <w:r w:rsidR="007227B7">
              <w:rPr>
                <w:spacing w:val="-1"/>
                <w:sz w:val="24"/>
              </w:rPr>
              <w:t xml:space="preserve"> </w:t>
            </w:r>
            <w:r>
              <w:rPr>
                <w:spacing w:val="-58"/>
                <w:sz w:val="24"/>
              </w:rPr>
              <w:t xml:space="preserve"> </w:t>
            </w:r>
            <w:r>
              <w:rPr>
                <w:sz w:val="24"/>
              </w:rPr>
              <w:t>деятельности;</w:t>
            </w:r>
          </w:p>
          <w:p w:rsidR="00FF0B00" w:rsidRDefault="00A77D74" w:rsidP="007227B7">
            <w:pPr>
              <w:pStyle w:val="TableParagraph"/>
              <w:ind w:right="30"/>
              <w:jc w:val="both"/>
              <w:rPr>
                <w:sz w:val="24"/>
              </w:rPr>
            </w:pPr>
            <w:r>
              <w:rPr>
                <w:sz w:val="24"/>
              </w:rPr>
              <w:t>-</w:t>
            </w:r>
            <w:r>
              <w:rPr>
                <w:spacing w:val="1"/>
                <w:sz w:val="24"/>
              </w:rPr>
              <w:t xml:space="preserve"> </w:t>
            </w:r>
            <w:r>
              <w:rPr>
                <w:sz w:val="24"/>
              </w:rPr>
              <w:t>выбирать</w:t>
            </w:r>
            <w:r>
              <w:rPr>
                <w:spacing w:val="1"/>
                <w:sz w:val="24"/>
              </w:rPr>
              <w:t xml:space="preserve"> </w:t>
            </w:r>
            <w:r>
              <w:rPr>
                <w:sz w:val="24"/>
              </w:rPr>
              <w:t>успешные</w:t>
            </w:r>
            <w:r>
              <w:rPr>
                <w:spacing w:val="1"/>
                <w:sz w:val="24"/>
              </w:rPr>
              <w:t xml:space="preserve"> </w:t>
            </w:r>
            <w:r>
              <w:rPr>
                <w:sz w:val="24"/>
              </w:rPr>
              <w:t>стратегии</w:t>
            </w:r>
            <w:r>
              <w:rPr>
                <w:spacing w:val="1"/>
                <w:sz w:val="24"/>
              </w:rPr>
              <w:t xml:space="preserve"> </w:t>
            </w:r>
            <w:r>
              <w:rPr>
                <w:sz w:val="24"/>
              </w:rPr>
              <w:t>в</w:t>
            </w:r>
            <w:r>
              <w:rPr>
                <w:spacing w:val="1"/>
                <w:sz w:val="24"/>
              </w:rPr>
              <w:t xml:space="preserve"> </w:t>
            </w:r>
            <w:r>
              <w:rPr>
                <w:sz w:val="24"/>
              </w:rPr>
              <w:t>различных</w:t>
            </w:r>
            <w:r>
              <w:rPr>
                <w:spacing w:val="-57"/>
                <w:sz w:val="24"/>
              </w:rPr>
              <w:t xml:space="preserve"> </w:t>
            </w:r>
            <w:r>
              <w:rPr>
                <w:sz w:val="24"/>
              </w:rPr>
              <w:t>ситуациях;</w:t>
            </w:r>
          </w:p>
          <w:p w:rsidR="00FF0B00" w:rsidRDefault="00A77D74" w:rsidP="007227B7">
            <w:pPr>
              <w:pStyle w:val="TableParagraph"/>
              <w:tabs>
                <w:tab w:val="left" w:pos="1686"/>
              </w:tabs>
              <w:ind w:right="30"/>
              <w:jc w:val="both"/>
              <w:rPr>
                <w:sz w:val="24"/>
              </w:rPr>
            </w:pPr>
            <w:r>
              <w:rPr>
                <w:sz w:val="24"/>
              </w:rPr>
              <w:t>2.</w:t>
            </w:r>
            <w:r>
              <w:rPr>
                <w:spacing w:val="1"/>
                <w:sz w:val="24"/>
              </w:rPr>
              <w:t xml:space="preserve"> </w:t>
            </w:r>
            <w:r>
              <w:rPr>
                <w:sz w:val="24"/>
              </w:rPr>
              <w:t>умение</w:t>
            </w:r>
            <w:r>
              <w:rPr>
                <w:spacing w:val="1"/>
                <w:sz w:val="24"/>
              </w:rPr>
              <w:t xml:space="preserve"> </w:t>
            </w:r>
            <w:r>
              <w:rPr>
                <w:sz w:val="24"/>
              </w:rPr>
              <w:t>самостоятельно</w:t>
            </w:r>
            <w:r>
              <w:rPr>
                <w:spacing w:val="1"/>
                <w:sz w:val="24"/>
              </w:rPr>
              <w:t xml:space="preserve"> </w:t>
            </w:r>
            <w:r>
              <w:rPr>
                <w:sz w:val="24"/>
              </w:rPr>
              <w:t>оценивать</w:t>
            </w:r>
            <w:r>
              <w:rPr>
                <w:spacing w:val="1"/>
                <w:sz w:val="24"/>
              </w:rPr>
              <w:t xml:space="preserve"> </w:t>
            </w:r>
            <w:r>
              <w:rPr>
                <w:sz w:val="24"/>
              </w:rPr>
              <w:t>и</w:t>
            </w:r>
            <w:r>
              <w:rPr>
                <w:spacing w:val="1"/>
                <w:sz w:val="24"/>
              </w:rPr>
              <w:t xml:space="preserve"> </w:t>
            </w:r>
            <w:r>
              <w:rPr>
                <w:sz w:val="24"/>
              </w:rPr>
              <w:t>принимать</w:t>
            </w:r>
            <w:r>
              <w:rPr>
                <w:spacing w:val="1"/>
                <w:sz w:val="24"/>
              </w:rPr>
              <w:t xml:space="preserve"> </w:t>
            </w:r>
            <w:r>
              <w:rPr>
                <w:sz w:val="24"/>
              </w:rPr>
              <w:t>решения,</w:t>
            </w:r>
            <w:r w:rsidR="007227B7">
              <w:rPr>
                <w:sz w:val="24"/>
              </w:rPr>
              <w:t xml:space="preserve"> </w:t>
            </w:r>
            <w:r>
              <w:rPr>
                <w:spacing w:val="-1"/>
                <w:sz w:val="24"/>
              </w:rPr>
              <w:t>определяющие</w:t>
            </w:r>
            <w:r>
              <w:rPr>
                <w:spacing w:val="-58"/>
                <w:sz w:val="24"/>
              </w:rPr>
              <w:t xml:space="preserve"> </w:t>
            </w:r>
            <w:r>
              <w:rPr>
                <w:sz w:val="24"/>
              </w:rPr>
              <w:t>стратегию</w:t>
            </w:r>
            <w:r>
              <w:rPr>
                <w:spacing w:val="1"/>
                <w:sz w:val="24"/>
              </w:rPr>
              <w:t xml:space="preserve"> </w:t>
            </w:r>
            <w:r>
              <w:rPr>
                <w:sz w:val="24"/>
              </w:rPr>
              <w:t>поведения,</w:t>
            </w:r>
            <w:r>
              <w:rPr>
                <w:spacing w:val="1"/>
                <w:sz w:val="24"/>
              </w:rPr>
              <w:t xml:space="preserve"> </w:t>
            </w:r>
            <w:r>
              <w:rPr>
                <w:sz w:val="24"/>
              </w:rPr>
              <w:t>с</w:t>
            </w:r>
            <w:r>
              <w:rPr>
                <w:spacing w:val="1"/>
                <w:sz w:val="24"/>
              </w:rPr>
              <w:t xml:space="preserve"> </w:t>
            </w:r>
            <w:r>
              <w:rPr>
                <w:sz w:val="24"/>
              </w:rPr>
              <w:t>учетом</w:t>
            </w:r>
            <w:r>
              <w:rPr>
                <w:spacing w:val="1"/>
                <w:sz w:val="24"/>
              </w:rPr>
              <w:t xml:space="preserve"> </w:t>
            </w:r>
            <w:r>
              <w:rPr>
                <w:sz w:val="24"/>
              </w:rPr>
              <w:t>гражданских</w:t>
            </w:r>
            <w:r>
              <w:rPr>
                <w:spacing w:val="1"/>
                <w:sz w:val="24"/>
              </w:rPr>
              <w:t xml:space="preserve"> </w:t>
            </w:r>
            <w:r>
              <w:rPr>
                <w:sz w:val="24"/>
              </w:rPr>
              <w:t>и</w:t>
            </w:r>
            <w:r>
              <w:rPr>
                <w:spacing w:val="1"/>
                <w:sz w:val="24"/>
              </w:rPr>
              <w:t xml:space="preserve"> </w:t>
            </w:r>
            <w:r>
              <w:rPr>
                <w:sz w:val="24"/>
              </w:rPr>
              <w:t>нравственных</w:t>
            </w:r>
            <w:r>
              <w:rPr>
                <w:spacing w:val="-1"/>
                <w:sz w:val="24"/>
              </w:rPr>
              <w:t xml:space="preserve"> </w:t>
            </w:r>
            <w:r>
              <w:rPr>
                <w:sz w:val="24"/>
              </w:rPr>
              <w:t>ценностей;</w:t>
            </w:r>
          </w:p>
        </w:tc>
        <w:tc>
          <w:tcPr>
            <w:tcW w:w="4932" w:type="dxa"/>
          </w:tcPr>
          <w:p w:rsidR="00FF0B00" w:rsidRDefault="00A77D74" w:rsidP="00E17F7A">
            <w:pPr>
              <w:pStyle w:val="TableParagraph"/>
              <w:numPr>
                <w:ilvl w:val="0"/>
                <w:numId w:val="97"/>
              </w:numPr>
              <w:tabs>
                <w:tab w:val="left" w:pos="112"/>
                <w:tab w:val="left" w:pos="537"/>
              </w:tabs>
              <w:ind w:left="110" w:right="275" w:firstLine="0"/>
              <w:rPr>
                <w:sz w:val="24"/>
              </w:rPr>
            </w:pPr>
            <w:r>
              <w:rPr>
                <w:sz w:val="24"/>
              </w:rPr>
              <w:t>владение</w:t>
            </w:r>
            <w:r>
              <w:rPr>
                <w:sz w:val="24"/>
              </w:rPr>
              <w:tab/>
              <w:t>навыками</w:t>
            </w:r>
            <w:r>
              <w:rPr>
                <w:spacing w:val="-58"/>
                <w:sz w:val="24"/>
              </w:rPr>
              <w:t xml:space="preserve"> </w:t>
            </w:r>
            <w:r w:rsidR="007227B7">
              <w:rPr>
                <w:sz w:val="24"/>
              </w:rPr>
              <w:t xml:space="preserve">познавательной, </w:t>
            </w:r>
            <w:r>
              <w:rPr>
                <w:spacing w:val="-1"/>
                <w:sz w:val="24"/>
              </w:rPr>
              <w:t>учебно-</w:t>
            </w:r>
            <w:r>
              <w:rPr>
                <w:spacing w:val="-58"/>
                <w:sz w:val="24"/>
              </w:rPr>
              <w:t xml:space="preserve"> </w:t>
            </w:r>
            <w:r>
              <w:rPr>
                <w:sz w:val="24"/>
              </w:rPr>
              <w:t>исследовательской</w:t>
            </w:r>
            <w:r>
              <w:rPr>
                <w:spacing w:val="1"/>
                <w:sz w:val="24"/>
              </w:rPr>
              <w:t xml:space="preserve"> </w:t>
            </w:r>
            <w:r>
              <w:rPr>
                <w:sz w:val="24"/>
              </w:rPr>
              <w:t>и</w:t>
            </w:r>
            <w:r>
              <w:rPr>
                <w:spacing w:val="1"/>
                <w:sz w:val="24"/>
              </w:rPr>
              <w:t xml:space="preserve"> </w:t>
            </w:r>
            <w:r>
              <w:rPr>
                <w:sz w:val="24"/>
              </w:rPr>
              <w:t>проектной</w:t>
            </w:r>
            <w:r>
              <w:rPr>
                <w:spacing w:val="-57"/>
                <w:sz w:val="24"/>
              </w:rPr>
              <w:t xml:space="preserve"> </w:t>
            </w:r>
            <w:r>
              <w:rPr>
                <w:sz w:val="24"/>
              </w:rPr>
              <w:t>деятельности,</w:t>
            </w:r>
            <w:r>
              <w:rPr>
                <w:sz w:val="24"/>
              </w:rPr>
              <w:tab/>
            </w:r>
            <w:r>
              <w:rPr>
                <w:spacing w:val="-1"/>
                <w:sz w:val="24"/>
              </w:rPr>
              <w:t>навыками</w:t>
            </w:r>
            <w:r>
              <w:rPr>
                <w:spacing w:val="-58"/>
                <w:sz w:val="24"/>
              </w:rPr>
              <w:t xml:space="preserve"> </w:t>
            </w:r>
            <w:r>
              <w:rPr>
                <w:sz w:val="24"/>
              </w:rPr>
              <w:t>разрешения</w:t>
            </w:r>
            <w:r>
              <w:rPr>
                <w:spacing w:val="-1"/>
                <w:sz w:val="24"/>
              </w:rPr>
              <w:t xml:space="preserve"> </w:t>
            </w:r>
            <w:r>
              <w:rPr>
                <w:sz w:val="24"/>
              </w:rPr>
              <w:t>проблем;</w:t>
            </w:r>
          </w:p>
          <w:p w:rsidR="00FF0B00" w:rsidRDefault="00A77D74" w:rsidP="00F55BB2">
            <w:pPr>
              <w:pStyle w:val="TableParagraph"/>
              <w:tabs>
                <w:tab w:val="left" w:pos="112"/>
                <w:tab w:val="left" w:pos="2900"/>
              </w:tabs>
              <w:ind w:left="110" w:right="275"/>
              <w:rPr>
                <w:sz w:val="24"/>
              </w:rPr>
            </w:pPr>
            <w:r>
              <w:rPr>
                <w:sz w:val="24"/>
              </w:rPr>
              <w:t>-способность</w:t>
            </w:r>
            <w:r>
              <w:rPr>
                <w:spacing w:val="1"/>
                <w:sz w:val="24"/>
              </w:rPr>
              <w:t xml:space="preserve"> </w:t>
            </w:r>
            <w:r>
              <w:rPr>
                <w:sz w:val="24"/>
              </w:rPr>
              <w:t>и</w:t>
            </w:r>
            <w:r>
              <w:rPr>
                <w:spacing w:val="1"/>
                <w:sz w:val="24"/>
              </w:rPr>
              <w:t xml:space="preserve"> </w:t>
            </w:r>
            <w:r>
              <w:rPr>
                <w:sz w:val="24"/>
              </w:rPr>
              <w:t>готовность</w:t>
            </w:r>
            <w:r>
              <w:rPr>
                <w:spacing w:val="1"/>
                <w:sz w:val="24"/>
              </w:rPr>
              <w:t xml:space="preserve"> </w:t>
            </w:r>
            <w:r>
              <w:rPr>
                <w:sz w:val="24"/>
              </w:rPr>
              <w:t>к</w:t>
            </w:r>
            <w:r>
              <w:rPr>
                <w:spacing w:val="1"/>
                <w:sz w:val="24"/>
              </w:rPr>
              <w:t xml:space="preserve"> </w:t>
            </w:r>
            <w:r>
              <w:rPr>
                <w:sz w:val="24"/>
              </w:rPr>
              <w:t>самостоятельному</w:t>
            </w:r>
            <w:r>
              <w:rPr>
                <w:sz w:val="24"/>
              </w:rPr>
              <w:tab/>
            </w:r>
            <w:r>
              <w:rPr>
                <w:spacing w:val="-1"/>
                <w:sz w:val="24"/>
              </w:rPr>
              <w:t>поиску</w:t>
            </w:r>
            <w:r>
              <w:rPr>
                <w:spacing w:val="-58"/>
                <w:sz w:val="24"/>
              </w:rPr>
              <w:t xml:space="preserve"> </w:t>
            </w:r>
            <w:r>
              <w:rPr>
                <w:sz w:val="24"/>
              </w:rPr>
              <w:t>методов</w:t>
            </w:r>
            <w:r>
              <w:rPr>
                <w:spacing w:val="1"/>
                <w:sz w:val="24"/>
              </w:rPr>
              <w:t xml:space="preserve"> </w:t>
            </w:r>
            <w:r>
              <w:rPr>
                <w:sz w:val="24"/>
              </w:rPr>
              <w:t>решения</w:t>
            </w:r>
            <w:r>
              <w:rPr>
                <w:spacing w:val="1"/>
                <w:sz w:val="24"/>
              </w:rPr>
              <w:t xml:space="preserve"> </w:t>
            </w:r>
            <w:r>
              <w:rPr>
                <w:sz w:val="24"/>
              </w:rPr>
              <w:t>практических</w:t>
            </w:r>
            <w:r>
              <w:rPr>
                <w:spacing w:val="-57"/>
                <w:sz w:val="24"/>
              </w:rPr>
              <w:t xml:space="preserve"> </w:t>
            </w:r>
            <w:r>
              <w:rPr>
                <w:sz w:val="24"/>
              </w:rPr>
              <w:t>задач,</w:t>
            </w:r>
            <w:r>
              <w:rPr>
                <w:spacing w:val="1"/>
                <w:sz w:val="24"/>
              </w:rPr>
              <w:t xml:space="preserve"> </w:t>
            </w:r>
            <w:r>
              <w:rPr>
                <w:sz w:val="24"/>
              </w:rPr>
              <w:t>применению</w:t>
            </w:r>
            <w:r>
              <w:rPr>
                <w:spacing w:val="1"/>
                <w:sz w:val="24"/>
              </w:rPr>
              <w:t xml:space="preserve"> </w:t>
            </w:r>
            <w:r>
              <w:rPr>
                <w:sz w:val="24"/>
              </w:rPr>
              <w:t>различных</w:t>
            </w:r>
            <w:r>
              <w:rPr>
                <w:spacing w:val="-57"/>
                <w:sz w:val="24"/>
              </w:rPr>
              <w:t xml:space="preserve"> </w:t>
            </w:r>
            <w:r>
              <w:rPr>
                <w:sz w:val="24"/>
              </w:rPr>
              <w:t>методов</w:t>
            </w:r>
            <w:r>
              <w:rPr>
                <w:spacing w:val="-1"/>
                <w:sz w:val="24"/>
              </w:rPr>
              <w:t xml:space="preserve"> </w:t>
            </w:r>
            <w:r>
              <w:rPr>
                <w:sz w:val="24"/>
              </w:rPr>
              <w:t>познания;</w:t>
            </w:r>
          </w:p>
          <w:p w:rsidR="00FF0B00" w:rsidRPr="007227B7" w:rsidRDefault="00A77D74" w:rsidP="00E17F7A">
            <w:pPr>
              <w:pStyle w:val="TableParagraph"/>
              <w:numPr>
                <w:ilvl w:val="0"/>
                <w:numId w:val="97"/>
              </w:numPr>
              <w:tabs>
                <w:tab w:val="left" w:pos="112"/>
                <w:tab w:val="left" w:pos="462"/>
              </w:tabs>
              <w:ind w:left="110" w:right="275" w:firstLine="0"/>
              <w:rPr>
                <w:sz w:val="24"/>
              </w:rPr>
            </w:pPr>
            <w:r w:rsidRPr="007227B7">
              <w:rPr>
                <w:sz w:val="24"/>
              </w:rPr>
              <w:t>готовность</w:t>
            </w:r>
            <w:r w:rsidRPr="007227B7">
              <w:rPr>
                <w:spacing w:val="1"/>
                <w:sz w:val="24"/>
              </w:rPr>
              <w:t xml:space="preserve"> </w:t>
            </w:r>
            <w:r w:rsidRPr="007227B7">
              <w:rPr>
                <w:sz w:val="24"/>
              </w:rPr>
              <w:t>и</w:t>
            </w:r>
            <w:r w:rsidRPr="007227B7">
              <w:rPr>
                <w:spacing w:val="1"/>
                <w:sz w:val="24"/>
              </w:rPr>
              <w:t xml:space="preserve"> </w:t>
            </w:r>
            <w:r w:rsidRPr="007227B7">
              <w:rPr>
                <w:sz w:val="24"/>
              </w:rPr>
              <w:t>способность</w:t>
            </w:r>
            <w:r w:rsidRPr="007227B7">
              <w:rPr>
                <w:spacing w:val="1"/>
                <w:sz w:val="24"/>
              </w:rPr>
              <w:t xml:space="preserve"> </w:t>
            </w:r>
            <w:r w:rsidRPr="007227B7">
              <w:rPr>
                <w:sz w:val="24"/>
              </w:rPr>
              <w:t>к</w:t>
            </w:r>
            <w:r w:rsidRPr="007227B7">
              <w:rPr>
                <w:spacing w:val="1"/>
                <w:sz w:val="24"/>
              </w:rPr>
              <w:t xml:space="preserve"> </w:t>
            </w:r>
            <w:r w:rsidRPr="007227B7">
              <w:rPr>
                <w:sz w:val="24"/>
              </w:rPr>
              <w:t>самостоятельной</w:t>
            </w:r>
            <w:r w:rsidR="007227B7" w:rsidRPr="007227B7">
              <w:rPr>
                <w:sz w:val="24"/>
              </w:rPr>
              <w:t xml:space="preserve"> </w:t>
            </w:r>
            <w:r w:rsidRPr="007227B7">
              <w:rPr>
                <w:sz w:val="24"/>
              </w:rPr>
              <w:t>информационно-познавательной</w:t>
            </w:r>
            <w:r w:rsidRPr="007227B7">
              <w:rPr>
                <w:spacing w:val="1"/>
                <w:sz w:val="24"/>
              </w:rPr>
              <w:t xml:space="preserve"> </w:t>
            </w:r>
            <w:r w:rsidRPr="007227B7">
              <w:rPr>
                <w:sz w:val="24"/>
              </w:rPr>
              <w:t>деятельности,</w:t>
            </w:r>
            <w:r w:rsidRPr="007227B7">
              <w:rPr>
                <w:spacing w:val="4"/>
                <w:sz w:val="24"/>
              </w:rPr>
              <w:t xml:space="preserve"> </w:t>
            </w:r>
            <w:r w:rsidRPr="007227B7">
              <w:rPr>
                <w:sz w:val="24"/>
              </w:rPr>
              <w:t>владение</w:t>
            </w:r>
            <w:r w:rsidRPr="007227B7">
              <w:rPr>
                <w:spacing w:val="3"/>
                <w:sz w:val="24"/>
              </w:rPr>
              <w:t xml:space="preserve"> </w:t>
            </w:r>
            <w:r w:rsidRPr="007227B7">
              <w:rPr>
                <w:sz w:val="24"/>
              </w:rPr>
              <w:t>навыками</w:t>
            </w:r>
            <w:r w:rsidRPr="007227B7">
              <w:rPr>
                <w:spacing w:val="-57"/>
                <w:sz w:val="24"/>
              </w:rPr>
              <w:t xml:space="preserve"> </w:t>
            </w:r>
            <w:r w:rsidRPr="007227B7">
              <w:rPr>
                <w:sz w:val="24"/>
              </w:rPr>
              <w:t>получения</w:t>
            </w:r>
            <w:r w:rsidRPr="007227B7">
              <w:rPr>
                <w:sz w:val="24"/>
              </w:rPr>
              <w:tab/>
            </w:r>
            <w:r w:rsidRPr="007227B7">
              <w:rPr>
                <w:spacing w:val="-1"/>
                <w:sz w:val="24"/>
              </w:rPr>
              <w:t>необходимой</w:t>
            </w:r>
            <w:r w:rsidRPr="007227B7">
              <w:rPr>
                <w:spacing w:val="-57"/>
                <w:sz w:val="24"/>
              </w:rPr>
              <w:t xml:space="preserve"> </w:t>
            </w:r>
            <w:r w:rsidRPr="007227B7">
              <w:rPr>
                <w:sz w:val="24"/>
              </w:rPr>
              <w:t>информации</w:t>
            </w:r>
            <w:r w:rsidRPr="007227B7">
              <w:rPr>
                <w:spacing w:val="50"/>
                <w:sz w:val="24"/>
              </w:rPr>
              <w:t xml:space="preserve"> </w:t>
            </w:r>
            <w:r w:rsidRPr="007227B7">
              <w:rPr>
                <w:sz w:val="24"/>
              </w:rPr>
              <w:t>из</w:t>
            </w:r>
            <w:r w:rsidRPr="007227B7">
              <w:rPr>
                <w:spacing w:val="50"/>
                <w:sz w:val="24"/>
              </w:rPr>
              <w:t xml:space="preserve"> </w:t>
            </w:r>
            <w:r w:rsidRPr="007227B7">
              <w:rPr>
                <w:sz w:val="24"/>
              </w:rPr>
              <w:t>словарей</w:t>
            </w:r>
            <w:r w:rsidRPr="007227B7">
              <w:rPr>
                <w:spacing w:val="50"/>
                <w:sz w:val="24"/>
              </w:rPr>
              <w:t xml:space="preserve"> </w:t>
            </w:r>
            <w:r w:rsidRPr="007227B7">
              <w:rPr>
                <w:sz w:val="24"/>
              </w:rPr>
              <w:t>разных</w:t>
            </w:r>
            <w:r w:rsidRPr="007227B7">
              <w:rPr>
                <w:spacing w:val="-57"/>
                <w:sz w:val="24"/>
              </w:rPr>
              <w:t xml:space="preserve"> </w:t>
            </w:r>
            <w:r w:rsidRPr="007227B7">
              <w:rPr>
                <w:sz w:val="24"/>
              </w:rPr>
              <w:t>типов,</w:t>
            </w:r>
            <w:r w:rsidRPr="007227B7">
              <w:rPr>
                <w:spacing w:val="27"/>
                <w:sz w:val="24"/>
              </w:rPr>
              <w:t xml:space="preserve"> </w:t>
            </w:r>
            <w:r w:rsidRPr="007227B7">
              <w:rPr>
                <w:sz w:val="24"/>
              </w:rPr>
              <w:t>умение</w:t>
            </w:r>
            <w:r w:rsidRPr="007227B7">
              <w:rPr>
                <w:spacing w:val="28"/>
                <w:sz w:val="24"/>
              </w:rPr>
              <w:t xml:space="preserve"> </w:t>
            </w:r>
            <w:r w:rsidRPr="007227B7">
              <w:rPr>
                <w:sz w:val="24"/>
              </w:rPr>
              <w:t>ориентироваться</w:t>
            </w:r>
            <w:r w:rsidRPr="007227B7">
              <w:rPr>
                <w:spacing w:val="27"/>
                <w:sz w:val="24"/>
              </w:rPr>
              <w:t xml:space="preserve"> </w:t>
            </w:r>
            <w:r w:rsidRPr="007227B7">
              <w:rPr>
                <w:sz w:val="24"/>
              </w:rPr>
              <w:t>в</w:t>
            </w:r>
            <w:r w:rsidRPr="007227B7">
              <w:rPr>
                <w:spacing w:val="-57"/>
                <w:sz w:val="24"/>
              </w:rPr>
              <w:t xml:space="preserve"> </w:t>
            </w:r>
            <w:r w:rsidRPr="007227B7">
              <w:rPr>
                <w:sz w:val="24"/>
              </w:rPr>
              <w:t>различных</w:t>
            </w:r>
            <w:r w:rsidRPr="007227B7">
              <w:rPr>
                <w:sz w:val="24"/>
              </w:rPr>
              <w:tab/>
            </w:r>
            <w:r w:rsidRPr="007227B7">
              <w:rPr>
                <w:spacing w:val="-1"/>
                <w:sz w:val="24"/>
              </w:rPr>
              <w:t>источниках</w:t>
            </w:r>
            <w:r w:rsidR="007227B7">
              <w:rPr>
                <w:spacing w:val="-1"/>
                <w:sz w:val="24"/>
              </w:rPr>
              <w:t xml:space="preserve"> </w:t>
            </w:r>
            <w:r w:rsidRPr="007227B7">
              <w:rPr>
                <w:sz w:val="24"/>
              </w:rPr>
              <w:t>информации,</w:t>
            </w:r>
            <w:r w:rsidRPr="007227B7">
              <w:rPr>
                <w:sz w:val="24"/>
              </w:rPr>
              <w:tab/>
            </w:r>
            <w:r w:rsidRPr="007227B7">
              <w:rPr>
                <w:spacing w:val="-1"/>
                <w:sz w:val="24"/>
              </w:rPr>
              <w:t>критически</w:t>
            </w:r>
            <w:r w:rsidRPr="007227B7">
              <w:rPr>
                <w:spacing w:val="-58"/>
                <w:sz w:val="24"/>
              </w:rPr>
              <w:t xml:space="preserve"> </w:t>
            </w:r>
            <w:r w:rsidRPr="007227B7">
              <w:rPr>
                <w:sz w:val="24"/>
              </w:rPr>
              <w:t>оценивать</w:t>
            </w:r>
            <w:r w:rsidRPr="007227B7">
              <w:rPr>
                <w:spacing w:val="1"/>
                <w:sz w:val="24"/>
              </w:rPr>
              <w:t xml:space="preserve"> </w:t>
            </w:r>
            <w:r w:rsidRPr="007227B7">
              <w:rPr>
                <w:sz w:val="24"/>
              </w:rPr>
              <w:t>и</w:t>
            </w:r>
            <w:r w:rsidRPr="007227B7">
              <w:rPr>
                <w:spacing w:val="1"/>
                <w:sz w:val="24"/>
              </w:rPr>
              <w:t xml:space="preserve"> </w:t>
            </w:r>
            <w:r w:rsidRPr="007227B7">
              <w:rPr>
                <w:sz w:val="24"/>
              </w:rPr>
              <w:t>интерпретировать</w:t>
            </w:r>
            <w:r w:rsidRPr="007227B7">
              <w:rPr>
                <w:spacing w:val="-57"/>
                <w:sz w:val="24"/>
              </w:rPr>
              <w:t xml:space="preserve"> </w:t>
            </w:r>
            <w:r w:rsidRPr="007227B7">
              <w:rPr>
                <w:sz w:val="24"/>
              </w:rPr>
              <w:t>информацию,</w:t>
            </w:r>
            <w:r w:rsidRPr="007227B7">
              <w:rPr>
                <w:spacing w:val="1"/>
                <w:sz w:val="24"/>
              </w:rPr>
              <w:t xml:space="preserve"> </w:t>
            </w:r>
            <w:r w:rsidRPr="007227B7">
              <w:rPr>
                <w:sz w:val="24"/>
              </w:rPr>
              <w:t>получаемую</w:t>
            </w:r>
            <w:r w:rsidRPr="007227B7">
              <w:rPr>
                <w:spacing w:val="1"/>
                <w:sz w:val="24"/>
              </w:rPr>
              <w:t xml:space="preserve"> </w:t>
            </w:r>
            <w:r w:rsidRPr="007227B7">
              <w:rPr>
                <w:sz w:val="24"/>
              </w:rPr>
              <w:t>из</w:t>
            </w:r>
            <w:r w:rsidRPr="007227B7">
              <w:rPr>
                <w:spacing w:val="-57"/>
                <w:sz w:val="24"/>
              </w:rPr>
              <w:t xml:space="preserve"> </w:t>
            </w:r>
            <w:r w:rsidRPr="007227B7">
              <w:rPr>
                <w:sz w:val="24"/>
              </w:rPr>
              <w:t>различных</w:t>
            </w:r>
            <w:r w:rsidRPr="007227B7">
              <w:rPr>
                <w:spacing w:val="-1"/>
                <w:sz w:val="24"/>
              </w:rPr>
              <w:t xml:space="preserve"> </w:t>
            </w:r>
            <w:r w:rsidRPr="007227B7">
              <w:rPr>
                <w:sz w:val="24"/>
              </w:rPr>
              <w:t>источников;</w:t>
            </w:r>
          </w:p>
          <w:p w:rsidR="007227B7" w:rsidRPr="007227B7" w:rsidRDefault="00A77D74" w:rsidP="00E17F7A">
            <w:pPr>
              <w:pStyle w:val="TableParagraph"/>
              <w:numPr>
                <w:ilvl w:val="0"/>
                <w:numId w:val="97"/>
              </w:numPr>
              <w:tabs>
                <w:tab w:val="left" w:pos="112"/>
                <w:tab w:val="left" w:pos="290"/>
                <w:tab w:val="left" w:pos="2442"/>
                <w:tab w:val="left" w:pos="3493"/>
              </w:tabs>
              <w:ind w:left="110" w:right="275" w:firstLine="0"/>
              <w:rPr>
                <w:sz w:val="24"/>
              </w:rPr>
            </w:pPr>
            <w:r w:rsidRPr="007227B7">
              <w:rPr>
                <w:sz w:val="24"/>
              </w:rPr>
              <w:t>умение</w:t>
            </w:r>
            <w:r w:rsidRPr="007227B7">
              <w:rPr>
                <w:spacing w:val="1"/>
                <w:sz w:val="24"/>
              </w:rPr>
              <w:t xml:space="preserve"> </w:t>
            </w:r>
            <w:r w:rsidRPr="007227B7">
              <w:rPr>
                <w:sz w:val="24"/>
              </w:rPr>
              <w:t>использовать</w:t>
            </w:r>
            <w:r w:rsidRPr="007227B7">
              <w:rPr>
                <w:spacing w:val="1"/>
                <w:sz w:val="24"/>
              </w:rPr>
              <w:t xml:space="preserve"> </w:t>
            </w:r>
            <w:r w:rsidRPr="007227B7">
              <w:rPr>
                <w:sz w:val="24"/>
              </w:rPr>
              <w:t>средства</w:t>
            </w:r>
            <w:r w:rsidRPr="007227B7">
              <w:rPr>
                <w:spacing w:val="1"/>
                <w:sz w:val="24"/>
              </w:rPr>
              <w:t xml:space="preserve"> </w:t>
            </w:r>
            <w:r w:rsidRPr="007227B7">
              <w:rPr>
                <w:sz w:val="24"/>
              </w:rPr>
              <w:t>информационных</w:t>
            </w:r>
            <w:r w:rsidRPr="007227B7">
              <w:rPr>
                <w:sz w:val="24"/>
              </w:rPr>
              <w:tab/>
            </w:r>
            <w:r w:rsidRPr="007227B7">
              <w:rPr>
                <w:spacing w:val="-4"/>
                <w:sz w:val="24"/>
              </w:rPr>
              <w:t>и</w:t>
            </w:r>
            <w:r w:rsidRPr="007227B7">
              <w:rPr>
                <w:spacing w:val="-58"/>
                <w:sz w:val="24"/>
              </w:rPr>
              <w:t xml:space="preserve"> </w:t>
            </w:r>
            <w:r w:rsidRPr="007227B7">
              <w:rPr>
                <w:sz w:val="24"/>
              </w:rPr>
              <w:t>коммуникационных</w:t>
            </w:r>
            <w:r w:rsidRPr="007227B7">
              <w:rPr>
                <w:spacing w:val="1"/>
                <w:sz w:val="24"/>
              </w:rPr>
              <w:t xml:space="preserve"> </w:t>
            </w:r>
            <w:r w:rsidRPr="007227B7">
              <w:rPr>
                <w:sz w:val="24"/>
              </w:rPr>
              <w:t>технологий</w:t>
            </w:r>
            <w:r w:rsidRPr="007227B7">
              <w:rPr>
                <w:spacing w:val="-57"/>
                <w:sz w:val="24"/>
              </w:rPr>
              <w:t xml:space="preserve"> </w:t>
            </w:r>
            <w:r w:rsidRPr="007227B7">
              <w:rPr>
                <w:sz w:val="24"/>
              </w:rPr>
              <w:t>(далее</w:t>
            </w:r>
            <w:r w:rsidRPr="007227B7">
              <w:rPr>
                <w:spacing w:val="1"/>
                <w:sz w:val="24"/>
              </w:rPr>
              <w:t xml:space="preserve"> </w:t>
            </w:r>
            <w:r w:rsidRPr="007227B7">
              <w:rPr>
                <w:sz w:val="24"/>
              </w:rPr>
              <w:t>-</w:t>
            </w:r>
            <w:r w:rsidRPr="007227B7">
              <w:rPr>
                <w:spacing w:val="1"/>
                <w:sz w:val="24"/>
              </w:rPr>
              <w:t xml:space="preserve"> </w:t>
            </w:r>
            <w:r w:rsidRPr="007227B7">
              <w:rPr>
                <w:sz w:val="24"/>
              </w:rPr>
              <w:t>ИКТ)</w:t>
            </w:r>
            <w:r w:rsidRPr="007227B7">
              <w:rPr>
                <w:spacing w:val="1"/>
                <w:sz w:val="24"/>
              </w:rPr>
              <w:t xml:space="preserve"> </w:t>
            </w:r>
            <w:r w:rsidRPr="007227B7">
              <w:rPr>
                <w:sz w:val="24"/>
              </w:rPr>
              <w:t>в</w:t>
            </w:r>
            <w:r w:rsidRPr="007227B7">
              <w:rPr>
                <w:spacing w:val="1"/>
                <w:sz w:val="24"/>
              </w:rPr>
              <w:t xml:space="preserve"> </w:t>
            </w:r>
            <w:r w:rsidRPr="007227B7">
              <w:rPr>
                <w:sz w:val="24"/>
              </w:rPr>
              <w:t>решении</w:t>
            </w:r>
            <w:r w:rsidRPr="007227B7">
              <w:rPr>
                <w:spacing w:val="-57"/>
                <w:sz w:val="24"/>
              </w:rPr>
              <w:t xml:space="preserve"> </w:t>
            </w:r>
            <w:r w:rsidRPr="007227B7">
              <w:rPr>
                <w:sz w:val="24"/>
              </w:rPr>
              <w:t>когнитивных,</w:t>
            </w:r>
            <w:r w:rsidRPr="007227B7">
              <w:rPr>
                <w:spacing w:val="61"/>
                <w:sz w:val="24"/>
              </w:rPr>
              <w:t xml:space="preserve"> </w:t>
            </w:r>
            <w:r w:rsidRPr="007227B7">
              <w:rPr>
                <w:sz w:val="24"/>
              </w:rPr>
              <w:t>коммуникативных</w:t>
            </w:r>
            <w:r w:rsidRPr="007227B7">
              <w:rPr>
                <w:spacing w:val="-57"/>
                <w:sz w:val="24"/>
              </w:rPr>
              <w:t xml:space="preserve"> </w:t>
            </w:r>
            <w:r w:rsidRPr="007227B7">
              <w:rPr>
                <w:sz w:val="24"/>
              </w:rPr>
              <w:t>и</w:t>
            </w:r>
            <w:r w:rsidRPr="007227B7">
              <w:rPr>
                <w:spacing w:val="1"/>
                <w:sz w:val="24"/>
              </w:rPr>
              <w:t xml:space="preserve"> </w:t>
            </w:r>
            <w:r w:rsidRPr="007227B7">
              <w:rPr>
                <w:sz w:val="24"/>
              </w:rPr>
              <w:t>организационных</w:t>
            </w:r>
            <w:r w:rsidRPr="007227B7">
              <w:rPr>
                <w:spacing w:val="1"/>
                <w:sz w:val="24"/>
              </w:rPr>
              <w:t xml:space="preserve"> </w:t>
            </w:r>
            <w:r w:rsidRPr="007227B7">
              <w:rPr>
                <w:sz w:val="24"/>
              </w:rPr>
              <w:t>задач</w:t>
            </w:r>
            <w:r w:rsidRPr="007227B7">
              <w:rPr>
                <w:spacing w:val="1"/>
                <w:sz w:val="24"/>
              </w:rPr>
              <w:t xml:space="preserve"> </w:t>
            </w:r>
            <w:r w:rsidRPr="007227B7">
              <w:rPr>
                <w:sz w:val="24"/>
              </w:rPr>
              <w:t>с</w:t>
            </w:r>
            <w:r w:rsidRPr="007227B7">
              <w:rPr>
                <w:spacing w:val="-57"/>
                <w:sz w:val="24"/>
              </w:rPr>
              <w:t xml:space="preserve"> </w:t>
            </w:r>
            <w:r w:rsidRPr="007227B7">
              <w:rPr>
                <w:sz w:val="24"/>
              </w:rPr>
              <w:t>соблюдением</w:t>
            </w:r>
            <w:r w:rsidR="00F55BB2" w:rsidRPr="007227B7">
              <w:rPr>
                <w:sz w:val="24"/>
              </w:rPr>
              <w:t xml:space="preserve"> </w:t>
            </w:r>
            <w:r w:rsidRPr="007227B7">
              <w:rPr>
                <w:spacing w:val="-1"/>
                <w:sz w:val="24"/>
              </w:rPr>
              <w:t>требований</w:t>
            </w:r>
            <w:r w:rsidR="007227B7">
              <w:rPr>
                <w:spacing w:val="-1"/>
                <w:sz w:val="24"/>
              </w:rPr>
              <w:t xml:space="preserve"> </w:t>
            </w:r>
            <w:r w:rsidRPr="007227B7">
              <w:rPr>
                <w:sz w:val="24"/>
              </w:rPr>
              <w:t>эргономики,</w:t>
            </w:r>
            <w:r w:rsidR="00F55BB2" w:rsidRPr="007227B7">
              <w:rPr>
                <w:sz w:val="24"/>
              </w:rPr>
              <w:t xml:space="preserve"> т</w:t>
            </w:r>
            <w:r w:rsidRPr="007227B7">
              <w:rPr>
                <w:sz w:val="24"/>
              </w:rPr>
              <w:t>ехники</w:t>
            </w:r>
            <w:r w:rsidR="00F55BB2" w:rsidRPr="007227B7">
              <w:rPr>
                <w:sz w:val="24"/>
              </w:rPr>
              <w:t xml:space="preserve"> </w:t>
            </w:r>
            <w:r w:rsidR="007227B7">
              <w:rPr>
                <w:sz w:val="24"/>
              </w:rPr>
              <w:t xml:space="preserve">безопасности, </w:t>
            </w:r>
            <w:r w:rsidRPr="007227B7">
              <w:rPr>
                <w:spacing w:val="-1"/>
                <w:sz w:val="24"/>
              </w:rPr>
              <w:t>гигиены,</w:t>
            </w:r>
            <w:r w:rsidRPr="007227B7">
              <w:rPr>
                <w:spacing w:val="-57"/>
                <w:sz w:val="24"/>
              </w:rPr>
              <w:t xml:space="preserve"> </w:t>
            </w:r>
            <w:r w:rsidRPr="007227B7">
              <w:rPr>
                <w:sz w:val="24"/>
              </w:rPr>
              <w:t>ресурсосбережения,</w:t>
            </w:r>
            <w:r w:rsidRPr="007227B7">
              <w:rPr>
                <w:spacing w:val="46"/>
                <w:sz w:val="24"/>
              </w:rPr>
              <w:t xml:space="preserve"> </w:t>
            </w:r>
            <w:r w:rsidRPr="007227B7">
              <w:rPr>
                <w:sz w:val="24"/>
              </w:rPr>
              <w:t>правовых</w:t>
            </w:r>
            <w:r w:rsidRPr="007227B7">
              <w:rPr>
                <w:spacing w:val="45"/>
                <w:sz w:val="24"/>
              </w:rPr>
              <w:t xml:space="preserve"> </w:t>
            </w:r>
            <w:r w:rsidRPr="007227B7">
              <w:rPr>
                <w:sz w:val="24"/>
              </w:rPr>
              <w:t>и</w:t>
            </w:r>
            <w:r w:rsidRPr="007227B7">
              <w:rPr>
                <w:spacing w:val="-57"/>
                <w:sz w:val="24"/>
              </w:rPr>
              <w:t xml:space="preserve"> </w:t>
            </w:r>
            <w:r w:rsidRPr="007227B7">
              <w:rPr>
                <w:sz w:val="24"/>
              </w:rPr>
              <w:t>этических</w:t>
            </w:r>
            <w:r w:rsidRPr="007227B7">
              <w:rPr>
                <w:sz w:val="24"/>
              </w:rPr>
              <w:tab/>
              <w:t>норм,</w:t>
            </w:r>
            <w:r w:rsidRPr="007227B7">
              <w:rPr>
                <w:sz w:val="24"/>
              </w:rPr>
              <w:tab/>
            </w:r>
            <w:r w:rsidRPr="007227B7">
              <w:rPr>
                <w:sz w:val="24"/>
              </w:rPr>
              <w:tab/>
            </w:r>
            <w:r w:rsidRPr="007227B7">
              <w:rPr>
                <w:spacing w:val="-1"/>
                <w:sz w:val="24"/>
              </w:rPr>
              <w:t>норм</w:t>
            </w:r>
            <w:r w:rsidRPr="007227B7">
              <w:rPr>
                <w:spacing w:val="-57"/>
                <w:sz w:val="24"/>
              </w:rPr>
              <w:t xml:space="preserve"> </w:t>
            </w:r>
            <w:r w:rsidRPr="007227B7">
              <w:rPr>
                <w:sz w:val="24"/>
              </w:rPr>
              <w:t>информационной безопасности;</w:t>
            </w:r>
            <w:r w:rsidRPr="007227B7">
              <w:rPr>
                <w:spacing w:val="1"/>
                <w:sz w:val="24"/>
              </w:rPr>
              <w:t xml:space="preserve"> </w:t>
            </w:r>
          </w:p>
          <w:p w:rsidR="00FF0B00" w:rsidRPr="007227B7" w:rsidRDefault="00A77D74" w:rsidP="00E17F7A">
            <w:pPr>
              <w:pStyle w:val="TableParagraph"/>
              <w:numPr>
                <w:ilvl w:val="0"/>
                <w:numId w:val="97"/>
              </w:numPr>
              <w:tabs>
                <w:tab w:val="left" w:pos="112"/>
                <w:tab w:val="left" w:pos="290"/>
                <w:tab w:val="left" w:pos="2442"/>
                <w:tab w:val="left" w:pos="3493"/>
              </w:tabs>
              <w:ind w:left="110" w:right="275" w:firstLine="0"/>
              <w:rPr>
                <w:sz w:val="24"/>
              </w:rPr>
            </w:pPr>
            <w:r w:rsidRPr="007227B7">
              <w:rPr>
                <w:sz w:val="24"/>
              </w:rPr>
              <w:t>умение</w:t>
            </w:r>
            <w:r w:rsidRPr="007227B7">
              <w:rPr>
                <w:spacing w:val="-12"/>
                <w:sz w:val="24"/>
              </w:rPr>
              <w:t xml:space="preserve"> </w:t>
            </w:r>
            <w:r w:rsidRPr="007227B7">
              <w:rPr>
                <w:sz w:val="24"/>
              </w:rPr>
              <w:t>определять</w:t>
            </w:r>
            <w:r w:rsidRPr="007227B7">
              <w:rPr>
                <w:spacing w:val="-9"/>
                <w:sz w:val="24"/>
              </w:rPr>
              <w:t xml:space="preserve"> </w:t>
            </w:r>
            <w:r w:rsidRPr="007227B7">
              <w:rPr>
                <w:sz w:val="24"/>
              </w:rPr>
              <w:t>назначение</w:t>
            </w:r>
            <w:r w:rsidRPr="007227B7">
              <w:rPr>
                <w:spacing w:val="-12"/>
                <w:sz w:val="24"/>
              </w:rPr>
              <w:t xml:space="preserve"> </w:t>
            </w:r>
            <w:r w:rsidRPr="007227B7">
              <w:rPr>
                <w:sz w:val="24"/>
              </w:rPr>
              <w:t>и</w:t>
            </w:r>
            <w:r w:rsidRPr="007227B7">
              <w:rPr>
                <w:spacing w:val="-57"/>
                <w:sz w:val="24"/>
              </w:rPr>
              <w:t xml:space="preserve"> </w:t>
            </w:r>
            <w:r w:rsidRPr="007227B7">
              <w:rPr>
                <w:sz w:val="24"/>
              </w:rPr>
              <w:t>функции</w:t>
            </w:r>
            <w:r w:rsidRPr="007227B7">
              <w:rPr>
                <w:spacing w:val="14"/>
                <w:sz w:val="24"/>
              </w:rPr>
              <w:t xml:space="preserve"> </w:t>
            </w:r>
            <w:r w:rsidRPr="007227B7">
              <w:rPr>
                <w:sz w:val="24"/>
              </w:rPr>
              <w:t>различных</w:t>
            </w:r>
            <w:r w:rsidRPr="007227B7">
              <w:rPr>
                <w:spacing w:val="13"/>
                <w:sz w:val="24"/>
              </w:rPr>
              <w:t xml:space="preserve"> </w:t>
            </w:r>
            <w:r w:rsidRPr="007227B7">
              <w:rPr>
                <w:sz w:val="24"/>
              </w:rPr>
              <w:t>социальных</w:t>
            </w:r>
            <w:r w:rsidRPr="007227B7">
              <w:rPr>
                <w:spacing w:val="-57"/>
                <w:sz w:val="24"/>
              </w:rPr>
              <w:t xml:space="preserve"> </w:t>
            </w:r>
            <w:r w:rsidRPr="007227B7">
              <w:rPr>
                <w:sz w:val="24"/>
              </w:rPr>
              <w:t>институтов;</w:t>
            </w:r>
          </w:p>
          <w:p w:rsidR="00FF0B00" w:rsidRDefault="00A77D74" w:rsidP="00F55BB2">
            <w:pPr>
              <w:pStyle w:val="TableParagraph"/>
              <w:tabs>
                <w:tab w:val="left" w:pos="2608"/>
              </w:tabs>
              <w:ind w:left="110" w:right="275"/>
              <w:rPr>
                <w:sz w:val="24"/>
              </w:rPr>
            </w:pPr>
            <w:r>
              <w:rPr>
                <w:sz w:val="24"/>
              </w:rPr>
              <w:t>5.владение</w:t>
            </w:r>
            <w:r w:rsidR="00F55BB2">
              <w:rPr>
                <w:sz w:val="24"/>
              </w:rPr>
              <w:t xml:space="preserve"> </w:t>
            </w:r>
            <w:r>
              <w:rPr>
                <w:spacing w:val="-1"/>
                <w:sz w:val="24"/>
              </w:rPr>
              <w:t>навыками</w:t>
            </w:r>
            <w:r>
              <w:rPr>
                <w:spacing w:val="-58"/>
                <w:sz w:val="24"/>
              </w:rPr>
              <w:t xml:space="preserve"> </w:t>
            </w:r>
            <w:r w:rsidR="00F55BB2">
              <w:rPr>
                <w:spacing w:val="-58"/>
                <w:sz w:val="24"/>
              </w:rPr>
              <w:t xml:space="preserve"> </w:t>
            </w:r>
            <w:r>
              <w:rPr>
                <w:sz w:val="24"/>
              </w:rPr>
              <w:t>познавательной</w:t>
            </w:r>
            <w:r>
              <w:rPr>
                <w:spacing w:val="1"/>
                <w:sz w:val="24"/>
              </w:rPr>
              <w:t xml:space="preserve"> </w:t>
            </w:r>
            <w:r>
              <w:rPr>
                <w:sz w:val="24"/>
              </w:rPr>
              <w:t>рефлексии</w:t>
            </w:r>
            <w:r>
              <w:rPr>
                <w:spacing w:val="1"/>
                <w:sz w:val="24"/>
              </w:rPr>
              <w:t xml:space="preserve"> </w:t>
            </w:r>
            <w:r>
              <w:rPr>
                <w:sz w:val="24"/>
              </w:rPr>
              <w:t>как</w:t>
            </w:r>
            <w:r>
              <w:rPr>
                <w:spacing w:val="1"/>
                <w:sz w:val="24"/>
              </w:rPr>
              <w:t xml:space="preserve"> </w:t>
            </w:r>
            <w:r>
              <w:rPr>
                <w:sz w:val="24"/>
              </w:rPr>
              <w:t>осознания совершаемых действий</w:t>
            </w:r>
            <w:r>
              <w:rPr>
                <w:spacing w:val="-57"/>
                <w:sz w:val="24"/>
              </w:rPr>
              <w:t xml:space="preserve"> </w:t>
            </w:r>
            <w:r>
              <w:rPr>
                <w:sz w:val="24"/>
              </w:rPr>
              <w:t>и</w:t>
            </w:r>
            <w:r>
              <w:rPr>
                <w:spacing w:val="1"/>
                <w:sz w:val="24"/>
              </w:rPr>
              <w:t xml:space="preserve"> </w:t>
            </w:r>
            <w:r>
              <w:rPr>
                <w:sz w:val="24"/>
              </w:rPr>
              <w:t>мыслительных</w:t>
            </w:r>
            <w:r>
              <w:rPr>
                <w:spacing w:val="1"/>
                <w:sz w:val="24"/>
              </w:rPr>
              <w:t xml:space="preserve"> </w:t>
            </w:r>
            <w:r>
              <w:rPr>
                <w:sz w:val="24"/>
              </w:rPr>
              <w:t>процессов,</w:t>
            </w:r>
            <w:r>
              <w:rPr>
                <w:spacing w:val="1"/>
                <w:sz w:val="24"/>
              </w:rPr>
              <w:t xml:space="preserve"> </w:t>
            </w:r>
            <w:r>
              <w:rPr>
                <w:sz w:val="24"/>
              </w:rPr>
              <w:t>их</w:t>
            </w:r>
            <w:r>
              <w:rPr>
                <w:spacing w:val="1"/>
                <w:sz w:val="24"/>
              </w:rPr>
              <w:t xml:space="preserve"> </w:t>
            </w:r>
            <w:r>
              <w:rPr>
                <w:sz w:val="24"/>
              </w:rPr>
              <w:t>результатов и оснований, границ</w:t>
            </w:r>
            <w:r>
              <w:rPr>
                <w:spacing w:val="1"/>
                <w:sz w:val="24"/>
              </w:rPr>
              <w:t xml:space="preserve"> </w:t>
            </w:r>
            <w:r>
              <w:rPr>
                <w:sz w:val="24"/>
              </w:rPr>
              <w:t>своего</w:t>
            </w:r>
            <w:r>
              <w:rPr>
                <w:spacing w:val="31"/>
                <w:sz w:val="24"/>
              </w:rPr>
              <w:t xml:space="preserve"> </w:t>
            </w:r>
            <w:r>
              <w:rPr>
                <w:sz w:val="24"/>
              </w:rPr>
              <w:t>знания</w:t>
            </w:r>
            <w:r>
              <w:rPr>
                <w:spacing w:val="32"/>
                <w:sz w:val="24"/>
              </w:rPr>
              <w:t xml:space="preserve"> </w:t>
            </w:r>
            <w:r>
              <w:rPr>
                <w:sz w:val="24"/>
              </w:rPr>
              <w:t>и</w:t>
            </w:r>
            <w:r>
              <w:rPr>
                <w:spacing w:val="33"/>
                <w:sz w:val="24"/>
              </w:rPr>
              <w:t xml:space="preserve"> </w:t>
            </w:r>
            <w:r>
              <w:rPr>
                <w:sz w:val="24"/>
              </w:rPr>
              <w:t>незнания,</w:t>
            </w:r>
            <w:r>
              <w:rPr>
                <w:spacing w:val="32"/>
                <w:sz w:val="24"/>
              </w:rPr>
              <w:t xml:space="preserve"> </w:t>
            </w:r>
            <w:r>
              <w:rPr>
                <w:sz w:val="24"/>
              </w:rPr>
              <w:t>новых</w:t>
            </w:r>
          </w:p>
          <w:p w:rsidR="00FF0B00" w:rsidRDefault="00A77D74" w:rsidP="00F55BB2">
            <w:pPr>
              <w:pStyle w:val="TableParagraph"/>
              <w:ind w:left="110" w:right="275"/>
              <w:rPr>
                <w:sz w:val="24"/>
              </w:rPr>
            </w:pPr>
            <w:r>
              <w:rPr>
                <w:sz w:val="24"/>
              </w:rPr>
              <w:t>познавательных</w:t>
            </w:r>
            <w:r>
              <w:rPr>
                <w:spacing w:val="1"/>
                <w:sz w:val="24"/>
              </w:rPr>
              <w:t xml:space="preserve"> </w:t>
            </w:r>
            <w:r>
              <w:rPr>
                <w:sz w:val="24"/>
              </w:rPr>
              <w:t>задач</w:t>
            </w:r>
            <w:r>
              <w:rPr>
                <w:spacing w:val="1"/>
                <w:sz w:val="24"/>
              </w:rPr>
              <w:t xml:space="preserve"> </w:t>
            </w:r>
            <w:r>
              <w:rPr>
                <w:sz w:val="24"/>
              </w:rPr>
              <w:t>и</w:t>
            </w:r>
            <w:r>
              <w:rPr>
                <w:spacing w:val="1"/>
                <w:sz w:val="24"/>
              </w:rPr>
              <w:t xml:space="preserve"> </w:t>
            </w:r>
            <w:r>
              <w:rPr>
                <w:sz w:val="24"/>
              </w:rPr>
              <w:t>средств</w:t>
            </w:r>
            <w:r>
              <w:rPr>
                <w:spacing w:val="-57"/>
                <w:sz w:val="24"/>
              </w:rPr>
              <w:t xml:space="preserve"> </w:t>
            </w:r>
            <w:r>
              <w:rPr>
                <w:sz w:val="24"/>
              </w:rPr>
              <w:t>их</w:t>
            </w:r>
            <w:r>
              <w:rPr>
                <w:spacing w:val="-1"/>
                <w:sz w:val="24"/>
              </w:rPr>
              <w:t xml:space="preserve"> </w:t>
            </w:r>
            <w:r>
              <w:rPr>
                <w:sz w:val="24"/>
              </w:rPr>
              <w:t>достижения.</w:t>
            </w:r>
          </w:p>
        </w:tc>
        <w:tc>
          <w:tcPr>
            <w:tcW w:w="1984" w:type="dxa"/>
            <w:tcBorders>
              <w:right w:val="single" w:sz="6" w:space="0" w:color="000000"/>
            </w:tcBorders>
          </w:tcPr>
          <w:p w:rsidR="00FF0B00" w:rsidRDefault="00A77D74" w:rsidP="007227B7">
            <w:pPr>
              <w:pStyle w:val="TableParagraph"/>
              <w:tabs>
                <w:tab w:val="left" w:pos="1816"/>
              </w:tabs>
              <w:spacing w:line="275" w:lineRule="exact"/>
              <w:rPr>
                <w:sz w:val="24"/>
              </w:rPr>
            </w:pPr>
            <w:r>
              <w:rPr>
                <w:sz w:val="24"/>
              </w:rPr>
              <w:t>1.умение</w:t>
            </w:r>
            <w:r w:rsidR="007227B7">
              <w:rPr>
                <w:sz w:val="24"/>
              </w:rPr>
              <w:t xml:space="preserve"> </w:t>
            </w:r>
            <w:r>
              <w:rPr>
                <w:sz w:val="24"/>
              </w:rPr>
              <w:t>продуктивно</w:t>
            </w:r>
          </w:p>
          <w:p w:rsidR="00FF0B00" w:rsidRDefault="007227B7" w:rsidP="007227B7">
            <w:pPr>
              <w:pStyle w:val="TableParagraph"/>
              <w:tabs>
                <w:tab w:val="left" w:pos="1816"/>
                <w:tab w:val="left" w:pos="3009"/>
              </w:tabs>
              <w:rPr>
                <w:sz w:val="24"/>
              </w:rPr>
            </w:pPr>
            <w:r>
              <w:rPr>
                <w:sz w:val="24"/>
              </w:rPr>
              <w:t>о</w:t>
            </w:r>
            <w:r w:rsidR="00A77D74">
              <w:rPr>
                <w:sz w:val="24"/>
              </w:rPr>
              <w:t>бщаться</w:t>
            </w:r>
            <w:r>
              <w:rPr>
                <w:sz w:val="24"/>
              </w:rPr>
              <w:t xml:space="preserve"> </w:t>
            </w:r>
            <w:r w:rsidR="00A77D74">
              <w:rPr>
                <w:sz w:val="24"/>
              </w:rPr>
              <w:t>и</w:t>
            </w:r>
          </w:p>
          <w:p w:rsidR="00FF0B00" w:rsidRDefault="00A77D74" w:rsidP="007227B7">
            <w:pPr>
              <w:pStyle w:val="TableParagraph"/>
              <w:tabs>
                <w:tab w:val="left" w:pos="141"/>
                <w:tab w:val="left" w:pos="1476"/>
                <w:tab w:val="left" w:pos="1842"/>
                <w:tab w:val="left" w:pos="1907"/>
                <w:tab w:val="left" w:pos="1950"/>
                <w:tab w:val="left" w:pos="1984"/>
                <w:tab w:val="left" w:pos="2070"/>
                <w:tab w:val="left" w:pos="2387"/>
                <w:tab w:val="left" w:pos="3025"/>
              </w:tabs>
              <w:rPr>
                <w:sz w:val="24"/>
              </w:rPr>
            </w:pPr>
            <w:r>
              <w:rPr>
                <w:sz w:val="24"/>
              </w:rPr>
              <w:t>взаимодействовать</w:t>
            </w:r>
            <w:r>
              <w:rPr>
                <w:sz w:val="24"/>
              </w:rPr>
              <w:tab/>
            </w:r>
            <w:r>
              <w:rPr>
                <w:sz w:val="24"/>
              </w:rPr>
              <w:tab/>
            </w:r>
            <w:r>
              <w:rPr>
                <w:sz w:val="24"/>
              </w:rPr>
              <w:tab/>
            </w:r>
            <w:r>
              <w:rPr>
                <w:spacing w:val="-1"/>
                <w:sz w:val="24"/>
              </w:rPr>
              <w:t>в</w:t>
            </w:r>
            <w:r>
              <w:rPr>
                <w:spacing w:val="-57"/>
                <w:sz w:val="24"/>
              </w:rPr>
              <w:t xml:space="preserve"> </w:t>
            </w:r>
            <w:r>
              <w:rPr>
                <w:sz w:val="24"/>
              </w:rPr>
              <w:t>процессе</w:t>
            </w:r>
            <w:r>
              <w:rPr>
                <w:sz w:val="24"/>
              </w:rPr>
              <w:tab/>
            </w:r>
            <w:r>
              <w:rPr>
                <w:sz w:val="24"/>
              </w:rPr>
              <w:tab/>
            </w:r>
            <w:r>
              <w:rPr>
                <w:sz w:val="24"/>
              </w:rPr>
              <w:tab/>
            </w:r>
            <w:r>
              <w:rPr>
                <w:sz w:val="24"/>
              </w:rPr>
              <w:tab/>
            </w:r>
            <w:r>
              <w:rPr>
                <w:sz w:val="24"/>
              </w:rPr>
              <w:tab/>
              <w:t>совместной</w:t>
            </w:r>
            <w:r>
              <w:rPr>
                <w:spacing w:val="-57"/>
                <w:sz w:val="24"/>
              </w:rPr>
              <w:t xml:space="preserve"> </w:t>
            </w:r>
            <w:r>
              <w:rPr>
                <w:sz w:val="24"/>
              </w:rPr>
              <w:t>деятельности,</w:t>
            </w:r>
            <w:r>
              <w:rPr>
                <w:sz w:val="24"/>
              </w:rPr>
              <w:tab/>
            </w:r>
            <w:r>
              <w:rPr>
                <w:sz w:val="24"/>
              </w:rPr>
              <w:tab/>
            </w:r>
            <w:r>
              <w:rPr>
                <w:sz w:val="24"/>
              </w:rPr>
              <w:tab/>
            </w:r>
            <w:r>
              <w:rPr>
                <w:spacing w:val="-1"/>
                <w:sz w:val="24"/>
              </w:rPr>
              <w:t>учитывать</w:t>
            </w:r>
            <w:r>
              <w:rPr>
                <w:spacing w:val="-57"/>
                <w:sz w:val="24"/>
              </w:rPr>
              <w:t xml:space="preserve"> </w:t>
            </w:r>
            <w:r>
              <w:rPr>
                <w:sz w:val="24"/>
              </w:rPr>
              <w:t>позиции</w:t>
            </w:r>
            <w:r>
              <w:rPr>
                <w:spacing w:val="1"/>
                <w:sz w:val="24"/>
              </w:rPr>
              <w:t xml:space="preserve"> </w:t>
            </w:r>
            <w:r>
              <w:rPr>
                <w:sz w:val="24"/>
              </w:rPr>
              <w:t>других</w:t>
            </w:r>
            <w:r>
              <w:rPr>
                <w:spacing w:val="1"/>
                <w:sz w:val="24"/>
              </w:rPr>
              <w:t xml:space="preserve"> </w:t>
            </w:r>
            <w:r>
              <w:rPr>
                <w:sz w:val="24"/>
              </w:rPr>
              <w:t>участников</w:t>
            </w:r>
            <w:r>
              <w:rPr>
                <w:spacing w:val="-57"/>
                <w:sz w:val="24"/>
              </w:rPr>
              <w:t xml:space="preserve"> </w:t>
            </w:r>
            <w:r>
              <w:rPr>
                <w:sz w:val="24"/>
              </w:rPr>
              <w:t>деятельности,</w:t>
            </w:r>
            <w:r>
              <w:rPr>
                <w:sz w:val="24"/>
              </w:rPr>
              <w:tab/>
            </w:r>
            <w:r>
              <w:rPr>
                <w:spacing w:val="-1"/>
                <w:sz w:val="24"/>
              </w:rPr>
              <w:t>эффективно</w:t>
            </w:r>
            <w:r>
              <w:rPr>
                <w:spacing w:val="-57"/>
                <w:sz w:val="24"/>
              </w:rPr>
              <w:t xml:space="preserve"> </w:t>
            </w:r>
            <w:r>
              <w:rPr>
                <w:sz w:val="24"/>
              </w:rPr>
              <w:t>разрешать конфликты;</w:t>
            </w:r>
            <w:r>
              <w:rPr>
                <w:spacing w:val="1"/>
                <w:sz w:val="24"/>
              </w:rPr>
              <w:t xml:space="preserve"> </w:t>
            </w:r>
            <w:r>
              <w:rPr>
                <w:spacing w:val="-1"/>
                <w:sz w:val="24"/>
              </w:rPr>
              <w:t>2.владение</w:t>
            </w:r>
            <w:r>
              <w:rPr>
                <w:spacing w:val="-1"/>
                <w:sz w:val="24"/>
              </w:rPr>
              <w:tab/>
            </w:r>
            <w:r>
              <w:rPr>
                <w:spacing w:val="-1"/>
                <w:sz w:val="24"/>
              </w:rPr>
              <w:tab/>
            </w:r>
            <w:r>
              <w:rPr>
                <w:spacing w:val="-1"/>
                <w:sz w:val="24"/>
              </w:rPr>
              <w:tab/>
            </w:r>
            <w:r>
              <w:rPr>
                <w:sz w:val="24"/>
              </w:rPr>
              <w:t>языковыми</w:t>
            </w:r>
            <w:r>
              <w:rPr>
                <w:spacing w:val="-57"/>
                <w:sz w:val="24"/>
              </w:rPr>
              <w:t xml:space="preserve"> </w:t>
            </w:r>
            <w:r>
              <w:rPr>
                <w:sz w:val="24"/>
              </w:rPr>
              <w:t>средствами</w:t>
            </w:r>
            <w:r>
              <w:rPr>
                <w:spacing w:val="53"/>
                <w:sz w:val="24"/>
              </w:rPr>
              <w:t xml:space="preserve"> </w:t>
            </w:r>
            <w:r>
              <w:rPr>
                <w:sz w:val="24"/>
              </w:rPr>
              <w:t>-</w:t>
            </w:r>
            <w:r>
              <w:rPr>
                <w:spacing w:val="51"/>
                <w:sz w:val="24"/>
              </w:rPr>
              <w:t xml:space="preserve"> </w:t>
            </w:r>
            <w:r>
              <w:rPr>
                <w:sz w:val="24"/>
              </w:rPr>
              <w:t>умение</w:t>
            </w:r>
            <w:r>
              <w:rPr>
                <w:spacing w:val="52"/>
                <w:sz w:val="24"/>
              </w:rPr>
              <w:t xml:space="preserve"> </w:t>
            </w:r>
            <w:r>
              <w:rPr>
                <w:sz w:val="24"/>
              </w:rPr>
              <w:t>ясно,</w:t>
            </w:r>
            <w:r>
              <w:rPr>
                <w:spacing w:val="-57"/>
                <w:sz w:val="24"/>
              </w:rPr>
              <w:t xml:space="preserve"> </w:t>
            </w:r>
            <w:r>
              <w:rPr>
                <w:sz w:val="24"/>
              </w:rPr>
              <w:t>логично</w:t>
            </w:r>
            <w:r>
              <w:rPr>
                <w:sz w:val="24"/>
              </w:rPr>
              <w:tab/>
              <w:t>и</w:t>
            </w:r>
            <w:r>
              <w:rPr>
                <w:sz w:val="24"/>
              </w:rPr>
              <w:tab/>
              <w:t>точно</w:t>
            </w:r>
            <w:r>
              <w:rPr>
                <w:spacing w:val="14"/>
                <w:sz w:val="24"/>
              </w:rPr>
              <w:t xml:space="preserve"> </w:t>
            </w:r>
            <w:r>
              <w:rPr>
                <w:sz w:val="24"/>
              </w:rPr>
              <w:t>излагать</w:t>
            </w:r>
            <w:r>
              <w:rPr>
                <w:spacing w:val="-57"/>
                <w:sz w:val="24"/>
              </w:rPr>
              <w:t xml:space="preserve"> </w:t>
            </w:r>
            <w:r>
              <w:rPr>
                <w:sz w:val="24"/>
              </w:rPr>
              <w:t>свою</w:t>
            </w:r>
            <w:r>
              <w:rPr>
                <w:sz w:val="24"/>
              </w:rPr>
              <w:tab/>
            </w:r>
            <w:r>
              <w:rPr>
                <w:sz w:val="24"/>
              </w:rPr>
              <w:tab/>
              <w:t>точку</w:t>
            </w:r>
            <w:r>
              <w:rPr>
                <w:sz w:val="24"/>
              </w:rPr>
              <w:tab/>
            </w:r>
            <w:r>
              <w:rPr>
                <w:sz w:val="24"/>
              </w:rPr>
              <w:tab/>
            </w:r>
            <w:r>
              <w:rPr>
                <w:sz w:val="24"/>
              </w:rPr>
              <w:tab/>
            </w:r>
            <w:r>
              <w:rPr>
                <w:sz w:val="24"/>
              </w:rPr>
              <w:tab/>
              <w:t>зрения,</w:t>
            </w:r>
            <w:r>
              <w:rPr>
                <w:spacing w:val="-57"/>
                <w:sz w:val="24"/>
              </w:rPr>
              <w:t xml:space="preserve"> </w:t>
            </w:r>
            <w:r>
              <w:rPr>
                <w:sz w:val="24"/>
              </w:rPr>
              <w:t>использовать</w:t>
            </w:r>
            <w:r>
              <w:rPr>
                <w:sz w:val="24"/>
              </w:rPr>
              <w:tab/>
            </w:r>
            <w:r>
              <w:rPr>
                <w:sz w:val="24"/>
              </w:rPr>
              <w:tab/>
            </w:r>
            <w:r>
              <w:rPr>
                <w:sz w:val="24"/>
              </w:rPr>
              <w:tab/>
            </w:r>
            <w:r>
              <w:rPr>
                <w:spacing w:val="-1"/>
                <w:sz w:val="24"/>
              </w:rPr>
              <w:t>адекватные</w:t>
            </w:r>
            <w:r>
              <w:rPr>
                <w:spacing w:val="-57"/>
                <w:sz w:val="24"/>
              </w:rPr>
              <w:t xml:space="preserve"> </w:t>
            </w:r>
            <w:r>
              <w:rPr>
                <w:sz w:val="24"/>
              </w:rPr>
              <w:t>языковые</w:t>
            </w:r>
            <w:r>
              <w:rPr>
                <w:spacing w:val="-3"/>
                <w:sz w:val="24"/>
              </w:rPr>
              <w:t xml:space="preserve"> </w:t>
            </w:r>
            <w:r>
              <w:rPr>
                <w:sz w:val="24"/>
              </w:rPr>
              <w:t>средства;</w:t>
            </w:r>
          </w:p>
        </w:tc>
      </w:tr>
    </w:tbl>
    <w:p w:rsidR="00FF0B00" w:rsidRDefault="00A77D74" w:rsidP="00E17F7A">
      <w:pPr>
        <w:pStyle w:val="Heading2"/>
        <w:numPr>
          <w:ilvl w:val="2"/>
          <w:numId w:val="102"/>
        </w:numPr>
        <w:tabs>
          <w:tab w:val="left" w:pos="1237"/>
        </w:tabs>
        <w:ind w:left="110" w:right="275" w:firstLine="0"/>
        <w:jc w:val="both"/>
      </w:pPr>
      <w:bookmarkStart w:id="9" w:name="_bookmark9"/>
      <w:bookmarkEnd w:id="9"/>
      <w:r>
        <w:lastRenderedPageBreak/>
        <w:t>Предметные</w:t>
      </w:r>
      <w:r>
        <w:rPr>
          <w:spacing w:val="1"/>
        </w:rPr>
        <w:t xml:space="preserve"> </w:t>
      </w:r>
      <w:r>
        <w:t>результаты</w:t>
      </w:r>
      <w:r>
        <w:rPr>
          <w:spacing w:val="1"/>
        </w:rPr>
        <w:t xml:space="preserve"> </w:t>
      </w:r>
      <w:r>
        <w:t>освоения</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устанавливаются</w:t>
      </w:r>
      <w:r>
        <w:rPr>
          <w:spacing w:val="-1"/>
        </w:rPr>
        <w:t xml:space="preserve"> </w:t>
      </w:r>
      <w:r>
        <w:t>для учебных</w:t>
      </w:r>
      <w:r>
        <w:rPr>
          <w:spacing w:val="-1"/>
        </w:rPr>
        <w:t xml:space="preserve"> </w:t>
      </w:r>
      <w:r>
        <w:t>предметов</w:t>
      </w:r>
      <w:r>
        <w:rPr>
          <w:spacing w:val="-1"/>
        </w:rPr>
        <w:t xml:space="preserve"> </w:t>
      </w:r>
      <w:r>
        <w:t>на</w:t>
      </w:r>
      <w:r>
        <w:rPr>
          <w:spacing w:val="-1"/>
        </w:rPr>
        <w:t xml:space="preserve"> </w:t>
      </w:r>
      <w:r>
        <w:t>базовом</w:t>
      </w:r>
      <w:r>
        <w:rPr>
          <w:spacing w:val="-2"/>
        </w:rPr>
        <w:t xml:space="preserve"> </w:t>
      </w:r>
      <w:r>
        <w:t>и углубленном</w:t>
      </w:r>
      <w:r>
        <w:rPr>
          <w:spacing w:val="-1"/>
        </w:rPr>
        <w:t xml:space="preserve"> </w:t>
      </w:r>
      <w:r>
        <w:t>уровнях</w:t>
      </w:r>
    </w:p>
    <w:p w:rsidR="00FF0B00" w:rsidRDefault="00A77D74" w:rsidP="00F55BB2">
      <w:pPr>
        <w:pStyle w:val="aa"/>
        <w:ind w:left="110" w:right="275"/>
        <w:jc w:val="both"/>
      </w:pPr>
      <w:r>
        <w:t>Предметные</w:t>
      </w:r>
      <w:r>
        <w:rPr>
          <w:spacing w:val="1"/>
        </w:rPr>
        <w:t xml:space="preserve"> </w:t>
      </w:r>
      <w:r>
        <w:t>результаты</w:t>
      </w:r>
      <w:r>
        <w:rPr>
          <w:spacing w:val="1"/>
        </w:rPr>
        <w:t xml:space="preserve"> </w:t>
      </w:r>
      <w:r>
        <w:t>освоения</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для</w:t>
      </w:r>
      <w:r>
        <w:rPr>
          <w:spacing w:val="-57"/>
        </w:rPr>
        <w:t xml:space="preserve"> </w:t>
      </w:r>
      <w:r>
        <w:t>учебных предметов на базовом уровне ориентированы на обеспечение преимущественно</w:t>
      </w:r>
      <w:r>
        <w:rPr>
          <w:spacing w:val="1"/>
        </w:rPr>
        <w:t xml:space="preserve"> </w:t>
      </w:r>
      <w:r>
        <w:t>общеобразовательной</w:t>
      </w:r>
      <w:r>
        <w:rPr>
          <w:spacing w:val="-1"/>
        </w:rPr>
        <w:t xml:space="preserve"> </w:t>
      </w:r>
      <w:r>
        <w:t>и</w:t>
      </w:r>
      <w:r>
        <w:rPr>
          <w:spacing w:val="-2"/>
        </w:rPr>
        <w:t xml:space="preserve"> </w:t>
      </w:r>
      <w:r>
        <w:t>общекультурной подготовки.</w:t>
      </w:r>
    </w:p>
    <w:p w:rsidR="00FF0B00" w:rsidRDefault="00A77D74" w:rsidP="00F55BB2">
      <w:pPr>
        <w:pStyle w:val="aa"/>
        <w:ind w:left="110" w:right="275"/>
        <w:jc w:val="both"/>
      </w:pPr>
      <w:r>
        <w:t>Предметные</w:t>
      </w:r>
      <w:r>
        <w:rPr>
          <w:spacing w:val="1"/>
        </w:rPr>
        <w:t xml:space="preserve"> </w:t>
      </w:r>
      <w:r>
        <w:t>результаты</w:t>
      </w:r>
      <w:r>
        <w:rPr>
          <w:spacing w:val="1"/>
        </w:rPr>
        <w:t xml:space="preserve"> </w:t>
      </w:r>
      <w:r>
        <w:t>освоения</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для</w:t>
      </w:r>
      <w:r>
        <w:rPr>
          <w:spacing w:val="-57"/>
        </w:rPr>
        <w:t xml:space="preserve"> </w:t>
      </w:r>
      <w:r>
        <w:t>учебных</w:t>
      </w:r>
      <w:r>
        <w:rPr>
          <w:spacing w:val="1"/>
        </w:rPr>
        <w:t xml:space="preserve"> </w:t>
      </w:r>
      <w:r>
        <w:t>предметов</w:t>
      </w:r>
      <w:r>
        <w:rPr>
          <w:spacing w:val="1"/>
        </w:rPr>
        <w:t xml:space="preserve"> </w:t>
      </w:r>
      <w:r>
        <w:t>на</w:t>
      </w:r>
      <w:r>
        <w:rPr>
          <w:spacing w:val="1"/>
        </w:rPr>
        <w:t xml:space="preserve"> </w:t>
      </w:r>
      <w:r>
        <w:t>углубленном</w:t>
      </w:r>
      <w:r>
        <w:rPr>
          <w:spacing w:val="1"/>
        </w:rPr>
        <w:t xml:space="preserve"> </w:t>
      </w:r>
      <w:r>
        <w:t>уровне</w:t>
      </w:r>
      <w:r>
        <w:rPr>
          <w:spacing w:val="1"/>
        </w:rPr>
        <w:t xml:space="preserve"> </w:t>
      </w:r>
      <w:r>
        <w:t>ориентированы</w:t>
      </w:r>
      <w:r>
        <w:rPr>
          <w:spacing w:val="1"/>
        </w:rPr>
        <w:t xml:space="preserve"> </w:t>
      </w:r>
      <w:r>
        <w:t>преимущественно</w:t>
      </w:r>
      <w:r>
        <w:rPr>
          <w:spacing w:val="1"/>
        </w:rPr>
        <w:t xml:space="preserve"> </w:t>
      </w:r>
      <w:r>
        <w:t>на</w:t>
      </w:r>
      <w:r>
        <w:rPr>
          <w:spacing w:val="1"/>
        </w:rPr>
        <w:t xml:space="preserve"> </w:t>
      </w:r>
      <w:r>
        <w:t>подготовку к последующему профессиональному образованию, развитие индивидуальных</w:t>
      </w:r>
      <w:r>
        <w:rPr>
          <w:spacing w:val="-57"/>
        </w:rPr>
        <w:t xml:space="preserve"> </w:t>
      </w:r>
      <w:r>
        <w:t>способностей обучающихся путем более глубокого, чем это предусматривается базовым</w:t>
      </w:r>
      <w:r>
        <w:rPr>
          <w:spacing w:val="1"/>
        </w:rPr>
        <w:t xml:space="preserve"> </w:t>
      </w:r>
      <w:r>
        <w:t>курсом, освоением основ наук, систематических знаний и способов действий, присущих</w:t>
      </w:r>
      <w:r>
        <w:rPr>
          <w:spacing w:val="1"/>
        </w:rPr>
        <w:t xml:space="preserve"> </w:t>
      </w:r>
      <w:r>
        <w:t>данному</w:t>
      </w:r>
      <w:r>
        <w:rPr>
          <w:spacing w:val="-1"/>
        </w:rPr>
        <w:t xml:space="preserve"> </w:t>
      </w:r>
      <w:r>
        <w:t>учебному предмету.</w:t>
      </w:r>
    </w:p>
    <w:p w:rsidR="00FF0B00" w:rsidRDefault="00A77D74" w:rsidP="00F55BB2">
      <w:pPr>
        <w:pStyle w:val="aa"/>
        <w:ind w:left="110" w:right="275"/>
        <w:jc w:val="both"/>
      </w:pPr>
      <w:r>
        <w:t>Предметные</w:t>
      </w:r>
      <w:r>
        <w:rPr>
          <w:spacing w:val="1"/>
        </w:rPr>
        <w:t xml:space="preserve"> </w:t>
      </w:r>
      <w:r>
        <w:t>результаты</w:t>
      </w:r>
      <w:r>
        <w:rPr>
          <w:spacing w:val="1"/>
        </w:rPr>
        <w:t xml:space="preserve"> </w:t>
      </w:r>
      <w:r>
        <w:t>освоения</w:t>
      </w:r>
      <w:r>
        <w:rPr>
          <w:spacing w:val="1"/>
        </w:rPr>
        <w:t xml:space="preserve"> </w:t>
      </w:r>
      <w:r>
        <w:t>интегрированных</w:t>
      </w:r>
      <w:r>
        <w:rPr>
          <w:spacing w:val="1"/>
        </w:rPr>
        <w:t xml:space="preserve"> </w:t>
      </w:r>
      <w:r>
        <w:t>учебных</w:t>
      </w:r>
      <w:r>
        <w:rPr>
          <w:spacing w:val="1"/>
        </w:rPr>
        <w:t xml:space="preserve"> </w:t>
      </w:r>
      <w:r>
        <w:t>предметов</w:t>
      </w:r>
      <w:r>
        <w:rPr>
          <w:spacing w:val="-57"/>
        </w:rPr>
        <w:t xml:space="preserve"> </w:t>
      </w:r>
      <w:r>
        <w:t>ориентированы на формирование целостных представлений о мире и общей культуры</w:t>
      </w:r>
      <w:r>
        <w:rPr>
          <w:spacing w:val="1"/>
        </w:rPr>
        <w:t xml:space="preserve"> </w:t>
      </w:r>
      <w:r>
        <w:t>обучающихся путем освоения систематических научных знаний и способов действий на</w:t>
      </w:r>
      <w:r>
        <w:rPr>
          <w:spacing w:val="1"/>
        </w:rPr>
        <w:t xml:space="preserve"> </w:t>
      </w:r>
      <w:r>
        <w:t>метапредметной</w:t>
      </w:r>
      <w:r>
        <w:rPr>
          <w:spacing w:val="-1"/>
        </w:rPr>
        <w:t xml:space="preserve"> </w:t>
      </w:r>
      <w:r>
        <w:t>основе.</w:t>
      </w:r>
    </w:p>
    <w:p w:rsidR="00FF0B00" w:rsidRDefault="00A77D74" w:rsidP="00F55BB2">
      <w:pPr>
        <w:pStyle w:val="aa"/>
        <w:spacing w:before="1"/>
        <w:ind w:left="110" w:right="275"/>
        <w:jc w:val="both"/>
      </w:pPr>
      <w:r>
        <w:t>Предметные результаты освоения основной образовательной программы должны</w:t>
      </w:r>
      <w:r>
        <w:rPr>
          <w:spacing w:val="1"/>
        </w:rPr>
        <w:t xml:space="preserve"> </w:t>
      </w:r>
      <w:r>
        <w:t>обеспечивать</w:t>
      </w:r>
      <w:r>
        <w:rPr>
          <w:spacing w:val="1"/>
        </w:rPr>
        <w:t xml:space="preserve"> </w:t>
      </w:r>
      <w:r>
        <w:t>возможность</w:t>
      </w:r>
      <w:r>
        <w:rPr>
          <w:spacing w:val="1"/>
        </w:rPr>
        <w:t xml:space="preserve"> </w:t>
      </w:r>
      <w:r>
        <w:t>дальнейшего</w:t>
      </w:r>
      <w:r>
        <w:rPr>
          <w:spacing w:val="1"/>
        </w:rPr>
        <w:t xml:space="preserve"> </w:t>
      </w:r>
      <w:r>
        <w:t>успешного</w:t>
      </w:r>
      <w:r>
        <w:rPr>
          <w:spacing w:val="1"/>
        </w:rPr>
        <w:t xml:space="preserve"> </w:t>
      </w:r>
      <w:r>
        <w:t>профессионального</w:t>
      </w:r>
      <w:r>
        <w:rPr>
          <w:spacing w:val="1"/>
        </w:rPr>
        <w:t xml:space="preserve"> </w:t>
      </w:r>
      <w:r>
        <w:t>обучения</w:t>
      </w:r>
      <w:r>
        <w:rPr>
          <w:spacing w:val="1"/>
        </w:rPr>
        <w:t xml:space="preserve"> </w:t>
      </w:r>
      <w:r>
        <w:t>или</w:t>
      </w:r>
      <w:r>
        <w:rPr>
          <w:spacing w:val="1"/>
        </w:rPr>
        <w:t xml:space="preserve"> </w:t>
      </w:r>
      <w:r>
        <w:t>профессиональной</w:t>
      </w:r>
      <w:r>
        <w:rPr>
          <w:spacing w:val="-1"/>
        </w:rPr>
        <w:t xml:space="preserve"> </w:t>
      </w:r>
      <w:r>
        <w:t>деятельности.</w:t>
      </w:r>
    </w:p>
    <w:p w:rsidR="00FF0B00" w:rsidRDefault="00A77D74" w:rsidP="00F55BB2">
      <w:pPr>
        <w:pStyle w:val="aa"/>
        <w:ind w:left="110" w:right="275"/>
        <w:jc w:val="both"/>
      </w:pPr>
      <w:r>
        <w:t>На уровне среднего общего образования в соответствии с ФГОС СОО, помимо</w:t>
      </w:r>
      <w:r>
        <w:rPr>
          <w:spacing w:val="1"/>
        </w:rPr>
        <w:t xml:space="preserve"> </w:t>
      </w:r>
      <w:r>
        <w:t>традиционных</w:t>
      </w:r>
      <w:r>
        <w:rPr>
          <w:spacing w:val="1"/>
        </w:rPr>
        <w:t xml:space="preserve"> </w:t>
      </w:r>
      <w:r>
        <w:t>двух</w:t>
      </w:r>
      <w:r>
        <w:rPr>
          <w:spacing w:val="1"/>
        </w:rPr>
        <w:t xml:space="preserve"> </w:t>
      </w:r>
      <w:r>
        <w:t>групп</w:t>
      </w:r>
      <w:r>
        <w:rPr>
          <w:spacing w:val="1"/>
        </w:rPr>
        <w:t xml:space="preserve"> </w:t>
      </w:r>
      <w:r>
        <w:t>результатов</w:t>
      </w:r>
      <w:r>
        <w:rPr>
          <w:spacing w:val="1"/>
        </w:rPr>
        <w:t xml:space="preserve"> </w:t>
      </w:r>
      <w:r>
        <w:t>«Выпускник</w:t>
      </w:r>
      <w:r>
        <w:rPr>
          <w:spacing w:val="1"/>
        </w:rPr>
        <w:t xml:space="preserve"> </w:t>
      </w:r>
      <w:r>
        <w:t>научится»</w:t>
      </w:r>
      <w:r>
        <w:rPr>
          <w:spacing w:val="1"/>
        </w:rPr>
        <w:t xml:space="preserve"> </w:t>
      </w:r>
      <w:r>
        <w:t>и</w:t>
      </w:r>
      <w:r>
        <w:rPr>
          <w:spacing w:val="1"/>
        </w:rPr>
        <w:t xml:space="preserve"> </w:t>
      </w:r>
      <w:r>
        <w:t>«Выпускник</w:t>
      </w:r>
      <w:r>
        <w:rPr>
          <w:spacing w:val="1"/>
        </w:rPr>
        <w:t xml:space="preserve"> </w:t>
      </w:r>
      <w:r>
        <w:t>получит</w:t>
      </w:r>
      <w:r>
        <w:rPr>
          <w:spacing w:val="-57"/>
        </w:rPr>
        <w:t xml:space="preserve"> </w:t>
      </w:r>
      <w:r>
        <w:t>возможность научиться», что ранее делалось в структуре ПООП начального и основного</w:t>
      </w:r>
      <w:r>
        <w:rPr>
          <w:spacing w:val="1"/>
        </w:rPr>
        <w:t xml:space="preserve"> </w:t>
      </w:r>
      <w:r>
        <w:t>общего</w:t>
      </w:r>
      <w:r>
        <w:rPr>
          <w:spacing w:val="1"/>
        </w:rPr>
        <w:t xml:space="preserve"> </w:t>
      </w:r>
      <w:r>
        <w:t>образования,</w:t>
      </w:r>
      <w:r>
        <w:rPr>
          <w:spacing w:val="1"/>
        </w:rPr>
        <w:t xml:space="preserve"> </w:t>
      </w:r>
      <w:r>
        <w:t>появляются</w:t>
      </w:r>
      <w:r>
        <w:rPr>
          <w:spacing w:val="1"/>
        </w:rPr>
        <w:t xml:space="preserve"> </w:t>
      </w:r>
      <w:r>
        <w:t>еще</w:t>
      </w:r>
      <w:r>
        <w:rPr>
          <w:spacing w:val="1"/>
        </w:rPr>
        <w:t xml:space="preserve"> </w:t>
      </w:r>
      <w:r>
        <w:t>две</w:t>
      </w:r>
      <w:r>
        <w:rPr>
          <w:spacing w:val="1"/>
        </w:rPr>
        <w:t xml:space="preserve"> </w:t>
      </w:r>
      <w:r>
        <w:t>группы</w:t>
      </w:r>
      <w:r>
        <w:rPr>
          <w:spacing w:val="1"/>
        </w:rPr>
        <w:t xml:space="preserve"> </w:t>
      </w:r>
      <w:r>
        <w:t>результатов:</w:t>
      </w:r>
      <w:r>
        <w:rPr>
          <w:spacing w:val="1"/>
        </w:rPr>
        <w:t xml:space="preserve"> </w:t>
      </w:r>
      <w:r>
        <w:t>результаты</w:t>
      </w:r>
      <w:r>
        <w:rPr>
          <w:spacing w:val="1"/>
        </w:rPr>
        <w:t xml:space="preserve"> </w:t>
      </w:r>
      <w:r>
        <w:t>базового</w:t>
      </w:r>
      <w:r>
        <w:rPr>
          <w:spacing w:val="1"/>
        </w:rPr>
        <w:t xml:space="preserve"> </w:t>
      </w:r>
      <w:r>
        <w:t>и</w:t>
      </w:r>
      <w:r>
        <w:rPr>
          <w:spacing w:val="-57"/>
        </w:rPr>
        <w:t xml:space="preserve"> </w:t>
      </w:r>
      <w:r>
        <w:t>углубленного</w:t>
      </w:r>
      <w:r>
        <w:rPr>
          <w:spacing w:val="-1"/>
        </w:rPr>
        <w:t xml:space="preserve"> </w:t>
      </w:r>
      <w:r>
        <w:t>уровней.</w:t>
      </w:r>
    </w:p>
    <w:p w:rsidR="00FF0B00" w:rsidRDefault="00A77D74" w:rsidP="00F55BB2">
      <w:pPr>
        <w:pStyle w:val="aa"/>
        <w:ind w:left="110" w:right="275"/>
        <w:jc w:val="both"/>
      </w:pPr>
      <w:r>
        <w:t>Логика представления результатов четырех видов: «Выпускник научится – базовый</w:t>
      </w:r>
      <w:r>
        <w:rPr>
          <w:spacing w:val="1"/>
        </w:rPr>
        <w:t xml:space="preserve"> </w:t>
      </w:r>
      <w:r>
        <w:t>уровень», «Выпускник получит возможность научиться – базовый уровень», «Выпускник</w:t>
      </w:r>
      <w:r>
        <w:rPr>
          <w:spacing w:val="1"/>
        </w:rPr>
        <w:t xml:space="preserve"> </w:t>
      </w:r>
      <w:r>
        <w:t>научится</w:t>
      </w:r>
      <w:r>
        <w:rPr>
          <w:spacing w:val="1"/>
        </w:rPr>
        <w:t xml:space="preserve"> </w:t>
      </w:r>
      <w:r>
        <w:t>–</w:t>
      </w:r>
      <w:r>
        <w:rPr>
          <w:spacing w:val="1"/>
        </w:rPr>
        <w:t xml:space="preserve"> </w:t>
      </w:r>
      <w:r>
        <w:t>углубленный</w:t>
      </w:r>
      <w:r>
        <w:rPr>
          <w:spacing w:val="1"/>
        </w:rPr>
        <w:t xml:space="preserve"> </w:t>
      </w:r>
      <w:r>
        <w:t>уровень»,</w:t>
      </w:r>
      <w:r>
        <w:rPr>
          <w:spacing w:val="1"/>
        </w:rPr>
        <w:t xml:space="preserve"> </w:t>
      </w:r>
      <w:r>
        <w:t>«Выпускник</w:t>
      </w:r>
      <w:r>
        <w:rPr>
          <w:spacing w:val="1"/>
        </w:rPr>
        <w:t xml:space="preserve"> </w:t>
      </w:r>
      <w:r>
        <w:t>получит</w:t>
      </w:r>
      <w:r>
        <w:rPr>
          <w:spacing w:val="1"/>
        </w:rPr>
        <w:t xml:space="preserve"> </w:t>
      </w:r>
      <w:r>
        <w:t>возможность</w:t>
      </w:r>
      <w:r>
        <w:rPr>
          <w:spacing w:val="1"/>
        </w:rPr>
        <w:t xml:space="preserve"> </w:t>
      </w:r>
      <w:r>
        <w:t>научиться</w:t>
      </w:r>
      <w:r>
        <w:rPr>
          <w:spacing w:val="1"/>
        </w:rPr>
        <w:t xml:space="preserve"> </w:t>
      </w:r>
      <w:r>
        <w:t>–</w:t>
      </w:r>
      <w:r>
        <w:rPr>
          <w:spacing w:val="1"/>
        </w:rPr>
        <w:t xml:space="preserve"> </w:t>
      </w:r>
      <w:r>
        <w:t>углубленный</w:t>
      </w:r>
      <w:r>
        <w:rPr>
          <w:spacing w:val="-1"/>
        </w:rPr>
        <w:t xml:space="preserve"> </w:t>
      </w:r>
      <w:r>
        <w:t>уровень»</w:t>
      </w:r>
      <w:r>
        <w:rPr>
          <w:spacing w:val="-1"/>
        </w:rPr>
        <w:t xml:space="preserve"> </w:t>
      </w:r>
      <w:r>
        <w:t>– определяется следующей методологией.</w:t>
      </w:r>
    </w:p>
    <w:p w:rsidR="00FF0B00" w:rsidRDefault="00A77D74" w:rsidP="00F55BB2">
      <w:pPr>
        <w:pStyle w:val="aa"/>
        <w:spacing w:before="1"/>
        <w:ind w:left="110" w:right="275"/>
        <w:jc w:val="both"/>
      </w:pPr>
      <w:r>
        <w:t>Как и в основном общем образовании, группа результатов «Выпускник научится»</w:t>
      </w:r>
      <w:r>
        <w:rPr>
          <w:spacing w:val="1"/>
        </w:rPr>
        <w:t xml:space="preserve"> </w:t>
      </w:r>
      <w:r>
        <w:t>представляет</w:t>
      </w:r>
      <w:r>
        <w:rPr>
          <w:spacing w:val="1"/>
        </w:rPr>
        <w:t xml:space="preserve"> </w:t>
      </w:r>
      <w:r>
        <w:t>собой</w:t>
      </w:r>
      <w:r>
        <w:rPr>
          <w:spacing w:val="1"/>
        </w:rPr>
        <w:t xml:space="preserve"> </w:t>
      </w:r>
      <w:r>
        <w:t>результаты,</w:t>
      </w:r>
      <w:r>
        <w:rPr>
          <w:spacing w:val="1"/>
        </w:rPr>
        <w:t xml:space="preserve"> </w:t>
      </w:r>
      <w:r>
        <w:t>достижение</w:t>
      </w:r>
      <w:r>
        <w:rPr>
          <w:spacing w:val="1"/>
        </w:rPr>
        <w:t xml:space="preserve"> </w:t>
      </w:r>
      <w:r>
        <w:t>которых</w:t>
      </w:r>
      <w:r>
        <w:rPr>
          <w:spacing w:val="1"/>
        </w:rPr>
        <w:t xml:space="preserve"> </w:t>
      </w:r>
      <w:r>
        <w:t>обеспечивается</w:t>
      </w:r>
      <w:r>
        <w:rPr>
          <w:spacing w:val="1"/>
        </w:rPr>
        <w:t xml:space="preserve"> </w:t>
      </w:r>
      <w:r>
        <w:t>учителем</w:t>
      </w:r>
      <w:r>
        <w:rPr>
          <w:spacing w:val="1"/>
        </w:rPr>
        <w:t xml:space="preserve"> </w:t>
      </w:r>
      <w:r>
        <w:t>в</w:t>
      </w:r>
      <w:r>
        <w:rPr>
          <w:spacing w:val="1"/>
        </w:rPr>
        <w:t xml:space="preserve"> </w:t>
      </w:r>
      <w:r>
        <w:t>отношении</w:t>
      </w:r>
      <w:r>
        <w:rPr>
          <w:spacing w:val="4"/>
        </w:rPr>
        <w:t xml:space="preserve"> </w:t>
      </w:r>
      <w:r>
        <w:t>всех</w:t>
      </w:r>
      <w:r>
        <w:rPr>
          <w:spacing w:val="4"/>
        </w:rPr>
        <w:t xml:space="preserve"> </w:t>
      </w:r>
      <w:r>
        <w:t>обучающихся,</w:t>
      </w:r>
      <w:r>
        <w:rPr>
          <w:spacing w:val="4"/>
        </w:rPr>
        <w:t xml:space="preserve"> </w:t>
      </w:r>
      <w:r>
        <w:t>выбравших</w:t>
      </w:r>
      <w:r>
        <w:rPr>
          <w:spacing w:val="3"/>
        </w:rPr>
        <w:t xml:space="preserve"> </w:t>
      </w:r>
      <w:r>
        <w:t>данный</w:t>
      </w:r>
      <w:r>
        <w:rPr>
          <w:spacing w:val="5"/>
        </w:rPr>
        <w:t xml:space="preserve"> </w:t>
      </w:r>
      <w:r>
        <w:t>уровень</w:t>
      </w:r>
      <w:r>
        <w:rPr>
          <w:spacing w:val="5"/>
        </w:rPr>
        <w:t xml:space="preserve"> </w:t>
      </w:r>
      <w:r>
        <w:t>обучения.</w:t>
      </w:r>
      <w:r>
        <w:rPr>
          <w:spacing w:val="3"/>
        </w:rPr>
        <w:t xml:space="preserve"> </w:t>
      </w:r>
      <w:r>
        <w:t>Группа</w:t>
      </w:r>
      <w:r>
        <w:rPr>
          <w:spacing w:val="4"/>
        </w:rPr>
        <w:t xml:space="preserve"> </w:t>
      </w:r>
      <w:r>
        <w:t>результатов</w:t>
      </w:r>
    </w:p>
    <w:p w:rsidR="00FF0B00" w:rsidRDefault="00A77D74" w:rsidP="00F55BB2">
      <w:pPr>
        <w:pStyle w:val="aa"/>
        <w:ind w:left="110" w:right="275"/>
        <w:jc w:val="both"/>
      </w:pPr>
      <w:r>
        <w:rPr>
          <w:spacing w:val="-1"/>
        </w:rPr>
        <w:t>«Выпускник</w:t>
      </w:r>
      <w:r>
        <w:rPr>
          <w:spacing w:val="-17"/>
        </w:rPr>
        <w:t xml:space="preserve"> </w:t>
      </w:r>
      <w:r>
        <w:rPr>
          <w:spacing w:val="-1"/>
        </w:rPr>
        <w:t>получит</w:t>
      </w:r>
      <w:r>
        <w:rPr>
          <w:spacing w:val="-13"/>
        </w:rPr>
        <w:t xml:space="preserve"> </w:t>
      </w:r>
      <w:r>
        <w:rPr>
          <w:spacing w:val="-1"/>
        </w:rPr>
        <w:t>возможность</w:t>
      </w:r>
      <w:r>
        <w:rPr>
          <w:spacing w:val="-12"/>
        </w:rPr>
        <w:t xml:space="preserve"> </w:t>
      </w:r>
      <w:r>
        <w:t>научиться»</w:t>
      </w:r>
      <w:r>
        <w:rPr>
          <w:spacing w:val="-17"/>
        </w:rPr>
        <w:t xml:space="preserve"> </w:t>
      </w:r>
      <w:r>
        <w:t>обеспечивается</w:t>
      </w:r>
      <w:r>
        <w:rPr>
          <w:spacing w:val="-14"/>
        </w:rPr>
        <w:t xml:space="preserve"> </w:t>
      </w:r>
      <w:r>
        <w:t>учителем</w:t>
      </w:r>
      <w:r>
        <w:rPr>
          <w:spacing w:val="-15"/>
        </w:rPr>
        <w:t xml:space="preserve"> </w:t>
      </w:r>
      <w:r>
        <w:t>в</w:t>
      </w:r>
      <w:r>
        <w:rPr>
          <w:spacing w:val="-15"/>
        </w:rPr>
        <w:t xml:space="preserve"> </w:t>
      </w:r>
      <w:r>
        <w:t>отношении</w:t>
      </w:r>
      <w:r>
        <w:rPr>
          <w:spacing w:val="-15"/>
        </w:rPr>
        <w:t xml:space="preserve"> </w:t>
      </w:r>
      <w:r>
        <w:t>части</w:t>
      </w:r>
      <w:r>
        <w:rPr>
          <w:spacing w:val="-58"/>
        </w:rPr>
        <w:t xml:space="preserve"> </w:t>
      </w:r>
      <w:r>
        <w:t>наиболее</w:t>
      </w:r>
      <w:r>
        <w:rPr>
          <w:spacing w:val="1"/>
        </w:rPr>
        <w:t xml:space="preserve"> </w:t>
      </w:r>
      <w:r>
        <w:t>мотивированных</w:t>
      </w:r>
      <w:r>
        <w:rPr>
          <w:spacing w:val="1"/>
        </w:rPr>
        <w:t xml:space="preserve"> </w:t>
      </w:r>
      <w:r>
        <w:t>и</w:t>
      </w:r>
      <w:r>
        <w:rPr>
          <w:spacing w:val="1"/>
        </w:rPr>
        <w:t xml:space="preserve"> </w:t>
      </w:r>
      <w:r>
        <w:t>способных</w:t>
      </w:r>
      <w:r>
        <w:rPr>
          <w:spacing w:val="1"/>
        </w:rPr>
        <w:t xml:space="preserve"> </w:t>
      </w:r>
      <w:r>
        <w:t>обучающихся,</w:t>
      </w:r>
      <w:r>
        <w:rPr>
          <w:spacing w:val="1"/>
        </w:rPr>
        <w:t xml:space="preserve"> </w:t>
      </w:r>
      <w:r>
        <w:t>выбравших</w:t>
      </w:r>
      <w:r>
        <w:rPr>
          <w:spacing w:val="1"/>
        </w:rPr>
        <w:t xml:space="preserve"> </w:t>
      </w:r>
      <w:r>
        <w:t>данный</w:t>
      </w:r>
      <w:r>
        <w:rPr>
          <w:spacing w:val="1"/>
        </w:rPr>
        <w:t xml:space="preserve"> </w:t>
      </w:r>
      <w:r>
        <w:t>уровень</w:t>
      </w:r>
      <w:r>
        <w:rPr>
          <w:spacing w:val="1"/>
        </w:rPr>
        <w:t xml:space="preserve"> </w:t>
      </w:r>
      <w:r>
        <w:t>обучения.</w:t>
      </w:r>
      <w:r>
        <w:rPr>
          <w:spacing w:val="-12"/>
        </w:rPr>
        <w:t xml:space="preserve"> </w:t>
      </w:r>
      <w:r>
        <w:t>При</w:t>
      </w:r>
      <w:r>
        <w:rPr>
          <w:spacing w:val="-12"/>
        </w:rPr>
        <w:t xml:space="preserve"> </w:t>
      </w:r>
      <w:r>
        <w:t>контроле</w:t>
      </w:r>
      <w:r>
        <w:rPr>
          <w:spacing w:val="-12"/>
        </w:rPr>
        <w:t xml:space="preserve"> </w:t>
      </w:r>
      <w:r>
        <w:t>качества</w:t>
      </w:r>
      <w:r>
        <w:rPr>
          <w:spacing w:val="-11"/>
        </w:rPr>
        <w:t xml:space="preserve"> </w:t>
      </w:r>
      <w:r>
        <w:t>образования</w:t>
      </w:r>
      <w:r>
        <w:rPr>
          <w:spacing w:val="-12"/>
        </w:rPr>
        <w:t xml:space="preserve"> </w:t>
      </w:r>
      <w:r>
        <w:t>группа</w:t>
      </w:r>
      <w:r>
        <w:rPr>
          <w:spacing w:val="-12"/>
        </w:rPr>
        <w:t xml:space="preserve"> </w:t>
      </w:r>
      <w:r>
        <w:t>заданий,</w:t>
      </w:r>
      <w:r>
        <w:rPr>
          <w:spacing w:val="-13"/>
        </w:rPr>
        <w:t xml:space="preserve"> </w:t>
      </w:r>
      <w:r>
        <w:t>ориентированных</w:t>
      </w:r>
      <w:r>
        <w:rPr>
          <w:spacing w:val="-14"/>
        </w:rPr>
        <w:t xml:space="preserve"> </w:t>
      </w:r>
      <w:r>
        <w:t>на</w:t>
      </w:r>
      <w:r>
        <w:rPr>
          <w:spacing w:val="-12"/>
        </w:rPr>
        <w:t xml:space="preserve"> </w:t>
      </w:r>
      <w:r>
        <w:t>оценку</w:t>
      </w:r>
      <w:r>
        <w:rPr>
          <w:spacing w:val="-58"/>
        </w:rPr>
        <w:t xml:space="preserve"> </w:t>
      </w:r>
      <w:r>
        <w:t>достижения</w:t>
      </w:r>
      <w:r>
        <w:rPr>
          <w:spacing w:val="1"/>
        </w:rPr>
        <w:t xml:space="preserve"> </w:t>
      </w:r>
      <w:r>
        <w:t>планируемых</w:t>
      </w:r>
      <w:r>
        <w:rPr>
          <w:spacing w:val="1"/>
        </w:rPr>
        <w:t xml:space="preserve"> </w:t>
      </w:r>
      <w:r>
        <w:t>результатов</w:t>
      </w:r>
      <w:r>
        <w:rPr>
          <w:spacing w:val="1"/>
        </w:rPr>
        <w:t xml:space="preserve"> </w:t>
      </w:r>
      <w:r>
        <w:t>из</w:t>
      </w:r>
      <w:r>
        <w:rPr>
          <w:spacing w:val="1"/>
        </w:rPr>
        <w:t xml:space="preserve"> </w:t>
      </w:r>
      <w:r>
        <w:t>блока</w:t>
      </w:r>
      <w:r>
        <w:rPr>
          <w:spacing w:val="1"/>
        </w:rPr>
        <w:t xml:space="preserve"> </w:t>
      </w:r>
      <w:r>
        <w:t>«Выпускник</w:t>
      </w:r>
      <w:r>
        <w:rPr>
          <w:spacing w:val="1"/>
        </w:rPr>
        <w:t xml:space="preserve"> </w:t>
      </w:r>
      <w:r>
        <w:t>получит</w:t>
      </w:r>
      <w:r>
        <w:rPr>
          <w:spacing w:val="1"/>
        </w:rPr>
        <w:t xml:space="preserve"> </w:t>
      </w:r>
      <w:r>
        <w:t>возможность</w:t>
      </w:r>
      <w:r>
        <w:rPr>
          <w:spacing w:val="1"/>
        </w:rPr>
        <w:t xml:space="preserve"> </w:t>
      </w:r>
      <w:r>
        <w:t>научиться», может включаться в материалы блока «Выпускник научится». Это позволит</w:t>
      </w:r>
      <w:r>
        <w:rPr>
          <w:spacing w:val="1"/>
        </w:rPr>
        <w:t xml:space="preserve"> </w:t>
      </w:r>
      <w:r>
        <w:t>предоставить</w:t>
      </w:r>
      <w:r>
        <w:rPr>
          <w:spacing w:val="1"/>
        </w:rPr>
        <w:t xml:space="preserve"> </w:t>
      </w:r>
      <w:r>
        <w:t>возможность</w:t>
      </w:r>
      <w:r>
        <w:rPr>
          <w:spacing w:val="1"/>
        </w:rPr>
        <w:t xml:space="preserve"> </w:t>
      </w:r>
      <w:r>
        <w:t>обучающимся</w:t>
      </w:r>
      <w:r>
        <w:rPr>
          <w:spacing w:val="1"/>
        </w:rPr>
        <w:t xml:space="preserve"> </w:t>
      </w:r>
      <w:r>
        <w:t>продемонстрировать</w:t>
      </w:r>
      <w:r>
        <w:rPr>
          <w:spacing w:val="1"/>
        </w:rPr>
        <w:t xml:space="preserve"> </w:t>
      </w:r>
      <w:r>
        <w:t>овладение</w:t>
      </w:r>
      <w:r>
        <w:rPr>
          <w:spacing w:val="1"/>
        </w:rPr>
        <w:t xml:space="preserve"> </w:t>
      </w:r>
      <w:r>
        <w:t>качественно</w:t>
      </w:r>
      <w:r>
        <w:rPr>
          <w:spacing w:val="1"/>
        </w:rPr>
        <w:t xml:space="preserve"> </w:t>
      </w:r>
      <w:r>
        <w:t>иным</w:t>
      </w:r>
      <w:r>
        <w:rPr>
          <w:spacing w:val="1"/>
        </w:rPr>
        <w:t xml:space="preserve"> </w:t>
      </w:r>
      <w:r>
        <w:t>уровнем</w:t>
      </w:r>
      <w:r>
        <w:rPr>
          <w:spacing w:val="1"/>
        </w:rPr>
        <w:t xml:space="preserve"> </w:t>
      </w:r>
      <w:r>
        <w:t>достижений</w:t>
      </w:r>
      <w:r>
        <w:rPr>
          <w:spacing w:val="1"/>
        </w:rPr>
        <w:t xml:space="preserve"> </w:t>
      </w:r>
      <w:r>
        <w:t>и</w:t>
      </w:r>
      <w:r>
        <w:rPr>
          <w:spacing w:val="1"/>
        </w:rPr>
        <w:t xml:space="preserve"> </w:t>
      </w:r>
      <w:r>
        <w:t>выявлять</w:t>
      </w:r>
      <w:r>
        <w:rPr>
          <w:spacing w:val="1"/>
        </w:rPr>
        <w:t xml:space="preserve"> </w:t>
      </w:r>
      <w:r>
        <w:t>динамику</w:t>
      </w:r>
      <w:r>
        <w:rPr>
          <w:spacing w:val="1"/>
        </w:rPr>
        <w:t xml:space="preserve"> </w:t>
      </w:r>
      <w:r>
        <w:t>роста</w:t>
      </w:r>
      <w:r>
        <w:rPr>
          <w:spacing w:val="1"/>
        </w:rPr>
        <w:t xml:space="preserve"> </w:t>
      </w:r>
      <w:r>
        <w:t>численности</w:t>
      </w:r>
      <w:r>
        <w:rPr>
          <w:spacing w:val="1"/>
        </w:rPr>
        <w:t xml:space="preserve"> </w:t>
      </w:r>
      <w:r>
        <w:t>наиболее</w:t>
      </w:r>
      <w:r>
        <w:rPr>
          <w:spacing w:val="1"/>
        </w:rPr>
        <w:t xml:space="preserve"> </w:t>
      </w:r>
      <w:r>
        <w:t>подготовленных</w:t>
      </w:r>
      <w:r>
        <w:rPr>
          <w:spacing w:val="-1"/>
        </w:rPr>
        <w:t xml:space="preserve"> </w:t>
      </w:r>
      <w:r>
        <w:t>обучающихся.</w:t>
      </w:r>
    </w:p>
    <w:p w:rsidR="00FF0B00" w:rsidRDefault="00A77D74" w:rsidP="00F55BB2">
      <w:pPr>
        <w:pStyle w:val="aa"/>
        <w:spacing w:before="1"/>
        <w:ind w:left="110" w:right="275"/>
        <w:jc w:val="both"/>
      </w:pPr>
      <w:r>
        <w:t>Принципиальным</w:t>
      </w:r>
      <w:r>
        <w:rPr>
          <w:spacing w:val="1"/>
        </w:rPr>
        <w:t xml:space="preserve"> </w:t>
      </w:r>
      <w:r>
        <w:t>отличием</w:t>
      </w:r>
      <w:r>
        <w:rPr>
          <w:spacing w:val="1"/>
        </w:rPr>
        <w:t xml:space="preserve"> </w:t>
      </w:r>
      <w:r>
        <w:t>результатов</w:t>
      </w:r>
      <w:r>
        <w:rPr>
          <w:spacing w:val="1"/>
        </w:rPr>
        <w:t xml:space="preserve"> </w:t>
      </w:r>
      <w:r>
        <w:t>базового</w:t>
      </w:r>
      <w:r>
        <w:rPr>
          <w:spacing w:val="1"/>
        </w:rPr>
        <w:t xml:space="preserve"> </w:t>
      </w:r>
      <w:r>
        <w:t>уровня</w:t>
      </w:r>
      <w:r>
        <w:rPr>
          <w:spacing w:val="1"/>
        </w:rPr>
        <w:t xml:space="preserve"> </w:t>
      </w:r>
      <w:r>
        <w:t>от</w:t>
      </w:r>
      <w:r>
        <w:rPr>
          <w:spacing w:val="1"/>
        </w:rPr>
        <w:t xml:space="preserve"> </w:t>
      </w:r>
      <w:r>
        <w:t>результатов</w:t>
      </w:r>
      <w:r>
        <w:rPr>
          <w:spacing w:val="1"/>
        </w:rPr>
        <w:t xml:space="preserve"> </w:t>
      </w:r>
      <w:r>
        <w:t>углубленного уровня является их целевая направленность. Результаты базового уровня</w:t>
      </w:r>
      <w:r>
        <w:rPr>
          <w:spacing w:val="1"/>
        </w:rPr>
        <w:t xml:space="preserve"> </w:t>
      </w:r>
      <w:r>
        <w:t>ориентированы на общую функциональную грамотность, получение компетентностей для</w:t>
      </w:r>
      <w:r>
        <w:rPr>
          <w:spacing w:val="1"/>
        </w:rPr>
        <w:t xml:space="preserve"> </w:t>
      </w:r>
      <w:r>
        <w:t>повседневной</w:t>
      </w:r>
      <w:r>
        <w:rPr>
          <w:spacing w:val="-1"/>
        </w:rPr>
        <w:t xml:space="preserve"> </w:t>
      </w:r>
      <w:r>
        <w:t>жизни</w:t>
      </w:r>
      <w:r>
        <w:rPr>
          <w:spacing w:val="-3"/>
        </w:rPr>
        <w:t xml:space="preserve"> </w:t>
      </w:r>
      <w:r>
        <w:t>и</w:t>
      </w:r>
      <w:r>
        <w:rPr>
          <w:spacing w:val="-2"/>
        </w:rPr>
        <w:t xml:space="preserve"> </w:t>
      </w:r>
      <w:r>
        <w:t>общего</w:t>
      </w:r>
      <w:r>
        <w:rPr>
          <w:spacing w:val="-2"/>
        </w:rPr>
        <w:t xml:space="preserve"> </w:t>
      </w:r>
      <w:r>
        <w:t>развития.</w:t>
      </w:r>
      <w:r>
        <w:rPr>
          <w:spacing w:val="2"/>
        </w:rPr>
        <w:t xml:space="preserve"> </w:t>
      </w:r>
      <w:r>
        <w:t>Эта</w:t>
      </w:r>
      <w:r>
        <w:rPr>
          <w:spacing w:val="-1"/>
        </w:rPr>
        <w:t xml:space="preserve"> </w:t>
      </w:r>
      <w:r>
        <w:t>группа</w:t>
      </w:r>
      <w:r>
        <w:rPr>
          <w:spacing w:val="-2"/>
        </w:rPr>
        <w:t xml:space="preserve"> </w:t>
      </w:r>
      <w:r>
        <w:t>результатов</w:t>
      </w:r>
      <w:r>
        <w:rPr>
          <w:spacing w:val="-3"/>
        </w:rPr>
        <w:t xml:space="preserve"> </w:t>
      </w:r>
      <w:r>
        <w:t>предполагает:</w:t>
      </w:r>
    </w:p>
    <w:p w:rsidR="00FF0B00" w:rsidRDefault="00A77D74" w:rsidP="00E17F7A">
      <w:pPr>
        <w:pStyle w:val="ac"/>
        <w:numPr>
          <w:ilvl w:val="0"/>
          <w:numId w:val="96"/>
        </w:numPr>
        <w:tabs>
          <w:tab w:val="left" w:pos="1436"/>
        </w:tabs>
        <w:ind w:left="110" w:right="275" w:firstLine="0"/>
        <w:rPr>
          <w:sz w:val="24"/>
        </w:rPr>
      </w:pPr>
      <w:r>
        <w:rPr>
          <w:sz w:val="24"/>
        </w:rPr>
        <w:t>понимание предмета, ключевых вопросов и основных составляющих элементов</w:t>
      </w:r>
      <w:r>
        <w:rPr>
          <w:spacing w:val="1"/>
          <w:sz w:val="24"/>
        </w:rPr>
        <w:t xml:space="preserve"> </w:t>
      </w:r>
      <w:r>
        <w:rPr>
          <w:sz w:val="24"/>
        </w:rPr>
        <w:t>изучаемой предметной области, что обеспечивается не за счет заучивания определений и</w:t>
      </w:r>
      <w:r>
        <w:rPr>
          <w:spacing w:val="1"/>
          <w:sz w:val="24"/>
        </w:rPr>
        <w:t xml:space="preserve"> </w:t>
      </w:r>
      <w:r>
        <w:rPr>
          <w:sz w:val="24"/>
        </w:rPr>
        <w:t>правил,</w:t>
      </w:r>
      <w:r>
        <w:rPr>
          <w:spacing w:val="1"/>
          <w:sz w:val="24"/>
        </w:rPr>
        <w:t xml:space="preserve"> </w:t>
      </w:r>
      <w:r>
        <w:rPr>
          <w:sz w:val="24"/>
        </w:rPr>
        <w:t>а</w:t>
      </w:r>
      <w:r>
        <w:rPr>
          <w:spacing w:val="1"/>
          <w:sz w:val="24"/>
        </w:rPr>
        <w:t xml:space="preserve"> </w:t>
      </w:r>
      <w:r>
        <w:rPr>
          <w:sz w:val="24"/>
        </w:rPr>
        <w:t>посредством</w:t>
      </w:r>
      <w:r>
        <w:rPr>
          <w:spacing w:val="1"/>
          <w:sz w:val="24"/>
        </w:rPr>
        <w:t xml:space="preserve"> </w:t>
      </w:r>
      <w:r>
        <w:rPr>
          <w:sz w:val="24"/>
        </w:rPr>
        <w:t>моделирования</w:t>
      </w:r>
      <w:r>
        <w:rPr>
          <w:spacing w:val="1"/>
          <w:sz w:val="24"/>
        </w:rPr>
        <w:t xml:space="preserve"> </w:t>
      </w:r>
      <w:r>
        <w:rPr>
          <w:sz w:val="24"/>
        </w:rPr>
        <w:t>и</w:t>
      </w:r>
      <w:r>
        <w:rPr>
          <w:spacing w:val="1"/>
          <w:sz w:val="24"/>
        </w:rPr>
        <w:t xml:space="preserve"> </w:t>
      </w:r>
      <w:r>
        <w:rPr>
          <w:sz w:val="24"/>
        </w:rPr>
        <w:t>постановки</w:t>
      </w:r>
      <w:r>
        <w:rPr>
          <w:spacing w:val="1"/>
          <w:sz w:val="24"/>
        </w:rPr>
        <w:t xml:space="preserve"> </w:t>
      </w:r>
      <w:r>
        <w:rPr>
          <w:sz w:val="24"/>
        </w:rPr>
        <w:t>проблемных</w:t>
      </w:r>
      <w:r>
        <w:rPr>
          <w:spacing w:val="1"/>
          <w:sz w:val="24"/>
        </w:rPr>
        <w:t xml:space="preserve"> </w:t>
      </w:r>
      <w:r>
        <w:rPr>
          <w:sz w:val="24"/>
        </w:rPr>
        <w:t>вопросов</w:t>
      </w:r>
      <w:r>
        <w:rPr>
          <w:spacing w:val="1"/>
          <w:sz w:val="24"/>
        </w:rPr>
        <w:t xml:space="preserve"> </w:t>
      </w:r>
      <w:r>
        <w:rPr>
          <w:sz w:val="24"/>
        </w:rPr>
        <w:t>культуры,</w:t>
      </w:r>
      <w:r>
        <w:rPr>
          <w:spacing w:val="1"/>
          <w:sz w:val="24"/>
        </w:rPr>
        <w:t xml:space="preserve"> </w:t>
      </w:r>
      <w:r>
        <w:rPr>
          <w:sz w:val="24"/>
        </w:rPr>
        <w:t>характерных</w:t>
      </w:r>
      <w:r>
        <w:rPr>
          <w:spacing w:val="-1"/>
          <w:sz w:val="24"/>
        </w:rPr>
        <w:t xml:space="preserve"> </w:t>
      </w:r>
      <w:r>
        <w:rPr>
          <w:sz w:val="24"/>
        </w:rPr>
        <w:t>для данной предметной области;</w:t>
      </w:r>
    </w:p>
    <w:p w:rsidR="00FF0B00" w:rsidRDefault="00A77D74" w:rsidP="00E17F7A">
      <w:pPr>
        <w:pStyle w:val="ac"/>
        <w:numPr>
          <w:ilvl w:val="0"/>
          <w:numId w:val="96"/>
        </w:numPr>
        <w:tabs>
          <w:tab w:val="left" w:pos="1443"/>
        </w:tabs>
        <w:ind w:left="110" w:right="275" w:firstLine="0"/>
        <w:rPr>
          <w:sz w:val="24"/>
        </w:rPr>
      </w:pPr>
      <w:r>
        <w:rPr>
          <w:sz w:val="24"/>
        </w:rPr>
        <w:t>умение решать основные практические задачи, характерные для использования</w:t>
      </w:r>
      <w:r>
        <w:rPr>
          <w:spacing w:val="1"/>
          <w:sz w:val="24"/>
        </w:rPr>
        <w:t xml:space="preserve"> </w:t>
      </w:r>
      <w:r>
        <w:rPr>
          <w:sz w:val="24"/>
        </w:rPr>
        <w:t>методов</w:t>
      </w:r>
      <w:r>
        <w:rPr>
          <w:spacing w:val="-1"/>
          <w:sz w:val="24"/>
        </w:rPr>
        <w:t xml:space="preserve"> </w:t>
      </w:r>
      <w:r>
        <w:rPr>
          <w:sz w:val="24"/>
        </w:rPr>
        <w:t>и инструментария данной предметной</w:t>
      </w:r>
      <w:r>
        <w:rPr>
          <w:spacing w:val="-3"/>
          <w:sz w:val="24"/>
        </w:rPr>
        <w:t xml:space="preserve"> </w:t>
      </w:r>
      <w:r>
        <w:rPr>
          <w:sz w:val="24"/>
        </w:rPr>
        <w:t>области;</w:t>
      </w:r>
    </w:p>
    <w:p w:rsidR="00FF0B00" w:rsidRDefault="00A77D74" w:rsidP="00E17F7A">
      <w:pPr>
        <w:pStyle w:val="ac"/>
        <w:numPr>
          <w:ilvl w:val="0"/>
          <w:numId w:val="96"/>
        </w:numPr>
        <w:tabs>
          <w:tab w:val="left" w:pos="1482"/>
        </w:tabs>
        <w:ind w:left="110" w:right="275" w:firstLine="0"/>
        <w:rPr>
          <w:sz w:val="24"/>
        </w:rPr>
      </w:pPr>
      <w:r>
        <w:rPr>
          <w:sz w:val="24"/>
        </w:rPr>
        <w:t>осознание</w:t>
      </w:r>
      <w:r>
        <w:rPr>
          <w:spacing w:val="1"/>
          <w:sz w:val="24"/>
        </w:rPr>
        <w:t xml:space="preserve"> </w:t>
      </w:r>
      <w:r>
        <w:rPr>
          <w:sz w:val="24"/>
        </w:rPr>
        <w:t>рамок</w:t>
      </w:r>
      <w:r>
        <w:rPr>
          <w:spacing w:val="1"/>
          <w:sz w:val="24"/>
        </w:rPr>
        <w:t xml:space="preserve"> </w:t>
      </w:r>
      <w:r>
        <w:rPr>
          <w:sz w:val="24"/>
        </w:rPr>
        <w:t>изучаемой</w:t>
      </w:r>
      <w:r>
        <w:rPr>
          <w:spacing w:val="1"/>
          <w:sz w:val="24"/>
        </w:rPr>
        <w:t xml:space="preserve"> </w:t>
      </w:r>
      <w:r>
        <w:rPr>
          <w:sz w:val="24"/>
        </w:rPr>
        <w:t>предметной</w:t>
      </w:r>
      <w:r>
        <w:rPr>
          <w:spacing w:val="1"/>
          <w:sz w:val="24"/>
        </w:rPr>
        <w:t xml:space="preserve"> </w:t>
      </w:r>
      <w:r>
        <w:rPr>
          <w:sz w:val="24"/>
        </w:rPr>
        <w:t>области,</w:t>
      </w:r>
      <w:r>
        <w:rPr>
          <w:spacing w:val="1"/>
          <w:sz w:val="24"/>
        </w:rPr>
        <w:t xml:space="preserve"> </w:t>
      </w:r>
      <w:r>
        <w:rPr>
          <w:sz w:val="24"/>
        </w:rPr>
        <w:t>ограниченности</w:t>
      </w:r>
      <w:r>
        <w:rPr>
          <w:spacing w:val="1"/>
          <w:sz w:val="24"/>
        </w:rPr>
        <w:t xml:space="preserve"> </w:t>
      </w:r>
      <w:r>
        <w:rPr>
          <w:sz w:val="24"/>
        </w:rPr>
        <w:t>методов</w:t>
      </w:r>
      <w:r>
        <w:rPr>
          <w:spacing w:val="1"/>
          <w:sz w:val="24"/>
        </w:rPr>
        <w:t xml:space="preserve"> </w:t>
      </w:r>
      <w:r>
        <w:rPr>
          <w:sz w:val="24"/>
        </w:rPr>
        <w:t>и</w:t>
      </w:r>
      <w:r>
        <w:rPr>
          <w:spacing w:val="1"/>
          <w:sz w:val="24"/>
        </w:rPr>
        <w:t xml:space="preserve"> </w:t>
      </w:r>
      <w:r>
        <w:rPr>
          <w:sz w:val="24"/>
        </w:rPr>
        <w:t>инструментов,</w:t>
      </w:r>
      <w:r>
        <w:rPr>
          <w:spacing w:val="-1"/>
          <w:sz w:val="24"/>
        </w:rPr>
        <w:t xml:space="preserve"> </w:t>
      </w:r>
      <w:r>
        <w:rPr>
          <w:sz w:val="24"/>
        </w:rPr>
        <w:t>типичных</w:t>
      </w:r>
      <w:r>
        <w:rPr>
          <w:spacing w:val="-1"/>
          <w:sz w:val="24"/>
        </w:rPr>
        <w:t xml:space="preserve"> </w:t>
      </w:r>
      <w:r>
        <w:rPr>
          <w:sz w:val="24"/>
        </w:rPr>
        <w:t>связей с</w:t>
      </w:r>
      <w:r>
        <w:rPr>
          <w:spacing w:val="-2"/>
          <w:sz w:val="24"/>
        </w:rPr>
        <w:t xml:space="preserve"> </w:t>
      </w:r>
      <w:r>
        <w:rPr>
          <w:sz w:val="24"/>
        </w:rPr>
        <w:t>некоторыми другими</w:t>
      </w:r>
      <w:r>
        <w:rPr>
          <w:spacing w:val="-1"/>
          <w:sz w:val="24"/>
        </w:rPr>
        <w:t xml:space="preserve"> </w:t>
      </w:r>
      <w:r>
        <w:rPr>
          <w:sz w:val="24"/>
        </w:rPr>
        <w:t>областями знания.</w:t>
      </w:r>
    </w:p>
    <w:p w:rsidR="00FF0B00" w:rsidRDefault="00FF0B00" w:rsidP="00F55BB2">
      <w:pPr>
        <w:ind w:left="110" w:right="275"/>
        <w:rPr>
          <w:rFonts w:ascii="Calibri"/>
        </w:rPr>
      </w:pPr>
    </w:p>
    <w:p w:rsidR="00FF0B00" w:rsidRDefault="00A77D74" w:rsidP="00F55BB2">
      <w:pPr>
        <w:pStyle w:val="aa"/>
        <w:spacing w:before="71"/>
        <w:ind w:left="110" w:right="275"/>
        <w:jc w:val="both"/>
      </w:pPr>
      <w:r>
        <w:t xml:space="preserve">Результаты </w:t>
      </w:r>
      <w:r>
        <w:rPr>
          <w:b/>
        </w:rPr>
        <w:t xml:space="preserve">углубленного </w:t>
      </w:r>
      <w:r>
        <w:t>уровня ориентированы на получение компетентностей</w:t>
      </w:r>
      <w:r>
        <w:rPr>
          <w:spacing w:val="1"/>
        </w:rPr>
        <w:t xml:space="preserve"> </w:t>
      </w:r>
      <w:r>
        <w:t>для</w:t>
      </w:r>
      <w:r>
        <w:rPr>
          <w:spacing w:val="1"/>
        </w:rPr>
        <w:t xml:space="preserve"> </w:t>
      </w:r>
      <w:r>
        <w:t>последующей</w:t>
      </w:r>
      <w:r>
        <w:rPr>
          <w:spacing w:val="1"/>
        </w:rPr>
        <w:t xml:space="preserve"> </w:t>
      </w:r>
      <w:r>
        <w:t>профессиональной</w:t>
      </w:r>
      <w:r>
        <w:rPr>
          <w:spacing w:val="1"/>
        </w:rPr>
        <w:t xml:space="preserve"> </w:t>
      </w:r>
      <w:r>
        <w:t>деятельности</w:t>
      </w:r>
      <w:r>
        <w:rPr>
          <w:spacing w:val="1"/>
        </w:rPr>
        <w:t xml:space="preserve"> </w:t>
      </w:r>
      <w:r>
        <w:t>как</w:t>
      </w:r>
      <w:r>
        <w:rPr>
          <w:spacing w:val="1"/>
        </w:rPr>
        <w:t xml:space="preserve"> </w:t>
      </w:r>
      <w:r>
        <w:t>в</w:t>
      </w:r>
      <w:r>
        <w:rPr>
          <w:spacing w:val="1"/>
        </w:rPr>
        <w:t xml:space="preserve"> </w:t>
      </w:r>
      <w:r>
        <w:t>рамках</w:t>
      </w:r>
      <w:r>
        <w:rPr>
          <w:spacing w:val="1"/>
        </w:rPr>
        <w:t xml:space="preserve"> </w:t>
      </w:r>
      <w:r>
        <w:t>данной</w:t>
      </w:r>
      <w:r>
        <w:rPr>
          <w:spacing w:val="1"/>
        </w:rPr>
        <w:t xml:space="preserve"> </w:t>
      </w:r>
      <w:r>
        <w:t>предметной</w:t>
      </w:r>
      <w:r>
        <w:rPr>
          <w:spacing w:val="1"/>
        </w:rPr>
        <w:t xml:space="preserve"> </w:t>
      </w:r>
      <w:r>
        <w:t>области,</w:t>
      </w:r>
      <w:r>
        <w:rPr>
          <w:spacing w:val="-1"/>
        </w:rPr>
        <w:t xml:space="preserve"> </w:t>
      </w:r>
      <w:r>
        <w:t>так</w:t>
      </w:r>
      <w:r>
        <w:rPr>
          <w:spacing w:val="-1"/>
        </w:rPr>
        <w:t xml:space="preserve"> </w:t>
      </w:r>
      <w:r>
        <w:t>и</w:t>
      </w:r>
      <w:r>
        <w:rPr>
          <w:spacing w:val="1"/>
        </w:rPr>
        <w:t xml:space="preserve"> </w:t>
      </w:r>
      <w:r>
        <w:t>в</w:t>
      </w:r>
      <w:r>
        <w:rPr>
          <w:spacing w:val="-2"/>
        </w:rPr>
        <w:t xml:space="preserve"> </w:t>
      </w:r>
      <w:r>
        <w:t>смежных с</w:t>
      </w:r>
      <w:r>
        <w:rPr>
          <w:spacing w:val="-3"/>
        </w:rPr>
        <w:t xml:space="preserve"> </w:t>
      </w:r>
      <w:r>
        <w:t>ней областях.</w:t>
      </w:r>
      <w:r>
        <w:rPr>
          <w:spacing w:val="-1"/>
        </w:rPr>
        <w:t xml:space="preserve"> </w:t>
      </w:r>
      <w:r>
        <w:t>Эта</w:t>
      </w:r>
      <w:r>
        <w:rPr>
          <w:spacing w:val="-1"/>
        </w:rPr>
        <w:t xml:space="preserve"> </w:t>
      </w:r>
      <w:r>
        <w:t>группа</w:t>
      </w:r>
      <w:r>
        <w:rPr>
          <w:spacing w:val="-2"/>
        </w:rPr>
        <w:t xml:space="preserve"> </w:t>
      </w:r>
      <w:r>
        <w:t>результатов</w:t>
      </w:r>
      <w:r>
        <w:rPr>
          <w:spacing w:val="-3"/>
        </w:rPr>
        <w:t xml:space="preserve"> </w:t>
      </w:r>
      <w:r>
        <w:t>предполагает:</w:t>
      </w:r>
    </w:p>
    <w:p w:rsidR="00FF0B00" w:rsidRDefault="007227B7" w:rsidP="007227B7">
      <w:pPr>
        <w:pStyle w:val="ac"/>
        <w:tabs>
          <w:tab w:val="left" w:pos="1479"/>
        </w:tabs>
        <w:ind w:left="110" w:right="275"/>
        <w:rPr>
          <w:sz w:val="24"/>
        </w:rPr>
      </w:pPr>
      <w:r>
        <w:rPr>
          <w:sz w:val="24"/>
        </w:rPr>
        <w:t>-</w:t>
      </w:r>
      <w:r w:rsidR="00A77D74">
        <w:rPr>
          <w:sz w:val="24"/>
        </w:rPr>
        <w:t>овладение</w:t>
      </w:r>
      <w:r w:rsidR="00A77D74">
        <w:rPr>
          <w:spacing w:val="1"/>
          <w:sz w:val="24"/>
        </w:rPr>
        <w:t xml:space="preserve"> </w:t>
      </w:r>
      <w:r w:rsidR="00A77D74">
        <w:rPr>
          <w:sz w:val="24"/>
        </w:rPr>
        <w:t>ключевыми</w:t>
      </w:r>
      <w:r w:rsidR="00A77D74">
        <w:rPr>
          <w:spacing w:val="1"/>
          <w:sz w:val="24"/>
        </w:rPr>
        <w:t xml:space="preserve"> </w:t>
      </w:r>
      <w:r w:rsidR="00A77D74">
        <w:rPr>
          <w:sz w:val="24"/>
        </w:rPr>
        <w:t>понятиями</w:t>
      </w:r>
      <w:r w:rsidR="00A77D74">
        <w:rPr>
          <w:spacing w:val="1"/>
          <w:sz w:val="24"/>
        </w:rPr>
        <w:t xml:space="preserve"> </w:t>
      </w:r>
      <w:r w:rsidR="00A77D74">
        <w:rPr>
          <w:sz w:val="24"/>
        </w:rPr>
        <w:t>и</w:t>
      </w:r>
      <w:r w:rsidR="00A77D74">
        <w:rPr>
          <w:spacing w:val="1"/>
          <w:sz w:val="24"/>
        </w:rPr>
        <w:t xml:space="preserve"> </w:t>
      </w:r>
      <w:r w:rsidR="00A77D74">
        <w:rPr>
          <w:sz w:val="24"/>
        </w:rPr>
        <w:t>закономерностями,</w:t>
      </w:r>
      <w:r w:rsidR="00A77D74">
        <w:rPr>
          <w:spacing w:val="1"/>
          <w:sz w:val="24"/>
        </w:rPr>
        <w:t xml:space="preserve"> </w:t>
      </w:r>
      <w:r w:rsidR="00A77D74">
        <w:rPr>
          <w:sz w:val="24"/>
        </w:rPr>
        <w:t>на</w:t>
      </w:r>
      <w:r w:rsidR="00A77D74">
        <w:rPr>
          <w:spacing w:val="1"/>
          <w:sz w:val="24"/>
        </w:rPr>
        <w:t xml:space="preserve"> </w:t>
      </w:r>
      <w:r w:rsidR="00A77D74">
        <w:rPr>
          <w:sz w:val="24"/>
        </w:rPr>
        <w:t>которых</w:t>
      </w:r>
      <w:r w:rsidR="00A77D74">
        <w:rPr>
          <w:spacing w:val="1"/>
          <w:sz w:val="24"/>
        </w:rPr>
        <w:t xml:space="preserve"> </w:t>
      </w:r>
      <w:r w:rsidR="00A77D74">
        <w:rPr>
          <w:sz w:val="24"/>
        </w:rPr>
        <w:t>строится</w:t>
      </w:r>
      <w:r w:rsidR="00A77D74">
        <w:rPr>
          <w:spacing w:val="1"/>
          <w:sz w:val="24"/>
        </w:rPr>
        <w:t xml:space="preserve"> </w:t>
      </w:r>
      <w:r w:rsidR="00A77D74">
        <w:rPr>
          <w:sz w:val="24"/>
        </w:rPr>
        <w:t>данная</w:t>
      </w:r>
      <w:r w:rsidR="00A77D74">
        <w:rPr>
          <w:spacing w:val="-14"/>
          <w:sz w:val="24"/>
        </w:rPr>
        <w:t xml:space="preserve"> </w:t>
      </w:r>
      <w:r w:rsidR="00A77D74">
        <w:rPr>
          <w:sz w:val="24"/>
        </w:rPr>
        <w:t>предметная</w:t>
      </w:r>
      <w:r w:rsidR="00A77D74">
        <w:rPr>
          <w:spacing w:val="-14"/>
          <w:sz w:val="24"/>
        </w:rPr>
        <w:t xml:space="preserve"> </w:t>
      </w:r>
      <w:r w:rsidR="00A77D74">
        <w:rPr>
          <w:sz w:val="24"/>
        </w:rPr>
        <w:t>область,</w:t>
      </w:r>
      <w:r w:rsidR="00A77D74">
        <w:rPr>
          <w:spacing w:val="-14"/>
          <w:sz w:val="24"/>
        </w:rPr>
        <w:t xml:space="preserve"> </w:t>
      </w:r>
      <w:r w:rsidR="00A77D74">
        <w:rPr>
          <w:sz w:val="24"/>
        </w:rPr>
        <w:t>распознавание</w:t>
      </w:r>
      <w:r w:rsidR="00A77D74">
        <w:rPr>
          <w:spacing w:val="-15"/>
          <w:sz w:val="24"/>
        </w:rPr>
        <w:t xml:space="preserve"> </w:t>
      </w:r>
      <w:r w:rsidR="00A77D74">
        <w:rPr>
          <w:sz w:val="24"/>
        </w:rPr>
        <w:t>соответствующих</w:t>
      </w:r>
      <w:r w:rsidR="00A77D74">
        <w:rPr>
          <w:spacing w:val="-14"/>
          <w:sz w:val="24"/>
        </w:rPr>
        <w:t xml:space="preserve"> </w:t>
      </w:r>
      <w:r w:rsidR="00A77D74">
        <w:rPr>
          <w:sz w:val="24"/>
        </w:rPr>
        <w:t>им</w:t>
      </w:r>
      <w:r w:rsidR="00A77D74">
        <w:rPr>
          <w:spacing w:val="-14"/>
          <w:sz w:val="24"/>
        </w:rPr>
        <w:t xml:space="preserve"> </w:t>
      </w:r>
      <w:r w:rsidR="00A77D74">
        <w:rPr>
          <w:sz w:val="24"/>
        </w:rPr>
        <w:t>признаков</w:t>
      </w:r>
      <w:r w:rsidR="00A77D74">
        <w:rPr>
          <w:spacing w:val="-15"/>
          <w:sz w:val="24"/>
        </w:rPr>
        <w:t xml:space="preserve"> </w:t>
      </w:r>
      <w:r w:rsidR="00A77D74">
        <w:rPr>
          <w:sz w:val="24"/>
        </w:rPr>
        <w:t>и</w:t>
      </w:r>
      <w:r w:rsidR="00A77D74">
        <w:rPr>
          <w:spacing w:val="-14"/>
          <w:sz w:val="24"/>
        </w:rPr>
        <w:t xml:space="preserve"> </w:t>
      </w:r>
      <w:r w:rsidR="00A77D74">
        <w:rPr>
          <w:sz w:val="24"/>
        </w:rPr>
        <w:t>взаимосвязей,</w:t>
      </w:r>
      <w:r w:rsidR="00A77D74">
        <w:rPr>
          <w:spacing w:val="-58"/>
          <w:sz w:val="24"/>
        </w:rPr>
        <w:t xml:space="preserve"> </w:t>
      </w:r>
      <w:r w:rsidR="00A77D74">
        <w:rPr>
          <w:sz w:val="24"/>
        </w:rPr>
        <w:t>способность демонстрировать различные подходы к изучению явлений, характерных для</w:t>
      </w:r>
      <w:r w:rsidR="00A77D74">
        <w:rPr>
          <w:spacing w:val="1"/>
          <w:sz w:val="24"/>
        </w:rPr>
        <w:t xml:space="preserve"> </w:t>
      </w:r>
      <w:r w:rsidR="00A77D74">
        <w:rPr>
          <w:sz w:val="24"/>
        </w:rPr>
        <w:t>изучаемой</w:t>
      </w:r>
      <w:r w:rsidR="00A77D74">
        <w:rPr>
          <w:spacing w:val="-1"/>
          <w:sz w:val="24"/>
        </w:rPr>
        <w:t xml:space="preserve"> </w:t>
      </w:r>
      <w:r w:rsidR="00A77D74">
        <w:rPr>
          <w:sz w:val="24"/>
        </w:rPr>
        <w:t>предметной</w:t>
      </w:r>
      <w:r w:rsidR="00A77D74">
        <w:rPr>
          <w:spacing w:val="-2"/>
          <w:sz w:val="24"/>
        </w:rPr>
        <w:t xml:space="preserve"> </w:t>
      </w:r>
      <w:r w:rsidR="00A77D74">
        <w:rPr>
          <w:sz w:val="24"/>
        </w:rPr>
        <w:t>области;</w:t>
      </w:r>
    </w:p>
    <w:p w:rsidR="00FF0B00" w:rsidRDefault="007227B7" w:rsidP="007227B7">
      <w:pPr>
        <w:pStyle w:val="ac"/>
        <w:tabs>
          <w:tab w:val="left" w:pos="1398"/>
        </w:tabs>
        <w:ind w:left="110" w:right="275"/>
        <w:rPr>
          <w:sz w:val="24"/>
        </w:rPr>
      </w:pPr>
      <w:r>
        <w:rPr>
          <w:sz w:val="24"/>
        </w:rPr>
        <w:lastRenderedPageBreak/>
        <w:t>-</w:t>
      </w:r>
      <w:r w:rsidR="00A77D74">
        <w:rPr>
          <w:sz w:val="24"/>
        </w:rPr>
        <w:t>умение</w:t>
      </w:r>
      <w:r w:rsidR="00A77D74">
        <w:rPr>
          <w:spacing w:val="-12"/>
          <w:sz w:val="24"/>
        </w:rPr>
        <w:t xml:space="preserve"> </w:t>
      </w:r>
      <w:r w:rsidR="00A77D74">
        <w:rPr>
          <w:sz w:val="24"/>
        </w:rPr>
        <w:t>решать</w:t>
      </w:r>
      <w:r w:rsidR="00A77D74">
        <w:rPr>
          <w:spacing w:val="-9"/>
          <w:sz w:val="24"/>
        </w:rPr>
        <w:t xml:space="preserve"> </w:t>
      </w:r>
      <w:r w:rsidR="00A77D74">
        <w:rPr>
          <w:sz w:val="24"/>
        </w:rPr>
        <w:t>как</w:t>
      </w:r>
      <w:r w:rsidR="00A77D74">
        <w:rPr>
          <w:spacing w:val="-10"/>
          <w:sz w:val="24"/>
        </w:rPr>
        <w:t xml:space="preserve"> </w:t>
      </w:r>
      <w:r w:rsidR="00A77D74">
        <w:rPr>
          <w:sz w:val="24"/>
        </w:rPr>
        <w:t>некоторые</w:t>
      </w:r>
      <w:r w:rsidR="00A77D74">
        <w:rPr>
          <w:spacing w:val="-10"/>
          <w:sz w:val="24"/>
        </w:rPr>
        <w:t xml:space="preserve"> </w:t>
      </w:r>
      <w:r w:rsidR="00A77D74">
        <w:rPr>
          <w:sz w:val="24"/>
        </w:rPr>
        <w:t>практические,</w:t>
      </w:r>
      <w:r w:rsidR="00A77D74">
        <w:rPr>
          <w:spacing w:val="-11"/>
          <w:sz w:val="24"/>
        </w:rPr>
        <w:t xml:space="preserve"> </w:t>
      </w:r>
      <w:r w:rsidR="00A77D74">
        <w:rPr>
          <w:sz w:val="24"/>
        </w:rPr>
        <w:t>так</w:t>
      </w:r>
      <w:r w:rsidR="00A77D74">
        <w:rPr>
          <w:spacing w:val="-10"/>
          <w:sz w:val="24"/>
        </w:rPr>
        <w:t xml:space="preserve"> </w:t>
      </w:r>
      <w:r w:rsidR="00A77D74">
        <w:rPr>
          <w:sz w:val="24"/>
        </w:rPr>
        <w:t>и</w:t>
      </w:r>
      <w:r w:rsidR="00A77D74">
        <w:rPr>
          <w:spacing w:val="-9"/>
          <w:sz w:val="24"/>
        </w:rPr>
        <w:t xml:space="preserve"> </w:t>
      </w:r>
      <w:r w:rsidR="00A77D74">
        <w:rPr>
          <w:sz w:val="24"/>
        </w:rPr>
        <w:t>основные</w:t>
      </w:r>
      <w:r w:rsidR="00A77D74">
        <w:rPr>
          <w:spacing w:val="-12"/>
          <w:sz w:val="24"/>
        </w:rPr>
        <w:t xml:space="preserve"> </w:t>
      </w:r>
      <w:r w:rsidR="00A77D74">
        <w:rPr>
          <w:sz w:val="24"/>
        </w:rPr>
        <w:t>теоретические</w:t>
      </w:r>
      <w:r w:rsidR="00A77D74">
        <w:rPr>
          <w:spacing w:val="-12"/>
          <w:sz w:val="24"/>
        </w:rPr>
        <w:t xml:space="preserve"> </w:t>
      </w:r>
      <w:r w:rsidR="00A77D74">
        <w:rPr>
          <w:sz w:val="24"/>
        </w:rPr>
        <w:t>задачи,</w:t>
      </w:r>
      <w:r w:rsidR="00A77D74">
        <w:rPr>
          <w:spacing w:val="-57"/>
          <w:sz w:val="24"/>
        </w:rPr>
        <w:t xml:space="preserve"> </w:t>
      </w:r>
      <w:r w:rsidR="00A77D74">
        <w:rPr>
          <w:sz w:val="24"/>
        </w:rPr>
        <w:t>характерные</w:t>
      </w:r>
      <w:r w:rsidR="00A77D74">
        <w:rPr>
          <w:spacing w:val="-4"/>
          <w:sz w:val="24"/>
        </w:rPr>
        <w:t xml:space="preserve"> </w:t>
      </w:r>
      <w:r w:rsidR="00A77D74">
        <w:rPr>
          <w:sz w:val="24"/>
        </w:rPr>
        <w:t>для</w:t>
      </w:r>
      <w:r w:rsidR="00A77D74">
        <w:rPr>
          <w:spacing w:val="-1"/>
          <w:sz w:val="24"/>
        </w:rPr>
        <w:t xml:space="preserve"> </w:t>
      </w:r>
      <w:r w:rsidR="00A77D74">
        <w:rPr>
          <w:sz w:val="24"/>
        </w:rPr>
        <w:t>использования</w:t>
      </w:r>
      <w:r w:rsidR="00A77D74">
        <w:rPr>
          <w:spacing w:val="-2"/>
          <w:sz w:val="24"/>
        </w:rPr>
        <w:t xml:space="preserve"> </w:t>
      </w:r>
      <w:r w:rsidR="00A77D74">
        <w:rPr>
          <w:sz w:val="24"/>
        </w:rPr>
        <w:t>методов</w:t>
      </w:r>
      <w:r w:rsidR="00A77D74">
        <w:rPr>
          <w:spacing w:val="-1"/>
          <w:sz w:val="24"/>
        </w:rPr>
        <w:t xml:space="preserve"> </w:t>
      </w:r>
      <w:r w:rsidR="00A77D74">
        <w:rPr>
          <w:sz w:val="24"/>
        </w:rPr>
        <w:t>и</w:t>
      </w:r>
      <w:r w:rsidR="00A77D74">
        <w:rPr>
          <w:spacing w:val="-4"/>
          <w:sz w:val="24"/>
        </w:rPr>
        <w:t xml:space="preserve"> </w:t>
      </w:r>
      <w:r w:rsidR="00A77D74">
        <w:rPr>
          <w:sz w:val="24"/>
        </w:rPr>
        <w:t>инструментария</w:t>
      </w:r>
      <w:r w:rsidR="00A77D74">
        <w:rPr>
          <w:spacing w:val="-1"/>
          <w:sz w:val="24"/>
        </w:rPr>
        <w:t xml:space="preserve"> </w:t>
      </w:r>
      <w:r w:rsidR="00A77D74">
        <w:rPr>
          <w:sz w:val="24"/>
        </w:rPr>
        <w:t>данной</w:t>
      </w:r>
      <w:r w:rsidR="00A77D74">
        <w:rPr>
          <w:spacing w:val="-1"/>
          <w:sz w:val="24"/>
        </w:rPr>
        <w:t xml:space="preserve"> </w:t>
      </w:r>
      <w:r w:rsidR="00A77D74">
        <w:rPr>
          <w:sz w:val="24"/>
        </w:rPr>
        <w:t>предметной</w:t>
      </w:r>
      <w:r w:rsidR="00A77D74">
        <w:rPr>
          <w:spacing w:val="-2"/>
          <w:sz w:val="24"/>
        </w:rPr>
        <w:t xml:space="preserve"> </w:t>
      </w:r>
      <w:r w:rsidR="00A77D74">
        <w:rPr>
          <w:sz w:val="24"/>
        </w:rPr>
        <w:t>области;</w:t>
      </w:r>
    </w:p>
    <w:p w:rsidR="00FF0B00" w:rsidRDefault="00A77D74" w:rsidP="007227B7">
      <w:pPr>
        <w:pStyle w:val="ac"/>
        <w:ind w:left="110" w:right="275"/>
        <w:rPr>
          <w:sz w:val="24"/>
        </w:rPr>
      </w:pPr>
      <w:r>
        <w:rPr>
          <w:sz w:val="24"/>
        </w:rPr>
        <w:t>наличие</w:t>
      </w:r>
      <w:r>
        <w:rPr>
          <w:spacing w:val="1"/>
          <w:sz w:val="24"/>
        </w:rPr>
        <w:t xml:space="preserve"> </w:t>
      </w:r>
      <w:r>
        <w:rPr>
          <w:sz w:val="24"/>
        </w:rPr>
        <w:t>представлений</w:t>
      </w:r>
      <w:r>
        <w:rPr>
          <w:spacing w:val="1"/>
          <w:sz w:val="24"/>
        </w:rPr>
        <w:t xml:space="preserve"> </w:t>
      </w:r>
      <w:r>
        <w:rPr>
          <w:sz w:val="24"/>
        </w:rPr>
        <w:t>о</w:t>
      </w:r>
      <w:r>
        <w:rPr>
          <w:spacing w:val="1"/>
          <w:sz w:val="24"/>
        </w:rPr>
        <w:t xml:space="preserve"> </w:t>
      </w:r>
      <w:r>
        <w:rPr>
          <w:sz w:val="24"/>
        </w:rPr>
        <w:t>данной</w:t>
      </w:r>
      <w:r>
        <w:rPr>
          <w:spacing w:val="1"/>
          <w:sz w:val="24"/>
        </w:rPr>
        <w:t xml:space="preserve"> </w:t>
      </w:r>
      <w:r>
        <w:rPr>
          <w:sz w:val="24"/>
        </w:rPr>
        <w:t>предметной</w:t>
      </w:r>
      <w:r>
        <w:rPr>
          <w:spacing w:val="1"/>
          <w:sz w:val="24"/>
        </w:rPr>
        <w:t xml:space="preserve"> </w:t>
      </w:r>
      <w:r>
        <w:rPr>
          <w:sz w:val="24"/>
        </w:rPr>
        <w:t>области</w:t>
      </w:r>
      <w:r>
        <w:rPr>
          <w:spacing w:val="1"/>
          <w:sz w:val="24"/>
        </w:rPr>
        <w:t xml:space="preserve"> </w:t>
      </w:r>
      <w:r>
        <w:rPr>
          <w:sz w:val="24"/>
        </w:rPr>
        <w:t>как</w:t>
      </w:r>
      <w:r>
        <w:rPr>
          <w:spacing w:val="1"/>
          <w:sz w:val="24"/>
        </w:rPr>
        <w:t xml:space="preserve"> </w:t>
      </w:r>
      <w:r>
        <w:rPr>
          <w:sz w:val="24"/>
        </w:rPr>
        <w:t>целостной</w:t>
      </w:r>
      <w:r>
        <w:rPr>
          <w:spacing w:val="1"/>
          <w:sz w:val="24"/>
        </w:rPr>
        <w:t xml:space="preserve"> </w:t>
      </w:r>
      <w:r>
        <w:rPr>
          <w:sz w:val="24"/>
        </w:rPr>
        <w:t>теории</w:t>
      </w:r>
      <w:r>
        <w:rPr>
          <w:spacing w:val="1"/>
          <w:sz w:val="24"/>
        </w:rPr>
        <w:t xml:space="preserve"> </w:t>
      </w:r>
      <w:r>
        <w:rPr>
          <w:sz w:val="24"/>
        </w:rPr>
        <w:t>(совокупности теорий),</w:t>
      </w:r>
      <w:r>
        <w:rPr>
          <w:spacing w:val="-1"/>
          <w:sz w:val="24"/>
        </w:rPr>
        <w:t xml:space="preserve"> </w:t>
      </w:r>
      <w:r>
        <w:rPr>
          <w:sz w:val="24"/>
        </w:rPr>
        <w:t>об</w:t>
      </w:r>
      <w:r>
        <w:rPr>
          <w:spacing w:val="-1"/>
          <w:sz w:val="24"/>
        </w:rPr>
        <w:t xml:space="preserve"> </w:t>
      </w:r>
      <w:r>
        <w:rPr>
          <w:sz w:val="24"/>
        </w:rPr>
        <w:t>основных</w:t>
      </w:r>
      <w:r>
        <w:rPr>
          <w:spacing w:val="-1"/>
          <w:sz w:val="24"/>
        </w:rPr>
        <w:t xml:space="preserve"> </w:t>
      </w:r>
      <w:r>
        <w:rPr>
          <w:sz w:val="24"/>
        </w:rPr>
        <w:t>связях</w:t>
      </w:r>
      <w:r>
        <w:rPr>
          <w:spacing w:val="-1"/>
          <w:sz w:val="24"/>
        </w:rPr>
        <w:t xml:space="preserve"> </w:t>
      </w:r>
      <w:r>
        <w:rPr>
          <w:sz w:val="24"/>
        </w:rPr>
        <w:t>с</w:t>
      </w:r>
      <w:r>
        <w:rPr>
          <w:spacing w:val="-2"/>
          <w:sz w:val="24"/>
        </w:rPr>
        <w:t xml:space="preserve"> </w:t>
      </w:r>
      <w:r>
        <w:rPr>
          <w:sz w:val="24"/>
        </w:rPr>
        <w:t>иными</w:t>
      </w:r>
      <w:r>
        <w:rPr>
          <w:spacing w:val="-1"/>
          <w:sz w:val="24"/>
        </w:rPr>
        <w:t xml:space="preserve"> </w:t>
      </w:r>
      <w:r>
        <w:rPr>
          <w:sz w:val="24"/>
        </w:rPr>
        <w:t>смежными</w:t>
      </w:r>
      <w:r>
        <w:rPr>
          <w:spacing w:val="-1"/>
          <w:sz w:val="24"/>
        </w:rPr>
        <w:t xml:space="preserve"> </w:t>
      </w:r>
      <w:r>
        <w:rPr>
          <w:sz w:val="24"/>
        </w:rPr>
        <w:t>областями</w:t>
      </w:r>
      <w:r>
        <w:rPr>
          <w:spacing w:val="-1"/>
          <w:sz w:val="24"/>
        </w:rPr>
        <w:t xml:space="preserve"> </w:t>
      </w:r>
      <w:r>
        <w:rPr>
          <w:sz w:val="24"/>
        </w:rPr>
        <w:t>знаний.</w:t>
      </w:r>
    </w:p>
    <w:p w:rsidR="00FF0B00" w:rsidRDefault="00A77D74" w:rsidP="00F55BB2">
      <w:pPr>
        <w:pStyle w:val="aa"/>
        <w:ind w:left="110" w:right="275"/>
        <w:jc w:val="both"/>
      </w:pPr>
      <w:r>
        <w:t>Программы</w:t>
      </w:r>
      <w:r>
        <w:rPr>
          <w:spacing w:val="1"/>
        </w:rPr>
        <w:t xml:space="preserve"> </w:t>
      </w:r>
      <w:r>
        <w:t>учебных</w:t>
      </w:r>
      <w:r>
        <w:rPr>
          <w:spacing w:val="1"/>
        </w:rPr>
        <w:t xml:space="preserve"> </w:t>
      </w:r>
      <w:r>
        <w:t>предметов</w:t>
      </w:r>
      <w:r>
        <w:rPr>
          <w:spacing w:val="1"/>
        </w:rPr>
        <w:t xml:space="preserve"> </w:t>
      </w:r>
      <w:r>
        <w:t>построены</w:t>
      </w:r>
      <w:r>
        <w:rPr>
          <w:spacing w:val="1"/>
        </w:rPr>
        <w:t xml:space="preserve"> </w:t>
      </w:r>
      <w:r>
        <w:t>таким</w:t>
      </w:r>
      <w:r>
        <w:rPr>
          <w:spacing w:val="1"/>
        </w:rPr>
        <w:t xml:space="preserve"> </w:t>
      </w:r>
      <w:r>
        <w:t>образом,</w:t>
      </w:r>
      <w:r>
        <w:rPr>
          <w:spacing w:val="1"/>
        </w:rPr>
        <w:t xml:space="preserve"> </w:t>
      </w:r>
      <w:r>
        <w:t>что</w:t>
      </w:r>
      <w:r>
        <w:rPr>
          <w:spacing w:val="1"/>
        </w:rPr>
        <w:t xml:space="preserve"> </w:t>
      </w:r>
      <w:r>
        <w:t>предметные</w:t>
      </w:r>
      <w:r>
        <w:rPr>
          <w:spacing w:val="1"/>
        </w:rPr>
        <w:t xml:space="preserve"> </w:t>
      </w:r>
      <w:r>
        <w:t>результаты базового уровня, относящиеся к разделу «Выпускник получит возможность</w:t>
      </w:r>
      <w:r>
        <w:rPr>
          <w:spacing w:val="1"/>
        </w:rPr>
        <w:t xml:space="preserve"> </w:t>
      </w:r>
      <w:r>
        <w:t>научиться», соответствуют предметным результатам раздела «Выпускник научится» на</w:t>
      </w:r>
      <w:r>
        <w:rPr>
          <w:spacing w:val="1"/>
        </w:rPr>
        <w:t xml:space="preserve"> </w:t>
      </w:r>
      <w:r>
        <w:t>углубленном уровне. Предметные результаты раздела «Выпускник получит возможность</w:t>
      </w:r>
      <w:r>
        <w:rPr>
          <w:spacing w:val="1"/>
        </w:rPr>
        <w:t xml:space="preserve"> </w:t>
      </w:r>
      <w:r>
        <w:t>научиться»</w:t>
      </w:r>
      <w:r>
        <w:rPr>
          <w:spacing w:val="-14"/>
        </w:rPr>
        <w:t xml:space="preserve"> </w:t>
      </w:r>
      <w:r>
        <w:t>не</w:t>
      </w:r>
      <w:r>
        <w:rPr>
          <w:spacing w:val="-14"/>
        </w:rPr>
        <w:t xml:space="preserve"> </w:t>
      </w:r>
      <w:r>
        <w:t>выносятся</w:t>
      </w:r>
      <w:r>
        <w:rPr>
          <w:spacing w:val="-13"/>
        </w:rPr>
        <w:t xml:space="preserve"> </w:t>
      </w:r>
      <w:r>
        <w:t>на</w:t>
      </w:r>
      <w:r>
        <w:rPr>
          <w:spacing w:val="-14"/>
        </w:rPr>
        <w:t xml:space="preserve"> </w:t>
      </w:r>
      <w:r>
        <w:t>итоговую</w:t>
      </w:r>
      <w:r>
        <w:rPr>
          <w:spacing w:val="-13"/>
        </w:rPr>
        <w:t xml:space="preserve"> </w:t>
      </w:r>
      <w:r>
        <w:t>аттестацию,</w:t>
      </w:r>
      <w:r>
        <w:rPr>
          <w:spacing w:val="-13"/>
        </w:rPr>
        <w:t xml:space="preserve"> </w:t>
      </w:r>
      <w:r>
        <w:t>но</w:t>
      </w:r>
      <w:r>
        <w:rPr>
          <w:spacing w:val="-13"/>
        </w:rPr>
        <w:t xml:space="preserve"> </w:t>
      </w:r>
      <w:r>
        <w:t>при</w:t>
      </w:r>
      <w:r>
        <w:rPr>
          <w:spacing w:val="-13"/>
        </w:rPr>
        <w:t xml:space="preserve"> </w:t>
      </w:r>
      <w:r>
        <w:t>этом</w:t>
      </w:r>
      <w:r>
        <w:rPr>
          <w:spacing w:val="-14"/>
        </w:rPr>
        <w:t xml:space="preserve"> </w:t>
      </w:r>
      <w:r>
        <w:t>возможность</w:t>
      </w:r>
      <w:r>
        <w:rPr>
          <w:spacing w:val="-12"/>
        </w:rPr>
        <w:t xml:space="preserve"> </w:t>
      </w:r>
      <w:r>
        <w:t>их</w:t>
      </w:r>
      <w:r>
        <w:rPr>
          <w:spacing w:val="-13"/>
        </w:rPr>
        <w:t xml:space="preserve"> </w:t>
      </w:r>
      <w:r>
        <w:t>достижения</w:t>
      </w:r>
      <w:r>
        <w:rPr>
          <w:spacing w:val="-57"/>
        </w:rPr>
        <w:t xml:space="preserve"> </w:t>
      </w:r>
      <w:r>
        <w:t>должна</w:t>
      </w:r>
      <w:r>
        <w:rPr>
          <w:spacing w:val="-2"/>
        </w:rPr>
        <w:t xml:space="preserve"> </w:t>
      </w:r>
      <w:r>
        <w:t>быть</w:t>
      </w:r>
      <w:r>
        <w:rPr>
          <w:spacing w:val="1"/>
        </w:rPr>
        <w:t xml:space="preserve"> </w:t>
      </w:r>
      <w:r>
        <w:t>предоставлена</w:t>
      </w:r>
      <w:r>
        <w:rPr>
          <w:spacing w:val="-1"/>
        </w:rPr>
        <w:t xml:space="preserve"> </w:t>
      </w:r>
      <w:r>
        <w:t>каждому обучающемуся.</w:t>
      </w:r>
    </w:p>
    <w:p w:rsidR="00FF0B00" w:rsidRDefault="00A77D74" w:rsidP="00F55BB2">
      <w:pPr>
        <w:pStyle w:val="Heading2"/>
        <w:spacing w:before="1"/>
        <w:ind w:left="110" w:right="275"/>
      </w:pPr>
      <w:r>
        <w:t>Русский</w:t>
      </w:r>
      <w:r>
        <w:rPr>
          <w:spacing w:val="-3"/>
        </w:rPr>
        <w:t xml:space="preserve"> </w:t>
      </w:r>
      <w:r>
        <w:t>язык</w:t>
      </w:r>
      <w:r>
        <w:rPr>
          <w:spacing w:val="-2"/>
        </w:rPr>
        <w:t xml:space="preserve"> </w:t>
      </w:r>
      <w:r>
        <w:t>и</w:t>
      </w:r>
      <w:r>
        <w:rPr>
          <w:spacing w:val="-1"/>
        </w:rPr>
        <w:t xml:space="preserve"> </w:t>
      </w:r>
      <w:r>
        <w:t>литература</w:t>
      </w:r>
    </w:p>
    <w:p w:rsidR="00FF0B00" w:rsidRDefault="00A77D74" w:rsidP="00F55BB2">
      <w:pPr>
        <w:pStyle w:val="aa"/>
        <w:ind w:left="110" w:right="275"/>
        <w:jc w:val="both"/>
      </w:pPr>
      <w:r>
        <w:t>Изучение предметной области "Русский язык и литература" - языка как знаковой</w:t>
      </w:r>
      <w:r>
        <w:rPr>
          <w:spacing w:val="1"/>
        </w:rPr>
        <w:t xml:space="preserve"> </w:t>
      </w:r>
      <w:r>
        <w:t>системы,</w:t>
      </w:r>
      <w:r>
        <w:rPr>
          <w:spacing w:val="1"/>
        </w:rPr>
        <w:t xml:space="preserve"> </w:t>
      </w:r>
      <w:r>
        <w:t>лежащей</w:t>
      </w:r>
      <w:r>
        <w:rPr>
          <w:spacing w:val="1"/>
        </w:rPr>
        <w:t xml:space="preserve"> </w:t>
      </w:r>
      <w:r>
        <w:t>в</w:t>
      </w:r>
      <w:r>
        <w:rPr>
          <w:spacing w:val="1"/>
        </w:rPr>
        <w:t xml:space="preserve"> </w:t>
      </w:r>
      <w:r>
        <w:t>основе</w:t>
      </w:r>
      <w:r>
        <w:rPr>
          <w:spacing w:val="1"/>
        </w:rPr>
        <w:t xml:space="preserve"> </w:t>
      </w:r>
      <w:r>
        <w:t>человеческого</w:t>
      </w:r>
      <w:r>
        <w:rPr>
          <w:spacing w:val="1"/>
        </w:rPr>
        <w:t xml:space="preserve"> </w:t>
      </w:r>
      <w:r>
        <w:t>общения,</w:t>
      </w:r>
      <w:r>
        <w:rPr>
          <w:spacing w:val="1"/>
        </w:rPr>
        <w:t xml:space="preserve"> </w:t>
      </w:r>
      <w:r>
        <w:t>формирования</w:t>
      </w:r>
      <w:r>
        <w:rPr>
          <w:spacing w:val="1"/>
        </w:rPr>
        <w:t xml:space="preserve"> </w:t>
      </w:r>
      <w:r>
        <w:t>российской</w:t>
      </w:r>
      <w:r>
        <w:rPr>
          <w:spacing w:val="1"/>
        </w:rPr>
        <w:t xml:space="preserve"> </w:t>
      </w:r>
      <w:r>
        <w:t>гражданской,</w:t>
      </w:r>
      <w:r>
        <w:rPr>
          <w:spacing w:val="1"/>
        </w:rPr>
        <w:t xml:space="preserve"> </w:t>
      </w:r>
      <w:r>
        <w:t>этнической</w:t>
      </w:r>
      <w:r>
        <w:rPr>
          <w:spacing w:val="1"/>
        </w:rPr>
        <w:t xml:space="preserve"> </w:t>
      </w:r>
      <w:r>
        <w:t>и</w:t>
      </w:r>
      <w:r>
        <w:rPr>
          <w:spacing w:val="1"/>
        </w:rPr>
        <w:t xml:space="preserve"> </w:t>
      </w:r>
      <w:r>
        <w:t>социальной</w:t>
      </w:r>
      <w:r>
        <w:rPr>
          <w:spacing w:val="1"/>
        </w:rPr>
        <w:t xml:space="preserve"> </w:t>
      </w:r>
      <w:r>
        <w:t>идентичности,</w:t>
      </w:r>
      <w:r>
        <w:rPr>
          <w:spacing w:val="1"/>
        </w:rPr>
        <w:t xml:space="preserve"> </w:t>
      </w:r>
      <w:r>
        <w:t>позволяющей</w:t>
      </w:r>
      <w:r>
        <w:rPr>
          <w:spacing w:val="1"/>
        </w:rPr>
        <w:t xml:space="preserve"> </w:t>
      </w:r>
      <w:r>
        <w:t>понимать,</w:t>
      </w:r>
      <w:r>
        <w:rPr>
          <w:spacing w:val="1"/>
        </w:rPr>
        <w:t xml:space="preserve"> </w:t>
      </w:r>
      <w:r>
        <w:t>быть</w:t>
      </w:r>
      <w:r>
        <w:rPr>
          <w:spacing w:val="1"/>
        </w:rPr>
        <w:t xml:space="preserve"> </w:t>
      </w:r>
      <w:r>
        <w:t>понятым, выражать внутренний мир человека, в том числе при помощи альтернативных</w:t>
      </w:r>
      <w:r>
        <w:rPr>
          <w:spacing w:val="1"/>
        </w:rPr>
        <w:t xml:space="preserve"> </w:t>
      </w:r>
      <w:r>
        <w:t>средств</w:t>
      </w:r>
      <w:r>
        <w:rPr>
          <w:spacing w:val="-1"/>
        </w:rPr>
        <w:t xml:space="preserve"> </w:t>
      </w:r>
      <w:r>
        <w:t>коммуникации,</w:t>
      </w:r>
      <w:r>
        <w:rPr>
          <w:spacing w:val="-3"/>
        </w:rPr>
        <w:t xml:space="preserve"> </w:t>
      </w:r>
      <w:r>
        <w:t>должно обеспечить:</w:t>
      </w:r>
    </w:p>
    <w:p w:rsidR="00FF0B00" w:rsidRDefault="00A77D74" w:rsidP="00F55BB2">
      <w:pPr>
        <w:pStyle w:val="aa"/>
        <w:ind w:left="110" w:right="275"/>
      </w:pPr>
      <w:r>
        <w:t>сформированность</w:t>
      </w:r>
      <w:r>
        <w:rPr>
          <w:spacing w:val="11"/>
        </w:rPr>
        <w:t xml:space="preserve"> </w:t>
      </w:r>
      <w:r>
        <w:t>представлений</w:t>
      </w:r>
      <w:r>
        <w:rPr>
          <w:spacing w:val="12"/>
        </w:rPr>
        <w:t xml:space="preserve"> </w:t>
      </w:r>
      <w:r>
        <w:t>о</w:t>
      </w:r>
      <w:r>
        <w:rPr>
          <w:spacing w:val="11"/>
        </w:rPr>
        <w:t xml:space="preserve"> </w:t>
      </w:r>
      <w:r>
        <w:t>роли</w:t>
      </w:r>
      <w:r>
        <w:rPr>
          <w:spacing w:val="11"/>
        </w:rPr>
        <w:t xml:space="preserve"> </w:t>
      </w:r>
      <w:r>
        <w:t>языка</w:t>
      </w:r>
      <w:r>
        <w:rPr>
          <w:spacing w:val="10"/>
        </w:rPr>
        <w:t xml:space="preserve"> </w:t>
      </w:r>
      <w:r>
        <w:t>в</w:t>
      </w:r>
      <w:r>
        <w:rPr>
          <w:spacing w:val="10"/>
        </w:rPr>
        <w:t xml:space="preserve"> </w:t>
      </w:r>
      <w:r>
        <w:t>жизни</w:t>
      </w:r>
      <w:r>
        <w:rPr>
          <w:spacing w:val="9"/>
        </w:rPr>
        <w:t xml:space="preserve"> </w:t>
      </w:r>
      <w:r>
        <w:t>человека,</w:t>
      </w:r>
      <w:r>
        <w:rPr>
          <w:spacing w:val="10"/>
        </w:rPr>
        <w:t xml:space="preserve"> </w:t>
      </w:r>
      <w:r>
        <w:t>общества,</w:t>
      </w:r>
      <w:r>
        <w:rPr>
          <w:spacing w:val="11"/>
        </w:rPr>
        <w:t xml:space="preserve"> </w:t>
      </w:r>
      <w:r>
        <w:t>государства,</w:t>
      </w:r>
      <w:r>
        <w:rPr>
          <w:spacing w:val="-57"/>
        </w:rPr>
        <w:t xml:space="preserve"> </w:t>
      </w:r>
      <w:r>
        <w:t>способности свободно</w:t>
      </w:r>
      <w:r>
        <w:rPr>
          <w:spacing w:val="-3"/>
        </w:rPr>
        <w:t xml:space="preserve"> </w:t>
      </w:r>
      <w:r>
        <w:t>общаться</w:t>
      </w:r>
      <w:r>
        <w:rPr>
          <w:spacing w:val="-1"/>
        </w:rPr>
        <w:t xml:space="preserve"> </w:t>
      </w:r>
      <w:r>
        <w:t>в</w:t>
      </w:r>
      <w:r>
        <w:rPr>
          <w:spacing w:val="-1"/>
        </w:rPr>
        <w:t xml:space="preserve"> </w:t>
      </w:r>
      <w:r>
        <w:t>различных формах</w:t>
      </w:r>
      <w:r>
        <w:rPr>
          <w:spacing w:val="-1"/>
        </w:rPr>
        <w:t xml:space="preserve"> </w:t>
      </w:r>
      <w:r>
        <w:t>и на</w:t>
      </w:r>
      <w:r>
        <w:rPr>
          <w:spacing w:val="-1"/>
        </w:rPr>
        <w:t xml:space="preserve"> </w:t>
      </w:r>
      <w:r>
        <w:t>разные</w:t>
      </w:r>
      <w:r>
        <w:rPr>
          <w:spacing w:val="-3"/>
        </w:rPr>
        <w:t xml:space="preserve"> </w:t>
      </w:r>
      <w:r>
        <w:t>темы;</w:t>
      </w:r>
    </w:p>
    <w:p w:rsidR="00FF0B00" w:rsidRDefault="00A77D74" w:rsidP="007227B7">
      <w:pPr>
        <w:pStyle w:val="aa"/>
        <w:tabs>
          <w:tab w:val="left" w:pos="709"/>
          <w:tab w:val="left" w:pos="2504"/>
          <w:tab w:val="left" w:pos="2764"/>
          <w:tab w:val="left" w:pos="3950"/>
          <w:tab w:val="left" w:pos="4111"/>
          <w:tab w:val="left" w:pos="5114"/>
          <w:tab w:val="left" w:pos="5497"/>
          <w:tab w:val="left" w:pos="5972"/>
          <w:tab w:val="left" w:pos="6833"/>
          <w:tab w:val="left" w:pos="6944"/>
          <w:tab w:val="left" w:pos="7195"/>
          <w:tab w:val="left" w:pos="8338"/>
          <w:tab w:val="left" w:pos="8466"/>
        </w:tabs>
        <w:spacing w:before="1"/>
        <w:ind w:left="110" w:right="50"/>
      </w:pPr>
      <w:r>
        <w:t>включение в культурно-языковое поле русской и общечеловеческой культуры, воспитание</w:t>
      </w:r>
      <w:r>
        <w:rPr>
          <w:spacing w:val="-57"/>
        </w:rPr>
        <w:t xml:space="preserve"> </w:t>
      </w:r>
      <w:r>
        <w:t>ценностного</w:t>
      </w:r>
      <w:r>
        <w:rPr>
          <w:spacing w:val="12"/>
        </w:rPr>
        <w:t xml:space="preserve"> </w:t>
      </w:r>
      <w:r>
        <w:t>отношения</w:t>
      </w:r>
      <w:r>
        <w:rPr>
          <w:spacing w:val="12"/>
        </w:rPr>
        <w:t xml:space="preserve"> </w:t>
      </w:r>
      <w:r>
        <w:t>к</w:t>
      </w:r>
      <w:r>
        <w:rPr>
          <w:spacing w:val="12"/>
        </w:rPr>
        <w:t xml:space="preserve"> </w:t>
      </w:r>
      <w:r>
        <w:t>русскому</w:t>
      </w:r>
      <w:r>
        <w:rPr>
          <w:spacing w:val="14"/>
        </w:rPr>
        <w:t xml:space="preserve"> </w:t>
      </w:r>
      <w:r>
        <w:t>языку</w:t>
      </w:r>
      <w:r>
        <w:rPr>
          <w:spacing w:val="12"/>
        </w:rPr>
        <w:t xml:space="preserve"> </w:t>
      </w:r>
      <w:r>
        <w:t>как</w:t>
      </w:r>
      <w:r>
        <w:rPr>
          <w:spacing w:val="13"/>
        </w:rPr>
        <w:t xml:space="preserve"> </w:t>
      </w:r>
      <w:r>
        <w:t>носителю</w:t>
      </w:r>
      <w:r>
        <w:rPr>
          <w:spacing w:val="12"/>
        </w:rPr>
        <w:t xml:space="preserve"> </w:t>
      </w:r>
      <w:r>
        <w:t>культуры,</w:t>
      </w:r>
      <w:r>
        <w:rPr>
          <w:spacing w:val="12"/>
        </w:rPr>
        <w:t xml:space="preserve"> </w:t>
      </w:r>
      <w:r>
        <w:t>как</w:t>
      </w:r>
      <w:r>
        <w:rPr>
          <w:spacing w:val="12"/>
        </w:rPr>
        <w:t xml:space="preserve"> </w:t>
      </w:r>
      <w:r>
        <w:t>государственному</w:t>
      </w:r>
      <w:r>
        <w:rPr>
          <w:spacing w:val="-57"/>
        </w:rPr>
        <w:t xml:space="preserve"> </w:t>
      </w:r>
      <w:r>
        <w:t>языку Российской Федерации, языку межнационального общения народов России;</w:t>
      </w:r>
      <w:r>
        <w:rPr>
          <w:spacing w:val="1"/>
        </w:rPr>
        <w:t xml:space="preserve"> </w:t>
      </w:r>
      <w:r>
        <w:t>сформированность</w:t>
      </w:r>
      <w:r>
        <w:tab/>
      </w:r>
      <w:r>
        <w:tab/>
        <w:t>осознания</w:t>
      </w:r>
      <w:r>
        <w:tab/>
      </w:r>
      <w:r>
        <w:tab/>
        <w:t>тесной</w:t>
      </w:r>
      <w:r>
        <w:tab/>
        <w:t>связи</w:t>
      </w:r>
      <w:r>
        <w:tab/>
        <w:t>между</w:t>
      </w:r>
      <w:r>
        <w:tab/>
      </w:r>
      <w:r>
        <w:tab/>
        <w:t>языковым,</w:t>
      </w:r>
      <w:r>
        <w:tab/>
        <w:t>литературным,</w:t>
      </w:r>
      <w:r>
        <w:rPr>
          <w:spacing w:val="-57"/>
        </w:rPr>
        <w:t xml:space="preserve"> </w:t>
      </w:r>
      <w:r>
        <w:t>интеллектуальным, духовно-нравственным развитием личности и ее социальным ростом;</w:t>
      </w:r>
      <w:r>
        <w:rPr>
          <w:spacing w:val="1"/>
        </w:rPr>
        <w:t xml:space="preserve"> </w:t>
      </w:r>
      <w:r>
        <w:t>сформированность</w:t>
      </w:r>
      <w:r>
        <w:rPr>
          <w:spacing w:val="2"/>
        </w:rPr>
        <w:t xml:space="preserve"> </w:t>
      </w:r>
      <w:r>
        <w:t>устойчивого</w:t>
      </w:r>
      <w:r>
        <w:rPr>
          <w:spacing w:val="1"/>
        </w:rPr>
        <w:t xml:space="preserve"> </w:t>
      </w:r>
      <w:r>
        <w:t>интереса к</w:t>
      </w:r>
      <w:r>
        <w:rPr>
          <w:spacing w:val="2"/>
        </w:rPr>
        <w:t xml:space="preserve"> </w:t>
      </w:r>
      <w:r>
        <w:t>чтению</w:t>
      </w:r>
      <w:r>
        <w:rPr>
          <w:spacing w:val="-1"/>
        </w:rPr>
        <w:t xml:space="preserve"> </w:t>
      </w:r>
      <w:r>
        <w:t>как</w:t>
      </w:r>
      <w:r>
        <w:rPr>
          <w:spacing w:val="2"/>
        </w:rPr>
        <w:t xml:space="preserve"> </w:t>
      </w:r>
      <w:r>
        <w:t>средству</w:t>
      </w:r>
      <w:r>
        <w:rPr>
          <w:spacing w:val="1"/>
        </w:rPr>
        <w:t xml:space="preserve"> </w:t>
      </w:r>
      <w:r>
        <w:t>познания</w:t>
      </w:r>
      <w:r>
        <w:rPr>
          <w:spacing w:val="1"/>
        </w:rPr>
        <w:t xml:space="preserve"> </w:t>
      </w:r>
      <w:r>
        <w:t>других</w:t>
      </w:r>
      <w:r>
        <w:rPr>
          <w:spacing w:val="1"/>
        </w:rPr>
        <w:t xml:space="preserve"> </w:t>
      </w:r>
      <w:r>
        <w:t>культур,</w:t>
      </w:r>
      <w:r>
        <w:rPr>
          <w:spacing w:val="-57"/>
        </w:rPr>
        <w:t xml:space="preserve"> </w:t>
      </w:r>
      <w:r>
        <w:t>уважительного</w:t>
      </w:r>
      <w:r>
        <w:rPr>
          <w:spacing w:val="14"/>
        </w:rPr>
        <w:t xml:space="preserve"> </w:t>
      </w:r>
      <w:r>
        <w:t>отношения</w:t>
      </w:r>
      <w:r>
        <w:rPr>
          <w:spacing w:val="14"/>
        </w:rPr>
        <w:t xml:space="preserve"> </w:t>
      </w:r>
      <w:r>
        <w:t>к</w:t>
      </w:r>
      <w:r>
        <w:rPr>
          <w:spacing w:val="15"/>
        </w:rPr>
        <w:t xml:space="preserve"> </w:t>
      </w:r>
      <w:r>
        <w:t>ним;</w:t>
      </w:r>
      <w:r>
        <w:rPr>
          <w:spacing w:val="15"/>
        </w:rPr>
        <w:t xml:space="preserve"> </w:t>
      </w:r>
      <w:r>
        <w:t>приобщение</w:t>
      </w:r>
      <w:r>
        <w:rPr>
          <w:spacing w:val="13"/>
        </w:rPr>
        <w:t xml:space="preserve"> </w:t>
      </w:r>
      <w:r>
        <w:t>к</w:t>
      </w:r>
      <w:r>
        <w:rPr>
          <w:spacing w:val="15"/>
        </w:rPr>
        <w:t xml:space="preserve"> </w:t>
      </w:r>
      <w:r>
        <w:t>российскому</w:t>
      </w:r>
      <w:r>
        <w:rPr>
          <w:spacing w:val="14"/>
        </w:rPr>
        <w:t xml:space="preserve"> </w:t>
      </w:r>
      <w:r>
        <w:t>литературному</w:t>
      </w:r>
      <w:r>
        <w:rPr>
          <w:spacing w:val="14"/>
        </w:rPr>
        <w:t xml:space="preserve"> </w:t>
      </w:r>
      <w:r>
        <w:t>наследию</w:t>
      </w:r>
      <w:r>
        <w:rPr>
          <w:spacing w:val="15"/>
        </w:rPr>
        <w:t xml:space="preserve"> </w:t>
      </w:r>
      <w:r>
        <w:t>и</w:t>
      </w:r>
      <w:r>
        <w:rPr>
          <w:spacing w:val="-57"/>
        </w:rPr>
        <w:t xml:space="preserve"> </w:t>
      </w:r>
      <w:r>
        <w:t>через</w:t>
      </w:r>
      <w:r>
        <w:rPr>
          <w:spacing w:val="1"/>
        </w:rPr>
        <w:t xml:space="preserve"> </w:t>
      </w:r>
      <w:r>
        <w:t>него</w:t>
      </w:r>
      <w:r>
        <w:rPr>
          <w:spacing w:val="1"/>
        </w:rPr>
        <w:t xml:space="preserve"> </w:t>
      </w:r>
      <w:r>
        <w:t>-</w:t>
      </w:r>
      <w:r>
        <w:rPr>
          <w:spacing w:val="-1"/>
        </w:rPr>
        <w:t xml:space="preserve"> </w:t>
      </w:r>
      <w:r>
        <w:t>к сокровищам</w:t>
      </w:r>
      <w:r>
        <w:rPr>
          <w:spacing w:val="-1"/>
        </w:rPr>
        <w:t xml:space="preserve"> </w:t>
      </w:r>
      <w:r>
        <w:t>отечественной</w:t>
      </w:r>
      <w:r>
        <w:rPr>
          <w:spacing w:val="1"/>
        </w:rPr>
        <w:t xml:space="preserve"> </w:t>
      </w:r>
      <w:r>
        <w:t>и</w:t>
      </w:r>
      <w:r>
        <w:rPr>
          <w:spacing w:val="1"/>
        </w:rPr>
        <w:t xml:space="preserve"> </w:t>
      </w:r>
      <w:r>
        <w:t>мировой культуры; сформированность</w:t>
      </w:r>
      <w:r>
        <w:rPr>
          <w:spacing w:val="1"/>
        </w:rPr>
        <w:t xml:space="preserve"> </w:t>
      </w:r>
      <w:r>
        <w:t>чувства</w:t>
      </w:r>
      <w:r>
        <w:rPr>
          <w:spacing w:val="-57"/>
        </w:rPr>
        <w:t xml:space="preserve"> </w:t>
      </w:r>
      <w:r>
        <w:t>причастности</w:t>
      </w:r>
      <w:r w:rsidR="007227B7">
        <w:tab/>
        <w:t xml:space="preserve">к   </w:t>
      </w:r>
      <w:r>
        <w:t>российским</w:t>
      </w:r>
      <w:r>
        <w:tab/>
        <w:t>свершениям,</w:t>
      </w:r>
      <w:r>
        <w:tab/>
        <w:t>традициям</w:t>
      </w:r>
      <w:r>
        <w:tab/>
        <w:t>и</w:t>
      </w:r>
      <w:r>
        <w:tab/>
        <w:t>осознание</w:t>
      </w:r>
      <w:r>
        <w:tab/>
      </w:r>
      <w:r>
        <w:tab/>
        <w:t>исторической</w:t>
      </w:r>
      <w:r>
        <w:rPr>
          <w:spacing w:val="-57"/>
        </w:rPr>
        <w:t xml:space="preserve"> </w:t>
      </w:r>
      <w:r>
        <w:t>преемственности поколений;</w:t>
      </w:r>
    </w:p>
    <w:p w:rsidR="00FF0B00" w:rsidRDefault="00A77D74" w:rsidP="00F55BB2">
      <w:pPr>
        <w:pStyle w:val="aa"/>
        <w:ind w:left="110" w:right="275"/>
      </w:pPr>
      <w:r>
        <w:t>свободное</w:t>
      </w:r>
      <w:r>
        <w:rPr>
          <w:spacing w:val="1"/>
        </w:rPr>
        <w:t xml:space="preserve"> </w:t>
      </w:r>
      <w:r>
        <w:t>использование</w:t>
      </w:r>
      <w:r>
        <w:rPr>
          <w:spacing w:val="1"/>
        </w:rPr>
        <w:t xml:space="preserve"> </w:t>
      </w:r>
      <w:r>
        <w:t>словарного</w:t>
      </w:r>
      <w:r>
        <w:rPr>
          <w:spacing w:val="1"/>
        </w:rPr>
        <w:t xml:space="preserve"> </w:t>
      </w:r>
      <w:r>
        <w:t>запаса,</w:t>
      </w:r>
      <w:r>
        <w:rPr>
          <w:spacing w:val="1"/>
        </w:rPr>
        <w:t xml:space="preserve"> </w:t>
      </w:r>
      <w:r>
        <w:t>развитие</w:t>
      </w:r>
      <w:r>
        <w:rPr>
          <w:spacing w:val="1"/>
        </w:rPr>
        <w:t xml:space="preserve"> </w:t>
      </w:r>
      <w:r>
        <w:t>культуры</w:t>
      </w:r>
      <w:r>
        <w:rPr>
          <w:spacing w:val="1"/>
        </w:rPr>
        <w:t xml:space="preserve"> </w:t>
      </w:r>
      <w:r>
        <w:t>владения</w:t>
      </w:r>
      <w:r>
        <w:rPr>
          <w:spacing w:val="1"/>
        </w:rPr>
        <w:t xml:space="preserve"> </w:t>
      </w:r>
      <w:r>
        <w:t>русским</w:t>
      </w:r>
      <w:r>
        <w:rPr>
          <w:spacing w:val="-57"/>
        </w:rPr>
        <w:t xml:space="preserve"> </w:t>
      </w:r>
      <w:r>
        <w:t>литературным</w:t>
      </w:r>
      <w:r>
        <w:rPr>
          <w:spacing w:val="1"/>
        </w:rPr>
        <w:t xml:space="preserve"> </w:t>
      </w:r>
      <w:r>
        <w:t>языком</w:t>
      </w:r>
      <w:r>
        <w:rPr>
          <w:spacing w:val="3"/>
        </w:rPr>
        <w:t xml:space="preserve"> </w:t>
      </w:r>
      <w:r>
        <w:t>во</w:t>
      </w:r>
      <w:r>
        <w:rPr>
          <w:spacing w:val="3"/>
        </w:rPr>
        <w:t xml:space="preserve"> </w:t>
      </w:r>
      <w:r>
        <w:t>всей</w:t>
      </w:r>
      <w:r>
        <w:rPr>
          <w:spacing w:val="4"/>
        </w:rPr>
        <w:t xml:space="preserve"> </w:t>
      </w:r>
      <w:r>
        <w:t>полноте</w:t>
      </w:r>
      <w:r>
        <w:rPr>
          <w:spacing w:val="3"/>
        </w:rPr>
        <w:t xml:space="preserve"> </w:t>
      </w:r>
      <w:r>
        <w:t>его</w:t>
      </w:r>
      <w:r>
        <w:rPr>
          <w:spacing w:val="3"/>
        </w:rPr>
        <w:t xml:space="preserve"> </w:t>
      </w:r>
      <w:r>
        <w:t>функциональных</w:t>
      </w:r>
      <w:r>
        <w:rPr>
          <w:spacing w:val="2"/>
        </w:rPr>
        <w:t xml:space="preserve"> </w:t>
      </w:r>
      <w:r>
        <w:t>возможностей</w:t>
      </w:r>
      <w:r>
        <w:rPr>
          <w:spacing w:val="4"/>
        </w:rPr>
        <w:t xml:space="preserve"> </w:t>
      </w:r>
      <w:r>
        <w:t>в</w:t>
      </w:r>
      <w:r>
        <w:rPr>
          <w:spacing w:val="3"/>
        </w:rPr>
        <w:t xml:space="preserve"> </w:t>
      </w:r>
      <w:r>
        <w:t>соответствии</w:t>
      </w:r>
      <w:r>
        <w:rPr>
          <w:spacing w:val="-57"/>
        </w:rPr>
        <w:t xml:space="preserve"> </w:t>
      </w:r>
      <w:r>
        <w:t>с нормами устной и письменной речи, правилами русского речевого этикета;</w:t>
      </w:r>
      <w:r>
        <w:rPr>
          <w:spacing w:val="1"/>
        </w:rPr>
        <w:t xml:space="preserve"> </w:t>
      </w:r>
      <w:r>
        <w:t>сформированность</w:t>
      </w:r>
      <w:r>
        <w:rPr>
          <w:spacing w:val="19"/>
        </w:rPr>
        <w:t xml:space="preserve"> </w:t>
      </w:r>
      <w:r>
        <w:t>знаний</w:t>
      </w:r>
      <w:r>
        <w:rPr>
          <w:spacing w:val="20"/>
        </w:rPr>
        <w:t xml:space="preserve"> </w:t>
      </w:r>
      <w:r>
        <w:t>о</w:t>
      </w:r>
      <w:r>
        <w:rPr>
          <w:spacing w:val="16"/>
        </w:rPr>
        <w:t xml:space="preserve"> </w:t>
      </w:r>
      <w:r>
        <w:t>русском</w:t>
      </w:r>
      <w:r>
        <w:rPr>
          <w:spacing w:val="18"/>
        </w:rPr>
        <w:t xml:space="preserve"> </w:t>
      </w:r>
      <w:r>
        <w:t>языке</w:t>
      </w:r>
      <w:r>
        <w:rPr>
          <w:spacing w:val="17"/>
        </w:rPr>
        <w:t xml:space="preserve"> </w:t>
      </w:r>
      <w:r>
        <w:t>как</w:t>
      </w:r>
      <w:r>
        <w:rPr>
          <w:spacing w:val="20"/>
        </w:rPr>
        <w:t xml:space="preserve"> </w:t>
      </w:r>
      <w:r>
        <w:t>системе</w:t>
      </w:r>
      <w:r>
        <w:rPr>
          <w:spacing w:val="18"/>
        </w:rPr>
        <w:t xml:space="preserve"> </w:t>
      </w:r>
      <w:r>
        <w:t>и</w:t>
      </w:r>
      <w:r>
        <w:rPr>
          <w:spacing w:val="20"/>
        </w:rPr>
        <w:t xml:space="preserve"> </w:t>
      </w:r>
      <w:r>
        <w:t>как</w:t>
      </w:r>
      <w:r>
        <w:rPr>
          <w:spacing w:val="19"/>
        </w:rPr>
        <w:t xml:space="preserve"> </w:t>
      </w:r>
      <w:r>
        <w:t>развивающемся</w:t>
      </w:r>
      <w:r>
        <w:rPr>
          <w:spacing w:val="19"/>
        </w:rPr>
        <w:t xml:space="preserve"> </w:t>
      </w:r>
      <w:r>
        <w:t>явлении,</w:t>
      </w:r>
      <w:r>
        <w:rPr>
          <w:spacing w:val="19"/>
        </w:rPr>
        <w:t xml:space="preserve"> </w:t>
      </w:r>
      <w:r>
        <w:t>о</w:t>
      </w:r>
      <w:r>
        <w:rPr>
          <w:spacing w:val="-57"/>
        </w:rPr>
        <w:t xml:space="preserve"> </w:t>
      </w:r>
      <w:r>
        <w:t>его</w:t>
      </w:r>
      <w:r>
        <w:rPr>
          <w:spacing w:val="51"/>
        </w:rPr>
        <w:t xml:space="preserve"> </w:t>
      </w:r>
      <w:r>
        <w:t>уровнях</w:t>
      </w:r>
      <w:r>
        <w:rPr>
          <w:spacing w:val="52"/>
        </w:rPr>
        <w:t xml:space="preserve"> </w:t>
      </w:r>
      <w:r>
        <w:t>и</w:t>
      </w:r>
      <w:r>
        <w:rPr>
          <w:spacing w:val="53"/>
        </w:rPr>
        <w:t xml:space="preserve"> </w:t>
      </w:r>
      <w:r>
        <w:t>единицах,</w:t>
      </w:r>
      <w:r>
        <w:rPr>
          <w:spacing w:val="52"/>
        </w:rPr>
        <w:t xml:space="preserve"> </w:t>
      </w:r>
      <w:r>
        <w:t>о</w:t>
      </w:r>
      <w:r>
        <w:rPr>
          <w:spacing w:val="52"/>
        </w:rPr>
        <w:t xml:space="preserve"> </w:t>
      </w:r>
      <w:r>
        <w:t>закономерностях</w:t>
      </w:r>
      <w:r>
        <w:rPr>
          <w:spacing w:val="53"/>
        </w:rPr>
        <w:t xml:space="preserve"> </w:t>
      </w:r>
      <w:r>
        <w:t>его</w:t>
      </w:r>
      <w:r>
        <w:rPr>
          <w:spacing w:val="52"/>
        </w:rPr>
        <w:t xml:space="preserve"> </w:t>
      </w:r>
      <w:r>
        <w:t>функционирования,</w:t>
      </w:r>
      <w:r>
        <w:rPr>
          <w:spacing w:val="51"/>
        </w:rPr>
        <w:t xml:space="preserve"> </w:t>
      </w:r>
      <w:r>
        <w:t>освоение</w:t>
      </w:r>
      <w:r>
        <w:rPr>
          <w:spacing w:val="52"/>
        </w:rPr>
        <w:t xml:space="preserve"> </w:t>
      </w:r>
      <w:r>
        <w:t>базовых</w:t>
      </w:r>
      <w:r>
        <w:rPr>
          <w:spacing w:val="-57"/>
        </w:rPr>
        <w:t xml:space="preserve"> </w:t>
      </w:r>
      <w:r>
        <w:t>понятий</w:t>
      </w:r>
      <w:r>
        <w:rPr>
          <w:spacing w:val="44"/>
        </w:rPr>
        <w:t xml:space="preserve"> </w:t>
      </w:r>
      <w:r>
        <w:t>лингвистики,</w:t>
      </w:r>
      <w:r>
        <w:rPr>
          <w:spacing w:val="40"/>
        </w:rPr>
        <w:t xml:space="preserve"> </w:t>
      </w:r>
      <w:r>
        <w:t>аналитических</w:t>
      </w:r>
      <w:r>
        <w:rPr>
          <w:spacing w:val="43"/>
        </w:rPr>
        <w:t xml:space="preserve"> </w:t>
      </w:r>
      <w:r>
        <w:t>умений</w:t>
      </w:r>
      <w:r>
        <w:rPr>
          <w:spacing w:val="43"/>
        </w:rPr>
        <w:t xml:space="preserve"> </w:t>
      </w:r>
      <w:r>
        <w:t>в</w:t>
      </w:r>
      <w:r>
        <w:rPr>
          <w:spacing w:val="42"/>
        </w:rPr>
        <w:t xml:space="preserve"> </w:t>
      </w:r>
      <w:r>
        <w:t>отношении</w:t>
      </w:r>
      <w:r>
        <w:rPr>
          <w:spacing w:val="44"/>
        </w:rPr>
        <w:t xml:space="preserve"> </w:t>
      </w:r>
      <w:r>
        <w:t>языковых</w:t>
      </w:r>
      <w:r>
        <w:rPr>
          <w:spacing w:val="43"/>
        </w:rPr>
        <w:t xml:space="preserve"> </w:t>
      </w:r>
      <w:r>
        <w:t>единиц</w:t>
      </w:r>
      <w:r>
        <w:rPr>
          <w:spacing w:val="44"/>
        </w:rPr>
        <w:t xml:space="preserve"> </w:t>
      </w:r>
      <w:r>
        <w:t>и</w:t>
      </w:r>
      <w:r>
        <w:rPr>
          <w:spacing w:val="44"/>
        </w:rPr>
        <w:t xml:space="preserve"> </w:t>
      </w:r>
      <w:r>
        <w:t>текстов</w:t>
      </w:r>
      <w:r>
        <w:rPr>
          <w:spacing w:val="-57"/>
        </w:rPr>
        <w:t xml:space="preserve"> </w:t>
      </w:r>
      <w:r>
        <w:t>разных</w:t>
      </w:r>
      <w:r>
        <w:rPr>
          <w:spacing w:val="-1"/>
        </w:rPr>
        <w:t xml:space="preserve"> </w:t>
      </w:r>
      <w:r>
        <w:t>функционально-смысловых</w:t>
      </w:r>
      <w:r>
        <w:rPr>
          <w:spacing w:val="-1"/>
        </w:rPr>
        <w:t xml:space="preserve"> </w:t>
      </w:r>
      <w:r>
        <w:t>типов и жанров.</w:t>
      </w:r>
    </w:p>
    <w:p w:rsidR="00FF0B00" w:rsidRDefault="00A77D74" w:rsidP="00F55BB2">
      <w:pPr>
        <w:pStyle w:val="aa"/>
        <w:spacing w:before="1"/>
        <w:ind w:left="110" w:right="275"/>
      </w:pPr>
      <w:r>
        <w:t>Предметные</w:t>
      </w:r>
      <w:r>
        <w:rPr>
          <w:spacing w:val="25"/>
        </w:rPr>
        <w:t xml:space="preserve"> </w:t>
      </w:r>
      <w:r>
        <w:t>результаты</w:t>
      </w:r>
      <w:r>
        <w:rPr>
          <w:spacing w:val="26"/>
        </w:rPr>
        <w:t xml:space="preserve"> </w:t>
      </w:r>
      <w:r>
        <w:t>изучения</w:t>
      </w:r>
      <w:r>
        <w:rPr>
          <w:spacing w:val="26"/>
        </w:rPr>
        <w:t xml:space="preserve"> </w:t>
      </w:r>
      <w:r>
        <w:t>предметной</w:t>
      </w:r>
      <w:r>
        <w:rPr>
          <w:spacing w:val="27"/>
        </w:rPr>
        <w:t xml:space="preserve"> </w:t>
      </w:r>
      <w:r>
        <w:t>области</w:t>
      </w:r>
      <w:r>
        <w:rPr>
          <w:spacing w:val="26"/>
        </w:rPr>
        <w:t xml:space="preserve"> </w:t>
      </w:r>
      <w:r>
        <w:t>"Русский</w:t>
      </w:r>
      <w:r>
        <w:rPr>
          <w:spacing w:val="25"/>
        </w:rPr>
        <w:t xml:space="preserve"> </w:t>
      </w:r>
      <w:r>
        <w:t>язык</w:t>
      </w:r>
      <w:r>
        <w:rPr>
          <w:spacing w:val="24"/>
        </w:rPr>
        <w:t xml:space="preserve"> </w:t>
      </w:r>
      <w:r>
        <w:t>и</w:t>
      </w:r>
      <w:r>
        <w:rPr>
          <w:spacing w:val="27"/>
        </w:rPr>
        <w:t xml:space="preserve"> </w:t>
      </w:r>
      <w:r>
        <w:t>литература"</w:t>
      </w:r>
      <w:r>
        <w:rPr>
          <w:spacing w:val="-57"/>
        </w:rPr>
        <w:t xml:space="preserve"> </w:t>
      </w:r>
      <w:r>
        <w:t>включают</w:t>
      </w:r>
      <w:r>
        <w:rPr>
          <w:spacing w:val="-1"/>
        </w:rPr>
        <w:t xml:space="preserve"> </w:t>
      </w:r>
      <w:r>
        <w:t>результаты</w:t>
      </w:r>
      <w:r>
        <w:rPr>
          <w:spacing w:val="-3"/>
        </w:rPr>
        <w:t xml:space="preserve"> </w:t>
      </w:r>
      <w:r>
        <w:t>изучения учебных предметов:</w:t>
      </w:r>
    </w:p>
    <w:p w:rsidR="00FF0B00" w:rsidRDefault="00A77D74" w:rsidP="00E17F7A">
      <w:pPr>
        <w:pStyle w:val="ac"/>
        <w:numPr>
          <w:ilvl w:val="3"/>
          <w:numId w:val="102"/>
        </w:numPr>
        <w:tabs>
          <w:tab w:val="left" w:pos="2101"/>
        </w:tabs>
        <w:ind w:left="110" w:right="275" w:firstLine="0"/>
        <w:rPr>
          <w:sz w:val="24"/>
        </w:rPr>
      </w:pPr>
      <w:r>
        <w:rPr>
          <w:b/>
          <w:sz w:val="24"/>
        </w:rPr>
        <w:t>"Русский</w:t>
      </w:r>
      <w:r>
        <w:rPr>
          <w:b/>
          <w:spacing w:val="42"/>
          <w:sz w:val="24"/>
        </w:rPr>
        <w:t xml:space="preserve"> </w:t>
      </w:r>
      <w:r>
        <w:rPr>
          <w:b/>
          <w:sz w:val="24"/>
        </w:rPr>
        <w:t>язык",</w:t>
      </w:r>
      <w:r>
        <w:rPr>
          <w:b/>
          <w:spacing w:val="41"/>
          <w:sz w:val="24"/>
        </w:rPr>
        <w:t xml:space="preserve"> </w:t>
      </w:r>
      <w:r>
        <w:rPr>
          <w:b/>
          <w:sz w:val="24"/>
        </w:rPr>
        <w:t>"Литература"</w:t>
      </w:r>
      <w:r>
        <w:rPr>
          <w:b/>
          <w:spacing w:val="40"/>
          <w:sz w:val="24"/>
        </w:rPr>
        <w:t xml:space="preserve"> </w:t>
      </w:r>
      <w:r>
        <w:rPr>
          <w:b/>
          <w:sz w:val="24"/>
        </w:rPr>
        <w:t>(базовый</w:t>
      </w:r>
      <w:r>
        <w:rPr>
          <w:b/>
          <w:spacing w:val="42"/>
          <w:sz w:val="24"/>
        </w:rPr>
        <w:t xml:space="preserve"> </w:t>
      </w:r>
      <w:r>
        <w:rPr>
          <w:b/>
          <w:sz w:val="24"/>
        </w:rPr>
        <w:t>уровень)</w:t>
      </w:r>
      <w:r>
        <w:rPr>
          <w:b/>
          <w:spacing w:val="47"/>
          <w:sz w:val="24"/>
        </w:rPr>
        <w:t xml:space="preserve"> </w:t>
      </w:r>
      <w:r>
        <w:rPr>
          <w:sz w:val="24"/>
        </w:rPr>
        <w:t>-</w:t>
      </w:r>
      <w:r>
        <w:rPr>
          <w:spacing w:val="43"/>
          <w:sz w:val="24"/>
        </w:rPr>
        <w:t xml:space="preserve"> </w:t>
      </w:r>
      <w:r>
        <w:rPr>
          <w:sz w:val="24"/>
        </w:rPr>
        <w:t>требования</w:t>
      </w:r>
      <w:r>
        <w:rPr>
          <w:spacing w:val="41"/>
          <w:sz w:val="24"/>
        </w:rPr>
        <w:t xml:space="preserve"> </w:t>
      </w:r>
      <w:r>
        <w:rPr>
          <w:sz w:val="24"/>
        </w:rPr>
        <w:t>к</w:t>
      </w:r>
      <w:r>
        <w:rPr>
          <w:spacing w:val="-57"/>
          <w:sz w:val="24"/>
        </w:rPr>
        <w:t xml:space="preserve"> </w:t>
      </w:r>
      <w:r>
        <w:rPr>
          <w:sz w:val="24"/>
        </w:rPr>
        <w:t>предметным</w:t>
      </w:r>
      <w:r>
        <w:rPr>
          <w:spacing w:val="-9"/>
          <w:sz w:val="24"/>
        </w:rPr>
        <w:t xml:space="preserve"> </w:t>
      </w:r>
      <w:r>
        <w:rPr>
          <w:sz w:val="24"/>
        </w:rPr>
        <w:t>результатам</w:t>
      </w:r>
      <w:r>
        <w:rPr>
          <w:spacing w:val="-8"/>
          <w:sz w:val="24"/>
        </w:rPr>
        <w:t xml:space="preserve"> </w:t>
      </w:r>
      <w:r>
        <w:rPr>
          <w:sz w:val="24"/>
        </w:rPr>
        <w:t>освоения</w:t>
      </w:r>
      <w:r>
        <w:rPr>
          <w:spacing w:val="-7"/>
          <w:sz w:val="24"/>
        </w:rPr>
        <w:t xml:space="preserve"> </w:t>
      </w:r>
      <w:r>
        <w:rPr>
          <w:sz w:val="24"/>
        </w:rPr>
        <w:t>базового</w:t>
      </w:r>
      <w:r>
        <w:rPr>
          <w:spacing w:val="-8"/>
          <w:sz w:val="24"/>
        </w:rPr>
        <w:t xml:space="preserve"> </w:t>
      </w:r>
      <w:r>
        <w:rPr>
          <w:sz w:val="24"/>
        </w:rPr>
        <w:t>курса</w:t>
      </w:r>
      <w:r>
        <w:rPr>
          <w:spacing w:val="-8"/>
          <w:sz w:val="24"/>
        </w:rPr>
        <w:t xml:space="preserve"> </w:t>
      </w:r>
      <w:r>
        <w:rPr>
          <w:sz w:val="24"/>
        </w:rPr>
        <w:t>русского</w:t>
      </w:r>
      <w:r>
        <w:rPr>
          <w:spacing w:val="-7"/>
          <w:sz w:val="24"/>
        </w:rPr>
        <w:t xml:space="preserve"> </w:t>
      </w:r>
      <w:r>
        <w:rPr>
          <w:sz w:val="24"/>
        </w:rPr>
        <w:t>языка</w:t>
      </w:r>
      <w:r>
        <w:rPr>
          <w:spacing w:val="-9"/>
          <w:sz w:val="24"/>
        </w:rPr>
        <w:t xml:space="preserve"> </w:t>
      </w:r>
      <w:r>
        <w:rPr>
          <w:sz w:val="24"/>
        </w:rPr>
        <w:t>и</w:t>
      </w:r>
      <w:r>
        <w:rPr>
          <w:spacing w:val="-9"/>
          <w:sz w:val="24"/>
        </w:rPr>
        <w:t xml:space="preserve"> </w:t>
      </w:r>
      <w:r>
        <w:rPr>
          <w:sz w:val="24"/>
        </w:rPr>
        <w:t>литературы</w:t>
      </w:r>
      <w:r>
        <w:rPr>
          <w:spacing w:val="46"/>
          <w:sz w:val="24"/>
        </w:rPr>
        <w:t xml:space="preserve"> </w:t>
      </w:r>
      <w:r>
        <w:rPr>
          <w:sz w:val="24"/>
        </w:rPr>
        <w:t>отражают:</w:t>
      </w:r>
    </w:p>
    <w:p w:rsidR="00FF0B00" w:rsidRDefault="00A77D74" w:rsidP="00E17F7A">
      <w:pPr>
        <w:pStyle w:val="ac"/>
        <w:numPr>
          <w:ilvl w:val="0"/>
          <w:numId w:val="95"/>
        </w:numPr>
        <w:tabs>
          <w:tab w:val="left" w:pos="843"/>
        </w:tabs>
        <w:ind w:left="110" w:right="275" w:firstLine="0"/>
        <w:rPr>
          <w:sz w:val="24"/>
        </w:rPr>
      </w:pPr>
      <w:r>
        <w:rPr>
          <w:sz w:val="24"/>
        </w:rPr>
        <w:t>сформированность</w:t>
      </w:r>
      <w:r>
        <w:rPr>
          <w:spacing w:val="6"/>
          <w:sz w:val="24"/>
        </w:rPr>
        <w:t xml:space="preserve"> </w:t>
      </w:r>
      <w:r>
        <w:rPr>
          <w:sz w:val="24"/>
        </w:rPr>
        <w:t>понятий</w:t>
      </w:r>
      <w:r>
        <w:rPr>
          <w:spacing w:val="5"/>
          <w:sz w:val="24"/>
        </w:rPr>
        <w:t xml:space="preserve"> </w:t>
      </w:r>
      <w:r>
        <w:rPr>
          <w:sz w:val="24"/>
        </w:rPr>
        <w:t>о</w:t>
      </w:r>
      <w:r>
        <w:rPr>
          <w:spacing w:val="2"/>
          <w:sz w:val="24"/>
        </w:rPr>
        <w:t xml:space="preserve"> </w:t>
      </w:r>
      <w:r>
        <w:rPr>
          <w:sz w:val="24"/>
        </w:rPr>
        <w:t>нормах</w:t>
      </w:r>
      <w:r>
        <w:rPr>
          <w:spacing w:val="4"/>
          <w:sz w:val="24"/>
        </w:rPr>
        <w:t xml:space="preserve"> </w:t>
      </w:r>
      <w:r>
        <w:rPr>
          <w:sz w:val="24"/>
        </w:rPr>
        <w:t>русского</w:t>
      </w:r>
      <w:r>
        <w:rPr>
          <w:spacing w:val="4"/>
          <w:sz w:val="24"/>
        </w:rPr>
        <w:t xml:space="preserve"> </w:t>
      </w:r>
      <w:r>
        <w:rPr>
          <w:sz w:val="24"/>
        </w:rPr>
        <w:t>литературного</w:t>
      </w:r>
      <w:r>
        <w:rPr>
          <w:spacing w:val="4"/>
          <w:sz w:val="24"/>
        </w:rPr>
        <w:t xml:space="preserve"> </w:t>
      </w:r>
      <w:r>
        <w:rPr>
          <w:sz w:val="24"/>
        </w:rPr>
        <w:t>языка</w:t>
      </w:r>
      <w:r>
        <w:rPr>
          <w:spacing w:val="4"/>
          <w:sz w:val="24"/>
        </w:rPr>
        <w:t xml:space="preserve"> </w:t>
      </w:r>
      <w:r>
        <w:rPr>
          <w:sz w:val="24"/>
        </w:rPr>
        <w:t>и</w:t>
      </w:r>
      <w:r>
        <w:rPr>
          <w:spacing w:val="5"/>
          <w:sz w:val="24"/>
        </w:rPr>
        <w:t xml:space="preserve"> </w:t>
      </w:r>
      <w:r>
        <w:rPr>
          <w:sz w:val="24"/>
        </w:rPr>
        <w:t>применение</w:t>
      </w:r>
      <w:r>
        <w:rPr>
          <w:spacing w:val="-57"/>
          <w:sz w:val="24"/>
        </w:rPr>
        <w:t xml:space="preserve"> </w:t>
      </w:r>
      <w:r>
        <w:rPr>
          <w:sz w:val="24"/>
        </w:rPr>
        <w:t>знаний</w:t>
      </w:r>
      <w:r>
        <w:rPr>
          <w:spacing w:val="-1"/>
          <w:sz w:val="24"/>
        </w:rPr>
        <w:t xml:space="preserve"> </w:t>
      </w:r>
      <w:r>
        <w:rPr>
          <w:sz w:val="24"/>
        </w:rPr>
        <w:t>о них в</w:t>
      </w:r>
      <w:r>
        <w:rPr>
          <w:spacing w:val="-1"/>
          <w:sz w:val="24"/>
        </w:rPr>
        <w:t xml:space="preserve"> </w:t>
      </w:r>
      <w:r>
        <w:rPr>
          <w:sz w:val="24"/>
        </w:rPr>
        <w:t>речевой практике;</w:t>
      </w:r>
    </w:p>
    <w:p w:rsidR="00FF0B00" w:rsidRDefault="00A77D74" w:rsidP="00E17F7A">
      <w:pPr>
        <w:pStyle w:val="ac"/>
        <w:numPr>
          <w:ilvl w:val="0"/>
          <w:numId w:val="95"/>
        </w:numPr>
        <w:tabs>
          <w:tab w:val="left" w:pos="807"/>
        </w:tabs>
        <w:ind w:left="110" w:right="275" w:firstLine="0"/>
        <w:rPr>
          <w:sz w:val="24"/>
        </w:rPr>
      </w:pPr>
      <w:r>
        <w:rPr>
          <w:sz w:val="24"/>
        </w:rPr>
        <w:t>владение</w:t>
      </w:r>
      <w:r>
        <w:rPr>
          <w:spacing w:val="27"/>
          <w:sz w:val="24"/>
        </w:rPr>
        <w:t xml:space="preserve"> </w:t>
      </w:r>
      <w:r>
        <w:rPr>
          <w:sz w:val="24"/>
        </w:rPr>
        <w:t>навыками</w:t>
      </w:r>
      <w:r>
        <w:rPr>
          <w:spacing w:val="28"/>
          <w:sz w:val="24"/>
        </w:rPr>
        <w:t xml:space="preserve"> </w:t>
      </w:r>
      <w:r>
        <w:rPr>
          <w:sz w:val="24"/>
        </w:rPr>
        <w:t>самоанализа</w:t>
      </w:r>
      <w:r>
        <w:rPr>
          <w:spacing w:val="28"/>
          <w:sz w:val="24"/>
        </w:rPr>
        <w:t xml:space="preserve"> </w:t>
      </w:r>
      <w:r>
        <w:rPr>
          <w:sz w:val="24"/>
        </w:rPr>
        <w:t>и</w:t>
      </w:r>
      <w:r>
        <w:rPr>
          <w:spacing w:val="28"/>
          <w:sz w:val="24"/>
        </w:rPr>
        <w:t xml:space="preserve"> </w:t>
      </w:r>
      <w:r>
        <w:rPr>
          <w:sz w:val="24"/>
        </w:rPr>
        <w:t>самооценки</w:t>
      </w:r>
      <w:r>
        <w:rPr>
          <w:spacing w:val="27"/>
          <w:sz w:val="24"/>
        </w:rPr>
        <w:t xml:space="preserve"> </w:t>
      </w:r>
      <w:r>
        <w:rPr>
          <w:sz w:val="24"/>
        </w:rPr>
        <w:t>на</w:t>
      </w:r>
      <w:r>
        <w:rPr>
          <w:spacing w:val="27"/>
          <w:sz w:val="24"/>
        </w:rPr>
        <w:t xml:space="preserve"> </w:t>
      </w:r>
      <w:r>
        <w:rPr>
          <w:sz w:val="24"/>
        </w:rPr>
        <w:t>основе</w:t>
      </w:r>
      <w:r>
        <w:rPr>
          <w:spacing w:val="27"/>
          <w:sz w:val="24"/>
        </w:rPr>
        <w:t xml:space="preserve"> </w:t>
      </w:r>
      <w:r>
        <w:rPr>
          <w:sz w:val="24"/>
        </w:rPr>
        <w:t>наблюдений</w:t>
      </w:r>
      <w:r>
        <w:rPr>
          <w:spacing w:val="26"/>
          <w:sz w:val="24"/>
        </w:rPr>
        <w:t xml:space="preserve"> </w:t>
      </w:r>
      <w:r>
        <w:rPr>
          <w:sz w:val="24"/>
        </w:rPr>
        <w:t>за</w:t>
      </w:r>
      <w:r>
        <w:rPr>
          <w:spacing w:val="28"/>
          <w:sz w:val="24"/>
        </w:rPr>
        <w:t xml:space="preserve"> </w:t>
      </w:r>
      <w:r>
        <w:rPr>
          <w:sz w:val="24"/>
        </w:rPr>
        <w:t>собственной</w:t>
      </w:r>
      <w:r>
        <w:rPr>
          <w:spacing w:val="-57"/>
          <w:sz w:val="24"/>
        </w:rPr>
        <w:t xml:space="preserve"> </w:t>
      </w:r>
      <w:r>
        <w:rPr>
          <w:sz w:val="24"/>
        </w:rPr>
        <w:t>речью;</w:t>
      </w:r>
    </w:p>
    <w:p w:rsidR="00FF0B00" w:rsidRDefault="00A77D74" w:rsidP="00E17F7A">
      <w:pPr>
        <w:pStyle w:val="ac"/>
        <w:numPr>
          <w:ilvl w:val="0"/>
          <w:numId w:val="95"/>
        </w:numPr>
        <w:tabs>
          <w:tab w:val="left" w:pos="788"/>
        </w:tabs>
        <w:spacing w:before="71"/>
        <w:ind w:left="110" w:right="275" w:firstLine="0"/>
        <w:rPr>
          <w:sz w:val="24"/>
        </w:rPr>
      </w:pPr>
      <w:r>
        <w:rPr>
          <w:sz w:val="24"/>
        </w:rPr>
        <w:t>владение умением анализировать текст с точки зрения наличия в нем явной и скрытой,</w:t>
      </w:r>
      <w:r>
        <w:rPr>
          <w:spacing w:val="1"/>
          <w:sz w:val="24"/>
        </w:rPr>
        <w:t xml:space="preserve"> </w:t>
      </w:r>
      <w:r>
        <w:rPr>
          <w:sz w:val="24"/>
        </w:rPr>
        <w:t>основной</w:t>
      </w:r>
      <w:r>
        <w:rPr>
          <w:spacing w:val="-1"/>
          <w:sz w:val="24"/>
        </w:rPr>
        <w:t xml:space="preserve"> </w:t>
      </w:r>
      <w:r>
        <w:rPr>
          <w:sz w:val="24"/>
        </w:rPr>
        <w:t>и второстепенной</w:t>
      </w:r>
      <w:r>
        <w:rPr>
          <w:spacing w:val="-2"/>
          <w:sz w:val="24"/>
        </w:rPr>
        <w:t xml:space="preserve"> </w:t>
      </w:r>
      <w:r>
        <w:rPr>
          <w:sz w:val="24"/>
        </w:rPr>
        <w:t>информации;</w:t>
      </w:r>
    </w:p>
    <w:p w:rsidR="00FF0B00" w:rsidRDefault="00A77D74" w:rsidP="00E17F7A">
      <w:pPr>
        <w:pStyle w:val="ac"/>
        <w:numPr>
          <w:ilvl w:val="0"/>
          <w:numId w:val="95"/>
        </w:numPr>
        <w:tabs>
          <w:tab w:val="left" w:pos="882"/>
        </w:tabs>
        <w:ind w:left="110" w:right="275" w:firstLine="0"/>
        <w:rPr>
          <w:sz w:val="24"/>
        </w:rPr>
      </w:pPr>
      <w:r>
        <w:rPr>
          <w:sz w:val="24"/>
        </w:rPr>
        <w:t>владение</w:t>
      </w:r>
      <w:r>
        <w:rPr>
          <w:spacing w:val="1"/>
          <w:sz w:val="24"/>
        </w:rPr>
        <w:t xml:space="preserve"> </w:t>
      </w:r>
      <w:r>
        <w:rPr>
          <w:sz w:val="24"/>
        </w:rPr>
        <w:t>умением</w:t>
      </w:r>
      <w:r>
        <w:rPr>
          <w:spacing w:val="1"/>
          <w:sz w:val="24"/>
        </w:rPr>
        <w:t xml:space="preserve"> </w:t>
      </w:r>
      <w:r>
        <w:rPr>
          <w:sz w:val="24"/>
        </w:rPr>
        <w:t>представлять</w:t>
      </w:r>
      <w:r>
        <w:rPr>
          <w:spacing w:val="1"/>
          <w:sz w:val="24"/>
        </w:rPr>
        <w:t xml:space="preserve"> </w:t>
      </w:r>
      <w:r>
        <w:rPr>
          <w:sz w:val="24"/>
        </w:rPr>
        <w:t>тексты</w:t>
      </w:r>
      <w:r>
        <w:rPr>
          <w:spacing w:val="1"/>
          <w:sz w:val="24"/>
        </w:rPr>
        <w:t xml:space="preserve"> </w:t>
      </w:r>
      <w:r>
        <w:rPr>
          <w:sz w:val="24"/>
        </w:rPr>
        <w:t>в</w:t>
      </w:r>
      <w:r>
        <w:rPr>
          <w:spacing w:val="1"/>
          <w:sz w:val="24"/>
        </w:rPr>
        <w:t xml:space="preserve"> </w:t>
      </w:r>
      <w:r>
        <w:rPr>
          <w:sz w:val="24"/>
        </w:rPr>
        <w:t>виде</w:t>
      </w:r>
      <w:r>
        <w:rPr>
          <w:spacing w:val="1"/>
          <w:sz w:val="24"/>
        </w:rPr>
        <w:t xml:space="preserve"> </w:t>
      </w:r>
      <w:r>
        <w:rPr>
          <w:sz w:val="24"/>
        </w:rPr>
        <w:t>тезисов,</w:t>
      </w:r>
      <w:r>
        <w:rPr>
          <w:spacing w:val="1"/>
          <w:sz w:val="24"/>
        </w:rPr>
        <w:t xml:space="preserve"> </w:t>
      </w:r>
      <w:r>
        <w:rPr>
          <w:sz w:val="24"/>
        </w:rPr>
        <w:t>конспектов,</w:t>
      </w:r>
      <w:r>
        <w:rPr>
          <w:spacing w:val="1"/>
          <w:sz w:val="24"/>
        </w:rPr>
        <w:t xml:space="preserve"> </w:t>
      </w:r>
      <w:r>
        <w:rPr>
          <w:sz w:val="24"/>
        </w:rPr>
        <w:t>аннотаций,</w:t>
      </w:r>
      <w:r>
        <w:rPr>
          <w:spacing w:val="1"/>
          <w:sz w:val="24"/>
        </w:rPr>
        <w:t xml:space="preserve"> </w:t>
      </w:r>
      <w:r>
        <w:rPr>
          <w:sz w:val="24"/>
        </w:rPr>
        <w:t>рефератов,</w:t>
      </w:r>
      <w:r>
        <w:rPr>
          <w:spacing w:val="-1"/>
          <w:sz w:val="24"/>
        </w:rPr>
        <w:t xml:space="preserve"> </w:t>
      </w:r>
      <w:r>
        <w:rPr>
          <w:sz w:val="24"/>
        </w:rPr>
        <w:t>сочинений различных жанров;</w:t>
      </w:r>
    </w:p>
    <w:p w:rsidR="00FF0B00" w:rsidRDefault="00A77D74" w:rsidP="00E17F7A">
      <w:pPr>
        <w:pStyle w:val="ac"/>
        <w:numPr>
          <w:ilvl w:val="0"/>
          <w:numId w:val="95"/>
        </w:numPr>
        <w:tabs>
          <w:tab w:val="left" w:pos="841"/>
        </w:tabs>
        <w:ind w:left="110" w:right="275" w:firstLine="0"/>
        <w:rPr>
          <w:sz w:val="24"/>
        </w:rPr>
      </w:pPr>
      <w:r>
        <w:rPr>
          <w:sz w:val="24"/>
        </w:rPr>
        <w:t>знание</w:t>
      </w:r>
      <w:r>
        <w:rPr>
          <w:spacing w:val="1"/>
          <w:sz w:val="24"/>
        </w:rPr>
        <w:t xml:space="preserve"> </w:t>
      </w:r>
      <w:r>
        <w:rPr>
          <w:sz w:val="24"/>
        </w:rPr>
        <w:t>содержания</w:t>
      </w:r>
      <w:r>
        <w:rPr>
          <w:spacing w:val="1"/>
          <w:sz w:val="24"/>
        </w:rPr>
        <w:t xml:space="preserve"> </w:t>
      </w:r>
      <w:r>
        <w:rPr>
          <w:sz w:val="24"/>
        </w:rPr>
        <w:t>произведений</w:t>
      </w:r>
      <w:r>
        <w:rPr>
          <w:spacing w:val="1"/>
          <w:sz w:val="24"/>
        </w:rPr>
        <w:t xml:space="preserve"> </w:t>
      </w:r>
      <w:r>
        <w:rPr>
          <w:sz w:val="24"/>
        </w:rPr>
        <w:t>русской</w:t>
      </w:r>
      <w:r>
        <w:rPr>
          <w:spacing w:val="1"/>
          <w:sz w:val="24"/>
        </w:rPr>
        <w:t xml:space="preserve"> </w:t>
      </w:r>
      <w:r>
        <w:rPr>
          <w:sz w:val="24"/>
        </w:rPr>
        <w:t>и</w:t>
      </w:r>
      <w:r>
        <w:rPr>
          <w:spacing w:val="1"/>
          <w:sz w:val="24"/>
        </w:rPr>
        <w:t xml:space="preserve"> </w:t>
      </w:r>
      <w:r>
        <w:rPr>
          <w:sz w:val="24"/>
        </w:rPr>
        <w:t>мировой</w:t>
      </w:r>
      <w:r>
        <w:rPr>
          <w:spacing w:val="1"/>
          <w:sz w:val="24"/>
        </w:rPr>
        <w:t xml:space="preserve"> </w:t>
      </w:r>
      <w:r>
        <w:rPr>
          <w:sz w:val="24"/>
        </w:rPr>
        <w:t>классической</w:t>
      </w:r>
      <w:r>
        <w:rPr>
          <w:spacing w:val="1"/>
          <w:sz w:val="24"/>
        </w:rPr>
        <w:t xml:space="preserve"> </w:t>
      </w:r>
      <w:r>
        <w:rPr>
          <w:sz w:val="24"/>
        </w:rPr>
        <w:t>литературы,</w:t>
      </w:r>
      <w:r>
        <w:rPr>
          <w:spacing w:val="1"/>
          <w:sz w:val="24"/>
        </w:rPr>
        <w:t xml:space="preserve"> </w:t>
      </w:r>
      <w:r>
        <w:rPr>
          <w:sz w:val="24"/>
        </w:rPr>
        <w:t>их</w:t>
      </w:r>
      <w:r>
        <w:rPr>
          <w:spacing w:val="-57"/>
          <w:sz w:val="24"/>
        </w:rPr>
        <w:t xml:space="preserve"> </w:t>
      </w:r>
      <w:r>
        <w:rPr>
          <w:sz w:val="24"/>
        </w:rPr>
        <w:t>историко-культурного</w:t>
      </w:r>
      <w:r>
        <w:rPr>
          <w:spacing w:val="1"/>
          <w:sz w:val="24"/>
        </w:rPr>
        <w:t xml:space="preserve"> </w:t>
      </w:r>
      <w:r>
        <w:rPr>
          <w:sz w:val="24"/>
        </w:rPr>
        <w:t>и</w:t>
      </w:r>
      <w:r>
        <w:rPr>
          <w:spacing w:val="1"/>
          <w:sz w:val="24"/>
        </w:rPr>
        <w:t xml:space="preserve"> </w:t>
      </w:r>
      <w:r>
        <w:rPr>
          <w:sz w:val="24"/>
        </w:rPr>
        <w:t>нравственно-ценностного</w:t>
      </w:r>
      <w:r>
        <w:rPr>
          <w:spacing w:val="1"/>
          <w:sz w:val="24"/>
        </w:rPr>
        <w:t xml:space="preserve"> </w:t>
      </w:r>
      <w:r>
        <w:rPr>
          <w:sz w:val="24"/>
        </w:rPr>
        <w:t>влияния</w:t>
      </w:r>
      <w:r>
        <w:rPr>
          <w:spacing w:val="1"/>
          <w:sz w:val="24"/>
        </w:rPr>
        <w:t xml:space="preserve"> </w:t>
      </w:r>
      <w:r>
        <w:rPr>
          <w:sz w:val="24"/>
        </w:rPr>
        <w:t>на</w:t>
      </w:r>
      <w:r>
        <w:rPr>
          <w:spacing w:val="1"/>
          <w:sz w:val="24"/>
        </w:rPr>
        <w:t xml:space="preserve"> </w:t>
      </w:r>
      <w:r>
        <w:rPr>
          <w:sz w:val="24"/>
        </w:rPr>
        <w:t>формирование</w:t>
      </w:r>
      <w:r>
        <w:rPr>
          <w:spacing w:val="1"/>
          <w:sz w:val="24"/>
        </w:rPr>
        <w:t xml:space="preserve"> </w:t>
      </w:r>
      <w:r>
        <w:rPr>
          <w:sz w:val="24"/>
        </w:rPr>
        <w:t>национальной</w:t>
      </w:r>
      <w:r>
        <w:rPr>
          <w:spacing w:val="-1"/>
          <w:sz w:val="24"/>
        </w:rPr>
        <w:t xml:space="preserve"> </w:t>
      </w:r>
      <w:r>
        <w:rPr>
          <w:sz w:val="24"/>
        </w:rPr>
        <w:t>и мировой;</w:t>
      </w:r>
    </w:p>
    <w:p w:rsidR="00FF0B00" w:rsidRDefault="00A77D74" w:rsidP="00E17F7A">
      <w:pPr>
        <w:pStyle w:val="ac"/>
        <w:numPr>
          <w:ilvl w:val="0"/>
          <w:numId w:val="95"/>
        </w:numPr>
        <w:tabs>
          <w:tab w:val="left" w:pos="865"/>
        </w:tabs>
        <w:ind w:left="110" w:right="275" w:firstLine="0"/>
        <w:rPr>
          <w:sz w:val="24"/>
        </w:rPr>
      </w:pPr>
      <w:r>
        <w:rPr>
          <w:sz w:val="24"/>
        </w:rPr>
        <w:t>сформированность</w:t>
      </w:r>
      <w:r>
        <w:rPr>
          <w:spacing w:val="1"/>
          <w:sz w:val="24"/>
        </w:rPr>
        <w:t xml:space="preserve"> </w:t>
      </w:r>
      <w:r>
        <w:rPr>
          <w:sz w:val="24"/>
        </w:rPr>
        <w:t>представлений</w:t>
      </w:r>
      <w:r>
        <w:rPr>
          <w:spacing w:val="1"/>
          <w:sz w:val="24"/>
        </w:rPr>
        <w:t xml:space="preserve"> </w:t>
      </w:r>
      <w:r>
        <w:rPr>
          <w:sz w:val="24"/>
        </w:rPr>
        <w:t>об</w:t>
      </w:r>
      <w:r>
        <w:rPr>
          <w:spacing w:val="1"/>
          <w:sz w:val="24"/>
        </w:rPr>
        <w:t xml:space="preserve"> </w:t>
      </w:r>
      <w:r>
        <w:rPr>
          <w:sz w:val="24"/>
        </w:rPr>
        <w:t>изобразительно-выразительных</w:t>
      </w:r>
      <w:r>
        <w:rPr>
          <w:spacing w:val="1"/>
          <w:sz w:val="24"/>
        </w:rPr>
        <w:t xml:space="preserve"> </w:t>
      </w:r>
      <w:r>
        <w:rPr>
          <w:sz w:val="24"/>
        </w:rPr>
        <w:t>возможностях</w:t>
      </w:r>
      <w:r>
        <w:rPr>
          <w:spacing w:val="1"/>
          <w:sz w:val="24"/>
        </w:rPr>
        <w:t xml:space="preserve"> </w:t>
      </w:r>
      <w:r>
        <w:rPr>
          <w:sz w:val="24"/>
        </w:rPr>
        <w:t>русского</w:t>
      </w:r>
      <w:r>
        <w:rPr>
          <w:spacing w:val="-1"/>
          <w:sz w:val="24"/>
        </w:rPr>
        <w:t xml:space="preserve"> </w:t>
      </w:r>
      <w:r>
        <w:rPr>
          <w:sz w:val="24"/>
        </w:rPr>
        <w:t>языка;</w:t>
      </w:r>
    </w:p>
    <w:p w:rsidR="00FF0B00" w:rsidRDefault="00A77D74" w:rsidP="00E17F7A">
      <w:pPr>
        <w:pStyle w:val="ac"/>
        <w:numPr>
          <w:ilvl w:val="0"/>
          <w:numId w:val="95"/>
        </w:numPr>
        <w:tabs>
          <w:tab w:val="left" w:pos="805"/>
        </w:tabs>
        <w:ind w:left="110" w:right="275" w:firstLine="0"/>
        <w:rPr>
          <w:sz w:val="24"/>
        </w:rPr>
      </w:pPr>
      <w:r>
        <w:rPr>
          <w:sz w:val="24"/>
        </w:rPr>
        <w:t>сформированность умений учитывать исторический, историко-культурный контекст и</w:t>
      </w:r>
      <w:r>
        <w:rPr>
          <w:spacing w:val="1"/>
          <w:sz w:val="24"/>
        </w:rPr>
        <w:t xml:space="preserve"> </w:t>
      </w:r>
      <w:r>
        <w:rPr>
          <w:sz w:val="24"/>
        </w:rPr>
        <w:t>контекст</w:t>
      </w:r>
      <w:r>
        <w:rPr>
          <w:spacing w:val="-1"/>
          <w:sz w:val="24"/>
        </w:rPr>
        <w:t xml:space="preserve"> </w:t>
      </w:r>
      <w:r>
        <w:rPr>
          <w:sz w:val="24"/>
        </w:rPr>
        <w:t>творчества</w:t>
      </w:r>
      <w:r>
        <w:rPr>
          <w:spacing w:val="-2"/>
          <w:sz w:val="24"/>
        </w:rPr>
        <w:t xml:space="preserve"> </w:t>
      </w:r>
      <w:r>
        <w:rPr>
          <w:sz w:val="24"/>
        </w:rPr>
        <w:t>писателя</w:t>
      </w:r>
      <w:r>
        <w:rPr>
          <w:spacing w:val="-1"/>
          <w:sz w:val="24"/>
        </w:rPr>
        <w:t xml:space="preserve"> </w:t>
      </w:r>
      <w:r>
        <w:rPr>
          <w:sz w:val="24"/>
        </w:rPr>
        <w:t>в</w:t>
      </w:r>
      <w:r>
        <w:rPr>
          <w:spacing w:val="-2"/>
          <w:sz w:val="24"/>
        </w:rPr>
        <w:t xml:space="preserve"> </w:t>
      </w:r>
      <w:r>
        <w:rPr>
          <w:sz w:val="24"/>
        </w:rPr>
        <w:t>процессе</w:t>
      </w:r>
      <w:r>
        <w:rPr>
          <w:spacing w:val="-2"/>
          <w:sz w:val="24"/>
        </w:rPr>
        <w:t xml:space="preserve"> </w:t>
      </w:r>
      <w:r>
        <w:rPr>
          <w:sz w:val="24"/>
        </w:rPr>
        <w:t>анализа</w:t>
      </w:r>
      <w:r>
        <w:rPr>
          <w:spacing w:val="-1"/>
          <w:sz w:val="24"/>
        </w:rPr>
        <w:t xml:space="preserve"> </w:t>
      </w:r>
      <w:r>
        <w:rPr>
          <w:sz w:val="24"/>
        </w:rPr>
        <w:t>художественного</w:t>
      </w:r>
      <w:r>
        <w:rPr>
          <w:spacing w:val="-1"/>
          <w:sz w:val="24"/>
        </w:rPr>
        <w:t xml:space="preserve"> </w:t>
      </w:r>
      <w:r>
        <w:rPr>
          <w:sz w:val="24"/>
        </w:rPr>
        <w:t>произведения;</w:t>
      </w:r>
    </w:p>
    <w:p w:rsidR="00FF0B00" w:rsidRDefault="00A77D74" w:rsidP="00E17F7A">
      <w:pPr>
        <w:pStyle w:val="ac"/>
        <w:numPr>
          <w:ilvl w:val="0"/>
          <w:numId w:val="95"/>
        </w:numPr>
        <w:tabs>
          <w:tab w:val="left" w:pos="786"/>
        </w:tabs>
        <w:ind w:left="110" w:right="275" w:firstLine="0"/>
        <w:rPr>
          <w:sz w:val="24"/>
        </w:rPr>
      </w:pPr>
      <w:r>
        <w:rPr>
          <w:sz w:val="24"/>
        </w:rPr>
        <w:t>способность выявлять в художественных текстах образы, темы и проблемы и выражать</w:t>
      </w:r>
      <w:r>
        <w:rPr>
          <w:spacing w:val="1"/>
          <w:sz w:val="24"/>
        </w:rPr>
        <w:t xml:space="preserve"> </w:t>
      </w:r>
      <w:r>
        <w:rPr>
          <w:sz w:val="24"/>
        </w:rPr>
        <w:t>свое</w:t>
      </w:r>
      <w:r>
        <w:rPr>
          <w:spacing w:val="1"/>
          <w:sz w:val="24"/>
        </w:rPr>
        <w:t xml:space="preserve"> </w:t>
      </w:r>
      <w:r>
        <w:rPr>
          <w:sz w:val="24"/>
        </w:rPr>
        <w:t>отношение</w:t>
      </w:r>
      <w:r>
        <w:rPr>
          <w:spacing w:val="1"/>
          <w:sz w:val="24"/>
        </w:rPr>
        <w:t xml:space="preserve"> </w:t>
      </w:r>
      <w:r>
        <w:rPr>
          <w:sz w:val="24"/>
        </w:rPr>
        <w:t>к</w:t>
      </w:r>
      <w:r>
        <w:rPr>
          <w:spacing w:val="1"/>
          <w:sz w:val="24"/>
        </w:rPr>
        <w:t xml:space="preserve"> </w:t>
      </w:r>
      <w:r>
        <w:rPr>
          <w:sz w:val="24"/>
        </w:rPr>
        <w:t>ним</w:t>
      </w:r>
      <w:r>
        <w:rPr>
          <w:spacing w:val="1"/>
          <w:sz w:val="24"/>
        </w:rPr>
        <w:t xml:space="preserve"> </w:t>
      </w:r>
      <w:r>
        <w:rPr>
          <w:sz w:val="24"/>
        </w:rPr>
        <w:t>в</w:t>
      </w:r>
      <w:r>
        <w:rPr>
          <w:spacing w:val="1"/>
          <w:sz w:val="24"/>
        </w:rPr>
        <w:t xml:space="preserve"> </w:t>
      </w:r>
      <w:r>
        <w:rPr>
          <w:sz w:val="24"/>
        </w:rPr>
        <w:t>развернутых</w:t>
      </w:r>
      <w:r>
        <w:rPr>
          <w:spacing w:val="1"/>
          <w:sz w:val="24"/>
        </w:rPr>
        <w:t xml:space="preserve"> </w:t>
      </w:r>
      <w:r>
        <w:rPr>
          <w:sz w:val="24"/>
        </w:rPr>
        <w:t>аргументированных</w:t>
      </w:r>
      <w:r>
        <w:rPr>
          <w:spacing w:val="1"/>
          <w:sz w:val="24"/>
        </w:rPr>
        <w:t xml:space="preserve"> </w:t>
      </w:r>
      <w:r>
        <w:rPr>
          <w:sz w:val="24"/>
        </w:rPr>
        <w:t>устных</w:t>
      </w:r>
      <w:r>
        <w:rPr>
          <w:spacing w:val="1"/>
          <w:sz w:val="24"/>
        </w:rPr>
        <w:t xml:space="preserve"> </w:t>
      </w:r>
      <w:r>
        <w:rPr>
          <w:sz w:val="24"/>
        </w:rPr>
        <w:t>и</w:t>
      </w:r>
      <w:r>
        <w:rPr>
          <w:spacing w:val="1"/>
          <w:sz w:val="24"/>
        </w:rPr>
        <w:t xml:space="preserve"> </w:t>
      </w:r>
      <w:r>
        <w:rPr>
          <w:sz w:val="24"/>
        </w:rPr>
        <w:t>письменных</w:t>
      </w:r>
      <w:r>
        <w:rPr>
          <w:spacing w:val="-57"/>
          <w:sz w:val="24"/>
        </w:rPr>
        <w:t xml:space="preserve"> </w:t>
      </w:r>
      <w:r>
        <w:rPr>
          <w:sz w:val="24"/>
        </w:rPr>
        <w:t>высказываниях;</w:t>
      </w:r>
    </w:p>
    <w:p w:rsidR="00FF0B00" w:rsidRDefault="00A77D74" w:rsidP="00E17F7A">
      <w:pPr>
        <w:pStyle w:val="ac"/>
        <w:numPr>
          <w:ilvl w:val="0"/>
          <w:numId w:val="95"/>
        </w:numPr>
        <w:tabs>
          <w:tab w:val="left" w:pos="841"/>
        </w:tabs>
        <w:spacing w:before="1"/>
        <w:ind w:left="110" w:right="275" w:firstLine="0"/>
        <w:rPr>
          <w:sz w:val="24"/>
        </w:rPr>
      </w:pPr>
      <w:r>
        <w:rPr>
          <w:sz w:val="24"/>
        </w:rPr>
        <w:lastRenderedPageBreak/>
        <w:t>овладение</w:t>
      </w:r>
      <w:r>
        <w:rPr>
          <w:spacing w:val="1"/>
          <w:sz w:val="24"/>
        </w:rPr>
        <w:t xml:space="preserve"> </w:t>
      </w:r>
      <w:r>
        <w:rPr>
          <w:sz w:val="24"/>
        </w:rPr>
        <w:t>навыками</w:t>
      </w:r>
      <w:r>
        <w:rPr>
          <w:spacing w:val="1"/>
          <w:sz w:val="24"/>
        </w:rPr>
        <w:t xml:space="preserve"> </w:t>
      </w:r>
      <w:r>
        <w:rPr>
          <w:sz w:val="24"/>
        </w:rPr>
        <w:t>анализа</w:t>
      </w:r>
      <w:r>
        <w:rPr>
          <w:spacing w:val="1"/>
          <w:sz w:val="24"/>
        </w:rPr>
        <w:t xml:space="preserve"> </w:t>
      </w:r>
      <w:r>
        <w:rPr>
          <w:sz w:val="24"/>
        </w:rPr>
        <w:t>художественных</w:t>
      </w:r>
      <w:r>
        <w:rPr>
          <w:spacing w:val="1"/>
          <w:sz w:val="24"/>
        </w:rPr>
        <w:t xml:space="preserve"> </w:t>
      </w:r>
      <w:r>
        <w:rPr>
          <w:sz w:val="24"/>
        </w:rPr>
        <w:t>произведений</w:t>
      </w:r>
      <w:r>
        <w:rPr>
          <w:spacing w:val="1"/>
          <w:sz w:val="24"/>
        </w:rPr>
        <w:t xml:space="preserve"> </w:t>
      </w:r>
      <w:r>
        <w:rPr>
          <w:sz w:val="24"/>
        </w:rPr>
        <w:t>с</w:t>
      </w:r>
      <w:r>
        <w:rPr>
          <w:spacing w:val="1"/>
          <w:sz w:val="24"/>
        </w:rPr>
        <w:t xml:space="preserve"> </w:t>
      </w:r>
      <w:r>
        <w:rPr>
          <w:sz w:val="24"/>
        </w:rPr>
        <w:t>учетом</w:t>
      </w:r>
      <w:r>
        <w:rPr>
          <w:spacing w:val="1"/>
          <w:sz w:val="24"/>
        </w:rPr>
        <w:t xml:space="preserve"> </w:t>
      </w:r>
      <w:r>
        <w:rPr>
          <w:sz w:val="24"/>
        </w:rPr>
        <w:t>их</w:t>
      </w:r>
      <w:r>
        <w:rPr>
          <w:spacing w:val="1"/>
          <w:sz w:val="24"/>
        </w:rPr>
        <w:t xml:space="preserve"> </w:t>
      </w:r>
      <w:r>
        <w:rPr>
          <w:sz w:val="24"/>
        </w:rPr>
        <w:t>жанрово-</w:t>
      </w:r>
      <w:r>
        <w:rPr>
          <w:spacing w:val="-57"/>
          <w:sz w:val="24"/>
        </w:rPr>
        <w:t xml:space="preserve"> </w:t>
      </w:r>
      <w:r>
        <w:rPr>
          <w:sz w:val="24"/>
        </w:rPr>
        <w:t>родовой</w:t>
      </w:r>
      <w:r>
        <w:rPr>
          <w:spacing w:val="-11"/>
          <w:sz w:val="24"/>
        </w:rPr>
        <w:t xml:space="preserve"> </w:t>
      </w:r>
      <w:r>
        <w:rPr>
          <w:sz w:val="24"/>
        </w:rPr>
        <w:t>специфики;</w:t>
      </w:r>
      <w:r>
        <w:rPr>
          <w:spacing w:val="-10"/>
          <w:sz w:val="24"/>
        </w:rPr>
        <w:t xml:space="preserve"> </w:t>
      </w:r>
      <w:r>
        <w:rPr>
          <w:sz w:val="24"/>
        </w:rPr>
        <w:t>осознание</w:t>
      </w:r>
      <w:r>
        <w:rPr>
          <w:spacing w:val="-11"/>
          <w:sz w:val="24"/>
        </w:rPr>
        <w:t xml:space="preserve"> </w:t>
      </w:r>
      <w:r>
        <w:rPr>
          <w:sz w:val="24"/>
        </w:rPr>
        <w:t>художественной</w:t>
      </w:r>
      <w:r>
        <w:rPr>
          <w:spacing w:val="-10"/>
          <w:sz w:val="24"/>
        </w:rPr>
        <w:t xml:space="preserve"> </w:t>
      </w:r>
      <w:r>
        <w:rPr>
          <w:sz w:val="24"/>
        </w:rPr>
        <w:t>картины</w:t>
      </w:r>
      <w:r>
        <w:rPr>
          <w:spacing w:val="-10"/>
          <w:sz w:val="24"/>
        </w:rPr>
        <w:t xml:space="preserve"> </w:t>
      </w:r>
      <w:r>
        <w:rPr>
          <w:sz w:val="24"/>
        </w:rPr>
        <w:t>жизни,</w:t>
      </w:r>
      <w:r>
        <w:rPr>
          <w:spacing w:val="-11"/>
          <w:sz w:val="24"/>
        </w:rPr>
        <w:t xml:space="preserve"> </w:t>
      </w:r>
      <w:r>
        <w:rPr>
          <w:sz w:val="24"/>
        </w:rPr>
        <w:t>созданной</w:t>
      </w:r>
      <w:r>
        <w:rPr>
          <w:spacing w:val="-12"/>
          <w:sz w:val="24"/>
        </w:rPr>
        <w:t xml:space="preserve"> </w:t>
      </w:r>
      <w:r>
        <w:rPr>
          <w:sz w:val="24"/>
        </w:rPr>
        <w:t>в</w:t>
      </w:r>
      <w:r>
        <w:rPr>
          <w:spacing w:val="-11"/>
          <w:sz w:val="24"/>
        </w:rPr>
        <w:t xml:space="preserve"> </w:t>
      </w:r>
      <w:r>
        <w:rPr>
          <w:sz w:val="24"/>
        </w:rPr>
        <w:t>литературном</w:t>
      </w:r>
      <w:r>
        <w:rPr>
          <w:spacing w:val="-58"/>
          <w:sz w:val="24"/>
        </w:rPr>
        <w:t xml:space="preserve"> </w:t>
      </w:r>
      <w:r>
        <w:rPr>
          <w:sz w:val="24"/>
        </w:rPr>
        <w:t>произведении, в единстве эмоционального личностного восприятия и интеллектуального</w:t>
      </w:r>
      <w:r>
        <w:rPr>
          <w:spacing w:val="1"/>
          <w:sz w:val="24"/>
        </w:rPr>
        <w:t xml:space="preserve"> </w:t>
      </w:r>
      <w:r>
        <w:rPr>
          <w:sz w:val="24"/>
        </w:rPr>
        <w:t>понимания;</w:t>
      </w:r>
    </w:p>
    <w:p w:rsidR="00FF0B00" w:rsidRDefault="00A77D74" w:rsidP="00E17F7A">
      <w:pPr>
        <w:pStyle w:val="ac"/>
        <w:numPr>
          <w:ilvl w:val="0"/>
          <w:numId w:val="95"/>
        </w:numPr>
        <w:tabs>
          <w:tab w:val="left" w:pos="889"/>
        </w:tabs>
        <w:ind w:left="110" w:right="275" w:firstLine="0"/>
        <w:rPr>
          <w:sz w:val="24"/>
        </w:rPr>
      </w:pPr>
      <w:r>
        <w:rPr>
          <w:sz w:val="24"/>
        </w:rPr>
        <w:t>сформированность</w:t>
      </w:r>
      <w:r>
        <w:rPr>
          <w:spacing w:val="-11"/>
          <w:sz w:val="24"/>
        </w:rPr>
        <w:t xml:space="preserve"> </w:t>
      </w:r>
      <w:r>
        <w:rPr>
          <w:sz w:val="24"/>
        </w:rPr>
        <w:t>представлений</w:t>
      </w:r>
      <w:r>
        <w:rPr>
          <w:spacing w:val="-9"/>
          <w:sz w:val="24"/>
        </w:rPr>
        <w:t xml:space="preserve"> </w:t>
      </w:r>
      <w:r>
        <w:rPr>
          <w:sz w:val="24"/>
        </w:rPr>
        <w:t>о</w:t>
      </w:r>
      <w:r>
        <w:rPr>
          <w:spacing w:val="-12"/>
          <w:sz w:val="24"/>
        </w:rPr>
        <w:t xml:space="preserve"> </w:t>
      </w:r>
      <w:r>
        <w:rPr>
          <w:sz w:val="24"/>
        </w:rPr>
        <w:t>системе</w:t>
      </w:r>
      <w:r>
        <w:rPr>
          <w:spacing w:val="-10"/>
          <w:sz w:val="24"/>
        </w:rPr>
        <w:t xml:space="preserve"> </w:t>
      </w:r>
      <w:r>
        <w:rPr>
          <w:sz w:val="24"/>
        </w:rPr>
        <w:t>стилей</w:t>
      </w:r>
      <w:r>
        <w:rPr>
          <w:spacing w:val="-9"/>
          <w:sz w:val="24"/>
        </w:rPr>
        <w:t xml:space="preserve"> </w:t>
      </w:r>
      <w:r>
        <w:rPr>
          <w:sz w:val="24"/>
        </w:rPr>
        <w:t>языка</w:t>
      </w:r>
      <w:r>
        <w:rPr>
          <w:spacing w:val="-10"/>
          <w:sz w:val="24"/>
        </w:rPr>
        <w:t xml:space="preserve"> </w:t>
      </w:r>
      <w:r>
        <w:rPr>
          <w:sz w:val="24"/>
        </w:rPr>
        <w:t>художественной</w:t>
      </w:r>
      <w:r>
        <w:rPr>
          <w:spacing w:val="-11"/>
          <w:sz w:val="24"/>
        </w:rPr>
        <w:t xml:space="preserve"> </w:t>
      </w:r>
      <w:r>
        <w:rPr>
          <w:sz w:val="24"/>
        </w:rPr>
        <w:t>литературы;</w:t>
      </w:r>
    </w:p>
    <w:p w:rsidR="00FF0B00" w:rsidRDefault="00A77D74" w:rsidP="00F55BB2">
      <w:pPr>
        <w:pStyle w:val="Heading2"/>
        <w:ind w:left="110" w:right="275"/>
      </w:pPr>
      <w:r>
        <w:t>Родной</w:t>
      </w:r>
      <w:r>
        <w:rPr>
          <w:spacing w:val="-1"/>
        </w:rPr>
        <w:t xml:space="preserve"> </w:t>
      </w:r>
      <w:r>
        <w:t>язык</w:t>
      </w:r>
      <w:r>
        <w:rPr>
          <w:spacing w:val="-1"/>
        </w:rPr>
        <w:t xml:space="preserve"> </w:t>
      </w:r>
      <w:r>
        <w:t>и</w:t>
      </w:r>
      <w:r>
        <w:rPr>
          <w:spacing w:val="-1"/>
        </w:rPr>
        <w:t xml:space="preserve"> </w:t>
      </w:r>
      <w:r>
        <w:t>родная</w:t>
      </w:r>
      <w:r>
        <w:rPr>
          <w:spacing w:val="-1"/>
        </w:rPr>
        <w:t xml:space="preserve"> </w:t>
      </w:r>
      <w:r>
        <w:t>литература</w:t>
      </w:r>
    </w:p>
    <w:p w:rsidR="00FF0B00" w:rsidRDefault="00A77D74" w:rsidP="00E17F7A">
      <w:pPr>
        <w:pStyle w:val="ac"/>
        <w:numPr>
          <w:ilvl w:val="3"/>
          <w:numId w:val="102"/>
        </w:numPr>
        <w:tabs>
          <w:tab w:val="left" w:pos="2065"/>
        </w:tabs>
        <w:ind w:left="110" w:right="275" w:firstLine="0"/>
        <w:rPr>
          <w:b/>
          <w:sz w:val="24"/>
        </w:rPr>
      </w:pPr>
      <w:r>
        <w:rPr>
          <w:b/>
          <w:sz w:val="24"/>
        </w:rPr>
        <w:t>Изучение</w:t>
      </w:r>
      <w:r>
        <w:rPr>
          <w:b/>
          <w:spacing w:val="6"/>
          <w:sz w:val="24"/>
        </w:rPr>
        <w:t xml:space="preserve"> </w:t>
      </w:r>
      <w:r>
        <w:rPr>
          <w:b/>
          <w:sz w:val="24"/>
        </w:rPr>
        <w:t>предметной</w:t>
      </w:r>
      <w:r>
        <w:rPr>
          <w:b/>
          <w:spacing w:val="65"/>
          <w:sz w:val="24"/>
        </w:rPr>
        <w:t xml:space="preserve"> </w:t>
      </w:r>
      <w:r>
        <w:rPr>
          <w:b/>
          <w:sz w:val="24"/>
        </w:rPr>
        <w:t>области</w:t>
      </w:r>
      <w:r>
        <w:rPr>
          <w:b/>
          <w:spacing w:val="65"/>
          <w:sz w:val="24"/>
        </w:rPr>
        <w:t xml:space="preserve"> </w:t>
      </w:r>
      <w:r>
        <w:rPr>
          <w:b/>
          <w:sz w:val="24"/>
        </w:rPr>
        <w:t>"Родной</w:t>
      </w:r>
      <w:r>
        <w:rPr>
          <w:b/>
          <w:spacing w:val="65"/>
          <w:sz w:val="24"/>
        </w:rPr>
        <w:t xml:space="preserve"> </w:t>
      </w:r>
      <w:r>
        <w:rPr>
          <w:b/>
          <w:sz w:val="24"/>
        </w:rPr>
        <w:t>язык</w:t>
      </w:r>
      <w:r>
        <w:rPr>
          <w:b/>
          <w:spacing w:val="66"/>
          <w:sz w:val="24"/>
        </w:rPr>
        <w:t xml:space="preserve"> </w:t>
      </w:r>
      <w:r>
        <w:rPr>
          <w:b/>
          <w:sz w:val="24"/>
        </w:rPr>
        <w:t>и</w:t>
      </w:r>
      <w:r>
        <w:rPr>
          <w:b/>
          <w:spacing w:val="65"/>
          <w:sz w:val="24"/>
        </w:rPr>
        <w:t xml:space="preserve"> </w:t>
      </w:r>
      <w:r>
        <w:rPr>
          <w:b/>
          <w:sz w:val="24"/>
        </w:rPr>
        <w:t>родная</w:t>
      </w:r>
      <w:r>
        <w:rPr>
          <w:b/>
          <w:spacing w:val="62"/>
          <w:sz w:val="24"/>
        </w:rPr>
        <w:t xml:space="preserve"> </w:t>
      </w:r>
      <w:r>
        <w:rPr>
          <w:b/>
          <w:sz w:val="24"/>
        </w:rPr>
        <w:t>литература"</w:t>
      </w:r>
    </w:p>
    <w:p w:rsidR="00FF0B00" w:rsidRDefault="00A77D74" w:rsidP="00F55BB2">
      <w:pPr>
        <w:pStyle w:val="aa"/>
        <w:ind w:left="110" w:right="275"/>
      </w:pPr>
      <w:r>
        <w:t>обеспечивают:</w:t>
      </w:r>
    </w:p>
    <w:p w:rsidR="00FF0B00" w:rsidRDefault="00A77D74" w:rsidP="00F55BB2">
      <w:pPr>
        <w:pStyle w:val="aa"/>
        <w:ind w:left="110" w:right="275"/>
        <w:jc w:val="both"/>
      </w:pPr>
      <w:r>
        <w:t>сформированность</w:t>
      </w:r>
      <w:r>
        <w:rPr>
          <w:spacing w:val="1"/>
        </w:rPr>
        <w:t xml:space="preserve"> </w:t>
      </w:r>
      <w:r>
        <w:t>представлений</w:t>
      </w:r>
      <w:r>
        <w:rPr>
          <w:spacing w:val="1"/>
        </w:rPr>
        <w:t xml:space="preserve"> </w:t>
      </w:r>
      <w:r>
        <w:t>о</w:t>
      </w:r>
      <w:r>
        <w:rPr>
          <w:spacing w:val="1"/>
        </w:rPr>
        <w:t xml:space="preserve"> </w:t>
      </w:r>
      <w:r>
        <w:t>роли</w:t>
      </w:r>
      <w:r>
        <w:rPr>
          <w:spacing w:val="1"/>
        </w:rPr>
        <w:t xml:space="preserve"> </w:t>
      </w:r>
      <w:r>
        <w:t>родного</w:t>
      </w:r>
      <w:r>
        <w:rPr>
          <w:spacing w:val="1"/>
        </w:rPr>
        <w:t xml:space="preserve"> </w:t>
      </w:r>
      <w:r>
        <w:t>языка</w:t>
      </w:r>
      <w:r>
        <w:rPr>
          <w:spacing w:val="1"/>
        </w:rPr>
        <w:t xml:space="preserve"> </w:t>
      </w:r>
      <w:r>
        <w:t>в</w:t>
      </w:r>
      <w:r>
        <w:rPr>
          <w:spacing w:val="1"/>
        </w:rPr>
        <w:t xml:space="preserve"> </w:t>
      </w:r>
      <w:r>
        <w:t>жизни</w:t>
      </w:r>
      <w:r>
        <w:rPr>
          <w:spacing w:val="1"/>
        </w:rPr>
        <w:t xml:space="preserve"> </w:t>
      </w:r>
      <w:r>
        <w:t>человека,</w:t>
      </w:r>
      <w:r>
        <w:rPr>
          <w:spacing w:val="1"/>
        </w:rPr>
        <w:t xml:space="preserve"> </w:t>
      </w:r>
      <w:r>
        <w:t>общества,</w:t>
      </w:r>
      <w:r>
        <w:rPr>
          <w:spacing w:val="-57"/>
        </w:rPr>
        <w:t xml:space="preserve"> </w:t>
      </w:r>
      <w:r>
        <w:t>государства, способности свободно общаться на родном языке в различных формах и на</w:t>
      </w:r>
      <w:r>
        <w:rPr>
          <w:spacing w:val="1"/>
        </w:rPr>
        <w:t xml:space="preserve"> </w:t>
      </w:r>
      <w:r>
        <w:t>разные</w:t>
      </w:r>
      <w:r>
        <w:rPr>
          <w:spacing w:val="-3"/>
        </w:rPr>
        <w:t xml:space="preserve"> </w:t>
      </w:r>
      <w:r>
        <w:t>темы;</w:t>
      </w:r>
    </w:p>
    <w:p w:rsidR="00FF0B00" w:rsidRDefault="00A77D74" w:rsidP="00F55BB2">
      <w:pPr>
        <w:pStyle w:val="aa"/>
        <w:tabs>
          <w:tab w:val="left" w:pos="2764"/>
          <w:tab w:val="left" w:pos="4111"/>
          <w:tab w:val="left" w:pos="5114"/>
          <w:tab w:val="left" w:pos="5972"/>
          <w:tab w:val="left" w:pos="6944"/>
          <w:tab w:val="left" w:pos="8343"/>
        </w:tabs>
        <w:spacing w:before="1"/>
        <w:ind w:left="110" w:right="275"/>
      </w:pPr>
      <w:r>
        <w:t>включение</w:t>
      </w:r>
      <w:r>
        <w:rPr>
          <w:spacing w:val="41"/>
        </w:rPr>
        <w:t xml:space="preserve"> </w:t>
      </w:r>
      <w:r>
        <w:t>в</w:t>
      </w:r>
      <w:r>
        <w:rPr>
          <w:spacing w:val="41"/>
        </w:rPr>
        <w:t xml:space="preserve"> </w:t>
      </w:r>
      <w:r>
        <w:t>культурно-языковое</w:t>
      </w:r>
      <w:r>
        <w:rPr>
          <w:spacing w:val="41"/>
        </w:rPr>
        <w:t xml:space="preserve"> </w:t>
      </w:r>
      <w:r>
        <w:t>поле</w:t>
      </w:r>
      <w:r>
        <w:rPr>
          <w:spacing w:val="41"/>
        </w:rPr>
        <w:t xml:space="preserve"> </w:t>
      </w:r>
      <w:r>
        <w:t>родной</w:t>
      </w:r>
      <w:r>
        <w:rPr>
          <w:spacing w:val="42"/>
        </w:rPr>
        <w:t xml:space="preserve"> </w:t>
      </w:r>
      <w:r>
        <w:t>литературы</w:t>
      </w:r>
      <w:r>
        <w:rPr>
          <w:spacing w:val="42"/>
        </w:rPr>
        <w:t xml:space="preserve"> </w:t>
      </w:r>
      <w:r>
        <w:t>и</w:t>
      </w:r>
      <w:r>
        <w:rPr>
          <w:spacing w:val="42"/>
        </w:rPr>
        <w:t xml:space="preserve"> </w:t>
      </w:r>
      <w:r>
        <w:t>культуры,</w:t>
      </w:r>
      <w:r>
        <w:rPr>
          <w:spacing w:val="42"/>
        </w:rPr>
        <w:t xml:space="preserve"> </w:t>
      </w:r>
      <w:r>
        <w:t>воспитание</w:t>
      </w:r>
      <w:r>
        <w:rPr>
          <w:spacing w:val="-57"/>
        </w:rPr>
        <w:t xml:space="preserve"> </w:t>
      </w:r>
      <w:r>
        <w:t>ценностного отношения к родному языку как носителю культуры своего народа;</w:t>
      </w:r>
      <w:r>
        <w:rPr>
          <w:spacing w:val="1"/>
        </w:rPr>
        <w:t xml:space="preserve"> </w:t>
      </w:r>
      <w:r>
        <w:t>сформированность</w:t>
      </w:r>
      <w:r>
        <w:tab/>
        <w:t>осознания</w:t>
      </w:r>
      <w:r>
        <w:tab/>
        <w:t>тесной</w:t>
      </w:r>
      <w:r>
        <w:tab/>
        <w:t>связи</w:t>
      </w:r>
      <w:r>
        <w:tab/>
        <w:t>между</w:t>
      </w:r>
      <w:r>
        <w:tab/>
        <w:t>языковым,</w:t>
      </w:r>
      <w:r>
        <w:tab/>
        <w:t>литературным,</w:t>
      </w:r>
      <w:r>
        <w:rPr>
          <w:spacing w:val="-57"/>
        </w:rPr>
        <w:t xml:space="preserve"> </w:t>
      </w:r>
      <w:r>
        <w:t>интеллектуальным, духовно-нравственным развитием личности и ее социальным ростом;</w:t>
      </w:r>
      <w:r>
        <w:rPr>
          <w:spacing w:val="1"/>
        </w:rPr>
        <w:t xml:space="preserve"> </w:t>
      </w:r>
      <w:r>
        <w:t>сформированность</w:t>
      </w:r>
      <w:r>
        <w:rPr>
          <w:spacing w:val="-4"/>
        </w:rPr>
        <w:t xml:space="preserve"> </w:t>
      </w:r>
      <w:r>
        <w:t>устойчивого</w:t>
      </w:r>
      <w:r>
        <w:rPr>
          <w:spacing w:val="-5"/>
        </w:rPr>
        <w:t xml:space="preserve"> </w:t>
      </w:r>
      <w:r>
        <w:t>интереса</w:t>
      </w:r>
      <w:r>
        <w:rPr>
          <w:spacing w:val="-7"/>
        </w:rPr>
        <w:t xml:space="preserve"> </w:t>
      </w:r>
      <w:r>
        <w:t>к</w:t>
      </w:r>
      <w:r>
        <w:rPr>
          <w:spacing w:val="-4"/>
        </w:rPr>
        <w:t xml:space="preserve"> </w:t>
      </w:r>
      <w:r>
        <w:t>чтению</w:t>
      </w:r>
      <w:r>
        <w:rPr>
          <w:spacing w:val="-7"/>
        </w:rPr>
        <w:t xml:space="preserve"> </w:t>
      </w:r>
      <w:r>
        <w:t>на</w:t>
      </w:r>
      <w:r>
        <w:rPr>
          <w:spacing w:val="-6"/>
        </w:rPr>
        <w:t xml:space="preserve"> </w:t>
      </w:r>
      <w:r>
        <w:t>родном</w:t>
      </w:r>
      <w:r>
        <w:rPr>
          <w:spacing w:val="-7"/>
        </w:rPr>
        <w:t xml:space="preserve"> </w:t>
      </w:r>
      <w:r>
        <w:t>языке</w:t>
      </w:r>
      <w:r>
        <w:rPr>
          <w:spacing w:val="-6"/>
        </w:rPr>
        <w:t xml:space="preserve"> </w:t>
      </w:r>
      <w:r>
        <w:t>как</w:t>
      </w:r>
      <w:r>
        <w:rPr>
          <w:spacing w:val="-4"/>
        </w:rPr>
        <w:t xml:space="preserve"> </w:t>
      </w:r>
      <w:r>
        <w:t>средству</w:t>
      </w:r>
      <w:r>
        <w:rPr>
          <w:spacing w:val="-6"/>
        </w:rPr>
        <w:t xml:space="preserve"> </w:t>
      </w:r>
      <w:r>
        <w:t>познания</w:t>
      </w:r>
      <w:r>
        <w:rPr>
          <w:spacing w:val="-57"/>
        </w:rPr>
        <w:t xml:space="preserve"> </w:t>
      </w:r>
      <w:r>
        <w:t>культуры своего народа и других культур, уважительного отношения к ним; приобщение к</w:t>
      </w:r>
      <w:r>
        <w:rPr>
          <w:spacing w:val="-57"/>
        </w:rPr>
        <w:t xml:space="preserve"> </w:t>
      </w:r>
      <w:r>
        <w:t>литературному наследию и через него - к сокровищам отечественной и мировой культуры;</w:t>
      </w:r>
      <w:r>
        <w:rPr>
          <w:spacing w:val="-57"/>
        </w:rPr>
        <w:t xml:space="preserve"> </w:t>
      </w:r>
      <w:r>
        <w:t>сформированность</w:t>
      </w:r>
      <w:r>
        <w:rPr>
          <w:spacing w:val="1"/>
        </w:rPr>
        <w:t xml:space="preserve"> </w:t>
      </w:r>
      <w:r>
        <w:t>чувства</w:t>
      </w:r>
      <w:r>
        <w:rPr>
          <w:spacing w:val="1"/>
        </w:rPr>
        <w:t xml:space="preserve"> </w:t>
      </w:r>
      <w:r>
        <w:t>причастности</w:t>
      </w:r>
      <w:r>
        <w:rPr>
          <w:spacing w:val="1"/>
        </w:rPr>
        <w:t xml:space="preserve"> </w:t>
      </w:r>
      <w:r>
        <w:t>к</w:t>
      </w:r>
      <w:r>
        <w:rPr>
          <w:spacing w:val="1"/>
        </w:rPr>
        <w:t xml:space="preserve"> </w:t>
      </w:r>
      <w:r>
        <w:t>свершениям,</w:t>
      </w:r>
      <w:r>
        <w:rPr>
          <w:spacing w:val="1"/>
        </w:rPr>
        <w:t xml:space="preserve"> </w:t>
      </w:r>
      <w:r>
        <w:t>традициям</w:t>
      </w:r>
      <w:r>
        <w:rPr>
          <w:spacing w:val="1"/>
        </w:rPr>
        <w:t xml:space="preserve"> </w:t>
      </w:r>
      <w:r>
        <w:t>своего</w:t>
      </w:r>
      <w:r>
        <w:rPr>
          <w:spacing w:val="1"/>
        </w:rPr>
        <w:t xml:space="preserve"> </w:t>
      </w:r>
      <w:r>
        <w:t>народа</w:t>
      </w:r>
      <w:r>
        <w:rPr>
          <w:spacing w:val="1"/>
        </w:rPr>
        <w:t xml:space="preserve"> </w:t>
      </w:r>
      <w:r>
        <w:t>и</w:t>
      </w:r>
      <w:r>
        <w:rPr>
          <w:spacing w:val="-57"/>
        </w:rPr>
        <w:t xml:space="preserve"> </w:t>
      </w:r>
      <w:r>
        <w:t>осознание</w:t>
      </w:r>
      <w:r>
        <w:rPr>
          <w:spacing w:val="-2"/>
        </w:rPr>
        <w:t xml:space="preserve"> </w:t>
      </w:r>
      <w:r>
        <w:t>исторической преемственности</w:t>
      </w:r>
      <w:r>
        <w:rPr>
          <w:spacing w:val="1"/>
        </w:rPr>
        <w:t xml:space="preserve"> </w:t>
      </w:r>
      <w:r>
        <w:t>поколений;</w:t>
      </w:r>
    </w:p>
    <w:p w:rsidR="00FF0B00" w:rsidRDefault="00A77D74" w:rsidP="00F55BB2">
      <w:pPr>
        <w:pStyle w:val="aa"/>
        <w:ind w:left="110" w:right="275"/>
        <w:jc w:val="both"/>
      </w:pPr>
      <w:r>
        <w:t>свободное</w:t>
      </w:r>
      <w:r>
        <w:rPr>
          <w:spacing w:val="1"/>
        </w:rPr>
        <w:t xml:space="preserve"> </w:t>
      </w:r>
      <w:r>
        <w:t>использование</w:t>
      </w:r>
      <w:r>
        <w:rPr>
          <w:spacing w:val="1"/>
        </w:rPr>
        <w:t xml:space="preserve"> </w:t>
      </w:r>
      <w:r>
        <w:t>словарного</w:t>
      </w:r>
      <w:r>
        <w:rPr>
          <w:spacing w:val="1"/>
        </w:rPr>
        <w:t xml:space="preserve"> </w:t>
      </w:r>
      <w:r>
        <w:t>запаса,</w:t>
      </w:r>
      <w:r>
        <w:rPr>
          <w:spacing w:val="1"/>
        </w:rPr>
        <w:t xml:space="preserve"> </w:t>
      </w:r>
      <w:r>
        <w:t>развитие</w:t>
      </w:r>
      <w:r>
        <w:rPr>
          <w:spacing w:val="1"/>
        </w:rPr>
        <w:t xml:space="preserve"> </w:t>
      </w:r>
      <w:r>
        <w:t>культуры</w:t>
      </w:r>
      <w:r>
        <w:rPr>
          <w:spacing w:val="1"/>
        </w:rPr>
        <w:t xml:space="preserve"> </w:t>
      </w:r>
      <w:r>
        <w:t>владения</w:t>
      </w:r>
      <w:r>
        <w:rPr>
          <w:spacing w:val="1"/>
        </w:rPr>
        <w:t xml:space="preserve"> </w:t>
      </w:r>
      <w:r>
        <w:t>родным</w:t>
      </w:r>
      <w:r>
        <w:rPr>
          <w:spacing w:val="1"/>
        </w:rPr>
        <w:t xml:space="preserve"> </w:t>
      </w:r>
      <w:r>
        <w:t>литературным языком во всей полноте его функциональных возможностей в соответствии</w:t>
      </w:r>
      <w:r>
        <w:rPr>
          <w:spacing w:val="-57"/>
        </w:rPr>
        <w:t xml:space="preserve"> </w:t>
      </w:r>
      <w:r>
        <w:t>с</w:t>
      </w:r>
      <w:r>
        <w:rPr>
          <w:spacing w:val="-2"/>
        </w:rPr>
        <w:t xml:space="preserve"> </w:t>
      </w:r>
      <w:r>
        <w:t>нормами</w:t>
      </w:r>
      <w:r>
        <w:rPr>
          <w:spacing w:val="-1"/>
        </w:rPr>
        <w:t xml:space="preserve"> </w:t>
      </w:r>
      <w:r>
        <w:t>устной и</w:t>
      </w:r>
      <w:r>
        <w:rPr>
          <w:spacing w:val="-1"/>
        </w:rPr>
        <w:t xml:space="preserve"> </w:t>
      </w:r>
      <w:r>
        <w:t>письменной речи,</w:t>
      </w:r>
      <w:r>
        <w:rPr>
          <w:spacing w:val="-1"/>
        </w:rPr>
        <w:t xml:space="preserve"> </w:t>
      </w:r>
      <w:r>
        <w:t>правилами речевого</w:t>
      </w:r>
      <w:r>
        <w:rPr>
          <w:spacing w:val="-2"/>
        </w:rPr>
        <w:t xml:space="preserve"> </w:t>
      </w:r>
      <w:r>
        <w:t>этикета;</w:t>
      </w:r>
    </w:p>
    <w:p w:rsidR="00FF0B00" w:rsidRDefault="00A77D74" w:rsidP="00F55BB2">
      <w:pPr>
        <w:pStyle w:val="aa"/>
        <w:spacing w:before="1"/>
        <w:ind w:left="110" w:right="275"/>
        <w:jc w:val="both"/>
      </w:pPr>
      <w:r>
        <w:t>сформированность</w:t>
      </w:r>
      <w:r>
        <w:rPr>
          <w:spacing w:val="-8"/>
        </w:rPr>
        <w:t xml:space="preserve"> </w:t>
      </w:r>
      <w:r>
        <w:t>знаний</w:t>
      </w:r>
      <w:r>
        <w:rPr>
          <w:spacing w:val="-6"/>
        </w:rPr>
        <w:t xml:space="preserve"> </w:t>
      </w:r>
      <w:r>
        <w:t>о</w:t>
      </w:r>
      <w:r>
        <w:rPr>
          <w:spacing w:val="-10"/>
        </w:rPr>
        <w:t xml:space="preserve"> </w:t>
      </w:r>
      <w:r>
        <w:t>родном</w:t>
      </w:r>
      <w:r>
        <w:rPr>
          <w:spacing w:val="-10"/>
        </w:rPr>
        <w:t xml:space="preserve"> </w:t>
      </w:r>
      <w:r>
        <w:t>языке</w:t>
      </w:r>
      <w:r>
        <w:rPr>
          <w:spacing w:val="-10"/>
        </w:rPr>
        <w:t xml:space="preserve"> </w:t>
      </w:r>
      <w:r>
        <w:t>как</w:t>
      </w:r>
      <w:r>
        <w:rPr>
          <w:spacing w:val="-7"/>
        </w:rPr>
        <w:t xml:space="preserve"> </w:t>
      </w:r>
      <w:r>
        <w:t>системе</w:t>
      </w:r>
      <w:r>
        <w:rPr>
          <w:spacing w:val="-8"/>
        </w:rPr>
        <w:t xml:space="preserve"> </w:t>
      </w:r>
      <w:r>
        <w:t>и</w:t>
      </w:r>
      <w:r>
        <w:rPr>
          <w:spacing w:val="-6"/>
        </w:rPr>
        <w:t xml:space="preserve"> </w:t>
      </w:r>
      <w:r>
        <w:t>как</w:t>
      </w:r>
      <w:r>
        <w:rPr>
          <w:spacing w:val="-9"/>
        </w:rPr>
        <w:t xml:space="preserve"> </w:t>
      </w:r>
      <w:r>
        <w:t>развивающемся</w:t>
      </w:r>
      <w:r>
        <w:rPr>
          <w:spacing w:val="-7"/>
        </w:rPr>
        <w:t xml:space="preserve"> </w:t>
      </w:r>
      <w:r>
        <w:t>явлении,</w:t>
      </w:r>
      <w:r>
        <w:rPr>
          <w:spacing w:val="-7"/>
        </w:rPr>
        <w:t xml:space="preserve"> </w:t>
      </w:r>
      <w:r>
        <w:t>о</w:t>
      </w:r>
      <w:r>
        <w:rPr>
          <w:spacing w:val="-7"/>
        </w:rPr>
        <w:t xml:space="preserve"> </w:t>
      </w:r>
      <w:r>
        <w:t>его</w:t>
      </w:r>
      <w:r>
        <w:rPr>
          <w:spacing w:val="-58"/>
        </w:rPr>
        <w:t xml:space="preserve"> </w:t>
      </w:r>
      <w:r>
        <w:t>уровнях</w:t>
      </w:r>
      <w:r>
        <w:rPr>
          <w:spacing w:val="-7"/>
        </w:rPr>
        <w:t xml:space="preserve"> </w:t>
      </w:r>
      <w:r>
        <w:t>и</w:t>
      </w:r>
      <w:r>
        <w:rPr>
          <w:spacing w:val="-5"/>
        </w:rPr>
        <w:t xml:space="preserve"> </w:t>
      </w:r>
      <w:r>
        <w:t>единицах,</w:t>
      </w:r>
      <w:r>
        <w:rPr>
          <w:spacing w:val="-6"/>
        </w:rPr>
        <w:t xml:space="preserve"> </w:t>
      </w:r>
      <w:r>
        <w:t>о</w:t>
      </w:r>
      <w:r>
        <w:rPr>
          <w:spacing w:val="-9"/>
        </w:rPr>
        <w:t xml:space="preserve"> </w:t>
      </w:r>
      <w:r>
        <w:t>закономерностях</w:t>
      </w:r>
      <w:r>
        <w:rPr>
          <w:spacing w:val="-5"/>
        </w:rPr>
        <w:t xml:space="preserve"> </w:t>
      </w:r>
      <w:r>
        <w:t>его</w:t>
      </w:r>
      <w:r>
        <w:rPr>
          <w:spacing w:val="-6"/>
        </w:rPr>
        <w:t xml:space="preserve"> </w:t>
      </w:r>
      <w:r>
        <w:t>функционирования,</w:t>
      </w:r>
      <w:r>
        <w:rPr>
          <w:spacing w:val="-6"/>
        </w:rPr>
        <w:t xml:space="preserve"> </w:t>
      </w:r>
      <w:r>
        <w:t>освоение</w:t>
      </w:r>
      <w:r>
        <w:rPr>
          <w:spacing w:val="-8"/>
        </w:rPr>
        <w:t xml:space="preserve"> </w:t>
      </w:r>
      <w:r>
        <w:t>базовых</w:t>
      </w:r>
      <w:r>
        <w:rPr>
          <w:spacing w:val="-8"/>
        </w:rPr>
        <w:t xml:space="preserve"> </w:t>
      </w:r>
      <w:r>
        <w:t>понятий</w:t>
      </w:r>
      <w:r>
        <w:rPr>
          <w:spacing w:val="-57"/>
        </w:rPr>
        <w:t xml:space="preserve"> </w:t>
      </w:r>
      <w:r>
        <w:t>лингвистики,</w:t>
      </w:r>
      <w:r>
        <w:rPr>
          <w:spacing w:val="1"/>
        </w:rPr>
        <w:t xml:space="preserve"> </w:t>
      </w:r>
      <w:r>
        <w:t>аналитических</w:t>
      </w:r>
      <w:r>
        <w:rPr>
          <w:spacing w:val="1"/>
        </w:rPr>
        <w:t xml:space="preserve"> </w:t>
      </w:r>
      <w:r>
        <w:t>умений</w:t>
      </w:r>
      <w:r>
        <w:rPr>
          <w:spacing w:val="1"/>
        </w:rPr>
        <w:t xml:space="preserve"> </w:t>
      </w:r>
      <w:r>
        <w:t>в</w:t>
      </w:r>
      <w:r>
        <w:rPr>
          <w:spacing w:val="1"/>
        </w:rPr>
        <w:t xml:space="preserve"> </w:t>
      </w:r>
      <w:r>
        <w:t>отношении</w:t>
      </w:r>
      <w:r>
        <w:rPr>
          <w:spacing w:val="1"/>
        </w:rPr>
        <w:t xml:space="preserve"> </w:t>
      </w:r>
      <w:r>
        <w:t>языковых</w:t>
      </w:r>
      <w:r>
        <w:rPr>
          <w:spacing w:val="1"/>
        </w:rPr>
        <w:t xml:space="preserve"> </w:t>
      </w:r>
      <w:r>
        <w:t>единиц и</w:t>
      </w:r>
      <w:r>
        <w:rPr>
          <w:spacing w:val="1"/>
        </w:rPr>
        <w:t xml:space="preserve"> </w:t>
      </w:r>
      <w:r>
        <w:t>текстов</w:t>
      </w:r>
      <w:r>
        <w:rPr>
          <w:spacing w:val="1"/>
        </w:rPr>
        <w:t xml:space="preserve"> </w:t>
      </w:r>
      <w:r>
        <w:t>разных</w:t>
      </w:r>
      <w:r>
        <w:rPr>
          <w:spacing w:val="1"/>
        </w:rPr>
        <w:t xml:space="preserve"> </w:t>
      </w:r>
      <w:r>
        <w:t>функционально-смысловых</w:t>
      </w:r>
      <w:r>
        <w:rPr>
          <w:spacing w:val="-2"/>
        </w:rPr>
        <w:t xml:space="preserve"> </w:t>
      </w:r>
      <w:r>
        <w:t>типов и жанров.</w:t>
      </w:r>
    </w:p>
    <w:p w:rsidR="00FF0B00" w:rsidRDefault="00A77D74" w:rsidP="00F55BB2">
      <w:pPr>
        <w:pStyle w:val="aa"/>
        <w:ind w:left="110" w:right="275"/>
        <w:jc w:val="both"/>
      </w:pPr>
      <w:r>
        <w:t>Предметные результаты изучения предметной области "Родной язык и родная литература"</w:t>
      </w:r>
      <w:r>
        <w:rPr>
          <w:spacing w:val="-57"/>
        </w:rPr>
        <w:t xml:space="preserve"> </w:t>
      </w:r>
      <w:r>
        <w:rPr>
          <w:spacing w:val="-1"/>
        </w:rPr>
        <w:t>включают</w:t>
      </w:r>
      <w:r>
        <w:rPr>
          <w:spacing w:val="-14"/>
        </w:rPr>
        <w:t xml:space="preserve"> </w:t>
      </w:r>
      <w:r>
        <w:rPr>
          <w:spacing w:val="-1"/>
        </w:rPr>
        <w:t>предметные</w:t>
      </w:r>
      <w:r>
        <w:rPr>
          <w:spacing w:val="-15"/>
        </w:rPr>
        <w:t xml:space="preserve"> </w:t>
      </w:r>
      <w:r>
        <w:t>результаты</w:t>
      </w:r>
      <w:r>
        <w:rPr>
          <w:spacing w:val="-15"/>
        </w:rPr>
        <w:t xml:space="preserve"> </w:t>
      </w:r>
      <w:r>
        <w:t>учебных</w:t>
      </w:r>
      <w:r>
        <w:rPr>
          <w:spacing w:val="-14"/>
        </w:rPr>
        <w:t xml:space="preserve"> </w:t>
      </w:r>
      <w:r>
        <w:t>предметов:</w:t>
      </w:r>
      <w:r>
        <w:rPr>
          <w:spacing w:val="-14"/>
        </w:rPr>
        <w:t xml:space="preserve"> </w:t>
      </w:r>
      <w:r>
        <w:t>"Родной</w:t>
      </w:r>
      <w:r>
        <w:rPr>
          <w:spacing w:val="-13"/>
        </w:rPr>
        <w:t xml:space="preserve"> </w:t>
      </w:r>
      <w:r>
        <w:t>язык",</w:t>
      </w:r>
      <w:r>
        <w:rPr>
          <w:spacing w:val="-14"/>
        </w:rPr>
        <w:t xml:space="preserve"> </w:t>
      </w:r>
      <w:r>
        <w:t>"Родная</w:t>
      </w:r>
      <w:r>
        <w:rPr>
          <w:spacing w:val="-15"/>
        </w:rPr>
        <w:t xml:space="preserve"> </w:t>
      </w:r>
      <w:r>
        <w:t>литература"</w:t>
      </w:r>
      <w:r>
        <w:rPr>
          <w:spacing w:val="-57"/>
        </w:rPr>
        <w:t xml:space="preserve"> </w:t>
      </w:r>
      <w:r>
        <w:t>(базовый</w:t>
      </w:r>
      <w:r>
        <w:rPr>
          <w:spacing w:val="1"/>
        </w:rPr>
        <w:t xml:space="preserve"> </w:t>
      </w:r>
      <w:r>
        <w:t>и</w:t>
      </w:r>
      <w:r>
        <w:rPr>
          <w:spacing w:val="1"/>
        </w:rPr>
        <w:t xml:space="preserve"> </w:t>
      </w:r>
      <w:r>
        <w:t>углубленный</w:t>
      </w:r>
      <w:r>
        <w:rPr>
          <w:spacing w:val="1"/>
        </w:rPr>
        <w:t xml:space="preserve"> </w:t>
      </w:r>
      <w:r>
        <w:t>уровень)</w:t>
      </w:r>
      <w:r>
        <w:rPr>
          <w:spacing w:val="1"/>
        </w:rPr>
        <w:t xml:space="preserve"> </w:t>
      </w:r>
      <w:r>
        <w:t>-</w:t>
      </w:r>
      <w:r>
        <w:rPr>
          <w:spacing w:val="1"/>
        </w:rPr>
        <w:t xml:space="preserve"> </w:t>
      </w:r>
      <w:r>
        <w:t>требования</w:t>
      </w:r>
      <w:r>
        <w:rPr>
          <w:spacing w:val="1"/>
        </w:rPr>
        <w:t xml:space="preserve"> </w:t>
      </w:r>
      <w:r>
        <w:t>к</w:t>
      </w:r>
      <w:r>
        <w:rPr>
          <w:spacing w:val="1"/>
        </w:rPr>
        <w:t xml:space="preserve"> </w:t>
      </w:r>
      <w:r>
        <w:t>предметным</w:t>
      </w:r>
      <w:r>
        <w:rPr>
          <w:spacing w:val="1"/>
        </w:rPr>
        <w:t xml:space="preserve"> </w:t>
      </w:r>
      <w:r>
        <w:t>результатам</w:t>
      </w:r>
      <w:r>
        <w:rPr>
          <w:spacing w:val="1"/>
        </w:rPr>
        <w:t xml:space="preserve"> </w:t>
      </w:r>
      <w:r>
        <w:t>освоения</w:t>
      </w:r>
      <w:r>
        <w:rPr>
          <w:spacing w:val="1"/>
        </w:rPr>
        <w:t xml:space="preserve"> </w:t>
      </w:r>
      <w:r>
        <w:t>базового</w:t>
      </w:r>
      <w:r>
        <w:rPr>
          <w:spacing w:val="-1"/>
        </w:rPr>
        <w:t xml:space="preserve"> </w:t>
      </w:r>
      <w:r>
        <w:t>курса</w:t>
      </w:r>
      <w:r>
        <w:rPr>
          <w:spacing w:val="-2"/>
        </w:rPr>
        <w:t xml:space="preserve"> </w:t>
      </w:r>
      <w:r>
        <w:t>родного языка и</w:t>
      </w:r>
      <w:r>
        <w:rPr>
          <w:spacing w:val="-1"/>
        </w:rPr>
        <w:t xml:space="preserve"> </w:t>
      </w:r>
      <w:r>
        <w:t>родной литературы должны</w:t>
      </w:r>
      <w:r>
        <w:rPr>
          <w:spacing w:val="-1"/>
        </w:rPr>
        <w:t xml:space="preserve"> </w:t>
      </w:r>
      <w:r>
        <w:t>отражать:</w:t>
      </w:r>
    </w:p>
    <w:p w:rsidR="00FF0B00" w:rsidRDefault="00A77D74" w:rsidP="00E17F7A">
      <w:pPr>
        <w:pStyle w:val="ac"/>
        <w:numPr>
          <w:ilvl w:val="0"/>
          <w:numId w:val="94"/>
        </w:numPr>
        <w:tabs>
          <w:tab w:val="left" w:pos="834"/>
        </w:tabs>
        <w:ind w:left="110" w:right="275" w:firstLine="0"/>
        <w:rPr>
          <w:sz w:val="24"/>
        </w:rPr>
      </w:pPr>
      <w:r>
        <w:rPr>
          <w:sz w:val="24"/>
        </w:rPr>
        <w:t>сформированность понятий о нормах родного языка и применение знаний о них в</w:t>
      </w:r>
      <w:r>
        <w:rPr>
          <w:spacing w:val="1"/>
          <w:sz w:val="24"/>
        </w:rPr>
        <w:t xml:space="preserve"> </w:t>
      </w:r>
      <w:r>
        <w:rPr>
          <w:sz w:val="24"/>
        </w:rPr>
        <w:t>речевой</w:t>
      </w:r>
      <w:r>
        <w:rPr>
          <w:spacing w:val="-1"/>
          <w:sz w:val="24"/>
        </w:rPr>
        <w:t xml:space="preserve"> </w:t>
      </w:r>
      <w:r>
        <w:rPr>
          <w:sz w:val="24"/>
        </w:rPr>
        <w:t>практике;</w:t>
      </w:r>
    </w:p>
    <w:p w:rsidR="00FF0B00" w:rsidRDefault="00A77D74" w:rsidP="00E17F7A">
      <w:pPr>
        <w:pStyle w:val="ac"/>
        <w:numPr>
          <w:ilvl w:val="0"/>
          <w:numId w:val="94"/>
        </w:numPr>
        <w:tabs>
          <w:tab w:val="left" w:pos="764"/>
        </w:tabs>
        <w:ind w:left="110" w:right="275" w:firstLine="0"/>
        <w:rPr>
          <w:sz w:val="24"/>
        </w:rPr>
      </w:pPr>
      <w:r>
        <w:rPr>
          <w:spacing w:val="-1"/>
          <w:sz w:val="24"/>
        </w:rPr>
        <w:t>владение</w:t>
      </w:r>
      <w:r>
        <w:rPr>
          <w:spacing w:val="-13"/>
          <w:sz w:val="24"/>
        </w:rPr>
        <w:t xml:space="preserve"> </w:t>
      </w:r>
      <w:r>
        <w:rPr>
          <w:spacing w:val="-1"/>
          <w:sz w:val="24"/>
        </w:rPr>
        <w:t>видами</w:t>
      </w:r>
      <w:r>
        <w:rPr>
          <w:spacing w:val="-12"/>
          <w:sz w:val="24"/>
        </w:rPr>
        <w:t xml:space="preserve"> </w:t>
      </w:r>
      <w:r>
        <w:rPr>
          <w:spacing w:val="-1"/>
          <w:sz w:val="24"/>
        </w:rPr>
        <w:t>речевой</w:t>
      </w:r>
      <w:r>
        <w:rPr>
          <w:spacing w:val="-12"/>
          <w:sz w:val="24"/>
        </w:rPr>
        <w:t xml:space="preserve"> </w:t>
      </w:r>
      <w:r>
        <w:rPr>
          <w:spacing w:val="-1"/>
          <w:sz w:val="24"/>
        </w:rPr>
        <w:t>деятельности</w:t>
      </w:r>
      <w:r>
        <w:rPr>
          <w:spacing w:val="-13"/>
          <w:sz w:val="24"/>
        </w:rPr>
        <w:t xml:space="preserve"> </w:t>
      </w:r>
      <w:r>
        <w:rPr>
          <w:sz w:val="24"/>
        </w:rPr>
        <w:t>на</w:t>
      </w:r>
      <w:r>
        <w:rPr>
          <w:spacing w:val="-13"/>
          <w:sz w:val="24"/>
        </w:rPr>
        <w:t xml:space="preserve"> </w:t>
      </w:r>
      <w:r>
        <w:rPr>
          <w:sz w:val="24"/>
        </w:rPr>
        <w:t>родном</w:t>
      </w:r>
      <w:r>
        <w:rPr>
          <w:spacing w:val="-13"/>
          <w:sz w:val="24"/>
        </w:rPr>
        <w:t xml:space="preserve"> </w:t>
      </w:r>
      <w:r>
        <w:rPr>
          <w:sz w:val="24"/>
        </w:rPr>
        <w:t>языке</w:t>
      </w:r>
      <w:r>
        <w:rPr>
          <w:spacing w:val="-15"/>
          <w:sz w:val="24"/>
        </w:rPr>
        <w:t xml:space="preserve"> </w:t>
      </w:r>
      <w:r>
        <w:rPr>
          <w:sz w:val="24"/>
        </w:rPr>
        <w:t>(аудирование,</w:t>
      </w:r>
      <w:r>
        <w:rPr>
          <w:spacing w:val="-12"/>
          <w:sz w:val="24"/>
        </w:rPr>
        <w:t xml:space="preserve"> </w:t>
      </w:r>
      <w:r>
        <w:rPr>
          <w:sz w:val="24"/>
        </w:rPr>
        <w:t>чтение,</w:t>
      </w:r>
      <w:r>
        <w:rPr>
          <w:spacing w:val="-12"/>
          <w:sz w:val="24"/>
        </w:rPr>
        <w:t xml:space="preserve"> </w:t>
      </w:r>
      <w:r>
        <w:rPr>
          <w:sz w:val="24"/>
        </w:rPr>
        <w:t>говорение</w:t>
      </w:r>
      <w:r>
        <w:rPr>
          <w:spacing w:val="-57"/>
          <w:sz w:val="24"/>
        </w:rPr>
        <w:t xml:space="preserve"> </w:t>
      </w:r>
      <w:r>
        <w:rPr>
          <w:sz w:val="24"/>
        </w:rPr>
        <w:t>и письмо), обеспечивающими эффективное взаимодействие с окружающими людьми в</w:t>
      </w:r>
      <w:r>
        <w:rPr>
          <w:spacing w:val="1"/>
          <w:sz w:val="24"/>
        </w:rPr>
        <w:t xml:space="preserve"> </w:t>
      </w:r>
      <w:r>
        <w:rPr>
          <w:sz w:val="24"/>
        </w:rPr>
        <w:t>ситуациях</w:t>
      </w:r>
      <w:r>
        <w:rPr>
          <w:spacing w:val="-2"/>
          <w:sz w:val="24"/>
        </w:rPr>
        <w:t xml:space="preserve"> </w:t>
      </w:r>
      <w:r>
        <w:rPr>
          <w:sz w:val="24"/>
        </w:rPr>
        <w:t>формального</w:t>
      </w:r>
      <w:r>
        <w:rPr>
          <w:spacing w:val="-2"/>
          <w:sz w:val="24"/>
        </w:rPr>
        <w:t xml:space="preserve"> </w:t>
      </w:r>
      <w:r>
        <w:rPr>
          <w:sz w:val="24"/>
        </w:rPr>
        <w:t>и</w:t>
      </w:r>
      <w:r>
        <w:rPr>
          <w:spacing w:val="-1"/>
          <w:sz w:val="24"/>
        </w:rPr>
        <w:t xml:space="preserve"> </w:t>
      </w:r>
      <w:r>
        <w:rPr>
          <w:sz w:val="24"/>
        </w:rPr>
        <w:t>неформального</w:t>
      </w:r>
      <w:r>
        <w:rPr>
          <w:spacing w:val="-2"/>
          <w:sz w:val="24"/>
        </w:rPr>
        <w:t xml:space="preserve"> </w:t>
      </w:r>
      <w:r>
        <w:rPr>
          <w:sz w:val="24"/>
        </w:rPr>
        <w:t>межличностного</w:t>
      </w:r>
      <w:r>
        <w:rPr>
          <w:spacing w:val="-4"/>
          <w:sz w:val="24"/>
        </w:rPr>
        <w:t xml:space="preserve"> </w:t>
      </w:r>
      <w:r>
        <w:rPr>
          <w:sz w:val="24"/>
        </w:rPr>
        <w:t>и</w:t>
      </w:r>
      <w:r>
        <w:rPr>
          <w:spacing w:val="-1"/>
          <w:sz w:val="24"/>
        </w:rPr>
        <w:t xml:space="preserve"> </w:t>
      </w:r>
      <w:r>
        <w:rPr>
          <w:sz w:val="24"/>
        </w:rPr>
        <w:t>межкультурного</w:t>
      </w:r>
      <w:r>
        <w:rPr>
          <w:spacing w:val="-2"/>
          <w:sz w:val="24"/>
        </w:rPr>
        <w:t xml:space="preserve"> </w:t>
      </w:r>
      <w:r>
        <w:rPr>
          <w:sz w:val="24"/>
        </w:rPr>
        <w:t>общения;</w:t>
      </w:r>
    </w:p>
    <w:p w:rsidR="00FF0B00" w:rsidRDefault="00A77D74" w:rsidP="00E17F7A">
      <w:pPr>
        <w:pStyle w:val="ac"/>
        <w:numPr>
          <w:ilvl w:val="0"/>
          <w:numId w:val="94"/>
        </w:numPr>
        <w:tabs>
          <w:tab w:val="left" w:pos="817"/>
        </w:tabs>
        <w:spacing w:before="71"/>
        <w:ind w:left="110" w:right="275" w:firstLine="0"/>
        <w:rPr>
          <w:sz w:val="24"/>
        </w:rPr>
      </w:pPr>
      <w:r>
        <w:rPr>
          <w:sz w:val="24"/>
        </w:rPr>
        <w:t>сформированность навыков свободного использования коммуникативно-эстетических</w:t>
      </w:r>
      <w:r>
        <w:rPr>
          <w:spacing w:val="1"/>
          <w:sz w:val="24"/>
        </w:rPr>
        <w:t xml:space="preserve"> </w:t>
      </w:r>
      <w:r>
        <w:rPr>
          <w:sz w:val="24"/>
        </w:rPr>
        <w:t>возможностей</w:t>
      </w:r>
      <w:r>
        <w:rPr>
          <w:spacing w:val="-1"/>
          <w:sz w:val="24"/>
        </w:rPr>
        <w:t xml:space="preserve"> </w:t>
      </w:r>
      <w:r>
        <w:rPr>
          <w:sz w:val="24"/>
        </w:rPr>
        <w:t>родного</w:t>
      </w:r>
      <w:r>
        <w:rPr>
          <w:spacing w:val="-3"/>
          <w:sz w:val="24"/>
        </w:rPr>
        <w:t xml:space="preserve"> </w:t>
      </w:r>
      <w:r>
        <w:rPr>
          <w:sz w:val="24"/>
        </w:rPr>
        <w:t>языка;</w:t>
      </w:r>
    </w:p>
    <w:p w:rsidR="00FF0B00" w:rsidRDefault="00A77D74" w:rsidP="00E17F7A">
      <w:pPr>
        <w:pStyle w:val="ac"/>
        <w:numPr>
          <w:ilvl w:val="0"/>
          <w:numId w:val="94"/>
        </w:numPr>
        <w:tabs>
          <w:tab w:val="left" w:pos="874"/>
        </w:tabs>
        <w:ind w:left="110" w:right="275" w:firstLine="0"/>
        <w:rPr>
          <w:sz w:val="24"/>
        </w:rPr>
      </w:pPr>
      <w:r>
        <w:rPr>
          <w:sz w:val="24"/>
        </w:rPr>
        <w:t>сформированность</w:t>
      </w:r>
      <w:r>
        <w:rPr>
          <w:spacing w:val="1"/>
          <w:sz w:val="24"/>
        </w:rPr>
        <w:t xml:space="preserve"> </w:t>
      </w:r>
      <w:r>
        <w:rPr>
          <w:sz w:val="24"/>
        </w:rPr>
        <w:t>понятий</w:t>
      </w:r>
      <w:r>
        <w:rPr>
          <w:spacing w:val="1"/>
          <w:sz w:val="24"/>
        </w:rPr>
        <w:t xml:space="preserve"> </w:t>
      </w:r>
      <w:r>
        <w:rPr>
          <w:sz w:val="24"/>
        </w:rPr>
        <w:t>и</w:t>
      </w:r>
      <w:r>
        <w:rPr>
          <w:spacing w:val="1"/>
          <w:sz w:val="24"/>
        </w:rPr>
        <w:t xml:space="preserve"> </w:t>
      </w:r>
      <w:r>
        <w:rPr>
          <w:sz w:val="24"/>
        </w:rPr>
        <w:t>систематизацию</w:t>
      </w:r>
      <w:r>
        <w:rPr>
          <w:spacing w:val="1"/>
          <w:sz w:val="24"/>
        </w:rPr>
        <w:t xml:space="preserve"> </w:t>
      </w:r>
      <w:r>
        <w:rPr>
          <w:sz w:val="24"/>
        </w:rPr>
        <w:t>научных</w:t>
      </w:r>
      <w:r>
        <w:rPr>
          <w:spacing w:val="1"/>
          <w:sz w:val="24"/>
        </w:rPr>
        <w:t xml:space="preserve"> </w:t>
      </w:r>
      <w:r>
        <w:rPr>
          <w:sz w:val="24"/>
        </w:rPr>
        <w:t>знаний</w:t>
      </w:r>
      <w:r>
        <w:rPr>
          <w:spacing w:val="1"/>
          <w:sz w:val="24"/>
        </w:rPr>
        <w:t xml:space="preserve"> </w:t>
      </w:r>
      <w:r>
        <w:rPr>
          <w:sz w:val="24"/>
        </w:rPr>
        <w:t>о</w:t>
      </w:r>
      <w:r>
        <w:rPr>
          <w:spacing w:val="1"/>
          <w:sz w:val="24"/>
        </w:rPr>
        <w:t xml:space="preserve"> </w:t>
      </w:r>
      <w:r>
        <w:rPr>
          <w:sz w:val="24"/>
        </w:rPr>
        <w:t>родном</w:t>
      </w:r>
      <w:r>
        <w:rPr>
          <w:spacing w:val="1"/>
          <w:sz w:val="24"/>
        </w:rPr>
        <w:t xml:space="preserve"> </w:t>
      </w:r>
      <w:r>
        <w:rPr>
          <w:sz w:val="24"/>
        </w:rPr>
        <w:t>языке;</w:t>
      </w:r>
      <w:r>
        <w:rPr>
          <w:spacing w:val="1"/>
          <w:sz w:val="24"/>
        </w:rPr>
        <w:t xml:space="preserve"> </w:t>
      </w:r>
      <w:r>
        <w:rPr>
          <w:sz w:val="24"/>
        </w:rPr>
        <w:t>осознание взаимосвязи его уровней и единиц; освоение базовых понятий лингвистики,</w:t>
      </w:r>
      <w:r>
        <w:rPr>
          <w:spacing w:val="1"/>
          <w:sz w:val="24"/>
        </w:rPr>
        <w:t xml:space="preserve"> </w:t>
      </w:r>
      <w:r>
        <w:rPr>
          <w:sz w:val="24"/>
        </w:rPr>
        <w:t>основных</w:t>
      </w:r>
      <w:r>
        <w:rPr>
          <w:spacing w:val="-1"/>
          <w:sz w:val="24"/>
        </w:rPr>
        <w:t xml:space="preserve"> </w:t>
      </w:r>
      <w:r>
        <w:rPr>
          <w:sz w:val="24"/>
        </w:rPr>
        <w:t>единиц и грамматических</w:t>
      </w:r>
      <w:r>
        <w:rPr>
          <w:spacing w:val="-1"/>
          <w:sz w:val="24"/>
        </w:rPr>
        <w:t xml:space="preserve"> </w:t>
      </w:r>
      <w:r>
        <w:rPr>
          <w:sz w:val="24"/>
        </w:rPr>
        <w:t>категорий родного языка;</w:t>
      </w:r>
    </w:p>
    <w:p w:rsidR="00FF0B00" w:rsidRDefault="00A77D74" w:rsidP="00E17F7A">
      <w:pPr>
        <w:pStyle w:val="ac"/>
        <w:numPr>
          <w:ilvl w:val="0"/>
          <w:numId w:val="94"/>
        </w:numPr>
        <w:tabs>
          <w:tab w:val="left" w:pos="771"/>
        </w:tabs>
        <w:ind w:left="110" w:right="275" w:firstLine="0"/>
        <w:rPr>
          <w:sz w:val="24"/>
        </w:rPr>
      </w:pPr>
      <w:r>
        <w:rPr>
          <w:sz w:val="24"/>
        </w:rPr>
        <w:t>сформированность</w:t>
      </w:r>
      <w:r>
        <w:rPr>
          <w:spacing w:val="-6"/>
          <w:sz w:val="24"/>
        </w:rPr>
        <w:t xml:space="preserve"> </w:t>
      </w:r>
      <w:r>
        <w:rPr>
          <w:sz w:val="24"/>
        </w:rPr>
        <w:t>навыков</w:t>
      </w:r>
      <w:r>
        <w:rPr>
          <w:spacing w:val="-8"/>
          <w:sz w:val="24"/>
        </w:rPr>
        <w:t xml:space="preserve"> </w:t>
      </w:r>
      <w:r>
        <w:rPr>
          <w:sz w:val="24"/>
        </w:rPr>
        <w:t>проведения</w:t>
      </w:r>
      <w:r>
        <w:rPr>
          <w:spacing w:val="-7"/>
          <w:sz w:val="24"/>
        </w:rPr>
        <w:t xml:space="preserve"> </w:t>
      </w:r>
      <w:r>
        <w:rPr>
          <w:sz w:val="24"/>
        </w:rPr>
        <w:t>различных</w:t>
      </w:r>
      <w:r>
        <w:rPr>
          <w:spacing w:val="-8"/>
          <w:sz w:val="24"/>
        </w:rPr>
        <w:t xml:space="preserve"> </w:t>
      </w:r>
      <w:r>
        <w:rPr>
          <w:sz w:val="24"/>
        </w:rPr>
        <w:t>видов</w:t>
      </w:r>
      <w:r>
        <w:rPr>
          <w:spacing w:val="-4"/>
          <w:sz w:val="24"/>
        </w:rPr>
        <w:t xml:space="preserve"> </w:t>
      </w:r>
      <w:r>
        <w:rPr>
          <w:sz w:val="24"/>
        </w:rPr>
        <w:t>анализа</w:t>
      </w:r>
      <w:r>
        <w:rPr>
          <w:spacing w:val="-8"/>
          <w:sz w:val="24"/>
        </w:rPr>
        <w:t xml:space="preserve"> </w:t>
      </w:r>
      <w:r>
        <w:rPr>
          <w:sz w:val="24"/>
        </w:rPr>
        <w:t>слова</w:t>
      </w:r>
      <w:r>
        <w:rPr>
          <w:spacing w:val="-7"/>
          <w:sz w:val="24"/>
        </w:rPr>
        <w:t xml:space="preserve"> </w:t>
      </w:r>
      <w:r>
        <w:rPr>
          <w:sz w:val="24"/>
        </w:rPr>
        <w:t>(фонетического,</w:t>
      </w:r>
      <w:r>
        <w:rPr>
          <w:spacing w:val="-58"/>
          <w:sz w:val="24"/>
        </w:rPr>
        <w:t xml:space="preserve"> </w:t>
      </w:r>
      <w:r>
        <w:rPr>
          <w:sz w:val="24"/>
        </w:rPr>
        <w:t>морфемного, словообразовательного, лексического, морфологического), синтаксического</w:t>
      </w:r>
      <w:r>
        <w:rPr>
          <w:spacing w:val="1"/>
          <w:sz w:val="24"/>
        </w:rPr>
        <w:t xml:space="preserve"> </w:t>
      </w:r>
      <w:r>
        <w:rPr>
          <w:sz w:val="24"/>
        </w:rPr>
        <w:t>анализа</w:t>
      </w:r>
      <w:r>
        <w:rPr>
          <w:spacing w:val="-12"/>
          <w:sz w:val="24"/>
        </w:rPr>
        <w:t xml:space="preserve"> </w:t>
      </w:r>
      <w:r>
        <w:rPr>
          <w:sz w:val="24"/>
        </w:rPr>
        <w:t>словосочетания</w:t>
      </w:r>
      <w:r>
        <w:rPr>
          <w:spacing w:val="-10"/>
          <w:sz w:val="24"/>
        </w:rPr>
        <w:t xml:space="preserve"> </w:t>
      </w:r>
      <w:r>
        <w:rPr>
          <w:sz w:val="24"/>
        </w:rPr>
        <w:t>и</w:t>
      </w:r>
      <w:r>
        <w:rPr>
          <w:spacing w:val="-10"/>
          <w:sz w:val="24"/>
        </w:rPr>
        <w:t xml:space="preserve"> </w:t>
      </w:r>
      <w:r>
        <w:rPr>
          <w:sz w:val="24"/>
        </w:rPr>
        <w:t>предложения,</w:t>
      </w:r>
      <w:r>
        <w:rPr>
          <w:spacing w:val="-10"/>
          <w:sz w:val="24"/>
        </w:rPr>
        <w:t xml:space="preserve"> </w:t>
      </w:r>
      <w:r>
        <w:rPr>
          <w:sz w:val="24"/>
        </w:rPr>
        <w:t>а</w:t>
      </w:r>
      <w:r>
        <w:rPr>
          <w:spacing w:val="-11"/>
          <w:sz w:val="24"/>
        </w:rPr>
        <w:t xml:space="preserve"> </w:t>
      </w:r>
      <w:r>
        <w:rPr>
          <w:sz w:val="24"/>
        </w:rPr>
        <w:t>также</w:t>
      </w:r>
      <w:r>
        <w:rPr>
          <w:spacing w:val="-12"/>
          <w:sz w:val="24"/>
        </w:rPr>
        <w:t xml:space="preserve"> </w:t>
      </w:r>
      <w:r>
        <w:rPr>
          <w:sz w:val="24"/>
        </w:rPr>
        <w:t>многоаспектного</w:t>
      </w:r>
      <w:r>
        <w:rPr>
          <w:spacing w:val="-10"/>
          <w:sz w:val="24"/>
        </w:rPr>
        <w:t xml:space="preserve"> </w:t>
      </w:r>
      <w:r>
        <w:rPr>
          <w:sz w:val="24"/>
        </w:rPr>
        <w:t>анализа</w:t>
      </w:r>
      <w:r>
        <w:rPr>
          <w:spacing w:val="-11"/>
          <w:sz w:val="24"/>
        </w:rPr>
        <w:t xml:space="preserve"> </w:t>
      </w:r>
      <w:r>
        <w:rPr>
          <w:sz w:val="24"/>
        </w:rPr>
        <w:t>текста</w:t>
      </w:r>
      <w:r>
        <w:rPr>
          <w:spacing w:val="-12"/>
          <w:sz w:val="24"/>
        </w:rPr>
        <w:t xml:space="preserve"> </w:t>
      </w:r>
      <w:r>
        <w:rPr>
          <w:sz w:val="24"/>
        </w:rPr>
        <w:t>на</w:t>
      </w:r>
      <w:r>
        <w:rPr>
          <w:spacing w:val="-11"/>
          <w:sz w:val="24"/>
        </w:rPr>
        <w:t xml:space="preserve"> </w:t>
      </w:r>
      <w:r>
        <w:rPr>
          <w:sz w:val="24"/>
        </w:rPr>
        <w:t>родном</w:t>
      </w:r>
      <w:r>
        <w:rPr>
          <w:spacing w:val="-58"/>
          <w:sz w:val="24"/>
        </w:rPr>
        <w:t xml:space="preserve"> </w:t>
      </w:r>
      <w:r>
        <w:rPr>
          <w:sz w:val="24"/>
        </w:rPr>
        <w:t>языке;</w:t>
      </w:r>
    </w:p>
    <w:p w:rsidR="00FF0B00" w:rsidRDefault="00A77D74" w:rsidP="00E17F7A">
      <w:pPr>
        <w:pStyle w:val="ac"/>
        <w:numPr>
          <w:ilvl w:val="0"/>
          <w:numId w:val="94"/>
        </w:numPr>
        <w:tabs>
          <w:tab w:val="left" w:pos="877"/>
        </w:tabs>
        <w:ind w:left="110" w:right="275" w:firstLine="0"/>
        <w:rPr>
          <w:sz w:val="24"/>
        </w:rPr>
      </w:pPr>
      <w:r>
        <w:rPr>
          <w:sz w:val="24"/>
        </w:rPr>
        <w:t>обогащение</w:t>
      </w:r>
      <w:r>
        <w:rPr>
          <w:spacing w:val="1"/>
          <w:sz w:val="24"/>
        </w:rPr>
        <w:t xml:space="preserve"> </w:t>
      </w:r>
      <w:r>
        <w:rPr>
          <w:sz w:val="24"/>
        </w:rPr>
        <w:t>активного</w:t>
      </w:r>
      <w:r>
        <w:rPr>
          <w:spacing w:val="1"/>
          <w:sz w:val="24"/>
        </w:rPr>
        <w:t xml:space="preserve"> </w:t>
      </w:r>
      <w:r>
        <w:rPr>
          <w:sz w:val="24"/>
        </w:rPr>
        <w:t>и</w:t>
      </w:r>
      <w:r>
        <w:rPr>
          <w:spacing w:val="1"/>
          <w:sz w:val="24"/>
        </w:rPr>
        <w:t xml:space="preserve"> </w:t>
      </w:r>
      <w:r>
        <w:rPr>
          <w:sz w:val="24"/>
        </w:rPr>
        <w:t>потенциального</w:t>
      </w:r>
      <w:r>
        <w:rPr>
          <w:spacing w:val="1"/>
          <w:sz w:val="24"/>
        </w:rPr>
        <w:t xml:space="preserve"> </w:t>
      </w:r>
      <w:r>
        <w:rPr>
          <w:sz w:val="24"/>
        </w:rPr>
        <w:t>словарного</w:t>
      </w:r>
      <w:r>
        <w:rPr>
          <w:spacing w:val="1"/>
          <w:sz w:val="24"/>
        </w:rPr>
        <w:t xml:space="preserve"> </w:t>
      </w:r>
      <w:r>
        <w:rPr>
          <w:sz w:val="24"/>
        </w:rPr>
        <w:t>запаса,</w:t>
      </w:r>
      <w:r>
        <w:rPr>
          <w:spacing w:val="1"/>
          <w:sz w:val="24"/>
        </w:rPr>
        <w:t xml:space="preserve"> </w:t>
      </w:r>
      <w:r>
        <w:rPr>
          <w:sz w:val="24"/>
        </w:rPr>
        <w:t>расширение</w:t>
      </w:r>
      <w:r>
        <w:rPr>
          <w:spacing w:val="1"/>
          <w:sz w:val="24"/>
        </w:rPr>
        <w:t xml:space="preserve"> </w:t>
      </w:r>
      <w:r>
        <w:rPr>
          <w:sz w:val="24"/>
        </w:rPr>
        <w:t>объема</w:t>
      </w:r>
      <w:r>
        <w:rPr>
          <w:spacing w:val="1"/>
          <w:sz w:val="24"/>
        </w:rPr>
        <w:t xml:space="preserve"> </w:t>
      </w:r>
      <w:r>
        <w:rPr>
          <w:sz w:val="24"/>
        </w:rPr>
        <w:t>используемых в речи грамматических средств для свободного выражения мыслей и чувств</w:t>
      </w:r>
      <w:r>
        <w:rPr>
          <w:spacing w:val="-57"/>
          <w:sz w:val="24"/>
        </w:rPr>
        <w:t xml:space="preserve"> </w:t>
      </w:r>
      <w:r>
        <w:rPr>
          <w:sz w:val="24"/>
        </w:rPr>
        <w:t>на</w:t>
      </w:r>
      <w:r>
        <w:rPr>
          <w:spacing w:val="-2"/>
          <w:sz w:val="24"/>
        </w:rPr>
        <w:t xml:space="preserve"> </w:t>
      </w:r>
      <w:r>
        <w:rPr>
          <w:sz w:val="24"/>
        </w:rPr>
        <w:t>родном</w:t>
      </w:r>
      <w:r>
        <w:rPr>
          <w:spacing w:val="-1"/>
          <w:sz w:val="24"/>
        </w:rPr>
        <w:t xml:space="preserve"> </w:t>
      </w:r>
      <w:r>
        <w:rPr>
          <w:sz w:val="24"/>
        </w:rPr>
        <w:t>языке адекватно ситуации</w:t>
      </w:r>
      <w:r>
        <w:rPr>
          <w:spacing w:val="-2"/>
          <w:sz w:val="24"/>
        </w:rPr>
        <w:t xml:space="preserve"> </w:t>
      </w:r>
      <w:r>
        <w:rPr>
          <w:sz w:val="24"/>
        </w:rPr>
        <w:t>и стилю</w:t>
      </w:r>
      <w:r>
        <w:rPr>
          <w:spacing w:val="-1"/>
          <w:sz w:val="24"/>
        </w:rPr>
        <w:t xml:space="preserve"> </w:t>
      </w:r>
      <w:r>
        <w:rPr>
          <w:sz w:val="24"/>
        </w:rPr>
        <w:t>общения;</w:t>
      </w:r>
    </w:p>
    <w:p w:rsidR="00FF0B00" w:rsidRDefault="00A77D74" w:rsidP="00E17F7A">
      <w:pPr>
        <w:pStyle w:val="ac"/>
        <w:numPr>
          <w:ilvl w:val="0"/>
          <w:numId w:val="94"/>
        </w:numPr>
        <w:tabs>
          <w:tab w:val="left" w:pos="843"/>
        </w:tabs>
        <w:spacing w:before="1"/>
        <w:ind w:left="110" w:right="275" w:firstLine="0"/>
        <w:rPr>
          <w:sz w:val="24"/>
        </w:rPr>
      </w:pPr>
      <w:r>
        <w:rPr>
          <w:sz w:val="24"/>
        </w:rPr>
        <w:t>овладение</w:t>
      </w:r>
      <w:r>
        <w:rPr>
          <w:spacing w:val="1"/>
          <w:sz w:val="24"/>
        </w:rPr>
        <w:t xml:space="preserve"> </w:t>
      </w:r>
      <w:r>
        <w:rPr>
          <w:sz w:val="24"/>
        </w:rPr>
        <w:t>основными</w:t>
      </w:r>
      <w:r>
        <w:rPr>
          <w:spacing w:val="1"/>
          <w:sz w:val="24"/>
        </w:rPr>
        <w:t xml:space="preserve"> </w:t>
      </w:r>
      <w:r>
        <w:rPr>
          <w:sz w:val="24"/>
        </w:rPr>
        <w:t>стилистическими</w:t>
      </w:r>
      <w:r>
        <w:rPr>
          <w:spacing w:val="1"/>
          <w:sz w:val="24"/>
        </w:rPr>
        <w:t xml:space="preserve"> </w:t>
      </w:r>
      <w:r>
        <w:rPr>
          <w:sz w:val="24"/>
        </w:rPr>
        <w:t>ресурсами</w:t>
      </w:r>
      <w:r>
        <w:rPr>
          <w:spacing w:val="1"/>
          <w:sz w:val="24"/>
        </w:rPr>
        <w:t xml:space="preserve"> </w:t>
      </w:r>
      <w:r>
        <w:rPr>
          <w:sz w:val="24"/>
        </w:rPr>
        <w:t>лексики</w:t>
      </w:r>
      <w:r>
        <w:rPr>
          <w:spacing w:val="1"/>
          <w:sz w:val="24"/>
        </w:rPr>
        <w:t xml:space="preserve"> </w:t>
      </w:r>
      <w:r>
        <w:rPr>
          <w:sz w:val="24"/>
        </w:rPr>
        <w:t>и</w:t>
      </w:r>
      <w:r>
        <w:rPr>
          <w:spacing w:val="1"/>
          <w:sz w:val="24"/>
        </w:rPr>
        <w:t xml:space="preserve"> </w:t>
      </w:r>
      <w:r>
        <w:rPr>
          <w:sz w:val="24"/>
        </w:rPr>
        <w:t>фразеологии</w:t>
      </w:r>
      <w:r>
        <w:rPr>
          <w:spacing w:val="1"/>
          <w:sz w:val="24"/>
        </w:rPr>
        <w:t xml:space="preserve"> </w:t>
      </w:r>
      <w:r>
        <w:rPr>
          <w:sz w:val="24"/>
        </w:rPr>
        <w:t>родного</w:t>
      </w:r>
      <w:r>
        <w:rPr>
          <w:spacing w:val="1"/>
          <w:sz w:val="24"/>
        </w:rPr>
        <w:t xml:space="preserve"> </w:t>
      </w:r>
      <w:r>
        <w:rPr>
          <w:sz w:val="24"/>
        </w:rPr>
        <w:t>языка,</w:t>
      </w:r>
      <w:r>
        <w:rPr>
          <w:spacing w:val="1"/>
          <w:sz w:val="24"/>
        </w:rPr>
        <w:t xml:space="preserve"> </w:t>
      </w:r>
      <w:r>
        <w:rPr>
          <w:sz w:val="24"/>
        </w:rPr>
        <w:t>основными</w:t>
      </w:r>
      <w:r>
        <w:rPr>
          <w:spacing w:val="1"/>
          <w:sz w:val="24"/>
        </w:rPr>
        <w:t xml:space="preserve"> </w:t>
      </w:r>
      <w:r>
        <w:rPr>
          <w:sz w:val="24"/>
        </w:rPr>
        <w:t>нормами</w:t>
      </w:r>
      <w:r>
        <w:rPr>
          <w:spacing w:val="1"/>
          <w:sz w:val="24"/>
        </w:rPr>
        <w:t xml:space="preserve"> </w:t>
      </w:r>
      <w:r>
        <w:rPr>
          <w:sz w:val="24"/>
        </w:rPr>
        <w:t>родного</w:t>
      </w:r>
      <w:r>
        <w:rPr>
          <w:spacing w:val="1"/>
          <w:sz w:val="24"/>
        </w:rPr>
        <w:t xml:space="preserve"> </w:t>
      </w:r>
      <w:r>
        <w:rPr>
          <w:sz w:val="24"/>
        </w:rPr>
        <w:t>языка</w:t>
      </w:r>
      <w:r>
        <w:rPr>
          <w:spacing w:val="1"/>
          <w:sz w:val="24"/>
        </w:rPr>
        <w:t xml:space="preserve"> </w:t>
      </w:r>
      <w:r>
        <w:rPr>
          <w:sz w:val="24"/>
        </w:rPr>
        <w:t>(орфоэпическими,</w:t>
      </w:r>
      <w:r>
        <w:rPr>
          <w:spacing w:val="1"/>
          <w:sz w:val="24"/>
        </w:rPr>
        <w:t xml:space="preserve"> </w:t>
      </w:r>
      <w:r>
        <w:rPr>
          <w:sz w:val="24"/>
        </w:rPr>
        <w:t>лексическими,</w:t>
      </w:r>
      <w:r>
        <w:rPr>
          <w:spacing w:val="1"/>
          <w:sz w:val="24"/>
        </w:rPr>
        <w:t xml:space="preserve"> </w:t>
      </w:r>
      <w:r>
        <w:rPr>
          <w:sz w:val="24"/>
        </w:rPr>
        <w:t>грамматическими,</w:t>
      </w:r>
      <w:r>
        <w:rPr>
          <w:spacing w:val="1"/>
          <w:sz w:val="24"/>
        </w:rPr>
        <w:t xml:space="preserve"> </w:t>
      </w:r>
      <w:r>
        <w:rPr>
          <w:sz w:val="24"/>
        </w:rPr>
        <w:t>орфографическими,</w:t>
      </w:r>
      <w:r>
        <w:rPr>
          <w:spacing w:val="1"/>
          <w:sz w:val="24"/>
        </w:rPr>
        <w:t xml:space="preserve"> </w:t>
      </w:r>
      <w:r>
        <w:rPr>
          <w:sz w:val="24"/>
        </w:rPr>
        <w:t>пунктуационными),</w:t>
      </w:r>
      <w:r>
        <w:rPr>
          <w:spacing w:val="1"/>
          <w:sz w:val="24"/>
        </w:rPr>
        <w:t xml:space="preserve"> </w:t>
      </w:r>
      <w:r>
        <w:rPr>
          <w:sz w:val="24"/>
        </w:rPr>
        <w:t>нормами</w:t>
      </w:r>
      <w:r>
        <w:rPr>
          <w:spacing w:val="1"/>
          <w:sz w:val="24"/>
        </w:rPr>
        <w:t xml:space="preserve"> </w:t>
      </w:r>
      <w:r>
        <w:rPr>
          <w:sz w:val="24"/>
        </w:rPr>
        <w:t>речевого</w:t>
      </w:r>
      <w:r>
        <w:rPr>
          <w:spacing w:val="1"/>
          <w:sz w:val="24"/>
        </w:rPr>
        <w:t xml:space="preserve"> </w:t>
      </w:r>
      <w:r>
        <w:rPr>
          <w:sz w:val="24"/>
        </w:rPr>
        <w:t>этикета;</w:t>
      </w:r>
      <w:r>
        <w:rPr>
          <w:spacing w:val="1"/>
          <w:sz w:val="24"/>
        </w:rPr>
        <w:t xml:space="preserve"> </w:t>
      </w:r>
      <w:r>
        <w:rPr>
          <w:sz w:val="24"/>
        </w:rPr>
        <w:t>приобретение</w:t>
      </w:r>
      <w:r>
        <w:rPr>
          <w:spacing w:val="1"/>
          <w:sz w:val="24"/>
        </w:rPr>
        <w:t xml:space="preserve"> </w:t>
      </w:r>
      <w:r>
        <w:rPr>
          <w:sz w:val="24"/>
        </w:rPr>
        <w:t>опыта</w:t>
      </w:r>
      <w:r>
        <w:rPr>
          <w:spacing w:val="1"/>
          <w:sz w:val="24"/>
        </w:rPr>
        <w:t xml:space="preserve"> </w:t>
      </w:r>
      <w:r>
        <w:rPr>
          <w:sz w:val="24"/>
        </w:rPr>
        <w:t>их</w:t>
      </w:r>
      <w:r>
        <w:rPr>
          <w:spacing w:val="1"/>
          <w:sz w:val="24"/>
        </w:rPr>
        <w:t xml:space="preserve"> </w:t>
      </w:r>
      <w:r>
        <w:rPr>
          <w:sz w:val="24"/>
        </w:rPr>
        <w:t>использования</w:t>
      </w:r>
      <w:r>
        <w:rPr>
          <w:spacing w:val="1"/>
          <w:sz w:val="24"/>
        </w:rPr>
        <w:t xml:space="preserve"> </w:t>
      </w:r>
      <w:r>
        <w:rPr>
          <w:sz w:val="24"/>
        </w:rPr>
        <w:t>в</w:t>
      </w:r>
      <w:r>
        <w:rPr>
          <w:spacing w:val="1"/>
          <w:sz w:val="24"/>
        </w:rPr>
        <w:t xml:space="preserve"> </w:t>
      </w:r>
      <w:r>
        <w:rPr>
          <w:sz w:val="24"/>
        </w:rPr>
        <w:t>речевой</w:t>
      </w:r>
      <w:r>
        <w:rPr>
          <w:spacing w:val="1"/>
          <w:sz w:val="24"/>
        </w:rPr>
        <w:t xml:space="preserve"> </w:t>
      </w:r>
      <w:r>
        <w:rPr>
          <w:sz w:val="24"/>
        </w:rPr>
        <w:t>практике</w:t>
      </w:r>
      <w:r>
        <w:rPr>
          <w:spacing w:val="1"/>
          <w:sz w:val="24"/>
        </w:rPr>
        <w:t xml:space="preserve"> </w:t>
      </w:r>
      <w:r>
        <w:rPr>
          <w:sz w:val="24"/>
        </w:rPr>
        <w:t>при</w:t>
      </w:r>
      <w:r>
        <w:rPr>
          <w:spacing w:val="1"/>
          <w:sz w:val="24"/>
        </w:rPr>
        <w:t xml:space="preserve"> </w:t>
      </w:r>
      <w:r>
        <w:rPr>
          <w:sz w:val="24"/>
        </w:rPr>
        <w:t>создании</w:t>
      </w:r>
      <w:r>
        <w:rPr>
          <w:spacing w:val="1"/>
          <w:sz w:val="24"/>
        </w:rPr>
        <w:t xml:space="preserve"> </w:t>
      </w:r>
      <w:r>
        <w:rPr>
          <w:sz w:val="24"/>
        </w:rPr>
        <w:t>устных</w:t>
      </w:r>
      <w:r>
        <w:rPr>
          <w:spacing w:val="1"/>
          <w:sz w:val="24"/>
        </w:rPr>
        <w:t xml:space="preserve"> </w:t>
      </w:r>
      <w:r>
        <w:rPr>
          <w:sz w:val="24"/>
        </w:rPr>
        <w:t>и</w:t>
      </w:r>
      <w:r>
        <w:rPr>
          <w:spacing w:val="1"/>
          <w:sz w:val="24"/>
        </w:rPr>
        <w:t xml:space="preserve"> </w:t>
      </w:r>
      <w:r>
        <w:rPr>
          <w:sz w:val="24"/>
        </w:rPr>
        <w:t>письменных</w:t>
      </w:r>
      <w:r>
        <w:rPr>
          <w:spacing w:val="-1"/>
          <w:sz w:val="24"/>
        </w:rPr>
        <w:t xml:space="preserve"> </w:t>
      </w:r>
      <w:r>
        <w:rPr>
          <w:sz w:val="24"/>
        </w:rPr>
        <w:t>высказываний;</w:t>
      </w:r>
      <w:r>
        <w:rPr>
          <w:spacing w:val="-1"/>
          <w:sz w:val="24"/>
        </w:rPr>
        <w:t xml:space="preserve"> </w:t>
      </w:r>
      <w:r>
        <w:rPr>
          <w:sz w:val="24"/>
        </w:rPr>
        <w:t>стремление</w:t>
      </w:r>
      <w:r>
        <w:rPr>
          <w:spacing w:val="-2"/>
          <w:sz w:val="24"/>
        </w:rPr>
        <w:t xml:space="preserve"> </w:t>
      </w:r>
      <w:r>
        <w:rPr>
          <w:sz w:val="24"/>
        </w:rPr>
        <w:t>к речевому</w:t>
      </w:r>
      <w:r>
        <w:rPr>
          <w:spacing w:val="-1"/>
          <w:sz w:val="24"/>
        </w:rPr>
        <w:t xml:space="preserve"> </w:t>
      </w:r>
      <w:r>
        <w:rPr>
          <w:sz w:val="24"/>
        </w:rPr>
        <w:t>самосовершенствованию;</w:t>
      </w:r>
    </w:p>
    <w:p w:rsidR="00FF0B00" w:rsidRDefault="00A77D74" w:rsidP="00E17F7A">
      <w:pPr>
        <w:pStyle w:val="ac"/>
        <w:numPr>
          <w:ilvl w:val="0"/>
          <w:numId w:val="94"/>
        </w:numPr>
        <w:tabs>
          <w:tab w:val="left" w:pos="867"/>
        </w:tabs>
        <w:ind w:left="110" w:right="275" w:firstLine="0"/>
        <w:rPr>
          <w:sz w:val="24"/>
        </w:rPr>
      </w:pPr>
      <w:r>
        <w:rPr>
          <w:sz w:val="24"/>
        </w:rPr>
        <w:t>сформированность</w:t>
      </w:r>
      <w:r>
        <w:rPr>
          <w:spacing w:val="1"/>
          <w:sz w:val="24"/>
        </w:rPr>
        <w:t xml:space="preserve"> </w:t>
      </w:r>
      <w:r>
        <w:rPr>
          <w:sz w:val="24"/>
        </w:rPr>
        <w:t>ответственности</w:t>
      </w:r>
      <w:r>
        <w:rPr>
          <w:spacing w:val="1"/>
          <w:sz w:val="24"/>
        </w:rPr>
        <w:t xml:space="preserve"> </w:t>
      </w:r>
      <w:r>
        <w:rPr>
          <w:sz w:val="24"/>
        </w:rPr>
        <w:t>за</w:t>
      </w:r>
      <w:r>
        <w:rPr>
          <w:spacing w:val="1"/>
          <w:sz w:val="24"/>
        </w:rPr>
        <w:t xml:space="preserve"> </w:t>
      </w:r>
      <w:r>
        <w:rPr>
          <w:sz w:val="24"/>
        </w:rPr>
        <w:t>языковую</w:t>
      </w:r>
      <w:r>
        <w:rPr>
          <w:spacing w:val="1"/>
          <w:sz w:val="24"/>
        </w:rPr>
        <w:t xml:space="preserve"> </w:t>
      </w:r>
      <w:r>
        <w:rPr>
          <w:sz w:val="24"/>
        </w:rPr>
        <w:t>культуру</w:t>
      </w:r>
      <w:r>
        <w:rPr>
          <w:spacing w:val="1"/>
          <w:sz w:val="24"/>
        </w:rPr>
        <w:t xml:space="preserve"> </w:t>
      </w:r>
      <w:r>
        <w:rPr>
          <w:sz w:val="24"/>
        </w:rPr>
        <w:t>как</w:t>
      </w:r>
      <w:r>
        <w:rPr>
          <w:spacing w:val="1"/>
          <w:sz w:val="24"/>
        </w:rPr>
        <w:t xml:space="preserve"> </w:t>
      </w:r>
      <w:r>
        <w:rPr>
          <w:sz w:val="24"/>
        </w:rPr>
        <w:t>общечеловеческую</w:t>
      </w:r>
      <w:r>
        <w:rPr>
          <w:spacing w:val="1"/>
          <w:sz w:val="24"/>
        </w:rPr>
        <w:t xml:space="preserve"> </w:t>
      </w:r>
      <w:r>
        <w:rPr>
          <w:sz w:val="24"/>
        </w:rPr>
        <w:t>ценность; осознание значимости чтения на родном языке и изучения родной литературы</w:t>
      </w:r>
      <w:r>
        <w:rPr>
          <w:spacing w:val="1"/>
          <w:sz w:val="24"/>
        </w:rPr>
        <w:t xml:space="preserve"> </w:t>
      </w:r>
      <w:r>
        <w:rPr>
          <w:sz w:val="24"/>
        </w:rPr>
        <w:t>для своего дальнейшего развития; формирование потребности в систематическом чтении</w:t>
      </w:r>
      <w:r>
        <w:rPr>
          <w:spacing w:val="1"/>
          <w:sz w:val="24"/>
        </w:rPr>
        <w:t xml:space="preserve"> </w:t>
      </w:r>
      <w:r>
        <w:rPr>
          <w:sz w:val="24"/>
        </w:rPr>
        <w:t>как средстве познания мира и себя в этом мире, гармонизации отношений человека и</w:t>
      </w:r>
      <w:r>
        <w:rPr>
          <w:spacing w:val="1"/>
          <w:sz w:val="24"/>
        </w:rPr>
        <w:t xml:space="preserve"> </w:t>
      </w:r>
      <w:r>
        <w:rPr>
          <w:sz w:val="24"/>
        </w:rPr>
        <w:t>общества,</w:t>
      </w:r>
      <w:r>
        <w:rPr>
          <w:spacing w:val="-1"/>
          <w:sz w:val="24"/>
        </w:rPr>
        <w:t xml:space="preserve"> </w:t>
      </w:r>
      <w:r>
        <w:rPr>
          <w:sz w:val="24"/>
        </w:rPr>
        <w:lastRenderedPageBreak/>
        <w:t>многоаспектного диалога;</w:t>
      </w:r>
    </w:p>
    <w:p w:rsidR="00FF0B00" w:rsidRDefault="00A77D74" w:rsidP="00E17F7A">
      <w:pPr>
        <w:pStyle w:val="ac"/>
        <w:numPr>
          <w:ilvl w:val="0"/>
          <w:numId w:val="94"/>
        </w:numPr>
        <w:tabs>
          <w:tab w:val="left" w:pos="781"/>
        </w:tabs>
        <w:ind w:left="110" w:right="275" w:firstLine="0"/>
        <w:rPr>
          <w:sz w:val="24"/>
        </w:rPr>
      </w:pPr>
      <w:r>
        <w:rPr>
          <w:sz w:val="24"/>
        </w:rPr>
        <w:t>сформированность понимания родной литературы как одной из основных национально-</w:t>
      </w:r>
      <w:r>
        <w:rPr>
          <w:spacing w:val="-57"/>
          <w:sz w:val="24"/>
        </w:rPr>
        <w:t xml:space="preserve"> </w:t>
      </w:r>
      <w:r>
        <w:rPr>
          <w:sz w:val="24"/>
        </w:rPr>
        <w:t>культурных</w:t>
      </w:r>
      <w:r>
        <w:rPr>
          <w:spacing w:val="-1"/>
          <w:sz w:val="24"/>
        </w:rPr>
        <w:t xml:space="preserve"> </w:t>
      </w:r>
      <w:r>
        <w:rPr>
          <w:sz w:val="24"/>
        </w:rPr>
        <w:t>ценностей</w:t>
      </w:r>
      <w:r>
        <w:rPr>
          <w:spacing w:val="-2"/>
          <w:sz w:val="24"/>
        </w:rPr>
        <w:t xml:space="preserve"> </w:t>
      </w:r>
      <w:r>
        <w:rPr>
          <w:sz w:val="24"/>
        </w:rPr>
        <w:t>народа,</w:t>
      </w:r>
      <w:r>
        <w:rPr>
          <w:spacing w:val="-1"/>
          <w:sz w:val="24"/>
        </w:rPr>
        <w:t xml:space="preserve"> </w:t>
      </w:r>
      <w:r>
        <w:rPr>
          <w:sz w:val="24"/>
        </w:rPr>
        <w:t>как</w:t>
      </w:r>
      <w:r>
        <w:rPr>
          <w:spacing w:val="3"/>
          <w:sz w:val="24"/>
        </w:rPr>
        <w:t xml:space="preserve"> </w:t>
      </w:r>
      <w:r>
        <w:rPr>
          <w:sz w:val="24"/>
        </w:rPr>
        <w:t>особого способа</w:t>
      </w:r>
      <w:r>
        <w:rPr>
          <w:spacing w:val="-2"/>
          <w:sz w:val="24"/>
        </w:rPr>
        <w:t xml:space="preserve"> </w:t>
      </w:r>
      <w:r>
        <w:rPr>
          <w:sz w:val="24"/>
        </w:rPr>
        <w:t>познания жизни;</w:t>
      </w:r>
    </w:p>
    <w:p w:rsidR="00FF0B00" w:rsidRDefault="00A77D74" w:rsidP="00E17F7A">
      <w:pPr>
        <w:pStyle w:val="ac"/>
        <w:numPr>
          <w:ilvl w:val="0"/>
          <w:numId w:val="94"/>
        </w:numPr>
        <w:tabs>
          <w:tab w:val="left" w:pos="1148"/>
        </w:tabs>
        <w:ind w:left="110" w:right="275" w:firstLine="0"/>
        <w:rPr>
          <w:sz w:val="24"/>
        </w:rPr>
      </w:pPr>
      <w:r>
        <w:rPr>
          <w:sz w:val="24"/>
        </w:rPr>
        <w:t>обеспечение</w:t>
      </w:r>
      <w:r>
        <w:rPr>
          <w:spacing w:val="1"/>
          <w:sz w:val="24"/>
        </w:rPr>
        <w:t xml:space="preserve"> </w:t>
      </w:r>
      <w:r>
        <w:rPr>
          <w:sz w:val="24"/>
        </w:rPr>
        <w:t>культурной</w:t>
      </w:r>
      <w:r>
        <w:rPr>
          <w:spacing w:val="1"/>
          <w:sz w:val="24"/>
        </w:rPr>
        <w:t xml:space="preserve"> </w:t>
      </w:r>
      <w:r>
        <w:rPr>
          <w:sz w:val="24"/>
        </w:rPr>
        <w:t>самоидентификации,</w:t>
      </w:r>
      <w:r>
        <w:rPr>
          <w:spacing w:val="1"/>
          <w:sz w:val="24"/>
        </w:rPr>
        <w:t xml:space="preserve"> </w:t>
      </w:r>
      <w:r>
        <w:rPr>
          <w:sz w:val="24"/>
        </w:rPr>
        <w:t>осознание</w:t>
      </w:r>
      <w:r>
        <w:rPr>
          <w:spacing w:val="1"/>
          <w:sz w:val="24"/>
        </w:rPr>
        <w:t xml:space="preserve"> </w:t>
      </w:r>
      <w:r>
        <w:rPr>
          <w:sz w:val="24"/>
        </w:rPr>
        <w:t>коммуникативно-</w:t>
      </w:r>
      <w:r>
        <w:rPr>
          <w:spacing w:val="1"/>
          <w:sz w:val="24"/>
        </w:rPr>
        <w:t xml:space="preserve"> </w:t>
      </w:r>
      <w:r>
        <w:rPr>
          <w:sz w:val="24"/>
        </w:rPr>
        <w:t>эстетических возможностей родного языка на основе изучения выдающихся произведений</w:t>
      </w:r>
      <w:r>
        <w:rPr>
          <w:spacing w:val="-57"/>
          <w:sz w:val="24"/>
        </w:rPr>
        <w:t xml:space="preserve"> </w:t>
      </w:r>
      <w:r>
        <w:rPr>
          <w:sz w:val="24"/>
        </w:rPr>
        <w:t>культуры</w:t>
      </w:r>
      <w:r>
        <w:rPr>
          <w:spacing w:val="-1"/>
          <w:sz w:val="24"/>
        </w:rPr>
        <w:t xml:space="preserve"> </w:t>
      </w:r>
      <w:r>
        <w:rPr>
          <w:sz w:val="24"/>
        </w:rPr>
        <w:t>своего</w:t>
      </w:r>
      <w:r>
        <w:rPr>
          <w:spacing w:val="-1"/>
          <w:sz w:val="24"/>
        </w:rPr>
        <w:t xml:space="preserve"> </w:t>
      </w:r>
      <w:r>
        <w:rPr>
          <w:sz w:val="24"/>
        </w:rPr>
        <w:t>народа, российской</w:t>
      </w:r>
      <w:r>
        <w:rPr>
          <w:spacing w:val="-1"/>
          <w:sz w:val="24"/>
        </w:rPr>
        <w:t xml:space="preserve"> </w:t>
      </w:r>
      <w:r>
        <w:rPr>
          <w:sz w:val="24"/>
        </w:rPr>
        <w:t>и мировой культуры;</w:t>
      </w:r>
    </w:p>
    <w:p w:rsidR="00FF0B00" w:rsidRDefault="00A77D74" w:rsidP="00E17F7A">
      <w:pPr>
        <w:pStyle w:val="ac"/>
        <w:numPr>
          <w:ilvl w:val="0"/>
          <w:numId w:val="94"/>
        </w:numPr>
        <w:tabs>
          <w:tab w:val="left" w:pos="913"/>
        </w:tabs>
        <w:spacing w:before="1"/>
        <w:ind w:left="110" w:right="275" w:firstLine="0"/>
        <w:rPr>
          <w:sz w:val="24"/>
        </w:rPr>
      </w:pPr>
      <w:r>
        <w:rPr>
          <w:sz w:val="24"/>
        </w:rPr>
        <w:t>сформированность навыков понимания литературных художественных произведений,</w:t>
      </w:r>
      <w:r>
        <w:rPr>
          <w:spacing w:val="1"/>
          <w:sz w:val="24"/>
        </w:rPr>
        <w:t xml:space="preserve"> </w:t>
      </w:r>
      <w:r>
        <w:rPr>
          <w:sz w:val="24"/>
        </w:rPr>
        <w:t>отражающих</w:t>
      </w:r>
      <w:r>
        <w:rPr>
          <w:spacing w:val="-1"/>
          <w:sz w:val="24"/>
        </w:rPr>
        <w:t xml:space="preserve"> </w:t>
      </w:r>
      <w:r>
        <w:rPr>
          <w:sz w:val="24"/>
        </w:rPr>
        <w:t>разные</w:t>
      </w:r>
      <w:r>
        <w:rPr>
          <w:spacing w:val="-2"/>
          <w:sz w:val="24"/>
        </w:rPr>
        <w:t xml:space="preserve"> </w:t>
      </w:r>
      <w:r>
        <w:rPr>
          <w:sz w:val="24"/>
        </w:rPr>
        <w:t>этнокультурные</w:t>
      </w:r>
      <w:r>
        <w:rPr>
          <w:spacing w:val="-2"/>
          <w:sz w:val="24"/>
        </w:rPr>
        <w:t xml:space="preserve"> </w:t>
      </w:r>
      <w:r>
        <w:rPr>
          <w:sz w:val="24"/>
        </w:rPr>
        <w:t>традиции.</w:t>
      </w:r>
    </w:p>
    <w:p w:rsidR="00FF0B00" w:rsidRDefault="00A77D74" w:rsidP="00F55BB2">
      <w:pPr>
        <w:pStyle w:val="Heading2"/>
        <w:ind w:left="110" w:right="275"/>
      </w:pPr>
      <w:r>
        <w:t>Иностранные</w:t>
      </w:r>
      <w:r>
        <w:rPr>
          <w:spacing w:val="-3"/>
        </w:rPr>
        <w:t xml:space="preserve"> </w:t>
      </w:r>
      <w:r>
        <w:t>языки</w:t>
      </w:r>
    </w:p>
    <w:p w:rsidR="00FF0B00" w:rsidRDefault="00A77D74" w:rsidP="00F55BB2">
      <w:pPr>
        <w:pStyle w:val="aa"/>
        <w:ind w:left="110" w:right="275"/>
        <w:jc w:val="both"/>
      </w:pPr>
      <w:r>
        <w:t>Предметные</w:t>
      </w:r>
      <w:r>
        <w:rPr>
          <w:spacing w:val="1"/>
        </w:rPr>
        <w:t xml:space="preserve"> </w:t>
      </w:r>
      <w:r>
        <w:t>результаты</w:t>
      </w:r>
      <w:r>
        <w:rPr>
          <w:spacing w:val="1"/>
        </w:rPr>
        <w:t xml:space="preserve"> </w:t>
      </w:r>
      <w:r>
        <w:t>изучения</w:t>
      </w:r>
      <w:r>
        <w:rPr>
          <w:spacing w:val="1"/>
        </w:rPr>
        <w:t xml:space="preserve"> </w:t>
      </w:r>
      <w:r>
        <w:t>предметной</w:t>
      </w:r>
      <w:r>
        <w:rPr>
          <w:spacing w:val="1"/>
        </w:rPr>
        <w:t xml:space="preserve"> </w:t>
      </w:r>
      <w:r>
        <w:t>области</w:t>
      </w:r>
      <w:r>
        <w:rPr>
          <w:spacing w:val="1"/>
        </w:rPr>
        <w:t xml:space="preserve"> </w:t>
      </w:r>
      <w:r>
        <w:t>"Иностранные</w:t>
      </w:r>
      <w:r>
        <w:rPr>
          <w:spacing w:val="1"/>
        </w:rPr>
        <w:t xml:space="preserve"> </w:t>
      </w:r>
      <w:r>
        <w:t>языки"</w:t>
      </w:r>
      <w:r>
        <w:rPr>
          <w:spacing w:val="1"/>
        </w:rPr>
        <w:t xml:space="preserve"> </w:t>
      </w:r>
      <w:r>
        <w:t>включают</w:t>
      </w:r>
      <w:r>
        <w:rPr>
          <w:spacing w:val="-1"/>
        </w:rPr>
        <w:t xml:space="preserve"> </w:t>
      </w:r>
      <w:r>
        <w:t>предметные</w:t>
      </w:r>
      <w:r>
        <w:rPr>
          <w:spacing w:val="-2"/>
        </w:rPr>
        <w:t xml:space="preserve"> </w:t>
      </w:r>
      <w:r>
        <w:t>результаты изучения</w:t>
      </w:r>
      <w:r>
        <w:rPr>
          <w:spacing w:val="-1"/>
        </w:rPr>
        <w:t xml:space="preserve"> </w:t>
      </w:r>
      <w:r>
        <w:t>учебных предметов:</w:t>
      </w:r>
    </w:p>
    <w:p w:rsidR="00FF0B00" w:rsidRDefault="00A77D74" w:rsidP="00E17F7A">
      <w:pPr>
        <w:pStyle w:val="Heading2"/>
        <w:numPr>
          <w:ilvl w:val="3"/>
          <w:numId w:val="102"/>
        </w:numPr>
        <w:tabs>
          <w:tab w:val="left" w:pos="1939"/>
        </w:tabs>
        <w:ind w:left="110" w:right="275" w:firstLine="0"/>
      </w:pPr>
      <w:r>
        <w:t>"Иностранный язык", "Второй иностранный язык" (базовый уровень) -</w:t>
      </w:r>
      <w:r>
        <w:rPr>
          <w:spacing w:val="-57"/>
        </w:rPr>
        <w:t xml:space="preserve"> </w:t>
      </w:r>
      <w:r>
        <w:t>требования к предметным результатам освоения базового курса иностранного языка</w:t>
      </w:r>
      <w:r>
        <w:rPr>
          <w:spacing w:val="-57"/>
        </w:rPr>
        <w:t xml:space="preserve"> </w:t>
      </w:r>
      <w:r>
        <w:t>отражают:</w:t>
      </w:r>
    </w:p>
    <w:p w:rsidR="00FF0B00" w:rsidRDefault="00A77D74" w:rsidP="00E17F7A">
      <w:pPr>
        <w:pStyle w:val="ac"/>
        <w:numPr>
          <w:ilvl w:val="0"/>
          <w:numId w:val="93"/>
        </w:numPr>
        <w:tabs>
          <w:tab w:val="left" w:pos="879"/>
        </w:tabs>
        <w:ind w:left="110" w:right="275" w:firstLine="0"/>
        <w:rPr>
          <w:sz w:val="24"/>
        </w:rPr>
      </w:pPr>
      <w:r>
        <w:rPr>
          <w:sz w:val="24"/>
        </w:rPr>
        <w:t>сформированность</w:t>
      </w:r>
      <w:r>
        <w:rPr>
          <w:spacing w:val="1"/>
          <w:sz w:val="24"/>
        </w:rPr>
        <w:t xml:space="preserve"> </w:t>
      </w:r>
      <w:r>
        <w:rPr>
          <w:sz w:val="24"/>
        </w:rPr>
        <w:t>коммуникативной</w:t>
      </w:r>
      <w:r>
        <w:rPr>
          <w:spacing w:val="1"/>
          <w:sz w:val="24"/>
        </w:rPr>
        <w:t xml:space="preserve"> </w:t>
      </w:r>
      <w:r>
        <w:rPr>
          <w:sz w:val="24"/>
        </w:rPr>
        <w:t>иноязычной</w:t>
      </w:r>
      <w:r>
        <w:rPr>
          <w:spacing w:val="1"/>
          <w:sz w:val="24"/>
        </w:rPr>
        <w:t xml:space="preserve"> </w:t>
      </w:r>
      <w:r>
        <w:rPr>
          <w:sz w:val="24"/>
        </w:rPr>
        <w:t>компетенции,</w:t>
      </w:r>
      <w:r>
        <w:rPr>
          <w:spacing w:val="1"/>
          <w:sz w:val="24"/>
        </w:rPr>
        <w:t xml:space="preserve"> </w:t>
      </w:r>
      <w:r>
        <w:rPr>
          <w:sz w:val="24"/>
        </w:rPr>
        <w:t>необходимой</w:t>
      </w:r>
      <w:r>
        <w:rPr>
          <w:spacing w:val="1"/>
          <w:sz w:val="24"/>
        </w:rPr>
        <w:t xml:space="preserve"> </w:t>
      </w:r>
      <w:r>
        <w:rPr>
          <w:sz w:val="24"/>
        </w:rPr>
        <w:t>для</w:t>
      </w:r>
      <w:r>
        <w:rPr>
          <w:spacing w:val="1"/>
          <w:sz w:val="24"/>
        </w:rPr>
        <w:t xml:space="preserve"> </w:t>
      </w:r>
      <w:r>
        <w:rPr>
          <w:sz w:val="24"/>
        </w:rPr>
        <w:t>успешной социализации и самореализации, как инструмента межкультурного общения в</w:t>
      </w:r>
      <w:r>
        <w:rPr>
          <w:spacing w:val="1"/>
          <w:sz w:val="24"/>
        </w:rPr>
        <w:t xml:space="preserve"> </w:t>
      </w:r>
      <w:r>
        <w:rPr>
          <w:sz w:val="24"/>
        </w:rPr>
        <w:t>современном</w:t>
      </w:r>
      <w:r>
        <w:rPr>
          <w:spacing w:val="-2"/>
          <w:sz w:val="24"/>
        </w:rPr>
        <w:t xml:space="preserve"> </w:t>
      </w:r>
      <w:r>
        <w:rPr>
          <w:sz w:val="24"/>
        </w:rPr>
        <w:t>поликультурном</w:t>
      </w:r>
      <w:r>
        <w:rPr>
          <w:spacing w:val="-1"/>
          <w:sz w:val="24"/>
        </w:rPr>
        <w:t xml:space="preserve"> </w:t>
      </w:r>
      <w:r>
        <w:rPr>
          <w:sz w:val="24"/>
        </w:rPr>
        <w:t>мире;</w:t>
      </w:r>
    </w:p>
    <w:p w:rsidR="00FF0B00" w:rsidRDefault="00A77D74" w:rsidP="00E17F7A">
      <w:pPr>
        <w:pStyle w:val="ac"/>
        <w:numPr>
          <w:ilvl w:val="0"/>
          <w:numId w:val="93"/>
        </w:numPr>
        <w:tabs>
          <w:tab w:val="left" w:pos="826"/>
        </w:tabs>
        <w:spacing w:before="1"/>
        <w:ind w:left="110" w:right="275" w:firstLine="0"/>
        <w:rPr>
          <w:sz w:val="24"/>
        </w:rPr>
      </w:pPr>
      <w:r>
        <w:rPr>
          <w:sz w:val="24"/>
        </w:rPr>
        <w:t>владение знаниями о социокультурной специфике страны/стран изучаемого языка и</w:t>
      </w:r>
      <w:r>
        <w:rPr>
          <w:spacing w:val="1"/>
          <w:sz w:val="24"/>
        </w:rPr>
        <w:t xml:space="preserve"> </w:t>
      </w:r>
      <w:r>
        <w:rPr>
          <w:sz w:val="24"/>
        </w:rPr>
        <w:t>умение строить свое речевое и неречевое поведение адекватно этой специфике; умение</w:t>
      </w:r>
      <w:r>
        <w:rPr>
          <w:spacing w:val="1"/>
          <w:sz w:val="24"/>
        </w:rPr>
        <w:t xml:space="preserve"> </w:t>
      </w:r>
      <w:r>
        <w:rPr>
          <w:sz w:val="24"/>
        </w:rPr>
        <w:t>выделять</w:t>
      </w:r>
      <w:r>
        <w:rPr>
          <w:spacing w:val="-2"/>
          <w:sz w:val="24"/>
        </w:rPr>
        <w:t xml:space="preserve"> </w:t>
      </w:r>
      <w:r>
        <w:rPr>
          <w:sz w:val="24"/>
        </w:rPr>
        <w:t>общее</w:t>
      </w:r>
      <w:r>
        <w:rPr>
          <w:spacing w:val="-2"/>
          <w:sz w:val="24"/>
        </w:rPr>
        <w:t xml:space="preserve"> </w:t>
      </w:r>
      <w:r>
        <w:rPr>
          <w:sz w:val="24"/>
        </w:rPr>
        <w:t>и</w:t>
      </w:r>
      <w:r>
        <w:rPr>
          <w:spacing w:val="-1"/>
          <w:sz w:val="24"/>
        </w:rPr>
        <w:t xml:space="preserve"> </w:t>
      </w:r>
      <w:r>
        <w:rPr>
          <w:sz w:val="24"/>
        </w:rPr>
        <w:t>различное</w:t>
      </w:r>
      <w:r>
        <w:rPr>
          <w:spacing w:val="-2"/>
          <w:sz w:val="24"/>
        </w:rPr>
        <w:t xml:space="preserve"> </w:t>
      </w:r>
      <w:r>
        <w:rPr>
          <w:sz w:val="24"/>
        </w:rPr>
        <w:t>в</w:t>
      </w:r>
      <w:r>
        <w:rPr>
          <w:spacing w:val="-2"/>
          <w:sz w:val="24"/>
        </w:rPr>
        <w:t xml:space="preserve"> </w:t>
      </w:r>
      <w:r>
        <w:rPr>
          <w:sz w:val="24"/>
        </w:rPr>
        <w:t>культуре</w:t>
      </w:r>
      <w:r>
        <w:rPr>
          <w:spacing w:val="-1"/>
          <w:sz w:val="24"/>
        </w:rPr>
        <w:t xml:space="preserve"> </w:t>
      </w:r>
      <w:r>
        <w:rPr>
          <w:sz w:val="24"/>
        </w:rPr>
        <w:t>родной</w:t>
      </w:r>
      <w:r>
        <w:rPr>
          <w:spacing w:val="-1"/>
          <w:sz w:val="24"/>
        </w:rPr>
        <w:t xml:space="preserve"> </w:t>
      </w:r>
      <w:r>
        <w:rPr>
          <w:sz w:val="24"/>
        </w:rPr>
        <w:t>страны</w:t>
      </w:r>
      <w:r>
        <w:rPr>
          <w:spacing w:val="-1"/>
          <w:sz w:val="24"/>
        </w:rPr>
        <w:t xml:space="preserve"> </w:t>
      </w:r>
      <w:r>
        <w:rPr>
          <w:sz w:val="24"/>
        </w:rPr>
        <w:t>и</w:t>
      </w:r>
      <w:r>
        <w:rPr>
          <w:spacing w:val="-1"/>
          <w:sz w:val="24"/>
        </w:rPr>
        <w:t xml:space="preserve"> </w:t>
      </w:r>
      <w:r>
        <w:rPr>
          <w:sz w:val="24"/>
        </w:rPr>
        <w:t>страны/стран</w:t>
      </w:r>
      <w:r>
        <w:rPr>
          <w:spacing w:val="-1"/>
          <w:sz w:val="24"/>
        </w:rPr>
        <w:t xml:space="preserve"> </w:t>
      </w:r>
      <w:r>
        <w:rPr>
          <w:sz w:val="24"/>
        </w:rPr>
        <w:t>изучаемого</w:t>
      </w:r>
      <w:r>
        <w:rPr>
          <w:spacing w:val="-2"/>
          <w:sz w:val="24"/>
        </w:rPr>
        <w:t xml:space="preserve"> </w:t>
      </w:r>
      <w:r>
        <w:rPr>
          <w:sz w:val="24"/>
        </w:rPr>
        <w:t>языка;</w:t>
      </w:r>
    </w:p>
    <w:p w:rsidR="00FF0B00" w:rsidRDefault="00A77D74" w:rsidP="00E17F7A">
      <w:pPr>
        <w:pStyle w:val="ac"/>
        <w:numPr>
          <w:ilvl w:val="0"/>
          <w:numId w:val="93"/>
        </w:numPr>
        <w:tabs>
          <w:tab w:val="left" w:pos="903"/>
        </w:tabs>
        <w:ind w:left="110" w:right="275" w:firstLine="0"/>
        <w:rPr>
          <w:sz w:val="24"/>
        </w:rPr>
      </w:pPr>
      <w:r>
        <w:rPr>
          <w:sz w:val="24"/>
        </w:rPr>
        <w:t>достижение</w:t>
      </w:r>
      <w:r>
        <w:rPr>
          <w:spacing w:val="1"/>
          <w:sz w:val="24"/>
        </w:rPr>
        <w:t xml:space="preserve"> </w:t>
      </w:r>
      <w:r>
        <w:rPr>
          <w:sz w:val="24"/>
        </w:rPr>
        <w:t>уровня</w:t>
      </w:r>
      <w:r>
        <w:rPr>
          <w:spacing w:val="1"/>
          <w:sz w:val="24"/>
        </w:rPr>
        <w:t xml:space="preserve"> </w:t>
      </w:r>
      <w:r>
        <w:rPr>
          <w:sz w:val="24"/>
        </w:rPr>
        <w:t>владения</w:t>
      </w:r>
      <w:r>
        <w:rPr>
          <w:spacing w:val="1"/>
          <w:sz w:val="24"/>
        </w:rPr>
        <w:t xml:space="preserve"> </w:t>
      </w:r>
      <w:r>
        <w:rPr>
          <w:sz w:val="24"/>
        </w:rPr>
        <w:t>иностранным</w:t>
      </w:r>
      <w:r>
        <w:rPr>
          <w:spacing w:val="1"/>
          <w:sz w:val="24"/>
        </w:rPr>
        <w:t xml:space="preserve"> </w:t>
      </w:r>
      <w:r>
        <w:rPr>
          <w:sz w:val="24"/>
        </w:rPr>
        <w:t>языком,</w:t>
      </w:r>
      <w:r>
        <w:rPr>
          <w:spacing w:val="1"/>
          <w:sz w:val="24"/>
        </w:rPr>
        <w:t xml:space="preserve"> </w:t>
      </w:r>
      <w:r>
        <w:rPr>
          <w:sz w:val="24"/>
        </w:rPr>
        <w:t>превышающего</w:t>
      </w:r>
      <w:r>
        <w:rPr>
          <w:spacing w:val="1"/>
          <w:sz w:val="24"/>
        </w:rPr>
        <w:t xml:space="preserve"> </w:t>
      </w:r>
      <w:r>
        <w:rPr>
          <w:sz w:val="24"/>
        </w:rPr>
        <w:t>пороговый,</w:t>
      </w:r>
      <w:r>
        <w:rPr>
          <w:spacing w:val="-57"/>
          <w:sz w:val="24"/>
        </w:rPr>
        <w:t xml:space="preserve"> </w:t>
      </w:r>
      <w:r>
        <w:rPr>
          <w:sz w:val="24"/>
        </w:rPr>
        <w:t>достаточного</w:t>
      </w:r>
      <w:r>
        <w:rPr>
          <w:spacing w:val="-1"/>
          <w:sz w:val="24"/>
        </w:rPr>
        <w:t xml:space="preserve"> </w:t>
      </w:r>
      <w:r>
        <w:rPr>
          <w:sz w:val="24"/>
        </w:rPr>
        <w:t>для делового</w:t>
      </w:r>
      <w:r>
        <w:rPr>
          <w:spacing w:val="-2"/>
          <w:sz w:val="24"/>
        </w:rPr>
        <w:t xml:space="preserve"> </w:t>
      </w:r>
      <w:r>
        <w:rPr>
          <w:sz w:val="24"/>
        </w:rPr>
        <w:t>общения в</w:t>
      </w:r>
      <w:r>
        <w:rPr>
          <w:spacing w:val="-1"/>
          <w:sz w:val="24"/>
        </w:rPr>
        <w:t xml:space="preserve"> </w:t>
      </w:r>
      <w:r>
        <w:rPr>
          <w:sz w:val="24"/>
        </w:rPr>
        <w:t>рамках</w:t>
      </w:r>
      <w:r>
        <w:rPr>
          <w:spacing w:val="-1"/>
          <w:sz w:val="24"/>
        </w:rPr>
        <w:t xml:space="preserve"> </w:t>
      </w:r>
      <w:r>
        <w:rPr>
          <w:sz w:val="24"/>
        </w:rPr>
        <w:t>выбранного профиля;</w:t>
      </w:r>
    </w:p>
    <w:p w:rsidR="00FF0B00" w:rsidRDefault="00A77D74" w:rsidP="00E17F7A">
      <w:pPr>
        <w:pStyle w:val="ac"/>
        <w:numPr>
          <w:ilvl w:val="0"/>
          <w:numId w:val="93"/>
        </w:numPr>
        <w:tabs>
          <w:tab w:val="left" w:pos="781"/>
        </w:tabs>
        <w:ind w:left="110" w:right="275" w:firstLine="0"/>
        <w:rPr>
          <w:sz w:val="24"/>
        </w:rPr>
      </w:pPr>
      <w:r>
        <w:rPr>
          <w:sz w:val="24"/>
        </w:rPr>
        <w:t>сформированность умения использовать иностранный язык как средство для получения</w:t>
      </w:r>
      <w:r>
        <w:rPr>
          <w:spacing w:val="1"/>
          <w:sz w:val="24"/>
        </w:rPr>
        <w:t xml:space="preserve"> </w:t>
      </w:r>
      <w:r>
        <w:rPr>
          <w:sz w:val="24"/>
        </w:rPr>
        <w:t>информации из иноязычных источников в образовательных и самообразовательных целях.</w:t>
      </w:r>
      <w:r>
        <w:rPr>
          <w:spacing w:val="-57"/>
          <w:sz w:val="24"/>
        </w:rPr>
        <w:t xml:space="preserve"> </w:t>
      </w:r>
      <w:r>
        <w:rPr>
          <w:sz w:val="24"/>
        </w:rPr>
        <w:t>"Иностранный язык", "Второй иностранный язык" (углубленный уровень) - требования к</w:t>
      </w:r>
      <w:r>
        <w:rPr>
          <w:spacing w:val="1"/>
          <w:sz w:val="24"/>
        </w:rPr>
        <w:t xml:space="preserve"> </w:t>
      </w:r>
      <w:r>
        <w:rPr>
          <w:sz w:val="24"/>
        </w:rPr>
        <w:t>предметным</w:t>
      </w:r>
      <w:r>
        <w:rPr>
          <w:spacing w:val="1"/>
          <w:sz w:val="24"/>
        </w:rPr>
        <w:t xml:space="preserve"> </w:t>
      </w:r>
      <w:r>
        <w:rPr>
          <w:sz w:val="24"/>
        </w:rPr>
        <w:t>результатам</w:t>
      </w:r>
      <w:r>
        <w:rPr>
          <w:spacing w:val="1"/>
          <w:sz w:val="24"/>
        </w:rPr>
        <w:t xml:space="preserve"> </w:t>
      </w:r>
      <w:r>
        <w:rPr>
          <w:sz w:val="24"/>
        </w:rPr>
        <w:t>освоения</w:t>
      </w:r>
      <w:r>
        <w:rPr>
          <w:spacing w:val="1"/>
          <w:sz w:val="24"/>
        </w:rPr>
        <w:t xml:space="preserve"> </w:t>
      </w:r>
      <w:r>
        <w:rPr>
          <w:sz w:val="24"/>
        </w:rPr>
        <w:t>углубленного</w:t>
      </w:r>
      <w:r>
        <w:rPr>
          <w:spacing w:val="1"/>
          <w:sz w:val="24"/>
        </w:rPr>
        <w:t xml:space="preserve"> </w:t>
      </w:r>
      <w:r>
        <w:rPr>
          <w:sz w:val="24"/>
        </w:rPr>
        <w:t>курса</w:t>
      </w:r>
      <w:r>
        <w:rPr>
          <w:spacing w:val="1"/>
          <w:sz w:val="24"/>
        </w:rPr>
        <w:t xml:space="preserve"> </w:t>
      </w:r>
      <w:r>
        <w:rPr>
          <w:sz w:val="24"/>
        </w:rPr>
        <w:t>иностранного</w:t>
      </w:r>
      <w:r>
        <w:rPr>
          <w:spacing w:val="1"/>
          <w:sz w:val="24"/>
        </w:rPr>
        <w:t xml:space="preserve"> </w:t>
      </w:r>
      <w:r>
        <w:rPr>
          <w:sz w:val="24"/>
        </w:rPr>
        <w:t>языка</w:t>
      </w:r>
      <w:r>
        <w:rPr>
          <w:spacing w:val="1"/>
          <w:sz w:val="24"/>
        </w:rPr>
        <w:t xml:space="preserve"> </w:t>
      </w:r>
      <w:r>
        <w:rPr>
          <w:sz w:val="24"/>
        </w:rPr>
        <w:t>должны</w:t>
      </w:r>
      <w:r>
        <w:rPr>
          <w:spacing w:val="1"/>
          <w:sz w:val="24"/>
        </w:rPr>
        <w:t xml:space="preserve"> </w:t>
      </w:r>
      <w:r>
        <w:rPr>
          <w:sz w:val="24"/>
        </w:rPr>
        <w:t>включать</w:t>
      </w:r>
      <w:r>
        <w:rPr>
          <w:spacing w:val="-1"/>
          <w:sz w:val="24"/>
        </w:rPr>
        <w:t xml:space="preserve"> </w:t>
      </w:r>
      <w:r>
        <w:rPr>
          <w:sz w:val="24"/>
        </w:rPr>
        <w:t>требования</w:t>
      </w:r>
      <w:r>
        <w:rPr>
          <w:spacing w:val="-1"/>
          <w:sz w:val="24"/>
        </w:rPr>
        <w:t xml:space="preserve"> </w:t>
      </w:r>
      <w:r>
        <w:rPr>
          <w:sz w:val="24"/>
        </w:rPr>
        <w:t>к</w:t>
      </w:r>
      <w:r>
        <w:rPr>
          <w:spacing w:val="-3"/>
          <w:sz w:val="24"/>
        </w:rPr>
        <w:t xml:space="preserve"> </w:t>
      </w:r>
      <w:r>
        <w:rPr>
          <w:sz w:val="24"/>
        </w:rPr>
        <w:t>результатам</w:t>
      </w:r>
      <w:r>
        <w:rPr>
          <w:spacing w:val="-3"/>
          <w:sz w:val="24"/>
        </w:rPr>
        <w:t xml:space="preserve"> </w:t>
      </w:r>
      <w:r>
        <w:rPr>
          <w:sz w:val="24"/>
        </w:rPr>
        <w:t>освоения</w:t>
      </w:r>
      <w:r>
        <w:rPr>
          <w:spacing w:val="-2"/>
          <w:sz w:val="24"/>
        </w:rPr>
        <w:t xml:space="preserve"> </w:t>
      </w:r>
      <w:r>
        <w:rPr>
          <w:sz w:val="24"/>
        </w:rPr>
        <w:t>базового</w:t>
      </w:r>
      <w:r>
        <w:rPr>
          <w:spacing w:val="-1"/>
          <w:sz w:val="24"/>
        </w:rPr>
        <w:t xml:space="preserve"> </w:t>
      </w:r>
      <w:r>
        <w:rPr>
          <w:sz w:val="24"/>
        </w:rPr>
        <w:t>курса</w:t>
      </w:r>
      <w:r>
        <w:rPr>
          <w:spacing w:val="-3"/>
          <w:sz w:val="24"/>
        </w:rPr>
        <w:t xml:space="preserve"> </w:t>
      </w:r>
      <w:r>
        <w:rPr>
          <w:sz w:val="24"/>
        </w:rPr>
        <w:t>и</w:t>
      </w:r>
      <w:r>
        <w:rPr>
          <w:spacing w:val="-1"/>
          <w:sz w:val="24"/>
        </w:rPr>
        <w:t xml:space="preserve"> </w:t>
      </w:r>
      <w:r>
        <w:rPr>
          <w:sz w:val="24"/>
        </w:rPr>
        <w:t>дополнительно</w:t>
      </w:r>
      <w:r>
        <w:rPr>
          <w:spacing w:val="-2"/>
          <w:sz w:val="24"/>
        </w:rPr>
        <w:t xml:space="preserve"> </w:t>
      </w:r>
      <w:r>
        <w:rPr>
          <w:sz w:val="24"/>
        </w:rPr>
        <w:t>отражать:</w:t>
      </w:r>
    </w:p>
    <w:p w:rsidR="00FF0B00" w:rsidRDefault="00A77D74" w:rsidP="00E17F7A">
      <w:pPr>
        <w:pStyle w:val="ac"/>
        <w:numPr>
          <w:ilvl w:val="0"/>
          <w:numId w:val="92"/>
        </w:numPr>
        <w:tabs>
          <w:tab w:val="left" w:pos="903"/>
        </w:tabs>
        <w:ind w:left="110" w:right="275" w:firstLine="0"/>
        <w:rPr>
          <w:sz w:val="24"/>
        </w:rPr>
      </w:pPr>
      <w:r>
        <w:rPr>
          <w:sz w:val="24"/>
        </w:rPr>
        <w:t>достижение</w:t>
      </w:r>
      <w:r>
        <w:rPr>
          <w:spacing w:val="1"/>
          <w:sz w:val="24"/>
        </w:rPr>
        <w:t xml:space="preserve"> </w:t>
      </w:r>
      <w:r>
        <w:rPr>
          <w:sz w:val="24"/>
        </w:rPr>
        <w:t>уровня</w:t>
      </w:r>
      <w:r>
        <w:rPr>
          <w:spacing w:val="1"/>
          <w:sz w:val="24"/>
        </w:rPr>
        <w:t xml:space="preserve"> </w:t>
      </w:r>
      <w:r>
        <w:rPr>
          <w:sz w:val="24"/>
        </w:rPr>
        <w:t>владения</w:t>
      </w:r>
      <w:r>
        <w:rPr>
          <w:spacing w:val="1"/>
          <w:sz w:val="24"/>
        </w:rPr>
        <w:t xml:space="preserve"> </w:t>
      </w:r>
      <w:r>
        <w:rPr>
          <w:sz w:val="24"/>
        </w:rPr>
        <w:t>иностранным</w:t>
      </w:r>
      <w:r>
        <w:rPr>
          <w:spacing w:val="1"/>
          <w:sz w:val="24"/>
        </w:rPr>
        <w:t xml:space="preserve"> </w:t>
      </w:r>
      <w:r>
        <w:rPr>
          <w:sz w:val="24"/>
        </w:rPr>
        <w:t>языком,</w:t>
      </w:r>
      <w:r>
        <w:rPr>
          <w:spacing w:val="1"/>
          <w:sz w:val="24"/>
        </w:rPr>
        <w:t xml:space="preserve"> </w:t>
      </w:r>
      <w:r>
        <w:rPr>
          <w:sz w:val="24"/>
        </w:rPr>
        <w:t>превышающего</w:t>
      </w:r>
      <w:r>
        <w:rPr>
          <w:spacing w:val="1"/>
          <w:sz w:val="24"/>
        </w:rPr>
        <w:t xml:space="preserve"> </w:t>
      </w:r>
      <w:r>
        <w:rPr>
          <w:sz w:val="24"/>
        </w:rPr>
        <w:t>пороговый,</w:t>
      </w:r>
      <w:r>
        <w:rPr>
          <w:spacing w:val="-57"/>
          <w:sz w:val="24"/>
        </w:rPr>
        <w:t xml:space="preserve"> </w:t>
      </w:r>
      <w:r>
        <w:rPr>
          <w:sz w:val="24"/>
        </w:rPr>
        <w:t>достаточного</w:t>
      </w:r>
      <w:r>
        <w:rPr>
          <w:spacing w:val="-1"/>
          <w:sz w:val="24"/>
        </w:rPr>
        <w:t xml:space="preserve"> </w:t>
      </w:r>
      <w:r>
        <w:rPr>
          <w:sz w:val="24"/>
        </w:rPr>
        <w:t>для делового</w:t>
      </w:r>
      <w:r>
        <w:rPr>
          <w:spacing w:val="-1"/>
          <w:sz w:val="24"/>
        </w:rPr>
        <w:t xml:space="preserve"> </w:t>
      </w:r>
      <w:r>
        <w:rPr>
          <w:sz w:val="24"/>
        </w:rPr>
        <w:t>общения</w:t>
      </w:r>
      <w:r>
        <w:rPr>
          <w:spacing w:val="-1"/>
          <w:sz w:val="24"/>
        </w:rPr>
        <w:t xml:space="preserve"> </w:t>
      </w:r>
      <w:r>
        <w:rPr>
          <w:sz w:val="24"/>
        </w:rPr>
        <w:t>в</w:t>
      </w:r>
      <w:r>
        <w:rPr>
          <w:spacing w:val="-1"/>
          <w:sz w:val="24"/>
        </w:rPr>
        <w:t xml:space="preserve"> </w:t>
      </w:r>
      <w:r>
        <w:rPr>
          <w:sz w:val="24"/>
        </w:rPr>
        <w:t>рамках выбранного</w:t>
      </w:r>
      <w:r>
        <w:rPr>
          <w:spacing w:val="-1"/>
          <w:sz w:val="24"/>
        </w:rPr>
        <w:t xml:space="preserve"> </w:t>
      </w:r>
      <w:r>
        <w:rPr>
          <w:sz w:val="24"/>
        </w:rPr>
        <w:t>профиля;</w:t>
      </w:r>
    </w:p>
    <w:p w:rsidR="00FF0B00" w:rsidRDefault="00A77D74" w:rsidP="00E17F7A">
      <w:pPr>
        <w:pStyle w:val="ac"/>
        <w:numPr>
          <w:ilvl w:val="0"/>
          <w:numId w:val="92"/>
        </w:numPr>
        <w:tabs>
          <w:tab w:val="left" w:pos="826"/>
        </w:tabs>
        <w:spacing w:before="71"/>
        <w:ind w:left="110" w:right="275" w:firstLine="0"/>
        <w:rPr>
          <w:sz w:val="24"/>
        </w:rPr>
      </w:pPr>
      <w:r>
        <w:rPr>
          <w:sz w:val="24"/>
        </w:rPr>
        <w:t>сформированность</w:t>
      </w:r>
      <w:r>
        <w:rPr>
          <w:spacing w:val="49"/>
          <w:sz w:val="24"/>
        </w:rPr>
        <w:t xml:space="preserve"> </w:t>
      </w:r>
      <w:r>
        <w:rPr>
          <w:sz w:val="24"/>
        </w:rPr>
        <w:t>умения</w:t>
      </w:r>
      <w:r>
        <w:rPr>
          <w:spacing w:val="49"/>
          <w:sz w:val="24"/>
        </w:rPr>
        <w:t xml:space="preserve"> </w:t>
      </w:r>
      <w:r>
        <w:rPr>
          <w:sz w:val="24"/>
        </w:rPr>
        <w:t>перевода</w:t>
      </w:r>
      <w:r>
        <w:rPr>
          <w:spacing w:val="46"/>
          <w:sz w:val="24"/>
        </w:rPr>
        <w:t xml:space="preserve"> </w:t>
      </w:r>
      <w:r>
        <w:rPr>
          <w:sz w:val="24"/>
        </w:rPr>
        <w:t>с</w:t>
      </w:r>
      <w:r>
        <w:rPr>
          <w:spacing w:val="48"/>
          <w:sz w:val="24"/>
        </w:rPr>
        <w:t xml:space="preserve"> </w:t>
      </w:r>
      <w:r>
        <w:rPr>
          <w:sz w:val="24"/>
        </w:rPr>
        <w:t>иностранного</w:t>
      </w:r>
      <w:r>
        <w:rPr>
          <w:spacing w:val="48"/>
          <w:sz w:val="24"/>
        </w:rPr>
        <w:t xml:space="preserve"> </w:t>
      </w:r>
      <w:r>
        <w:rPr>
          <w:sz w:val="24"/>
        </w:rPr>
        <w:t>языка</w:t>
      </w:r>
      <w:r>
        <w:rPr>
          <w:spacing w:val="48"/>
          <w:sz w:val="24"/>
        </w:rPr>
        <w:t xml:space="preserve"> </w:t>
      </w:r>
      <w:r>
        <w:rPr>
          <w:sz w:val="24"/>
        </w:rPr>
        <w:t>на</w:t>
      </w:r>
      <w:r>
        <w:rPr>
          <w:spacing w:val="47"/>
          <w:sz w:val="24"/>
        </w:rPr>
        <w:t xml:space="preserve"> </w:t>
      </w:r>
      <w:r>
        <w:rPr>
          <w:sz w:val="24"/>
        </w:rPr>
        <w:t>русский</w:t>
      </w:r>
      <w:r>
        <w:rPr>
          <w:spacing w:val="50"/>
          <w:sz w:val="24"/>
        </w:rPr>
        <w:t xml:space="preserve"> </w:t>
      </w:r>
      <w:r>
        <w:rPr>
          <w:sz w:val="24"/>
        </w:rPr>
        <w:t>при</w:t>
      </w:r>
      <w:r>
        <w:rPr>
          <w:spacing w:val="49"/>
          <w:sz w:val="24"/>
        </w:rPr>
        <w:t xml:space="preserve"> </w:t>
      </w:r>
      <w:r>
        <w:rPr>
          <w:sz w:val="24"/>
        </w:rPr>
        <w:t>работе</w:t>
      </w:r>
      <w:r>
        <w:rPr>
          <w:spacing w:val="48"/>
          <w:sz w:val="24"/>
        </w:rPr>
        <w:t xml:space="preserve"> </w:t>
      </w:r>
      <w:r>
        <w:rPr>
          <w:sz w:val="24"/>
        </w:rPr>
        <w:t>с</w:t>
      </w:r>
      <w:r>
        <w:rPr>
          <w:spacing w:val="-57"/>
          <w:sz w:val="24"/>
        </w:rPr>
        <w:t xml:space="preserve"> </w:t>
      </w:r>
      <w:r>
        <w:rPr>
          <w:sz w:val="24"/>
        </w:rPr>
        <w:t>несложными</w:t>
      </w:r>
      <w:r>
        <w:rPr>
          <w:spacing w:val="-1"/>
          <w:sz w:val="24"/>
        </w:rPr>
        <w:t xml:space="preserve"> </w:t>
      </w:r>
      <w:r>
        <w:rPr>
          <w:sz w:val="24"/>
        </w:rPr>
        <w:t>текстами в</w:t>
      </w:r>
      <w:r>
        <w:rPr>
          <w:spacing w:val="-1"/>
          <w:sz w:val="24"/>
        </w:rPr>
        <w:t xml:space="preserve"> </w:t>
      </w:r>
      <w:r>
        <w:rPr>
          <w:sz w:val="24"/>
        </w:rPr>
        <w:t>русле</w:t>
      </w:r>
      <w:r>
        <w:rPr>
          <w:spacing w:val="-1"/>
          <w:sz w:val="24"/>
        </w:rPr>
        <w:t xml:space="preserve"> </w:t>
      </w:r>
      <w:r>
        <w:rPr>
          <w:sz w:val="24"/>
        </w:rPr>
        <w:t>выбранного профиля;</w:t>
      </w:r>
    </w:p>
    <w:p w:rsidR="00FF0B00" w:rsidRDefault="00A77D74" w:rsidP="00E17F7A">
      <w:pPr>
        <w:pStyle w:val="ac"/>
        <w:numPr>
          <w:ilvl w:val="0"/>
          <w:numId w:val="92"/>
        </w:numPr>
        <w:tabs>
          <w:tab w:val="left" w:pos="915"/>
        </w:tabs>
        <w:ind w:left="110" w:right="275" w:firstLine="0"/>
        <w:rPr>
          <w:sz w:val="24"/>
        </w:rPr>
      </w:pPr>
      <w:r>
        <w:rPr>
          <w:sz w:val="24"/>
        </w:rPr>
        <w:t>владение</w:t>
      </w:r>
      <w:r>
        <w:rPr>
          <w:spacing w:val="17"/>
          <w:sz w:val="24"/>
        </w:rPr>
        <w:t xml:space="preserve"> </w:t>
      </w:r>
      <w:r>
        <w:rPr>
          <w:sz w:val="24"/>
        </w:rPr>
        <w:t>иностранным</w:t>
      </w:r>
      <w:r>
        <w:rPr>
          <w:spacing w:val="16"/>
          <w:sz w:val="24"/>
        </w:rPr>
        <w:t xml:space="preserve"> </w:t>
      </w:r>
      <w:r>
        <w:rPr>
          <w:sz w:val="24"/>
        </w:rPr>
        <w:t>языком</w:t>
      </w:r>
      <w:r>
        <w:rPr>
          <w:spacing w:val="17"/>
          <w:sz w:val="24"/>
        </w:rPr>
        <w:t xml:space="preserve"> </w:t>
      </w:r>
      <w:r>
        <w:rPr>
          <w:sz w:val="24"/>
        </w:rPr>
        <w:t>как</w:t>
      </w:r>
      <w:r>
        <w:rPr>
          <w:spacing w:val="18"/>
          <w:sz w:val="24"/>
        </w:rPr>
        <w:t xml:space="preserve"> </w:t>
      </w:r>
      <w:r>
        <w:rPr>
          <w:sz w:val="24"/>
        </w:rPr>
        <w:t>одним</w:t>
      </w:r>
      <w:r>
        <w:rPr>
          <w:spacing w:val="17"/>
          <w:sz w:val="24"/>
        </w:rPr>
        <w:t xml:space="preserve"> </w:t>
      </w:r>
      <w:r>
        <w:rPr>
          <w:sz w:val="24"/>
        </w:rPr>
        <w:t>из</w:t>
      </w:r>
      <w:r>
        <w:rPr>
          <w:spacing w:val="18"/>
          <w:sz w:val="24"/>
        </w:rPr>
        <w:t xml:space="preserve"> </w:t>
      </w:r>
      <w:r>
        <w:rPr>
          <w:sz w:val="24"/>
        </w:rPr>
        <w:t>средств</w:t>
      </w:r>
      <w:r>
        <w:rPr>
          <w:spacing w:val="18"/>
          <w:sz w:val="24"/>
        </w:rPr>
        <w:t xml:space="preserve"> </w:t>
      </w:r>
      <w:r>
        <w:rPr>
          <w:sz w:val="24"/>
        </w:rPr>
        <w:t>формирования</w:t>
      </w:r>
      <w:r>
        <w:rPr>
          <w:spacing w:val="17"/>
          <w:sz w:val="24"/>
        </w:rPr>
        <w:t xml:space="preserve"> </w:t>
      </w:r>
      <w:r>
        <w:rPr>
          <w:sz w:val="24"/>
        </w:rPr>
        <w:t>учебно-</w:t>
      </w:r>
      <w:r>
        <w:rPr>
          <w:spacing w:val="-57"/>
          <w:sz w:val="24"/>
        </w:rPr>
        <w:t xml:space="preserve"> </w:t>
      </w:r>
      <w:r>
        <w:rPr>
          <w:sz w:val="24"/>
        </w:rPr>
        <w:t>исследовательских</w:t>
      </w:r>
      <w:r>
        <w:rPr>
          <w:spacing w:val="-1"/>
          <w:sz w:val="24"/>
        </w:rPr>
        <w:t xml:space="preserve"> </w:t>
      </w:r>
      <w:r>
        <w:rPr>
          <w:sz w:val="24"/>
        </w:rPr>
        <w:t>умений,</w:t>
      </w:r>
      <w:r>
        <w:rPr>
          <w:spacing w:val="-1"/>
          <w:sz w:val="24"/>
        </w:rPr>
        <w:t xml:space="preserve"> </w:t>
      </w:r>
      <w:r>
        <w:rPr>
          <w:sz w:val="24"/>
        </w:rPr>
        <w:t>расширения</w:t>
      </w:r>
      <w:r>
        <w:rPr>
          <w:spacing w:val="-1"/>
          <w:sz w:val="24"/>
        </w:rPr>
        <w:t xml:space="preserve"> </w:t>
      </w:r>
      <w:r>
        <w:rPr>
          <w:sz w:val="24"/>
        </w:rPr>
        <w:t>своих</w:t>
      </w:r>
      <w:r>
        <w:rPr>
          <w:spacing w:val="-4"/>
          <w:sz w:val="24"/>
        </w:rPr>
        <w:t xml:space="preserve"> </w:t>
      </w:r>
      <w:r>
        <w:rPr>
          <w:sz w:val="24"/>
        </w:rPr>
        <w:t>знаний</w:t>
      </w:r>
      <w:r>
        <w:rPr>
          <w:spacing w:val="-1"/>
          <w:sz w:val="24"/>
        </w:rPr>
        <w:t xml:space="preserve"> </w:t>
      </w:r>
      <w:r>
        <w:rPr>
          <w:sz w:val="24"/>
        </w:rPr>
        <w:t>в</w:t>
      </w:r>
      <w:r>
        <w:rPr>
          <w:spacing w:val="-2"/>
          <w:sz w:val="24"/>
        </w:rPr>
        <w:t xml:space="preserve"> </w:t>
      </w:r>
      <w:r>
        <w:rPr>
          <w:sz w:val="24"/>
        </w:rPr>
        <w:t>других</w:t>
      </w:r>
      <w:r>
        <w:rPr>
          <w:spacing w:val="-4"/>
          <w:sz w:val="24"/>
        </w:rPr>
        <w:t xml:space="preserve"> </w:t>
      </w:r>
      <w:r>
        <w:rPr>
          <w:sz w:val="24"/>
        </w:rPr>
        <w:t>предметных</w:t>
      </w:r>
      <w:r>
        <w:rPr>
          <w:spacing w:val="-1"/>
          <w:sz w:val="24"/>
        </w:rPr>
        <w:t xml:space="preserve"> </w:t>
      </w:r>
      <w:r>
        <w:rPr>
          <w:sz w:val="24"/>
        </w:rPr>
        <w:t>областях.</w:t>
      </w:r>
    </w:p>
    <w:p w:rsidR="00FF0B00" w:rsidRDefault="00A77D74" w:rsidP="00E17F7A">
      <w:pPr>
        <w:pStyle w:val="ac"/>
        <w:numPr>
          <w:ilvl w:val="3"/>
          <w:numId w:val="102"/>
        </w:numPr>
        <w:tabs>
          <w:tab w:val="left" w:pos="142"/>
          <w:tab w:val="left" w:pos="2161"/>
          <w:tab w:val="left" w:pos="2243"/>
          <w:tab w:val="left" w:pos="2694"/>
          <w:tab w:val="left" w:pos="3622"/>
          <w:tab w:val="left" w:pos="3943"/>
          <w:tab w:val="left" w:pos="4989"/>
          <w:tab w:val="left" w:pos="5020"/>
          <w:tab w:val="left" w:pos="5790"/>
          <w:tab w:val="left" w:pos="5893"/>
          <w:tab w:val="left" w:pos="6807"/>
          <w:tab w:val="left" w:pos="7508"/>
          <w:tab w:val="left" w:pos="8242"/>
          <w:tab w:val="left" w:pos="8311"/>
          <w:tab w:val="left" w:pos="8395"/>
        </w:tabs>
        <w:spacing w:before="1"/>
        <w:ind w:left="110" w:right="275" w:firstLine="0"/>
      </w:pPr>
      <w:r w:rsidRPr="005B78D4">
        <w:rPr>
          <w:b/>
          <w:sz w:val="24"/>
        </w:rPr>
        <w:t>Изучение предметной области "Общественные науки"</w:t>
      </w:r>
      <w:r w:rsidRPr="005B78D4">
        <w:rPr>
          <w:b/>
          <w:spacing w:val="1"/>
          <w:sz w:val="24"/>
        </w:rPr>
        <w:t xml:space="preserve"> </w:t>
      </w:r>
      <w:r w:rsidRPr="005B78D4">
        <w:rPr>
          <w:b/>
          <w:sz w:val="24"/>
        </w:rPr>
        <w:t>обеспечивают:</w:t>
      </w:r>
      <w:r w:rsidRPr="005B78D4">
        <w:rPr>
          <w:b/>
          <w:spacing w:val="1"/>
          <w:sz w:val="24"/>
        </w:rPr>
        <w:t xml:space="preserve"> </w:t>
      </w:r>
      <w:r>
        <w:rPr>
          <w:sz w:val="24"/>
        </w:rPr>
        <w:t>сформированность</w:t>
      </w:r>
      <w:r>
        <w:rPr>
          <w:sz w:val="24"/>
        </w:rPr>
        <w:tab/>
        <w:t>мировоззренческой,</w:t>
      </w:r>
      <w:r>
        <w:rPr>
          <w:sz w:val="24"/>
        </w:rPr>
        <w:tab/>
        <w:t>ценностно-смысловой</w:t>
      </w:r>
      <w:r>
        <w:rPr>
          <w:sz w:val="24"/>
        </w:rPr>
        <w:tab/>
        <w:t>сферы</w:t>
      </w:r>
      <w:r>
        <w:rPr>
          <w:sz w:val="24"/>
        </w:rPr>
        <w:tab/>
      </w:r>
      <w:r>
        <w:rPr>
          <w:sz w:val="24"/>
        </w:rPr>
        <w:tab/>
      </w:r>
      <w:r>
        <w:rPr>
          <w:sz w:val="24"/>
        </w:rPr>
        <w:tab/>
        <w:t>обучающихся,</w:t>
      </w:r>
      <w:r w:rsidRPr="005B78D4">
        <w:rPr>
          <w:spacing w:val="-57"/>
          <w:sz w:val="24"/>
        </w:rPr>
        <w:t xml:space="preserve"> </w:t>
      </w:r>
      <w:r>
        <w:rPr>
          <w:sz w:val="24"/>
        </w:rPr>
        <w:t>российской</w:t>
      </w:r>
      <w:r>
        <w:rPr>
          <w:sz w:val="24"/>
        </w:rPr>
        <w:tab/>
        <w:t>гражданской</w:t>
      </w:r>
      <w:r>
        <w:rPr>
          <w:sz w:val="24"/>
        </w:rPr>
        <w:tab/>
      </w:r>
      <w:r>
        <w:rPr>
          <w:sz w:val="24"/>
        </w:rPr>
        <w:tab/>
        <w:t>идентичности,</w:t>
      </w:r>
      <w:r>
        <w:rPr>
          <w:sz w:val="24"/>
        </w:rPr>
        <w:tab/>
      </w:r>
      <w:r>
        <w:rPr>
          <w:sz w:val="24"/>
        </w:rPr>
        <w:tab/>
        <w:t>поликультурности,</w:t>
      </w:r>
      <w:r>
        <w:rPr>
          <w:sz w:val="24"/>
        </w:rPr>
        <w:tab/>
      </w:r>
      <w:r>
        <w:rPr>
          <w:sz w:val="24"/>
        </w:rPr>
        <w:tab/>
        <w:t>толерантности,</w:t>
      </w:r>
      <w:r w:rsidRPr="005B78D4">
        <w:rPr>
          <w:spacing w:val="-57"/>
          <w:sz w:val="24"/>
        </w:rPr>
        <w:t xml:space="preserve"> </w:t>
      </w:r>
      <w:r>
        <w:rPr>
          <w:sz w:val="24"/>
        </w:rPr>
        <w:t>приверженности ценностям, закрепленным Конституцией Российской Федерации;</w:t>
      </w:r>
      <w:r w:rsidRPr="005B78D4">
        <w:rPr>
          <w:spacing w:val="1"/>
          <w:sz w:val="24"/>
        </w:rPr>
        <w:t xml:space="preserve"> </w:t>
      </w:r>
      <w:r>
        <w:rPr>
          <w:sz w:val="24"/>
        </w:rPr>
        <w:t>понимание роли России в многообразном, быстро меняющемся глобальном мире;</w:t>
      </w:r>
      <w:r w:rsidRPr="005B78D4">
        <w:rPr>
          <w:spacing w:val="1"/>
          <w:sz w:val="24"/>
        </w:rPr>
        <w:t xml:space="preserve"> </w:t>
      </w:r>
      <w:r>
        <w:rPr>
          <w:sz w:val="24"/>
        </w:rPr>
        <w:t>сформированность</w:t>
      </w:r>
      <w:r w:rsidRPr="005B78D4">
        <w:rPr>
          <w:spacing w:val="-6"/>
          <w:sz w:val="24"/>
        </w:rPr>
        <w:t xml:space="preserve"> </w:t>
      </w:r>
      <w:r>
        <w:rPr>
          <w:sz w:val="24"/>
        </w:rPr>
        <w:t>навыков</w:t>
      </w:r>
      <w:r w:rsidRPr="005B78D4">
        <w:rPr>
          <w:spacing w:val="-7"/>
          <w:sz w:val="24"/>
        </w:rPr>
        <w:t xml:space="preserve"> </w:t>
      </w:r>
      <w:r>
        <w:rPr>
          <w:sz w:val="24"/>
        </w:rPr>
        <w:t>критического</w:t>
      </w:r>
      <w:r w:rsidRPr="005B78D4">
        <w:rPr>
          <w:spacing w:val="-7"/>
          <w:sz w:val="24"/>
        </w:rPr>
        <w:t xml:space="preserve"> </w:t>
      </w:r>
      <w:r>
        <w:rPr>
          <w:sz w:val="24"/>
        </w:rPr>
        <w:t>мышления,</w:t>
      </w:r>
      <w:r w:rsidRPr="005B78D4">
        <w:rPr>
          <w:spacing w:val="-7"/>
          <w:sz w:val="24"/>
        </w:rPr>
        <w:t xml:space="preserve"> </w:t>
      </w:r>
      <w:r>
        <w:rPr>
          <w:sz w:val="24"/>
        </w:rPr>
        <w:t>анализа</w:t>
      </w:r>
      <w:r w:rsidRPr="005B78D4">
        <w:rPr>
          <w:spacing w:val="-7"/>
          <w:sz w:val="24"/>
        </w:rPr>
        <w:t xml:space="preserve"> </w:t>
      </w:r>
      <w:r>
        <w:rPr>
          <w:sz w:val="24"/>
        </w:rPr>
        <w:t>и</w:t>
      </w:r>
      <w:r w:rsidRPr="005B78D4">
        <w:rPr>
          <w:spacing w:val="-7"/>
          <w:sz w:val="24"/>
        </w:rPr>
        <w:t xml:space="preserve"> </w:t>
      </w:r>
      <w:r>
        <w:rPr>
          <w:sz w:val="24"/>
        </w:rPr>
        <w:t>синтеза,</w:t>
      </w:r>
      <w:r w:rsidRPr="005B78D4">
        <w:rPr>
          <w:spacing w:val="-7"/>
          <w:sz w:val="24"/>
        </w:rPr>
        <w:t xml:space="preserve"> </w:t>
      </w:r>
      <w:r>
        <w:rPr>
          <w:sz w:val="24"/>
        </w:rPr>
        <w:t>умений</w:t>
      </w:r>
      <w:r w:rsidRPr="005B78D4">
        <w:rPr>
          <w:spacing w:val="-6"/>
          <w:sz w:val="24"/>
        </w:rPr>
        <w:t xml:space="preserve"> </w:t>
      </w:r>
      <w:r>
        <w:rPr>
          <w:sz w:val="24"/>
        </w:rPr>
        <w:t>оценивать</w:t>
      </w:r>
      <w:r w:rsidRPr="005B78D4">
        <w:rPr>
          <w:spacing w:val="-57"/>
          <w:sz w:val="24"/>
        </w:rPr>
        <w:t xml:space="preserve"> </w:t>
      </w:r>
      <w:r>
        <w:rPr>
          <w:sz w:val="24"/>
        </w:rPr>
        <w:t>и</w:t>
      </w:r>
      <w:r w:rsidRPr="005B78D4">
        <w:rPr>
          <w:spacing w:val="8"/>
          <w:sz w:val="24"/>
        </w:rPr>
        <w:t xml:space="preserve"> </w:t>
      </w:r>
      <w:r>
        <w:rPr>
          <w:sz w:val="24"/>
        </w:rPr>
        <w:t>сопоставлять</w:t>
      </w:r>
      <w:r w:rsidRPr="005B78D4">
        <w:rPr>
          <w:spacing w:val="8"/>
          <w:sz w:val="24"/>
        </w:rPr>
        <w:t xml:space="preserve"> </w:t>
      </w:r>
      <w:r>
        <w:rPr>
          <w:sz w:val="24"/>
        </w:rPr>
        <w:t>методы</w:t>
      </w:r>
      <w:r w:rsidRPr="005B78D4">
        <w:rPr>
          <w:spacing w:val="9"/>
          <w:sz w:val="24"/>
        </w:rPr>
        <w:t xml:space="preserve"> </w:t>
      </w:r>
      <w:r>
        <w:rPr>
          <w:sz w:val="24"/>
        </w:rPr>
        <w:t>исследования,</w:t>
      </w:r>
      <w:r w:rsidRPr="005B78D4">
        <w:rPr>
          <w:spacing w:val="8"/>
          <w:sz w:val="24"/>
        </w:rPr>
        <w:t xml:space="preserve"> </w:t>
      </w:r>
      <w:r>
        <w:rPr>
          <w:sz w:val="24"/>
        </w:rPr>
        <w:t>характерные</w:t>
      </w:r>
      <w:r w:rsidRPr="005B78D4">
        <w:rPr>
          <w:spacing w:val="6"/>
          <w:sz w:val="24"/>
        </w:rPr>
        <w:t xml:space="preserve"> </w:t>
      </w:r>
      <w:r>
        <w:rPr>
          <w:sz w:val="24"/>
        </w:rPr>
        <w:t>для</w:t>
      </w:r>
      <w:r w:rsidRPr="005B78D4">
        <w:rPr>
          <w:spacing w:val="9"/>
          <w:sz w:val="24"/>
        </w:rPr>
        <w:t xml:space="preserve"> </w:t>
      </w:r>
      <w:r>
        <w:rPr>
          <w:sz w:val="24"/>
        </w:rPr>
        <w:t>общественных</w:t>
      </w:r>
      <w:r w:rsidRPr="005B78D4">
        <w:rPr>
          <w:spacing w:val="8"/>
          <w:sz w:val="24"/>
        </w:rPr>
        <w:t xml:space="preserve"> </w:t>
      </w:r>
      <w:r>
        <w:rPr>
          <w:sz w:val="24"/>
        </w:rPr>
        <w:t>наук;</w:t>
      </w:r>
      <w:r w:rsidRPr="005B78D4">
        <w:rPr>
          <w:spacing w:val="1"/>
          <w:sz w:val="24"/>
        </w:rPr>
        <w:t xml:space="preserve"> </w:t>
      </w:r>
      <w:r>
        <w:rPr>
          <w:sz w:val="24"/>
        </w:rPr>
        <w:t>формирование</w:t>
      </w:r>
      <w:r>
        <w:rPr>
          <w:sz w:val="24"/>
        </w:rPr>
        <w:tab/>
      </w:r>
      <w:r>
        <w:rPr>
          <w:sz w:val="24"/>
        </w:rPr>
        <w:tab/>
        <w:t>целостного</w:t>
      </w:r>
      <w:r>
        <w:rPr>
          <w:sz w:val="24"/>
        </w:rPr>
        <w:tab/>
        <w:t>восприятия</w:t>
      </w:r>
      <w:r>
        <w:rPr>
          <w:sz w:val="24"/>
        </w:rPr>
        <w:tab/>
      </w:r>
      <w:r>
        <w:rPr>
          <w:sz w:val="24"/>
        </w:rPr>
        <w:tab/>
        <w:t>всего</w:t>
      </w:r>
      <w:r>
        <w:rPr>
          <w:sz w:val="24"/>
        </w:rPr>
        <w:tab/>
        <w:t>спектра</w:t>
      </w:r>
      <w:r>
        <w:rPr>
          <w:sz w:val="24"/>
        </w:rPr>
        <w:tab/>
        <w:t>природных,</w:t>
      </w:r>
      <w:r>
        <w:rPr>
          <w:sz w:val="24"/>
        </w:rPr>
        <w:tab/>
        <w:t>экономических,</w:t>
      </w:r>
      <w:r w:rsidRPr="005B78D4">
        <w:rPr>
          <w:spacing w:val="-57"/>
          <w:sz w:val="24"/>
        </w:rPr>
        <w:t xml:space="preserve"> </w:t>
      </w:r>
      <w:r>
        <w:rPr>
          <w:sz w:val="24"/>
        </w:rPr>
        <w:t>социальных</w:t>
      </w:r>
      <w:r w:rsidRPr="005B78D4">
        <w:rPr>
          <w:spacing w:val="-1"/>
          <w:sz w:val="24"/>
        </w:rPr>
        <w:t xml:space="preserve"> </w:t>
      </w:r>
      <w:r>
        <w:rPr>
          <w:sz w:val="24"/>
        </w:rPr>
        <w:t>реалий;</w:t>
      </w:r>
      <w:r w:rsidR="005B78D4">
        <w:rPr>
          <w:sz w:val="24"/>
        </w:rPr>
        <w:t xml:space="preserve"> </w:t>
      </w:r>
      <w:r>
        <w:t>сформированность умений обобщать, анализировать и оценивать информацию: теории,</w:t>
      </w:r>
      <w:r w:rsidRPr="005B78D4">
        <w:rPr>
          <w:spacing w:val="1"/>
        </w:rPr>
        <w:t xml:space="preserve"> </w:t>
      </w:r>
      <w:r w:rsidRPr="005B78D4">
        <w:rPr>
          <w:spacing w:val="-1"/>
        </w:rPr>
        <w:t>концепции,</w:t>
      </w:r>
      <w:r w:rsidRPr="005B78D4">
        <w:rPr>
          <w:spacing w:val="-12"/>
        </w:rPr>
        <w:t xml:space="preserve"> </w:t>
      </w:r>
      <w:r w:rsidRPr="005B78D4">
        <w:rPr>
          <w:spacing w:val="-1"/>
        </w:rPr>
        <w:t>факты,</w:t>
      </w:r>
      <w:r w:rsidRPr="005B78D4">
        <w:rPr>
          <w:spacing w:val="-15"/>
        </w:rPr>
        <w:t xml:space="preserve"> </w:t>
      </w:r>
      <w:r w:rsidRPr="005B78D4">
        <w:rPr>
          <w:spacing w:val="-1"/>
        </w:rPr>
        <w:t>имеющие</w:t>
      </w:r>
      <w:r w:rsidRPr="005B78D4">
        <w:rPr>
          <w:spacing w:val="-12"/>
        </w:rPr>
        <w:t xml:space="preserve"> </w:t>
      </w:r>
      <w:r>
        <w:t>отношение</w:t>
      </w:r>
      <w:r w:rsidRPr="005B78D4">
        <w:rPr>
          <w:spacing w:val="-13"/>
        </w:rPr>
        <w:t xml:space="preserve"> </w:t>
      </w:r>
      <w:r>
        <w:t>к</w:t>
      </w:r>
      <w:r w:rsidRPr="005B78D4">
        <w:rPr>
          <w:spacing w:val="-12"/>
        </w:rPr>
        <w:t xml:space="preserve"> </w:t>
      </w:r>
      <w:r>
        <w:t>общественному</w:t>
      </w:r>
      <w:r w:rsidRPr="005B78D4">
        <w:rPr>
          <w:spacing w:val="-11"/>
        </w:rPr>
        <w:t xml:space="preserve"> </w:t>
      </w:r>
      <w:r>
        <w:t>развитию</w:t>
      </w:r>
      <w:r w:rsidRPr="005B78D4">
        <w:rPr>
          <w:spacing w:val="-14"/>
        </w:rPr>
        <w:t xml:space="preserve"> </w:t>
      </w:r>
      <w:r>
        <w:t>и</w:t>
      </w:r>
      <w:r w:rsidRPr="005B78D4">
        <w:rPr>
          <w:spacing w:val="-14"/>
        </w:rPr>
        <w:t xml:space="preserve"> </w:t>
      </w:r>
      <w:r>
        <w:t>роли</w:t>
      </w:r>
      <w:r w:rsidRPr="005B78D4">
        <w:rPr>
          <w:spacing w:val="-10"/>
        </w:rPr>
        <w:t xml:space="preserve"> </w:t>
      </w:r>
      <w:r>
        <w:t>личности</w:t>
      </w:r>
      <w:r w:rsidRPr="005B78D4">
        <w:rPr>
          <w:spacing w:val="-12"/>
        </w:rPr>
        <w:t xml:space="preserve"> </w:t>
      </w:r>
      <w:r>
        <w:t>в</w:t>
      </w:r>
      <w:r w:rsidRPr="005B78D4">
        <w:rPr>
          <w:spacing w:val="-13"/>
        </w:rPr>
        <w:t xml:space="preserve"> </w:t>
      </w:r>
      <w:r>
        <w:t>нем,</w:t>
      </w:r>
      <w:r w:rsidRPr="005B78D4">
        <w:rPr>
          <w:spacing w:val="-57"/>
        </w:rPr>
        <w:t xml:space="preserve"> </w:t>
      </w:r>
      <w:r>
        <w:t>с</w:t>
      </w:r>
      <w:r w:rsidRPr="005B78D4">
        <w:rPr>
          <w:spacing w:val="-2"/>
        </w:rPr>
        <w:t xml:space="preserve"> </w:t>
      </w:r>
      <w:r>
        <w:t>целью</w:t>
      </w:r>
      <w:r w:rsidRPr="005B78D4">
        <w:rPr>
          <w:spacing w:val="-1"/>
        </w:rPr>
        <w:t xml:space="preserve"> </w:t>
      </w:r>
      <w:r>
        <w:t>проверки</w:t>
      </w:r>
      <w:r w:rsidRPr="005B78D4">
        <w:rPr>
          <w:spacing w:val="-1"/>
        </w:rPr>
        <w:t xml:space="preserve"> </w:t>
      </w:r>
      <w:r>
        <w:t>гипотез</w:t>
      </w:r>
      <w:r w:rsidRPr="005B78D4">
        <w:rPr>
          <w:spacing w:val="-1"/>
        </w:rPr>
        <w:t xml:space="preserve"> </w:t>
      </w:r>
      <w:r>
        <w:t>и интерпретации</w:t>
      </w:r>
      <w:r w:rsidRPr="005B78D4">
        <w:rPr>
          <w:spacing w:val="-1"/>
        </w:rPr>
        <w:t xml:space="preserve"> </w:t>
      </w:r>
      <w:r>
        <w:t>данных</w:t>
      </w:r>
      <w:r w:rsidRPr="005B78D4">
        <w:rPr>
          <w:spacing w:val="-1"/>
        </w:rPr>
        <w:t xml:space="preserve"> </w:t>
      </w:r>
      <w:r>
        <w:t>различных</w:t>
      </w:r>
      <w:r w:rsidRPr="005B78D4">
        <w:rPr>
          <w:spacing w:val="-1"/>
        </w:rPr>
        <w:t xml:space="preserve"> </w:t>
      </w:r>
      <w:r>
        <w:t>источников;</w:t>
      </w:r>
    </w:p>
    <w:p w:rsidR="00FF0B00" w:rsidRDefault="00A77D74" w:rsidP="00F55BB2">
      <w:pPr>
        <w:pStyle w:val="aa"/>
        <w:ind w:left="110" w:right="275"/>
      </w:pPr>
      <w:r>
        <w:t>владение знаниями о многообразии взглядов и теорий по тематике общественных наук.</w:t>
      </w:r>
      <w:r>
        <w:rPr>
          <w:spacing w:val="1"/>
        </w:rPr>
        <w:t xml:space="preserve"> </w:t>
      </w:r>
      <w:r>
        <w:t>Предметные</w:t>
      </w:r>
      <w:r>
        <w:rPr>
          <w:spacing w:val="19"/>
        </w:rPr>
        <w:t xml:space="preserve"> </w:t>
      </w:r>
      <w:r>
        <w:t>результаты</w:t>
      </w:r>
      <w:r>
        <w:rPr>
          <w:spacing w:val="20"/>
        </w:rPr>
        <w:t xml:space="preserve"> </w:t>
      </w:r>
      <w:r>
        <w:t>изучения</w:t>
      </w:r>
      <w:r>
        <w:rPr>
          <w:spacing w:val="19"/>
        </w:rPr>
        <w:t xml:space="preserve"> </w:t>
      </w:r>
      <w:r>
        <w:t>предметной</w:t>
      </w:r>
      <w:r>
        <w:rPr>
          <w:spacing w:val="21"/>
        </w:rPr>
        <w:t xml:space="preserve"> </w:t>
      </w:r>
      <w:r>
        <w:t>области</w:t>
      </w:r>
      <w:r>
        <w:rPr>
          <w:spacing w:val="22"/>
        </w:rPr>
        <w:t xml:space="preserve"> </w:t>
      </w:r>
      <w:r>
        <w:t>"Общественные</w:t>
      </w:r>
      <w:r>
        <w:rPr>
          <w:spacing w:val="19"/>
        </w:rPr>
        <w:t xml:space="preserve"> </w:t>
      </w:r>
      <w:r>
        <w:t>науки"</w:t>
      </w:r>
      <w:r>
        <w:rPr>
          <w:spacing w:val="22"/>
        </w:rPr>
        <w:t xml:space="preserve"> </w:t>
      </w:r>
      <w:r>
        <w:t>включают</w:t>
      </w:r>
      <w:r>
        <w:rPr>
          <w:spacing w:val="-57"/>
        </w:rPr>
        <w:t xml:space="preserve"> </w:t>
      </w:r>
      <w:r>
        <w:t>предметные</w:t>
      </w:r>
      <w:r>
        <w:rPr>
          <w:spacing w:val="-3"/>
        </w:rPr>
        <w:t xml:space="preserve"> </w:t>
      </w:r>
      <w:r>
        <w:t>результаты изучения учебных предметов:</w:t>
      </w:r>
    </w:p>
    <w:p w:rsidR="00FF0B00" w:rsidRDefault="00A77D74" w:rsidP="00E17F7A">
      <w:pPr>
        <w:pStyle w:val="ac"/>
        <w:numPr>
          <w:ilvl w:val="3"/>
          <w:numId w:val="102"/>
        </w:numPr>
        <w:tabs>
          <w:tab w:val="left" w:pos="1939"/>
        </w:tabs>
        <w:ind w:left="110" w:right="275" w:firstLine="0"/>
        <w:rPr>
          <w:sz w:val="24"/>
        </w:rPr>
      </w:pPr>
      <w:r>
        <w:rPr>
          <w:b/>
          <w:sz w:val="24"/>
        </w:rPr>
        <w:t>"История"</w:t>
      </w:r>
      <w:r>
        <w:rPr>
          <w:b/>
          <w:spacing w:val="9"/>
          <w:sz w:val="24"/>
        </w:rPr>
        <w:t xml:space="preserve"> </w:t>
      </w:r>
      <w:r>
        <w:rPr>
          <w:b/>
          <w:sz w:val="24"/>
        </w:rPr>
        <w:t>(базовый</w:t>
      </w:r>
      <w:r>
        <w:rPr>
          <w:b/>
          <w:spacing w:val="9"/>
          <w:sz w:val="24"/>
        </w:rPr>
        <w:t xml:space="preserve"> </w:t>
      </w:r>
      <w:r>
        <w:rPr>
          <w:b/>
          <w:sz w:val="24"/>
        </w:rPr>
        <w:t>уровень)</w:t>
      </w:r>
      <w:r>
        <w:rPr>
          <w:b/>
          <w:spacing w:val="11"/>
          <w:sz w:val="24"/>
        </w:rPr>
        <w:t xml:space="preserve"> </w:t>
      </w:r>
      <w:r>
        <w:rPr>
          <w:sz w:val="24"/>
        </w:rPr>
        <w:t>-</w:t>
      </w:r>
      <w:r>
        <w:rPr>
          <w:spacing w:val="7"/>
          <w:sz w:val="24"/>
        </w:rPr>
        <w:t xml:space="preserve"> </w:t>
      </w:r>
      <w:r>
        <w:rPr>
          <w:sz w:val="24"/>
        </w:rPr>
        <w:t>требования</w:t>
      </w:r>
      <w:r>
        <w:rPr>
          <w:spacing w:val="8"/>
          <w:sz w:val="24"/>
        </w:rPr>
        <w:t xml:space="preserve"> </w:t>
      </w:r>
      <w:r>
        <w:rPr>
          <w:sz w:val="24"/>
        </w:rPr>
        <w:t>к</w:t>
      </w:r>
      <w:r>
        <w:rPr>
          <w:spacing w:val="9"/>
          <w:sz w:val="24"/>
        </w:rPr>
        <w:t xml:space="preserve"> </w:t>
      </w:r>
      <w:r>
        <w:rPr>
          <w:sz w:val="24"/>
        </w:rPr>
        <w:t>предметным</w:t>
      </w:r>
      <w:r>
        <w:rPr>
          <w:spacing w:val="7"/>
          <w:sz w:val="24"/>
        </w:rPr>
        <w:t xml:space="preserve"> </w:t>
      </w:r>
      <w:r>
        <w:rPr>
          <w:sz w:val="24"/>
        </w:rPr>
        <w:t>результатам</w:t>
      </w:r>
      <w:r>
        <w:rPr>
          <w:spacing w:val="-57"/>
          <w:sz w:val="24"/>
        </w:rPr>
        <w:t xml:space="preserve"> </w:t>
      </w:r>
      <w:r>
        <w:rPr>
          <w:sz w:val="24"/>
        </w:rPr>
        <w:t>освоения</w:t>
      </w:r>
      <w:r>
        <w:rPr>
          <w:spacing w:val="-1"/>
          <w:sz w:val="24"/>
        </w:rPr>
        <w:t xml:space="preserve"> </w:t>
      </w:r>
      <w:r>
        <w:rPr>
          <w:sz w:val="24"/>
        </w:rPr>
        <w:t>базового курса</w:t>
      </w:r>
      <w:r>
        <w:rPr>
          <w:spacing w:val="-2"/>
          <w:sz w:val="24"/>
        </w:rPr>
        <w:t xml:space="preserve"> </w:t>
      </w:r>
      <w:r>
        <w:rPr>
          <w:sz w:val="24"/>
        </w:rPr>
        <w:t>истории должны отражать:</w:t>
      </w:r>
    </w:p>
    <w:p w:rsidR="00FF0B00" w:rsidRDefault="00A77D74" w:rsidP="00E17F7A">
      <w:pPr>
        <w:pStyle w:val="ac"/>
        <w:numPr>
          <w:ilvl w:val="0"/>
          <w:numId w:val="91"/>
        </w:numPr>
        <w:tabs>
          <w:tab w:val="left" w:pos="819"/>
        </w:tabs>
        <w:ind w:left="110" w:right="275" w:firstLine="0"/>
        <w:rPr>
          <w:sz w:val="24"/>
        </w:rPr>
      </w:pPr>
      <w:r>
        <w:rPr>
          <w:sz w:val="24"/>
        </w:rPr>
        <w:t>сформированность представлений о современной исторической науке, ее специфике,</w:t>
      </w:r>
      <w:r>
        <w:rPr>
          <w:spacing w:val="1"/>
          <w:sz w:val="24"/>
        </w:rPr>
        <w:t xml:space="preserve"> </w:t>
      </w:r>
      <w:r>
        <w:rPr>
          <w:sz w:val="24"/>
        </w:rPr>
        <w:t>методах исторического познания и роли в решении задач прогрессивного развития России</w:t>
      </w:r>
      <w:r>
        <w:rPr>
          <w:spacing w:val="1"/>
          <w:sz w:val="24"/>
        </w:rPr>
        <w:t xml:space="preserve"> </w:t>
      </w:r>
      <w:r>
        <w:rPr>
          <w:sz w:val="24"/>
        </w:rPr>
        <w:t>в</w:t>
      </w:r>
      <w:r>
        <w:rPr>
          <w:spacing w:val="-2"/>
          <w:sz w:val="24"/>
        </w:rPr>
        <w:t xml:space="preserve"> </w:t>
      </w:r>
      <w:r>
        <w:rPr>
          <w:sz w:val="24"/>
        </w:rPr>
        <w:t>глобальном</w:t>
      </w:r>
      <w:r>
        <w:rPr>
          <w:spacing w:val="-1"/>
          <w:sz w:val="24"/>
        </w:rPr>
        <w:t xml:space="preserve"> </w:t>
      </w:r>
      <w:r>
        <w:rPr>
          <w:sz w:val="24"/>
        </w:rPr>
        <w:t>мире;</w:t>
      </w:r>
    </w:p>
    <w:p w:rsidR="00FF0B00" w:rsidRDefault="00A77D74" w:rsidP="00E17F7A">
      <w:pPr>
        <w:pStyle w:val="ac"/>
        <w:numPr>
          <w:ilvl w:val="0"/>
          <w:numId w:val="91"/>
        </w:numPr>
        <w:tabs>
          <w:tab w:val="left" w:pos="937"/>
        </w:tabs>
        <w:ind w:left="110" w:right="275" w:firstLine="0"/>
        <w:rPr>
          <w:sz w:val="24"/>
        </w:rPr>
      </w:pPr>
      <w:r>
        <w:rPr>
          <w:sz w:val="24"/>
        </w:rPr>
        <w:t>владение</w:t>
      </w:r>
      <w:r>
        <w:rPr>
          <w:spacing w:val="1"/>
          <w:sz w:val="24"/>
        </w:rPr>
        <w:t xml:space="preserve"> </w:t>
      </w:r>
      <w:r>
        <w:rPr>
          <w:sz w:val="24"/>
        </w:rPr>
        <w:t>комплексом</w:t>
      </w:r>
      <w:r>
        <w:rPr>
          <w:spacing w:val="1"/>
          <w:sz w:val="24"/>
        </w:rPr>
        <w:t xml:space="preserve"> </w:t>
      </w:r>
      <w:r>
        <w:rPr>
          <w:sz w:val="24"/>
        </w:rPr>
        <w:t>знаний</w:t>
      </w:r>
      <w:r>
        <w:rPr>
          <w:spacing w:val="1"/>
          <w:sz w:val="24"/>
        </w:rPr>
        <w:t xml:space="preserve"> </w:t>
      </w:r>
      <w:r>
        <w:rPr>
          <w:sz w:val="24"/>
        </w:rPr>
        <w:t>об</w:t>
      </w:r>
      <w:r>
        <w:rPr>
          <w:spacing w:val="1"/>
          <w:sz w:val="24"/>
        </w:rPr>
        <w:t xml:space="preserve"> </w:t>
      </w:r>
      <w:r>
        <w:rPr>
          <w:sz w:val="24"/>
        </w:rPr>
        <w:t>истории</w:t>
      </w:r>
      <w:r>
        <w:rPr>
          <w:spacing w:val="1"/>
          <w:sz w:val="24"/>
        </w:rPr>
        <w:t xml:space="preserve"> </w:t>
      </w:r>
      <w:r>
        <w:rPr>
          <w:sz w:val="24"/>
        </w:rPr>
        <w:t>России</w:t>
      </w:r>
      <w:r>
        <w:rPr>
          <w:spacing w:val="1"/>
          <w:sz w:val="24"/>
        </w:rPr>
        <w:t xml:space="preserve"> </w:t>
      </w:r>
      <w:r>
        <w:rPr>
          <w:sz w:val="24"/>
        </w:rPr>
        <w:t>и</w:t>
      </w:r>
      <w:r>
        <w:rPr>
          <w:spacing w:val="1"/>
          <w:sz w:val="24"/>
        </w:rPr>
        <w:t xml:space="preserve"> </w:t>
      </w:r>
      <w:r>
        <w:rPr>
          <w:sz w:val="24"/>
        </w:rPr>
        <w:t>человечества</w:t>
      </w:r>
      <w:r>
        <w:rPr>
          <w:spacing w:val="1"/>
          <w:sz w:val="24"/>
        </w:rPr>
        <w:t xml:space="preserve"> </w:t>
      </w:r>
      <w:r>
        <w:rPr>
          <w:sz w:val="24"/>
        </w:rPr>
        <w:t>в</w:t>
      </w:r>
      <w:r>
        <w:rPr>
          <w:spacing w:val="1"/>
          <w:sz w:val="24"/>
        </w:rPr>
        <w:t xml:space="preserve"> </w:t>
      </w:r>
      <w:r>
        <w:rPr>
          <w:sz w:val="24"/>
        </w:rPr>
        <w:t>целом,</w:t>
      </w:r>
      <w:r>
        <w:rPr>
          <w:spacing w:val="1"/>
          <w:sz w:val="24"/>
        </w:rPr>
        <w:t xml:space="preserve"> </w:t>
      </w:r>
      <w:r>
        <w:rPr>
          <w:sz w:val="24"/>
        </w:rPr>
        <w:t>представлениями</w:t>
      </w:r>
      <w:r>
        <w:rPr>
          <w:spacing w:val="-1"/>
          <w:sz w:val="24"/>
        </w:rPr>
        <w:t xml:space="preserve"> </w:t>
      </w:r>
      <w:r>
        <w:rPr>
          <w:sz w:val="24"/>
        </w:rPr>
        <w:t>об</w:t>
      </w:r>
      <w:r>
        <w:rPr>
          <w:spacing w:val="-1"/>
          <w:sz w:val="24"/>
        </w:rPr>
        <w:t xml:space="preserve"> </w:t>
      </w:r>
      <w:r>
        <w:rPr>
          <w:sz w:val="24"/>
        </w:rPr>
        <w:t>общем</w:t>
      </w:r>
      <w:r>
        <w:rPr>
          <w:spacing w:val="-1"/>
          <w:sz w:val="24"/>
        </w:rPr>
        <w:t xml:space="preserve"> </w:t>
      </w:r>
      <w:r>
        <w:rPr>
          <w:sz w:val="24"/>
        </w:rPr>
        <w:t>и</w:t>
      </w:r>
      <w:r>
        <w:rPr>
          <w:spacing w:val="-1"/>
          <w:sz w:val="24"/>
        </w:rPr>
        <w:t xml:space="preserve"> </w:t>
      </w:r>
      <w:r>
        <w:rPr>
          <w:sz w:val="24"/>
        </w:rPr>
        <w:t>особенном</w:t>
      </w:r>
      <w:r>
        <w:rPr>
          <w:spacing w:val="-1"/>
          <w:sz w:val="24"/>
        </w:rPr>
        <w:t xml:space="preserve"> </w:t>
      </w:r>
      <w:r>
        <w:rPr>
          <w:sz w:val="24"/>
        </w:rPr>
        <w:t>в</w:t>
      </w:r>
      <w:r>
        <w:rPr>
          <w:spacing w:val="-2"/>
          <w:sz w:val="24"/>
        </w:rPr>
        <w:t xml:space="preserve"> </w:t>
      </w:r>
      <w:r>
        <w:rPr>
          <w:sz w:val="24"/>
        </w:rPr>
        <w:t>мировом</w:t>
      </w:r>
      <w:r>
        <w:rPr>
          <w:spacing w:val="2"/>
          <w:sz w:val="24"/>
        </w:rPr>
        <w:t xml:space="preserve"> </w:t>
      </w:r>
      <w:r>
        <w:rPr>
          <w:sz w:val="24"/>
        </w:rPr>
        <w:t>историческом</w:t>
      </w:r>
      <w:r>
        <w:rPr>
          <w:spacing w:val="-2"/>
          <w:sz w:val="24"/>
        </w:rPr>
        <w:t xml:space="preserve"> </w:t>
      </w:r>
      <w:r>
        <w:rPr>
          <w:sz w:val="24"/>
        </w:rPr>
        <w:t>процессе;</w:t>
      </w:r>
    </w:p>
    <w:p w:rsidR="00FF0B00" w:rsidRDefault="00A77D74" w:rsidP="00E17F7A">
      <w:pPr>
        <w:pStyle w:val="ac"/>
        <w:numPr>
          <w:ilvl w:val="0"/>
          <w:numId w:val="91"/>
        </w:numPr>
        <w:tabs>
          <w:tab w:val="left" w:pos="853"/>
        </w:tabs>
        <w:spacing w:before="1"/>
        <w:ind w:left="110" w:right="275" w:firstLine="0"/>
        <w:rPr>
          <w:sz w:val="24"/>
        </w:rPr>
      </w:pPr>
      <w:r>
        <w:rPr>
          <w:sz w:val="24"/>
        </w:rPr>
        <w:lastRenderedPageBreak/>
        <w:t>сформированность</w:t>
      </w:r>
      <w:r>
        <w:rPr>
          <w:spacing w:val="1"/>
          <w:sz w:val="24"/>
        </w:rPr>
        <w:t xml:space="preserve"> </w:t>
      </w:r>
      <w:r>
        <w:rPr>
          <w:sz w:val="24"/>
        </w:rPr>
        <w:t>умений</w:t>
      </w:r>
      <w:r>
        <w:rPr>
          <w:spacing w:val="1"/>
          <w:sz w:val="24"/>
        </w:rPr>
        <w:t xml:space="preserve"> </w:t>
      </w:r>
      <w:r>
        <w:rPr>
          <w:sz w:val="24"/>
        </w:rPr>
        <w:t>применять</w:t>
      </w:r>
      <w:r>
        <w:rPr>
          <w:spacing w:val="1"/>
          <w:sz w:val="24"/>
        </w:rPr>
        <w:t xml:space="preserve"> </w:t>
      </w:r>
      <w:r>
        <w:rPr>
          <w:sz w:val="24"/>
        </w:rPr>
        <w:t>исторические</w:t>
      </w:r>
      <w:r>
        <w:rPr>
          <w:spacing w:val="1"/>
          <w:sz w:val="24"/>
        </w:rPr>
        <w:t xml:space="preserve"> </w:t>
      </w:r>
      <w:r>
        <w:rPr>
          <w:sz w:val="24"/>
        </w:rPr>
        <w:t>знания</w:t>
      </w:r>
      <w:r>
        <w:rPr>
          <w:spacing w:val="1"/>
          <w:sz w:val="24"/>
        </w:rPr>
        <w:t xml:space="preserve"> </w:t>
      </w:r>
      <w:r>
        <w:rPr>
          <w:sz w:val="24"/>
        </w:rPr>
        <w:t>в</w:t>
      </w:r>
      <w:r>
        <w:rPr>
          <w:spacing w:val="1"/>
          <w:sz w:val="24"/>
        </w:rPr>
        <w:t xml:space="preserve"> </w:t>
      </w:r>
      <w:r>
        <w:rPr>
          <w:sz w:val="24"/>
        </w:rPr>
        <w:t>профессиональной</w:t>
      </w:r>
      <w:r>
        <w:rPr>
          <w:spacing w:val="1"/>
          <w:sz w:val="24"/>
        </w:rPr>
        <w:t xml:space="preserve"> </w:t>
      </w:r>
      <w:r>
        <w:rPr>
          <w:sz w:val="24"/>
        </w:rPr>
        <w:t>и</w:t>
      </w:r>
      <w:r>
        <w:rPr>
          <w:spacing w:val="1"/>
          <w:sz w:val="24"/>
        </w:rPr>
        <w:t xml:space="preserve"> </w:t>
      </w:r>
      <w:r>
        <w:rPr>
          <w:sz w:val="24"/>
        </w:rPr>
        <w:t>общественной</w:t>
      </w:r>
      <w:r>
        <w:rPr>
          <w:spacing w:val="-1"/>
          <w:sz w:val="24"/>
        </w:rPr>
        <w:t xml:space="preserve"> </w:t>
      </w:r>
      <w:r>
        <w:rPr>
          <w:sz w:val="24"/>
        </w:rPr>
        <w:t>деятельности, поликультурном</w:t>
      </w:r>
      <w:r>
        <w:rPr>
          <w:spacing w:val="-4"/>
          <w:sz w:val="24"/>
        </w:rPr>
        <w:t xml:space="preserve"> </w:t>
      </w:r>
      <w:r>
        <w:rPr>
          <w:sz w:val="24"/>
        </w:rPr>
        <w:t>общении;</w:t>
      </w:r>
    </w:p>
    <w:p w:rsidR="00FF0B00" w:rsidRDefault="00A77D74" w:rsidP="00E17F7A">
      <w:pPr>
        <w:pStyle w:val="ac"/>
        <w:numPr>
          <w:ilvl w:val="0"/>
          <w:numId w:val="91"/>
        </w:numPr>
        <w:tabs>
          <w:tab w:val="left" w:pos="915"/>
        </w:tabs>
        <w:ind w:left="110" w:right="275" w:firstLine="0"/>
        <w:rPr>
          <w:sz w:val="24"/>
        </w:rPr>
      </w:pPr>
      <w:r>
        <w:rPr>
          <w:sz w:val="24"/>
        </w:rPr>
        <w:t>владение</w:t>
      </w:r>
      <w:r>
        <w:rPr>
          <w:spacing w:val="1"/>
          <w:sz w:val="24"/>
        </w:rPr>
        <w:t xml:space="preserve"> </w:t>
      </w:r>
      <w:r>
        <w:rPr>
          <w:sz w:val="24"/>
        </w:rPr>
        <w:t>навыками</w:t>
      </w:r>
      <w:r>
        <w:rPr>
          <w:spacing w:val="1"/>
          <w:sz w:val="24"/>
        </w:rPr>
        <w:t xml:space="preserve"> </w:t>
      </w:r>
      <w:r>
        <w:rPr>
          <w:sz w:val="24"/>
        </w:rPr>
        <w:t>проектной</w:t>
      </w:r>
      <w:r>
        <w:rPr>
          <w:spacing w:val="1"/>
          <w:sz w:val="24"/>
        </w:rPr>
        <w:t xml:space="preserve"> </w:t>
      </w:r>
      <w:r>
        <w:rPr>
          <w:sz w:val="24"/>
        </w:rPr>
        <w:t>деятельности</w:t>
      </w:r>
      <w:r>
        <w:rPr>
          <w:spacing w:val="1"/>
          <w:sz w:val="24"/>
        </w:rPr>
        <w:t xml:space="preserve"> </w:t>
      </w:r>
      <w:r>
        <w:rPr>
          <w:sz w:val="24"/>
        </w:rPr>
        <w:t>и</w:t>
      </w:r>
      <w:r>
        <w:rPr>
          <w:spacing w:val="1"/>
          <w:sz w:val="24"/>
        </w:rPr>
        <w:t xml:space="preserve"> </w:t>
      </w:r>
      <w:r>
        <w:rPr>
          <w:sz w:val="24"/>
        </w:rPr>
        <w:t>исторической</w:t>
      </w:r>
      <w:r>
        <w:rPr>
          <w:spacing w:val="1"/>
          <w:sz w:val="24"/>
        </w:rPr>
        <w:t xml:space="preserve"> </w:t>
      </w:r>
      <w:r>
        <w:rPr>
          <w:sz w:val="24"/>
        </w:rPr>
        <w:t>реконструкции</w:t>
      </w:r>
      <w:r>
        <w:rPr>
          <w:spacing w:val="1"/>
          <w:sz w:val="24"/>
        </w:rPr>
        <w:t xml:space="preserve"> </w:t>
      </w:r>
      <w:r>
        <w:rPr>
          <w:sz w:val="24"/>
        </w:rPr>
        <w:t>с</w:t>
      </w:r>
      <w:r>
        <w:rPr>
          <w:spacing w:val="1"/>
          <w:sz w:val="24"/>
        </w:rPr>
        <w:t xml:space="preserve"> </w:t>
      </w:r>
      <w:r>
        <w:rPr>
          <w:sz w:val="24"/>
        </w:rPr>
        <w:t>привлечением</w:t>
      </w:r>
      <w:r>
        <w:rPr>
          <w:spacing w:val="-2"/>
          <w:sz w:val="24"/>
        </w:rPr>
        <w:t xml:space="preserve"> </w:t>
      </w:r>
      <w:r>
        <w:rPr>
          <w:sz w:val="24"/>
        </w:rPr>
        <w:t>различных источников;</w:t>
      </w:r>
    </w:p>
    <w:p w:rsidR="00FF0B00" w:rsidRDefault="00A77D74" w:rsidP="00E17F7A">
      <w:pPr>
        <w:pStyle w:val="ac"/>
        <w:numPr>
          <w:ilvl w:val="0"/>
          <w:numId w:val="91"/>
        </w:numPr>
        <w:tabs>
          <w:tab w:val="left" w:pos="790"/>
        </w:tabs>
        <w:ind w:left="110" w:right="275" w:firstLine="0"/>
        <w:rPr>
          <w:sz w:val="24"/>
        </w:rPr>
      </w:pPr>
      <w:r>
        <w:rPr>
          <w:sz w:val="24"/>
        </w:rPr>
        <w:t>сформированность умений вести диалог, обосновывать свою точку зрения в дискуссии</w:t>
      </w:r>
      <w:r>
        <w:rPr>
          <w:spacing w:val="1"/>
          <w:sz w:val="24"/>
        </w:rPr>
        <w:t xml:space="preserve"> </w:t>
      </w:r>
      <w:r>
        <w:rPr>
          <w:sz w:val="24"/>
        </w:rPr>
        <w:t>по</w:t>
      </w:r>
      <w:r>
        <w:rPr>
          <w:spacing w:val="-1"/>
          <w:sz w:val="24"/>
        </w:rPr>
        <w:t xml:space="preserve"> </w:t>
      </w:r>
      <w:r>
        <w:rPr>
          <w:sz w:val="24"/>
        </w:rPr>
        <w:t>исторической тематике.</w:t>
      </w:r>
    </w:p>
    <w:p w:rsidR="00FF0B00" w:rsidRDefault="00A77D74" w:rsidP="00F55BB2">
      <w:pPr>
        <w:pStyle w:val="aa"/>
        <w:ind w:left="110" w:right="275"/>
        <w:jc w:val="both"/>
      </w:pPr>
      <w:r>
        <w:rPr>
          <w:b/>
        </w:rPr>
        <w:t>"История"</w:t>
      </w:r>
      <w:r>
        <w:rPr>
          <w:b/>
          <w:spacing w:val="1"/>
        </w:rPr>
        <w:t xml:space="preserve"> </w:t>
      </w:r>
      <w:r>
        <w:rPr>
          <w:b/>
        </w:rPr>
        <w:t>(углубленный</w:t>
      </w:r>
      <w:r>
        <w:rPr>
          <w:b/>
          <w:spacing w:val="1"/>
        </w:rPr>
        <w:t xml:space="preserve"> </w:t>
      </w:r>
      <w:r>
        <w:rPr>
          <w:b/>
        </w:rPr>
        <w:t>уровень)</w:t>
      </w:r>
      <w:r>
        <w:rPr>
          <w:b/>
          <w:spacing w:val="1"/>
        </w:rPr>
        <w:t xml:space="preserve"> </w:t>
      </w:r>
      <w:r>
        <w:t>-</w:t>
      </w:r>
      <w:r>
        <w:rPr>
          <w:spacing w:val="1"/>
        </w:rPr>
        <w:t xml:space="preserve"> </w:t>
      </w:r>
      <w:r>
        <w:t>требования</w:t>
      </w:r>
      <w:r>
        <w:rPr>
          <w:spacing w:val="1"/>
        </w:rPr>
        <w:t xml:space="preserve"> </w:t>
      </w:r>
      <w:r>
        <w:t>к</w:t>
      </w:r>
      <w:r>
        <w:rPr>
          <w:spacing w:val="1"/>
        </w:rPr>
        <w:t xml:space="preserve"> </w:t>
      </w:r>
      <w:r>
        <w:t>предметным</w:t>
      </w:r>
      <w:r>
        <w:rPr>
          <w:spacing w:val="1"/>
        </w:rPr>
        <w:t xml:space="preserve"> </w:t>
      </w:r>
      <w:r>
        <w:t>результатам</w:t>
      </w:r>
      <w:r>
        <w:rPr>
          <w:spacing w:val="1"/>
        </w:rPr>
        <w:t xml:space="preserve"> </w:t>
      </w:r>
      <w:r>
        <w:t>освоения</w:t>
      </w:r>
      <w:r>
        <w:rPr>
          <w:spacing w:val="1"/>
        </w:rPr>
        <w:t xml:space="preserve"> </w:t>
      </w:r>
      <w:r>
        <w:t>углубленного</w:t>
      </w:r>
      <w:r>
        <w:rPr>
          <w:spacing w:val="1"/>
        </w:rPr>
        <w:t xml:space="preserve"> </w:t>
      </w:r>
      <w:r>
        <w:t>курса</w:t>
      </w:r>
      <w:r>
        <w:rPr>
          <w:spacing w:val="1"/>
        </w:rPr>
        <w:t xml:space="preserve"> </w:t>
      </w:r>
      <w:r>
        <w:t>истории</w:t>
      </w:r>
      <w:r>
        <w:rPr>
          <w:spacing w:val="1"/>
        </w:rPr>
        <w:t xml:space="preserve"> </w:t>
      </w:r>
      <w:r>
        <w:t>должны</w:t>
      </w:r>
      <w:r>
        <w:rPr>
          <w:spacing w:val="1"/>
        </w:rPr>
        <w:t xml:space="preserve"> </w:t>
      </w:r>
      <w:r>
        <w:t>включать</w:t>
      </w:r>
      <w:r>
        <w:rPr>
          <w:spacing w:val="1"/>
        </w:rPr>
        <w:t xml:space="preserve"> </w:t>
      </w:r>
      <w:r>
        <w:t>требования</w:t>
      </w:r>
      <w:r>
        <w:rPr>
          <w:spacing w:val="1"/>
        </w:rPr>
        <w:t xml:space="preserve"> </w:t>
      </w:r>
      <w:r>
        <w:t>к</w:t>
      </w:r>
      <w:r>
        <w:rPr>
          <w:spacing w:val="1"/>
        </w:rPr>
        <w:t xml:space="preserve"> </w:t>
      </w:r>
      <w:r>
        <w:t>результатам</w:t>
      </w:r>
      <w:r>
        <w:rPr>
          <w:spacing w:val="1"/>
        </w:rPr>
        <w:t xml:space="preserve"> </w:t>
      </w:r>
      <w:r>
        <w:t>освоения</w:t>
      </w:r>
      <w:r>
        <w:rPr>
          <w:spacing w:val="-1"/>
        </w:rPr>
        <w:t xml:space="preserve"> </w:t>
      </w:r>
      <w:r>
        <w:t>базового курса</w:t>
      </w:r>
      <w:r>
        <w:rPr>
          <w:spacing w:val="-2"/>
        </w:rPr>
        <w:t xml:space="preserve"> </w:t>
      </w:r>
      <w:r>
        <w:t>и дополнительно отражать:</w:t>
      </w:r>
    </w:p>
    <w:p w:rsidR="00FF0B00" w:rsidRDefault="00A77D74" w:rsidP="00E17F7A">
      <w:pPr>
        <w:pStyle w:val="ac"/>
        <w:numPr>
          <w:ilvl w:val="0"/>
          <w:numId w:val="90"/>
        </w:numPr>
        <w:tabs>
          <w:tab w:val="left" w:pos="841"/>
        </w:tabs>
        <w:ind w:left="110" w:right="275" w:firstLine="0"/>
        <w:rPr>
          <w:sz w:val="24"/>
        </w:rPr>
      </w:pPr>
      <w:r>
        <w:rPr>
          <w:sz w:val="24"/>
        </w:rPr>
        <w:t>сформированность</w:t>
      </w:r>
      <w:r>
        <w:rPr>
          <w:spacing w:val="5"/>
          <w:sz w:val="24"/>
        </w:rPr>
        <w:t xml:space="preserve"> </w:t>
      </w:r>
      <w:r>
        <w:rPr>
          <w:sz w:val="24"/>
        </w:rPr>
        <w:t>знаний</w:t>
      </w:r>
      <w:r>
        <w:rPr>
          <w:spacing w:val="4"/>
          <w:sz w:val="24"/>
        </w:rPr>
        <w:t xml:space="preserve"> </w:t>
      </w:r>
      <w:r>
        <w:rPr>
          <w:sz w:val="24"/>
        </w:rPr>
        <w:t>о</w:t>
      </w:r>
      <w:r>
        <w:rPr>
          <w:spacing w:val="3"/>
          <w:sz w:val="24"/>
        </w:rPr>
        <w:t xml:space="preserve"> </w:t>
      </w:r>
      <w:r>
        <w:rPr>
          <w:sz w:val="24"/>
        </w:rPr>
        <w:t>месте</w:t>
      </w:r>
      <w:r>
        <w:rPr>
          <w:spacing w:val="3"/>
          <w:sz w:val="24"/>
        </w:rPr>
        <w:t xml:space="preserve"> </w:t>
      </w:r>
      <w:r>
        <w:rPr>
          <w:sz w:val="24"/>
        </w:rPr>
        <w:t>и</w:t>
      </w:r>
      <w:r>
        <w:rPr>
          <w:spacing w:val="4"/>
          <w:sz w:val="24"/>
        </w:rPr>
        <w:t xml:space="preserve"> </w:t>
      </w:r>
      <w:r>
        <w:rPr>
          <w:sz w:val="24"/>
        </w:rPr>
        <w:t>роли</w:t>
      </w:r>
      <w:r>
        <w:rPr>
          <w:spacing w:val="4"/>
          <w:sz w:val="24"/>
        </w:rPr>
        <w:t xml:space="preserve"> </w:t>
      </w:r>
      <w:r>
        <w:rPr>
          <w:sz w:val="24"/>
        </w:rPr>
        <w:t>исторической</w:t>
      </w:r>
      <w:r>
        <w:rPr>
          <w:spacing w:val="2"/>
          <w:sz w:val="24"/>
        </w:rPr>
        <w:t xml:space="preserve"> </w:t>
      </w:r>
      <w:r>
        <w:rPr>
          <w:sz w:val="24"/>
        </w:rPr>
        <w:t>науки</w:t>
      </w:r>
      <w:r>
        <w:rPr>
          <w:spacing w:val="2"/>
          <w:sz w:val="24"/>
        </w:rPr>
        <w:t xml:space="preserve"> </w:t>
      </w:r>
      <w:r>
        <w:rPr>
          <w:sz w:val="24"/>
        </w:rPr>
        <w:t>в</w:t>
      </w:r>
      <w:r>
        <w:rPr>
          <w:spacing w:val="3"/>
          <w:sz w:val="24"/>
        </w:rPr>
        <w:t xml:space="preserve"> </w:t>
      </w:r>
      <w:r>
        <w:rPr>
          <w:sz w:val="24"/>
        </w:rPr>
        <w:t>системе</w:t>
      </w:r>
      <w:r>
        <w:rPr>
          <w:spacing w:val="2"/>
          <w:sz w:val="24"/>
        </w:rPr>
        <w:t xml:space="preserve"> </w:t>
      </w:r>
      <w:r>
        <w:rPr>
          <w:sz w:val="24"/>
        </w:rPr>
        <w:t>научных</w:t>
      </w:r>
      <w:r>
        <w:rPr>
          <w:spacing w:val="-57"/>
          <w:sz w:val="24"/>
        </w:rPr>
        <w:t xml:space="preserve"> </w:t>
      </w:r>
      <w:r>
        <w:rPr>
          <w:sz w:val="24"/>
        </w:rPr>
        <w:t>дисциплин,</w:t>
      </w:r>
      <w:r>
        <w:rPr>
          <w:spacing w:val="-1"/>
          <w:sz w:val="24"/>
        </w:rPr>
        <w:t xml:space="preserve"> </w:t>
      </w:r>
      <w:r>
        <w:rPr>
          <w:sz w:val="24"/>
        </w:rPr>
        <w:t>представлений об историографии;</w:t>
      </w:r>
    </w:p>
    <w:p w:rsidR="00FF0B00" w:rsidRDefault="00A77D74" w:rsidP="00E17F7A">
      <w:pPr>
        <w:pStyle w:val="ac"/>
        <w:numPr>
          <w:ilvl w:val="0"/>
          <w:numId w:val="90"/>
        </w:numPr>
        <w:tabs>
          <w:tab w:val="left" w:pos="836"/>
        </w:tabs>
        <w:spacing w:before="1"/>
        <w:ind w:left="110" w:right="275" w:firstLine="0"/>
        <w:rPr>
          <w:sz w:val="24"/>
        </w:rPr>
      </w:pPr>
      <w:r>
        <w:rPr>
          <w:sz w:val="24"/>
        </w:rPr>
        <w:t>владение</w:t>
      </w:r>
      <w:r>
        <w:rPr>
          <w:spacing w:val="1"/>
          <w:sz w:val="24"/>
        </w:rPr>
        <w:t xml:space="preserve"> </w:t>
      </w:r>
      <w:r>
        <w:rPr>
          <w:sz w:val="24"/>
        </w:rPr>
        <w:t>системными</w:t>
      </w:r>
      <w:r>
        <w:rPr>
          <w:spacing w:val="1"/>
          <w:sz w:val="24"/>
        </w:rPr>
        <w:t xml:space="preserve"> </w:t>
      </w:r>
      <w:r>
        <w:rPr>
          <w:sz w:val="24"/>
        </w:rPr>
        <w:t>историческими</w:t>
      </w:r>
      <w:r>
        <w:rPr>
          <w:spacing w:val="1"/>
          <w:sz w:val="24"/>
        </w:rPr>
        <w:t xml:space="preserve"> </w:t>
      </w:r>
      <w:r>
        <w:rPr>
          <w:sz w:val="24"/>
        </w:rPr>
        <w:t>знаниями,</w:t>
      </w:r>
      <w:r>
        <w:rPr>
          <w:spacing w:val="1"/>
          <w:sz w:val="24"/>
        </w:rPr>
        <w:t xml:space="preserve"> </w:t>
      </w:r>
      <w:r>
        <w:rPr>
          <w:sz w:val="24"/>
        </w:rPr>
        <w:t>понимание</w:t>
      </w:r>
      <w:r>
        <w:rPr>
          <w:spacing w:val="1"/>
          <w:sz w:val="24"/>
        </w:rPr>
        <w:t xml:space="preserve"> </w:t>
      </w:r>
      <w:r>
        <w:rPr>
          <w:sz w:val="24"/>
        </w:rPr>
        <w:t>места</w:t>
      </w:r>
      <w:r>
        <w:rPr>
          <w:spacing w:val="1"/>
          <w:sz w:val="24"/>
        </w:rPr>
        <w:t xml:space="preserve"> </w:t>
      </w:r>
      <w:r>
        <w:rPr>
          <w:sz w:val="24"/>
        </w:rPr>
        <w:t>и</w:t>
      </w:r>
      <w:r>
        <w:rPr>
          <w:spacing w:val="1"/>
          <w:sz w:val="24"/>
        </w:rPr>
        <w:t xml:space="preserve"> </w:t>
      </w:r>
      <w:r>
        <w:rPr>
          <w:sz w:val="24"/>
        </w:rPr>
        <w:t>роли</w:t>
      </w:r>
      <w:r>
        <w:rPr>
          <w:spacing w:val="1"/>
          <w:sz w:val="24"/>
        </w:rPr>
        <w:t xml:space="preserve"> </w:t>
      </w:r>
      <w:r>
        <w:rPr>
          <w:sz w:val="24"/>
        </w:rPr>
        <w:t>России</w:t>
      </w:r>
      <w:r>
        <w:rPr>
          <w:spacing w:val="1"/>
          <w:sz w:val="24"/>
        </w:rPr>
        <w:t xml:space="preserve"> </w:t>
      </w:r>
      <w:r>
        <w:rPr>
          <w:sz w:val="24"/>
        </w:rPr>
        <w:t>в</w:t>
      </w:r>
      <w:r>
        <w:rPr>
          <w:spacing w:val="-57"/>
          <w:sz w:val="24"/>
        </w:rPr>
        <w:t xml:space="preserve"> </w:t>
      </w:r>
      <w:r>
        <w:rPr>
          <w:sz w:val="24"/>
        </w:rPr>
        <w:t>мировой</w:t>
      </w:r>
      <w:r>
        <w:rPr>
          <w:spacing w:val="-1"/>
          <w:sz w:val="24"/>
        </w:rPr>
        <w:t xml:space="preserve"> </w:t>
      </w:r>
      <w:r>
        <w:rPr>
          <w:sz w:val="24"/>
        </w:rPr>
        <w:t>истории;</w:t>
      </w:r>
    </w:p>
    <w:p w:rsidR="00FF0B00" w:rsidRDefault="00A77D74" w:rsidP="00E17F7A">
      <w:pPr>
        <w:pStyle w:val="ac"/>
        <w:numPr>
          <w:ilvl w:val="0"/>
          <w:numId w:val="90"/>
        </w:numPr>
        <w:tabs>
          <w:tab w:val="left" w:pos="810"/>
        </w:tabs>
        <w:ind w:left="110" w:right="275" w:firstLine="0"/>
        <w:rPr>
          <w:sz w:val="24"/>
        </w:rPr>
      </w:pPr>
      <w:r>
        <w:rPr>
          <w:sz w:val="24"/>
        </w:rPr>
        <w:t>владение</w:t>
      </w:r>
      <w:r>
        <w:rPr>
          <w:spacing w:val="28"/>
          <w:sz w:val="24"/>
        </w:rPr>
        <w:t xml:space="preserve"> </w:t>
      </w:r>
      <w:r>
        <w:rPr>
          <w:sz w:val="24"/>
        </w:rPr>
        <w:t>приемами</w:t>
      </w:r>
      <w:r>
        <w:rPr>
          <w:spacing w:val="32"/>
          <w:sz w:val="24"/>
        </w:rPr>
        <w:t xml:space="preserve"> </w:t>
      </w:r>
      <w:r>
        <w:rPr>
          <w:sz w:val="24"/>
        </w:rPr>
        <w:t>работы</w:t>
      </w:r>
      <w:r>
        <w:rPr>
          <w:spacing w:val="29"/>
          <w:sz w:val="24"/>
        </w:rPr>
        <w:t xml:space="preserve"> </w:t>
      </w:r>
      <w:r>
        <w:rPr>
          <w:sz w:val="24"/>
        </w:rPr>
        <w:t>с</w:t>
      </w:r>
      <w:r>
        <w:rPr>
          <w:spacing w:val="28"/>
          <w:sz w:val="24"/>
        </w:rPr>
        <w:t xml:space="preserve"> </w:t>
      </w:r>
      <w:r>
        <w:rPr>
          <w:sz w:val="24"/>
        </w:rPr>
        <w:t>историческими</w:t>
      </w:r>
      <w:r>
        <w:rPr>
          <w:spacing w:val="31"/>
          <w:sz w:val="24"/>
        </w:rPr>
        <w:t xml:space="preserve"> </w:t>
      </w:r>
      <w:r>
        <w:rPr>
          <w:sz w:val="24"/>
        </w:rPr>
        <w:t>источниками,</w:t>
      </w:r>
      <w:r>
        <w:rPr>
          <w:spacing w:val="29"/>
          <w:sz w:val="24"/>
        </w:rPr>
        <w:t xml:space="preserve"> </w:t>
      </w:r>
      <w:r>
        <w:rPr>
          <w:sz w:val="24"/>
        </w:rPr>
        <w:t>умениями</w:t>
      </w:r>
      <w:r>
        <w:rPr>
          <w:spacing w:val="31"/>
          <w:sz w:val="24"/>
        </w:rPr>
        <w:t xml:space="preserve"> </w:t>
      </w:r>
      <w:r>
        <w:rPr>
          <w:sz w:val="24"/>
        </w:rPr>
        <w:t>самостоятельно</w:t>
      </w:r>
      <w:r>
        <w:rPr>
          <w:spacing w:val="-57"/>
          <w:sz w:val="24"/>
        </w:rPr>
        <w:t xml:space="preserve"> </w:t>
      </w:r>
      <w:r>
        <w:rPr>
          <w:sz w:val="24"/>
        </w:rPr>
        <w:t>анализировать документальную базу</w:t>
      </w:r>
      <w:r>
        <w:rPr>
          <w:spacing w:val="-4"/>
          <w:sz w:val="24"/>
        </w:rPr>
        <w:t xml:space="preserve"> </w:t>
      </w:r>
      <w:r>
        <w:rPr>
          <w:sz w:val="24"/>
        </w:rPr>
        <w:t>по исторической</w:t>
      </w:r>
      <w:r>
        <w:rPr>
          <w:spacing w:val="-1"/>
          <w:sz w:val="24"/>
        </w:rPr>
        <w:t xml:space="preserve"> </w:t>
      </w:r>
      <w:r>
        <w:rPr>
          <w:sz w:val="24"/>
        </w:rPr>
        <w:t>тематике;</w:t>
      </w:r>
    </w:p>
    <w:p w:rsidR="00FF0B00" w:rsidRDefault="00A77D74" w:rsidP="00E17F7A">
      <w:pPr>
        <w:pStyle w:val="ac"/>
        <w:numPr>
          <w:ilvl w:val="0"/>
          <w:numId w:val="90"/>
        </w:numPr>
        <w:tabs>
          <w:tab w:val="left" w:pos="777"/>
        </w:tabs>
        <w:ind w:left="110" w:right="275" w:firstLine="0"/>
        <w:rPr>
          <w:sz w:val="24"/>
        </w:rPr>
      </w:pPr>
      <w:r>
        <w:rPr>
          <w:sz w:val="24"/>
        </w:rPr>
        <w:t>сформированность</w:t>
      </w:r>
      <w:r>
        <w:rPr>
          <w:spacing w:val="-4"/>
          <w:sz w:val="24"/>
        </w:rPr>
        <w:t xml:space="preserve"> </w:t>
      </w:r>
      <w:r>
        <w:rPr>
          <w:sz w:val="24"/>
        </w:rPr>
        <w:t>умений</w:t>
      </w:r>
      <w:r>
        <w:rPr>
          <w:spacing w:val="-3"/>
          <w:sz w:val="24"/>
        </w:rPr>
        <w:t xml:space="preserve"> </w:t>
      </w:r>
      <w:r>
        <w:rPr>
          <w:sz w:val="24"/>
        </w:rPr>
        <w:t>оценивать</w:t>
      </w:r>
      <w:r>
        <w:rPr>
          <w:spacing w:val="-3"/>
          <w:sz w:val="24"/>
        </w:rPr>
        <w:t xml:space="preserve"> </w:t>
      </w:r>
      <w:r>
        <w:rPr>
          <w:sz w:val="24"/>
        </w:rPr>
        <w:t>различные</w:t>
      </w:r>
      <w:r>
        <w:rPr>
          <w:spacing w:val="-6"/>
          <w:sz w:val="24"/>
        </w:rPr>
        <w:t xml:space="preserve"> </w:t>
      </w:r>
      <w:r>
        <w:rPr>
          <w:sz w:val="24"/>
        </w:rPr>
        <w:t>исторические</w:t>
      </w:r>
      <w:r>
        <w:rPr>
          <w:spacing w:val="-5"/>
          <w:sz w:val="24"/>
        </w:rPr>
        <w:t xml:space="preserve"> </w:t>
      </w:r>
      <w:r>
        <w:rPr>
          <w:sz w:val="24"/>
        </w:rPr>
        <w:t>версии.</w:t>
      </w:r>
    </w:p>
    <w:p w:rsidR="00FF0B00" w:rsidRDefault="00A77D74" w:rsidP="00E17F7A">
      <w:pPr>
        <w:pStyle w:val="Heading2"/>
        <w:numPr>
          <w:ilvl w:val="3"/>
          <w:numId w:val="102"/>
        </w:numPr>
        <w:tabs>
          <w:tab w:val="left" w:pos="1939"/>
        </w:tabs>
        <w:ind w:left="110" w:right="275" w:firstLine="0"/>
      </w:pPr>
      <w:r>
        <w:t>"Обществознание"</w:t>
      </w:r>
      <w:r>
        <w:rPr>
          <w:spacing w:val="1"/>
        </w:rPr>
        <w:t xml:space="preserve"> </w:t>
      </w:r>
      <w:r>
        <w:t>(базовый</w:t>
      </w:r>
      <w:r>
        <w:rPr>
          <w:spacing w:val="1"/>
        </w:rPr>
        <w:t xml:space="preserve"> </w:t>
      </w:r>
      <w:r>
        <w:t>уровень)</w:t>
      </w:r>
      <w:r>
        <w:rPr>
          <w:spacing w:val="1"/>
        </w:rPr>
        <w:t xml:space="preserve"> </w:t>
      </w:r>
      <w:r>
        <w:t>-</w:t>
      </w:r>
      <w:r>
        <w:rPr>
          <w:spacing w:val="1"/>
        </w:rPr>
        <w:t xml:space="preserve"> </w:t>
      </w:r>
      <w:r>
        <w:t>требования</w:t>
      </w:r>
      <w:r>
        <w:rPr>
          <w:spacing w:val="1"/>
        </w:rPr>
        <w:t xml:space="preserve"> </w:t>
      </w:r>
      <w:r>
        <w:t>к</w:t>
      </w:r>
      <w:r>
        <w:rPr>
          <w:spacing w:val="1"/>
        </w:rPr>
        <w:t xml:space="preserve"> </w:t>
      </w:r>
      <w:r>
        <w:t>предметным</w:t>
      </w:r>
      <w:r>
        <w:rPr>
          <w:spacing w:val="1"/>
        </w:rPr>
        <w:t xml:space="preserve"> </w:t>
      </w:r>
      <w:r>
        <w:t>результатам</w:t>
      </w:r>
      <w:r>
        <w:rPr>
          <w:spacing w:val="1"/>
        </w:rPr>
        <w:t xml:space="preserve"> </w:t>
      </w:r>
      <w:r>
        <w:t>освоения</w:t>
      </w:r>
      <w:r>
        <w:rPr>
          <w:spacing w:val="1"/>
        </w:rPr>
        <w:t xml:space="preserve"> </w:t>
      </w:r>
      <w:r>
        <w:t>интегрированного</w:t>
      </w:r>
      <w:r>
        <w:rPr>
          <w:spacing w:val="1"/>
        </w:rPr>
        <w:t xml:space="preserve"> </w:t>
      </w:r>
      <w:r>
        <w:t>учебного</w:t>
      </w:r>
      <w:r>
        <w:rPr>
          <w:spacing w:val="1"/>
        </w:rPr>
        <w:t xml:space="preserve"> </w:t>
      </w:r>
      <w:r>
        <w:t>предмета</w:t>
      </w:r>
      <w:r>
        <w:rPr>
          <w:spacing w:val="1"/>
        </w:rPr>
        <w:t xml:space="preserve"> </w:t>
      </w:r>
      <w:r>
        <w:t>"Обществознание"</w:t>
      </w:r>
      <w:r>
        <w:rPr>
          <w:spacing w:val="-57"/>
        </w:rPr>
        <w:t xml:space="preserve"> </w:t>
      </w:r>
      <w:r>
        <w:t>должны</w:t>
      </w:r>
      <w:r>
        <w:rPr>
          <w:spacing w:val="-1"/>
        </w:rPr>
        <w:t xml:space="preserve"> </w:t>
      </w:r>
      <w:r>
        <w:t>отражать:</w:t>
      </w:r>
    </w:p>
    <w:p w:rsidR="00FF0B00" w:rsidRDefault="00A77D74" w:rsidP="00E17F7A">
      <w:pPr>
        <w:pStyle w:val="ac"/>
        <w:numPr>
          <w:ilvl w:val="0"/>
          <w:numId w:val="89"/>
        </w:numPr>
        <w:tabs>
          <w:tab w:val="left" w:pos="762"/>
        </w:tabs>
        <w:ind w:left="110" w:right="275" w:firstLine="0"/>
        <w:rPr>
          <w:sz w:val="24"/>
        </w:rPr>
      </w:pPr>
      <w:r>
        <w:rPr>
          <w:spacing w:val="-1"/>
          <w:sz w:val="24"/>
        </w:rPr>
        <w:t>сформированность</w:t>
      </w:r>
      <w:r>
        <w:rPr>
          <w:spacing w:val="-13"/>
          <w:sz w:val="24"/>
        </w:rPr>
        <w:t xml:space="preserve"> </w:t>
      </w:r>
      <w:r>
        <w:rPr>
          <w:spacing w:val="-1"/>
          <w:sz w:val="24"/>
        </w:rPr>
        <w:t>знаний</w:t>
      </w:r>
      <w:r>
        <w:rPr>
          <w:spacing w:val="-14"/>
          <w:sz w:val="24"/>
        </w:rPr>
        <w:t xml:space="preserve"> </w:t>
      </w:r>
      <w:r>
        <w:rPr>
          <w:spacing w:val="-1"/>
          <w:sz w:val="24"/>
        </w:rPr>
        <w:t>об</w:t>
      </w:r>
      <w:r>
        <w:rPr>
          <w:spacing w:val="-14"/>
          <w:sz w:val="24"/>
        </w:rPr>
        <w:t xml:space="preserve"> </w:t>
      </w:r>
      <w:r>
        <w:rPr>
          <w:spacing w:val="-1"/>
          <w:sz w:val="24"/>
        </w:rPr>
        <w:t>обществе</w:t>
      </w:r>
      <w:r>
        <w:rPr>
          <w:spacing w:val="-16"/>
          <w:sz w:val="24"/>
        </w:rPr>
        <w:t xml:space="preserve"> </w:t>
      </w:r>
      <w:r>
        <w:rPr>
          <w:sz w:val="24"/>
        </w:rPr>
        <w:t>как</w:t>
      </w:r>
      <w:r>
        <w:rPr>
          <w:spacing w:val="-13"/>
          <w:sz w:val="24"/>
        </w:rPr>
        <w:t xml:space="preserve"> </w:t>
      </w:r>
      <w:r>
        <w:rPr>
          <w:sz w:val="24"/>
        </w:rPr>
        <w:t>целостной</w:t>
      </w:r>
      <w:r>
        <w:rPr>
          <w:spacing w:val="-14"/>
          <w:sz w:val="24"/>
        </w:rPr>
        <w:t xml:space="preserve"> </w:t>
      </w:r>
      <w:r>
        <w:rPr>
          <w:sz w:val="24"/>
        </w:rPr>
        <w:t>развивающейся</w:t>
      </w:r>
      <w:r>
        <w:rPr>
          <w:spacing w:val="-15"/>
          <w:sz w:val="24"/>
        </w:rPr>
        <w:t xml:space="preserve"> </w:t>
      </w:r>
      <w:r>
        <w:rPr>
          <w:sz w:val="24"/>
        </w:rPr>
        <w:t>системе</w:t>
      </w:r>
      <w:r>
        <w:rPr>
          <w:spacing w:val="-15"/>
          <w:sz w:val="24"/>
        </w:rPr>
        <w:t xml:space="preserve"> </w:t>
      </w:r>
      <w:r>
        <w:rPr>
          <w:sz w:val="24"/>
        </w:rPr>
        <w:t>в</w:t>
      </w:r>
      <w:r>
        <w:rPr>
          <w:spacing w:val="-15"/>
          <w:sz w:val="24"/>
        </w:rPr>
        <w:t xml:space="preserve"> </w:t>
      </w:r>
      <w:r>
        <w:rPr>
          <w:sz w:val="24"/>
        </w:rPr>
        <w:t>единстве</w:t>
      </w:r>
      <w:r>
        <w:rPr>
          <w:spacing w:val="-57"/>
          <w:sz w:val="24"/>
        </w:rPr>
        <w:t xml:space="preserve"> </w:t>
      </w:r>
      <w:r>
        <w:rPr>
          <w:sz w:val="24"/>
        </w:rPr>
        <w:t>и</w:t>
      </w:r>
      <w:r>
        <w:rPr>
          <w:spacing w:val="-1"/>
          <w:sz w:val="24"/>
        </w:rPr>
        <w:t xml:space="preserve"> </w:t>
      </w:r>
      <w:r>
        <w:rPr>
          <w:sz w:val="24"/>
        </w:rPr>
        <w:t>взаимодействии его</w:t>
      </w:r>
      <w:r>
        <w:rPr>
          <w:spacing w:val="-1"/>
          <w:sz w:val="24"/>
        </w:rPr>
        <w:t xml:space="preserve"> </w:t>
      </w:r>
      <w:r>
        <w:rPr>
          <w:sz w:val="24"/>
        </w:rPr>
        <w:t>основных сфер</w:t>
      </w:r>
      <w:r>
        <w:rPr>
          <w:spacing w:val="-1"/>
          <w:sz w:val="24"/>
        </w:rPr>
        <w:t xml:space="preserve"> </w:t>
      </w:r>
      <w:r>
        <w:rPr>
          <w:sz w:val="24"/>
        </w:rPr>
        <w:t>и</w:t>
      </w:r>
      <w:r>
        <w:rPr>
          <w:spacing w:val="3"/>
          <w:sz w:val="24"/>
        </w:rPr>
        <w:t xml:space="preserve"> </w:t>
      </w:r>
      <w:r>
        <w:rPr>
          <w:sz w:val="24"/>
        </w:rPr>
        <w:t>институтов;</w:t>
      </w:r>
    </w:p>
    <w:p w:rsidR="00FF0B00" w:rsidRDefault="00A77D74" w:rsidP="00E17F7A">
      <w:pPr>
        <w:pStyle w:val="ac"/>
        <w:numPr>
          <w:ilvl w:val="0"/>
          <w:numId w:val="89"/>
        </w:numPr>
        <w:tabs>
          <w:tab w:val="left" w:pos="777"/>
        </w:tabs>
        <w:ind w:left="110" w:right="275" w:firstLine="0"/>
        <w:rPr>
          <w:sz w:val="24"/>
        </w:rPr>
      </w:pPr>
      <w:r>
        <w:rPr>
          <w:sz w:val="24"/>
        </w:rPr>
        <w:t>владение</w:t>
      </w:r>
      <w:r>
        <w:rPr>
          <w:spacing w:val="-3"/>
          <w:sz w:val="24"/>
        </w:rPr>
        <w:t xml:space="preserve"> </w:t>
      </w:r>
      <w:r>
        <w:rPr>
          <w:sz w:val="24"/>
        </w:rPr>
        <w:t>базовым</w:t>
      </w:r>
      <w:r>
        <w:rPr>
          <w:spacing w:val="-3"/>
          <w:sz w:val="24"/>
        </w:rPr>
        <w:t xml:space="preserve"> </w:t>
      </w:r>
      <w:r>
        <w:rPr>
          <w:sz w:val="24"/>
        </w:rPr>
        <w:t>понятийным</w:t>
      </w:r>
      <w:r>
        <w:rPr>
          <w:spacing w:val="-4"/>
          <w:sz w:val="24"/>
        </w:rPr>
        <w:t xml:space="preserve"> </w:t>
      </w:r>
      <w:r>
        <w:rPr>
          <w:sz w:val="24"/>
        </w:rPr>
        <w:t>аппаратом</w:t>
      </w:r>
      <w:r>
        <w:rPr>
          <w:spacing w:val="-2"/>
          <w:sz w:val="24"/>
        </w:rPr>
        <w:t xml:space="preserve"> </w:t>
      </w:r>
      <w:r>
        <w:rPr>
          <w:sz w:val="24"/>
        </w:rPr>
        <w:t>социальных</w:t>
      </w:r>
      <w:r>
        <w:rPr>
          <w:spacing w:val="-2"/>
          <w:sz w:val="24"/>
        </w:rPr>
        <w:t xml:space="preserve"> </w:t>
      </w:r>
      <w:r>
        <w:rPr>
          <w:sz w:val="24"/>
        </w:rPr>
        <w:t>наук;</w:t>
      </w:r>
    </w:p>
    <w:p w:rsidR="00FF0B00" w:rsidRDefault="00A77D74" w:rsidP="00E17F7A">
      <w:pPr>
        <w:pStyle w:val="ac"/>
        <w:numPr>
          <w:ilvl w:val="0"/>
          <w:numId w:val="89"/>
        </w:numPr>
        <w:tabs>
          <w:tab w:val="left" w:pos="778"/>
        </w:tabs>
        <w:ind w:left="110" w:right="275" w:firstLine="0"/>
        <w:rPr>
          <w:sz w:val="24"/>
        </w:rPr>
      </w:pPr>
      <w:r>
        <w:rPr>
          <w:sz w:val="24"/>
        </w:rPr>
        <w:t>владение умениями выявлять причинно-следственные, функциональные, иерархические</w:t>
      </w:r>
      <w:r>
        <w:rPr>
          <w:spacing w:val="-57"/>
          <w:sz w:val="24"/>
        </w:rPr>
        <w:t xml:space="preserve"> </w:t>
      </w:r>
      <w:r>
        <w:rPr>
          <w:sz w:val="24"/>
        </w:rPr>
        <w:t>и</w:t>
      </w:r>
      <w:r>
        <w:rPr>
          <w:spacing w:val="-1"/>
          <w:sz w:val="24"/>
        </w:rPr>
        <w:t xml:space="preserve"> </w:t>
      </w:r>
      <w:r>
        <w:rPr>
          <w:sz w:val="24"/>
        </w:rPr>
        <w:t>другие</w:t>
      </w:r>
      <w:r>
        <w:rPr>
          <w:spacing w:val="-1"/>
          <w:sz w:val="24"/>
        </w:rPr>
        <w:t xml:space="preserve"> </w:t>
      </w:r>
      <w:r>
        <w:rPr>
          <w:sz w:val="24"/>
        </w:rPr>
        <w:t>связи социальных объектов и</w:t>
      </w:r>
      <w:r>
        <w:rPr>
          <w:spacing w:val="-2"/>
          <w:sz w:val="24"/>
        </w:rPr>
        <w:t xml:space="preserve"> </w:t>
      </w:r>
      <w:r>
        <w:rPr>
          <w:sz w:val="24"/>
        </w:rPr>
        <w:t>процессов;</w:t>
      </w:r>
    </w:p>
    <w:p w:rsidR="00FF0B00" w:rsidRDefault="00A77D74" w:rsidP="00E17F7A">
      <w:pPr>
        <w:pStyle w:val="ac"/>
        <w:numPr>
          <w:ilvl w:val="0"/>
          <w:numId w:val="89"/>
        </w:numPr>
        <w:tabs>
          <w:tab w:val="left" w:pos="788"/>
        </w:tabs>
        <w:spacing w:before="71"/>
        <w:ind w:left="110" w:right="275" w:firstLine="0"/>
        <w:rPr>
          <w:sz w:val="24"/>
        </w:rPr>
      </w:pPr>
      <w:r>
        <w:rPr>
          <w:sz w:val="24"/>
        </w:rPr>
        <w:t>сформированность</w:t>
      </w:r>
      <w:r>
        <w:rPr>
          <w:spacing w:val="10"/>
          <w:sz w:val="24"/>
        </w:rPr>
        <w:t xml:space="preserve"> </w:t>
      </w:r>
      <w:r>
        <w:rPr>
          <w:sz w:val="24"/>
        </w:rPr>
        <w:t>представлений</w:t>
      </w:r>
      <w:r>
        <w:rPr>
          <w:spacing w:val="10"/>
          <w:sz w:val="24"/>
        </w:rPr>
        <w:t xml:space="preserve"> </w:t>
      </w:r>
      <w:r>
        <w:rPr>
          <w:sz w:val="24"/>
        </w:rPr>
        <w:t>об</w:t>
      </w:r>
      <w:r>
        <w:rPr>
          <w:spacing w:val="10"/>
          <w:sz w:val="24"/>
        </w:rPr>
        <w:t xml:space="preserve"> </w:t>
      </w:r>
      <w:r>
        <w:rPr>
          <w:sz w:val="24"/>
        </w:rPr>
        <w:t>основных</w:t>
      </w:r>
      <w:r>
        <w:rPr>
          <w:spacing w:val="10"/>
          <w:sz w:val="24"/>
        </w:rPr>
        <w:t xml:space="preserve"> </w:t>
      </w:r>
      <w:r>
        <w:rPr>
          <w:sz w:val="24"/>
        </w:rPr>
        <w:t>тенденциях</w:t>
      </w:r>
      <w:r>
        <w:rPr>
          <w:spacing w:val="9"/>
          <w:sz w:val="24"/>
        </w:rPr>
        <w:t xml:space="preserve"> </w:t>
      </w:r>
      <w:r>
        <w:rPr>
          <w:sz w:val="24"/>
        </w:rPr>
        <w:t>и</w:t>
      </w:r>
      <w:r>
        <w:rPr>
          <w:spacing w:val="10"/>
          <w:sz w:val="24"/>
        </w:rPr>
        <w:t xml:space="preserve"> </w:t>
      </w:r>
      <w:r>
        <w:rPr>
          <w:sz w:val="24"/>
        </w:rPr>
        <w:t>возможных</w:t>
      </w:r>
      <w:r>
        <w:rPr>
          <w:spacing w:val="9"/>
          <w:sz w:val="24"/>
        </w:rPr>
        <w:t xml:space="preserve"> </w:t>
      </w:r>
      <w:r>
        <w:rPr>
          <w:sz w:val="24"/>
        </w:rPr>
        <w:t>перспективах</w:t>
      </w:r>
      <w:r>
        <w:rPr>
          <w:spacing w:val="-57"/>
          <w:sz w:val="24"/>
        </w:rPr>
        <w:t xml:space="preserve"> </w:t>
      </w:r>
      <w:r>
        <w:rPr>
          <w:sz w:val="24"/>
        </w:rPr>
        <w:t>развития</w:t>
      </w:r>
      <w:r>
        <w:rPr>
          <w:spacing w:val="-1"/>
          <w:sz w:val="24"/>
        </w:rPr>
        <w:t xml:space="preserve"> </w:t>
      </w:r>
      <w:r>
        <w:rPr>
          <w:sz w:val="24"/>
        </w:rPr>
        <w:t>мирового сообщества</w:t>
      </w:r>
      <w:r>
        <w:rPr>
          <w:spacing w:val="-1"/>
          <w:sz w:val="24"/>
        </w:rPr>
        <w:t xml:space="preserve"> </w:t>
      </w:r>
      <w:r>
        <w:rPr>
          <w:sz w:val="24"/>
        </w:rPr>
        <w:t>в</w:t>
      </w:r>
      <w:r>
        <w:rPr>
          <w:spacing w:val="-1"/>
          <w:sz w:val="24"/>
        </w:rPr>
        <w:t xml:space="preserve"> </w:t>
      </w:r>
      <w:r>
        <w:rPr>
          <w:sz w:val="24"/>
        </w:rPr>
        <w:t>глобальном мире;</w:t>
      </w:r>
    </w:p>
    <w:p w:rsidR="00FF0B00" w:rsidRDefault="00A77D74" w:rsidP="00E17F7A">
      <w:pPr>
        <w:pStyle w:val="ac"/>
        <w:numPr>
          <w:ilvl w:val="0"/>
          <w:numId w:val="89"/>
        </w:numPr>
        <w:tabs>
          <w:tab w:val="left" w:pos="771"/>
        </w:tabs>
        <w:ind w:left="110" w:right="275" w:firstLine="0"/>
        <w:rPr>
          <w:sz w:val="24"/>
        </w:rPr>
      </w:pPr>
      <w:r>
        <w:rPr>
          <w:sz w:val="24"/>
        </w:rPr>
        <w:t>сформированность</w:t>
      </w:r>
      <w:r>
        <w:rPr>
          <w:spacing w:val="-8"/>
          <w:sz w:val="24"/>
        </w:rPr>
        <w:t xml:space="preserve"> </w:t>
      </w:r>
      <w:r>
        <w:rPr>
          <w:sz w:val="24"/>
        </w:rPr>
        <w:t>представлений</w:t>
      </w:r>
      <w:r>
        <w:rPr>
          <w:spacing w:val="-8"/>
          <w:sz w:val="24"/>
        </w:rPr>
        <w:t xml:space="preserve"> </w:t>
      </w:r>
      <w:r>
        <w:rPr>
          <w:sz w:val="24"/>
        </w:rPr>
        <w:t>о</w:t>
      </w:r>
      <w:r>
        <w:rPr>
          <w:spacing w:val="-9"/>
          <w:sz w:val="24"/>
        </w:rPr>
        <w:t xml:space="preserve"> </w:t>
      </w:r>
      <w:r>
        <w:rPr>
          <w:sz w:val="24"/>
        </w:rPr>
        <w:t>методах</w:t>
      </w:r>
      <w:r>
        <w:rPr>
          <w:spacing w:val="-8"/>
          <w:sz w:val="24"/>
        </w:rPr>
        <w:t xml:space="preserve"> </w:t>
      </w:r>
      <w:r>
        <w:rPr>
          <w:sz w:val="24"/>
        </w:rPr>
        <w:t>познания</w:t>
      </w:r>
      <w:r>
        <w:rPr>
          <w:spacing w:val="-9"/>
          <w:sz w:val="24"/>
        </w:rPr>
        <w:t xml:space="preserve"> </w:t>
      </w:r>
      <w:r>
        <w:rPr>
          <w:sz w:val="24"/>
        </w:rPr>
        <w:t>социальных</w:t>
      </w:r>
      <w:r>
        <w:rPr>
          <w:spacing w:val="-10"/>
          <w:sz w:val="24"/>
        </w:rPr>
        <w:t xml:space="preserve"> </w:t>
      </w:r>
      <w:r>
        <w:rPr>
          <w:sz w:val="24"/>
        </w:rPr>
        <w:t>явлений</w:t>
      </w:r>
      <w:r>
        <w:rPr>
          <w:spacing w:val="-10"/>
          <w:sz w:val="24"/>
        </w:rPr>
        <w:t xml:space="preserve"> </w:t>
      </w:r>
      <w:r>
        <w:rPr>
          <w:sz w:val="24"/>
        </w:rPr>
        <w:t>и</w:t>
      </w:r>
      <w:r>
        <w:rPr>
          <w:spacing w:val="-8"/>
          <w:sz w:val="24"/>
        </w:rPr>
        <w:t xml:space="preserve"> </w:t>
      </w:r>
      <w:r>
        <w:rPr>
          <w:sz w:val="24"/>
        </w:rPr>
        <w:t>процессов;</w:t>
      </w:r>
    </w:p>
    <w:p w:rsidR="00FF0B00" w:rsidRDefault="00A77D74" w:rsidP="00E17F7A">
      <w:pPr>
        <w:pStyle w:val="ac"/>
        <w:numPr>
          <w:ilvl w:val="0"/>
          <w:numId w:val="89"/>
        </w:numPr>
        <w:tabs>
          <w:tab w:val="left" w:pos="957"/>
          <w:tab w:val="left" w:pos="958"/>
          <w:tab w:val="left" w:pos="2130"/>
          <w:tab w:val="left" w:pos="3399"/>
          <w:tab w:val="left" w:pos="4727"/>
          <w:tab w:val="left" w:pos="6207"/>
          <w:tab w:val="left" w:pos="7146"/>
          <w:tab w:val="left" w:pos="7501"/>
          <w:tab w:val="left" w:pos="9164"/>
        </w:tabs>
        <w:ind w:left="110" w:right="275" w:firstLine="0"/>
        <w:rPr>
          <w:sz w:val="24"/>
        </w:rPr>
      </w:pPr>
      <w:r>
        <w:rPr>
          <w:sz w:val="24"/>
        </w:rPr>
        <w:t>владение</w:t>
      </w:r>
      <w:r>
        <w:rPr>
          <w:sz w:val="24"/>
        </w:rPr>
        <w:tab/>
        <w:t>умениями</w:t>
      </w:r>
      <w:r>
        <w:rPr>
          <w:sz w:val="24"/>
        </w:rPr>
        <w:tab/>
        <w:t>применять</w:t>
      </w:r>
      <w:r>
        <w:rPr>
          <w:sz w:val="24"/>
        </w:rPr>
        <w:tab/>
        <w:t>полученные</w:t>
      </w:r>
      <w:r>
        <w:rPr>
          <w:sz w:val="24"/>
        </w:rPr>
        <w:tab/>
        <w:t>знания</w:t>
      </w:r>
      <w:r>
        <w:rPr>
          <w:sz w:val="24"/>
        </w:rPr>
        <w:tab/>
        <w:t>в</w:t>
      </w:r>
      <w:r>
        <w:rPr>
          <w:sz w:val="24"/>
        </w:rPr>
        <w:tab/>
        <w:t>повседневной</w:t>
      </w:r>
      <w:r>
        <w:rPr>
          <w:sz w:val="24"/>
        </w:rPr>
        <w:tab/>
        <w:t>жизни,</w:t>
      </w:r>
      <w:r>
        <w:rPr>
          <w:spacing w:val="-57"/>
          <w:sz w:val="24"/>
        </w:rPr>
        <w:t xml:space="preserve"> </w:t>
      </w:r>
      <w:r>
        <w:rPr>
          <w:sz w:val="24"/>
        </w:rPr>
        <w:t>прогнозировать последствия принимаемых решений;</w:t>
      </w:r>
    </w:p>
    <w:p w:rsidR="00FF0B00" w:rsidRDefault="00A77D74" w:rsidP="00E17F7A">
      <w:pPr>
        <w:pStyle w:val="ac"/>
        <w:numPr>
          <w:ilvl w:val="0"/>
          <w:numId w:val="89"/>
        </w:numPr>
        <w:ind w:left="0" w:right="275" w:firstLine="0"/>
        <w:jc w:val="center"/>
        <w:rPr>
          <w:b/>
          <w:sz w:val="24"/>
        </w:rPr>
      </w:pPr>
      <w:r>
        <w:rPr>
          <w:sz w:val="24"/>
        </w:rPr>
        <w:t>сформированность</w:t>
      </w:r>
      <w:r>
        <w:rPr>
          <w:spacing w:val="38"/>
          <w:sz w:val="24"/>
        </w:rPr>
        <w:t xml:space="preserve"> </w:t>
      </w:r>
      <w:r>
        <w:rPr>
          <w:sz w:val="24"/>
        </w:rPr>
        <w:t>навыков</w:t>
      </w:r>
      <w:r>
        <w:rPr>
          <w:spacing w:val="38"/>
          <w:sz w:val="24"/>
        </w:rPr>
        <w:t xml:space="preserve"> </w:t>
      </w:r>
      <w:r>
        <w:rPr>
          <w:sz w:val="24"/>
        </w:rPr>
        <w:t>оценивания</w:t>
      </w:r>
      <w:r>
        <w:rPr>
          <w:spacing w:val="36"/>
          <w:sz w:val="24"/>
        </w:rPr>
        <w:t xml:space="preserve"> </w:t>
      </w:r>
      <w:r>
        <w:rPr>
          <w:sz w:val="24"/>
        </w:rPr>
        <w:t>социальной</w:t>
      </w:r>
      <w:r>
        <w:rPr>
          <w:spacing w:val="37"/>
          <w:sz w:val="24"/>
        </w:rPr>
        <w:t xml:space="preserve"> </w:t>
      </w:r>
      <w:r>
        <w:rPr>
          <w:sz w:val="24"/>
        </w:rPr>
        <w:t>информации,</w:t>
      </w:r>
      <w:r>
        <w:rPr>
          <w:spacing w:val="36"/>
          <w:sz w:val="24"/>
        </w:rPr>
        <w:t xml:space="preserve"> </w:t>
      </w:r>
      <w:r>
        <w:rPr>
          <w:sz w:val="24"/>
        </w:rPr>
        <w:t>умений</w:t>
      </w:r>
      <w:r>
        <w:rPr>
          <w:spacing w:val="37"/>
          <w:sz w:val="24"/>
        </w:rPr>
        <w:t xml:space="preserve"> </w:t>
      </w:r>
      <w:r>
        <w:rPr>
          <w:sz w:val="24"/>
        </w:rPr>
        <w:t>поиска</w:t>
      </w:r>
      <w:r>
        <w:rPr>
          <w:spacing w:val="-57"/>
          <w:sz w:val="24"/>
        </w:rPr>
        <w:t xml:space="preserve"> </w:t>
      </w:r>
      <w:r>
        <w:rPr>
          <w:sz w:val="24"/>
        </w:rPr>
        <w:t>информации</w:t>
      </w:r>
      <w:r>
        <w:rPr>
          <w:spacing w:val="44"/>
          <w:sz w:val="24"/>
        </w:rPr>
        <w:t xml:space="preserve"> </w:t>
      </w:r>
      <w:r>
        <w:rPr>
          <w:sz w:val="24"/>
        </w:rPr>
        <w:t>в</w:t>
      </w:r>
      <w:r>
        <w:rPr>
          <w:spacing w:val="42"/>
          <w:sz w:val="24"/>
        </w:rPr>
        <w:t xml:space="preserve"> </w:t>
      </w:r>
      <w:r>
        <w:rPr>
          <w:sz w:val="24"/>
        </w:rPr>
        <w:t>источниках</w:t>
      </w:r>
      <w:r>
        <w:rPr>
          <w:spacing w:val="43"/>
          <w:sz w:val="24"/>
        </w:rPr>
        <w:t xml:space="preserve"> </w:t>
      </w:r>
      <w:r>
        <w:rPr>
          <w:sz w:val="24"/>
        </w:rPr>
        <w:t>различного</w:t>
      </w:r>
      <w:r>
        <w:rPr>
          <w:spacing w:val="43"/>
          <w:sz w:val="24"/>
        </w:rPr>
        <w:t xml:space="preserve"> </w:t>
      </w:r>
      <w:r>
        <w:rPr>
          <w:sz w:val="24"/>
        </w:rPr>
        <w:t>типа</w:t>
      </w:r>
      <w:r>
        <w:rPr>
          <w:spacing w:val="42"/>
          <w:sz w:val="24"/>
        </w:rPr>
        <w:t xml:space="preserve"> </w:t>
      </w:r>
      <w:r>
        <w:rPr>
          <w:sz w:val="24"/>
        </w:rPr>
        <w:t>для</w:t>
      </w:r>
      <w:r>
        <w:rPr>
          <w:spacing w:val="43"/>
          <w:sz w:val="24"/>
        </w:rPr>
        <w:t xml:space="preserve"> </w:t>
      </w:r>
      <w:r>
        <w:rPr>
          <w:sz w:val="24"/>
        </w:rPr>
        <w:t>реконструкции</w:t>
      </w:r>
      <w:r>
        <w:rPr>
          <w:spacing w:val="44"/>
          <w:sz w:val="24"/>
        </w:rPr>
        <w:t xml:space="preserve"> </w:t>
      </w:r>
      <w:r>
        <w:rPr>
          <w:sz w:val="24"/>
        </w:rPr>
        <w:t>недостающих</w:t>
      </w:r>
      <w:r>
        <w:rPr>
          <w:spacing w:val="43"/>
          <w:sz w:val="24"/>
        </w:rPr>
        <w:t xml:space="preserve"> </w:t>
      </w:r>
      <w:r>
        <w:rPr>
          <w:sz w:val="24"/>
        </w:rPr>
        <w:t>звеньев</w:t>
      </w:r>
      <w:r>
        <w:rPr>
          <w:spacing w:val="42"/>
          <w:sz w:val="24"/>
        </w:rPr>
        <w:t xml:space="preserve"> </w:t>
      </w:r>
      <w:r>
        <w:rPr>
          <w:sz w:val="24"/>
        </w:rPr>
        <w:t>с</w:t>
      </w:r>
      <w:r>
        <w:rPr>
          <w:spacing w:val="-57"/>
          <w:sz w:val="24"/>
        </w:rPr>
        <w:t xml:space="preserve"> </w:t>
      </w:r>
      <w:r>
        <w:rPr>
          <w:sz w:val="24"/>
        </w:rPr>
        <w:t>целью объяснения и оценки разнообразных явлений и процессов общественного развития.</w:t>
      </w:r>
      <w:r>
        <w:rPr>
          <w:spacing w:val="1"/>
          <w:sz w:val="24"/>
        </w:rPr>
        <w:t xml:space="preserve"> </w:t>
      </w:r>
      <w:r>
        <w:rPr>
          <w:b/>
          <w:sz w:val="24"/>
        </w:rPr>
        <w:t>1.2.4.7."География"</w:t>
      </w:r>
      <w:r>
        <w:rPr>
          <w:b/>
          <w:spacing w:val="-12"/>
          <w:sz w:val="24"/>
        </w:rPr>
        <w:t xml:space="preserve"> </w:t>
      </w:r>
      <w:r>
        <w:rPr>
          <w:b/>
          <w:sz w:val="24"/>
        </w:rPr>
        <w:t>(базовый</w:t>
      </w:r>
      <w:r>
        <w:rPr>
          <w:b/>
          <w:spacing w:val="-13"/>
          <w:sz w:val="24"/>
        </w:rPr>
        <w:t xml:space="preserve"> </w:t>
      </w:r>
      <w:r>
        <w:rPr>
          <w:b/>
          <w:sz w:val="24"/>
        </w:rPr>
        <w:t>уровень)</w:t>
      </w:r>
      <w:r>
        <w:rPr>
          <w:b/>
          <w:spacing w:val="-10"/>
          <w:sz w:val="24"/>
        </w:rPr>
        <w:t xml:space="preserve"> </w:t>
      </w:r>
      <w:r>
        <w:rPr>
          <w:b/>
          <w:sz w:val="24"/>
        </w:rPr>
        <w:t>-</w:t>
      </w:r>
      <w:r>
        <w:rPr>
          <w:b/>
          <w:spacing w:val="-12"/>
          <w:sz w:val="24"/>
        </w:rPr>
        <w:t xml:space="preserve"> </w:t>
      </w:r>
      <w:r>
        <w:rPr>
          <w:b/>
          <w:sz w:val="24"/>
        </w:rPr>
        <w:t>требования</w:t>
      </w:r>
      <w:r>
        <w:rPr>
          <w:b/>
          <w:spacing w:val="-13"/>
          <w:sz w:val="24"/>
        </w:rPr>
        <w:t xml:space="preserve"> </w:t>
      </w:r>
      <w:r>
        <w:rPr>
          <w:b/>
          <w:sz w:val="24"/>
        </w:rPr>
        <w:t>к</w:t>
      </w:r>
      <w:r>
        <w:rPr>
          <w:b/>
          <w:spacing w:val="-13"/>
          <w:sz w:val="24"/>
        </w:rPr>
        <w:t xml:space="preserve"> </w:t>
      </w:r>
      <w:r>
        <w:rPr>
          <w:b/>
          <w:sz w:val="24"/>
        </w:rPr>
        <w:t>предметным</w:t>
      </w:r>
      <w:r>
        <w:rPr>
          <w:b/>
          <w:spacing w:val="-13"/>
          <w:sz w:val="24"/>
        </w:rPr>
        <w:t xml:space="preserve"> </w:t>
      </w:r>
      <w:r>
        <w:rPr>
          <w:b/>
          <w:sz w:val="24"/>
        </w:rPr>
        <w:t>результатам</w:t>
      </w:r>
    </w:p>
    <w:p w:rsidR="00FF0B00" w:rsidRDefault="00A77D74" w:rsidP="00F55BB2">
      <w:pPr>
        <w:pStyle w:val="Heading2"/>
        <w:ind w:left="110" w:right="275"/>
      </w:pPr>
      <w:r>
        <w:t>освоения</w:t>
      </w:r>
      <w:r>
        <w:rPr>
          <w:spacing w:val="-2"/>
        </w:rPr>
        <w:t xml:space="preserve"> </w:t>
      </w:r>
      <w:r>
        <w:t>базового</w:t>
      </w:r>
      <w:r>
        <w:rPr>
          <w:spacing w:val="-1"/>
        </w:rPr>
        <w:t xml:space="preserve"> </w:t>
      </w:r>
      <w:r>
        <w:t>курса</w:t>
      </w:r>
      <w:r>
        <w:rPr>
          <w:spacing w:val="-2"/>
        </w:rPr>
        <w:t xml:space="preserve"> </w:t>
      </w:r>
      <w:r>
        <w:t>географии должны</w:t>
      </w:r>
      <w:r>
        <w:rPr>
          <w:spacing w:val="-2"/>
        </w:rPr>
        <w:t xml:space="preserve"> </w:t>
      </w:r>
      <w:r>
        <w:t>отражать:</w:t>
      </w:r>
    </w:p>
    <w:p w:rsidR="00FF0B00" w:rsidRDefault="00A77D74" w:rsidP="00E17F7A">
      <w:pPr>
        <w:pStyle w:val="ac"/>
        <w:numPr>
          <w:ilvl w:val="0"/>
          <w:numId w:val="88"/>
        </w:numPr>
        <w:tabs>
          <w:tab w:val="left" w:pos="783"/>
        </w:tabs>
        <w:ind w:left="110" w:right="275" w:firstLine="0"/>
        <w:rPr>
          <w:sz w:val="24"/>
        </w:rPr>
      </w:pPr>
      <w:r>
        <w:rPr>
          <w:sz w:val="24"/>
        </w:rPr>
        <w:t>владение представлениями о современной географической науке, ее участии в решении</w:t>
      </w:r>
      <w:r>
        <w:rPr>
          <w:spacing w:val="1"/>
          <w:sz w:val="24"/>
        </w:rPr>
        <w:t xml:space="preserve"> </w:t>
      </w:r>
      <w:r>
        <w:rPr>
          <w:sz w:val="24"/>
        </w:rPr>
        <w:t>важнейших</w:t>
      </w:r>
      <w:r>
        <w:rPr>
          <w:spacing w:val="-1"/>
          <w:sz w:val="24"/>
        </w:rPr>
        <w:t xml:space="preserve"> </w:t>
      </w:r>
      <w:r>
        <w:rPr>
          <w:sz w:val="24"/>
        </w:rPr>
        <w:t>проблем</w:t>
      </w:r>
      <w:r>
        <w:rPr>
          <w:spacing w:val="-2"/>
          <w:sz w:val="24"/>
        </w:rPr>
        <w:t xml:space="preserve"> </w:t>
      </w:r>
      <w:r>
        <w:rPr>
          <w:sz w:val="24"/>
        </w:rPr>
        <w:t>человечества;</w:t>
      </w:r>
    </w:p>
    <w:p w:rsidR="00FF0B00" w:rsidRDefault="00A77D74" w:rsidP="00E17F7A">
      <w:pPr>
        <w:pStyle w:val="ac"/>
        <w:numPr>
          <w:ilvl w:val="0"/>
          <w:numId w:val="88"/>
        </w:numPr>
        <w:tabs>
          <w:tab w:val="left" w:pos="879"/>
        </w:tabs>
        <w:spacing w:before="1"/>
        <w:ind w:left="110" w:right="275" w:firstLine="0"/>
        <w:rPr>
          <w:sz w:val="24"/>
        </w:rPr>
      </w:pPr>
      <w:r>
        <w:rPr>
          <w:sz w:val="24"/>
        </w:rPr>
        <w:t>владение</w:t>
      </w:r>
      <w:r>
        <w:rPr>
          <w:spacing w:val="1"/>
          <w:sz w:val="24"/>
        </w:rPr>
        <w:t xml:space="preserve"> </w:t>
      </w:r>
      <w:r>
        <w:rPr>
          <w:sz w:val="24"/>
        </w:rPr>
        <w:t>географическим</w:t>
      </w:r>
      <w:r>
        <w:rPr>
          <w:spacing w:val="1"/>
          <w:sz w:val="24"/>
        </w:rPr>
        <w:t xml:space="preserve"> </w:t>
      </w:r>
      <w:r>
        <w:rPr>
          <w:sz w:val="24"/>
        </w:rPr>
        <w:t>мышлением</w:t>
      </w:r>
      <w:r>
        <w:rPr>
          <w:spacing w:val="1"/>
          <w:sz w:val="24"/>
        </w:rPr>
        <w:t xml:space="preserve"> </w:t>
      </w:r>
      <w:r>
        <w:rPr>
          <w:sz w:val="24"/>
        </w:rPr>
        <w:t>для</w:t>
      </w:r>
      <w:r>
        <w:rPr>
          <w:spacing w:val="1"/>
          <w:sz w:val="24"/>
        </w:rPr>
        <w:t xml:space="preserve"> </w:t>
      </w:r>
      <w:r>
        <w:rPr>
          <w:sz w:val="24"/>
        </w:rPr>
        <w:t>определения</w:t>
      </w:r>
      <w:r>
        <w:rPr>
          <w:spacing w:val="1"/>
          <w:sz w:val="24"/>
        </w:rPr>
        <w:t xml:space="preserve"> </w:t>
      </w:r>
      <w:r>
        <w:rPr>
          <w:sz w:val="24"/>
        </w:rPr>
        <w:t>географических</w:t>
      </w:r>
      <w:r>
        <w:rPr>
          <w:spacing w:val="1"/>
          <w:sz w:val="24"/>
        </w:rPr>
        <w:t xml:space="preserve"> </w:t>
      </w:r>
      <w:r>
        <w:rPr>
          <w:sz w:val="24"/>
        </w:rPr>
        <w:t>аспектов</w:t>
      </w:r>
      <w:r>
        <w:rPr>
          <w:spacing w:val="1"/>
          <w:sz w:val="24"/>
        </w:rPr>
        <w:t xml:space="preserve"> </w:t>
      </w:r>
      <w:r>
        <w:rPr>
          <w:sz w:val="24"/>
        </w:rPr>
        <w:t>природных,</w:t>
      </w:r>
      <w:r>
        <w:rPr>
          <w:spacing w:val="-1"/>
          <w:sz w:val="24"/>
        </w:rPr>
        <w:t xml:space="preserve"> </w:t>
      </w:r>
      <w:r>
        <w:rPr>
          <w:sz w:val="24"/>
        </w:rPr>
        <w:t>социально-экономических</w:t>
      </w:r>
      <w:r>
        <w:rPr>
          <w:spacing w:val="-1"/>
          <w:sz w:val="24"/>
        </w:rPr>
        <w:t xml:space="preserve"> </w:t>
      </w:r>
      <w:r>
        <w:rPr>
          <w:sz w:val="24"/>
        </w:rPr>
        <w:t>и</w:t>
      </w:r>
      <w:r>
        <w:rPr>
          <w:spacing w:val="-3"/>
          <w:sz w:val="24"/>
        </w:rPr>
        <w:t xml:space="preserve"> </w:t>
      </w:r>
      <w:r>
        <w:rPr>
          <w:sz w:val="24"/>
        </w:rPr>
        <w:t>экологических</w:t>
      </w:r>
      <w:r>
        <w:rPr>
          <w:spacing w:val="-1"/>
          <w:sz w:val="24"/>
        </w:rPr>
        <w:t xml:space="preserve"> </w:t>
      </w:r>
      <w:r>
        <w:rPr>
          <w:sz w:val="24"/>
        </w:rPr>
        <w:t>процессов</w:t>
      </w:r>
      <w:r>
        <w:rPr>
          <w:spacing w:val="-1"/>
          <w:sz w:val="24"/>
        </w:rPr>
        <w:t xml:space="preserve"> </w:t>
      </w:r>
      <w:r>
        <w:rPr>
          <w:sz w:val="24"/>
        </w:rPr>
        <w:t>и</w:t>
      </w:r>
      <w:r>
        <w:rPr>
          <w:spacing w:val="-1"/>
          <w:sz w:val="24"/>
        </w:rPr>
        <w:t xml:space="preserve"> </w:t>
      </w:r>
      <w:r>
        <w:rPr>
          <w:sz w:val="24"/>
        </w:rPr>
        <w:t>проблем;</w:t>
      </w:r>
    </w:p>
    <w:p w:rsidR="00FF0B00" w:rsidRDefault="00A77D74" w:rsidP="00E17F7A">
      <w:pPr>
        <w:pStyle w:val="ac"/>
        <w:numPr>
          <w:ilvl w:val="0"/>
          <w:numId w:val="88"/>
        </w:numPr>
        <w:tabs>
          <w:tab w:val="left" w:pos="790"/>
        </w:tabs>
        <w:ind w:left="110" w:right="275" w:firstLine="0"/>
        <w:rPr>
          <w:sz w:val="24"/>
        </w:rPr>
      </w:pPr>
      <w:r>
        <w:rPr>
          <w:sz w:val="24"/>
        </w:rPr>
        <w:t>сформированность системы комплексных социально ориентированных географических</w:t>
      </w:r>
      <w:r>
        <w:rPr>
          <w:spacing w:val="1"/>
          <w:sz w:val="24"/>
        </w:rPr>
        <w:t xml:space="preserve"> </w:t>
      </w:r>
      <w:r>
        <w:rPr>
          <w:sz w:val="24"/>
        </w:rPr>
        <w:t>знаний</w:t>
      </w:r>
      <w:r>
        <w:rPr>
          <w:spacing w:val="1"/>
          <w:sz w:val="24"/>
        </w:rPr>
        <w:t xml:space="preserve"> </w:t>
      </w:r>
      <w:r>
        <w:rPr>
          <w:sz w:val="24"/>
        </w:rPr>
        <w:t>о</w:t>
      </w:r>
      <w:r>
        <w:rPr>
          <w:spacing w:val="1"/>
          <w:sz w:val="24"/>
        </w:rPr>
        <w:t xml:space="preserve"> </w:t>
      </w:r>
      <w:r>
        <w:rPr>
          <w:sz w:val="24"/>
        </w:rPr>
        <w:t>закономерностях</w:t>
      </w:r>
      <w:r>
        <w:rPr>
          <w:spacing w:val="1"/>
          <w:sz w:val="24"/>
        </w:rPr>
        <w:t xml:space="preserve"> </w:t>
      </w:r>
      <w:r>
        <w:rPr>
          <w:sz w:val="24"/>
        </w:rPr>
        <w:t>развития</w:t>
      </w:r>
      <w:r>
        <w:rPr>
          <w:spacing w:val="1"/>
          <w:sz w:val="24"/>
        </w:rPr>
        <w:t xml:space="preserve"> </w:t>
      </w:r>
      <w:r>
        <w:rPr>
          <w:sz w:val="24"/>
        </w:rPr>
        <w:t>природы,</w:t>
      </w:r>
      <w:r>
        <w:rPr>
          <w:spacing w:val="1"/>
          <w:sz w:val="24"/>
        </w:rPr>
        <w:t xml:space="preserve"> </w:t>
      </w:r>
      <w:r>
        <w:rPr>
          <w:sz w:val="24"/>
        </w:rPr>
        <w:t>размещения</w:t>
      </w:r>
      <w:r>
        <w:rPr>
          <w:spacing w:val="1"/>
          <w:sz w:val="24"/>
        </w:rPr>
        <w:t xml:space="preserve"> </w:t>
      </w:r>
      <w:r>
        <w:rPr>
          <w:sz w:val="24"/>
        </w:rPr>
        <w:t>населения</w:t>
      </w:r>
      <w:r>
        <w:rPr>
          <w:spacing w:val="1"/>
          <w:sz w:val="24"/>
        </w:rPr>
        <w:t xml:space="preserve"> </w:t>
      </w:r>
      <w:r>
        <w:rPr>
          <w:sz w:val="24"/>
        </w:rPr>
        <w:t>и</w:t>
      </w:r>
      <w:r>
        <w:rPr>
          <w:spacing w:val="1"/>
          <w:sz w:val="24"/>
        </w:rPr>
        <w:t xml:space="preserve"> </w:t>
      </w:r>
      <w:r>
        <w:rPr>
          <w:sz w:val="24"/>
        </w:rPr>
        <w:t>хозяйства,</w:t>
      </w:r>
      <w:r>
        <w:rPr>
          <w:spacing w:val="1"/>
          <w:sz w:val="24"/>
        </w:rPr>
        <w:t xml:space="preserve"> </w:t>
      </w:r>
      <w:r>
        <w:rPr>
          <w:sz w:val="24"/>
        </w:rPr>
        <w:t>о</w:t>
      </w:r>
      <w:r>
        <w:rPr>
          <w:spacing w:val="1"/>
          <w:sz w:val="24"/>
        </w:rPr>
        <w:t xml:space="preserve"> </w:t>
      </w:r>
      <w:r>
        <w:rPr>
          <w:sz w:val="24"/>
        </w:rPr>
        <w:t>динамике и территориальных особенностях процессов, протекающих в географическом</w:t>
      </w:r>
      <w:r>
        <w:rPr>
          <w:spacing w:val="1"/>
          <w:sz w:val="24"/>
        </w:rPr>
        <w:t xml:space="preserve"> </w:t>
      </w:r>
      <w:r>
        <w:rPr>
          <w:sz w:val="24"/>
        </w:rPr>
        <w:t>пространстве;</w:t>
      </w:r>
    </w:p>
    <w:p w:rsidR="00FF0B00" w:rsidRDefault="00A77D74" w:rsidP="00E17F7A">
      <w:pPr>
        <w:pStyle w:val="ac"/>
        <w:numPr>
          <w:ilvl w:val="0"/>
          <w:numId w:val="88"/>
        </w:numPr>
        <w:tabs>
          <w:tab w:val="left" w:pos="930"/>
        </w:tabs>
        <w:ind w:left="110" w:right="275" w:firstLine="0"/>
        <w:rPr>
          <w:sz w:val="24"/>
        </w:rPr>
      </w:pPr>
      <w:r>
        <w:rPr>
          <w:sz w:val="24"/>
        </w:rPr>
        <w:t>владение</w:t>
      </w:r>
      <w:r>
        <w:rPr>
          <w:spacing w:val="1"/>
          <w:sz w:val="24"/>
        </w:rPr>
        <w:t xml:space="preserve"> </w:t>
      </w:r>
      <w:r>
        <w:rPr>
          <w:sz w:val="24"/>
        </w:rPr>
        <w:t>умениями</w:t>
      </w:r>
      <w:r>
        <w:rPr>
          <w:spacing w:val="1"/>
          <w:sz w:val="24"/>
        </w:rPr>
        <w:t xml:space="preserve"> </w:t>
      </w:r>
      <w:r>
        <w:rPr>
          <w:sz w:val="24"/>
        </w:rPr>
        <w:t>проведения</w:t>
      </w:r>
      <w:r>
        <w:rPr>
          <w:spacing w:val="1"/>
          <w:sz w:val="24"/>
        </w:rPr>
        <w:t xml:space="preserve"> </w:t>
      </w:r>
      <w:r>
        <w:rPr>
          <w:sz w:val="24"/>
        </w:rPr>
        <w:t>наблюдений</w:t>
      </w:r>
      <w:r>
        <w:rPr>
          <w:spacing w:val="1"/>
          <w:sz w:val="24"/>
        </w:rPr>
        <w:t xml:space="preserve"> </w:t>
      </w:r>
      <w:r>
        <w:rPr>
          <w:sz w:val="24"/>
        </w:rPr>
        <w:t>за</w:t>
      </w:r>
      <w:r>
        <w:rPr>
          <w:spacing w:val="1"/>
          <w:sz w:val="24"/>
        </w:rPr>
        <w:t xml:space="preserve"> </w:t>
      </w:r>
      <w:r>
        <w:rPr>
          <w:sz w:val="24"/>
        </w:rPr>
        <w:t>отдельными</w:t>
      </w:r>
      <w:r>
        <w:rPr>
          <w:spacing w:val="1"/>
          <w:sz w:val="24"/>
        </w:rPr>
        <w:t xml:space="preserve"> </w:t>
      </w:r>
      <w:r>
        <w:rPr>
          <w:sz w:val="24"/>
        </w:rPr>
        <w:t>географическими</w:t>
      </w:r>
      <w:r>
        <w:rPr>
          <w:spacing w:val="1"/>
          <w:sz w:val="24"/>
        </w:rPr>
        <w:t xml:space="preserve"> </w:t>
      </w:r>
      <w:r>
        <w:rPr>
          <w:sz w:val="24"/>
        </w:rPr>
        <w:t>объектами,</w:t>
      </w:r>
      <w:r>
        <w:rPr>
          <w:spacing w:val="1"/>
          <w:sz w:val="24"/>
        </w:rPr>
        <w:t xml:space="preserve"> </w:t>
      </w:r>
      <w:r>
        <w:rPr>
          <w:sz w:val="24"/>
        </w:rPr>
        <w:t>процессами</w:t>
      </w:r>
      <w:r>
        <w:rPr>
          <w:spacing w:val="1"/>
          <w:sz w:val="24"/>
        </w:rPr>
        <w:t xml:space="preserve"> </w:t>
      </w:r>
      <w:r>
        <w:rPr>
          <w:sz w:val="24"/>
        </w:rPr>
        <w:t>и</w:t>
      </w:r>
      <w:r>
        <w:rPr>
          <w:spacing w:val="1"/>
          <w:sz w:val="24"/>
        </w:rPr>
        <w:t xml:space="preserve"> </w:t>
      </w:r>
      <w:r>
        <w:rPr>
          <w:sz w:val="24"/>
        </w:rPr>
        <w:t>явлениями,</w:t>
      </w:r>
      <w:r>
        <w:rPr>
          <w:spacing w:val="1"/>
          <w:sz w:val="24"/>
        </w:rPr>
        <w:t xml:space="preserve"> </w:t>
      </w:r>
      <w:r>
        <w:rPr>
          <w:sz w:val="24"/>
        </w:rPr>
        <w:t>их</w:t>
      </w:r>
      <w:r>
        <w:rPr>
          <w:spacing w:val="1"/>
          <w:sz w:val="24"/>
        </w:rPr>
        <w:t xml:space="preserve"> </w:t>
      </w:r>
      <w:r>
        <w:rPr>
          <w:sz w:val="24"/>
        </w:rPr>
        <w:t>изменениями</w:t>
      </w:r>
      <w:r>
        <w:rPr>
          <w:spacing w:val="1"/>
          <w:sz w:val="24"/>
        </w:rPr>
        <w:t xml:space="preserve"> </w:t>
      </w:r>
      <w:r>
        <w:rPr>
          <w:sz w:val="24"/>
        </w:rPr>
        <w:t>в</w:t>
      </w:r>
      <w:r>
        <w:rPr>
          <w:spacing w:val="1"/>
          <w:sz w:val="24"/>
        </w:rPr>
        <w:t xml:space="preserve"> </w:t>
      </w:r>
      <w:r>
        <w:rPr>
          <w:sz w:val="24"/>
        </w:rPr>
        <w:t>результате</w:t>
      </w:r>
      <w:r>
        <w:rPr>
          <w:spacing w:val="1"/>
          <w:sz w:val="24"/>
        </w:rPr>
        <w:t xml:space="preserve"> </w:t>
      </w:r>
      <w:r>
        <w:rPr>
          <w:sz w:val="24"/>
        </w:rPr>
        <w:t>природных</w:t>
      </w:r>
      <w:r>
        <w:rPr>
          <w:spacing w:val="1"/>
          <w:sz w:val="24"/>
        </w:rPr>
        <w:t xml:space="preserve"> </w:t>
      </w:r>
      <w:r>
        <w:rPr>
          <w:sz w:val="24"/>
        </w:rPr>
        <w:t>и</w:t>
      </w:r>
      <w:r>
        <w:rPr>
          <w:spacing w:val="1"/>
          <w:sz w:val="24"/>
        </w:rPr>
        <w:t xml:space="preserve"> </w:t>
      </w:r>
      <w:r>
        <w:rPr>
          <w:sz w:val="24"/>
        </w:rPr>
        <w:t>антропогенных</w:t>
      </w:r>
      <w:r>
        <w:rPr>
          <w:spacing w:val="-1"/>
          <w:sz w:val="24"/>
        </w:rPr>
        <w:t xml:space="preserve"> </w:t>
      </w:r>
      <w:r>
        <w:rPr>
          <w:sz w:val="24"/>
        </w:rPr>
        <w:t>воздействий;</w:t>
      </w:r>
    </w:p>
    <w:p w:rsidR="00FF0B00" w:rsidRDefault="00A77D74" w:rsidP="00E17F7A">
      <w:pPr>
        <w:pStyle w:val="ac"/>
        <w:numPr>
          <w:ilvl w:val="0"/>
          <w:numId w:val="88"/>
        </w:numPr>
        <w:tabs>
          <w:tab w:val="left" w:pos="939"/>
        </w:tabs>
        <w:ind w:left="110" w:right="275" w:firstLine="0"/>
        <w:rPr>
          <w:sz w:val="24"/>
        </w:rPr>
      </w:pPr>
      <w:r>
        <w:rPr>
          <w:sz w:val="24"/>
        </w:rPr>
        <w:t>владение</w:t>
      </w:r>
      <w:r>
        <w:rPr>
          <w:spacing w:val="1"/>
          <w:sz w:val="24"/>
        </w:rPr>
        <w:t xml:space="preserve"> </w:t>
      </w:r>
      <w:r>
        <w:rPr>
          <w:sz w:val="24"/>
        </w:rPr>
        <w:t>умениями</w:t>
      </w:r>
      <w:r>
        <w:rPr>
          <w:spacing w:val="1"/>
          <w:sz w:val="24"/>
        </w:rPr>
        <w:t xml:space="preserve"> </w:t>
      </w:r>
      <w:r>
        <w:rPr>
          <w:sz w:val="24"/>
        </w:rPr>
        <w:t>использовать</w:t>
      </w:r>
      <w:r>
        <w:rPr>
          <w:spacing w:val="1"/>
          <w:sz w:val="24"/>
        </w:rPr>
        <w:t xml:space="preserve"> </w:t>
      </w:r>
      <w:r>
        <w:rPr>
          <w:sz w:val="24"/>
        </w:rPr>
        <w:t>карты</w:t>
      </w:r>
      <w:r>
        <w:rPr>
          <w:spacing w:val="1"/>
          <w:sz w:val="24"/>
        </w:rPr>
        <w:t xml:space="preserve"> </w:t>
      </w:r>
      <w:r>
        <w:rPr>
          <w:sz w:val="24"/>
        </w:rPr>
        <w:t>разного</w:t>
      </w:r>
      <w:r>
        <w:rPr>
          <w:spacing w:val="1"/>
          <w:sz w:val="24"/>
        </w:rPr>
        <w:t xml:space="preserve"> </w:t>
      </w:r>
      <w:r>
        <w:rPr>
          <w:sz w:val="24"/>
        </w:rPr>
        <w:t>содержания</w:t>
      </w:r>
      <w:r>
        <w:rPr>
          <w:spacing w:val="1"/>
          <w:sz w:val="24"/>
        </w:rPr>
        <w:t xml:space="preserve"> </w:t>
      </w:r>
      <w:r>
        <w:rPr>
          <w:sz w:val="24"/>
        </w:rPr>
        <w:t>для</w:t>
      </w:r>
      <w:r>
        <w:rPr>
          <w:spacing w:val="1"/>
          <w:sz w:val="24"/>
        </w:rPr>
        <w:t xml:space="preserve"> </w:t>
      </w:r>
      <w:r>
        <w:rPr>
          <w:sz w:val="24"/>
        </w:rPr>
        <w:t>выявления</w:t>
      </w:r>
      <w:r>
        <w:rPr>
          <w:spacing w:val="1"/>
          <w:sz w:val="24"/>
        </w:rPr>
        <w:t xml:space="preserve"> </w:t>
      </w:r>
      <w:r>
        <w:rPr>
          <w:sz w:val="24"/>
        </w:rPr>
        <w:t>закономерностей и тенденций, получения нового географического знания о природных</w:t>
      </w:r>
      <w:r>
        <w:rPr>
          <w:spacing w:val="1"/>
          <w:sz w:val="24"/>
        </w:rPr>
        <w:t xml:space="preserve"> </w:t>
      </w:r>
      <w:r>
        <w:rPr>
          <w:sz w:val="24"/>
        </w:rPr>
        <w:t>социально-экономических</w:t>
      </w:r>
      <w:r>
        <w:rPr>
          <w:spacing w:val="-1"/>
          <w:sz w:val="24"/>
        </w:rPr>
        <w:t xml:space="preserve"> </w:t>
      </w:r>
      <w:r>
        <w:rPr>
          <w:sz w:val="24"/>
        </w:rPr>
        <w:t>и экологических</w:t>
      </w:r>
      <w:r>
        <w:rPr>
          <w:spacing w:val="-4"/>
          <w:sz w:val="24"/>
        </w:rPr>
        <w:t xml:space="preserve"> </w:t>
      </w:r>
      <w:r>
        <w:rPr>
          <w:sz w:val="24"/>
        </w:rPr>
        <w:t>процессах и</w:t>
      </w:r>
      <w:r>
        <w:rPr>
          <w:spacing w:val="-1"/>
          <w:sz w:val="24"/>
        </w:rPr>
        <w:t xml:space="preserve"> </w:t>
      </w:r>
      <w:r>
        <w:rPr>
          <w:sz w:val="24"/>
        </w:rPr>
        <w:t>явлениях;</w:t>
      </w:r>
    </w:p>
    <w:p w:rsidR="00FF0B00" w:rsidRDefault="00A77D74" w:rsidP="00E17F7A">
      <w:pPr>
        <w:pStyle w:val="ac"/>
        <w:numPr>
          <w:ilvl w:val="0"/>
          <w:numId w:val="88"/>
        </w:numPr>
        <w:tabs>
          <w:tab w:val="left" w:pos="932"/>
        </w:tabs>
        <w:ind w:left="110" w:right="275" w:firstLine="0"/>
        <w:rPr>
          <w:sz w:val="24"/>
        </w:rPr>
      </w:pPr>
      <w:r>
        <w:rPr>
          <w:sz w:val="24"/>
        </w:rPr>
        <w:t>владение</w:t>
      </w:r>
      <w:r>
        <w:rPr>
          <w:spacing w:val="1"/>
          <w:sz w:val="24"/>
        </w:rPr>
        <w:t xml:space="preserve"> </w:t>
      </w:r>
      <w:r>
        <w:rPr>
          <w:sz w:val="24"/>
        </w:rPr>
        <w:t>умениями</w:t>
      </w:r>
      <w:r>
        <w:rPr>
          <w:spacing w:val="1"/>
          <w:sz w:val="24"/>
        </w:rPr>
        <w:t xml:space="preserve"> </w:t>
      </w:r>
      <w:r>
        <w:rPr>
          <w:sz w:val="24"/>
        </w:rPr>
        <w:t>географического</w:t>
      </w:r>
      <w:r>
        <w:rPr>
          <w:spacing w:val="1"/>
          <w:sz w:val="24"/>
        </w:rPr>
        <w:t xml:space="preserve"> </w:t>
      </w:r>
      <w:r>
        <w:rPr>
          <w:sz w:val="24"/>
        </w:rPr>
        <w:t>анализа</w:t>
      </w:r>
      <w:r>
        <w:rPr>
          <w:spacing w:val="1"/>
          <w:sz w:val="24"/>
        </w:rPr>
        <w:t xml:space="preserve"> </w:t>
      </w:r>
      <w:r>
        <w:rPr>
          <w:sz w:val="24"/>
        </w:rPr>
        <w:t>и</w:t>
      </w:r>
      <w:r>
        <w:rPr>
          <w:spacing w:val="1"/>
          <w:sz w:val="24"/>
        </w:rPr>
        <w:t xml:space="preserve"> </w:t>
      </w:r>
      <w:r>
        <w:rPr>
          <w:sz w:val="24"/>
        </w:rPr>
        <w:t>интерпретации</w:t>
      </w:r>
      <w:r>
        <w:rPr>
          <w:spacing w:val="1"/>
          <w:sz w:val="24"/>
        </w:rPr>
        <w:t xml:space="preserve"> </w:t>
      </w:r>
      <w:r>
        <w:rPr>
          <w:sz w:val="24"/>
        </w:rPr>
        <w:t>разнообразной</w:t>
      </w:r>
      <w:r>
        <w:rPr>
          <w:spacing w:val="1"/>
          <w:sz w:val="24"/>
        </w:rPr>
        <w:t xml:space="preserve"> </w:t>
      </w:r>
      <w:r>
        <w:rPr>
          <w:sz w:val="24"/>
        </w:rPr>
        <w:t>информации;</w:t>
      </w:r>
    </w:p>
    <w:p w:rsidR="00FF0B00" w:rsidRDefault="00A77D74" w:rsidP="00E17F7A">
      <w:pPr>
        <w:pStyle w:val="ac"/>
        <w:numPr>
          <w:ilvl w:val="0"/>
          <w:numId w:val="88"/>
        </w:numPr>
        <w:tabs>
          <w:tab w:val="left" w:pos="872"/>
        </w:tabs>
        <w:spacing w:before="1"/>
        <w:ind w:left="110" w:right="275" w:firstLine="0"/>
        <w:rPr>
          <w:sz w:val="24"/>
        </w:rPr>
      </w:pPr>
      <w:r>
        <w:rPr>
          <w:sz w:val="24"/>
        </w:rPr>
        <w:t>владение</w:t>
      </w:r>
      <w:r>
        <w:rPr>
          <w:spacing w:val="1"/>
          <w:sz w:val="24"/>
        </w:rPr>
        <w:t xml:space="preserve"> </w:t>
      </w:r>
      <w:r>
        <w:rPr>
          <w:sz w:val="24"/>
        </w:rPr>
        <w:t>умениями</w:t>
      </w:r>
      <w:r>
        <w:rPr>
          <w:spacing w:val="1"/>
          <w:sz w:val="24"/>
        </w:rPr>
        <w:t xml:space="preserve"> </w:t>
      </w:r>
      <w:r>
        <w:rPr>
          <w:sz w:val="24"/>
        </w:rPr>
        <w:t>применять</w:t>
      </w:r>
      <w:r>
        <w:rPr>
          <w:spacing w:val="1"/>
          <w:sz w:val="24"/>
        </w:rPr>
        <w:t xml:space="preserve"> </w:t>
      </w:r>
      <w:r>
        <w:rPr>
          <w:sz w:val="24"/>
        </w:rPr>
        <w:t>географические</w:t>
      </w:r>
      <w:r>
        <w:rPr>
          <w:spacing w:val="1"/>
          <w:sz w:val="24"/>
        </w:rPr>
        <w:t xml:space="preserve"> </w:t>
      </w:r>
      <w:r>
        <w:rPr>
          <w:sz w:val="24"/>
        </w:rPr>
        <w:t>знания</w:t>
      </w:r>
      <w:r>
        <w:rPr>
          <w:spacing w:val="1"/>
          <w:sz w:val="24"/>
        </w:rPr>
        <w:t xml:space="preserve"> </w:t>
      </w:r>
      <w:r>
        <w:rPr>
          <w:sz w:val="24"/>
        </w:rPr>
        <w:t>для</w:t>
      </w:r>
      <w:r>
        <w:rPr>
          <w:spacing w:val="1"/>
          <w:sz w:val="24"/>
        </w:rPr>
        <w:t xml:space="preserve"> </w:t>
      </w:r>
      <w:r>
        <w:rPr>
          <w:sz w:val="24"/>
        </w:rPr>
        <w:t>объяснения</w:t>
      </w:r>
      <w:r>
        <w:rPr>
          <w:spacing w:val="1"/>
          <w:sz w:val="24"/>
        </w:rPr>
        <w:t xml:space="preserve"> </w:t>
      </w:r>
      <w:r>
        <w:rPr>
          <w:sz w:val="24"/>
        </w:rPr>
        <w:t>и</w:t>
      </w:r>
      <w:r>
        <w:rPr>
          <w:spacing w:val="1"/>
          <w:sz w:val="24"/>
        </w:rPr>
        <w:t xml:space="preserve"> </w:t>
      </w:r>
      <w:r>
        <w:rPr>
          <w:sz w:val="24"/>
        </w:rPr>
        <w:t>оценки</w:t>
      </w:r>
      <w:r>
        <w:rPr>
          <w:spacing w:val="1"/>
          <w:sz w:val="24"/>
        </w:rPr>
        <w:t xml:space="preserve"> </w:t>
      </w:r>
      <w:r>
        <w:rPr>
          <w:sz w:val="24"/>
        </w:rPr>
        <w:t>разнообразных явлений и процессов, самостоятельного оценивания уровня безопасности</w:t>
      </w:r>
      <w:r>
        <w:rPr>
          <w:spacing w:val="1"/>
          <w:sz w:val="24"/>
        </w:rPr>
        <w:t xml:space="preserve"> </w:t>
      </w:r>
      <w:r>
        <w:rPr>
          <w:sz w:val="24"/>
        </w:rPr>
        <w:t>окружающей</w:t>
      </w:r>
      <w:r>
        <w:rPr>
          <w:spacing w:val="-1"/>
          <w:sz w:val="24"/>
        </w:rPr>
        <w:t xml:space="preserve"> </w:t>
      </w:r>
      <w:r>
        <w:rPr>
          <w:sz w:val="24"/>
        </w:rPr>
        <w:t>среды, адаптации</w:t>
      </w:r>
      <w:r>
        <w:rPr>
          <w:spacing w:val="-2"/>
          <w:sz w:val="24"/>
        </w:rPr>
        <w:t xml:space="preserve"> </w:t>
      </w:r>
      <w:r>
        <w:rPr>
          <w:sz w:val="24"/>
        </w:rPr>
        <w:t>к изменению</w:t>
      </w:r>
      <w:r>
        <w:rPr>
          <w:spacing w:val="-1"/>
          <w:sz w:val="24"/>
        </w:rPr>
        <w:t xml:space="preserve"> </w:t>
      </w:r>
      <w:r>
        <w:rPr>
          <w:sz w:val="24"/>
        </w:rPr>
        <w:t>ее</w:t>
      </w:r>
      <w:r>
        <w:rPr>
          <w:spacing w:val="-1"/>
          <w:sz w:val="24"/>
        </w:rPr>
        <w:t xml:space="preserve"> </w:t>
      </w:r>
      <w:r>
        <w:rPr>
          <w:sz w:val="24"/>
        </w:rPr>
        <w:t>условий;</w:t>
      </w:r>
    </w:p>
    <w:p w:rsidR="00FF0B00" w:rsidRDefault="00A77D74" w:rsidP="00E17F7A">
      <w:pPr>
        <w:pStyle w:val="ac"/>
        <w:numPr>
          <w:ilvl w:val="0"/>
          <w:numId w:val="88"/>
        </w:numPr>
        <w:tabs>
          <w:tab w:val="left" w:pos="826"/>
        </w:tabs>
        <w:ind w:left="110" w:right="275" w:firstLine="0"/>
        <w:rPr>
          <w:sz w:val="24"/>
        </w:rPr>
      </w:pPr>
      <w:r>
        <w:rPr>
          <w:sz w:val="24"/>
        </w:rPr>
        <w:t>сформированность представлений и знаний об основных проблемах взаимодействия</w:t>
      </w:r>
      <w:r>
        <w:rPr>
          <w:spacing w:val="1"/>
          <w:sz w:val="24"/>
        </w:rPr>
        <w:t xml:space="preserve"> </w:t>
      </w:r>
      <w:r>
        <w:rPr>
          <w:sz w:val="24"/>
        </w:rPr>
        <w:t>природы и общества, о природных и социально-экономических аспектах экологических</w:t>
      </w:r>
      <w:r>
        <w:rPr>
          <w:spacing w:val="1"/>
          <w:sz w:val="24"/>
        </w:rPr>
        <w:t xml:space="preserve"> </w:t>
      </w:r>
      <w:r>
        <w:rPr>
          <w:sz w:val="24"/>
        </w:rPr>
        <w:t>проблем.</w:t>
      </w:r>
    </w:p>
    <w:p w:rsidR="00FF0B00" w:rsidRDefault="00A77D74" w:rsidP="00F55BB2">
      <w:pPr>
        <w:pStyle w:val="aa"/>
        <w:ind w:left="110" w:right="275"/>
        <w:jc w:val="both"/>
      </w:pPr>
      <w:r>
        <w:t>"География" (углубленный уровень) - требования к предметным результатам освоения</w:t>
      </w:r>
      <w:r>
        <w:rPr>
          <w:spacing w:val="1"/>
        </w:rPr>
        <w:t xml:space="preserve"> </w:t>
      </w:r>
      <w:r>
        <w:lastRenderedPageBreak/>
        <w:t>углубленного</w:t>
      </w:r>
      <w:r>
        <w:rPr>
          <w:spacing w:val="1"/>
        </w:rPr>
        <w:t xml:space="preserve"> </w:t>
      </w:r>
      <w:r>
        <w:t>курса</w:t>
      </w:r>
      <w:r>
        <w:rPr>
          <w:spacing w:val="1"/>
        </w:rPr>
        <w:t xml:space="preserve"> </w:t>
      </w:r>
      <w:r>
        <w:t>географии</w:t>
      </w:r>
      <w:r>
        <w:rPr>
          <w:spacing w:val="1"/>
        </w:rPr>
        <w:t xml:space="preserve"> </w:t>
      </w:r>
      <w:r>
        <w:t>должны</w:t>
      </w:r>
      <w:r>
        <w:rPr>
          <w:spacing w:val="1"/>
        </w:rPr>
        <w:t xml:space="preserve"> </w:t>
      </w:r>
      <w:r>
        <w:t>включать</w:t>
      </w:r>
      <w:r>
        <w:rPr>
          <w:spacing w:val="1"/>
        </w:rPr>
        <w:t xml:space="preserve"> </w:t>
      </w:r>
      <w:r>
        <w:t>требования</w:t>
      </w:r>
      <w:r>
        <w:rPr>
          <w:spacing w:val="1"/>
        </w:rPr>
        <w:t xml:space="preserve"> </w:t>
      </w:r>
      <w:r>
        <w:t>к</w:t>
      </w:r>
      <w:r>
        <w:rPr>
          <w:spacing w:val="1"/>
        </w:rPr>
        <w:t xml:space="preserve"> </w:t>
      </w:r>
      <w:r>
        <w:t>результатам</w:t>
      </w:r>
      <w:r>
        <w:rPr>
          <w:spacing w:val="1"/>
        </w:rPr>
        <w:t xml:space="preserve"> </w:t>
      </w:r>
      <w:r>
        <w:t>освоения</w:t>
      </w:r>
      <w:r>
        <w:rPr>
          <w:spacing w:val="1"/>
        </w:rPr>
        <w:t xml:space="preserve"> </w:t>
      </w:r>
      <w:r>
        <w:t>базового</w:t>
      </w:r>
      <w:r>
        <w:rPr>
          <w:spacing w:val="-1"/>
        </w:rPr>
        <w:t xml:space="preserve"> </w:t>
      </w:r>
      <w:r>
        <w:t>курса</w:t>
      </w:r>
      <w:r>
        <w:rPr>
          <w:spacing w:val="-2"/>
        </w:rPr>
        <w:t xml:space="preserve"> </w:t>
      </w:r>
      <w:r>
        <w:t>и дополнительно отражать:</w:t>
      </w:r>
    </w:p>
    <w:p w:rsidR="00FF0B00" w:rsidRDefault="00A77D74" w:rsidP="00E17F7A">
      <w:pPr>
        <w:pStyle w:val="ac"/>
        <w:numPr>
          <w:ilvl w:val="0"/>
          <w:numId w:val="87"/>
        </w:numPr>
        <w:tabs>
          <w:tab w:val="left" w:pos="788"/>
        </w:tabs>
        <w:ind w:left="110" w:right="275" w:firstLine="0"/>
        <w:rPr>
          <w:sz w:val="24"/>
        </w:rPr>
      </w:pPr>
      <w:r>
        <w:rPr>
          <w:sz w:val="24"/>
        </w:rPr>
        <w:t>сформированность знаний о составе современного комплекса географических наук, его</w:t>
      </w:r>
      <w:r>
        <w:rPr>
          <w:spacing w:val="1"/>
          <w:sz w:val="24"/>
        </w:rPr>
        <w:t xml:space="preserve"> </w:t>
      </w:r>
      <w:r>
        <w:rPr>
          <w:sz w:val="24"/>
        </w:rPr>
        <w:t>специфике</w:t>
      </w:r>
      <w:r>
        <w:rPr>
          <w:spacing w:val="-7"/>
          <w:sz w:val="24"/>
        </w:rPr>
        <w:t xml:space="preserve"> </w:t>
      </w:r>
      <w:r>
        <w:rPr>
          <w:sz w:val="24"/>
        </w:rPr>
        <w:t>и</w:t>
      </w:r>
      <w:r>
        <w:rPr>
          <w:spacing w:val="-6"/>
          <w:sz w:val="24"/>
        </w:rPr>
        <w:t xml:space="preserve"> </w:t>
      </w:r>
      <w:r>
        <w:rPr>
          <w:sz w:val="24"/>
        </w:rPr>
        <w:t>месте</w:t>
      </w:r>
      <w:r>
        <w:rPr>
          <w:spacing w:val="-5"/>
          <w:sz w:val="24"/>
        </w:rPr>
        <w:t xml:space="preserve"> </w:t>
      </w:r>
      <w:r>
        <w:rPr>
          <w:sz w:val="24"/>
        </w:rPr>
        <w:t>в</w:t>
      </w:r>
      <w:r>
        <w:rPr>
          <w:spacing w:val="-5"/>
          <w:sz w:val="24"/>
        </w:rPr>
        <w:t xml:space="preserve"> </w:t>
      </w:r>
      <w:r>
        <w:rPr>
          <w:sz w:val="24"/>
        </w:rPr>
        <w:t>системе</w:t>
      </w:r>
      <w:r>
        <w:rPr>
          <w:spacing w:val="-6"/>
          <w:sz w:val="24"/>
        </w:rPr>
        <w:t xml:space="preserve"> </w:t>
      </w:r>
      <w:r>
        <w:rPr>
          <w:sz w:val="24"/>
        </w:rPr>
        <w:t>научных</w:t>
      </w:r>
      <w:r>
        <w:rPr>
          <w:spacing w:val="-6"/>
          <w:sz w:val="24"/>
        </w:rPr>
        <w:t xml:space="preserve"> </w:t>
      </w:r>
      <w:r>
        <w:rPr>
          <w:sz w:val="24"/>
        </w:rPr>
        <w:t>дисциплин,</w:t>
      </w:r>
      <w:r>
        <w:rPr>
          <w:spacing w:val="-5"/>
          <w:sz w:val="24"/>
        </w:rPr>
        <w:t xml:space="preserve"> </w:t>
      </w:r>
      <w:r>
        <w:rPr>
          <w:sz w:val="24"/>
        </w:rPr>
        <w:t>роли</w:t>
      </w:r>
      <w:r>
        <w:rPr>
          <w:spacing w:val="-4"/>
          <w:sz w:val="24"/>
        </w:rPr>
        <w:t xml:space="preserve"> </w:t>
      </w:r>
      <w:r>
        <w:rPr>
          <w:sz w:val="24"/>
        </w:rPr>
        <w:t>в</w:t>
      </w:r>
      <w:r>
        <w:rPr>
          <w:spacing w:val="-8"/>
          <w:sz w:val="24"/>
        </w:rPr>
        <w:t xml:space="preserve"> </w:t>
      </w:r>
      <w:r>
        <w:rPr>
          <w:sz w:val="24"/>
        </w:rPr>
        <w:t>решении</w:t>
      </w:r>
      <w:r>
        <w:rPr>
          <w:spacing w:val="-6"/>
          <w:sz w:val="24"/>
        </w:rPr>
        <w:t xml:space="preserve"> </w:t>
      </w:r>
      <w:r>
        <w:rPr>
          <w:sz w:val="24"/>
        </w:rPr>
        <w:t>современных</w:t>
      </w:r>
      <w:r>
        <w:rPr>
          <w:spacing w:val="-6"/>
          <w:sz w:val="24"/>
        </w:rPr>
        <w:t xml:space="preserve"> </w:t>
      </w:r>
      <w:r>
        <w:rPr>
          <w:sz w:val="24"/>
        </w:rPr>
        <w:t>научных</w:t>
      </w:r>
      <w:r>
        <w:rPr>
          <w:spacing w:val="-5"/>
          <w:sz w:val="24"/>
        </w:rPr>
        <w:t xml:space="preserve"> </w:t>
      </w:r>
      <w:r>
        <w:rPr>
          <w:sz w:val="24"/>
        </w:rPr>
        <w:t>и</w:t>
      </w:r>
      <w:r>
        <w:rPr>
          <w:spacing w:val="-58"/>
          <w:sz w:val="24"/>
        </w:rPr>
        <w:t xml:space="preserve"> </w:t>
      </w:r>
      <w:r>
        <w:rPr>
          <w:sz w:val="24"/>
        </w:rPr>
        <w:t>практических</w:t>
      </w:r>
      <w:r>
        <w:rPr>
          <w:spacing w:val="-4"/>
          <w:sz w:val="24"/>
        </w:rPr>
        <w:t xml:space="preserve"> </w:t>
      </w:r>
      <w:r>
        <w:rPr>
          <w:sz w:val="24"/>
        </w:rPr>
        <w:t>задач;</w:t>
      </w:r>
    </w:p>
    <w:p w:rsidR="00FF0B00" w:rsidRDefault="00A77D74" w:rsidP="00E17F7A">
      <w:pPr>
        <w:pStyle w:val="ac"/>
        <w:numPr>
          <w:ilvl w:val="0"/>
          <w:numId w:val="87"/>
        </w:numPr>
        <w:tabs>
          <w:tab w:val="left" w:pos="896"/>
        </w:tabs>
        <w:spacing w:before="1"/>
        <w:ind w:left="110" w:right="275" w:firstLine="0"/>
        <w:rPr>
          <w:sz w:val="24"/>
        </w:rPr>
      </w:pPr>
      <w:r>
        <w:rPr>
          <w:sz w:val="24"/>
        </w:rPr>
        <w:t>владение</w:t>
      </w:r>
      <w:r>
        <w:rPr>
          <w:spacing w:val="1"/>
          <w:sz w:val="24"/>
        </w:rPr>
        <w:t xml:space="preserve"> </w:t>
      </w:r>
      <w:r>
        <w:rPr>
          <w:sz w:val="24"/>
        </w:rPr>
        <w:t>умениями</w:t>
      </w:r>
      <w:r>
        <w:rPr>
          <w:spacing w:val="1"/>
          <w:sz w:val="24"/>
        </w:rPr>
        <w:t xml:space="preserve"> </w:t>
      </w:r>
      <w:r>
        <w:rPr>
          <w:sz w:val="24"/>
        </w:rPr>
        <w:t>применения</w:t>
      </w:r>
      <w:r>
        <w:rPr>
          <w:spacing w:val="1"/>
          <w:sz w:val="24"/>
        </w:rPr>
        <w:t xml:space="preserve"> </w:t>
      </w:r>
      <w:r>
        <w:rPr>
          <w:sz w:val="24"/>
        </w:rPr>
        <w:t>географического</w:t>
      </w:r>
      <w:r>
        <w:rPr>
          <w:spacing w:val="1"/>
          <w:sz w:val="24"/>
        </w:rPr>
        <w:t xml:space="preserve"> </w:t>
      </w:r>
      <w:r>
        <w:rPr>
          <w:sz w:val="24"/>
        </w:rPr>
        <w:t>мышления</w:t>
      </w:r>
      <w:r>
        <w:rPr>
          <w:spacing w:val="1"/>
          <w:sz w:val="24"/>
        </w:rPr>
        <w:t xml:space="preserve"> </w:t>
      </w:r>
      <w:r>
        <w:rPr>
          <w:sz w:val="24"/>
        </w:rPr>
        <w:t>для</w:t>
      </w:r>
      <w:r>
        <w:rPr>
          <w:spacing w:val="1"/>
          <w:sz w:val="24"/>
        </w:rPr>
        <w:t xml:space="preserve"> </w:t>
      </w:r>
      <w:r>
        <w:rPr>
          <w:sz w:val="24"/>
        </w:rPr>
        <w:t>вычленения</w:t>
      </w:r>
      <w:r>
        <w:rPr>
          <w:spacing w:val="1"/>
          <w:sz w:val="24"/>
        </w:rPr>
        <w:t xml:space="preserve"> </w:t>
      </w:r>
      <w:r>
        <w:rPr>
          <w:sz w:val="24"/>
        </w:rPr>
        <w:t>и</w:t>
      </w:r>
      <w:r>
        <w:rPr>
          <w:spacing w:val="1"/>
          <w:sz w:val="24"/>
        </w:rPr>
        <w:t xml:space="preserve"> </w:t>
      </w:r>
      <w:r>
        <w:rPr>
          <w:sz w:val="24"/>
        </w:rPr>
        <w:t>оценивания географических факторов, определяющих сущность и динамику важнейших</w:t>
      </w:r>
      <w:r>
        <w:rPr>
          <w:spacing w:val="1"/>
          <w:sz w:val="24"/>
        </w:rPr>
        <w:t xml:space="preserve"> </w:t>
      </w:r>
      <w:r>
        <w:rPr>
          <w:sz w:val="24"/>
        </w:rPr>
        <w:t>природных,</w:t>
      </w:r>
      <w:r>
        <w:rPr>
          <w:spacing w:val="-1"/>
          <w:sz w:val="24"/>
        </w:rPr>
        <w:t xml:space="preserve"> </w:t>
      </w:r>
      <w:r>
        <w:rPr>
          <w:sz w:val="24"/>
        </w:rPr>
        <w:t>социально-экономических</w:t>
      </w:r>
      <w:r>
        <w:rPr>
          <w:spacing w:val="-1"/>
          <w:sz w:val="24"/>
        </w:rPr>
        <w:t xml:space="preserve"> </w:t>
      </w:r>
      <w:r>
        <w:rPr>
          <w:sz w:val="24"/>
        </w:rPr>
        <w:t>и</w:t>
      </w:r>
      <w:r>
        <w:rPr>
          <w:spacing w:val="-2"/>
          <w:sz w:val="24"/>
        </w:rPr>
        <w:t xml:space="preserve"> </w:t>
      </w:r>
      <w:r>
        <w:rPr>
          <w:sz w:val="24"/>
        </w:rPr>
        <w:t>экологических</w:t>
      </w:r>
      <w:r>
        <w:rPr>
          <w:spacing w:val="-1"/>
          <w:sz w:val="24"/>
        </w:rPr>
        <w:t xml:space="preserve"> </w:t>
      </w:r>
      <w:r>
        <w:rPr>
          <w:sz w:val="24"/>
        </w:rPr>
        <w:t>процессов;</w:t>
      </w:r>
    </w:p>
    <w:p w:rsidR="00FF0B00" w:rsidRDefault="00A77D74" w:rsidP="00E17F7A">
      <w:pPr>
        <w:pStyle w:val="ac"/>
        <w:numPr>
          <w:ilvl w:val="0"/>
          <w:numId w:val="87"/>
        </w:numPr>
        <w:tabs>
          <w:tab w:val="left" w:pos="793"/>
        </w:tabs>
        <w:ind w:left="110" w:right="275" w:firstLine="0"/>
        <w:rPr>
          <w:sz w:val="24"/>
        </w:rPr>
      </w:pPr>
      <w:r>
        <w:rPr>
          <w:sz w:val="24"/>
        </w:rPr>
        <w:t>сформированность комплекса знаний о целостности географического пространства как</w:t>
      </w:r>
      <w:r>
        <w:rPr>
          <w:spacing w:val="1"/>
          <w:sz w:val="24"/>
        </w:rPr>
        <w:t xml:space="preserve"> </w:t>
      </w:r>
      <w:r>
        <w:rPr>
          <w:sz w:val="24"/>
        </w:rPr>
        <w:t>иерархии</w:t>
      </w:r>
      <w:r>
        <w:rPr>
          <w:spacing w:val="-1"/>
          <w:sz w:val="24"/>
        </w:rPr>
        <w:t xml:space="preserve"> </w:t>
      </w:r>
      <w:r>
        <w:rPr>
          <w:sz w:val="24"/>
        </w:rPr>
        <w:t>взаимосвязанных</w:t>
      </w:r>
      <w:r>
        <w:rPr>
          <w:spacing w:val="-1"/>
          <w:sz w:val="24"/>
        </w:rPr>
        <w:t xml:space="preserve"> </w:t>
      </w:r>
      <w:r>
        <w:rPr>
          <w:sz w:val="24"/>
        </w:rPr>
        <w:t>природно-общественных</w:t>
      </w:r>
      <w:r>
        <w:rPr>
          <w:spacing w:val="-1"/>
          <w:sz w:val="24"/>
        </w:rPr>
        <w:t xml:space="preserve"> </w:t>
      </w:r>
      <w:r>
        <w:rPr>
          <w:sz w:val="24"/>
        </w:rPr>
        <w:t>территориальных</w:t>
      </w:r>
      <w:r>
        <w:rPr>
          <w:spacing w:val="-1"/>
          <w:sz w:val="24"/>
        </w:rPr>
        <w:t xml:space="preserve"> </w:t>
      </w:r>
      <w:r>
        <w:rPr>
          <w:sz w:val="24"/>
        </w:rPr>
        <w:t>систем;</w:t>
      </w:r>
    </w:p>
    <w:p w:rsidR="00FF0B00" w:rsidRDefault="00A77D74" w:rsidP="00E17F7A">
      <w:pPr>
        <w:pStyle w:val="ac"/>
        <w:numPr>
          <w:ilvl w:val="0"/>
          <w:numId w:val="87"/>
        </w:numPr>
        <w:tabs>
          <w:tab w:val="left" w:pos="812"/>
        </w:tabs>
        <w:ind w:left="110" w:right="275" w:firstLine="0"/>
        <w:rPr>
          <w:sz w:val="24"/>
        </w:rPr>
      </w:pPr>
      <w:r>
        <w:rPr>
          <w:sz w:val="24"/>
        </w:rPr>
        <w:t>владение умениями проводить учебные исследования, в том числе с использованием</w:t>
      </w:r>
      <w:r>
        <w:rPr>
          <w:spacing w:val="1"/>
          <w:sz w:val="24"/>
        </w:rPr>
        <w:t xml:space="preserve"> </w:t>
      </w:r>
      <w:r>
        <w:rPr>
          <w:sz w:val="24"/>
        </w:rPr>
        <w:t>простейшего моделирования и проектирования природных, социально-экономических и</w:t>
      </w:r>
      <w:r>
        <w:rPr>
          <w:spacing w:val="1"/>
          <w:sz w:val="24"/>
        </w:rPr>
        <w:t xml:space="preserve"> </w:t>
      </w:r>
      <w:r>
        <w:rPr>
          <w:sz w:val="24"/>
        </w:rPr>
        <w:t>геоэкологических</w:t>
      </w:r>
      <w:r>
        <w:rPr>
          <w:spacing w:val="-1"/>
          <w:sz w:val="24"/>
        </w:rPr>
        <w:t xml:space="preserve"> </w:t>
      </w:r>
      <w:r>
        <w:rPr>
          <w:sz w:val="24"/>
        </w:rPr>
        <w:t>явлений</w:t>
      </w:r>
      <w:r>
        <w:rPr>
          <w:spacing w:val="-2"/>
          <w:sz w:val="24"/>
        </w:rPr>
        <w:t xml:space="preserve"> </w:t>
      </w:r>
      <w:r>
        <w:rPr>
          <w:sz w:val="24"/>
        </w:rPr>
        <w:t>и процессов;</w:t>
      </w:r>
    </w:p>
    <w:p w:rsidR="00FF0B00" w:rsidRDefault="00A77D74" w:rsidP="00E17F7A">
      <w:pPr>
        <w:pStyle w:val="ac"/>
        <w:numPr>
          <w:ilvl w:val="0"/>
          <w:numId w:val="87"/>
        </w:numPr>
        <w:tabs>
          <w:tab w:val="left" w:pos="956"/>
        </w:tabs>
        <w:ind w:left="110" w:right="275" w:firstLine="0"/>
        <w:rPr>
          <w:sz w:val="24"/>
        </w:rPr>
      </w:pPr>
      <w:r>
        <w:rPr>
          <w:sz w:val="24"/>
        </w:rPr>
        <w:t>владение</w:t>
      </w:r>
      <w:r>
        <w:rPr>
          <w:spacing w:val="1"/>
          <w:sz w:val="24"/>
        </w:rPr>
        <w:t xml:space="preserve"> </w:t>
      </w:r>
      <w:r>
        <w:rPr>
          <w:sz w:val="24"/>
        </w:rPr>
        <w:t>навыками</w:t>
      </w:r>
      <w:r>
        <w:rPr>
          <w:spacing w:val="1"/>
          <w:sz w:val="24"/>
        </w:rPr>
        <w:t xml:space="preserve"> </w:t>
      </w:r>
      <w:r>
        <w:rPr>
          <w:sz w:val="24"/>
        </w:rPr>
        <w:t>картографической</w:t>
      </w:r>
      <w:r>
        <w:rPr>
          <w:spacing w:val="1"/>
          <w:sz w:val="24"/>
        </w:rPr>
        <w:t xml:space="preserve"> </w:t>
      </w:r>
      <w:r>
        <w:rPr>
          <w:sz w:val="24"/>
        </w:rPr>
        <w:t>интерпретации</w:t>
      </w:r>
      <w:r>
        <w:rPr>
          <w:spacing w:val="1"/>
          <w:sz w:val="24"/>
        </w:rPr>
        <w:t xml:space="preserve"> </w:t>
      </w:r>
      <w:r>
        <w:rPr>
          <w:sz w:val="24"/>
        </w:rPr>
        <w:t>природных,</w:t>
      </w:r>
      <w:r>
        <w:rPr>
          <w:spacing w:val="1"/>
          <w:sz w:val="24"/>
        </w:rPr>
        <w:t xml:space="preserve"> </w:t>
      </w:r>
      <w:r>
        <w:rPr>
          <w:sz w:val="24"/>
        </w:rPr>
        <w:t>социально-</w:t>
      </w:r>
      <w:r>
        <w:rPr>
          <w:spacing w:val="1"/>
          <w:sz w:val="24"/>
        </w:rPr>
        <w:t xml:space="preserve"> </w:t>
      </w:r>
      <w:r>
        <w:rPr>
          <w:sz w:val="24"/>
        </w:rPr>
        <w:t>экономических</w:t>
      </w:r>
      <w:r>
        <w:rPr>
          <w:spacing w:val="-1"/>
          <w:sz w:val="24"/>
        </w:rPr>
        <w:t xml:space="preserve"> </w:t>
      </w:r>
      <w:r>
        <w:rPr>
          <w:sz w:val="24"/>
        </w:rPr>
        <w:t>и</w:t>
      </w:r>
      <w:r>
        <w:rPr>
          <w:spacing w:val="-2"/>
          <w:sz w:val="24"/>
        </w:rPr>
        <w:t xml:space="preserve"> </w:t>
      </w:r>
      <w:r>
        <w:rPr>
          <w:sz w:val="24"/>
        </w:rPr>
        <w:t>экологических</w:t>
      </w:r>
      <w:r>
        <w:rPr>
          <w:spacing w:val="-1"/>
          <w:sz w:val="24"/>
        </w:rPr>
        <w:t xml:space="preserve"> </w:t>
      </w:r>
      <w:r>
        <w:rPr>
          <w:sz w:val="24"/>
        </w:rPr>
        <w:t>характеристик различных</w:t>
      </w:r>
      <w:r>
        <w:rPr>
          <w:spacing w:val="-1"/>
          <w:sz w:val="24"/>
        </w:rPr>
        <w:t xml:space="preserve"> </w:t>
      </w:r>
      <w:r>
        <w:rPr>
          <w:sz w:val="24"/>
        </w:rPr>
        <w:t>территорий;</w:t>
      </w:r>
    </w:p>
    <w:p w:rsidR="00FF0B00" w:rsidRDefault="00A77D74" w:rsidP="00E17F7A">
      <w:pPr>
        <w:pStyle w:val="ac"/>
        <w:numPr>
          <w:ilvl w:val="0"/>
          <w:numId w:val="87"/>
        </w:numPr>
        <w:tabs>
          <w:tab w:val="left" w:pos="777"/>
        </w:tabs>
        <w:ind w:left="110" w:right="275" w:firstLine="0"/>
        <w:rPr>
          <w:sz w:val="24"/>
        </w:rPr>
      </w:pPr>
      <w:r>
        <w:rPr>
          <w:sz w:val="24"/>
        </w:rPr>
        <w:t>владение</w:t>
      </w:r>
      <w:r>
        <w:rPr>
          <w:spacing w:val="-5"/>
          <w:sz w:val="24"/>
        </w:rPr>
        <w:t xml:space="preserve"> </w:t>
      </w:r>
      <w:r>
        <w:rPr>
          <w:sz w:val="24"/>
        </w:rPr>
        <w:t>умениями</w:t>
      </w:r>
      <w:r>
        <w:rPr>
          <w:spacing w:val="-3"/>
          <w:sz w:val="24"/>
        </w:rPr>
        <w:t xml:space="preserve"> </w:t>
      </w:r>
      <w:r>
        <w:rPr>
          <w:sz w:val="24"/>
        </w:rPr>
        <w:t>работать</w:t>
      </w:r>
      <w:r>
        <w:rPr>
          <w:spacing w:val="-3"/>
          <w:sz w:val="24"/>
        </w:rPr>
        <w:t xml:space="preserve"> </w:t>
      </w:r>
      <w:r>
        <w:rPr>
          <w:sz w:val="24"/>
        </w:rPr>
        <w:t>с</w:t>
      </w:r>
      <w:r>
        <w:rPr>
          <w:spacing w:val="-4"/>
          <w:sz w:val="24"/>
        </w:rPr>
        <w:t xml:space="preserve"> </w:t>
      </w:r>
      <w:r>
        <w:rPr>
          <w:sz w:val="24"/>
        </w:rPr>
        <w:t>геоинформационными</w:t>
      </w:r>
      <w:r>
        <w:rPr>
          <w:spacing w:val="-4"/>
          <w:sz w:val="24"/>
        </w:rPr>
        <w:t xml:space="preserve"> </w:t>
      </w:r>
      <w:r>
        <w:rPr>
          <w:sz w:val="24"/>
        </w:rPr>
        <w:t>системами;</w:t>
      </w:r>
    </w:p>
    <w:p w:rsidR="00FF0B00" w:rsidRDefault="00A77D74" w:rsidP="00E17F7A">
      <w:pPr>
        <w:pStyle w:val="ac"/>
        <w:numPr>
          <w:ilvl w:val="0"/>
          <w:numId w:val="87"/>
        </w:numPr>
        <w:tabs>
          <w:tab w:val="left" w:pos="786"/>
        </w:tabs>
        <w:ind w:left="110" w:right="275" w:firstLine="0"/>
        <w:rPr>
          <w:sz w:val="24"/>
        </w:rPr>
      </w:pPr>
      <w:r>
        <w:rPr>
          <w:sz w:val="24"/>
        </w:rPr>
        <w:t>владение первичными умениями проводить географическую экспертизу разнообразных</w:t>
      </w:r>
      <w:r>
        <w:rPr>
          <w:spacing w:val="1"/>
          <w:sz w:val="24"/>
        </w:rPr>
        <w:t xml:space="preserve"> </w:t>
      </w:r>
      <w:r>
        <w:rPr>
          <w:sz w:val="24"/>
        </w:rPr>
        <w:t>природных,</w:t>
      </w:r>
      <w:r>
        <w:rPr>
          <w:spacing w:val="-1"/>
          <w:sz w:val="24"/>
        </w:rPr>
        <w:t xml:space="preserve"> </w:t>
      </w:r>
      <w:r>
        <w:rPr>
          <w:sz w:val="24"/>
        </w:rPr>
        <w:t>социально-экономических</w:t>
      </w:r>
      <w:r>
        <w:rPr>
          <w:spacing w:val="-1"/>
          <w:sz w:val="24"/>
        </w:rPr>
        <w:t xml:space="preserve"> </w:t>
      </w:r>
      <w:r>
        <w:rPr>
          <w:sz w:val="24"/>
        </w:rPr>
        <w:t>и</w:t>
      </w:r>
      <w:r>
        <w:rPr>
          <w:spacing w:val="-2"/>
          <w:sz w:val="24"/>
        </w:rPr>
        <w:t xml:space="preserve"> </w:t>
      </w:r>
      <w:r>
        <w:rPr>
          <w:sz w:val="24"/>
        </w:rPr>
        <w:t>экологических</w:t>
      </w:r>
      <w:r>
        <w:rPr>
          <w:spacing w:val="-1"/>
          <w:sz w:val="24"/>
        </w:rPr>
        <w:t xml:space="preserve"> </w:t>
      </w:r>
      <w:r>
        <w:rPr>
          <w:sz w:val="24"/>
        </w:rPr>
        <w:t>процессов;</w:t>
      </w:r>
    </w:p>
    <w:p w:rsidR="00FF0B00" w:rsidRDefault="00A77D74" w:rsidP="00E17F7A">
      <w:pPr>
        <w:pStyle w:val="ac"/>
        <w:numPr>
          <w:ilvl w:val="0"/>
          <w:numId w:val="87"/>
        </w:numPr>
        <w:tabs>
          <w:tab w:val="left" w:pos="894"/>
        </w:tabs>
        <w:spacing w:before="71"/>
        <w:ind w:left="110" w:right="275" w:firstLine="0"/>
        <w:rPr>
          <w:sz w:val="24"/>
        </w:rPr>
      </w:pPr>
      <w:r>
        <w:rPr>
          <w:sz w:val="24"/>
        </w:rPr>
        <w:t>сформированность</w:t>
      </w:r>
      <w:r>
        <w:rPr>
          <w:spacing w:val="1"/>
          <w:sz w:val="24"/>
        </w:rPr>
        <w:t xml:space="preserve"> </w:t>
      </w:r>
      <w:r>
        <w:rPr>
          <w:sz w:val="24"/>
        </w:rPr>
        <w:t>системы</w:t>
      </w:r>
      <w:r>
        <w:rPr>
          <w:spacing w:val="1"/>
          <w:sz w:val="24"/>
        </w:rPr>
        <w:t xml:space="preserve"> </w:t>
      </w:r>
      <w:r>
        <w:rPr>
          <w:sz w:val="24"/>
        </w:rPr>
        <w:t>знаний</w:t>
      </w:r>
      <w:r>
        <w:rPr>
          <w:spacing w:val="1"/>
          <w:sz w:val="24"/>
        </w:rPr>
        <w:t xml:space="preserve"> </w:t>
      </w:r>
      <w:r>
        <w:rPr>
          <w:sz w:val="24"/>
        </w:rPr>
        <w:t>об</w:t>
      </w:r>
      <w:r>
        <w:rPr>
          <w:spacing w:val="1"/>
          <w:sz w:val="24"/>
        </w:rPr>
        <w:t xml:space="preserve"> </w:t>
      </w:r>
      <w:r>
        <w:rPr>
          <w:sz w:val="24"/>
        </w:rPr>
        <w:t>основных</w:t>
      </w:r>
      <w:r>
        <w:rPr>
          <w:spacing w:val="1"/>
          <w:sz w:val="24"/>
        </w:rPr>
        <w:t xml:space="preserve"> </w:t>
      </w:r>
      <w:r>
        <w:rPr>
          <w:sz w:val="24"/>
        </w:rPr>
        <w:t>процессах,</w:t>
      </w:r>
      <w:r>
        <w:rPr>
          <w:spacing w:val="1"/>
          <w:sz w:val="24"/>
        </w:rPr>
        <w:t xml:space="preserve"> </w:t>
      </w:r>
      <w:r>
        <w:rPr>
          <w:sz w:val="24"/>
        </w:rPr>
        <w:t>закономерностях</w:t>
      </w:r>
      <w:r>
        <w:rPr>
          <w:spacing w:val="1"/>
          <w:sz w:val="24"/>
        </w:rPr>
        <w:t xml:space="preserve"> </w:t>
      </w:r>
      <w:r>
        <w:rPr>
          <w:sz w:val="24"/>
        </w:rPr>
        <w:t>и</w:t>
      </w:r>
      <w:r>
        <w:rPr>
          <w:spacing w:val="1"/>
          <w:sz w:val="24"/>
        </w:rPr>
        <w:t xml:space="preserve"> </w:t>
      </w:r>
      <w:r>
        <w:rPr>
          <w:sz w:val="24"/>
        </w:rPr>
        <w:t>проблемах взаимодействия географической среды и общества, о географических подходах</w:t>
      </w:r>
      <w:r>
        <w:rPr>
          <w:spacing w:val="-57"/>
          <w:sz w:val="24"/>
        </w:rPr>
        <w:t xml:space="preserve"> </w:t>
      </w:r>
      <w:r>
        <w:rPr>
          <w:sz w:val="24"/>
        </w:rPr>
        <w:t>к</w:t>
      </w:r>
      <w:r>
        <w:rPr>
          <w:spacing w:val="-1"/>
          <w:sz w:val="24"/>
        </w:rPr>
        <w:t xml:space="preserve"> </w:t>
      </w:r>
      <w:r>
        <w:rPr>
          <w:sz w:val="24"/>
        </w:rPr>
        <w:t>устойчивому развитию территорий.</w:t>
      </w:r>
    </w:p>
    <w:p w:rsidR="00FF0B00" w:rsidRDefault="00A77D74" w:rsidP="00E17F7A">
      <w:pPr>
        <w:pStyle w:val="Heading2"/>
        <w:numPr>
          <w:ilvl w:val="3"/>
          <w:numId w:val="86"/>
        </w:numPr>
        <w:tabs>
          <w:tab w:val="left" w:pos="1939"/>
        </w:tabs>
        <w:ind w:left="110" w:right="275" w:firstLine="0"/>
      </w:pPr>
      <w:r>
        <w:t>"Экономика"</w:t>
      </w:r>
      <w:r>
        <w:rPr>
          <w:spacing w:val="1"/>
        </w:rPr>
        <w:t xml:space="preserve"> </w:t>
      </w:r>
      <w:r>
        <w:t>(базовый</w:t>
      </w:r>
      <w:r>
        <w:rPr>
          <w:spacing w:val="1"/>
        </w:rPr>
        <w:t xml:space="preserve"> </w:t>
      </w:r>
      <w:r>
        <w:t>уровень)</w:t>
      </w:r>
      <w:r>
        <w:rPr>
          <w:spacing w:val="1"/>
        </w:rPr>
        <w:t xml:space="preserve"> </w:t>
      </w:r>
      <w:r>
        <w:t>-</w:t>
      </w:r>
      <w:r>
        <w:rPr>
          <w:spacing w:val="1"/>
        </w:rPr>
        <w:t xml:space="preserve"> </w:t>
      </w:r>
      <w:r>
        <w:t>требования</w:t>
      </w:r>
      <w:r>
        <w:rPr>
          <w:spacing w:val="1"/>
        </w:rPr>
        <w:t xml:space="preserve"> </w:t>
      </w:r>
      <w:r>
        <w:t>к</w:t>
      </w:r>
      <w:r>
        <w:rPr>
          <w:spacing w:val="1"/>
        </w:rPr>
        <w:t xml:space="preserve"> </w:t>
      </w:r>
      <w:r>
        <w:t>предметным</w:t>
      </w:r>
      <w:r>
        <w:rPr>
          <w:spacing w:val="1"/>
        </w:rPr>
        <w:t xml:space="preserve"> </w:t>
      </w:r>
      <w:r>
        <w:t>результатам</w:t>
      </w:r>
      <w:r>
        <w:rPr>
          <w:spacing w:val="-1"/>
        </w:rPr>
        <w:t xml:space="preserve"> </w:t>
      </w:r>
      <w:r>
        <w:t>освоения</w:t>
      </w:r>
      <w:r>
        <w:rPr>
          <w:spacing w:val="1"/>
        </w:rPr>
        <w:t xml:space="preserve"> </w:t>
      </w:r>
      <w:r>
        <w:t>базового курса</w:t>
      </w:r>
      <w:r>
        <w:rPr>
          <w:spacing w:val="-1"/>
        </w:rPr>
        <w:t xml:space="preserve"> </w:t>
      </w:r>
      <w:r>
        <w:t>экономики  отражают:</w:t>
      </w:r>
    </w:p>
    <w:p w:rsidR="00FF0B00" w:rsidRDefault="00A77D74" w:rsidP="00E17F7A">
      <w:pPr>
        <w:pStyle w:val="ac"/>
        <w:numPr>
          <w:ilvl w:val="0"/>
          <w:numId w:val="85"/>
        </w:numPr>
        <w:tabs>
          <w:tab w:val="left" w:pos="826"/>
        </w:tabs>
        <w:ind w:left="110" w:right="275" w:firstLine="0"/>
        <w:rPr>
          <w:sz w:val="24"/>
        </w:rPr>
      </w:pPr>
      <w:r>
        <w:rPr>
          <w:sz w:val="24"/>
        </w:rPr>
        <w:t>сформированность системы знаний об экономической сфере в жизни общества; как</w:t>
      </w:r>
      <w:r>
        <w:rPr>
          <w:spacing w:val="1"/>
          <w:sz w:val="24"/>
        </w:rPr>
        <w:t xml:space="preserve"> </w:t>
      </w:r>
      <w:r>
        <w:rPr>
          <w:sz w:val="24"/>
        </w:rPr>
        <w:t>пространстве, в котором осуществляется экономическая деятельность индивидов, семей,</w:t>
      </w:r>
      <w:r>
        <w:rPr>
          <w:spacing w:val="1"/>
          <w:sz w:val="24"/>
        </w:rPr>
        <w:t xml:space="preserve"> </w:t>
      </w:r>
      <w:r>
        <w:rPr>
          <w:sz w:val="24"/>
        </w:rPr>
        <w:t>отдельных</w:t>
      </w:r>
      <w:r>
        <w:rPr>
          <w:spacing w:val="-1"/>
          <w:sz w:val="24"/>
        </w:rPr>
        <w:t xml:space="preserve"> </w:t>
      </w:r>
      <w:r>
        <w:rPr>
          <w:sz w:val="24"/>
        </w:rPr>
        <w:t>предприятий и государства;</w:t>
      </w:r>
    </w:p>
    <w:p w:rsidR="00FF0B00" w:rsidRDefault="00A77D74" w:rsidP="00E17F7A">
      <w:pPr>
        <w:pStyle w:val="ac"/>
        <w:numPr>
          <w:ilvl w:val="0"/>
          <w:numId w:val="85"/>
        </w:numPr>
        <w:tabs>
          <w:tab w:val="left" w:pos="798"/>
        </w:tabs>
        <w:ind w:left="110" w:right="275" w:firstLine="0"/>
        <w:rPr>
          <w:sz w:val="24"/>
        </w:rPr>
      </w:pPr>
      <w:r>
        <w:rPr>
          <w:sz w:val="24"/>
        </w:rPr>
        <w:t>понимание сущности экономических институтов, их роли в социально-экономическом</w:t>
      </w:r>
      <w:r>
        <w:rPr>
          <w:spacing w:val="1"/>
          <w:sz w:val="24"/>
        </w:rPr>
        <w:t xml:space="preserve"> </w:t>
      </w:r>
      <w:r>
        <w:rPr>
          <w:sz w:val="24"/>
        </w:rPr>
        <w:t>развитии общества; понимание значения этических норм и нравственных ценностей в</w:t>
      </w:r>
      <w:r>
        <w:rPr>
          <w:spacing w:val="1"/>
          <w:sz w:val="24"/>
        </w:rPr>
        <w:t xml:space="preserve"> </w:t>
      </w:r>
      <w:r>
        <w:rPr>
          <w:sz w:val="24"/>
        </w:rPr>
        <w:t>экономической</w:t>
      </w:r>
      <w:r>
        <w:rPr>
          <w:spacing w:val="1"/>
          <w:sz w:val="24"/>
        </w:rPr>
        <w:t xml:space="preserve"> </w:t>
      </w:r>
      <w:r>
        <w:rPr>
          <w:sz w:val="24"/>
        </w:rPr>
        <w:t>деятельности</w:t>
      </w:r>
      <w:r>
        <w:rPr>
          <w:spacing w:val="1"/>
          <w:sz w:val="24"/>
        </w:rPr>
        <w:t xml:space="preserve"> </w:t>
      </w:r>
      <w:r>
        <w:rPr>
          <w:sz w:val="24"/>
        </w:rPr>
        <w:t>отдельных</w:t>
      </w:r>
      <w:r>
        <w:rPr>
          <w:spacing w:val="1"/>
          <w:sz w:val="24"/>
        </w:rPr>
        <w:t xml:space="preserve"> </w:t>
      </w:r>
      <w:r>
        <w:rPr>
          <w:sz w:val="24"/>
        </w:rPr>
        <w:t>людей</w:t>
      </w:r>
      <w:r>
        <w:rPr>
          <w:spacing w:val="1"/>
          <w:sz w:val="24"/>
        </w:rPr>
        <w:t xml:space="preserve"> </w:t>
      </w:r>
      <w:r>
        <w:rPr>
          <w:sz w:val="24"/>
        </w:rPr>
        <w:t>и</w:t>
      </w:r>
      <w:r>
        <w:rPr>
          <w:spacing w:val="1"/>
          <w:sz w:val="24"/>
        </w:rPr>
        <w:t xml:space="preserve"> </w:t>
      </w:r>
      <w:r>
        <w:rPr>
          <w:sz w:val="24"/>
        </w:rPr>
        <w:t>общества;</w:t>
      </w:r>
      <w:r>
        <w:rPr>
          <w:spacing w:val="1"/>
          <w:sz w:val="24"/>
        </w:rPr>
        <w:t xml:space="preserve"> </w:t>
      </w:r>
      <w:r>
        <w:rPr>
          <w:sz w:val="24"/>
        </w:rPr>
        <w:t>сформированность</w:t>
      </w:r>
      <w:r>
        <w:rPr>
          <w:spacing w:val="1"/>
          <w:sz w:val="24"/>
        </w:rPr>
        <w:t xml:space="preserve"> </w:t>
      </w:r>
      <w:r>
        <w:rPr>
          <w:sz w:val="24"/>
        </w:rPr>
        <w:t>уважительного</w:t>
      </w:r>
      <w:r>
        <w:rPr>
          <w:spacing w:val="-1"/>
          <w:sz w:val="24"/>
        </w:rPr>
        <w:t xml:space="preserve"> </w:t>
      </w:r>
      <w:r>
        <w:rPr>
          <w:sz w:val="24"/>
        </w:rPr>
        <w:t>отношения к чужой собственности;</w:t>
      </w:r>
    </w:p>
    <w:p w:rsidR="00FF0B00" w:rsidRDefault="00A77D74" w:rsidP="00E17F7A">
      <w:pPr>
        <w:pStyle w:val="ac"/>
        <w:numPr>
          <w:ilvl w:val="0"/>
          <w:numId w:val="85"/>
        </w:numPr>
        <w:tabs>
          <w:tab w:val="left" w:pos="898"/>
        </w:tabs>
        <w:spacing w:before="1"/>
        <w:ind w:left="110" w:right="275" w:firstLine="0"/>
        <w:rPr>
          <w:sz w:val="24"/>
        </w:rPr>
      </w:pPr>
      <w:r>
        <w:rPr>
          <w:sz w:val="24"/>
        </w:rPr>
        <w:t>сформированность</w:t>
      </w:r>
      <w:r>
        <w:rPr>
          <w:spacing w:val="1"/>
          <w:sz w:val="24"/>
        </w:rPr>
        <w:t xml:space="preserve"> </w:t>
      </w:r>
      <w:r>
        <w:rPr>
          <w:sz w:val="24"/>
        </w:rPr>
        <w:t>экономического</w:t>
      </w:r>
      <w:r>
        <w:rPr>
          <w:spacing w:val="1"/>
          <w:sz w:val="24"/>
        </w:rPr>
        <w:t xml:space="preserve"> </w:t>
      </w:r>
      <w:r>
        <w:rPr>
          <w:sz w:val="24"/>
        </w:rPr>
        <w:t>мышления:</w:t>
      </w:r>
      <w:r>
        <w:rPr>
          <w:spacing w:val="1"/>
          <w:sz w:val="24"/>
        </w:rPr>
        <w:t xml:space="preserve"> </w:t>
      </w:r>
      <w:r>
        <w:rPr>
          <w:sz w:val="24"/>
        </w:rPr>
        <w:t>умения</w:t>
      </w:r>
      <w:r>
        <w:rPr>
          <w:spacing w:val="1"/>
          <w:sz w:val="24"/>
        </w:rPr>
        <w:t xml:space="preserve"> </w:t>
      </w:r>
      <w:r>
        <w:rPr>
          <w:sz w:val="24"/>
        </w:rPr>
        <w:t>принимать</w:t>
      </w:r>
      <w:r>
        <w:rPr>
          <w:spacing w:val="1"/>
          <w:sz w:val="24"/>
        </w:rPr>
        <w:t xml:space="preserve"> </w:t>
      </w:r>
      <w:r>
        <w:rPr>
          <w:sz w:val="24"/>
        </w:rPr>
        <w:t>рациональные</w:t>
      </w:r>
      <w:r>
        <w:rPr>
          <w:spacing w:val="1"/>
          <w:sz w:val="24"/>
        </w:rPr>
        <w:t xml:space="preserve"> </w:t>
      </w:r>
      <w:r>
        <w:rPr>
          <w:sz w:val="24"/>
        </w:rPr>
        <w:t>решения</w:t>
      </w:r>
      <w:r>
        <w:rPr>
          <w:spacing w:val="1"/>
          <w:sz w:val="24"/>
        </w:rPr>
        <w:t xml:space="preserve"> </w:t>
      </w:r>
      <w:r>
        <w:rPr>
          <w:sz w:val="24"/>
        </w:rPr>
        <w:t>в</w:t>
      </w:r>
      <w:r>
        <w:rPr>
          <w:spacing w:val="1"/>
          <w:sz w:val="24"/>
        </w:rPr>
        <w:t xml:space="preserve"> </w:t>
      </w:r>
      <w:r>
        <w:rPr>
          <w:sz w:val="24"/>
        </w:rPr>
        <w:t>условиях</w:t>
      </w:r>
      <w:r>
        <w:rPr>
          <w:spacing w:val="1"/>
          <w:sz w:val="24"/>
        </w:rPr>
        <w:t xml:space="preserve"> </w:t>
      </w:r>
      <w:r>
        <w:rPr>
          <w:sz w:val="24"/>
        </w:rPr>
        <w:t>относительной</w:t>
      </w:r>
      <w:r>
        <w:rPr>
          <w:spacing w:val="1"/>
          <w:sz w:val="24"/>
        </w:rPr>
        <w:t xml:space="preserve"> </w:t>
      </w:r>
      <w:r>
        <w:rPr>
          <w:sz w:val="24"/>
        </w:rPr>
        <w:t>ограниченности</w:t>
      </w:r>
      <w:r>
        <w:rPr>
          <w:spacing w:val="1"/>
          <w:sz w:val="24"/>
        </w:rPr>
        <w:t xml:space="preserve"> </w:t>
      </w:r>
      <w:r>
        <w:rPr>
          <w:sz w:val="24"/>
        </w:rPr>
        <w:t>доступных</w:t>
      </w:r>
      <w:r>
        <w:rPr>
          <w:spacing w:val="1"/>
          <w:sz w:val="24"/>
        </w:rPr>
        <w:t xml:space="preserve"> </w:t>
      </w:r>
      <w:r>
        <w:rPr>
          <w:sz w:val="24"/>
        </w:rPr>
        <w:t>ресурсов,</w:t>
      </w:r>
      <w:r>
        <w:rPr>
          <w:spacing w:val="1"/>
          <w:sz w:val="24"/>
        </w:rPr>
        <w:t xml:space="preserve"> </w:t>
      </w:r>
      <w:r>
        <w:rPr>
          <w:sz w:val="24"/>
        </w:rPr>
        <w:t>оценивать</w:t>
      </w:r>
      <w:r>
        <w:rPr>
          <w:spacing w:val="1"/>
          <w:sz w:val="24"/>
        </w:rPr>
        <w:t xml:space="preserve"> </w:t>
      </w:r>
      <w:r>
        <w:rPr>
          <w:sz w:val="24"/>
        </w:rPr>
        <w:t>и</w:t>
      </w:r>
      <w:r>
        <w:rPr>
          <w:spacing w:val="-57"/>
          <w:sz w:val="24"/>
        </w:rPr>
        <w:t xml:space="preserve"> </w:t>
      </w:r>
      <w:r>
        <w:rPr>
          <w:sz w:val="24"/>
        </w:rPr>
        <w:t>принимать ответственность за их возможные последствия для себя, своего окружения и</w:t>
      </w:r>
      <w:r>
        <w:rPr>
          <w:spacing w:val="1"/>
          <w:sz w:val="24"/>
        </w:rPr>
        <w:t xml:space="preserve"> </w:t>
      </w:r>
      <w:r>
        <w:rPr>
          <w:sz w:val="24"/>
        </w:rPr>
        <w:t>общества</w:t>
      </w:r>
      <w:r>
        <w:rPr>
          <w:spacing w:val="-2"/>
          <w:sz w:val="24"/>
        </w:rPr>
        <w:t xml:space="preserve"> </w:t>
      </w:r>
      <w:r>
        <w:rPr>
          <w:sz w:val="24"/>
        </w:rPr>
        <w:t>в</w:t>
      </w:r>
      <w:r>
        <w:rPr>
          <w:spacing w:val="-1"/>
          <w:sz w:val="24"/>
        </w:rPr>
        <w:t xml:space="preserve"> </w:t>
      </w:r>
      <w:r>
        <w:rPr>
          <w:sz w:val="24"/>
        </w:rPr>
        <w:t>целом;</w:t>
      </w:r>
    </w:p>
    <w:p w:rsidR="00FF0B00" w:rsidRDefault="00A77D74" w:rsidP="00E17F7A">
      <w:pPr>
        <w:pStyle w:val="ac"/>
        <w:numPr>
          <w:ilvl w:val="0"/>
          <w:numId w:val="85"/>
        </w:numPr>
        <w:tabs>
          <w:tab w:val="left" w:pos="874"/>
        </w:tabs>
        <w:ind w:left="110" w:right="275" w:firstLine="0"/>
        <w:rPr>
          <w:sz w:val="24"/>
        </w:rPr>
      </w:pPr>
      <w:r>
        <w:rPr>
          <w:sz w:val="24"/>
        </w:rPr>
        <w:t>владение</w:t>
      </w:r>
      <w:r>
        <w:rPr>
          <w:spacing w:val="1"/>
          <w:sz w:val="24"/>
        </w:rPr>
        <w:t xml:space="preserve"> </w:t>
      </w:r>
      <w:r>
        <w:rPr>
          <w:sz w:val="24"/>
        </w:rPr>
        <w:t>навыками</w:t>
      </w:r>
      <w:r>
        <w:rPr>
          <w:spacing w:val="1"/>
          <w:sz w:val="24"/>
        </w:rPr>
        <w:t xml:space="preserve"> </w:t>
      </w:r>
      <w:r>
        <w:rPr>
          <w:sz w:val="24"/>
        </w:rPr>
        <w:t>поиска</w:t>
      </w:r>
      <w:r>
        <w:rPr>
          <w:spacing w:val="1"/>
          <w:sz w:val="24"/>
        </w:rPr>
        <w:t xml:space="preserve"> </w:t>
      </w:r>
      <w:r>
        <w:rPr>
          <w:sz w:val="24"/>
        </w:rPr>
        <w:t>актуальной</w:t>
      </w:r>
      <w:r>
        <w:rPr>
          <w:spacing w:val="1"/>
          <w:sz w:val="24"/>
        </w:rPr>
        <w:t xml:space="preserve"> </w:t>
      </w:r>
      <w:r>
        <w:rPr>
          <w:sz w:val="24"/>
        </w:rPr>
        <w:t>экономической</w:t>
      </w:r>
      <w:r>
        <w:rPr>
          <w:spacing w:val="1"/>
          <w:sz w:val="24"/>
        </w:rPr>
        <w:t xml:space="preserve"> </w:t>
      </w:r>
      <w:r>
        <w:rPr>
          <w:sz w:val="24"/>
        </w:rPr>
        <w:t>информации</w:t>
      </w:r>
      <w:r>
        <w:rPr>
          <w:spacing w:val="1"/>
          <w:sz w:val="24"/>
        </w:rPr>
        <w:t xml:space="preserve"> </w:t>
      </w:r>
      <w:r>
        <w:rPr>
          <w:sz w:val="24"/>
        </w:rPr>
        <w:t>в</w:t>
      </w:r>
      <w:r>
        <w:rPr>
          <w:spacing w:val="1"/>
          <w:sz w:val="24"/>
        </w:rPr>
        <w:t xml:space="preserve"> </w:t>
      </w:r>
      <w:r>
        <w:rPr>
          <w:sz w:val="24"/>
        </w:rPr>
        <w:t>различных</w:t>
      </w:r>
      <w:r>
        <w:rPr>
          <w:spacing w:val="1"/>
          <w:sz w:val="24"/>
        </w:rPr>
        <w:t xml:space="preserve"> </w:t>
      </w:r>
      <w:r>
        <w:rPr>
          <w:sz w:val="24"/>
        </w:rPr>
        <w:t>источниках,</w:t>
      </w:r>
      <w:r>
        <w:rPr>
          <w:spacing w:val="1"/>
          <w:sz w:val="24"/>
        </w:rPr>
        <w:t xml:space="preserve"> </w:t>
      </w:r>
      <w:r>
        <w:rPr>
          <w:sz w:val="24"/>
        </w:rPr>
        <w:t>включая</w:t>
      </w:r>
      <w:r>
        <w:rPr>
          <w:spacing w:val="1"/>
          <w:sz w:val="24"/>
        </w:rPr>
        <w:t xml:space="preserve"> </w:t>
      </w:r>
      <w:r>
        <w:rPr>
          <w:sz w:val="24"/>
        </w:rPr>
        <w:t>Интернет;</w:t>
      </w:r>
      <w:r>
        <w:rPr>
          <w:spacing w:val="1"/>
          <w:sz w:val="24"/>
        </w:rPr>
        <w:t xml:space="preserve"> </w:t>
      </w:r>
      <w:r>
        <w:rPr>
          <w:sz w:val="24"/>
        </w:rPr>
        <w:t>умение</w:t>
      </w:r>
      <w:r>
        <w:rPr>
          <w:spacing w:val="1"/>
          <w:sz w:val="24"/>
        </w:rPr>
        <w:t xml:space="preserve"> </w:t>
      </w:r>
      <w:r>
        <w:rPr>
          <w:sz w:val="24"/>
        </w:rPr>
        <w:t>различать</w:t>
      </w:r>
      <w:r>
        <w:rPr>
          <w:spacing w:val="1"/>
          <w:sz w:val="24"/>
        </w:rPr>
        <w:t xml:space="preserve"> </w:t>
      </w:r>
      <w:r>
        <w:rPr>
          <w:sz w:val="24"/>
        </w:rPr>
        <w:t>факты,</w:t>
      </w:r>
      <w:r>
        <w:rPr>
          <w:spacing w:val="1"/>
          <w:sz w:val="24"/>
        </w:rPr>
        <w:t xml:space="preserve"> </w:t>
      </w:r>
      <w:r>
        <w:rPr>
          <w:sz w:val="24"/>
        </w:rPr>
        <w:t>аргументы</w:t>
      </w:r>
      <w:r>
        <w:rPr>
          <w:spacing w:val="1"/>
          <w:sz w:val="24"/>
        </w:rPr>
        <w:t xml:space="preserve"> </w:t>
      </w:r>
      <w:r>
        <w:rPr>
          <w:sz w:val="24"/>
        </w:rPr>
        <w:t>и</w:t>
      </w:r>
      <w:r>
        <w:rPr>
          <w:spacing w:val="1"/>
          <w:sz w:val="24"/>
        </w:rPr>
        <w:t xml:space="preserve"> </w:t>
      </w:r>
      <w:r>
        <w:rPr>
          <w:sz w:val="24"/>
        </w:rPr>
        <w:t>оценочные</w:t>
      </w:r>
      <w:r>
        <w:rPr>
          <w:spacing w:val="1"/>
          <w:sz w:val="24"/>
        </w:rPr>
        <w:t xml:space="preserve"> </w:t>
      </w:r>
      <w:r>
        <w:rPr>
          <w:sz w:val="24"/>
        </w:rPr>
        <w:t>суждения; анализировать, преобразовывать и использовать экономическую информацию</w:t>
      </w:r>
      <w:r>
        <w:rPr>
          <w:spacing w:val="1"/>
          <w:sz w:val="24"/>
        </w:rPr>
        <w:t xml:space="preserve"> </w:t>
      </w:r>
      <w:r>
        <w:rPr>
          <w:sz w:val="24"/>
        </w:rPr>
        <w:t>для</w:t>
      </w:r>
      <w:r>
        <w:rPr>
          <w:spacing w:val="-1"/>
          <w:sz w:val="24"/>
        </w:rPr>
        <w:t xml:space="preserve"> </w:t>
      </w:r>
      <w:r>
        <w:rPr>
          <w:sz w:val="24"/>
        </w:rPr>
        <w:t>решения</w:t>
      </w:r>
      <w:r>
        <w:rPr>
          <w:spacing w:val="-1"/>
          <w:sz w:val="24"/>
        </w:rPr>
        <w:t xml:space="preserve"> </w:t>
      </w:r>
      <w:r>
        <w:rPr>
          <w:sz w:val="24"/>
        </w:rPr>
        <w:t>практических задач</w:t>
      </w:r>
      <w:r>
        <w:rPr>
          <w:spacing w:val="-2"/>
          <w:sz w:val="24"/>
        </w:rPr>
        <w:t xml:space="preserve"> </w:t>
      </w:r>
      <w:r>
        <w:rPr>
          <w:sz w:val="24"/>
        </w:rPr>
        <w:t>в</w:t>
      </w:r>
      <w:r>
        <w:rPr>
          <w:spacing w:val="-1"/>
          <w:sz w:val="24"/>
        </w:rPr>
        <w:t xml:space="preserve"> </w:t>
      </w:r>
      <w:r>
        <w:rPr>
          <w:sz w:val="24"/>
        </w:rPr>
        <w:t>учебной</w:t>
      </w:r>
      <w:r>
        <w:rPr>
          <w:spacing w:val="-1"/>
          <w:sz w:val="24"/>
        </w:rPr>
        <w:t xml:space="preserve"> </w:t>
      </w:r>
      <w:r>
        <w:rPr>
          <w:sz w:val="24"/>
        </w:rPr>
        <w:t>деятельности</w:t>
      </w:r>
      <w:r>
        <w:rPr>
          <w:spacing w:val="-2"/>
          <w:sz w:val="24"/>
        </w:rPr>
        <w:t xml:space="preserve"> </w:t>
      </w:r>
      <w:r>
        <w:rPr>
          <w:sz w:val="24"/>
        </w:rPr>
        <w:t>и реальной</w:t>
      </w:r>
      <w:r>
        <w:rPr>
          <w:spacing w:val="-1"/>
          <w:sz w:val="24"/>
        </w:rPr>
        <w:t xml:space="preserve"> </w:t>
      </w:r>
      <w:r>
        <w:rPr>
          <w:sz w:val="24"/>
        </w:rPr>
        <w:t>жизни;</w:t>
      </w:r>
    </w:p>
    <w:p w:rsidR="00FF0B00" w:rsidRDefault="00A77D74" w:rsidP="00E17F7A">
      <w:pPr>
        <w:pStyle w:val="ac"/>
        <w:numPr>
          <w:ilvl w:val="0"/>
          <w:numId w:val="85"/>
        </w:numPr>
        <w:tabs>
          <w:tab w:val="left" w:pos="932"/>
        </w:tabs>
        <w:ind w:left="110" w:right="275" w:firstLine="0"/>
        <w:rPr>
          <w:sz w:val="24"/>
        </w:rPr>
      </w:pPr>
      <w:r>
        <w:rPr>
          <w:sz w:val="24"/>
        </w:rPr>
        <w:t>сформированность</w:t>
      </w:r>
      <w:r>
        <w:rPr>
          <w:spacing w:val="1"/>
          <w:sz w:val="24"/>
        </w:rPr>
        <w:t xml:space="preserve"> </w:t>
      </w:r>
      <w:r>
        <w:rPr>
          <w:sz w:val="24"/>
        </w:rPr>
        <w:t>навыков</w:t>
      </w:r>
      <w:r>
        <w:rPr>
          <w:spacing w:val="1"/>
          <w:sz w:val="24"/>
        </w:rPr>
        <w:t xml:space="preserve"> </w:t>
      </w:r>
      <w:r>
        <w:rPr>
          <w:sz w:val="24"/>
        </w:rPr>
        <w:t>проектной</w:t>
      </w:r>
      <w:r>
        <w:rPr>
          <w:spacing w:val="1"/>
          <w:sz w:val="24"/>
        </w:rPr>
        <w:t xml:space="preserve"> </w:t>
      </w:r>
      <w:r>
        <w:rPr>
          <w:sz w:val="24"/>
        </w:rPr>
        <w:t>деятельности:</w:t>
      </w:r>
      <w:r>
        <w:rPr>
          <w:spacing w:val="1"/>
          <w:sz w:val="24"/>
        </w:rPr>
        <w:t xml:space="preserve"> </w:t>
      </w:r>
      <w:r>
        <w:rPr>
          <w:sz w:val="24"/>
        </w:rPr>
        <w:t>умение</w:t>
      </w:r>
      <w:r>
        <w:rPr>
          <w:spacing w:val="1"/>
          <w:sz w:val="24"/>
        </w:rPr>
        <w:t xml:space="preserve"> </w:t>
      </w:r>
      <w:r>
        <w:rPr>
          <w:sz w:val="24"/>
        </w:rPr>
        <w:t>разрабатывать</w:t>
      </w:r>
      <w:r>
        <w:rPr>
          <w:spacing w:val="1"/>
          <w:sz w:val="24"/>
        </w:rPr>
        <w:t xml:space="preserve"> </w:t>
      </w:r>
      <w:r>
        <w:rPr>
          <w:sz w:val="24"/>
        </w:rPr>
        <w:t>и</w:t>
      </w:r>
      <w:r>
        <w:rPr>
          <w:spacing w:val="1"/>
          <w:sz w:val="24"/>
        </w:rPr>
        <w:t xml:space="preserve"> </w:t>
      </w:r>
      <w:r>
        <w:rPr>
          <w:sz w:val="24"/>
        </w:rPr>
        <w:t>реализовывать проекты экономической и междисциплинарной направленности на основе</w:t>
      </w:r>
      <w:r>
        <w:rPr>
          <w:spacing w:val="1"/>
          <w:sz w:val="24"/>
        </w:rPr>
        <w:t xml:space="preserve"> </w:t>
      </w:r>
      <w:r>
        <w:rPr>
          <w:sz w:val="24"/>
        </w:rPr>
        <w:t>базовых</w:t>
      </w:r>
      <w:r>
        <w:rPr>
          <w:spacing w:val="-1"/>
          <w:sz w:val="24"/>
        </w:rPr>
        <w:t xml:space="preserve"> </w:t>
      </w:r>
      <w:r>
        <w:rPr>
          <w:sz w:val="24"/>
        </w:rPr>
        <w:t>экономических знаний и</w:t>
      </w:r>
      <w:r>
        <w:rPr>
          <w:spacing w:val="-2"/>
          <w:sz w:val="24"/>
        </w:rPr>
        <w:t xml:space="preserve"> </w:t>
      </w:r>
      <w:r>
        <w:rPr>
          <w:sz w:val="24"/>
        </w:rPr>
        <w:t>ценностных</w:t>
      </w:r>
      <w:r>
        <w:rPr>
          <w:spacing w:val="-4"/>
          <w:sz w:val="24"/>
        </w:rPr>
        <w:t xml:space="preserve"> </w:t>
      </w:r>
      <w:r>
        <w:rPr>
          <w:sz w:val="24"/>
        </w:rPr>
        <w:t>ориентиров;</w:t>
      </w:r>
    </w:p>
    <w:p w:rsidR="00FF0B00" w:rsidRDefault="00A77D74" w:rsidP="00E17F7A">
      <w:pPr>
        <w:pStyle w:val="ac"/>
        <w:numPr>
          <w:ilvl w:val="0"/>
          <w:numId w:val="85"/>
        </w:numPr>
        <w:tabs>
          <w:tab w:val="left" w:pos="819"/>
        </w:tabs>
        <w:ind w:left="110" w:right="275" w:firstLine="0"/>
        <w:rPr>
          <w:sz w:val="24"/>
        </w:rPr>
      </w:pPr>
      <w:r>
        <w:rPr>
          <w:sz w:val="24"/>
        </w:rPr>
        <w:t>умение применять полученные знания и сформированные навыки для эффективного</w:t>
      </w:r>
      <w:r>
        <w:rPr>
          <w:spacing w:val="1"/>
          <w:sz w:val="24"/>
        </w:rPr>
        <w:t xml:space="preserve"> </w:t>
      </w:r>
      <w:r>
        <w:rPr>
          <w:sz w:val="24"/>
        </w:rPr>
        <w:t>исполнения</w:t>
      </w:r>
      <w:r>
        <w:rPr>
          <w:spacing w:val="1"/>
          <w:sz w:val="24"/>
        </w:rPr>
        <w:t xml:space="preserve"> </w:t>
      </w:r>
      <w:r>
        <w:rPr>
          <w:sz w:val="24"/>
        </w:rPr>
        <w:t>основных</w:t>
      </w:r>
      <w:r>
        <w:rPr>
          <w:spacing w:val="1"/>
          <w:sz w:val="24"/>
        </w:rPr>
        <w:t xml:space="preserve"> </w:t>
      </w:r>
      <w:r>
        <w:rPr>
          <w:sz w:val="24"/>
        </w:rPr>
        <w:t>социально-экономических</w:t>
      </w:r>
      <w:r>
        <w:rPr>
          <w:spacing w:val="1"/>
          <w:sz w:val="24"/>
        </w:rPr>
        <w:t xml:space="preserve"> </w:t>
      </w:r>
      <w:r>
        <w:rPr>
          <w:sz w:val="24"/>
        </w:rPr>
        <w:t>ролей</w:t>
      </w:r>
      <w:r>
        <w:rPr>
          <w:spacing w:val="1"/>
          <w:sz w:val="24"/>
        </w:rPr>
        <w:t xml:space="preserve"> </w:t>
      </w:r>
      <w:r>
        <w:rPr>
          <w:sz w:val="24"/>
        </w:rPr>
        <w:t>(потребителя,</w:t>
      </w:r>
      <w:r>
        <w:rPr>
          <w:spacing w:val="1"/>
          <w:sz w:val="24"/>
        </w:rPr>
        <w:t xml:space="preserve"> </w:t>
      </w:r>
      <w:r>
        <w:rPr>
          <w:sz w:val="24"/>
        </w:rPr>
        <w:t>производителя,</w:t>
      </w:r>
      <w:r>
        <w:rPr>
          <w:spacing w:val="1"/>
          <w:sz w:val="24"/>
        </w:rPr>
        <w:t xml:space="preserve"> </w:t>
      </w:r>
      <w:r>
        <w:rPr>
          <w:sz w:val="24"/>
        </w:rPr>
        <w:t>покупателя,</w:t>
      </w:r>
      <w:r>
        <w:rPr>
          <w:spacing w:val="1"/>
          <w:sz w:val="24"/>
        </w:rPr>
        <w:t xml:space="preserve"> </w:t>
      </w:r>
      <w:r>
        <w:rPr>
          <w:sz w:val="24"/>
        </w:rPr>
        <w:t>продавца,</w:t>
      </w:r>
      <w:r>
        <w:rPr>
          <w:spacing w:val="1"/>
          <w:sz w:val="24"/>
        </w:rPr>
        <w:t xml:space="preserve"> </w:t>
      </w:r>
      <w:r>
        <w:rPr>
          <w:sz w:val="24"/>
        </w:rPr>
        <w:t>заемщика,</w:t>
      </w:r>
      <w:r>
        <w:rPr>
          <w:spacing w:val="1"/>
          <w:sz w:val="24"/>
        </w:rPr>
        <w:t xml:space="preserve"> </w:t>
      </w:r>
      <w:r>
        <w:rPr>
          <w:sz w:val="24"/>
        </w:rPr>
        <w:t>акционера,</w:t>
      </w:r>
      <w:r>
        <w:rPr>
          <w:spacing w:val="1"/>
          <w:sz w:val="24"/>
        </w:rPr>
        <w:t xml:space="preserve"> </w:t>
      </w:r>
      <w:r>
        <w:rPr>
          <w:sz w:val="24"/>
        </w:rPr>
        <w:t>наемного</w:t>
      </w:r>
      <w:r>
        <w:rPr>
          <w:spacing w:val="1"/>
          <w:sz w:val="24"/>
        </w:rPr>
        <w:t xml:space="preserve"> </w:t>
      </w:r>
      <w:r>
        <w:rPr>
          <w:sz w:val="24"/>
        </w:rPr>
        <w:t>работника,</w:t>
      </w:r>
      <w:r>
        <w:rPr>
          <w:spacing w:val="1"/>
          <w:sz w:val="24"/>
        </w:rPr>
        <w:t xml:space="preserve"> </w:t>
      </w:r>
      <w:r>
        <w:rPr>
          <w:sz w:val="24"/>
        </w:rPr>
        <w:t>работодателя,</w:t>
      </w:r>
      <w:r>
        <w:rPr>
          <w:spacing w:val="-57"/>
          <w:sz w:val="24"/>
        </w:rPr>
        <w:t xml:space="preserve"> </w:t>
      </w:r>
      <w:r>
        <w:rPr>
          <w:sz w:val="24"/>
        </w:rPr>
        <w:t>налогоплательщика);</w:t>
      </w:r>
    </w:p>
    <w:p w:rsidR="00FF0B00" w:rsidRDefault="00A77D74" w:rsidP="00E17F7A">
      <w:pPr>
        <w:pStyle w:val="ac"/>
        <w:numPr>
          <w:ilvl w:val="0"/>
          <w:numId w:val="85"/>
        </w:numPr>
        <w:tabs>
          <w:tab w:val="left" w:pos="855"/>
        </w:tabs>
        <w:spacing w:before="1"/>
        <w:ind w:left="110" w:right="275" w:firstLine="0"/>
        <w:rPr>
          <w:sz w:val="24"/>
        </w:rPr>
      </w:pPr>
      <w:r>
        <w:rPr>
          <w:sz w:val="24"/>
        </w:rPr>
        <w:t>способность</w:t>
      </w:r>
      <w:r>
        <w:rPr>
          <w:spacing w:val="1"/>
          <w:sz w:val="24"/>
        </w:rPr>
        <w:t xml:space="preserve"> </w:t>
      </w:r>
      <w:r>
        <w:rPr>
          <w:sz w:val="24"/>
        </w:rPr>
        <w:t>к</w:t>
      </w:r>
      <w:r>
        <w:rPr>
          <w:spacing w:val="1"/>
          <w:sz w:val="24"/>
        </w:rPr>
        <w:t xml:space="preserve"> </w:t>
      </w:r>
      <w:r>
        <w:rPr>
          <w:sz w:val="24"/>
        </w:rPr>
        <w:t>личностному</w:t>
      </w:r>
      <w:r>
        <w:rPr>
          <w:spacing w:val="1"/>
          <w:sz w:val="24"/>
        </w:rPr>
        <w:t xml:space="preserve"> </w:t>
      </w:r>
      <w:r>
        <w:rPr>
          <w:sz w:val="24"/>
        </w:rPr>
        <w:t>самоопределению</w:t>
      </w:r>
      <w:r>
        <w:rPr>
          <w:spacing w:val="1"/>
          <w:sz w:val="24"/>
        </w:rPr>
        <w:t xml:space="preserve"> </w:t>
      </w:r>
      <w:r>
        <w:rPr>
          <w:sz w:val="24"/>
        </w:rPr>
        <w:t>и</w:t>
      </w:r>
      <w:r>
        <w:rPr>
          <w:spacing w:val="1"/>
          <w:sz w:val="24"/>
        </w:rPr>
        <w:t xml:space="preserve"> </w:t>
      </w:r>
      <w:r>
        <w:rPr>
          <w:sz w:val="24"/>
        </w:rPr>
        <w:t>самореализации</w:t>
      </w:r>
      <w:r>
        <w:rPr>
          <w:spacing w:val="1"/>
          <w:sz w:val="24"/>
        </w:rPr>
        <w:t xml:space="preserve"> </w:t>
      </w:r>
      <w:r>
        <w:rPr>
          <w:sz w:val="24"/>
        </w:rPr>
        <w:t>в</w:t>
      </w:r>
      <w:r>
        <w:rPr>
          <w:spacing w:val="1"/>
          <w:sz w:val="24"/>
        </w:rPr>
        <w:t xml:space="preserve"> </w:t>
      </w:r>
      <w:r>
        <w:rPr>
          <w:sz w:val="24"/>
        </w:rPr>
        <w:t>экономической</w:t>
      </w:r>
      <w:r>
        <w:rPr>
          <w:spacing w:val="1"/>
          <w:sz w:val="24"/>
        </w:rPr>
        <w:t xml:space="preserve"> </w:t>
      </w:r>
      <w:r>
        <w:rPr>
          <w:sz w:val="24"/>
        </w:rPr>
        <w:t>деятельности,</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в</w:t>
      </w:r>
      <w:r>
        <w:rPr>
          <w:spacing w:val="1"/>
          <w:sz w:val="24"/>
        </w:rPr>
        <w:t xml:space="preserve"> </w:t>
      </w:r>
      <w:r>
        <w:rPr>
          <w:sz w:val="24"/>
        </w:rPr>
        <w:t>области</w:t>
      </w:r>
      <w:r>
        <w:rPr>
          <w:spacing w:val="1"/>
          <w:sz w:val="24"/>
        </w:rPr>
        <w:t xml:space="preserve"> </w:t>
      </w:r>
      <w:r>
        <w:rPr>
          <w:sz w:val="24"/>
        </w:rPr>
        <w:t>предпринимательства;</w:t>
      </w:r>
      <w:r>
        <w:rPr>
          <w:spacing w:val="1"/>
          <w:sz w:val="24"/>
        </w:rPr>
        <w:t xml:space="preserve"> </w:t>
      </w:r>
      <w:r>
        <w:rPr>
          <w:sz w:val="24"/>
        </w:rPr>
        <w:t>знание</w:t>
      </w:r>
      <w:r>
        <w:rPr>
          <w:spacing w:val="1"/>
          <w:sz w:val="24"/>
        </w:rPr>
        <w:t xml:space="preserve"> </w:t>
      </w:r>
      <w:r>
        <w:rPr>
          <w:sz w:val="24"/>
        </w:rPr>
        <w:t>особенностей</w:t>
      </w:r>
      <w:r>
        <w:rPr>
          <w:spacing w:val="1"/>
          <w:sz w:val="24"/>
        </w:rPr>
        <w:t xml:space="preserve"> </w:t>
      </w:r>
      <w:r>
        <w:rPr>
          <w:sz w:val="24"/>
        </w:rPr>
        <w:t>современного</w:t>
      </w:r>
      <w:r>
        <w:rPr>
          <w:spacing w:val="-1"/>
          <w:sz w:val="24"/>
        </w:rPr>
        <w:t xml:space="preserve"> </w:t>
      </w:r>
      <w:r>
        <w:rPr>
          <w:sz w:val="24"/>
        </w:rPr>
        <w:t>рынка</w:t>
      </w:r>
      <w:r>
        <w:rPr>
          <w:spacing w:val="-1"/>
          <w:sz w:val="24"/>
        </w:rPr>
        <w:t xml:space="preserve"> </w:t>
      </w:r>
      <w:r>
        <w:rPr>
          <w:sz w:val="24"/>
        </w:rPr>
        <w:t>труда, владение</w:t>
      </w:r>
      <w:r>
        <w:rPr>
          <w:spacing w:val="-2"/>
          <w:sz w:val="24"/>
        </w:rPr>
        <w:t xml:space="preserve"> </w:t>
      </w:r>
      <w:r>
        <w:rPr>
          <w:sz w:val="24"/>
        </w:rPr>
        <w:t>этикой</w:t>
      </w:r>
      <w:r>
        <w:rPr>
          <w:spacing w:val="-2"/>
          <w:sz w:val="24"/>
        </w:rPr>
        <w:t xml:space="preserve"> </w:t>
      </w:r>
      <w:r>
        <w:rPr>
          <w:sz w:val="24"/>
        </w:rPr>
        <w:t>трудовых отношений;</w:t>
      </w:r>
    </w:p>
    <w:p w:rsidR="00FF0B00" w:rsidRDefault="00A77D74" w:rsidP="00E17F7A">
      <w:pPr>
        <w:pStyle w:val="ac"/>
        <w:numPr>
          <w:ilvl w:val="0"/>
          <w:numId w:val="85"/>
        </w:numPr>
        <w:tabs>
          <w:tab w:val="left" w:pos="906"/>
        </w:tabs>
        <w:ind w:left="110" w:right="275" w:firstLine="0"/>
        <w:rPr>
          <w:sz w:val="24"/>
        </w:rPr>
      </w:pPr>
      <w:r>
        <w:rPr>
          <w:sz w:val="24"/>
        </w:rPr>
        <w:t>понимание</w:t>
      </w:r>
      <w:r>
        <w:rPr>
          <w:spacing w:val="1"/>
          <w:sz w:val="24"/>
        </w:rPr>
        <w:t xml:space="preserve"> </w:t>
      </w:r>
      <w:r>
        <w:rPr>
          <w:sz w:val="24"/>
        </w:rPr>
        <w:t>места</w:t>
      </w:r>
      <w:r>
        <w:rPr>
          <w:spacing w:val="1"/>
          <w:sz w:val="24"/>
        </w:rPr>
        <w:t xml:space="preserve"> </w:t>
      </w:r>
      <w:r>
        <w:rPr>
          <w:sz w:val="24"/>
        </w:rPr>
        <w:t>и</w:t>
      </w:r>
      <w:r>
        <w:rPr>
          <w:spacing w:val="1"/>
          <w:sz w:val="24"/>
        </w:rPr>
        <w:t xml:space="preserve"> </w:t>
      </w:r>
      <w:r>
        <w:rPr>
          <w:sz w:val="24"/>
        </w:rPr>
        <w:t>роли</w:t>
      </w:r>
      <w:r>
        <w:rPr>
          <w:spacing w:val="1"/>
          <w:sz w:val="24"/>
        </w:rPr>
        <w:t xml:space="preserve"> </w:t>
      </w:r>
      <w:r>
        <w:rPr>
          <w:sz w:val="24"/>
        </w:rPr>
        <w:t>России</w:t>
      </w:r>
      <w:r>
        <w:rPr>
          <w:spacing w:val="1"/>
          <w:sz w:val="24"/>
        </w:rPr>
        <w:t xml:space="preserve"> </w:t>
      </w:r>
      <w:r>
        <w:rPr>
          <w:sz w:val="24"/>
        </w:rPr>
        <w:t>в</w:t>
      </w:r>
      <w:r>
        <w:rPr>
          <w:spacing w:val="1"/>
          <w:sz w:val="24"/>
        </w:rPr>
        <w:t xml:space="preserve"> </w:t>
      </w:r>
      <w:r>
        <w:rPr>
          <w:sz w:val="24"/>
        </w:rPr>
        <w:t>современной</w:t>
      </w:r>
      <w:r>
        <w:rPr>
          <w:spacing w:val="1"/>
          <w:sz w:val="24"/>
        </w:rPr>
        <w:t xml:space="preserve"> </w:t>
      </w:r>
      <w:r>
        <w:rPr>
          <w:sz w:val="24"/>
        </w:rPr>
        <w:t>мировой</w:t>
      </w:r>
      <w:r>
        <w:rPr>
          <w:spacing w:val="1"/>
          <w:sz w:val="24"/>
        </w:rPr>
        <w:t xml:space="preserve"> </w:t>
      </w:r>
      <w:r>
        <w:rPr>
          <w:sz w:val="24"/>
        </w:rPr>
        <w:t>экономике;</w:t>
      </w:r>
      <w:r>
        <w:rPr>
          <w:spacing w:val="1"/>
          <w:sz w:val="24"/>
        </w:rPr>
        <w:t xml:space="preserve"> </w:t>
      </w:r>
      <w:r>
        <w:rPr>
          <w:sz w:val="24"/>
        </w:rPr>
        <w:t>умение</w:t>
      </w:r>
      <w:r>
        <w:rPr>
          <w:spacing w:val="1"/>
          <w:sz w:val="24"/>
        </w:rPr>
        <w:t xml:space="preserve"> </w:t>
      </w:r>
      <w:r>
        <w:rPr>
          <w:sz w:val="24"/>
        </w:rPr>
        <w:t>ориентироваться</w:t>
      </w:r>
      <w:r>
        <w:rPr>
          <w:spacing w:val="-1"/>
          <w:sz w:val="24"/>
        </w:rPr>
        <w:t xml:space="preserve"> </w:t>
      </w:r>
      <w:r>
        <w:rPr>
          <w:sz w:val="24"/>
        </w:rPr>
        <w:t>в</w:t>
      </w:r>
      <w:r>
        <w:rPr>
          <w:spacing w:val="-2"/>
          <w:sz w:val="24"/>
        </w:rPr>
        <w:t xml:space="preserve"> </w:t>
      </w:r>
      <w:r>
        <w:rPr>
          <w:sz w:val="24"/>
        </w:rPr>
        <w:t>текущих экономических</w:t>
      </w:r>
      <w:r>
        <w:rPr>
          <w:spacing w:val="-1"/>
          <w:sz w:val="24"/>
        </w:rPr>
        <w:t xml:space="preserve"> </w:t>
      </w:r>
      <w:r>
        <w:rPr>
          <w:sz w:val="24"/>
        </w:rPr>
        <w:t>событиях в</w:t>
      </w:r>
      <w:r>
        <w:rPr>
          <w:spacing w:val="-2"/>
          <w:sz w:val="24"/>
        </w:rPr>
        <w:t xml:space="preserve"> </w:t>
      </w:r>
      <w:r>
        <w:rPr>
          <w:sz w:val="24"/>
        </w:rPr>
        <w:t>России</w:t>
      </w:r>
      <w:r>
        <w:rPr>
          <w:spacing w:val="-2"/>
          <w:sz w:val="24"/>
        </w:rPr>
        <w:t xml:space="preserve"> </w:t>
      </w:r>
      <w:r>
        <w:rPr>
          <w:sz w:val="24"/>
        </w:rPr>
        <w:t>и</w:t>
      </w:r>
      <w:r>
        <w:rPr>
          <w:spacing w:val="-1"/>
          <w:sz w:val="24"/>
        </w:rPr>
        <w:t xml:space="preserve"> </w:t>
      </w:r>
      <w:r>
        <w:rPr>
          <w:sz w:val="24"/>
        </w:rPr>
        <w:t>в</w:t>
      </w:r>
      <w:r>
        <w:rPr>
          <w:spacing w:val="-1"/>
          <w:sz w:val="24"/>
        </w:rPr>
        <w:t xml:space="preserve"> </w:t>
      </w:r>
      <w:r>
        <w:rPr>
          <w:sz w:val="24"/>
        </w:rPr>
        <w:t>мире.</w:t>
      </w:r>
    </w:p>
    <w:p w:rsidR="00FF0B00" w:rsidRDefault="00A77D74" w:rsidP="00F55BB2">
      <w:pPr>
        <w:pStyle w:val="aa"/>
        <w:ind w:left="110" w:right="275"/>
        <w:jc w:val="both"/>
      </w:pPr>
      <w:r>
        <w:t>"Экономика" (углубленный уровень) - требования к предметным результатам освоения</w:t>
      </w:r>
      <w:r>
        <w:rPr>
          <w:spacing w:val="1"/>
        </w:rPr>
        <w:t xml:space="preserve"> </w:t>
      </w:r>
      <w:r>
        <w:t>углубленного</w:t>
      </w:r>
      <w:r>
        <w:rPr>
          <w:spacing w:val="1"/>
        </w:rPr>
        <w:t xml:space="preserve"> </w:t>
      </w:r>
      <w:r>
        <w:t>курса</w:t>
      </w:r>
      <w:r>
        <w:rPr>
          <w:spacing w:val="1"/>
        </w:rPr>
        <w:t xml:space="preserve"> </w:t>
      </w:r>
      <w:r>
        <w:t>экономики</w:t>
      </w:r>
      <w:r>
        <w:rPr>
          <w:spacing w:val="1"/>
        </w:rPr>
        <w:t xml:space="preserve"> </w:t>
      </w:r>
      <w:r>
        <w:t>должны</w:t>
      </w:r>
      <w:r>
        <w:rPr>
          <w:spacing w:val="1"/>
        </w:rPr>
        <w:t xml:space="preserve"> </w:t>
      </w:r>
      <w:r>
        <w:t>включать</w:t>
      </w:r>
      <w:r>
        <w:rPr>
          <w:spacing w:val="1"/>
        </w:rPr>
        <w:t xml:space="preserve"> </w:t>
      </w:r>
      <w:r>
        <w:t>требования</w:t>
      </w:r>
      <w:r>
        <w:rPr>
          <w:spacing w:val="1"/>
        </w:rPr>
        <w:t xml:space="preserve"> </w:t>
      </w:r>
      <w:r>
        <w:t>к</w:t>
      </w:r>
      <w:r>
        <w:rPr>
          <w:spacing w:val="1"/>
        </w:rPr>
        <w:t xml:space="preserve"> </w:t>
      </w:r>
      <w:r>
        <w:t>результатам</w:t>
      </w:r>
      <w:r>
        <w:rPr>
          <w:spacing w:val="1"/>
        </w:rPr>
        <w:t xml:space="preserve"> </w:t>
      </w:r>
      <w:r>
        <w:t>освоения</w:t>
      </w:r>
      <w:r>
        <w:rPr>
          <w:spacing w:val="1"/>
        </w:rPr>
        <w:t xml:space="preserve"> </w:t>
      </w:r>
      <w:r>
        <w:t>базового</w:t>
      </w:r>
      <w:r>
        <w:rPr>
          <w:spacing w:val="-1"/>
        </w:rPr>
        <w:t xml:space="preserve"> </w:t>
      </w:r>
      <w:r>
        <w:t>курса</w:t>
      </w:r>
      <w:r>
        <w:rPr>
          <w:spacing w:val="-2"/>
        </w:rPr>
        <w:t xml:space="preserve"> </w:t>
      </w:r>
      <w:r>
        <w:t>и дополнительно отражать:</w:t>
      </w:r>
    </w:p>
    <w:p w:rsidR="00FF0B00" w:rsidRDefault="00A77D74" w:rsidP="00E17F7A">
      <w:pPr>
        <w:pStyle w:val="ac"/>
        <w:numPr>
          <w:ilvl w:val="0"/>
          <w:numId w:val="84"/>
        </w:numPr>
        <w:tabs>
          <w:tab w:val="left" w:pos="777"/>
        </w:tabs>
        <w:ind w:left="110" w:right="275" w:firstLine="0"/>
        <w:rPr>
          <w:sz w:val="24"/>
        </w:rPr>
      </w:pPr>
      <w:r>
        <w:rPr>
          <w:sz w:val="24"/>
        </w:rPr>
        <w:t>сформированность представлений об экономической науке как системе теоретических и</w:t>
      </w:r>
      <w:r>
        <w:rPr>
          <w:spacing w:val="-57"/>
          <w:sz w:val="24"/>
        </w:rPr>
        <w:t xml:space="preserve"> </w:t>
      </w:r>
      <w:r>
        <w:rPr>
          <w:sz w:val="24"/>
        </w:rPr>
        <w:t>прикладных наук; особенностях ее методологии и применимости экономического анализа</w:t>
      </w:r>
      <w:r>
        <w:rPr>
          <w:spacing w:val="1"/>
          <w:sz w:val="24"/>
        </w:rPr>
        <w:t xml:space="preserve"> </w:t>
      </w:r>
      <w:r>
        <w:rPr>
          <w:sz w:val="24"/>
        </w:rPr>
        <w:t>в других социальных науках; понимание эволюции и сущности основных направлений</w:t>
      </w:r>
      <w:r>
        <w:rPr>
          <w:spacing w:val="1"/>
          <w:sz w:val="24"/>
        </w:rPr>
        <w:t xml:space="preserve"> </w:t>
      </w:r>
      <w:r>
        <w:rPr>
          <w:sz w:val="24"/>
        </w:rPr>
        <w:lastRenderedPageBreak/>
        <w:t>современной</w:t>
      </w:r>
      <w:r>
        <w:rPr>
          <w:spacing w:val="-1"/>
          <w:sz w:val="24"/>
        </w:rPr>
        <w:t xml:space="preserve"> </w:t>
      </w:r>
      <w:r>
        <w:rPr>
          <w:sz w:val="24"/>
        </w:rPr>
        <w:t>экономической науки;</w:t>
      </w:r>
    </w:p>
    <w:p w:rsidR="00FF0B00" w:rsidRDefault="00A77D74" w:rsidP="00E17F7A">
      <w:pPr>
        <w:pStyle w:val="ac"/>
        <w:numPr>
          <w:ilvl w:val="0"/>
          <w:numId w:val="84"/>
        </w:numPr>
        <w:tabs>
          <w:tab w:val="left" w:pos="872"/>
        </w:tabs>
        <w:spacing w:before="1"/>
        <w:ind w:left="110" w:right="275" w:firstLine="0"/>
        <w:rPr>
          <w:sz w:val="24"/>
        </w:rPr>
      </w:pPr>
      <w:r>
        <w:rPr>
          <w:sz w:val="24"/>
        </w:rPr>
        <w:t>владение</w:t>
      </w:r>
      <w:r>
        <w:rPr>
          <w:spacing w:val="1"/>
          <w:sz w:val="24"/>
        </w:rPr>
        <w:t xml:space="preserve"> </w:t>
      </w:r>
      <w:r>
        <w:rPr>
          <w:sz w:val="24"/>
        </w:rPr>
        <w:t>системными</w:t>
      </w:r>
      <w:r>
        <w:rPr>
          <w:spacing w:val="1"/>
          <w:sz w:val="24"/>
        </w:rPr>
        <w:t xml:space="preserve"> </w:t>
      </w:r>
      <w:r>
        <w:rPr>
          <w:sz w:val="24"/>
        </w:rPr>
        <w:t>экономическими</w:t>
      </w:r>
      <w:r>
        <w:rPr>
          <w:spacing w:val="1"/>
          <w:sz w:val="24"/>
        </w:rPr>
        <w:t xml:space="preserve"> </w:t>
      </w:r>
      <w:r>
        <w:rPr>
          <w:sz w:val="24"/>
        </w:rPr>
        <w:t>знаниями,</w:t>
      </w:r>
      <w:r>
        <w:rPr>
          <w:spacing w:val="1"/>
          <w:sz w:val="24"/>
        </w:rPr>
        <w:t xml:space="preserve"> </w:t>
      </w:r>
      <w:r>
        <w:rPr>
          <w:sz w:val="24"/>
        </w:rPr>
        <w:t>включая</w:t>
      </w:r>
      <w:r>
        <w:rPr>
          <w:spacing w:val="1"/>
          <w:sz w:val="24"/>
        </w:rPr>
        <w:t xml:space="preserve"> </w:t>
      </w:r>
      <w:r>
        <w:rPr>
          <w:sz w:val="24"/>
        </w:rPr>
        <w:t>современные</w:t>
      </w:r>
      <w:r>
        <w:rPr>
          <w:spacing w:val="1"/>
          <w:sz w:val="24"/>
        </w:rPr>
        <w:t xml:space="preserve"> </w:t>
      </w:r>
      <w:r>
        <w:rPr>
          <w:sz w:val="24"/>
        </w:rPr>
        <w:t>научные</w:t>
      </w:r>
      <w:r>
        <w:rPr>
          <w:spacing w:val="1"/>
          <w:sz w:val="24"/>
        </w:rPr>
        <w:t xml:space="preserve"> </w:t>
      </w:r>
      <w:r>
        <w:rPr>
          <w:sz w:val="24"/>
        </w:rPr>
        <w:t>методы</w:t>
      </w:r>
      <w:r>
        <w:rPr>
          <w:spacing w:val="1"/>
          <w:sz w:val="24"/>
        </w:rPr>
        <w:t xml:space="preserve"> </w:t>
      </w:r>
      <w:r>
        <w:rPr>
          <w:sz w:val="24"/>
        </w:rPr>
        <w:t>познания</w:t>
      </w:r>
      <w:r>
        <w:rPr>
          <w:spacing w:val="1"/>
          <w:sz w:val="24"/>
        </w:rPr>
        <w:t xml:space="preserve"> </w:t>
      </w:r>
      <w:r>
        <w:rPr>
          <w:sz w:val="24"/>
        </w:rPr>
        <w:t>и</w:t>
      </w:r>
      <w:r>
        <w:rPr>
          <w:spacing w:val="1"/>
          <w:sz w:val="24"/>
        </w:rPr>
        <w:t xml:space="preserve"> </w:t>
      </w:r>
      <w:r>
        <w:rPr>
          <w:sz w:val="24"/>
        </w:rPr>
        <w:t>опыт</w:t>
      </w:r>
      <w:r>
        <w:rPr>
          <w:spacing w:val="1"/>
          <w:sz w:val="24"/>
        </w:rPr>
        <w:t xml:space="preserve"> </w:t>
      </w:r>
      <w:r>
        <w:rPr>
          <w:sz w:val="24"/>
        </w:rPr>
        <w:t>самостоятельной</w:t>
      </w:r>
      <w:r>
        <w:rPr>
          <w:spacing w:val="1"/>
          <w:sz w:val="24"/>
        </w:rPr>
        <w:t xml:space="preserve"> </w:t>
      </w:r>
      <w:r>
        <w:rPr>
          <w:sz w:val="24"/>
        </w:rPr>
        <w:t>исследовательской</w:t>
      </w:r>
      <w:r>
        <w:rPr>
          <w:spacing w:val="1"/>
          <w:sz w:val="24"/>
        </w:rPr>
        <w:t xml:space="preserve"> </w:t>
      </w:r>
      <w:r>
        <w:rPr>
          <w:sz w:val="24"/>
        </w:rPr>
        <w:t>деятельности</w:t>
      </w:r>
      <w:r>
        <w:rPr>
          <w:spacing w:val="1"/>
          <w:sz w:val="24"/>
        </w:rPr>
        <w:t xml:space="preserve"> </w:t>
      </w:r>
      <w:r>
        <w:rPr>
          <w:sz w:val="24"/>
        </w:rPr>
        <w:t>в</w:t>
      </w:r>
      <w:r>
        <w:rPr>
          <w:spacing w:val="1"/>
          <w:sz w:val="24"/>
        </w:rPr>
        <w:t xml:space="preserve"> </w:t>
      </w:r>
      <w:r>
        <w:rPr>
          <w:sz w:val="24"/>
        </w:rPr>
        <w:t>области</w:t>
      </w:r>
      <w:r>
        <w:rPr>
          <w:spacing w:val="1"/>
          <w:sz w:val="24"/>
        </w:rPr>
        <w:t xml:space="preserve"> </w:t>
      </w:r>
      <w:r>
        <w:rPr>
          <w:sz w:val="24"/>
        </w:rPr>
        <w:t>экономики;</w:t>
      </w:r>
    </w:p>
    <w:p w:rsidR="00FF0B00" w:rsidRDefault="00A77D74" w:rsidP="00E17F7A">
      <w:pPr>
        <w:pStyle w:val="ac"/>
        <w:numPr>
          <w:ilvl w:val="0"/>
          <w:numId w:val="84"/>
        </w:numPr>
        <w:tabs>
          <w:tab w:val="left" w:pos="920"/>
        </w:tabs>
        <w:ind w:left="110" w:right="275" w:firstLine="0"/>
        <w:rPr>
          <w:sz w:val="24"/>
        </w:rPr>
      </w:pPr>
      <w:r>
        <w:rPr>
          <w:sz w:val="24"/>
        </w:rPr>
        <w:t>владение</w:t>
      </w:r>
      <w:r>
        <w:rPr>
          <w:spacing w:val="1"/>
          <w:sz w:val="24"/>
        </w:rPr>
        <w:t xml:space="preserve"> </w:t>
      </w:r>
      <w:r>
        <w:rPr>
          <w:sz w:val="24"/>
        </w:rPr>
        <w:t>приемами</w:t>
      </w:r>
      <w:r>
        <w:rPr>
          <w:spacing w:val="1"/>
          <w:sz w:val="24"/>
        </w:rPr>
        <w:t xml:space="preserve"> </w:t>
      </w:r>
      <w:r>
        <w:rPr>
          <w:sz w:val="24"/>
        </w:rPr>
        <w:t>работы</w:t>
      </w:r>
      <w:r>
        <w:rPr>
          <w:spacing w:val="1"/>
          <w:sz w:val="24"/>
        </w:rPr>
        <w:t xml:space="preserve"> </w:t>
      </w:r>
      <w:r>
        <w:rPr>
          <w:sz w:val="24"/>
        </w:rPr>
        <w:t>со</w:t>
      </w:r>
      <w:r>
        <w:rPr>
          <w:spacing w:val="1"/>
          <w:sz w:val="24"/>
        </w:rPr>
        <w:t xml:space="preserve"> </w:t>
      </w:r>
      <w:r>
        <w:rPr>
          <w:sz w:val="24"/>
        </w:rPr>
        <w:t>статистической,</w:t>
      </w:r>
      <w:r>
        <w:rPr>
          <w:spacing w:val="1"/>
          <w:sz w:val="24"/>
        </w:rPr>
        <w:t xml:space="preserve"> </w:t>
      </w:r>
      <w:r>
        <w:rPr>
          <w:sz w:val="24"/>
        </w:rPr>
        <w:t>фактической</w:t>
      </w:r>
      <w:r>
        <w:rPr>
          <w:spacing w:val="1"/>
          <w:sz w:val="24"/>
        </w:rPr>
        <w:t xml:space="preserve"> </w:t>
      </w:r>
      <w:r>
        <w:rPr>
          <w:sz w:val="24"/>
        </w:rPr>
        <w:t>и</w:t>
      </w:r>
      <w:r>
        <w:rPr>
          <w:spacing w:val="1"/>
          <w:sz w:val="24"/>
        </w:rPr>
        <w:t xml:space="preserve"> </w:t>
      </w:r>
      <w:r>
        <w:rPr>
          <w:sz w:val="24"/>
        </w:rPr>
        <w:t>аналитической</w:t>
      </w:r>
      <w:r>
        <w:rPr>
          <w:spacing w:val="1"/>
          <w:sz w:val="24"/>
        </w:rPr>
        <w:t xml:space="preserve"> </w:t>
      </w:r>
      <w:r>
        <w:rPr>
          <w:sz w:val="24"/>
        </w:rPr>
        <w:t>экономической информацией; умение самостоятельно анализировать и интерпретировать</w:t>
      </w:r>
      <w:r>
        <w:rPr>
          <w:spacing w:val="1"/>
          <w:sz w:val="24"/>
        </w:rPr>
        <w:t xml:space="preserve"> </w:t>
      </w:r>
      <w:r>
        <w:rPr>
          <w:sz w:val="24"/>
        </w:rPr>
        <w:t>данные</w:t>
      </w:r>
      <w:r>
        <w:rPr>
          <w:spacing w:val="-3"/>
          <w:sz w:val="24"/>
        </w:rPr>
        <w:t xml:space="preserve"> </w:t>
      </w:r>
      <w:r>
        <w:rPr>
          <w:sz w:val="24"/>
        </w:rPr>
        <w:t>для решения теоретических</w:t>
      </w:r>
      <w:r>
        <w:rPr>
          <w:spacing w:val="-1"/>
          <w:sz w:val="24"/>
        </w:rPr>
        <w:t xml:space="preserve"> </w:t>
      </w:r>
      <w:r>
        <w:rPr>
          <w:sz w:val="24"/>
        </w:rPr>
        <w:t>и прикладных задач;</w:t>
      </w:r>
    </w:p>
    <w:p w:rsidR="00FF0B00" w:rsidRDefault="00A77D74" w:rsidP="00E17F7A">
      <w:pPr>
        <w:pStyle w:val="ac"/>
        <w:numPr>
          <w:ilvl w:val="0"/>
          <w:numId w:val="84"/>
        </w:numPr>
        <w:tabs>
          <w:tab w:val="left" w:pos="834"/>
        </w:tabs>
        <w:ind w:left="110" w:right="275" w:firstLine="0"/>
        <w:rPr>
          <w:sz w:val="24"/>
        </w:rPr>
      </w:pPr>
      <w:r>
        <w:rPr>
          <w:sz w:val="24"/>
        </w:rPr>
        <w:t>умение оценивать и аргументировать собственную точку зрения по экономическим</w:t>
      </w:r>
      <w:r>
        <w:rPr>
          <w:spacing w:val="1"/>
          <w:sz w:val="24"/>
        </w:rPr>
        <w:t xml:space="preserve"> </w:t>
      </w:r>
      <w:r>
        <w:rPr>
          <w:sz w:val="24"/>
        </w:rPr>
        <w:t>проблемам,</w:t>
      </w:r>
      <w:r>
        <w:rPr>
          <w:spacing w:val="-2"/>
          <w:sz w:val="24"/>
        </w:rPr>
        <w:t xml:space="preserve"> </w:t>
      </w:r>
      <w:r>
        <w:rPr>
          <w:sz w:val="24"/>
        </w:rPr>
        <w:t>различным</w:t>
      </w:r>
      <w:r>
        <w:rPr>
          <w:spacing w:val="-3"/>
          <w:sz w:val="24"/>
        </w:rPr>
        <w:t xml:space="preserve"> </w:t>
      </w:r>
      <w:r>
        <w:rPr>
          <w:sz w:val="24"/>
        </w:rPr>
        <w:t>аспектам</w:t>
      </w:r>
      <w:r>
        <w:rPr>
          <w:spacing w:val="-2"/>
          <w:sz w:val="24"/>
        </w:rPr>
        <w:t xml:space="preserve"> </w:t>
      </w:r>
      <w:r>
        <w:rPr>
          <w:sz w:val="24"/>
        </w:rPr>
        <w:t>социально-экономической</w:t>
      </w:r>
      <w:r>
        <w:rPr>
          <w:spacing w:val="-1"/>
          <w:sz w:val="24"/>
        </w:rPr>
        <w:t xml:space="preserve"> </w:t>
      </w:r>
      <w:r>
        <w:rPr>
          <w:sz w:val="24"/>
        </w:rPr>
        <w:t>политики</w:t>
      </w:r>
      <w:r>
        <w:rPr>
          <w:spacing w:val="-3"/>
          <w:sz w:val="24"/>
        </w:rPr>
        <w:t xml:space="preserve"> </w:t>
      </w:r>
      <w:r>
        <w:rPr>
          <w:sz w:val="24"/>
        </w:rPr>
        <w:t>государства;</w:t>
      </w:r>
    </w:p>
    <w:p w:rsidR="00FF0B00" w:rsidRDefault="00A77D74" w:rsidP="00E17F7A">
      <w:pPr>
        <w:pStyle w:val="ac"/>
        <w:numPr>
          <w:ilvl w:val="0"/>
          <w:numId w:val="84"/>
        </w:numPr>
        <w:tabs>
          <w:tab w:val="left" w:pos="774"/>
        </w:tabs>
        <w:ind w:left="110" w:right="275" w:firstLine="0"/>
        <w:rPr>
          <w:sz w:val="24"/>
        </w:rPr>
      </w:pPr>
      <w:r>
        <w:rPr>
          <w:sz w:val="24"/>
        </w:rPr>
        <w:t>сформированность</w:t>
      </w:r>
      <w:r>
        <w:rPr>
          <w:spacing w:val="-7"/>
          <w:sz w:val="24"/>
        </w:rPr>
        <w:t xml:space="preserve"> </w:t>
      </w:r>
      <w:r>
        <w:rPr>
          <w:sz w:val="24"/>
        </w:rPr>
        <w:t>системы</w:t>
      </w:r>
      <w:r>
        <w:rPr>
          <w:spacing w:val="-8"/>
          <w:sz w:val="24"/>
        </w:rPr>
        <w:t xml:space="preserve"> </w:t>
      </w:r>
      <w:r>
        <w:rPr>
          <w:sz w:val="24"/>
        </w:rPr>
        <w:t>знаний</w:t>
      </w:r>
      <w:r>
        <w:rPr>
          <w:spacing w:val="-7"/>
          <w:sz w:val="24"/>
        </w:rPr>
        <w:t xml:space="preserve"> </w:t>
      </w:r>
      <w:r>
        <w:rPr>
          <w:sz w:val="24"/>
        </w:rPr>
        <w:t>об</w:t>
      </w:r>
      <w:r>
        <w:rPr>
          <w:spacing w:val="-9"/>
          <w:sz w:val="24"/>
        </w:rPr>
        <w:t xml:space="preserve"> </w:t>
      </w:r>
      <w:r>
        <w:rPr>
          <w:sz w:val="24"/>
        </w:rPr>
        <w:t>институциональных</w:t>
      </w:r>
      <w:r>
        <w:rPr>
          <w:spacing w:val="-8"/>
          <w:sz w:val="24"/>
        </w:rPr>
        <w:t xml:space="preserve"> </w:t>
      </w:r>
      <w:r>
        <w:rPr>
          <w:sz w:val="24"/>
        </w:rPr>
        <w:t>преобразованиях</w:t>
      </w:r>
      <w:r>
        <w:rPr>
          <w:spacing w:val="-8"/>
          <w:sz w:val="24"/>
        </w:rPr>
        <w:t xml:space="preserve"> </w:t>
      </w:r>
      <w:r>
        <w:rPr>
          <w:sz w:val="24"/>
        </w:rPr>
        <w:t>российской</w:t>
      </w:r>
      <w:r>
        <w:rPr>
          <w:spacing w:val="-58"/>
          <w:sz w:val="24"/>
        </w:rPr>
        <w:t xml:space="preserve"> </w:t>
      </w:r>
      <w:r>
        <w:rPr>
          <w:sz w:val="24"/>
        </w:rPr>
        <w:t>экономики при переходе к рыночной системе, динамике основных макроэкономических</w:t>
      </w:r>
      <w:r>
        <w:rPr>
          <w:spacing w:val="1"/>
          <w:sz w:val="24"/>
        </w:rPr>
        <w:t xml:space="preserve"> </w:t>
      </w:r>
      <w:r>
        <w:rPr>
          <w:sz w:val="24"/>
        </w:rPr>
        <w:t>показателей</w:t>
      </w:r>
      <w:r>
        <w:rPr>
          <w:spacing w:val="-1"/>
          <w:sz w:val="24"/>
        </w:rPr>
        <w:t xml:space="preserve"> </w:t>
      </w:r>
      <w:r>
        <w:rPr>
          <w:sz w:val="24"/>
        </w:rPr>
        <w:t>и современной ситуации</w:t>
      </w:r>
      <w:r>
        <w:rPr>
          <w:spacing w:val="-1"/>
          <w:sz w:val="24"/>
        </w:rPr>
        <w:t xml:space="preserve"> </w:t>
      </w:r>
      <w:r>
        <w:rPr>
          <w:sz w:val="24"/>
        </w:rPr>
        <w:t>в</w:t>
      </w:r>
      <w:r>
        <w:rPr>
          <w:spacing w:val="-1"/>
          <w:sz w:val="24"/>
        </w:rPr>
        <w:t xml:space="preserve"> </w:t>
      </w:r>
      <w:r>
        <w:rPr>
          <w:sz w:val="24"/>
        </w:rPr>
        <w:t>экономике</w:t>
      </w:r>
      <w:r>
        <w:rPr>
          <w:spacing w:val="-1"/>
          <w:sz w:val="24"/>
        </w:rPr>
        <w:t xml:space="preserve"> </w:t>
      </w:r>
      <w:r>
        <w:rPr>
          <w:sz w:val="24"/>
        </w:rPr>
        <w:t>России.</w:t>
      </w:r>
    </w:p>
    <w:p w:rsidR="00FF0B00" w:rsidRDefault="00A77D74" w:rsidP="00E17F7A">
      <w:pPr>
        <w:pStyle w:val="ac"/>
        <w:numPr>
          <w:ilvl w:val="3"/>
          <w:numId w:val="86"/>
        </w:numPr>
        <w:tabs>
          <w:tab w:val="left" w:pos="1939"/>
        </w:tabs>
        <w:spacing w:before="71"/>
        <w:ind w:left="110" w:right="275" w:firstLine="0"/>
        <w:rPr>
          <w:sz w:val="24"/>
        </w:rPr>
      </w:pPr>
      <w:r>
        <w:rPr>
          <w:b/>
          <w:spacing w:val="-1"/>
          <w:sz w:val="24"/>
        </w:rPr>
        <w:t>"Право</w:t>
      </w:r>
      <w:r>
        <w:rPr>
          <w:spacing w:val="-1"/>
          <w:sz w:val="24"/>
        </w:rPr>
        <w:t>"</w:t>
      </w:r>
      <w:r>
        <w:rPr>
          <w:spacing w:val="-14"/>
          <w:sz w:val="24"/>
        </w:rPr>
        <w:t xml:space="preserve"> </w:t>
      </w:r>
      <w:r>
        <w:rPr>
          <w:spacing w:val="-1"/>
          <w:sz w:val="24"/>
        </w:rPr>
        <w:t>(базовый</w:t>
      </w:r>
      <w:r>
        <w:rPr>
          <w:spacing w:val="-12"/>
          <w:sz w:val="24"/>
        </w:rPr>
        <w:t xml:space="preserve"> </w:t>
      </w:r>
      <w:r>
        <w:rPr>
          <w:spacing w:val="-1"/>
          <w:sz w:val="24"/>
        </w:rPr>
        <w:t>уровень)</w:t>
      </w:r>
      <w:r>
        <w:rPr>
          <w:spacing w:val="-12"/>
          <w:sz w:val="24"/>
        </w:rPr>
        <w:t xml:space="preserve"> </w:t>
      </w:r>
      <w:r>
        <w:rPr>
          <w:sz w:val="24"/>
        </w:rPr>
        <w:t>-</w:t>
      </w:r>
      <w:r>
        <w:rPr>
          <w:spacing w:val="-13"/>
          <w:sz w:val="24"/>
        </w:rPr>
        <w:t xml:space="preserve"> </w:t>
      </w:r>
      <w:r>
        <w:rPr>
          <w:sz w:val="24"/>
        </w:rPr>
        <w:t>требования</w:t>
      </w:r>
      <w:r>
        <w:rPr>
          <w:spacing w:val="-11"/>
          <w:sz w:val="24"/>
        </w:rPr>
        <w:t xml:space="preserve"> </w:t>
      </w:r>
      <w:r>
        <w:rPr>
          <w:sz w:val="24"/>
        </w:rPr>
        <w:t>к</w:t>
      </w:r>
      <w:r>
        <w:rPr>
          <w:spacing w:val="-14"/>
          <w:sz w:val="24"/>
        </w:rPr>
        <w:t xml:space="preserve"> </w:t>
      </w:r>
      <w:r>
        <w:rPr>
          <w:sz w:val="24"/>
        </w:rPr>
        <w:t>предметным</w:t>
      </w:r>
      <w:r>
        <w:rPr>
          <w:spacing w:val="-14"/>
          <w:sz w:val="24"/>
        </w:rPr>
        <w:t xml:space="preserve"> </w:t>
      </w:r>
      <w:r>
        <w:rPr>
          <w:sz w:val="24"/>
        </w:rPr>
        <w:t>результатам</w:t>
      </w:r>
      <w:r>
        <w:rPr>
          <w:spacing w:val="-14"/>
          <w:sz w:val="24"/>
        </w:rPr>
        <w:t xml:space="preserve"> </w:t>
      </w:r>
      <w:r>
        <w:rPr>
          <w:sz w:val="24"/>
        </w:rPr>
        <w:t>освоения</w:t>
      </w:r>
      <w:r>
        <w:rPr>
          <w:spacing w:val="-57"/>
          <w:sz w:val="24"/>
        </w:rPr>
        <w:t xml:space="preserve"> </w:t>
      </w:r>
      <w:r>
        <w:rPr>
          <w:sz w:val="24"/>
        </w:rPr>
        <w:t>базового</w:t>
      </w:r>
      <w:r>
        <w:rPr>
          <w:spacing w:val="-1"/>
          <w:sz w:val="24"/>
        </w:rPr>
        <w:t xml:space="preserve"> </w:t>
      </w:r>
      <w:r>
        <w:rPr>
          <w:sz w:val="24"/>
        </w:rPr>
        <w:t>курса</w:t>
      </w:r>
      <w:r>
        <w:rPr>
          <w:spacing w:val="-2"/>
          <w:sz w:val="24"/>
        </w:rPr>
        <w:t xml:space="preserve"> </w:t>
      </w:r>
      <w:r>
        <w:rPr>
          <w:sz w:val="24"/>
        </w:rPr>
        <w:t>права</w:t>
      </w:r>
      <w:r>
        <w:rPr>
          <w:spacing w:val="-2"/>
          <w:sz w:val="24"/>
        </w:rPr>
        <w:t xml:space="preserve"> </w:t>
      </w:r>
      <w:r>
        <w:rPr>
          <w:sz w:val="24"/>
        </w:rPr>
        <w:t>должны отражать:</w:t>
      </w:r>
    </w:p>
    <w:p w:rsidR="00FF0B00" w:rsidRDefault="00A77D74" w:rsidP="00E17F7A">
      <w:pPr>
        <w:pStyle w:val="ac"/>
        <w:numPr>
          <w:ilvl w:val="0"/>
          <w:numId w:val="83"/>
        </w:numPr>
        <w:tabs>
          <w:tab w:val="left" w:pos="807"/>
        </w:tabs>
        <w:ind w:left="110" w:right="275" w:firstLine="0"/>
        <w:rPr>
          <w:sz w:val="24"/>
        </w:rPr>
      </w:pPr>
      <w:r>
        <w:rPr>
          <w:sz w:val="24"/>
        </w:rPr>
        <w:t>сформированность представлений о понятии государства, его функциях, механизме и</w:t>
      </w:r>
      <w:r>
        <w:rPr>
          <w:spacing w:val="1"/>
          <w:sz w:val="24"/>
        </w:rPr>
        <w:t xml:space="preserve"> </w:t>
      </w:r>
      <w:r>
        <w:rPr>
          <w:sz w:val="24"/>
        </w:rPr>
        <w:t>формах;</w:t>
      </w:r>
    </w:p>
    <w:p w:rsidR="00FF0B00" w:rsidRDefault="00A77D74" w:rsidP="00E17F7A">
      <w:pPr>
        <w:pStyle w:val="ac"/>
        <w:numPr>
          <w:ilvl w:val="0"/>
          <w:numId w:val="83"/>
        </w:numPr>
        <w:tabs>
          <w:tab w:val="left" w:pos="891"/>
        </w:tabs>
        <w:ind w:left="110" w:right="275" w:firstLine="0"/>
        <w:rPr>
          <w:sz w:val="24"/>
        </w:rPr>
      </w:pPr>
      <w:r>
        <w:rPr>
          <w:sz w:val="24"/>
        </w:rPr>
        <w:t>владение</w:t>
      </w:r>
      <w:r>
        <w:rPr>
          <w:spacing w:val="1"/>
          <w:sz w:val="24"/>
        </w:rPr>
        <w:t xml:space="preserve"> </w:t>
      </w:r>
      <w:r>
        <w:rPr>
          <w:sz w:val="24"/>
        </w:rPr>
        <w:t>знаниями</w:t>
      </w:r>
      <w:r>
        <w:rPr>
          <w:spacing w:val="1"/>
          <w:sz w:val="24"/>
        </w:rPr>
        <w:t xml:space="preserve"> </w:t>
      </w:r>
      <w:r>
        <w:rPr>
          <w:sz w:val="24"/>
        </w:rPr>
        <w:t>о</w:t>
      </w:r>
      <w:r>
        <w:rPr>
          <w:spacing w:val="1"/>
          <w:sz w:val="24"/>
        </w:rPr>
        <w:t xml:space="preserve"> </w:t>
      </w:r>
      <w:r>
        <w:rPr>
          <w:sz w:val="24"/>
        </w:rPr>
        <w:t>понятии</w:t>
      </w:r>
      <w:r>
        <w:rPr>
          <w:spacing w:val="1"/>
          <w:sz w:val="24"/>
        </w:rPr>
        <w:t xml:space="preserve"> </w:t>
      </w:r>
      <w:r>
        <w:rPr>
          <w:sz w:val="24"/>
        </w:rPr>
        <w:t>права,</w:t>
      </w:r>
      <w:r>
        <w:rPr>
          <w:spacing w:val="1"/>
          <w:sz w:val="24"/>
        </w:rPr>
        <w:t xml:space="preserve"> </w:t>
      </w:r>
      <w:r>
        <w:rPr>
          <w:sz w:val="24"/>
        </w:rPr>
        <w:t>источниках</w:t>
      </w:r>
      <w:r>
        <w:rPr>
          <w:spacing w:val="1"/>
          <w:sz w:val="24"/>
        </w:rPr>
        <w:t xml:space="preserve"> </w:t>
      </w:r>
      <w:r>
        <w:rPr>
          <w:sz w:val="24"/>
        </w:rPr>
        <w:t>и</w:t>
      </w:r>
      <w:r>
        <w:rPr>
          <w:spacing w:val="1"/>
          <w:sz w:val="24"/>
        </w:rPr>
        <w:t xml:space="preserve"> </w:t>
      </w:r>
      <w:r>
        <w:rPr>
          <w:sz w:val="24"/>
        </w:rPr>
        <w:t>нормах</w:t>
      </w:r>
      <w:r>
        <w:rPr>
          <w:spacing w:val="1"/>
          <w:sz w:val="24"/>
        </w:rPr>
        <w:t xml:space="preserve"> </w:t>
      </w:r>
      <w:r>
        <w:rPr>
          <w:sz w:val="24"/>
        </w:rPr>
        <w:t>права,</w:t>
      </w:r>
      <w:r>
        <w:rPr>
          <w:spacing w:val="1"/>
          <w:sz w:val="24"/>
        </w:rPr>
        <w:t xml:space="preserve"> </w:t>
      </w:r>
      <w:r>
        <w:rPr>
          <w:sz w:val="24"/>
        </w:rPr>
        <w:t>законности,</w:t>
      </w:r>
      <w:r>
        <w:rPr>
          <w:spacing w:val="1"/>
          <w:sz w:val="24"/>
        </w:rPr>
        <w:t xml:space="preserve"> </w:t>
      </w:r>
      <w:r>
        <w:rPr>
          <w:sz w:val="24"/>
        </w:rPr>
        <w:t>правоотношениях;</w:t>
      </w:r>
    </w:p>
    <w:p w:rsidR="00FF0B00" w:rsidRDefault="00A77D74" w:rsidP="00E17F7A">
      <w:pPr>
        <w:pStyle w:val="ac"/>
        <w:numPr>
          <w:ilvl w:val="0"/>
          <w:numId w:val="83"/>
        </w:numPr>
        <w:tabs>
          <w:tab w:val="left" w:pos="777"/>
        </w:tabs>
        <w:ind w:left="110" w:right="275" w:firstLine="0"/>
        <w:rPr>
          <w:sz w:val="24"/>
        </w:rPr>
      </w:pPr>
      <w:r>
        <w:rPr>
          <w:sz w:val="24"/>
        </w:rPr>
        <w:t>владение</w:t>
      </w:r>
      <w:r>
        <w:rPr>
          <w:spacing w:val="-4"/>
          <w:sz w:val="24"/>
        </w:rPr>
        <w:t xml:space="preserve"> </w:t>
      </w:r>
      <w:r>
        <w:rPr>
          <w:sz w:val="24"/>
        </w:rPr>
        <w:t>знаниями</w:t>
      </w:r>
      <w:r>
        <w:rPr>
          <w:spacing w:val="-3"/>
          <w:sz w:val="24"/>
        </w:rPr>
        <w:t xml:space="preserve"> </w:t>
      </w:r>
      <w:r>
        <w:rPr>
          <w:sz w:val="24"/>
        </w:rPr>
        <w:t>о</w:t>
      </w:r>
      <w:r>
        <w:rPr>
          <w:spacing w:val="-6"/>
          <w:sz w:val="24"/>
        </w:rPr>
        <w:t xml:space="preserve"> </w:t>
      </w:r>
      <w:r>
        <w:rPr>
          <w:sz w:val="24"/>
        </w:rPr>
        <w:t>правонарушениях</w:t>
      </w:r>
      <w:r>
        <w:rPr>
          <w:spacing w:val="-2"/>
          <w:sz w:val="24"/>
        </w:rPr>
        <w:t xml:space="preserve"> </w:t>
      </w:r>
      <w:r>
        <w:rPr>
          <w:sz w:val="24"/>
        </w:rPr>
        <w:t>и</w:t>
      </w:r>
      <w:r>
        <w:rPr>
          <w:spacing w:val="-3"/>
          <w:sz w:val="24"/>
        </w:rPr>
        <w:t xml:space="preserve"> </w:t>
      </w:r>
      <w:r>
        <w:rPr>
          <w:sz w:val="24"/>
        </w:rPr>
        <w:t>юридической</w:t>
      </w:r>
      <w:r>
        <w:rPr>
          <w:spacing w:val="-3"/>
          <w:sz w:val="24"/>
        </w:rPr>
        <w:t xml:space="preserve"> </w:t>
      </w:r>
      <w:r>
        <w:rPr>
          <w:sz w:val="24"/>
        </w:rPr>
        <w:t>ответственности;</w:t>
      </w:r>
    </w:p>
    <w:p w:rsidR="00FF0B00" w:rsidRDefault="00A77D74" w:rsidP="00E17F7A">
      <w:pPr>
        <w:pStyle w:val="ac"/>
        <w:numPr>
          <w:ilvl w:val="0"/>
          <w:numId w:val="83"/>
        </w:numPr>
        <w:tabs>
          <w:tab w:val="left" w:pos="786"/>
        </w:tabs>
        <w:ind w:left="110" w:right="275" w:firstLine="0"/>
        <w:rPr>
          <w:sz w:val="24"/>
        </w:rPr>
      </w:pPr>
      <w:r>
        <w:rPr>
          <w:sz w:val="24"/>
        </w:rPr>
        <w:t>сформированность представлений о Конституции Российской Федерации как основном</w:t>
      </w:r>
      <w:r>
        <w:rPr>
          <w:spacing w:val="1"/>
          <w:sz w:val="24"/>
        </w:rPr>
        <w:t xml:space="preserve"> </w:t>
      </w:r>
      <w:r>
        <w:rPr>
          <w:sz w:val="24"/>
        </w:rPr>
        <w:t>законе</w:t>
      </w:r>
      <w:r>
        <w:rPr>
          <w:spacing w:val="1"/>
          <w:sz w:val="24"/>
        </w:rPr>
        <w:t xml:space="preserve"> </w:t>
      </w:r>
      <w:r>
        <w:rPr>
          <w:sz w:val="24"/>
        </w:rPr>
        <w:t>государства,</w:t>
      </w:r>
      <w:r>
        <w:rPr>
          <w:spacing w:val="1"/>
          <w:sz w:val="24"/>
        </w:rPr>
        <w:t xml:space="preserve"> </w:t>
      </w:r>
      <w:r>
        <w:rPr>
          <w:sz w:val="24"/>
        </w:rPr>
        <w:t>владение</w:t>
      </w:r>
      <w:r>
        <w:rPr>
          <w:spacing w:val="1"/>
          <w:sz w:val="24"/>
        </w:rPr>
        <w:t xml:space="preserve"> </w:t>
      </w:r>
      <w:r>
        <w:rPr>
          <w:sz w:val="24"/>
        </w:rPr>
        <w:t>знаниями</w:t>
      </w:r>
      <w:r>
        <w:rPr>
          <w:spacing w:val="1"/>
          <w:sz w:val="24"/>
        </w:rPr>
        <w:t xml:space="preserve"> </w:t>
      </w:r>
      <w:r>
        <w:rPr>
          <w:sz w:val="24"/>
        </w:rPr>
        <w:t>об</w:t>
      </w:r>
      <w:r>
        <w:rPr>
          <w:spacing w:val="1"/>
          <w:sz w:val="24"/>
        </w:rPr>
        <w:t xml:space="preserve"> </w:t>
      </w:r>
      <w:r>
        <w:rPr>
          <w:sz w:val="24"/>
        </w:rPr>
        <w:t>основах</w:t>
      </w:r>
      <w:r>
        <w:rPr>
          <w:spacing w:val="1"/>
          <w:sz w:val="24"/>
        </w:rPr>
        <w:t xml:space="preserve"> </w:t>
      </w:r>
      <w:r>
        <w:rPr>
          <w:sz w:val="24"/>
        </w:rPr>
        <w:t>правового</w:t>
      </w:r>
      <w:r>
        <w:rPr>
          <w:spacing w:val="1"/>
          <w:sz w:val="24"/>
        </w:rPr>
        <w:t xml:space="preserve"> </w:t>
      </w:r>
      <w:r>
        <w:rPr>
          <w:sz w:val="24"/>
        </w:rPr>
        <w:t>статуса</w:t>
      </w:r>
      <w:r>
        <w:rPr>
          <w:spacing w:val="1"/>
          <w:sz w:val="24"/>
        </w:rPr>
        <w:t xml:space="preserve"> </w:t>
      </w:r>
      <w:r>
        <w:rPr>
          <w:sz w:val="24"/>
        </w:rPr>
        <w:t>личности</w:t>
      </w:r>
      <w:r>
        <w:rPr>
          <w:spacing w:val="1"/>
          <w:sz w:val="24"/>
        </w:rPr>
        <w:t xml:space="preserve"> </w:t>
      </w:r>
      <w:r>
        <w:rPr>
          <w:sz w:val="24"/>
        </w:rPr>
        <w:t>в</w:t>
      </w:r>
      <w:r>
        <w:rPr>
          <w:spacing w:val="1"/>
          <w:sz w:val="24"/>
        </w:rPr>
        <w:t xml:space="preserve"> </w:t>
      </w:r>
      <w:r>
        <w:rPr>
          <w:sz w:val="24"/>
        </w:rPr>
        <w:t>Российской</w:t>
      </w:r>
      <w:r>
        <w:rPr>
          <w:spacing w:val="-1"/>
          <w:sz w:val="24"/>
        </w:rPr>
        <w:t xml:space="preserve"> </w:t>
      </w:r>
      <w:r>
        <w:rPr>
          <w:sz w:val="24"/>
        </w:rPr>
        <w:t>Федерации;</w:t>
      </w:r>
    </w:p>
    <w:p w:rsidR="00FF0B00" w:rsidRDefault="00A77D74" w:rsidP="00E17F7A">
      <w:pPr>
        <w:pStyle w:val="ac"/>
        <w:numPr>
          <w:ilvl w:val="0"/>
          <w:numId w:val="83"/>
        </w:numPr>
        <w:tabs>
          <w:tab w:val="left" w:pos="807"/>
        </w:tabs>
        <w:ind w:left="110" w:right="275" w:firstLine="0"/>
        <w:rPr>
          <w:sz w:val="24"/>
        </w:rPr>
      </w:pPr>
      <w:r>
        <w:rPr>
          <w:sz w:val="24"/>
        </w:rPr>
        <w:t>сформированность общих представлений о разных видах судопроизводства, правилах</w:t>
      </w:r>
      <w:r>
        <w:rPr>
          <w:spacing w:val="1"/>
          <w:sz w:val="24"/>
        </w:rPr>
        <w:t xml:space="preserve"> </w:t>
      </w:r>
      <w:r>
        <w:rPr>
          <w:sz w:val="24"/>
        </w:rPr>
        <w:t>применения</w:t>
      </w:r>
      <w:r>
        <w:rPr>
          <w:spacing w:val="-4"/>
          <w:sz w:val="24"/>
        </w:rPr>
        <w:t xml:space="preserve"> </w:t>
      </w:r>
      <w:r>
        <w:rPr>
          <w:sz w:val="24"/>
        </w:rPr>
        <w:t>права, разрешения</w:t>
      </w:r>
      <w:r>
        <w:rPr>
          <w:spacing w:val="-1"/>
          <w:sz w:val="24"/>
        </w:rPr>
        <w:t xml:space="preserve"> </w:t>
      </w:r>
      <w:r>
        <w:rPr>
          <w:sz w:val="24"/>
        </w:rPr>
        <w:t>конфликтов правовыми</w:t>
      </w:r>
      <w:r>
        <w:rPr>
          <w:spacing w:val="-1"/>
          <w:sz w:val="24"/>
        </w:rPr>
        <w:t xml:space="preserve"> </w:t>
      </w:r>
      <w:r>
        <w:rPr>
          <w:sz w:val="24"/>
        </w:rPr>
        <w:t>способами;</w:t>
      </w:r>
    </w:p>
    <w:p w:rsidR="00FF0B00" w:rsidRDefault="00A77D74" w:rsidP="00E17F7A">
      <w:pPr>
        <w:pStyle w:val="ac"/>
        <w:numPr>
          <w:ilvl w:val="0"/>
          <w:numId w:val="83"/>
        </w:numPr>
        <w:tabs>
          <w:tab w:val="left" w:pos="877"/>
        </w:tabs>
        <w:spacing w:before="1"/>
        <w:ind w:left="110" w:right="275" w:firstLine="0"/>
        <w:rPr>
          <w:sz w:val="24"/>
        </w:rPr>
      </w:pPr>
      <w:r>
        <w:rPr>
          <w:sz w:val="24"/>
        </w:rPr>
        <w:t>сформированность</w:t>
      </w:r>
      <w:r>
        <w:rPr>
          <w:spacing w:val="1"/>
          <w:sz w:val="24"/>
        </w:rPr>
        <w:t xml:space="preserve"> </w:t>
      </w:r>
      <w:r>
        <w:rPr>
          <w:sz w:val="24"/>
        </w:rPr>
        <w:t>основ</w:t>
      </w:r>
      <w:r>
        <w:rPr>
          <w:spacing w:val="1"/>
          <w:sz w:val="24"/>
        </w:rPr>
        <w:t xml:space="preserve"> </w:t>
      </w:r>
      <w:r>
        <w:rPr>
          <w:sz w:val="24"/>
        </w:rPr>
        <w:t>правового</w:t>
      </w:r>
      <w:r>
        <w:rPr>
          <w:spacing w:val="1"/>
          <w:sz w:val="24"/>
        </w:rPr>
        <w:t xml:space="preserve"> </w:t>
      </w:r>
      <w:r>
        <w:rPr>
          <w:sz w:val="24"/>
        </w:rPr>
        <w:t>мышления</w:t>
      </w:r>
      <w:r>
        <w:rPr>
          <w:spacing w:val="1"/>
          <w:sz w:val="24"/>
        </w:rPr>
        <w:t xml:space="preserve"> </w:t>
      </w:r>
      <w:r>
        <w:rPr>
          <w:sz w:val="24"/>
        </w:rPr>
        <w:t>и</w:t>
      </w:r>
      <w:r>
        <w:rPr>
          <w:spacing w:val="1"/>
          <w:sz w:val="24"/>
        </w:rPr>
        <w:t xml:space="preserve"> </w:t>
      </w:r>
      <w:r>
        <w:rPr>
          <w:sz w:val="24"/>
        </w:rPr>
        <w:t>антикоррупционных</w:t>
      </w:r>
      <w:r>
        <w:rPr>
          <w:spacing w:val="1"/>
          <w:sz w:val="24"/>
        </w:rPr>
        <w:t xml:space="preserve"> </w:t>
      </w:r>
      <w:r>
        <w:rPr>
          <w:sz w:val="24"/>
        </w:rPr>
        <w:t>стандартов</w:t>
      </w:r>
      <w:r>
        <w:rPr>
          <w:spacing w:val="1"/>
          <w:sz w:val="24"/>
        </w:rPr>
        <w:t xml:space="preserve"> </w:t>
      </w:r>
      <w:r>
        <w:rPr>
          <w:sz w:val="24"/>
        </w:rPr>
        <w:t>поведения;</w:t>
      </w:r>
    </w:p>
    <w:p w:rsidR="00FF0B00" w:rsidRDefault="00A77D74" w:rsidP="00E17F7A">
      <w:pPr>
        <w:pStyle w:val="ac"/>
        <w:numPr>
          <w:ilvl w:val="0"/>
          <w:numId w:val="83"/>
        </w:numPr>
        <w:tabs>
          <w:tab w:val="left" w:pos="831"/>
        </w:tabs>
        <w:ind w:left="110" w:right="275" w:firstLine="0"/>
        <w:rPr>
          <w:sz w:val="24"/>
        </w:rPr>
      </w:pPr>
      <w:r>
        <w:rPr>
          <w:sz w:val="24"/>
        </w:rPr>
        <w:t>сформированность знаний об основах административного, гражданского, трудового,</w:t>
      </w:r>
      <w:r>
        <w:rPr>
          <w:spacing w:val="1"/>
          <w:sz w:val="24"/>
        </w:rPr>
        <w:t xml:space="preserve"> </w:t>
      </w:r>
      <w:r>
        <w:rPr>
          <w:sz w:val="24"/>
        </w:rPr>
        <w:t>уголовного</w:t>
      </w:r>
      <w:r>
        <w:rPr>
          <w:spacing w:val="-1"/>
          <w:sz w:val="24"/>
        </w:rPr>
        <w:t xml:space="preserve"> </w:t>
      </w:r>
      <w:r>
        <w:rPr>
          <w:sz w:val="24"/>
        </w:rPr>
        <w:t>права;</w:t>
      </w:r>
    </w:p>
    <w:p w:rsidR="00FF0B00" w:rsidRDefault="00A77D74" w:rsidP="00E17F7A">
      <w:pPr>
        <w:pStyle w:val="ac"/>
        <w:numPr>
          <w:ilvl w:val="0"/>
          <w:numId w:val="83"/>
        </w:numPr>
        <w:tabs>
          <w:tab w:val="left" w:pos="906"/>
        </w:tabs>
        <w:ind w:left="110" w:right="275" w:firstLine="0"/>
        <w:rPr>
          <w:sz w:val="24"/>
        </w:rPr>
      </w:pPr>
      <w:r>
        <w:rPr>
          <w:sz w:val="24"/>
        </w:rPr>
        <w:t>понимание</w:t>
      </w:r>
      <w:r>
        <w:rPr>
          <w:spacing w:val="1"/>
          <w:sz w:val="24"/>
        </w:rPr>
        <w:t xml:space="preserve"> </w:t>
      </w:r>
      <w:r>
        <w:rPr>
          <w:sz w:val="24"/>
        </w:rPr>
        <w:t>юридической</w:t>
      </w:r>
      <w:r>
        <w:rPr>
          <w:spacing w:val="1"/>
          <w:sz w:val="24"/>
        </w:rPr>
        <w:t xml:space="preserve"> </w:t>
      </w:r>
      <w:r>
        <w:rPr>
          <w:sz w:val="24"/>
        </w:rPr>
        <w:t>деятельности;</w:t>
      </w:r>
      <w:r>
        <w:rPr>
          <w:spacing w:val="1"/>
          <w:sz w:val="24"/>
        </w:rPr>
        <w:t xml:space="preserve"> </w:t>
      </w:r>
      <w:r>
        <w:rPr>
          <w:sz w:val="24"/>
        </w:rPr>
        <w:t>ознакомление</w:t>
      </w:r>
      <w:r>
        <w:rPr>
          <w:spacing w:val="1"/>
          <w:sz w:val="24"/>
        </w:rPr>
        <w:t xml:space="preserve"> </w:t>
      </w:r>
      <w:r>
        <w:rPr>
          <w:sz w:val="24"/>
        </w:rPr>
        <w:t>со</w:t>
      </w:r>
      <w:r>
        <w:rPr>
          <w:spacing w:val="1"/>
          <w:sz w:val="24"/>
        </w:rPr>
        <w:t xml:space="preserve"> </w:t>
      </w:r>
      <w:r>
        <w:rPr>
          <w:sz w:val="24"/>
        </w:rPr>
        <w:t>спецификой</w:t>
      </w:r>
      <w:r>
        <w:rPr>
          <w:spacing w:val="1"/>
          <w:sz w:val="24"/>
        </w:rPr>
        <w:t xml:space="preserve"> </w:t>
      </w:r>
      <w:r>
        <w:rPr>
          <w:sz w:val="24"/>
        </w:rPr>
        <w:t>основных</w:t>
      </w:r>
      <w:r>
        <w:rPr>
          <w:spacing w:val="1"/>
          <w:sz w:val="24"/>
        </w:rPr>
        <w:t xml:space="preserve"> </w:t>
      </w:r>
      <w:r>
        <w:rPr>
          <w:sz w:val="24"/>
        </w:rPr>
        <w:t>юридических</w:t>
      </w:r>
      <w:r>
        <w:rPr>
          <w:spacing w:val="-4"/>
          <w:sz w:val="24"/>
        </w:rPr>
        <w:t xml:space="preserve"> </w:t>
      </w:r>
      <w:r>
        <w:rPr>
          <w:sz w:val="24"/>
        </w:rPr>
        <w:t>профессий;</w:t>
      </w:r>
    </w:p>
    <w:p w:rsidR="00FF0B00" w:rsidRDefault="00A77D74" w:rsidP="00E17F7A">
      <w:pPr>
        <w:pStyle w:val="ac"/>
        <w:numPr>
          <w:ilvl w:val="0"/>
          <w:numId w:val="83"/>
        </w:numPr>
        <w:tabs>
          <w:tab w:val="left" w:pos="831"/>
        </w:tabs>
        <w:ind w:left="110" w:right="275" w:firstLine="0"/>
        <w:rPr>
          <w:sz w:val="24"/>
        </w:rPr>
      </w:pPr>
      <w:r>
        <w:rPr>
          <w:sz w:val="24"/>
        </w:rPr>
        <w:t>сформированность умений применять правовые знания для оценивания конкретных</w:t>
      </w:r>
      <w:r>
        <w:rPr>
          <w:spacing w:val="1"/>
          <w:sz w:val="24"/>
        </w:rPr>
        <w:t xml:space="preserve"> </w:t>
      </w:r>
      <w:r>
        <w:rPr>
          <w:sz w:val="24"/>
        </w:rPr>
        <w:t>правовых</w:t>
      </w:r>
      <w:r>
        <w:rPr>
          <w:spacing w:val="-2"/>
          <w:sz w:val="24"/>
        </w:rPr>
        <w:t xml:space="preserve"> </w:t>
      </w:r>
      <w:r>
        <w:rPr>
          <w:sz w:val="24"/>
        </w:rPr>
        <w:t>норм</w:t>
      </w:r>
      <w:r>
        <w:rPr>
          <w:spacing w:val="-3"/>
          <w:sz w:val="24"/>
        </w:rPr>
        <w:t xml:space="preserve"> </w:t>
      </w:r>
      <w:r>
        <w:rPr>
          <w:sz w:val="24"/>
        </w:rPr>
        <w:t>с</w:t>
      </w:r>
      <w:r>
        <w:rPr>
          <w:spacing w:val="-2"/>
          <w:sz w:val="24"/>
        </w:rPr>
        <w:t xml:space="preserve"> </w:t>
      </w:r>
      <w:r>
        <w:rPr>
          <w:sz w:val="24"/>
        </w:rPr>
        <w:t>точки</w:t>
      </w:r>
      <w:r>
        <w:rPr>
          <w:spacing w:val="-2"/>
          <w:sz w:val="24"/>
        </w:rPr>
        <w:t xml:space="preserve"> </w:t>
      </w:r>
      <w:r>
        <w:rPr>
          <w:sz w:val="24"/>
        </w:rPr>
        <w:t>зрения</w:t>
      </w:r>
      <w:r>
        <w:rPr>
          <w:spacing w:val="-4"/>
          <w:sz w:val="24"/>
        </w:rPr>
        <w:t xml:space="preserve"> </w:t>
      </w:r>
      <w:r>
        <w:rPr>
          <w:sz w:val="24"/>
        </w:rPr>
        <w:t>их</w:t>
      </w:r>
      <w:r>
        <w:rPr>
          <w:spacing w:val="-2"/>
          <w:sz w:val="24"/>
        </w:rPr>
        <w:t xml:space="preserve"> </w:t>
      </w:r>
      <w:r>
        <w:rPr>
          <w:sz w:val="24"/>
        </w:rPr>
        <w:t>соответствия</w:t>
      </w:r>
      <w:r>
        <w:rPr>
          <w:spacing w:val="-1"/>
          <w:sz w:val="24"/>
        </w:rPr>
        <w:t xml:space="preserve"> </w:t>
      </w:r>
      <w:r>
        <w:rPr>
          <w:sz w:val="24"/>
        </w:rPr>
        <w:t>законодательству</w:t>
      </w:r>
      <w:r>
        <w:rPr>
          <w:spacing w:val="-2"/>
          <w:sz w:val="24"/>
        </w:rPr>
        <w:t xml:space="preserve"> </w:t>
      </w:r>
      <w:r>
        <w:rPr>
          <w:sz w:val="24"/>
        </w:rPr>
        <w:t>Российской</w:t>
      </w:r>
      <w:r>
        <w:rPr>
          <w:spacing w:val="-1"/>
          <w:sz w:val="24"/>
        </w:rPr>
        <w:t xml:space="preserve"> </w:t>
      </w:r>
      <w:r>
        <w:rPr>
          <w:sz w:val="24"/>
        </w:rPr>
        <w:t>Федерации;</w:t>
      </w:r>
    </w:p>
    <w:p w:rsidR="00FF0B00" w:rsidRDefault="00A77D74" w:rsidP="00E17F7A">
      <w:pPr>
        <w:pStyle w:val="ac"/>
        <w:numPr>
          <w:ilvl w:val="0"/>
          <w:numId w:val="83"/>
        </w:numPr>
        <w:tabs>
          <w:tab w:val="left" w:pos="925"/>
        </w:tabs>
        <w:ind w:left="110" w:right="275" w:firstLine="0"/>
        <w:rPr>
          <w:sz w:val="24"/>
        </w:rPr>
      </w:pPr>
      <w:r>
        <w:rPr>
          <w:sz w:val="24"/>
        </w:rPr>
        <w:t>сформированность навыков самостоятельного поиска правовой информации, умений</w:t>
      </w:r>
      <w:r>
        <w:rPr>
          <w:spacing w:val="1"/>
          <w:sz w:val="24"/>
        </w:rPr>
        <w:t xml:space="preserve"> </w:t>
      </w:r>
      <w:r>
        <w:rPr>
          <w:sz w:val="24"/>
        </w:rPr>
        <w:t>использовать результаты в</w:t>
      </w:r>
      <w:r>
        <w:rPr>
          <w:spacing w:val="-1"/>
          <w:sz w:val="24"/>
        </w:rPr>
        <w:t xml:space="preserve"> </w:t>
      </w:r>
      <w:r>
        <w:rPr>
          <w:sz w:val="24"/>
        </w:rPr>
        <w:t>конкретных</w:t>
      </w:r>
      <w:r>
        <w:rPr>
          <w:spacing w:val="-1"/>
          <w:sz w:val="24"/>
        </w:rPr>
        <w:t xml:space="preserve"> </w:t>
      </w:r>
      <w:r>
        <w:rPr>
          <w:sz w:val="24"/>
        </w:rPr>
        <w:t>жизненных ситуациях.</w:t>
      </w:r>
    </w:p>
    <w:p w:rsidR="00FF0B00" w:rsidRDefault="00A77D74" w:rsidP="00F55BB2">
      <w:pPr>
        <w:pStyle w:val="aa"/>
        <w:ind w:left="110" w:right="275"/>
        <w:jc w:val="both"/>
      </w:pPr>
      <w:r>
        <w:rPr>
          <w:b/>
        </w:rPr>
        <w:t>"Право"</w:t>
      </w:r>
      <w:r>
        <w:rPr>
          <w:b/>
          <w:spacing w:val="-12"/>
        </w:rPr>
        <w:t xml:space="preserve"> </w:t>
      </w:r>
      <w:r>
        <w:rPr>
          <w:b/>
        </w:rPr>
        <w:t>(углубленный</w:t>
      </w:r>
      <w:r>
        <w:rPr>
          <w:b/>
          <w:spacing w:val="-11"/>
        </w:rPr>
        <w:t xml:space="preserve"> </w:t>
      </w:r>
      <w:r>
        <w:rPr>
          <w:b/>
        </w:rPr>
        <w:t>уровень)</w:t>
      </w:r>
      <w:r>
        <w:rPr>
          <w:b/>
          <w:spacing w:val="-11"/>
        </w:rPr>
        <w:t xml:space="preserve"> </w:t>
      </w:r>
      <w:r>
        <w:rPr>
          <w:b/>
        </w:rPr>
        <w:t>-</w:t>
      </w:r>
      <w:r>
        <w:rPr>
          <w:b/>
          <w:spacing w:val="-13"/>
        </w:rPr>
        <w:t xml:space="preserve"> </w:t>
      </w:r>
      <w:r>
        <w:t>требования</w:t>
      </w:r>
      <w:r>
        <w:rPr>
          <w:spacing w:val="-13"/>
        </w:rPr>
        <w:t xml:space="preserve"> </w:t>
      </w:r>
      <w:r>
        <w:t>к</w:t>
      </w:r>
      <w:r>
        <w:rPr>
          <w:spacing w:val="-11"/>
        </w:rPr>
        <w:t xml:space="preserve"> </w:t>
      </w:r>
      <w:r>
        <w:t>предметным</w:t>
      </w:r>
      <w:r>
        <w:rPr>
          <w:spacing w:val="-13"/>
        </w:rPr>
        <w:t xml:space="preserve"> </w:t>
      </w:r>
      <w:r>
        <w:t>результатам</w:t>
      </w:r>
      <w:r>
        <w:rPr>
          <w:spacing w:val="-13"/>
        </w:rPr>
        <w:t xml:space="preserve"> </w:t>
      </w:r>
      <w:r>
        <w:t>освоения</w:t>
      </w:r>
      <w:r>
        <w:rPr>
          <w:spacing w:val="-58"/>
        </w:rPr>
        <w:t xml:space="preserve"> </w:t>
      </w:r>
      <w:r>
        <w:t>углубленного курса права должны включать требования к результатам освоения базового</w:t>
      </w:r>
      <w:r>
        <w:rPr>
          <w:spacing w:val="1"/>
        </w:rPr>
        <w:t xml:space="preserve"> </w:t>
      </w:r>
      <w:r>
        <w:t>курса</w:t>
      </w:r>
      <w:r>
        <w:rPr>
          <w:spacing w:val="-2"/>
        </w:rPr>
        <w:t xml:space="preserve"> </w:t>
      </w:r>
      <w:r>
        <w:t>и дополнительно</w:t>
      </w:r>
      <w:r>
        <w:rPr>
          <w:spacing w:val="-3"/>
        </w:rPr>
        <w:t xml:space="preserve"> </w:t>
      </w:r>
      <w:r>
        <w:t>отражать:</w:t>
      </w:r>
    </w:p>
    <w:p w:rsidR="00FF0B00" w:rsidRDefault="00A77D74" w:rsidP="00E17F7A">
      <w:pPr>
        <w:pStyle w:val="ac"/>
        <w:numPr>
          <w:ilvl w:val="0"/>
          <w:numId w:val="82"/>
        </w:numPr>
        <w:tabs>
          <w:tab w:val="left" w:pos="771"/>
        </w:tabs>
        <w:spacing w:before="1"/>
        <w:ind w:left="110" w:right="275" w:firstLine="0"/>
        <w:rPr>
          <w:sz w:val="24"/>
        </w:rPr>
      </w:pPr>
      <w:r>
        <w:rPr>
          <w:sz w:val="24"/>
        </w:rPr>
        <w:t>сформированность</w:t>
      </w:r>
      <w:r>
        <w:rPr>
          <w:spacing w:val="-6"/>
          <w:sz w:val="24"/>
        </w:rPr>
        <w:t xml:space="preserve"> </w:t>
      </w:r>
      <w:r>
        <w:rPr>
          <w:sz w:val="24"/>
        </w:rPr>
        <w:t>представлений</w:t>
      </w:r>
      <w:r>
        <w:rPr>
          <w:spacing w:val="-6"/>
          <w:sz w:val="24"/>
        </w:rPr>
        <w:t xml:space="preserve"> </w:t>
      </w:r>
      <w:r>
        <w:rPr>
          <w:sz w:val="24"/>
        </w:rPr>
        <w:t>о</w:t>
      </w:r>
      <w:r>
        <w:rPr>
          <w:spacing w:val="-7"/>
          <w:sz w:val="24"/>
        </w:rPr>
        <w:t xml:space="preserve"> </w:t>
      </w:r>
      <w:r>
        <w:rPr>
          <w:sz w:val="24"/>
        </w:rPr>
        <w:t>роли</w:t>
      </w:r>
      <w:r>
        <w:rPr>
          <w:spacing w:val="-6"/>
          <w:sz w:val="24"/>
        </w:rPr>
        <w:t xml:space="preserve"> </w:t>
      </w:r>
      <w:r>
        <w:rPr>
          <w:sz w:val="24"/>
        </w:rPr>
        <w:t>и</w:t>
      </w:r>
      <w:r>
        <w:rPr>
          <w:spacing w:val="-6"/>
          <w:sz w:val="24"/>
        </w:rPr>
        <w:t xml:space="preserve"> </w:t>
      </w:r>
      <w:r>
        <w:rPr>
          <w:sz w:val="24"/>
        </w:rPr>
        <w:t>значении</w:t>
      </w:r>
      <w:r>
        <w:rPr>
          <w:spacing w:val="-6"/>
          <w:sz w:val="24"/>
        </w:rPr>
        <w:t xml:space="preserve"> </w:t>
      </w:r>
      <w:r>
        <w:rPr>
          <w:sz w:val="24"/>
        </w:rPr>
        <w:t>права</w:t>
      </w:r>
      <w:r>
        <w:rPr>
          <w:spacing w:val="-9"/>
          <w:sz w:val="24"/>
        </w:rPr>
        <w:t xml:space="preserve"> </w:t>
      </w:r>
      <w:r>
        <w:rPr>
          <w:sz w:val="24"/>
        </w:rPr>
        <w:t>как</w:t>
      </w:r>
      <w:r>
        <w:rPr>
          <w:spacing w:val="-7"/>
          <w:sz w:val="24"/>
        </w:rPr>
        <w:t xml:space="preserve"> </w:t>
      </w:r>
      <w:r>
        <w:rPr>
          <w:sz w:val="24"/>
        </w:rPr>
        <w:t>важнейшего</w:t>
      </w:r>
      <w:r>
        <w:rPr>
          <w:spacing w:val="-7"/>
          <w:sz w:val="24"/>
        </w:rPr>
        <w:t xml:space="preserve"> </w:t>
      </w:r>
      <w:r>
        <w:rPr>
          <w:sz w:val="24"/>
        </w:rPr>
        <w:t>социального</w:t>
      </w:r>
      <w:r>
        <w:rPr>
          <w:spacing w:val="-58"/>
          <w:sz w:val="24"/>
        </w:rPr>
        <w:t xml:space="preserve"> </w:t>
      </w:r>
      <w:r>
        <w:rPr>
          <w:sz w:val="24"/>
        </w:rPr>
        <w:t>регулятора</w:t>
      </w:r>
      <w:r>
        <w:rPr>
          <w:spacing w:val="-2"/>
          <w:sz w:val="24"/>
        </w:rPr>
        <w:t xml:space="preserve"> </w:t>
      </w:r>
      <w:r>
        <w:rPr>
          <w:sz w:val="24"/>
        </w:rPr>
        <w:t>и элемента культуры общества;</w:t>
      </w:r>
    </w:p>
    <w:p w:rsidR="00FF0B00" w:rsidRDefault="00A77D74" w:rsidP="00E17F7A">
      <w:pPr>
        <w:pStyle w:val="ac"/>
        <w:numPr>
          <w:ilvl w:val="0"/>
          <w:numId w:val="82"/>
        </w:numPr>
        <w:tabs>
          <w:tab w:val="left" w:pos="774"/>
        </w:tabs>
        <w:ind w:left="110" w:right="275" w:firstLine="0"/>
        <w:rPr>
          <w:sz w:val="24"/>
        </w:rPr>
      </w:pPr>
      <w:r>
        <w:rPr>
          <w:sz w:val="24"/>
        </w:rPr>
        <w:t>владение</w:t>
      </w:r>
      <w:r>
        <w:rPr>
          <w:spacing w:val="-7"/>
          <w:sz w:val="24"/>
        </w:rPr>
        <w:t xml:space="preserve"> </w:t>
      </w:r>
      <w:r>
        <w:rPr>
          <w:sz w:val="24"/>
        </w:rPr>
        <w:t>знаниями</w:t>
      </w:r>
      <w:r>
        <w:rPr>
          <w:spacing w:val="-4"/>
          <w:sz w:val="24"/>
        </w:rPr>
        <w:t xml:space="preserve"> </w:t>
      </w:r>
      <w:r>
        <w:rPr>
          <w:sz w:val="24"/>
        </w:rPr>
        <w:t>об</w:t>
      </w:r>
      <w:r>
        <w:rPr>
          <w:spacing w:val="-6"/>
          <w:sz w:val="24"/>
        </w:rPr>
        <w:t xml:space="preserve"> </w:t>
      </w:r>
      <w:r>
        <w:rPr>
          <w:sz w:val="24"/>
        </w:rPr>
        <w:t>основных</w:t>
      </w:r>
      <w:r>
        <w:rPr>
          <w:spacing w:val="-5"/>
          <w:sz w:val="24"/>
        </w:rPr>
        <w:t xml:space="preserve"> </w:t>
      </w:r>
      <w:r>
        <w:rPr>
          <w:sz w:val="24"/>
        </w:rPr>
        <w:t>правовых</w:t>
      </w:r>
      <w:r>
        <w:rPr>
          <w:spacing w:val="-6"/>
          <w:sz w:val="24"/>
        </w:rPr>
        <w:t xml:space="preserve"> </w:t>
      </w:r>
      <w:r>
        <w:rPr>
          <w:sz w:val="24"/>
        </w:rPr>
        <w:t>принципах,</w:t>
      </w:r>
      <w:r>
        <w:rPr>
          <w:spacing w:val="-5"/>
          <w:sz w:val="24"/>
        </w:rPr>
        <w:t xml:space="preserve"> </w:t>
      </w:r>
      <w:r>
        <w:rPr>
          <w:sz w:val="24"/>
        </w:rPr>
        <w:t>действующих</w:t>
      </w:r>
      <w:r>
        <w:rPr>
          <w:spacing w:val="-5"/>
          <w:sz w:val="24"/>
        </w:rPr>
        <w:t xml:space="preserve"> </w:t>
      </w:r>
      <w:r>
        <w:rPr>
          <w:sz w:val="24"/>
        </w:rPr>
        <w:t>в</w:t>
      </w:r>
      <w:r>
        <w:rPr>
          <w:spacing w:val="-6"/>
          <w:sz w:val="24"/>
        </w:rPr>
        <w:t xml:space="preserve"> </w:t>
      </w:r>
      <w:r>
        <w:rPr>
          <w:sz w:val="24"/>
        </w:rPr>
        <w:t>демократическом</w:t>
      </w:r>
      <w:r>
        <w:rPr>
          <w:spacing w:val="-57"/>
          <w:sz w:val="24"/>
        </w:rPr>
        <w:t xml:space="preserve"> </w:t>
      </w:r>
      <w:r>
        <w:rPr>
          <w:sz w:val="24"/>
        </w:rPr>
        <w:t>обществе;</w:t>
      </w:r>
    </w:p>
    <w:p w:rsidR="00FF0B00" w:rsidRDefault="00A77D74" w:rsidP="00E17F7A">
      <w:pPr>
        <w:pStyle w:val="ac"/>
        <w:numPr>
          <w:ilvl w:val="0"/>
          <w:numId w:val="82"/>
        </w:numPr>
        <w:tabs>
          <w:tab w:val="left" w:pos="853"/>
        </w:tabs>
        <w:ind w:left="110" w:right="275" w:firstLine="0"/>
        <w:rPr>
          <w:sz w:val="24"/>
        </w:rPr>
      </w:pPr>
      <w:r>
        <w:rPr>
          <w:sz w:val="24"/>
        </w:rPr>
        <w:t>сформированность</w:t>
      </w:r>
      <w:r>
        <w:rPr>
          <w:spacing w:val="1"/>
          <w:sz w:val="24"/>
        </w:rPr>
        <w:t xml:space="preserve"> </w:t>
      </w:r>
      <w:r>
        <w:rPr>
          <w:sz w:val="24"/>
        </w:rPr>
        <w:t>представлений</w:t>
      </w:r>
      <w:r>
        <w:rPr>
          <w:spacing w:val="1"/>
          <w:sz w:val="24"/>
        </w:rPr>
        <w:t xml:space="preserve"> </w:t>
      </w:r>
      <w:r>
        <w:rPr>
          <w:sz w:val="24"/>
        </w:rPr>
        <w:t>о</w:t>
      </w:r>
      <w:r>
        <w:rPr>
          <w:spacing w:val="1"/>
          <w:sz w:val="24"/>
        </w:rPr>
        <w:t xml:space="preserve"> </w:t>
      </w:r>
      <w:r>
        <w:rPr>
          <w:sz w:val="24"/>
        </w:rPr>
        <w:t>системе</w:t>
      </w:r>
      <w:r>
        <w:rPr>
          <w:spacing w:val="1"/>
          <w:sz w:val="24"/>
        </w:rPr>
        <w:t xml:space="preserve"> </w:t>
      </w:r>
      <w:r>
        <w:rPr>
          <w:sz w:val="24"/>
        </w:rPr>
        <w:t>и</w:t>
      </w:r>
      <w:r>
        <w:rPr>
          <w:spacing w:val="1"/>
          <w:sz w:val="24"/>
        </w:rPr>
        <w:t xml:space="preserve"> </w:t>
      </w:r>
      <w:r>
        <w:rPr>
          <w:sz w:val="24"/>
        </w:rPr>
        <w:t>структуре</w:t>
      </w:r>
      <w:r>
        <w:rPr>
          <w:spacing w:val="1"/>
          <w:sz w:val="24"/>
        </w:rPr>
        <w:t xml:space="preserve"> </w:t>
      </w:r>
      <w:r>
        <w:rPr>
          <w:sz w:val="24"/>
        </w:rPr>
        <w:t>права,</w:t>
      </w:r>
      <w:r>
        <w:rPr>
          <w:spacing w:val="1"/>
          <w:sz w:val="24"/>
        </w:rPr>
        <w:t xml:space="preserve"> </w:t>
      </w:r>
      <w:r>
        <w:rPr>
          <w:sz w:val="24"/>
        </w:rPr>
        <w:t>правоотношениях,</w:t>
      </w:r>
      <w:r>
        <w:rPr>
          <w:spacing w:val="1"/>
          <w:sz w:val="24"/>
        </w:rPr>
        <w:t xml:space="preserve"> </w:t>
      </w:r>
      <w:r>
        <w:rPr>
          <w:sz w:val="24"/>
        </w:rPr>
        <w:t>правонарушениях</w:t>
      </w:r>
      <w:r>
        <w:rPr>
          <w:spacing w:val="-1"/>
          <w:sz w:val="24"/>
        </w:rPr>
        <w:t xml:space="preserve"> </w:t>
      </w:r>
      <w:r>
        <w:rPr>
          <w:sz w:val="24"/>
        </w:rPr>
        <w:t>и юридической ответственности;</w:t>
      </w:r>
    </w:p>
    <w:p w:rsidR="00FF0B00" w:rsidRDefault="00A77D74" w:rsidP="00E17F7A">
      <w:pPr>
        <w:pStyle w:val="ac"/>
        <w:numPr>
          <w:ilvl w:val="0"/>
          <w:numId w:val="82"/>
        </w:numPr>
        <w:tabs>
          <w:tab w:val="left" w:pos="777"/>
        </w:tabs>
        <w:ind w:left="110" w:right="275" w:firstLine="0"/>
        <w:rPr>
          <w:sz w:val="24"/>
        </w:rPr>
      </w:pPr>
      <w:r>
        <w:rPr>
          <w:sz w:val="24"/>
        </w:rPr>
        <w:t>владение</w:t>
      </w:r>
      <w:r>
        <w:rPr>
          <w:spacing w:val="-4"/>
          <w:sz w:val="24"/>
        </w:rPr>
        <w:t xml:space="preserve"> </w:t>
      </w:r>
      <w:r>
        <w:rPr>
          <w:sz w:val="24"/>
        </w:rPr>
        <w:t>знаниями</w:t>
      </w:r>
      <w:r>
        <w:rPr>
          <w:spacing w:val="-2"/>
          <w:sz w:val="24"/>
        </w:rPr>
        <w:t xml:space="preserve"> </w:t>
      </w:r>
      <w:r>
        <w:rPr>
          <w:sz w:val="24"/>
        </w:rPr>
        <w:t>о</w:t>
      </w:r>
      <w:r>
        <w:rPr>
          <w:spacing w:val="-5"/>
          <w:sz w:val="24"/>
        </w:rPr>
        <w:t xml:space="preserve"> </w:t>
      </w:r>
      <w:r>
        <w:rPr>
          <w:sz w:val="24"/>
        </w:rPr>
        <w:t>российской</w:t>
      </w:r>
      <w:r>
        <w:rPr>
          <w:spacing w:val="-2"/>
          <w:sz w:val="24"/>
        </w:rPr>
        <w:t xml:space="preserve"> </w:t>
      </w:r>
      <w:r>
        <w:rPr>
          <w:sz w:val="24"/>
        </w:rPr>
        <w:t>правовой</w:t>
      </w:r>
      <w:r>
        <w:rPr>
          <w:spacing w:val="-2"/>
          <w:sz w:val="24"/>
        </w:rPr>
        <w:t xml:space="preserve"> </w:t>
      </w:r>
      <w:r>
        <w:rPr>
          <w:sz w:val="24"/>
        </w:rPr>
        <w:t>системе,</w:t>
      </w:r>
      <w:r>
        <w:rPr>
          <w:spacing w:val="-2"/>
          <w:sz w:val="24"/>
        </w:rPr>
        <w:t xml:space="preserve"> </w:t>
      </w:r>
      <w:r>
        <w:rPr>
          <w:sz w:val="24"/>
        </w:rPr>
        <w:t>особенностях</w:t>
      </w:r>
      <w:r>
        <w:rPr>
          <w:spacing w:val="-2"/>
          <w:sz w:val="24"/>
        </w:rPr>
        <w:t xml:space="preserve"> </w:t>
      </w:r>
      <w:r>
        <w:rPr>
          <w:sz w:val="24"/>
        </w:rPr>
        <w:t>ее</w:t>
      </w:r>
      <w:r>
        <w:rPr>
          <w:spacing w:val="-4"/>
          <w:sz w:val="24"/>
        </w:rPr>
        <w:t xml:space="preserve"> </w:t>
      </w:r>
      <w:r>
        <w:rPr>
          <w:sz w:val="24"/>
        </w:rPr>
        <w:t>развития;</w:t>
      </w:r>
    </w:p>
    <w:p w:rsidR="00FF0B00" w:rsidRDefault="00A77D74" w:rsidP="00E17F7A">
      <w:pPr>
        <w:pStyle w:val="ac"/>
        <w:numPr>
          <w:ilvl w:val="0"/>
          <w:numId w:val="82"/>
        </w:numPr>
        <w:tabs>
          <w:tab w:val="left" w:pos="858"/>
        </w:tabs>
        <w:ind w:left="110" w:right="275" w:firstLine="0"/>
        <w:rPr>
          <w:sz w:val="24"/>
        </w:rPr>
      </w:pPr>
      <w:r>
        <w:rPr>
          <w:sz w:val="24"/>
        </w:rPr>
        <w:t>сформированность</w:t>
      </w:r>
      <w:r>
        <w:rPr>
          <w:spacing w:val="1"/>
          <w:sz w:val="24"/>
        </w:rPr>
        <w:t xml:space="preserve"> </w:t>
      </w:r>
      <w:r>
        <w:rPr>
          <w:sz w:val="24"/>
        </w:rPr>
        <w:t>представлений</w:t>
      </w:r>
      <w:r>
        <w:rPr>
          <w:spacing w:val="1"/>
          <w:sz w:val="24"/>
        </w:rPr>
        <w:t xml:space="preserve"> </w:t>
      </w:r>
      <w:r>
        <w:rPr>
          <w:sz w:val="24"/>
        </w:rPr>
        <w:t>о</w:t>
      </w:r>
      <w:r>
        <w:rPr>
          <w:spacing w:val="1"/>
          <w:sz w:val="24"/>
        </w:rPr>
        <w:t xml:space="preserve"> </w:t>
      </w:r>
      <w:r>
        <w:rPr>
          <w:sz w:val="24"/>
        </w:rPr>
        <w:t>конституционном,</w:t>
      </w:r>
      <w:r>
        <w:rPr>
          <w:spacing w:val="1"/>
          <w:sz w:val="24"/>
        </w:rPr>
        <w:t xml:space="preserve"> </w:t>
      </w:r>
      <w:r>
        <w:rPr>
          <w:sz w:val="24"/>
        </w:rPr>
        <w:t>гражданском,</w:t>
      </w:r>
      <w:r>
        <w:rPr>
          <w:spacing w:val="1"/>
          <w:sz w:val="24"/>
        </w:rPr>
        <w:t xml:space="preserve"> </w:t>
      </w:r>
      <w:r>
        <w:rPr>
          <w:sz w:val="24"/>
        </w:rPr>
        <w:t>арбитражном,</w:t>
      </w:r>
      <w:r>
        <w:rPr>
          <w:spacing w:val="1"/>
          <w:sz w:val="24"/>
        </w:rPr>
        <w:t xml:space="preserve"> </w:t>
      </w:r>
      <w:r>
        <w:rPr>
          <w:sz w:val="24"/>
        </w:rPr>
        <w:t>уголовном видах судопроизводства, правилах применения права, разрешения конфликтов</w:t>
      </w:r>
      <w:r>
        <w:rPr>
          <w:spacing w:val="1"/>
          <w:sz w:val="24"/>
        </w:rPr>
        <w:t xml:space="preserve"> </w:t>
      </w:r>
      <w:r>
        <w:rPr>
          <w:sz w:val="24"/>
        </w:rPr>
        <w:t>правовыми</w:t>
      </w:r>
      <w:r>
        <w:rPr>
          <w:spacing w:val="-1"/>
          <w:sz w:val="24"/>
        </w:rPr>
        <w:t xml:space="preserve"> </w:t>
      </w:r>
      <w:r>
        <w:rPr>
          <w:sz w:val="24"/>
        </w:rPr>
        <w:t>способами;</w:t>
      </w:r>
    </w:p>
    <w:p w:rsidR="00FF0B00" w:rsidRDefault="00A77D74" w:rsidP="00E17F7A">
      <w:pPr>
        <w:pStyle w:val="ac"/>
        <w:numPr>
          <w:ilvl w:val="0"/>
          <w:numId w:val="82"/>
        </w:numPr>
        <w:tabs>
          <w:tab w:val="left" w:pos="836"/>
        </w:tabs>
        <w:ind w:left="110" w:right="275" w:firstLine="0"/>
        <w:rPr>
          <w:sz w:val="24"/>
        </w:rPr>
      </w:pPr>
      <w:r>
        <w:rPr>
          <w:sz w:val="24"/>
        </w:rPr>
        <w:t>сформированность правового</w:t>
      </w:r>
      <w:r>
        <w:rPr>
          <w:spacing w:val="1"/>
          <w:sz w:val="24"/>
        </w:rPr>
        <w:t xml:space="preserve"> </w:t>
      </w:r>
      <w:r>
        <w:rPr>
          <w:sz w:val="24"/>
        </w:rPr>
        <w:t>мышления</w:t>
      </w:r>
      <w:r>
        <w:rPr>
          <w:spacing w:val="1"/>
          <w:sz w:val="24"/>
        </w:rPr>
        <w:t xml:space="preserve"> </w:t>
      </w:r>
      <w:r>
        <w:rPr>
          <w:sz w:val="24"/>
        </w:rPr>
        <w:t>и</w:t>
      </w:r>
      <w:r>
        <w:rPr>
          <w:spacing w:val="1"/>
          <w:sz w:val="24"/>
        </w:rPr>
        <w:t xml:space="preserve"> </w:t>
      </w:r>
      <w:r>
        <w:rPr>
          <w:sz w:val="24"/>
        </w:rPr>
        <w:t>способности</w:t>
      </w:r>
      <w:r>
        <w:rPr>
          <w:spacing w:val="1"/>
          <w:sz w:val="24"/>
        </w:rPr>
        <w:t xml:space="preserve"> </w:t>
      </w:r>
      <w:r>
        <w:rPr>
          <w:sz w:val="24"/>
        </w:rPr>
        <w:t>различать</w:t>
      </w:r>
      <w:r>
        <w:rPr>
          <w:spacing w:val="1"/>
          <w:sz w:val="24"/>
        </w:rPr>
        <w:t xml:space="preserve"> </w:t>
      </w:r>
      <w:r>
        <w:rPr>
          <w:sz w:val="24"/>
        </w:rPr>
        <w:t>соответствующие</w:t>
      </w:r>
      <w:r>
        <w:rPr>
          <w:spacing w:val="1"/>
          <w:sz w:val="24"/>
        </w:rPr>
        <w:t xml:space="preserve"> </w:t>
      </w:r>
      <w:r>
        <w:rPr>
          <w:sz w:val="24"/>
        </w:rPr>
        <w:t>виды</w:t>
      </w:r>
      <w:r>
        <w:rPr>
          <w:spacing w:val="1"/>
          <w:sz w:val="24"/>
        </w:rPr>
        <w:t xml:space="preserve"> </w:t>
      </w:r>
      <w:r>
        <w:rPr>
          <w:sz w:val="24"/>
        </w:rPr>
        <w:t>правоотношений,</w:t>
      </w:r>
      <w:r>
        <w:rPr>
          <w:spacing w:val="1"/>
          <w:sz w:val="24"/>
        </w:rPr>
        <w:t xml:space="preserve"> </w:t>
      </w:r>
      <w:r>
        <w:rPr>
          <w:sz w:val="24"/>
        </w:rPr>
        <w:t>правонарушений,</w:t>
      </w:r>
      <w:r>
        <w:rPr>
          <w:spacing w:val="1"/>
          <w:sz w:val="24"/>
        </w:rPr>
        <w:t xml:space="preserve"> </w:t>
      </w:r>
      <w:r>
        <w:rPr>
          <w:sz w:val="24"/>
        </w:rPr>
        <w:t>юридической</w:t>
      </w:r>
      <w:r>
        <w:rPr>
          <w:spacing w:val="1"/>
          <w:sz w:val="24"/>
        </w:rPr>
        <w:t xml:space="preserve"> </w:t>
      </w:r>
      <w:r>
        <w:rPr>
          <w:sz w:val="24"/>
        </w:rPr>
        <w:t>ответственности,</w:t>
      </w:r>
      <w:r>
        <w:rPr>
          <w:spacing w:val="1"/>
          <w:sz w:val="24"/>
        </w:rPr>
        <w:t xml:space="preserve"> </w:t>
      </w:r>
      <w:r>
        <w:rPr>
          <w:sz w:val="24"/>
        </w:rPr>
        <w:t>применяемых</w:t>
      </w:r>
      <w:r>
        <w:rPr>
          <w:spacing w:val="1"/>
          <w:sz w:val="24"/>
        </w:rPr>
        <w:t xml:space="preserve"> </w:t>
      </w:r>
      <w:r>
        <w:rPr>
          <w:sz w:val="24"/>
        </w:rPr>
        <w:t>санкций,</w:t>
      </w:r>
      <w:r>
        <w:rPr>
          <w:spacing w:val="-1"/>
          <w:sz w:val="24"/>
        </w:rPr>
        <w:t xml:space="preserve"> </w:t>
      </w:r>
      <w:r>
        <w:rPr>
          <w:sz w:val="24"/>
        </w:rPr>
        <w:t>способов восстановления нарушенных прав;</w:t>
      </w:r>
    </w:p>
    <w:p w:rsidR="00FF0B00" w:rsidRDefault="00A77D74" w:rsidP="00E17F7A">
      <w:pPr>
        <w:pStyle w:val="ac"/>
        <w:numPr>
          <w:ilvl w:val="0"/>
          <w:numId w:val="82"/>
        </w:numPr>
        <w:tabs>
          <w:tab w:val="left" w:pos="966"/>
        </w:tabs>
        <w:spacing w:before="1"/>
        <w:ind w:left="110" w:right="275" w:firstLine="0"/>
        <w:rPr>
          <w:sz w:val="24"/>
        </w:rPr>
      </w:pPr>
      <w:r>
        <w:rPr>
          <w:sz w:val="24"/>
        </w:rPr>
        <w:t>сформированность</w:t>
      </w:r>
      <w:r>
        <w:rPr>
          <w:spacing w:val="1"/>
          <w:sz w:val="24"/>
        </w:rPr>
        <w:t xml:space="preserve"> </w:t>
      </w:r>
      <w:r>
        <w:rPr>
          <w:sz w:val="24"/>
        </w:rPr>
        <w:t>знаний</w:t>
      </w:r>
      <w:r>
        <w:rPr>
          <w:spacing w:val="1"/>
          <w:sz w:val="24"/>
        </w:rPr>
        <w:t xml:space="preserve"> </w:t>
      </w:r>
      <w:r>
        <w:rPr>
          <w:sz w:val="24"/>
        </w:rPr>
        <w:t>об</w:t>
      </w:r>
      <w:r>
        <w:rPr>
          <w:spacing w:val="1"/>
          <w:sz w:val="24"/>
        </w:rPr>
        <w:t xml:space="preserve"> </w:t>
      </w:r>
      <w:r>
        <w:rPr>
          <w:sz w:val="24"/>
        </w:rPr>
        <w:t>общих</w:t>
      </w:r>
      <w:r>
        <w:rPr>
          <w:spacing w:val="1"/>
          <w:sz w:val="24"/>
        </w:rPr>
        <w:t xml:space="preserve"> </w:t>
      </w:r>
      <w:r>
        <w:rPr>
          <w:sz w:val="24"/>
        </w:rPr>
        <w:t>принципах</w:t>
      </w:r>
      <w:r>
        <w:rPr>
          <w:spacing w:val="1"/>
          <w:sz w:val="24"/>
        </w:rPr>
        <w:t xml:space="preserve"> </w:t>
      </w:r>
      <w:r>
        <w:rPr>
          <w:sz w:val="24"/>
        </w:rPr>
        <w:t>и</w:t>
      </w:r>
      <w:r>
        <w:rPr>
          <w:spacing w:val="1"/>
          <w:sz w:val="24"/>
        </w:rPr>
        <w:t xml:space="preserve"> </w:t>
      </w:r>
      <w:r>
        <w:rPr>
          <w:sz w:val="24"/>
        </w:rPr>
        <w:t>нормах,</w:t>
      </w:r>
      <w:r>
        <w:rPr>
          <w:spacing w:val="1"/>
          <w:sz w:val="24"/>
        </w:rPr>
        <w:t xml:space="preserve"> </w:t>
      </w:r>
      <w:r>
        <w:rPr>
          <w:sz w:val="24"/>
        </w:rPr>
        <w:t>регулирующих</w:t>
      </w:r>
      <w:r>
        <w:rPr>
          <w:spacing w:val="1"/>
          <w:sz w:val="24"/>
        </w:rPr>
        <w:t xml:space="preserve"> </w:t>
      </w:r>
      <w:r>
        <w:rPr>
          <w:sz w:val="24"/>
        </w:rPr>
        <w:t>государственное</w:t>
      </w:r>
      <w:r>
        <w:rPr>
          <w:spacing w:val="1"/>
          <w:sz w:val="24"/>
        </w:rPr>
        <w:t xml:space="preserve"> </w:t>
      </w:r>
      <w:r>
        <w:rPr>
          <w:sz w:val="24"/>
        </w:rPr>
        <w:t>устройство</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конституционный</w:t>
      </w:r>
      <w:r>
        <w:rPr>
          <w:spacing w:val="1"/>
          <w:sz w:val="24"/>
        </w:rPr>
        <w:t xml:space="preserve"> </w:t>
      </w:r>
      <w:r>
        <w:rPr>
          <w:sz w:val="24"/>
        </w:rPr>
        <w:t>статус</w:t>
      </w:r>
      <w:r>
        <w:rPr>
          <w:spacing w:val="1"/>
          <w:sz w:val="24"/>
        </w:rPr>
        <w:t xml:space="preserve"> </w:t>
      </w:r>
      <w:r>
        <w:rPr>
          <w:sz w:val="24"/>
        </w:rPr>
        <w:t>государственной</w:t>
      </w:r>
      <w:r>
        <w:rPr>
          <w:spacing w:val="1"/>
          <w:sz w:val="24"/>
        </w:rPr>
        <w:t xml:space="preserve"> </w:t>
      </w:r>
      <w:r>
        <w:rPr>
          <w:sz w:val="24"/>
        </w:rPr>
        <w:t>власти</w:t>
      </w:r>
      <w:r>
        <w:rPr>
          <w:spacing w:val="1"/>
          <w:sz w:val="24"/>
        </w:rPr>
        <w:t xml:space="preserve"> </w:t>
      </w:r>
      <w:r>
        <w:rPr>
          <w:sz w:val="24"/>
        </w:rPr>
        <w:t>и</w:t>
      </w:r>
      <w:r>
        <w:rPr>
          <w:spacing w:val="1"/>
          <w:sz w:val="24"/>
        </w:rPr>
        <w:t xml:space="preserve"> </w:t>
      </w:r>
      <w:r>
        <w:rPr>
          <w:sz w:val="24"/>
        </w:rPr>
        <w:t>систему</w:t>
      </w:r>
      <w:r>
        <w:rPr>
          <w:spacing w:val="1"/>
          <w:sz w:val="24"/>
        </w:rPr>
        <w:t xml:space="preserve"> </w:t>
      </w:r>
      <w:r>
        <w:rPr>
          <w:sz w:val="24"/>
        </w:rPr>
        <w:t>конституционных</w:t>
      </w:r>
      <w:r>
        <w:rPr>
          <w:spacing w:val="1"/>
          <w:sz w:val="24"/>
        </w:rPr>
        <w:t xml:space="preserve"> </w:t>
      </w:r>
      <w:r>
        <w:rPr>
          <w:sz w:val="24"/>
        </w:rPr>
        <w:t>прав</w:t>
      </w:r>
      <w:r>
        <w:rPr>
          <w:spacing w:val="1"/>
          <w:sz w:val="24"/>
        </w:rPr>
        <w:t xml:space="preserve"> </w:t>
      </w:r>
      <w:r>
        <w:rPr>
          <w:sz w:val="24"/>
        </w:rPr>
        <w:t>и</w:t>
      </w:r>
      <w:r>
        <w:rPr>
          <w:spacing w:val="1"/>
          <w:sz w:val="24"/>
        </w:rPr>
        <w:t xml:space="preserve"> </w:t>
      </w:r>
      <w:r>
        <w:rPr>
          <w:sz w:val="24"/>
        </w:rPr>
        <w:t>свобод</w:t>
      </w:r>
      <w:r>
        <w:rPr>
          <w:spacing w:val="1"/>
          <w:sz w:val="24"/>
        </w:rPr>
        <w:t xml:space="preserve"> </w:t>
      </w:r>
      <w:r>
        <w:rPr>
          <w:sz w:val="24"/>
        </w:rPr>
        <w:t>в</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механизмы</w:t>
      </w:r>
      <w:r>
        <w:rPr>
          <w:spacing w:val="-1"/>
          <w:sz w:val="24"/>
        </w:rPr>
        <w:t xml:space="preserve"> </w:t>
      </w:r>
      <w:r>
        <w:rPr>
          <w:sz w:val="24"/>
        </w:rPr>
        <w:t>реализации</w:t>
      </w:r>
      <w:r>
        <w:rPr>
          <w:spacing w:val="-3"/>
          <w:sz w:val="24"/>
        </w:rPr>
        <w:t xml:space="preserve"> </w:t>
      </w:r>
      <w:r>
        <w:rPr>
          <w:sz w:val="24"/>
        </w:rPr>
        <w:t>и</w:t>
      </w:r>
      <w:r>
        <w:rPr>
          <w:spacing w:val="-1"/>
          <w:sz w:val="24"/>
        </w:rPr>
        <w:t xml:space="preserve"> </w:t>
      </w:r>
      <w:r>
        <w:rPr>
          <w:sz w:val="24"/>
        </w:rPr>
        <w:t>защиты</w:t>
      </w:r>
      <w:r>
        <w:rPr>
          <w:spacing w:val="-1"/>
          <w:sz w:val="24"/>
        </w:rPr>
        <w:t xml:space="preserve"> </w:t>
      </w:r>
      <w:r>
        <w:rPr>
          <w:sz w:val="24"/>
        </w:rPr>
        <w:t>прав</w:t>
      </w:r>
      <w:r>
        <w:rPr>
          <w:spacing w:val="-1"/>
          <w:sz w:val="24"/>
        </w:rPr>
        <w:t xml:space="preserve"> </w:t>
      </w:r>
      <w:r>
        <w:rPr>
          <w:sz w:val="24"/>
        </w:rPr>
        <w:t>граждан</w:t>
      </w:r>
      <w:r>
        <w:rPr>
          <w:spacing w:val="-1"/>
          <w:sz w:val="24"/>
        </w:rPr>
        <w:t xml:space="preserve"> </w:t>
      </w:r>
      <w:r>
        <w:rPr>
          <w:sz w:val="24"/>
        </w:rPr>
        <w:t>и</w:t>
      </w:r>
      <w:r>
        <w:rPr>
          <w:spacing w:val="-1"/>
          <w:sz w:val="24"/>
        </w:rPr>
        <w:t xml:space="preserve"> </w:t>
      </w:r>
      <w:r>
        <w:rPr>
          <w:sz w:val="24"/>
        </w:rPr>
        <w:t>юридических</w:t>
      </w:r>
      <w:r>
        <w:rPr>
          <w:spacing w:val="-1"/>
          <w:sz w:val="24"/>
        </w:rPr>
        <w:t xml:space="preserve"> </w:t>
      </w:r>
      <w:r>
        <w:rPr>
          <w:sz w:val="24"/>
        </w:rPr>
        <w:t>лиц;</w:t>
      </w:r>
    </w:p>
    <w:p w:rsidR="00FF0B00" w:rsidRDefault="00A77D74" w:rsidP="00E17F7A">
      <w:pPr>
        <w:pStyle w:val="ac"/>
        <w:numPr>
          <w:ilvl w:val="0"/>
          <w:numId w:val="82"/>
        </w:numPr>
        <w:tabs>
          <w:tab w:val="left" w:pos="802"/>
        </w:tabs>
        <w:ind w:left="110" w:right="275" w:firstLine="0"/>
        <w:rPr>
          <w:sz w:val="24"/>
        </w:rPr>
      </w:pPr>
      <w:r>
        <w:rPr>
          <w:sz w:val="24"/>
        </w:rPr>
        <w:t>понимание юридической деятельности как формы реализации права; ознакомление со</w:t>
      </w:r>
      <w:r>
        <w:rPr>
          <w:spacing w:val="1"/>
          <w:sz w:val="24"/>
        </w:rPr>
        <w:t xml:space="preserve"> </w:t>
      </w:r>
      <w:r>
        <w:rPr>
          <w:sz w:val="24"/>
        </w:rPr>
        <w:lastRenderedPageBreak/>
        <w:t>спецификой</w:t>
      </w:r>
      <w:r>
        <w:rPr>
          <w:spacing w:val="-1"/>
          <w:sz w:val="24"/>
        </w:rPr>
        <w:t xml:space="preserve"> </w:t>
      </w:r>
      <w:r>
        <w:rPr>
          <w:sz w:val="24"/>
        </w:rPr>
        <w:t>основных юридических</w:t>
      </w:r>
      <w:r>
        <w:rPr>
          <w:spacing w:val="-3"/>
          <w:sz w:val="24"/>
        </w:rPr>
        <w:t xml:space="preserve"> </w:t>
      </w:r>
      <w:r>
        <w:rPr>
          <w:sz w:val="24"/>
        </w:rPr>
        <w:t>профессий;</w:t>
      </w:r>
    </w:p>
    <w:p w:rsidR="00FF0B00" w:rsidRDefault="00A77D74" w:rsidP="00E17F7A">
      <w:pPr>
        <w:pStyle w:val="ac"/>
        <w:numPr>
          <w:ilvl w:val="0"/>
          <w:numId w:val="82"/>
        </w:numPr>
        <w:tabs>
          <w:tab w:val="left" w:pos="831"/>
        </w:tabs>
        <w:ind w:left="110" w:right="275" w:firstLine="0"/>
        <w:rPr>
          <w:sz w:val="24"/>
        </w:rPr>
      </w:pPr>
      <w:r>
        <w:rPr>
          <w:sz w:val="24"/>
        </w:rPr>
        <w:t>сформированность умений применять правовые знания для оценивания конкретных</w:t>
      </w:r>
      <w:r>
        <w:rPr>
          <w:spacing w:val="1"/>
          <w:sz w:val="24"/>
        </w:rPr>
        <w:t xml:space="preserve"> </w:t>
      </w:r>
      <w:r>
        <w:rPr>
          <w:sz w:val="24"/>
        </w:rPr>
        <w:t>правовых норм с точки зрения их соответствия законодательству Российской Федерации,</w:t>
      </w:r>
      <w:r>
        <w:rPr>
          <w:spacing w:val="1"/>
          <w:sz w:val="24"/>
        </w:rPr>
        <w:t xml:space="preserve"> </w:t>
      </w:r>
      <w:r>
        <w:rPr>
          <w:sz w:val="24"/>
        </w:rPr>
        <w:t>выработки и доказательной аргументации собственной позиции в конкретных правовых</w:t>
      </w:r>
      <w:r>
        <w:rPr>
          <w:spacing w:val="1"/>
          <w:sz w:val="24"/>
        </w:rPr>
        <w:t xml:space="preserve"> </w:t>
      </w:r>
      <w:r>
        <w:rPr>
          <w:sz w:val="24"/>
        </w:rPr>
        <w:t>ситуациях</w:t>
      </w:r>
      <w:r>
        <w:rPr>
          <w:spacing w:val="-1"/>
          <w:sz w:val="24"/>
        </w:rPr>
        <w:t xml:space="preserve"> </w:t>
      </w:r>
      <w:r>
        <w:rPr>
          <w:sz w:val="24"/>
        </w:rPr>
        <w:t>с</w:t>
      </w:r>
      <w:r>
        <w:rPr>
          <w:spacing w:val="-1"/>
          <w:sz w:val="24"/>
        </w:rPr>
        <w:t xml:space="preserve"> </w:t>
      </w:r>
      <w:r>
        <w:rPr>
          <w:sz w:val="24"/>
        </w:rPr>
        <w:t>использованием</w:t>
      </w:r>
      <w:r>
        <w:rPr>
          <w:spacing w:val="-1"/>
          <w:sz w:val="24"/>
        </w:rPr>
        <w:t xml:space="preserve"> </w:t>
      </w:r>
      <w:r>
        <w:rPr>
          <w:sz w:val="24"/>
        </w:rPr>
        <w:t>нормативных актов.</w:t>
      </w:r>
    </w:p>
    <w:p w:rsidR="00FF0B00" w:rsidRDefault="00A77D74" w:rsidP="00F55BB2">
      <w:pPr>
        <w:pStyle w:val="aa"/>
        <w:ind w:left="110" w:right="275"/>
        <w:jc w:val="both"/>
      </w:pPr>
      <w:r>
        <w:t>"Россия</w:t>
      </w:r>
      <w:r>
        <w:rPr>
          <w:spacing w:val="1"/>
        </w:rPr>
        <w:t xml:space="preserve"> </w:t>
      </w:r>
      <w:r>
        <w:t>в</w:t>
      </w:r>
      <w:r>
        <w:rPr>
          <w:spacing w:val="1"/>
        </w:rPr>
        <w:t xml:space="preserve"> </w:t>
      </w:r>
      <w:r>
        <w:t>мире"</w:t>
      </w:r>
      <w:r>
        <w:rPr>
          <w:spacing w:val="1"/>
        </w:rPr>
        <w:t xml:space="preserve"> </w:t>
      </w:r>
      <w:r>
        <w:t>(базовый</w:t>
      </w:r>
      <w:r>
        <w:rPr>
          <w:spacing w:val="1"/>
        </w:rPr>
        <w:t xml:space="preserve"> </w:t>
      </w:r>
      <w:r>
        <w:t>уровень)</w:t>
      </w:r>
      <w:r>
        <w:rPr>
          <w:spacing w:val="1"/>
        </w:rPr>
        <w:t xml:space="preserve"> </w:t>
      </w:r>
      <w:r>
        <w:t>-</w:t>
      </w:r>
      <w:r>
        <w:rPr>
          <w:spacing w:val="1"/>
        </w:rPr>
        <w:t xml:space="preserve"> </w:t>
      </w:r>
      <w:r>
        <w:t>требования</w:t>
      </w:r>
      <w:r>
        <w:rPr>
          <w:spacing w:val="1"/>
        </w:rPr>
        <w:t xml:space="preserve"> </w:t>
      </w:r>
      <w:r>
        <w:t>к</w:t>
      </w:r>
      <w:r>
        <w:rPr>
          <w:spacing w:val="1"/>
        </w:rPr>
        <w:t xml:space="preserve"> </w:t>
      </w:r>
      <w:r>
        <w:t>предметным</w:t>
      </w:r>
      <w:r>
        <w:rPr>
          <w:spacing w:val="1"/>
        </w:rPr>
        <w:t xml:space="preserve"> </w:t>
      </w:r>
      <w:r>
        <w:t>результатам</w:t>
      </w:r>
      <w:r>
        <w:rPr>
          <w:spacing w:val="1"/>
        </w:rPr>
        <w:t xml:space="preserve"> </w:t>
      </w:r>
      <w:r>
        <w:t>освоения</w:t>
      </w:r>
      <w:r>
        <w:rPr>
          <w:spacing w:val="-57"/>
        </w:rPr>
        <w:t xml:space="preserve"> </w:t>
      </w:r>
      <w:r>
        <w:t>интегрированного</w:t>
      </w:r>
      <w:r>
        <w:rPr>
          <w:spacing w:val="-1"/>
        </w:rPr>
        <w:t xml:space="preserve"> </w:t>
      </w:r>
      <w:r>
        <w:t>учебного предмета</w:t>
      </w:r>
      <w:r>
        <w:rPr>
          <w:spacing w:val="-1"/>
        </w:rPr>
        <w:t xml:space="preserve"> </w:t>
      </w:r>
      <w:r>
        <w:t>"Россия в</w:t>
      </w:r>
      <w:r>
        <w:rPr>
          <w:spacing w:val="-1"/>
        </w:rPr>
        <w:t xml:space="preserve"> </w:t>
      </w:r>
      <w:r>
        <w:t>мире"</w:t>
      </w:r>
      <w:r>
        <w:rPr>
          <w:spacing w:val="-2"/>
        </w:rPr>
        <w:t xml:space="preserve"> </w:t>
      </w:r>
      <w:r>
        <w:t>должны отражать:</w:t>
      </w:r>
    </w:p>
    <w:p w:rsidR="00FF0B00" w:rsidRDefault="00A77D74" w:rsidP="00E17F7A">
      <w:pPr>
        <w:pStyle w:val="ac"/>
        <w:numPr>
          <w:ilvl w:val="0"/>
          <w:numId w:val="81"/>
        </w:numPr>
        <w:tabs>
          <w:tab w:val="left" w:pos="798"/>
        </w:tabs>
        <w:spacing w:before="71"/>
        <w:ind w:left="110" w:right="275" w:firstLine="0"/>
        <w:rPr>
          <w:sz w:val="24"/>
        </w:rPr>
      </w:pPr>
      <w:r>
        <w:rPr>
          <w:sz w:val="24"/>
        </w:rPr>
        <w:t>сформированность представлений о России в разные исторические периоды на основе</w:t>
      </w:r>
      <w:r>
        <w:rPr>
          <w:spacing w:val="1"/>
          <w:sz w:val="24"/>
        </w:rPr>
        <w:t xml:space="preserve"> </w:t>
      </w:r>
      <w:r>
        <w:rPr>
          <w:sz w:val="24"/>
        </w:rPr>
        <w:t>знаний</w:t>
      </w:r>
      <w:r>
        <w:rPr>
          <w:spacing w:val="-1"/>
          <w:sz w:val="24"/>
        </w:rPr>
        <w:t xml:space="preserve"> </w:t>
      </w:r>
      <w:r>
        <w:rPr>
          <w:sz w:val="24"/>
        </w:rPr>
        <w:t>в</w:t>
      </w:r>
      <w:r>
        <w:rPr>
          <w:spacing w:val="-2"/>
          <w:sz w:val="24"/>
        </w:rPr>
        <w:t xml:space="preserve"> </w:t>
      </w:r>
      <w:r>
        <w:rPr>
          <w:sz w:val="24"/>
        </w:rPr>
        <w:t>области обществознания,</w:t>
      </w:r>
      <w:r>
        <w:rPr>
          <w:spacing w:val="-3"/>
          <w:sz w:val="24"/>
        </w:rPr>
        <w:t xml:space="preserve"> </w:t>
      </w:r>
      <w:r>
        <w:rPr>
          <w:sz w:val="24"/>
        </w:rPr>
        <w:t>истории,</w:t>
      </w:r>
      <w:r>
        <w:rPr>
          <w:spacing w:val="-1"/>
          <w:sz w:val="24"/>
        </w:rPr>
        <w:t xml:space="preserve"> </w:t>
      </w:r>
      <w:r>
        <w:rPr>
          <w:sz w:val="24"/>
        </w:rPr>
        <w:t>географии,</w:t>
      </w:r>
      <w:r>
        <w:rPr>
          <w:spacing w:val="-1"/>
          <w:sz w:val="24"/>
        </w:rPr>
        <w:t xml:space="preserve"> </w:t>
      </w:r>
      <w:r>
        <w:rPr>
          <w:sz w:val="24"/>
        </w:rPr>
        <w:t>культурологии</w:t>
      </w:r>
      <w:r>
        <w:rPr>
          <w:spacing w:val="-1"/>
          <w:sz w:val="24"/>
        </w:rPr>
        <w:t xml:space="preserve"> </w:t>
      </w:r>
      <w:r>
        <w:rPr>
          <w:sz w:val="24"/>
        </w:rPr>
        <w:t>и</w:t>
      </w:r>
      <w:r>
        <w:rPr>
          <w:spacing w:val="-1"/>
          <w:sz w:val="24"/>
        </w:rPr>
        <w:t xml:space="preserve"> </w:t>
      </w:r>
      <w:r>
        <w:rPr>
          <w:sz w:val="24"/>
        </w:rPr>
        <w:t>пр.;</w:t>
      </w:r>
    </w:p>
    <w:p w:rsidR="00FF0B00" w:rsidRDefault="00A77D74" w:rsidP="00E17F7A">
      <w:pPr>
        <w:pStyle w:val="ac"/>
        <w:numPr>
          <w:ilvl w:val="0"/>
          <w:numId w:val="81"/>
        </w:numPr>
        <w:tabs>
          <w:tab w:val="left" w:pos="838"/>
        </w:tabs>
        <w:ind w:left="110" w:right="275" w:firstLine="0"/>
        <w:rPr>
          <w:sz w:val="24"/>
        </w:rPr>
      </w:pPr>
      <w:r>
        <w:rPr>
          <w:sz w:val="24"/>
        </w:rPr>
        <w:t>сформированность</w:t>
      </w:r>
      <w:r>
        <w:rPr>
          <w:spacing w:val="1"/>
          <w:sz w:val="24"/>
        </w:rPr>
        <w:t xml:space="preserve"> </w:t>
      </w:r>
      <w:r>
        <w:rPr>
          <w:sz w:val="24"/>
        </w:rPr>
        <w:t>знаний</w:t>
      </w:r>
      <w:r>
        <w:rPr>
          <w:spacing w:val="1"/>
          <w:sz w:val="24"/>
        </w:rPr>
        <w:t xml:space="preserve"> </w:t>
      </w:r>
      <w:r>
        <w:rPr>
          <w:sz w:val="24"/>
        </w:rPr>
        <w:t>о</w:t>
      </w:r>
      <w:r>
        <w:rPr>
          <w:spacing w:val="1"/>
          <w:sz w:val="24"/>
        </w:rPr>
        <w:t xml:space="preserve"> </w:t>
      </w:r>
      <w:r>
        <w:rPr>
          <w:sz w:val="24"/>
        </w:rPr>
        <w:t>месте</w:t>
      </w:r>
      <w:r>
        <w:rPr>
          <w:spacing w:val="1"/>
          <w:sz w:val="24"/>
        </w:rPr>
        <w:t xml:space="preserve"> </w:t>
      </w:r>
      <w:r>
        <w:rPr>
          <w:sz w:val="24"/>
        </w:rPr>
        <w:t>и</w:t>
      </w:r>
      <w:r>
        <w:rPr>
          <w:spacing w:val="1"/>
          <w:sz w:val="24"/>
        </w:rPr>
        <w:t xml:space="preserve"> </w:t>
      </w:r>
      <w:r>
        <w:rPr>
          <w:sz w:val="24"/>
        </w:rPr>
        <w:t>роли</w:t>
      </w:r>
      <w:r>
        <w:rPr>
          <w:spacing w:val="1"/>
          <w:sz w:val="24"/>
        </w:rPr>
        <w:t xml:space="preserve"> </w:t>
      </w:r>
      <w:r>
        <w:rPr>
          <w:sz w:val="24"/>
        </w:rPr>
        <w:t>России</w:t>
      </w:r>
      <w:r>
        <w:rPr>
          <w:spacing w:val="1"/>
          <w:sz w:val="24"/>
        </w:rPr>
        <w:t xml:space="preserve"> </w:t>
      </w:r>
      <w:r>
        <w:rPr>
          <w:sz w:val="24"/>
        </w:rPr>
        <w:t>как</w:t>
      </w:r>
      <w:r>
        <w:rPr>
          <w:spacing w:val="1"/>
          <w:sz w:val="24"/>
        </w:rPr>
        <w:t xml:space="preserve"> </w:t>
      </w:r>
      <w:r>
        <w:rPr>
          <w:sz w:val="24"/>
        </w:rPr>
        <w:t>неотъемлемой</w:t>
      </w:r>
      <w:r>
        <w:rPr>
          <w:spacing w:val="1"/>
          <w:sz w:val="24"/>
        </w:rPr>
        <w:t xml:space="preserve"> </w:t>
      </w:r>
      <w:r>
        <w:rPr>
          <w:sz w:val="24"/>
        </w:rPr>
        <w:t>части</w:t>
      </w:r>
      <w:r>
        <w:rPr>
          <w:spacing w:val="1"/>
          <w:sz w:val="24"/>
        </w:rPr>
        <w:t xml:space="preserve"> </w:t>
      </w:r>
      <w:r>
        <w:rPr>
          <w:sz w:val="24"/>
        </w:rPr>
        <w:t>мира</w:t>
      </w:r>
      <w:r>
        <w:rPr>
          <w:spacing w:val="1"/>
          <w:sz w:val="24"/>
        </w:rPr>
        <w:t xml:space="preserve"> </w:t>
      </w:r>
      <w:r>
        <w:rPr>
          <w:sz w:val="24"/>
        </w:rPr>
        <w:t>в</w:t>
      </w:r>
      <w:r>
        <w:rPr>
          <w:spacing w:val="-57"/>
          <w:sz w:val="24"/>
        </w:rPr>
        <w:t xml:space="preserve"> </w:t>
      </w:r>
      <w:r>
        <w:rPr>
          <w:sz w:val="24"/>
        </w:rPr>
        <w:t>контексте мирового развития, как определяющего компонента формирования российской</w:t>
      </w:r>
      <w:r>
        <w:rPr>
          <w:spacing w:val="1"/>
          <w:sz w:val="24"/>
        </w:rPr>
        <w:t xml:space="preserve"> </w:t>
      </w:r>
      <w:r>
        <w:rPr>
          <w:sz w:val="24"/>
        </w:rPr>
        <w:t>идентичности;</w:t>
      </w:r>
    </w:p>
    <w:p w:rsidR="00FF0B00" w:rsidRDefault="00A77D74" w:rsidP="00E17F7A">
      <w:pPr>
        <w:pStyle w:val="ac"/>
        <w:numPr>
          <w:ilvl w:val="0"/>
          <w:numId w:val="81"/>
        </w:numPr>
        <w:tabs>
          <w:tab w:val="left" w:pos="841"/>
        </w:tabs>
        <w:ind w:left="110" w:right="275" w:firstLine="0"/>
        <w:rPr>
          <w:sz w:val="24"/>
        </w:rPr>
      </w:pPr>
      <w:r>
        <w:rPr>
          <w:sz w:val="24"/>
        </w:rPr>
        <w:t>сформированность</w:t>
      </w:r>
      <w:r>
        <w:rPr>
          <w:spacing w:val="1"/>
          <w:sz w:val="24"/>
        </w:rPr>
        <w:t xml:space="preserve"> </w:t>
      </w:r>
      <w:r>
        <w:rPr>
          <w:sz w:val="24"/>
        </w:rPr>
        <w:t>взгляда</w:t>
      </w:r>
      <w:r>
        <w:rPr>
          <w:spacing w:val="1"/>
          <w:sz w:val="24"/>
        </w:rPr>
        <w:t xml:space="preserve"> </w:t>
      </w:r>
      <w:r>
        <w:rPr>
          <w:sz w:val="24"/>
        </w:rPr>
        <w:t>на</w:t>
      </w:r>
      <w:r>
        <w:rPr>
          <w:spacing w:val="1"/>
          <w:sz w:val="24"/>
        </w:rPr>
        <w:t xml:space="preserve"> </w:t>
      </w:r>
      <w:r>
        <w:rPr>
          <w:sz w:val="24"/>
        </w:rPr>
        <w:t>современный</w:t>
      </w:r>
      <w:r>
        <w:rPr>
          <w:spacing w:val="1"/>
          <w:sz w:val="24"/>
        </w:rPr>
        <w:t xml:space="preserve"> </w:t>
      </w:r>
      <w:r>
        <w:rPr>
          <w:sz w:val="24"/>
        </w:rPr>
        <w:t>мир</w:t>
      </w:r>
      <w:r>
        <w:rPr>
          <w:spacing w:val="1"/>
          <w:sz w:val="24"/>
        </w:rPr>
        <w:t xml:space="preserve"> </w:t>
      </w:r>
      <w:r>
        <w:rPr>
          <w:sz w:val="24"/>
        </w:rPr>
        <w:t>с</w:t>
      </w:r>
      <w:r>
        <w:rPr>
          <w:spacing w:val="1"/>
          <w:sz w:val="24"/>
        </w:rPr>
        <w:t xml:space="preserve"> </w:t>
      </w:r>
      <w:r>
        <w:rPr>
          <w:sz w:val="24"/>
        </w:rPr>
        <w:t>точки</w:t>
      </w:r>
      <w:r>
        <w:rPr>
          <w:spacing w:val="1"/>
          <w:sz w:val="24"/>
        </w:rPr>
        <w:t xml:space="preserve"> </w:t>
      </w:r>
      <w:r>
        <w:rPr>
          <w:sz w:val="24"/>
        </w:rPr>
        <w:t>зрения</w:t>
      </w:r>
      <w:r>
        <w:rPr>
          <w:spacing w:val="1"/>
          <w:sz w:val="24"/>
        </w:rPr>
        <w:t xml:space="preserve"> </w:t>
      </w:r>
      <w:r>
        <w:rPr>
          <w:sz w:val="24"/>
        </w:rPr>
        <w:t>интересов</w:t>
      </w:r>
      <w:r>
        <w:rPr>
          <w:spacing w:val="1"/>
          <w:sz w:val="24"/>
        </w:rPr>
        <w:t xml:space="preserve"> </w:t>
      </w:r>
      <w:r>
        <w:rPr>
          <w:sz w:val="24"/>
        </w:rPr>
        <w:t>России,</w:t>
      </w:r>
      <w:r>
        <w:rPr>
          <w:spacing w:val="-57"/>
          <w:sz w:val="24"/>
        </w:rPr>
        <w:t xml:space="preserve"> </w:t>
      </w:r>
      <w:r>
        <w:rPr>
          <w:sz w:val="24"/>
        </w:rPr>
        <w:t>понимания</w:t>
      </w:r>
      <w:r>
        <w:rPr>
          <w:spacing w:val="-1"/>
          <w:sz w:val="24"/>
        </w:rPr>
        <w:t xml:space="preserve"> </w:t>
      </w:r>
      <w:r>
        <w:rPr>
          <w:sz w:val="24"/>
        </w:rPr>
        <w:t>ее</w:t>
      </w:r>
      <w:r>
        <w:rPr>
          <w:spacing w:val="-1"/>
          <w:sz w:val="24"/>
        </w:rPr>
        <w:t xml:space="preserve"> </w:t>
      </w:r>
      <w:r>
        <w:rPr>
          <w:sz w:val="24"/>
        </w:rPr>
        <w:t>прошлого и</w:t>
      </w:r>
      <w:r>
        <w:rPr>
          <w:spacing w:val="1"/>
          <w:sz w:val="24"/>
        </w:rPr>
        <w:t xml:space="preserve"> </w:t>
      </w:r>
      <w:r>
        <w:rPr>
          <w:sz w:val="24"/>
        </w:rPr>
        <w:t>настоящего;</w:t>
      </w:r>
    </w:p>
    <w:p w:rsidR="00FF0B00" w:rsidRDefault="00A77D74" w:rsidP="00E17F7A">
      <w:pPr>
        <w:pStyle w:val="ac"/>
        <w:numPr>
          <w:ilvl w:val="0"/>
          <w:numId w:val="81"/>
        </w:numPr>
        <w:tabs>
          <w:tab w:val="left" w:pos="850"/>
        </w:tabs>
        <w:ind w:left="110" w:right="275" w:firstLine="0"/>
        <w:rPr>
          <w:sz w:val="24"/>
        </w:rPr>
      </w:pPr>
      <w:r>
        <w:rPr>
          <w:sz w:val="24"/>
        </w:rPr>
        <w:t>сформированность</w:t>
      </w:r>
      <w:r>
        <w:rPr>
          <w:spacing w:val="1"/>
          <w:sz w:val="24"/>
        </w:rPr>
        <w:t xml:space="preserve"> </w:t>
      </w:r>
      <w:r>
        <w:rPr>
          <w:sz w:val="24"/>
        </w:rPr>
        <w:t>представлений</w:t>
      </w:r>
      <w:r>
        <w:rPr>
          <w:spacing w:val="1"/>
          <w:sz w:val="24"/>
        </w:rPr>
        <w:t xml:space="preserve"> </w:t>
      </w:r>
      <w:r>
        <w:rPr>
          <w:sz w:val="24"/>
        </w:rPr>
        <w:t>о</w:t>
      </w:r>
      <w:r>
        <w:rPr>
          <w:spacing w:val="1"/>
          <w:sz w:val="24"/>
        </w:rPr>
        <w:t xml:space="preserve"> </w:t>
      </w:r>
      <w:r>
        <w:rPr>
          <w:sz w:val="24"/>
        </w:rPr>
        <w:t>единстве</w:t>
      </w:r>
      <w:r>
        <w:rPr>
          <w:spacing w:val="1"/>
          <w:sz w:val="24"/>
        </w:rPr>
        <w:t xml:space="preserve"> </w:t>
      </w:r>
      <w:r>
        <w:rPr>
          <w:sz w:val="24"/>
        </w:rPr>
        <w:t>и</w:t>
      </w:r>
      <w:r>
        <w:rPr>
          <w:spacing w:val="1"/>
          <w:sz w:val="24"/>
        </w:rPr>
        <w:t xml:space="preserve"> </w:t>
      </w:r>
      <w:r>
        <w:rPr>
          <w:sz w:val="24"/>
        </w:rPr>
        <w:t>многообразии</w:t>
      </w:r>
      <w:r>
        <w:rPr>
          <w:spacing w:val="1"/>
          <w:sz w:val="24"/>
        </w:rPr>
        <w:t xml:space="preserve"> </w:t>
      </w:r>
      <w:r>
        <w:rPr>
          <w:sz w:val="24"/>
        </w:rPr>
        <w:t>многонационального</w:t>
      </w:r>
      <w:r>
        <w:rPr>
          <w:spacing w:val="1"/>
          <w:sz w:val="24"/>
        </w:rPr>
        <w:t xml:space="preserve"> </w:t>
      </w:r>
      <w:r>
        <w:rPr>
          <w:sz w:val="24"/>
        </w:rPr>
        <w:t>российского</w:t>
      </w:r>
      <w:r>
        <w:rPr>
          <w:spacing w:val="-1"/>
          <w:sz w:val="24"/>
        </w:rPr>
        <w:t xml:space="preserve"> </w:t>
      </w:r>
      <w:r>
        <w:rPr>
          <w:sz w:val="24"/>
        </w:rPr>
        <w:t>народа;</w:t>
      </w:r>
      <w:r>
        <w:rPr>
          <w:spacing w:val="-1"/>
          <w:sz w:val="24"/>
        </w:rPr>
        <w:t xml:space="preserve"> </w:t>
      </w:r>
      <w:r>
        <w:rPr>
          <w:sz w:val="24"/>
        </w:rPr>
        <w:t>понимание толерантности</w:t>
      </w:r>
      <w:r>
        <w:rPr>
          <w:spacing w:val="-1"/>
          <w:sz w:val="24"/>
        </w:rPr>
        <w:t xml:space="preserve"> </w:t>
      </w:r>
      <w:r>
        <w:rPr>
          <w:sz w:val="24"/>
        </w:rPr>
        <w:t>и</w:t>
      </w:r>
      <w:r>
        <w:rPr>
          <w:spacing w:val="-1"/>
          <w:sz w:val="24"/>
        </w:rPr>
        <w:t xml:space="preserve"> </w:t>
      </w:r>
      <w:r>
        <w:rPr>
          <w:sz w:val="24"/>
        </w:rPr>
        <w:t>мультикультурализма</w:t>
      </w:r>
      <w:r>
        <w:rPr>
          <w:spacing w:val="-2"/>
          <w:sz w:val="24"/>
        </w:rPr>
        <w:t xml:space="preserve"> </w:t>
      </w:r>
      <w:r>
        <w:rPr>
          <w:sz w:val="24"/>
        </w:rPr>
        <w:t>в</w:t>
      </w:r>
      <w:r>
        <w:rPr>
          <w:spacing w:val="-2"/>
          <w:sz w:val="24"/>
        </w:rPr>
        <w:t xml:space="preserve"> </w:t>
      </w:r>
      <w:r>
        <w:rPr>
          <w:sz w:val="24"/>
        </w:rPr>
        <w:t>мире;</w:t>
      </w:r>
    </w:p>
    <w:p w:rsidR="00FF0B00" w:rsidRDefault="00A77D74" w:rsidP="00E17F7A">
      <w:pPr>
        <w:pStyle w:val="ac"/>
        <w:numPr>
          <w:ilvl w:val="0"/>
          <w:numId w:val="81"/>
        </w:numPr>
        <w:tabs>
          <w:tab w:val="left" w:pos="788"/>
        </w:tabs>
        <w:ind w:left="110" w:right="275" w:firstLine="0"/>
        <w:rPr>
          <w:sz w:val="24"/>
        </w:rPr>
      </w:pPr>
      <w:r>
        <w:rPr>
          <w:sz w:val="24"/>
        </w:rPr>
        <w:t>сформированность умений использования широкого спектра социально-экономической</w:t>
      </w:r>
      <w:r>
        <w:rPr>
          <w:spacing w:val="1"/>
          <w:sz w:val="24"/>
        </w:rPr>
        <w:t xml:space="preserve"> </w:t>
      </w:r>
      <w:r>
        <w:rPr>
          <w:sz w:val="24"/>
        </w:rPr>
        <w:t>информации</w:t>
      </w:r>
      <w:r>
        <w:rPr>
          <w:spacing w:val="-1"/>
          <w:sz w:val="24"/>
        </w:rPr>
        <w:t xml:space="preserve"> </w:t>
      </w:r>
      <w:r>
        <w:rPr>
          <w:sz w:val="24"/>
        </w:rPr>
        <w:t>для</w:t>
      </w:r>
      <w:r>
        <w:rPr>
          <w:spacing w:val="-1"/>
          <w:sz w:val="24"/>
        </w:rPr>
        <w:t xml:space="preserve"> </w:t>
      </w:r>
      <w:r>
        <w:rPr>
          <w:sz w:val="24"/>
        </w:rPr>
        <w:t>анализа</w:t>
      </w:r>
      <w:r>
        <w:rPr>
          <w:spacing w:val="-2"/>
          <w:sz w:val="24"/>
        </w:rPr>
        <w:t xml:space="preserve"> </w:t>
      </w:r>
      <w:r>
        <w:rPr>
          <w:sz w:val="24"/>
        </w:rPr>
        <w:t>и</w:t>
      </w:r>
      <w:r>
        <w:rPr>
          <w:spacing w:val="-1"/>
          <w:sz w:val="24"/>
        </w:rPr>
        <w:t xml:space="preserve"> </w:t>
      </w:r>
      <w:r>
        <w:rPr>
          <w:sz w:val="24"/>
        </w:rPr>
        <w:t>оценки</w:t>
      </w:r>
      <w:r>
        <w:rPr>
          <w:spacing w:val="-1"/>
          <w:sz w:val="24"/>
        </w:rPr>
        <w:t xml:space="preserve"> </w:t>
      </w:r>
      <w:r>
        <w:rPr>
          <w:sz w:val="24"/>
        </w:rPr>
        <w:t>конкретных</w:t>
      </w:r>
      <w:r>
        <w:rPr>
          <w:spacing w:val="-4"/>
          <w:sz w:val="24"/>
        </w:rPr>
        <w:t xml:space="preserve"> </w:t>
      </w:r>
      <w:r>
        <w:rPr>
          <w:sz w:val="24"/>
        </w:rPr>
        <w:t>ситуаций</w:t>
      </w:r>
      <w:r>
        <w:rPr>
          <w:spacing w:val="-2"/>
          <w:sz w:val="24"/>
        </w:rPr>
        <w:t xml:space="preserve"> </w:t>
      </w:r>
      <w:r>
        <w:rPr>
          <w:sz w:val="24"/>
        </w:rPr>
        <w:t>прошлого</w:t>
      </w:r>
      <w:r>
        <w:rPr>
          <w:spacing w:val="-1"/>
          <w:sz w:val="24"/>
        </w:rPr>
        <w:t xml:space="preserve"> </w:t>
      </w:r>
      <w:r>
        <w:rPr>
          <w:sz w:val="24"/>
        </w:rPr>
        <w:t>и</w:t>
      </w:r>
      <w:r>
        <w:rPr>
          <w:spacing w:val="-3"/>
          <w:sz w:val="24"/>
        </w:rPr>
        <w:t xml:space="preserve"> </w:t>
      </w:r>
      <w:r>
        <w:rPr>
          <w:sz w:val="24"/>
        </w:rPr>
        <w:t>настоящего;</w:t>
      </w:r>
    </w:p>
    <w:p w:rsidR="00FF0B00" w:rsidRDefault="00A77D74" w:rsidP="00E17F7A">
      <w:pPr>
        <w:pStyle w:val="ac"/>
        <w:numPr>
          <w:ilvl w:val="0"/>
          <w:numId w:val="81"/>
        </w:numPr>
        <w:tabs>
          <w:tab w:val="left" w:pos="1002"/>
        </w:tabs>
        <w:ind w:left="110" w:right="275" w:firstLine="0"/>
        <w:rPr>
          <w:sz w:val="24"/>
        </w:rPr>
      </w:pPr>
      <w:r>
        <w:rPr>
          <w:sz w:val="24"/>
        </w:rPr>
        <w:t>сформированность</w:t>
      </w:r>
      <w:r>
        <w:rPr>
          <w:spacing w:val="1"/>
          <w:sz w:val="24"/>
        </w:rPr>
        <w:t xml:space="preserve"> </w:t>
      </w:r>
      <w:r>
        <w:rPr>
          <w:sz w:val="24"/>
        </w:rPr>
        <w:t>умений</w:t>
      </w:r>
      <w:r>
        <w:rPr>
          <w:spacing w:val="1"/>
          <w:sz w:val="24"/>
        </w:rPr>
        <w:t xml:space="preserve"> </w:t>
      </w:r>
      <w:r>
        <w:rPr>
          <w:sz w:val="24"/>
        </w:rPr>
        <w:t>сравнительного</w:t>
      </w:r>
      <w:r>
        <w:rPr>
          <w:spacing w:val="1"/>
          <w:sz w:val="24"/>
        </w:rPr>
        <w:t xml:space="preserve"> </w:t>
      </w:r>
      <w:r>
        <w:rPr>
          <w:sz w:val="24"/>
        </w:rPr>
        <w:t>анализа</w:t>
      </w:r>
      <w:r>
        <w:rPr>
          <w:spacing w:val="1"/>
          <w:sz w:val="24"/>
        </w:rPr>
        <w:t xml:space="preserve"> </w:t>
      </w:r>
      <w:r>
        <w:rPr>
          <w:sz w:val="24"/>
        </w:rPr>
        <w:t>исторических</w:t>
      </w:r>
      <w:r>
        <w:rPr>
          <w:spacing w:val="1"/>
          <w:sz w:val="24"/>
        </w:rPr>
        <w:t xml:space="preserve"> </w:t>
      </w:r>
      <w:r>
        <w:rPr>
          <w:sz w:val="24"/>
        </w:rPr>
        <w:t>событий,</w:t>
      </w:r>
      <w:r>
        <w:rPr>
          <w:spacing w:val="1"/>
          <w:sz w:val="24"/>
        </w:rPr>
        <w:t xml:space="preserve"> </w:t>
      </w:r>
      <w:r>
        <w:rPr>
          <w:sz w:val="24"/>
        </w:rPr>
        <w:t>происходивших в один исторический период в разных социокультурных общностях, и</w:t>
      </w:r>
      <w:r>
        <w:rPr>
          <w:spacing w:val="1"/>
          <w:sz w:val="24"/>
        </w:rPr>
        <w:t xml:space="preserve"> </w:t>
      </w:r>
      <w:r>
        <w:rPr>
          <w:sz w:val="24"/>
        </w:rPr>
        <w:t>аналогичных</w:t>
      </w:r>
      <w:r>
        <w:rPr>
          <w:spacing w:val="1"/>
          <w:sz w:val="24"/>
        </w:rPr>
        <w:t xml:space="preserve"> </w:t>
      </w:r>
      <w:r>
        <w:rPr>
          <w:sz w:val="24"/>
        </w:rPr>
        <w:t>исторических</w:t>
      </w:r>
      <w:r>
        <w:rPr>
          <w:spacing w:val="1"/>
          <w:sz w:val="24"/>
        </w:rPr>
        <w:t xml:space="preserve"> </w:t>
      </w:r>
      <w:r>
        <w:rPr>
          <w:sz w:val="24"/>
        </w:rPr>
        <w:t>процессов,</w:t>
      </w:r>
      <w:r>
        <w:rPr>
          <w:spacing w:val="1"/>
          <w:sz w:val="24"/>
        </w:rPr>
        <w:t xml:space="preserve"> </w:t>
      </w:r>
      <w:r>
        <w:rPr>
          <w:sz w:val="24"/>
        </w:rPr>
        <w:t>протекавших</w:t>
      </w:r>
      <w:r>
        <w:rPr>
          <w:spacing w:val="1"/>
          <w:sz w:val="24"/>
        </w:rPr>
        <w:t xml:space="preserve"> </w:t>
      </w:r>
      <w:r>
        <w:rPr>
          <w:sz w:val="24"/>
        </w:rPr>
        <w:t>в</w:t>
      </w:r>
      <w:r>
        <w:rPr>
          <w:spacing w:val="1"/>
          <w:sz w:val="24"/>
        </w:rPr>
        <w:t xml:space="preserve"> </w:t>
      </w:r>
      <w:r>
        <w:rPr>
          <w:sz w:val="24"/>
        </w:rPr>
        <w:t>различные</w:t>
      </w:r>
      <w:r>
        <w:rPr>
          <w:spacing w:val="1"/>
          <w:sz w:val="24"/>
        </w:rPr>
        <w:t xml:space="preserve"> </w:t>
      </w:r>
      <w:r>
        <w:rPr>
          <w:sz w:val="24"/>
        </w:rPr>
        <w:t>хронологические</w:t>
      </w:r>
      <w:r>
        <w:rPr>
          <w:spacing w:val="1"/>
          <w:sz w:val="24"/>
        </w:rPr>
        <w:t xml:space="preserve"> </w:t>
      </w:r>
      <w:r>
        <w:rPr>
          <w:sz w:val="24"/>
        </w:rPr>
        <w:t>периоды;</w:t>
      </w:r>
    </w:p>
    <w:p w:rsidR="00FF0B00" w:rsidRDefault="00A77D74" w:rsidP="00E17F7A">
      <w:pPr>
        <w:pStyle w:val="ac"/>
        <w:numPr>
          <w:ilvl w:val="0"/>
          <w:numId w:val="81"/>
        </w:numPr>
        <w:tabs>
          <w:tab w:val="left" w:pos="850"/>
        </w:tabs>
        <w:spacing w:before="1"/>
        <w:ind w:left="110" w:right="275" w:firstLine="0"/>
        <w:rPr>
          <w:sz w:val="24"/>
        </w:rPr>
      </w:pPr>
      <w:r>
        <w:rPr>
          <w:sz w:val="24"/>
        </w:rPr>
        <w:t>сформированность</w:t>
      </w:r>
      <w:r>
        <w:rPr>
          <w:spacing w:val="1"/>
          <w:sz w:val="24"/>
        </w:rPr>
        <w:t xml:space="preserve"> </w:t>
      </w:r>
      <w:r>
        <w:rPr>
          <w:sz w:val="24"/>
        </w:rPr>
        <w:t>способности</w:t>
      </w:r>
      <w:r>
        <w:rPr>
          <w:spacing w:val="1"/>
          <w:sz w:val="24"/>
        </w:rPr>
        <w:t xml:space="preserve"> </w:t>
      </w:r>
      <w:r>
        <w:rPr>
          <w:sz w:val="24"/>
        </w:rPr>
        <w:t>отличать</w:t>
      </w:r>
      <w:r>
        <w:rPr>
          <w:spacing w:val="1"/>
          <w:sz w:val="24"/>
        </w:rPr>
        <w:t xml:space="preserve"> </w:t>
      </w:r>
      <w:r>
        <w:rPr>
          <w:sz w:val="24"/>
        </w:rPr>
        <w:t>интерпретации</w:t>
      </w:r>
      <w:r>
        <w:rPr>
          <w:spacing w:val="1"/>
          <w:sz w:val="24"/>
        </w:rPr>
        <w:t xml:space="preserve"> </w:t>
      </w:r>
      <w:r>
        <w:rPr>
          <w:sz w:val="24"/>
        </w:rPr>
        <w:t>прошлого,</w:t>
      </w:r>
      <w:r>
        <w:rPr>
          <w:spacing w:val="1"/>
          <w:sz w:val="24"/>
        </w:rPr>
        <w:t xml:space="preserve"> </w:t>
      </w:r>
      <w:r>
        <w:rPr>
          <w:sz w:val="24"/>
        </w:rPr>
        <w:t>основанные</w:t>
      </w:r>
      <w:r>
        <w:rPr>
          <w:spacing w:val="1"/>
          <w:sz w:val="24"/>
        </w:rPr>
        <w:t xml:space="preserve"> </w:t>
      </w:r>
      <w:r>
        <w:rPr>
          <w:sz w:val="24"/>
        </w:rPr>
        <w:t>на</w:t>
      </w:r>
      <w:r>
        <w:rPr>
          <w:spacing w:val="1"/>
          <w:sz w:val="24"/>
        </w:rPr>
        <w:t xml:space="preserve"> </w:t>
      </w:r>
      <w:r>
        <w:rPr>
          <w:sz w:val="24"/>
        </w:rPr>
        <w:t>фактическом</w:t>
      </w:r>
      <w:r>
        <w:rPr>
          <w:spacing w:val="1"/>
          <w:sz w:val="24"/>
        </w:rPr>
        <w:t xml:space="preserve"> </w:t>
      </w:r>
      <w:r>
        <w:rPr>
          <w:sz w:val="24"/>
        </w:rPr>
        <w:t>материале,</w:t>
      </w:r>
      <w:r>
        <w:rPr>
          <w:spacing w:val="1"/>
          <w:sz w:val="24"/>
        </w:rPr>
        <w:t xml:space="preserve"> </w:t>
      </w:r>
      <w:r>
        <w:rPr>
          <w:sz w:val="24"/>
        </w:rPr>
        <w:t>от</w:t>
      </w:r>
      <w:r>
        <w:rPr>
          <w:spacing w:val="1"/>
          <w:sz w:val="24"/>
        </w:rPr>
        <w:t xml:space="preserve"> </w:t>
      </w:r>
      <w:r>
        <w:rPr>
          <w:sz w:val="24"/>
        </w:rPr>
        <w:t>заведомых</w:t>
      </w:r>
      <w:r>
        <w:rPr>
          <w:spacing w:val="1"/>
          <w:sz w:val="24"/>
        </w:rPr>
        <w:t xml:space="preserve"> </w:t>
      </w:r>
      <w:r>
        <w:rPr>
          <w:sz w:val="24"/>
        </w:rPr>
        <w:t>искажений,</w:t>
      </w:r>
      <w:r>
        <w:rPr>
          <w:spacing w:val="1"/>
          <w:sz w:val="24"/>
        </w:rPr>
        <w:t xml:space="preserve"> </w:t>
      </w:r>
      <w:r>
        <w:rPr>
          <w:sz w:val="24"/>
        </w:rPr>
        <w:t>не</w:t>
      </w:r>
      <w:r>
        <w:rPr>
          <w:spacing w:val="1"/>
          <w:sz w:val="24"/>
        </w:rPr>
        <w:t xml:space="preserve"> </w:t>
      </w:r>
      <w:r>
        <w:rPr>
          <w:sz w:val="24"/>
        </w:rPr>
        <w:t>имеющих</w:t>
      </w:r>
      <w:r>
        <w:rPr>
          <w:spacing w:val="1"/>
          <w:sz w:val="24"/>
        </w:rPr>
        <w:t xml:space="preserve"> </w:t>
      </w:r>
      <w:r>
        <w:rPr>
          <w:sz w:val="24"/>
        </w:rPr>
        <w:t>документального</w:t>
      </w:r>
      <w:r>
        <w:rPr>
          <w:spacing w:val="1"/>
          <w:sz w:val="24"/>
        </w:rPr>
        <w:t xml:space="preserve"> </w:t>
      </w:r>
      <w:r>
        <w:rPr>
          <w:sz w:val="24"/>
        </w:rPr>
        <w:t>подтверждения;</w:t>
      </w:r>
    </w:p>
    <w:p w:rsidR="00FF0B00" w:rsidRDefault="00A77D74" w:rsidP="00E17F7A">
      <w:pPr>
        <w:pStyle w:val="ac"/>
        <w:numPr>
          <w:ilvl w:val="0"/>
          <w:numId w:val="81"/>
        </w:numPr>
        <w:tabs>
          <w:tab w:val="left" w:pos="767"/>
        </w:tabs>
        <w:ind w:left="110" w:right="275" w:firstLine="0"/>
        <w:rPr>
          <w:sz w:val="24"/>
        </w:rPr>
      </w:pPr>
      <w:r>
        <w:rPr>
          <w:sz w:val="24"/>
        </w:rPr>
        <w:t>сформированность</w:t>
      </w:r>
      <w:r>
        <w:rPr>
          <w:spacing w:val="-12"/>
          <w:sz w:val="24"/>
        </w:rPr>
        <w:t xml:space="preserve"> </w:t>
      </w:r>
      <w:r>
        <w:rPr>
          <w:sz w:val="24"/>
        </w:rPr>
        <w:t>представлений</w:t>
      </w:r>
      <w:r>
        <w:rPr>
          <w:spacing w:val="-12"/>
          <w:sz w:val="24"/>
        </w:rPr>
        <w:t xml:space="preserve"> </w:t>
      </w:r>
      <w:r>
        <w:rPr>
          <w:sz w:val="24"/>
        </w:rPr>
        <w:t>об</w:t>
      </w:r>
      <w:r>
        <w:rPr>
          <w:spacing w:val="-13"/>
          <w:sz w:val="24"/>
        </w:rPr>
        <w:t xml:space="preserve"> </w:t>
      </w:r>
      <w:r>
        <w:rPr>
          <w:sz w:val="24"/>
        </w:rPr>
        <w:t>особенностях</w:t>
      </w:r>
      <w:r>
        <w:rPr>
          <w:spacing w:val="-12"/>
          <w:sz w:val="24"/>
        </w:rPr>
        <w:t xml:space="preserve"> </w:t>
      </w:r>
      <w:r>
        <w:rPr>
          <w:sz w:val="24"/>
        </w:rPr>
        <w:t>современного</w:t>
      </w:r>
      <w:r>
        <w:rPr>
          <w:spacing w:val="-13"/>
          <w:sz w:val="24"/>
        </w:rPr>
        <w:t xml:space="preserve"> </w:t>
      </w:r>
      <w:r>
        <w:rPr>
          <w:sz w:val="24"/>
        </w:rPr>
        <w:t>глобального</w:t>
      </w:r>
      <w:r>
        <w:rPr>
          <w:spacing w:val="-12"/>
          <w:sz w:val="24"/>
        </w:rPr>
        <w:t xml:space="preserve"> </w:t>
      </w:r>
      <w:r>
        <w:rPr>
          <w:sz w:val="24"/>
        </w:rPr>
        <w:t>общества,</w:t>
      </w:r>
      <w:r>
        <w:rPr>
          <w:spacing w:val="-58"/>
          <w:sz w:val="24"/>
        </w:rPr>
        <w:t xml:space="preserve"> </w:t>
      </w:r>
      <w:r>
        <w:rPr>
          <w:sz w:val="24"/>
        </w:rPr>
        <w:t>информационной политике и механизмах создания образа исторической и современной</w:t>
      </w:r>
      <w:r>
        <w:rPr>
          <w:spacing w:val="1"/>
          <w:sz w:val="24"/>
        </w:rPr>
        <w:t xml:space="preserve"> </w:t>
      </w:r>
      <w:r>
        <w:rPr>
          <w:sz w:val="24"/>
        </w:rPr>
        <w:t>России</w:t>
      </w:r>
      <w:r>
        <w:rPr>
          <w:spacing w:val="-1"/>
          <w:sz w:val="24"/>
        </w:rPr>
        <w:t xml:space="preserve"> </w:t>
      </w:r>
      <w:r>
        <w:rPr>
          <w:sz w:val="24"/>
        </w:rPr>
        <w:t>в</w:t>
      </w:r>
      <w:r>
        <w:rPr>
          <w:spacing w:val="-1"/>
          <w:sz w:val="24"/>
        </w:rPr>
        <w:t xml:space="preserve"> </w:t>
      </w:r>
      <w:r>
        <w:rPr>
          <w:sz w:val="24"/>
        </w:rPr>
        <w:t>мире;</w:t>
      </w:r>
    </w:p>
    <w:p w:rsidR="00FF0B00" w:rsidRDefault="00A77D74" w:rsidP="00E17F7A">
      <w:pPr>
        <w:pStyle w:val="ac"/>
        <w:numPr>
          <w:ilvl w:val="0"/>
          <w:numId w:val="81"/>
        </w:numPr>
        <w:tabs>
          <w:tab w:val="left" w:pos="781"/>
        </w:tabs>
        <w:ind w:left="110" w:right="275" w:firstLine="0"/>
        <w:rPr>
          <w:sz w:val="24"/>
        </w:rPr>
      </w:pPr>
      <w:r>
        <w:rPr>
          <w:sz w:val="24"/>
        </w:rPr>
        <w:t>сформированность умений реконструкции и интерпретации прошлого России на основе</w:t>
      </w:r>
      <w:r>
        <w:rPr>
          <w:spacing w:val="-57"/>
          <w:sz w:val="24"/>
        </w:rPr>
        <w:t xml:space="preserve"> </w:t>
      </w:r>
      <w:r>
        <w:rPr>
          <w:sz w:val="24"/>
        </w:rPr>
        <w:t>источников, владение умениями синтеза разнообразной исторической информации для</w:t>
      </w:r>
      <w:r>
        <w:rPr>
          <w:spacing w:val="1"/>
          <w:sz w:val="24"/>
        </w:rPr>
        <w:t xml:space="preserve"> </w:t>
      </w:r>
      <w:r>
        <w:rPr>
          <w:sz w:val="24"/>
        </w:rPr>
        <w:t>комплексного анализа и моделирования на ее основе вариантов дальнейшего развития</w:t>
      </w:r>
      <w:r>
        <w:rPr>
          <w:spacing w:val="1"/>
          <w:sz w:val="24"/>
        </w:rPr>
        <w:t xml:space="preserve"> </w:t>
      </w:r>
      <w:r>
        <w:rPr>
          <w:sz w:val="24"/>
        </w:rPr>
        <w:t>России.</w:t>
      </w:r>
    </w:p>
    <w:p w:rsidR="00FF0B00" w:rsidRDefault="00A77D74" w:rsidP="00F55BB2">
      <w:pPr>
        <w:pStyle w:val="Heading2"/>
        <w:spacing w:before="1"/>
        <w:ind w:left="110" w:right="275"/>
        <w:jc w:val="left"/>
      </w:pPr>
      <w:r>
        <w:t>Математика</w:t>
      </w:r>
      <w:r>
        <w:rPr>
          <w:spacing w:val="-4"/>
        </w:rPr>
        <w:t xml:space="preserve"> </w:t>
      </w:r>
      <w:r>
        <w:t>и</w:t>
      </w:r>
      <w:r>
        <w:rPr>
          <w:spacing w:val="-3"/>
        </w:rPr>
        <w:t xml:space="preserve"> </w:t>
      </w:r>
      <w:r>
        <w:t>информатика</w:t>
      </w:r>
    </w:p>
    <w:p w:rsidR="00FF0B00" w:rsidRDefault="00A77D74" w:rsidP="00F55BB2">
      <w:pPr>
        <w:pStyle w:val="aa"/>
        <w:ind w:left="110" w:right="275"/>
      </w:pPr>
      <w:r>
        <w:t>Изучение предметной области "Математика и информатика"</w:t>
      </w:r>
      <w:r>
        <w:rPr>
          <w:spacing w:val="1"/>
        </w:rPr>
        <w:t xml:space="preserve"> </w:t>
      </w:r>
      <w:r>
        <w:t>обеспечивать:</w:t>
      </w:r>
      <w:r>
        <w:rPr>
          <w:spacing w:val="1"/>
        </w:rPr>
        <w:t xml:space="preserve"> </w:t>
      </w:r>
      <w:r>
        <w:t>сформированность</w:t>
      </w:r>
      <w:r>
        <w:rPr>
          <w:spacing w:val="1"/>
        </w:rPr>
        <w:t xml:space="preserve"> </w:t>
      </w:r>
      <w:r>
        <w:t>представлений</w:t>
      </w:r>
      <w:r>
        <w:rPr>
          <w:spacing w:val="1"/>
        </w:rPr>
        <w:t xml:space="preserve"> </w:t>
      </w:r>
      <w:r>
        <w:t>о</w:t>
      </w:r>
      <w:r>
        <w:rPr>
          <w:spacing w:val="1"/>
        </w:rPr>
        <w:t xml:space="preserve"> </w:t>
      </w:r>
      <w:r>
        <w:t>социальных,</w:t>
      </w:r>
      <w:r>
        <w:rPr>
          <w:spacing w:val="1"/>
        </w:rPr>
        <w:t xml:space="preserve"> </w:t>
      </w:r>
      <w:r>
        <w:t>культурных и</w:t>
      </w:r>
      <w:r>
        <w:rPr>
          <w:spacing w:val="1"/>
        </w:rPr>
        <w:t xml:space="preserve"> </w:t>
      </w:r>
      <w:r>
        <w:t>исторических</w:t>
      </w:r>
      <w:r>
        <w:rPr>
          <w:spacing w:val="1"/>
        </w:rPr>
        <w:t xml:space="preserve"> </w:t>
      </w:r>
      <w:r>
        <w:t>факторах</w:t>
      </w:r>
      <w:r>
        <w:rPr>
          <w:spacing w:val="-57"/>
        </w:rPr>
        <w:t xml:space="preserve"> </w:t>
      </w:r>
      <w:r>
        <w:t>становления</w:t>
      </w:r>
      <w:r>
        <w:rPr>
          <w:spacing w:val="-1"/>
        </w:rPr>
        <w:t xml:space="preserve"> </w:t>
      </w:r>
      <w:r>
        <w:t>математики и информатики;</w:t>
      </w:r>
    </w:p>
    <w:p w:rsidR="00FF0B00" w:rsidRDefault="00A77D74" w:rsidP="00F55BB2">
      <w:pPr>
        <w:pStyle w:val="aa"/>
        <w:ind w:left="110" w:right="275"/>
      </w:pPr>
      <w:r>
        <w:t>сформированность основ логического, алгоритмического и математического мышления;</w:t>
      </w:r>
      <w:r>
        <w:rPr>
          <w:spacing w:val="1"/>
        </w:rPr>
        <w:t xml:space="preserve"> </w:t>
      </w:r>
      <w:r>
        <w:t>сформированность умений применять полученные знания при решении различных задач;</w:t>
      </w:r>
      <w:r>
        <w:rPr>
          <w:spacing w:val="1"/>
        </w:rPr>
        <w:t xml:space="preserve"> </w:t>
      </w:r>
      <w:r>
        <w:t>сформированность</w:t>
      </w:r>
      <w:r>
        <w:rPr>
          <w:spacing w:val="42"/>
        </w:rPr>
        <w:t xml:space="preserve"> </w:t>
      </w:r>
      <w:r>
        <w:t>представлений</w:t>
      </w:r>
      <w:r>
        <w:rPr>
          <w:spacing w:val="42"/>
        </w:rPr>
        <w:t xml:space="preserve"> </w:t>
      </w:r>
      <w:r>
        <w:t>о</w:t>
      </w:r>
      <w:r>
        <w:rPr>
          <w:spacing w:val="42"/>
        </w:rPr>
        <w:t xml:space="preserve"> </w:t>
      </w:r>
      <w:r>
        <w:t>математике</w:t>
      </w:r>
      <w:r>
        <w:rPr>
          <w:spacing w:val="40"/>
        </w:rPr>
        <w:t xml:space="preserve"> </w:t>
      </w:r>
      <w:r>
        <w:t>как</w:t>
      </w:r>
      <w:r>
        <w:rPr>
          <w:spacing w:val="43"/>
        </w:rPr>
        <w:t xml:space="preserve"> </w:t>
      </w:r>
      <w:r>
        <w:t>части</w:t>
      </w:r>
      <w:r>
        <w:rPr>
          <w:spacing w:val="43"/>
        </w:rPr>
        <w:t xml:space="preserve"> </w:t>
      </w:r>
      <w:r>
        <w:t>общечеловеческой</w:t>
      </w:r>
      <w:r>
        <w:rPr>
          <w:spacing w:val="43"/>
        </w:rPr>
        <w:t xml:space="preserve"> </w:t>
      </w:r>
      <w:r>
        <w:t>культуры,</w:t>
      </w:r>
      <w:r>
        <w:rPr>
          <w:spacing w:val="-57"/>
        </w:rPr>
        <w:t xml:space="preserve"> </w:t>
      </w:r>
      <w:r>
        <w:t>универсальном</w:t>
      </w:r>
      <w:r>
        <w:rPr>
          <w:spacing w:val="53"/>
        </w:rPr>
        <w:t xml:space="preserve"> </w:t>
      </w:r>
      <w:r>
        <w:t>языке</w:t>
      </w:r>
      <w:r>
        <w:rPr>
          <w:spacing w:val="53"/>
        </w:rPr>
        <w:t xml:space="preserve"> </w:t>
      </w:r>
      <w:r>
        <w:t>науки,</w:t>
      </w:r>
      <w:r>
        <w:rPr>
          <w:spacing w:val="55"/>
        </w:rPr>
        <w:t xml:space="preserve"> </w:t>
      </w:r>
      <w:r>
        <w:t>позволяющем</w:t>
      </w:r>
      <w:r>
        <w:rPr>
          <w:spacing w:val="53"/>
        </w:rPr>
        <w:t xml:space="preserve"> </w:t>
      </w:r>
      <w:r>
        <w:t>описывать</w:t>
      </w:r>
      <w:r>
        <w:rPr>
          <w:spacing w:val="56"/>
        </w:rPr>
        <w:t xml:space="preserve"> </w:t>
      </w:r>
      <w:r>
        <w:t>и</w:t>
      </w:r>
      <w:r>
        <w:rPr>
          <w:spacing w:val="55"/>
        </w:rPr>
        <w:t xml:space="preserve"> </w:t>
      </w:r>
      <w:r>
        <w:t>изучать</w:t>
      </w:r>
      <w:r>
        <w:rPr>
          <w:spacing w:val="56"/>
        </w:rPr>
        <w:t xml:space="preserve"> </w:t>
      </w:r>
      <w:r>
        <w:t>реальные</w:t>
      </w:r>
      <w:r>
        <w:rPr>
          <w:spacing w:val="52"/>
        </w:rPr>
        <w:t xml:space="preserve"> </w:t>
      </w:r>
      <w:r>
        <w:t>процессы</w:t>
      </w:r>
      <w:r>
        <w:rPr>
          <w:spacing w:val="54"/>
        </w:rPr>
        <w:t xml:space="preserve"> </w:t>
      </w:r>
      <w:r>
        <w:t>и</w:t>
      </w:r>
      <w:r>
        <w:rPr>
          <w:spacing w:val="-57"/>
        </w:rPr>
        <w:t xml:space="preserve"> </w:t>
      </w:r>
      <w:r>
        <w:t>явления;</w:t>
      </w:r>
    </w:p>
    <w:p w:rsidR="00FF0B00" w:rsidRDefault="00A77D74" w:rsidP="00F55BB2">
      <w:pPr>
        <w:pStyle w:val="aa"/>
        <w:ind w:left="110" w:right="275"/>
        <w:jc w:val="both"/>
      </w:pPr>
      <w:r>
        <w:t>сформированность представлений о роли информатики и ИКТ в современном обществе,</w:t>
      </w:r>
      <w:r>
        <w:rPr>
          <w:spacing w:val="1"/>
        </w:rPr>
        <w:t xml:space="preserve"> </w:t>
      </w:r>
      <w:r>
        <w:t>понимание основ правовых аспектов использования компьютерных программ и работы в</w:t>
      </w:r>
      <w:r>
        <w:rPr>
          <w:spacing w:val="1"/>
        </w:rPr>
        <w:t xml:space="preserve"> </w:t>
      </w:r>
      <w:r>
        <w:t>Интернете;</w:t>
      </w:r>
    </w:p>
    <w:p w:rsidR="00FF0B00" w:rsidRDefault="00A77D74" w:rsidP="00F55BB2">
      <w:pPr>
        <w:pStyle w:val="aa"/>
        <w:spacing w:before="1"/>
        <w:ind w:left="110" w:right="275"/>
        <w:jc w:val="both"/>
      </w:pPr>
      <w:r>
        <w:t>сформированность</w:t>
      </w:r>
      <w:r>
        <w:rPr>
          <w:spacing w:val="1"/>
        </w:rPr>
        <w:t xml:space="preserve"> </w:t>
      </w:r>
      <w:r>
        <w:t>представлений</w:t>
      </w:r>
      <w:r>
        <w:rPr>
          <w:spacing w:val="1"/>
        </w:rPr>
        <w:t xml:space="preserve"> </w:t>
      </w:r>
      <w:r>
        <w:t>о</w:t>
      </w:r>
      <w:r>
        <w:rPr>
          <w:spacing w:val="1"/>
        </w:rPr>
        <w:t xml:space="preserve"> </w:t>
      </w:r>
      <w:r>
        <w:t>влиянии</w:t>
      </w:r>
      <w:r>
        <w:rPr>
          <w:spacing w:val="1"/>
        </w:rPr>
        <w:t xml:space="preserve"> </w:t>
      </w:r>
      <w:r>
        <w:t>информационных</w:t>
      </w:r>
      <w:r>
        <w:rPr>
          <w:spacing w:val="1"/>
        </w:rPr>
        <w:t xml:space="preserve"> </w:t>
      </w:r>
      <w:r>
        <w:t>технологий</w:t>
      </w:r>
      <w:r>
        <w:rPr>
          <w:spacing w:val="1"/>
        </w:rPr>
        <w:t xml:space="preserve"> </w:t>
      </w:r>
      <w:r>
        <w:t>на</w:t>
      </w:r>
      <w:r>
        <w:rPr>
          <w:spacing w:val="1"/>
        </w:rPr>
        <w:t xml:space="preserve"> </w:t>
      </w:r>
      <w:r>
        <w:t>жизнь</w:t>
      </w:r>
      <w:r>
        <w:rPr>
          <w:spacing w:val="1"/>
        </w:rPr>
        <w:t xml:space="preserve"> </w:t>
      </w:r>
      <w:r>
        <w:t>человека</w:t>
      </w:r>
      <w:r>
        <w:rPr>
          <w:spacing w:val="1"/>
        </w:rPr>
        <w:t xml:space="preserve"> </w:t>
      </w:r>
      <w:r>
        <w:t>в</w:t>
      </w:r>
      <w:r>
        <w:rPr>
          <w:spacing w:val="1"/>
        </w:rPr>
        <w:t xml:space="preserve"> </w:t>
      </w:r>
      <w:r>
        <w:t>обществе;</w:t>
      </w:r>
      <w:r>
        <w:rPr>
          <w:spacing w:val="1"/>
        </w:rPr>
        <w:t xml:space="preserve"> </w:t>
      </w:r>
      <w:r>
        <w:t>понимание</w:t>
      </w:r>
      <w:r>
        <w:rPr>
          <w:spacing w:val="1"/>
        </w:rPr>
        <w:t xml:space="preserve"> </w:t>
      </w:r>
      <w:r>
        <w:t>социального,</w:t>
      </w:r>
      <w:r>
        <w:rPr>
          <w:spacing w:val="1"/>
        </w:rPr>
        <w:t xml:space="preserve"> </w:t>
      </w:r>
      <w:r>
        <w:t>экономического,</w:t>
      </w:r>
      <w:r>
        <w:rPr>
          <w:spacing w:val="1"/>
        </w:rPr>
        <w:t xml:space="preserve"> </w:t>
      </w:r>
      <w:r>
        <w:t>политического,</w:t>
      </w:r>
      <w:r>
        <w:rPr>
          <w:spacing w:val="1"/>
        </w:rPr>
        <w:t xml:space="preserve"> </w:t>
      </w:r>
      <w:r>
        <w:t>культурного,</w:t>
      </w:r>
      <w:r>
        <w:rPr>
          <w:spacing w:val="1"/>
        </w:rPr>
        <w:t xml:space="preserve"> </w:t>
      </w:r>
      <w:r>
        <w:t>юридического,</w:t>
      </w:r>
      <w:r>
        <w:rPr>
          <w:spacing w:val="1"/>
        </w:rPr>
        <w:t xml:space="preserve"> </w:t>
      </w:r>
      <w:r>
        <w:t>природного,</w:t>
      </w:r>
      <w:r>
        <w:rPr>
          <w:spacing w:val="1"/>
        </w:rPr>
        <w:t xml:space="preserve"> </w:t>
      </w:r>
      <w:r>
        <w:t>эргономического,</w:t>
      </w:r>
      <w:r>
        <w:rPr>
          <w:spacing w:val="1"/>
        </w:rPr>
        <w:t xml:space="preserve"> </w:t>
      </w:r>
      <w:r>
        <w:t>медицинского</w:t>
      </w:r>
      <w:r>
        <w:rPr>
          <w:spacing w:val="1"/>
        </w:rPr>
        <w:t xml:space="preserve"> </w:t>
      </w:r>
      <w:r>
        <w:t>и</w:t>
      </w:r>
      <w:r>
        <w:rPr>
          <w:spacing w:val="-57"/>
        </w:rPr>
        <w:t xml:space="preserve"> </w:t>
      </w:r>
      <w:r>
        <w:t>физиологического</w:t>
      </w:r>
      <w:r>
        <w:rPr>
          <w:spacing w:val="-1"/>
        </w:rPr>
        <w:t xml:space="preserve"> </w:t>
      </w:r>
      <w:r>
        <w:t>контекстов информационных технологий;</w:t>
      </w:r>
    </w:p>
    <w:p w:rsidR="00FF0B00" w:rsidRDefault="00A77D74" w:rsidP="00F55BB2">
      <w:pPr>
        <w:pStyle w:val="aa"/>
        <w:ind w:left="110" w:right="275"/>
        <w:jc w:val="both"/>
      </w:pPr>
      <w:r>
        <w:t>принятие этических аспектов информационных технологий; осознание ответственности</w:t>
      </w:r>
      <w:r>
        <w:rPr>
          <w:spacing w:val="1"/>
        </w:rPr>
        <w:t xml:space="preserve"> </w:t>
      </w:r>
      <w:r>
        <w:t>людей,</w:t>
      </w:r>
      <w:r>
        <w:rPr>
          <w:spacing w:val="1"/>
        </w:rPr>
        <w:t xml:space="preserve"> </w:t>
      </w:r>
      <w:r>
        <w:t>вовлеченных</w:t>
      </w:r>
      <w:r>
        <w:rPr>
          <w:spacing w:val="1"/>
        </w:rPr>
        <w:t xml:space="preserve"> </w:t>
      </w:r>
      <w:r>
        <w:t>в</w:t>
      </w:r>
      <w:r>
        <w:rPr>
          <w:spacing w:val="1"/>
        </w:rPr>
        <w:t xml:space="preserve"> </w:t>
      </w:r>
      <w:r>
        <w:t>создание</w:t>
      </w:r>
      <w:r>
        <w:rPr>
          <w:spacing w:val="1"/>
        </w:rPr>
        <w:t xml:space="preserve"> </w:t>
      </w:r>
      <w:r>
        <w:t>и</w:t>
      </w:r>
      <w:r>
        <w:rPr>
          <w:spacing w:val="1"/>
        </w:rPr>
        <w:t xml:space="preserve"> </w:t>
      </w:r>
      <w:r>
        <w:t>использование</w:t>
      </w:r>
      <w:r>
        <w:rPr>
          <w:spacing w:val="1"/>
        </w:rPr>
        <w:t xml:space="preserve"> </w:t>
      </w:r>
      <w:r>
        <w:t>информационных</w:t>
      </w:r>
      <w:r>
        <w:rPr>
          <w:spacing w:val="1"/>
        </w:rPr>
        <w:t xml:space="preserve"> </w:t>
      </w:r>
      <w:r>
        <w:t>систем,</w:t>
      </w:r>
      <w:r>
        <w:rPr>
          <w:spacing w:val="1"/>
        </w:rPr>
        <w:t xml:space="preserve"> </w:t>
      </w:r>
      <w:r>
        <w:t>распространение</w:t>
      </w:r>
      <w:r>
        <w:rPr>
          <w:spacing w:val="-2"/>
        </w:rPr>
        <w:t xml:space="preserve"> </w:t>
      </w:r>
      <w:r>
        <w:t>информации.</w:t>
      </w:r>
    </w:p>
    <w:p w:rsidR="00FF0B00" w:rsidRDefault="00A77D74" w:rsidP="00F55BB2">
      <w:pPr>
        <w:pStyle w:val="aa"/>
        <w:ind w:left="110" w:right="275"/>
        <w:jc w:val="both"/>
      </w:pPr>
      <w:r>
        <w:t>Предметные</w:t>
      </w:r>
      <w:r>
        <w:rPr>
          <w:spacing w:val="1"/>
        </w:rPr>
        <w:t xml:space="preserve"> </w:t>
      </w:r>
      <w:r>
        <w:t>результаты</w:t>
      </w:r>
      <w:r>
        <w:rPr>
          <w:spacing w:val="1"/>
        </w:rPr>
        <w:t xml:space="preserve"> </w:t>
      </w:r>
      <w:r>
        <w:t>изучения</w:t>
      </w:r>
      <w:r>
        <w:rPr>
          <w:spacing w:val="1"/>
        </w:rPr>
        <w:t xml:space="preserve"> </w:t>
      </w:r>
      <w:r>
        <w:t>предметной</w:t>
      </w:r>
      <w:r>
        <w:rPr>
          <w:spacing w:val="1"/>
        </w:rPr>
        <w:t xml:space="preserve"> </w:t>
      </w:r>
      <w:r>
        <w:t>области</w:t>
      </w:r>
      <w:r>
        <w:rPr>
          <w:spacing w:val="1"/>
        </w:rPr>
        <w:t xml:space="preserve"> </w:t>
      </w:r>
      <w:r>
        <w:t>"Математика</w:t>
      </w:r>
      <w:r>
        <w:rPr>
          <w:spacing w:val="1"/>
        </w:rPr>
        <w:t xml:space="preserve"> </w:t>
      </w:r>
      <w:r>
        <w:t>и</w:t>
      </w:r>
      <w:r>
        <w:rPr>
          <w:spacing w:val="1"/>
        </w:rPr>
        <w:t xml:space="preserve"> </w:t>
      </w:r>
      <w:r>
        <w:t>информатика"</w:t>
      </w:r>
      <w:r>
        <w:rPr>
          <w:spacing w:val="1"/>
        </w:rPr>
        <w:t xml:space="preserve"> </w:t>
      </w:r>
      <w:r>
        <w:t>включают</w:t>
      </w:r>
      <w:r>
        <w:rPr>
          <w:spacing w:val="-1"/>
        </w:rPr>
        <w:t xml:space="preserve"> </w:t>
      </w:r>
      <w:r>
        <w:t>предметные результаты</w:t>
      </w:r>
      <w:r>
        <w:rPr>
          <w:spacing w:val="-1"/>
        </w:rPr>
        <w:t xml:space="preserve"> </w:t>
      </w:r>
      <w:r>
        <w:t>изучения учебных предметов:</w:t>
      </w:r>
    </w:p>
    <w:p w:rsidR="00FF0B00" w:rsidRDefault="00A77D74" w:rsidP="00E17F7A">
      <w:pPr>
        <w:pStyle w:val="ac"/>
        <w:numPr>
          <w:ilvl w:val="3"/>
          <w:numId w:val="86"/>
        </w:numPr>
        <w:tabs>
          <w:tab w:val="left" w:pos="2139"/>
        </w:tabs>
        <w:ind w:left="110" w:right="275" w:firstLine="0"/>
        <w:rPr>
          <w:sz w:val="24"/>
        </w:rPr>
      </w:pPr>
      <w:r>
        <w:rPr>
          <w:b/>
          <w:sz w:val="24"/>
        </w:rPr>
        <w:t>"Математика" (включая алгебру и начала математического анализа,</w:t>
      </w:r>
      <w:r>
        <w:rPr>
          <w:b/>
          <w:spacing w:val="1"/>
          <w:sz w:val="24"/>
        </w:rPr>
        <w:t xml:space="preserve"> </w:t>
      </w:r>
      <w:r>
        <w:rPr>
          <w:b/>
          <w:sz w:val="24"/>
        </w:rPr>
        <w:t xml:space="preserve">геометрию) </w:t>
      </w:r>
      <w:r>
        <w:rPr>
          <w:sz w:val="24"/>
        </w:rPr>
        <w:t>(базовый уровень) - требования к предметным результатам освоения базового</w:t>
      </w:r>
      <w:r>
        <w:rPr>
          <w:spacing w:val="-57"/>
          <w:sz w:val="24"/>
        </w:rPr>
        <w:t xml:space="preserve"> </w:t>
      </w:r>
      <w:r>
        <w:rPr>
          <w:sz w:val="24"/>
        </w:rPr>
        <w:t>курса</w:t>
      </w:r>
      <w:r>
        <w:rPr>
          <w:spacing w:val="-2"/>
          <w:sz w:val="24"/>
        </w:rPr>
        <w:t xml:space="preserve"> </w:t>
      </w:r>
      <w:r>
        <w:rPr>
          <w:sz w:val="24"/>
        </w:rPr>
        <w:t>математики отражают:</w:t>
      </w:r>
    </w:p>
    <w:p w:rsidR="00FF0B00" w:rsidRDefault="00FF0B00" w:rsidP="00F55BB2">
      <w:pPr>
        <w:pStyle w:val="aa"/>
        <w:ind w:left="110" w:right="275"/>
        <w:rPr>
          <w:sz w:val="20"/>
        </w:rPr>
      </w:pPr>
    </w:p>
    <w:p w:rsidR="00FF0B00" w:rsidRDefault="00FF0B00" w:rsidP="00F55BB2">
      <w:pPr>
        <w:pStyle w:val="aa"/>
        <w:ind w:left="110" w:right="275"/>
        <w:rPr>
          <w:sz w:val="20"/>
        </w:rPr>
      </w:pPr>
    </w:p>
    <w:p w:rsidR="00FF0B00" w:rsidRDefault="00FF0B00" w:rsidP="00F55BB2">
      <w:pPr>
        <w:pStyle w:val="aa"/>
        <w:spacing w:before="8"/>
        <w:ind w:left="110" w:right="275"/>
        <w:rPr>
          <w:sz w:val="18"/>
        </w:rPr>
      </w:pPr>
    </w:p>
    <w:p w:rsidR="00FF0B00" w:rsidRDefault="00FF0B00" w:rsidP="00F55BB2">
      <w:pPr>
        <w:ind w:left="110" w:right="275"/>
        <w:rPr>
          <w:rFonts w:ascii="Calibri"/>
        </w:rPr>
        <w:sectPr w:rsidR="00FF0B00">
          <w:pgSz w:w="11920" w:h="16850"/>
          <w:pgMar w:top="1060" w:right="480" w:bottom="600" w:left="900" w:header="0" w:footer="408" w:gutter="0"/>
          <w:cols w:space="720"/>
        </w:sectPr>
      </w:pPr>
    </w:p>
    <w:p w:rsidR="00FF0B00" w:rsidRDefault="00A77D74" w:rsidP="00E17F7A">
      <w:pPr>
        <w:pStyle w:val="ac"/>
        <w:numPr>
          <w:ilvl w:val="0"/>
          <w:numId w:val="80"/>
        </w:numPr>
        <w:tabs>
          <w:tab w:val="left" w:pos="790"/>
        </w:tabs>
        <w:spacing w:before="71"/>
        <w:ind w:left="110" w:right="275" w:firstLine="0"/>
        <w:rPr>
          <w:sz w:val="24"/>
        </w:rPr>
      </w:pPr>
      <w:r>
        <w:rPr>
          <w:sz w:val="24"/>
        </w:rPr>
        <w:lastRenderedPageBreak/>
        <w:t>сформированность представлений о математике как части мировой культуры и о месте</w:t>
      </w:r>
      <w:r>
        <w:rPr>
          <w:spacing w:val="1"/>
          <w:sz w:val="24"/>
        </w:rPr>
        <w:t xml:space="preserve"> </w:t>
      </w:r>
      <w:r>
        <w:rPr>
          <w:sz w:val="24"/>
        </w:rPr>
        <w:t>математики в современной цивилизации, о способах описания на математическом языке</w:t>
      </w:r>
      <w:r>
        <w:rPr>
          <w:spacing w:val="1"/>
          <w:sz w:val="24"/>
        </w:rPr>
        <w:t xml:space="preserve"> </w:t>
      </w:r>
      <w:r>
        <w:rPr>
          <w:sz w:val="24"/>
        </w:rPr>
        <w:t>явлений</w:t>
      </w:r>
      <w:r>
        <w:rPr>
          <w:spacing w:val="-1"/>
          <w:sz w:val="24"/>
        </w:rPr>
        <w:t xml:space="preserve"> </w:t>
      </w:r>
      <w:r>
        <w:rPr>
          <w:sz w:val="24"/>
        </w:rPr>
        <w:t>реального мира;</w:t>
      </w:r>
    </w:p>
    <w:p w:rsidR="00FF0B00" w:rsidRDefault="00A77D74" w:rsidP="00E17F7A">
      <w:pPr>
        <w:pStyle w:val="ac"/>
        <w:numPr>
          <w:ilvl w:val="0"/>
          <w:numId w:val="80"/>
        </w:numPr>
        <w:tabs>
          <w:tab w:val="left" w:pos="882"/>
        </w:tabs>
        <w:ind w:left="110" w:right="275" w:firstLine="0"/>
        <w:rPr>
          <w:sz w:val="24"/>
        </w:rPr>
      </w:pPr>
      <w:r>
        <w:rPr>
          <w:sz w:val="24"/>
        </w:rPr>
        <w:t>сформированность</w:t>
      </w:r>
      <w:r>
        <w:rPr>
          <w:spacing w:val="1"/>
          <w:sz w:val="24"/>
        </w:rPr>
        <w:t xml:space="preserve"> </w:t>
      </w:r>
      <w:r>
        <w:rPr>
          <w:sz w:val="24"/>
        </w:rPr>
        <w:t>представлений</w:t>
      </w:r>
      <w:r>
        <w:rPr>
          <w:spacing w:val="1"/>
          <w:sz w:val="24"/>
        </w:rPr>
        <w:t xml:space="preserve"> </w:t>
      </w:r>
      <w:r>
        <w:rPr>
          <w:sz w:val="24"/>
        </w:rPr>
        <w:t>о</w:t>
      </w:r>
      <w:r>
        <w:rPr>
          <w:spacing w:val="1"/>
          <w:sz w:val="24"/>
        </w:rPr>
        <w:t xml:space="preserve"> </w:t>
      </w:r>
      <w:r>
        <w:rPr>
          <w:sz w:val="24"/>
        </w:rPr>
        <w:t>математических</w:t>
      </w:r>
      <w:r>
        <w:rPr>
          <w:spacing w:val="1"/>
          <w:sz w:val="24"/>
        </w:rPr>
        <w:t xml:space="preserve"> </w:t>
      </w:r>
      <w:r>
        <w:rPr>
          <w:sz w:val="24"/>
        </w:rPr>
        <w:t>понятиях</w:t>
      </w:r>
      <w:r>
        <w:rPr>
          <w:spacing w:val="1"/>
          <w:sz w:val="24"/>
        </w:rPr>
        <w:t xml:space="preserve"> </w:t>
      </w:r>
      <w:r>
        <w:rPr>
          <w:sz w:val="24"/>
        </w:rPr>
        <w:t>как</w:t>
      </w:r>
      <w:r>
        <w:rPr>
          <w:spacing w:val="1"/>
          <w:sz w:val="24"/>
        </w:rPr>
        <w:t xml:space="preserve"> </w:t>
      </w:r>
      <w:r>
        <w:rPr>
          <w:sz w:val="24"/>
        </w:rPr>
        <w:t>о</w:t>
      </w:r>
      <w:r>
        <w:rPr>
          <w:spacing w:val="1"/>
          <w:sz w:val="24"/>
        </w:rPr>
        <w:t xml:space="preserve"> </w:t>
      </w:r>
      <w:r>
        <w:rPr>
          <w:sz w:val="24"/>
        </w:rPr>
        <w:t>важнейших</w:t>
      </w:r>
      <w:r>
        <w:rPr>
          <w:spacing w:val="1"/>
          <w:sz w:val="24"/>
        </w:rPr>
        <w:t xml:space="preserve"> </w:t>
      </w:r>
      <w:r>
        <w:rPr>
          <w:sz w:val="24"/>
        </w:rPr>
        <w:t>математических моделях, позволяющих описывать и изучать разные процессы и явления;</w:t>
      </w:r>
      <w:r>
        <w:rPr>
          <w:spacing w:val="1"/>
          <w:sz w:val="24"/>
        </w:rPr>
        <w:t xml:space="preserve"> </w:t>
      </w:r>
      <w:r>
        <w:rPr>
          <w:sz w:val="24"/>
        </w:rPr>
        <w:t>понимание</w:t>
      </w:r>
      <w:r>
        <w:rPr>
          <w:spacing w:val="-2"/>
          <w:sz w:val="24"/>
        </w:rPr>
        <w:t xml:space="preserve"> </w:t>
      </w:r>
      <w:r>
        <w:rPr>
          <w:sz w:val="24"/>
        </w:rPr>
        <w:t>возможности</w:t>
      </w:r>
      <w:r>
        <w:rPr>
          <w:spacing w:val="-1"/>
          <w:sz w:val="24"/>
        </w:rPr>
        <w:t xml:space="preserve"> </w:t>
      </w:r>
      <w:r>
        <w:rPr>
          <w:sz w:val="24"/>
        </w:rPr>
        <w:t>аксиоматического</w:t>
      </w:r>
      <w:r>
        <w:rPr>
          <w:spacing w:val="-1"/>
          <w:sz w:val="24"/>
        </w:rPr>
        <w:t xml:space="preserve"> </w:t>
      </w:r>
      <w:r>
        <w:rPr>
          <w:sz w:val="24"/>
        </w:rPr>
        <w:t>построения</w:t>
      </w:r>
      <w:r>
        <w:rPr>
          <w:spacing w:val="-1"/>
          <w:sz w:val="24"/>
        </w:rPr>
        <w:t xml:space="preserve"> </w:t>
      </w:r>
      <w:r>
        <w:rPr>
          <w:sz w:val="24"/>
        </w:rPr>
        <w:t>математических</w:t>
      </w:r>
      <w:r>
        <w:rPr>
          <w:spacing w:val="-1"/>
          <w:sz w:val="24"/>
        </w:rPr>
        <w:t xml:space="preserve"> </w:t>
      </w:r>
      <w:r>
        <w:rPr>
          <w:sz w:val="24"/>
        </w:rPr>
        <w:t>теорий;</w:t>
      </w:r>
    </w:p>
    <w:p w:rsidR="00FF0B00" w:rsidRDefault="00A77D74" w:rsidP="00E17F7A">
      <w:pPr>
        <w:pStyle w:val="ac"/>
        <w:numPr>
          <w:ilvl w:val="0"/>
          <w:numId w:val="80"/>
        </w:numPr>
        <w:tabs>
          <w:tab w:val="left" w:pos="872"/>
        </w:tabs>
        <w:ind w:left="110" w:right="275" w:firstLine="0"/>
        <w:rPr>
          <w:sz w:val="24"/>
        </w:rPr>
      </w:pPr>
      <w:r>
        <w:rPr>
          <w:sz w:val="24"/>
        </w:rPr>
        <w:t>владение</w:t>
      </w:r>
      <w:r>
        <w:rPr>
          <w:spacing w:val="1"/>
          <w:sz w:val="24"/>
        </w:rPr>
        <w:t xml:space="preserve"> </w:t>
      </w:r>
      <w:r>
        <w:rPr>
          <w:sz w:val="24"/>
        </w:rPr>
        <w:t>методами</w:t>
      </w:r>
      <w:r>
        <w:rPr>
          <w:spacing w:val="1"/>
          <w:sz w:val="24"/>
        </w:rPr>
        <w:t xml:space="preserve"> </w:t>
      </w:r>
      <w:r>
        <w:rPr>
          <w:sz w:val="24"/>
        </w:rPr>
        <w:t>доказательств</w:t>
      </w:r>
      <w:r>
        <w:rPr>
          <w:spacing w:val="1"/>
          <w:sz w:val="24"/>
        </w:rPr>
        <w:t xml:space="preserve"> </w:t>
      </w:r>
      <w:r>
        <w:rPr>
          <w:sz w:val="24"/>
        </w:rPr>
        <w:t>и</w:t>
      </w:r>
      <w:r>
        <w:rPr>
          <w:spacing w:val="1"/>
          <w:sz w:val="24"/>
        </w:rPr>
        <w:t xml:space="preserve"> </w:t>
      </w:r>
      <w:r>
        <w:rPr>
          <w:sz w:val="24"/>
        </w:rPr>
        <w:t>алгоритмов</w:t>
      </w:r>
      <w:r>
        <w:rPr>
          <w:spacing w:val="1"/>
          <w:sz w:val="24"/>
        </w:rPr>
        <w:t xml:space="preserve"> </w:t>
      </w:r>
      <w:r>
        <w:rPr>
          <w:sz w:val="24"/>
        </w:rPr>
        <w:t>решения;</w:t>
      </w:r>
      <w:r>
        <w:rPr>
          <w:spacing w:val="1"/>
          <w:sz w:val="24"/>
        </w:rPr>
        <w:t xml:space="preserve"> </w:t>
      </w:r>
      <w:r>
        <w:rPr>
          <w:sz w:val="24"/>
        </w:rPr>
        <w:t>умение</w:t>
      </w:r>
      <w:r>
        <w:rPr>
          <w:spacing w:val="1"/>
          <w:sz w:val="24"/>
        </w:rPr>
        <w:t xml:space="preserve"> </w:t>
      </w:r>
      <w:r>
        <w:rPr>
          <w:sz w:val="24"/>
        </w:rPr>
        <w:t>их</w:t>
      </w:r>
      <w:r>
        <w:rPr>
          <w:spacing w:val="1"/>
          <w:sz w:val="24"/>
        </w:rPr>
        <w:t xml:space="preserve"> </w:t>
      </w:r>
      <w:r>
        <w:rPr>
          <w:sz w:val="24"/>
        </w:rPr>
        <w:t>применять,</w:t>
      </w:r>
      <w:r>
        <w:rPr>
          <w:spacing w:val="1"/>
          <w:sz w:val="24"/>
        </w:rPr>
        <w:t xml:space="preserve"> </w:t>
      </w:r>
      <w:r>
        <w:rPr>
          <w:sz w:val="24"/>
        </w:rPr>
        <w:t>проводить</w:t>
      </w:r>
      <w:r>
        <w:rPr>
          <w:spacing w:val="-1"/>
          <w:sz w:val="24"/>
        </w:rPr>
        <w:t xml:space="preserve"> </w:t>
      </w:r>
      <w:r>
        <w:rPr>
          <w:sz w:val="24"/>
        </w:rPr>
        <w:t>доказательные</w:t>
      </w:r>
      <w:r>
        <w:rPr>
          <w:spacing w:val="-2"/>
          <w:sz w:val="24"/>
        </w:rPr>
        <w:t xml:space="preserve"> </w:t>
      </w:r>
      <w:r>
        <w:rPr>
          <w:sz w:val="24"/>
        </w:rPr>
        <w:t>рассуждения в</w:t>
      </w:r>
      <w:r>
        <w:rPr>
          <w:spacing w:val="-1"/>
          <w:sz w:val="24"/>
        </w:rPr>
        <w:t xml:space="preserve"> </w:t>
      </w:r>
      <w:r>
        <w:rPr>
          <w:sz w:val="24"/>
        </w:rPr>
        <w:t>ходе</w:t>
      </w:r>
      <w:r>
        <w:rPr>
          <w:spacing w:val="2"/>
          <w:sz w:val="24"/>
        </w:rPr>
        <w:t xml:space="preserve"> </w:t>
      </w:r>
      <w:r>
        <w:rPr>
          <w:sz w:val="24"/>
        </w:rPr>
        <w:t>решения задач;</w:t>
      </w:r>
    </w:p>
    <w:p w:rsidR="00FF0B00" w:rsidRDefault="00A77D74" w:rsidP="00E17F7A">
      <w:pPr>
        <w:pStyle w:val="ac"/>
        <w:numPr>
          <w:ilvl w:val="0"/>
          <w:numId w:val="80"/>
        </w:numPr>
        <w:tabs>
          <w:tab w:val="left" w:pos="925"/>
        </w:tabs>
        <w:ind w:left="110" w:right="275" w:firstLine="0"/>
        <w:rPr>
          <w:sz w:val="24"/>
        </w:rPr>
      </w:pPr>
      <w:r>
        <w:rPr>
          <w:sz w:val="24"/>
        </w:rPr>
        <w:t>владение</w:t>
      </w:r>
      <w:r>
        <w:rPr>
          <w:spacing w:val="1"/>
          <w:sz w:val="24"/>
        </w:rPr>
        <w:t xml:space="preserve"> </w:t>
      </w:r>
      <w:r>
        <w:rPr>
          <w:sz w:val="24"/>
        </w:rPr>
        <w:t>стандартными</w:t>
      </w:r>
      <w:r>
        <w:rPr>
          <w:spacing w:val="1"/>
          <w:sz w:val="24"/>
        </w:rPr>
        <w:t xml:space="preserve"> </w:t>
      </w:r>
      <w:r>
        <w:rPr>
          <w:sz w:val="24"/>
        </w:rPr>
        <w:t>приемами</w:t>
      </w:r>
      <w:r>
        <w:rPr>
          <w:spacing w:val="1"/>
          <w:sz w:val="24"/>
        </w:rPr>
        <w:t xml:space="preserve"> </w:t>
      </w:r>
      <w:r>
        <w:rPr>
          <w:sz w:val="24"/>
        </w:rPr>
        <w:t>решения</w:t>
      </w:r>
      <w:r>
        <w:rPr>
          <w:spacing w:val="1"/>
          <w:sz w:val="24"/>
        </w:rPr>
        <w:t xml:space="preserve"> </w:t>
      </w:r>
      <w:r>
        <w:rPr>
          <w:sz w:val="24"/>
        </w:rPr>
        <w:t>рациональных</w:t>
      </w:r>
      <w:r>
        <w:rPr>
          <w:spacing w:val="1"/>
          <w:sz w:val="24"/>
        </w:rPr>
        <w:t xml:space="preserve"> </w:t>
      </w:r>
      <w:r>
        <w:rPr>
          <w:sz w:val="24"/>
        </w:rPr>
        <w:t>и</w:t>
      </w:r>
      <w:r>
        <w:rPr>
          <w:spacing w:val="1"/>
          <w:sz w:val="24"/>
        </w:rPr>
        <w:t xml:space="preserve"> </w:t>
      </w:r>
      <w:r>
        <w:rPr>
          <w:sz w:val="24"/>
        </w:rPr>
        <w:t>иррациональных,</w:t>
      </w:r>
      <w:r>
        <w:rPr>
          <w:spacing w:val="1"/>
          <w:sz w:val="24"/>
        </w:rPr>
        <w:t xml:space="preserve"> </w:t>
      </w:r>
      <w:r>
        <w:rPr>
          <w:sz w:val="24"/>
        </w:rPr>
        <w:t>показательных,</w:t>
      </w:r>
      <w:r>
        <w:rPr>
          <w:spacing w:val="1"/>
          <w:sz w:val="24"/>
        </w:rPr>
        <w:t xml:space="preserve"> </w:t>
      </w:r>
      <w:r>
        <w:rPr>
          <w:sz w:val="24"/>
        </w:rPr>
        <w:t>степенных,</w:t>
      </w:r>
      <w:r>
        <w:rPr>
          <w:spacing w:val="1"/>
          <w:sz w:val="24"/>
        </w:rPr>
        <w:t xml:space="preserve"> </w:t>
      </w:r>
      <w:r>
        <w:rPr>
          <w:sz w:val="24"/>
        </w:rPr>
        <w:t>тригонометрических</w:t>
      </w:r>
      <w:r>
        <w:rPr>
          <w:spacing w:val="1"/>
          <w:sz w:val="24"/>
        </w:rPr>
        <w:t xml:space="preserve"> </w:t>
      </w:r>
      <w:r>
        <w:rPr>
          <w:sz w:val="24"/>
        </w:rPr>
        <w:t>уравнений</w:t>
      </w:r>
      <w:r>
        <w:rPr>
          <w:spacing w:val="1"/>
          <w:sz w:val="24"/>
        </w:rPr>
        <w:t xml:space="preserve"> </w:t>
      </w:r>
      <w:r>
        <w:rPr>
          <w:sz w:val="24"/>
        </w:rPr>
        <w:t>и</w:t>
      </w:r>
      <w:r>
        <w:rPr>
          <w:spacing w:val="1"/>
          <w:sz w:val="24"/>
        </w:rPr>
        <w:t xml:space="preserve"> </w:t>
      </w:r>
      <w:r>
        <w:rPr>
          <w:sz w:val="24"/>
        </w:rPr>
        <w:t>неравенств,</w:t>
      </w:r>
      <w:r>
        <w:rPr>
          <w:spacing w:val="1"/>
          <w:sz w:val="24"/>
        </w:rPr>
        <w:t xml:space="preserve"> </w:t>
      </w:r>
      <w:r>
        <w:rPr>
          <w:sz w:val="24"/>
        </w:rPr>
        <w:t>их</w:t>
      </w:r>
      <w:r>
        <w:rPr>
          <w:spacing w:val="1"/>
          <w:sz w:val="24"/>
        </w:rPr>
        <w:t xml:space="preserve"> </w:t>
      </w:r>
      <w:r>
        <w:rPr>
          <w:sz w:val="24"/>
        </w:rPr>
        <w:t>систем;</w:t>
      </w:r>
      <w:r>
        <w:rPr>
          <w:spacing w:val="1"/>
          <w:sz w:val="24"/>
        </w:rPr>
        <w:t xml:space="preserve"> </w:t>
      </w:r>
      <w:r>
        <w:rPr>
          <w:sz w:val="24"/>
        </w:rPr>
        <w:t>использование готовых компьютерных программ, в том числе для поиска пути решения и</w:t>
      </w:r>
      <w:r>
        <w:rPr>
          <w:spacing w:val="1"/>
          <w:sz w:val="24"/>
        </w:rPr>
        <w:t xml:space="preserve"> </w:t>
      </w:r>
      <w:r>
        <w:rPr>
          <w:sz w:val="24"/>
        </w:rPr>
        <w:t>иллюстрации</w:t>
      </w:r>
      <w:r>
        <w:rPr>
          <w:spacing w:val="-1"/>
          <w:sz w:val="24"/>
        </w:rPr>
        <w:t xml:space="preserve"> </w:t>
      </w:r>
      <w:r>
        <w:rPr>
          <w:sz w:val="24"/>
        </w:rPr>
        <w:t>решения</w:t>
      </w:r>
      <w:r>
        <w:rPr>
          <w:spacing w:val="-3"/>
          <w:sz w:val="24"/>
        </w:rPr>
        <w:t xml:space="preserve"> </w:t>
      </w:r>
      <w:r>
        <w:rPr>
          <w:sz w:val="24"/>
        </w:rPr>
        <w:t>уравнений и</w:t>
      </w:r>
      <w:r>
        <w:rPr>
          <w:spacing w:val="-2"/>
          <w:sz w:val="24"/>
        </w:rPr>
        <w:t xml:space="preserve"> </w:t>
      </w:r>
      <w:r>
        <w:rPr>
          <w:sz w:val="24"/>
        </w:rPr>
        <w:t>неравенств;</w:t>
      </w:r>
    </w:p>
    <w:p w:rsidR="00FF0B00" w:rsidRDefault="00A77D74" w:rsidP="00E17F7A">
      <w:pPr>
        <w:pStyle w:val="ac"/>
        <w:numPr>
          <w:ilvl w:val="0"/>
          <w:numId w:val="80"/>
        </w:numPr>
        <w:tabs>
          <w:tab w:val="left" w:pos="954"/>
        </w:tabs>
        <w:spacing w:before="1"/>
        <w:ind w:left="110" w:right="275" w:firstLine="0"/>
        <w:rPr>
          <w:sz w:val="24"/>
        </w:rPr>
      </w:pPr>
      <w:r>
        <w:rPr>
          <w:sz w:val="24"/>
        </w:rPr>
        <w:t>сформированность</w:t>
      </w:r>
      <w:r>
        <w:rPr>
          <w:spacing w:val="1"/>
          <w:sz w:val="24"/>
        </w:rPr>
        <w:t xml:space="preserve"> </w:t>
      </w:r>
      <w:r>
        <w:rPr>
          <w:sz w:val="24"/>
        </w:rPr>
        <w:t>представлений</w:t>
      </w:r>
      <w:r>
        <w:rPr>
          <w:spacing w:val="1"/>
          <w:sz w:val="24"/>
        </w:rPr>
        <w:t xml:space="preserve"> </w:t>
      </w:r>
      <w:r>
        <w:rPr>
          <w:sz w:val="24"/>
        </w:rPr>
        <w:t>об</w:t>
      </w:r>
      <w:r>
        <w:rPr>
          <w:spacing w:val="1"/>
          <w:sz w:val="24"/>
        </w:rPr>
        <w:t xml:space="preserve"> </w:t>
      </w:r>
      <w:r>
        <w:rPr>
          <w:sz w:val="24"/>
        </w:rPr>
        <w:t>основных</w:t>
      </w:r>
      <w:r>
        <w:rPr>
          <w:spacing w:val="1"/>
          <w:sz w:val="24"/>
        </w:rPr>
        <w:t xml:space="preserve"> </w:t>
      </w:r>
      <w:r>
        <w:rPr>
          <w:sz w:val="24"/>
        </w:rPr>
        <w:t>понятиях,</w:t>
      </w:r>
      <w:r>
        <w:rPr>
          <w:spacing w:val="1"/>
          <w:sz w:val="24"/>
        </w:rPr>
        <w:t xml:space="preserve"> </w:t>
      </w:r>
      <w:r>
        <w:rPr>
          <w:sz w:val="24"/>
        </w:rPr>
        <w:t>идеях</w:t>
      </w:r>
      <w:r>
        <w:rPr>
          <w:spacing w:val="1"/>
          <w:sz w:val="24"/>
        </w:rPr>
        <w:t xml:space="preserve"> </w:t>
      </w:r>
      <w:r>
        <w:rPr>
          <w:sz w:val="24"/>
        </w:rPr>
        <w:t>и</w:t>
      </w:r>
      <w:r>
        <w:rPr>
          <w:spacing w:val="1"/>
          <w:sz w:val="24"/>
        </w:rPr>
        <w:t xml:space="preserve"> </w:t>
      </w:r>
      <w:r>
        <w:rPr>
          <w:sz w:val="24"/>
        </w:rPr>
        <w:t>методах</w:t>
      </w:r>
      <w:r>
        <w:rPr>
          <w:spacing w:val="1"/>
          <w:sz w:val="24"/>
        </w:rPr>
        <w:t xml:space="preserve"> </w:t>
      </w:r>
      <w:r>
        <w:rPr>
          <w:sz w:val="24"/>
        </w:rPr>
        <w:t>математического</w:t>
      </w:r>
      <w:r>
        <w:rPr>
          <w:spacing w:val="-1"/>
          <w:sz w:val="24"/>
        </w:rPr>
        <w:t xml:space="preserve"> </w:t>
      </w:r>
      <w:r>
        <w:rPr>
          <w:sz w:val="24"/>
        </w:rPr>
        <w:t>анализа;</w:t>
      </w:r>
    </w:p>
    <w:p w:rsidR="00FF0B00" w:rsidRDefault="00A77D74" w:rsidP="00E17F7A">
      <w:pPr>
        <w:pStyle w:val="ac"/>
        <w:numPr>
          <w:ilvl w:val="0"/>
          <w:numId w:val="80"/>
        </w:numPr>
        <w:tabs>
          <w:tab w:val="left" w:pos="762"/>
        </w:tabs>
        <w:ind w:left="110" w:right="275" w:firstLine="0"/>
        <w:rPr>
          <w:sz w:val="24"/>
        </w:rPr>
      </w:pPr>
      <w:r>
        <w:rPr>
          <w:spacing w:val="-1"/>
          <w:sz w:val="24"/>
        </w:rPr>
        <w:t>владение</w:t>
      </w:r>
      <w:r>
        <w:rPr>
          <w:spacing w:val="-16"/>
          <w:sz w:val="24"/>
        </w:rPr>
        <w:t xml:space="preserve"> </w:t>
      </w:r>
      <w:r>
        <w:rPr>
          <w:spacing w:val="-1"/>
          <w:sz w:val="24"/>
        </w:rPr>
        <w:t>основными</w:t>
      </w:r>
      <w:r>
        <w:rPr>
          <w:spacing w:val="-11"/>
          <w:sz w:val="24"/>
        </w:rPr>
        <w:t xml:space="preserve"> </w:t>
      </w:r>
      <w:r>
        <w:rPr>
          <w:spacing w:val="-1"/>
          <w:sz w:val="24"/>
        </w:rPr>
        <w:t>понятиями</w:t>
      </w:r>
      <w:r>
        <w:rPr>
          <w:spacing w:val="-13"/>
          <w:sz w:val="24"/>
        </w:rPr>
        <w:t xml:space="preserve"> </w:t>
      </w:r>
      <w:r>
        <w:rPr>
          <w:sz w:val="24"/>
        </w:rPr>
        <w:t>о</w:t>
      </w:r>
      <w:r>
        <w:rPr>
          <w:spacing w:val="-15"/>
          <w:sz w:val="24"/>
        </w:rPr>
        <w:t xml:space="preserve"> </w:t>
      </w:r>
      <w:r>
        <w:rPr>
          <w:sz w:val="24"/>
        </w:rPr>
        <w:t>плоских</w:t>
      </w:r>
      <w:r>
        <w:rPr>
          <w:spacing w:val="-14"/>
          <w:sz w:val="24"/>
        </w:rPr>
        <w:t xml:space="preserve"> </w:t>
      </w:r>
      <w:r>
        <w:rPr>
          <w:sz w:val="24"/>
        </w:rPr>
        <w:t>и</w:t>
      </w:r>
      <w:r>
        <w:rPr>
          <w:spacing w:val="-13"/>
          <w:sz w:val="24"/>
        </w:rPr>
        <w:t xml:space="preserve"> </w:t>
      </w:r>
      <w:r>
        <w:rPr>
          <w:sz w:val="24"/>
        </w:rPr>
        <w:t>пространственных</w:t>
      </w:r>
      <w:r>
        <w:rPr>
          <w:spacing w:val="-15"/>
          <w:sz w:val="24"/>
        </w:rPr>
        <w:t xml:space="preserve"> </w:t>
      </w:r>
      <w:r>
        <w:rPr>
          <w:sz w:val="24"/>
        </w:rPr>
        <w:t>геометрических</w:t>
      </w:r>
      <w:r>
        <w:rPr>
          <w:spacing w:val="-14"/>
          <w:sz w:val="24"/>
        </w:rPr>
        <w:t xml:space="preserve"> </w:t>
      </w:r>
      <w:r>
        <w:rPr>
          <w:sz w:val="24"/>
        </w:rPr>
        <w:t>фигурах,</w:t>
      </w:r>
      <w:r>
        <w:rPr>
          <w:spacing w:val="-58"/>
          <w:sz w:val="24"/>
        </w:rPr>
        <w:t xml:space="preserve"> </w:t>
      </w:r>
      <w:r>
        <w:rPr>
          <w:sz w:val="24"/>
        </w:rPr>
        <w:t>их основных свойствах; сформированность умения распознавать на чертежах, моделях и в</w:t>
      </w:r>
      <w:r>
        <w:rPr>
          <w:spacing w:val="1"/>
          <w:sz w:val="24"/>
        </w:rPr>
        <w:t xml:space="preserve"> </w:t>
      </w:r>
      <w:r>
        <w:rPr>
          <w:sz w:val="24"/>
        </w:rPr>
        <w:t>реальном мире геометрические фигуры; применение изученных свойств геометрических</w:t>
      </w:r>
      <w:r>
        <w:rPr>
          <w:spacing w:val="1"/>
          <w:sz w:val="24"/>
        </w:rPr>
        <w:t xml:space="preserve"> </w:t>
      </w:r>
      <w:r>
        <w:rPr>
          <w:sz w:val="24"/>
        </w:rPr>
        <w:t>фигур</w:t>
      </w:r>
      <w:r>
        <w:rPr>
          <w:spacing w:val="-3"/>
          <w:sz w:val="24"/>
        </w:rPr>
        <w:t xml:space="preserve"> </w:t>
      </w:r>
      <w:r>
        <w:rPr>
          <w:sz w:val="24"/>
        </w:rPr>
        <w:t>и</w:t>
      </w:r>
      <w:r>
        <w:rPr>
          <w:spacing w:val="-2"/>
          <w:sz w:val="24"/>
        </w:rPr>
        <w:t xml:space="preserve"> </w:t>
      </w:r>
      <w:r>
        <w:rPr>
          <w:sz w:val="24"/>
        </w:rPr>
        <w:t>формул</w:t>
      </w:r>
      <w:r>
        <w:rPr>
          <w:spacing w:val="-2"/>
          <w:sz w:val="24"/>
        </w:rPr>
        <w:t xml:space="preserve"> </w:t>
      </w:r>
      <w:r>
        <w:rPr>
          <w:sz w:val="24"/>
        </w:rPr>
        <w:t>для</w:t>
      </w:r>
      <w:r>
        <w:rPr>
          <w:spacing w:val="-2"/>
          <w:sz w:val="24"/>
        </w:rPr>
        <w:t xml:space="preserve"> </w:t>
      </w:r>
      <w:r>
        <w:rPr>
          <w:sz w:val="24"/>
        </w:rPr>
        <w:t>решения</w:t>
      </w:r>
      <w:r>
        <w:rPr>
          <w:spacing w:val="-2"/>
          <w:sz w:val="24"/>
        </w:rPr>
        <w:t xml:space="preserve"> </w:t>
      </w:r>
      <w:r>
        <w:rPr>
          <w:sz w:val="24"/>
        </w:rPr>
        <w:t>геометрических</w:t>
      </w:r>
      <w:r>
        <w:rPr>
          <w:spacing w:val="-2"/>
          <w:sz w:val="24"/>
        </w:rPr>
        <w:t xml:space="preserve"> </w:t>
      </w:r>
      <w:r>
        <w:rPr>
          <w:sz w:val="24"/>
        </w:rPr>
        <w:t>задач</w:t>
      </w:r>
      <w:r>
        <w:rPr>
          <w:spacing w:val="-2"/>
          <w:sz w:val="24"/>
        </w:rPr>
        <w:t xml:space="preserve"> </w:t>
      </w:r>
      <w:r>
        <w:rPr>
          <w:sz w:val="24"/>
        </w:rPr>
        <w:t>и</w:t>
      </w:r>
      <w:r>
        <w:rPr>
          <w:spacing w:val="-2"/>
          <w:sz w:val="24"/>
        </w:rPr>
        <w:t xml:space="preserve"> </w:t>
      </w:r>
      <w:r>
        <w:rPr>
          <w:sz w:val="24"/>
        </w:rPr>
        <w:t>задач</w:t>
      </w:r>
      <w:r>
        <w:rPr>
          <w:spacing w:val="-3"/>
          <w:sz w:val="24"/>
        </w:rPr>
        <w:t xml:space="preserve"> </w:t>
      </w:r>
      <w:r>
        <w:rPr>
          <w:sz w:val="24"/>
        </w:rPr>
        <w:t>с</w:t>
      </w:r>
      <w:r>
        <w:rPr>
          <w:spacing w:val="-3"/>
          <w:sz w:val="24"/>
        </w:rPr>
        <w:t xml:space="preserve"> </w:t>
      </w:r>
      <w:r>
        <w:rPr>
          <w:sz w:val="24"/>
        </w:rPr>
        <w:t>практическим</w:t>
      </w:r>
      <w:r>
        <w:rPr>
          <w:spacing w:val="-3"/>
          <w:sz w:val="24"/>
        </w:rPr>
        <w:t xml:space="preserve"> </w:t>
      </w:r>
      <w:r>
        <w:rPr>
          <w:sz w:val="24"/>
        </w:rPr>
        <w:t>содержанием;</w:t>
      </w:r>
    </w:p>
    <w:p w:rsidR="00FF0B00" w:rsidRDefault="00A77D74" w:rsidP="00E17F7A">
      <w:pPr>
        <w:pStyle w:val="ac"/>
        <w:numPr>
          <w:ilvl w:val="0"/>
          <w:numId w:val="80"/>
        </w:numPr>
        <w:tabs>
          <w:tab w:val="left" w:pos="824"/>
        </w:tabs>
        <w:ind w:left="110" w:right="275" w:firstLine="0"/>
        <w:rPr>
          <w:sz w:val="24"/>
        </w:rPr>
      </w:pPr>
      <w:r>
        <w:rPr>
          <w:sz w:val="24"/>
        </w:rPr>
        <w:t>сформированность представлений о процессах и явлениях, имеющих вероятностный</w:t>
      </w:r>
      <w:r>
        <w:rPr>
          <w:spacing w:val="1"/>
          <w:sz w:val="24"/>
        </w:rPr>
        <w:t xml:space="preserve"> </w:t>
      </w:r>
      <w:r>
        <w:rPr>
          <w:sz w:val="24"/>
        </w:rPr>
        <w:t>характер,</w:t>
      </w:r>
      <w:r>
        <w:rPr>
          <w:spacing w:val="1"/>
          <w:sz w:val="24"/>
        </w:rPr>
        <w:t xml:space="preserve"> </w:t>
      </w:r>
      <w:r>
        <w:rPr>
          <w:sz w:val="24"/>
        </w:rPr>
        <w:t>о</w:t>
      </w:r>
      <w:r>
        <w:rPr>
          <w:spacing w:val="1"/>
          <w:sz w:val="24"/>
        </w:rPr>
        <w:t xml:space="preserve"> </w:t>
      </w:r>
      <w:r>
        <w:rPr>
          <w:sz w:val="24"/>
        </w:rPr>
        <w:t>статистических</w:t>
      </w:r>
      <w:r>
        <w:rPr>
          <w:spacing w:val="1"/>
          <w:sz w:val="24"/>
        </w:rPr>
        <w:t xml:space="preserve"> </w:t>
      </w:r>
      <w:r>
        <w:rPr>
          <w:sz w:val="24"/>
        </w:rPr>
        <w:t>закономерностях</w:t>
      </w:r>
      <w:r>
        <w:rPr>
          <w:spacing w:val="1"/>
          <w:sz w:val="24"/>
        </w:rPr>
        <w:t xml:space="preserve"> </w:t>
      </w:r>
      <w:r>
        <w:rPr>
          <w:sz w:val="24"/>
        </w:rPr>
        <w:t>в</w:t>
      </w:r>
      <w:r>
        <w:rPr>
          <w:spacing w:val="1"/>
          <w:sz w:val="24"/>
        </w:rPr>
        <w:t xml:space="preserve"> </w:t>
      </w:r>
      <w:r>
        <w:rPr>
          <w:sz w:val="24"/>
        </w:rPr>
        <w:t>реальном</w:t>
      </w:r>
      <w:r>
        <w:rPr>
          <w:spacing w:val="1"/>
          <w:sz w:val="24"/>
        </w:rPr>
        <w:t xml:space="preserve"> </w:t>
      </w:r>
      <w:r>
        <w:rPr>
          <w:sz w:val="24"/>
        </w:rPr>
        <w:t>мире,</w:t>
      </w:r>
      <w:r>
        <w:rPr>
          <w:spacing w:val="1"/>
          <w:sz w:val="24"/>
        </w:rPr>
        <w:t xml:space="preserve"> </w:t>
      </w:r>
      <w:r>
        <w:rPr>
          <w:sz w:val="24"/>
        </w:rPr>
        <w:t>об</w:t>
      </w:r>
      <w:r>
        <w:rPr>
          <w:spacing w:val="1"/>
          <w:sz w:val="24"/>
        </w:rPr>
        <w:t xml:space="preserve"> </w:t>
      </w:r>
      <w:r>
        <w:rPr>
          <w:sz w:val="24"/>
        </w:rPr>
        <w:t>основных</w:t>
      </w:r>
      <w:r>
        <w:rPr>
          <w:spacing w:val="1"/>
          <w:sz w:val="24"/>
        </w:rPr>
        <w:t xml:space="preserve"> </w:t>
      </w:r>
      <w:r>
        <w:rPr>
          <w:sz w:val="24"/>
        </w:rPr>
        <w:t>понятиях</w:t>
      </w:r>
      <w:r>
        <w:rPr>
          <w:spacing w:val="-57"/>
          <w:sz w:val="24"/>
        </w:rPr>
        <w:t xml:space="preserve"> </w:t>
      </w:r>
      <w:r>
        <w:rPr>
          <w:sz w:val="24"/>
        </w:rPr>
        <w:t>элементарной</w:t>
      </w:r>
      <w:r>
        <w:rPr>
          <w:spacing w:val="1"/>
          <w:sz w:val="24"/>
        </w:rPr>
        <w:t xml:space="preserve"> </w:t>
      </w:r>
      <w:r>
        <w:rPr>
          <w:sz w:val="24"/>
        </w:rPr>
        <w:t>теории</w:t>
      </w:r>
      <w:r>
        <w:rPr>
          <w:spacing w:val="1"/>
          <w:sz w:val="24"/>
        </w:rPr>
        <w:t xml:space="preserve"> </w:t>
      </w:r>
      <w:r>
        <w:rPr>
          <w:sz w:val="24"/>
        </w:rPr>
        <w:t>вероятностей;</w:t>
      </w:r>
      <w:r>
        <w:rPr>
          <w:spacing w:val="1"/>
          <w:sz w:val="24"/>
        </w:rPr>
        <w:t xml:space="preserve"> </w:t>
      </w:r>
      <w:r>
        <w:rPr>
          <w:sz w:val="24"/>
        </w:rPr>
        <w:t>умений</w:t>
      </w:r>
      <w:r>
        <w:rPr>
          <w:spacing w:val="1"/>
          <w:sz w:val="24"/>
        </w:rPr>
        <w:t xml:space="preserve"> </w:t>
      </w:r>
      <w:r>
        <w:rPr>
          <w:sz w:val="24"/>
        </w:rPr>
        <w:t>находить</w:t>
      </w:r>
      <w:r>
        <w:rPr>
          <w:spacing w:val="1"/>
          <w:sz w:val="24"/>
        </w:rPr>
        <w:t xml:space="preserve"> </w:t>
      </w:r>
      <w:r>
        <w:rPr>
          <w:sz w:val="24"/>
        </w:rPr>
        <w:t>и</w:t>
      </w:r>
      <w:r>
        <w:rPr>
          <w:spacing w:val="1"/>
          <w:sz w:val="24"/>
        </w:rPr>
        <w:t xml:space="preserve"> </w:t>
      </w:r>
      <w:r>
        <w:rPr>
          <w:sz w:val="24"/>
        </w:rPr>
        <w:t>оценивать</w:t>
      </w:r>
      <w:r>
        <w:rPr>
          <w:spacing w:val="1"/>
          <w:sz w:val="24"/>
        </w:rPr>
        <w:t xml:space="preserve"> </w:t>
      </w:r>
      <w:r>
        <w:rPr>
          <w:sz w:val="24"/>
        </w:rPr>
        <w:t>вероятности</w:t>
      </w:r>
      <w:r>
        <w:rPr>
          <w:spacing w:val="1"/>
          <w:sz w:val="24"/>
        </w:rPr>
        <w:t xml:space="preserve"> </w:t>
      </w:r>
      <w:r>
        <w:rPr>
          <w:sz w:val="24"/>
        </w:rPr>
        <w:t>наступления событий в простейших практических ситуациях и основные характеристики</w:t>
      </w:r>
      <w:r>
        <w:rPr>
          <w:spacing w:val="1"/>
          <w:sz w:val="24"/>
        </w:rPr>
        <w:t xml:space="preserve"> </w:t>
      </w:r>
      <w:r>
        <w:rPr>
          <w:sz w:val="24"/>
        </w:rPr>
        <w:t>случайных</w:t>
      </w:r>
      <w:r>
        <w:rPr>
          <w:spacing w:val="-1"/>
          <w:sz w:val="24"/>
        </w:rPr>
        <w:t xml:space="preserve"> </w:t>
      </w:r>
      <w:r>
        <w:rPr>
          <w:sz w:val="24"/>
        </w:rPr>
        <w:t>величин;</w:t>
      </w:r>
    </w:p>
    <w:p w:rsidR="00FF0B00" w:rsidRDefault="00A77D74" w:rsidP="00E17F7A">
      <w:pPr>
        <w:pStyle w:val="ac"/>
        <w:numPr>
          <w:ilvl w:val="0"/>
          <w:numId w:val="80"/>
        </w:numPr>
        <w:tabs>
          <w:tab w:val="left" w:pos="762"/>
          <w:tab w:val="left" w:pos="2387"/>
          <w:tab w:val="left" w:pos="3671"/>
          <w:tab w:val="left" w:pos="4750"/>
          <w:tab w:val="left" w:pos="5124"/>
          <w:tab w:val="left" w:pos="6127"/>
          <w:tab w:val="left" w:pos="8245"/>
        </w:tabs>
        <w:ind w:left="110" w:right="275" w:firstLine="0"/>
        <w:jc w:val="right"/>
        <w:rPr>
          <w:sz w:val="24"/>
        </w:rPr>
      </w:pPr>
      <w:r>
        <w:rPr>
          <w:spacing w:val="-1"/>
          <w:sz w:val="24"/>
        </w:rPr>
        <w:t>владение</w:t>
      </w:r>
      <w:r>
        <w:rPr>
          <w:spacing w:val="-16"/>
          <w:sz w:val="24"/>
        </w:rPr>
        <w:t xml:space="preserve"> </w:t>
      </w:r>
      <w:r>
        <w:rPr>
          <w:spacing w:val="-1"/>
          <w:sz w:val="24"/>
        </w:rPr>
        <w:t>навыками</w:t>
      </w:r>
      <w:r>
        <w:rPr>
          <w:spacing w:val="-13"/>
          <w:sz w:val="24"/>
        </w:rPr>
        <w:t xml:space="preserve"> </w:t>
      </w:r>
      <w:r>
        <w:rPr>
          <w:spacing w:val="-1"/>
          <w:sz w:val="24"/>
        </w:rPr>
        <w:t>использования</w:t>
      </w:r>
      <w:r>
        <w:rPr>
          <w:spacing w:val="-15"/>
          <w:sz w:val="24"/>
        </w:rPr>
        <w:t xml:space="preserve"> </w:t>
      </w:r>
      <w:r>
        <w:rPr>
          <w:sz w:val="24"/>
        </w:rPr>
        <w:t>готовых</w:t>
      </w:r>
      <w:r>
        <w:rPr>
          <w:spacing w:val="-14"/>
          <w:sz w:val="24"/>
        </w:rPr>
        <w:t xml:space="preserve"> </w:t>
      </w:r>
      <w:r>
        <w:rPr>
          <w:sz w:val="24"/>
        </w:rPr>
        <w:t>компьютерных</w:t>
      </w:r>
      <w:r>
        <w:rPr>
          <w:spacing w:val="-15"/>
          <w:sz w:val="24"/>
        </w:rPr>
        <w:t xml:space="preserve"> </w:t>
      </w:r>
      <w:r>
        <w:rPr>
          <w:sz w:val="24"/>
        </w:rPr>
        <w:t>программ</w:t>
      </w:r>
      <w:r>
        <w:rPr>
          <w:spacing w:val="-15"/>
          <w:sz w:val="24"/>
        </w:rPr>
        <w:t xml:space="preserve"> </w:t>
      </w:r>
      <w:r>
        <w:rPr>
          <w:sz w:val="24"/>
        </w:rPr>
        <w:t>при</w:t>
      </w:r>
      <w:r>
        <w:rPr>
          <w:spacing w:val="-14"/>
          <w:sz w:val="24"/>
        </w:rPr>
        <w:t xml:space="preserve"> </w:t>
      </w:r>
      <w:r>
        <w:rPr>
          <w:sz w:val="24"/>
        </w:rPr>
        <w:t>решении</w:t>
      </w:r>
      <w:r>
        <w:rPr>
          <w:spacing w:val="-13"/>
          <w:sz w:val="24"/>
        </w:rPr>
        <w:t xml:space="preserve"> </w:t>
      </w:r>
      <w:r>
        <w:rPr>
          <w:sz w:val="24"/>
        </w:rPr>
        <w:t>задач;</w:t>
      </w:r>
      <w:r>
        <w:rPr>
          <w:spacing w:val="-57"/>
          <w:sz w:val="24"/>
        </w:rPr>
        <w:t xml:space="preserve"> </w:t>
      </w:r>
      <w:r>
        <w:rPr>
          <w:b/>
          <w:sz w:val="24"/>
        </w:rPr>
        <w:t>"Математика"</w:t>
      </w:r>
      <w:r>
        <w:rPr>
          <w:b/>
          <w:sz w:val="24"/>
        </w:rPr>
        <w:tab/>
        <w:t>(включая</w:t>
      </w:r>
      <w:r>
        <w:rPr>
          <w:b/>
          <w:sz w:val="24"/>
        </w:rPr>
        <w:tab/>
        <w:t>алгебру</w:t>
      </w:r>
      <w:r>
        <w:rPr>
          <w:b/>
          <w:sz w:val="24"/>
        </w:rPr>
        <w:tab/>
        <w:t>и</w:t>
      </w:r>
      <w:r>
        <w:rPr>
          <w:b/>
          <w:sz w:val="24"/>
        </w:rPr>
        <w:tab/>
        <w:t>начала</w:t>
      </w:r>
      <w:r>
        <w:rPr>
          <w:b/>
          <w:sz w:val="24"/>
        </w:rPr>
        <w:tab/>
        <w:t>математического</w:t>
      </w:r>
      <w:r>
        <w:rPr>
          <w:b/>
          <w:sz w:val="24"/>
        </w:rPr>
        <w:tab/>
        <w:t>анализа,</w:t>
      </w:r>
      <w:r>
        <w:rPr>
          <w:b/>
          <w:spacing w:val="1"/>
          <w:sz w:val="24"/>
        </w:rPr>
        <w:t xml:space="preserve"> </w:t>
      </w:r>
      <w:r>
        <w:rPr>
          <w:b/>
          <w:sz w:val="24"/>
        </w:rPr>
        <w:t>геометрию)</w:t>
      </w:r>
      <w:r>
        <w:rPr>
          <w:b/>
          <w:spacing w:val="37"/>
          <w:sz w:val="24"/>
        </w:rPr>
        <w:t xml:space="preserve"> </w:t>
      </w:r>
      <w:r>
        <w:rPr>
          <w:b/>
          <w:sz w:val="24"/>
        </w:rPr>
        <w:t>(углубленный</w:t>
      </w:r>
      <w:r>
        <w:rPr>
          <w:b/>
          <w:spacing w:val="39"/>
          <w:sz w:val="24"/>
        </w:rPr>
        <w:t xml:space="preserve"> </w:t>
      </w:r>
      <w:r>
        <w:rPr>
          <w:b/>
          <w:sz w:val="24"/>
        </w:rPr>
        <w:t>уровень)</w:t>
      </w:r>
      <w:r>
        <w:rPr>
          <w:b/>
          <w:spacing w:val="40"/>
          <w:sz w:val="24"/>
        </w:rPr>
        <w:t xml:space="preserve"> </w:t>
      </w:r>
      <w:r>
        <w:rPr>
          <w:sz w:val="24"/>
        </w:rPr>
        <w:t>-</w:t>
      </w:r>
      <w:r>
        <w:rPr>
          <w:spacing w:val="35"/>
          <w:sz w:val="24"/>
        </w:rPr>
        <w:t xml:space="preserve"> </w:t>
      </w:r>
      <w:r>
        <w:rPr>
          <w:sz w:val="24"/>
        </w:rPr>
        <w:t>требования</w:t>
      </w:r>
      <w:r>
        <w:rPr>
          <w:spacing w:val="38"/>
          <w:sz w:val="24"/>
        </w:rPr>
        <w:t xml:space="preserve"> </w:t>
      </w:r>
      <w:r>
        <w:rPr>
          <w:sz w:val="24"/>
        </w:rPr>
        <w:t>к</w:t>
      </w:r>
      <w:r>
        <w:rPr>
          <w:spacing w:val="37"/>
          <w:sz w:val="24"/>
        </w:rPr>
        <w:t xml:space="preserve"> </w:t>
      </w:r>
      <w:r>
        <w:rPr>
          <w:sz w:val="24"/>
        </w:rPr>
        <w:t>предметным</w:t>
      </w:r>
      <w:r>
        <w:rPr>
          <w:spacing w:val="37"/>
          <w:sz w:val="24"/>
        </w:rPr>
        <w:t xml:space="preserve"> </w:t>
      </w:r>
      <w:r>
        <w:rPr>
          <w:sz w:val="24"/>
        </w:rPr>
        <w:t>результатам</w:t>
      </w:r>
      <w:r>
        <w:rPr>
          <w:spacing w:val="37"/>
          <w:sz w:val="24"/>
        </w:rPr>
        <w:t xml:space="preserve"> </w:t>
      </w:r>
      <w:r>
        <w:rPr>
          <w:sz w:val="24"/>
        </w:rPr>
        <w:t>освоения</w:t>
      </w:r>
      <w:r>
        <w:rPr>
          <w:spacing w:val="-57"/>
          <w:sz w:val="24"/>
        </w:rPr>
        <w:t xml:space="preserve"> </w:t>
      </w:r>
      <w:r>
        <w:rPr>
          <w:sz w:val="24"/>
        </w:rPr>
        <w:t>углубленного</w:t>
      </w:r>
      <w:r>
        <w:rPr>
          <w:spacing w:val="53"/>
          <w:sz w:val="24"/>
        </w:rPr>
        <w:t xml:space="preserve"> </w:t>
      </w:r>
      <w:r>
        <w:rPr>
          <w:sz w:val="24"/>
        </w:rPr>
        <w:t>курса</w:t>
      </w:r>
      <w:r>
        <w:rPr>
          <w:spacing w:val="53"/>
          <w:sz w:val="24"/>
        </w:rPr>
        <w:t xml:space="preserve"> </w:t>
      </w:r>
      <w:r>
        <w:rPr>
          <w:sz w:val="24"/>
        </w:rPr>
        <w:t>математики</w:t>
      </w:r>
      <w:r>
        <w:rPr>
          <w:spacing w:val="55"/>
          <w:sz w:val="24"/>
        </w:rPr>
        <w:t xml:space="preserve"> </w:t>
      </w:r>
      <w:r>
        <w:rPr>
          <w:sz w:val="24"/>
        </w:rPr>
        <w:t>должны</w:t>
      </w:r>
      <w:r>
        <w:rPr>
          <w:spacing w:val="53"/>
          <w:sz w:val="24"/>
        </w:rPr>
        <w:t xml:space="preserve"> </w:t>
      </w:r>
      <w:r>
        <w:rPr>
          <w:sz w:val="24"/>
        </w:rPr>
        <w:t>включать</w:t>
      </w:r>
      <w:r>
        <w:rPr>
          <w:spacing w:val="55"/>
          <w:sz w:val="24"/>
        </w:rPr>
        <w:t xml:space="preserve"> </w:t>
      </w:r>
      <w:r>
        <w:rPr>
          <w:sz w:val="24"/>
        </w:rPr>
        <w:t>требования</w:t>
      </w:r>
      <w:r>
        <w:rPr>
          <w:spacing w:val="54"/>
          <w:sz w:val="24"/>
        </w:rPr>
        <w:t xml:space="preserve"> </w:t>
      </w:r>
      <w:r>
        <w:rPr>
          <w:sz w:val="24"/>
        </w:rPr>
        <w:t>к</w:t>
      </w:r>
      <w:r>
        <w:rPr>
          <w:spacing w:val="52"/>
          <w:sz w:val="24"/>
        </w:rPr>
        <w:t xml:space="preserve"> </w:t>
      </w:r>
      <w:r>
        <w:rPr>
          <w:sz w:val="24"/>
        </w:rPr>
        <w:t>результатам</w:t>
      </w:r>
      <w:r>
        <w:rPr>
          <w:spacing w:val="53"/>
          <w:sz w:val="24"/>
        </w:rPr>
        <w:t xml:space="preserve"> </w:t>
      </w:r>
      <w:r>
        <w:rPr>
          <w:sz w:val="24"/>
        </w:rPr>
        <w:t>освоения</w:t>
      </w:r>
    </w:p>
    <w:p w:rsidR="00FF0B00" w:rsidRDefault="00A77D74" w:rsidP="00F55BB2">
      <w:pPr>
        <w:pStyle w:val="aa"/>
        <w:spacing w:before="1"/>
        <w:ind w:left="110" w:right="275"/>
        <w:jc w:val="both"/>
      </w:pPr>
      <w:r>
        <w:t>базового</w:t>
      </w:r>
      <w:r>
        <w:rPr>
          <w:spacing w:val="-2"/>
        </w:rPr>
        <w:t xml:space="preserve"> </w:t>
      </w:r>
      <w:r>
        <w:t>курса</w:t>
      </w:r>
      <w:r>
        <w:rPr>
          <w:spacing w:val="-3"/>
        </w:rPr>
        <w:t xml:space="preserve"> </w:t>
      </w:r>
      <w:r>
        <w:t>и</w:t>
      </w:r>
      <w:r>
        <w:rPr>
          <w:spacing w:val="-1"/>
        </w:rPr>
        <w:t xml:space="preserve"> </w:t>
      </w:r>
      <w:r>
        <w:t>дополнительно</w:t>
      </w:r>
      <w:r>
        <w:rPr>
          <w:spacing w:val="-2"/>
        </w:rPr>
        <w:t xml:space="preserve"> </w:t>
      </w:r>
      <w:r>
        <w:t>отражать:</w:t>
      </w:r>
    </w:p>
    <w:p w:rsidR="00FF0B00" w:rsidRDefault="00A77D74" w:rsidP="00E17F7A">
      <w:pPr>
        <w:pStyle w:val="ac"/>
        <w:numPr>
          <w:ilvl w:val="0"/>
          <w:numId w:val="79"/>
        </w:numPr>
        <w:tabs>
          <w:tab w:val="left" w:pos="841"/>
        </w:tabs>
        <w:ind w:left="110" w:right="275" w:firstLine="0"/>
        <w:rPr>
          <w:sz w:val="24"/>
        </w:rPr>
      </w:pPr>
      <w:r>
        <w:rPr>
          <w:sz w:val="24"/>
        </w:rPr>
        <w:t>сформированность</w:t>
      </w:r>
      <w:r>
        <w:rPr>
          <w:spacing w:val="1"/>
          <w:sz w:val="24"/>
        </w:rPr>
        <w:t xml:space="preserve"> </w:t>
      </w:r>
      <w:r>
        <w:rPr>
          <w:sz w:val="24"/>
        </w:rPr>
        <w:t>представлений</w:t>
      </w:r>
      <w:r>
        <w:rPr>
          <w:spacing w:val="1"/>
          <w:sz w:val="24"/>
        </w:rPr>
        <w:t xml:space="preserve"> </w:t>
      </w:r>
      <w:r>
        <w:rPr>
          <w:sz w:val="24"/>
        </w:rPr>
        <w:t>о</w:t>
      </w:r>
      <w:r>
        <w:rPr>
          <w:spacing w:val="1"/>
          <w:sz w:val="24"/>
        </w:rPr>
        <w:t xml:space="preserve"> </w:t>
      </w:r>
      <w:r>
        <w:rPr>
          <w:sz w:val="24"/>
        </w:rPr>
        <w:t>необходимости</w:t>
      </w:r>
      <w:r>
        <w:rPr>
          <w:spacing w:val="1"/>
          <w:sz w:val="24"/>
        </w:rPr>
        <w:t xml:space="preserve"> </w:t>
      </w:r>
      <w:r>
        <w:rPr>
          <w:sz w:val="24"/>
        </w:rPr>
        <w:t>доказательств</w:t>
      </w:r>
      <w:r>
        <w:rPr>
          <w:spacing w:val="1"/>
          <w:sz w:val="24"/>
        </w:rPr>
        <w:t xml:space="preserve"> </w:t>
      </w:r>
      <w:r>
        <w:rPr>
          <w:sz w:val="24"/>
        </w:rPr>
        <w:t>при</w:t>
      </w:r>
      <w:r>
        <w:rPr>
          <w:spacing w:val="1"/>
          <w:sz w:val="24"/>
        </w:rPr>
        <w:t xml:space="preserve"> </w:t>
      </w:r>
      <w:r>
        <w:rPr>
          <w:sz w:val="24"/>
        </w:rPr>
        <w:t>обосновании</w:t>
      </w:r>
      <w:r>
        <w:rPr>
          <w:spacing w:val="-57"/>
          <w:sz w:val="24"/>
        </w:rPr>
        <w:t xml:space="preserve"> </w:t>
      </w:r>
      <w:r>
        <w:rPr>
          <w:sz w:val="24"/>
        </w:rPr>
        <w:t>математических</w:t>
      </w:r>
      <w:r>
        <w:rPr>
          <w:spacing w:val="1"/>
          <w:sz w:val="24"/>
        </w:rPr>
        <w:t xml:space="preserve"> </w:t>
      </w:r>
      <w:r>
        <w:rPr>
          <w:sz w:val="24"/>
        </w:rPr>
        <w:t>утверждений</w:t>
      </w:r>
      <w:r>
        <w:rPr>
          <w:spacing w:val="1"/>
          <w:sz w:val="24"/>
        </w:rPr>
        <w:t xml:space="preserve"> </w:t>
      </w:r>
      <w:r>
        <w:rPr>
          <w:sz w:val="24"/>
        </w:rPr>
        <w:t>и</w:t>
      </w:r>
      <w:r>
        <w:rPr>
          <w:spacing w:val="1"/>
          <w:sz w:val="24"/>
        </w:rPr>
        <w:t xml:space="preserve"> </w:t>
      </w:r>
      <w:r>
        <w:rPr>
          <w:sz w:val="24"/>
        </w:rPr>
        <w:t>роли</w:t>
      </w:r>
      <w:r>
        <w:rPr>
          <w:spacing w:val="1"/>
          <w:sz w:val="24"/>
        </w:rPr>
        <w:t xml:space="preserve"> </w:t>
      </w:r>
      <w:r>
        <w:rPr>
          <w:sz w:val="24"/>
        </w:rPr>
        <w:t>аксиоматики</w:t>
      </w:r>
      <w:r>
        <w:rPr>
          <w:spacing w:val="1"/>
          <w:sz w:val="24"/>
        </w:rPr>
        <w:t xml:space="preserve"> </w:t>
      </w:r>
      <w:r>
        <w:rPr>
          <w:sz w:val="24"/>
        </w:rPr>
        <w:t>в</w:t>
      </w:r>
      <w:r>
        <w:rPr>
          <w:spacing w:val="1"/>
          <w:sz w:val="24"/>
        </w:rPr>
        <w:t xml:space="preserve"> </w:t>
      </w:r>
      <w:r>
        <w:rPr>
          <w:sz w:val="24"/>
        </w:rPr>
        <w:t>проведении</w:t>
      </w:r>
      <w:r>
        <w:rPr>
          <w:spacing w:val="1"/>
          <w:sz w:val="24"/>
        </w:rPr>
        <w:t xml:space="preserve"> </w:t>
      </w:r>
      <w:r>
        <w:rPr>
          <w:sz w:val="24"/>
        </w:rPr>
        <w:t>дедуктивных</w:t>
      </w:r>
      <w:r>
        <w:rPr>
          <w:spacing w:val="1"/>
          <w:sz w:val="24"/>
        </w:rPr>
        <w:t xml:space="preserve"> </w:t>
      </w:r>
      <w:r>
        <w:rPr>
          <w:sz w:val="24"/>
        </w:rPr>
        <w:t>рассуждений;</w:t>
      </w:r>
    </w:p>
    <w:p w:rsidR="00FF0B00" w:rsidRDefault="00A77D74" w:rsidP="00E17F7A">
      <w:pPr>
        <w:pStyle w:val="ac"/>
        <w:numPr>
          <w:ilvl w:val="0"/>
          <w:numId w:val="79"/>
        </w:numPr>
        <w:tabs>
          <w:tab w:val="left" w:pos="834"/>
        </w:tabs>
        <w:ind w:left="110" w:right="275" w:firstLine="0"/>
        <w:rPr>
          <w:sz w:val="24"/>
        </w:rPr>
      </w:pPr>
      <w:r>
        <w:rPr>
          <w:sz w:val="24"/>
        </w:rPr>
        <w:t>сформированность</w:t>
      </w:r>
      <w:r>
        <w:rPr>
          <w:spacing w:val="1"/>
          <w:sz w:val="24"/>
        </w:rPr>
        <w:t xml:space="preserve"> </w:t>
      </w:r>
      <w:r>
        <w:rPr>
          <w:sz w:val="24"/>
        </w:rPr>
        <w:t>понятийного аппарата по основным разделам курса</w:t>
      </w:r>
      <w:r>
        <w:rPr>
          <w:spacing w:val="1"/>
          <w:sz w:val="24"/>
        </w:rPr>
        <w:t xml:space="preserve"> </w:t>
      </w:r>
      <w:r>
        <w:rPr>
          <w:sz w:val="24"/>
        </w:rPr>
        <w:t>математики;</w:t>
      </w:r>
      <w:r>
        <w:rPr>
          <w:spacing w:val="1"/>
          <w:sz w:val="24"/>
        </w:rPr>
        <w:t xml:space="preserve"> </w:t>
      </w:r>
      <w:r>
        <w:rPr>
          <w:sz w:val="24"/>
        </w:rPr>
        <w:t>знаний основных теорем, формул и умения их применять; умения доказывать теоремы и</w:t>
      </w:r>
      <w:r>
        <w:rPr>
          <w:spacing w:val="1"/>
          <w:sz w:val="24"/>
        </w:rPr>
        <w:t xml:space="preserve"> </w:t>
      </w:r>
      <w:r>
        <w:rPr>
          <w:sz w:val="24"/>
        </w:rPr>
        <w:t>находить</w:t>
      </w:r>
      <w:r>
        <w:rPr>
          <w:spacing w:val="-2"/>
          <w:sz w:val="24"/>
        </w:rPr>
        <w:t xml:space="preserve"> </w:t>
      </w:r>
      <w:r>
        <w:rPr>
          <w:sz w:val="24"/>
        </w:rPr>
        <w:t>нестандартные</w:t>
      </w:r>
      <w:r>
        <w:rPr>
          <w:spacing w:val="-1"/>
          <w:sz w:val="24"/>
        </w:rPr>
        <w:t xml:space="preserve"> </w:t>
      </w:r>
      <w:r>
        <w:rPr>
          <w:sz w:val="24"/>
        </w:rPr>
        <w:t>способы</w:t>
      </w:r>
      <w:r>
        <w:rPr>
          <w:spacing w:val="2"/>
          <w:sz w:val="24"/>
        </w:rPr>
        <w:t xml:space="preserve"> </w:t>
      </w:r>
      <w:r>
        <w:rPr>
          <w:sz w:val="24"/>
        </w:rPr>
        <w:t>решения задач;</w:t>
      </w:r>
    </w:p>
    <w:p w:rsidR="00FF0B00" w:rsidRDefault="00A77D74" w:rsidP="00E17F7A">
      <w:pPr>
        <w:pStyle w:val="ac"/>
        <w:numPr>
          <w:ilvl w:val="0"/>
          <w:numId w:val="79"/>
        </w:numPr>
        <w:tabs>
          <w:tab w:val="left" w:pos="786"/>
        </w:tabs>
        <w:ind w:left="110" w:right="275" w:firstLine="0"/>
        <w:rPr>
          <w:sz w:val="24"/>
        </w:rPr>
      </w:pPr>
      <w:r>
        <w:rPr>
          <w:sz w:val="24"/>
        </w:rPr>
        <w:t>сформированность умений моделировать реальные ситуации, исследовать построенные</w:t>
      </w:r>
      <w:r>
        <w:rPr>
          <w:spacing w:val="1"/>
          <w:sz w:val="24"/>
        </w:rPr>
        <w:t xml:space="preserve"> </w:t>
      </w:r>
      <w:r>
        <w:rPr>
          <w:sz w:val="24"/>
        </w:rPr>
        <w:t>модели,</w:t>
      </w:r>
      <w:r>
        <w:rPr>
          <w:spacing w:val="-1"/>
          <w:sz w:val="24"/>
        </w:rPr>
        <w:t xml:space="preserve"> </w:t>
      </w:r>
      <w:r>
        <w:rPr>
          <w:sz w:val="24"/>
        </w:rPr>
        <w:t>интерпретировать</w:t>
      </w:r>
      <w:r>
        <w:rPr>
          <w:spacing w:val="1"/>
          <w:sz w:val="24"/>
        </w:rPr>
        <w:t xml:space="preserve"> </w:t>
      </w:r>
      <w:r>
        <w:rPr>
          <w:sz w:val="24"/>
        </w:rPr>
        <w:t>полученный результат;</w:t>
      </w:r>
    </w:p>
    <w:p w:rsidR="00FF0B00" w:rsidRDefault="00A77D74" w:rsidP="00E17F7A">
      <w:pPr>
        <w:pStyle w:val="ac"/>
        <w:numPr>
          <w:ilvl w:val="0"/>
          <w:numId w:val="79"/>
        </w:numPr>
        <w:tabs>
          <w:tab w:val="left" w:pos="781"/>
        </w:tabs>
        <w:ind w:left="110" w:right="275" w:firstLine="0"/>
        <w:rPr>
          <w:sz w:val="24"/>
        </w:rPr>
      </w:pPr>
      <w:r>
        <w:rPr>
          <w:sz w:val="24"/>
        </w:rPr>
        <w:t>сформированность представлений об основных понятиях математического анализа и их</w:t>
      </w:r>
      <w:r>
        <w:rPr>
          <w:spacing w:val="-57"/>
          <w:sz w:val="24"/>
        </w:rPr>
        <w:t xml:space="preserve"> </w:t>
      </w:r>
      <w:r>
        <w:rPr>
          <w:sz w:val="24"/>
        </w:rPr>
        <w:t>свойствах,</w:t>
      </w:r>
      <w:r>
        <w:rPr>
          <w:spacing w:val="1"/>
          <w:sz w:val="24"/>
        </w:rPr>
        <w:t xml:space="preserve"> </w:t>
      </w:r>
      <w:r>
        <w:rPr>
          <w:sz w:val="24"/>
        </w:rPr>
        <w:t>владение</w:t>
      </w:r>
      <w:r>
        <w:rPr>
          <w:spacing w:val="1"/>
          <w:sz w:val="24"/>
        </w:rPr>
        <w:t xml:space="preserve"> </w:t>
      </w:r>
      <w:r>
        <w:rPr>
          <w:sz w:val="24"/>
        </w:rPr>
        <w:t>умением</w:t>
      </w:r>
      <w:r>
        <w:rPr>
          <w:spacing w:val="1"/>
          <w:sz w:val="24"/>
        </w:rPr>
        <w:t xml:space="preserve"> </w:t>
      </w:r>
      <w:r>
        <w:rPr>
          <w:sz w:val="24"/>
        </w:rPr>
        <w:t>характеризовать</w:t>
      </w:r>
      <w:r>
        <w:rPr>
          <w:spacing w:val="1"/>
          <w:sz w:val="24"/>
        </w:rPr>
        <w:t xml:space="preserve"> </w:t>
      </w:r>
      <w:r>
        <w:rPr>
          <w:sz w:val="24"/>
        </w:rPr>
        <w:t>поведение</w:t>
      </w:r>
      <w:r>
        <w:rPr>
          <w:spacing w:val="1"/>
          <w:sz w:val="24"/>
        </w:rPr>
        <w:t xml:space="preserve"> </w:t>
      </w:r>
      <w:r>
        <w:rPr>
          <w:sz w:val="24"/>
        </w:rPr>
        <w:t>функций,</w:t>
      </w:r>
      <w:r>
        <w:rPr>
          <w:spacing w:val="1"/>
          <w:sz w:val="24"/>
        </w:rPr>
        <w:t xml:space="preserve"> </w:t>
      </w:r>
      <w:r>
        <w:rPr>
          <w:sz w:val="24"/>
        </w:rPr>
        <w:t>использование</w:t>
      </w:r>
      <w:r>
        <w:rPr>
          <w:spacing w:val="1"/>
          <w:sz w:val="24"/>
        </w:rPr>
        <w:t xml:space="preserve"> </w:t>
      </w:r>
      <w:r>
        <w:rPr>
          <w:sz w:val="24"/>
        </w:rPr>
        <w:t>полученных</w:t>
      </w:r>
      <w:r>
        <w:rPr>
          <w:spacing w:val="-1"/>
          <w:sz w:val="24"/>
        </w:rPr>
        <w:t xml:space="preserve"> </w:t>
      </w:r>
      <w:r>
        <w:rPr>
          <w:sz w:val="24"/>
        </w:rPr>
        <w:t>знаний для</w:t>
      </w:r>
      <w:r>
        <w:rPr>
          <w:spacing w:val="-3"/>
          <w:sz w:val="24"/>
        </w:rPr>
        <w:t xml:space="preserve"> </w:t>
      </w:r>
      <w:r>
        <w:rPr>
          <w:sz w:val="24"/>
        </w:rPr>
        <w:t>описания</w:t>
      </w:r>
      <w:r>
        <w:rPr>
          <w:spacing w:val="-3"/>
          <w:sz w:val="24"/>
        </w:rPr>
        <w:t xml:space="preserve"> </w:t>
      </w:r>
      <w:r>
        <w:rPr>
          <w:sz w:val="24"/>
        </w:rPr>
        <w:t>и анализа</w:t>
      </w:r>
      <w:r>
        <w:rPr>
          <w:spacing w:val="-2"/>
          <w:sz w:val="24"/>
        </w:rPr>
        <w:t xml:space="preserve"> </w:t>
      </w:r>
      <w:r>
        <w:rPr>
          <w:sz w:val="24"/>
        </w:rPr>
        <w:t>реальных зависимостей;</w:t>
      </w:r>
    </w:p>
    <w:p w:rsidR="00FF0B00" w:rsidRDefault="00A77D74" w:rsidP="00E17F7A">
      <w:pPr>
        <w:pStyle w:val="ac"/>
        <w:numPr>
          <w:ilvl w:val="0"/>
          <w:numId w:val="79"/>
        </w:numPr>
        <w:tabs>
          <w:tab w:val="left" w:pos="894"/>
        </w:tabs>
        <w:spacing w:before="1"/>
        <w:ind w:left="110" w:right="275" w:firstLine="0"/>
        <w:rPr>
          <w:sz w:val="24"/>
        </w:rPr>
      </w:pPr>
      <w:r>
        <w:rPr>
          <w:sz w:val="24"/>
        </w:rPr>
        <w:t>владение</w:t>
      </w:r>
      <w:r>
        <w:rPr>
          <w:spacing w:val="1"/>
          <w:sz w:val="24"/>
        </w:rPr>
        <w:t xml:space="preserve"> </w:t>
      </w:r>
      <w:r>
        <w:rPr>
          <w:sz w:val="24"/>
        </w:rPr>
        <w:t>умениями</w:t>
      </w:r>
      <w:r>
        <w:rPr>
          <w:spacing w:val="1"/>
          <w:sz w:val="24"/>
        </w:rPr>
        <w:t xml:space="preserve"> </w:t>
      </w:r>
      <w:r>
        <w:rPr>
          <w:sz w:val="24"/>
        </w:rPr>
        <w:t>составления</w:t>
      </w:r>
      <w:r>
        <w:rPr>
          <w:spacing w:val="1"/>
          <w:sz w:val="24"/>
        </w:rPr>
        <w:t xml:space="preserve"> </w:t>
      </w:r>
      <w:r>
        <w:rPr>
          <w:sz w:val="24"/>
        </w:rPr>
        <w:t>вероятностных</w:t>
      </w:r>
      <w:r>
        <w:rPr>
          <w:spacing w:val="1"/>
          <w:sz w:val="24"/>
        </w:rPr>
        <w:t xml:space="preserve"> </w:t>
      </w:r>
      <w:r>
        <w:rPr>
          <w:sz w:val="24"/>
        </w:rPr>
        <w:t>моделей</w:t>
      </w:r>
      <w:r>
        <w:rPr>
          <w:spacing w:val="1"/>
          <w:sz w:val="24"/>
        </w:rPr>
        <w:t xml:space="preserve"> </w:t>
      </w:r>
      <w:r>
        <w:rPr>
          <w:sz w:val="24"/>
        </w:rPr>
        <w:t>по</w:t>
      </w:r>
      <w:r>
        <w:rPr>
          <w:spacing w:val="1"/>
          <w:sz w:val="24"/>
        </w:rPr>
        <w:t xml:space="preserve"> </w:t>
      </w:r>
      <w:r>
        <w:rPr>
          <w:sz w:val="24"/>
        </w:rPr>
        <w:t>условию</w:t>
      </w:r>
      <w:r>
        <w:rPr>
          <w:spacing w:val="1"/>
          <w:sz w:val="24"/>
        </w:rPr>
        <w:t xml:space="preserve"> </w:t>
      </w:r>
      <w:r>
        <w:rPr>
          <w:sz w:val="24"/>
        </w:rPr>
        <w:t>задачи</w:t>
      </w:r>
      <w:r>
        <w:rPr>
          <w:spacing w:val="1"/>
          <w:sz w:val="24"/>
        </w:rPr>
        <w:t xml:space="preserve"> </w:t>
      </w:r>
      <w:r>
        <w:rPr>
          <w:sz w:val="24"/>
        </w:rPr>
        <w:t>и</w:t>
      </w:r>
      <w:r>
        <w:rPr>
          <w:spacing w:val="1"/>
          <w:sz w:val="24"/>
        </w:rPr>
        <w:t xml:space="preserve"> </w:t>
      </w:r>
      <w:r>
        <w:rPr>
          <w:sz w:val="24"/>
        </w:rPr>
        <w:t>вычисления</w:t>
      </w:r>
      <w:r>
        <w:rPr>
          <w:spacing w:val="1"/>
          <w:sz w:val="24"/>
        </w:rPr>
        <w:t xml:space="preserve"> </w:t>
      </w:r>
      <w:r>
        <w:rPr>
          <w:sz w:val="24"/>
        </w:rPr>
        <w:t>вероятности</w:t>
      </w:r>
      <w:r>
        <w:rPr>
          <w:spacing w:val="1"/>
          <w:sz w:val="24"/>
        </w:rPr>
        <w:t xml:space="preserve"> </w:t>
      </w:r>
      <w:r>
        <w:rPr>
          <w:sz w:val="24"/>
        </w:rPr>
        <w:t>наступления</w:t>
      </w:r>
      <w:r>
        <w:rPr>
          <w:spacing w:val="1"/>
          <w:sz w:val="24"/>
        </w:rPr>
        <w:t xml:space="preserve"> </w:t>
      </w:r>
      <w:r>
        <w:rPr>
          <w:sz w:val="24"/>
        </w:rPr>
        <w:t>событий,</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с</w:t>
      </w:r>
      <w:r>
        <w:rPr>
          <w:spacing w:val="1"/>
          <w:sz w:val="24"/>
        </w:rPr>
        <w:t xml:space="preserve"> </w:t>
      </w:r>
      <w:r>
        <w:rPr>
          <w:sz w:val="24"/>
        </w:rPr>
        <w:t>применением</w:t>
      </w:r>
      <w:r>
        <w:rPr>
          <w:spacing w:val="1"/>
          <w:sz w:val="24"/>
        </w:rPr>
        <w:t xml:space="preserve"> </w:t>
      </w:r>
      <w:r>
        <w:rPr>
          <w:sz w:val="24"/>
        </w:rPr>
        <w:t>формул</w:t>
      </w:r>
      <w:r>
        <w:rPr>
          <w:spacing w:val="1"/>
          <w:sz w:val="24"/>
        </w:rPr>
        <w:t xml:space="preserve"> </w:t>
      </w:r>
      <w:r>
        <w:rPr>
          <w:sz w:val="24"/>
        </w:rPr>
        <w:t>комбинаторики</w:t>
      </w:r>
      <w:r>
        <w:rPr>
          <w:spacing w:val="-9"/>
          <w:sz w:val="24"/>
        </w:rPr>
        <w:t xml:space="preserve"> </w:t>
      </w:r>
      <w:r>
        <w:rPr>
          <w:sz w:val="24"/>
        </w:rPr>
        <w:t>и</w:t>
      </w:r>
      <w:r>
        <w:rPr>
          <w:spacing w:val="-9"/>
          <w:sz w:val="24"/>
        </w:rPr>
        <w:t xml:space="preserve"> </w:t>
      </w:r>
      <w:r>
        <w:rPr>
          <w:sz w:val="24"/>
        </w:rPr>
        <w:t>основных</w:t>
      </w:r>
      <w:r>
        <w:rPr>
          <w:spacing w:val="-10"/>
          <w:sz w:val="24"/>
        </w:rPr>
        <w:t xml:space="preserve"> </w:t>
      </w:r>
      <w:r>
        <w:rPr>
          <w:sz w:val="24"/>
        </w:rPr>
        <w:t>теорем</w:t>
      </w:r>
      <w:r>
        <w:rPr>
          <w:spacing w:val="-10"/>
          <w:sz w:val="24"/>
        </w:rPr>
        <w:t xml:space="preserve"> </w:t>
      </w:r>
      <w:r>
        <w:rPr>
          <w:sz w:val="24"/>
        </w:rPr>
        <w:t>теории</w:t>
      </w:r>
      <w:r>
        <w:rPr>
          <w:spacing w:val="-9"/>
          <w:sz w:val="24"/>
        </w:rPr>
        <w:t xml:space="preserve"> </w:t>
      </w:r>
      <w:r>
        <w:rPr>
          <w:sz w:val="24"/>
        </w:rPr>
        <w:t>вероятностей;</w:t>
      </w:r>
      <w:r>
        <w:rPr>
          <w:spacing w:val="-9"/>
          <w:sz w:val="24"/>
        </w:rPr>
        <w:t xml:space="preserve"> </w:t>
      </w:r>
      <w:r>
        <w:rPr>
          <w:sz w:val="24"/>
        </w:rPr>
        <w:t>исследования</w:t>
      </w:r>
      <w:r>
        <w:rPr>
          <w:spacing w:val="-10"/>
          <w:sz w:val="24"/>
        </w:rPr>
        <w:t xml:space="preserve"> </w:t>
      </w:r>
      <w:r>
        <w:rPr>
          <w:sz w:val="24"/>
        </w:rPr>
        <w:t>случайных</w:t>
      </w:r>
      <w:r>
        <w:rPr>
          <w:spacing w:val="-10"/>
          <w:sz w:val="24"/>
        </w:rPr>
        <w:t xml:space="preserve"> </w:t>
      </w:r>
      <w:r>
        <w:rPr>
          <w:sz w:val="24"/>
        </w:rPr>
        <w:t>величин</w:t>
      </w:r>
      <w:r>
        <w:rPr>
          <w:spacing w:val="-58"/>
          <w:sz w:val="24"/>
        </w:rPr>
        <w:t xml:space="preserve"> </w:t>
      </w:r>
      <w:r>
        <w:rPr>
          <w:sz w:val="24"/>
        </w:rPr>
        <w:t>по</w:t>
      </w:r>
      <w:r>
        <w:rPr>
          <w:spacing w:val="-1"/>
          <w:sz w:val="24"/>
        </w:rPr>
        <w:t xml:space="preserve"> </w:t>
      </w:r>
      <w:r>
        <w:rPr>
          <w:sz w:val="24"/>
        </w:rPr>
        <w:t>их распределению.</w:t>
      </w:r>
    </w:p>
    <w:p w:rsidR="00FF0B00" w:rsidRDefault="00A77D74" w:rsidP="00E17F7A">
      <w:pPr>
        <w:pStyle w:val="Heading2"/>
        <w:numPr>
          <w:ilvl w:val="3"/>
          <w:numId w:val="86"/>
        </w:numPr>
        <w:tabs>
          <w:tab w:val="left" w:pos="2059"/>
        </w:tabs>
        <w:ind w:left="110" w:right="275" w:firstLine="0"/>
      </w:pPr>
      <w:r>
        <w:t>"Информатика"</w:t>
      </w:r>
      <w:r>
        <w:rPr>
          <w:spacing w:val="1"/>
        </w:rPr>
        <w:t xml:space="preserve"> </w:t>
      </w:r>
      <w:r>
        <w:t>(базовый</w:t>
      </w:r>
      <w:r>
        <w:rPr>
          <w:spacing w:val="1"/>
        </w:rPr>
        <w:t xml:space="preserve"> </w:t>
      </w:r>
      <w:r>
        <w:t>уровень)</w:t>
      </w:r>
      <w:r>
        <w:rPr>
          <w:spacing w:val="1"/>
        </w:rPr>
        <w:t xml:space="preserve"> </w:t>
      </w:r>
      <w:r>
        <w:t>-</w:t>
      </w:r>
      <w:r>
        <w:rPr>
          <w:spacing w:val="1"/>
        </w:rPr>
        <w:t xml:space="preserve"> </w:t>
      </w:r>
      <w:r>
        <w:t>требования</w:t>
      </w:r>
      <w:r>
        <w:rPr>
          <w:spacing w:val="1"/>
        </w:rPr>
        <w:t xml:space="preserve"> </w:t>
      </w:r>
      <w:r>
        <w:t>к</w:t>
      </w:r>
      <w:r>
        <w:rPr>
          <w:spacing w:val="1"/>
        </w:rPr>
        <w:t xml:space="preserve"> </w:t>
      </w:r>
      <w:r>
        <w:t>предметным</w:t>
      </w:r>
      <w:r>
        <w:rPr>
          <w:spacing w:val="1"/>
        </w:rPr>
        <w:t xml:space="preserve"> </w:t>
      </w:r>
      <w:r>
        <w:t>результатам</w:t>
      </w:r>
      <w:r>
        <w:rPr>
          <w:spacing w:val="-1"/>
        </w:rPr>
        <w:t xml:space="preserve"> </w:t>
      </w:r>
      <w:r>
        <w:t>освоения</w:t>
      </w:r>
      <w:r>
        <w:rPr>
          <w:spacing w:val="1"/>
        </w:rPr>
        <w:t xml:space="preserve"> </w:t>
      </w:r>
      <w:r>
        <w:t>базового</w:t>
      </w:r>
      <w:r>
        <w:rPr>
          <w:spacing w:val="-1"/>
        </w:rPr>
        <w:t xml:space="preserve"> </w:t>
      </w:r>
      <w:r>
        <w:t>курса информатики отражают:</w:t>
      </w:r>
    </w:p>
    <w:p w:rsidR="00FF0B00" w:rsidRDefault="00A77D74" w:rsidP="00E17F7A">
      <w:pPr>
        <w:pStyle w:val="ac"/>
        <w:numPr>
          <w:ilvl w:val="0"/>
          <w:numId w:val="78"/>
        </w:numPr>
        <w:tabs>
          <w:tab w:val="left" w:pos="805"/>
        </w:tabs>
        <w:ind w:left="110" w:right="275" w:firstLine="0"/>
        <w:rPr>
          <w:sz w:val="24"/>
        </w:rPr>
      </w:pPr>
      <w:r>
        <w:rPr>
          <w:sz w:val="24"/>
        </w:rPr>
        <w:t>сформированность представлений о роли информации и связанных с ней процессов в</w:t>
      </w:r>
      <w:r>
        <w:rPr>
          <w:spacing w:val="1"/>
          <w:sz w:val="24"/>
        </w:rPr>
        <w:t xml:space="preserve"> </w:t>
      </w:r>
      <w:r>
        <w:rPr>
          <w:sz w:val="24"/>
        </w:rPr>
        <w:t>окружающем</w:t>
      </w:r>
      <w:r>
        <w:rPr>
          <w:spacing w:val="-2"/>
          <w:sz w:val="24"/>
        </w:rPr>
        <w:t xml:space="preserve"> </w:t>
      </w:r>
      <w:r>
        <w:rPr>
          <w:sz w:val="24"/>
        </w:rPr>
        <w:t>мире;</w:t>
      </w:r>
    </w:p>
    <w:p w:rsidR="00FF0B00" w:rsidRDefault="00A77D74" w:rsidP="00E17F7A">
      <w:pPr>
        <w:pStyle w:val="ac"/>
        <w:numPr>
          <w:ilvl w:val="0"/>
          <w:numId w:val="78"/>
        </w:numPr>
        <w:tabs>
          <w:tab w:val="left" w:pos="920"/>
        </w:tabs>
        <w:ind w:left="110" w:right="275" w:firstLine="0"/>
        <w:rPr>
          <w:sz w:val="24"/>
        </w:rPr>
      </w:pPr>
      <w:r>
        <w:rPr>
          <w:sz w:val="24"/>
        </w:rPr>
        <w:t>владение</w:t>
      </w:r>
      <w:r>
        <w:rPr>
          <w:spacing w:val="1"/>
          <w:sz w:val="24"/>
        </w:rPr>
        <w:t xml:space="preserve"> </w:t>
      </w:r>
      <w:r>
        <w:rPr>
          <w:sz w:val="24"/>
        </w:rPr>
        <w:t>навыками</w:t>
      </w:r>
      <w:r>
        <w:rPr>
          <w:spacing w:val="1"/>
          <w:sz w:val="24"/>
        </w:rPr>
        <w:t xml:space="preserve"> </w:t>
      </w:r>
      <w:r>
        <w:rPr>
          <w:sz w:val="24"/>
        </w:rPr>
        <w:t>алгоритмического</w:t>
      </w:r>
      <w:r>
        <w:rPr>
          <w:spacing w:val="1"/>
          <w:sz w:val="24"/>
        </w:rPr>
        <w:t xml:space="preserve"> </w:t>
      </w:r>
      <w:r>
        <w:rPr>
          <w:sz w:val="24"/>
        </w:rPr>
        <w:t>мышления</w:t>
      </w:r>
      <w:r>
        <w:rPr>
          <w:spacing w:val="1"/>
          <w:sz w:val="24"/>
        </w:rPr>
        <w:t xml:space="preserve"> </w:t>
      </w:r>
      <w:r>
        <w:rPr>
          <w:sz w:val="24"/>
        </w:rPr>
        <w:t>и</w:t>
      </w:r>
      <w:r>
        <w:rPr>
          <w:spacing w:val="1"/>
          <w:sz w:val="24"/>
        </w:rPr>
        <w:t xml:space="preserve"> </w:t>
      </w:r>
      <w:r>
        <w:rPr>
          <w:sz w:val="24"/>
        </w:rPr>
        <w:t>понимание</w:t>
      </w:r>
      <w:r>
        <w:rPr>
          <w:spacing w:val="1"/>
          <w:sz w:val="24"/>
        </w:rPr>
        <w:t xml:space="preserve"> </w:t>
      </w:r>
      <w:r>
        <w:rPr>
          <w:sz w:val="24"/>
        </w:rPr>
        <w:t>необходимости</w:t>
      </w:r>
      <w:r>
        <w:rPr>
          <w:spacing w:val="1"/>
          <w:sz w:val="24"/>
        </w:rPr>
        <w:t xml:space="preserve"> </w:t>
      </w:r>
      <w:r>
        <w:rPr>
          <w:sz w:val="24"/>
        </w:rPr>
        <w:t>формального</w:t>
      </w:r>
      <w:r>
        <w:rPr>
          <w:spacing w:val="-1"/>
          <w:sz w:val="24"/>
        </w:rPr>
        <w:t xml:space="preserve"> </w:t>
      </w:r>
      <w:r>
        <w:rPr>
          <w:sz w:val="24"/>
        </w:rPr>
        <w:t>описания</w:t>
      </w:r>
      <w:r>
        <w:rPr>
          <w:spacing w:val="-3"/>
          <w:sz w:val="24"/>
        </w:rPr>
        <w:t xml:space="preserve"> </w:t>
      </w:r>
      <w:r>
        <w:rPr>
          <w:sz w:val="24"/>
        </w:rPr>
        <w:t>алгоритмов;</w:t>
      </w:r>
    </w:p>
    <w:p w:rsidR="00FF0B00" w:rsidRDefault="00A77D74" w:rsidP="00E17F7A">
      <w:pPr>
        <w:pStyle w:val="ac"/>
        <w:numPr>
          <w:ilvl w:val="0"/>
          <w:numId w:val="78"/>
        </w:numPr>
        <w:tabs>
          <w:tab w:val="left" w:pos="853"/>
        </w:tabs>
        <w:spacing w:before="71"/>
        <w:ind w:left="110" w:right="275" w:firstLine="0"/>
        <w:rPr>
          <w:sz w:val="24"/>
        </w:rPr>
      </w:pPr>
      <w:r>
        <w:rPr>
          <w:sz w:val="24"/>
        </w:rPr>
        <w:t>владение</w:t>
      </w:r>
      <w:r>
        <w:rPr>
          <w:spacing w:val="1"/>
          <w:sz w:val="24"/>
        </w:rPr>
        <w:t xml:space="preserve"> </w:t>
      </w:r>
      <w:r>
        <w:rPr>
          <w:sz w:val="24"/>
        </w:rPr>
        <w:t>умением</w:t>
      </w:r>
      <w:r>
        <w:rPr>
          <w:spacing w:val="1"/>
          <w:sz w:val="24"/>
        </w:rPr>
        <w:t xml:space="preserve"> </w:t>
      </w:r>
      <w:r>
        <w:rPr>
          <w:sz w:val="24"/>
        </w:rPr>
        <w:t>понимать</w:t>
      </w:r>
      <w:r>
        <w:rPr>
          <w:spacing w:val="1"/>
          <w:sz w:val="24"/>
        </w:rPr>
        <w:t xml:space="preserve"> </w:t>
      </w:r>
      <w:r>
        <w:rPr>
          <w:sz w:val="24"/>
        </w:rPr>
        <w:t>программы,</w:t>
      </w:r>
      <w:r>
        <w:rPr>
          <w:spacing w:val="1"/>
          <w:sz w:val="24"/>
        </w:rPr>
        <w:t xml:space="preserve"> </w:t>
      </w:r>
      <w:r>
        <w:rPr>
          <w:sz w:val="24"/>
        </w:rPr>
        <w:t>написанные</w:t>
      </w:r>
      <w:r>
        <w:rPr>
          <w:spacing w:val="1"/>
          <w:sz w:val="24"/>
        </w:rPr>
        <w:t xml:space="preserve"> </w:t>
      </w:r>
      <w:r>
        <w:rPr>
          <w:sz w:val="24"/>
        </w:rPr>
        <w:t>на</w:t>
      </w:r>
      <w:r>
        <w:rPr>
          <w:spacing w:val="1"/>
          <w:sz w:val="24"/>
        </w:rPr>
        <w:t xml:space="preserve"> </w:t>
      </w:r>
      <w:r>
        <w:rPr>
          <w:sz w:val="24"/>
        </w:rPr>
        <w:t>выбранном</w:t>
      </w:r>
      <w:r>
        <w:rPr>
          <w:spacing w:val="1"/>
          <w:sz w:val="24"/>
        </w:rPr>
        <w:t xml:space="preserve"> </w:t>
      </w:r>
      <w:r>
        <w:rPr>
          <w:sz w:val="24"/>
        </w:rPr>
        <w:t>для</w:t>
      </w:r>
      <w:r>
        <w:rPr>
          <w:spacing w:val="1"/>
          <w:sz w:val="24"/>
        </w:rPr>
        <w:t xml:space="preserve"> </w:t>
      </w:r>
      <w:r>
        <w:rPr>
          <w:sz w:val="24"/>
        </w:rPr>
        <w:t>изучения</w:t>
      </w:r>
      <w:r>
        <w:rPr>
          <w:spacing w:val="1"/>
          <w:sz w:val="24"/>
        </w:rPr>
        <w:t xml:space="preserve"> </w:t>
      </w:r>
      <w:r>
        <w:rPr>
          <w:sz w:val="24"/>
        </w:rPr>
        <w:t>универсальном алгоритмическом языке высокого уровня; знанием основных конструкций</w:t>
      </w:r>
      <w:r>
        <w:rPr>
          <w:spacing w:val="1"/>
          <w:sz w:val="24"/>
        </w:rPr>
        <w:t xml:space="preserve"> </w:t>
      </w:r>
      <w:r>
        <w:rPr>
          <w:sz w:val="24"/>
        </w:rPr>
        <w:t>программирования;</w:t>
      </w:r>
      <w:r>
        <w:rPr>
          <w:spacing w:val="-2"/>
          <w:sz w:val="24"/>
        </w:rPr>
        <w:t xml:space="preserve"> </w:t>
      </w:r>
      <w:r>
        <w:rPr>
          <w:sz w:val="24"/>
        </w:rPr>
        <w:t>умением</w:t>
      </w:r>
      <w:r>
        <w:rPr>
          <w:spacing w:val="-2"/>
          <w:sz w:val="24"/>
        </w:rPr>
        <w:t xml:space="preserve"> </w:t>
      </w:r>
      <w:r>
        <w:rPr>
          <w:sz w:val="24"/>
        </w:rPr>
        <w:t>анализировать алгоритмы</w:t>
      </w:r>
      <w:r>
        <w:rPr>
          <w:spacing w:val="-1"/>
          <w:sz w:val="24"/>
        </w:rPr>
        <w:t xml:space="preserve"> </w:t>
      </w:r>
      <w:r>
        <w:rPr>
          <w:sz w:val="24"/>
        </w:rPr>
        <w:t>с</w:t>
      </w:r>
      <w:r>
        <w:rPr>
          <w:spacing w:val="-3"/>
          <w:sz w:val="24"/>
        </w:rPr>
        <w:t xml:space="preserve"> </w:t>
      </w:r>
      <w:r>
        <w:rPr>
          <w:sz w:val="24"/>
        </w:rPr>
        <w:t>использованием</w:t>
      </w:r>
      <w:r>
        <w:rPr>
          <w:spacing w:val="-2"/>
          <w:sz w:val="24"/>
        </w:rPr>
        <w:t xml:space="preserve"> </w:t>
      </w:r>
      <w:r>
        <w:rPr>
          <w:sz w:val="24"/>
        </w:rPr>
        <w:t>таблиц;</w:t>
      </w:r>
    </w:p>
    <w:p w:rsidR="00FF0B00" w:rsidRDefault="00A77D74" w:rsidP="00E17F7A">
      <w:pPr>
        <w:pStyle w:val="ac"/>
        <w:numPr>
          <w:ilvl w:val="0"/>
          <w:numId w:val="78"/>
        </w:numPr>
        <w:tabs>
          <w:tab w:val="left" w:pos="774"/>
        </w:tabs>
        <w:ind w:left="110" w:right="275" w:firstLine="0"/>
        <w:rPr>
          <w:sz w:val="24"/>
        </w:rPr>
      </w:pPr>
      <w:r>
        <w:rPr>
          <w:sz w:val="24"/>
        </w:rPr>
        <w:t>владение</w:t>
      </w:r>
      <w:r>
        <w:rPr>
          <w:spacing w:val="-6"/>
          <w:sz w:val="24"/>
        </w:rPr>
        <w:t xml:space="preserve"> </w:t>
      </w:r>
      <w:r>
        <w:rPr>
          <w:sz w:val="24"/>
        </w:rPr>
        <w:t>стандартными</w:t>
      </w:r>
      <w:r>
        <w:rPr>
          <w:spacing w:val="-4"/>
          <w:sz w:val="24"/>
        </w:rPr>
        <w:t xml:space="preserve"> </w:t>
      </w:r>
      <w:r>
        <w:rPr>
          <w:sz w:val="24"/>
        </w:rPr>
        <w:t>приемами</w:t>
      </w:r>
      <w:r>
        <w:rPr>
          <w:spacing w:val="-4"/>
          <w:sz w:val="24"/>
        </w:rPr>
        <w:t xml:space="preserve"> </w:t>
      </w:r>
      <w:r>
        <w:rPr>
          <w:sz w:val="24"/>
        </w:rPr>
        <w:t>написания</w:t>
      </w:r>
      <w:r>
        <w:rPr>
          <w:spacing w:val="-5"/>
          <w:sz w:val="24"/>
        </w:rPr>
        <w:t xml:space="preserve"> </w:t>
      </w:r>
      <w:r>
        <w:rPr>
          <w:sz w:val="24"/>
        </w:rPr>
        <w:t>на</w:t>
      </w:r>
      <w:r>
        <w:rPr>
          <w:spacing w:val="-6"/>
          <w:sz w:val="24"/>
        </w:rPr>
        <w:t xml:space="preserve"> </w:t>
      </w:r>
      <w:r>
        <w:rPr>
          <w:sz w:val="24"/>
        </w:rPr>
        <w:t>алгоритмическом</w:t>
      </w:r>
      <w:r>
        <w:rPr>
          <w:spacing w:val="-6"/>
          <w:sz w:val="24"/>
        </w:rPr>
        <w:t xml:space="preserve"> </w:t>
      </w:r>
      <w:r>
        <w:rPr>
          <w:sz w:val="24"/>
        </w:rPr>
        <w:t>языке</w:t>
      </w:r>
      <w:r>
        <w:rPr>
          <w:spacing w:val="-5"/>
          <w:sz w:val="24"/>
        </w:rPr>
        <w:t xml:space="preserve"> </w:t>
      </w:r>
      <w:r>
        <w:rPr>
          <w:sz w:val="24"/>
        </w:rPr>
        <w:t>программы</w:t>
      </w:r>
      <w:r>
        <w:rPr>
          <w:spacing w:val="-5"/>
          <w:sz w:val="24"/>
        </w:rPr>
        <w:t xml:space="preserve"> </w:t>
      </w:r>
      <w:r>
        <w:rPr>
          <w:sz w:val="24"/>
        </w:rPr>
        <w:t>для</w:t>
      </w:r>
      <w:r>
        <w:rPr>
          <w:spacing w:val="-58"/>
          <w:sz w:val="24"/>
        </w:rPr>
        <w:t xml:space="preserve"> </w:t>
      </w:r>
      <w:r>
        <w:rPr>
          <w:sz w:val="24"/>
        </w:rPr>
        <w:t>решения стандартной задачи с использованием основных конструкций программирования</w:t>
      </w:r>
      <w:r>
        <w:rPr>
          <w:spacing w:val="1"/>
          <w:sz w:val="24"/>
        </w:rPr>
        <w:t xml:space="preserve"> </w:t>
      </w:r>
      <w:r>
        <w:rPr>
          <w:sz w:val="24"/>
        </w:rPr>
        <w:t>и отладки таких программ; использование готовых прикладных компьютерных программ</w:t>
      </w:r>
      <w:r>
        <w:rPr>
          <w:spacing w:val="1"/>
          <w:sz w:val="24"/>
        </w:rPr>
        <w:t xml:space="preserve"> </w:t>
      </w:r>
      <w:r>
        <w:rPr>
          <w:sz w:val="24"/>
        </w:rPr>
        <w:t>по</w:t>
      </w:r>
      <w:r>
        <w:rPr>
          <w:spacing w:val="-1"/>
          <w:sz w:val="24"/>
        </w:rPr>
        <w:t xml:space="preserve"> </w:t>
      </w:r>
      <w:r>
        <w:rPr>
          <w:sz w:val="24"/>
        </w:rPr>
        <w:t>выбранной специализации;</w:t>
      </w:r>
    </w:p>
    <w:p w:rsidR="00FF0B00" w:rsidRDefault="00A77D74" w:rsidP="00E17F7A">
      <w:pPr>
        <w:pStyle w:val="ac"/>
        <w:numPr>
          <w:ilvl w:val="0"/>
          <w:numId w:val="78"/>
        </w:numPr>
        <w:tabs>
          <w:tab w:val="left" w:pos="961"/>
        </w:tabs>
        <w:ind w:left="110" w:right="275" w:firstLine="0"/>
        <w:rPr>
          <w:sz w:val="24"/>
        </w:rPr>
      </w:pPr>
      <w:r>
        <w:rPr>
          <w:sz w:val="24"/>
        </w:rPr>
        <w:t>сформированность</w:t>
      </w:r>
      <w:r>
        <w:rPr>
          <w:spacing w:val="1"/>
          <w:sz w:val="24"/>
        </w:rPr>
        <w:t xml:space="preserve"> </w:t>
      </w:r>
      <w:r>
        <w:rPr>
          <w:sz w:val="24"/>
        </w:rPr>
        <w:t>представлений</w:t>
      </w:r>
      <w:r>
        <w:rPr>
          <w:spacing w:val="1"/>
          <w:sz w:val="24"/>
        </w:rPr>
        <w:t xml:space="preserve"> </w:t>
      </w:r>
      <w:r>
        <w:rPr>
          <w:sz w:val="24"/>
        </w:rPr>
        <w:t>о</w:t>
      </w:r>
      <w:r>
        <w:rPr>
          <w:spacing w:val="1"/>
          <w:sz w:val="24"/>
        </w:rPr>
        <w:t xml:space="preserve"> </w:t>
      </w:r>
      <w:r>
        <w:rPr>
          <w:sz w:val="24"/>
        </w:rPr>
        <w:t>компьютерно-математических</w:t>
      </w:r>
      <w:r>
        <w:rPr>
          <w:spacing w:val="1"/>
          <w:sz w:val="24"/>
        </w:rPr>
        <w:t xml:space="preserve"> </w:t>
      </w:r>
      <w:r>
        <w:rPr>
          <w:sz w:val="24"/>
        </w:rPr>
        <w:t>моделях</w:t>
      </w:r>
      <w:r>
        <w:rPr>
          <w:spacing w:val="1"/>
          <w:sz w:val="24"/>
        </w:rPr>
        <w:t xml:space="preserve"> </w:t>
      </w:r>
      <w:r>
        <w:rPr>
          <w:sz w:val="24"/>
        </w:rPr>
        <w:t>и</w:t>
      </w:r>
      <w:r>
        <w:rPr>
          <w:spacing w:val="-57"/>
          <w:sz w:val="24"/>
        </w:rPr>
        <w:t xml:space="preserve"> </w:t>
      </w:r>
      <w:r>
        <w:rPr>
          <w:sz w:val="24"/>
        </w:rPr>
        <w:lastRenderedPageBreak/>
        <w:t>необходимости</w:t>
      </w:r>
      <w:r>
        <w:rPr>
          <w:spacing w:val="1"/>
          <w:sz w:val="24"/>
        </w:rPr>
        <w:t xml:space="preserve"> </w:t>
      </w:r>
      <w:r>
        <w:rPr>
          <w:sz w:val="24"/>
        </w:rPr>
        <w:t>анализа</w:t>
      </w:r>
      <w:r>
        <w:rPr>
          <w:spacing w:val="1"/>
          <w:sz w:val="24"/>
        </w:rPr>
        <w:t xml:space="preserve"> </w:t>
      </w:r>
      <w:r>
        <w:rPr>
          <w:sz w:val="24"/>
        </w:rPr>
        <w:t>соответствия</w:t>
      </w:r>
      <w:r>
        <w:rPr>
          <w:spacing w:val="1"/>
          <w:sz w:val="24"/>
        </w:rPr>
        <w:t xml:space="preserve"> </w:t>
      </w:r>
      <w:r>
        <w:rPr>
          <w:sz w:val="24"/>
        </w:rPr>
        <w:t>модели</w:t>
      </w:r>
      <w:r>
        <w:rPr>
          <w:spacing w:val="1"/>
          <w:sz w:val="24"/>
        </w:rPr>
        <w:t xml:space="preserve"> </w:t>
      </w:r>
      <w:r>
        <w:rPr>
          <w:sz w:val="24"/>
        </w:rPr>
        <w:t>и</w:t>
      </w:r>
      <w:r>
        <w:rPr>
          <w:spacing w:val="1"/>
          <w:sz w:val="24"/>
        </w:rPr>
        <w:t xml:space="preserve"> </w:t>
      </w:r>
      <w:r>
        <w:rPr>
          <w:sz w:val="24"/>
        </w:rPr>
        <w:t>моделируемого</w:t>
      </w:r>
      <w:r>
        <w:rPr>
          <w:spacing w:val="1"/>
          <w:sz w:val="24"/>
        </w:rPr>
        <w:t xml:space="preserve"> </w:t>
      </w:r>
      <w:r>
        <w:rPr>
          <w:sz w:val="24"/>
        </w:rPr>
        <w:t>объекта</w:t>
      </w:r>
      <w:r>
        <w:rPr>
          <w:spacing w:val="1"/>
          <w:sz w:val="24"/>
        </w:rPr>
        <w:t xml:space="preserve"> </w:t>
      </w:r>
      <w:r>
        <w:rPr>
          <w:sz w:val="24"/>
        </w:rPr>
        <w:t>(процесса);</w:t>
      </w:r>
      <w:r>
        <w:rPr>
          <w:spacing w:val="1"/>
          <w:sz w:val="24"/>
        </w:rPr>
        <w:t xml:space="preserve"> </w:t>
      </w:r>
      <w:r>
        <w:rPr>
          <w:sz w:val="24"/>
        </w:rPr>
        <w:t>о</w:t>
      </w:r>
      <w:r>
        <w:rPr>
          <w:spacing w:val="1"/>
          <w:sz w:val="24"/>
        </w:rPr>
        <w:t xml:space="preserve"> </w:t>
      </w:r>
      <w:r>
        <w:rPr>
          <w:sz w:val="24"/>
        </w:rPr>
        <w:t>способах хранения и простейшей обработке данных; понятия о базах данных и средствах</w:t>
      </w:r>
      <w:r>
        <w:rPr>
          <w:spacing w:val="1"/>
          <w:sz w:val="24"/>
        </w:rPr>
        <w:t xml:space="preserve"> </w:t>
      </w:r>
      <w:r>
        <w:rPr>
          <w:sz w:val="24"/>
        </w:rPr>
        <w:t>доступа</w:t>
      </w:r>
      <w:r>
        <w:rPr>
          <w:spacing w:val="-2"/>
          <w:sz w:val="24"/>
        </w:rPr>
        <w:t xml:space="preserve"> </w:t>
      </w:r>
      <w:r>
        <w:rPr>
          <w:sz w:val="24"/>
        </w:rPr>
        <w:t>к ним, умений</w:t>
      </w:r>
      <w:r>
        <w:rPr>
          <w:spacing w:val="-2"/>
          <w:sz w:val="24"/>
        </w:rPr>
        <w:t xml:space="preserve"> </w:t>
      </w:r>
      <w:r>
        <w:rPr>
          <w:sz w:val="24"/>
        </w:rPr>
        <w:t>работать</w:t>
      </w:r>
      <w:r>
        <w:rPr>
          <w:spacing w:val="1"/>
          <w:sz w:val="24"/>
        </w:rPr>
        <w:t xml:space="preserve"> </w:t>
      </w:r>
      <w:r>
        <w:rPr>
          <w:sz w:val="24"/>
        </w:rPr>
        <w:t>с</w:t>
      </w:r>
      <w:r>
        <w:rPr>
          <w:spacing w:val="-1"/>
          <w:sz w:val="24"/>
        </w:rPr>
        <w:t xml:space="preserve"> </w:t>
      </w:r>
      <w:r>
        <w:rPr>
          <w:sz w:val="24"/>
        </w:rPr>
        <w:t>ними;</w:t>
      </w:r>
    </w:p>
    <w:p w:rsidR="00FF0B00" w:rsidRDefault="00A77D74" w:rsidP="00E17F7A">
      <w:pPr>
        <w:pStyle w:val="ac"/>
        <w:numPr>
          <w:ilvl w:val="0"/>
          <w:numId w:val="78"/>
        </w:numPr>
        <w:tabs>
          <w:tab w:val="left" w:pos="777"/>
        </w:tabs>
        <w:ind w:left="110" w:right="275" w:firstLine="0"/>
        <w:rPr>
          <w:sz w:val="24"/>
        </w:rPr>
      </w:pPr>
      <w:r>
        <w:rPr>
          <w:sz w:val="24"/>
        </w:rPr>
        <w:t>владение</w:t>
      </w:r>
      <w:r>
        <w:rPr>
          <w:spacing w:val="-4"/>
          <w:sz w:val="24"/>
        </w:rPr>
        <w:t xml:space="preserve"> </w:t>
      </w:r>
      <w:r>
        <w:rPr>
          <w:sz w:val="24"/>
        </w:rPr>
        <w:t>компьютерными</w:t>
      </w:r>
      <w:r>
        <w:rPr>
          <w:spacing w:val="-3"/>
          <w:sz w:val="24"/>
        </w:rPr>
        <w:t xml:space="preserve"> </w:t>
      </w:r>
      <w:r>
        <w:rPr>
          <w:sz w:val="24"/>
        </w:rPr>
        <w:t>средствами</w:t>
      </w:r>
      <w:r>
        <w:rPr>
          <w:spacing w:val="-3"/>
          <w:sz w:val="24"/>
        </w:rPr>
        <w:t xml:space="preserve"> </w:t>
      </w:r>
      <w:r>
        <w:rPr>
          <w:sz w:val="24"/>
        </w:rPr>
        <w:t>представления</w:t>
      </w:r>
      <w:r>
        <w:rPr>
          <w:spacing w:val="1"/>
          <w:sz w:val="24"/>
        </w:rPr>
        <w:t xml:space="preserve"> </w:t>
      </w:r>
      <w:r>
        <w:rPr>
          <w:sz w:val="24"/>
        </w:rPr>
        <w:t>и</w:t>
      </w:r>
      <w:r>
        <w:rPr>
          <w:spacing w:val="-3"/>
          <w:sz w:val="24"/>
        </w:rPr>
        <w:t xml:space="preserve"> </w:t>
      </w:r>
      <w:r>
        <w:rPr>
          <w:sz w:val="24"/>
        </w:rPr>
        <w:t>анализа</w:t>
      </w:r>
      <w:r>
        <w:rPr>
          <w:spacing w:val="-4"/>
          <w:sz w:val="24"/>
        </w:rPr>
        <w:t xml:space="preserve"> </w:t>
      </w:r>
      <w:r>
        <w:rPr>
          <w:sz w:val="24"/>
        </w:rPr>
        <w:t>данных;</w:t>
      </w:r>
    </w:p>
    <w:p w:rsidR="00FF0B00" w:rsidRDefault="00A77D74" w:rsidP="00E17F7A">
      <w:pPr>
        <w:pStyle w:val="ac"/>
        <w:numPr>
          <w:ilvl w:val="0"/>
          <w:numId w:val="78"/>
        </w:numPr>
        <w:tabs>
          <w:tab w:val="left" w:pos="834"/>
        </w:tabs>
        <w:spacing w:before="1"/>
        <w:ind w:left="110" w:right="275" w:firstLine="0"/>
        <w:rPr>
          <w:sz w:val="24"/>
        </w:rPr>
      </w:pPr>
      <w:r>
        <w:rPr>
          <w:sz w:val="24"/>
        </w:rPr>
        <w:t>сформированность базовых навыков и умений по соблюдению требований техники</w:t>
      </w:r>
      <w:r>
        <w:rPr>
          <w:spacing w:val="1"/>
          <w:sz w:val="24"/>
        </w:rPr>
        <w:t xml:space="preserve"> </w:t>
      </w:r>
      <w:r>
        <w:rPr>
          <w:sz w:val="24"/>
        </w:rPr>
        <w:t>безопасности, гигиены и ресурсосбережения при работе со средствами информатизации;</w:t>
      </w:r>
      <w:r>
        <w:rPr>
          <w:spacing w:val="1"/>
          <w:sz w:val="24"/>
        </w:rPr>
        <w:t xml:space="preserve"> </w:t>
      </w:r>
      <w:r>
        <w:rPr>
          <w:sz w:val="24"/>
        </w:rPr>
        <w:t>понимания основ правовых аспектов использования компьютерных программ и работы в</w:t>
      </w:r>
      <w:r>
        <w:rPr>
          <w:spacing w:val="1"/>
          <w:sz w:val="24"/>
        </w:rPr>
        <w:t xml:space="preserve"> </w:t>
      </w:r>
      <w:r>
        <w:rPr>
          <w:sz w:val="24"/>
        </w:rPr>
        <w:t>Интернете.</w:t>
      </w:r>
    </w:p>
    <w:p w:rsidR="00FF0B00" w:rsidRDefault="00A77D74" w:rsidP="00F55BB2">
      <w:pPr>
        <w:pStyle w:val="aa"/>
        <w:ind w:left="110" w:right="275"/>
        <w:jc w:val="both"/>
      </w:pPr>
      <w:r>
        <w:rPr>
          <w:b/>
        </w:rPr>
        <w:t xml:space="preserve">"Информатика" (углубленный уровень) - </w:t>
      </w:r>
      <w:r>
        <w:t>требования к предметным результатам</w:t>
      </w:r>
      <w:r>
        <w:rPr>
          <w:spacing w:val="1"/>
        </w:rPr>
        <w:t xml:space="preserve"> </w:t>
      </w:r>
      <w:r>
        <w:t>освоения углубленного курса информатики включать требования к результатам освоения</w:t>
      </w:r>
      <w:r>
        <w:rPr>
          <w:spacing w:val="1"/>
        </w:rPr>
        <w:t xml:space="preserve"> </w:t>
      </w:r>
      <w:r>
        <w:t>базового</w:t>
      </w:r>
      <w:r>
        <w:rPr>
          <w:spacing w:val="-1"/>
        </w:rPr>
        <w:t xml:space="preserve"> </w:t>
      </w:r>
      <w:r>
        <w:t>курса</w:t>
      </w:r>
      <w:r>
        <w:rPr>
          <w:spacing w:val="-2"/>
        </w:rPr>
        <w:t xml:space="preserve"> </w:t>
      </w:r>
      <w:r>
        <w:t>и дополнительно отражают:</w:t>
      </w:r>
    </w:p>
    <w:p w:rsidR="00FF0B00" w:rsidRDefault="00A77D74" w:rsidP="00E17F7A">
      <w:pPr>
        <w:pStyle w:val="ac"/>
        <w:numPr>
          <w:ilvl w:val="0"/>
          <w:numId w:val="77"/>
        </w:numPr>
        <w:tabs>
          <w:tab w:val="left" w:pos="798"/>
        </w:tabs>
        <w:ind w:left="110" w:right="275" w:firstLine="0"/>
        <w:rPr>
          <w:sz w:val="24"/>
        </w:rPr>
      </w:pPr>
      <w:r>
        <w:rPr>
          <w:sz w:val="24"/>
        </w:rPr>
        <w:t>владение системой базовых знаний, отражающих вклад информатики в формирование</w:t>
      </w:r>
      <w:r>
        <w:rPr>
          <w:spacing w:val="1"/>
          <w:sz w:val="24"/>
        </w:rPr>
        <w:t xml:space="preserve"> </w:t>
      </w:r>
      <w:r>
        <w:rPr>
          <w:sz w:val="24"/>
        </w:rPr>
        <w:t>современной</w:t>
      </w:r>
      <w:r>
        <w:rPr>
          <w:spacing w:val="-1"/>
          <w:sz w:val="24"/>
        </w:rPr>
        <w:t xml:space="preserve"> </w:t>
      </w:r>
      <w:r>
        <w:rPr>
          <w:sz w:val="24"/>
        </w:rPr>
        <w:t>научной картины мира;</w:t>
      </w:r>
    </w:p>
    <w:p w:rsidR="00FF0B00" w:rsidRDefault="00A77D74" w:rsidP="00E17F7A">
      <w:pPr>
        <w:pStyle w:val="ac"/>
        <w:numPr>
          <w:ilvl w:val="0"/>
          <w:numId w:val="77"/>
        </w:numPr>
        <w:tabs>
          <w:tab w:val="left" w:pos="838"/>
        </w:tabs>
        <w:ind w:left="110" w:right="275" w:firstLine="0"/>
        <w:rPr>
          <w:sz w:val="24"/>
        </w:rPr>
      </w:pPr>
      <w:r>
        <w:rPr>
          <w:sz w:val="24"/>
        </w:rPr>
        <w:t>овладение</w:t>
      </w:r>
      <w:r>
        <w:rPr>
          <w:spacing w:val="1"/>
          <w:sz w:val="24"/>
        </w:rPr>
        <w:t xml:space="preserve"> </w:t>
      </w:r>
      <w:r>
        <w:rPr>
          <w:sz w:val="24"/>
        </w:rPr>
        <w:t>понятием</w:t>
      </w:r>
      <w:r>
        <w:rPr>
          <w:spacing w:val="1"/>
          <w:sz w:val="24"/>
        </w:rPr>
        <w:t xml:space="preserve"> </w:t>
      </w:r>
      <w:r>
        <w:rPr>
          <w:sz w:val="24"/>
        </w:rPr>
        <w:t>сложности</w:t>
      </w:r>
      <w:r>
        <w:rPr>
          <w:spacing w:val="1"/>
          <w:sz w:val="24"/>
        </w:rPr>
        <w:t xml:space="preserve"> </w:t>
      </w:r>
      <w:r>
        <w:rPr>
          <w:sz w:val="24"/>
        </w:rPr>
        <w:t>алгоритма,</w:t>
      </w:r>
      <w:r>
        <w:rPr>
          <w:spacing w:val="1"/>
          <w:sz w:val="24"/>
        </w:rPr>
        <w:t xml:space="preserve"> </w:t>
      </w:r>
      <w:r>
        <w:rPr>
          <w:sz w:val="24"/>
        </w:rPr>
        <w:t>знание</w:t>
      </w:r>
      <w:r>
        <w:rPr>
          <w:spacing w:val="1"/>
          <w:sz w:val="24"/>
        </w:rPr>
        <w:t xml:space="preserve"> </w:t>
      </w:r>
      <w:r>
        <w:rPr>
          <w:sz w:val="24"/>
        </w:rPr>
        <w:t>основных</w:t>
      </w:r>
      <w:r>
        <w:rPr>
          <w:spacing w:val="1"/>
          <w:sz w:val="24"/>
        </w:rPr>
        <w:t xml:space="preserve"> </w:t>
      </w:r>
      <w:r>
        <w:rPr>
          <w:sz w:val="24"/>
        </w:rPr>
        <w:t>алгоритмов</w:t>
      </w:r>
      <w:r>
        <w:rPr>
          <w:spacing w:val="1"/>
          <w:sz w:val="24"/>
        </w:rPr>
        <w:t xml:space="preserve"> </w:t>
      </w:r>
      <w:r>
        <w:rPr>
          <w:sz w:val="24"/>
        </w:rPr>
        <w:t>обработки</w:t>
      </w:r>
      <w:r>
        <w:rPr>
          <w:spacing w:val="-57"/>
          <w:sz w:val="24"/>
        </w:rPr>
        <w:t xml:space="preserve"> </w:t>
      </w:r>
      <w:r>
        <w:rPr>
          <w:sz w:val="24"/>
        </w:rPr>
        <w:t>числовой</w:t>
      </w:r>
      <w:r>
        <w:rPr>
          <w:spacing w:val="-1"/>
          <w:sz w:val="24"/>
        </w:rPr>
        <w:t xml:space="preserve"> </w:t>
      </w:r>
      <w:r>
        <w:rPr>
          <w:sz w:val="24"/>
        </w:rPr>
        <w:t>и текстовой</w:t>
      </w:r>
      <w:r>
        <w:rPr>
          <w:spacing w:val="-3"/>
          <w:sz w:val="24"/>
        </w:rPr>
        <w:t xml:space="preserve"> </w:t>
      </w:r>
      <w:r>
        <w:rPr>
          <w:sz w:val="24"/>
        </w:rPr>
        <w:t>информации, алгоритмов</w:t>
      </w:r>
      <w:r>
        <w:rPr>
          <w:spacing w:val="-1"/>
          <w:sz w:val="24"/>
        </w:rPr>
        <w:t xml:space="preserve"> </w:t>
      </w:r>
      <w:r>
        <w:rPr>
          <w:sz w:val="24"/>
        </w:rPr>
        <w:t>поиска</w:t>
      </w:r>
      <w:r>
        <w:rPr>
          <w:spacing w:val="-2"/>
          <w:sz w:val="24"/>
        </w:rPr>
        <w:t xml:space="preserve"> </w:t>
      </w:r>
      <w:r>
        <w:rPr>
          <w:sz w:val="24"/>
        </w:rPr>
        <w:t>и сортировки;</w:t>
      </w:r>
    </w:p>
    <w:p w:rsidR="00FF0B00" w:rsidRDefault="00A77D74" w:rsidP="00E17F7A">
      <w:pPr>
        <w:pStyle w:val="ac"/>
        <w:numPr>
          <w:ilvl w:val="0"/>
          <w:numId w:val="77"/>
        </w:numPr>
        <w:tabs>
          <w:tab w:val="left" w:pos="843"/>
        </w:tabs>
        <w:ind w:left="110" w:right="275" w:firstLine="0"/>
        <w:rPr>
          <w:sz w:val="24"/>
        </w:rPr>
      </w:pPr>
      <w:r>
        <w:rPr>
          <w:sz w:val="24"/>
        </w:rPr>
        <w:t>владение</w:t>
      </w:r>
      <w:r>
        <w:rPr>
          <w:spacing w:val="1"/>
          <w:sz w:val="24"/>
        </w:rPr>
        <w:t xml:space="preserve"> </w:t>
      </w:r>
      <w:r>
        <w:rPr>
          <w:sz w:val="24"/>
        </w:rPr>
        <w:t>универсальным</w:t>
      </w:r>
      <w:r>
        <w:rPr>
          <w:spacing w:val="1"/>
          <w:sz w:val="24"/>
        </w:rPr>
        <w:t xml:space="preserve"> </w:t>
      </w:r>
      <w:r>
        <w:rPr>
          <w:sz w:val="24"/>
        </w:rPr>
        <w:t>языком</w:t>
      </w:r>
      <w:r>
        <w:rPr>
          <w:spacing w:val="1"/>
          <w:sz w:val="24"/>
        </w:rPr>
        <w:t xml:space="preserve"> </w:t>
      </w:r>
      <w:r>
        <w:rPr>
          <w:sz w:val="24"/>
        </w:rPr>
        <w:t>программирования</w:t>
      </w:r>
      <w:r>
        <w:rPr>
          <w:spacing w:val="1"/>
          <w:sz w:val="24"/>
        </w:rPr>
        <w:t xml:space="preserve"> </w:t>
      </w:r>
      <w:r>
        <w:rPr>
          <w:sz w:val="24"/>
        </w:rPr>
        <w:t>высокого</w:t>
      </w:r>
      <w:r>
        <w:rPr>
          <w:spacing w:val="1"/>
          <w:sz w:val="24"/>
        </w:rPr>
        <w:t xml:space="preserve"> </w:t>
      </w:r>
      <w:r>
        <w:rPr>
          <w:sz w:val="24"/>
        </w:rPr>
        <w:t>уровня</w:t>
      </w:r>
      <w:r>
        <w:rPr>
          <w:spacing w:val="1"/>
          <w:sz w:val="24"/>
        </w:rPr>
        <w:t xml:space="preserve"> </w:t>
      </w:r>
      <w:r>
        <w:rPr>
          <w:sz w:val="24"/>
        </w:rPr>
        <w:t>(по</w:t>
      </w:r>
      <w:r>
        <w:rPr>
          <w:spacing w:val="1"/>
          <w:sz w:val="24"/>
        </w:rPr>
        <w:t xml:space="preserve"> </w:t>
      </w:r>
      <w:r>
        <w:rPr>
          <w:sz w:val="24"/>
        </w:rPr>
        <w:t>выбору),</w:t>
      </w:r>
      <w:r>
        <w:rPr>
          <w:spacing w:val="1"/>
          <w:sz w:val="24"/>
        </w:rPr>
        <w:t xml:space="preserve"> </w:t>
      </w:r>
      <w:r>
        <w:rPr>
          <w:sz w:val="24"/>
        </w:rPr>
        <w:t>представлениями о базовых типах данных и структурах данных; умением использовать</w:t>
      </w:r>
      <w:r>
        <w:rPr>
          <w:spacing w:val="1"/>
          <w:sz w:val="24"/>
        </w:rPr>
        <w:t xml:space="preserve"> </w:t>
      </w:r>
      <w:r>
        <w:rPr>
          <w:sz w:val="24"/>
        </w:rPr>
        <w:t>основные</w:t>
      </w:r>
      <w:r>
        <w:rPr>
          <w:spacing w:val="-3"/>
          <w:sz w:val="24"/>
        </w:rPr>
        <w:t xml:space="preserve"> </w:t>
      </w:r>
      <w:r>
        <w:rPr>
          <w:sz w:val="24"/>
        </w:rPr>
        <w:t>управляющие</w:t>
      </w:r>
      <w:r>
        <w:rPr>
          <w:spacing w:val="-1"/>
          <w:sz w:val="24"/>
        </w:rPr>
        <w:t xml:space="preserve"> </w:t>
      </w:r>
      <w:r>
        <w:rPr>
          <w:sz w:val="24"/>
        </w:rPr>
        <w:t>конструкции;</w:t>
      </w:r>
    </w:p>
    <w:p w:rsidR="00FF0B00" w:rsidRDefault="00A77D74" w:rsidP="00E17F7A">
      <w:pPr>
        <w:pStyle w:val="ac"/>
        <w:numPr>
          <w:ilvl w:val="0"/>
          <w:numId w:val="77"/>
        </w:numPr>
        <w:tabs>
          <w:tab w:val="left" w:pos="978"/>
        </w:tabs>
        <w:spacing w:before="1"/>
        <w:ind w:left="110" w:right="275" w:firstLine="0"/>
        <w:rPr>
          <w:sz w:val="24"/>
        </w:rPr>
      </w:pPr>
      <w:r>
        <w:rPr>
          <w:sz w:val="24"/>
        </w:rPr>
        <w:t>владение</w:t>
      </w:r>
      <w:r>
        <w:rPr>
          <w:spacing w:val="1"/>
          <w:sz w:val="24"/>
        </w:rPr>
        <w:t xml:space="preserve"> </w:t>
      </w:r>
      <w:r>
        <w:rPr>
          <w:sz w:val="24"/>
        </w:rPr>
        <w:t>навыками</w:t>
      </w:r>
      <w:r>
        <w:rPr>
          <w:spacing w:val="1"/>
          <w:sz w:val="24"/>
        </w:rPr>
        <w:t xml:space="preserve"> </w:t>
      </w:r>
      <w:r>
        <w:rPr>
          <w:sz w:val="24"/>
        </w:rPr>
        <w:t>и</w:t>
      </w:r>
      <w:r>
        <w:rPr>
          <w:spacing w:val="1"/>
          <w:sz w:val="24"/>
        </w:rPr>
        <w:t xml:space="preserve"> </w:t>
      </w:r>
      <w:r>
        <w:rPr>
          <w:sz w:val="24"/>
        </w:rPr>
        <w:t>опытом</w:t>
      </w:r>
      <w:r>
        <w:rPr>
          <w:spacing w:val="1"/>
          <w:sz w:val="24"/>
        </w:rPr>
        <w:t xml:space="preserve"> </w:t>
      </w:r>
      <w:r>
        <w:rPr>
          <w:sz w:val="24"/>
        </w:rPr>
        <w:t>разработки</w:t>
      </w:r>
      <w:r>
        <w:rPr>
          <w:spacing w:val="1"/>
          <w:sz w:val="24"/>
        </w:rPr>
        <w:t xml:space="preserve"> </w:t>
      </w:r>
      <w:r>
        <w:rPr>
          <w:sz w:val="24"/>
        </w:rPr>
        <w:t>программ</w:t>
      </w:r>
      <w:r>
        <w:rPr>
          <w:spacing w:val="1"/>
          <w:sz w:val="24"/>
        </w:rPr>
        <w:t xml:space="preserve"> </w:t>
      </w:r>
      <w:r>
        <w:rPr>
          <w:sz w:val="24"/>
        </w:rPr>
        <w:t>в</w:t>
      </w:r>
      <w:r>
        <w:rPr>
          <w:spacing w:val="1"/>
          <w:sz w:val="24"/>
        </w:rPr>
        <w:t xml:space="preserve"> </w:t>
      </w:r>
      <w:r>
        <w:rPr>
          <w:sz w:val="24"/>
        </w:rPr>
        <w:t>выбранной</w:t>
      </w:r>
      <w:r>
        <w:rPr>
          <w:spacing w:val="1"/>
          <w:sz w:val="24"/>
        </w:rPr>
        <w:t xml:space="preserve"> </w:t>
      </w:r>
      <w:r>
        <w:rPr>
          <w:sz w:val="24"/>
        </w:rPr>
        <w:t>среде</w:t>
      </w:r>
      <w:r>
        <w:rPr>
          <w:spacing w:val="1"/>
          <w:sz w:val="24"/>
        </w:rPr>
        <w:t xml:space="preserve"> </w:t>
      </w:r>
      <w:r>
        <w:rPr>
          <w:sz w:val="24"/>
        </w:rPr>
        <w:t>программирования, включая тестирование и отладку программ; владение элементарными</w:t>
      </w:r>
      <w:r>
        <w:rPr>
          <w:spacing w:val="1"/>
          <w:sz w:val="24"/>
        </w:rPr>
        <w:t xml:space="preserve"> </w:t>
      </w:r>
      <w:r>
        <w:rPr>
          <w:sz w:val="24"/>
        </w:rPr>
        <w:t>навыками</w:t>
      </w:r>
      <w:r>
        <w:rPr>
          <w:spacing w:val="-1"/>
          <w:sz w:val="24"/>
        </w:rPr>
        <w:t xml:space="preserve"> </w:t>
      </w:r>
      <w:r>
        <w:rPr>
          <w:sz w:val="24"/>
        </w:rPr>
        <w:t>формализации</w:t>
      </w:r>
      <w:r>
        <w:rPr>
          <w:spacing w:val="-1"/>
          <w:sz w:val="24"/>
        </w:rPr>
        <w:t xml:space="preserve"> </w:t>
      </w:r>
      <w:r>
        <w:rPr>
          <w:sz w:val="24"/>
        </w:rPr>
        <w:t>прикладной</w:t>
      </w:r>
      <w:r>
        <w:rPr>
          <w:spacing w:val="-1"/>
          <w:sz w:val="24"/>
        </w:rPr>
        <w:t xml:space="preserve"> </w:t>
      </w:r>
      <w:r>
        <w:rPr>
          <w:sz w:val="24"/>
        </w:rPr>
        <w:t>задачи</w:t>
      </w:r>
      <w:r>
        <w:rPr>
          <w:spacing w:val="-1"/>
          <w:sz w:val="24"/>
        </w:rPr>
        <w:t xml:space="preserve"> </w:t>
      </w:r>
      <w:r>
        <w:rPr>
          <w:sz w:val="24"/>
        </w:rPr>
        <w:t>и</w:t>
      </w:r>
      <w:r>
        <w:rPr>
          <w:spacing w:val="-2"/>
          <w:sz w:val="24"/>
        </w:rPr>
        <w:t xml:space="preserve"> </w:t>
      </w:r>
      <w:r>
        <w:rPr>
          <w:sz w:val="24"/>
        </w:rPr>
        <w:t>документирования</w:t>
      </w:r>
      <w:r>
        <w:rPr>
          <w:spacing w:val="-4"/>
          <w:sz w:val="24"/>
        </w:rPr>
        <w:t xml:space="preserve"> </w:t>
      </w:r>
      <w:r>
        <w:rPr>
          <w:sz w:val="24"/>
        </w:rPr>
        <w:t>программ;</w:t>
      </w:r>
    </w:p>
    <w:p w:rsidR="00FF0B00" w:rsidRDefault="00A77D74" w:rsidP="00E17F7A">
      <w:pPr>
        <w:pStyle w:val="ac"/>
        <w:numPr>
          <w:ilvl w:val="0"/>
          <w:numId w:val="77"/>
        </w:numPr>
        <w:tabs>
          <w:tab w:val="left" w:pos="822"/>
        </w:tabs>
        <w:ind w:left="110" w:right="275" w:firstLine="0"/>
        <w:rPr>
          <w:sz w:val="24"/>
        </w:rPr>
      </w:pPr>
      <w:r>
        <w:rPr>
          <w:sz w:val="24"/>
        </w:rPr>
        <w:t>сформированность представлений о важнейших видах дискретных объектов и об их</w:t>
      </w:r>
      <w:r>
        <w:rPr>
          <w:spacing w:val="1"/>
          <w:sz w:val="24"/>
        </w:rPr>
        <w:t xml:space="preserve"> </w:t>
      </w:r>
      <w:r>
        <w:rPr>
          <w:sz w:val="24"/>
        </w:rPr>
        <w:t>простейших</w:t>
      </w:r>
      <w:r>
        <w:rPr>
          <w:spacing w:val="-10"/>
          <w:sz w:val="24"/>
        </w:rPr>
        <w:t xml:space="preserve"> </w:t>
      </w:r>
      <w:r>
        <w:rPr>
          <w:sz w:val="24"/>
        </w:rPr>
        <w:t>свойствах,</w:t>
      </w:r>
      <w:r>
        <w:rPr>
          <w:spacing w:val="-10"/>
          <w:sz w:val="24"/>
        </w:rPr>
        <w:t xml:space="preserve"> </w:t>
      </w:r>
      <w:r>
        <w:rPr>
          <w:sz w:val="24"/>
        </w:rPr>
        <w:t>алгоритмах</w:t>
      </w:r>
      <w:r>
        <w:rPr>
          <w:spacing w:val="-10"/>
          <w:sz w:val="24"/>
        </w:rPr>
        <w:t xml:space="preserve"> </w:t>
      </w:r>
      <w:r>
        <w:rPr>
          <w:sz w:val="24"/>
        </w:rPr>
        <w:t>анализа</w:t>
      </w:r>
      <w:r>
        <w:rPr>
          <w:spacing w:val="-10"/>
          <w:sz w:val="24"/>
        </w:rPr>
        <w:t xml:space="preserve"> </w:t>
      </w:r>
      <w:r>
        <w:rPr>
          <w:sz w:val="24"/>
        </w:rPr>
        <w:t>этих</w:t>
      </w:r>
      <w:r>
        <w:rPr>
          <w:spacing w:val="-10"/>
          <w:sz w:val="24"/>
        </w:rPr>
        <w:t xml:space="preserve"> </w:t>
      </w:r>
      <w:r>
        <w:rPr>
          <w:sz w:val="24"/>
        </w:rPr>
        <w:t>объектов,</w:t>
      </w:r>
      <w:r>
        <w:rPr>
          <w:spacing w:val="-9"/>
          <w:sz w:val="24"/>
        </w:rPr>
        <w:t xml:space="preserve"> </w:t>
      </w:r>
      <w:r>
        <w:rPr>
          <w:sz w:val="24"/>
        </w:rPr>
        <w:t>о</w:t>
      </w:r>
      <w:r>
        <w:rPr>
          <w:spacing w:val="-6"/>
          <w:sz w:val="24"/>
        </w:rPr>
        <w:t xml:space="preserve"> </w:t>
      </w:r>
      <w:r>
        <w:rPr>
          <w:sz w:val="24"/>
        </w:rPr>
        <w:t>кодировании</w:t>
      </w:r>
      <w:r>
        <w:rPr>
          <w:spacing w:val="-11"/>
          <w:sz w:val="24"/>
        </w:rPr>
        <w:t xml:space="preserve"> </w:t>
      </w:r>
      <w:r>
        <w:rPr>
          <w:sz w:val="24"/>
        </w:rPr>
        <w:t>и</w:t>
      </w:r>
      <w:r>
        <w:rPr>
          <w:spacing w:val="-8"/>
          <w:sz w:val="24"/>
        </w:rPr>
        <w:t xml:space="preserve"> </w:t>
      </w:r>
      <w:r>
        <w:rPr>
          <w:sz w:val="24"/>
        </w:rPr>
        <w:t>декодировании</w:t>
      </w:r>
      <w:r>
        <w:rPr>
          <w:spacing w:val="-58"/>
          <w:sz w:val="24"/>
        </w:rPr>
        <w:t xml:space="preserve"> </w:t>
      </w:r>
      <w:r>
        <w:rPr>
          <w:sz w:val="24"/>
        </w:rPr>
        <w:t>данных</w:t>
      </w:r>
      <w:r>
        <w:rPr>
          <w:spacing w:val="-15"/>
          <w:sz w:val="24"/>
        </w:rPr>
        <w:t xml:space="preserve"> </w:t>
      </w:r>
      <w:r>
        <w:rPr>
          <w:sz w:val="24"/>
        </w:rPr>
        <w:t>и</w:t>
      </w:r>
      <w:r>
        <w:rPr>
          <w:spacing w:val="-12"/>
          <w:sz w:val="24"/>
        </w:rPr>
        <w:t xml:space="preserve"> </w:t>
      </w:r>
      <w:r>
        <w:rPr>
          <w:sz w:val="24"/>
        </w:rPr>
        <w:t>причинах</w:t>
      </w:r>
      <w:r>
        <w:rPr>
          <w:spacing w:val="-13"/>
          <w:sz w:val="24"/>
        </w:rPr>
        <w:t xml:space="preserve"> </w:t>
      </w:r>
      <w:r>
        <w:rPr>
          <w:sz w:val="24"/>
        </w:rPr>
        <w:t>искажения</w:t>
      </w:r>
      <w:r>
        <w:rPr>
          <w:spacing w:val="-13"/>
          <w:sz w:val="24"/>
        </w:rPr>
        <w:t xml:space="preserve"> </w:t>
      </w:r>
      <w:r>
        <w:rPr>
          <w:sz w:val="24"/>
        </w:rPr>
        <w:t>данных</w:t>
      </w:r>
      <w:r>
        <w:rPr>
          <w:spacing w:val="-14"/>
          <w:sz w:val="24"/>
        </w:rPr>
        <w:t xml:space="preserve"> </w:t>
      </w:r>
      <w:r>
        <w:rPr>
          <w:sz w:val="24"/>
        </w:rPr>
        <w:t>при</w:t>
      </w:r>
      <w:r>
        <w:rPr>
          <w:spacing w:val="-13"/>
          <w:sz w:val="24"/>
        </w:rPr>
        <w:t xml:space="preserve"> </w:t>
      </w:r>
      <w:r>
        <w:rPr>
          <w:sz w:val="24"/>
        </w:rPr>
        <w:t>передаче;</w:t>
      </w:r>
      <w:r>
        <w:rPr>
          <w:spacing w:val="-10"/>
          <w:sz w:val="24"/>
        </w:rPr>
        <w:t xml:space="preserve"> </w:t>
      </w:r>
      <w:r>
        <w:rPr>
          <w:sz w:val="24"/>
        </w:rPr>
        <w:t>систематизацию</w:t>
      </w:r>
      <w:r>
        <w:rPr>
          <w:spacing w:val="-13"/>
          <w:sz w:val="24"/>
        </w:rPr>
        <w:t xml:space="preserve"> </w:t>
      </w:r>
      <w:r>
        <w:rPr>
          <w:sz w:val="24"/>
        </w:rPr>
        <w:t>знаний,</w:t>
      </w:r>
      <w:r>
        <w:rPr>
          <w:spacing w:val="-13"/>
          <w:sz w:val="24"/>
        </w:rPr>
        <w:t xml:space="preserve"> </w:t>
      </w:r>
      <w:r>
        <w:rPr>
          <w:sz w:val="24"/>
        </w:rPr>
        <w:t>относящихся</w:t>
      </w:r>
      <w:r>
        <w:rPr>
          <w:spacing w:val="-58"/>
          <w:sz w:val="24"/>
        </w:rPr>
        <w:t xml:space="preserve"> </w:t>
      </w:r>
      <w:r>
        <w:rPr>
          <w:sz w:val="24"/>
        </w:rPr>
        <w:t>к</w:t>
      </w:r>
      <w:r>
        <w:rPr>
          <w:spacing w:val="1"/>
          <w:sz w:val="24"/>
        </w:rPr>
        <w:t xml:space="preserve"> </w:t>
      </w:r>
      <w:r>
        <w:rPr>
          <w:sz w:val="24"/>
        </w:rPr>
        <w:t>математическим</w:t>
      </w:r>
      <w:r>
        <w:rPr>
          <w:spacing w:val="1"/>
          <w:sz w:val="24"/>
        </w:rPr>
        <w:t xml:space="preserve"> </w:t>
      </w:r>
      <w:r>
        <w:rPr>
          <w:sz w:val="24"/>
        </w:rPr>
        <w:t>объектам</w:t>
      </w:r>
      <w:r>
        <w:rPr>
          <w:spacing w:val="1"/>
          <w:sz w:val="24"/>
        </w:rPr>
        <w:t xml:space="preserve"> </w:t>
      </w:r>
      <w:r>
        <w:rPr>
          <w:sz w:val="24"/>
        </w:rPr>
        <w:t>информатики;</w:t>
      </w:r>
      <w:r>
        <w:rPr>
          <w:spacing w:val="1"/>
          <w:sz w:val="24"/>
        </w:rPr>
        <w:t xml:space="preserve"> </w:t>
      </w:r>
      <w:r>
        <w:rPr>
          <w:sz w:val="24"/>
        </w:rPr>
        <w:t>умение</w:t>
      </w:r>
      <w:r>
        <w:rPr>
          <w:spacing w:val="1"/>
          <w:sz w:val="24"/>
        </w:rPr>
        <w:t xml:space="preserve"> </w:t>
      </w:r>
      <w:r>
        <w:rPr>
          <w:sz w:val="24"/>
        </w:rPr>
        <w:t>строить</w:t>
      </w:r>
      <w:r>
        <w:rPr>
          <w:spacing w:val="1"/>
          <w:sz w:val="24"/>
        </w:rPr>
        <w:t xml:space="preserve"> </w:t>
      </w:r>
      <w:r>
        <w:rPr>
          <w:sz w:val="24"/>
        </w:rPr>
        <w:t>математические</w:t>
      </w:r>
      <w:r>
        <w:rPr>
          <w:spacing w:val="1"/>
          <w:sz w:val="24"/>
        </w:rPr>
        <w:t xml:space="preserve"> </w:t>
      </w:r>
      <w:r>
        <w:rPr>
          <w:sz w:val="24"/>
        </w:rPr>
        <w:t>объекты</w:t>
      </w:r>
      <w:r>
        <w:rPr>
          <w:spacing w:val="1"/>
          <w:sz w:val="24"/>
        </w:rPr>
        <w:t xml:space="preserve"> </w:t>
      </w:r>
      <w:r>
        <w:rPr>
          <w:sz w:val="24"/>
        </w:rPr>
        <w:t>информатики,</w:t>
      </w:r>
      <w:r>
        <w:rPr>
          <w:spacing w:val="-1"/>
          <w:sz w:val="24"/>
        </w:rPr>
        <w:t xml:space="preserve"> </w:t>
      </w:r>
      <w:r>
        <w:rPr>
          <w:sz w:val="24"/>
        </w:rPr>
        <w:t>в</w:t>
      </w:r>
      <w:r>
        <w:rPr>
          <w:spacing w:val="-1"/>
          <w:sz w:val="24"/>
        </w:rPr>
        <w:t xml:space="preserve"> </w:t>
      </w:r>
      <w:r>
        <w:rPr>
          <w:sz w:val="24"/>
        </w:rPr>
        <w:t>том числе</w:t>
      </w:r>
      <w:r>
        <w:rPr>
          <w:spacing w:val="-1"/>
          <w:sz w:val="24"/>
        </w:rPr>
        <w:t xml:space="preserve"> </w:t>
      </w:r>
      <w:r>
        <w:rPr>
          <w:sz w:val="24"/>
        </w:rPr>
        <w:t>логические</w:t>
      </w:r>
      <w:r>
        <w:rPr>
          <w:spacing w:val="-1"/>
          <w:sz w:val="24"/>
        </w:rPr>
        <w:t xml:space="preserve"> </w:t>
      </w:r>
      <w:r>
        <w:rPr>
          <w:sz w:val="24"/>
        </w:rPr>
        <w:t>формулы;</w:t>
      </w:r>
    </w:p>
    <w:p w:rsidR="00FF0B00" w:rsidRDefault="00A77D74" w:rsidP="00E17F7A">
      <w:pPr>
        <w:pStyle w:val="ac"/>
        <w:numPr>
          <w:ilvl w:val="0"/>
          <w:numId w:val="77"/>
        </w:numPr>
        <w:tabs>
          <w:tab w:val="left" w:pos="918"/>
        </w:tabs>
        <w:ind w:left="110" w:right="275" w:firstLine="0"/>
        <w:rPr>
          <w:sz w:val="24"/>
        </w:rPr>
      </w:pPr>
      <w:r>
        <w:rPr>
          <w:sz w:val="24"/>
        </w:rPr>
        <w:t>сформированность</w:t>
      </w:r>
      <w:r>
        <w:rPr>
          <w:spacing w:val="1"/>
          <w:sz w:val="24"/>
        </w:rPr>
        <w:t xml:space="preserve"> </w:t>
      </w:r>
      <w:r>
        <w:rPr>
          <w:sz w:val="24"/>
        </w:rPr>
        <w:t>представлений</w:t>
      </w:r>
      <w:r>
        <w:rPr>
          <w:spacing w:val="1"/>
          <w:sz w:val="24"/>
        </w:rPr>
        <w:t xml:space="preserve"> </w:t>
      </w:r>
      <w:r>
        <w:rPr>
          <w:sz w:val="24"/>
        </w:rPr>
        <w:t>об</w:t>
      </w:r>
      <w:r>
        <w:rPr>
          <w:spacing w:val="1"/>
          <w:sz w:val="24"/>
        </w:rPr>
        <w:t xml:space="preserve"> </w:t>
      </w:r>
      <w:r>
        <w:rPr>
          <w:sz w:val="24"/>
        </w:rPr>
        <w:t>устройстве</w:t>
      </w:r>
      <w:r>
        <w:rPr>
          <w:spacing w:val="1"/>
          <w:sz w:val="24"/>
        </w:rPr>
        <w:t xml:space="preserve"> </w:t>
      </w:r>
      <w:r>
        <w:rPr>
          <w:sz w:val="24"/>
        </w:rPr>
        <w:t>современных</w:t>
      </w:r>
      <w:r>
        <w:rPr>
          <w:spacing w:val="1"/>
          <w:sz w:val="24"/>
        </w:rPr>
        <w:t xml:space="preserve"> </w:t>
      </w:r>
      <w:r>
        <w:rPr>
          <w:sz w:val="24"/>
        </w:rPr>
        <w:t>компьютеров,</w:t>
      </w:r>
      <w:r>
        <w:rPr>
          <w:spacing w:val="1"/>
          <w:sz w:val="24"/>
        </w:rPr>
        <w:t xml:space="preserve"> </w:t>
      </w:r>
      <w:r>
        <w:rPr>
          <w:sz w:val="24"/>
        </w:rPr>
        <w:t>о</w:t>
      </w:r>
      <w:r>
        <w:rPr>
          <w:spacing w:val="1"/>
          <w:sz w:val="24"/>
        </w:rPr>
        <w:t xml:space="preserve"> </w:t>
      </w:r>
      <w:r>
        <w:rPr>
          <w:sz w:val="24"/>
        </w:rPr>
        <w:t>тенденциях развития компьютерных технологий; о понятии "операционная система" и</w:t>
      </w:r>
      <w:r>
        <w:rPr>
          <w:spacing w:val="1"/>
          <w:sz w:val="24"/>
        </w:rPr>
        <w:t xml:space="preserve"> </w:t>
      </w:r>
      <w:r>
        <w:rPr>
          <w:sz w:val="24"/>
        </w:rPr>
        <w:t>основных</w:t>
      </w:r>
      <w:r>
        <w:rPr>
          <w:spacing w:val="1"/>
          <w:sz w:val="24"/>
        </w:rPr>
        <w:t xml:space="preserve"> </w:t>
      </w:r>
      <w:r>
        <w:rPr>
          <w:sz w:val="24"/>
        </w:rPr>
        <w:t>функциях</w:t>
      </w:r>
      <w:r>
        <w:rPr>
          <w:spacing w:val="1"/>
          <w:sz w:val="24"/>
        </w:rPr>
        <w:t xml:space="preserve"> </w:t>
      </w:r>
      <w:r>
        <w:rPr>
          <w:sz w:val="24"/>
        </w:rPr>
        <w:t>операционных</w:t>
      </w:r>
      <w:r>
        <w:rPr>
          <w:spacing w:val="1"/>
          <w:sz w:val="24"/>
        </w:rPr>
        <w:t xml:space="preserve"> </w:t>
      </w:r>
      <w:r>
        <w:rPr>
          <w:sz w:val="24"/>
        </w:rPr>
        <w:t>систем;</w:t>
      </w:r>
      <w:r>
        <w:rPr>
          <w:spacing w:val="1"/>
          <w:sz w:val="24"/>
        </w:rPr>
        <w:t xml:space="preserve"> </w:t>
      </w:r>
      <w:r>
        <w:rPr>
          <w:sz w:val="24"/>
        </w:rPr>
        <w:t>об</w:t>
      </w:r>
      <w:r>
        <w:rPr>
          <w:spacing w:val="1"/>
          <w:sz w:val="24"/>
        </w:rPr>
        <w:t xml:space="preserve"> </w:t>
      </w:r>
      <w:r>
        <w:rPr>
          <w:sz w:val="24"/>
        </w:rPr>
        <w:t>общих</w:t>
      </w:r>
      <w:r>
        <w:rPr>
          <w:spacing w:val="1"/>
          <w:sz w:val="24"/>
        </w:rPr>
        <w:t xml:space="preserve"> </w:t>
      </w:r>
      <w:r>
        <w:rPr>
          <w:sz w:val="24"/>
        </w:rPr>
        <w:t>принципах</w:t>
      </w:r>
      <w:r>
        <w:rPr>
          <w:spacing w:val="1"/>
          <w:sz w:val="24"/>
        </w:rPr>
        <w:t xml:space="preserve"> </w:t>
      </w:r>
      <w:r>
        <w:rPr>
          <w:sz w:val="24"/>
        </w:rPr>
        <w:t>разработки</w:t>
      </w:r>
      <w:r>
        <w:rPr>
          <w:spacing w:val="1"/>
          <w:sz w:val="24"/>
        </w:rPr>
        <w:t xml:space="preserve"> </w:t>
      </w:r>
      <w:r>
        <w:rPr>
          <w:sz w:val="24"/>
        </w:rPr>
        <w:t>и</w:t>
      </w:r>
      <w:r>
        <w:rPr>
          <w:spacing w:val="1"/>
          <w:sz w:val="24"/>
        </w:rPr>
        <w:t xml:space="preserve"> </w:t>
      </w:r>
      <w:r>
        <w:rPr>
          <w:sz w:val="24"/>
        </w:rPr>
        <w:t>функционирования</w:t>
      </w:r>
      <w:r>
        <w:rPr>
          <w:spacing w:val="-4"/>
          <w:sz w:val="24"/>
        </w:rPr>
        <w:t xml:space="preserve"> </w:t>
      </w:r>
      <w:r>
        <w:rPr>
          <w:sz w:val="24"/>
        </w:rPr>
        <w:t>интернет-приложений;</w:t>
      </w:r>
    </w:p>
    <w:p w:rsidR="00FF0B00" w:rsidRDefault="00A77D74" w:rsidP="00E17F7A">
      <w:pPr>
        <w:pStyle w:val="ac"/>
        <w:numPr>
          <w:ilvl w:val="0"/>
          <w:numId w:val="77"/>
        </w:numPr>
        <w:tabs>
          <w:tab w:val="left" w:pos="769"/>
        </w:tabs>
        <w:spacing w:before="1"/>
        <w:ind w:left="110" w:right="275" w:firstLine="0"/>
        <w:rPr>
          <w:sz w:val="24"/>
        </w:rPr>
      </w:pPr>
      <w:r>
        <w:rPr>
          <w:sz w:val="24"/>
        </w:rPr>
        <w:t>сформированность</w:t>
      </w:r>
      <w:r>
        <w:rPr>
          <w:spacing w:val="-9"/>
          <w:sz w:val="24"/>
        </w:rPr>
        <w:t xml:space="preserve"> </w:t>
      </w:r>
      <w:r>
        <w:rPr>
          <w:sz w:val="24"/>
        </w:rPr>
        <w:t>представлений</w:t>
      </w:r>
      <w:r>
        <w:rPr>
          <w:spacing w:val="-9"/>
          <w:sz w:val="24"/>
        </w:rPr>
        <w:t xml:space="preserve"> </w:t>
      </w:r>
      <w:r>
        <w:rPr>
          <w:sz w:val="24"/>
        </w:rPr>
        <w:t>о</w:t>
      </w:r>
      <w:r>
        <w:rPr>
          <w:spacing w:val="-11"/>
          <w:sz w:val="24"/>
        </w:rPr>
        <w:t xml:space="preserve"> </w:t>
      </w:r>
      <w:r>
        <w:rPr>
          <w:sz w:val="24"/>
        </w:rPr>
        <w:t>компьютерных</w:t>
      </w:r>
      <w:r>
        <w:rPr>
          <w:spacing w:val="-10"/>
          <w:sz w:val="24"/>
        </w:rPr>
        <w:t xml:space="preserve"> </w:t>
      </w:r>
      <w:r>
        <w:rPr>
          <w:sz w:val="24"/>
        </w:rPr>
        <w:t>сетях</w:t>
      </w:r>
      <w:r>
        <w:rPr>
          <w:spacing w:val="-9"/>
          <w:sz w:val="24"/>
        </w:rPr>
        <w:t xml:space="preserve"> </w:t>
      </w:r>
      <w:r>
        <w:rPr>
          <w:sz w:val="24"/>
        </w:rPr>
        <w:t>и</w:t>
      </w:r>
      <w:r>
        <w:rPr>
          <w:spacing w:val="-10"/>
          <w:sz w:val="24"/>
        </w:rPr>
        <w:t xml:space="preserve"> </w:t>
      </w:r>
      <w:r>
        <w:rPr>
          <w:sz w:val="24"/>
        </w:rPr>
        <w:t>их</w:t>
      </w:r>
      <w:r>
        <w:rPr>
          <w:spacing w:val="-10"/>
          <w:sz w:val="24"/>
        </w:rPr>
        <w:t xml:space="preserve"> </w:t>
      </w:r>
      <w:r>
        <w:rPr>
          <w:sz w:val="24"/>
        </w:rPr>
        <w:t>роли</w:t>
      </w:r>
      <w:r>
        <w:rPr>
          <w:spacing w:val="-11"/>
          <w:sz w:val="24"/>
        </w:rPr>
        <w:t xml:space="preserve"> </w:t>
      </w:r>
      <w:r>
        <w:rPr>
          <w:sz w:val="24"/>
        </w:rPr>
        <w:t>в</w:t>
      </w:r>
      <w:r>
        <w:rPr>
          <w:spacing w:val="-11"/>
          <w:sz w:val="24"/>
        </w:rPr>
        <w:t xml:space="preserve"> </w:t>
      </w:r>
      <w:r>
        <w:rPr>
          <w:sz w:val="24"/>
        </w:rPr>
        <w:t>современном</w:t>
      </w:r>
      <w:r>
        <w:rPr>
          <w:spacing w:val="-10"/>
          <w:sz w:val="24"/>
        </w:rPr>
        <w:t xml:space="preserve"> </w:t>
      </w:r>
      <w:r>
        <w:rPr>
          <w:sz w:val="24"/>
        </w:rPr>
        <w:t>мире;</w:t>
      </w:r>
      <w:r>
        <w:rPr>
          <w:spacing w:val="-58"/>
          <w:sz w:val="24"/>
        </w:rPr>
        <w:t xml:space="preserve"> </w:t>
      </w:r>
      <w:r>
        <w:rPr>
          <w:sz w:val="24"/>
        </w:rPr>
        <w:t>знаний базовых принципов организации и функционирования компьютерных сетей, норм</w:t>
      </w:r>
      <w:r>
        <w:rPr>
          <w:spacing w:val="1"/>
          <w:sz w:val="24"/>
        </w:rPr>
        <w:t xml:space="preserve"> </w:t>
      </w:r>
      <w:r>
        <w:rPr>
          <w:sz w:val="24"/>
        </w:rPr>
        <w:t>информационной этики и права, принципов обеспечения информационной безопасности,</w:t>
      </w:r>
      <w:r>
        <w:rPr>
          <w:spacing w:val="1"/>
          <w:sz w:val="24"/>
        </w:rPr>
        <w:t xml:space="preserve"> </w:t>
      </w:r>
      <w:r>
        <w:rPr>
          <w:sz w:val="24"/>
        </w:rPr>
        <w:t>способов</w:t>
      </w:r>
      <w:r>
        <w:rPr>
          <w:spacing w:val="-1"/>
          <w:sz w:val="24"/>
        </w:rPr>
        <w:t xml:space="preserve"> </w:t>
      </w:r>
      <w:r>
        <w:rPr>
          <w:sz w:val="24"/>
        </w:rPr>
        <w:t>и</w:t>
      </w:r>
      <w:r>
        <w:rPr>
          <w:spacing w:val="-1"/>
          <w:sz w:val="24"/>
        </w:rPr>
        <w:t xml:space="preserve"> </w:t>
      </w:r>
      <w:r>
        <w:rPr>
          <w:sz w:val="24"/>
        </w:rPr>
        <w:t>средств</w:t>
      </w:r>
      <w:r>
        <w:rPr>
          <w:spacing w:val="-1"/>
          <w:sz w:val="24"/>
        </w:rPr>
        <w:t xml:space="preserve"> </w:t>
      </w:r>
      <w:r>
        <w:rPr>
          <w:sz w:val="24"/>
        </w:rPr>
        <w:t>обеспечения надежного</w:t>
      </w:r>
      <w:r>
        <w:rPr>
          <w:spacing w:val="-1"/>
          <w:sz w:val="24"/>
        </w:rPr>
        <w:t xml:space="preserve"> </w:t>
      </w:r>
      <w:r>
        <w:rPr>
          <w:sz w:val="24"/>
        </w:rPr>
        <w:t>функционирования</w:t>
      </w:r>
      <w:r>
        <w:rPr>
          <w:spacing w:val="-1"/>
          <w:sz w:val="24"/>
        </w:rPr>
        <w:t xml:space="preserve"> </w:t>
      </w:r>
      <w:r>
        <w:rPr>
          <w:sz w:val="24"/>
        </w:rPr>
        <w:t>средств ИКТ;</w:t>
      </w:r>
    </w:p>
    <w:p w:rsidR="00FF0B00" w:rsidRDefault="00A77D74" w:rsidP="00E17F7A">
      <w:pPr>
        <w:pStyle w:val="ac"/>
        <w:numPr>
          <w:ilvl w:val="0"/>
          <w:numId w:val="77"/>
        </w:numPr>
        <w:tabs>
          <w:tab w:val="left" w:pos="805"/>
        </w:tabs>
        <w:ind w:left="110" w:right="275" w:firstLine="0"/>
        <w:rPr>
          <w:sz w:val="24"/>
        </w:rPr>
      </w:pPr>
      <w:r>
        <w:rPr>
          <w:sz w:val="24"/>
        </w:rPr>
        <w:t>владение основными сведениями о базах данных, их структуре, средствах создания и</w:t>
      </w:r>
      <w:r>
        <w:rPr>
          <w:spacing w:val="1"/>
          <w:sz w:val="24"/>
        </w:rPr>
        <w:t xml:space="preserve"> </w:t>
      </w:r>
      <w:r>
        <w:rPr>
          <w:sz w:val="24"/>
        </w:rPr>
        <w:t>работы</w:t>
      </w:r>
      <w:r>
        <w:rPr>
          <w:spacing w:val="-1"/>
          <w:sz w:val="24"/>
        </w:rPr>
        <w:t xml:space="preserve"> </w:t>
      </w:r>
      <w:r>
        <w:rPr>
          <w:sz w:val="24"/>
        </w:rPr>
        <w:t>с</w:t>
      </w:r>
      <w:r>
        <w:rPr>
          <w:spacing w:val="-2"/>
          <w:sz w:val="24"/>
        </w:rPr>
        <w:t xml:space="preserve"> </w:t>
      </w:r>
      <w:r>
        <w:rPr>
          <w:sz w:val="24"/>
        </w:rPr>
        <w:t>ними;</w:t>
      </w:r>
    </w:p>
    <w:p w:rsidR="00FF0B00" w:rsidRDefault="00A77D74" w:rsidP="00E17F7A">
      <w:pPr>
        <w:pStyle w:val="ac"/>
        <w:numPr>
          <w:ilvl w:val="0"/>
          <w:numId w:val="77"/>
        </w:numPr>
        <w:tabs>
          <w:tab w:val="left" w:pos="800"/>
        </w:tabs>
        <w:ind w:left="110" w:right="275" w:firstLine="0"/>
        <w:rPr>
          <w:sz w:val="24"/>
        </w:rPr>
      </w:pPr>
      <w:r>
        <w:rPr>
          <w:sz w:val="24"/>
        </w:rPr>
        <w:t>владение опытом построения и использования компьютерно-математических моделей,</w:t>
      </w:r>
      <w:r>
        <w:rPr>
          <w:spacing w:val="1"/>
          <w:sz w:val="24"/>
        </w:rPr>
        <w:t xml:space="preserve"> </w:t>
      </w:r>
      <w:r>
        <w:rPr>
          <w:sz w:val="24"/>
        </w:rPr>
        <w:t>проведения экспериментов и статистической обработки данных с помощью компьютера,</w:t>
      </w:r>
      <w:r>
        <w:rPr>
          <w:spacing w:val="1"/>
          <w:sz w:val="24"/>
        </w:rPr>
        <w:t xml:space="preserve"> </w:t>
      </w:r>
      <w:r>
        <w:rPr>
          <w:sz w:val="24"/>
        </w:rPr>
        <w:t>интерпретации</w:t>
      </w:r>
      <w:r>
        <w:rPr>
          <w:spacing w:val="1"/>
          <w:sz w:val="24"/>
        </w:rPr>
        <w:t xml:space="preserve"> </w:t>
      </w:r>
      <w:r>
        <w:rPr>
          <w:sz w:val="24"/>
        </w:rPr>
        <w:t>результатов,</w:t>
      </w:r>
      <w:r>
        <w:rPr>
          <w:spacing w:val="1"/>
          <w:sz w:val="24"/>
        </w:rPr>
        <w:t xml:space="preserve"> </w:t>
      </w:r>
      <w:r>
        <w:rPr>
          <w:sz w:val="24"/>
        </w:rPr>
        <w:t>получаемых</w:t>
      </w:r>
      <w:r>
        <w:rPr>
          <w:spacing w:val="1"/>
          <w:sz w:val="24"/>
        </w:rPr>
        <w:t xml:space="preserve"> </w:t>
      </w:r>
      <w:r>
        <w:rPr>
          <w:sz w:val="24"/>
        </w:rPr>
        <w:t>в</w:t>
      </w:r>
      <w:r>
        <w:rPr>
          <w:spacing w:val="1"/>
          <w:sz w:val="24"/>
        </w:rPr>
        <w:t xml:space="preserve"> </w:t>
      </w:r>
      <w:r>
        <w:rPr>
          <w:sz w:val="24"/>
        </w:rPr>
        <w:t>ходе</w:t>
      </w:r>
      <w:r>
        <w:rPr>
          <w:spacing w:val="1"/>
          <w:sz w:val="24"/>
        </w:rPr>
        <w:t xml:space="preserve"> </w:t>
      </w:r>
      <w:r>
        <w:rPr>
          <w:sz w:val="24"/>
        </w:rPr>
        <w:t>моделирования</w:t>
      </w:r>
      <w:r>
        <w:rPr>
          <w:spacing w:val="1"/>
          <w:sz w:val="24"/>
        </w:rPr>
        <w:t xml:space="preserve"> </w:t>
      </w:r>
      <w:r>
        <w:rPr>
          <w:sz w:val="24"/>
        </w:rPr>
        <w:t>реальных</w:t>
      </w:r>
      <w:r>
        <w:rPr>
          <w:spacing w:val="1"/>
          <w:sz w:val="24"/>
        </w:rPr>
        <w:t xml:space="preserve"> </w:t>
      </w:r>
      <w:r>
        <w:rPr>
          <w:sz w:val="24"/>
        </w:rPr>
        <w:t>процессов;</w:t>
      </w:r>
      <w:r>
        <w:rPr>
          <w:spacing w:val="1"/>
          <w:sz w:val="24"/>
        </w:rPr>
        <w:t xml:space="preserve"> </w:t>
      </w:r>
      <w:r>
        <w:rPr>
          <w:sz w:val="24"/>
        </w:rPr>
        <w:t>умение</w:t>
      </w:r>
      <w:r>
        <w:rPr>
          <w:spacing w:val="-9"/>
          <w:sz w:val="24"/>
        </w:rPr>
        <w:t xml:space="preserve"> </w:t>
      </w:r>
      <w:r>
        <w:rPr>
          <w:sz w:val="24"/>
        </w:rPr>
        <w:t>оценивать</w:t>
      </w:r>
      <w:r>
        <w:rPr>
          <w:spacing w:val="-6"/>
          <w:sz w:val="24"/>
        </w:rPr>
        <w:t xml:space="preserve"> </w:t>
      </w:r>
      <w:r>
        <w:rPr>
          <w:sz w:val="24"/>
        </w:rPr>
        <w:t>числовые</w:t>
      </w:r>
      <w:r>
        <w:rPr>
          <w:spacing w:val="-9"/>
          <w:sz w:val="24"/>
        </w:rPr>
        <w:t xml:space="preserve"> </w:t>
      </w:r>
      <w:r>
        <w:rPr>
          <w:sz w:val="24"/>
        </w:rPr>
        <w:t>параметры</w:t>
      </w:r>
      <w:r>
        <w:rPr>
          <w:spacing w:val="-5"/>
          <w:sz w:val="24"/>
        </w:rPr>
        <w:t xml:space="preserve"> </w:t>
      </w:r>
      <w:r>
        <w:rPr>
          <w:sz w:val="24"/>
        </w:rPr>
        <w:t>моделируемых</w:t>
      </w:r>
      <w:r>
        <w:rPr>
          <w:spacing w:val="-8"/>
          <w:sz w:val="24"/>
        </w:rPr>
        <w:t xml:space="preserve"> </w:t>
      </w:r>
      <w:r>
        <w:rPr>
          <w:sz w:val="24"/>
        </w:rPr>
        <w:t>объектов</w:t>
      </w:r>
      <w:r>
        <w:rPr>
          <w:spacing w:val="-7"/>
          <w:sz w:val="24"/>
        </w:rPr>
        <w:t xml:space="preserve"> </w:t>
      </w:r>
      <w:r>
        <w:rPr>
          <w:sz w:val="24"/>
        </w:rPr>
        <w:t>и</w:t>
      </w:r>
      <w:r>
        <w:rPr>
          <w:spacing w:val="-6"/>
          <w:sz w:val="24"/>
        </w:rPr>
        <w:t xml:space="preserve"> </w:t>
      </w:r>
      <w:r>
        <w:rPr>
          <w:sz w:val="24"/>
        </w:rPr>
        <w:t>процессов,</w:t>
      </w:r>
      <w:r>
        <w:rPr>
          <w:spacing w:val="-8"/>
          <w:sz w:val="24"/>
        </w:rPr>
        <w:t xml:space="preserve"> </w:t>
      </w:r>
      <w:r>
        <w:rPr>
          <w:sz w:val="24"/>
        </w:rPr>
        <w:t>пользоваться</w:t>
      </w:r>
      <w:r>
        <w:rPr>
          <w:spacing w:val="-58"/>
          <w:sz w:val="24"/>
        </w:rPr>
        <w:t xml:space="preserve"> </w:t>
      </w:r>
      <w:r>
        <w:rPr>
          <w:sz w:val="24"/>
        </w:rPr>
        <w:t>базами</w:t>
      </w:r>
      <w:r>
        <w:rPr>
          <w:spacing w:val="-1"/>
          <w:sz w:val="24"/>
        </w:rPr>
        <w:t xml:space="preserve"> </w:t>
      </w:r>
      <w:r>
        <w:rPr>
          <w:sz w:val="24"/>
        </w:rPr>
        <w:t>данных и справочными системами;</w:t>
      </w:r>
    </w:p>
    <w:p w:rsidR="00FF0B00" w:rsidRDefault="00A77D74" w:rsidP="00E17F7A">
      <w:pPr>
        <w:pStyle w:val="ac"/>
        <w:numPr>
          <w:ilvl w:val="0"/>
          <w:numId w:val="77"/>
        </w:numPr>
        <w:tabs>
          <w:tab w:val="left" w:pos="1009"/>
        </w:tabs>
        <w:ind w:left="110" w:right="275" w:firstLine="0"/>
        <w:rPr>
          <w:sz w:val="24"/>
        </w:rPr>
      </w:pPr>
      <w:r>
        <w:rPr>
          <w:sz w:val="24"/>
        </w:rPr>
        <w:t>сформированность</w:t>
      </w:r>
      <w:r>
        <w:rPr>
          <w:spacing w:val="1"/>
          <w:sz w:val="24"/>
        </w:rPr>
        <w:t xml:space="preserve"> </w:t>
      </w:r>
      <w:r>
        <w:rPr>
          <w:sz w:val="24"/>
        </w:rPr>
        <w:t>умения</w:t>
      </w:r>
      <w:r>
        <w:rPr>
          <w:spacing w:val="1"/>
          <w:sz w:val="24"/>
        </w:rPr>
        <w:t xml:space="preserve"> </w:t>
      </w:r>
      <w:r>
        <w:rPr>
          <w:sz w:val="24"/>
        </w:rPr>
        <w:t>работать</w:t>
      </w:r>
      <w:r>
        <w:rPr>
          <w:spacing w:val="1"/>
          <w:sz w:val="24"/>
        </w:rPr>
        <w:t xml:space="preserve"> </w:t>
      </w:r>
      <w:r>
        <w:rPr>
          <w:sz w:val="24"/>
        </w:rPr>
        <w:t>с</w:t>
      </w:r>
      <w:r>
        <w:rPr>
          <w:spacing w:val="1"/>
          <w:sz w:val="24"/>
        </w:rPr>
        <w:t xml:space="preserve"> </w:t>
      </w:r>
      <w:r>
        <w:rPr>
          <w:sz w:val="24"/>
        </w:rPr>
        <w:t>библиотеками</w:t>
      </w:r>
      <w:r>
        <w:rPr>
          <w:spacing w:val="1"/>
          <w:sz w:val="24"/>
        </w:rPr>
        <w:t xml:space="preserve"> </w:t>
      </w:r>
      <w:r>
        <w:rPr>
          <w:sz w:val="24"/>
        </w:rPr>
        <w:t>программ;</w:t>
      </w:r>
      <w:r>
        <w:rPr>
          <w:spacing w:val="1"/>
          <w:sz w:val="24"/>
        </w:rPr>
        <w:t xml:space="preserve"> </w:t>
      </w:r>
      <w:r>
        <w:rPr>
          <w:sz w:val="24"/>
        </w:rPr>
        <w:t>наличие</w:t>
      </w:r>
      <w:r>
        <w:rPr>
          <w:spacing w:val="1"/>
          <w:sz w:val="24"/>
        </w:rPr>
        <w:t xml:space="preserve"> </w:t>
      </w:r>
      <w:r>
        <w:rPr>
          <w:sz w:val="24"/>
        </w:rPr>
        <w:t>опыта</w:t>
      </w:r>
      <w:r>
        <w:rPr>
          <w:spacing w:val="1"/>
          <w:sz w:val="24"/>
        </w:rPr>
        <w:t xml:space="preserve"> </w:t>
      </w:r>
      <w:r>
        <w:rPr>
          <w:sz w:val="24"/>
        </w:rPr>
        <w:t>использования</w:t>
      </w:r>
      <w:r>
        <w:rPr>
          <w:spacing w:val="-1"/>
          <w:sz w:val="24"/>
        </w:rPr>
        <w:t xml:space="preserve"> </w:t>
      </w:r>
      <w:r>
        <w:rPr>
          <w:sz w:val="24"/>
        </w:rPr>
        <w:t>компьютерных</w:t>
      </w:r>
      <w:r>
        <w:rPr>
          <w:spacing w:val="-1"/>
          <w:sz w:val="24"/>
        </w:rPr>
        <w:t xml:space="preserve"> </w:t>
      </w:r>
      <w:r>
        <w:rPr>
          <w:sz w:val="24"/>
        </w:rPr>
        <w:t>средств представления</w:t>
      </w:r>
      <w:r>
        <w:rPr>
          <w:spacing w:val="-1"/>
          <w:sz w:val="24"/>
        </w:rPr>
        <w:t xml:space="preserve"> </w:t>
      </w:r>
      <w:r>
        <w:rPr>
          <w:sz w:val="24"/>
        </w:rPr>
        <w:t>и</w:t>
      </w:r>
      <w:r>
        <w:rPr>
          <w:spacing w:val="-1"/>
          <w:sz w:val="24"/>
        </w:rPr>
        <w:t xml:space="preserve"> </w:t>
      </w:r>
      <w:r>
        <w:rPr>
          <w:sz w:val="24"/>
        </w:rPr>
        <w:t>анализа</w:t>
      </w:r>
      <w:r>
        <w:rPr>
          <w:spacing w:val="-1"/>
          <w:sz w:val="24"/>
        </w:rPr>
        <w:t xml:space="preserve"> </w:t>
      </w:r>
      <w:r>
        <w:rPr>
          <w:sz w:val="24"/>
        </w:rPr>
        <w:t>данных.</w:t>
      </w:r>
    </w:p>
    <w:p w:rsidR="00FF0B00" w:rsidRDefault="00A77D74" w:rsidP="00F55BB2">
      <w:pPr>
        <w:pStyle w:val="Heading2"/>
        <w:spacing w:before="71"/>
        <w:ind w:left="110" w:right="275"/>
      </w:pPr>
      <w:r>
        <w:t>Естественные</w:t>
      </w:r>
      <w:r>
        <w:rPr>
          <w:spacing w:val="-5"/>
        </w:rPr>
        <w:t xml:space="preserve"> </w:t>
      </w:r>
      <w:r>
        <w:t>науки</w:t>
      </w:r>
    </w:p>
    <w:p w:rsidR="00FF0B00" w:rsidRDefault="00A77D74" w:rsidP="00F55BB2">
      <w:pPr>
        <w:pStyle w:val="aa"/>
        <w:spacing w:line="276" w:lineRule="exact"/>
        <w:ind w:left="110" w:right="275"/>
        <w:jc w:val="both"/>
      </w:pPr>
      <w:r>
        <w:t>Изучение</w:t>
      </w:r>
      <w:r>
        <w:rPr>
          <w:spacing w:val="-5"/>
        </w:rPr>
        <w:t xml:space="preserve"> </w:t>
      </w:r>
      <w:r>
        <w:t>предметной</w:t>
      </w:r>
      <w:r>
        <w:rPr>
          <w:spacing w:val="-4"/>
        </w:rPr>
        <w:t xml:space="preserve"> </w:t>
      </w:r>
      <w:r>
        <w:t>области</w:t>
      </w:r>
      <w:r>
        <w:rPr>
          <w:spacing w:val="-2"/>
        </w:rPr>
        <w:t xml:space="preserve"> </w:t>
      </w:r>
      <w:r>
        <w:t>"Естественные</w:t>
      </w:r>
      <w:r>
        <w:rPr>
          <w:spacing w:val="-6"/>
        </w:rPr>
        <w:t xml:space="preserve"> </w:t>
      </w:r>
      <w:r>
        <w:t>науки"</w:t>
      </w:r>
      <w:r>
        <w:rPr>
          <w:spacing w:val="-5"/>
        </w:rPr>
        <w:t xml:space="preserve"> </w:t>
      </w:r>
      <w:r>
        <w:t>обеспечивать:</w:t>
      </w:r>
    </w:p>
    <w:p w:rsidR="00FF0B00" w:rsidRDefault="00A77D74" w:rsidP="00E17F7A">
      <w:pPr>
        <w:pStyle w:val="ac"/>
        <w:numPr>
          <w:ilvl w:val="1"/>
          <w:numId w:val="77"/>
        </w:numPr>
        <w:tabs>
          <w:tab w:val="left" w:pos="1237"/>
        </w:tabs>
        <w:spacing w:line="294" w:lineRule="exact"/>
        <w:ind w:left="110" w:right="275" w:firstLine="0"/>
        <w:rPr>
          <w:sz w:val="24"/>
        </w:rPr>
      </w:pPr>
      <w:r>
        <w:rPr>
          <w:sz w:val="24"/>
        </w:rPr>
        <w:t>сформированность</w:t>
      </w:r>
      <w:r>
        <w:rPr>
          <w:spacing w:val="-2"/>
          <w:sz w:val="24"/>
        </w:rPr>
        <w:t xml:space="preserve"> </w:t>
      </w:r>
      <w:r>
        <w:rPr>
          <w:sz w:val="24"/>
        </w:rPr>
        <w:t>основ</w:t>
      </w:r>
      <w:r>
        <w:rPr>
          <w:spacing w:val="-3"/>
          <w:sz w:val="24"/>
        </w:rPr>
        <w:t xml:space="preserve"> </w:t>
      </w:r>
      <w:r>
        <w:rPr>
          <w:sz w:val="24"/>
        </w:rPr>
        <w:t>целостной</w:t>
      </w:r>
      <w:r>
        <w:rPr>
          <w:spacing w:val="-3"/>
          <w:sz w:val="24"/>
        </w:rPr>
        <w:t xml:space="preserve"> </w:t>
      </w:r>
      <w:r>
        <w:rPr>
          <w:sz w:val="24"/>
        </w:rPr>
        <w:t>научной</w:t>
      </w:r>
      <w:r>
        <w:rPr>
          <w:spacing w:val="-2"/>
          <w:sz w:val="24"/>
        </w:rPr>
        <w:t xml:space="preserve"> </w:t>
      </w:r>
      <w:r>
        <w:rPr>
          <w:sz w:val="24"/>
        </w:rPr>
        <w:t>картины</w:t>
      </w:r>
      <w:r>
        <w:rPr>
          <w:spacing w:val="-3"/>
          <w:sz w:val="24"/>
        </w:rPr>
        <w:t xml:space="preserve"> </w:t>
      </w:r>
      <w:r>
        <w:rPr>
          <w:sz w:val="24"/>
        </w:rPr>
        <w:t>мира;</w:t>
      </w:r>
    </w:p>
    <w:p w:rsidR="00FF0B00" w:rsidRDefault="00A77D74" w:rsidP="00E17F7A">
      <w:pPr>
        <w:pStyle w:val="ac"/>
        <w:numPr>
          <w:ilvl w:val="1"/>
          <w:numId w:val="77"/>
        </w:numPr>
        <w:tabs>
          <w:tab w:val="left" w:pos="1237"/>
        </w:tabs>
        <w:spacing w:before="1" w:line="293" w:lineRule="exact"/>
        <w:ind w:left="110" w:right="275" w:firstLine="0"/>
        <w:rPr>
          <w:sz w:val="24"/>
        </w:rPr>
      </w:pPr>
      <w:r>
        <w:rPr>
          <w:sz w:val="24"/>
        </w:rPr>
        <w:t>формирование</w:t>
      </w:r>
      <w:r>
        <w:rPr>
          <w:spacing w:val="-5"/>
          <w:sz w:val="24"/>
        </w:rPr>
        <w:t xml:space="preserve"> </w:t>
      </w:r>
      <w:r>
        <w:rPr>
          <w:sz w:val="24"/>
        </w:rPr>
        <w:t>понимания</w:t>
      </w:r>
      <w:r>
        <w:rPr>
          <w:spacing w:val="-4"/>
          <w:sz w:val="24"/>
        </w:rPr>
        <w:t xml:space="preserve"> </w:t>
      </w:r>
      <w:r>
        <w:rPr>
          <w:sz w:val="24"/>
        </w:rPr>
        <w:t>взаимосвязи</w:t>
      </w:r>
      <w:r>
        <w:rPr>
          <w:spacing w:val="-3"/>
          <w:sz w:val="24"/>
        </w:rPr>
        <w:t xml:space="preserve"> </w:t>
      </w:r>
      <w:r>
        <w:rPr>
          <w:sz w:val="24"/>
        </w:rPr>
        <w:t>и</w:t>
      </w:r>
      <w:r>
        <w:rPr>
          <w:spacing w:val="-4"/>
          <w:sz w:val="24"/>
        </w:rPr>
        <w:t xml:space="preserve"> </w:t>
      </w:r>
      <w:r>
        <w:rPr>
          <w:sz w:val="24"/>
        </w:rPr>
        <w:t>взаимозависимости</w:t>
      </w:r>
      <w:r>
        <w:rPr>
          <w:spacing w:val="-3"/>
          <w:sz w:val="24"/>
        </w:rPr>
        <w:t xml:space="preserve"> </w:t>
      </w:r>
      <w:r>
        <w:rPr>
          <w:sz w:val="24"/>
        </w:rPr>
        <w:t>естественных</w:t>
      </w:r>
      <w:r>
        <w:rPr>
          <w:spacing w:val="-4"/>
          <w:sz w:val="24"/>
        </w:rPr>
        <w:t xml:space="preserve"> </w:t>
      </w:r>
      <w:r>
        <w:rPr>
          <w:sz w:val="24"/>
        </w:rPr>
        <w:t>наук;</w:t>
      </w:r>
    </w:p>
    <w:p w:rsidR="00FF0B00" w:rsidRDefault="00A77D74" w:rsidP="00E17F7A">
      <w:pPr>
        <w:pStyle w:val="ac"/>
        <w:numPr>
          <w:ilvl w:val="1"/>
          <w:numId w:val="77"/>
        </w:numPr>
        <w:tabs>
          <w:tab w:val="left" w:pos="1237"/>
        </w:tabs>
        <w:ind w:left="110" w:right="275" w:firstLine="0"/>
        <w:rPr>
          <w:sz w:val="24"/>
        </w:rPr>
      </w:pPr>
      <w:r>
        <w:rPr>
          <w:sz w:val="24"/>
        </w:rPr>
        <w:t>сформированность понимания влияния естественных наук на окружающую среду,</w:t>
      </w:r>
      <w:r>
        <w:rPr>
          <w:spacing w:val="1"/>
          <w:sz w:val="24"/>
        </w:rPr>
        <w:t xml:space="preserve"> </w:t>
      </w:r>
      <w:r>
        <w:rPr>
          <w:sz w:val="24"/>
        </w:rPr>
        <w:t>экономическую, технологическую, социальную и этическую сферы деятельности</w:t>
      </w:r>
      <w:r>
        <w:rPr>
          <w:spacing w:val="1"/>
          <w:sz w:val="24"/>
        </w:rPr>
        <w:t xml:space="preserve"> </w:t>
      </w:r>
      <w:r>
        <w:rPr>
          <w:sz w:val="24"/>
        </w:rPr>
        <w:t>человека;</w:t>
      </w:r>
    </w:p>
    <w:p w:rsidR="00FF0B00" w:rsidRDefault="00A77D74" w:rsidP="00E17F7A">
      <w:pPr>
        <w:pStyle w:val="ac"/>
        <w:numPr>
          <w:ilvl w:val="1"/>
          <w:numId w:val="77"/>
        </w:numPr>
        <w:tabs>
          <w:tab w:val="left" w:pos="1237"/>
        </w:tabs>
        <w:ind w:left="110" w:right="275" w:firstLine="0"/>
        <w:rPr>
          <w:sz w:val="24"/>
        </w:rPr>
      </w:pPr>
      <w:r>
        <w:rPr>
          <w:sz w:val="24"/>
        </w:rPr>
        <w:t>создание</w:t>
      </w:r>
      <w:r>
        <w:rPr>
          <w:spacing w:val="1"/>
          <w:sz w:val="24"/>
        </w:rPr>
        <w:t xml:space="preserve"> </w:t>
      </w:r>
      <w:r>
        <w:rPr>
          <w:sz w:val="24"/>
        </w:rPr>
        <w:t>условий</w:t>
      </w:r>
      <w:r>
        <w:rPr>
          <w:spacing w:val="1"/>
          <w:sz w:val="24"/>
        </w:rPr>
        <w:t xml:space="preserve"> </w:t>
      </w:r>
      <w:r>
        <w:rPr>
          <w:sz w:val="24"/>
        </w:rPr>
        <w:t>для</w:t>
      </w:r>
      <w:r>
        <w:rPr>
          <w:spacing w:val="1"/>
          <w:sz w:val="24"/>
        </w:rPr>
        <w:t xml:space="preserve"> </w:t>
      </w:r>
      <w:r>
        <w:rPr>
          <w:sz w:val="24"/>
        </w:rPr>
        <w:t>развития</w:t>
      </w:r>
      <w:r>
        <w:rPr>
          <w:spacing w:val="1"/>
          <w:sz w:val="24"/>
        </w:rPr>
        <w:t xml:space="preserve"> </w:t>
      </w:r>
      <w:r>
        <w:rPr>
          <w:sz w:val="24"/>
        </w:rPr>
        <w:t>навыков</w:t>
      </w:r>
      <w:r>
        <w:rPr>
          <w:spacing w:val="1"/>
          <w:sz w:val="24"/>
        </w:rPr>
        <w:t xml:space="preserve"> </w:t>
      </w:r>
      <w:r>
        <w:rPr>
          <w:sz w:val="24"/>
        </w:rPr>
        <w:t>учебной,</w:t>
      </w:r>
      <w:r>
        <w:rPr>
          <w:spacing w:val="1"/>
          <w:sz w:val="24"/>
        </w:rPr>
        <w:t xml:space="preserve"> </w:t>
      </w:r>
      <w:r>
        <w:rPr>
          <w:sz w:val="24"/>
        </w:rPr>
        <w:t>проектно-исследовательской,</w:t>
      </w:r>
      <w:r>
        <w:rPr>
          <w:spacing w:val="1"/>
          <w:sz w:val="24"/>
        </w:rPr>
        <w:t xml:space="preserve"> </w:t>
      </w:r>
      <w:r>
        <w:rPr>
          <w:sz w:val="24"/>
        </w:rPr>
        <w:t>творческой</w:t>
      </w:r>
      <w:r>
        <w:rPr>
          <w:spacing w:val="-1"/>
          <w:sz w:val="24"/>
        </w:rPr>
        <w:t xml:space="preserve"> </w:t>
      </w:r>
      <w:r>
        <w:rPr>
          <w:sz w:val="24"/>
        </w:rPr>
        <w:t>деятельности,</w:t>
      </w:r>
      <w:r>
        <w:rPr>
          <w:spacing w:val="-1"/>
          <w:sz w:val="24"/>
        </w:rPr>
        <w:t xml:space="preserve"> </w:t>
      </w:r>
      <w:r>
        <w:rPr>
          <w:sz w:val="24"/>
        </w:rPr>
        <w:t>мотивации обучающихся</w:t>
      </w:r>
      <w:r>
        <w:rPr>
          <w:spacing w:val="-1"/>
          <w:sz w:val="24"/>
        </w:rPr>
        <w:t xml:space="preserve"> </w:t>
      </w:r>
      <w:r>
        <w:rPr>
          <w:sz w:val="24"/>
        </w:rPr>
        <w:t>к саморазвитию;</w:t>
      </w:r>
    </w:p>
    <w:p w:rsidR="00FF0B00" w:rsidRDefault="00A77D74" w:rsidP="00E17F7A">
      <w:pPr>
        <w:pStyle w:val="ac"/>
        <w:numPr>
          <w:ilvl w:val="1"/>
          <w:numId w:val="77"/>
        </w:numPr>
        <w:tabs>
          <w:tab w:val="left" w:pos="1237"/>
        </w:tabs>
        <w:ind w:left="110" w:right="275" w:firstLine="0"/>
        <w:rPr>
          <w:sz w:val="24"/>
        </w:rPr>
      </w:pPr>
      <w:r>
        <w:rPr>
          <w:sz w:val="24"/>
        </w:rPr>
        <w:t>сформированность</w:t>
      </w:r>
      <w:r>
        <w:rPr>
          <w:spacing w:val="-5"/>
          <w:sz w:val="24"/>
        </w:rPr>
        <w:t xml:space="preserve"> </w:t>
      </w:r>
      <w:r>
        <w:rPr>
          <w:sz w:val="24"/>
        </w:rPr>
        <w:t>умений</w:t>
      </w:r>
      <w:r>
        <w:rPr>
          <w:spacing w:val="-6"/>
          <w:sz w:val="24"/>
        </w:rPr>
        <w:t xml:space="preserve"> </w:t>
      </w:r>
      <w:r>
        <w:rPr>
          <w:sz w:val="24"/>
        </w:rPr>
        <w:t>анализировать,</w:t>
      </w:r>
      <w:r>
        <w:rPr>
          <w:spacing w:val="-6"/>
          <w:sz w:val="24"/>
        </w:rPr>
        <w:t xml:space="preserve"> </w:t>
      </w:r>
      <w:r>
        <w:rPr>
          <w:sz w:val="24"/>
        </w:rPr>
        <w:t>оценивать,</w:t>
      </w:r>
      <w:r>
        <w:rPr>
          <w:spacing w:val="-9"/>
          <w:sz w:val="24"/>
        </w:rPr>
        <w:t xml:space="preserve"> </w:t>
      </w:r>
      <w:r>
        <w:rPr>
          <w:sz w:val="24"/>
        </w:rPr>
        <w:t>проверять</w:t>
      </w:r>
      <w:r>
        <w:rPr>
          <w:spacing w:val="-4"/>
          <w:sz w:val="24"/>
        </w:rPr>
        <w:t xml:space="preserve"> </w:t>
      </w:r>
      <w:r>
        <w:rPr>
          <w:sz w:val="24"/>
        </w:rPr>
        <w:t>на</w:t>
      </w:r>
      <w:r>
        <w:rPr>
          <w:spacing w:val="-8"/>
          <w:sz w:val="24"/>
        </w:rPr>
        <w:t xml:space="preserve"> </w:t>
      </w:r>
      <w:r>
        <w:rPr>
          <w:sz w:val="24"/>
        </w:rPr>
        <w:t>достоверность</w:t>
      </w:r>
      <w:r>
        <w:rPr>
          <w:spacing w:val="-4"/>
          <w:sz w:val="24"/>
        </w:rPr>
        <w:t xml:space="preserve"> </w:t>
      </w:r>
      <w:r>
        <w:rPr>
          <w:sz w:val="24"/>
        </w:rPr>
        <w:t>и</w:t>
      </w:r>
      <w:r>
        <w:rPr>
          <w:spacing w:val="-58"/>
          <w:sz w:val="24"/>
        </w:rPr>
        <w:t xml:space="preserve"> </w:t>
      </w:r>
      <w:r>
        <w:rPr>
          <w:sz w:val="24"/>
        </w:rPr>
        <w:t>обобщать</w:t>
      </w:r>
      <w:r>
        <w:rPr>
          <w:spacing w:val="-1"/>
          <w:sz w:val="24"/>
        </w:rPr>
        <w:t xml:space="preserve"> </w:t>
      </w:r>
      <w:r>
        <w:rPr>
          <w:sz w:val="24"/>
        </w:rPr>
        <w:t>научную</w:t>
      </w:r>
      <w:r>
        <w:rPr>
          <w:spacing w:val="-2"/>
          <w:sz w:val="24"/>
        </w:rPr>
        <w:t xml:space="preserve"> </w:t>
      </w:r>
      <w:r>
        <w:rPr>
          <w:sz w:val="24"/>
        </w:rPr>
        <w:t>информацию;</w:t>
      </w:r>
    </w:p>
    <w:p w:rsidR="00FF0B00" w:rsidRDefault="00A77D74" w:rsidP="00E17F7A">
      <w:pPr>
        <w:pStyle w:val="ac"/>
        <w:numPr>
          <w:ilvl w:val="1"/>
          <w:numId w:val="77"/>
        </w:numPr>
        <w:tabs>
          <w:tab w:val="left" w:pos="1237"/>
        </w:tabs>
        <w:ind w:left="110" w:right="275" w:firstLine="0"/>
        <w:rPr>
          <w:sz w:val="24"/>
        </w:rPr>
      </w:pPr>
      <w:r>
        <w:rPr>
          <w:sz w:val="24"/>
        </w:rPr>
        <w:t>сформированность</w:t>
      </w:r>
      <w:r>
        <w:rPr>
          <w:spacing w:val="1"/>
          <w:sz w:val="24"/>
        </w:rPr>
        <w:t xml:space="preserve"> </w:t>
      </w:r>
      <w:r>
        <w:rPr>
          <w:sz w:val="24"/>
        </w:rPr>
        <w:t>навыков</w:t>
      </w:r>
      <w:r>
        <w:rPr>
          <w:spacing w:val="1"/>
          <w:sz w:val="24"/>
        </w:rPr>
        <w:t xml:space="preserve"> </w:t>
      </w:r>
      <w:r>
        <w:rPr>
          <w:sz w:val="24"/>
        </w:rPr>
        <w:t>безопасной</w:t>
      </w:r>
      <w:r>
        <w:rPr>
          <w:spacing w:val="1"/>
          <w:sz w:val="24"/>
        </w:rPr>
        <w:t xml:space="preserve"> </w:t>
      </w:r>
      <w:r>
        <w:rPr>
          <w:sz w:val="24"/>
        </w:rPr>
        <w:t>работы</w:t>
      </w:r>
      <w:r>
        <w:rPr>
          <w:spacing w:val="1"/>
          <w:sz w:val="24"/>
        </w:rPr>
        <w:t xml:space="preserve"> </w:t>
      </w:r>
      <w:r>
        <w:rPr>
          <w:sz w:val="24"/>
        </w:rPr>
        <w:t>во</w:t>
      </w:r>
      <w:r>
        <w:rPr>
          <w:spacing w:val="1"/>
          <w:sz w:val="24"/>
        </w:rPr>
        <w:t xml:space="preserve"> </w:t>
      </w:r>
      <w:r>
        <w:rPr>
          <w:sz w:val="24"/>
        </w:rPr>
        <w:t>время</w:t>
      </w:r>
      <w:r>
        <w:rPr>
          <w:spacing w:val="1"/>
          <w:sz w:val="24"/>
        </w:rPr>
        <w:t xml:space="preserve"> </w:t>
      </w:r>
      <w:r>
        <w:rPr>
          <w:sz w:val="24"/>
        </w:rPr>
        <w:t>проектно-</w:t>
      </w:r>
      <w:r>
        <w:rPr>
          <w:spacing w:val="1"/>
          <w:sz w:val="24"/>
        </w:rPr>
        <w:t xml:space="preserve"> </w:t>
      </w:r>
      <w:r>
        <w:rPr>
          <w:sz w:val="24"/>
        </w:rPr>
        <w:t>исследовательской</w:t>
      </w:r>
      <w:r>
        <w:rPr>
          <w:spacing w:val="1"/>
          <w:sz w:val="24"/>
        </w:rPr>
        <w:t xml:space="preserve"> </w:t>
      </w:r>
      <w:r>
        <w:rPr>
          <w:sz w:val="24"/>
        </w:rPr>
        <w:lastRenderedPageBreak/>
        <w:t>и</w:t>
      </w:r>
      <w:r>
        <w:rPr>
          <w:spacing w:val="1"/>
          <w:sz w:val="24"/>
        </w:rPr>
        <w:t xml:space="preserve"> </w:t>
      </w:r>
      <w:r>
        <w:rPr>
          <w:sz w:val="24"/>
        </w:rPr>
        <w:t>экспериментальной</w:t>
      </w:r>
      <w:r>
        <w:rPr>
          <w:spacing w:val="1"/>
          <w:sz w:val="24"/>
        </w:rPr>
        <w:t xml:space="preserve"> </w:t>
      </w:r>
      <w:r>
        <w:rPr>
          <w:sz w:val="24"/>
        </w:rPr>
        <w:t>деятельности,</w:t>
      </w:r>
      <w:r>
        <w:rPr>
          <w:spacing w:val="1"/>
          <w:sz w:val="24"/>
        </w:rPr>
        <w:t xml:space="preserve"> </w:t>
      </w:r>
      <w:r>
        <w:rPr>
          <w:sz w:val="24"/>
        </w:rPr>
        <w:t>при</w:t>
      </w:r>
      <w:r>
        <w:rPr>
          <w:spacing w:val="1"/>
          <w:sz w:val="24"/>
        </w:rPr>
        <w:t xml:space="preserve"> </w:t>
      </w:r>
      <w:r>
        <w:rPr>
          <w:sz w:val="24"/>
        </w:rPr>
        <w:t>использовании</w:t>
      </w:r>
      <w:r>
        <w:rPr>
          <w:spacing w:val="-57"/>
          <w:sz w:val="24"/>
        </w:rPr>
        <w:t xml:space="preserve"> </w:t>
      </w:r>
      <w:r>
        <w:rPr>
          <w:sz w:val="24"/>
        </w:rPr>
        <w:t>лабораторного</w:t>
      </w:r>
      <w:r>
        <w:rPr>
          <w:spacing w:val="-1"/>
          <w:sz w:val="24"/>
        </w:rPr>
        <w:t xml:space="preserve"> </w:t>
      </w:r>
      <w:r>
        <w:rPr>
          <w:sz w:val="24"/>
        </w:rPr>
        <w:t>оборудования.</w:t>
      </w:r>
    </w:p>
    <w:p w:rsidR="00FF0B00" w:rsidRDefault="00A77D74" w:rsidP="00F55BB2">
      <w:pPr>
        <w:pStyle w:val="aa"/>
        <w:ind w:left="110" w:right="275"/>
        <w:jc w:val="both"/>
      </w:pPr>
      <w:r>
        <w:t>Предметные</w:t>
      </w:r>
      <w:r>
        <w:rPr>
          <w:spacing w:val="-14"/>
        </w:rPr>
        <w:t xml:space="preserve"> </w:t>
      </w:r>
      <w:r>
        <w:t>результаты</w:t>
      </w:r>
      <w:r>
        <w:rPr>
          <w:spacing w:val="-13"/>
        </w:rPr>
        <w:t xml:space="preserve"> </w:t>
      </w:r>
      <w:r>
        <w:t>изучения</w:t>
      </w:r>
      <w:r>
        <w:rPr>
          <w:spacing w:val="-15"/>
        </w:rPr>
        <w:t xml:space="preserve"> </w:t>
      </w:r>
      <w:r>
        <w:t>предметной</w:t>
      </w:r>
      <w:r>
        <w:rPr>
          <w:spacing w:val="-14"/>
        </w:rPr>
        <w:t xml:space="preserve"> </w:t>
      </w:r>
      <w:r>
        <w:t>области</w:t>
      </w:r>
      <w:r>
        <w:rPr>
          <w:spacing w:val="-11"/>
        </w:rPr>
        <w:t xml:space="preserve"> </w:t>
      </w:r>
      <w:r>
        <w:t>"Естественные</w:t>
      </w:r>
      <w:r>
        <w:rPr>
          <w:spacing w:val="-14"/>
        </w:rPr>
        <w:t xml:space="preserve"> </w:t>
      </w:r>
      <w:r>
        <w:t>науки"</w:t>
      </w:r>
      <w:r>
        <w:rPr>
          <w:spacing w:val="-15"/>
        </w:rPr>
        <w:t xml:space="preserve"> </w:t>
      </w:r>
      <w:r>
        <w:t>включают</w:t>
      </w:r>
      <w:r>
        <w:rPr>
          <w:spacing w:val="-58"/>
        </w:rPr>
        <w:t xml:space="preserve"> </w:t>
      </w:r>
      <w:r>
        <w:t>предметные</w:t>
      </w:r>
      <w:r>
        <w:rPr>
          <w:spacing w:val="-3"/>
        </w:rPr>
        <w:t xml:space="preserve"> </w:t>
      </w:r>
      <w:r>
        <w:t>результаты изучения учебных предметов:</w:t>
      </w:r>
    </w:p>
    <w:p w:rsidR="00FF0B00" w:rsidRDefault="00A77D74" w:rsidP="00E17F7A">
      <w:pPr>
        <w:pStyle w:val="ac"/>
        <w:numPr>
          <w:ilvl w:val="3"/>
          <w:numId w:val="86"/>
        </w:numPr>
        <w:tabs>
          <w:tab w:val="left" w:pos="2059"/>
        </w:tabs>
        <w:ind w:left="110" w:right="275" w:firstLine="0"/>
        <w:rPr>
          <w:sz w:val="24"/>
        </w:rPr>
      </w:pPr>
      <w:r>
        <w:rPr>
          <w:b/>
          <w:sz w:val="24"/>
        </w:rPr>
        <w:t>"Физика"</w:t>
      </w:r>
      <w:r>
        <w:rPr>
          <w:b/>
          <w:spacing w:val="1"/>
          <w:sz w:val="24"/>
        </w:rPr>
        <w:t xml:space="preserve"> </w:t>
      </w:r>
      <w:r>
        <w:rPr>
          <w:b/>
          <w:sz w:val="24"/>
        </w:rPr>
        <w:t>(базовый</w:t>
      </w:r>
      <w:r>
        <w:rPr>
          <w:b/>
          <w:spacing w:val="1"/>
          <w:sz w:val="24"/>
        </w:rPr>
        <w:t xml:space="preserve"> </w:t>
      </w:r>
      <w:r>
        <w:rPr>
          <w:b/>
          <w:sz w:val="24"/>
        </w:rPr>
        <w:t>уровень)</w:t>
      </w:r>
      <w:r>
        <w:rPr>
          <w:b/>
          <w:spacing w:val="1"/>
          <w:sz w:val="24"/>
        </w:rPr>
        <w:t xml:space="preserve"> </w:t>
      </w:r>
      <w:r>
        <w:rPr>
          <w:sz w:val="24"/>
        </w:rPr>
        <w:t>-</w:t>
      </w:r>
      <w:r>
        <w:rPr>
          <w:spacing w:val="1"/>
          <w:sz w:val="24"/>
        </w:rPr>
        <w:t xml:space="preserve"> </w:t>
      </w:r>
      <w:r>
        <w:rPr>
          <w:sz w:val="24"/>
        </w:rPr>
        <w:t>требования</w:t>
      </w:r>
      <w:r>
        <w:rPr>
          <w:spacing w:val="1"/>
          <w:sz w:val="24"/>
        </w:rPr>
        <w:t xml:space="preserve"> </w:t>
      </w:r>
      <w:r>
        <w:rPr>
          <w:sz w:val="24"/>
        </w:rPr>
        <w:t>к</w:t>
      </w:r>
      <w:r>
        <w:rPr>
          <w:spacing w:val="1"/>
          <w:sz w:val="24"/>
        </w:rPr>
        <w:t xml:space="preserve"> </w:t>
      </w:r>
      <w:r>
        <w:rPr>
          <w:sz w:val="24"/>
        </w:rPr>
        <w:t>предметным</w:t>
      </w:r>
      <w:r>
        <w:rPr>
          <w:spacing w:val="1"/>
          <w:sz w:val="24"/>
        </w:rPr>
        <w:t xml:space="preserve"> </w:t>
      </w:r>
      <w:r>
        <w:rPr>
          <w:sz w:val="24"/>
        </w:rPr>
        <w:t>результатам</w:t>
      </w:r>
      <w:r>
        <w:rPr>
          <w:spacing w:val="-57"/>
          <w:sz w:val="24"/>
        </w:rPr>
        <w:t xml:space="preserve"> </w:t>
      </w:r>
      <w:r>
        <w:rPr>
          <w:sz w:val="24"/>
        </w:rPr>
        <w:t>освоения</w:t>
      </w:r>
      <w:r>
        <w:rPr>
          <w:spacing w:val="-1"/>
          <w:sz w:val="24"/>
        </w:rPr>
        <w:t xml:space="preserve"> </w:t>
      </w:r>
      <w:r>
        <w:rPr>
          <w:sz w:val="24"/>
        </w:rPr>
        <w:t>базового курса</w:t>
      </w:r>
      <w:r>
        <w:rPr>
          <w:spacing w:val="-2"/>
          <w:sz w:val="24"/>
        </w:rPr>
        <w:t xml:space="preserve"> </w:t>
      </w:r>
      <w:r>
        <w:rPr>
          <w:sz w:val="24"/>
        </w:rPr>
        <w:t>физики отражают:</w:t>
      </w:r>
    </w:p>
    <w:p w:rsidR="00FF0B00" w:rsidRDefault="00A77D74" w:rsidP="00E17F7A">
      <w:pPr>
        <w:pStyle w:val="ac"/>
        <w:numPr>
          <w:ilvl w:val="0"/>
          <w:numId w:val="76"/>
        </w:numPr>
        <w:tabs>
          <w:tab w:val="left" w:pos="764"/>
        </w:tabs>
        <w:ind w:left="110" w:right="275" w:firstLine="0"/>
        <w:rPr>
          <w:sz w:val="24"/>
        </w:rPr>
      </w:pPr>
      <w:r>
        <w:rPr>
          <w:spacing w:val="-1"/>
          <w:sz w:val="24"/>
        </w:rPr>
        <w:t>сформированность</w:t>
      </w:r>
      <w:r>
        <w:rPr>
          <w:spacing w:val="-12"/>
          <w:sz w:val="24"/>
        </w:rPr>
        <w:t xml:space="preserve"> </w:t>
      </w:r>
      <w:r>
        <w:rPr>
          <w:sz w:val="24"/>
        </w:rPr>
        <w:t>представлений</w:t>
      </w:r>
      <w:r>
        <w:rPr>
          <w:spacing w:val="-12"/>
          <w:sz w:val="24"/>
        </w:rPr>
        <w:t xml:space="preserve"> </w:t>
      </w:r>
      <w:r>
        <w:rPr>
          <w:sz w:val="24"/>
        </w:rPr>
        <w:t>о</w:t>
      </w:r>
      <w:r>
        <w:rPr>
          <w:spacing w:val="-13"/>
          <w:sz w:val="24"/>
        </w:rPr>
        <w:t xml:space="preserve"> </w:t>
      </w:r>
      <w:r>
        <w:rPr>
          <w:sz w:val="24"/>
        </w:rPr>
        <w:t>роли</w:t>
      </w:r>
      <w:r>
        <w:rPr>
          <w:spacing w:val="-11"/>
          <w:sz w:val="24"/>
        </w:rPr>
        <w:t xml:space="preserve"> </w:t>
      </w:r>
      <w:r>
        <w:rPr>
          <w:sz w:val="24"/>
        </w:rPr>
        <w:t>и</w:t>
      </w:r>
      <w:r>
        <w:rPr>
          <w:spacing w:val="-14"/>
          <w:sz w:val="24"/>
        </w:rPr>
        <w:t xml:space="preserve"> </w:t>
      </w:r>
      <w:r>
        <w:rPr>
          <w:sz w:val="24"/>
        </w:rPr>
        <w:t>месте</w:t>
      </w:r>
      <w:r>
        <w:rPr>
          <w:spacing w:val="-14"/>
          <w:sz w:val="24"/>
        </w:rPr>
        <w:t xml:space="preserve"> </w:t>
      </w:r>
      <w:r>
        <w:rPr>
          <w:sz w:val="24"/>
        </w:rPr>
        <w:t>физики</w:t>
      </w:r>
      <w:r>
        <w:rPr>
          <w:spacing w:val="-12"/>
          <w:sz w:val="24"/>
        </w:rPr>
        <w:t xml:space="preserve"> </w:t>
      </w:r>
      <w:r>
        <w:rPr>
          <w:sz w:val="24"/>
        </w:rPr>
        <w:t>в</w:t>
      </w:r>
      <w:r>
        <w:rPr>
          <w:spacing w:val="-14"/>
          <w:sz w:val="24"/>
        </w:rPr>
        <w:t xml:space="preserve"> </w:t>
      </w:r>
      <w:r>
        <w:rPr>
          <w:sz w:val="24"/>
        </w:rPr>
        <w:t>современной</w:t>
      </w:r>
      <w:r>
        <w:rPr>
          <w:spacing w:val="-14"/>
          <w:sz w:val="24"/>
        </w:rPr>
        <w:t xml:space="preserve"> </w:t>
      </w:r>
      <w:r>
        <w:rPr>
          <w:sz w:val="24"/>
        </w:rPr>
        <w:t>научной</w:t>
      </w:r>
      <w:r>
        <w:rPr>
          <w:spacing w:val="-14"/>
          <w:sz w:val="24"/>
        </w:rPr>
        <w:t xml:space="preserve"> </w:t>
      </w:r>
      <w:r>
        <w:rPr>
          <w:sz w:val="24"/>
        </w:rPr>
        <w:t>картине</w:t>
      </w:r>
      <w:r>
        <w:rPr>
          <w:spacing w:val="-58"/>
          <w:sz w:val="24"/>
        </w:rPr>
        <w:t xml:space="preserve"> </w:t>
      </w:r>
      <w:r>
        <w:rPr>
          <w:sz w:val="24"/>
        </w:rPr>
        <w:t>мира; понимание физической сущности наблюдаемых во Вселенной явлений; понимание</w:t>
      </w:r>
      <w:r>
        <w:rPr>
          <w:spacing w:val="1"/>
          <w:sz w:val="24"/>
        </w:rPr>
        <w:t xml:space="preserve"> </w:t>
      </w:r>
      <w:r>
        <w:rPr>
          <w:sz w:val="24"/>
        </w:rPr>
        <w:t>роли физики в формировании кругозора и функциональной грамотности человека для</w:t>
      </w:r>
      <w:r>
        <w:rPr>
          <w:spacing w:val="1"/>
          <w:sz w:val="24"/>
        </w:rPr>
        <w:t xml:space="preserve"> </w:t>
      </w:r>
      <w:r>
        <w:rPr>
          <w:sz w:val="24"/>
        </w:rPr>
        <w:t>решения</w:t>
      </w:r>
      <w:r>
        <w:rPr>
          <w:spacing w:val="-1"/>
          <w:sz w:val="24"/>
        </w:rPr>
        <w:t xml:space="preserve"> </w:t>
      </w:r>
      <w:r>
        <w:rPr>
          <w:sz w:val="24"/>
        </w:rPr>
        <w:t>практических</w:t>
      </w:r>
      <w:r>
        <w:rPr>
          <w:spacing w:val="-3"/>
          <w:sz w:val="24"/>
        </w:rPr>
        <w:t xml:space="preserve"> </w:t>
      </w:r>
      <w:r>
        <w:rPr>
          <w:sz w:val="24"/>
        </w:rPr>
        <w:t>задач;</w:t>
      </w:r>
    </w:p>
    <w:p w:rsidR="00FF0B00" w:rsidRDefault="00A77D74" w:rsidP="00E17F7A">
      <w:pPr>
        <w:pStyle w:val="ac"/>
        <w:numPr>
          <w:ilvl w:val="0"/>
          <w:numId w:val="76"/>
        </w:numPr>
        <w:tabs>
          <w:tab w:val="left" w:pos="783"/>
        </w:tabs>
        <w:ind w:left="110" w:right="275" w:firstLine="0"/>
        <w:rPr>
          <w:sz w:val="24"/>
        </w:rPr>
      </w:pPr>
      <w:r>
        <w:rPr>
          <w:sz w:val="24"/>
        </w:rPr>
        <w:t>владение основополагающими физическими понятиями, закономерностями, законами и</w:t>
      </w:r>
      <w:r>
        <w:rPr>
          <w:spacing w:val="-57"/>
          <w:sz w:val="24"/>
        </w:rPr>
        <w:t xml:space="preserve"> </w:t>
      </w:r>
      <w:r>
        <w:rPr>
          <w:sz w:val="24"/>
        </w:rPr>
        <w:t>теориями;</w:t>
      </w:r>
      <w:r>
        <w:rPr>
          <w:spacing w:val="-1"/>
          <w:sz w:val="24"/>
        </w:rPr>
        <w:t xml:space="preserve"> </w:t>
      </w:r>
      <w:r>
        <w:rPr>
          <w:sz w:val="24"/>
        </w:rPr>
        <w:t>уверенное</w:t>
      </w:r>
      <w:r>
        <w:rPr>
          <w:spacing w:val="-2"/>
          <w:sz w:val="24"/>
        </w:rPr>
        <w:t xml:space="preserve"> </w:t>
      </w:r>
      <w:r>
        <w:rPr>
          <w:sz w:val="24"/>
        </w:rPr>
        <w:t>пользование</w:t>
      </w:r>
      <w:r>
        <w:rPr>
          <w:spacing w:val="-2"/>
          <w:sz w:val="24"/>
        </w:rPr>
        <w:t xml:space="preserve"> </w:t>
      </w:r>
      <w:r>
        <w:rPr>
          <w:sz w:val="24"/>
        </w:rPr>
        <w:t>физической терминологией</w:t>
      </w:r>
      <w:r>
        <w:rPr>
          <w:spacing w:val="-3"/>
          <w:sz w:val="24"/>
        </w:rPr>
        <w:t xml:space="preserve"> </w:t>
      </w:r>
      <w:r>
        <w:rPr>
          <w:sz w:val="24"/>
        </w:rPr>
        <w:t>и</w:t>
      </w:r>
      <w:r>
        <w:rPr>
          <w:spacing w:val="-1"/>
          <w:sz w:val="24"/>
        </w:rPr>
        <w:t xml:space="preserve"> </w:t>
      </w:r>
      <w:r>
        <w:rPr>
          <w:sz w:val="24"/>
        </w:rPr>
        <w:t>символикой;</w:t>
      </w:r>
    </w:p>
    <w:p w:rsidR="00FF0B00" w:rsidRDefault="00A77D74" w:rsidP="00E17F7A">
      <w:pPr>
        <w:pStyle w:val="ac"/>
        <w:numPr>
          <w:ilvl w:val="0"/>
          <w:numId w:val="76"/>
        </w:numPr>
        <w:tabs>
          <w:tab w:val="left" w:pos="915"/>
        </w:tabs>
        <w:ind w:left="110" w:right="275" w:firstLine="0"/>
        <w:rPr>
          <w:sz w:val="24"/>
        </w:rPr>
      </w:pPr>
      <w:r>
        <w:rPr>
          <w:sz w:val="24"/>
        </w:rPr>
        <w:t>владение</w:t>
      </w:r>
      <w:r>
        <w:rPr>
          <w:spacing w:val="1"/>
          <w:sz w:val="24"/>
        </w:rPr>
        <w:t xml:space="preserve"> </w:t>
      </w:r>
      <w:r>
        <w:rPr>
          <w:sz w:val="24"/>
        </w:rPr>
        <w:t>основными</w:t>
      </w:r>
      <w:r>
        <w:rPr>
          <w:spacing w:val="1"/>
          <w:sz w:val="24"/>
        </w:rPr>
        <w:t xml:space="preserve"> </w:t>
      </w:r>
      <w:r>
        <w:rPr>
          <w:sz w:val="24"/>
        </w:rPr>
        <w:t>методами</w:t>
      </w:r>
      <w:r>
        <w:rPr>
          <w:spacing w:val="1"/>
          <w:sz w:val="24"/>
        </w:rPr>
        <w:t xml:space="preserve"> </w:t>
      </w:r>
      <w:r>
        <w:rPr>
          <w:sz w:val="24"/>
        </w:rPr>
        <w:t>научного</w:t>
      </w:r>
      <w:r>
        <w:rPr>
          <w:spacing w:val="1"/>
          <w:sz w:val="24"/>
        </w:rPr>
        <w:t xml:space="preserve"> </w:t>
      </w:r>
      <w:r>
        <w:rPr>
          <w:sz w:val="24"/>
        </w:rPr>
        <w:t>познания,</w:t>
      </w:r>
      <w:r>
        <w:rPr>
          <w:spacing w:val="1"/>
          <w:sz w:val="24"/>
        </w:rPr>
        <w:t xml:space="preserve"> </w:t>
      </w:r>
      <w:r>
        <w:rPr>
          <w:sz w:val="24"/>
        </w:rPr>
        <w:t>используемыми</w:t>
      </w:r>
      <w:r>
        <w:rPr>
          <w:spacing w:val="1"/>
          <w:sz w:val="24"/>
        </w:rPr>
        <w:t xml:space="preserve"> </w:t>
      </w:r>
      <w:r>
        <w:rPr>
          <w:sz w:val="24"/>
        </w:rPr>
        <w:t>в</w:t>
      </w:r>
      <w:r>
        <w:rPr>
          <w:spacing w:val="1"/>
          <w:sz w:val="24"/>
        </w:rPr>
        <w:t xml:space="preserve"> </w:t>
      </w:r>
      <w:r>
        <w:rPr>
          <w:sz w:val="24"/>
        </w:rPr>
        <w:t>физике:</w:t>
      </w:r>
      <w:r>
        <w:rPr>
          <w:spacing w:val="1"/>
          <w:sz w:val="24"/>
        </w:rPr>
        <w:t xml:space="preserve"> </w:t>
      </w:r>
      <w:r>
        <w:rPr>
          <w:sz w:val="24"/>
        </w:rPr>
        <w:t>наблюдение,</w:t>
      </w:r>
      <w:r>
        <w:rPr>
          <w:spacing w:val="1"/>
          <w:sz w:val="24"/>
        </w:rPr>
        <w:t xml:space="preserve"> </w:t>
      </w:r>
      <w:r>
        <w:rPr>
          <w:sz w:val="24"/>
        </w:rPr>
        <w:t>описание,</w:t>
      </w:r>
      <w:r>
        <w:rPr>
          <w:spacing w:val="1"/>
          <w:sz w:val="24"/>
        </w:rPr>
        <w:t xml:space="preserve"> </w:t>
      </w:r>
      <w:r>
        <w:rPr>
          <w:sz w:val="24"/>
        </w:rPr>
        <w:t>измерение,</w:t>
      </w:r>
      <w:r>
        <w:rPr>
          <w:spacing w:val="1"/>
          <w:sz w:val="24"/>
        </w:rPr>
        <w:t xml:space="preserve"> </w:t>
      </w:r>
      <w:r>
        <w:rPr>
          <w:sz w:val="24"/>
        </w:rPr>
        <w:t>эксперимент;</w:t>
      </w:r>
      <w:r>
        <w:rPr>
          <w:spacing w:val="1"/>
          <w:sz w:val="24"/>
        </w:rPr>
        <w:t xml:space="preserve"> </w:t>
      </w:r>
      <w:r>
        <w:rPr>
          <w:sz w:val="24"/>
        </w:rPr>
        <w:t>умения</w:t>
      </w:r>
      <w:r>
        <w:rPr>
          <w:spacing w:val="1"/>
          <w:sz w:val="24"/>
        </w:rPr>
        <w:t xml:space="preserve"> </w:t>
      </w:r>
      <w:r>
        <w:rPr>
          <w:sz w:val="24"/>
        </w:rPr>
        <w:t>обрабатывать</w:t>
      </w:r>
      <w:r>
        <w:rPr>
          <w:spacing w:val="1"/>
          <w:sz w:val="24"/>
        </w:rPr>
        <w:t xml:space="preserve"> </w:t>
      </w:r>
      <w:r>
        <w:rPr>
          <w:sz w:val="24"/>
        </w:rPr>
        <w:t>результаты</w:t>
      </w:r>
      <w:r>
        <w:rPr>
          <w:spacing w:val="1"/>
          <w:sz w:val="24"/>
        </w:rPr>
        <w:t xml:space="preserve"> </w:t>
      </w:r>
      <w:r>
        <w:rPr>
          <w:sz w:val="24"/>
        </w:rPr>
        <w:t>измерений,</w:t>
      </w:r>
      <w:r>
        <w:rPr>
          <w:spacing w:val="1"/>
          <w:sz w:val="24"/>
        </w:rPr>
        <w:t xml:space="preserve"> </w:t>
      </w:r>
      <w:r>
        <w:rPr>
          <w:sz w:val="24"/>
        </w:rPr>
        <w:t>обнаруживать</w:t>
      </w:r>
      <w:r>
        <w:rPr>
          <w:spacing w:val="1"/>
          <w:sz w:val="24"/>
        </w:rPr>
        <w:t xml:space="preserve"> </w:t>
      </w:r>
      <w:r>
        <w:rPr>
          <w:sz w:val="24"/>
        </w:rPr>
        <w:t>зависимость</w:t>
      </w:r>
      <w:r>
        <w:rPr>
          <w:spacing w:val="1"/>
          <w:sz w:val="24"/>
        </w:rPr>
        <w:t xml:space="preserve"> </w:t>
      </w:r>
      <w:r>
        <w:rPr>
          <w:sz w:val="24"/>
        </w:rPr>
        <w:t>между</w:t>
      </w:r>
      <w:r>
        <w:rPr>
          <w:spacing w:val="1"/>
          <w:sz w:val="24"/>
        </w:rPr>
        <w:t xml:space="preserve"> </w:t>
      </w:r>
      <w:r>
        <w:rPr>
          <w:sz w:val="24"/>
        </w:rPr>
        <w:t>физическими</w:t>
      </w:r>
      <w:r>
        <w:rPr>
          <w:spacing w:val="1"/>
          <w:sz w:val="24"/>
        </w:rPr>
        <w:t xml:space="preserve"> </w:t>
      </w:r>
      <w:r>
        <w:rPr>
          <w:sz w:val="24"/>
        </w:rPr>
        <w:t>величинами,</w:t>
      </w:r>
      <w:r>
        <w:rPr>
          <w:spacing w:val="1"/>
          <w:sz w:val="24"/>
        </w:rPr>
        <w:t xml:space="preserve"> </w:t>
      </w:r>
      <w:r>
        <w:rPr>
          <w:sz w:val="24"/>
        </w:rPr>
        <w:t>объяснять</w:t>
      </w:r>
      <w:r>
        <w:rPr>
          <w:spacing w:val="-57"/>
          <w:sz w:val="24"/>
        </w:rPr>
        <w:t xml:space="preserve"> </w:t>
      </w:r>
      <w:r>
        <w:rPr>
          <w:sz w:val="24"/>
        </w:rPr>
        <w:t>полученные</w:t>
      </w:r>
      <w:r>
        <w:rPr>
          <w:spacing w:val="-3"/>
          <w:sz w:val="24"/>
        </w:rPr>
        <w:t xml:space="preserve"> </w:t>
      </w:r>
      <w:r>
        <w:rPr>
          <w:sz w:val="24"/>
        </w:rPr>
        <w:t>результаты</w:t>
      </w:r>
      <w:r>
        <w:rPr>
          <w:spacing w:val="-3"/>
          <w:sz w:val="24"/>
        </w:rPr>
        <w:t xml:space="preserve"> </w:t>
      </w:r>
      <w:r>
        <w:rPr>
          <w:sz w:val="24"/>
        </w:rPr>
        <w:t>и делать</w:t>
      </w:r>
      <w:r>
        <w:rPr>
          <w:spacing w:val="1"/>
          <w:sz w:val="24"/>
        </w:rPr>
        <w:t xml:space="preserve"> </w:t>
      </w:r>
      <w:r>
        <w:rPr>
          <w:sz w:val="24"/>
        </w:rPr>
        <w:t>выводы;</w:t>
      </w:r>
    </w:p>
    <w:p w:rsidR="00FF0B00" w:rsidRDefault="00A77D74" w:rsidP="00E17F7A">
      <w:pPr>
        <w:pStyle w:val="ac"/>
        <w:numPr>
          <w:ilvl w:val="0"/>
          <w:numId w:val="76"/>
        </w:numPr>
        <w:tabs>
          <w:tab w:val="left" w:pos="777"/>
        </w:tabs>
        <w:ind w:left="110" w:right="275" w:firstLine="0"/>
        <w:rPr>
          <w:sz w:val="24"/>
        </w:rPr>
      </w:pPr>
      <w:r>
        <w:rPr>
          <w:sz w:val="24"/>
        </w:rPr>
        <w:t>сформированность</w:t>
      </w:r>
      <w:r>
        <w:rPr>
          <w:spacing w:val="-3"/>
          <w:sz w:val="24"/>
        </w:rPr>
        <w:t xml:space="preserve"> </w:t>
      </w:r>
      <w:r>
        <w:rPr>
          <w:sz w:val="24"/>
        </w:rPr>
        <w:t>умения</w:t>
      </w:r>
      <w:r>
        <w:rPr>
          <w:spacing w:val="-3"/>
          <w:sz w:val="24"/>
        </w:rPr>
        <w:t xml:space="preserve"> </w:t>
      </w:r>
      <w:r>
        <w:rPr>
          <w:sz w:val="24"/>
        </w:rPr>
        <w:t>решать</w:t>
      </w:r>
      <w:r>
        <w:rPr>
          <w:spacing w:val="-2"/>
          <w:sz w:val="24"/>
        </w:rPr>
        <w:t xml:space="preserve"> </w:t>
      </w:r>
      <w:r>
        <w:rPr>
          <w:sz w:val="24"/>
        </w:rPr>
        <w:t>физические</w:t>
      </w:r>
      <w:r>
        <w:rPr>
          <w:spacing w:val="-4"/>
          <w:sz w:val="24"/>
        </w:rPr>
        <w:t xml:space="preserve"> </w:t>
      </w:r>
      <w:r>
        <w:rPr>
          <w:sz w:val="24"/>
        </w:rPr>
        <w:t>задачи;</w:t>
      </w:r>
    </w:p>
    <w:p w:rsidR="00FF0B00" w:rsidRDefault="00A77D74" w:rsidP="00E17F7A">
      <w:pPr>
        <w:pStyle w:val="ac"/>
        <w:numPr>
          <w:ilvl w:val="0"/>
          <w:numId w:val="76"/>
        </w:numPr>
        <w:tabs>
          <w:tab w:val="left" w:pos="850"/>
        </w:tabs>
        <w:ind w:left="110" w:right="275" w:firstLine="0"/>
        <w:rPr>
          <w:sz w:val="24"/>
        </w:rPr>
      </w:pPr>
      <w:r>
        <w:rPr>
          <w:sz w:val="24"/>
        </w:rPr>
        <w:t>сформированность</w:t>
      </w:r>
      <w:r>
        <w:rPr>
          <w:spacing w:val="1"/>
          <w:sz w:val="24"/>
        </w:rPr>
        <w:t xml:space="preserve"> </w:t>
      </w:r>
      <w:r>
        <w:rPr>
          <w:sz w:val="24"/>
        </w:rPr>
        <w:t>умения</w:t>
      </w:r>
      <w:r>
        <w:rPr>
          <w:spacing w:val="1"/>
          <w:sz w:val="24"/>
        </w:rPr>
        <w:t xml:space="preserve"> </w:t>
      </w:r>
      <w:r>
        <w:rPr>
          <w:sz w:val="24"/>
        </w:rPr>
        <w:t>применять</w:t>
      </w:r>
      <w:r>
        <w:rPr>
          <w:spacing w:val="1"/>
          <w:sz w:val="24"/>
        </w:rPr>
        <w:t xml:space="preserve"> </w:t>
      </w:r>
      <w:r>
        <w:rPr>
          <w:sz w:val="24"/>
        </w:rPr>
        <w:t>полученные</w:t>
      </w:r>
      <w:r>
        <w:rPr>
          <w:spacing w:val="1"/>
          <w:sz w:val="24"/>
        </w:rPr>
        <w:t xml:space="preserve"> </w:t>
      </w:r>
      <w:r>
        <w:rPr>
          <w:sz w:val="24"/>
        </w:rPr>
        <w:t>знания</w:t>
      </w:r>
      <w:r>
        <w:rPr>
          <w:spacing w:val="1"/>
          <w:sz w:val="24"/>
        </w:rPr>
        <w:t xml:space="preserve"> </w:t>
      </w:r>
      <w:r>
        <w:rPr>
          <w:sz w:val="24"/>
        </w:rPr>
        <w:t>для</w:t>
      </w:r>
      <w:r>
        <w:rPr>
          <w:spacing w:val="1"/>
          <w:sz w:val="24"/>
        </w:rPr>
        <w:t xml:space="preserve"> </w:t>
      </w:r>
      <w:r>
        <w:rPr>
          <w:sz w:val="24"/>
        </w:rPr>
        <w:t>объяснения</w:t>
      </w:r>
      <w:r>
        <w:rPr>
          <w:spacing w:val="1"/>
          <w:sz w:val="24"/>
        </w:rPr>
        <w:t xml:space="preserve"> </w:t>
      </w:r>
      <w:r>
        <w:rPr>
          <w:sz w:val="24"/>
        </w:rPr>
        <w:t>условий</w:t>
      </w:r>
      <w:r>
        <w:rPr>
          <w:spacing w:val="1"/>
          <w:sz w:val="24"/>
        </w:rPr>
        <w:t xml:space="preserve"> </w:t>
      </w:r>
      <w:r>
        <w:rPr>
          <w:sz w:val="24"/>
        </w:rPr>
        <w:t>протекания</w:t>
      </w:r>
      <w:r>
        <w:rPr>
          <w:spacing w:val="1"/>
          <w:sz w:val="24"/>
        </w:rPr>
        <w:t xml:space="preserve"> </w:t>
      </w:r>
      <w:r>
        <w:rPr>
          <w:sz w:val="24"/>
        </w:rPr>
        <w:t>физических</w:t>
      </w:r>
      <w:r>
        <w:rPr>
          <w:spacing w:val="1"/>
          <w:sz w:val="24"/>
        </w:rPr>
        <w:t xml:space="preserve"> </w:t>
      </w:r>
      <w:r>
        <w:rPr>
          <w:sz w:val="24"/>
        </w:rPr>
        <w:t>явлений</w:t>
      </w:r>
      <w:r>
        <w:rPr>
          <w:spacing w:val="1"/>
          <w:sz w:val="24"/>
        </w:rPr>
        <w:t xml:space="preserve"> </w:t>
      </w:r>
      <w:r>
        <w:rPr>
          <w:sz w:val="24"/>
        </w:rPr>
        <w:t>в</w:t>
      </w:r>
      <w:r>
        <w:rPr>
          <w:spacing w:val="1"/>
          <w:sz w:val="24"/>
        </w:rPr>
        <w:t xml:space="preserve"> </w:t>
      </w:r>
      <w:r>
        <w:rPr>
          <w:sz w:val="24"/>
        </w:rPr>
        <w:t>природе</w:t>
      </w:r>
      <w:r>
        <w:rPr>
          <w:spacing w:val="1"/>
          <w:sz w:val="24"/>
        </w:rPr>
        <w:t xml:space="preserve"> </w:t>
      </w:r>
      <w:r>
        <w:rPr>
          <w:sz w:val="24"/>
        </w:rPr>
        <w:t>и</w:t>
      </w:r>
      <w:r>
        <w:rPr>
          <w:spacing w:val="1"/>
          <w:sz w:val="24"/>
        </w:rPr>
        <w:t xml:space="preserve"> </w:t>
      </w:r>
      <w:r>
        <w:rPr>
          <w:sz w:val="24"/>
        </w:rPr>
        <w:t>для</w:t>
      </w:r>
      <w:r>
        <w:rPr>
          <w:spacing w:val="1"/>
          <w:sz w:val="24"/>
        </w:rPr>
        <w:t xml:space="preserve"> </w:t>
      </w:r>
      <w:r>
        <w:rPr>
          <w:sz w:val="24"/>
        </w:rPr>
        <w:t>принятия</w:t>
      </w:r>
      <w:r>
        <w:rPr>
          <w:spacing w:val="1"/>
          <w:sz w:val="24"/>
        </w:rPr>
        <w:t xml:space="preserve"> </w:t>
      </w:r>
      <w:r>
        <w:rPr>
          <w:sz w:val="24"/>
        </w:rPr>
        <w:t>практических</w:t>
      </w:r>
      <w:r>
        <w:rPr>
          <w:spacing w:val="1"/>
          <w:sz w:val="24"/>
        </w:rPr>
        <w:t xml:space="preserve"> </w:t>
      </w:r>
      <w:r>
        <w:rPr>
          <w:sz w:val="24"/>
        </w:rPr>
        <w:t>решений</w:t>
      </w:r>
      <w:r>
        <w:rPr>
          <w:spacing w:val="1"/>
          <w:sz w:val="24"/>
        </w:rPr>
        <w:t xml:space="preserve"> </w:t>
      </w:r>
      <w:r>
        <w:rPr>
          <w:sz w:val="24"/>
        </w:rPr>
        <w:t>в</w:t>
      </w:r>
      <w:r>
        <w:rPr>
          <w:spacing w:val="1"/>
          <w:sz w:val="24"/>
        </w:rPr>
        <w:t xml:space="preserve"> </w:t>
      </w:r>
      <w:r>
        <w:rPr>
          <w:sz w:val="24"/>
        </w:rPr>
        <w:t>повседневной</w:t>
      </w:r>
      <w:r>
        <w:rPr>
          <w:spacing w:val="-1"/>
          <w:sz w:val="24"/>
        </w:rPr>
        <w:t xml:space="preserve"> </w:t>
      </w:r>
      <w:r>
        <w:rPr>
          <w:sz w:val="24"/>
        </w:rPr>
        <w:t>жизни;</w:t>
      </w:r>
    </w:p>
    <w:p w:rsidR="00FF0B00" w:rsidRDefault="00A77D74" w:rsidP="00E17F7A">
      <w:pPr>
        <w:pStyle w:val="ac"/>
        <w:numPr>
          <w:ilvl w:val="0"/>
          <w:numId w:val="76"/>
        </w:numPr>
        <w:tabs>
          <w:tab w:val="left" w:pos="834"/>
        </w:tabs>
        <w:ind w:left="110" w:right="275" w:firstLine="0"/>
        <w:rPr>
          <w:sz w:val="24"/>
        </w:rPr>
      </w:pPr>
      <w:r>
        <w:rPr>
          <w:sz w:val="24"/>
        </w:rPr>
        <w:t>сформированность</w:t>
      </w:r>
      <w:r>
        <w:rPr>
          <w:spacing w:val="1"/>
          <w:sz w:val="24"/>
        </w:rPr>
        <w:t xml:space="preserve"> </w:t>
      </w:r>
      <w:r>
        <w:rPr>
          <w:sz w:val="24"/>
        </w:rPr>
        <w:t>собственной позиции по отношению к физической информации,</w:t>
      </w:r>
      <w:r>
        <w:rPr>
          <w:spacing w:val="1"/>
          <w:sz w:val="24"/>
        </w:rPr>
        <w:t xml:space="preserve"> </w:t>
      </w:r>
      <w:r>
        <w:rPr>
          <w:sz w:val="24"/>
        </w:rPr>
        <w:t>получаемой</w:t>
      </w:r>
      <w:r>
        <w:rPr>
          <w:spacing w:val="-1"/>
          <w:sz w:val="24"/>
        </w:rPr>
        <w:t xml:space="preserve"> </w:t>
      </w:r>
      <w:r>
        <w:rPr>
          <w:sz w:val="24"/>
        </w:rPr>
        <w:t>из разных</w:t>
      </w:r>
      <w:r>
        <w:rPr>
          <w:spacing w:val="-3"/>
          <w:sz w:val="24"/>
        </w:rPr>
        <w:t xml:space="preserve"> </w:t>
      </w:r>
      <w:r>
        <w:rPr>
          <w:sz w:val="24"/>
        </w:rPr>
        <w:t>источников;</w:t>
      </w:r>
    </w:p>
    <w:p w:rsidR="00FF0B00" w:rsidRDefault="00A77D74" w:rsidP="00E17F7A">
      <w:pPr>
        <w:pStyle w:val="ac"/>
        <w:numPr>
          <w:ilvl w:val="0"/>
          <w:numId w:val="76"/>
        </w:numPr>
        <w:tabs>
          <w:tab w:val="left" w:pos="817"/>
        </w:tabs>
        <w:ind w:left="110" w:right="275" w:firstLine="0"/>
        <w:rPr>
          <w:sz w:val="24"/>
        </w:rPr>
      </w:pPr>
      <w:r>
        <w:rPr>
          <w:sz w:val="24"/>
        </w:rPr>
        <w:t>овладение (сформированность представлений) правилами записи физических формул</w:t>
      </w:r>
      <w:r>
        <w:rPr>
          <w:spacing w:val="1"/>
          <w:sz w:val="24"/>
        </w:rPr>
        <w:t xml:space="preserve"> </w:t>
      </w:r>
      <w:r>
        <w:rPr>
          <w:sz w:val="24"/>
        </w:rPr>
        <w:t>рельефно-точечной</w:t>
      </w:r>
      <w:r>
        <w:rPr>
          <w:spacing w:val="1"/>
          <w:sz w:val="24"/>
        </w:rPr>
        <w:t xml:space="preserve"> </w:t>
      </w:r>
      <w:r>
        <w:rPr>
          <w:sz w:val="24"/>
        </w:rPr>
        <w:t>системы</w:t>
      </w:r>
      <w:r>
        <w:rPr>
          <w:spacing w:val="1"/>
          <w:sz w:val="24"/>
        </w:rPr>
        <w:t xml:space="preserve"> </w:t>
      </w:r>
      <w:r>
        <w:rPr>
          <w:sz w:val="24"/>
        </w:rPr>
        <w:t>обозначений</w:t>
      </w:r>
      <w:r>
        <w:rPr>
          <w:spacing w:val="1"/>
          <w:sz w:val="24"/>
        </w:rPr>
        <w:t xml:space="preserve"> </w:t>
      </w:r>
      <w:r>
        <w:rPr>
          <w:sz w:val="24"/>
        </w:rPr>
        <w:t>Л. Брайля</w:t>
      </w:r>
      <w:r>
        <w:rPr>
          <w:spacing w:val="1"/>
          <w:sz w:val="24"/>
        </w:rPr>
        <w:t xml:space="preserve"> </w:t>
      </w:r>
      <w:r>
        <w:rPr>
          <w:sz w:val="24"/>
        </w:rPr>
        <w:t>(для</w:t>
      </w:r>
      <w:r>
        <w:rPr>
          <w:spacing w:val="1"/>
          <w:sz w:val="24"/>
        </w:rPr>
        <w:t xml:space="preserve"> </w:t>
      </w:r>
      <w:r>
        <w:rPr>
          <w:sz w:val="24"/>
        </w:rPr>
        <w:t>слепых</w:t>
      </w:r>
      <w:r>
        <w:rPr>
          <w:spacing w:val="1"/>
          <w:sz w:val="24"/>
        </w:rPr>
        <w:t xml:space="preserve"> </w:t>
      </w:r>
      <w:r>
        <w:rPr>
          <w:sz w:val="24"/>
        </w:rPr>
        <w:t>и</w:t>
      </w:r>
      <w:r>
        <w:rPr>
          <w:spacing w:val="1"/>
          <w:sz w:val="24"/>
        </w:rPr>
        <w:t xml:space="preserve"> </w:t>
      </w:r>
      <w:r>
        <w:rPr>
          <w:sz w:val="24"/>
        </w:rPr>
        <w:t>слабовидящих</w:t>
      </w:r>
      <w:r>
        <w:rPr>
          <w:spacing w:val="1"/>
          <w:sz w:val="24"/>
        </w:rPr>
        <w:t xml:space="preserve"> </w:t>
      </w:r>
      <w:r>
        <w:rPr>
          <w:sz w:val="24"/>
        </w:rPr>
        <w:t>обучающихся).</w:t>
      </w:r>
    </w:p>
    <w:p w:rsidR="00FF0B00" w:rsidRDefault="00A77D74" w:rsidP="00F55BB2">
      <w:pPr>
        <w:pStyle w:val="aa"/>
        <w:ind w:left="110" w:right="275"/>
        <w:jc w:val="both"/>
      </w:pPr>
      <w:r>
        <w:t>"</w:t>
      </w:r>
      <w:r>
        <w:rPr>
          <w:b/>
        </w:rPr>
        <w:t>Физика"</w:t>
      </w:r>
      <w:r>
        <w:rPr>
          <w:b/>
          <w:spacing w:val="1"/>
        </w:rPr>
        <w:t xml:space="preserve"> </w:t>
      </w:r>
      <w:r>
        <w:rPr>
          <w:b/>
        </w:rPr>
        <w:t>(углубленный</w:t>
      </w:r>
      <w:r>
        <w:rPr>
          <w:b/>
          <w:spacing w:val="1"/>
        </w:rPr>
        <w:t xml:space="preserve"> </w:t>
      </w:r>
      <w:r>
        <w:rPr>
          <w:b/>
        </w:rPr>
        <w:t>уровень)</w:t>
      </w:r>
      <w:r>
        <w:rPr>
          <w:b/>
          <w:spacing w:val="1"/>
        </w:rPr>
        <w:t xml:space="preserve"> </w:t>
      </w:r>
      <w:r>
        <w:t>-</w:t>
      </w:r>
      <w:r>
        <w:rPr>
          <w:spacing w:val="1"/>
        </w:rPr>
        <w:t xml:space="preserve"> </w:t>
      </w:r>
      <w:r>
        <w:t>требования</w:t>
      </w:r>
      <w:r>
        <w:rPr>
          <w:spacing w:val="1"/>
        </w:rPr>
        <w:t xml:space="preserve"> </w:t>
      </w:r>
      <w:r>
        <w:t>к</w:t>
      </w:r>
      <w:r>
        <w:rPr>
          <w:spacing w:val="1"/>
        </w:rPr>
        <w:t xml:space="preserve"> </w:t>
      </w:r>
      <w:r>
        <w:t>предметным</w:t>
      </w:r>
      <w:r>
        <w:rPr>
          <w:spacing w:val="1"/>
        </w:rPr>
        <w:t xml:space="preserve"> </w:t>
      </w:r>
      <w:r>
        <w:t>результатам</w:t>
      </w:r>
      <w:r>
        <w:rPr>
          <w:spacing w:val="1"/>
        </w:rPr>
        <w:t xml:space="preserve"> </w:t>
      </w:r>
      <w:r>
        <w:t>освоения</w:t>
      </w:r>
      <w:r>
        <w:rPr>
          <w:spacing w:val="1"/>
        </w:rPr>
        <w:t xml:space="preserve"> </w:t>
      </w:r>
      <w:r>
        <w:t>углубленного</w:t>
      </w:r>
      <w:r>
        <w:rPr>
          <w:spacing w:val="1"/>
        </w:rPr>
        <w:t xml:space="preserve"> </w:t>
      </w:r>
      <w:r>
        <w:t>курса</w:t>
      </w:r>
      <w:r>
        <w:rPr>
          <w:spacing w:val="1"/>
        </w:rPr>
        <w:t xml:space="preserve"> </w:t>
      </w:r>
      <w:r>
        <w:t>физики</w:t>
      </w:r>
      <w:r>
        <w:rPr>
          <w:spacing w:val="1"/>
        </w:rPr>
        <w:t xml:space="preserve"> </w:t>
      </w:r>
      <w:r>
        <w:t>включать</w:t>
      </w:r>
      <w:r>
        <w:rPr>
          <w:spacing w:val="1"/>
        </w:rPr>
        <w:t xml:space="preserve"> </w:t>
      </w:r>
      <w:r>
        <w:t>требования</w:t>
      </w:r>
      <w:r>
        <w:rPr>
          <w:spacing w:val="1"/>
        </w:rPr>
        <w:t xml:space="preserve"> </w:t>
      </w:r>
      <w:r>
        <w:t>к</w:t>
      </w:r>
      <w:r>
        <w:rPr>
          <w:spacing w:val="1"/>
        </w:rPr>
        <w:t xml:space="preserve"> </w:t>
      </w:r>
      <w:r>
        <w:t>результатам</w:t>
      </w:r>
      <w:r>
        <w:rPr>
          <w:spacing w:val="1"/>
        </w:rPr>
        <w:t xml:space="preserve"> </w:t>
      </w:r>
      <w:r>
        <w:t>освоения</w:t>
      </w:r>
      <w:r>
        <w:rPr>
          <w:spacing w:val="1"/>
        </w:rPr>
        <w:t xml:space="preserve"> </w:t>
      </w:r>
      <w:r>
        <w:t>базового</w:t>
      </w:r>
      <w:r>
        <w:rPr>
          <w:spacing w:val="-1"/>
        </w:rPr>
        <w:t xml:space="preserve"> </w:t>
      </w:r>
      <w:r>
        <w:t>курса</w:t>
      </w:r>
      <w:r>
        <w:rPr>
          <w:spacing w:val="-2"/>
        </w:rPr>
        <w:t xml:space="preserve"> </w:t>
      </w:r>
      <w:r>
        <w:t>и дополнительно отражают:</w:t>
      </w:r>
    </w:p>
    <w:p w:rsidR="00FF0B00" w:rsidRDefault="00A77D74" w:rsidP="00E17F7A">
      <w:pPr>
        <w:pStyle w:val="ac"/>
        <w:numPr>
          <w:ilvl w:val="0"/>
          <w:numId w:val="75"/>
        </w:numPr>
        <w:tabs>
          <w:tab w:val="left" w:pos="822"/>
        </w:tabs>
        <w:ind w:left="110" w:right="275" w:firstLine="0"/>
        <w:rPr>
          <w:sz w:val="24"/>
        </w:rPr>
      </w:pPr>
      <w:r>
        <w:rPr>
          <w:sz w:val="24"/>
        </w:rPr>
        <w:t>сформированность системы знаний об общих физических закономерностях, законах,</w:t>
      </w:r>
      <w:r>
        <w:rPr>
          <w:spacing w:val="1"/>
          <w:sz w:val="24"/>
        </w:rPr>
        <w:t xml:space="preserve"> </w:t>
      </w:r>
      <w:r>
        <w:rPr>
          <w:sz w:val="24"/>
        </w:rPr>
        <w:t>теориях, представлений о действии во Вселенной физических законов, открытых в земных</w:t>
      </w:r>
      <w:r>
        <w:rPr>
          <w:spacing w:val="-57"/>
          <w:sz w:val="24"/>
        </w:rPr>
        <w:t xml:space="preserve"> </w:t>
      </w:r>
      <w:r>
        <w:rPr>
          <w:sz w:val="24"/>
        </w:rPr>
        <w:t>условиях;</w:t>
      </w:r>
    </w:p>
    <w:p w:rsidR="00FF0B00" w:rsidRDefault="00A77D74" w:rsidP="00E17F7A">
      <w:pPr>
        <w:pStyle w:val="ac"/>
        <w:numPr>
          <w:ilvl w:val="0"/>
          <w:numId w:val="75"/>
        </w:numPr>
        <w:tabs>
          <w:tab w:val="left" w:pos="843"/>
        </w:tabs>
        <w:ind w:left="110" w:right="275" w:firstLine="0"/>
        <w:rPr>
          <w:sz w:val="24"/>
        </w:rPr>
      </w:pPr>
      <w:r>
        <w:rPr>
          <w:sz w:val="24"/>
        </w:rPr>
        <w:t>сформированность</w:t>
      </w:r>
      <w:r>
        <w:rPr>
          <w:spacing w:val="1"/>
          <w:sz w:val="24"/>
        </w:rPr>
        <w:t xml:space="preserve"> </w:t>
      </w:r>
      <w:r>
        <w:rPr>
          <w:sz w:val="24"/>
        </w:rPr>
        <w:t>умения</w:t>
      </w:r>
      <w:r>
        <w:rPr>
          <w:spacing w:val="1"/>
          <w:sz w:val="24"/>
        </w:rPr>
        <w:t xml:space="preserve"> </w:t>
      </w:r>
      <w:r>
        <w:rPr>
          <w:sz w:val="24"/>
        </w:rPr>
        <w:t>исследовать</w:t>
      </w:r>
      <w:r>
        <w:rPr>
          <w:spacing w:val="1"/>
          <w:sz w:val="24"/>
        </w:rPr>
        <w:t xml:space="preserve"> </w:t>
      </w:r>
      <w:r>
        <w:rPr>
          <w:sz w:val="24"/>
        </w:rPr>
        <w:t>и</w:t>
      </w:r>
      <w:r>
        <w:rPr>
          <w:spacing w:val="1"/>
          <w:sz w:val="24"/>
        </w:rPr>
        <w:t xml:space="preserve"> </w:t>
      </w:r>
      <w:r>
        <w:rPr>
          <w:sz w:val="24"/>
        </w:rPr>
        <w:t>анализировать</w:t>
      </w:r>
      <w:r>
        <w:rPr>
          <w:spacing w:val="1"/>
          <w:sz w:val="24"/>
        </w:rPr>
        <w:t xml:space="preserve"> </w:t>
      </w:r>
      <w:r>
        <w:rPr>
          <w:sz w:val="24"/>
        </w:rPr>
        <w:t>разнообразные</w:t>
      </w:r>
      <w:r>
        <w:rPr>
          <w:spacing w:val="1"/>
          <w:sz w:val="24"/>
        </w:rPr>
        <w:t xml:space="preserve"> </w:t>
      </w:r>
      <w:r>
        <w:rPr>
          <w:sz w:val="24"/>
        </w:rPr>
        <w:t>физические</w:t>
      </w:r>
      <w:r>
        <w:rPr>
          <w:spacing w:val="-57"/>
          <w:sz w:val="24"/>
        </w:rPr>
        <w:t xml:space="preserve"> </w:t>
      </w:r>
      <w:r>
        <w:rPr>
          <w:sz w:val="24"/>
        </w:rPr>
        <w:t>явления и свойства объектов, объяснять принципы работы и характеристики приборов и</w:t>
      </w:r>
      <w:r>
        <w:rPr>
          <w:spacing w:val="1"/>
          <w:sz w:val="24"/>
        </w:rPr>
        <w:t xml:space="preserve"> </w:t>
      </w:r>
      <w:r>
        <w:rPr>
          <w:sz w:val="24"/>
        </w:rPr>
        <w:t>устройств,</w:t>
      </w:r>
      <w:r>
        <w:rPr>
          <w:spacing w:val="-3"/>
          <w:sz w:val="24"/>
        </w:rPr>
        <w:t xml:space="preserve"> </w:t>
      </w:r>
      <w:r>
        <w:rPr>
          <w:sz w:val="24"/>
        </w:rPr>
        <w:t>объяснять</w:t>
      </w:r>
      <w:r>
        <w:rPr>
          <w:spacing w:val="-2"/>
          <w:sz w:val="24"/>
        </w:rPr>
        <w:t xml:space="preserve"> </w:t>
      </w:r>
      <w:r>
        <w:rPr>
          <w:sz w:val="24"/>
        </w:rPr>
        <w:t>связь</w:t>
      </w:r>
      <w:r>
        <w:rPr>
          <w:spacing w:val="-3"/>
          <w:sz w:val="24"/>
        </w:rPr>
        <w:t xml:space="preserve"> </w:t>
      </w:r>
      <w:r>
        <w:rPr>
          <w:sz w:val="24"/>
        </w:rPr>
        <w:t>основных</w:t>
      </w:r>
      <w:r>
        <w:rPr>
          <w:spacing w:val="-3"/>
          <w:sz w:val="24"/>
        </w:rPr>
        <w:t xml:space="preserve"> </w:t>
      </w:r>
      <w:r>
        <w:rPr>
          <w:sz w:val="24"/>
        </w:rPr>
        <w:t>космических</w:t>
      </w:r>
      <w:r>
        <w:rPr>
          <w:spacing w:val="-3"/>
          <w:sz w:val="24"/>
        </w:rPr>
        <w:t xml:space="preserve"> </w:t>
      </w:r>
      <w:r>
        <w:rPr>
          <w:sz w:val="24"/>
        </w:rPr>
        <w:t>объектов</w:t>
      </w:r>
      <w:r>
        <w:rPr>
          <w:spacing w:val="-2"/>
          <w:sz w:val="24"/>
        </w:rPr>
        <w:t xml:space="preserve"> </w:t>
      </w:r>
      <w:r>
        <w:rPr>
          <w:sz w:val="24"/>
        </w:rPr>
        <w:t>с</w:t>
      </w:r>
      <w:r>
        <w:rPr>
          <w:spacing w:val="-4"/>
          <w:sz w:val="24"/>
        </w:rPr>
        <w:t xml:space="preserve"> </w:t>
      </w:r>
      <w:r>
        <w:rPr>
          <w:sz w:val="24"/>
        </w:rPr>
        <w:t>геофизическими</w:t>
      </w:r>
      <w:r>
        <w:rPr>
          <w:spacing w:val="-3"/>
          <w:sz w:val="24"/>
        </w:rPr>
        <w:t xml:space="preserve"> </w:t>
      </w:r>
      <w:r>
        <w:rPr>
          <w:sz w:val="24"/>
        </w:rPr>
        <w:t>явлениями;</w:t>
      </w:r>
    </w:p>
    <w:p w:rsidR="00FF0B00" w:rsidRDefault="00A77D74" w:rsidP="00E17F7A">
      <w:pPr>
        <w:pStyle w:val="ac"/>
        <w:numPr>
          <w:ilvl w:val="0"/>
          <w:numId w:val="75"/>
        </w:numPr>
        <w:tabs>
          <w:tab w:val="left" w:pos="913"/>
        </w:tabs>
        <w:ind w:left="110" w:right="275" w:firstLine="0"/>
        <w:rPr>
          <w:sz w:val="24"/>
        </w:rPr>
      </w:pPr>
      <w:r>
        <w:rPr>
          <w:sz w:val="24"/>
        </w:rPr>
        <w:t>владение</w:t>
      </w:r>
      <w:r>
        <w:rPr>
          <w:spacing w:val="1"/>
          <w:sz w:val="24"/>
        </w:rPr>
        <w:t xml:space="preserve"> </w:t>
      </w:r>
      <w:r>
        <w:rPr>
          <w:sz w:val="24"/>
        </w:rPr>
        <w:t>умениями</w:t>
      </w:r>
      <w:r>
        <w:rPr>
          <w:spacing w:val="1"/>
          <w:sz w:val="24"/>
        </w:rPr>
        <w:t xml:space="preserve"> </w:t>
      </w:r>
      <w:r>
        <w:rPr>
          <w:sz w:val="24"/>
        </w:rPr>
        <w:t>выдвигать</w:t>
      </w:r>
      <w:r>
        <w:rPr>
          <w:spacing w:val="1"/>
          <w:sz w:val="24"/>
        </w:rPr>
        <w:t xml:space="preserve"> </w:t>
      </w:r>
      <w:r>
        <w:rPr>
          <w:sz w:val="24"/>
        </w:rPr>
        <w:t>гипотезы</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знания</w:t>
      </w:r>
      <w:r>
        <w:rPr>
          <w:spacing w:val="1"/>
          <w:sz w:val="24"/>
        </w:rPr>
        <w:t xml:space="preserve"> </w:t>
      </w:r>
      <w:r>
        <w:rPr>
          <w:sz w:val="24"/>
        </w:rPr>
        <w:t>основополагающих</w:t>
      </w:r>
      <w:r>
        <w:rPr>
          <w:spacing w:val="1"/>
          <w:sz w:val="24"/>
        </w:rPr>
        <w:t xml:space="preserve"> </w:t>
      </w:r>
      <w:r>
        <w:rPr>
          <w:sz w:val="24"/>
        </w:rPr>
        <w:t>физических закономерностей и законов, проверять их экспериментальными средствами,</w:t>
      </w:r>
      <w:r>
        <w:rPr>
          <w:spacing w:val="1"/>
          <w:sz w:val="24"/>
        </w:rPr>
        <w:t xml:space="preserve"> </w:t>
      </w:r>
      <w:r>
        <w:rPr>
          <w:sz w:val="24"/>
        </w:rPr>
        <w:t>формулируя</w:t>
      </w:r>
      <w:r>
        <w:rPr>
          <w:spacing w:val="-1"/>
          <w:sz w:val="24"/>
        </w:rPr>
        <w:t xml:space="preserve"> </w:t>
      </w:r>
      <w:r>
        <w:rPr>
          <w:sz w:val="24"/>
        </w:rPr>
        <w:t>цель</w:t>
      </w:r>
      <w:r>
        <w:rPr>
          <w:spacing w:val="-2"/>
          <w:sz w:val="24"/>
        </w:rPr>
        <w:t xml:space="preserve"> </w:t>
      </w:r>
      <w:r>
        <w:rPr>
          <w:sz w:val="24"/>
        </w:rPr>
        <w:t>исследования;</w:t>
      </w:r>
    </w:p>
    <w:p w:rsidR="00FF0B00" w:rsidRDefault="00A77D74" w:rsidP="00E17F7A">
      <w:pPr>
        <w:pStyle w:val="ac"/>
        <w:numPr>
          <w:ilvl w:val="0"/>
          <w:numId w:val="75"/>
        </w:numPr>
        <w:tabs>
          <w:tab w:val="left" w:pos="922"/>
        </w:tabs>
        <w:spacing w:before="71"/>
        <w:ind w:left="110" w:right="275" w:firstLine="0"/>
        <w:rPr>
          <w:sz w:val="24"/>
        </w:rPr>
      </w:pPr>
      <w:r>
        <w:rPr>
          <w:sz w:val="24"/>
        </w:rPr>
        <w:t>владение</w:t>
      </w:r>
      <w:r>
        <w:rPr>
          <w:spacing w:val="1"/>
          <w:sz w:val="24"/>
        </w:rPr>
        <w:t xml:space="preserve"> </w:t>
      </w:r>
      <w:r>
        <w:rPr>
          <w:sz w:val="24"/>
        </w:rPr>
        <w:t>методами</w:t>
      </w:r>
      <w:r>
        <w:rPr>
          <w:spacing w:val="1"/>
          <w:sz w:val="24"/>
        </w:rPr>
        <w:t xml:space="preserve"> </w:t>
      </w:r>
      <w:r>
        <w:rPr>
          <w:sz w:val="24"/>
        </w:rPr>
        <w:t>самостоятельного</w:t>
      </w:r>
      <w:r>
        <w:rPr>
          <w:spacing w:val="1"/>
          <w:sz w:val="24"/>
        </w:rPr>
        <w:t xml:space="preserve"> </w:t>
      </w:r>
      <w:r>
        <w:rPr>
          <w:sz w:val="24"/>
        </w:rPr>
        <w:t>планирования</w:t>
      </w:r>
      <w:r>
        <w:rPr>
          <w:spacing w:val="1"/>
          <w:sz w:val="24"/>
        </w:rPr>
        <w:t xml:space="preserve"> </w:t>
      </w:r>
      <w:r>
        <w:rPr>
          <w:sz w:val="24"/>
        </w:rPr>
        <w:t>и</w:t>
      </w:r>
      <w:r>
        <w:rPr>
          <w:spacing w:val="1"/>
          <w:sz w:val="24"/>
        </w:rPr>
        <w:t xml:space="preserve"> </w:t>
      </w:r>
      <w:r>
        <w:rPr>
          <w:sz w:val="24"/>
        </w:rPr>
        <w:t>проведения</w:t>
      </w:r>
      <w:r>
        <w:rPr>
          <w:spacing w:val="1"/>
          <w:sz w:val="24"/>
        </w:rPr>
        <w:t xml:space="preserve"> </w:t>
      </w:r>
      <w:r>
        <w:rPr>
          <w:sz w:val="24"/>
        </w:rPr>
        <w:t>физических</w:t>
      </w:r>
      <w:r>
        <w:rPr>
          <w:spacing w:val="1"/>
          <w:sz w:val="24"/>
        </w:rPr>
        <w:t xml:space="preserve"> </w:t>
      </w:r>
      <w:r>
        <w:rPr>
          <w:sz w:val="24"/>
        </w:rPr>
        <w:t>экспериментов, описания и анализа полученной измерительной информации, определения</w:t>
      </w:r>
      <w:r>
        <w:rPr>
          <w:spacing w:val="1"/>
          <w:sz w:val="24"/>
        </w:rPr>
        <w:t xml:space="preserve"> </w:t>
      </w:r>
      <w:r>
        <w:rPr>
          <w:sz w:val="24"/>
        </w:rPr>
        <w:t>достоверности полученного результата;</w:t>
      </w:r>
    </w:p>
    <w:p w:rsidR="00FF0B00" w:rsidRDefault="00A77D74" w:rsidP="00E17F7A">
      <w:pPr>
        <w:pStyle w:val="ac"/>
        <w:numPr>
          <w:ilvl w:val="0"/>
          <w:numId w:val="75"/>
        </w:numPr>
        <w:tabs>
          <w:tab w:val="left" w:pos="838"/>
        </w:tabs>
        <w:ind w:left="110" w:right="275" w:firstLine="0"/>
        <w:rPr>
          <w:sz w:val="24"/>
        </w:rPr>
      </w:pPr>
      <w:r>
        <w:rPr>
          <w:sz w:val="24"/>
        </w:rPr>
        <w:t>сформированность</w:t>
      </w:r>
      <w:r>
        <w:rPr>
          <w:spacing w:val="1"/>
          <w:sz w:val="24"/>
        </w:rPr>
        <w:t xml:space="preserve"> </w:t>
      </w:r>
      <w:r>
        <w:rPr>
          <w:sz w:val="24"/>
        </w:rPr>
        <w:t>умений</w:t>
      </w:r>
      <w:r>
        <w:rPr>
          <w:spacing w:val="1"/>
          <w:sz w:val="24"/>
        </w:rPr>
        <w:t xml:space="preserve"> </w:t>
      </w:r>
      <w:r>
        <w:rPr>
          <w:sz w:val="24"/>
        </w:rPr>
        <w:t>прогнозировать,</w:t>
      </w:r>
      <w:r>
        <w:rPr>
          <w:spacing w:val="1"/>
          <w:sz w:val="24"/>
        </w:rPr>
        <w:t xml:space="preserve"> </w:t>
      </w:r>
      <w:r>
        <w:rPr>
          <w:sz w:val="24"/>
        </w:rPr>
        <w:t>анализировать</w:t>
      </w:r>
      <w:r>
        <w:rPr>
          <w:spacing w:val="1"/>
          <w:sz w:val="24"/>
        </w:rPr>
        <w:t xml:space="preserve"> </w:t>
      </w:r>
      <w:r>
        <w:rPr>
          <w:sz w:val="24"/>
        </w:rPr>
        <w:t>и</w:t>
      </w:r>
      <w:r>
        <w:rPr>
          <w:spacing w:val="1"/>
          <w:sz w:val="24"/>
        </w:rPr>
        <w:t xml:space="preserve"> </w:t>
      </w:r>
      <w:r>
        <w:rPr>
          <w:sz w:val="24"/>
        </w:rPr>
        <w:t>оценивать</w:t>
      </w:r>
      <w:r>
        <w:rPr>
          <w:spacing w:val="1"/>
          <w:sz w:val="24"/>
        </w:rPr>
        <w:t xml:space="preserve"> </w:t>
      </w:r>
      <w:r>
        <w:rPr>
          <w:sz w:val="24"/>
        </w:rPr>
        <w:t>последствия</w:t>
      </w:r>
      <w:r>
        <w:rPr>
          <w:spacing w:val="-57"/>
          <w:sz w:val="24"/>
        </w:rPr>
        <w:t xml:space="preserve"> </w:t>
      </w:r>
      <w:r>
        <w:rPr>
          <w:spacing w:val="-1"/>
          <w:sz w:val="24"/>
        </w:rPr>
        <w:t>бытовой</w:t>
      </w:r>
      <w:r>
        <w:rPr>
          <w:spacing w:val="-14"/>
          <w:sz w:val="24"/>
        </w:rPr>
        <w:t xml:space="preserve"> </w:t>
      </w:r>
      <w:r>
        <w:rPr>
          <w:spacing w:val="-1"/>
          <w:sz w:val="24"/>
        </w:rPr>
        <w:t>и</w:t>
      </w:r>
      <w:r>
        <w:rPr>
          <w:spacing w:val="-14"/>
          <w:sz w:val="24"/>
        </w:rPr>
        <w:t xml:space="preserve"> </w:t>
      </w:r>
      <w:r>
        <w:rPr>
          <w:spacing w:val="-1"/>
          <w:sz w:val="24"/>
        </w:rPr>
        <w:t>производственной</w:t>
      </w:r>
      <w:r>
        <w:rPr>
          <w:spacing w:val="-14"/>
          <w:sz w:val="24"/>
        </w:rPr>
        <w:t xml:space="preserve"> </w:t>
      </w:r>
      <w:r>
        <w:rPr>
          <w:spacing w:val="-1"/>
          <w:sz w:val="24"/>
        </w:rPr>
        <w:t>деятельности</w:t>
      </w:r>
      <w:r>
        <w:rPr>
          <w:spacing w:val="-13"/>
          <w:sz w:val="24"/>
        </w:rPr>
        <w:t xml:space="preserve"> </w:t>
      </w:r>
      <w:r>
        <w:rPr>
          <w:sz w:val="24"/>
        </w:rPr>
        <w:t>человека,</w:t>
      </w:r>
      <w:r>
        <w:rPr>
          <w:spacing w:val="-15"/>
          <w:sz w:val="24"/>
        </w:rPr>
        <w:t xml:space="preserve"> </w:t>
      </w:r>
      <w:r>
        <w:rPr>
          <w:sz w:val="24"/>
        </w:rPr>
        <w:t>связанной</w:t>
      </w:r>
      <w:r>
        <w:rPr>
          <w:spacing w:val="-14"/>
          <w:sz w:val="24"/>
        </w:rPr>
        <w:t xml:space="preserve"> </w:t>
      </w:r>
      <w:r>
        <w:rPr>
          <w:sz w:val="24"/>
        </w:rPr>
        <w:t>с</w:t>
      </w:r>
      <w:r>
        <w:rPr>
          <w:spacing w:val="-16"/>
          <w:sz w:val="24"/>
        </w:rPr>
        <w:t xml:space="preserve"> </w:t>
      </w:r>
      <w:r>
        <w:rPr>
          <w:sz w:val="24"/>
        </w:rPr>
        <w:t>физическими</w:t>
      </w:r>
      <w:r>
        <w:rPr>
          <w:spacing w:val="-14"/>
          <w:sz w:val="24"/>
        </w:rPr>
        <w:t xml:space="preserve"> </w:t>
      </w:r>
      <w:r>
        <w:rPr>
          <w:sz w:val="24"/>
        </w:rPr>
        <w:t>процессами,</w:t>
      </w:r>
      <w:r>
        <w:rPr>
          <w:spacing w:val="-57"/>
          <w:sz w:val="24"/>
        </w:rPr>
        <w:t xml:space="preserve"> </w:t>
      </w:r>
      <w:r>
        <w:rPr>
          <w:sz w:val="24"/>
        </w:rPr>
        <w:t>с</w:t>
      </w:r>
      <w:r>
        <w:rPr>
          <w:spacing w:val="-2"/>
          <w:sz w:val="24"/>
        </w:rPr>
        <w:t xml:space="preserve"> </w:t>
      </w:r>
      <w:r>
        <w:rPr>
          <w:sz w:val="24"/>
        </w:rPr>
        <w:t>позиций</w:t>
      </w:r>
      <w:r>
        <w:rPr>
          <w:spacing w:val="1"/>
          <w:sz w:val="24"/>
        </w:rPr>
        <w:t xml:space="preserve"> </w:t>
      </w:r>
      <w:r>
        <w:rPr>
          <w:sz w:val="24"/>
        </w:rPr>
        <w:t>экологической безопасности.</w:t>
      </w:r>
    </w:p>
    <w:p w:rsidR="00FF0B00" w:rsidRDefault="00A77D74" w:rsidP="00E17F7A">
      <w:pPr>
        <w:pStyle w:val="ac"/>
        <w:numPr>
          <w:ilvl w:val="3"/>
          <w:numId w:val="86"/>
        </w:numPr>
        <w:tabs>
          <w:tab w:val="left" w:pos="2059"/>
        </w:tabs>
        <w:ind w:left="110" w:right="275" w:firstLine="0"/>
        <w:rPr>
          <w:sz w:val="24"/>
        </w:rPr>
      </w:pPr>
      <w:r>
        <w:rPr>
          <w:b/>
          <w:sz w:val="24"/>
        </w:rPr>
        <w:t>"Химия"</w:t>
      </w:r>
      <w:r>
        <w:rPr>
          <w:b/>
          <w:spacing w:val="1"/>
          <w:sz w:val="24"/>
        </w:rPr>
        <w:t xml:space="preserve"> </w:t>
      </w:r>
      <w:r>
        <w:rPr>
          <w:b/>
          <w:sz w:val="24"/>
        </w:rPr>
        <w:t>(базовый</w:t>
      </w:r>
      <w:r>
        <w:rPr>
          <w:b/>
          <w:spacing w:val="1"/>
          <w:sz w:val="24"/>
        </w:rPr>
        <w:t xml:space="preserve"> </w:t>
      </w:r>
      <w:r>
        <w:rPr>
          <w:b/>
          <w:sz w:val="24"/>
        </w:rPr>
        <w:t>уровень)</w:t>
      </w:r>
      <w:r>
        <w:rPr>
          <w:b/>
          <w:spacing w:val="1"/>
          <w:sz w:val="24"/>
        </w:rPr>
        <w:t xml:space="preserve"> </w:t>
      </w:r>
      <w:r>
        <w:rPr>
          <w:sz w:val="24"/>
        </w:rPr>
        <w:t>-</w:t>
      </w:r>
      <w:r>
        <w:rPr>
          <w:spacing w:val="1"/>
          <w:sz w:val="24"/>
        </w:rPr>
        <w:t xml:space="preserve"> </w:t>
      </w:r>
      <w:r>
        <w:rPr>
          <w:sz w:val="24"/>
        </w:rPr>
        <w:t>требования</w:t>
      </w:r>
      <w:r>
        <w:rPr>
          <w:spacing w:val="1"/>
          <w:sz w:val="24"/>
        </w:rPr>
        <w:t xml:space="preserve"> </w:t>
      </w:r>
      <w:r>
        <w:rPr>
          <w:sz w:val="24"/>
        </w:rPr>
        <w:t>к</w:t>
      </w:r>
      <w:r>
        <w:rPr>
          <w:spacing w:val="1"/>
          <w:sz w:val="24"/>
        </w:rPr>
        <w:t xml:space="preserve"> </w:t>
      </w:r>
      <w:r>
        <w:rPr>
          <w:sz w:val="24"/>
        </w:rPr>
        <w:t>предметным</w:t>
      </w:r>
      <w:r>
        <w:rPr>
          <w:spacing w:val="1"/>
          <w:sz w:val="24"/>
        </w:rPr>
        <w:t xml:space="preserve"> </w:t>
      </w:r>
      <w:r>
        <w:rPr>
          <w:sz w:val="24"/>
        </w:rPr>
        <w:t>результатам</w:t>
      </w:r>
      <w:r>
        <w:rPr>
          <w:spacing w:val="1"/>
          <w:sz w:val="24"/>
        </w:rPr>
        <w:t xml:space="preserve"> </w:t>
      </w:r>
      <w:r>
        <w:rPr>
          <w:sz w:val="24"/>
        </w:rPr>
        <w:t>освоения</w:t>
      </w:r>
      <w:r>
        <w:rPr>
          <w:spacing w:val="-1"/>
          <w:sz w:val="24"/>
        </w:rPr>
        <w:t xml:space="preserve"> </w:t>
      </w:r>
      <w:r>
        <w:rPr>
          <w:sz w:val="24"/>
        </w:rPr>
        <w:t>базового курса</w:t>
      </w:r>
      <w:r>
        <w:rPr>
          <w:spacing w:val="-2"/>
          <w:sz w:val="24"/>
        </w:rPr>
        <w:t xml:space="preserve"> </w:t>
      </w:r>
      <w:r>
        <w:rPr>
          <w:sz w:val="24"/>
        </w:rPr>
        <w:t>химии отражают:</w:t>
      </w:r>
    </w:p>
    <w:p w:rsidR="00FF0B00" w:rsidRDefault="00A77D74" w:rsidP="00E17F7A">
      <w:pPr>
        <w:pStyle w:val="ac"/>
        <w:numPr>
          <w:ilvl w:val="0"/>
          <w:numId w:val="74"/>
        </w:numPr>
        <w:tabs>
          <w:tab w:val="left" w:pos="783"/>
        </w:tabs>
        <w:ind w:left="110" w:right="275" w:firstLine="0"/>
        <w:rPr>
          <w:sz w:val="24"/>
        </w:rPr>
      </w:pPr>
      <w:r>
        <w:rPr>
          <w:sz w:val="24"/>
        </w:rPr>
        <w:t>сформированность представлений о месте химии в современной научной картине мира;</w:t>
      </w:r>
      <w:r>
        <w:rPr>
          <w:spacing w:val="1"/>
          <w:sz w:val="24"/>
        </w:rPr>
        <w:t xml:space="preserve"> </w:t>
      </w:r>
      <w:r>
        <w:rPr>
          <w:sz w:val="24"/>
        </w:rPr>
        <w:t>понимание</w:t>
      </w:r>
      <w:r>
        <w:rPr>
          <w:spacing w:val="1"/>
          <w:sz w:val="24"/>
        </w:rPr>
        <w:t xml:space="preserve"> </w:t>
      </w:r>
      <w:r>
        <w:rPr>
          <w:sz w:val="24"/>
        </w:rPr>
        <w:t>роли</w:t>
      </w:r>
      <w:r>
        <w:rPr>
          <w:spacing w:val="1"/>
          <w:sz w:val="24"/>
        </w:rPr>
        <w:t xml:space="preserve"> </w:t>
      </w:r>
      <w:r>
        <w:rPr>
          <w:sz w:val="24"/>
        </w:rPr>
        <w:t>химии</w:t>
      </w:r>
      <w:r>
        <w:rPr>
          <w:spacing w:val="1"/>
          <w:sz w:val="24"/>
        </w:rPr>
        <w:t xml:space="preserve"> </w:t>
      </w:r>
      <w:r>
        <w:rPr>
          <w:sz w:val="24"/>
        </w:rPr>
        <w:t>в</w:t>
      </w:r>
      <w:r>
        <w:rPr>
          <w:spacing w:val="1"/>
          <w:sz w:val="24"/>
        </w:rPr>
        <w:t xml:space="preserve"> </w:t>
      </w:r>
      <w:r>
        <w:rPr>
          <w:sz w:val="24"/>
        </w:rPr>
        <w:t>формировании</w:t>
      </w:r>
      <w:r>
        <w:rPr>
          <w:spacing w:val="1"/>
          <w:sz w:val="24"/>
        </w:rPr>
        <w:t xml:space="preserve"> </w:t>
      </w:r>
      <w:r>
        <w:rPr>
          <w:sz w:val="24"/>
        </w:rPr>
        <w:t>кругозора</w:t>
      </w:r>
      <w:r>
        <w:rPr>
          <w:spacing w:val="1"/>
          <w:sz w:val="24"/>
        </w:rPr>
        <w:t xml:space="preserve"> </w:t>
      </w:r>
      <w:r>
        <w:rPr>
          <w:sz w:val="24"/>
        </w:rPr>
        <w:t>и</w:t>
      </w:r>
      <w:r>
        <w:rPr>
          <w:spacing w:val="1"/>
          <w:sz w:val="24"/>
        </w:rPr>
        <w:t xml:space="preserve"> </w:t>
      </w:r>
      <w:r>
        <w:rPr>
          <w:sz w:val="24"/>
        </w:rPr>
        <w:t>функциональной</w:t>
      </w:r>
      <w:r>
        <w:rPr>
          <w:spacing w:val="1"/>
          <w:sz w:val="24"/>
        </w:rPr>
        <w:t xml:space="preserve"> </w:t>
      </w:r>
      <w:r>
        <w:rPr>
          <w:sz w:val="24"/>
        </w:rPr>
        <w:t>грамотности</w:t>
      </w:r>
      <w:r>
        <w:rPr>
          <w:spacing w:val="1"/>
          <w:sz w:val="24"/>
        </w:rPr>
        <w:t xml:space="preserve"> </w:t>
      </w:r>
      <w:r>
        <w:rPr>
          <w:sz w:val="24"/>
        </w:rPr>
        <w:t>человека</w:t>
      </w:r>
      <w:r>
        <w:rPr>
          <w:spacing w:val="-2"/>
          <w:sz w:val="24"/>
        </w:rPr>
        <w:t xml:space="preserve"> </w:t>
      </w:r>
      <w:r>
        <w:rPr>
          <w:sz w:val="24"/>
        </w:rPr>
        <w:t>для решения практических задач;</w:t>
      </w:r>
    </w:p>
    <w:p w:rsidR="00FF0B00" w:rsidRDefault="00A77D74" w:rsidP="00E17F7A">
      <w:pPr>
        <w:pStyle w:val="ac"/>
        <w:numPr>
          <w:ilvl w:val="0"/>
          <w:numId w:val="74"/>
        </w:numPr>
        <w:tabs>
          <w:tab w:val="left" w:pos="915"/>
        </w:tabs>
        <w:ind w:left="110" w:right="275" w:firstLine="0"/>
        <w:rPr>
          <w:sz w:val="24"/>
        </w:rPr>
      </w:pPr>
      <w:r>
        <w:rPr>
          <w:sz w:val="24"/>
        </w:rPr>
        <w:t>владение</w:t>
      </w:r>
      <w:r>
        <w:rPr>
          <w:spacing w:val="1"/>
          <w:sz w:val="24"/>
        </w:rPr>
        <w:t xml:space="preserve"> </w:t>
      </w:r>
      <w:r>
        <w:rPr>
          <w:sz w:val="24"/>
        </w:rPr>
        <w:t>основополагающими</w:t>
      </w:r>
      <w:r>
        <w:rPr>
          <w:spacing w:val="1"/>
          <w:sz w:val="24"/>
        </w:rPr>
        <w:t xml:space="preserve"> </w:t>
      </w:r>
      <w:r>
        <w:rPr>
          <w:sz w:val="24"/>
        </w:rPr>
        <w:t>химическими</w:t>
      </w:r>
      <w:r>
        <w:rPr>
          <w:spacing w:val="1"/>
          <w:sz w:val="24"/>
        </w:rPr>
        <w:t xml:space="preserve"> </w:t>
      </w:r>
      <w:r>
        <w:rPr>
          <w:sz w:val="24"/>
        </w:rPr>
        <w:t>понятиями,</w:t>
      </w:r>
      <w:r>
        <w:rPr>
          <w:spacing w:val="1"/>
          <w:sz w:val="24"/>
        </w:rPr>
        <w:t xml:space="preserve"> </w:t>
      </w:r>
      <w:r>
        <w:rPr>
          <w:sz w:val="24"/>
        </w:rPr>
        <w:t>теориями,</w:t>
      </w:r>
      <w:r>
        <w:rPr>
          <w:spacing w:val="1"/>
          <w:sz w:val="24"/>
        </w:rPr>
        <w:t xml:space="preserve"> </w:t>
      </w:r>
      <w:r>
        <w:rPr>
          <w:sz w:val="24"/>
        </w:rPr>
        <w:t>законами</w:t>
      </w:r>
      <w:r>
        <w:rPr>
          <w:spacing w:val="1"/>
          <w:sz w:val="24"/>
        </w:rPr>
        <w:t xml:space="preserve"> </w:t>
      </w:r>
      <w:r>
        <w:rPr>
          <w:sz w:val="24"/>
        </w:rPr>
        <w:t>и</w:t>
      </w:r>
      <w:r>
        <w:rPr>
          <w:spacing w:val="1"/>
          <w:sz w:val="24"/>
        </w:rPr>
        <w:t xml:space="preserve"> </w:t>
      </w:r>
      <w:r>
        <w:rPr>
          <w:sz w:val="24"/>
        </w:rPr>
        <w:t>закономерностями;</w:t>
      </w:r>
      <w:r>
        <w:rPr>
          <w:spacing w:val="-2"/>
          <w:sz w:val="24"/>
        </w:rPr>
        <w:t xml:space="preserve"> </w:t>
      </w:r>
      <w:r>
        <w:rPr>
          <w:sz w:val="24"/>
        </w:rPr>
        <w:t>уверенное</w:t>
      </w:r>
      <w:r>
        <w:rPr>
          <w:spacing w:val="-3"/>
          <w:sz w:val="24"/>
        </w:rPr>
        <w:t xml:space="preserve"> </w:t>
      </w:r>
      <w:r>
        <w:rPr>
          <w:sz w:val="24"/>
        </w:rPr>
        <w:t>пользование</w:t>
      </w:r>
      <w:r>
        <w:rPr>
          <w:spacing w:val="-3"/>
          <w:sz w:val="24"/>
        </w:rPr>
        <w:t xml:space="preserve"> </w:t>
      </w:r>
      <w:r>
        <w:rPr>
          <w:sz w:val="24"/>
        </w:rPr>
        <w:t>химической</w:t>
      </w:r>
      <w:r>
        <w:rPr>
          <w:spacing w:val="-2"/>
          <w:sz w:val="24"/>
        </w:rPr>
        <w:t xml:space="preserve"> </w:t>
      </w:r>
      <w:r>
        <w:rPr>
          <w:sz w:val="24"/>
        </w:rPr>
        <w:t>терминологией</w:t>
      </w:r>
      <w:r>
        <w:rPr>
          <w:spacing w:val="-2"/>
          <w:sz w:val="24"/>
        </w:rPr>
        <w:t xml:space="preserve"> </w:t>
      </w:r>
      <w:r>
        <w:rPr>
          <w:sz w:val="24"/>
        </w:rPr>
        <w:t>и</w:t>
      </w:r>
      <w:r>
        <w:rPr>
          <w:spacing w:val="-2"/>
          <w:sz w:val="24"/>
        </w:rPr>
        <w:t xml:space="preserve"> </w:t>
      </w:r>
      <w:r>
        <w:rPr>
          <w:sz w:val="24"/>
        </w:rPr>
        <w:t>символикой;</w:t>
      </w:r>
    </w:p>
    <w:p w:rsidR="00FF0B00" w:rsidRDefault="00A77D74" w:rsidP="00E17F7A">
      <w:pPr>
        <w:pStyle w:val="ac"/>
        <w:numPr>
          <w:ilvl w:val="0"/>
          <w:numId w:val="74"/>
        </w:numPr>
        <w:tabs>
          <w:tab w:val="left" w:pos="925"/>
        </w:tabs>
        <w:spacing w:before="1"/>
        <w:ind w:left="110" w:right="275" w:firstLine="0"/>
        <w:rPr>
          <w:sz w:val="24"/>
        </w:rPr>
      </w:pPr>
      <w:r>
        <w:rPr>
          <w:sz w:val="24"/>
        </w:rPr>
        <w:t>владение</w:t>
      </w:r>
      <w:r>
        <w:rPr>
          <w:spacing w:val="1"/>
          <w:sz w:val="24"/>
        </w:rPr>
        <w:t xml:space="preserve"> </w:t>
      </w:r>
      <w:r>
        <w:rPr>
          <w:sz w:val="24"/>
        </w:rPr>
        <w:t>основными</w:t>
      </w:r>
      <w:r>
        <w:rPr>
          <w:spacing w:val="1"/>
          <w:sz w:val="24"/>
        </w:rPr>
        <w:t xml:space="preserve"> </w:t>
      </w:r>
      <w:r>
        <w:rPr>
          <w:sz w:val="24"/>
        </w:rPr>
        <w:t>методами</w:t>
      </w:r>
      <w:r>
        <w:rPr>
          <w:spacing w:val="1"/>
          <w:sz w:val="24"/>
        </w:rPr>
        <w:t xml:space="preserve"> </w:t>
      </w:r>
      <w:r>
        <w:rPr>
          <w:sz w:val="24"/>
        </w:rPr>
        <w:t>научного</w:t>
      </w:r>
      <w:r>
        <w:rPr>
          <w:spacing w:val="1"/>
          <w:sz w:val="24"/>
        </w:rPr>
        <w:t xml:space="preserve"> </w:t>
      </w:r>
      <w:r>
        <w:rPr>
          <w:sz w:val="24"/>
        </w:rPr>
        <w:t>познания,</w:t>
      </w:r>
      <w:r>
        <w:rPr>
          <w:spacing w:val="1"/>
          <w:sz w:val="24"/>
        </w:rPr>
        <w:t xml:space="preserve"> </w:t>
      </w:r>
      <w:r>
        <w:rPr>
          <w:sz w:val="24"/>
        </w:rPr>
        <w:t>используемыми</w:t>
      </w:r>
      <w:r>
        <w:rPr>
          <w:spacing w:val="1"/>
          <w:sz w:val="24"/>
        </w:rPr>
        <w:t xml:space="preserve"> </w:t>
      </w:r>
      <w:r>
        <w:rPr>
          <w:sz w:val="24"/>
        </w:rPr>
        <w:t>в</w:t>
      </w:r>
      <w:r>
        <w:rPr>
          <w:spacing w:val="1"/>
          <w:sz w:val="24"/>
        </w:rPr>
        <w:t xml:space="preserve"> </w:t>
      </w:r>
      <w:r>
        <w:rPr>
          <w:sz w:val="24"/>
        </w:rPr>
        <w:t>химии:</w:t>
      </w:r>
      <w:r>
        <w:rPr>
          <w:spacing w:val="1"/>
          <w:sz w:val="24"/>
        </w:rPr>
        <w:t xml:space="preserve"> </w:t>
      </w:r>
      <w:r>
        <w:rPr>
          <w:sz w:val="24"/>
        </w:rPr>
        <w:t>наблюдение,</w:t>
      </w:r>
      <w:r>
        <w:rPr>
          <w:spacing w:val="1"/>
          <w:sz w:val="24"/>
        </w:rPr>
        <w:t xml:space="preserve"> </w:t>
      </w:r>
      <w:r>
        <w:rPr>
          <w:sz w:val="24"/>
        </w:rPr>
        <w:t>описание,</w:t>
      </w:r>
      <w:r>
        <w:rPr>
          <w:spacing w:val="1"/>
          <w:sz w:val="24"/>
        </w:rPr>
        <w:t xml:space="preserve"> </w:t>
      </w:r>
      <w:r>
        <w:rPr>
          <w:sz w:val="24"/>
        </w:rPr>
        <w:t>измерение,</w:t>
      </w:r>
      <w:r>
        <w:rPr>
          <w:spacing w:val="1"/>
          <w:sz w:val="24"/>
        </w:rPr>
        <w:t xml:space="preserve"> </w:t>
      </w:r>
      <w:r>
        <w:rPr>
          <w:sz w:val="24"/>
        </w:rPr>
        <w:t>эксперимент;</w:t>
      </w:r>
      <w:r>
        <w:rPr>
          <w:spacing w:val="1"/>
          <w:sz w:val="24"/>
        </w:rPr>
        <w:t xml:space="preserve"> </w:t>
      </w:r>
      <w:r>
        <w:rPr>
          <w:sz w:val="24"/>
        </w:rPr>
        <w:t>умение</w:t>
      </w:r>
      <w:r>
        <w:rPr>
          <w:spacing w:val="1"/>
          <w:sz w:val="24"/>
        </w:rPr>
        <w:t xml:space="preserve"> </w:t>
      </w:r>
      <w:r>
        <w:rPr>
          <w:sz w:val="24"/>
        </w:rPr>
        <w:t>обрабатывать,</w:t>
      </w:r>
      <w:r>
        <w:rPr>
          <w:spacing w:val="1"/>
          <w:sz w:val="24"/>
        </w:rPr>
        <w:t xml:space="preserve"> </w:t>
      </w:r>
      <w:r>
        <w:rPr>
          <w:sz w:val="24"/>
        </w:rPr>
        <w:t>объяснять</w:t>
      </w:r>
      <w:r>
        <w:rPr>
          <w:spacing w:val="1"/>
          <w:sz w:val="24"/>
        </w:rPr>
        <w:t xml:space="preserve"> </w:t>
      </w:r>
      <w:r>
        <w:rPr>
          <w:sz w:val="24"/>
        </w:rPr>
        <w:t>результаты проведенных опытов и делать выводы; готовность и способность применять</w:t>
      </w:r>
      <w:r>
        <w:rPr>
          <w:spacing w:val="1"/>
          <w:sz w:val="24"/>
        </w:rPr>
        <w:t xml:space="preserve"> </w:t>
      </w:r>
      <w:r>
        <w:rPr>
          <w:sz w:val="24"/>
        </w:rPr>
        <w:t>методы</w:t>
      </w:r>
      <w:r>
        <w:rPr>
          <w:spacing w:val="-1"/>
          <w:sz w:val="24"/>
        </w:rPr>
        <w:t xml:space="preserve"> </w:t>
      </w:r>
      <w:r>
        <w:rPr>
          <w:sz w:val="24"/>
        </w:rPr>
        <w:t>познания при решении</w:t>
      </w:r>
      <w:r>
        <w:rPr>
          <w:spacing w:val="-1"/>
          <w:sz w:val="24"/>
        </w:rPr>
        <w:t xml:space="preserve"> </w:t>
      </w:r>
      <w:r>
        <w:rPr>
          <w:sz w:val="24"/>
        </w:rPr>
        <w:t>практических задач;</w:t>
      </w:r>
    </w:p>
    <w:p w:rsidR="00FF0B00" w:rsidRDefault="00A77D74" w:rsidP="00E17F7A">
      <w:pPr>
        <w:pStyle w:val="ac"/>
        <w:numPr>
          <w:ilvl w:val="0"/>
          <w:numId w:val="74"/>
        </w:numPr>
        <w:tabs>
          <w:tab w:val="left" w:pos="843"/>
        </w:tabs>
        <w:ind w:left="110" w:right="275" w:firstLine="0"/>
        <w:rPr>
          <w:sz w:val="24"/>
        </w:rPr>
      </w:pPr>
      <w:r>
        <w:rPr>
          <w:sz w:val="24"/>
        </w:rPr>
        <w:t>сформированность</w:t>
      </w:r>
      <w:r>
        <w:rPr>
          <w:spacing w:val="1"/>
          <w:sz w:val="24"/>
        </w:rPr>
        <w:t xml:space="preserve"> </w:t>
      </w:r>
      <w:r>
        <w:rPr>
          <w:sz w:val="24"/>
        </w:rPr>
        <w:t>умения</w:t>
      </w:r>
      <w:r>
        <w:rPr>
          <w:spacing w:val="1"/>
          <w:sz w:val="24"/>
        </w:rPr>
        <w:t xml:space="preserve"> </w:t>
      </w:r>
      <w:r>
        <w:rPr>
          <w:sz w:val="24"/>
        </w:rPr>
        <w:t>давать</w:t>
      </w:r>
      <w:r>
        <w:rPr>
          <w:spacing w:val="1"/>
          <w:sz w:val="24"/>
        </w:rPr>
        <w:t xml:space="preserve"> </w:t>
      </w:r>
      <w:r>
        <w:rPr>
          <w:sz w:val="24"/>
        </w:rPr>
        <w:t>количественные</w:t>
      </w:r>
      <w:r>
        <w:rPr>
          <w:spacing w:val="1"/>
          <w:sz w:val="24"/>
        </w:rPr>
        <w:t xml:space="preserve"> </w:t>
      </w:r>
      <w:r>
        <w:rPr>
          <w:sz w:val="24"/>
        </w:rPr>
        <w:t>оценки</w:t>
      </w:r>
      <w:r>
        <w:rPr>
          <w:spacing w:val="1"/>
          <w:sz w:val="24"/>
        </w:rPr>
        <w:t xml:space="preserve"> </w:t>
      </w:r>
      <w:r>
        <w:rPr>
          <w:sz w:val="24"/>
        </w:rPr>
        <w:t>и</w:t>
      </w:r>
      <w:r>
        <w:rPr>
          <w:spacing w:val="1"/>
          <w:sz w:val="24"/>
        </w:rPr>
        <w:t xml:space="preserve"> </w:t>
      </w:r>
      <w:r>
        <w:rPr>
          <w:sz w:val="24"/>
        </w:rPr>
        <w:t>проводить</w:t>
      </w:r>
      <w:r>
        <w:rPr>
          <w:spacing w:val="1"/>
          <w:sz w:val="24"/>
        </w:rPr>
        <w:t xml:space="preserve"> </w:t>
      </w:r>
      <w:r>
        <w:rPr>
          <w:sz w:val="24"/>
        </w:rPr>
        <w:t>расчеты</w:t>
      </w:r>
      <w:r>
        <w:rPr>
          <w:spacing w:val="1"/>
          <w:sz w:val="24"/>
        </w:rPr>
        <w:t xml:space="preserve"> </w:t>
      </w:r>
      <w:r>
        <w:rPr>
          <w:sz w:val="24"/>
        </w:rPr>
        <w:t>по</w:t>
      </w:r>
      <w:r>
        <w:rPr>
          <w:spacing w:val="1"/>
          <w:sz w:val="24"/>
        </w:rPr>
        <w:t xml:space="preserve"> </w:t>
      </w:r>
      <w:r>
        <w:rPr>
          <w:sz w:val="24"/>
        </w:rPr>
        <w:t>химическим</w:t>
      </w:r>
      <w:r>
        <w:rPr>
          <w:spacing w:val="-2"/>
          <w:sz w:val="24"/>
        </w:rPr>
        <w:t xml:space="preserve"> </w:t>
      </w:r>
      <w:r>
        <w:rPr>
          <w:sz w:val="24"/>
        </w:rPr>
        <w:t>формулам</w:t>
      </w:r>
      <w:r>
        <w:rPr>
          <w:spacing w:val="-1"/>
          <w:sz w:val="24"/>
        </w:rPr>
        <w:t xml:space="preserve"> </w:t>
      </w:r>
      <w:r>
        <w:rPr>
          <w:sz w:val="24"/>
        </w:rPr>
        <w:t>и уравнениям;</w:t>
      </w:r>
    </w:p>
    <w:p w:rsidR="00FF0B00" w:rsidRDefault="00A77D74" w:rsidP="00E17F7A">
      <w:pPr>
        <w:pStyle w:val="ac"/>
        <w:numPr>
          <w:ilvl w:val="0"/>
          <w:numId w:val="74"/>
        </w:numPr>
        <w:tabs>
          <w:tab w:val="left" w:pos="777"/>
        </w:tabs>
        <w:ind w:left="110" w:right="275" w:firstLine="0"/>
        <w:rPr>
          <w:sz w:val="24"/>
        </w:rPr>
      </w:pPr>
      <w:r>
        <w:rPr>
          <w:sz w:val="24"/>
        </w:rPr>
        <w:lastRenderedPageBreak/>
        <w:t>владение</w:t>
      </w:r>
      <w:r>
        <w:rPr>
          <w:spacing w:val="-6"/>
          <w:sz w:val="24"/>
        </w:rPr>
        <w:t xml:space="preserve"> </w:t>
      </w:r>
      <w:r>
        <w:rPr>
          <w:sz w:val="24"/>
        </w:rPr>
        <w:t>правилами</w:t>
      </w:r>
      <w:r>
        <w:rPr>
          <w:spacing w:val="-5"/>
          <w:sz w:val="24"/>
        </w:rPr>
        <w:t xml:space="preserve"> </w:t>
      </w:r>
      <w:r>
        <w:rPr>
          <w:sz w:val="24"/>
        </w:rPr>
        <w:t>техники</w:t>
      </w:r>
      <w:r>
        <w:rPr>
          <w:spacing w:val="-4"/>
          <w:sz w:val="24"/>
        </w:rPr>
        <w:t xml:space="preserve"> </w:t>
      </w:r>
      <w:r>
        <w:rPr>
          <w:sz w:val="24"/>
        </w:rPr>
        <w:t>безопасности</w:t>
      </w:r>
      <w:r>
        <w:rPr>
          <w:spacing w:val="-5"/>
          <w:sz w:val="24"/>
        </w:rPr>
        <w:t xml:space="preserve"> </w:t>
      </w:r>
      <w:r>
        <w:rPr>
          <w:sz w:val="24"/>
        </w:rPr>
        <w:t>при</w:t>
      </w:r>
      <w:r>
        <w:rPr>
          <w:spacing w:val="-4"/>
          <w:sz w:val="24"/>
        </w:rPr>
        <w:t xml:space="preserve"> </w:t>
      </w:r>
      <w:r>
        <w:rPr>
          <w:sz w:val="24"/>
        </w:rPr>
        <w:t>использовании</w:t>
      </w:r>
      <w:r>
        <w:rPr>
          <w:spacing w:val="-5"/>
          <w:sz w:val="24"/>
        </w:rPr>
        <w:t xml:space="preserve"> </w:t>
      </w:r>
      <w:r>
        <w:rPr>
          <w:sz w:val="24"/>
        </w:rPr>
        <w:t>химических</w:t>
      </w:r>
      <w:r>
        <w:rPr>
          <w:spacing w:val="-4"/>
          <w:sz w:val="24"/>
        </w:rPr>
        <w:t xml:space="preserve"> </w:t>
      </w:r>
      <w:r>
        <w:rPr>
          <w:sz w:val="24"/>
        </w:rPr>
        <w:t>веществ;</w:t>
      </w:r>
    </w:p>
    <w:p w:rsidR="00FF0B00" w:rsidRDefault="00A77D74" w:rsidP="00E17F7A">
      <w:pPr>
        <w:pStyle w:val="ac"/>
        <w:numPr>
          <w:ilvl w:val="0"/>
          <w:numId w:val="74"/>
        </w:numPr>
        <w:tabs>
          <w:tab w:val="left" w:pos="831"/>
        </w:tabs>
        <w:ind w:left="110" w:right="275" w:firstLine="0"/>
        <w:rPr>
          <w:sz w:val="24"/>
        </w:rPr>
      </w:pPr>
      <w:r>
        <w:rPr>
          <w:sz w:val="24"/>
        </w:rPr>
        <w:t>сформированность собственной позиции по отношению к химической информации,</w:t>
      </w:r>
      <w:r>
        <w:rPr>
          <w:spacing w:val="1"/>
          <w:sz w:val="24"/>
        </w:rPr>
        <w:t xml:space="preserve"> </w:t>
      </w:r>
      <w:r>
        <w:rPr>
          <w:sz w:val="24"/>
        </w:rPr>
        <w:t>получаемой</w:t>
      </w:r>
      <w:r>
        <w:rPr>
          <w:spacing w:val="-1"/>
          <w:sz w:val="24"/>
        </w:rPr>
        <w:t xml:space="preserve"> </w:t>
      </w:r>
      <w:r>
        <w:rPr>
          <w:sz w:val="24"/>
        </w:rPr>
        <w:t>из разных</w:t>
      </w:r>
      <w:r>
        <w:rPr>
          <w:spacing w:val="-3"/>
          <w:sz w:val="24"/>
        </w:rPr>
        <w:t xml:space="preserve"> </w:t>
      </w:r>
      <w:r>
        <w:rPr>
          <w:sz w:val="24"/>
        </w:rPr>
        <w:t>источников;</w:t>
      </w:r>
    </w:p>
    <w:p w:rsidR="00FF0B00" w:rsidRDefault="00A77D74" w:rsidP="00E17F7A">
      <w:pPr>
        <w:pStyle w:val="ac"/>
        <w:numPr>
          <w:ilvl w:val="0"/>
          <w:numId w:val="74"/>
        </w:numPr>
        <w:tabs>
          <w:tab w:val="left" w:pos="831"/>
        </w:tabs>
        <w:ind w:left="110" w:right="275" w:firstLine="0"/>
        <w:rPr>
          <w:sz w:val="24"/>
        </w:rPr>
      </w:pPr>
      <w:r>
        <w:rPr>
          <w:sz w:val="24"/>
        </w:rPr>
        <w:t>для обучающихся с ограниченными возможностями здоровья овладение основными</w:t>
      </w:r>
      <w:r>
        <w:rPr>
          <w:spacing w:val="1"/>
          <w:sz w:val="24"/>
        </w:rPr>
        <w:t xml:space="preserve"> </w:t>
      </w:r>
      <w:r>
        <w:rPr>
          <w:sz w:val="24"/>
        </w:rPr>
        <w:t>доступными</w:t>
      </w:r>
      <w:r>
        <w:rPr>
          <w:spacing w:val="-1"/>
          <w:sz w:val="24"/>
        </w:rPr>
        <w:t xml:space="preserve"> </w:t>
      </w:r>
      <w:r>
        <w:rPr>
          <w:sz w:val="24"/>
        </w:rPr>
        <w:t>методами</w:t>
      </w:r>
      <w:r>
        <w:rPr>
          <w:spacing w:val="-2"/>
          <w:sz w:val="24"/>
        </w:rPr>
        <w:t xml:space="preserve"> </w:t>
      </w:r>
      <w:r>
        <w:rPr>
          <w:sz w:val="24"/>
        </w:rPr>
        <w:t>научного познания;</w:t>
      </w:r>
    </w:p>
    <w:p w:rsidR="00FF0B00" w:rsidRDefault="00A77D74" w:rsidP="00E17F7A">
      <w:pPr>
        <w:pStyle w:val="ac"/>
        <w:numPr>
          <w:ilvl w:val="0"/>
          <w:numId w:val="74"/>
        </w:numPr>
        <w:tabs>
          <w:tab w:val="left" w:pos="822"/>
        </w:tabs>
        <w:ind w:left="110" w:right="275" w:firstLine="0"/>
        <w:rPr>
          <w:sz w:val="24"/>
        </w:rPr>
      </w:pPr>
      <w:r>
        <w:rPr>
          <w:sz w:val="24"/>
        </w:rPr>
        <w:t>для слепых и слабовидящих обучающихся овладение правилами записи химических</w:t>
      </w:r>
      <w:r>
        <w:rPr>
          <w:spacing w:val="1"/>
          <w:sz w:val="24"/>
        </w:rPr>
        <w:t xml:space="preserve"> </w:t>
      </w:r>
      <w:r>
        <w:rPr>
          <w:sz w:val="24"/>
        </w:rPr>
        <w:t>формул</w:t>
      </w:r>
      <w:r>
        <w:rPr>
          <w:spacing w:val="-2"/>
          <w:sz w:val="24"/>
        </w:rPr>
        <w:t xml:space="preserve"> </w:t>
      </w:r>
      <w:r>
        <w:rPr>
          <w:sz w:val="24"/>
        </w:rPr>
        <w:t>с</w:t>
      </w:r>
      <w:r>
        <w:rPr>
          <w:spacing w:val="-2"/>
          <w:sz w:val="24"/>
        </w:rPr>
        <w:t xml:space="preserve"> </w:t>
      </w:r>
      <w:r>
        <w:rPr>
          <w:sz w:val="24"/>
        </w:rPr>
        <w:t>использованием</w:t>
      </w:r>
      <w:r>
        <w:rPr>
          <w:spacing w:val="-2"/>
          <w:sz w:val="24"/>
        </w:rPr>
        <w:t xml:space="preserve"> </w:t>
      </w:r>
      <w:r>
        <w:rPr>
          <w:sz w:val="24"/>
        </w:rPr>
        <w:t>рельефно-точечной системы</w:t>
      </w:r>
      <w:r>
        <w:rPr>
          <w:spacing w:val="-1"/>
          <w:sz w:val="24"/>
        </w:rPr>
        <w:t xml:space="preserve"> </w:t>
      </w:r>
      <w:r>
        <w:rPr>
          <w:sz w:val="24"/>
        </w:rPr>
        <w:t>обозначений</w:t>
      </w:r>
      <w:r>
        <w:rPr>
          <w:spacing w:val="-1"/>
          <w:sz w:val="24"/>
        </w:rPr>
        <w:t xml:space="preserve"> </w:t>
      </w:r>
      <w:r>
        <w:rPr>
          <w:sz w:val="24"/>
        </w:rPr>
        <w:t>Л.</w:t>
      </w:r>
      <w:r>
        <w:rPr>
          <w:spacing w:val="-1"/>
          <w:sz w:val="24"/>
        </w:rPr>
        <w:t xml:space="preserve"> </w:t>
      </w:r>
      <w:r>
        <w:rPr>
          <w:sz w:val="24"/>
        </w:rPr>
        <w:t>Брайля.</w:t>
      </w:r>
    </w:p>
    <w:p w:rsidR="00FF0B00" w:rsidRDefault="00A77D74" w:rsidP="00F55BB2">
      <w:pPr>
        <w:pStyle w:val="aa"/>
        <w:spacing w:before="1"/>
        <w:ind w:left="110" w:right="275"/>
        <w:jc w:val="both"/>
      </w:pPr>
      <w:r>
        <w:rPr>
          <w:b/>
        </w:rPr>
        <w:t>"Химия"</w:t>
      </w:r>
      <w:r>
        <w:rPr>
          <w:b/>
          <w:spacing w:val="1"/>
        </w:rPr>
        <w:t xml:space="preserve"> </w:t>
      </w:r>
      <w:r>
        <w:rPr>
          <w:b/>
        </w:rPr>
        <w:t>(углубленный</w:t>
      </w:r>
      <w:r>
        <w:rPr>
          <w:b/>
          <w:spacing w:val="1"/>
        </w:rPr>
        <w:t xml:space="preserve"> </w:t>
      </w:r>
      <w:r>
        <w:rPr>
          <w:b/>
        </w:rPr>
        <w:t>уровень)</w:t>
      </w:r>
      <w:r>
        <w:rPr>
          <w:b/>
          <w:spacing w:val="1"/>
        </w:rPr>
        <w:t xml:space="preserve"> </w:t>
      </w:r>
      <w:r>
        <w:t>-</w:t>
      </w:r>
      <w:r>
        <w:rPr>
          <w:spacing w:val="1"/>
        </w:rPr>
        <w:t xml:space="preserve"> </w:t>
      </w:r>
      <w:r>
        <w:t>требования</w:t>
      </w:r>
      <w:r>
        <w:rPr>
          <w:spacing w:val="1"/>
        </w:rPr>
        <w:t xml:space="preserve"> </w:t>
      </w:r>
      <w:r>
        <w:t>к</w:t>
      </w:r>
      <w:r>
        <w:rPr>
          <w:spacing w:val="1"/>
        </w:rPr>
        <w:t xml:space="preserve"> </w:t>
      </w:r>
      <w:r>
        <w:t>предметным</w:t>
      </w:r>
      <w:r>
        <w:rPr>
          <w:spacing w:val="1"/>
        </w:rPr>
        <w:t xml:space="preserve"> </w:t>
      </w:r>
      <w:r>
        <w:t>результатам</w:t>
      </w:r>
      <w:r>
        <w:rPr>
          <w:spacing w:val="-57"/>
        </w:rPr>
        <w:t xml:space="preserve"> </w:t>
      </w:r>
      <w:r>
        <w:t>освоения</w:t>
      </w:r>
      <w:r>
        <w:rPr>
          <w:spacing w:val="-11"/>
        </w:rPr>
        <w:t xml:space="preserve"> </w:t>
      </w:r>
      <w:r>
        <w:t>углубленного</w:t>
      </w:r>
      <w:r>
        <w:rPr>
          <w:spacing w:val="-12"/>
        </w:rPr>
        <w:t xml:space="preserve"> </w:t>
      </w:r>
      <w:r>
        <w:t>курса</w:t>
      </w:r>
      <w:r>
        <w:rPr>
          <w:spacing w:val="-11"/>
        </w:rPr>
        <w:t xml:space="preserve"> </w:t>
      </w:r>
      <w:r>
        <w:t>химии</w:t>
      </w:r>
      <w:r>
        <w:rPr>
          <w:spacing w:val="-10"/>
        </w:rPr>
        <w:t xml:space="preserve"> </w:t>
      </w:r>
      <w:r>
        <w:t>включать</w:t>
      </w:r>
      <w:r>
        <w:rPr>
          <w:spacing w:val="-11"/>
        </w:rPr>
        <w:t xml:space="preserve"> </w:t>
      </w:r>
      <w:r>
        <w:t>требования</w:t>
      </w:r>
      <w:r>
        <w:rPr>
          <w:spacing w:val="-10"/>
        </w:rPr>
        <w:t xml:space="preserve"> </w:t>
      </w:r>
      <w:r>
        <w:t>к</w:t>
      </w:r>
      <w:r>
        <w:rPr>
          <w:spacing w:val="-10"/>
        </w:rPr>
        <w:t xml:space="preserve"> </w:t>
      </w:r>
      <w:r>
        <w:t>результатам</w:t>
      </w:r>
      <w:r>
        <w:rPr>
          <w:spacing w:val="-10"/>
        </w:rPr>
        <w:t xml:space="preserve"> </w:t>
      </w:r>
      <w:r>
        <w:t>освоения</w:t>
      </w:r>
      <w:r>
        <w:rPr>
          <w:spacing w:val="-11"/>
        </w:rPr>
        <w:t xml:space="preserve"> </w:t>
      </w:r>
      <w:r>
        <w:t>базового</w:t>
      </w:r>
      <w:r>
        <w:rPr>
          <w:spacing w:val="-57"/>
        </w:rPr>
        <w:t xml:space="preserve"> </w:t>
      </w:r>
      <w:r>
        <w:t>курса</w:t>
      </w:r>
      <w:r>
        <w:rPr>
          <w:spacing w:val="-2"/>
        </w:rPr>
        <w:t xml:space="preserve"> </w:t>
      </w:r>
      <w:r>
        <w:t>и дополнительно</w:t>
      </w:r>
      <w:r>
        <w:rPr>
          <w:spacing w:val="-3"/>
        </w:rPr>
        <w:t xml:space="preserve"> </w:t>
      </w:r>
      <w:r>
        <w:t>отражают:</w:t>
      </w:r>
    </w:p>
    <w:p w:rsidR="00FF0B00" w:rsidRDefault="00A77D74" w:rsidP="00E17F7A">
      <w:pPr>
        <w:pStyle w:val="ac"/>
        <w:numPr>
          <w:ilvl w:val="0"/>
          <w:numId w:val="73"/>
        </w:numPr>
        <w:tabs>
          <w:tab w:val="left" w:pos="819"/>
        </w:tabs>
        <w:ind w:left="110" w:right="275" w:firstLine="0"/>
        <w:rPr>
          <w:sz w:val="24"/>
        </w:rPr>
      </w:pPr>
      <w:r>
        <w:rPr>
          <w:sz w:val="24"/>
        </w:rPr>
        <w:t>сформированность системы знаний об общих химических закономерностях, законах,</w:t>
      </w:r>
      <w:r>
        <w:rPr>
          <w:spacing w:val="1"/>
          <w:sz w:val="24"/>
        </w:rPr>
        <w:t xml:space="preserve"> </w:t>
      </w:r>
      <w:r>
        <w:rPr>
          <w:sz w:val="24"/>
        </w:rPr>
        <w:t>теориях;</w:t>
      </w:r>
    </w:p>
    <w:p w:rsidR="00FF0B00" w:rsidRDefault="00A77D74" w:rsidP="00E17F7A">
      <w:pPr>
        <w:pStyle w:val="ac"/>
        <w:numPr>
          <w:ilvl w:val="0"/>
          <w:numId w:val="73"/>
        </w:numPr>
        <w:tabs>
          <w:tab w:val="left" w:pos="879"/>
        </w:tabs>
        <w:ind w:left="110" w:right="275" w:firstLine="0"/>
        <w:rPr>
          <w:sz w:val="24"/>
        </w:rPr>
      </w:pPr>
      <w:r>
        <w:rPr>
          <w:sz w:val="24"/>
        </w:rPr>
        <w:t>сформированность</w:t>
      </w:r>
      <w:r>
        <w:rPr>
          <w:spacing w:val="1"/>
          <w:sz w:val="24"/>
        </w:rPr>
        <w:t xml:space="preserve"> </w:t>
      </w:r>
      <w:r>
        <w:rPr>
          <w:sz w:val="24"/>
        </w:rPr>
        <w:t>умений</w:t>
      </w:r>
      <w:r>
        <w:rPr>
          <w:spacing w:val="1"/>
          <w:sz w:val="24"/>
        </w:rPr>
        <w:t xml:space="preserve"> </w:t>
      </w:r>
      <w:r>
        <w:rPr>
          <w:sz w:val="24"/>
        </w:rPr>
        <w:t>исследовать</w:t>
      </w:r>
      <w:r>
        <w:rPr>
          <w:spacing w:val="1"/>
          <w:sz w:val="24"/>
        </w:rPr>
        <w:t xml:space="preserve"> </w:t>
      </w:r>
      <w:r>
        <w:rPr>
          <w:sz w:val="24"/>
        </w:rPr>
        <w:t>свойства</w:t>
      </w:r>
      <w:r>
        <w:rPr>
          <w:spacing w:val="1"/>
          <w:sz w:val="24"/>
        </w:rPr>
        <w:t xml:space="preserve"> </w:t>
      </w:r>
      <w:r>
        <w:rPr>
          <w:sz w:val="24"/>
        </w:rPr>
        <w:t>неорганических</w:t>
      </w:r>
      <w:r>
        <w:rPr>
          <w:spacing w:val="1"/>
          <w:sz w:val="24"/>
        </w:rPr>
        <w:t xml:space="preserve"> </w:t>
      </w:r>
      <w:r>
        <w:rPr>
          <w:sz w:val="24"/>
        </w:rPr>
        <w:t>и</w:t>
      </w:r>
      <w:r>
        <w:rPr>
          <w:spacing w:val="1"/>
          <w:sz w:val="24"/>
        </w:rPr>
        <w:t xml:space="preserve"> </w:t>
      </w:r>
      <w:r>
        <w:rPr>
          <w:sz w:val="24"/>
        </w:rPr>
        <w:t>органических</w:t>
      </w:r>
      <w:r>
        <w:rPr>
          <w:spacing w:val="1"/>
          <w:sz w:val="24"/>
        </w:rPr>
        <w:t xml:space="preserve"> </w:t>
      </w:r>
      <w:r>
        <w:rPr>
          <w:sz w:val="24"/>
        </w:rPr>
        <w:t>веществ,</w:t>
      </w:r>
      <w:r>
        <w:rPr>
          <w:spacing w:val="1"/>
          <w:sz w:val="24"/>
        </w:rPr>
        <w:t xml:space="preserve"> </w:t>
      </w:r>
      <w:r>
        <w:rPr>
          <w:sz w:val="24"/>
        </w:rPr>
        <w:t>объяснять</w:t>
      </w:r>
      <w:r>
        <w:rPr>
          <w:spacing w:val="1"/>
          <w:sz w:val="24"/>
        </w:rPr>
        <w:t xml:space="preserve"> </w:t>
      </w:r>
      <w:r>
        <w:rPr>
          <w:sz w:val="24"/>
        </w:rPr>
        <w:t>закономерности</w:t>
      </w:r>
      <w:r>
        <w:rPr>
          <w:spacing w:val="1"/>
          <w:sz w:val="24"/>
        </w:rPr>
        <w:t xml:space="preserve"> </w:t>
      </w:r>
      <w:r>
        <w:rPr>
          <w:sz w:val="24"/>
        </w:rPr>
        <w:t>протекания</w:t>
      </w:r>
      <w:r>
        <w:rPr>
          <w:spacing w:val="1"/>
          <w:sz w:val="24"/>
        </w:rPr>
        <w:t xml:space="preserve"> </w:t>
      </w:r>
      <w:r>
        <w:rPr>
          <w:sz w:val="24"/>
        </w:rPr>
        <w:t>химических</w:t>
      </w:r>
      <w:r>
        <w:rPr>
          <w:spacing w:val="1"/>
          <w:sz w:val="24"/>
        </w:rPr>
        <w:t xml:space="preserve"> </w:t>
      </w:r>
      <w:r>
        <w:rPr>
          <w:sz w:val="24"/>
        </w:rPr>
        <w:t>реакций,</w:t>
      </w:r>
      <w:r>
        <w:rPr>
          <w:spacing w:val="1"/>
          <w:sz w:val="24"/>
        </w:rPr>
        <w:t xml:space="preserve"> </w:t>
      </w:r>
      <w:r>
        <w:rPr>
          <w:sz w:val="24"/>
        </w:rPr>
        <w:t>прогнозировать</w:t>
      </w:r>
      <w:r>
        <w:rPr>
          <w:spacing w:val="1"/>
          <w:sz w:val="24"/>
        </w:rPr>
        <w:t xml:space="preserve"> </w:t>
      </w:r>
      <w:r>
        <w:rPr>
          <w:sz w:val="24"/>
        </w:rPr>
        <w:t>возможность</w:t>
      </w:r>
      <w:r>
        <w:rPr>
          <w:spacing w:val="-1"/>
          <w:sz w:val="24"/>
        </w:rPr>
        <w:t xml:space="preserve"> </w:t>
      </w:r>
      <w:r>
        <w:rPr>
          <w:sz w:val="24"/>
        </w:rPr>
        <w:t>их осуществления;</w:t>
      </w:r>
    </w:p>
    <w:p w:rsidR="00FF0B00" w:rsidRDefault="00A77D74" w:rsidP="00E17F7A">
      <w:pPr>
        <w:pStyle w:val="ac"/>
        <w:numPr>
          <w:ilvl w:val="0"/>
          <w:numId w:val="73"/>
        </w:numPr>
        <w:tabs>
          <w:tab w:val="left" w:pos="783"/>
        </w:tabs>
        <w:ind w:left="110" w:right="275" w:firstLine="0"/>
        <w:rPr>
          <w:sz w:val="24"/>
        </w:rPr>
      </w:pPr>
      <w:r>
        <w:rPr>
          <w:sz w:val="24"/>
        </w:rPr>
        <w:t>владение умениями выдвигать гипотезы на основе знаний о составе, строении вещества</w:t>
      </w:r>
      <w:r>
        <w:rPr>
          <w:spacing w:val="1"/>
          <w:sz w:val="24"/>
        </w:rPr>
        <w:t xml:space="preserve"> </w:t>
      </w:r>
      <w:r>
        <w:rPr>
          <w:sz w:val="24"/>
        </w:rPr>
        <w:t>и</w:t>
      </w:r>
      <w:r>
        <w:rPr>
          <w:spacing w:val="1"/>
          <w:sz w:val="24"/>
        </w:rPr>
        <w:t xml:space="preserve"> </w:t>
      </w:r>
      <w:r>
        <w:rPr>
          <w:sz w:val="24"/>
        </w:rPr>
        <w:t>основных</w:t>
      </w:r>
      <w:r>
        <w:rPr>
          <w:spacing w:val="1"/>
          <w:sz w:val="24"/>
        </w:rPr>
        <w:t xml:space="preserve"> </w:t>
      </w:r>
      <w:r>
        <w:rPr>
          <w:sz w:val="24"/>
        </w:rPr>
        <w:t>химических</w:t>
      </w:r>
      <w:r>
        <w:rPr>
          <w:spacing w:val="1"/>
          <w:sz w:val="24"/>
        </w:rPr>
        <w:t xml:space="preserve"> </w:t>
      </w:r>
      <w:r>
        <w:rPr>
          <w:sz w:val="24"/>
        </w:rPr>
        <w:t>законах,</w:t>
      </w:r>
      <w:r>
        <w:rPr>
          <w:spacing w:val="1"/>
          <w:sz w:val="24"/>
        </w:rPr>
        <w:t xml:space="preserve"> </w:t>
      </w:r>
      <w:r>
        <w:rPr>
          <w:sz w:val="24"/>
        </w:rPr>
        <w:t>проверять</w:t>
      </w:r>
      <w:r>
        <w:rPr>
          <w:spacing w:val="1"/>
          <w:sz w:val="24"/>
        </w:rPr>
        <w:t xml:space="preserve"> </w:t>
      </w:r>
      <w:r>
        <w:rPr>
          <w:sz w:val="24"/>
        </w:rPr>
        <w:t>их</w:t>
      </w:r>
      <w:r>
        <w:rPr>
          <w:spacing w:val="1"/>
          <w:sz w:val="24"/>
        </w:rPr>
        <w:t xml:space="preserve"> </w:t>
      </w:r>
      <w:r>
        <w:rPr>
          <w:sz w:val="24"/>
        </w:rPr>
        <w:t>экспериментально,</w:t>
      </w:r>
      <w:r>
        <w:rPr>
          <w:spacing w:val="1"/>
          <w:sz w:val="24"/>
        </w:rPr>
        <w:t xml:space="preserve"> </w:t>
      </w:r>
      <w:r>
        <w:rPr>
          <w:sz w:val="24"/>
        </w:rPr>
        <w:t>формулируя</w:t>
      </w:r>
      <w:r>
        <w:rPr>
          <w:spacing w:val="1"/>
          <w:sz w:val="24"/>
        </w:rPr>
        <w:t xml:space="preserve"> </w:t>
      </w:r>
      <w:r>
        <w:rPr>
          <w:sz w:val="24"/>
        </w:rPr>
        <w:t>цель</w:t>
      </w:r>
      <w:r>
        <w:rPr>
          <w:spacing w:val="1"/>
          <w:sz w:val="24"/>
        </w:rPr>
        <w:t xml:space="preserve"> </w:t>
      </w:r>
      <w:r>
        <w:rPr>
          <w:sz w:val="24"/>
        </w:rPr>
        <w:t>исследования;</w:t>
      </w:r>
    </w:p>
    <w:p w:rsidR="00FF0B00" w:rsidRDefault="00A77D74" w:rsidP="00E17F7A">
      <w:pPr>
        <w:pStyle w:val="ac"/>
        <w:numPr>
          <w:ilvl w:val="0"/>
          <w:numId w:val="73"/>
        </w:numPr>
        <w:tabs>
          <w:tab w:val="left" w:pos="920"/>
        </w:tabs>
        <w:spacing w:before="1"/>
        <w:ind w:left="110" w:right="275" w:firstLine="0"/>
        <w:rPr>
          <w:sz w:val="24"/>
        </w:rPr>
      </w:pPr>
      <w:r>
        <w:rPr>
          <w:sz w:val="24"/>
        </w:rPr>
        <w:t>владение</w:t>
      </w:r>
      <w:r>
        <w:rPr>
          <w:spacing w:val="1"/>
          <w:sz w:val="24"/>
        </w:rPr>
        <w:t xml:space="preserve"> </w:t>
      </w:r>
      <w:r>
        <w:rPr>
          <w:sz w:val="24"/>
        </w:rPr>
        <w:t>методами</w:t>
      </w:r>
      <w:r>
        <w:rPr>
          <w:spacing w:val="1"/>
          <w:sz w:val="24"/>
        </w:rPr>
        <w:t xml:space="preserve"> </w:t>
      </w:r>
      <w:r>
        <w:rPr>
          <w:sz w:val="24"/>
        </w:rPr>
        <w:t>самостоятельного</w:t>
      </w:r>
      <w:r>
        <w:rPr>
          <w:spacing w:val="1"/>
          <w:sz w:val="24"/>
        </w:rPr>
        <w:t xml:space="preserve"> </w:t>
      </w:r>
      <w:r>
        <w:rPr>
          <w:sz w:val="24"/>
        </w:rPr>
        <w:t>планирования</w:t>
      </w:r>
      <w:r>
        <w:rPr>
          <w:spacing w:val="1"/>
          <w:sz w:val="24"/>
        </w:rPr>
        <w:t xml:space="preserve"> </w:t>
      </w:r>
      <w:r>
        <w:rPr>
          <w:sz w:val="24"/>
        </w:rPr>
        <w:t>и</w:t>
      </w:r>
      <w:r>
        <w:rPr>
          <w:spacing w:val="1"/>
          <w:sz w:val="24"/>
        </w:rPr>
        <w:t xml:space="preserve"> </w:t>
      </w:r>
      <w:r>
        <w:rPr>
          <w:sz w:val="24"/>
        </w:rPr>
        <w:t>проведения</w:t>
      </w:r>
      <w:r>
        <w:rPr>
          <w:spacing w:val="1"/>
          <w:sz w:val="24"/>
        </w:rPr>
        <w:t xml:space="preserve"> </w:t>
      </w:r>
      <w:r>
        <w:rPr>
          <w:sz w:val="24"/>
        </w:rPr>
        <w:t>химических</w:t>
      </w:r>
      <w:r>
        <w:rPr>
          <w:spacing w:val="1"/>
          <w:sz w:val="24"/>
        </w:rPr>
        <w:t xml:space="preserve"> </w:t>
      </w:r>
      <w:r>
        <w:rPr>
          <w:sz w:val="24"/>
        </w:rPr>
        <w:t>экспериментов с соблюдением правил безопасной работы с веществами и лабораторным</w:t>
      </w:r>
      <w:r>
        <w:rPr>
          <w:spacing w:val="1"/>
          <w:sz w:val="24"/>
        </w:rPr>
        <w:t xml:space="preserve"> </w:t>
      </w:r>
      <w:r>
        <w:rPr>
          <w:sz w:val="24"/>
        </w:rPr>
        <w:t>оборудованием;</w:t>
      </w:r>
      <w:r>
        <w:rPr>
          <w:spacing w:val="1"/>
          <w:sz w:val="24"/>
        </w:rPr>
        <w:t xml:space="preserve"> </w:t>
      </w:r>
      <w:r>
        <w:rPr>
          <w:sz w:val="24"/>
        </w:rPr>
        <w:t>сформированность</w:t>
      </w:r>
      <w:r>
        <w:rPr>
          <w:spacing w:val="1"/>
          <w:sz w:val="24"/>
        </w:rPr>
        <w:t xml:space="preserve"> </w:t>
      </w:r>
      <w:r>
        <w:rPr>
          <w:sz w:val="24"/>
        </w:rPr>
        <w:t>умений</w:t>
      </w:r>
      <w:r>
        <w:rPr>
          <w:spacing w:val="1"/>
          <w:sz w:val="24"/>
        </w:rPr>
        <w:t xml:space="preserve"> </w:t>
      </w:r>
      <w:r>
        <w:rPr>
          <w:sz w:val="24"/>
        </w:rPr>
        <w:t>описания, анализа и</w:t>
      </w:r>
      <w:r>
        <w:rPr>
          <w:spacing w:val="1"/>
          <w:sz w:val="24"/>
        </w:rPr>
        <w:t xml:space="preserve"> </w:t>
      </w:r>
      <w:r>
        <w:rPr>
          <w:sz w:val="24"/>
        </w:rPr>
        <w:t>оценки</w:t>
      </w:r>
      <w:r>
        <w:rPr>
          <w:spacing w:val="1"/>
          <w:sz w:val="24"/>
        </w:rPr>
        <w:t xml:space="preserve"> </w:t>
      </w:r>
      <w:r>
        <w:rPr>
          <w:sz w:val="24"/>
        </w:rPr>
        <w:t>достоверности</w:t>
      </w:r>
      <w:r>
        <w:rPr>
          <w:spacing w:val="1"/>
          <w:sz w:val="24"/>
        </w:rPr>
        <w:t xml:space="preserve"> </w:t>
      </w:r>
      <w:r>
        <w:rPr>
          <w:sz w:val="24"/>
        </w:rPr>
        <w:t>полученного</w:t>
      </w:r>
      <w:r>
        <w:rPr>
          <w:spacing w:val="-1"/>
          <w:sz w:val="24"/>
        </w:rPr>
        <w:t xml:space="preserve"> </w:t>
      </w:r>
      <w:r>
        <w:rPr>
          <w:sz w:val="24"/>
        </w:rPr>
        <w:t>результата;</w:t>
      </w:r>
    </w:p>
    <w:p w:rsidR="00FF0B00" w:rsidRDefault="00A77D74" w:rsidP="00E17F7A">
      <w:pPr>
        <w:pStyle w:val="ac"/>
        <w:numPr>
          <w:ilvl w:val="0"/>
          <w:numId w:val="73"/>
        </w:numPr>
        <w:tabs>
          <w:tab w:val="left" w:pos="860"/>
        </w:tabs>
        <w:ind w:left="110" w:right="275" w:firstLine="0"/>
        <w:rPr>
          <w:sz w:val="24"/>
        </w:rPr>
      </w:pPr>
      <w:r>
        <w:rPr>
          <w:sz w:val="24"/>
        </w:rPr>
        <w:t>сформированность</w:t>
      </w:r>
      <w:r>
        <w:rPr>
          <w:spacing w:val="1"/>
          <w:sz w:val="24"/>
        </w:rPr>
        <w:t xml:space="preserve"> </w:t>
      </w:r>
      <w:r>
        <w:rPr>
          <w:sz w:val="24"/>
        </w:rPr>
        <w:t>умений</w:t>
      </w:r>
      <w:r>
        <w:rPr>
          <w:spacing w:val="1"/>
          <w:sz w:val="24"/>
        </w:rPr>
        <w:t xml:space="preserve"> </w:t>
      </w:r>
      <w:r>
        <w:rPr>
          <w:sz w:val="24"/>
        </w:rPr>
        <w:t>прогнозировать,</w:t>
      </w:r>
      <w:r>
        <w:rPr>
          <w:spacing w:val="1"/>
          <w:sz w:val="24"/>
        </w:rPr>
        <w:t xml:space="preserve"> </w:t>
      </w:r>
      <w:r>
        <w:rPr>
          <w:sz w:val="24"/>
        </w:rPr>
        <w:t>анализировать</w:t>
      </w:r>
      <w:r>
        <w:rPr>
          <w:spacing w:val="1"/>
          <w:sz w:val="24"/>
        </w:rPr>
        <w:t xml:space="preserve"> </w:t>
      </w:r>
      <w:r>
        <w:rPr>
          <w:sz w:val="24"/>
        </w:rPr>
        <w:t>и</w:t>
      </w:r>
      <w:r>
        <w:rPr>
          <w:spacing w:val="1"/>
          <w:sz w:val="24"/>
        </w:rPr>
        <w:t xml:space="preserve"> </w:t>
      </w:r>
      <w:r>
        <w:rPr>
          <w:sz w:val="24"/>
        </w:rPr>
        <w:t>оценивать</w:t>
      </w:r>
      <w:r>
        <w:rPr>
          <w:spacing w:val="1"/>
          <w:sz w:val="24"/>
        </w:rPr>
        <w:t xml:space="preserve"> </w:t>
      </w:r>
      <w:r>
        <w:rPr>
          <w:sz w:val="24"/>
        </w:rPr>
        <w:t>с</w:t>
      </w:r>
      <w:r>
        <w:rPr>
          <w:spacing w:val="1"/>
          <w:sz w:val="24"/>
        </w:rPr>
        <w:t xml:space="preserve"> </w:t>
      </w:r>
      <w:r>
        <w:rPr>
          <w:sz w:val="24"/>
        </w:rPr>
        <w:t>позиций</w:t>
      </w:r>
      <w:r>
        <w:rPr>
          <w:spacing w:val="1"/>
          <w:sz w:val="24"/>
        </w:rPr>
        <w:t xml:space="preserve"> </w:t>
      </w:r>
      <w:r>
        <w:rPr>
          <w:sz w:val="24"/>
        </w:rPr>
        <w:t>экологической</w:t>
      </w:r>
      <w:r>
        <w:rPr>
          <w:spacing w:val="1"/>
          <w:sz w:val="24"/>
        </w:rPr>
        <w:t xml:space="preserve"> </w:t>
      </w:r>
      <w:r>
        <w:rPr>
          <w:sz w:val="24"/>
        </w:rPr>
        <w:t>безопасности</w:t>
      </w:r>
      <w:r>
        <w:rPr>
          <w:spacing w:val="1"/>
          <w:sz w:val="24"/>
        </w:rPr>
        <w:t xml:space="preserve"> </w:t>
      </w:r>
      <w:r>
        <w:rPr>
          <w:sz w:val="24"/>
        </w:rPr>
        <w:t>последствия</w:t>
      </w:r>
      <w:r>
        <w:rPr>
          <w:spacing w:val="1"/>
          <w:sz w:val="24"/>
        </w:rPr>
        <w:t xml:space="preserve"> </w:t>
      </w:r>
      <w:r>
        <w:rPr>
          <w:sz w:val="24"/>
        </w:rPr>
        <w:t>бытовой</w:t>
      </w:r>
      <w:r>
        <w:rPr>
          <w:spacing w:val="1"/>
          <w:sz w:val="24"/>
        </w:rPr>
        <w:t xml:space="preserve"> </w:t>
      </w:r>
      <w:r>
        <w:rPr>
          <w:sz w:val="24"/>
        </w:rPr>
        <w:t>и</w:t>
      </w:r>
      <w:r>
        <w:rPr>
          <w:spacing w:val="1"/>
          <w:sz w:val="24"/>
        </w:rPr>
        <w:t xml:space="preserve"> </w:t>
      </w:r>
      <w:r>
        <w:rPr>
          <w:sz w:val="24"/>
        </w:rPr>
        <w:t>производственной</w:t>
      </w:r>
      <w:r>
        <w:rPr>
          <w:spacing w:val="1"/>
          <w:sz w:val="24"/>
        </w:rPr>
        <w:t xml:space="preserve"> </w:t>
      </w:r>
      <w:r>
        <w:rPr>
          <w:sz w:val="24"/>
        </w:rPr>
        <w:t>деятельности</w:t>
      </w:r>
      <w:r>
        <w:rPr>
          <w:spacing w:val="1"/>
          <w:sz w:val="24"/>
        </w:rPr>
        <w:t xml:space="preserve"> </w:t>
      </w:r>
      <w:r>
        <w:rPr>
          <w:sz w:val="24"/>
        </w:rPr>
        <w:t>человека,</w:t>
      </w:r>
      <w:r>
        <w:rPr>
          <w:spacing w:val="1"/>
          <w:sz w:val="24"/>
        </w:rPr>
        <w:t xml:space="preserve"> </w:t>
      </w:r>
      <w:r>
        <w:rPr>
          <w:sz w:val="24"/>
        </w:rPr>
        <w:t>связанной с</w:t>
      </w:r>
      <w:r>
        <w:rPr>
          <w:spacing w:val="-1"/>
          <w:sz w:val="24"/>
        </w:rPr>
        <w:t xml:space="preserve"> </w:t>
      </w:r>
      <w:r>
        <w:rPr>
          <w:sz w:val="24"/>
        </w:rPr>
        <w:t>переработкой веществ.</w:t>
      </w:r>
    </w:p>
    <w:p w:rsidR="00FF0B00" w:rsidRDefault="00A77D74" w:rsidP="00E17F7A">
      <w:pPr>
        <w:pStyle w:val="ac"/>
        <w:numPr>
          <w:ilvl w:val="3"/>
          <w:numId w:val="86"/>
        </w:numPr>
        <w:tabs>
          <w:tab w:val="left" w:pos="2059"/>
        </w:tabs>
        <w:ind w:left="110" w:right="275" w:firstLine="0"/>
        <w:rPr>
          <w:sz w:val="24"/>
        </w:rPr>
      </w:pPr>
      <w:r>
        <w:rPr>
          <w:b/>
          <w:sz w:val="24"/>
        </w:rPr>
        <w:t xml:space="preserve">"Биология" (базовый уровень) </w:t>
      </w:r>
      <w:r>
        <w:rPr>
          <w:sz w:val="24"/>
        </w:rPr>
        <w:t>- требования к предметным результатам</w:t>
      </w:r>
      <w:r>
        <w:rPr>
          <w:spacing w:val="1"/>
          <w:sz w:val="24"/>
        </w:rPr>
        <w:t xml:space="preserve"> </w:t>
      </w:r>
      <w:r>
        <w:rPr>
          <w:sz w:val="24"/>
        </w:rPr>
        <w:t>освоения</w:t>
      </w:r>
      <w:r>
        <w:rPr>
          <w:spacing w:val="-1"/>
          <w:sz w:val="24"/>
        </w:rPr>
        <w:t xml:space="preserve"> </w:t>
      </w:r>
      <w:r>
        <w:rPr>
          <w:sz w:val="24"/>
        </w:rPr>
        <w:t>базового курса</w:t>
      </w:r>
      <w:r>
        <w:rPr>
          <w:spacing w:val="-2"/>
          <w:sz w:val="24"/>
        </w:rPr>
        <w:t xml:space="preserve"> </w:t>
      </w:r>
      <w:r>
        <w:rPr>
          <w:sz w:val="24"/>
        </w:rPr>
        <w:t>биологии отражают:</w:t>
      </w:r>
    </w:p>
    <w:p w:rsidR="00FF0B00" w:rsidRDefault="00A77D74" w:rsidP="00E17F7A">
      <w:pPr>
        <w:pStyle w:val="ac"/>
        <w:numPr>
          <w:ilvl w:val="0"/>
          <w:numId w:val="72"/>
        </w:numPr>
        <w:tabs>
          <w:tab w:val="left" w:pos="829"/>
        </w:tabs>
        <w:ind w:left="110" w:right="275" w:firstLine="0"/>
        <w:rPr>
          <w:sz w:val="24"/>
        </w:rPr>
      </w:pPr>
      <w:r>
        <w:rPr>
          <w:sz w:val="24"/>
        </w:rPr>
        <w:t>сформированность представлений о роли и месте биологии в современной научной</w:t>
      </w:r>
      <w:r>
        <w:rPr>
          <w:spacing w:val="1"/>
          <w:sz w:val="24"/>
        </w:rPr>
        <w:t xml:space="preserve"> </w:t>
      </w:r>
      <w:r>
        <w:rPr>
          <w:sz w:val="24"/>
        </w:rPr>
        <w:t>картине мира; понимание роли биологии в формировании кругозора и функциональной</w:t>
      </w:r>
      <w:r>
        <w:rPr>
          <w:spacing w:val="1"/>
          <w:sz w:val="24"/>
        </w:rPr>
        <w:t xml:space="preserve"> </w:t>
      </w:r>
      <w:r>
        <w:rPr>
          <w:sz w:val="24"/>
        </w:rPr>
        <w:t>грамотности человека</w:t>
      </w:r>
      <w:r>
        <w:rPr>
          <w:spacing w:val="-1"/>
          <w:sz w:val="24"/>
        </w:rPr>
        <w:t xml:space="preserve"> </w:t>
      </w:r>
      <w:r>
        <w:rPr>
          <w:sz w:val="24"/>
        </w:rPr>
        <w:t>для</w:t>
      </w:r>
      <w:r>
        <w:rPr>
          <w:spacing w:val="-1"/>
          <w:sz w:val="24"/>
        </w:rPr>
        <w:t xml:space="preserve"> </w:t>
      </w:r>
      <w:r>
        <w:rPr>
          <w:sz w:val="24"/>
        </w:rPr>
        <w:t>решения</w:t>
      </w:r>
      <w:r>
        <w:rPr>
          <w:spacing w:val="-1"/>
          <w:sz w:val="24"/>
        </w:rPr>
        <w:t xml:space="preserve"> </w:t>
      </w:r>
      <w:r>
        <w:rPr>
          <w:sz w:val="24"/>
        </w:rPr>
        <w:t>практических задач;</w:t>
      </w:r>
    </w:p>
    <w:p w:rsidR="00FF0B00" w:rsidRDefault="00A77D74" w:rsidP="00E17F7A">
      <w:pPr>
        <w:pStyle w:val="ac"/>
        <w:numPr>
          <w:ilvl w:val="0"/>
          <w:numId w:val="72"/>
        </w:numPr>
        <w:tabs>
          <w:tab w:val="left" w:pos="843"/>
        </w:tabs>
        <w:spacing w:before="71"/>
        <w:ind w:left="110" w:right="275" w:firstLine="0"/>
        <w:rPr>
          <w:sz w:val="24"/>
        </w:rPr>
      </w:pPr>
      <w:r>
        <w:rPr>
          <w:sz w:val="24"/>
        </w:rPr>
        <w:t>владение</w:t>
      </w:r>
      <w:r>
        <w:rPr>
          <w:spacing w:val="1"/>
          <w:sz w:val="24"/>
        </w:rPr>
        <w:t xml:space="preserve"> </w:t>
      </w:r>
      <w:r>
        <w:rPr>
          <w:sz w:val="24"/>
        </w:rPr>
        <w:t>основополагающими</w:t>
      </w:r>
      <w:r>
        <w:rPr>
          <w:spacing w:val="1"/>
          <w:sz w:val="24"/>
        </w:rPr>
        <w:t xml:space="preserve"> </w:t>
      </w:r>
      <w:r>
        <w:rPr>
          <w:sz w:val="24"/>
        </w:rPr>
        <w:t>понятиями</w:t>
      </w:r>
      <w:r>
        <w:rPr>
          <w:spacing w:val="1"/>
          <w:sz w:val="24"/>
        </w:rPr>
        <w:t xml:space="preserve"> </w:t>
      </w:r>
      <w:r>
        <w:rPr>
          <w:sz w:val="24"/>
        </w:rPr>
        <w:t>и</w:t>
      </w:r>
      <w:r>
        <w:rPr>
          <w:spacing w:val="1"/>
          <w:sz w:val="24"/>
        </w:rPr>
        <w:t xml:space="preserve"> </w:t>
      </w:r>
      <w:r>
        <w:rPr>
          <w:sz w:val="24"/>
        </w:rPr>
        <w:t>представлениями</w:t>
      </w:r>
      <w:r>
        <w:rPr>
          <w:spacing w:val="1"/>
          <w:sz w:val="24"/>
        </w:rPr>
        <w:t xml:space="preserve"> </w:t>
      </w:r>
      <w:r>
        <w:rPr>
          <w:sz w:val="24"/>
        </w:rPr>
        <w:t>о</w:t>
      </w:r>
      <w:r>
        <w:rPr>
          <w:spacing w:val="1"/>
          <w:sz w:val="24"/>
        </w:rPr>
        <w:t xml:space="preserve"> </w:t>
      </w:r>
      <w:r>
        <w:rPr>
          <w:sz w:val="24"/>
        </w:rPr>
        <w:t>живой</w:t>
      </w:r>
      <w:r>
        <w:rPr>
          <w:spacing w:val="1"/>
          <w:sz w:val="24"/>
        </w:rPr>
        <w:t xml:space="preserve"> </w:t>
      </w:r>
      <w:r>
        <w:rPr>
          <w:sz w:val="24"/>
        </w:rPr>
        <w:t>природе,</w:t>
      </w:r>
      <w:r>
        <w:rPr>
          <w:spacing w:val="1"/>
          <w:sz w:val="24"/>
        </w:rPr>
        <w:t xml:space="preserve"> </w:t>
      </w:r>
      <w:r>
        <w:rPr>
          <w:sz w:val="24"/>
        </w:rPr>
        <w:t>ее</w:t>
      </w:r>
      <w:r>
        <w:rPr>
          <w:spacing w:val="1"/>
          <w:sz w:val="24"/>
        </w:rPr>
        <w:t xml:space="preserve"> </w:t>
      </w:r>
      <w:r>
        <w:rPr>
          <w:sz w:val="24"/>
        </w:rPr>
        <w:t>уровневой</w:t>
      </w:r>
      <w:r>
        <w:rPr>
          <w:spacing w:val="-12"/>
          <w:sz w:val="24"/>
        </w:rPr>
        <w:t xml:space="preserve"> </w:t>
      </w:r>
      <w:r>
        <w:rPr>
          <w:sz w:val="24"/>
        </w:rPr>
        <w:t>организации</w:t>
      </w:r>
      <w:r>
        <w:rPr>
          <w:spacing w:val="-13"/>
          <w:sz w:val="24"/>
        </w:rPr>
        <w:t xml:space="preserve"> </w:t>
      </w:r>
      <w:r>
        <w:rPr>
          <w:sz w:val="24"/>
        </w:rPr>
        <w:t>и</w:t>
      </w:r>
      <w:r>
        <w:rPr>
          <w:spacing w:val="-14"/>
          <w:sz w:val="24"/>
        </w:rPr>
        <w:t xml:space="preserve"> </w:t>
      </w:r>
      <w:r>
        <w:rPr>
          <w:sz w:val="24"/>
        </w:rPr>
        <w:t>эволюции;</w:t>
      </w:r>
      <w:r>
        <w:rPr>
          <w:spacing w:val="-14"/>
          <w:sz w:val="24"/>
        </w:rPr>
        <w:t xml:space="preserve"> </w:t>
      </w:r>
      <w:r>
        <w:rPr>
          <w:sz w:val="24"/>
        </w:rPr>
        <w:t>уверенное</w:t>
      </w:r>
      <w:r>
        <w:rPr>
          <w:spacing w:val="-13"/>
          <w:sz w:val="24"/>
        </w:rPr>
        <w:t xml:space="preserve"> </w:t>
      </w:r>
      <w:r>
        <w:rPr>
          <w:sz w:val="24"/>
        </w:rPr>
        <w:t>пользование</w:t>
      </w:r>
      <w:r>
        <w:rPr>
          <w:spacing w:val="-13"/>
          <w:sz w:val="24"/>
        </w:rPr>
        <w:t xml:space="preserve"> </w:t>
      </w:r>
      <w:r>
        <w:rPr>
          <w:sz w:val="24"/>
        </w:rPr>
        <w:t>биологической</w:t>
      </w:r>
      <w:r>
        <w:rPr>
          <w:spacing w:val="-12"/>
          <w:sz w:val="24"/>
        </w:rPr>
        <w:t xml:space="preserve"> </w:t>
      </w:r>
      <w:r>
        <w:rPr>
          <w:sz w:val="24"/>
        </w:rPr>
        <w:t>терминологией</w:t>
      </w:r>
      <w:r>
        <w:rPr>
          <w:spacing w:val="-57"/>
          <w:sz w:val="24"/>
        </w:rPr>
        <w:t xml:space="preserve"> </w:t>
      </w:r>
      <w:r>
        <w:rPr>
          <w:sz w:val="24"/>
        </w:rPr>
        <w:t>и</w:t>
      </w:r>
      <w:r>
        <w:rPr>
          <w:spacing w:val="-1"/>
          <w:sz w:val="24"/>
        </w:rPr>
        <w:t xml:space="preserve"> </w:t>
      </w:r>
      <w:r>
        <w:rPr>
          <w:sz w:val="24"/>
        </w:rPr>
        <w:t>символикой;</w:t>
      </w:r>
    </w:p>
    <w:p w:rsidR="00FF0B00" w:rsidRDefault="00A77D74" w:rsidP="00E17F7A">
      <w:pPr>
        <w:pStyle w:val="ac"/>
        <w:numPr>
          <w:ilvl w:val="0"/>
          <w:numId w:val="72"/>
        </w:numPr>
        <w:tabs>
          <w:tab w:val="left" w:pos="790"/>
        </w:tabs>
        <w:ind w:left="110" w:right="275" w:firstLine="0"/>
        <w:rPr>
          <w:sz w:val="24"/>
        </w:rPr>
      </w:pPr>
      <w:r>
        <w:rPr>
          <w:sz w:val="24"/>
        </w:rPr>
        <w:t>владение основными методами научного познания, используемыми при биологических</w:t>
      </w:r>
      <w:r>
        <w:rPr>
          <w:spacing w:val="1"/>
          <w:sz w:val="24"/>
        </w:rPr>
        <w:t xml:space="preserve"> </w:t>
      </w:r>
      <w:r>
        <w:rPr>
          <w:sz w:val="24"/>
        </w:rPr>
        <w:t>исследованиях</w:t>
      </w:r>
      <w:r>
        <w:rPr>
          <w:spacing w:val="1"/>
          <w:sz w:val="24"/>
        </w:rPr>
        <w:t xml:space="preserve"> </w:t>
      </w:r>
      <w:r>
        <w:rPr>
          <w:sz w:val="24"/>
        </w:rPr>
        <w:t>живых</w:t>
      </w:r>
      <w:r>
        <w:rPr>
          <w:spacing w:val="1"/>
          <w:sz w:val="24"/>
        </w:rPr>
        <w:t xml:space="preserve"> </w:t>
      </w:r>
      <w:r>
        <w:rPr>
          <w:sz w:val="24"/>
        </w:rPr>
        <w:t>объектов</w:t>
      </w:r>
      <w:r>
        <w:rPr>
          <w:spacing w:val="1"/>
          <w:sz w:val="24"/>
        </w:rPr>
        <w:t xml:space="preserve"> </w:t>
      </w:r>
      <w:r>
        <w:rPr>
          <w:sz w:val="24"/>
        </w:rPr>
        <w:t>и</w:t>
      </w:r>
      <w:r>
        <w:rPr>
          <w:spacing w:val="1"/>
          <w:sz w:val="24"/>
        </w:rPr>
        <w:t xml:space="preserve"> </w:t>
      </w:r>
      <w:r>
        <w:rPr>
          <w:sz w:val="24"/>
        </w:rPr>
        <w:t>экосистем:</w:t>
      </w:r>
      <w:r>
        <w:rPr>
          <w:spacing w:val="1"/>
          <w:sz w:val="24"/>
        </w:rPr>
        <w:t xml:space="preserve"> </w:t>
      </w:r>
      <w:r>
        <w:rPr>
          <w:sz w:val="24"/>
        </w:rPr>
        <w:t>описание,</w:t>
      </w:r>
      <w:r>
        <w:rPr>
          <w:spacing w:val="1"/>
          <w:sz w:val="24"/>
        </w:rPr>
        <w:t xml:space="preserve"> </w:t>
      </w:r>
      <w:r>
        <w:rPr>
          <w:sz w:val="24"/>
        </w:rPr>
        <w:t>измерение,</w:t>
      </w:r>
      <w:r>
        <w:rPr>
          <w:spacing w:val="1"/>
          <w:sz w:val="24"/>
        </w:rPr>
        <w:t xml:space="preserve"> </w:t>
      </w:r>
      <w:r>
        <w:rPr>
          <w:sz w:val="24"/>
        </w:rPr>
        <w:t>проведение</w:t>
      </w:r>
      <w:r>
        <w:rPr>
          <w:spacing w:val="1"/>
          <w:sz w:val="24"/>
        </w:rPr>
        <w:t xml:space="preserve"> </w:t>
      </w:r>
      <w:r>
        <w:rPr>
          <w:sz w:val="24"/>
        </w:rPr>
        <w:t>наблюдений;</w:t>
      </w:r>
      <w:r>
        <w:rPr>
          <w:spacing w:val="-1"/>
          <w:sz w:val="24"/>
        </w:rPr>
        <w:t xml:space="preserve"> </w:t>
      </w:r>
      <w:r>
        <w:rPr>
          <w:sz w:val="24"/>
        </w:rPr>
        <w:t>выявление</w:t>
      </w:r>
      <w:r>
        <w:rPr>
          <w:spacing w:val="-2"/>
          <w:sz w:val="24"/>
        </w:rPr>
        <w:t xml:space="preserve"> </w:t>
      </w:r>
      <w:r>
        <w:rPr>
          <w:sz w:val="24"/>
        </w:rPr>
        <w:t>и оценка</w:t>
      </w:r>
      <w:r>
        <w:rPr>
          <w:spacing w:val="-2"/>
          <w:sz w:val="24"/>
        </w:rPr>
        <w:t xml:space="preserve"> </w:t>
      </w:r>
      <w:r>
        <w:rPr>
          <w:sz w:val="24"/>
        </w:rPr>
        <w:t>антропогенных</w:t>
      </w:r>
      <w:r>
        <w:rPr>
          <w:spacing w:val="-1"/>
          <w:sz w:val="24"/>
        </w:rPr>
        <w:t xml:space="preserve"> </w:t>
      </w:r>
      <w:r>
        <w:rPr>
          <w:sz w:val="24"/>
        </w:rPr>
        <w:t>изменений в</w:t>
      </w:r>
      <w:r>
        <w:rPr>
          <w:spacing w:val="-2"/>
          <w:sz w:val="24"/>
        </w:rPr>
        <w:t xml:space="preserve"> </w:t>
      </w:r>
      <w:r>
        <w:rPr>
          <w:sz w:val="24"/>
        </w:rPr>
        <w:t>природе;</w:t>
      </w:r>
    </w:p>
    <w:p w:rsidR="00FF0B00" w:rsidRDefault="00A77D74" w:rsidP="00E17F7A">
      <w:pPr>
        <w:pStyle w:val="ac"/>
        <w:numPr>
          <w:ilvl w:val="0"/>
          <w:numId w:val="72"/>
        </w:numPr>
        <w:tabs>
          <w:tab w:val="left" w:pos="774"/>
        </w:tabs>
        <w:ind w:left="110" w:right="275" w:firstLine="0"/>
        <w:rPr>
          <w:sz w:val="24"/>
        </w:rPr>
      </w:pPr>
      <w:r>
        <w:rPr>
          <w:sz w:val="24"/>
        </w:rPr>
        <w:t>сформированность</w:t>
      </w:r>
      <w:r>
        <w:rPr>
          <w:spacing w:val="-5"/>
          <w:sz w:val="24"/>
        </w:rPr>
        <w:t xml:space="preserve"> </w:t>
      </w:r>
      <w:r>
        <w:rPr>
          <w:sz w:val="24"/>
        </w:rPr>
        <w:t>умений</w:t>
      </w:r>
      <w:r>
        <w:rPr>
          <w:spacing w:val="-6"/>
          <w:sz w:val="24"/>
        </w:rPr>
        <w:t xml:space="preserve"> </w:t>
      </w:r>
      <w:r>
        <w:rPr>
          <w:sz w:val="24"/>
        </w:rPr>
        <w:t>объяснять</w:t>
      </w:r>
      <w:r>
        <w:rPr>
          <w:spacing w:val="-5"/>
          <w:sz w:val="24"/>
        </w:rPr>
        <w:t xml:space="preserve"> </w:t>
      </w:r>
      <w:r>
        <w:rPr>
          <w:sz w:val="24"/>
        </w:rPr>
        <w:t>результаты</w:t>
      </w:r>
      <w:r>
        <w:rPr>
          <w:spacing w:val="-7"/>
          <w:sz w:val="24"/>
        </w:rPr>
        <w:t xml:space="preserve"> </w:t>
      </w:r>
      <w:r>
        <w:rPr>
          <w:sz w:val="24"/>
        </w:rPr>
        <w:t>биологических</w:t>
      </w:r>
      <w:r>
        <w:rPr>
          <w:spacing w:val="-6"/>
          <w:sz w:val="24"/>
        </w:rPr>
        <w:t xml:space="preserve"> </w:t>
      </w:r>
      <w:r>
        <w:rPr>
          <w:sz w:val="24"/>
        </w:rPr>
        <w:t>экспериментов,</w:t>
      </w:r>
      <w:r>
        <w:rPr>
          <w:spacing w:val="-7"/>
          <w:sz w:val="24"/>
        </w:rPr>
        <w:t xml:space="preserve"> </w:t>
      </w:r>
      <w:r>
        <w:rPr>
          <w:sz w:val="24"/>
        </w:rPr>
        <w:t>решать</w:t>
      </w:r>
      <w:r>
        <w:rPr>
          <w:spacing w:val="-57"/>
          <w:sz w:val="24"/>
        </w:rPr>
        <w:t xml:space="preserve"> </w:t>
      </w:r>
      <w:r>
        <w:rPr>
          <w:sz w:val="24"/>
        </w:rPr>
        <w:t>элементарные</w:t>
      </w:r>
      <w:r>
        <w:rPr>
          <w:spacing w:val="-3"/>
          <w:sz w:val="24"/>
        </w:rPr>
        <w:t xml:space="preserve"> </w:t>
      </w:r>
      <w:r>
        <w:rPr>
          <w:sz w:val="24"/>
        </w:rPr>
        <w:t>биологические</w:t>
      </w:r>
      <w:r>
        <w:rPr>
          <w:spacing w:val="-1"/>
          <w:sz w:val="24"/>
        </w:rPr>
        <w:t xml:space="preserve"> </w:t>
      </w:r>
      <w:r>
        <w:rPr>
          <w:sz w:val="24"/>
        </w:rPr>
        <w:t>задачи;</w:t>
      </w:r>
    </w:p>
    <w:p w:rsidR="00FF0B00" w:rsidRDefault="00A77D74" w:rsidP="00E17F7A">
      <w:pPr>
        <w:pStyle w:val="ac"/>
        <w:numPr>
          <w:ilvl w:val="0"/>
          <w:numId w:val="72"/>
        </w:numPr>
        <w:tabs>
          <w:tab w:val="left" w:pos="793"/>
        </w:tabs>
        <w:ind w:left="110" w:right="275" w:firstLine="0"/>
        <w:rPr>
          <w:sz w:val="24"/>
        </w:rPr>
      </w:pPr>
      <w:r>
        <w:rPr>
          <w:sz w:val="24"/>
        </w:rPr>
        <w:t>сформированность собственной позиции по отношению к биологической информации,</w:t>
      </w:r>
      <w:r>
        <w:rPr>
          <w:spacing w:val="1"/>
          <w:sz w:val="24"/>
        </w:rPr>
        <w:t xml:space="preserve"> </w:t>
      </w:r>
      <w:r>
        <w:rPr>
          <w:sz w:val="24"/>
        </w:rPr>
        <w:t>получаемой из разных источников, к глобальным экологическим проблемам и путям их</w:t>
      </w:r>
      <w:r>
        <w:rPr>
          <w:spacing w:val="1"/>
          <w:sz w:val="24"/>
        </w:rPr>
        <w:t xml:space="preserve"> </w:t>
      </w:r>
      <w:r>
        <w:rPr>
          <w:sz w:val="24"/>
        </w:rPr>
        <w:t>решения.</w:t>
      </w:r>
    </w:p>
    <w:p w:rsidR="00FF0B00" w:rsidRDefault="00A77D74" w:rsidP="00F55BB2">
      <w:pPr>
        <w:pStyle w:val="aa"/>
        <w:ind w:left="110" w:right="275"/>
        <w:jc w:val="both"/>
      </w:pPr>
      <w:r>
        <w:rPr>
          <w:b/>
        </w:rPr>
        <w:t xml:space="preserve">"Биология" (углубленный уровень) </w:t>
      </w:r>
      <w:r>
        <w:t>- требования к предметным результатам освоения</w:t>
      </w:r>
      <w:r>
        <w:rPr>
          <w:spacing w:val="1"/>
        </w:rPr>
        <w:t xml:space="preserve"> </w:t>
      </w:r>
      <w:r>
        <w:t>углубленного</w:t>
      </w:r>
      <w:r>
        <w:rPr>
          <w:spacing w:val="1"/>
        </w:rPr>
        <w:t xml:space="preserve"> </w:t>
      </w:r>
      <w:r>
        <w:t>курса</w:t>
      </w:r>
      <w:r>
        <w:rPr>
          <w:spacing w:val="1"/>
        </w:rPr>
        <w:t xml:space="preserve"> </w:t>
      </w:r>
      <w:r>
        <w:t>биологии</w:t>
      </w:r>
      <w:r>
        <w:rPr>
          <w:spacing w:val="1"/>
        </w:rPr>
        <w:t xml:space="preserve"> </w:t>
      </w:r>
      <w:r>
        <w:t>должны</w:t>
      </w:r>
      <w:r>
        <w:rPr>
          <w:spacing w:val="1"/>
        </w:rPr>
        <w:t xml:space="preserve"> </w:t>
      </w:r>
      <w:r>
        <w:t>включать</w:t>
      </w:r>
      <w:r>
        <w:rPr>
          <w:spacing w:val="1"/>
        </w:rPr>
        <w:t xml:space="preserve"> </w:t>
      </w:r>
      <w:r>
        <w:t>требования</w:t>
      </w:r>
      <w:r>
        <w:rPr>
          <w:spacing w:val="1"/>
        </w:rPr>
        <w:t xml:space="preserve"> </w:t>
      </w:r>
      <w:r>
        <w:t>к</w:t>
      </w:r>
      <w:r>
        <w:rPr>
          <w:spacing w:val="1"/>
        </w:rPr>
        <w:t xml:space="preserve"> </w:t>
      </w:r>
      <w:r>
        <w:t>результатам</w:t>
      </w:r>
      <w:r>
        <w:rPr>
          <w:spacing w:val="1"/>
        </w:rPr>
        <w:t xml:space="preserve"> </w:t>
      </w:r>
      <w:r>
        <w:t>освоения</w:t>
      </w:r>
      <w:r>
        <w:rPr>
          <w:spacing w:val="1"/>
        </w:rPr>
        <w:t xml:space="preserve"> </w:t>
      </w:r>
      <w:r>
        <w:t>базового</w:t>
      </w:r>
      <w:r>
        <w:rPr>
          <w:spacing w:val="-1"/>
        </w:rPr>
        <w:t xml:space="preserve"> </w:t>
      </w:r>
      <w:r>
        <w:t>курса</w:t>
      </w:r>
      <w:r>
        <w:rPr>
          <w:spacing w:val="-2"/>
        </w:rPr>
        <w:t xml:space="preserve"> </w:t>
      </w:r>
      <w:r>
        <w:t>и дополнительно отражать:</w:t>
      </w:r>
    </w:p>
    <w:p w:rsidR="00FF0B00" w:rsidRDefault="00A77D74" w:rsidP="00E17F7A">
      <w:pPr>
        <w:pStyle w:val="ac"/>
        <w:numPr>
          <w:ilvl w:val="0"/>
          <w:numId w:val="71"/>
        </w:numPr>
        <w:tabs>
          <w:tab w:val="left" w:pos="781"/>
        </w:tabs>
        <w:spacing w:before="1"/>
        <w:ind w:left="110" w:right="275" w:firstLine="0"/>
        <w:rPr>
          <w:sz w:val="24"/>
        </w:rPr>
      </w:pPr>
      <w:r>
        <w:rPr>
          <w:sz w:val="24"/>
        </w:rPr>
        <w:t>сформированность системы знаний об общих биологических закономерностях, законах,</w:t>
      </w:r>
      <w:r>
        <w:rPr>
          <w:spacing w:val="-57"/>
          <w:sz w:val="24"/>
        </w:rPr>
        <w:t xml:space="preserve"> </w:t>
      </w:r>
      <w:r>
        <w:rPr>
          <w:sz w:val="24"/>
        </w:rPr>
        <w:t>теориях;</w:t>
      </w:r>
    </w:p>
    <w:p w:rsidR="00FF0B00" w:rsidRDefault="00A77D74" w:rsidP="00E17F7A">
      <w:pPr>
        <w:pStyle w:val="ac"/>
        <w:numPr>
          <w:ilvl w:val="0"/>
          <w:numId w:val="71"/>
        </w:numPr>
        <w:tabs>
          <w:tab w:val="left" w:pos="853"/>
        </w:tabs>
        <w:ind w:left="110" w:right="275" w:firstLine="0"/>
        <w:rPr>
          <w:sz w:val="24"/>
        </w:rPr>
      </w:pPr>
      <w:r>
        <w:rPr>
          <w:sz w:val="24"/>
        </w:rPr>
        <w:t>сформированность</w:t>
      </w:r>
      <w:r>
        <w:rPr>
          <w:spacing w:val="1"/>
          <w:sz w:val="24"/>
        </w:rPr>
        <w:t xml:space="preserve"> </w:t>
      </w:r>
      <w:r>
        <w:rPr>
          <w:sz w:val="24"/>
        </w:rPr>
        <w:t>умений</w:t>
      </w:r>
      <w:r>
        <w:rPr>
          <w:spacing w:val="1"/>
          <w:sz w:val="24"/>
        </w:rPr>
        <w:t xml:space="preserve"> </w:t>
      </w:r>
      <w:r>
        <w:rPr>
          <w:sz w:val="24"/>
        </w:rPr>
        <w:t>исследовать</w:t>
      </w:r>
      <w:r>
        <w:rPr>
          <w:spacing w:val="1"/>
          <w:sz w:val="24"/>
        </w:rPr>
        <w:t xml:space="preserve"> </w:t>
      </w:r>
      <w:r>
        <w:rPr>
          <w:sz w:val="24"/>
        </w:rPr>
        <w:t>и</w:t>
      </w:r>
      <w:r>
        <w:rPr>
          <w:spacing w:val="1"/>
          <w:sz w:val="24"/>
        </w:rPr>
        <w:t xml:space="preserve"> </w:t>
      </w:r>
      <w:r>
        <w:rPr>
          <w:sz w:val="24"/>
        </w:rPr>
        <w:t>анализировать</w:t>
      </w:r>
      <w:r>
        <w:rPr>
          <w:spacing w:val="1"/>
          <w:sz w:val="24"/>
        </w:rPr>
        <w:t xml:space="preserve"> </w:t>
      </w:r>
      <w:r>
        <w:rPr>
          <w:sz w:val="24"/>
        </w:rPr>
        <w:t>биологические</w:t>
      </w:r>
      <w:r>
        <w:rPr>
          <w:spacing w:val="1"/>
          <w:sz w:val="24"/>
        </w:rPr>
        <w:t xml:space="preserve"> </w:t>
      </w:r>
      <w:r>
        <w:rPr>
          <w:sz w:val="24"/>
        </w:rPr>
        <w:t>объекты</w:t>
      </w:r>
      <w:r>
        <w:rPr>
          <w:spacing w:val="1"/>
          <w:sz w:val="24"/>
        </w:rPr>
        <w:t xml:space="preserve"> </w:t>
      </w:r>
      <w:r>
        <w:rPr>
          <w:sz w:val="24"/>
        </w:rPr>
        <w:t>и</w:t>
      </w:r>
      <w:r>
        <w:rPr>
          <w:spacing w:val="1"/>
          <w:sz w:val="24"/>
        </w:rPr>
        <w:t xml:space="preserve"> </w:t>
      </w:r>
      <w:r>
        <w:rPr>
          <w:sz w:val="24"/>
        </w:rPr>
        <w:t>системы, объяснять закономерности биологических процессов и явлений; прогнозировать</w:t>
      </w:r>
      <w:r>
        <w:rPr>
          <w:spacing w:val="1"/>
          <w:sz w:val="24"/>
        </w:rPr>
        <w:t xml:space="preserve"> </w:t>
      </w:r>
      <w:r>
        <w:rPr>
          <w:sz w:val="24"/>
        </w:rPr>
        <w:t>последствия</w:t>
      </w:r>
      <w:r>
        <w:rPr>
          <w:spacing w:val="-1"/>
          <w:sz w:val="24"/>
        </w:rPr>
        <w:t xml:space="preserve"> </w:t>
      </w:r>
      <w:r>
        <w:rPr>
          <w:sz w:val="24"/>
        </w:rPr>
        <w:t>значимых биологических исследований;</w:t>
      </w:r>
    </w:p>
    <w:p w:rsidR="00FF0B00" w:rsidRDefault="00A77D74" w:rsidP="00E17F7A">
      <w:pPr>
        <w:pStyle w:val="ac"/>
        <w:numPr>
          <w:ilvl w:val="0"/>
          <w:numId w:val="71"/>
        </w:numPr>
        <w:tabs>
          <w:tab w:val="left" w:pos="862"/>
        </w:tabs>
        <w:ind w:left="110" w:right="275" w:firstLine="0"/>
        <w:rPr>
          <w:sz w:val="24"/>
        </w:rPr>
      </w:pPr>
      <w:r>
        <w:rPr>
          <w:sz w:val="24"/>
        </w:rPr>
        <w:t>владение</w:t>
      </w:r>
      <w:r>
        <w:rPr>
          <w:spacing w:val="1"/>
          <w:sz w:val="24"/>
        </w:rPr>
        <w:t xml:space="preserve"> </w:t>
      </w:r>
      <w:r>
        <w:rPr>
          <w:sz w:val="24"/>
        </w:rPr>
        <w:t>умениями</w:t>
      </w:r>
      <w:r>
        <w:rPr>
          <w:spacing w:val="1"/>
          <w:sz w:val="24"/>
        </w:rPr>
        <w:t xml:space="preserve"> </w:t>
      </w:r>
      <w:r>
        <w:rPr>
          <w:sz w:val="24"/>
        </w:rPr>
        <w:t>выдвигать</w:t>
      </w:r>
      <w:r>
        <w:rPr>
          <w:spacing w:val="1"/>
          <w:sz w:val="24"/>
        </w:rPr>
        <w:t xml:space="preserve"> </w:t>
      </w:r>
      <w:r>
        <w:rPr>
          <w:sz w:val="24"/>
        </w:rPr>
        <w:t>гипотезы</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знаний</w:t>
      </w:r>
      <w:r>
        <w:rPr>
          <w:spacing w:val="1"/>
          <w:sz w:val="24"/>
        </w:rPr>
        <w:t xml:space="preserve"> </w:t>
      </w:r>
      <w:r>
        <w:rPr>
          <w:sz w:val="24"/>
        </w:rPr>
        <w:t>об</w:t>
      </w:r>
      <w:r>
        <w:rPr>
          <w:spacing w:val="1"/>
          <w:sz w:val="24"/>
        </w:rPr>
        <w:t xml:space="preserve"> </w:t>
      </w:r>
      <w:r>
        <w:rPr>
          <w:sz w:val="24"/>
        </w:rPr>
        <w:t>основополагающих</w:t>
      </w:r>
      <w:r>
        <w:rPr>
          <w:spacing w:val="1"/>
          <w:sz w:val="24"/>
        </w:rPr>
        <w:t xml:space="preserve"> </w:t>
      </w:r>
      <w:r>
        <w:rPr>
          <w:sz w:val="24"/>
        </w:rPr>
        <w:t>биологических</w:t>
      </w:r>
      <w:r>
        <w:rPr>
          <w:spacing w:val="1"/>
          <w:sz w:val="24"/>
        </w:rPr>
        <w:t xml:space="preserve"> </w:t>
      </w:r>
      <w:r>
        <w:rPr>
          <w:sz w:val="24"/>
        </w:rPr>
        <w:t>закономерностях</w:t>
      </w:r>
      <w:r>
        <w:rPr>
          <w:spacing w:val="1"/>
          <w:sz w:val="24"/>
        </w:rPr>
        <w:t xml:space="preserve"> </w:t>
      </w:r>
      <w:r>
        <w:rPr>
          <w:sz w:val="24"/>
        </w:rPr>
        <w:t>и</w:t>
      </w:r>
      <w:r>
        <w:rPr>
          <w:spacing w:val="1"/>
          <w:sz w:val="24"/>
        </w:rPr>
        <w:t xml:space="preserve"> </w:t>
      </w:r>
      <w:r>
        <w:rPr>
          <w:sz w:val="24"/>
        </w:rPr>
        <w:t>законах,</w:t>
      </w:r>
      <w:r>
        <w:rPr>
          <w:spacing w:val="1"/>
          <w:sz w:val="24"/>
        </w:rPr>
        <w:t xml:space="preserve"> </w:t>
      </w:r>
      <w:r>
        <w:rPr>
          <w:sz w:val="24"/>
        </w:rPr>
        <w:t>о</w:t>
      </w:r>
      <w:r>
        <w:rPr>
          <w:spacing w:val="1"/>
          <w:sz w:val="24"/>
        </w:rPr>
        <w:t xml:space="preserve"> </w:t>
      </w:r>
      <w:r>
        <w:rPr>
          <w:sz w:val="24"/>
        </w:rPr>
        <w:t>происхождении</w:t>
      </w:r>
      <w:r>
        <w:rPr>
          <w:spacing w:val="1"/>
          <w:sz w:val="24"/>
        </w:rPr>
        <w:t xml:space="preserve"> </w:t>
      </w:r>
      <w:r>
        <w:rPr>
          <w:sz w:val="24"/>
        </w:rPr>
        <w:t>и</w:t>
      </w:r>
      <w:r>
        <w:rPr>
          <w:spacing w:val="1"/>
          <w:sz w:val="24"/>
        </w:rPr>
        <w:t xml:space="preserve"> </w:t>
      </w:r>
      <w:r>
        <w:rPr>
          <w:sz w:val="24"/>
        </w:rPr>
        <w:t>сущности</w:t>
      </w:r>
      <w:r>
        <w:rPr>
          <w:spacing w:val="1"/>
          <w:sz w:val="24"/>
        </w:rPr>
        <w:t xml:space="preserve"> </w:t>
      </w:r>
      <w:r>
        <w:rPr>
          <w:sz w:val="24"/>
        </w:rPr>
        <w:t>жизни,</w:t>
      </w:r>
      <w:r>
        <w:rPr>
          <w:spacing w:val="1"/>
          <w:sz w:val="24"/>
        </w:rPr>
        <w:t xml:space="preserve"> </w:t>
      </w:r>
      <w:r>
        <w:rPr>
          <w:spacing w:val="-1"/>
          <w:sz w:val="24"/>
        </w:rPr>
        <w:t>глобальных</w:t>
      </w:r>
      <w:r>
        <w:rPr>
          <w:spacing w:val="-12"/>
          <w:sz w:val="24"/>
        </w:rPr>
        <w:t xml:space="preserve"> </w:t>
      </w:r>
      <w:r>
        <w:rPr>
          <w:spacing w:val="-1"/>
          <w:sz w:val="24"/>
        </w:rPr>
        <w:t>изменениях</w:t>
      </w:r>
      <w:r>
        <w:rPr>
          <w:spacing w:val="-10"/>
          <w:sz w:val="24"/>
        </w:rPr>
        <w:t xml:space="preserve"> </w:t>
      </w:r>
      <w:r>
        <w:rPr>
          <w:sz w:val="24"/>
        </w:rPr>
        <w:t>в</w:t>
      </w:r>
      <w:r>
        <w:rPr>
          <w:spacing w:val="-9"/>
          <w:sz w:val="24"/>
        </w:rPr>
        <w:t xml:space="preserve"> </w:t>
      </w:r>
      <w:r>
        <w:rPr>
          <w:sz w:val="24"/>
        </w:rPr>
        <w:t>биосфере;</w:t>
      </w:r>
      <w:r>
        <w:rPr>
          <w:spacing w:val="-11"/>
          <w:sz w:val="24"/>
        </w:rPr>
        <w:t xml:space="preserve"> </w:t>
      </w:r>
      <w:r>
        <w:rPr>
          <w:sz w:val="24"/>
        </w:rPr>
        <w:t>проверять</w:t>
      </w:r>
      <w:r>
        <w:rPr>
          <w:spacing w:val="-9"/>
          <w:sz w:val="24"/>
        </w:rPr>
        <w:t xml:space="preserve"> </w:t>
      </w:r>
      <w:r>
        <w:rPr>
          <w:sz w:val="24"/>
        </w:rPr>
        <w:t>выдвинутые</w:t>
      </w:r>
      <w:r>
        <w:rPr>
          <w:spacing w:val="-9"/>
          <w:sz w:val="24"/>
        </w:rPr>
        <w:t xml:space="preserve"> </w:t>
      </w:r>
      <w:r>
        <w:rPr>
          <w:sz w:val="24"/>
        </w:rPr>
        <w:t>гипотезы</w:t>
      </w:r>
      <w:r>
        <w:rPr>
          <w:spacing w:val="-14"/>
          <w:sz w:val="24"/>
        </w:rPr>
        <w:t xml:space="preserve"> </w:t>
      </w:r>
      <w:r>
        <w:rPr>
          <w:sz w:val="24"/>
        </w:rPr>
        <w:t>экспериментальными</w:t>
      </w:r>
      <w:r>
        <w:rPr>
          <w:spacing w:val="-57"/>
          <w:sz w:val="24"/>
        </w:rPr>
        <w:t xml:space="preserve"> </w:t>
      </w:r>
      <w:r>
        <w:rPr>
          <w:sz w:val="24"/>
        </w:rPr>
        <w:t>средствами,</w:t>
      </w:r>
      <w:r>
        <w:rPr>
          <w:spacing w:val="-1"/>
          <w:sz w:val="24"/>
        </w:rPr>
        <w:t xml:space="preserve"> </w:t>
      </w:r>
      <w:r>
        <w:rPr>
          <w:sz w:val="24"/>
        </w:rPr>
        <w:t>формулируя цель исследования;</w:t>
      </w:r>
    </w:p>
    <w:p w:rsidR="00FF0B00" w:rsidRDefault="00A77D74" w:rsidP="00E17F7A">
      <w:pPr>
        <w:pStyle w:val="ac"/>
        <w:numPr>
          <w:ilvl w:val="0"/>
          <w:numId w:val="71"/>
        </w:numPr>
        <w:tabs>
          <w:tab w:val="left" w:pos="913"/>
        </w:tabs>
        <w:ind w:left="110" w:right="275" w:firstLine="0"/>
        <w:rPr>
          <w:sz w:val="24"/>
        </w:rPr>
      </w:pPr>
      <w:r>
        <w:rPr>
          <w:sz w:val="24"/>
        </w:rPr>
        <w:t>владение</w:t>
      </w:r>
      <w:r>
        <w:rPr>
          <w:spacing w:val="1"/>
          <w:sz w:val="24"/>
        </w:rPr>
        <w:t xml:space="preserve"> </w:t>
      </w:r>
      <w:r>
        <w:rPr>
          <w:sz w:val="24"/>
        </w:rPr>
        <w:t>методами</w:t>
      </w:r>
      <w:r>
        <w:rPr>
          <w:spacing w:val="1"/>
          <w:sz w:val="24"/>
        </w:rPr>
        <w:t xml:space="preserve"> </w:t>
      </w:r>
      <w:r>
        <w:rPr>
          <w:sz w:val="24"/>
        </w:rPr>
        <w:t>самостоятельной</w:t>
      </w:r>
      <w:r>
        <w:rPr>
          <w:spacing w:val="1"/>
          <w:sz w:val="24"/>
        </w:rPr>
        <w:t xml:space="preserve"> </w:t>
      </w:r>
      <w:r>
        <w:rPr>
          <w:sz w:val="24"/>
        </w:rPr>
        <w:t>постановки</w:t>
      </w:r>
      <w:r>
        <w:rPr>
          <w:spacing w:val="1"/>
          <w:sz w:val="24"/>
        </w:rPr>
        <w:t xml:space="preserve"> </w:t>
      </w:r>
      <w:r>
        <w:rPr>
          <w:sz w:val="24"/>
        </w:rPr>
        <w:t>биологических</w:t>
      </w:r>
      <w:r>
        <w:rPr>
          <w:spacing w:val="1"/>
          <w:sz w:val="24"/>
        </w:rPr>
        <w:t xml:space="preserve"> </w:t>
      </w:r>
      <w:r>
        <w:rPr>
          <w:sz w:val="24"/>
        </w:rPr>
        <w:t>экспериментов,</w:t>
      </w:r>
      <w:r>
        <w:rPr>
          <w:spacing w:val="1"/>
          <w:sz w:val="24"/>
        </w:rPr>
        <w:t xml:space="preserve"> </w:t>
      </w:r>
      <w:r>
        <w:rPr>
          <w:sz w:val="24"/>
        </w:rPr>
        <w:t>описания,</w:t>
      </w:r>
      <w:r>
        <w:rPr>
          <w:spacing w:val="-1"/>
          <w:sz w:val="24"/>
        </w:rPr>
        <w:t xml:space="preserve"> </w:t>
      </w:r>
      <w:r>
        <w:rPr>
          <w:sz w:val="24"/>
        </w:rPr>
        <w:t>анализа</w:t>
      </w:r>
      <w:r>
        <w:rPr>
          <w:spacing w:val="-1"/>
          <w:sz w:val="24"/>
        </w:rPr>
        <w:t xml:space="preserve"> </w:t>
      </w:r>
      <w:r>
        <w:rPr>
          <w:sz w:val="24"/>
        </w:rPr>
        <w:t>и</w:t>
      </w:r>
      <w:r>
        <w:rPr>
          <w:spacing w:val="-1"/>
          <w:sz w:val="24"/>
        </w:rPr>
        <w:t xml:space="preserve"> </w:t>
      </w:r>
      <w:r>
        <w:rPr>
          <w:sz w:val="24"/>
        </w:rPr>
        <w:t>оценки достоверности</w:t>
      </w:r>
      <w:r>
        <w:rPr>
          <w:spacing w:val="-1"/>
          <w:sz w:val="24"/>
        </w:rPr>
        <w:t xml:space="preserve"> </w:t>
      </w:r>
      <w:r>
        <w:rPr>
          <w:sz w:val="24"/>
        </w:rPr>
        <w:t>полученного</w:t>
      </w:r>
      <w:r>
        <w:rPr>
          <w:spacing w:val="-1"/>
          <w:sz w:val="24"/>
        </w:rPr>
        <w:t xml:space="preserve"> </w:t>
      </w:r>
      <w:r>
        <w:rPr>
          <w:sz w:val="24"/>
        </w:rPr>
        <w:t>результата;</w:t>
      </w:r>
    </w:p>
    <w:p w:rsidR="00FF0B00" w:rsidRDefault="00A77D74" w:rsidP="00E17F7A">
      <w:pPr>
        <w:pStyle w:val="ac"/>
        <w:numPr>
          <w:ilvl w:val="0"/>
          <w:numId w:val="71"/>
        </w:numPr>
        <w:tabs>
          <w:tab w:val="left" w:pos="858"/>
        </w:tabs>
        <w:spacing w:before="1"/>
        <w:ind w:left="110" w:right="275" w:firstLine="0"/>
        <w:rPr>
          <w:sz w:val="24"/>
        </w:rPr>
      </w:pPr>
      <w:r>
        <w:rPr>
          <w:sz w:val="24"/>
        </w:rPr>
        <w:t>сформированность</w:t>
      </w:r>
      <w:r>
        <w:rPr>
          <w:spacing w:val="20"/>
          <w:sz w:val="24"/>
        </w:rPr>
        <w:t xml:space="preserve"> </w:t>
      </w:r>
      <w:r>
        <w:rPr>
          <w:sz w:val="24"/>
        </w:rPr>
        <w:t>убежденности</w:t>
      </w:r>
      <w:r>
        <w:rPr>
          <w:spacing w:val="21"/>
          <w:sz w:val="24"/>
        </w:rPr>
        <w:t xml:space="preserve"> </w:t>
      </w:r>
      <w:r>
        <w:rPr>
          <w:sz w:val="24"/>
        </w:rPr>
        <w:t>в</w:t>
      </w:r>
      <w:r>
        <w:rPr>
          <w:spacing w:val="18"/>
          <w:sz w:val="24"/>
        </w:rPr>
        <w:t xml:space="preserve"> </w:t>
      </w:r>
      <w:r>
        <w:rPr>
          <w:sz w:val="24"/>
        </w:rPr>
        <w:t>необходимости</w:t>
      </w:r>
      <w:r>
        <w:rPr>
          <w:spacing w:val="21"/>
          <w:sz w:val="24"/>
        </w:rPr>
        <w:t xml:space="preserve"> </w:t>
      </w:r>
      <w:r>
        <w:rPr>
          <w:sz w:val="24"/>
        </w:rPr>
        <w:t>соблюдения</w:t>
      </w:r>
      <w:r>
        <w:rPr>
          <w:spacing w:val="16"/>
          <w:sz w:val="24"/>
        </w:rPr>
        <w:t xml:space="preserve"> </w:t>
      </w:r>
      <w:r>
        <w:rPr>
          <w:sz w:val="24"/>
        </w:rPr>
        <w:t>этических</w:t>
      </w:r>
      <w:r>
        <w:rPr>
          <w:spacing w:val="19"/>
          <w:sz w:val="24"/>
        </w:rPr>
        <w:t xml:space="preserve"> </w:t>
      </w:r>
      <w:r>
        <w:rPr>
          <w:sz w:val="24"/>
        </w:rPr>
        <w:t>норм</w:t>
      </w:r>
      <w:r>
        <w:rPr>
          <w:spacing w:val="18"/>
          <w:sz w:val="24"/>
        </w:rPr>
        <w:t xml:space="preserve"> </w:t>
      </w:r>
      <w:r>
        <w:rPr>
          <w:sz w:val="24"/>
        </w:rPr>
        <w:t>и</w:t>
      </w:r>
      <w:r>
        <w:rPr>
          <w:spacing w:val="-57"/>
          <w:sz w:val="24"/>
        </w:rPr>
        <w:t xml:space="preserve"> </w:t>
      </w:r>
      <w:r>
        <w:rPr>
          <w:sz w:val="24"/>
        </w:rPr>
        <w:lastRenderedPageBreak/>
        <w:t>экологических требований при проведении биологических исследований.</w:t>
      </w:r>
      <w:r>
        <w:rPr>
          <w:spacing w:val="1"/>
          <w:sz w:val="24"/>
        </w:rPr>
        <w:t xml:space="preserve"> </w:t>
      </w:r>
      <w:r>
        <w:rPr>
          <w:sz w:val="24"/>
        </w:rPr>
        <w:t>"Естествознание"</w:t>
      </w:r>
      <w:r>
        <w:rPr>
          <w:spacing w:val="51"/>
          <w:sz w:val="24"/>
        </w:rPr>
        <w:t xml:space="preserve"> </w:t>
      </w:r>
      <w:r>
        <w:rPr>
          <w:sz w:val="24"/>
        </w:rPr>
        <w:t>(базовый</w:t>
      </w:r>
      <w:r>
        <w:rPr>
          <w:spacing w:val="52"/>
          <w:sz w:val="24"/>
        </w:rPr>
        <w:t xml:space="preserve"> </w:t>
      </w:r>
      <w:r>
        <w:rPr>
          <w:sz w:val="24"/>
        </w:rPr>
        <w:t>уровень)</w:t>
      </w:r>
      <w:r>
        <w:rPr>
          <w:spacing w:val="54"/>
          <w:sz w:val="24"/>
        </w:rPr>
        <w:t xml:space="preserve"> </w:t>
      </w:r>
      <w:r>
        <w:rPr>
          <w:sz w:val="24"/>
        </w:rPr>
        <w:t>-</w:t>
      </w:r>
      <w:r>
        <w:rPr>
          <w:spacing w:val="51"/>
          <w:sz w:val="24"/>
        </w:rPr>
        <w:t xml:space="preserve"> </w:t>
      </w:r>
      <w:r>
        <w:rPr>
          <w:sz w:val="24"/>
        </w:rPr>
        <w:t>требования</w:t>
      </w:r>
      <w:r>
        <w:rPr>
          <w:spacing w:val="51"/>
          <w:sz w:val="24"/>
        </w:rPr>
        <w:t xml:space="preserve"> </w:t>
      </w:r>
      <w:r>
        <w:rPr>
          <w:sz w:val="24"/>
        </w:rPr>
        <w:t>к</w:t>
      </w:r>
      <w:r>
        <w:rPr>
          <w:spacing w:val="50"/>
          <w:sz w:val="24"/>
        </w:rPr>
        <w:t xml:space="preserve"> </w:t>
      </w:r>
      <w:r>
        <w:rPr>
          <w:sz w:val="24"/>
        </w:rPr>
        <w:t>предметным</w:t>
      </w:r>
      <w:r>
        <w:rPr>
          <w:spacing w:val="51"/>
          <w:sz w:val="24"/>
        </w:rPr>
        <w:t xml:space="preserve"> </w:t>
      </w:r>
      <w:r>
        <w:rPr>
          <w:sz w:val="24"/>
        </w:rPr>
        <w:t>результатам</w:t>
      </w:r>
      <w:r>
        <w:rPr>
          <w:spacing w:val="50"/>
          <w:sz w:val="24"/>
        </w:rPr>
        <w:t xml:space="preserve"> </w:t>
      </w:r>
      <w:r>
        <w:rPr>
          <w:sz w:val="24"/>
        </w:rPr>
        <w:t>освоения</w:t>
      </w:r>
      <w:r>
        <w:rPr>
          <w:spacing w:val="-57"/>
          <w:sz w:val="24"/>
        </w:rPr>
        <w:t xml:space="preserve"> </w:t>
      </w:r>
      <w:r>
        <w:rPr>
          <w:sz w:val="24"/>
        </w:rPr>
        <w:t>интегрированного</w:t>
      </w:r>
      <w:r>
        <w:rPr>
          <w:spacing w:val="-1"/>
          <w:sz w:val="24"/>
        </w:rPr>
        <w:t xml:space="preserve"> </w:t>
      </w:r>
      <w:r>
        <w:rPr>
          <w:sz w:val="24"/>
        </w:rPr>
        <w:t>учебного</w:t>
      </w:r>
      <w:r>
        <w:rPr>
          <w:spacing w:val="-1"/>
          <w:sz w:val="24"/>
        </w:rPr>
        <w:t xml:space="preserve"> </w:t>
      </w:r>
      <w:r>
        <w:rPr>
          <w:sz w:val="24"/>
        </w:rPr>
        <w:t>предмета "Естествознание"</w:t>
      </w:r>
      <w:r>
        <w:rPr>
          <w:spacing w:val="-2"/>
          <w:sz w:val="24"/>
        </w:rPr>
        <w:t xml:space="preserve"> </w:t>
      </w:r>
      <w:r>
        <w:rPr>
          <w:sz w:val="24"/>
        </w:rPr>
        <w:t>должны отражать:</w:t>
      </w:r>
    </w:p>
    <w:p w:rsidR="00FF0B00" w:rsidRDefault="00A77D74" w:rsidP="00E17F7A">
      <w:pPr>
        <w:pStyle w:val="ac"/>
        <w:numPr>
          <w:ilvl w:val="0"/>
          <w:numId w:val="70"/>
        </w:numPr>
        <w:tabs>
          <w:tab w:val="left" w:pos="886"/>
        </w:tabs>
        <w:ind w:left="110" w:right="275" w:firstLine="0"/>
        <w:rPr>
          <w:sz w:val="24"/>
        </w:rPr>
      </w:pPr>
      <w:r>
        <w:rPr>
          <w:sz w:val="24"/>
        </w:rPr>
        <w:t>сформированность</w:t>
      </w:r>
      <w:r>
        <w:rPr>
          <w:spacing w:val="1"/>
          <w:sz w:val="24"/>
        </w:rPr>
        <w:t xml:space="preserve"> </w:t>
      </w:r>
      <w:r>
        <w:rPr>
          <w:sz w:val="24"/>
        </w:rPr>
        <w:t>представлений</w:t>
      </w:r>
      <w:r>
        <w:rPr>
          <w:spacing w:val="1"/>
          <w:sz w:val="24"/>
        </w:rPr>
        <w:t xml:space="preserve"> </w:t>
      </w:r>
      <w:r>
        <w:rPr>
          <w:sz w:val="24"/>
        </w:rPr>
        <w:t>о</w:t>
      </w:r>
      <w:r>
        <w:rPr>
          <w:spacing w:val="1"/>
          <w:sz w:val="24"/>
        </w:rPr>
        <w:t xml:space="preserve"> </w:t>
      </w:r>
      <w:r>
        <w:rPr>
          <w:sz w:val="24"/>
        </w:rPr>
        <w:t>целостной</w:t>
      </w:r>
      <w:r>
        <w:rPr>
          <w:spacing w:val="1"/>
          <w:sz w:val="24"/>
        </w:rPr>
        <w:t xml:space="preserve"> </w:t>
      </w:r>
      <w:r>
        <w:rPr>
          <w:sz w:val="24"/>
        </w:rPr>
        <w:t>современной</w:t>
      </w:r>
      <w:r>
        <w:rPr>
          <w:spacing w:val="1"/>
          <w:sz w:val="24"/>
        </w:rPr>
        <w:t xml:space="preserve"> </w:t>
      </w:r>
      <w:r>
        <w:rPr>
          <w:sz w:val="24"/>
        </w:rPr>
        <w:t>естественно-научной</w:t>
      </w:r>
      <w:r>
        <w:rPr>
          <w:spacing w:val="1"/>
          <w:sz w:val="24"/>
        </w:rPr>
        <w:t xml:space="preserve"> </w:t>
      </w:r>
      <w:r>
        <w:rPr>
          <w:sz w:val="24"/>
        </w:rPr>
        <w:t>картине мира, о природе как единой целостной системе, о взаимосвязи человека, природы</w:t>
      </w:r>
      <w:r>
        <w:rPr>
          <w:spacing w:val="1"/>
          <w:sz w:val="24"/>
        </w:rPr>
        <w:t xml:space="preserve"> </w:t>
      </w:r>
      <w:r>
        <w:rPr>
          <w:sz w:val="24"/>
        </w:rPr>
        <w:t>и</w:t>
      </w:r>
      <w:r>
        <w:rPr>
          <w:spacing w:val="-1"/>
          <w:sz w:val="24"/>
        </w:rPr>
        <w:t xml:space="preserve"> </w:t>
      </w:r>
      <w:r>
        <w:rPr>
          <w:sz w:val="24"/>
        </w:rPr>
        <w:t>общества; о пространственно-временных</w:t>
      </w:r>
      <w:r>
        <w:rPr>
          <w:spacing w:val="-1"/>
          <w:sz w:val="24"/>
        </w:rPr>
        <w:t xml:space="preserve"> </w:t>
      </w:r>
      <w:r>
        <w:rPr>
          <w:sz w:val="24"/>
        </w:rPr>
        <w:t>масштабах Вселенной;</w:t>
      </w:r>
    </w:p>
    <w:p w:rsidR="00FF0B00" w:rsidRDefault="00A77D74" w:rsidP="00E17F7A">
      <w:pPr>
        <w:pStyle w:val="ac"/>
        <w:numPr>
          <w:ilvl w:val="0"/>
          <w:numId w:val="70"/>
        </w:numPr>
        <w:tabs>
          <w:tab w:val="left" w:pos="908"/>
        </w:tabs>
        <w:ind w:left="110" w:right="275" w:firstLine="0"/>
        <w:rPr>
          <w:sz w:val="24"/>
        </w:rPr>
      </w:pPr>
      <w:r>
        <w:rPr>
          <w:sz w:val="24"/>
        </w:rPr>
        <w:t>владение</w:t>
      </w:r>
      <w:r>
        <w:rPr>
          <w:spacing w:val="1"/>
          <w:sz w:val="24"/>
        </w:rPr>
        <w:t xml:space="preserve"> </w:t>
      </w:r>
      <w:r>
        <w:rPr>
          <w:sz w:val="24"/>
        </w:rPr>
        <w:t>знаниями</w:t>
      </w:r>
      <w:r>
        <w:rPr>
          <w:spacing w:val="1"/>
          <w:sz w:val="24"/>
        </w:rPr>
        <w:t xml:space="preserve"> </w:t>
      </w:r>
      <w:r>
        <w:rPr>
          <w:sz w:val="24"/>
        </w:rPr>
        <w:t>о</w:t>
      </w:r>
      <w:r>
        <w:rPr>
          <w:spacing w:val="1"/>
          <w:sz w:val="24"/>
        </w:rPr>
        <w:t xml:space="preserve"> </w:t>
      </w:r>
      <w:r>
        <w:rPr>
          <w:sz w:val="24"/>
        </w:rPr>
        <w:t>наиболее</w:t>
      </w:r>
      <w:r>
        <w:rPr>
          <w:spacing w:val="1"/>
          <w:sz w:val="24"/>
        </w:rPr>
        <w:t xml:space="preserve"> </w:t>
      </w:r>
      <w:r>
        <w:rPr>
          <w:sz w:val="24"/>
        </w:rPr>
        <w:t>важных</w:t>
      </w:r>
      <w:r>
        <w:rPr>
          <w:spacing w:val="1"/>
          <w:sz w:val="24"/>
        </w:rPr>
        <w:t xml:space="preserve"> </w:t>
      </w:r>
      <w:r>
        <w:rPr>
          <w:sz w:val="24"/>
        </w:rPr>
        <w:t>открытиях</w:t>
      </w:r>
      <w:r>
        <w:rPr>
          <w:spacing w:val="1"/>
          <w:sz w:val="24"/>
        </w:rPr>
        <w:t xml:space="preserve"> </w:t>
      </w:r>
      <w:r>
        <w:rPr>
          <w:sz w:val="24"/>
        </w:rPr>
        <w:t>и</w:t>
      </w:r>
      <w:r>
        <w:rPr>
          <w:spacing w:val="1"/>
          <w:sz w:val="24"/>
        </w:rPr>
        <w:t xml:space="preserve"> </w:t>
      </w:r>
      <w:r>
        <w:rPr>
          <w:sz w:val="24"/>
        </w:rPr>
        <w:t>достижениях</w:t>
      </w:r>
      <w:r>
        <w:rPr>
          <w:spacing w:val="1"/>
          <w:sz w:val="24"/>
        </w:rPr>
        <w:t xml:space="preserve"> </w:t>
      </w:r>
      <w:r>
        <w:rPr>
          <w:sz w:val="24"/>
        </w:rPr>
        <w:t>в</w:t>
      </w:r>
      <w:r>
        <w:rPr>
          <w:spacing w:val="1"/>
          <w:sz w:val="24"/>
        </w:rPr>
        <w:t xml:space="preserve"> </w:t>
      </w:r>
      <w:r>
        <w:rPr>
          <w:sz w:val="24"/>
        </w:rPr>
        <w:t>области</w:t>
      </w:r>
      <w:r>
        <w:rPr>
          <w:spacing w:val="1"/>
          <w:sz w:val="24"/>
        </w:rPr>
        <w:t xml:space="preserve"> </w:t>
      </w:r>
      <w:r>
        <w:rPr>
          <w:sz w:val="24"/>
        </w:rPr>
        <w:t>естествознания, повлиявших на эволюцию представлений о природе, на развитие техники</w:t>
      </w:r>
      <w:r>
        <w:rPr>
          <w:spacing w:val="1"/>
          <w:sz w:val="24"/>
        </w:rPr>
        <w:t xml:space="preserve"> </w:t>
      </w:r>
      <w:r>
        <w:rPr>
          <w:sz w:val="24"/>
        </w:rPr>
        <w:t>и технологий;</w:t>
      </w:r>
    </w:p>
    <w:p w:rsidR="00FF0B00" w:rsidRDefault="00A77D74" w:rsidP="00E17F7A">
      <w:pPr>
        <w:pStyle w:val="ac"/>
        <w:numPr>
          <w:ilvl w:val="0"/>
          <w:numId w:val="70"/>
        </w:numPr>
        <w:tabs>
          <w:tab w:val="left" w:pos="855"/>
        </w:tabs>
        <w:ind w:left="110" w:right="275" w:firstLine="0"/>
        <w:rPr>
          <w:sz w:val="24"/>
        </w:rPr>
      </w:pPr>
      <w:r>
        <w:rPr>
          <w:sz w:val="24"/>
        </w:rPr>
        <w:t>сформированность</w:t>
      </w:r>
      <w:r>
        <w:rPr>
          <w:spacing w:val="1"/>
          <w:sz w:val="24"/>
        </w:rPr>
        <w:t xml:space="preserve"> </w:t>
      </w:r>
      <w:r>
        <w:rPr>
          <w:sz w:val="24"/>
        </w:rPr>
        <w:t>умения</w:t>
      </w:r>
      <w:r>
        <w:rPr>
          <w:spacing w:val="1"/>
          <w:sz w:val="24"/>
        </w:rPr>
        <w:t xml:space="preserve"> </w:t>
      </w:r>
      <w:r>
        <w:rPr>
          <w:sz w:val="24"/>
        </w:rPr>
        <w:t>применять</w:t>
      </w:r>
      <w:r>
        <w:rPr>
          <w:spacing w:val="1"/>
          <w:sz w:val="24"/>
        </w:rPr>
        <w:t xml:space="preserve"> </w:t>
      </w:r>
      <w:r>
        <w:rPr>
          <w:sz w:val="24"/>
        </w:rPr>
        <w:t>естественно-научные</w:t>
      </w:r>
      <w:r>
        <w:rPr>
          <w:spacing w:val="1"/>
          <w:sz w:val="24"/>
        </w:rPr>
        <w:t xml:space="preserve"> </w:t>
      </w:r>
      <w:r>
        <w:rPr>
          <w:sz w:val="24"/>
        </w:rPr>
        <w:t>знания</w:t>
      </w:r>
      <w:r>
        <w:rPr>
          <w:spacing w:val="1"/>
          <w:sz w:val="24"/>
        </w:rPr>
        <w:t xml:space="preserve"> </w:t>
      </w:r>
      <w:r>
        <w:rPr>
          <w:sz w:val="24"/>
        </w:rPr>
        <w:t>для</w:t>
      </w:r>
      <w:r>
        <w:rPr>
          <w:spacing w:val="1"/>
          <w:sz w:val="24"/>
        </w:rPr>
        <w:t xml:space="preserve"> </w:t>
      </w:r>
      <w:r>
        <w:rPr>
          <w:sz w:val="24"/>
        </w:rPr>
        <w:t>объяснения</w:t>
      </w:r>
      <w:r>
        <w:rPr>
          <w:spacing w:val="1"/>
          <w:sz w:val="24"/>
        </w:rPr>
        <w:t xml:space="preserve"> </w:t>
      </w:r>
      <w:r>
        <w:rPr>
          <w:sz w:val="24"/>
        </w:rPr>
        <w:t>окружающих</w:t>
      </w:r>
      <w:r>
        <w:rPr>
          <w:spacing w:val="1"/>
          <w:sz w:val="24"/>
        </w:rPr>
        <w:t xml:space="preserve"> </w:t>
      </w:r>
      <w:r>
        <w:rPr>
          <w:sz w:val="24"/>
        </w:rPr>
        <w:t>явлений,</w:t>
      </w:r>
      <w:r>
        <w:rPr>
          <w:spacing w:val="1"/>
          <w:sz w:val="24"/>
        </w:rPr>
        <w:t xml:space="preserve"> </w:t>
      </w:r>
      <w:r>
        <w:rPr>
          <w:sz w:val="24"/>
        </w:rPr>
        <w:t>сохранения</w:t>
      </w:r>
      <w:r>
        <w:rPr>
          <w:spacing w:val="1"/>
          <w:sz w:val="24"/>
        </w:rPr>
        <w:t xml:space="preserve"> </w:t>
      </w:r>
      <w:r>
        <w:rPr>
          <w:sz w:val="24"/>
        </w:rPr>
        <w:t>здоровья,</w:t>
      </w:r>
      <w:r>
        <w:rPr>
          <w:spacing w:val="1"/>
          <w:sz w:val="24"/>
        </w:rPr>
        <w:t xml:space="preserve"> </w:t>
      </w:r>
      <w:r>
        <w:rPr>
          <w:sz w:val="24"/>
        </w:rPr>
        <w:t>обеспечения</w:t>
      </w:r>
      <w:r>
        <w:rPr>
          <w:spacing w:val="1"/>
          <w:sz w:val="24"/>
        </w:rPr>
        <w:t xml:space="preserve"> </w:t>
      </w:r>
      <w:r>
        <w:rPr>
          <w:sz w:val="24"/>
        </w:rPr>
        <w:t>безопасности</w:t>
      </w:r>
      <w:r>
        <w:rPr>
          <w:spacing w:val="1"/>
          <w:sz w:val="24"/>
        </w:rPr>
        <w:t xml:space="preserve"> </w:t>
      </w:r>
      <w:r>
        <w:rPr>
          <w:sz w:val="24"/>
        </w:rPr>
        <w:t>жизнедеятельности,</w:t>
      </w:r>
      <w:r>
        <w:rPr>
          <w:spacing w:val="-9"/>
          <w:sz w:val="24"/>
        </w:rPr>
        <w:t xml:space="preserve"> </w:t>
      </w:r>
      <w:r>
        <w:rPr>
          <w:sz w:val="24"/>
        </w:rPr>
        <w:t>бережного</w:t>
      </w:r>
      <w:r>
        <w:rPr>
          <w:spacing w:val="-8"/>
          <w:sz w:val="24"/>
        </w:rPr>
        <w:t xml:space="preserve"> </w:t>
      </w:r>
      <w:r>
        <w:rPr>
          <w:sz w:val="24"/>
        </w:rPr>
        <w:t>отношения</w:t>
      </w:r>
      <w:r>
        <w:rPr>
          <w:spacing w:val="-12"/>
          <w:sz w:val="24"/>
        </w:rPr>
        <w:t xml:space="preserve"> </w:t>
      </w:r>
      <w:r>
        <w:rPr>
          <w:sz w:val="24"/>
        </w:rPr>
        <w:t>к</w:t>
      </w:r>
      <w:r>
        <w:rPr>
          <w:spacing w:val="-8"/>
          <w:sz w:val="24"/>
        </w:rPr>
        <w:t xml:space="preserve"> </w:t>
      </w:r>
      <w:r>
        <w:rPr>
          <w:sz w:val="24"/>
        </w:rPr>
        <w:t>природе,</w:t>
      </w:r>
      <w:r>
        <w:rPr>
          <w:spacing w:val="-8"/>
          <w:sz w:val="24"/>
        </w:rPr>
        <w:t xml:space="preserve"> </w:t>
      </w:r>
      <w:r>
        <w:rPr>
          <w:sz w:val="24"/>
        </w:rPr>
        <w:t>рационального</w:t>
      </w:r>
      <w:r>
        <w:rPr>
          <w:spacing w:val="-9"/>
          <w:sz w:val="24"/>
        </w:rPr>
        <w:t xml:space="preserve"> </w:t>
      </w:r>
      <w:r>
        <w:rPr>
          <w:sz w:val="24"/>
        </w:rPr>
        <w:t>природопользования,</w:t>
      </w:r>
      <w:r>
        <w:rPr>
          <w:spacing w:val="-58"/>
          <w:sz w:val="24"/>
        </w:rPr>
        <w:t xml:space="preserve"> </w:t>
      </w:r>
      <w:r>
        <w:rPr>
          <w:sz w:val="24"/>
        </w:rPr>
        <w:t>а</w:t>
      </w:r>
      <w:r>
        <w:rPr>
          <w:spacing w:val="-2"/>
          <w:sz w:val="24"/>
        </w:rPr>
        <w:t xml:space="preserve"> </w:t>
      </w:r>
      <w:r>
        <w:rPr>
          <w:sz w:val="24"/>
        </w:rPr>
        <w:t>также выполнения роли</w:t>
      </w:r>
      <w:r>
        <w:rPr>
          <w:spacing w:val="1"/>
          <w:sz w:val="24"/>
        </w:rPr>
        <w:t xml:space="preserve"> </w:t>
      </w:r>
      <w:r>
        <w:rPr>
          <w:sz w:val="24"/>
        </w:rPr>
        <w:t>грамотного потребителя;</w:t>
      </w:r>
    </w:p>
    <w:p w:rsidR="00FF0B00" w:rsidRDefault="00A77D74" w:rsidP="00E17F7A">
      <w:pPr>
        <w:pStyle w:val="ac"/>
        <w:numPr>
          <w:ilvl w:val="0"/>
          <w:numId w:val="70"/>
        </w:numPr>
        <w:tabs>
          <w:tab w:val="left" w:pos="829"/>
        </w:tabs>
        <w:spacing w:before="1"/>
        <w:ind w:left="110" w:right="275" w:firstLine="0"/>
        <w:rPr>
          <w:sz w:val="24"/>
        </w:rPr>
      </w:pPr>
      <w:r>
        <w:rPr>
          <w:sz w:val="24"/>
        </w:rPr>
        <w:t>сформированность представлений о научном методе познания природы и средствах</w:t>
      </w:r>
      <w:r>
        <w:rPr>
          <w:spacing w:val="1"/>
          <w:sz w:val="24"/>
        </w:rPr>
        <w:t xml:space="preserve"> </w:t>
      </w:r>
      <w:r>
        <w:rPr>
          <w:sz w:val="24"/>
        </w:rPr>
        <w:t>изучения мегамира, макромира и микромира; владение приемами естественно-научных</w:t>
      </w:r>
      <w:r>
        <w:rPr>
          <w:spacing w:val="1"/>
          <w:sz w:val="24"/>
        </w:rPr>
        <w:t xml:space="preserve"> </w:t>
      </w:r>
      <w:r>
        <w:rPr>
          <w:sz w:val="24"/>
        </w:rPr>
        <w:t>наблюдений,</w:t>
      </w:r>
      <w:r>
        <w:rPr>
          <w:spacing w:val="-2"/>
          <w:sz w:val="24"/>
        </w:rPr>
        <w:t xml:space="preserve"> </w:t>
      </w:r>
      <w:r>
        <w:rPr>
          <w:sz w:val="24"/>
        </w:rPr>
        <w:t>опытов</w:t>
      </w:r>
      <w:r>
        <w:rPr>
          <w:spacing w:val="-4"/>
          <w:sz w:val="24"/>
        </w:rPr>
        <w:t xml:space="preserve"> </w:t>
      </w:r>
      <w:r>
        <w:rPr>
          <w:sz w:val="24"/>
        </w:rPr>
        <w:t>исследований</w:t>
      </w:r>
      <w:r>
        <w:rPr>
          <w:spacing w:val="-2"/>
          <w:sz w:val="24"/>
        </w:rPr>
        <w:t xml:space="preserve"> </w:t>
      </w:r>
      <w:r>
        <w:rPr>
          <w:sz w:val="24"/>
        </w:rPr>
        <w:t>и</w:t>
      </w:r>
      <w:r>
        <w:rPr>
          <w:spacing w:val="-1"/>
          <w:sz w:val="24"/>
        </w:rPr>
        <w:t xml:space="preserve"> </w:t>
      </w:r>
      <w:r>
        <w:rPr>
          <w:sz w:val="24"/>
        </w:rPr>
        <w:t>оценки</w:t>
      </w:r>
      <w:r>
        <w:rPr>
          <w:spacing w:val="-1"/>
          <w:sz w:val="24"/>
        </w:rPr>
        <w:t xml:space="preserve"> </w:t>
      </w:r>
      <w:r>
        <w:rPr>
          <w:sz w:val="24"/>
        </w:rPr>
        <w:t>достоверности</w:t>
      </w:r>
      <w:r>
        <w:rPr>
          <w:spacing w:val="-1"/>
          <w:sz w:val="24"/>
        </w:rPr>
        <w:t xml:space="preserve"> </w:t>
      </w:r>
      <w:r>
        <w:rPr>
          <w:sz w:val="24"/>
        </w:rPr>
        <w:t>полученных</w:t>
      </w:r>
      <w:r>
        <w:rPr>
          <w:spacing w:val="-1"/>
          <w:sz w:val="24"/>
        </w:rPr>
        <w:t xml:space="preserve"> </w:t>
      </w:r>
      <w:r>
        <w:rPr>
          <w:sz w:val="24"/>
        </w:rPr>
        <w:t>результатов;</w:t>
      </w:r>
    </w:p>
    <w:p w:rsidR="00FF0B00" w:rsidRDefault="00A77D74" w:rsidP="00E17F7A">
      <w:pPr>
        <w:pStyle w:val="ac"/>
        <w:numPr>
          <w:ilvl w:val="0"/>
          <w:numId w:val="70"/>
        </w:numPr>
        <w:tabs>
          <w:tab w:val="left" w:pos="843"/>
        </w:tabs>
        <w:ind w:left="110" w:right="275" w:firstLine="0"/>
        <w:rPr>
          <w:sz w:val="24"/>
        </w:rPr>
      </w:pPr>
      <w:r>
        <w:rPr>
          <w:sz w:val="24"/>
        </w:rPr>
        <w:t>владение</w:t>
      </w:r>
      <w:r>
        <w:rPr>
          <w:spacing w:val="1"/>
          <w:sz w:val="24"/>
        </w:rPr>
        <w:t xml:space="preserve"> </w:t>
      </w:r>
      <w:r>
        <w:rPr>
          <w:sz w:val="24"/>
        </w:rPr>
        <w:t>понятийным</w:t>
      </w:r>
      <w:r>
        <w:rPr>
          <w:spacing w:val="1"/>
          <w:sz w:val="24"/>
        </w:rPr>
        <w:t xml:space="preserve"> </w:t>
      </w:r>
      <w:r>
        <w:rPr>
          <w:sz w:val="24"/>
        </w:rPr>
        <w:t>аппаратом</w:t>
      </w:r>
      <w:r>
        <w:rPr>
          <w:spacing w:val="1"/>
          <w:sz w:val="24"/>
        </w:rPr>
        <w:t xml:space="preserve"> </w:t>
      </w:r>
      <w:r>
        <w:rPr>
          <w:sz w:val="24"/>
        </w:rPr>
        <w:t>естественных</w:t>
      </w:r>
      <w:r>
        <w:rPr>
          <w:spacing w:val="1"/>
          <w:sz w:val="24"/>
        </w:rPr>
        <w:t xml:space="preserve"> </w:t>
      </w:r>
      <w:r>
        <w:rPr>
          <w:sz w:val="24"/>
        </w:rPr>
        <w:t>наук,</w:t>
      </w:r>
      <w:r>
        <w:rPr>
          <w:spacing w:val="1"/>
          <w:sz w:val="24"/>
        </w:rPr>
        <w:t xml:space="preserve"> </w:t>
      </w:r>
      <w:r>
        <w:rPr>
          <w:sz w:val="24"/>
        </w:rPr>
        <w:t>позволяющим</w:t>
      </w:r>
      <w:r>
        <w:rPr>
          <w:spacing w:val="1"/>
          <w:sz w:val="24"/>
        </w:rPr>
        <w:t xml:space="preserve"> </w:t>
      </w:r>
      <w:r>
        <w:rPr>
          <w:sz w:val="24"/>
        </w:rPr>
        <w:t>познавать</w:t>
      </w:r>
      <w:r>
        <w:rPr>
          <w:spacing w:val="1"/>
          <w:sz w:val="24"/>
        </w:rPr>
        <w:t xml:space="preserve"> </w:t>
      </w:r>
      <w:r>
        <w:rPr>
          <w:sz w:val="24"/>
        </w:rPr>
        <w:t>мир,</w:t>
      </w:r>
      <w:r>
        <w:rPr>
          <w:spacing w:val="1"/>
          <w:sz w:val="24"/>
        </w:rPr>
        <w:t xml:space="preserve"> </w:t>
      </w:r>
      <w:r>
        <w:rPr>
          <w:sz w:val="24"/>
        </w:rPr>
        <w:t>участвовать</w:t>
      </w:r>
      <w:r>
        <w:rPr>
          <w:spacing w:val="1"/>
          <w:sz w:val="24"/>
        </w:rPr>
        <w:t xml:space="preserve"> </w:t>
      </w:r>
      <w:r>
        <w:rPr>
          <w:sz w:val="24"/>
        </w:rPr>
        <w:t>в</w:t>
      </w:r>
      <w:r>
        <w:rPr>
          <w:spacing w:val="1"/>
          <w:sz w:val="24"/>
        </w:rPr>
        <w:t xml:space="preserve"> </w:t>
      </w:r>
      <w:r>
        <w:rPr>
          <w:sz w:val="24"/>
        </w:rPr>
        <w:t>дискуссиях</w:t>
      </w:r>
      <w:r>
        <w:rPr>
          <w:spacing w:val="1"/>
          <w:sz w:val="24"/>
        </w:rPr>
        <w:t xml:space="preserve"> </w:t>
      </w:r>
      <w:r>
        <w:rPr>
          <w:sz w:val="24"/>
        </w:rPr>
        <w:t>по</w:t>
      </w:r>
      <w:r>
        <w:rPr>
          <w:spacing w:val="1"/>
          <w:sz w:val="24"/>
        </w:rPr>
        <w:t xml:space="preserve"> </w:t>
      </w:r>
      <w:r>
        <w:rPr>
          <w:sz w:val="24"/>
        </w:rPr>
        <w:t>естественно-научным</w:t>
      </w:r>
      <w:r>
        <w:rPr>
          <w:spacing w:val="1"/>
          <w:sz w:val="24"/>
        </w:rPr>
        <w:t xml:space="preserve"> </w:t>
      </w:r>
      <w:r>
        <w:rPr>
          <w:sz w:val="24"/>
        </w:rPr>
        <w:t>вопросам,</w:t>
      </w:r>
      <w:r>
        <w:rPr>
          <w:spacing w:val="1"/>
          <w:sz w:val="24"/>
        </w:rPr>
        <w:t xml:space="preserve"> </w:t>
      </w:r>
      <w:r>
        <w:rPr>
          <w:sz w:val="24"/>
        </w:rPr>
        <w:t>использовать</w:t>
      </w:r>
      <w:r>
        <w:rPr>
          <w:spacing w:val="1"/>
          <w:sz w:val="24"/>
        </w:rPr>
        <w:t xml:space="preserve"> </w:t>
      </w:r>
      <w:r>
        <w:rPr>
          <w:sz w:val="24"/>
        </w:rPr>
        <w:t>различные</w:t>
      </w:r>
      <w:r>
        <w:rPr>
          <w:spacing w:val="1"/>
          <w:sz w:val="24"/>
        </w:rPr>
        <w:t xml:space="preserve"> </w:t>
      </w:r>
      <w:r>
        <w:rPr>
          <w:sz w:val="24"/>
        </w:rPr>
        <w:t>источники</w:t>
      </w:r>
      <w:r>
        <w:rPr>
          <w:spacing w:val="1"/>
          <w:sz w:val="24"/>
        </w:rPr>
        <w:t xml:space="preserve"> </w:t>
      </w:r>
      <w:r>
        <w:rPr>
          <w:sz w:val="24"/>
        </w:rPr>
        <w:t>информации</w:t>
      </w:r>
      <w:r>
        <w:rPr>
          <w:spacing w:val="1"/>
          <w:sz w:val="24"/>
        </w:rPr>
        <w:t xml:space="preserve"> </w:t>
      </w:r>
      <w:r>
        <w:rPr>
          <w:sz w:val="24"/>
        </w:rPr>
        <w:t>для</w:t>
      </w:r>
      <w:r>
        <w:rPr>
          <w:spacing w:val="1"/>
          <w:sz w:val="24"/>
        </w:rPr>
        <w:t xml:space="preserve"> </w:t>
      </w:r>
      <w:r>
        <w:rPr>
          <w:sz w:val="24"/>
        </w:rPr>
        <w:t>подготовки</w:t>
      </w:r>
      <w:r>
        <w:rPr>
          <w:spacing w:val="1"/>
          <w:sz w:val="24"/>
        </w:rPr>
        <w:t xml:space="preserve"> </w:t>
      </w:r>
      <w:r>
        <w:rPr>
          <w:sz w:val="24"/>
        </w:rPr>
        <w:t>собственных</w:t>
      </w:r>
      <w:r>
        <w:rPr>
          <w:spacing w:val="1"/>
          <w:sz w:val="24"/>
        </w:rPr>
        <w:t xml:space="preserve"> </w:t>
      </w:r>
      <w:r>
        <w:rPr>
          <w:sz w:val="24"/>
        </w:rPr>
        <w:t>работ,</w:t>
      </w:r>
      <w:r>
        <w:rPr>
          <w:spacing w:val="1"/>
          <w:sz w:val="24"/>
        </w:rPr>
        <w:t xml:space="preserve"> </w:t>
      </w:r>
      <w:r>
        <w:rPr>
          <w:sz w:val="24"/>
        </w:rPr>
        <w:t>критически</w:t>
      </w:r>
      <w:r>
        <w:rPr>
          <w:spacing w:val="1"/>
          <w:sz w:val="24"/>
        </w:rPr>
        <w:t xml:space="preserve"> </w:t>
      </w:r>
      <w:r>
        <w:rPr>
          <w:sz w:val="24"/>
        </w:rPr>
        <w:t>относиться</w:t>
      </w:r>
      <w:r>
        <w:rPr>
          <w:spacing w:val="1"/>
          <w:sz w:val="24"/>
        </w:rPr>
        <w:t xml:space="preserve"> </w:t>
      </w:r>
      <w:r>
        <w:rPr>
          <w:sz w:val="24"/>
        </w:rPr>
        <w:t>к</w:t>
      </w:r>
      <w:r>
        <w:rPr>
          <w:spacing w:val="1"/>
          <w:sz w:val="24"/>
        </w:rPr>
        <w:t xml:space="preserve"> </w:t>
      </w:r>
      <w:r>
        <w:rPr>
          <w:sz w:val="24"/>
        </w:rPr>
        <w:t>сообщениям</w:t>
      </w:r>
      <w:r>
        <w:rPr>
          <w:spacing w:val="-2"/>
          <w:sz w:val="24"/>
        </w:rPr>
        <w:t xml:space="preserve"> </w:t>
      </w:r>
      <w:r>
        <w:rPr>
          <w:sz w:val="24"/>
        </w:rPr>
        <w:t>СМИ,</w:t>
      </w:r>
      <w:r>
        <w:rPr>
          <w:spacing w:val="-1"/>
          <w:sz w:val="24"/>
        </w:rPr>
        <w:t xml:space="preserve"> </w:t>
      </w:r>
      <w:r>
        <w:rPr>
          <w:sz w:val="24"/>
        </w:rPr>
        <w:t>содержащим</w:t>
      </w:r>
      <w:r>
        <w:rPr>
          <w:spacing w:val="-1"/>
          <w:sz w:val="24"/>
        </w:rPr>
        <w:t xml:space="preserve"> </w:t>
      </w:r>
      <w:r>
        <w:rPr>
          <w:sz w:val="24"/>
        </w:rPr>
        <w:t>научную информацию;</w:t>
      </w:r>
    </w:p>
    <w:p w:rsidR="00FF0B00" w:rsidRDefault="00A77D74" w:rsidP="00E17F7A">
      <w:pPr>
        <w:pStyle w:val="ac"/>
        <w:numPr>
          <w:ilvl w:val="0"/>
          <w:numId w:val="70"/>
        </w:numPr>
        <w:tabs>
          <w:tab w:val="left" w:pos="860"/>
        </w:tabs>
        <w:ind w:left="110" w:right="275" w:firstLine="0"/>
        <w:rPr>
          <w:sz w:val="24"/>
        </w:rPr>
      </w:pPr>
      <w:r>
        <w:rPr>
          <w:sz w:val="24"/>
        </w:rPr>
        <w:t>сформированность</w:t>
      </w:r>
      <w:r>
        <w:rPr>
          <w:spacing w:val="1"/>
          <w:sz w:val="24"/>
        </w:rPr>
        <w:t xml:space="preserve"> </w:t>
      </w:r>
      <w:r>
        <w:rPr>
          <w:sz w:val="24"/>
        </w:rPr>
        <w:t>умений</w:t>
      </w:r>
      <w:r>
        <w:rPr>
          <w:spacing w:val="1"/>
          <w:sz w:val="24"/>
        </w:rPr>
        <w:t xml:space="preserve"> </w:t>
      </w:r>
      <w:r>
        <w:rPr>
          <w:sz w:val="24"/>
        </w:rPr>
        <w:t>понимать</w:t>
      </w:r>
      <w:r>
        <w:rPr>
          <w:spacing w:val="1"/>
          <w:sz w:val="24"/>
        </w:rPr>
        <w:t xml:space="preserve"> </w:t>
      </w:r>
      <w:r>
        <w:rPr>
          <w:sz w:val="24"/>
        </w:rPr>
        <w:t>значимость</w:t>
      </w:r>
      <w:r>
        <w:rPr>
          <w:spacing w:val="1"/>
          <w:sz w:val="24"/>
        </w:rPr>
        <w:t xml:space="preserve"> </w:t>
      </w:r>
      <w:r>
        <w:rPr>
          <w:sz w:val="24"/>
        </w:rPr>
        <w:t>естественно-научного</w:t>
      </w:r>
      <w:r>
        <w:rPr>
          <w:spacing w:val="1"/>
          <w:sz w:val="24"/>
        </w:rPr>
        <w:t xml:space="preserve"> </w:t>
      </w:r>
      <w:r>
        <w:rPr>
          <w:sz w:val="24"/>
        </w:rPr>
        <w:t>знания</w:t>
      </w:r>
      <w:r>
        <w:rPr>
          <w:spacing w:val="1"/>
          <w:sz w:val="24"/>
        </w:rPr>
        <w:t xml:space="preserve"> </w:t>
      </w:r>
      <w:r>
        <w:rPr>
          <w:sz w:val="24"/>
        </w:rPr>
        <w:t>для</w:t>
      </w:r>
      <w:r>
        <w:rPr>
          <w:spacing w:val="1"/>
          <w:sz w:val="24"/>
        </w:rPr>
        <w:t xml:space="preserve"> </w:t>
      </w:r>
      <w:r>
        <w:rPr>
          <w:sz w:val="24"/>
        </w:rPr>
        <w:t>каждого человека, независимо от его профессиональной деятельности, различать факты и</w:t>
      </w:r>
      <w:r>
        <w:rPr>
          <w:spacing w:val="1"/>
          <w:sz w:val="24"/>
        </w:rPr>
        <w:t xml:space="preserve"> </w:t>
      </w:r>
      <w:r>
        <w:rPr>
          <w:sz w:val="24"/>
        </w:rPr>
        <w:t>оценки, сравнивать</w:t>
      </w:r>
      <w:r>
        <w:rPr>
          <w:spacing w:val="1"/>
          <w:sz w:val="24"/>
        </w:rPr>
        <w:t xml:space="preserve"> </w:t>
      </w:r>
      <w:r>
        <w:rPr>
          <w:sz w:val="24"/>
        </w:rPr>
        <w:t>оценочные выводы, видеть</w:t>
      </w:r>
      <w:r>
        <w:rPr>
          <w:spacing w:val="1"/>
          <w:sz w:val="24"/>
        </w:rPr>
        <w:t xml:space="preserve"> </w:t>
      </w:r>
      <w:r>
        <w:rPr>
          <w:sz w:val="24"/>
        </w:rPr>
        <w:t>их связь</w:t>
      </w:r>
      <w:r>
        <w:rPr>
          <w:spacing w:val="1"/>
          <w:sz w:val="24"/>
        </w:rPr>
        <w:t xml:space="preserve"> </w:t>
      </w:r>
      <w:r>
        <w:rPr>
          <w:sz w:val="24"/>
        </w:rPr>
        <w:t>с критериями</w:t>
      </w:r>
      <w:r>
        <w:rPr>
          <w:spacing w:val="1"/>
          <w:sz w:val="24"/>
        </w:rPr>
        <w:t xml:space="preserve"> </w:t>
      </w:r>
      <w:r>
        <w:rPr>
          <w:sz w:val="24"/>
        </w:rPr>
        <w:t>оценок и</w:t>
      </w:r>
      <w:r>
        <w:rPr>
          <w:spacing w:val="1"/>
          <w:sz w:val="24"/>
        </w:rPr>
        <w:t xml:space="preserve"> </w:t>
      </w:r>
      <w:r>
        <w:rPr>
          <w:sz w:val="24"/>
        </w:rPr>
        <w:t>связь</w:t>
      </w:r>
      <w:r>
        <w:rPr>
          <w:spacing w:val="1"/>
          <w:sz w:val="24"/>
        </w:rPr>
        <w:t xml:space="preserve"> </w:t>
      </w:r>
      <w:r>
        <w:rPr>
          <w:sz w:val="24"/>
        </w:rPr>
        <w:t>критериев</w:t>
      </w:r>
      <w:r>
        <w:rPr>
          <w:spacing w:val="-2"/>
          <w:sz w:val="24"/>
        </w:rPr>
        <w:t xml:space="preserve"> </w:t>
      </w:r>
      <w:r>
        <w:rPr>
          <w:sz w:val="24"/>
        </w:rPr>
        <w:t>с</w:t>
      </w:r>
      <w:r>
        <w:rPr>
          <w:spacing w:val="-2"/>
          <w:sz w:val="24"/>
        </w:rPr>
        <w:t xml:space="preserve"> </w:t>
      </w:r>
      <w:r>
        <w:rPr>
          <w:sz w:val="24"/>
        </w:rPr>
        <w:t>определенной системой ценностей.</w:t>
      </w:r>
    </w:p>
    <w:p w:rsidR="00FF0B00" w:rsidRDefault="00A77D74" w:rsidP="00E17F7A">
      <w:pPr>
        <w:pStyle w:val="ac"/>
        <w:numPr>
          <w:ilvl w:val="3"/>
          <w:numId w:val="86"/>
        </w:numPr>
        <w:tabs>
          <w:tab w:val="left" w:pos="2059"/>
        </w:tabs>
        <w:spacing w:before="71"/>
        <w:ind w:left="110" w:right="275" w:firstLine="0"/>
        <w:rPr>
          <w:sz w:val="24"/>
        </w:rPr>
      </w:pPr>
      <w:r>
        <w:rPr>
          <w:b/>
          <w:sz w:val="24"/>
        </w:rPr>
        <w:t>"Астрономия"</w:t>
      </w:r>
      <w:r>
        <w:rPr>
          <w:b/>
          <w:spacing w:val="9"/>
          <w:sz w:val="24"/>
        </w:rPr>
        <w:t xml:space="preserve"> </w:t>
      </w:r>
      <w:r>
        <w:rPr>
          <w:sz w:val="24"/>
        </w:rPr>
        <w:t>(базовый</w:t>
      </w:r>
      <w:r>
        <w:rPr>
          <w:spacing w:val="10"/>
          <w:sz w:val="24"/>
        </w:rPr>
        <w:t xml:space="preserve"> </w:t>
      </w:r>
      <w:r>
        <w:rPr>
          <w:sz w:val="24"/>
        </w:rPr>
        <w:t>уровень)</w:t>
      </w:r>
      <w:r>
        <w:rPr>
          <w:spacing w:val="10"/>
          <w:sz w:val="24"/>
        </w:rPr>
        <w:t xml:space="preserve"> </w:t>
      </w:r>
      <w:r>
        <w:rPr>
          <w:sz w:val="24"/>
        </w:rPr>
        <w:t>-</w:t>
      </w:r>
      <w:r>
        <w:rPr>
          <w:spacing w:val="8"/>
          <w:sz w:val="24"/>
        </w:rPr>
        <w:t xml:space="preserve"> </w:t>
      </w:r>
      <w:r>
        <w:rPr>
          <w:sz w:val="24"/>
        </w:rPr>
        <w:t>требования</w:t>
      </w:r>
      <w:r>
        <w:rPr>
          <w:spacing w:val="9"/>
          <w:sz w:val="24"/>
        </w:rPr>
        <w:t xml:space="preserve"> </w:t>
      </w:r>
      <w:r>
        <w:rPr>
          <w:sz w:val="24"/>
        </w:rPr>
        <w:t>к</w:t>
      </w:r>
      <w:r>
        <w:rPr>
          <w:spacing w:val="10"/>
          <w:sz w:val="24"/>
        </w:rPr>
        <w:t xml:space="preserve"> </w:t>
      </w:r>
      <w:r>
        <w:rPr>
          <w:sz w:val="24"/>
        </w:rPr>
        <w:t>предметным</w:t>
      </w:r>
      <w:r>
        <w:rPr>
          <w:spacing w:val="8"/>
          <w:sz w:val="24"/>
        </w:rPr>
        <w:t xml:space="preserve"> </w:t>
      </w:r>
      <w:r>
        <w:rPr>
          <w:sz w:val="24"/>
        </w:rPr>
        <w:t>результатам</w:t>
      </w:r>
      <w:r>
        <w:rPr>
          <w:spacing w:val="-57"/>
          <w:sz w:val="24"/>
        </w:rPr>
        <w:t xml:space="preserve"> </w:t>
      </w:r>
      <w:r>
        <w:rPr>
          <w:sz w:val="24"/>
        </w:rPr>
        <w:t>освоения</w:t>
      </w:r>
      <w:r>
        <w:rPr>
          <w:spacing w:val="-1"/>
          <w:sz w:val="24"/>
        </w:rPr>
        <w:t xml:space="preserve"> </w:t>
      </w:r>
      <w:r>
        <w:rPr>
          <w:sz w:val="24"/>
        </w:rPr>
        <w:t>учебного предмета отражаю:</w:t>
      </w:r>
    </w:p>
    <w:p w:rsidR="00FF0B00" w:rsidRDefault="00A77D74" w:rsidP="00E17F7A">
      <w:pPr>
        <w:pStyle w:val="ac"/>
        <w:numPr>
          <w:ilvl w:val="0"/>
          <w:numId w:val="69"/>
        </w:numPr>
        <w:tabs>
          <w:tab w:val="left" w:pos="817"/>
        </w:tabs>
        <w:ind w:left="110" w:right="275" w:firstLine="0"/>
        <w:rPr>
          <w:sz w:val="24"/>
        </w:rPr>
      </w:pPr>
      <w:r>
        <w:rPr>
          <w:sz w:val="24"/>
        </w:rPr>
        <w:t>сформированность</w:t>
      </w:r>
      <w:r>
        <w:rPr>
          <w:spacing w:val="35"/>
          <w:sz w:val="24"/>
        </w:rPr>
        <w:t xml:space="preserve"> </w:t>
      </w:r>
      <w:r>
        <w:rPr>
          <w:sz w:val="24"/>
        </w:rPr>
        <w:t>представлений</w:t>
      </w:r>
      <w:r>
        <w:rPr>
          <w:spacing w:val="38"/>
          <w:sz w:val="24"/>
        </w:rPr>
        <w:t xml:space="preserve"> </w:t>
      </w:r>
      <w:r>
        <w:rPr>
          <w:sz w:val="24"/>
        </w:rPr>
        <w:t>о</w:t>
      </w:r>
      <w:r>
        <w:rPr>
          <w:spacing w:val="35"/>
          <w:sz w:val="24"/>
        </w:rPr>
        <w:t xml:space="preserve"> </w:t>
      </w:r>
      <w:r>
        <w:rPr>
          <w:sz w:val="24"/>
        </w:rPr>
        <w:t>строении</w:t>
      </w:r>
      <w:r>
        <w:rPr>
          <w:spacing w:val="36"/>
          <w:sz w:val="24"/>
        </w:rPr>
        <w:t xml:space="preserve"> </w:t>
      </w:r>
      <w:r>
        <w:rPr>
          <w:sz w:val="24"/>
        </w:rPr>
        <w:t>Солнечной</w:t>
      </w:r>
      <w:r>
        <w:rPr>
          <w:spacing w:val="36"/>
          <w:sz w:val="24"/>
        </w:rPr>
        <w:t xml:space="preserve"> </w:t>
      </w:r>
      <w:r>
        <w:rPr>
          <w:sz w:val="24"/>
        </w:rPr>
        <w:t>системы,</w:t>
      </w:r>
      <w:r>
        <w:rPr>
          <w:spacing w:val="37"/>
          <w:sz w:val="24"/>
        </w:rPr>
        <w:t xml:space="preserve"> </w:t>
      </w:r>
      <w:r>
        <w:rPr>
          <w:sz w:val="24"/>
        </w:rPr>
        <w:t>эволюции</w:t>
      </w:r>
      <w:r>
        <w:rPr>
          <w:spacing w:val="36"/>
          <w:sz w:val="24"/>
        </w:rPr>
        <w:t xml:space="preserve"> </w:t>
      </w:r>
      <w:r>
        <w:rPr>
          <w:sz w:val="24"/>
        </w:rPr>
        <w:t>звезд</w:t>
      </w:r>
      <w:r>
        <w:rPr>
          <w:spacing w:val="35"/>
          <w:sz w:val="24"/>
        </w:rPr>
        <w:t xml:space="preserve"> </w:t>
      </w:r>
      <w:r>
        <w:rPr>
          <w:sz w:val="24"/>
        </w:rPr>
        <w:t>и</w:t>
      </w:r>
      <w:r>
        <w:rPr>
          <w:spacing w:val="-57"/>
          <w:sz w:val="24"/>
        </w:rPr>
        <w:t xml:space="preserve"> </w:t>
      </w:r>
      <w:r>
        <w:rPr>
          <w:sz w:val="24"/>
        </w:rPr>
        <w:t>Вселенной,</w:t>
      </w:r>
      <w:r>
        <w:rPr>
          <w:spacing w:val="-1"/>
          <w:sz w:val="24"/>
        </w:rPr>
        <w:t xml:space="preserve"> </w:t>
      </w:r>
      <w:r>
        <w:rPr>
          <w:sz w:val="24"/>
        </w:rPr>
        <w:t>пространственно-временных масштабах</w:t>
      </w:r>
      <w:r>
        <w:rPr>
          <w:spacing w:val="-1"/>
          <w:sz w:val="24"/>
        </w:rPr>
        <w:t xml:space="preserve"> </w:t>
      </w:r>
      <w:r>
        <w:rPr>
          <w:sz w:val="24"/>
        </w:rPr>
        <w:t>Вселенной;</w:t>
      </w:r>
    </w:p>
    <w:p w:rsidR="00FF0B00" w:rsidRDefault="00A77D74" w:rsidP="00E17F7A">
      <w:pPr>
        <w:pStyle w:val="ac"/>
        <w:numPr>
          <w:ilvl w:val="0"/>
          <w:numId w:val="69"/>
        </w:numPr>
        <w:tabs>
          <w:tab w:val="left" w:pos="777"/>
        </w:tabs>
        <w:ind w:left="110" w:right="275" w:firstLine="0"/>
        <w:rPr>
          <w:sz w:val="24"/>
        </w:rPr>
      </w:pPr>
      <w:r>
        <w:rPr>
          <w:sz w:val="24"/>
        </w:rPr>
        <w:t>понимание</w:t>
      </w:r>
      <w:r>
        <w:rPr>
          <w:spacing w:val="-4"/>
          <w:sz w:val="24"/>
        </w:rPr>
        <w:t xml:space="preserve"> </w:t>
      </w:r>
      <w:r>
        <w:rPr>
          <w:sz w:val="24"/>
        </w:rPr>
        <w:t>сущности</w:t>
      </w:r>
      <w:r>
        <w:rPr>
          <w:spacing w:val="-2"/>
          <w:sz w:val="24"/>
        </w:rPr>
        <w:t xml:space="preserve"> </w:t>
      </w:r>
      <w:r>
        <w:rPr>
          <w:sz w:val="24"/>
        </w:rPr>
        <w:t>наблюдаемых</w:t>
      </w:r>
      <w:r>
        <w:rPr>
          <w:spacing w:val="-2"/>
          <w:sz w:val="24"/>
        </w:rPr>
        <w:t xml:space="preserve"> </w:t>
      </w:r>
      <w:r>
        <w:rPr>
          <w:sz w:val="24"/>
        </w:rPr>
        <w:t>во</w:t>
      </w:r>
      <w:r>
        <w:rPr>
          <w:spacing w:val="-2"/>
          <w:sz w:val="24"/>
        </w:rPr>
        <w:t xml:space="preserve"> </w:t>
      </w:r>
      <w:r>
        <w:rPr>
          <w:sz w:val="24"/>
        </w:rPr>
        <w:t>Вселенной</w:t>
      </w:r>
      <w:r>
        <w:rPr>
          <w:spacing w:val="-3"/>
          <w:sz w:val="24"/>
        </w:rPr>
        <w:t xml:space="preserve"> </w:t>
      </w:r>
      <w:r>
        <w:rPr>
          <w:sz w:val="24"/>
        </w:rPr>
        <w:t>явлений;</w:t>
      </w:r>
    </w:p>
    <w:p w:rsidR="00FF0B00" w:rsidRDefault="00A77D74" w:rsidP="00E17F7A">
      <w:pPr>
        <w:pStyle w:val="ac"/>
        <w:numPr>
          <w:ilvl w:val="0"/>
          <w:numId w:val="69"/>
        </w:numPr>
        <w:tabs>
          <w:tab w:val="left" w:pos="836"/>
        </w:tabs>
        <w:ind w:left="110" w:right="275" w:firstLine="0"/>
        <w:rPr>
          <w:sz w:val="24"/>
        </w:rPr>
      </w:pPr>
      <w:r>
        <w:rPr>
          <w:sz w:val="24"/>
        </w:rPr>
        <w:t>владение</w:t>
      </w:r>
      <w:r>
        <w:rPr>
          <w:spacing w:val="1"/>
          <w:sz w:val="24"/>
        </w:rPr>
        <w:t xml:space="preserve"> </w:t>
      </w:r>
      <w:r>
        <w:rPr>
          <w:sz w:val="24"/>
        </w:rPr>
        <w:t>основополагающими</w:t>
      </w:r>
      <w:r>
        <w:rPr>
          <w:spacing w:val="1"/>
          <w:sz w:val="24"/>
        </w:rPr>
        <w:t xml:space="preserve"> </w:t>
      </w:r>
      <w:r>
        <w:rPr>
          <w:sz w:val="24"/>
        </w:rPr>
        <w:t>астрономическими</w:t>
      </w:r>
      <w:r>
        <w:rPr>
          <w:spacing w:val="1"/>
          <w:sz w:val="24"/>
        </w:rPr>
        <w:t xml:space="preserve"> </w:t>
      </w:r>
      <w:r>
        <w:rPr>
          <w:sz w:val="24"/>
        </w:rPr>
        <w:t>понятиями,</w:t>
      </w:r>
      <w:r>
        <w:rPr>
          <w:spacing w:val="1"/>
          <w:sz w:val="24"/>
        </w:rPr>
        <w:t xml:space="preserve"> </w:t>
      </w:r>
      <w:r>
        <w:rPr>
          <w:sz w:val="24"/>
        </w:rPr>
        <w:t>теориями,</w:t>
      </w:r>
      <w:r>
        <w:rPr>
          <w:spacing w:val="1"/>
          <w:sz w:val="24"/>
        </w:rPr>
        <w:t xml:space="preserve"> </w:t>
      </w:r>
      <w:r>
        <w:rPr>
          <w:sz w:val="24"/>
        </w:rPr>
        <w:t>законами</w:t>
      </w:r>
      <w:r>
        <w:rPr>
          <w:spacing w:val="1"/>
          <w:sz w:val="24"/>
        </w:rPr>
        <w:t xml:space="preserve"> </w:t>
      </w:r>
      <w:r>
        <w:rPr>
          <w:sz w:val="24"/>
        </w:rPr>
        <w:t>и</w:t>
      </w:r>
      <w:r>
        <w:rPr>
          <w:spacing w:val="-57"/>
          <w:sz w:val="24"/>
        </w:rPr>
        <w:t xml:space="preserve"> </w:t>
      </w:r>
      <w:r>
        <w:rPr>
          <w:spacing w:val="-1"/>
          <w:sz w:val="24"/>
        </w:rPr>
        <w:t>закономерностями,</w:t>
      </w:r>
      <w:r>
        <w:rPr>
          <w:spacing w:val="-13"/>
          <w:sz w:val="24"/>
        </w:rPr>
        <w:t xml:space="preserve"> </w:t>
      </w:r>
      <w:r>
        <w:rPr>
          <w:spacing w:val="-1"/>
          <w:sz w:val="24"/>
        </w:rPr>
        <w:t>уверенное</w:t>
      </w:r>
      <w:r>
        <w:rPr>
          <w:spacing w:val="-13"/>
          <w:sz w:val="24"/>
        </w:rPr>
        <w:t xml:space="preserve"> </w:t>
      </w:r>
      <w:r>
        <w:rPr>
          <w:sz w:val="24"/>
        </w:rPr>
        <w:t>пользование</w:t>
      </w:r>
      <w:r>
        <w:rPr>
          <w:spacing w:val="-13"/>
          <w:sz w:val="24"/>
        </w:rPr>
        <w:t xml:space="preserve"> </w:t>
      </w:r>
      <w:r>
        <w:rPr>
          <w:sz w:val="24"/>
        </w:rPr>
        <w:t>астрономической</w:t>
      </w:r>
      <w:r>
        <w:rPr>
          <w:spacing w:val="-13"/>
          <w:sz w:val="24"/>
        </w:rPr>
        <w:t xml:space="preserve"> </w:t>
      </w:r>
      <w:r>
        <w:rPr>
          <w:sz w:val="24"/>
        </w:rPr>
        <w:t>терминологией</w:t>
      </w:r>
      <w:r>
        <w:rPr>
          <w:spacing w:val="-14"/>
          <w:sz w:val="24"/>
        </w:rPr>
        <w:t xml:space="preserve"> </w:t>
      </w:r>
      <w:r>
        <w:rPr>
          <w:sz w:val="24"/>
        </w:rPr>
        <w:t>и</w:t>
      </w:r>
      <w:r>
        <w:rPr>
          <w:spacing w:val="-12"/>
          <w:sz w:val="24"/>
        </w:rPr>
        <w:t xml:space="preserve"> </w:t>
      </w:r>
      <w:r>
        <w:rPr>
          <w:sz w:val="24"/>
        </w:rPr>
        <w:t>символикой;</w:t>
      </w:r>
    </w:p>
    <w:p w:rsidR="00FF0B00" w:rsidRDefault="00A77D74" w:rsidP="00E17F7A">
      <w:pPr>
        <w:pStyle w:val="ac"/>
        <w:numPr>
          <w:ilvl w:val="0"/>
          <w:numId w:val="69"/>
        </w:numPr>
        <w:tabs>
          <w:tab w:val="left" w:pos="783"/>
        </w:tabs>
        <w:ind w:left="110" w:right="275" w:firstLine="0"/>
        <w:rPr>
          <w:sz w:val="24"/>
        </w:rPr>
      </w:pPr>
      <w:r>
        <w:rPr>
          <w:sz w:val="24"/>
        </w:rPr>
        <w:t>сформированность</w:t>
      </w:r>
      <w:r>
        <w:rPr>
          <w:spacing w:val="4"/>
          <w:sz w:val="24"/>
        </w:rPr>
        <w:t xml:space="preserve"> </w:t>
      </w:r>
      <w:r>
        <w:rPr>
          <w:sz w:val="24"/>
        </w:rPr>
        <w:t>представлений</w:t>
      </w:r>
      <w:r>
        <w:rPr>
          <w:spacing w:val="3"/>
          <w:sz w:val="24"/>
        </w:rPr>
        <w:t xml:space="preserve"> </w:t>
      </w:r>
      <w:r>
        <w:rPr>
          <w:sz w:val="24"/>
        </w:rPr>
        <w:t>о</w:t>
      </w:r>
      <w:r>
        <w:rPr>
          <w:spacing w:val="3"/>
          <w:sz w:val="24"/>
        </w:rPr>
        <w:t xml:space="preserve"> </w:t>
      </w:r>
      <w:r>
        <w:rPr>
          <w:sz w:val="24"/>
        </w:rPr>
        <w:t>значении</w:t>
      </w:r>
      <w:r>
        <w:rPr>
          <w:spacing w:val="3"/>
          <w:sz w:val="24"/>
        </w:rPr>
        <w:t xml:space="preserve"> </w:t>
      </w:r>
      <w:r>
        <w:rPr>
          <w:sz w:val="24"/>
        </w:rPr>
        <w:t>астрономии</w:t>
      </w:r>
      <w:r>
        <w:rPr>
          <w:spacing w:val="4"/>
          <w:sz w:val="24"/>
        </w:rPr>
        <w:t xml:space="preserve"> </w:t>
      </w:r>
      <w:r>
        <w:rPr>
          <w:sz w:val="24"/>
        </w:rPr>
        <w:t>в</w:t>
      </w:r>
      <w:r>
        <w:rPr>
          <w:spacing w:val="2"/>
          <w:sz w:val="24"/>
        </w:rPr>
        <w:t xml:space="preserve"> </w:t>
      </w:r>
      <w:r>
        <w:rPr>
          <w:sz w:val="24"/>
        </w:rPr>
        <w:t>практической</w:t>
      </w:r>
      <w:r>
        <w:rPr>
          <w:spacing w:val="3"/>
          <w:sz w:val="24"/>
        </w:rPr>
        <w:t xml:space="preserve"> </w:t>
      </w:r>
      <w:r>
        <w:rPr>
          <w:sz w:val="24"/>
        </w:rPr>
        <w:t>деятельности</w:t>
      </w:r>
      <w:r>
        <w:rPr>
          <w:spacing w:val="-57"/>
          <w:sz w:val="24"/>
        </w:rPr>
        <w:t xml:space="preserve"> </w:t>
      </w:r>
      <w:r>
        <w:rPr>
          <w:sz w:val="24"/>
        </w:rPr>
        <w:t>человека</w:t>
      </w:r>
      <w:r>
        <w:rPr>
          <w:spacing w:val="-2"/>
          <w:sz w:val="24"/>
        </w:rPr>
        <w:t xml:space="preserve"> </w:t>
      </w:r>
      <w:r>
        <w:rPr>
          <w:sz w:val="24"/>
        </w:rPr>
        <w:t>и дальнейшем</w:t>
      </w:r>
      <w:r>
        <w:rPr>
          <w:spacing w:val="1"/>
          <w:sz w:val="24"/>
        </w:rPr>
        <w:t xml:space="preserve"> </w:t>
      </w:r>
      <w:r>
        <w:rPr>
          <w:sz w:val="24"/>
        </w:rPr>
        <w:t>научно-техническом</w:t>
      </w:r>
      <w:r>
        <w:rPr>
          <w:spacing w:val="-1"/>
          <w:sz w:val="24"/>
        </w:rPr>
        <w:t xml:space="preserve"> </w:t>
      </w:r>
      <w:r>
        <w:rPr>
          <w:sz w:val="24"/>
        </w:rPr>
        <w:t>развитии;</w:t>
      </w:r>
    </w:p>
    <w:p w:rsidR="00FF0B00" w:rsidRDefault="00A77D74" w:rsidP="00E17F7A">
      <w:pPr>
        <w:pStyle w:val="ac"/>
        <w:numPr>
          <w:ilvl w:val="0"/>
          <w:numId w:val="69"/>
        </w:numPr>
        <w:tabs>
          <w:tab w:val="left" w:pos="872"/>
        </w:tabs>
        <w:ind w:left="110" w:right="275" w:firstLine="0"/>
        <w:rPr>
          <w:sz w:val="24"/>
        </w:rPr>
      </w:pPr>
      <w:r>
        <w:rPr>
          <w:sz w:val="24"/>
        </w:rPr>
        <w:t>осознание</w:t>
      </w:r>
      <w:r>
        <w:rPr>
          <w:spacing w:val="31"/>
          <w:sz w:val="24"/>
        </w:rPr>
        <w:t xml:space="preserve"> </w:t>
      </w:r>
      <w:r>
        <w:rPr>
          <w:sz w:val="24"/>
        </w:rPr>
        <w:t>роли</w:t>
      </w:r>
      <w:r>
        <w:rPr>
          <w:spacing w:val="33"/>
          <w:sz w:val="24"/>
        </w:rPr>
        <w:t xml:space="preserve"> </w:t>
      </w:r>
      <w:r>
        <w:rPr>
          <w:sz w:val="24"/>
        </w:rPr>
        <w:t>отечественной</w:t>
      </w:r>
      <w:r>
        <w:rPr>
          <w:spacing w:val="33"/>
          <w:sz w:val="24"/>
        </w:rPr>
        <w:t xml:space="preserve"> </w:t>
      </w:r>
      <w:r>
        <w:rPr>
          <w:sz w:val="24"/>
        </w:rPr>
        <w:t>науки</w:t>
      </w:r>
      <w:r>
        <w:rPr>
          <w:spacing w:val="33"/>
          <w:sz w:val="24"/>
        </w:rPr>
        <w:t xml:space="preserve"> </w:t>
      </w:r>
      <w:r>
        <w:rPr>
          <w:sz w:val="24"/>
        </w:rPr>
        <w:t>в</w:t>
      </w:r>
      <w:r>
        <w:rPr>
          <w:spacing w:val="29"/>
          <w:sz w:val="24"/>
        </w:rPr>
        <w:t xml:space="preserve"> </w:t>
      </w:r>
      <w:r>
        <w:rPr>
          <w:sz w:val="24"/>
        </w:rPr>
        <w:t>освоении</w:t>
      </w:r>
      <w:r>
        <w:rPr>
          <w:spacing w:val="33"/>
          <w:sz w:val="24"/>
        </w:rPr>
        <w:t xml:space="preserve"> </w:t>
      </w:r>
      <w:r>
        <w:rPr>
          <w:sz w:val="24"/>
        </w:rPr>
        <w:t>и</w:t>
      </w:r>
      <w:r>
        <w:rPr>
          <w:spacing w:val="31"/>
          <w:sz w:val="24"/>
        </w:rPr>
        <w:t xml:space="preserve"> </w:t>
      </w:r>
      <w:r>
        <w:rPr>
          <w:sz w:val="24"/>
        </w:rPr>
        <w:t>использовании</w:t>
      </w:r>
      <w:r>
        <w:rPr>
          <w:spacing w:val="31"/>
          <w:sz w:val="24"/>
        </w:rPr>
        <w:t xml:space="preserve"> </w:t>
      </w:r>
      <w:r>
        <w:rPr>
          <w:sz w:val="24"/>
        </w:rPr>
        <w:t>космического</w:t>
      </w:r>
      <w:r>
        <w:rPr>
          <w:spacing w:val="-57"/>
          <w:sz w:val="24"/>
        </w:rPr>
        <w:t xml:space="preserve"> </w:t>
      </w:r>
      <w:r>
        <w:rPr>
          <w:sz w:val="24"/>
        </w:rPr>
        <w:t>пространства</w:t>
      </w:r>
      <w:r>
        <w:rPr>
          <w:spacing w:val="-2"/>
          <w:sz w:val="24"/>
        </w:rPr>
        <w:t xml:space="preserve"> </w:t>
      </w:r>
      <w:r>
        <w:rPr>
          <w:sz w:val="24"/>
        </w:rPr>
        <w:t>и развитии</w:t>
      </w:r>
      <w:r>
        <w:rPr>
          <w:spacing w:val="-1"/>
          <w:sz w:val="24"/>
        </w:rPr>
        <w:t xml:space="preserve"> </w:t>
      </w:r>
      <w:r>
        <w:rPr>
          <w:sz w:val="24"/>
        </w:rPr>
        <w:t>международного сотрудничества</w:t>
      </w:r>
      <w:r>
        <w:rPr>
          <w:spacing w:val="-1"/>
          <w:sz w:val="24"/>
        </w:rPr>
        <w:t xml:space="preserve"> </w:t>
      </w:r>
      <w:r>
        <w:rPr>
          <w:sz w:val="24"/>
        </w:rPr>
        <w:t>в</w:t>
      </w:r>
      <w:r>
        <w:rPr>
          <w:spacing w:val="-2"/>
          <w:sz w:val="24"/>
        </w:rPr>
        <w:t xml:space="preserve"> </w:t>
      </w:r>
      <w:r>
        <w:rPr>
          <w:sz w:val="24"/>
        </w:rPr>
        <w:t>этой</w:t>
      </w:r>
      <w:r>
        <w:rPr>
          <w:spacing w:val="1"/>
          <w:sz w:val="24"/>
        </w:rPr>
        <w:t xml:space="preserve"> </w:t>
      </w:r>
      <w:r>
        <w:rPr>
          <w:sz w:val="24"/>
        </w:rPr>
        <w:t>области.</w:t>
      </w:r>
    </w:p>
    <w:p w:rsidR="00FF0B00" w:rsidRDefault="00A77D74" w:rsidP="00F55BB2">
      <w:pPr>
        <w:pStyle w:val="aa"/>
        <w:ind w:left="110" w:right="275"/>
      </w:pPr>
      <w:r>
        <w:t>9.7.</w:t>
      </w:r>
      <w:r>
        <w:rPr>
          <w:spacing w:val="-3"/>
        </w:rPr>
        <w:t xml:space="preserve"> </w:t>
      </w:r>
      <w:r>
        <w:t>Физическая</w:t>
      </w:r>
      <w:r>
        <w:rPr>
          <w:spacing w:val="-3"/>
        </w:rPr>
        <w:t xml:space="preserve"> </w:t>
      </w:r>
      <w:r>
        <w:t>культура,</w:t>
      </w:r>
      <w:r>
        <w:rPr>
          <w:spacing w:val="-3"/>
        </w:rPr>
        <w:t xml:space="preserve"> </w:t>
      </w:r>
      <w:r>
        <w:t>экология</w:t>
      </w:r>
      <w:r>
        <w:rPr>
          <w:spacing w:val="-3"/>
        </w:rPr>
        <w:t xml:space="preserve"> </w:t>
      </w:r>
      <w:r>
        <w:t>и</w:t>
      </w:r>
      <w:r>
        <w:rPr>
          <w:spacing w:val="-3"/>
        </w:rPr>
        <w:t xml:space="preserve"> </w:t>
      </w:r>
      <w:r>
        <w:t>основы</w:t>
      </w:r>
      <w:r>
        <w:rPr>
          <w:spacing w:val="-4"/>
        </w:rPr>
        <w:t xml:space="preserve"> </w:t>
      </w:r>
      <w:r>
        <w:t>безопасности</w:t>
      </w:r>
      <w:r>
        <w:rPr>
          <w:spacing w:val="-2"/>
        </w:rPr>
        <w:t xml:space="preserve"> </w:t>
      </w:r>
      <w:r>
        <w:t>жизнедеятельности</w:t>
      </w:r>
    </w:p>
    <w:p w:rsidR="00FF0B00" w:rsidRDefault="00A77D74" w:rsidP="00F55BB2">
      <w:pPr>
        <w:pStyle w:val="aa"/>
        <w:spacing w:before="1"/>
        <w:ind w:left="110" w:right="275"/>
        <w:jc w:val="both"/>
      </w:pPr>
      <w:r>
        <w:t>Изучение учебных предметов "Физическая культура", "Экология" и "Основы безопасности</w:t>
      </w:r>
      <w:r>
        <w:rPr>
          <w:spacing w:val="-58"/>
        </w:rPr>
        <w:t xml:space="preserve"> </w:t>
      </w:r>
      <w:r>
        <w:t>жизнедеятельности"</w:t>
      </w:r>
      <w:r>
        <w:rPr>
          <w:spacing w:val="-2"/>
        </w:rPr>
        <w:t xml:space="preserve"> </w:t>
      </w:r>
      <w:r>
        <w:t>должно обеспечить:</w:t>
      </w:r>
    </w:p>
    <w:p w:rsidR="00FF0B00" w:rsidRDefault="00A77D74" w:rsidP="00F55BB2">
      <w:pPr>
        <w:pStyle w:val="aa"/>
        <w:ind w:left="110" w:right="275"/>
        <w:jc w:val="both"/>
      </w:pPr>
      <w:r>
        <w:t>сформированность</w:t>
      </w:r>
      <w:r>
        <w:rPr>
          <w:spacing w:val="1"/>
        </w:rPr>
        <w:t xml:space="preserve"> </w:t>
      </w:r>
      <w:r>
        <w:t>экологического</w:t>
      </w:r>
      <w:r>
        <w:rPr>
          <w:spacing w:val="1"/>
        </w:rPr>
        <w:t xml:space="preserve"> </w:t>
      </w:r>
      <w:r>
        <w:t>мышления,</w:t>
      </w:r>
      <w:r>
        <w:rPr>
          <w:spacing w:val="1"/>
        </w:rPr>
        <w:t xml:space="preserve"> </w:t>
      </w:r>
      <w:r>
        <w:t>навыков</w:t>
      </w:r>
      <w:r>
        <w:rPr>
          <w:spacing w:val="1"/>
        </w:rPr>
        <w:t xml:space="preserve"> </w:t>
      </w:r>
      <w:r>
        <w:t>здорового,</w:t>
      </w:r>
      <w:r>
        <w:rPr>
          <w:spacing w:val="1"/>
        </w:rPr>
        <w:t xml:space="preserve"> </w:t>
      </w:r>
      <w:r>
        <w:t>безопасного</w:t>
      </w:r>
      <w:r>
        <w:rPr>
          <w:spacing w:val="1"/>
        </w:rPr>
        <w:t xml:space="preserve"> </w:t>
      </w:r>
      <w:r>
        <w:t>и</w:t>
      </w:r>
      <w:r>
        <w:rPr>
          <w:spacing w:val="1"/>
        </w:rPr>
        <w:t xml:space="preserve"> </w:t>
      </w:r>
      <w:r>
        <w:t>экологически</w:t>
      </w:r>
      <w:r>
        <w:rPr>
          <w:spacing w:val="1"/>
        </w:rPr>
        <w:t xml:space="preserve"> </w:t>
      </w:r>
      <w:r>
        <w:t>целесообразного образа жизни, понимание рисков и угроз</w:t>
      </w:r>
      <w:r>
        <w:rPr>
          <w:spacing w:val="1"/>
        </w:rPr>
        <w:t xml:space="preserve"> </w:t>
      </w:r>
      <w:r>
        <w:t>современного</w:t>
      </w:r>
      <w:r>
        <w:rPr>
          <w:spacing w:val="1"/>
        </w:rPr>
        <w:t xml:space="preserve"> </w:t>
      </w:r>
      <w:r>
        <w:t>мира;</w:t>
      </w:r>
    </w:p>
    <w:p w:rsidR="00FF0B00" w:rsidRDefault="00A77D74" w:rsidP="00F55BB2">
      <w:pPr>
        <w:pStyle w:val="aa"/>
        <w:ind w:left="110" w:right="275"/>
        <w:jc w:val="both"/>
      </w:pPr>
      <w:r>
        <w:t>знание правил и владение навыками поведения в опасных и чрезвычайных</w:t>
      </w:r>
      <w:r>
        <w:rPr>
          <w:spacing w:val="1"/>
        </w:rPr>
        <w:t xml:space="preserve"> </w:t>
      </w:r>
      <w:r>
        <w:t>ситуациях</w:t>
      </w:r>
      <w:r>
        <w:rPr>
          <w:spacing w:val="1"/>
        </w:rPr>
        <w:t xml:space="preserve"> </w:t>
      </w:r>
      <w:r>
        <w:t>природного,</w:t>
      </w:r>
      <w:r>
        <w:rPr>
          <w:spacing w:val="-1"/>
        </w:rPr>
        <w:t xml:space="preserve"> </w:t>
      </w:r>
      <w:r>
        <w:t>социального</w:t>
      </w:r>
      <w:r>
        <w:rPr>
          <w:spacing w:val="-1"/>
        </w:rPr>
        <w:t xml:space="preserve"> </w:t>
      </w:r>
      <w:r>
        <w:t>и техногенного</w:t>
      </w:r>
      <w:r>
        <w:rPr>
          <w:spacing w:val="-1"/>
        </w:rPr>
        <w:t xml:space="preserve"> </w:t>
      </w:r>
      <w:r>
        <w:t>характера;</w:t>
      </w:r>
    </w:p>
    <w:p w:rsidR="00FF0B00" w:rsidRDefault="00A77D74" w:rsidP="00F55BB2">
      <w:pPr>
        <w:pStyle w:val="aa"/>
        <w:ind w:left="110" w:right="275"/>
        <w:jc w:val="both"/>
      </w:pPr>
      <w:r>
        <w:t>владение умением сохранять эмоциональную устойчивость в опасных и чрезвычайных</w:t>
      </w:r>
      <w:r>
        <w:rPr>
          <w:spacing w:val="1"/>
        </w:rPr>
        <w:t xml:space="preserve"> </w:t>
      </w:r>
      <w:r>
        <w:t>ситуациях,</w:t>
      </w:r>
      <w:r>
        <w:rPr>
          <w:spacing w:val="-1"/>
        </w:rPr>
        <w:t xml:space="preserve"> </w:t>
      </w:r>
      <w:r>
        <w:t>а</w:t>
      </w:r>
      <w:r>
        <w:rPr>
          <w:spacing w:val="-1"/>
        </w:rPr>
        <w:t xml:space="preserve"> </w:t>
      </w:r>
      <w:r>
        <w:t>также</w:t>
      </w:r>
      <w:r>
        <w:rPr>
          <w:spacing w:val="-1"/>
        </w:rPr>
        <w:t xml:space="preserve"> </w:t>
      </w:r>
      <w:r>
        <w:t>навыками оказания</w:t>
      </w:r>
      <w:r>
        <w:rPr>
          <w:spacing w:val="-3"/>
        </w:rPr>
        <w:t xml:space="preserve"> </w:t>
      </w:r>
      <w:r>
        <w:t>первой</w:t>
      </w:r>
      <w:r>
        <w:rPr>
          <w:spacing w:val="-1"/>
        </w:rPr>
        <w:t xml:space="preserve"> </w:t>
      </w:r>
      <w:r>
        <w:t>помощи пострадавшим;</w:t>
      </w:r>
    </w:p>
    <w:p w:rsidR="00FF0B00" w:rsidRDefault="00A77D74" w:rsidP="00F55BB2">
      <w:pPr>
        <w:pStyle w:val="aa"/>
        <w:ind w:left="110" w:right="275"/>
        <w:jc w:val="both"/>
      </w:pPr>
      <w:r>
        <w:t>умение</w:t>
      </w:r>
      <w:r>
        <w:rPr>
          <w:spacing w:val="-3"/>
        </w:rPr>
        <w:t xml:space="preserve"> </w:t>
      </w:r>
      <w:r>
        <w:t>действовать</w:t>
      </w:r>
      <w:r>
        <w:rPr>
          <w:spacing w:val="-1"/>
        </w:rPr>
        <w:t xml:space="preserve"> </w:t>
      </w:r>
      <w:r>
        <w:t>индивидуально</w:t>
      </w:r>
      <w:r>
        <w:rPr>
          <w:spacing w:val="-2"/>
        </w:rPr>
        <w:t xml:space="preserve"> </w:t>
      </w:r>
      <w:r>
        <w:t>и</w:t>
      </w:r>
      <w:r>
        <w:rPr>
          <w:spacing w:val="-2"/>
        </w:rPr>
        <w:t xml:space="preserve"> </w:t>
      </w:r>
      <w:r>
        <w:t>в</w:t>
      </w:r>
      <w:r>
        <w:rPr>
          <w:spacing w:val="-2"/>
        </w:rPr>
        <w:t xml:space="preserve"> </w:t>
      </w:r>
      <w:r>
        <w:t>группе</w:t>
      </w:r>
      <w:r>
        <w:rPr>
          <w:spacing w:val="-3"/>
        </w:rPr>
        <w:t xml:space="preserve"> </w:t>
      </w:r>
      <w:r>
        <w:t>в</w:t>
      </w:r>
      <w:r>
        <w:rPr>
          <w:spacing w:val="-3"/>
        </w:rPr>
        <w:t xml:space="preserve"> </w:t>
      </w:r>
      <w:r>
        <w:t>опасных</w:t>
      </w:r>
      <w:r>
        <w:rPr>
          <w:spacing w:val="-2"/>
        </w:rPr>
        <w:t xml:space="preserve"> </w:t>
      </w:r>
      <w:r>
        <w:t>и</w:t>
      </w:r>
      <w:r>
        <w:rPr>
          <w:spacing w:val="-1"/>
        </w:rPr>
        <w:t xml:space="preserve"> </w:t>
      </w:r>
      <w:r>
        <w:t>чрезвычайных</w:t>
      </w:r>
      <w:r>
        <w:rPr>
          <w:spacing w:val="-2"/>
        </w:rPr>
        <w:t xml:space="preserve"> </w:t>
      </w:r>
      <w:r>
        <w:t>ситуациях.</w:t>
      </w:r>
    </w:p>
    <w:p w:rsidR="00FF0B00" w:rsidRDefault="00A77D74" w:rsidP="00E17F7A">
      <w:pPr>
        <w:pStyle w:val="ac"/>
        <w:numPr>
          <w:ilvl w:val="3"/>
          <w:numId w:val="86"/>
        </w:numPr>
        <w:tabs>
          <w:tab w:val="left" w:pos="2059"/>
        </w:tabs>
        <w:ind w:left="110" w:right="275" w:firstLine="0"/>
        <w:rPr>
          <w:sz w:val="24"/>
        </w:rPr>
      </w:pPr>
      <w:r>
        <w:rPr>
          <w:b/>
          <w:sz w:val="24"/>
        </w:rPr>
        <w:t xml:space="preserve">"Физическая культура" (базовый уровень) </w:t>
      </w:r>
      <w:r>
        <w:rPr>
          <w:sz w:val="24"/>
        </w:rPr>
        <w:t>- требования к предметным</w:t>
      </w:r>
      <w:r>
        <w:rPr>
          <w:spacing w:val="1"/>
          <w:sz w:val="24"/>
        </w:rPr>
        <w:t xml:space="preserve"> </w:t>
      </w:r>
      <w:r>
        <w:rPr>
          <w:sz w:val="24"/>
        </w:rPr>
        <w:t>результатам</w:t>
      </w:r>
      <w:r>
        <w:rPr>
          <w:spacing w:val="-3"/>
          <w:sz w:val="24"/>
        </w:rPr>
        <w:t xml:space="preserve"> </w:t>
      </w:r>
      <w:r>
        <w:rPr>
          <w:sz w:val="24"/>
        </w:rPr>
        <w:t>освоения базового курса</w:t>
      </w:r>
      <w:r>
        <w:rPr>
          <w:spacing w:val="-3"/>
          <w:sz w:val="24"/>
        </w:rPr>
        <w:t xml:space="preserve"> </w:t>
      </w:r>
      <w:r>
        <w:rPr>
          <w:sz w:val="24"/>
        </w:rPr>
        <w:t>физической культуры отражают:</w:t>
      </w:r>
    </w:p>
    <w:p w:rsidR="00FF0B00" w:rsidRDefault="00A77D74" w:rsidP="00E17F7A">
      <w:pPr>
        <w:pStyle w:val="ac"/>
        <w:numPr>
          <w:ilvl w:val="0"/>
          <w:numId w:val="68"/>
        </w:numPr>
        <w:tabs>
          <w:tab w:val="left" w:pos="814"/>
        </w:tabs>
        <w:ind w:left="110" w:right="275" w:firstLine="0"/>
        <w:rPr>
          <w:sz w:val="24"/>
        </w:rPr>
      </w:pPr>
      <w:r>
        <w:rPr>
          <w:sz w:val="24"/>
        </w:rPr>
        <w:t>умение использовать разнообразные формы и виды физкультурной деятельности для</w:t>
      </w:r>
      <w:r>
        <w:rPr>
          <w:spacing w:val="1"/>
          <w:sz w:val="24"/>
        </w:rPr>
        <w:t xml:space="preserve"> </w:t>
      </w:r>
      <w:r>
        <w:rPr>
          <w:sz w:val="24"/>
        </w:rPr>
        <w:t>организации</w:t>
      </w:r>
      <w:r>
        <w:rPr>
          <w:spacing w:val="-4"/>
          <w:sz w:val="24"/>
        </w:rPr>
        <w:t xml:space="preserve"> </w:t>
      </w:r>
      <w:r>
        <w:rPr>
          <w:sz w:val="24"/>
        </w:rPr>
        <w:t>здорового</w:t>
      </w:r>
      <w:r>
        <w:rPr>
          <w:spacing w:val="-4"/>
          <w:sz w:val="24"/>
        </w:rPr>
        <w:t xml:space="preserve"> </w:t>
      </w:r>
      <w:r>
        <w:rPr>
          <w:sz w:val="24"/>
        </w:rPr>
        <w:t>образа</w:t>
      </w:r>
      <w:r>
        <w:rPr>
          <w:spacing w:val="-5"/>
          <w:sz w:val="24"/>
        </w:rPr>
        <w:t xml:space="preserve"> </w:t>
      </w:r>
      <w:r>
        <w:rPr>
          <w:sz w:val="24"/>
        </w:rPr>
        <w:t>жизни,</w:t>
      </w:r>
      <w:r>
        <w:rPr>
          <w:spacing w:val="-5"/>
          <w:sz w:val="24"/>
        </w:rPr>
        <w:t xml:space="preserve"> </w:t>
      </w:r>
      <w:r>
        <w:rPr>
          <w:sz w:val="24"/>
        </w:rPr>
        <w:t>активного</w:t>
      </w:r>
      <w:r>
        <w:rPr>
          <w:spacing w:val="-4"/>
          <w:sz w:val="24"/>
        </w:rPr>
        <w:t xml:space="preserve"> </w:t>
      </w:r>
      <w:r>
        <w:rPr>
          <w:sz w:val="24"/>
        </w:rPr>
        <w:t>отдыха</w:t>
      </w:r>
      <w:r>
        <w:rPr>
          <w:spacing w:val="-5"/>
          <w:sz w:val="24"/>
        </w:rPr>
        <w:t xml:space="preserve"> </w:t>
      </w:r>
      <w:r>
        <w:rPr>
          <w:sz w:val="24"/>
        </w:rPr>
        <w:t>и</w:t>
      </w:r>
      <w:r>
        <w:rPr>
          <w:spacing w:val="-3"/>
          <w:sz w:val="24"/>
        </w:rPr>
        <w:t xml:space="preserve"> </w:t>
      </w:r>
      <w:r>
        <w:rPr>
          <w:sz w:val="24"/>
        </w:rPr>
        <w:t>досуга,</w:t>
      </w:r>
      <w:r>
        <w:rPr>
          <w:spacing w:val="-5"/>
          <w:sz w:val="24"/>
        </w:rPr>
        <w:t xml:space="preserve"> </w:t>
      </w:r>
      <w:r>
        <w:rPr>
          <w:sz w:val="24"/>
        </w:rPr>
        <w:t>в</w:t>
      </w:r>
      <w:r>
        <w:rPr>
          <w:spacing w:val="-2"/>
          <w:sz w:val="24"/>
        </w:rPr>
        <w:t xml:space="preserve"> </w:t>
      </w:r>
      <w:r>
        <w:rPr>
          <w:sz w:val="24"/>
        </w:rPr>
        <w:t>том</w:t>
      </w:r>
      <w:r>
        <w:rPr>
          <w:spacing w:val="-4"/>
          <w:sz w:val="24"/>
        </w:rPr>
        <w:t xml:space="preserve"> </w:t>
      </w:r>
      <w:r>
        <w:rPr>
          <w:sz w:val="24"/>
        </w:rPr>
        <w:t>числе</w:t>
      </w:r>
      <w:r>
        <w:rPr>
          <w:spacing w:val="-5"/>
          <w:sz w:val="24"/>
        </w:rPr>
        <w:t xml:space="preserve"> </w:t>
      </w:r>
      <w:r>
        <w:rPr>
          <w:sz w:val="24"/>
        </w:rPr>
        <w:t>в</w:t>
      </w:r>
      <w:r>
        <w:rPr>
          <w:spacing w:val="-3"/>
          <w:sz w:val="24"/>
        </w:rPr>
        <w:t xml:space="preserve"> </w:t>
      </w:r>
      <w:r>
        <w:rPr>
          <w:sz w:val="24"/>
        </w:rPr>
        <w:t>подготовке</w:t>
      </w:r>
      <w:r>
        <w:rPr>
          <w:spacing w:val="-57"/>
          <w:sz w:val="24"/>
        </w:rPr>
        <w:t xml:space="preserve"> </w:t>
      </w:r>
      <w:r>
        <w:rPr>
          <w:sz w:val="24"/>
        </w:rPr>
        <w:t>к</w:t>
      </w:r>
      <w:r>
        <w:rPr>
          <w:spacing w:val="-8"/>
          <w:sz w:val="24"/>
        </w:rPr>
        <w:t xml:space="preserve"> </w:t>
      </w:r>
      <w:r>
        <w:rPr>
          <w:sz w:val="24"/>
        </w:rPr>
        <w:t>выполнению</w:t>
      </w:r>
      <w:r>
        <w:rPr>
          <w:spacing w:val="-8"/>
          <w:sz w:val="24"/>
        </w:rPr>
        <w:t xml:space="preserve"> </w:t>
      </w:r>
      <w:r>
        <w:rPr>
          <w:sz w:val="24"/>
        </w:rPr>
        <w:t>нормативов</w:t>
      </w:r>
      <w:r>
        <w:rPr>
          <w:spacing w:val="-8"/>
          <w:sz w:val="24"/>
        </w:rPr>
        <w:t xml:space="preserve"> </w:t>
      </w:r>
      <w:r>
        <w:rPr>
          <w:sz w:val="24"/>
        </w:rPr>
        <w:t>Всероссийского</w:t>
      </w:r>
      <w:r>
        <w:rPr>
          <w:spacing w:val="-8"/>
          <w:sz w:val="24"/>
        </w:rPr>
        <w:t xml:space="preserve"> </w:t>
      </w:r>
      <w:r>
        <w:rPr>
          <w:sz w:val="24"/>
        </w:rPr>
        <w:t>физкультурно-спортивного</w:t>
      </w:r>
      <w:r>
        <w:rPr>
          <w:spacing w:val="-8"/>
          <w:sz w:val="24"/>
        </w:rPr>
        <w:t xml:space="preserve"> </w:t>
      </w:r>
      <w:r>
        <w:rPr>
          <w:sz w:val="24"/>
        </w:rPr>
        <w:t>комплекса</w:t>
      </w:r>
      <w:r>
        <w:rPr>
          <w:spacing w:val="-8"/>
          <w:sz w:val="24"/>
        </w:rPr>
        <w:t xml:space="preserve"> </w:t>
      </w:r>
      <w:r>
        <w:rPr>
          <w:sz w:val="24"/>
        </w:rPr>
        <w:t>"Готов</w:t>
      </w:r>
      <w:r>
        <w:rPr>
          <w:spacing w:val="-8"/>
          <w:sz w:val="24"/>
        </w:rPr>
        <w:t xml:space="preserve"> </w:t>
      </w:r>
      <w:r>
        <w:rPr>
          <w:sz w:val="24"/>
        </w:rPr>
        <w:t>к</w:t>
      </w:r>
      <w:r>
        <w:rPr>
          <w:spacing w:val="-57"/>
          <w:sz w:val="24"/>
        </w:rPr>
        <w:t xml:space="preserve"> </w:t>
      </w:r>
      <w:r>
        <w:rPr>
          <w:sz w:val="24"/>
        </w:rPr>
        <w:t>труду</w:t>
      </w:r>
      <w:r>
        <w:rPr>
          <w:spacing w:val="-1"/>
          <w:sz w:val="24"/>
        </w:rPr>
        <w:t xml:space="preserve"> </w:t>
      </w:r>
      <w:r>
        <w:rPr>
          <w:sz w:val="24"/>
        </w:rPr>
        <w:t>и обороне"</w:t>
      </w:r>
      <w:r>
        <w:rPr>
          <w:spacing w:val="-1"/>
          <w:sz w:val="24"/>
        </w:rPr>
        <w:t xml:space="preserve"> </w:t>
      </w:r>
      <w:r>
        <w:rPr>
          <w:sz w:val="24"/>
        </w:rPr>
        <w:t>(ГТО);</w:t>
      </w:r>
    </w:p>
    <w:p w:rsidR="00FF0B00" w:rsidRDefault="00A77D74" w:rsidP="00E17F7A">
      <w:pPr>
        <w:pStyle w:val="ac"/>
        <w:numPr>
          <w:ilvl w:val="0"/>
          <w:numId w:val="68"/>
        </w:numPr>
        <w:tabs>
          <w:tab w:val="left" w:pos="771"/>
        </w:tabs>
        <w:spacing w:before="1"/>
        <w:ind w:left="110" w:right="275" w:firstLine="0"/>
        <w:rPr>
          <w:sz w:val="24"/>
        </w:rPr>
      </w:pPr>
      <w:r>
        <w:rPr>
          <w:sz w:val="24"/>
        </w:rPr>
        <w:t>владение</w:t>
      </w:r>
      <w:r>
        <w:rPr>
          <w:spacing w:val="-8"/>
          <w:sz w:val="24"/>
        </w:rPr>
        <w:t xml:space="preserve"> </w:t>
      </w:r>
      <w:r>
        <w:rPr>
          <w:sz w:val="24"/>
        </w:rPr>
        <w:t>современными</w:t>
      </w:r>
      <w:r>
        <w:rPr>
          <w:spacing w:val="-6"/>
          <w:sz w:val="24"/>
        </w:rPr>
        <w:t xml:space="preserve"> </w:t>
      </w:r>
      <w:r>
        <w:rPr>
          <w:sz w:val="24"/>
        </w:rPr>
        <w:t>технологиями</w:t>
      </w:r>
      <w:r>
        <w:rPr>
          <w:spacing w:val="-6"/>
          <w:sz w:val="24"/>
        </w:rPr>
        <w:t xml:space="preserve"> </w:t>
      </w:r>
      <w:r>
        <w:rPr>
          <w:sz w:val="24"/>
        </w:rPr>
        <w:t>укрепления</w:t>
      </w:r>
      <w:r>
        <w:rPr>
          <w:spacing w:val="-7"/>
          <w:sz w:val="24"/>
        </w:rPr>
        <w:t xml:space="preserve"> </w:t>
      </w:r>
      <w:r>
        <w:rPr>
          <w:sz w:val="24"/>
        </w:rPr>
        <w:t>и</w:t>
      </w:r>
      <w:r>
        <w:rPr>
          <w:spacing w:val="-6"/>
          <w:sz w:val="24"/>
        </w:rPr>
        <w:t xml:space="preserve"> </w:t>
      </w:r>
      <w:r>
        <w:rPr>
          <w:sz w:val="24"/>
        </w:rPr>
        <w:t>сохранения</w:t>
      </w:r>
      <w:r>
        <w:rPr>
          <w:spacing w:val="-7"/>
          <w:sz w:val="24"/>
        </w:rPr>
        <w:t xml:space="preserve"> </w:t>
      </w:r>
      <w:r>
        <w:rPr>
          <w:sz w:val="24"/>
        </w:rPr>
        <w:t>здоровья,</w:t>
      </w:r>
      <w:r>
        <w:rPr>
          <w:spacing w:val="-7"/>
          <w:sz w:val="24"/>
        </w:rPr>
        <w:t xml:space="preserve"> </w:t>
      </w:r>
      <w:r>
        <w:rPr>
          <w:sz w:val="24"/>
        </w:rPr>
        <w:t>поддержания</w:t>
      </w:r>
      <w:r>
        <w:rPr>
          <w:spacing w:val="-58"/>
          <w:sz w:val="24"/>
        </w:rPr>
        <w:t xml:space="preserve"> </w:t>
      </w:r>
      <w:r>
        <w:rPr>
          <w:sz w:val="24"/>
        </w:rPr>
        <w:t>работоспособности, профилактики предупреждения заболеваний, связанных с учебной и</w:t>
      </w:r>
      <w:r>
        <w:rPr>
          <w:spacing w:val="1"/>
          <w:sz w:val="24"/>
        </w:rPr>
        <w:t xml:space="preserve"> </w:t>
      </w:r>
      <w:r>
        <w:rPr>
          <w:sz w:val="24"/>
        </w:rPr>
        <w:t>производственной</w:t>
      </w:r>
      <w:r>
        <w:rPr>
          <w:spacing w:val="-1"/>
          <w:sz w:val="24"/>
        </w:rPr>
        <w:t xml:space="preserve"> </w:t>
      </w:r>
      <w:r>
        <w:rPr>
          <w:sz w:val="24"/>
        </w:rPr>
        <w:t>деятельностью;</w:t>
      </w:r>
    </w:p>
    <w:p w:rsidR="00FF0B00" w:rsidRDefault="00A77D74" w:rsidP="00E17F7A">
      <w:pPr>
        <w:pStyle w:val="ac"/>
        <w:numPr>
          <w:ilvl w:val="0"/>
          <w:numId w:val="68"/>
        </w:numPr>
        <w:tabs>
          <w:tab w:val="left" w:pos="802"/>
        </w:tabs>
        <w:ind w:left="110" w:right="275" w:firstLine="0"/>
        <w:rPr>
          <w:sz w:val="24"/>
        </w:rPr>
      </w:pPr>
      <w:r>
        <w:rPr>
          <w:sz w:val="24"/>
        </w:rPr>
        <w:lastRenderedPageBreak/>
        <w:t>владение основными способами самоконтроля индивидуальных показателей здоровья,</w:t>
      </w:r>
      <w:r>
        <w:rPr>
          <w:spacing w:val="1"/>
          <w:sz w:val="24"/>
        </w:rPr>
        <w:t xml:space="preserve"> </w:t>
      </w:r>
      <w:r>
        <w:rPr>
          <w:spacing w:val="-1"/>
          <w:sz w:val="24"/>
        </w:rPr>
        <w:t>умственной</w:t>
      </w:r>
      <w:r>
        <w:rPr>
          <w:spacing w:val="-14"/>
          <w:sz w:val="24"/>
        </w:rPr>
        <w:t xml:space="preserve"> </w:t>
      </w:r>
      <w:r>
        <w:rPr>
          <w:spacing w:val="-1"/>
          <w:sz w:val="24"/>
        </w:rPr>
        <w:t>и</w:t>
      </w:r>
      <w:r>
        <w:rPr>
          <w:spacing w:val="-13"/>
          <w:sz w:val="24"/>
        </w:rPr>
        <w:t xml:space="preserve"> </w:t>
      </w:r>
      <w:r>
        <w:rPr>
          <w:sz w:val="24"/>
        </w:rPr>
        <w:t>физической</w:t>
      </w:r>
      <w:r>
        <w:rPr>
          <w:spacing w:val="-13"/>
          <w:sz w:val="24"/>
        </w:rPr>
        <w:t xml:space="preserve"> </w:t>
      </w:r>
      <w:r>
        <w:rPr>
          <w:sz w:val="24"/>
        </w:rPr>
        <w:t>работоспособности,</w:t>
      </w:r>
      <w:r>
        <w:rPr>
          <w:spacing w:val="-10"/>
          <w:sz w:val="24"/>
        </w:rPr>
        <w:t xml:space="preserve"> </w:t>
      </w:r>
      <w:r>
        <w:rPr>
          <w:sz w:val="24"/>
        </w:rPr>
        <w:t>физического</w:t>
      </w:r>
      <w:r>
        <w:rPr>
          <w:spacing w:val="-13"/>
          <w:sz w:val="24"/>
        </w:rPr>
        <w:t xml:space="preserve"> </w:t>
      </w:r>
      <w:r>
        <w:rPr>
          <w:sz w:val="24"/>
        </w:rPr>
        <w:t>развития</w:t>
      </w:r>
      <w:r>
        <w:rPr>
          <w:spacing w:val="-13"/>
          <w:sz w:val="24"/>
        </w:rPr>
        <w:t xml:space="preserve"> </w:t>
      </w:r>
      <w:r>
        <w:rPr>
          <w:sz w:val="24"/>
        </w:rPr>
        <w:t>и</w:t>
      </w:r>
      <w:r>
        <w:rPr>
          <w:spacing w:val="-15"/>
          <w:sz w:val="24"/>
        </w:rPr>
        <w:t xml:space="preserve"> </w:t>
      </w:r>
      <w:r>
        <w:rPr>
          <w:sz w:val="24"/>
        </w:rPr>
        <w:t>физических</w:t>
      </w:r>
      <w:r>
        <w:rPr>
          <w:spacing w:val="-13"/>
          <w:sz w:val="24"/>
        </w:rPr>
        <w:t xml:space="preserve"> </w:t>
      </w:r>
      <w:r>
        <w:rPr>
          <w:sz w:val="24"/>
        </w:rPr>
        <w:t>качеств;</w:t>
      </w:r>
    </w:p>
    <w:p w:rsidR="00FF0B00" w:rsidRDefault="00A77D74" w:rsidP="00E17F7A">
      <w:pPr>
        <w:pStyle w:val="ac"/>
        <w:numPr>
          <w:ilvl w:val="0"/>
          <w:numId w:val="68"/>
        </w:numPr>
        <w:tabs>
          <w:tab w:val="left" w:pos="915"/>
        </w:tabs>
        <w:ind w:left="110" w:right="275" w:firstLine="0"/>
        <w:rPr>
          <w:sz w:val="24"/>
        </w:rPr>
      </w:pPr>
      <w:r>
        <w:rPr>
          <w:sz w:val="24"/>
        </w:rPr>
        <w:t>владение</w:t>
      </w:r>
      <w:r>
        <w:rPr>
          <w:spacing w:val="1"/>
          <w:sz w:val="24"/>
        </w:rPr>
        <w:t xml:space="preserve"> </w:t>
      </w:r>
      <w:r>
        <w:rPr>
          <w:sz w:val="24"/>
        </w:rPr>
        <w:t>физическими</w:t>
      </w:r>
      <w:r>
        <w:rPr>
          <w:spacing w:val="1"/>
          <w:sz w:val="24"/>
        </w:rPr>
        <w:t xml:space="preserve"> </w:t>
      </w:r>
      <w:r>
        <w:rPr>
          <w:sz w:val="24"/>
        </w:rPr>
        <w:t>упражнениями</w:t>
      </w:r>
      <w:r>
        <w:rPr>
          <w:spacing w:val="1"/>
          <w:sz w:val="24"/>
        </w:rPr>
        <w:t xml:space="preserve"> </w:t>
      </w:r>
      <w:r>
        <w:rPr>
          <w:sz w:val="24"/>
        </w:rPr>
        <w:t>разной</w:t>
      </w:r>
      <w:r>
        <w:rPr>
          <w:spacing w:val="1"/>
          <w:sz w:val="24"/>
        </w:rPr>
        <w:t xml:space="preserve"> </w:t>
      </w:r>
      <w:r>
        <w:rPr>
          <w:sz w:val="24"/>
        </w:rPr>
        <w:t>функциональной</w:t>
      </w:r>
      <w:r>
        <w:rPr>
          <w:spacing w:val="1"/>
          <w:sz w:val="24"/>
        </w:rPr>
        <w:t xml:space="preserve"> </w:t>
      </w:r>
      <w:r>
        <w:rPr>
          <w:sz w:val="24"/>
        </w:rPr>
        <w:t>направленности,</w:t>
      </w:r>
      <w:r>
        <w:rPr>
          <w:spacing w:val="1"/>
          <w:sz w:val="24"/>
        </w:rPr>
        <w:t xml:space="preserve"> </w:t>
      </w:r>
      <w:r>
        <w:rPr>
          <w:sz w:val="24"/>
        </w:rPr>
        <w:t>использование</w:t>
      </w:r>
      <w:r>
        <w:rPr>
          <w:spacing w:val="1"/>
          <w:sz w:val="24"/>
        </w:rPr>
        <w:t xml:space="preserve"> </w:t>
      </w:r>
      <w:r>
        <w:rPr>
          <w:sz w:val="24"/>
        </w:rPr>
        <w:t>их</w:t>
      </w:r>
      <w:r>
        <w:rPr>
          <w:spacing w:val="1"/>
          <w:sz w:val="24"/>
        </w:rPr>
        <w:t xml:space="preserve"> </w:t>
      </w:r>
      <w:r>
        <w:rPr>
          <w:sz w:val="24"/>
        </w:rPr>
        <w:t>в</w:t>
      </w:r>
      <w:r>
        <w:rPr>
          <w:spacing w:val="1"/>
          <w:sz w:val="24"/>
        </w:rPr>
        <w:t xml:space="preserve"> </w:t>
      </w:r>
      <w:r>
        <w:rPr>
          <w:sz w:val="24"/>
        </w:rPr>
        <w:t>режиме</w:t>
      </w:r>
      <w:r>
        <w:rPr>
          <w:spacing w:val="1"/>
          <w:sz w:val="24"/>
        </w:rPr>
        <w:t xml:space="preserve"> </w:t>
      </w:r>
      <w:r>
        <w:rPr>
          <w:sz w:val="24"/>
        </w:rPr>
        <w:t>учебной</w:t>
      </w:r>
      <w:r>
        <w:rPr>
          <w:spacing w:val="1"/>
          <w:sz w:val="24"/>
        </w:rPr>
        <w:t xml:space="preserve"> </w:t>
      </w:r>
      <w:r>
        <w:rPr>
          <w:sz w:val="24"/>
        </w:rPr>
        <w:t>и</w:t>
      </w:r>
      <w:r>
        <w:rPr>
          <w:spacing w:val="1"/>
          <w:sz w:val="24"/>
        </w:rPr>
        <w:t xml:space="preserve"> </w:t>
      </w:r>
      <w:r>
        <w:rPr>
          <w:sz w:val="24"/>
        </w:rPr>
        <w:t>производственной</w:t>
      </w:r>
      <w:r>
        <w:rPr>
          <w:spacing w:val="1"/>
          <w:sz w:val="24"/>
        </w:rPr>
        <w:t xml:space="preserve"> </w:t>
      </w:r>
      <w:r>
        <w:rPr>
          <w:sz w:val="24"/>
        </w:rPr>
        <w:t>деятельности</w:t>
      </w:r>
      <w:r>
        <w:rPr>
          <w:spacing w:val="1"/>
          <w:sz w:val="24"/>
        </w:rPr>
        <w:t xml:space="preserve"> </w:t>
      </w:r>
      <w:r>
        <w:rPr>
          <w:sz w:val="24"/>
        </w:rPr>
        <w:t>с</w:t>
      </w:r>
      <w:r>
        <w:rPr>
          <w:spacing w:val="1"/>
          <w:sz w:val="24"/>
        </w:rPr>
        <w:t xml:space="preserve"> </w:t>
      </w:r>
      <w:r>
        <w:rPr>
          <w:sz w:val="24"/>
        </w:rPr>
        <w:t>целью</w:t>
      </w:r>
      <w:r>
        <w:rPr>
          <w:spacing w:val="1"/>
          <w:sz w:val="24"/>
        </w:rPr>
        <w:t xml:space="preserve"> </w:t>
      </w:r>
      <w:r>
        <w:rPr>
          <w:sz w:val="24"/>
        </w:rPr>
        <w:t>профилактики</w:t>
      </w:r>
      <w:r>
        <w:rPr>
          <w:spacing w:val="-1"/>
          <w:sz w:val="24"/>
        </w:rPr>
        <w:t xml:space="preserve"> </w:t>
      </w:r>
      <w:r>
        <w:rPr>
          <w:sz w:val="24"/>
        </w:rPr>
        <w:t>переутомления и</w:t>
      </w:r>
      <w:r>
        <w:rPr>
          <w:spacing w:val="-1"/>
          <w:sz w:val="24"/>
        </w:rPr>
        <w:t xml:space="preserve"> </w:t>
      </w:r>
      <w:r>
        <w:rPr>
          <w:sz w:val="24"/>
        </w:rPr>
        <w:t>сохранения высокой</w:t>
      </w:r>
      <w:r>
        <w:rPr>
          <w:spacing w:val="-1"/>
          <w:sz w:val="24"/>
        </w:rPr>
        <w:t xml:space="preserve"> </w:t>
      </w:r>
      <w:r>
        <w:rPr>
          <w:sz w:val="24"/>
        </w:rPr>
        <w:t>работоспособности;</w:t>
      </w:r>
    </w:p>
    <w:p w:rsidR="00FF0B00" w:rsidRDefault="00A77D74" w:rsidP="00E17F7A">
      <w:pPr>
        <w:pStyle w:val="ac"/>
        <w:numPr>
          <w:ilvl w:val="0"/>
          <w:numId w:val="68"/>
        </w:numPr>
        <w:tabs>
          <w:tab w:val="left" w:pos="790"/>
        </w:tabs>
        <w:ind w:left="110" w:right="275" w:firstLine="0"/>
        <w:rPr>
          <w:sz w:val="24"/>
        </w:rPr>
      </w:pPr>
      <w:r>
        <w:rPr>
          <w:sz w:val="24"/>
        </w:rPr>
        <w:t>владение техническими приемами и двигательными действиями базовых видов спорта,</w:t>
      </w:r>
      <w:r>
        <w:rPr>
          <w:spacing w:val="1"/>
          <w:sz w:val="24"/>
        </w:rPr>
        <w:t xml:space="preserve"> </w:t>
      </w:r>
      <w:r>
        <w:rPr>
          <w:sz w:val="24"/>
        </w:rPr>
        <w:t>активное</w:t>
      </w:r>
      <w:r>
        <w:rPr>
          <w:spacing w:val="-2"/>
          <w:sz w:val="24"/>
        </w:rPr>
        <w:t xml:space="preserve"> </w:t>
      </w:r>
      <w:r>
        <w:rPr>
          <w:sz w:val="24"/>
        </w:rPr>
        <w:t>применение</w:t>
      </w:r>
      <w:r>
        <w:rPr>
          <w:spacing w:val="-1"/>
          <w:sz w:val="24"/>
        </w:rPr>
        <w:t xml:space="preserve"> </w:t>
      </w:r>
      <w:r>
        <w:rPr>
          <w:sz w:val="24"/>
        </w:rPr>
        <w:t>их</w:t>
      </w:r>
      <w:r>
        <w:rPr>
          <w:spacing w:val="-1"/>
          <w:sz w:val="24"/>
        </w:rPr>
        <w:t xml:space="preserve"> </w:t>
      </w:r>
      <w:r>
        <w:rPr>
          <w:sz w:val="24"/>
        </w:rPr>
        <w:t>в</w:t>
      </w:r>
      <w:r>
        <w:rPr>
          <w:spacing w:val="-1"/>
          <w:sz w:val="24"/>
        </w:rPr>
        <w:t xml:space="preserve"> </w:t>
      </w:r>
      <w:r>
        <w:rPr>
          <w:sz w:val="24"/>
        </w:rPr>
        <w:t>игровой</w:t>
      </w:r>
      <w:r>
        <w:rPr>
          <w:spacing w:val="-1"/>
          <w:sz w:val="24"/>
        </w:rPr>
        <w:t xml:space="preserve"> </w:t>
      </w:r>
      <w:r>
        <w:rPr>
          <w:sz w:val="24"/>
        </w:rPr>
        <w:t>и соревновательной</w:t>
      </w:r>
      <w:r>
        <w:rPr>
          <w:spacing w:val="-1"/>
          <w:sz w:val="24"/>
        </w:rPr>
        <w:t xml:space="preserve"> </w:t>
      </w:r>
      <w:r>
        <w:rPr>
          <w:sz w:val="24"/>
        </w:rPr>
        <w:t>деятельности;</w:t>
      </w:r>
    </w:p>
    <w:p w:rsidR="00FF0B00" w:rsidRDefault="00A77D74" w:rsidP="00E17F7A">
      <w:pPr>
        <w:pStyle w:val="ac"/>
        <w:numPr>
          <w:ilvl w:val="3"/>
          <w:numId w:val="86"/>
        </w:numPr>
        <w:tabs>
          <w:tab w:val="left" w:pos="2059"/>
        </w:tabs>
        <w:spacing w:before="1"/>
        <w:ind w:left="110" w:right="275" w:firstLine="0"/>
        <w:rPr>
          <w:sz w:val="24"/>
        </w:rPr>
      </w:pPr>
      <w:r>
        <w:rPr>
          <w:b/>
          <w:sz w:val="24"/>
        </w:rPr>
        <w:t xml:space="preserve">"Экология" (базовый уровень) </w:t>
      </w:r>
      <w:r>
        <w:rPr>
          <w:sz w:val="24"/>
        </w:rPr>
        <w:t>- требования к предметным результатам</w:t>
      </w:r>
      <w:r>
        <w:rPr>
          <w:spacing w:val="1"/>
          <w:sz w:val="24"/>
        </w:rPr>
        <w:t xml:space="preserve"> </w:t>
      </w:r>
      <w:r>
        <w:rPr>
          <w:sz w:val="24"/>
        </w:rPr>
        <w:t>освоения</w:t>
      </w:r>
      <w:r>
        <w:rPr>
          <w:spacing w:val="-1"/>
          <w:sz w:val="24"/>
        </w:rPr>
        <w:t xml:space="preserve"> </w:t>
      </w:r>
      <w:r>
        <w:rPr>
          <w:sz w:val="24"/>
        </w:rPr>
        <w:t>интегрированного учебного</w:t>
      </w:r>
      <w:r>
        <w:rPr>
          <w:spacing w:val="-1"/>
          <w:sz w:val="24"/>
        </w:rPr>
        <w:t xml:space="preserve"> </w:t>
      </w:r>
      <w:r>
        <w:rPr>
          <w:sz w:val="24"/>
        </w:rPr>
        <w:t>предмета "Экология"</w:t>
      </w:r>
      <w:r>
        <w:rPr>
          <w:spacing w:val="-1"/>
          <w:sz w:val="24"/>
        </w:rPr>
        <w:t xml:space="preserve"> </w:t>
      </w:r>
      <w:r>
        <w:rPr>
          <w:sz w:val="24"/>
        </w:rPr>
        <w:t>отражают:</w:t>
      </w:r>
    </w:p>
    <w:p w:rsidR="00FF0B00" w:rsidRDefault="00A77D74" w:rsidP="00E17F7A">
      <w:pPr>
        <w:pStyle w:val="ac"/>
        <w:numPr>
          <w:ilvl w:val="0"/>
          <w:numId w:val="67"/>
        </w:numPr>
        <w:tabs>
          <w:tab w:val="left" w:pos="795"/>
        </w:tabs>
        <w:ind w:left="110" w:right="275" w:firstLine="0"/>
        <w:rPr>
          <w:sz w:val="24"/>
        </w:rPr>
      </w:pPr>
      <w:r>
        <w:rPr>
          <w:sz w:val="24"/>
        </w:rPr>
        <w:t>сформированность представлений об экологической культуре как условии достижения</w:t>
      </w:r>
      <w:r>
        <w:rPr>
          <w:spacing w:val="1"/>
          <w:sz w:val="24"/>
        </w:rPr>
        <w:t xml:space="preserve"> </w:t>
      </w:r>
      <w:r>
        <w:rPr>
          <w:sz w:val="24"/>
        </w:rPr>
        <w:t>устойчивого (сбалансированного) развития общества и природы, об экологических связях</w:t>
      </w:r>
      <w:r>
        <w:rPr>
          <w:spacing w:val="1"/>
          <w:sz w:val="24"/>
        </w:rPr>
        <w:t xml:space="preserve"> </w:t>
      </w:r>
      <w:r>
        <w:rPr>
          <w:sz w:val="24"/>
        </w:rPr>
        <w:t>в</w:t>
      </w:r>
      <w:r>
        <w:rPr>
          <w:spacing w:val="-2"/>
          <w:sz w:val="24"/>
        </w:rPr>
        <w:t xml:space="preserve"> </w:t>
      </w:r>
      <w:r>
        <w:rPr>
          <w:sz w:val="24"/>
        </w:rPr>
        <w:t>системе</w:t>
      </w:r>
      <w:r>
        <w:rPr>
          <w:spacing w:val="-1"/>
          <w:sz w:val="24"/>
        </w:rPr>
        <w:t xml:space="preserve"> </w:t>
      </w:r>
      <w:r>
        <w:rPr>
          <w:sz w:val="24"/>
        </w:rPr>
        <w:t>"человек</w:t>
      </w:r>
      <w:r>
        <w:rPr>
          <w:spacing w:val="1"/>
          <w:sz w:val="24"/>
        </w:rPr>
        <w:t xml:space="preserve"> </w:t>
      </w:r>
      <w:r>
        <w:rPr>
          <w:sz w:val="24"/>
        </w:rPr>
        <w:t>-</w:t>
      </w:r>
      <w:r>
        <w:rPr>
          <w:spacing w:val="-1"/>
          <w:sz w:val="24"/>
        </w:rPr>
        <w:t xml:space="preserve"> </w:t>
      </w:r>
      <w:r>
        <w:rPr>
          <w:sz w:val="24"/>
        </w:rPr>
        <w:t>общество</w:t>
      </w:r>
      <w:r>
        <w:rPr>
          <w:spacing w:val="1"/>
          <w:sz w:val="24"/>
        </w:rPr>
        <w:t xml:space="preserve"> </w:t>
      </w:r>
      <w:r>
        <w:rPr>
          <w:sz w:val="24"/>
        </w:rPr>
        <w:t>-</w:t>
      </w:r>
      <w:r>
        <w:rPr>
          <w:spacing w:val="-1"/>
          <w:sz w:val="24"/>
        </w:rPr>
        <w:t xml:space="preserve"> </w:t>
      </w:r>
      <w:r>
        <w:rPr>
          <w:sz w:val="24"/>
        </w:rPr>
        <w:t>природа";</w:t>
      </w:r>
    </w:p>
    <w:p w:rsidR="00FF0B00" w:rsidRDefault="00A77D74" w:rsidP="00E17F7A">
      <w:pPr>
        <w:pStyle w:val="ac"/>
        <w:numPr>
          <w:ilvl w:val="0"/>
          <w:numId w:val="67"/>
        </w:numPr>
        <w:tabs>
          <w:tab w:val="left" w:pos="824"/>
        </w:tabs>
        <w:ind w:left="110" w:right="275" w:firstLine="0"/>
        <w:rPr>
          <w:sz w:val="24"/>
        </w:rPr>
      </w:pPr>
      <w:r>
        <w:rPr>
          <w:sz w:val="24"/>
        </w:rPr>
        <w:t>сформированность экологического мышления и способности учитывать и оценивать</w:t>
      </w:r>
      <w:r>
        <w:rPr>
          <w:spacing w:val="1"/>
          <w:sz w:val="24"/>
        </w:rPr>
        <w:t xml:space="preserve"> </w:t>
      </w:r>
      <w:r>
        <w:rPr>
          <w:sz w:val="24"/>
        </w:rPr>
        <w:t>экологические</w:t>
      </w:r>
      <w:r>
        <w:rPr>
          <w:spacing w:val="-2"/>
          <w:sz w:val="24"/>
        </w:rPr>
        <w:t xml:space="preserve"> </w:t>
      </w:r>
      <w:r>
        <w:rPr>
          <w:sz w:val="24"/>
        </w:rPr>
        <w:t>последствия в</w:t>
      </w:r>
      <w:r>
        <w:rPr>
          <w:spacing w:val="-1"/>
          <w:sz w:val="24"/>
        </w:rPr>
        <w:t xml:space="preserve"> </w:t>
      </w:r>
      <w:r>
        <w:rPr>
          <w:sz w:val="24"/>
        </w:rPr>
        <w:t>разных сферах деятельности;</w:t>
      </w:r>
    </w:p>
    <w:p w:rsidR="00FF0B00" w:rsidRDefault="00A77D74" w:rsidP="00E17F7A">
      <w:pPr>
        <w:pStyle w:val="ac"/>
        <w:numPr>
          <w:ilvl w:val="0"/>
          <w:numId w:val="67"/>
        </w:numPr>
        <w:tabs>
          <w:tab w:val="left" w:pos="769"/>
        </w:tabs>
        <w:ind w:left="110" w:right="275" w:firstLine="0"/>
        <w:rPr>
          <w:sz w:val="24"/>
        </w:rPr>
      </w:pPr>
      <w:r>
        <w:rPr>
          <w:sz w:val="24"/>
        </w:rPr>
        <w:t>владение</w:t>
      </w:r>
      <w:r>
        <w:rPr>
          <w:spacing w:val="-13"/>
          <w:sz w:val="24"/>
        </w:rPr>
        <w:t xml:space="preserve"> </w:t>
      </w:r>
      <w:r>
        <w:rPr>
          <w:sz w:val="24"/>
        </w:rPr>
        <w:t>умениями</w:t>
      </w:r>
      <w:r>
        <w:rPr>
          <w:spacing w:val="-13"/>
          <w:sz w:val="24"/>
        </w:rPr>
        <w:t xml:space="preserve"> </w:t>
      </w:r>
      <w:r>
        <w:rPr>
          <w:sz w:val="24"/>
        </w:rPr>
        <w:t>применять</w:t>
      </w:r>
      <w:r>
        <w:rPr>
          <w:spacing w:val="-11"/>
          <w:sz w:val="24"/>
        </w:rPr>
        <w:t xml:space="preserve"> </w:t>
      </w:r>
      <w:r>
        <w:rPr>
          <w:sz w:val="24"/>
        </w:rPr>
        <w:t>экологические</w:t>
      </w:r>
      <w:r>
        <w:rPr>
          <w:spacing w:val="-13"/>
          <w:sz w:val="24"/>
        </w:rPr>
        <w:t xml:space="preserve"> </w:t>
      </w:r>
      <w:r>
        <w:rPr>
          <w:sz w:val="24"/>
        </w:rPr>
        <w:t>знания</w:t>
      </w:r>
      <w:r>
        <w:rPr>
          <w:spacing w:val="-12"/>
          <w:sz w:val="24"/>
        </w:rPr>
        <w:t xml:space="preserve"> </w:t>
      </w:r>
      <w:r>
        <w:rPr>
          <w:sz w:val="24"/>
        </w:rPr>
        <w:t>в</w:t>
      </w:r>
      <w:r>
        <w:rPr>
          <w:spacing w:val="-12"/>
          <w:sz w:val="24"/>
        </w:rPr>
        <w:t xml:space="preserve"> </w:t>
      </w:r>
      <w:r>
        <w:rPr>
          <w:sz w:val="24"/>
        </w:rPr>
        <w:t>жизненных</w:t>
      </w:r>
      <w:r>
        <w:rPr>
          <w:spacing w:val="-12"/>
          <w:sz w:val="24"/>
        </w:rPr>
        <w:t xml:space="preserve"> </w:t>
      </w:r>
      <w:r>
        <w:rPr>
          <w:sz w:val="24"/>
        </w:rPr>
        <w:t>ситуациях,</w:t>
      </w:r>
      <w:r>
        <w:rPr>
          <w:spacing w:val="-14"/>
          <w:sz w:val="24"/>
        </w:rPr>
        <w:t xml:space="preserve"> </w:t>
      </w:r>
      <w:r>
        <w:rPr>
          <w:sz w:val="24"/>
        </w:rPr>
        <w:t>связанных</w:t>
      </w:r>
      <w:r>
        <w:rPr>
          <w:spacing w:val="-57"/>
          <w:sz w:val="24"/>
        </w:rPr>
        <w:t xml:space="preserve"> </w:t>
      </w:r>
      <w:r>
        <w:rPr>
          <w:sz w:val="24"/>
        </w:rPr>
        <w:t>с</w:t>
      </w:r>
      <w:r>
        <w:rPr>
          <w:spacing w:val="-2"/>
          <w:sz w:val="24"/>
        </w:rPr>
        <w:t xml:space="preserve"> </w:t>
      </w:r>
      <w:r>
        <w:rPr>
          <w:sz w:val="24"/>
        </w:rPr>
        <w:t>выполнением</w:t>
      </w:r>
      <w:r>
        <w:rPr>
          <w:spacing w:val="-1"/>
          <w:sz w:val="24"/>
        </w:rPr>
        <w:t xml:space="preserve"> </w:t>
      </w:r>
      <w:r>
        <w:rPr>
          <w:sz w:val="24"/>
        </w:rPr>
        <w:t>типичных социальных ролей;</w:t>
      </w:r>
    </w:p>
    <w:p w:rsidR="00FF0B00" w:rsidRDefault="00A77D74" w:rsidP="00E17F7A">
      <w:pPr>
        <w:pStyle w:val="ac"/>
        <w:numPr>
          <w:ilvl w:val="0"/>
          <w:numId w:val="67"/>
        </w:numPr>
        <w:tabs>
          <w:tab w:val="left" w:pos="822"/>
        </w:tabs>
        <w:ind w:left="110" w:right="275" w:firstLine="0"/>
        <w:rPr>
          <w:sz w:val="24"/>
        </w:rPr>
      </w:pPr>
      <w:r>
        <w:rPr>
          <w:sz w:val="24"/>
        </w:rPr>
        <w:t>владение знаниями экологических императивов, гражданских прав и обязанностей в</w:t>
      </w:r>
      <w:r>
        <w:rPr>
          <w:spacing w:val="1"/>
          <w:sz w:val="24"/>
        </w:rPr>
        <w:t xml:space="preserve"> </w:t>
      </w:r>
      <w:r>
        <w:rPr>
          <w:spacing w:val="-1"/>
          <w:sz w:val="24"/>
        </w:rPr>
        <w:t>области</w:t>
      </w:r>
      <w:r>
        <w:rPr>
          <w:spacing w:val="-12"/>
          <w:sz w:val="24"/>
        </w:rPr>
        <w:t xml:space="preserve"> </w:t>
      </w:r>
      <w:r>
        <w:rPr>
          <w:spacing w:val="-1"/>
          <w:sz w:val="24"/>
        </w:rPr>
        <w:t>энерго-</w:t>
      </w:r>
      <w:r>
        <w:rPr>
          <w:spacing w:val="-15"/>
          <w:sz w:val="24"/>
        </w:rPr>
        <w:t xml:space="preserve"> </w:t>
      </w:r>
      <w:r>
        <w:rPr>
          <w:spacing w:val="-1"/>
          <w:sz w:val="24"/>
        </w:rPr>
        <w:t>и</w:t>
      </w:r>
      <w:r>
        <w:rPr>
          <w:spacing w:val="-12"/>
          <w:sz w:val="24"/>
        </w:rPr>
        <w:t xml:space="preserve"> </w:t>
      </w:r>
      <w:r>
        <w:rPr>
          <w:spacing w:val="-1"/>
          <w:sz w:val="24"/>
        </w:rPr>
        <w:t>ресурсосбережения</w:t>
      </w:r>
      <w:r>
        <w:rPr>
          <w:spacing w:val="-14"/>
          <w:sz w:val="24"/>
        </w:rPr>
        <w:t xml:space="preserve"> </w:t>
      </w:r>
      <w:r>
        <w:rPr>
          <w:sz w:val="24"/>
        </w:rPr>
        <w:t>в</w:t>
      </w:r>
      <w:r>
        <w:rPr>
          <w:spacing w:val="-14"/>
          <w:sz w:val="24"/>
        </w:rPr>
        <w:t xml:space="preserve"> </w:t>
      </w:r>
      <w:r>
        <w:rPr>
          <w:sz w:val="24"/>
        </w:rPr>
        <w:t>интересах</w:t>
      </w:r>
      <w:r>
        <w:rPr>
          <w:spacing w:val="-14"/>
          <w:sz w:val="24"/>
        </w:rPr>
        <w:t xml:space="preserve"> </w:t>
      </w:r>
      <w:r>
        <w:rPr>
          <w:sz w:val="24"/>
        </w:rPr>
        <w:t>сохранения</w:t>
      </w:r>
      <w:r>
        <w:rPr>
          <w:spacing w:val="-13"/>
          <w:sz w:val="24"/>
        </w:rPr>
        <w:t xml:space="preserve"> </w:t>
      </w:r>
      <w:r>
        <w:rPr>
          <w:sz w:val="24"/>
        </w:rPr>
        <w:t>окружающей</w:t>
      </w:r>
      <w:r>
        <w:rPr>
          <w:spacing w:val="-13"/>
          <w:sz w:val="24"/>
        </w:rPr>
        <w:t xml:space="preserve"> </w:t>
      </w:r>
      <w:r>
        <w:rPr>
          <w:sz w:val="24"/>
        </w:rPr>
        <w:t>среды,</w:t>
      </w:r>
      <w:r>
        <w:rPr>
          <w:spacing w:val="-14"/>
          <w:sz w:val="24"/>
        </w:rPr>
        <w:t xml:space="preserve"> </w:t>
      </w:r>
      <w:r>
        <w:rPr>
          <w:sz w:val="24"/>
        </w:rPr>
        <w:t>здоровья</w:t>
      </w:r>
      <w:r>
        <w:rPr>
          <w:spacing w:val="-57"/>
          <w:sz w:val="24"/>
        </w:rPr>
        <w:t xml:space="preserve"> </w:t>
      </w:r>
      <w:r>
        <w:rPr>
          <w:sz w:val="24"/>
        </w:rPr>
        <w:t>и</w:t>
      </w:r>
      <w:r>
        <w:rPr>
          <w:spacing w:val="-1"/>
          <w:sz w:val="24"/>
        </w:rPr>
        <w:t xml:space="preserve"> </w:t>
      </w:r>
      <w:r>
        <w:rPr>
          <w:sz w:val="24"/>
        </w:rPr>
        <w:t>безопасности</w:t>
      </w:r>
      <w:r>
        <w:rPr>
          <w:spacing w:val="1"/>
          <w:sz w:val="24"/>
        </w:rPr>
        <w:t xml:space="preserve"> </w:t>
      </w:r>
      <w:r>
        <w:rPr>
          <w:sz w:val="24"/>
        </w:rPr>
        <w:t>жизни;</w:t>
      </w:r>
    </w:p>
    <w:p w:rsidR="00FF0B00" w:rsidRDefault="00A77D74" w:rsidP="00E17F7A">
      <w:pPr>
        <w:pStyle w:val="ac"/>
        <w:numPr>
          <w:ilvl w:val="0"/>
          <w:numId w:val="67"/>
        </w:numPr>
        <w:tabs>
          <w:tab w:val="left" w:pos="843"/>
        </w:tabs>
        <w:spacing w:before="71"/>
        <w:ind w:left="110" w:right="275" w:firstLine="0"/>
        <w:rPr>
          <w:sz w:val="24"/>
        </w:rPr>
      </w:pPr>
      <w:r>
        <w:rPr>
          <w:sz w:val="24"/>
        </w:rPr>
        <w:t>сформированность</w:t>
      </w:r>
      <w:r>
        <w:rPr>
          <w:spacing w:val="1"/>
          <w:sz w:val="24"/>
        </w:rPr>
        <w:t xml:space="preserve"> </w:t>
      </w:r>
      <w:r>
        <w:rPr>
          <w:sz w:val="24"/>
        </w:rPr>
        <w:t>личностного</w:t>
      </w:r>
      <w:r>
        <w:rPr>
          <w:spacing w:val="1"/>
          <w:sz w:val="24"/>
        </w:rPr>
        <w:t xml:space="preserve"> </w:t>
      </w:r>
      <w:r>
        <w:rPr>
          <w:sz w:val="24"/>
        </w:rPr>
        <w:t>отношения</w:t>
      </w:r>
      <w:r>
        <w:rPr>
          <w:spacing w:val="1"/>
          <w:sz w:val="24"/>
        </w:rPr>
        <w:t xml:space="preserve"> </w:t>
      </w:r>
      <w:r>
        <w:rPr>
          <w:sz w:val="24"/>
        </w:rPr>
        <w:t>к</w:t>
      </w:r>
      <w:r>
        <w:rPr>
          <w:spacing w:val="1"/>
          <w:sz w:val="24"/>
        </w:rPr>
        <w:t xml:space="preserve"> </w:t>
      </w:r>
      <w:r>
        <w:rPr>
          <w:sz w:val="24"/>
        </w:rPr>
        <w:t>экологическим</w:t>
      </w:r>
      <w:r>
        <w:rPr>
          <w:spacing w:val="1"/>
          <w:sz w:val="24"/>
        </w:rPr>
        <w:t xml:space="preserve"> </w:t>
      </w:r>
      <w:r>
        <w:rPr>
          <w:sz w:val="24"/>
        </w:rPr>
        <w:t>ценностям,</w:t>
      </w:r>
      <w:r>
        <w:rPr>
          <w:spacing w:val="1"/>
          <w:sz w:val="24"/>
        </w:rPr>
        <w:t xml:space="preserve"> </w:t>
      </w:r>
      <w:r>
        <w:rPr>
          <w:sz w:val="24"/>
        </w:rPr>
        <w:t>моральной</w:t>
      </w:r>
      <w:r>
        <w:rPr>
          <w:spacing w:val="-57"/>
          <w:sz w:val="24"/>
        </w:rPr>
        <w:t xml:space="preserve"> </w:t>
      </w:r>
      <w:r>
        <w:rPr>
          <w:sz w:val="24"/>
        </w:rPr>
        <w:t>ответственности</w:t>
      </w:r>
      <w:r>
        <w:rPr>
          <w:spacing w:val="-1"/>
          <w:sz w:val="24"/>
        </w:rPr>
        <w:t xml:space="preserve"> </w:t>
      </w:r>
      <w:r>
        <w:rPr>
          <w:sz w:val="24"/>
        </w:rPr>
        <w:t>за</w:t>
      </w:r>
      <w:r>
        <w:rPr>
          <w:spacing w:val="-2"/>
          <w:sz w:val="24"/>
        </w:rPr>
        <w:t xml:space="preserve"> </w:t>
      </w:r>
      <w:r>
        <w:rPr>
          <w:sz w:val="24"/>
        </w:rPr>
        <w:t>экологические</w:t>
      </w:r>
      <w:r>
        <w:rPr>
          <w:spacing w:val="-2"/>
          <w:sz w:val="24"/>
        </w:rPr>
        <w:t xml:space="preserve"> </w:t>
      </w:r>
      <w:r>
        <w:rPr>
          <w:sz w:val="24"/>
        </w:rPr>
        <w:t>последствия</w:t>
      </w:r>
      <w:r>
        <w:rPr>
          <w:spacing w:val="-1"/>
          <w:sz w:val="24"/>
        </w:rPr>
        <w:t xml:space="preserve"> </w:t>
      </w:r>
      <w:r>
        <w:rPr>
          <w:sz w:val="24"/>
        </w:rPr>
        <w:t>своих</w:t>
      </w:r>
      <w:r>
        <w:rPr>
          <w:spacing w:val="-2"/>
          <w:sz w:val="24"/>
        </w:rPr>
        <w:t xml:space="preserve"> </w:t>
      </w:r>
      <w:r>
        <w:rPr>
          <w:sz w:val="24"/>
        </w:rPr>
        <w:t>действий</w:t>
      </w:r>
      <w:r>
        <w:rPr>
          <w:spacing w:val="-1"/>
          <w:sz w:val="24"/>
        </w:rPr>
        <w:t xml:space="preserve"> </w:t>
      </w:r>
      <w:r>
        <w:rPr>
          <w:sz w:val="24"/>
        </w:rPr>
        <w:t>в</w:t>
      </w:r>
      <w:r>
        <w:rPr>
          <w:spacing w:val="-2"/>
          <w:sz w:val="24"/>
        </w:rPr>
        <w:t xml:space="preserve"> </w:t>
      </w:r>
      <w:r>
        <w:rPr>
          <w:sz w:val="24"/>
        </w:rPr>
        <w:t>окружающей</w:t>
      </w:r>
      <w:r>
        <w:rPr>
          <w:spacing w:val="-1"/>
          <w:sz w:val="24"/>
        </w:rPr>
        <w:t xml:space="preserve"> </w:t>
      </w:r>
      <w:r>
        <w:rPr>
          <w:sz w:val="24"/>
        </w:rPr>
        <w:t>среде;</w:t>
      </w:r>
    </w:p>
    <w:p w:rsidR="00FF0B00" w:rsidRDefault="00A77D74" w:rsidP="00E17F7A">
      <w:pPr>
        <w:pStyle w:val="ac"/>
        <w:numPr>
          <w:ilvl w:val="0"/>
          <w:numId w:val="67"/>
        </w:numPr>
        <w:tabs>
          <w:tab w:val="left" w:pos="771"/>
        </w:tabs>
        <w:ind w:left="110" w:right="275" w:firstLine="0"/>
        <w:rPr>
          <w:sz w:val="24"/>
        </w:rPr>
      </w:pPr>
      <w:r>
        <w:rPr>
          <w:sz w:val="24"/>
        </w:rPr>
        <w:t>сформированность</w:t>
      </w:r>
      <w:r>
        <w:rPr>
          <w:spacing w:val="-9"/>
          <w:sz w:val="24"/>
        </w:rPr>
        <w:t xml:space="preserve"> </w:t>
      </w:r>
      <w:r>
        <w:rPr>
          <w:sz w:val="24"/>
        </w:rPr>
        <w:t>способности</w:t>
      </w:r>
      <w:r>
        <w:rPr>
          <w:spacing w:val="-10"/>
          <w:sz w:val="24"/>
        </w:rPr>
        <w:t xml:space="preserve"> </w:t>
      </w:r>
      <w:r>
        <w:rPr>
          <w:sz w:val="24"/>
        </w:rPr>
        <w:t>к</w:t>
      </w:r>
      <w:r>
        <w:rPr>
          <w:spacing w:val="-10"/>
          <w:sz w:val="24"/>
        </w:rPr>
        <w:t xml:space="preserve"> </w:t>
      </w:r>
      <w:r>
        <w:rPr>
          <w:sz w:val="24"/>
        </w:rPr>
        <w:t>выполнению</w:t>
      </w:r>
      <w:r>
        <w:rPr>
          <w:spacing w:val="-11"/>
          <w:sz w:val="24"/>
        </w:rPr>
        <w:t xml:space="preserve"> </w:t>
      </w:r>
      <w:r>
        <w:rPr>
          <w:sz w:val="24"/>
        </w:rPr>
        <w:t>проектов</w:t>
      </w:r>
      <w:r>
        <w:rPr>
          <w:spacing w:val="-9"/>
          <w:sz w:val="24"/>
        </w:rPr>
        <w:t xml:space="preserve"> </w:t>
      </w:r>
      <w:r>
        <w:rPr>
          <w:sz w:val="24"/>
        </w:rPr>
        <w:t>экологически</w:t>
      </w:r>
      <w:r>
        <w:rPr>
          <w:spacing w:val="-9"/>
          <w:sz w:val="24"/>
        </w:rPr>
        <w:t xml:space="preserve"> </w:t>
      </w:r>
      <w:r>
        <w:rPr>
          <w:sz w:val="24"/>
        </w:rPr>
        <w:t>ориентированной</w:t>
      </w:r>
      <w:r>
        <w:rPr>
          <w:spacing w:val="-57"/>
          <w:sz w:val="24"/>
        </w:rPr>
        <w:t xml:space="preserve"> </w:t>
      </w:r>
      <w:r>
        <w:rPr>
          <w:sz w:val="24"/>
        </w:rPr>
        <w:t>социальной деятельности, связанных с экологической безопасностью окружающей среды,</w:t>
      </w:r>
      <w:r>
        <w:rPr>
          <w:spacing w:val="1"/>
          <w:sz w:val="24"/>
        </w:rPr>
        <w:t xml:space="preserve"> </w:t>
      </w:r>
      <w:r>
        <w:rPr>
          <w:sz w:val="24"/>
        </w:rPr>
        <w:t>здоровьем</w:t>
      </w:r>
      <w:r>
        <w:rPr>
          <w:spacing w:val="-2"/>
          <w:sz w:val="24"/>
        </w:rPr>
        <w:t xml:space="preserve"> </w:t>
      </w:r>
      <w:r>
        <w:rPr>
          <w:sz w:val="24"/>
        </w:rPr>
        <w:t>людей и</w:t>
      </w:r>
      <w:r>
        <w:rPr>
          <w:spacing w:val="-2"/>
          <w:sz w:val="24"/>
        </w:rPr>
        <w:t xml:space="preserve"> </w:t>
      </w:r>
      <w:r>
        <w:rPr>
          <w:sz w:val="24"/>
        </w:rPr>
        <w:t>повышением</w:t>
      </w:r>
      <w:r>
        <w:rPr>
          <w:spacing w:val="-1"/>
          <w:sz w:val="24"/>
        </w:rPr>
        <w:t xml:space="preserve"> </w:t>
      </w:r>
      <w:r>
        <w:rPr>
          <w:sz w:val="24"/>
        </w:rPr>
        <w:t>их</w:t>
      </w:r>
      <w:r>
        <w:rPr>
          <w:spacing w:val="-1"/>
          <w:sz w:val="24"/>
        </w:rPr>
        <w:t xml:space="preserve"> </w:t>
      </w:r>
      <w:r>
        <w:rPr>
          <w:sz w:val="24"/>
        </w:rPr>
        <w:t>экологической культуры.</w:t>
      </w:r>
    </w:p>
    <w:p w:rsidR="00FF0B00" w:rsidRDefault="00A77D74" w:rsidP="00E17F7A">
      <w:pPr>
        <w:pStyle w:val="ac"/>
        <w:numPr>
          <w:ilvl w:val="3"/>
          <w:numId w:val="86"/>
        </w:numPr>
        <w:tabs>
          <w:tab w:val="left" w:pos="2059"/>
        </w:tabs>
        <w:ind w:left="110" w:right="275" w:firstLine="0"/>
        <w:rPr>
          <w:sz w:val="24"/>
        </w:rPr>
      </w:pPr>
      <w:r>
        <w:rPr>
          <w:b/>
          <w:sz w:val="24"/>
        </w:rPr>
        <w:t>"Основы</w:t>
      </w:r>
      <w:r>
        <w:rPr>
          <w:b/>
          <w:spacing w:val="1"/>
          <w:sz w:val="24"/>
        </w:rPr>
        <w:t xml:space="preserve"> </w:t>
      </w:r>
      <w:r>
        <w:rPr>
          <w:b/>
          <w:sz w:val="24"/>
        </w:rPr>
        <w:t>безопасности</w:t>
      </w:r>
      <w:r>
        <w:rPr>
          <w:b/>
          <w:spacing w:val="1"/>
          <w:sz w:val="24"/>
        </w:rPr>
        <w:t xml:space="preserve"> </w:t>
      </w:r>
      <w:r>
        <w:rPr>
          <w:b/>
          <w:sz w:val="24"/>
        </w:rPr>
        <w:t>жизнедеятельности"</w:t>
      </w:r>
      <w:r>
        <w:rPr>
          <w:b/>
          <w:spacing w:val="1"/>
          <w:sz w:val="24"/>
        </w:rPr>
        <w:t xml:space="preserve"> </w:t>
      </w:r>
      <w:r>
        <w:rPr>
          <w:b/>
          <w:sz w:val="24"/>
        </w:rPr>
        <w:t>(базовый</w:t>
      </w:r>
      <w:r>
        <w:rPr>
          <w:b/>
          <w:spacing w:val="1"/>
          <w:sz w:val="24"/>
        </w:rPr>
        <w:t xml:space="preserve"> </w:t>
      </w:r>
      <w:r>
        <w:rPr>
          <w:b/>
          <w:sz w:val="24"/>
        </w:rPr>
        <w:t>уровень)</w:t>
      </w:r>
      <w:r>
        <w:rPr>
          <w:b/>
          <w:spacing w:val="1"/>
          <w:sz w:val="24"/>
        </w:rPr>
        <w:t xml:space="preserve"> </w:t>
      </w:r>
      <w:r>
        <w:rPr>
          <w:sz w:val="24"/>
        </w:rPr>
        <w:t>-</w:t>
      </w:r>
      <w:r>
        <w:rPr>
          <w:spacing w:val="1"/>
          <w:sz w:val="24"/>
        </w:rPr>
        <w:t xml:space="preserve"> </w:t>
      </w:r>
      <w:r>
        <w:rPr>
          <w:sz w:val="24"/>
        </w:rPr>
        <w:t>требования</w:t>
      </w:r>
      <w:r>
        <w:rPr>
          <w:spacing w:val="1"/>
          <w:sz w:val="24"/>
        </w:rPr>
        <w:t xml:space="preserve"> </w:t>
      </w:r>
      <w:r>
        <w:rPr>
          <w:sz w:val="24"/>
        </w:rPr>
        <w:t>к</w:t>
      </w:r>
      <w:r>
        <w:rPr>
          <w:spacing w:val="1"/>
          <w:sz w:val="24"/>
        </w:rPr>
        <w:t xml:space="preserve"> </w:t>
      </w:r>
      <w:r>
        <w:rPr>
          <w:sz w:val="24"/>
        </w:rPr>
        <w:t>предметным</w:t>
      </w:r>
      <w:r>
        <w:rPr>
          <w:spacing w:val="1"/>
          <w:sz w:val="24"/>
        </w:rPr>
        <w:t xml:space="preserve"> </w:t>
      </w:r>
      <w:r>
        <w:rPr>
          <w:sz w:val="24"/>
        </w:rPr>
        <w:t>результатам</w:t>
      </w:r>
      <w:r>
        <w:rPr>
          <w:spacing w:val="1"/>
          <w:sz w:val="24"/>
        </w:rPr>
        <w:t xml:space="preserve"> </w:t>
      </w:r>
      <w:r>
        <w:rPr>
          <w:sz w:val="24"/>
        </w:rPr>
        <w:t>освоения</w:t>
      </w:r>
      <w:r>
        <w:rPr>
          <w:spacing w:val="1"/>
          <w:sz w:val="24"/>
        </w:rPr>
        <w:t xml:space="preserve"> </w:t>
      </w:r>
      <w:r>
        <w:rPr>
          <w:sz w:val="24"/>
        </w:rPr>
        <w:t>базового</w:t>
      </w:r>
      <w:r>
        <w:rPr>
          <w:spacing w:val="1"/>
          <w:sz w:val="24"/>
        </w:rPr>
        <w:t xml:space="preserve"> </w:t>
      </w:r>
      <w:r>
        <w:rPr>
          <w:sz w:val="24"/>
        </w:rPr>
        <w:t>курса</w:t>
      </w:r>
      <w:r>
        <w:rPr>
          <w:spacing w:val="1"/>
          <w:sz w:val="24"/>
        </w:rPr>
        <w:t xml:space="preserve"> </w:t>
      </w:r>
      <w:r>
        <w:rPr>
          <w:sz w:val="24"/>
        </w:rPr>
        <w:t>основ</w:t>
      </w:r>
      <w:r>
        <w:rPr>
          <w:spacing w:val="1"/>
          <w:sz w:val="24"/>
        </w:rPr>
        <w:t xml:space="preserve"> </w:t>
      </w:r>
      <w:r>
        <w:rPr>
          <w:sz w:val="24"/>
        </w:rPr>
        <w:t>безопасности</w:t>
      </w:r>
      <w:r>
        <w:rPr>
          <w:spacing w:val="1"/>
          <w:sz w:val="24"/>
        </w:rPr>
        <w:t xml:space="preserve"> </w:t>
      </w:r>
      <w:r>
        <w:rPr>
          <w:sz w:val="24"/>
        </w:rPr>
        <w:t>жизнедеятельности отражают:</w:t>
      </w:r>
    </w:p>
    <w:p w:rsidR="00FF0B00" w:rsidRDefault="00A77D74" w:rsidP="00E17F7A">
      <w:pPr>
        <w:pStyle w:val="ac"/>
        <w:numPr>
          <w:ilvl w:val="0"/>
          <w:numId w:val="66"/>
        </w:numPr>
        <w:tabs>
          <w:tab w:val="left" w:pos="810"/>
        </w:tabs>
        <w:ind w:left="110" w:right="275" w:firstLine="0"/>
        <w:rPr>
          <w:sz w:val="24"/>
        </w:rPr>
      </w:pPr>
      <w:r>
        <w:rPr>
          <w:sz w:val="24"/>
        </w:rPr>
        <w:t>сформированность представлений о культуре безопасности жизнедеятельности, в том</w:t>
      </w:r>
      <w:r>
        <w:rPr>
          <w:spacing w:val="1"/>
          <w:sz w:val="24"/>
        </w:rPr>
        <w:t xml:space="preserve"> </w:t>
      </w:r>
      <w:r>
        <w:rPr>
          <w:sz w:val="24"/>
        </w:rPr>
        <w:t>числе</w:t>
      </w:r>
      <w:r>
        <w:rPr>
          <w:spacing w:val="1"/>
          <w:sz w:val="24"/>
        </w:rPr>
        <w:t xml:space="preserve"> </w:t>
      </w:r>
      <w:r>
        <w:rPr>
          <w:sz w:val="24"/>
        </w:rPr>
        <w:t>о</w:t>
      </w:r>
      <w:r>
        <w:rPr>
          <w:spacing w:val="1"/>
          <w:sz w:val="24"/>
        </w:rPr>
        <w:t xml:space="preserve"> </w:t>
      </w:r>
      <w:r>
        <w:rPr>
          <w:sz w:val="24"/>
        </w:rPr>
        <w:t>культуре</w:t>
      </w:r>
      <w:r>
        <w:rPr>
          <w:spacing w:val="1"/>
          <w:sz w:val="24"/>
        </w:rPr>
        <w:t xml:space="preserve"> </w:t>
      </w:r>
      <w:r>
        <w:rPr>
          <w:sz w:val="24"/>
        </w:rPr>
        <w:t>экологической</w:t>
      </w:r>
      <w:r>
        <w:rPr>
          <w:spacing w:val="1"/>
          <w:sz w:val="24"/>
        </w:rPr>
        <w:t xml:space="preserve"> </w:t>
      </w:r>
      <w:r>
        <w:rPr>
          <w:sz w:val="24"/>
        </w:rPr>
        <w:t>безопасности</w:t>
      </w:r>
      <w:r>
        <w:rPr>
          <w:spacing w:val="1"/>
          <w:sz w:val="24"/>
        </w:rPr>
        <w:t xml:space="preserve"> </w:t>
      </w:r>
      <w:r>
        <w:rPr>
          <w:sz w:val="24"/>
        </w:rPr>
        <w:t>как</w:t>
      </w:r>
      <w:r>
        <w:rPr>
          <w:spacing w:val="1"/>
          <w:sz w:val="24"/>
        </w:rPr>
        <w:t xml:space="preserve"> </w:t>
      </w:r>
      <w:r>
        <w:rPr>
          <w:sz w:val="24"/>
        </w:rPr>
        <w:t>о</w:t>
      </w:r>
      <w:r>
        <w:rPr>
          <w:spacing w:val="1"/>
          <w:sz w:val="24"/>
        </w:rPr>
        <w:t xml:space="preserve"> </w:t>
      </w:r>
      <w:r>
        <w:rPr>
          <w:sz w:val="24"/>
        </w:rPr>
        <w:t>жизненно</w:t>
      </w:r>
      <w:r>
        <w:rPr>
          <w:spacing w:val="1"/>
          <w:sz w:val="24"/>
        </w:rPr>
        <w:t xml:space="preserve"> </w:t>
      </w:r>
      <w:r>
        <w:rPr>
          <w:sz w:val="24"/>
        </w:rPr>
        <w:t>важной</w:t>
      </w:r>
      <w:r>
        <w:rPr>
          <w:spacing w:val="1"/>
          <w:sz w:val="24"/>
        </w:rPr>
        <w:t xml:space="preserve"> </w:t>
      </w:r>
      <w:r>
        <w:rPr>
          <w:sz w:val="24"/>
        </w:rPr>
        <w:t>социально-</w:t>
      </w:r>
      <w:r>
        <w:rPr>
          <w:spacing w:val="1"/>
          <w:sz w:val="24"/>
        </w:rPr>
        <w:t xml:space="preserve"> </w:t>
      </w:r>
      <w:r>
        <w:rPr>
          <w:sz w:val="24"/>
        </w:rPr>
        <w:t>нравственной позиции личности, а также как о средстве, повышающем защищенность</w:t>
      </w:r>
      <w:r>
        <w:rPr>
          <w:spacing w:val="1"/>
          <w:sz w:val="24"/>
        </w:rPr>
        <w:t xml:space="preserve"> </w:t>
      </w:r>
      <w:r>
        <w:rPr>
          <w:sz w:val="24"/>
        </w:rPr>
        <w:t>личности,</w:t>
      </w:r>
      <w:r>
        <w:rPr>
          <w:spacing w:val="-5"/>
          <w:sz w:val="24"/>
        </w:rPr>
        <w:t xml:space="preserve"> </w:t>
      </w:r>
      <w:r>
        <w:rPr>
          <w:sz w:val="24"/>
        </w:rPr>
        <w:t>общества</w:t>
      </w:r>
      <w:r>
        <w:rPr>
          <w:spacing w:val="-5"/>
          <w:sz w:val="24"/>
        </w:rPr>
        <w:t xml:space="preserve"> </w:t>
      </w:r>
      <w:r>
        <w:rPr>
          <w:sz w:val="24"/>
        </w:rPr>
        <w:t>и</w:t>
      </w:r>
      <w:r>
        <w:rPr>
          <w:spacing w:val="-4"/>
          <w:sz w:val="24"/>
        </w:rPr>
        <w:t xml:space="preserve"> </w:t>
      </w:r>
      <w:r>
        <w:rPr>
          <w:sz w:val="24"/>
        </w:rPr>
        <w:t>государства</w:t>
      </w:r>
      <w:r>
        <w:rPr>
          <w:spacing w:val="-5"/>
          <w:sz w:val="24"/>
        </w:rPr>
        <w:t xml:space="preserve"> </w:t>
      </w:r>
      <w:r>
        <w:rPr>
          <w:sz w:val="24"/>
        </w:rPr>
        <w:t>от</w:t>
      </w:r>
      <w:r>
        <w:rPr>
          <w:spacing w:val="-2"/>
          <w:sz w:val="24"/>
        </w:rPr>
        <w:t xml:space="preserve"> </w:t>
      </w:r>
      <w:r>
        <w:rPr>
          <w:sz w:val="24"/>
        </w:rPr>
        <w:t>внешних</w:t>
      </w:r>
      <w:r>
        <w:rPr>
          <w:spacing w:val="-5"/>
          <w:sz w:val="24"/>
        </w:rPr>
        <w:t xml:space="preserve"> </w:t>
      </w:r>
      <w:r>
        <w:rPr>
          <w:sz w:val="24"/>
        </w:rPr>
        <w:t>и</w:t>
      </w:r>
      <w:r>
        <w:rPr>
          <w:spacing w:val="-3"/>
          <w:sz w:val="24"/>
        </w:rPr>
        <w:t xml:space="preserve"> </w:t>
      </w:r>
      <w:r>
        <w:rPr>
          <w:sz w:val="24"/>
        </w:rPr>
        <w:t>внутренних</w:t>
      </w:r>
      <w:r>
        <w:rPr>
          <w:spacing w:val="-5"/>
          <w:sz w:val="24"/>
        </w:rPr>
        <w:t xml:space="preserve"> </w:t>
      </w:r>
      <w:r>
        <w:rPr>
          <w:sz w:val="24"/>
        </w:rPr>
        <w:t>угроз,</w:t>
      </w:r>
      <w:r>
        <w:rPr>
          <w:spacing w:val="-4"/>
          <w:sz w:val="24"/>
        </w:rPr>
        <w:t xml:space="preserve"> </w:t>
      </w:r>
      <w:r>
        <w:rPr>
          <w:sz w:val="24"/>
        </w:rPr>
        <w:t>включая</w:t>
      </w:r>
      <w:r>
        <w:rPr>
          <w:spacing w:val="-5"/>
          <w:sz w:val="24"/>
        </w:rPr>
        <w:t xml:space="preserve"> </w:t>
      </w:r>
      <w:r>
        <w:rPr>
          <w:sz w:val="24"/>
        </w:rPr>
        <w:t>отрицательное</w:t>
      </w:r>
      <w:r>
        <w:rPr>
          <w:spacing w:val="-57"/>
          <w:sz w:val="24"/>
        </w:rPr>
        <w:t xml:space="preserve"> </w:t>
      </w:r>
      <w:r>
        <w:rPr>
          <w:sz w:val="24"/>
        </w:rPr>
        <w:t>влияние</w:t>
      </w:r>
      <w:r>
        <w:rPr>
          <w:spacing w:val="-2"/>
          <w:sz w:val="24"/>
        </w:rPr>
        <w:t xml:space="preserve"> </w:t>
      </w:r>
      <w:r>
        <w:rPr>
          <w:sz w:val="24"/>
        </w:rPr>
        <w:t>человеческого</w:t>
      </w:r>
      <w:r>
        <w:rPr>
          <w:spacing w:val="2"/>
          <w:sz w:val="24"/>
        </w:rPr>
        <w:t xml:space="preserve"> </w:t>
      </w:r>
      <w:r>
        <w:rPr>
          <w:sz w:val="24"/>
        </w:rPr>
        <w:t>фактора;</w:t>
      </w:r>
    </w:p>
    <w:p w:rsidR="00FF0B00" w:rsidRDefault="00A77D74" w:rsidP="00E17F7A">
      <w:pPr>
        <w:pStyle w:val="ac"/>
        <w:numPr>
          <w:ilvl w:val="0"/>
          <w:numId w:val="66"/>
        </w:numPr>
        <w:tabs>
          <w:tab w:val="left" w:pos="767"/>
        </w:tabs>
        <w:spacing w:before="1"/>
        <w:ind w:left="110" w:right="275" w:firstLine="0"/>
        <w:rPr>
          <w:sz w:val="24"/>
        </w:rPr>
      </w:pPr>
      <w:r>
        <w:rPr>
          <w:spacing w:val="-1"/>
          <w:sz w:val="24"/>
        </w:rPr>
        <w:t>знание</w:t>
      </w:r>
      <w:r>
        <w:rPr>
          <w:spacing w:val="-14"/>
          <w:sz w:val="24"/>
        </w:rPr>
        <w:t xml:space="preserve"> </w:t>
      </w:r>
      <w:r>
        <w:rPr>
          <w:sz w:val="24"/>
        </w:rPr>
        <w:t>основ</w:t>
      </w:r>
      <w:r>
        <w:rPr>
          <w:spacing w:val="-14"/>
          <w:sz w:val="24"/>
        </w:rPr>
        <w:t xml:space="preserve"> </w:t>
      </w:r>
      <w:r>
        <w:rPr>
          <w:sz w:val="24"/>
        </w:rPr>
        <w:t>государственной</w:t>
      </w:r>
      <w:r>
        <w:rPr>
          <w:spacing w:val="-11"/>
          <w:sz w:val="24"/>
        </w:rPr>
        <w:t xml:space="preserve"> </w:t>
      </w:r>
      <w:r>
        <w:rPr>
          <w:sz w:val="24"/>
        </w:rPr>
        <w:t>системы,</w:t>
      </w:r>
      <w:r>
        <w:rPr>
          <w:spacing w:val="-14"/>
          <w:sz w:val="24"/>
        </w:rPr>
        <w:t xml:space="preserve"> </w:t>
      </w:r>
      <w:r>
        <w:rPr>
          <w:sz w:val="24"/>
        </w:rPr>
        <w:t>российского</w:t>
      </w:r>
      <w:r>
        <w:rPr>
          <w:spacing w:val="-14"/>
          <w:sz w:val="24"/>
        </w:rPr>
        <w:t xml:space="preserve"> </w:t>
      </w:r>
      <w:r>
        <w:rPr>
          <w:sz w:val="24"/>
        </w:rPr>
        <w:t>законодательства,</w:t>
      </w:r>
      <w:r>
        <w:rPr>
          <w:spacing w:val="-13"/>
          <w:sz w:val="24"/>
        </w:rPr>
        <w:t xml:space="preserve"> </w:t>
      </w:r>
      <w:r>
        <w:rPr>
          <w:sz w:val="24"/>
        </w:rPr>
        <w:t>направленных</w:t>
      </w:r>
      <w:r>
        <w:rPr>
          <w:spacing w:val="-13"/>
          <w:sz w:val="24"/>
        </w:rPr>
        <w:t xml:space="preserve"> </w:t>
      </w:r>
      <w:r>
        <w:rPr>
          <w:sz w:val="24"/>
        </w:rPr>
        <w:t>на</w:t>
      </w:r>
      <w:r>
        <w:rPr>
          <w:spacing w:val="-58"/>
          <w:sz w:val="24"/>
        </w:rPr>
        <w:t xml:space="preserve"> </w:t>
      </w:r>
      <w:r>
        <w:rPr>
          <w:sz w:val="24"/>
        </w:rPr>
        <w:t>защиту</w:t>
      </w:r>
      <w:r>
        <w:rPr>
          <w:spacing w:val="-1"/>
          <w:sz w:val="24"/>
        </w:rPr>
        <w:t xml:space="preserve"> </w:t>
      </w:r>
      <w:r>
        <w:rPr>
          <w:sz w:val="24"/>
        </w:rPr>
        <w:t>населения от внешних и</w:t>
      </w:r>
      <w:r>
        <w:rPr>
          <w:spacing w:val="-1"/>
          <w:sz w:val="24"/>
        </w:rPr>
        <w:t xml:space="preserve"> </w:t>
      </w:r>
      <w:r>
        <w:rPr>
          <w:sz w:val="24"/>
        </w:rPr>
        <w:t>внутренних угроз;</w:t>
      </w:r>
    </w:p>
    <w:p w:rsidR="00FF0B00" w:rsidRDefault="00A77D74" w:rsidP="00E17F7A">
      <w:pPr>
        <w:pStyle w:val="ac"/>
        <w:numPr>
          <w:ilvl w:val="0"/>
          <w:numId w:val="66"/>
        </w:numPr>
        <w:tabs>
          <w:tab w:val="left" w:pos="764"/>
        </w:tabs>
        <w:ind w:left="110" w:right="275" w:firstLine="0"/>
        <w:rPr>
          <w:sz w:val="24"/>
        </w:rPr>
      </w:pPr>
      <w:r>
        <w:rPr>
          <w:sz w:val="24"/>
        </w:rPr>
        <w:t>сформированность</w:t>
      </w:r>
      <w:r>
        <w:rPr>
          <w:spacing w:val="-15"/>
          <w:sz w:val="24"/>
        </w:rPr>
        <w:t xml:space="preserve"> </w:t>
      </w:r>
      <w:r>
        <w:rPr>
          <w:sz w:val="24"/>
        </w:rPr>
        <w:t>представлений</w:t>
      </w:r>
      <w:r>
        <w:rPr>
          <w:spacing w:val="-14"/>
          <w:sz w:val="24"/>
        </w:rPr>
        <w:t xml:space="preserve"> </w:t>
      </w:r>
      <w:r>
        <w:rPr>
          <w:sz w:val="24"/>
        </w:rPr>
        <w:t>о</w:t>
      </w:r>
      <w:r>
        <w:rPr>
          <w:spacing w:val="-14"/>
          <w:sz w:val="24"/>
        </w:rPr>
        <w:t xml:space="preserve"> </w:t>
      </w:r>
      <w:r>
        <w:rPr>
          <w:sz w:val="24"/>
        </w:rPr>
        <w:t>необходимости</w:t>
      </w:r>
      <w:r>
        <w:rPr>
          <w:spacing w:val="-14"/>
          <w:sz w:val="24"/>
        </w:rPr>
        <w:t xml:space="preserve"> </w:t>
      </w:r>
      <w:r>
        <w:rPr>
          <w:sz w:val="24"/>
        </w:rPr>
        <w:t>отрицания</w:t>
      </w:r>
      <w:r>
        <w:rPr>
          <w:spacing w:val="-15"/>
          <w:sz w:val="24"/>
        </w:rPr>
        <w:t xml:space="preserve"> </w:t>
      </w:r>
      <w:r>
        <w:rPr>
          <w:sz w:val="24"/>
        </w:rPr>
        <w:t>экстремизма,</w:t>
      </w:r>
      <w:r>
        <w:rPr>
          <w:spacing w:val="-15"/>
          <w:sz w:val="24"/>
        </w:rPr>
        <w:t xml:space="preserve"> </w:t>
      </w:r>
      <w:r>
        <w:rPr>
          <w:sz w:val="24"/>
        </w:rPr>
        <w:t>терроризма,</w:t>
      </w:r>
      <w:r>
        <w:rPr>
          <w:spacing w:val="-57"/>
          <w:sz w:val="24"/>
        </w:rPr>
        <w:t xml:space="preserve"> </w:t>
      </w:r>
      <w:r>
        <w:rPr>
          <w:sz w:val="24"/>
        </w:rPr>
        <w:t>других</w:t>
      </w:r>
      <w:r>
        <w:rPr>
          <w:spacing w:val="-1"/>
          <w:sz w:val="24"/>
        </w:rPr>
        <w:t xml:space="preserve"> </w:t>
      </w:r>
      <w:r>
        <w:rPr>
          <w:sz w:val="24"/>
        </w:rPr>
        <w:t>действий</w:t>
      </w:r>
      <w:r>
        <w:rPr>
          <w:spacing w:val="-3"/>
          <w:sz w:val="24"/>
        </w:rPr>
        <w:t xml:space="preserve"> </w:t>
      </w:r>
      <w:r>
        <w:rPr>
          <w:sz w:val="24"/>
        </w:rPr>
        <w:t>противоправного</w:t>
      </w:r>
      <w:r>
        <w:rPr>
          <w:spacing w:val="-1"/>
          <w:sz w:val="24"/>
        </w:rPr>
        <w:t xml:space="preserve"> </w:t>
      </w:r>
      <w:r>
        <w:rPr>
          <w:sz w:val="24"/>
        </w:rPr>
        <w:t>характера,</w:t>
      </w:r>
      <w:r>
        <w:rPr>
          <w:spacing w:val="2"/>
          <w:sz w:val="24"/>
        </w:rPr>
        <w:t xml:space="preserve"> </w:t>
      </w:r>
      <w:r>
        <w:rPr>
          <w:sz w:val="24"/>
        </w:rPr>
        <w:t>а</w:t>
      </w:r>
      <w:r>
        <w:rPr>
          <w:spacing w:val="-2"/>
          <w:sz w:val="24"/>
        </w:rPr>
        <w:t xml:space="preserve"> </w:t>
      </w:r>
      <w:r>
        <w:rPr>
          <w:sz w:val="24"/>
        </w:rPr>
        <w:t>также</w:t>
      </w:r>
      <w:r>
        <w:rPr>
          <w:spacing w:val="-1"/>
          <w:sz w:val="24"/>
        </w:rPr>
        <w:t xml:space="preserve"> </w:t>
      </w:r>
      <w:r>
        <w:rPr>
          <w:sz w:val="24"/>
        </w:rPr>
        <w:t>асоциального</w:t>
      </w:r>
      <w:r>
        <w:rPr>
          <w:spacing w:val="-1"/>
          <w:sz w:val="24"/>
        </w:rPr>
        <w:t xml:space="preserve"> </w:t>
      </w:r>
      <w:r>
        <w:rPr>
          <w:sz w:val="24"/>
        </w:rPr>
        <w:t>поведения;</w:t>
      </w:r>
    </w:p>
    <w:p w:rsidR="00FF0B00" w:rsidRDefault="00A77D74" w:rsidP="00E17F7A">
      <w:pPr>
        <w:pStyle w:val="ac"/>
        <w:numPr>
          <w:ilvl w:val="0"/>
          <w:numId w:val="66"/>
        </w:numPr>
        <w:tabs>
          <w:tab w:val="left" w:pos="783"/>
        </w:tabs>
        <w:ind w:left="110" w:right="275" w:firstLine="0"/>
        <w:rPr>
          <w:sz w:val="24"/>
        </w:rPr>
      </w:pPr>
      <w:r>
        <w:rPr>
          <w:sz w:val="24"/>
        </w:rPr>
        <w:t>сформированность представлений о здоровом образе жизни как о средстве обеспечения</w:t>
      </w:r>
      <w:r>
        <w:rPr>
          <w:spacing w:val="1"/>
          <w:sz w:val="24"/>
        </w:rPr>
        <w:t xml:space="preserve"> </w:t>
      </w:r>
      <w:r>
        <w:rPr>
          <w:sz w:val="24"/>
        </w:rPr>
        <w:t>духовного,</w:t>
      </w:r>
      <w:r>
        <w:rPr>
          <w:spacing w:val="-1"/>
          <w:sz w:val="24"/>
        </w:rPr>
        <w:t xml:space="preserve"> </w:t>
      </w:r>
      <w:r>
        <w:rPr>
          <w:sz w:val="24"/>
        </w:rPr>
        <w:t>физического и социального благополучия личности;</w:t>
      </w:r>
    </w:p>
    <w:p w:rsidR="00FF0B00" w:rsidRDefault="00A77D74" w:rsidP="00E17F7A">
      <w:pPr>
        <w:pStyle w:val="ac"/>
        <w:numPr>
          <w:ilvl w:val="0"/>
          <w:numId w:val="66"/>
        </w:numPr>
        <w:tabs>
          <w:tab w:val="left" w:pos="777"/>
        </w:tabs>
        <w:ind w:left="110" w:right="275" w:firstLine="0"/>
        <w:rPr>
          <w:sz w:val="24"/>
        </w:rPr>
      </w:pPr>
      <w:r>
        <w:rPr>
          <w:sz w:val="24"/>
        </w:rPr>
        <w:t>знание распространенных опасных и чрезвычайных ситуаций природного, техногенного</w:t>
      </w:r>
      <w:r>
        <w:rPr>
          <w:spacing w:val="-58"/>
          <w:sz w:val="24"/>
        </w:rPr>
        <w:t xml:space="preserve"> </w:t>
      </w:r>
      <w:r>
        <w:rPr>
          <w:sz w:val="24"/>
        </w:rPr>
        <w:t>и</w:t>
      </w:r>
      <w:r>
        <w:rPr>
          <w:spacing w:val="-1"/>
          <w:sz w:val="24"/>
        </w:rPr>
        <w:t xml:space="preserve"> </w:t>
      </w:r>
      <w:r>
        <w:rPr>
          <w:sz w:val="24"/>
        </w:rPr>
        <w:t>социального характера;</w:t>
      </w:r>
    </w:p>
    <w:p w:rsidR="00FF0B00" w:rsidRDefault="00A77D74" w:rsidP="00E17F7A">
      <w:pPr>
        <w:pStyle w:val="ac"/>
        <w:numPr>
          <w:ilvl w:val="0"/>
          <w:numId w:val="66"/>
        </w:numPr>
        <w:tabs>
          <w:tab w:val="left" w:pos="783"/>
        </w:tabs>
        <w:ind w:left="110" w:right="275" w:firstLine="0"/>
        <w:rPr>
          <w:sz w:val="24"/>
        </w:rPr>
      </w:pPr>
      <w:r>
        <w:rPr>
          <w:sz w:val="24"/>
        </w:rPr>
        <w:t>знание факторов, пагубно влияющих на здоровье человека, исключение из своей жизни</w:t>
      </w:r>
      <w:r>
        <w:rPr>
          <w:spacing w:val="1"/>
          <w:sz w:val="24"/>
        </w:rPr>
        <w:t xml:space="preserve"> </w:t>
      </w:r>
      <w:r>
        <w:rPr>
          <w:sz w:val="24"/>
        </w:rPr>
        <w:t>вредных</w:t>
      </w:r>
      <w:r>
        <w:rPr>
          <w:spacing w:val="-1"/>
          <w:sz w:val="24"/>
        </w:rPr>
        <w:t xml:space="preserve"> </w:t>
      </w:r>
      <w:r>
        <w:rPr>
          <w:sz w:val="24"/>
        </w:rPr>
        <w:t>привычек (курения, пьянства</w:t>
      </w:r>
      <w:r>
        <w:rPr>
          <w:spacing w:val="-1"/>
          <w:sz w:val="24"/>
        </w:rPr>
        <w:t xml:space="preserve"> </w:t>
      </w:r>
      <w:r>
        <w:rPr>
          <w:sz w:val="24"/>
        </w:rPr>
        <w:t>и т. д.);</w:t>
      </w:r>
    </w:p>
    <w:p w:rsidR="00FF0B00" w:rsidRDefault="00A77D74" w:rsidP="00E17F7A">
      <w:pPr>
        <w:pStyle w:val="ac"/>
        <w:numPr>
          <w:ilvl w:val="0"/>
          <w:numId w:val="66"/>
        </w:numPr>
        <w:tabs>
          <w:tab w:val="left" w:pos="800"/>
        </w:tabs>
        <w:ind w:left="110" w:right="275" w:firstLine="0"/>
        <w:rPr>
          <w:sz w:val="24"/>
        </w:rPr>
      </w:pPr>
      <w:r>
        <w:rPr>
          <w:sz w:val="24"/>
        </w:rPr>
        <w:t>знание основных мер защиты (в том числе в области гражданской обороны) и правил</w:t>
      </w:r>
      <w:r>
        <w:rPr>
          <w:spacing w:val="1"/>
          <w:sz w:val="24"/>
        </w:rPr>
        <w:t xml:space="preserve"> </w:t>
      </w:r>
      <w:r>
        <w:rPr>
          <w:sz w:val="24"/>
        </w:rPr>
        <w:t>поведения</w:t>
      </w:r>
      <w:r>
        <w:rPr>
          <w:spacing w:val="-1"/>
          <w:sz w:val="24"/>
        </w:rPr>
        <w:t xml:space="preserve"> </w:t>
      </w:r>
      <w:r>
        <w:rPr>
          <w:sz w:val="24"/>
        </w:rPr>
        <w:t>в</w:t>
      </w:r>
      <w:r>
        <w:rPr>
          <w:spacing w:val="-1"/>
          <w:sz w:val="24"/>
        </w:rPr>
        <w:t xml:space="preserve"> </w:t>
      </w:r>
      <w:r>
        <w:rPr>
          <w:sz w:val="24"/>
        </w:rPr>
        <w:t>условиях опасных</w:t>
      </w:r>
      <w:r>
        <w:rPr>
          <w:spacing w:val="-1"/>
          <w:sz w:val="24"/>
        </w:rPr>
        <w:t xml:space="preserve"> </w:t>
      </w:r>
      <w:r>
        <w:rPr>
          <w:sz w:val="24"/>
        </w:rPr>
        <w:t>и чрезвычайных ситуаций;</w:t>
      </w:r>
    </w:p>
    <w:p w:rsidR="00FF0B00" w:rsidRDefault="00A77D74" w:rsidP="00E17F7A">
      <w:pPr>
        <w:pStyle w:val="ac"/>
        <w:numPr>
          <w:ilvl w:val="0"/>
          <w:numId w:val="66"/>
        </w:numPr>
        <w:tabs>
          <w:tab w:val="left" w:pos="793"/>
        </w:tabs>
        <w:spacing w:before="1"/>
        <w:ind w:left="110" w:right="275" w:firstLine="0"/>
        <w:rPr>
          <w:sz w:val="24"/>
        </w:rPr>
      </w:pPr>
      <w:r>
        <w:rPr>
          <w:sz w:val="24"/>
        </w:rPr>
        <w:t>умение предвидеть возникновение опасных и чрезвычайных ситуаций по характерным</w:t>
      </w:r>
      <w:r>
        <w:rPr>
          <w:spacing w:val="1"/>
          <w:sz w:val="24"/>
        </w:rPr>
        <w:t xml:space="preserve"> </w:t>
      </w:r>
      <w:r>
        <w:rPr>
          <w:sz w:val="24"/>
        </w:rPr>
        <w:t>для</w:t>
      </w:r>
      <w:r>
        <w:rPr>
          <w:spacing w:val="-1"/>
          <w:sz w:val="24"/>
        </w:rPr>
        <w:t xml:space="preserve"> </w:t>
      </w:r>
      <w:r>
        <w:rPr>
          <w:sz w:val="24"/>
        </w:rPr>
        <w:t>них</w:t>
      </w:r>
      <w:r>
        <w:rPr>
          <w:spacing w:val="-4"/>
          <w:sz w:val="24"/>
        </w:rPr>
        <w:t xml:space="preserve"> </w:t>
      </w:r>
      <w:r>
        <w:rPr>
          <w:sz w:val="24"/>
        </w:rPr>
        <w:t>признакам,</w:t>
      </w:r>
      <w:r>
        <w:rPr>
          <w:spacing w:val="-1"/>
          <w:sz w:val="24"/>
        </w:rPr>
        <w:t xml:space="preserve"> </w:t>
      </w:r>
      <w:r>
        <w:rPr>
          <w:sz w:val="24"/>
        </w:rPr>
        <w:t>а</w:t>
      </w:r>
      <w:r>
        <w:rPr>
          <w:spacing w:val="-2"/>
          <w:sz w:val="24"/>
        </w:rPr>
        <w:t xml:space="preserve"> </w:t>
      </w:r>
      <w:r>
        <w:rPr>
          <w:sz w:val="24"/>
        </w:rPr>
        <w:t>также</w:t>
      </w:r>
      <w:r>
        <w:rPr>
          <w:spacing w:val="-1"/>
          <w:sz w:val="24"/>
        </w:rPr>
        <w:t xml:space="preserve"> </w:t>
      </w:r>
      <w:r>
        <w:rPr>
          <w:sz w:val="24"/>
        </w:rPr>
        <w:t>использовать</w:t>
      </w:r>
      <w:r>
        <w:rPr>
          <w:spacing w:val="2"/>
          <w:sz w:val="24"/>
        </w:rPr>
        <w:t xml:space="preserve"> </w:t>
      </w:r>
      <w:r>
        <w:rPr>
          <w:sz w:val="24"/>
        </w:rPr>
        <w:t>различные</w:t>
      </w:r>
      <w:r>
        <w:rPr>
          <w:spacing w:val="-3"/>
          <w:sz w:val="24"/>
        </w:rPr>
        <w:t xml:space="preserve"> </w:t>
      </w:r>
      <w:r>
        <w:rPr>
          <w:sz w:val="24"/>
        </w:rPr>
        <w:t>информационные</w:t>
      </w:r>
      <w:r>
        <w:rPr>
          <w:spacing w:val="-3"/>
          <w:sz w:val="24"/>
        </w:rPr>
        <w:t xml:space="preserve"> </w:t>
      </w:r>
      <w:r>
        <w:rPr>
          <w:sz w:val="24"/>
        </w:rPr>
        <w:t>источники;</w:t>
      </w:r>
    </w:p>
    <w:p w:rsidR="00FF0B00" w:rsidRDefault="00A77D74" w:rsidP="00E17F7A">
      <w:pPr>
        <w:pStyle w:val="ac"/>
        <w:numPr>
          <w:ilvl w:val="0"/>
          <w:numId w:val="66"/>
        </w:numPr>
        <w:tabs>
          <w:tab w:val="left" w:pos="925"/>
        </w:tabs>
        <w:ind w:left="110" w:right="275" w:firstLine="0"/>
        <w:rPr>
          <w:sz w:val="24"/>
        </w:rPr>
      </w:pPr>
      <w:r>
        <w:rPr>
          <w:sz w:val="24"/>
        </w:rPr>
        <w:t>умение</w:t>
      </w:r>
      <w:r>
        <w:rPr>
          <w:spacing w:val="1"/>
          <w:sz w:val="24"/>
        </w:rPr>
        <w:t xml:space="preserve"> </w:t>
      </w:r>
      <w:r>
        <w:rPr>
          <w:sz w:val="24"/>
        </w:rPr>
        <w:t>применять</w:t>
      </w:r>
      <w:r>
        <w:rPr>
          <w:spacing w:val="1"/>
          <w:sz w:val="24"/>
        </w:rPr>
        <w:t xml:space="preserve"> </w:t>
      </w:r>
      <w:r>
        <w:rPr>
          <w:sz w:val="24"/>
        </w:rPr>
        <w:t>полученные</w:t>
      </w:r>
      <w:r>
        <w:rPr>
          <w:spacing w:val="1"/>
          <w:sz w:val="24"/>
        </w:rPr>
        <w:t xml:space="preserve"> </w:t>
      </w:r>
      <w:r>
        <w:rPr>
          <w:sz w:val="24"/>
        </w:rPr>
        <w:t>знания</w:t>
      </w:r>
      <w:r>
        <w:rPr>
          <w:spacing w:val="1"/>
          <w:sz w:val="24"/>
        </w:rPr>
        <w:t xml:space="preserve"> </w:t>
      </w:r>
      <w:r>
        <w:rPr>
          <w:sz w:val="24"/>
        </w:rPr>
        <w:t>в</w:t>
      </w:r>
      <w:r>
        <w:rPr>
          <w:spacing w:val="1"/>
          <w:sz w:val="24"/>
        </w:rPr>
        <w:t xml:space="preserve"> </w:t>
      </w:r>
      <w:r>
        <w:rPr>
          <w:sz w:val="24"/>
        </w:rPr>
        <w:t>области</w:t>
      </w:r>
      <w:r>
        <w:rPr>
          <w:spacing w:val="1"/>
          <w:sz w:val="24"/>
        </w:rPr>
        <w:t xml:space="preserve"> </w:t>
      </w:r>
      <w:r>
        <w:rPr>
          <w:sz w:val="24"/>
        </w:rPr>
        <w:t>безопасности</w:t>
      </w:r>
      <w:r>
        <w:rPr>
          <w:spacing w:val="1"/>
          <w:sz w:val="24"/>
        </w:rPr>
        <w:t xml:space="preserve"> </w:t>
      </w:r>
      <w:r>
        <w:rPr>
          <w:sz w:val="24"/>
        </w:rPr>
        <w:t>на</w:t>
      </w:r>
      <w:r>
        <w:rPr>
          <w:spacing w:val="1"/>
          <w:sz w:val="24"/>
        </w:rPr>
        <w:t xml:space="preserve"> </w:t>
      </w:r>
      <w:r>
        <w:rPr>
          <w:sz w:val="24"/>
        </w:rPr>
        <w:t>практике,</w:t>
      </w:r>
      <w:r>
        <w:rPr>
          <w:spacing w:val="1"/>
          <w:sz w:val="24"/>
        </w:rPr>
        <w:t xml:space="preserve"> </w:t>
      </w:r>
      <w:r>
        <w:rPr>
          <w:sz w:val="24"/>
        </w:rPr>
        <w:t>проектировать</w:t>
      </w:r>
      <w:r>
        <w:rPr>
          <w:spacing w:val="1"/>
          <w:sz w:val="24"/>
        </w:rPr>
        <w:t xml:space="preserve"> </w:t>
      </w:r>
      <w:r>
        <w:rPr>
          <w:sz w:val="24"/>
        </w:rPr>
        <w:t>модели</w:t>
      </w:r>
      <w:r>
        <w:rPr>
          <w:spacing w:val="1"/>
          <w:sz w:val="24"/>
        </w:rPr>
        <w:t xml:space="preserve"> </w:t>
      </w:r>
      <w:r>
        <w:rPr>
          <w:sz w:val="24"/>
        </w:rPr>
        <w:t>личного</w:t>
      </w:r>
      <w:r>
        <w:rPr>
          <w:spacing w:val="1"/>
          <w:sz w:val="24"/>
        </w:rPr>
        <w:t xml:space="preserve"> </w:t>
      </w:r>
      <w:r>
        <w:rPr>
          <w:sz w:val="24"/>
        </w:rPr>
        <w:t>безопасного</w:t>
      </w:r>
      <w:r>
        <w:rPr>
          <w:spacing w:val="1"/>
          <w:sz w:val="24"/>
        </w:rPr>
        <w:t xml:space="preserve"> </w:t>
      </w:r>
      <w:r>
        <w:rPr>
          <w:sz w:val="24"/>
        </w:rPr>
        <w:t>поведения</w:t>
      </w:r>
      <w:r>
        <w:rPr>
          <w:spacing w:val="1"/>
          <w:sz w:val="24"/>
        </w:rPr>
        <w:t xml:space="preserve"> </w:t>
      </w:r>
      <w:r>
        <w:rPr>
          <w:sz w:val="24"/>
        </w:rPr>
        <w:t>в</w:t>
      </w:r>
      <w:r>
        <w:rPr>
          <w:spacing w:val="1"/>
          <w:sz w:val="24"/>
        </w:rPr>
        <w:t xml:space="preserve"> </w:t>
      </w:r>
      <w:r>
        <w:rPr>
          <w:sz w:val="24"/>
        </w:rPr>
        <w:t>повседневной</w:t>
      </w:r>
      <w:r>
        <w:rPr>
          <w:spacing w:val="1"/>
          <w:sz w:val="24"/>
        </w:rPr>
        <w:t xml:space="preserve"> </w:t>
      </w:r>
      <w:r>
        <w:rPr>
          <w:sz w:val="24"/>
        </w:rPr>
        <w:t>жизни</w:t>
      </w:r>
      <w:r>
        <w:rPr>
          <w:spacing w:val="1"/>
          <w:sz w:val="24"/>
        </w:rPr>
        <w:t xml:space="preserve"> </w:t>
      </w:r>
      <w:r>
        <w:rPr>
          <w:sz w:val="24"/>
        </w:rPr>
        <w:t>и</w:t>
      </w:r>
      <w:r>
        <w:rPr>
          <w:spacing w:val="1"/>
          <w:sz w:val="24"/>
        </w:rPr>
        <w:t xml:space="preserve"> </w:t>
      </w:r>
      <w:r>
        <w:rPr>
          <w:sz w:val="24"/>
        </w:rPr>
        <w:t>в</w:t>
      </w:r>
      <w:r>
        <w:rPr>
          <w:spacing w:val="1"/>
          <w:sz w:val="24"/>
        </w:rPr>
        <w:t xml:space="preserve"> </w:t>
      </w:r>
      <w:r>
        <w:rPr>
          <w:sz w:val="24"/>
        </w:rPr>
        <w:t>различных</w:t>
      </w:r>
      <w:r>
        <w:rPr>
          <w:spacing w:val="-1"/>
          <w:sz w:val="24"/>
        </w:rPr>
        <w:t xml:space="preserve"> </w:t>
      </w:r>
      <w:r>
        <w:rPr>
          <w:sz w:val="24"/>
        </w:rPr>
        <w:t>опасных и чрезвычайных ситуациях;</w:t>
      </w:r>
    </w:p>
    <w:p w:rsidR="00FF0B00" w:rsidRDefault="00A77D74" w:rsidP="00E17F7A">
      <w:pPr>
        <w:pStyle w:val="ac"/>
        <w:numPr>
          <w:ilvl w:val="0"/>
          <w:numId w:val="66"/>
        </w:numPr>
        <w:tabs>
          <w:tab w:val="left" w:pos="918"/>
        </w:tabs>
        <w:ind w:left="110" w:right="275" w:firstLine="0"/>
        <w:rPr>
          <w:sz w:val="24"/>
        </w:rPr>
      </w:pPr>
      <w:r>
        <w:rPr>
          <w:sz w:val="24"/>
        </w:rPr>
        <w:t>знание основ обороны государства и воинской службы: законодательство об обороне</w:t>
      </w:r>
      <w:r>
        <w:rPr>
          <w:spacing w:val="1"/>
          <w:sz w:val="24"/>
        </w:rPr>
        <w:t xml:space="preserve"> </w:t>
      </w:r>
      <w:r>
        <w:rPr>
          <w:sz w:val="24"/>
        </w:rPr>
        <w:t>государства</w:t>
      </w:r>
      <w:r>
        <w:rPr>
          <w:spacing w:val="-11"/>
          <w:sz w:val="24"/>
        </w:rPr>
        <w:t xml:space="preserve"> </w:t>
      </w:r>
      <w:r>
        <w:rPr>
          <w:sz w:val="24"/>
        </w:rPr>
        <w:t>и</w:t>
      </w:r>
      <w:r>
        <w:rPr>
          <w:spacing w:val="-10"/>
          <w:sz w:val="24"/>
        </w:rPr>
        <w:t xml:space="preserve"> </w:t>
      </w:r>
      <w:r>
        <w:rPr>
          <w:sz w:val="24"/>
        </w:rPr>
        <w:t>воинской</w:t>
      </w:r>
      <w:r>
        <w:rPr>
          <w:spacing w:val="-12"/>
          <w:sz w:val="24"/>
        </w:rPr>
        <w:t xml:space="preserve"> </w:t>
      </w:r>
      <w:r>
        <w:rPr>
          <w:sz w:val="24"/>
        </w:rPr>
        <w:t>обязанности</w:t>
      </w:r>
      <w:r>
        <w:rPr>
          <w:spacing w:val="-8"/>
          <w:sz w:val="24"/>
        </w:rPr>
        <w:t xml:space="preserve"> </w:t>
      </w:r>
      <w:r>
        <w:rPr>
          <w:sz w:val="24"/>
        </w:rPr>
        <w:t>граждан;</w:t>
      </w:r>
      <w:r>
        <w:rPr>
          <w:spacing w:val="-15"/>
          <w:sz w:val="24"/>
        </w:rPr>
        <w:t xml:space="preserve"> </w:t>
      </w:r>
      <w:r>
        <w:rPr>
          <w:sz w:val="24"/>
        </w:rPr>
        <w:t>права</w:t>
      </w:r>
      <w:r>
        <w:rPr>
          <w:spacing w:val="-12"/>
          <w:sz w:val="24"/>
        </w:rPr>
        <w:t xml:space="preserve"> </w:t>
      </w:r>
      <w:r>
        <w:rPr>
          <w:sz w:val="24"/>
        </w:rPr>
        <w:t>и</w:t>
      </w:r>
      <w:r>
        <w:rPr>
          <w:spacing w:val="-9"/>
          <w:sz w:val="24"/>
        </w:rPr>
        <w:t xml:space="preserve"> </w:t>
      </w:r>
      <w:r>
        <w:rPr>
          <w:sz w:val="24"/>
        </w:rPr>
        <w:t>обязанности</w:t>
      </w:r>
      <w:r>
        <w:rPr>
          <w:spacing w:val="-11"/>
          <w:sz w:val="24"/>
        </w:rPr>
        <w:t xml:space="preserve"> </w:t>
      </w:r>
      <w:r>
        <w:rPr>
          <w:sz w:val="24"/>
        </w:rPr>
        <w:t>гражданина</w:t>
      </w:r>
      <w:r>
        <w:rPr>
          <w:spacing w:val="-12"/>
          <w:sz w:val="24"/>
        </w:rPr>
        <w:t xml:space="preserve"> </w:t>
      </w:r>
      <w:r>
        <w:rPr>
          <w:sz w:val="24"/>
        </w:rPr>
        <w:t>до</w:t>
      </w:r>
      <w:r>
        <w:rPr>
          <w:spacing w:val="-12"/>
          <w:sz w:val="24"/>
        </w:rPr>
        <w:t xml:space="preserve"> </w:t>
      </w:r>
      <w:r>
        <w:rPr>
          <w:sz w:val="24"/>
        </w:rPr>
        <w:t>призыва,</w:t>
      </w:r>
      <w:r>
        <w:rPr>
          <w:spacing w:val="-58"/>
          <w:sz w:val="24"/>
        </w:rPr>
        <w:t xml:space="preserve"> </w:t>
      </w:r>
      <w:r>
        <w:rPr>
          <w:sz w:val="24"/>
        </w:rPr>
        <w:t>во</w:t>
      </w:r>
      <w:r>
        <w:rPr>
          <w:spacing w:val="1"/>
          <w:sz w:val="24"/>
        </w:rPr>
        <w:t xml:space="preserve"> </w:t>
      </w:r>
      <w:r>
        <w:rPr>
          <w:sz w:val="24"/>
        </w:rPr>
        <w:t>время</w:t>
      </w:r>
      <w:r>
        <w:rPr>
          <w:spacing w:val="1"/>
          <w:sz w:val="24"/>
        </w:rPr>
        <w:t xml:space="preserve"> </w:t>
      </w:r>
      <w:r>
        <w:rPr>
          <w:sz w:val="24"/>
        </w:rPr>
        <w:t>призыва</w:t>
      </w:r>
      <w:r>
        <w:rPr>
          <w:spacing w:val="1"/>
          <w:sz w:val="24"/>
        </w:rPr>
        <w:t xml:space="preserve"> </w:t>
      </w:r>
      <w:r>
        <w:rPr>
          <w:sz w:val="24"/>
        </w:rPr>
        <w:t>и</w:t>
      </w:r>
      <w:r>
        <w:rPr>
          <w:spacing w:val="1"/>
          <w:sz w:val="24"/>
        </w:rPr>
        <w:t xml:space="preserve"> </w:t>
      </w:r>
      <w:r>
        <w:rPr>
          <w:sz w:val="24"/>
        </w:rPr>
        <w:t>прохождения</w:t>
      </w:r>
      <w:r>
        <w:rPr>
          <w:spacing w:val="1"/>
          <w:sz w:val="24"/>
        </w:rPr>
        <w:t xml:space="preserve"> </w:t>
      </w:r>
      <w:r>
        <w:rPr>
          <w:sz w:val="24"/>
        </w:rPr>
        <w:t>военной</w:t>
      </w:r>
      <w:r>
        <w:rPr>
          <w:spacing w:val="1"/>
          <w:sz w:val="24"/>
        </w:rPr>
        <w:t xml:space="preserve"> </w:t>
      </w:r>
      <w:r>
        <w:rPr>
          <w:sz w:val="24"/>
        </w:rPr>
        <w:t>службы,</w:t>
      </w:r>
      <w:r>
        <w:rPr>
          <w:spacing w:val="1"/>
          <w:sz w:val="24"/>
        </w:rPr>
        <w:t xml:space="preserve"> </w:t>
      </w:r>
      <w:r>
        <w:rPr>
          <w:sz w:val="24"/>
        </w:rPr>
        <w:t>уставные</w:t>
      </w:r>
      <w:r>
        <w:rPr>
          <w:spacing w:val="1"/>
          <w:sz w:val="24"/>
        </w:rPr>
        <w:t xml:space="preserve"> </w:t>
      </w:r>
      <w:r>
        <w:rPr>
          <w:sz w:val="24"/>
        </w:rPr>
        <w:t>отношения,</w:t>
      </w:r>
      <w:r>
        <w:rPr>
          <w:spacing w:val="1"/>
          <w:sz w:val="24"/>
        </w:rPr>
        <w:t xml:space="preserve"> </w:t>
      </w:r>
      <w:r>
        <w:rPr>
          <w:sz w:val="24"/>
        </w:rPr>
        <w:t>быт</w:t>
      </w:r>
      <w:r>
        <w:rPr>
          <w:spacing w:val="1"/>
          <w:sz w:val="24"/>
        </w:rPr>
        <w:t xml:space="preserve"> </w:t>
      </w:r>
      <w:r>
        <w:rPr>
          <w:sz w:val="24"/>
        </w:rPr>
        <w:t>военнослужащих,</w:t>
      </w:r>
      <w:r>
        <w:rPr>
          <w:spacing w:val="1"/>
          <w:sz w:val="24"/>
        </w:rPr>
        <w:t xml:space="preserve"> </w:t>
      </w:r>
      <w:r>
        <w:rPr>
          <w:sz w:val="24"/>
        </w:rPr>
        <w:t>порядок</w:t>
      </w:r>
      <w:r>
        <w:rPr>
          <w:spacing w:val="1"/>
          <w:sz w:val="24"/>
        </w:rPr>
        <w:t xml:space="preserve"> </w:t>
      </w:r>
      <w:r>
        <w:rPr>
          <w:sz w:val="24"/>
        </w:rPr>
        <w:t>несения</w:t>
      </w:r>
      <w:r>
        <w:rPr>
          <w:spacing w:val="1"/>
          <w:sz w:val="24"/>
        </w:rPr>
        <w:t xml:space="preserve"> </w:t>
      </w:r>
      <w:r>
        <w:rPr>
          <w:sz w:val="24"/>
        </w:rPr>
        <w:t>службы</w:t>
      </w:r>
      <w:r>
        <w:rPr>
          <w:spacing w:val="1"/>
          <w:sz w:val="24"/>
        </w:rPr>
        <w:t xml:space="preserve"> </w:t>
      </w:r>
      <w:r>
        <w:rPr>
          <w:sz w:val="24"/>
        </w:rPr>
        <w:t>и</w:t>
      </w:r>
      <w:r>
        <w:rPr>
          <w:spacing w:val="1"/>
          <w:sz w:val="24"/>
        </w:rPr>
        <w:t xml:space="preserve"> </w:t>
      </w:r>
      <w:r>
        <w:rPr>
          <w:sz w:val="24"/>
        </w:rPr>
        <w:t>воинские</w:t>
      </w:r>
      <w:r>
        <w:rPr>
          <w:spacing w:val="1"/>
          <w:sz w:val="24"/>
        </w:rPr>
        <w:t xml:space="preserve"> </w:t>
      </w:r>
      <w:r>
        <w:rPr>
          <w:sz w:val="24"/>
        </w:rPr>
        <w:t>ритуалы,</w:t>
      </w:r>
      <w:r>
        <w:rPr>
          <w:spacing w:val="1"/>
          <w:sz w:val="24"/>
        </w:rPr>
        <w:t xml:space="preserve"> </w:t>
      </w:r>
      <w:r>
        <w:rPr>
          <w:sz w:val="24"/>
        </w:rPr>
        <w:t>строевая,</w:t>
      </w:r>
      <w:r>
        <w:rPr>
          <w:spacing w:val="1"/>
          <w:sz w:val="24"/>
        </w:rPr>
        <w:t xml:space="preserve"> </w:t>
      </w:r>
      <w:r>
        <w:rPr>
          <w:sz w:val="24"/>
        </w:rPr>
        <w:t>огневая</w:t>
      </w:r>
      <w:r>
        <w:rPr>
          <w:spacing w:val="1"/>
          <w:sz w:val="24"/>
        </w:rPr>
        <w:t xml:space="preserve"> </w:t>
      </w:r>
      <w:r>
        <w:rPr>
          <w:sz w:val="24"/>
        </w:rPr>
        <w:t>и</w:t>
      </w:r>
      <w:r>
        <w:rPr>
          <w:spacing w:val="1"/>
          <w:sz w:val="24"/>
        </w:rPr>
        <w:t xml:space="preserve"> </w:t>
      </w:r>
      <w:r>
        <w:rPr>
          <w:sz w:val="24"/>
        </w:rPr>
        <w:t>тактическая</w:t>
      </w:r>
      <w:r>
        <w:rPr>
          <w:spacing w:val="-1"/>
          <w:sz w:val="24"/>
        </w:rPr>
        <w:t xml:space="preserve"> </w:t>
      </w:r>
      <w:r>
        <w:rPr>
          <w:sz w:val="24"/>
        </w:rPr>
        <w:t>подготовка;</w:t>
      </w:r>
    </w:p>
    <w:p w:rsidR="00FF0B00" w:rsidRDefault="00A77D74" w:rsidP="00E17F7A">
      <w:pPr>
        <w:pStyle w:val="ac"/>
        <w:numPr>
          <w:ilvl w:val="0"/>
          <w:numId w:val="66"/>
        </w:numPr>
        <w:tabs>
          <w:tab w:val="left" w:pos="1035"/>
        </w:tabs>
        <w:ind w:left="110" w:right="275" w:firstLine="0"/>
        <w:rPr>
          <w:sz w:val="24"/>
        </w:rPr>
      </w:pPr>
      <w:r>
        <w:rPr>
          <w:sz w:val="24"/>
        </w:rPr>
        <w:t>знание</w:t>
      </w:r>
      <w:r>
        <w:rPr>
          <w:spacing w:val="1"/>
          <w:sz w:val="24"/>
        </w:rPr>
        <w:t xml:space="preserve"> </w:t>
      </w:r>
      <w:r>
        <w:rPr>
          <w:sz w:val="24"/>
        </w:rPr>
        <w:t>основных</w:t>
      </w:r>
      <w:r>
        <w:rPr>
          <w:spacing w:val="1"/>
          <w:sz w:val="24"/>
        </w:rPr>
        <w:t xml:space="preserve"> </w:t>
      </w:r>
      <w:r>
        <w:rPr>
          <w:sz w:val="24"/>
        </w:rPr>
        <w:t>видов</w:t>
      </w:r>
      <w:r>
        <w:rPr>
          <w:spacing w:val="1"/>
          <w:sz w:val="24"/>
        </w:rPr>
        <w:t xml:space="preserve"> </w:t>
      </w:r>
      <w:r>
        <w:rPr>
          <w:sz w:val="24"/>
        </w:rPr>
        <w:t>военно-профессиональной</w:t>
      </w:r>
      <w:r>
        <w:rPr>
          <w:spacing w:val="1"/>
          <w:sz w:val="24"/>
        </w:rPr>
        <w:t xml:space="preserve"> </w:t>
      </w:r>
      <w:r>
        <w:rPr>
          <w:sz w:val="24"/>
        </w:rPr>
        <w:t>деятельности,</w:t>
      </w:r>
      <w:r>
        <w:rPr>
          <w:spacing w:val="1"/>
          <w:sz w:val="24"/>
        </w:rPr>
        <w:t xml:space="preserve"> </w:t>
      </w:r>
      <w:r>
        <w:rPr>
          <w:sz w:val="24"/>
        </w:rPr>
        <w:t>особенностей</w:t>
      </w:r>
      <w:r>
        <w:rPr>
          <w:spacing w:val="1"/>
          <w:sz w:val="24"/>
        </w:rPr>
        <w:t xml:space="preserve"> </w:t>
      </w:r>
      <w:r>
        <w:rPr>
          <w:sz w:val="24"/>
        </w:rPr>
        <w:lastRenderedPageBreak/>
        <w:t>прохождения военной службы по призыву и контракту, увольнения с военной службы и</w:t>
      </w:r>
      <w:r>
        <w:rPr>
          <w:spacing w:val="1"/>
          <w:sz w:val="24"/>
        </w:rPr>
        <w:t xml:space="preserve"> </w:t>
      </w:r>
      <w:r>
        <w:rPr>
          <w:sz w:val="24"/>
        </w:rPr>
        <w:t>пребывания</w:t>
      </w:r>
      <w:r>
        <w:rPr>
          <w:spacing w:val="-1"/>
          <w:sz w:val="24"/>
        </w:rPr>
        <w:t xml:space="preserve"> </w:t>
      </w:r>
      <w:r>
        <w:rPr>
          <w:sz w:val="24"/>
        </w:rPr>
        <w:t>в</w:t>
      </w:r>
      <w:r>
        <w:rPr>
          <w:spacing w:val="-1"/>
          <w:sz w:val="24"/>
        </w:rPr>
        <w:t xml:space="preserve"> </w:t>
      </w:r>
      <w:r>
        <w:rPr>
          <w:sz w:val="24"/>
        </w:rPr>
        <w:t>запасе;</w:t>
      </w:r>
    </w:p>
    <w:p w:rsidR="00FF0B00" w:rsidRDefault="00A77D74" w:rsidP="00E17F7A">
      <w:pPr>
        <w:pStyle w:val="ac"/>
        <w:numPr>
          <w:ilvl w:val="0"/>
          <w:numId w:val="66"/>
        </w:numPr>
        <w:tabs>
          <w:tab w:val="left" w:pos="897"/>
        </w:tabs>
        <w:spacing w:before="1"/>
        <w:ind w:left="110" w:right="275" w:firstLine="0"/>
        <w:rPr>
          <w:sz w:val="24"/>
        </w:rPr>
      </w:pPr>
      <w:r>
        <w:rPr>
          <w:sz w:val="24"/>
        </w:rPr>
        <w:t>владение</w:t>
      </w:r>
      <w:r>
        <w:rPr>
          <w:spacing w:val="-4"/>
          <w:sz w:val="24"/>
        </w:rPr>
        <w:t xml:space="preserve"> </w:t>
      </w:r>
      <w:r>
        <w:rPr>
          <w:sz w:val="24"/>
        </w:rPr>
        <w:t>основами</w:t>
      </w:r>
      <w:r>
        <w:rPr>
          <w:spacing w:val="-3"/>
          <w:sz w:val="24"/>
        </w:rPr>
        <w:t xml:space="preserve"> </w:t>
      </w:r>
      <w:r>
        <w:rPr>
          <w:sz w:val="24"/>
        </w:rPr>
        <w:t>медицинских</w:t>
      </w:r>
      <w:r>
        <w:rPr>
          <w:spacing w:val="-6"/>
          <w:sz w:val="24"/>
        </w:rPr>
        <w:t xml:space="preserve"> </w:t>
      </w:r>
      <w:r>
        <w:rPr>
          <w:sz w:val="24"/>
        </w:rPr>
        <w:t>знаний</w:t>
      </w:r>
      <w:r>
        <w:rPr>
          <w:spacing w:val="-4"/>
          <w:sz w:val="24"/>
        </w:rPr>
        <w:t xml:space="preserve"> </w:t>
      </w:r>
      <w:r>
        <w:rPr>
          <w:sz w:val="24"/>
        </w:rPr>
        <w:t>и</w:t>
      </w:r>
      <w:r>
        <w:rPr>
          <w:spacing w:val="-7"/>
          <w:sz w:val="24"/>
        </w:rPr>
        <w:t xml:space="preserve"> </w:t>
      </w:r>
      <w:r>
        <w:rPr>
          <w:sz w:val="24"/>
        </w:rPr>
        <w:t>оказания</w:t>
      </w:r>
      <w:r>
        <w:rPr>
          <w:spacing w:val="-5"/>
          <w:sz w:val="24"/>
        </w:rPr>
        <w:t xml:space="preserve"> </w:t>
      </w:r>
      <w:r>
        <w:rPr>
          <w:sz w:val="24"/>
        </w:rPr>
        <w:t>первой</w:t>
      </w:r>
      <w:r>
        <w:rPr>
          <w:spacing w:val="-5"/>
          <w:sz w:val="24"/>
        </w:rPr>
        <w:t xml:space="preserve"> </w:t>
      </w:r>
      <w:r>
        <w:rPr>
          <w:sz w:val="24"/>
        </w:rPr>
        <w:t>помощи</w:t>
      </w:r>
      <w:r>
        <w:rPr>
          <w:spacing w:val="-3"/>
          <w:sz w:val="24"/>
        </w:rPr>
        <w:t xml:space="preserve"> </w:t>
      </w:r>
      <w:r>
        <w:rPr>
          <w:sz w:val="24"/>
        </w:rPr>
        <w:t>пострадавшим</w:t>
      </w:r>
      <w:r>
        <w:rPr>
          <w:spacing w:val="-4"/>
          <w:sz w:val="24"/>
        </w:rPr>
        <w:t xml:space="preserve"> </w:t>
      </w:r>
      <w:r>
        <w:rPr>
          <w:sz w:val="24"/>
        </w:rPr>
        <w:t>при</w:t>
      </w:r>
      <w:r>
        <w:rPr>
          <w:spacing w:val="-57"/>
          <w:sz w:val="24"/>
        </w:rPr>
        <w:t xml:space="preserve"> </w:t>
      </w:r>
      <w:r>
        <w:rPr>
          <w:sz w:val="24"/>
        </w:rPr>
        <w:t>неотложных</w:t>
      </w:r>
      <w:r>
        <w:rPr>
          <w:spacing w:val="1"/>
          <w:sz w:val="24"/>
        </w:rPr>
        <w:t xml:space="preserve"> </w:t>
      </w:r>
      <w:r>
        <w:rPr>
          <w:sz w:val="24"/>
        </w:rPr>
        <w:t>состояниях</w:t>
      </w:r>
      <w:r>
        <w:rPr>
          <w:spacing w:val="1"/>
          <w:sz w:val="24"/>
        </w:rPr>
        <w:t xml:space="preserve"> </w:t>
      </w:r>
      <w:r>
        <w:rPr>
          <w:sz w:val="24"/>
        </w:rPr>
        <w:t>(при</w:t>
      </w:r>
      <w:r>
        <w:rPr>
          <w:spacing w:val="1"/>
          <w:sz w:val="24"/>
        </w:rPr>
        <w:t xml:space="preserve"> </w:t>
      </w:r>
      <w:r>
        <w:rPr>
          <w:sz w:val="24"/>
        </w:rPr>
        <w:t>травмах,</w:t>
      </w:r>
      <w:r>
        <w:rPr>
          <w:spacing w:val="1"/>
          <w:sz w:val="24"/>
        </w:rPr>
        <w:t xml:space="preserve"> </w:t>
      </w:r>
      <w:r>
        <w:rPr>
          <w:sz w:val="24"/>
        </w:rPr>
        <w:t>отравлениях</w:t>
      </w:r>
      <w:r>
        <w:rPr>
          <w:spacing w:val="1"/>
          <w:sz w:val="24"/>
        </w:rPr>
        <w:t xml:space="preserve"> </w:t>
      </w:r>
      <w:r>
        <w:rPr>
          <w:sz w:val="24"/>
        </w:rPr>
        <w:t>и</w:t>
      </w:r>
      <w:r>
        <w:rPr>
          <w:spacing w:val="1"/>
          <w:sz w:val="24"/>
        </w:rPr>
        <w:t xml:space="preserve"> </w:t>
      </w:r>
      <w:r>
        <w:rPr>
          <w:sz w:val="24"/>
        </w:rPr>
        <w:t>различных</w:t>
      </w:r>
      <w:r>
        <w:rPr>
          <w:spacing w:val="1"/>
          <w:sz w:val="24"/>
        </w:rPr>
        <w:t xml:space="preserve"> </w:t>
      </w:r>
      <w:r>
        <w:rPr>
          <w:sz w:val="24"/>
        </w:rPr>
        <w:t>видах</w:t>
      </w:r>
      <w:r>
        <w:rPr>
          <w:spacing w:val="1"/>
          <w:sz w:val="24"/>
        </w:rPr>
        <w:t xml:space="preserve"> </w:t>
      </w:r>
      <w:r>
        <w:rPr>
          <w:sz w:val="24"/>
        </w:rPr>
        <w:t>поражений),</w:t>
      </w:r>
      <w:r>
        <w:rPr>
          <w:spacing w:val="1"/>
          <w:sz w:val="24"/>
        </w:rPr>
        <w:t xml:space="preserve"> </w:t>
      </w:r>
      <w:r>
        <w:rPr>
          <w:sz w:val="24"/>
        </w:rPr>
        <w:t>включая</w:t>
      </w:r>
      <w:r>
        <w:rPr>
          <w:spacing w:val="-1"/>
          <w:sz w:val="24"/>
        </w:rPr>
        <w:t xml:space="preserve"> </w:t>
      </w:r>
      <w:r>
        <w:rPr>
          <w:sz w:val="24"/>
        </w:rPr>
        <w:t>знания</w:t>
      </w:r>
      <w:r>
        <w:rPr>
          <w:spacing w:val="-1"/>
          <w:sz w:val="24"/>
        </w:rPr>
        <w:t xml:space="preserve"> </w:t>
      </w:r>
      <w:r>
        <w:rPr>
          <w:sz w:val="24"/>
        </w:rPr>
        <w:t>об</w:t>
      </w:r>
      <w:r>
        <w:rPr>
          <w:spacing w:val="-1"/>
          <w:sz w:val="24"/>
        </w:rPr>
        <w:t xml:space="preserve"> </w:t>
      </w:r>
      <w:r>
        <w:rPr>
          <w:sz w:val="24"/>
        </w:rPr>
        <w:t>основных</w:t>
      </w:r>
      <w:r>
        <w:rPr>
          <w:spacing w:val="-1"/>
          <w:sz w:val="24"/>
        </w:rPr>
        <w:t xml:space="preserve"> </w:t>
      </w:r>
      <w:r>
        <w:rPr>
          <w:sz w:val="24"/>
        </w:rPr>
        <w:t>инфекционных</w:t>
      </w:r>
      <w:r>
        <w:rPr>
          <w:spacing w:val="-1"/>
          <w:sz w:val="24"/>
        </w:rPr>
        <w:t xml:space="preserve"> </w:t>
      </w:r>
      <w:r>
        <w:rPr>
          <w:sz w:val="24"/>
        </w:rPr>
        <w:t>заболеваниях и</w:t>
      </w:r>
      <w:r>
        <w:rPr>
          <w:spacing w:val="-1"/>
          <w:sz w:val="24"/>
        </w:rPr>
        <w:t xml:space="preserve"> </w:t>
      </w:r>
      <w:r>
        <w:rPr>
          <w:sz w:val="24"/>
        </w:rPr>
        <w:t>их</w:t>
      </w:r>
      <w:r>
        <w:rPr>
          <w:spacing w:val="-1"/>
          <w:sz w:val="24"/>
        </w:rPr>
        <w:t xml:space="preserve"> </w:t>
      </w:r>
      <w:r>
        <w:rPr>
          <w:sz w:val="24"/>
        </w:rPr>
        <w:t>профилактике.</w:t>
      </w:r>
    </w:p>
    <w:p w:rsidR="00FF0B00" w:rsidRDefault="00A77D74" w:rsidP="00F55BB2">
      <w:pPr>
        <w:pStyle w:val="aa"/>
        <w:ind w:left="110" w:right="275"/>
        <w:jc w:val="both"/>
      </w:pPr>
      <w:r>
        <w:rPr>
          <w:b/>
        </w:rPr>
        <w:t xml:space="preserve">Учебные предметы, курсы по выбору </w:t>
      </w:r>
      <w:r>
        <w:t>обучающихся, предлагаемые организацией,</w:t>
      </w:r>
      <w:r>
        <w:rPr>
          <w:spacing w:val="-57"/>
        </w:rPr>
        <w:t xml:space="preserve"> </w:t>
      </w:r>
      <w:r>
        <w:t>осуществляющей образовательную деятельность, в том числе учитывающие специфику и</w:t>
      </w:r>
      <w:r>
        <w:rPr>
          <w:spacing w:val="1"/>
        </w:rPr>
        <w:t xml:space="preserve"> </w:t>
      </w:r>
      <w:r>
        <w:t>возможности организации,</w:t>
      </w:r>
      <w:r>
        <w:rPr>
          <w:spacing w:val="-1"/>
        </w:rPr>
        <w:t xml:space="preserve"> </w:t>
      </w:r>
      <w:r>
        <w:t>осуществляющей образовательную</w:t>
      </w:r>
      <w:r>
        <w:rPr>
          <w:spacing w:val="-1"/>
        </w:rPr>
        <w:t xml:space="preserve"> </w:t>
      </w:r>
      <w:r>
        <w:t>деятельность.</w:t>
      </w:r>
    </w:p>
    <w:p w:rsidR="00FF0B00" w:rsidRDefault="00A77D74" w:rsidP="00F55BB2">
      <w:pPr>
        <w:pStyle w:val="aa"/>
        <w:ind w:left="110" w:right="275"/>
        <w:jc w:val="both"/>
      </w:pPr>
      <w:r>
        <w:t>Изучение дополнительных учебных предметов, курсов по</w:t>
      </w:r>
      <w:r>
        <w:rPr>
          <w:spacing w:val="1"/>
        </w:rPr>
        <w:t xml:space="preserve"> </w:t>
      </w:r>
      <w:r>
        <w:t>выбору</w:t>
      </w:r>
      <w:r>
        <w:rPr>
          <w:spacing w:val="1"/>
        </w:rPr>
        <w:t xml:space="preserve"> </w:t>
      </w:r>
      <w:r>
        <w:t>обучающихся</w:t>
      </w:r>
      <w:r>
        <w:rPr>
          <w:spacing w:val="1"/>
        </w:rPr>
        <w:t xml:space="preserve"> </w:t>
      </w:r>
      <w:r>
        <w:t>обеспечивают:</w:t>
      </w:r>
    </w:p>
    <w:p w:rsidR="00FF0B00" w:rsidRDefault="00A77D74" w:rsidP="00E17F7A">
      <w:pPr>
        <w:pStyle w:val="ac"/>
        <w:numPr>
          <w:ilvl w:val="1"/>
          <w:numId w:val="66"/>
        </w:numPr>
        <w:tabs>
          <w:tab w:val="left" w:pos="1237"/>
        </w:tabs>
        <w:spacing w:line="293" w:lineRule="exact"/>
        <w:ind w:left="110" w:right="275" w:firstLine="0"/>
        <w:rPr>
          <w:sz w:val="24"/>
        </w:rPr>
      </w:pPr>
      <w:r>
        <w:rPr>
          <w:sz w:val="24"/>
        </w:rPr>
        <w:t>удовлетворение</w:t>
      </w:r>
      <w:r>
        <w:rPr>
          <w:spacing w:val="-5"/>
          <w:sz w:val="24"/>
        </w:rPr>
        <w:t xml:space="preserve"> </w:t>
      </w:r>
      <w:r>
        <w:rPr>
          <w:sz w:val="24"/>
        </w:rPr>
        <w:t>индивидуальных</w:t>
      </w:r>
      <w:r>
        <w:rPr>
          <w:spacing w:val="-3"/>
          <w:sz w:val="24"/>
        </w:rPr>
        <w:t xml:space="preserve"> </w:t>
      </w:r>
      <w:r>
        <w:rPr>
          <w:sz w:val="24"/>
        </w:rPr>
        <w:t>запросов</w:t>
      </w:r>
      <w:r>
        <w:rPr>
          <w:spacing w:val="-4"/>
          <w:sz w:val="24"/>
        </w:rPr>
        <w:t xml:space="preserve"> </w:t>
      </w:r>
      <w:r>
        <w:rPr>
          <w:sz w:val="24"/>
        </w:rPr>
        <w:t>обучающихся;</w:t>
      </w:r>
    </w:p>
    <w:p w:rsidR="00FF0B00" w:rsidRDefault="00A77D74" w:rsidP="00E17F7A">
      <w:pPr>
        <w:pStyle w:val="ac"/>
        <w:numPr>
          <w:ilvl w:val="1"/>
          <w:numId w:val="66"/>
        </w:numPr>
        <w:tabs>
          <w:tab w:val="left" w:pos="1237"/>
        </w:tabs>
        <w:ind w:left="110" w:right="275" w:firstLine="0"/>
        <w:rPr>
          <w:sz w:val="24"/>
        </w:rPr>
      </w:pPr>
      <w:r>
        <w:rPr>
          <w:sz w:val="24"/>
        </w:rPr>
        <w:t>общеобразовательную, общекультурную составляющую при получении среднего</w:t>
      </w:r>
      <w:r>
        <w:rPr>
          <w:spacing w:val="1"/>
          <w:sz w:val="24"/>
        </w:rPr>
        <w:t xml:space="preserve"> </w:t>
      </w:r>
      <w:r>
        <w:rPr>
          <w:sz w:val="24"/>
        </w:rPr>
        <w:t>общего</w:t>
      </w:r>
      <w:r>
        <w:rPr>
          <w:spacing w:val="-2"/>
          <w:sz w:val="24"/>
        </w:rPr>
        <w:t xml:space="preserve"> </w:t>
      </w:r>
      <w:r>
        <w:rPr>
          <w:sz w:val="24"/>
        </w:rPr>
        <w:t>образования;</w:t>
      </w:r>
    </w:p>
    <w:p w:rsidR="00FF0B00" w:rsidRDefault="00A77D74" w:rsidP="00E17F7A">
      <w:pPr>
        <w:pStyle w:val="ac"/>
        <w:numPr>
          <w:ilvl w:val="1"/>
          <w:numId w:val="66"/>
        </w:numPr>
        <w:tabs>
          <w:tab w:val="left" w:pos="1237"/>
        </w:tabs>
        <w:ind w:left="110" w:right="275" w:firstLine="0"/>
        <w:rPr>
          <w:sz w:val="24"/>
        </w:rPr>
      </w:pPr>
      <w:r>
        <w:rPr>
          <w:sz w:val="24"/>
        </w:rPr>
        <w:t>развитие личности обучающихся, их познавательных интересов, интеллектуальной</w:t>
      </w:r>
      <w:r>
        <w:rPr>
          <w:spacing w:val="1"/>
          <w:sz w:val="24"/>
        </w:rPr>
        <w:t xml:space="preserve"> </w:t>
      </w:r>
      <w:r>
        <w:rPr>
          <w:sz w:val="24"/>
        </w:rPr>
        <w:t>и ценностно-смысловой сферы;</w:t>
      </w:r>
    </w:p>
    <w:p w:rsidR="00FF0B00" w:rsidRDefault="00A77D74" w:rsidP="00E17F7A">
      <w:pPr>
        <w:pStyle w:val="ac"/>
        <w:numPr>
          <w:ilvl w:val="1"/>
          <w:numId w:val="66"/>
        </w:numPr>
        <w:tabs>
          <w:tab w:val="left" w:pos="1237"/>
        </w:tabs>
        <w:spacing w:before="70"/>
        <w:ind w:left="110" w:right="275" w:firstLine="0"/>
        <w:rPr>
          <w:sz w:val="24"/>
        </w:rPr>
      </w:pPr>
      <w:r>
        <w:rPr>
          <w:sz w:val="24"/>
        </w:rPr>
        <w:t>развитие</w:t>
      </w:r>
      <w:r>
        <w:rPr>
          <w:spacing w:val="-4"/>
          <w:sz w:val="24"/>
        </w:rPr>
        <w:t xml:space="preserve"> </w:t>
      </w:r>
      <w:r>
        <w:rPr>
          <w:sz w:val="24"/>
        </w:rPr>
        <w:t>навыков</w:t>
      </w:r>
      <w:r>
        <w:rPr>
          <w:spacing w:val="-3"/>
          <w:sz w:val="24"/>
        </w:rPr>
        <w:t xml:space="preserve"> </w:t>
      </w:r>
      <w:r>
        <w:rPr>
          <w:sz w:val="24"/>
        </w:rPr>
        <w:t>самообразования</w:t>
      </w:r>
      <w:r>
        <w:rPr>
          <w:spacing w:val="-3"/>
          <w:sz w:val="24"/>
        </w:rPr>
        <w:t xml:space="preserve"> </w:t>
      </w:r>
      <w:r>
        <w:rPr>
          <w:sz w:val="24"/>
        </w:rPr>
        <w:t>и</w:t>
      </w:r>
      <w:r>
        <w:rPr>
          <w:spacing w:val="-3"/>
          <w:sz w:val="24"/>
        </w:rPr>
        <w:t xml:space="preserve"> </w:t>
      </w:r>
      <w:r>
        <w:rPr>
          <w:sz w:val="24"/>
        </w:rPr>
        <w:t>самопроектирования;</w:t>
      </w:r>
    </w:p>
    <w:p w:rsidR="00FF0B00" w:rsidRDefault="00A77D74" w:rsidP="00E17F7A">
      <w:pPr>
        <w:pStyle w:val="ac"/>
        <w:numPr>
          <w:ilvl w:val="1"/>
          <w:numId w:val="66"/>
        </w:numPr>
        <w:tabs>
          <w:tab w:val="left" w:pos="1237"/>
        </w:tabs>
        <w:spacing w:before="2"/>
        <w:ind w:left="110" w:right="275" w:firstLine="0"/>
        <w:rPr>
          <w:sz w:val="24"/>
        </w:rPr>
      </w:pPr>
      <w:r>
        <w:rPr>
          <w:sz w:val="24"/>
        </w:rPr>
        <w:t>углубление, расширение и систематизацию знаний в выбранной области научного</w:t>
      </w:r>
      <w:r>
        <w:rPr>
          <w:spacing w:val="1"/>
          <w:sz w:val="24"/>
        </w:rPr>
        <w:t xml:space="preserve"> </w:t>
      </w:r>
      <w:r>
        <w:rPr>
          <w:sz w:val="24"/>
        </w:rPr>
        <w:t>знания</w:t>
      </w:r>
      <w:r>
        <w:rPr>
          <w:spacing w:val="-1"/>
          <w:sz w:val="24"/>
        </w:rPr>
        <w:t xml:space="preserve"> </w:t>
      </w:r>
      <w:r>
        <w:rPr>
          <w:sz w:val="24"/>
        </w:rPr>
        <w:t>или вида</w:t>
      </w:r>
      <w:r>
        <w:rPr>
          <w:spacing w:val="-1"/>
          <w:sz w:val="24"/>
        </w:rPr>
        <w:t xml:space="preserve"> </w:t>
      </w:r>
      <w:r>
        <w:rPr>
          <w:sz w:val="24"/>
        </w:rPr>
        <w:t>деятельности;</w:t>
      </w:r>
    </w:p>
    <w:p w:rsidR="00FF0B00" w:rsidRDefault="00A77D74" w:rsidP="00E17F7A">
      <w:pPr>
        <w:pStyle w:val="ac"/>
        <w:numPr>
          <w:ilvl w:val="1"/>
          <w:numId w:val="66"/>
        </w:numPr>
        <w:tabs>
          <w:tab w:val="left" w:pos="1237"/>
        </w:tabs>
        <w:ind w:left="110" w:right="275" w:firstLine="0"/>
        <w:rPr>
          <w:sz w:val="24"/>
        </w:rPr>
      </w:pPr>
      <w:r>
        <w:rPr>
          <w:sz w:val="24"/>
        </w:rPr>
        <w:t>совершенствование</w:t>
      </w:r>
      <w:r>
        <w:rPr>
          <w:spacing w:val="1"/>
          <w:sz w:val="24"/>
        </w:rPr>
        <w:t xml:space="preserve"> </w:t>
      </w:r>
      <w:r>
        <w:rPr>
          <w:sz w:val="24"/>
        </w:rPr>
        <w:t>имеющегося</w:t>
      </w:r>
      <w:r>
        <w:rPr>
          <w:spacing w:val="1"/>
          <w:sz w:val="24"/>
        </w:rPr>
        <w:t xml:space="preserve"> </w:t>
      </w:r>
      <w:r>
        <w:rPr>
          <w:sz w:val="24"/>
        </w:rPr>
        <w:t>и</w:t>
      </w:r>
      <w:r>
        <w:rPr>
          <w:spacing w:val="1"/>
          <w:sz w:val="24"/>
        </w:rPr>
        <w:t xml:space="preserve"> </w:t>
      </w:r>
      <w:r>
        <w:rPr>
          <w:sz w:val="24"/>
        </w:rPr>
        <w:t>приобретение</w:t>
      </w:r>
      <w:r>
        <w:rPr>
          <w:spacing w:val="1"/>
          <w:sz w:val="24"/>
        </w:rPr>
        <w:t xml:space="preserve"> </w:t>
      </w:r>
      <w:r>
        <w:rPr>
          <w:sz w:val="24"/>
        </w:rPr>
        <w:t>нового</w:t>
      </w:r>
      <w:r>
        <w:rPr>
          <w:spacing w:val="1"/>
          <w:sz w:val="24"/>
        </w:rPr>
        <w:t xml:space="preserve"> </w:t>
      </w:r>
      <w:r>
        <w:rPr>
          <w:sz w:val="24"/>
        </w:rPr>
        <w:t>опыта</w:t>
      </w:r>
      <w:r>
        <w:rPr>
          <w:spacing w:val="1"/>
          <w:sz w:val="24"/>
        </w:rPr>
        <w:t xml:space="preserve"> </w:t>
      </w:r>
      <w:r>
        <w:rPr>
          <w:sz w:val="24"/>
        </w:rPr>
        <w:t>познавательной</w:t>
      </w:r>
      <w:r>
        <w:rPr>
          <w:spacing w:val="1"/>
          <w:sz w:val="24"/>
        </w:rPr>
        <w:t xml:space="preserve"> </w:t>
      </w:r>
      <w:r>
        <w:rPr>
          <w:sz w:val="24"/>
        </w:rPr>
        <w:t>деятельности,</w:t>
      </w:r>
      <w:r>
        <w:rPr>
          <w:spacing w:val="-1"/>
          <w:sz w:val="24"/>
        </w:rPr>
        <w:t xml:space="preserve"> </w:t>
      </w:r>
      <w:r>
        <w:rPr>
          <w:sz w:val="24"/>
        </w:rPr>
        <w:t>профессионального самоопределения</w:t>
      </w:r>
      <w:r>
        <w:rPr>
          <w:spacing w:val="-1"/>
          <w:sz w:val="24"/>
        </w:rPr>
        <w:t xml:space="preserve"> </w:t>
      </w:r>
      <w:r>
        <w:rPr>
          <w:sz w:val="24"/>
        </w:rPr>
        <w:t>обучающихся.</w:t>
      </w:r>
    </w:p>
    <w:p w:rsidR="00FF0B00" w:rsidRDefault="00A77D74" w:rsidP="00F55BB2">
      <w:pPr>
        <w:pStyle w:val="aa"/>
        <w:ind w:left="110" w:right="275"/>
        <w:jc w:val="both"/>
      </w:pPr>
      <w:r>
        <w:t>Результаты</w:t>
      </w:r>
      <w:r>
        <w:rPr>
          <w:spacing w:val="1"/>
        </w:rPr>
        <w:t xml:space="preserve"> </w:t>
      </w:r>
      <w:r>
        <w:t>изучения</w:t>
      </w:r>
      <w:r>
        <w:rPr>
          <w:spacing w:val="1"/>
        </w:rPr>
        <w:t xml:space="preserve"> </w:t>
      </w:r>
      <w:r>
        <w:t>дополнительных</w:t>
      </w:r>
      <w:r>
        <w:rPr>
          <w:spacing w:val="1"/>
        </w:rPr>
        <w:t xml:space="preserve"> </w:t>
      </w:r>
      <w:r>
        <w:t>учебных</w:t>
      </w:r>
      <w:r>
        <w:rPr>
          <w:spacing w:val="1"/>
        </w:rPr>
        <w:t xml:space="preserve"> </w:t>
      </w:r>
      <w:r>
        <w:t>предметов,</w:t>
      </w:r>
      <w:r>
        <w:rPr>
          <w:spacing w:val="1"/>
        </w:rPr>
        <w:t xml:space="preserve"> </w:t>
      </w:r>
      <w:r>
        <w:t>курсов</w:t>
      </w:r>
      <w:r>
        <w:rPr>
          <w:spacing w:val="1"/>
        </w:rPr>
        <w:t xml:space="preserve"> </w:t>
      </w:r>
      <w:r>
        <w:t>по</w:t>
      </w:r>
      <w:r>
        <w:rPr>
          <w:spacing w:val="1"/>
        </w:rPr>
        <w:t xml:space="preserve"> </w:t>
      </w:r>
      <w:r>
        <w:t>выбору</w:t>
      </w:r>
      <w:r>
        <w:rPr>
          <w:spacing w:val="1"/>
        </w:rPr>
        <w:t xml:space="preserve"> </w:t>
      </w:r>
      <w:r>
        <w:t>обучающихся</w:t>
      </w:r>
      <w:r>
        <w:rPr>
          <w:spacing w:val="-1"/>
        </w:rPr>
        <w:t xml:space="preserve"> </w:t>
      </w:r>
      <w:r>
        <w:t>отражают:</w:t>
      </w:r>
    </w:p>
    <w:p w:rsidR="00FF0B00" w:rsidRDefault="00A77D74" w:rsidP="00E17F7A">
      <w:pPr>
        <w:pStyle w:val="ac"/>
        <w:numPr>
          <w:ilvl w:val="0"/>
          <w:numId w:val="65"/>
        </w:numPr>
        <w:tabs>
          <w:tab w:val="left" w:pos="838"/>
        </w:tabs>
        <w:ind w:left="110" w:right="275" w:firstLine="0"/>
        <w:rPr>
          <w:sz w:val="24"/>
        </w:rPr>
      </w:pPr>
      <w:r>
        <w:rPr>
          <w:sz w:val="24"/>
        </w:rPr>
        <w:t>развитие</w:t>
      </w:r>
      <w:r>
        <w:rPr>
          <w:spacing w:val="1"/>
          <w:sz w:val="24"/>
        </w:rPr>
        <w:t xml:space="preserve"> </w:t>
      </w:r>
      <w:r>
        <w:rPr>
          <w:sz w:val="24"/>
        </w:rPr>
        <w:t>личности</w:t>
      </w:r>
      <w:r>
        <w:rPr>
          <w:spacing w:val="1"/>
          <w:sz w:val="24"/>
        </w:rPr>
        <w:t xml:space="preserve"> </w:t>
      </w:r>
      <w:r>
        <w:rPr>
          <w:sz w:val="24"/>
        </w:rPr>
        <w:t>обучающихся</w:t>
      </w:r>
      <w:r>
        <w:rPr>
          <w:spacing w:val="1"/>
          <w:sz w:val="24"/>
        </w:rPr>
        <w:t xml:space="preserve"> </w:t>
      </w:r>
      <w:r>
        <w:rPr>
          <w:sz w:val="24"/>
        </w:rPr>
        <w:t>средствами</w:t>
      </w:r>
      <w:r>
        <w:rPr>
          <w:spacing w:val="1"/>
          <w:sz w:val="24"/>
        </w:rPr>
        <w:t xml:space="preserve"> </w:t>
      </w:r>
      <w:r>
        <w:rPr>
          <w:sz w:val="24"/>
        </w:rPr>
        <w:t>предлагаемого</w:t>
      </w:r>
      <w:r>
        <w:rPr>
          <w:spacing w:val="1"/>
          <w:sz w:val="24"/>
        </w:rPr>
        <w:t xml:space="preserve"> </w:t>
      </w:r>
      <w:r>
        <w:rPr>
          <w:sz w:val="24"/>
        </w:rPr>
        <w:t>для</w:t>
      </w:r>
      <w:r>
        <w:rPr>
          <w:spacing w:val="1"/>
          <w:sz w:val="24"/>
        </w:rPr>
        <w:t xml:space="preserve"> </w:t>
      </w:r>
      <w:r>
        <w:rPr>
          <w:sz w:val="24"/>
        </w:rPr>
        <w:t>изучения</w:t>
      </w:r>
      <w:r>
        <w:rPr>
          <w:spacing w:val="1"/>
          <w:sz w:val="24"/>
        </w:rPr>
        <w:t xml:space="preserve"> </w:t>
      </w:r>
      <w:r>
        <w:rPr>
          <w:sz w:val="24"/>
        </w:rPr>
        <w:t>учебного</w:t>
      </w:r>
      <w:r>
        <w:rPr>
          <w:spacing w:val="-57"/>
          <w:sz w:val="24"/>
        </w:rPr>
        <w:t xml:space="preserve"> </w:t>
      </w:r>
      <w:r>
        <w:rPr>
          <w:sz w:val="24"/>
        </w:rPr>
        <w:t>предмета, курса: развитие общей культуры обучающихся, их мировоззрения, ценностно-</w:t>
      </w:r>
      <w:r>
        <w:rPr>
          <w:spacing w:val="1"/>
          <w:sz w:val="24"/>
        </w:rPr>
        <w:t xml:space="preserve"> </w:t>
      </w:r>
      <w:r>
        <w:rPr>
          <w:sz w:val="24"/>
        </w:rPr>
        <w:t>смысловых</w:t>
      </w:r>
      <w:r>
        <w:rPr>
          <w:spacing w:val="1"/>
          <w:sz w:val="24"/>
        </w:rPr>
        <w:t xml:space="preserve"> </w:t>
      </w:r>
      <w:r>
        <w:rPr>
          <w:sz w:val="24"/>
        </w:rPr>
        <w:t>установок,</w:t>
      </w:r>
      <w:r>
        <w:rPr>
          <w:spacing w:val="1"/>
          <w:sz w:val="24"/>
        </w:rPr>
        <w:t xml:space="preserve"> </w:t>
      </w:r>
      <w:r>
        <w:rPr>
          <w:sz w:val="24"/>
        </w:rPr>
        <w:t>развитие</w:t>
      </w:r>
      <w:r>
        <w:rPr>
          <w:spacing w:val="1"/>
          <w:sz w:val="24"/>
        </w:rPr>
        <w:t xml:space="preserve"> </w:t>
      </w:r>
      <w:r>
        <w:rPr>
          <w:sz w:val="24"/>
        </w:rPr>
        <w:t>познавательных,</w:t>
      </w:r>
      <w:r>
        <w:rPr>
          <w:spacing w:val="1"/>
          <w:sz w:val="24"/>
        </w:rPr>
        <w:t xml:space="preserve"> </w:t>
      </w:r>
      <w:r>
        <w:rPr>
          <w:sz w:val="24"/>
        </w:rPr>
        <w:t>регулятивных</w:t>
      </w:r>
      <w:r>
        <w:rPr>
          <w:spacing w:val="1"/>
          <w:sz w:val="24"/>
        </w:rPr>
        <w:t xml:space="preserve"> </w:t>
      </w:r>
      <w:r>
        <w:rPr>
          <w:sz w:val="24"/>
        </w:rPr>
        <w:t>и</w:t>
      </w:r>
      <w:r>
        <w:rPr>
          <w:spacing w:val="1"/>
          <w:sz w:val="24"/>
        </w:rPr>
        <w:t xml:space="preserve"> </w:t>
      </w:r>
      <w:r>
        <w:rPr>
          <w:sz w:val="24"/>
        </w:rPr>
        <w:t>коммуникативных</w:t>
      </w:r>
      <w:r>
        <w:rPr>
          <w:spacing w:val="1"/>
          <w:sz w:val="24"/>
        </w:rPr>
        <w:t xml:space="preserve"> </w:t>
      </w:r>
      <w:r>
        <w:rPr>
          <w:sz w:val="24"/>
        </w:rPr>
        <w:t>способностей,</w:t>
      </w:r>
      <w:r>
        <w:rPr>
          <w:spacing w:val="1"/>
          <w:sz w:val="24"/>
        </w:rPr>
        <w:t xml:space="preserve"> </w:t>
      </w:r>
      <w:r>
        <w:rPr>
          <w:sz w:val="24"/>
        </w:rPr>
        <w:t>готовности</w:t>
      </w:r>
      <w:r>
        <w:rPr>
          <w:spacing w:val="1"/>
          <w:sz w:val="24"/>
        </w:rPr>
        <w:t xml:space="preserve"> </w:t>
      </w:r>
      <w:r>
        <w:rPr>
          <w:sz w:val="24"/>
        </w:rPr>
        <w:t>и</w:t>
      </w:r>
      <w:r>
        <w:rPr>
          <w:spacing w:val="1"/>
          <w:sz w:val="24"/>
        </w:rPr>
        <w:t xml:space="preserve"> </w:t>
      </w:r>
      <w:r>
        <w:rPr>
          <w:sz w:val="24"/>
        </w:rPr>
        <w:t>способности</w:t>
      </w:r>
      <w:r>
        <w:rPr>
          <w:spacing w:val="1"/>
          <w:sz w:val="24"/>
        </w:rPr>
        <w:t xml:space="preserve"> </w:t>
      </w:r>
      <w:r>
        <w:rPr>
          <w:sz w:val="24"/>
        </w:rPr>
        <w:t>к</w:t>
      </w:r>
      <w:r>
        <w:rPr>
          <w:spacing w:val="1"/>
          <w:sz w:val="24"/>
        </w:rPr>
        <w:t xml:space="preserve"> </w:t>
      </w:r>
      <w:r>
        <w:rPr>
          <w:sz w:val="24"/>
        </w:rPr>
        <w:t>саморазвитию</w:t>
      </w:r>
      <w:r>
        <w:rPr>
          <w:spacing w:val="1"/>
          <w:sz w:val="24"/>
        </w:rPr>
        <w:t xml:space="preserve"> </w:t>
      </w:r>
      <w:r>
        <w:rPr>
          <w:sz w:val="24"/>
        </w:rPr>
        <w:t>и</w:t>
      </w:r>
      <w:r>
        <w:rPr>
          <w:spacing w:val="1"/>
          <w:sz w:val="24"/>
        </w:rPr>
        <w:t xml:space="preserve"> </w:t>
      </w:r>
      <w:r>
        <w:rPr>
          <w:sz w:val="24"/>
        </w:rPr>
        <w:t>профессиональному</w:t>
      </w:r>
      <w:r>
        <w:rPr>
          <w:spacing w:val="1"/>
          <w:sz w:val="24"/>
        </w:rPr>
        <w:t xml:space="preserve"> </w:t>
      </w:r>
      <w:r>
        <w:rPr>
          <w:sz w:val="24"/>
        </w:rPr>
        <w:t>самоопределению;</w:t>
      </w:r>
    </w:p>
    <w:p w:rsidR="00FF0B00" w:rsidRDefault="00A77D74" w:rsidP="00E17F7A">
      <w:pPr>
        <w:pStyle w:val="ac"/>
        <w:numPr>
          <w:ilvl w:val="0"/>
          <w:numId w:val="65"/>
        </w:numPr>
        <w:tabs>
          <w:tab w:val="left" w:pos="930"/>
        </w:tabs>
        <w:ind w:left="110" w:right="275" w:firstLine="0"/>
        <w:rPr>
          <w:sz w:val="24"/>
        </w:rPr>
      </w:pPr>
      <w:r>
        <w:rPr>
          <w:sz w:val="24"/>
        </w:rPr>
        <w:t>овладение</w:t>
      </w:r>
      <w:r>
        <w:rPr>
          <w:spacing w:val="1"/>
          <w:sz w:val="24"/>
        </w:rPr>
        <w:t xml:space="preserve"> </w:t>
      </w:r>
      <w:r>
        <w:rPr>
          <w:sz w:val="24"/>
        </w:rPr>
        <w:t>систематическими</w:t>
      </w:r>
      <w:r>
        <w:rPr>
          <w:spacing w:val="1"/>
          <w:sz w:val="24"/>
        </w:rPr>
        <w:t xml:space="preserve"> </w:t>
      </w:r>
      <w:r>
        <w:rPr>
          <w:sz w:val="24"/>
        </w:rPr>
        <w:t>знаниями</w:t>
      </w:r>
      <w:r>
        <w:rPr>
          <w:spacing w:val="1"/>
          <w:sz w:val="24"/>
        </w:rPr>
        <w:t xml:space="preserve"> </w:t>
      </w:r>
      <w:r>
        <w:rPr>
          <w:sz w:val="24"/>
        </w:rPr>
        <w:t>и</w:t>
      </w:r>
      <w:r>
        <w:rPr>
          <w:spacing w:val="1"/>
          <w:sz w:val="24"/>
        </w:rPr>
        <w:t xml:space="preserve"> </w:t>
      </w:r>
      <w:r>
        <w:rPr>
          <w:sz w:val="24"/>
        </w:rPr>
        <w:t>приобретение</w:t>
      </w:r>
      <w:r>
        <w:rPr>
          <w:spacing w:val="1"/>
          <w:sz w:val="24"/>
        </w:rPr>
        <w:t xml:space="preserve"> </w:t>
      </w:r>
      <w:r>
        <w:rPr>
          <w:sz w:val="24"/>
        </w:rPr>
        <w:t>опыта</w:t>
      </w:r>
      <w:r>
        <w:rPr>
          <w:spacing w:val="1"/>
          <w:sz w:val="24"/>
        </w:rPr>
        <w:t xml:space="preserve"> </w:t>
      </w:r>
      <w:r>
        <w:rPr>
          <w:sz w:val="24"/>
        </w:rPr>
        <w:t>осуществления</w:t>
      </w:r>
      <w:r>
        <w:rPr>
          <w:spacing w:val="1"/>
          <w:sz w:val="24"/>
        </w:rPr>
        <w:t xml:space="preserve"> </w:t>
      </w:r>
      <w:r>
        <w:rPr>
          <w:sz w:val="24"/>
        </w:rPr>
        <w:t>целесообразной</w:t>
      </w:r>
      <w:r>
        <w:rPr>
          <w:spacing w:val="-1"/>
          <w:sz w:val="24"/>
        </w:rPr>
        <w:t xml:space="preserve"> </w:t>
      </w:r>
      <w:r>
        <w:rPr>
          <w:sz w:val="24"/>
        </w:rPr>
        <w:t>и результативной деятельности;</w:t>
      </w:r>
    </w:p>
    <w:p w:rsidR="00FF0B00" w:rsidRDefault="00A77D74" w:rsidP="00E17F7A">
      <w:pPr>
        <w:pStyle w:val="ac"/>
        <w:numPr>
          <w:ilvl w:val="0"/>
          <w:numId w:val="65"/>
        </w:numPr>
        <w:tabs>
          <w:tab w:val="left" w:pos="879"/>
        </w:tabs>
        <w:ind w:left="110" w:right="275" w:firstLine="0"/>
        <w:rPr>
          <w:sz w:val="24"/>
        </w:rPr>
      </w:pPr>
      <w:r>
        <w:rPr>
          <w:sz w:val="24"/>
        </w:rPr>
        <w:t>развитие</w:t>
      </w:r>
      <w:r>
        <w:rPr>
          <w:spacing w:val="1"/>
          <w:sz w:val="24"/>
        </w:rPr>
        <w:t xml:space="preserve"> </w:t>
      </w:r>
      <w:r>
        <w:rPr>
          <w:sz w:val="24"/>
        </w:rPr>
        <w:t>способности</w:t>
      </w:r>
      <w:r>
        <w:rPr>
          <w:spacing w:val="1"/>
          <w:sz w:val="24"/>
        </w:rPr>
        <w:t xml:space="preserve"> </w:t>
      </w:r>
      <w:r>
        <w:rPr>
          <w:sz w:val="24"/>
        </w:rPr>
        <w:t>к</w:t>
      </w:r>
      <w:r>
        <w:rPr>
          <w:spacing w:val="1"/>
          <w:sz w:val="24"/>
        </w:rPr>
        <w:t xml:space="preserve"> </w:t>
      </w:r>
      <w:r>
        <w:rPr>
          <w:sz w:val="24"/>
        </w:rPr>
        <w:t>непрерывному</w:t>
      </w:r>
      <w:r>
        <w:rPr>
          <w:spacing w:val="1"/>
          <w:sz w:val="24"/>
        </w:rPr>
        <w:t xml:space="preserve"> </w:t>
      </w:r>
      <w:r>
        <w:rPr>
          <w:sz w:val="24"/>
        </w:rPr>
        <w:t>самообразованию,</w:t>
      </w:r>
      <w:r>
        <w:rPr>
          <w:spacing w:val="1"/>
          <w:sz w:val="24"/>
        </w:rPr>
        <w:t xml:space="preserve"> </w:t>
      </w:r>
      <w:r>
        <w:rPr>
          <w:sz w:val="24"/>
        </w:rPr>
        <w:t>овладению</w:t>
      </w:r>
      <w:r>
        <w:rPr>
          <w:spacing w:val="1"/>
          <w:sz w:val="24"/>
        </w:rPr>
        <w:t xml:space="preserve"> </w:t>
      </w:r>
      <w:r>
        <w:rPr>
          <w:sz w:val="24"/>
        </w:rPr>
        <w:t>ключевыми</w:t>
      </w:r>
      <w:r>
        <w:rPr>
          <w:spacing w:val="1"/>
          <w:sz w:val="24"/>
        </w:rPr>
        <w:t xml:space="preserve"> </w:t>
      </w:r>
      <w:r>
        <w:rPr>
          <w:sz w:val="24"/>
        </w:rPr>
        <w:t>компетентностями, составляющими основу умения: самостоятельному приобретению</w:t>
      </w:r>
      <w:r>
        <w:rPr>
          <w:spacing w:val="1"/>
          <w:sz w:val="24"/>
        </w:rPr>
        <w:t xml:space="preserve"> </w:t>
      </w:r>
      <w:r>
        <w:rPr>
          <w:sz w:val="24"/>
        </w:rPr>
        <w:t>и</w:t>
      </w:r>
      <w:r>
        <w:rPr>
          <w:spacing w:val="1"/>
          <w:sz w:val="24"/>
        </w:rPr>
        <w:t xml:space="preserve"> </w:t>
      </w:r>
      <w:r>
        <w:rPr>
          <w:sz w:val="24"/>
        </w:rPr>
        <w:t>интеграции</w:t>
      </w:r>
      <w:r>
        <w:rPr>
          <w:spacing w:val="1"/>
          <w:sz w:val="24"/>
        </w:rPr>
        <w:t xml:space="preserve"> </w:t>
      </w:r>
      <w:r>
        <w:rPr>
          <w:sz w:val="24"/>
        </w:rPr>
        <w:t>знаний,</w:t>
      </w:r>
      <w:r>
        <w:rPr>
          <w:spacing w:val="1"/>
          <w:sz w:val="24"/>
        </w:rPr>
        <w:t xml:space="preserve"> </w:t>
      </w:r>
      <w:r>
        <w:rPr>
          <w:sz w:val="24"/>
        </w:rPr>
        <w:t>коммуникации</w:t>
      </w:r>
      <w:r>
        <w:rPr>
          <w:spacing w:val="1"/>
          <w:sz w:val="24"/>
        </w:rPr>
        <w:t xml:space="preserve"> </w:t>
      </w:r>
      <w:r>
        <w:rPr>
          <w:sz w:val="24"/>
        </w:rPr>
        <w:t>и</w:t>
      </w:r>
      <w:r>
        <w:rPr>
          <w:spacing w:val="1"/>
          <w:sz w:val="24"/>
        </w:rPr>
        <w:t xml:space="preserve"> </w:t>
      </w:r>
      <w:r>
        <w:rPr>
          <w:sz w:val="24"/>
        </w:rPr>
        <w:t>сотрудничеству,</w:t>
      </w:r>
      <w:r>
        <w:rPr>
          <w:spacing w:val="1"/>
          <w:sz w:val="24"/>
        </w:rPr>
        <w:t xml:space="preserve"> </w:t>
      </w:r>
      <w:r>
        <w:rPr>
          <w:sz w:val="24"/>
        </w:rPr>
        <w:t>эффективному</w:t>
      </w:r>
      <w:r>
        <w:rPr>
          <w:spacing w:val="1"/>
          <w:sz w:val="24"/>
        </w:rPr>
        <w:t xml:space="preserve"> </w:t>
      </w:r>
      <w:r>
        <w:rPr>
          <w:sz w:val="24"/>
        </w:rPr>
        <w:t>решению</w:t>
      </w:r>
      <w:r>
        <w:rPr>
          <w:spacing w:val="1"/>
          <w:sz w:val="24"/>
        </w:rPr>
        <w:t xml:space="preserve"> </w:t>
      </w:r>
      <w:r>
        <w:rPr>
          <w:sz w:val="24"/>
        </w:rPr>
        <w:t>(разрешению)</w:t>
      </w:r>
      <w:r>
        <w:rPr>
          <w:spacing w:val="1"/>
          <w:sz w:val="24"/>
        </w:rPr>
        <w:t xml:space="preserve"> </w:t>
      </w:r>
      <w:r>
        <w:rPr>
          <w:sz w:val="24"/>
        </w:rPr>
        <w:t>проблем,</w:t>
      </w:r>
      <w:r>
        <w:rPr>
          <w:spacing w:val="1"/>
          <w:sz w:val="24"/>
        </w:rPr>
        <w:t xml:space="preserve"> </w:t>
      </w:r>
      <w:r>
        <w:rPr>
          <w:sz w:val="24"/>
        </w:rPr>
        <w:t>осознанному</w:t>
      </w:r>
      <w:r>
        <w:rPr>
          <w:spacing w:val="1"/>
          <w:sz w:val="24"/>
        </w:rPr>
        <w:t xml:space="preserve"> </w:t>
      </w:r>
      <w:r>
        <w:rPr>
          <w:sz w:val="24"/>
        </w:rPr>
        <w:t>использованию</w:t>
      </w:r>
      <w:r>
        <w:rPr>
          <w:spacing w:val="1"/>
          <w:sz w:val="24"/>
        </w:rPr>
        <w:t xml:space="preserve"> </w:t>
      </w:r>
      <w:r>
        <w:rPr>
          <w:sz w:val="24"/>
        </w:rPr>
        <w:t>информационных</w:t>
      </w:r>
      <w:r>
        <w:rPr>
          <w:spacing w:val="1"/>
          <w:sz w:val="24"/>
        </w:rPr>
        <w:t xml:space="preserve"> </w:t>
      </w:r>
      <w:r>
        <w:rPr>
          <w:sz w:val="24"/>
        </w:rPr>
        <w:t>и</w:t>
      </w:r>
      <w:r>
        <w:rPr>
          <w:spacing w:val="-57"/>
          <w:sz w:val="24"/>
        </w:rPr>
        <w:t xml:space="preserve"> </w:t>
      </w:r>
      <w:r>
        <w:rPr>
          <w:sz w:val="24"/>
        </w:rPr>
        <w:t>коммуникационных</w:t>
      </w:r>
      <w:r>
        <w:rPr>
          <w:spacing w:val="-1"/>
          <w:sz w:val="24"/>
        </w:rPr>
        <w:t xml:space="preserve"> </w:t>
      </w:r>
      <w:r>
        <w:rPr>
          <w:sz w:val="24"/>
        </w:rPr>
        <w:t>технологий, самоорганизации</w:t>
      </w:r>
      <w:r>
        <w:rPr>
          <w:spacing w:val="-3"/>
          <w:sz w:val="24"/>
        </w:rPr>
        <w:t xml:space="preserve"> </w:t>
      </w:r>
      <w:r>
        <w:rPr>
          <w:sz w:val="24"/>
        </w:rPr>
        <w:t>и саморегуляции;</w:t>
      </w:r>
    </w:p>
    <w:p w:rsidR="00FF0B00" w:rsidRDefault="00A77D74" w:rsidP="00E17F7A">
      <w:pPr>
        <w:pStyle w:val="ac"/>
        <w:numPr>
          <w:ilvl w:val="0"/>
          <w:numId w:val="65"/>
        </w:numPr>
        <w:tabs>
          <w:tab w:val="left" w:pos="777"/>
        </w:tabs>
        <w:ind w:left="110" w:right="275" w:firstLine="0"/>
        <w:rPr>
          <w:sz w:val="24"/>
        </w:rPr>
      </w:pPr>
      <w:r>
        <w:rPr>
          <w:sz w:val="24"/>
        </w:rPr>
        <w:t>обеспечение академической мобильности и (или) возможности поддерживать избранное</w:t>
      </w:r>
      <w:r>
        <w:rPr>
          <w:spacing w:val="-57"/>
          <w:sz w:val="24"/>
        </w:rPr>
        <w:t xml:space="preserve"> </w:t>
      </w:r>
      <w:r>
        <w:rPr>
          <w:sz w:val="24"/>
        </w:rPr>
        <w:t>направление</w:t>
      </w:r>
      <w:r>
        <w:rPr>
          <w:spacing w:val="-2"/>
          <w:sz w:val="24"/>
        </w:rPr>
        <w:t xml:space="preserve"> </w:t>
      </w:r>
      <w:r>
        <w:rPr>
          <w:sz w:val="24"/>
        </w:rPr>
        <w:t>образования;</w:t>
      </w:r>
    </w:p>
    <w:p w:rsidR="00FF0B00" w:rsidRDefault="00A77D74" w:rsidP="00E17F7A">
      <w:pPr>
        <w:pStyle w:val="ac"/>
        <w:numPr>
          <w:ilvl w:val="0"/>
          <w:numId w:val="65"/>
        </w:numPr>
        <w:tabs>
          <w:tab w:val="left" w:pos="777"/>
        </w:tabs>
        <w:ind w:left="110" w:right="275" w:firstLine="0"/>
        <w:rPr>
          <w:sz w:val="24"/>
        </w:rPr>
      </w:pPr>
      <w:r>
        <w:rPr>
          <w:sz w:val="24"/>
        </w:rPr>
        <w:t>обеспечение</w:t>
      </w:r>
      <w:r>
        <w:rPr>
          <w:spacing w:val="-6"/>
          <w:sz w:val="24"/>
        </w:rPr>
        <w:t xml:space="preserve"> </w:t>
      </w:r>
      <w:r>
        <w:rPr>
          <w:sz w:val="24"/>
        </w:rPr>
        <w:t>профессиональной</w:t>
      </w:r>
      <w:r>
        <w:rPr>
          <w:spacing w:val="-4"/>
          <w:sz w:val="24"/>
        </w:rPr>
        <w:t xml:space="preserve"> </w:t>
      </w:r>
      <w:r>
        <w:rPr>
          <w:sz w:val="24"/>
        </w:rPr>
        <w:t>ориентации</w:t>
      </w:r>
      <w:r>
        <w:rPr>
          <w:spacing w:val="-7"/>
          <w:sz w:val="24"/>
        </w:rPr>
        <w:t xml:space="preserve"> </w:t>
      </w:r>
      <w:r>
        <w:rPr>
          <w:sz w:val="24"/>
        </w:rPr>
        <w:t>обучающихся.</w:t>
      </w:r>
    </w:p>
    <w:p w:rsidR="00FF0B00" w:rsidRDefault="00A77D74" w:rsidP="00F55BB2">
      <w:pPr>
        <w:pStyle w:val="aa"/>
        <w:ind w:left="110" w:right="275"/>
        <w:jc w:val="both"/>
      </w:pPr>
      <w:r>
        <w:rPr>
          <w:b/>
        </w:rPr>
        <w:t>Индивидуальный</w:t>
      </w:r>
      <w:r>
        <w:rPr>
          <w:b/>
          <w:spacing w:val="1"/>
        </w:rPr>
        <w:t xml:space="preserve"> </w:t>
      </w:r>
      <w:r>
        <w:rPr>
          <w:b/>
        </w:rPr>
        <w:t>проект</w:t>
      </w:r>
      <w:r>
        <w:rPr>
          <w:b/>
          <w:spacing w:val="1"/>
        </w:rPr>
        <w:t xml:space="preserve"> </w:t>
      </w:r>
      <w:r>
        <w:t>представляет</w:t>
      </w:r>
      <w:r>
        <w:rPr>
          <w:spacing w:val="1"/>
        </w:rPr>
        <w:t xml:space="preserve"> </w:t>
      </w:r>
      <w:r>
        <w:t>собой</w:t>
      </w:r>
      <w:r>
        <w:rPr>
          <w:spacing w:val="1"/>
        </w:rPr>
        <w:t xml:space="preserve"> </w:t>
      </w:r>
      <w:r>
        <w:t>особую</w:t>
      </w:r>
      <w:r>
        <w:rPr>
          <w:spacing w:val="1"/>
        </w:rPr>
        <w:t xml:space="preserve"> </w:t>
      </w:r>
      <w:r>
        <w:t>форму</w:t>
      </w:r>
      <w:r>
        <w:rPr>
          <w:spacing w:val="1"/>
        </w:rPr>
        <w:t xml:space="preserve"> </w:t>
      </w:r>
      <w:r>
        <w:t>организации</w:t>
      </w:r>
      <w:r>
        <w:rPr>
          <w:spacing w:val="1"/>
        </w:rPr>
        <w:t xml:space="preserve"> </w:t>
      </w:r>
      <w:r>
        <w:t>деятельности обучающихся (учебное</w:t>
      </w:r>
      <w:r>
        <w:rPr>
          <w:spacing w:val="-2"/>
        </w:rPr>
        <w:t xml:space="preserve"> </w:t>
      </w:r>
      <w:r>
        <w:t>исследование</w:t>
      </w:r>
      <w:r>
        <w:rPr>
          <w:spacing w:val="-1"/>
        </w:rPr>
        <w:t xml:space="preserve"> </w:t>
      </w:r>
      <w:r>
        <w:t>или учебный</w:t>
      </w:r>
      <w:r>
        <w:rPr>
          <w:spacing w:val="-2"/>
        </w:rPr>
        <w:t xml:space="preserve"> </w:t>
      </w:r>
      <w:r>
        <w:t>проект).</w:t>
      </w:r>
    </w:p>
    <w:p w:rsidR="00FF0B00" w:rsidRDefault="00A77D74" w:rsidP="00F55BB2">
      <w:pPr>
        <w:pStyle w:val="aa"/>
        <w:ind w:left="110" w:right="275"/>
        <w:jc w:val="both"/>
      </w:pPr>
      <w:r>
        <w:t>Индивидуальный</w:t>
      </w:r>
      <w:r>
        <w:rPr>
          <w:spacing w:val="1"/>
        </w:rPr>
        <w:t xml:space="preserve"> </w:t>
      </w:r>
      <w:r>
        <w:t>проект</w:t>
      </w:r>
      <w:r>
        <w:rPr>
          <w:spacing w:val="1"/>
        </w:rPr>
        <w:t xml:space="preserve"> </w:t>
      </w:r>
      <w:r>
        <w:t>выполняется</w:t>
      </w:r>
      <w:r>
        <w:rPr>
          <w:spacing w:val="1"/>
        </w:rPr>
        <w:t xml:space="preserve"> </w:t>
      </w:r>
      <w:r>
        <w:t>обучающимся</w:t>
      </w:r>
      <w:r>
        <w:rPr>
          <w:spacing w:val="1"/>
        </w:rPr>
        <w:t xml:space="preserve"> </w:t>
      </w:r>
      <w:r>
        <w:t>самостоятельно</w:t>
      </w:r>
      <w:r>
        <w:rPr>
          <w:spacing w:val="1"/>
        </w:rPr>
        <w:t xml:space="preserve"> </w:t>
      </w:r>
      <w:r>
        <w:t>под</w:t>
      </w:r>
      <w:r>
        <w:rPr>
          <w:spacing w:val="1"/>
        </w:rPr>
        <w:t xml:space="preserve"> </w:t>
      </w:r>
      <w:r>
        <w:t>руководством учителя (тьютора) по выбранной</w:t>
      </w:r>
      <w:r>
        <w:rPr>
          <w:spacing w:val="1"/>
        </w:rPr>
        <w:t xml:space="preserve"> </w:t>
      </w:r>
      <w:r>
        <w:t>теме в рамках одного или</w:t>
      </w:r>
      <w:r>
        <w:rPr>
          <w:spacing w:val="1"/>
        </w:rPr>
        <w:t xml:space="preserve"> </w:t>
      </w:r>
      <w:r>
        <w:t>нескольких</w:t>
      </w:r>
      <w:r>
        <w:rPr>
          <w:spacing w:val="1"/>
        </w:rPr>
        <w:t xml:space="preserve"> </w:t>
      </w:r>
      <w:r>
        <w:t>изучаемых</w:t>
      </w:r>
      <w:r>
        <w:rPr>
          <w:spacing w:val="1"/>
        </w:rPr>
        <w:t xml:space="preserve"> </w:t>
      </w:r>
      <w:r>
        <w:t>учебных</w:t>
      </w:r>
      <w:r>
        <w:rPr>
          <w:spacing w:val="1"/>
        </w:rPr>
        <w:t xml:space="preserve"> </w:t>
      </w:r>
      <w:r>
        <w:t>предметов,</w:t>
      </w:r>
      <w:r>
        <w:rPr>
          <w:spacing w:val="1"/>
        </w:rPr>
        <w:t xml:space="preserve"> </w:t>
      </w:r>
      <w:r>
        <w:t>курсов</w:t>
      </w:r>
      <w:r>
        <w:rPr>
          <w:spacing w:val="1"/>
        </w:rPr>
        <w:t xml:space="preserve"> </w:t>
      </w:r>
      <w:r>
        <w:t>в</w:t>
      </w:r>
      <w:r>
        <w:rPr>
          <w:spacing w:val="1"/>
        </w:rPr>
        <w:t xml:space="preserve"> </w:t>
      </w:r>
      <w:r>
        <w:t>любой</w:t>
      </w:r>
      <w:r>
        <w:rPr>
          <w:spacing w:val="1"/>
        </w:rPr>
        <w:t xml:space="preserve"> </w:t>
      </w:r>
      <w:r>
        <w:t>избранной</w:t>
      </w:r>
      <w:r>
        <w:rPr>
          <w:spacing w:val="1"/>
        </w:rPr>
        <w:t xml:space="preserve"> </w:t>
      </w:r>
      <w:r>
        <w:t>области</w:t>
      </w:r>
      <w:r>
        <w:rPr>
          <w:spacing w:val="1"/>
        </w:rPr>
        <w:t xml:space="preserve"> </w:t>
      </w:r>
      <w:r>
        <w:t>деятельности</w:t>
      </w:r>
      <w:r>
        <w:rPr>
          <w:spacing w:val="1"/>
        </w:rPr>
        <w:t xml:space="preserve"> </w:t>
      </w:r>
      <w:r>
        <w:t>(познавательной, практической, учебно-исследовательской, социальной, художественно-</w:t>
      </w:r>
      <w:r>
        <w:rPr>
          <w:spacing w:val="1"/>
        </w:rPr>
        <w:t xml:space="preserve"> </w:t>
      </w:r>
      <w:r>
        <w:t>творческой,</w:t>
      </w:r>
      <w:r>
        <w:rPr>
          <w:spacing w:val="-1"/>
        </w:rPr>
        <w:t xml:space="preserve"> </w:t>
      </w:r>
      <w:r>
        <w:t>иной).</w:t>
      </w:r>
    </w:p>
    <w:p w:rsidR="00FF0B00" w:rsidRDefault="00A77D74" w:rsidP="00F55BB2">
      <w:pPr>
        <w:pStyle w:val="aa"/>
        <w:spacing w:line="276" w:lineRule="exact"/>
        <w:ind w:left="110" w:right="275"/>
        <w:jc w:val="both"/>
      </w:pPr>
      <w:r>
        <w:t>Результаты</w:t>
      </w:r>
      <w:r>
        <w:rPr>
          <w:spacing w:val="-5"/>
        </w:rPr>
        <w:t xml:space="preserve"> </w:t>
      </w:r>
      <w:r>
        <w:t>выполнения</w:t>
      </w:r>
      <w:r>
        <w:rPr>
          <w:spacing w:val="-4"/>
        </w:rPr>
        <w:t xml:space="preserve"> </w:t>
      </w:r>
      <w:r>
        <w:t>индивидуального</w:t>
      </w:r>
      <w:r>
        <w:rPr>
          <w:spacing w:val="-4"/>
        </w:rPr>
        <w:t xml:space="preserve"> </w:t>
      </w:r>
      <w:r>
        <w:t>проекта</w:t>
      </w:r>
      <w:r>
        <w:rPr>
          <w:spacing w:val="-4"/>
        </w:rPr>
        <w:t xml:space="preserve"> </w:t>
      </w:r>
      <w:r>
        <w:t>отражают:</w:t>
      </w:r>
    </w:p>
    <w:p w:rsidR="00FF0B00" w:rsidRDefault="00A77D74" w:rsidP="00E17F7A">
      <w:pPr>
        <w:pStyle w:val="ac"/>
        <w:numPr>
          <w:ilvl w:val="1"/>
          <w:numId w:val="65"/>
        </w:numPr>
        <w:tabs>
          <w:tab w:val="left" w:pos="1237"/>
        </w:tabs>
        <w:ind w:left="110" w:right="275" w:firstLine="0"/>
        <w:rPr>
          <w:sz w:val="24"/>
        </w:rPr>
      </w:pPr>
      <w:r>
        <w:rPr>
          <w:sz w:val="24"/>
        </w:rPr>
        <w:t>сформированность</w:t>
      </w:r>
      <w:r>
        <w:rPr>
          <w:spacing w:val="1"/>
          <w:sz w:val="24"/>
        </w:rPr>
        <w:t xml:space="preserve"> </w:t>
      </w:r>
      <w:r>
        <w:rPr>
          <w:sz w:val="24"/>
        </w:rPr>
        <w:t>навыков</w:t>
      </w:r>
      <w:r>
        <w:rPr>
          <w:spacing w:val="1"/>
          <w:sz w:val="24"/>
        </w:rPr>
        <w:t xml:space="preserve"> </w:t>
      </w:r>
      <w:r>
        <w:rPr>
          <w:sz w:val="24"/>
        </w:rPr>
        <w:t>коммуникативной,</w:t>
      </w:r>
      <w:r>
        <w:rPr>
          <w:spacing w:val="1"/>
          <w:sz w:val="24"/>
        </w:rPr>
        <w:t xml:space="preserve"> </w:t>
      </w:r>
      <w:r>
        <w:rPr>
          <w:sz w:val="24"/>
        </w:rPr>
        <w:t>учебно-исследовательской</w:t>
      </w:r>
      <w:r>
        <w:rPr>
          <w:spacing w:val="1"/>
          <w:sz w:val="24"/>
        </w:rPr>
        <w:t xml:space="preserve"> </w:t>
      </w:r>
      <w:r>
        <w:rPr>
          <w:sz w:val="24"/>
        </w:rPr>
        <w:t>деятельности,</w:t>
      </w:r>
      <w:r>
        <w:rPr>
          <w:spacing w:val="-1"/>
          <w:sz w:val="24"/>
        </w:rPr>
        <w:t xml:space="preserve"> </w:t>
      </w:r>
      <w:r>
        <w:rPr>
          <w:sz w:val="24"/>
        </w:rPr>
        <w:t>критического мышления;</w:t>
      </w:r>
    </w:p>
    <w:p w:rsidR="00FF0B00" w:rsidRDefault="00A77D74" w:rsidP="00E17F7A">
      <w:pPr>
        <w:pStyle w:val="ac"/>
        <w:numPr>
          <w:ilvl w:val="1"/>
          <w:numId w:val="65"/>
        </w:numPr>
        <w:tabs>
          <w:tab w:val="left" w:pos="1237"/>
        </w:tabs>
        <w:ind w:left="110" w:right="275" w:firstLine="0"/>
        <w:rPr>
          <w:sz w:val="24"/>
        </w:rPr>
      </w:pPr>
      <w:r>
        <w:rPr>
          <w:sz w:val="24"/>
        </w:rPr>
        <w:t>способность</w:t>
      </w:r>
      <w:r>
        <w:rPr>
          <w:spacing w:val="1"/>
          <w:sz w:val="24"/>
        </w:rPr>
        <w:t xml:space="preserve"> </w:t>
      </w:r>
      <w:r>
        <w:rPr>
          <w:sz w:val="24"/>
        </w:rPr>
        <w:t>к</w:t>
      </w:r>
      <w:r>
        <w:rPr>
          <w:spacing w:val="1"/>
          <w:sz w:val="24"/>
        </w:rPr>
        <w:t xml:space="preserve"> </w:t>
      </w:r>
      <w:r>
        <w:rPr>
          <w:sz w:val="24"/>
        </w:rPr>
        <w:t>инновационной,</w:t>
      </w:r>
      <w:r>
        <w:rPr>
          <w:spacing w:val="1"/>
          <w:sz w:val="24"/>
        </w:rPr>
        <w:t xml:space="preserve"> </w:t>
      </w:r>
      <w:r>
        <w:rPr>
          <w:sz w:val="24"/>
        </w:rPr>
        <w:t>аналитической,</w:t>
      </w:r>
      <w:r>
        <w:rPr>
          <w:spacing w:val="1"/>
          <w:sz w:val="24"/>
        </w:rPr>
        <w:t xml:space="preserve"> </w:t>
      </w:r>
      <w:r>
        <w:rPr>
          <w:sz w:val="24"/>
        </w:rPr>
        <w:t>творческой,</w:t>
      </w:r>
      <w:r>
        <w:rPr>
          <w:spacing w:val="1"/>
          <w:sz w:val="24"/>
        </w:rPr>
        <w:t xml:space="preserve"> </w:t>
      </w:r>
      <w:r>
        <w:rPr>
          <w:sz w:val="24"/>
        </w:rPr>
        <w:t>интеллектуальной</w:t>
      </w:r>
      <w:r>
        <w:rPr>
          <w:spacing w:val="-57"/>
          <w:sz w:val="24"/>
        </w:rPr>
        <w:t xml:space="preserve"> </w:t>
      </w:r>
      <w:r>
        <w:rPr>
          <w:sz w:val="24"/>
        </w:rPr>
        <w:t>деятельности;</w:t>
      </w:r>
    </w:p>
    <w:p w:rsidR="00FF0B00" w:rsidRDefault="00A77D74" w:rsidP="00E17F7A">
      <w:pPr>
        <w:pStyle w:val="ac"/>
        <w:numPr>
          <w:ilvl w:val="1"/>
          <w:numId w:val="65"/>
        </w:numPr>
        <w:tabs>
          <w:tab w:val="left" w:pos="1237"/>
        </w:tabs>
        <w:ind w:left="110" w:right="275" w:firstLine="0"/>
        <w:rPr>
          <w:sz w:val="24"/>
        </w:rPr>
      </w:pPr>
      <w:r>
        <w:rPr>
          <w:sz w:val="24"/>
        </w:rPr>
        <w:t>сформированность</w:t>
      </w:r>
      <w:r>
        <w:rPr>
          <w:spacing w:val="1"/>
          <w:sz w:val="24"/>
        </w:rPr>
        <w:t xml:space="preserve"> </w:t>
      </w:r>
      <w:r>
        <w:rPr>
          <w:sz w:val="24"/>
        </w:rPr>
        <w:t>навыков</w:t>
      </w:r>
      <w:r>
        <w:rPr>
          <w:spacing w:val="1"/>
          <w:sz w:val="24"/>
        </w:rPr>
        <w:t xml:space="preserve"> </w:t>
      </w:r>
      <w:r>
        <w:rPr>
          <w:sz w:val="24"/>
        </w:rPr>
        <w:t>проектной</w:t>
      </w:r>
      <w:r>
        <w:rPr>
          <w:spacing w:val="1"/>
          <w:sz w:val="24"/>
        </w:rPr>
        <w:t xml:space="preserve"> </w:t>
      </w:r>
      <w:r>
        <w:rPr>
          <w:sz w:val="24"/>
        </w:rPr>
        <w:t>деятельности,</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самостоятельного</w:t>
      </w:r>
      <w:r>
        <w:rPr>
          <w:spacing w:val="1"/>
          <w:sz w:val="24"/>
        </w:rPr>
        <w:t xml:space="preserve"> </w:t>
      </w:r>
      <w:r>
        <w:rPr>
          <w:sz w:val="24"/>
        </w:rPr>
        <w:t>применения приобретенных знаний и способов действий при решении различных</w:t>
      </w:r>
      <w:r>
        <w:rPr>
          <w:spacing w:val="1"/>
          <w:sz w:val="24"/>
        </w:rPr>
        <w:t xml:space="preserve"> </w:t>
      </w:r>
      <w:r>
        <w:rPr>
          <w:sz w:val="24"/>
        </w:rPr>
        <w:t>задач,</w:t>
      </w:r>
      <w:r>
        <w:rPr>
          <w:spacing w:val="-12"/>
          <w:sz w:val="24"/>
        </w:rPr>
        <w:t xml:space="preserve"> </w:t>
      </w:r>
      <w:r>
        <w:rPr>
          <w:sz w:val="24"/>
        </w:rPr>
        <w:t>используя</w:t>
      </w:r>
      <w:r>
        <w:rPr>
          <w:spacing w:val="-11"/>
          <w:sz w:val="24"/>
        </w:rPr>
        <w:t xml:space="preserve"> </w:t>
      </w:r>
      <w:r>
        <w:rPr>
          <w:sz w:val="24"/>
        </w:rPr>
        <w:t>знания</w:t>
      </w:r>
      <w:r>
        <w:rPr>
          <w:spacing w:val="-13"/>
          <w:sz w:val="24"/>
        </w:rPr>
        <w:t xml:space="preserve"> </w:t>
      </w:r>
      <w:r>
        <w:rPr>
          <w:sz w:val="24"/>
        </w:rPr>
        <w:t>одного</w:t>
      </w:r>
      <w:r>
        <w:rPr>
          <w:spacing w:val="-11"/>
          <w:sz w:val="24"/>
        </w:rPr>
        <w:t xml:space="preserve"> </w:t>
      </w:r>
      <w:r>
        <w:rPr>
          <w:sz w:val="24"/>
        </w:rPr>
        <w:t>или</w:t>
      </w:r>
      <w:r>
        <w:rPr>
          <w:spacing w:val="-12"/>
          <w:sz w:val="24"/>
        </w:rPr>
        <w:t xml:space="preserve"> </w:t>
      </w:r>
      <w:r>
        <w:rPr>
          <w:sz w:val="24"/>
        </w:rPr>
        <w:t>нескольких</w:t>
      </w:r>
      <w:r>
        <w:rPr>
          <w:spacing w:val="-13"/>
          <w:sz w:val="24"/>
        </w:rPr>
        <w:t xml:space="preserve"> </w:t>
      </w:r>
      <w:r>
        <w:rPr>
          <w:sz w:val="24"/>
        </w:rPr>
        <w:t>учебных</w:t>
      </w:r>
      <w:r>
        <w:rPr>
          <w:spacing w:val="-12"/>
          <w:sz w:val="24"/>
        </w:rPr>
        <w:t xml:space="preserve"> </w:t>
      </w:r>
      <w:r>
        <w:rPr>
          <w:sz w:val="24"/>
        </w:rPr>
        <w:t>предметов</w:t>
      </w:r>
      <w:r>
        <w:rPr>
          <w:spacing w:val="-12"/>
          <w:sz w:val="24"/>
        </w:rPr>
        <w:t xml:space="preserve"> </w:t>
      </w:r>
      <w:r>
        <w:rPr>
          <w:sz w:val="24"/>
        </w:rPr>
        <w:t>или</w:t>
      </w:r>
      <w:r>
        <w:rPr>
          <w:spacing w:val="-10"/>
          <w:sz w:val="24"/>
        </w:rPr>
        <w:t xml:space="preserve"> </w:t>
      </w:r>
      <w:r>
        <w:rPr>
          <w:sz w:val="24"/>
        </w:rPr>
        <w:t>предметных</w:t>
      </w:r>
      <w:r>
        <w:rPr>
          <w:spacing w:val="-57"/>
          <w:sz w:val="24"/>
        </w:rPr>
        <w:t xml:space="preserve"> </w:t>
      </w:r>
      <w:r>
        <w:rPr>
          <w:sz w:val="24"/>
        </w:rPr>
        <w:t>областей;</w:t>
      </w:r>
    </w:p>
    <w:p w:rsidR="00FF0B00" w:rsidRDefault="00A77D74" w:rsidP="00E17F7A">
      <w:pPr>
        <w:pStyle w:val="ac"/>
        <w:numPr>
          <w:ilvl w:val="1"/>
          <w:numId w:val="65"/>
        </w:numPr>
        <w:tabs>
          <w:tab w:val="left" w:pos="1237"/>
        </w:tabs>
        <w:ind w:left="110" w:right="275" w:firstLine="0"/>
        <w:rPr>
          <w:sz w:val="24"/>
        </w:rPr>
      </w:pPr>
      <w:r>
        <w:rPr>
          <w:sz w:val="24"/>
        </w:rPr>
        <w:t>способность</w:t>
      </w:r>
      <w:r>
        <w:rPr>
          <w:spacing w:val="1"/>
          <w:sz w:val="24"/>
        </w:rPr>
        <w:t xml:space="preserve"> </w:t>
      </w:r>
      <w:r>
        <w:rPr>
          <w:sz w:val="24"/>
        </w:rPr>
        <w:t>постановки</w:t>
      </w:r>
      <w:r>
        <w:rPr>
          <w:spacing w:val="1"/>
          <w:sz w:val="24"/>
        </w:rPr>
        <w:t xml:space="preserve"> </w:t>
      </w:r>
      <w:r>
        <w:rPr>
          <w:sz w:val="24"/>
        </w:rPr>
        <w:t>цели</w:t>
      </w:r>
      <w:r>
        <w:rPr>
          <w:spacing w:val="1"/>
          <w:sz w:val="24"/>
        </w:rPr>
        <w:t xml:space="preserve"> </w:t>
      </w:r>
      <w:r>
        <w:rPr>
          <w:sz w:val="24"/>
        </w:rPr>
        <w:t>и</w:t>
      </w:r>
      <w:r>
        <w:rPr>
          <w:spacing w:val="1"/>
          <w:sz w:val="24"/>
        </w:rPr>
        <w:t xml:space="preserve"> </w:t>
      </w:r>
      <w:r>
        <w:rPr>
          <w:sz w:val="24"/>
        </w:rPr>
        <w:t>формулирования</w:t>
      </w:r>
      <w:r>
        <w:rPr>
          <w:spacing w:val="1"/>
          <w:sz w:val="24"/>
        </w:rPr>
        <w:t xml:space="preserve"> </w:t>
      </w:r>
      <w:r>
        <w:rPr>
          <w:sz w:val="24"/>
        </w:rPr>
        <w:t>гипотезы</w:t>
      </w:r>
      <w:r>
        <w:rPr>
          <w:spacing w:val="1"/>
          <w:sz w:val="24"/>
        </w:rPr>
        <w:t xml:space="preserve"> </w:t>
      </w:r>
      <w:r>
        <w:rPr>
          <w:sz w:val="24"/>
        </w:rPr>
        <w:t>исследования,</w:t>
      </w:r>
      <w:r>
        <w:rPr>
          <w:spacing w:val="1"/>
          <w:sz w:val="24"/>
        </w:rPr>
        <w:t xml:space="preserve"> </w:t>
      </w:r>
      <w:r>
        <w:rPr>
          <w:sz w:val="24"/>
        </w:rPr>
        <w:t>планирования</w:t>
      </w:r>
      <w:r>
        <w:rPr>
          <w:spacing w:val="1"/>
          <w:sz w:val="24"/>
        </w:rPr>
        <w:t xml:space="preserve"> </w:t>
      </w:r>
      <w:r>
        <w:rPr>
          <w:sz w:val="24"/>
        </w:rPr>
        <w:t>работы,</w:t>
      </w:r>
      <w:r>
        <w:rPr>
          <w:spacing w:val="1"/>
          <w:sz w:val="24"/>
        </w:rPr>
        <w:t xml:space="preserve"> </w:t>
      </w:r>
      <w:r>
        <w:rPr>
          <w:sz w:val="24"/>
        </w:rPr>
        <w:t>отбора</w:t>
      </w:r>
      <w:r>
        <w:rPr>
          <w:spacing w:val="1"/>
          <w:sz w:val="24"/>
        </w:rPr>
        <w:t xml:space="preserve"> </w:t>
      </w:r>
      <w:r>
        <w:rPr>
          <w:sz w:val="24"/>
        </w:rPr>
        <w:t>и</w:t>
      </w:r>
      <w:r>
        <w:rPr>
          <w:spacing w:val="1"/>
          <w:sz w:val="24"/>
        </w:rPr>
        <w:t xml:space="preserve"> </w:t>
      </w:r>
      <w:r>
        <w:rPr>
          <w:sz w:val="24"/>
        </w:rPr>
        <w:t>интерпретации</w:t>
      </w:r>
      <w:r>
        <w:rPr>
          <w:spacing w:val="1"/>
          <w:sz w:val="24"/>
        </w:rPr>
        <w:t xml:space="preserve"> </w:t>
      </w:r>
      <w:r>
        <w:rPr>
          <w:sz w:val="24"/>
        </w:rPr>
        <w:t>необходимой</w:t>
      </w:r>
      <w:r>
        <w:rPr>
          <w:spacing w:val="1"/>
          <w:sz w:val="24"/>
        </w:rPr>
        <w:t xml:space="preserve"> </w:t>
      </w:r>
      <w:r>
        <w:rPr>
          <w:sz w:val="24"/>
        </w:rPr>
        <w:t>информации,</w:t>
      </w:r>
      <w:r>
        <w:rPr>
          <w:spacing w:val="1"/>
          <w:sz w:val="24"/>
        </w:rPr>
        <w:t xml:space="preserve"> </w:t>
      </w:r>
      <w:r>
        <w:rPr>
          <w:sz w:val="24"/>
        </w:rPr>
        <w:t>структурирования аргументации результатов исследования на основе собранных</w:t>
      </w:r>
      <w:r>
        <w:rPr>
          <w:spacing w:val="1"/>
          <w:sz w:val="24"/>
        </w:rPr>
        <w:t xml:space="preserve"> </w:t>
      </w:r>
      <w:r>
        <w:rPr>
          <w:sz w:val="24"/>
        </w:rPr>
        <w:t>данных,</w:t>
      </w:r>
      <w:r>
        <w:rPr>
          <w:spacing w:val="-1"/>
          <w:sz w:val="24"/>
        </w:rPr>
        <w:t xml:space="preserve"> </w:t>
      </w:r>
      <w:r>
        <w:rPr>
          <w:sz w:val="24"/>
        </w:rPr>
        <w:t>презентации результатов.</w:t>
      </w:r>
    </w:p>
    <w:p w:rsidR="00FF0B00" w:rsidRDefault="00A77D74" w:rsidP="00F55BB2">
      <w:pPr>
        <w:pStyle w:val="aa"/>
        <w:ind w:left="110" w:right="275"/>
        <w:jc w:val="both"/>
      </w:pPr>
      <w:r>
        <w:t>Индивидуальный проект выполняется обучающимся в течение одного или двух лет</w:t>
      </w:r>
      <w:r>
        <w:rPr>
          <w:spacing w:val="1"/>
        </w:rPr>
        <w:t xml:space="preserve"> </w:t>
      </w:r>
      <w:r>
        <w:t xml:space="preserve">в рамках </w:t>
      </w:r>
      <w:r>
        <w:lastRenderedPageBreak/>
        <w:t>учебного времени, специально отведенного учебным планом, и должен быть</w:t>
      </w:r>
      <w:r>
        <w:rPr>
          <w:spacing w:val="1"/>
        </w:rPr>
        <w:t xml:space="preserve"> </w:t>
      </w:r>
      <w:r>
        <w:t>представлен в виде завершенного учебного исследования или разработанного проекта:</w:t>
      </w:r>
      <w:r>
        <w:rPr>
          <w:spacing w:val="1"/>
        </w:rPr>
        <w:t xml:space="preserve"> </w:t>
      </w:r>
      <w:r>
        <w:t>информационного,</w:t>
      </w:r>
      <w:r>
        <w:rPr>
          <w:spacing w:val="1"/>
        </w:rPr>
        <w:t xml:space="preserve"> </w:t>
      </w:r>
      <w:r>
        <w:t>творческого,</w:t>
      </w:r>
      <w:r>
        <w:rPr>
          <w:spacing w:val="1"/>
        </w:rPr>
        <w:t xml:space="preserve"> </w:t>
      </w:r>
      <w:r>
        <w:t>социального,</w:t>
      </w:r>
      <w:r>
        <w:rPr>
          <w:spacing w:val="1"/>
        </w:rPr>
        <w:t xml:space="preserve"> </w:t>
      </w:r>
      <w:r>
        <w:t>прикладного,</w:t>
      </w:r>
      <w:r>
        <w:rPr>
          <w:spacing w:val="1"/>
        </w:rPr>
        <w:t xml:space="preserve"> </w:t>
      </w:r>
      <w:r>
        <w:t>инновационного,</w:t>
      </w:r>
      <w:r>
        <w:rPr>
          <w:spacing w:val="1"/>
        </w:rPr>
        <w:t xml:space="preserve"> </w:t>
      </w:r>
      <w:r>
        <w:t>конструкторского,</w:t>
      </w:r>
      <w:r>
        <w:rPr>
          <w:spacing w:val="-1"/>
        </w:rPr>
        <w:t xml:space="preserve"> </w:t>
      </w:r>
      <w:r>
        <w:t>инженерного.</w:t>
      </w:r>
    </w:p>
    <w:p w:rsidR="00FF0B00" w:rsidRDefault="00A77D74" w:rsidP="00F55BB2">
      <w:pPr>
        <w:pStyle w:val="aa"/>
        <w:ind w:left="110" w:right="275"/>
        <w:jc w:val="both"/>
      </w:pPr>
      <w:r>
        <w:t>Требования</w:t>
      </w:r>
      <w:r>
        <w:rPr>
          <w:spacing w:val="1"/>
        </w:rPr>
        <w:t xml:space="preserve"> </w:t>
      </w:r>
      <w:r>
        <w:t>Стандарта</w:t>
      </w:r>
      <w:r>
        <w:rPr>
          <w:spacing w:val="1"/>
        </w:rPr>
        <w:t xml:space="preserve"> </w:t>
      </w:r>
      <w:r>
        <w:t>к</w:t>
      </w:r>
      <w:r>
        <w:rPr>
          <w:spacing w:val="1"/>
        </w:rPr>
        <w:t xml:space="preserve"> </w:t>
      </w:r>
      <w:r>
        <w:t>результатам</w:t>
      </w:r>
      <w:r>
        <w:rPr>
          <w:spacing w:val="1"/>
        </w:rPr>
        <w:t xml:space="preserve"> </w:t>
      </w:r>
      <w:r>
        <w:t>освоения</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определяют</w:t>
      </w:r>
      <w:r>
        <w:rPr>
          <w:spacing w:val="1"/>
        </w:rPr>
        <w:t xml:space="preserve"> </w:t>
      </w:r>
      <w:r>
        <w:t>содержательно-критериальную</w:t>
      </w:r>
      <w:r>
        <w:rPr>
          <w:spacing w:val="1"/>
        </w:rPr>
        <w:t xml:space="preserve"> </w:t>
      </w:r>
      <w:r>
        <w:t>и</w:t>
      </w:r>
      <w:r>
        <w:rPr>
          <w:spacing w:val="1"/>
        </w:rPr>
        <w:t xml:space="preserve"> </w:t>
      </w:r>
      <w:r>
        <w:t>нормативную</w:t>
      </w:r>
      <w:r>
        <w:rPr>
          <w:spacing w:val="1"/>
        </w:rPr>
        <w:t xml:space="preserve"> </w:t>
      </w:r>
      <w:r>
        <w:t>основу</w:t>
      </w:r>
      <w:r>
        <w:rPr>
          <w:spacing w:val="1"/>
        </w:rPr>
        <w:t xml:space="preserve"> </w:t>
      </w:r>
      <w:r>
        <w:t>оценки</w:t>
      </w:r>
      <w:r>
        <w:rPr>
          <w:spacing w:val="1"/>
        </w:rPr>
        <w:t xml:space="preserve"> </w:t>
      </w:r>
      <w:r>
        <w:t>результатов</w:t>
      </w:r>
      <w:r>
        <w:rPr>
          <w:spacing w:val="-6"/>
        </w:rPr>
        <w:t xml:space="preserve"> </w:t>
      </w:r>
      <w:r>
        <w:t>освоения</w:t>
      </w:r>
      <w:r>
        <w:rPr>
          <w:spacing w:val="-6"/>
        </w:rPr>
        <w:t xml:space="preserve"> </w:t>
      </w:r>
      <w:r>
        <w:t>обучающимися</w:t>
      </w:r>
      <w:r>
        <w:rPr>
          <w:spacing w:val="-5"/>
        </w:rPr>
        <w:t xml:space="preserve"> </w:t>
      </w:r>
      <w:r>
        <w:t>основной</w:t>
      </w:r>
      <w:r>
        <w:rPr>
          <w:spacing w:val="-6"/>
        </w:rPr>
        <w:t xml:space="preserve"> </w:t>
      </w:r>
      <w:r>
        <w:t>образовательной</w:t>
      </w:r>
      <w:r>
        <w:rPr>
          <w:spacing w:val="-7"/>
        </w:rPr>
        <w:t xml:space="preserve"> </w:t>
      </w:r>
      <w:r>
        <w:t>программы,</w:t>
      </w:r>
      <w:r>
        <w:rPr>
          <w:spacing w:val="-5"/>
        </w:rPr>
        <w:t xml:space="preserve"> </w:t>
      </w:r>
      <w:r>
        <w:t>деятельности</w:t>
      </w:r>
    </w:p>
    <w:p w:rsidR="00FF0B00" w:rsidRDefault="00A77D74" w:rsidP="00F55BB2">
      <w:pPr>
        <w:pStyle w:val="aa"/>
        <w:tabs>
          <w:tab w:val="left" w:pos="2519"/>
          <w:tab w:val="left" w:pos="4155"/>
          <w:tab w:val="left" w:pos="5898"/>
          <w:tab w:val="left" w:pos="8098"/>
        </w:tabs>
        <w:spacing w:before="71"/>
        <w:ind w:left="110" w:right="275"/>
      </w:pPr>
      <w:r>
        <w:t>педагогических</w:t>
      </w:r>
      <w:r>
        <w:tab/>
        <w:t>работников,</w:t>
      </w:r>
      <w:r>
        <w:tab/>
        <w:t>организаций,</w:t>
      </w:r>
      <w:r>
        <w:tab/>
        <w:t>осуществляющих</w:t>
      </w:r>
      <w:r>
        <w:tab/>
        <w:t>образовательную</w:t>
      </w:r>
      <w:r>
        <w:rPr>
          <w:spacing w:val="-57"/>
        </w:rPr>
        <w:t xml:space="preserve"> </w:t>
      </w:r>
      <w:r>
        <w:t>деятельность.</w:t>
      </w:r>
    </w:p>
    <w:p w:rsidR="00FF0B00" w:rsidRDefault="00A77D74" w:rsidP="00F55BB2">
      <w:pPr>
        <w:pStyle w:val="aa"/>
        <w:tabs>
          <w:tab w:val="left" w:pos="2648"/>
          <w:tab w:val="left" w:pos="3946"/>
          <w:tab w:val="left" w:pos="5450"/>
          <w:tab w:val="left" w:pos="7324"/>
          <w:tab w:val="left" w:pos="8611"/>
          <w:tab w:val="left" w:pos="8854"/>
        </w:tabs>
        <w:ind w:left="110" w:right="275"/>
      </w:pPr>
      <w:r>
        <w:t xml:space="preserve">Освоение  </w:t>
      </w:r>
      <w:r>
        <w:rPr>
          <w:spacing w:val="13"/>
        </w:rPr>
        <w:t xml:space="preserve"> </w:t>
      </w:r>
      <w:r>
        <w:t xml:space="preserve">обучающимися  </w:t>
      </w:r>
      <w:r>
        <w:rPr>
          <w:spacing w:val="13"/>
        </w:rPr>
        <w:t xml:space="preserve"> </w:t>
      </w:r>
      <w:r>
        <w:t xml:space="preserve">основной  </w:t>
      </w:r>
      <w:r>
        <w:rPr>
          <w:spacing w:val="12"/>
        </w:rPr>
        <w:t xml:space="preserve"> </w:t>
      </w:r>
      <w:r>
        <w:t xml:space="preserve">образовательной  </w:t>
      </w:r>
      <w:r>
        <w:rPr>
          <w:spacing w:val="13"/>
        </w:rPr>
        <w:t xml:space="preserve"> </w:t>
      </w:r>
      <w:r>
        <w:t>программы</w:t>
      </w:r>
      <w:r>
        <w:tab/>
        <w:t>завершается</w:t>
      </w:r>
      <w:r>
        <w:rPr>
          <w:spacing w:val="-57"/>
        </w:rPr>
        <w:t xml:space="preserve"> </w:t>
      </w:r>
      <w:r>
        <w:t>обязательной</w:t>
      </w:r>
      <w:r>
        <w:rPr>
          <w:spacing w:val="2"/>
        </w:rPr>
        <w:t xml:space="preserve"> </w:t>
      </w:r>
      <w:r>
        <w:t>государственной</w:t>
      </w:r>
      <w:r>
        <w:rPr>
          <w:spacing w:val="5"/>
        </w:rPr>
        <w:t xml:space="preserve"> </w:t>
      </w:r>
      <w:r>
        <w:t>итоговой</w:t>
      </w:r>
      <w:r>
        <w:rPr>
          <w:spacing w:val="3"/>
        </w:rPr>
        <w:t xml:space="preserve"> </w:t>
      </w:r>
      <w:r>
        <w:t>аттестацией</w:t>
      </w:r>
      <w:r>
        <w:rPr>
          <w:spacing w:val="2"/>
        </w:rPr>
        <w:t xml:space="preserve"> </w:t>
      </w:r>
      <w:r>
        <w:t>выпускников.</w:t>
      </w:r>
      <w:r>
        <w:rPr>
          <w:spacing w:val="1"/>
        </w:rPr>
        <w:t xml:space="preserve"> </w:t>
      </w:r>
      <w:r>
        <w:t>Государственная</w:t>
      </w:r>
      <w:r>
        <w:rPr>
          <w:spacing w:val="-57"/>
        </w:rPr>
        <w:t xml:space="preserve"> </w:t>
      </w:r>
      <w:r>
        <w:t>итоговая аттестация обучающихся проводится по всем изучавшимся учебным предметам.</w:t>
      </w:r>
      <w:r>
        <w:rPr>
          <w:spacing w:val="1"/>
        </w:rPr>
        <w:t xml:space="preserve"> </w:t>
      </w:r>
      <w:r>
        <w:t>Государственная</w:t>
      </w:r>
      <w:r>
        <w:tab/>
        <w:t>итоговая</w:t>
      </w:r>
      <w:r>
        <w:tab/>
        <w:t>аттестация</w:t>
      </w:r>
      <w:r>
        <w:tab/>
        <w:t>обучающихся,</w:t>
      </w:r>
      <w:r>
        <w:tab/>
        <w:t>освоивших</w:t>
      </w:r>
      <w:r>
        <w:tab/>
      </w:r>
      <w:r>
        <w:tab/>
        <w:t>основную</w:t>
      </w:r>
      <w:r>
        <w:rPr>
          <w:spacing w:val="-57"/>
        </w:rPr>
        <w:t xml:space="preserve"> </w:t>
      </w:r>
      <w:r>
        <w:t>образовательную</w:t>
      </w:r>
      <w:r>
        <w:rPr>
          <w:spacing w:val="19"/>
        </w:rPr>
        <w:t xml:space="preserve"> </w:t>
      </w:r>
      <w:r>
        <w:t>программу,</w:t>
      </w:r>
      <w:r>
        <w:rPr>
          <w:spacing w:val="20"/>
        </w:rPr>
        <w:t xml:space="preserve"> </w:t>
      </w:r>
      <w:r>
        <w:t>проводится</w:t>
      </w:r>
      <w:r>
        <w:rPr>
          <w:spacing w:val="19"/>
        </w:rPr>
        <w:t xml:space="preserve"> </w:t>
      </w:r>
      <w:r>
        <w:t>в</w:t>
      </w:r>
      <w:r>
        <w:rPr>
          <w:spacing w:val="22"/>
        </w:rPr>
        <w:t xml:space="preserve"> </w:t>
      </w:r>
      <w:r>
        <w:t>форме</w:t>
      </w:r>
      <w:r>
        <w:rPr>
          <w:spacing w:val="20"/>
        </w:rPr>
        <w:t xml:space="preserve"> </w:t>
      </w:r>
      <w:r>
        <w:t>единого</w:t>
      </w:r>
      <w:r>
        <w:rPr>
          <w:spacing w:val="20"/>
        </w:rPr>
        <w:t xml:space="preserve"> </w:t>
      </w:r>
      <w:r>
        <w:t>государственного</w:t>
      </w:r>
      <w:r>
        <w:rPr>
          <w:spacing w:val="20"/>
        </w:rPr>
        <w:t xml:space="preserve"> </w:t>
      </w:r>
      <w:r>
        <w:t>экзамена</w:t>
      </w:r>
      <w:r>
        <w:rPr>
          <w:spacing w:val="18"/>
        </w:rPr>
        <w:t xml:space="preserve"> </w:t>
      </w:r>
      <w:r>
        <w:t>по</w:t>
      </w:r>
      <w:r>
        <w:rPr>
          <w:spacing w:val="-57"/>
        </w:rPr>
        <w:t xml:space="preserve"> </w:t>
      </w:r>
      <w:r>
        <w:t>окончании</w:t>
      </w:r>
      <w:r>
        <w:rPr>
          <w:spacing w:val="-1"/>
        </w:rPr>
        <w:t xml:space="preserve"> </w:t>
      </w:r>
      <w:r>
        <w:t>11 класса</w:t>
      </w:r>
      <w:r>
        <w:rPr>
          <w:spacing w:val="-1"/>
        </w:rPr>
        <w:t xml:space="preserve"> </w:t>
      </w:r>
      <w:r>
        <w:t>в обязательном</w:t>
      </w:r>
      <w:r>
        <w:rPr>
          <w:spacing w:val="-1"/>
        </w:rPr>
        <w:t xml:space="preserve"> </w:t>
      </w:r>
      <w:r>
        <w:t>порядке</w:t>
      </w:r>
      <w:r>
        <w:rPr>
          <w:spacing w:val="-1"/>
        </w:rPr>
        <w:t xml:space="preserve"> </w:t>
      </w:r>
      <w:r>
        <w:t>по</w:t>
      </w:r>
      <w:r>
        <w:rPr>
          <w:spacing w:val="-1"/>
        </w:rPr>
        <w:t xml:space="preserve"> </w:t>
      </w:r>
      <w:r>
        <w:t>учебным</w:t>
      </w:r>
      <w:r>
        <w:rPr>
          <w:spacing w:val="-2"/>
        </w:rPr>
        <w:t xml:space="preserve"> </w:t>
      </w:r>
      <w:r>
        <w:t>предметам:</w:t>
      </w:r>
    </w:p>
    <w:p w:rsidR="00FF0B00" w:rsidRDefault="00A77D74" w:rsidP="00F55BB2">
      <w:pPr>
        <w:pStyle w:val="aa"/>
        <w:ind w:left="110" w:right="275"/>
      </w:pPr>
      <w:r>
        <w:t>"Русский язык";</w:t>
      </w:r>
      <w:r>
        <w:rPr>
          <w:spacing w:val="-57"/>
        </w:rPr>
        <w:t xml:space="preserve"> </w:t>
      </w:r>
      <w:r>
        <w:t>"Математика".</w:t>
      </w:r>
    </w:p>
    <w:p w:rsidR="00FF0B00" w:rsidRDefault="00A77D74" w:rsidP="00F55BB2">
      <w:pPr>
        <w:pStyle w:val="aa"/>
        <w:ind w:left="110" w:right="275"/>
        <w:jc w:val="both"/>
      </w:pPr>
      <w:r>
        <w:t>Обучающийся может самостоятельно выбрать уровень (базовый или углубленный),</w:t>
      </w:r>
      <w:r>
        <w:rPr>
          <w:spacing w:val="-57"/>
        </w:rPr>
        <w:t xml:space="preserve"> </w:t>
      </w:r>
      <w:r>
        <w:t>в</w:t>
      </w:r>
      <w:r>
        <w:rPr>
          <w:spacing w:val="-8"/>
        </w:rPr>
        <w:t xml:space="preserve"> </w:t>
      </w:r>
      <w:r>
        <w:t>соответствии</w:t>
      </w:r>
      <w:r>
        <w:rPr>
          <w:spacing w:val="-5"/>
        </w:rPr>
        <w:t xml:space="preserve"> </w:t>
      </w:r>
      <w:r>
        <w:t>с</w:t>
      </w:r>
      <w:r>
        <w:rPr>
          <w:spacing w:val="-7"/>
        </w:rPr>
        <w:t xml:space="preserve"> </w:t>
      </w:r>
      <w:r>
        <w:t>которым</w:t>
      </w:r>
      <w:r>
        <w:rPr>
          <w:spacing w:val="-7"/>
        </w:rPr>
        <w:t xml:space="preserve"> </w:t>
      </w:r>
      <w:r>
        <w:t>будет</w:t>
      </w:r>
      <w:r>
        <w:rPr>
          <w:spacing w:val="-6"/>
        </w:rPr>
        <w:t xml:space="preserve"> </w:t>
      </w:r>
      <w:r>
        <w:t>проводиться</w:t>
      </w:r>
      <w:r>
        <w:rPr>
          <w:spacing w:val="-5"/>
        </w:rPr>
        <w:t xml:space="preserve"> </w:t>
      </w:r>
      <w:r>
        <w:t>государственная</w:t>
      </w:r>
      <w:r>
        <w:rPr>
          <w:spacing w:val="-6"/>
        </w:rPr>
        <w:t xml:space="preserve"> </w:t>
      </w:r>
      <w:r>
        <w:t>итоговая</w:t>
      </w:r>
      <w:r>
        <w:rPr>
          <w:spacing w:val="-6"/>
        </w:rPr>
        <w:t xml:space="preserve"> </w:t>
      </w:r>
      <w:r>
        <w:t>аттестация</w:t>
      </w:r>
      <w:r>
        <w:rPr>
          <w:spacing w:val="-6"/>
        </w:rPr>
        <w:t xml:space="preserve"> </w:t>
      </w:r>
      <w:r>
        <w:t>в</w:t>
      </w:r>
      <w:r>
        <w:rPr>
          <w:spacing w:val="-7"/>
        </w:rPr>
        <w:t xml:space="preserve"> </w:t>
      </w:r>
      <w:r>
        <w:t>форме</w:t>
      </w:r>
      <w:r>
        <w:rPr>
          <w:spacing w:val="-58"/>
        </w:rPr>
        <w:t xml:space="preserve"> </w:t>
      </w:r>
      <w:r>
        <w:t>единого</w:t>
      </w:r>
      <w:r>
        <w:rPr>
          <w:spacing w:val="-1"/>
        </w:rPr>
        <w:t xml:space="preserve"> </w:t>
      </w:r>
      <w:r>
        <w:t>государственного экзамена.</w:t>
      </w:r>
    </w:p>
    <w:p w:rsidR="00FF0B00" w:rsidRDefault="00A77D74" w:rsidP="00F55BB2">
      <w:pPr>
        <w:pStyle w:val="aa"/>
        <w:spacing w:before="1"/>
        <w:ind w:left="110" w:right="275"/>
        <w:jc w:val="both"/>
      </w:pPr>
      <w:r>
        <w:t>Допускается прохождение обучающимися государственной итоговой аттестации по</w:t>
      </w:r>
      <w:r>
        <w:rPr>
          <w:spacing w:val="-57"/>
        </w:rPr>
        <w:t xml:space="preserve"> </w:t>
      </w:r>
      <w:r>
        <w:t>завершению</w:t>
      </w:r>
      <w:r>
        <w:rPr>
          <w:spacing w:val="-1"/>
        </w:rPr>
        <w:t xml:space="preserve"> </w:t>
      </w:r>
      <w:r>
        <w:t>изучения</w:t>
      </w:r>
      <w:r>
        <w:rPr>
          <w:spacing w:val="-2"/>
        </w:rPr>
        <w:t xml:space="preserve"> </w:t>
      </w:r>
      <w:r>
        <w:t>отдельных</w:t>
      </w:r>
      <w:r>
        <w:rPr>
          <w:spacing w:val="-1"/>
        </w:rPr>
        <w:t xml:space="preserve"> </w:t>
      </w:r>
      <w:r>
        <w:t>учебных</w:t>
      </w:r>
      <w:r>
        <w:rPr>
          <w:spacing w:val="-2"/>
        </w:rPr>
        <w:t xml:space="preserve"> </w:t>
      </w:r>
      <w:r>
        <w:t>предметов</w:t>
      </w:r>
      <w:r>
        <w:rPr>
          <w:spacing w:val="-2"/>
        </w:rPr>
        <w:t xml:space="preserve"> </w:t>
      </w:r>
      <w:r>
        <w:t>на</w:t>
      </w:r>
      <w:r>
        <w:rPr>
          <w:spacing w:val="-2"/>
        </w:rPr>
        <w:t xml:space="preserve"> </w:t>
      </w:r>
      <w:r>
        <w:t>базовом</w:t>
      </w:r>
      <w:r>
        <w:rPr>
          <w:spacing w:val="-4"/>
        </w:rPr>
        <w:t xml:space="preserve"> </w:t>
      </w:r>
      <w:r>
        <w:t>уровне</w:t>
      </w:r>
      <w:r>
        <w:rPr>
          <w:spacing w:val="-2"/>
        </w:rPr>
        <w:t xml:space="preserve"> </w:t>
      </w:r>
      <w:r>
        <w:t>после</w:t>
      </w:r>
      <w:r>
        <w:rPr>
          <w:spacing w:val="-3"/>
        </w:rPr>
        <w:t xml:space="preserve"> </w:t>
      </w:r>
      <w:r>
        <w:t>10</w:t>
      </w:r>
      <w:r>
        <w:rPr>
          <w:spacing w:val="-1"/>
        </w:rPr>
        <w:t xml:space="preserve"> </w:t>
      </w:r>
      <w:r>
        <w:t>класса.</w:t>
      </w:r>
    </w:p>
    <w:p w:rsidR="00FF0B00" w:rsidRDefault="00A77D74" w:rsidP="00F55BB2">
      <w:pPr>
        <w:pStyle w:val="Heading2"/>
        <w:ind w:left="110" w:right="275"/>
      </w:pPr>
      <w:bookmarkStart w:id="10" w:name="_bookmark10"/>
      <w:bookmarkEnd w:id="10"/>
      <w:r>
        <w:t>1.3.</w:t>
      </w:r>
      <w:r>
        <w:rPr>
          <w:spacing w:val="1"/>
        </w:rPr>
        <w:t xml:space="preserve"> </w:t>
      </w:r>
      <w:r>
        <w:t>Система</w:t>
      </w:r>
      <w:r>
        <w:rPr>
          <w:spacing w:val="1"/>
        </w:rPr>
        <w:t xml:space="preserve"> </w:t>
      </w:r>
      <w:r>
        <w:t>оценки</w:t>
      </w:r>
      <w:r>
        <w:rPr>
          <w:spacing w:val="1"/>
        </w:rPr>
        <w:t xml:space="preserve"> </w:t>
      </w:r>
      <w:r>
        <w:t>достижения</w:t>
      </w:r>
      <w:r>
        <w:rPr>
          <w:spacing w:val="1"/>
        </w:rPr>
        <w:t xml:space="preserve"> </w:t>
      </w:r>
      <w:r>
        <w:t>планируемых</w:t>
      </w:r>
      <w:r>
        <w:rPr>
          <w:spacing w:val="1"/>
        </w:rPr>
        <w:t xml:space="preserve"> </w:t>
      </w:r>
      <w:r>
        <w:t>результатов</w:t>
      </w:r>
      <w:r>
        <w:rPr>
          <w:spacing w:val="1"/>
        </w:rPr>
        <w:t xml:space="preserve"> </w:t>
      </w:r>
      <w:r>
        <w:t>освоения</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основного общего образования</w:t>
      </w:r>
    </w:p>
    <w:p w:rsidR="00FF0B00" w:rsidRDefault="00A77D74" w:rsidP="00F55BB2">
      <w:pPr>
        <w:pStyle w:val="aa"/>
        <w:ind w:left="110" w:right="275"/>
        <w:jc w:val="both"/>
      </w:pPr>
      <w:r>
        <w:t>Система</w:t>
      </w:r>
      <w:r>
        <w:rPr>
          <w:spacing w:val="1"/>
        </w:rPr>
        <w:t xml:space="preserve"> </w:t>
      </w:r>
      <w:r>
        <w:t>оценки</w:t>
      </w:r>
      <w:r>
        <w:rPr>
          <w:spacing w:val="1"/>
        </w:rPr>
        <w:t xml:space="preserve"> </w:t>
      </w:r>
      <w:r>
        <w:t>достижения</w:t>
      </w:r>
      <w:r>
        <w:rPr>
          <w:spacing w:val="1"/>
        </w:rPr>
        <w:t xml:space="preserve"> </w:t>
      </w:r>
      <w:r>
        <w:t>планируемых</w:t>
      </w:r>
      <w:r>
        <w:rPr>
          <w:spacing w:val="1"/>
        </w:rPr>
        <w:t xml:space="preserve"> </w:t>
      </w:r>
      <w:r>
        <w:t>результатов</w:t>
      </w:r>
      <w:r>
        <w:rPr>
          <w:spacing w:val="1"/>
        </w:rPr>
        <w:t xml:space="preserve"> </w:t>
      </w:r>
      <w:r>
        <w:t>освоения</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(далее</w:t>
      </w:r>
      <w:r>
        <w:rPr>
          <w:spacing w:val="1"/>
        </w:rPr>
        <w:t xml:space="preserve"> </w:t>
      </w:r>
      <w:r>
        <w:t>–</w:t>
      </w:r>
      <w:r>
        <w:rPr>
          <w:spacing w:val="1"/>
        </w:rPr>
        <w:t xml:space="preserve"> </w:t>
      </w:r>
      <w:r>
        <w:t>система</w:t>
      </w:r>
      <w:r>
        <w:rPr>
          <w:spacing w:val="1"/>
        </w:rPr>
        <w:t xml:space="preserve"> </w:t>
      </w:r>
      <w:r>
        <w:t>оценки)</w:t>
      </w:r>
      <w:r>
        <w:rPr>
          <w:spacing w:val="1"/>
        </w:rPr>
        <w:t xml:space="preserve"> </w:t>
      </w:r>
      <w:r>
        <w:t>является частью системы оценки и управления качеством образования в образовательной</w:t>
      </w:r>
      <w:r>
        <w:rPr>
          <w:spacing w:val="1"/>
        </w:rPr>
        <w:t xml:space="preserve"> </w:t>
      </w:r>
      <w:r>
        <w:t>организации и служит одним из оснований для разработки локального нормативного акта</w:t>
      </w:r>
      <w:r>
        <w:rPr>
          <w:spacing w:val="1"/>
        </w:rPr>
        <w:t xml:space="preserve"> </w:t>
      </w:r>
      <w:r>
        <w:t>образовательной</w:t>
      </w:r>
      <w:r>
        <w:rPr>
          <w:spacing w:val="1"/>
        </w:rPr>
        <w:t xml:space="preserve"> </w:t>
      </w:r>
      <w:r>
        <w:t>организации</w:t>
      </w:r>
      <w:r>
        <w:rPr>
          <w:spacing w:val="1"/>
        </w:rPr>
        <w:t xml:space="preserve"> </w:t>
      </w:r>
      <w:r>
        <w:t>о</w:t>
      </w:r>
      <w:r>
        <w:rPr>
          <w:spacing w:val="1"/>
        </w:rPr>
        <w:t xml:space="preserve"> </w:t>
      </w:r>
      <w:r>
        <w:t>формах,</w:t>
      </w:r>
      <w:r>
        <w:rPr>
          <w:spacing w:val="1"/>
        </w:rPr>
        <w:t xml:space="preserve"> </w:t>
      </w:r>
      <w:r>
        <w:t>периодичности</w:t>
      </w:r>
      <w:r>
        <w:rPr>
          <w:spacing w:val="1"/>
        </w:rPr>
        <w:t xml:space="preserve"> </w:t>
      </w:r>
      <w:r>
        <w:t>и</w:t>
      </w:r>
      <w:r>
        <w:rPr>
          <w:spacing w:val="1"/>
        </w:rPr>
        <w:t xml:space="preserve"> </w:t>
      </w:r>
      <w:r>
        <w:t>порядке</w:t>
      </w:r>
      <w:r>
        <w:rPr>
          <w:spacing w:val="1"/>
        </w:rPr>
        <w:t xml:space="preserve"> </w:t>
      </w:r>
      <w:r>
        <w:t>текущего</w:t>
      </w:r>
      <w:r>
        <w:rPr>
          <w:spacing w:val="1"/>
        </w:rPr>
        <w:t xml:space="preserve"> </w:t>
      </w:r>
      <w:r>
        <w:t>контроля</w:t>
      </w:r>
      <w:r>
        <w:rPr>
          <w:spacing w:val="-57"/>
        </w:rPr>
        <w:t xml:space="preserve"> </w:t>
      </w:r>
      <w:r>
        <w:t>успеваемости и промежуточной аттестации</w:t>
      </w:r>
      <w:r>
        <w:rPr>
          <w:vertAlign w:val="superscript"/>
        </w:rPr>
        <w:t>2</w:t>
      </w:r>
      <w:r>
        <w:t>.</w:t>
      </w:r>
    </w:p>
    <w:p w:rsidR="00FF0B00" w:rsidRDefault="00A77D74" w:rsidP="00F55BB2">
      <w:pPr>
        <w:pStyle w:val="aa"/>
        <w:ind w:left="110" w:right="275"/>
        <w:jc w:val="both"/>
      </w:pPr>
      <w:r>
        <w:rPr>
          <w:color w:val="21272E"/>
        </w:rPr>
        <w:t>Система</w:t>
      </w:r>
      <w:r>
        <w:rPr>
          <w:color w:val="21272E"/>
          <w:spacing w:val="1"/>
        </w:rPr>
        <w:t xml:space="preserve"> </w:t>
      </w:r>
      <w:r>
        <w:rPr>
          <w:color w:val="21272E"/>
        </w:rPr>
        <w:t>оценки</w:t>
      </w:r>
      <w:r>
        <w:rPr>
          <w:color w:val="21272E"/>
          <w:spacing w:val="1"/>
        </w:rPr>
        <w:t xml:space="preserve"> </w:t>
      </w:r>
      <w:r>
        <w:rPr>
          <w:color w:val="21272E"/>
        </w:rPr>
        <w:t>достижения</w:t>
      </w:r>
      <w:r>
        <w:rPr>
          <w:color w:val="21272E"/>
          <w:spacing w:val="1"/>
        </w:rPr>
        <w:t xml:space="preserve"> </w:t>
      </w:r>
      <w:r>
        <w:rPr>
          <w:color w:val="21272E"/>
        </w:rPr>
        <w:t>планируемых</w:t>
      </w:r>
      <w:r>
        <w:rPr>
          <w:color w:val="21272E"/>
          <w:spacing w:val="1"/>
        </w:rPr>
        <w:t xml:space="preserve"> </w:t>
      </w:r>
      <w:r>
        <w:rPr>
          <w:color w:val="21272E"/>
        </w:rPr>
        <w:t>результатов</w:t>
      </w:r>
      <w:r>
        <w:rPr>
          <w:color w:val="21272E"/>
          <w:spacing w:val="1"/>
        </w:rPr>
        <w:t xml:space="preserve"> </w:t>
      </w:r>
      <w:r>
        <w:rPr>
          <w:color w:val="21272E"/>
        </w:rPr>
        <w:t>освоения</w:t>
      </w:r>
      <w:r>
        <w:rPr>
          <w:color w:val="21272E"/>
          <w:spacing w:val="1"/>
        </w:rPr>
        <w:t xml:space="preserve"> </w:t>
      </w:r>
      <w:r>
        <w:rPr>
          <w:color w:val="21272E"/>
        </w:rPr>
        <w:t>основной</w:t>
      </w:r>
      <w:r>
        <w:rPr>
          <w:color w:val="21272E"/>
          <w:spacing w:val="1"/>
        </w:rPr>
        <w:t xml:space="preserve"> </w:t>
      </w:r>
      <w:r>
        <w:rPr>
          <w:color w:val="21272E"/>
        </w:rPr>
        <w:t>образовательной</w:t>
      </w:r>
      <w:r>
        <w:rPr>
          <w:color w:val="21272E"/>
          <w:spacing w:val="-1"/>
        </w:rPr>
        <w:t xml:space="preserve"> </w:t>
      </w:r>
      <w:r>
        <w:rPr>
          <w:color w:val="21272E"/>
        </w:rPr>
        <w:t>программы:</w:t>
      </w:r>
    </w:p>
    <w:p w:rsidR="00FF0B00" w:rsidRDefault="00A77D74" w:rsidP="00E17F7A">
      <w:pPr>
        <w:pStyle w:val="ac"/>
        <w:numPr>
          <w:ilvl w:val="0"/>
          <w:numId w:val="64"/>
        </w:numPr>
        <w:tabs>
          <w:tab w:val="left" w:pos="781"/>
        </w:tabs>
        <w:spacing w:before="1"/>
        <w:ind w:left="110" w:right="275" w:firstLine="0"/>
        <w:rPr>
          <w:sz w:val="24"/>
        </w:rPr>
      </w:pPr>
      <w:r>
        <w:rPr>
          <w:color w:val="21272E"/>
          <w:sz w:val="24"/>
        </w:rPr>
        <w:t>закрепляет основные направления и цели оценочной деятельности, ориентированной на</w:t>
      </w:r>
      <w:r>
        <w:rPr>
          <w:color w:val="21272E"/>
          <w:spacing w:val="-57"/>
          <w:sz w:val="24"/>
        </w:rPr>
        <w:t xml:space="preserve"> </w:t>
      </w:r>
      <w:r>
        <w:rPr>
          <w:color w:val="21272E"/>
          <w:sz w:val="24"/>
        </w:rPr>
        <w:t>управление качеством образования, описывать объект и содержание оценки, критерии,</w:t>
      </w:r>
      <w:r>
        <w:rPr>
          <w:color w:val="21272E"/>
          <w:spacing w:val="1"/>
          <w:sz w:val="24"/>
        </w:rPr>
        <w:t xml:space="preserve"> </w:t>
      </w:r>
      <w:r>
        <w:rPr>
          <w:color w:val="21272E"/>
          <w:sz w:val="24"/>
        </w:rPr>
        <w:t>процедуры</w:t>
      </w:r>
      <w:r>
        <w:rPr>
          <w:color w:val="21272E"/>
          <w:spacing w:val="1"/>
          <w:sz w:val="24"/>
        </w:rPr>
        <w:t xml:space="preserve"> </w:t>
      </w:r>
      <w:r>
        <w:rPr>
          <w:color w:val="21272E"/>
          <w:sz w:val="24"/>
        </w:rPr>
        <w:t>и</w:t>
      </w:r>
      <w:r>
        <w:rPr>
          <w:color w:val="21272E"/>
          <w:spacing w:val="1"/>
          <w:sz w:val="24"/>
        </w:rPr>
        <w:t xml:space="preserve"> </w:t>
      </w:r>
      <w:r>
        <w:rPr>
          <w:color w:val="21272E"/>
          <w:sz w:val="24"/>
        </w:rPr>
        <w:t>состав</w:t>
      </w:r>
      <w:r>
        <w:rPr>
          <w:color w:val="21272E"/>
          <w:spacing w:val="1"/>
          <w:sz w:val="24"/>
        </w:rPr>
        <w:t xml:space="preserve"> </w:t>
      </w:r>
      <w:r>
        <w:rPr>
          <w:color w:val="21272E"/>
          <w:sz w:val="24"/>
        </w:rPr>
        <w:t>инструментария</w:t>
      </w:r>
      <w:r>
        <w:rPr>
          <w:color w:val="21272E"/>
          <w:spacing w:val="1"/>
          <w:sz w:val="24"/>
        </w:rPr>
        <w:t xml:space="preserve"> </w:t>
      </w:r>
      <w:r>
        <w:rPr>
          <w:color w:val="21272E"/>
          <w:sz w:val="24"/>
        </w:rPr>
        <w:t>оценивания,</w:t>
      </w:r>
      <w:r>
        <w:rPr>
          <w:color w:val="21272E"/>
          <w:spacing w:val="1"/>
          <w:sz w:val="24"/>
        </w:rPr>
        <w:t xml:space="preserve"> </w:t>
      </w:r>
      <w:r>
        <w:rPr>
          <w:color w:val="21272E"/>
          <w:sz w:val="24"/>
        </w:rPr>
        <w:t>формы</w:t>
      </w:r>
      <w:r>
        <w:rPr>
          <w:color w:val="21272E"/>
          <w:spacing w:val="1"/>
          <w:sz w:val="24"/>
        </w:rPr>
        <w:t xml:space="preserve"> </w:t>
      </w:r>
      <w:r>
        <w:rPr>
          <w:color w:val="21272E"/>
          <w:sz w:val="24"/>
        </w:rPr>
        <w:t>представления</w:t>
      </w:r>
      <w:r>
        <w:rPr>
          <w:color w:val="21272E"/>
          <w:spacing w:val="1"/>
          <w:sz w:val="24"/>
        </w:rPr>
        <w:t xml:space="preserve"> </w:t>
      </w:r>
      <w:r>
        <w:rPr>
          <w:color w:val="21272E"/>
          <w:sz w:val="24"/>
        </w:rPr>
        <w:t>результатов,</w:t>
      </w:r>
      <w:r>
        <w:rPr>
          <w:color w:val="21272E"/>
          <w:spacing w:val="1"/>
          <w:sz w:val="24"/>
        </w:rPr>
        <w:t xml:space="preserve"> </w:t>
      </w:r>
      <w:r>
        <w:rPr>
          <w:color w:val="21272E"/>
          <w:sz w:val="24"/>
        </w:rPr>
        <w:t>условия</w:t>
      </w:r>
      <w:r>
        <w:rPr>
          <w:color w:val="21272E"/>
          <w:spacing w:val="-1"/>
          <w:sz w:val="24"/>
        </w:rPr>
        <w:t xml:space="preserve"> </w:t>
      </w:r>
      <w:r>
        <w:rPr>
          <w:color w:val="21272E"/>
          <w:sz w:val="24"/>
        </w:rPr>
        <w:t>и границы</w:t>
      </w:r>
      <w:r>
        <w:rPr>
          <w:color w:val="21272E"/>
          <w:spacing w:val="-3"/>
          <w:sz w:val="24"/>
        </w:rPr>
        <w:t xml:space="preserve"> </w:t>
      </w:r>
      <w:r>
        <w:rPr>
          <w:color w:val="21272E"/>
          <w:sz w:val="24"/>
        </w:rPr>
        <w:t>применения системы оценки;</w:t>
      </w:r>
    </w:p>
    <w:p w:rsidR="00FF0B00" w:rsidRDefault="00A77D74" w:rsidP="00E17F7A">
      <w:pPr>
        <w:pStyle w:val="ac"/>
        <w:numPr>
          <w:ilvl w:val="0"/>
          <w:numId w:val="64"/>
        </w:numPr>
        <w:tabs>
          <w:tab w:val="left" w:pos="810"/>
        </w:tabs>
        <w:ind w:left="110" w:right="275" w:firstLine="0"/>
        <w:rPr>
          <w:sz w:val="24"/>
        </w:rPr>
      </w:pPr>
      <w:r>
        <w:rPr>
          <w:color w:val="21272E"/>
          <w:sz w:val="24"/>
        </w:rPr>
        <w:t>ориентирует образовательную деятельность на реализацию требований к результатам</w:t>
      </w:r>
      <w:r>
        <w:rPr>
          <w:color w:val="21272E"/>
          <w:spacing w:val="1"/>
          <w:sz w:val="24"/>
        </w:rPr>
        <w:t xml:space="preserve"> </w:t>
      </w:r>
      <w:r>
        <w:rPr>
          <w:color w:val="21272E"/>
          <w:sz w:val="24"/>
        </w:rPr>
        <w:t>освоения</w:t>
      </w:r>
      <w:r>
        <w:rPr>
          <w:color w:val="21272E"/>
          <w:spacing w:val="-1"/>
          <w:sz w:val="24"/>
        </w:rPr>
        <w:t xml:space="preserve"> </w:t>
      </w:r>
      <w:r>
        <w:rPr>
          <w:color w:val="21272E"/>
          <w:sz w:val="24"/>
        </w:rPr>
        <w:t>основной образовательной программы;</w:t>
      </w:r>
    </w:p>
    <w:p w:rsidR="00FF0B00" w:rsidRDefault="00A77D74" w:rsidP="00E17F7A">
      <w:pPr>
        <w:pStyle w:val="ac"/>
        <w:numPr>
          <w:ilvl w:val="0"/>
          <w:numId w:val="64"/>
        </w:numPr>
        <w:tabs>
          <w:tab w:val="left" w:pos="932"/>
        </w:tabs>
        <w:ind w:left="110" w:right="275" w:firstLine="0"/>
        <w:rPr>
          <w:sz w:val="24"/>
        </w:rPr>
      </w:pPr>
      <w:r>
        <w:rPr>
          <w:color w:val="21272E"/>
          <w:sz w:val="24"/>
        </w:rPr>
        <w:t>обеспечивает</w:t>
      </w:r>
      <w:r>
        <w:rPr>
          <w:color w:val="21272E"/>
          <w:spacing w:val="1"/>
          <w:sz w:val="24"/>
        </w:rPr>
        <w:t xml:space="preserve"> </w:t>
      </w:r>
      <w:r>
        <w:rPr>
          <w:color w:val="21272E"/>
          <w:sz w:val="24"/>
        </w:rPr>
        <w:t>комплексный</w:t>
      </w:r>
      <w:r>
        <w:rPr>
          <w:color w:val="21272E"/>
          <w:spacing w:val="1"/>
          <w:sz w:val="24"/>
        </w:rPr>
        <w:t xml:space="preserve"> </w:t>
      </w:r>
      <w:r>
        <w:rPr>
          <w:color w:val="21272E"/>
          <w:sz w:val="24"/>
        </w:rPr>
        <w:t>подход</w:t>
      </w:r>
      <w:r>
        <w:rPr>
          <w:color w:val="21272E"/>
          <w:spacing w:val="1"/>
          <w:sz w:val="24"/>
        </w:rPr>
        <w:t xml:space="preserve"> </w:t>
      </w:r>
      <w:r>
        <w:rPr>
          <w:color w:val="21272E"/>
          <w:sz w:val="24"/>
        </w:rPr>
        <w:t>к</w:t>
      </w:r>
      <w:r>
        <w:rPr>
          <w:color w:val="21272E"/>
          <w:spacing w:val="1"/>
          <w:sz w:val="24"/>
        </w:rPr>
        <w:t xml:space="preserve"> </w:t>
      </w:r>
      <w:r>
        <w:rPr>
          <w:color w:val="21272E"/>
          <w:sz w:val="24"/>
        </w:rPr>
        <w:t>оценке</w:t>
      </w:r>
      <w:r>
        <w:rPr>
          <w:color w:val="21272E"/>
          <w:spacing w:val="1"/>
          <w:sz w:val="24"/>
        </w:rPr>
        <w:t xml:space="preserve"> </w:t>
      </w:r>
      <w:r>
        <w:rPr>
          <w:color w:val="21272E"/>
          <w:sz w:val="24"/>
        </w:rPr>
        <w:t>результатов</w:t>
      </w:r>
      <w:r>
        <w:rPr>
          <w:color w:val="21272E"/>
          <w:spacing w:val="1"/>
          <w:sz w:val="24"/>
        </w:rPr>
        <w:t xml:space="preserve"> </w:t>
      </w:r>
      <w:r>
        <w:rPr>
          <w:color w:val="21272E"/>
          <w:sz w:val="24"/>
        </w:rPr>
        <w:t>освоения</w:t>
      </w:r>
      <w:r>
        <w:rPr>
          <w:color w:val="21272E"/>
          <w:spacing w:val="1"/>
          <w:sz w:val="24"/>
        </w:rPr>
        <w:t xml:space="preserve"> </w:t>
      </w:r>
      <w:r>
        <w:rPr>
          <w:color w:val="21272E"/>
          <w:sz w:val="24"/>
        </w:rPr>
        <w:t>основной</w:t>
      </w:r>
      <w:r>
        <w:rPr>
          <w:color w:val="21272E"/>
          <w:spacing w:val="1"/>
          <w:sz w:val="24"/>
        </w:rPr>
        <w:t xml:space="preserve"> </w:t>
      </w:r>
      <w:r>
        <w:rPr>
          <w:color w:val="21272E"/>
          <w:sz w:val="24"/>
        </w:rPr>
        <w:t>образовательной программы, позволяющий вести оценку предметных, метапредметных и</w:t>
      </w:r>
      <w:r>
        <w:rPr>
          <w:color w:val="21272E"/>
          <w:spacing w:val="1"/>
          <w:sz w:val="24"/>
        </w:rPr>
        <w:t xml:space="preserve"> </w:t>
      </w:r>
      <w:r>
        <w:rPr>
          <w:color w:val="21272E"/>
          <w:sz w:val="24"/>
        </w:rPr>
        <w:t>личностных</w:t>
      </w:r>
      <w:r>
        <w:rPr>
          <w:color w:val="21272E"/>
          <w:spacing w:val="-1"/>
          <w:sz w:val="24"/>
        </w:rPr>
        <w:t xml:space="preserve"> </w:t>
      </w:r>
      <w:r>
        <w:rPr>
          <w:color w:val="21272E"/>
          <w:sz w:val="24"/>
        </w:rPr>
        <w:t>результатов;</w:t>
      </w:r>
    </w:p>
    <w:p w:rsidR="00FF0B00" w:rsidRDefault="00A77D74" w:rsidP="00E17F7A">
      <w:pPr>
        <w:pStyle w:val="ac"/>
        <w:numPr>
          <w:ilvl w:val="0"/>
          <w:numId w:val="64"/>
        </w:numPr>
        <w:tabs>
          <w:tab w:val="left" w:pos="795"/>
        </w:tabs>
        <w:ind w:left="110" w:right="275" w:firstLine="0"/>
        <w:rPr>
          <w:sz w:val="24"/>
        </w:rPr>
      </w:pPr>
      <w:r>
        <w:rPr>
          <w:color w:val="21272E"/>
          <w:sz w:val="24"/>
        </w:rPr>
        <w:t>обеспечивает оценку динамики индивидуальных достижений обучающихся в процессе</w:t>
      </w:r>
      <w:r>
        <w:rPr>
          <w:color w:val="21272E"/>
          <w:spacing w:val="1"/>
          <w:sz w:val="24"/>
        </w:rPr>
        <w:t xml:space="preserve"> </w:t>
      </w:r>
      <w:r>
        <w:rPr>
          <w:color w:val="21272E"/>
          <w:sz w:val="24"/>
        </w:rPr>
        <w:t>освоения</w:t>
      </w:r>
      <w:r>
        <w:rPr>
          <w:color w:val="21272E"/>
          <w:spacing w:val="-1"/>
          <w:sz w:val="24"/>
        </w:rPr>
        <w:t xml:space="preserve"> </w:t>
      </w:r>
      <w:r>
        <w:rPr>
          <w:color w:val="21272E"/>
          <w:sz w:val="24"/>
        </w:rPr>
        <w:t>основной общеобразовательной программы;</w:t>
      </w:r>
    </w:p>
    <w:p w:rsidR="00FF0B00" w:rsidRDefault="00A77D74" w:rsidP="00E17F7A">
      <w:pPr>
        <w:pStyle w:val="ac"/>
        <w:numPr>
          <w:ilvl w:val="0"/>
          <w:numId w:val="64"/>
        </w:numPr>
        <w:tabs>
          <w:tab w:val="left" w:pos="777"/>
        </w:tabs>
        <w:ind w:left="110" w:right="275" w:firstLine="0"/>
        <w:rPr>
          <w:sz w:val="24"/>
        </w:rPr>
      </w:pPr>
      <w:r>
        <w:rPr>
          <w:color w:val="21272E"/>
          <w:sz w:val="24"/>
        </w:rPr>
        <w:t>предусматривает использование разнообразных методов и форм, взаимно дополняющих</w:t>
      </w:r>
      <w:r>
        <w:rPr>
          <w:color w:val="21272E"/>
          <w:spacing w:val="-57"/>
          <w:sz w:val="24"/>
        </w:rPr>
        <w:t xml:space="preserve"> </w:t>
      </w:r>
      <w:r>
        <w:rPr>
          <w:color w:val="21272E"/>
          <w:sz w:val="24"/>
        </w:rPr>
        <w:t>друг</w:t>
      </w:r>
      <w:r>
        <w:rPr>
          <w:color w:val="21272E"/>
          <w:spacing w:val="1"/>
          <w:sz w:val="24"/>
        </w:rPr>
        <w:t xml:space="preserve"> </w:t>
      </w:r>
      <w:r>
        <w:rPr>
          <w:color w:val="21272E"/>
          <w:sz w:val="24"/>
        </w:rPr>
        <w:t>друга</w:t>
      </w:r>
      <w:r>
        <w:rPr>
          <w:color w:val="21272E"/>
          <w:spacing w:val="1"/>
          <w:sz w:val="24"/>
        </w:rPr>
        <w:t xml:space="preserve"> </w:t>
      </w:r>
      <w:r>
        <w:rPr>
          <w:color w:val="21272E"/>
          <w:sz w:val="24"/>
        </w:rPr>
        <w:t>(таких</w:t>
      </w:r>
      <w:r>
        <w:rPr>
          <w:color w:val="21272E"/>
          <w:spacing w:val="1"/>
          <w:sz w:val="24"/>
        </w:rPr>
        <w:t xml:space="preserve"> </w:t>
      </w:r>
      <w:r>
        <w:rPr>
          <w:color w:val="21272E"/>
          <w:sz w:val="24"/>
        </w:rPr>
        <w:t>как</w:t>
      </w:r>
      <w:r>
        <w:rPr>
          <w:color w:val="21272E"/>
          <w:spacing w:val="1"/>
          <w:sz w:val="24"/>
        </w:rPr>
        <w:t xml:space="preserve"> </w:t>
      </w:r>
      <w:r>
        <w:rPr>
          <w:color w:val="21272E"/>
          <w:sz w:val="24"/>
        </w:rPr>
        <w:t>стандартизированные</w:t>
      </w:r>
      <w:r>
        <w:rPr>
          <w:color w:val="21272E"/>
          <w:spacing w:val="1"/>
          <w:sz w:val="24"/>
        </w:rPr>
        <w:t xml:space="preserve"> </w:t>
      </w:r>
      <w:r>
        <w:rPr>
          <w:color w:val="21272E"/>
          <w:sz w:val="24"/>
        </w:rPr>
        <w:t>письменные</w:t>
      </w:r>
      <w:r>
        <w:rPr>
          <w:color w:val="21272E"/>
          <w:spacing w:val="1"/>
          <w:sz w:val="24"/>
        </w:rPr>
        <w:t xml:space="preserve"> </w:t>
      </w:r>
      <w:r>
        <w:rPr>
          <w:color w:val="21272E"/>
          <w:sz w:val="24"/>
        </w:rPr>
        <w:t>и</w:t>
      </w:r>
      <w:r>
        <w:rPr>
          <w:color w:val="21272E"/>
          <w:spacing w:val="1"/>
          <w:sz w:val="24"/>
        </w:rPr>
        <w:t xml:space="preserve"> </w:t>
      </w:r>
      <w:r>
        <w:rPr>
          <w:color w:val="21272E"/>
          <w:sz w:val="24"/>
        </w:rPr>
        <w:t>устные</w:t>
      </w:r>
      <w:r>
        <w:rPr>
          <w:color w:val="21272E"/>
          <w:spacing w:val="1"/>
          <w:sz w:val="24"/>
        </w:rPr>
        <w:t xml:space="preserve"> </w:t>
      </w:r>
      <w:r>
        <w:rPr>
          <w:color w:val="21272E"/>
          <w:sz w:val="24"/>
        </w:rPr>
        <w:t>работы,</w:t>
      </w:r>
      <w:r>
        <w:rPr>
          <w:color w:val="21272E"/>
          <w:spacing w:val="1"/>
          <w:sz w:val="24"/>
        </w:rPr>
        <w:t xml:space="preserve"> </w:t>
      </w:r>
      <w:r>
        <w:rPr>
          <w:color w:val="21272E"/>
          <w:sz w:val="24"/>
        </w:rPr>
        <w:t>проекты,</w:t>
      </w:r>
      <w:r>
        <w:rPr>
          <w:color w:val="21272E"/>
          <w:spacing w:val="1"/>
          <w:sz w:val="24"/>
        </w:rPr>
        <w:t xml:space="preserve"> </w:t>
      </w:r>
      <w:r>
        <w:rPr>
          <w:color w:val="21272E"/>
          <w:sz w:val="24"/>
        </w:rPr>
        <w:t>конкурсы,</w:t>
      </w:r>
      <w:r>
        <w:rPr>
          <w:color w:val="21272E"/>
          <w:spacing w:val="1"/>
          <w:sz w:val="24"/>
        </w:rPr>
        <w:t xml:space="preserve"> </w:t>
      </w:r>
      <w:r>
        <w:rPr>
          <w:color w:val="21272E"/>
          <w:sz w:val="24"/>
        </w:rPr>
        <w:t>практические</w:t>
      </w:r>
      <w:r>
        <w:rPr>
          <w:color w:val="21272E"/>
          <w:spacing w:val="1"/>
          <w:sz w:val="24"/>
        </w:rPr>
        <w:t xml:space="preserve"> </w:t>
      </w:r>
      <w:r>
        <w:rPr>
          <w:color w:val="21272E"/>
          <w:sz w:val="24"/>
        </w:rPr>
        <w:t>работы,</w:t>
      </w:r>
      <w:r>
        <w:rPr>
          <w:color w:val="21272E"/>
          <w:spacing w:val="1"/>
          <w:sz w:val="24"/>
        </w:rPr>
        <w:t xml:space="preserve"> </w:t>
      </w:r>
      <w:r>
        <w:rPr>
          <w:color w:val="21272E"/>
          <w:sz w:val="24"/>
        </w:rPr>
        <w:t>творческие</w:t>
      </w:r>
      <w:r>
        <w:rPr>
          <w:color w:val="21272E"/>
          <w:spacing w:val="1"/>
          <w:sz w:val="24"/>
        </w:rPr>
        <w:t xml:space="preserve"> </w:t>
      </w:r>
      <w:r>
        <w:rPr>
          <w:color w:val="21272E"/>
          <w:sz w:val="24"/>
        </w:rPr>
        <w:t>работы,</w:t>
      </w:r>
      <w:r>
        <w:rPr>
          <w:color w:val="21272E"/>
          <w:spacing w:val="1"/>
          <w:sz w:val="24"/>
        </w:rPr>
        <w:t xml:space="preserve"> </w:t>
      </w:r>
      <w:r>
        <w:rPr>
          <w:color w:val="21272E"/>
          <w:sz w:val="24"/>
        </w:rPr>
        <w:t>самоанализ</w:t>
      </w:r>
      <w:r>
        <w:rPr>
          <w:color w:val="21272E"/>
          <w:spacing w:val="1"/>
          <w:sz w:val="24"/>
        </w:rPr>
        <w:t xml:space="preserve"> </w:t>
      </w:r>
      <w:r>
        <w:rPr>
          <w:color w:val="21272E"/>
          <w:sz w:val="24"/>
        </w:rPr>
        <w:t>и</w:t>
      </w:r>
      <w:r>
        <w:rPr>
          <w:color w:val="21272E"/>
          <w:spacing w:val="1"/>
          <w:sz w:val="24"/>
        </w:rPr>
        <w:t xml:space="preserve"> </w:t>
      </w:r>
      <w:r>
        <w:rPr>
          <w:color w:val="21272E"/>
          <w:sz w:val="24"/>
        </w:rPr>
        <w:t>самооценка,</w:t>
      </w:r>
      <w:r>
        <w:rPr>
          <w:color w:val="21272E"/>
          <w:spacing w:val="1"/>
          <w:sz w:val="24"/>
        </w:rPr>
        <w:t xml:space="preserve"> </w:t>
      </w:r>
      <w:r>
        <w:rPr>
          <w:color w:val="21272E"/>
          <w:sz w:val="24"/>
        </w:rPr>
        <w:t>наблюдения,</w:t>
      </w:r>
      <w:r>
        <w:rPr>
          <w:color w:val="21272E"/>
          <w:spacing w:val="-4"/>
          <w:sz w:val="24"/>
        </w:rPr>
        <w:t xml:space="preserve"> </w:t>
      </w:r>
      <w:r>
        <w:rPr>
          <w:color w:val="21272E"/>
          <w:sz w:val="24"/>
        </w:rPr>
        <w:t>испытания (тесты) и иное);</w:t>
      </w:r>
    </w:p>
    <w:p w:rsidR="00FF0B00" w:rsidRDefault="00A77D74" w:rsidP="00E17F7A">
      <w:pPr>
        <w:pStyle w:val="ac"/>
        <w:numPr>
          <w:ilvl w:val="0"/>
          <w:numId w:val="64"/>
        </w:numPr>
        <w:tabs>
          <w:tab w:val="left" w:pos="817"/>
        </w:tabs>
        <w:spacing w:before="1"/>
        <w:ind w:left="110" w:right="275" w:firstLine="0"/>
        <w:rPr>
          <w:sz w:val="24"/>
        </w:rPr>
      </w:pPr>
      <w:r>
        <w:rPr>
          <w:color w:val="21272E"/>
          <w:sz w:val="24"/>
        </w:rPr>
        <w:t>позволяет использовать результаты итоговой оценки выпускников, характеризующие</w:t>
      </w:r>
      <w:r>
        <w:rPr>
          <w:color w:val="21272E"/>
          <w:spacing w:val="1"/>
          <w:sz w:val="24"/>
        </w:rPr>
        <w:t xml:space="preserve"> </w:t>
      </w:r>
      <w:r>
        <w:rPr>
          <w:color w:val="21272E"/>
          <w:sz w:val="24"/>
        </w:rPr>
        <w:t>уровень</w:t>
      </w:r>
      <w:r>
        <w:rPr>
          <w:color w:val="21272E"/>
          <w:spacing w:val="1"/>
          <w:sz w:val="24"/>
        </w:rPr>
        <w:t xml:space="preserve"> </w:t>
      </w:r>
      <w:r>
        <w:rPr>
          <w:color w:val="21272E"/>
          <w:sz w:val="24"/>
        </w:rPr>
        <w:t>достижения</w:t>
      </w:r>
      <w:r>
        <w:rPr>
          <w:color w:val="21272E"/>
          <w:spacing w:val="1"/>
          <w:sz w:val="24"/>
        </w:rPr>
        <w:t xml:space="preserve"> </w:t>
      </w:r>
      <w:r>
        <w:rPr>
          <w:color w:val="21272E"/>
          <w:sz w:val="24"/>
        </w:rPr>
        <w:t>планируемых</w:t>
      </w:r>
      <w:r>
        <w:rPr>
          <w:color w:val="21272E"/>
          <w:spacing w:val="1"/>
          <w:sz w:val="24"/>
        </w:rPr>
        <w:t xml:space="preserve"> </w:t>
      </w:r>
      <w:r>
        <w:rPr>
          <w:color w:val="21272E"/>
          <w:sz w:val="24"/>
        </w:rPr>
        <w:t>результатов</w:t>
      </w:r>
      <w:r>
        <w:rPr>
          <w:color w:val="21272E"/>
          <w:spacing w:val="1"/>
          <w:sz w:val="24"/>
        </w:rPr>
        <w:t xml:space="preserve"> </w:t>
      </w:r>
      <w:r>
        <w:rPr>
          <w:color w:val="21272E"/>
          <w:sz w:val="24"/>
        </w:rPr>
        <w:t>освоения</w:t>
      </w:r>
      <w:r>
        <w:rPr>
          <w:color w:val="21272E"/>
          <w:spacing w:val="1"/>
          <w:sz w:val="24"/>
        </w:rPr>
        <w:t xml:space="preserve"> </w:t>
      </w:r>
      <w:r>
        <w:rPr>
          <w:color w:val="21272E"/>
          <w:sz w:val="24"/>
        </w:rPr>
        <w:t>основной</w:t>
      </w:r>
      <w:r>
        <w:rPr>
          <w:color w:val="21272E"/>
          <w:spacing w:val="1"/>
          <w:sz w:val="24"/>
        </w:rPr>
        <w:t xml:space="preserve"> </w:t>
      </w:r>
      <w:r>
        <w:rPr>
          <w:color w:val="21272E"/>
          <w:sz w:val="24"/>
        </w:rPr>
        <w:t>образовательной</w:t>
      </w:r>
      <w:r>
        <w:rPr>
          <w:color w:val="21272E"/>
          <w:spacing w:val="1"/>
          <w:sz w:val="24"/>
        </w:rPr>
        <w:t xml:space="preserve"> </w:t>
      </w:r>
      <w:r>
        <w:rPr>
          <w:color w:val="21272E"/>
          <w:sz w:val="24"/>
        </w:rPr>
        <w:t>программы,</w:t>
      </w:r>
      <w:r>
        <w:rPr>
          <w:color w:val="21272E"/>
          <w:spacing w:val="1"/>
          <w:sz w:val="24"/>
        </w:rPr>
        <w:t xml:space="preserve"> </w:t>
      </w:r>
      <w:r>
        <w:rPr>
          <w:color w:val="21272E"/>
          <w:sz w:val="24"/>
        </w:rPr>
        <w:t>при</w:t>
      </w:r>
      <w:r>
        <w:rPr>
          <w:color w:val="21272E"/>
          <w:spacing w:val="1"/>
          <w:sz w:val="24"/>
        </w:rPr>
        <w:t xml:space="preserve"> </w:t>
      </w:r>
      <w:r>
        <w:rPr>
          <w:color w:val="21272E"/>
          <w:sz w:val="24"/>
        </w:rPr>
        <w:t>оценке</w:t>
      </w:r>
      <w:r>
        <w:rPr>
          <w:color w:val="21272E"/>
          <w:spacing w:val="1"/>
          <w:sz w:val="24"/>
        </w:rPr>
        <w:t xml:space="preserve"> </w:t>
      </w:r>
      <w:r>
        <w:rPr>
          <w:color w:val="21272E"/>
          <w:sz w:val="24"/>
        </w:rPr>
        <w:t>деятельности</w:t>
      </w:r>
      <w:r>
        <w:rPr>
          <w:color w:val="21272E"/>
          <w:spacing w:val="1"/>
          <w:sz w:val="24"/>
        </w:rPr>
        <w:t xml:space="preserve"> </w:t>
      </w:r>
      <w:r>
        <w:rPr>
          <w:color w:val="21272E"/>
          <w:sz w:val="24"/>
        </w:rPr>
        <w:t>организации,</w:t>
      </w:r>
      <w:r>
        <w:rPr>
          <w:color w:val="21272E"/>
          <w:spacing w:val="1"/>
          <w:sz w:val="24"/>
        </w:rPr>
        <w:t xml:space="preserve"> </w:t>
      </w:r>
      <w:r>
        <w:rPr>
          <w:color w:val="21272E"/>
          <w:sz w:val="24"/>
        </w:rPr>
        <w:t>осуществляющей</w:t>
      </w:r>
      <w:r>
        <w:rPr>
          <w:color w:val="21272E"/>
          <w:spacing w:val="1"/>
          <w:sz w:val="24"/>
        </w:rPr>
        <w:t xml:space="preserve"> </w:t>
      </w:r>
      <w:r>
        <w:rPr>
          <w:color w:val="21272E"/>
          <w:sz w:val="24"/>
        </w:rPr>
        <w:t>образовательную</w:t>
      </w:r>
      <w:r>
        <w:rPr>
          <w:color w:val="21272E"/>
          <w:spacing w:val="1"/>
          <w:sz w:val="24"/>
        </w:rPr>
        <w:t xml:space="preserve"> </w:t>
      </w:r>
      <w:r>
        <w:rPr>
          <w:color w:val="21272E"/>
          <w:sz w:val="24"/>
        </w:rPr>
        <w:t>деятельность,</w:t>
      </w:r>
      <w:r>
        <w:rPr>
          <w:color w:val="21272E"/>
          <w:spacing w:val="-1"/>
          <w:sz w:val="24"/>
        </w:rPr>
        <w:t xml:space="preserve"> </w:t>
      </w:r>
      <w:r>
        <w:rPr>
          <w:color w:val="21272E"/>
          <w:sz w:val="24"/>
        </w:rPr>
        <w:t>педагогических работников.</w:t>
      </w:r>
    </w:p>
    <w:p w:rsidR="00FF0B00" w:rsidRDefault="00A77D74" w:rsidP="00F55BB2">
      <w:pPr>
        <w:pStyle w:val="aa"/>
        <w:ind w:left="110" w:right="275"/>
        <w:jc w:val="both"/>
      </w:pPr>
      <w:r>
        <w:t>Основными направлениями и целями оценочной деятельности в образовательной</w:t>
      </w:r>
      <w:r>
        <w:rPr>
          <w:spacing w:val="1"/>
        </w:rPr>
        <w:t xml:space="preserve"> </w:t>
      </w:r>
      <w:r>
        <w:t>организации</w:t>
      </w:r>
      <w:r>
        <w:rPr>
          <w:spacing w:val="-1"/>
        </w:rPr>
        <w:t xml:space="preserve"> </w:t>
      </w:r>
      <w:r>
        <w:t>в</w:t>
      </w:r>
      <w:r>
        <w:rPr>
          <w:spacing w:val="-1"/>
        </w:rPr>
        <w:t xml:space="preserve"> </w:t>
      </w:r>
      <w:r>
        <w:t>соответствии с</w:t>
      </w:r>
      <w:r>
        <w:rPr>
          <w:spacing w:val="-2"/>
        </w:rPr>
        <w:t xml:space="preserve"> </w:t>
      </w:r>
      <w:r>
        <w:t>требованиями ФГОС СОО</w:t>
      </w:r>
      <w:r>
        <w:rPr>
          <w:spacing w:val="-2"/>
        </w:rPr>
        <w:t xml:space="preserve"> </w:t>
      </w:r>
      <w:r>
        <w:t>являются:</w:t>
      </w:r>
    </w:p>
    <w:p w:rsidR="00FF0B00" w:rsidRDefault="00A77D74" w:rsidP="00F55BB2">
      <w:pPr>
        <w:pStyle w:val="aa"/>
        <w:ind w:left="110" w:right="275"/>
        <w:jc w:val="both"/>
      </w:pPr>
      <w:r>
        <w:t>оценка образовательных достижений обучающихся на различных этапах обучения как</w:t>
      </w:r>
      <w:r>
        <w:rPr>
          <w:spacing w:val="1"/>
        </w:rPr>
        <w:t xml:space="preserve"> </w:t>
      </w:r>
      <w:r>
        <w:t>основа</w:t>
      </w:r>
      <w:r>
        <w:rPr>
          <w:spacing w:val="-3"/>
        </w:rPr>
        <w:t xml:space="preserve"> </w:t>
      </w:r>
      <w:r>
        <w:t>их итоговой</w:t>
      </w:r>
      <w:r>
        <w:rPr>
          <w:spacing w:val="1"/>
        </w:rPr>
        <w:t xml:space="preserve"> </w:t>
      </w:r>
      <w:r>
        <w:t>аттестации;</w:t>
      </w:r>
    </w:p>
    <w:p w:rsidR="00FF0B00" w:rsidRDefault="00FF0B00" w:rsidP="00F55BB2">
      <w:pPr>
        <w:ind w:left="110" w:right="275"/>
        <w:rPr>
          <w:rFonts w:ascii="Calibri"/>
        </w:rPr>
        <w:sectPr w:rsidR="00FF0B00">
          <w:pgSz w:w="11920" w:h="16850"/>
          <w:pgMar w:top="1060" w:right="480" w:bottom="600" w:left="900" w:header="0" w:footer="408" w:gutter="0"/>
          <w:cols w:space="720"/>
        </w:sectPr>
      </w:pPr>
    </w:p>
    <w:p w:rsidR="00FF0B00" w:rsidRDefault="00A77D74" w:rsidP="00F55BB2">
      <w:pPr>
        <w:pStyle w:val="aa"/>
        <w:spacing w:before="71"/>
        <w:ind w:left="110" w:right="275"/>
        <w:jc w:val="both"/>
      </w:pPr>
      <w:r>
        <w:lastRenderedPageBreak/>
        <w:t>оценка</w:t>
      </w:r>
      <w:r>
        <w:rPr>
          <w:spacing w:val="1"/>
        </w:rPr>
        <w:t xml:space="preserve"> </w:t>
      </w:r>
      <w:r>
        <w:t>результатов</w:t>
      </w:r>
      <w:r>
        <w:rPr>
          <w:spacing w:val="1"/>
        </w:rPr>
        <w:t xml:space="preserve"> </w:t>
      </w:r>
      <w:r>
        <w:t>деятельности</w:t>
      </w:r>
      <w:r>
        <w:rPr>
          <w:spacing w:val="1"/>
        </w:rPr>
        <w:t xml:space="preserve"> </w:t>
      </w:r>
      <w:r>
        <w:t>педагогических</w:t>
      </w:r>
      <w:r>
        <w:rPr>
          <w:spacing w:val="1"/>
        </w:rPr>
        <w:t xml:space="preserve"> </w:t>
      </w:r>
      <w:r>
        <w:t>работников</w:t>
      </w:r>
      <w:r>
        <w:rPr>
          <w:spacing w:val="1"/>
        </w:rPr>
        <w:t xml:space="preserve"> </w:t>
      </w:r>
      <w:r>
        <w:t>как</w:t>
      </w:r>
      <w:r>
        <w:rPr>
          <w:spacing w:val="1"/>
        </w:rPr>
        <w:t xml:space="preserve"> </w:t>
      </w:r>
      <w:r>
        <w:t>основа</w:t>
      </w:r>
      <w:r>
        <w:rPr>
          <w:spacing w:val="1"/>
        </w:rPr>
        <w:t xml:space="preserve"> </w:t>
      </w:r>
      <w:r>
        <w:t>аттестационных</w:t>
      </w:r>
      <w:r>
        <w:rPr>
          <w:spacing w:val="-4"/>
        </w:rPr>
        <w:t xml:space="preserve"> </w:t>
      </w:r>
      <w:r>
        <w:t>процедур;</w:t>
      </w:r>
    </w:p>
    <w:p w:rsidR="00FF0B00" w:rsidRDefault="00A77D74" w:rsidP="00F55BB2">
      <w:pPr>
        <w:pStyle w:val="aa"/>
        <w:ind w:left="110" w:right="275"/>
        <w:jc w:val="both"/>
      </w:pPr>
      <w:r>
        <w:t>оценка</w:t>
      </w:r>
      <w:r>
        <w:rPr>
          <w:spacing w:val="1"/>
        </w:rPr>
        <w:t xml:space="preserve"> </w:t>
      </w:r>
      <w:r>
        <w:t>результатов</w:t>
      </w:r>
      <w:r>
        <w:rPr>
          <w:spacing w:val="1"/>
        </w:rPr>
        <w:t xml:space="preserve"> </w:t>
      </w:r>
      <w:r>
        <w:t>деятельности</w:t>
      </w:r>
      <w:r>
        <w:rPr>
          <w:spacing w:val="1"/>
        </w:rPr>
        <w:t xml:space="preserve"> </w:t>
      </w:r>
      <w:r>
        <w:t>образовательной</w:t>
      </w:r>
      <w:r>
        <w:rPr>
          <w:spacing w:val="1"/>
        </w:rPr>
        <w:t xml:space="preserve"> </w:t>
      </w:r>
      <w:r>
        <w:t>организации</w:t>
      </w:r>
      <w:r>
        <w:rPr>
          <w:spacing w:val="1"/>
        </w:rPr>
        <w:t xml:space="preserve"> </w:t>
      </w:r>
      <w:r>
        <w:t>как</w:t>
      </w:r>
      <w:r>
        <w:rPr>
          <w:spacing w:val="1"/>
        </w:rPr>
        <w:t xml:space="preserve"> </w:t>
      </w:r>
      <w:r>
        <w:t>основа</w:t>
      </w:r>
      <w:r>
        <w:rPr>
          <w:spacing w:val="1"/>
        </w:rPr>
        <w:t xml:space="preserve"> </w:t>
      </w:r>
      <w:r>
        <w:t>аккредитационных</w:t>
      </w:r>
      <w:r>
        <w:rPr>
          <w:spacing w:val="-4"/>
        </w:rPr>
        <w:t xml:space="preserve"> </w:t>
      </w:r>
      <w:r>
        <w:t>процедур.</w:t>
      </w:r>
    </w:p>
    <w:p w:rsidR="00FF0B00" w:rsidRDefault="00A77D74" w:rsidP="00F55BB2">
      <w:pPr>
        <w:pStyle w:val="aa"/>
        <w:ind w:left="110" w:right="275"/>
        <w:jc w:val="both"/>
      </w:pPr>
      <w:r>
        <w:t>Основным объектом системы оценки, ее содержательной и критериальной базой</w:t>
      </w:r>
      <w:r>
        <w:rPr>
          <w:spacing w:val="1"/>
        </w:rPr>
        <w:t xml:space="preserve"> </w:t>
      </w:r>
      <w:r>
        <w:t>выступают требования ФГОС СОО, которые конкретизированы в итоговых планируемых</w:t>
      </w:r>
      <w:r>
        <w:rPr>
          <w:spacing w:val="1"/>
        </w:rPr>
        <w:t xml:space="preserve"> </w:t>
      </w:r>
      <w:r>
        <w:t>результатах освоения обучающимися примерной основной образовательной программы</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Итоговые</w:t>
      </w:r>
      <w:r>
        <w:rPr>
          <w:spacing w:val="1"/>
        </w:rPr>
        <w:t xml:space="preserve"> </w:t>
      </w:r>
      <w:r>
        <w:t>планируемые</w:t>
      </w:r>
      <w:r>
        <w:rPr>
          <w:spacing w:val="1"/>
        </w:rPr>
        <w:t xml:space="preserve"> </w:t>
      </w:r>
      <w:r>
        <w:t>результаты</w:t>
      </w:r>
      <w:r>
        <w:rPr>
          <w:spacing w:val="1"/>
        </w:rPr>
        <w:t xml:space="preserve"> </w:t>
      </w:r>
      <w:r>
        <w:t>детализируются</w:t>
      </w:r>
      <w:r>
        <w:rPr>
          <w:spacing w:val="1"/>
        </w:rPr>
        <w:t xml:space="preserve"> </w:t>
      </w:r>
      <w:r>
        <w:t>в</w:t>
      </w:r>
      <w:r>
        <w:rPr>
          <w:spacing w:val="1"/>
        </w:rPr>
        <w:t xml:space="preserve"> </w:t>
      </w:r>
      <w:r>
        <w:t>рабочих</w:t>
      </w:r>
      <w:r>
        <w:rPr>
          <w:spacing w:val="-1"/>
        </w:rPr>
        <w:t xml:space="preserve"> </w:t>
      </w:r>
      <w:r>
        <w:t>программах в виде</w:t>
      </w:r>
      <w:r>
        <w:rPr>
          <w:spacing w:val="-1"/>
        </w:rPr>
        <w:t xml:space="preserve"> </w:t>
      </w:r>
      <w:r>
        <w:t>промежуточных планируемых</w:t>
      </w:r>
      <w:r>
        <w:rPr>
          <w:spacing w:val="-1"/>
        </w:rPr>
        <w:t xml:space="preserve"> </w:t>
      </w:r>
      <w:r>
        <w:t>результатов.</w:t>
      </w:r>
    </w:p>
    <w:p w:rsidR="00FF0B00" w:rsidRDefault="00A77D74" w:rsidP="00F55BB2">
      <w:pPr>
        <w:pStyle w:val="aa"/>
        <w:ind w:left="110" w:right="275"/>
        <w:jc w:val="both"/>
      </w:pPr>
      <w:r>
        <w:t>Оценка</w:t>
      </w:r>
      <w:r>
        <w:rPr>
          <w:spacing w:val="1"/>
        </w:rPr>
        <w:t xml:space="preserve"> </w:t>
      </w:r>
      <w:r>
        <w:t>образовательных</w:t>
      </w:r>
      <w:r>
        <w:rPr>
          <w:spacing w:val="1"/>
        </w:rPr>
        <w:t xml:space="preserve"> </w:t>
      </w:r>
      <w:r>
        <w:t>достижений</w:t>
      </w:r>
      <w:r>
        <w:rPr>
          <w:spacing w:val="1"/>
        </w:rPr>
        <w:t xml:space="preserve"> </w:t>
      </w:r>
      <w:r>
        <w:t>обучающихся</w:t>
      </w:r>
      <w:r>
        <w:rPr>
          <w:spacing w:val="1"/>
        </w:rPr>
        <w:t xml:space="preserve"> </w:t>
      </w:r>
      <w:r>
        <w:t>осуществляется</w:t>
      </w:r>
      <w:r>
        <w:rPr>
          <w:spacing w:val="1"/>
        </w:rPr>
        <w:t xml:space="preserve"> </w:t>
      </w:r>
      <w:r>
        <w:t>в</w:t>
      </w:r>
      <w:r>
        <w:rPr>
          <w:spacing w:val="1"/>
        </w:rPr>
        <w:t xml:space="preserve"> </w:t>
      </w:r>
      <w:r>
        <w:t>рамках</w:t>
      </w:r>
      <w:r>
        <w:rPr>
          <w:spacing w:val="1"/>
        </w:rPr>
        <w:t xml:space="preserve"> </w:t>
      </w:r>
      <w:r>
        <w:rPr>
          <w:b/>
        </w:rPr>
        <w:t xml:space="preserve">внутренней оценки </w:t>
      </w:r>
      <w:r>
        <w:t>образовательной организации, включающей различные оценочные</w:t>
      </w:r>
      <w:r>
        <w:rPr>
          <w:spacing w:val="1"/>
        </w:rPr>
        <w:t xml:space="preserve"> </w:t>
      </w:r>
      <w:r>
        <w:t>процедуры</w:t>
      </w:r>
      <w:r>
        <w:rPr>
          <w:spacing w:val="-11"/>
        </w:rPr>
        <w:t xml:space="preserve"> </w:t>
      </w:r>
      <w:r>
        <w:t>(стартовая</w:t>
      </w:r>
      <w:r>
        <w:rPr>
          <w:spacing w:val="-10"/>
        </w:rPr>
        <w:t xml:space="preserve"> </w:t>
      </w:r>
      <w:r>
        <w:t>диагностика,</w:t>
      </w:r>
      <w:r>
        <w:rPr>
          <w:spacing w:val="-12"/>
        </w:rPr>
        <w:t xml:space="preserve"> </w:t>
      </w:r>
      <w:r>
        <w:t>текущая</w:t>
      </w:r>
      <w:r>
        <w:rPr>
          <w:spacing w:val="-10"/>
        </w:rPr>
        <w:t xml:space="preserve"> </w:t>
      </w:r>
      <w:r>
        <w:t>и</w:t>
      </w:r>
      <w:r>
        <w:rPr>
          <w:spacing w:val="-11"/>
        </w:rPr>
        <w:t xml:space="preserve"> </w:t>
      </w:r>
      <w:r>
        <w:t>тематическая</w:t>
      </w:r>
      <w:r>
        <w:rPr>
          <w:spacing w:val="-11"/>
        </w:rPr>
        <w:t xml:space="preserve"> </w:t>
      </w:r>
      <w:r>
        <w:t>оценка,</w:t>
      </w:r>
      <w:r>
        <w:rPr>
          <w:spacing w:val="-10"/>
        </w:rPr>
        <w:t xml:space="preserve"> </w:t>
      </w:r>
      <w:r>
        <w:t>портфолио,</w:t>
      </w:r>
      <w:r>
        <w:rPr>
          <w:spacing w:val="-12"/>
        </w:rPr>
        <w:t xml:space="preserve"> </w:t>
      </w:r>
      <w:r>
        <w:t>процедуры</w:t>
      </w:r>
      <w:r>
        <w:rPr>
          <w:spacing w:val="-58"/>
        </w:rPr>
        <w:t xml:space="preserve"> </w:t>
      </w:r>
      <w:r>
        <w:t>внутреннего</w:t>
      </w:r>
      <w:r>
        <w:rPr>
          <w:spacing w:val="1"/>
        </w:rPr>
        <w:t xml:space="preserve"> </w:t>
      </w:r>
      <w:r>
        <w:t>мониторинга</w:t>
      </w:r>
      <w:r>
        <w:rPr>
          <w:spacing w:val="1"/>
        </w:rPr>
        <w:t xml:space="preserve"> </w:t>
      </w:r>
      <w:r>
        <w:t>образовательных</w:t>
      </w:r>
      <w:r>
        <w:rPr>
          <w:spacing w:val="1"/>
        </w:rPr>
        <w:t xml:space="preserve"> </w:t>
      </w:r>
      <w:r>
        <w:t>достижений,</w:t>
      </w:r>
      <w:r>
        <w:rPr>
          <w:spacing w:val="1"/>
        </w:rPr>
        <w:t xml:space="preserve"> </w:t>
      </w:r>
      <w:r>
        <w:t>промежуточная</w:t>
      </w:r>
      <w:r>
        <w:rPr>
          <w:spacing w:val="1"/>
        </w:rPr>
        <w:t xml:space="preserve"> </w:t>
      </w:r>
      <w:r>
        <w:t>и</w:t>
      </w:r>
      <w:r>
        <w:rPr>
          <w:spacing w:val="1"/>
        </w:rPr>
        <w:t xml:space="preserve"> </w:t>
      </w:r>
      <w:r>
        <w:t>итоговая</w:t>
      </w:r>
      <w:r>
        <w:rPr>
          <w:spacing w:val="1"/>
        </w:rPr>
        <w:t xml:space="preserve"> </w:t>
      </w:r>
      <w:r>
        <w:t>аттестации</w:t>
      </w:r>
      <w:r>
        <w:rPr>
          <w:spacing w:val="1"/>
        </w:rPr>
        <w:t xml:space="preserve"> </w:t>
      </w:r>
      <w:r>
        <w:t>обучающихся),</w:t>
      </w:r>
      <w:r>
        <w:rPr>
          <w:spacing w:val="1"/>
        </w:rPr>
        <w:t xml:space="preserve"> </w:t>
      </w:r>
      <w:r>
        <w:t>а</w:t>
      </w:r>
      <w:r>
        <w:rPr>
          <w:spacing w:val="1"/>
        </w:rPr>
        <w:t xml:space="preserve"> </w:t>
      </w:r>
      <w:r>
        <w:t>также</w:t>
      </w:r>
      <w:r>
        <w:rPr>
          <w:spacing w:val="1"/>
        </w:rPr>
        <w:t xml:space="preserve"> </w:t>
      </w:r>
      <w:r>
        <w:t>процедур</w:t>
      </w:r>
      <w:r>
        <w:rPr>
          <w:spacing w:val="1"/>
        </w:rPr>
        <w:t xml:space="preserve"> </w:t>
      </w:r>
      <w:r>
        <w:rPr>
          <w:b/>
        </w:rPr>
        <w:t>внешней</w:t>
      </w:r>
      <w:r>
        <w:rPr>
          <w:b/>
          <w:spacing w:val="1"/>
        </w:rPr>
        <w:t xml:space="preserve"> </w:t>
      </w:r>
      <w:r>
        <w:rPr>
          <w:b/>
        </w:rPr>
        <w:t>оценки</w:t>
      </w:r>
      <w:r>
        <w:t>,</w:t>
      </w:r>
      <w:r>
        <w:rPr>
          <w:spacing w:val="1"/>
        </w:rPr>
        <w:t xml:space="preserve"> </w:t>
      </w:r>
      <w:r>
        <w:t>включающей</w:t>
      </w:r>
      <w:r>
        <w:rPr>
          <w:spacing w:val="1"/>
        </w:rPr>
        <w:t xml:space="preserve"> </w:t>
      </w:r>
      <w:r>
        <w:t>государственную</w:t>
      </w:r>
      <w:r>
        <w:rPr>
          <w:spacing w:val="1"/>
        </w:rPr>
        <w:t xml:space="preserve"> </w:t>
      </w:r>
      <w:r>
        <w:t>итоговую</w:t>
      </w:r>
      <w:r>
        <w:rPr>
          <w:spacing w:val="1"/>
        </w:rPr>
        <w:t xml:space="preserve"> </w:t>
      </w:r>
      <w:r>
        <w:t>аттестацию,</w:t>
      </w:r>
      <w:r>
        <w:rPr>
          <w:spacing w:val="1"/>
        </w:rPr>
        <w:t xml:space="preserve"> </w:t>
      </w:r>
      <w:r>
        <w:t>независимую</w:t>
      </w:r>
      <w:r>
        <w:rPr>
          <w:spacing w:val="1"/>
        </w:rPr>
        <w:t xml:space="preserve"> </w:t>
      </w:r>
      <w:r>
        <w:t>оценку</w:t>
      </w:r>
      <w:r>
        <w:rPr>
          <w:spacing w:val="1"/>
        </w:rPr>
        <w:t xml:space="preserve"> </w:t>
      </w:r>
      <w:r>
        <w:t>качества</w:t>
      </w:r>
      <w:r>
        <w:rPr>
          <w:spacing w:val="1"/>
        </w:rPr>
        <w:t xml:space="preserve"> </w:t>
      </w:r>
      <w:r>
        <w:t>подготовки</w:t>
      </w:r>
      <w:r>
        <w:rPr>
          <w:spacing w:val="1"/>
        </w:rPr>
        <w:t xml:space="preserve"> </w:t>
      </w:r>
      <w:r>
        <w:t>обучающихся</w:t>
      </w:r>
      <w:r>
        <w:rPr>
          <w:spacing w:val="1"/>
        </w:rPr>
        <w:t xml:space="preserve"> </w:t>
      </w:r>
      <w:r>
        <w:t>и</w:t>
      </w:r>
      <w:r>
        <w:rPr>
          <w:spacing w:val="1"/>
        </w:rPr>
        <w:t xml:space="preserve"> </w:t>
      </w:r>
      <w:r>
        <w:t>мониторинговые</w:t>
      </w:r>
      <w:r>
        <w:rPr>
          <w:spacing w:val="1"/>
        </w:rPr>
        <w:t xml:space="preserve"> </w:t>
      </w:r>
      <w:r>
        <w:t>исследования</w:t>
      </w:r>
      <w:r>
        <w:rPr>
          <w:spacing w:val="1"/>
        </w:rPr>
        <w:t xml:space="preserve"> </w:t>
      </w:r>
      <w:r>
        <w:t>муниципального,</w:t>
      </w:r>
      <w:r>
        <w:rPr>
          <w:spacing w:val="1"/>
        </w:rPr>
        <w:t xml:space="preserve"> </w:t>
      </w:r>
      <w:r>
        <w:t>регионального</w:t>
      </w:r>
      <w:r>
        <w:rPr>
          <w:spacing w:val="1"/>
        </w:rPr>
        <w:t xml:space="preserve"> </w:t>
      </w:r>
      <w:r>
        <w:t>и</w:t>
      </w:r>
      <w:r>
        <w:rPr>
          <w:spacing w:val="1"/>
        </w:rPr>
        <w:t xml:space="preserve"> </w:t>
      </w:r>
      <w:r>
        <w:t>федерального</w:t>
      </w:r>
      <w:r>
        <w:rPr>
          <w:spacing w:val="-1"/>
        </w:rPr>
        <w:t xml:space="preserve"> </w:t>
      </w:r>
      <w:r>
        <w:t>уровней.</w:t>
      </w:r>
    </w:p>
    <w:p w:rsidR="00FF0B00" w:rsidRDefault="00A77D74" w:rsidP="00F55BB2">
      <w:pPr>
        <w:pStyle w:val="aa"/>
        <w:spacing w:before="1"/>
        <w:ind w:left="110" w:right="275"/>
        <w:jc w:val="both"/>
      </w:pPr>
      <w:r>
        <w:t>Оценка результатов деятельности педагогических работников осуществляется на</w:t>
      </w:r>
      <w:r>
        <w:rPr>
          <w:spacing w:val="1"/>
        </w:rPr>
        <w:t xml:space="preserve"> </w:t>
      </w:r>
      <w:r>
        <w:t>основании:</w:t>
      </w:r>
    </w:p>
    <w:p w:rsidR="00FF0B00" w:rsidRDefault="00A77D74" w:rsidP="00F55BB2">
      <w:pPr>
        <w:pStyle w:val="aa"/>
        <w:ind w:left="110" w:right="275"/>
        <w:jc w:val="both"/>
      </w:pPr>
      <w:r>
        <w:t>мониторинга результатов образовательных достижений обучающихся, полученных в</w:t>
      </w:r>
      <w:r>
        <w:rPr>
          <w:spacing w:val="1"/>
        </w:rPr>
        <w:t xml:space="preserve"> </w:t>
      </w:r>
      <w:r>
        <w:t>рамках внутренней оценки образовательной организации и в рамках процедур внешней</w:t>
      </w:r>
      <w:r>
        <w:rPr>
          <w:spacing w:val="1"/>
        </w:rPr>
        <w:t xml:space="preserve"> </w:t>
      </w:r>
      <w:r>
        <w:t>оценки;</w:t>
      </w:r>
    </w:p>
    <w:p w:rsidR="00FF0B00" w:rsidRDefault="00A77D74" w:rsidP="00F55BB2">
      <w:pPr>
        <w:pStyle w:val="aa"/>
        <w:ind w:left="110" w:right="275"/>
        <w:jc w:val="both"/>
      </w:pPr>
      <w:r>
        <w:t>мониторинга уровня профессионального мастерства учителя (анализа качества уроков,</w:t>
      </w:r>
      <w:r>
        <w:rPr>
          <w:spacing w:val="1"/>
        </w:rPr>
        <w:t xml:space="preserve"> </w:t>
      </w:r>
      <w:r>
        <w:t>качества</w:t>
      </w:r>
      <w:r>
        <w:rPr>
          <w:spacing w:val="-2"/>
        </w:rPr>
        <w:t xml:space="preserve"> </w:t>
      </w:r>
      <w:r>
        <w:t>учебных заданий, предлагаемых учителем).</w:t>
      </w:r>
    </w:p>
    <w:p w:rsidR="00FF0B00" w:rsidRDefault="00A77D74" w:rsidP="00F55BB2">
      <w:pPr>
        <w:pStyle w:val="aa"/>
        <w:ind w:left="110" w:right="275"/>
        <w:jc w:val="both"/>
      </w:pPr>
      <w:r>
        <w:t>Мониторинг оценочной деятельности учителя с целью повышения объективности</w:t>
      </w:r>
      <w:r>
        <w:rPr>
          <w:spacing w:val="1"/>
        </w:rPr>
        <w:t xml:space="preserve"> </w:t>
      </w:r>
      <w:r>
        <w:t>оценивания</w:t>
      </w:r>
      <w:r>
        <w:rPr>
          <w:spacing w:val="-7"/>
        </w:rPr>
        <w:t xml:space="preserve"> </w:t>
      </w:r>
      <w:r>
        <w:t>осуществляется</w:t>
      </w:r>
      <w:r>
        <w:rPr>
          <w:spacing w:val="-7"/>
        </w:rPr>
        <w:t xml:space="preserve"> </w:t>
      </w:r>
      <w:r>
        <w:t>методическим</w:t>
      </w:r>
      <w:r>
        <w:rPr>
          <w:spacing w:val="-8"/>
        </w:rPr>
        <w:t xml:space="preserve"> </w:t>
      </w:r>
      <w:r>
        <w:t>объединением</w:t>
      </w:r>
      <w:r>
        <w:rPr>
          <w:spacing w:val="-8"/>
        </w:rPr>
        <w:t xml:space="preserve"> </w:t>
      </w:r>
      <w:r>
        <w:t>учителей</w:t>
      </w:r>
      <w:r>
        <w:rPr>
          <w:spacing w:val="-6"/>
        </w:rPr>
        <w:t xml:space="preserve"> </w:t>
      </w:r>
      <w:r>
        <w:t>по</w:t>
      </w:r>
      <w:r>
        <w:rPr>
          <w:spacing w:val="-7"/>
        </w:rPr>
        <w:t xml:space="preserve"> </w:t>
      </w:r>
      <w:r>
        <w:t>данному</w:t>
      </w:r>
      <w:r>
        <w:rPr>
          <w:spacing w:val="-6"/>
        </w:rPr>
        <w:t xml:space="preserve"> </w:t>
      </w:r>
      <w:r>
        <w:t>предмету</w:t>
      </w:r>
      <w:r>
        <w:rPr>
          <w:spacing w:val="-7"/>
        </w:rPr>
        <w:t xml:space="preserve"> </w:t>
      </w:r>
      <w:r>
        <w:t>и</w:t>
      </w:r>
      <w:r>
        <w:rPr>
          <w:spacing w:val="-58"/>
        </w:rPr>
        <w:t xml:space="preserve"> </w:t>
      </w:r>
      <w:r>
        <w:t>администрацией</w:t>
      </w:r>
      <w:r>
        <w:rPr>
          <w:spacing w:val="-1"/>
        </w:rPr>
        <w:t xml:space="preserve"> </w:t>
      </w:r>
      <w:r>
        <w:t>образовательной организации.</w:t>
      </w:r>
    </w:p>
    <w:p w:rsidR="00FF0B00" w:rsidRDefault="00A77D74" w:rsidP="00F55BB2">
      <w:pPr>
        <w:pStyle w:val="aa"/>
        <w:spacing w:before="1"/>
        <w:ind w:left="110" w:right="275"/>
        <w:jc w:val="both"/>
      </w:pPr>
      <w:r>
        <w:t>Результаты</w:t>
      </w:r>
      <w:r>
        <w:rPr>
          <w:spacing w:val="1"/>
        </w:rPr>
        <w:t xml:space="preserve"> </w:t>
      </w:r>
      <w:r>
        <w:t>мониторингов</w:t>
      </w:r>
      <w:r>
        <w:rPr>
          <w:spacing w:val="1"/>
        </w:rPr>
        <w:t xml:space="preserve"> </w:t>
      </w:r>
      <w:r>
        <w:t>являются</w:t>
      </w:r>
      <w:r>
        <w:rPr>
          <w:spacing w:val="1"/>
        </w:rPr>
        <w:t xml:space="preserve"> </w:t>
      </w:r>
      <w:r>
        <w:t>основанием</w:t>
      </w:r>
      <w:r>
        <w:rPr>
          <w:spacing w:val="1"/>
        </w:rPr>
        <w:t xml:space="preserve"> </w:t>
      </w:r>
      <w:r>
        <w:t>для</w:t>
      </w:r>
      <w:r>
        <w:rPr>
          <w:spacing w:val="1"/>
        </w:rPr>
        <w:t xml:space="preserve"> </w:t>
      </w:r>
      <w:r>
        <w:t>принятия</w:t>
      </w:r>
      <w:r>
        <w:rPr>
          <w:spacing w:val="1"/>
        </w:rPr>
        <w:t xml:space="preserve"> </w:t>
      </w:r>
      <w:r>
        <w:t>решений</w:t>
      </w:r>
      <w:r>
        <w:rPr>
          <w:spacing w:val="1"/>
        </w:rPr>
        <w:t xml:space="preserve"> </w:t>
      </w:r>
      <w:r>
        <w:t>по</w:t>
      </w:r>
      <w:r>
        <w:rPr>
          <w:spacing w:val="1"/>
        </w:rPr>
        <w:t xml:space="preserve"> </w:t>
      </w:r>
      <w:r>
        <w:t>повышению</w:t>
      </w:r>
      <w:r>
        <w:rPr>
          <w:spacing w:val="-1"/>
        </w:rPr>
        <w:t xml:space="preserve"> </w:t>
      </w:r>
      <w:r>
        <w:t>квалификации учителя.</w:t>
      </w:r>
    </w:p>
    <w:p w:rsidR="00FF0B00" w:rsidRDefault="00A77D74" w:rsidP="00F55BB2">
      <w:pPr>
        <w:pStyle w:val="aa"/>
        <w:ind w:left="110" w:right="275"/>
        <w:jc w:val="both"/>
      </w:pPr>
      <w:r>
        <w:t>Результаты</w:t>
      </w:r>
      <w:r>
        <w:rPr>
          <w:spacing w:val="1"/>
        </w:rPr>
        <w:t xml:space="preserve"> </w:t>
      </w:r>
      <w:r>
        <w:t>процедур</w:t>
      </w:r>
      <w:r>
        <w:rPr>
          <w:spacing w:val="1"/>
        </w:rPr>
        <w:t xml:space="preserve"> </w:t>
      </w:r>
      <w:r>
        <w:t>оценки</w:t>
      </w:r>
      <w:r>
        <w:rPr>
          <w:spacing w:val="1"/>
        </w:rPr>
        <w:t xml:space="preserve"> </w:t>
      </w:r>
      <w:r>
        <w:t>результатов</w:t>
      </w:r>
      <w:r>
        <w:rPr>
          <w:spacing w:val="1"/>
        </w:rPr>
        <w:t xml:space="preserve"> </w:t>
      </w:r>
      <w:r>
        <w:t>деятельности</w:t>
      </w:r>
      <w:r>
        <w:rPr>
          <w:spacing w:val="1"/>
        </w:rPr>
        <w:t xml:space="preserve"> </w:t>
      </w:r>
      <w:r>
        <w:t>образовательной</w:t>
      </w:r>
      <w:r>
        <w:rPr>
          <w:spacing w:val="1"/>
        </w:rPr>
        <w:t xml:space="preserve"> </w:t>
      </w:r>
      <w:r>
        <w:t>организации обсуждаются на педагогическом совете и являются основанием для принятия</w:t>
      </w:r>
      <w:r>
        <w:rPr>
          <w:spacing w:val="-57"/>
        </w:rPr>
        <w:t xml:space="preserve"> </w:t>
      </w:r>
      <w:r>
        <w:t>решений по коррекции текущей образовательной деятельности, по совершенствованию</w:t>
      </w:r>
      <w:r>
        <w:rPr>
          <w:spacing w:val="1"/>
        </w:rPr>
        <w:t xml:space="preserve"> </w:t>
      </w:r>
      <w:r>
        <w:t>образовательной программы образовательной организации и уточнению и/или разработке</w:t>
      </w:r>
      <w:r>
        <w:rPr>
          <w:spacing w:val="1"/>
        </w:rPr>
        <w:t xml:space="preserve"> </w:t>
      </w:r>
      <w:r>
        <w:t>программы</w:t>
      </w:r>
      <w:r>
        <w:rPr>
          <w:spacing w:val="1"/>
        </w:rPr>
        <w:t xml:space="preserve"> </w:t>
      </w:r>
      <w:r>
        <w:t>развития</w:t>
      </w:r>
      <w:r>
        <w:rPr>
          <w:spacing w:val="1"/>
        </w:rPr>
        <w:t xml:space="preserve"> </w:t>
      </w:r>
      <w:r>
        <w:t>образовательной</w:t>
      </w:r>
      <w:r>
        <w:rPr>
          <w:spacing w:val="1"/>
        </w:rPr>
        <w:t xml:space="preserve"> </w:t>
      </w:r>
      <w:r>
        <w:t>организации,</w:t>
      </w:r>
      <w:r>
        <w:rPr>
          <w:spacing w:val="1"/>
        </w:rPr>
        <w:t xml:space="preserve"> </w:t>
      </w:r>
      <w:r>
        <w:t>а</w:t>
      </w:r>
      <w:r>
        <w:rPr>
          <w:spacing w:val="1"/>
        </w:rPr>
        <w:t xml:space="preserve"> </w:t>
      </w:r>
      <w:r>
        <w:t>также</w:t>
      </w:r>
      <w:r>
        <w:rPr>
          <w:spacing w:val="1"/>
        </w:rPr>
        <w:t xml:space="preserve"> </w:t>
      </w:r>
      <w:r>
        <w:t>служат</w:t>
      </w:r>
      <w:r>
        <w:rPr>
          <w:spacing w:val="1"/>
        </w:rPr>
        <w:t xml:space="preserve"> </w:t>
      </w:r>
      <w:r>
        <w:t>основанием</w:t>
      </w:r>
      <w:r>
        <w:rPr>
          <w:spacing w:val="1"/>
        </w:rPr>
        <w:t xml:space="preserve"> </w:t>
      </w:r>
      <w:r>
        <w:t>для</w:t>
      </w:r>
      <w:r>
        <w:rPr>
          <w:spacing w:val="1"/>
        </w:rPr>
        <w:t xml:space="preserve"> </w:t>
      </w:r>
      <w:r>
        <w:t>принятия</w:t>
      </w:r>
      <w:r>
        <w:rPr>
          <w:spacing w:val="-4"/>
        </w:rPr>
        <w:t xml:space="preserve"> </w:t>
      </w:r>
      <w:r>
        <w:t>иных необходимых управленческих решений.</w:t>
      </w:r>
    </w:p>
    <w:p w:rsidR="00FF0B00" w:rsidRDefault="00A77D74" w:rsidP="00F55BB2">
      <w:pPr>
        <w:pStyle w:val="aa"/>
        <w:ind w:left="110" w:right="275"/>
        <w:jc w:val="both"/>
      </w:pPr>
      <w:r>
        <w:t>Для</w:t>
      </w:r>
      <w:r>
        <w:rPr>
          <w:spacing w:val="1"/>
        </w:rPr>
        <w:t xml:space="preserve"> </w:t>
      </w:r>
      <w:r>
        <w:t>оценки</w:t>
      </w:r>
      <w:r>
        <w:rPr>
          <w:spacing w:val="1"/>
        </w:rPr>
        <w:t xml:space="preserve"> </w:t>
      </w:r>
      <w:r>
        <w:t>результатов</w:t>
      </w:r>
      <w:r>
        <w:rPr>
          <w:spacing w:val="1"/>
        </w:rPr>
        <w:t xml:space="preserve"> </w:t>
      </w:r>
      <w:r>
        <w:t>деятельности</w:t>
      </w:r>
      <w:r>
        <w:rPr>
          <w:spacing w:val="1"/>
        </w:rPr>
        <w:t xml:space="preserve"> </w:t>
      </w:r>
      <w:r>
        <w:t>педагогических</w:t>
      </w:r>
      <w:r>
        <w:rPr>
          <w:spacing w:val="1"/>
        </w:rPr>
        <w:t xml:space="preserve"> </w:t>
      </w:r>
      <w:r>
        <w:t>работников</w:t>
      </w:r>
      <w:r>
        <w:rPr>
          <w:spacing w:val="1"/>
        </w:rPr>
        <w:t xml:space="preserve"> </w:t>
      </w:r>
      <w:r>
        <w:t>и</w:t>
      </w:r>
      <w:r>
        <w:rPr>
          <w:spacing w:val="1"/>
        </w:rPr>
        <w:t xml:space="preserve"> </w:t>
      </w:r>
      <w:r>
        <w:t>оценки</w:t>
      </w:r>
      <w:r>
        <w:rPr>
          <w:spacing w:val="-57"/>
        </w:rPr>
        <w:t xml:space="preserve"> </w:t>
      </w:r>
      <w:r>
        <w:t>результатов</w:t>
      </w:r>
      <w:r>
        <w:rPr>
          <w:spacing w:val="1"/>
        </w:rPr>
        <w:t xml:space="preserve"> </w:t>
      </w:r>
      <w:r>
        <w:t>деятельности</w:t>
      </w:r>
      <w:r>
        <w:rPr>
          <w:spacing w:val="1"/>
        </w:rPr>
        <w:t xml:space="preserve"> </w:t>
      </w:r>
      <w:r>
        <w:t>образовательной</w:t>
      </w:r>
      <w:r>
        <w:rPr>
          <w:spacing w:val="1"/>
        </w:rPr>
        <w:t xml:space="preserve"> </w:t>
      </w:r>
      <w:r>
        <w:t>организации</w:t>
      </w:r>
      <w:r>
        <w:rPr>
          <w:spacing w:val="1"/>
        </w:rPr>
        <w:t xml:space="preserve"> </w:t>
      </w:r>
      <w:r>
        <w:t>приоритетными</w:t>
      </w:r>
      <w:r>
        <w:rPr>
          <w:spacing w:val="1"/>
        </w:rPr>
        <w:t xml:space="preserve"> </w:t>
      </w:r>
      <w:r>
        <w:t>являются</w:t>
      </w:r>
      <w:r>
        <w:rPr>
          <w:spacing w:val="1"/>
        </w:rPr>
        <w:t xml:space="preserve"> </w:t>
      </w:r>
      <w:r>
        <w:t>оценочные</w:t>
      </w:r>
      <w:r>
        <w:rPr>
          <w:spacing w:val="1"/>
        </w:rPr>
        <w:t xml:space="preserve"> </w:t>
      </w:r>
      <w:r>
        <w:t>процедуры,</w:t>
      </w:r>
      <w:r>
        <w:rPr>
          <w:spacing w:val="1"/>
        </w:rPr>
        <w:t xml:space="preserve"> </w:t>
      </w:r>
      <w:r>
        <w:t>обеспечивающие</w:t>
      </w:r>
      <w:r>
        <w:rPr>
          <w:spacing w:val="1"/>
        </w:rPr>
        <w:t xml:space="preserve"> </w:t>
      </w:r>
      <w:r>
        <w:t>определение</w:t>
      </w:r>
      <w:r>
        <w:rPr>
          <w:spacing w:val="1"/>
        </w:rPr>
        <w:t xml:space="preserve"> </w:t>
      </w:r>
      <w:r>
        <w:t>динамики</w:t>
      </w:r>
      <w:r>
        <w:rPr>
          <w:spacing w:val="1"/>
        </w:rPr>
        <w:t xml:space="preserve"> </w:t>
      </w:r>
      <w:r>
        <w:t>достижения</w:t>
      </w:r>
      <w:r>
        <w:rPr>
          <w:spacing w:val="1"/>
        </w:rPr>
        <w:t xml:space="preserve"> </w:t>
      </w:r>
      <w:r>
        <w:t>обучающимися</w:t>
      </w:r>
      <w:r>
        <w:rPr>
          <w:spacing w:val="-1"/>
        </w:rPr>
        <w:t xml:space="preserve"> </w:t>
      </w:r>
      <w:r>
        <w:t>образовательных результатов в</w:t>
      </w:r>
      <w:r>
        <w:rPr>
          <w:spacing w:val="-4"/>
        </w:rPr>
        <w:t xml:space="preserve"> </w:t>
      </w:r>
      <w:r>
        <w:t>процессе</w:t>
      </w:r>
      <w:r>
        <w:rPr>
          <w:spacing w:val="-1"/>
        </w:rPr>
        <w:t xml:space="preserve"> </w:t>
      </w:r>
      <w:r>
        <w:t>обучения.</w:t>
      </w:r>
    </w:p>
    <w:p w:rsidR="00FF0B00" w:rsidRDefault="00A77D74" w:rsidP="00F55BB2">
      <w:pPr>
        <w:pStyle w:val="aa"/>
        <w:spacing w:before="1"/>
        <w:ind w:left="110" w:right="275"/>
        <w:jc w:val="both"/>
      </w:pPr>
      <w:r>
        <w:t>В</w:t>
      </w:r>
      <w:r>
        <w:rPr>
          <w:spacing w:val="1"/>
        </w:rPr>
        <w:t xml:space="preserve"> </w:t>
      </w:r>
      <w:r>
        <w:t>соответствии</w:t>
      </w:r>
      <w:r>
        <w:rPr>
          <w:spacing w:val="1"/>
        </w:rPr>
        <w:t xml:space="preserve"> </w:t>
      </w:r>
      <w:r>
        <w:t>с</w:t>
      </w:r>
      <w:r>
        <w:rPr>
          <w:spacing w:val="1"/>
        </w:rPr>
        <w:t xml:space="preserve"> </w:t>
      </w:r>
      <w:r>
        <w:t>ФГОС</w:t>
      </w:r>
      <w:r>
        <w:rPr>
          <w:spacing w:val="1"/>
        </w:rPr>
        <w:t xml:space="preserve"> </w:t>
      </w:r>
      <w:r>
        <w:t>СОО</w:t>
      </w:r>
      <w:r>
        <w:rPr>
          <w:spacing w:val="1"/>
        </w:rPr>
        <w:t xml:space="preserve"> </w:t>
      </w:r>
      <w:r>
        <w:t>система</w:t>
      </w:r>
      <w:r>
        <w:rPr>
          <w:spacing w:val="1"/>
        </w:rPr>
        <w:t xml:space="preserve"> </w:t>
      </w:r>
      <w:r>
        <w:t>оценки</w:t>
      </w:r>
      <w:r>
        <w:rPr>
          <w:spacing w:val="1"/>
        </w:rPr>
        <w:t xml:space="preserve"> </w:t>
      </w:r>
      <w:r>
        <w:t>образовательной</w:t>
      </w:r>
      <w:r>
        <w:rPr>
          <w:spacing w:val="1"/>
        </w:rPr>
        <w:t xml:space="preserve"> </w:t>
      </w:r>
      <w:r>
        <w:t>организации</w:t>
      </w:r>
      <w:r>
        <w:rPr>
          <w:spacing w:val="1"/>
        </w:rPr>
        <w:t xml:space="preserve"> </w:t>
      </w:r>
      <w:r>
        <w:t>реализует</w:t>
      </w:r>
      <w:r>
        <w:rPr>
          <w:spacing w:val="1"/>
        </w:rPr>
        <w:t xml:space="preserve"> </w:t>
      </w:r>
      <w:r>
        <w:t>системно-деятельностный,</w:t>
      </w:r>
      <w:r>
        <w:rPr>
          <w:spacing w:val="1"/>
        </w:rPr>
        <w:t xml:space="preserve"> </w:t>
      </w:r>
      <w:r>
        <w:t>комплексный</w:t>
      </w:r>
      <w:r>
        <w:rPr>
          <w:spacing w:val="1"/>
        </w:rPr>
        <w:t xml:space="preserve"> </w:t>
      </w:r>
      <w:r>
        <w:t>и</w:t>
      </w:r>
      <w:r>
        <w:rPr>
          <w:spacing w:val="1"/>
        </w:rPr>
        <w:t xml:space="preserve"> </w:t>
      </w:r>
      <w:r>
        <w:t>уровневый</w:t>
      </w:r>
      <w:r>
        <w:rPr>
          <w:spacing w:val="1"/>
        </w:rPr>
        <w:t xml:space="preserve"> </w:t>
      </w:r>
      <w:r>
        <w:t>подходы</w:t>
      </w:r>
      <w:r>
        <w:rPr>
          <w:spacing w:val="1"/>
        </w:rPr>
        <w:t xml:space="preserve"> </w:t>
      </w:r>
      <w:r>
        <w:t>к</w:t>
      </w:r>
      <w:r>
        <w:rPr>
          <w:spacing w:val="1"/>
        </w:rPr>
        <w:t xml:space="preserve"> </w:t>
      </w:r>
      <w:r>
        <w:t>оценке</w:t>
      </w:r>
      <w:r>
        <w:rPr>
          <w:spacing w:val="-57"/>
        </w:rPr>
        <w:t xml:space="preserve"> </w:t>
      </w:r>
      <w:r>
        <w:t>образовательных</w:t>
      </w:r>
      <w:r>
        <w:rPr>
          <w:spacing w:val="-1"/>
        </w:rPr>
        <w:t xml:space="preserve"> </w:t>
      </w:r>
      <w:r>
        <w:t>достижений.</w:t>
      </w:r>
    </w:p>
    <w:p w:rsidR="00FF0B00" w:rsidRDefault="00A77D74" w:rsidP="00F55BB2">
      <w:pPr>
        <w:pStyle w:val="aa"/>
        <w:ind w:left="110" w:right="275"/>
        <w:jc w:val="both"/>
      </w:pPr>
      <w:r>
        <w:t>Системно-деятельностный</w:t>
      </w:r>
      <w:r>
        <w:rPr>
          <w:spacing w:val="1"/>
        </w:rPr>
        <w:t xml:space="preserve"> </w:t>
      </w:r>
      <w:r>
        <w:t>подход</w:t>
      </w:r>
      <w:r>
        <w:rPr>
          <w:spacing w:val="1"/>
        </w:rPr>
        <w:t xml:space="preserve"> </w:t>
      </w:r>
      <w:r>
        <w:t>к</w:t>
      </w:r>
      <w:r>
        <w:rPr>
          <w:spacing w:val="1"/>
        </w:rPr>
        <w:t xml:space="preserve"> </w:t>
      </w:r>
      <w:r>
        <w:t>оценке</w:t>
      </w:r>
      <w:r>
        <w:rPr>
          <w:spacing w:val="1"/>
        </w:rPr>
        <w:t xml:space="preserve"> </w:t>
      </w:r>
      <w:r>
        <w:t>образовательных</w:t>
      </w:r>
      <w:r>
        <w:rPr>
          <w:spacing w:val="1"/>
        </w:rPr>
        <w:t xml:space="preserve"> </w:t>
      </w:r>
      <w:r>
        <w:t>достижений</w:t>
      </w:r>
      <w:r>
        <w:rPr>
          <w:spacing w:val="1"/>
        </w:rPr>
        <w:t xml:space="preserve"> </w:t>
      </w:r>
      <w:r>
        <w:t>проявляется в оценке способности</w:t>
      </w:r>
      <w:r>
        <w:rPr>
          <w:spacing w:val="1"/>
        </w:rPr>
        <w:t xml:space="preserve"> </w:t>
      </w:r>
      <w:r>
        <w:t>обучающихся к решению учебно-познавательных и</w:t>
      </w:r>
      <w:r>
        <w:rPr>
          <w:spacing w:val="1"/>
        </w:rPr>
        <w:t xml:space="preserve"> </w:t>
      </w:r>
      <w:r>
        <w:t>учебно-практических</w:t>
      </w:r>
      <w:r>
        <w:rPr>
          <w:spacing w:val="1"/>
        </w:rPr>
        <w:t xml:space="preserve"> </w:t>
      </w:r>
      <w:r>
        <w:t>задач.</w:t>
      </w:r>
      <w:r>
        <w:rPr>
          <w:spacing w:val="1"/>
        </w:rPr>
        <w:t xml:space="preserve"> </w:t>
      </w:r>
      <w:r>
        <w:t>Он</w:t>
      </w:r>
      <w:r>
        <w:rPr>
          <w:spacing w:val="1"/>
        </w:rPr>
        <w:t xml:space="preserve"> </w:t>
      </w:r>
      <w:r>
        <w:t>обеспечивается</w:t>
      </w:r>
      <w:r>
        <w:rPr>
          <w:spacing w:val="1"/>
        </w:rPr>
        <w:t xml:space="preserve"> </w:t>
      </w:r>
      <w:r>
        <w:t>содержанием</w:t>
      </w:r>
      <w:r>
        <w:rPr>
          <w:spacing w:val="1"/>
        </w:rPr>
        <w:t xml:space="preserve"> </w:t>
      </w:r>
      <w:r>
        <w:t>и</w:t>
      </w:r>
      <w:r>
        <w:rPr>
          <w:spacing w:val="1"/>
        </w:rPr>
        <w:t xml:space="preserve"> </w:t>
      </w:r>
      <w:r>
        <w:t>критериями</w:t>
      </w:r>
      <w:r>
        <w:rPr>
          <w:spacing w:val="1"/>
        </w:rPr>
        <w:t xml:space="preserve"> </w:t>
      </w:r>
      <w:r>
        <w:t>оценки,</w:t>
      </w:r>
      <w:r>
        <w:rPr>
          <w:spacing w:val="1"/>
        </w:rPr>
        <w:t xml:space="preserve"> </w:t>
      </w:r>
      <w:r>
        <w:t>в</w:t>
      </w:r>
      <w:r>
        <w:rPr>
          <w:spacing w:val="1"/>
        </w:rPr>
        <w:t xml:space="preserve"> </w:t>
      </w:r>
      <w:r>
        <w:t>качестве</w:t>
      </w:r>
      <w:r>
        <w:rPr>
          <w:spacing w:val="1"/>
        </w:rPr>
        <w:t xml:space="preserve"> </w:t>
      </w:r>
      <w:r>
        <w:t>которых</w:t>
      </w:r>
      <w:r>
        <w:rPr>
          <w:spacing w:val="1"/>
        </w:rPr>
        <w:t xml:space="preserve"> </w:t>
      </w:r>
      <w:r>
        <w:t>выступают</w:t>
      </w:r>
      <w:r>
        <w:rPr>
          <w:spacing w:val="1"/>
        </w:rPr>
        <w:t xml:space="preserve"> </w:t>
      </w:r>
      <w:r>
        <w:t>планируемые</w:t>
      </w:r>
      <w:r>
        <w:rPr>
          <w:spacing w:val="1"/>
        </w:rPr>
        <w:t xml:space="preserve"> </w:t>
      </w:r>
      <w:r>
        <w:t>результаты</w:t>
      </w:r>
      <w:r>
        <w:rPr>
          <w:spacing w:val="1"/>
        </w:rPr>
        <w:t xml:space="preserve"> </w:t>
      </w:r>
      <w:r>
        <w:t>обучения,</w:t>
      </w:r>
      <w:r>
        <w:rPr>
          <w:spacing w:val="1"/>
        </w:rPr>
        <w:t xml:space="preserve"> </w:t>
      </w:r>
      <w:r>
        <w:t>выраженные</w:t>
      </w:r>
      <w:r>
        <w:rPr>
          <w:spacing w:val="1"/>
        </w:rPr>
        <w:t xml:space="preserve"> </w:t>
      </w:r>
      <w:r>
        <w:t>в</w:t>
      </w:r>
      <w:r>
        <w:rPr>
          <w:spacing w:val="1"/>
        </w:rPr>
        <w:t xml:space="preserve"> </w:t>
      </w:r>
      <w:r>
        <w:t>деятельностной</w:t>
      </w:r>
      <w:r>
        <w:rPr>
          <w:spacing w:val="-3"/>
        </w:rPr>
        <w:t xml:space="preserve"> </w:t>
      </w:r>
      <w:r>
        <w:t>форме.</w:t>
      </w:r>
    </w:p>
    <w:p w:rsidR="00FF0B00" w:rsidRDefault="00A77D74" w:rsidP="00F55BB2">
      <w:pPr>
        <w:pStyle w:val="aa"/>
        <w:ind w:left="110" w:right="275"/>
        <w:jc w:val="both"/>
      </w:pPr>
      <w:r>
        <w:t>Комплексный подход к оценке образовательных достижений реализуется путем:</w:t>
      </w:r>
      <w:r>
        <w:rPr>
          <w:spacing w:val="1"/>
        </w:rPr>
        <w:t xml:space="preserve"> </w:t>
      </w:r>
      <w:r>
        <w:t>оценки</w:t>
      </w:r>
      <w:r>
        <w:rPr>
          <w:spacing w:val="37"/>
        </w:rPr>
        <w:t xml:space="preserve"> </w:t>
      </w:r>
      <w:r>
        <w:t>трех</w:t>
      </w:r>
      <w:r>
        <w:rPr>
          <w:spacing w:val="38"/>
        </w:rPr>
        <w:t xml:space="preserve"> </w:t>
      </w:r>
      <w:r>
        <w:t>групп</w:t>
      </w:r>
      <w:r>
        <w:rPr>
          <w:spacing w:val="37"/>
        </w:rPr>
        <w:t xml:space="preserve"> </w:t>
      </w:r>
      <w:r>
        <w:t>результатов:</w:t>
      </w:r>
      <w:r>
        <w:rPr>
          <w:spacing w:val="39"/>
        </w:rPr>
        <w:t xml:space="preserve"> </w:t>
      </w:r>
      <w:r>
        <w:t>личностных,</w:t>
      </w:r>
      <w:r>
        <w:rPr>
          <w:spacing w:val="38"/>
        </w:rPr>
        <w:t xml:space="preserve"> </w:t>
      </w:r>
      <w:r>
        <w:t>предметных,</w:t>
      </w:r>
      <w:r>
        <w:rPr>
          <w:spacing w:val="43"/>
        </w:rPr>
        <w:t xml:space="preserve"> </w:t>
      </w:r>
      <w:r>
        <w:t>метапредметных</w:t>
      </w:r>
    </w:p>
    <w:p w:rsidR="00FF0B00" w:rsidRDefault="00A77D74" w:rsidP="00F55BB2">
      <w:pPr>
        <w:pStyle w:val="aa"/>
        <w:ind w:left="110" w:right="275"/>
        <w:jc w:val="both"/>
      </w:pPr>
      <w:r>
        <w:t>(регулятивных,</w:t>
      </w:r>
      <w:r>
        <w:rPr>
          <w:spacing w:val="-5"/>
        </w:rPr>
        <w:t xml:space="preserve"> </w:t>
      </w:r>
      <w:r>
        <w:t>коммуникативных</w:t>
      </w:r>
      <w:r>
        <w:rPr>
          <w:spacing w:val="-4"/>
        </w:rPr>
        <w:t xml:space="preserve"> </w:t>
      </w:r>
      <w:r>
        <w:t>и</w:t>
      </w:r>
      <w:r>
        <w:rPr>
          <w:spacing w:val="-4"/>
        </w:rPr>
        <w:t xml:space="preserve"> </w:t>
      </w:r>
      <w:r>
        <w:t>познавательных</w:t>
      </w:r>
      <w:r>
        <w:rPr>
          <w:spacing w:val="-4"/>
        </w:rPr>
        <w:t xml:space="preserve"> </w:t>
      </w:r>
      <w:r>
        <w:t>универсальных</w:t>
      </w:r>
      <w:r>
        <w:rPr>
          <w:spacing w:val="-5"/>
        </w:rPr>
        <w:t xml:space="preserve"> </w:t>
      </w:r>
      <w:r>
        <w:t>учебных</w:t>
      </w:r>
      <w:r>
        <w:rPr>
          <w:spacing w:val="-4"/>
        </w:rPr>
        <w:t xml:space="preserve"> </w:t>
      </w:r>
      <w:r>
        <w:t>действий);</w:t>
      </w:r>
    </w:p>
    <w:p w:rsidR="00FF0B00" w:rsidRDefault="00A77D74" w:rsidP="00F55BB2">
      <w:pPr>
        <w:pStyle w:val="aa"/>
        <w:spacing w:before="71"/>
        <w:ind w:left="110" w:right="275"/>
        <w:jc w:val="both"/>
      </w:pPr>
      <w:r>
        <w:t>использования</w:t>
      </w:r>
      <w:r>
        <w:rPr>
          <w:spacing w:val="1"/>
        </w:rPr>
        <w:t xml:space="preserve"> </w:t>
      </w:r>
      <w:r>
        <w:t>комплекса</w:t>
      </w:r>
      <w:r>
        <w:rPr>
          <w:spacing w:val="1"/>
        </w:rPr>
        <w:t xml:space="preserve"> </w:t>
      </w:r>
      <w:r>
        <w:t>оценочных</w:t>
      </w:r>
      <w:r>
        <w:rPr>
          <w:spacing w:val="1"/>
        </w:rPr>
        <w:t xml:space="preserve"> </w:t>
      </w:r>
      <w:r>
        <w:t>процедур</w:t>
      </w:r>
      <w:r>
        <w:rPr>
          <w:spacing w:val="1"/>
        </w:rPr>
        <w:t xml:space="preserve"> </w:t>
      </w:r>
      <w:r>
        <w:t>как</w:t>
      </w:r>
      <w:r>
        <w:rPr>
          <w:spacing w:val="1"/>
        </w:rPr>
        <w:t xml:space="preserve"> </w:t>
      </w:r>
      <w:r>
        <w:t>основы</w:t>
      </w:r>
      <w:r>
        <w:rPr>
          <w:spacing w:val="1"/>
        </w:rPr>
        <w:t xml:space="preserve"> </w:t>
      </w:r>
      <w:r>
        <w:t>для</w:t>
      </w:r>
      <w:r>
        <w:rPr>
          <w:spacing w:val="1"/>
        </w:rPr>
        <w:t xml:space="preserve"> </w:t>
      </w:r>
      <w:r>
        <w:t>оценки</w:t>
      </w:r>
      <w:r>
        <w:rPr>
          <w:spacing w:val="1"/>
        </w:rPr>
        <w:t xml:space="preserve"> </w:t>
      </w:r>
      <w:r>
        <w:t>динамики</w:t>
      </w:r>
      <w:r>
        <w:rPr>
          <w:spacing w:val="1"/>
        </w:rPr>
        <w:t xml:space="preserve"> </w:t>
      </w:r>
      <w:r>
        <w:t>индивидуальных</w:t>
      </w:r>
      <w:r>
        <w:rPr>
          <w:spacing w:val="-1"/>
        </w:rPr>
        <w:t xml:space="preserve"> </w:t>
      </w:r>
      <w:r>
        <w:t>образовательных</w:t>
      </w:r>
      <w:r>
        <w:rPr>
          <w:spacing w:val="-1"/>
        </w:rPr>
        <w:t xml:space="preserve"> </w:t>
      </w:r>
      <w:r>
        <w:t>достижений и</w:t>
      </w:r>
      <w:r>
        <w:rPr>
          <w:spacing w:val="-1"/>
        </w:rPr>
        <w:t xml:space="preserve"> </w:t>
      </w:r>
      <w:r>
        <w:t>для</w:t>
      </w:r>
      <w:r>
        <w:rPr>
          <w:spacing w:val="-2"/>
        </w:rPr>
        <w:t xml:space="preserve"> </w:t>
      </w:r>
      <w:r>
        <w:t>итоговой оценки;</w:t>
      </w:r>
    </w:p>
    <w:p w:rsidR="00FF0B00" w:rsidRDefault="00A77D74" w:rsidP="00F55BB2">
      <w:pPr>
        <w:pStyle w:val="aa"/>
        <w:ind w:left="110" w:right="275"/>
        <w:jc w:val="both"/>
      </w:pPr>
      <w:r>
        <w:t>использования разнообразных методов и</w:t>
      </w:r>
      <w:r>
        <w:rPr>
          <w:spacing w:val="1"/>
        </w:rPr>
        <w:t xml:space="preserve"> </w:t>
      </w:r>
      <w:r>
        <w:t>форм оценки, взаимно дополняющих друг</w:t>
      </w:r>
      <w:r>
        <w:rPr>
          <w:spacing w:val="1"/>
        </w:rPr>
        <w:t xml:space="preserve"> </w:t>
      </w:r>
      <w:r>
        <w:t>друга</w:t>
      </w:r>
      <w:r>
        <w:rPr>
          <w:spacing w:val="-6"/>
        </w:rPr>
        <w:t xml:space="preserve"> </w:t>
      </w:r>
      <w:r>
        <w:t>(стандартизированные</w:t>
      </w:r>
      <w:r>
        <w:rPr>
          <w:spacing w:val="-6"/>
        </w:rPr>
        <w:t xml:space="preserve"> </w:t>
      </w:r>
      <w:r>
        <w:t>устные</w:t>
      </w:r>
      <w:r>
        <w:rPr>
          <w:spacing w:val="-6"/>
        </w:rPr>
        <w:t xml:space="preserve"> </w:t>
      </w:r>
      <w:r>
        <w:t>и</w:t>
      </w:r>
      <w:r>
        <w:rPr>
          <w:spacing w:val="-3"/>
        </w:rPr>
        <w:t xml:space="preserve"> </w:t>
      </w:r>
      <w:r>
        <w:t>письменные</w:t>
      </w:r>
      <w:r>
        <w:rPr>
          <w:spacing w:val="-6"/>
        </w:rPr>
        <w:t xml:space="preserve"> </w:t>
      </w:r>
      <w:r>
        <w:t>работы,</w:t>
      </w:r>
      <w:r>
        <w:rPr>
          <w:spacing w:val="-5"/>
        </w:rPr>
        <w:t xml:space="preserve"> </w:t>
      </w:r>
      <w:r>
        <w:t>проекты,</w:t>
      </w:r>
      <w:r>
        <w:rPr>
          <w:spacing w:val="-5"/>
        </w:rPr>
        <w:t xml:space="preserve"> </w:t>
      </w:r>
      <w:r>
        <w:t>практические</w:t>
      </w:r>
      <w:r>
        <w:rPr>
          <w:spacing w:val="-5"/>
        </w:rPr>
        <w:t xml:space="preserve"> </w:t>
      </w:r>
      <w:r>
        <w:t>работы,</w:t>
      </w:r>
      <w:r>
        <w:rPr>
          <w:spacing w:val="-58"/>
        </w:rPr>
        <w:t xml:space="preserve"> </w:t>
      </w:r>
      <w:r>
        <w:t>самооценка,</w:t>
      </w:r>
      <w:r>
        <w:rPr>
          <w:spacing w:val="-1"/>
        </w:rPr>
        <w:t xml:space="preserve"> </w:t>
      </w:r>
      <w:r>
        <w:t>наблюдения и др.);</w:t>
      </w:r>
    </w:p>
    <w:p w:rsidR="00FF0B00" w:rsidRDefault="00A77D74" w:rsidP="00F55BB2">
      <w:pPr>
        <w:pStyle w:val="aa"/>
        <w:ind w:left="110" w:right="275"/>
        <w:jc w:val="both"/>
      </w:pPr>
      <w:r>
        <w:t>Уровневый подход реализуется по отношению как к содержанию оценки, так и к</w:t>
      </w:r>
      <w:r>
        <w:rPr>
          <w:spacing w:val="1"/>
        </w:rPr>
        <w:t xml:space="preserve"> </w:t>
      </w:r>
      <w:r>
        <w:t>представлению</w:t>
      </w:r>
      <w:r>
        <w:rPr>
          <w:spacing w:val="-1"/>
        </w:rPr>
        <w:t xml:space="preserve"> </w:t>
      </w:r>
      <w:r>
        <w:t>и интерпретации результатов.</w:t>
      </w:r>
    </w:p>
    <w:p w:rsidR="00FF0B00" w:rsidRDefault="00A77D74" w:rsidP="00F55BB2">
      <w:pPr>
        <w:pStyle w:val="aa"/>
        <w:ind w:left="110" w:right="275"/>
        <w:jc w:val="both"/>
      </w:pPr>
      <w:r>
        <w:t>Уровневый подход к содержанию оценки на уровне среднего общего образования</w:t>
      </w:r>
      <w:r>
        <w:rPr>
          <w:spacing w:val="1"/>
        </w:rPr>
        <w:t xml:space="preserve"> </w:t>
      </w:r>
      <w:r>
        <w:t xml:space="preserve">обеспечивается </w:t>
      </w:r>
      <w:r>
        <w:lastRenderedPageBreak/>
        <w:t>следующими составляющими:</w:t>
      </w:r>
    </w:p>
    <w:p w:rsidR="00FF0B00" w:rsidRDefault="00A77D74" w:rsidP="00F55BB2">
      <w:pPr>
        <w:pStyle w:val="aa"/>
        <w:ind w:left="110" w:right="275"/>
        <w:jc w:val="both"/>
      </w:pPr>
      <w:r>
        <w:t>-для каждого предмета предлагаются результаты двух уровней</w:t>
      </w:r>
      <w:r>
        <w:rPr>
          <w:spacing w:val="1"/>
        </w:rPr>
        <w:t xml:space="preserve"> </w:t>
      </w:r>
      <w:r>
        <w:t>изучения</w:t>
      </w:r>
      <w:r>
        <w:rPr>
          <w:spacing w:val="1"/>
        </w:rPr>
        <w:t xml:space="preserve"> </w:t>
      </w:r>
      <w:r>
        <w:t>– базового и</w:t>
      </w:r>
      <w:r>
        <w:rPr>
          <w:spacing w:val="1"/>
        </w:rPr>
        <w:t xml:space="preserve"> </w:t>
      </w:r>
      <w:r>
        <w:t>углубленного;</w:t>
      </w:r>
    </w:p>
    <w:p w:rsidR="00FF0B00" w:rsidRDefault="00A77D74" w:rsidP="00F55BB2">
      <w:pPr>
        <w:pStyle w:val="aa"/>
        <w:ind w:left="110" w:right="275"/>
        <w:jc w:val="both"/>
      </w:pPr>
      <w:r>
        <w:t>-планируемые результаты содержат блоки «Выпускник научится» и «Выпускник получит</w:t>
      </w:r>
      <w:r>
        <w:rPr>
          <w:spacing w:val="1"/>
        </w:rPr>
        <w:t xml:space="preserve"> </w:t>
      </w:r>
      <w:r>
        <w:t>возможность научиться».</w:t>
      </w:r>
    </w:p>
    <w:p w:rsidR="00FF0B00" w:rsidRDefault="00A77D74" w:rsidP="00F55BB2">
      <w:pPr>
        <w:pStyle w:val="aa"/>
        <w:spacing w:before="1"/>
        <w:ind w:left="110" w:right="275"/>
        <w:jc w:val="both"/>
      </w:pPr>
      <w:r>
        <w:t>Уровневый подход к представлению и интерпретации результатов реализуется за</w:t>
      </w:r>
      <w:r>
        <w:rPr>
          <w:spacing w:val="1"/>
        </w:rPr>
        <w:t xml:space="preserve"> </w:t>
      </w:r>
      <w:r>
        <w:t>счет фиксации различных уровней подготовки: базового уровня и уровней выше и ниже</w:t>
      </w:r>
      <w:r>
        <w:rPr>
          <w:spacing w:val="1"/>
        </w:rPr>
        <w:t xml:space="preserve"> </w:t>
      </w:r>
      <w:r>
        <w:t>базового.</w:t>
      </w:r>
      <w:r>
        <w:rPr>
          <w:spacing w:val="1"/>
        </w:rPr>
        <w:t xml:space="preserve"> </w:t>
      </w:r>
      <w:r>
        <w:t>Достижение</w:t>
      </w:r>
      <w:r>
        <w:rPr>
          <w:spacing w:val="1"/>
        </w:rPr>
        <w:t xml:space="preserve"> </w:t>
      </w:r>
      <w:r>
        <w:t>базового</w:t>
      </w:r>
      <w:r>
        <w:rPr>
          <w:spacing w:val="1"/>
        </w:rPr>
        <w:t xml:space="preserve"> </w:t>
      </w:r>
      <w:r>
        <w:t>уровня</w:t>
      </w:r>
      <w:r>
        <w:rPr>
          <w:spacing w:val="1"/>
        </w:rPr>
        <w:t xml:space="preserve"> </w:t>
      </w:r>
      <w:r>
        <w:t>свидетельствует</w:t>
      </w:r>
      <w:r>
        <w:rPr>
          <w:spacing w:val="1"/>
        </w:rPr>
        <w:t xml:space="preserve"> </w:t>
      </w:r>
      <w:r>
        <w:t>о</w:t>
      </w:r>
      <w:r>
        <w:rPr>
          <w:spacing w:val="1"/>
        </w:rPr>
        <w:t xml:space="preserve"> </w:t>
      </w:r>
      <w:r>
        <w:t>способности</w:t>
      </w:r>
      <w:r>
        <w:rPr>
          <w:spacing w:val="1"/>
        </w:rPr>
        <w:t xml:space="preserve"> </w:t>
      </w:r>
      <w:r>
        <w:t>обучающихся</w:t>
      </w:r>
      <w:r>
        <w:rPr>
          <w:spacing w:val="1"/>
        </w:rPr>
        <w:t xml:space="preserve"> </w:t>
      </w:r>
      <w:r>
        <w:t>решать</w:t>
      </w:r>
      <w:r>
        <w:rPr>
          <w:spacing w:val="1"/>
        </w:rPr>
        <w:t xml:space="preserve"> </w:t>
      </w:r>
      <w:r>
        <w:t>типовые</w:t>
      </w:r>
      <w:r>
        <w:rPr>
          <w:spacing w:val="1"/>
        </w:rPr>
        <w:t xml:space="preserve"> </w:t>
      </w:r>
      <w:r>
        <w:t>учебные</w:t>
      </w:r>
      <w:r>
        <w:rPr>
          <w:spacing w:val="1"/>
        </w:rPr>
        <w:t xml:space="preserve"> </w:t>
      </w:r>
      <w:r>
        <w:t>задачи,</w:t>
      </w:r>
      <w:r>
        <w:rPr>
          <w:spacing w:val="1"/>
        </w:rPr>
        <w:t xml:space="preserve"> </w:t>
      </w:r>
      <w:r>
        <w:t>целенаправленно</w:t>
      </w:r>
      <w:r>
        <w:rPr>
          <w:spacing w:val="1"/>
        </w:rPr>
        <w:t xml:space="preserve"> </w:t>
      </w:r>
      <w:r>
        <w:t>отрабатываемые</w:t>
      </w:r>
      <w:r>
        <w:rPr>
          <w:spacing w:val="1"/>
        </w:rPr>
        <w:t xml:space="preserve"> </w:t>
      </w:r>
      <w:r>
        <w:t>со</w:t>
      </w:r>
      <w:r>
        <w:rPr>
          <w:spacing w:val="1"/>
        </w:rPr>
        <w:t xml:space="preserve"> </w:t>
      </w:r>
      <w:r>
        <w:t>всеми</w:t>
      </w:r>
      <w:r>
        <w:rPr>
          <w:spacing w:val="1"/>
        </w:rPr>
        <w:t xml:space="preserve"> </w:t>
      </w:r>
      <w:r>
        <w:t>обучающимися</w:t>
      </w:r>
      <w:r>
        <w:rPr>
          <w:spacing w:val="1"/>
        </w:rPr>
        <w:t xml:space="preserve"> </w:t>
      </w:r>
      <w:r>
        <w:t>в</w:t>
      </w:r>
      <w:r>
        <w:rPr>
          <w:spacing w:val="1"/>
        </w:rPr>
        <w:t xml:space="preserve"> </w:t>
      </w:r>
      <w:r>
        <w:t>ходе</w:t>
      </w:r>
      <w:r>
        <w:rPr>
          <w:spacing w:val="1"/>
        </w:rPr>
        <w:t xml:space="preserve"> </w:t>
      </w:r>
      <w:r>
        <w:t>образовательной</w:t>
      </w:r>
      <w:r>
        <w:rPr>
          <w:spacing w:val="1"/>
        </w:rPr>
        <w:t xml:space="preserve"> </w:t>
      </w:r>
      <w:r>
        <w:t>деятельности.</w:t>
      </w:r>
      <w:r>
        <w:rPr>
          <w:spacing w:val="1"/>
        </w:rPr>
        <w:t xml:space="preserve"> </w:t>
      </w:r>
      <w:r>
        <w:t>Базовый</w:t>
      </w:r>
      <w:r>
        <w:rPr>
          <w:spacing w:val="1"/>
        </w:rPr>
        <w:t xml:space="preserve"> </w:t>
      </w:r>
      <w:r>
        <w:t>уровень</w:t>
      </w:r>
      <w:r>
        <w:rPr>
          <w:spacing w:val="1"/>
        </w:rPr>
        <w:t xml:space="preserve"> </w:t>
      </w:r>
      <w:r>
        <w:t>подготовки</w:t>
      </w:r>
      <w:r>
        <w:rPr>
          <w:spacing w:val="1"/>
        </w:rPr>
        <w:t xml:space="preserve"> </w:t>
      </w:r>
      <w:r>
        <w:t>определяется на основании выполнения обучающимися заданий базового уровня, которые</w:t>
      </w:r>
      <w:r>
        <w:rPr>
          <w:spacing w:val="-57"/>
        </w:rPr>
        <w:t xml:space="preserve"> </w:t>
      </w:r>
      <w:r>
        <w:rPr>
          <w:spacing w:val="-1"/>
        </w:rPr>
        <w:t>оценивают</w:t>
      </w:r>
      <w:r>
        <w:rPr>
          <w:spacing w:val="-14"/>
        </w:rPr>
        <w:t xml:space="preserve"> </w:t>
      </w:r>
      <w:r>
        <w:rPr>
          <w:spacing w:val="-1"/>
        </w:rPr>
        <w:t>планируемые</w:t>
      </w:r>
      <w:r>
        <w:rPr>
          <w:spacing w:val="-15"/>
        </w:rPr>
        <w:t xml:space="preserve"> </w:t>
      </w:r>
      <w:r>
        <w:rPr>
          <w:spacing w:val="-1"/>
        </w:rPr>
        <w:t>результаты</w:t>
      </w:r>
      <w:r>
        <w:rPr>
          <w:spacing w:val="-15"/>
        </w:rPr>
        <w:t xml:space="preserve"> </w:t>
      </w:r>
      <w:r>
        <w:t>из</w:t>
      </w:r>
      <w:r>
        <w:rPr>
          <w:spacing w:val="-13"/>
        </w:rPr>
        <w:t xml:space="preserve"> </w:t>
      </w:r>
      <w:r>
        <w:t>блока</w:t>
      </w:r>
      <w:r>
        <w:rPr>
          <w:spacing w:val="-16"/>
        </w:rPr>
        <w:t xml:space="preserve"> </w:t>
      </w:r>
      <w:r>
        <w:t>«Выпускник</w:t>
      </w:r>
      <w:r>
        <w:rPr>
          <w:spacing w:val="-13"/>
        </w:rPr>
        <w:t xml:space="preserve"> </w:t>
      </w:r>
      <w:r>
        <w:t>научится»,</w:t>
      </w:r>
      <w:r>
        <w:rPr>
          <w:spacing w:val="-18"/>
        </w:rPr>
        <w:t xml:space="preserve"> </w:t>
      </w:r>
      <w:r>
        <w:t>используют</w:t>
      </w:r>
      <w:r>
        <w:rPr>
          <w:spacing w:val="-13"/>
        </w:rPr>
        <w:t xml:space="preserve"> </w:t>
      </w:r>
      <w:r>
        <w:t>наиболее</w:t>
      </w:r>
      <w:r>
        <w:rPr>
          <w:spacing w:val="-58"/>
        </w:rPr>
        <w:t xml:space="preserve"> </w:t>
      </w:r>
      <w:r>
        <w:t>значимые</w:t>
      </w:r>
      <w:r>
        <w:rPr>
          <w:spacing w:val="1"/>
        </w:rPr>
        <w:t xml:space="preserve"> </w:t>
      </w:r>
      <w:r>
        <w:t>программные</w:t>
      </w:r>
      <w:r>
        <w:rPr>
          <w:spacing w:val="1"/>
        </w:rPr>
        <w:t xml:space="preserve"> </w:t>
      </w:r>
      <w:r>
        <w:t>элементы</w:t>
      </w:r>
      <w:r>
        <w:rPr>
          <w:spacing w:val="1"/>
        </w:rPr>
        <w:t xml:space="preserve"> </w:t>
      </w:r>
      <w:r>
        <w:t>содержания</w:t>
      </w:r>
      <w:r>
        <w:rPr>
          <w:spacing w:val="1"/>
        </w:rPr>
        <w:t xml:space="preserve"> </w:t>
      </w:r>
      <w:r>
        <w:t>и</w:t>
      </w:r>
      <w:r>
        <w:rPr>
          <w:spacing w:val="1"/>
        </w:rPr>
        <w:t xml:space="preserve"> </w:t>
      </w:r>
      <w:r>
        <w:t>трактуются</w:t>
      </w:r>
      <w:r>
        <w:rPr>
          <w:spacing w:val="1"/>
        </w:rPr>
        <w:t xml:space="preserve"> </w:t>
      </w:r>
      <w:r>
        <w:t>как</w:t>
      </w:r>
      <w:r>
        <w:rPr>
          <w:spacing w:val="1"/>
        </w:rPr>
        <w:t xml:space="preserve"> </w:t>
      </w:r>
      <w:r>
        <w:t>обязательные</w:t>
      </w:r>
      <w:r>
        <w:rPr>
          <w:spacing w:val="1"/>
        </w:rPr>
        <w:t xml:space="preserve"> </w:t>
      </w:r>
      <w:r>
        <w:t>для</w:t>
      </w:r>
      <w:r>
        <w:rPr>
          <w:spacing w:val="1"/>
        </w:rPr>
        <w:t xml:space="preserve"> </w:t>
      </w:r>
      <w:r>
        <w:t>освоения.</w:t>
      </w:r>
    </w:p>
    <w:p w:rsidR="00FF0B00" w:rsidRDefault="00A77D74" w:rsidP="00F55BB2">
      <w:pPr>
        <w:pStyle w:val="aa"/>
        <w:ind w:left="110" w:right="275"/>
        <w:jc w:val="both"/>
      </w:pPr>
      <w:r>
        <w:t>Интерпретация</w:t>
      </w:r>
      <w:r>
        <w:rPr>
          <w:spacing w:val="1"/>
        </w:rPr>
        <w:t xml:space="preserve"> </w:t>
      </w:r>
      <w:r>
        <w:t>результатов,</w:t>
      </w:r>
      <w:r>
        <w:rPr>
          <w:spacing w:val="1"/>
        </w:rPr>
        <w:t xml:space="preserve"> </w:t>
      </w:r>
      <w:r>
        <w:t>полученных</w:t>
      </w:r>
      <w:r>
        <w:rPr>
          <w:spacing w:val="1"/>
        </w:rPr>
        <w:t xml:space="preserve"> </w:t>
      </w:r>
      <w:r>
        <w:t>в</w:t>
      </w:r>
      <w:r>
        <w:rPr>
          <w:spacing w:val="1"/>
        </w:rPr>
        <w:t xml:space="preserve"> </w:t>
      </w:r>
      <w:r>
        <w:t>процессе</w:t>
      </w:r>
      <w:r>
        <w:rPr>
          <w:spacing w:val="1"/>
        </w:rPr>
        <w:t xml:space="preserve"> </w:t>
      </w:r>
      <w:r>
        <w:t>оценки</w:t>
      </w:r>
      <w:r>
        <w:rPr>
          <w:spacing w:val="1"/>
        </w:rPr>
        <w:t xml:space="preserve"> </w:t>
      </w:r>
      <w:r>
        <w:t>образовательных</w:t>
      </w:r>
      <w:r>
        <w:rPr>
          <w:spacing w:val="1"/>
        </w:rPr>
        <w:t xml:space="preserve"> </w:t>
      </w:r>
      <w:r>
        <w:t>результатов,</w:t>
      </w:r>
      <w:r>
        <w:rPr>
          <w:spacing w:val="1"/>
        </w:rPr>
        <w:t xml:space="preserve"> </w:t>
      </w:r>
      <w:r>
        <w:t>в</w:t>
      </w:r>
      <w:r>
        <w:rPr>
          <w:spacing w:val="1"/>
        </w:rPr>
        <w:t xml:space="preserve"> </w:t>
      </w:r>
      <w:r>
        <w:t>целях</w:t>
      </w:r>
      <w:r>
        <w:rPr>
          <w:spacing w:val="1"/>
        </w:rPr>
        <w:t xml:space="preserve"> </w:t>
      </w:r>
      <w:r>
        <w:t>управления</w:t>
      </w:r>
      <w:r>
        <w:rPr>
          <w:spacing w:val="1"/>
        </w:rPr>
        <w:t xml:space="preserve"> </w:t>
      </w:r>
      <w:r>
        <w:t>качеством</w:t>
      </w:r>
      <w:r>
        <w:rPr>
          <w:spacing w:val="1"/>
        </w:rPr>
        <w:t xml:space="preserve"> </w:t>
      </w:r>
      <w:r>
        <w:t>образования</w:t>
      </w:r>
      <w:r>
        <w:rPr>
          <w:spacing w:val="1"/>
        </w:rPr>
        <w:t xml:space="preserve"> </w:t>
      </w:r>
      <w:r>
        <w:t>возможна</w:t>
      </w:r>
      <w:r>
        <w:rPr>
          <w:spacing w:val="1"/>
        </w:rPr>
        <w:t xml:space="preserve"> </w:t>
      </w:r>
      <w:r>
        <w:t>при</w:t>
      </w:r>
      <w:r>
        <w:rPr>
          <w:spacing w:val="1"/>
        </w:rPr>
        <w:t xml:space="preserve"> </w:t>
      </w:r>
      <w:r>
        <w:t>условии</w:t>
      </w:r>
      <w:r>
        <w:rPr>
          <w:spacing w:val="1"/>
        </w:rPr>
        <w:t xml:space="preserve"> </w:t>
      </w:r>
      <w:r>
        <w:t>использования</w:t>
      </w:r>
      <w:r>
        <w:rPr>
          <w:spacing w:val="1"/>
        </w:rPr>
        <w:t xml:space="preserve"> </w:t>
      </w:r>
      <w:r>
        <w:t>контекстной</w:t>
      </w:r>
      <w:r>
        <w:rPr>
          <w:spacing w:val="1"/>
        </w:rPr>
        <w:t xml:space="preserve"> </w:t>
      </w:r>
      <w:r>
        <w:t>информации,</w:t>
      </w:r>
      <w:r>
        <w:rPr>
          <w:spacing w:val="1"/>
        </w:rPr>
        <w:t xml:space="preserve"> </w:t>
      </w:r>
      <w:r>
        <w:t>включающей</w:t>
      </w:r>
      <w:r>
        <w:rPr>
          <w:spacing w:val="1"/>
        </w:rPr>
        <w:t xml:space="preserve"> </w:t>
      </w:r>
      <w:r>
        <w:t>информацию</w:t>
      </w:r>
      <w:r>
        <w:rPr>
          <w:spacing w:val="1"/>
        </w:rPr>
        <w:t xml:space="preserve"> </w:t>
      </w:r>
      <w:r>
        <w:t>об</w:t>
      </w:r>
      <w:r>
        <w:rPr>
          <w:spacing w:val="1"/>
        </w:rPr>
        <w:t xml:space="preserve"> </w:t>
      </w:r>
      <w:r>
        <w:t>особенностях</w:t>
      </w:r>
      <w:r>
        <w:rPr>
          <w:spacing w:val="1"/>
        </w:rPr>
        <w:t xml:space="preserve"> </w:t>
      </w:r>
      <w:r>
        <w:t>обучающихся,</w:t>
      </w:r>
      <w:r>
        <w:rPr>
          <w:spacing w:val="-1"/>
        </w:rPr>
        <w:t xml:space="preserve"> </w:t>
      </w:r>
      <w:r>
        <w:t>об организации образовательной</w:t>
      </w:r>
      <w:r>
        <w:rPr>
          <w:spacing w:val="-1"/>
        </w:rPr>
        <w:t xml:space="preserve"> </w:t>
      </w:r>
      <w:r>
        <w:t>деятельности</w:t>
      </w:r>
      <w:r>
        <w:rPr>
          <w:spacing w:val="-1"/>
        </w:rPr>
        <w:t xml:space="preserve"> </w:t>
      </w:r>
      <w:r>
        <w:t>и т.п.</w:t>
      </w:r>
    </w:p>
    <w:p w:rsidR="00FF0B00" w:rsidRDefault="00A77D74" w:rsidP="00F55BB2">
      <w:pPr>
        <w:pStyle w:val="Heading2"/>
        <w:spacing w:before="1"/>
        <w:ind w:left="110" w:right="275"/>
      </w:pPr>
      <w:r>
        <w:t>Оценки личностных, метапредметных и предметных результатов</w:t>
      </w:r>
      <w:r>
        <w:rPr>
          <w:spacing w:val="-57"/>
        </w:rPr>
        <w:t xml:space="preserve"> </w:t>
      </w:r>
      <w:r>
        <w:t>Оценка</w:t>
      </w:r>
      <w:r>
        <w:rPr>
          <w:spacing w:val="-1"/>
        </w:rPr>
        <w:t xml:space="preserve"> </w:t>
      </w:r>
      <w:r>
        <w:t>личностных</w:t>
      </w:r>
      <w:r>
        <w:rPr>
          <w:spacing w:val="-1"/>
        </w:rPr>
        <w:t xml:space="preserve"> </w:t>
      </w:r>
      <w:r>
        <w:t>результатов</w:t>
      </w:r>
    </w:p>
    <w:p w:rsidR="00FF0B00" w:rsidRDefault="00A77D74" w:rsidP="00F55BB2">
      <w:pPr>
        <w:pStyle w:val="aa"/>
        <w:ind w:left="110" w:right="275"/>
        <w:jc w:val="both"/>
      </w:pPr>
      <w:r>
        <w:t>Формирование</w:t>
      </w:r>
      <w:r>
        <w:rPr>
          <w:spacing w:val="1"/>
        </w:rPr>
        <w:t xml:space="preserve"> </w:t>
      </w:r>
      <w:r>
        <w:t>личностных</w:t>
      </w:r>
      <w:r>
        <w:rPr>
          <w:spacing w:val="1"/>
        </w:rPr>
        <w:t xml:space="preserve"> </w:t>
      </w:r>
      <w:r>
        <w:t>результатов</w:t>
      </w:r>
      <w:r>
        <w:rPr>
          <w:spacing w:val="1"/>
        </w:rPr>
        <w:t xml:space="preserve"> </w:t>
      </w:r>
      <w:r>
        <w:t>обеспечивается</w:t>
      </w:r>
      <w:r>
        <w:rPr>
          <w:spacing w:val="1"/>
        </w:rPr>
        <w:t xml:space="preserve"> </w:t>
      </w:r>
      <w:r>
        <w:t>в</w:t>
      </w:r>
      <w:r>
        <w:rPr>
          <w:spacing w:val="1"/>
        </w:rPr>
        <w:t xml:space="preserve"> </w:t>
      </w:r>
      <w:r>
        <w:t>ходе</w:t>
      </w:r>
      <w:r>
        <w:rPr>
          <w:spacing w:val="1"/>
        </w:rPr>
        <w:t xml:space="preserve"> </w:t>
      </w:r>
      <w:r>
        <w:t>реализации</w:t>
      </w:r>
      <w:r>
        <w:rPr>
          <w:spacing w:val="1"/>
        </w:rPr>
        <w:t xml:space="preserve"> </w:t>
      </w:r>
      <w:r>
        <w:t>всех</w:t>
      </w:r>
      <w:r>
        <w:rPr>
          <w:spacing w:val="-57"/>
        </w:rPr>
        <w:t xml:space="preserve"> </w:t>
      </w:r>
      <w:r>
        <w:t>компонентов</w:t>
      </w:r>
      <w:r>
        <w:rPr>
          <w:spacing w:val="-1"/>
        </w:rPr>
        <w:t xml:space="preserve"> </w:t>
      </w:r>
      <w:r>
        <w:t>образовательной</w:t>
      </w:r>
      <w:r>
        <w:rPr>
          <w:spacing w:val="-1"/>
        </w:rPr>
        <w:t xml:space="preserve"> </w:t>
      </w:r>
      <w:r>
        <w:t>деятельности,</w:t>
      </w:r>
      <w:r>
        <w:rPr>
          <w:spacing w:val="-1"/>
        </w:rPr>
        <w:t xml:space="preserve"> </w:t>
      </w:r>
      <w:r>
        <w:t>включая</w:t>
      </w:r>
      <w:r>
        <w:rPr>
          <w:spacing w:val="-1"/>
        </w:rPr>
        <w:t xml:space="preserve"> </w:t>
      </w:r>
      <w:r>
        <w:t>внеурочную деятельность.</w:t>
      </w:r>
    </w:p>
    <w:p w:rsidR="00FF0B00" w:rsidRDefault="00A77D74" w:rsidP="00F55BB2">
      <w:pPr>
        <w:pStyle w:val="aa"/>
        <w:ind w:left="110" w:right="275"/>
        <w:jc w:val="both"/>
      </w:pPr>
      <w:r>
        <w:t>В</w:t>
      </w:r>
      <w:r>
        <w:rPr>
          <w:spacing w:val="-8"/>
        </w:rPr>
        <w:t xml:space="preserve"> </w:t>
      </w:r>
      <w:r>
        <w:t>соответствии</w:t>
      </w:r>
      <w:r>
        <w:rPr>
          <w:spacing w:val="-6"/>
        </w:rPr>
        <w:t xml:space="preserve"> </w:t>
      </w:r>
      <w:r>
        <w:t>с</w:t>
      </w:r>
      <w:r>
        <w:rPr>
          <w:spacing w:val="-8"/>
        </w:rPr>
        <w:t xml:space="preserve"> </w:t>
      </w:r>
      <w:r>
        <w:t>требованиями</w:t>
      </w:r>
      <w:r>
        <w:rPr>
          <w:spacing w:val="-6"/>
        </w:rPr>
        <w:t xml:space="preserve"> </w:t>
      </w:r>
      <w:r>
        <w:t>ФГОС</w:t>
      </w:r>
      <w:r>
        <w:rPr>
          <w:spacing w:val="-7"/>
        </w:rPr>
        <w:t xml:space="preserve"> </w:t>
      </w:r>
      <w:r>
        <w:t>СОО</w:t>
      </w:r>
      <w:r>
        <w:rPr>
          <w:spacing w:val="-8"/>
        </w:rPr>
        <w:t xml:space="preserve"> </w:t>
      </w:r>
      <w:r>
        <w:t>достижение</w:t>
      </w:r>
      <w:r>
        <w:rPr>
          <w:spacing w:val="-8"/>
        </w:rPr>
        <w:t xml:space="preserve"> </w:t>
      </w:r>
      <w:r>
        <w:t>личностных</w:t>
      </w:r>
      <w:r>
        <w:rPr>
          <w:spacing w:val="-8"/>
        </w:rPr>
        <w:t xml:space="preserve"> </w:t>
      </w:r>
      <w:r>
        <w:t>результатов</w:t>
      </w:r>
      <w:r>
        <w:rPr>
          <w:spacing w:val="-4"/>
        </w:rPr>
        <w:t xml:space="preserve"> </w:t>
      </w:r>
      <w:r>
        <w:rPr>
          <w:b/>
        </w:rPr>
        <w:t>не</w:t>
      </w:r>
      <w:r>
        <w:rPr>
          <w:b/>
          <w:spacing w:val="-58"/>
        </w:rPr>
        <w:t xml:space="preserve"> </w:t>
      </w:r>
      <w:r>
        <w:rPr>
          <w:b/>
        </w:rPr>
        <w:t>выносится</w:t>
      </w:r>
      <w:r>
        <w:rPr>
          <w:b/>
          <w:spacing w:val="1"/>
        </w:rPr>
        <w:t xml:space="preserve"> </w:t>
      </w:r>
      <w:r>
        <w:t>на</w:t>
      </w:r>
      <w:r>
        <w:rPr>
          <w:spacing w:val="1"/>
        </w:rPr>
        <w:t xml:space="preserve"> </w:t>
      </w:r>
      <w:r>
        <w:t>итоговую</w:t>
      </w:r>
      <w:r>
        <w:rPr>
          <w:spacing w:val="1"/>
        </w:rPr>
        <w:t xml:space="preserve"> </w:t>
      </w:r>
      <w:r>
        <w:t>оценку</w:t>
      </w:r>
      <w:r>
        <w:rPr>
          <w:spacing w:val="1"/>
        </w:rPr>
        <w:t xml:space="preserve"> </w:t>
      </w:r>
      <w:r>
        <w:t>обучающихся,</w:t>
      </w:r>
      <w:r>
        <w:rPr>
          <w:spacing w:val="1"/>
        </w:rPr>
        <w:t xml:space="preserve"> </w:t>
      </w:r>
      <w:r>
        <w:t>а</w:t>
      </w:r>
      <w:r>
        <w:rPr>
          <w:spacing w:val="1"/>
        </w:rPr>
        <w:t xml:space="preserve"> </w:t>
      </w:r>
      <w:r>
        <w:t>является</w:t>
      </w:r>
      <w:r>
        <w:rPr>
          <w:spacing w:val="1"/>
        </w:rPr>
        <w:t xml:space="preserve"> </w:t>
      </w:r>
      <w:r>
        <w:t>предметом</w:t>
      </w:r>
      <w:r>
        <w:rPr>
          <w:spacing w:val="1"/>
        </w:rPr>
        <w:t xml:space="preserve"> </w:t>
      </w:r>
      <w:r>
        <w:t>оценки</w:t>
      </w:r>
      <w:r>
        <w:rPr>
          <w:spacing w:val="-57"/>
        </w:rPr>
        <w:t xml:space="preserve"> </w:t>
      </w:r>
      <w:r>
        <w:t>эффективности</w:t>
      </w:r>
      <w:r>
        <w:rPr>
          <w:spacing w:val="1"/>
        </w:rPr>
        <w:t xml:space="preserve"> </w:t>
      </w:r>
      <w:r>
        <w:t>воспитательно-образовательной</w:t>
      </w:r>
      <w:r>
        <w:rPr>
          <w:spacing w:val="1"/>
        </w:rPr>
        <w:t xml:space="preserve"> </w:t>
      </w:r>
      <w:r>
        <w:t>деятельности</w:t>
      </w:r>
      <w:r>
        <w:rPr>
          <w:spacing w:val="1"/>
        </w:rPr>
        <w:t xml:space="preserve"> </w:t>
      </w:r>
      <w:r>
        <w:t>образовательной</w:t>
      </w:r>
      <w:r>
        <w:rPr>
          <w:spacing w:val="1"/>
        </w:rPr>
        <w:t xml:space="preserve"> </w:t>
      </w:r>
      <w:r>
        <w:t>организации и образовательных систем разного уровня. Оценка личностных результатов</w:t>
      </w:r>
      <w:r>
        <w:rPr>
          <w:spacing w:val="1"/>
        </w:rPr>
        <w:t xml:space="preserve"> </w:t>
      </w:r>
      <w:r>
        <w:t xml:space="preserve">образовательной деятельности осуществляется в ходе </w:t>
      </w:r>
      <w:r>
        <w:rPr>
          <w:b/>
        </w:rPr>
        <w:t xml:space="preserve">внешних </w:t>
      </w:r>
      <w:r>
        <w:t>неперсонифицированных</w:t>
      </w:r>
      <w:r>
        <w:rPr>
          <w:spacing w:val="1"/>
        </w:rPr>
        <w:t xml:space="preserve"> </w:t>
      </w:r>
      <w:r>
        <w:t>мониторинговых исследований. Инструментарий для них разрабатывается и основывается</w:t>
      </w:r>
      <w:r>
        <w:rPr>
          <w:spacing w:val="1"/>
        </w:rPr>
        <w:t xml:space="preserve"> </w:t>
      </w:r>
      <w:r>
        <w:t>на общепринятых в профессиональном сообществе методиках психолого-педагогической</w:t>
      </w:r>
      <w:r>
        <w:rPr>
          <w:spacing w:val="1"/>
        </w:rPr>
        <w:t xml:space="preserve"> </w:t>
      </w:r>
      <w:r>
        <w:t>диагностики.</w:t>
      </w:r>
    </w:p>
    <w:p w:rsidR="00FF0B00" w:rsidRDefault="00A77D74" w:rsidP="00F55BB2">
      <w:pPr>
        <w:pStyle w:val="aa"/>
        <w:spacing w:before="1"/>
        <w:ind w:left="110" w:right="275"/>
        <w:jc w:val="both"/>
      </w:pPr>
      <w:r>
        <w:t>Во</w:t>
      </w:r>
      <w:r>
        <w:rPr>
          <w:spacing w:val="1"/>
        </w:rPr>
        <w:t xml:space="preserve"> </w:t>
      </w:r>
      <w:r>
        <w:t>внутреннем</w:t>
      </w:r>
      <w:r>
        <w:rPr>
          <w:spacing w:val="1"/>
        </w:rPr>
        <w:t xml:space="preserve"> </w:t>
      </w:r>
      <w:r>
        <w:t>мониторинге</w:t>
      </w:r>
      <w:r>
        <w:rPr>
          <w:spacing w:val="1"/>
        </w:rPr>
        <w:t xml:space="preserve"> </w:t>
      </w:r>
      <w:r>
        <w:t>возможна</w:t>
      </w:r>
      <w:r>
        <w:rPr>
          <w:spacing w:val="1"/>
        </w:rPr>
        <w:t xml:space="preserve"> </w:t>
      </w:r>
      <w:r>
        <w:t>оценка</w:t>
      </w:r>
      <w:r>
        <w:rPr>
          <w:spacing w:val="1"/>
        </w:rPr>
        <w:t xml:space="preserve"> </w:t>
      </w:r>
      <w:r>
        <w:t>сформированности</w:t>
      </w:r>
      <w:r>
        <w:rPr>
          <w:spacing w:val="1"/>
        </w:rPr>
        <w:t xml:space="preserve"> </w:t>
      </w:r>
      <w:r>
        <w:t>отдельных</w:t>
      </w:r>
      <w:r>
        <w:rPr>
          <w:spacing w:val="1"/>
        </w:rPr>
        <w:t xml:space="preserve"> </w:t>
      </w:r>
      <w:r>
        <w:t>личностных</w:t>
      </w:r>
      <w:r>
        <w:rPr>
          <w:spacing w:val="1"/>
        </w:rPr>
        <w:t xml:space="preserve"> </w:t>
      </w:r>
      <w:r>
        <w:t>результатов,</w:t>
      </w:r>
      <w:r>
        <w:rPr>
          <w:spacing w:val="1"/>
        </w:rPr>
        <w:t xml:space="preserve"> </w:t>
      </w:r>
      <w:r>
        <w:t>проявляющихся</w:t>
      </w:r>
      <w:r>
        <w:rPr>
          <w:spacing w:val="1"/>
        </w:rPr>
        <w:t xml:space="preserve"> </w:t>
      </w:r>
      <w:r>
        <w:t>в</w:t>
      </w:r>
      <w:r>
        <w:rPr>
          <w:spacing w:val="1"/>
        </w:rPr>
        <w:t xml:space="preserve"> </w:t>
      </w:r>
      <w:r>
        <w:t>соблюдении</w:t>
      </w:r>
      <w:r>
        <w:rPr>
          <w:spacing w:val="1"/>
        </w:rPr>
        <w:t xml:space="preserve"> </w:t>
      </w:r>
      <w:r>
        <w:t>норм</w:t>
      </w:r>
      <w:r>
        <w:rPr>
          <w:spacing w:val="1"/>
        </w:rPr>
        <w:t xml:space="preserve"> </w:t>
      </w:r>
      <w:r>
        <w:t>и</w:t>
      </w:r>
      <w:r>
        <w:rPr>
          <w:spacing w:val="1"/>
        </w:rPr>
        <w:t xml:space="preserve"> </w:t>
      </w:r>
      <w:r>
        <w:t>правил</w:t>
      </w:r>
      <w:r>
        <w:rPr>
          <w:spacing w:val="1"/>
        </w:rPr>
        <w:t xml:space="preserve"> </w:t>
      </w:r>
      <w:r>
        <w:t>поведения,</w:t>
      </w:r>
      <w:r>
        <w:rPr>
          <w:spacing w:val="1"/>
        </w:rPr>
        <w:t xml:space="preserve"> </w:t>
      </w:r>
      <w:r>
        <w:t>принятых</w:t>
      </w:r>
      <w:r>
        <w:rPr>
          <w:spacing w:val="-14"/>
        </w:rPr>
        <w:t xml:space="preserve"> </w:t>
      </w:r>
      <w:r>
        <w:t>в</w:t>
      </w:r>
      <w:r>
        <w:rPr>
          <w:spacing w:val="-14"/>
        </w:rPr>
        <w:t xml:space="preserve"> </w:t>
      </w:r>
      <w:r>
        <w:t>образовательной</w:t>
      </w:r>
      <w:r>
        <w:rPr>
          <w:spacing w:val="-13"/>
        </w:rPr>
        <w:t xml:space="preserve"> </w:t>
      </w:r>
      <w:r>
        <w:t>организации;</w:t>
      </w:r>
      <w:r>
        <w:rPr>
          <w:spacing w:val="-13"/>
        </w:rPr>
        <w:t xml:space="preserve"> </w:t>
      </w:r>
      <w:r>
        <w:t>участии</w:t>
      </w:r>
      <w:r>
        <w:rPr>
          <w:spacing w:val="-13"/>
        </w:rPr>
        <w:t xml:space="preserve"> </w:t>
      </w:r>
      <w:r>
        <w:t>в</w:t>
      </w:r>
      <w:r>
        <w:rPr>
          <w:spacing w:val="-14"/>
        </w:rPr>
        <w:t xml:space="preserve"> </w:t>
      </w:r>
      <w:r>
        <w:t>общественной</w:t>
      </w:r>
      <w:r>
        <w:rPr>
          <w:spacing w:val="-13"/>
        </w:rPr>
        <w:t xml:space="preserve"> </w:t>
      </w:r>
      <w:r>
        <w:t>жизни</w:t>
      </w:r>
      <w:r>
        <w:rPr>
          <w:spacing w:val="-12"/>
        </w:rPr>
        <w:t xml:space="preserve"> </w:t>
      </w:r>
      <w:r>
        <w:t>образовательной</w:t>
      </w:r>
      <w:r>
        <w:rPr>
          <w:spacing w:val="-58"/>
        </w:rPr>
        <w:t xml:space="preserve"> </w:t>
      </w:r>
      <w:r>
        <w:t>организации,</w:t>
      </w:r>
      <w:r>
        <w:rPr>
          <w:spacing w:val="1"/>
        </w:rPr>
        <w:t xml:space="preserve"> </w:t>
      </w:r>
      <w:r>
        <w:t>ближайшего</w:t>
      </w:r>
      <w:r>
        <w:rPr>
          <w:spacing w:val="1"/>
        </w:rPr>
        <w:t xml:space="preserve"> </w:t>
      </w:r>
      <w:r>
        <w:t>социального</w:t>
      </w:r>
      <w:r>
        <w:rPr>
          <w:spacing w:val="1"/>
        </w:rPr>
        <w:t xml:space="preserve"> </w:t>
      </w:r>
      <w:r>
        <w:t>окружения,</w:t>
      </w:r>
      <w:r>
        <w:rPr>
          <w:spacing w:val="1"/>
        </w:rPr>
        <w:t xml:space="preserve"> </w:t>
      </w:r>
      <w:r>
        <w:t>страны,</w:t>
      </w:r>
      <w:r>
        <w:rPr>
          <w:spacing w:val="1"/>
        </w:rPr>
        <w:t xml:space="preserve"> </w:t>
      </w:r>
      <w:r>
        <w:t>общественно-полезной</w:t>
      </w:r>
      <w:r>
        <w:rPr>
          <w:spacing w:val="1"/>
        </w:rPr>
        <w:t xml:space="preserve"> </w:t>
      </w:r>
      <w:r>
        <w:t>деятельности; ответственности за результаты обучения; способности делать осознанный</w:t>
      </w:r>
      <w:r>
        <w:rPr>
          <w:spacing w:val="1"/>
        </w:rPr>
        <w:t xml:space="preserve"> </w:t>
      </w:r>
      <w:r>
        <w:t>выбор</w:t>
      </w:r>
      <w:r>
        <w:rPr>
          <w:spacing w:val="1"/>
        </w:rPr>
        <w:t xml:space="preserve"> </w:t>
      </w:r>
      <w:r>
        <w:t>своей</w:t>
      </w:r>
      <w:r>
        <w:rPr>
          <w:spacing w:val="1"/>
        </w:rPr>
        <w:t xml:space="preserve"> </w:t>
      </w:r>
      <w:r>
        <w:t>образовательной</w:t>
      </w:r>
      <w:r>
        <w:rPr>
          <w:spacing w:val="1"/>
        </w:rPr>
        <w:t xml:space="preserve"> </w:t>
      </w:r>
      <w:r>
        <w:t>траектории,</w:t>
      </w:r>
      <w:r>
        <w:rPr>
          <w:spacing w:val="1"/>
        </w:rPr>
        <w:t xml:space="preserve"> </w:t>
      </w:r>
      <w:r>
        <w:t>в</w:t>
      </w:r>
      <w:r>
        <w:rPr>
          <w:spacing w:val="1"/>
        </w:rPr>
        <w:t xml:space="preserve"> </w:t>
      </w:r>
      <w:r>
        <w:t>том</w:t>
      </w:r>
      <w:r>
        <w:rPr>
          <w:spacing w:val="1"/>
        </w:rPr>
        <w:t xml:space="preserve"> </w:t>
      </w:r>
      <w:r>
        <w:t>числе</w:t>
      </w:r>
      <w:r>
        <w:rPr>
          <w:spacing w:val="1"/>
        </w:rPr>
        <w:t xml:space="preserve"> </w:t>
      </w:r>
      <w:r>
        <w:t>выбор</w:t>
      </w:r>
      <w:r>
        <w:rPr>
          <w:spacing w:val="1"/>
        </w:rPr>
        <w:t xml:space="preserve"> </w:t>
      </w:r>
      <w:r>
        <w:t>профессии;</w:t>
      </w:r>
      <w:r>
        <w:rPr>
          <w:spacing w:val="1"/>
        </w:rPr>
        <w:t xml:space="preserve"> </w:t>
      </w:r>
      <w:r>
        <w:t>ценностно-</w:t>
      </w:r>
      <w:r>
        <w:rPr>
          <w:spacing w:val="1"/>
        </w:rPr>
        <w:t xml:space="preserve"> </w:t>
      </w:r>
      <w:r>
        <w:t>смысловых установках обучающихся, формируемых средствами различных предметов в</w:t>
      </w:r>
      <w:r>
        <w:rPr>
          <w:spacing w:val="1"/>
        </w:rPr>
        <w:t xml:space="preserve"> </w:t>
      </w:r>
      <w:r>
        <w:t>рамках</w:t>
      </w:r>
      <w:r>
        <w:rPr>
          <w:spacing w:val="-1"/>
        </w:rPr>
        <w:t xml:space="preserve"> </w:t>
      </w:r>
      <w:r>
        <w:t>системы общего образования.</w:t>
      </w:r>
    </w:p>
    <w:p w:rsidR="00FF0B00" w:rsidRDefault="00A77D74" w:rsidP="00F55BB2">
      <w:pPr>
        <w:pStyle w:val="aa"/>
        <w:ind w:left="110" w:right="275"/>
        <w:jc w:val="both"/>
      </w:pPr>
      <w:r>
        <w:t>Результаты,</w:t>
      </w:r>
      <w:r>
        <w:rPr>
          <w:spacing w:val="1"/>
        </w:rPr>
        <w:t xml:space="preserve"> </w:t>
      </w:r>
      <w:r>
        <w:t>полученные</w:t>
      </w:r>
      <w:r>
        <w:rPr>
          <w:spacing w:val="1"/>
        </w:rPr>
        <w:t xml:space="preserve"> </w:t>
      </w:r>
      <w:r>
        <w:t>в</w:t>
      </w:r>
      <w:r>
        <w:rPr>
          <w:spacing w:val="1"/>
        </w:rPr>
        <w:t xml:space="preserve"> </w:t>
      </w:r>
      <w:r>
        <w:t>ходе</w:t>
      </w:r>
      <w:r>
        <w:rPr>
          <w:spacing w:val="1"/>
        </w:rPr>
        <w:t xml:space="preserve"> </w:t>
      </w:r>
      <w:r>
        <w:t>как</w:t>
      </w:r>
      <w:r>
        <w:rPr>
          <w:spacing w:val="1"/>
        </w:rPr>
        <w:t xml:space="preserve"> </w:t>
      </w:r>
      <w:r>
        <w:t>внешних,</w:t>
      </w:r>
      <w:r>
        <w:rPr>
          <w:spacing w:val="1"/>
        </w:rPr>
        <w:t xml:space="preserve"> </w:t>
      </w:r>
      <w:r>
        <w:t>так</w:t>
      </w:r>
      <w:r>
        <w:rPr>
          <w:spacing w:val="1"/>
        </w:rPr>
        <w:t xml:space="preserve"> </w:t>
      </w:r>
      <w:r>
        <w:t>и</w:t>
      </w:r>
      <w:r>
        <w:rPr>
          <w:spacing w:val="1"/>
        </w:rPr>
        <w:t xml:space="preserve"> </w:t>
      </w:r>
      <w:r>
        <w:t>внутренних</w:t>
      </w:r>
      <w:r>
        <w:rPr>
          <w:spacing w:val="1"/>
        </w:rPr>
        <w:t xml:space="preserve"> </w:t>
      </w:r>
      <w:r>
        <w:t>мониторингов,</w:t>
      </w:r>
      <w:r>
        <w:rPr>
          <w:spacing w:val="-57"/>
        </w:rPr>
        <w:t xml:space="preserve"> </w:t>
      </w:r>
      <w:r>
        <w:t>допускается</w:t>
      </w:r>
      <w:r>
        <w:rPr>
          <w:spacing w:val="1"/>
        </w:rPr>
        <w:t xml:space="preserve"> </w:t>
      </w:r>
      <w:r>
        <w:t>использовать</w:t>
      </w:r>
      <w:r>
        <w:rPr>
          <w:spacing w:val="1"/>
        </w:rPr>
        <w:t xml:space="preserve"> </w:t>
      </w:r>
      <w:r>
        <w:t>только</w:t>
      </w:r>
      <w:r>
        <w:rPr>
          <w:spacing w:val="1"/>
        </w:rPr>
        <w:t xml:space="preserve"> </w:t>
      </w:r>
      <w:r>
        <w:t>в</w:t>
      </w:r>
      <w:r>
        <w:rPr>
          <w:spacing w:val="1"/>
        </w:rPr>
        <w:t xml:space="preserve"> </w:t>
      </w:r>
      <w:r>
        <w:t>виде</w:t>
      </w:r>
      <w:r>
        <w:rPr>
          <w:spacing w:val="1"/>
        </w:rPr>
        <w:t xml:space="preserve"> </w:t>
      </w:r>
      <w:r>
        <w:t>агрегированных</w:t>
      </w:r>
      <w:r>
        <w:rPr>
          <w:spacing w:val="1"/>
        </w:rPr>
        <w:t xml:space="preserve"> </w:t>
      </w:r>
      <w:r>
        <w:t>(усредненных,</w:t>
      </w:r>
      <w:r>
        <w:rPr>
          <w:spacing w:val="1"/>
        </w:rPr>
        <w:t xml:space="preserve"> </w:t>
      </w:r>
      <w:r>
        <w:t>анонимных)</w:t>
      </w:r>
      <w:r>
        <w:rPr>
          <w:spacing w:val="1"/>
        </w:rPr>
        <w:t xml:space="preserve"> </w:t>
      </w:r>
      <w:r>
        <w:t>данных.</w:t>
      </w:r>
    </w:p>
    <w:p w:rsidR="00FF0B00" w:rsidRDefault="00A77D74" w:rsidP="00F55BB2">
      <w:pPr>
        <w:pStyle w:val="aa"/>
        <w:ind w:left="110" w:right="275"/>
        <w:jc w:val="both"/>
      </w:pPr>
      <w:r>
        <w:t>Внутренний</w:t>
      </w:r>
      <w:r>
        <w:rPr>
          <w:spacing w:val="1"/>
        </w:rPr>
        <w:t xml:space="preserve"> </w:t>
      </w:r>
      <w:r>
        <w:t>мониторинг</w:t>
      </w:r>
      <w:r>
        <w:rPr>
          <w:spacing w:val="1"/>
        </w:rPr>
        <w:t xml:space="preserve"> </w:t>
      </w:r>
      <w:r>
        <w:t>организуется</w:t>
      </w:r>
      <w:r>
        <w:rPr>
          <w:spacing w:val="1"/>
        </w:rPr>
        <w:t xml:space="preserve"> </w:t>
      </w:r>
      <w:r>
        <w:t>администрацией</w:t>
      </w:r>
      <w:r>
        <w:rPr>
          <w:spacing w:val="1"/>
        </w:rPr>
        <w:t xml:space="preserve"> </w:t>
      </w:r>
      <w:r>
        <w:t>образовательной</w:t>
      </w:r>
      <w:r>
        <w:rPr>
          <w:spacing w:val="1"/>
        </w:rPr>
        <w:t xml:space="preserve"> </w:t>
      </w:r>
      <w:r>
        <w:t>организации</w:t>
      </w:r>
      <w:r>
        <w:rPr>
          <w:spacing w:val="76"/>
        </w:rPr>
        <w:t xml:space="preserve"> </w:t>
      </w:r>
      <w:r>
        <w:t>и</w:t>
      </w:r>
      <w:r>
        <w:rPr>
          <w:spacing w:val="79"/>
        </w:rPr>
        <w:t xml:space="preserve"> </w:t>
      </w:r>
      <w:r>
        <w:t>осуществляется</w:t>
      </w:r>
      <w:r>
        <w:rPr>
          <w:spacing w:val="78"/>
        </w:rPr>
        <w:t xml:space="preserve"> </w:t>
      </w:r>
      <w:r>
        <w:t>классным</w:t>
      </w:r>
      <w:r>
        <w:rPr>
          <w:spacing w:val="78"/>
        </w:rPr>
        <w:t xml:space="preserve"> </w:t>
      </w:r>
      <w:r>
        <w:t>руководителем</w:t>
      </w:r>
      <w:r>
        <w:rPr>
          <w:spacing w:val="77"/>
        </w:rPr>
        <w:t xml:space="preserve"> </w:t>
      </w:r>
      <w:r>
        <w:t>преимущественно</w:t>
      </w:r>
      <w:r>
        <w:rPr>
          <w:spacing w:val="78"/>
        </w:rPr>
        <w:t xml:space="preserve"> </w:t>
      </w:r>
      <w:r>
        <w:t>на</w:t>
      </w:r>
      <w:r>
        <w:rPr>
          <w:spacing w:val="78"/>
        </w:rPr>
        <w:t xml:space="preserve"> </w:t>
      </w:r>
      <w:r>
        <w:t>основе</w:t>
      </w:r>
    </w:p>
    <w:p w:rsidR="00FF0B00" w:rsidRDefault="00A77D74" w:rsidP="00F55BB2">
      <w:pPr>
        <w:pStyle w:val="aa"/>
        <w:spacing w:before="71"/>
        <w:ind w:left="110" w:right="275"/>
        <w:jc w:val="both"/>
      </w:pPr>
      <w:r>
        <w:t>ежедневных наблюдений в ходе учебных занятий и внеурочной деятельности, которые</w:t>
      </w:r>
      <w:r>
        <w:rPr>
          <w:spacing w:val="1"/>
        </w:rPr>
        <w:t xml:space="preserve"> </w:t>
      </w:r>
      <w:r>
        <w:t>обобщаются в конце учебного года и представляются в виде характеристики по форме,</w:t>
      </w:r>
      <w:r>
        <w:rPr>
          <w:spacing w:val="1"/>
        </w:rPr>
        <w:t xml:space="preserve"> </w:t>
      </w:r>
      <w:r>
        <w:t>установленной образовательной организацией. Любое использование данных, полученных</w:t>
      </w:r>
      <w:r>
        <w:rPr>
          <w:spacing w:val="-57"/>
        </w:rPr>
        <w:t xml:space="preserve"> </w:t>
      </w:r>
      <w:r>
        <w:t>в ходе мониторинговых исследований, возможно только в соответствии с Федеральным</w:t>
      </w:r>
      <w:r>
        <w:rPr>
          <w:spacing w:val="1"/>
        </w:rPr>
        <w:t xml:space="preserve"> </w:t>
      </w:r>
      <w:r>
        <w:t>законом</w:t>
      </w:r>
      <w:r>
        <w:rPr>
          <w:spacing w:val="-2"/>
        </w:rPr>
        <w:t xml:space="preserve"> </w:t>
      </w:r>
      <w:r>
        <w:t>от 27.07.2006</w:t>
      </w:r>
      <w:r>
        <w:rPr>
          <w:spacing w:val="-3"/>
        </w:rPr>
        <w:t xml:space="preserve"> </w:t>
      </w:r>
      <w:r>
        <w:t>№ 152-ФЗ</w:t>
      </w:r>
      <w:r>
        <w:rPr>
          <w:spacing w:val="-1"/>
        </w:rPr>
        <w:t xml:space="preserve"> </w:t>
      </w:r>
      <w:r>
        <w:t>«О</w:t>
      </w:r>
      <w:r>
        <w:rPr>
          <w:spacing w:val="-1"/>
        </w:rPr>
        <w:t xml:space="preserve"> </w:t>
      </w:r>
      <w:r>
        <w:t>персональных данных».</w:t>
      </w:r>
    </w:p>
    <w:p w:rsidR="00FF0B00" w:rsidRDefault="00A77D74" w:rsidP="00F55BB2">
      <w:pPr>
        <w:pStyle w:val="Heading2"/>
        <w:ind w:left="110" w:right="275"/>
      </w:pPr>
      <w:r>
        <w:t>Оценки</w:t>
      </w:r>
      <w:r>
        <w:rPr>
          <w:spacing w:val="-5"/>
        </w:rPr>
        <w:t xml:space="preserve"> </w:t>
      </w:r>
      <w:r>
        <w:t>метапредметных</w:t>
      </w:r>
      <w:r>
        <w:rPr>
          <w:spacing w:val="-4"/>
        </w:rPr>
        <w:t xml:space="preserve"> </w:t>
      </w:r>
      <w:r>
        <w:t>результатов</w:t>
      </w:r>
    </w:p>
    <w:p w:rsidR="00FF0B00" w:rsidRDefault="00A77D74" w:rsidP="00F55BB2">
      <w:pPr>
        <w:pStyle w:val="aa"/>
        <w:ind w:left="110" w:right="275"/>
        <w:jc w:val="both"/>
      </w:pPr>
      <w:r>
        <w:t>Оценка</w:t>
      </w:r>
      <w:r>
        <w:rPr>
          <w:spacing w:val="1"/>
        </w:rPr>
        <w:t xml:space="preserve"> </w:t>
      </w:r>
      <w:r>
        <w:t>метапредметных</w:t>
      </w:r>
      <w:r>
        <w:rPr>
          <w:spacing w:val="1"/>
        </w:rPr>
        <w:t xml:space="preserve"> </w:t>
      </w:r>
      <w:r>
        <w:t>результатов</w:t>
      </w:r>
      <w:r>
        <w:rPr>
          <w:spacing w:val="1"/>
        </w:rPr>
        <w:t xml:space="preserve"> </w:t>
      </w:r>
      <w:r>
        <w:t>представляет</w:t>
      </w:r>
      <w:r>
        <w:rPr>
          <w:spacing w:val="1"/>
        </w:rPr>
        <w:t xml:space="preserve"> </w:t>
      </w:r>
      <w:r>
        <w:t>собой</w:t>
      </w:r>
      <w:r>
        <w:rPr>
          <w:spacing w:val="1"/>
        </w:rPr>
        <w:t xml:space="preserve"> </w:t>
      </w:r>
      <w:r>
        <w:t>оценку</w:t>
      </w:r>
      <w:r>
        <w:rPr>
          <w:spacing w:val="1"/>
        </w:rPr>
        <w:t xml:space="preserve"> </w:t>
      </w:r>
      <w:r>
        <w:t>достижения</w:t>
      </w:r>
      <w:r>
        <w:rPr>
          <w:spacing w:val="1"/>
        </w:rPr>
        <w:t xml:space="preserve"> </w:t>
      </w:r>
      <w:r>
        <w:t>планируемых</w:t>
      </w:r>
      <w:r>
        <w:rPr>
          <w:spacing w:val="1"/>
        </w:rPr>
        <w:t xml:space="preserve"> </w:t>
      </w:r>
      <w:r>
        <w:t>результатов</w:t>
      </w:r>
      <w:r>
        <w:rPr>
          <w:spacing w:val="1"/>
        </w:rPr>
        <w:t xml:space="preserve"> </w:t>
      </w:r>
      <w:r>
        <w:t>освоения</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которые</w:t>
      </w:r>
      <w:r>
        <w:rPr>
          <w:spacing w:val="1"/>
        </w:rPr>
        <w:t xml:space="preserve"> </w:t>
      </w:r>
      <w:r>
        <w:t>представлены в примерной программе формирования универсальных учебных действий</w:t>
      </w:r>
      <w:r>
        <w:rPr>
          <w:spacing w:val="1"/>
        </w:rPr>
        <w:t xml:space="preserve"> </w:t>
      </w:r>
      <w:r>
        <w:t>(разделы</w:t>
      </w:r>
      <w:r>
        <w:rPr>
          <w:spacing w:val="1"/>
        </w:rPr>
        <w:t xml:space="preserve"> </w:t>
      </w:r>
      <w:r>
        <w:t>«Регулятивные</w:t>
      </w:r>
      <w:r>
        <w:rPr>
          <w:spacing w:val="1"/>
        </w:rPr>
        <w:t xml:space="preserve"> </w:t>
      </w:r>
      <w:r>
        <w:t>универсальные</w:t>
      </w:r>
      <w:r>
        <w:rPr>
          <w:spacing w:val="1"/>
        </w:rPr>
        <w:t xml:space="preserve"> </w:t>
      </w:r>
      <w:r>
        <w:t>учебные</w:t>
      </w:r>
      <w:r>
        <w:rPr>
          <w:spacing w:val="1"/>
        </w:rPr>
        <w:t xml:space="preserve"> </w:t>
      </w:r>
      <w:r>
        <w:t>действия»,</w:t>
      </w:r>
      <w:r>
        <w:rPr>
          <w:spacing w:val="1"/>
        </w:rPr>
        <w:t xml:space="preserve"> </w:t>
      </w:r>
      <w:r>
        <w:t>«Коммуникативные</w:t>
      </w:r>
      <w:r>
        <w:rPr>
          <w:spacing w:val="1"/>
        </w:rPr>
        <w:t xml:space="preserve"> </w:t>
      </w:r>
      <w:r>
        <w:t>универсальные</w:t>
      </w:r>
      <w:r>
        <w:rPr>
          <w:spacing w:val="-5"/>
        </w:rPr>
        <w:t xml:space="preserve"> </w:t>
      </w:r>
      <w:r>
        <w:t>учебные</w:t>
      </w:r>
      <w:r>
        <w:rPr>
          <w:spacing w:val="-4"/>
        </w:rPr>
        <w:t xml:space="preserve"> </w:t>
      </w:r>
      <w:r>
        <w:t>действия»,</w:t>
      </w:r>
      <w:r>
        <w:rPr>
          <w:spacing w:val="-2"/>
        </w:rPr>
        <w:t xml:space="preserve"> </w:t>
      </w:r>
      <w:r>
        <w:t>«Познавательные</w:t>
      </w:r>
      <w:r>
        <w:rPr>
          <w:spacing w:val="-5"/>
        </w:rPr>
        <w:t xml:space="preserve"> </w:t>
      </w:r>
      <w:r>
        <w:t>универсальные</w:t>
      </w:r>
      <w:r>
        <w:rPr>
          <w:spacing w:val="-4"/>
        </w:rPr>
        <w:t xml:space="preserve"> </w:t>
      </w:r>
      <w:r>
        <w:t>учебные</w:t>
      </w:r>
      <w:r>
        <w:rPr>
          <w:spacing w:val="-4"/>
        </w:rPr>
        <w:t xml:space="preserve"> </w:t>
      </w:r>
      <w:r>
        <w:t>действия»).</w:t>
      </w:r>
    </w:p>
    <w:p w:rsidR="00FF0B00" w:rsidRDefault="00A77D74" w:rsidP="00F55BB2">
      <w:pPr>
        <w:pStyle w:val="aa"/>
        <w:ind w:left="110" w:right="275"/>
        <w:jc w:val="both"/>
      </w:pPr>
      <w:r>
        <w:t>Оценка достижения метапредметных результатов осуществляется администрацией</w:t>
      </w:r>
      <w:r>
        <w:rPr>
          <w:spacing w:val="1"/>
        </w:rPr>
        <w:t xml:space="preserve"> </w:t>
      </w:r>
      <w:r>
        <w:t>образовательной</w:t>
      </w:r>
      <w:r>
        <w:rPr>
          <w:spacing w:val="1"/>
        </w:rPr>
        <w:t xml:space="preserve"> </w:t>
      </w:r>
      <w:r>
        <w:t>организации</w:t>
      </w:r>
      <w:r>
        <w:rPr>
          <w:spacing w:val="1"/>
        </w:rPr>
        <w:t xml:space="preserve"> </w:t>
      </w:r>
      <w:r>
        <w:t>в</w:t>
      </w:r>
      <w:r>
        <w:rPr>
          <w:spacing w:val="1"/>
        </w:rPr>
        <w:t xml:space="preserve"> </w:t>
      </w:r>
      <w:r>
        <w:t>ходе</w:t>
      </w:r>
      <w:r>
        <w:rPr>
          <w:spacing w:val="1"/>
        </w:rPr>
        <w:t xml:space="preserve"> </w:t>
      </w:r>
      <w:r>
        <w:t>внутреннего</w:t>
      </w:r>
      <w:r>
        <w:rPr>
          <w:spacing w:val="1"/>
        </w:rPr>
        <w:t xml:space="preserve"> </w:t>
      </w:r>
      <w:r>
        <w:t>мониторинга.</w:t>
      </w:r>
      <w:r>
        <w:rPr>
          <w:spacing w:val="1"/>
        </w:rPr>
        <w:t xml:space="preserve"> </w:t>
      </w:r>
      <w:r>
        <w:t>Содержание</w:t>
      </w:r>
      <w:r>
        <w:rPr>
          <w:spacing w:val="1"/>
        </w:rPr>
        <w:t xml:space="preserve"> </w:t>
      </w:r>
      <w:r>
        <w:t>и</w:t>
      </w:r>
      <w:r>
        <w:rPr>
          <w:spacing w:val="-57"/>
        </w:rPr>
        <w:t xml:space="preserve"> </w:t>
      </w:r>
      <w:r>
        <w:t xml:space="preserve">периодичность </w:t>
      </w:r>
      <w:r>
        <w:lastRenderedPageBreak/>
        <w:t>оценочных процедур устанавливается решением педагогического совета.</w:t>
      </w:r>
      <w:r>
        <w:rPr>
          <w:spacing w:val="1"/>
        </w:rPr>
        <w:t xml:space="preserve"> </w:t>
      </w:r>
      <w:r>
        <w:t>Инструментарий строится на межпредметной основе, в том числе и для отдельных групп</w:t>
      </w:r>
      <w:r>
        <w:rPr>
          <w:spacing w:val="1"/>
        </w:rPr>
        <w:t xml:space="preserve"> </w:t>
      </w:r>
      <w:r>
        <w:t>предметов</w:t>
      </w:r>
      <w:r>
        <w:rPr>
          <w:spacing w:val="1"/>
        </w:rPr>
        <w:t xml:space="preserve"> </w:t>
      </w:r>
      <w:r>
        <w:t>(например,</w:t>
      </w:r>
      <w:r>
        <w:rPr>
          <w:spacing w:val="1"/>
        </w:rPr>
        <w:t xml:space="preserve"> </w:t>
      </w:r>
      <w:r>
        <w:t>для</w:t>
      </w:r>
      <w:r>
        <w:rPr>
          <w:spacing w:val="1"/>
        </w:rPr>
        <w:t xml:space="preserve"> </w:t>
      </w:r>
      <w:r>
        <w:t>предметов</w:t>
      </w:r>
      <w:r>
        <w:rPr>
          <w:spacing w:val="1"/>
        </w:rPr>
        <w:t xml:space="preserve"> </w:t>
      </w:r>
      <w:r>
        <w:t>естественно-научного</w:t>
      </w:r>
      <w:r>
        <w:rPr>
          <w:spacing w:val="1"/>
        </w:rPr>
        <w:t xml:space="preserve"> </w:t>
      </w:r>
      <w:r>
        <w:t>цикла,</w:t>
      </w:r>
      <w:r>
        <w:rPr>
          <w:spacing w:val="1"/>
        </w:rPr>
        <w:t xml:space="preserve"> </w:t>
      </w:r>
      <w:r>
        <w:t>для</w:t>
      </w:r>
      <w:r>
        <w:rPr>
          <w:spacing w:val="1"/>
        </w:rPr>
        <w:t xml:space="preserve"> </w:t>
      </w:r>
      <w:r>
        <w:t>предметов</w:t>
      </w:r>
      <w:r>
        <w:rPr>
          <w:spacing w:val="1"/>
        </w:rPr>
        <w:t xml:space="preserve"> </w:t>
      </w:r>
      <w:r>
        <w:t>социально-гуманитарного</w:t>
      </w:r>
      <w:r>
        <w:rPr>
          <w:spacing w:val="-12"/>
        </w:rPr>
        <w:t xml:space="preserve"> </w:t>
      </w:r>
      <w:r>
        <w:t>цикла</w:t>
      </w:r>
      <w:r>
        <w:rPr>
          <w:spacing w:val="-13"/>
        </w:rPr>
        <w:t xml:space="preserve"> </w:t>
      </w:r>
      <w:r>
        <w:t>и</w:t>
      </w:r>
      <w:r>
        <w:rPr>
          <w:spacing w:val="-11"/>
        </w:rPr>
        <w:t xml:space="preserve"> </w:t>
      </w:r>
      <w:r>
        <w:t>т.</w:t>
      </w:r>
      <w:r>
        <w:rPr>
          <w:spacing w:val="-3"/>
        </w:rPr>
        <w:t xml:space="preserve"> </w:t>
      </w:r>
      <w:r>
        <w:t>п.).</w:t>
      </w:r>
      <w:r>
        <w:rPr>
          <w:spacing w:val="-13"/>
        </w:rPr>
        <w:t xml:space="preserve"> </w:t>
      </w:r>
      <w:r>
        <w:t>Целесообразно</w:t>
      </w:r>
      <w:r>
        <w:rPr>
          <w:spacing w:val="-12"/>
        </w:rPr>
        <w:t xml:space="preserve"> </w:t>
      </w:r>
      <w:r>
        <w:t>в</w:t>
      </w:r>
      <w:r>
        <w:rPr>
          <w:spacing w:val="-13"/>
        </w:rPr>
        <w:t xml:space="preserve"> </w:t>
      </w:r>
      <w:r>
        <w:t>рамках</w:t>
      </w:r>
      <w:r>
        <w:rPr>
          <w:spacing w:val="-12"/>
        </w:rPr>
        <w:t xml:space="preserve"> </w:t>
      </w:r>
      <w:r>
        <w:t>внутреннего</w:t>
      </w:r>
      <w:r>
        <w:rPr>
          <w:spacing w:val="-12"/>
        </w:rPr>
        <w:t xml:space="preserve"> </w:t>
      </w:r>
      <w:r>
        <w:t>мониторинга</w:t>
      </w:r>
      <w:r>
        <w:rPr>
          <w:spacing w:val="-57"/>
        </w:rPr>
        <w:t xml:space="preserve"> </w:t>
      </w:r>
      <w:r>
        <w:t>образовательной</w:t>
      </w:r>
      <w:r>
        <w:rPr>
          <w:spacing w:val="-1"/>
        </w:rPr>
        <w:t xml:space="preserve"> </w:t>
      </w:r>
      <w:r>
        <w:t>организации</w:t>
      </w:r>
      <w:r>
        <w:rPr>
          <w:spacing w:val="-3"/>
        </w:rPr>
        <w:t xml:space="preserve"> </w:t>
      </w:r>
      <w:r>
        <w:t>проводить отдельные</w:t>
      </w:r>
      <w:r>
        <w:rPr>
          <w:spacing w:val="-3"/>
        </w:rPr>
        <w:t xml:space="preserve"> </w:t>
      </w:r>
      <w:r>
        <w:t>процедуры</w:t>
      </w:r>
      <w:r>
        <w:rPr>
          <w:spacing w:val="-1"/>
        </w:rPr>
        <w:t xml:space="preserve"> </w:t>
      </w:r>
      <w:r>
        <w:t>по оценке:</w:t>
      </w:r>
    </w:p>
    <w:p w:rsidR="00FF0B00" w:rsidRDefault="00A77D74" w:rsidP="00E17F7A">
      <w:pPr>
        <w:pStyle w:val="ac"/>
        <w:numPr>
          <w:ilvl w:val="0"/>
          <w:numId w:val="63"/>
        </w:numPr>
        <w:tabs>
          <w:tab w:val="left" w:pos="709"/>
        </w:tabs>
        <w:spacing w:before="1"/>
        <w:ind w:left="110" w:right="275" w:firstLine="0"/>
        <w:jc w:val="left"/>
        <w:rPr>
          <w:sz w:val="24"/>
        </w:rPr>
      </w:pPr>
      <w:r>
        <w:rPr>
          <w:sz w:val="24"/>
        </w:rPr>
        <w:t>смыслового</w:t>
      </w:r>
      <w:r>
        <w:rPr>
          <w:spacing w:val="-4"/>
          <w:sz w:val="24"/>
        </w:rPr>
        <w:t xml:space="preserve"> </w:t>
      </w:r>
      <w:r>
        <w:rPr>
          <w:sz w:val="24"/>
        </w:rPr>
        <w:t>чтения,</w:t>
      </w:r>
    </w:p>
    <w:p w:rsidR="00FF0B00" w:rsidRDefault="00A77D74" w:rsidP="00E17F7A">
      <w:pPr>
        <w:pStyle w:val="ac"/>
        <w:numPr>
          <w:ilvl w:val="0"/>
          <w:numId w:val="63"/>
        </w:numPr>
        <w:tabs>
          <w:tab w:val="left" w:pos="709"/>
        </w:tabs>
        <w:ind w:left="110" w:right="275" w:firstLine="0"/>
        <w:jc w:val="left"/>
        <w:rPr>
          <w:sz w:val="24"/>
        </w:rPr>
      </w:pPr>
      <w:r>
        <w:rPr>
          <w:sz w:val="24"/>
        </w:rPr>
        <w:t>познавательных</w:t>
      </w:r>
      <w:r>
        <w:rPr>
          <w:spacing w:val="2"/>
          <w:sz w:val="24"/>
        </w:rPr>
        <w:t xml:space="preserve"> </w:t>
      </w:r>
      <w:r>
        <w:rPr>
          <w:sz w:val="24"/>
        </w:rPr>
        <w:t>учебных</w:t>
      </w:r>
      <w:r>
        <w:rPr>
          <w:spacing w:val="2"/>
          <w:sz w:val="24"/>
        </w:rPr>
        <w:t xml:space="preserve"> </w:t>
      </w:r>
      <w:r>
        <w:rPr>
          <w:sz w:val="24"/>
        </w:rPr>
        <w:t>действий</w:t>
      </w:r>
      <w:r>
        <w:rPr>
          <w:spacing w:val="3"/>
          <w:sz w:val="24"/>
        </w:rPr>
        <w:t xml:space="preserve"> </w:t>
      </w:r>
      <w:r>
        <w:rPr>
          <w:sz w:val="24"/>
        </w:rPr>
        <w:t>(включая</w:t>
      </w:r>
      <w:r>
        <w:rPr>
          <w:spacing w:val="2"/>
          <w:sz w:val="24"/>
        </w:rPr>
        <w:t xml:space="preserve"> </w:t>
      </w:r>
      <w:r>
        <w:rPr>
          <w:sz w:val="24"/>
        </w:rPr>
        <w:t>логические</w:t>
      </w:r>
      <w:r>
        <w:rPr>
          <w:spacing w:val="1"/>
          <w:sz w:val="24"/>
        </w:rPr>
        <w:t xml:space="preserve"> </w:t>
      </w:r>
      <w:r>
        <w:rPr>
          <w:sz w:val="24"/>
        </w:rPr>
        <w:t>приемы</w:t>
      </w:r>
      <w:r>
        <w:rPr>
          <w:spacing w:val="2"/>
          <w:sz w:val="24"/>
        </w:rPr>
        <w:t xml:space="preserve"> </w:t>
      </w:r>
      <w:r>
        <w:rPr>
          <w:sz w:val="24"/>
        </w:rPr>
        <w:t>и</w:t>
      </w:r>
      <w:r>
        <w:rPr>
          <w:spacing w:val="1"/>
          <w:sz w:val="24"/>
        </w:rPr>
        <w:t xml:space="preserve"> </w:t>
      </w:r>
      <w:r>
        <w:rPr>
          <w:sz w:val="24"/>
        </w:rPr>
        <w:t>методы</w:t>
      </w:r>
      <w:r>
        <w:rPr>
          <w:spacing w:val="-57"/>
          <w:sz w:val="24"/>
        </w:rPr>
        <w:t xml:space="preserve"> </w:t>
      </w:r>
      <w:r>
        <w:rPr>
          <w:sz w:val="24"/>
        </w:rPr>
        <w:t>познания,</w:t>
      </w:r>
      <w:r>
        <w:rPr>
          <w:spacing w:val="-1"/>
          <w:sz w:val="24"/>
        </w:rPr>
        <w:t xml:space="preserve"> </w:t>
      </w:r>
      <w:r>
        <w:rPr>
          <w:sz w:val="24"/>
        </w:rPr>
        <w:t>специфические</w:t>
      </w:r>
      <w:r>
        <w:rPr>
          <w:spacing w:val="-2"/>
          <w:sz w:val="24"/>
        </w:rPr>
        <w:t xml:space="preserve"> </w:t>
      </w:r>
      <w:r>
        <w:rPr>
          <w:sz w:val="24"/>
        </w:rPr>
        <w:t>для</w:t>
      </w:r>
      <w:r>
        <w:rPr>
          <w:spacing w:val="-1"/>
          <w:sz w:val="24"/>
        </w:rPr>
        <w:t xml:space="preserve"> </w:t>
      </w:r>
      <w:r>
        <w:rPr>
          <w:sz w:val="24"/>
        </w:rPr>
        <w:t>отдельных</w:t>
      </w:r>
      <w:r>
        <w:rPr>
          <w:spacing w:val="-1"/>
          <w:sz w:val="24"/>
        </w:rPr>
        <w:t xml:space="preserve"> </w:t>
      </w:r>
      <w:r>
        <w:rPr>
          <w:sz w:val="24"/>
        </w:rPr>
        <w:t>образовательных</w:t>
      </w:r>
      <w:r>
        <w:rPr>
          <w:spacing w:val="-1"/>
          <w:sz w:val="24"/>
        </w:rPr>
        <w:t xml:space="preserve"> </w:t>
      </w:r>
      <w:r>
        <w:rPr>
          <w:sz w:val="24"/>
        </w:rPr>
        <w:t>областей);</w:t>
      </w:r>
    </w:p>
    <w:p w:rsidR="00FF0B00" w:rsidRDefault="00A77D74" w:rsidP="00E17F7A">
      <w:pPr>
        <w:pStyle w:val="ac"/>
        <w:numPr>
          <w:ilvl w:val="0"/>
          <w:numId w:val="63"/>
        </w:numPr>
        <w:tabs>
          <w:tab w:val="left" w:pos="709"/>
        </w:tabs>
        <w:ind w:left="110" w:right="275" w:firstLine="0"/>
        <w:jc w:val="left"/>
        <w:rPr>
          <w:sz w:val="24"/>
        </w:rPr>
      </w:pPr>
      <w:r>
        <w:rPr>
          <w:sz w:val="24"/>
        </w:rPr>
        <w:t>ИКТ-компетентности;</w:t>
      </w:r>
    </w:p>
    <w:p w:rsidR="00FF0B00" w:rsidRDefault="00A77D74" w:rsidP="00E17F7A">
      <w:pPr>
        <w:pStyle w:val="ac"/>
        <w:numPr>
          <w:ilvl w:val="0"/>
          <w:numId w:val="63"/>
        </w:numPr>
        <w:tabs>
          <w:tab w:val="left" w:pos="709"/>
        </w:tabs>
        <w:ind w:left="110" w:right="275" w:firstLine="0"/>
        <w:jc w:val="left"/>
        <w:rPr>
          <w:sz w:val="24"/>
        </w:rPr>
      </w:pPr>
      <w:r>
        <w:rPr>
          <w:sz w:val="24"/>
        </w:rPr>
        <w:t>сформированности</w:t>
      </w:r>
      <w:r>
        <w:rPr>
          <w:spacing w:val="-11"/>
          <w:sz w:val="24"/>
        </w:rPr>
        <w:t xml:space="preserve"> </w:t>
      </w:r>
      <w:r>
        <w:rPr>
          <w:sz w:val="24"/>
        </w:rPr>
        <w:t>регулятивных</w:t>
      </w:r>
      <w:r>
        <w:rPr>
          <w:spacing w:val="-12"/>
          <w:sz w:val="24"/>
        </w:rPr>
        <w:t xml:space="preserve"> </w:t>
      </w:r>
      <w:r>
        <w:rPr>
          <w:sz w:val="24"/>
        </w:rPr>
        <w:t>и</w:t>
      </w:r>
      <w:r>
        <w:rPr>
          <w:spacing w:val="-13"/>
          <w:sz w:val="24"/>
        </w:rPr>
        <w:t xml:space="preserve"> </w:t>
      </w:r>
      <w:r>
        <w:rPr>
          <w:sz w:val="24"/>
        </w:rPr>
        <w:t>коммуникативных</w:t>
      </w:r>
      <w:r>
        <w:rPr>
          <w:spacing w:val="-12"/>
          <w:sz w:val="24"/>
        </w:rPr>
        <w:t xml:space="preserve"> </w:t>
      </w:r>
      <w:r>
        <w:rPr>
          <w:sz w:val="24"/>
        </w:rPr>
        <w:t>универсальных</w:t>
      </w:r>
      <w:r>
        <w:rPr>
          <w:spacing w:val="-13"/>
          <w:sz w:val="24"/>
        </w:rPr>
        <w:t xml:space="preserve"> </w:t>
      </w:r>
      <w:r>
        <w:rPr>
          <w:sz w:val="24"/>
        </w:rPr>
        <w:t>учебных</w:t>
      </w:r>
      <w:r>
        <w:rPr>
          <w:spacing w:val="-57"/>
          <w:sz w:val="24"/>
        </w:rPr>
        <w:t xml:space="preserve"> </w:t>
      </w:r>
      <w:r>
        <w:rPr>
          <w:sz w:val="24"/>
        </w:rPr>
        <w:t>действий.</w:t>
      </w:r>
    </w:p>
    <w:p w:rsidR="00FF0B00" w:rsidRDefault="00A77D74" w:rsidP="00F55BB2">
      <w:pPr>
        <w:pStyle w:val="aa"/>
        <w:ind w:left="110" w:right="275"/>
      </w:pPr>
      <w:r>
        <w:t>Формы</w:t>
      </w:r>
      <w:r>
        <w:rPr>
          <w:spacing w:val="-3"/>
        </w:rPr>
        <w:t xml:space="preserve"> </w:t>
      </w:r>
      <w:r>
        <w:t>оценки:</w:t>
      </w:r>
    </w:p>
    <w:p w:rsidR="00FF0B00" w:rsidRDefault="00A77D74" w:rsidP="00E17F7A">
      <w:pPr>
        <w:pStyle w:val="ac"/>
        <w:numPr>
          <w:ilvl w:val="0"/>
          <w:numId w:val="62"/>
        </w:numPr>
        <w:tabs>
          <w:tab w:val="left" w:pos="561"/>
          <w:tab w:val="left" w:pos="563"/>
        </w:tabs>
        <w:spacing w:line="293" w:lineRule="exact"/>
        <w:ind w:left="110" w:right="275" w:firstLine="0"/>
        <w:jc w:val="left"/>
        <w:rPr>
          <w:sz w:val="24"/>
        </w:rPr>
      </w:pPr>
      <w:r>
        <w:rPr>
          <w:sz w:val="24"/>
        </w:rPr>
        <w:t>познавательных</w:t>
      </w:r>
      <w:r>
        <w:rPr>
          <w:spacing w:val="-4"/>
          <w:sz w:val="24"/>
        </w:rPr>
        <w:t xml:space="preserve"> </w:t>
      </w:r>
      <w:r>
        <w:rPr>
          <w:sz w:val="24"/>
        </w:rPr>
        <w:t>учебных</w:t>
      </w:r>
      <w:r>
        <w:rPr>
          <w:spacing w:val="-3"/>
          <w:sz w:val="24"/>
        </w:rPr>
        <w:t xml:space="preserve"> </w:t>
      </w:r>
      <w:r>
        <w:rPr>
          <w:sz w:val="24"/>
        </w:rPr>
        <w:t>действий</w:t>
      </w:r>
      <w:r>
        <w:rPr>
          <w:spacing w:val="-2"/>
          <w:sz w:val="24"/>
        </w:rPr>
        <w:t xml:space="preserve"> </w:t>
      </w:r>
      <w:r>
        <w:rPr>
          <w:sz w:val="24"/>
        </w:rPr>
        <w:t>-</w:t>
      </w:r>
      <w:r>
        <w:rPr>
          <w:spacing w:val="-4"/>
          <w:sz w:val="24"/>
        </w:rPr>
        <w:t xml:space="preserve"> </w:t>
      </w:r>
      <w:r>
        <w:rPr>
          <w:sz w:val="24"/>
        </w:rPr>
        <w:t>письменные</w:t>
      </w:r>
      <w:r>
        <w:rPr>
          <w:spacing w:val="-5"/>
          <w:sz w:val="24"/>
        </w:rPr>
        <w:t xml:space="preserve"> </w:t>
      </w:r>
      <w:r>
        <w:rPr>
          <w:sz w:val="24"/>
        </w:rPr>
        <w:t>измерительные</w:t>
      </w:r>
      <w:r>
        <w:rPr>
          <w:spacing w:val="-5"/>
          <w:sz w:val="24"/>
        </w:rPr>
        <w:t xml:space="preserve"> </w:t>
      </w:r>
      <w:r>
        <w:rPr>
          <w:sz w:val="24"/>
        </w:rPr>
        <w:t>материалы,</w:t>
      </w:r>
    </w:p>
    <w:p w:rsidR="00FF0B00" w:rsidRDefault="00A77D74" w:rsidP="00E17F7A">
      <w:pPr>
        <w:pStyle w:val="ac"/>
        <w:numPr>
          <w:ilvl w:val="0"/>
          <w:numId w:val="62"/>
        </w:numPr>
        <w:tabs>
          <w:tab w:val="left" w:pos="561"/>
          <w:tab w:val="left" w:pos="563"/>
        </w:tabs>
        <w:spacing w:line="293" w:lineRule="exact"/>
        <w:ind w:left="110" w:right="275" w:firstLine="0"/>
        <w:jc w:val="left"/>
        <w:rPr>
          <w:sz w:val="24"/>
        </w:rPr>
      </w:pPr>
      <w:r>
        <w:rPr>
          <w:sz w:val="24"/>
        </w:rPr>
        <w:t>ИКТ-компетентности</w:t>
      </w:r>
      <w:r>
        <w:rPr>
          <w:spacing w:val="-1"/>
          <w:sz w:val="24"/>
        </w:rPr>
        <w:t xml:space="preserve"> </w:t>
      </w:r>
      <w:r>
        <w:rPr>
          <w:sz w:val="24"/>
        </w:rPr>
        <w:t>–</w:t>
      </w:r>
      <w:r>
        <w:rPr>
          <w:spacing w:val="-5"/>
          <w:sz w:val="24"/>
        </w:rPr>
        <w:t xml:space="preserve"> </w:t>
      </w:r>
      <w:r>
        <w:rPr>
          <w:sz w:val="24"/>
        </w:rPr>
        <w:t>практическая</w:t>
      </w:r>
      <w:r>
        <w:rPr>
          <w:spacing w:val="-3"/>
          <w:sz w:val="24"/>
        </w:rPr>
        <w:t xml:space="preserve"> </w:t>
      </w:r>
      <w:r>
        <w:rPr>
          <w:sz w:val="24"/>
        </w:rPr>
        <w:t>работа</w:t>
      </w:r>
      <w:r>
        <w:rPr>
          <w:spacing w:val="-4"/>
          <w:sz w:val="24"/>
        </w:rPr>
        <w:t xml:space="preserve"> </w:t>
      </w:r>
      <w:r>
        <w:rPr>
          <w:sz w:val="24"/>
        </w:rPr>
        <w:t>с</w:t>
      </w:r>
      <w:r>
        <w:rPr>
          <w:spacing w:val="-2"/>
          <w:sz w:val="24"/>
        </w:rPr>
        <w:t xml:space="preserve"> </w:t>
      </w:r>
      <w:r>
        <w:rPr>
          <w:sz w:val="24"/>
        </w:rPr>
        <w:t>использованием</w:t>
      </w:r>
      <w:r>
        <w:rPr>
          <w:spacing w:val="-4"/>
          <w:sz w:val="24"/>
        </w:rPr>
        <w:t xml:space="preserve"> </w:t>
      </w:r>
      <w:r>
        <w:rPr>
          <w:sz w:val="24"/>
        </w:rPr>
        <w:t>компьютера;</w:t>
      </w:r>
    </w:p>
    <w:p w:rsidR="00FF0B00" w:rsidRDefault="00A77D74" w:rsidP="00E17F7A">
      <w:pPr>
        <w:pStyle w:val="ac"/>
        <w:numPr>
          <w:ilvl w:val="0"/>
          <w:numId w:val="62"/>
        </w:numPr>
        <w:tabs>
          <w:tab w:val="left" w:pos="561"/>
          <w:tab w:val="left" w:pos="563"/>
        </w:tabs>
        <w:spacing w:before="2"/>
        <w:ind w:left="110" w:right="275" w:firstLine="0"/>
        <w:jc w:val="left"/>
        <w:rPr>
          <w:sz w:val="24"/>
        </w:rPr>
      </w:pPr>
      <w:r>
        <w:rPr>
          <w:sz w:val="24"/>
        </w:rPr>
        <w:t>сформированности</w:t>
      </w:r>
      <w:r>
        <w:rPr>
          <w:spacing w:val="3"/>
          <w:sz w:val="24"/>
        </w:rPr>
        <w:t xml:space="preserve"> </w:t>
      </w:r>
      <w:r>
        <w:rPr>
          <w:sz w:val="24"/>
        </w:rPr>
        <w:t>регулятивных</w:t>
      </w:r>
      <w:r>
        <w:rPr>
          <w:spacing w:val="-2"/>
          <w:sz w:val="24"/>
        </w:rPr>
        <w:t xml:space="preserve"> </w:t>
      </w:r>
      <w:r>
        <w:rPr>
          <w:sz w:val="24"/>
        </w:rPr>
        <w:t>и</w:t>
      </w:r>
      <w:r>
        <w:rPr>
          <w:spacing w:val="1"/>
          <w:sz w:val="24"/>
        </w:rPr>
        <w:t xml:space="preserve"> </w:t>
      </w:r>
      <w:r>
        <w:rPr>
          <w:sz w:val="24"/>
        </w:rPr>
        <w:t>коммуникативных</w:t>
      </w:r>
      <w:r>
        <w:rPr>
          <w:spacing w:val="1"/>
          <w:sz w:val="24"/>
        </w:rPr>
        <w:t xml:space="preserve"> </w:t>
      </w:r>
      <w:r>
        <w:rPr>
          <w:sz w:val="24"/>
        </w:rPr>
        <w:t>учебных</w:t>
      </w:r>
      <w:r>
        <w:rPr>
          <w:spacing w:val="1"/>
          <w:sz w:val="24"/>
        </w:rPr>
        <w:t xml:space="preserve"> </w:t>
      </w:r>
      <w:r>
        <w:rPr>
          <w:sz w:val="24"/>
        </w:rPr>
        <w:t>действий</w:t>
      </w:r>
      <w:r>
        <w:rPr>
          <w:spacing w:val="9"/>
          <w:sz w:val="24"/>
        </w:rPr>
        <w:t xml:space="preserve"> </w:t>
      </w:r>
      <w:r>
        <w:rPr>
          <w:sz w:val="24"/>
        </w:rPr>
        <w:t>– наблюдение за</w:t>
      </w:r>
      <w:r>
        <w:rPr>
          <w:spacing w:val="-57"/>
          <w:sz w:val="24"/>
        </w:rPr>
        <w:t xml:space="preserve"> </w:t>
      </w:r>
      <w:r>
        <w:rPr>
          <w:sz w:val="24"/>
        </w:rPr>
        <w:t>ходом</w:t>
      </w:r>
      <w:r>
        <w:rPr>
          <w:spacing w:val="-2"/>
          <w:sz w:val="24"/>
        </w:rPr>
        <w:t xml:space="preserve"> </w:t>
      </w:r>
      <w:r>
        <w:rPr>
          <w:sz w:val="24"/>
        </w:rPr>
        <w:t>выполнения</w:t>
      </w:r>
      <w:r>
        <w:rPr>
          <w:spacing w:val="-1"/>
          <w:sz w:val="24"/>
        </w:rPr>
        <w:t xml:space="preserve"> </w:t>
      </w:r>
      <w:r>
        <w:rPr>
          <w:sz w:val="24"/>
        </w:rPr>
        <w:t>групповых</w:t>
      </w:r>
      <w:r>
        <w:rPr>
          <w:spacing w:val="-1"/>
          <w:sz w:val="24"/>
        </w:rPr>
        <w:t xml:space="preserve"> </w:t>
      </w:r>
      <w:r>
        <w:rPr>
          <w:sz w:val="24"/>
        </w:rPr>
        <w:t>и</w:t>
      </w:r>
      <w:r>
        <w:rPr>
          <w:spacing w:val="-1"/>
          <w:sz w:val="24"/>
        </w:rPr>
        <w:t xml:space="preserve"> </w:t>
      </w:r>
      <w:r>
        <w:rPr>
          <w:sz w:val="24"/>
        </w:rPr>
        <w:t>индивидуальных</w:t>
      </w:r>
      <w:r>
        <w:rPr>
          <w:spacing w:val="-1"/>
          <w:sz w:val="24"/>
        </w:rPr>
        <w:t xml:space="preserve"> </w:t>
      </w:r>
      <w:r>
        <w:rPr>
          <w:sz w:val="24"/>
        </w:rPr>
        <w:t>учебных</w:t>
      </w:r>
      <w:r>
        <w:rPr>
          <w:spacing w:val="-1"/>
          <w:sz w:val="24"/>
        </w:rPr>
        <w:t xml:space="preserve"> </w:t>
      </w:r>
      <w:r>
        <w:rPr>
          <w:sz w:val="24"/>
        </w:rPr>
        <w:t>исследований</w:t>
      </w:r>
      <w:r>
        <w:rPr>
          <w:spacing w:val="-3"/>
          <w:sz w:val="24"/>
        </w:rPr>
        <w:t xml:space="preserve"> </w:t>
      </w:r>
      <w:r>
        <w:rPr>
          <w:sz w:val="24"/>
        </w:rPr>
        <w:t>и</w:t>
      </w:r>
      <w:r>
        <w:rPr>
          <w:spacing w:val="-1"/>
          <w:sz w:val="24"/>
        </w:rPr>
        <w:t xml:space="preserve"> </w:t>
      </w:r>
      <w:r>
        <w:rPr>
          <w:sz w:val="24"/>
        </w:rPr>
        <w:t>проектов.</w:t>
      </w:r>
    </w:p>
    <w:p w:rsidR="00FF0B00" w:rsidRDefault="00A77D74" w:rsidP="00F55BB2">
      <w:pPr>
        <w:pStyle w:val="aa"/>
        <w:ind w:left="110" w:right="275"/>
        <w:jc w:val="both"/>
      </w:pPr>
      <w:r>
        <w:t>Каждый из перечисленных видов диагностики проводится с периодичностью не</w:t>
      </w:r>
      <w:r>
        <w:rPr>
          <w:spacing w:val="1"/>
        </w:rPr>
        <w:t xml:space="preserve"> </w:t>
      </w:r>
      <w:r>
        <w:t>реже,</w:t>
      </w:r>
      <w:r>
        <w:rPr>
          <w:spacing w:val="-1"/>
        </w:rPr>
        <w:t xml:space="preserve"> </w:t>
      </w:r>
      <w:r>
        <w:t>чем</w:t>
      </w:r>
      <w:r>
        <w:rPr>
          <w:spacing w:val="-1"/>
        </w:rPr>
        <w:t xml:space="preserve"> </w:t>
      </w:r>
      <w:r>
        <w:t>один раз в</w:t>
      </w:r>
      <w:r>
        <w:rPr>
          <w:spacing w:val="-2"/>
        </w:rPr>
        <w:t xml:space="preserve"> </w:t>
      </w:r>
      <w:r>
        <w:t>ходе</w:t>
      </w:r>
      <w:r>
        <w:rPr>
          <w:spacing w:val="-2"/>
        </w:rPr>
        <w:t xml:space="preserve"> </w:t>
      </w:r>
      <w:r>
        <w:t>обучения на</w:t>
      </w:r>
      <w:r>
        <w:rPr>
          <w:spacing w:val="-1"/>
        </w:rPr>
        <w:t xml:space="preserve"> </w:t>
      </w:r>
      <w:r>
        <w:t>уровне</w:t>
      </w:r>
      <w:r>
        <w:rPr>
          <w:spacing w:val="-1"/>
        </w:rPr>
        <w:t xml:space="preserve"> </w:t>
      </w:r>
      <w:r>
        <w:t>среднего</w:t>
      </w:r>
      <w:r>
        <w:rPr>
          <w:spacing w:val="-1"/>
        </w:rPr>
        <w:t xml:space="preserve"> </w:t>
      </w:r>
      <w:r>
        <w:t>общего</w:t>
      </w:r>
      <w:r>
        <w:rPr>
          <w:spacing w:val="-1"/>
        </w:rPr>
        <w:t xml:space="preserve"> </w:t>
      </w:r>
      <w:r>
        <w:t>образования.</w:t>
      </w:r>
    </w:p>
    <w:p w:rsidR="00FF0B00" w:rsidRDefault="00A77D74" w:rsidP="00F55BB2">
      <w:pPr>
        <w:ind w:left="110" w:right="275"/>
        <w:jc w:val="both"/>
        <w:rPr>
          <w:b/>
          <w:sz w:val="24"/>
        </w:rPr>
      </w:pPr>
      <w:r>
        <w:rPr>
          <w:sz w:val="24"/>
        </w:rPr>
        <w:t>Основной процедурой итоговой оценки достижения метапредметных результатов</w:t>
      </w:r>
      <w:r>
        <w:rPr>
          <w:spacing w:val="1"/>
          <w:sz w:val="24"/>
        </w:rPr>
        <w:t xml:space="preserve"> </w:t>
      </w:r>
      <w:r>
        <w:rPr>
          <w:sz w:val="24"/>
        </w:rPr>
        <w:t>является</w:t>
      </w:r>
      <w:r>
        <w:rPr>
          <w:spacing w:val="1"/>
          <w:sz w:val="24"/>
        </w:rPr>
        <w:t xml:space="preserve"> </w:t>
      </w:r>
      <w:r>
        <w:rPr>
          <w:sz w:val="24"/>
        </w:rPr>
        <w:t>защита</w:t>
      </w:r>
      <w:r>
        <w:rPr>
          <w:spacing w:val="1"/>
          <w:sz w:val="24"/>
        </w:rPr>
        <w:t xml:space="preserve"> </w:t>
      </w:r>
      <w:r>
        <w:rPr>
          <w:sz w:val="24"/>
        </w:rPr>
        <w:t>индивидуального</w:t>
      </w:r>
      <w:r>
        <w:rPr>
          <w:spacing w:val="1"/>
          <w:sz w:val="24"/>
        </w:rPr>
        <w:t xml:space="preserve"> </w:t>
      </w:r>
      <w:r>
        <w:rPr>
          <w:sz w:val="24"/>
        </w:rPr>
        <w:t>итогового</w:t>
      </w:r>
      <w:r>
        <w:rPr>
          <w:spacing w:val="1"/>
          <w:sz w:val="24"/>
        </w:rPr>
        <w:t xml:space="preserve"> </w:t>
      </w:r>
      <w:r>
        <w:rPr>
          <w:sz w:val="24"/>
        </w:rPr>
        <w:t>проекта.</w:t>
      </w:r>
      <w:r>
        <w:rPr>
          <w:spacing w:val="1"/>
          <w:sz w:val="24"/>
        </w:rPr>
        <w:t xml:space="preserve"> </w:t>
      </w:r>
      <w:r>
        <w:rPr>
          <w:b/>
          <w:sz w:val="24"/>
        </w:rPr>
        <w:t>Приложение</w:t>
      </w:r>
      <w:r>
        <w:rPr>
          <w:b/>
          <w:spacing w:val="1"/>
          <w:sz w:val="24"/>
        </w:rPr>
        <w:t xml:space="preserve"> </w:t>
      </w:r>
      <w:r>
        <w:rPr>
          <w:b/>
          <w:sz w:val="24"/>
        </w:rPr>
        <w:t>«Программа</w:t>
      </w:r>
      <w:r>
        <w:rPr>
          <w:b/>
          <w:spacing w:val="1"/>
          <w:sz w:val="24"/>
        </w:rPr>
        <w:t xml:space="preserve"> </w:t>
      </w:r>
      <w:r>
        <w:rPr>
          <w:b/>
          <w:sz w:val="24"/>
        </w:rPr>
        <w:t>формирования</w:t>
      </w:r>
      <w:r>
        <w:rPr>
          <w:b/>
          <w:spacing w:val="-1"/>
          <w:sz w:val="24"/>
        </w:rPr>
        <w:t xml:space="preserve"> </w:t>
      </w:r>
      <w:r>
        <w:rPr>
          <w:b/>
          <w:sz w:val="24"/>
        </w:rPr>
        <w:t>универсальных учебных действий».</w:t>
      </w:r>
    </w:p>
    <w:p w:rsidR="00FF0B00" w:rsidRDefault="00A77D74" w:rsidP="00F55BB2">
      <w:pPr>
        <w:pStyle w:val="Heading2"/>
        <w:ind w:left="110" w:right="275"/>
      </w:pPr>
      <w:r>
        <w:t>Оценки</w:t>
      </w:r>
      <w:r>
        <w:rPr>
          <w:spacing w:val="-5"/>
        </w:rPr>
        <w:t xml:space="preserve"> </w:t>
      </w:r>
      <w:r>
        <w:t>предметных</w:t>
      </w:r>
      <w:r>
        <w:rPr>
          <w:spacing w:val="-3"/>
        </w:rPr>
        <w:t xml:space="preserve"> </w:t>
      </w:r>
      <w:r>
        <w:t>результатов</w:t>
      </w:r>
    </w:p>
    <w:p w:rsidR="00FF0B00" w:rsidRDefault="00A77D74" w:rsidP="00F55BB2">
      <w:pPr>
        <w:pStyle w:val="aa"/>
        <w:ind w:left="110" w:right="275"/>
        <w:jc w:val="both"/>
      </w:pPr>
      <w:r>
        <w:t>Оценка</w:t>
      </w:r>
      <w:r>
        <w:rPr>
          <w:spacing w:val="1"/>
        </w:rPr>
        <w:t xml:space="preserve"> </w:t>
      </w:r>
      <w:r>
        <w:t>предметных</w:t>
      </w:r>
      <w:r>
        <w:rPr>
          <w:spacing w:val="1"/>
        </w:rPr>
        <w:t xml:space="preserve"> </w:t>
      </w:r>
      <w:r>
        <w:t>результатов</w:t>
      </w:r>
      <w:r>
        <w:rPr>
          <w:spacing w:val="1"/>
        </w:rPr>
        <w:t xml:space="preserve"> </w:t>
      </w:r>
      <w:r>
        <w:t>представляет</w:t>
      </w:r>
      <w:r>
        <w:rPr>
          <w:spacing w:val="1"/>
        </w:rPr>
        <w:t xml:space="preserve"> </w:t>
      </w:r>
      <w:r>
        <w:t>собой</w:t>
      </w:r>
      <w:r>
        <w:rPr>
          <w:spacing w:val="1"/>
        </w:rPr>
        <w:t xml:space="preserve"> </w:t>
      </w:r>
      <w:r>
        <w:t>оценку</w:t>
      </w:r>
      <w:r>
        <w:rPr>
          <w:spacing w:val="1"/>
        </w:rPr>
        <w:t xml:space="preserve"> </w:t>
      </w:r>
      <w:r>
        <w:t>достижения</w:t>
      </w:r>
      <w:r>
        <w:rPr>
          <w:spacing w:val="1"/>
        </w:rPr>
        <w:t xml:space="preserve"> </w:t>
      </w:r>
      <w:r>
        <w:t>обучающимися</w:t>
      </w:r>
      <w:r>
        <w:rPr>
          <w:spacing w:val="1"/>
        </w:rPr>
        <w:t xml:space="preserve"> </w:t>
      </w:r>
      <w:r>
        <w:t>планируемых</w:t>
      </w:r>
      <w:r>
        <w:rPr>
          <w:spacing w:val="1"/>
        </w:rPr>
        <w:t xml:space="preserve"> </w:t>
      </w:r>
      <w:r>
        <w:t>результатов</w:t>
      </w:r>
      <w:r>
        <w:rPr>
          <w:spacing w:val="1"/>
        </w:rPr>
        <w:t xml:space="preserve"> </w:t>
      </w:r>
      <w:r>
        <w:t>по</w:t>
      </w:r>
      <w:r>
        <w:rPr>
          <w:spacing w:val="1"/>
        </w:rPr>
        <w:t xml:space="preserve"> </w:t>
      </w:r>
      <w:r>
        <w:t>отдельным</w:t>
      </w:r>
      <w:r>
        <w:rPr>
          <w:spacing w:val="1"/>
        </w:rPr>
        <w:t xml:space="preserve"> </w:t>
      </w:r>
      <w:r>
        <w:t>предметам:</w:t>
      </w:r>
      <w:r>
        <w:rPr>
          <w:spacing w:val="1"/>
        </w:rPr>
        <w:t xml:space="preserve"> </w:t>
      </w:r>
      <w:r>
        <w:t>промежуточных</w:t>
      </w:r>
      <w:r>
        <w:rPr>
          <w:spacing w:val="1"/>
        </w:rPr>
        <w:t xml:space="preserve"> </w:t>
      </w:r>
      <w:r>
        <w:t>планируемых</w:t>
      </w:r>
      <w:r>
        <w:rPr>
          <w:spacing w:val="1"/>
        </w:rPr>
        <w:t xml:space="preserve"> </w:t>
      </w:r>
      <w:r>
        <w:t>результатов</w:t>
      </w:r>
      <w:r>
        <w:rPr>
          <w:spacing w:val="1"/>
        </w:rPr>
        <w:t xml:space="preserve"> </w:t>
      </w:r>
      <w:r>
        <w:t>в</w:t>
      </w:r>
      <w:r>
        <w:rPr>
          <w:spacing w:val="1"/>
        </w:rPr>
        <w:t xml:space="preserve"> </w:t>
      </w:r>
      <w:r>
        <w:t>рамках</w:t>
      </w:r>
      <w:r>
        <w:rPr>
          <w:spacing w:val="1"/>
        </w:rPr>
        <w:t xml:space="preserve"> </w:t>
      </w:r>
      <w:r>
        <w:t>текущей</w:t>
      </w:r>
      <w:r>
        <w:rPr>
          <w:spacing w:val="1"/>
        </w:rPr>
        <w:t xml:space="preserve"> </w:t>
      </w:r>
      <w:r>
        <w:t>и</w:t>
      </w:r>
      <w:r>
        <w:rPr>
          <w:spacing w:val="1"/>
        </w:rPr>
        <w:t xml:space="preserve"> </w:t>
      </w:r>
      <w:r>
        <w:t>тематической</w:t>
      </w:r>
      <w:r>
        <w:rPr>
          <w:spacing w:val="1"/>
        </w:rPr>
        <w:t xml:space="preserve"> </w:t>
      </w:r>
      <w:r>
        <w:t>проверки</w:t>
      </w:r>
      <w:r>
        <w:rPr>
          <w:spacing w:val="1"/>
        </w:rPr>
        <w:t xml:space="preserve"> </w:t>
      </w:r>
      <w:r>
        <w:t>и</w:t>
      </w:r>
      <w:r>
        <w:rPr>
          <w:spacing w:val="1"/>
        </w:rPr>
        <w:t xml:space="preserve"> </w:t>
      </w:r>
      <w:r>
        <w:t>итоговых</w:t>
      </w:r>
      <w:r>
        <w:rPr>
          <w:spacing w:val="1"/>
        </w:rPr>
        <w:t xml:space="preserve"> </w:t>
      </w:r>
      <w:r>
        <w:t>планируемых</w:t>
      </w:r>
      <w:r>
        <w:rPr>
          <w:spacing w:val="1"/>
        </w:rPr>
        <w:t xml:space="preserve"> </w:t>
      </w:r>
      <w:r>
        <w:t>результатов</w:t>
      </w:r>
      <w:r>
        <w:rPr>
          <w:spacing w:val="1"/>
        </w:rPr>
        <w:t xml:space="preserve"> </w:t>
      </w:r>
      <w:r>
        <w:t>в</w:t>
      </w:r>
      <w:r>
        <w:rPr>
          <w:spacing w:val="1"/>
        </w:rPr>
        <w:t xml:space="preserve"> </w:t>
      </w:r>
      <w:r>
        <w:t>рамках</w:t>
      </w:r>
      <w:r>
        <w:rPr>
          <w:spacing w:val="1"/>
        </w:rPr>
        <w:t xml:space="preserve"> </w:t>
      </w:r>
      <w:r>
        <w:t>итоговой</w:t>
      </w:r>
      <w:r>
        <w:rPr>
          <w:spacing w:val="1"/>
        </w:rPr>
        <w:t xml:space="preserve"> </w:t>
      </w:r>
      <w:r>
        <w:t>оценки</w:t>
      </w:r>
      <w:r>
        <w:rPr>
          <w:spacing w:val="1"/>
        </w:rPr>
        <w:t xml:space="preserve"> </w:t>
      </w:r>
      <w:r>
        <w:t>и</w:t>
      </w:r>
      <w:r>
        <w:rPr>
          <w:spacing w:val="1"/>
        </w:rPr>
        <w:t xml:space="preserve"> </w:t>
      </w:r>
      <w:r>
        <w:t>государственной</w:t>
      </w:r>
      <w:r>
        <w:rPr>
          <w:spacing w:val="1"/>
        </w:rPr>
        <w:t xml:space="preserve"> </w:t>
      </w:r>
      <w:r>
        <w:t>итоговой</w:t>
      </w:r>
      <w:r>
        <w:rPr>
          <w:spacing w:val="-57"/>
        </w:rPr>
        <w:t xml:space="preserve"> </w:t>
      </w:r>
      <w:r>
        <w:t>аттестации.</w:t>
      </w:r>
    </w:p>
    <w:p w:rsidR="00FF0B00" w:rsidRDefault="00A77D74" w:rsidP="00F55BB2">
      <w:pPr>
        <w:pStyle w:val="aa"/>
        <w:ind w:left="110" w:right="275"/>
        <w:jc w:val="both"/>
      </w:pPr>
      <w:r>
        <w:t>Средством</w:t>
      </w:r>
      <w:r>
        <w:rPr>
          <w:spacing w:val="1"/>
        </w:rPr>
        <w:t xml:space="preserve"> </w:t>
      </w:r>
      <w:r>
        <w:t>оценки</w:t>
      </w:r>
      <w:r>
        <w:rPr>
          <w:spacing w:val="1"/>
        </w:rPr>
        <w:t xml:space="preserve"> </w:t>
      </w:r>
      <w:r>
        <w:t>планируемых</w:t>
      </w:r>
      <w:r>
        <w:rPr>
          <w:spacing w:val="1"/>
        </w:rPr>
        <w:t xml:space="preserve"> </w:t>
      </w:r>
      <w:r>
        <w:t>результатов</w:t>
      </w:r>
      <w:r>
        <w:rPr>
          <w:spacing w:val="1"/>
        </w:rPr>
        <w:t xml:space="preserve"> </w:t>
      </w:r>
      <w:r>
        <w:t>выступают</w:t>
      </w:r>
      <w:r>
        <w:rPr>
          <w:spacing w:val="1"/>
        </w:rPr>
        <w:t xml:space="preserve"> </w:t>
      </w:r>
      <w:r>
        <w:t>учебные</w:t>
      </w:r>
      <w:r>
        <w:rPr>
          <w:spacing w:val="1"/>
        </w:rPr>
        <w:t xml:space="preserve"> </w:t>
      </w:r>
      <w:r>
        <w:t>задания,</w:t>
      </w:r>
      <w:r>
        <w:rPr>
          <w:spacing w:val="1"/>
        </w:rPr>
        <w:t xml:space="preserve"> </w:t>
      </w:r>
      <w:r>
        <w:t>проверяющие</w:t>
      </w:r>
      <w:r>
        <w:rPr>
          <w:spacing w:val="1"/>
        </w:rPr>
        <w:t xml:space="preserve"> </w:t>
      </w:r>
      <w:r>
        <w:t>способность</w:t>
      </w:r>
      <w:r>
        <w:rPr>
          <w:spacing w:val="1"/>
        </w:rPr>
        <w:t xml:space="preserve"> </w:t>
      </w:r>
      <w:r>
        <w:t>к</w:t>
      </w:r>
      <w:r>
        <w:rPr>
          <w:spacing w:val="1"/>
        </w:rPr>
        <w:t xml:space="preserve"> </w:t>
      </w:r>
      <w:r>
        <w:t>решению</w:t>
      </w:r>
      <w:r>
        <w:rPr>
          <w:spacing w:val="1"/>
        </w:rPr>
        <w:t xml:space="preserve"> </w:t>
      </w:r>
      <w:r>
        <w:t>учебно-познавательных</w:t>
      </w:r>
      <w:r>
        <w:rPr>
          <w:spacing w:val="1"/>
        </w:rPr>
        <w:t xml:space="preserve"> </w:t>
      </w:r>
      <w:r>
        <w:t>и</w:t>
      </w:r>
      <w:r>
        <w:rPr>
          <w:spacing w:val="1"/>
        </w:rPr>
        <w:t xml:space="preserve"> </w:t>
      </w:r>
      <w:r>
        <w:t>учебно-практических</w:t>
      </w:r>
      <w:r>
        <w:rPr>
          <w:spacing w:val="1"/>
        </w:rPr>
        <w:t xml:space="preserve"> </w:t>
      </w:r>
      <w:r>
        <w:t>задач, предполагающие вариативные пути решения (например, содержащие избыточные</w:t>
      </w:r>
      <w:r>
        <w:rPr>
          <w:spacing w:val="1"/>
        </w:rPr>
        <w:t xml:space="preserve"> </w:t>
      </w:r>
      <w:r>
        <w:t>для решения проблемы данные или с недостающими данными, или предполагают выбор</w:t>
      </w:r>
      <w:r>
        <w:rPr>
          <w:spacing w:val="1"/>
        </w:rPr>
        <w:t xml:space="preserve"> </w:t>
      </w:r>
      <w:r>
        <w:t>оснований</w:t>
      </w:r>
      <w:r>
        <w:rPr>
          <w:spacing w:val="1"/>
        </w:rPr>
        <w:t xml:space="preserve"> </w:t>
      </w:r>
      <w:r>
        <w:t>для решения проблемы и</w:t>
      </w:r>
      <w:r>
        <w:rPr>
          <w:spacing w:val="1"/>
        </w:rPr>
        <w:t xml:space="preserve"> </w:t>
      </w:r>
      <w:r>
        <w:t>т. п.), комплексные задания, ориентированные на</w:t>
      </w:r>
      <w:r>
        <w:rPr>
          <w:spacing w:val="1"/>
        </w:rPr>
        <w:t xml:space="preserve"> </w:t>
      </w:r>
      <w:r>
        <w:t>проверку</w:t>
      </w:r>
      <w:r>
        <w:rPr>
          <w:spacing w:val="1"/>
        </w:rPr>
        <w:t xml:space="preserve"> </w:t>
      </w:r>
      <w:r>
        <w:t>целого</w:t>
      </w:r>
      <w:r>
        <w:rPr>
          <w:spacing w:val="1"/>
        </w:rPr>
        <w:t xml:space="preserve"> </w:t>
      </w:r>
      <w:r>
        <w:t>комплекса</w:t>
      </w:r>
      <w:r>
        <w:rPr>
          <w:spacing w:val="1"/>
        </w:rPr>
        <w:t xml:space="preserve"> </w:t>
      </w:r>
      <w:r>
        <w:t>умений;</w:t>
      </w:r>
      <w:r>
        <w:rPr>
          <w:spacing w:val="1"/>
        </w:rPr>
        <w:t xml:space="preserve"> </w:t>
      </w:r>
      <w:r>
        <w:t>компетентностно-ориентированные</w:t>
      </w:r>
      <w:r>
        <w:rPr>
          <w:spacing w:val="1"/>
        </w:rPr>
        <w:t xml:space="preserve"> </w:t>
      </w:r>
      <w:r>
        <w:t>задания,</w:t>
      </w:r>
      <w:r>
        <w:rPr>
          <w:spacing w:val="1"/>
        </w:rPr>
        <w:t xml:space="preserve"> </w:t>
      </w:r>
      <w:r>
        <w:t>позволяющие оценивать сформированность группы различных умений и базирующиеся на</w:t>
      </w:r>
      <w:r>
        <w:rPr>
          <w:spacing w:val="-57"/>
        </w:rPr>
        <w:t xml:space="preserve"> </w:t>
      </w:r>
      <w:r>
        <w:t>контексте</w:t>
      </w:r>
      <w:r>
        <w:rPr>
          <w:spacing w:val="-1"/>
        </w:rPr>
        <w:t xml:space="preserve"> </w:t>
      </w:r>
      <w:r>
        <w:t>ситуаций</w:t>
      </w:r>
      <w:r>
        <w:rPr>
          <w:spacing w:val="-1"/>
        </w:rPr>
        <w:t xml:space="preserve"> </w:t>
      </w:r>
      <w:r>
        <w:t>«жизненного»</w:t>
      </w:r>
      <w:r>
        <w:rPr>
          <w:spacing w:val="-3"/>
        </w:rPr>
        <w:t xml:space="preserve"> </w:t>
      </w:r>
      <w:r>
        <w:t>характера.</w:t>
      </w:r>
    </w:p>
    <w:p w:rsidR="00FF0B00" w:rsidRDefault="00A77D74" w:rsidP="00F55BB2">
      <w:pPr>
        <w:pStyle w:val="aa"/>
        <w:ind w:left="110" w:right="275"/>
        <w:jc w:val="both"/>
      </w:pPr>
      <w:r>
        <w:t>Оценка</w:t>
      </w:r>
      <w:r>
        <w:rPr>
          <w:spacing w:val="1"/>
        </w:rPr>
        <w:t xml:space="preserve"> </w:t>
      </w:r>
      <w:r>
        <w:t>предметных</w:t>
      </w:r>
      <w:r>
        <w:rPr>
          <w:spacing w:val="1"/>
        </w:rPr>
        <w:t xml:space="preserve"> </w:t>
      </w:r>
      <w:r>
        <w:t>результатов</w:t>
      </w:r>
      <w:r>
        <w:rPr>
          <w:spacing w:val="1"/>
        </w:rPr>
        <w:t xml:space="preserve"> </w:t>
      </w:r>
      <w:r>
        <w:t>ведется</w:t>
      </w:r>
      <w:r>
        <w:rPr>
          <w:spacing w:val="1"/>
        </w:rPr>
        <w:t xml:space="preserve"> </w:t>
      </w:r>
      <w:r>
        <w:t>каждым</w:t>
      </w:r>
      <w:r>
        <w:rPr>
          <w:spacing w:val="1"/>
        </w:rPr>
        <w:t xml:space="preserve"> </w:t>
      </w:r>
      <w:r>
        <w:t>учителем</w:t>
      </w:r>
      <w:r>
        <w:rPr>
          <w:spacing w:val="1"/>
        </w:rPr>
        <w:t xml:space="preserve"> </w:t>
      </w:r>
      <w:r>
        <w:t>в</w:t>
      </w:r>
      <w:r>
        <w:rPr>
          <w:spacing w:val="1"/>
        </w:rPr>
        <w:t xml:space="preserve"> </w:t>
      </w:r>
      <w:r>
        <w:t>ходе</w:t>
      </w:r>
      <w:r>
        <w:rPr>
          <w:spacing w:val="1"/>
        </w:rPr>
        <w:t xml:space="preserve"> </w:t>
      </w:r>
      <w:r>
        <w:t>процедур</w:t>
      </w:r>
      <w:r>
        <w:rPr>
          <w:spacing w:val="1"/>
        </w:rPr>
        <w:t xml:space="preserve"> </w:t>
      </w:r>
      <w:r>
        <w:t>текущей,</w:t>
      </w:r>
      <w:r>
        <w:rPr>
          <w:spacing w:val="1"/>
        </w:rPr>
        <w:t xml:space="preserve"> </w:t>
      </w:r>
      <w:r>
        <w:t>тематической,</w:t>
      </w:r>
      <w:r>
        <w:rPr>
          <w:spacing w:val="1"/>
        </w:rPr>
        <w:t xml:space="preserve"> </w:t>
      </w:r>
      <w:r>
        <w:t>промежуточной</w:t>
      </w:r>
      <w:r>
        <w:rPr>
          <w:spacing w:val="1"/>
        </w:rPr>
        <w:t xml:space="preserve"> </w:t>
      </w:r>
      <w:r>
        <w:t>и</w:t>
      </w:r>
      <w:r>
        <w:rPr>
          <w:spacing w:val="1"/>
        </w:rPr>
        <w:t xml:space="preserve"> </w:t>
      </w:r>
      <w:r>
        <w:t>итоговой</w:t>
      </w:r>
      <w:r>
        <w:rPr>
          <w:spacing w:val="1"/>
        </w:rPr>
        <w:t xml:space="preserve"> </w:t>
      </w:r>
      <w:r>
        <w:t>оценки,</w:t>
      </w:r>
      <w:r>
        <w:rPr>
          <w:spacing w:val="1"/>
        </w:rPr>
        <w:t xml:space="preserve"> </w:t>
      </w:r>
      <w:r>
        <w:t>а</w:t>
      </w:r>
      <w:r>
        <w:rPr>
          <w:spacing w:val="1"/>
        </w:rPr>
        <w:t xml:space="preserve"> </w:t>
      </w:r>
      <w:r>
        <w:t>также</w:t>
      </w:r>
      <w:r>
        <w:rPr>
          <w:spacing w:val="1"/>
        </w:rPr>
        <w:t xml:space="preserve"> </w:t>
      </w:r>
      <w:r>
        <w:t>администрацией</w:t>
      </w:r>
      <w:r>
        <w:rPr>
          <w:spacing w:val="1"/>
        </w:rPr>
        <w:t xml:space="preserve"> </w:t>
      </w:r>
      <w:r>
        <w:t>образовательной</w:t>
      </w:r>
      <w:r>
        <w:rPr>
          <w:spacing w:val="-2"/>
        </w:rPr>
        <w:t xml:space="preserve"> </w:t>
      </w:r>
      <w:r>
        <w:t>организации</w:t>
      </w:r>
      <w:r>
        <w:rPr>
          <w:spacing w:val="-1"/>
        </w:rPr>
        <w:t xml:space="preserve"> </w:t>
      </w:r>
      <w:r>
        <w:t>в</w:t>
      </w:r>
      <w:r>
        <w:rPr>
          <w:spacing w:val="-2"/>
        </w:rPr>
        <w:t xml:space="preserve"> </w:t>
      </w:r>
      <w:r>
        <w:t>ходе</w:t>
      </w:r>
      <w:r>
        <w:rPr>
          <w:spacing w:val="-3"/>
        </w:rPr>
        <w:t xml:space="preserve"> </w:t>
      </w:r>
      <w:r>
        <w:t>внутреннего</w:t>
      </w:r>
      <w:r>
        <w:rPr>
          <w:spacing w:val="-3"/>
        </w:rPr>
        <w:t xml:space="preserve"> </w:t>
      </w:r>
      <w:r>
        <w:t>мониторинга</w:t>
      </w:r>
      <w:r>
        <w:rPr>
          <w:spacing w:val="-1"/>
        </w:rPr>
        <w:t xml:space="preserve"> </w:t>
      </w:r>
      <w:r>
        <w:t>учебных</w:t>
      </w:r>
      <w:r>
        <w:rPr>
          <w:spacing w:val="-1"/>
        </w:rPr>
        <w:t xml:space="preserve"> </w:t>
      </w:r>
      <w:r>
        <w:t>достижений.</w:t>
      </w:r>
    </w:p>
    <w:p w:rsidR="00FF0B00" w:rsidRDefault="00A77D74" w:rsidP="00F55BB2">
      <w:pPr>
        <w:pStyle w:val="aa"/>
        <w:spacing w:before="71"/>
        <w:ind w:left="110" w:right="275"/>
        <w:jc w:val="both"/>
      </w:pPr>
      <w:r>
        <w:t>Особенности</w:t>
      </w:r>
      <w:r>
        <w:rPr>
          <w:spacing w:val="1"/>
        </w:rPr>
        <w:t xml:space="preserve"> </w:t>
      </w:r>
      <w:r>
        <w:t>оценки</w:t>
      </w:r>
      <w:r>
        <w:rPr>
          <w:spacing w:val="1"/>
        </w:rPr>
        <w:t xml:space="preserve"> </w:t>
      </w:r>
      <w:r>
        <w:t>по</w:t>
      </w:r>
      <w:r>
        <w:rPr>
          <w:spacing w:val="1"/>
        </w:rPr>
        <w:t xml:space="preserve"> </w:t>
      </w:r>
      <w:r>
        <w:t>отдельному</w:t>
      </w:r>
      <w:r>
        <w:rPr>
          <w:spacing w:val="1"/>
        </w:rPr>
        <w:t xml:space="preserve"> </w:t>
      </w:r>
      <w:r>
        <w:t>предмету</w:t>
      </w:r>
      <w:r>
        <w:rPr>
          <w:spacing w:val="1"/>
        </w:rPr>
        <w:t xml:space="preserve"> </w:t>
      </w:r>
      <w:r>
        <w:t>фиксируются</w:t>
      </w:r>
      <w:r>
        <w:rPr>
          <w:spacing w:val="1"/>
        </w:rPr>
        <w:t xml:space="preserve"> </w:t>
      </w:r>
      <w:r>
        <w:t>в</w:t>
      </w:r>
      <w:r>
        <w:rPr>
          <w:spacing w:val="1"/>
        </w:rPr>
        <w:t xml:space="preserve"> </w:t>
      </w:r>
      <w:r>
        <w:t>приложении</w:t>
      </w:r>
      <w:r>
        <w:rPr>
          <w:spacing w:val="1"/>
        </w:rPr>
        <w:t xml:space="preserve"> </w:t>
      </w:r>
      <w:r>
        <w:t>к</w:t>
      </w:r>
      <w:r>
        <w:rPr>
          <w:spacing w:val="1"/>
        </w:rPr>
        <w:t xml:space="preserve"> </w:t>
      </w:r>
      <w:r>
        <w:t>образовательной</w:t>
      </w:r>
      <w:r>
        <w:rPr>
          <w:spacing w:val="1"/>
        </w:rPr>
        <w:t xml:space="preserve"> </w:t>
      </w:r>
      <w:r>
        <w:t>программе,</w:t>
      </w:r>
      <w:r>
        <w:rPr>
          <w:spacing w:val="1"/>
        </w:rPr>
        <w:t xml:space="preserve"> </w:t>
      </w:r>
      <w:r>
        <w:t>которое</w:t>
      </w:r>
      <w:r>
        <w:rPr>
          <w:spacing w:val="1"/>
        </w:rPr>
        <w:t xml:space="preserve"> </w:t>
      </w:r>
      <w:r>
        <w:t>утверждается</w:t>
      </w:r>
      <w:r>
        <w:rPr>
          <w:spacing w:val="1"/>
        </w:rPr>
        <w:t xml:space="preserve"> </w:t>
      </w:r>
      <w:r>
        <w:t>педагогическим</w:t>
      </w:r>
      <w:r>
        <w:rPr>
          <w:spacing w:val="1"/>
        </w:rPr>
        <w:t xml:space="preserve"> </w:t>
      </w:r>
      <w:r>
        <w:t>советом</w:t>
      </w:r>
      <w:r>
        <w:rPr>
          <w:spacing w:val="-57"/>
        </w:rPr>
        <w:t xml:space="preserve"> </w:t>
      </w:r>
      <w:r>
        <w:t>образовательной организации и доводится до сведения обучающихся и их родителей (или</w:t>
      </w:r>
      <w:r>
        <w:rPr>
          <w:spacing w:val="1"/>
        </w:rPr>
        <w:t xml:space="preserve"> </w:t>
      </w:r>
      <w:r>
        <w:t>лиц,</w:t>
      </w:r>
      <w:r>
        <w:rPr>
          <w:spacing w:val="-4"/>
        </w:rPr>
        <w:t xml:space="preserve"> </w:t>
      </w:r>
      <w:r>
        <w:t>их заменяющих).</w:t>
      </w:r>
      <w:r>
        <w:rPr>
          <w:spacing w:val="-2"/>
        </w:rPr>
        <w:t xml:space="preserve"> </w:t>
      </w:r>
      <w:r>
        <w:t>Описание</w:t>
      </w:r>
      <w:r>
        <w:rPr>
          <w:spacing w:val="-1"/>
        </w:rPr>
        <w:t xml:space="preserve"> </w:t>
      </w:r>
      <w:r>
        <w:t>включает:</w:t>
      </w:r>
    </w:p>
    <w:p w:rsidR="00FF0B00" w:rsidRDefault="00A77D74" w:rsidP="00E17F7A">
      <w:pPr>
        <w:pStyle w:val="ac"/>
        <w:numPr>
          <w:ilvl w:val="0"/>
          <w:numId w:val="61"/>
        </w:numPr>
        <w:tabs>
          <w:tab w:val="left" w:pos="709"/>
        </w:tabs>
        <w:ind w:left="110" w:right="275" w:firstLine="0"/>
        <w:rPr>
          <w:sz w:val="24"/>
        </w:rPr>
      </w:pPr>
      <w:r>
        <w:rPr>
          <w:sz w:val="24"/>
        </w:rPr>
        <w:t>список</w:t>
      </w:r>
      <w:r>
        <w:rPr>
          <w:spacing w:val="1"/>
          <w:sz w:val="24"/>
        </w:rPr>
        <w:t xml:space="preserve"> </w:t>
      </w:r>
      <w:r>
        <w:rPr>
          <w:sz w:val="24"/>
        </w:rPr>
        <w:t>планируемых</w:t>
      </w:r>
      <w:r>
        <w:rPr>
          <w:spacing w:val="1"/>
          <w:sz w:val="24"/>
        </w:rPr>
        <w:t xml:space="preserve"> </w:t>
      </w:r>
      <w:r>
        <w:rPr>
          <w:sz w:val="24"/>
        </w:rPr>
        <w:t>результатов</w:t>
      </w:r>
      <w:r>
        <w:rPr>
          <w:spacing w:val="1"/>
          <w:sz w:val="24"/>
        </w:rPr>
        <w:t xml:space="preserve"> </w:t>
      </w:r>
      <w:r>
        <w:rPr>
          <w:sz w:val="24"/>
        </w:rPr>
        <w:t>(итоговых</w:t>
      </w:r>
      <w:r>
        <w:rPr>
          <w:spacing w:val="1"/>
          <w:sz w:val="24"/>
        </w:rPr>
        <w:t xml:space="preserve"> </w:t>
      </w:r>
      <w:r>
        <w:rPr>
          <w:sz w:val="24"/>
        </w:rPr>
        <w:t>и</w:t>
      </w:r>
      <w:r>
        <w:rPr>
          <w:spacing w:val="1"/>
          <w:sz w:val="24"/>
        </w:rPr>
        <w:t xml:space="preserve"> </w:t>
      </w:r>
      <w:r>
        <w:rPr>
          <w:sz w:val="24"/>
        </w:rPr>
        <w:t>промежуточных)</w:t>
      </w:r>
      <w:r>
        <w:rPr>
          <w:spacing w:val="1"/>
          <w:sz w:val="24"/>
        </w:rPr>
        <w:t xml:space="preserve"> </w:t>
      </w:r>
      <w:r>
        <w:rPr>
          <w:sz w:val="24"/>
        </w:rPr>
        <w:t>с</w:t>
      </w:r>
      <w:r>
        <w:rPr>
          <w:spacing w:val="1"/>
          <w:sz w:val="24"/>
        </w:rPr>
        <w:t xml:space="preserve"> </w:t>
      </w:r>
      <w:r>
        <w:rPr>
          <w:sz w:val="24"/>
        </w:rPr>
        <w:t>указанием</w:t>
      </w:r>
      <w:r>
        <w:rPr>
          <w:spacing w:val="1"/>
          <w:sz w:val="24"/>
        </w:rPr>
        <w:t xml:space="preserve"> </w:t>
      </w:r>
      <w:r>
        <w:rPr>
          <w:sz w:val="24"/>
        </w:rPr>
        <w:t>этапов их формирования (по каждому разделу/теме курса) и способов оценки</w:t>
      </w:r>
      <w:r>
        <w:rPr>
          <w:spacing w:val="1"/>
          <w:sz w:val="24"/>
        </w:rPr>
        <w:t xml:space="preserve"> </w:t>
      </w:r>
      <w:r>
        <w:rPr>
          <w:sz w:val="24"/>
        </w:rPr>
        <w:t>(например,</w:t>
      </w:r>
      <w:r>
        <w:rPr>
          <w:spacing w:val="1"/>
          <w:sz w:val="24"/>
        </w:rPr>
        <w:t xml:space="preserve"> </w:t>
      </w:r>
      <w:r>
        <w:rPr>
          <w:sz w:val="24"/>
        </w:rPr>
        <w:t>текущая/тематическая;</w:t>
      </w:r>
      <w:r>
        <w:rPr>
          <w:spacing w:val="1"/>
          <w:sz w:val="24"/>
        </w:rPr>
        <w:t xml:space="preserve"> </w:t>
      </w:r>
      <w:r>
        <w:rPr>
          <w:sz w:val="24"/>
        </w:rPr>
        <w:t>устный</w:t>
      </w:r>
      <w:r>
        <w:rPr>
          <w:spacing w:val="1"/>
          <w:sz w:val="24"/>
        </w:rPr>
        <w:t xml:space="preserve"> </w:t>
      </w:r>
      <w:r>
        <w:rPr>
          <w:sz w:val="24"/>
        </w:rPr>
        <w:t>опрос</w:t>
      </w:r>
      <w:r>
        <w:rPr>
          <w:spacing w:val="1"/>
          <w:sz w:val="24"/>
        </w:rPr>
        <w:t xml:space="preserve"> </w:t>
      </w:r>
      <w:r>
        <w:rPr>
          <w:sz w:val="24"/>
        </w:rPr>
        <w:t>/</w:t>
      </w:r>
      <w:r>
        <w:rPr>
          <w:spacing w:val="1"/>
          <w:sz w:val="24"/>
        </w:rPr>
        <w:t xml:space="preserve"> </w:t>
      </w:r>
      <w:r>
        <w:rPr>
          <w:sz w:val="24"/>
        </w:rPr>
        <w:t>письменная</w:t>
      </w:r>
      <w:r>
        <w:rPr>
          <w:spacing w:val="1"/>
          <w:sz w:val="24"/>
        </w:rPr>
        <w:t xml:space="preserve"> </w:t>
      </w:r>
      <w:r>
        <w:rPr>
          <w:sz w:val="24"/>
        </w:rPr>
        <w:t>контрольная</w:t>
      </w:r>
      <w:r>
        <w:rPr>
          <w:spacing w:val="1"/>
          <w:sz w:val="24"/>
        </w:rPr>
        <w:t xml:space="preserve"> </w:t>
      </w:r>
      <w:r>
        <w:rPr>
          <w:sz w:val="24"/>
        </w:rPr>
        <w:t>работа</w:t>
      </w:r>
      <w:r>
        <w:rPr>
          <w:spacing w:val="-2"/>
          <w:sz w:val="24"/>
        </w:rPr>
        <w:t xml:space="preserve"> </w:t>
      </w:r>
      <w:r>
        <w:rPr>
          <w:sz w:val="24"/>
        </w:rPr>
        <w:t>/ лабораторная работа</w:t>
      </w:r>
      <w:r>
        <w:rPr>
          <w:spacing w:val="-1"/>
          <w:sz w:val="24"/>
        </w:rPr>
        <w:t xml:space="preserve"> </w:t>
      </w:r>
      <w:r>
        <w:rPr>
          <w:sz w:val="24"/>
        </w:rPr>
        <w:t>и т.п.);</w:t>
      </w:r>
    </w:p>
    <w:p w:rsidR="00FF0B00" w:rsidRDefault="00A77D74" w:rsidP="00E17F7A">
      <w:pPr>
        <w:pStyle w:val="ac"/>
        <w:numPr>
          <w:ilvl w:val="0"/>
          <w:numId w:val="61"/>
        </w:numPr>
        <w:tabs>
          <w:tab w:val="left" w:pos="709"/>
        </w:tabs>
        <w:spacing w:before="1"/>
        <w:ind w:left="110" w:right="275" w:firstLine="0"/>
        <w:rPr>
          <w:sz w:val="24"/>
        </w:rPr>
      </w:pPr>
      <w:r>
        <w:rPr>
          <w:sz w:val="24"/>
        </w:rPr>
        <w:t>требования</w:t>
      </w:r>
      <w:r>
        <w:rPr>
          <w:spacing w:val="1"/>
          <w:sz w:val="24"/>
        </w:rPr>
        <w:t xml:space="preserve"> </w:t>
      </w:r>
      <w:r>
        <w:rPr>
          <w:sz w:val="24"/>
        </w:rPr>
        <w:t>к</w:t>
      </w:r>
      <w:r>
        <w:rPr>
          <w:spacing w:val="1"/>
          <w:sz w:val="24"/>
        </w:rPr>
        <w:t xml:space="preserve"> </w:t>
      </w:r>
      <w:r>
        <w:rPr>
          <w:sz w:val="24"/>
        </w:rPr>
        <w:t>выставлению</w:t>
      </w:r>
      <w:r>
        <w:rPr>
          <w:spacing w:val="1"/>
          <w:sz w:val="24"/>
        </w:rPr>
        <w:t xml:space="preserve"> </w:t>
      </w:r>
      <w:r>
        <w:rPr>
          <w:sz w:val="24"/>
        </w:rPr>
        <w:t>отметок</w:t>
      </w:r>
      <w:r>
        <w:rPr>
          <w:spacing w:val="1"/>
          <w:sz w:val="24"/>
        </w:rPr>
        <w:t xml:space="preserve"> </w:t>
      </w:r>
      <w:r>
        <w:rPr>
          <w:sz w:val="24"/>
        </w:rPr>
        <w:t>за</w:t>
      </w:r>
      <w:r>
        <w:rPr>
          <w:spacing w:val="1"/>
          <w:sz w:val="24"/>
        </w:rPr>
        <w:t xml:space="preserve"> </w:t>
      </w:r>
      <w:r>
        <w:rPr>
          <w:sz w:val="24"/>
        </w:rPr>
        <w:t>промежуточную</w:t>
      </w:r>
      <w:r>
        <w:rPr>
          <w:spacing w:val="1"/>
          <w:sz w:val="24"/>
        </w:rPr>
        <w:t xml:space="preserve"> </w:t>
      </w:r>
      <w:r>
        <w:rPr>
          <w:sz w:val="24"/>
        </w:rPr>
        <w:t>аттестацию</w:t>
      </w:r>
      <w:r>
        <w:rPr>
          <w:spacing w:val="1"/>
          <w:sz w:val="24"/>
        </w:rPr>
        <w:t xml:space="preserve"> </w:t>
      </w:r>
      <w:r>
        <w:rPr>
          <w:sz w:val="24"/>
        </w:rPr>
        <w:t>(при</w:t>
      </w:r>
      <w:r>
        <w:rPr>
          <w:spacing w:val="1"/>
          <w:sz w:val="24"/>
        </w:rPr>
        <w:t xml:space="preserve"> </w:t>
      </w:r>
      <w:r>
        <w:rPr>
          <w:sz w:val="24"/>
        </w:rPr>
        <w:t>необходимости – с учетом степени значимости отметок за отдельные оценочные</w:t>
      </w:r>
      <w:r>
        <w:rPr>
          <w:spacing w:val="1"/>
          <w:sz w:val="24"/>
        </w:rPr>
        <w:t xml:space="preserve"> </w:t>
      </w:r>
      <w:r>
        <w:rPr>
          <w:sz w:val="24"/>
        </w:rPr>
        <w:t>процедуры),</w:t>
      </w:r>
      <w:r>
        <w:rPr>
          <w:spacing w:val="-1"/>
          <w:sz w:val="24"/>
        </w:rPr>
        <w:t xml:space="preserve"> </w:t>
      </w:r>
      <w:r>
        <w:rPr>
          <w:sz w:val="24"/>
        </w:rPr>
        <w:t>а</w:t>
      </w:r>
      <w:r>
        <w:rPr>
          <w:spacing w:val="-1"/>
          <w:sz w:val="24"/>
        </w:rPr>
        <w:t xml:space="preserve"> </w:t>
      </w:r>
      <w:r>
        <w:rPr>
          <w:sz w:val="24"/>
        </w:rPr>
        <w:t>также критерии оценки;</w:t>
      </w:r>
    </w:p>
    <w:p w:rsidR="00FF0B00" w:rsidRDefault="00A77D74" w:rsidP="00E17F7A">
      <w:pPr>
        <w:pStyle w:val="ac"/>
        <w:numPr>
          <w:ilvl w:val="0"/>
          <w:numId w:val="61"/>
        </w:numPr>
        <w:tabs>
          <w:tab w:val="left" w:pos="709"/>
        </w:tabs>
        <w:ind w:left="110" w:right="275" w:firstLine="0"/>
        <w:rPr>
          <w:sz w:val="24"/>
        </w:rPr>
      </w:pPr>
      <w:r>
        <w:rPr>
          <w:sz w:val="24"/>
        </w:rPr>
        <w:t>описание итоговых работ (являющихся одним из оснований для промежуточной</w:t>
      </w:r>
      <w:r>
        <w:rPr>
          <w:spacing w:val="1"/>
          <w:sz w:val="24"/>
        </w:rPr>
        <w:t xml:space="preserve"> </w:t>
      </w:r>
      <w:r>
        <w:rPr>
          <w:sz w:val="24"/>
        </w:rPr>
        <w:t>и</w:t>
      </w:r>
      <w:r>
        <w:rPr>
          <w:spacing w:val="1"/>
          <w:sz w:val="24"/>
        </w:rPr>
        <w:t xml:space="preserve"> </w:t>
      </w:r>
      <w:r>
        <w:rPr>
          <w:sz w:val="24"/>
        </w:rPr>
        <w:t>итоговой</w:t>
      </w:r>
      <w:r>
        <w:rPr>
          <w:spacing w:val="1"/>
          <w:sz w:val="24"/>
        </w:rPr>
        <w:t xml:space="preserve"> </w:t>
      </w:r>
      <w:r>
        <w:rPr>
          <w:sz w:val="24"/>
        </w:rPr>
        <w:t>аттестации), включая нормы оценки и демонстрационные версии</w:t>
      </w:r>
      <w:r>
        <w:rPr>
          <w:spacing w:val="1"/>
          <w:sz w:val="24"/>
        </w:rPr>
        <w:t xml:space="preserve"> </w:t>
      </w:r>
      <w:r>
        <w:rPr>
          <w:sz w:val="24"/>
        </w:rPr>
        <w:t>итоговых</w:t>
      </w:r>
      <w:r>
        <w:rPr>
          <w:spacing w:val="-1"/>
          <w:sz w:val="24"/>
        </w:rPr>
        <w:t xml:space="preserve"> </w:t>
      </w:r>
      <w:r>
        <w:rPr>
          <w:sz w:val="24"/>
        </w:rPr>
        <w:t>работ;</w:t>
      </w:r>
    </w:p>
    <w:p w:rsidR="00FF0B00" w:rsidRDefault="00A77D74" w:rsidP="00E17F7A">
      <w:pPr>
        <w:pStyle w:val="ac"/>
        <w:numPr>
          <w:ilvl w:val="0"/>
          <w:numId w:val="61"/>
        </w:numPr>
        <w:tabs>
          <w:tab w:val="left" w:pos="709"/>
        </w:tabs>
        <w:spacing w:line="293" w:lineRule="exact"/>
        <w:ind w:left="110" w:right="275" w:firstLine="0"/>
        <w:rPr>
          <w:sz w:val="24"/>
        </w:rPr>
      </w:pPr>
      <w:r>
        <w:rPr>
          <w:sz w:val="24"/>
        </w:rPr>
        <w:t>график</w:t>
      </w:r>
      <w:r>
        <w:rPr>
          <w:spacing w:val="-4"/>
          <w:sz w:val="24"/>
        </w:rPr>
        <w:t xml:space="preserve"> </w:t>
      </w:r>
      <w:r>
        <w:rPr>
          <w:sz w:val="24"/>
        </w:rPr>
        <w:t>контрольных</w:t>
      </w:r>
      <w:r>
        <w:rPr>
          <w:spacing w:val="-4"/>
          <w:sz w:val="24"/>
        </w:rPr>
        <w:t xml:space="preserve"> </w:t>
      </w:r>
      <w:r>
        <w:rPr>
          <w:sz w:val="24"/>
        </w:rPr>
        <w:t>мероприятий.</w:t>
      </w:r>
    </w:p>
    <w:p w:rsidR="00FF0B00" w:rsidRDefault="00A77D74" w:rsidP="00F55BB2">
      <w:pPr>
        <w:pStyle w:val="Heading2"/>
        <w:spacing w:line="276" w:lineRule="exact"/>
        <w:ind w:left="110" w:right="275"/>
      </w:pPr>
      <w:r>
        <w:t>Организация</w:t>
      </w:r>
      <w:r>
        <w:rPr>
          <w:spacing w:val="-5"/>
        </w:rPr>
        <w:t xml:space="preserve"> </w:t>
      </w:r>
      <w:r>
        <w:t>и</w:t>
      </w:r>
      <w:r>
        <w:rPr>
          <w:spacing w:val="-3"/>
        </w:rPr>
        <w:t xml:space="preserve"> </w:t>
      </w:r>
      <w:r>
        <w:t>содержание</w:t>
      </w:r>
      <w:r>
        <w:rPr>
          <w:spacing w:val="-3"/>
        </w:rPr>
        <w:t xml:space="preserve"> </w:t>
      </w:r>
      <w:r>
        <w:t>оценочных</w:t>
      </w:r>
      <w:r>
        <w:rPr>
          <w:spacing w:val="-2"/>
        </w:rPr>
        <w:t xml:space="preserve"> </w:t>
      </w:r>
      <w:r>
        <w:t>процедур</w:t>
      </w:r>
    </w:p>
    <w:p w:rsidR="00FF0B00" w:rsidRDefault="00A77D74" w:rsidP="00F55BB2">
      <w:pPr>
        <w:pStyle w:val="aa"/>
        <w:ind w:left="110" w:right="275"/>
        <w:jc w:val="both"/>
      </w:pPr>
      <w:r>
        <w:t>Стартовая</w:t>
      </w:r>
      <w:r>
        <w:rPr>
          <w:spacing w:val="1"/>
        </w:rPr>
        <w:t xml:space="preserve"> </w:t>
      </w:r>
      <w:r>
        <w:t>диагностика</w:t>
      </w:r>
      <w:r>
        <w:rPr>
          <w:spacing w:val="1"/>
        </w:rPr>
        <w:t xml:space="preserve"> </w:t>
      </w:r>
      <w:r>
        <w:t>представляет</w:t>
      </w:r>
      <w:r>
        <w:rPr>
          <w:spacing w:val="1"/>
        </w:rPr>
        <w:t xml:space="preserve"> </w:t>
      </w:r>
      <w:r>
        <w:t>собой</w:t>
      </w:r>
      <w:r>
        <w:rPr>
          <w:spacing w:val="1"/>
        </w:rPr>
        <w:t xml:space="preserve"> </w:t>
      </w:r>
      <w:r>
        <w:t>процедуру</w:t>
      </w:r>
      <w:r>
        <w:rPr>
          <w:spacing w:val="1"/>
        </w:rPr>
        <w:t xml:space="preserve"> </w:t>
      </w:r>
      <w:r>
        <w:t>оценки</w:t>
      </w:r>
      <w:r>
        <w:rPr>
          <w:spacing w:val="1"/>
        </w:rPr>
        <w:t xml:space="preserve"> </w:t>
      </w:r>
      <w:r>
        <w:t>готовности</w:t>
      </w:r>
      <w:r>
        <w:rPr>
          <w:spacing w:val="1"/>
        </w:rPr>
        <w:t xml:space="preserve"> </w:t>
      </w:r>
      <w:r>
        <w:t>к</w:t>
      </w:r>
      <w:r>
        <w:rPr>
          <w:spacing w:val="1"/>
        </w:rPr>
        <w:t xml:space="preserve"> </w:t>
      </w:r>
      <w:r>
        <w:t>обучению на</w:t>
      </w:r>
      <w:r>
        <w:rPr>
          <w:spacing w:val="-1"/>
        </w:rPr>
        <w:t xml:space="preserve"> </w:t>
      </w:r>
      <w:r>
        <w:t>уровне среднего</w:t>
      </w:r>
      <w:r>
        <w:rPr>
          <w:spacing w:val="-1"/>
        </w:rPr>
        <w:t xml:space="preserve"> </w:t>
      </w:r>
      <w:r>
        <w:t>общего</w:t>
      </w:r>
      <w:r>
        <w:rPr>
          <w:spacing w:val="-1"/>
        </w:rPr>
        <w:t xml:space="preserve"> </w:t>
      </w:r>
      <w:r>
        <w:t>образования.</w:t>
      </w:r>
    </w:p>
    <w:p w:rsidR="00FF0B00" w:rsidRDefault="00A77D74" w:rsidP="00F55BB2">
      <w:pPr>
        <w:pStyle w:val="aa"/>
        <w:ind w:left="110" w:right="275"/>
        <w:jc w:val="both"/>
      </w:pPr>
      <w:r>
        <w:lastRenderedPageBreak/>
        <w:t>Стартовая</w:t>
      </w:r>
      <w:r>
        <w:rPr>
          <w:spacing w:val="1"/>
        </w:rPr>
        <w:t xml:space="preserve"> </w:t>
      </w:r>
      <w:r>
        <w:t>диагностика</w:t>
      </w:r>
      <w:r>
        <w:rPr>
          <w:spacing w:val="1"/>
        </w:rPr>
        <w:t xml:space="preserve"> </w:t>
      </w:r>
      <w:r>
        <w:t>освоения</w:t>
      </w:r>
      <w:r>
        <w:rPr>
          <w:spacing w:val="1"/>
        </w:rPr>
        <w:t xml:space="preserve"> </w:t>
      </w:r>
      <w:r>
        <w:t>метапредметных</w:t>
      </w:r>
      <w:r>
        <w:rPr>
          <w:spacing w:val="1"/>
        </w:rPr>
        <w:t xml:space="preserve"> </w:t>
      </w:r>
      <w:r>
        <w:t>результатов</w:t>
      </w:r>
      <w:r>
        <w:rPr>
          <w:spacing w:val="1"/>
        </w:rPr>
        <w:t xml:space="preserve"> </w:t>
      </w:r>
      <w:r>
        <w:t>проводится</w:t>
      </w:r>
      <w:r>
        <w:rPr>
          <w:spacing w:val="1"/>
        </w:rPr>
        <w:t xml:space="preserve"> </w:t>
      </w:r>
      <w:r>
        <w:t>администрацией</w:t>
      </w:r>
      <w:r>
        <w:rPr>
          <w:spacing w:val="1"/>
        </w:rPr>
        <w:t xml:space="preserve"> </w:t>
      </w:r>
      <w:r>
        <w:t>образовательной</w:t>
      </w:r>
      <w:r>
        <w:rPr>
          <w:spacing w:val="1"/>
        </w:rPr>
        <w:t xml:space="preserve"> </w:t>
      </w:r>
      <w:r>
        <w:t>организации</w:t>
      </w:r>
      <w:r>
        <w:rPr>
          <w:spacing w:val="1"/>
        </w:rPr>
        <w:t xml:space="preserve"> </w:t>
      </w:r>
      <w:r>
        <w:t>в</w:t>
      </w:r>
      <w:r>
        <w:rPr>
          <w:spacing w:val="1"/>
        </w:rPr>
        <w:t xml:space="preserve"> </w:t>
      </w:r>
      <w:r>
        <w:t>начале</w:t>
      </w:r>
      <w:r>
        <w:rPr>
          <w:spacing w:val="1"/>
        </w:rPr>
        <w:t xml:space="preserve"> </w:t>
      </w:r>
      <w:r>
        <w:t>10-го</w:t>
      </w:r>
      <w:r>
        <w:rPr>
          <w:spacing w:val="1"/>
        </w:rPr>
        <w:t xml:space="preserve"> </w:t>
      </w:r>
      <w:r>
        <w:t>класса</w:t>
      </w:r>
      <w:r>
        <w:rPr>
          <w:spacing w:val="1"/>
        </w:rPr>
        <w:t xml:space="preserve"> </w:t>
      </w:r>
      <w:r>
        <w:t>и</w:t>
      </w:r>
      <w:r>
        <w:rPr>
          <w:spacing w:val="1"/>
        </w:rPr>
        <w:t xml:space="preserve"> </w:t>
      </w:r>
      <w:r>
        <w:t>выступает</w:t>
      </w:r>
      <w:r>
        <w:rPr>
          <w:spacing w:val="1"/>
        </w:rPr>
        <w:t xml:space="preserve"> </w:t>
      </w:r>
      <w:r>
        <w:t>как</w:t>
      </w:r>
      <w:r>
        <w:rPr>
          <w:spacing w:val="1"/>
        </w:rPr>
        <w:t xml:space="preserve"> </w:t>
      </w:r>
      <w:r>
        <w:t>основа (точка отсчета) для оценки динамики образовательных достижений. Объектами</w:t>
      </w:r>
      <w:r>
        <w:rPr>
          <w:spacing w:val="1"/>
        </w:rPr>
        <w:t xml:space="preserve"> </w:t>
      </w:r>
      <w:r>
        <w:t>оценки</w:t>
      </w:r>
      <w:r>
        <w:rPr>
          <w:spacing w:val="1"/>
        </w:rPr>
        <w:t xml:space="preserve"> </w:t>
      </w:r>
      <w:r>
        <w:t>являются</w:t>
      </w:r>
      <w:r>
        <w:rPr>
          <w:spacing w:val="1"/>
        </w:rPr>
        <w:t xml:space="preserve"> </w:t>
      </w:r>
      <w:r>
        <w:t>структура</w:t>
      </w:r>
      <w:r>
        <w:rPr>
          <w:spacing w:val="1"/>
        </w:rPr>
        <w:t xml:space="preserve"> </w:t>
      </w:r>
      <w:r>
        <w:t>мотивации</w:t>
      </w:r>
      <w:r>
        <w:rPr>
          <w:spacing w:val="1"/>
        </w:rPr>
        <w:t xml:space="preserve"> </w:t>
      </w:r>
      <w:r>
        <w:t>и</w:t>
      </w:r>
      <w:r>
        <w:rPr>
          <w:spacing w:val="1"/>
        </w:rPr>
        <w:t xml:space="preserve"> </w:t>
      </w:r>
      <w:r>
        <w:t>владение</w:t>
      </w:r>
      <w:r>
        <w:rPr>
          <w:spacing w:val="1"/>
        </w:rPr>
        <w:t xml:space="preserve"> </w:t>
      </w:r>
      <w:r>
        <w:t>познавательным</w:t>
      </w:r>
      <w:r w:rsidR="000E336F">
        <w:t xml:space="preserve"> </w:t>
      </w:r>
      <w:r>
        <w:t>и</w:t>
      </w:r>
      <w:r>
        <w:rPr>
          <w:spacing w:val="1"/>
        </w:rPr>
        <w:t xml:space="preserve"> </w:t>
      </w:r>
      <w:r>
        <w:t>универсальными</w:t>
      </w:r>
      <w:r>
        <w:rPr>
          <w:spacing w:val="1"/>
        </w:rPr>
        <w:t xml:space="preserve"> </w:t>
      </w:r>
      <w:r>
        <w:t>учебными</w:t>
      </w:r>
      <w:r>
        <w:rPr>
          <w:spacing w:val="1"/>
        </w:rPr>
        <w:t xml:space="preserve"> </w:t>
      </w:r>
      <w:r>
        <w:t>действиями:</w:t>
      </w:r>
      <w:r>
        <w:rPr>
          <w:spacing w:val="1"/>
        </w:rPr>
        <w:t xml:space="preserve"> </w:t>
      </w:r>
      <w:r>
        <w:t>универсальными</w:t>
      </w:r>
      <w:r>
        <w:rPr>
          <w:spacing w:val="1"/>
        </w:rPr>
        <w:t xml:space="preserve"> </w:t>
      </w:r>
      <w:r>
        <w:t>и</w:t>
      </w:r>
      <w:r>
        <w:rPr>
          <w:spacing w:val="1"/>
        </w:rPr>
        <w:t xml:space="preserve"> </w:t>
      </w:r>
      <w:r>
        <w:t>специфическими</w:t>
      </w:r>
      <w:r>
        <w:rPr>
          <w:spacing w:val="1"/>
        </w:rPr>
        <w:t xml:space="preserve"> </w:t>
      </w:r>
      <w:r>
        <w:t>для</w:t>
      </w:r>
      <w:r>
        <w:rPr>
          <w:spacing w:val="1"/>
        </w:rPr>
        <w:t xml:space="preserve"> </w:t>
      </w:r>
      <w:r>
        <w:t>основных</w:t>
      </w:r>
      <w:r>
        <w:rPr>
          <w:spacing w:val="1"/>
        </w:rPr>
        <w:t xml:space="preserve"> </w:t>
      </w:r>
      <w:r>
        <w:t>учебных</w:t>
      </w:r>
      <w:r>
        <w:rPr>
          <w:spacing w:val="1"/>
        </w:rPr>
        <w:t xml:space="preserve"> </w:t>
      </w:r>
      <w:r>
        <w:t>предметов познавательными средствами, в том числе: средствами работы с информацией,</w:t>
      </w:r>
      <w:r>
        <w:rPr>
          <w:spacing w:val="1"/>
        </w:rPr>
        <w:t xml:space="preserve"> </w:t>
      </w:r>
      <w:r>
        <w:t>знако-символическими</w:t>
      </w:r>
      <w:r>
        <w:rPr>
          <w:spacing w:val="-3"/>
        </w:rPr>
        <w:t xml:space="preserve"> </w:t>
      </w:r>
      <w:r>
        <w:t>средствами, логическими</w:t>
      </w:r>
      <w:r>
        <w:rPr>
          <w:spacing w:val="-1"/>
        </w:rPr>
        <w:t xml:space="preserve"> </w:t>
      </w:r>
      <w:r>
        <w:t>операциями.</w:t>
      </w:r>
    </w:p>
    <w:p w:rsidR="00FF0B00" w:rsidRDefault="00A77D74" w:rsidP="00F55BB2">
      <w:pPr>
        <w:pStyle w:val="aa"/>
        <w:ind w:left="110" w:right="275"/>
        <w:jc w:val="both"/>
      </w:pPr>
      <w:r>
        <w:t>Стартовая</w:t>
      </w:r>
      <w:r>
        <w:rPr>
          <w:spacing w:val="1"/>
        </w:rPr>
        <w:t xml:space="preserve"> </w:t>
      </w:r>
      <w:r>
        <w:t>диагностика готовности</w:t>
      </w:r>
      <w:r>
        <w:rPr>
          <w:spacing w:val="1"/>
        </w:rPr>
        <w:t xml:space="preserve"> </w:t>
      </w:r>
      <w:r>
        <w:t>к изучению</w:t>
      </w:r>
      <w:r>
        <w:rPr>
          <w:spacing w:val="1"/>
        </w:rPr>
        <w:t xml:space="preserve"> </w:t>
      </w:r>
      <w:r>
        <w:t>отдельных предметов</w:t>
      </w:r>
      <w:r>
        <w:rPr>
          <w:spacing w:val="1"/>
        </w:rPr>
        <w:t xml:space="preserve"> </w:t>
      </w:r>
      <w:r>
        <w:t>(разделов)</w:t>
      </w:r>
      <w:r>
        <w:rPr>
          <w:spacing w:val="1"/>
        </w:rPr>
        <w:t xml:space="preserve"> </w:t>
      </w:r>
      <w:r>
        <w:t>проводится</w:t>
      </w:r>
      <w:r>
        <w:rPr>
          <w:spacing w:val="-1"/>
        </w:rPr>
        <w:t xml:space="preserve"> </w:t>
      </w:r>
      <w:r>
        <w:t>учителем</w:t>
      </w:r>
      <w:r>
        <w:rPr>
          <w:spacing w:val="-1"/>
        </w:rPr>
        <w:t xml:space="preserve"> </w:t>
      </w:r>
      <w:r>
        <w:t>в</w:t>
      </w:r>
      <w:r>
        <w:rPr>
          <w:spacing w:val="-1"/>
        </w:rPr>
        <w:t xml:space="preserve"> </w:t>
      </w:r>
      <w:r>
        <w:t>начале</w:t>
      </w:r>
      <w:r>
        <w:rPr>
          <w:spacing w:val="-2"/>
        </w:rPr>
        <w:t xml:space="preserve"> </w:t>
      </w:r>
      <w:r>
        <w:t>изучения предметного курса</w:t>
      </w:r>
      <w:r>
        <w:rPr>
          <w:spacing w:val="-2"/>
        </w:rPr>
        <w:t xml:space="preserve"> </w:t>
      </w:r>
      <w:r>
        <w:t>(раздела).</w:t>
      </w:r>
    </w:p>
    <w:p w:rsidR="00FF0B00" w:rsidRDefault="00A77D74" w:rsidP="00F55BB2">
      <w:pPr>
        <w:pStyle w:val="aa"/>
        <w:ind w:left="110" w:right="275"/>
        <w:jc w:val="both"/>
      </w:pPr>
      <w:r>
        <w:t>Результаты</w:t>
      </w:r>
      <w:r>
        <w:rPr>
          <w:spacing w:val="1"/>
        </w:rPr>
        <w:t xml:space="preserve"> </w:t>
      </w:r>
      <w:r>
        <w:t>стартовой</w:t>
      </w:r>
      <w:r>
        <w:rPr>
          <w:spacing w:val="1"/>
        </w:rPr>
        <w:t xml:space="preserve"> </w:t>
      </w:r>
      <w:r>
        <w:t>диагностики</w:t>
      </w:r>
      <w:r>
        <w:rPr>
          <w:spacing w:val="1"/>
        </w:rPr>
        <w:t xml:space="preserve"> </w:t>
      </w:r>
      <w:r>
        <w:t>являются</w:t>
      </w:r>
      <w:r>
        <w:rPr>
          <w:spacing w:val="1"/>
        </w:rPr>
        <w:t xml:space="preserve"> </w:t>
      </w:r>
      <w:r>
        <w:t>основанием</w:t>
      </w:r>
      <w:r>
        <w:rPr>
          <w:spacing w:val="1"/>
        </w:rPr>
        <w:t xml:space="preserve"> </w:t>
      </w:r>
      <w:r>
        <w:t>для</w:t>
      </w:r>
      <w:r>
        <w:rPr>
          <w:spacing w:val="1"/>
        </w:rPr>
        <w:t xml:space="preserve"> </w:t>
      </w:r>
      <w:r>
        <w:t>корректировки</w:t>
      </w:r>
      <w:r>
        <w:rPr>
          <w:spacing w:val="1"/>
        </w:rPr>
        <w:t xml:space="preserve"> </w:t>
      </w:r>
      <w:r>
        <w:t>учебных</w:t>
      </w:r>
      <w:r>
        <w:rPr>
          <w:spacing w:val="1"/>
        </w:rPr>
        <w:t xml:space="preserve"> </w:t>
      </w:r>
      <w:r>
        <w:t>программ</w:t>
      </w:r>
      <w:r>
        <w:rPr>
          <w:spacing w:val="1"/>
        </w:rPr>
        <w:t xml:space="preserve"> </w:t>
      </w:r>
      <w:r>
        <w:t>и</w:t>
      </w:r>
      <w:r>
        <w:rPr>
          <w:spacing w:val="1"/>
        </w:rPr>
        <w:t xml:space="preserve"> </w:t>
      </w:r>
      <w:r>
        <w:t>индивидуализации</w:t>
      </w:r>
      <w:r>
        <w:rPr>
          <w:spacing w:val="1"/>
        </w:rPr>
        <w:t xml:space="preserve"> </w:t>
      </w:r>
      <w:r>
        <w:t>учебной</w:t>
      </w:r>
      <w:r>
        <w:rPr>
          <w:spacing w:val="1"/>
        </w:rPr>
        <w:t xml:space="preserve"> </w:t>
      </w:r>
      <w:r>
        <w:t>деятельности</w:t>
      </w:r>
      <w:r>
        <w:rPr>
          <w:spacing w:val="1"/>
        </w:rPr>
        <w:t xml:space="preserve"> </w:t>
      </w:r>
      <w:r>
        <w:t>(в</w:t>
      </w:r>
      <w:r>
        <w:rPr>
          <w:spacing w:val="1"/>
        </w:rPr>
        <w:t xml:space="preserve"> </w:t>
      </w:r>
      <w:r>
        <w:t>том</w:t>
      </w:r>
      <w:r>
        <w:rPr>
          <w:spacing w:val="1"/>
        </w:rPr>
        <w:t xml:space="preserve"> </w:t>
      </w:r>
      <w:r>
        <w:t>числе</w:t>
      </w:r>
      <w:r>
        <w:rPr>
          <w:spacing w:val="1"/>
        </w:rPr>
        <w:t xml:space="preserve"> </w:t>
      </w:r>
      <w:r>
        <w:t>в</w:t>
      </w:r>
      <w:r>
        <w:rPr>
          <w:spacing w:val="1"/>
        </w:rPr>
        <w:t xml:space="preserve"> </w:t>
      </w:r>
      <w:r>
        <w:t>рамках</w:t>
      </w:r>
      <w:r>
        <w:rPr>
          <w:spacing w:val="-57"/>
        </w:rPr>
        <w:t xml:space="preserve"> </w:t>
      </w:r>
      <w:r>
        <w:t>выбора</w:t>
      </w:r>
      <w:r>
        <w:rPr>
          <w:spacing w:val="1"/>
        </w:rPr>
        <w:t xml:space="preserve"> </w:t>
      </w:r>
      <w:r>
        <w:t>уровня</w:t>
      </w:r>
      <w:r>
        <w:rPr>
          <w:spacing w:val="1"/>
        </w:rPr>
        <w:t xml:space="preserve"> </w:t>
      </w:r>
      <w:r>
        <w:t>изучения</w:t>
      </w:r>
      <w:r>
        <w:rPr>
          <w:spacing w:val="1"/>
        </w:rPr>
        <w:t xml:space="preserve"> </w:t>
      </w:r>
      <w:r>
        <w:t>предметов)</w:t>
      </w:r>
      <w:r>
        <w:rPr>
          <w:spacing w:val="1"/>
        </w:rPr>
        <w:t xml:space="preserve"> </w:t>
      </w:r>
      <w:r>
        <w:t>с</w:t>
      </w:r>
      <w:r>
        <w:rPr>
          <w:spacing w:val="1"/>
        </w:rPr>
        <w:t xml:space="preserve"> </w:t>
      </w:r>
      <w:r>
        <w:t>учетом</w:t>
      </w:r>
      <w:r>
        <w:rPr>
          <w:spacing w:val="1"/>
        </w:rPr>
        <w:t xml:space="preserve"> </w:t>
      </w:r>
      <w:r>
        <w:t>выделенных</w:t>
      </w:r>
      <w:r>
        <w:rPr>
          <w:spacing w:val="1"/>
        </w:rPr>
        <w:t xml:space="preserve"> </w:t>
      </w:r>
      <w:r>
        <w:t>актуальных</w:t>
      </w:r>
      <w:r>
        <w:rPr>
          <w:spacing w:val="1"/>
        </w:rPr>
        <w:t xml:space="preserve"> </w:t>
      </w:r>
      <w:r>
        <w:t>проблем,</w:t>
      </w:r>
      <w:r>
        <w:rPr>
          <w:spacing w:val="1"/>
        </w:rPr>
        <w:t xml:space="preserve"> </w:t>
      </w:r>
      <w:r>
        <w:t>характерных</w:t>
      </w:r>
      <w:r>
        <w:rPr>
          <w:spacing w:val="-1"/>
        </w:rPr>
        <w:t xml:space="preserve"> </w:t>
      </w:r>
      <w:r>
        <w:t>для класса</w:t>
      </w:r>
      <w:r>
        <w:rPr>
          <w:spacing w:val="1"/>
        </w:rPr>
        <w:t xml:space="preserve"> </w:t>
      </w:r>
      <w:r>
        <w:t>в</w:t>
      </w:r>
      <w:r>
        <w:rPr>
          <w:spacing w:val="-2"/>
        </w:rPr>
        <w:t xml:space="preserve"> </w:t>
      </w:r>
      <w:r>
        <w:t>целом</w:t>
      </w:r>
      <w:r>
        <w:rPr>
          <w:spacing w:val="-1"/>
        </w:rPr>
        <w:t xml:space="preserve"> </w:t>
      </w:r>
      <w:r>
        <w:t>и выявленных групп</w:t>
      </w:r>
      <w:r>
        <w:rPr>
          <w:spacing w:val="-1"/>
        </w:rPr>
        <w:t xml:space="preserve"> </w:t>
      </w:r>
      <w:r>
        <w:t>риска.</w:t>
      </w:r>
    </w:p>
    <w:p w:rsidR="00FF0B00" w:rsidRDefault="00A77D74" w:rsidP="00F55BB2">
      <w:pPr>
        <w:pStyle w:val="aa"/>
        <w:ind w:left="110" w:right="275"/>
        <w:jc w:val="both"/>
      </w:pPr>
      <w:r>
        <w:t>Текущая</w:t>
      </w:r>
      <w:r>
        <w:rPr>
          <w:spacing w:val="1"/>
        </w:rPr>
        <w:t xml:space="preserve"> </w:t>
      </w:r>
      <w:r>
        <w:t>оценка</w:t>
      </w:r>
      <w:r>
        <w:rPr>
          <w:spacing w:val="1"/>
        </w:rPr>
        <w:t xml:space="preserve"> </w:t>
      </w:r>
      <w:r>
        <w:t>представляет</w:t>
      </w:r>
      <w:r>
        <w:rPr>
          <w:spacing w:val="1"/>
        </w:rPr>
        <w:t xml:space="preserve"> </w:t>
      </w:r>
      <w:r>
        <w:t>собой</w:t>
      </w:r>
      <w:r>
        <w:rPr>
          <w:spacing w:val="1"/>
        </w:rPr>
        <w:t xml:space="preserve"> </w:t>
      </w:r>
      <w:r>
        <w:t>процедуру</w:t>
      </w:r>
      <w:r>
        <w:rPr>
          <w:spacing w:val="1"/>
        </w:rPr>
        <w:t xml:space="preserve"> </w:t>
      </w:r>
      <w:r>
        <w:t>оценки</w:t>
      </w:r>
      <w:r>
        <w:rPr>
          <w:spacing w:val="1"/>
        </w:rPr>
        <w:t xml:space="preserve"> </w:t>
      </w:r>
      <w:r>
        <w:t>индивидуального</w:t>
      </w:r>
      <w:r>
        <w:rPr>
          <w:spacing w:val="1"/>
        </w:rPr>
        <w:t xml:space="preserve"> </w:t>
      </w:r>
      <w:r>
        <w:t>продвижения</w:t>
      </w:r>
      <w:r>
        <w:rPr>
          <w:spacing w:val="1"/>
        </w:rPr>
        <w:t xml:space="preserve"> </w:t>
      </w:r>
      <w:r>
        <w:t>в</w:t>
      </w:r>
      <w:r>
        <w:rPr>
          <w:spacing w:val="1"/>
        </w:rPr>
        <w:t xml:space="preserve"> </w:t>
      </w:r>
      <w:r>
        <w:t>освоении</w:t>
      </w:r>
      <w:r>
        <w:rPr>
          <w:spacing w:val="1"/>
        </w:rPr>
        <w:t xml:space="preserve"> </w:t>
      </w:r>
      <w:r>
        <w:t>учебной</w:t>
      </w:r>
      <w:r>
        <w:rPr>
          <w:spacing w:val="1"/>
        </w:rPr>
        <w:t xml:space="preserve"> </w:t>
      </w:r>
      <w:r>
        <w:t>программы</w:t>
      </w:r>
      <w:r>
        <w:rPr>
          <w:spacing w:val="1"/>
        </w:rPr>
        <w:t xml:space="preserve"> </w:t>
      </w:r>
      <w:r>
        <w:t>курса.</w:t>
      </w:r>
      <w:r>
        <w:rPr>
          <w:spacing w:val="1"/>
        </w:rPr>
        <w:t xml:space="preserve"> </w:t>
      </w:r>
      <w:r>
        <w:t>Текущая</w:t>
      </w:r>
      <w:r>
        <w:rPr>
          <w:spacing w:val="1"/>
        </w:rPr>
        <w:t xml:space="preserve"> </w:t>
      </w:r>
      <w:r>
        <w:t>оценка</w:t>
      </w:r>
      <w:r>
        <w:rPr>
          <w:spacing w:val="1"/>
        </w:rPr>
        <w:t xml:space="preserve"> </w:t>
      </w:r>
      <w:r>
        <w:t>может</w:t>
      </w:r>
      <w:r>
        <w:rPr>
          <w:spacing w:val="1"/>
        </w:rPr>
        <w:t xml:space="preserve"> </w:t>
      </w:r>
      <w:r>
        <w:t>быть</w:t>
      </w:r>
      <w:r>
        <w:rPr>
          <w:spacing w:val="1"/>
        </w:rPr>
        <w:t xml:space="preserve"> </w:t>
      </w:r>
      <w:r>
        <w:t>формирующей,</w:t>
      </w:r>
      <w:r>
        <w:rPr>
          <w:spacing w:val="1"/>
        </w:rPr>
        <w:t xml:space="preserve"> </w:t>
      </w:r>
      <w:r>
        <w:t>т.е.</w:t>
      </w:r>
      <w:r>
        <w:rPr>
          <w:spacing w:val="1"/>
        </w:rPr>
        <w:t xml:space="preserve"> </w:t>
      </w:r>
      <w:r>
        <w:t>поддерживающей</w:t>
      </w:r>
      <w:r>
        <w:rPr>
          <w:spacing w:val="1"/>
        </w:rPr>
        <w:t xml:space="preserve"> </w:t>
      </w:r>
      <w:r>
        <w:t>и</w:t>
      </w:r>
      <w:r>
        <w:rPr>
          <w:spacing w:val="1"/>
        </w:rPr>
        <w:t xml:space="preserve"> </w:t>
      </w:r>
      <w:r>
        <w:t>направляющей</w:t>
      </w:r>
      <w:r>
        <w:rPr>
          <w:spacing w:val="1"/>
        </w:rPr>
        <w:t xml:space="preserve"> </w:t>
      </w:r>
      <w:r>
        <w:t>усилия</w:t>
      </w:r>
      <w:r>
        <w:rPr>
          <w:spacing w:val="1"/>
        </w:rPr>
        <w:t xml:space="preserve"> </w:t>
      </w:r>
      <w:r>
        <w:t>обучающегося,</w:t>
      </w:r>
      <w:r>
        <w:rPr>
          <w:spacing w:val="1"/>
        </w:rPr>
        <w:t xml:space="preserve"> </w:t>
      </w:r>
      <w:r>
        <w:t>и</w:t>
      </w:r>
      <w:r>
        <w:rPr>
          <w:spacing w:val="1"/>
        </w:rPr>
        <w:t xml:space="preserve"> </w:t>
      </w:r>
      <w:r>
        <w:t>диагностической,</w:t>
      </w:r>
      <w:r>
        <w:rPr>
          <w:spacing w:val="1"/>
        </w:rPr>
        <w:t xml:space="preserve"> </w:t>
      </w:r>
      <w:r>
        <w:t>способствующей</w:t>
      </w:r>
      <w:r>
        <w:rPr>
          <w:spacing w:val="1"/>
        </w:rPr>
        <w:t xml:space="preserve"> </w:t>
      </w:r>
      <w:r>
        <w:t>выявлению</w:t>
      </w:r>
      <w:r>
        <w:rPr>
          <w:spacing w:val="1"/>
        </w:rPr>
        <w:t xml:space="preserve"> </w:t>
      </w:r>
      <w:r>
        <w:t>и</w:t>
      </w:r>
      <w:r>
        <w:rPr>
          <w:spacing w:val="1"/>
        </w:rPr>
        <w:t xml:space="preserve"> </w:t>
      </w:r>
      <w:r>
        <w:t>осознанию</w:t>
      </w:r>
      <w:r>
        <w:rPr>
          <w:spacing w:val="1"/>
        </w:rPr>
        <w:t xml:space="preserve"> </w:t>
      </w:r>
      <w:r>
        <w:t>учителем</w:t>
      </w:r>
      <w:r>
        <w:rPr>
          <w:spacing w:val="1"/>
        </w:rPr>
        <w:t xml:space="preserve"> </w:t>
      </w:r>
      <w:r>
        <w:t>и</w:t>
      </w:r>
      <w:r>
        <w:rPr>
          <w:spacing w:val="1"/>
        </w:rPr>
        <w:t xml:space="preserve"> </w:t>
      </w:r>
      <w:r>
        <w:t>обучающимся</w:t>
      </w:r>
      <w:r>
        <w:rPr>
          <w:spacing w:val="-57"/>
        </w:rPr>
        <w:t xml:space="preserve"> </w:t>
      </w:r>
      <w:r>
        <w:t>существующих проблем в обучении. Объектом текущей оценки являются промежуточные</w:t>
      </w:r>
      <w:r>
        <w:rPr>
          <w:spacing w:val="1"/>
        </w:rPr>
        <w:t xml:space="preserve"> </w:t>
      </w:r>
      <w:r>
        <w:t>предметные</w:t>
      </w:r>
      <w:r>
        <w:rPr>
          <w:spacing w:val="-3"/>
        </w:rPr>
        <w:t xml:space="preserve"> </w:t>
      </w:r>
      <w:r>
        <w:t>планируемые</w:t>
      </w:r>
      <w:r>
        <w:rPr>
          <w:spacing w:val="-2"/>
        </w:rPr>
        <w:t xml:space="preserve"> </w:t>
      </w:r>
      <w:r>
        <w:t>образовательные</w:t>
      </w:r>
      <w:r>
        <w:rPr>
          <w:spacing w:val="-2"/>
        </w:rPr>
        <w:t xml:space="preserve"> </w:t>
      </w:r>
      <w:r>
        <w:t>результаты.</w:t>
      </w:r>
    </w:p>
    <w:p w:rsidR="00FF0B00" w:rsidRDefault="00A77D74" w:rsidP="00F55BB2">
      <w:pPr>
        <w:pStyle w:val="aa"/>
        <w:ind w:left="110" w:right="275"/>
        <w:jc w:val="both"/>
      </w:pPr>
      <w:r>
        <w:t>В</w:t>
      </w:r>
      <w:r>
        <w:rPr>
          <w:spacing w:val="1"/>
        </w:rPr>
        <w:t xml:space="preserve"> </w:t>
      </w:r>
      <w:r>
        <w:t>ходе</w:t>
      </w:r>
      <w:r>
        <w:rPr>
          <w:spacing w:val="1"/>
        </w:rPr>
        <w:t xml:space="preserve"> </w:t>
      </w:r>
      <w:r>
        <w:t>оценки</w:t>
      </w:r>
      <w:r>
        <w:rPr>
          <w:spacing w:val="1"/>
        </w:rPr>
        <w:t xml:space="preserve"> </w:t>
      </w:r>
      <w:r>
        <w:t>сформированности</w:t>
      </w:r>
      <w:r>
        <w:rPr>
          <w:spacing w:val="1"/>
        </w:rPr>
        <w:t xml:space="preserve"> </w:t>
      </w:r>
      <w:r>
        <w:t>метапредметных</w:t>
      </w:r>
      <w:r>
        <w:rPr>
          <w:spacing w:val="1"/>
        </w:rPr>
        <w:t xml:space="preserve"> </w:t>
      </w:r>
      <w:r>
        <w:t>результатов</w:t>
      </w:r>
      <w:r>
        <w:rPr>
          <w:spacing w:val="1"/>
        </w:rPr>
        <w:t xml:space="preserve"> </w:t>
      </w:r>
      <w:r>
        <w:t>обучения</w:t>
      </w:r>
      <w:r>
        <w:rPr>
          <w:spacing w:val="1"/>
        </w:rPr>
        <w:t xml:space="preserve"> </w:t>
      </w:r>
      <w:r>
        <w:t>рекомендуется</w:t>
      </w:r>
      <w:r>
        <w:rPr>
          <w:spacing w:val="1"/>
        </w:rPr>
        <w:t xml:space="preserve"> </w:t>
      </w:r>
      <w:r>
        <w:t>особое</w:t>
      </w:r>
      <w:r>
        <w:rPr>
          <w:spacing w:val="1"/>
        </w:rPr>
        <w:t xml:space="preserve"> </w:t>
      </w:r>
      <w:r>
        <w:t>внимание</w:t>
      </w:r>
      <w:r>
        <w:rPr>
          <w:spacing w:val="1"/>
        </w:rPr>
        <w:t xml:space="preserve"> </w:t>
      </w:r>
      <w:r>
        <w:t>уделять</w:t>
      </w:r>
      <w:r>
        <w:rPr>
          <w:spacing w:val="1"/>
        </w:rPr>
        <w:t xml:space="preserve"> </w:t>
      </w:r>
      <w:r>
        <w:t>выявлению</w:t>
      </w:r>
      <w:r>
        <w:rPr>
          <w:spacing w:val="1"/>
        </w:rPr>
        <w:t xml:space="preserve"> </w:t>
      </w:r>
      <w:r>
        <w:t>проблем</w:t>
      </w:r>
      <w:r>
        <w:rPr>
          <w:spacing w:val="1"/>
        </w:rPr>
        <w:t xml:space="preserve"> </w:t>
      </w:r>
      <w:r>
        <w:t>и</w:t>
      </w:r>
      <w:r>
        <w:rPr>
          <w:spacing w:val="1"/>
        </w:rPr>
        <w:t xml:space="preserve"> </w:t>
      </w:r>
      <w:r>
        <w:t>фиксации</w:t>
      </w:r>
      <w:r>
        <w:rPr>
          <w:spacing w:val="1"/>
        </w:rPr>
        <w:t xml:space="preserve"> </w:t>
      </w:r>
      <w:r>
        <w:t>успешности</w:t>
      </w:r>
      <w:r>
        <w:rPr>
          <w:spacing w:val="-57"/>
        </w:rPr>
        <w:t xml:space="preserve"> </w:t>
      </w:r>
      <w:r>
        <w:t>продвижения</w:t>
      </w:r>
      <w:r>
        <w:rPr>
          <w:spacing w:val="1"/>
        </w:rPr>
        <w:t xml:space="preserve"> </w:t>
      </w:r>
      <w:r>
        <w:t>в</w:t>
      </w:r>
      <w:r>
        <w:rPr>
          <w:spacing w:val="1"/>
        </w:rPr>
        <w:t xml:space="preserve"> </w:t>
      </w:r>
      <w:r>
        <w:t>овладении</w:t>
      </w:r>
      <w:r>
        <w:rPr>
          <w:spacing w:val="1"/>
        </w:rPr>
        <w:t xml:space="preserve"> </w:t>
      </w:r>
      <w:r>
        <w:t>коммуникативными</w:t>
      </w:r>
      <w:r>
        <w:rPr>
          <w:spacing w:val="1"/>
        </w:rPr>
        <w:t xml:space="preserve"> </w:t>
      </w:r>
      <w:r>
        <w:t>умениями</w:t>
      </w:r>
      <w:r>
        <w:rPr>
          <w:spacing w:val="1"/>
        </w:rPr>
        <w:t xml:space="preserve"> </w:t>
      </w:r>
      <w:r>
        <w:t>(умением</w:t>
      </w:r>
      <w:r>
        <w:rPr>
          <w:spacing w:val="1"/>
        </w:rPr>
        <w:t xml:space="preserve"> </w:t>
      </w:r>
      <w:r>
        <w:t>внимательно</w:t>
      </w:r>
      <w:r>
        <w:rPr>
          <w:spacing w:val="1"/>
        </w:rPr>
        <w:t xml:space="preserve"> </w:t>
      </w:r>
      <w:r>
        <w:t>относиться к чужой точке зрения, умением рассуждать с точки зрения собеседника, не</w:t>
      </w:r>
      <w:r>
        <w:rPr>
          <w:spacing w:val="1"/>
        </w:rPr>
        <w:t xml:space="preserve"> </w:t>
      </w:r>
      <w:r>
        <w:t>совпадающей</w:t>
      </w:r>
      <w:r>
        <w:rPr>
          <w:spacing w:val="1"/>
        </w:rPr>
        <w:t xml:space="preserve"> </w:t>
      </w:r>
      <w:r>
        <w:t>с</w:t>
      </w:r>
      <w:r>
        <w:rPr>
          <w:spacing w:val="1"/>
        </w:rPr>
        <w:t xml:space="preserve"> </w:t>
      </w:r>
      <w:r>
        <w:t>собственной</w:t>
      </w:r>
      <w:r>
        <w:rPr>
          <w:spacing w:val="1"/>
        </w:rPr>
        <w:t xml:space="preserve"> </w:t>
      </w:r>
      <w:r>
        <w:t>точкой</w:t>
      </w:r>
      <w:r>
        <w:rPr>
          <w:spacing w:val="1"/>
        </w:rPr>
        <w:t xml:space="preserve"> </w:t>
      </w:r>
      <w:r>
        <w:t>зрения);</w:t>
      </w:r>
      <w:r>
        <w:rPr>
          <w:spacing w:val="1"/>
        </w:rPr>
        <w:t xml:space="preserve"> </w:t>
      </w:r>
      <w:r>
        <w:t>инструментами</w:t>
      </w:r>
      <w:r>
        <w:rPr>
          <w:spacing w:val="1"/>
        </w:rPr>
        <w:t xml:space="preserve"> </w:t>
      </w:r>
      <w:r>
        <w:t>само-</w:t>
      </w:r>
      <w:r>
        <w:rPr>
          <w:spacing w:val="1"/>
        </w:rPr>
        <w:t xml:space="preserve"> </w:t>
      </w:r>
      <w:r>
        <w:t>и</w:t>
      </w:r>
      <w:r>
        <w:rPr>
          <w:spacing w:val="1"/>
        </w:rPr>
        <w:t xml:space="preserve"> </w:t>
      </w:r>
      <w:r>
        <w:t>взаимооценки;</w:t>
      </w:r>
      <w:r>
        <w:rPr>
          <w:spacing w:val="1"/>
        </w:rPr>
        <w:t xml:space="preserve"> </w:t>
      </w:r>
      <w:r>
        <w:t>инструментами и приемами поисковой деятельности (способами выявления противоречий,</w:t>
      </w:r>
      <w:r>
        <w:rPr>
          <w:spacing w:val="-58"/>
        </w:rPr>
        <w:t xml:space="preserve"> </w:t>
      </w:r>
      <w:r>
        <w:rPr>
          <w:spacing w:val="-1"/>
        </w:rPr>
        <w:t>методов</w:t>
      </w:r>
      <w:r>
        <w:rPr>
          <w:spacing w:val="-14"/>
        </w:rPr>
        <w:t xml:space="preserve"> </w:t>
      </w:r>
      <w:r>
        <w:rPr>
          <w:spacing w:val="-1"/>
        </w:rPr>
        <w:t>познания,</w:t>
      </w:r>
      <w:r>
        <w:rPr>
          <w:spacing w:val="-12"/>
        </w:rPr>
        <w:t xml:space="preserve"> </w:t>
      </w:r>
      <w:r>
        <w:rPr>
          <w:spacing w:val="-1"/>
        </w:rPr>
        <w:t>адекватных</w:t>
      </w:r>
      <w:r>
        <w:rPr>
          <w:spacing w:val="-13"/>
        </w:rPr>
        <w:t xml:space="preserve"> </w:t>
      </w:r>
      <w:r>
        <w:t>базовой</w:t>
      </w:r>
      <w:r>
        <w:rPr>
          <w:spacing w:val="-12"/>
        </w:rPr>
        <w:t xml:space="preserve"> </w:t>
      </w:r>
      <w:r>
        <w:t>отрасли</w:t>
      </w:r>
      <w:r>
        <w:rPr>
          <w:spacing w:val="-14"/>
        </w:rPr>
        <w:t xml:space="preserve"> </w:t>
      </w:r>
      <w:r>
        <w:t>знания;</w:t>
      </w:r>
      <w:r>
        <w:rPr>
          <w:spacing w:val="-12"/>
        </w:rPr>
        <w:t xml:space="preserve"> </w:t>
      </w:r>
      <w:r>
        <w:t>обращения</w:t>
      </w:r>
      <w:r>
        <w:rPr>
          <w:spacing w:val="-12"/>
        </w:rPr>
        <w:t xml:space="preserve"> </w:t>
      </w:r>
      <w:r>
        <w:t>к</w:t>
      </w:r>
      <w:r>
        <w:rPr>
          <w:spacing w:val="-14"/>
        </w:rPr>
        <w:t xml:space="preserve"> </w:t>
      </w:r>
      <w:r>
        <w:t>надежным</w:t>
      </w:r>
      <w:r>
        <w:rPr>
          <w:spacing w:val="-14"/>
        </w:rPr>
        <w:t xml:space="preserve"> </w:t>
      </w:r>
      <w:r>
        <w:t>источникам</w:t>
      </w:r>
      <w:r>
        <w:rPr>
          <w:spacing w:val="-58"/>
        </w:rPr>
        <w:t xml:space="preserve"> </w:t>
      </w:r>
      <w:r>
        <w:t>информации, доказательствам, разумным методам и способам проверки, использования</w:t>
      </w:r>
      <w:r>
        <w:rPr>
          <w:spacing w:val="1"/>
        </w:rPr>
        <w:t xml:space="preserve"> </w:t>
      </w:r>
      <w:r>
        <w:t>различных</w:t>
      </w:r>
      <w:r>
        <w:rPr>
          <w:spacing w:val="1"/>
        </w:rPr>
        <w:t xml:space="preserve"> </w:t>
      </w:r>
      <w:r>
        <w:t>методов</w:t>
      </w:r>
      <w:r>
        <w:rPr>
          <w:spacing w:val="1"/>
        </w:rPr>
        <w:t xml:space="preserve"> </w:t>
      </w:r>
      <w:r>
        <w:t>и</w:t>
      </w:r>
      <w:r>
        <w:rPr>
          <w:spacing w:val="1"/>
        </w:rPr>
        <w:t xml:space="preserve"> </w:t>
      </w:r>
      <w:r>
        <w:t>способов</w:t>
      </w:r>
      <w:r>
        <w:rPr>
          <w:spacing w:val="1"/>
        </w:rPr>
        <w:t xml:space="preserve"> </w:t>
      </w:r>
      <w:r>
        <w:t>фиксации</w:t>
      </w:r>
      <w:r>
        <w:rPr>
          <w:spacing w:val="1"/>
        </w:rPr>
        <w:t xml:space="preserve"> </w:t>
      </w:r>
      <w:r>
        <w:t>информации,</w:t>
      </w:r>
      <w:r>
        <w:rPr>
          <w:spacing w:val="1"/>
        </w:rPr>
        <w:t xml:space="preserve"> </w:t>
      </w:r>
      <w:r>
        <w:t>ее</w:t>
      </w:r>
      <w:r>
        <w:rPr>
          <w:spacing w:val="1"/>
        </w:rPr>
        <w:t xml:space="preserve"> </w:t>
      </w:r>
      <w:r>
        <w:t>преобразования</w:t>
      </w:r>
      <w:r>
        <w:rPr>
          <w:spacing w:val="1"/>
        </w:rPr>
        <w:t xml:space="preserve"> </w:t>
      </w:r>
      <w:r>
        <w:t>и</w:t>
      </w:r>
      <w:r>
        <w:rPr>
          <w:spacing w:val="1"/>
        </w:rPr>
        <w:t xml:space="preserve"> </w:t>
      </w:r>
      <w:r>
        <w:t>интерпретации).</w:t>
      </w:r>
    </w:p>
    <w:p w:rsidR="00FF0B00" w:rsidRDefault="00A77D74" w:rsidP="00F604A3">
      <w:pPr>
        <w:pStyle w:val="aa"/>
        <w:spacing w:before="1"/>
        <w:ind w:left="110" w:right="275"/>
        <w:jc w:val="both"/>
      </w:pPr>
      <w:r>
        <w:t>В текущей оценке используется весь арсенал форм и методов проверки (устные и</w:t>
      </w:r>
      <w:r>
        <w:rPr>
          <w:spacing w:val="1"/>
        </w:rPr>
        <w:t xml:space="preserve"> </w:t>
      </w:r>
      <w:r>
        <w:t>письменные опросы, практические работы, творческие работы, учебные исследования и</w:t>
      </w:r>
      <w:r>
        <w:rPr>
          <w:spacing w:val="1"/>
        </w:rPr>
        <w:t xml:space="preserve"> </w:t>
      </w:r>
      <w:r>
        <w:t>учебные проекты, задания с закрытым ответом и со свободно конструируемым ответом –</w:t>
      </w:r>
      <w:r>
        <w:rPr>
          <w:spacing w:val="1"/>
        </w:rPr>
        <w:t xml:space="preserve"> </w:t>
      </w:r>
      <w:r>
        <w:t>полным</w:t>
      </w:r>
      <w:r>
        <w:rPr>
          <w:spacing w:val="2"/>
        </w:rPr>
        <w:t xml:space="preserve"> </w:t>
      </w:r>
      <w:r>
        <w:t>и</w:t>
      </w:r>
      <w:r>
        <w:rPr>
          <w:spacing w:val="5"/>
        </w:rPr>
        <w:t xml:space="preserve"> </w:t>
      </w:r>
      <w:r>
        <w:t>частичным,</w:t>
      </w:r>
      <w:r>
        <w:rPr>
          <w:spacing w:val="2"/>
        </w:rPr>
        <w:t xml:space="preserve"> </w:t>
      </w:r>
      <w:r>
        <w:t>индивидуальные</w:t>
      </w:r>
      <w:r>
        <w:rPr>
          <w:spacing w:val="3"/>
        </w:rPr>
        <w:t xml:space="preserve"> </w:t>
      </w:r>
      <w:r>
        <w:t>и</w:t>
      </w:r>
      <w:r>
        <w:rPr>
          <w:spacing w:val="5"/>
        </w:rPr>
        <w:t xml:space="preserve"> </w:t>
      </w:r>
      <w:r>
        <w:t>групповые</w:t>
      </w:r>
      <w:r>
        <w:rPr>
          <w:spacing w:val="4"/>
        </w:rPr>
        <w:t xml:space="preserve"> </w:t>
      </w:r>
      <w:r>
        <w:t>формы</w:t>
      </w:r>
      <w:r>
        <w:rPr>
          <w:spacing w:val="4"/>
        </w:rPr>
        <w:t xml:space="preserve"> </w:t>
      </w:r>
      <w:r>
        <w:t>оценки,</w:t>
      </w:r>
      <w:r>
        <w:rPr>
          <w:spacing w:val="4"/>
        </w:rPr>
        <w:t xml:space="preserve"> </w:t>
      </w:r>
      <w:r>
        <w:t>само-</w:t>
      </w:r>
      <w:r>
        <w:rPr>
          <w:spacing w:val="4"/>
        </w:rPr>
        <w:t xml:space="preserve"> </w:t>
      </w:r>
      <w:r>
        <w:t>и</w:t>
      </w:r>
      <w:r>
        <w:rPr>
          <w:spacing w:val="5"/>
        </w:rPr>
        <w:t xml:space="preserve"> </w:t>
      </w:r>
      <w:r>
        <w:t>взаимооценка</w:t>
      </w:r>
      <w:r w:rsidR="00F604A3">
        <w:t xml:space="preserve"> </w:t>
      </w:r>
      <w:r>
        <w:t>и др.). Выбор форм, методов и моделей заданий определяется особенностями предмета,</w:t>
      </w:r>
      <w:r>
        <w:rPr>
          <w:spacing w:val="1"/>
        </w:rPr>
        <w:t xml:space="preserve"> </w:t>
      </w:r>
      <w:r>
        <w:t>особенностями</w:t>
      </w:r>
      <w:r>
        <w:rPr>
          <w:spacing w:val="-1"/>
        </w:rPr>
        <w:t xml:space="preserve"> </w:t>
      </w:r>
      <w:r>
        <w:t>контрольно-оценочной деятельности</w:t>
      </w:r>
      <w:r>
        <w:rPr>
          <w:spacing w:val="1"/>
        </w:rPr>
        <w:t xml:space="preserve"> </w:t>
      </w:r>
      <w:r>
        <w:t>учителя.</w:t>
      </w:r>
    </w:p>
    <w:p w:rsidR="00FF0B00" w:rsidRDefault="00A77D74" w:rsidP="00F55BB2">
      <w:pPr>
        <w:pStyle w:val="aa"/>
        <w:ind w:left="110" w:right="275"/>
        <w:jc w:val="both"/>
      </w:pPr>
      <w:r>
        <w:t>Результаты</w:t>
      </w:r>
      <w:r>
        <w:rPr>
          <w:spacing w:val="1"/>
        </w:rPr>
        <w:t xml:space="preserve"> </w:t>
      </w:r>
      <w:r>
        <w:t>текущей</w:t>
      </w:r>
      <w:r>
        <w:rPr>
          <w:spacing w:val="1"/>
        </w:rPr>
        <w:t xml:space="preserve"> </w:t>
      </w:r>
      <w:r>
        <w:t>оценки</w:t>
      </w:r>
      <w:r>
        <w:rPr>
          <w:spacing w:val="1"/>
        </w:rPr>
        <w:t xml:space="preserve"> </w:t>
      </w:r>
      <w:r>
        <w:t>являются</w:t>
      </w:r>
      <w:r>
        <w:rPr>
          <w:spacing w:val="1"/>
        </w:rPr>
        <w:t xml:space="preserve"> </w:t>
      </w:r>
      <w:r>
        <w:t>основой</w:t>
      </w:r>
      <w:r>
        <w:rPr>
          <w:spacing w:val="1"/>
        </w:rPr>
        <w:t xml:space="preserve"> </w:t>
      </w:r>
      <w:r>
        <w:t>для</w:t>
      </w:r>
      <w:r>
        <w:rPr>
          <w:spacing w:val="1"/>
        </w:rPr>
        <w:t xml:space="preserve"> </w:t>
      </w:r>
      <w:r>
        <w:t>индивидуализации</w:t>
      </w:r>
      <w:r>
        <w:rPr>
          <w:spacing w:val="1"/>
        </w:rPr>
        <w:t xml:space="preserve"> </w:t>
      </w:r>
      <w:r>
        <w:t>учебной</w:t>
      </w:r>
      <w:r>
        <w:rPr>
          <w:spacing w:val="1"/>
        </w:rPr>
        <w:t xml:space="preserve"> </w:t>
      </w:r>
      <w:r>
        <w:t>деятельности и корректировки индивидуального учебного плана, в том числе и сроков</w:t>
      </w:r>
      <w:r>
        <w:rPr>
          <w:spacing w:val="1"/>
        </w:rPr>
        <w:t xml:space="preserve"> </w:t>
      </w:r>
      <w:r>
        <w:t>изучения</w:t>
      </w:r>
      <w:r>
        <w:rPr>
          <w:spacing w:val="-4"/>
        </w:rPr>
        <w:t xml:space="preserve"> </w:t>
      </w:r>
      <w:r>
        <w:t>темы / раздела</w:t>
      </w:r>
      <w:r>
        <w:rPr>
          <w:spacing w:val="-1"/>
        </w:rPr>
        <w:t xml:space="preserve"> </w:t>
      </w:r>
      <w:r>
        <w:t>/ предметного курса.</w:t>
      </w:r>
    </w:p>
    <w:p w:rsidR="00FF0B00" w:rsidRDefault="00A77D74" w:rsidP="00F55BB2">
      <w:pPr>
        <w:ind w:left="110" w:right="275"/>
        <w:jc w:val="both"/>
        <w:rPr>
          <w:b/>
          <w:sz w:val="24"/>
        </w:rPr>
      </w:pPr>
      <w:r>
        <w:rPr>
          <w:sz w:val="24"/>
        </w:rPr>
        <w:t>Тематическая</w:t>
      </w:r>
      <w:r>
        <w:rPr>
          <w:spacing w:val="1"/>
          <w:sz w:val="24"/>
        </w:rPr>
        <w:t xml:space="preserve"> </w:t>
      </w:r>
      <w:r>
        <w:rPr>
          <w:sz w:val="24"/>
        </w:rPr>
        <w:t>оценка</w:t>
      </w:r>
      <w:r>
        <w:rPr>
          <w:spacing w:val="1"/>
          <w:sz w:val="24"/>
        </w:rPr>
        <w:t xml:space="preserve"> </w:t>
      </w:r>
      <w:r>
        <w:rPr>
          <w:sz w:val="24"/>
        </w:rPr>
        <w:t>представляет</w:t>
      </w:r>
      <w:r>
        <w:rPr>
          <w:spacing w:val="1"/>
          <w:sz w:val="24"/>
        </w:rPr>
        <w:t xml:space="preserve"> </w:t>
      </w:r>
      <w:r>
        <w:rPr>
          <w:sz w:val="24"/>
        </w:rPr>
        <w:t>собой</w:t>
      </w:r>
      <w:r>
        <w:rPr>
          <w:spacing w:val="1"/>
          <w:sz w:val="24"/>
        </w:rPr>
        <w:t xml:space="preserve"> </w:t>
      </w:r>
      <w:r>
        <w:rPr>
          <w:sz w:val="24"/>
        </w:rPr>
        <w:t>процедуру</w:t>
      </w:r>
      <w:r>
        <w:rPr>
          <w:spacing w:val="1"/>
          <w:sz w:val="24"/>
        </w:rPr>
        <w:t xml:space="preserve"> </w:t>
      </w:r>
      <w:r>
        <w:rPr>
          <w:sz w:val="24"/>
        </w:rPr>
        <w:t>оценки</w:t>
      </w:r>
      <w:r>
        <w:rPr>
          <w:spacing w:val="1"/>
          <w:sz w:val="24"/>
        </w:rPr>
        <w:t xml:space="preserve"> </w:t>
      </w:r>
      <w:r>
        <w:rPr>
          <w:sz w:val="24"/>
        </w:rPr>
        <w:t>уровня</w:t>
      </w:r>
      <w:r>
        <w:rPr>
          <w:spacing w:val="1"/>
          <w:sz w:val="24"/>
        </w:rPr>
        <w:t xml:space="preserve"> </w:t>
      </w:r>
      <w:r>
        <w:rPr>
          <w:sz w:val="24"/>
        </w:rPr>
        <w:t>достижения</w:t>
      </w:r>
      <w:r>
        <w:rPr>
          <w:spacing w:val="1"/>
          <w:sz w:val="24"/>
        </w:rPr>
        <w:t xml:space="preserve"> </w:t>
      </w:r>
      <w:r>
        <w:rPr>
          <w:sz w:val="24"/>
        </w:rPr>
        <w:t>промежуточных планируемых результатов по предмету, которые приводятся в учебных</w:t>
      </w:r>
      <w:r>
        <w:rPr>
          <w:spacing w:val="1"/>
          <w:sz w:val="24"/>
        </w:rPr>
        <w:t xml:space="preserve"> </w:t>
      </w:r>
      <w:r>
        <w:rPr>
          <w:sz w:val="24"/>
        </w:rPr>
        <w:t>методических комплектах к учебникам, входящих в федеральный перечень, и в рабочих</w:t>
      </w:r>
      <w:r>
        <w:rPr>
          <w:spacing w:val="1"/>
          <w:sz w:val="24"/>
        </w:rPr>
        <w:t xml:space="preserve"> </w:t>
      </w:r>
      <w:r>
        <w:rPr>
          <w:sz w:val="24"/>
        </w:rPr>
        <w:t>программах.</w:t>
      </w:r>
      <w:r>
        <w:rPr>
          <w:spacing w:val="1"/>
          <w:sz w:val="24"/>
        </w:rPr>
        <w:t xml:space="preserve"> </w:t>
      </w:r>
      <w:r>
        <w:rPr>
          <w:sz w:val="24"/>
        </w:rPr>
        <w:t>По</w:t>
      </w:r>
      <w:r>
        <w:rPr>
          <w:spacing w:val="1"/>
          <w:sz w:val="24"/>
        </w:rPr>
        <w:t xml:space="preserve"> </w:t>
      </w:r>
      <w:r>
        <w:rPr>
          <w:sz w:val="24"/>
        </w:rPr>
        <w:t>предметам,</w:t>
      </w:r>
      <w:r>
        <w:rPr>
          <w:spacing w:val="1"/>
          <w:sz w:val="24"/>
        </w:rPr>
        <w:t xml:space="preserve"> </w:t>
      </w:r>
      <w:r>
        <w:rPr>
          <w:sz w:val="24"/>
        </w:rPr>
        <w:t>вводимым</w:t>
      </w:r>
      <w:r>
        <w:rPr>
          <w:spacing w:val="1"/>
          <w:sz w:val="24"/>
        </w:rPr>
        <w:t xml:space="preserve"> </w:t>
      </w:r>
      <w:r>
        <w:rPr>
          <w:sz w:val="24"/>
        </w:rPr>
        <w:t>образовательной</w:t>
      </w:r>
      <w:r>
        <w:rPr>
          <w:spacing w:val="1"/>
          <w:sz w:val="24"/>
        </w:rPr>
        <w:t xml:space="preserve"> </w:t>
      </w:r>
      <w:r>
        <w:rPr>
          <w:sz w:val="24"/>
        </w:rPr>
        <w:t>организацией</w:t>
      </w:r>
      <w:r>
        <w:rPr>
          <w:spacing w:val="1"/>
          <w:sz w:val="24"/>
        </w:rPr>
        <w:t xml:space="preserve"> </w:t>
      </w:r>
      <w:r>
        <w:rPr>
          <w:sz w:val="24"/>
        </w:rPr>
        <w:t>самостоятельно,</w:t>
      </w:r>
      <w:r>
        <w:rPr>
          <w:spacing w:val="1"/>
          <w:sz w:val="24"/>
        </w:rPr>
        <w:t xml:space="preserve"> </w:t>
      </w:r>
      <w:r>
        <w:rPr>
          <w:sz w:val="24"/>
        </w:rPr>
        <w:t>планируемые</w:t>
      </w:r>
      <w:r>
        <w:rPr>
          <w:spacing w:val="1"/>
          <w:sz w:val="24"/>
        </w:rPr>
        <w:t xml:space="preserve"> </w:t>
      </w:r>
      <w:r>
        <w:rPr>
          <w:sz w:val="24"/>
        </w:rPr>
        <w:t>результаты</w:t>
      </w:r>
      <w:r>
        <w:rPr>
          <w:spacing w:val="1"/>
          <w:sz w:val="24"/>
        </w:rPr>
        <w:t xml:space="preserve"> </w:t>
      </w:r>
      <w:r>
        <w:rPr>
          <w:sz w:val="24"/>
        </w:rPr>
        <w:t>устанавливаются</w:t>
      </w:r>
      <w:r>
        <w:rPr>
          <w:spacing w:val="1"/>
          <w:sz w:val="24"/>
        </w:rPr>
        <w:t xml:space="preserve"> </w:t>
      </w:r>
      <w:r>
        <w:rPr>
          <w:sz w:val="24"/>
        </w:rPr>
        <w:t>самой</w:t>
      </w:r>
      <w:r>
        <w:rPr>
          <w:spacing w:val="1"/>
          <w:sz w:val="24"/>
        </w:rPr>
        <w:t xml:space="preserve"> </w:t>
      </w:r>
      <w:r>
        <w:rPr>
          <w:sz w:val="24"/>
        </w:rPr>
        <w:t>образовательной</w:t>
      </w:r>
      <w:r>
        <w:rPr>
          <w:spacing w:val="1"/>
          <w:sz w:val="24"/>
        </w:rPr>
        <w:t xml:space="preserve"> </w:t>
      </w:r>
      <w:r>
        <w:rPr>
          <w:sz w:val="24"/>
        </w:rPr>
        <w:t>организацией.</w:t>
      </w:r>
      <w:r>
        <w:rPr>
          <w:spacing w:val="1"/>
          <w:sz w:val="24"/>
        </w:rPr>
        <w:t xml:space="preserve"> </w:t>
      </w:r>
      <w:r>
        <w:rPr>
          <w:sz w:val="24"/>
        </w:rPr>
        <w:t>Оценочные процедуры подбираются так, чтобы они предусматривали возможность оценки</w:t>
      </w:r>
      <w:r>
        <w:rPr>
          <w:spacing w:val="-57"/>
          <w:sz w:val="24"/>
        </w:rPr>
        <w:t xml:space="preserve"> </w:t>
      </w:r>
      <w:r>
        <w:rPr>
          <w:sz w:val="24"/>
        </w:rPr>
        <w:t>достижения всей совокупности планируемых результатов и каждого из них. Результаты</w:t>
      </w:r>
      <w:r>
        <w:rPr>
          <w:spacing w:val="1"/>
          <w:sz w:val="24"/>
        </w:rPr>
        <w:t xml:space="preserve"> </w:t>
      </w:r>
      <w:r>
        <w:rPr>
          <w:sz w:val="24"/>
        </w:rPr>
        <w:t>тематической оценки являются основанием для текущей коррекции учебной деятельности</w:t>
      </w:r>
      <w:r>
        <w:rPr>
          <w:spacing w:val="1"/>
          <w:sz w:val="24"/>
        </w:rPr>
        <w:t xml:space="preserve"> </w:t>
      </w:r>
      <w:r>
        <w:rPr>
          <w:sz w:val="24"/>
        </w:rPr>
        <w:t xml:space="preserve">и ее индивидуализации. </w:t>
      </w:r>
      <w:r>
        <w:rPr>
          <w:b/>
          <w:sz w:val="24"/>
        </w:rPr>
        <w:t>Приложение «Положение о формах, периодичности, порядке</w:t>
      </w:r>
      <w:r>
        <w:rPr>
          <w:b/>
          <w:spacing w:val="1"/>
          <w:sz w:val="24"/>
        </w:rPr>
        <w:t xml:space="preserve"> </w:t>
      </w:r>
      <w:r>
        <w:rPr>
          <w:b/>
          <w:sz w:val="24"/>
        </w:rPr>
        <w:t>текущего</w:t>
      </w:r>
      <w:r>
        <w:rPr>
          <w:b/>
          <w:spacing w:val="1"/>
          <w:sz w:val="24"/>
        </w:rPr>
        <w:t xml:space="preserve"> </w:t>
      </w:r>
      <w:r>
        <w:rPr>
          <w:b/>
          <w:sz w:val="24"/>
        </w:rPr>
        <w:t>контроля</w:t>
      </w:r>
      <w:r>
        <w:rPr>
          <w:b/>
          <w:spacing w:val="1"/>
          <w:sz w:val="24"/>
        </w:rPr>
        <w:t xml:space="preserve"> </w:t>
      </w:r>
      <w:r>
        <w:rPr>
          <w:b/>
          <w:sz w:val="24"/>
        </w:rPr>
        <w:t>и</w:t>
      </w:r>
      <w:r>
        <w:rPr>
          <w:b/>
          <w:spacing w:val="1"/>
          <w:sz w:val="24"/>
        </w:rPr>
        <w:t xml:space="preserve"> </w:t>
      </w:r>
      <w:r>
        <w:rPr>
          <w:b/>
          <w:sz w:val="24"/>
        </w:rPr>
        <w:t>промежуточной</w:t>
      </w:r>
      <w:r>
        <w:rPr>
          <w:b/>
          <w:spacing w:val="1"/>
          <w:sz w:val="24"/>
        </w:rPr>
        <w:t xml:space="preserve"> </w:t>
      </w:r>
      <w:r>
        <w:rPr>
          <w:b/>
          <w:sz w:val="24"/>
        </w:rPr>
        <w:t>аттестации</w:t>
      </w:r>
      <w:r>
        <w:rPr>
          <w:b/>
          <w:spacing w:val="1"/>
          <w:sz w:val="24"/>
        </w:rPr>
        <w:t xml:space="preserve"> </w:t>
      </w:r>
      <w:r>
        <w:rPr>
          <w:b/>
          <w:sz w:val="24"/>
        </w:rPr>
        <w:t>обучающихся</w:t>
      </w:r>
      <w:r>
        <w:rPr>
          <w:b/>
          <w:spacing w:val="1"/>
          <w:sz w:val="24"/>
        </w:rPr>
        <w:t xml:space="preserve"> </w:t>
      </w:r>
      <w:r>
        <w:rPr>
          <w:b/>
          <w:sz w:val="24"/>
        </w:rPr>
        <w:t>муниципального</w:t>
      </w:r>
      <w:r>
        <w:rPr>
          <w:b/>
          <w:spacing w:val="1"/>
          <w:sz w:val="24"/>
        </w:rPr>
        <w:t xml:space="preserve"> </w:t>
      </w:r>
      <w:r>
        <w:rPr>
          <w:b/>
          <w:sz w:val="24"/>
        </w:rPr>
        <w:t>общеобразовательного</w:t>
      </w:r>
      <w:r>
        <w:rPr>
          <w:b/>
          <w:spacing w:val="-1"/>
          <w:sz w:val="24"/>
        </w:rPr>
        <w:t xml:space="preserve"> </w:t>
      </w:r>
      <w:r>
        <w:rPr>
          <w:b/>
          <w:sz w:val="24"/>
        </w:rPr>
        <w:t>учреждения «</w:t>
      </w:r>
      <w:r w:rsidR="00890AF5">
        <w:rPr>
          <w:b/>
          <w:sz w:val="24"/>
        </w:rPr>
        <w:t>МОУ СОШ п.Пашково</w:t>
      </w:r>
      <w:r>
        <w:rPr>
          <w:b/>
          <w:sz w:val="24"/>
        </w:rPr>
        <w:t>».</w:t>
      </w:r>
    </w:p>
    <w:p w:rsidR="00FF0B00" w:rsidRDefault="00A77D74" w:rsidP="00F55BB2">
      <w:pPr>
        <w:pStyle w:val="aa"/>
        <w:spacing w:before="1"/>
        <w:ind w:left="110" w:right="275"/>
        <w:jc w:val="both"/>
      </w:pPr>
      <w:r>
        <w:t>Портфолио представляет собой процедуру оценки динамики учебной и творческой</w:t>
      </w:r>
      <w:r>
        <w:rPr>
          <w:spacing w:val="1"/>
        </w:rPr>
        <w:t xml:space="preserve"> </w:t>
      </w:r>
      <w:r>
        <w:t>активности</w:t>
      </w:r>
      <w:r>
        <w:rPr>
          <w:spacing w:val="1"/>
        </w:rPr>
        <w:t xml:space="preserve"> </w:t>
      </w:r>
      <w:r>
        <w:t>обучающегося,</w:t>
      </w:r>
      <w:r>
        <w:rPr>
          <w:spacing w:val="1"/>
        </w:rPr>
        <w:t xml:space="preserve"> </w:t>
      </w:r>
      <w:r>
        <w:t>направленности,</w:t>
      </w:r>
      <w:r>
        <w:rPr>
          <w:spacing w:val="1"/>
        </w:rPr>
        <w:t xml:space="preserve"> </w:t>
      </w:r>
      <w:r>
        <w:t>широты</w:t>
      </w:r>
      <w:r>
        <w:rPr>
          <w:spacing w:val="1"/>
        </w:rPr>
        <w:t xml:space="preserve"> </w:t>
      </w:r>
      <w:r>
        <w:t>или</w:t>
      </w:r>
      <w:r>
        <w:rPr>
          <w:spacing w:val="1"/>
        </w:rPr>
        <w:t xml:space="preserve"> </w:t>
      </w:r>
      <w:r>
        <w:t>избирательности</w:t>
      </w:r>
      <w:r>
        <w:rPr>
          <w:spacing w:val="1"/>
        </w:rPr>
        <w:t xml:space="preserve"> </w:t>
      </w:r>
      <w:r>
        <w:t>интересов,</w:t>
      </w:r>
      <w:r>
        <w:rPr>
          <w:spacing w:val="1"/>
        </w:rPr>
        <w:t xml:space="preserve"> </w:t>
      </w:r>
      <w:r>
        <w:t>выраженности проявлений творческой инициативы, а также уровня высших достижений,</w:t>
      </w:r>
      <w:r>
        <w:rPr>
          <w:spacing w:val="1"/>
        </w:rPr>
        <w:t xml:space="preserve"> </w:t>
      </w:r>
      <w:r>
        <w:t>демонстрируемых</w:t>
      </w:r>
      <w:r>
        <w:rPr>
          <w:spacing w:val="1"/>
        </w:rPr>
        <w:t xml:space="preserve"> </w:t>
      </w:r>
      <w:r>
        <w:t>данным</w:t>
      </w:r>
      <w:r>
        <w:rPr>
          <w:spacing w:val="1"/>
        </w:rPr>
        <w:t xml:space="preserve"> </w:t>
      </w:r>
      <w:r>
        <w:t>обучающимся.</w:t>
      </w:r>
      <w:r>
        <w:rPr>
          <w:spacing w:val="1"/>
        </w:rPr>
        <w:t xml:space="preserve"> </w:t>
      </w:r>
      <w:r>
        <w:t>В</w:t>
      </w:r>
      <w:r>
        <w:rPr>
          <w:spacing w:val="1"/>
        </w:rPr>
        <w:t xml:space="preserve"> </w:t>
      </w:r>
      <w:r>
        <w:t>портфолио</w:t>
      </w:r>
      <w:r>
        <w:rPr>
          <w:spacing w:val="1"/>
        </w:rPr>
        <w:t xml:space="preserve"> </w:t>
      </w:r>
      <w:r>
        <w:t>включаются</w:t>
      </w:r>
      <w:r>
        <w:rPr>
          <w:spacing w:val="1"/>
        </w:rPr>
        <w:t xml:space="preserve"> </w:t>
      </w:r>
      <w:r>
        <w:t>как</w:t>
      </w:r>
      <w:r>
        <w:rPr>
          <w:spacing w:val="1"/>
        </w:rPr>
        <w:t xml:space="preserve"> </w:t>
      </w:r>
      <w:r>
        <w:t>документы,</w:t>
      </w:r>
      <w:r>
        <w:rPr>
          <w:spacing w:val="1"/>
        </w:rPr>
        <w:t xml:space="preserve"> </w:t>
      </w:r>
      <w:r>
        <w:t>фиксирующие</w:t>
      </w:r>
      <w:r>
        <w:rPr>
          <w:spacing w:val="1"/>
        </w:rPr>
        <w:t xml:space="preserve"> </w:t>
      </w:r>
      <w:r>
        <w:t>достижения</w:t>
      </w:r>
      <w:r>
        <w:rPr>
          <w:spacing w:val="1"/>
        </w:rPr>
        <w:t xml:space="preserve"> </w:t>
      </w:r>
      <w:r>
        <w:t>обучающегося</w:t>
      </w:r>
      <w:r>
        <w:rPr>
          <w:spacing w:val="1"/>
        </w:rPr>
        <w:t xml:space="preserve"> </w:t>
      </w:r>
      <w:r>
        <w:t>(например,</w:t>
      </w:r>
      <w:r>
        <w:rPr>
          <w:spacing w:val="1"/>
        </w:rPr>
        <w:t xml:space="preserve"> </w:t>
      </w:r>
      <w:r>
        <w:t>наградные</w:t>
      </w:r>
      <w:r>
        <w:rPr>
          <w:spacing w:val="1"/>
        </w:rPr>
        <w:t xml:space="preserve"> </w:t>
      </w:r>
      <w:r>
        <w:t>листы,</w:t>
      </w:r>
      <w:r>
        <w:rPr>
          <w:spacing w:val="1"/>
        </w:rPr>
        <w:t xml:space="preserve"> </w:t>
      </w:r>
      <w:r>
        <w:t>дипломы,</w:t>
      </w:r>
      <w:r>
        <w:rPr>
          <w:spacing w:val="1"/>
        </w:rPr>
        <w:t xml:space="preserve"> </w:t>
      </w:r>
      <w:r>
        <w:t>сертификаты участия, рецензии, отзывы на работы и проч.), так и его работы. На уровне</w:t>
      </w:r>
      <w:r>
        <w:rPr>
          <w:spacing w:val="1"/>
        </w:rPr>
        <w:t xml:space="preserve"> </w:t>
      </w:r>
      <w:r>
        <w:t>среднего</w:t>
      </w:r>
      <w:r>
        <w:rPr>
          <w:spacing w:val="1"/>
        </w:rPr>
        <w:t xml:space="preserve"> </w:t>
      </w:r>
      <w:r>
        <w:t>образования</w:t>
      </w:r>
      <w:r>
        <w:rPr>
          <w:spacing w:val="1"/>
        </w:rPr>
        <w:t xml:space="preserve"> </w:t>
      </w:r>
      <w:r>
        <w:t>приоритет</w:t>
      </w:r>
      <w:r>
        <w:rPr>
          <w:spacing w:val="1"/>
        </w:rPr>
        <w:t xml:space="preserve"> </w:t>
      </w:r>
      <w:r>
        <w:t>при</w:t>
      </w:r>
      <w:r>
        <w:rPr>
          <w:spacing w:val="1"/>
        </w:rPr>
        <w:t xml:space="preserve"> </w:t>
      </w:r>
      <w:r>
        <w:t>отборе</w:t>
      </w:r>
      <w:r>
        <w:rPr>
          <w:spacing w:val="1"/>
        </w:rPr>
        <w:t xml:space="preserve"> </w:t>
      </w:r>
      <w:r>
        <w:lastRenderedPageBreak/>
        <w:t>документов</w:t>
      </w:r>
      <w:r>
        <w:rPr>
          <w:spacing w:val="1"/>
        </w:rPr>
        <w:t xml:space="preserve"> </w:t>
      </w:r>
      <w:r>
        <w:t>для</w:t>
      </w:r>
      <w:r>
        <w:rPr>
          <w:spacing w:val="1"/>
        </w:rPr>
        <w:t xml:space="preserve"> </w:t>
      </w:r>
      <w:r>
        <w:t>портфолио</w:t>
      </w:r>
      <w:r>
        <w:rPr>
          <w:spacing w:val="1"/>
        </w:rPr>
        <w:t xml:space="preserve"> </w:t>
      </w:r>
      <w:r>
        <w:t>отдается</w:t>
      </w:r>
      <w:r>
        <w:rPr>
          <w:spacing w:val="1"/>
        </w:rPr>
        <w:t xml:space="preserve"> </w:t>
      </w:r>
      <w:r>
        <w:t>документам внешних организаций (например, сертификаты участия, дипломы и грамоты</w:t>
      </w:r>
      <w:r>
        <w:rPr>
          <w:spacing w:val="1"/>
        </w:rPr>
        <w:t xml:space="preserve"> </w:t>
      </w:r>
      <w:r>
        <w:t>конкурсов и олимпиад, входящих в Перечень олимпиад, который ежегодно утверждается</w:t>
      </w:r>
      <w:r>
        <w:rPr>
          <w:spacing w:val="1"/>
        </w:rPr>
        <w:t xml:space="preserve"> </w:t>
      </w:r>
      <w:r>
        <w:t>Министерством образования и науки РФ). Отбор работ и отзывов для портфолио ведется</w:t>
      </w:r>
      <w:r>
        <w:rPr>
          <w:spacing w:val="1"/>
        </w:rPr>
        <w:t xml:space="preserve"> </w:t>
      </w:r>
      <w:r>
        <w:t>самим</w:t>
      </w:r>
      <w:r>
        <w:rPr>
          <w:spacing w:val="1"/>
        </w:rPr>
        <w:t xml:space="preserve"> </w:t>
      </w:r>
      <w:r>
        <w:t>обучающимся</w:t>
      </w:r>
      <w:r>
        <w:rPr>
          <w:spacing w:val="1"/>
        </w:rPr>
        <w:t xml:space="preserve"> </w:t>
      </w:r>
      <w:r>
        <w:t>совместно</w:t>
      </w:r>
      <w:r>
        <w:rPr>
          <w:spacing w:val="1"/>
        </w:rPr>
        <w:t xml:space="preserve"> </w:t>
      </w:r>
      <w:r>
        <w:t>с</w:t>
      </w:r>
      <w:r>
        <w:rPr>
          <w:spacing w:val="1"/>
        </w:rPr>
        <w:t xml:space="preserve"> </w:t>
      </w:r>
      <w:r>
        <w:t>классным</w:t>
      </w:r>
      <w:r>
        <w:rPr>
          <w:spacing w:val="1"/>
        </w:rPr>
        <w:t xml:space="preserve"> </w:t>
      </w:r>
      <w:r>
        <w:t>руководителем</w:t>
      </w:r>
      <w:r>
        <w:rPr>
          <w:spacing w:val="1"/>
        </w:rPr>
        <w:t xml:space="preserve"> </w:t>
      </w:r>
      <w:r>
        <w:t>и</w:t>
      </w:r>
      <w:r>
        <w:rPr>
          <w:spacing w:val="1"/>
        </w:rPr>
        <w:t xml:space="preserve"> </w:t>
      </w:r>
      <w:r>
        <w:t>при</w:t>
      </w:r>
      <w:r>
        <w:rPr>
          <w:spacing w:val="1"/>
        </w:rPr>
        <w:t xml:space="preserve"> </w:t>
      </w:r>
      <w:r>
        <w:t>участии</w:t>
      </w:r>
      <w:r>
        <w:rPr>
          <w:spacing w:val="1"/>
        </w:rPr>
        <w:t xml:space="preserve"> </w:t>
      </w:r>
      <w:r>
        <w:t>семьи.</w:t>
      </w:r>
      <w:r>
        <w:rPr>
          <w:spacing w:val="1"/>
        </w:rPr>
        <w:t xml:space="preserve"> </w:t>
      </w:r>
      <w:r>
        <w:t>Включение</w:t>
      </w:r>
      <w:r>
        <w:rPr>
          <w:spacing w:val="1"/>
        </w:rPr>
        <w:t xml:space="preserve"> </w:t>
      </w:r>
      <w:r>
        <w:t>каких-либо</w:t>
      </w:r>
      <w:r>
        <w:rPr>
          <w:spacing w:val="1"/>
        </w:rPr>
        <w:t xml:space="preserve"> </w:t>
      </w:r>
      <w:r>
        <w:t>материалов</w:t>
      </w:r>
      <w:r>
        <w:rPr>
          <w:spacing w:val="1"/>
        </w:rPr>
        <w:t xml:space="preserve"> </w:t>
      </w:r>
      <w:r>
        <w:t>в</w:t>
      </w:r>
      <w:r>
        <w:rPr>
          <w:spacing w:val="1"/>
        </w:rPr>
        <w:t xml:space="preserve"> </w:t>
      </w:r>
      <w:r>
        <w:t>портфолио</w:t>
      </w:r>
      <w:r>
        <w:rPr>
          <w:spacing w:val="1"/>
        </w:rPr>
        <w:t xml:space="preserve"> </w:t>
      </w:r>
      <w:r>
        <w:t>без</w:t>
      </w:r>
      <w:r>
        <w:rPr>
          <w:spacing w:val="1"/>
        </w:rPr>
        <w:t xml:space="preserve"> </w:t>
      </w:r>
      <w:r>
        <w:t>согласия</w:t>
      </w:r>
      <w:r>
        <w:rPr>
          <w:spacing w:val="1"/>
        </w:rPr>
        <w:t xml:space="preserve"> </w:t>
      </w:r>
      <w:r>
        <w:t>обучающегося</w:t>
      </w:r>
      <w:r>
        <w:rPr>
          <w:spacing w:val="1"/>
        </w:rPr>
        <w:t xml:space="preserve"> </w:t>
      </w:r>
      <w:r>
        <w:t>не</w:t>
      </w:r>
      <w:r>
        <w:rPr>
          <w:spacing w:val="1"/>
        </w:rPr>
        <w:t xml:space="preserve"> </w:t>
      </w:r>
      <w:r>
        <w:t>допускается. Портфолио в части подборки документов формируется в электронном виде в</w:t>
      </w:r>
      <w:r>
        <w:rPr>
          <w:spacing w:val="1"/>
        </w:rPr>
        <w:t xml:space="preserve"> </w:t>
      </w:r>
      <w:r>
        <w:t>течение всех лет обучения в основной и средней школе. Результаты, представленные в</w:t>
      </w:r>
      <w:r>
        <w:rPr>
          <w:spacing w:val="1"/>
        </w:rPr>
        <w:t xml:space="preserve"> </w:t>
      </w:r>
      <w:r>
        <w:t>портфолио,</w:t>
      </w:r>
      <w:r>
        <w:rPr>
          <w:spacing w:val="-1"/>
        </w:rPr>
        <w:t xml:space="preserve"> </w:t>
      </w:r>
      <w:r>
        <w:t>используются</w:t>
      </w:r>
      <w:r>
        <w:rPr>
          <w:spacing w:val="-1"/>
        </w:rPr>
        <w:t xml:space="preserve"> </w:t>
      </w:r>
      <w:r>
        <w:t>при поступлении</w:t>
      </w:r>
      <w:r>
        <w:rPr>
          <w:spacing w:val="-1"/>
        </w:rPr>
        <w:t xml:space="preserve"> </w:t>
      </w:r>
      <w:r>
        <w:t>в</w:t>
      </w:r>
      <w:r>
        <w:rPr>
          <w:spacing w:val="-2"/>
        </w:rPr>
        <w:t xml:space="preserve"> </w:t>
      </w:r>
      <w:r>
        <w:t>высшие</w:t>
      </w:r>
      <w:r>
        <w:rPr>
          <w:spacing w:val="-1"/>
        </w:rPr>
        <w:t xml:space="preserve"> </w:t>
      </w:r>
      <w:r>
        <w:t>учебные</w:t>
      </w:r>
      <w:r>
        <w:rPr>
          <w:spacing w:val="-3"/>
        </w:rPr>
        <w:t xml:space="preserve"> </w:t>
      </w:r>
      <w:r>
        <w:t>заведения.</w:t>
      </w:r>
    </w:p>
    <w:p w:rsidR="00FF0B00" w:rsidRDefault="00A77D74" w:rsidP="00F55BB2">
      <w:pPr>
        <w:pStyle w:val="aa"/>
        <w:spacing w:before="1"/>
        <w:ind w:left="110" w:right="275"/>
        <w:jc w:val="both"/>
      </w:pPr>
      <w:r>
        <w:t>Внутренний</w:t>
      </w:r>
      <w:r>
        <w:rPr>
          <w:spacing w:val="1"/>
        </w:rPr>
        <w:t xml:space="preserve"> </w:t>
      </w:r>
      <w:r>
        <w:t>мониторинг</w:t>
      </w:r>
      <w:r>
        <w:rPr>
          <w:spacing w:val="1"/>
        </w:rPr>
        <w:t xml:space="preserve"> </w:t>
      </w:r>
      <w:r>
        <w:t>образовательной</w:t>
      </w:r>
      <w:r>
        <w:rPr>
          <w:spacing w:val="1"/>
        </w:rPr>
        <w:t xml:space="preserve"> </w:t>
      </w:r>
      <w:r>
        <w:t>организации</w:t>
      </w:r>
      <w:r>
        <w:rPr>
          <w:spacing w:val="1"/>
        </w:rPr>
        <w:t xml:space="preserve"> </w:t>
      </w:r>
      <w:r>
        <w:t>представляет</w:t>
      </w:r>
      <w:r>
        <w:rPr>
          <w:spacing w:val="1"/>
        </w:rPr>
        <w:t xml:space="preserve"> </w:t>
      </w:r>
      <w:r>
        <w:t>собой</w:t>
      </w:r>
      <w:r>
        <w:rPr>
          <w:spacing w:val="1"/>
        </w:rPr>
        <w:t xml:space="preserve"> </w:t>
      </w:r>
      <w:r>
        <w:t>процедуры</w:t>
      </w:r>
      <w:r>
        <w:rPr>
          <w:spacing w:val="-10"/>
        </w:rPr>
        <w:t xml:space="preserve"> </w:t>
      </w:r>
      <w:r>
        <w:t>оценки</w:t>
      </w:r>
      <w:r>
        <w:rPr>
          <w:spacing w:val="-8"/>
        </w:rPr>
        <w:t xml:space="preserve"> </w:t>
      </w:r>
      <w:r>
        <w:t>уровня</w:t>
      </w:r>
      <w:r>
        <w:rPr>
          <w:spacing w:val="-10"/>
        </w:rPr>
        <w:t xml:space="preserve"> </w:t>
      </w:r>
      <w:r>
        <w:t>достижения</w:t>
      </w:r>
      <w:r>
        <w:rPr>
          <w:spacing w:val="-9"/>
        </w:rPr>
        <w:t xml:space="preserve"> </w:t>
      </w:r>
      <w:r>
        <w:t>предметных</w:t>
      </w:r>
      <w:r>
        <w:rPr>
          <w:spacing w:val="-10"/>
        </w:rPr>
        <w:t xml:space="preserve"> </w:t>
      </w:r>
      <w:r>
        <w:t>и</w:t>
      </w:r>
      <w:r>
        <w:rPr>
          <w:spacing w:val="-8"/>
        </w:rPr>
        <w:t xml:space="preserve"> </w:t>
      </w:r>
      <w:r>
        <w:t>метапредметных</w:t>
      </w:r>
      <w:r>
        <w:rPr>
          <w:spacing w:val="-8"/>
        </w:rPr>
        <w:t xml:space="preserve"> </w:t>
      </w:r>
      <w:r>
        <w:t>результатов,</w:t>
      </w:r>
      <w:r>
        <w:rPr>
          <w:spacing w:val="-9"/>
        </w:rPr>
        <w:t xml:space="preserve"> </w:t>
      </w:r>
      <w:r>
        <w:t>а</w:t>
      </w:r>
      <w:r>
        <w:rPr>
          <w:spacing w:val="-10"/>
        </w:rPr>
        <w:t xml:space="preserve"> </w:t>
      </w:r>
      <w:r>
        <w:t>также</w:t>
      </w:r>
      <w:r>
        <w:rPr>
          <w:spacing w:val="-58"/>
        </w:rPr>
        <w:t xml:space="preserve"> </w:t>
      </w:r>
      <w:r>
        <w:t>оценки</w:t>
      </w:r>
      <w:r>
        <w:rPr>
          <w:spacing w:val="1"/>
        </w:rPr>
        <w:t xml:space="preserve"> </w:t>
      </w:r>
      <w:r>
        <w:t>той</w:t>
      </w:r>
      <w:r>
        <w:rPr>
          <w:spacing w:val="1"/>
        </w:rPr>
        <w:t xml:space="preserve"> </w:t>
      </w:r>
      <w:r>
        <w:t>части</w:t>
      </w:r>
      <w:r>
        <w:rPr>
          <w:spacing w:val="1"/>
        </w:rPr>
        <w:t xml:space="preserve"> </w:t>
      </w:r>
      <w:r>
        <w:t>личностных</w:t>
      </w:r>
      <w:r>
        <w:rPr>
          <w:spacing w:val="1"/>
        </w:rPr>
        <w:t xml:space="preserve"> </w:t>
      </w:r>
      <w:r>
        <w:t>результатов,</w:t>
      </w:r>
      <w:r>
        <w:rPr>
          <w:spacing w:val="1"/>
        </w:rPr>
        <w:t xml:space="preserve"> </w:t>
      </w:r>
      <w:r>
        <w:t>которые</w:t>
      </w:r>
      <w:r>
        <w:rPr>
          <w:spacing w:val="1"/>
        </w:rPr>
        <w:t xml:space="preserve"> </w:t>
      </w:r>
      <w:r>
        <w:t>связаны</w:t>
      </w:r>
      <w:r>
        <w:rPr>
          <w:spacing w:val="1"/>
        </w:rPr>
        <w:t xml:space="preserve"> </w:t>
      </w:r>
      <w:r>
        <w:t>с</w:t>
      </w:r>
      <w:r>
        <w:rPr>
          <w:spacing w:val="1"/>
        </w:rPr>
        <w:t xml:space="preserve"> </w:t>
      </w:r>
      <w:r>
        <w:t>оценкой</w:t>
      </w:r>
      <w:r>
        <w:rPr>
          <w:spacing w:val="1"/>
        </w:rPr>
        <w:t xml:space="preserve"> </w:t>
      </w:r>
      <w:r>
        <w:t>поведения,</w:t>
      </w:r>
      <w:r>
        <w:rPr>
          <w:spacing w:val="1"/>
        </w:rPr>
        <w:t xml:space="preserve"> </w:t>
      </w:r>
      <w:r>
        <w:t>прилежания,</w:t>
      </w:r>
      <w:r>
        <w:rPr>
          <w:spacing w:val="1"/>
        </w:rPr>
        <w:t xml:space="preserve"> </w:t>
      </w:r>
      <w:r>
        <w:t>а</w:t>
      </w:r>
      <w:r>
        <w:rPr>
          <w:spacing w:val="1"/>
        </w:rPr>
        <w:t xml:space="preserve"> </w:t>
      </w:r>
      <w:r>
        <w:t>также</w:t>
      </w:r>
      <w:r>
        <w:rPr>
          <w:spacing w:val="1"/>
        </w:rPr>
        <w:t xml:space="preserve"> </w:t>
      </w:r>
      <w:r>
        <w:t>с</w:t>
      </w:r>
      <w:r>
        <w:rPr>
          <w:spacing w:val="1"/>
        </w:rPr>
        <w:t xml:space="preserve"> </w:t>
      </w:r>
      <w:r>
        <w:t>оценкой</w:t>
      </w:r>
      <w:r>
        <w:rPr>
          <w:spacing w:val="1"/>
        </w:rPr>
        <w:t xml:space="preserve"> </w:t>
      </w:r>
      <w:r>
        <w:t>готовности</w:t>
      </w:r>
      <w:r>
        <w:rPr>
          <w:spacing w:val="1"/>
        </w:rPr>
        <w:t xml:space="preserve"> </w:t>
      </w:r>
      <w:r>
        <w:t>и</w:t>
      </w:r>
      <w:r>
        <w:rPr>
          <w:spacing w:val="1"/>
        </w:rPr>
        <w:t xml:space="preserve"> </w:t>
      </w:r>
      <w:r>
        <w:t>способности</w:t>
      </w:r>
      <w:r>
        <w:rPr>
          <w:spacing w:val="1"/>
        </w:rPr>
        <w:t xml:space="preserve"> </w:t>
      </w:r>
      <w:r>
        <w:t>делать</w:t>
      </w:r>
      <w:r>
        <w:rPr>
          <w:spacing w:val="1"/>
        </w:rPr>
        <w:t xml:space="preserve"> </w:t>
      </w:r>
      <w:r>
        <w:t>осознанный</w:t>
      </w:r>
      <w:r>
        <w:rPr>
          <w:spacing w:val="1"/>
        </w:rPr>
        <w:t xml:space="preserve"> </w:t>
      </w:r>
      <w:r>
        <w:t>выбор</w:t>
      </w:r>
      <w:r>
        <w:rPr>
          <w:spacing w:val="1"/>
        </w:rPr>
        <w:t xml:space="preserve"> </w:t>
      </w:r>
      <w:r>
        <w:t>будущей</w:t>
      </w:r>
      <w:r>
        <w:rPr>
          <w:spacing w:val="1"/>
        </w:rPr>
        <w:t xml:space="preserve"> </w:t>
      </w:r>
      <w:r>
        <w:t>профессии.</w:t>
      </w:r>
      <w:r>
        <w:rPr>
          <w:spacing w:val="1"/>
        </w:rPr>
        <w:t xml:space="preserve"> </w:t>
      </w:r>
      <w:r>
        <w:t>Результаты</w:t>
      </w:r>
      <w:r>
        <w:rPr>
          <w:spacing w:val="1"/>
        </w:rPr>
        <w:t xml:space="preserve"> </w:t>
      </w:r>
      <w:r>
        <w:t>внутреннего</w:t>
      </w:r>
      <w:r>
        <w:rPr>
          <w:spacing w:val="1"/>
        </w:rPr>
        <w:t xml:space="preserve"> </w:t>
      </w:r>
      <w:r>
        <w:t>мониторинга</w:t>
      </w:r>
      <w:r>
        <w:rPr>
          <w:spacing w:val="1"/>
        </w:rPr>
        <w:t xml:space="preserve"> </w:t>
      </w:r>
      <w:r>
        <w:t>являются</w:t>
      </w:r>
      <w:r>
        <w:rPr>
          <w:spacing w:val="1"/>
        </w:rPr>
        <w:t xml:space="preserve"> </w:t>
      </w:r>
      <w:r>
        <w:t>основанием</w:t>
      </w:r>
      <w:r>
        <w:rPr>
          <w:spacing w:val="1"/>
        </w:rPr>
        <w:t xml:space="preserve"> </w:t>
      </w:r>
      <w:r>
        <w:t>для</w:t>
      </w:r>
      <w:r>
        <w:rPr>
          <w:spacing w:val="1"/>
        </w:rPr>
        <w:t xml:space="preserve"> </w:t>
      </w:r>
      <w:r>
        <w:t>рекомендаций</w:t>
      </w:r>
      <w:r>
        <w:rPr>
          <w:spacing w:val="-2"/>
        </w:rPr>
        <w:t xml:space="preserve"> </w:t>
      </w:r>
      <w:r>
        <w:t>по</w:t>
      </w:r>
      <w:r>
        <w:rPr>
          <w:spacing w:val="-4"/>
        </w:rPr>
        <w:t xml:space="preserve"> </w:t>
      </w:r>
      <w:r>
        <w:t>текущей</w:t>
      </w:r>
      <w:r>
        <w:rPr>
          <w:spacing w:val="-1"/>
        </w:rPr>
        <w:t xml:space="preserve"> </w:t>
      </w:r>
      <w:r>
        <w:t>коррекции</w:t>
      </w:r>
      <w:r>
        <w:rPr>
          <w:spacing w:val="-1"/>
        </w:rPr>
        <w:t xml:space="preserve"> </w:t>
      </w:r>
      <w:r>
        <w:t>учебной</w:t>
      </w:r>
      <w:r>
        <w:rPr>
          <w:spacing w:val="-2"/>
        </w:rPr>
        <w:t xml:space="preserve"> </w:t>
      </w:r>
      <w:r>
        <w:t>деятельности</w:t>
      </w:r>
      <w:r>
        <w:rPr>
          <w:spacing w:val="-2"/>
        </w:rPr>
        <w:t xml:space="preserve"> </w:t>
      </w:r>
      <w:r>
        <w:t>и</w:t>
      </w:r>
      <w:r>
        <w:rPr>
          <w:spacing w:val="-1"/>
        </w:rPr>
        <w:t xml:space="preserve"> </w:t>
      </w:r>
      <w:r>
        <w:t>ее</w:t>
      </w:r>
      <w:r>
        <w:rPr>
          <w:spacing w:val="-2"/>
        </w:rPr>
        <w:t xml:space="preserve"> </w:t>
      </w:r>
      <w:r>
        <w:t>индивидуализации.</w:t>
      </w:r>
    </w:p>
    <w:p w:rsidR="00FF0B00" w:rsidRDefault="00A77D74" w:rsidP="00F55BB2">
      <w:pPr>
        <w:pStyle w:val="aa"/>
        <w:spacing w:before="1"/>
        <w:ind w:left="110" w:right="275"/>
        <w:jc w:val="both"/>
      </w:pPr>
      <w:r>
        <w:t>Промежуточная</w:t>
      </w:r>
      <w:r>
        <w:rPr>
          <w:spacing w:val="-11"/>
        </w:rPr>
        <w:t xml:space="preserve"> </w:t>
      </w:r>
      <w:r>
        <w:t>аттестация</w:t>
      </w:r>
      <w:r>
        <w:rPr>
          <w:spacing w:val="-9"/>
        </w:rPr>
        <w:t xml:space="preserve"> </w:t>
      </w:r>
      <w:r>
        <w:t>представляет</w:t>
      </w:r>
      <w:r>
        <w:rPr>
          <w:spacing w:val="-10"/>
        </w:rPr>
        <w:t xml:space="preserve"> </w:t>
      </w:r>
      <w:r>
        <w:t>собой</w:t>
      </w:r>
      <w:r>
        <w:rPr>
          <w:spacing w:val="-12"/>
        </w:rPr>
        <w:t xml:space="preserve"> </w:t>
      </w:r>
      <w:r>
        <w:t>процедуру</w:t>
      </w:r>
      <w:r>
        <w:rPr>
          <w:spacing w:val="-10"/>
        </w:rPr>
        <w:t xml:space="preserve"> </w:t>
      </w:r>
      <w:r>
        <w:t>аттестации</w:t>
      </w:r>
      <w:r>
        <w:rPr>
          <w:spacing w:val="-12"/>
        </w:rPr>
        <w:t xml:space="preserve"> </w:t>
      </w:r>
      <w:r>
        <w:t>обучающихся</w:t>
      </w:r>
      <w:r>
        <w:rPr>
          <w:spacing w:val="-57"/>
        </w:rPr>
        <w:t xml:space="preserve"> </w:t>
      </w:r>
      <w:r>
        <w:t>на</w:t>
      </w:r>
      <w:r>
        <w:rPr>
          <w:spacing w:val="-14"/>
        </w:rPr>
        <w:t xml:space="preserve"> </w:t>
      </w:r>
      <w:r>
        <w:t>уровне</w:t>
      </w:r>
      <w:r>
        <w:rPr>
          <w:spacing w:val="-14"/>
        </w:rPr>
        <w:t xml:space="preserve"> </w:t>
      </w:r>
      <w:r>
        <w:t>среднего</w:t>
      </w:r>
      <w:r>
        <w:rPr>
          <w:spacing w:val="-10"/>
        </w:rPr>
        <w:t xml:space="preserve"> </w:t>
      </w:r>
      <w:r>
        <w:t>общего</w:t>
      </w:r>
      <w:r>
        <w:rPr>
          <w:spacing w:val="-14"/>
        </w:rPr>
        <w:t xml:space="preserve"> </w:t>
      </w:r>
      <w:r>
        <w:t>образования</w:t>
      </w:r>
      <w:r>
        <w:rPr>
          <w:spacing w:val="-12"/>
        </w:rPr>
        <w:t xml:space="preserve"> </w:t>
      </w:r>
      <w:r>
        <w:t>и</w:t>
      </w:r>
      <w:r>
        <w:rPr>
          <w:spacing w:val="-13"/>
        </w:rPr>
        <w:t xml:space="preserve"> </w:t>
      </w:r>
      <w:r>
        <w:t>проводится</w:t>
      </w:r>
      <w:r>
        <w:rPr>
          <w:spacing w:val="-14"/>
        </w:rPr>
        <w:t xml:space="preserve"> </w:t>
      </w:r>
      <w:r>
        <w:t>в</w:t>
      </w:r>
      <w:r>
        <w:rPr>
          <w:spacing w:val="-13"/>
        </w:rPr>
        <w:t xml:space="preserve"> </w:t>
      </w:r>
      <w:r>
        <w:t>конце</w:t>
      </w:r>
      <w:r>
        <w:rPr>
          <w:spacing w:val="-14"/>
        </w:rPr>
        <w:t xml:space="preserve"> </w:t>
      </w:r>
      <w:r>
        <w:t>каждой</w:t>
      </w:r>
      <w:r>
        <w:rPr>
          <w:spacing w:val="-12"/>
        </w:rPr>
        <w:t xml:space="preserve"> </w:t>
      </w:r>
      <w:r>
        <w:t>четверти</w:t>
      </w:r>
      <w:r>
        <w:rPr>
          <w:spacing w:val="-12"/>
        </w:rPr>
        <w:t xml:space="preserve"> </w:t>
      </w:r>
      <w:r>
        <w:t>(или</w:t>
      </w:r>
      <w:r>
        <w:rPr>
          <w:spacing w:val="-11"/>
        </w:rPr>
        <w:t xml:space="preserve"> </w:t>
      </w:r>
      <w:r>
        <w:t>в</w:t>
      </w:r>
      <w:r>
        <w:rPr>
          <w:spacing w:val="-14"/>
        </w:rPr>
        <w:t xml:space="preserve"> </w:t>
      </w:r>
      <w:r>
        <w:t>конце</w:t>
      </w:r>
      <w:r>
        <w:rPr>
          <w:spacing w:val="-58"/>
        </w:rPr>
        <w:t xml:space="preserve"> </w:t>
      </w:r>
      <w:r>
        <w:t>каждого триместра, биместра или иного этапа обучения внутри учебного года) и в конце</w:t>
      </w:r>
      <w:r>
        <w:rPr>
          <w:spacing w:val="1"/>
        </w:rPr>
        <w:t xml:space="preserve"> </w:t>
      </w:r>
      <w:r>
        <w:t>учебного года по каждому изучаемому предмету. Промежуточная аттестация проводится</w:t>
      </w:r>
      <w:r>
        <w:rPr>
          <w:spacing w:val="1"/>
        </w:rPr>
        <w:t xml:space="preserve"> </w:t>
      </w:r>
      <w:r>
        <w:t>на</w:t>
      </w:r>
      <w:r>
        <w:rPr>
          <w:spacing w:val="1"/>
        </w:rPr>
        <w:t xml:space="preserve"> </w:t>
      </w:r>
      <w:r>
        <w:t>основе</w:t>
      </w:r>
      <w:r>
        <w:rPr>
          <w:spacing w:val="1"/>
        </w:rPr>
        <w:t xml:space="preserve"> </w:t>
      </w:r>
      <w:r>
        <w:t>результатов</w:t>
      </w:r>
      <w:r>
        <w:rPr>
          <w:spacing w:val="1"/>
        </w:rPr>
        <w:t xml:space="preserve"> </w:t>
      </w:r>
      <w:r>
        <w:t>накопленной</w:t>
      </w:r>
      <w:r>
        <w:rPr>
          <w:spacing w:val="1"/>
        </w:rPr>
        <w:t xml:space="preserve"> </w:t>
      </w:r>
      <w:r>
        <w:t>оценки</w:t>
      </w:r>
      <w:r>
        <w:rPr>
          <w:spacing w:val="1"/>
        </w:rPr>
        <w:t xml:space="preserve"> </w:t>
      </w:r>
      <w:r>
        <w:t>и</w:t>
      </w:r>
      <w:r>
        <w:rPr>
          <w:spacing w:val="1"/>
        </w:rPr>
        <w:t xml:space="preserve"> </w:t>
      </w:r>
      <w:r>
        <w:t>результатов</w:t>
      </w:r>
      <w:r>
        <w:rPr>
          <w:spacing w:val="1"/>
        </w:rPr>
        <w:t xml:space="preserve"> </w:t>
      </w:r>
      <w:r>
        <w:t>выполнения</w:t>
      </w:r>
      <w:r>
        <w:rPr>
          <w:spacing w:val="1"/>
        </w:rPr>
        <w:t xml:space="preserve"> </w:t>
      </w:r>
      <w:r>
        <w:t>тематических</w:t>
      </w:r>
      <w:r>
        <w:rPr>
          <w:spacing w:val="1"/>
        </w:rPr>
        <w:t xml:space="preserve"> </w:t>
      </w:r>
      <w:r>
        <w:t>проверочных</w:t>
      </w:r>
      <w:r>
        <w:rPr>
          <w:spacing w:val="-1"/>
        </w:rPr>
        <w:t xml:space="preserve"> </w:t>
      </w:r>
      <w:r>
        <w:t>работ и может отражаться в</w:t>
      </w:r>
      <w:r>
        <w:rPr>
          <w:spacing w:val="-1"/>
        </w:rPr>
        <w:t xml:space="preserve"> </w:t>
      </w:r>
      <w:r>
        <w:t>дневнике.</w:t>
      </w:r>
    </w:p>
    <w:p w:rsidR="00FF0B00" w:rsidRDefault="00A77D74" w:rsidP="00F55BB2">
      <w:pPr>
        <w:pStyle w:val="aa"/>
        <w:ind w:left="110" w:right="275"/>
        <w:jc w:val="both"/>
      </w:pPr>
      <w:r>
        <w:t>Промежуточная</w:t>
      </w:r>
      <w:r>
        <w:rPr>
          <w:spacing w:val="1"/>
        </w:rPr>
        <w:t xml:space="preserve"> </w:t>
      </w:r>
      <w:r>
        <w:t>оценка,</w:t>
      </w:r>
      <w:r>
        <w:rPr>
          <w:spacing w:val="1"/>
        </w:rPr>
        <w:t xml:space="preserve"> </w:t>
      </w:r>
      <w:r>
        <w:t>фиксирующая</w:t>
      </w:r>
      <w:r>
        <w:rPr>
          <w:spacing w:val="1"/>
        </w:rPr>
        <w:t xml:space="preserve"> </w:t>
      </w:r>
      <w:r>
        <w:t>достижение</w:t>
      </w:r>
      <w:r>
        <w:rPr>
          <w:spacing w:val="1"/>
        </w:rPr>
        <w:t xml:space="preserve"> </w:t>
      </w:r>
      <w:r>
        <w:t>предметных</w:t>
      </w:r>
      <w:r>
        <w:rPr>
          <w:spacing w:val="1"/>
        </w:rPr>
        <w:t xml:space="preserve"> </w:t>
      </w:r>
      <w:r>
        <w:t>планируемых</w:t>
      </w:r>
      <w:r>
        <w:rPr>
          <w:spacing w:val="-57"/>
        </w:rPr>
        <w:t xml:space="preserve"> </w:t>
      </w:r>
      <w:r>
        <w:t>результатов и универсальных учебных действий на уровне не ниже базового, является</w:t>
      </w:r>
      <w:r>
        <w:rPr>
          <w:spacing w:val="1"/>
        </w:rPr>
        <w:t xml:space="preserve"> </w:t>
      </w:r>
      <w:r>
        <w:t>основанием</w:t>
      </w:r>
      <w:r>
        <w:rPr>
          <w:spacing w:val="1"/>
        </w:rPr>
        <w:t xml:space="preserve"> </w:t>
      </w:r>
      <w:r>
        <w:t>для</w:t>
      </w:r>
      <w:r>
        <w:rPr>
          <w:spacing w:val="1"/>
        </w:rPr>
        <w:t xml:space="preserve"> </w:t>
      </w:r>
      <w:r>
        <w:t>перевода</w:t>
      </w:r>
      <w:r>
        <w:rPr>
          <w:spacing w:val="1"/>
        </w:rPr>
        <w:t xml:space="preserve"> </w:t>
      </w:r>
      <w:r>
        <w:t>в</w:t>
      </w:r>
      <w:r>
        <w:rPr>
          <w:spacing w:val="1"/>
        </w:rPr>
        <w:t xml:space="preserve"> </w:t>
      </w:r>
      <w:r>
        <w:t>следующий</w:t>
      </w:r>
      <w:r>
        <w:rPr>
          <w:spacing w:val="1"/>
        </w:rPr>
        <w:t xml:space="preserve"> </w:t>
      </w:r>
      <w:r>
        <w:t>класс</w:t>
      </w:r>
      <w:r>
        <w:rPr>
          <w:spacing w:val="1"/>
        </w:rPr>
        <w:t xml:space="preserve"> </w:t>
      </w:r>
      <w:r>
        <w:t>и</w:t>
      </w:r>
      <w:r>
        <w:rPr>
          <w:spacing w:val="1"/>
        </w:rPr>
        <w:t xml:space="preserve"> </w:t>
      </w:r>
      <w:r>
        <w:t>для</w:t>
      </w:r>
      <w:r>
        <w:rPr>
          <w:spacing w:val="1"/>
        </w:rPr>
        <w:t xml:space="preserve"> </w:t>
      </w:r>
      <w:r>
        <w:t>допуска</w:t>
      </w:r>
      <w:r>
        <w:rPr>
          <w:spacing w:val="1"/>
        </w:rPr>
        <w:t xml:space="preserve"> </w:t>
      </w:r>
      <w:r>
        <w:t>обучающегося</w:t>
      </w:r>
      <w:r>
        <w:rPr>
          <w:spacing w:val="1"/>
        </w:rPr>
        <w:t xml:space="preserve"> </w:t>
      </w:r>
      <w:r>
        <w:t>к</w:t>
      </w:r>
      <w:r>
        <w:rPr>
          <w:spacing w:val="1"/>
        </w:rPr>
        <w:t xml:space="preserve"> </w:t>
      </w:r>
      <w:r>
        <w:t>государственной</w:t>
      </w:r>
      <w:r>
        <w:rPr>
          <w:spacing w:val="1"/>
        </w:rPr>
        <w:t xml:space="preserve"> </w:t>
      </w:r>
      <w:r>
        <w:t>итоговой</w:t>
      </w:r>
      <w:r>
        <w:rPr>
          <w:spacing w:val="1"/>
        </w:rPr>
        <w:t xml:space="preserve"> </w:t>
      </w:r>
      <w:r>
        <w:t>аттестации.</w:t>
      </w:r>
      <w:r>
        <w:rPr>
          <w:spacing w:val="1"/>
        </w:rPr>
        <w:t xml:space="preserve"> </w:t>
      </w:r>
      <w:r>
        <w:t>В</w:t>
      </w:r>
      <w:r>
        <w:rPr>
          <w:spacing w:val="1"/>
        </w:rPr>
        <w:t xml:space="preserve"> </w:t>
      </w:r>
      <w:r>
        <w:t>случае</w:t>
      </w:r>
      <w:r>
        <w:rPr>
          <w:spacing w:val="1"/>
        </w:rPr>
        <w:t xml:space="preserve"> </w:t>
      </w:r>
      <w:r>
        <w:t>использования</w:t>
      </w:r>
      <w:r>
        <w:rPr>
          <w:spacing w:val="1"/>
        </w:rPr>
        <w:t xml:space="preserve"> </w:t>
      </w:r>
      <w:r>
        <w:t>стандартизированных</w:t>
      </w:r>
      <w:r>
        <w:rPr>
          <w:spacing w:val="1"/>
        </w:rPr>
        <w:t xml:space="preserve"> </w:t>
      </w:r>
      <w:r>
        <w:t>измерительных</w:t>
      </w:r>
      <w:r>
        <w:rPr>
          <w:spacing w:val="-15"/>
        </w:rPr>
        <w:t xml:space="preserve"> </w:t>
      </w:r>
      <w:r>
        <w:t>материалов</w:t>
      </w:r>
      <w:r>
        <w:rPr>
          <w:spacing w:val="-12"/>
        </w:rPr>
        <w:t xml:space="preserve"> </w:t>
      </w:r>
      <w:r>
        <w:t>критерий</w:t>
      </w:r>
      <w:r>
        <w:rPr>
          <w:spacing w:val="-14"/>
        </w:rPr>
        <w:t xml:space="preserve"> </w:t>
      </w:r>
      <w:r>
        <w:t>достижения/освоения</w:t>
      </w:r>
      <w:r>
        <w:rPr>
          <w:spacing w:val="-13"/>
        </w:rPr>
        <w:t xml:space="preserve"> </w:t>
      </w:r>
      <w:r>
        <w:t>учебного</w:t>
      </w:r>
      <w:r>
        <w:rPr>
          <w:spacing w:val="-14"/>
        </w:rPr>
        <w:t xml:space="preserve"> </w:t>
      </w:r>
      <w:r>
        <w:t>материала</w:t>
      </w:r>
      <w:r>
        <w:rPr>
          <w:spacing w:val="-14"/>
        </w:rPr>
        <w:t xml:space="preserve"> </w:t>
      </w:r>
      <w:r>
        <w:t>задается</w:t>
      </w:r>
      <w:r>
        <w:rPr>
          <w:spacing w:val="-13"/>
        </w:rPr>
        <w:t xml:space="preserve"> </w:t>
      </w:r>
      <w:r>
        <w:t>на</w:t>
      </w:r>
      <w:r>
        <w:rPr>
          <w:spacing w:val="-58"/>
        </w:rPr>
        <w:t xml:space="preserve"> </w:t>
      </w:r>
      <w:r>
        <w:t>уровне</w:t>
      </w:r>
      <w:r>
        <w:rPr>
          <w:spacing w:val="1"/>
        </w:rPr>
        <w:t xml:space="preserve"> </w:t>
      </w:r>
      <w:r>
        <w:t>выполнения</w:t>
      </w:r>
      <w:r>
        <w:rPr>
          <w:spacing w:val="1"/>
        </w:rPr>
        <w:t xml:space="preserve"> </w:t>
      </w:r>
      <w:r>
        <w:t>не</w:t>
      </w:r>
      <w:r>
        <w:rPr>
          <w:spacing w:val="1"/>
        </w:rPr>
        <w:t xml:space="preserve"> </w:t>
      </w:r>
      <w:r>
        <w:t>менее</w:t>
      </w:r>
      <w:r>
        <w:rPr>
          <w:spacing w:val="1"/>
        </w:rPr>
        <w:t xml:space="preserve"> </w:t>
      </w:r>
      <w:r>
        <w:t>65 %</w:t>
      </w:r>
      <w:r>
        <w:rPr>
          <w:spacing w:val="1"/>
        </w:rPr>
        <w:t xml:space="preserve"> </w:t>
      </w:r>
      <w:r>
        <w:t>заданий</w:t>
      </w:r>
      <w:r>
        <w:rPr>
          <w:spacing w:val="1"/>
        </w:rPr>
        <w:t xml:space="preserve"> </w:t>
      </w:r>
      <w:r>
        <w:t>базового</w:t>
      </w:r>
      <w:r>
        <w:rPr>
          <w:spacing w:val="1"/>
        </w:rPr>
        <w:t xml:space="preserve"> </w:t>
      </w:r>
      <w:r>
        <w:t>уровня</w:t>
      </w:r>
      <w:r>
        <w:rPr>
          <w:spacing w:val="1"/>
        </w:rPr>
        <w:t xml:space="preserve"> </w:t>
      </w:r>
      <w:r>
        <w:t>или</w:t>
      </w:r>
      <w:r>
        <w:rPr>
          <w:spacing w:val="1"/>
        </w:rPr>
        <w:t xml:space="preserve"> </w:t>
      </w:r>
      <w:r>
        <w:t>получения</w:t>
      </w:r>
      <w:r>
        <w:rPr>
          <w:spacing w:val="1"/>
        </w:rPr>
        <w:t xml:space="preserve"> </w:t>
      </w:r>
      <w:r>
        <w:t>65 %</w:t>
      </w:r>
      <w:r>
        <w:rPr>
          <w:spacing w:val="1"/>
        </w:rPr>
        <w:t xml:space="preserve"> </w:t>
      </w:r>
      <w:r>
        <w:t>от</w:t>
      </w:r>
      <w:r>
        <w:rPr>
          <w:spacing w:val="1"/>
        </w:rPr>
        <w:t xml:space="preserve"> </w:t>
      </w:r>
      <w:r>
        <w:t>максимального</w:t>
      </w:r>
      <w:r>
        <w:rPr>
          <w:spacing w:val="-1"/>
        </w:rPr>
        <w:t xml:space="preserve"> </w:t>
      </w:r>
      <w:r>
        <w:t>балла</w:t>
      </w:r>
      <w:r>
        <w:rPr>
          <w:spacing w:val="-2"/>
        </w:rPr>
        <w:t xml:space="preserve"> </w:t>
      </w:r>
      <w:r>
        <w:t>за</w:t>
      </w:r>
      <w:r>
        <w:rPr>
          <w:spacing w:val="-1"/>
        </w:rPr>
        <w:t xml:space="preserve"> </w:t>
      </w:r>
      <w:r>
        <w:t>выполнение</w:t>
      </w:r>
      <w:r>
        <w:rPr>
          <w:spacing w:val="-1"/>
        </w:rPr>
        <w:t xml:space="preserve"> </w:t>
      </w:r>
      <w:r>
        <w:t>заданий</w:t>
      </w:r>
      <w:r>
        <w:rPr>
          <w:spacing w:val="-3"/>
        </w:rPr>
        <w:t xml:space="preserve"> </w:t>
      </w:r>
      <w:r>
        <w:t>базового уровня.</w:t>
      </w:r>
    </w:p>
    <w:p w:rsidR="00FF0B00" w:rsidRDefault="00A77D74" w:rsidP="00F55BB2">
      <w:pPr>
        <w:pStyle w:val="aa"/>
        <w:spacing w:before="71"/>
        <w:ind w:left="110" w:right="275"/>
        <w:jc w:val="both"/>
      </w:pPr>
      <w:r>
        <w:t>Порядок проведения промежуточной аттестации регламентируется Законом «Об</w:t>
      </w:r>
      <w:r>
        <w:rPr>
          <w:spacing w:val="1"/>
        </w:rPr>
        <w:t xml:space="preserve"> </w:t>
      </w:r>
      <w:r>
        <w:t>образовании</w:t>
      </w:r>
      <w:r>
        <w:rPr>
          <w:spacing w:val="1"/>
        </w:rPr>
        <w:t xml:space="preserve"> </w:t>
      </w:r>
      <w:r>
        <w:t>в</w:t>
      </w:r>
      <w:r>
        <w:rPr>
          <w:spacing w:val="1"/>
        </w:rPr>
        <w:t xml:space="preserve"> </w:t>
      </w:r>
      <w:r>
        <w:t>Российской</w:t>
      </w:r>
      <w:r>
        <w:rPr>
          <w:spacing w:val="1"/>
        </w:rPr>
        <w:t xml:space="preserve"> </w:t>
      </w:r>
      <w:r>
        <w:t>Федерации»</w:t>
      </w:r>
      <w:r>
        <w:rPr>
          <w:spacing w:val="1"/>
        </w:rPr>
        <w:t xml:space="preserve"> </w:t>
      </w:r>
      <w:r>
        <w:t>(статья</w:t>
      </w:r>
      <w:r>
        <w:rPr>
          <w:spacing w:val="1"/>
        </w:rPr>
        <w:t xml:space="preserve"> </w:t>
      </w:r>
      <w:r>
        <w:t>58)</w:t>
      </w:r>
      <w:r>
        <w:rPr>
          <w:spacing w:val="1"/>
        </w:rPr>
        <w:t xml:space="preserve"> </w:t>
      </w:r>
      <w:r>
        <w:t>и</w:t>
      </w:r>
      <w:r>
        <w:rPr>
          <w:spacing w:val="1"/>
        </w:rPr>
        <w:t xml:space="preserve"> </w:t>
      </w:r>
      <w:r>
        <w:t>локальным</w:t>
      </w:r>
      <w:r>
        <w:rPr>
          <w:spacing w:val="1"/>
        </w:rPr>
        <w:t xml:space="preserve"> </w:t>
      </w:r>
      <w:r>
        <w:t>нормативным</w:t>
      </w:r>
      <w:r>
        <w:rPr>
          <w:spacing w:val="1"/>
        </w:rPr>
        <w:t xml:space="preserve"> </w:t>
      </w:r>
      <w:r>
        <w:t>актом</w:t>
      </w:r>
      <w:r>
        <w:rPr>
          <w:spacing w:val="1"/>
        </w:rPr>
        <w:t xml:space="preserve"> </w:t>
      </w:r>
      <w:r>
        <w:t>образовательной</w:t>
      </w:r>
      <w:r>
        <w:rPr>
          <w:spacing w:val="-1"/>
        </w:rPr>
        <w:t xml:space="preserve"> </w:t>
      </w:r>
      <w:r>
        <w:t>организации.</w:t>
      </w:r>
    </w:p>
    <w:p w:rsidR="00FF0B00" w:rsidRDefault="00A77D74" w:rsidP="00F55BB2">
      <w:pPr>
        <w:pStyle w:val="Heading2"/>
        <w:ind w:left="110" w:right="275"/>
      </w:pPr>
      <w:r>
        <w:t>Государственная</w:t>
      </w:r>
      <w:r>
        <w:rPr>
          <w:spacing w:val="-6"/>
        </w:rPr>
        <w:t xml:space="preserve"> </w:t>
      </w:r>
      <w:r>
        <w:t>итоговая</w:t>
      </w:r>
      <w:r>
        <w:rPr>
          <w:spacing w:val="-6"/>
        </w:rPr>
        <w:t xml:space="preserve"> </w:t>
      </w:r>
      <w:r>
        <w:t>аттестация</w:t>
      </w:r>
    </w:p>
    <w:p w:rsidR="00FF0B00" w:rsidRDefault="00A77D74" w:rsidP="00F55BB2">
      <w:pPr>
        <w:pStyle w:val="aa"/>
        <w:ind w:left="110" w:right="275"/>
        <w:jc w:val="both"/>
      </w:pPr>
      <w:r>
        <w:t>В соответствии со статьей 59 закона «Об образовании в Российской Федерации»</w:t>
      </w:r>
      <w:r>
        <w:rPr>
          <w:spacing w:val="1"/>
        </w:rPr>
        <w:t xml:space="preserve"> </w:t>
      </w:r>
      <w:r>
        <w:t>государственная итоговая аттестация (далее – ГИА) является обязательной процедурой,</w:t>
      </w:r>
      <w:r>
        <w:rPr>
          <w:spacing w:val="1"/>
        </w:rPr>
        <w:t xml:space="preserve"> </w:t>
      </w:r>
      <w:r>
        <w:t>завершающей</w:t>
      </w:r>
      <w:r>
        <w:rPr>
          <w:spacing w:val="1"/>
        </w:rPr>
        <w:t xml:space="preserve"> </w:t>
      </w:r>
      <w:r>
        <w:t>освоение</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среднего</w:t>
      </w:r>
      <w:r>
        <w:rPr>
          <w:spacing w:val="1"/>
        </w:rPr>
        <w:t xml:space="preserve"> </w:t>
      </w:r>
      <w:r>
        <w:t>общего</w:t>
      </w:r>
      <w:r>
        <w:rPr>
          <w:spacing w:val="1"/>
        </w:rPr>
        <w:t xml:space="preserve"> </w:t>
      </w:r>
      <w:r>
        <w:t>образования. Порядок проведения ГИА, в том числе в форме единого государственного</w:t>
      </w:r>
      <w:r>
        <w:rPr>
          <w:spacing w:val="1"/>
        </w:rPr>
        <w:t xml:space="preserve"> </w:t>
      </w:r>
      <w:r>
        <w:t>экзамена,</w:t>
      </w:r>
      <w:r>
        <w:rPr>
          <w:spacing w:val="1"/>
        </w:rPr>
        <w:t xml:space="preserve"> </w:t>
      </w:r>
      <w:r>
        <w:t>устанавливается</w:t>
      </w:r>
      <w:r>
        <w:rPr>
          <w:spacing w:val="1"/>
        </w:rPr>
        <w:t xml:space="preserve"> </w:t>
      </w:r>
      <w:r>
        <w:t>Приказом</w:t>
      </w:r>
      <w:r>
        <w:rPr>
          <w:spacing w:val="1"/>
        </w:rPr>
        <w:t xml:space="preserve"> </w:t>
      </w:r>
      <w:r>
        <w:t>Министерства</w:t>
      </w:r>
      <w:r>
        <w:rPr>
          <w:spacing w:val="1"/>
        </w:rPr>
        <w:t xml:space="preserve"> </w:t>
      </w:r>
      <w:r>
        <w:t>образования</w:t>
      </w:r>
      <w:r>
        <w:rPr>
          <w:spacing w:val="1"/>
        </w:rPr>
        <w:t xml:space="preserve"> </w:t>
      </w:r>
      <w:r>
        <w:t>и</w:t>
      </w:r>
      <w:r>
        <w:rPr>
          <w:spacing w:val="1"/>
        </w:rPr>
        <w:t xml:space="preserve"> </w:t>
      </w:r>
      <w:r>
        <w:t>науки</w:t>
      </w:r>
      <w:r>
        <w:rPr>
          <w:spacing w:val="1"/>
        </w:rPr>
        <w:t xml:space="preserve"> </w:t>
      </w:r>
      <w:r>
        <w:t>Российской</w:t>
      </w:r>
      <w:r>
        <w:rPr>
          <w:spacing w:val="1"/>
        </w:rPr>
        <w:t xml:space="preserve"> </w:t>
      </w:r>
      <w:r>
        <w:t>Федерации.</w:t>
      </w:r>
    </w:p>
    <w:p w:rsidR="00FF0B00" w:rsidRDefault="00A77D74" w:rsidP="00F55BB2">
      <w:pPr>
        <w:pStyle w:val="aa"/>
        <w:ind w:left="110" w:right="275"/>
        <w:jc w:val="both"/>
      </w:pPr>
      <w:r>
        <w:t>ГИА</w:t>
      </w:r>
      <w:r>
        <w:rPr>
          <w:spacing w:val="1"/>
        </w:rPr>
        <w:t xml:space="preserve"> </w:t>
      </w:r>
      <w:r>
        <w:t>проводится</w:t>
      </w:r>
      <w:r>
        <w:rPr>
          <w:spacing w:val="1"/>
        </w:rPr>
        <w:t xml:space="preserve"> </w:t>
      </w:r>
      <w:r>
        <w:t>в</w:t>
      </w:r>
      <w:r>
        <w:rPr>
          <w:spacing w:val="1"/>
        </w:rPr>
        <w:t xml:space="preserve"> </w:t>
      </w:r>
      <w:r>
        <w:t>форме</w:t>
      </w:r>
      <w:r>
        <w:rPr>
          <w:spacing w:val="1"/>
        </w:rPr>
        <w:t xml:space="preserve"> </w:t>
      </w:r>
      <w:r>
        <w:t>единого</w:t>
      </w:r>
      <w:r>
        <w:rPr>
          <w:spacing w:val="1"/>
        </w:rPr>
        <w:t xml:space="preserve"> </w:t>
      </w:r>
      <w:r>
        <w:t>государственного</w:t>
      </w:r>
      <w:r>
        <w:rPr>
          <w:spacing w:val="1"/>
        </w:rPr>
        <w:t xml:space="preserve"> </w:t>
      </w:r>
      <w:r>
        <w:t>экзамена</w:t>
      </w:r>
      <w:r>
        <w:rPr>
          <w:spacing w:val="1"/>
        </w:rPr>
        <w:t xml:space="preserve"> </w:t>
      </w:r>
      <w:r>
        <w:t>(ЕГЭ)</w:t>
      </w:r>
      <w:r>
        <w:rPr>
          <w:spacing w:val="1"/>
        </w:rPr>
        <w:t xml:space="preserve"> </w:t>
      </w:r>
      <w:r>
        <w:t>с</w:t>
      </w:r>
      <w:r>
        <w:rPr>
          <w:spacing w:val="-57"/>
        </w:rPr>
        <w:t xml:space="preserve"> </w:t>
      </w:r>
      <w:r>
        <w:t>использованием</w:t>
      </w:r>
      <w:r>
        <w:rPr>
          <w:spacing w:val="1"/>
        </w:rPr>
        <w:t xml:space="preserve"> </w:t>
      </w:r>
      <w:r>
        <w:t>контрольных</w:t>
      </w:r>
      <w:r>
        <w:rPr>
          <w:spacing w:val="1"/>
        </w:rPr>
        <w:t xml:space="preserve"> </w:t>
      </w:r>
      <w:r>
        <w:t>измерительных</w:t>
      </w:r>
      <w:r>
        <w:rPr>
          <w:spacing w:val="1"/>
        </w:rPr>
        <w:t xml:space="preserve"> </w:t>
      </w:r>
      <w:r>
        <w:t>материалов,</w:t>
      </w:r>
      <w:r>
        <w:rPr>
          <w:spacing w:val="1"/>
        </w:rPr>
        <w:t xml:space="preserve"> </w:t>
      </w:r>
      <w:r>
        <w:t>представляющих</w:t>
      </w:r>
      <w:r>
        <w:rPr>
          <w:spacing w:val="1"/>
        </w:rPr>
        <w:t xml:space="preserve"> </w:t>
      </w:r>
      <w:r>
        <w:t>собой</w:t>
      </w:r>
      <w:r>
        <w:rPr>
          <w:spacing w:val="1"/>
        </w:rPr>
        <w:t xml:space="preserve"> </w:t>
      </w:r>
      <w:r>
        <w:t>комплексы</w:t>
      </w:r>
      <w:r>
        <w:rPr>
          <w:spacing w:val="1"/>
        </w:rPr>
        <w:t xml:space="preserve"> </w:t>
      </w:r>
      <w:r>
        <w:t>заданий</w:t>
      </w:r>
      <w:r>
        <w:rPr>
          <w:spacing w:val="1"/>
        </w:rPr>
        <w:t xml:space="preserve"> </w:t>
      </w:r>
      <w:r>
        <w:t>в</w:t>
      </w:r>
      <w:r>
        <w:rPr>
          <w:spacing w:val="1"/>
        </w:rPr>
        <w:t xml:space="preserve"> </w:t>
      </w:r>
      <w:r>
        <w:t>стандартизированной</w:t>
      </w:r>
      <w:r>
        <w:rPr>
          <w:spacing w:val="1"/>
        </w:rPr>
        <w:t xml:space="preserve"> </w:t>
      </w:r>
      <w:r>
        <w:t>форме</w:t>
      </w:r>
      <w:r>
        <w:rPr>
          <w:spacing w:val="1"/>
        </w:rPr>
        <w:t xml:space="preserve"> </w:t>
      </w:r>
      <w:r>
        <w:t>и</w:t>
      </w:r>
      <w:r>
        <w:rPr>
          <w:spacing w:val="1"/>
        </w:rPr>
        <w:t xml:space="preserve"> </w:t>
      </w:r>
      <w:r>
        <w:t>в</w:t>
      </w:r>
      <w:r>
        <w:rPr>
          <w:spacing w:val="1"/>
        </w:rPr>
        <w:t xml:space="preserve"> </w:t>
      </w:r>
      <w:r>
        <w:t>форме</w:t>
      </w:r>
      <w:r>
        <w:rPr>
          <w:spacing w:val="1"/>
        </w:rPr>
        <w:t xml:space="preserve"> </w:t>
      </w:r>
      <w:r>
        <w:t>устных</w:t>
      </w:r>
      <w:r>
        <w:rPr>
          <w:spacing w:val="1"/>
        </w:rPr>
        <w:t xml:space="preserve"> </w:t>
      </w:r>
      <w:r>
        <w:t>и</w:t>
      </w:r>
      <w:r>
        <w:rPr>
          <w:spacing w:val="1"/>
        </w:rPr>
        <w:t xml:space="preserve"> </w:t>
      </w:r>
      <w:r>
        <w:t>письменных</w:t>
      </w:r>
      <w:r>
        <w:rPr>
          <w:spacing w:val="1"/>
        </w:rPr>
        <w:t xml:space="preserve"> </w:t>
      </w:r>
      <w:r>
        <w:t>экзаменов с использованием тем, билетов и т.д. (государственный выпускной экзамен –</w:t>
      </w:r>
      <w:r>
        <w:rPr>
          <w:spacing w:val="1"/>
        </w:rPr>
        <w:t xml:space="preserve"> </w:t>
      </w:r>
      <w:r>
        <w:t>ГВЭ).</w:t>
      </w:r>
    </w:p>
    <w:p w:rsidR="00FF0B00" w:rsidRDefault="00A77D74" w:rsidP="00F55BB2">
      <w:pPr>
        <w:pStyle w:val="aa"/>
        <w:spacing w:before="1"/>
        <w:ind w:left="110" w:right="275"/>
        <w:jc w:val="both"/>
      </w:pPr>
      <w:r>
        <w:t>К государственной итоговой аттестации допускается обучающийся, не имеющий</w:t>
      </w:r>
      <w:r>
        <w:rPr>
          <w:spacing w:val="1"/>
        </w:rPr>
        <w:t xml:space="preserve"> </w:t>
      </w:r>
      <w:r>
        <w:t>академической</w:t>
      </w:r>
      <w:r>
        <w:rPr>
          <w:spacing w:val="1"/>
        </w:rPr>
        <w:t xml:space="preserve"> </w:t>
      </w:r>
      <w:r>
        <w:t>задолженности</w:t>
      </w:r>
      <w:r>
        <w:rPr>
          <w:spacing w:val="1"/>
        </w:rPr>
        <w:t xml:space="preserve"> </w:t>
      </w:r>
      <w:r>
        <w:t>и</w:t>
      </w:r>
      <w:r>
        <w:rPr>
          <w:spacing w:val="1"/>
        </w:rPr>
        <w:t xml:space="preserve"> </w:t>
      </w:r>
      <w:r>
        <w:t>в</w:t>
      </w:r>
      <w:r>
        <w:rPr>
          <w:spacing w:val="1"/>
        </w:rPr>
        <w:t xml:space="preserve"> </w:t>
      </w:r>
      <w:r>
        <w:t>полном</w:t>
      </w:r>
      <w:r>
        <w:rPr>
          <w:spacing w:val="1"/>
        </w:rPr>
        <w:t xml:space="preserve"> </w:t>
      </w:r>
      <w:r>
        <w:t>объеме</w:t>
      </w:r>
      <w:r>
        <w:rPr>
          <w:spacing w:val="1"/>
        </w:rPr>
        <w:t xml:space="preserve"> </w:t>
      </w:r>
      <w:r>
        <w:t>выполнивший</w:t>
      </w:r>
      <w:r>
        <w:rPr>
          <w:spacing w:val="1"/>
        </w:rPr>
        <w:t xml:space="preserve"> </w:t>
      </w:r>
      <w:r>
        <w:t>учебный</w:t>
      </w:r>
      <w:r>
        <w:rPr>
          <w:spacing w:val="1"/>
        </w:rPr>
        <w:t xml:space="preserve"> </w:t>
      </w:r>
      <w:r>
        <w:t>план</w:t>
      </w:r>
      <w:r>
        <w:rPr>
          <w:spacing w:val="1"/>
        </w:rPr>
        <w:t xml:space="preserve"> </w:t>
      </w:r>
      <w:r>
        <w:t>или</w:t>
      </w:r>
      <w:r>
        <w:rPr>
          <w:spacing w:val="1"/>
        </w:rPr>
        <w:t xml:space="preserve"> </w:t>
      </w:r>
      <w:r>
        <w:t>индивидуальный</w:t>
      </w:r>
      <w:r>
        <w:rPr>
          <w:spacing w:val="1"/>
        </w:rPr>
        <w:t xml:space="preserve"> </w:t>
      </w:r>
      <w:r>
        <w:t>учебный</w:t>
      </w:r>
      <w:r>
        <w:rPr>
          <w:spacing w:val="1"/>
        </w:rPr>
        <w:t xml:space="preserve"> </w:t>
      </w:r>
      <w:r>
        <w:t>план,</w:t>
      </w:r>
      <w:r>
        <w:rPr>
          <w:spacing w:val="1"/>
        </w:rPr>
        <w:t xml:space="preserve"> </w:t>
      </w:r>
      <w:r>
        <w:t>если</w:t>
      </w:r>
      <w:r>
        <w:rPr>
          <w:spacing w:val="1"/>
        </w:rPr>
        <w:t xml:space="preserve"> </w:t>
      </w:r>
      <w:r>
        <w:t>иное</w:t>
      </w:r>
      <w:r>
        <w:rPr>
          <w:spacing w:val="1"/>
        </w:rPr>
        <w:t xml:space="preserve"> </w:t>
      </w:r>
      <w:r>
        <w:t>не</w:t>
      </w:r>
      <w:r>
        <w:rPr>
          <w:spacing w:val="1"/>
        </w:rPr>
        <w:t xml:space="preserve"> </w:t>
      </w:r>
      <w:r>
        <w:t>установлено</w:t>
      </w:r>
      <w:r>
        <w:rPr>
          <w:spacing w:val="1"/>
        </w:rPr>
        <w:t xml:space="preserve"> </w:t>
      </w:r>
      <w:r>
        <w:t>порядком</w:t>
      </w:r>
      <w:r>
        <w:rPr>
          <w:spacing w:val="1"/>
        </w:rPr>
        <w:t xml:space="preserve"> </w:t>
      </w:r>
      <w:r>
        <w:t>проведения</w:t>
      </w:r>
      <w:r>
        <w:rPr>
          <w:spacing w:val="1"/>
        </w:rPr>
        <w:t xml:space="preserve"> </w:t>
      </w:r>
      <w:r>
        <w:t>государственной итоговой аттестации по соответствующим образовательным программам.</w:t>
      </w:r>
      <w:r>
        <w:rPr>
          <w:spacing w:val="-57"/>
        </w:rPr>
        <w:t xml:space="preserve"> </w:t>
      </w:r>
      <w:r>
        <w:t>Условием допуска к ГИА является успешное написание итогового сочинения (изложения),</w:t>
      </w:r>
      <w:r>
        <w:rPr>
          <w:spacing w:val="-57"/>
        </w:rPr>
        <w:t xml:space="preserve"> </w:t>
      </w:r>
      <w:r>
        <w:t>которое</w:t>
      </w:r>
      <w:r>
        <w:rPr>
          <w:spacing w:val="-2"/>
        </w:rPr>
        <w:t xml:space="preserve"> </w:t>
      </w:r>
      <w:r>
        <w:t>оценивается по</w:t>
      </w:r>
      <w:r>
        <w:rPr>
          <w:spacing w:val="-4"/>
        </w:rPr>
        <w:t xml:space="preserve"> </w:t>
      </w:r>
      <w:r>
        <w:t>единым</w:t>
      </w:r>
      <w:r>
        <w:rPr>
          <w:spacing w:val="-2"/>
        </w:rPr>
        <w:t xml:space="preserve"> </w:t>
      </w:r>
      <w:r>
        <w:t>критериям</w:t>
      </w:r>
      <w:r>
        <w:rPr>
          <w:spacing w:val="-2"/>
        </w:rPr>
        <w:t xml:space="preserve"> </w:t>
      </w:r>
      <w:r>
        <w:t>в</w:t>
      </w:r>
      <w:r>
        <w:rPr>
          <w:spacing w:val="-1"/>
        </w:rPr>
        <w:t xml:space="preserve"> </w:t>
      </w:r>
      <w:r>
        <w:t>системе</w:t>
      </w:r>
      <w:r>
        <w:rPr>
          <w:spacing w:val="-1"/>
        </w:rPr>
        <w:t xml:space="preserve"> </w:t>
      </w:r>
      <w:r>
        <w:t>«зачет/незачет».</w:t>
      </w:r>
    </w:p>
    <w:p w:rsidR="00FF0B00" w:rsidRDefault="00A77D74" w:rsidP="00F55BB2">
      <w:pPr>
        <w:pStyle w:val="aa"/>
        <w:ind w:left="110" w:right="275"/>
        <w:jc w:val="both"/>
      </w:pPr>
      <w:r>
        <w:t>В соответствии с ФГОС СОО государственная итоговая аттестация в форме ЕГЭ</w:t>
      </w:r>
      <w:r>
        <w:rPr>
          <w:spacing w:val="1"/>
        </w:rPr>
        <w:t xml:space="preserve"> </w:t>
      </w:r>
      <w:r>
        <w:t>проводится</w:t>
      </w:r>
      <w:r>
        <w:rPr>
          <w:spacing w:val="-1"/>
        </w:rPr>
        <w:t xml:space="preserve"> </w:t>
      </w:r>
      <w:r>
        <w:t>по обязательным</w:t>
      </w:r>
      <w:r>
        <w:rPr>
          <w:spacing w:val="-3"/>
        </w:rPr>
        <w:t xml:space="preserve"> </w:t>
      </w:r>
      <w:r>
        <w:t>предметам</w:t>
      </w:r>
      <w:r>
        <w:rPr>
          <w:spacing w:val="-1"/>
        </w:rPr>
        <w:t xml:space="preserve"> </w:t>
      </w:r>
      <w:r>
        <w:t>и</w:t>
      </w:r>
      <w:r>
        <w:rPr>
          <w:spacing w:val="-1"/>
        </w:rPr>
        <w:t xml:space="preserve"> </w:t>
      </w:r>
      <w:r>
        <w:t>предметам</w:t>
      </w:r>
      <w:r>
        <w:rPr>
          <w:spacing w:val="-1"/>
        </w:rPr>
        <w:t xml:space="preserve"> </w:t>
      </w:r>
      <w:r>
        <w:t>по</w:t>
      </w:r>
      <w:r>
        <w:rPr>
          <w:spacing w:val="-1"/>
        </w:rPr>
        <w:t xml:space="preserve"> </w:t>
      </w:r>
      <w:r>
        <w:t>выбору обучающихся.</w:t>
      </w:r>
    </w:p>
    <w:p w:rsidR="00FF0B00" w:rsidRDefault="00A77D74" w:rsidP="00F55BB2">
      <w:pPr>
        <w:pStyle w:val="aa"/>
        <w:ind w:left="110" w:right="275"/>
        <w:jc w:val="both"/>
      </w:pPr>
      <w:r>
        <w:t>Для предметов по выбору контрольные измерительные материалы разрабатываются</w:t>
      </w:r>
      <w:r>
        <w:rPr>
          <w:spacing w:val="-58"/>
        </w:rPr>
        <w:t xml:space="preserve"> </w:t>
      </w:r>
      <w:r>
        <w:t>на</w:t>
      </w:r>
      <w:r>
        <w:rPr>
          <w:spacing w:val="1"/>
        </w:rPr>
        <w:t xml:space="preserve"> </w:t>
      </w:r>
      <w:r>
        <w:t>основании</w:t>
      </w:r>
      <w:r>
        <w:rPr>
          <w:spacing w:val="1"/>
        </w:rPr>
        <w:t xml:space="preserve"> </w:t>
      </w:r>
      <w:r>
        <w:t>планируемых</w:t>
      </w:r>
      <w:r>
        <w:rPr>
          <w:spacing w:val="1"/>
        </w:rPr>
        <w:t xml:space="preserve"> </w:t>
      </w:r>
      <w:r>
        <w:t>результатов</w:t>
      </w:r>
      <w:r>
        <w:rPr>
          <w:spacing w:val="1"/>
        </w:rPr>
        <w:t xml:space="preserve"> </w:t>
      </w:r>
      <w:r>
        <w:t>обучения</w:t>
      </w:r>
      <w:r>
        <w:rPr>
          <w:spacing w:val="1"/>
        </w:rPr>
        <w:t xml:space="preserve"> </w:t>
      </w:r>
      <w:r>
        <w:t>для</w:t>
      </w:r>
      <w:r>
        <w:rPr>
          <w:spacing w:val="1"/>
        </w:rPr>
        <w:t xml:space="preserve"> </w:t>
      </w:r>
      <w:r>
        <w:t>углубленного</w:t>
      </w:r>
      <w:r>
        <w:rPr>
          <w:spacing w:val="1"/>
        </w:rPr>
        <w:t xml:space="preserve"> </w:t>
      </w:r>
      <w:r>
        <w:t>уровня</w:t>
      </w:r>
      <w:r>
        <w:rPr>
          <w:spacing w:val="1"/>
        </w:rPr>
        <w:t xml:space="preserve"> </w:t>
      </w:r>
      <w:r>
        <w:t>изучения</w:t>
      </w:r>
      <w:r>
        <w:rPr>
          <w:spacing w:val="1"/>
        </w:rPr>
        <w:t xml:space="preserve"> </w:t>
      </w:r>
      <w:r>
        <w:t>предмета. При этом минимальная граница, свидетельствующая о достижении требований</w:t>
      </w:r>
      <w:r>
        <w:rPr>
          <w:spacing w:val="1"/>
        </w:rPr>
        <w:t xml:space="preserve"> </w:t>
      </w:r>
      <w:r>
        <w:t>ФГОС СОО, которые включают в качестве составной части планируемые результаты для</w:t>
      </w:r>
      <w:r>
        <w:rPr>
          <w:spacing w:val="1"/>
        </w:rPr>
        <w:t xml:space="preserve"> </w:t>
      </w:r>
      <w:r>
        <w:t>базового уровня изучения предмета, устанавливается исходя из планируемых результатов</w:t>
      </w:r>
      <w:r>
        <w:rPr>
          <w:spacing w:val="1"/>
        </w:rPr>
        <w:t xml:space="preserve"> </w:t>
      </w:r>
      <w:r>
        <w:t>блока</w:t>
      </w:r>
      <w:r>
        <w:rPr>
          <w:spacing w:val="-2"/>
        </w:rPr>
        <w:t xml:space="preserve"> </w:t>
      </w:r>
      <w:r>
        <w:t>«Выпускник</w:t>
      </w:r>
      <w:r>
        <w:rPr>
          <w:spacing w:val="-2"/>
        </w:rPr>
        <w:t xml:space="preserve"> </w:t>
      </w:r>
      <w:r>
        <w:t>научится» для</w:t>
      </w:r>
      <w:r>
        <w:rPr>
          <w:spacing w:val="-1"/>
        </w:rPr>
        <w:t xml:space="preserve"> </w:t>
      </w:r>
      <w:r>
        <w:lastRenderedPageBreak/>
        <w:t>базового уровня изучения предмета.</w:t>
      </w:r>
    </w:p>
    <w:p w:rsidR="00FF0B00" w:rsidRDefault="00A77D74" w:rsidP="00F55BB2">
      <w:pPr>
        <w:pStyle w:val="aa"/>
        <w:spacing w:before="1"/>
        <w:ind w:left="110" w:right="275"/>
        <w:jc w:val="both"/>
      </w:pPr>
      <w:r>
        <w:t>Итоговая</w:t>
      </w:r>
      <w:r>
        <w:rPr>
          <w:spacing w:val="1"/>
        </w:rPr>
        <w:t xml:space="preserve"> </w:t>
      </w:r>
      <w:r>
        <w:t>аттестация</w:t>
      </w:r>
      <w:r>
        <w:rPr>
          <w:spacing w:val="1"/>
        </w:rPr>
        <w:t xml:space="preserve"> </w:t>
      </w:r>
      <w:r>
        <w:t>по</w:t>
      </w:r>
      <w:r>
        <w:rPr>
          <w:spacing w:val="1"/>
        </w:rPr>
        <w:t xml:space="preserve"> </w:t>
      </w:r>
      <w:r>
        <w:t>предмету</w:t>
      </w:r>
      <w:r>
        <w:rPr>
          <w:spacing w:val="1"/>
        </w:rPr>
        <w:t xml:space="preserve"> </w:t>
      </w:r>
      <w:r>
        <w:t>осуществляется</w:t>
      </w:r>
      <w:r>
        <w:rPr>
          <w:spacing w:val="1"/>
        </w:rPr>
        <w:t xml:space="preserve"> </w:t>
      </w:r>
      <w:r>
        <w:t>на</w:t>
      </w:r>
      <w:r>
        <w:rPr>
          <w:spacing w:val="1"/>
        </w:rPr>
        <w:t xml:space="preserve"> </w:t>
      </w:r>
      <w:r>
        <w:t>основании</w:t>
      </w:r>
      <w:r>
        <w:rPr>
          <w:spacing w:val="1"/>
        </w:rPr>
        <w:t xml:space="preserve"> </w:t>
      </w:r>
      <w:r>
        <w:t>результатов</w:t>
      </w:r>
      <w:r>
        <w:rPr>
          <w:spacing w:val="1"/>
        </w:rPr>
        <w:t xml:space="preserve"> </w:t>
      </w:r>
      <w:r>
        <w:t>внутренней и внешней оценки. К результатам внешней оценки относятся результаты ГИА.</w:t>
      </w:r>
      <w:r>
        <w:rPr>
          <w:spacing w:val="-57"/>
        </w:rPr>
        <w:t xml:space="preserve"> </w:t>
      </w:r>
      <w:r>
        <w:t>К результатам внутренней оценки относятся предметные результаты, зафиксированные в</w:t>
      </w:r>
      <w:r>
        <w:rPr>
          <w:spacing w:val="1"/>
        </w:rPr>
        <w:t xml:space="preserve"> </w:t>
      </w:r>
      <w:r>
        <w:t>системе накопленной оценки, и результаты выполнения итоговой работы по предмету.</w:t>
      </w:r>
      <w:r>
        <w:rPr>
          <w:spacing w:val="1"/>
        </w:rPr>
        <w:t xml:space="preserve"> </w:t>
      </w:r>
      <w:r>
        <w:t>Итоговые работы проводятся по тем предметам, которые для данного обучающегося не</w:t>
      </w:r>
      <w:r>
        <w:rPr>
          <w:spacing w:val="1"/>
        </w:rPr>
        <w:t xml:space="preserve"> </w:t>
      </w:r>
      <w:r>
        <w:t>вынесены</w:t>
      </w:r>
      <w:r>
        <w:rPr>
          <w:spacing w:val="-1"/>
        </w:rPr>
        <w:t xml:space="preserve"> </w:t>
      </w:r>
      <w:r>
        <w:t>на</w:t>
      </w:r>
      <w:r>
        <w:rPr>
          <w:spacing w:val="-1"/>
        </w:rPr>
        <w:t xml:space="preserve"> </w:t>
      </w:r>
      <w:r>
        <w:t>государственную итоговую аттестацию.</w:t>
      </w:r>
    </w:p>
    <w:p w:rsidR="00FF0B00" w:rsidRDefault="00A77D74" w:rsidP="00F55BB2">
      <w:pPr>
        <w:pStyle w:val="aa"/>
        <w:ind w:left="110" w:right="275"/>
        <w:jc w:val="both"/>
      </w:pPr>
      <w:r>
        <w:t>Форма итоговой работы по предмету устанавливается решением педагогического</w:t>
      </w:r>
      <w:r>
        <w:rPr>
          <w:spacing w:val="1"/>
        </w:rPr>
        <w:t xml:space="preserve"> </w:t>
      </w:r>
      <w:r>
        <w:t>совета. Итоговой работой по предмету для выпускников средней школы может служить</w:t>
      </w:r>
      <w:r>
        <w:rPr>
          <w:spacing w:val="1"/>
        </w:rPr>
        <w:t xml:space="preserve"> </w:t>
      </w:r>
      <w:r>
        <w:t>письменная</w:t>
      </w:r>
      <w:r>
        <w:rPr>
          <w:spacing w:val="7"/>
        </w:rPr>
        <w:t xml:space="preserve"> </w:t>
      </w:r>
      <w:r>
        <w:t>проверочная</w:t>
      </w:r>
      <w:r>
        <w:rPr>
          <w:spacing w:val="7"/>
        </w:rPr>
        <w:t xml:space="preserve"> </w:t>
      </w:r>
      <w:r>
        <w:t>работа</w:t>
      </w:r>
      <w:r>
        <w:rPr>
          <w:spacing w:val="6"/>
        </w:rPr>
        <w:t xml:space="preserve"> </w:t>
      </w:r>
      <w:r>
        <w:t>или</w:t>
      </w:r>
      <w:r>
        <w:rPr>
          <w:spacing w:val="8"/>
        </w:rPr>
        <w:t xml:space="preserve"> </w:t>
      </w:r>
      <w:r>
        <w:t>письменная</w:t>
      </w:r>
      <w:r>
        <w:rPr>
          <w:spacing w:val="8"/>
        </w:rPr>
        <w:t xml:space="preserve"> </w:t>
      </w:r>
      <w:r>
        <w:t>проверочная</w:t>
      </w:r>
      <w:r>
        <w:rPr>
          <w:spacing w:val="7"/>
        </w:rPr>
        <w:t xml:space="preserve"> </w:t>
      </w:r>
      <w:r>
        <w:t>работа</w:t>
      </w:r>
      <w:r>
        <w:rPr>
          <w:spacing w:val="6"/>
        </w:rPr>
        <w:t xml:space="preserve"> </w:t>
      </w:r>
      <w:r>
        <w:t>с</w:t>
      </w:r>
      <w:r>
        <w:rPr>
          <w:spacing w:val="8"/>
        </w:rPr>
        <w:t xml:space="preserve"> </w:t>
      </w:r>
      <w:r>
        <w:t>устной</w:t>
      </w:r>
      <w:r>
        <w:rPr>
          <w:spacing w:val="8"/>
        </w:rPr>
        <w:t xml:space="preserve"> </w:t>
      </w:r>
      <w:r>
        <w:t>частью</w:t>
      </w:r>
      <w:r>
        <w:rPr>
          <w:spacing w:val="8"/>
        </w:rPr>
        <w:t xml:space="preserve"> </w:t>
      </w:r>
      <w:r>
        <w:t>или</w:t>
      </w:r>
      <w:r>
        <w:rPr>
          <w:spacing w:val="-58"/>
        </w:rPr>
        <w:t xml:space="preserve"> </w:t>
      </w:r>
      <w:r>
        <w:t>с практической работой (эксперимент, исследование, опыт и т.п.), а также устные формы</w:t>
      </w:r>
      <w:r>
        <w:rPr>
          <w:spacing w:val="1"/>
        </w:rPr>
        <w:t xml:space="preserve"> </w:t>
      </w:r>
      <w:r>
        <w:t>(итоговый зачет по билетам), часть портфолио (подборка работ, свидетельствующая о</w:t>
      </w:r>
      <w:r>
        <w:rPr>
          <w:spacing w:val="1"/>
        </w:rPr>
        <w:t xml:space="preserve"> </w:t>
      </w:r>
      <w:r>
        <w:t>достижении</w:t>
      </w:r>
      <w:r>
        <w:rPr>
          <w:spacing w:val="-1"/>
        </w:rPr>
        <w:t xml:space="preserve"> </w:t>
      </w:r>
      <w:r>
        <w:t>всех требований к</w:t>
      </w:r>
      <w:r>
        <w:rPr>
          <w:spacing w:val="-3"/>
        </w:rPr>
        <w:t xml:space="preserve"> </w:t>
      </w:r>
      <w:r>
        <w:t>предметным</w:t>
      </w:r>
      <w:r>
        <w:rPr>
          <w:spacing w:val="-2"/>
        </w:rPr>
        <w:t xml:space="preserve"> </w:t>
      </w:r>
      <w:r>
        <w:t>результатам</w:t>
      </w:r>
      <w:r>
        <w:rPr>
          <w:spacing w:val="-2"/>
        </w:rPr>
        <w:t xml:space="preserve"> </w:t>
      </w:r>
      <w:r>
        <w:t>обучения)</w:t>
      </w:r>
      <w:r>
        <w:rPr>
          <w:spacing w:val="-2"/>
        </w:rPr>
        <w:t xml:space="preserve"> </w:t>
      </w:r>
      <w:r>
        <w:t>и</w:t>
      </w:r>
      <w:r>
        <w:rPr>
          <w:spacing w:val="-2"/>
        </w:rPr>
        <w:t xml:space="preserve"> </w:t>
      </w:r>
      <w:r>
        <w:t>т.д.</w:t>
      </w:r>
    </w:p>
    <w:p w:rsidR="00FF0B00" w:rsidRDefault="00A77D74" w:rsidP="00F55BB2">
      <w:pPr>
        <w:pStyle w:val="aa"/>
        <w:spacing w:before="1"/>
        <w:ind w:left="110" w:right="275"/>
        <w:jc w:val="both"/>
      </w:pPr>
      <w:r>
        <w:t>По</w:t>
      </w:r>
      <w:r>
        <w:rPr>
          <w:spacing w:val="1"/>
        </w:rPr>
        <w:t xml:space="preserve"> </w:t>
      </w:r>
      <w:r>
        <w:t>предметам,</w:t>
      </w:r>
      <w:r>
        <w:rPr>
          <w:spacing w:val="1"/>
        </w:rPr>
        <w:t xml:space="preserve"> </w:t>
      </w:r>
      <w:r>
        <w:t>не</w:t>
      </w:r>
      <w:r>
        <w:rPr>
          <w:spacing w:val="1"/>
        </w:rPr>
        <w:t xml:space="preserve"> </w:t>
      </w:r>
      <w:r>
        <w:t>вынесенным</w:t>
      </w:r>
      <w:r>
        <w:rPr>
          <w:spacing w:val="1"/>
        </w:rPr>
        <w:t xml:space="preserve"> </w:t>
      </w:r>
      <w:r>
        <w:t>на</w:t>
      </w:r>
      <w:r>
        <w:rPr>
          <w:spacing w:val="1"/>
        </w:rPr>
        <w:t xml:space="preserve"> </w:t>
      </w:r>
      <w:r>
        <w:t>ГИА,</w:t>
      </w:r>
      <w:r>
        <w:rPr>
          <w:spacing w:val="1"/>
        </w:rPr>
        <w:t xml:space="preserve"> </w:t>
      </w:r>
      <w:r>
        <w:t>итоговая</w:t>
      </w:r>
      <w:r>
        <w:rPr>
          <w:spacing w:val="1"/>
        </w:rPr>
        <w:t xml:space="preserve"> </w:t>
      </w:r>
      <w:r>
        <w:t>отметка</w:t>
      </w:r>
      <w:r>
        <w:rPr>
          <w:spacing w:val="1"/>
        </w:rPr>
        <w:t xml:space="preserve"> </w:t>
      </w:r>
      <w:r>
        <w:t>ставится</w:t>
      </w:r>
      <w:r>
        <w:rPr>
          <w:spacing w:val="1"/>
        </w:rPr>
        <w:t xml:space="preserve"> </w:t>
      </w:r>
      <w:r>
        <w:t>на</w:t>
      </w:r>
      <w:r>
        <w:rPr>
          <w:spacing w:val="1"/>
        </w:rPr>
        <w:t xml:space="preserve"> </w:t>
      </w:r>
      <w:r>
        <w:t>основе</w:t>
      </w:r>
      <w:r>
        <w:rPr>
          <w:spacing w:val="1"/>
        </w:rPr>
        <w:t xml:space="preserve"> </w:t>
      </w:r>
      <w:r>
        <w:t>результатов</w:t>
      </w:r>
      <w:r>
        <w:rPr>
          <w:spacing w:val="-1"/>
        </w:rPr>
        <w:t xml:space="preserve"> </w:t>
      </w:r>
      <w:r>
        <w:t>только внутренней оценки.</w:t>
      </w:r>
    </w:p>
    <w:p w:rsidR="00FF0B00" w:rsidRDefault="00A77D74" w:rsidP="00F55BB2">
      <w:pPr>
        <w:pStyle w:val="aa"/>
        <w:ind w:left="110" w:right="275"/>
        <w:jc w:val="both"/>
      </w:pPr>
      <w:r>
        <w:t>Основной процедурой итоговой оценки достижения метапредметных результатов</w:t>
      </w:r>
      <w:r>
        <w:rPr>
          <w:spacing w:val="1"/>
        </w:rPr>
        <w:t xml:space="preserve"> </w:t>
      </w:r>
      <w:r>
        <w:t>является</w:t>
      </w:r>
      <w:r>
        <w:rPr>
          <w:spacing w:val="1"/>
        </w:rPr>
        <w:t xml:space="preserve"> </w:t>
      </w:r>
      <w:r>
        <w:t>защита</w:t>
      </w:r>
      <w:r>
        <w:rPr>
          <w:spacing w:val="1"/>
        </w:rPr>
        <w:t xml:space="preserve"> </w:t>
      </w:r>
      <w:r>
        <w:t>итогового</w:t>
      </w:r>
      <w:r>
        <w:rPr>
          <w:spacing w:val="1"/>
        </w:rPr>
        <w:t xml:space="preserve"> </w:t>
      </w:r>
      <w:r>
        <w:t>индивидуального</w:t>
      </w:r>
      <w:r>
        <w:rPr>
          <w:spacing w:val="1"/>
        </w:rPr>
        <w:t xml:space="preserve"> </w:t>
      </w:r>
      <w:r>
        <w:t>проекта</w:t>
      </w:r>
      <w:r>
        <w:rPr>
          <w:spacing w:val="1"/>
        </w:rPr>
        <w:t xml:space="preserve"> </w:t>
      </w:r>
      <w:r>
        <w:t>или</w:t>
      </w:r>
      <w:r>
        <w:rPr>
          <w:spacing w:val="1"/>
        </w:rPr>
        <w:t xml:space="preserve"> </w:t>
      </w:r>
      <w:r>
        <w:t>учебного</w:t>
      </w:r>
      <w:r>
        <w:rPr>
          <w:spacing w:val="1"/>
        </w:rPr>
        <w:t xml:space="preserve"> </w:t>
      </w:r>
      <w:r>
        <w:t>исследования.</w:t>
      </w:r>
      <w:r>
        <w:rPr>
          <w:spacing w:val="1"/>
        </w:rPr>
        <w:t xml:space="preserve"> </w:t>
      </w:r>
      <w:r>
        <w:t>Индивидуальный проект или учебное исследование может выполняться по любому из</w:t>
      </w:r>
      <w:r>
        <w:rPr>
          <w:spacing w:val="1"/>
        </w:rPr>
        <w:t xml:space="preserve"> </w:t>
      </w:r>
      <w:r>
        <w:t>следующих</w:t>
      </w:r>
      <w:r>
        <w:rPr>
          <w:spacing w:val="1"/>
        </w:rPr>
        <w:t xml:space="preserve"> </w:t>
      </w:r>
      <w:r>
        <w:t>направлений:</w:t>
      </w:r>
      <w:r>
        <w:rPr>
          <w:spacing w:val="1"/>
        </w:rPr>
        <w:t xml:space="preserve"> </w:t>
      </w:r>
      <w:r>
        <w:t>социальное;</w:t>
      </w:r>
      <w:r>
        <w:rPr>
          <w:spacing w:val="1"/>
        </w:rPr>
        <w:t xml:space="preserve"> </w:t>
      </w:r>
      <w:r>
        <w:t>бизнес-проектирование;</w:t>
      </w:r>
      <w:r>
        <w:rPr>
          <w:spacing w:val="1"/>
        </w:rPr>
        <w:t xml:space="preserve"> </w:t>
      </w:r>
      <w:r>
        <w:t>исследовательское;</w:t>
      </w:r>
      <w:r>
        <w:rPr>
          <w:spacing w:val="1"/>
        </w:rPr>
        <w:t xml:space="preserve"> </w:t>
      </w:r>
      <w:r>
        <w:t>инженерно-конструкторское;</w:t>
      </w:r>
      <w:r>
        <w:rPr>
          <w:spacing w:val="-1"/>
        </w:rPr>
        <w:t xml:space="preserve"> </w:t>
      </w:r>
      <w:r>
        <w:t>информационное; творческое.</w:t>
      </w:r>
    </w:p>
    <w:p w:rsidR="00FF0B00" w:rsidRDefault="00A77D74" w:rsidP="00F55BB2">
      <w:pPr>
        <w:pStyle w:val="aa"/>
        <w:ind w:left="110" w:right="275"/>
        <w:jc w:val="both"/>
      </w:pPr>
      <w:r>
        <w:t>Итоговый</w:t>
      </w:r>
      <w:r>
        <w:rPr>
          <w:spacing w:val="1"/>
        </w:rPr>
        <w:t xml:space="preserve"> </w:t>
      </w:r>
      <w:r>
        <w:t>индивидуальный</w:t>
      </w:r>
      <w:r>
        <w:rPr>
          <w:spacing w:val="1"/>
        </w:rPr>
        <w:t xml:space="preserve"> </w:t>
      </w:r>
      <w:r>
        <w:t>проект</w:t>
      </w:r>
      <w:r>
        <w:rPr>
          <w:spacing w:val="1"/>
        </w:rPr>
        <w:t xml:space="preserve"> </w:t>
      </w:r>
      <w:r>
        <w:t>(учебное</w:t>
      </w:r>
      <w:r>
        <w:rPr>
          <w:spacing w:val="1"/>
        </w:rPr>
        <w:t xml:space="preserve"> </w:t>
      </w:r>
      <w:r>
        <w:t>исследование)</w:t>
      </w:r>
      <w:r>
        <w:rPr>
          <w:spacing w:val="1"/>
        </w:rPr>
        <w:t xml:space="preserve"> </w:t>
      </w:r>
      <w:r>
        <w:t>целесообразно</w:t>
      </w:r>
      <w:r>
        <w:rPr>
          <w:spacing w:val="1"/>
        </w:rPr>
        <w:t xml:space="preserve"> </w:t>
      </w:r>
      <w:r>
        <w:t>оценивать</w:t>
      </w:r>
      <w:r>
        <w:rPr>
          <w:spacing w:val="-2"/>
        </w:rPr>
        <w:t xml:space="preserve"> </w:t>
      </w:r>
      <w:r>
        <w:t>по следующим</w:t>
      </w:r>
      <w:r>
        <w:rPr>
          <w:spacing w:val="-1"/>
        </w:rPr>
        <w:t xml:space="preserve"> </w:t>
      </w:r>
      <w:r>
        <w:t>критериям.</w:t>
      </w:r>
    </w:p>
    <w:p w:rsidR="00FF0B00" w:rsidRDefault="00A77D74" w:rsidP="00F55BB2">
      <w:pPr>
        <w:pStyle w:val="aa"/>
        <w:spacing w:before="71"/>
        <w:ind w:left="110" w:right="275"/>
        <w:jc w:val="both"/>
      </w:pPr>
      <w:r>
        <w:t>Сформированность</w:t>
      </w:r>
      <w:r>
        <w:rPr>
          <w:spacing w:val="1"/>
        </w:rPr>
        <w:t xml:space="preserve"> </w:t>
      </w:r>
      <w:r>
        <w:t>предметных</w:t>
      </w:r>
      <w:r>
        <w:rPr>
          <w:spacing w:val="1"/>
        </w:rPr>
        <w:t xml:space="preserve"> </w:t>
      </w:r>
      <w:r>
        <w:t>знаний</w:t>
      </w:r>
      <w:r>
        <w:rPr>
          <w:spacing w:val="1"/>
        </w:rPr>
        <w:t xml:space="preserve"> </w:t>
      </w:r>
      <w:r>
        <w:t>и</w:t>
      </w:r>
      <w:r>
        <w:rPr>
          <w:spacing w:val="1"/>
        </w:rPr>
        <w:t xml:space="preserve"> </w:t>
      </w:r>
      <w:r>
        <w:t>способов</w:t>
      </w:r>
      <w:r>
        <w:rPr>
          <w:spacing w:val="1"/>
        </w:rPr>
        <w:t xml:space="preserve"> </w:t>
      </w:r>
      <w:r>
        <w:t>действий,</w:t>
      </w:r>
      <w:r>
        <w:rPr>
          <w:spacing w:val="1"/>
        </w:rPr>
        <w:t xml:space="preserve"> </w:t>
      </w:r>
      <w:r>
        <w:t>проявляющаяся</w:t>
      </w:r>
      <w:r>
        <w:rPr>
          <w:spacing w:val="1"/>
        </w:rPr>
        <w:t xml:space="preserve"> </w:t>
      </w:r>
      <w:r>
        <w:t>в</w:t>
      </w:r>
      <w:r>
        <w:rPr>
          <w:spacing w:val="1"/>
        </w:rPr>
        <w:t xml:space="preserve"> </w:t>
      </w:r>
      <w:r>
        <w:t>умении</w:t>
      </w:r>
      <w:r>
        <w:rPr>
          <w:spacing w:val="1"/>
        </w:rPr>
        <w:t xml:space="preserve"> </w:t>
      </w:r>
      <w:r>
        <w:t>раскрыть</w:t>
      </w:r>
      <w:r>
        <w:rPr>
          <w:spacing w:val="1"/>
        </w:rPr>
        <w:t xml:space="preserve"> </w:t>
      </w:r>
      <w:r>
        <w:t>содержание</w:t>
      </w:r>
      <w:r>
        <w:rPr>
          <w:spacing w:val="1"/>
        </w:rPr>
        <w:t xml:space="preserve"> </w:t>
      </w:r>
      <w:r>
        <w:t>работы,</w:t>
      </w:r>
      <w:r>
        <w:rPr>
          <w:spacing w:val="1"/>
        </w:rPr>
        <w:t xml:space="preserve"> </w:t>
      </w:r>
      <w:r>
        <w:t>грамотно</w:t>
      </w:r>
      <w:r>
        <w:rPr>
          <w:spacing w:val="1"/>
        </w:rPr>
        <w:t xml:space="preserve"> </w:t>
      </w:r>
      <w:r>
        <w:t>и</w:t>
      </w:r>
      <w:r>
        <w:rPr>
          <w:spacing w:val="1"/>
        </w:rPr>
        <w:t xml:space="preserve"> </w:t>
      </w:r>
      <w:r>
        <w:t>обоснованно</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рассматриваемой</w:t>
      </w:r>
      <w:r>
        <w:rPr>
          <w:spacing w:val="-3"/>
        </w:rPr>
        <w:t xml:space="preserve"> </w:t>
      </w:r>
      <w:r>
        <w:t>проблемой/темой</w:t>
      </w:r>
      <w:r>
        <w:rPr>
          <w:spacing w:val="-3"/>
        </w:rPr>
        <w:t xml:space="preserve"> </w:t>
      </w:r>
      <w:r>
        <w:t>использовать</w:t>
      </w:r>
      <w:r>
        <w:rPr>
          <w:spacing w:val="-2"/>
        </w:rPr>
        <w:t xml:space="preserve"> </w:t>
      </w:r>
      <w:r>
        <w:t>имеющиеся</w:t>
      </w:r>
      <w:r>
        <w:rPr>
          <w:spacing w:val="-3"/>
        </w:rPr>
        <w:t xml:space="preserve"> </w:t>
      </w:r>
      <w:r>
        <w:t>знания</w:t>
      </w:r>
      <w:r>
        <w:rPr>
          <w:spacing w:val="-2"/>
        </w:rPr>
        <w:t xml:space="preserve"> </w:t>
      </w:r>
      <w:r>
        <w:t>и</w:t>
      </w:r>
      <w:r>
        <w:rPr>
          <w:spacing w:val="-5"/>
        </w:rPr>
        <w:t xml:space="preserve"> </w:t>
      </w:r>
      <w:r>
        <w:t>способы</w:t>
      </w:r>
      <w:r>
        <w:rPr>
          <w:spacing w:val="-3"/>
        </w:rPr>
        <w:t xml:space="preserve"> </w:t>
      </w:r>
      <w:r>
        <w:t>действий.</w:t>
      </w:r>
    </w:p>
    <w:p w:rsidR="00FF0B00" w:rsidRDefault="00A77D74" w:rsidP="00F55BB2">
      <w:pPr>
        <w:pStyle w:val="aa"/>
        <w:ind w:left="110" w:right="275"/>
        <w:jc w:val="both"/>
      </w:pPr>
      <w:r>
        <w:t>Сформированность познавательных УУД в части способности к самостоятельному</w:t>
      </w:r>
      <w:r>
        <w:rPr>
          <w:spacing w:val="1"/>
        </w:rPr>
        <w:t xml:space="preserve"> </w:t>
      </w:r>
      <w:r>
        <w:t>приобретению знаний и решению проблем, проявляющаяся в умении поставить проблему</w:t>
      </w:r>
      <w:r>
        <w:rPr>
          <w:spacing w:val="1"/>
        </w:rPr>
        <w:t xml:space="preserve"> </w:t>
      </w:r>
      <w:r>
        <w:t>и</w:t>
      </w:r>
      <w:r>
        <w:rPr>
          <w:spacing w:val="1"/>
        </w:rPr>
        <w:t xml:space="preserve"> </w:t>
      </w:r>
      <w:r>
        <w:t>сформулировать</w:t>
      </w:r>
      <w:r>
        <w:rPr>
          <w:spacing w:val="1"/>
        </w:rPr>
        <w:t xml:space="preserve"> </w:t>
      </w:r>
      <w:r>
        <w:t>основной</w:t>
      </w:r>
      <w:r>
        <w:rPr>
          <w:spacing w:val="1"/>
        </w:rPr>
        <w:t xml:space="preserve"> </w:t>
      </w:r>
      <w:r>
        <w:t>вопрос</w:t>
      </w:r>
      <w:r>
        <w:rPr>
          <w:spacing w:val="1"/>
        </w:rPr>
        <w:t xml:space="preserve"> </w:t>
      </w:r>
      <w:r>
        <w:t>исследования,</w:t>
      </w:r>
      <w:r>
        <w:rPr>
          <w:spacing w:val="1"/>
        </w:rPr>
        <w:t xml:space="preserve"> </w:t>
      </w:r>
      <w:r>
        <w:t>выбрать</w:t>
      </w:r>
      <w:r>
        <w:rPr>
          <w:spacing w:val="1"/>
        </w:rPr>
        <w:t xml:space="preserve"> </w:t>
      </w:r>
      <w:r>
        <w:t>адекватные</w:t>
      </w:r>
      <w:r>
        <w:rPr>
          <w:spacing w:val="1"/>
        </w:rPr>
        <w:t xml:space="preserve"> </w:t>
      </w:r>
      <w:r>
        <w:t>способы</w:t>
      </w:r>
      <w:r>
        <w:rPr>
          <w:spacing w:val="1"/>
        </w:rPr>
        <w:t xml:space="preserve"> </w:t>
      </w:r>
      <w:r>
        <w:t>ее</w:t>
      </w:r>
      <w:r>
        <w:rPr>
          <w:spacing w:val="1"/>
        </w:rPr>
        <w:t xml:space="preserve"> </w:t>
      </w:r>
      <w:r>
        <w:t>решения,</w:t>
      </w:r>
      <w:r>
        <w:rPr>
          <w:spacing w:val="1"/>
        </w:rPr>
        <w:t xml:space="preserve"> </w:t>
      </w:r>
      <w:r>
        <w:t>включая</w:t>
      </w:r>
      <w:r>
        <w:rPr>
          <w:spacing w:val="1"/>
        </w:rPr>
        <w:t xml:space="preserve"> </w:t>
      </w:r>
      <w:r>
        <w:t>поиск</w:t>
      </w:r>
      <w:r>
        <w:rPr>
          <w:spacing w:val="1"/>
        </w:rPr>
        <w:t xml:space="preserve"> </w:t>
      </w:r>
      <w:r>
        <w:t>и</w:t>
      </w:r>
      <w:r>
        <w:rPr>
          <w:spacing w:val="1"/>
        </w:rPr>
        <w:t xml:space="preserve"> </w:t>
      </w:r>
      <w:r>
        <w:t>обработку</w:t>
      </w:r>
      <w:r>
        <w:rPr>
          <w:spacing w:val="1"/>
        </w:rPr>
        <w:t xml:space="preserve"> </w:t>
      </w:r>
      <w:r>
        <w:t>информации,</w:t>
      </w:r>
      <w:r>
        <w:rPr>
          <w:spacing w:val="1"/>
        </w:rPr>
        <w:t xml:space="preserve"> </w:t>
      </w:r>
      <w:r>
        <w:t>формулировку</w:t>
      </w:r>
      <w:r>
        <w:rPr>
          <w:spacing w:val="1"/>
        </w:rPr>
        <w:t xml:space="preserve"> </w:t>
      </w:r>
      <w:r>
        <w:t>выводов</w:t>
      </w:r>
      <w:r>
        <w:rPr>
          <w:spacing w:val="1"/>
        </w:rPr>
        <w:t xml:space="preserve"> </w:t>
      </w:r>
      <w:r>
        <w:t>и/или</w:t>
      </w:r>
      <w:r>
        <w:rPr>
          <w:spacing w:val="-57"/>
        </w:rPr>
        <w:t xml:space="preserve"> </w:t>
      </w:r>
      <w:r>
        <w:t>обоснование</w:t>
      </w:r>
      <w:r>
        <w:rPr>
          <w:spacing w:val="1"/>
        </w:rPr>
        <w:t xml:space="preserve"> </w:t>
      </w:r>
      <w:r>
        <w:t>и</w:t>
      </w:r>
      <w:r>
        <w:rPr>
          <w:spacing w:val="1"/>
        </w:rPr>
        <w:t xml:space="preserve"> </w:t>
      </w:r>
      <w:r>
        <w:t>реализацию/апробацию</w:t>
      </w:r>
      <w:r>
        <w:rPr>
          <w:spacing w:val="1"/>
        </w:rPr>
        <w:t xml:space="preserve"> </w:t>
      </w:r>
      <w:r>
        <w:t>принятого</w:t>
      </w:r>
      <w:r>
        <w:rPr>
          <w:spacing w:val="1"/>
        </w:rPr>
        <w:t xml:space="preserve"> </w:t>
      </w:r>
      <w:r>
        <w:t>решения,</w:t>
      </w:r>
      <w:r>
        <w:rPr>
          <w:spacing w:val="1"/>
        </w:rPr>
        <w:t xml:space="preserve"> </w:t>
      </w:r>
      <w:r>
        <w:t>обоснование</w:t>
      </w:r>
      <w:r>
        <w:rPr>
          <w:spacing w:val="1"/>
        </w:rPr>
        <w:t xml:space="preserve"> </w:t>
      </w:r>
      <w:r>
        <w:t>и</w:t>
      </w:r>
      <w:r>
        <w:rPr>
          <w:spacing w:val="1"/>
        </w:rPr>
        <w:t xml:space="preserve"> </w:t>
      </w:r>
      <w:r>
        <w:t>создание</w:t>
      </w:r>
      <w:r>
        <w:rPr>
          <w:spacing w:val="1"/>
        </w:rPr>
        <w:t xml:space="preserve"> </w:t>
      </w:r>
      <w:r>
        <w:t>модели,</w:t>
      </w:r>
      <w:r>
        <w:rPr>
          <w:spacing w:val="-1"/>
        </w:rPr>
        <w:t xml:space="preserve"> </w:t>
      </w:r>
      <w:r>
        <w:t>прогноза, макета, объекта, творческого решения и</w:t>
      </w:r>
      <w:r>
        <w:rPr>
          <w:spacing w:val="-1"/>
        </w:rPr>
        <w:t xml:space="preserve"> </w:t>
      </w:r>
      <w:r>
        <w:t>т.п.</w:t>
      </w:r>
    </w:p>
    <w:p w:rsidR="00FF0B00" w:rsidRDefault="00A77D74" w:rsidP="00F55BB2">
      <w:pPr>
        <w:pStyle w:val="aa"/>
        <w:ind w:left="110" w:right="275"/>
        <w:jc w:val="both"/>
      </w:pPr>
      <w:r>
        <w:t>Сформированность</w:t>
      </w:r>
      <w:r>
        <w:rPr>
          <w:spacing w:val="1"/>
        </w:rPr>
        <w:t xml:space="preserve"> </w:t>
      </w:r>
      <w:r>
        <w:t>регулятивных</w:t>
      </w:r>
      <w:r>
        <w:rPr>
          <w:spacing w:val="1"/>
        </w:rPr>
        <w:t xml:space="preserve"> </w:t>
      </w:r>
      <w:r>
        <w:t>действий,</w:t>
      </w:r>
      <w:r>
        <w:rPr>
          <w:spacing w:val="1"/>
        </w:rPr>
        <w:t xml:space="preserve"> </w:t>
      </w:r>
      <w:r>
        <w:t>проявляющаяся</w:t>
      </w:r>
      <w:r>
        <w:rPr>
          <w:spacing w:val="1"/>
        </w:rPr>
        <w:t xml:space="preserve"> </w:t>
      </w:r>
      <w:r>
        <w:t>в</w:t>
      </w:r>
      <w:r>
        <w:rPr>
          <w:spacing w:val="1"/>
        </w:rPr>
        <w:t xml:space="preserve"> </w:t>
      </w:r>
      <w:r>
        <w:t>умении</w:t>
      </w:r>
      <w:r>
        <w:rPr>
          <w:spacing w:val="1"/>
        </w:rPr>
        <w:t xml:space="preserve"> </w:t>
      </w:r>
      <w:r>
        <w:t>самостоятельно</w:t>
      </w:r>
      <w:r>
        <w:rPr>
          <w:spacing w:val="-13"/>
        </w:rPr>
        <w:t xml:space="preserve"> </w:t>
      </w:r>
      <w:r>
        <w:t>планировать</w:t>
      </w:r>
      <w:r>
        <w:rPr>
          <w:spacing w:val="-10"/>
        </w:rPr>
        <w:t xml:space="preserve"> </w:t>
      </w:r>
      <w:r>
        <w:t>и</w:t>
      </w:r>
      <w:r>
        <w:rPr>
          <w:spacing w:val="-11"/>
        </w:rPr>
        <w:t xml:space="preserve"> </w:t>
      </w:r>
      <w:r>
        <w:t>управлять</w:t>
      </w:r>
      <w:r>
        <w:rPr>
          <w:spacing w:val="-12"/>
        </w:rPr>
        <w:t xml:space="preserve"> </w:t>
      </w:r>
      <w:r>
        <w:t>своей</w:t>
      </w:r>
      <w:r>
        <w:rPr>
          <w:spacing w:val="-13"/>
        </w:rPr>
        <w:t xml:space="preserve"> </w:t>
      </w:r>
      <w:r>
        <w:t>познавательной</w:t>
      </w:r>
      <w:r>
        <w:rPr>
          <w:spacing w:val="-11"/>
        </w:rPr>
        <w:t xml:space="preserve"> </w:t>
      </w:r>
      <w:r>
        <w:t>деятельностью</w:t>
      </w:r>
      <w:r>
        <w:rPr>
          <w:spacing w:val="-11"/>
        </w:rPr>
        <w:t xml:space="preserve"> </w:t>
      </w:r>
      <w:r>
        <w:t>во</w:t>
      </w:r>
      <w:r>
        <w:rPr>
          <w:spacing w:val="-13"/>
        </w:rPr>
        <w:t xml:space="preserve"> </w:t>
      </w:r>
      <w:r>
        <w:t>времени;</w:t>
      </w:r>
      <w:r>
        <w:rPr>
          <w:spacing w:val="-57"/>
        </w:rPr>
        <w:t xml:space="preserve"> </w:t>
      </w:r>
      <w:r>
        <w:t>использовать</w:t>
      </w:r>
      <w:r>
        <w:rPr>
          <w:spacing w:val="1"/>
        </w:rPr>
        <w:t xml:space="preserve"> </w:t>
      </w:r>
      <w:r>
        <w:t>ресурсные</w:t>
      </w:r>
      <w:r>
        <w:rPr>
          <w:spacing w:val="1"/>
        </w:rPr>
        <w:t xml:space="preserve"> </w:t>
      </w:r>
      <w:r>
        <w:t>возможности</w:t>
      </w:r>
      <w:r>
        <w:rPr>
          <w:spacing w:val="1"/>
        </w:rPr>
        <w:t xml:space="preserve"> </w:t>
      </w:r>
      <w:r>
        <w:t>для</w:t>
      </w:r>
      <w:r>
        <w:rPr>
          <w:spacing w:val="1"/>
        </w:rPr>
        <w:t xml:space="preserve"> </w:t>
      </w:r>
      <w:r>
        <w:t>достижения</w:t>
      </w:r>
      <w:r>
        <w:rPr>
          <w:spacing w:val="1"/>
        </w:rPr>
        <w:t xml:space="preserve"> </w:t>
      </w:r>
      <w:r>
        <w:t>целей;</w:t>
      </w:r>
      <w:r>
        <w:rPr>
          <w:spacing w:val="1"/>
        </w:rPr>
        <w:t xml:space="preserve"> </w:t>
      </w:r>
      <w:r>
        <w:t>осуществлять</w:t>
      </w:r>
      <w:r>
        <w:rPr>
          <w:spacing w:val="1"/>
        </w:rPr>
        <w:t xml:space="preserve"> </w:t>
      </w:r>
      <w:r>
        <w:t>выбор</w:t>
      </w:r>
      <w:r>
        <w:rPr>
          <w:spacing w:val="-57"/>
        </w:rPr>
        <w:t xml:space="preserve"> </w:t>
      </w:r>
      <w:r>
        <w:t>конструктивных</w:t>
      </w:r>
      <w:r>
        <w:rPr>
          <w:spacing w:val="-1"/>
        </w:rPr>
        <w:t xml:space="preserve"> </w:t>
      </w:r>
      <w:r>
        <w:t>стратегий</w:t>
      </w:r>
      <w:r>
        <w:rPr>
          <w:spacing w:val="1"/>
        </w:rPr>
        <w:t xml:space="preserve"> </w:t>
      </w:r>
      <w:r>
        <w:t>в</w:t>
      </w:r>
      <w:r>
        <w:rPr>
          <w:spacing w:val="-1"/>
        </w:rPr>
        <w:t xml:space="preserve"> </w:t>
      </w:r>
      <w:r>
        <w:t>трудных ситуациях.</w:t>
      </w:r>
    </w:p>
    <w:p w:rsidR="00FF0B00" w:rsidRDefault="00A77D74" w:rsidP="00F55BB2">
      <w:pPr>
        <w:pStyle w:val="aa"/>
        <w:spacing w:before="1"/>
        <w:ind w:left="110" w:right="275"/>
        <w:jc w:val="both"/>
      </w:pPr>
      <w:r>
        <w:t>Сформированность</w:t>
      </w:r>
      <w:r>
        <w:rPr>
          <w:spacing w:val="1"/>
        </w:rPr>
        <w:t xml:space="preserve"> </w:t>
      </w:r>
      <w:r>
        <w:t>коммуникативных</w:t>
      </w:r>
      <w:r>
        <w:rPr>
          <w:spacing w:val="1"/>
        </w:rPr>
        <w:t xml:space="preserve"> </w:t>
      </w:r>
      <w:r>
        <w:t>действий,</w:t>
      </w:r>
      <w:r>
        <w:rPr>
          <w:spacing w:val="1"/>
        </w:rPr>
        <w:t xml:space="preserve"> </w:t>
      </w:r>
      <w:r>
        <w:t>проявляющаяся</w:t>
      </w:r>
      <w:r>
        <w:rPr>
          <w:spacing w:val="1"/>
        </w:rPr>
        <w:t xml:space="preserve"> </w:t>
      </w:r>
      <w:r>
        <w:t>в</w:t>
      </w:r>
      <w:r>
        <w:rPr>
          <w:spacing w:val="1"/>
        </w:rPr>
        <w:t xml:space="preserve"> </w:t>
      </w:r>
      <w:r>
        <w:t>умении</w:t>
      </w:r>
      <w:r>
        <w:rPr>
          <w:spacing w:val="1"/>
        </w:rPr>
        <w:t xml:space="preserve"> </w:t>
      </w:r>
      <w:r>
        <w:t>ясно</w:t>
      </w:r>
      <w:r>
        <w:rPr>
          <w:spacing w:val="1"/>
        </w:rPr>
        <w:t xml:space="preserve"> </w:t>
      </w:r>
      <w:r>
        <w:t>изложить и оформить выполненную работу, представить ее результаты, аргументированно</w:t>
      </w:r>
      <w:r>
        <w:rPr>
          <w:spacing w:val="-57"/>
        </w:rPr>
        <w:t xml:space="preserve"> </w:t>
      </w:r>
      <w:r>
        <w:t>ответить</w:t>
      </w:r>
      <w:r>
        <w:rPr>
          <w:spacing w:val="-2"/>
        </w:rPr>
        <w:t xml:space="preserve"> </w:t>
      </w:r>
      <w:r>
        <w:t>на</w:t>
      </w:r>
      <w:r>
        <w:rPr>
          <w:spacing w:val="-1"/>
        </w:rPr>
        <w:t xml:space="preserve"> </w:t>
      </w:r>
      <w:r>
        <w:t>вопросы.</w:t>
      </w:r>
    </w:p>
    <w:p w:rsidR="00F604A3" w:rsidRDefault="00A77D74" w:rsidP="00F604A3">
      <w:pPr>
        <w:ind w:left="110" w:right="275"/>
        <w:jc w:val="both"/>
        <w:rPr>
          <w:spacing w:val="1"/>
          <w:sz w:val="24"/>
        </w:rPr>
      </w:pPr>
      <w:r>
        <w:rPr>
          <w:sz w:val="24"/>
        </w:rPr>
        <w:t>Защита</w:t>
      </w:r>
      <w:r>
        <w:rPr>
          <w:spacing w:val="1"/>
          <w:sz w:val="24"/>
        </w:rPr>
        <w:t xml:space="preserve"> </w:t>
      </w:r>
      <w:r>
        <w:rPr>
          <w:sz w:val="24"/>
        </w:rPr>
        <w:t>проекта</w:t>
      </w:r>
      <w:r>
        <w:rPr>
          <w:spacing w:val="1"/>
          <w:sz w:val="24"/>
        </w:rPr>
        <w:t xml:space="preserve"> </w:t>
      </w:r>
      <w:r>
        <w:rPr>
          <w:sz w:val="24"/>
        </w:rPr>
        <w:t>осуществляется</w:t>
      </w:r>
      <w:r>
        <w:rPr>
          <w:spacing w:val="1"/>
          <w:sz w:val="24"/>
        </w:rPr>
        <w:t xml:space="preserve"> </w:t>
      </w:r>
      <w:r>
        <w:rPr>
          <w:sz w:val="24"/>
        </w:rPr>
        <w:t>в</w:t>
      </w:r>
      <w:r>
        <w:rPr>
          <w:spacing w:val="1"/>
          <w:sz w:val="24"/>
        </w:rPr>
        <w:t xml:space="preserve"> </w:t>
      </w:r>
      <w:r>
        <w:rPr>
          <w:sz w:val="24"/>
        </w:rPr>
        <w:t>процессе</w:t>
      </w:r>
      <w:r>
        <w:rPr>
          <w:spacing w:val="1"/>
          <w:sz w:val="24"/>
        </w:rPr>
        <w:t xml:space="preserve"> </w:t>
      </w:r>
      <w:r>
        <w:rPr>
          <w:sz w:val="24"/>
        </w:rPr>
        <w:t>специально</w:t>
      </w:r>
      <w:r>
        <w:rPr>
          <w:spacing w:val="1"/>
          <w:sz w:val="24"/>
        </w:rPr>
        <w:t xml:space="preserve"> </w:t>
      </w:r>
      <w:r>
        <w:rPr>
          <w:sz w:val="24"/>
        </w:rPr>
        <w:t>организованной</w:t>
      </w:r>
      <w:r>
        <w:rPr>
          <w:spacing w:val="1"/>
          <w:sz w:val="24"/>
        </w:rPr>
        <w:t xml:space="preserve"> </w:t>
      </w:r>
      <w:r>
        <w:rPr>
          <w:sz w:val="24"/>
        </w:rPr>
        <w:t>деятельности</w:t>
      </w:r>
      <w:r>
        <w:rPr>
          <w:spacing w:val="1"/>
          <w:sz w:val="24"/>
        </w:rPr>
        <w:t xml:space="preserve"> </w:t>
      </w:r>
      <w:r>
        <w:rPr>
          <w:sz w:val="24"/>
        </w:rPr>
        <w:t>комиссии</w:t>
      </w:r>
      <w:r>
        <w:rPr>
          <w:spacing w:val="1"/>
          <w:sz w:val="24"/>
        </w:rPr>
        <w:t xml:space="preserve"> </w:t>
      </w:r>
      <w:r>
        <w:rPr>
          <w:sz w:val="24"/>
        </w:rPr>
        <w:t>образовательной</w:t>
      </w:r>
      <w:r>
        <w:rPr>
          <w:spacing w:val="1"/>
          <w:sz w:val="24"/>
        </w:rPr>
        <w:t xml:space="preserve"> </w:t>
      </w:r>
      <w:r>
        <w:rPr>
          <w:sz w:val="24"/>
        </w:rPr>
        <w:t>организации</w:t>
      </w:r>
      <w:r>
        <w:rPr>
          <w:spacing w:val="1"/>
          <w:sz w:val="24"/>
        </w:rPr>
        <w:t xml:space="preserve"> </w:t>
      </w:r>
      <w:r>
        <w:rPr>
          <w:sz w:val="24"/>
        </w:rPr>
        <w:t>или</w:t>
      </w:r>
      <w:r>
        <w:rPr>
          <w:spacing w:val="1"/>
          <w:sz w:val="24"/>
        </w:rPr>
        <w:t xml:space="preserve"> </w:t>
      </w:r>
      <w:r>
        <w:rPr>
          <w:sz w:val="24"/>
        </w:rPr>
        <w:t>на</w:t>
      </w:r>
      <w:r>
        <w:rPr>
          <w:spacing w:val="1"/>
          <w:sz w:val="24"/>
        </w:rPr>
        <w:t xml:space="preserve"> </w:t>
      </w:r>
      <w:r>
        <w:rPr>
          <w:sz w:val="24"/>
        </w:rPr>
        <w:t>школьной</w:t>
      </w:r>
      <w:r>
        <w:rPr>
          <w:spacing w:val="1"/>
          <w:sz w:val="24"/>
        </w:rPr>
        <w:t xml:space="preserve"> </w:t>
      </w:r>
      <w:r>
        <w:rPr>
          <w:sz w:val="24"/>
        </w:rPr>
        <w:t>конференции.</w:t>
      </w:r>
      <w:r>
        <w:rPr>
          <w:spacing w:val="1"/>
          <w:sz w:val="24"/>
        </w:rPr>
        <w:t xml:space="preserve"> </w:t>
      </w:r>
      <w:r>
        <w:rPr>
          <w:sz w:val="24"/>
        </w:rPr>
        <w:t>Результаты</w:t>
      </w:r>
      <w:r>
        <w:rPr>
          <w:spacing w:val="1"/>
          <w:sz w:val="24"/>
        </w:rPr>
        <w:t xml:space="preserve"> </w:t>
      </w:r>
      <w:r>
        <w:rPr>
          <w:sz w:val="24"/>
        </w:rPr>
        <w:t>выполнения</w:t>
      </w:r>
      <w:r>
        <w:rPr>
          <w:spacing w:val="1"/>
          <w:sz w:val="24"/>
        </w:rPr>
        <w:t xml:space="preserve"> </w:t>
      </w:r>
      <w:r>
        <w:rPr>
          <w:sz w:val="24"/>
        </w:rPr>
        <w:t>проекта</w:t>
      </w:r>
      <w:r>
        <w:rPr>
          <w:spacing w:val="1"/>
          <w:sz w:val="24"/>
        </w:rPr>
        <w:t xml:space="preserve"> </w:t>
      </w:r>
      <w:r>
        <w:rPr>
          <w:sz w:val="24"/>
        </w:rPr>
        <w:t>оцениваются</w:t>
      </w:r>
      <w:r>
        <w:rPr>
          <w:spacing w:val="1"/>
          <w:sz w:val="24"/>
        </w:rPr>
        <w:t xml:space="preserve"> </w:t>
      </w:r>
      <w:r>
        <w:rPr>
          <w:sz w:val="24"/>
        </w:rPr>
        <w:t>по</w:t>
      </w:r>
      <w:r>
        <w:rPr>
          <w:spacing w:val="1"/>
          <w:sz w:val="24"/>
        </w:rPr>
        <w:t xml:space="preserve"> </w:t>
      </w:r>
      <w:r>
        <w:rPr>
          <w:sz w:val="24"/>
        </w:rPr>
        <w:t>итогам</w:t>
      </w:r>
      <w:r>
        <w:rPr>
          <w:spacing w:val="1"/>
          <w:sz w:val="24"/>
        </w:rPr>
        <w:t xml:space="preserve"> </w:t>
      </w:r>
      <w:r>
        <w:rPr>
          <w:sz w:val="24"/>
        </w:rPr>
        <w:t>рассмотрения</w:t>
      </w:r>
      <w:r>
        <w:rPr>
          <w:spacing w:val="1"/>
          <w:sz w:val="24"/>
        </w:rPr>
        <w:t xml:space="preserve"> </w:t>
      </w:r>
      <w:r>
        <w:rPr>
          <w:sz w:val="24"/>
        </w:rPr>
        <w:t>комиссией</w:t>
      </w:r>
      <w:r>
        <w:rPr>
          <w:spacing w:val="1"/>
          <w:sz w:val="24"/>
        </w:rPr>
        <w:t xml:space="preserve"> </w:t>
      </w:r>
      <w:r>
        <w:rPr>
          <w:sz w:val="24"/>
        </w:rPr>
        <w:t>представленного продукта с краткой пояснительной запиской, презентации обучающегося</w:t>
      </w:r>
      <w:r>
        <w:rPr>
          <w:spacing w:val="-57"/>
          <w:sz w:val="24"/>
        </w:rPr>
        <w:t xml:space="preserve"> </w:t>
      </w:r>
      <w:r>
        <w:rPr>
          <w:sz w:val="24"/>
        </w:rPr>
        <w:t>и</w:t>
      </w:r>
      <w:r>
        <w:rPr>
          <w:spacing w:val="1"/>
          <w:sz w:val="24"/>
        </w:rPr>
        <w:t xml:space="preserve"> </w:t>
      </w:r>
      <w:r>
        <w:rPr>
          <w:sz w:val="24"/>
        </w:rPr>
        <w:t>отзыва</w:t>
      </w:r>
      <w:r>
        <w:rPr>
          <w:spacing w:val="1"/>
          <w:sz w:val="24"/>
        </w:rPr>
        <w:t xml:space="preserve"> </w:t>
      </w:r>
      <w:r>
        <w:rPr>
          <w:sz w:val="24"/>
        </w:rPr>
        <w:t>руководителя</w:t>
      </w:r>
      <w:r>
        <w:rPr>
          <w:b/>
          <w:sz w:val="24"/>
        </w:rPr>
        <w:t>.</w:t>
      </w:r>
      <w:r>
        <w:rPr>
          <w:b/>
          <w:spacing w:val="1"/>
          <w:sz w:val="24"/>
        </w:rPr>
        <w:t xml:space="preserve"> </w:t>
      </w:r>
      <w:r>
        <w:rPr>
          <w:b/>
          <w:sz w:val="24"/>
        </w:rPr>
        <w:t>Приложение</w:t>
      </w:r>
      <w:r>
        <w:rPr>
          <w:b/>
          <w:spacing w:val="1"/>
          <w:sz w:val="24"/>
        </w:rPr>
        <w:t xml:space="preserve"> </w:t>
      </w:r>
      <w:r>
        <w:rPr>
          <w:b/>
          <w:sz w:val="24"/>
        </w:rPr>
        <w:t>«Положение</w:t>
      </w:r>
      <w:r>
        <w:rPr>
          <w:b/>
          <w:spacing w:val="1"/>
          <w:sz w:val="24"/>
        </w:rPr>
        <w:t xml:space="preserve"> </w:t>
      </w:r>
      <w:r>
        <w:rPr>
          <w:b/>
          <w:sz w:val="24"/>
        </w:rPr>
        <w:t>о</w:t>
      </w:r>
      <w:r>
        <w:rPr>
          <w:b/>
          <w:spacing w:val="1"/>
          <w:sz w:val="24"/>
        </w:rPr>
        <w:t xml:space="preserve"> </w:t>
      </w:r>
      <w:r>
        <w:rPr>
          <w:b/>
          <w:sz w:val="24"/>
        </w:rPr>
        <w:t>проектной</w:t>
      </w:r>
      <w:r>
        <w:rPr>
          <w:b/>
          <w:spacing w:val="1"/>
          <w:sz w:val="24"/>
        </w:rPr>
        <w:t xml:space="preserve"> </w:t>
      </w:r>
      <w:r>
        <w:rPr>
          <w:b/>
          <w:sz w:val="24"/>
        </w:rPr>
        <w:t>деятельности</w:t>
      </w:r>
      <w:r>
        <w:rPr>
          <w:b/>
          <w:spacing w:val="1"/>
          <w:sz w:val="24"/>
        </w:rPr>
        <w:t xml:space="preserve"> </w:t>
      </w:r>
      <w:r>
        <w:rPr>
          <w:b/>
          <w:sz w:val="24"/>
        </w:rPr>
        <w:t>обучающихся</w:t>
      </w:r>
      <w:r>
        <w:rPr>
          <w:b/>
          <w:spacing w:val="30"/>
          <w:sz w:val="24"/>
        </w:rPr>
        <w:t xml:space="preserve"> </w:t>
      </w:r>
      <w:r>
        <w:rPr>
          <w:b/>
          <w:sz w:val="24"/>
        </w:rPr>
        <w:t>муниципального</w:t>
      </w:r>
      <w:r>
        <w:rPr>
          <w:b/>
          <w:spacing w:val="30"/>
          <w:sz w:val="24"/>
        </w:rPr>
        <w:t xml:space="preserve"> </w:t>
      </w:r>
      <w:r>
        <w:rPr>
          <w:b/>
          <w:sz w:val="24"/>
        </w:rPr>
        <w:t>общеобразовательного</w:t>
      </w:r>
      <w:r>
        <w:rPr>
          <w:b/>
          <w:spacing w:val="30"/>
          <w:sz w:val="24"/>
        </w:rPr>
        <w:t xml:space="preserve"> </w:t>
      </w:r>
      <w:r>
        <w:rPr>
          <w:b/>
          <w:sz w:val="24"/>
        </w:rPr>
        <w:t>учреждения</w:t>
      </w:r>
      <w:r>
        <w:rPr>
          <w:b/>
          <w:spacing w:val="30"/>
          <w:sz w:val="24"/>
        </w:rPr>
        <w:t xml:space="preserve"> </w:t>
      </w:r>
      <w:r w:rsidR="00F604A3" w:rsidRPr="00F604A3">
        <w:rPr>
          <w:b/>
          <w:sz w:val="24"/>
        </w:rPr>
        <w:t>МОУ СОШ п.Пашково</w:t>
      </w:r>
      <w:r w:rsidR="00F604A3">
        <w:rPr>
          <w:spacing w:val="1"/>
          <w:sz w:val="24"/>
        </w:rPr>
        <w:t xml:space="preserve"> </w:t>
      </w:r>
    </w:p>
    <w:p w:rsidR="00FF0B00" w:rsidRDefault="00A77D74" w:rsidP="00F604A3">
      <w:pPr>
        <w:ind w:left="110" w:right="275"/>
        <w:jc w:val="both"/>
        <w:rPr>
          <w:sz w:val="20"/>
        </w:rPr>
      </w:pPr>
      <w:r>
        <w:t>Итоговая отметка по предметам и междисциплинарным программам фиксируется в</w:t>
      </w:r>
      <w:r>
        <w:rPr>
          <w:spacing w:val="1"/>
        </w:rPr>
        <w:t xml:space="preserve"> </w:t>
      </w:r>
      <w:r>
        <w:t>документе об уровне образования установленного образца – аттестате о среднем общем</w:t>
      </w:r>
      <w:r>
        <w:rPr>
          <w:spacing w:val="1"/>
        </w:rPr>
        <w:t xml:space="preserve"> </w:t>
      </w:r>
      <w:r>
        <w:t>образовании.</w:t>
      </w:r>
      <w:r w:rsidR="00F604A3">
        <w:t xml:space="preserve">  </w:t>
      </w:r>
    </w:p>
    <w:p w:rsidR="00FF0B00" w:rsidRDefault="00FF0B00" w:rsidP="00F55BB2">
      <w:pPr>
        <w:pStyle w:val="aa"/>
        <w:ind w:left="110" w:right="275"/>
        <w:rPr>
          <w:sz w:val="20"/>
        </w:rPr>
      </w:pPr>
    </w:p>
    <w:p w:rsidR="00FF0B00" w:rsidRDefault="00A77D74" w:rsidP="00E17F7A">
      <w:pPr>
        <w:pStyle w:val="Heading1"/>
        <w:numPr>
          <w:ilvl w:val="0"/>
          <w:numId w:val="60"/>
        </w:numPr>
        <w:tabs>
          <w:tab w:val="left" w:pos="943"/>
          <w:tab w:val="left" w:pos="944"/>
          <w:tab w:val="left" w:pos="3443"/>
          <w:tab w:val="left" w:pos="4563"/>
          <w:tab w:val="left" w:pos="6259"/>
          <w:tab w:val="left" w:pos="7725"/>
        </w:tabs>
        <w:spacing w:line="278" w:lineRule="auto"/>
        <w:ind w:left="110" w:right="275" w:firstLine="0"/>
      </w:pPr>
      <w:bookmarkStart w:id="11" w:name="_bookmark11"/>
      <w:bookmarkEnd w:id="11"/>
      <w:r>
        <w:t>Содержательный</w:t>
      </w:r>
      <w:r>
        <w:tab/>
        <w:t>раздел</w:t>
      </w:r>
      <w:r>
        <w:tab/>
        <w:t>примерной</w:t>
      </w:r>
      <w:r>
        <w:tab/>
        <w:t>основной</w:t>
      </w:r>
      <w:r>
        <w:tab/>
        <w:t>образовательной</w:t>
      </w:r>
      <w:r>
        <w:rPr>
          <w:spacing w:val="-67"/>
        </w:rPr>
        <w:t xml:space="preserve"> </w:t>
      </w:r>
      <w:r>
        <w:t>программы</w:t>
      </w:r>
      <w:r>
        <w:rPr>
          <w:spacing w:val="-2"/>
        </w:rPr>
        <w:t xml:space="preserve"> </w:t>
      </w:r>
      <w:r>
        <w:t>среднего общего</w:t>
      </w:r>
      <w:r>
        <w:rPr>
          <w:spacing w:val="-1"/>
        </w:rPr>
        <w:t xml:space="preserve"> </w:t>
      </w:r>
      <w:r>
        <w:t>образования</w:t>
      </w:r>
    </w:p>
    <w:p w:rsidR="00FF0B00" w:rsidRDefault="00A77D74" w:rsidP="00E17F7A">
      <w:pPr>
        <w:pStyle w:val="Heading2"/>
        <w:numPr>
          <w:ilvl w:val="1"/>
          <w:numId w:val="60"/>
        </w:numPr>
        <w:tabs>
          <w:tab w:val="left" w:pos="1083"/>
        </w:tabs>
        <w:spacing w:before="193"/>
        <w:ind w:left="110" w:right="275" w:firstLine="0"/>
        <w:jc w:val="both"/>
      </w:pPr>
      <w:bookmarkStart w:id="12" w:name="_bookmark12"/>
      <w:bookmarkEnd w:id="12"/>
      <w:r>
        <w:t>Программа</w:t>
      </w:r>
      <w:r>
        <w:rPr>
          <w:spacing w:val="1"/>
        </w:rPr>
        <w:t xml:space="preserve"> </w:t>
      </w:r>
      <w:r>
        <w:t>развития</w:t>
      </w:r>
      <w:r>
        <w:rPr>
          <w:spacing w:val="1"/>
        </w:rPr>
        <w:t xml:space="preserve"> </w:t>
      </w:r>
      <w:r>
        <w:t>универсальных</w:t>
      </w:r>
      <w:r>
        <w:rPr>
          <w:spacing w:val="1"/>
        </w:rPr>
        <w:t xml:space="preserve"> </w:t>
      </w:r>
      <w:r>
        <w:t>учебных</w:t>
      </w:r>
      <w:r>
        <w:rPr>
          <w:spacing w:val="1"/>
        </w:rPr>
        <w:t xml:space="preserve"> </w:t>
      </w:r>
      <w:r>
        <w:t>действий</w:t>
      </w:r>
      <w:r>
        <w:rPr>
          <w:spacing w:val="1"/>
        </w:rPr>
        <w:t xml:space="preserve"> </w:t>
      </w:r>
      <w:r>
        <w:t>(далее</w:t>
      </w:r>
      <w:r>
        <w:rPr>
          <w:spacing w:val="1"/>
        </w:rPr>
        <w:t xml:space="preserve"> </w:t>
      </w:r>
      <w:r>
        <w:t>УУД)</w:t>
      </w:r>
      <w:r>
        <w:rPr>
          <w:spacing w:val="1"/>
        </w:rPr>
        <w:t xml:space="preserve"> </w:t>
      </w:r>
      <w:r>
        <w:t>при</w:t>
      </w:r>
      <w:r>
        <w:rPr>
          <w:spacing w:val="1"/>
        </w:rPr>
        <w:t xml:space="preserve"> </w:t>
      </w:r>
      <w:r>
        <w:t>получении</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включающая</w:t>
      </w:r>
      <w:r>
        <w:rPr>
          <w:spacing w:val="1"/>
        </w:rPr>
        <w:t xml:space="preserve"> </w:t>
      </w:r>
      <w:r>
        <w:t>формирование</w:t>
      </w:r>
      <w:r>
        <w:rPr>
          <w:spacing w:val="1"/>
        </w:rPr>
        <w:t xml:space="preserve"> </w:t>
      </w:r>
      <w:r>
        <w:t>компетенций обучающихся в области учебно-исследовательской и проектной</w:t>
      </w:r>
      <w:r>
        <w:rPr>
          <w:spacing w:val="1"/>
        </w:rPr>
        <w:t xml:space="preserve"> </w:t>
      </w:r>
      <w:r>
        <w:t>деятельности</w:t>
      </w:r>
    </w:p>
    <w:p w:rsidR="00FF0B00" w:rsidRDefault="00A77D74" w:rsidP="00F55BB2">
      <w:pPr>
        <w:pStyle w:val="aa"/>
        <w:ind w:left="110" w:right="275"/>
        <w:jc w:val="both"/>
      </w:pPr>
      <w:r>
        <w:lastRenderedPageBreak/>
        <w:t>Программа</w:t>
      </w:r>
      <w:r>
        <w:rPr>
          <w:spacing w:val="-6"/>
        </w:rPr>
        <w:t xml:space="preserve"> </w:t>
      </w:r>
      <w:r>
        <w:t>направлена</w:t>
      </w:r>
      <w:r>
        <w:rPr>
          <w:spacing w:val="-3"/>
        </w:rPr>
        <w:t xml:space="preserve"> </w:t>
      </w:r>
      <w:r>
        <w:t>на:</w:t>
      </w:r>
    </w:p>
    <w:p w:rsidR="00FF0B00" w:rsidRDefault="00A77D74" w:rsidP="00E17F7A">
      <w:pPr>
        <w:pStyle w:val="ac"/>
        <w:numPr>
          <w:ilvl w:val="2"/>
          <w:numId w:val="60"/>
        </w:numPr>
        <w:tabs>
          <w:tab w:val="left" w:pos="709"/>
        </w:tabs>
        <w:ind w:left="110" w:right="275" w:firstLine="0"/>
        <w:rPr>
          <w:sz w:val="24"/>
        </w:rPr>
      </w:pPr>
      <w:r>
        <w:rPr>
          <w:sz w:val="24"/>
        </w:rPr>
        <w:t>реализацию требований Стандарта к личностным и метапредметным результатам</w:t>
      </w:r>
      <w:r>
        <w:rPr>
          <w:spacing w:val="1"/>
          <w:sz w:val="24"/>
        </w:rPr>
        <w:t xml:space="preserve"> </w:t>
      </w:r>
      <w:r>
        <w:rPr>
          <w:sz w:val="24"/>
        </w:rPr>
        <w:t>освоения</w:t>
      </w:r>
      <w:r>
        <w:rPr>
          <w:spacing w:val="-1"/>
          <w:sz w:val="24"/>
        </w:rPr>
        <w:t xml:space="preserve"> </w:t>
      </w:r>
      <w:r>
        <w:rPr>
          <w:sz w:val="24"/>
        </w:rPr>
        <w:t>ООП</w:t>
      </w:r>
      <w:r>
        <w:rPr>
          <w:spacing w:val="-1"/>
          <w:sz w:val="24"/>
        </w:rPr>
        <w:t xml:space="preserve"> </w:t>
      </w:r>
      <w:r>
        <w:rPr>
          <w:sz w:val="24"/>
        </w:rPr>
        <w:t>СОО,</w:t>
      </w:r>
    </w:p>
    <w:p w:rsidR="00FF0B00" w:rsidRDefault="00A77D74" w:rsidP="00E17F7A">
      <w:pPr>
        <w:pStyle w:val="ac"/>
        <w:numPr>
          <w:ilvl w:val="2"/>
          <w:numId w:val="60"/>
        </w:numPr>
        <w:tabs>
          <w:tab w:val="left" w:pos="709"/>
        </w:tabs>
        <w:ind w:left="110" w:right="275" w:firstLine="0"/>
        <w:rPr>
          <w:sz w:val="24"/>
        </w:rPr>
      </w:pPr>
      <w:r>
        <w:rPr>
          <w:sz w:val="24"/>
        </w:rPr>
        <w:t>повышение</w:t>
      </w:r>
      <w:r>
        <w:rPr>
          <w:spacing w:val="1"/>
          <w:sz w:val="24"/>
        </w:rPr>
        <w:t xml:space="preserve"> </w:t>
      </w:r>
      <w:r>
        <w:rPr>
          <w:sz w:val="24"/>
        </w:rPr>
        <w:t>эффективности</w:t>
      </w:r>
      <w:r>
        <w:rPr>
          <w:spacing w:val="1"/>
          <w:sz w:val="24"/>
        </w:rPr>
        <w:t xml:space="preserve"> </w:t>
      </w:r>
      <w:r>
        <w:rPr>
          <w:sz w:val="24"/>
        </w:rPr>
        <w:t>освоения</w:t>
      </w:r>
      <w:r>
        <w:rPr>
          <w:spacing w:val="1"/>
          <w:sz w:val="24"/>
        </w:rPr>
        <w:t xml:space="preserve"> </w:t>
      </w:r>
      <w:r>
        <w:rPr>
          <w:sz w:val="24"/>
        </w:rPr>
        <w:t>обучающимися</w:t>
      </w:r>
      <w:r>
        <w:rPr>
          <w:spacing w:val="1"/>
          <w:sz w:val="24"/>
        </w:rPr>
        <w:t xml:space="preserve"> </w:t>
      </w:r>
      <w:r>
        <w:rPr>
          <w:sz w:val="24"/>
        </w:rPr>
        <w:t>основной</w:t>
      </w:r>
      <w:r>
        <w:rPr>
          <w:spacing w:val="1"/>
          <w:sz w:val="24"/>
        </w:rPr>
        <w:t xml:space="preserve"> </w:t>
      </w:r>
      <w:r>
        <w:rPr>
          <w:sz w:val="24"/>
        </w:rPr>
        <w:t>образовательной</w:t>
      </w:r>
      <w:r>
        <w:rPr>
          <w:spacing w:val="1"/>
          <w:sz w:val="24"/>
        </w:rPr>
        <w:t xml:space="preserve"> </w:t>
      </w:r>
      <w:r>
        <w:rPr>
          <w:sz w:val="24"/>
        </w:rPr>
        <w:t>программы,</w:t>
      </w:r>
      <w:r>
        <w:rPr>
          <w:spacing w:val="-1"/>
          <w:sz w:val="24"/>
        </w:rPr>
        <w:t xml:space="preserve"> </w:t>
      </w:r>
      <w:r>
        <w:rPr>
          <w:sz w:val="24"/>
        </w:rPr>
        <w:t>а</w:t>
      </w:r>
      <w:r>
        <w:rPr>
          <w:spacing w:val="-2"/>
          <w:sz w:val="24"/>
        </w:rPr>
        <w:t xml:space="preserve"> </w:t>
      </w:r>
      <w:r>
        <w:rPr>
          <w:sz w:val="24"/>
        </w:rPr>
        <w:t>также усвоение</w:t>
      </w:r>
      <w:r>
        <w:rPr>
          <w:spacing w:val="-1"/>
          <w:sz w:val="24"/>
        </w:rPr>
        <w:t xml:space="preserve"> </w:t>
      </w:r>
      <w:r>
        <w:rPr>
          <w:sz w:val="24"/>
        </w:rPr>
        <w:t>знаний</w:t>
      </w:r>
      <w:r>
        <w:rPr>
          <w:spacing w:val="-2"/>
          <w:sz w:val="24"/>
        </w:rPr>
        <w:t xml:space="preserve"> </w:t>
      </w:r>
      <w:r>
        <w:rPr>
          <w:sz w:val="24"/>
        </w:rPr>
        <w:t>и учебных действий;</w:t>
      </w:r>
    </w:p>
    <w:p w:rsidR="00FF0B00" w:rsidRDefault="00A77D74" w:rsidP="00E17F7A">
      <w:pPr>
        <w:pStyle w:val="ac"/>
        <w:numPr>
          <w:ilvl w:val="2"/>
          <w:numId w:val="60"/>
        </w:numPr>
        <w:tabs>
          <w:tab w:val="left" w:pos="709"/>
        </w:tabs>
        <w:ind w:left="110" w:right="275" w:firstLine="0"/>
        <w:rPr>
          <w:sz w:val="24"/>
        </w:rPr>
      </w:pPr>
      <w:r>
        <w:rPr>
          <w:sz w:val="24"/>
        </w:rPr>
        <w:t>формирование</w:t>
      </w:r>
      <w:r>
        <w:rPr>
          <w:spacing w:val="1"/>
          <w:sz w:val="24"/>
        </w:rPr>
        <w:t xml:space="preserve"> </w:t>
      </w:r>
      <w:r>
        <w:rPr>
          <w:sz w:val="24"/>
        </w:rPr>
        <w:t>у</w:t>
      </w:r>
      <w:r>
        <w:rPr>
          <w:spacing w:val="1"/>
          <w:sz w:val="24"/>
        </w:rPr>
        <w:t xml:space="preserve"> </w:t>
      </w:r>
      <w:r>
        <w:rPr>
          <w:sz w:val="24"/>
        </w:rPr>
        <w:t>обучающихся</w:t>
      </w:r>
      <w:r>
        <w:rPr>
          <w:spacing w:val="1"/>
          <w:sz w:val="24"/>
        </w:rPr>
        <w:t xml:space="preserve"> </w:t>
      </w:r>
      <w:r>
        <w:rPr>
          <w:sz w:val="24"/>
        </w:rPr>
        <w:t>системных</w:t>
      </w:r>
      <w:r>
        <w:rPr>
          <w:spacing w:val="1"/>
          <w:sz w:val="24"/>
        </w:rPr>
        <w:t xml:space="preserve"> </w:t>
      </w:r>
      <w:r>
        <w:rPr>
          <w:sz w:val="24"/>
        </w:rPr>
        <w:t>представлений</w:t>
      </w:r>
      <w:r>
        <w:rPr>
          <w:spacing w:val="1"/>
          <w:sz w:val="24"/>
        </w:rPr>
        <w:t xml:space="preserve"> </w:t>
      </w:r>
      <w:r>
        <w:rPr>
          <w:sz w:val="24"/>
        </w:rPr>
        <w:t>и</w:t>
      </w:r>
      <w:r>
        <w:rPr>
          <w:spacing w:val="1"/>
          <w:sz w:val="24"/>
        </w:rPr>
        <w:t xml:space="preserve"> </w:t>
      </w:r>
      <w:r>
        <w:rPr>
          <w:sz w:val="24"/>
        </w:rPr>
        <w:t>опыта</w:t>
      </w:r>
      <w:r>
        <w:rPr>
          <w:spacing w:val="1"/>
          <w:sz w:val="24"/>
        </w:rPr>
        <w:t xml:space="preserve"> </w:t>
      </w:r>
      <w:r>
        <w:rPr>
          <w:sz w:val="24"/>
        </w:rPr>
        <w:t>применения</w:t>
      </w:r>
      <w:r>
        <w:rPr>
          <w:spacing w:val="1"/>
          <w:sz w:val="24"/>
        </w:rPr>
        <w:t xml:space="preserve"> </w:t>
      </w:r>
      <w:r>
        <w:rPr>
          <w:sz w:val="24"/>
        </w:rPr>
        <w:t>методов,</w:t>
      </w:r>
      <w:r>
        <w:rPr>
          <w:spacing w:val="1"/>
          <w:sz w:val="24"/>
        </w:rPr>
        <w:t xml:space="preserve"> </w:t>
      </w:r>
      <w:r>
        <w:rPr>
          <w:sz w:val="24"/>
        </w:rPr>
        <w:t>технологий</w:t>
      </w:r>
      <w:r>
        <w:rPr>
          <w:spacing w:val="1"/>
          <w:sz w:val="24"/>
        </w:rPr>
        <w:t xml:space="preserve"> </w:t>
      </w:r>
      <w:r>
        <w:rPr>
          <w:sz w:val="24"/>
        </w:rPr>
        <w:t>и</w:t>
      </w:r>
      <w:r>
        <w:rPr>
          <w:spacing w:val="1"/>
          <w:sz w:val="24"/>
        </w:rPr>
        <w:t xml:space="preserve"> </w:t>
      </w:r>
      <w:r>
        <w:rPr>
          <w:sz w:val="24"/>
        </w:rPr>
        <w:t>форм</w:t>
      </w:r>
      <w:r>
        <w:rPr>
          <w:spacing w:val="1"/>
          <w:sz w:val="24"/>
        </w:rPr>
        <w:t xml:space="preserve"> </w:t>
      </w:r>
      <w:r>
        <w:rPr>
          <w:sz w:val="24"/>
        </w:rPr>
        <w:t>организации</w:t>
      </w:r>
      <w:r>
        <w:rPr>
          <w:spacing w:val="1"/>
          <w:sz w:val="24"/>
        </w:rPr>
        <w:t xml:space="preserve"> </w:t>
      </w:r>
      <w:r>
        <w:rPr>
          <w:sz w:val="24"/>
        </w:rPr>
        <w:t>проектной</w:t>
      </w:r>
      <w:r>
        <w:rPr>
          <w:spacing w:val="1"/>
          <w:sz w:val="24"/>
        </w:rPr>
        <w:t xml:space="preserve"> </w:t>
      </w:r>
      <w:r>
        <w:rPr>
          <w:sz w:val="24"/>
        </w:rPr>
        <w:t>и</w:t>
      </w:r>
      <w:r>
        <w:rPr>
          <w:spacing w:val="1"/>
          <w:sz w:val="24"/>
        </w:rPr>
        <w:t xml:space="preserve"> </w:t>
      </w:r>
      <w:r>
        <w:rPr>
          <w:sz w:val="24"/>
        </w:rPr>
        <w:t>учебно-исследовательской</w:t>
      </w:r>
      <w:r>
        <w:rPr>
          <w:spacing w:val="1"/>
          <w:sz w:val="24"/>
        </w:rPr>
        <w:t xml:space="preserve"> </w:t>
      </w:r>
      <w:r>
        <w:rPr>
          <w:sz w:val="24"/>
        </w:rPr>
        <w:t>деятельности</w:t>
      </w:r>
      <w:r>
        <w:rPr>
          <w:spacing w:val="-1"/>
          <w:sz w:val="24"/>
        </w:rPr>
        <w:t xml:space="preserve"> </w:t>
      </w:r>
      <w:r>
        <w:rPr>
          <w:sz w:val="24"/>
        </w:rPr>
        <w:t>для</w:t>
      </w:r>
      <w:r>
        <w:rPr>
          <w:spacing w:val="-1"/>
          <w:sz w:val="24"/>
        </w:rPr>
        <w:t xml:space="preserve"> </w:t>
      </w:r>
      <w:r>
        <w:rPr>
          <w:sz w:val="24"/>
        </w:rPr>
        <w:t>достижения</w:t>
      </w:r>
      <w:r>
        <w:rPr>
          <w:spacing w:val="-2"/>
          <w:sz w:val="24"/>
        </w:rPr>
        <w:t xml:space="preserve"> </w:t>
      </w:r>
      <w:r>
        <w:rPr>
          <w:sz w:val="24"/>
        </w:rPr>
        <w:t>практико-ориентированных</w:t>
      </w:r>
      <w:r>
        <w:rPr>
          <w:spacing w:val="-1"/>
          <w:sz w:val="24"/>
        </w:rPr>
        <w:t xml:space="preserve"> </w:t>
      </w:r>
      <w:r>
        <w:rPr>
          <w:sz w:val="24"/>
        </w:rPr>
        <w:t>результатов</w:t>
      </w:r>
      <w:r>
        <w:rPr>
          <w:spacing w:val="-1"/>
          <w:sz w:val="24"/>
        </w:rPr>
        <w:t xml:space="preserve"> </w:t>
      </w:r>
      <w:r>
        <w:rPr>
          <w:sz w:val="24"/>
        </w:rPr>
        <w:t>образования;</w:t>
      </w:r>
    </w:p>
    <w:p w:rsidR="00FF0B00" w:rsidRDefault="00A77D74" w:rsidP="00E17F7A">
      <w:pPr>
        <w:pStyle w:val="ac"/>
        <w:numPr>
          <w:ilvl w:val="2"/>
          <w:numId w:val="60"/>
        </w:numPr>
        <w:tabs>
          <w:tab w:val="left" w:pos="1225"/>
          <w:tab w:val="left" w:pos="10206"/>
        </w:tabs>
        <w:spacing w:before="1"/>
        <w:ind w:left="110" w:right="275" w:firstLine="0"/>
        <w:rPr>
          <w:sz w:val="24"/>
        </w:rPr>
      </w:pPr>
      <w:r>
        <w:rPr>
          <w:sz w:val="24"/>
        </w:rPr>
        <w:t>формирование</w:t>
      </w:r>
      <w:r>
        <w:rPr>
          <w:spacing w:val="1"/>
          <w:sz w:val="24"/>
        </w:rPr>
        <w:t xml:space="preserve"> </w:t>
      </w:r>
      <w:r>
        <w:rPr>
          <w:sz w:val="24"/>
        </w:rPr>
        <w:t>навыков</w:t>
      </w:r>
      <w:r>
        <w:rPr>
          <w:spacing w:val="1"/>
          <w:sz w:val="24"/>
        </w:rPr>
        <w:t xml:space="preserve"> </w:t>
      </w:r>
      <w:r>
        <w:rPr>
          <w:sz w:val="24"/>
        </w:rPr>
        <w:t>разработки,</w:t>
      </w:r>
      <w:r>
        <w:rPr>
          <w:spacing w:val="1"/>
          <w:sz w:val="24"/>
        </w:rPr>
        <w:t xml:space="preserve"> </w:t>
      </w:r>
      <w:r>
        <w:rPr>
          <w:sz w:val="24"/>
        </w:rPr>
        <w:t>реализации</w:t>
      </w:r>
      <w:r>
        <w:rPr>
          <w:spacing w:val="1"/>
          <w:sz w:val="24"/>
        </w:rPr>
        <w:t xml:space="preserve"> </w:t>
      </w:r>
      <w:r>
        <w:rPr>
          <w:sz w:val="24"/>
        </w:rPr>
        <w:t>и</w:t>
      </w:r>
      <w:r>
        <w:rPr>
          <w:spacing w:val="1"/>
          <w:sz w:val="24"/>
        </w:rPr>
        <w:t xml:space="preserve"> </w:t>
      </w:r>
      <w:r>
        <w:rPr>
          <w:sz w:val="24"/>
        </w:rPr>
        <w:t>общественной</w:t>
      </w:r>
      <w:r>
        <w:rPr>
          <w:spacing w:val="1"/>
          <w:sz w:val="24"/>
        </w:rPr>
        <w:t xml:space="preserve"> </w:t>
      </w:r>
      <w:r>
        <w:rPr>
          <w:sz w:val="24"/>
        </w:rPr>
        <w:t>презентации</w:t>
      </w:r>
      <w:r>
        <w:rPr>
          <w:spacing w:val="1"/>
          <w:sz w:val="24"/>
        </w:rPr>
        <w:t xml:space="preserve"> </w:t>
      </w:r>
      <w:r>
        <w:rPr>
          <w:sz w:val="24"/>
        </w:rPr>
        <w:t>обучающимися результатов исследования, индивидуального проекта, направленного на</w:t>
      </w:r>
      <w:r>
        <w:rPr>
          <w:spacing w:val="1"/>
          <w:sz w:val="24"/>
        </w:rPr>
        <w:t xml:space="preserve"> </w:t>
      </w:r>
      <w:r>
        <w:rPr>
          <w:sz w:val="24"/>
        </w:rPr>
        <w:t>решение</w:t>
      </w:r>
      <w:r>
        <w:rPr>
          <w:spacing w:val="-2"/>
          <w:sz w:val="24"/>
        </w:rPr>
        <w:t xml:space="preserve"> </w:t>
      </w:r>
      <w:r>
        <w:rPr>
          <w:sz w:val="24"/>
        </w:rPr>
        <w:t>научной, личностно</w:t>
      </w:r>
      <w:r>
        <w:rPr>
          <w:spacing w:val="-1"/>
          <w:sz w:val="24"/>
        </w:rPr>
        <w:t xml:space="preserve"> </w:t>
      </w:r>
      <w:r>
        <w:rPr>
          <w:sz w:val="24"/>
        </w:rPr>
        <w:t>и (или)</w:t>
      </w:r>
      <w:r>
        <w:rPr>
          <w:spacing w:val="-1"/>
          <w:sz w:val="24"/>
        </w:rPr>
        <w:t xml:space="preserve"> </w:t>
      </w:r>
      <w:r>
        <w:rPr>
          <w:sz w:val="24"/>
        </w:rPr>
        <w:t>социально значимой</w:t>
      </w:r>
      <w:r>
        <w:rPr>
          <w:spacing w:val="-1"/>
          <w:sz w:val="24"/>
        </w:rPr>
        <w:t xml:space="preserve"> </w:t>
      </w:r>
      <w:r>
        <w:rPr>
          <w:sz w:val="24"/>
        </w:rPr>
        <w:t>проблемы.</w:t>
      </w:r>
    </w:p>
    <w:p w:rsidR="00FF0B00" w:rsidRDefault="00A77D74" w:rsidP="00F55BB2">
      <w:pPr>
        <w:pStyle w:val="aa"/>
        <w:ind w:left="110" w:right="275"/>
        <w:jc w:val="both"/>
      </w:pPr>
      <w:r>
        <w:t>Программа</w:t>
      </w:r>
      <w:r>
        <w:rPr>
          <w:spacing w:val="-6"/>
        </w:rPr>
        <w:t xml:space="preserve"> </w:t>
      </w:r>
      <w:r>
        <w:t>обеспечивает:</w:t>
      </w:r>
    </w:p>
    <w:p w:rsidR="00FF0B00" w:rsidRDefault="00A77D74" w:rsidP="00E17F7A">
      <w:pPr>
        <w:pStyle w:val="ac"/>
        <w:numPr>
          <w:ilvl w:val="2"/>
          <w:numId w:val="60"/>
        </w:numPr>
        <w:tabs>
          <w:tab w:val="left" w:pos="709"/>
        </w:tabs>
        <w:ind w:left="110" w:right="275" w:firstLine="0"/>
        <w:rPr>
          <w:sz w:val="24"/>
        </w:rPr>
      </w:pPr>
      <w:r>
        <w:rPr>
          <w:sz w:val="24"/>
        </w:rPr>
        <w:t>развитие</w:t>
      </w:r>
      <w:r>
        <w:rPr>
          <w:spacing w:val="1"/>
          <w:sz w:val="24"/>
        </w:rPr>
        <w:t xml:space="preserve"> </w:t>
      </w:r>
      <w:r>
        <w:rPr>
          <w:sz w:val="24"/>
        </w:rPr>
        <w:t>у</w:t>
      </w:r>
      <w:r>
        <w:rPr>
          <w:spacing w:val="1"/>
          <w:sz w:val="24"/>
        </w:rPr>
        <w:t xml:space="preserve"> </w:t>
      </w:r>
      <w:r>
        <w:rPr>
          <w:sz w:val="24"/>
        </w:rPr>
        <w:t>обучающихся</w:t>
      </w:r>
      <w:r>
        <w:rPr>
          <w:spacing w:val="1"/>
          <w:sz w:val="24"/>
        </w:rPr>
        <w:t xml:space="preserve"> </w:t>
      </w:r>
      <w:r>
        <w:rPr>
          <w:sz w:val="24"/>
        </w:rPr>
        <w:t>способности</w:t>
      </w:r>
      <w:r>
        <w:rPr>
          <w:spacing w:val="1"/>
          <w:sz w:val="24"/>
        </w:rPr>
        <w:t xml:space="preserve"> </w:t>
      </w:r>
      <w:r>
        <w:rPr>
          <w:sz w:val="24"/>
        </w:rPr>
        <w:t>к</w:t>
      </w:r>
      <w:r>
        <w:rPr>
          <w:spacing w:val="1"/>
          <w:sz w:val="24"/>
        </w:rPr>
        <w:t xml:space="preserve"> </w:t>
      </w:r>
      <w:r>
        <w:rPr>
          <w:sz w:val="24"/>
        </w:rPr>
        <w:t>самопознанию,</w:t>
      </w:r>
      <w:r>
        <w:rPr>
          <w:spacing w:val="1"/>
          <w:sz w:val="24"/>
        </w:rPr>
        <w:t xml:space="preserve"> </w:t>
      </w:r>
      <w:r>
        <w:rPr>
          <w:sz w:val="24"/>
        </w:rPr>
        <w:t>саморазвитию</w:t>
      </w:r>
      <w:r>
        <w:rPr>
          <w:spacing w:val="1"/>
          <w:sz w:val="24"/>
        </w:rPr>
        <w:t xml:space="preserve"> </w:t>
      </w:r>
      <w:r>
        <w:rPr>
          <w:sz w:val="24"/>
        </w:rPr>
        <w:t>и</w:t>
      </w:r>
      <w:r>
        <w:rPr>
          <w:spacing w:val="1"/>
          <w:sz w:val="24"/>
        </w:rPr>
        <w:t xml:space="preserve"> </w:t>
      </w:r>
      <w:r>
        <w:rPr>
          <w:sz w:val="24"/>
        </w:rPr>
        <w:t>самоопределению;</w:t>
      </w:r>
      <w:r>
        <w:rPr>
          <w:spacing w:val="1"/>
          <w:sz w:val="24"/>
        </w:rPr>
        <w:t xml:space="preserve"> </w:t>
      </w:r>
      <w:r>
        <w:rPr>
          <w:sz w:val="24"/>
        </w:rPr>
        <w:t>формирование</w:t>
      </w:r>
      <w:r>
        <w:rPr>
          <w:spacing w:val="1"/>
          <w:sz w:val="24"/>
        </w:rPr>
        <w:t xml:space="preserve"> </w:t>
      </w:r>
      <w:r>
        <w:rPr>
          <w:sz w:val="24"/>
        </w:rPr>
        <w:t>личностных</w:t>
      </w:r>
      <w:r>
        <w:rPr>
          <w:spacing w:val="1"/>
          <w:sz w:val="24"/>
        </w:rPr>
        <w:t xml:space="preserve"> </w:t>
      </w:r>
      <w:r>
        <w:rPr>
          <w:sz w:val="24"/>
        </w:rPr>
        <w:t>ценностно-смысловых</w:t>
      </w:r>
      <w:r>
        <w:rPr>
          <w:spacing w:val="1"/>
          <w:sz w:val="24"/>
        </w:rPr>
        <w:t xml:space="preserve"> </w:t>
      </w:r>
      <w:r>
        <w:rPr>
          <w:sz w:val="24"/>
        </w:rPr>
        <w:t>ориентиров</w:t>
      </w:r>
      <w:r>
        <w:rPr>
          <w:spacing w:val="1"/>
          <w:sz w:val="24"/>
        </w:rPr>
        <w:t xml:space="preserve"> </w:t>
      </w:r>
      <w:r>
        <w:rPr>
          <w:sz w:val="24"/>
        </w:rPr>
        <w:t>и</w:t>
      </w:r>
      <w:r>
        <w:rPr>
          <w:spacing w:val="1"/>
          <w:sz w:val="24"/>
        </w:rPr>
        <w:t xml:space="preserve"> </w:t>
      </w:r>
      <w:r>
        <w:rPr>
          <w:sz w:val="24"/>
        </w:rPr>
        <w:t>установок,</w:t>
      </w:r>
      <w:r>
        <w:rPr>
          <w:spacing w:val="1"/>
          <w:sz w:val="24"/>
        </w:rPr>
        <w:t xml:space="preserve"> </w:t>
      </w:r>
      <w:r>
        <w:rPr>
          <w:sz w:val="24"/>
        </w:rPr>
        <w:t>системы</w:t>
      </w:r>
      <w:r>
        <w:rPr>
          <w:spacing w:val="1"/>
          <w:sz w:val="24"/>
        </w:rPr>
        <w:t xml:space="preserve"> </w:t>
      </w:r>
      <w:r>
        <w:rPr>
          <w:sz w:val="24"/>
        </w:rPr>
        <w:t>значимых</w:t>
      </w:r>
      <w:r>
        <w:rPr>
          <w:spacing w:val="1"/>
          <w:sz w:val="24"/>
        </w:rPr>
        <w:t xml:space="preserve"> </w:t>
      </w:r>
      <w:r>
        <w:rPr>
          <w:sz w:val="24"/>
        </w:rPr>
        <w:t>социальных</w:t>
      </w:r>
      <w:r>
        <w:rPr>
          <w:spacing w:val="1"/>
          <w:sz w:val="24"/>
        </w:rPr>
        <w:t xml:space="preserve"> </w:t>
      </w:r>
      <w:r>
        <w:rPr>
          <w:sz w:val="24"/>
        </w:rPr>
        <w:t>и</w:t>
      </w:r>
      <w:r>
        <w:rPr>
          <w:spacing w:val="1"/>
          <w:sz w:val="24"/>
        </w:rPr>
        <w:t xml:space="preserve"> </w:t>
      </w:r>
      <w:r>
        <w:rPr>
          <w:sz w:val="24"/>
        </w:rPr>
        <w:t>межличностных</w:t>
      </w:r>
      <w:r>
        <w:rPr>
          <w:spacing w:val="1"/>
          <w:sz w:val="24"/>
        </w:rPr>
        <w:t xml:space="preserve"> </w:t>
      </w:r>
      <w:r>
        <w:rPr>
          <w:sz w:val="24"/>
        </w:rPr>
        <w:t>отношений;</w:t>
      </w:r>
      <w:r>
        <w:rPr>
          <w:spacing w:val="1"/>
          <w:sz w:val="24"/>
        </w:rPr>
        <w:t xml:space="preserve"> </w:t>
      </w:r>
      <w:r>
        <w:rPr>
          <w:sz w:val="24"/>
        </w:rPr>
        <w:t>личностных,</w:t>
      </w:r>
      <w:r>
        <w:rPr>
          <w:spacing w:val="-57"/>
          <w:sz w:val="24"/>
        </w:rPr>
        <w:t xml:space="preserve"> </w:t>
      </w:r>
      <w:r>
        <w:rPr>
          <w:sz w:val="24"/>
        </w:rPr>
        <w:t>регулятивных,</w:t>
      </w:r>
      <w:r>
        <w:rPr>
          <w:spacing w:val="1"/>
          <w:sz w:val="24"/>
        </w:rPr>
        <w:t xml:space="preserve"> </w:t>
      </w:r>
      <w:r>
        <w:rPr>
          <w:sz w:val="24"/>
        </w:rPr>
        <w:t>познавательных,</w:t>
      </w:r>
      <w:r>
        <w:rPr>
          <w:spacing w:val="1"/>
          <w:sz w:val="24"/>
        </w:rPr>
        <w:t xml:space="preserve"> </w:t>
      </w:r>
      <w:r>
        <w:rPr>
          <w:sz w:val="24"/>
        </w:rPr>
        <w:t>коммуникативных</w:t>
      </w:r>
      <w:r>
        <w:rPr>
          <w:spacing w:val="1"/>
          <w:sz w:val="24"/>
        </w:rPr>
        <w:t xml:space="preserve"> </w:t>
      </w:r>
      <w:r>
        <w:rPr>
          <w:sz w:val="24"/>
        </w:rPr>
        <w:t>универсальных</w:t>
      </w:r>
      <w:r>
        <w:rPr>
          <w:spacing w:val="1"/>
          <w:sz w:val="24"/>
        </w:rPr>
        <w:t xml:space="preserve"> </w:t>
      </w:r>
      <w:r>
        <w:rPr>
          <w:sz w:val="24"/>
        </w:rPr>
        <w:t>учебных</w:t>
      </w:r>
      <w:r>
        <w:rPr>
          <w:spacing w:val="1"/>
          <w:sz w:val="24"/>
        </w:rPr>
        <w:t xml:space="preserve"> </w:t>
      </w:r>
      <w:r>
        <w:rPr>
          <w:sz w:val="24"/>
        </w:rPr>
        <w:t>действий,</w:t>
      </w:r>
      <w:r>
        <w:rPr>
          <w:spacing w:val="1"/>
          <w:sz w:val="24"/>
        </w:rPr>
        <w:t xml:space="preserve"> </w:t>
      </w:r>
      <w:r>
        <w:rPr>
          <w:sz w:val="24"/>
        </w:rPr>
        <w:t>способности</w:t>
      </w:r>
      <w:r>
        <w:rPr>
          <w:spacing w:val="-1"/>
          <w:sz w:val="24"/>
        </w:rPr>
        <w:t xml:space="preserve"> </w:t>
      </w:r>
      <w:r>
        <w:rPr>
          <w:sz w:val="24"/>
        </w:rPr>
        <w:t>их</w:t>
      </w:r>
      <w:r>
        <w:rPr>
          <w:spacing w:val="-4"/>
          <w:sz w:val="24"/>
        </w:rPr>
        <w:t xml:space="preserve"> </w:t>
      </w:r>
      <w:r>
        <w:rPr>
          <w:sz w:val="24"/>
        </w:rPr>
        <w:t>использования</w:t>
      </w:r>
      <w:r>
        <w:rPr>
          <w:spacing w:val="-1"/>
          <w:sz w:val="24"/>
        </w:rPr>
        <w:t xml:space="preserve"> </w:t>
      </w:r>
      <w:r>
        <w:rPr>
          <w:sz w:val="24"/>
        </w:rPr>
        <w:t>в</w:t>
      </w:r>
      <w:r>
        <w:rPr>
          <w:spacing w:val="-2"/>
          <w:sz w:val="24"/>
        </w:rPr>
        <w:t xml:space="preserve"> </w:t>
      </w:r>
      <w:r>
        <w:rPr>
          <w:sz w:val="24"/>
        </w:rPr>
        <w:t>учебной,</w:t>
      </w:r>
      <w:r>
        <w:rPr>
          <w:spacing w:val="-1"/>
          <w:sz w:val="24"/>
        </w:rPr>
        <w:t xml:space="preserve"> </w:t>
      </w:r>
      <w:r>
        <w:rPr>
          <w:sz w:val="24"/>
        </w:rPr>
        <w:t>познавательной</w:t>
      </w:r>
      <w:r>
        <w:rPr>
          <w:spacing w:val="-1"/>
          <w:sz w:val="24"/>
        </w:rPr>
        <w:t xml:space="preserve"> </w:t>
      </w:r>
      <w:r>
        <w:rPr>
          <w:sz w:val="24"/>
        </w:rPr>
        <w:t>и</w:t>
      </w:r>
      <w:r>
        <w:rPr>
          <w:spacing w:val="-1"/>
          <w:sz w:val="24"/>
        </w:rPr>
        <w:t xml:space="preserve"> </w:t>
      </w:r>
      <w:r>
        <w:rPr>
          <w:sz w:val="24"/>
        </w:rPr>
        <w:t>социальной</w:t>
      </w:r>
      <w:r>
        <w:rPr>
          <w:spacing w:val="-1"/>
          <w:sz w:val="24"/>
        </w:rPr>
        <w:t xml:space="preserve"> </w:t>
      </w:r>
      <w:r>
        <w:rPr>
          <w:sz w:val="24"/>
        </w:rPr>
        <w:t>практике;</w:t>
      </w:r>
    </w:p>
    <w:p w:rsidR="00FF0B00" w:rsidRDefault="00A77D74" w:rsidP="00E17F7A">
      <w:pPr>
        <w:pStyle w:val="ac"/>
        <w:numPr>
          <w:ilvl w:val="2"/>
          <w:numId w:val="60"/>
        </w:numPr>
        <w:ind w:left="110" w:right="275" w:firstLine="0"/>
        <w:rPr>
          <w:sz w:val="24"/>
        </w:rPr>
      </w:pPr>
      <w:r>
        <w:rPr>
          <w:sz w:val="24"/>
        </w:rPr>
        <w:t>формирование умений самостоятельного планирования и осуществления учебной</w:t>
      </w:r>
      <w:r>
        <w:rPr>
          <w:spacing w:val="1"/>
          <w:sz w:val="24"/>
        </w:rPr>
        <w:t xml:space="preserve"> </w:t>
      </w:r>
      <w:r>
        <w:rPr>
          <w:sz w:val="24"/>
        </w:rPr>
        <w:t>деятельности</w:t>
      </w:r>
      <w:r>
        <w:rPr>
          <w:spacing w:val="1"/>
          <w:sz w:val="24"/>
        </w:rPr>
        <w:t xml:space="preserve"> </w:t>
      </w:r>
      <w:r>
        <w:rPr>
          <w:sz w:val="24"/>
        </w:rPr>
        <w:t>и</w:t>
      </w:r>
      <w:r>
        <w:rPr>
          <w:spacing w:val="1"/>
          <w:sz w:val="24"/>
        </w:rPr>
        <w:t xml:space="preserve"> </w:t>
      </w:r>
      <w:r>
        <w:rPr>
          <w:sz w:val="24"/>
        </w:rPr>
        <w:t>организации</w:t>
      </w:r>
      <w:r>
        <w:rPr>
          <w:spacing w:val="1"/>
          <w:sz w:val="24"/>
        </w:rPr>
        <w:t xml:space="preserve"> </w:t>
      </w:r>
      <w:r>
        <w:rPr>
          <w:sz w:val="24"/>
        </w:rPr>
        <w:t>учебного</w:t>
      </w:r>
      <w:r>
        <w:rPr>
          <w:spacing w:val="1"/>
          <w:sz w:val="24"/>
        </w:rPr>
        <w:t xml:space="preserve"> </w:t>
      </w:r>
      <w:r>
        <w:rPr>
          <w:sz w:val="24"/>
        </w:rPr>
        <w:t>сотрудничества</w:t>
      </w:r>
      <w:r>
        <w:rPr>
          <w:spacing w:val="1"/>
          <w:sz w:val="24"/>
        </w:rPr>
        <w:t xml:space="preserve"> </w:t>
      </w:r>
      <w:r>
        <w:rPr>
          <w:sz w:val="24"/>
        </w:rPr>
        <w:t>с</w:t>
      </w:r>
      <w:r>
        <w:rPr>
          <w:spacing w:val="1"/>
          <w:sz w:val="24"/>
        </w:rPr>
        <w:t xml:space="preserve"> </w:t>
      </w:r>
      <w:r>
        <w:rPr>
          <w:sz w:val="24"/>
        </w:rPr>
        <w:t>педагогами</w:t>
      </w:r>
      <w:r>
        <w:rPr>
          <w:spacing w:val="1"/>
          <w:sz w:val="24"/>
        </w:rPr>
        <w:t xml:space="preserve"> </w:t>
      </w:r>
      <w:r>
        <w:rPr>
          <w:sz w:val="24"/>
        </w:rPr>
        <w:t>и</w:t>
      </w:r>
      <w:r>
        <w:rPr>
          <w:spacing w:val="1"/>
          <w:sz w:val="24"/>
        </w:rPr>
        <w:t xml:space="preserve"> </w:t>
      </w:r>
      <w:r>
        <w:rPr>
          <w:sz w:val="24"/>
        </w:rPr>
        <w:t>сверстниками,</w:t>
      </w:r>
      <w:r>
        <w:rPr>
          <w:spacing w:val="1"/>
          <w:sz w:val="24"/>
        </w:rPr>
        <w:t xml:space="preserve"> </w:t>
      </w:r>
      <w:r>
        <w:rPr>
          <w:sz w:val="24"/>
        </w:rPr>
        <w:t>построения</w:t>
      </w:r>
      <w:r>
        <w:rPr>
          <w:spacing w:val="-1"/>
          <w:sz w:val="24"/>
        </w:rPr>
        <w:t xml:space="preserve"> </w:t>
      </w:r>
      <w:r>
        <w:rPr>
          <w:sz w:val="24"/>
        </w:rPr>
        <w:t>индивидуального образовательного</w:t>
      </w:r>
      <w:r>
        <w:rPr>
          <w:spacing w:val="-3"/>
          <w:sz w:val="24"/>
        </w:rPr>
        <w:t xml:space="preserve"> </w:t>
      </w:r>
      <w:r>
        <w:rPr>
          <w:sz w:val="24"/>
        </w:rPr>
        <w:t>маршрута;</w:t>
      </w:r>
    </w:p>
    <w:p w:rsidR="00FF0B00" w:rsidRDefault="00A77D74" w:rsidP="00E17F7A">
      <w:pPr>
        <w:pStyle w:val="ac"/>
        <w:numPr>
          <w:ilvl w:val="2"/>
          <w:numId w:val="60"/>
        </w:numPr>
        <w:tabs>
          <w:tab w:val="left" w:pos="709"/>
        </w:tabs>
        <w:spacing w:before="1"/>
        <w:ind w:left="110" w:right="275" w:firstLine="0"/>
        <w:rPr>
          <w:sz w:val="24"/>
        </w:rPr>
      </w:pPr>
      <w:r>
        <w:rPr>
          <w:sz w:val="24"/>
        </w:rPr>
        <w:t>решение</w:t>
      </w:r>
      <w:r>
        <w:rPr>
          <w:spacing w:val="1"/>
          <w:sz w:val="24"/>
        </w:rPr>
        <w:t xml:space="preserve"> </w:t>
      </w:r>
      <w:r>
        <w:rPr>
          <w:sz w:val="24"/>
        </w:rPr>
        <w:t>задач</w:t>
      </w:r>
      <w:r>
        <w:rPr>
          <w:spacing w:val="1"/>
          <w:sz w:val="24"/>
        </w:rPr>
        <w:t xml:space="preserve"> </w:t>
      </w:r>
      <w:r>
        <w:rPr>
          <w:sz w:val="24"/>
        </w:rPr>
        <w:t>общекультурного,</w:t>
      </w:r>
      <w:r>
        <w:rPr>
          <w:spacing w:val="1"/>
          <w:sz w:val="24"/>
        </w:rPr>
        <w:t xml:space="preserve"> </w:t>
      </w:r>
      <w:r>
        <w:rPr>
          <w:sz w:val="24"/>
        </w:rPr>
        <w:t>личностного</w:t>
      </w:r>
      <w:r>
        <w:rPr>
          <w:spacing w:val="1"/>
          <w:sz w:val="24"/>
        </w:rPr>
        <w:t xml:space="preserve"> </w:t>
      </w:r>
      <w:r>
        <w:rPr>
          <w:sz w:val="24"/>
        </w:rPr>
        <w:t>и</w:t>
      </w:r>
      <w:r>
        <w:rPr>
          <w:spacing w:val="1"/>
          <w:sz w:val="24"/>
        </w:rPr>
        <w:t xml:space="preserve"> </w:t>
      </w:r>
      <w:r>
        <w:rPr>
          <w:sz w:val="24"/>
        </w:rPr>
        <w:t>познавательного</w:t>
      </w:r>
      <w:r>
        <w:rPr>
          <w:spacing w:val="1"/>
          <w:sz w:val="24"/>
        </w:rPr>
        <w:t xml:space="preserve"> </w:t>
      </w:r>
      <w:r>
        <w:rPr>
          <w:sz w:val="24"/>
        </w:rPr>
        <w:t>развития</w:t>
      </w:r>
      <w:r>
        <w:rPr>
          <w:spacing w:val="1"/>
          <w:sz w:val="24"/>
        </w:rPr>
        <w:t xml:space="preserve"> </w:t>
      </w:r>
      <w:r>
        <w:rPr>
          <w:sz w:val="24"/>
        </w:rPr>
        <w:t>обучающихся;</w:t>
      </w:r>
    </w:p>
    <w:p w:rsidR="00FF0B00" w:rsidRDefault="00A77D74" w:rsidP="00E17F7A">
      <w:pPr>
        <w:pStyle w:val="ac"/>
        <w:numPr>
          <w:ilvl w:val="2"/>
          <w:numId w:val="60"/>
        </w:numPr>
        <w:tabs>
          <w:tab w:val="left" w:pos="709"/>
        </w:tabs>
        <w:ind w:left="110" w:right="275" w:firstLine="0"/>
        <w:rPr>
          <w:sz w:val="24"/>
        </w:rPr>
      </w:pPr>
      <w:r>
        <w:rPr>
          <w:sz w:val="24"/>
        </w:rPr>
        <w:t>повышение эффективности усвоения обучающимися знаний и учебных действий,</w:t>
      </w:r>
      <w:r>
        <w:rPr>
          <w:spacing w:val="1"/>
          <w:sz w:val="24"/>
        </w:rPr>
        <w:t xml:space="preserve"> </w:t>
      </w:r>
      <w:r>
        <w:rPr>
          <w:sz w:val="24"/>
        </w:rPr>
        <w:t>формирование</w:t>
      </w:r>
      <w:r>
        <w:rPr>
          <w:spacing w:val="-14"/>
          <w:sz w:val="24"/>
        </w:rPr>
        <w:t xml:space="preserve"> </w:t>
      </w:r>
      <w:r>
        <w:rPr>
          <w:sz w:val="24"/>
        </w:rPr>
        <w:t>научного</w:t>
      </w:r>
      <w:r>
        <w:rPr>
          <w:spacing w:val="-12"/>
          <w:sz w:val="24"/>
        </w:rPr>
        <w:t xml:space="preserve"> </w:t>
      </w:r>
      <w:r>
        <w:rPr>
          <w:sz w:val="24"/>
        </w:rPr>
        <w:t>типа</w:t>
      </w:r>
      <w:r>
        <w:rPr>
          <w:spacing w:val="-13"/>
          <w:sz w:val="24"/>
        </w:rPr>
        <w:t xml:space="preserve"> </w:t>
      </w:r>
      <w:r>
        <w:rPr>
          <w:sz w:val="24"/>
        </w:rPr>
        <w:t>мышления,</w:t>
      </w:r>
      <w:r>
        <w:rPr>
          <w:spacing w:val="-12"/>
          <w:sz w:val="24"/>
        </w:rPr>
        <w:t xml:space="preserve"> </w:t>
      </w:r>
      <w:r>
        <w:rPr>
          <w:sz w:val="24"/>
        </w:rPr>
        <w:t>компетентностей</w:t>
      </w:r>
      <w:r>
        <w:rPr>
          <w:spacing w:val="-11"/>
          <w:sz w:val="24"/>
        </w:rPr>
        <w:t xml:space="preserve"> </w:t>
      </w:r>
      <w:r>
        <w:rPr>
          <w:sz w:val="24"/>
        </w:rPr>
        <w:t>в</w:t>
      </w:r>
      <w:r>
        <w:rPr>
          <w:spacing w:val="-13"/>
          <w:sz w:val="24"/>
        </w:rPr>
        <w:t xml:space="preserve"> </w:t>
      </w:r>
      <w:r>
        <w:rPr>
          <w:sz w:val="24"/>
        </w:rPr>
        <w:t>предметных</w:t>
      </w:r>
      <w:r>
        <w:rPr>
          <w:spacing w:val="-12"/>
          <w:sz w:val="24"/>
        </w:rPr>
        <w:t xml:space="preserve"> </w:t>
      </w:r>
      <w:r>
        <w:rPr>
          <w:sz w:val="24"/>
        </w:rPr>
        <w:t>областях,</w:t>
      </w:r>
      <w:r>
        <w:rPr>
          <w:spacing w:val="-11"/>
          <w:sz w:val="24"/>
        </w:rPr>
        <w:t xml:space="preserve"> </w:t>
      </w:r>
      <w:r>
        <w:rPr>
          <w:sz w:val="24"/>
        </w:rPr>
        <w:t>учебно-</w:t>
      </w:r>
      <w:r>
        <w:rPr>
          <w:spacing w:val="-58"/>
          <w:sz w:val="24"/>
        </w:rPr>
        <w:t xml:space="preserve"> </w:t>
      </w:r>
      <w:r>
        <w:rPr>
          <w:sz w:val="24"/>
        </w:rPr>
        <w:t>исследовательской,</w:t>
      </w:r>
      <w:r>
        <w:rPr>
          <w:spacing w:val="-1"/>
          <w:sz w:val="24"/>
        </w:rPr>
        <w:t xml:space="preserve"> </w:t>
      </w:r>
      <w:r>
        <w:rPr>
          <w:sz w:val="24"/>
        </w:rPr>
        <w:t>проектной, социальной деятельности;</w:t>
      </w:r>
    </w:p>
    <w:p w:rsidR="00FF0B00" w:rsidRDefault="00A77D74" w:rsidP="00E17F7A">
      <w:pPr>
        <w:pStyle w:val="ac"/>
        <w:numPr>
          <w:ilvl w:val="2"/>
          <w:numId w:val="60"/>
        </w:numPr>
        <w:tabs>
          <w:tab w:val="left" w:pos="709"/>
        </w:tabs>
        <w:ind w:left="110" w:right="275" w:firstLine="0"/>
        <w:rPr>
          <w:sz w:val="24"/>
        </w:rPr>
      </w:pPr>
      <w:r>
        <w:rPr>
          <w:sz w:val="24"/>
        </w:rPr>
        <w:t>создание</w:t>
      </w:r>
      <w:r>
        <w:rPr>
          <w:spacing w:val="1"/>
          <w:sz w:val="24"/>
        </w:rPr>
        <w:t xml:space="preserve"> </w:t>
      </w:r>
      <w:r>
        <w:rPr>
          <w:sz w:val="24"/>
        </w:rPr>
        <w:t>условий</w:t>
      </w:r>
      <w:r>
        <w:rPr>
          <w:spacing w:val="1"/>
          <w:sz w:val="24"/>
        </w:rPr>
        <w:t xml:space="preserve"> </w:t>
      </w:r>
      <w:r>
        <w:rPr>
          <w:sz w:val="24"/>
        </w:rPr>
        <w:t>для</w:t>
      </w:r>
      <w:r>
        <w:rPr>
          <w:spacing w:val="1"/>
          <w:sz w:val="24"/>
        </w:rPr>
        <w:t xml:space="preserve"> </w:t>
      </w:r>
      <w:r>
        <w:rPr>
          <w:sz w:val="24"/>
        </w:rPr>
        <w:t>интеграции</w:t>
      </w:r>
      <w:r>
        <w:rPr>
          <w:spacing w:val="1"/>
          <w:sz w:val="24"/>
        </w:rPr>
        <w:t xml:space="preserve"> </w:t>
      </w:r>
      <w:r>
        <w:rPr>
          <w:sz w:val="24"/>
        </w:rPr>
        <w:t>урочных</w:t>
      </w:r>
      <w:r>
        <w:rPr>
          <w:spacing w:val="1"/>
          <w:sz w:val="24"/>
        </w:rPr>
        <w:t xml:space="preserve"> </w:t>
      </w:r>
      <w:r>
        <w:rPr>
          <w:sz w:val="24"/>
        </w:rPr>
        <w:t>и</w:t>
      </w:r>
      <w:r>
        <w:rPr>
          <w:spacing w:val="1"/>
          <w:sz w:val="24"/>
        </w:rPr>
        <w:t xml:space="preserve"> </w:t>
      </w:r>
      <w:r>
        <w:rPr>
          <w:sz w:val="24"/>
        </w:rPr>
        <w:t>внеурочных</w:t>
      </w:r>
      <w:r>
        <w:rPr>
          <w:spacing w:val="1"/>
          <w:sz w:val="24"/>
        </w:rPr>
        <w:t xml:space="preserve"> </w:t>
      </w:r>
      <w:r>
        <w:rPr>
          <w:sz w:val="24"/>
        </w:rPr>
        <w:t>форм</w:t>
      </w:r>
      <w:r>
        <w:rPr>
          <w:spacing w:val="1"/>
          <w:sz w:val="24"/>
        </w:rPr>
        <w:t xml:space="preserve"> </w:t>
      </w:r>
      <w:r>
        <w:rPr>
          <w:sz w:val="24"/>
        </w:rPr>
        <w:t>учебно-</w:t>
      </w:r>
      <w:r>
        <w:rPr>
          <w:spacing w:val="1"/>
          <w:sz w:val="24"/>
        </w:rPr>
        <w:t xml:space="preserve"> </w:t>
      </w:r>
      <w:r>
        <w:rPr>
          <w:sz w:val="24"/>
        </w:rPr>
        <w:t>исследовательской и проектной деятельности обучающихся, а также их самостоятельной</w:t>
      </w:r>
      <w:r>
        <w:rPr>
          <w:spacing w:val="1"/>
          <w:sz w:val="24"/>
        </w:rPr>
        <w:t xml:space="preserve"> </w:t>
      </w:r>
      <w:r>
        <w:rPr>
          <w:sz w:val="24"/>
        </w:rPr>
        <w:t>работы</w:t>
      </w:r>
      <w:r>
        <w:rPr>
          <w:spacing w:val="-1"/>
          <w:sz w:val="24"/>
        </w:rPr>
        <w:t xml:space="preserve"> </w:t>
      </w:r>
      <w:r>
        <w:rPr>
          <w:sz w:val="24"/>
        </w:rPr>
        <w:t>по подготовке и</w:t>
      </w:r>
      <w:r>
        <w:rPr>
          <w:spacing w:val="-2"/>
          <w:sz w:val="24"/>
        </w:rPr>
        <w:t xml:space="preserve"> </w:t>
      </w:r>
      <w:r>
        <w:rPr>
          <w:sz w:val="24"/>
        </w:rPr>
        <w:t>защите индивидуальных</w:t>
      </w:r>
      <w:r>
        <w:rPr>
          <w:spacing w:val="-1"/>
          <w:sz w:val="24"/>
        </w:rPr>
        <w:t xml:space="preserve"> </w:t>
      </w:r>
      <w:r>
        <w:rPr>
          <w:sz w:val="24"/>
        </w:rPr>
        <w:t>проектов;</w:t>
      </w:r>
    </w:p>
    <w:p w:rsidR="00FF0B00" w:rsidRDefault="00A77D74" w:rsidP="00E17F7A">
      <w:pPr>
        <w:pStyle w:val="ac"/>
        <w:numPr>
          <w:ilvl w:val="2"/>
          <w:numId w:val="60"/>
        </w:numPr>
        <w:tabs>
          <w:tab w:val="left" w:pos="709"/>
        </w:tabs>
        <w:ind w:left="110" w:right="275" w:firstLine="0"/>
        <w:rPr>
          <w:sz w:val="24"/>
        </w:rPr>
      </w:pPr>
      <w:r>
        <w:rPr>
          <w:sz w:val="24"/>
        </w:rPr>
        <w:t>формирование</w:t>
      </w:r>
      <w:r>
        <w:rPr>
          <w:spacing w:val="1"/>
          <w:sz w:val="24"/>
        </w:rPr>
        <w:t xml:space="preserve"> </w:t>
      </w:r>
      <w:r>
        <w:rPr>
          <w:sz w:val="24"/>
        </w:rPr>
        <w:t>навыков</w:t>
      </w:r>
      <w:r>
        <w:rPr>
          <w:spacing w:val="1"/>
          <w:sz w:val="24"/>
        </w:rPr>
        <w:t xml:space="preserve"> </w:t>
      </w:r>
      <w:r>
        <w:rPr>
          <w:sz w:val="24"/>
        </w:rPr>
        <w:t>участия</w:t>
      </w:r>
      <w:r>
        <w:rPr>
          <w:spacing w:val="1"/>
          <w:sz w:val="24"/>
        </w:rPr>
        <w:t xml:space="preserve"> </w:t>
      </w:r>
      <w:r>
        <w:rPr>
          <w:sz w:val="24"/>
        </w:rPr>
        <w:t>в</w:t>
      </w:r>
      <w:r>
        <w:rPr>
          <w:spacing w:val="1"/>
          <w:sz w:val="24"/>
        </w:rPr>
        <w:t xml:space="preserve"> </w:t>
      </w:r>
      <w:r>
        <w:rPr>
          <w:sz w:val="24"/>
        </w:rPr>
        <w:t>различных</w:t>
      </w:r>
      <w:r>
        <w:rPr>
          <w:spacing w:val="1"/>
          <w:sz w:val="24"/>
        </w:rPr>
        <w:t xml:space="preserve"> </w:t>
      </w:r>
      <w:r>
        <w:rPr>
          <w:sz w:val="24"/>
        </w:rPr>
        <w:t>формах</w:t>
      </w:r>
      <w:r>
        <w:rPr>
          <w:spacing w:val="1"/>
          <w:sz w:val="24"/>
        </w:rPr>
        <w:t xml:space="preserve"> </w:t>
      </w:r>
      <w:r>
        <w:rPr>
          <w:sz w:val="24"/>
        </w:rPr>
        <w:t>организации</w:t>
      </w:r>
      <w:r>
        <w:rPr>
          <w:spacing w:val="1"/>
          <w:sz w:val="24"/>
        </w:rPr>
        <w:t xml:space="preserve"> </w:t>
      </w:r>
      <w:r>
        <w:rPr>
          <w:sz w:val="24"/>
        </w:rPr>
        <w:t>учебно-</w:t>
      </w:r>
      <w:r>
        <w:rPr>
          <w:spacing w:val="1"/>
          <w:sz w:val="24"/>
        </w:rPr>
        <w:t xml:space="preserve"> </w:t>
      </w:r>
      <w:r>
        <w:rPr>
          <w:sz w:val="24"/>
        </w:rPr>
        <w:t>исследовательской и проектной деятельности (творческих конкурсах, научных обществах,</w:t>
      </w:r>
      <w:r>
        <w:rPr>
          <w:spacing w:val="1"/>
          <w:sz w:val="24"/>
        </w:rPr>
        <w:t xml:space="preserve"> </w:t>
      </w:r>
      <w:r>
        <w:rPr>
          <w:sz w:val="24"/>
        </w:rPr>
        <w:t>научно-практических</w:t>
      </w:r>
      <w:r>
        <w:rPr>
          <w:spacing w:val="1"/>
          <w:sz w:val="24"/>
        </w:rPr>
        <w:t xml:space="preserve"> </w:t>
      </w:r>
      <w:r>
        <w:rPr>
          <w:sz w:val="24"/>
        </w:rPr>
        <w:t>конференциях,</w:t>
      </w:r>
      <w:r>
        <w:rPr>
          <w:spacing w:val="1"/>
          <w:sz w:val="24"/>
        </w:rPr>
        <w:t xml:space="preserve"> </w:t>
      </w:r>
      <w:r>
        <w:rPr>
          <w:sz w:val="24"/>
        </w:rPr>
        <w:t>олимпиадах,</w:t>
      </w:r>
      <w:r>
        <w:rPr>
          <w:spacing w:val="1"/>
          <w:sz w:val="24"/>
        </w:rPr>
        <w:t xml:space="preserve"> </w:t>
      </w:r>
      <w:r>
        <w:rPr>
          <w:sz w:val="24"/>
        </w:rPr>
        <w:t>национальных</w:t>
      </w:r>
      <w:r>
        <w:rPr>
          <w:spacing w:val="1"/>
          <w:sz w:val="24"/>
        </w:rPr>
        <w:t xml:space="preserve"> </w:t>
      </w:r>
      <w:r>
        <w:rPr>
          <w:sz w:val="24"/>
        </w:rPr>
        <w:t>образовательных</w:t>
      </w:r>
      <w:r>
        <w:rPr>
          <w:spacing w:val="1"/>
          <w:sz w:val="24"/>
        </w:rPr>
        <w:t xml:space="preserve"> </w:t>
      </w:r>
      <w:r>
        <w:rPr>
          <w:sz w:val="24"/>
        </w:rPr>
        <w:t>программах</w:t>
      </w:r>
      <w:r>
        <w:rPr>
          <w:spacing w:val="-2"/>
          <w:sz w:val="24"/>
        </w:rPr>
        <w:t xml:space="preserve"> </w:t>
      </w:r>
      <w:r>
        <w:rPr>
          <w:sz w:val="24"/>
        </w:rPr>
        <w:t>и</w:t>
      </w:r>
      <w:r>
        <w:rPr>
          <w:spacing w:val="-1"/>
          <w:sz w:val="24"/>
        </w:rPr>
        <w:t xml:space="preserve"> </w:t>
      </w:r>
      <w:r>
        <w:rPr>
          <w:sz w:val="24"/>
        </w:rPr>
        <w:t>др.),</w:t>
      </w:r>
      <w:r>
        <w:rPr>
          <w:spacing w:val="-1"/>
          <w:sz w:val="24"/>
        </w:rPr>
        <w:t xml:space="preserve"> </w:t>
      </w:r>
      <w:r>
        <w:rPr>
          <w:sz w:val="24"/>
        </w:rPr>
        <w:t>возможность получения</w:t>
      </w:r>
      <w:r>
        <w:rPr>
          <w:spacing w:val="-1"/>
          <w:sz w:val="24"/>
        </w:rPr>
        <w:t xml:space="preserve"> </w:t>
      </w:r>
      <w:r>
        <w:rPr>
          <w:sz w:val="24"/>
        </w:rPr>
        <w:t>практико-ориентированного</w:t>
      </w:r>
      <w:r>
        <w:rPr>
          <w:spacing w:val="-1"/>
          <w:sz w:val="24"/>
        </w:rPr>
        <w:t xml:space="preserve"> </w:t>
      </w:r>
      <w:r>
        <w:rPr>
          <w:sz w:val="24"/>
        </w:rPr>
        <w:t>результата;</w:t>
      </w:r>
    </w:p>
    <w:p w:rsidR="00FF0B00" w:rsidRDefault="00A77D74" w:rsidP="00E17F7A">
      <w:pPr>
        <w:pStyle w:val="ac"/>
        <w:numPr>
          <w:ilvl w:val="2"/>
          <w:numId w:val="60"/>
        </w:numPr>
        <w:tabs>
          <w:tab w:val="left" w:pos="709"/>
        </w:tabs>
        <w:spacing w:before="1"/>
        <w:ind w:left="110" w:right="275" w:firstLine="0"/>
        <w:rPr>
          <w:sz w:val="24"/>
        </w:rPr>
      </w:pPr>
      <w:r>
        <w:rPr>
          <w:sz w:val="24"/>
        </w:rPr>
        <w:t>практическую</w:t>
      </w:r>
      <w:r>
        <w:rPr>
          <w:spacing w:val="1"/>
          <w:sz w:val="24"/>
        </w:rPr>
        <w:t xml:space="preserve"> </w:t>
      </w:r>
      <w:r>
        <w:rPr>
          <w:sz w:val="24"/>
        </w:rPr>
        <w:t>направленность</w:t>
      </w:r>
      <w:r>
        <w:rPr>
          <w:spacing w:val="1"/>
          <w:sz w:val="24"/>
        </w:rPr>
        <w:t xml:space="preserve"> </w:t>
      </w:r>
      <w:r>
        <w:rPr>
          <w:sz w:val="24"/>
        </w:rPr>
        <w:t>проводимых</w:t>
      </w:r>
      <w:r>
        <w:rPr>
          <w:spacing w:val="1"/>
          <w:sz w:val="24"/>
        </w:rPr>
        <w:t xml:space="preserve"> </w:t>
      </w:r>
      <w:r>
        <w:rPr>
          <w:sz w:val="24"/>
        </w:rPr>
        <w:t>исследований</w:t>
      </w:r>
      <w:r>
        <w:rPr>
          <w:spacing w:val="1"/>
          <w:sz w:val="24"/>
        </w:rPr>
        <w:t xml:space="preserve"> </w:t>
      </w:r>
      <w:r>
        <w:rPr>
          <w:sz w:val="24"/>
        </w:rPr>
        <w:t>и</w:t>
      </w:r>
      <w:r>
        <w:rPr>
          <w:spacing w:val="1"/>
          <w:sz w:val="24"/>
        </w:rPr>
        <w:t xml:space="preserve"> </w:t>
      </w:r>
      <w:r>
        <w:rPr>
          <w:sz w:val="24"/>
        </w:rPr>
        <w:t>индивидуальных</w:t>
      </w:r>
      <w:r>
        <w:rPr>
          <w:spacing w:val="1"/>
          <w:sz w:val="24"/>
        </w:rPr>
        <w:t xml:space="preserve"> </w:t>
      </w:r>
      <w:r>
        <w:rPr>
          <w:sz w:val="24"/>
        </w:rPr>
        <w:t>проектов;</w:t>
      </w:r>
    </w:p>
    <w:p w:rsidR="00FF0B00" w:rsidRDefault="00A77D74" w:rsidP="00E17F7A">
      <w:pPr>
        <w:pStyle w:val="ac"/>
        <w:numPr>
          <w:ilvl w:val="2"/>
          <w:numId w:val="60"/>
        </w:numPr>
        <w:tabs>
          <w:tab w:val="left" w:pos="709"/>
        </w:tabs>
        <w:ind w:left="110" w:right="275" w:firstLine="0"/>
        <w:rPr>
          <w:sz w:val="24"/>
        </w:rPr>
      </w:pPr>
      <w:r>
        <w:rPr>
          <w:sz w:val="24"/>
        </w:rPr>
        <w:t>возможность</w:t>
      </w:r>
      <w:r>
        <w:rPr>
          <w:spacing w:val="1"/>
          <w:sz w:val="24"/>
        </w:rPr>
        <w:t xml:space="preserve"> </w:t>
      </w:r>
      <w:r>
        <w:rPr>
          <w:sz w:val="24"/>
        </w:rPr>
        <w:t>практического</w:t>
      </w:r>
      <w:r>
        <w:rPr>
          <w:spacing w:val="1"/>
          <w:sz w:val="24"/>
        </w:rPr>
        <w:t xml:space="preserve"> </w:t>
      </w:r>
      <w:r>
        <w:rPr>
          <w:sz w:val="24"/>
        </w:rPr>
        <w:t>использования</w:t>
      </w:r>
      <w:r>
        <w:rPr>
          <w:spacing w:val="1"/>
          <w:sz w:val="24"/>
        </w:rPr>
        <w:t xml:space="preserve"> </w:t>
      </w:r>
      <w:r>
        <w:rPr>
          <w:sz w:val="24"/>
        </w:rPr>
        <w:t>приобретенных</w:t>
      </w:r>
      <w:r>
        <w:rPr>
          <w:spacing w:val="1"/>
          <w:sz w:val="24"/>
        </w:rPr>
        <w:t xml:space="preserve"> </w:t>
      </w:r>
      <w:r>
        <w:rPr>
          <w:sz w:val="24"/>
        </w:rPr>
        <w:t>обучающимися</w:t>
      </w:r>
      <w:r>
        <w:rPr>
          <w:spacing w:val="1"/>
          <w:sz w:val="24"/>
        </w:rPr>
        <w:t xml:space="preserve"> </w:t>
      </w:r>
      <w:r>
        <w:rPr>
          <w:sz w:val="24"/>
        </w:rPr>
        <w:t>коммуникативных</w:t>
      </w:r>
      <w:r>
        <w:rPr>
          <w:spacing w:val="-2"/>
          <w:sz w:val="24"/>
        </w:rPr>
        <w:t xml:space="preserve"> </w:t>
      </w:r>
      <w:r>
        <w:rPr>
          <w:sz w:val="24"/>
        </w:rPr>
        <w:t>навыков,</w:t>
      </w:r>
      <w:r>
        <w:rPr>
          <w:spacing w:val="-1"/>
          <w:sz w:val="24"/>
        </w:rPr>
        <w:t xml:space="preserve"> </w:t>
      </w:r>
      <w:r>
        <w:rPr>
          <w:sz w:val="24"/>
        </w:rPr>
        <w:t>навыков</w:t>
      </w:r>
      <w:r>
        <w:rPr>
          <w:spacing w:val="-2"/>
          <w:sz w:val="24"/>
        </w:rPr>
        <w:t xml:space="preserve"> </w:t>
      </w:r>
      <w:r>
        <w:rPr>
          <w:sz w:val="24"/>
        </w:rPr>
        <w:t>целеполагания,</w:t>
      </w:r>
      <w:r>
        <w:rPr>
          <w:spacing w:val="-1"/>
          <w:sz w:val="24"/>
        </w:rPr>
        <w:t xml:space="preserve"> </w:t>
      </w:r>
      <w:r>
        <w:rPr>
          <w:sz w:val="24"/>
        </w:rPr>
        <w:t>планирования</w:t>
      </w:r>
      <w:r>
        <w:rPr>
          <w:spacing w:val="-2"/>
          <w:sz w:val="24"/>
        </w:rPr>
        <w:t xml:space="preserve"> </w:t>
      </w:r>
      <w:r>
        <w:rPr>
          <w:sz w:val="24"/>
        </w:rPr>
        <w:t>и</w:t>
      </w:r>
      <w:r>
        <w:rPr>
          <w:spacing w:val="-3"/>
          <w:sz w:val="24"/>
        </w:rPr>
        <w:t xml:space="preserve"> </w:t>
      </w:r>
      <w:r>
        <w:rPr>
          <w:sz w:val="24"/>
        </w:rPr>
        <w:t>самоконтроля;</w:t>
      </w:r>
    </w:p>
    <w:p w:rsidR="00FF0B00" w:rsidRDefault="00A77D74" w:rsidP="00E17F7A">
      <w:pPr>
        <w:pStyle w:val="ac"/>
        <w:numPr>
          <w:ilvl w:val="2"/>
          <w:numId w:val="60"/>
        </w:numPr>
        <w:tabs>
          <w:tab w:val="left" w:pos="709"/>
        </w:tabs>
        <w:ind w:left="110" w:right="275" w:firstLine="0"/>
        <w:rPr>
          <w:sz w:val="24"/>
        </w:rPr>
      </w:pPr>
      <w:r>
        <w:rPr>
          <w:sz w:val="24"/>
        </w:rPr>
        <w:t>подготовку к осознанному выбору дальнейшего образования и профессиональной</w:t>
      </w:r>
      <w:r>
        <w:rPr>
          <w:spacing w:val="1"/>
          <w:sz w:val="24"/>
        </w:rPr>
        <w:t xml:space="preserve"> </w:t>
      </w:r>
      <w:r>
        <w:rPr>
          <w:sz w:val="24"/>
        </w:rPr>
        <w:t>деятельности.</w:t>
      </w:r>
    </w:p>
    <w:p w:rsidR="00FF0B00" w:rsidRDefault="00A77D74" w:rsidP="00F55BB2">
      <w:pPr>
        <w:pStyle w:val="aa"/>
        <w:ind w:left="110" w:right="275"/>
        <w:jc w:val="both"/>
      </w:pPr>
      <w:r>
        <w:rPr>
          <w:b/>
          <w:u w:val="single"/>
        </w:rPr>
        <w:t>Цель</w:t>
      </w:r>
      <w:r>
        <w:rPr>
          <w:b/>
          <w:spacing w:val="1"/>
          <w:u w:val="single"/>
        </w:rPr>
        <w:t xml:space="preserve"> </w:t>
      </w:r>
      <w:r>
        <w:rPr>
          <w:b/>
          <w:u w:val="single"/>
        </w:rPr>
        <w:t>программы</w:t>
      </w:r>
      <w:r>
        <w:rPr>
          <w:b/>
          <w:spacing w:val="1"/>
          <w:u w:val="single"/>
        </w:rPr>
        <w:t xml:space="preserve"> </w:t>
      </w:r>
      <w:r>
        <w:rPr>
          <w:b/>
          <w:u w:val="single"/>
        </w:rPr>
        <w:t>развития</w:t>
      </w:r>
      <w:r>
        <w:rPr>
          <w:b/>
          <w:spacing w:val="1"/>
          <w:u w:val="single"/>
        </w:rPr>
        <w:t xml:space="preserve"> </w:t>
      </w:r>
      <w:r>
        <w:rPr>
          <w:b/>
          <w:u w:val="single"/>
        </w:rPr>
        <w:t>УУД</w:t>
      </w:r>
      <w:r>
        <w:rPr>
          <w:b/>
          <w:spacing w:val="1"/>
        </w:rPr>
        <w:t xml:space="preserve"> </w:t>
      </w:r>
      <w:r>
        <w:t>—</w:t>
      </w:r>
      <w:r>
        <w:rPr>
          <w:spacing w:val="1"/>
        </w:rPr>
        <w:t xml:space="preserve"> </w:t>
      </w:r>
      <w:r>
        <w:t>создание</w:t>
      </w:r>
      <w:r>
        <w:rPr>
          <w:spacing w:val="1"/>
        </w:rPr>
        <w:t xml:space="preserve"> </w:t>
      </w:r>
      <w:r>
        <w:t>организационно-методических</w:t>
      </w:r>
      <w:r>
        <w:rPr>
          <w:spacing w:val="1"/>
        </w:rPr>
        <w:t xml:space="preserve"> </w:t>
      </w:r>
      <w:r>
        <w:t>условий</w:t>
      </w:r>
      <w:r>
        <w:rPr>
          <w:spacing w:val="1"/>
        </w:rPr>
        <w:t xml:space="preserve"> </w:t>
      </w:r>
      <w:r>
        <w:t>для</w:t>
      </w:r>
      <w:r>
        <w:rPr>
          <w:spacing w:val="1"/>
        </w:rPr>
        <w:t xml:space="preserve"> </w:t>
      </w:r>
      <w:r>
        <w:t>развития («доращивания»)</w:t>
      </w:r>
      <w:r>
        <w:rPr>
          <w:spacing w:val="1"/>
        </w:rPr>
        <w:t xml:space="preserve"> </w:t>
      </w:r>
      <w:r>
        <w:t>сформированных</w:t>
      </w:r>
      <w:r>
        <w:rPr>
          <w:spacing w:val="1"/>
        </w:rPr>
        <w:t xml:space="preserve"> </w:t>
      </w:r>
      <w:r>
        <w:t>на</w:t>
      </w:r>
      <w:r>
        <w:rPr>
          <w:spacing w:val="1"/>
        </w:rPr>
        <w:t xml:space="preserve"> </w:t>
      </w:r>
      <w:r>
        <w:t>уровне</w:t>
      </w:r>
      <w:r>
        <w:rPr>
          <w:spacing w:val="1"/>
        </w:rPr>
        <w:t xml:space="preserve"> </w:t>
      </w:r>
      <w:r>
        <w:t>основного</w:t>
      </w:r>
      <w:r>
        <w:rPr>
          <w:spacing w:val="1"/>
        </w:rPr>
        <w:t xml:space="preserve"> </w:t>
      </w:r>
      <w:r>
        <w:t>общего</w:t>
      </w:r>
      <w:r>
        <w:rPr>
          <w:spacing w:val="1"/>
        </w:rPr>
        <w:t xml:space="preserve"> </w:t>
      </w:r>
      <w:r>
        <w:t>образования</w:t>
      </w:r>
      <w:r>
        <w:rPr>
          <w:spacing w:val="1"/>
        </w:rPr>
        <w:t xml:space="preserve"> </w:t>
      </w:r>
      <w:r>
        <w:t>УУД</w:t>
      </w:r>
      <w:r>
        <w:rPr>
          <w:spacing w:val="1"/>
        </w:rPr>
        <w:t xml:space="preserve"> </w:t>
      </w:r>
      <w:r>
        <w:t>в</w:t>
      </w:r>
      <w:r>
        <w:rPr>
          <w:spacing w:val="1"/>
        </w:rPr>
        <w:t xml:space="preserve"> </w:t>
      </w:r>
      <w:r>
        <w:t>реализации</w:t>
      </w:r>
      <w:r>
        <w:rPr>
          <w:spacing w:val="1"/>
        </w:rPr>
        <w:t xml:space="preserve"> </w:t>
      </w:r>
      <w:r>
        <w:t>системно-деятельностного</w:t>
      </w:r>
      <w:r>
        <w:rPr>
          <w:spacing w:val="1"/>
        </w:rPr>
        <w:t xml:space="preserve"> </w:t>
      </w:r>
      <w:r>
        <w:t>подхода</w:t>
      </w:r>
      <w:r>
        <w:rPr>
          <w:spacing w:val="1"/>
        </w:rPr>
        <w:t xml:space="preserve"> </w:t>
      </w:r>
      <w:r>
        <w:t>и</w:t>
      </w:r>
      <w:r>
        <w:rPr>
          <w:spacing w:val="1"/>
        </w:rPr>
        <w:t xml:space="preserve"> </w:t>
      </w:r>
      <w:r>
        <w:t>становлении</w:t>
      </w:r>
      <w:r>
        <w:rPr>
          <w:spacing w:val="-57"/>
        </w:rPr>
        <w:t xml:space="preserve"> </w:t>
      </w:r>
      <w:r>
        <w:t>личностных</w:t>
      </w:r>
      <w:r>
        <w:rPr>
          <w:spacing w:val="-1"/>
        </w:rPr>
        <w:t xml:space="preserve"> </w:t>
      </w:r>
      <w:r>
        <w:t>характеристик выпускника.</w:t>
      </w:r>
    </w:p>
    <w:p w:rsidR="00FF0B00" w:rsidRDefault="00A77D74" w:rsidP="00F55BB2">
      <w:pPr>
        <w:pStyle w:val="aa"/>
        <w:ind w:left="110" w:right="275"/>
        <w:jc w:val="both"/>
      </w:pPr>
      <w:r>
        <w:t>В</w:t>
      </w:r>
      <w:r>
        <w:rPr>
          <w:spacing w:val="1"/>
        </w:rPr>
        <w:t xml:space="preserve"> </w:t>
      </w:r>
      <w:r>
        <w:t>соответствии</w:t>
      </w:r>
      <w:r>
        <w:rPr>
          <w:spacing w:val="1"/>
        </w:rPr>
        <w:t xml:space="preserve"> </w:t>
      </w:r>
      <w:r>
        <w:t>с</w:t>
      </w:r>
      <w:r>
        <w:rPr>
          <w:spacing w:val="1"/>
        </w:rPr>
        <w:t xml:space="preserve"> </w:t>
      </w:r>
      <w:r>
        <w:t>указанной</w:t>
      </w:r>
      <w:r>
        <w:rPr>
          <w:spacing w:val="1"/>
        </w:rPr>
        <w:t xml:space="preserve"> </w:t>
      </w:r>
      <w:r>
        <w:t>целью</w:t>
      </w:r>
      <w:r>
        <w:rPr>
          <w:spacing w:val="1"/>
        </w:rPr>
        <w:t xml:space="preserve"> </w:t>
      </w:r>
      <w:r>
        <w:t>программа</w:t>
      </w:r>
      <w:r>
        <w:rPr>
          <w:spacing w:val="1"/>
        </w:rPr>
        <w:t xml:space="preserve"> </w:t>
      </w:r>
      <w:r>
        <w:t>развития</w:t>
      </w:r>
      <w:r>
        <w:rPr>
          <w:spacing w:val="1"/>
        </w:rPr>
        <w:t xml:space="preserve"> </w:t>
      </w:r>
      <w:r>
        <w:t>УУД</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 xml:space="preserve">определяет следующие </w:t>
      </w:r>
      <w:r>
        <w:rPr>
          <w:u w:val="single"/>
        </w:rPr>
        <w:t>задачи</w:t>
      </w:r>
      <w:r>
        <w:t>:</w:t>
      </w:r>
    </w:p>
    <w:p w:rsidR="00FF0B00" w:rsidRDefault="00A77D74" w:rsidP="00E17F7A">
      <w:pPr>
        <w:pStyle w:val="ac"/>
        <w:numPr>
          <w:ilvl w:val="0"/>
          <w:numId w:val="59"/>
        </w:numPr>
        <w:tabs>
          <w:tab w:val="left" w:pos="901"/>
        </w:tabs>
        <w:spacing w:before="71"/>
        <w:ind w:left="110" w:right="275" w:firstLine="0"/>
        <w:jc w:val="left"/>
        <w:rPr>
          <w:sz w:val="24"/>
        </w:rPr>
      </w:pPr>
      <w:r>
        <w:rPr>
          <w:sz w:val="24"/>
        </w:rPr>
        <w:t>разгруппировать</w:t>
      </w:r>
      <w:r>
        <w:rPr>
          <w:spacing w:val="41"/>
          <w:sz w:val="24"/>
        </w:rPr>
        <w:t xml:space="preserve"> </w:t>
      </w:r>
      <w:r>
        <w:rPr>
          <w:sz w:val="24"/>
        </w:rPr>
        <w:t>(разложить)</w:t>
      </w:r>
      <w:r>
        <w:rPr>
          <w:spacing w:val="42"/>
          <w:sz w:val="24"/>
        </w:rPr>
        <w:t xml:space="preserve"> </w:t>
      </w:r>
      <w:r>
        <w:rPr>
          <w:sz w:val="24"/>
        </w:rPr>
        <w:t>метапредметные</w:t>
      </w:r>
      <w:r>
        <w:rPr>
          <w:spacing w:val="38"/>
          <w:sz w:val="24"/>
        </w:rPr>
        <w:t xml:space="preserve"> </w:t>
      </w:r>
      <w:r>
        <w:rPr>
          <w:sz w:val="24"/>
        </w:rPr>
        <w:t>результаты</w:t>
      </w:r>
      <w:r>
        <w:rPr>
          <w:spacing w:val="39"/>
          <w:sz w:val="24"/>
        </w:rPr>
        <w:t xml:space="preserve"> </w:t>
      </w:r>
      <w:r>
        <w:rPr>
          <w:sz w:val="24"/>
        </w:rPr>
        <w:t>согласно</w:t>
      </w:r>
      <w:r>
        <w:rPr>
          <w:spacing w:val="39"/>
          <w:sz w:val="24"/>
        </w:rPr>
        <w:t xml:space="preserve"> </w:t>
      </w:r>
      <w:r>
        <w:rPr>
          <w:sz w:val="24"/>
        </w:rPr>
        <w:t>их</w:t>
      </w:r>
      <w:r>
        <w:rPr>
          <w:spacing w:val="37"/>
          <w:sz w:val="24"/>
        </w:rPr>
        <w:t xml:space="preserve"> </w:t>
      </w:r>
      <w:r>
        <w:rPr>
          <w:sz w:val="24"/>
        </w:rPr>
        <w:t>понятиям,</w:t>
      </w:r>
      <w:r>
        <w:rPr>
          <w:spacing w:val="-57"/>
          <w:sz w:val="24"/>
        </w:rPr>
        <w:t xml:space="preserve"> </w:t>
      </w:r>
      <w:r>
        <w:rPr>
          <w:sz w:val="24"/>
        </w:rPr>
        <w:t>функциям,</w:t>
      </w:r>
      <w:r>
        <w:rPr>
          <w:spacing w:val="-1"/>
          <w:sz w:val="24"/>
        </w:rPr>
        <w:t xml:space="preserve"> </w:t>
      </w:r>
      <w:r>
        <w:rPr>
          <w:sz w:val="24"/>
        </w:rPr>
        <w:t>составу и характеристикам,</w:t>
      </w:r>
    </w:p>
    <w:p w:rsidR="00FF0B00" w:rsidRDefault="00A77D74" w:rsidP="00E17F7A">
      <w:pPr>
        <w:pStyle w:val="ac"/>
        <w:numPr>
          <w:ilvl w:val="0"/>
          <w:numId w:val="59"/>
        </w:numPr>
        <w:tabs>
          <w:tab w:val="left" w:pos="846"/>
        </w:tabs>
        <w:ind w:left="110" w:right="275" w:firstLine="0"/>
        <w:jc w:val="left"/>
        <w:rPr>
          <w:sz w:val="24"/>
        </w:rPr>
      </w:pPr>
      <w:r>
        <w:rPr>
          <w:sz w:val="24"/>
        </w:rPr>
        <w:t>определить</w:t>
      </w:r>
      <w:r>
        <w:rPr>
          <w:spacing w:val="46"/>
          <w:sz w:val="24"/>
        </w:rPr>
        <w:t xml:space="preserve"> </w:t>
      </w:r>
      <w:r>
        <w:rPr>
          <w:sz w:val="24"/>
        </w:rPr>
        <w:t>связи</w:t>
      </w:r>
      <w:r>
        <w:rPr>
          <w:spacing w:val="46"/>
          <w:sz w:val="24"/>
        </w:rPr>
        <w:t xml:space="preserve"> </w:t>
      </w:r>
      <w:r>
        <w:rPr>
          <w:sz w:val="24"/>
        </w:rPr>
        <w:t>УУД</w:t>
      </w:r>
      <w:r>
        <w:rPr>
          <w:spacing w:val="45"/>
          <w:sz w:val="24"/>
        </w:rPr>
        <w:t xml:space="preserve"> </w:t>
      </w:r>
      <w:r>
        <w:rPr>
          <w:sz w:val="24"/>
        </w:rPr>
        <w:t>с</w:t>
      </w:r>
      <w:r>
        <w:rPr>
          <w:spacing w:val="44"/>
          <w:sz w:val="24"/>
        </w:rPr>
        <w:t xml:space="preserve"> </w:t>
      </w:r>
      <w:r>
        <w:rPr>
          <w:sz w:val="24"/>
        </w:rPr>
        <w:t>содержанием</w:t>
      </w:r>
      <w:r>
        <w:rPr>
          <w:spacing w:val="45"/>
          <w:sz w:val="24"/>
        </w:rPr>
        <w:t xml:space="preserve"> </w:t>
      </w:r>
      <w:r>
        <w:rPr>
          <w:sz w:val="24"/>
        </w:rPr>
        <w:t>предметов</w:t>
      </w:r>
      <w:r>
        <w:rPr>
          <w:spacing w:val="45"/>
          <w:sz w:val="24"/>
        </w:rPr>
        <w:t xml:space="preserve"> </w:t>
      </w:r>
      <w:r>
        <w:rPr>
          <w:sz w:val="24"/>
        </w:rPr>
        <w:t>учебного</w:t>
      </w:r>
      <w:r>
        <w:rPr>
          <w:spacing w:val="45"/>
          <w:sz w:val="24"/>
        </w:rPr>
        <w:t xml:space="preserve"> </w:t>
      </w:r>
      <w:r>
        <w:rPr>
          <w:sz w:val="24"/>
        </w:rPr>
        <w:t>плана,</w:t>
      </w:r>
      <w:r>
        <w:rPr>
          <w:spacing w:val="45"/>
          <w:sz w:val="24"/>
        </w:rPr>
        <w:t xml:space="preserve"> </w:t>
      </w:r>
      <w:r>
        <w:rPr>
          <w:sz w:val="24"/>
        </w:rPr>
        <w:t>направлениями</w:t>
      </w:r>
      <w:r>
        <w:rPr>
          <w:spacing w:val="44"/>
          <w:sz w:val="24"/>
        </w:rPr>
        <w:t xml:space="preserve"> </w:t>
      </w:r>
      <w:r>
        <w:rPr>
          <w:sz w:val="24"/>
        </w:rPr>
        <w:t>и</w:t>
      </w:r>
      <w:r>
        <w:rPr>
          <w:spacing w:val="-57"/>
          <w:sz w:val="24"/>
        </w:rPr>
        <w:t xml:space="preserve"> </w:t>
      </w:r>
      <w:r>
        <w:rPr>
          <w:sz w:val="24"/>
        </w:rPr>
        <w:t>формами</w:t>
      </w:r>
      <w:r>
        <w:rPr>
          <w:spacing w:val="-1"/>
          <w:sz w:val="24"/>
        </w:rPr>
        <w:t xml:space="preserve"> </w:t>
      </w:r>
      <w:r>
        <w:rPr>
          <w:sz w:val="24"/>
        </w:rPr>
        <w:t>внеурочной деятельности,</w:t>
      </w:r>
    </w:p>
    <w:p w:rsidR="00FF0B00" w:rsidRDefault="00A77D74" w:rsidP="00E17F7A">
      <w:pPr>
        <w:pStyle w:val="ac"/>
        <w:numPr>
          <w:ilvl w:val="0"/>
          <w:numId w:val="59"/>
        </w:numPr>
        <w:tabs>
          <w:tab w:val="left" w:pos="798"/>
        </w:tabs>
        <w:ind w:left="110" w:right="275" w:firstLine="0"/>
        <w:jc w:val="left"/>
        <w:rPr>
          <w:sz w:val="24"/>
        </w:rPr>
      </w:pPr>
      <w:r>
        <w:rPr>
          <w:sz w:val="24"/>
        </w:rPr>
        <w:t>спроектировать систему типовых задач по развитию регулятивных, коммуникативных и</w:t>
      </w:r>
      <w:r>
        <w:rPr>
          <w:spacing w:val="-57"/>
          <w:sz w:val="24"/>
        </w:rPr>
        <w:t xml:space="preserve"> </w:t>
      </w:r>
      <w:r>
        <w:rPr>
          <w:sz w:val="24"/>
        </w:rPr>
        <w:t>познавательных</w:t>
      </w:r>
      <w:r>
        <w:rPr>
          <w:spacing w:val="-1"/>
          <w:sz w:val="24"/>
        </w:rPr>
        <w:t xml:space="preserve"> </w:t>
      </w:r>
      <w:r>
        <w:rPr>
          <w:sz w:val="24"/>
        </w:rPr>
        <w:t>УУД,</w:t>
      </w:r>
    </w:p>
    <w:p w:rsidR="00FF0B00" w:rsidRDefault="00A77D74" w:rsidP="00E17F7A">
      <w:pPr>
        <w:pStyle w:val="ac"/>
        <w:numPr>
          <w:ilvl w:val="0"/>
          <w:numId w:val="59"/>
        </w:numPr>
        <w:tabs>
          <w:tab w:val="left" w:pos="1001"/>
          <w:tab w:val="left" w:pos="1002"/>
          <w:tab w:val="left" w:pos="2070"/>
          <w:tab w:val="left" w:pos="3624"/>
          <w:tab w:val="left" w:pos="5406"/>
          <w:tab w:val="left" w:pos="8409"/>
          <w:tab w:val="left" w:pos="8800"/>
        </w:tabs>
        <w:ind w:left="110" w:right="275" w:firstLine="0"/>
        <w:jc w:val="left"/>
        <w:rPr>
          <w:sz w:val="24"/>
        </w:rPr>
      </w:pPr>
      <w:r>
        <w:rPr>
          <w:sz w:val="24"/>
        </w:rPr>
        <w:t>описать</w:t>
      </w:r>
      <w:r>
        <w:rPr>
          <w:sz w:val="24"/>
        </w:rPr>
        <w:tab/>
        <w:t>особенности</w:t>
      </w:r>
      <w:r>
        <w:rPr>
          <w:sz w:val="24"/>
        </w:rPr>
        <w:tab/>
        <w:t>использования</w:t>
      </w:r>
      <w:r>
        <w:rPr>
          <w:sz w:val="24"/>
        </w:rPr>
        <w:tab/>
        <w:t>учебно-исследовательской</w:t>
      </w:r>
      <w:r>
        <w:rPr>
          <w:sz w:val="24"/>
        </w:rPr>
        <w:tab/>
        <w:t>и</w:t>
      </w:r>
      <w:r>
        <w:rPr>
          <w:sz w:val="24"/>
        </w:rPr>
        <w:tab/>
        <w:t>проектной</w:t>
      </w:r>
      <w:r>
        <w:rPr>
          <w:spacing w:val="-57"/>
          <w:sz w:val="24"/>
        </w:rPr>
        <w:t xml:space="preserve"> </w:t>
      </w:r>
      <w:r>
        <w:rPr>
          <w:sz w:val="24"/>
        </w:rPr>
        <w:t>деятельности как средства</w:t>
      </w:r>
      <w:r>
        <w:rPr>
          <w:spacing w:val="-1"/>
          <w:sz w:val="24"/>
        </w:rPr>
        <w:t xml:space="preserve"> </w:t>
      </w:r>
      <w:r>
        <w:rPr>
          <w:sz w:val="24"/>
        </w:rPr>
        <w:t>совершенствования УУД;</w:t>
      </w:r>
    </w:p>
    <w:p w:rsidR="00FF0B00" w:rsidRDefault="00A77D74" w:rsidP="00E17F7A">
      <w:pPr>
        <w:pStyle w:val="ac"/>
        <w:numPr>
          <w:ilvl w:val="0"/>
          <w:numId w:val="59"/>
        </w:numPr>
        <w:tabs>
          <w:tab w:val="left" w:pos="977"/>
          <w:tab w:val="left" w:pos="978"/>
          <w:tab w:val="left" w:pos="2058"/>
          <w:tab w:val="left" w:pos="3335"/>
          <w:tab w:val="left" w:pos="6835"/>
          <w:tab w:val="left" w:pos="7204"/>
          <w:tab w:val="left" w:pos="8590"/>
        </w:tabs>
        <w:ind w:left="110" w:right="275" w:firstLine="0"/>
        <w:jc w:val="left"/>
        <w:rPr>
          <w:sz w:val="24"/>
        </w:rPr>
      </w:pPr>
      <w:r>
        <w:rPr>
          <w:sz w:val="24"/>
        </w:rPr>
        <w:t>выявить</w:t>
      </w:r>
      <w:r>
        <w:rPr>
          <w:sz w:val="24"/>
        </w:rPr>
        <w:tab/>
        <w:t>дефициты</w:t>
      </w:r>
      <w:r>
        <w:rPr>
          <w:sz w:val="24"/>
        </w:rPr>
        <w:tab/>
        <w:t>организационно-методического</w:t>
      </w:r>
      <w:r>
        <w:rPr>
          <w:sz w:val="24"/>
        </w:rPr>
        <w:tab/>
        <w:t>и</w:t>
      </w:r>
      <w:r>
        <w:rPr>
          <w:sz w:val="24"/>
        </w:rPr>
        <w:tab/>
        <w:t>ресурсного</w:t>
      </w:r>
      <w:r>
        <w:rPr>
          <w:sz w:val="24"/>
        </w:rPr>
        <w:tab/>
        <w:t>обеспечения</w:t>
      </w:r>
      <w:r>
        <w:rPr>
          <w:spacing w:val="-57"/>
          <w:sz w:val="24"/>
        </w:rPr>
        <w:t xml:space="preserve"> </w:t>
      </w:r>
      <w:r>
        <w:rPr>
          <w:sz w:val="24"/>
        </w:rPr>
        <w:t>образовательной организации для развития</w:t>
      </w:r>
      <w:r>
        <w:rPr>
          <w:spacing w:val="-3"/>
          <w:sz w:val="24"/>
        </w:rPr>
        <w:t xml:space="preserve"> </w:t>
      </w:r>
      <w:r>
        <w:rPr>
          <w:sz w:val="24"/>
        </w:rPr>
        <w:t>УУД,</w:t>
      </w:r>
    </w:p>
    <w:p w:rsidR="00FF0B00" w:rsidRDefault="00A77D74" w:rsidP="00E17F7A">
      <w:pPr>
        <w:pStyle w:val="ac"/>
        <w:numPr>
          <w:ilvl w:val="0"/>
          <w:numId w:val="59"/>
        </w:numPr>
        <w:tabs>
          <w:tab w:val="left" w:pos="896"/>
        </w:tabs>
        <w:ind w:left="110" w:right="275" w:firstLine="0"/>
        <w:jc w:val="left"/>
        <w:rPr>
          <w:sz w:val="24"/>
        </w:rPr>
      </w:pPr>
      <w:r>
        <w:rPr>
          <w:sz w:val="24"/>
        </w:rPr>
        <w:t>отобрать</w:t>
      </w:r>
      <w:r>
        <w:rPr>
          <w:spacing w:val="36"/>
          <w:sz w:val="24"/>
        </w:rPr>
        <w:t xml:space="preserve"> </w:t>
      </w:r>
      <w:r>
        <w:rPr>
          <w:sz w:val="24"/>
        </w:rPr>
        <w:t>методики,</w:t>
      </w:r>
      <w:r>
        <w:rPr>
          <w:spacing w:val="32"/>
          <w:sz w:val="24"/>
        </w:rPr>
        <w:t xml:space="preserve"> </w:t>
      </w:r>
      <w:r>
        <w:rPr>
          <w:sz w:val="24"/>
        </w:rPr>
        <w:t>разработать</w:t>
      </w:r>
      <w:r>
        <w:rPr>
          <w:spacing w:val="36"/>
          <w:sz w:val="24"/>
        </w:rPr>
        <w:t xml:space="preserve"> </w:t>
      </w:r>
      <w:r>
        <w:rPr>
          <w:sz w:val="24"/>
        </w:rPr>
        <w:t>инструментарий</w:t>
      </w:r>
      <w:r>
        <w:rPr>
          <w:spacing w:val="36"/>
          <w:sz w:val="24"/>
        </w:rPr>
        <w:t xml:space="preserve"> </w:t>
      </w:r>
      <w:r>
        <w:rPr>
          <w:sz w:val="24"/>
        </w:rPr>
        <w:t>оценки</w:t>
      </w:r>
      <w:r>
        <w:rPr>
          <w:spacing w:val="33"/>
          <w:sz w:val="24"/>
        </w:rPr>
        <w:t xml:space="preserve"> </w:t>
      </w:r>
      <w:r>
        <w:rPr>
          <w:sz w:val="24"/>
        </w:rPr>
        <w:t>успешности</w:t>
      </w:r>
      <w:r>
        <w:rPr>
          <w:spacing w:val="36"/>
          <w:sz w:val="24"/>
        </w:rPr>
        <w:t xml:space="preserve"> </w:t>
      </w:r>
      <w:r>
        <w:rPr>
          <w:sz w:val="24"/>
        </w:rPr>
        <w:t>освоения</w:t>
      </w:r>
      <w:r>
        <w:rPr>
          <w:spacing w:val="35"/>
          <w:sz w:val="24"/>
        </w:rPr>
        <w:t xml:space="preserve"> </w:t>
      </w:r>
      <w:r>
        <w:rPr>
          <w:sz w:val="24"/>
        </w:rPr>
        <w:t>и</w:t>
      </w:r>
      <w:r>
        <w:rPr>
          <w:spacing w:val="-57"/>
          <w:sz w:val="24"/>
        </w:rPr>
        <w:t xml:space="preserve"> </w:t>
      </w:r>
      <w:r>
        <w:rPr>
          <w:sz w:val="24"/>
        </w:rPr>
        <w:lastRenderedPageBreak/>
        <w:t>применения</w:t>
      </w:r>
      <w:r>
        <w:rPr>
          <w:spacing w:val="-4"/>
          <w:sz w:val="24"/>
        </w:rPr>
        <w:t xml:space="preserve"> </w:t>
      </w:r>
      <w:r>
        <w:rPr>
          <w:sz w:val="24"/>
        </w:rPr>
        <w:t>УУД</w:t>
      </w:r>
      <w:r>
        <w:rPr>
          <w:spacing w:val="-1"/>
          <w:sz w:val="24"/>
        </w:rPr>
        <w:t xml:space="preserve"> </w:t>
      </w:r>
      <w:r>
        <w:rPr>
          <w:sz w:val="24"/>
        </w:rPr>
        <w:t>в</w:t>
      </w:r>
      <w:r>
        <w:rPr>
          <w:spacing w:val="-2"/>
          <w:sz w:val="24"/>
        </w:rPr>
        <w:t xml:space="preserve"> </w:t>
      </w:r>
      <w:r>
        <w:rPr>
          <w:sz w:val="24"/>
        </w:rPr>
        <w:t>учебной,</w:t>
      </w:r>
      <w:r>
        <w:rPr>
          <w:spacing w:val="-3"/>
          <w:sz w:val="24"/>
        </w:rPr>
        <w:t xml:space="preserve"> </w:t>
      </w:r>
      <w:r>
        <w:rPr>
          <w:sz w:val="24"/>
        </w:rPr>
        <w:t>познавательной</w:t>
      </w:r>
      <w:r>
        <w:rPr>
          <w:spacing w:val="-1"/>
          <w:sz w:val="24"/>
        </w:rPr>
        <w:t xml:space="preserve"> </w:t>
      </w:r>
      <w:r>
        <w:rPr>
          <w:sz w:val="24"/>
        </w:rPr>
        <w:t>и</w:t>
      </w:r>
      <w:r>
        <w:rPr>
          <w:spacing w:val="-2"/>
          <w:sz w:val="24"/>
        </w:rPr>
        <w:t xml:space="preserve"> </w:t>
      </w:r>
      <w:r>
        <w:rPr>
          <w:sz w:val="24"/>
        </w:rPr>
        <w:t>социальной</w:t>
      </w:r>
      <w:r>
        <w:rPr>
          <w:spacing w:val="-1"/>
          <w:sz w:val="24"/>
        </w:rPr>
        <w:t xml:space="preserve"> </w:t>
      </w:r>
      <w:r>
        <w:rPr>
          <w:sz w:val="24"/>
        </w:rPr>
        <w:t>практике.</w:t>
      </w:r>
    </w:p>
    <w:p w:rsidR="00F604A3" w:rsidRDefault="00F604A3" w:rsidP="00F55BB2">
      <w:pPr>
        <w:pStyle w:val="Heading2"/>
        <w:spacing w:before="1"/>
        <w:ind w:left="110" w:right="275"/>
        <w:jc w:val="left"/>
      </w:pPr>
    </w:p>
    <w:p w:rsidR="00FF0B00" w:rsidRDefault="00A77D74" w:rsidP="00F55BB2">
      <w:pPr>
        <w:pStyle w:val="Heading2"/>
        <w:spacing w:before="1"/>
        <w:ind w:left="110" w:right="275"/>
        <w:jc w:val="left"/>
      </w:pPr>
      <w:r>
        <w:t>Программа</w:t>
      </w:r>
      <w:r>
        <w:rPr>
          <w:spacing w:val="-2"/>
        </w:rPr>
        <w:t xml:space="preserve"> </w:t>
      </w:r>
      <w:r>
        <w:t>развития</w:t>
      </w:r>
      <w:r>
        <w:rPr>
          <w:spacing w:val="-5"/>
        </w:rPr>
        <w:t xml:space="preserve"> </w:t>
      </w:r>
      <w:r>
        <w:t>УУД</w:t>
      </w:r>
      <w:r>
        <w:rPr>
          <w:spacing w:val="-2"/>
        </w:rPr>
        <w:t xml:space="preserve"> </w:t>
      </w:r>
      <w:r>
        <w:t>реализует</w:t>
      </w:r>
      <w:r>
        <w:rPr>
          <w:spacing w:val="-1"/>
        </w:rPr>
        <w:t xml:space="preserve"> </w:t>
      </w:r>
      <w:r>
        <w:rPr>
          <w:u w:val="single"/>
        </w:rPr>
        <w:t>требования</w:t>
      </w:r>
      <w:r>
        <w:rPr>
          <w:spacing w:val="-1"/>
          <w:u w:val="single"/>
        </w:rPr>
        <w:t xml:space="preserve"> </w:t>
      </w:r>
      <w:r>
        <w:rPr>
          <w:u w:val="single"/>
        </w:rPr>
        <w:t>ФГОС</w:t>
      </w:r>
      <w:r>
        <w:rPr>
          <w:spacing w:val="-1"/>
          <w:u w:val="single"/>
        </w:rPr>
        <w:t xml:space="preserve"> </w:t>
      </w:r>
      <w:r>
        <w:rPr>
          <w:u w:val="single"/>
        </w:rPr>
        <w:t>СОО</w:t>
      </w:r>
    </w:p>
    <w:p w:rsidR="00FF0B00" w:rsidRDefault="00A77D74" w:rsidP="00E17F7A">
      <w:pPr>
        <w:pStyle w:val="ac"/>
        <w:numPr>
          <w:ilvl w:val="1"/>
          <w:numId w:val="62"/>
        </w:numPr>
        <w:tabs>
          <w:tab w:val="left" w:pos="656"/>
        </w:tabs>
        <w:ind w:left="110" w:right="275" w:firstLine="0"/>
        <w:jc w:val="left"/>
        <w:rPr>
          <w:sz w:val="24"/>
        </w:rPr>
      </w:pPr>
      <w:r>
        <w:rPr>
          <w:sz w:val="24"/>
          <w:u w:val="single"/>
        </w:rPr>
        <w:t>к</w:t>
      </w:r>
      <w:r>
        <w:rPr>
          <w:spacing w:val="-2"/>
          <w:sz w:val="24"/>
          <w:u w:val="single"/>
        </w:rPr>
        <w:t xml:space="preserve"> </w:t>
      </w:r>
      <w:r>
        <w:rPr>
          <w:sz w:val="24"/>
          <w:u w:val="single"/>
        </w:rPr>
        <w:t>структуре</w:t>
      </w:r>
      <w:r>
        <w:rPr>
          <w:spacing w:val="-2"/>
          <w:sz w:val="24"/>
        </w:rPr>
        <w:t xml:space="preserve"> </w:t>
      </w:r>
      <w:r>
        <w:rPr>
          <w:sz w:val="24"/>
        </w:rPr>
        <w:t>ООП</w:t>
      </w:r>
      <w:r>
        <w:rPr>
          <w:spacing w:val="-2"/>
          <w:sz w:val="24"/>
        </w:rPr>
        <w:t xml:space="preserve"> </w:t>
      </w:r>
      <w:r>
        <w:rPr>
          <w:sz w:val="24"/>
        </w:rPr>
        <w:t>и</w:t>
      </w:r>
      <w:r>
        <w:rPr>
          <w:spacing w:val="-2"/>
          <w:sz w:val="24"/>
        </w:rPr>
        <w:t xml:space="preserve"> </w:t>
      </w:r>
      <w:r>
        <w:rPr>
          <w:sz w:val="24"/>
        </w:rPr>
        <w:t>является</w:t>
      </w:r>
      <w:r>
        <w:rPr>
          <w:spacing w:val="-1"/>
          <w:sz w:val="24"/>
        </w:rPr>
        <w:t xml:space="preserve"> </w:t>
      </w:r>
      <w:r>
        <w:rPr>
          <w:sz w:val="24"/>
        </w:rPr>
        <w:t>одним</w:t>
      </w:r>
      <w:r>
        <w:rPr>
          <w:spacing w:val="-3"/>
          <w:sz w:val="24"/>
        </w:rPr>
        <w:t xml:space="preserve"> </w:t>
      </w:r>
      <w:r>
        <w:rPr>
          <w:sz w:val="24"/>
        </w:rPr>
        <w:t>из</w:t>
      </w:r>
      <w:r>
        <w:rPr>
          <w:spacing w:val="-3"/>
          <w:sz w:val="24"/>
        </w:rPr>
        <w:t xml:space="preserve"> </w:t>
      </w:r>
      <w:r>
        <w:rPr>
          <w:sz w:val="24"/>
        </w:rPr>
        <w:t>компонентов</w:t>
      </w:r>
      <w:r>
        <w:rPr>
          <w:spacing w:val="-2"/>
          <w:sz w:val="24"/>
        </w:rPr>
        <w:t xml:space="preserve"> </w:t>
      </w:r>
      <w:r>
        <w:rPr>
          <w:sz w:val="24"/>
        </w:rPr>
        <w:t>содержательного</w:t>
      </w:r>
      <w:r>
        <w:rPr>
          <w:spacing w:val="-1"/>
          <w:sz w:val="24"/>
        </w:rPr>
        <w:t xml:space="preserve"> </w:t>
      </w:r>
      <w:r>
        <w:rPr>
          <w:sz w:val="24"/>
        </w:rPr>
        <w:t>раздела</w:t>
      </w:r>
      <w:r>
        <w:rPr>
          <w:spacing w:val="-3"/>
          <w:sz w:val="24"/>
        </w:rPr>
        <w:t xml:space="preserve"> </w:t>
      </w:r>
      <w:r>
        <w:rPr>
          <w:sz w:val="24"/>
        </w:rPr>
        <w:t>ООП</w:t>
      </w:r>
    </w:p>
    <w:p w:rsidR="00FF0B00" w:rsidRDefault="00A77D74" w:rsidP="00E17F7A">
      <w:pPr>
        <w:pStyle w:val="ac"/>
        <w:numPr>
          <w:ilvl w:val="1"/>
          <w:numId w:val="62"/>
        </w:numPr>
        <w:tabs>
          <w:tab w:val="left" w:pos="656"/>
        </w:tabs>
        <w:ind w:left="110" w:right="275" w:firstLine="0"/>
        <w:jc w:val="left"/>
        <w:rPr>
          <w:sz w:val="24"/>
        </w:rPr>
      </w:pPr>
      <w:r>
        <w:rPr>
          <w:sz w:val="24"/>
          <w:u w:val="single"/>
        </w:rPr>
        <w:t>к личностным и метапредметным результатам</w:t>
      </w:r>
      <w:r>
        <w:rPr>
          <w:sz w:val="24"/>
        </w:rPr>
        <w:t xml:space="preserve"> освоения основной образовательной</w:t>
      </w:r>
      <w:r>
        <w:rPr>
          <w:spacing w:val="-57"/>
          <w:sz w:val="24"/>
        </w:rPr>
        <w:t xml:space="preserve"> </w:t>
      </w:r>
      <w:r>
        <w:rPr>
          <w:sz w:val="24"/>
        </w:rPr>
        <w:t>программы</w:t>
      </w:r>
      <w:r>
        <w:rPr>
          <w:spacing w:val="-1"/>
          <w:sz w:val="24"/>
        </w:rPr>
        <w:t xml:space="preserve"> </w:t>
      </w:r>
      <w:r>
        <w:rPr>
          <w:sz w:val="24"/>
        </w:rPr>
        <w:t>и содержит:</w:t>
      </w:r>
    </w:p>
    <w:p w:rsidR="00FF0B00" w:rsidRDefault="00A77D74" w:rsidP="00E17F7A">
      <w:pPr>
        <w:pStyle w:val="ac"/>
        <w:numPr>
          <w:ilvl w:val="2"/>
          <w:numId w:val="62"/>
        </w:numPr>
        <w:tabs>
          <w:tab w:val="left" w:pos="1236"/>
          <w:tab w:val="left" w:pos="1237"/>
        </w:tabs>
        <w:ind w:left="110" w:right="275" w:firstLine="0"/>
        <w:jc w:val="left"/>
        <w:rPr>
          <w:sz w:val="24"/>
        </w:rPr>
      </w:pPr>
      <w:r>
        <w:rPr>
          <w:sz w:val="24"/>
        </w:rPr>
        <w:t>цели и задачи, включающие учебно-исследовательскую и проектную деятельность</w:t>
      </w:r>
      <w:r>
        <w:rPr>
          <w:spacing w:val="-57"/>
          <w:sz w:val="24"/>
        </w:rPr>
        <w:t xml:space="preserve"> </w:t>
      </w:r>
      <w:r>
        <w:rPr>
          <w:sz w:val="24"/>
        </w:rPr>
        <w:t>обучающихся;</w:t>
      </w:r>
    </w:p>
    <w:p w:rsidR="00FF0B00" w:rsidRDefault="00A77D74" w:rsidP="00E17F7A">
      <w:pPr>
        <w:pStyle w:val="ac"/>
        <w:numPr>
          <w:ilvl w:val="2"/>
          <w:numId w:val="62"/>
        </w:numPr>
        <w:tabs>
          <w:tab w:val="left" w:pos="709"/>
        </w:tabs>
        <w:spacing w:before="1"/>
        <w:ind w:left="110" w:right="275" w:firstLine="0"/>
        <w:jc w:val="left"/>
        <w:rPr>
          <w:sz w:val="24"/>
        </w:rPr>
      </w:pPr>
      <w:r>
        <w:rPr>
          <w:sz w:val="24"/>
        </w:rPr>
        <w:t>описание понятий, функций, состава и характеристик УУД и их связи с</w:t>
      </w:r>
      <w:r>
        <w:rPr>
          <w:spacing w:val="1"/>
          <w:sz w:val="24"/>
        </w:rPr>
        <w:t xml:space="preserve"> </w:t>
      </w:r>
      <w:r>
        <w:rPr>
          <w:sz w:val="24"/>
        </w:rPr>
        <w:t>содержанием</w:t>
      </w:r>
      <w:r>
        <w:rPr>
          <w:spacing w:val="-4"/>
          <w:sz w:val="24"/>
        </w:rPr>
        <w:t xml:space="preserve"> </w:t>
      </w:r>
      <w:r>
        <w:rPr>
          <w:sz w:val="24"/>
        </w:rPr>
        <w:t>отдельных</w:t>
      </w:r>
      <w:r>
        <w:rPr>
          <w:spacing w:val="-3"/>
          <w:sz w:val="24"/>
        </w:rPr>
        <w:t xml:space="preserve"> </w:t>
      </w:r>
      <w:r>
        <w:rPr>
          <w:sz w:val="24"/>
        </w:rPr>
        <w:t>учебных</w:t>
      </w:r>
      <w:r>
        <w:rPr>
          <w:spacing w:val="-3"/>
          <w:sz w:val="24"/>
        </w:rPr>
        <w:t xml:space="preserve"> </w:t>
      </w:r>
      <w:r>
        <w:rPr>
          <w:sz w:val="24"/>
        </w:rPr>
        <w:t>предметов</w:t>
      </w:r>
      <w:r>
        <w:rPr>
          <w:spacing w:val="-3"/>
          <w:sz w:val="24"/>
        </w:rPr>
        <w:t xml:space="preserve"> </w:t>
      </w:r>
      <w:r>
        <w:rPr>
          <w:sz w:val="24"/>
        </w:rPr>
        <w:t>и</w:t>
      </w:r>
      <w:r>
        <w:rPr>
          <w:spacing w:val="-1"/>
          <w:sz w:val="24"/>
        </w:rPr>
        <w:t xml:space="preserve"> </w:t>
      </w:r>
      <w:r>
        <w:rPr>
          <w:sz w:val="24"/>
        </w:rPr>
        <w:t>внеурочной</w:t>
      </w:r>
      <w:r>
        <w:rPr>
          <w:spacing w:val="-3"/>
          <w:sz w:val="24"/>
        </w:rPr>
        <w:t xml:space="preserve"> </w:t>
      </w:r>
      <w:r>
        <w:rPr>
          <w:sz w:val="24"/>
        </w:rPr>
        <w:t>деятельностью,</w:t>
      </w:r>
    </w:p>
    <w:p w:rsidR="00FF0B00" w:rsidRDefault="00A77D74" w:rsidP="00E17F7A">
      <w:pPr>
        <w:pStyle w:val="ac"/>
        <w:numPr>
          <w:ilvl w:val="2"/>
          <w:numId w:val="62"/>
        </w:numPr>
        <w:tabs>
          <w:tab w:val="left" w:pos="709"/>
        </w:tabs>
        <w:spacing w:line="292" w:lineRule="exact"/>
        <w:ind w:left="110" w:right="275" w:firstLine="0"/>
        <w:jc w:val="left"/>
        <w:rPr>
          <w:sz w:val="24"/>
        </w:rPr>
      </w:pPr>
      <w:r>
        <w:rPr>
          <w:sz w:val="24"/>
        </w:rPr>
        <w:t>типовые</w:t>
      </w:r>
      <w:r>
        <w:rPr>
          <w:spacing w:val="-3"/>
          <w:sz w:val="24"/>
        </w:rPr>
        <w:t xml:space="preserve"> </w:t>
      </w:r>
      <w:r>
        <w:rPr>
          <w:sz w:val="24"/>
        </w:rPr>
        <w:t>задачи</w:t>
      </w:r>
      <w:r>
        <w:rPr>
          <w:spacing w:val="-2"/>
          <w:sz w:val="24"/>
        </w:rPr>
        <w:t xml:space="preserve"> </w:t>
      </w:r>
      <w:r>
        <w:rPr>
          <w:sz w:val="24"/>
        </w:rPr>
        <w:t>по</w:t>
      </w:r>
      <w:r>
        <w:rPr>
          <w:spacing w:val="-2"/>
          <w:sz w:val="24"/>
        </w:rPr>
        <w:t xml:space="preserve"> </w:t>
      </w:r>
      <w:r>
        <w:rPr>
          <w:sz w:val="24"/>
        </w:rPr>
        <w:t>формированию</w:t>
      </w:r>
      <w:r>
        <w:rPr>
          <w:spacing w:val="-2"/>
          <w:sz w:val="24"/>
        </w:rPr>
        <w:t xml:space="preserve"> </w:t>
      </w:r>
      <w:r>
        <w:rPr>
          <w:sz w:val="24"/>
        </w:rPr>
        <w:t>УУД;</w:t>
      </w:r>
    </w:p>
    <w:p w:rsidR="00FF0B00" w:rsidRDefault="00A77D74" w:rsidP="00E17F7A">
      <w:pPr>
        <w:pStyle w:val="ac"/>
        <w:numPr>
          <w:ilvl w:val="2"/>
          <w:numId w:val="62"/>
        </w:numPr>
        <w:tabs>
          <w:tab w:val="left" w:pos="709"/>
        </w:tabs>
        <w:spacing w:line="293" w:lineRule="exact"/>
        <w:ind w:left="110" w:right="275" w:firstLine="0"/>
        <w:jc w:val="left"/>
        <w:rPr>
          <w:sz w:val="24"/>
        </w:rPr>
      </w:pPr>
      <w:r>
        <w:rPr>
          <w:sz w:val="24"/>
        </w:rPr>
        <w:t>описание</w:t>
      </w:r>
      <w:r>
        <w:rPr>
          <w:spacing w:val="-4"/>
          <w:sz w:val="24"/>
        </w:rPr>
        <w:t xml:space="preserve"> </w:t>
      </w:r>
      <w:r>
        <w:rPr>
          <w:sz w:val="24"/>
        </w:rPr>
        <w:t>особенностей</w:t>
      </w:r>
      <w:r>
        <w:rPr>
          <w:spacing w:val="-5"/>
          <w:sz w:val="24"/>
        </w:rPr>
        <w:t xml:space="preserve"> </w:t>
      </w:r>
      <w:r>
        <w:rPr>
          <w:sz w:val="24"/>
        </w:rPr>
        <w:t>учебно-исследовательской</w:t>
      </w:r>
      <w:r>
        <w:rPr>
          <w:spacing w:val="-3"/>
          <w:sz w:val="24"/>
        </w:rPr>
        <w:t xml:space="preserve"> </w:t>
      </w:r>
      <w:r>
        <w:rPr>
          <w:sz w:val="24"/>
        </w:rPr>
        <w:t>и</w:t>
      </w:r>
      <w:r>
        <w:rPr>
          <w:spacing w:val="-4"/>
          <w:sz w:val="24"/>
        </w:rPr>
        <w:t xml:space="preserve"> </w:t>
      </w:r>
      <w:r>
        <w:rPr>
          <w:sz w:val="24"/>
        </w:rPr>
        <w:t>проектной</w:t>
      </w:r>
      <w:r>
        <w:rPr>
          <w:spacing w:val="-3"/>
          <w:sz w:val="24"/>
        </w:rPr>
        <w:t xml:space="preserve"> </w:t>
      </w:r>
      <w:r>
        <w:rPr>
          <w:sz w:val="24"/>
        </w:rPr>
        <w:t>деятельности;</w:t>
      </w:r>
    </w:p>
    <w:p w:rsidR="00FF0B00" w:rsidRDefault="00A77D74" w:rsidP="00E17F7A">
      <w:pPr>
        <w:pStyle w:val="ac"/>
        <w:numPr>
          <w:ilvl w:val="2"/>
          <w:numId w:val="62"/>
        </w:numPr>
        <w:tabs>
          <w:tab w:val="left" w:pos="709"/>
        </w:tabs>
        <w:ind w:left="110" w:right="275" w:firstLine="0"/>
        <w:jc w:val="left"/>
        <w:rPr>
          <w:sz w:val="24"/>
        </w:rPr>
      </w:pPr>
      <w:r>
        <w:rPr>
          <w:sz w:val="24"/>
        </w:rPr>
        <w:t>описание основных направлений учебно-исследовательской и проектной</w:t>
      </w:r>
      <w:r>
        <w:rPr>
          <w:spacing w:val="-57"/>
          <w:sz w:val="24"/>
        </w:rPr>
        <w:t xml:space="preserve"> </w:t>
      </w:r>
      <w:r>
        <w:rPr>
          <w:sz w:val="24"/>
        </w:rPr>
        <w:t>деятельности;</w:t>
      </w:r>
    </w:p>
    <w:p w:rsidR="00FF0B00" w:rsidRDefault="00A77D74" w:rsidP="00E17F7A">
      <w:pPr>
        <w:pStyle w:val="ac"/>
        <w:numPr>
          <w:ilvl w:val="2"/>
          <w:numId w:val="62"/>
        </w:numPr>
        <w:tabs>
          <w:tab w:val="left" w:pos="709"/>
        </w:tabs>
        <w:ind w:left="110" w:right="275" w:firstLine="0"/>
        <w:jc w:val="left"/>
        <w:rPr>
          <w:sz w:val="24"/>
        </w:rPr>
      </w:pPr>
      <w:r>
        <w:rPr>
          <w:sz w:val="24"/>
        </w:rPr>
        <w:t>планируемые результаты учебно-исследовательской и проектной деятельности</w:t>
      </w:r>
      <w:r>
        <w:rPr>
          <w:spacing w:val="-57"/>
          <w:sz w:val="24"/>
        </w:rPr>
        <w:t xml:space="preserve"> </w:t>
      </w:r>
      <w:r>
        <w:rPr>
          <w:sz w:val="24"/>
        </w:rPr>
        <w:t>обучающихся</w:t>
      </w:r>
      <w:r>
        <w:rPr>
          <w:spacing w:val="-1"/>
          <w:sz w:val="24"/>
        </w:rPr>
        <w:t xml:space="preserve"> </w:t>
      </w:r>
      <w:r>
        <w:rPr>
          <w:sz w:val="24"/>
        </w:rPr>
        <w:t>в</w:t>
      </w:r>
      <w:r>
        <w:rPr>
          <w:spacing w:val="-1"/>
          <w:sz w:val="24"/>
        </w:rPr>
        <w:t xml:space="preserve"> </w:t>
      </w:r>
      <w:r>
        <w:rPr>
          <w:sz w:val="24"/>
        </w:rPr>
        <w:t>рамках</w:t>
      </w:r>
      <w:r>
        <w:rPr>
          <w:spacing w:val="1"/>
          <w:sz w:val="24"/>
        </w:rPr>
        <w:t xml:space="preserve"> </w:t>
      </w:r>
      <w:r>
        <w:rPr>
          <w:sz w:val="24"/>
        </w:rPr>
        <w:t>урочной и внеурочной</w:t>
      </w:r>
      <w:r>
        <w:rPr>
          <w:spacing w:val="-3"/>
          <w:sz w:val="24"/>
        </w:rPr>
        <w:t xml:space="preserve"> </w:t>
      </w:r>
      <w:r>
        <w:rPr>
          <w:sz w:val="24"/>
        </w:rPr>
        <w:t>деятельности;</w:t>
      </w:r>
    </w:p>
    <w:p w:rsidR="00FF0B00" w:rsidRDefault="00A77D74" w:rsidP="00E17F7A">
      <w:pPr>
        <w:pStyle w:val="ac"/>
        <w:numPr>
          <w:ilvl w:val="2"/>
          <w:numId w:val="62"/>
        </w:numPr>
        <w:tabs>
          <w:tab w:val="left" w:pos="1236"/>
          <w:tab w:val="left" w:pos="1237"/>
        </w:tabs>
        <w:ind w:left="110" w:right="275" w:firstLine="0"/>
        <w:jc w:val="left"/>
        <w:rPr>
          <w:sz w:val="24"/>
        </w:rPr>
      </w:pPr>
      <w:r>
        <w:rPr>
          <w:sz w:val="24"/>
        </w:rPr>
        <w:t>методику и инструментарий оценки успешности освоения и применения</w:t>
      </w:r>
      <w:r>
        <w:rPr>
          <w:spacing w:val="-57"/>
          <w:sz w:val="24"/>
        </w:rPr>
        <w:t xml:space="preserve"> </w:t>
      </w:r>
      <w:r>
        <w:rPr>
          <w:sz w:val="24"/>
        </w:rPr>
        <w:t>обучающимися</w:t>
      </w:r>
      <w:r>
        <w:rPr>
          <w:spacing w:val="-1"/>
          <w:sz w:val="24"/>
        </w:rPr>
        <w:t xml:space="preserve"> </w:t>
      </w:r>
      <w:r>
        <w:rPr>
          <w:sz w:val="24"/>
        </w:rPr>
        <w:t>УУД.</w:t>
      </w:r>
    </w:p>
    <w:p w:rsidR="00FF0B00" w:rsidRDefault="00A77D74" w:rsidP="00F55BB2">
      <w:pPr>
        <w:pStyle w:val="aa"/>
        <w:spacing w:line="275" w:lineRule="exact"/>
        <w:ind w:left="110" w:right="275"/>
      </w:pPr>
      <w:r>
        <w:rPr>
          <w:u w:val="single"/>
        </w:rPr>
        <w:t xml:space="preserve"> -</w:t>
      </w:r>
      <w:r>
        <w:rPr>
          <w:spacing w:val="-3"/>
          <w:u w:val="single"/>
        </w:rPr>
        <w:t xml:space="preserve"> </w:t>
      </w:r>
      <w:r>
        <w:rPr>
          <w:u w:val="single"/>
        </w:rPr>
        <w:t>к</w:t>
      </w:r>
      <w:r>
        <w:rPr>
          <w:spacing w:val="-1"/>
          <w:u w:val="single"/>
        </w:rPr>
        <w:t xml:space="preserve"> </w:t>
      </w:r>
      <w:r>
        <w:rPr>
          <w:u w:val="single"/>
        </w:rPr>
        <w:t>условиям</w:t>
      </w:r>
      <w:r>
        <w:rPr>
          <w:spacing w:val="-2"/>
          <w:u w:val="single"/>
        </w:rPr>
        <w:t xml:space="preserve"> </w:t>
      </w:r>
      <w:r>
        <w:rPr>
          <w:u w:val="single"/>
        </w:rPr>
        <w:t>реализации</w:t>
      </w:r>
      <w:r>
        <w:rPr>
          <w:spacing w:val="1"/>
        </w:rPr>
        <w:t xml:space="preserve"> </w:t>
      </w:r>
      <w:r>
        <w:t>ООП</w:t>
      </w:r>
      <w:r>
        <w:rPr>
          <w:spacing w:val="-3"/>
        </w:rPr>
        <w:t xml:space="preserve"> </w:t>
      </w:r>
      <w:r>
        <w:t>и</w:t>
      </w:r>
      <w:r>
        <w:rPr>
          <w:spacing w:val="-1"/>
        </w:rPr>
        <w:t xml:space="preserve"> </w:t>
      </w:r>
      <w:r>
        <w:t>содержит:</w:t>
      </w:r>
    </w:p>
    <w:p w:rsidR="00FF0B00" w:rsidRDefault="00A77D74" w:rsidP="00E17F7A">
      <w:pPr>
        <w:pStyle w:val="ac"/>
        <w:numPr>
          <w:ilvl w:val="2"/>
          <w:numId w:val="62"/>
        </w:numPr>
        <w:tabs>
          <w:tab w:val="left" w:pos="709"/>
        </w:tabs>
        <w:spacing w:line="294" w:lineRule="exact"/>
        <w:ind w:left="110" w:right="275" w:firstLine="0"/>
        <w:jc w:val="left"/>
        <w:rPr>
          <w:sz w:val="24"/>
        </w:rPr>
      </w:pPr>
      <w:r>
        <w:rPr>
          <w:sz w:val="24"/>
        </w:rPr>
        <w:t>описание</w:t>
      </w:r>
      <w:r>
        <w:rPr>
          <w:spacing w:val="-4"/>
          <w:sz w:val="24"/>
        </w:rPr>
        <w:t xml:space="preserve"> </w:t>
      </w:r>
      <w:r>
        <w:rPr>
          <w:sz w:val="24"/>
        </w:rPr>
        <w:t>условий,</w:t>
      </w:r>
      <w:r>
        <w:rPr>
          <w:spacing w:val="-3"/>
          <w:sz w:val="24"/>
        </w:rPr>
        <w:t xml:space="preserve"> </w:t>
      </w:r>
      <w:r>
        <w:rPr>
          <w:sz w:val="24"/>
        </w:rPr>
        <w:t>обеспечивающих</w:t>
      </w:r>
      <w:r>
        <w:rPr>
          <w:spacing w:val="-3"/>
          <w:sz w:val="24"/>
        </w:rPr>
        <w:t xml:space="preserve"> </w:t>
      </w:r>
      <w:r>
        <w:rPr>
          <w:sz w:val="24"/>
        </w:rPr>
        <w:t>развитие</w:t>
      </w:r>
      <w:r>
        <w:rPr>
          <w:spacing w:val="-3"/>
          <w:sz w:val="24"/>
        </w:rPr>
        <w:t xml:space="preserve"> </w:t>
      </w:r>
      <w:r>
        <w:rPr>
          <w:sz w:val="24"/>
        </w:rPr>
        <w:t>УУД</w:t>
      </w:r>
      <w:r>
        <w:rPr>
          <w:spacing w:val="-4"/>
          <w:sz w:val="24"/>
        </w:rPr>
        <w:t xml:space="preserve"> </w:t>
      </w:r>
      <w:r>
        <w:rPr>
          <w:sz w:val="24"/>
        </w:rPr>
        <w:t>у</w:t>
      </w:r>
      <w:r>
        <w:rPr>
          <w:spacing w:val="-3"/>
          <w:sz w:val="24"/>
        </w:rPr>
        <w:t xml:space="preserve"> </w:t>
      </w:r>
      <w:r>
        <w:rPr>
          <w:sz w:val="24"/>
        </w:rPr>
        <w:t>обучающихся.</w:t>
      </w:r>
    </w:p>
    <w:p w:rsidR="00FF0B00" w:rsidRDefault="00A77D74" w:rsidP="00F604A3">
      <w:pPr>
        <w:pStyle w:val="aa"/>
        <w:tabs>
          <w:tab w:val="left" w:pos="709"/>
        </w:tabs>
        <w:ind w:left="110" w:right="275"/>
      </w:pPr>
      <w:r>
        <w:t>Тем самым ФГОС определяет место и роль Программы в реализации данных</w:t>
      </w:r>
      <w:r>
        <w:rPr>
          <w:spacing w:val="-57"/>
        </w:rPr>
        <w:t xml:space="preserve"> </w:t>
      </w:r>
      <w:r>
        <w:t>требований.</w:t>
      </w:r>
    </w:p>
    <w:p w:rsidR="00FF0B00" w:rsidRDefault="00A77D74" w:rsidP="00F604A3">
      <w:pPr>
        <w:pStyle w:val="aa"/>
        <w:tabs>
          <w:tab w:val="left" w:pos="709"/>
        </w:tabs>
        <w:ind w:left="110" w:right="275"/>
        <w:jc w:val="both"/>
      </w:pPr>
      <w:r>
        <w:rPr>
          <w:b/>
        </w:rPr>
        <w:t>УУД</w:t>
      </w:r>
      <w:r>
        <w:rPr>
          <w:b/>
          <w:spacing w:val="1"/>
        </w:rPr>
        <w:t xml:space="preserve"> </w:t>
      </w:r>
      <w:r>
        <w:t>–</w:t>
      </w:r>
      <w:r>
        <w:rPr>
          <w:spacing w:val="1"/>
        </w:rPr>
        <w:t xml:space="preserve"> </w:t>
      </w:r>
      <w:r>
        <w:t>совокупность</w:t>
      </w:r>
      <w:r>
        <w:rPr>
          <w:spacing w:val="1"/>
        </w:rPr>
        <w:t xml:space="preserve"> </w:t>
      </w:r>
      <w:r>
        <w:t>способов</w:t>
      </w:r>
      <w:r>
        <w:rPr>
          <w:spacing w:val="1"/>
        </w:rPr>
        <w:t xml:space="preserve"> </w:t>
      </w:r>
      <w:r>
        <w:t>действия</w:t>
      </w:r>
      <w:r>
        <w:rPr>
          <w:spacing w:val="1"/>
        </w:rPr>
        <w:t xml:space="preserve"> </w:t>
      </w:r>
      <w:r>
        <w:t>учащегося,</w:t>
      </w:r>
      <w:r>
        <w:rPr>
          <w:spacing w:val="1"/>
        </w:rPr>
        <w:t xml:space="preserve"> </w:t>
      </w:r>
      <w:r>
        <w:t>обеспечивающих</w:t>
      </w:r>
      <w:r>
        <w:rPr>
          <w:spacing w:val="1"/>
        </w:rPr>
        <w:t xml:space="preserve"> </w:t>
      </w:r>
      <w:r>
        <w:t>его</w:t>
      </w:r>
      <w:r>
        <w:rPr>
          <w:spacing w:val="1"/>
        </w:rPr>
        <w:t xml:space="preserve"> </w:t>
      </w:r>
      <w:r>
        <w:t>способность к самостоятельному усвоению новых знаний и умений, включая организацию</w:t>
      </w:r>
      <w:r>
        <w:rPr>
          <w:spacing w:val="-57"/>
        </w:rPr>
        <w:t xml:space="preserve"> </w:t>
      </w:r>
      <w:r>
        <w:t>этого</w:t>
      </w:r>
      <w:r>
        <w:rPr>
          <w:spacing w:val="1"/>
        </w:rPr>
        <w:t xml:space="preserve"> </w:t>
      </w:r>
      <w:r>
        <w:t>процесса.</w:t>
      </w:r>
      <w:r>
        <w:rPr>
          <w:spacing w:val="1"/>
        </w:rPr>
        <w:t xml:space="preserve"> </w:t>
      </w:r>
      <w:r>
        <w:t>УУД</w:t>
      </w:r>
      <w:r>
        <w:rPr>
          <w:spacing w:val="1"/>
        </w:rPr>
        <w:t xml:space="preserve"> </w:t>
      </w:r>
      <w:r>
        <w:t>–</w:t>
      </w:r>
      <w:r>
        <w:rPr>
          <w:spacing w:val="1"/>
        </w:rPr>
        <w:t xml:space="preserve"> </w:t>
      </w:r>
      <w:r>
        <w:t>это</w:t>
      </w:r>
      <w:r>
        <w:rPr>
          <w:spacing w:val="1"/>
        </w:rPr>
        <w:t xml:space="preserve"> </w:t>
      </w:r>
      <w:r>
        <w:t>метаумения,</w:t>
      </w:r>
      <w:r>
        <w:rPr>
          <w:spacing w:val="1"/>
        </w:rPr>
        <w:t xml:space="preserve"> </w:t>
      </w:r>
      <w:r>
        <w:t>которые</w:t>
      </w:r>
      <w:r>
        <w:rPr>
          <w:spacing w:val="1"/>
        </w:rPr>
        <w:t xml:space="preserve"> </w:t>
      </w:r>
      <w:r>
        <w:t>в</w:t>
      </w:r>
      <w:r>
        <w:rPr>
          <w:spacing w:val="1"/>
        </w:rPr>
        <w:t xml:space="preserve"> </w:t>
      </w:r>
      <w:r>
        <w:t>ФГОС</w:t>
      </w:r>
      <w:r>
        <w:rPr>
          <w:spacing w:val="1"/>
        </w:rPr>
        <w:t xml:space="preserve"> </w:t>
      </w:r>
      <w:r>
        <w:t>СОО</w:t>
      </w:r>
      <w:r>
        <w:rPr>
          <w:spacing w:val="1"/>
        </w:rPr>
        <w:t xml:space="preserve"> </w:t>
      </w:r>
      <w:r>
        <w:t>являются</w:t>
      </w:r>
      <w:r>
        <w:rPr>
          <w:spacing w:val="1"/>
        </w:rPr>
        <w:t xml:space="preserve"> </w:t>
      </w:r>
      <w:r>
        <w:t>основой</w:t>
      </w:r>
      <w:r>
        <w:rPr>
          <w:spacing w:val="1"/>
        </w:rPr>
        <w:t xml:space="preserve"> </w:t>
      </w:r>
      <w:r>
        <w:t>метапредметных</w:t>
      </w:r>
      <w:r>
        <w:rPr>
          <w:spacing w:val="1"/>
        </w:rPr>
        <w:t xml:space="preserve"> </w:t>
      </w:r>
      <w:r>
        <w:t>результатов</w:t>
      </w:r>
      <w:r>
        <w:rPr>
          <w:spacing w:val="1"/>
        </w:rPr>
        <w:t xml:space="preserve"> </w:t>
      </w:r>
      <w:r>
        <w:t>освоения</w:t>
      </w:r>
      <w:r>
        <w:rPr>
          <w:spacing w:val="1"/>
        </w:rPr>
        <w:t xml:space="preserve"> </w:t>
      </w:r>
      <w:r>
        <w:t>ООП.</w:t>
      </w:r>
      <w:r>
        <w:rPr>
          <w:spacing w:val="1"/>
        </w:rPr>
        <w:t xml:space="preserve"> </w:t>
      </w:r>
      <w:r>
        <w:t>Метапредметные</w:t>
      </w:r>
      <w:r>
        <w:rPr>
          <w:spacing w:val="1"/>
        </w:rPr>
        <w:t xml:space="preserve"> </w:t>
      </w:r>
      <w:r>
        <w:t>результаты</w:t>
      </w:r>
      <w:r>
        <w:rPr>
          <w:spacing w:val="1"/>
        </w:rPr>
        <w:t xml:space="preserve"> </w:t>
      </w:r>
      <w:r>
        <w:t>образовательной деятельности проявляются в освоении учащимися обобщенных способов</w:t>
      </w:r>
      <w:r>
        <w:rPr>
          <w:spacing w:val="1"/>
        </w:rPr>
        <w:t xml:space="preserve"> </w:t>
      </w:r>
      <w:r>
        <w:t>действий с учебным материалом, позволяющих им успешно решать учебные и учебно-</w:t>
      </w:r>
      <w:r>
        <w:rPr>
          <w:spacing w:val="1"/>
        </w:rPr>
        <w:t xml:space="preserve"> </w:t>
      </w:r>
      <w:r>
        <w:t>практические</w:t>
      </w:r>
      <w:r>
        <w:rPr>
          <w:spacing w:val="-3"/>
        </w:rPr>
        <w:t xml:space="preserve"> </w:t>
      </w:r>
      <w:r>
        <w:t>задачи</w:t>
      </w:r>
      <w:r>
        <w:rPr>
          <w:spacing w:val="-1"/>
        </w:rPr>
        <w:t xml:space="preserve"> </w:t>
      </w:r>
      <w:r>
        <w:t>как</w:t>
      </w:r>
      <w:r>
        <w:rPr>
          <w:spacing w:val="-2"/>
        </w:rPr>
        <w:t xml:space="preserve"> </w:t>
      </w:r>
      <w:r>
        <w:t>в</w:t>
      </w:r>
      <w:r>
        <w:rPr>
          <w:spacing w:val="-2"/>
        </w:rPr>
        <w:t xml:space="preserve"> </w:t>
      </w:r>
      <w:r>
        <w:t>рамках</w:t>
      </w:r>
      <w:r>
        <w:rPr>
          <w:spacing w:val="-1"/>
        </w:rPr>
        <w:t xml:space="preserve"> </w:t>
      </w:r>
      <w:r>
        <w:t>образовательного</w:t>
      </w:r>
      <w:r>
        <w:rPr>
          <w:spacing w:val="-2"/>
        </w:rPr>
        <w:t xml:space="preserve"> </w:t>
      </w:r>
      <w:r>
        <w:t>процесса,</w:t>
      </w:r>
      <w:r>
        <w:rPr>
          <w:spacing w:val="-1"/>
        </w:rPr>
        <w:t xml:space="preserve"> </w:t>
      </w:r>
      <w:r>
        <w:t>так</w:t>
      </w:r>
      <w:r>
        <w:rPr>
          <w:spacing w:val="-2"/>
        </w:rPr>
        <w:t xml:space="preserve"> </w:t>
      </w:r>
      <w:r>
        <w:t>и в</w:t>
      </w:r>
      <w:r>
        <w:rPr>
          <w:spacing w:val="-3"/>
        </w:rPr>
        <w:t xml:space="preserve"> </w:t>
      </w:r>
      <w:r>
        <w:t>реальной</w:t>
      </w:r>
      <w:r>
        <w:rPr>
          <w:spacing w:val="-1"/>
        </w:rPr>
        <w:t xml:space="preserve"> </w:t>
      </w:r>
      <w:r>
        <w:t>жизни.</w:t>
      </w:r>
    </w:p>
    <w:p w:rsidR="00FF0B00" w:rsidRDefault="00A77D74" w:rsidP="00F604A3">
      <w:pPr>
        <w:pStyle w:val="aa"/>
        <w:tabs>
          <w:tab w:val="left" w:pos="709"/>
        </w:tabs>
        <w:ind w:left="110" w:right="275"/>
        <w:jc w:val="both"/>
      </w:pPr>
      <w:r>
        <w:t>Требования</w:t>
      </w:r>
      <w:r>
        <w:rPr>
          <w:spacing w:val="-3"/>
        </w:rPr>
        <w:t xml:space="preserve"> </w:t>
      </w:r>
      <w:r>
        <w:t>к</w:t>
      </w:r>
      <w:r>
        <w:rPr>
          <w:spacing w:val="-3"/>
        </w:rPr>
        <w:t xml:space="preserve"> </w:t>
      </w:r>
      <w:r>
        <w:t>метапредметным</w:t>
      </w:r>
      <w:r>
        <w:rPr>
          <w:spacing w:val="-4"/>
        </w:rPr>
        <w:t xml:space="preserve"> </w:t>
      </w:r>
      <w:r>
        <w:t>результатам</w:t>
      </w:r>
      <w:r>
        <w:rPr>
          <w:spacing w:val="-5"/>
        </w:rPr>
        <w:t xml:space="preserve"> </w:t>
      </w:r>
      <w:r>
        <w:t>освоения</w:t>
      </w:r>
      <w:r>
        <w:rPr>
          <w:spacing w:val="-2"/>
        </w:rPr>
        <w:t xml:space="preserve"> </w:t>
      </w:r>
      <w:r>
        <w:t>включают:</w:t>
      </w:r>
    </w:p>
    <w:p w:rsidR="00FF0B00" w:rsidRDefault="00A77D74" w:rsidP="00E17F7A">
      <w:pPr>
        <w:pStyle w:val="ac"/>
        <w:numPr>
          <w:ilvl w:val="0"/>
          <w:numId w:val="58"/>
        </w:numPr>
        <w:tabs>
          <w:tab w:val="left" w:pos="709"/>
          <w:tab w:val="left" w:pos="2433"/>
          <w:tab w:val="left" w:pos="4390"/>
          <w:tab w:val="left" w:pos="5519"/>
          <w:tab w:val="left" w:pos="5927"/>
          <w:tab w:val="left" w:pos="7774"/>
          <w:tab w:val="left" w:pos="8933"/>
        </w:tabs>
        <w:ind w:left="110" w:right="275" w:firstLine="0"/>
        <w:jc w:val="left"/>
        <w:rPr>
          <w:sz w:val="24"/>
        </w:rPr>
      </w:pPr>
      <w:r>
        <w:rPr>
          <w:sz w:val="24"/>
        </w:rPr>
        <w:t>освоение</w:t>
      </w:r>
      <w:r>
        <w:rPr>
          <w:sz w:val="24"/>
        </w:rPr>
        <w:tab/>
        <w:t>межпредметных</w:t>
      </w:r>
      <w:r>
        <w:rPr>
          <w:sz w:val="24"/>
        </w:rPr>
        <w:tab/>
        <w:t>понятий</w:t>
      </w:r>
      <w:r>
        <w:rPr>
          <w:sz w:val="24"/>
        </w:rPr>
        <w:tab/>
        <w:t>и</w:t>
      </w:r>
      <w:r>
        <w:rPr>
          <w:sz w:val="24"/>
        </w:rPr>
        <w:tab/>
        <w:t>универсальных</w:t>
      </w:r>
      <w:r>
        <w:rPr>
          <w:sz w:val="24"/>
        </w:rPr>
        <w:tab/>
        <w:t>учебных</w:t>
      </w:r>
      <w:r>
        <w:rPr>
          <w:sz w:val="24"/>
        </w:rPr>
        <w:tab/>
        <w:t>действий</w:t>
      </w:r>
      <w:r>
        <w:rPr>
          <w:spacing w:val="-57"/>
          <w:sz w:val="24"/>
        </w:rPr>
        <w:t xml:space="preserve"> </w:t>
      </w:r>
      <w:r>
        <w:rPr>
          <w:sz w:val="24"/>
        </w:rPr>
        <w:t>(регулятивные,</w:t>
      </w:r>
      <w:r>
        <w:rPr>
          <w:spacing w:val="-1"/>
          <w:sz w:val="24"/>
        </w:rPr>
        <w:t xml:space="preserve"> </w:t>
      </w:r>
      <w:r>
        <w:rPr>
          <w:sz w:val="24"/>
        </w:rPr>
        <w:t>познавательные, коммуникативные);</w:t>
      </w:r>
    </w:p>
    <w:p w:rsidR="00FF0B00" w:rsidRDefault="00A77D74" w:rsidP="00E17F7A">
      <w:pPr>
        <w:pStyle w:val="ac"/>
        <w:numPr>
          <w:ilvl w:val="0"/>
          <w:numId w:val="58"/>
        </w:numPr>
        <w:tabs>
          <w:tab w:val="left" w:pos="709"/>
        </w:tabs>
        <w:spacing w:line="275" w:lineRule="exact"/>
        <w:ind w:left="110" w:right="275" w:firstLine="0"/>
        <w:jc w:val="left"/>
        <w:rPr>
          <w:sz w:val="24"/>
        </w:rPr>
      </w:pPr>
      <w:r>
        <w:rPr>
          <w:sz w:val="24"/>
        </w:rPr>
        <w:t>способность</w:t>
      </w:r>
      <w:r>
        <w:rPr>
          <w:spacing w:val="-3"/>
          <w:sz w:val="24"/>
        </w:rPr>
        <w:t xml:space="preserve"> </w:t>
      </w:r>
      <w:r>
        <w:rPr>
          <w:sz w:val="24"/>
        </w:rPr>
        <w:t>их</w:t>
      </w:r>
      <w:r>
        <w:rPr>
          <w:spacing w:val="-6"/>
          <w:sz w:val="24"/>
        </w:rPr>
        <w:t xml:space="preserve"> </w:t>
      </w:r>
      <w:r>
        <w:rPr>
          <w:sz w:val="24"/>
        </w:rPr>
        <w:t>использования</w:t>
      </w:r>
      <w:r>
        <w:rPr>
          <w:spacing w:val="-4"/>
          <w:sz w:val="24"/>
        </w:rPr>
        <w:t xml:space="preserve"> </w:t>
      </w:r>
      <w:r>
        <w:rPr>
          <w:sz w:val="24"/>
        </w:rPr>
        <w:t>в</w:t>
      </w:r>
      <w:r>
        <w:rPr>
          <w:spacing w:val="-4"/>
          <w:sz w:val="24"/>
        </w:rPr>
        <w:t xml:space="preserve"> </w:t>
      </w:r>
      <w:r>
        <w:rPr>
          <w:sz w:val="24"/>
        </w:rPr>
        <w:t>познавательной</w:t>
      </w:r>
      <w:r>
        <w:rPr>
          <w:spacing w:val="-3"/>
          <w:sz w:val="24"/>
        </w:rPr>
        <w:t xml:space="preserve"> </w:t>
      </w:r>
      <w:r>
        <w:rPr>
          <w:sz w:val="24"/>
        </w:rPr>
        <w:t>и</w:t>
      </w:r>
      <w:r>
        <w:rPr>
          <w:spacing w:val="-4"/>
          <w:sz w:val="24"/>
        </w:rPr>
        <w:t xml:space="preserve"> </w:t>
      </w:r>
      <w:r>
        <w:rPr>
          <w:sz w:val="24"/>
        </w:rPr>
        <w:t>социальной</w:t>
      </w:r>
      <w:r>
        <w:rPr>
          <w:spacing w:val="-3"/>
          <w:sz w:val="24"/>
        </w:rPr>
        <w:t xml:space="preserve"> </w:t>
      </w:r>
      <w:r>
        <w:rPr>
          <w:sz w:val="24"/>
        </w:rPr>
        <w:t>практике;</w:t>
      </w:r>
    </w:p>
    <w:p w:rsidR="00FF0B00" w:rsidRDefault="00A77D74" w:rsidP="00E17F7A">
      <w:pPr>
        <w:pStyle w:val="ac"/>
        <w:numPr>
          <w:ilvl w:val="0"/>
          <w:numId w:val="58"/>
        </w:numPr>
        <w:tabs>
          <w:tab w:val="left" w:pos="709"/>
        </w:tabs>
        <w:ind w:left="110" w:right="275" w:firstLine="0"/>
        <w:jc w:val="left"/>
        <w:rPr>
          <w:sz w:val="24"/>
        </w:rPr>
      </w:pPr>
      <w:r>
        <w:rPr>
          <w:sz w:val="24"/>
        </w:rPr>
        <w:t>самостоятельность</w:t>
      </w:r>
      <w:r>
        <w:rPr>
          <w:spacing w:val="36"/>
          <w:sz w:val="24"/>
        </w:rPr>
        <w:t xml:space="preserve"> </w:t>
      </w:r>
      <w:r>
        <w:rPr>
          <w:sz w:val="24"/>
        </w:rPr>
        <w:t>в</w:t>
      </w:r>
      <w:r>
        <w:rPr>
          <w:spacing w:val="36"/>
          <w:sz w:val="24"/>
        </w:rPr>
        <w:t xml:space="preserve"> </w:t>
      </w:r>
      <w:r>
        <w:rPr>
          <w:sz w:val="24"/>
        </w:rPr>
        <w:t>планировании</w:t>
      </w:r>
      <w:r>
        <w:rPr>
          <w:spacing w:val="35"/>
          <w:sz w:val="24"/>
        </w:rPr>
        <w:t xml:space="preserve"> </w:t>
      </w:r>
      <w:r>
        <w:rPr>
          <w:sz w:val="24"/>
        </w:rPr>
        <w:t>и</w:t>
      </w:r>
      <w:r>
        <w:rPr>
          <w:spacing w:val="35"/>
          <w:sz w:val="24"/>
        </w:rPr>
        <w:t xml:space="preserve"> </w:t>
      </w:r>
      <w:r>
        <w:rPr>
          <w:sz w:val="24"/>
        </w:rPr>
        <w:t>осуществлении</w:t>
      </w:r>
      <w:r>
        <w:rPr>
          <w:spacing w:val="35"/>
          <w:sz w:val="24"/>
        </w:rPr>
        <w:t xml:space="preserve"> </w:t>
      </w:r>
      <w:r>
        <w:rPr>
          <w:sz w:val="24"/>
        </w:rPr>
        <w:t>учебной</w:t>
      </w:r>
      <w:r>
        <w:rPr>
          <w:spacing w:val="35"/>
          <w:sz w:val="24"/>
        </w:rPr>
        <w:t xml:space="preserve"> </w:t>
      </w:r>
      <w:r>
        <w:rPr>
          <w:sz w:val="24"/>
        </w:rPr>
        <w:t>деятельности</w:t>
      </w:r>
      <w:r>
        <w:rPr>
          <w:spacing w:val="36"/>
          <w:sz w:val="24"/>
        </w:rPr>
        <w:t xml:space="preserve"> </w:t>
      </w:r>
      <w:r>
        <w:rPr>
          <w:sz w:val="24"/>
        </w:rPr>
        <w:t>и</w:t>
      </w:r>
      <w:r>
        <w:rPr>
          <w:spacing w:val="-57"/>
          <w:sz w:val="24"/>
        </w:rPr>
        <w:t xml:space="preserve"> </w:t>
      </w:r>
      <w:r>
        <w:rPr>
          <w:sz w:val="24"/>
        </w:rPr>
        <w:t>организации</w:t>
      </w:r>
      <w:r>
        <w:rPr>
          <w:spacing w:val="-1"/>
          <w:sz w:val="24"/>
        </w:rPr>
        <w:t xml:space="preserve"> </w:t>
      </w:r>
      <w:r>
        <w:rPr>
          <w:sz w:val="24"/>
        </w:rPr>
        <w:t>учебного сотрудничества</w:t>
      </w:r>
      <w:r>
        <w:rPr>
          <w:spacing w:val="-2"/>
          <w:sz w:val="24"/>
        </w:rPr>
        <w:t xml:space="preserve"> </w:t>
      </w:r>
      <w:r>
        <w:rPr>
          <w:sz w:val="24"/>
        </w:rPr>
        <w:t>с</w:t>
      </w:r>
      <w:r>
        <w:rPr>
          <w:spacing w:val="-1"/>
          <w:sz w:val="24"/>
        </w:rPr>
        <w:t xml:space="preserve"> </w:t>
      </w:r>
      <w:r>
        <w:rPr>
          <w:sz w:val="24"/>
        </w:rPr>
        <w:t>педагогами</w:t>
      </w:r>
      <w:r>
        <w:rPr>
          <w:spacing w:val="-1"/>
          <w:sz w:val="24"/>
        </w:rPr>
        <w:t xml:space="preserve"> </w:t>
      </w:r>
      <w:r>
        <w:rPr>
          <w:sz w:val="24"/>
        </w:rPr>
        <w:t>и сверстниками;</w:t>
      </w:r>
    </w:p>
    <w:p w:rsidR="00FF0B00" w:rsidRDefault="00A77D74" w:rsidP="00E17F7A">
      <w:pPr>
        <w:pStyle w:val="ac"/>
        <w:numPr>
          <w:ilvl w:val="0"/>
          <w:numId w:val="58"/>
        </w:numPr>
        <w:tabs>
          <w:tab w:val="left" w:pos="709"/>
        </w:tabs>
        <w:ind w:left="110" w:right="275" w:firstLine="0"/>
        <w:jc w:val="left"/>
        <w:rPr>
          <w:sz w:val="24"/>
        </w:rPr>
      </w:pPr>
      <w:r>
        <w:rPr>
          <w:sz w:val="24"/>
        </w:rPr>
        <w:t>способность</w:t>
      </w:r>
      <w:r>
        <w:rPr>
          <w:spacing w:val="-4"/>
          <w:sz w:val="24"/>
        </w:rPr>
        <w:t xml:space="preserve"> </w:t>
      </w:r>
      <w:r>
        <w:rPr>
          <w:sz w:val="24"/>
        </w:rPr>
        <w:t>к</w:t>
      </w:r>
      <w:r>
        <w:rPr>
          <w:spacing w:val="-5"/>
          <w:sz w:val="24"/>
        </w:rPr>
        <w:t xml:space="preserve"> </w:t>
      </w:r>
      <w:r>
        <w:rPr>
          <w:sz w:val="24"/>
        </w:rPr>
        <w:t>построению</w:t>
      </w:r>
      <w:r>
        <w:rPr>
          <w:spacing w:val="-4"/>
          <w:sz w:val="24"/>
        </w:rPr>
        <w:t xml:space="preserve"> </w:t>
      </w:r>
      <w:r>
        <w:rPr>
          <w:sz w:val="24"/>
        </w:rPr>
        <w:t>индивидуальной</w:t>
      </w:r>
      <w:r>
        <w:rPr>
          <w:spacing w:val="-5"/>
          <w:sz w:val="24"/>
        </w:rPr>
        <w:t xml:space="preserve"> </w:t>
      </w:r>
      <w:r>
        <w:rPr>
          <w:sz w:val="24"/>
        </w:rPr>
        <w:t>образовательной</w:t>
      </w:r>
      <w:r>
        <w:rPr>
          <w:spacing w:val="-4"/>
          <w:sz w:val="24"/>
        </w:rPr>
        <w:t xml:space="preserve"> </w:t>
      </w:r>
      <w:r>
        <w:rPr>
          <w:sz w:val="24"/>
        </w:rPr>
        <w:t>траектории,</w:t>
      </w:r>
    </w:p>
    <w:p w:rsidR="00FF0B00" w:rsidRDefault="00A77D74" w:rsidP="00E17F7A">
      <w:pPr>
        <w:pStyle w:val="ac"/>
        <w:numPr>
          <w:ilvl w:val="0"/>
          <w:numId w:val="58"/>
        </w:numPr>
        <w:tabs>
          <w:tab w:val="left" w:pos="709"/>
        </w:tabs>
        <w:ind w:left="110" w:right="275" w:firstLine="0"/>
        <w:jc w:val="left"/>
        <w:rPr>
          <w:sz w:val="24"/>
        </w:rPr>
      </w:pPr>
      <w:r>
        <w:rPr>
          <w:sz w:val="24"/>
        </w:rPr>
        <w:t>владение</w:t>
      </w:r>
      <w:r>
        <w:rPr>
          <w:spacing w:val="-6"/>
          <w:sz w:val="24"/>
        </w:rPr>
        <w:t xml:space="preserve"> </w:t>
      </w:r>
      <w:r>
        <w:rPr>
          <w:sz w:val="24"/>
        </w:rPr>
        <w:t>навыками</w:t>
      </w:r>
      <w:r>
        <w:rPr>
          <w:spacing w:val="-5"/>
          <w:sz w:val="24"/>
        </w:rPr>
        <w:t xml:space="preserve"> </w:t>
      </w:r>
      <w:r>
        <w:rPr>
          <w:sz w:val="24"/>
        </w:rPr>
        <w:t>учебно-исследовательской</w:t>
      </w:r>
      <w:r>
        <w:rPr>
          <w:spacing w:val="-4"/>
          <w:sz w:val="24"/>
        </w:rPr>
        <w:t xml:space="preserve"> </w:t>
      </w:r>
      <w:r>
        <w:rPr>
          <w:sz w:val="24"/>
        </w:rPr>
        <w:t>и</w:t>
      </w:r>
      <w:r>
        <w:rPr>
          <w:spacing w:val="-5"/>
          <w:sz w:val="24"/>
        </w:rPr>
        <w:t xml:space="preserve"> </w:t>
      </w:r>
      <w:r>
        <w:rPr>
          <w:sz w:val="24"/>
        </w:rPr>
        <w:t>проектной</w:t>
      </w:r>
      <w:r>
        <w:rPr>
          <w:spacing w:val="-4"/>
          <w:sz w:val="24"/>
        </w:rPr>
        <w:t xml:space="preserve"> </w:t>
      </w:r>
      <w:r>
        <w:rPr>
          <w:sz w:val="24"/>
        </w:rPr>
        <w:t>деятельности.</w:t>
      </w:r>
    </w:p>
    <w:p w:rsidR="00FF0B00" w:rsidRDefault="00A77D74" w:rsidP="00F55BB2">
      <w:pPr>
        <w:spacing w:before="71"/>
        <w:ind w:left="110" w:right="275"/>
        <w:jc w:val="both"/>
        <w:rPr>
          <w:sz w:val="24"/>
        </w:rPr>
      </w:pPr>
      <w:r>
        <w:rPr>
          <w:b/>
          <w:sz w:val="24"/>
        </w:rPr>
        <w:t>Функции,</w:t>
      </w:r>
      <w:r>
        <w:rPr>
          <w:b/>
          <w:spacing w:val="-2"/>
          <w:sz w:val="24"/>
        </w:rPr>
        <w:t xml:space="preserve"> </w:t>
      </w:r>
      <w:r>
        <w:rPr>
          <w:b/>
          <w:sz w:val="24"/>
        </w:rPr>
        <w:t>состав</w:t>
      </w:r>
      <w:r>
        <w:rPr>
          <w:b/>
          <w:spacing w:val="-3"/>
          <w:sz w:val="24"/>
        </w:rPr>
        <w:t xml:space="preserve"> </w:t>
      </w:r>
      <w:r>
        <w:rPr>
          <w:b/>
          <w:sz w:val="24"/>
        </w:rPr>
        <w:t>и</w:t>
      </w:r>
      <w:r>
        <w:rPr>
          <w:b/>
          <w:spacing w:val="-2"/>
          <w:sz w:val="24"/>
        </w:rPr>
        <w:t xml:space="preserve"> </w:t>
      </w:r>
      <w:r>
        <w:rPr>
          <w:b/>
          <w:sz w:val="24"/>
        </w:rPr>
        <w:t>характеристики</w:t>
      </w:r>
      <w:r>
        <w:rPr>
          <w:b/>
          <w:spacing w:val="2"/>
          <w:sz w:val="24"/>
        </w:rPr>
        <w:t xml:space="preserve"> </w:t>
      </w:r>
      <w:r>
        <w:rPr>
          <w:sz w:val="24"/>
        </w:rPr>
        <w:t>УУД</w:t>
      </w:r>
      <w:r>
        <w:rPr>
          <w:spacing w:val="-3"/>
          <w:sz w:val="24"/>
        </w:rPr>
        <w:t xml:space="preserve"> </w:t>
      </w:r>
      <w:r>
        <w:rPr>
          <w:sz w:val="24"/>
        </w:rPr>
        <w:t>представлены</w:t>
      </w:r>
      <w:r>
        <w:rPr>
          <w:spacing w:val="-1"/>
          <w:sz w:val="24"/>
        </w:rPr>
        <w:t xml:space="preserve"> </w:t>
      </w:r>
      <w:r>
        <w:rPr>
          <w:sz w:val="24"/>
        </w:rPr>
        <w:t>в</w:t>
      </w:r>
      <w:r>
        <w:rPr>
          <w:spacing w:val="-3"/>
          <w:sz w:val="24"/>
        </w:rPr>
        <w:t xml:space="preserve"> </w:t>
      </w:r>
      <w:r>
        <w:rPr>
          <w:sz w:val="24"/>
        </w:rPr>
        <w:t>таблице</w:t>
      </w:r>
      <w:r>
        <w:rPr>
          <w:spacing w:val="-3"/>
          <w:sz w:val="24"/>
        </w:rPr>
        <w:t xml:space="preserve"> </w:t>
      </w:r>
      <w:r>
        <w:rPr>
          <w:sz w:val="24"/>
        </w:rPr>
        <w:t>8.</w:t>
      </w:r>
    </w:p>
    <w:p w:rsidR="00FF0B00" w:rsidRDefault="00A77D74" w:rsidP="00F55BB2">
      <w:pPr>
        <w:ind w:left="110" w:right="275"/>
        <w:jc w:val="both"/>
        <w:rPr>
          <w:sz w:val="24"/>
        </w:rPr>
      </w:pPr>
      <w:r>
        <w:rPr>
          <w:b/>
          <w:sz w:val="24"/>
        </w:rPr>
        <w:t>Связи</w:t>
      </w:r>
      <w:r>
        <w:rPr>
          <w:b/>
          <w:spacing w:val="1"/>
          <w:sz w:val="24"/>
        </w:rPr>
        <w:t xml:space="preserve"> </w:t>
      </w:r>
      <w:r>
        <w:rPr>
          <w:b/>
          <w:sz w:val="24"/>
        </w:rPr>
        <w:t>с</w:t>
      </w:r>
      <w:r>
        <w:rPr>
          <w:b/>
          <w:spacing w:val="1"/>
          <w:sz w:val="24"/>
        </w:rPr>
        <w:t xml:space="preserve"> </w:t>
      </w:r>
      <w:r>
        <w:rPr>
          <w:b/>
          <w:sz w:val="24"/>
        </w:rPr>
        <w:t>содержанием</w:t>
      </w:r>
      <w:r>
        <w:rPr>
          <w:b/>
          <w:spacing w:val="1"/>
          <w:sz w:val="24"/>
        </w:rPr>
        <w:t xml:space="preserve"> </w:t>
      </w:r>
      <w:r>
        <w:rPr>
          <w:b/>
          <w:sz w:val="24"/>
        </w:rPr>
        <w:t>отдельных</w:t>
      </w:r>
      <w:r>
        <w:rPr>
          <w:b/>
          <w:spacing w:val="1"/>
          <w:sz w:val="24"/>
        </w:rPr>
        <w:t xml:space="preserve"> </w:t>
      </w:r>
      <w:r>
        <w:rPr>
          <w:b/>
          <w:sz w:val="24"/>
        </w:rPr>
        <w:t>учебных</w:t>
      </w:r>
      <w:r>
        <w:rPr>
          <w:b/>
          <w:spacing w:val="1"/>
          <w:sz w:val="24"/>
        </w:rPr>
        <w:t xml:space="preserve"> </w:t>
      </w:r>
      <w:r>
        <w:rPr>
          <w:b/>
          <w:sz w:val="24"/>
        </w:rPr>
        <w:t>предметов</w:t>
      </w:r>
      <w:r>
        <w:rPr>
          <w:b/>
          <w:spacing w:val="1"/>
          <w:sz w:val="24"/>
        </w:rPr>
        <w:t xml:space="preserve"> </w:t>
      </w:r>
      <w:r>
        <w:rPr>
          <w:b/>
          <w:sz w:val="24"/>
        </w:rPr>
        <w:t>и</w:t>
      </w:r>
      <w:r>
        <w:rPr>
          <w:b/>
          <w:spacing w:val="1"/>
          <w:sz w:val="24"/>
        </w:rPr>
        <w:t xml:space="preserve"> </w:t>
      </w:r>
      <w:r>
        <w:rPr>
          <w:b/>
          <w:sz w:val="24"/>
        </w:rPr>
        <w:t>внеурочной</w:t>
      </w:r>
      <w:r>
        <w:rPr>
          <w:b/>
          <w:spacing w:val="1"/>
          <w:sz w:val="24"/>
        </w:rPr>
        <w:t xml:space="preserve"> </w:t>
      </w:r>
      <w:r>
        <w:rPr>
          <w:b/>
          <w:sz w:val="24"/>
        </w:rPr>
        <w:t>деятельностью</w:t>
      </w:r>
      <w:r>
        <w:rPr>
          <w:b/>
          <w:spacing w:val="-2"/>
          <w:sz w:val="24"/>
        </w:rPr>
        <w:t xml:space="preserve"> </w:t>
      </w:r>
      <w:r>
        <w:rPr>
          <w:sz w:val="24"/>
        </w:rPr>
        <w:t>представлены в</w:t>
      </w:r>
      <w:r>
        <w:rPr>
          <w:spacing w:val="-1"/>
          <w:sz w:val="24"/>
        </w:rPr>
        <w:t xml:space="preserve"> </w:t>
      </w:r>
      <w:r>
        <w:rPr>
          <w:sz w:val="24"/>
        </w:rPr>
        <w:t>таблице</w:t>
      </w:r>
      <w:r>
        <w:rPr>
          <w:spacing w:val="-1"/>
          <w:sz w:val="24"/>
        </w:rPr>
        <w:t xml:space="preserve"> </w:t>
      </w:r>
      <w:r>
        <w:rPr>
          <w:sz w:val="24"/>
        </w:rPr>
        <w:t>9.</w:t>
      </w:r>
    </w:p>
    <w:p w:rsidR="00FF0B00" w:rsidRDefault="00A77D74" w:rsidP="00F55BB2">
      <w:pPr>
        <w:pStyle w:val="aa"/>
        <w:ind w:left="110" w:right="275"/>
        <w:jc w:val="both"/>
      </w:pPr>
      <w:r>
        <w:rPr>
          <w:b/>
        </w:rPr>
        <w:t>Место</w:t>
      </w:r>
      <w:r>
        <w:rPr>
          <w:b/>
          <w:spacing w:val="1"/>
        </w:rPr>
        <w:t xml:space="preserve"> </w:t>
      </w:r>
      <w:r>
        <w:rPr>
          <w:b/>
        </w:rPr>
        <w:t>универсальных</w:t>
      </w:r>
      <w:r>
        <w:rPr>
          <w:b/>
          <w:spacing w:val="1"/>
        </w:rPr>
        <w:t xml:space="preserve"> </w:t>
      </w:r>
      <w:r>
        <w:rPr>
          <w:b/>
        </w:rPr>
        <w:t>учебных</w:t>
      </w:r>
      <w:r>
        <w:rPr>
          <w:b/>
          <w:spacing w:val="1"/>
        </w:rPr>
        <w:t xml:space="preserve"> </w:t>
      </w:r>
      <w:r>
        <w:rPr>
          <w:b/>
        </w:rPr>
        <w:t>действий</w:t>
      </w:r>
      <w:r>
        <w:rPr>
          <w:b/>
          <w:spacing w:val="1"/>
        </w:rPr>
        <w:t xml:space="preserve"> </w:t>
      </w:r>
      <w:r>
        <w:rPr>
          <w:b/>
        </w:rPr>
        <w:t>в</w:t>
      </w:r>
      <w:r>
        <w:rPr>
          <w:b/>
          <w:spacing w:val="1"/>
        </w:rPr>
        <w:t xml:space="preserve"> </w:t>
      </w:r>
      <w:r>
        <w:rPr>
          <w:b/>
        </w:rPr>
        <w:t>структуре</w:t>
      </w:r>
      <w:r>
        <w:rPr>
          <w:b/>
          <w:spacing w:val="1"/>
        </w:rPr>
        <w:t xml:space="preserve"> </w:t>
      </w:r>
      <w:r>
        <w:rPr>
          <w:b/>
        </w:rPr>
        <w:t>образовательной</w:t>
      </w:r>
      <w:r>
        <w:rPr>
          <w:b/>
          <w:spacing w:val="1"/>
        </w:rPr>
        <w:t xml:space="preserve"> </w:t>
      </w:r>
      <w:r>
        <w:rPr>
          <w:b/>
        </w:rPr>
        <w:t>деятельности</w:t>
      </w:r>
      <w:r>
        <w:rPr>
          <w:b/>
          <w:spacing w:val="1"/>
        </w:rPr>
        <w:t xml:space="preserve"> </w:t>
      </w:r>
      <w:r>
        <w:t>определяем</w:t>
      </w:r>
      <w:r>
        <w:rPr>
          <w:spacing w:val="1"/>
        </w:rPr>
        <w:t xml:space="preserve"> </w:t>
      </w:r>
      <w:r>
        <w:t>через</w:t>
      </w:r>
      <w:r>
        <w:rPr>
          <w:spacing w:val="1"/>
        </w:rPr>
        <w:t xml:space="preserve"> </w:t>
      </w:r>
      <w:r>
        <w:t>концепцию</w:t>
      </w:r>
      <w:r>
        <w:rPr>
          <w:spacing w:val="1"/>
        </w:rPr>
        <w:t xml:space="preserve"> </w:t>
      </w:r>
      <w:r>
        <w:t>системно-деятельностного</w:t>
      </w:r>
      <w:r>
        <w:rPr>
          <w:spacing w:val="1"/>
        </w:rPr>
        <w:t xml:space="preserve"> </w:t>
      </w:r>
      <w:r>
        <w:t>подхода</w:t>
      </w:r>
      <w:r>
        <w:rPr>
          <w:spacing w:val="1"/>
        </w:rPr>
        <w:t xml:space="preserve"> </w:t>
      </w:r>
      <w:r>
        <w:t>в</w:t>
      </w:r>
      <w:r>
        <w:rPr>
          <w:spacing w:val="1"/>
        </w:rPr>
        <w:t xml:space="preserve"> </w:t>
      </w:r>
      <w:r>
        <w:t>обучении, в которой методологически и теоретически обосновано положение о том, что</w:t>
      </w:r>
      <w:r>
        <w:rPr>
          <w:spacing w:val="1"/>
        </w:rPr>
        <w:t xml:space="preserve"> </w:t>
      </w:r>
      <w:r>
        <w:t>целенаправленное</w:t>
      </w:r>
      <w:r>
        <w:rPr>
          <w:spacing w:val="1"/>
        </w:rPr>
        <w:t xml:space="preserve"> </w:t>
      </w:r>
      <w:r>
        <w:t>формирование</w:t>
      </w:r>
      <w:r>
        <w:rPr>
          <w:spacing w:val="1"/>
        </w:rPr>
        <w:t xml:space="preserve"> </w:t>
      </w:r>
      <w:r>
        <w:t>универсальных</w:t>
      </w:r>
      <w:r>
        <w:rPr>
          <w:spacing w:val="1"/>
        </w:rPr>
        <w:t xml:space="preserve"> </w:t>
      </w:r>
      <w:r>
        <w:t>учебных</w:t>
      </w:r>
      <w:r>
        <w:rPr>
          <w:spacing w:val="1"/>
        </w:rPr>
        <w:t xml:space="preserve"> </w:t>
      </w:r>
      <w:r>
        <w:t>действий</w:t>
      </w:r>
      <w:r>
        <w:rPr>
          <w:spacing w:val="1"/>
        </w:rPr>
        <w:t xml:space="preserve"> </w:t>
      </w:r>
      <w:r>
        <w:t>(далее</w:t>
      </w:r>
      <w:r>
        <w:rPr>
          <w:spacing w:val="1"/>
        </w:rPr>
        <w:t xml:space="preserve"> </w:t>
      </w:r>
      <w:r>
        <w:t>УУД)</w:t>
      </w:r>
      <w:r>
        <w:rPr>
          <w:spacing w:val="1"/>
        </w:rPr>
        <w:t xml:space="preserve"> </w:t>
      </w:r>
      <w:r>
        <w:t>как</w:t>
      </w:r>
      <w:r>
        <w:rPr>
          <w:spacing w:val="1"/>
        </w:rPr>
        <w:t xml:space="preserve"> </w:t>
      </w:r>
      <w:r>
        <w:t>универсальных</w:t>
      </w:r>
      <w:r>
        <w:rPr>
          <w:spacing w:val="1"/>
        </w:rPr>
        <w:t xml:space="preserve"> </w:t>
      </w:r>
      <w:r>
        <w:t>способов</w:t>
      </w:r>
      <w:r>
        <w:rPr>
          <w:spacing w:val="1"/>
        </w:rPr>
        <w:t xml:space="preserve"> </w:t>
      </w:r>
      <w:r>
        <w:t>познания</w:t>
      </w:r>
      <w:r>
        <w:rPr>
          <w:spacing w:val="1"/>
        </w:rPr>
        <w:t xml:space="preserve"> </w:t>
      </w:r>
      <w:r>
        <w:t>и</w:t>
      </w:r>
      <w:r>
        <w:rPr>
          <w:spacing w:val="1"/>
        </w:rPr>
        <w:t xml:space="preserve"> </w:t>
      </w:r>
      <w:r>
        <w:t>освоения</w:t>
      </w:r>
      <w:r>
        <w:rPr>
          <w:spacing w:val="1"/>
        </w:rPr>
        <w:t xml:space="preserve"> </w:t>
      </w:r>
      <w:r>
        <w:t>мира</w:t>
      </w:r>
      <w:r>
        <w:rPr>
          <w:spacing w:val="1"/>
        </w:rPr>
        <w:t xml:space="preserve"> </w:t>
      </w:r>
      <w:r>
        <w:t>составляет</w:t>
      </w:r>
      <w:r>
        <w:rPr>
          <w:spacing w:val="1"/>
        </w:rPr>
        <w:t xml:space="preserve"> </w:t>
      </w:r>
      <w:r>
        <w:t>«магистральный</w:t>
      </w:r>
      <w:r>
        <w:rPr>
          <w:spacing w:val="1"/>
        </w:rPr>
        <w:t xml:space="preserve"> </w:t>
      </w:r>
      <w:r>
        <w:t>путь</w:t>
      </w:r>
      <w:r>
        <w:rPr>
          <w:spacing w:val="1"/>
        </w:rPr>
        <w:t xml:space="preserve"> </w:t>
      </w:r>
      <w:r>
        <w:t>совершенствования</w:t>
      </w:r>
      <w:r>
        <w:rPr>
          <w:spacing w:val="1"/>
        </w:rPr>
        <w:t xml:space="preserve"> </w:t>
      </w:r>
      <w:r>
        <w:t>образовательного</w:t>
      </w:r>
      <w:r>
        <w:rPr>
          <w:spacing w:val="1"/>
        </w:rPr>
        <w:t xml:space="preserve"> </w:t>
      </w:r>
      <w:r>
        <w:t>процесса»</w:t>
      </w:r>
      <w:r>
        <w:rPr>
          <w:spacing w:val="1"/>
        </w:rPr>
        <w:t xml:space="preserve"> </w:t>
      </w:r>
      <w:r>
        <w:t>и</w:t>
      </w:r>
      <w:r>
        <w:rPr>
          <w:spacing w:val="1"/>
        </w:rPr>
        <w:t xml:space="preserve"> </w:t>
      </w:r>
      <w:r>
        <w:t>выступает</w:t>
      </w:r>
      <w:r>
        <w:rPr>
          <w:spacing w:val="1"/>
        </w:rPr>
        <w:t xml:space="preserve"> </w:t>
      </w:r>
      <w:r>
        <w:t>как</w:t>
      </w:r>
      <w:r>
        <w:rPr>
          <w:spacing w:val="1"/>
        </w:rPr>
        <w:t xml:space="preserve"> </w:t>
      </w:r>
      <w:r>
        <w:t>инвариантная</w:t>
      </w:r>
      <w:r>
        <w:rPr>
          <w:spacing w:val="1"/>
        </w:rPr>
        <w:t xml:space="preserve"> </w:t>
      </w:r>
      <w:r>
        <w:t>основа</w:t>
      </w:r>
      <w:r>
        <w:rPr>
          <w:spacing w:val="-57"/>
        </w:rPr>
        <w:t xml:space="preserve"> </w:t>
      </w:r>
      <w:r>
        <w:t>образовательной</w:t>
      </w:r>
      <w:r>
        <w:rPr>
          <w:spacing w:val="1"/>
        </w:rPr>
        <w:t xml:space="preserve"> </w:t>
      </w:r>
      <w:r>
        <w:t>деятельности</w:t>
      </w:r>
      <w:r>
        <w:rPr>
          <w:spacing w:val="1"/>
        </w:rPr>
        <w:t xml:space="preserve"> </w:t>
      </w:r>
      <w:r>
        <w:t>и</w:t>
      </w:r>
      <w:r>
        <w:rPr>
          <w:spacing w:val="1"/>
        </w:rPr>
        <w:t xml:space="preserve"> </w:t>
      </w:r>
      <w:r>
        <w:t>обеспечивающей</w:t>
      </w:r>
      <w:r>
        <w:rPr>
          <w:spacing w:val="1"/>
        </w:rPr>
        <w:t xml:space="preserve"> </w:t>
      </w:r>
      <w:r>
        <w:t>школьникам</w:t>
      </w:r>
      <w:r>
        <w:rPr>
          <w:spacing w:val="1"/>
        </w:rPr>
        <w:t xml:space="preserve"> </w:t>
      </w:r>
      <w:r>
        <w:t>умение</w:t>
      </w:r>
      <w:r>
        <w:rPr>
          <w:spacing w:val="1"/>
        </w:rPr>
        <w:t xml:space="preserve"> </w:t>
      </w:r>
      <w:r>
        <w:t>учиться,</w:t>
      </w:r>
      <w:r>
        <w:rPr>
          <w:spacing w:val="1"/>
        </w:rPr>
        <w:t xml:space="preserve"> </w:t>
      </w:r>
      <w:r>
        <w:t>способность к саморазвитию и</w:t>
      </w:r>
      <w:r>
        <w:rPr>
          <w:spacing w:val="1"/>
        </w:rPr>
        <w:t xml:space="preserve"> </w:t>
      </w:r>
      <w:r>
        <w:t>самосовершенствованию.</w:t>
      </w:r>
    </w:p>
    <w:p w:rsidR="00FF0B00" w:rsidRDefault="00FF0B00" w:rsidP="00F55BB2">
      <w:pPr>
        <w:pStyle w:val="aa"/>
        <w:ind w:left="110" w:right="275"/>
        <w:rPr>
          <w:sz w:val="20"/>
        </w:rPr>
      </w:pPr>
    </w:p>
    <w:p w:rsidR="00FF0B00" w:rsidRDefault="00FF0B00" w:rsidP="00F604A3">
      <w:pPr>
        <w:pStyle w:val="aa"/>
        <w:ind w:left="110" w:right="50"/>
        <w:rPr>
          <w:sz w:val="20"/>
        </w:rPr>
      </w:pPr>
    </w:p>
    <w:p w:rsidR="00FF0B00" w:rsidRDefault="00FF0B00" w:rsidP="00F55BB2">
      <w:pPr>
        <w:pStyle w:val="aa"/>
        <w:ind w:left="110" w:right="275"/>
        <w:rPr>
          <w:sz w:val="20"/>
        </w:rPr>
      </w:pPr>
    </w:p>
    <w:p w:rsidR="00FF0B00" w:rsidRDefault="00FF0B00" w:rsidP="00F55BB2">
      <w:pPr>
        <w:pStyle w:val="aa"/>
        <w:ind w:left="110" w:right="275"/>
        <w:rPr>
          <w:sz w:val="20"/>
        </w:rPr>
      </w:pPr>
    </w:p>
    <w:p w:rsidR="00FF0B00" w:rsidRDefault="00FF0B00" w:rsidP="00F55BB2">
      <w:pPr>
        <w:pStyle w:val="aa"/>
        <w:ind w:left="110" w:right="275"/>
        <w:rPr>
          <w:sz w:val="20"/>
        </w:rPr>
      </w:pPr>
    </w:p>
    <w:p w:rsidR="00FF0B00" w:rsidRDefault="00FF0B00" w:rsidP="00F55BB2">
      <w:pPr>
        <w:pStyle w:val="aa"/>
        <w:ind w:left="110" w:right="275"/>
        <w:rPr>
          <w:sz w:val="20"/>
        </w:rPr>
      </w:pPr>
    </w:p>
    <w:p w:rsidR="00FF0B00" w:rsidRDefault="00FF0B00" w:rsidP="00F55BB2">
      <w:pPr>
        <w:pStyle w:val="aa"/>
        <w:ind w:left="110" w:right="275"/>
        <w:rPr>
          <w:sz w:val="20"/>
        </w:rPr>
      </w:pPr>
    </w:p>
    <w:p w:rsidR="00FF0B00" w:rsidRDefault="00FF0B00" w:rsidP="00F55BB2">
      <w:pPr>
        <w:pStyle w:val="aa"/>
        <w:ind w:left="110" w:right="275"/>
        <w:rPr>
          <w:sz w:val="20"/>
        </w:rPr>
      </w:pPr>
    </w:p>
    <w:p w:rsidR="00FF0B00" w:rsidRDefault="00FF0B00" w:rsidP="00F55BB2">
      <w:pPr>
        <w:pStyle w:val="aa"/>
        <w:ind w:left="110" w:right="275"/>
        <w:rPr>
          <w:sz w:val="20"/>
        </w:rPr>
      </w:pPr>
    </w:p>
    <w:p w:rsidR="00FF0B00" w:rsidRDefault="00FF0B00" w:rsidP="00F55BB2">
      <w:pPr>
        <w:pStyle w:val="aa"/>
        <w:ind w:left="110" w:right="275"/>
        <w:rPr>
          <w:sz w:val="20"/>
        </w:rPr>
      </w:pPr>
    </w:p>
    <w:p w:rsidR="00FF0B00" w:rsidRDefault="00FF0B00" w:rsidP="00F55BB2">
      <w:pPr>
        <w:ind w:left="110" w:right="275"/>
        <w:rPr>
          <w:rFonts w:ascii="Calibri"/>
        </w:rPr>
        <w:sectPr w:rsidR="00FF0B00" w:rsidSect="00F604A3">
          <w:pgSz w:w="11920" w:h="16850"/>
          <w:pgMar w:top="1060" w:right="480" w:bottom="993" w:left="900" w:header="0" w:footer="408" w:gutter="0"/>
          <w:cols w:space="720"/>
        </w:sectPr>
      </w:pPr>
    </w:p>
    <w:p w:rsidR="00FF0B00" w:rsidRDefault="00A77D74" w:rsidP="00F55BB2">
      <w:pPr>
        <w:pStyle w:val="Heading2"/>
        <w:spacing w:before="61"/>
        <w:ind w:left="110" w:right="275"/>
        <w:jc w:val="left"/>
      </w:pPr>
      <w:r>
        <w:lastRenderedPageBreak/>
        <w:t>Таблица</w:t>
      </w:r>
      <w:r>
        <w:rPr>
          <w:spacing w:val="-3"/>
        </w:rPr>
        <w:t xml:space="preserve"> </w:t>
      </w:r>
      <w:r>
        <w:t>8.</w:t>
      </w:r>
      <w:r>
        <w:rPr>
          <w:spacing w:val="-2"/>
        </w:rPr>
        <w:t xml:space="preserve"> </w:t>
      </w:r>
      <w:r>
        <w:t>Функции,</w:t>
      </w:r>
      <w:r>
        <w:rPr>
          <w:spacing w:val="-6"/>
        </w:rPr>
        <w:t xml:space="preserve"> </w:t>
      </w:r>
      <w:r>
        <w:t>состав</w:t>
      </w:r>
      <w:r>
        <w:rPr>
          <w:spacing w:val="-3"/>
        </w:rPr>
        <w:t xml:space="preserve"> </w:t>
      </w:r>
      <w:r>
        <w:t>и</w:t>
      </w:r>
      <w:r>
        <w:rPr>
          <w:spacing w:val="-2"/>
        </w:rPr>
        <w:t xml:space="preserve"> </w:t>
      </w:r>
      <w:r>
        <w:t>характеристика</w:t>
      </w:r>
      <w:r>
        <w:rPr>
          <w:spacing w:val="-3"/>
        </w:rPr>
        <w:t xml:space="preserve"> </w:t>
      </w:r>
      <w:r>
        <w:t>универсальных</w:t>
      </w:r>
      <w:r>
        <w:rPr>
          <w:spacing w:val="-2"/>
        </w:rPr>
        <w:t xml:space="preserve"> </w:t>
      </w:r>
      <w:r>
        <w:t>учебных</w:t>
      </w:r>
      <w:r>
        <w:rPr>
          <w:spacing w:val="-3"/>
        </w:rPr>
        <w:t xml:space="preserve"> </w:t>
      </w:r>
      <w:r>
        <w:t>действий</w:t>
      </w:r>
      <w:r>
        <w:rPr>
          <w:spacing w:val="-1"/>
        </w:rPr>
        <w:t xml:space="preserve"> </w:t>
      </w:r>
      <w:r>
        <w:t>(УУД)</w:t>
      </w:r>
    </w:p>
    <w:p w:rsidR="00FF0B00" w:rsidRDefault="00FF0B00" w:rsidP="00F55BB2">
      <w:pPr>
        <w:pStyle w:val="aa"/>
        <w:spacing w:before="1"/>
        <w:ind w:left="110" w:right="275"/>
        <w:rPr>
          <w:b/>
        </w:rPr>
      </w:pP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02"/>
        <w:gridCol w:w="3969"/>
        <w:gridCol w:w="5618"/>
        <w:gridCol w:w="4207"/>
      </w:tblGrid>
      <w:tr w:rsidR="00FF0B00" w:rsidTr="00F604A3">
        <w:trPr>
          <w:trHeight w:val="277"/>
        </w:trPr>
        <w:tc>
          <w:tcPr>
            <w:tcW w:w="1702" w:type="dxa"/>
          </w:tcPr>
          <w:p w:rsidR="00FF0B00" w:rsidRDefault="00FF0B00" w:rsidP="00F55BB2">
            <w:pPr>
              <w:pStyle w:val="TableParagraph"/>
              <w:ind w:left="110" w:right="275"/>
              <w:rPr>
                <w:sz w:val="20"/>
              </w:rPr>
            </w:pPr>
          </w:p>
        </w:tc>
        <w:tc>
          <w:tcPr>
            <w:tcW w:w="13794" w:type="dxa"/>
            <w:gridSpan w:val="3"/>
          </w:tcPr>
          <w:p w:rsidR="00FF0B00" w:rsidRDefault="00A77D74" w:rsidP="00F55BB2">
            <w:pPr>
              <w:pStyle w:val="TableParagraph"/>
              <w:spacing w:before="1" w:line="257" w:lineRule="exact"/>
              <w:ind w:left="110" w:right="275"/>
              <w:jc w:val="center"/>
              <w:rPr>
                <w:b/>
                <w:sz w:val="24"/>
              </w:rPr>
            </w:pPr>
            <w:r>
              <w:rPr>
                <w:b/>
                <w:sz w:val="24"/>
              </w:rPr>
              <w:t>Метапредметные</w:t>
            </w:r>
            <w:r>
              <w:rPr>
                <w:b/>
                <w:spacing w:val="-5"/>
                <w:sz w:val="24"/>
              </w:rPr>
              <w:t xml:space="preserve"> </w:t>
            </w:r>
            <w:r>
              <w:rPr>
                <w:b/>
                <w:sz w:val="24"/>
              </w:rPr>
              <w:t>УУД</w:t>
            </w:r>
          </w:p>
        </w:tc>
      </w:tr>
      <w:tr w:rsidR="00FF0B00" w:rsidTr="00F604A3">
        <w:trPr>
          <w:trHeight w:val="827"/>
        </w:trPr>
        <w:tc>
          <w:tcPr>
            <w:tcW w:w="1702" w:type="dxa"/>
          </w:tcPr>
          <w:p w:rsidR="00FF0B00" w:rsidRDefault="00A77D74" w:rsidP="00F55BB2">
            <w:pPr>
              <w:pStyle w:val="TableParagraph"/>
              <w:ind w:left="110" w:right="275"/>
              <w:rPr>
                <w:b/>
                <w:sz w:val="24"/>
              </w:rPr>
            </w:pPr>
            <w:r>
              <w:rPr>
                <w:b/>
                <w:sz w:val="24"/>
              </w:rPr>
              <w:t>Общая функция</w:t>
            </w:r>
            <w:r>
              <w:rPr>
                <w:b/>
                <w:spacing w:val="-57"/>
                <w:sz w:val="24"/>
              </w:rPr>
              <w:t xml:space="preserve"> </w:t>
            </w:r>
            <w:r>
              <w:rPr>
                <w:b/>
                <w:sz w:val="24"/>
              </w:rPr>
              <w:t>УУД</w:t>
            </w:r>
          </w:p>
        </w:tc>
        <w:tc>
          <w:tcPr>
            <w:tcW w:w="13794" w:type="dxa"/>
            <w:gridSpan w:val="3"/>
          </w:tcPr>
          <w:p w:rsidR="00FF0B00" w:rsidRDefault="00A77D74" w:rsidP="00F55BB2">
            <w:pPr>
              <w:pStyle w:val="TableParagraph"/>
              <w:spacing w:line="275" w:lineRule="exact"/>
              <w:ind w:left="110" w:right="275"/>
              <w:rPr>
                <w:sz w:val="24"/>
              </w:rPr>
            </w:pPr>
            <w:r>
              <w:rPr>
                <w:sz w:val="24"/>
              </w:rPr>
              <w:t>обеспечивают</w:t>
            </w:r>
          </w:p>
          <w:p w:rsidR="00FF0B00" w:rsidRDefault="00A77D74" w:rsidP="00E17F7A">
            <w:pPr>
              <w:pStyle w:val="TableParagraph"/>
              <w:numPr>
                <w:ilvl w:val="0"/>
                <w:numId w:val="57"/>
              </w:numPr>
              <w:tabs>
                <w:tab w:val="left" w:pos="1495"/>
              </w:tabs>
              <w:ind w:left="110" w:right="275" w:firstLine="0"/>
              <w:jc w:val="left"/>
              <w:rPr>
                <w:sz w:val="24"/>
              </w:rPr>
            </w:pPr>
            <w:r>
              <w:rPr>
                <w:sz w:val="24"/>
              </w:rPr>
              <w:t>целостность</w:t>
            </w:r>
            <w:r>
              <w:rPr>
                <w:spacing w:val="-2"/>
                <w:sz w:val="24"/>
              </w:rPr>
              <w:t xml:space="preserve"> </w:t>
            </w:r>
            <w:r>
              <w:rPr>
                <w:sz w:val="24"/>
              </w:rPr>
              <w:t>общекультурного,</w:t>
            </w:r>
            <w:r>
              <w:rPr>
                <w:spacing w:val="-3"/>
                <w:sz w:val="24"/>
              </w:rPr>
              <w:t xml:space="preserve"> </w:t>
            </w:r>
            <w:r>
              <w:rPr>
                <w:sz w:val="24"/>
              </w:rPr>
              <w:t>личностного</w:t>
            </w:r>
            <w:r>
              <w:rPr>
                <w:spacing w:val="-5"/>
                <w:sz w:val="24"/>
              </w:rPr>
              <w:t xml:space="preserve"> </w:t>
            </w:r>
            <w:r>
              <w:rPr>
                <w:sz w:val="24"/>
              </w:rPr>
              <w:t>и</w:t>
            </w:r>
            <w:r>
              <w:rPr>
                <w:spacing w:val="-3"/>
                <w:sz w:val="24"/>
              </w:rPr>
              <w:t xml:space="preserve"> </w:t>
            </w:r>
            <w:r>
              <w:rPr>
                <w:sz w:val="24"/>
              </w:rPr>
              <w:t>познавательного</w:t>
            </w:r>
            <w:r>
              <w:rPr>
                <w:spacing w:val="-2"/>
                <w:sz w:val="24"/>
              </w:rPr>
              <w:t xml:space="preserve"> </w:t>
            </w:r>
            <w:r>
              <w:rPr>
                <w:sz w:val="24"/>
              </w:rPr>
              <w:t>развития</w:t>
            </w:r>
            <w:r>
              <w:rPr>
                <w:spacing w:val="-6"/>
                <w:sz w:val="24"/>
              </w:rPr>
              <w:t xml:space="preserve"> </w:t>
            </w:r>
            <w:r>
              <w:rPr>
                <w:sz w:val="24"/>
              </w:rPr>
              <w:t>и</w:t>
            </w:r>
            <w:r>
              <w:rPr>
                <w:spacing w:val="-2"/>
                <w:sz w:val="24"/>
              </w:rPr>
              <w:t xml:space="preserve"> </w:t>
            </w:r>
            <w:r>
              <w:rPr>
                <w:sz w:val="24"/>
              </w:rPr>
              <w:t>саморазвития</w:t>
            </w:r>
            <w:r>
              <w:rPr>
                <w:spacing w:val="-3"/>
                <w:sz w:val="24"/>
              </w:rPr>
              <w:t xml:space="preserve"> </w:t>
            </w:r>
            <w:r>
              <w:rPr>
                <w:sz w:val="24"/>
              </w:rPr>
              <w:t>личности.</w:t>
            </w:r>
          </w:p>
          <w:p w:rsidR="00FF0B00" w:rsidRDefault="00A77D74" w:rsidP="00E17F7A">
            <w:pPr>
              <w:pStyle w:val="TableParagraph"/>
              <w:numPr>
                <w:ilvl w:val="0"/>
                <w:numId w:val="57"/>
              </w:numPr>
              <w:tabs>
                <w:tab w:val="left" w:pos="1354"/>
              </w:tabs>
              <w:spacing w:line="257" w:lineRule="exact"/>
              <w:ind w:left="110" w:right="275" w:firstLine="0"/>
              <w:jc w:val="left"/>
              <w:rPr>
                <w:sz w:val="24"/>
              </w:rPr>
            </w:pPr>
            <w:r>
              <w:rPr>
                <w:sz w:val="24"/>
              </w:rPr>
              <w:t>этапы</w:t>
            </w:r>
            <w:r>
              <w:rPr>
                <w:spacing w:val="-4"/>
                <w:sz w:val="24"/>
              </w:rPr>
              <w:t xml:space="preserve"> </w:t>
            </w:r>
            <w:r>
              <w:rPr>
                <w:sz w:val="24"/>
              </w:rPr>
              <w:t>усвоения</w:t>
            </w:r>
            <w:r>
              <w:rPr>
                <w:spacing w:val="-4"/>
                <w:sz w:val="24"/>
              </w:rPr>
              <w:t xml:space="preserve"> </w:t>
            </w:r>
            <w:r>
              <w:rPr>
                <w:sz w:val="24"/>
              </w:rPr>
              <w:t>учебного</w:t>
            </w:r>
            <w:r>
              <w:rPr>
                <w:spacing w:val="-4"/>
                <w:sz w:val="24"/>
              </w:rPr>
              <w:t xml:space="preserve"> </w:t>
            </w:r>
            <w:r>
              <w:rPr>
                <w:sz w:val="24"/>
              </w:rPr>
              <w:t>содержания</w:t>
            </w:r>
            <w:r>
              <w:rPr>
                <w:spacing w:val="-4"/>
                <w:sz w:val="24"/>
              </w:rPr>
              <w:t xml:space="preserve"> </w:t>
            </w:r>
            <w:r>
              <w:rPr>
                <w:sz w:val="24"/>
              </w:rPr>
              <w:t>и</w:t>
            </w:r>
            <w:r>
              <w:rPr>
                <w:spacing w:val="-4"/>
                <w:sz w:val="24"/>
              </w:rPr>
              <w:t xml:space="preserve"> </w:t>
            </w:r>
            <w:r>
              <w:rPr>
                <w:sz w:val="24"/>
              </w:rPr>
              <w:t>формирования</w:t>
            </w:r>
            <w:r>
              <w:rPr>
                <w:spacing w:val="-4"/>
                <w:sz w:val="24"/>
              </w:rPr>
              <w:t xml:space="preserve"> </w:t>
            </w:r>
            <w:r>
              <w:rPr>
                <w:sz w:val="24"/>
              </w:rPr>
              <w:t>психологических</w:t>
            </w:r>
            <w:r>
              <w:rPr>
                <w:spacing w:val="-3"/>
                <w:sz w:val="24"/>
              </w:rPr>
              <w:t xml:space="preserve"> </w:t>
            </w:r>
            <w:r>
              <w:rPr>
                <w:sz w:val="24"/>
              </w:rPr>
              <w:t>способностей</w:t>
            </w:r>
            <w:r>
              <w:rPr>
                <w:spacing w:val="-4"/>
                <w:sz w:val="24"/>
              </w:rPr>
              <w:t xml:space="preserve"> </w:t>
            </w:r>
            <w:r>
              <w:rPr>
                <w:sz w:val="24"/>
              </w:rPr>
              <w:t>обучающегося.</w:t>
            </w:r>
          </w:p>
        </w:tc>
      </w:tr>
      <w:tr w:rsidR="00FF0B00" w:rsidTr="007A4076">
        <w:trPr>
          <w:trHeight w:val="1933"/>
        </w:trPr>
        <w:tc>
          <w:tcPr>
            <w:tcW w:w="1702" w:type="dxa"/>
          </w:tcPr>
          <w:p w:rsidR="00FF0B00" w:rsidRDefault="00A77D74" w:rsidP="00F55BB2">
            <w:pPr>
              <w:pStyle w:val="TableParagraph"/>
              <w:spacing w:line="275" w:lineRule="exact"/>
              <w:ind w:left="110" w:right="275"/>
              <w:rPr>
                <w:b/>
                <w:sz w:val="24"/>
              </w:rPr>
            </w:pPr>
            <w:r>
              <w:rPr>
                <w:b/>
                <w:sz w:val="24"/>
              </w:rPr>
              <w:t>Функции</w:t>
            </w:r>
          </w:p>
        </w:tc>
        <w:tc>
          <w:tcPr>
            <w:tcW w:w="3969" w:type="dxa"/>
          </w:tcPr>
          <w:p w:rsidR="00FF0B00" w:rsidRDefault="00A77D74" w:rsidP="00F55BB2">
            <w:pPr>
              <w:pStyle w:val="TableParagraph"/>
              <w:ind w:left="110" w:right="275"/>
              <w:rPr>
                <w:sz w:val="24"/>
              </w:rPr>
            </w:pPr>
            <w:r>
              <w:rPr>
                <w:sz w:val="24"/>
              </w:rPr>
              <w:t>Организация учащимся своей</w:t>
            </w:r>
            <w:r>
              <w:rPr>
                <w:spacing w:val="1"/>
                <w:sz w:val="24"/>
              </w:rPr>
              <w:t xml:space="preserve"> </w:t>
            </w:r>
            <w:r>
              <w:rPr>
                <w:sz w:val="24"/>
              </w:rPr>
              <w:t>учебной деятельности как</w:t>
            </w:r>
            <w:r>
              <w:rPr>
                <w:spacing w:val="1"/>
                <w:sz w:val="24"/>
              </w:rPr>
              <w:t xml:space="preserve"> </w:t>
            </w:r>
            <w:r>
              <w:rPr>
                <w:sz w:val="24"/>
              </w:rPr>
              <w:t>деятельности</w:t>
            </w:r>
            <w:r>
              <w:rPr>
                <w:spacing w:val="-13"/>
                <w:sz w:val="24"/>
              </w:rPr>
              <w:t xml:space="preserve"> </w:t>
            </w:r>
            <w:r>
              <w:rPr>
                <w:sz w:val="24"/>
              </w:rPr>
              <w:t>самообразования</w:t>
            </w:r>
          </w:p>
        </w:tc>
        <w:tc>
          <w:tcPr>
            <w:tcW w:w="5618" w:type="dxa"/>
          </w:tcPr>
          <w:p w:rsidR="00FF0B00" w:rsidRDefault="00A77D74" w:rsidP="00F55BB2">
            <w:pPr>
              <w:pStyle w:val="TableParagraph"/>
              <w:ind w:left="110" w:right="275"/>
              <w:rPr>
                <w:sz w:val="24"/>
              </w:rPr>
            </w:pPr>
            <w:r>
              <w:rPr>
                <w:sz w:val="24"/>
              </w:rPr>
              <w:t>Формирование сознательного и</w:t>
            </w:r>
            <w:r>
              <w:rPr>
                <w:spacing w:val="1"/>
                <w:sz w:val="24"/>
              </w:rPr>
              <w:t xml:space="preserve"> </w:t>
            </w:r>
            <w:r>
              <w:rPr>
                <w:sz w:val="24"/>
              </w:rPr>
              <w:t>развернутого образовательного запроса,</w:t>
            </w:r>
            <w:r>
              <w:rPr>
                <w:spacing w:val="1"/>
                <w:sz w:val="24"/>
              </w:rPr>
              <w:t xml:space="preserve"> </w:t>
            </w:r>
            <w:r>
              <w:rPr>
                <w:sz w:val="24"/>
              </w:rPr>
              <w:t>готовности к саморазвитию и</w:t>
            </w:r>
            <w:r>
              <w:rPr>
                <w:spacing w:val="1"/>
                <w:sz w:val="24"/>
              </w:rPr>
              <w:t xml:space="preserve"> </w:t>
            </w:r>
            <w:r>
              <w:rPr>
                <w:sz w:val="24"/>
              </w:rPr>
              <w:t>непрерывному образованию,</w:t>
            </w:r>
            <w:r>
              <w:rPr>
                <w:spacing w:val="1"/>
                <w:sz w:val="24"/>
              </w:rPr>
              <w:t xml:space="preserve"> </w:t>
            </w:r>
            <w:r>
              <w:rPr>
                <w:color w:val="212121"/>
                <w:sz w:val="24"/>
              </w:rPr>
              <w:t>необходимость которого обусловлена</w:t>
            </w:r>
            <w:r>
              <w:rPr>
                <w:color w:val="212121"/>
                <w:spacing w:val="1"/>
                <w:sz w:val="24"/>
              </w:rPr>
              <w:t xml:space="preserve"> </w:t>
            </w:r>
            <w:r>
              <w:rPr>
                <w:color w:val="212121"/>
                <w:sz w:val="24"/>
              </w:rPr>
              <w:t>поликультурностью</w:t>
            </w:r>
            <w:r>
              <w:rPr>
                <w:color w:val="212121"/>
                <w:spacing w:val="-4"/>
                <w:sz w:val="24"/>
              </w:rPr>
              <w:t xml:space="preserve"> </w:t>
            </w:r>
            <w:r>
              <w:rPr>
                <w:color w:val="212121"/>
                <w:sz w:val="24"/>
              </w:rPr>
              <w:t>общества</w:t>
            </w:r>
            <w:r>
              <w:rPr>
                <w:color w:val="212121"/>
                <w:spacing w:val="-5"/>
                <w:sz w:val="24"/>
              </w:rPr>
              <w:t xml:space="preserve"> </w:t>
            </w:r>
            <w:r>
              <w:rPr>
                <w:color w:val="212121"/>
                <w:sz w:val="24"/>
              </w:rPr>
              <w:t>и</w:t>
            </w:r>
            <w:r>
              <w:rPr>
                <w:color w:val="212121"/>
                <w:spacing w:val="-4"/>
                <w:sz w:val="24"/>
              </w:rPr>
              <w:t xml:space="preserve"> </w:t>
            </w:r>
            <w:r>
              <w:rPr>
                <w:color w:val="212121"/>
                <w:sz w:val="24"/>
              </w:rPr>
              <w:t>высокой</w:t>
            </w:r>
          </w:p>
          <w:p w:rsidR="00FF0B00" w:rsidRDefault="00A77D74" w:rsidP="00F55BB2">
            <w:pPr>
              <w:pStyle w:val="TableParagraph"/>
              <w:spacing w:line="270" w:lineRule="atLeast"/>
              <w:ind w:left="110" w:right="275"/>
              <w:rPr>
                <w:sz w:val="24"/>
              </w:rPr>
            </w:pPr>
            <w:r>
              <w:rPr>
                <w:color w:val="212121"/>
                <w:sz w:val="24"/>
              </w:rPr>
              <w:t>профессиональной мобильностью,</w:t>
            </w:r>
            <w:r>
              <w:rPr>
                <w:color w:val="212121"/>
                <w:spacing w:val="-57"/>
                <w:sz w:val="24"/>
              </w:rPr>
              <w:t xml:space="preserve"> </w:t>
            </w:r>
            <w:r>
              <w:rPr>
                <w:sz w:val="24"/>
              </w:rPr>
              <w:t>построение</w:t>
            </w:r>
            <w:r>
              <w:rPr>
                <w:spacing w:val="-2"/>
                <w:sz w:val="24"/>
              </w:rPr>
              <w:t xml:space="preserve"> </w:t>
            </w:r>
            <w:r>
              <w:rPr>
                <w:sz w:val="24"/>
              </w:rPr>
              <w:t>ИОТ</w:t>
            </w:r>
          </w:p>
        </w:tc>
        <w:tc>
          <w:tcPr>
            <w:tcW w:w="4207" w:type="dxa"/>
          </w:tcPr>
          <w:p w:rsidR="00FF0B00" w:rsidRDefault="00A77D74" w:rsidP="00F55BB2">
            <w:pPr>
              <w:pStyle w:val="TableParagraph"/>
              <w:ind w:left="110" w:right="275"/>
              <w:rPr>
                <w:sz w:val="24"/>
              </w:rPr>
            </w:pPr>
            <w:r>
              <w:rPr>
                <w:sz w:val="24"/>
              </w:rPr>
              <w:t>Учебное</w:t>
            </w:r>
            <w:r>
              <w:rPr>
                <w:spacing w:val="-5"/>
                <w:sz w:val="24"/>
              </w:rPr>
              <w:t xml:space="preserve"> </w:t>
            </w:r>
            <w:r>
              <w:rPr>
                <w:sz w:val="24"/>
              </w:rPr>
              <w:t>сотрудничество</w:t>
            </w:r>
            <w:r>
              <w:rPr>
                <w:spacing w:val="-4"/>
                <w:sz w:val="24"/>
              </w:rPr>
              <w:t xml:space="preserve"> </w:t>
            </w:r>
            <w:r>
              <w:rPr>
                <w:sz w:val="24"/>
              </w:rPr>
              <w:t>с</w:t>
            </w:r>
            <w:r>
              <w:rPr>
                <w:spacing w:val="-5"/>
                <w:sz w:val="24"/>
              </w:rPr>
              <w:t xml:space="preserve"> </w:t>
            </w:r>
            <w:r>
              <w:rPr>
                <w:sz w:val="24"/>
              </w:rPr>
              <w:t>педагогами</w:t>
            </w:r>
            <w:r>
              <w:rPr>
                <w:spacing w:val="-57"/>
                <w:sz w:val="24"/>
              </w:rPr>
              <w:t xml:space="preserve"> </w:t>
            </w:r>
            <w:r>
              <w:rPr>
                <w:sz w:val="24"/>
              </w:rPr>
              <w:t>и</w:t>
            </w:r>
            <w:r>
              <w:rPr>
                <w:spacing w:val="-1"/>
                <w:sz w:val="24"/>
              </w:rPr>
              <w:t xml:space="preserve"> </w:t>
            </w:r>
            <w:r>
              <w:rPr>
                <w:sz w:val="24"/>
              </w:rPr>
              <w:t>сверстниками</w:t>
            </w:r>
          </w:p>
        </w:tc>
      </w:tr>
      <w:tr w:rsidR="00FF0B00" w:rsidTr="00F604A3">
        <w:trPr>
          <w:trHeight w:val="275"/>
        </w:trPr>
        <w:tc>
          <w:tcPr>
            <w:tcW w:w="1702" w:type="dxa"/>
          </w:tcPr>
          <w:p w:rsidR="00FF0B00" w:rsidRDefault="00A77D74" w:rsidP="00F55BB2">
            <w:pPr>
              <w:pStyle w:val="TableParagraph"/>
              <w:spacing w:line="256" w:lineRule="exact"/>
              <w:ind w:left="110" w:right="275"/>
              <w:rPr>
                <w:b/>
                <w:sz w:val="24"/>
              </w:rPr>
            </w:pPr>
            <w:r>
              <w:rPr>
                <w:b/>
                <w:sz w:val="24"/>
              </w:rPr>
              <w:t>Состав</w:t>
            </w:r>
          </w:p>
        </w:tc>
        <w:tc>
          <w:tcPr>
            <w:tcW w:w="3969" w:type="dxa"/>
          </w:tcPr>
          <w:p w:rsidR="00FF0B00" w:rsidRDefault="00A77D74" w:rsidP="00F55BB2">
            <w:pPr>
              <w:pStyle w:val="TableParagraph"/>
              <w:spacing w:line="256" w:lineRule="exact"/>
              <w:ind w:left="110" w:right="275"/>
              <w:rPr>
                <w:b/>
                <w:i/>
                <w:sz w:val="24"/>
              </w:rPr>
            </w:pPr>
            <w:r>
              <w:rPr>
                <w:b/>
                <w:i/>
                <w:sz w:val="24"/>
              </w:rPr>
              <w:t>Регулятивные</w:t>
            </w:r>
          </w:p>
        </w:tc>
        <w:tc>
          <w:tcPr>
            <w:tcW w:w="5618" w:type="dxa"/>
          </w:tcPr>
          <w:p w:rsidR="00FF0B00" w:rsidRDefault="00A77D74" w:rsidP="00F55BB2">
            <w:pPr>
              <w:pStyle w:val="TableParagraph"/>
              <w:spacing w:line="256" w:lineRule="exact"/>
              <w:ind w:left="110" w:right="275"/>
              <w:rPr>
                <w:b/>
                <w:i/>
                <w:sz w:val="24"/>
              </w:rPr>
            </w:pPr>
            <w:r>
              <w:rPr>
                <w:b/>
                <w:i/>
                <w:sz w:val="24"/>
              </w:rPr>
              <w:t>Познавательные</w:t>
            </w:r>
          </w:p>
        </w:tc>
        <w:tc>
          <w:tcPr>
            <w:tcW w:w="4207" w:type="dxa"/>
          </w:tcPr>
          <w:p w:rsidR="00FF0B00" w:rsidRDefault="00A77D74" w:rsidP="00F55BB2">
            <w:pPr>
              <w:pStyle w:val="TableParagraph"/>
              <w:spacing w:line="256" w:lineRule="exact"/>
              <w:ind w:left="110" w:right="275"/>
              <w:rPr>
                <w:b/>
                <w:i/>
                <w:sz w:val="24"/>
              </w:rPr>
            </w:pPr>
            <w:r>
              <w:rPr>
                <w:b/>
                <w:i/>
                <w:sz w:val="24"/>
              </w:rPr>
              <w:t>Коммуникативные</w:t>
            </w:r>
          </w:p>
        </w:tc>
      </w:tr>
      <w:tr w:rsidR="00FF0B00" w:rsidTr="007A4076">
        <w:trPr>
          <w:trHeight w:val="4392"/>
        </w:trPr>
        <w:tc>
          <w:tcPr>
            <w:tcW w:w="1702" w:type="dxa"/>
          </w:tcPr>
          <w:p w:rsidR="00FF0B00" w:rsidRDefault="00FF0B00" w:rsidP="00F55BB2">
            <w:pPr>
              <w:pStyle w:val="TableParagraph"/>
              <w:ind w:left="110" w:right="275"/>
            </w:pPr>
          </w:p>
        </w:tc>
        <w:tc>
          <w:tcPr>
            <w:tcW w:w="3969" w:type="dxa"/>
          </w:tcPr>
          <w:p w:rsidR="00FF0B00" w:rsidRDefault="00A77D74" w:rsidP="00F55BB2">
            <w:pPr>
              <w:pStyle w:val="TableParagraph"/>
              <w:ind w:left="110" w:right="275"/>
              <w:rPr>
                <w:sz w:val="24"/>
              </w:rPr>
            </w:pPr>
            <w:r>
              <w:rPr>
                <w:b/>
                <w:sz w:val="24"/>
              </w:rPr>
              <w:t>1)</w:t>
            </w:r>
            <w:r>
              <w:rPr>
                <w:sz w:val="24"/>
              </w:rPr>
              <w:t>умение самостоятельно определять</w:t>
            </w:r>
            <w:r>
              <w:rPr>
                <w:spacing w:val="-58"/>
                <w:sz w:val="24"/>
              </w:rPr>
              <w:t xml:space="preserve"> </w:t>
            </w:r>
            <w:r>
              <w:rPr>
                <w:sz w:val="24"/>
              </w:rPr>
              <w:t>цели деятельности и составлять</w:t>
            </w:r>
            <w:r>
              <w:rPr>
                <w:spacing w:val="1"/>
                <w:sz w:val="24"/>
              </w:rPr>
              <w:t xml:space="preserve"> </w:t>
            </w:r>
            <w:r>
              <w:rPr>
                <w:sz w:val="24"/>
              </w:rPr>
              <w:t>планы деятельности; самостоятельно</w:t>
            </w:r>
            <w:r>
              <w:rPr>
                <w:spacing w:val="-57"/>
                <w:sz w:val="24"/>
              </w:rPr>
              <w:t xml:space="preserve"> </w:t>
            </w:r>
            <w:r>
              <w:rPr>
                <w:sz w:val="24"/>
              </w:rPr>
              <w:t>осуществлять, контролировать и</w:t>
            </w:r>
            <w:r>
              <w:rPr>
                <w:spacing w:val="1"/>
                <w:sz w:val="24"/>
              </w:rPr>
              <w:t xml:space="preserve"> </w:t>
            </w:r>
            <w:r>
              <w:rPr>
                <w:sz w:val="24"/>
              </w:rPr>
              <w:t>корректировать деятельность;</w:t>
            </w:r>
            <w:r>
              <w:rPr>
                <w:spacing w:val="1"/>
                <w:sz w:val="24"/>
              </w:rPr>
              <w:t xml:space="preserve"> </w:t>
            </w:r>
            <w:r>
              <w:rPr>
                <w:sz w:val="24"/>
              </w:rPr>
              <w:t>использовать</w:t>
            </w:r>
            <w:r>
              <w:rPr>
                <w:spacing w:val="9"/>
                <w:sz w:val="24"/>
              </w:rPr>
              <w:t xml:space="preserve"> </w:t>
            </w:r>
            <w:r>
              <w:rPr>
                <w:sz w:val="24"/>
              </w:rPr>
              <w:t>все</w:t>
            </w:r>
            <w:r>
              <w:rPr>
                <w:spacing w:val="8"/>
                <w:sz w:val="24"/>
              </w:rPr>
              <w:t xml:space="preserve"> </w:t>
            </w:r>
            <w:r>
              <w:rPr>
                <w:sz w:val="24"/>
              </w:rPr>
              <w:t>возможные</w:t>
            </w:r>
            <w:r>
              <w:rPr>
                <w:spacing w:val="1"/>
                <w:sz w:val="24"/>
              </w:rPr>
              <w:t xml:space="preserve"> </w:t>
            </w:r>
            <w:r>
              <w:rPr>
                <w:sz w:val="24"/>
              </w:rPr>
              <w:t>ресурсы для достижения</w:t>
            </w:r>
            <w:r>
              <w:rPr>
                <w:spacing w:val="1"/>
                <w:sz w:val="24"/>
              </w:rPr>
              <w:t xml:space="preserve"> </w:t>
            </w:r>
            <w:r>
              <w:rPr>
                <w:sz w:val="24"/>
              </w:rPr>
              <w:t>поставленных целей и реализации</w:t>
            </w:r>
            <w:r>
              <w:rPr>
                <w:spacing w:val="1"/>
                <w:sz w:val="24"/>
              </w:rPr>
              <w:t xml:space="preserve"> </w:t>
            </w:r>
            <w:r>
              <w:rPr>
                <w:sz w:val="24"/>
              </w:rPr>
              <w:t>планов деятельности; выбирать</w:t>
            </w:r>
            <w:r>
              <w:rPr>
                <w:spacing w:val="1"/>
                <w:sz w:val="24"/>
              </w:rPr>
              <w:t xml:space="preserve"> </w:t>
            </w:r>
            <w:r>
              <w:rPr>
                <w:sz w:val="24"/>
              </w:rPr>
              <w:t>успешные стратегии в различных</w:t>
            </w:r>
            <w:r>
              <w:rPr>
                <w:spacing w:val="1"/>
                <w:sz w:val="24"/>
              </w:rPr>
              <w:t xml:space="preserve"> </w:t>
            </w:r>
            <w:r>
              <w:rPr>
                <w:sz w:val="24"/>
              </w:rPr>
              <w:t>ситуациях;</w:t>
            </w:r>
          </w:p>
          <w:p w:rsidR="00FF0B00" w:rsidRDefault="00A77D74" w:rsidP="00F55BB2">
            <w:pPr>
              <w:pStyle w:val="TableParagraph"/>
              <w:ind w:left="110" w:right="275"/>
              <w:rPr>
                <w:sz w:val="24"/>
              </w:rPr>
            </w:pPr>
            <w:r>
              <w:rPr>
                <w:b/>
                <w:sz w:val="24"/>
              </w:rPr>
              <w:t xml:space="preserve">7) </w:t>
            </w:r>
            <w:r>
              <w:rPr>
                <w:sz w:val="24"/>
              </w:rPr>
              <w:t>умение самостоятельно оценивать</w:t>
            </w:r>
            <w:r>
              <w:rPr>
                <w:spacing w:val="-57"/>
                <w:sz w:val="24"/>
              </w:rPr>
              <w:t xml:space="preserve"> </w:t>
            </w:r>
            <w:r>
              <w:rPr>
                <w:sz w:val="24"/>
              </w:rPr>
              <w:t>и</w:t>
            </w:r>
            <w:r>
              <w:rPr>
                <w:spacing w:val="1"/>
                <w:sz w:val="24"/>
              </w:rPr>
              <w:t xml:space="preserve"> </w:t>
            </w:r>
            <w:r>
              <w:rPr>
                <w:sz w:val="24"/>
              </w:rPr>
              <w:t>принимать</w:t>
            </w:r>
            <w:r>
              <w:rPr>
                <w:spacing w:val="2"/>
                <w:sz w:val="24"/>
              </w:rPr>
              <w:t xml:space="preserve"> </w:t>
            </w:r>
            <w:r>
              <w:rPr>
                <w:sz w:val="24"/>
              </w:rPr>
              <w:t>решения,</w:t>
            </w:r>
            <w:r>
              <w:rPr>
                <w:spacing w:val="1"/>
                <w:sz w:val="24"/>
              </w:rPr>
              <w:t xml:space="preserve"> </w:t>
            </w:r>
            <w:r>
              <w:rPr>
                <w:sz w:val="24"/>
              </w:rPr>
              <w:t>определяющие стратегию поведения,</w:t>
            </w:r>
            <w:r>
              <w:rPr>
                <w:spacing w:val="-57"/>
                <w:sz w:val="24"/>
              </w:rPr>
              <w:t xml:space="preserve"> </w:t>
            </w:r>
            <w:r>
              <w:rPr>
                <w:sz w:val="24"/>
              </w:rPr>
              <w:t>с учетом гражданских и</w:t>
            </w:r>
            <w:r>
              <w:rPr>
                <w:spacing w:val="1"/>
                <w:sz w:val="24"/>
              </w:rPr>
              <w:t xml:space="preserve"> </w:t>
            </w:r>
            <w:r>
              <w:rPr>
                <w:sz w:val="24"/>
              </w:rPr>
              <w:t>нравственных</w:t>
            </w:r>
            <w:r>
              <w:rPr>
                <w:spacing w:val="-1"/>
                <w:sz w:val="24"/>
              </w:rPr>
              <w:t xml:space="preserve"> </w:t>
            </w:r>
            <w:r>
              <w:rPr>
                <w:sz w:val="24"/>
              </w:rPr>
              <w:t>ценностей;</w:t>
            </w:r>
          </w:p>
        </w:tc>
        <w:tc>
          <w:tcPr>
            <w:tcW w:w="5618" w:type="dxa"/>
          </w:tcPr>
          <w:p w:rsidR="00FF0B00" w:rsidRDefault="00A77D74" w:rsidP="00E17F7A">
            <w:pPr>
              <w:pStyle w:val="TableParagraph"/>
              <w:numPr>
                <w:ilvl w:val="0"/>
                <w:numId w:val="56"/>
              </w:numPr>
              <w:tabs>
                <w:tab w:val="left" w:pos="311"/>
              </w:tabs>
              <w:ind w:right="275" w:firstLine="0"/>
              <w:rPr>
                <w:sz w:val="24"/>
              </w:rPr>
            </w:pPr>
            <w:r>
              <w:rPr>
                <w:sz w:val="24"/>
              </w:rPr>
              <w:t>владение навыками познавательной,</w:t>
            </w:r>
            <w:r>
              <w:rPr>
                <w:spacing w:val="1"/>
                <w:sz w:val="24"/>
              </w:rPr>
              <w:t xml:space="preserve"> </w:t>
            </w:r>
            <w:r>
              <w:rPr>
                <w:sz w:val="24"/>
              </w:rPr>
              <w:t>учебно-исследовательской и проектной</w:t>
            </w:r>
            <w:r>
              <w:rPr>
                <w:spacing w:val="1"/>
                <w:sz w:val="24"/>
              </w:rPr>
              <w:t xml:space="preserve"> </w:t>
            </w:r>
            <w:r>
              <w:rPr>
                <w:sz w:val="24"/>
              </w:rPr>
              <w:t>деятельности, навыками разрешения</w:t>
            </w:r>
            <w:r>
              <w:rPr>
                <w:spacing w:val="1"/>
                <w:sz w:val="24"/>
              </w:rPr>
              <w:t xml:space="preserve"> </w:t>
            </w:r>
            <w:r>
              <w:rPr>
                <w:sz w:val="24"/>
              </w:rPr>
              <w:t>проблем; способность и готовность к</w:t>
            </w:r>
            <w:r>
              <w:rPr>
                <w:spacing w:val="1"/>
                <w:sz w:val="24"/>
              </w:rPr>
              <w:t xml:space="preserve"> </w:t>
            </w:r>
            <w:r>
              <w:rPr>
                <w:sz w:val="24"/>
              </w:rPr>
              <w:t>самостоятельному поиску методов</w:t>
            </w:r>
            <w:r>
              <w:rPr>
                <w:spacing w:val="1"/>
                <w:sz w:val="24"/>
              </w:rPr>
              <w:t xml:space="preserve"> </w:t>
            </w:r>
            <w:r>
              <w:rPr>
                <w:sz w:val="24"/>
              </w:rPr>
              <w:t>решения практических задач, применению</w:t>
            </w:r>
            <w:r>
              <w:rPr>
                <w:spacing w:val="-58"/>
                <w:sz w:val="24"/>
              </w:rPr>
              <w:t xml:space="preserve"> </w:t>
            </w:r>
            <w:r>
              <w:rPr>
                <w:sz w:val="24"/>
              </w:rPr>
              <w:t>различных</w:t>
            </w:r>
            <w:r>
              <w:rPr>
                <w:spacing w:val="-1"/>
                <w:sz w:val="24"/>
              </w:rPr>
              <w:t xml:space="preserve"> </w:t>
            </w:r>
            <w:r>
              <w:rPr>
                <w:sz w:val="24"/>
              </w:rPr>
              <w:t>методов познания;</w:t>
            </w:r>
          </w:p>
          <w:p w:rsidR="00FF0B00" w:rsidRDefault="00A77D74" w:rsidP="00E17F7A">
            <w:pPr>
              <w:pStyle w:val="TableParagraph"/>
              <w:numPr>
                <w:ilvl w:val="0"/>
                <w:numId w:val="56"/>
              </w:numPr>
              <w:tabs>
                <w:tab w:val="left" w:pos="370"/>
              </w:tabs>
              <w:ind w:right="275" w:firstLine="0"/>
              <w:rPr>
                <w:sz w:val="24"/>
              </w:rPr>
            </w:pPr>
            <w:r>
              <w:rPr>
                <w:sz w:val="24"/>
              </w:rPr>
              <w:t>готовность и</w:t>
            </w:r>
            <w:r>
              <w:rPr>
                <w:spacing w:val="-1"/>
                <w:sz w:val="24"/>
              </w:rPr>
              <w:t xml:space="preserve"> </w:t>
            </w:r>
            <w:r>
              <w:rPr>
                <w:sz w:val="24"/>
              </w:rPr>
              <w:t>способность</w:t>
            </w:r>
            <w:r>
              <w:rPr>
                <w:spacing w:val="1"/>
                <w:sz w:val="24"/>
              </w:rPr>
              <w:t xml:space="preserve"> </w:t>
            </w:r>
            <w:r>
              <w:rPr>
                <w:sz w:val="24"/>
              </w:rPr>
              <w:t>к</w:t>
            </w:r>
            <w:r>
              <w:rPr>
                <w:spacing w:val="1"/>
                <w:sz w:val="24"/>
              </w:rPr>
              <w:t xml:space="preserve"> </w:t>
            </w:r>
            <w:r>
              <w:rPr>
                <w:sz w:val="24"/>
              </w:rPr>
              <w:t>самостоятельной информационно-</w:t>
            </w:r>
            <w:r>
              <w:rPr>
                <w:spacing w:val="1"/>
                <w:sz w:val="24"/>
              </w:rPr>
              <w:t xml:space="preserve"> </w:t>
            </w:r>
            <w:r>
              <w:rPr>
                <w:sz w:val="24"/>
              </w:rPr>
              <w:t>познавательной деятельности, владение</w:t>
            </w:r>
            <w:r>
              <w:rPr>
                <w:spacing w:val="1"/>
                <w:sz w:val="24"/>
              </w:rPr>
              <w:t xml:space="preserve"> </w:t>
            </w:r>
            <w:r>
              <w:rPr>
                <w:sz w:val="24"/>
              </w:rPr>
              <w:t>навыками получения необходимой</w:t>
            </w:r>
            <w:r>
              <w:rPr>
                <w:spacing w:val="1"/>
                <w:sz w:val="24"/>
              </w:rPr>
              <w:t xml:space="preserve"> </w:t>
            </w:r>
            <w:r>
              <w:rPr>
                <w:sz w:val="24"/>
              </w:rPr>
              <w:t>информации из словарей разных типов,</w:t>
            </w:r>
            <w:r>
              <w:rPr>
                <w:spacing w:val="1"/>
                <w:sz w:val="24"/>
              </w:rPr>
              <w:t xml:space="preserve"> </w:t>
            </w:r>
            <w:r>
              <w:rPr>
                <w:sz w:val="24"/>
              </w:rPr>
              <w:t>умение ориентироваться в различных</w:t>
            </w:r>
            <w:r>
              <w:rPr>
                <w:spacing w:val="1"/>
                <w:sz w:val="24"/>
              </w:rPr>
              <w:t xml:space="preserve"> </w:t>
            </w:r>
            <w:r>
              <w:rPr>
                <w:sz w:val="24"/>
              </w:rPr>
              <w:t>источниках информации, критически</w:t>
            </w:r>
            <w:r>
              <w:rPr>
                <w:spacing w:val="1"/>
                <w:sz w:val="24"/>
              </w:rPr>
              <w:t xml:space="preserve"> </w:t>
            </w:r>
            <w:r>
              <w:rPr>
                <w:sz w:val="24"/>
              </w:rPr>
              <w:t>оценивать</w:t>
            </w:r>
            <w:r>
              <w:rPr>
                <w:spacing w:val="-2"/>
                <w:sz w:val="24"/>
              </w:rPr>
              <w:t xml:space="preserve"> </w:t>
            </w:r>
            <w:r>
              <w:rPr>
                <w:sz w:val="24"/>
              </w:rPr>
              <w:t>и</w:t>
            </w:r>
            <w:r>
              <w:rPr>
                <w:spacing w:val="-1"/>
                <w:sz w:val="24"/>
              </w:rPr>
              <w:t xml:space="preserve"> </w:t>
            </w:r>
            <w:r>
              <w:rPr>
                <w:sz w:val="24"/>
              </w:rPr>
              <w:t>интерпретировать</w:t>
            </w:r>
          </w:p>
          <w:p w:rsidR="00FF0B00" w:rsidRDefault="00A77D74" w:rsidP="00F55BB2">
            <w:pPr>
              <w:pStyle w:val="TableParagraph"/>
              <w:spacing w:line="270" w:lineRule="atLeast"/>
              <w:ind w:left="110" w:right="275"/>
              <w:rPr>
                <w:sz w:val="24"/>
              </w:rPr>
            </w:pPr>
            <w:r>
              <w:rPr>
                <w:sz w:val="24"/>
              </w:rPr>
              <w:t>информацию, получаемую из различных</w:t>
            </w:r>
            <w:r>
              <w:rPr>
                <w:spacing w:val="-58"/>
                <w:sz w:val="24"/>
              </w:rPr>
              <w:t xml:space="preserve"> </w:t>
            </w:r>
            <w:r>
              <w:rPr>
                <w:sz w:val="24"/>
              </w:rPr>
              <w:t>источников;</w:t>
            </w:r>
          </w:p>
        </w:tc>
        <w:tc>
          <w:tcPr>
            <w:tcW w:w="4207" w:type="dxa"/>
          </w:tcPr>
          <w:p w:rsidR="00FF0B00" w:rsidRDefault="00A77D74" w:rsidP="00F55BB2">
            <w:pPr>
              <w:pStyle w:val="TableParagraph"/>
              <w:ind w:left="110" w:right="275"/>
              <w:rPr>
                <w:sz w:val="24"/>
              </w:rPr>
            </w:pPr>
            <w:r>
              <w:rPr>
                <w:b/>
                <w:sz w:val="24"/>
              </w:rPr>
              <w:t>2)</w:t>
            </w:r>
            <w:r>
              <w:rPr>
                <w:sz w:val="24"/>
              </w:rPr>
              <w:t>умение продуктивно общаться и</w:t>
            </w:r>
            <w:r>
              <w:rPr>
                <w:spacing w:val="1"/>
                <w:sz w:val="24"/>
              </w:rPr>
              <w:t xml:space="preserve"> </w:t>
            </w:r>
            <w:r>
              <w:rPr>
                <w:sz w:val="24"/>
              </w:rPr>
              <w:t>взаимодействовать в процессе</w:t>
            </w:r>
            <w:r>
              <w:rPr>
                <w:spacing w:val="1"/>
                <w:sz w:val="24"/>
              </w:rPr>
              <w:t xml:space="preserve"> </w:t>
            </w:r>
            <w:r>
              <w:rPr>
                <w:sz w:val="24"/>
              </w:rPr>
              <w:t>совместной деятельности, учитывать</w:t>
            </w:r>
            <w:r>
              <w:rPr>
                <w:spacing w:val="-57"/>
                <w:sz w:val="24"/>
              </w:rPr>
              <w:t xml:space="preserve"> </w:t>
            </w:r>
            <w:r>
              <w:rPr>
                <w:sz w:val="24"/>
              </w:rPr>
              <w:t>позиции других участников</w:t>
            </w:r>
            <w:r>
              <w:rPr>
                <w:spacing w:val="1"/>
                <w:sz w:val="24"/>
              </w:rPr>
              <w:t xml:space="preserve"> </w:t>
            </w:r>
            <w:r>
              <w:rPr>
                <w:sz w:val="24"/>
              </w:rPr>
              <w:t>деятельности,</w:t>
            </w:r>
            <w:r>
              <w:rPr>
                <w:spacing w:val="-5"/>
                <w:sz w:val="24"/>
              </w:rPr>
              <w:t xml:space="preserve"> </w:t>
            </w:r>
            <w:r>
              <w:rPr>
                <w:sz w:val="24"/>
              </w:rPr>
              <w:t>эффективно</w:t>
            </w:r>
            <w:r>
              <w:rPr>
                <w:spacing w:val="-5"/>
                <w:sz w:val="24"/>
              </w:rPr>
              <w:t xml:space="preserve"> </w:t>
            </w:r>
            <w:r>
              <w:rPr>
                <w:sz w:val="24"/>
              </w:rPr>
              <w:t>разрешать</w:t>
            </w:r>
            <w:r>
              <w:rPr>
                <w:spacing w:val="-57"/>
                <w:sz w:val="24"/>
              </w:rPr>
              <w:t xml:space="preserve"> </w:t>
            </w:r>
            <w:r>
              <w:rPr>
                <w:sz w:val="24"/>
              </w:rPr>
              <w:t>конфликты;</w:t>
            </w:r>
          </w:p>
          <w:p w:rsidR="00FF0B00" w:rsidRDefault="00A77D74" w:rsidP="00F55BB2">
            <w:pPr>
              <w:pStyle w:val="TableParagraph"/>
              <w:ind w:left="110" w:right="275"/>
              <w:rPr>
                <w:sz w:val="24"/>
              </w:rPr>
            </w:pPr>
            <w:r>
              <w:rPr>
                <w:b/>
                <w:sz w:val="24"/>
              </w:rPr>
              <w:t>8)</w:t>
            </w:r>
            <w:r>
              <w:rPr>
                <w:sz w:val="24"/>
              </w:rPr>
              <w:t>владение языковыми средствами -</w:t>
            </w:r>
            <w:r>
              <w:rPr>
                <w:spacing w:val="-58"/>
                <w:sz w:val="24"/>
              </w:rPr>
              <w:t xml:space="preserve"> </w:t>
            </w:r>
            <w:r>
              <w:rPr>
                <w:sz w:val="24"/>
              </w:rPr>
              <w:t>умение ясно, логично и точно</w:t>
            </w:r>
            <w:r>
              <w:rPr>
                <w:spacing w:val="1"/>
                <w:sz w:val="24"/>
              </w:rPr>
              <w:t xml:space="preserve"> </w:t>
            </w:r>
            <w:r>
              <w:rPr>
                <w:sz w:val="24"/>
              </w:rPr>
              <w:t>излагать свою точку зрения,</w:t>
            </w:r>
            <w:r>
              <w:rPr>
                <w:spacing w:val="1"/>
                <w:sz w:val="24"/>
              </w:rPr>
              <w:t xml:space="preserve"> </w:t>
            </w:r>
            <w:r>
              <w:rPr>
                <w:sz w:val="24"/>
              </w:rPr>
              <w:t>использовать адекватные языковые</w:t>
            </w:r>
            <w:r>
              <w:rPr>
                <w:spacing w:val="1"/>
                <w:sz w:val="24"/>
              </w:rPr>
              <w:t xml:space="preserve"> </w:t>
            </w:r>
            <w:r>
              <w:rPr>
                <w:sz w:val="24"/>
              </w:rPr>
              <w:t>средства</w:t>
            </w:r>
          </w:p>
        </w:tc>
      </w:tr>
    </w:tbl>
    <w:p w:rsidR="00FF0B00" w:rsidRDefault="00FF0B00" w:rsidP="00F55BB2">
      <w:pPr>
        <w:pStyle w:val="aa"/>
        <w:spacing w:before="8"/>
        <w:ind w:left="110" w:right="275"/>
        <w:rPr>
          <w:b/>
          <w:sz w:val="32"/>
        </w:rPr>
      </w:pP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86"/>
        <w:gridCol w:w="3969"/>
        <w:gridCol w:w="5334"/>
        <w:gridCol w:w="4207"/>
      </w:tblGrid>
      <w:tr w:rsidR="00FF0B00" w:rsidTr="007A4076">
        <w:trPr>
          <w:trHeight w:val="4815"/>
        </w:trPr>
        <w:tc>
          <w:tcPr>
            <w:tcW w:w="1986" w:type="dxa"/>
          </w:tcPr>
          <w:p w:rsidR="00FF0B00" w:rsidRDefault="00FF0B00" w:rsidP="00F604A3">
            <w:pPr>
              <w:pStyle w:val="TableParagraph"/>
              <w:ind w:right="275"/>
            </w:pPr>
          </w:p>
        </w:tc>
        <w:tc>
          <w:tcPr>
            <w:tcW w:w="3969" w:type="dxa"/>
          </w:tcPr>
          <w:p w:rsidR="00FF0B00" w:rsidRDefault="00FF0B00" w:rsidP="00F55BB2">
            <w:pPr>
              <w:pStyle w:val="TableParagraph"/>
              <w:ind w:left="110" w:right="275"/>
            </w:pPr>
          </w:p>
        </w:tc>
        <w:tc>
          <w:tcPr>
            <w:tcW w:w="5334" w:type="dxa"/>
          </w:tcPr>
          <w:p w:rsidR="00FF0B00" w:rsidRDefault="00A77D74" w:rsidP="00E17F7A">
            <w:pPr>
              <w:pStyle w:val="TableParagraph"/>
              <w:numPr>
                <w:ilvl w:val="0"/>
                <w:numId w:val="55"/>
              </w:numPr>
              <w:tabs>
                <w:tab w:val="left" w:pos="370"/>
              </w:tabs>
              <w:spacing w:before="1"/>
              <w:ind w:right="275" w:firstLine="0"/>
              <w:rPr>
                <w:sz w:val="24"/>
              </w:rPr>
            </w:pPr>
            <w:r>
              <w:rPr>
                <w:sz w:val="24"/>
              </w:rPr>
              <w:t>умение использовать средства</w:t>
            </w:r>
            <w:r>
              <w:rPr>
                <w:spacing w:val="1"/>
                <w:sz w:val="24"/>
              </w:rPr>
              <w:t xml:space="preserve"> </w:t>
            </w:r>
            <w:r>
              <w:rPr>
                <w:sz w:val="24"/>
              </w:rPr>
              <w:t>информационных и коммуникационных</w:t>
            </w:r>
            <w:r>
              <w:rPr>
                <w:spacing w:val="1"/>
                <w:sz w:val="24"/>
              </w:rPr>
              <w:t xml:space="preserve"> </w:t>
            </w:r>
            <w:r>
              <w:rPr>
                <w:sz w:val="24"/>
              </w:rPr>
              <w:t>технологий (далее - ИКТ) в решении</w:t>
            </w:r>
            <w:r>
              <w:rPr>
                <w:spacing w:val="1"/>
                <w:sz w:val="24"/>
              </w:rPr>
              <w:t xml:space="preserve"> </w:t>
            </w:r>
            <w:r>
              <w:rPr>
                <w:sz w:val="24"/>
              </w:rPr>
              <w:t>когнитивных, коммуникативных и</w:t>
            </w:r>
            <w:r>
              <w:rPr>
                <w:spacing w:val="1"/>
                <w:sz w:val="24"/>
              </w:rPr>
              <w:t xml:space="preserve"> </w:t>
            </w:r>
            <w:r>
              <w:rPr>
                <w:sz w:val="24"/>
              </w:rPr>
              <w:t>организационных задач с соблюдением</w:t>
            </w:r>
            <w:r>
              <w:rPr>
                <w:spacing w:val="1"/>
                <w:sz w:val="24"/>
              </w:rPr>
              <w:t xml:space="preserve"> </w:t>
            </w:r>
            <w:r>
              <w:rPr>
                <w:sz w:val="24"/>
              </w:rPr>
              <w:t>требований эргономики, техники</w:t>
            </w:r>
            <w:r>
              <w:rPr>
                <w:spacing w:val="1"/>
                <w:sz w:val="24"/>
              </w:rPr>
              <w:t xml:space="preserve"> </w:t>
            </w:r>
            <w:r>
              <w:rPr>
                <w:sz w:val="24"/>
              </w:rPr>
              <w:t>безопасности, гигиены,</w:t>
            </w:r>
            <w:r>
              <w:rPr>
                <w:spacing w:val="1"/>
                <w:sz w:val="24"/>
              </w:rPr>
              <w:t xml:space="preserve"> </w:t>
            </w:r>
            <w:r>
              <w:rPr>
                <w:sz w:val="24"/>
              </w:rPr>
              <w:t>ресурсосбережения,</w:t>
            </w:r>
            <w:r>
              <w:rPr>
                <w:spacing w:val="-5"/>
                <w:sz w:val="24"/>
              </w:rPr>
              <w:t xml:space="preserve"> </w:t>
            </w:r>
            <w:r>
              <w:rPr>
                <w:sz w:val="24"/>
              </w:rPr>
              <w:t>правовых</w:t>
            </w:r>
            <w:r>
              <w:rPr>
                <w:spacing w:val="-5"/>
                <w:sz w:val="24"/>
              </w:rPr>
              <w:t xml:space="preserve"> </w:t>
            </w:r>
            <w:r>
              <w:rPr>
                <w:sz w:val="24"/>
              </w:rPr>
              <w:t>и</w:t>
            </w:r>
            <w:r>
              <w:rPr>
                <w:spacing w:val="-4"/>
                <w:sz w:val="24"/>
              </w:rPr>
              <w:t xml:space="preserve"> </w:t>
            </w:r>
            <w:r>
              <w:rPr>
                <w:sz w:val="24"/>
              </w:rPr>
              <w:t>этических</w:t>
            </w:r>
            <w:r>
              <w:rPr>
                <w:spacing w:val="-57"/>
                <w:sz w:val="24"/>
              </w:rPr>
              <w:t xml:space="preserve"> </w:t>
            </w:r>
            <w:r>
              <w:rPr>
                <w:sz w:val="24"/>
              </w:rPr>
              <w:t>норм, норм информационной</w:t>
            </w:r>
            <w:r>
              <w:rPr>
                <w:spacing w:val="1"/>
                <w:sz w:val="24"/>
              </w:rPr>
              <w:t xml:space="preserve"> </w:t>
            </w:r>
            <w:r>
              <w:rPr>
                <w:sz w:val="24"/>
              </w:rPr>
              <w:t>безопасности;</w:t>
            </w:r>
          </w:p>
          <w:p w:rsidR="00FF0B00" w:rsidRDefault="00A77D74" w:rsidP="00E17F7A">
            <w:pPr>
              <w:pStyle w:val="TableParagraph"/>
              <w:numPr>
                <w:ilvl w:val="0"/>
                <w:numId w:val="55"/>
              </w:numPr>
              <w:tabs>
                <w:tab w:val="left" w:pos="370"/>
              </w:tabs>
              <w:spacing w:before="1"/>
              <w:ind w:right="275" w:firstLine="0"/>
              <w:rPr>
                <w:sz w:val="24"/>
              </w:rPr>
            </w:pPr>
            <w:r>
              <w:rPr>
                <w:sz w:val="24"/>
              </w:rPr>
              <w:t>умение</w:t>
            </w:r>
            <w:r>
              <w:rPr>
                <w:spacing w:val="-5"/>
                <w:sz w:val="24"/>
              </w:rPr>
              <w:t xml:space="preserve"> </w:t>
            </w:r>
            <w:r>
              <w:rPr>
                <w:sz w:val="24"/>
              </w:rPr>
              <w:t>определять</w:t>
            </w:r>
            <w:r>
              <w:rPr>
                <w:spacing w:val="-3"/>
                <w:sz w:val="24"/>
              </w:rPr>
              <w:t xml:space="preserve"> </w:t>
            </w:r>
            <w:r>
              <w:rPr>
                <w:sz w:val="24"/>
              </w:rPr>
              <w:t>назначение</w:t>
            </w:r>
            <w:r>
              <w:rPr>
                <w:spacing w:val="-4"/>
                <w:sz w:val="24"/>
              </w:rPr>
              <w:t xml:space="preserve"> </w:t>
            </w:r>
            <w:r>
              <w:rPr>
                <w:sz w:val="24"/>
              </w:rPr>
              <w:t>и</w:t>
            </w:r>
            <w:r>
              <w:rPr>
                <w:spacing w:val="-57"/>
                <w:sz w:val="24"/>
              </w:rPr>
              <w:t xml:space="preserve"> </w:t>
            </w:r>
            <w:r>
              <w:rPr>
                <w:sz w:val="24"/>
              </w:rPr>
              <w:t>функции различных социальных</w:t>
            </w:r>
            <w:r>
              <w:rPr>
                <w:spacing w:val="1"/>
                <w:sz w:val="24"/>
              </w:rPr>
              <w:t xml:space="preserve"> </w:t>
            </w:r>
            <w:r>
              <w:rPr>
                <w:sz w:val="24"/>
              </w:rPr>
              <w:t>институтов,</w:t>
            </w:r>
          </w:p>
          <w:p w:rsidR="00FF0B00" w:rsidRDefault="00A77D74" w:rsidP="00F55BB2">
            <w:pPr>
              <w:pStyle w:val="TableParagraph"/>
              <w:ind w:left="110" w:right="275"/>
              <w:rPr>
                <w:sz w:val="24"/>
              </w:rPr>
            </w:pPr>
            <w:r>
              <w:rPr>
                <w:b/>
                <w:sz w:val="24"/>
              </w:rPr>
              <w:t>9)</w:t>
            </w:r>
            <w:r>
              <w:rPr>
                <w:sz w:val="24"/>
              </w:rPr>
              <w:t>владение навыками познавательной</w:t>
            </w:r>
            <w:r>
              <w:rPr>
                <w:spacing w:val="1"/>
                <w:sz w:val="24"/>
              </w:rPr>
              <w:t xml:space="preserve"> </w:t>
            </w:r>
            <w:r>
              <w:rPr>
                <w:sz w:val="24"/>
              </w:rPr>
              <w:t>рефлексии как осознания совершаемых</w:t>
            </w:r>
            <w:r>
              <w:rPr>
                <w:spacing w:val="1"/>
                <w:sz w:val="24"/>
              </w:rPr>
              <w:t xml:space="preserve"> </w:t>
            </w:r>
            <w:r>
              <w:rPr>
                <w:sz w:val="24"/>
              </w:rPr>
              <w:t>действий и мыслительных процессов, их</w:t>
            </w:r>
            <w:r>
              <w:rPr>
                <w:spacing w:val="1"/>
                <w:sz w:val="24"/>
              </w:rPr>
              <w:t xml:space="preserve"> </w:t>
            </w:r>
            <w:r>
              <w:rPr>
                <w:sz w:val="24"/>
              </w:rPr>
              <w:t>результатов и оснований, границ своего</w:t>
            </w:r>
            <w:r>
              <w:rPr>
                <w:spacing w:val="1"/>
                <w:sz w:val="24"/>
              </w:rPr>
              <w:t xml:space="preserve"> </w:t>
            </w:r>
            <w:r>
              <w:rPr>
                <w:sz w:val="24"/>
              </w:rPr>
              <w:t>знания</w:t>
            </w:r>
            <w:r>
              <w:rPr>
                <w:spacing w:val="-4"/>
                <w:sz w:val="24"/>
              </w:rPr>
              <w:t xml:space="preserve"> </w:t>
            </w:r>
            <w:r>
              <w:rPr>
                <w:sz w:val="24"/>
              </w:rPr>
              <w:t>и</w:t>
            </w:r>
            <w:r>
              <w:rPr>
                <w:spacing w:val="-5"/>
                <w:sz w:val="24"/>
              </w:rPr>
              <w:t xml:space="preserve"> </w:t>
            </w:r>
            <w:r>
              <w:rPr>
                <w:sz w:val="24"/>
              </w:rPr>
              <w:t>незнания,</w:t>
            </w:r>
            <w:r>
              <w:rPr>
                <w:spacing w:val="-3"/>
                <w:sz w:val="24"/>
              </w:rPr>
              <w:t xml:space="preserve"> </w:t>
            </w:r>
            <w:r>
              <w:rPr>
                <w:sz w:val="24"/>
              </w:rPr>
              <w:t>новых</w:t>
            </w:r>
            <w:r>
              <w:rPr>
                <w:spacing w:val="-4"/>
                <w:sz w:val="24"/>
              </w:rPr>
              <w:t xml:space="preserve"> </w:t>
            </w:r>
            <w:r>
              <w:rPr>
                <w:sz w:val="24"/>
              </w:rPr>
              <w:t>познавательных</w:t>
            </w:r>
          </w:p>
          <w:p w:rsidR="00FF0B00" w:rsidRDefault="00A77D74" w:rsidP="00F55BB2">
            <w:pPr>
              <w:pStyle w:val="TableParagraph"/>
              <w:spacing w:line="255" w:lineRule="exact"/>
              <w:ind w:left="110" w:right="275"/>
              <w:rPr>
                <w:sz w:val="24"/>
              </w:rPr>
            </w:pPr>
            <w:r>
              <w:rPr>
                <w:sz w:val="24"/>
              </w:rPr>
              <w:t>задач</w:t>
            </w:r>
            <w:r>
              <w:rPr>
                <w:spacing w:val="-3"/>
                <w:sz w:val="24"/>
              </w:rPr>
              <w:t xml:space="preserve"> </w:t>
            </w:r>
            <w:r>
              <w:rPr>
                <w:sz w:val="24"/>
              </w:rPr>
              <w:t>и</w:t>
            </w:r>
            <w:r>
              <w:rPr>
                <w:spacing w:val="-1"/>
                <w:sz w:val="24"/>
              </w:rPr>
              <w:t xml:space="preserve"> </w:t>
            </w:r>
            <w:r>
              <w:rPr>
                <w:sz w:val="24"/>
              </w:rPr>
              <w:t>средств</w:t>
            </w:r>
            <w:r>
              <w:rPr>
                <w:spacing w:val="-1"/>
                <w:sz w:val="24"/>
              </w:rPr>
              <w:t xml:space="preserve"> </w:t>
            </w:r>
            <w:r>
              <w:rPr>
                <w:sz w:val="24"/>
              </w:rPr>
              <w:t>их</w:t>
            </w:r>
            <w:r>
              <w:rPr>
                <w:spacing w:val="-1"/>
                <w:sz w:val="24"/>
              </w:rPr>
              <w:t xml:space="preserve"> </w:t>
            </w:r>
            <w:r>
              <w:rPr>
                <w:sz w:val="24"/>
              </w:rPr>
              <w:t>достижения.</w:t>
            </w:r>
          </w:p>
        </w:tc>
        <w:tc>
          <w:tcPr>
            <w:tcW w:w="4207" w:type="dxa"/>
          </w:tcPr>
          <w:p w:rsidR="00FF0B00" w:rsidRDefault="00FF0B00" w:rsidP="00F55BB2">
            <w:pPr>
              <w:pStyle w:val="TableParagraph"/>
              <w:ind w:left="110" w:right="275"/>
            </w:pPr>
          </w:p>
        </w:tc>
      </w:tr>
      <w:tr w:rsidR="00FF0B00" w:rsidTr="007A4076">
        <w:trPr>
          <w:trHeight w:val="562"/>
        </w:trPr>
        <w:tc>
          <w:tcPr>
            <w:tcW w:w="1986" w:type="dxa"/>
          </w:tcPr>
          <w:p w:rsidR="00FF0B00" w:rsidRDefault="007A4076" w:rsidP="007A4076">
            <w:pPr>
              <w:pStyle w:val="TableParagraph"/>
              <w:spacing w:before="1"/>
              <w:ind w:left="21"/>
              <w:rPr>
                <w:b/>
                <w:sz w:val="24"/>
              </w:rPr>
            </w:pPr>
            <w:r>
              <w:rPr>
                <w:b/>
                <w:sz w:val="24"/>
              </w:rPr>
              <w:t>Характерис</w:t>
            </w:r>
            <w:r w:rsidR="00A77D74">
              <w:rPr>
                <w:b/>
                <w:sz w:val="24"/>
              </w:rPr>
              <w:t>тика</w:t>
            </w:r>
            <w:r w:rsidR="00A77D74">
              <w:rPr>
                <w:b/>
                <w:spacing w:val="-57"/>
                <w:sz w:val="24"/>
              </w:rPr>
              <w:t xml:space="preserve"> </w:t>
            </w:r>
            <w:r w:rsidR="00A77D74">
              <w:rPr>
                <w:b/>
                <w:sz w:val="24"/>
              </w:rPr>
              <w:t>(номенклатура)</w:t>
            </w:r>
          </w:p>
        </w:tc>
        <w:tc>
          <w:tcPr>
            <w:tcW w:w="3969" w:type="dxa"/>
          </w:tcPr>
          <w:p w:rsidR="00FF0B00" w:rsidRDefault="00A77D74" w:rsidP="00F55BB2">
            <w:pPr>
              <w:pStyle w:val="TableParagraph"/>
              <w:spacing w:before="1"/>
              <w:ind w:left="110" w:right="275"/>
              <w:rPr>
                <w:sz w:val="24"/>
              </w:rPr>
            </w:pPr>
            <w:r>
              <w:rPr>
                <w:sz w:val="24"/>
                <w:u w:val="single"/>
              </w:rPr>
              <w:t>целеполагание</w:t>
            </w:r>
            <w:r>
              <w:rPr>
                <w:sz w:val="24"/>
              </w:rPr>
              <w:t xml:space="preserve"> как постановка</w:t>
            </w:r>
            <w:r>
              <w:rPr>
                <w:spacing w:val="1"/>
                <w:sz w:val="24"/>
              </w:rPr>
              <w:t xml:space="preserve"> </w:t>
            </w:r>
            <w:r>
              <w:rPr>
                <w:sz w:val="24"/>
              </w:rPr>
              <w:t>учебных и познавательных задач;</w:t>
            </w:r>
            <w:r>
              <w:rPr>
                <w:spacing w:val="1"/>
                <w:sz w:val="24"/>
              </w:rPr>
              <w:t xml:space="preserve"> </w:t>
            </w:r>
            <w:r>
              <w:rPr>
                <w:sz w:val="24"/>
                <w:u w:val="single"/>
              </w:rPr>
              <w:t>планирование</w:t>
            </w:r>
            <w:r>
              <w:rPr>
                <w:sz w:val="24"/>
              </w:rPr>
              <w:t xml:space="preserve"> определение</w:t>
            </w:r>
            <w:r>
              <w:rPr>
                <w:spacing w:val="1"/>
                <w:sz w:val="24"/>
              </w:rPr>
              <w:t xml:space="preserve"> </w:t>
            </w:r>
            <w:r>
              <w:rPr>
                <w:sz w:val="24"/>
              </w:rPr>
              <w:t>последовательности</w:t>
            </w:r>
            <w:r>
              <w:rPr>
                <w:spacing w:val="-15"/>
                <w:sz w:val="24"/>
              </w:rPr>
              <w:t xml:space="preserve"> </w:t>
            </w:r>
            <w:r>
              <w:rPr>
                <w:sz w:val="24"/>
              </w:rPr>
              <w:t>промежуточных</w:t>
            </w:r>
            <w:r>
              <w:rPr>
                <w:spacing w:val="-57"/>
                <w:sz w:val="24"/>
              </w:rPr>
              <w:t xml:space="preserve"> </w:t>
            </w:r>
            <w:r>
              <w:rPr>
                <w:sz w:val="24"/>
              </w:rPr>
              <w:t>целей с учетом конечного</w:t>
            </w:r>
            <w:r>
              <w:rPr>
                <w:spacing w:val="1"/>
                <w:sz w:val="24"/>
              </w:rPr>
              <w:t xml:space="preserve"> </w:t>
            </w:r>
            <w:r>
              <w:rPr>
                <w:sz w:val="24"/>
              </w:rPr>
              <w:t xml:space="preserve">результата; </w:t>
            </w:r>
            <w:r>
              <w:rPr>
                <w:sz w:val="24"/>
                <w:u w:val="single"/>
              </w:rPr>
              <w:t>составление плана</w:t>
            </w:r>
            <w:r>
              <w:rPr>
                <w:sz w:val="24"/>
              </w:rPr>
              <w:t xml:space="preserve"> и</w:t>
            </w:r>
            <w:r>
              <w:rPr>
                <w:spacing w:val="1"/>
                <w:sz w:val="24"/>
              </w:rPr>
              <w:t xml:space="preserve"> </w:t>
            </w:r>
            <w:r>
              <w:rPr>
                <w:sz w:val="24"/>
              </w:rPr>
              <w:t>последовательности действий;</w:t>
            </w:r>
            <w:r>
              <w:rPr>
                <w:spacing w:val="1"/>
                <w:sz w:val="24"/>
              </w:rPr>
              <w:t xml:space="preserve"> </w:t>
            </w:r>
            <w:r>
              <w:rPr>
                <w:sz w:val="24"/>
                <w:u w:val="single"/>
              </w:rPr>
              <w:t>прогнозирование</w:t>
            </w:r>
            <w:r>
              <w:rPr>
                <w:sz w:val="24"/>
              </w:rPr>
              <w:t xml:space="preserve"> предвосхищение</w:t>
            </w:r>
            <w:r>
              <w:rPr>
                <w:spacing w:val="1"/>
                <w:sz w:val="24"/>
              </w:rPr>
              <w:t xml:space="preserve"> </w:t>
            </w:r>
            <w:r>
              <w:rPr>
                <w:sz w:val="24"/>
              </w:rPr>
              <w:t>результата и уровня усвоения, его</w:t>
            </w:r>
            <w:r>
              <w:rPr>
                <w:spacing w:val="1"/>
                <w:sz w:val="24"/>
              </w:rPr>
              <w:t xml:space="preserve"> </w:t>
            </w:r>
            <w:r>
              <w:rPr>
                <w:sz w:val="24"/>
              </w:rPr>
              <w:t xml:space="preserve">временных характеристик; </w:t>
            </w:r>
            <w:r>
              <w:rPr>
                <w:sz w:val="24"/>
                <w:u w:val="single"/>
              </w:rPr>
              <w:t>контроль</w:t>
            </w:r>
            <w:r>
              <w:rPr>
                <w:spacing w:val="-57"/>
                <w:sz w:val="24"/>
              </w:rPr>
              <w:t xml:space="preserve"> </w:t>
            </w:r>
            <w:r>
              <w:rPr>
                <w:sz w:val="24"/>
              </w:rPr>
              <w:t>в форме сличения способа действия</w:t>
            </w:r>
            <w:r>
              <w:rPr>
                <w:spacing w:val="1"/>
                <w:sz w:val="24"/>
              </w:rPr>
              <w:t xml:space="preserve"> </w:t>
            </w:r>
            <w:r>
              <w:rPr>
                <w:sz w:val="24"/>
              </w:rPr>
              <w:t>и</w:t>
            </w:r>
            <w:r>
              <w:rPr>
                <w:spacing w:val="-1"/>
                <w:sz w:val="24"/>
              </w:rPr>
              <w:t xml:space="preserve"> </w:t>
            </w:r>
            <w:r>
              <w:rPr>
                <w:sz w:val="24"/>
              </w:rPr>
              <w:t>его</w:t>
            </w:r>
            <w:r>
              <w:rPr>
                <w:spacing w:val="-1"/>
                <w:sz w:val="24"/>
              </w:rPr>
              <w:t xml:space="preserve"> </w:t>
            </w:r>
            <w:r>
              <w:rPr>
                <w:sz w:val="24"/>
              </w:rPr>
              <w:t>результата с</w:t>
            </w:r>
            <w:r>
              <w:rPr>
                <w:spacing w:val="-3"/>
                <w:sz w:val="24"/>
              </w:rPr>
              <w:t xml:space="preserve"> </w:t>
            </w:r>
            <w:r>
              <w:rPr>
                <w:sz w:val="24"/>
              </w:rPr>
              <w:t>заданным</w:t>
            </w:r>
          </w:p>
          <w:p w:rsidR="00FF0B00" w:rsidRDefault="00A77D74" w:rsidP="00F55BB2">
            <w:pPr>
              <w:pStyle w:val="TableParagraph"/>
              <w:spacing w:line="270" w:lineRule="atLeast"/>
              <w:ind w:left="110" w:right="275"/>
              <w:rPr>
                <w:sz w:val="24"/>
              </w:rPr>
            </w:pPr>
            <w:r>
              <w:rPr>
                <w:sz w:val="24"/>
              </w:rPr>
              <w:t>эталоном с целью обнаружения</w:t>
            </w:r>
            <w:r>
              <w:rPr>
                <w:spacing w:val="1"/>
                <w:sz w:val="24"/>
              </w:rPr>
              <w:t xml:space="preserve"> </w:t>
            </w:r>
            <w:r>
              <w:rPr>
                <w:sz w:val="24"/>
              </w:rPr>
              <w:t>отклонений</w:t>
            </w:r>
            <w:r>
              <w:rPr>
                <w:spacing w:val="-4"/>
                <w:sz w:val="24"/>
              </w:rPr>
              <w:t xml:space="preserve"> </w:t>
            </w:r>
            <w:r>
              <w:rPr>
                <w:sz w:val="24"/>
              </w:rPr>
              <w:t>и</w:t>
            </w:r>
            <w:r>
              <w:rPr>
                <w:spacing w:val="-1"/>
                <w:sz w:val="24"/>
              </w:rPr>
              <w:t xml:space="preserve"> </w:t>
            </w:r>
            <w:r>
              <w:rPr>
                <w:sz w:val="24"/>
              </w:rPr>
              <w:t>отличий</w:t>
            </w:r>
            <w:r>
              <w:rPr>
                <w:spacing w:val="-3"/>
                <w:sz w:val="24"/>
              </w:rPr>
              <w:t xml:space="preserve"> </w:t>
            </w:r>
            <w:r>
              <w:rPr>
                <w:sz w:val="24"/>
              </w:rPr>
              <w:t>от</w:t>
            </w:r>
            <w:r>
              <w:rPr>
                <w:spacing w:val="-1"/>
                <w:sz w:val="24"/>
              </w:rPr>
              <w:t xml:space="preserve"> </w:t>
            </w:r>
            <w:r>
              <w:rPr>
                <w:sz w:val="24"/>
              </w:rPr>
              <w:t>эталона;</w:t>
            </w:r>
          </w:p>
        </w:tc>
        <w:tc>
          <w:tcPr>
            <w:tcW w:w="5334" w:type="dxa"/>
          </w:tcPr>
          <w:p w:rsidR="00FF0B00" w:rsidRDefault="00A77D74" w:rsidP="00F55BB2">
            <w:pPr>
              <w:pStyle w:val="TableParagraph"/>
              <w:spacing w:before="1"/>
              <w:ind w:left="110" w:right="275"/>
              <w:rPr>
                <w:sz w:val="24"/>
              </w:rPr>
            </w:pPr>
            <w:r>
              <w:rPr>
                <w:sz w:val="24"/>
                <w:u w:val="single"/>
              </w:rPr>
              <w:t>исследовательские</w:t>
            </w:r>
            <w:r>
              <w:rPr>
                <w:sz w:val="24"/>
              </w:rPr>
              <w:t xml:space="preserve"> (самостоятельное</w:t>
            </w:r>
            <w:r>
              <w:rPr>
                <w:spacing w:val="1"/>
                <w:sz w:val="24"/>
              </w:rPr>
              <w:t xml:space="preserve"> </w:t>
            </w:r>
            <w:r>
              <w:rPr>
                <w:sz w:val="24"/>
              </w:rPr>
              <w:t>выделение и формулирование</w:t>
            </w:r>
            <w:r>
              <w:rPr>
                <w:spacing w:val="1"/>
                <w:sz w:val="24"/>
              </w:rPr>
              <w:t xml:space="preserve"> </w:t>
            </w:r>
            <w:r>
              <w:rPr>
                <w:sz w:val="24"/>
              </w:rPr>
              <w:t>познавательной цели, гипотез и их</w:t>
            </w:r>
            <w:r>
              <w:rPr>
                <w:spacing w:val="1"/>
                <w:sz w:val="24"/>
              </w:rPr>
              <w:t xml:space="preserve"> </w:t>
            </w:r>
            <w:r>
              <w:rPr>
                <w:sz w:val="24"/>
              </w:rPr>
              <w:t xml:space="preserve">проверка), </w:t>
            </w:r>
            <w:r>
              <w:rPr>
                <w:sz w:val="24"/>
                <w:u w:val="single"/>
              </w:rPr>
              <w:t>информационные</w:t>
            </w:r>
            <w:r>
              <w:rPr>
                <w:sz w:val="24"/>
              </w:rPr>
              <w:t xml:space="preserve"> (поиск и</w:t>
            </w:r>
            <w:r>
              <w:rPr>
                <w:spacing w:val="1"/>
                <w:sz w:val="24"/>
              </w:rPr>
              <w:t xml:space="preserve"> </w:t>
            </w:r>
            <w:r>
              <w:rPr>
                <w:sz w:val="24"/>
              </w:rPr>
              <w:t>выделение необходимой информации, в</w:t>
            </w:r>
            <w:r>
              <w:rPr>
                <w:spacing w:val="-57"/>
                <w:sz w:val="24"/>
              </w:rPr>
              <w:t xml:space="preserve"> </w:t>
            </w:r>
            <w:r>
              <w:rPr>
                <w:sz w:val="24"/>
              </w:rPr>
              <w:t>том числе с помощью компьютерных</w:t>
            </w:r>
            <w:r>
              <w:rPr>
                <w:spacing w:val="1"/>
                <w:sz w:val="24"/>
              </w:rPr>
              <w:t xml:space="preserve"> </w:t>
            </w:r>
            <w:r>
              <w:rPr>
                <w:sz w:val="24"/>
              </w:rPr>
              <w:t>средств, обработка, хранение, защита и</w:t>
            </w:r>
            <w:r>
              <w:rPr>
                <w:spacing w:val="1"/>
                <w:sz w:val="24"/>
              </w:rPr>
              <w:t xml:space="preserve"> </w:t>
            </w:r>
            <w:r>
              <w:rPr>
                <w:sz w:val="24"/>
              </w:rPr>
              <w:t xml:space="preserve">использование информации), </w:t>
            </w:r>
            <w:r>
              <w:rPr>
                <w:sz w:val="24"/>
                <w:u w:val="single"/>
              </w:rPr>
              <w:t>знаково-</w:t>
            </w:r>
            <w:r>
              <w:rPr>
                <w:spacing w:val="1"/>
                <w:sz w:val="24"/>
              </w:rPr>
              <w:t xml:space="preserve"> </w:t>
            </w:r>
            <w:r>
              <w:rPr>
                <w:sz w:val="24"/>
                <w:u w:val="single"/>
              </w:rPr>
              <w:t>символические</w:t>
            </w:r>
            <w:r>
              <w:rPr>
                <w:sz w:val="24"/>
              </w:rPr>
              <w:t xml:space="preserve"> действия (замещение,</w:t>
            </w:r>
            <w:r>
              <w:rPr>
                <w:spacing w:val="1"/>
                <w:sz w:val="24"/>
              </w:rPr>
              <w:t xml:space="preserve"> </w:t>
            </w:r>
            <w:r>
              <w:rPr>
                <w:sz w:val="24"/>
              </w:rPr>
              <w:t>создание и преобразование модели с</w:t>
            </w:r>
            <w:r>
              <w:rPr>
                <w:spacing w:val="1"/>
                <w:sz w:val="24"/>
              </w:rPr>
              <w:t xml:space="preserve"> </w:t>
            </w:r>
            <w:r>
              <w:rPr>
                <w:sz w:val="24"/>
              </w:rPr>
              <w:t>целью выявления общих законов,</w:t>
            </w:r>
            <w:r>
              <w:rPr>
                <w:spacing w:val="1"/>
                <w:sz w:val="24"/>
              </w:rPr>
              <w:t xml:space="preserve"> </w:t>
            </w:r>
            <w:r>
              <w:rPr>
                <w:sz w:val="24"/>
              </w:rPr>
              <w:t>определяющих</w:t>
            </w:r>
            <w:r>
              <w:rPr>
                <w:spacing w:val="-1"/>
                <w:sz w:val="24"/>
              </w:rPr>
              <w:t xml:space="preserve"> </w:t>
            </w:r>
            <w:r>
              <w:rPr>
                <w:sz w:val="24"/>
              </w:rPr>
              <w:t>данную</w:t>
            </w:r>
            <w:r>
              <w:rPr>
                <w:spacing w:val="-3"/>
                <w:sz w:val="24"/>
              </w:rPr>
              <w:t xml:space="preserve"> </w:t>
            </w:r>
            <w:r>
              <w:rPr>
                <w:sz w:val="24"/>
              </w:rPr>
              <w:t>предметную</w:t>
            </w:r>
          </w:p>
          <w:p w:rsidR="00FF0B00" w:rsidRDefault="00A77D74" w:rsidP="00F55BB2">
            <w:pPr>
              <w:pStyle w:val="TableParagraph"/>
              <w:spacing w:line="270" w:lineRule="atLeast"/>
              <w:ind w:left="110" w:right="275"/>
              <w:rPr>
                <w:sz w:val="24"/>
              </w:rPr>
            </w:pPr>
            <w:r>
              <w:rPr>
                <w:sz w:val="24"/>
              </w:rPr>
              <w:t>область, использование модели для</w:t>
            </w:r>
            <w:r>
              <w:rPr>
                <w:spacing w:val="1"/>
                <w:sz w:val="24"/>
              </w:rPr>
              <w:t xml:space="preserve"> </w:t>
            </w:r>
            <w:r>
              <w:rPr>
                <w:sz w:val="24"/>
              </w:rPr>
              <w:t>решения</w:t>
            </w:r>
            <w:r>
              <w:rPr>
                <w:spacing w:val="-3"/>
                <w:sz w:val="24"/>
              </w:rPr>
              <w:t xml:space="preserve"> </w:t>
            </w:r>
            <w:r>
              <w:rPr>
                <w:sz w:val="24"/>
              </w:rPr>
              <w:t>задач);</w:t>
            </w:r>
            <w:r>
              <w:rPr>
                <w:spacing w:val="-3"/>
                <w:sz w:val="24"/>
              </w:rPr>
              <w:t xml:space="preserve"> </w:t>
            </w:r>
            <w:r>
              <w:rPr>
                <w:sz w:val="24"/>
                <w:u w:val="single"/>
              </w:rPr>
              <w:t>умение</w:t>
            </w:r>
            <w:r>
              <w:rPr>
                <w:spacing w:val="-3"/>
                <w:sz w:val="24"/>
                <w:u w:val="single"/>
              </w:rPr>
              <w:t xml:space="preserve"> </w:t>
            </w:r>
            <w:r>
              <w:rPr>
                <w:sz w:val="24"/>
                <w:u w:val="single"/>
              </w:rPr>
              <w:t>структурировать</w:t>
            </w:r>
          </w:p>
        </w:tc>
        <w:tc>
          <w:tcPr>
            <w:tcW w:w="4207" w:type="dxa"/>
          </w:tcPr>
          <w:p w:rsidR="00FF0B00" w:rsidRDefault="00A77D74" w:rsidP="00F55BB2">
            <w:pPr>
              <w:pStyle w:val="TableParagraph"/>
              <w:spacing w:before="1"/>
              <w:ind w:left="110" w:right="275"/>
              <w:rPr>
                <w:sz w:val="24"/>
              </w:rPr>
            </w:pPr>
            <w:r>
              <w:rPr>
                <w:sz w:val="24"/>
                <w:u w:val="single"/>
              </w:rPr>
              <w:t>планирование</w:t>
            </w:r>
            <w:r>
              <w:rPr>
                <w:sz w:val="24"/>
              </w:rPr>
              <w:t xml:space="preserve"> учебного</w:t>
            </w:r>
            <w:r>
              <w:rPr>
                <w:spacing w:val="1"/>
                <w:sz w:val="24"/>
              </w:rPr>
              <w:t xml:space="preserve"> </w:t>
            </w:r>
            <w:r>
              <w:rPr>
                <w:sz w:val="24"/>
              </w:rPr>
              <w:t>сотрудничества с учителем и</w:t>
            </w:r>
            <w:r>
              <w:rPr>
                <w:spacing w:val="1"/>
                <w:sz w:val="24"/>
              </w:rPr>
              <w:t xml:space="preserve"> </w:t>
            </w:r>
            <w:r>
              <w:rPr>
                <w:sz w:val="24"/>
              </w:rPr>
              <w:t>сверстниками — определение цели,</w:t>
            </w:r>
            <w:r>
              <w:rPr>
                <w:spacing w:val="-57"/>
                <w:sz w:val="24"/>
              </w:rPr>
              <w:t xml:space="preserve"> </w:t>
            </w:r>
            <w:r>
              <w:rPr>
                <w:sz w:val="24"/>
              </w:rPr>
              <w:t>функций участников, способов</w:t>
            </w:r>
            <w:r>
              <w:rPr>
                <w:spacing w:val="1"/>
                <w:sz w:val="24"/>
              </w:rPr>
              <w:t xml:space="preserve"> </w:t>
            </w:r>
            <w:r>
              <w:rPr>
                <w:sz w:val="24"/>
              </w:rPr>
              <w:t>взаимодействия;</w:t>
            </w:r>
          </w:p>
          <w:p w:rsidR="00FF0B00" w:rsidRDefault="00A77D74" w:rsidP="00F55BB2">
            <w:pPr>
              <w:pStyle w:val="TableParagraph"/>
              <w:ind w:left="110" w:right="275"/>
              <w:rPr>
                <w:sz w:val="24"/>
              </w:rPr>
            </w:pPr>
            <w:r>
              <w:rPr>
                <w:sz w:val="24"/>
                <w:u w:val="single"/>
              </w:rPr>
              <w:t>постановка</w:t>
            </w:r>
            <w:r>
              <w:rPr>
                <w:sz w:val="24"/>
              </w:rPr>
              <w:t xml:space="preserve"> вопросов — инициативное</w:t>
            </w:r>
            <w:r>
              <w:rPr>
                <w:spacing w:val="-57"/>
                <w:sz w:val="24"/>
              </w:rPr>
              <w:t xml:space="preserve"> </w:t>
            </w:r>
            <w:r>
              <w:rPr>
                <w:sz w:val="24"/>
              </w:rPr>
              <w:t>сотрудничество в поиске и сборе</w:t>
            </w:r>
            <w:r>
              <w:rPr>
                <w:spacing w:val="1"/>
                <w:sz w:val="24"/>
              </w:rPr>
              <w:t xml:space="preserve"> </w:t>
            </w:r>
            <w:r>
              <w:rPr>
                <w:sz w:val="24"/>
              </w:rPr>
              <w:t>информации;</w:t>
            </w:r>
          </w:p>
          <w:p w:rsidR="00FF0B00" w:rsidRDefault="00A77D74" w:rsidP="00F55BB2">
            <w:pPr>
              <w:pStyle w:val="TableParagraph"/>
              <w:spacing w:before="1"/>
              <w:ind w:left="110" w:right="275"/>
              <w:rPr>
                <w:sz w:val="24"/>
              </w:rPr>
            </w:pPr>
            <w:r>
              <w:rPr>
                <w:sz w:val="24"/>
                <w:u w:val="single"/>
              </w:rPr>
              <w:t>разрешение</w:t>
            </w:r>
            <w:r>
              <w:rPr>
                <w:spacing w:val="9"/>
                <w:sz w:val="24"/>
              </w:rPr>
              <w:t xml:space="preserve"> </w:t>
            </w:r>
            <w:r>
              <w:rPr>
                <w:sz w:val="24"/>
              </w:rPr>
              <w:t>конфликтов</w:t>
            </w:r>
            <w:r>
              <w:rPr>
                <w:spacing w:val="10"/>
                <w:sz w:val="24"/>
              </w:rPr>
              <w:t xml:space="preserve"> </w:t>
            </w:r>
            <w:r>
              <w:rPr>
                <w:sz w:val="24"/>
              </w:rPr>
              <w:t>—</w:t>
            </w:r>
            <w:r>
              <w:rPr>
                <w:spacing w:val="1"/>
                <w:sz w:val="24"/>
              </w:rPr>
              <w:t xml:space="preserve"> </w:t>
            </w:r>
            <w:r>
              <w:rPr>
                <w:sz w:val="24"/>
              </w:rPr>
              <w:t>выявление, идентификация проблемы,</w:t>
            </w:r>
            <w:r>
              <w:rPr>
                <w:spacing w:val="-58"/>
                <w:sz w:val="24"/>
              </w:rPr>
              <w:t xml:space="preserve"> </w:t>
            </w:r>
            <w:r>
              <w:rPr>
                <w:sz w:val="24"/>
              </w:rPr>
              <w:t>поиск и оценка альтернативных</w:t>
            </w:r>
            <w:r>
              <w:rPr>
                <w:spacing w:val="1"/>
                <w:sz w:val="24"/>
              </w:rPr>
              <w:t xml:space="preserve"> </w:t>
            </w:r>
            <w:r>
              <w:rPr>
                <w:sz w:val="24"/>
              </w:rPr>
              <w:t>способов разрешения конфликта,</w:t>
            </w:r>
            <w:r>
              <w:rPr>
                <w:spacing w:val="1"/>
                <w:sz w:val="24"/>
              </w:rPr>
              <w:t xml:space="preserve"> </w:t>
            </w:r>
            <w:r>
              <w:rPr>
                <w:sz w:val="24"/>
              </w:rPr>
              <w:t>принятие</w:t>
            </w:r>
            <w:r>
              <w:rPr>
                <w:spacing w:val="-3"/>
                <w:sz w:val="24"/>
              </w:rPr>
              <w:t xml:space="preserve"> </w:t>
            </w:r>
            <w:r>
              <w:rPr>
                <w:sz w:val="24"/>
              </w:rPr>
              <w:t>решения</w:t>
            </w:r>
            <w:r>
              <w:rPr>
                <w:spacing w:val="-1"/>
                <w:sz w:val="24"/>
              </w:rPr>
              <w:t xml:space="preserve"> </w:t>
            </w:r>
            <w:r>
              <w:rPr>
                <w:sz w:val="24"/>
              </w:rPr>
              <w:t>и</w:t>
            </w:r>
            <w:r>
              <w:rPr>
                <w:spacing w:val="-1"/>
                <w:sz w:val="24"/>
              </w:rPr>
              <w:t xml:space="preserve"> </w:t>
            </w:r>
            <w:r>
              <w:rPr>
                <w:sz w:val="24"/>
              </w:rPr>
              <w:t>его</w:t>
            </w:r>
            <w:r>
              <w:rPr>
                <w:spacing w:val="-2"/>
                <w:sz w:val="24"/>
              </w:rPr>
              <w:t xml:space="preserve"> </w:t>
            </w:r>
            <w:r>
              <w:rPr>
                <w:sz w:val="24"/>
              </w:rPr>
              <w:t>реализация;</w:t>
            </w:r>
          </w:p>
        </w:tc>
      </w:tr>
    </w:tbl>
    <w:p w:rsidR="00FF0B00" w:rsidRDefault="00FF0B00" w:rsidP="00F55BB2">
      <w:pPr>
        <w:pStyle w:val="aa"/>
        <w:spacing w:before="7"/>
        <w:ind w:left="110" w:right="275"/>
        <w:rPr>
          <w:rFonts w:ascii="Calibri"/>
          <w:sz w:val="7"/>
        </w:rPr>
      </w:pPr>
    </w:p>
    <w:p w:rsidR="00FF0B00" w:rsidRDefault="00FF0B00" w:rsidP="00F55BB2">
      <w:pPr>
        <w:tabs>
          <w:tab w:val="left" w:pos="14290"/>
        </w:tabs>
        <w:spacing w:before="56"/>
        <w:ind w:left="110" w:right="275"/>
        <w:rPr>
          <w:rFonts w:ascii="Calibri"/>
        </w:rPr>
      </w:pPr>
    </w:p>
    <w:p w:rsidR="00FF0B00" w:rsidRDefault="00FF0B00" w:rsidP="00F55BB2">
      <w:pPr>
        <w:ind w:left="110" w:right="275"/>
        <w:rPr>
          <w:rFonts w:ascii="Calibri"/>
        </w:rPr>
        <w:sectPr w:rsidR="00FF0B00">
          <w:footerReference w:type="default" r:id="rId9"/>
          <w:pgSz w:w="16850" w:h="11920" w:orient="landscape"/>
          <w:pgMar w:top="1100" w:right="300" w:bottom="600" w:left="1300" w:header="0" w:footer="408" w:gutter="0"/>
          <w:cols w:space="720"/>
        </w:sectPr>
      </w:pP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86"/>
        <w:gridCol w:w="3969"/>
        <w:gridCol w:w="5334"/>
        <w:gridCol w:w="4207"/>
      </w:tblGrid>
      <w:tr w:rsidR="00FF0B00" w:rsidTr="007A4076">
        <w:trPr>
          <w:trHeight w:val="6627"/>
        </w:trPr>
        <w:tc>
          <w:tcPr>
            <w:tcW w:w="1986" w:type="dxa"/>
          </w:tcPr>
          <w:p w:rsidR="00FF0B00" w:rsidRDefault="00FF0B00" w:rsidP="00F55BB2">
            <w:pPr>
              <w:pStyle w:val="TableParagraph"/>
              <w:ind w:left="110" w:right="275"/>
            </w:pPr>
          </w:p>
        </w:tc>
        <w:tc>
          <w:tcPr>
            <w:tcW w:w="3969" w:type="dxa"/>
          </w:tcPr>
          <w:p w:rsidR="00FF0B00" w:rsidRDefault="00A77D74" w:rsidP="00F55BB2">
            <w:pPr>
              <w:pStyle w:val="TableParagraph"/>
              <w:spacing w:before="1"/>
              <w:ind w:left="110" w:right="275"/>
              <w:rPr>
                <w:sz w:val="24"/>
              </w:rPr>
            </w:pPr>
            <w:r>
              <w:rPr>
                <w:sz w:val="24"/>
                <w:u w:val="single"/>
              </w:rPr>
              <w:t>коррекция</w:t>
            </w:r>
            <w:r>
              <w:rPr>
                <w:sz w:val="24"/>
              </w:rPr>
              <w:t xml:space="preserve"> внесение необходимых</w:t>
            </w:r>
            <w:r>
              <w:rPr>
                <w:spacing w:val="1"/>
                <w:sz w:val="24"/>
              </w:rPr>
              <w:t xml:space="preserve"> </w:t>
            </w:r>
            <w:r>
              <w:rPr>
                <w:sz w:val="24"/>
              </w:rPr>
              <w:t>дополнений и корректив в план и</w:t>
            </w:r>
            <w:r>
              <w:rPr>
                <w:spacing w:val="1"/>
                <w:sz w:val="24"/>
              </w:rPr>
              <w:t xml:space="preserve"> </w:t>
            </w:r>
            <w:r>
              <w:rPr>
                <w:sz w:val="24"/>
              </w:rPr>
              <w:t>способ действия в случае</w:t>
            </w:r>
            <w:r>
              <w:rPr>
                <w:spacing w:val="1"/>
                <w:sz w:val="24"/>
              </w:rPr>
              <w:t xml:space="preserve"> </w:t>
            </w:r>
            <w:r>
              <w:rPr>
                <w:sz w:val="24"/>
              </w:rPr>
              <w:t>расхождения эталона, реального</w:t>
            </w:r>
            <w:r>
              <w:rPr>
                <w:spacing w:val="1"/>
                <w:sz w:val="24"/>
              </w:rPr>
              <w:t xml:space="preserve"> </w:t>
            </w:r>
            <w:r>
              <w:rPr>
                <w:sz w:val="24"/>
              </w:rPr>
              <w:t xml:space="preserve">действия и его продукта; </w:t>
            </w:r>
            <w:r>
              <w:rPr>
                <w:sz w:val="24"/>
                <w:u w:val="single"/>
              </w:rPr>
              <w:t>оценка</w:t>
            </w:r>
            <w:r>
              <w:rPr>
                <w:spacing w:val="1"/>
                <w:sz w:val="24"/>
              </w:rPr>
              <w:t xml:space="preserve"> </w:t>
            </w:r>
            <w:r>
              <w:rPr>
                <w:sz w:val="24"/>
              </w:rPr>
              <w:t>выделение и осознание учащимся</w:t>
            </w:r>
            <w:r>
              <w:rPr>
                <w:spacing w:val="1"/>
                <w:sz w:val="24"/>
              </w:rPr>
              <w:t xml:space="preserve"> </w:t>
            </w:r>
            <w:r>
              <w:rPr>
                <w:sz w:val="24"/>
              </w:rPr>
              <w:t>того, что уже усвоено и что еще</w:t>
            </w:r>
            <w:r>
              <w:rPr>
                <w:spacing w:val="1"/>
                <w:sz w:val="24"/>
              </w:rPr>
              <w:t xml:space="preserve"> </w:t>
            </w:r>
            <w:r>
              <w:rPr>
                <w:sz w:val="24"/>
              </w:rPr>
              <w:t>подлежит усвоению, осознание</w:t>
            </w:r>
            <w:r>
              <w:rPr>
                <w:spacing w:val="1"/>
                <w:sz w:val="24"/>
              </w:rPr>
              <w:t xml:space="preserve"> </w:t>
            </w:r>
            <w:r>
              <w:rPr>
                <w:sz w:val="24"/>
              </w:rPr>
              <w:t>качества и уровня усвоения.</w:t>
            </w:r>
            <w:r>
              <w:rPr>
                <w:spacing w:val="1"/>
                <w:sz w:val="24"/>
              </w:rPr>
              <w:t xml:space="preserve"> </w:t>
            </w:r>
            <w:r>
              <w:rPr>
                <w:sz w:val="24"/>
                <w:u w:val="single"/>
              </w:rPr>
              <w:t>элементы волевой саморегуляции</w:t>
            </w:r>
            <w:r>
              <w:rPr>
                <w:spacing w:val="1"/>
                <w:sz w:val="24"/>
              </w:rPr>
              <w:t xml:space="preserve"> </w:t>
            </w:r>
            <w:r>
              <w:rPr>
                <w:sz w:val="24"/>
              </w:rPr>
              <w:t>как способности к мобилизации сил</w:t>
            </w:r>
            <w:r>
              <w:rPr>
                <w:spacing w:val="-58"/>
                <w:sz w:val="24"/>
              </w:rPr>
              <w:t xml:space="preserve"> </w:t>
            </w:r>
            <w:r>
              <w:rPr>
                <w:sz w:val="24"/>
              </w:rPr>
              <w:t>и энергии, способность к волевому</w:t>
            </w:r>
            <w:r>
              <w:rPr>
                <w:spacing w:val="1"/>
                <w:sz w:val="24"/>
              </w:rPr>
              <w:t xml:space="preserve"> </w:t>
            </w:r>
            <w:r>
              <w:rPr>
                <w:sz w:val="24"/>
              </w:rPr>
              <w:t>усилию к выбору в ситуации</w:t>
            </w:r>
            <w:r>
              <w:rPr>
                <w:spacing w:val="1"/>
                <w:sz w:val="24"/>
              </w:rPr>
              <w:t xml:space="preserve"> </w:t>
            </w:r>
            <w:r>
              <w:rPr>
                <w:sz w:val="24"/>
              </w:rPr>
              <w:t>мотивационного конфликта, к</w:t>
            </w:r>
            <w:r>
              <w:rPr>
                <w:spacing w:val="1"/>
                <w:sz w:val="24"/>
              </w:rPr>
              <w:t xml:space="preserve"> </w:t>
            </w:r>
            <w:r>
              <w:rPr>
                <w:sz w:val="24"/>
              </w:rPr>
              <w:t>преодолению</w:t>
            </w:r>
            <w:r>
              <w:rPr>
                <w:spacing w:val="-3"/>
                <w:sz w:val="24"/>
              </w:rPr>
              <w:t xml:space="preserve"> </w:t>
            </w:r>
            <w:r>
              <w:rPr>
                <w:sz w:val="24"/>
              </w:rPr>
              <w:t>препятствий.</w:t>
            </w:r>
          </w:p>
        </w:tc>
        <w:tc>
          <w:tcPr>
            <w:tcW w:w="5334" w:type="dxa"/>
          </w:tcPr>
          <w:p w:rsidR="00FF0B00" w:rsidRDefault="00A77D74" w:rsidP="00F55BB2">
            <w:pPr>
              <w:pStyle w:val="TableParagraph"/>
              <w:spacing w:before="1"/>
              <w:ind w:left="110" w:right="275"/>
              <w:rPr>
                <w:sz w:val="24"/>
              </w:rPr>
            </w:pPr>
            <w:r>
              <w:rPr>
                <w:sz w:val="24"/>
                <w:u w:val="single"/>
              </w:rPr>
              <w:t>знания</w:t>
            </w:r>
            <w:r>
              <w:rPr>
                <w:sz w:val="24"/>
              </w:rPr>
              <w:t xml:space="preserve">; </w:t>
            </w:r>
            <w:r>
              <w:rPr>
                <w:sz w:val="24"/>
                <w:u w:val="single"/>
              </w:rPr>
              <w:t>умение</w:t>
            </w:r>
            <w:r>
              <w:rPr>
                <w:sz w:val="24"/>
              </w:rPr>
              <w:t xml:space="preserve"> осознанно и произвольно</w:t>
            </w:r>
            <w:r>
              <w:rPr>
                <w:spacing w:val="1"/>
                <w:sz w:val="24"/>
              </w:rPr>
              <w:t xml:space="preserve"> </w:t>
            </w:r>
            <w:r>
              <w:rPr>
                <w:sz w:val="24"/>
                <w:u w:val="single"/>
              </w:rPr>
              <w:t>строить</w:t>
            </w:r>
            <w:r>
              <w:rPr>
                <w:sz w:val="24"/>
              </w:rPr>
              <w:t xml:space="preserve"> речевое </w:t>
            </w:r>
            <w:r>
              <w:rPr>
                <w:sz w:val="24"/>
                <w:u w:val="single"/>
              </w:rPr>
              <w:t>высказывание</w:t>
            </w:r>
            <w:r>
              <w:rPr>
                <w:sz w:val="24"/>
              </w:rPr>
              <w:t xml:space="preserve"> в устной и</w:t>
            </w:r>
            <w:r>
              <w:rPr>
                <w:spacing w:val="1"/>
                <w:sz w:val="24"/>
              </w:rPr>
              <w:t xml:space="preserve"> </w:t>
            </w:r>
            <w:r>
              <w:rPr>
                <w:sz w:val="24"/>
              </w:rPr>
              <w:t xml:space="preserve">письменной форме; </w:t>
            </w:r>
            <w:r>
              <w:rPr>
                <w:sz w:val="24"/>
                <w:u w:val="single"/>
              </w:rPr>
              <w:t>выбор</w:t>
            </w:r>
            <w:r>
              <w:rPr>
                <w:sz w:val="24"/>
              </w:rPr>
              <w:t xml:space="preserve"> наиболее</w:t>
            </w:r>
            <w:r>
              <w:rPr>
                <w:spacing w:val="1"/>
                <w:sz w:val="24"/>
              </w:rPr>
              <w:t xml:space="preserve"> </w:t>
            </w:r>
            <w:r>
              <w:rPr>
                <w:sz w:val="24"/>
              </w:rPr>
              <w:t xml:space="preserve">эффективных способов </w:t>
            </w:r>
            <w:r>
              <w:rPr>
                <w:sz w:val="24"/>
                <w:u w:val="single"/>
              </w:rPr>
              <w:t>решения</w:t>
            </w:r>
            <w:r>
              <w:rPr>
                <w:sz w:val="24"/>
              </w:rPr>
              <w:t xml:space="preserve"> задач в</w:t>
            </w:r>
            <w:r>
              <w:rPr>
                <w:spacing w:val="1"/>
                <w:sz w:val="24"/>
              </w:rPr>
              <w:t xml:space="preserve"> </w:t>
            </w:r>
            <w:r>
              <w:rPr>
                <w:sz w:val="24"/>
              </w:rPr>
              <w:t>зависимости от конкретных условий;</w:t>
            </w:r>
            <w:r>
              <w:rPr>
                <w:spacing w:val="1"/>
                <w:sz w:val="24"/>
              </w:rPr>
              <w:t xml:space="preserve"> </w:t>
            </w:r>
            <w:r>
              <w:rPr>
                <w:sz w:val="24"/>
                <w:u w:val="single"/>
              </w:rPr>
              <w:t>познавательная и личностная</w:t>
            </w:r>
            <w:r>
              <w:rPr>
                <w:sz w:val="24"/>
              </w:rPr>
              <w:t xml:space="preserve"> рефлексия,</w:t>
            </w:r>
            <w:r>
              <w:rPr>
                <w:spacing w:val="1"/>
                <w:sz w:val="24"/>
              </w:rPr>
              <w:t xml:space="preserve"> </w:t>
            </w:r>
            <w:r>
              <w:rPr>
                <w:sz w:val="24"/>
              </w:rPr>
              <w:t>контроль и оценка процесса и результатов</w:t>
            </w:r>
            <w:r>
              <w:rPr>
                <w:spacing w:val="1"/>
                <w:sz w:val="24"/>
              </w:rPr>
              <w:t xml:space="preserve"> </w:t>
            </w:r>
            <w:r>
              <w:rPr>
                <w:sz w:val="24"/>
              </w:rPr>
              <w:t xml:space="preserve">деятельности; </w:t>
            </w:r>
            <w:r>
              <w:rPr>
                <w:sz w:val="24"/>
                <w:u w:val="single"/>
              </w:rPr>
              <w:t>смысловое чтение</w:t>
            </w:r>
            <w:r>
              <w:rPr>
                <w:sz w:val="24"/>
              </w:rPr>
              <w:t xml:space="preserve"> на основе</w:t>
            </w:r>
            <w:r>
              <w:rPr>
                <w:spacing w:val="-57"/>
                <w:sz w:val="24"/>
              </w:rPr>
              <w:t xml:space="preserve"> </w:t>
            </w:r>
            <w:r>
              <w:rPr>
                <w:sz w:val="24"/>
              </w:rPr>
              <w:t>осознания цели чтения и выбора вида</w:t>
            </w:r>
            <w:r>
              <w:rPr>
                <w:spacing w:val="1"/>
                <w:sz w:val="24"/>
              </w:rPr>
              <w:t xml:space="preserve"> </w:t>
            </w:r>
            <w:r>
              <w:rPr>
                <w:sz w:val="24"/>
              </w:rPr>
              <w:t>чтения в зависимости от цели, извлечение</w:t>
            </w:r>
            <w:r>
              <w:rPr>
                <w:spacing w:val="1"/>
                <w:sz w:val="24"/>
              </w:rPr>
              <w:t xml:space="preserve"> </w:t>
            </w:r>
            <w:r>
              <w:rPr>
                <w:sz w:val="24"/>
              </w:rPr>
              <w:t>необходимой информации из</w:t>
            </w:r>
            <w:r>
              <w:rPr>
                <w:spacing w:val="1"/>
                <w:sz w:val="24"/>
              </w:rPr>
              <w:t xml:space="preserve"> </w:t>
            </w:r>
            <w:r>
              <w:rPr>
                <w:sz w:val="24"/>
              </w:rPr>
              <w:t>прослушанных</w:t>
            </w:r>
            <w:r>
              <w:rPr>
                <w:spacing w:val="-3"/>
                <w:sz w:val="24"/>
              </w:rPr>
              <w:t xml:space="preserve"> </w:t>
            </w:r>
            <w:r>
              <w:rPr>
                <w:sz w:val="24"/>
              </w:rPr>
              <w:t>текстов</w:t>
            </w:r>
            <w:r>
              <w:rPr>
                <w:spacing w:val="-5"/>
                <w:sz w:val="24"/>
              </w:rPr>
              <w:t xml:space="preserve"> </w:t>
            </w:r>
            <w:r>
              <w:rPr>
                <w:sz w:val="24"/>
              </w:rPr>
              <w:t>различных</w:t>
            </w:r>
            <w:r>
              <w:rPr>
                <w:spacing w:val="-2"/>
                <w:sz w:val="24"/>
              </w:rPr>
              <w:t xml:space="preserve"> </w:t>
            </w:r>
            <w:r>
              <w:rPr>
                <w:sz w:val="24"/>
              </w:rPr>
              <w:t>жанров,</w:t>
            </w:r>
            <w:r>
              <w:rPr>
                <w:spacing w:val="-57"/>
                <w:sz w:val="24"/>
              </w:rPr>
              <w:t xml:space="preserve"> </w:t>
            </w:r>
            <w:r>
              <w:rPr>
                <w:sz w:val="24"/>
              </w:rPr>
              <w:t>определение основной и второстепенной</w:t>
            </w:r>
            <w:r>
              <w:rPr>
                <w:spacing w:val="1"/>
                <w:sz w:val="24"/>
              </w:rPr>
              <w:t xml:space="preserve"> </w:t>
            </w:r>
            <w:r>
              <w:rPr>
                <w:sz w:val="24"/>
              </w:rPr>
              <w:t xml:space="preserve">информации; </w:t>
            </w:r>
            <w:r>
              <w:rPr>
                <w:sz w:val="24"/>
                <w:u w:val="single"/>
              </w:rPr>
              <w:t>свободная ориентация</w:t>
            </w:r>
            <w:r>
              <w:rPr>
                <w:sz w:val="24"/>
              </w:rPr>
              <w:t xml:space="preserve"> и</w:t>
            </w:r>
            <w:r>
              <w:rPr>
                <w:spacing w:val="1"/>
                <w:sz w:val="24"/>
              </w:rPr>
              <w:t xml:space="preserve"> </w:t>
            </w:r>
            <w:r>
              <w:rPr>
                <w:sz w:val="24"/>
              </w:rPr>
              <w:t>восприятие текстов художественного,</w:t>
            </w:r>
            <w:r>
              <w:rPr>
                <w:spacing w:val="1"/>
                <w:sz w:val="24"/>
              </w:rPr>
              <w:t xml:space="preserve"> </w:t>
            </w:r>
            <w:r>
              <w:rPr>
                <w:sz w:val="24"/>
              </w:rPr>
              <w:t>научного, публицистического и</w:t>
            </w:r>
            <w:r>
              <w:rPr>
                <w:spacing w:val="1"/>
                <w:sz w:val="24"/>
              </w:rPr>
              <w:t xml:space="preserve"> </w:t>
            </w:r>
            <w:r>
              <w:rPr>
                <w:sz w:val="24"/>
              </w:rPr>
              <w:t>официально - делового стилей</w:t>
            </w:r>
            <w:r>
              <w:rPr>
                <w:sz w:val="24"/>
                <w:u w:val="single"/>
              </w:rPr>
              <w:t>; понимание</w:t>
            </w:r>
            <w:r>
              <w:rPr>
                <w:spacing w:val="-57"/>
                <w:sz w:val="24"/>
              </w:rPr>
              <w:t xml:space="preserve"> </w:t>
            </w:r>
            <w:r>
              <w:rPr>
                <w:sz w:val="24"/>
                <w:u w:val="single"/>
              </w:rPr>
              <w:t>и адекватная оценка</w:t>
            </w:r>
            <w:r>
              <w:rPr>
                <w:sz w:val="24"/>
              </w:rPr>
              <w:t xml:space="preserve"> языка средств</w:t>
            </w:r>
            <w:r>
              <w:rPr>
                <w:spacing w:val="1"/>
                <w:sz w:val="24"/>
              </w:rPr>
              <w:t xml:space="preserve"> </w:t>
            </w:r>
            <w:r>
              <w:rPr>
                <w:sz w:val="24"/>
              </w:rPr>
              <w:t>массовой информации; умение адекватно,</w:t>
            </w:r>
            <w:r>
              <w:rPr>
                <w:spacing w:val="1"/>
                <w:sz w:val="24"/>
              </w:rPr>
              <w:t xml:space="preserve"> </w:t>
            </w:r>
            <w:r>
              <w:rPr>
                <w:sz w:val="24"/>
              </w:rPr>
              <w:t>подробно, сжато, выборочно передавать</w:t>
            </w:r>
            <w:r>
              <w:rPr>
                <w:spacing w:val="1"/>
                <w:sz w:val="24"/>
              </w:rPr>
              <w:t xml:space="preserve"> </w:t>
            </w:r>
            <w:r>
              <w:rPr>
                <w:sz w:val="24"/>
              </w:rPr>
              <w:t>содержание текста; составлять тексты</w:t>
            </w:r>
            <w:r>
              <w:rPr>
                <w:spacing w:val="1"/>
                <w:sz w:val="24"/>
              </w:rPr>
              <w:t xml:space="preserve"> </w:t>
            </w:r>
            <w:r>
              <w:rPr>
                <w:sz w:val="24"/>
              </w:rPr>
              <w:t>различных жанров, соблюдая нормы</w:t>
            </w:r>
            <w:r>
              <w:rPr>
                <w:spacing w:val="1"/>
                <w:sz w:val="24"/>
              </w:rPr>
              <w:t xml:space="preserve"> </w:t>
            </w:r>
            <w:r>
              <w:rPr>
                <w:sz w:val="24"/>
              </w:rPr>
              <w:t>построения</w:t>
            </w:r>
            <w:r>
              <w:rPr>
                <w:spacing w:val="-1"/>
                <w:sz w:val="24"/>
              </w:rPr>
              <w:t xml:space="preserve"> </w:t>
            </w:r>
            <w:r>
              <w:rPr>
                <w:sz w:val="24"/>
              </w:rPr>
              <w:t>текста</w:t>
            </w:r>
            <w:r>
              <w:rPr>
                <w:spacing w:val="-1"/>
                <w:sz w:val="24"/>
              </w:rPr>
              <w:t xml:space="preserve"> </w:t>
            </w:r>
            <w:r>
              <w:rPr>
                <w:sz w:val="24"/>
              </w:rPr>
              <w:t>(соответствие</w:t>
            </w:r>
            <w:r>
              <w:rPr>
                <w:spacing w:val="-1"/>
                <w:sz w:val="24"/>
              </w:rPr>
              <w:t xml:space="preserve"> </w:t>
            </w:r>
            <w:r>
              <w:rPr>
                <w:sz w:val="24"/>
              </w:rPr>
              <w:t>теме,</w:t>
            </w:r>
          </w:p>
          <w:p w:rsidR="00FF0B00" w:rsidRDefault="00A77D74" w:rsidP="00F55BB2">
            <w:pPr>
              <w:pStyle w:val="TableParagraph"/>
              <w:spacing w:line="258" w:lineRule="exact"/>
              <w:ind w:left="110" w:right="275"/>
              <w:rPr>
                <w:sz w:val="24"/>
              </w:rPr>
            </w:pPr>
            <w:r>
              <w:rPr>
                <w:sz w:val="24"/>
              </w:rPr>
              <w:t>жанру,</w:t>
            </w:r>
            <w:r>
              <w:rPr>
                <w:spacing w:val="-2"/>
                <w:sz w:val="24"/>
              </w:rPr>
              <w:t xml:space="preserve"> </w:t>
            </w:r>
            <w:r>
              <w:rPr>
                <w:sz w:val="24"/>
              </w:rPr>
              <w:t>стилю</w:t>
            </w:r>
            <w:r>
              <w:rPr>
                <w:spacing w:val="-1"/>
                <w:sz w:val="24"/>
              </w:rPr>
              <w:t xml:space="preserve"> </w:t>
            </w:r>
            <w:r>
              <w:rPr>
                <w:sz w:val="24"/>
              </w:rPr>
              <w:t>речи</w:t>
            </w:r>
            <w:r>
              <w:rPr>
                <w:spacing w:val="-1"/>
                <w:sz w:val="24"/>
              </w:rPr>
              <w:t xml:space="preserve"> </w:t>
            </w:r>
            <w:r>
              <w:rPr>
                <w:sz w:val="24"/>
              </w:rPr>
              <w:t>и</w:t>
            </w:r>
            <w:r>
              <w:rPr>
                <w:spacing w:val="-2"/>
                <w:sz w:val="24"/>
              </w:rPr>
              <w:t xml:space="preserve"> </w:t>
            </w:r>
            <w:r>
              <w:rPr>
                <w:sz w:val="24"/>
              </w:rPr>
              <w:t>др.)</w:t>
            </w:r>
          </w:p>
        </w:tc>
        <w:tc>
          <w:tcPr>
            <w:tcW w:w="4207" w:type="dxa"/>
          </w:tcPr>
          <w:p w:rsidR="00FF0B00" w:rsidRDefault="00A77D74" w:rsidP="00F55BB2">
            <w:pPr>
              <w:pStyle w:val="TableParagraph"/>
              <w:spacing w:before="1"/>
              <w:ind w:left="110" w:right="275"/>
              <w:rPr>
                <w:sz w:val="24"/>
              </w:rPr>
            </w:pPr>
            <w:r>
              <w:rPr>
                <w:sz w:val="24"/>
                <w:u w:val="single"/>
              </w:rPr>
              <w:t>управление</w:t>
            </w:r>
            <w:r>
              <w:rPr>
                <w:sz w:val="24"/>
              </w:rPr>
              <w:t xml:space="preserve"> поведением партнера —</w:t>
            </w:r>
            <w:r>
              <w:rPr>
                <w:spacing w:val="1"/>
                <w:sz w:val="24"/>
              </w:rPr>
              <w:t xml:space="preserve"> </w:t>
            </w:r>
            <w:r>
              <w:rPr>
                <w:sz w:val="24"/>
              </w:rPr>
              <w:t>контроль, коррекция, оценка действий</w:t>
            </w:r>
            <w:r>
              <w:rPr>
                <w:spacing w:val="-58"/>
                <w:sz w:val="24"/>
              </w:rPr>
              <w:t xml:space="preserve"> </w:t>
            </w:r>
            <w:r>
              <w:rPr>
                <w:sz w:val="24"/>
              </w:rPr>
              <w:t>партнера; умение с достаточной</w:t>
            </w:r>
            <w:r>
              <w:rPr>
                <w:spacing w:val="1"/>
                <w:sz w:val="24"/>
              </w:rPr>
              <w:t xml:space="preserve"> </w:t>
            </w:r>
            <w:r>
              <w:rPr>
                <w:sz w:val="24"/>
              </w:rPr>
              <w:t>полнотой и точностью выражать свои</w:t>
            </w:r>
            <w:r>
              <w:rPr>
                <w:spacing w:val="1"/>
                <w:sz w:val="24"/>
              </w:rPr>
              <w:t xml:space="preserve"> </w:t>
            </w:r>
            <w:r>
              <w:rPr>
                <w:sz w:val="24"/>
              </w:rPr>
              <w:t>мысли в соответствии с задачами и</w:t>
            </w:r>
            <w:r>
              <w:rPr>
                <w:spacing w:val="1"/>
                <w:sz w:val="24"/>
              </w:rPr>
              <w:t xml:space="preserve"> </w:t>
            </w:r>
            <w:r>
              <w:rPr>
                <w:sz w:val="24"/>
              </w:rPr>
              <w:t>условиями</w:t>
            </w:r>
            <w:r>
              <w:rPr>
                <w:spacing w:val="-1"/>
                <w:sz w:val="24"/>
              </w:rPr>
              <w:t xml:space="preserve"> </w:t>
            </w:r>
            <w:r>
              <w:rPr>
                <w:sz w:val="24"/>
              </w:rPr>
              <w:t>коммуникации;</w:t>
            </w:r>
          </w:p>
          <w:p w:rsidR="00FF0B00" w:rsidRDefault="00A77D74" w:rsidP="00F55BB2">
            <w:pPr>
              <w:pStyle w:val="TableParagraph"/>
              <w:spacing w:before="1"/>
              <w:ind w:left="110" w:right="275"/>
              <w:rPr>
                <w:sz w:val="24"/>
              </w:rPr>
            </w:pPr>
            <w:r>
              <w:rPr>
                <w:sz w:val="24"/>
                <w:u w:val="single"/>
              </w:rPr>
              <w:t>владение</w:t>
            </w:r>
            <w:r>
              <w:rPr>
                <w:sz w:val="24"/>
              </w:rPr>
              <w:t xml:space="preserve"> монологической и</w:t>
            </w:r>
            <w:r>
              <w:rPr>
                <w:spacing w:val="1"/>
                <w:sz w:val="24"/>
              </w:rPr>
              <w:t xml:space="preserve"> </w:t>
            </w:r>
            <w:r>
              <w:rPr>
                <w:sz w:val="24"/>
              </w:rPr>
              <w:t>диалогической формами речи в</w:t>
            </w:r>
            <w:r>
              <w:rPr>
                <w:spacing w:val="1"/>
                <w:sz w:val="24"/>
              </w:rPr>
              <w:t xml:space="preserve"> </w:t>
            </w:r>
            <w:r>
              <w:rPr>
                <w:sz w:val="24"/>
              </w:rPr>
              <w:t>соответствии с грамматическими и</w:t>
            </w:r>
            <w:r>
              <w:rPr>
                <w:spacing w:val="-57"/>
                <w:sz w:val="24"/>
              </w:rPr>
              <w:t xml:space="preserve"> </w:t>
            </w:r>
            <w:r>
              <w:rPr>
                <w:sz w:val="24"/>
              </w:rPr>
              <w:t>синтаксическими нормами родного</w:t>
            </w:r>
            <w:r>
              <w:rPr>
                <w:spacing w:val="-58"/>
                <w:sz w:val="24"/>
              </w:rPr>
              <w:t xml:space="preserve"> </w:t>
            </w:r>
            <w:r>
              <w:rPr>
                <w:sz w:val="24"/>
              </w:rPr>
              <w:t>языка</w:t>
            </w:r>
          </w:p>
        </w:tc>
      </w:tr>
    </w:tbl>
    <w:p w:rsidR="00FF0B00" w:rsidRDefault="00FF0B00" w:rsidP="00F55BB2">
      <w:pPr>
        <w:pStyle w:val="aa"/>
        <w:ind w:left="110" w:right="275"/>
        <w:rPr>
          <w:rFonts w:ascii="Calibri"/>
          <w:sz w:val="20"/>
        </w:rPr>
      </w:pPr>
    </w:p>
    <w:p w:rsidR="00FF0B00" w:rsidRDefault="00FF0B00" w:rsidP="00F55BB2">
      <w:pPr>
        <w:pStyle w:val="aa"/>
        <w:ind w:left="110" w:right="275"/>
        <w:rPr>
          <w:rFonts w:ascii="Calibri"/>
          <w:sz w:val="20"/>
        </w:rPr>
      </w:pPr>
    </w:p>
    <w:p w:rsidR="00FF0B00" w:rsidRDefault="00A77D74" w:rsidP="00F55BB2">
      <w:pPr>
        <w:pStyle w:val="Heading2"/>
        <w:spacing w:before="61"/>
        <w:ind w:left="110" w:right="275"/>
        <w:jc w:val="left"/>
      </w:pPr>
      <w:r>
        <w:t>Таблица</w:t>
      </w:r>
      <w:r>
        <w:rPr>
          <w:spacing w:val="-3"/>
        </w:rPr>
        <w:t xml:space="preserve"> </w:t>
      </w:r>
      <w:r>
        <w:t>9.</w:t>
      </w:r>
      <w:r>
        <w:rPr>
          <w:spacing w:val="-2"/>
        </w:rPr>
        <w:t xml:space="preserve"> </w:t>
      </w:r>
      <w:r>
        <w:t>Связи</w:t>
      </w:r>
      <w:r>
        <w:rPr>
          <w:spacing w:val="-3"/>
        </w:rPr>
        <w:t xml:space="preserve"> </w:t>
      </w:r>
      <w:r>
        <w:t>с</w:t>
      </w:r>
      <w:r>
        <w:rPr>
          <w:spacing w:val="-2"/>
        </w:rPr>
        <w:t xml:space="preserve"> </w:t>
      </w:r>
      <w:r>
        <w:t>содержанием</w:t>
      </w:r>
      <w:r>
        <w:rPr>
          <w:spacing w:val="-4"/>
        </w:rPr>
        <w:t xml:space="preserve"> </w:t>
      </w:r>
      <w:r>
        <w:t>отдельных</w:t>
      </w:r>
      <w:r>
        <w:rPr>
          <w:spacing w:val="-2"/>
        </w:rPr>
        <w:t xml:space="preserve"> </w:t>
      </w:r>
      <w:r>
        <w:t>учебных</w:t>
      </w:r>
      <w:r>
        <w:rPr>
          <w:spacing w:val="-3"/>
        </w:rPr>
        <w:t xml:space="preserve"> </w:t>
      </w:r>
      <w:r>
        <w:t>предметов</w:t>
      </w:r>
      <w:r>
        <w:rPr>
          <w:spacing w:val="-3"/>
        </w:rPr>
        <w:t xml:space="preserve"> </w:t>
      </w:r>
      <w:r>
        <w:t>по предметным</w:t>
      </w:r>
      <w:r>
        <w:rPr>
          <w:spacing w:val="-2"/>
        </w:rPr>
        <w:t xml:space="preserve"> </w:t>
      </w:r>
      <w:r>
        <w:t>областям</w:t>
      </w:r>
      <w:r>
        <w:rPr>
          <w:spacing w:val="-3"/>
        </w:rPr>
        <w:t xml:space="preserve"> </w:t>
      </w:r>
      <w:r>
        <w:t>и</w:t>
      </w:r>
      <w:r>
        <w:rPr>
          <w:spacing w:val="-3"/>
        </w:rPr>
        <w:t xml:space="preserve"> </w:t>
      </w:r>
      <w:r>
        <w:t>внеурочной</w:t>
      </w:r>
      <w:r>
        <w:rPr>
          <w:spacing w:val="-2"/>
        </w:rPr>
        <w:t xml:space="preserve"> </w:t>
      </w:r>
      <w:r>
        <w:t>деятельности.</w:t>
      </w:r>
    </w:p>
    <w:tbl>
      <w:tblPr>
        <w:tblStyle w:val="TableNormal"/>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048"/>
        <w:gridCol w:w="4040"/>
        <w:gridCol w:w="852"/>
        <w:gridCol w:w="850"/>
        <w:gridCol w:w="850"/>
        <w:gridCol w:w="995"/>
        <w:gridCol w:w="850"/>
        <w:gridCol w:w="852"/>
        <w:gridCol w:w="850"/>
        <w:gridCol w:w="853"/>
        <w:gridCol w:w="853"/>
      </w:tblGrid>
      <w:tr w:rsidR="00FF0B00">
        <w:trPr>
          <w:trHeight w:val="414"/>
        </w:trPr>
        <w:tc>
          <w:tcPr>
            <w:tcW w:w="7088" w:type="dxa"/>
            <w:gridSpan w:val="2"/>
            <w:vMerge w:val="restart"/>
          </w:tcPr>
          <w:p w:rsidR="00FF0B00" w:rsidRDefault="00FF0B00" w:rsidP="00F55BB2">
            <w:pPr>
              <w:pStyle w:val="TableParagraph"/>
              <w:spacing w:before="6"/>
              <w:ind w:left="110" w:right="275"/>
              <w:rPr>
                <w:b/>
                <w:sz w:val="24"/>
              </w:rPr>
            </w:pPr>
          </w:p>
          <w:p w:rsidR="00FF0B00" w:rsidRDefault="00A77D74" w:rsidP="00F55BB2">
            <w:pPr>
              <w:pStyle w:val="TableParagraph"/>
              <w:ind w:left="110" w:right="275"/>
              <w:jc w:val="center"/>
              <w:rPr>
                <w:sz w:val="24"/>
              </w:rPr>
            </w:pPr>
            <w:r>
              <w:rPr>
                <w:sz w:val="24"/>
              </w:rPr>
              <w:t>Предметная</w:t>
            </w:r>
            <w:r>
              <w:rPr>
                <w:spacing w:val="-4"/>
                <w:sz w:val="24"/>
              </w:rPr>
              <w:t xml:space="preserve"> </w:t>
            </w:r>
            <w:r>
              <w:rPr>
                <w:sz w:val="24"/>
              </w:rPr>
              <w:t>область</w:t>
            </w:r>
          </w:p>
        </w:tc>
        <w:tc>
          <w:tcPr>
            <w:tcW w:w="7805" w:type="dxa"/>
            <w:gridSpan w:val="9"/>
          </w:tcPr>
          <w:p w:rsidR="00FF0B00" w:rsidRDefault="00A77D74" w:rsidP="00F55BB2">
            <w:pPr>
              <w:pStyle w:val="TableParagraph"/>
              <w:spacing w:before="68"/>
              <w:ind w:left="110" w:right="275"/>
              <w:jc w:val="center"/>
              <w:rPr>
                <w:sz w:val="24"/>
              </w:rPr>
            </w:pPr>
            <w:r>
              <w:rPr>
                <w:sz w:val="24"/>
              </w:rPr>
              <w:t>Метапредметные</w:t>
            </w:r>
            <w:r>
              <w:rPr>
                <w:spacing w:val="-4"/>
                <w:sz w:val="24"/>
              </w:rPr>
              <w:t xml:space="preserve"> </w:t>
            </w:r>
            <w:r>
              <w:rPr>
                <w:sz w:val="24"/>
              </w:rPr>
              <w:t>результаты</w:t>
            </w:r>
            <w:r>
              <w:rPr>
                <w:spacing w:val="-1"/>
                <w:sz w:val="24"/>
              </w:rPr>
              <w:t xml:space="preserve"> </w:t>
            </w:r>
            <w:r>
              <w:rPr>
                <w:sz w:val="24"/>
              </w:rPr>
              <w:t>[1,</w:t>
            </w:r>
            <w:r>
              <w:rPr>
                <w:spacing w:val="-2"/>
                <w:sz w:val="24"/>
              </w:rPr>
              <w:t xml:space="preserve"> </w:t>
            </w:r>
            <w:r>
              <w:rPr>
                <w:sz w:val="24"/>
              </w:rPr>
              <w:t>п.8]</w:t>
            </w:r>
          </w:p>
        </w:tc>
      </w:tr>
      <w:tr w:rsidR="00FF0B00">
        <w:trPr>
          <w:trHeight w:val="414"/>
        </w:trPr>
        <w:tc>
          <w:tcPr>
            <w:tcW w:w="7088" w:type="dxa"/>
            <w:gridSpan w:val="2"/>
            <w:vMerge/>
            <w:tcBorders>
              <w:top w:val="nil"/>
            </w:tcBorders>
          </w:tcPr>
          <w:p w:rsidR="00FF0B00" w:rsidRDefault="00FF0B00" w:rsidP="00F55BB2">
            <w:pPr>
              <w:ind w:left="110" w:right="275"/>
              <w:rPr>
                <w:sz w:val="2"/>
                <w:szCs w:val="2"/>
              </w:rPr>
            </w:pPr>
          </w:p>
        </w:tc>
        <w:tc>
          <w:tcPr>
            <w:tcW w:w="852" w:type="dxa"/>
          </w:tcPr>
          <w:p w:rsidR="00FF0B00" w:rsidRDefault="00A77D74" w:rsidP="00F55BB2">
            <w:pPr>
              <w:pStyle w:val="TableParagraph"/>
              <w:spacing w:line="275" w:lineRule="exact"/>
              <w:ind w:left="110" w:right="275"/>
              <w:rPr>
                <w:sz w:val="24"/>
              </w:rPr>
            </w:pPr>
            <w:r>
              <w:rPr>
                <w:sz w:val="24"/>
              </w:rPr>
              <w:t>МР1</w:t>
            </w:r>
          </w:p>
        </w:tc>
        <w:tc>
          <w:tcPr>
            <w:tcW w:w="850" w:type="dxa"/>
          </w:tcPr>
          <w:p w:rsidR="00FF0B00" w:rsidRDefault="00A77D74" w:rsidP="00F55BB2">
            <w:pPr>
              <w:pStyle w:val="TableParagraph"/>
              <w:spacing w:line="275" w:lineRule="exact"/>
              <w:ind w:left="110" w:right="275"/>
              <w:rPr>
                <w:sz w:val="24"/>
              </w:rPr>
            </w:pPr>
            <w:r>
              <w:rPr>
                <w:sz w:val="24"/>
              </w:rPr>
              <w:t>МР2</w:t>
            </w:r>
          </w:p>
        </w:tc>
        <w:tc>
          <w:tcPr>
            <w:tcW w:w="850" w:type="dxa"/>
          </w:tcPr>
          <w:p w:rsidR="00FF0B00" w:rsidRDefault="00A77D74" w:rsidP="00F55BB2">
            <w:pPr>
              <w:pStyle w:val="TableParagraph"/>
              <w:spacing w:line="275" w:lineRule="exact"/>
              <w:ind w:left="110" w:right="275"/>
              <w:rPr>
                <w:sz w:val="24"/>
              </w:rPr>
            </w:pPr>
            <w:r>
              <w:rPr>
                <w:sz w:val="24"/>
              </w:rPr>
              <w:t>МР3</w:t>
            </w:r>
          </w:p>
        </w:tc>
        <w:tc>
          <w:tcPr>
            <w:tcW w:w="995" w:type="dxa"/>
          </w:tcPr>
          <w:p w:rsidR="00FF0B00" w:rsidRDefault="00A77D74" w:rsidP="00F55BB2">
            <w:pPr>
              <w:pStyle w:val="TableParagraph"/>
              <w:spacing w:line="275" w:lineRule="exact"/>
              <w:ind w:left="110" w:right="275"/>
              <w:rPr>
                <w:sz w:val="24"/>
              </w:rPr>
            </w:pPr>
            <w:r>
              <w:rPr>
                <w:sz w:val="24"/>
              </w:rPr>
              <w:t>МР4</w:t>
            </w:r>
          </w:p>
        </w:tc>
        <w:tc>
          <w:tcPr>
            <w:tcW w:w="850" w:type="dxa"/>
          </w:tcPr>
          <w:p w:rsidR="00FF0B00" w:rsidRDefault="00A77D74" w:rsidP="00F55BB2">
            <w:pPr>
              <w:pStyle w:val="TableParagraph"/>
              <w:spacing w:line="275" w:lineRule="exact"/>
              <w:ind w:left="110" w:right="275"/>
              <w:rPr>
                <w:sz w:val="24"/>
              </w:rPr>
            </w:pPr>
            <w:r>
              <w:rPr>
                <w:sz w:val="24"/>
              </w:rPr>
              <w:t>МР5</w:t>
            </w:r>
          </w:p>
        </w:tc>
        <w:tc>
          <w:tcPr>
            <w:tcW w:w="852" w:type="dxa"/>
          </w:tcPr>
          <w:p w:rsidR="00FF0B00" w:rsidRDefault="00A77D74" w:rsidP="00F55BB2">
            <w:pPr>
              <w:pStyle w:val="TableParagraph"/>
              <w:spacing w:line="275" w:lineRule="exact"/>
              <w:ind w:left="110" w:right="275"/>
              <w:rPr>
                <w:sz w:val="24"/>
              </w:rPr>
            </w:pPr>
            <w:r>
              <w:rPr>
                <w:sz w:val="24"/>
              </w:rPr>
              <w:t>МР6</w:t>
            </w:r>
          </w:p>
        </w:tc>
        <w:tc>
          <w:tcPr>
            <w:tcW w:w="850" w:type="dxa"/>
          </w:tcPr>
          <w:p w:rsidR="00FF0B00" w:rsidRDefault="00A77D74" w:rsidP="00F55BB2">
            <w:pPr>
              <w:pStyle w:val="TableParagraph"/>
              <w:spacing w:line="275" w:lineRule="exact"/>
              <w:ind w:left="110" w:right="275"/>
              <w:rPr>
                <w:sz w:val="24"/>
              </w:rPr>
            </w:pPr>
            <w:r>
              <w:rPr>
                <w:sz w:val="24"/>
              </w:rPr>
              <w:t>МР7</w:t>
            </w:r>
          </w:p>
        </w:tc>
        <w:tc>
          <w:tcPr>
            <w:tcW w:w="853" w:type="dxa"/>
          </w:tcPr>
          <w:p w:rsidR="00FF0B00" w:rsidRDefault="00A77D74" w:rsidP="00F55BB2">
            <w:pPr>
              <w:pStyle w:val="TableParagraph"/>
              <w:spacing w:line="275" w:lineRule="exact"/>
              <w:ind w:left="110" w:right="275"/>
              <w:rPr>
                <w:sz w:val="24"/>
              </w:rPr>
            </w:pPr>
            <w:r>
              <w:rPr>
                <w:sz w:val="24"/>
              </w:rPr>
              <w:t>МР8</w:t>
            </w:r>
          </w:p>
        </w:tc>
        <w:tc>
          <w:tcPr>
            <w:tcW w:w="853" w:type="dxa"/>
          </w:tcPr>
          <w:p w:rsidR="00FF0B00" w:rsidRDefault="00A77D74" w:rsidP="00F55BB2">
            <w:pPr>
              <w:pStyle w:val="TableParagraph"/>
              <w:spacing w:line="275" w:lineRule="exact"/>
              <w:ind w:left="110" w:right="275"/>
              <w:rPr>
                <w:sz w:val="24"/>
              </w:rPr>
            </w:pPr>
            <w:r>
              <w:rPr>
                <w:sz w:val="24"/>
              </w:rPr>
              <w:t>МР9</w:t>
            </w:r>
          </w:p>
        </w:tc>
      </w:tr>
      <w:tr w:rsidR="00FF0B00">
        <w:trPr>
          <w:trHeight w:val="412"/>
        </w:trPr>
        <w:tc>
          <w:tcPr>
            <w:tcW w:w="7088" w:type="dxa"/>
            <w:gridSpan w:val="2"/>
          </w:tcPr>
          <w:p w:rsidR="00FF0B00" w:rsidRDefault="00A77D74" w:rsidP="00F55BB2">
            <w:pPr>
              <w:pStyle w:val="TableParagraph"/>
              <w:spacing w:line="275" w:lineRule="exact"/>
              <w:ind w:left="110" w:right="275"/>
              <w:rPr>
                <w:sz w:val="24"/>
              </w:rPr>
            </w:pPr>
            <w:r>
              <w:rPr>
                <w:sz w:val="24"/>
              </w:rPr>
              <w:t>Русский</w:t>
            </w:r>
            <w:r>
              <w:rPr>
                <w:spacing w:val="-3"/>
                <w:sz w:val="24"/>
              </w:rPr>
              <w:t xml:space="preserve"> </w:t>
            </w:r>
            <w:r>
              <w:rPr>
                <w:sz w:val="24"/>
              </w:rPr>
              <w:t>язык</w:t>
            </w:r>
            <w:r>
              <w:rPr>
                <w:spacing w:val="-3"/>
                <w:sz w:val="24"/>
              </w:rPr>
              <w:t xml:space="preserve"> </w:t>
            </w:r>
            <w:r>
              <w:rPr>
                <w:sz w:val="24"/>
              </w:rPr>
              <w:t>и</w:t>
            </w:r>
            <w:r>
              <w:rPr>
                <w:spacing w:val="-3"/>
                <w:sz w:val="24"/>
              </w:rPr>
              <w:t xml:space="preserve"> </w:t>
            </w:r>
            <w:r>
              <w:rPr>
                <w:sz w:val="24"/>
              </w:rPr>
              <w:t>литература</w:t>
            </w:r>
          </w:p>
        </w:tc>
        <w:tc>
          <w:tcPr>
            <w:tcW w:w="852" w:type="dxa"/>
          </w:tcPr>
          <w:p w:rsidR="00FF0B00" w:rsidRDefault="00A77D74" w:rsidP="00F55BB2">
            <w:pPr>
              <w:pStyle w:val="TableParagraph"/>
              <w:spacing w:line="275" w:lineRule="exact"/>
              <w:ind w:left="110" w:right="275"/>
              <w:rPr>
                <w:sz w:val="24"/>
              </w:rPr>
            </w:pPr>
            <w:r>
              <w:rPr>
                <w:sz w:val="24"/>
              </w:rPr>
              <w:t>+</w:t>
            </w:r>
          </w:p>
        </w:tc>
        <w:tc>
          <w:tcPr>
            <w:tcW w:w="850" w:type="dxa"/>
          </w:tcPr>
          <w:p w:rsidR="00FF0B00" w:rsidRDefault="00A77D74" w:rsidP="00F55BB2">
            <w:pPr>
              <w:pStyle w:val="TableParagraph"/>
              <w:spacing w:line="275" w:lineRule="exact"/>
              <w:ind w:left="110" w:right="275"/>
              <w:rPr>
                <w:sz w:val="24"/>
              </w:rPr>
            </w:pPr>
            <w:r>
              <w:rPr>
                <w:sz w:val="24"/>
              </w:rPr>
              <w:t>+</w:t>
            </w:r>
          </w:p>
        </w:tc>
        <w:tc>
          <w:tcPr>
            <w:tcW w:w="850" w:type="dxa"/>
          </w:tcPr>
          <w:p w:rsidR="00FF0B00" w:rsidRDefault="00A77D74" w:rsidP="00F55BB2">
            <w:pPr>
              <w:pStyle w:val="TableParagraph"/>
              <w:spacing w:line="275" w:lineRule="exact"/>
              <w:ind w:left="110" w:right="275"/>
              <w:rPr>
                <w:sz w:val="24"/>
              </w:rPr>
            </w:pPr>
            <w:r>
              <w:rPr>
                <w:sz w:val="24"/>
              </w:rPr>
              <w:t>+</w:t>
            </w:r>
          </w:p>
        </w:tc>
        <w:tc>
          <w:tcPr>
            <w:tcW w:w="995" w:type="dxa"/>
          </w:tcPr>
          <w:p w:rsidR="00FF0B00" w:rsidRDefault="00A77D74" w:rsidP="00F55BB2">
            <w:pPr>
              <w:pStyle w:val="TableParagraph"/>
              <w:spacing w:line="275" w:lineRule="exact"/>
              <w:ind w:left="110" w:right="275"/>
              <w:rPr>
                <w:sz w:val="24"/>
              </w:rPr>
            </w:pPr>
            <w:r>
              <w:rPr>
                <w:sz w:val="24"/>
              </w:rPr>
              <w:t>+</w:t>
            </w:r>
          </w:p>
        </w:tc>
        <w:tc>
          <w:tcPr>
            <w:tcW w:w="850" w:type="dxa"/>
          </w:tcPr>
          <w:p w:rsidR="00FF0B00" w:rsidRDefault="00A77D74" w:rsidP="00F55BB2">
            <w:pPr>
              <w:pStyle w:val="TableParagraph"/>
              <w:spacing w:line="275" w:lineRule="exact"/>
              <w:ind w:left="110" w:right="275"/>
              <w:rPr>
                <w:sz w:val="24"/>
              </w:rPr>
            </w:pPr>
            <w:r>
              <w:rPr>
                <w:sz w:val="24"/>
              </w:rPr>
              <w:t>+</w:t>
            </w:r>
          </w:p>
        </w:tc>
        <w:tc>
          <w:tcPr>
            <w:tcW w:w="852" w:type="dxa"/>
          </w:tcPr>
          <w:p w:rsidR="00FF0B00" w:rsidRDefault="00A77D74" w:rsidP="00F55BB2">
            <w:pPr>
              <w:pStyle w:val="TableParagraph"/>
              <w:spacing w:line="275" w:lineRule="exact"/>
              <w:ind w:left="110" w:right="275"/>
              <w:rPr>
                <w:sz w:val="24"/>
              </w:rPr>
            </w:pPr>
            <w:r>
              <w:rPr>
                <w:sz w:val="24"/>
              </w:rPr>
              <w:t>+</w:t>
            </w:r>
          </w:p>
        </w:tc>
        <w:tc>
          <w:tcPr>
            <w:tcW w:w="850" w:type="dxa"/>
          </w:tcPr>
          <w:p w:rsidR="00FF0B00" w:rsidRDefault="00A77D74" w:rsidP="00F55BB2">
            <w:pPr>
              <w:pStyle w:val="TableParagraph"/>
              <w:spacing w:line="275" w:lineRule="exact"/>
              <w:ind w:left="110" w:right="275"/>
              <w:rPr>
                <w:sz w:val="24"/>
              </w:rPr>
            </w:pPr>
            <w:r>
              <w:rPr>
                <w:sz w:val="24"/>
              </w:rPr>
              <w:t>+</w:t>
            </w:r>
          </w:p>
        </w:tc>
        <w:tc>
          <w:tcPr>
            <w:tcW w:w="853" w:type="dxa"/>
          </w:tcPr>
          <w:p w:rsidR="00FF0B00" w:rsidRDefault="00A77D74" w:rsidP="00F55BB2">
            <w:pPr>
              <w:pStyle w:val="TableParagraph"/>
              <w:spacing w:line="275" w:lineRule="exact"/>
              <w:ind w:left="110" w:right="275"/>
              <w:rPr>
                <w:sz w:val="24"/>
              </w:rPr>
            </w:pPr>
            <w:r>
              <w:rPr>
                <w:sz w:val="24"/>
              </w:rPr>
              <w:t>+</w:t>
            </w:r>
          </w:p>
        </w:tc>
        <w:tc>
          <w:tcPr>
            <w:tcW w:w="853" w:type="dxa"/>
          </w:tcPr>
          <w:p w:rsidR="00FF0B00" w:rsidRDefault="00A77D74" w:rsidP="00F55BB2">
            <w:pPr>
              <w:pStyle w:val="TableParagraph"/>
              <w:spacing w:line="275" w:lineRule="exact"/>
              <w:ind w:left="110" w:right="275"/>
              <w:rPr>
                <w:sz w:val="24"/>
              </w:rPr>
            </w:pPr>
            <w:r>
              <w:rPr>
                <w:sz w:val="24"/>
              </w:rPr>
              <w:t>+</w:t>
            </w:r>
          </w:p>
        </w:tc>
      </w:tr>
      <w:tr w:rsidR="00FF0B00">
        <w:trPr>
          <w:trHeight w:val="414"/>
        </w:trPr>
        <w:tc>
          <w:tcPr>
            <w:tcW w:w="7088" w:type="dxa"/>
            <w:gridSpan w:val="2"/>
          </w:tcPr>
          <w:p w:rsidR="00FF0B00" w:rsidRDefault="00A77D74" w:rsidP="00F55BB2">
            <w:pPr>
              <w:pStyle w:val="TableParagraph"/>
              <w:spacing w:before="1"/>
              <w:ind w:left="110" w:right="275"/>
              <w:rPr>
                <w:sz w:val="24"/>
              </w:rPr>
            </w:pPr>
            <w:r>
              <w:rPr>
                <w:sz w:val="24"/>
              </w:rPr>
              <w:t>Иностранные</w:t>
            </w:r>
            <w:r>
              <w:rPr>
                <w:spacing w:val="-3"/>
                <w:sz w:val="24"/>
              </w:rPr>
              <w:t xml:space="preserve"> </w:t>
            </w:r>
            <w:r>
              <w:rPr>
                <w:sz w:val="24"/>
              </w:rPr>
              <w:t>языки</w:t>
            </w:r>
          </w:p>
        </w:tc>
        <w:tc>
          <w:tcPr>
            <w:tcW w:w="852" w:type="dxa"/>
          </w:tcPr>
          <w:p w:rsidR="00FF0B00" w:rsidRDefault="00A77D74" w:rsidP="00F55BB2">
            <w:pPr>
              <w:pStyle w:val="TableParagraph"/>
              <w:spacing w:before="1"/>
              <w:ind w:left="110" w:right="275"/>
              <w:rPr>
                <w:sz w:val="24"/>
              </w:rPr>
            </w:pPr>
            <w:r>
              <w:rPr>
                <w:sz w:val="24"/>
              </w:rPr>
              <w:t>+</w:t>
            </w:r>
          </w:p>
        </w:tc>
        <w:tc>
          <w:tcPr>
            <w:tcW w:w="850" w:type="dxa"/>
          </w:tcPr>
          <w:p w:rsidR="00FF0B00" w:rsidRDefault="00A77D74" w:rsidP="00F55BB2">
            <w:pPr>
              <w:pStyle w:val="TableParagraph"/>
              <w:spacing w:before="1"/>
              <w:ind w:left="110" w:right="275"/>
              <w:rPr>
                <w:sz w:val="24"/>
              </w:rPr>
            </w:pPr>
            <w:r>
              <w:rPr>
                <w:sz w:val="24"/>
              </w:rPr>
              <w:t>+</w:t>
            </w:r>
          </w:p>
        </w:tc>
        <w:tc>
          <w:tcPr>
            <w:tcW w:w="850" w:type="dxa"/>
          </w:tcPr>
          <w:p w:rsidR="00FF0B00" w:rsidRDefault="00A77D74" w:rsidP="00F55BB2">
            <w:pPr>
              <w:pStyle w:val="TableParagraph"/>
              <w:spacing w:before="1"/>
              <w:ind w:left="110" w:right="275"/>
              <w:rPr>
                <w:sz w:val="24"/>
              </w:rPr>
            </w:pPr>
            <w:r>
              <w:rPr>
                <w:sz w:val="24"/>
              </w:rPr>
              <w:t>+</w:t>
            </w:r>
          </w:p>
        </w:tc>
        <w:tc>
          <w:tcPr>
            <w:tcW w:w="995" w:type="dxa"/>
          </w:tcPr>
          <w:p w:rsidR="00FF0B00" w:rsidRDefault="00A77D74" w:rsidP="00F55BB2">
            <w:pPr>
              <w:pStyle w:val="TableParagraph"/>
              <w:spacing w:before="1"/>
              <w:ind w:left="110" w:right="275"/>
              <w:rPr>
                <w:sz w:val="24"/>
              </w:rPr>
            </w:pPr>
            <w:r>
              <w:rPr>
                <w:sz w:val="24"/>
              </w:rPr>
              <w:t>+</w:t>
            </w:r>
          </w:p>
        </w:tc>
        <w:tc>
          <w:tcPr>
            <w:tcW w:w="850" w:type="dxa"/>
          </w:tcPr>
          <w:p w:rsidR="00FF0B00" w:rsidRDefault="00A77D74" w:rsidP="00F55BB2">
            <w:pPr>
              <w:pStyle w:val="TableParagraph"/>
              <w:spacing w:before="1"/>
              <w:ind w:left="110" w:right="275"/>
              <w:rPr>
                <w:sz w:val="24"/>
              </w:rPr>
            </w:pPr>
            <w:r>
              <w:rPr>
                <w:sz w:val="24"/>
              </w:rPr>
              <w:t>+</w:t>
            </w:r>
          </w:p>
        </w:tc>
        <w:tc>
          <w:tcPr>
            <w:tcW w:w="852" w:type="dxa"/>
          </w:tcPr>
          <w:p w:rsidR="00FF0B00" w:rsidRDefault="00A77D74" w:rsidP="00F55BB2">
            <w:pPr>
              <w:pStyle w:val="TableParagraph"/>
              <w:spacing w:before="1"/>
              <w:ind w:left="110" w:right="275"/>
              <w:rPr>
                <w:sz w:val="24"/>
              </w:rPr>
            </w:pPr>
            <w:r>
              <w:rPr>
                <w:sz w:val="24"/>
              </w:rPr>
              <w:t>+</w:t>
            </w:r>
          </w:p>
        </w:tc>
        <w:tc>
          <w:tcPr>
            <w:tcW w:w="850" w:type="dxa"/>
          </w:tcPr>
          <w:p w:rsidR="00FF0B00" w:rsidRDefault="00A77D74" w:rsidP="00F55BB2">
            <w:pPr>
              <w:pStyle w:val="TableParagraph"/>
              <w:spacing w:before="1"/>
              <w:ind w:left="110" w:right="275"/>
              <w:rPr>
                <w:sz w:val="24"/>
              </w:rPr>
            </w:pPr>
            <w:r>
              <w:rPr>
                <w:sz w:val="24"/>
              </w:rPr>
              <w:t>+</w:t>
            </w:r>
          </w:p>
        </w:tc>
        <w:tc>
          <w:tcPr>
            <w:tcW w:w="853" w:type="dxa"/>
          </w:tcPr>
          <w:p w:rsidR="00FF0B00" w:rsidRDefault="00A77D74" w:rsidP="00F55BB2">
            <w:pPr>
              <w:pStyle w:val="TableParagraph"/>
              <w:spacing w:before="1"/>
              <w:ind w:left="110" w:right="275"/>
              <w:rPr>
                <w:sz w:val="24"/>
              </w:rPr>
            </w:pPr>
            <w:r>
              <w:rPr>
                <w:sz w:val="24"/>
              </w:rPr>
              <w:t>+</w:t>
            </w:r>
          </w:p>
        </w:tc>
        <w:tc>
          <w:tcPr>
            <w:tcW w:w="853" w:type="dxa"/>
          </w:tcPr>
          <w:p w:rsidR="00FF0B00" w:rsidRDefault="00A77D74" w:rsidP="00F55BB2">
            <w:pPr>
              <w:pStyle w:val="TableParagraph"/>
              <w:spacing w:before="1"/>
              <w:ind w:left="110" w:right="275"/>
              <w:rPr>
                <w:sz w:val="24"/>
              </w:rPr>
            </w:pPr>
            <w:r>
              <w:rPr>
                <w:sz w:val="24"/>
              </w:rPr>
              <w:t>+</w:t>
            </w:r>
          </w:p>
        </w:tc>
      </w:tr>
      <w:tr w:rsidR="00FF0B00">
        <w:trPr>
          <w:trHeight w:val="414"/>
        </w:trPr>
        <w:tc>
          <w:tcPr>
            <w:tcW w:w="7088" w:type="dxa"/>
            <w:gridSpan w:val="2"/>
          </w:tcPr>
          <w:p w:rsidR="00FF0B00" w:rsidRDefault="00A77D74" w:rsidP="00F55BB2">
            <w:pPr>
              <w:pStyle w:val="TableParagraph"/>
              <w:spacing w:line="275" w:lineRule="exact"/>
              <w:ind w:left="110" w:right="275"/>
              <w:rPr>
                <w:sz w:val="24"/>
              </w:rPr>
            </w:pPr>
            <w:r>
              <w:rPr>
                <w:sz w:val="24"/>
              </w:rPr>
              <w:t>Общественные</w:t>
            </w:r>
            <w:r>
              <w:rPr>
                <w:spacing w:val="-6"/>
                <w:sz w:val="24"/>
              </w:rPr>
              <w:t xml:space="preserve"> </w:t>
            </w:r>
            <w:r>
              <w:rPr>
                <w:sz w:val="24"/>
              </w:rPr>
              <w:t>науки</w:t>
            </w:r>
          </w:p>
        </w:tc>
        <w:tc>
          <w:tcPr>
            <w:tcW w:w="852" w:type="dxa"/>
          </w:tcPr>
          <w:p w:rsidR="00FF0B00" w:rsidRDefault="00A77D74" w:rsidP="00F55BB2">
            <w:pPr>
              <w:pStyle w:val="TableParagraph"/>
              <w:spacing w:line="275" w:lineRule="exact"/>
              <w:ind w:left="110" w:right="275"/>
              <w:rPr>
                <w:sz w:val="24"/>
              </w:rPr>
            </w:pPr>
            <w:r>
              <w:rPr>
                <w:sz w:val="24"/>
              </w:rPr>
              <w:t>+</w:t>
            </w:r>
          </w:p>
        </w:tc>
        <w:tc>
          <w:tcPr>
            <w:tcW w:w="850" w:type="dxa"/>
          </w:tcPr>
          <w:p w:rsidR="00FF0B00" w:rsidRDefault="00A77D74" w:rsidP="00F55BB2">
            <w:pPr>
              <w:pStyle w:val="TableParagraph"/>
              <w:spacing w:line="275" w:lineRule="exact"/>
              <w:ind w:left="110" w:right="275"/>
              <w:rPr>
                <w:sz w:val="24"/>
              </w:rPr>
            </w:pPr>
            <w:r>
              <w:rPr>
                <w:sz w:val="24"/>
              </w:rPr>
              <w:t>+</w:t>
            </w:r>
          </w:p>
        </w:tc>
        <w:tc>
          <w:tcPr>
            <w:tcW w:w="850" w:type="dxa"/>
          </w:tcPr>
          <w:p w:rsidR="00FF0B00" w:rsidRDefault="00A77D74" w:rsidP="00F55BB2">
            <w:pPr>
              <w:pStyle w:val="TableParagraph"/>
              <w:spacing w:line="275" w:lineRule="exact"/>
              <w:ind w:left="110" w:right="275"/>
              <w:rPr>
                <w:sz w:val="24"/>
              </w:rPr>
            </w:pPr>
            <w:r>
              <w:rPr>
                <w:sz w:val="24"/>
              </w:rPr>
              <w:t>+</w:t>
            </w:r>
          </w:p>
        </w:tc>
        <w:tc>
          <w:tcPr>
            <w:tcW w:w="995" w:type="dxa"/>
          </w:tcPr>
          <w:p w:rsidR="00FF0B00" w:rsidRDefault="00A77D74" w:rsidP="00F55BB2">
            <w:pPr>
              <w:pStyle w:val="TableParagraph"/>
              <w:spacing w:line="275" w:lineRule="exact"/>
              <w:ind w:left="110" w:right="275"/>
              <w:rPr>
                <w:sz w:val="24"/>
              </w:rPr>
            </w:pPr>
            <w:r>
              <w:rPr>
                <w:sz w:val="24"/>
              </w:rPr>
              <w:t>+</w:t>
            </w:r>
          </w:p>
        </w:tc>
        <w:tc>
          <w:tcPr>
            <w:tcW w:w="850" w:type="dxa"/>
          </w:tcPr>
          <w:p w:rsidR="00FF0B00" w:rsidRDefault="00A77D74" w:rsidP="00F55BB2">
            <w:pPr>
              <w:pStyle w:val="TableParagraph"/>
              <w:spacing w:line="275" w:lineRule="exact"/>
              <w:ind w:left="110" w:right="275"/>
              <w:rPr>
                <w:sz w:val="24"/>
              </w:rPr>
            </w:pPr>
            <w:r>
              <w:rPr>
                <w:sz w:val="24"/>
              </w:rPr>
              <w:t>+</w:t>
            </w:r>
          </w:p>
        </w:tc>
        <w:tc>
          <w:tcPr>
            <w:tcW w:w="852" w:type="dxa"/>
          </w:tcPr>
          <w:p w:rsidR="00FF0B00" w:rsidRDefault="00A77D74" w:rsidP="00F55BB2">
            <w:pPr>
              <w:pStyle w:val="TableParagraph"/>
              <w:spacing w:line="275" w:lineRule="exact"/>
              <w:ind w:left="110" w:right="275"/>
              <w:rPr>
                <w:sz w:val="24"/>
              </w:rPr>
            </w:pPr>
            <w:r>
              <w:rPr>
                <w:sz w:val="24"/>
              </w:rPr>
              <w:t>+</w:t>
            </w:r>
          </w:p>
        </w:tc>
        <w:tc>
          <w:tcPr>
            <w:tcW w:w="850" w:type="dxa"/>
          </w:tcPr>
          <w:p w:rsidR="00FF0B00" w:rsidRDefault="00A77D74" w:rsidP="00F55BB2">
            <w:pPr>
              <w:pStyle w:val="TableParagraph"/>
              <w:spacing w:line="275" w:lineRule="exact"/>
              <w:ind w:left="110" w:right="275"/>
              <w:rPr>
                <w:sz w:val="24"/>
              </w:rPr>
            </w:pPr>
            <w:r>
              <w:rPr>
                <w:sz w:val="24"/>
              </w:rPr>
              <w:t>+</w:t>
            </w:r>
          </w:p>
        </w:tc>
        <w:tc>
          <w:tcPr>
            <w:tcW w:w="853" w:type="dxa"/>
          </w:tcPr>
          <w:p w:rsidR="00FF0B00" w:rsidRDefault="00A77D74" w:rsidP="00F55BB2">
            <w:pPr>
              <w:pStyle w:val="TableParagraph"/>
              <w:spacing w:line="275" w:lineRule="exact"/>
              <w:ind w:left="110" w:right="275"/>
              <w:rPr>
                <w:sz w:val="24"/>
              </w:rPr>
            </w:pPr>
            <w:r>
              <w:rPr>
                <w:sz w:val="24"/>
              </w:rPr>
              <w:t>+</w:t>
            </w:r>
          </w:p>
        </w:tc>
        <w:tc>
          <w:tcPr>
            <w:tcW w:w="853" w:type="dxa"/>
          </w:tcPr>
          <w:p w:rsidR="00FF0B00" w:rsidRDefault="00A77D74" w:rsidP="00F55BB2">
            <w:pPr>
              <w:pStyle w:val="TableParagraph"/>
              <w:spacing w:line="275" w:lineRule="exact"/>
              <w:ind w:left="110" w:right="275"/>
              <w:rPr>
                <w:sz w:val="24"/>
              </w:rPr>
            </w:pPr>
            <w:r>
              <w:rPr>
                <w:sz w:val="24"/>
              </w:rPr>
              <w:t>+</w:t>
            </w:r>
          </w:p>
        </w:tc>
      </w:tr>
      <w:tr w:rsidR="00FF0B00">
        <w:trPr>
          <w:trHeight w:val="413"/>
        </w:trPr>
        <w:tc>
          <w:tcPr>
            <w:tcW w:w="7088" w:type="dxa"/>
            <w:gridSpan w:val="2"/>
          </w:tcPr>
          <w:p w:rsidR="00FF0B00" w:rsidRDefault="00A77D74" w:rsidP="00F55BB2">
            <w:pPr>
              <w:pStyle w:val="TableParagraph"/>
              <w:spacing w:line="276" w:lineRule="exact"/>
              <w:ind w:left="110" w:right="275"/>
              <w:rPr>
                <w:sz w:val="24"/>
              </w:rPr>
            </w:pPr>
            <w:r>
              <w:rPr>
                <w:sz w:val="24"/>
              </w:rPr>
              <w:t>Математика</w:t>
            </w:r>
            <w:r>
              <w:rPr>
                <w:spacing w:val="-3"/>
                <w:sz w:val="24"/>
              </w:rPr>
              <w:t xml:space="preserve"> </w:t>
            </w:r>
            <w:r>
              <w:rPr>
                <w:sz w:val="24"/>
              </w:rPr>
              <w:t>и</w:t>
            </w:r>
            <w:r>
              <w:rPr>
                <w:spacing w:val="-2"/>
                <w:sz w:val="24"/>
              </w:rPr>
              <w:t xml:space="preserve"> </w:t>
            </w:r>
            <w:r>
              <w:rPr>
                <w:sz w:val="24"/>
              </w:rPr>
              <w:t>информатика</w:t>
            </w:r>
          </w:p>
        </w:tc>
        <w:tc>
          <w:tcPr>
            <w:tcW w:w="852" w:type="dxa"/>
          </w:tcPr>
          <w:p w:rsidR="00FF0B00" w:rsidRDefault="00A77D74" w:rsidP="00F55BB2">
            <w:pPr>
              <w:pStyle w:val="TableParagraph"/>
              <w:spacing w:line="276" w:lineRule="exact"/>
              <w:ind w:left="110" w:right="275"/>
              <w:rPr>
                <w:sz w:val="24"/>
              </w:rPr>
            </w:pPr>
            <w:r>
              <w:rPr>
                <w:sz w:val="24"/>
              </w:rPr>
              <w:t>+</w:t>
            </w:r>
          </w:p>
        </w:tc>
        <w:tc>
          <w:tcPr>
            <w:tcW w:w="850" w:type="dxa"/>
          </w:tcPr>
          <w:p w:rsidR="00FF0B00" w:rsidRDefault="00A77D74" w:rsidP="00F55BB2">
            <w:pPr>
              <w:pStyle w:val="TableParagraph"/>
              <w:spacing w:line="276" w:lineRule="exact"/>
              <w:ind w:left="110" w:right="275"/>
              <w:rPr>
                <w:sz w:val="24"/>
              </w:rPr>
            </w:pPr>
            <w:r>
              <w:rPr>
                <w:sz w:val="24"/>
              </w:rPr>
              <w:t>+</w:t>
            </w:r>
          </w:p>
        </w:tc>
        <w:tc>
          <w:tcPr>
            <w:tcW w:w="850" w:type="dxa"/>
          </w:tcPr>
          <w:p w:rsidR="00FF0B00" w:rsidRDefault="00A77D74" w:rsidP="00F55BB2">
            <w:pPr>
              <w:pStyle w:val="TableParagraph"/>
              <w:spacing w:line="276" w:lineRule="exact"/>
              <w:ind w:left="110" w:right="275"/>
              <w:rPr>
                <w:sz w:val="24"/>
              </w:rPr>
            </w:pPr>
            <w:r>
              <w:rPr>
                <w:sz w:val="24"/>
              </w:rPr>
              <w:t>+</w:t>
            </w:r>
          </w:p>
        </w:tc>
        <w:tc>
          <w:tcPr>
            <w:tcW w:w="995" w:type="dxa"/>
          </w:tcPr>
          <w:p w:rsidR="00FF0B00" w:rsidRDefault="00A77D74" w:rsidP="00F55BB2">
            <w:pPr>
              <w:pStyle w:val="TableParagraph"/>
              <w:spacing w:line="276" w:lineRule="exact"/>
              <w:ind w:left="110" w:right="275"/>
              <w:rPr>
                <w:sz w:val="24"/>
              </w:rPr>
            </w:pPr>
            <w:r>
              <w:rPr>
                <w:sz w:val="24"/>
              </w:rPr>
              <w:t>+</w:t>
            </w:r>
          </w:p>
        </w:tc>
        <w:tc>
          <w:tcPr>
            <w:tcW w:w="850" w:type="dxa"/>
          </w:tcPr>
          <w:p w:rsidR="00FF0B00" w:rsidRDefault="00A77D74" w:rsidP="00F55BB2">
            <w:pPr>
              <w:pStyle w:val="TableParagraph"/>
              <w:spacing w:line="276" w:lineRule="exact"/>
              <w:ind w:left="110" w:right="275"/>
              <w:rPr>
                <w:sz w:val="24"/>
              </w:rPr>
            </w:pPr>
            <w:r>
              <w:rPr>
                <w:sz w:val="24"/>
              </w:rPr>
              <w:t>+</w:t>
            </w:r>
          </w:p>
        </w:tc>
        <w:tc>
          <w:tcPr>
            <w:tcW w:w="852" w:type="dxa"/>
          </w:tcPr>
          <w:p w:rsidR="00FF0B00" w:rsidRDefault="00A77D74" w:rsidP="00F55BB2">
            <w:pPr>
              <w:pStyle w:val="TableParagraph"/>
              <w:spacing w:line="276" w:lineRule="exact"/>
              <w:ind w:left="110" w:right="275"/>
              <w:rPr>
                <w:sz w:val="24"/>
              </w:rPr>
            </w:pPr>
            <w:r>
              <w:rPr>
                <w:sz w:val="24"/>
              </w:rPr>
              <w:t>+</w:t>
            </w:r>
          </w:p>
        </w:tc>
        <w:tc>
          <w:tcPr>
            <w:tcW w:w="850" w:type="dxa"/>
          </w:tcPr>
          <w:p w:rsidR="00FF0B00" w:rsidRDefault="00A77D74" w:rsidP="00F55BB2">
            <w:pPr>
              <w:pStyle w:val="TableParagraph"/>
              <w:spacing w:line="276" w:lineRule="exact"/>
              <w:ind w:left="110" w:right="275"/>
              <w:rPr>
                <w:sz w:val="24"/>
              </w:rPr>
            </w:pPr>
            <w:r>
              <w:rPr>
                <w:sz w:val="24"/>
              </w:rPr>
              <w:t>+</w:t>
            </w:r>
          </w:p>
        </w:tc>
        <w:tc>
          <w:tcPr>
            <w:tcW w:w="853" w:type="dxa"/>
          </w:tcPr>
          <w:p w:rsidR="00FF0B00" w:rsidRDefault="00A77D74" w:rsidP="00F55BB2">
            <w:pPr>
              <w:pStyle w:val="TableParagraph"/>
              <w:spacing w:line="276" w:lineRule="exact"/>
              <w:ind w:left="110" w:right="275"/>
              <w:rPr>
                <w:sz w:val="24"/>
              </w:rPr>
            </w:pPr>
            <w:r>
              <w:rPr>
                <w:sz w:val="24"/>
              </w:rPr>
              <w:t>+</w:t>
            </w:r>
          </w:p>
        </w:tc>
        <w:tc>
          <w:tcPr>
            <w:tcW w:w="853" w:type="dxa"/>
          </w:tcPr>
          <w:p w:rsidR="00FF0B00" w:rsidRDefault="00A77D74" w:rsidP="00F55BB2">
            <w:pPr>
              <w:pStyle w:val="TableParagraph"/>
              <w:spacing w:line="276" w:lineRule="exact"/>
              <w:ind w:left="110" w:right="275"/>
              <w:rPr>
                <w:sz w:val="24"/>
              </w:rPr>
            </w:pPr>
            <w:r>
              <w:rPr>
                <w:sz w:val="24"/>
              </w:rPr>
              <w:t>+</w:t>
            </w:r>
          </w:p>
        </w:tc>
      </w:tr>
      <w:tr w:rsidR="00FF0B00">
        <w:trPr>
          <w:trHeight w:val="414"/>
        </w:trPr>
        <w:tc>
          <w:tcPr>
            <w:tcW w:w="7088" w:type="dxa"/>
            <w:gridSpan w:val="2"/>
          </w:tcPr>
          <w:p w:rsidR="00FF0B00" w:rsidRDefault="00A77D74" w:rsidP="00F55BB2">
            <w:pPr>
              <w:pStyle w:val="TableParagraph"/>
              <w:spacing w:before="1"/>
              <w:ind w:left="110" w:right="275"/>
              <w:rPr>
                <w:sz w:val="24"/>
              </w:rPr>
            </w:pPr>
            <w:r>
              <w:rPr>
                <w:sz w:val="24"/>
              </w:rPr>
              <w:lastRenderedPageBreak/>
              <w:t>Естественные</w:t>
            </w:r>
            <w:r>
              <w:rPr>
                <w:spacing w:val="-5"/>
                <w:sz w:val="24"/>
              </w:rPr>
              <w:t xml:space="preserve"> </w:t>
            </w:r>
            <w:r>
              <w:rPr>
                <w:sz w:val="24"/>
              </w:rPr>
              <w:t>науки</w:t>
            </w:r>
          </w:p>
        </w:tc>
        <w:tc>
          <w:tcPr>
            <w:tcW w:w="852" w:type="dxa"/>
          </w:tcPr>
          <w:p w:rsidR="00FF0B00" w:rsidRDefault="00A77D74" w:rsidP="00F55BB2">
            <w:pPr>
              <w:pStyle w:val="TableParagraph"/>
              <w:spacing w:before="1"/>
              <w:ind w:left="110" w:right="275"/>
              <w:rPr>
                <w:sz w:val="24"/>
              </w:rPr>
            </w:pPr>
            <w:r>
              <w:rPr>
                <w:sz w:val="24"/>
              </w:rPr>
              <w:t>+</w:t>
            </w:r>
          </w:p>
        </w:tc>
        <w:tc>
          <w:tcPr>
            <w:tcW w:w="850" w:type="dxa"/>
          </w:tcPr>
          <w:p w:rsidR="00FF0B00" w:rsidRDefault="00A77D74" w:rsidP="00F55BB2">
            <w:pPr>
              <w:pStyle w:val="TableParagraph"/>
              <w:spacing w:before="1"/>
              <w:ind w:left="110" w:right="275"/>
              <w:rPr>
                <w:sz w:val="24"/>
              </w:rPr>
            </w:pPr>
            <w:r>
              <w:rPr>
                <w:sz w:val="24"/>
              </w:rPr>
              <w:t>+</w:t>
            </w:r>
          </w:p>
        </w:tc>
        <w:tc>
          <w:tcPr>
            <w:tcW w:w="850" w:type="dxa"/>
          </w:tcPr>
          <w:p w:rsidR="00FF0B00" w:rsidRDefault="00A77D74" w:rsidP="00F55BB2">
            <w:pPr>
              <w:pStyle w:val="TableParagraph"/>
              <w:spacing w:before="1"/>
              <w:ind w:left="110" w:right="275"/>
              <w:rPr>
                <w:sz w:val="24"/>
              </w:rPr>
            </w:pPr>
            <w:r>
              <w:rPr>
                <w:sz w:val="24"/>
              </w:rPr>
              <w:t>+</w:t>
            </w:r>
          </w:p>
        </w:tc>
        <w:tc>
          <w:tcPr>
            <w:tcW w:w="995" w:type="dxa"/>
          </w:tcPr>
          <w:p w:rsidR="00FF0B00" w:rsidRDefault="00A77D74" w:rsidP="00F55BB2">
            <w:pPr>
              <w:pStyle w:val="TableParagraph"/>
              <w:spacing w:before="1"/>
              <w:ind w:left="110" w:right="275"/>
              <w:rPr>
                <w:sz w:val="24"/>
              </w:rPr>
            </w:pPr>
            <w:r>
              <w:rPr>
                <w:sz w:val="24"/>
              </w:rPr>
              <w:t>+</w:t>
            </w:r>
          </w:p>
        </w:tc>
        <w:tc>
          <w:tcPr>
            <w:tcW w:w="850" w:type="dxa"/>
          </w:tcPr>
          <w:p w:rsidR="00FF0B00" w:rsidRDefault="00A77D74" w:rsidP="00F55BB2">
            <w:pPr>
              <w:pStyle w:val="TableParagraph"/>
              <w:spacing w:before="1"/>
              <w:ind w:left="110" w:right="275"/>
              <w:rPr>
                <w:sz w:val="24"/>
              </w:rPr>
            </w:pPr>
            <w:r>
              <w:rPr>
                <w:sz w:val="24"/>
              </w:rPr>
              <w:t>+</w:t>
            </w:r>
          </w:p>
        </w:tc>
        <w:tc>
          <w:tcPr>
            <w:tcW w:w="852" w:type="dxa"/>
          </w:tcPr>
          <w:p w:rsidR="00FF0B00" w:rsidRDefault="00A77D74" w:rsidP="00F55BB2">
            <w:pPr>
              <w:pStyle w:val="TableParagraph"/>
              <w:spacing w:before="1"/>
              <w:ind w:left="110" w:right="275"/>
              <w:rPr>
                <w:sz w:val="24"/>
              </w:rPr>
            </w:pPr>
            <w:r>
              <w:rPr>
                <w:sz w:val="24"/>
              </w:rPr>
              <w:t>+</w:t>
            </w:r>
          </w:p>
        </w:tc>
        <w:tc>
          <w:tcPr>
            <w:tcW w:w="850" w:type="dxa"/>
          </w:tcPr>
          <w:p w:rsidR="00FF0B00" w:rsidRDefault="00A77D74" w:rsidP="00F55BB2">
            <w:pPr>
              <w:pStyle w:val="TableParagraph"/>
              <w:spacing w:before="1"/>
              <w:ind w:left="110" w:right="275"/>
              <w:rPr>
                <w:sz w:val="24"/>
              </w:rPr>
            </w:pPr>
            <w:r>
              <w:rPr>
                <w:sz w:val="24"/>
              </w:rPr>
              <w:t>+</w:t>
            </w:r>
          </w:p>
        </w:tc>
        <w:tc>
          <w:tcPr>
            <w:tcW w:w="853" w:type="dxa"/>
          </w:tcPr>
          <w:p w:rsidR="00FF0B00" w:rsidRDefault="00A77D74" w:rsidP="00F55BB2">
            <w:pPr>
              <w:pStyle w:val="TableParagraph"/>
              <w:spacing w:before="1"/>
              <w:ind w:left="110" w:right="275"/>
              <w:rPr>
                <w:sz w:val="24"/>
              </w:rPr>
            </w:pPr>
            <w:r>
              <w:rPr>
                <w:sz w:val="24"/>
              </w:rPr>
              <w:t>+</w:t>
            </w:r>
          </w:p>
        </w:tc>
        <w:tc>
          <w:tcPr>
            <w:tcW w:w="853" w:type="dxa"/>
          </w:tcPr>
          <w:p w:rsidR="00FF0B00" w:rsidRDefault="00A77D74" w:rsidP="00F55BB2">
            <w:pPr>
              <w:pStyle w:val="TableParagraph"/>
              <w:spacing w:before="1"/>
              <w:ind w:left="110" w:right="275"/>
              <w:rPr>
                <w:sz w:val="24"/>
              </w:rPr>
            </w:pPr>
            <w:r>
              <w:rPr>
                <w:sz w:val="24"/>
              </w:rPr>
              <w:t>+</w:t>
            </w:r>
          </w:p>
        </w:tc>
      </w:tr>
      <w:tr w:rsidR="00FF0B00">
        <w:trPr>
          <w:trHeight w:val="414"/>
        </w:trPr>
        <w:tc>
          <w:tcPr>
            <w:tcW w:w="7088" w:type="dxa"/>
            <w:gridSpan w:val="2"/>
          </w:tcPr>
          <w:p w:rsidR="00FF0B00" w:rsidRDefault="00A77D74" w:rsidP="00F55BB2">
            <w:pPr>
              <w:pStyle w:val="TableParagraph"/>
              <w:spacing w:line="275" w:lineRule="exact"/>
              <w:ind w:left="110" w:right="275"/>
              <w:rPr>
                <w:sz w:val="24"/>
              </w:rPr>
            </w:pPr>
            <w:r>
              <w:rPr>
                <w:sz w:val="24"/>
              </w:rPr>
              <w:t>Физическая</w:t>
            </w:r>
            <w:r>
              <w:rPr>
                <w:spacing w:val="-2"/>
                <w:sz w:val="24"/>
              </w:rPr>
              <w:t xml:space="preserve"> </w:t>
            </w:r>
            <w:r>
              <w:rPr>
                <w:sz w:val="24"/>
              </w:rPr>
              <w:t>культура,</w:t>
            </w:r>
            <w:r>
              <w:rPr>
                <w:spacing w:val="-2"/>
                <w:sz w:val="24"/>
              </w:rPr>
              <w:t xml:space="preserve"> </w:t>
            </w:r>
            <w:r>
              <w:rPr>
                <w:sz w:val="24"/>
              </w:rPr>
              <w:t>экология</w:t>
            </w:r>
            <w:r>
              <w:rPr>
                <w:spacing w:val="-2"/>
                <w:sz w:val="24"/>
              </w:rPr>
              <w:t xml:space="preserve"> </w:t>
            </w:r>
            <w:r>
              <w:rPr>
                <w:sz w:val="24"/>
              </w:rPr>
              <w:t>и</w:t>
            </w:r>
            <w:r>
              <w:rPr>
                <w:spacing w:val="-1"/>
                <w:sz w:val="24"/>
              </w:rPr>
              <w:t xml:space="preserve"> </w:t>
            </w:r>
            <w:r>
              <w:rPr>
                <w:sz w:val="24"/>
              </w:rPr>
              <w:t>ОБЖ</w:t>
            </w:r>
          </w:p>
        </w:tc>
        <w:tc>
          <w:tcPr>
            <w:tcW w:w="852" w:type="dxa"/>
          </w:tcPr>
          <w:p w:rsidR="00FF0B00" w:rsidRDefault="00A77D74" w:rsidP="00F55BB2">
            <w:pPr>
              <w:pStyle w:val="TableParagraph"/>
              <w:spacing w:line="275" w:lineRule="exact"/>
              <w:ind w:left="110" w:right="275"/>
              <w:rPr>
                <w:sz w:val="24"/>
              </w:rPr>
            </w:pPr>
            <w:r>
              <w:rPr>
                <w:sz w:val="24"/>
              </w:rPr>
              <w:t>+</w:t>
            </w:r>
          </w:p>
        </w:tc>
        <w:tc>
          <w:tcPr>
            <w:tcW w:w="850" w:type="dxa"/>
          </w:tcPr>
          <w:p w:rsidR="00FF0B00" w:rsidRDefault="00A77D74" w:rsidP="00F55BB2">
            <w:pPr>
              <w:pStyle w:val="TableParagraph"/>
              <w:spacing w:line="275" w:lineRule="exact"/>
              <w:ind w:left="110" w:right="275"/>
              <w:rPr>
                <w:sz w:val="24"/>
              </w:rPr>
            </w:pPr>
            <w:r>
              <w:rPr>
                <w:sz w:val="24"/>
              </w:rPr>
              <w:t>+</w:t>
            </w:r>
          </w:p>
        </w:tc>
        <w:tc>
          <w:tcPr>
            <w:tcW w:w="850" w:type="dxa"/>
          </w:tcPr>
          <w:p w:rsidR="00FF0B00" w:rsidRDefault="00A77D74" w:rsidP="00F55BB2">
            <w:pPr>
              <w:pStyle w:val="TableParagraph"/>
              <w:spacing w:line="275" w:lineRule="exact"/>
              <w:ind w:left="110" w:right="275"/>
              <w:rPr>
                <w:sz w:val="24"/>
              </w:rPr>
            </w:pPr>
            <w:r>
              <w:rPr>
                <w:sz w:val="24"/>
              </w:rPr>
              <w:t>+</w:t>
            </w:r>
          </w:p>
        </w:tc>
        <w:tc>
          <w:tcPr>
            <w:tcW w:w="995" w:type="dxa"/>
          </w:tcPr>
          <w:p w:rsidR="00FF0B00" w:rsidRDefault="00A77D74" w:rsidP="00F55BB2">
            <w:pPr>
              <w:pStyle w:val="TableParagraph"/>
              <w:spacing w:line="275" w:lineRule="exact"/>
              <w:ind w:left="110" w:right="275"/>
              <w:rPr>
                <w:sz w:val="24"/>
              </w:rPr>
            </w:pPr>
            <w:r>
              <w:rPr>
                <w:sz w:val="24"/>
              </w:rPr>
              <w:t>+</w:t>
            </w:r>
          </w:p>
        </w:tc>
        <w:tc>
          <w:tcPr>
            <w:tcW w:w="850" w:type="dxa"/>
          </w:tcPr>
          <w:p w:rsidR="00FF0B00" w:rsidRDefault="00A77D74" w:rsidP="00F55BB2">
            <w:pPr>
              <w:pStyle w:val="TableParagraph"/>
              <w:spacing w:line="275" w:lineRule="exact"/>
              <w:ind w:left="110" w:right="275"/>
              <w:rPr>
                <w:sz w:val="24"/>
              </w:rPr>
            </w:pPr>
            <w:r>
              <w:rPr>
                <w:sz w:val="24"/>
              </w:rPr>
              <w:t>+</w:t>
            </w:r>
          </w:p>
        </w:tc>
        <w:tc>
          <w:tcPr>
            <w:tcW w:w="852" w:type="dxa"/>
          </w:tcPr>
          <w:p w:rsidR="00FF0B00" w:rsidRDefault="00A77D74" w:rsidP="00F55BB2">
            <w:pPr>
              <w:pStyle w:val="TableParagraph"/>
              <w:spacing w:line="275" w:lineRule="exact"/>
              <w:ind w:left="110" w:right="275"/>
              <w:rPr>
                <w:sz w:val="24"/>
              </w:rPr>
            </w:pPr>
            <w:r>
              <w:rPr>
                <w:sz w:val="24"/>
              </w:rPr>
              <w:t>+</w:t>
            </w:r>
          </w:p>
        </w:tc>
        <w:tc>
          <w:tcPr>
            <w:tcW w:w="850" w:type="dxa"/>
          </w:tcPr>
          <w:p w:rsidR="00FF0B00" w:rsidRDefault="00A77D74" w:rsidP="00F55BB2">
            <w:pPr>
              <w:pStyle w:val="TableParagraph"/>
              <w:spacing w:line="275" w:lineRule="exact"/>
              <w:ind w:left="110" w:right="275"/>
              <w:rPr>
                <w:sz w:val="24"/>
              </w:rPr>
            </w:pPr>
            <w:r>
              <w:rPr>
                <w:sz w:val="24"/>
              </w:rPr>
              <w:t>+</w:t>
            </w:r>
          </w:p>
        </w:tc>
        <w:tc>
          <w:tcPr>
            <w:tcW w:w="853" w:type="dxa"/>
          </w:tcPr>
          <w:p w:rsidR="00FF0B00" w:rsidRDefault="00A77D74" w:rsidP="00F55BB2">
            <w:pPr>
              <w:pStyle w:val="TableParagraph"/>
              <w:spacing w:line="275" w:lineRule="exact"/>
              <w:ind w:left="110" w:right="275"/>
              <w:rPr>
                <w:sz w:val="24"/>
              </w:rPr>
            </w:pPr>
            <w:r>
              <w:rPr>
                <w:sz w:val="24"/>
              </w:rPr>
              <w:t>+</w:t>
            </w:r>
          </w:p>
        </w:tc>
        <w:tc>
          <w:tcPr>
            <w:tcW w:w="853" w:type="dxa"/>
          </w:tcPr>
          <w:p w:rsidR="00FF0B00" w:rsidRDefault="00A77D74" w:rsidP="00F55BB2">
            <w:pPr>
              <w:pStyle w:val="TableParagraph"/>
              <w:spacing w:line="275" w:lineRule="exact"/>
              <w:ind w:left="110" w:right="275"/>
              <w:rPr>
                <w:sz w:val="24"/>
              </w:rPr>
            </w:pPr>
            <w:r>
              <w:rPr>
                <w:sz w:val="24"/>
              </w:rPr>
              <w:t>+</w:t>
            </w:r>
          </w:p>
        </w:tc>
      </w:tr>
      <w:tr w:rsidR="00FF0B00">
        <w:trPr>
          <w:trHeight w:val="412"/>
        </w:trPr>
        <w:tc>
          <w:tcPr>
            <w:tcW w:w="7088" w:type="dxa"/>
            <w:gridSpan w:val="2"/>
          </w:tcPr>
          <w:p w:rsidR="00FF0B00" w:rsidRDefault="00A77D74" w:rsidP="00F55BB2">
            <w:pPr>
              <w:pStyle w:val="TableParagraph"/>
              <w:spacing w:before="68"/>
              <w:ind w:left="110" w:right="275"/>
              <w:rPr>
                <w:sz w:val="24"/>
              </w:rPr>
            </w:pPr>
            <w:r>
              <w:rPr>
                <w:sz w:val="24"/>
              </w:rPr>
              <w:t>Направления</w:t>
            </w:r>
            <w:r>
              <w:rPr>
                <w:spacing w:val="-3"/>
                <w:sz w:val="24"/>
              </w:rPr>
              <w:t xml:space="preserve"> </w:t>
            </w:r>
            <w:r>
              <w:rPr>
                <w:sz w:val="24"/>
              </w:rPr>
              <w:t>и</w:t>
            </w:r>
            <w:r>
              <w:rPr>
                <w:spacing w:val="-3"/>
                <w:sz w:val="24"/>
              </w:rPr>
              <w:t xml:space="preserve"> </w:t>
            </w:r>
            <w:r>
              <w:rPr>
                <w:sz w:val="24"/>
              </w:rPr>
              <w:t>формы</w:t>
            </w:r>
            <w:r>
              <w:rPr>
                <w:spacing w:val="-3"/>
                <w:sz w:val="24"/>
              </w:rPr>
              <w:t xml:space="preserve"> </w:t>
            </w:r>
            <w:r>
              <w:rPr>
                <w:sz w:val="24"/>
              </w:rPr>
              <w:t>внеурочной</w:t>
            </w:r>
            <w:r>
              <w:rPr>
                <w:spacing w:val="-3"/>
                <w:sz w:val="24"/>
              </w:rPr>
              <w:t xml:space="preserve"> </w:t>
            </w:r>
            <w:r>
              <w:rPr>
                <w:sz w:val="24"/>
              </w:rPr>
              <w:t>деятельности</w:t>
            </w:r>
            <w:r>
              <w:rPr>
                <w:spacing w:val="-3"/>
                <w:sz w:val="24"/>
              </w:rPr>
              <w:t xml:space="preserve"> </w:t>
            </w:r>
            <w:r>
              <w:rPr>
                <w:sz w:val="24"/>
              </w:rPr>
              <w:t>[1,</w:t>
            </w:r>
            <w:r>
              <w:rPr>
                <w:spacing w:val="-2"/>
                <w:sz w:val="24"/>
              </w:rPr>
              <w:t xml:space="preserve"> </w:t>
            </w:r>
            <w:r>
              <w:rPr>
                <w:sz w:val="24"/>
              </w:rPr>
              <w:t>п.13]</w:t>
            </w:r>
          </w:p>
        </w:tc>
        <w:tc>
          <w:tcPr>
            <w:tcW w:w="852" w:type="dxa"/>
          </w:tcPr>
          <w:p w:rsidR="00FF0B00" w:rsidRDefault="00A77D74" w:rsidP="00F55BB2">
            <w:pPr>
              <w:pStyle w:val="TableParagraph"/>
              <w:spacing w:line="275" w:lineRule="exact"/>
              <w:ind w:left="110" w:right="275"/>
              <w:rPr>
                <w:sz w:val="24"/>
              </w:rPr>
            </w:pPr>
            <w:r>
              <w:rPr>
                <w:sz w:val="24"/>
              </w:rPr>
              <w:t>МР1</w:t>
            </w:r>
          </w:p>
        </w:tc>
        <w:tc>
          <w:tcPr>
            <w:tcW w:w="850" w:type="dxa"/>
          </w:tcPr>
          <w:p w:rsidR="00FF0B00" w:rsidRDefault="00A77D74" w:rsidP="00F55BB2">
            <w:pPr>
              <w:pStyle w:val="TableParagraph"/>
              <w:spacing w:line="275" w:lineRule="exact"/>
              <w:ind w:left="110" w:right="275"/>
              <w:rPr>
                <w:sz w:val="24"/>
              </w:rPr>
            </w:pPr>
            <w:r>
              <w:rPr>
                <w:sz w:val="24"/>
              </w:rPr>
              <w:t>МР2</w:t>
            </w:r>
          </w:p>
        </w:tc>
        <w:tc>
          <w:tcPr>
            <w:tcW w:w="850" w:type="dxa"/>
          </w:tcPr>
          <w:p w:rsidR="00FF0B00" w:rsidRDefault="00A77D74" w:rsidP="00F55BB2">
            <w:pPr>
              <w:pStyle w:val="TableParagraph"/>
              <w:spacing w:line="275" w:lineRule="exact"/>
              <w:ind w:left="110" w:right="275"/>
              <w:rPr>
                <w:sz w:val="24"/>
              </w:rPr>
            </w:pPr>
            <w:r>
              <w:rPr>
                <w:sz w:val="24"/>
              </w:rPr>
              <w:t>МР3</w:t>
            </w:r>
          </w:p>
        </w:tc>
        <w:tc>
          <w:tcPr>
            <w:tcW w:w="995" w:type="dxa"/>
          </w:tcPr>
          <w:p w:rsidR="00FF0B00" w:rsidRDefault="00A77D74" w:rsidP="00F55BB2">
            <w:pPr>
              <w:pStyle w:val="TableParagraph"/>
              <w:spacing w:line="275" w:lineRule="exact"/>
              <w:ind w:left="110" w:right="275"/>
              <w:rPr>
                <w:sz w:val="24"/>
              </w:rPr>
            </w:pPr>
            <w:r>
              <w:rPr>
                <w:sz w:val="24"/>
              </w:rPr>
              <w:t>МР4</w:t>
            </w:r>
          </w:p>
        </w:tc>
        <w:tc>
          <w:tcPr>
            <w:tcW w:w="850" w:type="dxa"/>
          </w:tcPr>
          <w:p w:rsidR="00FF0B00" w:rsidRDefault="00A77D74" w:rsidP="00F55BB2">
            <w:pPr>
              <w:pStyle w:val="TableParagraph"/>
              <w:spacing w:line="275" w:lineRule="exact"/>
              <w:ind w:left="110" w:right="275"/>
              <w:rPr>
                <w:sz w:val="24"/>
              </w:rPr>
            </w:pPr>
            <w:r>
              <w:rPr>
                <w:sz w:val="24"/>
              </w:rPr>
              <w:t>МР5</w:t>
            </w:r>
          </w:p>
        </w:tc>
        <w:tc>
          <w:tcPr>
            <w:tcW w:w="852" w:type="dxa"/>
          </w:tcPr>
          <w:p w:rsidR="00FF0B00" w:rsidRDefault="00A77D74" w:rsidP="00F55BB2">
            <w:pPr>
              <w:pStyle w:val="TableParagraph"/>
              <w:spacing w:line="275" w:lineRule="exact"/>
              <w:ind w:left="110" w:right="275"/>
              <w:rPr>
                <w:sz w:val="24"/>
              </w:rPr>
            </w:pPr>
            <w:r>
              <w:rPr>
                <w:sz w:val="24"/>
              </w:rPr>
              <w:t>МР6</w:t>
            </w:r>
          </w:p>
        </w:tc>
        <w:tc>
          <w:tcPr>
            <w:tcW w:w="850" w:type="dxa"/>
          </w:tcPr>
          <w:p w:rsidR="00FF0B00" w:rsidRDefault="00A77D74" w:rsidP="00F55BB2">
            <w:pPr>
              <w:pStyle w:val="TableParagraph"/>
              <w:spacing w:line="275" w:lineRule="exact"/>
              <w:ind w:left="110" w:right="275"/>
              <w:rPr>
                <w:sz w:val="24"/>
              </w:rPr>
            </w:pPr>
            <w:r>
              <w:rPr>
                <w:sz w:val="24"/>
              </w:rPr>
              <w:t>МР7</w:t>
            </w:r>
          </w:p>
        </w:tc>
        <w:tc>
          <w:tcPr>
            <w:tcW w:w="853" w:type="dxa"/>
          </w:tcPr>
          <w:p w:rsidR="00FF0B00" w:rsidRDefault="00A77D74" w:rsidP="00F55BB2">
            <w:pPr>
              <w:pStyle w:val="TableParagraph"/>
              <w:spacing w:line="275" w:lineRule="exact"/>
              <w:ind w:left="110" w:right="275"/>
              <w:rPr>
                <w:sz w:val="24"/>
              </w:rPr>
            </w:pPr>
            <w:r>
              <w:rPr>
                <w:sz w:val="24"/>
              </w:rPr>
              <w:t>МР8</w:t>
            </w:r>
          </w:p>
        </w:tc>
        <w:tc>
          <w:tcPr>
            <w:tcW w:w="853" w:type="dxa"/>
          </w:tcPr>
          <w:p w:rsidR="00FF0B00" w:rsidRDefault="00A77D74" w:rsidP="00F55BB2">
            <w:pPr>
              <w:pStyle w:val="TableParagraph"/>
              <w:spacing w:line="275" w:lineRule="exact"/>
              <w:ind w:left="110" w:right="275"/>
              <w:rPr>
                <w:sz w:val="24"/>
              </w:rPr>
            </w:pPr>
            <w:r>
              <w:rPr>
                <w:sz w:val="24"/>
              </w:rPr>
              <w:t>МР9</w:t>
            </w:r>
          </w:p>
        </w:tc>
      </w:tr>
      <w:tr w:rsidR="00FF0B00">
        <w:trPr>
          <w:trHeight w:val="554"/>
        </w:trPr>
        <w:tc>
          <w:tcPr>
            <w:tcW w:w="3048" w:type="dxa"/>
          </w:tcPr>
          <w:p w:rsidR="00FF0B00" w:rsidRDefault="00A77D74" w:rsidP="00F55BB2">
            <w:pPr>
              <w:pStyle w:val="TableParagraph"/>
              <w:spacing w:line="270" w:lineRule="atLeast"/>
              <w:ind w:left="110" w:right="275"/>
              <w:rPr>
                <w:sz w:val="24"/>
              </w:rPr>
            </w:pPr>
            <w:r>
              <w:rPr>
                <w:sz w:val="24"/>
              </w:rPr>
              <w:t>Спортивно-</w:t>
            </w:r>
            <w:r>
              <w:rPr>
                <w:spacing w:val="1"/>
                <w:sz w:val="24"/>
              </w:rPr>
              <w:t xml:space="preserve"> </w:t>
            </w:r>
            <w:r>
              <w:rPr>
                <w:sz w:val="24"/>
              </w:rPr>
              <w:t>оздоровительное</w:t>
            </w:r>
          </w:p>
        </w:tc>
        <w:tc>
          <w:tcPr>
            <w:tcW w:w="4040" w:type="dxa"/>
          </w:tcPr>
          <w:p w:rsidR="00FF0B00" w:rsidRDefault="00A77D74" w:rsidP="00F55BB2">
            <w:pPr>
              <w:pStyle w:val="TableParagraph"/>
              <w:spacing w:line="270" w:lineRule="atLeast"/>
              <w:ind w:left="110" w:right="275"/>
              <w:rPr>
                <w:sz w:val="24"/>
              </w:rPr>
            </w:pPr>
            <w:r>
              <w:rPr>
                <w:sz w:val="24"/>
              </w:rPr>
              <w:t>Школьный спортивный клуб,</w:t>
            </w:r>
            <w:r>
              <w:rPr>
                <w:spacing w:val="-58"/>
                <w:sz w:val="24"/>
              </w:rPr>
              <w:t xml:space="preserve"> </w:t>
            </w:r>
            <w:r>
              <w:rPr>
                <w:sz w:val="24"/>
              </w:rPr>
              <w:t>секции,</w:t>
            </w:r>
            <w:r>
              <w:rPr>
                <w:spacing w:val="-1"/>
                <w:sz w:val="24"/>
              </w:rPr>
              <w:t xml:space="preserve"> </w:t>
            </w:r>
            <w:r>
              <w:rPr>
                <w:sz w:val="24"/>
              </w:rPr>
              <w:t>соревнования</w:t>
            </w:r>
          </w:p>
        </w:tc>
        <w:tc>
          <w:tcPr>
            <w:tcW w:w="852" w:type="dxa"/>
          </w:tcPr>
          <w:p w:rsidR="00FF0B00" w:rsidRDefault="00A77D74" w:rsidP="00F55BB2">
            <w:pPr>
              <w:pStyle w:val="TableParagraph"/>
              <w:spacing w:before="1"/>
              <w:ind w:left="110" w:right="275"/>
              <w:rPr>
                <w:sz w:val="24"/>
              </w:rPr>
            </w:pPr>
            <w:r>
              <w:rPr>
                <w:sz w:val="24"/>
              </w:rPr>
              <w:t>+</w:t>
            </w:r>
          </w:p>
        </w:tc>
        <w:tc>
          <w:tcPr>
            <w:tcW w:w="850" w:type="dxa"/>
          </w:tcPr>
          <w:p w:rsidR="00FF0B00" w:rsidRDefault="00A77D74" w:rsidP="00F55BB2">
            <w:pPr>
              <w:pStyle w:val="TableParagraph"/>
              <w:spacing w:before="1"/>
              <w:ind w:left="110" w:right="275"/>
              <w:rPr>
                <w:sz w:val="24"/>
              </w:rPr>
            </w:pPr>
            <w:r>
              <w:rPr>
                <w:sz w:val="24"/>
              </w:rPr>
              <w:t>+</w:t>
            </w:r>
          </w:p>
        </w:tc>
        <w:tc>
          <w:tcPr>
            <w:tcW w:w="850" w:type="dxa"/>
          </w:tcPr>
          <w:p w:rsidR="00FF0B00" w:rsidRDefault="00FF0B00" w:rsidP="00F55BB2">
            <w:pPr>
              <w:pStyle w:val="TableParagraph"/>
              <w:ind w:left="110" w:right="275"/>
            </w:pPr>
          </w:p>
        </w:tc>
        <w:tc>
          <w:tcPr>
            <w:tcW w:w="995" w:type="dxa"/>
          </w:tcPr>
          <w:p w:rsidR="00FF0B00" w:rsidRDefault="00FF0B00" w:rsidP="00F55BB2">
            <w:pPr>
              <w:pStyle w:val="TableParagraph"/>
              <w:ind w:left="110" w:right="275"/>
            </w:pPr>
          </w:p>
        </w:tc>
        <w:tc>
          <w:tcPr>
            <w:tcW w:w="850" w:type="dxa"/>
          </w:tcPr>
          <w:p w:rsidR="00FF0B00" w:rsidRDefault="00FF0B00" w:rsidP="00F55BB2">
            <w:pPr>
              <w:pStyle w:val="TableParagraph"/>
              <w:ind w:left="110" w:right="275"/>
            </w:pPr>
          </w:p>
        </w:tc>
        <w:tc>
          <w:tcPr>
            <w:tcW w:w="852" w:type="dxa"/>
          </w:tcPr>
          <w:p w:rsidR="00FF0B00" w:rsidRDefault="00A77D74" w:rsidP="00F55BB2">
            <w:pPr>
              <w:pStyle w:val="TableParagraph"/>
              <w:spacing w:before="1"/>
              <w:ind w:left="110" w:right="275"/>
              <w:rPr>
                <w:sz w:val="24"/>
              </w:rPr>
            </w:pPr>
            <w:r>
              <w:rPr>
                <w:sz w:val="24"/>
              </w:rPr>
              <w:t>+</w:t>
            </w:r>
          </w:p>
        </w:tc>
        <w:tc>
          <w:tcPr>
            <w:tcW w:w="850" w:type="dxa"/>
          </w:tcPr>
          <w:p w:rsidR="00FF0B00" w:rsidRDefault="00A77D74" w:rsidP="00F55BB2">
            <w:pPr>
              <w:pStyle w:val="TableParagraph"/>
              <w:spacing w:before="1"/>
              <w:ind w:left="110" w:right="275"/>
              <w:rPr>
                <w:sz w:val="24"/>
              </w:rPr>
            </w:pPr>
            <w:r>
              <w:rPr>
                <w:sz w:val="24"/>
              </w:rPr>
              <w:t>+</w:t>
            </w:r>
          </w:p>
        </w:tc>
        <w:tc>
          <w:tcPr>
            <w:tcW w:w="853" w:type="dxa"/>
          </w:tcPr>
          <w:p w:rsidR="00FF0B00" w:rsidRDefault="00A77D74" w:rsidP="00F55BB2">
            <w:pPr>
              <w:pStyle w:val="TableParagraph"/>
              <w:spacing w:before="1"/>
              <w:ind w:left="110" w:right="275"/>
              <w:rPr>
                <w:sz w:val="24"/>
              </w:rPr>
            </w:pPr>
            <w:r>
              <w:rPr>
                <w:sz w:val="24"/>
              </w:rPr>
              <w:t>+</w:t>
            </w:r>
          </w:p>
        </w:tc>
        <w:tc>
          <w:tcPr>
            <w:tcW w:w="853" w:type="dxa"/>
          </w:tcPr>
          <w:p w:rsidR="00FF0B00" w:rsidRDefault="00A77D74" w:rsidP="00F55BB2">
            <w:pPr>
              <w:pStyle w:val="TableParagraph"/>
              <w:spacing w:before="1"/>
              <w:ind w:left="110" w:right="275"/>
              <w:rPr>
                <w:sz w:val="24"/>
              </w:rPr>
            </w:pPr>
            <w:r>
              <w:rPr>
                <w:sz w:val="24"/>
              </w:rPr>
              <w:t>+</w:t>
            </w:r>
          </w:p>
        </w:tc>
      </w:tr>
      <w:tr w:rsidR="00FF0B00">
        <w:trPr>
          <w:trHeight w:val="552"/>
        </w:trPr>
        <w:tc>
          <w:tcPr>
            <w:tcW w:w="3048" w:type="dxa"/>
          </w:tcPr>
          <w:p w:rsidR="00FF0B00" w:rsidRDefault="00A77D74" w:rsidP="00F55BB2">
            <w:pPr>
              <w:pStyle w:val="TableParagraph"/>
              <w:spacing w:line="275" w:lineRule="exact"/>
              <w:ind w:left="110" w:right="275"/>
              <w:rPr>
                <w:sz w:val="24"/>
              </w:rPr>
            </w:pPr>
            <w:r>
              <w:rPr>
                <w:sz w:val="24"/>
              </w:rPr>
              <w:t>Духовно-нравственное</w:t>
            </w:r>
          </w:p>
        </w:tc>
        <w:tc>
          <w:tcPr>
            <w:tcW w:w="4040" w:type="dxa"/>
          </w:tcPr>
          <w:p w:rsidR="00FF0B00" w:rsidRDefault="00A77D74" w:rsidP="00F55BB2">
            <w:pPr>
              <w:pStyle w:val="TableParagraph"/>
              <w:spacing w:line="276" w:lineRule="exact"/>
              <w:ind w:left="110" w:right="275"/>
              <w:rPr>
                <w:sz w:val="24"/>
              </w:rPr>
            </w:pPr>
            <w:r>
              <w:rPr>
                <w:sz w:val="24"/>
              </w:rPr>
              <w:t>Поисковые исследования,</w:t>
            </w:r>
            <w:r>
              <w:rPr>
                <w:spacing w:val="1"/>
                <w:sz w:val="24"/>
              </w:rPr>
              <w:t xml:space="preserve"> </w:t>
            </w:r>
            <w:r>
              <w:rPr>
                <w:sz w:val="24"/>
              </w:rPr>
              <w:t>волонтерская</w:t>
            </w:r>
            <w:r>
              <w:rPr>
                <w:spacing w:val="-8"/>
                <w:sz w:val="24"/>
              </w:rPr>
              <w:t xml:space="preserve"> </w:t>
            </w:r>
            <w:r>
              <w:rPr>
                <w:sz w:val="24"/>
              </w:rPr>
              <w:t>деятельность</w:t>
            </w:r>
          </w:p>
        </w:tc>
        <w:tc>
          <w:tcPr>
            <w:tcW w:w="852" w:type="dxa"/>
          </w:tcPr>
          <w:p w:rsidR="00FF0B00" w:rsidRDefault="00A77D74" w:rsidP="00F55BB2">
            <w:pPr>
              <w:pStyle w:val="TableParagraph"/>
              <w:spacing w:line="275" w:lineRule="exact"/>
              <w:ind w:left="110" w:right="275"/>
              <w:rPr>
                <w:sz w:val="24"/>
              </w:rPr>
            </w:pPr>
            <w:r>
              <w:rPr>
                <w:sz w:val="24"/>
              </w:rPr>
              <w:t>+</w:t>
            </w:r>
          </w:p>
        </w:tc>
        <w:tc>
          <w:tcPr>
            <w:tcW w:w="850" w:type="dxa"/>
          </w:tcPr>
          <w:p w:rsidR="00FF0B00" w:rsidRDefault="00A77D74" w:rsidP="00F55BB2">
            <w:pPr>
              <w:pStyle w:val="TableParagraph"/>
              <w:spacing w:line="275" w:lineRule="exact"/>
              <w:ind w:left="110" w:right="275"/>
              <w:rPr>
                <w:sz w:val="24"/>
              </w:rPr>
            </w:pPr>
            <w:r>
              <w:rPr>
                <w:sz w:val="24"/>
              </w:rPr>
              <w:t>+</w:t>
            </w:r>
          </w:p>
        </w:tc>
        <w:tc>
          <w:tcPr>
            <w:tcW w:w="850" w:type="dxa"/>
          </w:tcPr>
          <w:p w:rsidR="00FF0B00" w:rsidRDefault="00A77D74" w:rsidP="00F55BB2">
            <w:pPr>
              <w:pStyle w:val="TableParagraph"/>
              <w:spacing w:line="275" w:lineRule="exact"/>
              <w:ind w:left="110" w:right="275"/>
              <w:rPr>
                <w:sz w:val="24"/>
              </w:rPr>
            </w:pPr>
            <w:r>
              <w:rPr>
                <w:sz w:val="24"/>
              </w:rPr>
              <w:t>+</w:t>
            </w:r>
          </w:p>
        </w:tc>
        <w:tc>
          <w:tcPr>
            <w:tcW w:w="995" w:type="dxa"/>
          </w:tcPr>
          <w:p w:rsidR="00FF0B00" w:rsidRDefault="00A77D74" w:rsidP="00F55BB2">
            <w:pPr>
              <w:pStyle w:val="TableParagraph"/>
              <w:spacing w:line="275" w:lineRule="exact"/>
              <w:ind w:left="110" w:right="275"/>
              <w:rPr>
                <w:sz w:val="24"/>
              </w:rPr>
            </w:pPr>
            <w:r>
              <w:rPr>
                <w:sz w:val="24"/>
              </w:rPr>
              <w:t>+</w:t>
            </w:r>
          </w:p>
        </w:tc>
        <w:tc>
          <w:tcPr>
            <w:tcW w:w="850" w:type="dxa"/>
          </w:tcPr>
          <w:p w:rsidR="00FF0B00" w:rsidRDefault="00A77D74" w:rsidP="00F55BB2">
            <w:pPr>
              <w:pStyle w:val="TableParagraph"/>
              <w:spacing w:line="275" w:lineRule="exact"/>
              <w:ind w:left="110" w:right="275"/>
              <w:rPr>
                <w:sz w:val="24"/>
              </w:rPr>
            </w:pPr>
            <w:r>
              <w:rPr>
                <w:sz w:val="24"/>
              </w:rPr>
              <w:t>+</w:t>
            </w:r>
          </w:p>
        </w:tc>
        <w:tc>
          <w:tcPr>
            <w:tcW w:w="852" w:type="dxa"/>
          </w:tcPr>
          <w:p w:rsidR="00FF0B00" w:rsidRDefault="00A77D74" w:rsidP="00F55BB2">
            <w:pPr>
              <w:pStyle w:val="TableParagraph"/>
              <w:spacing w:line="275" w:lineRule="exact"/>
              <w:ind w:left="110" w:right="275"/>
              <w:rPr>
                <w:sz w:val="24"/>
              </w:rPr>
            </w:pPr>
            <w:r>
              <w:rPr>
                <w:sz w:val="24"/>
              </w:rPr>
              <w:t>+</w:t>
            </w:r>
          </w:p>
        </w:tc>
        <w:tc>
          <w:tcPr>
            <w:tcW w:w="850" w:type="dxa"/>
          </w:tcPr>
          <w:p w:rsidR="00FF0B00" w:rsidRDefault="00A77D74" w:rsidP="00F55BB2">
            <w:pPr>
              <w:pStyle w:val="TableParagraph"/>
              <w:spacing w:line="275" w:lineRule="exact"/>
              <w:ind w:left="110" w:right="275"/>
              <w:rPr>
                <w:sz w:val="24"/>
              </w:rPr>
            </w:pPr>
            <w:r>
              <w:rPr>
                <w:sz w:val="24"/>
              </w:rPr>
              <w:t>+</w:t>
            </w:r>
          </w:p>
        </w:tc>
        <w:tc>
          <w:tcPr>
            <w:tcW w:w="853" w:type="dxa"/>
          </w:tcPr>
          <w:p w:rsidR="00FF0B00" w:rsidRDefault="00A77D74" w:rsidP="00F55BB2">
            <w:pPr>
              <w:pStyle w:val="TableParagraph"/>
              <w:spacing w:line="275" w:lineRule="exact"/>
              <w:ind w:left="110" w:right="275"/>
              <w:rPr>
                <w:sz w:val="24"/>
              </w:rPr>
            </w:pPr>
            <w:r>
              <w:rPr>
                <w:sz w:val="24"/>
              </w:rPr>
              <w:t>+</w:t>
            </w:r>
          </w:p>
        </w:tc>
        <w:tc>
          <w:tcPr>
            <w:tcW w:w="853" w:type="dxa"/>
          </w:tcPr>
          <w:p w:rsidR="00FF0B00" w:rsidRDefault="00A77D74" w:rsidP="00F55BB2">
            <w:pPr>
              <w:pStyle w:val="TableParagraph"/>
              <w:spacing w:line="275" w:lineRule="exact"/>
              <w:ind w:left="110" w:right="275"/>
              <w:rPr>
                <w:sz w:val="24"/>
              </w:rPr>
            </w:pPr>
            <w:r>
              <w:rPr>
                <w:sz w:val="24"/>
              </w:rPr>
              <w:t>+</w:t>
            </w:r>
          </w:p>
        </w:tc>
      </w:tr>
      <w:tr w:rsidR="00FF0B00">
        <w:trPr>
          <w:trHeight w:val="412"/>
        </w:trPr>
        <w:tc>
          <w:tcPr>
            <w:tcW w:w="3048" w:type="dxa"/>
          </w:tcPr>
          <w:p w:rsidR="00FF0B00" w:rsidRDefault="00A77D74" w:rsidP="00F55BB2">
            <w:pPr>
              <w:pStyle w:val="TableParagraph"/>
              <w:spacing w:line="275" w:lineRule="exact"/>
              <w:ind w:left="110" w:right="275"/>
              <w:rPr>
                <w:sz w:val="24"/>
              </w:rPr>
            </w:pPr>
            <w:r>
              <w:rPr>
                <w:sz w:val="24"/>
              </w:rPr>
              <w:t>Социальное</w:t>
            </w:r>
          </w:p>
        </w:tc>
        <w:tc>
          <w:tcPr>
            <w:tcW w:w="4040" w:type="dxa"/>
          </w:tcPr>
          <w:p w:rsidR="00FF0B00" w:rsidRDefault="00A77D74" w:rsidP="00F55BB2">
            <w:pPr>
              <w:pStyle w:val="TableParagraph"/>
              <w:spacing w:line="275" w:lineRule="exact"/>
              <w:ind w:left="110" w:right="275"/>
              <w:rPr>
                <w:sz w:val="24"/>
              </w:rPr>
            </w:pPr>
            <w:r>
              <w:rPr>
                <w:sz w:val="24"/>
              </w:rPr>
              <w:t>Общественно-полезные</w:t>
            </w:r>
            <w:r>
              <w:rPr>
                <w:spacing w:val="-6"/>
                <w:sz w:val="24"/>
              </w:rPr>
              <w:t xml:space="preserve"> </w:t>
            </w:r>
            <w:r>
              <w:rPr>
                <w:sz w:val="24"/>
              </w:rPr>
              <w:t>практики</w:t>
            </w:r>
          </w:p>
        </w:tc>
        <w:tc>
          <w:tcPr>
            <w:tcW w:w="852" w:type="dxa"/>
          </w:tcPr>
          <w:p w:rsidR="00FF0B00" w:rsidRDefault="00A77D74" w:rsidP="00F55BB2">
            <w:pPr>
              <w:pStyle w:val="TableParagraph"/>
              <w:spacing w:line="275" w:lineRule="exact"/>
              <w:ind w:left="110" w:right="275"/>
              <w:rPr>
                <w:sz w:val="24"/>
              </w:rPr>
            </w:pPr>
            <w:r>
              <w:rPr>
                <w:sz w:val="24"/>
              </w:rPr>
              <w:t>+</w:t>
            </w:r>
          </w:p>
        </w:tc>
        <w:tc>
          <w:tcPr>
            <w:tcW w:w="850" w:type="dxa"/>
          </w:tcPr>
          <w:p w:rsidR="00FF0B00" w:rsidRDefault="00A77D74" w:rsidP="00F55BB2">
            <w:pPr>
              <w:pStyle w:val="TableParagraph"/>
              <w:spacing w:line="275" w:lineRule="exact"/>
              <w:ind w:left="110" w:right="275"/>
              <w:rPr>
                <w:sz w:val="24"/>
              </w:rPr>
            </w:pPr>
            <w:r>
              <w:rPr>
                <w:sz w:val="24"/>
              </w:rPr>
              <w:t>+</w:t>
            </w:r>
          </w:p>
        </w:tc>
        <w:tc>
          <w:tcPr>
            <w:tcW w:w="850" w:type="dxa"/>
          </w:tcPr>
          <w:p w:rsidR="00FF0B00" w:rsidRDefault="00A77D74" w:rsidP="00F55BB2">
            <w:pPr>
              <w:pStyle w:val="TableParagraph"/>
              <w:spacing w:line="275" w:lineRule="exact"/>
              <w:ind w:left="110" w:right="275"/>
              <w:rPr>
                <w:sz w:val="24"/>
              </w:rPr>
            </w:pPr>
            <w:r>
              <w:rPr>
                <w:sz w:val="24"/>
              </w:rPr>
              <w:t>+</w:t>
            </w:r>
          </w:p>
        </w:tc>
        <w:tc>
          <w:tcPr>
            <w:tcW w:w="995" w:type="dxa"/>
          </w:tcPr>
          <w:p w:rsidR="00FF0B00" w:rsidRDefault="00A77D74" w:rsidP="00F55BB2">
            <w:pPr>
              <w:pStyle w:val="TableParagraph"/>
              <w:spacing w:line="275" w:lineRule="exact"/>
              <w:ind w:left="110" w:right="275"/>
              <w:rPr>
                <w:sz w:val="24"/>
              </w:rPr>
            </w:pPr>
            <w:r>
              <w:rPr>
                <w:sz w:val="24"/>
              </w:rPr>
              <w:t>+</w:t>
            </w:r>
          </w:p>
        </w:tc>
        <w:tc>
          <w:tcPr>
            <w:tcW w:w="850" w:type="dxa"/>
          </w:tcPr>
          <w:p w:rsidR="00FF0B00" w:rsidRDefault="00A77D74" w:rsidP="00F55BB2">
            <w:pPr>
              <w:pStyle w:val="TableParagraph"/>
              <w:spacing w:line="275" w:lineRule="exact"/>
              <w:ind w:left="110" w:right="275"/>
              <w:rPr>
                <w:sz w:val="24"/>
              </w:rPr>
            </w:pPr>
            <w:r>
              <w:rPr>
                <w:sz w:val="24"/>
              </w:rPr>
              <w:t>+</w:t>
            </w:r>
          </w:p>
        </w:tc>
        <w:tc>
          <w:tcPr>
            <w:tcW w:w="852" w:type="dxa"/>
          </w:tcPr>
          <w:p w:rsidR="00FF0B00" w:rsidRDefault="00A77D74" w:rsidP="00F55BB2">
            <w:pPr>
              <w:pStyle w:val="TableParagraph"/>
              <w:spacing w:line="275" w:lineRule="exact"/>
              <w:ind w:left="110" w:right="275"/>
              <w:rPr>
                <w:sz w:val="24"/>
              </w:rPr>
            </w:pPr>
            <w:r>
              <w:rPr>
                <w:sz w:val="24"/>
              </w:rPr>
              <w:t>+</w:t>
            </w:r>
          </w:p>
        </w:tc>
        <w:tc>
          <w:tcPr>
            <w:tcW w:w="850" w:type="dxa"/>
          </w:tcPr>
          <w:p w:rsidR="00FF0B00" w:rsidRDefault="00A77D74" w:rsidP="00F55BB2">
            <w:pPr>
              <w:pStyle w:val="TableParagraph"/>
              <w:spacing w:line="275" w:lineRule="exact"/>
              <w:ind w:left="110" w:right="275"/>
              <w:rPr>
                <w:sz w:val="24"/>
              </w:rPr>
            </w:pPr>
            <w:r>
              <w:rPr>
                <w:sz w:val="24"/>
              </w:rPr>
              <w:t>+</w:t>
            </w:r>
          </w:p>
        </w:tc>
        <w:tc>
          <w:tcPr>
            <w:tcW w:w="853" w:type="dxa"/>
          </w:tcPr>
          <w:p w:rsidR="00FF0B00" w:rsidRDefault="00A77D74" w:rsidP="00F55BB2">
            <w:pPr>
              <w:pStyle w:val="TableParagraph"/>
              <w:spacing w:line="275" w:lineRule="exact"/>
              <w:ind w:left="110" w:right="275"/>
              <w:rPr>
                <w:sz w:val="24"/>
              </w:rPr>
            </w:pPr>
            <w:r>
              <w:rPr>
                <w:sz w:val="24"/>
              </w:rPr>
              <w:t>+</w:t>
            </w:r>
          </w:p>
        </w:tc>
        <w:tc>
          <w:tcPr>
            <w:tcW w:w="853" w:type="dxa"/>
          </w:tcPr>
          <w:p w:rsidR="00FF0B00" w:rsidRDefault="00A77D74" w:rsidP="00F55BB2">
            <w:pPr>
              <w:pStyle w:val="TableParagraph"/>
              <w:spacing w:line="275" w:lineRule="exact"/>
              <w:ind w:left="110" w:right="275"/>
              <w:rPr>
                <w:sz w:val="24"/>
              </w:rPr>
            </w:pPr>
            <w:r>
              <w:rPr>
                <w:sz w:val="24"/>
              </w:rPr>
              <w:t>+</w:t>
            </w:r>
          </w:p>
        </w:tc>
      </w:tr>
      <w:tr w:rsidR="00FF0B00">
        <w:trPr>
          <w:trHeight w:val="830"/>
        </w:trPr>
        <w:tc>
          <w:tcPr>
            <w:tcW w:w="3048" w:type="dxa"/>
          </w:tcPr>
          <w:p w:rsidR="00FF0B00" w:rsidRDefault="00A77D74" w:rsidP="00F55BB2">
            <w:pPr>
              <w:pStyle w:val="TableParagraph"/>
              <w:spacing w:before="1"/>
              <w:ind w:left="110" w:right="275"/>
              <w:rPr>
                <w:sz w:val="24"/>
              </w:rPr>
            </w:pPr>
            <w:r>
              <w:rPr>
                <w:sz w:val="24"/>
              </w:rPr>
              <w:t>Общеинтеллектуальное</w:t>
            </w:r>
          </w:p>
        </w:tc>
        <w:tc>
          <w:tcPr>
            <w:tcW w:w="4040" w:type="dxa"/>
          </w:tcPr>
          <w:p w:rsidR="00FF0B00" w:rsidRDefault="00A77D74" w:rsidP="00F55BB2">
            <w:pPr>
              <w:pStyle w:val="TableParagraph"/>
              <w:spacing w:line="270" w:lineRule="atLeast"/>
              <w:ind w:left="110" w:right="275"/>
              <w:jc w:val="both"/>
              <w:rPr>
                <w:sz w:val="24"/>
              </w:rPr>
            </w:pPr>
            <w:r>
              <w:rPr>
                <w:sz w:val="24"/>
              </w:rPr>
              <w:t>Научные исследования, социальные</w:t>
            </w:r>
            <w:r>
              <w:rPr>
                <w:spacing w:val="-57"/>
                <w:sz w:val="24"/>
              </w:rPr>
              <w:t xml:space="preserve"> </w:t>
            </w:r>
            <w:r>
              <w:rPr>
                <w:sz w:val="24"/>
              </w:rPr>
              <w:t>проекты, конференции, олимпиады,</w:t>
            </w:r>
            <w:r>
              <w:rPr>
                <w:spacing w:val="-57"/>
                <w:sz w:val="24"/>
              </w:rPr>
              <w:t xml:space="preserve"> </w:t>
            </w:r>
            <w:r>
              <w:rPr>
                <w:sz w:val="24"/>
              </w:rPr>
              <w:t>сетевые</w:t>
            </w:r>
            <w:r>
              <w:rPr>
                <w:spacing w:val="-2"/>
                <w:sz w:val="24"/>
              </w:rPr>
              <w:t xml:space="preserve"> </w:t>
            </w:r>
            <w:r>
              <w:rPr>
                <w:sz w:val="24"/>
              </w:rPr>
              <w:t>сообщества</w:t>
            </w:r>
          </w:p>
        </w:tc>
        <w:tc>
          <w:tcPr>
            <w:tcW w:w="852" w:type="dxa"/>
          </w:tcPr>
          <w:p w:rsidR="00FF0B00" w:rsidRDefault="00A77D74" w:rsidP="00F55BB2">
            <w:pPr>
              <w:pStyle w:val="TableParagraph"/>
              <w:spacing w:before="1"/>
              <w:ind w:left="110" w:right="275"/>
              <w:rPr>
                <w:sz w:val="24"/>
              </w:rPr>
            </w:pPr>
            <w:r>
              <w:rPr>
                <w:sz w:val="24"/>
              </w:rPr>
              <w:t>+</w:t>
            </w:r>
          </w:p>
        </w:tc>
        <w:tc>
          <w:tcPr>
            <w:tcW w:w="850" w:type="dxa"/>
          </w:tcPr>
          <w:p w:rsidR="00FF0B00" w:rsidRDefault="00A77D74" w:rsidP="00F55BB2">
            <w:pPr>
              <w:pStyle w:val="TableParagraph"/>
              <w:spacing w:before="1"/>
              <w:ind w:left="110" w:right="275"/>
              <w:rPr>
                <w:sz w:val="24"/>
              </w:rPr>
            </w:pPr>
            <w:r>
              <w:rPr>
                <w:sz w:val="24"/>
              </w:rPr>
              <w:t>+</w:t>
            </w:r>
          </w:p>
        </w:tc>
        <w:tc>
          <w:tcPr>
            <w:tcW w:w="850" w:type="dxa"/>
          </w:tcPr>
          <w:p w:rsidR="00FF0B00" w:rsidRDefault="00A77D74" w:rsidP="00F55BB2">
            <w:pPr>
              <w:pStyle w:val="TableParagraph"/>
              <w:spacing w:before="1"/>
              <w:ind w:left="110" w:right="275"/>
              <w:rPr>
                <w:sz w:val="24"/>
              </w:rPr>
            </w:pPr>
            <w:r>
              <w:rPr>
                <w:sz w:val="24"/>
              </w:rPr>
              <w:t>+</w:t>
            </w:r>
          </w:p>
        </w:tc>
        <w:tc>
          <w:tcPr>
            <w:tcW w:w="995" w:type="dxa"/>
          </w:tcPr>
          <w:p w:rsidR="00FF0B00" w:rsidRDefault="00A77D74" w:rsidP="00F55BB2">
            <w:pPr>
              <w:pStyle w:val="TableParagraph"/>
              <w:spacing w:before="1"/>
              <w:ind w:left="110" w:right="275"/>
              <w:rPr>
                <w:sz w:val="24"/>
              </w:rPr>
            </w:pPr>
            <w:r>
              <w:rPr>
                <w:sz w:val="24"/>
              </w:rPr>
              <w:t>+</w:t>
            </w:r>
          </w:p>
        </w:tc>
        <w:tc>
          <w:tcPr>
            <w:tcW w:w="850" w:type="dxa"/>
          </w:tcPr>
          <w:p w:rsidR="00FF0B00" w:rsidRDefault="00A77D74" w:rsidP="00F55BB2">
            <w:pPr>
              <w:pStyle w:val="TableParagraph"/>
              <w:spacing w:before="1"/>
              <w:ind w:left="110" w:right="275"/>
              <w:rPr>
                <w:sz w:val="24"/>
              </w:rPr>
            </w:pPr>
            <w:r>
              <w:rPr>
                <w:sz w:val="24"/>
              </w:rPr>
              <w:t>+</w:t>
            </w:r>
          </w:p>
        </w:tc>
        <w:tc>
          <w:tcPr>
            <w:tcW w:w="852" w:type="dxa"/>
          </w:tcPr>
          <w:p w:rsidR="00FF0B00" w:rsidRDefault="00A77D74" w:rsidP="00F55BB2">
            <w:pPr>
              <w:pStyle w:val="TableParagraph"/>
              <w:spacing w:before="1"/>
              <w:ind w:left="110" w:right="275"/>
              <w:rPr>
                <w:sz w:val="24"/>
              </w:rPr>
            </w:pPr>
            <w:r>
              <w:rPr>
                <w:sz w:val="24"/>
              </w:rPr>
              <w:t>+</w:t>
            </w:r>
          </w:p>
        </w:tc>
        <w:tc>
          <w:tcPr>
            <w:tcW w:w="850" w:type="dxa"/>
          </w:tcPr>
          <w:p w:rsidR="00FF0B00" w:rsidRDefault="00A77D74" w:rsidP="00F55BB2">
            <w:pPr>
              <w:pStyle w:val="TableParagraph"/>
              <w:spacing w:before="1"/>
              <w:ind w:left="110" w:right="275"/>
              <w:rPr>
                <w:sz w:val="24"/>
              </w:rPr>
            </w:pPr>
            <w:r>
              <w:rPr>
                <w:sz w:val="24"/>
              </w:rPr>
              <w:t>+</w:t>
            </w:r>
          </w:p>
        </w:tc>
        <w:tc>
          <w:tcPr>
            <w:tcW w:w="853" w:type="dxa"/>
          </w:tcPr>
          <w:p w:rsidR="00FF0B00" w:rsidRDefault="00A77D74" w:rsidP="00F55BB2">
            <w:pPr>
              <w:pStyle w:val="TableParagraph"/>
              <w:spacing w:before="1"/>
              <w:ind w:left="110" w:right="275"/>
              <w:rPr>
                <w:sz w:val="24"/>
              </w:rPr>
            </w:pPr>
            <w:r>
              <w:rPr>
                <w:sz w:val="24"/>
              </w:rPr>
              <w:t>+</w:t>
            </w:r>
          </w:p>
        </w:tc>
        <w:tc>
          <w:tcPr>
            <w:tcW w:w="853" w:type="dxa"/>
          </w:tcPr>
          <w:p w:rsidR="00FF0B00" w:rsidRDefault="00A77D74" w:rsidP="00F55BB2">
            <w:pPr>
              <w:pStyle w:val="TableParagraph"/>
              <w:spacing w:before="1"/>
              <w:ind w:left="110" w:right="275"/>
              <w:rPr>
                <w:sz w:val="24"/>
              </w:rPr>
            </w:pPr>
            <w:r>
              <w:rPr>
                <w:sz w:val="24"/>
              </w:rPr>
              <w:t>+</w:t>
            </w:r>
          </w:p>
        </w:tc>
      </w:tr>
      <w:tr w:rsidR="00FF0B00">
        <w:trPr>
          <w:trHeight w:val="412"/>
        </w:trPr>
        <w:tc>
          <w:tcPr>
            <w:tcW w:w="3048" w:type="dxa"/>
          </w:tcPr>
          <w:p w:rsidR="00FF0B00" w:rsidRDefault="00A77D74" w:rsidP="00F55BB2">
            <w:pPr>
              <w:pStyle w:val="TableParagraph"/>
              <w:spacing w:line="275" w:lineRule="exact"/>
              <w:ind w:left="110" w:right="275"/>
              <w:rPr>
                <w:sz w:val="24"/>
              </w:rPr>
            </w:pPr>
            <w:r>
              <w:rPr>
                <w:sz w:val="24"/>
              </w:rPr>
              <w:t>Общекультурное</w:t>
            </w:r>
          </w:p>
        </w:tc>
        <w:tc>
          <w:tcPr>
            <w:tcW w:w="4040" w:type="dxa"/>
          </w:tcPr>
          <w:p w:rsidR="00FF0B00" w:rsidRDefault="00A77D74" w:rsidP="00F55BB2">
            <w:pPr>
              <w:pStyle w:val="TableParagraph"/>
              <w:spacing w:line="275" w:lineRule="exact"/>
              <w:ind w:left="110" w:right="275"/>
              <w:rPr>
                <w:sz w:val="24"/>
              </w:rPr>
            </w:pPr>
            <w:r>
              <w:rPr>
                <w:sz w:val="24"/>
              </w:rPr>
              <w:t>Экскурсии,</w:t>
            </w:r>
            <w:r>
              <w:rPr>
                <w:spacing w:val="-3"/>
                <w:sz w:val="24"/>
              </w:rPr>
              <w:t xml:space="preserve"> </w:t>
            </w:r>
            <w:r>
              <w:rPr>
                <w:sz w:val="24"/>
              </w:rPr>
              <w:t>студии</w:t>
            </w:r>
          </w:p>
        </w:tc>
        <w:tc>
          <w:tcPr>
            <w:tcW w:w="852" w:type="dxa"/>
          </w:tcPr>
          <w:p w:rsidR="00FF0B00" w:rsidRDefault="00A77D74" w:rsidP="00F55BB2">
            <w:pPr>
              <w:pStyle w:val="TableParagraph"/>
              <w:spacing w:line="275" w:lineRule="exact"/>
              <w:ind w:left="110" w:right="275"/>
              <w:rPr>
                <w:sz w:val="24"/>
              </w:rPr>
            </w:pPr>
            <w:r>
              <w:rPr>
                <w:sz w:val="24"/>
              </w:rPr>
              <w:t>+</w:t>
            </w:r>
          </w:p>
        </w:tc>
        <w:tc>
          <w:tcPr>
            <w:tcW w:w="850" w:type="dxa"/>
          </w:tcPr>
          <w:p w:rsidR="00FF0B00" w:rsidRDefault="00A77D74" w:rsidP="00F55BB2">
            <w:pPr>
              <w:pStyle w:val="TableParagraph"/>
              <w:spacing w:line="275" w:lineRule="exact"/>
              <w:ind w:left="110" w:right="275"/>
              <w:rPr>
                <w:sz w:val="24"/>
              </w:rPr>
            </w:pPr>
            <w:r>
              <w:rPr>
                <w:sz w:val="24"/>
              </w:rPr>
              <w:t>+</w:t>
            </w:r>
          </w:p>
        </w:tc>
        <w:tc>
          <w:tcPr>
            <w:tcW w:w="850" w:type="dxa"/>
          </w:tcPr>
          <w:p w:rsidR="00FF0B00" w:rsidRDefault="00A77D74" w:rsidP="00F55BB2">
            <w:pPr>
              <w:pStyle w:val="TableParagraph"/>
              <w:spacing w:line="275" w:lineRule="exact"/>
              <w:ind w:left="110" w:right="275"/>
              <w:rPr>
                <w:sz w:val="24"/>
              </w:rPr>
            </w:pPr>
            <w:r>
              <w:rPr>
                <w:sz w:val="24"/>
              </w:rPr>
              <w:t>+</w:t>
            </w:r>
          </w:p>
        </w:tc>
        <w:tc>
          <w:tcPr>
            <w:tcW w:w="995" w:type="dxa"/>
          </w:tcPr>
          <w:p w:rsidR="00FF0B00" w:rsidRDefault="00A77D74" w:rsidP="00F55BB2">
            <w:pPr>
              <w:pStyle w:val="TableParagraph"/>
              <w:spacing w:line="275" w:lineRule="exact"/>
              <w:ind w:left="110" w:right="275"/>
              <w:rPr>
                <w:sz w:val="24"/>
              </w:rPr>
            </w:pPr>
            <w:r>
              <w:rPr>
                <w:sz w:val="24"/>
              </w:rPr>
              <w:t>+</w:t>
            </w:r>
          </w:p>
        </w:tc>
        <w:tc>
          <w:tcPr>
            <w:tcW w:w="850" w:type="dxa"/>
          </w:tcPr>
          <w:p w:rsidR="00FF0B00" w:rsidRDefault="00A77D74" w:rsidP="00F55BB2">
            <w:pPr>
              <w:pStyle w:val="TableParagraph"/>
              <w:spacing w:line="275" w:lineRule="exact"/>
              <w:ind w:left="110" w:right="275"/>
              <w:rPr>
                <w:sz w:val="24"/>
              </w:rPr>
            </w:pPr>
            <w:r>
              <w:rPr>
                <w:sz w:val="24"/>
              </w:rPr>
              <w:t>+</w:t>
            </w:r>
          </w:p>
        </w:tc>
        <w:tc>
          <w:tcPr>
            <w:tcW w:w="852" w:type="dxa"/>
          </w:tcPr>
          <w:p w:rsidR="00FF0B00" w:rsidRDefault="00A77D74" w:rsidP="00F55BB2">
            <w:pPr>
              <w:pStyle w:val="TableParagraph"/>
              <w:spacing w:line="275" w:lineRule="exact"/>
              <w:ind w:left="110" w:right="275"/>
              <w:rPr>
                <w:sz w:val="24"/>
              </w:rPr>
            </w:pPr>
            <w:r>
              <w:rPr>
                <w:sz w:val="24"/>
              </w:rPr>
              <w:t>+</w:t>
            </w:r>
          </w:p>
        </w:tc>
        <w:tc>
          <w:tcPr>
            <w:tcW w:w="850" w:type="dxa"/>
          </w:tcPr>
          <w:p w:rsidR="00FF0B00" w:rsidRDefault="00A77D74" w:rsidP="00F55BB2">
            <w:pPr>
              <w:pStyle w:val="TableParagraph"/>
              <w:spacing w:line="275" w:lineRule="exact"/>
              <w:ind w:left="110" w:right="275"/>
              <w:rPr>
                <w:sz w:val="24"/>
              </w:rPr>
            </w:pPr>
            <w:r>
              <w:rPr>
                <w:sz w:val="24"/>
              </w:rPr>
              <w:t>+</w:t>
            </w:r>
          </w:p>
        </w:tc>
        <w:tc>
          <w:tcPr>
            <w:tcW w:w="853" w:type="dxa"/>
          </w:tcPr>
          <w:p w:rsidR="00FF0B00" w:rsidRDefault="00A77D74" w:rsidP="00F55BB2">
            <w:pPr>
              <w:pStyle w:val="TableParagraph"/>
              <w:spacing w:line="275" w:lineRule="exact"/>
              <w:ind w:left="110" w:right="275"/>
              <w:rPr>
                <w:sz w:val="24"/>
              </w:rPr>
            </w:pPr>
            <w:r>
              <w:rPr>
                <w:sz w:val="24"/>
              </w:rPr>
              <w:t>+</w:t>
            </w:r>
          </w:p>
        </w:tc>
        <w:tc>
          <w:tcPr>
            <w:tcW w:w="853" w:type="dxa"/>
          </w:tcPr>
          <w:p w:rsidR="00FF0B00" w:rsidRDefault="00A77D74" w:rsidP="00F55BB2">
            <w:pPr>
              <w:pStyle w:val="TableParagraph"/>
              <w:spacing w:line="275" w:lineRule="exact"/>
              <w:ind w:left="110" w:right="275"/>
              <w:rPr>
                <w:sz w:val="24"/>
              </w:rPr>
            </w:pPr>
            <w:r>
              <w:rPr>
                <w:sz w:val="24"/>
              </w:rPr>
              <w:t>+</w:t>
            </w:r>
          </w:p>
        </w:tc>
      </w:tr>
    </w:tbl>
    <w:p w:rsidR="00FF0B00" w:rsidRDefault="00FF0B00" w:rsidP="00F55BB2">
      <w:pPr>
        <w:pStyle w:val="aa"/>
        <w:ind w:left="110" w:right="275"/>
        <w:rPr>
          <w:b/>
          <w:sz w:val="26"/>
        </w:rPr>
      </w:pPr>
    </w:p>
    <w:p w:rsidR="00FF0B00" w:rsidRDefault="00A77D74" w:rsidP="00F55BB2">
      <w:pPr>
        <w:pStyle w:val="aa"/>
        <w:spacing w:before="71"/>
        <w:ind w:left="110" w:right="275"/>
        <w:jc w:val="both"/>
      </w:pPr>
      <w:r>
        <w:rPr>
          <w:b/>
        </w:rPr>
        <w:t xml:space="preserve">Типовая задача </w:t>
      </w:r>
      <w:r>
        <w:t>– это универсальное учебное задание, которое может применяться</w:t>
      </w:r>
      <w:r>
        <w:rPr>
          <w:spacing w:val="1"/>
        </w:rPr>
        <w:t xml:space="preserve"> </w:t>
      </w:r>
      <w:r>
        <w:t>при изучении любого учебного предмета, направлено на освоение или оценку конкретного</w:t>
      </w:r>
      <w:r>
        <w:rPr>
          <w:spacing w:val="-57"/>
        </w:rPr>
        <w:t xml:space="preserve"> </w:t>
      </w:r>
      <w:r>
        <w:t>УУД посредством выполнения определенного алгоритма учебных действий. Различаются</w:t>
      </w:r>
      <w:r>
        <w:rPr>
          <w:spacing w:val="1"/>
        </w:rPr>
        <w:t xml:space="preserve"> </w:t>
      </w:r>
      <w:r>
        <w:rPr>
          <w:b/>
        </w:rPr>
        <w:t>два</w:t>
      </w:r>
      <w:r>
        <w:rPr>
          <w:b/>
          <w:spacing w:val="-2"/>
        </w:rPr>
        <w:t xml:space="preserve"> </w:t>
      </w:r>
      <w:r>
        <w:rPr>
          <w:b/>
        </w:rPr>
        <w:t>типа задач</w:t>
      </w:r>
      <w:r>
        <w:t>, связанных с</w:t>
      </w:r>
      <w:r>
        <w:rPr>
          <w:spacing w:val="-1"/>
        </w:rPr>
        <w:t xml:space="preserve"> </w:t>
      </w:r>
      <w:r>
        <w:t>УУД:</w:t>
      </w:r>
    </w:p>
    <w:p w:rsidR="00FF0B00" w:rsidRDefault="00A77D74" w:rsidP="00E17F7A">
      <w:pPr>
        <w:pStyle w:val="ac"/>
        <w:numPr>
          <w:ilvl w:val="1"/>
          <w:numId w:val="58"/>
        </w:numPr>
        <w:tabs>
          <w:tab w:val="left" w:pos="851"/>
        </w:tabs>
        <w:ind w:left="110" w:right="275" w:firstLine="0"/>
        <w:rPr>
          <w:sz w:val="24"/>
        </w:rPr>
      </w:pPr>
      <w:r>
        <w:rPr>
          <w:sz w:val="24"/>
        </w:rPr>
        <w:t xml:space="preserve">задачи, позволяющие в рамках образовательной деятельности </w:t>
      </w:r>
      <w:r>
        <w:rPr>
          <w:sz w:val="24"/>
          <w:u w:val="single"/>
        </w:rPr>
        <w:t>сформировать</w:t>
      </w:r>
      <w:r>
        <w:rPr>
          <w:spacing w:val="1"/>
          <w:sz w:val="24"/>
        </w:rPr>
        <w:t xml:space="preserve"> </w:t>
      </w:r>
      <w:r>
        <w:rPr>
          <w:sz w:val="24"/>
        </w:rPr>
        <w:t>УУД</w:t>
      </w:r>
    </w:p>
    <w:p w:rsidR="00FF0B00" w:rsidRDefault="00A77D74" w:rsidP="007A4076">
      <w:pPr>
        <w:pStyle w:val="aa"/>
        <w:tabs>
          <w:tab w:val="left" w:pos="851"/>
        </w:tabs>
        <w:spacing w:before="2" w:line="276" w:lineRule="exact"/>
        <w:ind w:left="110" w:right="275"/>
        <w:jc w:val="both"/>
      </w:pPr>
      <w:r>
        <w:t>(типовая</w:t>
      </w:r>
      <w:r>
        <w:rPr>
          <w:spacing w:val="-2"/>
        </w:rPr>
        <w:t xml:space="preserve"> </w:t>
      </w:r>
      <w:r>
        <w:t>задача</w:t>
      </w:r>
      <w:r>
        <w:rPr>
          <w:spacing w:val="-3"/>
        </w:rPr>
        <w:t xml:space="preserve"> </w:t>
      </w:r>
      <w:r>
        <w:t>развития);</w:t>
      </w:r>
    </w:p>
    <w:p w:rsidR="00FF0B00" w:rsidRDefault="00A77D74" w:rsidP="00E17F7A">
      <w:pPr>
        <w:pStyle w:val="ac"/>
        <w:numPr>
          <w:ilvl w:val="1"/>
          <w:numId w:val="58"/>
        </w:numPr>
        <w:tabs>
          <w:tab w:val="left" w:pos="851"/>
        </w:tabs>
        <w:ind w:left="110" w:right="275" w:firstLine="0"/>
        <w:rPr>
          <w:sz w:val="24"/>
        </w:rPr>
      </w:pPr>
      <w:r>
        <w:rPr>
          <w:sz w:val="24"/>
        </w:rPr>
        <w:t>задачи,</w:t>
      </w:r>
      <w:r>
        <w:rPr>
          <w:spacing w:val="1"/>
          <w:sz w:val="24"/>
        </w:rPr>
        <w:t xml:space="preserve"> </w:t>
      </w:r>
      <w:r>
        <w:rPr>
          <w:sz w:val="24"/>
        </w:rPr>
        <w:t>позволяющие</w:t>
      </w:r>
      <w:r>
        <w:rPr>
          <w:spacing w:val="1"/>
          <w:sz w:val="24"/>
        </w:rPr>
        <w:t xml:space="preserve"> </w:t>
      </w:r>
      <w:r>
        <w:rPr>
          <w:sz w:val="24"/>
          <w:u w:val="single"/>
        </w:rPr>
        <w:t>оценить</w:t>
      </w:r>
      <w:r>
        <w:rPr>
          <w:spacing w:val="1"/>
          <w:sz w:val="24"/>
          <w:u w:val="single"/>
        </w:rPr>
        <w:t xml:space="preserve"> </w:t>
      </w:r>
      <w:r>
        <w:rPr>
          <w:sz w:val="24"/>
          <w:u w:val="single"/>
        </w:rPr>
        <w:t>уровень</w:t>
      </w:r>
      <w:r>
        <w:rPr>
          <w:spacing w:val="1"/>
          <w:sz w:val="24"/>
          <w:u w:val="single"/>
        </w:rPr>
        <w:t xml:space="preserve"> </w:t>
      </w:r>
      <w:r>
        <w:rPr>
          <w:sz w:val="24"/>
          <w:u w:val="single"/>
        </w:rPr>
        <w:t>сформированности</w:t>
      </w:r>
      <w:r>
        <w:rPr>
          <w:spacing w:val="1"/>
          <w:sz w:val="24"/>
        </w:rPr>
        <w:t xml:space="preserve"> </w:t>
      </w:r>
      <w:r>
        <w:rPr>
          <w:sz w:val="24"/>
        </w:rPr>
        <w:t>УУД</w:t>
      </w:r>
      <w:r>
        <w:rPr>
          <w:spacing w:val="1"/>
          <w:sz w:val="24"/>
        </w:rPr>
        <w:t xml:space="preserve"> </w:t>
      </w:r>
      <w:r>
        <w:rPr>
          <w:sz w:val="24"/>
        </w:rPr>
        <w:t>(типовая</w:t>
      </w:r>
      <w:r>
        <w:rPr>
          <w:spacing w:val="1"/>
          <w:sz w:val="24"/>
        </w:rPr>
        <w:t xml:space="preserve"> </w:t>
      </w:r>
      <w:r>
        <w:rPr>
          <w:sz w:val="24"/>
        </w:rPr>
        <w:t>задача</w:t>
      </w:r>
      <w:r>
        <w:rPr>
          <w:spacing w:val="-2"/>
          <w:sz w:val="24"/>
        </w:rPr>
        <w:t xml:space="preserve"> </w:t>
      </w:r>
      <w:r>
        <w:rPr>
          <w:sz w:val="24"/>
        </w:rPr>
        <w:t>оценки).</w:t>
      </w:r>
    </w:p>
    <w:p w:rsidR="00FF0B00" w:rsidRDefault="00A77D74" w:rsidP="00F55BB2">
      <w:pPr>
        <w:pStyle w:val="aa"/>
        <w:ind w:left="110" w:right="275"/>
        <w:jc w:val="both"/>
      </w:pPr>
      <w:r>
        <w:t>В первом случае задание направлено на формирование одного или целой группы</w:t>
      </w:r>
      <w:r>
        <w:rPr>
          <w:spacing w:val="1"/>
        </w:rPr>
        <w:t xml:space="preserve"> </w:t>
      </w:r>
      <w:r>
        <w:rPr>
          <w:u w:val="single"/>
        </w:rPr>
        <w:t>связанных</w:t>
      </w:r>
      <w:r>
        <w:t xml:space="preserve"> друг с другом универсальных учебных действий. Во втором случае задание</w:t>
      </w:r>
      <w:r>
        <w:rPr>
          <w:spacing w:val="1"/>
        </w:rPr>
        <w:t xml:space="preserve"> </w:t>
      </w:r>
      <w:r>
        <w:t>должно</w:t>
      </w:r>
      <w:r>
        <w:rPr>
          <w:spacing w:val="1"/>
        </w:rPr>
        <w:t xml:space="preserve"> </w:t>
      </w:r>
      <w:r>
        <w:t>быть</w:t>
      </w:r>
      <w:r>
        <w:rPr>
          <w:spacing w:val="1"/>
        </w:rPr>
        <w:t xml:space="preserve"> </w:t>
      </w:r>
      <w:r>
        <w:t>сконструировано</w:t>
      </w:r>
      <w:r>
        <w:rPr>
          <w:spacing w:val="1"/>
        </w:rPr>
        <w:t xml:space="preserve"> </w:t>
      </w:r>
      <w:r>
        <w:t>таким</w:t>
      </w:r>
      <w:r>
        <w:rPr>
          <w:spacing w:val="1"/>
        </w:rPr>
        <w:t xml:space="preserve"> </w:t>
      </w:r>
      <w:r>
        <w:t>образом,</w:t>
      </w:r>
      <w:r>
        <w:rPr>
          <w:spacing w:val="1"/>
        </w:rPr>
        <w:t xml:space="preserve"> </w:t>
      </w:r>
      <w:r>
        <w:t>чтобы</w:t>
      </w:r>
      <w:r>
        <w:rPr>
          <w:spacing w:val="1"/>
        </w:rPr>
        <w:t xml:space="preserve"> </w:t>
      </w:r>
      <w:r>
        <w:t>при</w:t>
      </w:r>
      <w:r>
        <w:rPr>
          <w:spacing w:val="1"/>
        </w:rPr>
        <w:t xml:space="preserve"> </w:t>
      </w:r>
      <w:r>
        <w:t>его</w:t>
      </w:r>
      <w:r>
        <w:rPr>
          <w:spacing w:val="1"/>
        </w:rPr>
        <w:t xml:space="preserve"> </w:t>
      </w:r>
      <w:r>
        <w:t>выполнении</w:t>
      </w:r>
      <w:r>
        <w:rPr>
          <w:spacing w:val="1"/>
        </w:rPr>
        <w:t xml:space="preserve"> </w:t>
      </w:r>
      <w:r>
        <w:t>учащийся</w:t>
      </w:r>
      <w:r>
        <w:rPr>
          <w:spacing w:val="1"/>
        </w:rPr>
        <w:t xml:space="preserve"> </w:t>
      </w:r>
      <w:r>
        <w:rPr>
          <w:u w:val="single"/>
        </w:rPr>
        <w:t>проявил</w:t>
      </w:r>
      <w:r>
        <w:rPr>
          <w:spacing w:val="-3"/>
          <w:u w:val="single"/>
        </w:rPr>
        <w:t xml:space="preserve"> </w:t>
      </w:r>
      <w:r>
        <w:rPr>
          <w:u w:val="single"/>
        </w:rPr>
        <w:t>способность</w:t>
      </w:r>
      <w:r>
        <w:rPr>
          <w:spacing w:val="-3"/>
          <w:u w:val="single"/>
        </w:rPr>
        <w:t xml:space="preserve"> </w:t>
      </w:r>
      <w:r>
        <w:rPr>
          <w:u w:val="single"/>
        </w:rPr>
        <w:t>применять</w:t>
      </w:r>
      <w:r>
        <w:rPr>
          <w:spacing w:val="2"/>
        </w:rPr>
        <w:t xml:space="preserve"> </w:t>
      </w:r>
      <w:r>
        <w:t>какое-то</w:t>
      </w:r>
      <w:r>
        <w:rPr>
          <w:spacing w:val="-2"/>
        </w:rPr>
        <w:t xml:space="preserve"> </w:t>
      </w:r>
      <w:r>
        <w:rPr>
          <w:u w:val="single"/>
        </w:rPr>
        <w:t>конкретное</w:t>
      </w:r>
      <w:r>
        <w:rPr>
          <w:spacing w:val="-1"/>
        </w:rPr>
        <w:t xml:space="preserve"> </w:t>
      </w:r>
      <w:r>
        <w:t>универсальное</w:t>
      </w:r>
      <w:r>
        <w:rPr>
          <w:spacing w:val="-3"/>
        </w:rPr>
        <w:t xml:space="preserve"> </w:t>
      </w:r>
      <w:r>
        <w:t>учебное</w:t>
      </w:r>
      <w:r>
        <w:rPr>
          <w:spacing w:val="-2"/>
        </w:rPr>
        <w:t xml:space="preserve"> </w:t>
      </w:r>
      <w:r>
        <w:t>действие.</w:t>
      </w:r>
    </w:p>
    <w:p w:rsidR="00FF0B00" w:rsidRDefault="00A77D74" w:rsidP="00F55BB2">
      <w:pPr>
        <w:pStyle w:val="aa"/>
        <w:ind w:left="110" w:right="275"/>
        <w:jc w:val="both"/>
      </w:pPr>
      <w:r>
        <w:t>На уровне старшей школы ФГОС определяет метапредметные результаты, которые</w:t>
      </w:r>
      <w:r>
        <w:rPr>
          <w:spacing w:val="1"/>
        </w:rPr>
        <w:t xml:space="preserve"> </w:t>
      </w:r>
      <w:r>
        <w:t>могут</w:t>
      </w:r>
      <w:r>
        <w:rPr>
          <w:spacing w:val="1"/>
        </w:rPr>
        <w:t xml:space="preserve"> </w:t>
      </w:r>
      <w:r>
        <w:t>быть</w:t>
      </w:r>
      <w:r>
        <w:rPr>
          <w:spacing w:val="1"/>
        </w:rPr>
        <w:t xml:space="preserve"> </w:t>
      </w:r>
      <w:r>
        <w:t>получены</w:t>
      </w:r>
      <w:r>
        <w:rPr>
          <w:spacing w:val="1"/>
        </w:rPr>
        <w:t xml:space="preserve"> </w:t>
      </w:r>
      <w:r>
        <w:t>при</w:t>
      </w:r>
      <w:r>
        <w:rPr>
          <w:spacing w:val="1"/>
        </w:rPr>
        <w:t xml:space="preserve"> </w:t>
      </w:r>
      <w:r>
        <w:t>выполнении</w:t>
      </w:r>
      <w:r>
        <w:rPr>
          <w:spacing w:val="1"/>
        </w:rPr>
        <w:t xml:space="preserve"> </w:t>
      </w:r>
      <w:r>
        <w:rPr>
          <w:b/>
        </w:rPr>
        <w:t>многошаговых</w:t>
      </w:r>
      <w:r>
        <w:rPr>
          <w:b/>
          <w:spacing w:val="1"/>
        </w:rPr>
        <w:t xml:space="preserve"> </w:t>
      </w:r>
      <w:r>
        <w:t>заданий</w:t>
      </w:r>
      <w:r>
        <w:rPr>
          <w:spacing w:val="1"/>
        </w:rPr>
        <w:t xml:space="preserve"> </w:t>
      </w:r>
      <w:r>
        <w:t>или</w:t>
      </w:r>
      <w:r>
        <w:rPr>
          <w:spacing w:val="1"/>
        </w:rPr>
        <w:t xml:space="preserve"> </w:t>
      </w:r>
      <w:r>
        <w:t>серии</w:t>
      </w:r>
      <w:r>
        <w:rPr>
          <w:spacing w:val="1"/>
        </w:rPr>
        <w:t xml:space="preserve"> </w:t>
      </w:r>
      <w:r>
        <w:t>заданий,</w:t>
      </w:r>
      <w:r>
        <w:rPr>
          <w:spacing w:val="1"/>
        </w:rPr>
        <w:t xml:space="preserve"> </w:t>
      </w:r>
      <w:r>
        <w:t>последовательно связанных между собой алгоритмом исполняемых действий; для оценки</w:t>
      </w:r>
      <w:r>
        <w:rPr>
          <w:spacing w:val="1"/>
        </w:rPr>
        <w:t xml:space="preserve"> </w:t>
      </w:r>
      <w:r>
        <w:t>умения школьника применять сложное УУД, как правило, используются комплексные</w:t>
      </w:r>
      <w:r>
        <w:rPr>
          <w:spacing w:val="1"/>
        </w:rPr>
        <w:t xml:space="preserve"> </w:t>
      </w:r>
      <w:r>
        <w:t>задания, реже – простые. Выполнение комплексного задания предполагает применение</w:t>
      </w:r>
      <w:r>
        <w:rPr>
          <w:spacing w:val="1"/>
        </w:rPr>
        <w:t xml:space="preserve"> </w:t>
      </w:r>
      <w:r>
        <w:rPr>
          <w:spacing w:val="-1"/>
        </w:rPr>
        <w:t>учащимся</w:t>
      </w:r>
      <w:r>
        <w:rPr>
          <w:spacing w:val="-11"/>
        </w:rPr>
        <w:t xml:space="preserve"> </w:t>
      </w:r>
      <w:r>
        <w:rPr>
          <w:spacing w:val="-1"/>
        </w:rPr>
        <w:t>всех</w:t>
      </w:r>
      <w:r>
        <w:rPr>
          <w:spacing w:val="-11"/>
        </w:rPr>
        <w:t xml:space="preserve"> </w:t>
      </w:r>
      <w:r>
        <w:rPr>
          <w:spacing w:val="-1"/>
        </w:rPr>
        <w:t>или</w:t>
      </w:r>
      <w:r>
        <w:rPr>
          <w:spacing w:val="-10"/>
        </w:rPr>
        <w:t xml:space="preserve"> </w:t>
      </w:r>
      <w:r>
        <w:rPr>
          <w:spacing w:val="-1"/>
        </w:rPr>
        <w:t>большинства</w:t>
      </w:r>
      <w:r>
        <w:rPr>
          <w:spacing w:val="-12"/>
        </w:rPr>
        <w:t xml:space="preserve"> </w:t>
      </w:r>
      <w:r>
        <w:rPr>
          <w:spacing w:val="-1"/>
        </w:rPr>
        <w:t>компонентов</w:t>
      </w:r>
      <w:r>
        <w:rPr>
          <w:spacing w:val="-16"/>
        </w:rPr>
        <w:t xml:space="preserve"> </w:t>
      </w:r>
      <w:r>
        <w:t>УУД.</w:t>
      </w:r>
      <w:r>
        <w:rPr>
          <w:spacing w:val="-12"/>
        </w:rPr>
        <w:t xml:space="preserve"> </w:t>
      </w:r>
      <w:r>
        <w:t>Простое</w:t>
      </w:r>
      <w:r>
        <w:rPr>
          <w:spacing w:val="-12"/>
        </w:rPr>
        <w:t xml:space="preserve"> </w:t>
      </w:r>
      <w:r>
        <w:t>задание</w:t>
      </w:r>
      <w:r>
        <w:rPr>
          <w:spacing w:val="-15"/>
        </w:rPr>
        <w:t xml:space="preserve"> </w:t>
      </w:r>
      <w:r>
        <w:t>формулируется</w:t>
      </w:r>
      <w:r>
        <w:rPr>
          <w:spacing w:val="-12"/>
        </w:rPr>
        <w:t xml:space="preserve"> </w:t>
      </w:r>
      <w:r>
        <w:t>таким</w:t>
      </w:r>
      <w:r>
        <w:rPr>
          <w:spacing w:val="-57"/>
        </w:rPr>
        <w:t xml:space="preserve"> </w:t>
      </w:r>
      <w:r>
        <w:t>образом,</w:t>
      </w:r>
      <w:r>
        <w:rPr>
          <w:spacing w:val="1"/>
        </w:rPr>
        <w:t xml:space="preserve"> </w:t>
      </w:r>
      <w:r>
        <w:t>чтобы</w:t>
      </w:r>
      <w:r>
        <w:rPr>
          <w:spacing w:val="1"/>
        </w:rPr>
        <w:t xml:space="preserve"> </w:t>
      </w:r>
      <w:r>
        <w:t>проявлению</w:t>
      </w:r>
      <w:r>
        <w:rPr>
          <w:spacing w:val="1"/>
        </w:rPr>
        <w:t xml:space="preserve"> </w:t>
      </w:r>
      <w:r>
        <w:t>и,</w:t>
      </w:r>
      <w:r>
        <w:rPr>
          <w:spacing w:val="1"/>
        </w:rPr>
        <w:t xml:space="preserve"> </w:t>
      </w:r>
      <w:r>
        <w:t>следовательно,</w:t>
      </w:r>
      <w:r>
        <w:rPr>
          <w:spacing w:val="1"/>
        </w:rPr>
        <w:t xml:space="preserve"> </w:t>
      </w:r>
      <w:r>
        <w:t>оценке</w:t>
      </w:r>
      <w:r>
        <w:rPr>
          <w:spacing w:val="1"/>
        </w:rPr>
        <w:t xml:space="preserve"> </w:t>
      </w:r>
      <w:r>
        <w:t>подвергся</w:t>
      </w:r>
      <w:r>
        <w:rPr>
          <w:spacing w:val="1"/>
        </w:rPr>
        <w:t xml:space="preserve"> </w:t>
      </w:r>
      <w:r>
        <w:t>самый</w:t>
      </w:r>
      <w:r>
        <w:rPr>
          <w:spacing w:val="1"/>
        </w:rPr>
        <w:t xml:space="preserve"> </w:t>
      </w:r>
      <w:r>
        <w:t>важный</w:t>
      </w:r>
      <w:r>
        <w:rPr>
          <w:spacing w:val="1"/>
        </w:rPr>
        <w:t xml:space="preserve"> </w:t>
      </w:r>
      <w:r>
        <w:t>или</w:t>
      </w:r>
      <w:r>
        <w:rPr>
          <w:spacing w:val="1"/>
        </w:rPr>
        <w:t xml:space="preserve"> </w:t>
      </w:r>
      <w:r>
        <w:t>последний</w:t>
      </w:r>
      <w:r>
        <w:rPr>
          <w:spacing w:val="-1"/>
        </w:rPr>
        <w:t xml:space="preserve"> </w:t>
      </w:r>
      <w:r>
        <w:t>шаг</w:t>
      </w:r>
      <w:r>
        <w:rPr>
          <w:spacing w:val="-1"/>
        </w:rPr>
        <w:t xml:space="preserve"> </w:t>
      </w:r>
      <w:r>
        <w:t>УУД.</w:t>
      </w:r>
    </w:p>
    <w:p w:rsidR="00FF0B00" w:rsidRDefault="00A77D74" w:rsidP="00F55BB2">
      <w:pPr>
        <w:pStyle w:val="aa"/>
        <w:ind w:left="110" w:right="275"/>
        <w:jc w:val="both"/>
      </w:pPr>
      <w:r>
        <w:t>Примеры</w:t>
      </w:r>
      <w:r>
        <w:rPr>
          <w:spacing w:val="-2"/>
        </w:rPr>
        <w:t xml:space="preserve"> </w:t>
      </w:r>
      <w:r>
        <w:t>типовых</w:t>
      </w:r>
      <w:r>
        <w:rPr>
          <w:spacing w:val="-1"/>
        </w:rPr>
        <w:t xml:space="preserve"> </w:t>
      </w:r>
      <w:r>
        <w:t>задач</w:t>
      </w:r>
      <w:r>
        <w:rPr>
          <w:spacing w:val="-2"/>
        </w:rPr>
        <w:t xml:space="preserve"> </w:t>
      </w:r>
      <w:r>
        <w:t>для</w:t>
      </w:r>
      <w:r>
        <w:rPr>
          <w:spacing w:val="-1"/>
        </w:rPr>
        <w:t xml:space="preserve"> </w:t>
      </w:r>
      <w:r>
        <w:t>развития</w:t>
      </w:r>
      <w:r>
        <w:rPr>
          <w:spacing w:val="-1"/>
        </w:rPr>
        <w:t xml:space="preserve"> </w:t>
      </w:r>
      <w:r>
        <w:t>УУД</w:t>
      </w:r>
      <w:r>
        <w:rPr>
          <w:spacing w:val="-4"/>
        </w:rPr>
        <w:t xml:space="preserve"> </w:t>
      </w:r>
      <w:r>
        <w:t>предложены</w:t>
      </w:r>
      <w:r>
        <w:rPr>
          <w:spacing w:val="-1"/>
        </w:rPr>
        <w:t xml:space="preserve"> </w:t>
      </w:r>
      <w:r>
        <w:t>в</w:t>
      </w:r>
      <w:r>
        <w:rPr>
          <w:spacing w:val="-2"/>
        </w:rPr>
        <w:t xml:space="preserve"> </w:t>
      </w:r>
      <w:r>
        <w:t>таблицах</w:t>
      </w:r>
      <w:r>
        <w:rPr>
          <w:spacing w:val="-1"/>
        </w:rPr>
        <w:t xml:space="preserve"> </w:t>
      </w:r>
      <w:r>
        <w:t>10,11,12.</w:t>
      </w:r>
    </w:p>
    <w:p w:rsidR="00FF0B00" w:rsidRDefault="00A77D74" w:rsidP="00F55BB2">
      <w:pPr>
        <w:pStyle w:val="aa"/>
        <w:ind w:left="110" w:right="275"/>
        <w:jc w:val="both"/>
      </w:pPr>
      <w:r>
        <w:t>Типовые</w:t>
      </w:r>
      <w:r>
        <w:rPr>
          <w:spacing w:val="1"/>
        </w:rPr>
        <w:t xml:space="preserve"> </w:t>
      </w:r>
      <w:r>
        <w:t>задачи</w:t>
      </w:r>
      <w:r>
        <w:rPr>
          <w:spacing w:val="1"/>
        </w:rPr>
        <w:t xml:space="preserve"> </w:t>
      </w:r>
      <w:r>
        <w:t>могут</w:t>
      </w:r>
      <w:r>
        <w:rPr>
          <w:spacing w:val="1"/>
        </w:rPr>
        <w:t xml:space="preserve"> </w:t>
      </w:r>
      <w:r>
        <w:t>быть</w:t>
      </w:r>
      <w:r>
        <w:rPr>
          <w:spacing w:val="1"/>
        </w:rPr>
        <w:t xml:space="preserve"> </w:t>
      </w:r>
      <w:r>
        <w:t>использованы</w:t>
      </w:r>
      <w:r>
        <w:rPr>
          <w:spacing w:val="1"/>
        </w:rPr>
        <w:t xml:space="preserve"> </w:t>
      </w:r>
      <w:r>
        <w:t>на</w:t>
      </w:r>
      <w:r>
        <w:rPr>
          <w:spacing w:val="1"/>
        </w:rPr>
        <w:t xml:space="preserve"> </w:t>
      </w:r>
      <w:r>
        <w:t>уроках</w:t>
      </w:r>
      <w:r>
        <w:rPr>
          <w:spacing w:val="1"/>
        </w:rPr>
        <w:t xml:space="preserve"> </w:t>
      </w:r>
      <w:r>
        <w:t>по</w:t>
      </w:r>
      <w:r>
        <w:rPr>
          <w:spacing w:val="1"/>
        </w:rPr>
        <w:t xml:space="preserve"> </w:t>
      </w:r>
      <w:r>
        <w:t>различным</w:t>
      </w:r>
      <w:r>
        <w:rPr>
          <w:spacing w:val="1"/>
        </w:rPr>
        <w:t xml:space="preserve"> </w:t>
      </w:r>
      <w:r>
        <w:t>учебным</w:t>
      </w:r>
      <w:r>
        <w:rPr>
          <w:spacing w:val="1"/>
        </w:rPr>
        <w:t xml:space="preserve"> </w:t>
      </w:r>
      <w:r>
        <w:t>предметам.</w:t>
      </w:r>
      <w:r>
        <w:rPr>
          <w:spacing w:val="1"/>
        </w:rPr>
        <w:t xml:space="preserve"> </w:t>
      </w:r>
      <w:r>
        <w:t>Распределение</w:t>
      </w:r>
      <w:r>
        <w:rPr>
          <w:spacing w:val="1"/>
        </w:rPr>
        <w:t xml:space="preserve"> </w:t>
      </w:r>
      <w:r>
        <w:t>типовых</w:t>
      </w:r>
      <w:r>
        <w:rPr>
          <w:spacing w:val="1"/>
        </w:rPr>
        <w:t xml:space="preserve"> </w:t>
      </w:r>
      <w:r>
        <w:t>задач</w:t>
      </w:r>
      <w:r>
        <w:rPr>
          <w:spacing w:val="1"/>
        </w:rPr>
        <w:t xml:space="preserve"> </w:t>
      </w:r>
      <w:r>
        <w:t>внутри</w:t>
      </w:r>
      <w:r>
        <w:rPr>
          <w:spacing w:val="1"/>
        </w:rPr>
        <w:t xml:space="preserve"> </w:t>
      </w:r>
      <w:r>
        <w:t>предмета</w:t>
      </w:r>
      <w:r>
        <w:rPr>
          <w:spacing w:val="1"/>
        </w:rPr>
        <w:t xml:space="preserve"> </w:t>
      </w:r>
      <w:r>
        <w:t>должно</w:t>
      </w:r>
      <w:r>
        <w:rPr>
          <w:spacing w:val="1"/>
        </w:rPr>
        <w:t xml:space="preserve"> </w:t>
      </w:r>
      <w:r>
        <w:t>осуществляться</w:t>
      </w:r>
      <w:r>
        <w:rPr>
          <w:spacing w:val="1"/>
        </w:rPr>
        <w:t xml:space="preserve"> </w:t>
      </w:r>
      <w:r>
        <w:t>с</w:t>
      </w:r>
      <w:r>
        <w:rPr>
          <w:spacing w:val="1"/>
        </w:rPr>
        <w:t xml:space="preserve"> </w:t>
      </w:r>
      <w:r>
        <w:t>учетом баланса между временем освоения и временем использования соответствующих</w:t>
      </w:r>
      <w:r>
        <w:rPr>
          <w:spacing w:val="1"/>
        </w:rPr>
        <w:t xml:space="preserve"> </w:t>
      </w:r>
      <w:r>
        <w:t>действий.</w:t>
      </w:r>
    </w:p>
    <w:p w:rsidR="00FF0B00" w:rsidRDefault="00A77D74" w:rsidP="00F55BB2">
      <w:pPr>
        <w:pStyle w:val="aa"/>
        <w:ind w:left="110" w:right="275"/>
        <w:jc w:val="both"/>
      </w:pPr>
      <w:r>
        <w:t>В рабочих программах учебных предметов, дополнительных учебных предметов,</w:t>
      </w:r>
      <w:r>
        <w:rPr>
          <w:spacing w:val="1"/>
        </w:rPr>
        <w:t xml:space="preserve"> </w:t>
      </w:r>
      <w:r>
        <w:t>курсов по выбору отражены особенности содержания и организации обучения по вопросу</w:t>
      </w:r>
      <w:r>
        <w:rPr>
          <w:spacing w:val="1"/>
        </w:rPr>
        <w:t xml:space="preserve"> </w:t>
      </w:r>
      <w:r>
        <w:t>развития УУД и использования типовых задач, конкретные примеры приведены в демоверсиях</w:t>
      </w:r>
      <w:r>
        <w:rPr>
          <w:spacing w:val="-3"/>
        </w:rPr>
        <w:t xml:space="preserve"> </w:t>
      </w:r>
      <w:r>
        <w:t>контрольно-измерительных</w:t>
      </w:r>
      <w:r>
        <w:rPr>
          <w:spacing w:val="-2"/>
        </w:rPr>
        <w:t xml:space="preserve"> </w:t>
      </w:r>
      <w:r>
        <w:t>материалов</w:t>
      </w:r>
      <w:r>
        <w:rPr>
          <w:spacing w:val="-3"/>
        </w:rPr>
        <w:t xml:space="preserve"> </w:t>
      </w:r>
      <w:r>
        <w:t>в</w:t>
      </w:r>
      <w:r>
        <w:rPr>
          <w:spacing w:val="-3"/>
        </w:rPr>
        <w:t xml:space="preserve"> </w:t>
      </w:r>
      <w:r>
        <w:t>приложениях</w:t>
      </w:r>
      <w:r>
        <w:rPr>
          <w:spacing w:val="-2"/>
        </w:rPr>
        <w:t xml:space="preserve"> </w:t>
      </w:r>
      <w:r>
        <w:t>к</w:t>
      </w:r>
      <w:r>
        <w:rPr>
          <w:spacing w:val="-2"/>
        </w:rPr>
        <w:t xml:space="preserve"> </w:t>
      </w:r>
      <w:r>
        <w:t>рабочим</w:t>
      </w:r>
      <w:r>
        <w:rPr>
          <w:spacing w:val="-4"/>
        </w:rPr>
        <w:t xml:space="preserve"> </w:t>
      </w:r>
      <w:r>
        <w:t>программам.</w:t>
      </w:r>
    </w:p>
    <w:p w:rsidR="00FF0B00" w:rsidRDefault="00FF0B00" w:rsidP="00F55BB2">
      <w:pPr>
        <w:pStyle w:val="aa"/>
        <w:ind w:left="110" w:right="275"/>
        <w:rPr>
          <w:sz w:val="20"/>
        </w:rPr>
      </w:pPr>
    </w:p>
    <w:p w:rsidR="00FF0B00" w:rsidRDefault="00A77D74" w:rsidP="00F55BB2">
      <w:pPr>
        <w:pStyle w:val="Heading2"/>
        <w:spacing w:before="61"/>
        <w:ind w:left="110" w:right="275"/>
        <w:jc w:val="left"/>
      </w:pPr>
      <w:r>
        <w:lastRenderedPageBreak/>
        <w:t>Таблица</w:t>
      </w:r>
      <w:r>
        <w:rPr>
          <w:spacing w:val="-1"/>
        </w:rPr>
        <w:t xml:space="preserve"> </w:t>
      </w:r>
      <w:r>
        <w:t>10.</w:t>
      </w:r>
      <w:r>
        <w:rPr>
          <w:spacing w:val="-1"/>
        </w:rPr>
        <w:t xml:space="preserve"> </w:t>
      </w:r>
      <w:r>
        <w:t>Типовые</w:t>
      </w:r>
      <w:r>
        <w:rPr>
          <w:spacing w:val="-3"/>
        </w:rPr>
        <w:t xml:space="preserve"> </w:t>
      </w:r>
      <w:r>
        <w:t>задачи</w:t>
      </w:r>
      <w:r>
        <w:rPr>
          <w:spacing w:val="-1"/>
        </w:rPr>
        <w:t xml:space="preserve"> </w:t>
      </w:r>
      <w:r>
        <w:t>по</w:t>
      </w:r>
      <w:r>
        <w:rPr>
          <w:spacing w:val="-1"/>
        </w:rPr>
        <w:t xml:space="preserve"> </w:t>
      </w:r>
      <w:r>
        <w:t>развитию</w:t>
      </w:r>
      <w:r>
        <w:rPr>
          <w:spacing w:val="-2"/>
        </w:rPr>
        <w:t xml:space="preserve"> </w:t>
      </w:r>
      <w:r>
        <w:t>регулятивных</w:t>
      </w:r>
      <w:r>
        <w:rPr>
          <w:spacing w:val="-1"/>
        </w:rPr>
        <w:t xml:space="preserve"> </w:t>
      </w:r>
      <w:r>
        <w:t>УУД</w:t>
      </w:r>
    </w:p>
    <w:p w:rsidR="00FF0B00" w:rsidRDefault="00FF0B00" w:rsidP="00F55BB2">
      <w:pPr>
        <w:pStyle w:val="aa"/>
        <w:ind w:left="110" w:right="275"/>
        <w:rPr>
          <w:b/>
          <w:sz w:val="9"/>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815"/>
        <w:gridCol w:w="5813"/>
        <w:gridCol w:w="4820"/>
      </w:tblGrid>
      <w:tr w:rsidR="00FF0B00">
        <w:trPr>
          <w:trHeight w:val="275"/>
        </w:trPr>
        <w:tc>
          <w:tcPr>
            <w:tcW w:w="4815" w:type="dxa"/>
          </w:tcPr>
          <w:p w:rsidR="00FF0B00" w:rsidRDefault="00A77D74" w:rsidP="00F55BB2">
            <w:pPr>
              <w:pStyle w:val="TableParagraph"/>
              <w:spacing w:line="256" w:lineRule="exact"/>
              <w:ind w:left="110" w:right="275"/>
              <w:rPr>
                <w:sz w:val="24"/>
              </w:rPr>
            </w:pPr>
            <w:r>
              <w:rPr>
                <w:sz w:val="24"/>
              </w:rPr>
              <w:t>Наименование</w:t>
            </w:r>
            <w:r>
              <w:rPr>
                <w:spacing w:val="-4"/>
                <w:sz w:val="24"/>
              </w:rPr>
              <w:t xml:space="preserve"> </w:t>
            </w:r>
            <w:r>
              <w:rPr>
                <w:sz w:val="24"/>
              </w:rPr>
              <w:t>УУД</w:t>
            </w:r>
          </w:p>
        </w:tc>
        <w:tc>
          <w:tcPr>
            <w:tcW w:w="5813" w:type="dxa"/>
          </w:tcPr>
          <w:p w:rsidR="00FF0B00" w:rsidRDefault="00A77D74" w:rsidP="00F55BB2">
            <w:pPr>
              <w:pStyle w:val="TableParagraph"/>
              <w:spacing w:line="256" w:lineRule="exact"/>
              <w:ind w:left="110" w:right="275"/>
              <w:rPr>
                <w:sz w:val="24"/>
              </w:rPr>
            </w:pPr>
            <w:r>
              <w:rPr>
                <w:sz w:val="24"/>
              </w:rPr>
              <w:t>Типовая</w:t>
            </w:r>
            <w:r>
              <w:rPr>
                <w:spacing w:val="-3"/>
                <w:sz w:val="24"/>
              </w:rPr>
              <w:t xml:space="preserve"> </w:t>
            </w:r>
            <w:r>
              <w:rPr>
                <w:sz w:val="24"/>
              </w:rPr>
              <w:t>задача</w:t>
            </w:r>
            <w:r>
              <w:rPr>
                <w:spacing w:val="-3"/>
                <w:sz w:val="24"/>
              </w:rPr>
              <w:t xml:space="preserve"> </w:t>
            </w:r>
            <w:r>
              <w:rPr>
                <w:sz w:val="24"/>
              </w:rPr>
              <w:t>развития</w:t>
            </w:r>
          </w:p>
        </w:tc>
        <w:tc>
          <w:tcPr>
            <w:tcW w:w="4820" w:type="dxa"/>
          </w:tcPr>
          <w:p w:rsidR="00FF0B00" w:rsidRDefault="00A77D74" w:rsidP="00F55BB2">
            <w:pPr>
              <w:pStyle w:val="TableParagraph"/>
              <w:spacing w:line="256" w:lineRule="exact"/>
              <w:ind w:left="110" w:right="275"/>
              <w:rPr>
                <w:sz w:val="24"/>
              </w:rPr>
            </w:pPr>
            <w:r>
              <w:rPr>
                <w:sz w:val="24"/>
              </w:rPr>
              <w:t>Типовая</w:t>
            </w:r>
            <w:r>
              <w:rPr>
                <w:spacing w:val="-2"/>
                <w:sz w:val="24"/>
              </w:rPr>
              <w:t xml:space="preserve"> </w:t>
            </w:r>
            <w:r>
              <w:rPr>
                <w:sz w:val="24"/>
              </w:rPr>
              <w:t>задача</w:t>
            </w:r>
            <w:r>
              <w:rPr>
                <w:spacing w:val="-3"/>
                <w:sz w:val="24"/>
              </w:rPr>
              <w:t xml:space="preserve"> </w:t>
            </w:r>
            <w:r>
              <w:rPr>
                <w:sz w:val="24"/>
              </w:rPr>
              <w:t>оценки</w:t>
            </w:r>
          </w:p>
        </w:tc>
      </w:tr>
      <w:tr w:rsidR="00FF0B00">
        <w:trPr>
          <w:trHeight w:val="827"/>
        </w:trPr>
        <w:tc>
          <w:tcPr>
            <w:tcW w:w="15448" w:type="dxa"/>
            <w:gridSpan w:val="3"/>
          </w:tcPr>
          <w:p w:rsidR="00FF0B00" w:rsidRDefault="00A77D74" w:rsidP="00F55BB2">
            <w:pPr>
              <w:pStyle w:val="TableParagraph"/>
              <w:spacing w:line="276" w:lineRule="exact"/>
              <w:ind w:left="110" w:right="275"/>
              <w:rPr>
                <w:b/>
                <w:sz w:val="24"/>
              </w:rPr>
            </w:pPr>
            <w:r>
              <w:rPr>
                <w:sz w:val="24"/>
              </w:rPr>
              <w:t>1)</w:t>
            </w:r>
            <w:r>
              <w:rPr>
                <w:spacing w:val="1"/>
                <w:sz w:val="24"/>
              </w:rPr>
              <w:t xml:space="preserve"> </w:t>
            </w:r>
            <w:r>
              <w:rPr>
                <w:b/>
                <w:sz w:val="24"/>
              </w:rPr>
              <w:t>умение самостоятельно определять цели деятельности и составлять планы деятельности; самостоятельно осуществлять,</w:t>
            </w:r>
            <w:r>
              <w:rPr>
                <w:b/>
                <w:spacing w:val="1"/>
                <w:sz w:val="24"/>
              </w:rPr>
              <w:t xml:space="preserve"> </w:t>
            </w:r>
            <w:r>
              <w:rPr>
                <w:b/>
                <w:sz w:val="24"/>
              </w:rPr>
              <w:t>контролировать</w:t>
            </w:r>
            <w:r>
              <w:rPr>
                <w:b/>
                <w:spacing w:val="-4"/>
                <w:sz w:val="24"/>
              </w:rPr>
              <w:t xml:space="preserve"> </w:t>
            </w:r>
            <w:r>
              <w:rPr>
                <w:b/>
                <w:sz w:val="24"/>
              </w:rPr>
              <w:t>и</w:t>
            </w:r>
            <w:r>
              <w:rPr>
                <w:b/>
                <w:spacing w:val="-3"/>
                <w:sz w:val="24"/>
              </w:rPr>
              <w:t xml:space="preserve"> </w:t>
            </w:r>
            <w:r>
              <w:rPr>
                <w:b/>
                <w:sz w:val="24"/>
              </w:rPr>
              <w:t>корректировать</w:t>
            </w:r>
            <w:r>
              <w:rPr>
                <w:b/>
                <w:spacing w:val="-3"/>
                <w:sz w:val="24"/>
              </w:rPr>
              <w:t xml:space="preserve"> </w:t>
            </w:r>
            <w:r>
              <w:rPr>
                <w:b/>
                <w:sz w:val="24"/>
              </w:rPr>
              <w:t>деятельность;</w:t>
            </w:r>
            <w:r>
              <w:rPr>
                <w:b/>
                <w:spacing w:val="-5"/>
                <w:sz w:val="24"/>
              </w:rPr>
              <w:t xml:space="preserve"> </w:t>
            </w:r>
            <w:r>
              <w:rPr>
                <w:b/>
                <w:sz w:val="24"/>
              </w:rPr>
              <w:t>использовать</w:t>
            </w:r>
            <w:r>
              <w:rPr>
                <w:b/>
                <w:spacing w:val="-5"/>
                <w:sz w:val="24"/>
              </w:rPr>
              <w:t xml:space="preserve"> </w:t>
            </w:r>
            <w:r>
              <w:rPr>
                <w:b/>
                <w:sz w:val="24"/>
              </w:rPr>
              <w:t>все</w:t>
            </w:r>
            <w:r>
              <w:rPr>
                <w:b/>
                <w:spacing w:val="-4"/>
                <w:sz w:val="24"/>
              </w:rPr>
              <w:t xml:space="preserve"> </w:t>
            </w:r>
            <w:r>
              <w:rPr>
                <w:b/>
                <w:sz w:val="24"/>
              </w:rPr>
              <w:t>возможные</w:t>
            </w:r>
            <w:r>
              <w:rPr>
                <w:b/>
                <w:spacing w:val="-6"/>
                <w:sz w:val="24"/>
              </w:rPr>
              <w:t xml:space="preserve"> </w:t>
            </w:r>
            <w:r>
              <w:rPr>
                <w:b/>
                <w:sz w:val="24"/>
              </w:rPr>
              <w:t>ресурсы</w:t>
            </w:r>
            <w:r>
              <w:rPr>
                <w:b/>
                <w:spacing w:val="-1"/>
                <w:sz w:val="24"/>
              </w:rPr>
              <w:t xml:space="preserve"> </w:t>
            </w:r>
            <w:r>
              <w:rPr>
                <w:b/>
                <w:sz w:val="24"/>
              </w:rPr>
              <w:t>для</w:t>
            </w:r>
            <w:r>
              <w:rPr>
                <w:b/>
                <w:spacing w:val="-5"/>
                <w:sz w:val="24"/>
              </w:rPr>
              <w:t xml:space="preserve"> </w:t>
            </w:r>
            <w:r>
              <w:rPr>
                <w:b/>
                <w:sz w:val="24"/>
              </w:rPr>
              <w:t>достижения</w:t>
            </w:r>
            <w:r>
              <w:rPr>
                <w:b/>
                <w:spacing w:val="-4"/>
                <w:sz w:val="24"/>
              </w:rPr>
              <w:t xml:space="preserve"> </w:t>
            </w:r>
            <w:r>
              <w:rPr>
                <w:b/>
                <w:sz w:val="24"/>
              </w:rPr>
              <w:t>поставленных</w:t>
            </w:r>
            <w:r>
              <w:rPr>
                <w:b/>
                <w:spacing w:val="-3"/>
                <w:sz w:val="24"/>
              </w:rPr>
              <w:t xml:space="preserve"> </w:t>
            </w:r>
            <w:r>
              <w:rPr>
                <w:b/>
                <w:sz w:val="24"/>
              </w:rPr>
              <w:t>целей</w:t>
            </w:r>
            <w:r>
              <w:rPr>
                <w:b/>
                <w:spacing w:val="-4"/>
                <w:sz w:val="24"/>
              </w:rPr>
              <w:t xml:space="preserve"> </w:t>
            </w:r>
            <w:r>
              <w:rPr>
                <w:b/>
                <w:sz w:val="24"/>
              </w:rPr>
              <w:t>и</w:t>
            </w:r>
            <w:r>
              <w:rPr>
                <w:b/>
                <w:spacing w:val="-57"/>
                <w:sz w:val="24"/>
              </w:rPr>
              <w:t xml:space="preserve"> </w:t>
            </w:r>
            <w:r>
              <w:rPr>
                <w:b/>
                <w:sz w:val="24"/>
              </w:rPr>
              <w:t>реализации</w:t>
            </w:r>
            <w:r>
              <w:rPr>
                <w:b/>
                <w:spacing w:val="-3"/>
                <w:sz w:val="24"/>
              </w:rPr>
              <w:t xml:space="preserve"> </w:t>
            </w:r>
            <w:r>
              <w:rPr>
                <w:b/>
                <w:sz w:val="24"/>
              </w:rPr>
              <w:t>планов</w:t>
            </w:r>
            <w:r>
              <w:rPr>
                <w:b/>
                <w:spacing w:val="-1"/>
                <w:sz w:val="24"/>
              </w:rPr>
              <w:t xml:space="preserve"> </w:t>
            </w:r>
            <w:r>
              <w:rPr>
                <w:b/>
                <w:sz w:val="24"/>
              </w:rPr>
              <w:t>деятельности;</w:t>
            </w:r>
            <w:r>
              <w:rPr>
                <w:b/>
                <w:spacing w:val="-1"/>
                <w:sz w:val="24"/>
              </w:rPr>
              <w:t xml:space="preserve"> </w:t>
            </w:r>
            <w:r>
              <w:rPr>
                <w:b/>
                <w:sz w:val="24"/>
              </w:rPr>
              <w:t>выбирать успешные</w:t>
            </w:r>
            <w:r>
              <w:rPr>
                <w:b/>
                <w:spacing w:val="-2"/>
                <w:sz w:val="24"/>
              </w:rPr>
              <w:t xml:space="preserve"> </w:t>
            </w:r>
            <w:r>
              <w:rPr>
                <w:b/>
                <w:sz w:val="24"/>
              </w:rPr>
              <w:t>стратегии</w:t>
            </w:r>
            <w:r>
              <w:rPr>
                <w:b/>
                <w:spacing w:val="-1"/>
                <w:sz w:val="24"/>
              </w:rPr>
              <w:t xml:space="preserve"> </w:t>
            </w:r>
            <w:r>
              <w:rPr>
                <w:b/>
                <w:sz w:val="24"/>
              </w:rPr>
              <w:t>в</w:t>
            </w:r>
            <w:r>
              <w:rPr>
                <w:b/>
                <w:spacing w:val="-1"/>
                <w:sz w:val="24"/>
              </w:rPr>
              <w:t xml:space="preserve"> </w:t>
            </w:r>
            <w:r>
              <w:rPr>
                <w:b/>
                <w:sz w:val="24"/>
              </w:rPr>
              <w:t>различных</w:t>
            </w:r>
            <w:r>
              <w:rPr>
                <w:b/>
                <w:spacing w:val="-1"/>
                <w:sz w:val="24"/>
              </w:rPr>
              <w:t xml:space="preserve"> </w:t>
            </w:r>
            <w:r>
              <w:rPr>
                <w:b/>
                <w:sz w:val="24"/>
              </w:rPr>
              <w:t>ситуациях;</w:t>
            </w:r>
          </w:p>
        </w:tc>
      </w:tr>
      <w:tr w:rsidR="00FF0B00">
        <w:trPr>
          <w:trHeight w:val="827"/>
        </w:trPr>
        <w:tc>
          <w:tcPr>
            <w:tcW w:w="4815" w:type="dxa"/>
          </w:tcPr>
          <w:p w:rsidR="00FF0B00" w:rsidRDefault="00A77D74" w:rsidP="00F55BB2">
            <w:pPr>
              <w:pStyle w:val="TableParagraph"/>
              <w:spacing w:line="276" w:lineRule="exact"/>
              <w:ind w:left="110" w:right="275"/>
              <w:rPr>
                <w:sz w:val="24"/>
              </w:rPr>
            </w:pPr>
            <w:r>
              <w:rPr>
                <w:sz w:val="24"/>
              </w:rPr>
              <w:t>1.1.Анализировать существующие и</w:t>
            </w:r>
            <w:r>
              <w:rPr>
                <w:spacing w:val="1"/>
                <w:sz w:val="24"/>
              </w:rPr>
              <w:t xml:space="preserve"> </w:t>
            </w:r>
            <w:r>
              <w:rPr>
                <w:sz w:val="24"/>
              </w:rPr>
              <w:t>планировать будущие образовательные</w:t>
            </w:r>
            <w:r>
              <w:rPr>
                <w:spacing w:val="-58"/>
                <w:sz w:val="24"/>
              </w:rPr>
              <w:t xml:space="preserve"> </w:t>
            </w:r>
            <w:r>
              <w:rPr>
                <w:sz w:val="24"/>
              </w:rPr>
              <w:t>результаты</w:t>
            </w:r>
          </w:p>
        </w:tc>
        <w:tc>
          <w:tcPr>
            <w:tcW w:w="5813" w:type="dxa"/>
          </w:tcPr>
          <w:p w:rsidR="00FF0B00" w:rsidRDefault="00A77D74" w:rsidP="00F55BB2">
            <w:pPr>
              <w:pStyle w:val="TableParagraph"/>
              <w:spacing w:line="276" w:lineRule="exact"/>
              <w:ind w:left="110" w:right="275"/>
              <w:rPr>
                <w:sz w:val="24"/>
              </w:rPr>
            </w:pPr>
            <w:r>
              <w:rPr>
                <w:sz w:val="24"/>
              </w:rPr>
              <w:t>Из</w:t>
            </w:r>
            <w:r>
              <w:rPr>
                <w:spacing w:val="-3"/>
                <w:sz w:val="24"/>
              </w:rPr>
              <w:t xml:space="preserve"> </w:t>
            </w:r>
            <w:r>
              <w:rPr>
                <w:sz w:val="24"/>
              </w:rPr>
              <w:t>учебного</w:t>
            </w:r>
            <w:r>
              <w:rPr>
                <w:spacing w:val="-3"/>
                <w:sz w:val="24"/>
              </w:rPr>
              <w:t xml:space="preserve"> </w:t>
            </w:r>
            <w:r>
              <w:rPr>
                <w:sz w:val="24"/>
              </w:rPr>
              <w:t>задания</w:t>
            </w:r>
            <w:r>
              <w:rPr>
                <w:spacing w:val="-3"/>
                <w:sz w:val="24"/>
              </w:rPr>
              <w:t xml:space="preserve"> </w:t>
            </w:r>
            <w:r>
              <w:rPr>
                <w:sz w:val="24"/>
              </w:rPr>
              <w:t>выделить</w:t>
            </w:r>
            <w:r>
              <w:rPr>
                <w:spacing w:val="-1"/>
                <w:sz w:val="24"/>
              </w:rPr>
              <w:t xml:space="preserve"> </w:t>
            </w:r>
            <w:r>
              <w:rPr>
                <w:sz w:val="24"/>
              </w:rPr>
              <w:t>те</w:t>
            </w:r>
            <w:r>
              <w:rPr>
                <w:spacing w:val="-3"/>
                <w:sz w:val="24"/>
              </w:rPr>
              <w:t xml:space="preserve"> </w:t>
            </w:r>
            <w:r>
              <w:rPr>
                <w:sz w:val="24"/>
              </w:rPr>
              <w:t>знания/</w:t>
            </w:r>
            <w:r>
              <w:rPr>
                <w:spacing w:val="-3"/>
                <w:sz w:val="24"/>
              </w:rPr>
              <w:t xml:space="preserve"> </w:t>
            </w:r>
            <w:r>
              <w:rPr>
                <w:sz w:val="24"/>
              </w:rPr>
              <w:t>умения,</w:t>
            </w:r>
            <w:r>
              <w:rPr>
                <w:spacing w:val="-57"/>
                <w:sz w:val="24"/>
              </w:rPr>
              <w:t xml:space="preserve"> </w:t>
            </w:r>
            <w:r>
              <w:rPr>
                <w:sz w:val="24"/>
              </w:rPr>
              <w:t>которыми владеет и которых не хватает для ее</w:t>
            </w:r>
            <w:r>
              <w:rPr>
                <w:spacing w:val="1"/>
                <w:sz w:val="24"/>
              </w:rPr>
              <w:t xml:space="preserve"> </w:t>
            </w:r>
            <w:r>
              <w:rPr>
                <w:sz w:val="24"/>
              </w:rPr>
              <w:t>решения</w:t>
            </w:r>
          </w:p>
        </w:tc>
        <w:tc>
          <w:tcPr>
            <w:tcW w:w="4820" w:type="dxa"/>
          </w:tcPr>
          <w:p w:rsidR="00FF0B00" w:rsidRDefault="00A77D74" w:rsidP="00F55BB2">
            <w:pPr>
              <w:pStyle w:val="TableParagraph"/>
              <w:ind w:left="110" w:right="275"/>
              <w:rPr>
                <w:sz w:val="24"/>
              </w:rPr>
            </w:pPr>
            <w:r>
              <w:rPr>
                <w:sz w:val="24"/>
              </w:rPr>
              <w:t>Определить, какие именно знания/умения</w:t>
            </w:r>
            <w:r>
              <w:rPr>
                <w:spacing w:val="1"/>
                <w:sz w:val="24"/>
              </w:rPr>
              <w:t xml:space="preserve"> </w:t>
            </w:r>
            <w:r>
              <w:rPr>
                <w:sz w:val="24"/>
              </w:rPr>
              <w:t>необходимы</w:t>
            </w:r>
            <w:r>
              <w:rPr>
                <w:spacing w:val="-2"/>
                <w:sz w:val="24"/>
              </w:rPr>
              <w:t xml:space="preserve"> </w:t>
            </w:r>
            <w:r>
              <w:rPr>
                <w:sz w:val="24"/>
              </w:rPr>
              <w:t>для</w:t>
            </w:r>
            <w:r>
              <w:rPr>
                <w:spacing w:val="-1"/>
                <w:sz w:val="24"/>
              </w:rPr>
              <w:t xml:space="preserve"> </w:t>
            </w:r>
            <w:r>
              <w:rPr>
                <w:sz w:val="24"/>
              </w:rPr>
              <w:t>решения</w:t>
            </w:r>
            <w:r>
              <w:rPr>
                <w:spacing w:val="-2"/>
                <w:sz w:val="24"/>
              </w:rPr>
              <w:t xml:space="preserve"> </w:t>
            </w:r>
            <w:r>
              <w:rPr>
                <w:sz w:val="24"/>
              </w:rPr>
              <w:t>учебного</w:t>
            </w:r>
            <w:r>
              <w:rPr>
                <w:spacing w:val="-1"/>
                <w:sz w:val="24"/>
              </w:rPr>
              <w:t xml:space="preserve"> </w:t>
            </w:r>
            <w:r>
              <w:rPr>
                <w:sz w:val="24"/>
              </w:rPr>
              <w:t>задания</w:t>
            </w:r>
          </w:p>
        </w:tc>
      </w:tr>
      <w:tr w:rsidR="00FF0B00">
        <w:trPr>
          <w:trHeight w:val="1103"/>
        </w:trPr>
        <w:tc>
          <w:tcPr>
            <w:tcW w:w="4815" w:type="dxa"/>
          </w:tcPr>
          <w:p w:rsidR="00FF0B00" w:rsidRDefault="00A77D74" w:rsidP="00F55BB2">
            <w:pPr>
              <w:pStyle w:val="TableParagraph"/>
              <w:ind w:left="110" w:right="275"/>
              <w:rPr>
                <w:sz w:val="24"/>
              </w:rPr>
            </w:pPr>
            <w:r>
              <w:rPr>
                <w:sz w:val="24"/>
              </w:rPr>
              <w:t>1.2.Идентифицировать собственные</w:t>
            </w:r>
            <w:r>
              <w:rPr>
                <w:spacing w:val="1"/>
                <w:sz w:val="24"/>
              </w:rPr>
              <w:t xml:space="preserve"> </w:t>
            </w:r>
            <w:r>
              <w:rPr>
                <w:sz w:val="24"/>
              </w:rPr>
              <w:t>проблемы</w:t>
            </w:r>
            <w:r>
              <w:rPr>
                <w:spacing w:val="-2"/>
                <w:sz w:val="24"/>
              </w:rPr>
              <w:t xml:space="preserve"> </w:t>
            </w:r>
            <w:r>
              <w:rPr>
                <w:sz w:val="24"/>
              </w:rPr>
              <w:t>и</w:t>
            </w:r>
            <w:r>
              <w:rPr>
                <w:spacing w:val="-2"/>
                <w:sz w:val="24"/>
              </w:rPr>
              <w:t xml:space="preserve"> </w:t>
            </w:r>
            <w:r>
              <w:rPr>
                <w:sz w:val="24"/>
              </w:rPr>
              <w:t>определять</w:t>
            </w:r>
            <w:r>
              <w:rPr>
                <w:spacing w:val="-3"/>
                <w:sz w:val="24"/>
              </w:rPr>
              <w:t xml:space="preserve"> </w:t>
            </w:r>
            <w:r>
              <w:rPr>
                <w:sz w:val="24"/>
              </w:rPr>
              <w:t>цель</w:t>
            </w:r>
            <w:r>
              <w:rPr>
                <w:spacing w:val="-2"/>
                <w:sz w:val="24"/>
              </w:rPr>
              <w:t xml:space="preserve"> </w:t>
            </w:r>
            <w:r>
              <w:rPr>
                <w:sz w:val="24"/>
              </w:rPr>
              <w:t>обучения</w:t>
            </w:r>
          </w:p>
        </w:tc>
        <w:tc>
          <w:tcPr>
            <w:tcW w:w="5813" w:type="dxa"/>
          </w:tcPr>
          <w:p w:rsidR="00FF0B00" w:rsidRDefault="00A77D74" w:rsidP="00F55BB2">
            <w:pPr>
              <w:pStyle w:val="TableParagraph"/>
              <w:ind w:left="110" w:right="275"/>
              <w:rPr>
                <w:sz w:val="24"/>
              </w:rPr>
            </w:pPr>
            <w:r>
              <w:rPr>
                <w:sz w:val="24"/>
              </w:rPr>
              <w:t>Установить</w:t>
            </w:r>
            <w:r>
              <w:rPr>
                <w:spacing w:val="-3"/>
                <w:sz w:val="24"/>
              </w:rPr>
              <w:t xml:space="preserve"> </w:t>
            </w:r>
            <w:r>
              <w:rPr>
                <w:sz w:val="24"/>
              </w:rPr>
              <w:t>взаимосвязь</w:t>
            </w:r>
            <w:r>
              <w:rPr>
                <w:spacing w:val="-4"/>
                <w:sz w:val="24"/>
              </w:rPr>
              <w:t xml:space="preserve"> </w:t>
            </w:r>
            <w:r>
              <w:rPr>
                <w:sz w:val="24"/>
              </w:rPr>
              <w:t>между</w:t>
            </w:r>
            <w:r>
              <w:rPr>
                <w:spacing w:val="-3"/>
                <w:sz w:val="24"/>
              </w:rPr>
              <w:t xml:space="preserve"> </w:t>
            </w:r>
            <w:r>
              <w:rPr>
                <w:sz w:val="24"/>
              </w:rPr>
              <w:t>знанием</w:t>
            </w:r>
            <w:r>
              <w:rPr>
                <w:spacing w:val="-5"/>
                <w:sz w:val="24"/>
              </w:rPr>
              <w:t xml:space="preserve"> </w:t>
            </w:r>
            <w:r>
              <w:rPr>
                <w:sz w:val="24"/>
              </w:rPr>
              <w:t>и</w:t>
            </w:r>
            <w:r>
              <w:rPr>
                <w:spacing w:val="-5"/>
                <w:sz w:val="24"/>
              </w:rPr>
              <w:t xml:space="preserve"> </w:t>
            </w:r>
            <w:r>
              <w:rPr>
                <w:sz w:val="24"/>
              </w:rPr>
              <w:t>незнанием</w:t>
            </w:r>
            <w:r>
              <w:rPr>
                <w:spacing w:val="-57"/>
                <w:sz w:val="24"/>
              </w:rPr>
              <w:t xml:space="preserve"> </w:t>
            </w:r>
            <w:r>
              <w:rPr>
                <w:sz w:val="24"/>
              </w:rPr>
              <w:t>материала,</w:t>
            </w:r>
            <w:r>
              <w:rPr>
                <w:spacing w:val="-2"/>
                <w:sz w:val="24"/>
              </w:rPr>
              <w:t xml:space="preserve"> </w:t>
            </w:r>
            <w:r>
              <w:rPr>
                <w:sz w:val="24"/>
              </w:rPr>
              <w:t>необходимого</w:t>
            </w:r>
            <w:r>
              <w:rPr>
                <w:spacing w:val="-2"/>
                <w:sz w:val="24"/>
              </w:rPr>
              <w:t xml:space="preserve"> </w:t>
            </w:r>
            <w:r>
              <w:rPr>
                <w:sz w:val="24"/>
              </w:rPr>
              <w:t>для</w:t>
            </w:r>
            <w:r>
              <w:rPr>
                <w:spacing w:val="-2"/>
                <w:sz w:val="24"/>
              </w:rPr>
              <w:t xml:space="preserve"> </w:t>
            </w:r>
            <w:r>
              <w:rPr>
                <w:sz w:val="24"/>
              </w:rPr>
              <w:t>выполнения</w:t>
            </w:r>
            <w:r>
              <w:rPr>
                <w:spacing w:val="-2"/>
                <w:sz w:val="24"/>
              </w:rPr>
              <w:t xml:space="preserve"> </w:t>
            </w:r>
            <w:r>
              <w:rPr>
                <w:sz w:val="24"/>
              </w:rPr>
              <w:t>учебного</w:t>
            </w:r>
          </w:p>
          <w:p w:rsidR="00FF0B00" w:rsidRDefault="00A77D74" w:rsidP="00F55BB2">
            <w:pPr>
              <w:pStyle w:val="TableParagraph"/>
              <w:spacing w:line="270" w:lineRule="atLeast"/>
              <w:ind w:left="110" w:right="275"/>
              <w:rPr>
                <w:sz w:val="24"/>
              </w:rPr>
            </w:pPr>
            <w:r>
              <w:rPr>
                <w:sz w:val="24"/>
              </w:rPr>
              <w:t>задания. Определить, какие именно нужны знания и</w:t>
            </w:r>
            <w:r>
              <w:rPr>
                <w:spacing w:val="-58"/>
                <w:sz w:val="24"/>
              </w:rPr>
              <w:t xml:space="preserve"> </w:t>
            </w:r>
            <w:r>
              <w:rPr>
                <w:sz w:val="24"/>
              </w:rPr>
              <w:t>умения</w:t>
            </w:r>
            <w:r>
              <w:rPr>
                <w:spacing w:val="-1"/>
                <w:sz w:val="24"/>
              </w:rPr>
              <w:t xml:space="preserve"> </w:t>
            </w:r>
            <w:r>
              <w:rPr>
                <w:sz w:val="24"/>
              </w:rPr>
              <w:t>для</w:t>
            </w:r>
            <w:r>
              <w:rPr>
                <w:spacing w:val="-1"/>
                <w:sz w:val="24"/>
              </w:rPr>
              <w:t xml:space="preserve"> </w:t>
            </w:r>
            <w:r>
              <w:rPr>
                <w:sz w:val="24"/>
              </w:rPr>
              <w:t>выполнения учебного</w:t>
            </w:r>
            <w:r>
              <w:rPr>
                <w:spacing w:val="-1"/>
                <w:sz w:val="24"/>
              </w:rPr>
              <w:t xml:space="preserve"> </w:t>
            </w:r>
            <w:r>
              <w:rPr>
                <w:sz w:val="24"/>
              </w:rPr>
              <w:t>задания.</w:t>
            </w:r>
          </w:p>
        </w:tc>
        <w:tc>
          <w:tcPr>
            <w:tcW w:w="4820" w:type="dxa"/>
          </w:tcPr>
          <w:p w:rsidR="00FF0B00" w:rsidRDefault="00A77D74" w:rsidP="00F55BB2">
            <w:pPr>
              <w:pStyle w:val="TableParagraph"/>
              <w:ind w:left="110" w:right="275"/>
              <w:rPr>
                <w:sz w:val="24"/>
              </w:rPr>
            </w:pPr>
            <w:r>
              <w:rPr>
                <w:sz w:val="24"/>
              </w:rPr>
              <w:t>Оценить</w:t>
            </w:r>
            <w:r>
              <w:rPr>
                <w:spacing w:val="-6"/>
                <w:sz w:val="24"/>
              </w:rPr>
              <w:t xml:space="preserve"> </w:t>
            </w:r>
            <w:r>
              <w:rPr>
                <w:sz w:val="24"/>
              </w:rPr>
              <w:t>свои</w:t>
            </w:r>
            <w:r>
              <w:rPr>
                <w:spacing w:val="-5"/>
                <w:sz w:val="24"/>
              </w:rPr>
              <w:t xml:space="preserve"> </w:t>
            </w:r>
            <w:r>
              <w:rPr>
                <w:sz w:val="24"/>
              </w:rPr>
              <w:t>потенциальные</w:t>
            </w:r>
            <w:r>
              <w:rPr>
                <w:spacing w:val="-7"/>
                <w:sz w:val="24"/>
              </w:rPr>
              <w:t xml:space="preserve"> </w:t>
            </w:r>
            <w:r>
              <w:rPr>
                <w:sz w:val="24"/>
              </w:rPr>
              <w:t>возможности</w:t>
            </w:r>
            <w:r>
              <w:rPr>
                <w:spacing w:val="-57"/>
                <w:sz w:val="24"/>
              </w:rPr>
              <w:t xml:space="preserve"> </w:t>
            </w:r>
            <w:r>
              <w:rPr>
                <w:sz w:val="24"/>
              </w:rPr>
              <w:t>в выполнении учебного задания, каких</w:t>
            </w:r>
            <w:r>
              <w:rPr>
                <w:spacing w:val="1"/>
                <w:sz w:val="24"/>
              </w:rPr>
              <w:t xml:space="preserve"> </w:t>
            </w:r>
            <w:r>
              <w:rPr>
                <w:sz w:val="24"/>
              </w:rPr>
              <w:t>именно</w:t>
            </w:r>
            <w:r>
              <w:rPr>
                <w:spacing w:val="-1"/>
                <w:sz w:val="24"/>
              </w:rPr>
              <w:t xml:space="preserve"> </w:t>
            </w:r>
            <w:r>
              <w:rPr>
                <w:sz w:val="24"/>
              </w:rPr>
              <w:t>знаний</w:t>
            </w:r>
            <w:r>
              <w:rPr>
                <w:spacing w:val="-1"/>
                <w:sz w:val="24"/>
              </w:rPr>
              <w:t xml:space="preserve"> </w:t>
            </w:r>
            <w:r>
              <w:rPr>
                <w:sz w:val="24"/>
              </w:rPr>
              <w:t>и</w:t>
            </w:r>
            <w:r>
              <w:rPr>
                <w:spacing w:val="-1"/>
                <w:sz w:val="24"/>
              </w:rPr>
              <w:t xml:space="preserve"> </w:t>
            </w:r>
            <w:r>
              <w:rPr>
                <w:sz w:val="24"/>
              </w:rPr>
              <w:t>умений</w:t>
            </w:r>
            <w:r>
              <w:rPr>
                <w:spacing w:val="-1"/>
                <w:sz w:val="24"/>
              </w:rPr>
              <w:t xml:space="preserve"> </w:t>
            </w:r>
            <w:r>
              <w:rPr>
                <w:sz w:val="24"/>
              </w:rPr>
              <w:t>не</w:t>
            </w:r>
            <w:r>
              <w:rPr>
                <w:spacing w:val="-2"/>
                <w:sz w:val="24"/>
              </w:rPr>
              <w:t xml:space="preserve"> </w:t>
            </w:r>
            <w:r>
              <w:rPr>
                <w:sz w:val="24"/>
              </w:rPr>
              <w:t>хватает.</w:t>
            </w:r>
          </w:p>
        </w:tc>
      </w:tr>
      <w:tr w:rsidR="00FF0B00">
        <w:trPr>
          <w:trHeight w:val="1378"/>
        </w:trPr>
        <w:tc>
          <w:tcPr>
            <w:tcW w:w="4815" w:type="dxa"/>
          </w:tcPr>
          <w:p w:rsidR="00FF0B00" w:rsidRDefault="00A77D74" w:rsidP="00F55BB2">
            <w:pPr>
              <w:pStyle w:val="TableParagraph"/>
              <w:ind w:left="110" w:right="275"/>
              <w:rPr>
                <w:sz w:val="24"/>
              </w:rPr>
            </w:pPr>
            <w:r>
              <w:rPr>
                <w:sz w:val="24"/>
              </w:rPr>
              <w:t>1.3.Формулировать</w:t>
            </w:r>
            <w:r>
              <w:rPr>
                <w:spacing w:val="-8"/>
                <w:sz w:val="24"/>
              </w:rPr>
              <w:t xml:space="preserve"> </w:t>
            </w:r>
            <w:r>
              <w:rPr>
                <w:sz w:val="24"/>
              </w:rPr>
              <w:t>новые</w:t>
            </w:r>
            <w:r>
              <w:rPr>
                <w:spacing w:val="-8"/>
                <w:sz w:val="24"/>
              </w:rPr>
              <w:t xml:space="preserve"> </w:t>
            </w:r>
            <w:r>
              <w:rPr>
                <w:sz w:val="24"/>
              </w:rPr>
              <w:t>задачи/версии</w:t>
            </w:r>
            <w:r>
              <w:rPr>
                <w:spacing w:val="-57"/>
                <w:sz w:val="24"/>
              </w:rPr>
              <w:t xml:space="preserve"> </w:t>
            </w:r>
            <w:r>
              <w:rPr>
                <w:sz w:val="24"/>
              </w:rPr>
              <w:t>решения</w:t>
            </w:r>
            <w:r>
              <w:rPr>
                <w:spacing w:val="-1"/>
                <w:sz w:val="24"/>
              </w:rPr>
              <w:t xml:space="preserve"> </w:t>
            </w:r>
            <w:r>
              <w:rPr>
                <w:sz w:val="24"/>
              </w:rPr>
              <w:t>проблемы</w:t>
            </w:r>
          </w:p>
        </w:tc>
        <w:tc>
          <w:tcPr>
            <w:tcW w:w="5813" w:type="dxa"/>
          </w:tcPr>
          <w:p w:rsidR="00FF0B00" w:rsidRDefault="00A77D74" w:rsidP="00F55BB2">
            <w:pPr>
              <w:pStyle w:val="TableParagraph"/>
              <w:ind w:left="110" w:right="275"/>
              <w:rPr>
                <w:sz w:val="24"/>
              </w:rPr>
            </w:pPr>
            <w:r>
              <w:rPr>
                <w:sz w:val="24"/>
              </w:rPr>
              <w:t>Предположить,</w:t>
            </w:r>
            <w:r>
              <w:rPr>
                <w:spacing w:val="-6"/>
                <w:sz w:val="24"/>
              </w:rPr>
              <w:t xml:space="preserve"> </w:t>
            </w:r>
            <w:r>
              <w:rPr>
                <w:sz w:val="24"/>
              </w:rPr>
              <w:t>какой</w:t>
            </w:r>
            <w:r>
              <w:rPr>
                <w:spacing w:val="-4"/>
                <w:sz w:val="24"/>
              </w:rPr>
              <w:t xml:space="preserve"> </w:t>
            </w:r>
            <w:r>
              <w:rPr>
                <w:sz w:val="24"/>
              </w:rPr>
              <w:t>именно</w:t>
            </w:r>
            <w:r>
              <w:rPr>
                <w:spacing w:val="-3"/>
                <w:sz w:val="24"/>
              </w:rPr>
              <w:t xml:space="preserve"> </w:t>
            </w:r>
            <w:r>
              <w:rPr>
                <w:sz w:val="24"/>
              </w:rPr>
              <w:t>способ,</w:t>
            </w:r>
            <w:r>
              <w:rPr>
                <w:spacing w:val="-2"/>
                <w:sz w:val="24"/>
              </w:rPr>
              <w:t xml:space="preserve"> </w:t>
            </w:r>
            <w:r>
              <w:rPr>
                <w:sz w:val="24"/>
              </w:rPr>
              <w:t>путь</w:t>
            </w:r>
            <w:r>
              <w:rPr>
                <w:spacing w:val="-2"/>
                <w:sz w:val="24"/>
              </w:rPr>
              <w:t xml:space="preserve"> </w:t>
            </w:r>
            <w:r>
              <w:rPr>
                <w:sz w:val="24"/>
              </w:rPr>
              <w:t>решения</w:t>
            </w:r>
            <w:r>
              <w:rPr>
                <w:spacing w:val="-57"/>
                <w:sz w:val="24"/>
              </w:rPr>
              <w:t xml:space="preserve"> </w:t>
            </w:r>
            <w:r>
              <w:rPr>
                <w:sz w:val="24"/>
              </w:rPr>
              <w:t>проблемы будет самым верным, рациональным,</w:t>
            </w:r>
            <w:r>
              <w:rPr>
                <w:spacing w:val="1"/>
                <w:sz w:val="24"/>
              </w:rPr>
              <w:t xml:space="preserve"> </w:t>
            </w:r>
            <w:r>
              <w:rPr>
                <w:sz w:val="24"/>
              </w:rPr>
              <w:t>оптимальным</w:t>
            </w:r>
            <w:r>
              <w:rPr>
                <w:spacing w:val="-3"/>
                <w:sz w:val="24"/>
              </w:rPr>
              <w:t xml:space="preserve"> </w:t>
            </w:r>
            <w:r>
              <w:rPr>
                <w:sz w:val="24"/>
              </w:rPr>
              <w:t>и т.д.</w:t>
            </w:r>
          </w:p>
          <w:p w:rsidR="00FF0B00" w:rsidRDefault="00A77D74" w:rsidP="00F55BB2">
            <w:pPr>
              <w:pStyle w:val="TableParagraph"/>
              <w:ind w:left="110" w:right="275"/>
              <w:rPr>
                <w:sz w:val="24"/>
              </w:rPr>
            </w:pPr>
            <w:r>
              <w:rPr>
                <w:sz w:val="24"/>
              </w:rPr>
              <w:t>Предположить,</w:t>
            </w:r>
            <w:r>
              <w:rPr>
                <w:spacing w:val="-2"/>
                <w:sz w:val="24"/>
              </w:rPr>
              <w:t xml:space="preserve"> </w:t>
            </w:r>
            <w:r>
              <w:rPr>
                <w:sz w:val="24"/>
              </w:rPr>
              <w:t>в</w:t>
            </w:r>
            <w:r>
              <w:rPr>
                <w:spacing w:val="-2"/>
                <w:sz w:val="24"/>
              </w:rPr>
              <w:t xml:space="preserve"> </w:t>
            </w:r>
            <w:r>
              <w:rPr>
                <w:sz w:val="24"/>
              </w:rPr>
              <w:t>каком</w:t>
            </w:r>
            <w:r>
              <w:rPr>
                <w:spacing w:val="-4"/>
                <w:sz w:val="24"/>
              </w:rPr>
              <w:t xml:space="preserve"> </w:t>
            </w:r>
            <w:r>
              <w:rPr>
                <w:sz w:val="24"/>
              </w:rPr>
              <w:t>месте</w:t>
            </w:r>
            <w:r>
              <w:rPr>
                <w:spacing w:val="-1"/>
                <w:sz w:val="24"/>
              </w:rPr>
              <w:t xml:space="preserve"> </w:t>
            </w:r>
            <w:r>
              <w:rPr>
                <w:sz w:val="24"/>
              </w:rPr>
              <w:t>возможна</w:t>
            </w:r>
            <w:r>
              <w:rPr>
                <w:spacing w:val="-2"/>
                <w:sz w:val="24"/>
              </w:rPr>
              <w:t xml:space="preserve"> </w:t>
            </w:r>
            <w:r>
              <w:rPr>
                <w:sz w:val="24"/>
              </w:rPr>
              <w:t>ошибка.</w:t>
            </w:r>
          </w:p>
        </w:tc>
        <w:tc>
          <w:tcPr>
            <w:tcW w:w="4820" w:type="dxa"/>
          </w:tcPr>
          <w:p w:rsidR="00FF0B00" w:rsidRDefault="00A77D74" w:rsidP="00F55BB2">
            <w:pPr>
              <w:pStyle w:val="TableParagraph"/>
              <w:ind w:left="110" w:right="275"/>
              <w:rPr>
                <w:sz w:val="24"/>
              </w:rPr>
            </w:pPr>
            <w:r>
              <w:rPr>
                <w:sz w:val="24"/>
              </w:rPr>
              <w:t>Обосновать возможность или</w:t>
            </w:r>
            <w:r>
              <w:rPr>
                <w:spacing w:val="1"/>
                <w:sz w:val="24"/>
              </w:rPr>
              <w:t xml:space="preserve"> </w:t>
            </w:r>
            <w:r>
              <w:rPr>
                <w:sz w:val="24"/>
              </w:rPr>
              <w:t>невозможность выполнения учебного</w:t>
            </w:r>
            <w:r>
              <w:rPr>
                <w:spacing w:val="-58"/>
                <w:sz w:val="24"/>
              </w:rPr>
              <w:t xml:space="preserve"> </w:t>
            </w:r>
            <w:r>
              <w:rPr>
                <w:sz w:val="24"/>
              </w:rPr>
              <w:t>задания.</w:t>
            </w:r>
          </w:p>
          <w:p w:rsidR="00FF0B00" w:rsidRDefault="00A77D74" w:rsidP="00F55BB2">
            <w:pPr>
              <w:pStyle w:val="TableParagraph"/>
              <w:spacing w:line="270" w:lineRule="atLeast"/>
              <w:ind w:left="110" w:right="275"/>
              <w:rPr>
                <w:sz w:val="24"/>
              </w:rPr>
            </w:pPr>
            <w:r>
              <w:rPr>
                <w:sz w:val="24"/>
              </w:rPr>
              <w:t>Определить, как устранить проблему, чтобы</w:t>
            </w:r>
            <w:r>
              <w:rPr>
                <w:spacing w:val="-58"/>
                <w:sz w:val="24"/>
              </w:rPr>
              <w:t xml:space="preserve"> </w:t>
            </w:r>
            <w:r>
              <w:rPr>
                <w:sz w:val="24"/>
              </w:rPr>
              <w:t>получить</w:t>
            </w:r>
            <w:r>
              <w:rPr>
                <w:spacing w:val="-3"/>
                <w:sz w:val="24"/>
              </w:rPr>
              <w:t xml:space="preserve"> </w:t>
            </w:r>
            <w:r>
              <w:rPr>
                <w:sz w:val="24"/>
              </w:rPr>
              <w:t>запланированный</w:t>
            </w:r>
            <w:r>
              <w:rPr>
                <w:spacing w:val="-1"/>
                <w:sz w:val="24"/>
              </w:rPr>
              <w:t xml:space="preserve"> </w:t>
            </w:r>
            <w:r>
              <w:rPr>
                <w:sz w:val="24"/>
              </w:rPr>
              <w:t>результат.</w:t>
            </w:r>
          </w:p>
        </w:tc>
      </w:tr>
      <w:tr w:rsidR="00FF0B00">
        <w:trPr>
          <w:trHeight w:val="551"/>
        </w:trPr>
        <w:tc>
          <w:tcPr>
            <w:tcW w:w="4815" w:type="dxa"/>
          </w:tcPr>
          <w:p w:rsidR="00FF0B00" w:rsidRDefault="00A77D74" w:rsidP="00F55BB2">
            <w:pPr>
              <w:pStyle w:val="TableParagraph"/>
              <w:spacing w:line="276" w:lineRule="exact"/>
              <w:ind w:left="110" w:right="275"/>
              <w:rPr>
                <w:sz w:val="24"/>
              </w:rPr>
            </w:pPr>
            <w:r>
              <w:rPr>
                <w:sz w:val="24"/>
              </w:rPr>
              <w:t>1.4.Ставить цель на основе определенной</w:t>
            </w:r>
            <w:r>
              <w:rPr>
                <w:spacing w:val="-57"/>
                <w:sz w:val="24"/>
              </w:rPr>
              <w:t xml:space="preserve"> </w:t>
            </w:r>
            <w:r>
              <w:rPr>
                <w:sz w:val="24"/>
              </w:rPr>
              <w:t>проблемы</w:t>
            </w:r>
          </w:p>
        </w:tc>
        <w:tc>
          <w:tcPr>
            <w:tcW w:w="5813" w:type="dxa"/>
          </w:tcPr>
          <w:p w:rsidR="00FF0B00" w:rsidRDefault="00A77D74" w:rsidP="00F55BB2">
            <w:pPr>
              <w:pStyle w:val="TableParagraph"/>
              <w:spacing w:line="276" w:lineRule="exact"/>
              <w:ind w:left="110" w:right="275"/>
              <w:rPr>
                <w:sz w:val="24"/>
              </w:rPr>
            </w:pPr>
            <w:r>
              <w:rPr>
                <w:sz w:val="24"/>
              </w:rPr>
              <w:t>Определить, что необходимо сделать для решения</w:t>
            </w:r>
            <w:r>
              <w:rPr>
                <w:spacing w:val="-58"/>
                <w:sz w:val="24"/>
              </w:rPr>
              <w:t xml:space="preserve"> </w:t>
            </w:r>
            <w:r>
              <w:rPr>
                <w:sz w:val="24"/>
              </w:rPr>
              <w:t>проблемы</w:t>
            </w:r>
            <w:r>
              <w:rPr>
                <w:spacing w:val="-1"/>
                <w:sz w:val="24"/>
              </w:rPr>
              <w:t xml:space="preserve"> </w:t>
            </w:r>
            <w:r>
              <w:rPr>
                <w:sz w:val="24"/>
              </w:rPr>
              <w:t>с</w:t>
            </w:r>
            <w:r>
              <w:rPr>
                <w:spacing w:val="-2"/>
                <w:sz w:val="24"/>
              </w:rPr>
              <w:t xml:space="preserve"> </w:t>
            </w:r>
            <w:r>
              <w:rPr>
                <w:sz w:val="24"/>
              </w:rPr>
              <w:t>учетом</w:t>
            </w:r>
            <w:r>
              <w:rPr>
                <w:spacing w:val="-2"/>
                <w:sz w:val="24"/>
              </w:rPr>
              <w:t xml:space="preserve"> </w:t>
            </w:r>
            <w:r>
              <w:rPr>
                <w:sz w:val="24"/>
              </w:rPr>
              <w:t>имеющихся ресурсов</w:t>
            </w:r>
          </w:p>
        </w:tc>
        <w:tc>
          <w:tcPr>
            <w:tcW w:w="4820" w:type="dxa"/>
          </w:tcPr>
          <w:p w:rsidR="00FF0B00" w:rsidRDefault="00A77D74" w:rsidP="00F55BB2">
            <w:pPr>
              <w:pStyle w:val="TableParagraph"/>
              <w:spacing w:line="276" w:lineRule="exact"/>
              <w:ind w:left="110" w:right="275"/>
              <w:rPr>
                <w:sz w:val="24"/>
              </w:rPr>
            </w:pPr>
            <w:r>
              <w:rPr>
                <w:sz w:val="24"/>
              </w:rPr>
              <w:t>Проверить, правильно ли выполнено</w:t>
            </w:r>
            <w:r>
              <w:rPr>
                <w:spacing w:val="-58"/>
                <w:sz w:val="24"/>
              </w:rPr>
              <w:t xml:space="preserve"> </w:t>
            </w:r>
            <w:r>
              <w:rPr>
                <w:sz w:val="24"/>
              </w:rPr>
              <w:t>задание,</w:t>
            </w:r>
            <w:r>
              <w:rPr>
                <w:spacing w:val="-1"/>
                <w:sz w:val="24"/>
              </w:rPr>
              <w:t xml:space="preserve"> </w:t>
            </w:r>
            <w:r>
              <w:rPr>
                <w:sz w:val="24"/>
              </w:rPr>
              <w:t>достигнута ли</w:t>
            </w:r>
            <w:r>
              <w:rPr>
                <w:spacing w:val="-3"/>
                <w:sz w:val="24"/>
              </w:rPr>
              <w:t xml:space="preserve"> </w:t>
            </w:r>
            <w:r>
              <w:rPr>
                <w:sz w:val="24"/>
              </w:rPr>
              <w:t>цель.</w:t>
            </w:r>
          </w:p>
        </w:tc>
      </w:tr>
      <w:tr w:rsidR="00FF0B00">
        <w:trPr>
          <w:trHeight w:val="1381"/>
        </w:trPr>
        <w:tc>
          <w:tcPr>
            <w:tcW w:w="4815" w:type="dxa"/>
          </w:tcPr>
          <w:p w:rsidR="00FF0B00" w:rsidRDefault="00A77D74" w:rsidP="00F55BB2">
            <w:pPr>
              <w:pStyle w:val="TableParagraph"/>
              <w:tabs>
                <w:tab w:val="left" w:pos="3648"/>
              </w:tabs>
              <w:ind w:left="110" w:right="275"/>
              <w:rPr>
                <w:sz w:val="24"/>
              </w:rPr>
            </w:pPr>
            <w:r>
              <w:rPr>
                <w:sz w:val="24"/>
              </w:rPr>
              <w:t>1.5.</w:t>
            </w:r>
            <w:r>
              <w:rPr>
                <w:spacing w:val="34"/>
                <w:sz w:val="24"/>
              </w:rPr>
              <w:t xml:space="preserve"> </w:t>
            </w:r>
            <w:r>
              <w:rPr>
                <w:sz w:val="24"/>
              </w:rPr>
              <w:t>Формулировать</w:t>
            </w:r>
            <w:r>
              <w:rPr>
                <w:spacing w:val="35"/>
                <w:sz w:val="24"/>
              </w:rPr>
              <w:t xml:space="preserve"> </w:t>
            </w:r>
            <w:r>
              <w:rPr>
                <w:sz w:val="24"/>
              </w:rPr>
              <w:t>учебные</w:t>
            </w:r>
            <w:r>
              <w:rPr>
                <w:spacing w:val="32"/>
                <w:sz w:val="24"/>
              </w:rPr>
              <w:t xml:space="preserve"> </w:t>
            </w:r>
            <w:r>
              <w:rPr>
                <w:sz w:val="24"/>
              </w:rPr>
              <w:t>задачи</w:t>
            </w:r>
            <w:r>
              <w:rPr>
                <w:spacing w:val="35"/>
                <w:sz w:val="24"/>
              </w:rPr>
              <w:t xml:space="preserve"> </w:t>
            </w:r>
            <w:r>
              <w:rPr>
                <w:sz w:val="24"/>
              </w:rPr>
              <w:t>как</w:t>
            </w:r>
            <w:r>
              <w:rPr>
                <w:spacing w:val="-57"/>
                <w:sz w:val="24"/>
              </w:rPr>
              <w:t xml:space="preserve"> </w:t>
            </w:r>
            <w:r>
              <w:rPr>
                <w:sz w:val="24"/>
              </w:rPr>
              <w:t>шаги</w:t>
            </w:r>
            <w:r>
              <w:rPr>
                <w:spacing w:val="-2"/>
                <w:sz w:val="24"/>
              </w:rPr>
              <w:t xml:space="preserve"> </w:t>
            </w:r>
            <w:r>
              <w:rPr>
                <w:sz w:val="24"/>
              </w:rPr>
              <w:t>достижения</w:t>
            </w:r>
            <w:r>
              <w:rPr>
                <w:spacing w:val="-5"/>
                <w:sz w:val="24"/>
              </w:rPr>
              <w:t xml:space="preserve"> </w:t>
            </w:r>
            <w:r>
              <w:rPr>
                <w:sz w:val="24"/>
              </w:rPr>
              <w:t>поставленной</w:t>
            </w:r>
            <w:r>
              <w:rPr>
                <w:sz w:val="24"/>
              </w:rPr>
              <w:tab/>
              <w:t>цели</w:t>
            </w:r>
            <w:r>
              <w:rPr>
                <w:spacing w:val="1"/>
                <w:sz w:val="24"/>
              </w:rPr>
              <w:t xml:space="preserve"> </w:t>
            </w:r>
            <w:r>
              <w:rPr>
                <w:sz w:val="24"/>
              </w:rPr>
              <w:t>деятельности</w:t>
            </w:r>
          </w:p>
        </w:tc>
        <w:tc>
          <w:tcPr>
            <w:tcW w:w="5813" w:type="dxa"/>
          </w:tcPr>
          <w:p w:rsidR="00FF0B00" w:rsidRDefault="00A77D74" w:rsidP="00F55BB2">
            <w:pPr>
              <w:pStyle w:val="TableParagraph"/>
              <w:ind w:left="110" w:right="275"/>
              <w:jc w:val="both"/>
              <w:rPr>
                <w:sz w:val="24"/>
              </w:rPr>
            </w:pPr>
            <w:r>
              <w:rPr>
                <w:spacing w:val="-1"/>
                <w:sz w:val="24"/>
              </w:rPr>
              <w:t>Определить,</w:t>
            </w:r>
            <w:r>
              <w:rPr>
                <w:spacing w:val="-15"/>
                <w:sz w:val="24"/>
              </w:rPr>
              <w:t xml:space="preserve"> </w:t>
            </w:r>
            <w:r>
              <w:rPr>
                <w:sz w:val="24"/>
              </w:rPr>
              <w:t>что</w:t>
            </w:r>
            <w:r>
              <w:rPr>
                <w:spacing w:val="-14"/>
                <w:sz w:val="24"/>
              </w:rPr>
              <w:t xml:space="preserve"> </w:t>
            </w:r>
            <w:r>
              <w:rPr>
                <w:sz w:val="24"/>
              </w:rPr>
              <w:t>нужно</w:t>
            </w:r>
            <w:r>
              <w:rPr>
                <w:spacing w:val="-16"/>
                <w:sz w:val="24"/>
              </w:rPr>
              <w:t xml:space="preserve"> </w:t>
            </w:r>
            <w:r>
              <w:rPr>
                <w:sz w:val="24"/>
              </w:rPr>
              <w:t>сделать</w:t>
            </w:r>
            <w:r>
              <w:rPr>
                <w:spacing w:val="-13"/>
                <w:sz w:val="24"/>
              </w:rPr>
              <w:t xml:space="preserve"> </w:t>
            </w:r>
            <w:r>
              <w:rPr>
                <w:sz w:val="24"/>
              </w:rPr>
              <w:t>для</w:t>
            </w:r>
            <w:r>
              <w:rPr>
                <w:spacing w:val="-13"/>
                <w:sz w:val="24"/>
              </w:rPr>
              <w:t xml:space="preserve"> </w:t>
            </w:r>
            <w:r>
              <w:rPr>
                <w:sz w:val="24"/>
              </w:rPr>
              <w:t>достижения</w:t>
            </w:r>
            <w:r>
              <w:rPr>
                <w:spacing w:val="-17"/>
                <w:sz w:val="24"/>
              </w:rPr>
              <w:t xml:space="preserve"> </w:t>
            </w:r>
            <w:r>
              <w:rPr>
                <w:sz w:val="24"/>
              </w:rPr>
              <w:t>цели</w:t>
            </w:r>
            <w:r>
              <w:rPr>
                <w:spacing w:val="-57"/>
                <w:sz w:val="24"/>
              </w:rPr>
              <w:t xml:space="preserve"> </w:t>
            </w:r>
            <w:r>
              <w:rPr>
                <w:sz w:val="24"/>
              </w:rPr>
              <w:t>в</w:t>
            </w:r>
            <w:r>
              <w:rPr>
                <w:spacing w:val="1"/>
                <w:sz w:val="24"/>
              </w:rPr>
              <w:t xml:space="preserve"> </w:t>
            </w:r>
            <w:r>
              <w:rPr>
                <w:sz w:val="24"/>
              </w:rPr>
              <w:t>первую</w:t>
            </w:r>
            <w:r>
              <w:rPr>
                <w:spacing w:val="1"/>
                <w:sz w:val="24"/>
              </w:rPr>
              <w:t xml:space="preserve"> </w:t>
            </w:r>
            <w:r>
              <w:rPr>
                <w:sz w:val="24"/>
              </w:rPr>
              <w:t>очередь,</w:t>
            </w:r>
            <w:r>
              <w:rPr>
                <w:spacing w:val="1"/>
                <w:sz w:val="24"/>
              </w:rPr>
              <w:t xml:space="preserve"> </w:t>
            </w:r>
            <w:r>
              <w:rPr>
                <w:sz w:val="24"/>
              </w:rPr>
              <w:t>во</w:t>
            </w:r>
            <w:r>
              <w:rPr>
                <w:spacing w:val="1"/>
                <w:sz w:val="24"/>
              </w:rPr>
              <w:t xml:space="preserve"> </w:t>
            </w:r>
            <w:r>
              <w:rPr>
                <w:sz w:val="24"/>
              </w:rPr>
              <w:t>вторую</w:t>
            </w:r>
            <w:r>
              <w:rPr>
                <w:spacing w:val="1"/>
                <w:sz w:val="24"/>
              </w:rPr>
              <w:t xml:space="preserve"> </w:t>
            </w:r>
            <w:r>
              <w:rPr>
                <w:sz w:val="24"/>
              </w:rPr>
              <w:t>и</w:t>
            </w:r>
            <w:r>
              <w:rPr>
                <w:spacing w:val="1"/>
                <w:sz w:val="24"/>
              </w:rPr>
              <w:t xml:space="preserve"> </w:t>
            </w:r>
            <w:r>
              <w:rPr>
                <w:sz w:val="24"/>
              </w:rPr>
              <w:t>т.</w:t>
            </w:r>
            <w:r>
              <w:rPr>
                <w:spacing w:val="1"/>
                <w:sz w:val="24"/>
              </w:rPr>
              <w:t xml:space="preserve"> </w:t>
            </w:r>
            <w:r>
              <w:rPr>
                <w:sz w:val="24"/>
              </w:rPr>
              <w:t>д.</w:t>
            </w:r>
            <w:r>
              <w:rPr>
                <w:spacing w:val="1"/>
                <w:sz w:val="24"/>
              </w:rPr>
              <w:t xml:space="preserve"> </w:t>
            </w:r>
            <w:r>
              <w:rPr>
                <w:sz w:val="24"/>
              </w:rPr>
              <w:t>Выстроить</w:t>
            </w:r>
            <w:r>
              <w:rPr>
                <w:spacing w:val="1"/>
                <w:sz w:val="24"/>
              </w:rPr>
              <w:t xml:space="preserve"> </w:t>
            </w:r>
            <w:r>
              <w:rPr>
                <w:sz w:val="24"/>
              </w:rPr>
              <w:t>действия</w:t>
            </w:r>
            <w:r>
              <w:rPr>
                <w:spacing w:val="-2"/>
                <w:sz w:val="24"/>
              </w:rPr>
              <w:t xml:space="preserve"> </w:t>
            </w:r>
            <w:r>
              <w:rPr>
                <w:sz w:val="24"/>
              </w:rPr>
              <w:t>в</w:t>
            </w:r>
            <w:r>
              <w:rPr>
                <w:spacing w:val="-2"/>
                <w:sz w:val="24"/>
              </w:rPr>
              <w:t xml:space="preserve"> </w:t>
            </w:r>
            <w:r>
              <w:rPr>
                <w:sz w:val="24"/>
              </w:rPr>
              <w:t>алгоритм,</w:t>
            </w:r>
            <w:r>
              <w:rPr>
                <w:spacing w:val="-1"/>
                <w:sz w:val="24"/>
              </w:rPr>
              <w:t xml:space="preserve"> </w:t>
            </w:r>
            <w:r>
              <w:rPr>
                <w:sz w:val="24"/>
              </w:rPr>
              <w:t>последовательность шагов</w:t>
            </w:r>
          </w:p>
        </w:tc>
        <w:tc>
          <w:tcPr>
            <w:tcW w:w="4820" w:type="dxa"/>
          </w:tcPr>
          <w:p w:rsidR="00FF0B00" w:rsidRDefault="00A77D74" w:rsidP="00F55BB2">
            <w:pPr>
              <w:pStyle w:val="TableParagraph"/>
              <w:tabs>
                <w:tab w:val="left" w:pos="3002"/>
              </w:tabs>
              <w:spacing w:line="270" w:lineRule="atLeast"/>
              <w:ind w:left="110" w:right="275"/>
              <w:jc w:val="both"/>
              <w:rPr>
                <w:sz w:val="24"/>
              </w:rPr>
            </w:pPr>
            <w:r>
              <w:rPr>
                <w:sz w:val="24"/>
              </w:rPr>
              <w:t>Оценить</w:t>
            </w:r>
            <w:r>
              <w:rPr>
                <w:sz w:val="24"/>
              </w:rPr>
              <w:tab/>
            </w:r>
            <w:r>
              <w:rPr>
                <w:spacing w:val="-1"/>
                <w:sz w:val="24"/>
              </w:rPr>
              <w:t>самостоятельно</w:t>
            </w:r>
            <w:r>
              <w:rPr>
                <w:spacing w:val="-58"/>
                <w:sz w:val="24"/>
              </w:rPr>
              <w:t xml:space="preserve"> </w:t>
            </w:r>
            <w:r>
              <w:rPr>
                <w:sz w:val="24"/>
              </w:rPr>
              <w:t>сформулированные задачи с точки</w:t>
            </w:r>
            <w:r>
              <w:rPr>
                <w:spacing w:val="1"/>
                <w:sz w:val="24"/>
              </w:rPr>
              <w:t xml:space="preserve"> </w:t>
            </w:r>
            <w:r>
              <w:rPr>
                <w:sz w:val="24"/>
              </w:rPr>
              <w:t>зрения</w:t>
            </w:r>
            <w:r>
              <w:rPr>
                <w:spacing w:val="-57"/>
                <w:sz w:val="24"/>
              </w:rPr>
              <w:t xml:space="preserve"> </w:t>
            </w:r>
            <w:r>
              <w:rPr>
                <w:spacing w:val="-4"/>
                <w:sz w:val="24"/>
              </w:rPr>
              <w:t>движения</w:t>
            </w:r>
            <w:r>
              <w:rPr>
                <w:spacing w:val="-3"/>
                <w:sz w:val="24"/>
              </w:rPr>
              <w:t xml:space="preserve"> к</w:t>
            </w:r>
            <w:r>
              <w:rPr>
                <w:spacing w:val="-4"/>
                <w:sz w:val="24"/>
              </w:rPr>
              <w:t xml:space="preserve"> </w:t>
            </w:r>
            <w:r>
              <w:rPr>
                <w:spacing w:val="-3"/>
                <w:sz w:val="24"/>
              </w:rPr>
              <w:t>поставленной</w:t>
            </w:r>
            <w:r>
              <w:rPr>
                <w:spacing w:val="-11"/>
                <w:sz w:val="24"/>
              </w:rPr>
              <w:t xml:space="preserve"> </w:t>
            </w:r>
            <w:r>
              <w:rPr>
                <w:spacing w:val="-3"/>
                <w:sz w:val="24"/>
              </w:rPr>
              <w:t>цели:</w:t>
            </w:r>
            <w:r>
              <w:rPr>
                <w:spacing w:val="-12"/>
                <w:sz w:val="24"/>
              </w:rPr>
              <w:t xml:space="preserve"> </w:t>
            </w:r>
            <w:r>
              <w:rPr>
                <w:spacing w:val="-3"/>
                <w:sz w:val="24"/>
              </w:rPr>
              <w:t>позволят</w:t>
            </w:r>
            <w:r>
              <w:rPr>
                <w:spacing w:val="-11"/>
                <w:sz w:val="24"/>
              </w:rPr>
              <w:t xml:space="preserve"> </w:t>
            </w:r>
            <w:r>
              <w:rPr>
                <w:spacing w:val="-3"/>
                <w:sz w:val="24"/>
              </w:rPr>
              <w:t>ли</w:t>
            </w:r>
            <w:r>
              <w:rPr>
                <w:spacing w:val="-57"/>
                <w:sz w:val="24"/>
              </w:rPr>
              <w:t xml:space="preserve"> </w:t>
            </w:r>
            <w:r>
              <w:rPr>
                <w:sz w:val="24"/>
              </w:rPr>
              <w:t>ее</w:t>
            </w:r>
            <w:r>
              <w:rPr>
                <w:spacing w:val="1"/>
                <w:sz w:val="24"/>
              </w:rPr>
              <w:t xml:space="preserve"> </w:t>
            </w:r>
            <w:r>
              <w:rPr>
                <w:sz w:val="24"/>
              </w:rPr>
              <w:t>достичь,</w:t>
            </w:r>
            <w:r>
              <w:rPr>
                <w:spacing w:val="1"/>
                <w:sz w:val="24"/>
              </w:rPr>
              <w:t xml:space="preserve"> </w:t>
            </w:r>
            <w:r>
              <w:rPr>
                <w:sz w:val="24"/>
              </w:rPr>
              <w:t>оптимален</w:t>
            </w:r>
            <w:r>
              <w:rPr>
                <w:spacing w:val="1"/>
                <w:sz w:val="24"/>
              </w:rPr>
              <w:t xml:space="preserve"> </w:t>
            </w:r>
            <w:r>
              <w:rPr>
                <w:sz w:val="24"/>
              </w:rPr>
              <w:t>ли</w:t>
            </w:r>
            <w:r>
              <w:rPr>
                <w:spacing w:val="1"/>
                <w:sz w:val="24"/>
              </w:rPr>
              <w:t xml:space="preserve"> </w:t>
            </w:r>
            <w:r>
              <w:rPr>
                <w:sz w:val="24"/>
              </w:rPr>
              <w:t>перечень,</w:t>
            </w:r>
            <w:r>
              <w:rPr>
                <w:spacing w:val="-57"/>
                <w:sz w:val="24"/>
              </w:rPr>
              <w:t xml:space="preserve"> </w:t>
            </w:r>
            <w:r>
              <w:rPr>
                <w:sz w:val="24"/>
              </w:rPr>
              <w:t>понятны</w:t>
            </w:r>
            <w:r>
              <w:rPr>
                <w:spacing w:val="-1"/>
                <w:sz w:val="24"/>
              </w:rPr>
              <w:t xml:space="preserve"> </w:t>
            </w:r>
            <w:r>
              <w:rPr>
                <w:sz w:val="24"/>
              </w:rPr>
              <w:t>ли формулировки и</w:t>
            </w:r>
            <w:r>
              <w:rPr>
                <w:spacing w:val="-2"/>
                <w:sz w:val="24"/>
              </w:rPr>
              <w:t xml:space="preserve"> </w:t>
            </w:r>
            <w:r>
              <w:rPr>
                <w:sz w:val="24"/>
              </w:rPr>
              <w:t>пр.</w:t>
            </w:r>
          </w:p>
        </w:tc>
      </w:tr>
      <w:tr w:rsidR="00FF0B00">
        <w:trPr>
          <w:trHeight w:val="1104"/>
        </w:trPr>
        <w:tc>
          <w:tcPr>
            <w:tcW w:w="4815" w:type="dxa"/>
          </w:tcPr>
          <w:p w:rsidR="00FF0B00" w:rsidRDefault="00A77D74" w:rsidP="00F55BB2">
            <w:pPr>
              <w:pStyle w:val="TableParagraph"/>
              <w:ind w:left="110" w:right="275"/>
              <w:jc w:val="both"/>
              <w:rPr>
                <w:sz w:val="24"/>
              </w:rPr>
            </w:pPr>
            <w:r>
              <w:rPr>
                <w:sz w:val="24"/>
              </w:rPr>
              <w:t>1.6.</w:t>
            </w:r>
            <w:r>
              <w:rPr>
                <w:spacing w:val="1"/>
                <w:sz w:val="24"/>
              </w:rPr>
              <w:t xml:space="preserve"> </w:t>
            </w:r>
            <w:r>
              <w:rPr>
                <w:sz w:val="24"/>
              </w:rPr>
              <w:t>Обосновывать</w:t>
            </w:r>
            <w:r>
              <w:rPr>
                <w:spacing w:val="1"/>
                <w:sz w:val="24"/>
              </w:rPr>
              <w:t xml:space="preserve"> </w:t>
            </w:r>
            <w:r>
              <w:rPr>
                <w:sz w:val="24"/>
              </w:rPr>
              <w:t>целевые</w:t>
            </w:r>
            <w:r>
              <w:rPr>
                <w:spacing w:val="1"/>
                <w:sz w:val="24"/>
              </w:rPr>
              <w:t xml:space="preserve"> </w:t>
            </w:r>
            <w:r>
              <w:rPr>
                <w:sz w:val="24"/>
              </w:rPr>
              <w:t>ориентиры</w:t>
            </w:r>
            <w:r>
              <w:rPr>
                <w:spacing w:val="1"/>
                <w:sz w:val="24"/>
              </w:rPr>
              <w:t xml:space="preserve"> </w:t>
            </w:r>
            <w:r>
              <w:rPr>
                <w:sz w:val="24"/>
              </w:rPr>
              <w:t>и</w:t>
            </w:r>
            <w:r>
              <w:rPr>
                <w:spacing w:val="1"/>
                <w:sz w:val="24"/>
              </w:rPr>
              <w:t xml:space="preserve"> </w:t>
            </w:r>
            <w:r>
              <w:rPr>
                <w:sz w:val="24"/>
              </w:rPr>
              <w:t>приоритеты</w:t>
            </w:r>
            <w:r>
              <w:rPr>
                <w:spacing w:val="1"/>
                <w:sz w:val="24"/>
              </w:rPr>
              <w:t xml:space="preserve"> </w:t>
            </w:r>
            <w:r>
              <w:rPr>
                <w:sz w:val="24"/>
              </w:rPr>
              <w:t>ссылками</w:t>
            </w:r>
            <w:r>
              <w:rPr>
                <w:spacing w:val="1"/>
                <w:sz w:val="24"/>
              </w:rPr>
              <w:t xml:space="preserve"> </w:t>
            </w:r>
            <w:r>
              <w:rPr>
                <w:sz w:val="24"/>
              </w:rPr>
              <w:t>на</w:t>
            </w:r>
            <w:r>
              <w:rPr>
                <w:spacing w:val="1"/>
                <w:sz w:val="24"/>
              </w:rPr>
              <w:t xml:space="preserve"> </w:t>
            </w:r>
            <w:r>
              <w:rPr>
                <w:sz w:val="24"/>
              </w:rPr>
              <w:t>ценности,</w:t>
            </w:r>
            <w:r>
              <w:rPr>
                <w:spacing w:val="1"/>
                <w:sz w:val="24"/>
              </w:rPr>
              <w:t xml:space="preserve"> </w:t>
            </w:r>
            <w:r>
              <w:rPr>
                <w:sz w:val="24"/>
              </w:rPr>
              <w:t>указывая</w:t>
            </w:r>
            <w:r>
              <w:rPr>
                <w:spacing w:val="60"/>
                <w:sz w:val="24"/>
              </w:rPr>
              <w:t xml:space="preserve"> </w:t>
            </w:r>
            <w:r>
              <w:rPr>
                <w:sz w:val="24"/>
              </w:rPr>
              <w:t>и</w:t>
            </w:r>
            <w:r>
              <w:rPr>
                <w:spacing w:val="1"/>
                <w:sz w:val="24"/>
              </w:rPr>
              <w:t xml:space="preserve"> </w:t>
            </w:r>
            <w:r>
              <w:rPr>
                <w:sz w:val="24"/>
              </w:rPr>
              <w:t>обосновывая</w:t>
            </w:r>
            <w:r>
              <w:rPr>
                <w:spacing w:val="60"/>
                <w:sz w:val="24"/>
              </w:rPr>
              <w:t xml:space="preserve"> </w:t>
            </w:r>
            <w:r>
              <w:rPr>
                <w:sz w:val="24"/>
              </w:rPr>
              <w:t>логическую</w:t>
            </w:r>
          </w:p>
          <w:p w:rsidR="00FF0B00" w:rsidRDefault="00A77D74" w:rsidP="00F55BB2">
            <w:pPr>
              <w:pStyle w:val="TableParagraph"/>
              <w:spacing w:line="257" w:lineRule="exact"/>
              <w:ind w:left="110" w:right="275"/>
              <w:jc w:val="both"/>
              <w:rPr>
                <w:sz w:val="24"/>
              </w:rPr>
            </w:pPr>
            <w:r>
              <w:rPr>
                <w:sz w:val="24"/>
              </w:rPr>
              <w:t>последовательность</w:t>
            </w:r>
            <w:r>
              <w:rPr>
                <w:spacing w:val="-3"/>
                <w:sz w:val="24"/>
              </w:rPr>
              <w:t xml:space="preserve"> </w:t>
            </w:r>
            <w:r>
              <w:rPr>
                <w:sz w:val="24"/>
              </w:rPr>
              <w:t>шагов</w:t>
            </w:r>
          </w:p>
        </w:tc>
        <w:tc>
          <w:tcPr>
            <w:tcW w:w="5813" w:type="dxa"/>
          </w:tcPr>
          <w:p w:rsidR="00FF0B00" w:rsidRDefault="00A77D74" w:rsidP="00F55BB2">
            <w:pPr>
              <w:pStyle w:val="TableParagraph"/>
              <w:ind w:left="110" w:right="275"/>
              <w:jc w:val="both"/>
              <w:rPr>
                <w:sz w:val="24"/>
              </w:rPr>
            </w:pPr>
            <w:r>
              <w:rPr>
                <w:sz w:val="24"/>
              </w:rPr>
              <w:t>Объяснить,</w:t>
            </w:r>
            <w:r>
              <w:rPr>
                <w:spacing w:val="1"/>
                <w:sz w:val="24"/>
              </w:rPr>
              <w:t xml:space="preserve"> </w:t>
            </w:r>
            <w:r>
              <w:rPr>
                <w:sz w:val="24"/>
              </w:rPr>
              <w:t>почему</w:t>
            </w:r>
            <w:r>
              <w:rPr>
                <w:spacing w:val="1"/>
                <w:sz w:val="24"/>
              </w:rPr>
              <w:t xml:space="preserve"> </w:t>
            </w:r>
            <w:r>
              <w:rPr>
                <w:sz w:val="24"/>
              </w:rPr>
              <w:t>(ценности!)</w:t>
            </w:r>
            <w:r>
              <w:rPr>
                <w:spacing w:val="1"/>
                <w:sz w:val="24"/>
              </w:rPr>
              <w:t xml:space="preserve"> </w:t>
            </w:r>
            <w:r>
              <w:rPr>
                <w:sz w:val="24"/>
              </w:rPr>
              <w:t>и</w:t>
            </w:r>
            <w:r>
              <w:rPr>
                <w:spacing w:val="1"/>
                <w:sz w:val="24"/>
              </w:rPr>
              <w:t xml:space="preserve"> </w:t>
            </w:r>
            <w:r>
              <w:rPr>
                <w:sz w:val="24"/>
              </w:rPr>
              <w:t>зачем</w:t>
            </w:r>
            <w:r>
              <w:rPr>
                <w:spacing w:val="1"/>
                <w:sz w:val="24"/>
              </w:rPr>
              <w:t xml:space="preserve"> </w:t>
            </w:r>
            <w:r>
              <w:rPr>
                <w:sz w:val="24"/>
              </w:rPr>
              <w:t>(цель!)</w:t>
            </w:r>
            <w:r>
              <w:rPr>
                <w:spacing w:val="1"/>
                <w:sz w:val="24"/>
              </w:rPr>
              <w:t xml:space="preserve"> </w:t>
            </w:r>
            <w:r>
              <w:rPr>
                <w:sz w:val="24"/>
              </w:rPr>
              <w:t>именно этот порядок действий (последовательность</w:t>
            </w:r>
            <w:r>
              <w:rPr>
                <w:spacing w:val="-57"/>
                <w:sz w:val="24"/>
              </w:rPr>
              <w:t xml:space="preserve"> </w:t>
            </w:r>
            <w:r>
              <w:rPr>
                <w:sz w:val="24"/>
              </w:rPr>
              <w:t>задач,</w:t>
            </w:r>
            <w:r>
              <w:rPr>
                <w:spacing w:val="-1"/>
                <w:sz w:val="24"/>
              </w:rPr>
              <w:t xml:space="preserve"> </w:t>
            </w:r>
            <w:r>
              <w:rPr>
                <w:sz w:val="24"/>
              </w:rPr>
              <w:t>шагов)</w:t>
            </w:r>
            <w:r>
              <w:rPr>
                <w:spacing w:val="-2"/>
                <w:sz w:val="24"/>
              </w:rPr>
              <w:t xml:space="preserve"> </w:t>
            </w:r>
            <w:r>
              <w:rPr>
                <w:sz w:val="24"/>
              </w:rPr>
              <w:t>необходимо</w:t>
            </w:r>
            <w:r>
              <w:rPr>
                <w:spacing w:val="-2"/>
                <w:sz w:val="24"/>
              </w:rPr>
              <w:t xml:space="preserve"> </w:t>
            </w:r>
            <w:r>
              <w:rPr>
                <w:sz w:val="24"/>
              </w:rPr>
              <w:t>соблюдать</w:t>
            </w:r>
          </w:p>
        </w:tc>
        <w:tc>
          <w:tcPr>
            <w:tcW w:w="4820" w:type="dxa"/>
          </w:tcPr>
          <w:p w:rsidR="00FF0B00" w:rsidRDefault="00A77D74" w:rsidP="00F55BB2">
            <w:pPr>
              <w:pStyle w:val="TableParagraph"/>
              <w:ind w:left="110" w:right="275"/>
              <w:rPr>
                <w:sz w:val="24"/>
              </w:rPr>
            </w:pPr>
            <w:r>
              <w:rPr>
                <w:sz w:val="24"/>
              </w:rPr>
              <w:t>Оценить, позволит ли предложенный</w:t>
            </w:r>
            <w:r>
              <w:rPr>
                <w:spacing w:val="-57"/>
                <w:sz w:val="24"/>
              </w:rPr>
              <w:t xml:space="preserve"> </w:t>
            </w:r>
            <w:r>
              <w:rPr>
                <w:sz w:val="24"/>
              </w:rPr>
              <w:t>алгоритм действий-шагов достичь</w:t>
            </w:r>
            <w:r>
              <w:rPr>
                <w:spacing w:val="1"/>
                <w:sz w:val="24"/>
              </w:rPr>
              <w:t xml:space="preserve"> </w:t>
            </w:r>
            <w:r>
              <w:rPr>
                <w:sz w:val="24"/>
              </w:rPr>
              <w:t>поставленной</w:t>
            </w:r>
            <w:r>
              <w:rPr>
                <w:spacing w:val="-2"/>
                <w:sz w:val="24"/>
              </w:rPr>
              <w:t xml:space="preserve"> </w:t>
            </w:r>
            <w:r>
              <w:rPr>
                <w:sz w:val="24"/>
              </w:rPr>
              <w:t>цели</w:t>
            </w:r>
          </w:p>
        </w:tc>
      </w:tr>
      <w:tr w:rsidR="00FF0B00">
        <w:trPr>
          <w:trHeight w:val="1379"/>
        </w:trPr>
        <w:tc>
          <w:tcPr>
            <w:tcW w:w="4815" w:type="dxa"/>
          </w:tcPr>
          <w:p w:rsidR="00FF0B00" w:rsidRDefault="00A77D74" w:rsidP="00F55BB2">
            <w:pPr>
              <w:pStyle w:val="TableParagraph"/>
              <w:spacing w:line="276" w:lineRule="exact"/>
              <w:ind w:left="110" w:right="275"/>
              <w:jc w:val="both"/>
              <w:rPr>
                <w:sz w:val="24"/>
              </w:rPr>
            </w:pPr>
            <w:r>
              <w:rPr>
                <w:spacing w:val="-2"/>
                <w:sz w:val="24"/>
              </w:rPr>
              <w:t>1.7</w:t>
            </w:r>
            <w:r>
              <w:rPr>
                <w:spacing w:val="-3"/>
                <w:sz w:val="24"/>
              </w:rPr>
              <w:t xml:space="preserve"> </w:t>
            </w:r>
            <w:r>
              <w:rPr>
                <w:spacing w:val="-2"/>
                <w:sz w:val="24"/>
              </w:rPr>
              <w:t>Определять</w:t>
            </w:r>
            <w:r>
              <w:rPr>
                <w:spacing w:val="-10"/>
                <w:sz w:val="24"/>
              </w:rPr>
              <w:t xml:space="preserve"> </w:t>
            </w:r>
            <w:r>
              <w:rPr>
                <w:spacing w:val="-2"/>
                <w:sz w:val="24"/>
              </w:rPr>
              <w:t>необходимые</w:t>
            </w:r>
            <w:r>
              <w:rPr>
                <w:spacing w:val="-13"/>
                <w:sz w:val="24"/>
              </w:rPr>
              <w:t xml:space="preserve"> </w:t>
            </w:r>
            <w:r>
              <w:rPr>
                <w:spacing w:val="-2"/>
                <w:sz w:val="24"/>
              </w:rPr>
              <w:t>действие</w:t>
            </w:r>
            <w:r>
              <w:rPr>
                <w:spacing w:val="-3"/>
                <w:sz w:val="24"/>
              </w:rPr>
              <w:t xml:space="preserve"> </w:t>
            </w:r>
            <w:r>
              <w:rPr>
                <w:spacing w:val="-2"/>
                <w:sz w:val="24"/>
              </w:rPr>
              <w:t>(я)</w:t>
            </w:r>
            <w:r>
              <w:rPr>
                <w:spacing w:val="-3"/>
                <w:sz w:val="24"/>
              </w:rPr>
              <w:t xml:space="preserve"> </w:t>
            </w:r>
            <w:r>
              <w:rPr>
                <w:spacing w:val="-1"/>
                <w:sz w:val="24"/>
              </w:rPr>
              <w:t>в</w:t>
            </w:r>
            <w:r>
              <w:rPr>
                <w:spacing w:val="-58"/>
                <w:sz w:val="24"/>
              </w:rPr>
              <w:t xml:space="preserve"> </w:t>
            </w:r>
            <w:r>
              <w:rPr>
                <w:sz w:val="24"/>
              </w:rPr>
              <w:t>соответствии с учебной и познавательной</w:t>
            </w:r>
            <w:r>
              <w:rPr>
                <w:spacing w:val="1"/>
                <w:sz w:val="24"/>
              </w:rPr>
              <w:t xml:space="preserve"> </w:t>
            </w:r>
            <w:r>
              <w:rPr>
                <w:sz w:val="24"/>
              </w:rPr>
              <w:t>задачей и составлять алгоритм действий в</w:t>
            </w:r>
            <w:r>
              <w:rPr>
                <w:spacing w:val="1"/>
                <w:sz w:val="24"/>
              </w:rPr>
              <w:t xml:space="preserve"> </w:t>
            </w:r>
            <w:r>
              <w:rPr>
                <w:sz w:val="24"/>
              </w:rPr>
              <w:t>соответствии с учебной и познавательной</w:t>
            </w:r>
            <w:r>
              <w:rPr>
                <w:spacing w:val="1"/>
                <w:sz w:val="24"/>
              </w:rPr>
              <w:t xml:space="preserve"> </w:t>
            </w:r>
            <w:r>
              <w:rPr>
                <w:sz w:val="24"/>
              </w:rPr>
              <w:t>задачей</w:t>
            </w:r>
          </w:p>
        </w:tc>
        <w:tc>
          <w:tcPr>
            <w:tcW w:w="5813" w:type="dxa"/>
          </w:tcPr>
          <w:p w:rsidR="00FF0B00" w:rsidRDefault="00A77D74" w:rsidP="00F55BB2">
            <w:pPr>
              <w:pStyle w:val="TableParagraph"/>
              <w:tabs>
                <w:tab w:val="left" w:pos="2200"/>
              </w:tabs>
              <w:ind w:left="110" w:right="275"/>
              <w:jc w:val="both"/>
              <w:rPr>
                <w:sz w:val="24"/>
              </w:rPr>
            </w:pPr>
            <w:r>
              <w:rPr>
                <w:sz w:val="24"/>
              </w:rPr>
              <w:t>Составить</w:t>
            </w:r>
            <w:r>
              <w:rPr>
                <w:spacing w:val="1"/>
                <w:sz w:val="24"/>
              </w:rPr>
              <w:t xml:space="preserve"> </w:t>
            </w:r>
            <w:r>
              <w:rPr>
                <w:sz w:val="24"/>
              </w:rPr>
              <w:t>несколько</w:t>
            </w:r>
            <w:r>
              <w:rPr>
                <w:spacing w:val="1"/>
                <w:sz w:val="24"/>
              </w:rPr>
              <w:t xml:space="preserve"> </w:t>
            </w:r>
            <w:r>
              <w:rPr>
                <w:sz w:val="24"/>
              </w:rPr>
              <w:t>вариантов</w:t>
            </w:r>
            <w:r>
              <w:rPr>
                <w:spacing w:val="1"/>
                <w:sz w:val="24"/>
              </w:rPr>
              <w:t xml:space="preserve"> </w:t>
            </w:r>
            <w:r>
              <w:rPr>
                <w:sz w:val="24"/>
              </w:rPr>
              <w:t>алгоритмов</w:t>
            </w:r>
            <w:r>
              <w:rPr>
                <w:spacing w:val="1"/>
                <w:sz w:val="24"/>
              </w:rPr>
              <w:t xml:space="preserve"> </w:t>
            </w:r>
            <w:r>
              <w:rPr>
                <w:sz w:val="24"/>
              </w:rPr>
              <w:t>действий.</w:t>
            </w:r>
            <w:r>
              <w:rPr>
                <w:spacing w:val="1"/>
                <w:sz w:val="24"/>
              </w:rPr>
              <w:t xml:space="preserve"> </w:t>
            </w:r>
            <w:r>
              <w:rPr>
                <w:sz w:val="24"/>
              </w:rPr>
              <w:t>Выбрать</w:t>
            </w:r>
            <w:r>
              <w:rPr>
                <w:spacing w:val="1"/>
                <w:sz w:val="24"/>
              </w:rPr>
              <w:t xml:space="preserve"> </w:t>
            </w:r>
            <w:r>
              <w:rPr>
                <w:sz w:val="24"/>
              </w:rPr>
              <w:t>определённый</w:t>
            </w:r>
            <w:r>
              <w:rPr>
                <w:spacing w:val="1"/>
                <w:sz w:val="24"/>
              </w:rPr>
              <w:t xml:space="preserve"> </w:t>
            </w:r>
            <w:r>
              <w:rPr>
                <w:sz w:val="24"/>
              </w:rPr>
              <w:t>алгоритм</w:t>
            </w:r>
            <w:r>
              <w:rPr>
                <w:spacing w:val="1"/>
                <w:sz w:val="24"/>
              </w:rPr>
              <w:t xml:space="preserve"> </w:t>
            </w:r>
            <w:r>
              <w:rPr>
                <w:sz w:val="24"/>
              </w:rPr>
              <w:t>для</w:t>
            </w:r>
            <w:r>
              <w:rPr>
                <w:spacing w:val="-57"/>
                <w:sz w:val="24"/>
              </w:rPr>
              <w:t xml:space="preserve"> </w:t>
            </w:r>
            <w:r>
              <w:rPr>
                <w:sz w:val="24"/>
              </w:rPr>
              <w:t>выполнения</w:t>
            </w:r>
            <w:r>
              <w:rPr>
                <w:sz w:val="24"/>
              </w:rPr>
              <w:tab/>
              <w:t>поставленной</w:t>
            </w:r>
            <w:r>
              <w:rPr>
                <w:spacing w:val="-1"/>
                <w:sz w:val="24"/>
              </w:rPr>
              <w:t xml:space="preserve"> </w:t>
            </w:r>
            <w:r>
              <w:rPr>
                <w:sz w:val="24"/>
              </w:rPr>
              <w:t>задачи</w:t>
            </w:r>
          </w:p>
        </w:tc>
        <w:tc>
          <w:tcPr>
            <w:tcW w:w="4820" w:type="dxa"/>
          </w:tcPr>
          <w:p w:rsidR="00FF0B00" w:rsidRDefault="00A77D74" w:rsidP="00F55BB2">
            <w:pPr>
              <w:pStyle w:val="TableParagraph"/>
              <w:ind w:left="110" w:right="275"/>
              <w:rPr>
                <w:sz w:val="24"/>
              </w:rPr>
            </w:pPr>
            <w:r>
              <w:rPr>
                <w:sz w:val="24"/>
              </w:rPr>
              <w:t>Оценить</w:t>
            </w:r>
            <w:r>
              <w:rPr>
                <w:spacing w:val="22"/>
                <w:sz w:val="24"/>
              </w:rPr>
              <w:t xml:space="preserve"> </w:t>
            </w:r>
            <w:r>
              <w:rPr>
                <w:sz w:val="24"/>
              </w:rPr>
              <w:t>правильность</w:t>
            </w:r>
            <w:r>
              <w:rPr>
                <w:spacing w:val="22"/>
                <w:sz w:val="24"/>
              </w:rPr>
              <w:t xml:space="preserve"> </w:t>
            </w:r>
            <w:r>
              <w:rPr>
                <w:sz w:val="24"/>
              </w:rPr>
              <w:t>выбора</w:t>
            </w:r>
            <w:r>
              <w:rPr>
                <w:spacing w:val="12"/>
                <w:sz w:val="24"/>
              </w:rPr>
              <w:t xml:space="preserve"> </w:t>
            </w:r>
            <w:r>
              <w:rPr>
                <w:sz w:val="24"/>
              </w:rPr>
              <w:t>действий</w:t>
            </w:r>
            <w:r>
              <w:rPr>
                <w:spacing w:val="11"/>
                <w:sz w:val="24"/>
              </w:rPr>
              <w:t xml:space="preserve"> </w:t>
            </w:r>
            <w:r>
              <w:rPr>
                <w:sz w:val="24"/>
              </w:rPr>
              <w:t>и</w:t>
            </w:r>
            <w:r>
              <w:rPr>
                <w:spacing w:val="-57"/>
                <w:sz w:val="24"/>
              </w:rPr>
              <w:t xml:space="preserve"> </w:t>
            </w:r>
            <w:r>
              <w:rPr>
                <w:sz w:val="24"/>
              </w:rPr>
              <w:t>составленного</w:t>
            </w:r>
            <w:r>
              <w:rPr>
                <w:spacing w:val="-12"/>
                <w:sz w:val="24"/>
              </w:rPr>
              <w:t xml:space="preserve"> </w:t>
            </w:r>
            <w:r>
              <w:rPr>
                <w:sz w:val="24"/>
              </w:rPr>
              <w:t>алгоритма</w:t>
            </w:r>
          </w:p>
        </w:tc>
      </w:tr>
    </w:tbl>
    <w:p w:rsidR="00FF0B00" w:rsidRDefault="00FF0B00" w:rsidP="00F55BB2">
      <w:pPr>
        <w:ind w:left="110" w:right="275"/>
        <w:jc w:val="right"/>
        <w:rPr>
          <w:rFonts w:ascii="Calibri"/>
        </w:rPr>
        <w:sectPr w:rsidR="00FF0B00">
          <w:footerReference w:type="default" r:id="rId10"/>
          <w:pgSz w:w="16850" w:h="11920" w:orient="landscape"/>
          <w:pgMar w:top="1060" w:right="0" w:bottom="600" w:left="720" w:header="0" w:footer="408"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815"/>
        <w:gridCol w:w="5813"/>
        <w:gridCol w:w="4820"/>
      </w:tblGrid>
      <w:tr w:rsidR="00FF0B00">
        <w:trPr>
          <w:trHeight w:val="830"/>
        </w:trPr>
        <w:tc>
          <w:tcPr>
            <w:tcW w:w="4815" w:type="dxa"/>
          </w:tcPr>
          <w:p w:rsidR="00FF0B00" w:rsidRDefault="00A77D74" w:rsidP="00F55BB2">
            <w:pPr>
              <w:pStyle w:val="TableParagraph"/>
              <w:spacing w:line="270" w:lineRule="atLeast"/>
              <w:ind w:left="110" w:right="275"/>
              <w:rPr>
                <w:sz w:val="24"/>
              </w:rPr>
            </w:pPr>
            <w:r>
              <w:rPr>
                <w:sz w:val="24"/>
              </w:rPr>
              <w:lastRenderedPageBreak/>
              <w:t>1.8 Обосновывать и осуществлять</w:t>
            </w:r>
            <w:r>
              <w:rPr>
                <w:spacing w:val="1"/>
                <w:sz w:val="24"/>
              </w:rPr>
              <w:t xml:space="preserve"> </w:t>
            </w:r>
            <w:r>
              <w:rPr>
                <w:sz w:val="24"/>
              </w:rPr>
              <w:t>выбор</w:t>
            </w:r>
            <w:r>
              <w:rPr>
                <w:spacing w:val="1"/>
                <w:sz w:val="24"/>
              </w:rPr>
              <w:t xml:space="preserve"> </w:t>
            </w:r>
            <w:r>
              <w:rPr>
                <w:sz w:val="24"/>
              </w:rPr>
              <w:t>наиболее</w:t>
            </w:r>
            <w:r>
              <w:rPr>
                <w:spacing w:val="-6"/>
                <w:sz w:val="24"/>
              </w:rPr>
              <w:t xml:space="preserve"> </w:t>
            </w:r>
            <w:r>
              <w:rPr>
                <w:sz w:val="24"/>
              </w:rPr>
              <w:t>эффективных</w:t>
            </w:r>
            <w:r>
              <w:rPr>
                <w:spacing w:val="-4"/>
                <w:sz w:val="24"/>
              </w:rPr>
              <w:t xml:space="preserve"> </w:t>
            </w:r>
            <w:r>
              <w:rPr>
                <w:sz w:val="24"/>
              </w:rPr>
              <w:t>способов</w:t>
            </w:r>
            <w:r>
              <w:rPr>
                <w:spacing w:val="-4"/>
                <w:sz w:val="24"/>
              </w:rPr>
              <w:t xml:space="preserve"> </w:t>
            </w:r>
            <w:r>
              <w:rPr>
                <w:sz w:val="24"/>
              </w:rPr>
              <w:t>решения</w:t>
            </w:r>
            <w:r>
              <w:rPr>
                <w:spacing w:val="-57"/>
                <w:sz w:val="24"/>
              </w:rPr>
              <w:t xml:space="preserve"> </w:t>
            </w:r>
            <w:r>
              <w:rPr>
                <w:sz w:val="24"/>
              </w:rPr>
              <w:t>учебных</w:t>
            </w:r>
            <w:r>
              <w:rPr>
                <w:spacing w:val="59"/>
                <w:sz w:val="24"/>
              </w:rPr>
              <w:t xml:space="preserve"> </w:t>
            </w:r>
            <w:r>
              <w:rPr>
                <w:sz w:val="24"/>
              </w:rPr>
              <w:t>и</w:t>
            </w:r>
            <w:r>
              <w:rPr>
                <w:spacing w:val="-1"/>
                <w:sz w:val="24"/>
              </w:rPr>
              <w:t xml:space="preserve"> </w:t>
            </w:r>
            <w:r>
              <w:rPr>
                <w:sz w:val="24"/>
              </w:rPr>
              <w:t>познавательных задач</w:t>
            </w:r>
          </w:p>
        </w:tc>
        <w:tc>
          <w:tcPr>
            <w:tcW w:w="5813" w:type="dxa"/>
          </w:tcPr>
          <w:p w:rsidR="00FF0B00" w:rsidRDefault="00A77D74" w:rsidP="00F55BB2">
            <w:pPr>
              <w:pStyle w:val="TableParagraph"/>
              <w:spacing w:before="1"/>
              <w:ind w:left="110" w:right="275"/>
              <w:rPr>
                <w:sz w:val="24"/>
              </w:rPr>
            </w:pPr>
            <w:r>
              <w:rPr>
                <w:sz w:val="24"/>
              </w:rPr>
              <w:t>Выбрать</w:t>
            </w:r>
            <w:r>
              <w:rPr>
                <w:spacing w:val="23"/>
                <w:sz w:val="24"/>
              </w:rPr>
              <w:t xml:space="preserve"> </w:t>
            </w:r>
            <w:r>
              <w:rPr>
                <w:sz w:val="24"/>
              </w:rPr>
              <w:t>наиболее</w:t>
            </w:r>
            <w:r>
              <w:rPr>
                <w:spacing w:val="20"/>
                <w:sz w:val="24"/>
              </w:rPr>
              <w:t xml:space="preserve"> </w:t>
            </w:r>
            <w:r>
              <w:rPr>
                <w:sz w:val="24"/>
              </w:rPr>
              <w:t>эффективный</w:t>
            </w:r>
            <w:r>
              <w:rPr>
                <w:spacing w:val="22"/>
                <w:sz w:val="24"/>
              </w:rPr>
              <w:t xml:space="preserve"> </w:t>
            </w:r>
            <w:r>
              <w:rPr>
                <w:sz w:val="24"/>
              </w:rPr>
              <w:t>способ</w:t>
            </w:r>
            <w:r>
              <w:rPr>
                <w:spacing w:val="22"/>
                <w:sz w:val="24"/>
              </w:rPr>
              <w:t xml:space="preserve"> </w:t>
            </w:r>
            <w:r>
              <w:rPr>
                <w:sz w:val="24"/>
              </w:rPr>
              <w:t>решения</w:t>
            </w:r>
            <w:r>
              <w:rPr>
                <w:spacing w:val="-57"/>
                <w:sz w:val="24"/>
              </w:rPr>
              <w:t xml:space="preserve"> </w:t>
            </w:r>
            <w:r>
              <w:rPr>
                <w:sz w:val="24"/>
              </w:rPr>
              <w:t>учебной</w:t>
            </w:r>
            <w:r>
              <w:rPr>
                <w:spacing w:val="-1"/>
                <w:sz w:val="24"/>
              </w:rPr>
              <w:t xml:space="preserve"> </w:t>
            </w:r>
            <w:r>
              <w:rPr>
                <w:sz w:val="24"/>
              </w:rPr>
              <w:t>задачи и</w:t>
            </w:r>
            <w:r>
              <w:rPr>
                <w:spacing w:val="-1"/>
                <w:sz w:val="24"/>
              </w:rPr>
              <w:t xml:space="preserve"> </w:t>
            </w:r>
            <w:r>
              <w:rPr>
                <w:sz w:val="24"/>
              </w:rPr>
              <w:t>объяснить выбор</w:t>
            </w:r>
          </w:p>
        </w:tc>
        <w:tc>
          <w:tcPr>
            <w:tcW w:w="4820" w:type="dxa"/>
          </w:tcPr>
          <w:p w:rsidR="00FF0B00" w:rsidRDefault="00A77D74" w:rsidP="00F55BB2">
            <w:pPr>
              <w:pStyle w:val="TableParagraph"/>
              <w:spacing w:before="1"/>
              <w:ind w:left="110" w:right="275"/>
              <w:rPr>
                <w:sz w:val="24"/>
              </w:rPr>
            </w:pPr>
            <w:r>
              <w:rPr>
                <w:sz w:val="24"/>
              </w:rPr>
              <w:t>Оценить</w:t>
            </w:r>
            <w:r>
              <w:rPr>
                <w:spacing w:val="26"/>
                <w:sz w:val="24"/>
              </w:rPr>
              <w:t xml:space="preserve"> </w:t>
            </w:r>
            <w:r>
              <w:rPr>
                <w:sz w:val="24"/>
              </w:rPr>
              <w:t>эффективность</w:t>
            </w:r>
            <w:r>
              <w:rPr>
                <w:spacing w:val="26"/>
                <w:sz w:val="24"/>
              </w:rPr>
              <w:t xml:space="preserve"> </w:t>
            </w:r>
            <w:r>
              <w:rPr>
                <w:sz w:val="24"/>
              </w:rPr>
              <w:t>способа</w:t>
            </w:r>
            <w:r>
              <w:rPr>
                <w:spacing w:val="25"/>
                <w:sz w:val="24"/>
              </w:rPr>
              <w:t xml:space="preserve"> </w:t>
            </w:r>
            <w:r>
              <w:rPr>
                <w:sz w:val="24"/>
              </w:rPr>
              <w:t>решения</w:t>
            </w:r>
            <w:r>
              <w:rPr>
                <w:spacing w:val="-57"/>
                <w:sz w:val="24"/>
              </w:rPr>
              <w:t xml:space="preserve"> </w:t>
            </w:r>
            <w:r>
              <w:rPr>
                <w:sz w:val="24"/>
              </w:rPr>
              <w:t>учебной</w:t>
            </w:r>
            <w:r>
              <w:rPr>
                <w:spacing w:val="-1"/>
                <w:sz w:val="24"/>
              </w:rPr>
              <w:t xml:space="preserve"> </w:t>
            </w:r>
            <w:r>
              <w:rPr>
                <w:sz w:val="24"/>
              </w:rPr>
              <w:t>задачи</w:t>
            </w:r>
          </w:p>
        </w:tc>
      </w:tr>
      <w:tr w:rsidR="00FF0B00">
        <w:trPr>
          <w:trHeight w:val="1103"/>
        </w:trPr>
        <w:tc>
          <w:tcPr>
            <w:tcW w:w="4815" w:type="dxa"/>
          </w:tcPr>
          <w:p w:rsidR="00FF0B00" w:rsidRDefault="00A77D74" w:rsidP="00F55BB2">
            <w:pPr>
              <w:pStyle w:val="TableParagraph"/>
              <w:spacing w:line="276" w:lineRule="exact"/>
              <w:ind w:left="110" w:right="275"/>
              <w:rPr>
                <w:sz w:val="24"/>
              </w:rPr>
            </w:pPr>
            <w:r>
              <w:rPr>
                <w:spacing w:val="-1"/>
                <w:sz w:val="24"/>
              </w:rPr>
              <w:t>1.9</w:t>
            </w:r>
            <w:r>
              <w:rPr>
                <w:spacing w:val="-6"/>
                <w:sz w:val="24"/>
              </w:rPr>
              <w:t xml:space="preserve"> </w:t>
            </w:r>
            <w:r>
              <w:rPr>
                <w:sz w:val="24"/>
              </w:rPr>
              <w:t>Определять/находить,</w:t>
            </w:r>
            <w:r>
              <w:rPr>
                <w:spacing w:val="-5"/>
                <w:sz w:val="24"/>
              </w:rPr>
              <w:t xml:space="preserve"> </w:t>
            </w:r>
            <w:r>
              <w:rPr>
                <w:sz w:val="24"/>
              </w:rPr>
              <w:t>в</w:t>
            </w:r>
            <w:r>
              <w:rPr>
                <w:spacing w:val="-5"/>
                <w:sz w:val="24"/>
              </w:rPr>
              <w:t xml:space="preserve"> </w:t>
            </w:r>
            <w:r>
              <w:rPr>
                <w:sz w:val="24"/>
              </w:rPr>
              <w:t>том</w:t>
            </w:r>
            <w:r>
              <w:rPr>
                <w:spacing w:val="-11"/>
                <w:sz w:val="24"/>
              </w:rPr>
              <w:t xml:space="preserve"> </w:t>
            </w:r>
            <w:r>
              <w:rPr>
                <w:sz w:val="24"/>
              </w:rPr>
              <w:t>числе</w:t>
            </w:r>
            <w:r>
              <w:rPr>
                <w:spacing w:val="-14"/>
                <w:sz w:val="24"/>
              </w:rPr>
              <w:t xml:space="preserve"> </w:t>
            </w:r>
            <w:r>
              <w:rPr>
                <w:sz w:val="24"/>
              </w:rPr>
              <w:t>из</w:t>
            </w:r>
            <w:r>
              <w:rPr>
                <w:spacing w:val="-57"/>
                <w:sz w:val="24"/>
              </w:rPr>
              <w:t xml:space="preserve"> </w:t>
            </w:r>
            <w:r>
              <w:rPr>
                <w:spacing w:val="-2"/>
                <w:sz w:val="24"/>
              </w:rPr>
              <w:t xml:space="preserve">предложенных </w:t>
            </w:r>
            <w:r>
              <w:rPr>
                <w:spacing w:val="-1"/>
                <w:sz w:val="24"/>
              </w:rPr>
              <w:t>вариантов, условия для</w:t>
            </w:r>
            <w:r>
              <w:rPr>
                <w:sz w:val="24"/>
              </w:rPr>
              <w:t xml:space="preserve"> выполнения учебной и познавательной</w:t>
            </w:r>
            <w:r>
              <w:rPr>
                <w:spacing w:val="1"/>
                <w:sz w:val="24"/>
              </w:rPr>
              <w:t xml:space="preserve"> </w:t>
            </w:r>
            <w:r>
              <w:rPr>
                <w:sz w:val="24"/>
              </w:rPr>
              <w:t>задачи</w:t>
            </w:r>
          </w:p>
        </w:tc>
        <w:tc>
          <w:tcPr>
            <w:tcW w:w="5813" w:type="dxa"/>
          </w:tcPr>
          <w:p w:rsidR="00FF0B00" w:rsidRDefault="00A77D74" w:rsidP="00F55BB2">
            <w:pPr>
              <w:pStyle w:val="TableParagraph"/>
              <w:tabs>
                <w:tab w:val="left" w:pos="1482"/>
                <w:tab w:val="left" w:pos="2525"/>
                <w:tab w:val="left" w:pos="3650"/>
                <w:tab w:val="left" w:pos="5250"/>
              </w:tabs>
              <w:ind w:left="110" w:right="275"/>
              <w:rPr>
                <w:sz w:val="24"/>
              </w:rPr>
            </w:pPr>
            <w:r>
              <w:rPr>
                <w:sz w:val="24"/>
              </w:rPr>
              <w:t>Выделить</w:t>
            </w:r>
            <w:r>
              <w:rPr>
                <w:sz w:val="24"/>
              </w:rPr>
              <w:tab/>
              <w:t>главное</w:t>
            </w:r>
            <w:r>
              <w:rPr>
                <w:sz w:val="24"/>
              </w:rPr>
              <w:tab/>
              <w:t>условие,</w:t>
            </w:r>
            <w:r>
              <w:rPr>
                <w:sz w:val="24"/>
              </w:rPr>
              <w:tab/>
              <w:t>необходимое</w:t>
            </w:r>
            <w:r>
              <w:rPr>
                <w:sz w:val="24"/>
              </w:rPr>
              <w:tab/>
            </w:r>
            <w:r>
              <w:rPr>
                <w:spacing w:val="-1"/>
                <w:sz w:val="24"/>
              </w:rPr>
              <w:t>для</w:t>
            </w:r>
            <w:r>
              <w:rPr>
                <w:spacing w:val="-57"/>
                <w:sz w:val="24"/>
              </w:rPr>
              <w:t xml:space="preserve"> </w:t>
            </w:r>
            <w:r>
              <w:rPr>
                <w:sz w:val="24"/>
              </w:rPr>
              <w:t>решения</w:t>
            </w:r>
            <w:r>
              <w:rPr>
                <w:spacing w:val="-1"/>
                <w:sz w:val="24"/>
              </w:rPr>
              <w:t xml:space="preserve"> </w:t>
            </w:r>
            <w:r>
              <w:rPr>
                <w:sz w:val="24"/>
              </w:rPr>
              <w:t>учебной задачи</w:t>
            </w:r>
          </w:p>
        </w:tc>
        <w:tc>
          <w:tcPr>
            <w:tcW w:w="4820" w:type="dxa"/>
          </w:tcPr>
          <w:p w:rsidR="00FF0B00" w:rsidRDefault="00A77D74" w:rsidP="00F55BB2">
            <w:pPr>
              <w:pStyle w:val="TableParagraph"/>
              <w:tabs>
                <w:tab w:val="left" w:pos="1699"/>
                <w:tab w:val="left" w:pos="2613"/>
                <w:tab w:val="left" w:pos="3796"/>
              </w:tabs>
              <w:ind w:left="110" w:right="275"/>
              <w:rPr>
                <w:sz w:val="24"/>
              </w:rPr>
            </w:pPr>
            <w:r>
              <w:rPr>
                <w:sz w:val="24"/>
              </w:rPr>
              <w:t>Обосновать</w:t>
            </w:r>
            <w:r>
              <w:rPr>
                <w:sz w:val="24"/>
              </w:rPr>
              <w:tab/>
              <w:t>выбор</w:t>
            </w:r>
            <w:r>
              <w:rPr>
                <w:sz w:val="24"/>
              </w:rPr>
              <w:tab/>
              <w:t>главного</w:t>
            </w:r>
            <w:r>
              <w:rPr>
                <w:sz w:val="24"/>
              </w:rPr>
              <w:tab/>
            </w:r>
            <w:r>
              <w:rPr>
                <w:spacing w:val="-1"/>
                <w:sz w:val="24"/>
              </w:rPr>
              <w:t>условия</w:t>
            </w:r>
            <w:r>
              <w:rPr>
                <w:spacing w:val="-57"/>
                <w:sz w:val="24"/>
              </w:rPr>
              <w:t xml:space="preserve"> </w:t>
            </w:r>
            <w:r>
              <w:rPr>
                <w:sz w:val="24"/>
              </w:rPr>
              <w:t>решения</w:t>
            </w:r>
            <w:r>
              <w:rPr>
                <w:spacing w:val="-1"/>
                <w:sz w:val="24"/>
              </w:rPr>
              <w:t xml:space="preserve"> </w:t>
            </w:r>
            <w:r>
              <w:rPr>
                <w:sz w:val="24"/>
              </w:rPr>
              <w:t>учебной задачи</w:t>
            </w:r>
          </w:p>
        </w:tc>
      </w:tr>
      <w:tr w:rsidR="00FF0B00">
        <w:trPr>
          <w:trHeight w:val="1656"/>
        </w:trPr>
        <w:tc>
          <w:tcPr>
            <w:tcW w:w="4815" w:type="dxa"/>
          </w:tcPr>
          <w:p w:rsidR="00FF0B00" w:rsidRDefault="00A77D74" w:rsidP="00F55BB2">
            <w:pPr>
              <w:pStyle w:val="TableParagraph"/>
              <w:tabs>
                <w:tab w:val="left" w:pos="1780"/>
              </w:tabs>
              <w:ind w:left="110" w:right="275"/>
              <w:rPr>
                <w:sz w:val="24"/>
              </w:rPr>
            </w:pPr>
            <w:r>
              <w:rPr>
                <w:sz w:val="24"/>
              </w:rPr>
              <w:t>1.10 Выстраивать жизненные планы на</w:t>
            </w:r>
            <w:r>
              <w:rPr>
                <w:spacing w:val="1"/>
                <w:sz w:val="24"/>
              </w:rPr>
              <w:t xml:space="preserve"> </w:t>
            </w:r>
            <w:r>
              <w:rPr>
                <w:sz w:val="24"/>
              </w:rPr>
              <w:t>краткосрочное будущее (заявлять целевые</w:t>
            </w:r>
            <w:r>
              <w:rPr>
                <w:spacing w:val="1"/>
                <w:sz w:val="24"/>
              </w:rPr>
              <w:t xml:space="preserve"> </w:t>
            </w:r>
            <w:r>
              <w:rPr>
                <w:sz w:val="24"/>
              </w:rPr>
              <w:t>ориентиры, ставить адекватные</w:t>
            </w:r>
            <w:r>
              <w:rPr>
                <w:spacing w:val="1"/>
                <w:sz w:val="24"/>
              </w:rPr>
              <w:t xml:space="preserve"> </w:t>
            </w:r>
            <w:r>
              <w:rPr>
                <w:sz w:val="24"/>
              </w:rPr>
              <w:t>им задачи</w:t>
            </w:r>
            <w:r>
              <w:rPr>
                <w:spacing w:val="-57"/>
                <w:sz w:val="24"/>
              </w:rPr>
              <w:t xml:space="preserve"> </w:t>
            </w:r>
            <w:r>
              <w:rPr>
                <w:sz w:val="24"/>
              </w:rPr>
              <w:t>и</w:t>
            </w:r>
            <w:r>
              <w:rPr>
                <w:spacing w:val="-1"/>
                <w:sz w:val="24"/>
              </w:rPr>
              <w:t xml:space="preserve"> </w:t>
            </w:r>
            <w:r>
              <w:rPr>
                <w:sz w:val="24"/>
              </w:rPr>
              <w:t>предлагать</w:t>
            </w:r>
            <w:r>
              <w:rPr>
                <w:sz w:val="24"/>
              </w:rPr>
              <w:tab/>
              <w:t>действия, указывая и</w:t>
            </w:r>
            <w:r>
              <w:rPr>
                <w:spacing w:val="1"/>
                <w:sz w:val="24"/>
              </w:rPr>
              <w:t xml:space="preserve"> </w:t>
            </w:r>
            <w:r>
              <w:rPr>
                <w:sz w:val="24"/>
              </w:rPr>
              <w:t>обосновывая</w:t>
            </w:r>
            <w:r>
              <w:rPr>
                <w:spacing w:val="-2"/>
                <w:sz w:val="24"/>
              </w:rPr>
              <w:t xml:space="preserve"> </w:t>
            </w:r>
            <w:r>
              <w:rPr>
                <w:sz w:val="24"/>
              </w:rPr>
              <w:t>логическую</w:t>
            </w:r>
          </w:p>
          <w:p w:rsidR="00FF0B00" w:rsidRDefault="00A77D74" w:rsidP="00F55BB2">
            <w:pPr>
              <w:pStyle w:val="TableParagraph"/>
              <w:spacing w:line="257" w:lineRule="exact"/>
              <w:ind w:left="110" w:right="275"/>
              <w:rPr>
                <w:sz w:val="24"/>
              </w:rPr>
            </w:pPr>
            <w:r>
              <w:rPr>
                <w:spacing w:val="-4"/>
                <w:sz w:val="24"/>
              </w:rPr>
              <w:t>последовательность</w:t>
            </w:r>
            <w:r>
              <w:rPr>
                <w:spacing w:val="-9"/>
                <w:sz w:val="24"/>
              </w:rPr>
              <w:t xml:space="preserve"> </w:t>
            </w:r>
            <w:r>
              <w:rPr>
                <w:spacing w:val="-3"/>
                <w:sz w:val="24"/>
              </w:rPr>
              <w:t>шагов)</w:t>
            </w:r>
          </w:p>
        </w:tc>
        <w:tc>
          <w:tcPr>
            <w:tcW w:w="5813" w:type="dxa"/>
          </w:tcPr>
          <w:p w:rsidR="00FF0B00" w:rsidRDefault="00A77D74" w:rsidP="00F55BB2">
            <w:pPr>
              <w:pStyle w:val="TableParagraph"/>
              <w:ind w:left="110" w:right="275"/>
              <w:jc w:val="both"/>
              <w:rPr>
                <w:sz w:val="24"/>
              </w:rPr>
            </w:pPr>
            <w:r>
              <w:rPr>
                <w:sz w:val="24"/>
              </w:rPr>
              <w:t>Описать</w:t>
            </w:r>
            <w:r>
              <w:rPr>
                <w:spacing w:val="1"/>
                <w:sz w:val="24"/>
              </w:rPr>
              <w:t xml:space="preserve"> </w:t>
            </w:r>
            <w:r>
              <w:rPr>
                <w:sz w:val="24"/>
              </w:rPr>
              <w:t>свое</w:t>
            </w:r>
            <w:r>
              <w:rPr>
                <w:spacing w:val="1"/>
                <w:sz w:val="24"/>
              </w:rPr>
              <w:t xml:space="preserve"> </w:t>
            </w:r>
            <w:r>
              <w:rPr>
                <w:sz w:val="24"/>
              </w:rPr>
              <w:t>желание</w:t>
            </w:r>
            <w:r>
              <w:rPr>
                <w:spacing w:val="1"/>
                <w:sz w:val="24"/>
              </w:rPr>
              <w:t xml:space="preserve"> </w:t>
            </w:r>
            <w:r>
              <w:rPr>
                <w:sz w:val="24"/>
              </w:rPr>
              <w:t>в</w:t>
            </w:r>
            <w:r>
              <w:rPr>
                <w:spacing w:val="1"/>
                <w:sz w:val="24"/>
              </w:rPr>
              <w:t xml:space="preserve"> </w:t>
            </w:r>
            <w:r>
              <w:rPr>
                <w:sz w:val="24"/>
              </w:rPr>
              <w:t>конкретных</w:t>
            </w:r>
            <w:r>
              <w:rPr>
                <w:spacing w:val="1"/>
                <w:sz w:val="24"/>
              </w:rPr>
              <w:t xml:space="preserve"> </w:t>
            </w:r>
            <w:r>
              <w:rPr>
                <w:sz w:val="24"/>
              </w:rPr>
              <w:t>образах,</w:t>
            </w:r>
            <w:r>
              <w:rPr>
                <w:spacing w:val="1"/>
                <w:sz w:val="24"/>
              </w:rPr>
              <w:t xml:space="preserve"> </w:t>
            </w:r>
            <w:r>
              <w:rPr>
                <w:sz w:val="24"/>
              </w:rPr>
              <w:t>предметах</w:t>
            </w:r>
            <w:r>
              <w:rPr>
                <w:spacing w:val="1"/>
                <w:sz w:val="24"/>
              </w:rPr>
              <w:t xml:space="preserve"> </w:t>
            </w:r>
            <w:r>
              <w:rPr>
                <w:sz w:val="24"/>
              </w:rPr>
              <w:t>(кем</w:t>
            </w:r>
            <w:r>
              <w:rPr>
                <w:spacing w:val="1"/>
                <w:sz w:val="24"/>
              </w:rPr>
              <w:t xml:space="preserve"> </w:t>
            </w:r>
            <w:r>
              <w:rPr>
                <w:sz w:val="24"/>
              </w:rPr>
              <w:t>быть,</w:t>
            </w:r>
            <w:r>
              <w:rPr>
                <w:spacing w:val="1"/>
                <w:sz w:val="24"/>
              </w:rPr>
              <w:t xml:space="preserve"> </w:t>
            </w:r>
            <w:r>
              <w:rPr>
                <w:sz w:val="24"/>
              </w:rPr>
              <w:t>каким</w:t>
            </w:r>
            <w:r>
              <w:rPr>
                <w:spacing w:val="1"/>
                <w:sz w:val="24"/>
              </w:rPr>
              <w:t xml:space="preserve"> </w:t>
            </w:r>
            <w:r>
              <w:rPr>
                <w:sz w:val="24"/>
              </w:rPr>
              <w:t>стать,</w:t>
            </w:r>
            <w:r>
              <w:rPr>
                <w:spacing w:val="1"/>
                <w:sz w:val="24"/>
              </w:rPr>
              <w:t xml:space="preserve"> </w:t>
            </w:r>
            <w:r>
              <w:rPr>
                <w:sz w:val="24"/>
              </w:rPr>
              <w:t>что</w:t>
            </w:r>
            <w:r>
              <w:rPr>
                <w:spacing w:val="1"/>
                <w:sz w:val="24"/>
              </w:rPr>
              <w:t xml:space="preserve"> </w:t>
            </w:r>
            <w:r>
              <w:rPr>
                <w:sz w:val="24"/>
              </w:rPr>
              <w:t>иметь).</w:t>
            </w:r>
            <w:r>
              <w:rPr>
                <w:spacing w:val="1"/>
                <w:sz w:val="24"/>
              </w:rPr>
              <w:t xml:space="preserve"> </w:t>
            </w:r>
            <w:r>
              <w:rPr>
                <w:sz w:val="24"/>
              </w:rPr>
              <w:t>Определить,</w:t>
            </w:r>
            <w:r>
              <w:rPr>
                <w:spacing w:val="1"/>
                <w:sz w:val="24"/>
              </w:rPr>
              <w:t xml:space="preserve"> </w:t>
            </w:r>
            <w:r>
              <w:rPr>
                <w:sz w:val="24"/>
              </w:rPr>
              <w:t>что</w:t>
            </w:r>
            <w:r>
              <w:rPr>
                <w:spacing w:val="1"/>
                <w:sz w:val="24"/>
              </w:rPr>
              <w:t xml:space="preserve"> </w:t>
            </w:r>
            <w:r>
              <w:rPr>
                <w:sz w:val="24"/>
              </w:rPr>
              <w:t>нужно</w:t>
            </w:r>
            <w:r>
              <w:rPr>
                <w:spacing w:val="1"/>
                <w:sz w:val="24"/>
              </w:rPr>
              <w:t xml:space="preserve"> </w:t>
            </w:r>
            <w:r>
              <w:rPr>
                <w:sz w:val="24"/>
              </w:rPr>
              <w:t>сделать</w:t>
            </w:r>
            <w:r>
              <w:rPr>
                <w:spacing w:val="1"/>
                <w:sz w:val="24"/>
              </w:rPr>
              <w:t xml:space="preserve"> </w:t>
            </w:r>
            <w:r>
              <w:rPr>
                <w:sz w:val="24"/>
              </w:rPr>
              <w:t>для</w:t>
            </w:r>
            <w:r>
              <w:rPr>
                <w:spacing w:val="1"/>
                <w:sz w:val="24"/>
              </w:rPr>
              <w:t xml:space="preserve"> </w:t>
            </w:r>
            <w:r>
              <w:rPr>
                <w:sz w:val="24"/>
              </w:rPr>
              <w:t>достижения</w:t>
            </w:r>
            <w:r>
              <w:rPr>
                <w:spacing w:val="1"/>
                <w:sz w:val="24"/>
              </w:rPr>
              <w:t xml:space="preserve"> </w:t>
            </w:r>
            <w:r>
              <w:rPr>
                <w:sz w:val="24"/>
              </w:rPr>
              <w:t>цели, какие именно шаги-действия предпринять и в</w:t>
            </w:r>
            <w:r>
              <w:rPr>
                <w:spacing w:val="1"/>
                <w:sz w:val="24"/>
              </w:rPr>
              <w:t xml:space="preserve"> </w:t>
            </w:r>
            <w:r>
              <w:rPr>
                <w:sz w:val="24"/>
              </w:rPr>
              <w:t>какой</w:t>
            </w:r>
            <w:r>
              <w:rPr>
                <w:spacing w:val="-5"/>
                <w:sz w:val="24"/>
              </w:rPr>
              <w:t xml:space="preserve"> </w:t>
            </w:r>
            <w:r>
              <w:rPr>
                <w:sz w:val="24"/>
              </w:rPr>
              <w:t>последовательности</w:t>
            </w:r>
          </w:p>
        </w:tc>
        <w:tc>
          <w:tcPr>
            <w:tcW w:w="4820" w:type="dxa"/>
          </w:tcPr>
          <w:p w:rsidR="00FF0B00" w:rsidRDefault="00A77D74" w:rsidP="00F55BB2">
            <w:pPr>
              <w:pStyle w:val="TableParagraph"/>
              <w:ind w:left="110" w:right="275"/>
              <w:jc w:val="both"/>
              <w:rPr>
                <w:sz w:val="24"/>
              </w:rPr>
            </w:pPr>
            <w:r>
              <w:rPr>
                <w:sz w:val="24"/>
              </w:rPr>
              <w:t>Объяснить, что и в каком порядке нужно</w:t>
            </w:r>
            <w:r>
              <w:rPr>
                <w:spacing w:val="1"/>
                <w:sz w:val="24"/>
              </w:rPr>
              <w:t xml:space="preserve"> </w:t>
            </w:r>
            <w:r>
              <w:rPr>
                <w:sz w:val="24"/>
              </w:rPr>
              <w:t>сделать</w:t>
            </w:r>
            <w:r>
              <w:rPr>
                <w:spacing w:val="1"/>
                <w:sz w:val="24"/>
              </w:rPr>
              <w:t xml:space="preserve"> </w:t>
            </w:r>
            <w:r>
              <w:rPr>
                <w:sz w:val="24"/>
              </w:rPr>
              <w:t>для</w:t>
            </w:r>
            <w:r>
              <w:rPr>
                <w:spacing w:val="1"/>
                <w:sz w:val="24"/>
              </w:rPr>
              <w:t xml:space="preserve"> </w:t>
            </w:r>
            <w:r>
              <w:rPr>
                <w:sz w:val="24"/>
              </w:rPr>
              <w:t>достижения</w:t>
            </w:r>
            <w:r>
              <w:rPr>
                <w:spacing w:val="1"/>
                <w:sz w:val="24"/>
              </w:rPr>
              <w:t xml:space="preserve"> </w:t>
            </w:r>
            <w:r>
              <w:rPr>
                <w:sz w:val="24"/>
              </w:rPr>
              <w:t>поставленной</w:t>
            </w:r>
            <w:r>
              <w:rPr>
                <w:spacing w:val="1"/>
                <w:sz w:val="24"/>
              </w:rPr>
              <w:t xml:space="preserve"> </w:t>
            </w:r>
            <w:r>
              <w:rPr>
                <w:sz w:val="24"/>
              </w:rPr>
              <w:t>цели,</w:t>
            </w:r>
            <w:r>
              <w:rPr>
                <w:spacing w:val="1"/>
                <w:sz w:val="24"/>
              </w:rPr>
              <w:t xml:space="preserve"> </w:t>
            </w:r>
            <w:r>
              <w:rPr>
                <w:sz w:val="24"/>
              </w:rPr>
              <w:t>почему</w:t>
            </w:r>
            <w:r>
              <w:rPr>
                <w:spacing w:val="1"/>
                <w:sz w:val="24"/>
              </w:rPr>
              <w:t xml:space="preserve"> </w:t>
            </w:r>
            <w:r>
              <w:rPr>
                <w:sz w:val="24"/>
              </w:rPr>
              <w:t>эти</w:t>
            </w:r>
            <w:r>
              <w:rPr>
                <w:spacing w:val="1"/>
                <w:sz w:val="24"/>
              </w:rPr>
              <w:t xml:space="preserve"> </w:t>
            </w:r>
            <w:r>
              <w:rPr>
                <w:sz w:val="24"/>
              </w:rPr>
              <w:t>действия и именно в</w:t>
            </w:r>
            <w:r>
              <w:rPr>
                <w:spacing w:val="1"/>
                <w:sz w:val="24"/>
              </w:rPr>
              <w:t xml:space="preserve"> </w:t>
            </w:r>
            <w:r>
              <w:rPr>
                <w:sz w:val="24"/>
              </w:rPr>
              <w:t>такой</w:t>
            </w:r>
            <w:r>
              <w:rPr>
                <w:spacing w:val="1"/>
                <w:sz w:val="24"/>
              </w:rPr>
              <w:t xml:space="preserve"> </w:t>
            </w:r>
            <w:r>
              <w:rPr>
                <w:sz w:val="24"/>
              </w:rPr>
              <w:t>последовательности</w:t>
            </w:r>
            <w:r>
              <w:rPr>
                <w:spacing w:val="1"/>
                <w:sz w:val="24"/>
              </w:rPr>
              <w:t xml:space="preserve"> </w:t>
            </w:r>
            <w:r>
              <w:rPr>
                <w:sz w:val="24"/>
              </w:rPr>
              <w:t>нужно</w:t>
            </w:r>
            <w:r>
              <w:rPr>
                <w:spacing w:val="1"/>
                <w:sz w:val="24"/>
              </w:rPr>
              <w:t xml:space="preserve"> </w:t>
            </w:r>
            <w:r>
              <w:rPr>
                <w:sz w:val="24"/>
              </w:rPr>
              <w:t>предпринять</w:t>
            </w:r>
          </w:p>
        </w:tc>
      </w:tr>
      <w:tr w:rsidR="00FF0B00">
        <w:trPr>
          <w:trHeight w:val="827"/>
        </w:trPr>
        <w:tc>
          <w:tcPr>
            <w:tcW w:w="4815" w:type="dxa"/>
          </w:tcPr>
          <w:p w:rsidR="00FF0B00" w:rsidRDefault="00A77D74" w:rsidP="00F55BB2">
            <w:pPr>
              <w:pStyle w:val="TableParagraph"/>
              <w:spacing w:line="276" w:lineRule="exact"/>
              <w:ind w:left="110" w:right="275"/>
              <w:rPr>
                <w:sz w:val="24"/>
              </w:rPr>
            </w:pPr>
            <w:r>
              <w:rPr>
                <w:sz w:val="24"/>
              </w:rPr>
              <w:t>1.11 Самостоятельно искать</w:t>
            </w:r>
            <w:r>
              <w:rPr>
                <w:spacing w:val="1"/>
                <w:sz w:val="24"/>
              </w:rPr>
              <w:t xml:space="preserve"> </w:t>
            </w:r>
            <w:r>
              <w:rPr>
                <w:sz w:val="24"/>
              </w:rPr>
              <w:t>средства/ресурсы</w:t>
            </w:r>
            <w:r>
              <w:rPr>
                <w:spacing w:val="-8"/>
                <w:sz w:val="24"/>
              </w:rPr>
              <w:t xml:space="preserve"> </w:t>
            </w:r>
            <w:r>
              <w:rPr>
                <w:sz w:val="24"/>
              </w:rPr>
              <w:t>для</w:t>
            </w:r>
            <w:r>
              <w:rPr>
                <w:spacing w:val="-8"/>
                <w:sz w:val="24"/>
              </w:rPr>
              <w:t xml:space="preserve"> </w:t>
            </w:r>
            <w:r>
              <w:rPr>
                <w:sz w:val="24"/>
              </w:rPr>
              <w:t>решения</w:t>
            </w:r>
            <w:r>
              <w:rPr>
                <w:spacing w:val="-57"/>
                <w:sz w:val="24"/>
              </w:rPr>
              <w:t xml:space="preserve"> </w:t>
            </w:r>
            <w:r>
              <w:rPr>
                <w:sz w:val="24"/>
              </w:rPr>
              <w:t>задачи/достижения</w:t>
            </w:r>
            <w:r>
              <w:rPr>
                <w:spacing w:val="-4"/>
                <w:sz w:val="24"/>
              </w:rPr>
              <w:t xml:space="preserve"> </w:t>
            </w:r>
            <w:r>
              <w:rPr>
                <w:sz w:val="24"/>
              </w:rPr>
              <w:t>цели</w:t>
            </w:r>
          </w:p>
        </w:tc>
        <w:tc>
          <w:tcPr>
            <w:tcW w:w="5813" w:type="dxa"/>
          </w:tcPr>
          <w:p w:rsidR="00FF0B00" w:rsidRDefault="00A77D74" w:rsidP="00F55BB2">
            <w:pPr>
              <w:pStyle w:val="TableParagraph"/>
              <w:ind w:left="110" w:right="275"/>
              <w:rPr>
                <w:sz w:val="24"/>
              </w:rPr>
            </w:pPr>
            <w:r>
              <w:rPr>
                <w:sz w:val="24"/>
              </w:rPr>
              <w:t>Самостоятельно</w:t>
            </w:r>
            <w:r>
              <w:rPr>
                <w:spacing w:val="-4"/>
                <w:sz w:val="24"/>
              </w:rPr>
              <w:t xml:space="preserve"> </w:t>
            </w:r>
            <w:r>
              <w:rPr>
                <w:sz w:val="24"/>
              </w:rPr>
              <w:t>выбрать</w:t>
            </w:r>
            <w:r>
              <w:rPr>
                <w:spacing w:val="-3"/>
                <w:sz w:val="24"/>
              </w:rPr>
              <w:t xml:space="preserve"> </w:t>
            </w:r>
            <w:r>
              <w:rPr>
                <w:sz w:val="24"/>
              </w:rPr>
              <w:t>средства/ресурсы</w:t>
            </w:r>
            <w:r>
              <w:rPr>
                <w:spacing w:val="-4"/>
                <w:sz w:val="24"/>
              </w:rPr>
              <w:t xml:space="preserve"> </w:t>
            </w:r>
            <w:r>
              <w:rPr>
                <w:sz w:val="24"/>
              </w:rPr>
              <w:t>решения</w:t>
            </w:r>
            <w:r>
              <w:rPr>
                <w:spacing w:val="-57"/>
                <w:sz w:val="24"/>
              </w:rPr>
              <w:t xml:space="preserve"> </w:t>
            </w:r>
            <w:r>
              <w:rPr>
                <w:sz w:val="24"/>
              </w:rPr>
              <w:t>учебной</w:t>
            </w:r>
            <w:r>
              <w:rPr>
                <w:spacing w:val="-2"/>
                <w:sz w:val="24"/>
              </w:rPr>
              <w:t xml:space="preserve"> </w:t>
            </w:r>
            <w:r>
              <w:rPr>
                <w:sz w:val="24"/>
              </w:rPr>
              <w:t>задачи</w:t>
            </w:r>
            <w:r>
              <w:rPr>
                <w:spacing w:val="-1"/>
                <w:sz w:val="24"/>
              </w:rPr>
              <w:t xml:space="preserve"> </w:t>
            </w:r>
            <w:r>
              <w:rPr>
                <w:sz w:val="24"/>
              </w:rPr>
              <w:t>/</w:t>
            </w:r>
            <w:r>
              <w:rPr>
                <w:spacing w:val="-1"/>
                <w:sz w:val="24"/>
              </w:rPr>
              <w:t xml:space="preserve"> </w:t>
            </w:r>
            <w:r>
              <w:rPr>
                <w:sz w:val="24"/>
              </w:rPr>
              <w:t>достижения</w:t>
            </w:r>
            <w:r>
              <w:rPr>
                <w:spacing w:val="-1"/>
                <w:sz w:val="24"/>
              </w:rPr>
              <w:t xml:space="preserve"> </w:t>
            </w:r>
            <w:r>
              <w:rPr>
                <w:sz w:val="24"/>
              </w:rPr>
              <w:t>поставленной</w:t>
            </w:r>
            <w:r>
              <w:rPr>
                <w:spacing w:val="-1"/>
                <w:sz w:val="24"/>
              </w:rPr>
              <w:t xml:space="preserve"> </w:t>
            </w:r>
            <w:r>
              <w:rPr>
                <w:sz w:val="24"/>
              </w:rPr>
              <w:t>цели</w:t>
            </w:r>
          </w:p>
        </w:tc>
        <w:tc>
          <w:tcPr>
            <w:tcW w:w="4820" w:type="dxa"/>
          </w:tcPr>
          <w:p w:rsidR="00FF0B00" w:rsidRDefault="00A77D74" w:rsidP="00F55BB2">
            <w:pPr>
              <w:pStyle w:val="TableParagraph"/>
              <w:tabs>
                <w:tab w:val="left" w:pos="2262"/>
                <w:tab w:val="left" w:pos="3466"/>
              </w:tabs>
              <w:ind w:left="110" w:right="275"/>
              <w:rPr>
                <w:sz w:val="24"/>
              </w:rPr>
            </w:pPr>
            <w:r>
              <w:rPr>
                <w:sz w:val="24"/>
              </w:rPr>
              <w:t>Самостоятельно</w:t>
            </w:r>
            <w:r>
              <w:rPr>
                <w:sz w:val="24"/>
              </w:rPr>
              <w:tab/>
              <w:t>оценить</w:t>
            </w:r>
            <w:r>
              <w:rPr>
                <w:sz w:val="24"/>
              </w:rPr>
              <w:tab/>
            </w:r>
            <w:r>
              <w:rPr>
                <w:spacing w:val="-1"/>
                <w:sz w:val="24"/>
              </w:rPr>
              <w:t>выбранные</w:t>
            </w:r>
            <w:r>
              <w:rPr>
                <w:spacing w:val="-57"/>
                <w:sz w:val="24"/>
              </w:rPr>
              <w:t xml:space="preserve"> </w:t>
            </w:r>
            <w:r>
              <w:rPr>
                <w:sz w:val="24"/>
              </w:rPr>
              <w:t>средства/ресурсы</w:t>
            </w:r>
            <w:r>
              <w:rPr>
                <w:spacing w:val="-3"/>
                <w:sz w:val="24"/>
              </w:rPr>
              <w:t xml:space="preserve"> </w:t>
            </w:r>
            <w:r>
              <w:rPr>
                <w:sz w:val="24"/>
              </w:rPr>
              <w:t>решения</w:t>
            </w:r>
            <w:r>
              <w:rPr>
                <w:spacing w:val="-2"/>
                <w:sz w:val="24"/>
              </w:rPr>
              <w:t xml:space="preserve"> </w:t>
            </w:r>
            <w:r>
              <w:rPr>
                <w:sz w:val="24"/>
              </w:rPr>
              <w:t>учебной</w:t>
            </w:r>
            <w:r>
              <w:rPr>
                <w:spacing w:val="-4"/>
                <w:sz w:val="24"/>
              </w:rPr>
              <w:t xml:space="preserve"> </w:t>
            </w:r>
            <w:r>
              <w:rPr>
                <w:sz w:val="24"/>
              </w:rPr>
              <w:t>задачи</w:t>
            </w:r>
          </w:p>
        </w:tc>
      </w:tr>
      <w:tr w:rsidR="00FF0B00">
        <w:trPr>
          <w:trHeight w:val="1379"/>
        </w:trPr>
        <w:tc>
          <w:tcPr>
            <w:tcW w:w="4815" w:type="dxa"/>
          </w:tcPr>
          <w:p w:rsidR="00FF0B00" w:rsidRDefault="00A77D74" w:rsidP="00F55BB2">
            <w:pPr>
              <w:pStyle w:val="TableParagraph"/>
              <w:ind w:left="110" w:right="275"/>
              <w:rPr>
                <w:sz w:val="24"/>
              </w:rPr>
            </w:pPr>
            <w:r>
              <w:rPr>
                <w:sz w:val="24"/>
              </w:rPr>
              <w:t>1.12 Составлять план решения проблемы</w:t>
            </w:r>
            <w:r>
              <w:rPr>
                <w:spacing w:val="-57"/>
                <w:sz w:val="24"/>
              </w:rPr>
              <w:t xml:space="preserve"> </w:t>
            </w:r>
            <w:r>
              <w:rPr>
                <w:sz w:val="24"/>
              </w:rPr>
              <w:t>(выполнения проекта, проведения</w:t>
            </w:r>
            <w:r>
              <w:rPr>
                <w:spacing w:val="1"/>
                <w:sz w:val="24"/>
              </w:rPr>
              <w:t xml:space="preserve"> </w:t>
            </w:r>
            <w:r>
              <w:rPr>
                <w:sz w:val="24"/>
              </w:rPr>
              <w:t>исследования)</w:t>
            </w:r>
          </w:p>
        </w:tc>
        <w:tc>
          <w:tcPr>
            <w:tcW w:w="5813" w:type="dxa"/>
          </w:tcPr>
          <w:p w:rsidR="00FF0B00" w:rsidRDefault="00A77D74" w:rsidP="00F55BB2">
            <w:pPr>
              <w:pStyle w:val="TableParagraph"/>
              <w:tabs>
                <w:tab w:val="left" w:pos="1110"/>
                <w:tab w:val="left" w:pos="1705"/>
                <w:tab w:val="left" w:pos="3220"/>
                <w:tab w:val="left" w:pos="4427"/>
              </w:tabs>
              <w:ind w:left="110" w:right="275"/>
              <w:rPr>
                <w:sz w:val="24"/>
              </w:rPr>
            </w:pPr>
            <w:r>
              <w:rPr>
                <w:sz w:val="24"/>
              </w:rPr>
              <w:t>Составить алгоритм решения учебной задачи.</w:t>
            </w:r>
            <w:r>
              <w:rPr>
                <w:spacing w:val="1"/>
                <w:sz w:val="24"/>
              </w:rPr>
              <w:t xml:space="preserve"> </w:t>
            </w:r>
            <w:r>
              <w:rPr>
                <w:sz w:val="24"/>
              </w:rPr>
              <w:t>Составить</w:t>
            </w:r>
            <w:r>
              <w:rPr>
                <w:spacing w:val="52"/>
                <w:sz w:val="24"/>
              </w:rPr>
              <w:t xml:space="preserve"> </w:t>
            </w:r>
            <w:r>
              <w:rPr>
                <w:sz w:val="24"/>
              </w:rPr>
              <w:t>календарный</w:t>
            </w:r>
            <w:r>
              <w:rPr>
                <w:spacing w:val="52"/>
                <w:sz w:val="24"/>
              </w:rPr>
              <w:t xml:space="preserve"> </w:t>
            </w:r>
            <w:r>
              <w:rPr>
                <w:sz w:val="24"/>
              </w:rPr>
              <w:t>план-</w:t>
            </w:r>
            <w:r>
              <w:rPr>
                <w:spacing w:val="51"/>
                <w:sz w:val="24"/>
              </w:rPr>
              <w:t xml:space="preserve"> </w:t>
            </w:r>
            <w:r>
              <w:rPr>
                <w:sz w:val="24"/>
              </w:rPr>
              <w:t>график</w:t>
            </w:r>
            <w:r>
              <w:rPr>
                <w:spacing w:val="52"/>
                <w:sz w:val="24"/>
              </w:rPr>
              <w:t xml:space="preserve"> </w:t>
            </w:r>
            <w:r>
              <w:rPr>
                <w:sz w:val="24"/>
              </w:rPr>
              <w:t>выполнения</w:t>
            </w:r>
            <w:r>
              <w:rPr>
                <w:spacing w:val="-57"/>
                <w:sz w:val="24"/>
              </w:rPr>
              <w:t xml:space="preserve"> </w:t>
            </w:r>
            <w:r>
              <w:rPr>
                <w:sz w:val="24"/>
              </w:rPr>
              <w:t>задач</w:t>
            </w:r>
            <w:r>
              <w:rPr>
                <w:sz w:val="24"/>
              </w:rPr>
              <w:tab/>
              <w:t>по</w:t>
            </w:r>
            <w:r>
              <w:rPr>
                <w:sz w:val="24"/>
              </w:rPr>
              <w:tab/>
              <w:t>реализации</w:t>
            </w:r>
            <w:r>
              <w:rPr>
                <w:sz w:val="24"/>
              </w:rPr>
              <w:tab/>
              <w:t>проекта,</w:t>
            </w:r>
            <w:r>
              <w:rPr>
                <w:sz w:val="24"/>
              </w:rPr>
              <w:tab/>
            </w:r>
            <w:r>
              <w:rPr>
                <w:spacing w:val="-1"/>
                <w:sz w:val="24"/>
              </w:rPr>
              <w:t>проведения</w:t>
            </w:r>
            <w:r>
              <w:rPr>
                <w:spacing w:val="-57"/>
                <w:sz w:val="24"/>
              </w:rPr>
              <w:t xml:space="preserve"> </w:t>
            </w:r>
            <w:r>
              <w:rPr>
                <w:sz w:val="24"/>
              </w:rPr>
              <w:t>исследования</w:t>
            </w:r>
          </w:p>
        </w:tc>
        <w:tc>
          <w:tcPr>
            <w:tcW w:w="4820" w:type="dxa"/>
          </w:tcPr>
          <w:p w:rsidR="00FF0B00" w:rsidRDefault="00A77D74" w:rsidP="00F55BB2">
            <w:pPr>
              <w:pStyle w:val="TableParagraph"/>
              <w:ind w:left="110" w:right="275"/>
              <w:jc w:val="both"/>
              <w:rPr>
                <w:sz w:val="24"/>
              </w:rPr>
            </w:pPr>
            <w:r>
              <w:rPr>
                <w:sz w:val="24"/>
              </w:rPr>
              <w:t>Оценить правильность алгоритма решения</w:t>
            </w:r>
            <w:r>
              <w:rPr>
                <w:spacing w:val="-57"/>
                <w:sz w:val="24"/>
              </w:rPr>
              <w:t xml:space="preserve"> </w:t>
            </w:r>
            <w:r>
              <w:rPr>
                <w:sz w:val="24"/>
              </w:rPr>
              <w:t>учебной задачи.</w:t>
            </w:r>
          </w:p>
          <w:p w:rsidR="00FF0B00" w:rsidRDefault="00A77D74" w:rsidP="00F55BB2">
            <w:pPr>
              <w:pStyle w:val="TableParagraph"/>
              <w:spacing w:line="270" w:lineRule="atLeast"/>
              <w:ind w:left="110" w:right="275"/>
              <w:jc w:val="both"/>
              <w:rPr>
                <w:sz w:val="24"/>
              </w:rPr>
            </w:pPr>
            <w:r>
              <w:rPr>
                <w:sz w:val="24"/>
              </w:rPr>
              <w:t>Обосновать</w:t>
            </w:r>
            <w:r>
              <w:rPr>
                <w:spacing w:val="1"/>
                <w:sz w:val="24"/>
              </w:rPr>
              <w:t xml:space="preserve"> </w:t>
            </w:r>
            <w:r>
              <w:rPr>
                <w:sz w:val="24"/>
              </w:rPr>
              <w:t>порядок, последовательность</w:t>
            </w:r>
            <w:r>
              <w:rPr>
                <w:spacing w:val="1"/>
                <w:sz w:val="24"/>
              </w:rPr>
              <w:t xml:space="preserve"> </w:t>
            </w:r>
            <w:r>
              <w:rPr>
                <w:sz w:val="24"/>
              </w:rPr>
              <w:t>шагов-</w:t>
            </w:r>
            <w:r>
              <w:rPr>
                <w:spacing w:val="1"/>
                <w:sz w:val="24"/>
              </w:rPr>
              <w:t xml:space="preserve"> </w:t>
            </w:r>
            <w:r>
              <w:rPr>
                <w:sz w:val="24"/>
              </w:rPr>
              <w:t>действий,</w:t>
            </w:r>
            <w:r>
              <w:rPr>
                <w:spacing w:val="1"/>
                <w:sz w:val="24"/>
              </w:rPr>
              <w:t xml:space="preserve"> </w:t>
            </w:r>
            <w:r>
              <w:rPr>
                <w:sz w:val="24"/>
              </w:rPr>
              <w:t>планируемых</w:t>
            </w:r>
            <w:r>
              <w:rPr>
                <w:spacing w:val="1"/>
                <w:sz w:val="24"/>
              </w:rPr>
              <w:t xml:space="preserve"> </w:t>
            </w:r>
            <w:r>
              <w:rPr>
                <w:sz w:val="24"/>
              </w:rPr>
              <w:t>для</w:t>
            </w:r>
            <w:r>
              <w:rPr>
                <w:spacing w:val="-57"/>
                <w:sz w:val="24"/>
              </w:rPr>
              <w:t xml:space="preserve"> </w:t>
            </w:r>
            <w:r>
              <w:rPr>
                <w:sz w:val="24"/>
              </w:rPr>
              <w:t>решения</w:t>
            </w:r>
            <w:r>
              <w:rPr>
                <w:spacing w:val="-1"/>
                <w:sz w:val="24"/>
              </w:rPr>
              <w:t xml:space="preserve"> </w:t>
            </w:r>
            <w:r>
              <w:rPr>
                <w:sz w:val="24"/>
              </w:rPr>
              <w:t>проблемы</w:t>
            </w:r>
          </w:p>
        </w:tc>
      </w:tr>
      <w:tr w:rsidR="00FF0B00">
        <w:trPr>
          <w:trHeight w:val="1103"/>
        </w:trPr>
        <w:tc>
          <w:tcPr>
            <w:tcW w:w="4815" w:type="dxa"/>
          </w:tcPr>
          <w:p w:rsidR="00FF0B00" w:rsidRDefault="00A77D74" w:rsidP="00F55BB2">
            <w:pPr>
              <w:pStyle w:val="TableParagraph"/>
              <w:spacing w:line="276" w:lineRule="exact"/>
              <w:ind w:left="110" w:right="275"/>
              <w:rPr>
                <w:sz w:val="24"/>
              </w:rPr>
            </w:pPr>
            <w:r>
              <w:rPr>
                <w:sz w:val="24"/>
              </w:rPr>
              <w:t>1.13 Определять потенциальные</w:t>
            </w:r>
            <w:r>
              <w:rPr>
                <w:spacing w:val="1"/>
                <w:sz w:val="24"/>
              </w:rPr>
              <w:t xml:space="preserve"> </w:t>
            </w:r>
            <w:r>
              <w:rPr>
                <w:sz w:val="24"/>
              </w:rPr>
              <w:t>затруднения</w:t>
            </w:r>
            <w:r>
              <w:rPr>
                <w:spacing w:val="-5"/>
                <w:sz w:val="24"/>
              </w:rPr>
              <w:t xml:space="preserve"> </w:t>
            </w:r>
            <w:r>
              <w:rPr>
                <w:sz w:val="24"/>
              </w:rPr>
              <w:t>при</w:t>
            </w:r>
            <w:r>
              <w:rPr>
                <w:spacing w:val="-4"/>
                <w:sz w:val="24"/>
              </w:rPr>
              <w:t xml:space="preserve"> </w:t>
            </w:r>
            <w:r>
              <w:rPr>
                <w:sz w:val="24"/>
              </w:rPr>
              <w:t>решении</w:t>
            </w:r>
            <w:r>
              <w:rPr>
                <w:spacing w:val="-12"/>
                <w:sz w:val="24"/>
              </w:rPr>
              <w:t xml:space="preserve"> </w:t>
            </w:r>
            <w:r>
              <w:rPr>
                <w:sz w:val="24"/>
              </w:rPr>
              <w:t>учебной</w:t>
            </w:r>
            <w:r>
              <w:rPr>
                <w:spacing w:val="-5"/>
                <w:sz w:val="24"/>
              </w:rPr>
              <w:t xml:space="preserve"> </w:t>
            </w:r>
            <w:r>
              <w:rPr>
                <w:sz w:val="24"/>
              </w:rPr>
              <w:t>и</w:t>
            </w:r>
            <w:r>
              <w:rPr>
                <w:spacing w:val="-57"/>
                <w:sz w:val="24"/>
              </w:rPr>
              <w:t xml:space="preserve"> </w:t>
            </w:r>
            <w:r>
              <w:rPr>
                <w:sz w:val="24"/>
              </w:rPr>
              <w:t>познавательной задачи и находить</w:t>
            </w:r>
            <w:r>
              <w:rPr>
                <w:spacing w:val="1"/>
                <w:sz w:val="24"/>
              </w:rPr>
              <w:t xml:space="preserve"> </w:t>
            </w:r>
            <w:r>
              <w:rPr>
                <w:sz w:val="24"/>
              </w:rPr>
              <w:t>средства</w:t>
            </w:r>
            <w:r>
              <w:rPr>
                <w:spacing w:val="-2"/>
                <w:sz w:val="24"/>
              </w:rPr>
              <w:t xml:space="preserve"> </w:t>
            </w:r>
            <w:r>
              <w:rPr>
                <w:sz w:val="24"/>
              </w:rPr>
              <w:t>для их устранения</w:t>
            </w:r>
          </w:p>
        </w:tc>
        <w:tc>
          <w:tcPr>
            <w:tcW w:w="5813" w:type="dxa"/>
          </w:tcPr>
          <w:p w:rsidR="00FF0B00" w:rsidRDefault="00A77D74" w:rsidP="00F55BB2">
            <w:pPr>
              <w:pStyle w:val="TableParagraph"/>
              <w:ind w:left="110" w:right="275"/>
              <w:jc w:val="both"/>
              <w:rPr>
                <w:sz w:val="24"/>
              </w:rPr>
            </w:pPr>
            <w:r>
              <w:rPr>
                <w:sz w:val="24"/>
              </w:rPr>
              <w:t>Определить</w:t>
            </w:r>
            <w:r>
              <w:rPr>
                <w:spacing w:val="1"/>
                <w:sz w:val="24"/>
              </w:rPr>
              <w:t xml:space="preserve"> </w:t>
            </w:r>
            <w:r>
              <w:rPr>
                <w:sz w:val="24"/>
              </w:rPr>
              <w:t>алгоритм действий,</w:t>
            </w:r>
            <w:r>
              <w:rPr>
                <w:spacing w:val="1"/>
                <w:sz w:val="24"/>
              </w:rPr>
              <w:t xml:space="preserve"> </w:t>
            </w:r>
            <w:r>
              <w:rPr>
                <w:sz w:val="24"/>
              </w:rPr>
              <w:t>необходимых</w:t>
            </w:r>
            <w:r>
              <w:rPr>
                <w:spacing w:val="1"/>
                <w:sz w:val="24"/>
              </w:rPr>
              <w:t xml:space="preserve"> </w:t>
            </w:r>
            <w:r>
              <w:rPr>
                <w:sz w:val="24"/>
              </w:rPr>
              <w:t>для</w:t>
            </w:r>
            <w:r>
              <w:rPr>
                <w:spacing w:val="-57"/>
                <w:sz w:val="24"/>
              </w:rPr>
              <w:t xml:space="preserve"> </w:t>
            </w:r>
            <w:r>
              <w:rPr>
                <w:sz w:val="24"/>
              </w:rPr>
              <w:t>решения проблемы, которая может возникнуть при</w:t>
            </w:r>
            <w:r>
              <w:rPr>
                <w:spacing w:val="1"/>
                <w:sz w:val="24"/>
              </w:rPr>
              <w:t xml:space="preserve"> </w:t>
            </w:r>
            <w:r>
              <w:rPr>
                <w:sz w:val="24"/>
              </w:rPr>
              <w:t>решении</w:t>
            </w:r>
            <w:r>
              <w:rPr>
                <w:spacing w:val="-1"/>
                <w:sz w:val="24"/>
              </w:rPr>
              <w:t xml:space="preserve"> </w:t>
            </w:r>
            <w:r>
              <w:rPr>
                <w:sz w:val="24"/>
              </w:rPr>
              <w:t>учебной</w:t>
            </w:r>
            <w:r>
              <w:rPr>
                <w:spacing w:val="-2"/>
                <w:sz w:val="24"/>
              </w:rPr>
              <w:t xml:space="preserve"> </w:t>
            </w:r>
            <w:r>
              <w:rPr>
                <w:sz w:val="24"/>
              </w:rPr>
              <w:t>задачи.</w:t>
            </w:r>
          </w:p>
        </w:tc>
        <w:tc>
          <w:tcPr>
            <w:tcW w:w="4820" w:type="dxa"/>
          </w:tcPr>
          <w:p w:rsidR="00FF0B00" w:rsidRDefault="00A77D74" w:rsidP="00F55BB2">
            <w:pPr>
              <w:pStyle w:val="TableParagraph"/>
              <w:ind w:left="110" w:right="275"/>
              <w:jc w:val="both"/>
              <w:rPr>
                <w:sz w:val="24"/>
              </w:rPr>
            </w:pPr>
            <w:r>
              <w:rPr>
                <w:sz w:val="24"/>
              </w:rPr>
              <w:t>Оценить</w:t>
            </w:r>
            <w:r>
              <w:rPr>
                <w:spacing w:val="1"/>
                <w:sz w:val="24"/>
              </w:rPr>
              <w:t xml:space="preserve"> </w:t>
            </w:r>
            <w:r>
              <w:rPr>
                <w:sz w:val="24"/>
              </w:rPr>
              <w:t>адекватность</w:t>
            </w:r>
            <w:r>
              <w:rPr>
                <w:spacing w:val="1"/>
                <w:sz w:val="24"/>
              </w:rPr>
              <w:t xml:space="preserve"> </w:t>
            </w:r>
            <w:r>
              <w:rPr>
                <w:sz w:val="24"/>
              </w:rPr>
              <w:t>используемых</w:t>
            </w:r>
            <w:r>
              <w:rPr>
                <w:spacing w:val="1"/>
                <w:sz w:val="24"/>
              </w:rPr>
              <w:t xml:space="preserve"> </w:t>
            </w:r>
            <w:r>
              <w:rPr>
                <w:sz w:val="24"/>
              </w:rPr>
              <w:t>средств</w:t>
            </w:r>
            <w:r>
              <w:rPr>
                <w:spacing w:val="1"/>
                <w:sz w:val="24"/>
              </w:rPr>
              <w:t xml:space="preserve"> </w:t>
            </w:r>
            <w:r>
              <w:rPr>
                <w:sz w:val="24"/>
              </w:rPr>
              <w:t>для</w:t>
            </w:r>
            <w:r>
              <w:rPr>
                <w:spacing w:val="1"/>
                <w:sz w:val="24"/>
              </w:rPr>
              <w:t xml:space="preserve"> </w:t>
            </w:r>
            <w:r>
              <w:rPr>
                <w:sz w:val="24"/>
              </w:rPr>
              <w:t>разрешения</w:t>
            </w:r>
            <w:r>
              <w:rPr>
                <w:spacing w:val="1"/>
                <w:sz w:val="24"/>
              </w:rPr>
              <w:t xml:space="preserve"> </w:t>
            </w:r>
            <w:r>
              <w:rPr>
                <w:sz w:val="24"/>
              </w:rPr>
              <w:t>возникшей</w:t>
            </w:r>
            <w:r>
              <w:rPr>
                <w:spacing w:val="-57"/>
                <w:sz w:val="24"/>
              </w:rPr>
              <w:t xml:space="preserve"> </w:t>
            </w:r>
            <w:r>
              <w:rPr>
                <w:sz w:val="24"/>
              </w:rPr>
              <w:t>проблемы</w:t>
            </w:r>
          </w:p>
        </w:tc>
      </w:tr>
      <w:tr w:rsidR="00FF0B00">
        <w:trPr>
          <w:trHeight w:val="1103"/>
        </w:trPr>
        <w:tc>
          <w:tcPr>
            <w:tcW w:w="4815" w:type="dxa"/>
          </w:tcPr>
          <w:p w:rsidR="00FF0B00" w:rsidRDefault="00A77D74" w:rsidP="00F55BB2">
            <w:pPr>
              <w:pStyle w:val="TableParagraph"/>
              <w:ind w:left="110" w:right="275"/>
              <w:jc w:val="both"/>
              <w:rPr>
                <w:sz w:val="24"/>
              </w:rPr>
            </w:pPr>
            <w:r>
              <w:rPr>
                <w:sz w:val="24"/>
              </w:rPr>
              <w:t>1.14 Описывать свой опыт, оформляя его</w:t>
            </w:r>
            <w:r>
              <w:rPr>
                <w:spacing w:val="1"/>
                <w:sz w:val="24"/>
              </w:rPr>
              <w:t xml:space="preserve"> </w:t>
            </w:r>
            <w:r>
              <w:rPr>
                <w:sz w:val="24"/>
              </w:rPr>
              <w:t>для</w:t>
            </w:r>
            <w:r>
              <w:rPr>
                <w:spacing w:val="1"/>
                <w:sz w:val="24"/>
              </w:rPr>
              <w:t xml:space="preserve"> </w:t>
            </w:r>
            <w:r>
              <w:rPr>
                <w:sz w:val="24"/>
              </w:rPr>
              <w:t>передачи</w:t>
            </w:r>
            <w:r>
              <w:rPr>
                <w:spacing w:val="1"/>
                <w:sz w:val="24"/>
              </w:rPr>
              <w:t xml:space="preserve"> </w:t>
            </w:r>
            <w:r>
              <w:rPr>
                <w:sz w:val="24"/>
              </w:rPr>
              <w:t>другим</w:t>
            </w:r>
            <w:r>
              <w:rPr>
                <w:spacing w:val="1"/>
                <w:sz w:val="24"/>
              </w:rPr>
              <w:t xml:space="preserve"> </w:t>
            </w:r>
            <w:r>
              <w:rPr>
                <w:sz w:val="24"/>
              </w:rPr>
              <w:t>людям</w:t>
            </w:r>
            <w:r>
              <w:rPr>
                <w:spacing w:val="1"/>
                <w:sz w:val="24"/>
              </w:rPr>
              <w:t xml:space="preserve"> </w:t>
            </w:r>
            <w:r>
              <w:rPr>
                <w:sz w:val="24"/>
              </w:rPr>
              <w:t>в</w:t>
            </w:r>
            <w:r>
              <w:rPr>
                <w:spacing w:val="1"/>
                <w:sz w:val="24"/>
              </w:rPr>
              <w:t xml:space="preserve"> </w:t>
            </w:r>
            <w:r>
              <w:rPr>
                <w:sz w:val="24"/>
              </w:rPr>
              <w:t>виде</w:t>
            </w:r>
            <w:r>
              <w:rPr>
                <w:spacing w:val="1"/>
                <w:sz w:val="24"/>
              </w:rPr>
              <w:t xml:space="preserve"> </w:t>
            </w:r>
            <w:r>
              <w:rPr>
                <w:sz w:val="24"/>
              </w:rPr>
              <w:t>технологии</w:t>
            </w:r>
            <w:r>
              <w:rPr>
                <w:spacing w:val="5"/>
                <w:sz w:val="24"/>
              </w:rPr>
              <w:t xml:space="preserve"> </w:t>
            </w:r>
            <w:r>
              <w:rPr>
                <w:sz w:val="24"/>
              </w:rPr>
              <w:t>решения</w:t>
            </w:r>
            <w:r>
              <w:rPr>
                <w:spacing w:val="3"/>
                <w:sz w:val="24"/>
              </w:rPr>
              <w:t xml:space="preserve"> </w:t>
            </w:r>
            <w:r>
              <w:rPr>
                <w:sz w:val="24"/>
              </w:rPr>
              <w:t>практических</w:t>
            </w:r>
            <w:r>
              <w:rPr>
                <w:spacing w:val="5"/>
                <w:sz w:val="24"/>
              </w:rPr>
              <w:t xml:space="preserve"> </w:t>
            </w:r>
            <w:r>
              <w:rPr>
                <w:sz w:val="24"/>
              </w:rPr>
              <w:t>задач</w:t>
            </w:r>
          </w:p>
          <w:p w:rsidR="00FF0B00" w:rsidRDefault="00A77D74" w:rsidP="00F55BB2">
            <w:pPr>
              <w:pStyle w:val="TableParagraph"/>
              <w:spacing w:line="257" w:lineRule="exact"/>
              <w:ind w:left="110" w:right="275"/>
              <w:jc w:val="both"/>
              <w:rPr>
                <w:sz w:val="24"/>
              </w:rPr>
            </w:pPr>
            <w:r>
              <w:rPr>
                <w:sz w:val="24"/>
              </w:rPr>
              <w:t>определенного</w:t>
            </w:r>
            <w:r>
              <w:rPr>
                <w:spacing w:val="-2"/>
                <w:sz w:val="24"/>
              </w:rPr>
              <w:t xml:space="preserve"> </w:t>
            </w:r>
            <w:r>
              <w:rPr>
                <w:sz w:val="24"/>
              </w:rPr>
              <w:t>класса</w:t>
            </w:r>
          </w:p>
        </w:tc>
        <w:tc>
          <w:tcPr>
            <w:tcW w:w="5813" w:type="dxa"/>
          </w:tcPr>
          <w:p w:rsidR="00FF0B00" w:rsidRDefault="00A77D74" w:rsidP="00F55BB2">
            <w:pPr>
              <w:pStyle w:val="TableParagraph"/>
              <w:ind w:left="110" w:right="275"/>
              <w:jc w:val="both"/>
              <w:rPr>
                <w:sz w:val="24"/>
              </w:rPr>
            </w:pPr>
            <w:r>
              <w:rPr>
                <w:sz w:val="24"/>
              </w:rPr>
              <w:t>Описать алгоритм решения задачи, использованные</w:t>
            </w:r>
            <w:r>
              <w:rPr>
                <w:spacing w:val="-57"/>
                <w:sz w:val="24"/>
              </w:rPr>
              <w:t xml:space="preserve"> </w:t>
            </w:r>
            <w:r>
              <w:rPr>
                <w:sz w:val="24"/>
              </w:rPr>
              <w:t>средства</w:t>
            </w:r>
            <w:r>
              <w:rPr>
                <w:spacing w:val="1"/>
                <w:sz w:val="24"/>
              </w:rPr>
              <w:t xml:space="preserve"> </w:t>
            </w:r>
            <w:r>
              <w:rPr>
                <w:sz w:val="24"/>
              </w:rPr>
              <w:t>и</w:t>
            </w:r>
            <w:r>
              <w:rPr>
                <w:spacing w:val="1"/>
                <w:sz w:val="24"/>
              </w:rPr>
              <w:t xml:space="preserve"> </w:t>
            </w:r>
            <w:r>
              <w:rPr>
                <w:sz w:val="24"/>
              </w:rPr>
              <w:t>ресурсы,</w:t>
            </w:r>
            <w:r>
              <w:rPr>
                <w:spacing w:val="1"/>
                <w:sz w:val="24"/>
              </w:rPr>
              <w:t xml:space="preserve"> </w:t>
            </w:r>
            <w:r>
              <w:rPr>
                <w:sz w:val="24"/>
              </w:rPr>
              <w:t>необходимые</w:t>
            </w:r>
            <w:r>
              <w:rPr>
                <w:spacing w:val="1"/>
                <w:sz w:val="24"/>
              </w:rPr>
              <w:t xml:space="preserve"> </w:t>
            </w:r>
            <w:r>
              <w:rPr>
                <w:sz w:val="24"/>
              </w:rPr>
              <w:t>условия</w:t>
            </w:r>
            <w:r>
              <w:rPr>
                <w:spacing w:val="1"/>
                <w:sz w:val="24"/>
              </w:rPr>
              <w:t xml:space="preserve"> </w:t>
            </w:r>
            <w:r>
              <w:rPr>
                <w:sz w:val="24"/>
              </w:rPr>
              <w:t>так,</w:t>
            </w:r>
            <w:r>
              <w:rPr>
                <w:spacing w:val="1"/>
                <w:sz w:val="24"/>
              </w:rPr>
              <w:t xml:space="preserve"> </w:t>
            </w:r>
            <w:r>
              <w:rPr>
                <w:sz w:val="24"/>
              </w:rPr>
              <w:t>чтобы</w:t>
            </w:r>
            <w:r>
              <w:rPr>
                <w:spacing w:val="-2"/>
                <w:sz w:val="24"/>
              </w:rPr>
              <w:t xml:space="preserve"> </w:t>
            </w:r>
            <w:r>
              <w:rPr>
                <w:sz w:val="24"/>
              </w:rPr>
              <w:t>другой</w:t>
            </w:r>
            <w:r>
              <w:rPr>
                <w:spacing w:val="-1"/>
                <w:sz w:val="24"/>
              </w:rPr>
              <w:t xml:space="preserve"> </w:t>
            </w:r>
            <w:r>
              <w:rPr>
                <w:sz w:val="24"/>
              </w:rPr>
              <w:t>смог</w:t>
            </w:r>
            <w:r>
              <w:rPr>
                <w:spacing w:val="-1"/>
                <w:sz w:val="24"/>
              </w:rPr>
              <w:t xml:space="preserve"> </w:t>
            </w:r>
            <w:r>
              <w:rPr>
                <w:sz w:val="24"/>
              </w:rPr>
              <w:t>воспользоваться</w:t>
            </w:r>
            <w:r>
              <w:rPr>
                <w:spacing w:val="-1"/>
                <w:sz w:val="24"/>
              </w:rPr>
              <w:t xml:space="preserve"> </w:t>
            </w:r>
            <w:r>
              <w:rPr>
                <w:sz w:val="24"/>
              </w:rPr>
              <w:t>этим</w:t>
            </w:r>
            <w:r>
              <w:rPr>
                <w:spacing w:val="-7"/>
                <w:sz w:val="24"/>
              </w:rPr>
              <w:t xml:space="preserve"> </w:t>
            </w:r>
            <w:r>
              <w:rPr>
                <w:sz w:val="24"/>
              </w:rPr>
              <w:t>опытом</w:t>
            </w:r>
          </w:p>
        </w:tc>
        <w:tc>
          <w:tcPr>
            <w:tcW w:w="4820" w:type="dxa"/>
          </w:tcPr>
          <w:p w:rsidR="00FF0B00" w:rsidRDefault="00A77D74" w:rsidP="00F55BB2">
            <w:pPr>
              <w:pStyle w:val="TableParagraph"/>
              <w:ind w:left="110" w:right="275"/>
              <w:jc w:val="both"/>
              <w:rPr>
                <w:sz w:val="24"/>
              </w:rPr>
            </w:pPr>
            <w:r>
              <w:rPr>
                <w:sz w:val="24"/>
              </w:rPr>
              <w:t>Оценить</w:t>
            </w:r>
            <w:r>
              <w:rPr>
                <w:spacing w:val="1"/>
                <w:sz w:val="24"/>
              </w:rPr>
              <w:t xml:space="preserve"> </w:t>
            </w:r>
            <w:r>
              <w:rPr>
                <w:sz w:val="24"/>
              </w:rPr>
              <w:t>представленный</w:t>
            </w:r>
            <w:r>
              <w:rPr>
                <w:spacing w:val="1"/>
                <w:sz w:val="24"/>
              </w:rPr>
              <w:t xml:space="preserve"> </w:t>
            </w:r>
            <w:r>
              <w:rPr>
                <w:sz w:val="24"/>
              </w:rPr>
              <w:t>опыт</w:t>
            </w:r>
            <w:r>
              <w:rPr>
                <w:spacing w:val="1"/>
                <w:sz w:val="24"/>
              </w:rPr>
              <w:t xml:space="preserve"> </w:t>
            </w:r>
            <w:r>
              <w:rPr>
                <w:sz w:val="24"/>
              </w:rPr>
              <w:t>решения</w:t>
            </w:r>
            <w:r>
              <w:rPr>
                <w:spacing w:val="1"/>
                <w:sz w:val="24"/>
              </w:rPr>
              <w:t xml:space="preserve"> </w:t>
            </w:r>
            <w:r>
              <w:rPr>
                <w:sz w:val="24"/>
              </w:rPr>
              <w:t>задачи</w:t>
            </w:r>
            <w:r>
              <w:rPr>
                <w:spacing w:val="1"/>
                <w:sz w:val="24"/>
              </w:rPr>
              <w:t xml:space="preserve"> </w:t>
            </w:r>
            <w:r>
              <w:rPr>
                <w:sz w:val="24"/>
              </w:rPr>
              <w:t>с</w:t>
            </w:r>
            <w:r>
              <w:rPr>
                <w:spacing w:val="1"/>
                <w:sz w:val="24"/>
              </w:rPr>
              <w:t xml:space="preserve"> </w:t>
            </w:r>
            <w:r>
              <w:rPr>
                <w:sz w:val="24"/>
              </w:rPr>
              <w:t>точки</w:t>
            </w:r>
            <w:r>
              <w:rPr>
                <w:spacing w:val="1"/>
                <w:sz w:val="24"/>
              </w:rPr>
              <w:t xml:space="preserve"> </w:t>
            </w:r>
            <w:r>
              <w:rPr>
                <w:sz w:val="24"/>
              </w:rPr>
              <w:t>зрения</w:t>
            </w:r>
            <w:r>
              <w:rPr>
                <w:spacing w:val="1"/>
                <w:sz w:val="24"/>
              </w:rPr>
              <w:t xml:space="preserve"> </w:t>
            </w:r>
            <w:r>
              <w:rPr>
                <w:sz w:val="24"/>
              </w:rPr>
              <w:t>возможности</w:t>
            </w:r>
            <w:r>
              <w:rPr>
                <w:spacing w:val="1"/>
                <w:sz w:val="24"/>
              </w:rPr>
              <w:t xml:space="preserve"> </w:t>
            </w:r>
            <w:r>
              <w:rPr>
                <w:sz w:val="24"/>
              </w:rPr>
              <w:t>его</w:t>
            </w:r>
            <w:r>
              <w:rPr>
                <w:spacing w:val="-57"/>
                <w:sz w:val="24"/>
              </w:rPr>
              <w:t xml:space="preserve"> </w:t>
            </w:r>
            <w:r>
              <w:rPr>
                <w:sz w:val="24"/>
              </w:rPr>
              <w:t>применения</w:t>
            </w:r>
            <w:r>
              <w:rPr>
                <w:spacing w:val="-1"/>
                <w:sz w:val="24"/>
              </w:rPr>
              <w:t xml:space="preserve"> </w:t>
            </w:r>
            <w:r>
              <w:rPr>
                <w:sz w:val="24"/>
              </w:rPr>
              <w:t>в</w:t>
            </w:r>
            <w:r>
              <w:rPr>
                <w:spacing w:val="-1"/>
                <w:sz w:val="24"/>
              </w:rPr>
              <w:t xml:space="preserve"> </w:t>
            </w:r>
            <w:r>
              <w:rPr>
                <w:sz w:val="24"/>
              </w:rPr>
              <w:t>своей</w:t>
            </w:r>
            <w:r>
              <w:rPr>
                <w:spacing w:val="-1"/>
                <w:sz w:val="24"/>
              </w:rPr>
              <w:t xml:space="preserve"> </w:t>
            </w:r>
            <w:r>
              <w:rPr>
                <w:sz w:val="24"/>
              </w:rPr>
              <w:t>жизни</w:t>
            </w:r>
          </w:p>
        </w:tc>
      </w:tr>
      <w:tr w:rsidR="00FF0B00">
        <w:trPr>
          <w:trHeight w:val="1105"/>
        </w:trPr>
        <w:tc>
          <w:tcPr>
            <w:tcW w:w="4815" w:type="dxa"/>
          </w:tcPr>
          <w:p w:rsidR="00FF0B00" w:rsidRDefault="00A77D74" w:rsidP="00F55BB2">
            <w:pPr>
              <w:pStyle w:val="TableParagraph"/>
              <w:spacing w:before="1"/>
              <w:ind w:left="110" w:right="275"/>
              <w:rPr>
                <w:sz w:val="24"/>
              </w:rPr>
            </w:pPr>
            <w:r>
              <w:rPr>
                <w:sz w:val="24"/>
              </w:rPr>
              <w:t>1.15</w:t>
            </w:r>
            <w:r>
              <w:rPr>
                <w:spacing w:val="-1"/>
                <w:sz w:val="24"/>
              </w:rPr>
              <w:t xml:space="preserve"> </w:t>
            </w:r>
            <w:r>
              <w:rPr>
                <w:sz w:val="24"/>
              </w:rPr>
              <w:t>Планировать</w:t>
            </w:r>
            <w:r>
              <w:rPr>
                <w:spacing w:val="1"/>
                <w:sz w:val="24"/>
              </w:rPr>
              <w:t xml:space="preserve"> </w:t>
            </w:r>
            <w:r>
              <w:rPr>
                <w:sz w:val="24"/>
              </w:rPr>
              <w:t>икорректировать</w:t>
            </w:r>
            <w:r>
              <w:rPr>
                <w:spacing w:val="2"/>
                <w:sz w:val="24"/>
              </w:rPr>
              <w:t xml:space="preserve"> </w:t>
            </w:r>
            <w:r>
              <w:rPr>
                <w:sz w:val="24"/>
              </w:rPr>
              <w:t>свою</w:t>
            </w:r>
            <w:r>
              <w:rPr>
                <w:spacing w:val="-57"/>
                <w:sz w:val="24"/>
              </w:rPr>
              <w:t xml:space="preserve"> </w:t>
            </w:r>
            <w:r>
              <w:rPr>
                <w:sz w:val="24"/>
              </w:rPr>
              <w:t>индивидуальную образовательную</w:t>
            </w:r>
            <w:r>
              <w:rPr>
                <w:spacing w:val="1"/>
                <w:sz w:val="24"/>
              </w:rPr>
              <w:t xml:space="preserve"> </w:t>
            </w:r>
            <w:r>
              <w:rPr>
                <w:sz w:val="24"/>
              </w:rPr>
              <w:t>траекторию</w:t>
            </w:r>
          </w:p>
        </w:tc>
        <w:tc>
          <w:tcPr>
            <w:tcW w:w="5813" w:type="dxa"/>
          </w:tcPr>
          <w:p w:rsidR="00FF0B00" w:rsidRDefault="00A77D74" w:rsidP="00F55BB2">
            <w:pPr>
              <w:pStyle w:val="TableParagraph"/>
              <w:spacing w:before="1"/>
              <w:ind w:left="110" w:right="275"/>
              <w:jc w:val="both"/>
              <w:rPr>
                <w:sz w:val="24"/>
              </w:rPr>
            </w:pPr>
            <w:r>
              <w:rPr>
                <w:sz w:val="24"/>
              </w:rPr>
              <w:t>Составить</w:t>
            </w:r>
            <w:r>
              <w:rPr>
                <w:spacing w:val="1"/>
                <w:sz w:val="24"/>
              </w:rPr>
              <w:t xml:space="preserve"> </w:t>
            </w:r>
            <w:r>
              <w:rPr>
                <w:sz w:val="24"/>
              </w:rPr>
              <w:t>план</w:t>
            </w:r>
            <w:r>
              <w:rPr>
                <w:spacing w:val="1"/>
                <w:sz w:val="24"/>
              </w:rPr>
              <w:t xml:space="preserve"> </w:t>
            </w:r>
            <w:r>
              <w:rPr>
                <w:sz w:val="24"/>
              </w:rPr>
              <w:t>индивидуальной</w:t>
            </w:r>
            <w:r>
              <w:rPr>
                <w:spacing w:val="1"/>
                <w:sz w:val="24"/>
              </w:rPr>
              <w:t xml:space="preserve"> </w:t>
            </w:r>
            <w:r>
              <w:rPr>
                <w:sz w:val="24"/>
              </w:rPr>
              <w:t>работы.</w:t>
            </w:r>
            <w:r>
              <w:rPr>
                <w:spacing w:val="1"/>
                <w:sz w:val="24"/>
              </w:rPr>
              <w:t xml:space="preserve"> </w:t>
            </w:r>
            <w:r>
              <w:rPr>
                <w:sz w:val="24"/>
              </w:rPr>
              <w:t>Внести</w:t>
            </w:r>
            <w:r>
              <w:rPr>
                <w:spacing w:val="1"/>
                <w:sz w:val="24"/>
              </w:rPr>
              <w:t xml:space="preserve"> </w:t>
            </w:r>
            <w:r>
              <w:rPr>
                <w:sz w:val="24"/>
              </w:rPr>
              <w:t>необходимые</w:t>
            </w:r>
            <w:r>
              <w:rPr>
                <w:spacing w:val="1"/>
                <w:sz w:val="24"/>
              </w:rPr>
              <w:t xml:space="preserve"> </w:t>
            </w:r>
            <w:r>
              <w:rPr>
                <w:sz w:val="24"/>
              </w:rPr>
              <w:t>дополнения</w:t>
            </w:r>
            <w:r>
              <w:rPr>
                <w:spacing w:val="1"/>
                <w:sz w:val="24"/>
              </w:rPr>
              <w:t xml:space="preserve"> </w:t>
            </w:r>
            <w:r>
              <w:rPr>
                <w:sz w:val="24"/>
              </w:rPr>
              <w:t>и</w:t>
            </w:r>
            <w:r>
              <w:rPr>
                <w:spacing w:val="1"/>
                <w:sz w:val="24"/>
              </w:rPr>
              <w:t xml:space="preserve"> </w:t>
            </w:r>
            <w:r>
              <w:rPr>
                <w:sz w:val="24"/>
              </w:rPr>
              <w:t>изменения</w:t>
            </w:r>
            <w:r>
              <w:rPr>
                <w:spacing w:val="1"/>
                <w:sz w:val="24"/>
              </w:rPr>
              <w:t xml:space="preserve"> </w:t>
            </w:r>
            <w:r>
              <w:rPr>
                <w:sz w:val="24"/>
              </w:rPr>
              <w:t>в</w:t>
            </w:r>
            <w:r>
              <w:rPr>
                <w:spacing w:val="1"/>
                <w:sz w:val="24"/>
              </w:rPr>
              <w:t xml:space="preserve"> </w:t>
            </w:r>
            <w:r>
              <w:rPr>
                <w:sz w:val="24"/>
              </w:rPr>
              <w:t>план</w:t>
            </w:r>
            <w:r>
              <w:rPr>
                <w:spacing w:val="1"/>
                <w:sz w:val="24"/>
              </w:rPr>
              <w:t xml:space="preserve"> </w:t>
            </w:r>
            <w:r>
              <w:rPr>
                <w:sz w:val="24"/>
              </w:rPr>
              <w:t>индивидуальной</w:t>
            </w:r>
            <w:r>
              <w:rPr>
                <w:spacing w:val="-1"/>
                <w:sz w:val="24"/>
              </w:rPr>
              <w:t xml:space="preserve"> </w:t>
            </w:r>
            <w:r>
              <w:rPr>
                <w:sz w:val="24"/>
              </w:rPr>
              <w:t>работы</w:t>
            </w:r>
          </w:p>
        </w:tc>
        <w:tc>
          <w:tcPr>
            <w:tcW w:w="4820" w:type="dxa"/>
          </w:tcPr>
          <w:p w:rsidR="00FF0B00" w:rsidRDefault="00A77D74" w:rsidP="00F55BB2">
            <w:pPr>
              <w:pStyle w:val="TableParagraph"/>
              <w:spacing w:line="270" w:lineRule="atLeast"/>
              <w:ind w:left="110" w:right="275"/>
              <w:jc w:val="both"/>
              <w:rPr>
                <w:sz w:val="24"/>
              </w:rPr>
            </w:pPr>
            <w:r>
              <w:rPr>
                <w:sz w:val="24"/>
              </w:rPr>
              <w:t>Оценить</w:t>
            </w:r>
            <w:r>
              <w:rPr>
                <w:spacing w:val="1"/>
                <w:sz w:val="24"/>
              </w:rPr>
              <w:t xml:space="preserve"> </w:t>
            </w:r>
            <w:r>
              <w:rPr>
                <w:sz w:val="24"/>
              </w:rPr>
              <w:t>адекватность</w:t>
            </w:r>
            <w:r>
              <w:rPr>
                <w:spacing w:val="1"/>
                <w:sz w:val="24"/>
              </w:rPr>
              <w:t xml:space="preserve"> </w:t>
            </w:r>
            <w:r>
              <w:rPr>
                <w:sz w:val="24"/>
              </w:rPr>
              <w:t>плана</w:t>
            </w:r>
            <w:r>
              <w:rPr>
                <w:spacing w:val="1"/>
                <w:sz w:val="24"/>
              </w:rPr>
              <w:t xml:space="preserve"> </w:t>
            </w:r>
            <w:r>
              <w:rPr>
                <w:sz w:val="24"/>
              </w:rPr>
              <w:t>и</w:t>
            </w:r>
            <w:r>
              <w:rPr>
                <w:spacing w:val="-57"/>
                <w:sz w:val="24"/>
              </w:rPr>
              <w:t xml:space="preserve"> </w:t>
            </w:r>
            <w:r>
              <w:rPr>
                <w:sz w:val="24"/>
              </w:rPr>
              <w:t>актуальность его коррекции. Разработать</w:t>
            </w:r>
            <w:r>
              <w:rPr>
                <w:spacing w:val="1"/>
                <w:sz w:val="24"/>
              </w:rPr>
              <w:t xml:space="preserve"> </w:t>
            </w:r>
            <w:r>
              <w:rPr>
                <w:sz w:val="24"/>
              </w:rPr>
              <w:t>план</w:t>
            </w:r>
            <w:r>
              <w:rPr>
                <w:spacing w:val="1"/>
                <w:sz w:val="24"/>
              </w:rPr>
              <w:t xml:space="preserve"> </w:t>
            </w:r>
            <w:r>
              <w:rPr>
                <w:sz w:val="24"/>
              </w:rPr>
              <w:t>изучения</w:t>
            </w:r>
            <w:r>
              <w:rPr>
                <w:spacing w:val="1"/>
                <w:sz w:val="24"/>
              </w:rPr>
              <w:t xml:space="preserve"> </w:t>
            </w:r>
            <w:r>
              <w:rPr>
                <w:sz w:val="24"/>
              </w:rPr>
              <w:t>отдельной</w:t>
            </w:r>
            <w:r>
              <w:rPr>
                <w:spacing w:val="1"/>
                <w:sz w:val="24"/>
              </w:rPr>
              <w:t xml:space="preserve"> </w:t>
            </w:r>
            <w:r>
              <w:rPr>
                <w:sz w:val="24"/>
              </w:rPr>
              <w:t>темы</w:t>
            </w:r>
            <w:r>
              <w:rPr>
                <w:spacing w:val="1"/>
                <w:sz w:val="24"/>
              </w:rPr>
              <w:t xml:space="preserve"> </w:t>
            </w:r>
            <w:r>
              <w:rPr>
                <w:sz w:val="24"/>
              </w:rPr>
              <w:t>учебной</w:t>
            </w:r>
            <w:r>
              <w:rPr>
                <w:spacing w:val="1"/>
                <w:sz w:val="24"/>
              </w:rPr>
              <w:t xml:space="preserve"> </w:t>
            </w:r>
            <w:r>
              <w:rPr>
                <w:sz w:val="24"/>
              </w:rPr>
              <w:t>программы</w:t>
            </w:r>
          </w:p>
        </w:tc>
      </w:tr>
    </w:tbl>
    <w:p w:rsidR="00FF0B00" w:rsidRDefault="00FF0B00" w:rsidP="00F55BB2">
      <w:pPr>
        <w:pStyle w:val="aa"/>
        <w:spacing w:before="5"/>
        <w:ind w:left="110" w:right="275"/>
        <w:rPr>
          <w:rFonts w:ascii="Calibri"/>
          <w:sz w:val="7"/>
        </w:rPr>
      </w:pPr>
    </w:p>
    <w:p w:rsidR="00FF0B00" w:rsidRDefault="00A77D74" w:rsidP="00F55BB2">
      <w:pPr>
        <w:spacing w:before="57"/>
        <w:ind w:left="110" w:right="275"/>
        <w:jc w:val="right"/>
        <w:rPr>
          <w:rFonts w:ascii="Calibri"/>
        </w:rPr>
      </w:pPr>
      <w:r>
        <w:rPr>
          <w:rFonts w:ascii="Calibri"/>
        </w:rPr>
        <w:t>47</w:t>
      </w:r>
    </w:p>
    <w:p w:rsidR="00FF0B00" w:rsidRDefault="00FF0B00" w:rsidP="00F55BB2">
      <w:pPr>
        <w:ind w:left="110" w:right="275"/>
        <w:jc w:val="right"/>
        <w:rPr>
          <w:rFonts w:ascii="Calibri"/>
        </w:rPr>
        <w:sectPr w:rsidR="00FF0B00">
          <w:pgSz w:w="16850" w:h="11920" w:orient="landscape"/>
          <w:pgMar w:top="1100" w:right="0" w:bottom="600" w:left="720" w:header="0" w:footer="408" w:gutter="0"/>
          <w:cols w:space="720"/>
        </w:sectPr>
      </w:pPr>
    </w:p>
    <w:tbl>
      <w:tblPr>
        <w:tblStyle w:val="TableNormal"/>
        <w:tblW w:w="0" w:type="auto"/>
        <w:tblInd w:w="2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823"/>
        <w:gridCol w:w="5814"/>
        <w:gridCol w:w="4820"/>
      </w:tblGrid>
      <w:tr w:rsidR="00FF0B00">
        <w:trPr>
          <w:trHeight w:val="554"/>
        </w:trPr>
        <w:tc>
          <w:tcPr>
            <w:tcW w:w="15457" w:type="dxa"/>
            <w:gridSpan w:val="3"/>
          </w:tcPr>
          <w:p w:rsidR="00FF0B00" w:rsidRDefault="00A77D74" w:rsidP="00F55BB2">
            <w:pPr>
              <w:pStyle w:val="TableParagraph"/>
              <w:spacing w:line="270" w:lineRule="atLeast"/>
              <w:ind w:left="110" w:right="275"/>
              <w:rPr>
                <w:b/>
                <w:sz w:val="24"/>
              </w:rPr>
            </w:pPr>
            <w:r>
              <w:rPr>
                <w:b/>
                <w:sz w:val="24"/>
              </w:rPr>
              <w:lastRenderedPageBreak/>
              <w:t>7)</w:t>
            </w:r>
            <w:r>
              <w:rPr>
                <w:b/>
                <w:spacing w:val="15"/>
                <w:sz w:val="24"/>
              </w:rPr>
              <w:t xml:space="preserve"> </w:t>
            </w:r>
            <w:r>
              <w:rPr>
                <w:b/>
                <w:sz w:val="24"/>
              </w:rPr>
              <w:t>умение</w:t>
            </w:r>
            <w:r>
              <w:rPr>
                <w:b/>
                <w:spacing w:val="15"/>
                <w:sz w:val="24"/>
              </w:rPr>
              <w:t xml:space="preserve"> </w:t>
            </w:r>
            <w:r>
              <w:rPr>
                <w:b/>
                <w:sz w:val="24"/>
              </w:rPr>
              <w:t>самостоятельно</w:t>
            </w:r>
            <w:r>
              <w:rPr>
                <w:b/>
                <w:spacing w:val="15"/>
                <w:sz w:val="24"/>
              </w:rPr>
              <w:t xml:space="preserve"> </w:t>
            </w:r>
            <w:r>
              <w:rPr>
                <w:b/>
                <w:sz w:val="24"/>
              </w:rPr>
              <w:t>оценивать</w:t>
            </w:r>
            <w:r>
              <w:rPr>
                <w:b/>
                <w:spacing w:val="13"/>
                <w:sz w:val="24"/>
              </w:rPr>
              <w:t xml:space="preserve"> </w:t>
            </w:r>
            <w:r>
              <w:rPr>
                <w:b/>
                <w:sz w:val="24"/>
              </w:rPr>
              <w:t>и</w:t>
            </w:r>
            <w:r>
              <w:rPr>
                <w:b/>
                <w:spacing w:val="14"/>
                <w:sz w:val="24"/>
              </w:rPr>
              <w:t xml:space="preserve"> </w:t>
            </w:r>
            <w:r>
              <w:rPr>
                <w:b/>
                <w:sz w:val="24"/>
              </w:rPr>
              <w:t>принимать</w:t>
            </w:r>
            <w:r>
              <w:rPr>
                <w:b/>
                <w:spacing w:val="15"/>
                <w:sz w:val="24"/>
              </w:rPr>
              <w:t xml:space="preserve"> </w:t>
            </w:r>
            <w:r>
              <w:rPr>
                <w:b/>
                <w:sz w:val="24"/>
              </w:rPr>
              <w:t>решения,</w:t>
            </w:r>
            <w:r>
              <w:rPr>
                <w:b/>
                <w:spacing w:val="15"/>
                <w:sz w:val="24"/>
              </w:rPr>
              <w:t xml:space="preserve"> </w:t>
            </w:r>
            <w:r>
              <w:rPr>
                <w:b/>
                <w:sz w:val="24"/>
              </w:rPr>
              <w:t>определяющие</w:t>
            </w:r>
            <w:r>
              <w:rPr>
                <w:b/>
                <w:spacing w:val="15"/>
                <w:sz w:val="24"/>
              </w:rPr>
              <w:t xml:space="preserve"> </w:t>
            </w:r>
            <w:r>
              <w:rPr>
                <w:b/>
                <w:sz w:val="24"/>
              </w:rPr>
              <w:t>стратегию</w:t>
            </w:r>
            <w:r>
              <w:rPr>
                <w:b/>
                <w:spacing w:val="17"/>
                <w:sz w:val="24"/>
              </w:rPr>
              <w:t xml:space="preserve"> </w:t>
            </w:r>
            <w:r>
              <w:rPr>
                <w:b/>
                <w:sz w:val="24"/>
              </w:rPr>
              <w:t>поведения,</w:t>
            </w:r>
            <w:r>
              <w:rPr>
                <w:b/>
                <w:spacing w:val="15"/>
                <w:sz w:val="24"/>
              </w:rPr>
              <w:t xml:space="preserve"> </w:t>
            </w:r>
            <w:r>
              <w:rPr>
                <w:b/>
                <w:sz w:val="24"/>
              </w:rPr>
              <w:t>с</w:t>
            </w:r>
            <w:r>
              <w:rPr>
                <w:b/>
                <w:spacing w:val="15"/>
                <w:sz w:val="24"/>
              </w:rPr>
              <w:t xml:space="preserve"> </w:t>
            </w:r>
            <w:r>
              <w:rPr>
                <w:b/>
                <w:sz w:val="24"/>
              </w:rPr>
              <w:t>учетом</w:t>
            </w:r>
            <w:r>
              <w:rPr>
                <w:b/>
                <w:spacing w:val="12"/>
                <w:sz w:val="24"/>
              </w:rPr>
              <w:t xml:space="preserve"> </w:t>
            </w:r>
            <w:r>
              <w:rPr>
                <w:b/>
                <w:sz w:val="24"/>
              </w:rPr>
              <w:t>гражданских</w:t>
            </w:r>
            <w:r>
              <w:rPr>
                <w:b/>
                <w:spacing w:val="15"/>
                <w:sz w:val="24"/>
              </w:rPr>
              <w:t xml:space="preserve"> </w:t>
            </w:r>
            <w:r>
              <w:rPr>
                <w:b/>
                <w:sz w:val="24"/>
              </w:rPr>
              <w:t>и</w:t>
            </w:r>
            <w:r>
              <w:rPr>
                <w:b/>
                <w:spacing w:val="14"/>
                <w:sz w:val="24"/>
              </w:rPr>
              <w:t xml:space="preserve"> </w:t>
            </w:r>
            <w:r>
              <w:rPr>
                <w:b/>
                <w:sz w:val="24"/>
              </w:rPr>
              <w:t>нравственных</w:t>
            </w:r>
            <w:r>
              <w:rPr>
                <w:b/>
                <w:spacing w:val="-57"/>
                <w:sz w:val="24"/>
              </w:rPr>
              <w:t xml:space="preserve"> </w:t>
            </w:r>
            <w:r>
              <w:rPr>
                <w:b/>
                <w:sz w:val="24"/>
              </w:rPr>
              <w:t>ценностей;</w:t>
            </w:r>
          </w:p>
        </w:tc>
      </w:tr>
      <w:tr w:rsidR="00FF0B00">
        <w:trPr>
          <w:trHeight w:val="1103"/>
        </w:trPr>
        <w:tc>
          <w:tcPr>
            <w:tcW w:w="4823" w:type="dxa"/>
          </w:tcPr>
          <w:p w:rsidR="00FF0B00" w:rsidRDefault="00A77D74" w:rsidP="007A4076">
            <w:pPr>
              <w:pStyle w:val="TableParagraph"/>
              <w:spacing w:line="276" w:lineRule="exact"/>
              <w:ind w:left="110" w:right="-12"/>
              <w:jc w:val="both"/>
              <w:rPr>
                <w:sz w:val="24"/>
              </w:rPr>
            </w:pPr>
            <w:r>
              <w:rPr>
                <w:sz w:val="24"/>
              </w:rPr>
              <w:t>1.16</w:t>
            </w:r>
            <w:r>
              <w:rPr>
                <w:spacing w:val="1"/>
                <w:sz w:val="24"/>
              </w:rPr>
              <w:t xml:space="preserve"> </w:t>
            </w:r>
            <w:r>
              <w:rPr>
                <w:sz w:val="24"/>
              </w:rPr>
              <w:t>Определять</w:t>
            </w:r>
            <w:r>
              <w:rPr>
                <w:spacing w:val="1"/>
                <w:sz w:val="24"/>
              </w:rPr>
              <w:t xml:space="preserve"> </w:t>
            </w:r>
            <w:r>
              <w:rPr>
                <w:sz w:val="24"/>
              </w:rPr>
              <w:t>совместно с педагогом и</w:t>
            </w:r>
            <w:r>
              <w:rPr>
                <w:spacing w:val="1"/>
                <w:sz w:val="24"/>
              </w:rPr>
              <w:t xml:space="preserve"> </w:t>
            </w:r>
            <w:r>
              <w:rPr>
                <w:sz w:val="24"/>
              </w:rPr>
              <w:t>сверстниками</w:t>
            </w:r>
            <w:r>
              <w:rPr>
                <w:spacing w:val="1"/>
                <w:sz w:val="24"/>
              </w:rPr>
              <w:t xml:space="preserve"> </w:t>
            </w:r>
            <w:r>
              <w:rPr>
                <w:sz w:val="24"/>
              </w:rPr>
              <w:t>критерии</w:t>
            </w:r>
            <w:r>
              <w:rPr>
                <w:spacing w:val="1"/>
                <w:sz w:val="24"/>
              </w:rPr>
              <w:t xml:space="preserve"> </w:t>
            </w:r>
            <w:r>
              <w:rPr>
                <w:sz w:val="24"/>
              </w:rPr>
              <w:t>планируемых</w:t>
            </w:r>
            <w:r>
              <w:rPr>
                <w:spacing w:val="1"/>
                <w:sz w:val="24"/>
              </w:rPr>
              <w:t xml:space="preserve"> </w:t>
            </w:r>
            <w:r>
              <w:rPr>
                <w:sz w:val="24"/>
              </w:rPr>
              <w:t>результатов</w:t>
            </w:r>
            <w:r>
              <w:rPr>
                <w:spacing w:val="1"/>
                <w:sz w:val="24"/>
              </w:rPr>
              <w:t xml:space="preserve"> </w:t>
            </w:r>
            <w:r>
              <w:rPr>
                <w:sz w:val="24"/>
              </w:rPr>
              <w:t>и</w:t>
            </w:r>
            <w:r>
              <w:rPr>
                <w:spacing w:val="1"/>
                <w:sz w:val="24"/>
              </w:rPr>
              <w:t xml:space="preserve"> </w:t>
            </w:r>
            <w:r>
              <w:rPr>
                <w:sz w:val="24"/>
              </w:rPr>
              <w:t>критерии</w:t>
            </w:r>
            <w:r>
              <w:rPr>
                <w:spacing w:val="1"/>
                <w:sz w:val="24"/>
              </w:rPr>
              <w:t xml:space="preserve"> </w:t>
            </w:r>
            <w:r>
              <w:rPr>
                <w:sz w:val="24"/>
              </w:rPr>
              <w:t>оценки</w:t>
            </w:r>
            <w:r>
              <w:rPr>
                <w:spacing w:val="1"/>
                <w:sz w:val="24"/>
              </w:rPr>
              <w:t xml:space="preserve"> </w:t>
            </w:r>
            <w:r>
              <w:rPr>
                <w:sz w:val="24"/>
              </w:rPr>
              <w:t>своей</w:t>
            </w:r>
            <w:r>
              <w:rPr>
                <w:spacing w:val="-57"/>
                <w:sz w:val="24"/>
              </w:rPr>
              <w:t xml:space="preserve"> </w:t>
            </w:r>
            <w:r>
              <w:rPr>
                <w:sz w:val="24"/>
              </w:rPr>
              <w:t>учебной</w:t>
            </w:r>
            <w:r>
              <w:rPr>
                <w:spacing w:val="-1"/>
                <w:sz w:val="24"/>
              </w:rPr>
              <w:t xml:space="preserve"> </w:t>
            </w:r>
            <w:r>
              <w:rPr>
                <w:sz w:val="24"/>
              </w:rPr>
              <w:t>деятельности</w:t>
            </w:r>
          </w:p>
        </w:tc>
        <w:tc>
          <w:tcPr>
            <w:tcW w:w="5814" w:type="dxa"/>
          </w:tcPr>
          <w:p w:rsidR="00FF0B00" w:rsidRDefault="00A77D74" w:rsidP="00F55BB2">
            <w:pPr>
              <w:pStyle w:val="TableParagraph"/>
              <w:ind w:left="110" w:right="275"/>
              <w:rPr>
                <w:sz w:val="24"/>
              </w:rPr>
            </w:pPr>
            <w:r>
              <w:rPr>
                <w:sz w:val="24"/>
              </w:rPr>
              <w:t>Из</w:t>
            </w:r>
            <w:r>
              <w:rPr>
                <w:spacing w:val="40"/>
                <w:sz w:val="24"/>
              </w:rPr>
              <w:t xml:space="preserve"> </w:t>
            </w:r>
            <w:r>
              <w:rPr>
                <w:sz w:val="24"/>
              </w:rPr>
              <w:t>предложенных</w:t>
            </w:r>
            <w:r>
              <w:rPr>
                <w:spacing w:val="36"/>
                <w:sz w:val="24"/>
              </w:rPr>
              <w:t xml:space="preserve"> </w:t>
            </w:r>
            <w:r>
              <w:rPr>
                <w:sz w:val="24"/>
              </w:rPr>
              <w:t>критериев</w:t>
            </w:r>
            <w:r>
              <w:rPr>
                <w:spacing w:val="39"/>
                <w:sz w:val="24"/>
              </w:rPr>
              <w:t xml:space="preserve"> </w:t>
            </w:r>
            <w:r>
              <w:rPr>
                <w:sz w:val="24"/>
              </w:rPr>
              <w:t>выбрать</w:t>
            </w:r>
            <w:r>
              <w:rPr>
                <w:spacing w:val="41"/>
                <w:sz w:val="24"/>
              </w:rPr>
              <w:t xml:space="preserve"> </w:t>
            </w:r>
            <w:r>
              <w:rPr>
                <w:sz w:val="24"/>
              </w:rPr>
              <w:t>те,</w:t>
            </w:r>
            <w:r>
              <w:rPr>
                <w:spacing w:val="36"/>
                <w:sz w:val="24"/>
              </w:rPr>
              <w:t xml:space="preserve"> </w:t>
            </w:r>
            <w:r>
              <w:rPr>
                <w:sz w:val="24"/>
              </w:rPr>
              <w:t>которые</w:t>
            </w:r>
            <w:r>
              <w:rPr>
                <w:spacing w:val="-57"/>
                <w:sz w:val="24"/>
              </w:rPr>
              <w:t xml:space="preserve"> </w:t>
            </w:r>
            <w:r>
              <w:rPr>
                <w:sz w:val="24"/>
              </w:rPr>
              <w:t>соответствуют</w:t>
            </w:r>
            <w:r>
              <w:rPr>
                <w:spacing w:val="-1"/>
                <w:sz w:val="24"/>
              </w:rPr>
              <w:t xml:space="preserve"> </w:t>
            </w:r>
            <w:r>
              <w:rPr>
                <w:sz w:val="24"/>
              </w:rPr>
              <w:t>поставленной</w:t>
            </w:r>
            <w:r>
              <w:rPr>
                <w:spacing w:val="-2"/>
                <w:sz w:val="24"/>
              </w:rPr>
              <w:t xml:space="preserve"> </w:t>
            </w:r>
            <w:r>
              <w:rPr>
                <w:sz w:val="24"/>
              </w:rPr>
              <w:t>задаче</w:t>
            </w:r>
          </w:p>
        </w:tc>
        <w:tc>
          <w:tcPr>
            <w:tcW w:w="4820" w:type="dxa"/>
          </w:tcPr>
          <w:p w:rsidR="00FF0B00" w:rsidRDefault="00A77D74" w:rsidP="00F55BB2">
            <w:pPr>
              <w:pStyle w:val="TableParagraph"/>
              <w:ind w:left="110" w:right="275"/>
              <w:rPr>
                <w:sz w:val="24"/>
              </w:rPr>
            </w:pPr>
            <w:r>
              <w:rPr>
                <w:sz w:val="24"/>
              </w:rPr>
              <w:t>Разработать</w:t>
            </w:r>
            <w:r>
              <w:rPr>
                <w:spacing w:val="27"/>
                <w:sz w:val="24"/>
              </w:rPr>
              <w:t xml:space="preserve"> </w:t>
            </w:r>
            <w:r>
              <w:rPr>
                <w:sz w:val="24"/>
              </w:rPr>
              <w:t>критерии</w:t>
            </w:r>
            <w:r>
              <w:rPr>
                <w:spacing w:val="26"/>
                <w:sz w:val="24"/>
              </w:rPr>
              <w:t xml:space="preserve"> </w:t>
            </w:r>
            <w:r>
              <w:rPr>
                <w:sz w:val="24"/>
              </w:rPr>
              <w:t>оценки</w:t>
            </w:r>
            <w:r>
              <w:rPr>
                <w:spacing w:val="26"/>
                <w:sz w:val="24"/>
              </w:rPr>
              <w:t xml:space="preserve"> </w:t>
            </w:r>
            <w:r>
              <w:rPr>
                <w:sz w:val="24"/>
              </w:rPr>
              <w:t>на</w:t>
            </w:r>
            <w:r>
              <w:rPr>
                <w:spacing w:val="27"/>
                <w:sz w:val="24"/>
              </w:rPr>
              <w:t xml:space="preserve"> </w:t>
            </w:r>
            <w:r>
              <w:rPr>
                <w:sz w:val="24"/>
              </w:rPr>
              <w:t>примере</w:t>
            </w:r>
            <w:r>
              <w:rPr>
                <w:spacing w:val="-57"/>
                <w:sz w:val="24"/>
              </w:rPr>
              <w:t xml:space="preserve"> </w:t>
            </w:r>
            <w:r>
              <w:rPr>
                <w:sz w:val="24"/>
              </w:rPr>
              <w:t>выполнения</w:t>
            </w:r>
            <w:r>
              <w:rPr>
                <w:spacing w:val="-1"/>
                <w:sz w:val="24"/>
              </w:rPr>
              <w:t xml:space="preserve"> </w:t>
            </w:r>
            <w:r>
              <w:rPr>
                <w:sz w:val="24"/>
              </w:rPr>
              <w:t>учебного</w:t>
            </w:r>
            <w:r>
              <w:rPr>
                <w:spacing w:val="-3"/>
                <w:sz w:val="24"/>
              </w:rPr>
              <w:t xml:space="preserve"> </w:t>
            </w:r>
            <w:r>
              <w:rPr>
                <w:sz w:val="24"/>
              </w:rPr>
              <w:t>задания</w:t>
            </w:r>
          </w:p>
        </w:tc>
      </w:tr>
      <w:tr w:rsidR="00FF0B00">
        <w:trPr>
          <w:trHeight w:val="1104"/>
        </w:trPr>
        <w:tc>
          <w:tcPr>
            <w:tcW w:w="4823" w:type="dxa"/>
          </w:tcPr>
          <w:p w:rsidR="00FF0B00" w:rsidRDefault="00A77D74" w:rsidP="007A4076">
            <w:pPr>
              <w:pStyle w:val="TableParagraph"/>
              <w:tabs>
                <w:tab w:val="left" w:pos="1749"/>
              </w:tabs>
              <w:ind w:left="110" w:right="-12"/>
              <w:rPr>
                <w:sz w:val="24"/>
              </w:rPr>
            </w:pPr>
            <w:r>
              <w:rPr>
                <w:sz w:val="24"/>
              </w:rPr>
              <w:t>1.17 Систематизировать (в том числе</w:t>
            </w:r>
            <w:r>
              <w:rPr>
                <w:spacing w:val="1"/>
                <w:sz w:val="24"/>
              </w:rPr>
              <w:t xml:space="preserve"> </w:t>
            </w:r>
            <w:r>
              <w:rPr>
                <w:sz w:val="24"/>
              </w:rPr>
              <w:t>выбирать приоритетные) критерии</w:t>
            </w:r>
            <w:r>
              <w:rPr>
                <w:spacing w:val="1"/>
                <w:sz w:val="24"/>
              </w:rPr>
              <w:t xml:space="preserve"> </w:t>
            </w:r>
            <w:r>
              <w:rPr>
                <w:sz w:val="24"/>
              </w:rPr>
              <w:t>планируемых</w:t>
            </w:r>
            <w:r>
              <w:rPr>
                <w:sz w:val="24"/>
              </w:rPr>
              <w:tab/>
              <w:t>результатов</w:t>
            </w:r>
            <w:r>
              <w:rPr>
                <w:spacing w:val="-5"/>
                <w:sz w:val="24"/>
              </w:rPr>
              <w:t xml:space="preserve"> </w:t>
            </w:r>
            <w:r>
              <w:rPr>
                <w:sz w:val="24"/>
              </w:rPr>
              <w:t>и</w:t>
            </w:r>
            <w:r>
              <w:rPr>
                <w:spacing w:val="-3"/>
                <w:sz w:val="24"/>
              </w:rPr>
              <w:t xml:space="preserve"> </w:t>
            </w:r>
            <w:r>
              <w:rPr>
                <w:sz w:val="24"/>
              </w:rPr>
              <w:t>оценки</w:t>
            </w:r>
            <w:r>
              <w:rPr>
                <w:spacing w:val="-4"/>
                <w:sz w:val="24"/>
              </w:rPr>
              <w:t xml:space="preserve"> </w:t>
            </w:r>
            <w:r>
              <w:rPr>
                <w:sz w:val="24"/>
              </w:rPr>
              <w:t>своей</w:t>
            </w:r>
          </w:p>
          <w:p w:rsidR="00FF0B00" w:rsidRDefault="00A77D74" w:rsidP="007A4076">
            <w:pPr>
              <w:pStyle w:val="TableParagraph"/>
              <w:spacing w:line="257" w:lineRule="exact"/>
              <w:ind w:left="110" w:right="-12"/>
              <w:rPr>
                <w:sz w:val="24"/>
              </w:rPr>
            </w:pPr>
            <w:r>
              <w:rPr>
                <w:sz w:val="24"/>
              </w:rPr>
              <w:t>деятельности</w:t>
            </w:r>
          </w:p>
        </w:tc>
        <w:tc>
          <w:tcPr>
            <w:tcW w:w="5814" w:type="dxa"/>
          </w:tcPr>
          <w:p w:rsidR="00FF0B00" w:rsidRDefault="00A77D74" w:rsidP="00F55BB2">
            <w:pPr>
              <w:pStyle w:val="TableParagraph"/>
              <w:tabs>
                <w:tab w:val="left" w:pos="1606"/>
                <w:tab w:val="left" w:pos="2141"/>
                <w:tab w:val="left" w:pos="2599"/>
                <w:tab w:val="left" w:pos="3762"/>
                <w:tab w:val="left" w:pos="4885"/>
              </w:tabs>
              <w:ind w:left="110" w:right="275"/>
              <w:rPr>
                <w:sz w:val="24"/>
              </w:rPr>
            </w:pPr>
            <w:r>
              <w:rPr>
                <w:sz w:val="24"/>
              </w:rPr>
              <w:t>Определить,</w:t>
            </w:r>
            <w:r>
              <w:rPr>
                <w:sz w:val="24"/>
              </w:rPr>
              <w:tab/>
              <w:t>все</w:t>
            </w:r>
            <w:r>
              <w:rPr>
                <w:sz w:val="24"/>
              </w:rPr>
              <w:tab/>
              <w:t>ли</w:t>
            </w:r>
            <w:r>
              <w:rPr>
                <w:sz w:val="24"/>
              </w:rPr>
              <w:tab/>
              <w:t>критерии</w:t>
            </w:r>
            <w:r>
              <w:rPr>
                <w:sz w:val="24"/>
              </w:rPr>
              <w:tab/>
              <w:t>позволят</w:t>
            </w:r>
            <w:r>
              <w:rPr>
                <w:sz w:val="24"/>
              </w:rPr>
              <w:tab/>
            </w:r>
            <w:r>
              <w:rPr>
                <w:spacing w:val="-1"/>
                <w:sz w:val="24"/>
              </w:rPr>
              <w:t>оценить</w:t>
            </w:r>
            <w:r>
              <w:rPr>
                <w:spacing w:val="-57"/>
                <w:sz w:val="24"/>
              </w:rPr>
              <w:t xml:space="preserve"> </w:t>
            </w:r>
            <w:r>
              <w:rPr>
                <w:sz w:val="24"/>
              </w:rPr>
              <w:t>результаты</w:t>
            </w:r>
            <w:r>
              <w:rPr>
                <w:spacing w:val="-1"/>
                <w:sz w:val="24"/>
              </w:rPr>
              <w:t xml:space="preserve"> </w:t>
            </w:r>
            <w:r>
              <w:rPr>
                <w:sz w:val="24"/>
              </w:rPr>
              <w:t>деятельности</w:t>
            </w:r>
          </w:p>
        </w:tc>
        <w:tc>
          <w:tcPr>
            <w:tcW w:w="4820" w:type="dxa"/>
          </w:tcPr>
          <w:p w:rsidR="00FF0B00" w:rsidRDefault="00A77D74" w:rsidP="00F55BB2">
            <w:pPr>
              <w:pStyle w:val="TableParagraph"/>
              <w:tabs>
                <w:tab w:val="left" w:pos="1196"/>
                <w:tab w:val="left" w:pos="1754"/>
                <w:tab w:val="left" w:pos="3613"/>
              </w:tabs>
              <w:ind w:left="110" w:right="275"/>
              <w:rPr>
                <w:sz w:val="24"/>
              </w:rPr>
            </w:pPr>
            <w:r>
              <w:rPr>
                <w:sz w:val="24"/>
              </w:rPr>
              <w:t>Исходя</w:t>
            </w:r>
            <w:r>
              <w:rPr>
                <w:sz w:val="24"/>
              </w:rPr>
              <w:tab/>
              <w:t>из</w:t>
            </w:r>
            <w:r>
              <w:rPr>
                <w:sz w:val="24"/>
              </w:rPr>
              <w:tab/>
              <w:t>предложенных</w:t>
            </w:r>
            <w:r>
              <w:rPr>
                <w:sz w:val="24"/>
              </w:rPr>
              <w:tab/>
            </w:r>
            <w:r>
              <w:rPr>
                <w:spacing w:val="-1"/>
                <w:sz w:val="24"/>
              </w:rPr>
              <w:t>критериев,</w:t>
            </w:r>
            <w:r>
              <w:rPr>
                <w:spacing w:val="-57"/>
                <w:sz w:val="24"/>
              </w:rPr>
              <w:t xml:space="preserve"> </w:t>
            </w:r>
            <w:r>
              <w:rPr>
                <w:sz w:val="24"/>
              </w:rPr>
              <w:t>оценить</w:t>
            </w:r>
            <w:r>
              <w:rPr>
                <w:spacing w:val="-1"/>
                <w:sz w:val="24"/>
              </w:rPr>
              <w:t xml:space="preserve"> </w:t>
            </w:r>
            <w:r>
              <w:rPr>
                <w:sz w:val="24"/>
              </w:rPr>
              <w:t>выполнение</w:t>
            </w:r>
            <w:r>
              <w:rPr>
                <w:spacing w:val="-2"/>
                <w:sz w:val="24"/>
              </w:rPr>
              <w:t xml:space="preserve"> </w:t>
            </w:r>
            <w:r>
              <w:rPr>
                <w:sz w:val="24"/>
              </w:rPr>
              <w:t>учебного</w:t>
            </w:r>
            <w:r>
              <w:rPr>
                <w:spacing w:val="-6"/>
                <w:sz w:val="24"/>
              </w:rPr>
              <w:t xml:space="preserve"> </w:t>
            </w:r>
            <w:r>
              <w:rPr>
                <w:sz w:val="24"/>
              </w:rPr>
              <w:t>задания</w:t>
            </w:r>
          </w:p>
        </w:tc>
      </w:tr>
      <w:tr w:rsidR="00FF0B00">
        <w:trPr>
          <w:trHeight w:val="1103"/>
        </w:trPr>
        <w:tc>
          <w:tcPr>
            <w:tcW w:w="4823" w:type="dxa"/>
          </w:tcPr>
          <w:p w:rsidR="00FF0B00" w:rsidRDefault="00A77D74" w:rsidP="007A4076">
            <w:pPr>
              <w:pStyle w:val="TableParagraph"/>
              <w:spacing w:line="276" w:lineRule="exact"/>
              <w:ind w:left="110" w:right="-12"/>
              <w:jc w:val="both"/>
              <w:rPr>
                <w:sz w:val="24"/>
              </w:rPr>
            </w:pPr>
            <w:r>
              <w:rPr>
                <w:sz w:val="24"/>
              </w:rPr>
              <w:t>1.18 Отбирать инструменты для оценивания</w:t>
            </w:r>
            <w:r>
              <w:rPr>
                <w:spacing w:val="1"/>
                <w:sz w:val="24"/>
              </w:rPr>
              <w:t xml:space="preserve"> </w:t>
            </w:r>
            <w:r>
              <w:rPr>
                <w:sz w:val="24"/>
              </w:rPr>
              <w:t>своей</w:t>
            </w:r>
            <w:r>
              <w:rPr>
                <w:spacing w:val="1"/>
                <w:sz w:val="24"/>
              </w:rPr>
              <w:t xml:space="preserve"> </w:t>
            </w:r>
            <w:r>
              <w:rPr>
                <w:sz w:val="24"/>
              </w:rPr>
              <w:t>деятельности,</w:t>
            </w:r>
            <w:r>
              <w:rPr>
                <w:spacing w:val="1"/>
                <w:sz w:val="24"/>
              </w:rPr>
              <w:t xml:space="preserve"> </w:t>
            </w:r>
            <w:r>
              <w:rPr>
                <w:sz w:val="24"/>
              </w:rPr>
              <w:t>осуществлять</w:t>
            </w:r>
            <w:r>
              <w:rPr>
                <w:spacing w:val="1"/>
                <w:sz w:val="24"/>
              </w:rPr>
              <w:t xml:space="preserve"> </w:t>
            </w:r>
            <w:r>
              <w:rPr>
                <w:sz w:val="24"/>
              </w:rPr>
              <w:t>самоконтроль своей деятельности в рамках</w:t>
            </w:r>
            <w:r>
              <w:rPr>
                <w:spacing w:val="1"/>
                <w:sz w:val="24"/>
              </w:rPr>
              <w:t xml:space="preserve"> </w:t>
            </w:r>
            <w:r>
              <w:rPr>
                <w:sz w:val="24"/>
              </w:rPr>
              <w:t>предложенных</w:t>
            </w:r>
            <w:r>
              <w:rPr>
                <w:spacing w:val="-1"/>
                <w:sz w:val="24"/>
              </w:rPr>
              <w:t xml:space="preserve"> </w:t>
            </w:r>
            <w:r>
              <w:rPr>
                <w:sz w:val="24"/>
              </w:rPr>
              <w:t>условий</w:t>
            </w:r>
            <w:r>
              <w:rPr>
                <w:spacing w:val="-3"/>
                <w:sz w:val="24"/>
              </w:rPr>
              <w:t xml:space="preserve"> </w:t>
            </w:r>
            <w:r>
              <w:rPr>
                <w:sz w:val="24"/>
              </w:rPr>
              <w:t>и</w:t>
            </w:r>
            <w:r>
              <w:rPr>
                <w:spacing w:val="-3"/>
                <w:sz w:val="24"/>
              </w:rPr>
              <w:t xml:space="preserve"> </w:t>
            </w:r>
            <w:r>
              <w:rPr>
                <w:sz w:val="24"/>
              </w:rPr>
              <w:t>требований</w:t>
            </w:r>
          </w:p>
        </w:tc>
        <w:tc>
          <w:tcPr>
            <w:tcW w:w="5814" w:type="dxa"/>
          </w:tcPr>
          <w:p w:rsidR="00FF0B00" w:rsidRDefault="00A77D74" w:rsidP="00F55BB2">
            <w:pPr>
              <w:pStyle w:val="TableParagraph"/>
              <w:ind w:left="110" w:right="275"/>
              <w:rPr>
                <w:sz w:val="24"/>
              </w:rPr>
            </w:pPr>
            <w:r>
              <w:rPr>
                <w:sz w:val="24"/>
              </w:rPr>
              <w:t>Выбрать</w:t>
            </w:r>
            <w:r>
              <w:rPr>
                <w:spacing w:val="41"/>
                <w:sz w:val="24"/>
              </w:rPr>
              <w:t xml:space="preserve"> </w:t>
            </w:r>
            <w:r>
              <w:rPr>
                <w:sz w:val="24"/>
              </w:rPr>
              <w:t>способ</w:t>
            </w:r>
            <w:r>
              <w:rPr>
                <w:spacing w:val="41"/>
                <w:sz w:val="24"/>
              </w:rPr>
              <w:t xml:space="preserve"> </w:t>
            </w:r>
            <w:r>
              <w:rPr>
                <w:sz w:val="24"/>
              </w:rPr>
              <w:t>и</w:t>
            </w:r>
            <w:r>
              <w:rPr>
                <w:spacing w:val="40"/>
                <w:sz w:val="24"/>
              </w:rPr>
              <w:t xml:space="preserve"> </w:t>
            </w:r>
            <w:r>
              <w:rPr>
                <w:sz w:val="24"/>
              </w:rPr>
              <w:t>средство</w:t>
            </w:r>
            <w:r>
              <w:rPr>
                <w:spacing w:val="41"/>
                <w:sz w:val="24"/>
              </w:rPr>
              <w:t xml:space="preserve"> </w:t>
            </w:r>
            <w:r>
              <w:rPr>
                <w:sz w:val="24"/>
              </w:rPr>
              <w:t>оценки</w:t>
            </w:r>
            <w:r>
              <w:rPr>
                <w:spacing w:val="39"/>
                <w:sz w:val="24"/>
              </w:rPr>
              <w:t xml:space="preserve"> </w:t>
            </w:r>
            <w:r>
              <w:rPr>
                <w:sz w:val="24"/>
              </w:rPr>
              <w:t>своей</w:t>
            </w:r>
            <w:r>
              <w:rPr>
                <w:spacing w:val="40"/>
                <w:sz w:val="24"/>
              </w:rPr>
              <w:t xml:space="preserve"> </w:t>
            </w:r>
            <w:r>
              <w:rPr>
                <w:sz w:val="24"/>
              </w:rPr>
              <w:t>работы</w:t>
            </w:r>
            <w:r>
              <w:rPr>
                <w:spacing w:val="40"/>
                <w:sz w:val="24"/>
              </w:rPr>
              <w:t xml:space="preserve"> </w:t>
            </w:r>
            <w:r>
              <w:rPr>
                <w:sz w:val="24"/>
              </w:rPr>
              <w:t>из</w:t>
            </w:r>
            <w:r>
              <w:rPr>
                <w:spacing w:val="-57"/>
                <w:sz w:val="24"/>
              </w:rPr>
              <w:t xml:space="preserve"> </w:t>
            </w:r>
            <w:r>
              <w:rPr>
                <w:sz w:val="24"/>
              </w:rPr>
              <w:t>предложенных</w:t>
            </w:r>
          </w:p>
        </w:tc>
        <w:tc>
          <w:tcPr>
            <w:tcW w:w="4820" w:type="dxa"/>
          </w:tcPr>
          <w:p w:rsidR="00FF0B00" w:rsidRDefault="00A77D74" w:rsidP="007A4076">
            <w:pPr>
              <w:pStyle w:val="TableParagraph"/>
              <w:ind w:left="10"/>
              <w:jc w:val="both"/>
              <w:rPr>
                <w:sz w:val="24"/>
              </w:rPr>
            </w:pPr>
            <w:r>
              <w:rPr>
                <w:sz w:val="24"/>
              </w:rPr>
              <w:t>Оценить, все ли необходимые условия есть</w:t>
            </w:r>
            <w:r>
              <w:rPr>
                <w:spacing w:val="1"/>
                <w:sz w:val="24"/>
              </w:rPr>
              <w:t xml:space="preserve"> </w:t>
            </w:r>
            <w:r>
              <w:rPr>
                <w:sz w:val="24"/>
              </w:rPr>
              <w:t>для</w:t>
            </w:r>
            <w:r>
              <w:rPr>
                <w:spacing w:val="-13"/>
                <w:sz w:val="24"/>
              </w:rPr>
              <w:t xml:space="preserve"> </w:t>
            </w:r>
            <w:r>
              <w:rPr>
                <w:sz w:val="24"/>
              </w:rPr>
              <w:t>выполнения</w:t>
            </w:r>
            <w:r>
              <w:rPr>
                <w:spacing w:val="-13"/>
                <w:sz w:val="24"/>
              </w:rPr>
              <w:t xml:space="preserve"> </w:t>
            </w:r>
            <w:r>
              <w:rPr>
                <w:sz w:val="24"/>
              </w:rPr>
              <w:t>деятельности,</w:t>
            </w:r>
            <w:r>
              <w:rPr>
                <w:spacing w:val="-13"/>
                <w:sz w:val="24"/>
              </w:rPr>
              <w:t xml:space="preserve"> </w:t>
            </w:r>
            <w:r>
              <w:rPr>
                <w:sz w:val="24"/>
              </w:rPr>
              <w:t>соответствует</w:t>
            </w:r>
            <w:r>
              <w:rPr>
                <w:spacing w:val="-57"/>
                <w:sz w:val="24"/>
              </w:rPr>
              <w:t xml:space="preserve"> </w:t>
            </w:r>
            <w:r>
              <w:rPr>
                <w:sz w:val="24"/>
              </w:rPr>
              <w:t>ли деятельность</w:t>
            </w:r>
            <w:r>
              <w:rPr>
                <w:spacing w:val="-1"/>
                <w:sz w:val="24"/>
              </w:rPr>
              <w:t xml:space="preserve"> </w:t>
            </w:r>
            <w:r>
              <w:rPr>
                <w:sz w:val="24"/>
              </w:rPr>
              <w:t>требованиям</w:t>
            </w:r>
          </w:p>
        </w:tc>
      </w:tr>
      <w:tr w:rsidR="00FF0B00">
        <w:trPr>
          <w:trHeight w:val="827"/>
        </w:trPr>
        <w:tc>
          <w:tcPr>
            <w:tcW w:w="4823" w:type="dxa"/>
          </w:tcPr>
          <w:p w:rsidR="00FF0B00" w:rsidRDefault="00A77D74" w:rsidP="007A4076">
            <w:pPr>
              <w:pStyle w:val="TableParagraph"/>
              <w:spacing w:line="276" w:lineRule="exact"/>
              <w:ind w:left="110" w:right="-12"/>
              <w:rPr>
                <w:sz w:val="24"/>
              </w:rPr>
            </w:pPr>
            <w:r>
              <w:rPr>
                <w:sz w:val="24"/>
              </w:rPr>
              <w:t>1.19 Оценивать свою деятельность,</w:t>
            </w:r>
            <w:r>
              <w:rPr>
                <w:spacing w:val="1"/>
                <w:sz w:val="24"/>
              </w:rPr>
              <w:t xml:space="preserve"> </w:t>
            </w:r>
            <w:r>
              <w:rPr>
                <w:sz w:val="24"/>
              </w:rPr>
              <w:t>аргументируя</w:t>
            </w:r>
            <w:r>
              <w:rPr>
                <w:spacing w:val="-3"/>
                <w:sz w:val="24"/>
              </w:rPr>
              <w:t xml:space="preserve"> </w:t>
            </w:r>
            <w:r>
              <w:rPr>
                <w:sz w:val="24"/>
              </w:rPr>
              <w:t>причины</w:t>
            </w:r>
            <w:r>
              <w:rPr>
                <w:spacing w:val="-6"/>
                <w:sz w:val="24"/>
              </w:rPr>
              <w:t xml:space="preserve"> </w:t>
            </w:r>
            <w:r>
              <w:rPr>
                <w:sz w:val="24"/>
              </w:rPr>
              <w:t>достижения</w:t>
            </w:r>
            <w:r>
              <w:rPr>
                <w:spacing w:val="-3"/>
                <w:sz w:val="24"/>
              </w:rPr>
              <w:t xml:space="preserve"> </w:t>
            </w:r>
            <w:r>
              <w:rPr>
                <w:sz w:val="24"/>
              </w:rPr>
              <w:t>или</w:t>
            </w:r>
            <w:r>
              <w:rPr>
                <w:spacing w:val="-57"/>
                <w:sz w:val="24"/>
              </w:rPr>
              <w:t xml:space="preserve"> </w:t>
            </w:r>
            <w:r>
              <w:rPr>
                <w:sz w:val="24"/>
              </w:rPr>
              <w:t>отсутствия</w:t>
            </w:r>
            <w:r>
              <w:rPr>
                <w:spacing w:val="-1"/>
                <w:sz w:val="24"/>
              </w:rPr>
              <w:t xml:space="preserve"> </w:t>
            </w:r>
            <w:r>
              <w:rPr>
                <w:sz w:val="24"/>
              </w:rPr>
              <w:t>планируемого</w:t>
            </w:r>
            <w:r>
              <w:rPr>
                <w:spacing w:val="-1"/>
                <w:sz w:val="24"/>
              </w:rPr>
              <w:t xml:space="preserve"> </w:t>
            </w:r>
            <w:r>
              <w:rPr>
                <w:sz w:val="24"/>
              </w:rPr>
              <w:t>результата</w:t>
            </w:r>
          </w:p>
        </w:tc>
        <w:tc>
          <w:tcPr>
            <w:tcW w:w="5814" w:type="dxa"/>
          </w:tcPr>
          <w:p w:rsidR="00FF0B00" w:rsidRDefault="00A77D74" w:rsidP="00F55BB2">
            <w:pPr>
              <w:pStyle w:val="TableParagraph"/>
              <w:spacing w:line="276" w:lineRule="exact"/>
              <w:ind w:left="110" w:right="275"/>
              <w:rPr>
                <w:sz w:val="24"/>
              </w:rPr>
            </w:pPr>
            <w:r>
              <w:rPr>
                <w:sz w:val="24"/>
              </w:rPr>
              <w:t>Проанализировать</w:t>
            </w:r>
            <w:r>
              <w:rPr>
                <w:spacing w:val="-6"/>
                <w:sz w:val="24"/>
              </w:rPr>
              <w:t xml:space="preserve"> </w:t>
            </w:r>
            <w:r>
              <w:rPr>
                <w:sz w:val="24"/>
              </w:rPr>
              <w:t>процесс</w:t>
            </w:r>
            <w:r>
              <w:rPr>
                <w:spacing w:val="-6"/>
                <w:sz w:val="24"/>
              </w:rPr>
              <w:t xml:space="preserve"> </w:t>
            </w:r>
            <w:r>
              <w:rPr>
                <w:sz w:val="24"/>
              </w:rPr>
              <w:t>выполнения</w:t>
            </w:r>
            <w:r>
              <w:rPr>
                <w:spacing w:val="-4"/>
                <w:sz w:val="24"/>
              </w:rPr>
              <w:t xml:space="preserve"> </w:t>
            </w:r>
            <w:r>
              <w:rPr>
                <w:sz w:val="24"/>
              </w:rPr>
              <w:t>учебного</w:t>
            </w:r>
            <w:r>
              <w:rPr>
                <w:spacing w:val="-57"/>
                <w:sz w:val="24"/>
              </w:rPr>
              <w:t xml:space="preserve"> </w:t>
            </w:r>
            <w:r>
              <w:rPr>
                <w:sz w:val="24"/>
              </w:rPr>
              <w:t>задания с точки зрения достижения результата и</w:t>
            </w:r>
            <w:r>
              <w:rPr>
                <w:spacing w:val="1"/>
                <w:sz w:val="24"/>
              </w:rPr>
              <w:t xml:space="preserve"> </w:t>
            </w:r>
            <w:r>
              <w:rPr>
                <w:sz w:val="24"/>
              </w:rPr>
              <w:t>причин</w:t>
            </w:r>
            <w:r>
              <w:rPr>
                <w:spacing w:val="-1"/>
                <w:sz w:val="24"/>
              </w:rPr>
              <w:t xml:space="preserve"> </w:t>
            </w:r>
            <w:r>
              <w:rPr>
                <w:sz w:val="24"/>
              </w:rPr>
              <w:t>его</w:t>
            </w:r>
            <w:r>
              <w:rPr>
                <w:spacing w:val="-1"/>
                <w:sz w:val="24"/>
              </w:rPr>
              <w:t xml:space="preserve"> </w:t>
            </w:r>
            <w:r>
              <w:rPr>
                <w:sz w:val="24"/>
              </w:rPr>
              <w:t>отсутствия</w:t>
            </w:r>
          </w:p>
        </w:tc>
        <w:tc>
          <w:tcPr>
            <w:tcW w:w="4820" w:type="dxa"/>
          </w:tcPr>
          <w:p w:rsidR="00FF0B00" w:rsidRDefault="00A77D74" w:rsidP="007A4076">
            <w:pPr>
              <w:pStyle w:val="TableParagraph"/>
              <w:spacing w:line="275" w:lineRule="exact"/>
              <w:ind w:left="10"/>
              <w:rPr>
                <w:sz w:val="24"/>
              </w:rPr>
            </w:pPr>
            <w:r>
              <w:rPr>
                <w:sz w:val="24"/>
              </w:rPr>
              <w:t>Доказать,</w:t>
            </w:r>
            <w:r>
              <w:rPr>
                <w:spacing w:val="-3"/>
                <w:sz w:val="24"/>
              </w:rPr>
              <w:t xml:space="preserve"> </w:t>
            </w:r>
            <w:r>
              <w:rPr>
                <w:sz w:val="24"/>
              </w:rPr>
              <w:t>что</w:t>
            </w:r>
            <w:r>
              <w:rPr>
                <w:spacing w:val="-2"/>
                <w:sz w:val="24"/>
              </w:rPr>
              <w:t xml:space="preserve"> </w:t>
            </w:r>
            <w:r>
              <w:rPr>
                <w:sz w:val="24"/>
              </w:rPr>
              <w:t>результаты</w:t>
            </w:r>
            <w:r>
              <w:rPr>
                <w:spacing w:val="-2"/>
                <w:sz w:val="24"/>
              </w:rPr>
              <w:t xml:space="preserve"> </w:t>
            </w:r>
            <w:r>
              <w:rPr>
                <w:sz w:val="24"/>
              </w:rPr>
              <w:t>достигнуты</w:t>
            </w:r>
          </w:p>
        </w:tc>
      </w:tr>
      <w:tr w:rsidR="00FF0B00">
        <w:trPr>
          <w:trHeight w:val="1379"/>
        </w:trPr>
        <w:tc>
          <w:tcPr>
            <w:tcW w:w="4823" w:type="dxa"/>
          </w:tcPr>
          <w:p w:rsidR="00FF0B00" w:rsidRDefault="00A77D74" w:rsidP="007A4076">
            <w:pPr>
              <w:pStyle w:val="TableParagraph"/>
              <w:ind w:left="110" w:right="-12"/>
              <w:jc w:val="both"/>
              <w:rPr>
                <w:sz w:val="24"/>
              </w:rPr>
            </w:pPr>
            <w:r>
              <w:rPr>
                <w:sz w:val="24"/>
              </w:rPr>
              <w:t>1.20</w:t>
            </w:r>
            <w:r>
              <w:rPr>
                <w:spacing w:val="1"/>
                <w:sz w:val="24"/>
              </w:rPr>
              <w:t xml:space="preserve"> </w:t>
            </w:r>
            <w:r>
              <w:rPr>
                <w:sz w:val="24"/>
              </w:rPr>
              <w:t>Находить</w:t>
            </w:r>
            <w:r>
              <w:rPr>
                <w:spacing w:val="1"/>
                <w:sz w:val="24"/>
              </w:rPr>
              <w:t xml:space="preserve"> </w:t>
            </w:r>
            <w:r>
              <w:rPr>
                <w:sz w:val="24"/>
              </w:rPr>
              <w:t>достаточные</w:t>
            </w:r>
            <w:r>
              <w:rPr>
                <w:spacing w:val="1"/>
                <w:sz w:val="24"/>
              </w:rPr>
              <w:t xml:space="preserve"> </w:t>
            </w:r>
            <w:r>
              <w:rPr>
                <w:sz w:val="24"/>
              </w:rPr>
              <w:t>средства</w:t>
            </w:r>
            <w:r>
              <w:rPr>
                <w:spacing w:val="1"/>
                <w:sz w:val="24"/>
              </w:rPr>
              <w:t xml:space="preserve"> </w:t>
            </w:r>
            <w:r>
              <w:rPr>
                <w:sz w:val="24"/>
              </w:rPr>
              <w:t>для</w:t>
            </w:r>
            <w:r>
              <w:rPr>
                <w:spacing w:val="1"/>
                <w:sz w:val="24"/>
              </w:rPr>
              <w:t xml:space="preserve"> </w:t>
            </w:r>
            <w:r>
              <w:rPr>
                <w:sz w:val="24"/>
              </w:rPr>
              <w:t>выполнения</w:t>
            </w:r>
            <w:r>
              <w:rPr>
                <w:spacing w:val="1"/>
                <w:sz w:val="24"/>
              </w:rPr>
              <w:t xml:space="preserve"> </w:t>
            </w:r>
            <w:r>
              <w:rPr>
                <w:sz w:val="24"/>
              </w:rPr>
              <w:t>учебных</w:t>
            </w:r>
            <w:r>
              <w:rPr>
                <w:spacing w:val="1"/>
                <w:sz w:val="24"/>
              </w:rPr>
              <w:t xml:space="preserve"> </w:t>
            </w:r>
            <w:r>
              <w:rPr>
                <w:sz w:val="24"/>
              </w:rPr>
              <w:t>действий</w:t>
            </w:r>
            <w:r>
              <w:rPr>
                <w:spacing w:val="1"/>
                <w:sz w:val="24"/>
              </w:rPr>
              <w:t xml:space="preserve"> </w:t>
            </w:r>
            <w:r>
              <w:rPr>
                <w:sz w:val="24"/>
              </w:rPr>
              <w:t>в</w:t>
            </w:r>
            <w:r>
              <w:rPr>
                <w:spacing w:val="1"/>
                <w:sz w:val="24"/>
              </w:rPr>
              <w:t xml:space="preserve"> </w:t>
            </w:r>
            <w:r>
              <w:rPr>
                <w:sz w:val="24"/>
              </w:rPr>
              <w:t>изменяющейся</w:t>
            </w:r>
            <w:r>
              <w:rPr>
                <w:spacing w:val="1"/>
                <w:sz w:val="24"/>
              </w:rPr>
              <w:t xml:space="preserve"> </w:t>
            </w:r>
            <w:r>
              <w:rPr>
                <w:sz w:val="24"/>
              </w:rPr>
              <w:t>ситуации</w:t>
            </w:r>
            <w:r>
              <w:rPr>
                <w:spacing w:val="1"/>
                <w:sz w:val="24"/>
              </w:rPr>
              <w:t xml:space="preserve"> </w:t>
            </w:r>
            <w:r>
              <w:rPr>
                <w:sz w:val="24"/>
              </w:rPr>
              <w:t>и/или</w:t>
            </w:r>
            <w:r>
              <w:rPr>
                <w:spacing w:val="1"/>
                <w:sz w:val="24"/>
              </w:rPr>
              <w:t xml:space="preserve"> </w:t>
            </w:r>
            <w:r>
              <w:rPr>
                <w:sz w:val="24"/>
              </w:rPr>
              <w:t>при</w:t>
            </w:r>
            <w:r>
              <w:rPr>
                <w:spacing w:val="1"/>
                <w:sz w:val="24"/>
              </w:rPr>
              <w:t xml:space="preserve"> </w:t>
            </w:r>
            <w:r>
              <w:rPr>
                <w:sz w:val="24"/>
              </w:rPr>
              <w:t>отсутствии</w:t>
            </w:r>
            <w:r>
              <w:rPr>
                <w:spacing w:val="-1"/>
                <w:sz w:val="24"/>
              </w:rPr>
              <w:t xml:space="preserve"> </w:t>
            </w:r>
            <w:r>
              <w:rPr>
                <w:sz w:val="24"/>
              </w:rPr>
              <w:t>планируемого</w:t>
            </w:r>
            <w:r>
              <w:rPr>
                <w:spacing w:val="-1"/>
                <w:sz w:val="24"/>
              </w:rPr>
              <w:t xml:space="preserve"> </w:t>
            </w:r>
            <w:r>
              <w:rPr>
                <w:sz w:val="24"/>
              </w:rPr>
              <w:t>результата</w:t>
            </w:r>
          </w:p>
        </w:tc>
        <w:tc>
          <w:tcPr>
            <w:tcW w:w="5814" w:type="dxa"/>
          </w:tcPr>
          <w:p w:rsidR="00FF0B00" w:rsidRDefault="00A77D74" w:rsidP="00F55BB2">
            <w:pPr>
              <w:pStyle w:val="TableParagraph"/>
              <w:ind w:left="110" w:right="275"/>
              <w:jc w:val="both"/>
              <w:rPr>
                <w:sz w:val="24"/>
              </w:rPr>
            </w:pPr>
            <w:r>
              <w:rPr>
                <w:sz w:val="24"/>
              </w:rPr>
              <w:t>Определить,</w:t>
            </w:r>
            <w:r>
              <w:rPr>
                <w:spacing w:val="1"/>
                <w:sz w:val="24"/>
              </w:rPr>
              <w:t xml:space="preserve"> </w:t>
            </w:r>
            <w:r>
              <w:rPr>
                <w:sz w:val="24"/>
              </w:rPr>
              <w:t>какие</w:t>
            </w:r>
            <w:r>
              <w:rPr>
                <w:spacing w:val="1"/>
                <w:sz w:val="24"/>
              </w:rPr>
              <w:t xml:space="preserve"> </w:t>
            </w:r>
            <w:r>
              <w:rPr>
                <w:sz w:val="24"/>
              </w:rPr>
              <w:t>средства</w:t>
            </w:r>
            <w:r>
              <w:rPr>
                <w:spacing w:val="1"/>
                <w:sz w:val="24"/>
              </w:rPr>
              <w:t xml:space="preserve"> </w:t>
            </w:r>
            <w:r>
              <w:rPr>
                <w:sz w:val="24"/>
              </w:rPr>
              <w:t>необходимы</w:t>
            </w:r>
            <w:r>
              <w:rPr>
                <w:spacing w:val="1"/>
                <w:sz w:val="24"/>
              </w:rPr>
              <w:t xml:space="preserve"> </w:t>
            </w:r>
            <w:r>
              <w:rPr>
                <w:sz w:val="24"/>
              </w:rPr>
              <w:t>для</w:t>
            </w:r>
            <w:r>
              <w:rPr>
                <w:spacing w:val="-57"/>
                <w:sz w:val="24"/>
              </w:rPr>
              <w:t xml:space="preserve"> </w:t>
            </w:r>
            <w:r>
              <w:rPr>
                <w:sz w:val="24"/>
              </w:rPr>
              <w:t>выполнения</w:t>
            </w:r>
            <w:r>
              <w:rPr>
                <w:spacing w:val="1"/>
                <w:sz w:val="24"/>
              </w:rPr>
              <w:t xml:space="preserve"> </w:t>
            </w:r>
            <w:r>
              <w:rPr>
                <w:sz w:val="24"/>
              </w:rPr>
              <w:t>учебного</w:t>
            </w:r>
            <w:r>
              <w:rPr>
                <w:spacing w:val="1"/>
                <w:sz w:val="24"/>
              </w:rPr>
              <w:t xml:space="preserve"> </w:t>
            </w:r>
            <w:r>
              <w:rPr>
                <w:sz w:val="24"/>
              </w:rPr>
              <w:t>задания</w:t>
            </w:r>
            <w:r>
              <w:rPr>
                <w:spacing w:val="1"/>
                <w:sz w:val="24"/>
              </w:rPr>
              <w:t xml:space="preserve"> </w:t>
            </w:r>
            <w:r>
              <w:rPr>
                <w:sz w:val="24"/>
              </w:rPr>
              <w:t>и</w:t>
            </w:r>
            <w:r>
              <w:rPr>
                <w:spacing w:val="1"/>
                <w:sz w:val="24"/>
              </w:rPr>
              <w:t xml:space="preserve"> </w:t>
            </w:r>
            <w:r>
              <w:rPr>
                <w:sz w:val="24"/>
              </w:rPr>
              <w:t>достижения</w:t>
            </w:r>
            <w:r>
              <w:rPr>
                <w:spacing w:val="1"/>
                <w:sz w:val="24"/>
              </w:rPr>
              <w:t xml:space="preserve"> </w:t>
            </w:r>
            <w:r>
              <w:rPr>
                <w:sz w:val="24"/>
              </w:rPr>
              <w:t>цели.</w:t>
            </w:r>
            <w:r>
              <w:rPr>
                <w:spacing w:val="1"/>
                <w:sz w:val="24"/>
              </w:rPr>
              <w:t xml:space="preserve"> </w:t>
            </w:r>
            <w:r>
              <w:rPr>
                <w:sz w:val="24"/>
              </w:rPr>
              <w:t>Привлечь</w:t>
            </w:r>
            <w:r>
              <w:rPr>
                <w:spacing w:val="42"/>
                <w:sz w:val="24"/>
              </w:rPr>
              <w:t xml:space="preserve"> </w:t>
            </w:r>
            <w:r>
              <w:rPr>
                <w:sz w:val="24"/>
              </w:rPr>
              <w:t>дополнительные</w:t>
            </w:r>
            <w:r>
              <w:rPr>
                <w:spacing w:val="40"/>
                <w:sz w:val="24"/>
              </w:rPr>
              <w:t xml:space="preserve"> </w:t>
            </w:r>
            <w:r>
              <w:rPr>
                <w:sz w:val="24"/>
              </w:rPr>
              <w:t>средства</w:t>
            </w:r>
            <w:r>
              <w:rPr>
                <w:spacing w:val="41"/>
                <w:sz w:val="24"/>
              </w:rPr>
              <w:t xml:space="preserve"> </w:t>
            </w:r>
            <w:r>
              <w:rPr>
                <w:sz w:val="24"/>
              </w:rPr>
              <w:t>для</w:t>
            </w:r>
            <w:r>
              <w:rPr>
                <w:spacing w:val="42"/>
                <w:sz w:val="24"/>
              </w:rPr>
              <w:t xml:space="preserve"> </w:t>
            </w:r>
            <w:r>
              <w:rPr>
                <w:sz w:val="24"/>
              </w:rPr>
              <w:t>выполнения</w:t>
            </w:r>
          </w:p>
          <w:p w:rsidR="00FF0B00" w:rsidRDefault="00A77D74" w:rsidP="00F55BB2">
            <w:pPr>
              <w:pStyle w:val="TableParagraph"/>
              <w:spacing w:line="270" w:lineRule="atLeast"/>
              <w:ind w:left="110" w:right="275"/>
              <w:jc w:val="both"/>
              <w:rPr>
                <w:sz w:val="24"/>
              </w:rPr>
            </w:pPr>
            <w:r>
              <w:rPr>
                <w:sz w:val="24"/>
              </w:rPr>
              <w:t>учебных</w:t>
            </w:r>
            <w:r>
              <w:rPr>
                <w:spacing w:val="1"/>
                <w:sz w:val="24"/>
              </w:rPr>
              <w:t xml:space="preserve"> </w:t>
            </w:r>
            <w:r>
              <w:rPr>
                <w:sz w:val="24"/>
              </w:rPr>
              <w:t>действий</w:t>
            </w:r>
            <w:r>
              <w:rPr>
                <w:spacing w:val="1"/>
                <w:sz w:val="24"/>
              </w:rPr>
              <w:t xml:space="preserve"> </w:t>
            </w:r>
            <w:r>
              <w:rPr>
                <w:sz w:val="24"/>
              </w:rPr>
              <w:t>в</w:t>
            </w:r>
            <w:r>
              <w:rPr>
                <w:spacing w:val="1"/>
                <w:sz w:val="24"/>
              </w:rPr>
              <w:t xml:space="preserve"> </w:t>
            </w:r>
            <w:r>
              <w:rPr>
                <w:sz w:val="24"/>
              </w:rPr>
              <w:t>случае</w:t>
            </w:r>
            <w:r>
              <w:rPr>
                <w:spacing w:val="1"/>
                <w:sz w:val="24"/>
              </w:rPr>
              <w:t xml:space="preserve"> </w:t>
            </w:r>
            <w:r>
              <w:rPr>
                <w:sz w:val="24"/>
              </w:rPr>
              <w:t>необходимости</w:t>
            </w:r>
            <w:r>
              <w:rPr>
                <w:spacing w:val="1"/>
                <w:sz w:val="24"/>
              </w:rPr>
              <w:t xml:space="preserve"> </w:t>
            </w:r>
            <w:r>
              <w:rPr>
                <w:sz w:val="24"/>
              </w:rPr>
              <w:t>или</w:t>
            </w:r>
            <w:r>
              <w:rPr>
                <w:spacing w:val="1"/>
                <w:sz w:val="24"/>
              </w:rPr>
              <w:t xml:space="preserve"> </w:t>
            </w:r>
            <w:r>
              <w:rPr>
                <w:sz w:val="24"/>
              </w:rPr>
              <w:t>изменения</w:t>
            </w:r>
            <w:r>
              <w:rPr>
                <w:spacing w:val="-1"/>
                <w:sz w:val="24"/>
              </w:rPr>
              <w:t xml:space="preserve"> </w:t>
            </w:r>
            <w:r>
              <w:rPr>
                <w:sz w:val="24"/>
              </w:rPr>
              <w:t>ситуации</w:t>
            </w:r>
          </w:p>
        </w:tc>
        <w:tc>
          <w:tcPr>
            <w:tcW w:w="4820" w:type="dxa"/>
          </w:tcPr>
          <w:p w:rsidR="00FF0B00" w:rsidRDefault="00A77D74" w:rsidP="007A4076">
            <w:pPr>
              <w:pStyle w:val="TableParagraph"/>
              <w:ind w:left="10"/>
              <w:jc w:val="both"/>
              <w:rPr>
                <w:sz w:val="24"/>
              </w:rPr>
            </w:pPr>
            <w:r>
              <w:rPr>
                <w:sz w:val="24"/>
              </w:rPr>
              <w:t>Оценить,</w:t>
            </w:r>
            <w:r>
              <w:rPr>
                <w:spacing w:val="1"/>
                <w:sz w:val="24"/>
              </w:rPr>
              <w:t xml:space="preserve"> </w:t>
            </w:r>
            <w:r>
              <w:rPr>
                <w:sz w:val="24"/>
              </w:rPr>
              <w:t>были</w:t>
            </w:r>
            <w:r>
              <w:rPr>
                <w:spacing w:val="1"/>
                <w:sz w:val="24"/>
              </w:rPr>
              <w:t xml:space="preserve"> </w:t>
            </w:r>
            <w:r>
              <w:rPr>
                <w:sz w:val="24"/>
              </w:rPr>
              <w:t>ли</w:t>
            </w:r>
            <w:r>
              <w:rPr>
                <w:spacing w:val="1"/>
                <w:sz w:val="24"/>
              </w:rPr>
              <w:t xml:space="preserve"> </w:t>
            </w:r>
            <w:r>
              <w:rPr>
                <w:sz w:val="24"/>
              </w:rPr>
              <w:t>достаточными</w:t>
            </w:r>
            <w:r>
              <w:rPr>
                <w:spacing w:val="1"/>
                <w:sz w:val="24"/>
              </w:rPr>
              <w:t xml:space="preserve"> </w:t>
            </w:r>
            <w:r>
              <w:rPr>
                <w:sz w:val="24"/>
              </w:rPr>
              <w:t>для</w:t>
            </w:r>
            <w:r>
              <w:rPr>
                <w:spacing w:val="1"/>
                <w:sz w:val="24"/>
              </w:rPr>
              <w:t xml:space="preserve"> </w:t>
            </w:r>
            <w:r>
              <w:rPr>
                <w:sz w:val="24"/>
              </w:rPr>
              <w:t>достижения цели использованные средства,</w:t>
            </w:r>
            <w:r>
              <w:rPr>
                <w:spacing w:val="1"/>
                <w:sz w:val="24"/>
              </w:rPr>
              <w:t xml:space="preserve"> </w:t>
            </w:r>
            <w:r>
              <w:rPr>
                <w:sz w:val="24"/>
              </w:rPr>
              <w:t>привлекались</w:t>
            </w:r>
            <w:r>
              <w:rPr>
                <w:spacing w:val="-1"/>
                <w:sz w:val="24"/>
              </w:rPr>
              <w:t xml:space="preserve"> </w:t>
            </w:r>
            <w:r>
              <w:rPr>
                <w:sz w:val="24"/>
              </w:rPr>
              <w:t>ли</w:t>
            </w:r>
            <w:r>
              <w:rPr>
                <w:spacing w:val="-1"/>
                <w:sz w:val="24"/>
              </w:rPr>
              <w:t xml:space="preserve"> </w:t>
            </w:r>
            <w:r>
              <w:rPr>
                <w:sz w:val="24"/>
              </w:rPr>
              <w:t>дополнительные</w:t>
            </w:r>
          </w:p>
        </w:tc>
      </w:tr>
      <w:tr w:rsidR="00FF0B00">
        <w:trPr>
          <w:trHeight w:val="1378"/>
        </w:trPr>
        <w:tc>
          <w:tcPr>
            <w:tcW w:w="4823" w:type="dxa"/>
          </w:tcPr>
          <w:p w:rsidR="00FF0B00" w:rsidRDefault="00A77D74" w:rsidP="007A4076">
            <w:pPr>
              <w:pStyle w:val="TableParagraph"/>
              <w:ind w:left="110" w:right="-12"/>
              <w:jc w:val="both"/>
              <w:rPr>
                <w:sz w:val="24"/>
              </w:rPr>
            </w:pPr>
            <w:r>
              <w:rPr>
                <w:sz w:val="24"/>
              </w:rPr>
              <w:t>1.21</w:t>
            </w:r>
            <w:r>
              <w:rPr>
                <w:spacing w:val="1"/>
                <w:sz w:val="24"/>
              </w:rPr>
              <w:t xml:space="preserve"> </w:t>
            </w:r>
            <w:r>
              <w:rPr>
                <w:sz w:val="24"/>
              </w:rPr>
              <w:t>Работая по своему плану, вносить</w:t>
            </w:r>
            <w:r>
              <w:rPr>
                <w:spacing w:val="-57"/>
                <w:sz w:val="24"/>
              </w:rPr>
              <w:t xml:space="preserve"> </w:t>
            </w:r>
            <w:r>
              <w:rPr>
                <w:sz w:val="24"/>
              </w:rPr>
              <w:t>коррективы в текущую деятельность на</w:t>
            </w:r>
            <w:r>
              <w:rPr>
                <w:spacing w:val="1"/>
                <w:sz w:val="24"/>
              </w:rPr>
              <w:t xml:space="preserve"> </w:t>
            </w:r>
            <w:r>
              <w:rPr>
                <w:sz w:val="24"/>
              </w:rPr>
              <w:t>основе</w:t>
            </w:r>
            <w:r>
              <w:rPr>
                <w:spacing w:val="-5"/>
                <w:sz w:val="24"/>
              </w:rPr>
              <w:t xml:space="preserve"> </w:t>
            </w:r>
            <w:r>
              <w:rPr>
                <w:sz w:val="24"/>
              </w:rPr>
              <w:t>анализа</w:t>
            </w:r>
            <w:r>
              <w:rPr>
                <w:spacing w:val="-3"/>
                <w:sz w:val="24"/>
              </w:rPr>
              <w:t xml:space="preserve"> </w:t>
            </w:r>
            <w:r>
              <w:rPr>
                <w:sz w:val="24"/>
              </w:rPr>
              <w:t>изменений</w:t>
            </w:r>
            <w:r>
              <w:rPr>
                <w:spacing w:val="-2"/>
                <w:sz w:val="24"/>
              </w:rPr>
              <w:t xml:space="preserve"> </w:t>
            </w:r>
            <w:r>
              <w:rPr>
                <w:sz w:val="24"/>
              </w:rPr>
              <w:t>ситуации</w:t>
            </w:r>
            <w:r>
              <w:rPr>
                <w:spacing w:val="-5"/>
                <w:sz w:val="24"/>
              </w:rPr>
              <w:t xml:space="preserve"> </w:t>
            </w:r>
            <w:r>
              <w:rPr>
                <w:sz w:val="24"/>
              </w:rPr>
              <w:t>для</w:t>
            </w:r>
          </w:p>
          <w:p w:rsidR="00FF0B00" w:rsidRDefault="00A77D74" w:rsidP="007A4076">
            <w:pPr>
              <w:pStyle w:val="TableParagraph"/>
              <w:spacing w:line="270" w:lineRule="atLeast"/>
              <w:ind w:left="110" w:right="-12"/>
              <w:jc w:val="both"/>
              <w:rPr>
                <w:sz w:val="24"/>
              </w:rPr>
            </w:pPr>
            <w:r>
              <w:rPr>
                <w:sz w:val="24"/>
              </w:rPr>
              <w:t>получения запланированных</w:t>
            </w:r>
            <w:r>
              <w:rPr>
                <w:spacing w:val="1"/>
                <w:sz w:val="24"/>
              </w:rPr>
              <w:t xml:space="preserve"> </w:t>
            </w:r>
            <w:r>
              <w:rPr>
                <w:sz w:val="24"/>
              </w:rPr>
              <w:t>характеристик</w:t>
            </w:r>
            <w:r>
              <w:rPr>
                <w:spacing w:val="49"/>
                <w:sz w:val="24"/>
              </w:rPr>
              <w:t xml:space="preserve"> </w:t>
            </w:r>
            <w:r>
              <w:rPr>
                <w:sz w:val="24"/>
              </w:rPr>
              <w:t>продукта/</w:t>
            </w:r>
            <w:r>
              <w:rPr>
                <w:spacing w:val="-2"/>
                <w:sz w:val="24"/>
              </w:rPr>
              <w:t xml:space="preserve"> </w:t>
            </w:r>
            <w:r>
              <w:rPr>
                <w:sz w:val="24"/>
              </w:rPr>
              <w:t>результата</w:t>
            </w:r>
          </w:p>
        </w:tc>
        <w:tc>
          <w:tcPr>
            <w:tcW w:w="5814" w:type="dxa"/>
          </w:tcPr>
          <w:p w:rsidR="00FF0B00" w:rsidRDefault="00A77D74" w:rsidP="00F55BB2">
            <w:pPr>
              <w:pStyle w:val="TableParagraph"/>
              <w:ind w:left="110" w:right="275"/>
              <w:rPr>
                <w:sz w:val="24"/>
              </w:rPr>
            </w:pPr>
            <w:r>
              <w:rPr>
                <w:sz w:val="24"/>
              </w:rPr>
              <w:t>Учесть</w:t>
            </w:r>
            <w:r>
              <w:rPr>
                <w:spacing w:val="18"/>
                <w:sz w:val="24"/>
              </w:rPr>
              <w:t xml:space="preserve"> </w:t>
            </w:r>
            <w:r>
              <w:rPr>
                <w:sz w:val="24"/>
              </w:rPr>
              <w:t>при</w:t>
            </w:r>
            <w:r>
              <w:rPr>
                <w:spacing w:val="17"/>
                <w:sz w:val="24"/>
              </w:rPr>
              <w:t xml:space="preserve"> </w:t>
            </w:r>
            <w:r>
              <w:rPr>
                <w:sz w:val="24"/>
              </w:rPr>
              <w:t>разработке</w:t>
            </w:r>
            <w:r>
              <w:rPr>
                <w:spacing w:val="16"/>
                <w:sz w:val="24"/>
              </w:rPr>
              <w:t xml:space="preserve"> </w:t>
            </w:r>
            <w:r>
              <w:rPr>
                <w:sz w:val="24"/>
              </w:rPr>
              <w:t>плана</w:t>
            </w:r>
            <w:r>
              <w:rPr>
                <w:spacing w:val="16"/>
                <w:sz w:val="24"/>
              </w:rPr>
              <w:t xml:space="preserve"> </w:t>
            </w:r>
            <w:r>
              <w:rPr>
                <w:sz w:val="24"/>
              </w:rPr>
              <w:t>действий</w:t>
            </w:r>
            <w:r>
              <w:rPr>
                <w:spacing w:val="17"/>
                <w:sz w:val="24"/>
              </w:rPr>
              <w:t xml:space="preserve"> </w:t>
            </w:r>
            <w:r>
              <w:rPr>
                <w:sz w:val="24"/>
              </w:rPr>
              <w:t>возможные</w:t>
            </w:r>
            <w:r>
              <w:rPr>
                <w:spacing w:val="-57"/>
                <w:sz w:val="24"/>
              </w:rPr>
              <w:t xml:space="preserve"> </w:t>
            </w:r>
            <w:r>
              <w:rPr>
                <w:sz w:val="24"/>
              </w:rPr>
              <w:t>варианты</w:t>
            </w:r>
            <w:r>
              <w:rPr>
                <w:spacing w:val="-1"/>
                <w:sz w:val="24"/>
              </w:rPr>
              <w:t xml:space="preserve"> </w:t>
            </w:r>
            <w:r>
              <w:rPr>
                <w:sz w:val="24"/>
              </w:rPr>
              <w:t>изменения</w:t>
            </w:r>
            <w:r>
              <w:rPr>
                <w:spacing w:val="-1"/>
                <w:sz w:val="24"/>
              </w:rPr>
              <w:t xml:space="preserve"> </w:t>
            </w:r>
            <w:r>
              <w:rPr>
                <w:sz w:val="24"/>
              </w:rPr>
              <w:t>ситуации</w:t>
            </w:r>
            <w:r>
              <w:rPr>
                <w:spacing w:val="-3"/>
                <w:sz w:val="24"/>
              </w:rPr>
              <w:t xml:space="preserve"> </w:t>
            </w:r>
            <w:r>
              <w:rPr>
                <w:sz w:val="24"/>
              </w:rPr>
              <w:t>и</w:t>
            </w:r>
            <w:r>
              <w:rPr>
                <w:spacing w:val="-1"/>
                <w:sz w:val="24"/>
              </w:rPr>
              <w:t xml:space="preserve"> </w:t>
            </w:r>
            <w:r>
              <w:rPr>
                <w:sz w:val="24"/>
              </w:rPr>
              <w:t>выхода</w:t>
            </w:r>
            <w:r>
              <w:rPr>
                <w:spacing w:val="57"/>
                <w:sz w:val="24"/>
              </w:rPr>
              <w:t xml:space="preserve"> </w:t>
            </w:r>
            <w:r>
              <w:rPr>
                <w:sz w:val="24"/>
              </w:rPr>
              <w:t>из</w:t>
            </w:r>
            <w:r>
              <w:rPr>
                <w:spacing w:val="2"/>
                <w:sz w:val="24"/>
              </w:rPr>
              <w:t xml:space="preserve"> </w:t>
            </w:r>
            <w:r>
              <w:rPr>
                <w:sz w:val="24"/>
              </w:rPr>
              <w:t>них</w:t>
            </w:r>
          </w:p>
        </w:tc>
        <w:tc>
          <w:tcPr>
            <w:tcW w:w="4820" w:type="dxa"/>
          </w:tcPr>
          <w:p w:rsidR="00FF0B00" w:rsidRDefault="00A77D74" w:rsidP="007A4076">
            <w:pPr>
              <w:pStyle w:val="TableParagraph"/>
              <w:ind w:left="10"/>
              <w:jc w:val="both"/>
              <w:rPr>
                <w:sz w:val="24"/>
              </w:rPr>
            </w:pPr>
            <w:r>
              <w:rPr>
                <w:sz w:val="24"/>
              </w:rPr>
              <w:t>Оценить,</w:t>
            </w:r>
            <w:r>
              <w:rPr>
                <w:spacing w:val="1"/>
                <w:sz w:val="24"/>
              </w:rPr>
              <w:t xml:space="preserve"> </w:t>
            </w:r>
            <w:r>
              <w:rPr>
                <w:sz w:val="24"/>
              </w:rPr>
              <w:t>изменилась</w:t>
            </w:r>
            <w:r>
              <w:rPr>
                <w:spacing w:val="1"/>
                <w:sz w:val="24"/>
              </w:rPr>
              <w:t xml:space="preserve"> </w:t>
            </w:r>
            <w:r>
              <w:rPr>
                <w:sz w:val="24"/>
              </w:rPr>
              <w:t>ли</w:t>
            </w:r>
            <w:r>
              <w:rPr>
                <w:spacing w:val="1"/>
                <w:sz w:val="24"/>
              </w:rPr>
              <w:t xml:space="preserve"> </w:t>
            </w:r>
            <w:r>
              <w:rPr>
                <w:sz w:val="24"/>
              </w:rPr>
              <w:t>ситуация</w:t>
            </w:r>
            <w:r>
              <w:rPr>
                <w:spacing w:val="1"/>
                <w:sz w:val="24"/>
              </w:rPr>
              <w:t xml:space="preserve"> </w:t>
            </w:r>
            <w:r>
              <w:rPr>
                <w:sz w:val="24"/>
              </w:rPr>
              <w:t>при</w:t>
            </w:r>
            <w:r>
              <w:rPr>
                <w:spacing w:val="1"/>
                <w:sz w:val="24"/>
              </w:rPr>
              <w:t xml:space="preserve"> </w:t>
            </w:r>
            <w:r>
              <w:rPr>
                <w:sz w:val="24"/>
              </w:rPr>
              <w:t>выполнении</w:t>
            </w:r>
            <w:r>
              <w:rPr>
                <w:spacing w:val="1"/>
                <w:sz w:val="24"/>
              </w:rPr>
              <w:t xml:space="preserve"> </w:t>
            </w:r>
            <w:r>
              <w:rPr>
                <w:sz w:val="24"/>
              </w:rPr>
              <w:t>плана</w:t>
            </w:r>
            <w:r>
              <w:rPr>
                <w:spacing w:val="1"/>
                <w:sz w:val="24"/>
              </w:rPr>
              <w:t xml:space="preserve"> </w:t>
            </w:r>
            <w:r>
              <w:rPr>
                <w:sz w:val="24"/>
              </w:rPr>
              <w:t>действий</w:t>
            </w:r>
            <w:r>
              <w:rPr>
                <w:spacing w:val="1"/>
                <w:sz w:val="24"/>
              </w:rPr>
              <w:t xml:space="preserve"> </w:t>
            </w:r>
            <w:r>
              <w:rPr>
                <w:sz w:val="24"/>
              </w:rPr>
              <w:t>и</w:t>
            </w:r>
            <w:r>
              <w:rPr>
                <w:spacing w:val="1"/>
                <w:sz w:val="24"/>
              </w:rPr>
              <w:t xml:space="preserve"> </w:t>
            </w:r>
            <w:r>
              <w:rPr>
                <w:sz w:val="24"/>
              </w:rPr>
              <w:t>принять</w:t>
            </w:r>
            <w:r>
              <w:rPr>
                <w:spacing w:val="1"/>
                <w:sz w:val="24"/>
              </w:rPr>
              <w:t xml:space="preserve"> </w:t>
            </w:r>
            <w:r>
              <w:rPr>
                <w:sz w:val="24"/>
              </w:rPr>
              <w:t>решение о корректировке действий с учетом</w:t>
            </w:r>
            <w:r>
              <w:rPr>
                <w:spacing w:val="-57"/>
                <w:sz w:val="24"/>
              </w:rPr>
              <w:t xml:space="preserve"> </w:t>
            </w:r>
            <w:r>
              <w:rPr>
                <w:sz w:val="24"/>
              </w:rPr>
              <w:t>достижения</w:t>
            </w:r>
            <w:r>
              <w:rPr>
                <w:spacing w:val="-1"/>
                <w:sz w:val="24"/>
              </w:rPr>
              <w:t xml:space="preserve"> </w:t>
            </w:r>
            <w:r>
              <w:rPr>
                <w:sz w:val="24"/>
              </w:rPr>
              <w:t>результата</w:t>
            </w:r>
          </w:p>
        </w:tc>
      </w:tr>
      <w:tr w:rsidR="00FF0B00">
        <w:trPr>
          <w:trHeight w:val="1657"/>
        </w:trPr>
        <w:tc>
          <w:tcPr>
            <w:tcW w:w="4823" w:type="dxa"/>
          </w:tcPr>
          <w:p w:rsidR="00FF0B00" w:rsidRDefault="00A77D74" w:rsidP="007A4076">
            <w:pPr>
              <w:pStyle w:val="TableParagraph"/>
              <w:spacing w:line="270" w:lineRule="atLeast"/>
              <w:ind w:left="110" w:right="-12"/>
              <w:jc w:val="both"/>
              <w:rPr>
                <w:sz w:val="24"/>
              </w:rPr>
            </w:pPr>
            <w:r>
              <w:rPr>
                <w:sz w:val="24"/>
              </w:rPr>
              <w:t>1.22</w:t>
            </w:r>
            <w:r>
              <w:rPr>
                <w:spacing w:val="1"/>
                <w:sz w:val="24"/>
              </w:rPr>
              <w:t xml:space="preserve"> </w:t>
            </w:r>
            <w:r>
              <w:rPr>
                <w:sz w:val="24"/>
              </w:rPr>
              <w:t>Устанавливать</w:t>
            </w:r>
            <w:r>
              <w:rPr>
                <w:spacing w:val="1"/>
                <w:sz w:val="24"/>
              </w:rPr>
              <w:t xml:space="preserve"> </w:t>
            </w:r>
            <w:r>
              <w:rPr>
                <w:sz w:val="24"/>
              </w:rPr>
              <w:t>связь</w:t>
            </w:r>
            <w:r>
              <w:rPr>
                <w:spacing w:val="1"/>
                <w:sz w:val="24"/>
              </w:rPr>
              <w:t xml:space="preserve"> </w:t>
            </w:r>
            <w:r>
              <w:rPr>
                <w:sz w:val="24"/>
              </w:rPr>
              <w:t>между</w:t>
            </w:r>
            <w:r>
              <w:rPr>
                <w:spacing w:val="-57"/>
                <w:sz w:val="24"/>
              </w:rPr>
              <w:t xml:space="preserve"> </w:t>
            </w:r>
            <w:r>
              <w:rPr>
                <w:sz w:val="24"/>
              </w:rPr>
              <w:t>полученными характеристиками продукта и</w:t>
            </w:r>
            <w:r>
              <w:rPr>
                <w:spacing w:val="1"/>
                <w:sz w:val="24"/>
              </w:rPr>
              <w:t xml:space="preserve"> </w:t>
            </w:r>
            <w:r>
              <w:rPr>
                <w:spacing w:val="-1"/>
                <w:sz w:val="24"/>
              </w:rPr>
              <w:t>характеристиками</w:t>
            </w:r>
            <w:r>
              <w:rPr>
                <w:spacing w:val="-13"/>
                <w:sz w:val="24"/>
              </w:rPr>
              <w:t xml:space="preserve"> </w:t>
            </w:r>
            <w:r>
              <w:rPr>
                <w:sz w:val="24"/>
              </w:rPr>
              <w:t>процесса</w:t>
            </w:r>
            <w:r>
              <w:rPr>
                <w:spacing w:val="-14"/>
                <w:sz w:val="24"/>
              </w:rPr>
              <w:t xml:space="preserve"> </w:t>
            </w:r>
            <w:r>
              <w:rPr>
                <w:sz w:val="24"/>
              </w:rPr>
              <w:t>деятельности,</w:t>
            </w:r>
            <w:r>
              <w:rPr>
                <w:spacing w:val="-14"/>
                <w:sz w:val="24"/>
              </w:rPr>
              <w:t xml:space="preserve"> </w:t>
            </w:r>
            <w:r>
              <w:rPr>
                <w:sz w:val="24"/>
              </w:rPr>
              <w:t>по</w:t>
            </w:r>
            <w:r>
              <w:rPr>
                <w:spacing w:val="-58"/>
                <w:sz w:val="24"/>
              </w:rPr>
              <w:t xml:space="preserve"> </w:t>
            </w:r>
            <w:r>
              <w:rPr>
                <w:sz w:val="24"/>
              </w:rPr>
              <w:t>завершении</w:t>
            </w:r>
            <w:r>
              <w:rPr>
                <w:spacing w:val="1"/>
                <w:sz w:val="24"/>
              </w:rPr>
              <w:t xml:space="preserve"> </w:t>
            </w:r>
            <w:r>
              <w:rPr>
                <w:sz w:val="24"/>
              </w:rPr>
              <w:t>деятельности</w:t>
            </w:r>
            <w:r>
              <w:rPr>
                <w:spacing w:val="1"/>
                <w:sz w:val="24"/>
              </w:rPr>
              <w:t xml:space="preserve"> </w:t>
            </w:r>
            <w:r>
              <w:rPr>
                <w:sz w:val="24"/>
              </w:rPr>
              <w:t>предлагать</w:t>
            </w:r>
            <w:r>
              <w:rPr>
                <w:spacing w:val="1"/>
                <w:sz w:val="24"/>
              </w:rPr>
              <w:t xml:space="preserve"> </w:t>
            </w:r>
            <w:r>
              <w:rPr>
                <w:sz w:val="24"/>
              </w:rPr>
              <w:t>изменение</w:t>
            </w:r>
            <w:r>
              <w:rPr>
                <w:spacing w:val="1"/>
                <w:sz w:val="24"/>
              </w:rPr>
              <w:t xml:space="preserve"> </w:t>
            </w:r>
            <w:r>
              <w:rPr>
                <w:sz w:val="24"/>
              </w:rPr>
              <w:t>характеристик</w:t>
            </w:r>
            <w:r>
              <w:rPr>
                <w:spacing w:val="1"/>
                <w:sz w:val="24"/>
              </w:rPr>
              <w:t xml:space="preserve"> </w:t>
            </w:r>
            <w:r>
              <w:rPr>
                <w:sz w:val="24"/>
              </w:rPr>
              <w:t>процесса</w:t>
            </w:r>
            <w:r>
              <w:rPr>
                <w:spacing w:val="1"/>
                <w:sz w:val="24"/>
              </w:rPr>
              <w:t xml:space="preserve"> </w:t>
            </w:r>
            <w:r>
              <w:rPr>
                <w:sz w:val="24"/>
              </w:rPr>
              <w:t>для</w:t>
            </w:r>
            <w:r>
              <w:rPr>
                <w:spacing w:val="-57"/>
                <w:sz w:val="24"/>
              </w:rPr>
              <w:t xml:space="preserve"> </w:t>
            </w:r>
            <w:r>
              <w:rPr>
                <w:sz w:val="24"/>
              </w:rPr>
              <w:t>получения</w:t>
            </w:r>
            <w:r>
              <w:rPr>
                <w:spacing w:val="1"/>
                <w:sz w:val="24"/>
              </w:rPr>
              <w:t xml:space="preserve"> </w:t>
            </w:r>
            <w:r>
              <w:rPr>
                <w:sz w:val="24"/>
              </w:rPr>
              <w:t>улучшенных</w:t>
            </w:r>
            <w:r>
              <w:rPr>
                <w:spacing w:val="1"/>
                <w:sz w:val="24"/>
              </w:rPr>
              <w:t xml:space="preserve"> </w:t>
            </w:r>
            <w:r>
              <w:rPr>
                <w:sz w:val="24"/>
              </w:rPr>
              <w:t>характеристик</w:t>
            </w:r>
          </w:p>
        </w:tc>
        <w:tc>
          <w:tcPr>
            <w:tcW w:w="5814" w:type="dxa"/>
          </w:tcPr>
          <w:p w:rsidR="00FF0B00" w:rsidRDefault="00A77D74" w:rsidP="00F55BB2">
            <w:pPr>
              <w:pStyle w:val="TableParagraph"/>
              <w:spacing w:before="1"/>
              <w:ind w:left="110" w:right="275"/>
              <w:jc w:val="both"/>
              <w:rPr>
                <w:sz w:val="24"/>
              </w:rPr>
            </w:pPr>
            <w:r>
              <w:rPr>
                <w:sz w:val="24"/>
              </w:rPr>
              <w:t>Провести</w:t>
            </w:r>
            <w:r>
              <w:rPr>
                <w:spacing w:val="1"/>
                <w:sz w:val="24"/>
              </w:rPr>
              <w:t xml:space="preserve"> </w:t>
            </w:r>
            <w:r>
              <w:rPr>
                <w:sz w:val="24"/>
              </w:rPr>
              <w:t>анализ</w:t>
            </w:r>
            <w:r>
              <w:rPr>
                <w:spacing w:val="1"/>
                <w:sz w:val="24"/>
              </w:rPr>
              <w:t xml:space="preserve"> </w:t>
            </w:r>
            <w:r>
              <w:rPr>
                <w:sz w:val="24"/>
              </w:rPr>
              <w:t>полученного</w:t>
            </w:r>
            <w:r>
              <w:rPr>
                <w:spacing w:val="1"/>
                <w:sz w:val="24"/>
              </w:rPr>
              <w:t xml:space="preserve"> </w:t>
            </w:r>
            <w:r>
              <w:rPr>
                <w:sz w:val="24"/>
              </w:rPr>
              <w:t>результата</w:t>
            </w:r>
            <w:r>
              <w:rPr>
                <w:spacing w:val="1"/>
                <w:sz w:val="24"/>
              </w:rPr>
              <w:t xml:space="preserve"> </w:t>
            </w:r>
            <w:r>
              <w:rPr>
                <w:sz w:val="24"/>
              </w:rPr>
              <w:t>с</w:t>
            </w:r>
            <w:r>
              <w:rPr>
                <w:spacing w:val="1"/>
                <w:sz w:val="24"/>
              </w:rPr>
              <w:t xml:space="preserve"> </w:t>
            </w:r>
            <w:r>
              <w:rPr>
                <w:sz w:val="24"/>
              </w:rPr>
              <w:t>точки</w:t>
            </w:r>
            <w:r>
              <w:rPr>
                <w:spacing w:val="1"/>
                <w:sz w:val="24"/>
              </w:rPr>
              <w:t xml:space="preserve"> </w:t>
            </w:r>
            <w:r>
              <w:rPr>
                <w:sz w:val="24"/>
              </w:rPr>
              <w:t>зрения деятельности по его достижению (что</w:t>
            </w:r>
            <w:r>
              <w:rPr>
                <w:spacing w:val="1"/>
                <w:sz w:val="24"/>
              </w:rPr>
              <w:t xml:space="preserve"> </w:t>
            </w:r>
            <w:r>
              <w:rPr>
                <w:sz w:val="24"/>
              </w:rPr>
              <w:t>было</w:t>
            </w:r>
            <w:r>
              <w:rPr>
                <w:spacing w:val="1"/>
                <w:sz w:val="24"/>
              </w:rPr>
              <w:t xml:space="preserve"> </w:t>
            </w:r>
            <w:r>
              <w:rPr>
                <w:sz w:val="24"/>
              </w:rPr>
              <w:t>сделано</w:t>
            </w:r>
            <w:r>
              <w:rPr>
                <w:spacing w:val="1"/>
                <w:sz w:val="24"/>
              </w:rPr>
              <w:t xml:space="preserve"> </w:t>
            </w:r>
            <w:r>
              <w:rPr>
                <w:sz w:val="24"/>
              </w:rPr>
              <w:t>или</w:t>
            </w:r>
            <w:r>
              <w:rPr>
                <w:spacing w:val="1"/>
                <w:sz w:val="24"/>
              </w:rPr>
              <w:t xml:space="preserve"> </w:t>
            </w:r>
            <w:r>
              <w:rPr>
                <w:sz w:val="24"/>
              </w:rPr>
              <w:t>не</w:t>
            </w:r>
            <w:r>
              <w:rPr>
                <w:spacing w:val="1"/>
                <w:sz w:val="24"/>
              </w:rPr>
              <w:t xml:space="preserve"> </w:t>
            </w:r>
            <w:r>
              <w:rPr>
                <w:sz w:val="24"/>
              </w:rPr>
              <w:t>сделано</w:t>
            </w:r>
            <w:r>
              <w:rPr>
                <w:spacing w:val="1"/>
                <w:sz w:val="24"/>
              </w:rPr>
              <w:t xml:space="preserve"> </w:t>
            </w:r>
            <w:r>
              <w:rPr>
                <w:sz w:val="24"/>
              </w:rPr>
              <w:t>и</w:t>
            </w:r>
            <w:r>
              <w:rPr>
                <w:spacing w:val="1"/>
                <w:sz w:val="24"/>
              </w:rPr>
              <w:t xml:space="preserve"> </w:t>
            </w:r>
            <w:r>
              <w:rPr>
                <w:sz w:val="24"/>
              </w:rPr>
              <w:t>как</w:t>
            </w:r>
            <w:r>
              <w:rPr>
                <w:spacing w:val="1"/>
                <w:sz w:val="24"/>
              </w:rPr>
              <w:t xml:space="preserve"> </w:t>
            </w:r>
            <w:r>
              <w:rPr>
                <w:sz w:val="24"/>
              </w:rPr>
              <w:t>было</w:t>
            </w:r>
            <w:r>
              <w:rPr>
                <w:spacing w:val="1"/>
                <w:sz w:val="24"/>
              </w:rPr>
              <w:t xml:space="preserve"> </w:t>
            </w:r>
            <w:r>
              <w:rPr>
                <w:sz w:val="24"/>
              </w:rPr>
              <w:t>сделано,</w:t>
            </w:r>
            <w:r>
              <w:rPr>
                <w:spacing w:val="1"/>
                <w:sz w:val="24"/>
              </w:rPr>
              <w:t xml:space="preserve"> </w:t>
            </w:r>
            <w:r>
              <w:rPr>
                <w:sz w:val="24"/>
              </w:rPr>
              <w:t>что</w:t>
            </w:r>
            <w:r>
              <w:rPr>
                <w:spacing w:val="1"/>
                <w:sz w:val="24"/>
              </w:rPr>
              <w:t xml:space="preserve"> </w:t>
            </w:r>
            <w:r>
              <w:rPr>
                <w:sz w:val="24"/>
              </w:rPr>
              <w:t>повлияло</w:t>
            </w:r>
            <w:r>
              <w:rPr>
                <w:spacing w:val="-1"/>
                <w:sz w:val="24"/>
              </w:rPr>
              <w:t xml:space="preserve"> </w:t>
            </w:r>
            <w:r>
              <w:rPr>
                <w:sz w:val="24"/>
              </w:rPr>
              <w:t>на</w:t>
            </w:r>
            <w:r>
              <w:rPr>
                <w:spacing w:val="-3"/>
                <w:sz w:val="24"/>
              </w:rPr>
              <w:t xml:space="preserve"> </w:t>
            </w:r>
            <w:r>
              <w:rPr>
                <w:sz w:val="24"/>
              </w:rPr>
              <w:t>результат)</w:t>
            </w:r>
          </w:p>
        </w:tc>
        <w:tc>
          <w:tcPr>
            <w:tcW w:w="4820" w:type="dxa"/>
          </w:tcPr>
          <w:p w:rsidR="00FF0B00" w:rsidRDefault="00A77D74" w:rsidP="007A4076">
            <w:pPr>
              <w:pStyle w:val="TableParagraph"/>
              <w:tabs>
                <w:tab w:val="left" w:pos="1213"/>
                <w:tab w:val="left" w:pos="1611"/>
                <w:tab w:val="left" w:pos="1803"/>
                <w:tab w:val="left" w:pos="2575"/>
                <w:tab w:val="left" w:pos="3235"/>
                <w:tab w:val="left" w:pos="3496"/>
                <w:tab w:val="left" w:pos="3770"/>
              </w:tabs>
              <w:spacing w:line="270" w:lineRule="atLeast"/>
              <w:ind w:left="10"/>
              <w:rPr>
                <w:sz w:val="24"/>
              </w:rPr>
            </w:pPr>
            <w:r>
              <w:rPr>
                <w:sz w:val="24"/>
              </w:rPr>
              <w:t>Оценить, соответствует ли полученный</w:t>
            </w:r>
            <w:r>
              <w:rPr>
                <w:spacing w:val="1"/>
                <w:sz w:val="24"/>
              </w:rPr>
              <w:t xml:space="preserve"> </w:t>
            </w:r>
            <w:r>
              <w:rPr>
                <w:sz w:val="24"/>
              </w:rPr>
              <w:t>результат</w:t>
            </w:r>
            <w:r>
              <w:rPr>
                <w:sz w:val="24"/>
              </w:rPr>
              <w:tab/>
            </w:r>
            <w:r>
              <w:rPr>
                <w:sz w:val="24"/>
              </w:rPr>
              <w:tab/>
            </w:r>
            <w:r>
              <w:rPr>
                <w:sz w:val="24"/>
              </w:rPr>
              <w:tab/>
              <w:t>(продукт)</w:t>
            </w:r>
            <w:r>
              <w:rPr>
                <w:sz w:val="24"/>
              </w:rPr>
              <w:tab/>
            </w:r>
            <w:r>
              <w:rPr>
                <w:sz w:val="24"/>
              </w:rPr>
              <w:tab/>
            </w:r>
            <w:r>
              <w:rPr>
                <w:spacing w:val="-1"/>
                <w:sz w:val="24"/>
              </w:rPr>
              <w:t>заявленным</w:t>
            </w:r>
            <w:r>
              <w:rPr>
                <w:spacing w:val="-57"/>
                <w:sz w:val="24"/>
              </w:rPr>
              <w:t xml:space="preserve"> </w:t>
            </w:r>
            <w:r>
              <w:rPr>
                <w:sz w:val="24"/>
              </w:rPr>
              <w:t>требованиям.</w:t>
            </w:r>
            <w:r>
              <w:rPr>
                <w:spacing w:val="25"/>
                <w:sz w:val="24"/>
              </w:rPr>
              <w:t xml:space="preserve"> </w:t>
            </w:r>
            <w:r>
              <w:rPr>
                <w:sz w:val="24"/>
              </w:rPr>
              <w:t>Если</w:t>
            </w:r>
            <w:r>
              <w:rPr>
                <w:spacing w:val="27"/>
                <w:sz w:val="24"/>
              </w:rPr>
              <w:t xml:space="preserve"> </w:t>
            </w:r>
            <w:r>
              <w:rPr>
                <w:sz w:val="24"/>
              </w:rPr>
              <w:t>нет,</w:t>
            </w:r>
            <w:r>
              <w:rPr>
                <w:spacing w:val="26"/>
                <w:sz w:val="24"/>
              </w:rPr>
              <w:t xml:space="preserve"> </w:t>
            </w:r>
            <w:r>
              <w:rPr>
                <w:sz w:val="24"/>
              </w:rPr>
              <w:t>найти</w:t>
            </w:r>
            <w:r>
              <w:rPr>
                <w:spacing w:val="25"/>
                <w:sz w:val="24"/>
              </w:rPr>
              <w:t xml:space="preserve"> </w:t>
            </w:r>
            <w:r>
              <w:rPr>
                <w:sz w:val="24"/>
              </w:rPr>
              <w:t>причины</w:t>
            </w:r>
            <w:r>
              <w:rPr>
                <w:spacing w:val="25"/>
                <w:sz w:val="24"/>
              </w:rPr>
              <w:t xml:space="preserve"> </w:t>
            </w:r>
            <w:r>
              <w:rPr>
                <w:sz w:val="24"/>
              </w:rPr>
              <w:t>или</w:t>
            </w:r>
            <w:r>
              <w:rPr>
                <w:spacing w:val="-57"/>
                <w:sz w:val="24"/>
              </w:rPr>
              <w:t xml:space="preserve"> </w:t>
            </w:r>
            <w:r>
              <w:rPr>
                <w:sz w:val="24"/>
              </w:rPr>
              <w:t>предложить</w:t>
            </w:r>
            <w:r>
              <w:rPr>
                <w:sz w:val="24"/>
              </w:rPr>
              <w:tab/>
              <w:t>другие</w:t>
            </w:r>
            <w:r>
              <w:rPr>
                <w:sz w:val="24"/>
              </w:rPr>
              <w:tab/>
              <w:t>способы,</w:t>
            </w:r>
            <w:r>
              <w:rPr>
                <w:sz w:val="24"/>
              </w:rPr>
              <w:tab/>
            </w:r>
            <w:r>
              <w:rPr>
                <w:spacing w:val="-1"/>
                <w:sz w:val="24"/>
              </w:rPr>
              <w:t>средства,</w:t>
            </w:r>
            <w:r>
              <w:rPr>
                <w:spacing w:val="-57"/>
                <w:sz w:val="24"/>
              </w:rPr>
              <w:t xml:space="preserve"> </w:t>
            </w:r>
            <w:r>
              <w:rPr>
                <w:sz w:val="24"/>
              </w:rPr>
              <w:t>ресурсы</w:t>
            </w:r>
            <w:r>
              <w:rPr>
                <w:sz w:val="24"/>
              </w:rPr>
              <w:tab/>
              <w:t>для</w:t>
            </w:r>
            <w:r>
              <w:rPr>
                <w:sz w:val="24"/>
              </w:rPr>
              <w:tab/>
            </w:r>
            <w:r>
              <w:rPr>
                <w:sz w:val="24"/>
              </w:rPr>
              <w:tab/>
              <w:t>улучшения</w:t>
            </w:r>
            <w:r>
              <w:rPr>
                <w:sz w:val="24"/>
              </w:rPr>
              <w:tab/>
            </w:r>
            <w:r>
              <w:rPr>
                <w:spacing w:val="-1"/>
                <w:sz w:val="24"/>
              </w:rPr>
              <w:t>характеристик</w:t>
            </w:r>
            <w:r>
              <w:rPr>
                <w:spacing w:val="-57"/>
                <w:sz w:val="24"/>
              </w:rPr>
              <w:t xml:space="preserve"> </w:t>
            </w:r>
            <w:r>
              <w:rPr>
                <w:sz w:val="24"/>
              </w:rPr>
              <w:t>продукта</w:t>
            </w:r>
          </w:p>
        </w:tc>
      </w:tr>
    </w:tbl>
    <w:p w:rsidR="00FF0B00" w:rsidRDefault="00FF0B00" w:rsidP="00F55BB2">
      <w:pPr>
        <w:pStyle w:val="aa"/>
        <w:spacing w:before="4"/>
        <w:ind w:left="110" w:right="275"/>
        <w:rPr>
          <w:rFonts w:ascii="Calibri"/>
          <w:sz w:val="7"/>
        </w:rPr>
      </w:pPr>
    </w:p>
    <w:p w:rsidR="00FF0B00" w:rsidRDefault="00FF0B00" w:rsidP="00F55BB2">
      <w:pPr>
        <w:ind w:left="110" w:right="275"/>
        <w:jc w:val="right"/>
        <w:rPr>
          <w:rFonts w:ascii="Calibri"/>
        </w:rPr>
        <w:sectPr w:rsidR="00FF0B00">
          <w:pgSz w:w="16850" w:h="11920" w:orient="landscape"/>
          <w:pgMar w:top="1100" w:right="0" w:bottom="600" w:left="720" w:header="0" w:footer="408" w:gutter="0"/>
          <w:cols w:space="720"/>
        </w:sectPr>
      </w:pPr>
    </w:p>
    <w:tbl>
      <w:tblPr>
        <w:tblStyle w:val="TableNormal"/>
        <w:tblW w:w="0" w:type="auto"/>
        <w:tblInd w:w="2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823"/>
        <w:gridCol w:w="5814"/>
        <w:gridCol w:w="4820"/>
      </w:tblGrid>
      <w:tr w:rsidR="00FF0B00">
        <w:trPr>
          <w:trHeight w:val="340"/>
        </w:trPr>
        <w:tc>
          <w:tcPr>
            <w:tcW w:w="4823" w:type="dxa"/>
          </w:tcPr>
          <w:p w:rsidR="00FF0B00" w:rsidRDefault="00A77D74" w:rsidP="00F55BB2">
            <w:pPr>
              <w:pStyle w:val="TableParagraph"/>
              <w:spacing w:before="1"/>
              <w:ind w:left="110" w:right="275"/>
              <w:rPr>
                <w:sz w:val="24"/>
              </w:rPr>
            </w:pPr>
            <w:r>
              <w:rPr>
                <w:sz w:val="24"/>
              </w:rPr>
              <w:lastRenderedPageBreak/>
              <w:t>продукта</w:t>
            </w:r>
          </w:p>
        </w:tc>
        <w:tc>
          <w:tcPr>
            <w:tcW w:w="5814" w:type="dxa"/>
          </w:tcPr>
          <w:p w:rsidR="00FF0B00" w:rsidRDefault="00FF0B00" w:rsidP="00F55BB2">
            <w:pPr>
              <w:pStyle w:val="TableParagraph"/>
              <w:ind w:left="110" w:right="275"/>
            </w:pPr>
          </w:p>
        </w:tc>
        <w:tc>
          <w:tcPr>
            <w:tcW w:w="4820" w:type="dxa"/>
          </w:tcPr>
          <w:p w:rsidR="00FF0B00" w:rsidRDefault="00FF0B00" w:rsidP="00F55BB2">
            <w:pPr>
              <w:pStyle w:val="TableParagraph"/>
              <w:ind w:left="110" w:right="275"/>
            </w:pPr>
          </w:p>
        </w:tc>
      </w:tr>
      <w:tr w:rsidR="00FF0B00">
        <w:trPr>
          <w:trHeight w:val="1379"/>
        </w:trPr>
        <w:tc>
          <w:tcPr>
            <w:tcW w:w="4823" w:type="dxa"/>
          </w:tcPr>
          <w:p w:rsidR="00FF0B00" w:rsidRDefault="00A77D74" w:rsidP="007A4076">
            <w:pPr>
              <w:pStyle w:val="TableParagraph"/>
              <w:ind w:left="110" w:right="-12"/>
              <w:jc w:val="both"/>
              <w:rPr>
                <w:sz w:val="24"/>
              </w:rPr>
            </w:pPr>
            <w:r>
              <w:rPr>
                <w:sz w:val="24"/>
              </w:rPr>
              <w:t>1.23 Сверять свои действия с целью и при</w:t>
            </w:r>
            <w:r>
              <w:rPr>
                <w:spacing w:val="1"/>
                <w:sz w:val="24"/>
              </w:rPr>
              <w:t xml:space="preserve"> </w:t>
            </w:r>
            <w:r>
              <w:rPr>
                <w:sz w:val="24"/>
              </w:rPr>
              <w:t>необходимости</w:t>
            </w:r>
            <w:r>
              <w:rPr>
                <w:spacing w:val="1"/>
                <w:sz w:val="24"/>
              </w:rPr>
              <w:t xml:space="preserve"> </w:t>
            </w:r>
            <w:r>
              <w:rPr>
                <w:sz w:val="24"/>
              </w:rPr>
              <w:t>исправлять</w:t>
            </w:r>
            <w:r>
              <w:rPr>
                <w:spacing w:val="1"/>
                <w:sz w:val="24"/>
              </w:rPr>
              <w:t xml:space="preserve"> </w:t>
            </w:r>
            <w:r>
              <w:rPr>
                <w:sz w:val="24"/>
              </w:rPr>
              <w:t>ошибки</w:t>
            </w:r>
            <w:r>
              <w:rPr>
                <w:spacing w:val="1"/>
                <w:sz w:val="24"/>
              </w:rPr>
              <w:t xml:space="preserve"> </w:t>
            </w:r>
            <w:r>
              <w:rPr>
                <w:sz w:val="24"/>
              </w:rPr>
              <w:t>самостоятельно</w:t>
            </w:r>
          </w:p>
        </w:tc>
        <w:tc>
          <w:tcPr>
            <w:tcW w:w="5814" w:type="dxa"/>
          </w:tcPr>
          <w:p w:rsidR="00FF0B00" w:rsidRDefault="00A77D74" w:rsidP="007A4076">
            <w:pPr>
              <w:pStyle w:val="TableParagraph"/>
              <w:ind w:left="110"/>
              <w:jc w:val="both"/>
              <w:rPr>
                <w:sz w:val="24"/>
              </w:rPr>
            </w:pPr>
            <w:r>
              <w:rPr>
                <w:sz w:val="24"/>
              </w:rPr>
              <w:t>Проанализировать пройденный путь на соответствие</w:t>
            </w:r>
            <w:r>
              <w:rPr>
                <w:spacing w:val="1"/>
                <w:sz w:val="24"/>
              </w:rPr>
              <w:t xml:space="preserve"> </w:t>
            </w:r>
            <w:r>
              <w:rPr>
                <w:sz w:val="24"/>
              </w:rPr>
              <w:t>цели и</w:t>
            </w:r>
            <w:r>
              <w:rPr>
                <w:spacing w:val="-1"/>
                <w:sz w:val="24"/>
              </w:rPr>
              <w:t xml:space="preserve"> </w:t>
            </w:r>
            <w:r>
              <w:rPr>
                <w:sz w:val="24"/>
              </w:rPr>
              <w:t>скорректировать</w:t>
            </w:r>
            <w:r>
              <w:rPr>
                <w:spacing w:val="-1"/>
                <w:sz w:val="24"/>
              </w:rPr>
              <w:t xml:space="preserve"> </w:t>
            </w:r>
            <w:r>
              <w:rPr>
                <w:sz w:val="24"/>
              </w:rPr>
              <w:t>при</w:t>
            </w:r>
            <w:r>
              <w:rPr>
                <w:spacing w:val="-1"/>
                <w:sz w:val="24"/>
              </w:rPr>
              <w:t xml:space="preserve"> </w:t>
            </w:r>
            <w:r>
              <w:rPr>
                <w:sz w:val="24"/>
              </w:rPr>
              <w:t>необходимости.</w:t>
            </w:r>
          </w:p>
          <w:p w:rsidR="00FF0B00" w:rsidRDefault="00A77D74" w:rsidP="007A4076">
            <w:pPr>
              <w:pStyle w:val="TableParagraph"/>
              <w:spacing w:line="270" w:lineRule="atLeast"/>
              <w:ind w:left="110"/>
              <w:jc w:val="both"/>
              <w:rPr>
                <w:sz w:val="24"/>
              </w:rPr>
            </w:pPr>
            <w:r>
              <w:rPr>
                <w:sz w:val="24"/>
              </w:rPr>
              <w:t>Проанализировать неправильно выполненное учебное</w:t>
            </w:r>
            <w:r>
              <w:rPr>
                <w:spacing w:val="-57"/>
                <w:sz w:val="24"/>
              </w:rPr>
              <w:t xml:space="preserve"> </w:t>
            </w:r>
            <w:r>
              <w:rPr>
                <w:sz w:val="24"/>
              </w:rPr>
              <w:t>задание, определить, почему была допущена ошибка,</w:t>
            </w:r>
            <w:r>
              <w:rPr>
                <w:spacing w:val="1"/>
                <w:sz w:val="24"/>
              </w:rPr>
              <w:t xml:space="preserve"> </w:t>
            </w:r>
            <w:r>
              <w:rPr>
                <w:sz w:val="24"/>
              </w:rPr>
              <w:t>исправить ее</w:t>
            </w:r>
          </w:p>
        </w:tc>
        <w:tc>
          <w:tcPr>
            <w:tcW w:w="4820" w:type="dxa"/>
          </w:tcPr>
          <w:p w:rsidR="00FF0B00" w:rsidRDefault="00A77D74" w:rsidP="007A4076">
            <w:pPr>
              <w:pStyle w:val="TableParagraph"/>
              <w:tabs>
                <w:tab w:val="left" w:pos="4820"/>
              </w:tabs>
              <w:ind w:left="10" w:right="275"/>
              <w:jc w:val="both"/>
              <w:rPr>
                <w:sz w:val="24"/>
              </w:rPr>
            </w:pPr>
            <w:r>
              <w:rPr>
                <w:sz w:val="24"/>
              </w:rPr>
              <w:t>Оценить</w:t>
            </w:r>
            <w:r>
              <w:rPr>
                <w:spacing w:val="1"/>
                <w:sz w:val="24"/>
              </w:rPr>
              <w:t xml:space="preserve"> </w:t>
            </w:r>
            <w:r>
              <w:rPr>
                <w:sz w:val="24"/>
              </w:rPr>
              <w:t>свои</w:t>
            </w:r>
            <w:r>
              <w:rPr>
                <w:spacing w:val="1"/>
                <w:sz w:val="24"/>
              </w:rPr>
              <w:t xml:space="preserve"> </w:t>
            </w:r>
            <w:r>
              <w:rPr>
                <w:sz w:val="24"/>
              </w:rPr>
              <w:t>действия</w:t>
            </w:r>
            <w:r>
              <w:rPr>
                <w:spacing w:val="1"/>
                <w:sz w:val="24"/>
              </w:rPr>
              <w:t xml:space="preserve"> </w:t>
            </w:r>
            <w:r>
              <w:rPr>
                <w:sz w:val="24"/>
              </w:rPr>
              <w:t>с</w:t>
            </w:r>
            <w:r>
              <w:rPr>
                <w:spacing w:val="1"/>
                <w:sz w:val="24"/>
              </w:rPr>
              <w:t xml:space="preserve"> </w:t>
            </w:r>
            <w:r>
              <w:rPr>
                <w:sz w:val="24"/>
              </w:rPr>
              <w:t>точки</w:t>
            </w:r>
            <w:r>
              <w:rPr>
                <w:spacing w:val="1"/>
                <w:sz w:val="24"/>
              </w:rPr>
              <w:t xml:space="preserve"> </w:t>
            </w:r>
            <w:r>
              <w:rPr>
                <w:sz w:val="24"/>
              </w:rPr>
              <w:t>зрения</w:t>
            </w:r>
            <w:r>
              <w:rPr>
                <w:spacing w:val="-57"/>
                <w:sz w:val="24"/>
              </w:rPr>
              <w:t xml:space="preserve"> </w:t>
            </w:r>
            <w:r>
              <w:rPr>
                <w:sz w:val="24"/>
              </w:rPr>
              <w:t>продвижения</w:t>
            </w:r>
            <w:r>
              <w:rPr>
                <w:spacing w:val="1"/>
                <w:sz w:val="24"/>
              </w:rPr>
              <w:t xml:space="preserve"> </w:t>
            </w:r>
            <w:r>
              <w:rPr>
                <w:sz w:val="24"/>
              </w:rPr>
              <w:t>к</w:t>
            </w:r>
            <w:r>
              <w:rPr>
                <w:spacing w:val="1"/>
                <w:sz w:val="24"/>
              </w:rPr>
              <w:t xml:space="preserve"> </w:t>
            </w:r>
            <w:r>
              <w:rPr>
                <w:sz w:val="24"/>
              </w:rPr>
              <w:t>цели:</w:t>
            </w:r>
            <w:r>
              <w:rPr>
                <w:spacing w:val="1"/>
                <w:sz w:val="24"/>
              </w:rPr>
              <w:t xml:space="preserve"> </w:t>
            </w:r>
            <w:r>
              <w:rPr>
                <w:sz w:val="24"/>
              </w:rPr>
              <w:t>способствуют</w:t>
            </w:r>
            <w:r>
              <w:rPr>
                <w:spacing w:val="1"/>
                <w:sz w:val="24"/>
              </w:rPr>
              <w:t xml:space="preserve"> </w:t>
            </w:r>
            <w:r>
              <w:rPr>
                <w:sz w:val="24"/>
              </w:rPr>
              <w:t>ли</w:t>
            </w:r>
            <w:r>
              <w:rPr>
                <w:spacing w:val="1"/>
                <w:sz w:val="24"/>
              </w:rPr>
              <w:t xml:space="preserve"> </w:t>
            </w:r>
            <w:r>
              <w:rPr>
                <w:sz w:val="24"/>
              </w:rPr>
              <w:t>ее</w:t>
            </w:r>
            <w:r>
              <w:rPr>
                <w:spacing w:val="1"/>
                <w:sz w:val="24"/>
              </w:rPr>
              <w:t xml:space="preserve"> </w:t>
            </w:r>
            <w:r>
              <w:rPr>
                <w:sz w:val="24"/>
              </w:rPr>
              <w:t>достижению,</w:t>
            </w:r>
            <w:r>
              <w:rPr>
                <w:spacing w:val="-7"/>
                <w:sz w:val="24"/>
              </w:rPr>
              <w:t xml:space="preserve"> </w:t>
            </w:r>
            <w:r>
              <w:rPr>
                <w:sz w:val="24"/>
              </w:rPr>
              <w:t>достаточны</w:t>
            </w:r>
            <w:r>
              <w:rPr>
                <w:spacing w:val="-5"/>
                <w:sz w:val="24"/>
              </w:rPr>
              <w:t xml:space="preserve"> </w:t>
            </w:r>
            <w:r>
              <w:rPr>
                <w:sz w:val="24"/>
              </w:rPr>
              <w:t>ли,</w:t>
            </w:r>
            <w:r>
              <w:rPr>
                <w:spacing w:val="-4"/>
                <w:sz w:val="24"/>
              </w:rPr>
              <w:t xml:space="preserve"> </w:t>
            </w:r>
            <w:r>
              <w:rPr>
                <w:sz w:val="24"/>
              </w:rPr>
              <w:t>есть</w:t>
            </w:r>
            <w:r>
              <w:rPr>
                <w:spacing w:val="-6"/>
                <w:sz w:val="24"/>
              </w:rPr>
              <w:t xml:space="preserve"> </w:t>
            </w:r>
            <w:r>
              <w:rPr>
                <w:sz w:val="24"/>
              </w:rPr>
              <w:t>ли</w:t>
            </w:r>
            <w:r>
              <w:rPr>
                <w:spacing w:val="-5"/>
                <w:sz w:val="24"/>
              </w:rPr>
              <w:t xml:space="preserve"> </w:t>
            </w:r>
            <w:r>
              <w:rPr>
                <w:sz w:val="24"/>
              </w:rPr>
              <w:t>лишние</w:t>
            </w:r>
            <w:r>
              <w:rPr>
                <w:spacing w:val="-58"/>
                <w:sz w:val="24"/>
              </w:rPr>
              <w:t xml:space="preserve"> </w:t>
            </w:r>
            <w:r>
              <w:rPr>
                <w:sz w:val="24"/>
              </w:rPr>
              <w:t>и т.</w:t>
            </w:r>
            <w:r>
              <w:rPr>
                <w:spacing w:val="-2"/>
                <w:sz w:val="24"/>
              </w:rPr>
              <w:t xml:space="preserve"> </w:t>
            </w:r>
            <w:r>
              <w:rPr>
                <w:sz w:val="24"/>
              </w:rPr>
              <w:t>д.</w:t>
            </w:r>
          </w:p>
        </w:tc>
      </w:tr>
      <w:tr w:rsidR="00FF0B00">
        <w:trPr>
          <w:trHeight w:val="827"/>
        </w:trPr>
        <w:tc>
          <w:tcPr>
            <w:tcW w:w="4823" w:type="dxa"/>
            <w:tcBorders>
              <w:bottom w:val="single" w:sz="6" w:space="0" w:color="000000"/>
            </w:tcBorders>
          </w:tcPr>
          <w:p w:rsidR="00FF0B00" w:rsidRDefault="00A77D74" w:rsidP="007A4076">
            <w:pPr>
              <w:pStyle w:val="TableParagraph"/>
              <w:tabs>
                <w:tab w:val="left" w:pos="741"/>
                <w:tab w:val="left" w:pos="2180"/>
                <w:tab w:val="left" w:pos="3374"/>
              </w:tabs>
              <w:spacing w:before="1"/>
              <w:ind w:left="110" w:right="-12"/>
              <w:rPr>
                <w:sz w:val="24"/>
              </w:rPr>
            </w:pPr>
            <w:r>
              <w:rPr>
                <w:sz w:val="24"/>
              </w:rPr>
              <w:t>1.24</w:t>
            </w:r>
            <w:r>
              <w:rPr>
                <w:sz w:val="24"/>
              </w:rPr>
              <w:tab/>
              <w:t>Определять</w:t>
            </w:r>
            <w:r>
              <w:rPr>
                <w:sz w:val="24"/>
              </w:rPr>
              <w:tab/>
              <w:t>критерии</w:t>
            </w:r>
            <w:r>
              <w:rPr>
                <w:sz w:val="24"/>
              </w:rPr>
              <w:tab/>
            </w:r>
            <w:r>
              <w:rPr>
                <w:spacing w:val="-5"/>
                <w:sz w:val="24"/>
              </w:rPr>
              <w:t>правильности</w:t>
            </w:r>
            <w:r>
              <w:rPr>
                <w:spacing w:val="-57"/>
                <w:sz w:val="24"/>
              </w:rPr>
              <w:t xml:space="preserve"> </w:t>
            </w:r>
            <w:r>
              <w:rPr>
                <w:spacing w:val="-1"/>
                <w:sz w:val="24"/>
              </w:rPr>
              <w:t>(корректности)</w:t>
            </w:r>
            <w:r>
              <w:rPr>
                <w:spacing w:val="-14"/>
                <w:sz w:val="24"/>
              </w:rPr>
              <w:t xml:space="preserve"> </w:t>
            </w:r>
            <w:r>
              <w:rPr>
                <w:spacing w:val="-1"/>
                <w:sz w:val="24"/>
              </w:rPr>
              <w:t>выполнения</w:t>
            </w:r>
            <w:r>
              <w:rPr>
                <w:spacing w:val="-4"/>
                <w:sz w:val="24"/>
              </w:rPr>
              <w:t xml:space="preserve"> </w:t>
            </w:r>
            <w:r>
              <w:rPr>
                <w:spacing w:val="-1"/>
                <w:sz w:val="24"/>
              </w:rPr>
              <w:t>учебной</w:t>
            </w:r>
            <w:r>
              <w:rPr>
                <w:spacing w:val="-6"/>
                <w:sz w:val="24"/>
              </w:rPr>
              <w:t xml:space="preserve"> </w:t>
            </w:r>
            <w:r>
              <w:rPr>
                <w:spacing w:val="-1"/>
                <w:sz w:val="24"/>
              </w:rPr>
              <w:t>задачи</w:t>
            </w:r>
          </w:p>
        </w:tc>
        <w:tc>
          <w:tcPr>
            <w:tcW w:w="5814" w:type="dxa"/>
            <w:tcBorders>
              <w:bottom w:val="single" w:sz="6" w:space="0" w:color="000000"/>
            </w:tcBorders>
          </w:tcPr>
          <w:p w:rsidR="00FF0B00" w:rsidRDefault="00A77D74" w:rsidP="007A4076">
            <w:pPr>
              <w:pStyle w:val="TableParagraph"/>
              <w:spacing w:line="270" w:lineRule="atLeast"/>
              <w:ind w:left="110"/>
              <w:jc w:val="both"/>
              <w:rPr>
                <w:sz w:val="24"/>
              </w:rPr>
            </w:pPr>
            <w:r>
              <w:rPr>
                <w:sz w:val="24"/>
              </w:rPr>
              <w:t>Из</w:t>
            </w:r>
            <w:r>
              <w:rPr>
                <w:spacing w:val="-4"/>
                <w:sz w:val="24"/>
              </w:rPr>
              <w:t xml:space="preserve"> </w:t>
            </w:r>
            <w:r>
              <w:rPr>
                <w:sz w:val="24"/>
              </w:rPr>
              <w:t>ряда</w:t>
            </w:r>
            <w:r>
              <w:rPr>
                <w:spacing w:val="-6"/>
                <w:sz w:val="24"/>
              </w:rPr>
              <w:t xml:space="preserve"> </w:t>
            </w:r>
            <w:r>
              <w:rPr>
                <w:sz w:val="24"/>
              </w:rPr>
              <w:t>предложенных</w:t>
            </w:r>
            <w:r>
              <w:rPr>
                <w:spacing w:val="-7"/>
                <w:sz w:val="24"/>
              </w:rPr>
              <w:t xml:space="preserve"> </w:t>
            </w:r>
            <w:r>
              <w:rPr>
                <w:sz w:val="24"/>
              </w:rPr>
              <w:t>критериев</w:t>
            </w:r>
            <w:r>
              <w:rPr>
                <w:spacing w:val="-5"/>
                <w:sz w:val="24"/>
              </w:rPr>
              <w:t xml:space="preserve"> </w:t>
            </w:r>
            <w:r>
              <w:rPr>
                <w:sz w:val="24"/>
              </w:rPr>
              <w:t>выбрать</w:t>
            </w:r>
            <w:r>
              <w:rPr>
                <w:spacing w:val="-5"/>
                <w:sz w:val="24"/>
              </w:rPr>
              <w:t xml:space="preserve"> </w:t>
            </w:r>
            <w:r>
              <w:rPr>
                <w:sz w:val="24"/>
              </w:rPr>
              <w:t>те,</w:t>
            </w:r>
            <w:r>
              <w:rPr>
                <w:spacing w:val="-5"/>
                <w:sz w:val="24"/>
              </w:rPr>
              <w:t xml:space="preserve"> </w:t>
            </w:r>
            <w:r>
              <w:rPr>
                <w:sz w:val="24"/>
              </w:rPr>
              <w:t>которые</w:t>
            </w:r>
            <w:r>
              <w:rPr>
                <w:spacing w:val="-58"/>
                <w:sz w:val="24"/>
              </w:rPr>
              <w:t xml:space="preserve"> </w:t>
            </w:r>
            <w:r>
              <w:rPr>
                <w:sz w:val="24"/>
              </w:rPr>
              <w:t>позволят оценить правильность выполнения учебного</w:t>
            </w:r>
            <w:r>
              <w:rPr>
                <w:spacing w:val="-57"/>
                <w:sz w:val="24"/>
              </w:rPr>
              <w:t xml:space="preserve"> </w:t>
            </w:r>
            <w:r>
              <w:rPr>
                <w:sz w:val="24"/>
              </w:rPr>
              <w:t>задания</w:t>
            </w:r>
          </w:p>
        </w:tc>
        <w:tc>
          <w:tcPr>
            <w:tcW w:w="4820" w:type="dxa"/>
            <w:tcBorders>
              <w:bottom w:val="single" w:sz="6" w:space="0" w:color="000000"/>
            </w:tcBorders>
          </w:tcPr>
          <w:p w:rsidR="00FF0B00" w:rsidRDefault="00A77D74" w:rsidP="007A4076">
            <w:pPr>
              <w:pStyle w:val="TableParagraph"/>
              <w:tabs>
                <w:tab w:val="left" w:pos="4820"/>
              </w:tabs>
              <w:spacing w:before="1"/>
              <w:ind w:left="10" w:right="275"/>
              <w:rPr>
                <w:sz w:val="24"/>
              </w:rPr>
            </w:pPr>
            <w:r>
              <w:rPr>
                <w:sz w:val="24"/>
              </w:rPr>
              <w:t>Предложить</w:t>
            </w:r>
            <w:r>
              <w:rPr>
                <w:spacing w:val="-4"/>
                <w:sz w:val="24"/>
              </w:rPr>
              <w:t xml:space="preserve"> </w:t>
            </w:r>
            <w:r>
              <w:rPr>
                <w:sz w:val="24"/>
              </w:rPr>
              <w:t>критерии</w:t>
            </w:r>
            <w:r>
              <w:rPr>
                <w:spacing w:val="-6"/>
                <w:sz w:val="24"/>
              </w:rPr>
              <w:t xml:space="preserve"> </w:t>
            </w:r>
            <w:r>
              <w:rPr>
                <w:sz w:val="24"/>
              </w:rPr>
              <w:t>оценки</w:t>
            </w:r>
            <w:r>
              <w:rPr>
                <w:spacing w:val="-4"/>
                <w:sz w:val="24"/>
              </w:rPr>
              <w:t xml:space="preserve"> </w:t>
            </w:r>
            <w:r>
              <w:rPr>
                <w:sz w:val="24"/>
              </w:rPr>
              <w:t>выполнения</w:t>
            </w:r>
            <w:r>
              <w:rPr>
                <w:spacing w:val="-57"/>
                <w:sz w:val="24"/>
              </w:rPr>
              <w:t xml:space="preserve"> </w:t>
            </w:r>
            <w:r>
              <w:rPr>
                <w:sz w:val="24"/>
              </w:rPr>
              <w:t>учебного</w:t>
            </w:r>
            <w:r>
              <w:rPr>
                <w:spacing w:val="-1"/>
                <w:sz w:val="24"/>
              </w:rPr>
              <w:t xml:space="preserve"> </w:t>
            </w:r>
            <w:r>
              <w:rPr>
                <w:sz w:val="24"/>
              </w:rPr>
              <w:t>задания</w:t>
            </w:r>
          </w:p>
        </w:tc>
      </w:tr>
      <w:tr w:rsidR="00FF0B00">
        <w:trPr>
          <w:trHeight w:val="1122"/>
        </w:trPr>
        <w:tc>
          <w:tcPr>
            <w:tcW w:w="4823" w:type="dxa"/>
            <w:tcBorders>
              <w:top w:val="single" w:sz="6" w:space="0" w:color="000000"/>
            </w:tcBorders>
          </w:tcPr>
          <w:p w:rsidR="00FF0B00" w:rsidRDefault="00A77D74" w:rsidP="007A4076">
            <w:pPr>
              <w:pStyle w:val="TableParagraph"/>
              <w:ind w:left="110" w:right="-12"/>
              <w:rPr>
                <w:sz w:val="24"/>
              </w:rPr>
            </w:pPr>
            <w:r>
              <w:rPr>
                <w:sz w:val="24"/>
              </w:rPr>
              <w:t>1.25 Анализировать и обосновывать</w:t>
            </w:r>
            <w:r>
              <w:rPr>
                <w:spacing w:val="1"/>
                <w:sz w:val="24"/>
              </w:rPr>
              <w:t xml:space="preserve"> </w:t>
            </w:r>
            <w:r>
              <w:rPr>
                <w:sz w:val="24"/>
              </w:rPr>
              <w:t>применение соответствующего</w:t>
            </w:r>
            <w:r>
              <w:rPr>
                <w:spacing w:val="1"/>
                <w:sz w:val="24"/>
              </w:rPr>
              <w:t xml:space="preserve"> </w:t>
            </w:r>
            <w:r>
              <w:rPr>
                <w:sz w:val="24"/>
              </w:rPr>
              <w:t>инструментария для выполнения учебной</w:t>
            </w:r>
            <w:r>
              <w:rPr>
                <w:spacing w:val="-58"/>
                <w:sz w:val="24"/>
              </w:rPr>
              <w:t xml:space="preserve"> </w:t>
            </w:r>
            <w:r>
              <w:rPr>
                <w:sz w:val="24"/>
              </w:rPr>
              <w:t>задачи</w:t>
            </w:r>
          </w:p>
        </w:tc>
        <w:tc>
          <w:tcPr>
            <w:tcW w:w="5814" w:type="dxa"/>
            <w:tcBorders>
              <w:top w:val="single" w:sz="6" w:space="0" w:color="000000"/>
            </w:tcBorders>
          </w:tcPr>
          <w:p w:rsidR="00FF0B00" w:rsidRDefault="00A77D74" w:rsidP="007A4076">
            <w:pPr>
              <w:pStyle w:val="TableParagraph"/>
              <w:tabs>
                <w:tab w:val="left" w:pos="1273"/>
                <w:tab w:val="left" w:pos="2249"/>
                <w:tab w:val="left" w:pos="2649"/>
                <w:tab w:val="left" w:pos="3887"/>
                <w:tab w:val="left" w:pos="5362"/>
              </w:tabs>
              <w:ind w:left="110"/>
              <w:rPr>
                <w:sz w:val="24"/>
              </w:rPr>
            </w:pPr>
            <w:r>
              <w:rPr>
                <w:sz w:val="24"/>
              </w:rPr>
              <w:t>Выбрать</w:t>
            </w:r>
            <w:r>
              <w:rPr>
                <w:sz w:val="24"/>
              </w:rPr>
              <w:tab/>
              <w:t>способ</w:t>
            </w:r>
            <w:r>
              <w:rPr>
                <w:sz w:val="24"/>
              </w:rPr>
              <w:tab/>
              <w:t>и</w:t>
            </w:r>
            <w:r>
              <w:rPr>
                <w:sz w:val="24"/>
              </w:rPr>
              <w:tab/>
              <w:t>средство/</w:t>
            </w:r>
            <w:r>
              <w:rPr>
                <w:sz w:val="24"/>
              </w:rPr>
              <w:tab/>
              <w:t>инструмент</w:t>
            </w:r>
            <w:r>
              <w:rPr>
                <w:sz w:val="24"/>
              </w:rPr>
              <w:tab/>
            </w:r>
            <w:r>
              <w:rPr>
                <w:spacing w:val="-2"/>
                <w:sz w:val="24"/>
              </w:rPr>
              <w:t>для</w:t>
            </w:r>
            <w:r>
              <w:rPr>
                <w:spacing w:val="-57"/>
                <w:sz w:val="24"/>
              </w:rPr>
              <w:t xml:space="preserve"> </w:t>
            </w:r>
            <w:r>
              <w:rPr>
                <w:sz w:val="24"/>
              </w:rPr>
              <w:t>выполнения</w:t>
            </w:r>
            <w:r>
              <w:rPr>
                <w:spacing w:val="-1"/>
                <w:sz w:val="24"/>
              </w:rPr>
              <w:t xml:space="preserve"> </w:t>
            </w:r>
            <w:r>
              <w:rPr>
                <w:sz w:val="24"/>
              </w:rPr>
              <w:t>учебного</w:t>
            </w:r>
            <w:r>
              <w:rPr>
                <w:spacing w:val="-3"/>
                <w:sz w:val="24"/>
              </w:rPr>
              <w:t xml:space="preserve"> </w:t>
            </w:r>
            <w:r>
              <w:rPr>
                <w:sz w:val="24"/>
              </w:rPr>
              <w:t>задания</w:t>
            </w:r>
          </w:p>
        </w:tc>
        <w:tc>
          <w:tcPr>
            <w:tcW w:w="4820" w:type="dxa"/>
            <w:tcBorders>
              <w:top w:val="single" w:sz="6" w:space="0" w:color="000000"/>
            </w:tcBorders>
          </w:tcPr>
          <w:p w:rsidR="00FF0B00" w:rsidRDefault="00A77D74" w:rsidP="007A4076">
            <w:pPr>
              <w:pStyle w:val="TableParagraph"/>
              <w:tabs>
                <w:tab w:val="left" w:pos="4820"/>
              </w:tabs>
              <w:spacing w:line="272" w:lineRule="exact"/>
              <w:ind w:left="10" w:right="275"/>
              <w:rPr>
                <w:sz w:val="24"/>
              </w:rPr>
            </w:pPr>
            <w:r>
              <w:rPr>
                <w:sz w:val="24"/>
              </w:rPr>
              <w:t>Доказать</w:t>
            </w:r>
            <w:r>
              <w:rPr>
                <w:spacing w:val="33"/>
                <w:sz w:val="24"/>
              </w:rPr>
              <w:t xml:space="preserve"> </w:t>
            </w:r>
            <w:r>
              <w:rPr>
                <w:sz w:val="24"/>
              </w:rPr>
              <w:t>правильность</w:t>
            </w:r>
            <w:r>
              <w:rPr>
                <w:spacing w:val="93"/>
                <w:sz w:val="24"/>
              </w:rPr>
              <w:t xml:space="preserve"> </w:t>
            </w:r>
            <w:r>
              <w:rPr>
                <w:sz w:val="24"/>
              </w:rPr>
              <w:t>выбора</w:t>
            </w:r>
            <w:r>
              <w:rPr>
                <w:spacing w:val="94"/>
                <w:sz w:val="24"/>
              </w:rPr>
              <w:t xml:space="preserve"> </w:t>
            </w:r>
            <w:r>
              <w:rPr>
                <w:sz w:val="24"/>
              </w:rPr>
              <w:t>способа</w:t>
            </w:r>
            <w:r>
              <w:rPr>
                <w:spacing w:val="91"/>
                <w:sz w:val="24"/>
              </w:rPr>
              <w:t xml:space="preserve"> </w:t>
            </w:r>
            <w:r>
              <w:rPr>
                <w:sz w:val="24"/>
              </w:rPr>
              <w:t>и</w:t>
            </w:r>
            <w:r w:rsidR="007A4076">
              <w:rPr>
                <w:sz w:val="24"/>
              </w:rPr>
              <w:t xml:space="preserve">  с</w:t>
            </w:r>
            <w:r>
              <w:rPr>
                <w:sz w:val="24"/>
              </w:rPr>
              <w:t>редства/</w:t>
            </w:r>
            <w:r>
              <w:rPr>
                <w:sz w:val="24"/>
              </w:rPr>
              <w:tab/>
              <w:t>инструмента</w:t>
            </w:r>
            <w:r>
              <w:rPr>
                <w:sz w:val="24"/>
              </w:rPr>
              <w:tab/>
            </w:r>
            <w:r>
              <w:rPr>
                <w:spacing w:val="-1"/>
                <w:sz w:val="24"/>
              </w:rPr>
              <w:t>для</w:t>
            </w:r>
            <w:r>
              <w:rPr>
                <w:spacing w:val="-57"/>
                <w:sz w:val="24"/>
              </w:rPr>
              <w:t xml:space="preserve"> </w:t>
            </w:r>
            <w:r>
              <w:rPr>
                <w:sz w:val="24"/>
              </w:rPr>
              <w:t>выполнения</w:t>
            </w:r>
            <w:r>
              <w:rPr>
                <w:spacing w:val="-1"/>
                <w:sz w:val="24"/>
              </w:rPr>
              <w:t xml:space="preserve"> </w:t>
            </w:r>
            <w:r>
              <w:rPr>
                <w:sz w:val="24"/>
              </w:rPr>
              <w:t>учебного</w:t>
            </w:r>
            <w:r>
              <w:rPr>
                <w:spacing w:val="-2"/>
                <w:sz w:val="24"/>
              </w:rPr>
              <w:t xml:space="preserve"> </w:t>
            </w:r>
            <w:r>
              <w:rPr>
                <w:sz w:val="24"/>
              </w:rPr>
              <w:t>задания</w:t>
            </w:r>
          </w:p>
        </w:tc>
      </w:tr>
      <w:tr w:rsidR="00FF0B00">
        <w:trPr>
          <w:trHeight w:val="1125"/>
        </w:trPr>
        <w:tc>
          <w:tcPr>
            <w:tcW w:w="4823" w:type="dxa"/>
          </w:tcPr>
          <w:p w:rsidR="00FF0B00" w:rsidRDefault="00A77D74" w:rsidP="007A4076">
            <w:pPr>
              <w:pStyle w:val="TableParagraph"/>
              <w:tabs>
                <w:tab w:val="left" w:pos="3547"/>
              </w:tabs>
              <w:ind w:left="110" w:right="-12"/>
              <w:rPr>
                <w:sz w:val="24"/>
              </w:rPr>
            </w:pPr>
            <w:r>
              <w:rPr>
                <w:sz w:val="24"/>
              </w:rPr>
              <w:t>1.26 Свободно пользоваться выработанными</w:t>
            </w:r>
            <w:r>
              <w:rPr>
                <w:spacing w:val="-57"/>
                <w:sz w:val="24"/>
              </w:rPr>
              <w:t xml:space="preserve"> </w:t>
            </w:r>
            <w:r>
              <w:rPr>
                <w:sz w:val="24"/>
              </w:rPr>
              <w:t>критериями</w:t>
            </w:r>
            <w:r>
              <w:rPr>
                <w:spacing w:val="2"/>
                <w:sz w:val="24"/>
              </w:rPr>
              <w:t xml:space="preserve"> </w:t>
            </w:r>
            <w:r>
              <w:rPr>
                <w:sz w:val="24"/>
              </w:rPr>
              <w:t>оценки</w:t>
            </w:r>
            <w:r>
              <w:rPr>
                <w:spacing w:val="3"/>
                <w:sz w:val="24"/>
              </w:rPr>
              <w:t xml:space="preserve"> </w:t>
            </w:r>
            <w:r>
              <w:rPr>
                <w:sz w:val="24"/>
              </w:rPr>
              <w:t>и</w:t>
            </w:r>
            <w:r>
              <w:rPr>
                <w:spacing w:val="2"/>
                <w:sz w:val="24"/>
              </w:rPr>
              <w:t xml:space="preserve"> </w:t>
            </w:r>
            <w:r>
              <w:rPr>
                <w:sz w:val="24"/>
              </w:rPr>
              <w:t>самооценки,</w:t>
            </w:r>
            <w:r>
              <w:rPr>
                <w:spacing w:val="2"/>
                <w:sz w:val="24"/>
              </w:rPr>
              <w:t xml:space="preserve"> </w:t>
            </w:r>
            <w:r>
              <w:rPr>
                <w:sz w:val="24"/>
              </w:rPr>
              <w:t>исходя</w:t>
            </w:r>
            <w:r>
              <w:rPr>
                <w:spacing w:val="4"/>
                <w:sz w:val="24"/>
              </w:rPr>
              <w:t xml:space="preserve"> </w:t>
            </w:r>
            <w:r>
              <w:rPr>
                <w:sz w:val="24"/>
              </w:rPr>
              <w:t>из</w:t>
            </w:r>
            <w:r>
              <w:rPr>
                <w:spacing w:val="-57"/>
                <w:sz w:val="24"/>
              </w:rPr>
              <w:t xml:space="preserve"> </w:t>
            </w:r>
            <w:r>
              <w:rPr>
                <w:sz w:val="24"/>
              </w:rPr>
              <w:t>цели</w:t>
            </w:r>
            <w:r>
              <w:rPr>
                <w:spacing w:val="-1"/>
                <w:sz w:val="24"/>
              </w:rPr>
              <w:t xml:space="preserve"> </w:t>
            </w:r>
            <w:r>
              <w:rPr>
                <w:sz w:val="24"/>
              </w:rPr>
              <w:t>и</w:t>
            </w:r>
            <w:r>
              <w:rPr>
                <w:spacing w:val="-3"/>
                <w:sz w:val="24"/>
              </w:rPr>
              <w:t xml:space="preserve"> </w:t>
            </w:r>
            <w:r>
              <w:rPr>
                <w:sz w:val="24"/>
              </w:rPr>
              <w:t>имеющихся</w:t>
            </w:r>
            <w:r>
              <w:rPr>
                <w:spacing w:val="-2"/>
                <w:sz w:val="24"/>
              </w:rPr>
              <w:t xml:space="preserve"> </w:t>
            </w:r>
            <w:r>
              <w:rPr>
                <w:sz w:val="24"/>
              </w:rPr>
              <w:t>критериев,</w:t>
            </w:r>
            <w:r>
              <w:rPr>
                <w:sz w:val="24"/>
              </w:rPr>
              <w:tab/>
              <w:t>различая</w:t>
            </w:r>
            <w:r>
              <w:rPr>
                <w:spacing w:val="1"/>
                <w:sz w:val="24"/>
              </w:rPr>
              <w:t xml:space="preserve"> </w:t>
            </w:r>
            <w:r>
              <w:rPr>
                <w:sz w:val="24"/>
              </w:rPr>
              <w:t>результат</w:t>
            </w:r>
            <w:r>
              <w:rPr>
                <w:spacing w:val="-1"/>
                <w:sz w:val="24"/>
              </w:rPr>
              <w:t xml:space="preserve"> </w:t>
            </w:r>
            <w:r>
              <w:rPr>
                <w:sz w:val="24"/>
              </w:rPr>
              <w:t>и</w:t>
            </w:r>
            <w:r>
              <w:rPr>
                <w:spacing w:val="1"/>
                <w:sz w:val="24"/>
              </w:rPr>
              <w:t xml:space="preserve"> </w:t>
            </w:r>
            <w:r>
              <w:rPr>
                <w:sz w:val="24"/>
              </w:rPr>
              <w:t>способы действий</w:t>
            </w:r>
          </w:p>
        </w:tc>
        <w:tc>
          <w:tcPr>
            <w:tcW w:w="5814" w:type="dxa"/>
          </w:tcPr>
          <w:p w:rsidR="00FF0B00" w:rsidRDefault="00A77D74" w:rsidP="007A4076">
            <w:pPr>
              <w:pStyle w:val="TableParagraph"/>
              <w:ind w:left="110"/>
              <w:jc w:val="both"/>
              <w:rPr>
                <w:sz w:val="24"/>
              </w:rPr>
            </w:pPr>
            <w:r>
              <w:rPr>
                <w:sz w:val="24"/>
              </w:rPr>
              <w:t>Определить</w:t>
            </w:r>
            <w:r>
              <w:rPr>
                <w:spacing w:val="1"/>
                <w:sz w:val="24"/>
              </w:rPr>
              <w:t xml:space="preserve"> </w:t>
            </w:r>
            <w:r>
              <w:rPr>
                <w:sz w:val="24"/>
              </w:rPr>
              <w:t>цель</w:t>
            </w:r>
            <w:r>
              <w:rPr>
                <w:spacing w:val="1"/>
                <w:sz w:val="24"/>
              </w:rPr>
              <w:t xml:space="preserve"> </w:t>
            </w:r>
            <w:r>
              <w:rPr>
                <w:sz w:val="24"/>
              </w:rPr>
              <w:t>и</w:t>
            </w:r>
            <w:r>
              <w:rPr>
                <w:spacing w:val="1"/>
                <w:sz w:val="24"/>
              </w:rPr>
              <w:t xml:space="preserve"> </w:t>
            </w:r>
            <w:r>
              <w:rPr>
                <w:sz w:val="24"/>
              </w:rPr>
              <w:t>способ</w:t>
            </w:r>
            <w:r>
              <w:rPr>
                <w:spacing w:val="1"/>
                <w:sz w:val="24"/>
              </w:rPr>
              <w:t xml:space="preserve"> </w:t>
            </w:r>
            <w:r>
              <w:rPr>
                <w:sz w:val="24"/>
              </w:rPr>
              <w:t>выполнения</w:t>
            </w:r>
            <w:r>
              <w:rPr>
                <w:spacing w:val="1"/>
                <w:sz w:val="24"/>
              </w:rPr>
              <w:t xml:space="preserve"> </w:t>
            </w:r>
            <w:r>
              <w:rPr>
                <w:sz w:val="24"/>
              </w:rPr>
              <w:t>задания,</w:t>
            </w:r>
            <w:r>
              <w:rPr>
                <w:spacing w:val="1"/>
                <w:sz w:val="24"/>
              </w:rPr>
              <w:t xml:space="preserve"> </w:t>
            </w:r>
            <w:r>
              <w:rPr>
                <w:sz w:val="24"/>
              </w:rPr>
              <w:t>отобрать</w:t>
            </w:r>
            <w:r>
              <w:rPr>
                <w:spacing w:val="1"/>
                <w:sz w:val="24"/>
              </w:rPr>
              <w:t xml:space="preserve"> </w:t>
            </w:r>
            <w:r>
              <w:rPr>
                <w:sz w:val="24"/>
              </w:rPr>
              <w:t>или</w:t>
            </w:r>
            <w:r>
              <w:rPr>
                <w:spacing w:val="1"/>
                <w:sz w:val="24"/>
              </w:rPr>
              <w:t xml:space="preserve"> </w:t>
            </w:r>
            <w:r>
              <w:rPr>
                <w:sz w:val="24"/>
              </w:rPr>
              <w:t>предложить</w:t>
            </w:r>
            <w:r>
              <w:rPr>
                <w:spacing w:val="1"/>
                <w:sz w:val="24"/>
              </w:rPr>
              <w:t xml:space="preserve"> </w:t>
            </w:r>
            <w:r>
              <w:rPr>
                <w:sz w:val="24"/>
              </w:rPr>
              <w:t>критерии</w:t>
            </w:r>
            <w:r>
              <w:rPr>
                <w:spacing w:val="1"/>
                <w:sz w:val="24"/>
              </w:rPr>
              <w:t xml:space="preserve"> </w:t>
            </w:r>
            <w:r>
              <w:rPr>
                <w:sz w:val="24"/>
              </w:rPr>
              <w:t>оценки</w:t>
            </w:r>
            <w:r>
              <w:rPr>
                <w:spacing w:val="1"/>
                <w:sz w:val="24"/>
              </w:rPr>
              <w:t xml:space="preserve"> </w:t>
            </w:r>
            <w:r>
              <w:rPr>
                <w:sz w:val="24"/>
              </w:rPr>
              <w:t>достижения</w:t>
            </w:r>
            <w:r>
              <w:rPr>
                <w:spacing w:val="1"/>
                <w:sz w:val="24"/>
              </w:rPr>
              <w:t xml:space="preserve"> </w:t>
            </w:r>
            <w:r>
              <w:rPr>
                <w:sz w:val="24"/>
              </w:rPr>
              <w:t>результата</w:t>
            </w:r>
            <w:r>
              <w:rPr>
                <w:spacing w:val="1"/>
                <w:sz w:val="24"/>
              </w:rPr>
              <w:t xml:space="preserve"> </w:t>
            </w:r>
            <w:r>
              <w:rPr>
                <w:sz w:val="24"/>
              </w:rPr>
              <w:t>и</w:t>
            </w:r>
            <w:r>
              <w:rPr>
                <w:spacing w:val="1"/>
                <w:sz w:val="24"/>
              </w:rPr>
              <w:t xml:space="preserve"> </w:t>
            </w:r>
            <w:r>
              <w:rPr>
                <w:sz w:val="24"/>
              </w:rPr>
              <w:t>его</w:t>
            </w:r>
            <w:r>
              <w:rPr>
                <w:spacing w:val="1"/>
                <w:sz w:val="24"/>
              </w:rPr>
              <w:t xml:space="preserve"> </w:t>
            </w:r>
            <w:r>
              <w:rPr>
                <w:sz w:val="24"/>
              </w:rPr>
              <w:t>соответствия</w:t>
            </w:r>
            <w:r>
              <w:rPr>
                <w:spacing w:val="-57"/>
                <w:sz w:val="24"/>
              </w:rPr>
              <w:t xml:space="preserve"> </w:t>
            </w:r>
            <w:r>
              <w:rPr>
                <w:sz w:val="24"/>
              </w:rPr>
              <w:t>поставленной</w:t>
            </w:r>
            <w:r>
              <w:rPr>
                <w:spacing w:val="-1"/>
                <w:sz w:val="24"/>
              </w:rPr>
              <w:t xml:space="preserve"> </w:t>
            </w:r>
            <w:r>
              <w:rPr>
                <w:sz w:val="24"/>
              </w:rPr>
              <w:t>цели</w:t>
            </w:r>
          </w:p>
        </w:tc>
        <w:tc>
          <w:tcPr>
            <w:tcW w:w="4820" w:type="dxa"/>
          </w:tcPr>
          <w:p w:rsidR="00FF0B00" w:rsidRDefault="00A77D74" w:rsidP="007A4076">
            <w:pPr>
              <w:pStyle w:val="TableParagraph"/>
              <w:tabs>
                <w:tab w:val="left" w:pos="4820"/>
              </w:tabs>
              <w:ind w:left="10" w:right="275"/>
              <w:jc w:val="both"/>
              <w:rPr>
                <w:sz w:val="24"/>
              </w:rPr>
            </w:pPr>
            <w:r>
              <w:rPr>
                <w:sz w:val="24"/>
              </w:rPr>
              <w:t>Оценить</w:t>
            </w:r>
            <w:r>
              <w:rPr>
                <w:spacing w:val="1"/>
                <w:sz w:val="24"/>
              </w:rPr>
              <w:t xml:space="preserve"> </w:t>
            </w:r>
            <w:r>
              <w:rPr>
                <w:sz w:val="24"/>
              </w:rPr>
              <w:t>выполнение</w:t>
            </w:r>
            <w:r>
              <w:rPr>
                <w:spacing w:val="1"/>
                <w:sz w:val="24"/>
              </w:rPr>
              <w:t xml:space="preserve"> </w:t>
            </w:r>
            <w:r>
              <w:rPr>
                <w:sz w:val="24"/>
              </w:rPr>
              <w:t>учебного</w:t>
            </w:r>
            <w:r>
              <w:rPr>
                <w:spacing w:val="1"/>
                <w:sz w:val="24"/>
              </w:rPr>
              <w:t xml:space="preserve"> </w:t>
            </w:r>
            <w:r>
              <w:rPr>
                <w:sz w:val="24"/>
              </w:rPr>
              <w:t>задания</w:t>
            </w:r>
            <w:r>
              <w:rPr>
                <w:spacing w:val="1"/>
                <w:sz w:val="24"/>
              </w:rPr>
              <w:t xml:space="preserve"> </w:t>
            </w:r>
            <w:r>
              <w:rPr>
                <w:sz w:val="24"/>
              </w:rPr>
              <w:t>с</w:t>
            </w:r>
            <w:r>
              <w:rPr>
                <w:spacing w:val="1"/>
                <w:sz w:val="24"/>
              </w:rPr>
              <w:t xml:space="preserve"> </w:t>
            </w:r>
            <w:r>
              <w:rPr>
                <w:sz w:val="24"/>
              </w:rPr>
              <w:t>помощью выработанных критериев с точки</w:t>
            </w:r>
            <w:r>
              <w:rPr>
                <w:spacing w:val="1"/>
                <w:sz w:val="24"/>
              </w:rPr>
              <w:t xml:space="preserve"> </w:t>
            </w:r>
            <w:r>
              <w:rPr>
                <w:sz w:val="24"/>
              </w:rPr>
              <w:t>зрения</w:t>
            </w:r>
            <w:r>
              <w:rPr>
                <w:spacing w:val="1"/>
                <w:sz w:val="24"/>
              </w:rPr>
              <w:t xml:space="preserve"> </w:t>
            </w:r>
            <w:r>
              <w:rPr>
                <w:sz w:val="24"/>
              </w:rPr>
              <w:t>достижения</w:t>
            </w:r>
            <w:r>
              <w:rPr>
                <w:spacing w:val="1"/>
                <w:sz w:val="24"/>
              </w:rPr>
              <w:t xml:space="preserve"> </w:t>
            </w:r>
            <w:r>
              <w:rPr>
                <w:sz w:val="24"/>
              </w:rPr>
              <w:t>цели,</w:t>
            </w:r>
            <w:r>
              <w:rPr>
                <w:spacing w:val="1"/>
                <w:sz w:val="24"/>
              </w:rPr>
              <w:t xml:space="preserve"> </w:t>
            </w:r>
            <w:r>
              <w:rPr>
                <w:sz w:val="24"/>
              </w:rPr>
              <w:t>используемых</w:t>
            </w:r>
            <w:r>
              <w:rPr>
                <w:spacing w:val="1"/>
                <w:sz w:val="24"/>
              </w:rPr>
              <w:t xml:space="preserve"> </w:t>
            </w:r>
            <w:r>
              <w:rPr>
                <w:sz w:val="24"/>
              </w:rPr>
              <w:t>способов</w:t>
            </w:r>
            <w:r>
              <w:rPr>
                <w:spacing w:val="-1"/>
                <w:sz w:val="24"/>
              </w:rPr>
              <w:t xml:space="preserve"> </w:t>
            </w:r>
            <w:r>
              <w:rPr>
                <w:sz w:val="24"/>
              </w:rPr>
              <w:t>и достигнутых</w:t>
            </w:r>
            <w:r>
              <w:rPr>
                <w:spacing w:val="-1"/>
                <w:sz w:val="24"/>
              </w:rPr>
              <w:t xml:space="preserve"> </w:t>
            </w:r>
            <w:r>
              <w:rPr>
                <w:sz w:val="24"/>
              </w:rPr>
              <w:t>результатов</w:t>
            </w:r>
          </w:p>
        </w:tc>
      </w:tr>
      <w:tr w:rsidR="00FF0B00">
        <w:trPr>
          <w:trHeight w:val="1127"/>
        </w:trPr>
        <w:tc>
          <w:tcPr>
            <w:tcW w:w="4823" w:type="dxa"/>
          </w:tcPr>
          <w:p w:rsidR="00FF0B00" w:rsidRDefault="00A77D74" w:rsidP="007A4076">
            <w:pPr>
              <w:pStyle w:val="TableParagraph"/>
              <w:tabs>
                <w:tab w:val="left" w:pos="1892"/>
              </w:tabs>
              <w:ind w:left="110" w:right="-12"/>
              <w:rPr>
                <w:sz w:val="24"/>
              </w:rPr>
            </w:pPr>
            <w:r>
              <w:rPr>
                <w:sz w:val="24"/>
              </w:rPr>
              <w:t>1.27</w:t>
            </w:r>
            <w:r>
              <w:rPr>
                <w:spacing w:val="13"/>
                <w:sz w:val="24"/>
              </w:rPr>
              <w:t xml:space="preserve"> </w:t>
            </w:r>
            <w:r>
              <w:rPr>
                <w:sz w:val="24"/>
              </w:rPr>
              <w:t>Оценивать</w:t>
            </w:r>
            <w:r>
              <w:rPr>
                <w:spacing w:val="14"/>
                <w:sz w:val="24"/>
              </w:rPr>
              <w:t xml:space="preserve"> </w:t>
            </w:r>
            <w:r>
              <w:rPr>
                <w:sz w:val="24"/>
              </w:rPr>
              <w:t>продукт</w:t>
            </w:r>
            <w:r>
              <w:rPr>
                <w:spacing w:val="15"/>
                <w:sz w:val="24"/>
              </w:rPr>
              <w:t xml:space="preserve"> </w:t>
            </w:r>
            <w:r>
              <w:rPr>
                <w:sz w:val="24"/>
              </w:rPr>
              <w:t>своей</w:t>
            </w:r>
            <w:r>
              <w:rPr>
                <w:spacing w:val="15"/>
                <w:sz w:val="24"/>
              </w:rPr>
              <w:t xml:space="preserve"> </w:t>
            </w:r>
            <w:r>
              <w:rPr>
                <w:sz w:val="24"/>
              </w:rPr>
              <w:t>деятельности</w:t>
            </w:r>
            <w:r>
              <w:rPr>
                <w:spacing w:val="-57"/>
                <w:sz w:val="24"/>
              </w:rPr>
              <w:t xml:space="preserve"> </w:t>
            </w:r>
            <w:r>
              <w:rPr>
                <w:sz w:val="24"/>
              </w:rPr>
              <w:t>по заданным и/или самостоятельно</w:t>
            </w:r>
            <w:r>
              <w:rPr>
                <w:spacing w:val="1"/>
                <w:sz w:val="24"/>
              </w:rPr>
              <w:t xml:space="preserve"> </w:t>
            </w:r>
            <w:r>
              <w:rPr>
                <w:sz w:val="24"/>
              </w:rPr>
              <w:t>определенным</w:t>
            </w:r>
            <w:r>
              <w:rPr>
                <w:sz w:val="24"/>
              </w:rPr>
              <w:tab/>
              <w:t>критериям</w:t>
            </w:r>
            <w:r>
              <w:rPr>
                <w:spacing w:val="-11"/>
                <w:sz w:val="24"/>
              </w:rPr>
              <w:t xml:space="preserve"> </w:t>
            </w:r>
            <w:r>
              <w:rPr>
                <w:sz w:val="24"/>
              </w:rPr>
              <w:t>в</w:t>
            </w:r>
            <w:r>
              <w:rPr>
                <w:spacing w:val="-11"/>
                <w:sz w:val="24"/>
              </w:rPr>
              <w:t xml:space="preserve"> </w:t>
            </w:r>
            <w:r>
              <w:rPr>
                <w:sz w:val="24"/>
              </w:rPr>
              <w:t>соответствии</w:t>
            </w:r>
            <w:r>
              <w:rPr>
                <w:spacing w:val="-9"/>
                <w:sz w:val="24"/>
              </w:rPr>
              <w:t xml:space="preserve"> </w:t>
            </w:r>
            <w:r>
              <w:rPr>
                <w:sz w:val="24"/>
              </w:rPr>
              <w:t>с</w:t>
            </w:r>
            <w:r>
              <w:rPr>
                <w:spacing w:val="-57"/>
                <w:sz w:val="24"/>
              </w:rPr>
              <w:t xml:space="preserve"> </w:t>
            </w:r>
            <w:r>
              <w:rPr>
                <w:sz w:val="24"/>
              </w:rPr>
              <w:t>целью</w:t>
            </w:r>
            <w:r>
              <w:rPr>
                <w:spacing w:val="-1"/>
                <w:sz w:val="24"/>
              </w:rPr>
              <w:t xml:space="preserve"> </w:t>
            </w:r>
            <w:r>
              <w:rPr>
                <w:sz w:val="24"/>
              </w:rPr>
              <w:t>деятельности</w:t>
            </w:r>
          </w:p>
        </w:tc>
        <w:tc>
          <w:tcPr>
            <w:tcW w:w="5814" w:type="dxa"/>
          </w:tcPr>
          <w:p w:rsidR="00FF0B00" w:rsidRDefault="00A77D74" w:rsidP="007A4076">
            <w:pPr>
              <w:pStyle w:val="TableParagraph"/>
              <w:ind w:left="110"/>
              <w:jc w:val="both"/>
              <w:rPr>
                <w:sz w:val="24"/>
              </w:rPr>
            </w:pPr>
            <w:r>
              <w:rPr>
                <w:sz w:val="24"/>
              </w:rPr>
              <w:t>Дать</w:t>
            </w:r>
            <w:r>
              <w:rPr>
                <w:spacing w:val="1"/>
                <w:sz w:val="24"/>
              </w:rPr>
              <w:t xml:space="preserve"> </w:t>
            </w:r>
            <w:r>
              <w:rPr>
                <w:sz w:val="24"/>
              </w:rPr>
              <w:t>оценку</w:t>
            </w:r>
            <w:r>
              <w:rPr>
                <w:spacing w:val="1"/>
                <w:sz w:val="24"/>
              </w:rPr>
              <w:t xml:space="preserve"> </w:t>
            </w:r>
            <w:r>
              <w:rPr>
                <w:sz w:val="24"/>
              </w:rPr>
              <w:t>результату</w:t>
            </w:r>
            <w:r>
              <w:rPr>
                <w:spacing w:val="1"/>
                <w:sz w:val="24"/>
              </w:rPr>
              <w:t xml:space="preserve"> </w:t>
            </w:r>
            <w:r>
              <w:rPr>
                <w:sz w:val="24"/>
              </w:rPr>
              <w:t>своей</w:t>
            </w:r>
            <w:r>
              <w:rPr>
                <w:spacing w:val="1"/>
                <w:sz w:val="24"/>
              </w:rPr>
              <w:t xml:space="preserve"> </w:t>
            </w:r>
            <w:r>
              <w:rPr>
                <w:sz w:val="24"/>
              </w:rPr>
              <w:t>деятельности</w:t>
            </w:r>
            <w:r>
              <w:rPr>
                <w:spacing w:val="1"/>
                <w:sz w:val="24"/>
              </w:rPr>
              <w:t xml:space="preserve"> </w:t>
            </w:r>
            <w:r>
              <w:rPr>
                <w:sz w:val="24"/>
              </w:rPr>
              <w:t>по</w:t>
            </w:r>
            <w:r>
              <w:rPr>
                <w:spacing w:val="1"/>
                <w:sz w:val="24"/>
              </w:rPr>
              <w:t xml:space="preserve"> </w:t>
            </w:r>
            <w:r>
              <w:rPr>
                <w:sz w:val="24"/>
              </w:rPr>
              <w:t>заданным</w:t>
            </w:r>
            <w:r>
              <w:rPr>
                <w:spacing w:val="1"/>
                <w:sz w:val="24"/>
              </w:rPr>
              <w:t xml:space="preserve"> </w:t>
            </w:r>
            <w:r>
              <w:rPr>
                <w:sz w:val="24"/>
              </w:rPr>
              <w:t>критериям</w:t>
            </w:r>
            <w:r>
              <w:rPr>
                <w:spacing w:val="1"/>
                <w:sz w:val="24"/>
              </w:rPr>
              <w:t xml:space="preserve"> </w:t>
            </w:r>
            <w:r>
              <w:rPr>
                <w:sz w:val="24"/>
              </w:rPr>
              <w:t>на</w:t>
            </w:r>
            <w:r>
              <w:rPr>
                <w:spacing w:val="1"/>
                <w:sz w:val="24"/>
              </w:rPr>
              <w:t xml:space="preserve"> </w:t>
            </w:r>
            <w:r>
              <w:rPr>
                <w:sz w:val="24"/>
              </w:rPr>
              <w:t>соответствие</w:t>
            </w:r>
            <w:r>
              <w:rPr>
                <w:spacing w:val="1"/>
                <w:sz w:val="24"/>
              </w:rPr>
              <w:t xml:space="preserve"> </w:t>
            </w:r>
            <w:r>
              <w:rPr>
                <w:sz w:val="24"/>
              </w:rPr>
              <w:t>цели</w:t>
            </w:r>
            <w:r>
              <w:rPr>
                <w:spacing w:val="-57"/>
                <w:sz w:val="24"/>
              </w:rPr>
              <w:t xml:space="preserve"> </w:t>
            </w:r>
            <w:r>
              <w:rPr>
                <w:sz w:val="24"/>
              </w:rPr>
              <w:t>деятельности</w:t>
            </w:r>
          </w:p>
        </w:tc>
        <w:tc>
          <w:tcPr>
            <w:tcW w:w="4820" w:type="dxa"/>
          </w:tcPr>
          <w:p w:rsidR="00FF0B00" w:rsidRDefault="00A77D74" w:rsidP="007A4076">
            <w:pPr>
              <w:pStyle w:val="TableParagraph"/>
              <w:tabs>
                <w:tab w:val="left" w:pos="4820"/>
              </w:tabs>
              <w:spacing w:line="275" w:lineRule="exact"/>
              <w:ind w:left="10" w:right="275"/>
              <w:rPr>
                <w:sz w:val="24"/>
              </w:rPr>
            </w:pPr>
            <w:r>
              <w:rPr>
                <w:sz w:val="24"/>
              </w:rPr>
              <w:t>Оценить</w:t>
            </w:r>
            <w:r>
              <w:rPr>
                <w:spacing w:val="57"/>
                <w:sz w:val="24"/>
              </w:rPr>
              <w:t xml:space="preserve"> </w:t>
            </w:r>
            <w:r>
              <w:rPr>
                <w:sz w:val="24"/>
              </w:rPr>
              <w:t>конечный</w:t>
            </w:r>
            <w:r>
              <w:rPr>
                <w:spacing w:val="57"/>
                <w:sz w:val="24"/>
              </w:rPr>
              <w:t xml:space="preserve"> </w:t>
            </w:r>
            <w:r>
              <w:rPr>
                <w:sz w:val="24"/>
              </w:rPr>
              <w:t>результат</w:t>
            </w:r>
            <w:r>
              <w:rPr>
                <w:spacing w:val="57"/>
                <w:sz w:val="24"/>
              </w:rPr>
              <w:t xml:space="preserve"> </w:t>
            </w:r>
            <w:r>
              <w:rPr>
                <w:sz w:val="24"/>
              </w:rPr>
              <w:t>деятельности</w:t>
            </w:r>
          </w:p>
          <w:p w:rsidR="00FF0B00" w:rsidRDefault="00A77D74" w:rsidP="007A4076">
            <w:pPr>
              <w:pStyle w:val="TableParagraph"/>
              <w:tabs>
                <w:tab w:val="left" w:pos="4820"/>
              </w:tabs>
              <w:ind w:left="10" w:right="275"/>
              <w:rPr>
                <w:sz w:val="24"/>
              </w:rPr>
            </w:pPr>
            <w:r>
              <w:rPr>
                <w:sz w:val="24"/>
              </w:rPr>
              <w:t>по</w:t>
            </w:r>
          </w:p>
          <w:p w:rsidR="00FF0B00" w:rsidRDefault="00A77D74" w:rsidP="007A4076">
            <w:pPr>
              <w:pStyle w:val="TableParagraph"/>
              <w:tabs>
                <w:tab w:val="left" w:pos="4820"/>
              </w:tabs>
              <w:ind w:left="10" w:right="275"/>
              <w:rPr>
                <w:sz w:val="24"/>
              </w:rPr>
            </w:pPr>
            <w:r>
              <w:rPr>
                <w:sz w:val="24"/>
              </w:rPr>
              <w:t>определенным</w:t>
            </w:r>
            <w:r>
              <w:rPr>
                <w:spacing w:val="-7"/>
                <w:sz w:val="24"/>
              </w:rPr>
              <w:t xml:space="preserve"> </w:t>
            </w:r>
            <w:r>
              <w:rPr>
                <w:sz w:val="24"/>
              </w:rPr>
              <w:t>критериям</w:t>
            </w:r>
          </w:p>
        </w:tc>
      </w:tr>
      <w:tr w:rsidR="00FF0B00">
        <w:trPr>
          <w:trHeight w:val="1125"/>
        </w:trPr>
        <w:tc>
          <w:tcPr>
            <w:tcW w:w="4823" w:type="dxa"/>
          </w:tcPr>
          <w:p w:rsidR="00FF0B00" w:rsidRDefault="00A77D74" w:rsidP="007A4076">
            <w:pPr>
              <w:pStyle w:val="TableParagraph"/>
              <w:spacing w:line="275" w:lineRule="exact"/>
              <w:ind w:left="110" w:right="-12"/>
              <w:jc w:val="both"/>
              <w:rPr>
                <w:sz w:val="24"/>
              </w:rPr>
            </w:pPr>
            <w:r>
              <w:rPr>
                <w:sz w:val="24"/>
              </w:rPr>
              <w:t>1.28.</w:t>
            </w:r>
            <w:r>
              <w:rPr>
                <w:spacing w:val="-4"/>
                <w:sz w:val="24"/>
              </w:rPr>
              <w:t xml:space="preserve"> </w:t>
            </w:r>
            <w:r>
              <w:rPr>
                <w:sz w:val="24"/>
              </w:rPr>
              <w:t>Обосновывать</w:t>
            </w:r>
          </w:p>
          <w:p w:rsidR="00FF0B00" w:rsidRDefault="00A77D74" w:rsidP="007A4076">
            <w:pPr>
              <w:pStyle w:val="TableParagraph"/>
              <w:ind w:left="110" w:right="-12"/>
              <w:jc w:val="both"/>
              <w:rPr>
                <w:sz w:val="24"/>
              </w:rPr>
            </w:pPr>
            <w:r>
              <w:rPr>
                <w:sz w:val="24"/>
              </w:rPr>
              <w:t>Достижимость</w:t>
            </w:r>
            <w:r>
              <w:rPr>
                <w:spacing w:val="-11"/>
                <w:sz w:val="24"/>
              </w:rPr>
              <w:t xml:space="preserve"> </w:t>
            </w:r>
            <w:r>
              <w:rPr>
                <w:sz w:val="24"/>
              </w:rPr>
              <w:t>цели</w:t>
            </w:r>
            <w:r>
              <w:rPr>
                <w:spacing w:val="-11"/>
                <w:sz w:val="24"/>
              </w:rPr>
              <w:t xml:space="preserve"> </w:t>
            </w:r>
            <w:r>
              <w:rPr>
                <w:sz w:val="24"/>
              </w:rPr>
              <w:t>выбранным</w:t>
            </w:r>
            <w:r>
              <w:rPr>
                <w:spacing w:val="-12"/>
                <w:sz w:val="24"/>
              </w:rPr>
              <w:t xml:space="preserve"> </w:t>
            </w:r>
            <w:r>
              <w:rPr>
                <w:sz w:val="24"/>
              </w:rPr>
              <w:t>способом</w:t>
            </w:r>
            <w:r>
              <w:rPr>
                <w:spacing w:val="-12"/>
                <w:sz w:val="24"/>
              </w:rPr>
              <w:t xml:space="preserve"> </w:t>
            </w:r>
            <w:r>
              <w:rPr>
                <w:sz w:val="24"/>
              </w:rPr>
              <w:t>на</w:t>
            </w:r>
            <w:r>
              <w:rPr>
                <w:spacing w:val="-58"/>
                <w:sz w:val="24"/>
              </w:rPr>
              <w:t xml:space="preserve"> </w:t>
            </w:r>
            <w:r>
              <w:rPr>
                <w:sz w:val="24"/>
              </w:rPr>
              <w:t>основе оценки своих внутренних ресурсов и</w:t>
            </w:r>
            <w:r>
              <w:rPr>
                <w:spacing w:val="-57"/>
                <w:sz w:val="24"/>
              </w:rPr>
              <w:t xml:space="preserve"> </w:t>
            </w:r>
            <w:r>
              <w:rPr>
                <w:sz w:val="24"/>
              </w:rPr>
              <w:t>доступных</w:t>
            </w:r>
            <w:r>
              <w:rPr>
                <w:spacing w:val="-1"/>
                <w:sz w:val="24"/>
              </w:rPr>
              <w:t xml:space="preserve"> </w:t>
            </w:r>
            <w:r>
              <w:rPr>
                <w:sz w:val="24"/>
              </w:rPr>
              <w:t>внешних ресурсов</w:t>
            </w:r>
          </w:p>
        </w:tc>
        <w:tc>
          <w:tcPr>
            <w:tcW w:w="5814" w:type="dxa"/>
          </w:tcPr>
          <w:p w:rsidR="00FF0B00" w:rsidRDefault="00A77D74" w:rsidP="007A4076">
            <w:pPr>
              <w:pStyle w:val="TableParagraph"/>
              <w:ind w:left="110"/>
              <w:jc w:val="both"/>
              <w:rPr>
                <w:sz w:val="24"/>
              </w:rPr>
            </w:pPr>
            <w:r>
              <w:rPr>
                <w:sz w:val="24"/>
              </w:rPr>
              <w:t>Оценить,</w:t>
            </w:r>
            <w:r>
              <w:rPr>
                <w:spacing w:val="1"/>
                <w:sz w:val="24"/>
              </w:rPr>
              <w:t xml:space="preserve"> </w:t>
            </w:r>
            <w:r>
              <w:rPr>
                <w:sz w:val="24"/>
              </w:rPr>
              <w:t>достаточно</w:t>
            </w:r>
            <w:r>
              <w:rPr>
                <w:spacing w:val="1"/>
                <w:sz w:val="24"/>
              </w:rPr>
              <w:t xml:space="preserve"> </w:t>
            </w:r>
            <w:r>
              <w:rPr>
                <w:sz w:val="24"/>
              </w:rPr>
              <w:t>ли</w:t>
            </w:r>
            <w:r>
              <w:rPr>
                <w:spacing w:val="1"/>
                <w:sz w:val="24"/>
              </w:rPr>
              <w:t xml:space="preserve"> </w:t>
            </w:r>
            <w:r>
              <w:rPr>
                <w:sz w:val="24"/>
              </w:rPr>
              <w:t>внутренних</w:t>
            </w:r>
            <w:r>
              <w:rPr>
                <w:spacing w:val="1"/>
                <w:sz w:val="24"/>
              </w:rPr>
              <w:t xml:space="preserve"> </w:t>
            </w:r>
            <w:r>
              <w:rPr>
                <w:sz w:val="24"/>
              </w:rPr>
              <w:t>и</w:t>
            </w:r>
            <w:r>
              <w:rPr>
                <w:spacing w:val="1"/>
                <w:sz w:val="24"/>
              </w:rPr>
              <w:t xml:space="preserve"> </w:t>
            </w:r>
            <w:r>
              <w:rPr>
                <w:sz w:val="24"/>
              </w:rPr>
              <w:t>внешних</w:t>
            </w:r>
            <w:r>
              <w:rPr>
                <w:spacing w:val="1"/>
                <w:sz w:val="24"/>
              </w:rPr>
              <w:t xml:space="preserve"> </w:t>
            </w:r>
            <w:r>
              <w:rPr>
                <w:sz w:val="24"/>
              </w:rPr>
              <w:t xml:space="preserve">ресурсов для   </w:t>
            </w:r>
            <w:r>
              <w:rPr>
                <w:spacing w:val="1"/>
                <w:sz w:val="24"/>
              </w:rPr>
              <w:t xml:space="preserve"> </w:t>
            </w:r>
            <w:r>
              <w:rPr>
                <w:sz w:val="24"/>
              </w:rPr>
              <w:t xml:space="preserve">достижения    </w:t>
            </w:r>
            <w:r>
              <w:rPr>
                <w:spacing w:val="1"/>
                <w:sz w:val="24"/>
              </w:rPr>
              <w:t xml:space="preserve"> </w:t>
            </w:r>
            <w:r>
              <w:rPr>
                <w:sz w:val="24"/>
              </w:rPr>
              <w:t>результата и позволит</w:t>
            </w:r>
            <w:r>
              <w:rPr>
                <w:spacing w:val="1"/>
                <w:sz w:val="24"/>
              </w:rPr>
              <w:t xml:space="preserve"> </w:t>
            </w:r>
            <w:r>
              <w:rPr>
                <w:sz w:val="24"/>
              </w:rPr>
              <w:t>ли выбранный способ достичь</w:t>
            </w:r>
            <w:r>
              <w:rPr>
                <w:spacing w:val="2"/>
                <w:sz w:val="24"/>
              </w:rPr>
              <w:t xml:space="preserve"> </w:t>
            </w:r>
            <w:r>
              <w:rPr>
                <w:sz w:val="24"/>
              </w:rPr>
              <w:t>цель</w:t>
            </w:r>
          </w:p>
        </w:tc>
        <w:tc>
          <w:tcPr>
            <w:tcW w:w="4820" w:type="dxa"/>
          </w:tcPr>
          <w:p w:rsidR="00FF0B00" w:rsidRDefault="00A77D74" w:rsidP="007A4076">
            <w:pPr>
              <w:pStyle w:val="TableParagraph"/>
              <w:tabs>
                <w:tab w:val="left" w:pos="1307"/>
                <w:tab w:val="left" w:pos="1973"/>
                <w:tab w:val="left" w:pos="3516"/>
                <w:tab w:val="left" w:pos="4820"/>
              </w:tabs>
              <w:spacing w:line="275" w:lineRule="exact"/>
              <w:ind w:left="10" w:right="275"/>
              <w:jc w:val="right"/>
              <w:rPr>
                <w:sz w:val="24"/>
              </w:rPr>
            </w:pPr>
            <w:r>
              <w:rPr>
                <w:sz w:val="24"/>
              </w:rPr>
              <w:t>Доказать,</w:t>
            </w:r>
            <w:r>
              <w:rPr>
                <w:sz w:val="24"/>
              </w:rPr>
              <w:tab/>
              <w:t>что</w:t>
            </w:r>
            <w:r>
              <w:rPr>
                <w:sz w:val="24"/>
              </w:rPr>
              <w:tab/>
              <w:t>достижение</w:t>
            </w:r>
            <w:r>
              <w:rPr>
                <w:sz w:val="24"/>
              </w:rPr>
              <w:tab/>
              <w:t>результата</w:t>
            </w:r>
          </w:p>
          <w:p w:rsidR="00FF0B00" w:rsidRDefault="00A77D74" w:rsidP="007A4076">
            <w:pPr>
              <w:pStyle w:val="TableParagraph"/>
              <w:tabs>
                <w:tab w:val="left" w:pos="1314"/>
                <w:tab w:val="left" w:pos="4820"/>
              </w:tabs>
              <w:ind w:left="10" w:right="275"/>
              <w:jc w:val="right"/>
              <w:rPr>
                <w:sz w:val="24"/>
              </w:rPr>
            </w:pPr>
            <w:r>
              <w:rPr>
                <w:sz w:val="24"/>
              </w:rPr>
              <w:t>возможно</w:t>
            </w:r>
            <w:r>
              <w:rPr>
                <w:sz w:val="24"/>
              </w:rPr>
              <w:tab/>
              <w:t>выбранным</w:t>
            </w:r>
          </w:p>
          <w:p w:rsidR="00FF0B00" w:rsidRDefault="00A77D74" w:rsidP="007A4076">
            <w:pPr>
              <w:pStyle w:val="TableParagraph"/>
              <w:tabs>
                <w:tab w:val="left" w:pos="4820"/>
              </w:tabs>
              <w:ind w:left="10" w:right="275"/>
              <w:rPr>
                <w:sz w:val="24"/>
              </w:rPr>
            </w:pPr>
            <w:r>
              <w:rPr>
                <w:sz w:val="24"/>
              </w:rPr>
              <w:t>способом</w:t>
            </w:r>
          </w:p>
        </w:tc>
      </w:tr>
      <w:tr w:rsidR="00FF0B00">
        <w:trPr>
          <w:trHeight w:val="1125"/>
        </w:trPr>
        <w:tc>
          <w:tcPr>
            <w:tcW w:w="4823" w:type="dxa"/>
          </w:tcPr>
          <w:p w:rsidR="00FF0B00" w:rsidRDefault="00A77D74" w:rsidP="007A4076">
            <w:pPr>
              <w:pStyle w:val="TableParagraph"/>
              <w:ind w:left="110" w:right="-12"/>
              <w:rPr>
                <w:sz w:val="24"/>
              </w:rPr>
            </w:pPr>
            <w:r>
              <w:rPr>
                <w:sz w:val="24"/>
              </w:rPr>
              <w:t>1.29</w:t>
            </w:r>
            <w:r>
              <w:rPr>
                <w:spacing w:val="54"/>
                <w:sz w:val="24"/>
              </w:rPr>
              <w:t xml:space="preserve"> </w:t>
            </w:r>
            <w:r>
              <w:rPr>
                <w:sz w:val="24"/>
              </w:rPr>
              <w:t>Фиксировать</w:t>
            </w:r>
            <w:r>
              <w:rPr>
                <w:spacing w:val="-4"/>
                <w:sz w:val="24"/>
              </w:rPr>
              <w:t xml:space="preserve"> </w:t>
            </w:r>
            <w:r>
              <w:rPr>
                <w:sz w:val="24"/>
              </w:rPr>
              <w:t>и</w:t>
            </w:r>
            <w:r>
              <w:rPr>
                <w:spacing w:val="-3"/>
                <w:sz w:val="24"/>
              </w:rPr>
              <w:t xml:space="preserve"> </w:t>
            </w:r>
            <w:r>
              <w:rPr>
                <w:sz w:val="24"/>
              </w:rPr>
              <w:t>анализировать</w:t>
            </w:r>
            <w:r>
              <w:rPr>
                <w:spacing w:val="-2"/>
                <w:sz w:val="24"/>
              </w:rPr>
              <w:t xml:space="preserve"> </w:t>
            </w:r>
            <w:r>
              <w:rPr>
                <w:sz w:val="24"/>
              </w:rPr>
              <w:t>динамику</w:t>
            </w:r>
            <w:r>
              <w:rPr>
                <w:spacing w:val="-57"/>
                <w:sz w:val="24"/>
              </w:rPr>
              <w:t xml:space="preserve"> </w:t>
            </w:r>
            <w:r>
              <w:rPr>
                <w:spacing w:val="-1"/>
                <w:sz w:val="24"/>
              </w:rPr>
              <w:t>собственных</w:t>
            </w:r>
            <w:r>
              <w:rPr>
                <w:spacing w:val="24"/>
                <w:sz w:val="24"/>
              </w:rPr>
              <w:t xml:space="preserve"> </w:t>
            </w:r>
            <w:r>
              <w:rPr>
                <w:spacing w:val="-1"/>
                <w:sz w:val="24"/>
              </w:rPr>
              <w:t>образовательных</w:t>
            </w:r>
            <w:r>
              <w:rPr>
                <w:spacing w:val="-14"/>
                <w:sz w:val="24"/>
              </w:rPr>
              <w:t xml:space="preserve"> </w:t>
            </w:r>
            <w:r>
              <w:rPr>
                <w:sz w:val="24"/>
              </w:rPr>
              <w:t>результатов</w:t>
            </w:r>
          </w:p>
        </w:tc>
        <w:tc>
          <w:tcPr>
            <w:tcW w:w="5814" w:type="dxa"/>
          </w:tcPr>
          <w:p w:rsidR="00FF0B00" w:rsidRDefault="00A77D74" w:rsidP="007A4076">
            <w:pPr>
              <w:pStyle w:val="TableParagraph"/>
              <w:tabs>
                <w:tab w:val="left" w:pos="1409"/>
                <w:tab w:val="left" w:pos="2419"/>
                <w:tab w:val="left" w:pos="3846"/>
                <w:tab w:val="left" w:pos="4944"/>
              </w:tabs>
              <w:ind w:left="110"/>
              <w:rPr>
                <w:sz w:val="24"/>
              </w:rPr>
            </w:pPr>
            <w:r>
              <w:rPr>
                <w:sz w:val="24"/>
              </w:rPr>
              <w:t>Провести</w:t>
            </w:r>
            <w:r>
              <w:rPr>
                <w:sz w:val="24"/>
              </w:rPr>
              <w:tab/>
              <w:t>анализ</w:t>
            </w:r>
            <w:r>
              <w:rPr>
                <w:sz w:val="24"/>
              </w:rPr>
              <w:tab/>
              <w:t>усвоенных</w:t>
            </w:r>
            <w:r>
              <w:rPr>
                <w:sz w:val="24"/>
              </w:rPr>
              <w:tab/>
              <w:t>знаний,</w:t>
            </w:r>
            <w:r>
              <w:rPr>
                <w:sz w:val="24"/>
              </w:rPr>
              <w:tab/>
            </w:r>
            <w:r>
              <w:rPr>
                <w:spacing w:val="-1"/>
                <w:sz w:val="24"/>
              </w:rPr>
              <w:t>умений</w:t>
            </w:r>
            <w:r>
              <w:rPr>
                <w:spacing w:val="-57"/>
                <w:sz w:val="24"/>
              </w:rPr>
              <w:t xml:space="preserve"> </w:t>
            </w:r>
            <w:r>
              <w:rPr>
                <w:sz w:val="24"/>
              </w:rPr>
              <w:t>применять свои</w:t>
            </w:r>
            <w:r>
              <w:rPr>
                <w:spacing w:val="-2"/>
                <w:sz w:val="24"/>
              </w:rPr>
              <w:t xml:space="preserve"> </w:t>
            </w:r>
            <w:r>
              <w:rPr>
                <w:sz w:val="24"/>
              </w:rPr>
              <w:t>знания</w:t>
            </w:r>
            <w:r>
              <w:rPr>
                <w:spacing w:val="-4"/>
                <w:sz w:val="24"/>
              </w:rPr>
              <w:t xml:space="preserve"> </w:t>
            </w:r>
            <w:r>
              <w:rPr>
                <w:sz w:val="24"/>
              </w:rPr>
              <w:t>и освоенные</w:t>
            </w:r>
            <w:r>
              <w:rPr>
                <w:spacing w:val="-3"/>
                <w:sz w:val="24"/>
              </w:rPr>
              <w:t xml:space="preserve"> </w:t>
            </w:r>
            <w:r>
              <w:rPr>
                <w:sz w:val="24"/>
              </w:rPr>
              <w:t>способы</w:t>
            </w:r>
          </w:p>
        </w:tc>
        <w:tc>
          <w:tcPr>
            <w:tcW w:w="4820" w:type="dxa"/>
          </w:tcPr>
          <w:p w:rsidR="00FF0B00" w:rsidRDefault="00A77D74" w:rsidP="007A4076">
            <w:pPr>
              <w:pStyle w:val="TableParagraph"/>
              <w:tabs>
                <w:tab w:val="left" w:pos="3202"/>
                <w:tab w:val="left" w:pos="4820"/>
              </w:tabs>
              <w:ind w:left="10" w:right="275"/>
              <w:jc w:val="both"/>
              <w:rPr>
                <w:sz w:val="24"/>
              </w:rPr>
            </w:pPr>
            <w:r>
              <w:rPr>
                <w:sz w:val="24"/>
              </w:rPr>
              <w:t>Оценить</w:t>
            </w:r>
            <w:r>
              <w:rPr>
                <w:spacing w:val="1"/>
                <w:sz w:val="24"/>
              </w:rPr>
              <w:t xml:space="preserve"> </w:t>
            </w:r>
            <w:r>
              <w:rPr>
                <w:sz w:val="24"/>
              </w:rPr>
              <w:t>изменение</w:t>
            </w:r>
            <w:r>
              <w:rPr>
                <w:spacing w:val="1"/>
                <w:sz w:val="24"/>
              </w:rPr>
              <w:t xml:space="preserve"> </w:t>
            </w:r>
            <w:r>
              <w:rPr>
                <w:sz w:val="24"/>
              </w:rPr>
              <w:t>результатов</w:t>
            </w:r>
            <w:r>
              <w:rPr>
                <w:spacing w:val="1"/>
                <w:sz w:val="24"/>
              </w:rPr>
              <w:t xml:space="preserve"> </w:t>
            </w:r>
            <w:r>
              <w:rPr>
                <w:sz w:val="24"/>
              </w:rPr>
              <w:t>(прирост</w:t>
            </w:r>
            <w:r>
              <w:rPr>
                <w:spacing w:val="1"/>
                <w:sz w:val="24"/>
              </w:rPr>
              <w:t xml:space="preserve"> </w:t>
            </w:r>
            <w:r>
              <w:rPr>
                <w:sz w:val="24"/>
              </w:rPr>
              <w:t>знаний</w:t>
            </w:r>
            <w:r>
              <w:rPr>
                <w:spacing w:val="1"/>
                <w:sz w:val="24"/>
              </w:rPr>
              <w:t xml:space="preserve"> </w:t>
            </w:r>
            <w:r>
              <w:rPr>
                <w:sz w:val="24"/>
              </w:rPr>
              <w:t>или</w:t>
            </w:r>
            <w:r>
              <w:rPr>
                <w:spacing w:val="1"/>
                <w:sz w:val="24"/>
              </w:rPr>
              <w:t xml:space="preserve"> </w:t>
            </w:r>
            <w:r>
              <w:rPr>
                <w:sz w:val="24"/>
              </w:rPr>
              <w:t>его</w:t>
            </w:r>
            <w:r>
              <w:rPr>
                <w:spacing w:val="1"/>
                <w:sz w:val="24"/>
              </w:rPr>
              <w:t xml:space="preserve"> </w:t>
            </w:r>
            <w:r>
              <w:rPr>
                <w:sz w:val="24"/>
              </w:rPr>
              <w:t>отсутствие,</w:t>
            </w:r>
            <w:r>
              <w:rPr>
                <w:spacing w:val="1"/>
                <w:sz w:val="24"/>
              </w:rPr>
              <w:t xml:space="preserve"> </w:t>
            </w:r>
            <w:r>
              <w:rPr>
                <w:sz w:val="24"/>
              </w:rPr>
              <w:t>разнообразие</w:t>
            </w:r>
            <w:r>
              <w:rPr>
                <w:spacing w:val="1"/>
                <w:sz w:val="24"/>
              </w:rPr>
              <w:t xml:space="preserve"> </w:t>
            </w:r>
            <w:r>
              <w:rPr>
                <w:sz w:val="24"/>
              </w:rPr>
              <w:t>освоенных</w:t>
            </w:r>
            <w:r>
              <w:rPr>
                <w:spacing w:val="67"/>
                <w:sz w:val="24"/>
              </w:rPr>
              <w:t xml:space="preserve"> </w:t>
            </w:r>
            <w:r>
              <w:rPr>
                <w:sz w:val="24"/>
              </w:rPr>
              <w:t>способов</w:t>
            </w:r>
            <w:r>
              <w:rPr>
                <w:sz w:val="24"/>
              </w:rPr>
              <w:tab/>
              <w:t>и</w:t>
            </w:r>
            <w:r>
              <w:rPr>
                <w:spacing w:val="6"/>
                <w:sz w:val="24"/>
              </w:rPr>
              <w:t xml:space="preserve"> </w:t>
            </w:r>
            <w:r>
              <w:rPr>
                <w:sz w:val="24"/>
              </w:rPr>
              <w:t>ситуаций,</w:t>
            </w:r>
            <w:r>
              <w:rPr>
                <w:spacing w:val="3"/>
                <w:sz w:val="24"/>
              </w:rPr>
              <w:t xml:space="preserve"> </w:t>
            </w:r>
            <w:r>
              <w:rPr>
                <w:sz w:val="24"/>
              </w:rPr>
              <w:t>в</w:t>
            </w:r>
            <w:r>
              <w:rPr>
                <w:spacing w:val="-58"/>
                <w:sz w:val="24"/>
              </w:rPr>
              <w:t xml:space="preserve"> </w:t>
            </w:r>
            <w:r>
              <w:rPr>
                <w:sz w:val="24"/>
              </w:rPr>
              <w:t>которых</w:t>
            </w:r>
            <w:r>
              <w:rPr>
                <w:spacing w:val="-1"/>
                <w:sz w:val="24"/>
              </w:rPr>
              <w:t xml:space="preserve"> </w:t>
            </w:r>
            <w:r>
              <w:rPr>
                <w:sz w:val="24"/>
              </w:rPr>
              <w:t>они</w:t>
            </w:r>
            <w:r>
              <w:rPr>
                <w:spacing w:val="-6"/>
                <w:sz w:val="24"/>
              </w:rPr>
              <w:t xml:space="preserve"> </w:t>
            </w:r>
            <w:r>
              <w:rPr>
                <w:sz w:val="24"/>
              </w:rPr>
              <w:t>применялись)</w:t>
            </w:r>
          </w:p>
        </w:tc>
      </w:tr>
    </w:tbl>
    <w:p w:rsidR="00FF0B00" w:rsidRDefault="00FF0B00" w:rsidP="00F55BB2">
      <w:pPr>
        <w:pStyle w:val="aa"/>
        <w:ind w:left="110" w:right="275"/>
        <w:rPr>
          <w:rFonts w:ascii="Calibri"/>
          <w:sz w:val="20"/>
        </w:rPr>
      </w:pPr>
    </w:p>
    <w:p w:rsidR="00FF0B00" w:rsidRDefault="00A77D74" w:rsidP="00F55BB2">
      <w:pPr>
        <w:pStyle w:val="Heading2"/>
        <w:spacing w:before="61"/>
        <w:ind w:left="110" w:right="275"/>
        <w:jc w:val="center"/>
      </w:pPr>
      <w:r>
        <w:t>Таблица</w:t>
      </w:r>
      <w:r>
        <w:rPr>
          <w:spacing w:val="-1"/>
        </w:rPr>
        <w:t xml:space="preserve"> </w:t>
      </w:r>
      <w:r>
        <w:t>11.</w:t>
      </w:r>
      <w:r>
        <w:rPr>
          <w:spacing w:val="-1"/>
        </w:rPr>
        <w:t xml:space="preserve"> </w:t>
      </w:r>
      <w:r>
        <w:t>Типовые</w:t>
      </w:r>
      <w:r>
        <w:rPr>
          <w:spacing w:val="-2"/>
        </w:rPr>
        <w:t xml:space="preserve"> </w:t>
      </w:r>
      <w:r>
        <w:t>задачи</w:t>
      </w:r>
      <w:r>
        <w:rPr>
          <w:spacing w:val="-1"/>
        </w:rPr>
        <w:t xml:space="preserve"> </w:t>
      </w:r>
      <w:r>
        <w:t>по развитию</w:t>
      </w:r>
      <w:r>
        <w:rPr>
          <w:spacing w:val="-2"/>
        </w:rPr>
        <w:t xml:space="preserve"> </w:t>
      </w:r>
      <w:r>
        <w:t>познавательных</w:t>
      </w:r>
      <w:r>
        <w:rPr>
          <w:spacing w:val="-1"/>
        </w:rPr>
        <w:t xml:space="preserve"> </w:t>
      </w:r>
      <w:r>
        <w:t>УУД</w:t>
      </w:r>
    </w:p>
    <w:p w:rsidR="00FF0B00" w:rsidRDefault="00FF0B00" w:rsidP="00F55BB2">
      <w:pPr>
        <w:pStyle w:val="aa"/>
        <w:spacing w:before="1"/>
        <w:ind w:left="110" w:right="275"/>
        <w:rPr>
          <w:b/>
        </w:rPr>
      </w:pPr>
    </w:p>
    <w:tbl>
      <w:tblPr>
        <w:tblStyle w:val="TableNormal"/>
        <w:tblW w:w="0" w:type="auto"/>
        <w:tblInd w:w="2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823"/>
        <w:gridCol w:w="579"/>
        <w:gridCol w:w="5235"/>
        <w:gridCol w:w="4820"/>
      </w:tblGrid>
      <w:tr w:rsidR="00FF0B00">
        <w:trPr>
          <w:trHeight w:val="616"/>
        </w:trPr>
        <w:tc>
          <w:tcPr>
            <w:tcW w:w="4823" w:type="dxa"/>
            <w:tcBorders>
              <w:bottom w:val="single" w:sz="6" w:space="0" w:color="000000"/>
            </w:tcBorders>
          </w:tcPr>
          <w:p w:rsidR="00FF0B00" w:rsidRDefault="00A77D74" w:rsidP="00F55BB2">
            <w:pPr>
              <w:pStyle w:val="TableParagraph"/>
              <w:spacing w:before="1"/>
              <w:ind w:left="110" w:right="275"/>
              <w:rPr>
                <w:b/>
                <w:sz w:val="24"/>
              </w:rPr>
            </w:pPr>
            <w:r>
              <w:rPr>
                <w:b/>
                <w:sz w:val="24"/>
              </w:rPr>
              <w:t>Наименование</w:t>
            </w:r>
            <w:r>
              <w:rPr>
                <w:b/>
                <w:spacing w:val="-3"/>
                <w:sz w:val="24"/>
              </w:rPr>
              <w:t xml:space="preserve"> </w:t>
            </w:r>
            <w:r>
              <w:rPr>
                <w:b/>
                <w:sz w:val="24"/>
              </w:rPr>
              <w:t>УУД</w:t>
            </w:r>
          </w:p>
        </w:tc>
        <w:tc>
          <w:tcPr>
            <w:tcW w:w="5814" w:type="dxa"/>
            <w:gridSpan w:val="2"/>
            <w:tcBorders>
              <w:bottom w:val="single" w:sz="6" w:space="0" w:color="000000"/>
            </w:tcBorders>
          </w:tcPr>
          <w:p w:rsidR="00FF0B00" w:rsidRDefault="00A77D74" w:rsidP="00F55BB2">
            <w:pPr>
              <w:pStyle w:val="TableParagraph"/>
              <w:spacing w:before="1"/>
              <w:ind w:left="110" w:right="275"/>
              <w:rPr>
                <w:b/>
                <w:sz w:val="24"/>
              </w:rPr>
            </w:pPr>
            <w:r>
              <w:rPr>
                <w:b/>
                <w:sz w:val="24"/>
              </w:rPr>
              <w:t>Типовая</w:t>
            </w:r>
            <w:r>
              <w:rPr>
                <w:b/>
                <w:spacing w:val="-2"/>
                <w:sz w:val="24"/>
              </w:rPr>
              <w:t xml:space="preserve"> </w:t>
            </w:r>
            <w:r>
              <w:rPr>
                <w:b/>
                <w:sz w:val="24"/>
              </w:rPr>
              <w:t>задача развития</w:t>
            </w:r>
          </w:p>
        </w:tc>
        <w:tc>
          <w:tcPr>
            <w:tcW w:w="4820" w:type="dxa"/>
            <w:tcBorders>
              <w:bottom w:val="single" w:sz="6" w:space="0" w:color="000000"/>
            </w:tcBorders>
          </w:tcPr>
          <w:p w:rsidR="00FF0B00" w:rsidRDefault="00A77D74" w:rsidP="00F55BB2">
            <w:pPr>
              <w:pStyle w:val="TableParagraph"/>
              <w:spacing w:before="1"/>
              <w:ind w:left="110" w:right="275"/>
              <w:rPr>
                <w:b/>
                <w:sz w:val="24"/>
              </w:rPr>
            </w:pPr>
            <w:r>
              <w:rPr>
                <w:b/>
                <w:sz w:val="24"/>
              </w:rPr>
              <w:t>Типовая</w:t>
            </w:r>
            <w:r>
              <w:rPr>
                <w:b/>
                <w:spacing w:val="-2"/>
                <w:sz w:val="24"/>
              </w:rPr>
              <w:t xml:space="preserve"> </w:t>
            </w:r>
            <w:r>
              <w:rPr>
                <w:b/>
                <w:sz w:val="24"/>
              </w:rPr>
              <w:t>задача</w:t>
            </w:r>
            <w:r>
              <w:rPr>
                <w:b/>
                <w:spacing w:val="-1"/>
                <w:sz w:val="24"/>
              </w:rPr>
              <w:t xml:space="preserve"> </w:t>
            </w:r>
            <w:r>
              <w:rPr>
                <w:b/>
                <w:sz w:val="24"/>
              </w:rPr>
              <w:t>оценки</w:t>
            </w:r>
          </w:p>
        </w:tc>
      </w:tr>
      <w:tr w:rsidR="00FF0B00">
        <w:trPr>
          <w:trHeight w:val="580"/>
        </w:trPr>
        <w:tc>
          <w:tcPr>
            <w:tcW w:w="15457" w:type="dxa"/>
            <w:gridSpan w:val="4"/>
            <w:tcBorders>
              <w:top w:val="single" w:sz="6" w:space="0" w:color="000000"/>
            </w:tcBorders>
          </w:tcPr>
          <w:p w:rsidR="00FF0B00" w:rsidRDefault="00A77D74" w:rsidP="00F55BB2">
            <w:pPr>
              <w:pStyle w:val="TableParagraph"/>
              <w:spacing w:before="1"/>
              <w:ind w:left="110" w:right="275"/>
              <w:rPr>
                <w:b/>
                <w:sz w:val="24"/>
              </w:rPr>
            </w:pPr>
            <w:r>
              <w:rPr>
                <w:b/>
                <w:sz w:val="24"/>
              </w:rPr>
              <w:lastRenderedPageBreak/>
              <w:t>9)</w:t>
            </w:r>
            <w:r>
              <w:rPr>
                <w:b/>
                <w:spacing w:val="-3"/>
                <w:sz w:val="24"/>
              </w:rPr>
              <w:t xml:space="preserve"> </w:t>
            </w:r>
            <w:r>
              <w:rPr>
                <w:b/>
                <w:sz w:val="24"/>
              </w:rPr>
              <w:t>Владение</w:t>
            </w:r>
            <w:r>
              <w:rPr>
                <w:b/>
                <w:spacing w:val="-3"/>
                <w:sz w:val="24"/>
              </w:rPr>
              <w:t xml:space="preserve"> </w:t>
            </w:r>
            <w:r>
              <w:rPr>
                <w:b/>
                <w:sz w:val="24"/>
              </w:rPr>
              <w:t>навыками</w:t>
            </w:r>
            <w:r>
              <w:rPr>
                <w:b/>
                <w:spacing w:val="-2"/>
                <w:sz w:val="24"/>
              </w:rPr>
              <w:t xml:space="preserve"> </w:t>
            </w:r>
            <w:r>
              <w:rPr>
                <w:b/>
                <w:sz w:val="24"/>
              </w:rPr>
              <w:t>познавательной</w:t>
            </w:r>
            <w:r>
              <w:rPr>
                <w:b/>
                <w:spacing w:val="-4"/>
                <w:sz w:val="24"/>
              </w:rPr>
              <w:t xml:space="preserve"> </w:t>
            </w:r>
            <w:r>
              <w:rPr>
                <w:b/>
                <w:sz w:val="24"/>
              </w:rPr>
              <w:t>рефлексии</w:t>
            </w:r>
            <w:r>
              <w:rPr>
                <w:b/>
                <w:spacing w:val="-3"/>
                <w:sz w:val="24"/>
              </w:rPr>
              <w:t xml:space="preserve"> </w:t>
            </w:r>
            <w:r>
              <w:rPr>
                <w:b/>
                <w:sz w:val="24"/>
              </w:rPr>
              <w:t>как</w:t>
            </w:r>
            <w:r>
              <w:rPr>
                <w:b/>
                <w:spacing w:val="-2"/>
                <w:sz w:val="24"/>
              </w:rPr>
              <w:t xml:space="preserve"> </w:t>
            </w:r>
            <w:r>
              <w:rPr>
                <w:b/>
                <w:sz w:val="24"/>
              </w:rPr>
              <w:t>осознания</w:t>
            </w:r>
            <w:r>
              <w:rPr>
                <w:b/>
                <w:spacing w:val="-2"/>
                <w:sz w:val="24"/>
              </w:rPr>
              <w:t xml:space="preserve"> </w:t>
            </w:r>
            <w:r>
              <w:rPr>
                <w:b/>
                <w:sz w:val="24"/>
              </w:rPr>
              <w:t>совершаемых</w:t>
            </w:r>
            <w:r>
              <w:rPr>
                <w:b/>
                <w:spacing w:val="-4"/>
                <w:sz w:val="24"/>
              </w:rPr>
              <w:t xml:space="preserve"> </w:t>
            </w:r>
            <w:r>
              <w:rPr>
                <w:b/>
                <w:sz w:val="24"/>
              </w:rPr>
              <w:t>действий</w:t>
            </w:r>
            <w:r>
              <w:rPr>
                <w:b/>
                <w:spacing w:val="-1"/>
                <w:sz w:val="24"/>
              </w:rPr>
              <w:t xml:space="preserve"> </w:t>
            </w:r>
            <w:r>
              <w:rPr>
                <w:b/>
                <w:sz w:val="24"/>
              </w:rPr>
              <w:t>и</w:t>
            </w:r>
            <w:r>
              <w:rPr>
                <w:b/>
                <w:spacing w:val="-2"/>
                <w:sz w:val="24"/>
              </w:rPr>
              <w:t xml:space="preserve"> </w:t>
            </w:r>
            <w:r>
              <w:rPr>
                <w:b/>
                <w:sz w:val="24"/>
              </w:rPr>
              <w:t>мыслительных</w:t>
            </w:r>
            <w:r>
              <w:rPr>
                <w:b/>
                <w:spacing w:val="-2"/>
                <w:sz w:val="24"/>
              </w:rPr>
              <w:t xml:space="preserve"> </w:t>
            </w:r>
            <w:r>
              <w:rPr>
                <w:b/>
                <w:sz w:val="24"/>
              </w:rPr>
              <w:t>процессов,</w:t>
            </w:r>
            <w:r>
              <w:rPr>
                <w:b/>
                <w:spacing w:val="-3"/>
                <w:sz w:val="24"/>
              </w:rPr>
              <w:t xml:space="preserve"> </w:t>
            </w:r>
            <w:r>
              <w:rPr>
                <w:b/>
                <w:sz w:val="24"/>
              </w:rPr>
              <w:t>их</w:t>
            </w:r>
            <w:r>
              <w:rPr>
                <w:b/>
                <w:spacing w:val="-2"/>
                <w:sz w:val="24"/>
              </w:rPr>
              <w:t xml:space="preserve"> </w:t>
            </w:r>
            <w:r>
              <w:rPr>
                <w:b/>
                <w:sz w:val="24"/>
              </w:rPr>
              <w:t>результатов</w:t>
            </w:r>
            <w:r>
              <w:rPr>
                <w:b/>
                <w:spacing w:val="-2"/>
                <w:sz w:val="24"/>
              </w:rPr>
              <w:t xml:space="preserve"> </w:t>
            </w:r>
            <w:r>
              <w:rPr>
                <w:b/>
                <w:sz w:val="24"/>
              </w:rPr>
              <w:t>и</w:t>
            </w:r>
            <w:r>
              <w:rPr>
                <w:b/>
                <w:spacing w:val="-57"/>
                <w:sz w:val="24"/>
              </w:rPr>
              <w:t xml:space="preserve"> </w:t>
            </w:r>
            <w:r>
              <w:rPr>
                <w:b/>
                <w:sz w:val="24"/>
              </w:rPr>
              <w:t>оснований,</w:t>
            </w:r>
            <w:r>
              <w:rPr>
                <w:b/>
                <w:spacing w:val="-1"/>
                <w:sz w:val="24"/>
              </w:rPr>
              <w:t xml:space="preserve"> </w:t>
            </w:r>
            <w:r>
              <w:rPr>
                <w:b/>
                <w:sz w:val="24"/>
              </w:rPr>
              <w:t>границ своего</w:t>
            </w:r>
            <w:r>
              <w:rPr>
                <w:b/>
                <w:spacing w:val="-1"/>
                <w:sz w:val="24"/>
              </w:rPr>
              <w:t xml:space="preserve"> </w:t>
            </w:r>
            <w:r>
              <w:rPr>
                <w:b/>
                <w:sz w:val="24"/>
              </w:rPr>
              <w:t>знания и</w:t>
            </w:r>
            <w:r>
              <w:rPr>
                <w:b/>
                <w:spacing w:val="-1"/>
                <w:sz w:val="24"/>
              </w:rPr>
              <w:t xml:space="preserve"> </w:t>
            </w:r>
            <w:r>
              <w:rPr>
                <w:b/>
                <w:sz w:val="24"/>
              </w:rPr>
              <w:t>незнания, новых</w:t>
            </w:r>
            <w:r>
              <w:rPr>
                <w:b/>
                <w:spacing w:val="3"/>
                <w:sz w:val="24"/>
              </w:rPr>
              <w:t xml:space="preserve"> </w:t>
            </w:r>
            <w:r>
              <w:rPr>
                <w:b/>
                <w:sz w:val="24"/>
              </w:rPr>
              <w:t>познавательных задач</w:t>
            </w:r>
            <w:r>
              <w:rPr>
                <w:b/>
                <w:spacing w:val="-2"/>
                <w:sz w:val="24"/>
              </w:rPr>
              <w:t xml:space="preserve"> </w:t>
            </w:r>
            <w:r>
              <w:rPr>
                <w:b/>
                <w:sz w:val="24"/>
              </w:rPr>
              <w:t>и средств</w:t>
            </w:r>
            <w:r>
              <w:rPr>
                <w:b/>
                <w:spacing w:val="-2"/>
                <w:sz w:val="24"/>
              </w:rPr>
              <w:t xml:space="preserve"> </w:t>
            </w:r>
            <w:r>
              <w:rPr>
                <w:b/>
                <w:sz w:val="24"/>
              </w:rPr>
              <w:t>их достижения</w:t>
            </w:r>
          </w:p>
        </w:tc>
      </w:tr>
      <w:tr w:rsidR="00FF0B00" w:rsidTr="007A4076">
        <w:trPr>
          <w:trHeight w:val="1380"/>
        </w:trPr>
        <w:tc>
          <w:tcPr>
            <w:tcW w:w="5402" w:type="dxa"/>
            <w:gridSpan w:val="2"/>
          </w:tcPr>
          <w:p w:rsidR="00FF0B00" w:rsidRDefault="00A77D74" w:rsidP="007A4076">
            <w:pPr>
              <w:pStyle w:val="TableParagraph"/>
              <w:spacing w:line="275" w:lineRule="exact"/>
              <w:ind w:left="110" w:right="-12"/>
              <w:jc w:val="both"/>
              <w:rPr>
                <w:sz w:val="24"/>
              </w:rPr>
            </w:pPr>
            <w:r>
              <w:rPr>
                <w:sz w:val="24"/>
              </w:rPr>
              <w:t>9.1</w:t>
            </w:r>
            <w:r>
              <w:rPr>
                <w:spacing w:val="-2"/>
                <w:sz w:val="24"/>
              </w:rPr>
              <w:t xml:space="preserve"> </w:t>
            </w:r>
            <w:r>
              <w:rPr>
                <w:sz w:val="24"/>
              </w:rPr>
              <w:t>Наблюдать</w:t>
            </w:r>
          </w:p>
          <w:p w:rsidR="00FF0B00" w:rsidRDefault="00A77D74" w:rsidP="007A4076">
            <w:pPr>
              <w:pStyle w:val="TableParagraph"/>
              <w:tabs>
                <w:tab w:val="left" w:pos="2513"/>
                <w:tab w:val="left" w:pos="4592"/>
              </w:tabs>
              <w:ind w:left="110" w:right="-12"/>
              <w:jc w:val="both"/>
              <w:rPr>
                <w:sz w:val="24"/>
              </w:rPr>
            </w:pPr>
            <w:r>
              <w:rPr>
                <w:sz w:val="24"/>
              </w:rPr>
              <w:t>и</w:t>
            </w:r>
            <w:r>
              <w:rPr>
                <w:spacing w:val="1"/>
                <w:sz w:val="24"/>
              </w:rPr>
              <w:t xml:space="preserve"> </w:t>
            </w:r>
            <w:r>
              <w:rPr>
                <w:sz w:val="24"/>
              </w:rPr>
              <w:t>анализировать</w:t>
            </w:r>
            <w:r>
              <w:rPr>
                <w:spacing w:val="1"/>
                <w:sz w:val="24"/>
              </w:rPr>
              <w:t xml:space="preserve"> </w:t>
            </w:r>
            <w:r>
              <w:rPr>
                <w:sz w:val="24"/>
              </w:rPr>
              <w:t>свою</w:t>
            </w:r>
            <w:r>
              <w:rPr>
                <w:spacing w:val="1"/>
                <w:sz w:val="24"/>
              </w:rPr>
              <w:t xml:space="preserve"> </w:t>
            </w:r>
            <w:r>
              <w:rPr>
                <w:sz w:val="24"/>
              </w:rPr>
              <w:t>учебную</w:t>
            </w:r>
            <w:r>
              <w:rPr>
                <w:spacing w:val="1"/>
                <w:sz w:val="24"/>
              </w:rPr>
              <w:t xml:space="preserve"> </w:t>
            </w:r>
            <w:r>
              <w:rPr>
                <w:sz w:val="24"/>
              </w:rPr>
              <w:t>и</w:t>
            </w:r>
            <w:r>
              <w:rPr>
                <w:spacing w:val="-57"/>
                <w:sz w:val="24"/>
              </w:rPr>
              <w:t xml:space="preserve"> </w:t>
            </w:r>
            <w:r>
              <w:rPr>
                <w:sz w:val="24"/>
              </w:rPr>
              <w:t>познавательную</w:t>
            </w:r>
            <w:r>
              <w:rPr>
                <w:sz w:val="24"/>
              </w:rPr>
              <w:tab/>
              <w:t>деятельность</w:t>
            </w:r>
            <w:r>
              <w:rPr>
                <w:sz w:val="24"/>
              </w:rPr>
              <w:tab/>
            </w:r>
            <w:r>
              <w:rPr>
                <w:spacing w:val="-4"/>
                <w:sz w:val="24"/>
              </w:rPr>
              <w:t>и</w:t>
            </w:r>
            <w:r>
              <w:rPr>
                <w:spacing w:val="-58"/>
                <w:sz w:val="24"/>
              </w:rPr>
              <w:t xml:space="preserve"> </w:t>
            </w:r>
            <w:r>
              <w:rPr>
                <w:sz w:val="24"/>
              </w:rPr>
              <w:t>деятельность</w:t>
            </w:r>
            <w:r>
              <w:rPr>
                <w:spacing w:val="35"/>
                <w:sz w:val="24"/>
              </w:rPr>
              <w:t xml:space="preserve"> </w:t>
            </w:r>
            <w:r>
              <w:rPr>
                <w:sz w:val="24"/>
              </w:rPr>
              <w:t>других</w:t>
            </w:r>
            <w:r>
              <w:rPr>
                <w:spacing w:val="31"/>
                <w:sz w:val="24"/>
              </w:rPr>
              <w:t xml:space="preserve"> </w:t>
            </w:r>
            <w:r>
              <w:rPr>
                <w:sz w:val="24"/>
              </w:rPr>
              <w:t>обучающихся</w:t>
            </w:r>
            <w:r>
              <w:rPr>
                <w:spacing w:val="34"/>
                <w:sz w:val="24"/>
              </w:rPr>
              <w:t xml:space="preserve"> </w:t>
            </w:r>
            <w:r>
              <w:rPr>
                <w:sz w:val="24"/>
              </w:rPr>
              <w:t>в</w:t>
            </w:r>
          </w:p>
          <w:p w:rsidR="00FF0B00" w:rsidRDefault="00A77D74" w:rsidP="007A4076">
            <w:pPr>
              <w:pStyle w:val="TableParagraph"/>
              <w:spacing w:line="257" w:lineRule="exact"/>
              <w:ind w:left="110" w:right="-12"/>
              <w:jc w:val="both"/>
              <w:rPr>
                <w:sz w:val="24"/>
              </w:rPr>
            </w:pPr>
            <w:r>
              <w:rPr>
                <w:sz w:val="24"/>
              </w:rPr>
              <w:t>процессе</w:t>
            </w:r>
            <w:r>
              <w:rPr>
                <w:spacing w:val="-8"/>
                <w:sz w:val="24"/>
              </w:rPr>
              <w:t xml:space="preserve"> </w:t>
            </w:r>
            <w:r>
              <w:rPr>
                <w:sz w:val="24"/>
              </w:rPr>
              <w:t>взаимопроверки</w:t>
            </w:r>
          </w:p>
        </w:tc>
        <w:tc>
          <w:tcPr>
            <w:tcW w:w="5235" w:type="dxa"/>
          </w:tcPr>
          <w:p w:rsidR="00FF0B00" w:rsidRDefault="00A77D74" w:rsidP="007A4076">
            <w:pPr>
              <w:pStyle w:val="TableParagraph"/>
              <w:tabs>
                <w:tab w:val="left" w:pos="2000"/>
              </w:tabs>
              <w:ind w:left="110" w:right="-12"/>
              <w:rPr>
                <w:sz w:val="24"/>
              </w:rPr>
            </w:pPr>
            <w:r>
              <w:rPr>
                <w:sz w:val="24"/>
              </w:rPr>
              <w:t>Проследить</w:t>
            </w:r>
            <w:r>
              <w:rPr>
                <w:spacing w:val="-1"/>
                <w:sz w:val="24"/>
              </w:rPr>
              <w:t xml:space="preserve"> </w:t>
            </w:r>
            <w:r>
              <w:rPr>
                <w:sz w:val="24"/>
              </w:rPr>
              <w:t>за</w:t>
            </w:r>
            <w:r>
              <w:rPr>
                <w:sz w:val="24"/>
              </w:rPr>
              <w:tab/>
              <w:t>ходом и процессом выполнения</w:t>
            </w:r>
            <w:r>
              <w:rPr>
                <w:spacing w:val="1"/>
                <w:sz w:val="24"/>
              </w:rPr>
              <w:t xml:space="preserve"> </w:t>
            </w:r>
            <w:r>
              <w:rPr>
                <w:sz w:val="24"/>
              </w:rPr>
              <w:t>задания другим учащимся, при необходимости</w:t>
            </w:r>
            <w:r>
              <w:rPr>
                <w:spacing w:val="1"/>
                <w:sz w:val="24"/>
              </w:rPr>
              <w:t xml:space="preserve"> </w:t>
            </w:r>
            <w:r>
              <w:rPr>
                <w:sz w:val="24"/>
              </w:rPr>
              <w:t>оказать</w:t>
            </w:r>
            <w:r>
              <w:rPr>
                <w:spacing w:val="-3"/>
                <w:sz w:val="24"/>
              </w:rPr>
              <w:t xml:space="preserve"> </w:t>
            </w:r>
            <w:r>
              <w:rPr>
                <w:sz w:val="24"/>
              </w:rPr>
              <w:t>помощь.</w:t>
            </w:r>
            <w:r>
              <w:rPr>
                <w:spacing w:val="-4"/>
                <w:sz w:val="24"/>
              </w:rPr>
              <w:t xml:space="preserve"> </w:t>
            </w:r>
            <w:r>
              <w:rPr>
                <w:sz w:val="24"/>
              </w:rPr>
              <w:t>Проследить,</w:t>
            </w:r>
            <w:r>
              <w:rPr>
                <w:spacing w:val="-4"/>
                <w:sz w:val="24"/>
              </w:rPr>
              <w:t xml:space="preserve"> </w:t>
            </w:r>
            <w:r>
              <w:rPr>
                <w:sz w:val="24"/>
              </w:rPr>
              <w:t>просчитать</w:t>
            </w:r>
            <w:r>
              <w:rPr>
                <w:spacing w:val="-4"/>
                <w:sz w:val="24"/>
              </w:rPr>
              <w:t xml:space="preserve"> </w:t>
            </w:r>
            <w:r>
              <w:rPr>
                <w:sz w:val="24"/>
              </w:rPr>
              <w:t>динамику</w:t>
            </w:r>
          </w:p>
          <w:p w:rsidR="00FF0B00" w:rsidRDefault="00A77D74" w:rsidP="007A4076">
            <w:pPr>
              <w:pStyle w:val="TableParagraph"/>
              <w:ind w:left="110" w:right="-12"/>
              <w:rPr>
                <w:sz w:val="24"/>
              </w:rPr>
            </w:pPr>
            <w:r>
              <w:rPr>
                <w:sz w:val="24"/>
              </w:rPr>
              <w:t>результатов</w:t>
            </w:r>
            <w:r>
              <w:rPr>
                <w:spacing w:val="-3"/>
                <w:sz w:val="24"/>
              </w:rPr>
              <w:t xml:space="preserve"> </w:t>
            </w:r>
            <w:r>
              <w:rPr>
                <w:sz w:val="24"/>
              </w:rPr>
              <w:t>своей</w:t>
            </w:r>
            <w:r>
              <w:rPr>
                <w:spacing w:val="-2"/>
                <w:sz w:val="24"/>
              </w:rPr>
              <w:t xml:space="preserve"> </w:t>
            </w:r>
            <w:r>
              <w:rPr>
                <w:sz w:val="24"/>
              </w:rPr>
              <w:t>учебной деятельности</w:t>
            </w:r>
          </w:p>
        </w:tc>
        <w:tc>
          <w:tcPr>
            <w:tcW w:w="4820" w:type="dxa"/>
          </w:tcPr>
          <w:p w:rsidR="00FF0B00" w:rsidRDefault="00A77D74" w:rsidP="007A4076">
            <w:pPr>
              <w:pStyle w:val="TableParagraph"/>
              <w:tabs>
                <w:tab w:val="left" w:pos="2144"/>
                <w:tab w:val="left" w:pos="3837"/>
              </w:tabs>
              <w:ind w:left="110" w:right="-12"/>
              <w:jc w:val="both"/>
              <w:rPr>
                <w:sz w:val="24"/>
              </w:rPr>
            </w:pPr>
            <w:r>
              <w:rPr>
                <w:sz w:val="24"/>
              </w:rPr>
              <w:t>Оценить</w:t>
            </w:r>
            <w:r>
              <w:rPr>
                <w:spacing w:val="-5"/>
                <w:sz w:val="24"/>
              </w:rPr>
              <w:t xml:space="preserve"> </w:t>
            </w:r>
            <w:r>
              <w:rPr>
                <w:sz w:val="24"/>
              </w:rPr>
              <w:t>ход</w:t>
            </w:r>
            <w:r>
              <w:rPr>
                <w:spacing w:val="-7"/>
                <w:sz w:val="24"/>
              </w:rPr>
              <w:t xml:space="preserve"> </w:t>
            </w:r>
            <w:r>
              <w:rPr>
                <w:sz w:val="24"/>
              </w:rPr>
              <w:t>выполнения</w:t>
            </w:r>
            <w:r>
              <w:rPr>
                <w:spacing w:val="-5"/>
                <w:sz w:val="24"/>
              </w:rPr>
              <w:t xml:space="preserve"> </w:t>
            </w:r>
            <w:r>
              <w:rPr>
                <w:sz w:val="24"/>
              </w:rPr>
              <w:t>учебного</w:t>
            </w:r>
            <w:r>
              <w:rPr>
                <w:spacing w:val="-7"/>
                <w:sz w:val="24"/>
              </w:rPr>
              <w:t xml:space="preserve"> </w:t>
            </w:r>
            <w:r>
              <w:rPr>
                <w:sz w:val="24"/>
              </w:rPr>
              <w:t>задания</w:t>
            </w:r>
            <w:r>
              <w:rPr>
                <w:spacing w:val="-7"/>
                <w:sz w:val="24"/>
              </w:rPr>
              <w:t xml:space="preserve"> </w:t>
            </w:r>
            <w:r>
              <w:rPr>
                <w:sz w:val="24"/>
              </w:rPr>
              <w:t>с</w:t>
            </w:r>
            <w:r>
              <w:rPr>
                <w:spacing w:val="-58"/>
                <w:sz w:val="24"/>
              </w:rPr>
              <w:t xml:space="preserve"> </w:t>
            </w:r>
            <w:r>
              <w:rPr>
                <w:sz w:val="24"/>
              </w:rPr>
              <w:t>точки</w:t>
            </w:r>
            <w:r>
              <w:rPr>
                <w:spacing w:val="1"/>
                <w:sz w:val="24"/>
              </w:rPr>
              <w:t xml:space="preserve"> </w:t>
            </w:r>
            <w:r>
              <w:rPr>
                <w:sz w:val="24"/>
              </w:rPr>
              <w:t>зрения</w:t>
            </w:r>
            <w:r>
              <w:rPr>
                <w:spacing w:val="1"/>
                <w:sz w:val="24"/>
              </w:rPr>
              <w:t xml:space="preserve"> </w:t>
            </w:r>
            <w:r>
              <w:rPr>
                <w:sz w:val="24"/>
              </w:rPr>
              <w:t>соблюдения</w:t>
            </w:r>
            <w:r>
              <w:rPr>
                <w:spacing w:val="1"/>
                <w:sz w:val="24"/>
              </w:rPr>
              <w:t xml:space="preserve"> </w:t>
            </w:r>
            <w:r>
              <w:rPr>
                <w:sz w:val="24"/>
              </w:rPr>
              <w:t>времени,</w:t>
            </w:r>
            <w:r>
              <w:rPr>
                <w:spacing w:val="1"/>
                <w:sz w:val="24"/>
              </w:rPr>
              <w:t xml:space="preserve"> </w:t>
            </w:r>
            <w:r>
              <w:rPr>
                <w:sz w:val="24"/>
              </w:rPr>
              <w:t>алгоритма,</w:t>
            </w:r>
            <w:r>
              <w:rPr>
                <w:sz w:val="24"/>
              </w:rPr>
              <w:tab/>
              <w:t>правил,</w:t>
            </w:r>
            <w:r>
              <w:rPr>
                <w:sz w:val="24"/>
              </w:rPr>
              <w:tab/>
            </w:r>
            <w:r>
              <w:rPr>
                <w:spacing w:val="-1"/>
                <w:sz w:val="24"/>
              </w:rPr>
              <w:t>порядка,</w:t>
            </w:r>
            <w:r>
              <w:rPr>
                <w:spacing w:val="-58"/>
                <w:sz w:val="24"/>
              </w:rPr>
              <w:t xml:space="preserve"> </w:t>
            </w:r>
            <w:r>
              <w:rPr>
                <w:sz w:val="24"/>
              </w:rPr>
              <w:t>последовательности и др.</w:t>
            </w:r>
          </w:p>
        </w:tc>
      </w:tr>
      <w:tr w:rsidR="00FF0B00" w:rsidTr="007A4076">
        <w:trPr>
          <w:trHeight w:val="1103"/>
        </w:trPr>
        <w:tc>
          <w:tcPr>
            <w:tcW w:w="5402" w:type="dxa"/>
            <w:gridSpan w:val="2"/>
          </w:tcPr>
          <w:p w:rsidR="00FF0B00" w:rsidRDefault="00A77D74" w:rsidP="007A4076">
            <w:pPr>
              <w:pStyle w:val="TableParagraph"/>
              <w:tabs>
                <w:tab w:val="left" w:pos="3547"/>
              </w:tabs>
              <w:spacing w:before="1"/>
              <w:ind w:left="110" w:right="-12"/>
              <w:rPr>
                <w:sz w:val="24"/>
              </w:rPr>
            </w:pPr>
            <w:r>
              <w:rPr>
                <w:sz w:val="24"/>
              </w:rPr>
              <w:t>9.2.</w:t>
            </w:r>
            <w:r>
              <w:rPr>
                <w:spacing w:val="-3"/>
                <w:sz w:val="24"/>
              </w:rPr>
              <w:t xml:space="preserve"> </w:t>
            </w:r>
            <w:r>
              <w:rPr>
                <w:sz w:val="24"/>
              </w:rPr>
              <w:t>Соотносить</w:t>
            </w:r>
            <w:r>
              <w:rPr>
                <w:spacing w:val="-2"/>
                <w:sz w:val="24"/>
              </w:rPr>
              <w:t xml:space="preserve"> </w:t>
            </w:r>
            <w:r>
              <w:rPr>
                <w:sz w:val="24"/>
              </w:rPr>
              <w:t>реальные</w:t>
            </w:r>
            <w:r>
              <w:rPr>
                <w:spacing w:val="-4"/>
                <w:sz w:val="24"/>
              </w:rPr>
              <w:t xml:space="preserve"> </w:t>
            </w:r>
            <w:r>
              <w:rPr>
                <w:sz w:val="24"/>
              </w:rPr>
              <w:t>и</w:t>
            </w:r>
            <w:r>
              <w:rPr>
                <w:spacing w:val="-2"/>
                <w:sz w:val="24"/>
              </w:rPr>
              <w:t xml:space="preserve"> </w:t>
            </w:r>
            <w:r>
              <w:rPr>
                <w:sz w:val="24"/>
              </w:rPr>
              <w:t>планируемые</w:t>
            </w:r>
            <w:r>
              <w:rPr>
                <w:spacing w:val="-57"/>
                <w:sz w:val="24"/>
              </w:rPr>
              <w:t xml:space="preserve"> </w:t>
            </w:r>
            <w:r>
              <w:rPr>
                <w:sz w:val="24"/>
              </w:rPr>
              <w:t>результаты индивидуальной</w:t>
            </w:r>
            <w:r>
              <w:rPr>
                <w:spacing w:val="1"/>
                <w:sz w:val="24"/>
              </w:rPr>
              <w:t xml:space="preserve"> </w:t>
            </w:r>
            <w:r>
              <w:rPr>
                <w:spacing w:val="-1"/>
                <w:sz w:val="24"/>
              </w:rPr>
              <w:t>образовательной</w:t>
            </w:r>
            <w:r>
              <w:rPr>
                <w:spacing w:val="-13"/>
                <w:sz w:val="24"/>
              </w:rPr>
              <w:t xml:space="preserve"> </w:t>
            </w:r>
            <w:r>
              <w:rPr>
                <w:sz w:val="24"/>
              </w:rPr>
              <w:t>деятельности</w:t>
            </w:r>
            <w:r>
              <w:rPr>
                <w:sz w:val="24"/>
              </w:rPr>
              <w:tab/>
            </w:r>
            <w:r>
              <w:rPr>
                <w:spacing w:val="-4"/>
                <w:sz w:val="24"/>
              </w:rPr>
              <w:t>и</w:t>
            </w:r>
            <w:r>
              <w:rPr>
                <w:spacing w:val="-8"/>
                <w:sz w:val="24"/>
              </w:rPr>
              <w:t xml:space="preserve"> </w:t>
            </w:r>
            <w:r>
              <w:rPr>
                <w:spacing w:val="-4"/>
                <w:sz w:val="24"/>
              </w:rPr>
              <w:t>делать</w:t>
            </w:r>
          </w:p>
          <w:p w:rsidR="00FF0B00" w:rsidRDefault="00A77D74" w:rsidP="007A4076">
            <w:pPr>
              <w:pStyle w:val="TableParagraph"/>
              <w:spacing w:line="254" w:lineRule="exact"/>
              <w:ind w:left="110" w:right="-12"/>
              <w:rPr>
                <w:sz w:val="24"/>
              </w:rPr>
            </w:pPr>
            <w:r>
              <w:rPr>
                <w:sz w:val="24"/>
              </w:rPr>
              <w:t>выводы</w:t>
            </w:r>
          </w:p>
        </w:tc>
        <w:tc>
          <w:tcPr>
            <w:tcW w:w="5235" w:type="dxa"/>
          </w:tcPr>
          <w:p w:rsidR="00FF0B00" w:rsidRDefault="00A77D74" w:rsidP="007A4076">
            <w:pPr>
              <w:pStyle w:val="TableParagraph"/>
              <w:spacing w:before="1"/>
              <w:ind w:left="110" w:right="-12"/>
              <w:rPr>
                <w:sz w:val="24"/>
              </w:rPr>
            </w:pPr>
            <w:r>
              <w:rPr>
                <w:sz w:val="24"/>
              </w:rPr>
              <w:t>Определить, насколько отличается полученный</w:t>
            </w:r>
            <w:r>
              <w:rPr>
                <w:spacing w:val="1"/>
                <w:sz w:val="24"/>
              </w:rPr>
              <w:t xml:space="preserve"> </w:t>
            </w:r>
            <w:r>
              <w:rPr>
                <w:sz w:val="24"/>
              </w:rPr>
              <w:t>результат от запланированного (по качеству продукта,</w:t>
            </w:r>
            <w:r>
              <w:rPr>
                <w:spacing w:val="-58"/>
                <w:sz w:val="24"/>
              </w:rPr>
              <w:t xml:space="preserve"> </w:t>
            </w:r>
            <w:r>
              <w:rPr>
                <w:sz w:val="24"/>
              </w:rPr>
              <w:t>отметке</w:t>
            </w:r>
            <w:r>
              <w:rPr>
                <w:spacing w:val="-2"/>
                <w:sz w:val="24"/>
              </w:rPr>
              <w:t xml:space="preserve"> </w:t>
            </w:r>
            <w:r>
              <w:rPr>
                <w:sz w:val="24"/>
              </w:rPr>
              <w:t>за</w:t>
            </w:r>
            <w:r>
              <w:rPr>
                <w:spacing w:val="-1"/>
                <w:sz w:val="24"/>
              </w:rPr>
              <w:t xml:space="preserve"> </w:t>
            </w:r>
            <w:r>
              <w:rPr>
                <w:sz w:val="24"/>
              </w:rPr>
              <w:t>работу,</w:t>
            </w:r>
            <w:r>
              <w:rPr>
                <w:spacing w:val="-1"/>
                <w:sz w:val="24"/>
              </w:rPr>
              <w:t xml:space="preserve"> </w:t>
            </w:r>
            <w:r>
              <w:rPr>
                <w:sz w:val="24"/>
              </w:rPr>
              <w:t>уровню</w:t>
            </w:r>
            <w:r>
              <w:rPr>
                <w:spacing w:val="1"/>
                <w:sz w:val="24"/>
              </w:rPr>
              <w:t xml:space="preserve"> </w:t>
            </w:r>
            <w:r>
              <w:rPr>
                <w:sz w:val="24"/>
              </w:rPr>
              <w:t>знаний,</w:t>
            </w:r>
            <w:r>
              <w:rPr>
                <w:spacing w:val="-1"/>
                <w:sz w:val="24"/>
              </w:rPr>
              <w:t xml:space="preserve"> </w:t>
            </w:r>
            <w:r>
              <w:rPr>
                <w:sz w:val="24"/>
              </w:rPr>
              <w:t>умений)</w:t>
            </w:r>
          </w:p>
        </w:tc>
        <w:tc>
          <w:tcPr>
            <w:tcW w:w="4820" w:type="dxa"/>
          </w:tcPr>
          <w:p w:rsidR="00FF0B00" w:rsidRDefault="00A77D74" w:rsidP="007A4076">
            <w:pPr>
              <w:pStyle w:val="TableParagraph"/>
              <w:spacing w:before="1"/>
              <w:ind w:left="110" w:right="-12"/>
              <w:jc w:val="both"/>
              <w:rPr>
                <w:sz w:val="24"/>
              </w:rPr>
            </w:pPr>
            <w:r>
              <w:rPr>
                <w:sz w:val="24"/>
              </w:rPr>
              <w:t>Оценить,</w:t>
            </w:r>
            <w:r>
              <w:rPr>
                <w:spacing w:val="1"/>
                <w:sz w:val="24"/>
              </w:rPr>
              <w:t xml:space="preserve"> </w:t>
            </w:r>
            <w:r>
              <w:rPr>
                <w:sz w:val="24"/>
              </w:rPr>
              <w:t>соответствует</w:t>
            </w:r>
            <w:r>
              <w:rPr>
                <w:spacing w:val="1"/>
                <w:sz w:val="24"/>
              </w:rPr>
              <w:t xml:space="preserve"> </w:t>
            </w:r>
            <w:r>
              <w:rPr>
                <w:sz w:val="24"/>
              </w:rPr>
              <w:t>ли</w:t>
            </w:r>
            <w:r>
              <w:rPr>
                <w:spacing w:val="1"/>
                <w:sz w:val="24"/>
              </w:rPr>
              <w:t xml:space="preserve"> </w:t>
            </w:r>
            <w:r>
              <w:rPr>
                <w:sz w:val="24"/>
              </w:rPr>
              <w:t>реальный</w:t>
            </w:r>
            <w:r>
              <w:rPr>
                <w:spacing w:val="1"/>
                <w:sz w:val="24"/>
              </w:rPr>
              <w:t xml:space="preserve"> </w:t>
            </w:r>
            <w:r>
              <w:rPr>
                <w:sz w:val="24"/>
              </w:rPr>
              <w:t>результат</w:t>
            </w:r>
            <w:r>
              <w:rPr>
                <w:spacing w:val="1"/>
                <w:sz w:val="24"/>
              </w:rPr>
              <w:t xml:space="preserve"> </w:t>
            </w:r>
            <w:r>
              <w:rPr>
                <w:sz w:val="24"/>
              </w:rPr>
              <w:t>запланированному.</w:t>
            </w:r>
            <w:r>
              <w:rPr>
                <w:spacing w:val="1"/>
                <w:sz w:val="24"/>
              </w:rPr>
              <w:t xml:space="preserve"> </w:t>
            </w:r>
            <w:r>
              <w:rPr>
                <w:sz w:val="24"/>
              </w:rPr>
              <w:t>Если</w:t>
            </w:r>
            <w:r>
              <w:rPr>
                <w:spacing w:val="1"/>
                <w:sz w:val="24"/>
              </w:rPr>
              <w:t xml:space="preserve"> </w:t>
            </w:r>
            <w:r>
              <w:rPr>
                <w:sz w:val="24"/>
              </w:rPr>
              <w:t>нет,</w:t>
            </w:r>
            <w:r>
              <w:rPr>
                <w:spacing w:val="-57"/>
                <w:sz w:val="24"/>
              </w:rPr>
              <w:t xml:space="preserve"> </w:t>
            </w:r>
            <w:r>
              <w:rPr>
                <w:sz w:val="24"/>
              </w:rPr>
              <w:t>найти</w:t>
            </w:r>
            <w:r>
              <w:rPr>
                <w:spacing w:val="-2"/>
                <w:sz w:val="24"/>
              </w:rPr>
              <w:t xml:space="preserve"> </w:t>
            </w:r>
            <w:r>
              <w:rPr>
                <w:sz w:val="24"/>
              </w:rPr>
              <w:t>причины</w:t>
            </w:r>
          </w:p>
          <w:p w:rsidR="00FF0B00" w:rsidRDefault="00A77D74" w:rsidP="007A4076">
            <w:pPr>
              <w:pStyle w:val="TableParagraph"/>
              <w:spacing w:line="254" w:lineRule="exact"/>
              <w:ind w:left="110" w:right="-12"/>
              <w:rPr>
                <w:sz w:val="24"/>
              </w:rPr>
            </w:pPr>
            <w:r>
              <w:rPr>
                <w:sz w:val="24"/>
              </w:rPr>
              <w:t>несоответствия</w:t>
            </w:r>
          </w:p>
        </w:tc>
      </w:tr>
      <w:tr w:rsidR="00FF0B00" w:rsidTr="007A4076">
        <w:trPr>
          <w:trHeight w:val="1106"/>
        </w:trPr>
        <w:tc>
          <w:tcPr>
            <w:tcW w:w="5402" w:type="dxa"/>
            <w:gridSpan w:val="2"/>
          </w:tcPr>
          <w:p w:rsidR="00FF0B00" w:rsidRDefault="00A77D74" w:rsidP="007A4076">
            <w:pPr>
              <w:pStyle w:val="TableParagraph"/>
              <w:spacing w:before="1"/>
              <w:ind w:left="110" w:right="-12"/>
              <w:rPr>
                <w:sz w:val="24"/>
              </w:rPr>
            </w:pPr>
            <w:r>
              <w:rPr>
                <w:sz w:val="24"/>
              </w:rPr>
              <w:t>9.3. Принимать решение в учебной ситуации</w:t>
            </w:r>
            <w:r>
              <w:rPr>
                <w:spacing w:val="-57"/>
                <w:sz w:val="24"/>
              </w:rPr>
              <w:t xml:space="preserve"> </w:t>
            </w:r>
            <w:r>
              <w:rPr>
                <w:sz w:val="24"/>
              </w:rPr>
              <w:t>и</w:t>
            </w:r>
            <w:r>
              <w:rPr>
                <w:spacing w:val="-1"/>
                <w:sz w:val="24"/>
              </w:rPr>
              <w:t xml:space="preserve"> </w:t>
            </w:r>
            <w:r>
              <w:rPr>
                <w:sz w:val="24"/>
              </w:rPr>
              <w:t>нести</w:t>
            </w:r>
            <w:r>
              <w:rPr>
                <w:spacing w:val="1"/>
                <w:sz w:val="24"/>
              </w:rPr>
              <w:t xml:space="preserve"> </w:t>
            </w:r>
            <w:r>
              <w:rPr>
                <w:sz w:val="24"/>
              </w:rPr>
              <w:t>за</w:t>
            </w:r>
            <w:r>
              <w:rPr>
                <w:spacing w:val="-4"/>
                <w:sz w:val="24"/>
              </w:rPr>
              <w:t xml:space="preserve"> </w:t>
            </w:r>
            <w:r>
              <w:rPr>
                <w:sz w:val="24"/>
              </w:rPr>
              <w:t>него</w:t>
            </w:r>
            <w:r>
              <w:rPr>
                <w:spacing w:val="-5"/>
                <w:sz w:val="24"/>
              </w:rPr>
              <w:t xml:space="preserve"> </w:t>
            </w:r>
            <w:r>
              <w:rPr>
                <w:sz w:val="24"/>
              </w:rPr>
              <w:t>ответственность</w:t>
            </w:r>
          </w:p>
        </w:tc>
        <w:tc>
          <w:tcPr>
            <w:tcW w:w="5235" w:type="dxa"/>
          </w:tcPr>
          <w:p w:rsidR="00FF0B00" w:rsidRDefault="00A77D74" w:rsidP="007A4076">
            <w:pPr>
              <w:pStyle w:val="TableParagraph"/>
              <w:spacing w:before="1"/>
              <w:ind w:left="110" w:right="-12"/>
              <w:jc w:val="both"/>
              <w:rPr>
                <w:sz w:val="24"/>
              </w:rPr>
            </w:pPr>
            <w:r>
              <w:rPr>
                <w:sz w:val="24"/>
              </w:rPr>
              <w:t>Найти</w:t>
            </w:r>
            <w:r>
              <w:rPr>
                <w:spacing w:val="1"/>
                <w:sz w:val="24"/>
              </w:rPr>
              <w:t xml:space="preserve"> </w:t>
            </w:r>
            <w:r>
              <w:rPr>
                <w:sz w:val="24"/>
              </w:rPr>
              <w:t>способ</w:t>
            </w:r>
            <w:r>
              <w:rPr>
                <w:spacing w:val="1"/>
                <w:sz w:val="24"/>
              </w:rPr>
              <w:t xml:space="preserve"> </w:t>
            </w:r>
            <w:r>
              <w:rPr>
                <w:sz w:val="24"/>
              </w:rPr>
              <w:t>решения</w:t>
            </w:r>
            <w:r>
              <w:rPr>
                <w:spacing w:val="1"/>
                <w:sz w:val="24"/>
              </w:rPr>
              <w:t xml:space="preserve"> </w:t>
            </w:r>
            <w:r>
              <w:rPr>
                <w:sz w:val="24"/>
              </w:rPr>
              <w:t>учебного</w:t>
            </w:r>
            <w:r>
              <w:rPr>
                <w:spacing w:val="1"/>
                <w:sz w:val="24"/>
              </w:rPr>
              <w:t xml:space="preserve"> </w:t>
            </w:r>
            <w:r>
              <w:rPr>
                <w:sz w:val="24"/>
              </w:rPr>
              <w:t>задания,</w:t>
            </w:r>
            <w:r>
              <w:rPr>
                <w:spacing w:val="1"/>
                <w:sz w:val="24"/>
              </w:rPr>
              <w:t xml:space="preserve"> </w:t>
            </w:r>
            <w:r>
              <w:rPr>
                <w:sz w:val="24"/>
              </w:rPr>
              <w:t>или</w:t>
            </w:r>
            <w:r>
              <w:rPr>
                <w:spacing w:val="1"/>
                <w:sz w:val="24"/>
              </w:rPr>
              <w:t xml:space="preserve"> </w:t>
            </w:r>
            <w:r>
              <w:rPr>
                <w:sz w:val="24"/>
              </w:rPr>
              <w:t>определить</w:t>
            </w:r>
            <w:r>
              <w:rPr>
                <w:spacing w:val="1"/>
                <w:sz w:val="24"/>
              </w:rPr>
              <w:t xml:space="preserve"> </w:t>
            </w:r>
            <w:r>
              <w:rPr>
                <w:sz w:val="24"/>
              </w:rPr>
              <w:t>цель</w:t>
            </w:r>
            <w:r>
              <w:rPr>
                <w:spacing w:val="1"/>
                <w:sz w:val="24"/>
              </w:rPr>
              <w:t xml:space="preserve"> </w:t>
            </w:r>
            <w:r>
              <w:rPr>
                <w:sz w:val="24"/>
              </w:rPr>
              <w:t>его</w:t>
            </w:r>
            <w:r>
              <w:rPr>
                <w:spacing w:val="1"/>
                <w:sz w:val="24"/>
              </w:rPr>
              <w:t xml:space="preserve"> </w:t>
            </w:r>
            <w:r>
              <w:rPr>
                <w:sz w:val="24"/>
              </w:rPr>
              <w:t>выполнения,</w:t>
            </w:r>
            <w:r>
              <w:rPr>
                <w:spacing w:val="1"/>
                <w:sz w:val="24"/>
              </w:rPr>
              <w:t xml:space="preserve"> </w:t>
            </w:r>
            <w:r>
              <w:rPr>
                <w:sz w:val="24"/>
              </w:rPr>
              <w:t>или</w:t>
            </w:r>
            <w:r>
              <w:rPr>
                <w:spacing w:val="1"/>
                <w:sz w:val="24"/>
              </w:rPr>
              <w:t xml:space="preserve"> </w:t>
            </w:r>
            <w:r>
              <w:rPr>
                <w:sz w:val="24"/>
              </w:rPr>
              <w:t>выбрать</w:t>
            </w:r>
            <w:r>
              <w:rPr>
                <w:spacing w:val="1"/>
                <w:sz w:val="24"/>
              </w:rPr>
              <w:t xml:space="preserve"> </w:t>
            </w:r>
            <w:r>
              <w:rPr>
                <w:sz w:val="24"/>
              </w:rPr>
              <w:t>те</w:t>
            </w:r>
            <w:r>
              <w:rPr>
                <w:spacing w:val="1"/>
                <w:sz w:val="24"/>
              </w:rPr>
              <w:t xml:space="preserve"> </w:t>
            </w:r>
            <w:r>
              <w:rPr>
                <w:sz w:val="24"/>
              </w:rPr>
              <w:t>действия,</w:t>
            </w:r>
            <w:r>
              <w:rPr>
                <w:spacing w:val="41"/>
                <w:sz w:val="24"/>
              </w:rPr>
              <w:t xml:space="preserve"> </w:t>
            </w:r>
            <w:r>
              <w:rPr>
                <w:sz w:val="24"/>
              </w:rPr>
              <w:t>которые</w:t>
            </w:r>
            <w:r>
              <w:rPr>
                <w:spacing w:val="38"/>
                <w:sz w:val="24"/>
              </w:rPr>
              <w:t xml:space="preserve"> </w:t>
            </w:r>
            <w:r>
              <w:rPr>
                <w:sz w:val="24"/>
              </w:rPr>
              <w:t>необходимы</w:t>
            </w:r>
            <w:r>
              <w:rPr>
                <w:spacing w:val="41"/>
                <w:sz w:val="24"/>
              </w:rPr>
              <w:t xml:space="preserve"> </w:t>
            </w:r>
            <w:r>
              <w:rPr>
                <w:sz w:val="24"/>
              </w:rPr>
              <w:t>для</w:t>
            </w:r>
            <w:r>
              <w:rPr>
                <w:spacing w:val="42"/>
                <w:sz w:val="24"/>
              </w:rPr>
              <w:t xml:space="preserve"> </w:t>
            </w:r>
            <w:r>
              <w:rPr>
                <w:sz w:val="24"/>
              </w:rPr>
              <w:t>выполнения</w:t>
            </w:r>
          </w:p>
          <w:p w:rsidR="00FF0B00" w:rsidRDefault="00A77D74" w:rsidP="007A4076">
            <w:pPr>
              <w:pStyle w:val="TableParagraph"/>
              <w:spacing w:before="1" w:line="257" w:lineRule="exact"/>
              <w:ind w:left="110" w:right="-12"/>
              <w:rPr>
                <w:sz w:val="24"/>
              </w:rPr>
            </w:pPr>
            <w:r>
              <w:rPr>
                <w:sz w:val="24"/>
              </w:rPr>
              <w:t>задания</w:t>
            </w:r>
          </w:p>
        </w:tc>
        <w:tc>
          <w:tcPr>
            <w:tcW w:w="4820" w:type="dxa"/>
          </w:tcPr>
          <w:p w:rsidR="00FF0B00" w:rsidRDefault="00A77D74" w:rsidP="007A4076">
            <w:pPr>
              <w:pStyle w:val="TableParagraph"/>
              <w:spacing w:before="1"/>
              <w:ind w:left="110" w:right="-12"/>
              <w:jc w:val="both"/>
              <w:rPr>
                <w:sz w:val="24"/>
              </w:rPr>
            </w:pPr>
            <w:r>
              <w:rPr>
                <w:sz w:val="24"/>
              </w:rPr>
              <w:t>Доказать</w:t>
            </w:r>
            <w:r>
              <w:rPr>
                <w:spacing w:val="1"/>
                <w:sz w:val="24"/>
              </w:rPr>
              <w:t xml:space="preserve"> </w:t>
            </w:r>
            <w:r>
              <w:rPr>
                <w:sz w:val="24"/>
              </w:rPr>
              <w:t>правильность</w:t>
            </w:r>
            <w:r>
              <w:rPr>
                <w:spacing w:val="1"/>
                <w:sz w:val="24"/>
              </w:rPr>
              <w:t xml:space="preserve"> </w:t>
            </w:r>
            <w:r>
              <w:rPr>
                <w:sz w:val="24"/>
              </w:rPr>
              <w:t>(рациональность,</w:t>
            </w:r>
            <w:r>
              <w:rPr>
                <w:spacing w:val="-57"/>
                <w:sz w:val="24"/>
              </w:rPr>
              <w:t xml:space="preserve"> </w:t>
            </w:r>
            <w:r>
              <w:rPr>
                <w:sz w:val="24"/>
              </w:rPr>
              <w:t>верность,</w:t>
            </w:r>
            <w:r>
              <w:rPr>
                <w:spacing w:val="1"/>
                <w:sz w:val="24"/>
              </w:rPr>
              <w:t xml:space="preserve"> </w:t>
            </w:r>
            <w:r>
              <w:rPr>
                <w:sz w:val="24"/>
              </w:rPr>
              <w:t>оптимальность)</w:t>
            </w:r>
            <w:r>
              <w:rPr>
                <w:spacing w:val="1"/>
                <w:sz w:val="24"/>
              </w:rPr>
              <w:t xml:space="preserve"> </w:t>
            </w:r>
            <w:r>
              <w:rPr>
                <w:sz w:val="24"/>
              </w:rPr>
              <w:t>выбранного</w:t>
            </w:r>
            <w:r>
              <w:rPr>
                <w:spacing w:val="1"/>
                <w:sz w:val="24"/>
              </w:rPr>
              <w:t xml:space="preserve"> </w:t>
            </w:r>
            <w:r>
              <w:rPr>
                <w:sz w:val="24"/>
              </w:rPr>
              <w:t>способа</w:t>
            </w:r>
            <w:r>
              <w:rPr>
                <w:spacing w:val="4"/>
                <w:sz w:val="24"/>
              </w:rPr>
              <w:t xml:space="preserve"> </w:t>
            </w:r>
            <w:r>
              <w:rPr>
                <w:sz w:val="24"/>
              </w:rPr>
              <w:t>или</w:t>
            </w:r>
            <w:r>
              <w:rPr>
                <w:spacing w:val="6"/>
                <w:sz w:val="24"/>
              </w:rPr>
              <w:t xml:space="preserve"> </w:t>
            </w:r>
            <w:r>
              <w:rPr>
                <w:sz w:val="24"/>
              </w:rPr>
              <w:t>действий</w:t>
            </w:r>
            <w:r>
              <w:rPr>
                <w:spacing w:val="5"/>
                <w:sz w:val="24"/>
              </w:rPr>
              <w:t xml:space="preserve"> </w:t>
            </w:r>
            <w:r>
              <w:rPr>
                <w:sz w:val="24"/>
              </w:rPr>
              <w:t>выполнения</w:t>
            </w:r>
            <w:r>
              <w:rPr>
                <w:spacing w:val="2"/>
                <w:sz w:val="24"/>
              </w:rPr>
              <w:t xml:space="preserve"> </w:t>
            </w:r>
            <w:r>
              <w:rPr>
                <w:sz w:val="24"/>
              </w:rPr>
              <w:t>задания</w:t>
            </w:r>
            <w:r>
              <w:rPr>
                <w:spacing w:val="2"/>
                <w:sz w:val="24"/>
              </w:rPr>
              <w:t xml:space="preserve"> </w:t>
            </w:r>
            <w:r>
              <w:rPr>
                <w:sz w:val="24"/>
              </w:rPr>
              <w:t>с</w:t>
            </w:r>
          </w:p>
          <w:p w:rsidR="00FF0B00" w:rsidRDefault="00A77D74" w:rsidP="007A4076">
            <w:pPr>
              <w:pStyle w:val="TableParagraph"/>
              <w:spacing w:before="1" w:line="257" w:lineRule="exact"/>
              <w:ind w:left="110" w:right="-12"/>
              <w:jc w:val="both"/>
              <w:rPr>
                <w:sz w:val="24"/>
              </w:rPr>
            </w:pPr>
            <w:r>
              <w:rPr>
                <w:sz w:val="24"/>
              </w:rPr>
              <w:t>точки</w:t>
            </w:r>
            <w:r>
              <w:rPr>
                <w:spacing w:val="-2"/>
                <w:sz w:val="24"/>
              </w:rPr>
              <w:t xml:space="preserve"> </w:t>
            </w:r>
            <w:r>
              <w:rPr>
                <w:sz w:val="24"/>
              </w:rPr>
              <w:t>зрения</w:t>
            </w:r>
            <w:r>
              <w:rPr>
                <w:spacing w:val="-2"/>
                <w:sz w:val="24"/>
              </w:rPr>
              <w:t xml:space="preserve"> </w:t>
            </w:r>
            <w:r>
              <w:rPr>
                <w:sz w:val="24"/>
              </w:rPr>
              <w:t>достижения</w:t>
            </w:r>
            <w:r>
              <w:rPr>
                <w:spacing w:val="-6"/>
                <w:sz w:val="24"/>
              </w:rPr>
              <w:t xml:space="preserve"> </w:t>
            </w:r>
            <w:r>
              <w:rPr>
                <w:sz w:val="24"/>
              </w:rPr>
              <w:t>цели</w:t>
            </w:r>
          </w:p>
        </w:tc>
      </w:tr>
      <w:tr w:rsidR="00FF0B00" w:rsidTr="007A4076">
        <w:trPr>
          <w:trHeight w:val="1379"/>
        </w:trPr>
        <w:tc>
          <w:tcPr>
            <w:tcW w:w="5402" w:type="dxa"/>
            <w:gridSpan w:val="2"/>
          </w:tcPr>
          <w:p w:rsidR="00FF0B00" w:rsidRDefault="00A77D74" w:rsidP="007A4076">
            <w:pPr>
              <w:pStyle w:val="TableParagraph"/>
              <w:spacing w:line="275" w:lineRule="exact"/>
              <w:ind w:left="110" w:right="-12"/>
              <w:jc w:val="both"/>
              <w:rPr>
                <w:sz w:val="24"/>
              </w:rPr>
            </w:pPr>
            <w:r>
              <w:rPr>
                <w:sz w:val="24"/>
              </w:rPr>
              <w:t>9.4.</w:t>
            </w:r>
            <w:r>
              <w:rPr>
                <w:spacing w:val="-2"/>
                <w:sz w:val="24"/>
              </w:rPr>
              <w:t xml:space="preserve"> </w:t>
            </w:r>
            <w:r>
              <w:rPr>
                <w:sz w:val="24"/>
              </w:rPr>
              <w:t>Самостоятельно</w:t>
            </w:r>
          </w:p>
          <w:p w:rsidR="00FF0B00" w:rsidRDefault="00A77D74" w:rsidP="007A4076">
            <w:pPr>
              <w:pStyle w:val="TableParagraph"/>
              <w:ind w:left="110" w:right="-12"/>
              <w:jc w:val="both"/>
              <w:rPr>
                <w:sz w:val="24"/>
              </w:rPr>
            </w:pPr>
            <w:r>
              <w:rPr>
                <w:sz w:val="24"/>
              </w:rPr>
              <w:t>определять</w:t>
            </w:r>
            <w:r>
              <w:rPr>
                <w:spacing w:val="1"/>
                <w:sz w:val="24"/>
              </w:rPr>
              <w:t xml:space="preserve"> </w:t>
            </w:r>
            <w:r>
              <w:rPr>
                <w:sz w:val="24"/>
              </w:rPr>
              <w:t>причины</w:t>
            </w:r>
            <w:r>
              <w:rPr>
                <w:spacing w:val="1"/>
                <w:sz w:val="24"/>
              </w:rPr>
              <w:t xml:space="preserve"> </w:t>
            </w:r>
            <w:r>
              <w:rPr>
                <w:sz w:val="24"/>
              </w:rPr>
              <w:t>своего</w:t>
            </w:r>
            <w:r>
              <w:rPr>
                <w:spacing w:val="1"/>
                <w:sz w:val="24"/>
              </w:rPr>
              <w:t xml:space="preserve"> </w:t>
            </w:r>
            <w:r>
              <w:rPr>
                <w:sz w:val="24"/>
              </w:rPr>
              <w:t>успеха</w:t>
            </w:r>
            <w:r>
              <w:rPr>
                <w:spacing w:val="1"/>
                <w:sz w:val="24"/>
              </w:rPr>
              <w:t xml:space="preserve"> </w:t>
            </w:r>
            <w:r>
              <w:rPr>
                <w:sz w:val="24"/>
              </w:rPr>
              <w:t>или</w:t>
            </w:r>
            <w:r>
              <w:rPr>
                <w:spacing w:val="1"/>
                <w:sz w:val="24"/>
              </w:rPr>
              <w:t xml:space="preserve"> </w:t>
            </w:r>
            <w:r>
              <w:rPr>
                <w:sz w:val="24"/>
              </w:rPr>
              <w:t>неуспеха</w:t>
            </w:r>
            <w:r>
              <w:rPr>
                <w:spacing w:val="1"/>
                <w:sz w:val="24"/>
              </w:rPr>
              <w:t xml:space="preserve"> </w:t>
            </w:r>
            <w:r>
              <w:rPr>
                <w:sz w:val="24"/>
              </w:rPr>
              <w:t>и</w:t>
            </w:r>
            <w:r>
              <w:rPr>
                <w:spacing w:val="1"/>
                <w:sz w:val="24"/>
              </w:rPr>
              <w:t xml:space="preserve"> </w:t>
            </w:r>
            <w:r>
              <w:rPr>
                <w:sz w:val="24"/>
              </w:rPr>
              <w:t>находить</w:t>
            </w:r>
            <w:r>
              <w:rPr>
                <w:spacing w:val="1"/>
                <w:sz w:val="24"/>
              </w:rPr>
              <w:t xml:space="preserve"> </w:t>
            </w:r>
            <w:r>
              <w:rPr>
                <w:sz w:val="24"/>
              </w:rPr>
              <w:t>способы</w:t>
            </w:r>
            <w:r>
              <w:rPr>
                <w:spacing w:val="1"/>
                <w:sz w:val="24"/>
              </w:rPr>
              <w:t xml:space="preserve"> </w:t>
            </w:r>
            <w:r>
              <w:rPr>
                <w:sz w:val="24"/>
              </w:rPr>
              <w:t>выхода</w:t>
            </w:r>
            <w:r>
              <w:rPr>
                <w:spacing w:val="1"/>
                <w:sz w:val="24"/>
              </w:rPr>
              <w:t xml:space="preserve"> </w:t>
            </w:r>
            <w:r>
              <w:rPr>
                <w:sz w:val="24"/>
              </w:rPr>
              <w:t>из</w:t>
            </w:r>
            <w:r>
              <w:rPr>
                <w:spacing w:val="1"/>
                <w:sz w:val="24"/>
              </w:rPr>
              <w:t xml:space="preserve"> </w:t>
            </w:r>
            <w:r>
              <w:rPr>
                <w:sz w:val="24"/>
              </w:rPr>
              <w:t>ситуации</w:t>
            </w:r>
            <w:r>
              <w:rPr>
                <w:spacing w:val="-4"/>
                <w:sz w:val="24"/>
              </w:rPr>
              <w:t xml:space="preserve"> </w:t>
            </w:r>
            <w:r>
              <w:rPr>
                <w:sz w:val="24"/>
              </w:rPr>
              <w:t>неуспеха</w:t>
            </w:r>
          </w:p>
        </w:tc>
        <w:tc>
          <w:tcPr>
            <w:tcW w:w="5235" w:type="dxa"/>
          </w:tcPr>
          <w:p w:rsidR="00FF0B00" w:rsidRDefault="00A77D74" w:rsidP="007A4076">
            <w:pPr>
              <w:pStyle w:val="TableParagraph"/>
              <w:ind w:left="110" w:right="-12"/>
              <w:jc w:val="both"/>
              <w:rPr>
                <w:sz w:val="24"/>
              </w:rPr>
            </w:pPr>
            <w:r>
              <w:rPr>
                <w:sz w:val="24"/>
              </w:rPr>
              <w:t>Предположить</w:t>
            </w:r>
            <w:r>
              <w:rPr>
                <w:spacing w:val="1"/>
                <w:sz w:val="24"/>
              </w:rPr>
              <w:t xml:space="preserve"> </w:t>
            </w:r>
            <w:r>
              <w:rPr>
                <w:sz w:val="24"/>
              </w:rPr>
              <w:t>(определить),</w:t>
            </w:r>
            <w:r>
              <w:rPr>
                <w:spacing w:val="1"/>
                <w:sz w:val="24"/>
              </w:rPr>
              <w:t xml:space="preserve"> </w:t>
            </w:r>
            <w:r>
              <w:rPr>
                <w:sz w:val="24"/>
              </w:rPr>
              <w:t>благодаря</w:t>
            </w:r>
            <w:r>
              <w:rPr>
                <w:spacing w:val="1"/>
                <w:sz w:val="24"/>
              </w:rPr>
              <w:t xml:space="preserve"> </w:t>
            </w:r>
            <w:r>
              <w:rPr>
                <w:sz w:val="24"/>
              </w:rPr>
              <w:t>чему</w:t>
            </w:r>
            <w:r>
              <w:rPr>
                <w:spacing w:val="1"/>
                <w:sz w:val="24"/>
              </w:rPr>
              <w:t xml:space="preserve"> </w:t>
            </w:r>
            <w:r>
              <w:rPr>
                <w:sz w:val="24"/>
              </w:rPr>
              <w:t>выполнено</w:t>
            </w:r>
            <w:r>
              <w:rPr>
                <w:spacing w:val="1"/>
                <w:sz w:val="24"/>
              </w:rPr>
              <w:t xml:space="preserve"> </w:t>
            </w:r>
            <w:r>
              <w:rPr>
                <w:sz w:val="24"/>
              </w:rPr>
              <w:t>или</w:t>
            </w:r>
            <w:r>
              <w:rPr>
                <w:spacing w:val="1"/>
                <w:sz w:val="24"/>
              </w:rPr>
              <w:t xml:space="preserve"> </w:t>
            </w:r>
            <w:r>
              <w:rPr>
                <w:sz w:val="24"/>
              </w:rPr>
              <w:t>не</w:t>
            </w:r>
            <w:r>
              <w:rPr>
                <w:spacing w:val="1"/>
                <w:sz w:val="24"/>
              </w:rPr>
              <w:t xml:space="preserve"> </w:t>
            </w:r>
            <w:r>
              <w:rPr>
                <w:sz w:val="24"/>
              </w:rPr>
              <w:t>выполнено</w:t>
            </w:r>
            <w:r>
              <w:rPr>
                <w:spacing w:val="1"/>
                <w:sz w:val="24"/>
              </w:rPr>
              <w:t xml:space="preserve"> </w:t>
            </w:r>
            <w:r>
              <w:rPr>
                <w:sz w:val="24"/>
              </w:rPr>
              <w:t>задание</w:t>
            </w:r>
            <w:r>
              <w:rPr>
                <w:spacing w:val="1"/>
                <w:sz w:val="24"/>
              </w:rPr>
              <w:t xml:space="preserve"> </w:t>
            </w:r>
            <w:r>
              <w:rPr>
                <w:sz w:val="24"/>
              </w:rPr>
              <w:t>(почему</w:t>
            </w:r>
            <w:r>
              <w:rPr>
                <w:spacing w:val="1"/>
                <w:sz w:val="24"/>
              </w:rPr>
              <w:t xml:space="preserve"> </w:t>
            </w:r>
            <w:r>
              <w:rPr>
                <w:sz w:val="24"/>
              </w:rPr>
              <w:t>получен</w:t>
            </w:r>
            <w:r>
              <w:rPr>
                <w:spacing w:val="-1"/>
                <w:sz w:val="24"/>
              </w:rPr>
              <w:t xml:space="preserve"> </w:t>
            </w:r>
            <w:r>
              <w:rPr>
                <w:sz w:val="24"/>
              </w:rPr>
              <w:t>или</w:t>
            </w:r>
            <w:r>
              <w:rPr>
                <w:spacing w:val="-2"/>
                <w:sz w:val="24"/>
              </w:rPr>
              <w:t xml:space="preserve"> </w:t>
            </w:r>
            <w:r>
              <w:rPr>
                <w:sz w:val="24"/>
              </w:rPr>
              <w:t>не</w:t>
            </w:r>
            <w:r>
              <w:rPr>
                <w:spacing w:val="-1"/>
                <w:sz w:val="24"/>
              </w:rPr>
              <w:t xml:space="preserve"> </w:t>
            </w:r>
            <w:r>
              <w:rPr>
                <w:sz w:val="24"/>
              </w:rPr>
              <w:t>получен результат)</w:t>
            </w:r>
          </w:p>
        </w:tc>
        <w:tc>
          <w:tcPr>
            <w:tcW w:w="4820" w:type="dxa"/>
          </w:tcPr>
          <w:p w:rsidR="00FF0B00" w:rsidRDefault="00A77D74" w:rsidP="007A4076">
            <w:pPr>
              <w:pStyle w:val="TableParagraph"/>
              <w:spacing w:line="276" w:lineRule="exact"/>
              <w:ind w:left="110" w:right="-12"/>
              <w:jc w:val="both"/>
              <w:rPr>
                <w:sz w:val="24"/>
              </w:rPr>
            </w:pPr>
            <w:r>
              <w:rPr>
                <w:sz w:val="24"/>
              </w:rPr>
              <w:t>Оценить, благодаря чему получен конечный</w:t>
            </w:r>
            <w:r>
              <w:rPr>
                <w:spacing w:val="-57"/>
                <w:sz w:val="24"/>
              </w:rPr>
              <w:t xml:space="preserve"> </w:t>
            </w:r>
            <w:r>
              <w:rPr>
                <w:sz w:val="24"/>
              </w:rPr>
              <w:t>результат.</w:t>
            </w:r>
            <w:r>
              <w:rPr>
                <w:spacing w:val="1"/>
                <w:sz w:val="24"/>
              </w:rPr>
              <w:t xml:space="preserve"> </w:t>
            </w:r>
            <w:r>
              <w:rPr>
                <w:sz w:val="24"/>
              </w:rPr>
              <w:t>Если</w:t>
            </w:r>
            <w:r>
              <w:rPr>
                <w:spacing w:val="1"/>
                <w:sz w:val="24"/>
              </w:rPr>
              <w:t xml:space="preserve"> </w:t>
            </w:r>
            <w:r>
              <w:rPr>
                <w:sz w:val="24"/>
              </w:rPr>
              <w:t>результат</w:t>
            </w:r>
            <w:r>
              <w:rPr>
                <w:spacing w:val="1"/>
                <w:sz w:val="24"/>
              </w:rPr>
              <w:t xml:space="preserve"> </w:t>
            </w:r>
            <w:r>
              <w:rPr>
                <w:sz w:val="24"/>
              </w:rPr>
              <w:t>не</w:t>
            </w:r>
            <w:r>
              <w:rPr>
                <w:spacing w:val="1"/>
                <w:sz w:val="24"/>
              </w:rPr>
              <w:t xml:space="preserve"> </w:t>
            </w:r>
            <w:r>
              <w:rPr>
                <w:sz w:val="24"/>
              </w:rPr>
              <w:t>нравится,</w:t>
            </w:r>
            <w:r>
              <w:rPr>
                <w:spacing w:val="1"/>
                <w:sz w:val="24"/>
              </w:rPr>
              <w:t xml:space="preserve"> </w:t>
            </w:r>
            <w:r>
              <w:rPr>
                <w:sz w:val="24"/>
              </w:rPr>
              <w:t>не</w:t>
            </w:r>
            <w:r>
              <w:rPr>
                <w:spacing w:val="-57"/>
                <w:sz w:val="24"/>
              </w:rPr>
              <w:t xml:space="preserve"> </w:t>
            </w:r>
            <w:r>
              <w:rPr>
                <w:sz w:val="24"/>
              </w:rPr>
              <w:t>тот,</w:t>
            </w:r>
            <w:r>
              <w:rPr>
                <w:spacing w:val="1"/>
                <w:sz w:val="24"/>
              </w:rPr>
              <w:t xml:space="preserve"> </w:t>
            </w:r>
            <w:r>
              <w:rPr>
                <w:sz w:val="24"/>
              </w:rPr>
              <w:t>который</w:t>
            </w:r>
            <w:r>
              <w:rPr>
                <w:spacing w:val="1"/>
                <w:sz w:val="24"/>
              </w:rPr>
              <w:t xml:space="preserve"> </w:t>
            </w:r>
            <w:r>
              <w:rPr>
                <w:sz w:val="24"/>
              </w:rPr>
              <w:t>хотелось</w:t>
            </w:r>
            <w:r>
              <w:rPr>
                <w:spacing w:val="1"/>
                <w:sz w:val="24"/>
              </w:rPr>
              <w:t xml:space="preserve"> </w:t>
            </w:r>
            <w:r>
              <w:rPr>
                <w:sz w:val="24"/>
              </w:rPr>
              <w:t>бы</w:t>
            </w:r>
            <w:r>
              <w:rPr>
                <w:spacing w:val="1"/>
                <w:sz w:val="24"/>
              </w:rPr>
              <w:t xml:space="preserve"> </w:t>
            </w:r>
            <w:r>
              <w:rPr>
                <w:sz w:val="24"/>
              </w:rPr>
              <w:t>получить:</w:t>
            </w:r>
            <w:r>
              <w:rPr>
                <w:spacing w:val="1"/>
                <w:sz w:val="24"/>
              </w:rPr>
              <w:t xml:space="preserve"> </w:t>
            </w:r>
            <w:r>
              <w:rPr>
                <w:sz w:val="24"/>
              </w:rPr>
              <w:t>предположить,</w:t>
            </w:r>
            <w:r>
              <w:rPr>
                <w:spacing w:val="-3"/>
                <w:sz w:val="24"/>
              </w:rPr>
              <w:t xml:space="preserve"> </w:t>
            </w:r>
            <w:r>
              <w:rPr>
                <w:sz w:val="24"/>
              </w:rPr>
              <w:t>что</w:t>
            </w:r>
            <w:r>
              <w:rPr>
                <w:spacing w:val="-4"/>
                <w:sz w:val="24"/>
              </w:rPr>
              <w:t xml:space="preserve"> </w:t>
            </w:r>
            <w:r>
              <w:rPr>
                <w:sz w:val="24"/>
              </w:rPr>
              <w:t>и/или</w:t>
            </w:r>
            <w:r>
              <w:rPr>
                <w:spacing w:val="-2"/>
                <w:sz w:val="24"/>
              </w:rPr>
              <w:t xml:space="preserve"> </w:t>
            </w:r>
            <w:r>
              <w:rPr>
                <w:sz w:val="24"/>
              </w:rPr>
              <w:t>как</w:t>
            </w:r>
            <w:r>
              <w:rPr>
                <w:spacing w:val="-2"/>
                <w:sz w:val="24"/>
              </w:rPr>
              <w:t xml:space="preserve"> </w:t>
            </w:r>
            <w:r>
              <w:rPr>
                <w:sz w:val="24"/>
              </w:rPr>
              <w:t>можно</w:t>
            </w:r>
            <w:r>
              <w:rPr>
                <w:spacing w:val="-5"/>
                <w:sz w:val="24"/>
              </w:rPr>
              <w:t xml:space="preserve"> </w:t>
            </w:r>
            <w:r>
              <w:rPr>
                <w:sz w:val="24"/>
              </w:rPr>
              <w:t>сделать,</w:t>
            </w:r>
            <w:r>
              <w:rPr>
                <w:spacing w:val="-58"/>
                <w:sz w:val="24"/>
              </w:rPr>
              <w:t xml:space="preserve"> </w:t>
            </w:r>
            <w:r>
              <w:rPr>
                <w:sz w:val="24"/>
              </w:rPr>
              <w:t>чтобы</w:t>
            </w:r>
            <w:r>
              <w:rPr>
                <w:spacing w:val="-1"/>
                <w:sz w:val="24"/>
              </w:rPr>
              <w:t xml:space="preserve"> </w:t>
            </w:r>
            <w:r>
              <w:rPr>
                <w:sz w:val="24"/>
              </w:rPr>
              <w:t>исправить ситуацию</w:t>
            </w:r>
          </w:p>
        </w:tc>
      </w:tr>
      <w:tr w:rsidR="00FF0B00" w:rsidTr="007A4076">
        <w:trPr>
          <w:trHeight w:val="1656"/>
        </w:trPr>
        <w:tc>
          <w:tcPr>
            <w:tcW w:w="5402" w:type="dxa"/>
            <w:gridSpan w:val="2"/>
          </w:tcPr>
          <w:p w:rsidR="00FF0B00" w:rsidRDefault="00A77D74" w:rsidP="007A4076">
            <w:pPr>
              <w:pStyle w:val="TableParagraph"/>
              <w:spacing w:line="275" w:lineRule="exact"/>
              <w:ind w:left="110" w:right="-12"/>
              <w:jc w:val="both"/>
              <w:rPr>
                <w:sz w:val="24"/>
              </w:rPr>
            </w:pPr>
            <w:r>
              <w:rPr>
                <w:sz w:val="24"/>
              </w:rPr>
              <w:t>9.5.</w:t>
            </w:r>
            <w:r>
              <w:rPr>
                <w:spacing w:val="-1"/>
                <w:sz w:val="24"/>
              </w:rPr>
              <w:t xml:space="preserve"> </w:t>
            </w:r>
            <w:r>
              <w:rPr>
                <w:sz w:val="24"/>
              </w:rPr>
              <w:t>Ретроспективно</w:t>
            </w:r>
          </w:p>
          <w:p w:rsidR="00FF0B00" w:rsidRDefault="00A77D74" w:rsidP="007A4076">
            <w:pPr>
              <w:pStyle w:val="TableParagraph"/>
              <w:ind w:left="110" w:right="-12"/>
              <w:jc w:val="both"/>
              <w:rPr>
                <w:sz w:val="24"/>
              </w:rPr>
            </w:pPr>
            <w:r>
              <w:rPr>
                <w:sz w:val="24"/>
              </w:rPr>
              <w:t>определять,</w:t>
            </w:r>
            <w:r>
              <w:rPr>
                <w:spacing w:val="1"/>
                <w:sz w:val="24"/>
              </w:rPr>
              <w:t xml:space="preserve"> </w:t>
            </w:r>
            <w:r>
              <w:rPr>
                <w:sz w:val="24"/>
              </w:rPr>
              <w:t>какие</w:t>
            </w:r>
            <w:r>
              <w:rPr>
                <w:spacing w:val="1"/>
                <w:sz w:val="24"/>
              </w:rPr>
              <w:t xml:space="preserve"> </w:t>
            </w:r>
            <w:r>
              <w:rPr>
                <w:sz w:val="24"/>
              </w:rPr>
              <w:t>действия</w:t>
            </w:r>
            <w:r>
              <w:rPr>
                <w:spacing w:val="1"/>
                <w:sz w:val="24"/>
              </w:rPr>
              <w:t xml:space="preserve"> </w:t>
            </w:r>
            <w:r>
              <w:rPr>
                <w:sz w:val="24"/>
              </w:rPr>
              <w:t>по</w:t>
            </w:r>
            <w:r>
              <w:rPr>
                <w:spacing w:val="1"/>
                <w:sz w:val="24"/>
              </w:rPr>
              <w:t xml:space="preserve"> </w:t>
            </w:r>
            <w:r>
              <w:rPr>
                <w:sz w:val="24"/>
              </w:rPr>
              <w:t>решению</w:t>
            </w:r>
            <w:r>
              <w:rPr>
                <w:spacing w:val="1"/>
                <w:sz w:val="24"/>
              </w:rPr>
              <w:t xml:space="preserve"> </w:t>
            </w:r>
            <w:r>
              <w:rPr>
                <w:spacing w:val="-2"/>
                <w:sz w:val="24"/>
              </w:rPr>
              <w:t>учебной</w:t>
            </w:r>
            <w:r>
              <w:rPr>
                <w:spacing w:val="-12"/>
                <w:sz w:val="24"/>
              </w:rPr>
              <w:t xml:space="preserve"> </w:t>
            </w:r>
            <w:r>
              <w:rPr>
                <w:spacing w:val="-1"/>
                <w:sz w:val="24"/>
              </w:rPr>
              <w:t>задачи</w:t>
            </w:r>
            <w:r>
              <w:rPr>
                <w:spacing w:val="-11"/>
                <w:sz w:val="24"/>
              </w:rPr>
              <w:t xml:space="preserve"> </w:t>
            </w:r>
            <w:r>
              <w:rPr>
                <w:spacing w:val="-1"/>
                <w:sz w:val="24"/>
              </w:rPr>
              <w:t>или</w:t>
            </w:r>
            <w:r>
              <w:rPr>
                <w:spacing w:val="-13"/>
                <w:sz w:val="24"/>
              </w:rPr>
              <w:t xml:space="preserve"> </w:t>
            </w:r>
            <w:r>
              <w:rPr>
                <w:spacing w:val="-1"/>
                <w:sz w:val="24"/>
              </w:rPr>
              <w:t>параметры</w:t>
            </w:r>
            <w:r>
              <w:rPr>
                <w:spacing w:val="-11"/>
                <w:sz w:val="24"/>
              </w:rPr>
              <w:t xml:space="preserve"> </w:t>
            </w:r>
            <w:r>
              <w:rPr>
                <w:spacing w:val="-1"/>
                <w:sz w:val="24"/>
              </w:rPr>
              <w:t>этих</w:t>
            </w:r>
            <w:r>
              <w:rPr>
                <w:spacing w:val="-9"/>
                <w:sz w:val="24"/>
              </w:rPr>
              <w:t xml:space="preserve"> </w:t>
            </w:r>
            <w:r>
              <w:rPr>
                <w:spacing w:val="-1"/>
                <w:sz w:val="24"/>
              </w:rPr>
              <w:t>действий</w:t>
            </w:r>
            <w:r>
              <w:rPr>
                <w:spacing w:val="-58"/>
                <w:sz w:val="24"/>
              </w:rPr>
              <w:t xml:space="preserve"> </w:t>
            </w:r>
            <w:r>
              <w:rPr>
                <w:sz w:val="24"/>
              </w:rPr>
              <w:t xml:space="preserve">привели     </w:t>
            </w:r>
            <w:r>
              <w:rPr>
                <w:spacing w:val="30"/>
                <w:sz w:val="24"/>
              </w:rPr>
              <w:t xml:space="preserve"> </w:t>
            </w:r>
            <w:r>
              <w:rPr>
                <w:sz w:val="24"/>
              </w:rPr>
              <w:t xml:space="preserve">к     </w:t>
            </w:r>
            <w:r>
              <w:rPr>
                <w:spacing w:val="46"/>
                <w:sz w:val="24"/>
              </w:rPr>
              <w:t xml:space="preserve"> </w:t>
            </w:r>
            <w:r>
              <w:rPr>
                <w:sz w:val="24"/>
              </w:rPr>
              <w:t xml:space="preserve">получению     </w:t>
            </w:r>
            <w:r>
              <w:rPr>
                <w:spacing w:val="32"/>
                <w:sz w:val="24"/>
              </w:rPr>
              <w:t xml:space="preserve"> </w:t>
            </w:r>
            <w:r>
              <w:rPr>
                <w:sz w:val="24"/>
              </w:rPr>
              <w:t>имеющегося</w:t>
            </w:r>
          </w:p>
          <w:p w:rsidR="00FF0B00" w:rsidRDefault="00A77D74" w:rsidP="007A4076">
            <w:pPr>
              <w:pStyle w:val="TableParagraph"/>
              <w:tabs>
                <w:tab w:val="left" w:pos="3884"/>
              </w:tabs>
              <w:ind w:left="110" w:right="-12"/>
              <w:jc w:val="both"/>
              <w:rPr>
                <w:sz w:val="24"/>
              </w:rPr>
            </w:pPr>
            <w:r>
              <w:rPr>
                <w:sz w:val="24"/>
              </w:rPr>
              <w:t>продукта</w:t>
            </w:r>
            <w:r>
              <w:rPr>
                <w:sz w:val="24"/>
              </w:rPr>
              <w:tab/>
              <w:t>учебной</w:t>
            </w:r>
          </w:p>
          <w:p w:rsidR="00FF0B00" w:rsidRDefault="00A77D74" w:rsidP="007A4076">
            <w:pPr>
              <w:pStyle w:val="TableParagraph"/>
              <w:spacing w:line="257" w:lineRule="exact"/>
              <w:ind w:left="110" w:right="-12"/>
              <w:rPr>
                <w:sz w:val="24"/>
              </w:rPr>
            </w:pPr>
            <w:r>
              <w:rPr>
                <w:sz w:val="24"/>
              </w:rPr>
              <w:t>деятельности</w:t>
            </w:r>
          </w:p>
        </w:tc>
        <w:tc>
          <w:tcPr>
            <w:tcW w:w="5235" w:type="dxa"/>
          </w:tcPr>
          <w:p w:rsidR="00FF0B00" w:rsidRDefault="00A77D74" w:rsidP="007A4076">
            <w:pPr>
              <w:pStyle w:val="TableParagraph"/>
              <w:ind w:left="110" w:right="-12"/>
              <w:jc w:val="both"/>
              <w:rPr>
                <w:sz w:val="24"/>
              </w:rPr>
            </w:pPr>
            <w:r>
              <w:rPr>
                <w:sz w:val="24"/>
              </w:rPr>
              <w:t>Проанализировать</w:t>
            </w:r>
            <w:r>
              <w:rPr>
                <w:spacing w:val="1"/>
                <w:sz w:val="24"/>
              </w:rPr>
              <w:t xml:space="preserve"> </w:t>
            </w:r>
            <w:r>
              <w:rPr>
                <w:sz w:val="24"/>
              </w:rPr>
              <w:t>ход</w:t>
            </w:r>
            <w:r>
              <w:rPr>
                <w:spacing w:val="1"/>
                <w:sz w:val="24"/>
              </w:rPr>
              <w:t xml:space="preserve"> </w:t>
            </w:r>
            <w:r>
              <w:rPr>
                <w:sz w:val="24"/>
              </w:rPr>
              <w:t>выполнения</w:t>
            </w:r>
            <w:r>
              <w:rPr>
                <w:spacing w:val="1"/>
                <w:sz w:val="24"/>
              </w:rPr>
              <w:t xml:space="preserve"> </w:t>
            </w:r>
            <w:r>
              <w:rPr>
                <w:sz w:val="24"/>
              </w:rPr>
              <w:t>действий</w:t>
            </w:r>
            <w:r>
              <w:rPr>
                <w:spacing w:val="1"/>
                <w:sz w:val="24"/>
              </w:rPr>
              <w:t xml:space="preserve"> </w:t>
            </w:r>
            <w:r>
              <w:rPr>
                <w:sz w:val="24"/>
              </w:rPr>
              <w:t>и</w:t>
            </w:r>
            <w:r>
              <w:rPr>
                <w:spacing w:val="1"/>
                <w:sz w:val="24"/>
              </w:rPr>
              <w:t xml:space="preserve"> </w:t>
            </w:r>
            <w:r>
              <w:rPr>
                <w:sz w:val="24"/>
              </w:rPr>
              <w:t>ответить на вопрос: благодаря чему получено то или</w:t>
            </w:r>
            <w:r>
              <w:rPr>
                <w:spacing w:val="1"/>
                <w:sz w:val="24"/>
              </w:rPr>
              <w:t xml:space="preserve"> </w:t>
            </w:r>
            <w:r>
              <w:rPr>
                <w:sz w:val="24"/>
              </w:rPr>
              <w:t>иное</w:t>
            </w:r>
            <w:r>
              <w:rPr>
                <w:spacing w:val="1"/>
                <w:sz w:val="24"/>
              </w:rPr>
              <w:t xml:space="preserve"> </w:t>
            </w:r>
            <w:r>
              <w:rPr>
                <w:sz w:val="24"/>
              </w:rPr>
              <w:t>качество</w:t>
            </w:r>
            <w:r>
              <w:rPr>
                <w:spacing w:val="1"/>
                <w:sz w:val="24"/>
              </w:rPr>
              <w:t xml:space="preserve"> </w:t>
            </w:r>
            <w:r>
              <w:rPr>
                <w:sz w:val="24"/>
              </w:rPr>
              <w:t>продукта</w:t>
            </w:r>
            <w:r>
              <w:rPr>
                <w:spacing w:val="1"/>
                <w:sz w:val="24"/>
              </w:rPr>
              <w:t xml:space="preserve"> </w:t>
            </w:r>
            <w:r>
              <w:rPr>
                <w:sz w:val="24"/>
              </w:rPr>
              <w:t>(текста,</w:t>
            </w:r>
            <w:r>
              <w:rPr>
                <w:spacing w:val="1"/>
                <w:sz w:val="24"/>
              </w:rPr>
              <w:t xml:space="preserve"> </w:t>
            </w:r>
            <w:r>
              <w:rPr>
                <w:sz w:val="24"/>
              </w:rPr>
              <w:t>презентации,</w:t>
            </w:r>
            <w:r>
              <w:rPr>
                <w:spacing w:val="1"/>
                <w:sz w:val="24"/>
              </w:rPr>
              <w:t xml:space="preserve"> </w:t>
            </w:r>
            <w:r>
              <w:rPr>
                <w:sz w:val="24"/>
              </w:rPr>
              <w:t>творческой</w:t>
            </w:r>
            <w:r>
              <w:rPr>
                <w:spacing w:val="-1"/>
                <w:sz w:val="24"/>
              </w:rPr>
              <w:t xml:space="preserve"> </w:t>
            </w:r>
            <w:r>
              <w:rPr>
                <w:sz w:val="24"/>
              </w:rPr>
              <w:t>работы, др.)</w:t>
            </w:r>
          </w:p>
        </w:tc>
        <w:tc>
          <w:tcPr>
            <w:tcW w:w="4820" w:type="dxa"/>
          </w:tcPr>
          <w:p w:rsidR="00FF0B00" w:rsidRDefault="00A77D74" w:rsidP="007A4076">
            <w:pPr>
              <w:pStyle w:val="TableParagraph"/>
              <w:tabs>
                <w:tab w:val="left" w:pos="1236"/>
                <w:tab w:val="left" w:pos="1999"/>
                <w:tab w:val="left" w:pos="3656"/>
              </w:tabs>
              <w:ind w:left="110" w:right="-12"/>
              <w:rPr>
                <w:sz w:val="24"/>
              </w:rPr>
            </w:pPr>
            <w:r>
              <w:rPr>
                <w:sz w:val="24"/>
              </w:rPr>
              <w:t>Оценить</w:t>
            </w:r>
            <w:r>
              <w:rPr>
                <w:sz w:val="24"/>
              </w:rPr>
              <w:tab/>
              <w:t>свою</w:t>
            </w:r>
            <w:r>
              <w:rPr>
                <w:sz w:val="24"/>
              </w:rPr>
              <w:tab/>
              <w:t>деятельность,</w:t>
            </w:r>
            <w:r>
              <w:rPr>
                <w:sz w:val="24"/>
              </w:rPr>
              <w:tab/>
            </w:r>
            <w:r>
              <w:rPr>
                <w:spacing w:val="-1"/>
                <w:sz w:val="24"/>
              </w:rPr>
              <w:t>определив</w:t>
            </w:r>
            <w:r>
              <w:rPr>
                <w:spacing w:val="-57"/>
                <w:sz w:val="24"/>
              </w:rPr>
              <w:t xml:space="preserve"> </w:t>
            </w:r>
            <w:r>
              <w:rPr>
                <w:sz w:val="24"/>
              </w:rPr>
              <w:t>причины</w:t>
            </w:r>
            <w:r>
              <w:rPr>
                <w:spacing w:val="-2"/>
                <w:sz w:val="24"/>
              </w:rPr>
              <w:t xml:space="preserve"> </w:t>
            </w:r>
            <w:r>
              <w:rPr>
                <w:sz w:val="24"/>
              </w:rPr>
              <w:t>того</w:t>
            </w:r>
            <w:r>
              <w:rPr>
                <w:spacing w:val="-2"/>
                <w:sz w:val="24"/>
              </w:rPr>
              <w:t xml:space="preserve"> </w:t>
            </w:r>
            <w:r>
              <w:rPr>
                <w:sz w:val="24"/>
              </w:rPr>
              <w:t>или</w:t>
            </w:r>
            <w:r>
              <w:rPr>
                <w:spacing w:val="-2"/>
                <w:sz w:val="24"/>
              </w:rPr>
              <w:t xml:space="preserve"> </w:t>
            </w:r>
            <w:r>
              <w:rPr>
                <w:sz w:val="24"/>
              </w:rPr>
              <w:t>иного</w:t>
            </w:r>
            <w:r>
              <w:rPr>
                <w:spacing w:val="-2"/>
                <w:sz w:val="24"/>
              </w:rPr>
              <w:t xml:space="preserve"> </w:t>
            </w:r>
            <w:r>
              <w:rPr>
                <w:sz w:val="24"/>
              </w:rPr>
              <w:t>качества</w:t>
            </w:r>
            <w:r>
              <w:rPr>
                <w:spacing w:val="-2"/>
                <w:sz w:val="24"/>
              </w:rPr>
              <w:t xml:space="preserve"> </w:t>
            </w:r>
            <w:r>
              <w:rPr>
                <w:sz w:val="24"/>
              </w:rPr>
              <w:t>продукта</w:t>
            </w:r>
          </w:p>
        </w:tc>
      </w:tr>
      <w:tr w:rsidR="00FF0B00" w:rsidTr="007A4076">
        <w:trPr>
          <w:trHeight w:val="2210"/>
        </w:trPr>
        <w:tc>
          <w:tcPr>
            <w:tcW w:w="5402" w:type="dxa"/>
            <w:gridSpan w:val="2"/>
          </w:tcPr>
          <w:p w:rsidR="00FF0B00" w:rsidRDefault="00A77D74" w:rsidP="00F55BB2">
            <w:pPr>
              <w:pStyle w:val="TableParagraph"/>
              <w:spacing w:line="270" w:lineRule="atLeast"/>
              <w:ind w:left="110" w:right="275"/>
              <w:rPr>
                <w:sz w:val="24"/>
              </w:rPr>
            </w:pPr>
            <w:r>
              <w:rPr>
                <w:sz w:val="24"/>
              </w:rPr>
              <w:t>9.6. Демонстрировать приемы регуляции</w:t>
            </w:r>
            <w:r>
              <w:rPr>
                <w:spacing w:val="1"/>
                <w:sz w:val="24"/>
              </w:rPr>
              <w:t xml:space="preserve"> </w:t>
            </w:r>
            <w:r>
              <w:rPr>
                <w:sz w:val="24"/>
              </w:rPr>
              <w:t>психофизиологических/ эмоциональных</w:t>
            </w:r>
            <w:r>
              <w:rPr>
                <w:spacing w:val="1"/>
                <w:sz w:val="24"/>
              </w:rPr>
              <w:t xml:space="preserve"> </w:t>
            </w:r>
            <w:r>
              <w:rPr>
                <w:sz w:val="24"/>
              </w:rPr>
              <w:t>состояний для достижения эффекта</w:t>
            </w:r>
            <w:r>
              <w:rPr>
                <w:spacing w:val="1"/>
                <w:sz w:val="24"/>
              </w:rPr>
              <w:t xml:space="preserve"> </w:t>
            </w:r>
            <w:r>
              <w:rPr>
                <w:sz w:val="24"/>
              </w:rPr>
              <w:t>успокоения (устранения эмоциональной</w:t>
            </w:r>
            <w:r>
              <w:rPr>
                <w:spacing w:val="1"/>
                <w:sz w:val="24"/>
              </w:rPr>
              <w:t xml:space="preserve"> </w:t>
            </w:r>
            <w:r>
              <w:rPr>
                <w:sz w:val="24"/>
              </w:rPr>
              <w:t>напряженности),</w:t>
            </w:r>
            <w:r>
              <w:rPr>
                <w:spacing w:val="-7"/>
                <w:sz w:val="24"/>
              </w:rPr>
              <w:t xml:space="preserve"> </w:t>
            </w:r>
            <w:r>
              <w:rPr>
                <w:sz w:val="24"/>
              </w:rPr>
              <w:t>эффекта</w:t>
            </w:r>
            <w:r>
              <w:rPr>
                <w:spacing w:val="-6"/>
                <w:sz w:val="24"/>
              </w:rPr>
              <w:t xml:space="preserve"> </w:t>
            </w:r>
            <w:r>
              <w:rPr>
                <w:sz w:val="24"/>
              </w:rPr>
              <w:t>восстановления</w:t>
            </w:r>
            <w:r>
              <w:rPr>
                <w:spacing w:val="-57"/>
                <w:sz w:val="24"/>
              </w:rPr>
              <w:t xml:space="preserve"> </w:t>
            </w:r>
            <w:r>
              <w:rPr>
                <w:sz w:val="24"/>
              </w:rPr>
              <w:t>(ослабления проявлений утомления),</w:t>
            </w:r>
            <w:r>
              <w:rPr>
                <w:spacing w:val="1"/>
                <w:sz w:val="24"/>
              </w:rPr>
              <w:t xml:space="preserve"> </w:t>
            </w:r>
            <w:r>
              <w:rPr>
                <w:sz w:val="24"/>
              </w:rPr>
              <w:t>эффекта активизации (повышения</w:t>
            </w:r>
            <w:r>
              <w:rPr>
                <w:spacing w:val="1"/>
                <w:sz w:val="24"/>
              </w:rPr>
              <w:t xml:space="preserve"> </w:t>
            </w:r>
            <w:r>
              <w:rPr>
                <w:sz w:val="24"/>
              </w:rPr>
              <w:t>психофизиологической</w:t>
            </w:r>
            <w:r>
              <w:rPr>
                <w:spacing w:val="-4"/>
                <w:sz w:val="24"/>
              </w:rPr>
              <w:t xml:space="preserve"> </w:t>
            </w:r>
            <w:r>
              <w:rPr>
                <w:sz w:val="24"/>
              </w:rPr>
              <w:t>реактивности)</w:t>
            </w:r>
          </w:p>
        </w:tc>
        <w:tc>
          <w:tcPr>
            <w:tcW w:w="5235" w:type="dxa"/>
          </w:tcPr>
          <w:p w:rsidR="00FF0B00" w:rsidRDefault="00A77D74" w:rsidP="00F55BB2">
            <w:pPr>
              <w:pStyle w:val="TableParagraph"/>
              <w:spacing w:before="1"/>
              <w:ind w:left="110" w:right="275"/>
              <w:rPr>
                <w:sz w:val="24"/>
              </w:rPr>
            </w:pPr>
            <w:r>
              <w:rPr>
                <w:sz w:val="24"/>
              </w:rPr>
              <w:t>Оценить</w:t>
            </w:r>
            <w:r>
              <w:rPr>
                <w:spacing w:val="-4"/>
                <w:sz w:val="24"/>
              </w:rPr>
              <w:t xml:space="preserve"> </w:t>
            </w:r>
            <w:r>
              <w:rPr>
                <w:sz w:val="24"/>
              </w:rPr>
              <w:t>свое</w:t>
            </w:r>
            <w:r>
              <w:rPr>
                <w:spacing w:val="-6"/>
                <w:sz w:val="24"/>
              </w:rPr>
              <w:t xml:space="preserve"> </w:t>
            </w:r>
            <w:r>
              <w:rPr>
                <w:sz w:val="24"/>
              </w:rPr>
              <w:t>эмоциональное</w:t>
            </w:r>
            <w:r>
              <w:rPr>
                <w:spacing w:val="-5"/>
                <w:sz w:val="24"/>
              </w:rPr>
              <w:t xml:space="preserve"> </w:t>
            </w:r>
            <w:r>
              <w:rPr>
                <w:sz w:val="24"/>
              </w:rPr>
              <w:t>состояние,</w:t>
            </w:r>
            <w:r>
              <w:rPr>
                <w:spacing w:val="-4"/>
                <w:sz w:val="24"/>
              </w:rPr>
              <w:t xml:space="preserve"> </w:t>
            </w:r>
            <w:r>
              <w:rPr>
                <w:sz w:val="24"/>
              </w:rPr>
              <w:t>способствует</w:t>
            </w:r>
            <w:r>
              <w:rPr>
                <w:spacing w:val="-57"/>
                <w:sz w:val="24"/>
              </w:rPr>
              <w:t xml:space="preserve"> </w:t>
            </w:r>
            <w:r>
              <w:rPr>
                <w:sz w:val="24"/>
              </w:rPr>
              <w:t>ли оно работе</w:t>
            </w:r>
            <w:r>
              <w:rPr>
                <w:spacing w:val="-1"/>
                <w:sz w:val="24"/>
              </w:rPr>
              <w:t xml:space="preserve"> </w:t>
            </w:r>
            <w:r>
              <w:rPr>
                <w:sz w:val="24"/>
              </w:rPr>
              <w:t>на</w:t>
            </w:r>
            <w:r>
              <w:rPr>
                <w:spacing w:val="-1"/>
                <w:sz w:val="24"/>
              </w:rPr>
              <w:t xml:space="preserve"> </w:t>
            </w:r>
            <w:r>
              <w:rPr>
                <w:sz w:val="24"/>
              </w:rPr>
              <w:t>уроке</w:t>
            </w:r>
          </w:p>
        </w:tc>
        <w:tc>
          <w:tcPr>
            <w:tcW w:w="4820" w:type="dxa"/>
          </w:tcPr>
          <w:p w:rsidR="00FF0B00" w:rsidRDefault="00A77D74" w:rsidP="00F55BB2">
            <w:pPr>
              <w:pStyle w:val="TableParagraph"/>
              <w:spacing w:before="1"/>
              <w:ind w:left="110" w:right="275"/>
              <w:rPr>
                <w:sz w:val="24"/>
              </w:rPr>
            </w:pPr>
            <w:r>
              <w:rPr>
                <w:sz w:val="24"/>
              </w:rPr>
              <w:t>Предложить прием эмоциональной и/или</w:t>
            </w:r>
            <w:r>
              <w:rPr>
                <w:spacing w:val="1"/>
                <w:sz w:val="24"/>
              </w:rPr>
              <w:t xml:space="preserve"> </w:t>
            </w:r>
            <w:r>
              <w:rPr>
                <w:sz w:val="24"/>
              </w:rPr>
              <w:t>психофизиологической</w:t>
            </w:r>
            <w:r>
              <w:rPr>
                <w:spacing w:val="-5"/>
                <w:sz w:val="24"/>
              </w:rPr>
              <w:t xml:space="preserve"> </w:t>
            </w:r>
            <w:r>
              <w:rPr>
                <w:sz w:val="24"/>
              </w:rPr>
              <w:t>настройки</w:t>
            </w:r>
            <w:r>
              <w:rPr>
                <w:spacing w:val="-4"/>
                <w:sz w:val="24"/>
              </w:rPr>
              <w:t xml:space="preserve"> </w:t>
            </w:r>
            <w:r>
              <w:rPr>
                <w:sz w:val="24"/>
              </w:rPr>
              <w:t>на</w:t>
            </w:r>
            <w:r>
              <w:rPr>
                <w:spacing w:val="-3"/>
                <w:sz w:val="24"/>
              </w:rPr>
              <w:t xml:space="preserve"> </w:t>
            </w:r>
            <w:r>
              <w:rPr>
                <w:sz w:val="24"/>
              </w:rPr>
              <w:t>урок</w:t>
            </w:r>
            <w:r>
              <w:rPr>
                <w:spacing w:val="-2"/>
                <w:sz w:val="24"/>
              </w:rPr>
              <w:t xml:space="preserve"> </w:t>
            </w:r>
            <w:r>
              <w:rPr>
                <w:sz w:val="24"/>
              </w:rPr>
              <w:t>и</w:t>
            </w:r>
            <w:r>
              <w:rPr>
                <w:spacing w:val="-57"/>
                <w:sz w:val="24"/>
              </w:rPr>
              <w:t xml:space="preserve"> </w:t>
            </w:r>
            <w:r>
              <w:rPr>
                <w:sz w:val="24"/>
              </w:rPr>
              <w:t>после выполнения оценить его</w:t>
            </w:r>
            <w:r>
              <w:rPr>
                <w:spacing w:val="1"/>
                <w:sz w:val="24"/>
              </w:rPr>
              <w:t xml:space="preserve"> </w:t>
            </w:r>
            <w:r>
              <w:rPr>
                <w:sz w:val="24"/>
              </w:rPr>
              <w:t>эффективность</w:t>
            </w:r>
          </w:p>
        </w:tc>
      </w:tr>
    </w:tbl>
    <w:p w:rsidR="00FF0B00" w:rsidRDefault="00FF0B00" w:rsidP="00F55BB2">
      <w:pPr>
        <w:pStyle w:val="aa"/>
        <w:ind w:left="110" w:right="275"/>
        <w:rPr>
          <w:rFonts w:ascii="Calibri"/>
          <w:sz w:val="20"/>
        </w:rPr>
      </w:pPr>
    </w:p>
    <w:p w:rsidR="00FF0B00" w:rsidRDefault="00FF0B00" w:rsidP="00F55BB2">
      <w:pPr>
        <w:pStyle w:val="aa"/>
        <w:ind w:left="110" w:right="275"/>
        <w:rPr>
          <w:rFonts w:ascii="Calibri"/>
          <w:sz w:val="27"/>
        </w:rPr>
      </w:pPr>
    </w:p>
    <w:tbl>
      <w:tblPr>
        <w:tblStyle w:val="TableNormal"/>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76"/>
        <w:gridCol w:w="5672"/>
        <w:gridCol w:w="4964"/>
      </w:tblGrid>
      <w:tr w:rsidR="00FF0B00">
        <w:trPr>
          <w:trHeight w:val="983"/>
        </w:trPr>
        <w:tc>
          <w:tcPr>
            <w:tcW w:w="15312" w:type="dxa"/>
            <w:gridSpan w:val="3"/>
          </w:tcPr>
          <w:p w:rsidR="00FF0B00" w:rsidRDefault="00A77D74" w:rsidP="00F55BB2">
            <w:pPr>
              <w:pStyle w:val="TableParagraph"/>
              <w:ind w:left="110" w:right="275"/>
              <w:rPr>
                <w:b/>
                <w:sz w:val="24"/>
              </w:rPr>
            </w:pPr>
            <w:r>
              <w:rPr>
                <w:b/>
                <w:sz w:val="24"/>
              </w:rPr>
              <w:lastRenderedPageBreak/>
              <w:t>3)владение навыками познавательной, учебно-исследовательской и проектной деятельности, навыками разрешения проблем; способность</w:t>
            </w:r>
            <w:r>
              <w:rPr>
                <w:b/>
                <w:spacing w:val="-57"/>
                <w:sz w:val="24"/>
              </w:rPr>
              <w:t xml:space="preserve"> </w:t>
            </w:r>
            <w:r>
              <w:rPr>
                <w:b/>
                <w:sz w:val="24"/>
              </w:rPr>
              <w:t>и</w:t>
            </w:r>
            <w:r>
              <w:rPr>
                <w:b/>
                <w:spacing w:val="-1"/>
                <w:sz w:val="24"/>
              </w:rPr>
              <w:t xml:space="preserve"> </w:t>
            </w:r>
            <w:r>
              <w:rPr>
                <w:b/>
                <w:sz w:val="24"/>
              </w:rPr>
              <w:t>готовность</w:t>
            </w:r>
            <w:r>
              <w:rPr>
                <w:b/>
                <w:spacing w:val="-2"/>
                <w:sz w:val="24"/>
              </w:rPr>
              <w:t xml:space="preserve"> </w:t>
            </w:r>
            <w:r>
              <w:rPr>
                <w:b/>
                <w:sz w:val="24"/>
              </w:rPr>
              <w:t>к</w:t>
            </w:r>
            <w:r>
              <w:rPr>
                <w:b/>
                <w:spacing w:val="-1"/>
                <w:sz w:val="24"/>
              </w:rPr>
              <w:t xml:space="preserve"> </w:t>
            </w:r>
            <w:r>
              <w:rPr>
                <w:b/>
                <w:sz w:val="24"/>
              </w:rPr>
              <w:t>самостоятельному</w:t>
            </w:r>
            <w:r>
              <w:rPr>
                <w:b/>
                <w:spacing w:val="-1"/>
                <w:sz w:val="24"/>
              </w:rPr>
              <w:t xml:space="preserve"> </w:t>
            </w:r>
            <w:r>
              <w:rPr>
                <w:b/>
                <w:sz w:val="24"/>
              </w:rPr>
              <w:t>поиску</w:t>
            </w:r>
            <w:r>
              <w:rPr>
                <w:b/>
                <w:spacing w:val="-1"/>
                <w:sz w:val="24"/>
              </w:rPr>
              <w:t xml:space="preserve"> </w:t>
            </w:r>
            <w:r>
              <w:rPr>
                <w:b/>
                <w:sz w:val="24"/>
              </w:rPr>
              <w:t>методов</w:t>
            </w:r>
            <w:r>
              <w:rPr>
                <w:b/>
                <w:spacing w:val="-1"/>
                <w:sz w:val="24"/>
              </w:rPr>
              <w:t xml:space="preserve"> </w:t>
            </w:r>
            <w:r>
              <w:rPr>
                <w:b/>
                <w:sz w:val="24"/>
              </w:rPr>
              <w:t>решения</w:t>
            </w:r>
            <w:r>
              <w:rPr>
                <w:b/>
                <w:spacing w:val="-1"/>
                <w:sz w:val="24"/>
              </w:rPr>
              <w:t xml:space="preserve"> </w:t>
            </w:r>
            <w:r>
              <w:rPr>
                <w:b/>
                <w:sz w:val="24"/>
              </w:rPr>
              <w:t>практических задач,</w:t>
            </w:r>
            <w:r>
              <w:rPr>
                <w:b/>
                <w:spacing w:val="-1"/>
                <w:sz w:val="24"/>
              </w:rPr>
              <w:t xml:space="preserve"> </w:t>
            </w:r>
            <w:r>
              <w:rPr>
                <w:b/>
                <w:sz w:val="24"/>
              </w:rPr>
              <w:t>применению</w:t>
            </w:r>
            <w:r>
              <w:rPr>
                <w:b/>
                <w:spacing w:val="-2"/>
                <w:sz w:val="24"/>
              </w:rPr>
              <w:t xml:space="preserve"> </w:t>
            </w:r>
            <w:r>
              <w:rPr>
                <w:b/>
                <w:sz w:val="24"/>
              </w:rPr>
              <w:t>различных</w:t>
            </w:r>
            <w:r>
              <w:rPr>
                <w:b/>
                <w:spacing w:val="-1"/>
                <w:sz w:val="24"/>
              </w:rPr>
              <w:t xml:space="preserve"> </w:t>
            </w:r>
            <w:r>
              <w:rPr>
                <w:b/>
                <w:sz w:val="24"/>
              </w:rPr>
              <w:t>методов</w:t>
            </w:r>
            <w:r>
              <w:rPr>
                <w:b/>
                <w:spacing w:val="-1"/>
                <w:sz w:val="24"/>
              </w:rPr>
              <w:t xml:space="preserve"> </w:t>
            </w:r>
            <w:r>
              <w:rPr>
                <w:b/>
                <w:sz w:val="24"/>
              </w:rPr>
              <w:t>познания;</w:t>
            </w:r>
          </w:p>
        </w:tc>
      </w:tr>
      <w:tr w:rsidR="00FF0B00">
        <w:trPr>
          <w:trHeight w:val="1125"/>
        </w:trPr>
        <w:tc>
          <w:tcPr>
            <w:tcW w:w="4676" w:type="dxa"/>
          </w:tcPr>
          <w:p w:rsidR="00FF0B00" w:rsidRDefault="00A77D74" w:rsidP="00F55BB2">
            <w:pPr>
              <w:pStyle w:val="TableParagraph"/>
              <w:ind w:left="110" w:right="275"/>
              <w:jc w:val="both"/>
              <w:rPr>
                <w:sz w:val="24"/>
              </w:rPr>
            </w:pPr>
            <w:r>
              <w:rPr>
                <w:sz w:val="24"/>
              </w:rPr>
              <w:t>3.1. Подбирать слова, соподчиненные</w:t>
            </w:r>
            <w:r>
              <w:rPr>
                <w:spacing w:val="-57"/>
                <w:sz w:val="24"/>
              </w:rPr>
              <w:t xml:space="preserve"> </w:t>
            </w:r>
            <w:r>
              <w:rPr>
                <w:sz w:val="24"/>
              </w:rPr>
              <w:t>ключевому слову, определяющие его</w:t>
            </w:r>
            <w:r>
              <w:rPr>
                <w:spacing w:val="-57"/>
                <w:sz w:val="24"/>
              </w:rPr>
              <w:t xml:space="preserve"> </w:t>
            </w:r>
            <w:r>
              <w:rPr>
                <w:sz w:val="24"/>
              </w:rPr>
              <w:t>признаки</w:t>
            </w:r>
            <w:r>
              <w:rPr>
                <w:spacing w:val="-3"/>
                <w:sz w:val="24"/>
              </w:rPr>
              <w:t xml:space="preserve"> </w:t>
            </w:r>
            <w:r>
              <w:rPr>
                <w:sz w:val="24"/>
              </w:rPr>
              <w:t>и</w:t>
            </w:r>
            <w:r>
              <w:rPr>
                <w:spacing w:val="-1"/>
                <w:sz w:val="24"/>
              </w:rPr>
              <w:t xml:space="preserve"> </w:t>
            </w:r>
            <w:r>
              <w:rPr>
                <w:sz w:val="24"/>
              </w:rPr>
              <w:t>свойства</w:t>
            </w:r>
            <w:r>
              <w:rPr>
                <w:spacing w:val="-1"/>
                <w:sz w:val="24"/>
              </w:rPr>
              <w:t xml:space="preserve"> </w:t>
            </w:r>
            <w:r>
              <w:rPr>
                <w:sz w:val="24"/>
              </w:rPr>
              <w:t>(под</w:t>
            </w:r>
            <w:r>
              <w:rPr>
                <w:spacing w:val="-1"/>
                <w:sz w:val="24"/>
              </w:rPr>
              <w:t xml:space="preserve"> </w:t>
            </w:r>
            <w:r>
              <w:rPr>
                <w:sz w:val="24"/>
              </w:rPr>
              <w:t>идеи)</w:t>
            </w:r>
          </w:p>
        </w:tc>
        <w:tc>
          <w:tcPr>
            <w:tcW w:w="5672" w:type="dxa"/>
            <w:tcBorders>
              <w:right w:val="single" w:sz="6" w:space="0" w:color="000000"/>
            </w:tcBorders>
          </w:tcPr>
          <w:p w:rsidR="00FF0B00" w:rsidRDefault="00A77D74" w:rsidP="00F55BB2">
            <w:pPr>
              <w:pStyle w:val="TableParagraph"/>
              <w:ind w:left="110" w:right="275"/>
              <w:rPr>
                <w:sz w:val="24"/>
              </w:rPr>
            </w:pPr>
            <w:r>
              <w:rPr>
                <w:sz w:val="24"/>
              </w:rPr>
              <w:t>В определении изучаемого явления найти ключевое</w:t>
            </w:r>
            <w:r>
              <w:rPr>
                <w:spacing w:val="-58"/>
                <w:sz w:val="24"/>
              </w:rPr>
              <w:t xml:space="preserve"> </w:t>
            </w:r>
            <w:r>
              <w:rPr>
                <w:sz w:val="24"/>
              </w:rPr>
              <w:t>слово, словосочетание, определить соподчиненные</w:t>
            </w:r>
            <w:r>
              <w:rPr>
                <w:spacing w:val="1"/>
                <w:sz w:val="24"/>
              </w:rPr>
              <w:t xml:space="preserve"> </w:t>
            </w:r>
            <w:r>
              <w:rPr>
                <w:sz w:val="24"/>
              </w:rPr>
              <w:t>ему слова, понятия и найти их значение с точки</w:t>
            </w:r>
            <w:r>
              <w:rPr>
                <w:spacing w:val="1"/>
                <w:sz w:val="24"/>
              </w:rPr>
              <w:t xml:space="preserve"> </w:t>
            </w:r>
            <w:r>
              <w:rPr>
                <w:sz w:val="24"/>
              </w:rPr>
              <w:t>зрения</w:t>
            </w:r>
            <w:r>
              <w:rPr>
                <w:spacing w:val="-4"/>
                <w:sz w:val="24"/>
              </w:rPr>
              <w:t xml:space="preserve"> </w:t>
            </w:r>
            <w:r>
              <w:rPr>
                <w:sz w:val="24"/>
              </w:rPr>
              <w:t>признаков</w:t>
            </w:r>
            <w:r>
              <w:rPr>
                <w:spacing w:val="-1"/>
                <w:sz w:val="24"/>
              </w:rPr>
              <w:t xml:space="preserve"> </w:t>
            </w:r>
            <w:r>
              <w:rPr>
                <w:sz w:val="24"/>
              </w:rPr>
              <w:t>и</w:t>
            </w:r>
            <w:r>
              <w:rPr>
                <w:spacing w:val="-1"/>
                <w:sz w:val="24"/>
              </w:rPr>
              <w:t xml:space="preserve"> </w:t>
            </w:r>
            <w:r>
              <w:rPr>
                <w:sz w:val="24"/>
              </w:rPr>
              <w:t>свойств</w:t>
            </w:r>
            <w:r>
              <w:rPr>
                <w:spacing w:val="-1"/>
                <w:sz w:val="24"/>
              </w:rPr>
              <w:t xml:space="preserve"> </w:t>
            </w:r>
            <w:r>
              <w:rPr>
                <w:sz w:val="24"/>
              </w:rPr>
              <w:t>ключевого</w:t>
            </w:r>
            <w:r>
              <w:rPr>
                <w:spacing w:val="-2"/>
                <w:sz w:val="24"/>
              </w:rPr>
              <w:t xml:space="preserve"> </w:t>
            </w:r>
            <w:r>
              <w:rPr>
                <w:sz w:val="24"/>
              </w:rPr>
              <w:t>слова</w:t>
            </w:r>
          </w:p>
        </w:tc>
        <w:tc>
          <w:tcPr>
            <w:tcW w:w="4964" w:type="dxa"/>
            <w:tcBorders>
              <w:left w:val="single" w:sz="6" w:space="0" w:color="000000"/>
            </w:tcBorders>
          </w:tcPr>
          <w:p w:rsidR="00FF0B00" w:rsidRDefault="00A77D74" w:rsidP="00F55BB2">
            <w:pPr>
              <w:pStyle w:val="TableParagraph"/>
              <w:tabs>
                <w:tab w:val="left" w:pos="2128"/>
              </w:tabs>
              <w:ind w:left="110" w:right="275"/>
              <w:rPr>
                <w:sz w:val="24"/>
              </w:rPr>
            </w:pPr>
            <w:r>
              <w:rPr>
                <w:sz w:val="24"/>
              </w:rPr>
              <w:t>В ряду изучаемых явлений распознать то (те),</w:t>
            </w:r>
            <w:r>
              <w:rPr>
                <w:spacing w:val="-57"/>
                <w:sz w:val="24"/>
              </w:rPr>
              <w:t xml:space="preserve"> </w:t>
            </w:r>
            <w:r>
              <w:rPr>
                <w:sz w:val="24"/>
              </w:rPr>
              <w:t>которое</w:t>
            </w:r>
            <w:r>
              <w:rPr>
                <w:spacing w:val="-2"/>
                <w:sz w:val="24"/>
              </w:rPr>
              <w:t xml:space="preserve"> </w:t>
            </w:r>
            <w:r>
              <w:rPr>
                <w:sz w:val="24"/>
              </w:rPr>
              <w:t>имеет</w:t>
            </w:r>
            <w:r>
              <w:rPr>
                <w:sz w:val="24"/>
              </w:rPr>
              <w:tab/>
              <w:t>выделенные или данные</w:t>
            </w:r>
            <w:r>
              <w:rPr>
                <w:spacing w:val="1"/>
                <w:sz w:val="24"/>
              </w:rPr>
              <w:t xml:space="preserve"> </w:t>
            </w:r>
            <w:r>
              <w:rPr>
                <w:sz w:val="24"/>
              </w:rPr>
              <w:t>признаки</w:t>
            </w:r>
            <w:r>
              <w:rPr>
                <w:spacing w:val="-3"/>
                <w:sz w:val="24"/>
              </w:rPr>
              <w:t xml:space="preserve"> </w:t>
            </w:r>
            <w:r>
              <w:rPr>
                <w:sz w:val="24"/>
              </w:rPr>
              <w:t>и свойства</w:t>
            </w:r>
          </w:p>
        </w:tc>
      </w:tr>
      <w:tr w:rsidR="00FF0B00">
        <w:trPr>
          <w:trHeight w:val="2484"/>
        </w:trPr>
        <w:tc>
          <w:tcPr>
            <w:tcW w:w="4676" w:type="dxa"/>
          </w:tcPr>
          <w:p w:rsidR="00FF0B00" w:rsidRDefault="00A77D74" w:rsidP="00F55BB2">
            <w:pPr>
              <w:pStyle w:val="TableParagraph"/>
              <w:ind w:left="110" w:right="275"/>
              <w:rPr>
                <w:sz w:val="24"/>
              </w:rPr>
            </w:pPr>
            <w:r>
              <w:rPr>
                <w:sz w:val="24"/>
              </w:rPr>
              <w:t>3.2. Выстраивать логическую цепь</w:t>
            </w:r>
            <w:r>
              <w:rPr>
                <w:spacing w:val="1"/>
                <w:sz w:val="24"/>
              </w:rPr>
              <w:t xml:space="preserve"> </w:t>
            </w:r>
            <w:r>
              <w:rPr>
                <w:sz w:val="24"/>
              </w:rPr>
              <w:t>ключевого</w:t>
            </w:r>
            <w:r>
              <w:rPr>
                <w:spacing w:val="-4"/>
                <w:sz w:val="24"/>
              </w:rPr>
              <w:t xml:space="preserve"> </w:t>
            </w:r>
            <w:r>
              <w:rPr>
                <w:sz w:val="24"/>
              </w:rPr>
              <w:t>слова</w:t>
            </w:r>
            <w:r>
              <w:rPr>
                <w:spacing w:val="-4"/>
                <w:sz w:val="24"/>
              </w:rPr>
              <w:t xml:space="preserve"> </w:t>
            </w:r>
            <w:r>
              <w:rPr>
                <w:sz w:val="24"/>
              </w:rPr>
              <w:t>и</w:t>
            </w:r>
            <w:r>
              <w:rPr>
                <w:spacing w:val="-2"/>
                <w:sz w:val="24"/>
              </w:rPr>
              <w:t xml:space="preserve"> </w:t>
            </w:r>
            <w:r>
              <w:rPr>
                <w:sz w:val="24"/>
              </w:rPr>
              <w:t>соподчиненных</w:t>
            </w:r>
            <w:r>
              <w:rPr>
                <w:spacing w:val="-3"/>
                <w:sz w:val="24"/>
              </w:rPr>
              <w:t xml:space="preserve"> </w:t>
            </w:r>
            <w:r>
              <w:rPr>
                <w:sz w:val="24"/>
              </w:rPr>
              <w:t>ему</w:t>
            </w:r>
            <w:r>
              <w:rPr>
                <w:spacing w:val="-2"/>
                <w:sz w:val="24"/>
              </w:rPr>
              <w:t xml:space="preserve"> </w:t>
            </w:r>
            <w:r>
              <w:rPr>
                <w:sz w:val="24"/>
              </w:rPr>
              <w:t>слов</w:t>
            </w:r>
          </w:p>
        </w:tc>
        <w:tc>
          <w:tcPr>
            <w:tcW w:w="5672" w:type="dxa"/>
            <w:tcBorders>
              <w:right w:val="single" w:sz="6" w:space="0" w:color="000000"/>
            </w:tcBorders>
          </w:tcPr>
          <w:p w:rsidR="00FF0B00" w:rsidRDefault="00A77D74" w:rsidP="00F55BB2">
            <w:pPr>
              <w:pStyle w:val="TableParagraph"/>
              <w:spacing w:line="276" w:lineRule="exact"/>
              <w:ind w:left="110" w:right="275"/>
              <w:jc w:val="both"/>
              <w:rPr>
                <w:sz w:val="24"/>
              </w:rPr>
            </w:pPr>
            <w:r>
              <w:rPr>
                <w:sz w:val="24"/>
              </w:rPr>
              <w:t>В определении изучаемого явления найти ключевое</w:t>
            </w:r>
            <w:r>
              <w:rPr>
                <w:spacing w:val="1"/>
                <w:sz w:val="24"/>
              </w:rPr>
              <w:t xml:space="preserve"> </w:t>
            </w:r>
            <w:r>
              <w:rPr>
                <w:sz w:val="24"/>
              </w:rPr>
              <w:t>слово,</w:t>
            </w:r>
            <w:r>
              <w:rPr>
                <w:spacing w:val="1"/>
                <w:sz w:val="24"/>
              </w:rPr>
              <w:t xml:space="preserve"> </w:t>
            </w:r>
            <w:r>
              <w:rPr>
                <w:sz w:val="24"/>
              </w:rPr>
              <w:t>словосочетание,</w:t>
            </w:r>
            <w:r>
              <w:rPr>
                <w:spacing w:val="1"/>
                <w:sz w:val="24"/>
              </w:rPr>
              <w:t xml:space="preserve"> </w:t>
            </w:r>
            <w:r>
              <w:rPr>
                <w:sz w:val="24"/>
              </w:rPr>
              <w:t>определить</w:t>
            </w:r>
            <w:r>
              <w:rPr>
                <w:spacing w:val="1"/>
                <w:sz w:val="24"/>
              </w:rPr>
              <w:t xml:space="preserve"> </w:t>
            </w:r>
            <w:r>
              <w:rPr>
                <w:sz w:val="24"/>
              </w:rPr>
              <w:t>соподчиненные</w:t>
            </w:r>
            <w:r>
              <w:rPr>
                <w:spacing w:val="-57"/>
                <w:sz w:val="24"/>
              </w:rPr>
              <w:t xml:space="preserve"> </w:t>
            </w:r>
            <w:r>
              <w:rPr>
                <w:sz w:val="24"/>
              </w:rPr>
              <w:t>ему слова и выстроить логическую цепочку между</w:t>
            </w:r>
            <w:r>
              <w:rPr>
                <w:spacing w:val="1"/>
                <w:sz w:val="24"/>
              </w:rPr>
              <w:t xml:space="preserve"> </w:t>
            </w:r>
            <w:r>
              <w:rPr>
                <w:sz w:val="24"/>
              </w:rPr>
              <w:t>ними, или перефразировать определение, используя</w:t>
            </w:r>
            <w:r>
              <w:rPr>
                <w:spacing w:val="1"/>
                <w:sz w:val="24"/>
              </w:rPr>
              <w:t xml:space="preserve"> </w:t>
            </w:r>
            <w:r>
              <w:rPr>
                <w:sz w:val="24"/>
              </w:rPr>
              <w:t>только</w:t>
            </w:r>
            <w:r>
              <w:rPr>
                <w:spacing w:val="1"/>
                <w:sz w:val="24"/>
              </w:rPr>
              <w:t xml:space="preserve"> </w:t>
            </w:r>
            <w:r>
              <w:rPr>
                <w:sz w:val="24"/>
              </w:rPr>
              <w:t>ключевое</w:t>
            </w:r>
            <w:r>
              <w:rPr>
                <w:spacing w:val="1"/>
                <w:sz w:val="24"/>
              </w:rPr>
              <w:t xml:space="preserve"> </w:t>
            </w:r>
            <w:r>
              <w:rPr>
                <w:sz w:val="24"/>
              </w:rPr>
              <w:t>слово</w:t>
            </w:r>
            <w:r>
              <w:rPr>
                <w:spacing w:val="1"/>
                <w:sz w:val="24"/>
              </w:rPr>
              <w:t xml:space="preserve"> </w:t>
            </w:r>
            <w:r>
              <w:rPr>
                <w:sz w:val="24"/>
              </w:rPr>
              <w:t>и</w:t>
            </w:r>
            <w:r>
              <w:rPr>
                <w:spacing w:val="1"/>
                <w:sz w:val="24"/>
              </w:rPr>
              <w:t xml:space="preserve"> </w:t>
            </w:r>
            <w:r>
              <w:rPr>
                <w:sz w:val="24"/>
              </w:rPr>
              <w:t>связанные</w:t>
            </w:r>
            <w:r>
              <w:rPr>
                <w:spacing w:val="1"/>
                <w:sz w:val="24"/>
              </w:rPr>
              <w:t xml:space="preserve"> </w:t>
            </w:r>
            <w:r>
              <w:rPr>
                <w:sz w:val="24"/>
              </w:rPr>
              <w:t>с</w:t>
            </w:r>
            <w:r>
              <w:rPr>
                <w:spacing w:val="1"/>
                <w:sz w:val="24"/>
              </w:rPr>
              <w:t xml:space="preserve"> </w:t>
            </w:r>
            <w:r>
              <w:rPr>
                <w:sz w:val="24"/>
              </w:rPr>
              <w:t>ним,</w:t>
            </w:r>
            <w:r>
              <w:rPr>
                <w:spacing w:val="-57"/>
                <w:sz w:val="24"/>
              </w:rPr>
              <w:t xml:space="preserve"> </w:t>
            </w:r>
            <w:r>
              <w:rPr>
                <w:sz w:val="24"/>
              </w:rPr>
              <w:t>соподчиненные</w:t>
            </w:r>
            <w:r>
              <w:rPr>
                <w:spacing w:val="1"/>
                <w:sz w:val="24"/>
              </w:rPr>
              <w:t xml:space="preserve"> </w:t>
            </w:r>
            <w:r>
              <w:rPr>
                <w:sz w:val="24"/>
              </w:rPr>
              <w:t>ему</w:t>
            </w:r>
            <w:r>
              <w:rPr>
                <w:spacing w:val="1"/>
                <w:sz w:val="24"/>
              </w:rPr>
              <w:t xml:space="preserve"> </w:t>
            </w:r>
            <w:r>
              <w:rPr>
                <w:sz w:val="24"/>
              </w:rPr>
              <w:t>слова.</w:t>
            </w:r>
            <w:r>
              <w:rPr>
                <w:spacing w:val="1"/>
                <w:sz w:val="24"/>
              </w:rPr>
              <w:t xml:space="preserve"> </w:t>
            </w:r>
            <w:r>
              <w:rPr>
                <w:sz w:val="24"/>
              </w:rPr>
              <w:t>Проанализировать</w:t>
            </w:r>
            <w:r>
              <w:rPr>
                <w:spacing w:val="-57"/>
                <w:sz w:val="24"/>
              </w:rPr>
              <w:t xml:space="preserve"> </w:t>
            </w:r>
            <w:r>
              <w:rPr>
                <w:sz w:val="24"/>
              </w:rPr>
              <w:t>определение</w:t>
            </w:r>
            <w:r>
              <w:rPr>
                <w:spacing w:val="1"/>
                <w:sz w:val="24"/>
              </w:rPr>
              <w:t xml:space="preserve"> </w:t>
            </w:r>
            <w:r>
              <w:rPr>
                <w:sz w:val="24"/>
              </w:rPr>
              <w:t>изучаемого</w:t>
            </w:r>
            <w:r>
              <w:rPr>
                <w:spacing w:val="1"/>
                <w:sz w:val="24"/>
              </w:rPr>
              <w:t xml:space="preserve"> </w:t>
            </w:r>
            <w:r>
              <w:rPr>
                <w:sz w:val="24"/>
              </w:rPr>
              <w:t>явления,</w:t>
            </w:r>
            <w:r>
              <w:rPr>
                <w:spacing w:val="1"/>
                <w:sz w:val="24"/>
              </w:rPr>
              <w:t xml:space="preserve"> </w:t>
            </w:r>
            <w:r>
              <w:rPr>
                <w:sz w:val="24"/>
              </w:rPr>
              <w:t>выявить</w:t>
            </w:r>
            <w:r>
              <w:rPr>
                <w:spacing w:val="-57"/>
                <w:sz w:val="24"/>
              </w:rPr>
              <w:t xml:space="preserve"> </w:t>
            </w:r>
            <w:r>
              <w:rPr>
                <w:spacing w:val="-1"/>
                <w:sz w:val="24"/>
              </w:rPr>
              <w:t>взаимосвязи между</w:t>
            </w:r>
            <w:r>
              <w:rPr>
                <w:sz w:val="24"/>
              </w:rPr>
              <w:t xml:space="preserve"> используемыми</w:t>
            </w:r>
            <w:r>
              <w:rPr>
                <w:spacing w:val="1"/>
                <w:sz w:val="24"/>
              </w:rPr>
              <w:t xml:space="preserve"> </w:t>
            </w:r>
            <w:r>
              <w:rPr>
                <w:sz w:val="24"/>
              </w:rPr>
              <w:t>в</w:t>
            </w:r>
            <w:r>
              <w:rPr>
                <w:spacing w:val="1"/>
                <w:sz w:val="24"/>
              </w:rPr>
              <w:t xml:space="preserve"> </w:t>
            </w:r>
            <w:r>
              <w:rPr>
                <w:sz w:val="24"/>
              </w:rPr>
              <w:t>определении</w:t>
            </w:r>
            <w:r>
              <w:rPr>
                <w:spacing w:val="1"/>
                <w:sz w:val="24"/>
              </w:rPr>
              <w:t xml:space="preserve"> </w:t>
            </w:r>
            <w:r>
              <w:rPr>
                <w:sz w:val="24"/>
              </w:rPr>
              <w:t>понятиями</w:t>
            </w:r>
            <w:r>
              <w:rPr>
                <w:spacing w:val="-2"/>
                <w:sz w:val="24"/>
              </w:rPr>
              <w:t xml:space="preserve"> </w:t>
            </w:r>
            <w:r>
              <w:rPr>
                <w:sz w:val="24"/>
              </w:rPr>
              <w:t>и</w:t>
            </w:r>
            <w:r>
              <w:rPr>
                <w:spacing w:val="-2"/>
                <w:sz w:val="24"/>
              </w:rPr>
              <w:t xml:space="preserve"> </w:t>
            </w:r>
            <w:r>
              <w:rPr>
                <w:sz w:val="24"/>
              </w:rPr>
              <w:t>восстановить логическую</w:t>
            </w:r>
            <w:r>
              <w:rPr>
                <w:spacing w:val="1"/>
                <w:sz w:val="24"/>
              </w:rPr>
              <w:t xml:space="preserve"> </w:t>
            </w:r>
            <w:r>
              <w:rPr>
                <w:sz w:val="24"/>
              </w:rPr>
              <w:t>цепочку</w:t>
            </w:r>
          </w:p>
        </w:tc>
        <w:tc>
          <w:tcPr>
            <w:tcW w:w="4964" w:type="dxa"/>
            <w:tcBorders>
              <w:left w:val="single" w:sz="6" w:space="0" w:color="000000"/>
            </w:tcBorders>
          </w:tcPr>
          <w:p w:rsidR="00FF0B00" w:rsidRDefault="00A77D74" w:rsidP="00F55BB2">
            <w:pPr>
              <w:pStyle w:val="TableParagraph"/>
              <w:ind w:left="110" w:right="275"/>
              <w:rPr>
                <w:sz w:val="24"/>
              </w:rPr>
            </w:pPr>
            <w:r>
              <w:rPr>
                <w:sz w:val="24"/>
              </w:rPr>
              <w:t>Привести доказательство того, что</w:t>
            </w:r>
            <w:r>
              <w:rPr>
                <w:spacing w:val="1"/>
                <w:sz w:val="24"/>
              </w:rPr>
              <w:t xml:space="preserve"> </w:t>
            </w:r>
            <w:r>
              <w:rPr>
                <w:sz w:val="24"/>
              </w:rPr>
              <w:t>рассматриваемое</w:t>
            </w:r>
            <w:r>
              <w:rPr>
                <w:spacing w:val="-2"/>
                <w:sz w:val="24"/>
              </w:rPr>
              <w:t xml:space="preserve"> </w:t>
            </w:r>
            <w:r>
              <w:rPr>
                <w:sz w:val="24"/>
              </w:rPr>
              <w:t>явление</w:t>
            </w:r>
            <w:r>
              <w:rPr>
                <w:spacing w:val="29"/>
                <w:sz w:val="24"/>
              </w:rPr>
              <w:t xml:space="preserve"> </w:t>
            </w:r>
            <w:r>
              <w:rPr>
                <w:sz w:val="24"/>
              </w:rPr>
              <w:t>относится к</w:t>
            </w:r>
            <w:r>
              <w:rPr>
                <w:spacing w:val="-1"/>
                <w:sz w:val="24"/>
              </w:rPr>
              <w:t xml:space="preserve"> </w:t>
            </w:r>
            <w:r>
              <w:rPr>
                <w:sz w:val="24"/>
              </w:rPr>
              <w:t>ряду</w:t>
            </w:r>
            <w:r>
              <w:rPr>
                <w:spacing w:val="-57"/>
                <w:sz w:val="24"/>
              </w:rPr>
              <w:t xml:space="preserve"> </w:t>
            </w:r>
            <w:r>
              <w:rPr>
                <w:sz w:val="24"/>
              </w:rPr>
              <w:t>изучаемых</w:t>
            </w:r>
          </w:p>
        </w:tc>
      </w:tr>
      <w:tr w:rsidR="00FF0B00">
        <w:trPr>
          <w:trHeight w:val="1123"/>
        </w:trPr>
        <w:tc>
          <w:tcPr>
            <w:tcW w:w="4676" w:type="dxa"/>
          </w:tcPr>
          <w:p w:rsidR="00FF0B00" w:rsidRDefault="00A77D74" w:rsidP="00F55BB2">
            <w:pPr>
              <w:pStyle w:val="TableParagraph"/>
              <w:ind w:left="110" w:right="275"/>
              <w:jc w:val="both"/>
              <w:rPr>
                <w:sz w:val="24"/>
              </w:rPr>
            </w:pPr>
            <w:r>
              <w:rPr>
                <w:sz w:val="24"/>
              </w:rPr>
              <w:t>3.3.</w:t>
            </w:r>
            <w:r>
              <w:rPr>
                <w:spacing w:val="-11"/>
                <w:sz w:val="24"/>
              </w:rPr>
              <w:t xml:space="preserve"> </w:t>
            </w:r>
            <w:r>
              <w:rPr>
                <w:sz w:val="24"/>
              </w:rPr>
              <w:t>Выделять</w:t>
            </w:r>
            <w:r>
              <w:rPr>
                <w:spacing w:val="-12"/>
                <w:sz w:val="24"/>
              </w:rPr>
              <w:t xml:space="preserve"> </w:t>
            </w:r>
            <w:r>
              <w:rPr>
                <w:sz w:val="24"/>
              </w:rPr>
              <w:t>признак</w:t>
            </w:r>
            <w:r>
              <w:rPr>
                <w:spacing w:val="-11"/>
                <w:sz w:val="24"/>
              </w:rPr>
              <w:t xml:space="preserve"> </w:t>
            </w:r>
            <w:r>
              <w:rPr>
                <w:sz w:val="24"/>
              </w:rPr>
              <w:t>двух</w:t>
            </w:r>
            <w:r>
              <w:rPr>
                <w:spacing w:val="-11"/>
                <w:sz w:val="24"/>
              </w:rPr>
              <w:t xml:space="preserve"> </w:t>
            </w:r>
            <w:r>
              <w:rPr>
                <w:sz w:val="24"/>
              </w:rPr>
              <w:t>или</w:t>
            </w:r>
            <w:r>
              <w:rPr>
                <w:spacing w:val="-11"/>
                <w:sz w:val="24"/>
              </w:rPr>
              <w:t xml:space="preserve"> </w:t>
            </w:r>
            <w:r>
              <w:rPr>
                <w:sz w:val="24"/>
              </w:rPr>
              <w:t>нескольких</w:t>
            </w:r>
            <w:r>
              <w:rPr>
                <w:spacing w:val="-58"/>
                <w:sz w:val="24"/>
              </w:rPr>
              <w:t xml:space="preserve"> </w:t>
            </w:r>
            <w:r>
              <w:rPr>
                <w:sz w:val="24"/>
              </w:rPr>
              <w:t>предметов</w:t>
            </w:r>
            <w:r>
              <w:rPr>
                <w:spacing w:val="1"/>
                <w:sz w:val="24"/>
              </w:rPr>
              <w:t xml:space="preserve"> </w:t>
            </w:r>
            <w:r>
              <w:rPr>
                <w:sz w:val="24"/>
              </w:rPr>
              <w:t>или</w:t>
            </w:r>
            <w:r>
              <w:rPr>
                <w:spacing w:val="1"/>
                <w:sz w:val="24"/>
              </w:rPr>
              <w:t xml:space="preserve"> </w:t>
            </w:r>
            <w:r>
              <w:rPr>
                <w:sz w:val="24"/>
              </w:rPr>
              <w:t>явлений</w:t>
            </w:r>
            <w:r>
              <w:rPr>
                <w:spacing w:val="1"/>
                <w:sz w:val="24"/>
              </w:rPr>
              <w:t xml:space="preserve"> </w:t>
            </w:r>
            <w:r>
              <w:rPr>
                <w:sz w:val="24"/>
              </w:rPr>
              <w:t>и</w:t>
            </w:r>
            <w:r>
              <w:rPr>
                <w:spacing w:val="1"/>
                <w:sz w:val="24"/>
              </w:rPr>
              <w:t xml:space="preserve"> </w:t>
            </w:r>
            <w:r>
              <w:rPr>
                <w:sz w:val="24"/>
              </w:rPr>
              <w:t>объяснять</w:t>
            </w:r>
            <w:r>
              <w:rPr>
                <w:spacing w:val="1"/>
                <w:sz w:val="24"/>
              </w:rPr>
              <w:t xml:space="preserve"> </w:t>
            </w:r>
            <w:r>
              <w:rPr>
                <w:sz w:val="24"/>
              </w:rPr>
              <w:t>их</w:t>
            </w:r>
            <w:r>
              <w:rPr>
                <w:spacing w:val="1"/>
                <w:sz w:val="24"/>
              </w:rPr>
              <w:t xml:space="preserve"> </w:t>
            </w:r>
            <w:r>
              <w:rPr>
                <w:sz w:val="24"/>
              </w:rPr>
              <w:t>сходство</w:t>
            </w:r>
          </w:p>
        </w:tc>
        <w:tc>
          <w:tcPr>
            <w:tcW w:w="5672" w:type="dxa"/>
            <w:tcBorders>
              <w:right w:val="single" w:sz="6" w:space="0" w:color="000000"/>
            </w:tcBorders>
          </w:tcPr>
          <w:p w:rsidR="00FF0B00" w:rsidRDefault="00A77D74" w:rsidP="00F55BB2">
            <w:pPr>
              <w:pStyle w:val="TableParagraph"/>
              <w:ind w:left="110" w:right="275"/>
              <w:jc w:val="both"/>
              <w:rPr>
                <w:sz w:val="24"/>
              </w:rPr>
            </w:pPr>
            <w:r>
              <w:rPr>
                <w:sz w:val="24"/>
              </w:rPr>
              <w:t>В ряду изучаемых явлений, предметов найти общий</w:t>
            </w:r>
            <w:r>
              <w:rPr>
                <w:spacing w:val="1"/>
                <w:sz w:val="24"/>
              </w:rPr>
              <w:t xml:space="preserve"> </w:t>
            </w:r>
            <w:r>
              <w:rPr>
                <w:sz w:val="24"/>
              </w:rPr>
              <w:t>признак, свойство и на этом основании объяснить их</w:t>
            </w:r>
            <w:r>
              <w:rPr>
                <w:spacing w:val="-57"/>
                <w:sz w:val="24"/>
              </w:rPr>
              <w:t xml:space="preserve"> </w:t>
            </w:r>
            <w:r>
              <w:rPr>
                <w:sz w:val="24"/>
              </w:rPr>
              <w:t>сходство</w:t>
            </w:r>
          </w:p>
        </w:tc>
        <w:tc>
          <w:tcPr>
            <w:tcW w:w="4964" w:type="dxa"/>
            <w:tcBorders>
              <w:left w:val="single" w:sz="6" w:space="0" w:color="000000"/>
            </w:tcBorders>
          </w:tcPr>
          <w:p w:rsidR="00FF0B00" w:rsidRDefault="00A77D74" w:rsidP="00F55BB2">
            <w:pPr>
              <w:pStyle w:val="TableParagraph"/>
              <w:ind w:left="110" w:right="275"/>
              <w:jc w:val="both"/>
              <w:rPr>
                <w:sz w:val="24"/>
              </w:rPr>
            </w:pPr>
            <w:r>
              <w:rPr>
                <w:sz w:val="24"/>
              </w:rPr>
              <w:t>В</w:t>
            </w:r>
            <w:r>
              <w:rPr>
                <w:spacing w:val="1"/>
                <w:sz w:val="24"/>
              </w:rPr>
              <w:t xml:space="preserve"> </w:t>
            </w:r>
            <w:r>
              <w:rPr>
                <w:sz w:val="24"/>
              </w:rPr>
              <w:t>ряду</w:t>
            </w:r>
            <w:r>
              <w:rPr>
                <w:spacing w:val="1"/>
                <w:sz w:val="24"/>
              </w:rPr>
              <w:t xml:space="preserve"> </w:t>
            </w:r>
            <w:r>
              <w:rPr>
                <w:sz w:val="24"/>
              </w:rPr>
              <w:t>изучаемых</w:t>
            </w:r>
            <w:r>
              <w:rPr>
                <w:spacing w:val="1"/>
                <w:sz w:val="24"/>
              </w:rPr>
              <w:t xml:space="preserve"> </w:t>
            </w:r>
            <w:r>
              <w:rPr>
                <w:sz w:val="24"/>
              </w:rPr>
              <w:t>явлений,</w:t>
            </w:r>
            <w:r>
              <w:rPr>
                <w:spacing w:val="1"/>
                <w:sz w:val="24"/>
              </w:rPr>
              <w:t xml:space="preserve"> </w:t>
            </w:r>
            <w:r>
              <w:rPr>
                <w:sz w:val="24"/>
              </w:rPr>
              <w:t>предметов</w:t>
            </w:r>
            <w:r>
              <w:rPr>
                <w:spacing w:val="1"/>
                <w:sz w:val="24"/>
              </w:rPr>
              <w:t xml:space="preserve"> </w:t>
            </w:r>
            <w:r>
              <w:rPr>
                <w:sz w:val="24"/>
              </w:rPr>
              <w:t>распознать схожие и обосновать, что</w:t>
            </w:r>
            <w:r>
              <w:rPr>
                <w:spacing w:val="1"/>
                <w:sz w:val="24"/>
              </w:rPr>
              <w:t xml:space="preserve"> </w:t>
            </w:r>
            <w:r>
              <w:rPr>
                <w:sz w:val="24"/>
              </w:rPr>
              <w:t>именно</w:t>
            </w:r>
            <w:r>
              <w:rPr>
                <w:spacing w:val="1"/>
                <w:sz w:val="24"/>
              </w:rPr>
              <w:t xml:space="preserve"> </w:t>
            </w:r>
            <w:r>
              <w:rPr>
                <w:sz w:val="24"/>
              </w:rPr>
              <w:t>их объединяет</w:t>
            </w:r>
          </w:p>
        </w:tc>
      </w:tr>
    </w:tbl>
    <w:p w:rsidR="00FF0B00" w:rsidRDefault="00FF0B00" w:rsidP="00F55BB2">
      <w:pPr>
        <w:pStyle w:val="aa"/>
        <w:ind w:left="110" w:right="275"/>
        <w:rPr>
          <w:rFonts w:ascii="Calibri"/>
          <w:sz w:val="20"/>
        </w:rPr>
      </w:pPr>
    </w:p>
    <w:tbl>
      <w:tblPr>
        <w:tblStyle w:val="TableNormal"/>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76"/>
        <w:gridCol w:w="5672"/>
        <w:gridCol w:w="4964"/>
      </w:tblGrid>
      <w:tr w:rsidR="00FF0B00" w:rsidTr="003E404B">
        <w:trPr>
          <w:trHeight w:val="1094"/>
        </w:trPr>
        <w:tc>
          <w:tcPr>
            <w:tcW w:w="4676" w:type="dxa"/>
          </w:tcPr>
          <w:p w:rsidR="00FF0B00" w:rsidRDefault="00A77D74" w:rsidP="00F55BB2">
            <w:pPr>
              <w:pStyle w:val="TableParagraph"/>
              <w:spacing w:before="1"/>
              <w:ind w:left="110" w:right="275"/>
              <w:jc w:val="both"/>
              <w:rPr>
                <w:sz w:val="24"/>
              </w:rPr>
            </w:pPr>
            <w:r>
              <w:rPr>
                <w:sz w:val="24"/>
              </w:rPr>
              <w:t>4.</w:t>
            </w:r>
            <w:r>
              <w:rPr>
                <w:spacing w:val="1"/>
                <w:sz w:val="24"/>
              </w:rPr>
              <w:t xml:space="preserve"> </w:t>
            </w:r>
            <w:r>
              <w:rPr>
                <w:sz w:val="24"/>
              </w:rPr>
              <w:t>Объединять</w:t>
            </w:r>
            <w:r>
              <w:rPr>
                <w:spacing w:val="1"/>
                <w:sz w:val="24"/>
              </w:rPr>
              <w:t xml:space="preserve"> </w:t>
            </w:r>
            <w:r>
              <w:rPr>
                <w:sz w:val="24"/>
              </w:rPr>
              <w:t>предметы</w:t>
            </w:r>
            <w:r>
              <w:rPr>
                <w:spacing w:val="1"/>
                <w:sz w:val="24"/>
              </w:rPr>
              <w:t xml:space="preserve"> </w:t>
            </w:r>
            <w:r>
              <w:rPr>
                <w:sz w:val="24"/>
              </w:rPr>
              <w:t>и</w:t>
            </w:r>
            <w:r>
              <w:rPr>
                <w:spacing w:val="1"/>
                <w:sz w:val="24"/>
              </w:rPr>
              <w:t xml:space="preserve"> </w:t>
            </w:r>
            <w:r>
              <w:rPr>
                <w:sz w:val="24"/>
              </w:rPr>
              <w:t>явления</w:t>
            </w:r>
            <w:r>
              <w:rPr>
                <w:spacing w:val="1"/>
                <w:sz w:val="24"/>
              </w:rPr>
              <w:t xml:space="preserve"> </w:t>
            </w:r>
            <w:r>
              <w:rPr>
                <w:sz w:val="24"/>
              </w:rPr>
              <w:t>в</w:t>
            </w:r>
            <w:r>
              <w:rPr>
                <w:spacing w:val="1"/>
                <w:sz w:val="24"/>
              </w:rPr>
              <w:t xml:space="preserve"> </w:t>
            </w:r>
            <w:r>
              <w:rPr>
                <w:sz w:val="24"/>
              </w:rPr>
              <w:t>группы</w:t>
            </w:r>
            <w:r>
              <w:rPr>
                <w:spacing w:val="1"/>
                <w:sz w:val="24"/>
              </w:rPr>
              <w:t xml:space="preserve"> </w:t>
            </w:r>
            <w:r>
              <w:rPr>
                <w:sz w:val="24"/>
              </w:rPr>
              <w:t>по</w:t>
            </w:r>
            <w:r>
              <w:rPr>
                <w:spacing w:val="1"/>
                <w:sz w:val="24"/>
              </w:rPr>
              <w:t xml:space="preserve"> </w:t>
            </w:r>
            <w:r>
              <w:rPr>
                <w:sz w:val="24"/>
              </w:rPr>
              <w:t>определенным</w:t>
            </w:r>
            <w:r>
              <w:rPr>
                <w:spacing w:val="1"/>
                <w:sz w:val="24"/>
              </w:rPr>
              <w:t xml:space="preserve"> </w:t>
            </w:r>
            <w:r>
              <w:rPr>
                <w:sz w:val="24"/>
              </w:rPr>
              <w:t>признакам,</w:t>
            </w:r>
            <w:r>
              <w:rPr>
                <w:spacing w:val="1"/>
                <w:sz w:val="24"/>
              </w:rPr>
              <w:t xml:space="preserve"> </w:t>
            </w:r>
            <w:r>
              <w:rPr>
                <w:spacing w:val="-2"/>
                <w:sz w:val="24"/>
              </w:rPr>
              <w:t xml:space="preserve">сравнивать, </w:t>
            </w:r>
            <w:r>
              <w:rPr>
                <w:spacing w:val="-1"/>
                <w:sz w:val="24"/>
              </w:rPr>
              <w:t>классифицировать и обобщать</w:t>
            </w:r>
            <w:r>
              <w:rPr>
                <w:sz w:val="24"/>
              </w:rPr>
              <w:t xml:space="preserve"> факты и</w:t>
            </w:r>
            <w:r>
              <w:rPr>
                <w:spacing w:val="-4"/>
                <w:sz w:val="24"/>
              </w:rPr>
              <w:t xml:space="preserve"> </w:t>
            </w:r>
            <w:r>
              <w:rPr>
                <w:sz w:val="24"/>
              </w:rPr>
              <w:t>явления</w:t>
            </w:r>
          </w:p>
        </w:tc>
        <w:tc>
          <w:tcPr>
            <w:tcW w:w="5672" w:type="dxa"/>
            <w:tcBorders>
              <w:right w:val="single" w:sz="6" w:space="0" w:color="000000"/>
            </w:tcBorders>
          </w:tcPr>
          <w:p w:rsidR="00FF0B00" w:rsidRDefault="00A77D74" w:rsidP="00F55BB2">
            <w:pPr>
              <w:pStyle w:val="TableParagraph"/>
              <w:spacing w:before="1"/>
              <w:ind w:left="110" w:right="275"/>
              <w:rPr>
                <w:sz w:val="24"/>
              </w:rPr>
            </w:pPr>
            <w:r>
              <w:rPr>
                <w:sz w:val="24"/>
              </w:rPr>
              <w:t>Ряд</w:t>
            </w:r>
            <w:r>
              <w:rPr>
                <w:spacing w:val="14"/>
                <w:sz w:val="24"/>
              </w:rPr>
              <w:t xml:space="preserve"> </w:t>
            </w:r>
            <w:r>
              <w:rPr>
                <w:sz w:val="24"/>
              </w:rPr>
              <w:t>изучаемых</w:t>
            </w:r>
            <w:r>
              <w:rPr>
                <w:spacing w:val="14"/>
                <w:sz w:val="24"/>
              </w:rPr>
              <w:t xml:space="preserve"> </w:t>
            </w:r>
            <w:r>
              <w:rPr>
                <w:sz w:val="24"/>
              </w:rPr>
              <w:t>явлений,</w:t>
            </w:r>
            <w:r>
              <w:rPr>
                <w:spacing w:val="12"/>
                <w:sz w:val="24"/>
              </w:rPr>
              <w:t xml:space="preserve"> </w:t>
            </w:r>
            <w:r>
              <w:rPr>
                <w:sz w:val="24"/>
              </w:rPr>
              <w:t>предметов</w:t>
            </w:r>
            <w:r>
              <w:rPr>
                <w:spacing w:val="14"/>
                <w:sz w:val="24"/>
              </w:rPr>
              <w:t xml:space="preserve"> </w:t>
            </w:r>
            <w:r>
              <w:rPr>
                <w:sz w:val="24"/>
              </w:rPr>
              <w:t>разбить</w:t>
            </w:r>
            <w:r>
              <w:rPr>
                <w:spacing w:val="13"/>
                <w:sz w:val="24"/>
              </w:rPr>
              <w:t xml:space="preserve"> </w:t>
            </w:r>
            <w:r>
              <w:rPr>
                <w:sz w:val="24"/>
              </w:rPr>
              <w:t>по</w:t>
            </w:r>
            <w:r>
              <w:rPr>
                <w:spacing w:val="-57"/>
                <w:sz w:val="24"/>
              </w:rPr>
              <w:t xml:space="preserve"> </w:t>
            </w:r>
            <w:r>
              <w:rPr>
                <w:sz w:val="24"/>
              </w:rPr>
              <w:t>группам</w:t>
            </w:r>
            <w:r>
              <w:rPr>
                <w:spacing w:val="-2"/>
                <w:sz w:val="24"/>
              </w:rPr>
              <w:t xml:space="preserve"> </w:t>
            </w:r>
            <w:r>
              <w:rPr>
                <w:sz w:val="24"/>
              </w:rPr>
              <w:t>и</w:t>
            </w:r>
            <w:r>
              <w:rPr>
                <w:spacing w:val="-1"/>
                <w:sz w:val="24"/>
              </w:rPr>
              <w:t xml:space="preserve"> </w:t>
            </w:r>
            <w:r>
              <w:rPr>
                <w:sz w:val="24"/>
              </w:rPr>
              <w:t>объяснить,</w:t>
            </w:r>
            <w:r>
              <w:rPr>
                <w:spacing w:val="-3"/>
                <w:sz w:val="24"/>
              </w:rPr>
              <w:t xml:space="preserve"> </w:t>
            </w:r>
            <w:r>
              <w:rPr>
                <w:sz w:val="24"/>
              </w:rPr>
              <w:t>на</w:t>
            </w:r>
            <w:r>
              <w:rPr>
                <w:spacing w:val="-2"/>
                <w:sz w:val="24"/>
              </w:rPr>
              <w:t xml:space="preserve"> </w:t>
            </w:r>
            <w:r>
              <w:rPr>
                <w:sz w:val="24"/>
              </w:rPr>
              <w:t>основании чего</w:t>
            </w:r>
          </w:p>
        </w:tc>
        <w:tc>
          <w:tcPr>
            <w:tcW w:w="4964" w:type="dxa"/>
            <w:tcBorders>
              <w:left w:val="single" w:sz="6" w:space="0" w:color="000000"/>
            </w:tcBorders>
          </w:tcPr>
          <w:p w:rsidR="00FF0B00" w:rsidRDefault="00A77D74" w:rsidP="00F55BB2">
            <w:pPr>
              <w:pStyle w:val="TableParagraph"/>
              <w:tabs>
                <w:tab w:val="left" w:pos="1664"/>
                <w:tab w:val="left" w:pos="3753"/>
              </w:tabs>
              <w:spacing w:before="1"/>
              <w:ind w:left="110" w:right="275"/>
              <w:rPr>
                <w:sz w:val="24"/>
              </w:rPr>
            </w:pPr>
            <w:r>
              <w:rPr>
                <w:sz w:val="24"/>
              </w:rPr>
              <w:t>Построить</w:t>
            </w:r>
            <w:r>
              <w:rPr>
                <w:sz w:val="24"/>
              </w:rPr>
              <w:tab/>
              <w:t>классификацию</w:t>
            </w:r>
            <w:r>
              <w:rPr>
                <w:sz w:val="24"/>
              </w:rPr>
              <w:tab/>
            </w:r>
            <w:r>
              <w:rPr>
                <w:spacing w:val="-1"/>
                <w:sz w:val="24"/>
              </w:rPr>
              <w:t>изучаемых</w:t>
            </w:r>
            <w:r>
              <w:rPr>
                <w:spacing w:val="-57"/>
                <w:sz w:val="24"/>
              </w:rPr>
              <w:t xml:space="preserve"> </w:t>
            </w:r>
            <w:r>
              <w:rPr>
                <w:sz w:val="24"/>
              </w:rPr>
              <w:t>явлений,</w:t>
            </w:r>
            <w:r>
              <w:rPr>
                <w:spacing w:val="-1"/>
                <w:sz w:val="24"/>
              </w:rPr>
              <w:t xml:space="preserve"> </w:t>
            </w:r>
            <w:r>
              <w:rPr>
                <w:sz w:val="24"/>
              </w:rPr>
              <w:t>предметов,</w:t>
            </w:r>
            <w:r>
              <w:rPr>
                <w:spacing w:val="-1"/>
                <w:sz w:val="24"/>
              </w:rPr>
              <w:t xml:space="preserve"> </w:t>
            </w:r>
            <w:r>
              <w:rPr>
                <w:sz w:val="24"/>
              </w:rPr>
              <w:t>сделать</w:t>
            </w:r>
            <w:r>
              <w:rPr>
                <w:spacing w:val="2"/>
                <w:sz w:val="24"/>
              </w:rPr>
              <w:t xml:space="preserve"> </w:t>
            </w:r>
            <w:r>
              <w:rPr>
                <w:sz w:val="24"/>
              </w:rPr>
              <w:t>вывод</w:t>
            </w:r>
          </w:p>
        </w:tc>
      </w:tr>
      <w:tr w:rsidR="00FF0B00" w:rsidTr="003E404B">
        <w:trPr>
          <w:trHeight w:val="855"/>
        </w:trPr>
        <w:tc>
          <w:tcPr>
            <w:tcW w:w="4676" w:type="dxa"/>
          </w:tcPr>
          <w:p w:rsidR="00FF0B00" w:rsidRDefault="00A77D74" w:rsidP="00F55BB2">
            <w:pPr>
              <w:pStyle w:val="TableParagraph"/>
              <w:ind w:left="110" w:right="275"/>
              <w:rPr>
                <w:sz w:val="24"/>
              </w:rPr>
            </w:pPr>
            <w:r>
              <w:rPr>
                <w:sz w:val="24"/>
              </w:rPr>
              <w:t>3.5.</w:t>
            </w:r>
            <w:r>
              <w:rPr>
                <w:spacing w:val="51"/>
                <w:sz w:val="24"/>
              </w:rPr>
              <w:t xml:space="preserve"> </w:t>
            </w:r>
            <w:r>
              <w:rPr>
                <w:sz w:val="24"/>
              </w:rPr>
              <w:t>Выделять</w:t>
            </w:r>
            <w:r>
              <w:rPr>
                <w:spacing w:val="52"/>
                <w:sz w:val="24"/>
              </w:rPr>
              <w:t xml:space="preserve"> </w:t>
            </w:r>
            <w:r>
              <w:rPr>
                <w:sz w:val="24"/>
              </w:rPr>
              <w:t>явление</w:t>
            </w:r>
            <w:r>
              <w:rPr>
                <w:spacing w:val="50"/>
                <w:sz w:val="24"/>
              </w:rPr>
              <w:t xml:space="preserve"> </w:t>
            </w:r>
            <w:r>
              <w:rPr>
                <w:sz w:val="24"/>
              </w:rPr>
              <w:t>из</w:t>
            </w:r>
            <w:r>
              <w:rPr>
                <w:spacing w:val="52"/>
                <w:sz w:val="24"/>
              </w:rPr>
              <w:t xml:space="preserve"> </w:t>
            </w:r>
            <w:r>
              <w:rPr>
                <w:sz w:val="24"/>
              </w:rPr>
              <w:t>общего</w:t>
            </w:r>
            <w:r>
              <w:rPr>
                <w:spacing w:val="51"/>
                <w:sz w:val="24"/>
              </w:rPr>
              <w:t xml:space="preserve"> </w:t>
            </w:r>
            <w:r>
              <w:rPr>
                <w:sz w:val="24"/>
              </w:rPr>
              <w:t>ряда</w:t>
            </w:r>
            <w:r>
              <w:rPr>
                <w:spacing w:val="-57"/>
                <w:sz w:val="24"/>
              </w:rPr>
              <w:t xml:space="preserve"> </w:t>
            </w:r>
            <w:r>
              <w:rPr>
                <w:sz w:val="24"/>
              </w:rPr>
              <w:t>других</w:t>
            </w:r>
            <w:r>
              <w:rPr>
                <w:spacing w:val="-1"/>
                <w:sz w:val="24"/>
              </w:rPr>
              <w:t xml:space="preserve"> </w:t>
            </w:r>
            <w:r>
              <w:rPr>
                <w:sz w:val="24"/>
              </w:rPr>
              <w:t>явлений</w:t>
            </w:r>
          </w:p>
        </w:tc>
        <w:tc>
          <w:tcPr>
            <w:tcW w:w="5672" w:type="dxa"/>
            <w:tcBorders>
              <w:right w:val="single" w:sz="6" w:space="0" w:color="000000"/>
            </w:tcBorders>
          </w:tcPr>
          <w:p w:rsidR="00FF0B00" w:rsidRDefault="00A77D74" w:rsidP="00F55BB2">
            <w:pPr>
              <w:pStyle w:val="TableParagraph"/>
              <w:ind w:left="110" w:right="275"/>
              <w:rPr>
                <w:sz w:val="24"/>
              </w:rPr>
            </w:pPr>
            <w:r>
              <w:rPr>
                <w:spacing w:val="-1"/>
                <w:sz w:val="24"/>
              </w:rPr>
              <w:t>В</w:t>
            </w:r>
            <w:r>
              <w:rPr>
                <w:spacing w:val="-14"/>
                <w:sz w:val="24"/>
              </w:rPr>
              <w:t xml:space="preserve"> </w:t>
            </w:r>
            <w:r>
              <w:rPr>
                <w:spacing w:val="-1"/>
                <w:sz w:val="24"/>
              </w:rPr>
              <w:t>ряду</w:t>
            </w:r>
            <w:r>
              <w:rPr>
                <w:spacing w:val="-14"/>
                <w:sz w:val="24"/>
              </w:rPr>
              <w:t xml:space="preserve"> </w:t>
            </w:r>
            <w:r>
              <w:rPr>
                <w:spacing w:val="-1"/>
                <w:sz w:val="24"/>
              </w:rPr>
              <w:t>изучаемых</w:t>
            </w:r>
            <w:r>
              <w:rPr>
                <w:spacing w:val="-14"/>
                <w:sz w:val="24"/>
              </w:rPr>
              <w:t xml:space="preserve"> </w:t>
            </w:r>
            <w:r>
              <w:rPr>
                <w:spacing w:val="-1"/>
                <w:sz w:val="24"/>
              </w:rPr>
              <w:t>явлений,</w:t>
            </w:r>
            <w:r>
              <w:rPr>
                <w:spacing w:val="-16"/>
                <w:sz w:val="24"/>
              </w:rPr>
              <w:t xml:space="preserve"> </w:t>
            </w:r>
            <w:r>
              <w:rPr>
                <w:sz w:val="24"/>
              </w:rPr>
              <w:t>предметов</w:t>
            </w:r>
            <w:r>
              <w:rPr>
                <w:spacing w:val="-14"/>
                <w:sz w:val="24"/>
              </w:rPr>
              <w:t xml:space="preserve"> </w:t>
            </w:r>
            <w:r>
              <w:rPr>
                <w:sz w:val="24"/>
              </w:rPr>
              <w:t>найти</w:t>
            </w:r>
            <w:r>
              <w:rPr>
                <w:spacing w:val="-9"/>
                <w:sz w:val="24"/>
              </w:rPr>
              <w:t xml:space="preserve"> </w:t>
            </w:r>
            <w:r>
              <w:rPr>
                <w:sz w:val="24"/>
              </w:rPr>
              <w:t>явление,</w:t>
            </w:r>
            <w:r>
              <w:rPr>
                <w:spacing w:val="-57"/>
                <w:sz w:val="24"/>
              </w:rPr>
              <w:t xml:space="preserve"> </w:t>
            </w:r>
            <w:r>
              <w:rPr>
                <w:sz w:val="24"/>
              </w:rPr>
              <w:t>предмет,</w:t>
            </w:r>
            <w:r>
              <w:rPr>
                <w:spacing w:val="-1"/>
                <w:sz w:val="24"/>
              </w:rPr>
              <w:t xml:space="preserve"> </w:t>
            </w:r>
            <w:r>
              <w:rPr>
                <w:sz w:val="24"/>
              </w:rPr>
              <w:t>имеющий</w:t>
            </w:r>
            <w:r>
              <w:rPr>
                <w:spacing w:val="-1"/>
                <w:sz w:val="24"/>
              </w:rPr>
              <w:t xml:space="preserve"> </w:t>
            </w:r>
            <w:r>
              <w:rPr>
                <w:sz w:val="24"/>
              </w:rPr>
              <w:t>указанные</w:t>
            </w:r>
            <w:r>
              <w:rPr>
                <w:spacing w:val="-2"/>
                <w:sz w:val="24"/>
              </w:rPr>
              <w:t xml:space="preserve"> </w:t>
            </w:r>
            <w:r>
              <w:rPr>
                <w:sz w:val="24"/>
              </w:rPr>
              <w:t>признаки</w:t>
            </w:r>
          </w:p>
        </w:tc>
        <w:tc>
          <w:tcPr>
            <w:tcW w:w="4964" w:type="dxa"/>
            <w:tcBorders>
              <w:left w:val="single" w:sz="6" w:space="0" w:color="000000"/>
            </w:tcBorders>
          </w:tcPr>
          <w:p w:rsidR="00FF0B00" w:rsidRDefault="00A77D74" w:rsidP="00F55BB2">
            <w:pPr>
              <w:pStyle w:val="TableParagraph"/>
              <w:ind w:left="110" w:right="275"/>
              <w:rPr>
                <w:sz w:val="24"/>
              </w:rPr>
            </w:pPr>
            <w:r>
              <w:rPr>
                <w:sz w:val="24"/>
              </w:rPr>
              <w:t>Обосновать</w:t>
            </w:r>
            <w:r>
              <w:rPr>
                <w:spacing w:val="-8"/>
                <w:sz w:val="24"/>
              </w:rPr>
              <w:t xml:space="preserve"> </w:t>
            </w:r>
            <w:r>
              <w:rPr>
                <w:sz w:val="24"/>
              </w:rPr>
              <w:t>правильность</w:t>
            </w:r>
            <w:r>
              <w:rPr>
                <w:spacing w:val="-8"/>
                <w:sz w:val="24"/>
              </w:rPr>
              <w:t xml:space="preserve"> </w:t>
            </w:r>
            <w:r>
              <w:rPr>
                <w:sz w:val="24"/>
              </w:rPr>
              <w:t>выделения</w:t>
            </w:r>
            <w:r>
              <w:rPr>
                <w:spacing w:val="-9"/>
                <w:sz w:val="24"/>
              </w:rPr>
              <w:t xml:space="preserve"> </w:t>
            </w:r>
            <w:r>
              <w:rPr>
                <w:sz w:val="24"/>
              </w:rPr>
              <w:t>явления,</w:t>
            </w:r>
            <w:r>
              <w:rPr>
                <w:spacing w:val="-57"/>
                <w:sz w:val="24"/>
              </w:rPr>
              <w:t xml:space="preserve"> </w:t>
            </w:r>
            <w:r>
              <w:rPr>
                <w:sz w:val="24"/>
              </w:rPr>
              <w:t>предмета</w:t>
            </w:r>
            <w:r>
              <w:rPr>
                <w:spacing w:val="-1"/>
                <w:sz w:val="24"/>
              </w:rPr>
              <w:t xml:space="preserve"> </w:t>
            </w:r>
            <w:r>
              <w:rPr>
                <w:sz w:val="24"/>
              </w:rPr>
              <w:t>в</w:t>
            </w:r>
            <w:r>
              <w:rPr>
                <w:spacing w:val="-1"/>
                <w:sz w:val="24"/>
              </w:rPr>
              <w:t xml:space="preserve"> </w:t>
            </w:r>
            <w:r>
              <w:rPr>
                <w:sz w:val="24"/>
              </w:rPr>
              <w:t>ряду изучаемых</w:t>
            </w:r>
          </w:p>
        </w:tc>
      </w:tr>
      <w:tr w:rsidR="00FF0B00" w:rsidTr="003E404B">
        <w:trPr>
          <w:trHeight w:val="2122"/>
        </w:trPr>
        <w:tc>
          <w:tcPr>
            <w:tcW w:w="4676" w:type="dxa"/>
          </w:tcPr>
          <w:p w:rsidR="00FF0B00" w:rsidRDefault="00A77D74" w:rsidP="00F55BB2">
            <w:pPr>
              <w:pStyle w:val="TableParagraph"/>
              <w:ind w:left="110" w:right="275"/>
              <w:rPr>
                <w:sz w:val="24"/>
              </w:rPr>
            </w:pPr>
            <w:r>
              <w:rPr>
                <w:sz w:val="24"/>
              </w:rPr>
              <w:lastRenderedPageBreak/>
              <w:t>3.6. Определять обстоятельства, которые</w:t>
            </w:r>
            <w:r>
              <w:rPr>
                <w:spacing w:val="1"/>
                <w:sz w:val="24"/>
              </w:rPr>
              <w:t xml:space="preserve"> </w:t>
            </w:r>
            <w:r>
              <w:rPr>
                <w:sz w:val="24"/>
              </w:rPr>
              <w:t>предшествовали возникновению связи</w:t>
            </w:r>
            <w:r>
              <w:rPr>
                <w:spacing w:val="1"/>
                <w:sz w:val="24"/>
              </w:rPr>
              <w:t xml:space="preserve"> </w:t>
            </w:r>
            <w:r>
              <w:rPr>
                <w:spacing w:val="-1"/>
                <w:sz w:val="24"/>
              </w:rPr>
              <w:t xml:space="preserve">между явлениями, </w:t>
            </w:r>
            <w:r>
              <w:rPr>
                <w:sz w:val="24"/>
              </w:rPr>
              <w:t>из этих обстоятельств</w:t>
            </w:r>
            <w:r>
              <w:rPr>
                <w:spacing w:val="1"/>
                <w:sz w:val="24"/>
              </w:rPr>
              <w:t xml:space="preserve"> </w:t>
            </w:r>
            <w:r>
              <w:rPr>
                <w:sz w:val="24"/>
              </w:rPr>
              <w:t>выделять</w:t>
            </w:r>
            <w:r>
              <w:rPr>
                <w:spacing w:val="-3"/>
                <w:sz w:val="24"/>
              </w:rPr>
              <w:t xml:space="preserve"> </w:t>
            </w:r>
            <w:r>
              <w:rPr>
                <w:sz w:val="24"/>
              </w:rPr>
              <w:t>определяющие,</w:t>
            </w:r>
            <w:r>
              <w:rPr>
                <w:spacing w:val="-3"/>
                <w:sz w:val="24"/>
              </w:rPr>
              <w:t xml:space="preserve"> </w:t>
            </w:r>
            <w:r>
              <w:rPr>
                <w:sz w:val="24"/>
              </w:rPr>
              <w:t>способные</w:t>
            </w:r>
            <w:r>
              <w:rPr>
                <w:spacing w:val="-4"/>
                <w:sz w:val="24"/>
              </w:rPr>
              <w:t xml:space="preserve"> </w:t>
            </w:r>
            <w:r>
              <w:rPr>
                <w:sz w:val="24"/>
              </w:rPr>
              <w:t>быть</w:t>
            </w:r>
            <w:r>
              <w:rPr>
                <w:spacing w:val="-57"/>
                <w:sz w:val="24"/>
              </w:rPr>
              <w:t xml:space="preserve"> </w:t>
            </w:r>
            <w:r>
              <w:rPr>
                <w:sz w:val="24"/>
              </w:rPr>
              <w:t>причиной данного явления, выявлять</w:t>
            </w:r>
            <w:r>
              <w:rPr>
                <w:spacing w:val="1"/>
                <w:sz w:val="24"/>
              </w:rPr>
              <w:t xml:space="preserve"> </w:t>
            </w:r>
            <w:r>
              <w:rPr>
                <w:sz w:val="24"/>
              </w:rPr>
              <w:t>причины</w:t>
            </w:r>
            <w:r>
              <w:rPr>
                <w:spacing w:val="-1"/>
                <w:sz w:val="24"/>
              </w:rPr>
              <w:t xml:space="preserve"> </w:t>
            </w:r>
            <w:r>
              <w:rPr>
                <w:sz w:val="24"/>
              </w:rPr>
              <w:t>и следствия явлений</w:t>
            </w:r>
          </w:p>
        </w:tc>
        <w:tc>
          <w:tcPr>
            <w:tcW w:w="5672" w:type="dxa"/>
            <w:tcBorders>
              <w:right w:val="single" w:sz="6" w:space="0" w:color="000000"/>
            </w:tcBorders>
          </w:tcPr>
          <w:p w:rsidR="00FF0B00" w:rsidRDefault="00A77D74" w:rsidP="00F55BB2">
            <w:pPr>
              <w:pStyle w:val="TableParagraph"/>
              <w:ind w:left="110" w:right="275"/>
              <w:jc w:val="both"/>
              <w:rPr>
                <w:sz w:val="24"/>
              </w:rPr>
            </w:pPr>
            <w:r>
              <w:rPr>
                <w:sz w:val="24"/>
              </w:rPr>
              <w:t>Для</w:t>
            </w:r>
            <w:r>
              <w:rPr>
                <w:spacing w:val="1"/>
                <w:sz w:val="24"/>
              </w:rPr>
              <w:t xml:space="preserve"> </w:t>
            </w:r>
            <w:r>
              <w:rPr>
                <w:sz w:val="24"/>
              </w:rPr>
              <w:t>ряда</w:t>
            </w:r>
            <w:r>
              <w:rPr>
                <w:spacing w:val="1"/>
                <w:sz w:val="24"/>
              </w:rPr>
              <w:t xml:space="preserve"> </w:t>
            </w:r>
            <w:r>
              <w:rPr>
                <w:sz w:val="24"/>
              </w:rPr>
              <w:t>изучаемых</w:t>
            </w:r>
            <w:r>
              <w:rPr>
                <w:spacing w:val="1"/>
                <w:sz w:val="24"/>
              </w:rPr>
              <w:t xml:space="preserve"> </w:t>
            </w:r>
            <w:r>
              <w:rPr>
                <w:sz w:val="24"/>
              </w:rPr>
              <w:t>явлений</w:t>
            </w:r>
            <w:r>
              <w:rPr>
                <w:spacing w:val="1"/>
                <w:sz w:val="24"/>
              </w:rPr>
              <w:t xml:space="preserve"> </w:t>
            </w:r>
            <w:r>
              <w:rPr>
                <w:sz w:val="24"/>
              </w:rPr>
              <w:t>(событий)</w:t>
            </w:r>
            <w:r>
              <w:rPr>
                <w:spacing w:val="1"/>
                <w:sz w:val="24"/>
              </w:rPr>
              <w:t xml:space="preserve"> </w:t>
            </w:r>
            <w:r>
              <w:rPr>
                <w:sz w:val="24"/>
              </w:rPr>
              <w:t>найти</w:t>
            </w:r>
            <w:r>
              <w:rPr>
                <w:spacing w:val="1"/>
                <w:sz w:val="24"/>
              </w:rPr>
              <w:t xml:space="preserve"> </w:t>
            </w:r>
            <w:r>
              <w:rPr>
                <w:sz w:val="24"/>
              </w:rPr>
              <w:t>факторы,</w:t>
            </w:r>
            <w:r>
              <w:rPr>
                <w:spacing w:val="1"/>
                <w:sz w:val="24"/>
              </w:rPr>
              <w:t xml:space="preserve"> </w:t>
            </w:r>
            <w:r>
              <w:rPr>
                <w:sz w:val="24"/>
              </w:rPr>
              <w:t>благодаря</w:t>
            </w:r>
            <w:r>
              <w:rPr>
                <w:spacing w:val="1"/>
                <w:sz w:val="24"/>
              </w:rPr>
              <w:t xml:space="preserve"> </w:t>
            </w:r>
            <w:r>
              <w:rPr>
                <w:sz w:val="24"/>
              </w:rPr>
              <w:t>которым</w:t>
            </w:r>
            <w:r>
              <w:rPr>
                <w:spacing w:val="1"/>
                <w:sz w:val="24"/>
              </w:rPr>
              <w:t xml:space="preserve"> </w:t>
            </w:r>
            <w:r>
              <w:rPr>
                <w:sz w:val="24"/>
              </w:rPr>
              <w:t>они</w:t>
            </w:r>
            <w:r>
              <w:rPr>
                <w:spacing w:val="1"/>
                <w:sz w:val="24"/>
              </w:rPr>
              <w:t xml:space="preserve"> </w:t>
            </w:r>
            <w:r>
              <w:rPr>
                <w:sz w:val="24"/>
              </w:rPr>
              <w:t>возникли</w:t>
            </w:r>
            <w:r>
              <w:rPr>
                <w:spacing w:val="1"/>
                <w:sz w:val="24"/>
              </w:rPr>
              <w:t xml:space="preserve"> </w:t>
            </w:r>
            <w:r>
              <w:rPr>
                <w:sz w:val="24"/>
              </w:rPr>
              <w:t>(существовали,</w:t>
            </w:r>
            <w:r>
              <w:rPr>
                <w:spacing w:val="1"/>
                <w:sz w:val="24"/>
              </w:rPr>
              <w:t xml:space="preserve"> </w:t>
            </w:r>
            <w:r>
              <w:rPr>
                <w:sz w:val="24"/>
              </w:rPr>
              <w:t>происходили).</w:t>
            </w:r>
            <w:r>
              <w:rPr>
                <w:spacing w:val="1"/>
                <w:sz w:val="24"/>
              </w:rPr>
              <w:t xml:space="preserve"> </w:t>
            </w:r>
            <w:r>
              <w:rPr>
                <w:sz w:val="24"/>
              </w:rPr>
              <w:t>Из</w:t>
            </w:r>
            <w:r>
              <w:rPr>
                <w:spacing w:val="1"/>
                <w:sz w:val="24"/>
              </w:rPr>
              <w:t xml:space="preserve"> </w:t>
            </w:r>
            <w:r>
              <w:rPr>
                <w:sz w:val="24"/>
              </w:rPr>
              <w:t>нескольких</w:t>
            </w:r>
            <w:r>
              <w:rPr>
                <w:spacing w:val="1"/>
                <w:sz w:val="24"/>
              </w:rPr>
              <w:t xml:space="preserve"> </w:t>
            </w:r>
            <w:r>
              <w:rPr>
                <w:sz w:val="24"/>
              </w:rPr>
              <w:t>факторов (условий, ситуаций) выбрать тот, который</w:t>
            </w:r>
            <w:r>
              <w:rPr>
                <w:spacing w:val="1"/>
                <w:sz w:val="24"/>
              </w:rPr>
              <w:t xml:space="preserve"> </w:t>
            </w:r>
            <w:r>
              <w:rPr>
                <w:sz w:val="24"/>
              </w:rPr>
              <w:t>и</w:t>
            </w:r>
            <w:r>
              <w:rPr>
                <w:spacing w:val="-10"/>
                <w:sz w:val="24"/>
              </w:rPr>
              <w:t xml:space="preserve"> </w:t>
            </w:r>
            <w:r>
              <w:rPr>
                <w:sz w:val="24"/>
              </w:rPr>
              <w:t>определил</w:t>
            </w:r>
            <w:r>
              <w:rPr>
                <w:spacing w:val="-12"/>
                <w:sz w:val="24"/>
              </w:rPr>
              <w:t xml:space="preserve"> </w:t>
            </w:r>
            <w:r>
              <w:rPr>
                <w:sz w:val="24"/>
              </w:rPr>
              <w:t>дальнейший</w:t>
            </w:r>
            <w:r>
              <w:rPr>
                <w:spacing w:val="-10"/>
                <w:sz w:val="24"/>
              </w:rPr>
              <w:t xml:space="preserve"> </w:t>
            </w:r>
            <w:r>
              <w:rPr>
                <w:sz w:val="24"/>
              </w:rPr>
              <w:t>ход</w:t>
            </w:r>
            <w:r>
              <w:rPr>
                <w:spacing w:val="-9"/>
                <w:sz w:val="24"/>
              </w:rPr>
              <w:t xml:space="preserve"> </w:t>
            </w:r>
            <w:r>
              <w:rPr>
                <w:sz w:val="24"/>
              </w:rPr>
              <w:t>развития</w:t>
            </w:r>
            <w:r>
              <w:rPr>
                <w:spacing w:val="-13"/>
                <w:sz w:val="24"/>
              </w:rPr>
              <w:t xml:space="preserve"> </w:t>
            </w:r>
            <w:r>
              <w:rPr>
                <w:sz w:val="24"/>
              </w:rPr>
              <w:t>событий,</w:t>
            </w:r>
            <w:r>
              <w:rPr>
                <w:spacing w:val="-10"/>
                <w:sz w:val="24"/>
              </w:rPr>
              <w:t xml:space="preserve"> </w:t>
            </w:r>
            <w:r>
              <w:rPr>
                <w:sz w:val="24"/>
              </w:rPr>
              <w:t>само</w:t>
            </w:r>
            <w:r>
              <w:rPr>
                <w:spacing w:val="-58"/>
                <w:sz w:val="24"/>
              </w:rPr>
              <w:t xml:space="preserve"> </w:t>
            </w:r>
            <w:r>
              <w:rPr>
                <w:sz w:val="24"/>
              </w:rPr>
              <w:t>существование</w:t>
            </w:r>
            <w:r>
              <w:rPr>
                <w:spacing w:val="1"/>
                <w:sz w:val="24"/>
              </w:rPr>
              <w:t xml:space="preserve"> </w:t>
            </w:r>
            <w:r>
              <w:rPr>
                <w:sz w:val="24"/>
              </w:rPr>
              <w:t>явления.</w:t>
            </w:r>
            <w:r>
              <w:rPr>
                <w:spacing w:val="1"/>
                <w:sz w:val="24"/>
              </w:rPr>
              <w:t xml:space="preserve"> </w:t>
            </w:r>
            <w:r>
              <w:rPr>
                <w:sz w:val="24"/>
              </w:rPr>
              <w:t>Определить,</w:t>
            </w:r>
            <w:r>
              <w:rPr>
                <w:spacing w:val="1"/>
                <w:sz w:val="24"/>
              </w:rPr>
              <w:t xml:space="preserve"> </w:t>
            </w:r>
            <w:r>
              <w:rPr>
                <w:sz w:val="24"/>
              </w:rPr>
              <w:t>к</w:t>
            </w:r>
            <w:r>
              <w:rPr>
                <w:spacing w:val="1"/>
                <w:sz w:val="24"/>
              </w:rPr>
              <w:t xml:space="preserve"> </w:t>
            </w:r>
            <w:r>
              <w:rPr>
                <w:sz w:val="24"/>
              </w:rPr>
              <w:t>каким</w:t>
            </w:r>
            <w:r>
              <w:rPr>
                <w:spacing w:val="1"/>
                <w:sz w:val="24"/>
              </w:rPr>
              <w:t xml:space="preserve"> </w:t>
            </w:r>
            <w:r>
              <w:rPr>
                <w:sz w:val="24"/>
              </w:rPr>
              <w:t>последствиям</w:t>
            </w:r>
            <w:r>
              <w:rPr>
                <w:spacing w:val="1"/>
                <w:sz w:val="24"/>
              </w:rPr>
              <w:t xml:space="preserve"> </w:t>
            </w:r>
            <w:r>
              <w:rPr>
                <w:sz w:val="24"/>
              </w:rPr>
              <w:t>привела</w:t>
            </w:r>
            <w:r>
              <w:rPr>
                <w:spacing w:val="1"/>
                <w:sz w:val="24"/>
              </w:rPr>
              <w:t xml:space="preserve"> </w:t>
            </w:r>
            <w:r>
              <w:rPr>
                <w:sz w:val="24"/>
              </w:rPr>
              <w:t>череда</w:t>
            </w:r>
            <w:r>
              <w:rPr>
                <w:spacing w:val="1"/>
                <w:sz w:val="24"/>
              </w:rPr>
              <w:t xml:space="preserve"> </w:t>
            </w:r>
            <w:r>
              <w:rPr>
                <w:sz w:val="24"/>
              </w:rPr>
              <w:t>событий,</w:t>
            </w:r>
            <w:r>
              <w:rPr>
                <w:spacing w:val="1"/>
                <w:sz w:val="24"/>
              </w:rPr>
              <w:t xml:space="preserve"> </w:t>
            </w:r>
            <w:r>
              <w:rPr>
                <w:sz w:val="24"/>
              </w:rPr>
              <w:t>связь</w:t>
            </w:r>
            <w:r>
              <w:rPr>
                <w:spacing w:val="1"/>
                <w:sz w:val="24"/>
              </w:rPr>
              <w:t xml:space="preserve"> </w:t>
            </w:r>
            <w:r>
              <w:rPr>
                <w:sz w:val="24"/>
              </w:rPr>
              <w:t>изучаемых</w:t>
            </w:r>
            <w:r>
              <w:rPr>
                <w:spacing w:val="-1"/>
                <w:sz w:val="24"/>
              </w:rPr>
              <w:t xml:space="preserve"> </w:t>
            </w:r>
            <w:r>
              <w:rPr>
                <w:sz w:val="24"/>
              </w:rPr>
              <w:t>явлений</w:t>
            </w:r>
          </w:p>
        </w:tc>
        <w:tc>
          <w:tcPr>
            <w:tcW w:w="4964" w:type="dxa"/>
            <w:tcBorders>
              <w:left w:val="single" w:sz="6" w:space="0" w:color="000000"/>
            </w:tcBorders>
          </w:tcPr>
          <w:p w:rsidR="00FF0B00" w:rsidRDefault="00A77D74" w:rsidP="00F55BB2">
            <w:pPr>
              <w:pStyle w:val="TableParagraph"/>
              <w:ind w:left="110" w:right="275"/>
              <w:jc w:val="both"/>
              <w:rPr>
                <w:sz w:val="24"/>
              </w:rPr>
            </w:pPr>
            <w:r>
              <w:rPr>
                <w:sz w:val="24"/>
              </w:rPr>
              <w:t>Для ряда изучаемых явлений, событий найти</w:t>
            </w:r>
            <w:r>
              <w:rPr>
                <w:spacing w:val="1"/>
                <w:sz w:val="24"/>
              </w:rPr>
              <w:t xml:space="preserve"> </w:t>
            </w:r>
            <w:r>
              <w:rPr>
                <w:spacing w:val="-3"/>
                <w:sz w:val="24"/>
              </w:rPr>
              <w:t xml:space="preserve">обстоятельства, связывающие между собой </w:t>
            </w:r>
            <w:r>
              <w:rPr>
                <w:spacing w:val="-2"/>
                <w:sz w:val="24"/>
              </w:rPr>
              <w:t>эти</w:t>
            </w:r>
            <w:r>
              <w:rPr>
                <w:spacing w:val="-57"/>
                <w:sz w:val="24"/>
              </w:rPr>
              <w:t xml:space="preserve"> </w:t>
            </w:r>
            <w:r>
              <w:rPr>
                <w:sz w:val="24"/>
              </w:rPr>
              <w:t>явления,</w:t>
            </w:r>
            <w:r>
              <w:rPr>
                <w:spacing w:val="-1"/>
                <w:sz w:val="24"/>
              </w:rPr>
              <w:t xml:space="preserve"> </w:t>
            </w:r>
            <w:r>
              <w:rPr>
                <w:sz w:val="24"/>
              </w:rPr>
              <w:t>события.</w:t>
            </w:r>
          </w:p>
          <w:p w:rsidR="00FF0B00" w:rsidRDefault="00A77D74" w:rsidP="00F55BB2">
            <w:pPr>
              <w:pStyle w:val="TableParagraph"/>
              <w:ind w:left="110" w:right="275"/>
              <w:jc w:val="both"/>
              <w:rPr>
                <w:sz w:val="24"/>
              </w:rPr>
            </w:pPr>
            <w:r>
              <w:rPr>
                <w:sz w:val="24"/>
              </w:rPr>
              <w:t>Обосновать, по каким причинам и с какими</w:t>
            </w:r>
            <w:r>
              <w:rPr>
                <w:spacing w:val="1"/>
                <w:sz w:val="24"/>
              </w:rPr>
              <w:t xml:space="preserve"> </w:t>
            </w:r>
            <w:r>
              <w:rPr>
                <w:sz w:val="24"/>
              </w:rPr>
              <w:t>последствиями</w:t>
            </w:r>
            <w:r>
              <w:rPr>
                <w:spacing w:val="1"/>
                <w:sz w:val="24"/>
              </w:rPr>
              <w:t xml:space="preserve"> </w:t>
            </w:r>
            <w:r>
              <w:rPr>
                <w:sz w:val="24"/>
              </w:rPr>
              <w:t>возникли</w:t>
            </w:r>
            <w:r>
              <w:rPr>
                <w:spacing w:val="1"/>
                <w:sz w:val="24"/>
              </w:rPr>
              <w:t xml:space="preserve"> </w:t>
            </w:r>
            <w:r>
              <w:rPr>
                <w:sz w:val="24"/>
              </w:rPr>
              <w:t>и</w:t>
            </w:r>
            <w:r>
              <w:rPr>
                <w:spacing w:val="1"/>
                <w:sz w:val="24"/>
              </w:rPr>
              <w:t xml:space="preserve"> </w:t>
            </w:r>
            <w:r>
              <w:rPr>
                <w:sz w:val="24"/>
              </w:rPr>
              <w:t>существовали</w:t>
            </w:r>
            <w:r>
              <w:rPr>
                <w:spacing w:val="1"/>
                <w:sz w:val="24"/>
              </w:rPr>
              <w:t xml:space="preserve"> </w:t>
            </w:r>
            <w:r>
              <w:rPr>
                <w:sz w:val="24"/>
              </w:rPr>
              <w:t>явления,</w:t>
            </w:r>
            <w:r>
              <w:rPr>
                <w:spacing w:val="-1"/>
                <w:sz w:val="24"/>
              </w:rPr>
              <w:t xml:space="preserve"> </w:t>
            </w:r>
            <w:r>
              <w:rPr>
                <w:sz w:val="24"/>
              </w:rPr>
              <w:t>происходили события</w:t>
            </w:r>
          </w:p>
        </w:tc>
      </w:tr>
      <w:tr w:rsidR="00FF0B00" w:rsidTr="003E404B">
        <w:trPr>
          <w:trHeight w:val="2024"/>
        </w:trPr>
        <w:tc>
          <w:tcPr>
            <w:tcW w:w="4676" w:type="dxa"/>
          </w:tcPr>
          <w:p w:rsidR="00FF0B00" w:rsidRDefault="00A77D74" w:rsidP="00F55BB2">
            <w:pPr>
              <w:pStyle w:val="TableParagraph"/>
              <w:tabs>
                <w:tab w:val="left" w:pos="1612"/>
                <w:tab w:val="left" w:pos="3099"/>
                <w:tab w:val="left" w:pos="3866"/>
              </w:tabs>
              <w:spacing w:before="1"/>
              <w:ind w:left="110" w:right="275"/>
              <w:jc w:val="both"/>
              <w:rPr>
                <w:sz w:val="24"/>
              </w:rPr>
            </w:pPr>
            <w:r>
              <w:rPr>
                <w:sz w:val="24"/>
              </w:rPr>
              <w:t>3.7.</w:t>
            </w:r>
            <w:r>
              <w:rPr>
                <w:spacing w:val="1"/>
                <w:sz w:val="24"/>
              </w:rPr>
              <w:t xml:space="preserve"> </w:t>
            </w:r>
            <w:r>
              <w:rPr>
                <w:sz w:val="24"/>
              </w:rPr>
              <w:t>Строить</w:t>
            </w:r>
            <w:r>
              <w:rPr>
                <w:spacing w:val="1"/>
                <w:sz w:val="24"/>
              </w:rPr>
              <w:t xml:space="preserve"> </w:t>
            </w:r>
            <w:r>
              <w:rPr>
                <w:sz w:val="24"/>
              </w:rPr>
              <w:t>рассуждение</w:t>
            </w:r>
            <w:r>
              <w:rPr>
                <w:spacing w:val="1"/>
                <w:sz w:val="24"/>
              </w:rPr>
              <w:t xml:space="preserve"> </w:t>
            </w:r>
            <w:r>
              <w:rPr>
                <w:sz w:val="24"/>
              </w:rPr>
              <w:t>от</w:t>
            </w:r>
            <w:r>
              <w:rPr>
                <w:spacing w:val="1"/>
                <w:sz w:val="24"/>
              </w:rPr>
              <w:t xml:space="preserve"> </w:t>
            </w:r>
            <w:r>
              <w:rPr>
                <w:sz w:val="24"/>
              </w:rPr>
              <w:t>общих</w:t>
            </w:r>
            <w:r>
              <w:rPr>
                <w:spacing w:val="1"/>
                <w:sz w:val="24"/>
              </w:rPr>
              <w:t xml:space="preserve"> </w:t>
            </w:r>
            <w:r>
              <w:rPr>
                <w:sz w:val="24"/>
              </w:rPr>
              <w:t>закономерностей к частным явлениям и от</w:t>
            </w:r>
            <w:r>
              <w:rPr>
                <w:spacing w:val="1"/>
                <w:sz w:val="24"/>
              </w:rPr>
              <w:t xml:space="preserve"> </w:t>
            </w:r>
            <w:r>
              <w:rPr>
                <w:sz w:val="24"/>
              </w:rPr>
              <w:t>частных</w:t>
            </w:r>
            <w:r>
              <w:rPr>
                <w:sz w:val="24"/>
              </w:rPr>
              <w:tab/>
              <w:t>явлений</w:t>
            </w:r>
            <w:r>
              <w:rPr>
                <w:sz w:val="24"/>
              </w:rPr>
              <w:tab/>
              <w:t>к</w:t>
            </w:r>
            <w:r>
              <w:rPr>
                <w:sz w:val="24"/>
              </w:rPr>
              <w:tab/>
            </w:r>
            <w:r>
              <w:rPr>
                <w:spacing w:val="-1"/>
                <w:sz w:val="24"/>
              </w:rPr>
              <w:t>общим</w:t>
            </w:r>
            <w:r>
              <w:rPr>
                <w:spacing w:val="-58"/>
                <w:sz w:val="24"/>
              </w:rPr>
              <w:t xml:space="preserve"> </w:t>
            </w:r>
            <w:r>
              <w:rPr>
                <w:sz w:val="24"/>
              </w:rPr>
              <w:t>закономерностям</w:t>
            </w:r>
          </w:p>
        </w:tc>
        <w:tc>
          <w:tcPr>
            <w:tcW w:w="5672" w:type="dxa"/>
            <w:tcBorders>
              <w:right w:val="single" w:sz="6" w:space="0" w:color="000000"/>
            </w:tcBorders>
          </w:tcPr>
          <w:p w:rsidR="00FF0B00" w:rsidRDefault="00A77D74" w:rsidP="00F55BB2">
            <w:pPr>
              <w:pStyle w:val="TableParagraph"/>
              <w:spacing w:before="1"/>
              <w:ind w:left="110" w:right="275"/>
              <w:rPr>
                <w:sz w:val="24"/>
              </w:rPr>
            </w:pPr>
            <w:r>
              <w:rPr>
                <w:sz w:val="24"/>
              </w:rPr>
              <w:t>В ряду изучаемых явлений, событий найти частное.</w:t>
            </w:r>
            <w:r>
              <w:rPr>
                <w:spacing w:val="-57"/>
                <w:sz w:val="24"/>
              </w:rPr>
              <w:t xml:space="preserve"> </w:t>
            </w:r>
            <w:r>
              <w:rPr>
                <w:sz w:val="24"/>
              </w:rPr>
              <w:t>Определить, как связаны данные явления, события.</w:t>
            </w:r>
            <w:r>
              <w:rPr>
                <w:spacing w:val="1"/>
                <w:sz w:val="24"/>
              </w:rPr>
              <w:t xml:space="preserve"> </w:t>
            </w:r>
            <w:r>
              <w:rPr>
                <w:sz w:val="24"/>
              </w:rPr>
              <w:t>Определить, есть ли и если есть, то какая</w:t>
            </w:r>
            <w:r>
              <w:rPr>
                <w:spacing w:val="1"/>
                <w:sz w:val="24"/>
              </w:rPr>
              <w:t xml:space="preserve"> </w:t>
            </w:r>
            <w:r>
              <w:rPr>
                <w:sz w:val="24"/>
              </w:rPr>
              <w:t>закономерность для ряда данных явлений, событий.</w:t>
            </w:r>
            <w:r>
              <w:rPr>
                <w:spacing w:val="-57"/>
                <w:sz w:val="24"/>
              </w:rPr>
              <w:t xml:space="preserve"> </w:t>
            </w:r>
            <w:r>
              <w:rPr>
                <w:sz w:val="24"/>
              </w:rPr>
              <w:t>Подтвердить изучаемую, общеизвестную</w:t>
            </w:r>
            <w:r>
              <w:rPr>
                <w:spacing w:val="1"/>
                <w:sz w:val="24"/>
              </w:rPr>
              <w:t xml:space="preserve"> </w:t>
            </w:r>
            <w:r>
              <w:rPr>
                <w:sz w:val="24"/>
              </w:rPr>
              <w:t>закономерность частными случаями, явлениями,</w:t>
            </w:r>
            <w:r>
              <w:rPr>
                <w:spacing w:val="1"/>
                <w:sz w:val="24"/>
              </w:rPr>
              <w:t xml:space="preserve"> </w:t>
            </w:r>
            <w:r>
              <w:rPr>
                <w:sz w:val="24"/>
              </w:rPr>
              <w:t>событиями</w:t>
            </w:r>
          </w:p>
        </w:tc>
        <w:tc>
          <w:tcPr>
            <w:tcW w:w="4964" w:type="dxa"/>
            <w:tcBorders>
              <w:left w:val="single" w:sz="6" w:space="0" w:color="000000"/>
            </w:tcBorders>
          </w:tcPr>
          <w:p w:rsidR="00FF0B00" w:rsidRDefault="00A77D74" w:rsidP="00F55BB2">
            <w:pPr>
              <w:pStyle w:val="TableParagraph"/>
              <w:spacing w:before="1"/>
              <w:ind w:left="110" w:right="275"/>
              <w:jc w:val="both"/>
              <w:rPr>
                <w:sz w:val="24"/>
              </w:rPr>
            </w:pPr>
            <w:r>
              <w:rPr>
                <w:sz w:val="24"/>
              </w:rPr>
              <w:t>Доказать,</w:t>
            </w:r>
            <w:r>
              <w:rPr>
                <w:spacing w:val="1"/>
                <w:sz w:val="24"/>
              </w:rPr>
              <w:t xml:space="preserve"> </w:t>
            </w:r>
            <w:r>
              <w:rPr>
                <w:sz w:val="24"/>
              </w:rPr>
              <w:t>что</w:t>
            </w:r>
            <w:r>
              <w:rPr>
                <w:spacing w:val="1"/>
                <w:sz w:val="24"/>
              </w:rPr>
              <w:t xml:space="preserve"> </w:t>
            </w:r>
            <w:r>
              <w:rPr>
                <w:sz w:val="24"/>
              </w:rPr>
              <w:t>данное</w:t>
            </w:r>
            <w:r>
              <w:rPr>
                <w:spacing w:val="1"/>
                <w:sz w:val="24"/>
              </w:rPr>
              <w:t xml:space="preserve"> </w:t>
            </w:r>
            <w:r>
              <w:rPr>
                <w:sz w:val="24"/>
              </w:rPr>
              <w:t>явление,</w:t>
            </w:r>
            <w:r>
              <w:rPr>
                <w:spacing w:val="1"/>
                <w:sz w:val="24"/>
              </w:rPr>
              <w:t xml:space="preserve"> </w:t>
            </w:r>
            <w:r>
              <w:rPr>
                <w:sz w:val="24"/>
              </w:rPr>
              <w:t>событие,</w:t>
            </w:r>
            <w:r>
              <w:rPr>
                <w:spacing w:val="1"/>
                <w:sz w:val="24"/>
              </w:rPr>
              <w:t xml:space="preserve"> </w:t>
            </w:r>
            <w:r>
              <w:rPr>
                <w:sz w:val="24"/>
              </w:rPr>
              <w:t>выражение является частным (или отражает</w:t>
            </w:r>
            <w:r>
              <w:rPr>
                <w:spacing w:val="1"/>
                <w:sz w:val="24"/>
              </w:rPr>
              <w:t xml:space="preserve"> </w:t>
            </w:r>
            <w:r>
              <w:rPr>
                <w:sz w:val="24"/>
              </w:rPr>
              <w:t>закономерность)</w:t>
            </w:r>
          </w:p>
        </w:tc>
      </w:tr>
      <w:tr w:rsidR="00FF0B00">
        <w:trPr>
          <w:trHeight w:val="1123"/>
        </w:trPr>
        <w:tc>
          <w:tcPr>
            <w:tcW w:w="4676" w:type="dxa"/>
          </w:tcPr>
          <w:p w:rsidR="00FF0B00" w:rsidRDefault="00A77D74" w:rsidP="00F55BB2">
            <w:pPr>
              <w:pStyle w:val="TableParagraph"/>
              <w:spacing w:before="1"/>
              <w:ind w:left="110" w:right="275"/>
              <w:rPr>
                <w:sz w:val="24"/>
              </w:rPr>
            </w:pPr>
            <w:r>
              <w:rPr>
                <w:sz w:val="24"/>
              </w:rPr>
              <w:t>3.8. Строить рассуждение на основе</w:t>
            </w:r>
            <w:r>
              <w:rPr>
                <w:spacing w:val="1"/>
                <w:sz w:val="24"/>
              </w:rPr>
              <w:t xml:space="preserve"> </w:t>
            </w:r>
            <w:r>
              <w:rPr>
                <w:sz w:val="24"/>
              </w:rPr>
              <w:t>сравнения предметов и явлений, выделяя</w:t>
            </w:r>
            <w:r>
              <w:rPr>
                <w:spacing w:val="-58"/>
                <w:sz w:val="24"/>
              </w:rPr>
              <w:t xml:space="preserve"> </w:t>
            </w:r>
            <w:r>
              <w:rPr>
                <w:sz w:val="24"/>
              </w:rPr>
              <w:t>при</w:t>
            </w:r>
            <w:r>
              <w:rPr>
                <w:spacing w:val="-1"/>
                <w:sz w:val="24"/>
              </w:rPr>
              <w:t xml:space="preserve"> </w:t>
            </w:r>
            <w:r>
              <w:rPr>
                <w:sz w:val="24"/>
              </w:rPr>
              <w:t>этом</w:t>
            </w:r>
            <w:r>
              <w:rPr>
                <w:spacing w:val="-1"/>
                <w:sz w:val="24"/>
              </w:rPr>
              <w:t xml:space="preserve"> </w:t>
            </w:r>
            <w:r>
              <w:rPr>
                <w:sz w:val="24"/>
              </w:rPr>
              <w:t>общие</w:t>
            </w:r>
            <w:r>
              <w:rPr>
                <w:spacing w:val="-1"/>
                <w:sz w:val="24"/>
              </w:rPr>
              <w:t xml:space="preserve"> </w:t>
            </w:r>
            <w:r>
              <w:rPr>
                <w:sz w:val="24"/>
              </w:rPr>
              <w:t>признаки</w:t>
            </w:r>
          </w:p>
        </w:tc>
        <w:tc>
          <w:tcPr>
            <w:tcW w:w="5672" w:type="dxa"/>
            <w:tcBorders>
              <w:right w:val="single" w:sz="6" w:space="0" w:color="000000"/>
            </w:tcBorders>
          </w:tcPr>
          <w:p w:rsidR="00FF0B00" w:rsidRDefault="00A77D74" w:rsidP="00F55BB2">
            <w:pPr>
              <w:pStyle w:val="TableParagraph"/>
              <w:spacing w:before="1"/>
              <w:ind w:left="110" w:right="275"/>
              <w:rPr>
                <w:sz w:val="24"/>
              </w:rPr>
            </w:pPr>
            <w:r>
              <w:rPr>
                <w:sz w:val="24"/>
              </w:rPr>
              <w:t>Сравнить предметы и явления из ряда изучаемых,</w:t>
            </w:r>
            <w:r>
              <w:rPr>
                <w:spacing w:val="-57"/>
                <w:sz w:val="24"/>
              </w:rPr>
              <w:t xml:space="preserve"> </w:t>
            </w:r>
            <w:r>
              <w:rPr>
                <w:sz w:val="24"/>
              </w:rPr>
              <w:t>найти</w:t>
            </w:r>
            <w:r>
              <w:rPr>
                <w:spacing w:val="52"/>
                <w:sz w:val="24"/>
              </w:rPr>
              <w:t xml:space="preserve"> </w:t>
            </w:r>
            <w:r>
              <w:rPr>
                <w:sz w:val="24"/>
              </w:rPr>
              <w:t>общие</w:t>
            </w:r>
          </w:p>
          <w:p w:rsidR="00FF0B00" w:rsidRDefault="00A77D74" w:rsidP="00F55BB2">
            <w:pPr>
              <w:pStyle w:val="TableParagraph"/>
              <w:spacing w:line="270" w:lineRule="atLeast"/>
              <w:ind w:left="110" w:right="275"/>
              <w:rPr>
                <w:sz w:val="24"/>
              </w:rPr>
            </w:pPr>
            <w:r>
              <w:rPr>
                <w:sz w:val="24"/>
              </w:rPr>
              <w:t>признаки. Рассказать, как именно данные признаки</w:t>
            </w:r>
            <w:r>
              <w:rPr>
                <w:spacing w:val="-57"/>
                <w:sz w:val="24"/>
              </w:rPr>
              <w:t xml:space="preserve"> </w:t>
            </w:r>
            <w:r>
              <w:rPr>
                <w:sz w:val="24"/>
              </w:rPr>
              <w:t>проявляются</w:t>
            </w:r>
            <w:r>
              <w:rPr>
                <w:spacing w:val="-1"/>
                <w:sz w:val="24"/>
              </w:rPr>
              <w:t xml:space="preserve"> </w:t>
            </w:r>
            <w:r>
              <w:rPr>
                <w:sz w:val="24"/>
              </w:rPr>
              <w:t>в</w:t>
            </w:r>
            <w:r>
              <w:rPr>
                <w:spacing w:val="-1"/>
                <w:sz w:val="24"/>
              </w:rPr>
              <w:t xml:space="preserve"> </w:t>
            </w:r>
            <w:r>
              <w:rPr>
                <w:sz w:val="24"/>
              </w:rPr>
              <w:t>каждом</w:t>
            </w:r>
            <w:r>
              <w:rPr>
                <w:spacing w:val="-2"/>
                <w:sz w:val="24"/>
              </w:rPr>
              <w:t xml:space="preserve"> </w:t>
            </w:r>
            <w:r>
              <w:rPr>
                <w:sz w:val="24"/>
              </w:rPr>
              <w:t>из них</w:t>
            </w:r>
          </w:p>
        </w:tc>
        <w:tc>
          <w:tcPr>
            <w:tcW w:w="4964" w:type="dxa"/>
            <w:tcBorders>
              <w:left w:val="single" w:sz="6" w:space="0" w:color="000000"/>
            </w:tcBorders>
          </w:tcPr>
          <w:p w:rsidR="00FF0B00" w:rsidRDefault="00A77D74" w:rsidP="00F55BB2">
            <w:pPr>
              <w:pStyle w:val="TableParagraph"/>
              <w:spacing w:before="1"/>
              <w:ind w:left="110" w:right="275"/>
              <w:rPr>
                <w:sz w:val="24"/>
              </w:rPr>
            </w:pPr>
            <w:r>
              <w:rPr>
                <w:sz w:val="24"/>
              </w:rPr>
              <w:t>Объяснить, наосновании чего объединены</w:t>
            </w:r>
            <w:r>
              <w:rPr>
                <w:spacing w:val="-57"/>
                <w:sz w:val="24"/>
              </w:rPr>
              <w:t xml:space="preserve"> </w:t>
            </w:r>
            <w:r>
              <w:rPr>
                <w:sz w:val="24"/>
              </w:rPr>
              <w:t>данные</w:t>
            </w:r>
            <w:r>
              <w:rPr>
                <w:spacing w:val="-3"/>
                <w:sz w:val="24"/>
              </w:rPr>
              <w:t xml:space="preserve"> </w:t>
            </w:r>
            <w:r>
              <w:rPr>
                <w:sz w:val="24"/>
              </w:rPr>
              <w:t>явления, предметы</w:t>
            </w:r>
          </w:p>
        </w:tc>
      </w:tr>
    </w:tbl>
    <w:p w:rsidR="00FF0B00" w:rsidRDefault="00FF0B00" w:rsidP="00F55BB2">
      <w:pPr>
        <w:pStyle w:val="aa"/>
        <w:ind w:left="110" w:right="275"/>
        <w:rPr>
          <w:rFonts w:ascii="Calibri"/>
          <w:sz w:val="20"/>
        </w:rPr>
      </w:pPr>
    </w:p>
    <w:tbl>
      <w:tblPr>
        <w:tblStyle w:val="TableNormal"/>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76"/>
        <w:gridCol w:w="5672"/>
        <w:gridCol w:w="4964"/>
      </w:tblGrid>
      <w:tr w:rsidR="00FF0B00" w:rsidTr="003E404B">
        <w:trPr>
          <w:trHeight w:val="1116"/>
        </w:trPr>
        <w:tc>
          <w:tcPr>
            <w:tcW w:w="4676" w:type="dxa"/>
          </w:tcPr>
          <w:p w:rsidR="00FF0B00" w:rsidRDefault="00A77D74" w:rsidP="00F55BB2">
            <w:pPr>
              <w:pStyle w:val="TableParagraph"/>
              <w:spacing w:before="1"/>
              <w:ind w:left="110" w:right="275"/>
              <w:jc w:val="both"/>
              <w:rPr>
                <w:sz w:val="24"/>
              </w:rPr>
            </w:pPr>
            <w:r>
              <w:rPr>
                <w:sz w:val="24"/>
              </w:rPr>
              <w:t>3.9. Излагать полученную информацию,</w:t>
            </w:r>
            <w:r>
              <w:rPr>
                <w:spacing w:val="-58"/>
                <w:sz w:val="24"/>
              </w:rPr>
              <w:t xml:space="preserve"> </w:t>
            </w:r>
            <w:r>
              <w:rPr>
                <w:spacing w:val="-1"/>
                <w:sz w:val="24"/>
              </w:rPr>
              <w:t xml:space="preserve">интерпретируя </w:t>
            </w:r>
            <w:r>
              <w:rPr>
                <w:sz w:val="24"/>
              </w:rPr>
              <w:t>ее в контексте решаемой</w:t>
            </w:r>
            <w:r>
              <w:rPr>
                <w:spacing w:val="-57"/>
                <w:sz w:val="24"/>
              </w:rPr>
              <w:t xml:space="preserve"> </w:t>
            </w:r>
            <w:r>
              <w:rPr>
                <w:sz w:val="24"/>
              </w:rPr>
              <w:t>задачи</w:t>
            </w:r>
          </w:p>
        </w:tc>
        <w:tc>
          <w:tcPr>
            <w:tcW w:w="5672" w:type="dxa"/>
            <w:tcBorders>
              <w:right w:val="single" w:sz="6" w:space="0" w:color="000000"/>
            </w:tcBorders>
          </w:tcPr>
          <w:p w:rsidR="00FF0B00" w:rsidRDefault="00A77D74" w:rsidP="00F55BB2">
            <w:pPr>
              <w:pStyle w:val="TableParagraph"/>
              <w:spacing w:before="1"/>
              <w:ind w:left="110" w:right="275"/>
              <w:rPr>
                <w:sz w:val="24"/>
              </w:rPr>
            </w:pPr>
            <w:r>
              <w:rPr>
                <w:sz w:val="24"/>
              </w:rPr>
              <w:t>Дополнить информационный блок учебной задачи</w:t>
            </w:r>
            <w:r>
              <w:rPr>
                <w:spacing w:val="-57"/>
                <w:sz w:val="24"/>
              </w:rPr>
              <w:t xml:space="preserve"> </w:t>
            </w:r>
            <w:r>
              <w:rPr>
                <w:sz w:val="24"/>
              </w:rPr>
              <w:t>недостающей информацией, объяснить, почему</w:t>
            </w:r>
            <w:r>
              <w:rPr>
                <w:spacing w:val="1"/>
                <w:sz w:val="24"/>
              </w:rPr>
              <w:t xml:space="preserve"> </w:t>
            </w:r>
            <w:r>
              <w:rPr>
                <w:sz w:val="24"/>
              </w:rPr>
              <w:t>именно</w:t>
            </w:r>
            <w:r>
              <w:rPr>
                <w:spacing w:val="-1"/>
                <w:sz w:val="24"/>
              </w:rPr>
              <w:t xml:space="preserve"> </w:t>
            </w:r>
            <w:r>
              <w:rPr>
                <w:sz w:val="24"/>
              </w:rPr>
              <w:t>эта</w:t>
            </w:r>
            <w:r>
              <w:rPr>
                <w:spacing w:val="-1"/>
                <w:sz w:val="24"/>
              </w:rPr>
              <w:t xml:space="preserve"> </w:t>
            </w:r>
            <w:r>
              <w:rPr>
                <w:sz w:val="24"/>
              </w:rPr>
              <w:t>информация</w:t>
            </w:r>
            <w:r>
              <w:rPr>
                <w:spacing w:val="-1"/>
                <w:sz w:val="24"/>
              </w:rPr>
              <w:t xml:space="preserve"> </w:t>
            </w:r>
            <w:r>
              <w:rPr>
                <w:sz w:val="24"/>
              </w:rPr>
              <w:t>необходима</w:t>
            </w:r>
          </w:p>
        </w:tc>
        <w:tc>
          <w:tcPr>
            <w:tcW w:w="4964" w:type="dxa"/>
            <w:tcBorders>
              <w:left w:val="single" w:sz="6" w:space="0" w:color="000000"/>
            </w:tcBorders>
          </w:tcPr>
          <w:p w:rsidR="00FF0B00" w:rsidRDefault="00A77D74" w:rsidP="00F55BB2">
            <w:pPr>
              <w:pStyle w:val="TableParagraph"/>
              <w:spacing w:before="1"/>
              <w:ind w:left="110" w:right="275"/>
              <w:rPr>
                <w:sz w:val="24"/>
              </w:rPr>
            </w:pPr>
            <w:r>
              <w:rPr>
                <w:sz w:val="24"/>
              </w:rPr>
              <w:t>Объяснить важность (необходимость,</w:t>
            </w:r>
            <w:r>
              <w:rPr>
                <w:spacing w:val="1"/>
                <w:sz w:val="24"/>
              </w:rPr>
              <w:t xml:space="preserve"> </w:t>
            </w:r>
            <w:r>
              <w:rPr>
                <w:sz w:val="24"/>
              </w:rPr>
              <w:t>достаточность, неважность) полученных</w:t>
            </w:r>
            <w:r>
              <w:rPr>
                <w:spacing w:val="1"/>
                <w:sz w:val="24"/>
              </w:rPr>
              <w:t xml:space="preserve"> </w:t>
            </w:r>
            <w:r>
              <w:rPr>
                <w:sz w:val="24"/>
              </w:rPr>
              <w:t>сведений, фактов, другой информации для</w:t>
            </w:r>
            <w:r>
              <w:rPr>
                <w:spacing w:val="-57"/>
                <w:sz w:val="24"/>
              </w:rPr>
              <w:t xml:space="preserve"> </w:t>
            </w:r>
            <w:r>
              <w:rPr>
                <w:sz w:val="24"/>
              </w:rPr>
              <w:t>решения</w:t>
            </w:r>
            <w:r>
              <w:rPr>
                <w:spacing w:val="-1"/>
                <w:sz w:val="24"/>
              </w:rPr>
              <w:t xml:space="preserve"> </w:t>
            </w:r>
            <w:r>
              <w:rPr>
                <w:sz w:val="24"/>
              </w:rPr>
              <w:t>задачи</w:t>
            </w:r>
          </w:p>
        </w:tc>
      </w:tr>
      <w:tr w:rsidR="00FF0B00">
        <w:trPr>
          <w:trHeight w:val="1380"/>
        </w:trPr>
        <w:tc>
          <w:tcPr>
            <w:tcW w:w="4676" w:type="dxa"/>
          </w:tcPr>
          <w:p w:rsidR="00FF0B00" w:rsidRDefault="00A77D74" w:rsidP="00F55BB2">
            <w:pPr>
              <w:pStyle w:val="TableParagraph"/>
              <w:ind w:left="110" w:right="275"/>
              <w:rPr>
                <w:sz w:val="24"/>
              </w:rPr>
            </w:pPr>
            <w:r>
              <w:rPr>
                <w:sz w:val="24"/>
              </w:rPr>
              <w:t>3.10. Самостоятельно указывать на</w:t>
            </w:r>
            <w:r>
              <w:rPr>
                <w:spacing w:val="1"/>
                <w:sz w:val="24"/>
              </w:rPr>
              <w:t xml:space="preserve"> </w:t>
            </w:r>
            <w:r>
              <w:rPr>
                <w:sz w:val="24"/>
              </w:rPr>
              <w:t>информацию,</w:t>
            </w:r>
            <w:r>
              <w:rPr>
                <w:spacing w:val="-4"/>
                <w:sz w:val="24"/>
              </w:rPr>
              <w:t xml:space="preserve"> </w:t>
            </w:r>
            <w:r>
              <w:rPr>
                <w:sz w:val="24"/>
              </w:rPr>
              <w:t>нуждающуюся</w:t>
            </w:r>
            <w:r>
              <w:rPr>
                <w:spacing w:val="-3"/>
                <w:sz w:val="24"/>
              </w:rPr>
              <w:t xml:space="preserve"> </w:t>
            </w:r>
            <w:r>
              <w:rPr>
                <w:sz w:val="24"/>
              </w:rPr>
              <w:t>в</w:t>
            </w:r>
            <w:r>
              <w:rPr>
                <w:spacing w:val="-5"/>
                <w:sz w:val="24"/>
              </w:rPr>
              <w:t xml:space="preserve"> </w:t>
            </w:r>
            <w:r>
              <w:rPr>
                <w:sz w:val="24"/>
              </w:rPr>
              <w:t>проверке,</w:t>
            </w:r>
            <w:r>
              <w:rPr>
                <w:spacing w:val="-57"/>
                <w:sz w:val="24"/>
              </w:rPr>
              <w:t xml:space="preserve"> </w:t>
            </w:r>
            <w:r>
              <w:rPr>
                <w:spacing w:val="-2"/>
                <w:sz w:val="24"/>
              </w:rPr>
              <w:t xml:space="preserve">предлагать </w:t>
            </w:r>
            <w:r>
              <w:rPr>
                <w:spacing w:val="-1"/>
                <w:sz w:val="24"/>
              </w:rPr>
              <w:t>и применять способ проверки</w:t>
            </w:r>
            <w:r>
              <w:rPr>
                <w:spacing w:val="-57"/>
                <w:sz w:val="24"/>
              </w:rPr>
              <w:t xml:space="preserve"> </w:t>
            </w:r>
            <w:r>
              <w:rPr>
                <w:sz w:val="24"/>
              </w:rPr>
              <w:t>достоверности информации</w:t>
            </w:r>
          </w:p>
        </w:tc>
        <w:tc>
          <w:tcPr>
            <w:tcW w:w="5672" w:type="dxa"/>
            <w:tcBorders>
              <w:right w:val="single" w:sz="6" w:space="0" w:color="000000"/>
            </w:tcBorders>
          </w:tcPr>
          <w:p w:rsidR="00FF0B00" w:rsidRDefault="00A77D74" w:rsidP="00F55BB2">
            <w:pPr>
              <w:pStyle w:val="TableParagraph"/>
              <w:ind w:left="110" w:right="275"/>
              <w:rPr>
                <w:sz w:val="24"/>
              </w:rPr>
            </w:pPr>
            <w:r>
              <w:rPr>
                <w:sz w:val="24"/>
              </w:rPr>
              <w:t>Выделить</w:t>
            </w:r>
            <w:r>
              <w:rPr>
                <w:spacing w:val="-4"/>
                <w:sz w:val="24"/>
              </w:rPr>
              <w:t xml:space="preserve"> </w:t>
            </w:r>
            <w:r>
              <w:rPr>
                <w:sz w:val="24"/>
              </w:rPr>
              <w:t>из</w:t>
            </w:r>
            <w:r>
              <w:rPr>
                <w:spacing w:val="-2"/>
                <w:sz w:val="24"/>
              </w:rPr>
              <w:t xml:space="preserve"> </w:t>
            </w:r>
            <w:r>
              <w:rPr>
                <w:sz w:val="24"/>
              </w:rPr>
              <w:t>текста</w:t>
            </w:r>
            <w:r>
              <w:rPr>
                <w:spacing w:val="-2"/>
                <w:sz w:val="24"/>
              </w:rPr>
              <w:t xml:space="preserve"> </w:t>
            </w:r>
            <w:r>
              <w:rPr>
                <w:sz w:val="24"/>
              </w:rPr>
              <w:t>информацию,</w:t>
            </w:r>
            <w:r>
              <w:rPr>
                <w:spacing w:val="-3"/>
                <w:sz w:val="24"/>
              </w:rPr>
              <w:t xml:space="preserve"> </w:t>
            </w:r>
            <w:r>
              <w:rPr>
                <w:sz w:val="24"/>
              </w:rPr>
              <w:t>которая</w:t>
            </w:r>
            <w:r>
              <w:rPr>
                <w:spacing w:val="-5"/>
                <w:sz w:val="24"/>
              </w:rPr>
              <w:t xml:space="preserve"> </w:t>
            </w:r>
            <w:r>
              <w:rPr>
                <w:sz w:val="24"/>
              </w:rPr>
              <w:t>нуждается</w:t>
            </w:r>
            <w:r>
              <w:rPr>
                <w:spacing w:val="-57"/>
                <w:sz w:val="24"/>
              </w:rPr>
              <w:t xml:space="preserve"> </w:t>
            </w:r>
            <w:r>
              <w:rPr>
                <w:sz w:val="24"/>
              </w:rPr>
              <w:t>в</w:t>
            </w:r>
            <w:r>
              <w:rPr>
                <w:spacing w:val="-2"/>
                <w:sz w:val="24"/>
              </w:rPr>
              <w:t xml:space="preserve"> </w:t>
            </w:r>
            <w:r>
              <w:rPr>
                <w:sz w:val="24"/>
              </w:rPr>
              <w:t>анализе,</w:t>
            </w:r>
            <w:r>
              <w:rPr>
                <w:spacing w:val="-1"/>
                <w:sz w:val="24"/>
              </w:rPr>
              <w:t xml:space="preserve"> </w:t>
            </w:r>
            <w:r>
              <w:rPr>
                <w:sz w:val="24"/>
              </w:rPr>
              <w:t>проработке,</w:t>
            </w:r>
            <w:r>
              <w:rPr>
                <w:spacing w:val="-4"/>
                <w:sz w:val="24"/>
              </w:rPr>
              <w:t xml:space="preserve"> </w:t>
            </w:r>
            <w:r>
              <w:rPr>
                <w:sz w:val="24"/>
              </w:rPr>
              <w:t>проверке</w:t>
            </w:r>
            <w:r>
              <w:rPr>
                <w:spacing w:val="-2"/>
                <w:sz w:val="24"/>
              </w:rPr>
              <w:t xml:space="preserve"> </w:t>
            </w:r>
            <w:r>
              <w:rPr>
                <w:sz w:val="24"/>
              </w:rPr>
              <w:t>на</w:t>
            </w:r>
            <w:r>
              <w:rPr>
                <w:spacing w:val="-2"/>
                <w:sz w:val="24"/>
              </w:rPr>
              <w:t xml:space="preserve"> </w:t>
            </w:r>
            <w:r>
              <w:rPr>
                <w:sz w:val="24"/>
              </w:rPr>
              <w:t>достоверность.</w:t>
            </w:r>
          </w:p>
          <w:p w:rsidR="00FF0B00" w:rsidRDefault="00A77D74" w:rsidP="00F55BB2">
            <w:pPr>
              <w:pStyle w:val="TableParagraph"/>
              <w:ind w:left="110" w:right="275"/>
              <w:rPr>
                <w:sz w:val="24"/>
              </w:rPr>
            </w:pPr>
            <w:r>
              <w:rPr>
                <w:sz w:val="24"/>
              </w:rPr>
              <w:t>Найти способы проверки достоверности информации</w:t>
            </w:r>
            <w:r>
              <w:rPr>
                <w:spacing w:val="-57"/>
                <w:sz w:val="24"/>
              </w:rPr>
              <w:t xml:space="preserve"> </w:t>
            </w:r>
            <w:r>
              <w:rPr>
                <w:sz w:val="24"/>
              </w:rPr>
              <w:t>и</w:t>
            </w:r>
            <w:r>
              <w:rPr>
                <w:spacing w:val="-1"/>
                <w:sz w:val="24"/>
              </w:rPr>
              <w:t xml:space="preserve"> </w:t>
            </w:r>
            <w:r>
              <w:rPr>
                <w:sz w:val="24"/>
              </w:rPr>
              <w:t>продемонстрировать</w:t>
            </w:r>
            <w:r>
              <w:rPr>
                <w:spacing w:val="-1"/>
                <w:sz w:val="24"/>
              </w:rPr>
              <w:t xml:space="preserve"> </w:t>
            </w:r>
            <w:r>
              <w:rPr>
                <w:sz w:val="24"/>
              </w:rPr>
              <w:t>их</w:t>
            </w:r>
            <w:r>
              <w:rPr>
                <w:spacing w:val="1"/>
                <w:sz w:val="24"/>
              </w:rPr>
              <w:t xml:space="preserve"> </w:t>
            </w:r>
            <w:r>
              <w:rPr>
                <w:sz w:val="24"/>
              </w:rPr>
              <w:t>применение.</w:t>
            </w:r>
          </w:p>
        </w:tc>
        <w:tc>
          <w:tcPr>
            <w:tcW w:w="4964" w:type="dxa"/>
            <w:tcBorders>
              <w:left w:val="single" w:sz="6" w:space="0" w:color="000000"/>
            </w:tcBorders>
          </w:tcPr>
          <w:p w:rsidR="00FF0B00" w:rsidRDefault="00A77D74" w:rsidP="00F55BB2">
            <w:pPr>
              <w:pStyle w:val="TableParagraph"/>
              <w:ind w:left="110" w:right="275"/>
              <w:rPr>
                <w:sz w:val="24"/>
              </w:rPr>
            </w:pPr>
            <w:r>
              <w:rPr>
                <w:sz w:val="24"/>
              </w:rPr>
              <w:t>Выделить из данного текста информацию и</w:t>
            </w:r>
            <w:r>
              <w:rPr>
                <w:spacing w:val="-57"/>
                <w:sz w:val="24"/>
              </w:rPr>
              <w:t xml:space="preserve"> </w:t>
            </w:r>
            <w:r>
              <w:rPr>
                <w:sz w:val="24"/>
              </w:rPr>
              <w:t>проверить ее. Проверить достоверность</w:t>
            </w:r>
            <w:r>
              <w:rPr>
                <w:spacing w:val="1"/>
                <w:sz w:val="24"/>
              </w:rPr>
              <w:t xml:space="preserve"> </w:t>
            </w:r>
            <w:r>
              <w:rPr>
                <w:sz w:val="24"/>
              </w:rPr>
              <w:t>информации.</w:t>
            </w:r>
            <w:r>
              <w:rPr>
                <w:spacing w:val="-13"/>
                <w:sz w:val="24"/>
              </w:rPr>
              <w:t xml:space="preserve"> </w:t>
            </w:r>
            <w:r>
              <w:rPr>
                <w:sz w:val="24"/>
              </w:rPr>
              <w:t>Ответ</w:t>
            </w:r>
            <w:r>
              <w:rPr>
                <w:spacing w:val="-12"/>
                <w:sz w:val="24"/>
              </w:rPr>
              <w:t xml:space="preserve"> </w:t>
            </w:r>
            <w:r>
              <w:rPr>
                <w:sz w:val="24"/>
              </w:rPr>
              <w:t>обосновать</w:t>
            </w:r>
          </w:p>
        </w:tc>
      </w:tr>
      <w:tr w:rsidR="00FF0B00" w:rsidTr="003E404B">
        <w:trPr>
          <w:trHeight w:val="2122"/>
        </w:trPr>
        <w:tc>
          <w:tcPr>
            <w:tcW w:w="4676" w:type="dxa"/>
          </w:tcPr>
          <w:p w:rsidR="00FF0B00" w:rsidRDefault="00A77D74" w:rsidP="00F55BB2">
            <w:pPr>
              <w:pStyle w:val="TableParagraph"/>
              <w:ind w:left="110" w:right="275"/>
              <w:rPr>
                <w:sz w:val="24"/>
              </w:rPr>
            </w:pPr>
            <w:r>
              <w:rPr>
                <w:sz w:val="24"/>
              </w:rPr>
              <w:lastRenderedPageBreak/>
              <w:t>3.11. Вербализовать эмоциональное</w:t>
            </w:r>
            <w:r>
              <w:rPr>
                <w:spacing w:val="1"/>
                <w:sz w:val="24"/>
              </w:rPr>
              <w:t xml:space="preserve"> </w:t>
            </w:r>
            <w:r>
              <w:rPr>
                <w:sz w:val="24"/>
              </w:rPr>
              <w:t>впечатление,</w:t>
            </w:r>
            <w:r>
              <w:rPr>
                <w:spacing w:val="-2"/>
                <w:sz w:val="24"/>
              </w:rPr>
              <w:t xml:space="preserve"> </w:t>
            </w:r>
            <w:r>
              <w:rPr>
                <w:sz w:val="24"/>
              </w:rPr>
              <w:t>оказанное</w:t>
            </w:r>
            <w:r>
              <w:rPr>
                <w:spacing w:val="-2"/>
                <w:sz w:val="24"/>
              </w:rPr>
              <w:t xml:space="preserve"> </w:t>
            </w:r>
            <w:r>
              <w:rPr>
                <w:sz w:val="24"/>
              </w:rPr>
              <w:t>нанего</w:t>
            </w:r>
            <w:r>
              <w:rPr>
                <w:spacing w:val="-3"/>
                <w:sz w:val="24"/>
              </w:rPr>
              <w:t xml:space="preserve"> </w:t>
            </w:r>
            <w:r>
              <w:rPr>
                <w:sz w:val="24"/>
              </w:rPr>
              <w:t>источником</w:t>
            </w:r>
          </w:p>
        </w:tc>
        <w:tc>
          <w:tcPr>
            <w:tcW w:w="5672" w:type="dxa"/>
            <w:tcBorders>
              <w:right w:val="single" w:sz="6" w:space="0" w:color="000000"/>
            </w:tcBorders>
          </w:tcPr>
          <w:p w:rsidR="00FF0B00" w:rsidRDefault="00A77D74" w:rsidP="00F55BB2">
            <w:pPr>
              <w:pStyle w:val="TableParagraph"/>
              <w:ind w:left="110" w:right="275"/>
              <w:rPr>
                <w:sz w:val="24"/>
              </w:rPr>
            </w:pPr>
            <w:r>
              <w:rPr>
                <w:sz w:val="24"/>
              </w:rPr>
              <w:t>Определить свое эмоциональное впечатление от</w:t>
            </w:r>
            <w:r>
              <w:rPr>
                <w:spacing w:val="1"/>
                <w:sz w:val="24"/>
              </w:rPr>
              <w:t xml:space="preserve"> </w:t>
            </w:r>
            <w:r>
              <w:rPr>
                <w:sz w:val="24"/>
              </w:rPr>
              <w:t>произведения искусства, содержания текста,</w:t>
            </w:r>
            <w:r>
              <w:rPr>
                <w:spacing w:val="1"/>
                <w:sz w:val="24"/>
              </w:rPr>
              <w:t xml:space="preserve"> </w:t>
            </w:r>
            <w:r>
              <w:rPr>
                <w:sz w:val="24"/>
              </w:rPr>
              <w:t>изучаемого события, явления, предмета, др., ответ</w:t>
            </w:r>
            <w:r>
              <w:rPr>
                <w:spacing w:val="-57"/>
                <w:sz w:val="24"/>
              </w:rPr>
              <w:t xml:space="preserve"> </w:t>
            </w:r>
            <w:r>
              <w:rPr>
                <w:sz w:val="24"/>
              </w:rPr>
              <w:t>обосновать. Выбрать из перечня эмоциональных</w:t>
            </w:r>
            <w:r>
              <w:rPr>
                <w:spacing w:val="1"/>
                <w:sz w:val="24"/>
              </w:rPr>
              <w:t xml:space="preserve"> </w:t>
            </w:r>
            <w:r>
              <w:rPr>
                <w:sz w:val="24"/>
              </w:rPr>
              <w:t>реакций, ту, которая наиболее близко Передает</w:t>
            </w:r>
            <w:r>
              <w:rPr>
                <w:spacing w:val="1"/>
                <w:sz w:val="24"/>
              </w:rPr>
              <w:t xml:space="preserve"> </w:t>
            </w:r>
            <w:r>
              <w:rPr>
                <w:sz w:val="24"/>
              </w:rPr>
              <w:t>собственное эмоциональное впечатление,</w:t>
            </w:r>
            <w:r>
              <w:rPr>
                <w:spacing w:val="1"/>
                <w:sz w:val="24"/>
              </w:rPr>
              <w:t xml:space="preserve"> </w:t>
            </w:r>
            <w:r>
              <w:rPr>
                <w:sz w:val="24"/>
              </w:rPr>
              <w:t>испытываемое «здесь и сейчас», свой выбор</w:t>
            </w:r>
            <w:r>
              <w:rPr>
                <w:spacing w:val="1"/>
                <w:sz w:val="24"/>
              </w:rPr>
              <w:t xml:space="preserve"> </w:t>
            </w:r>
            <w:r>
              <w:rPr>
                <w:sz w:val="24"/>
              </w:rPr>
              <w:t>обосновать</w:t>
            </w:r>
          </w:p>
        </w:tc>
        <w:tc>
          <w:tcPr>
            <w:tcW w:w="4964" w:type="dxa"/>
            <w:tcBorders>
              <w:left w:val="single" w:sz="6" w:space="0" w:color="000000"/>
            </w:tcBorders>
          </w:tcPr>
          <w:p w:rsidR="00FF0B00" w:rsidRDefault="00A77D74" w:rsidP="00F55BB2">
            <w:pPr>
              <w:pStyle w:val="TableParagraph"/>
              <w:ind w:left="110" w:right="275"/>
              <w:rPr>
                <w:sz w:val="24"/>
              </w:rPr>
            </w:pPr>
            <w:r>
              <w:rPr>
                <w:sz w:val="24"/>
              </w:rPr>
              <w:t>Описать свои чувства, эмоции, вызванные</w:t>
            </w:r>
            <w:r>
              <w:rPr>
                <w:spacing w:val="-57"/>
                <w:sz w:val="24"/>
              </w:rPr>
              <w:t xml:space="preserve"> </w:t>
            </w:r>
            <w:r>
              <w:rPr>
                <w:sz w:val="24"/>
              </w:rPr>
              <w:t>Произведением искусства, Содержанием</w:t>
            </w:r>
            <w:r>
              <w:rPr>
                <w:spacing w:val="1"/>
                <w:sz w:val="24"/>
              </w:rPr>
              <w:t xml:space="preserve"> </w:t>
            </w:r>
            <w:r>
              <w:rPr>
                <w:sz w:val="24"/>
              </w:rPr>
              <w:t>текста, Изучаемым событием, явлением,</w:t>
            </w:r>
            <w:r>
              <w:rPr>
                <w:spacing w:val="1"/>
                <w:sz w:val="24"/>
              </w:rPr>
              <w:t xml:space="preserve"> </w:t>
            </w:r>
            <w:r>
              <w:rPr>
                <w:sz w:val="24"/>
              </w:rPr>
              <w:t>предметом</w:t>
            </w:r>
            <w:r>
              <w:rPr>
                <w:spacing w:val="-1"/>
                <w:sz w:val="24"/>
              </w:rPr>
              <w:t xml:space="preserve"> </w:t>
            </w:r>
            <w:r>
              <w:rPr>
                <w:sz w:val="24"/>
              </w:rPr>
              <w:t>и др.</w:t>
            </w:r>
          </w:p>
        </w:tc>
      </w:tr>
      <w:tr w:rsidR="00FF0B00">
        <w:trPr>
          <w:trHeight w:val="2207"/>
        </w:trPr>
        <w:tc>
          <w:tcPr>
            <w:tcW w:w="4676" w:type="dxa"/>
          </w:tcPr>
          <w:p w:rsidR="00FF0B00" w:rsidRDefault="00A77D74" w:rsidP="00F55BB2">
            <w:pPr>
              <w:pStyle w:val="TableParagraph"/>
              <w:ind w:left="110" w:right="275"/>
              <w:rPr>
                <w:sz w:val="24"/>
              </w:rPr>
            </w:pPr>
            <w:r>
              <w:rPr>
                <w:sz w:val="24"/>
              </w:rPr>
              <w:t>3.12.</w:t>
            </w:r>
            <w:r>
              <w:rPr>
                <w:spacing w:val="-4"/>
                <w:sz w:val="24"/>
              </w:rPr>
              <w:t xml:space="preserve"> </w:t>
            </w:r>
            <w:r>
              <w:rPr>
                <w:sz w:val="24"/>
              </w:rPr>
              <w:t>Объяснять</w:t>
            </w:r>
            <w:r>
              <w:rPr>
                <w:spacing w:val="-2"/>
                <w:sz w:val="24"/>
              </w:rPr>
              <w:t xml:space="preserve"> </w:t>
            </w:r>
            <w:r>
              <w:rPr>
                <w:sz w:val="24"/>
              </w:rPr>
              <w:t>явления,</w:t>
            </w:r>
            <w:r>
              <w:rPr>
                <w:spacing w:val="-4"/>
                <w:sz w:val="24"/>
              </w:rPr>
              <w:t xml:space="preserve"> </w:t>
            </w:r>
            <w:r>
              <w:rPr>
                <w:sz w:val="24"/>
              </w:rPr>
              <w:t>процессы,</w:t>
            </w:r>
            <w:r>
              <w:rPr>
                <w:spacing w:val="-3"/>
                <w:sz w:val="24"/>
              </w:rPr>
              <w:t xml:space="preserve"> </w:t>
            </w:r>
            <w:r>
              <w:rPr>
                <w:sz w:val="24"/>
              </w:rPr>
              <w:t>связи</w:t>
            </w:r>
            <w:r>
              <w:rPr>
                <w:spacing w:val="-3"/>
                <w:sz w:val="24"/>
              </w:rPr>
              <w:t xml:space="preserve"> </w:t>
            </w:r>
            <w:r>
              <w:rPr>
                <w:sz w:val="24"/>
              </w:rPr>
              <w:t>и</w:t>
            </w:r>
            <w:r>
              <w:rPr>
                <w:spacing w:val="-57"/>
                <w:sz w:val="24"/>
              </w:rPr>
              <w:t xml:space="preserve"> </w:t>
            </w:r>
            <w:r>
              <w:rPr>
                <w:sz w:val="24"/>
              </w:rPr>
              <w:t>отношения, выявляемые в ходе</w:t>
            </w:r>
            <w:r>
              <w:rPr>
                <w:spacing w:val="1"/>
                <w:sz w:val="24"/>
              </w:rPr>
              <w:t xml:space="preserve"> </w:t>
            </w:r>
            <w:r>
              <w:rPr>
                <w:sz w:val="24"/>
              </w:rPr>
              <w:t>познавательной и исследовательской</w:t>
            </w:r>
            <w:r>
              <w:rPr>
                <w:spacing w:val="1"/>
                <w:sz w:val="24"/>
              </w:rPr>
              <w:t xml:space="preserve"> </w:t>
            </w:r>
            <w:r>
              <w:rPr>
                <w:sz w:val="24"/>
              </w:rPr>
              <w:t>деятельности (приводить объяснение с</w:t>
            </w:r>
            <w:r>
              <w:rPr>
                <w:spacing w:val="1"/>
                <w:sz w:val="24"/>
              </w:rPr>
              <w:t xml:space="preserve"> </w:t>
            </w:r>
            <w:r>
              <w:rPr>
                <w:sz w:val="24"/>
              </w:rPr>
              <w:t>изменением формы представления;</w:t>
            </w:r>
            <w:r>
              <w:rPr>
                <w:spacing w:val="1"/>
                <w:sz w:val="24"/>
              </w:rPr>
              <w:t xml:space="preserve"> </w:t>
            </w:r>
            <w:r>
              <w:rPr>
                <w:sz w:val="24"/>
              </w:rPr>
              <w:t>объяснять, детализируя или обобщая;</w:t>
            </w:r>
            <w:r>
              <w:rPr>
                <w:spacing w:val="1"/>
                <w:sz w:val="24"/>
              </w:rPr>
              <w:t xml:space="preserve"> </w:t>
            </w:r>
            <w:r>
              <w:rPr>
                <w:sz w:val="24"/>
              </w:rPr>
              <w:t>объяснять с</w:t>
            </w:r>
            <w:r>
              <w:rPr>
                <w:spacing w:val="-2"/>
                <w:sz w:val="24"/>
              </w:rPr>
              <w:t xml:space="preserve"> </w:t>
            </w:r>
            <w:r>
              <w:rPr>
                <w:sz w:val="24"/>
              </w:rPr>
              <w:t>заданной точки</w:t>
            </w:r>
            <w:r>
              <w:rPr>
                <w:spacing w:val="-1"/>
                <w:sz w:val="24"/>
              </w:rPr>
              <w:t xml:space="preserve"> </w:t>
            </w:r>
            <w:r>
              <w:rPr>
                <w:sz w:val="24"/>
              </w:rPr>
              <w:t>зрения)</w:t>
            </w:r>
          </w:p>
        </w:tc>
        <w:tc>
          <w:tcPr>
            <w:tcW w:w="5672" w:type="dxa"/>
            <w:tcBorders>
              <w:right w:val="single" w:sz="6" w:space="0" w:color="000000"/>
            </w:tcBorders>
          </w:tcPr>
          <w:p w:rsidR="00FF0B00" w:rsidRDefault="00A77D74" w:rsidP="00F55BB2">
            <w:pPr>
              <w:pStyle w:val="TableParagraph"/>
              <w:ind w:left="110" w:right="275"/>
              <w:rPr>
                <w:sz w:val="24"/>
              </w:rPr>
            </w:pPr>
            <w:r>
              <w:rPr>
                <w:spacing w:val="-1"/>
                <w:sz w:val="24"/>
              </w:rPr>
              <w:t>Привести</w:t>
            </w:r>
            <w:r>
              <w:rPr>
                <w:spacing w:val="2"/>
                <w:sz w:val="24"/>
              </w:rPr>
              <w:t xml:space="preserve"> </w:t>
            </w:r>
            <w:r>
              <w:rPr>
                <w:spacing w:val="-1"/>
                <w:sz w:val="24"/>
              </w:rPr>
              <w:t>примеры,</w:t>
            </w:r>
            <w:r>
              <w:rPr>
                <w:spacing w:val="2"/>
                <w:sz w:val="24"/>
              </w:rPr>
              <w:t xml:space="preserve"> </w:t>
            </w:r>
            <w:r>
              <w:rPr>
                <w:spacing w:val="-1"/>
                <w:sz w:val="24"/>
              </w:rPr>
              <w:t>провести</w:t>
            </w:r>
            <w:r>
              <w:rPr>
                <w:spacing w:val="3"/>
                <w:sz w:val="24"/>
              </w:rPr>
              <w:t xml:space="preserve"> </w:t>
            </w:r>
            <w:r>
              <w:rPr>
                <w:sz w:val="24"/>
              </w:rPr>
              <w:t>аналогию,</w:t>
            </w:r>
            <w:r>
              <w:rPr>
                <w:spacing w:val="-30"/>
                <w:sz w:val="24"/>
              </w:rPr>
              <w:t xml:space="preserve"> </w:t>
            </w:r>
            <w:r>
              <w:rPr>
                <w:sz w:val="24"/>
              </w:rPr>
              <w:t>определить</w:t>
            </w:r>
            <w:r>
              <w:rPr>
                <w:spacing w:val="-57"/>
                <w:sz w:val="24"/>
              </w:rPr>
              <w:t xml:space="preserve"> </w:t>
            </w:r>
            <w:r>
              <w:rPr>
                <w:sz w:val="24"/>
              </w:rPr>
              <w:t>Закономерность в ряду изучаемых явлений,</w:t>
            </w:r>
            <w:r>
              <w:rPr>
                <w:spacing w:val="1"/>
                <w:sz w:val="24"/>
              </w:rPr>
              <w:t xml:space="preserve"> </w:t>
            </w:r>
            <w:r>
              <w:rPr>
                <w:sz w:val="24"/>
              </w:rPr>
              <w:t>процессов, связей, отношений. Объяснить явления,</w:t>
            </w:r>
            <w:r>
              <w:rPr>
                <w:spacing w:val="-57"/>
                <w:sz w:val="24"/>
              </w:rPr>
              <w:t xml:space="preserve"> </w:t>
            </w:r>
            <w:r>
              <w:rPr>
                <w:sz w:val="24"/>
              </w:rPr>
              <w:t>процессы, связи, отношения с точки зрения их</w:t>
            </w:r>
            <w:r>
              <w:rPr>
                <w:spacing w:val="1"/>
                <w:sz w:val="24"/>
              </w:rPr>
              <w:t xml:space="preserve"> </w:t>
            </w:r>
            <w:r>
              <w:rPr>
                <w:sz w:val="24"/>
              </w:rPr>
              <w:t>взаимосвязей,</w:t>
            </w:r>
            <w:r>
              <w:rPr>
                <w:spacing w:val="-1"/>
                <w:sz w:val="24"/>
              </w:rPr>
              <w:t xml:space="preserve"> </w:t>
            </w:r>
            <w:r>
              <w:rPr>
                <w:sz w:val="24"/>
              </w:rPr>
              <w:t>причин,</w:t>
            </w:r>
            <w:r>
              <w:rPr>
                <w:spacing w:val="-4"/>
                <w:sz w:val="24"/>
              </w:rPr>
              <w:t xml:space="preserve"> </w:t>
            </w:r>
            <w:r>
              <w:rPr>
                <w:sz w:val="24"/>
              </w:rPr>
              <w:t>значимости,</w:t>
            </w:r>
            <w:r>
              <w:rPr>
                <w:spacing w:val="-1"/>
                <w:sz w:val="24"/>
              </w:rPr>
              <w:t xml:space="preserve"> </w:t>
            </w:r>
            <w:r>
              <w:rPr>
                <w:sz w:val="24"/>
              </w:rPr>
              <w:t>роли</w:t>
            </w:r>
            <w:r>
              <w:rPr>
                <w:spacing w:val="-3"/>
                <w:sz w:val="24"/>
              </w:rPr>
              <w:t xml:space="preserve"> </w:t>
            </w:r>
            <w:r>
              <w:rPr>
                <w:sz w:val="24"/>
              </w:rPr>
              <w:t>и</w:t>
            </w:r>
            <w:r>
              <w:rPr>
                <w:spacing w:val="-1"/>
                <w:sz w:val="24"/>
              </w:rPr>
              <w:t xml:space="preserve"> </w:t>
            </w:r>
            <w:r>
              <w:rPr>
                <w:sz w:val="24"/>
              </w:rPr>
              <w:t>т.</w:t>
            </w:r>
            <w:r>
              <w:rPr>
                <w:spacing w:val="-1"/>
                <w:sz w:val="24"/>
              </w:rPr>
              <w:t xml:space="preserve"> </w:t>
            </w:r>
            <w:r>
              <w:rPr>
                <w:sz w:val="24"/>
              </w:rPr>
              <w:t>д.</w:t>
            </w:r>
          </w:p>
          <w:p w:rsidR="00FF0B00" w:rsidRDefault="00A77D74" w:rsidP="00F55BB2">
            <w:pPr>
              <w:pStyle w:val="TableParagraph"/>
              <w:ind w:left="110" w:right="275"/>
              <w:rPr>
                <w:sz w:val="24"/>
              </w:rPr>
            </w:pPr>
            <w:r>
              <w:rPr>
                <w:sz w:val="24"/>
              </w:rPr>
              <w:t>Объяснить установленные или выявленные связи,</w:t>
            </w:r>
            <w:r>
              <w:rPr>
                <w:spacing w:val="-57"/>
                <w:sz w:val="24"/>
              </w:rPr>
              <w:t xml:space="preserve"> </w:t>
            </w:r>
            <w:r>
              <w:rPr>
                <w:sz w:val="24"/>
              </w:rPr>
              <w:t>отношения</w:t>
            </w:r>
          </w:p>
        </w:tc>
        <w:tc>
          <w:tcPr>
            <w:tcW w:w="4964" w:type="dxa"/>
            <w:tcBorders>
              <w:left w:val="single" w:sz="6" w:space="0" w:color="000000"/>
            </w:tcBorders>
          </w:tcPr>
          <w:p w:rsidR="00FF0B00" w:rsidRDefault="00A77D74" w:rsidP="00F55BB2">
            <w:pPr>
              <w:pStyle w:val="TableParagraph"/>
              <w:ind w:left="110" w:right="275"/>
              <w:jc w:val="both"/>
              <w:rPr>
                <w:sz w:val="24"/>
              </w:rPr>
            </w:pPr>
            <w:r>
              <w:rPr>
                <w:sz w:val="24"/>
              </w:rPr>
              <w:t>Провести исследование на заданную тему и</w:t>
            </w:r>
            <w:r>
              <w:rPr>
                <w:spacing w:val="-57"/>
                <w:sz w:val="24"/>
              </w:rPr>
              <w:t xml:space="preserve"> </w:t>
            </w:r>
            <w:r>
              <w:rPr>
                <w:sz w:val="24"/>
              </w:rPr>
              <w:t>подготовить по его результатам сообщение,</w:t>
            </w:r>
            <w:r>
              <w:rPr>
                <w:spacing w:val="-57"/>
                <w:sz w:val="24"/>
              </w:rPr>
              <w:t xml:space="preserve"> </w:t>
            </w:r>
            <w:r>
              <w:rPr>
                <w:sz w:val="24"/>
              </w:rPr>
              <w:t>презентацию,</w:t>
            </w:r>
            <w:r>
              <w:rPr>
                <w:spacing w:val="-1"/>
                <w:sz w:val="24"/>
              </w:rPr>
              <w:t xml:space="preserve"> </w:t>
            </w:r>
            <w:r>
              <w:rPr>
                <w:sz w:val="24"/>
              </w:rPr>
              <w:t>интеллект-карту</w:t>
            </w:r>
          </w:p>
        </w:tc>
      </w:tr>
      <w:tr w:rsidR="00FF0B00" w:rsidTr="003E404B">
        <w:trPr>
          <w:trHeight w:val="1366"/>
        </w:trPr>
        <w:tc>
          <w:tcPr>
            <w:tcW w:w="4676" w:type="dxa"/>
          </w:tcPr>
          <w:p w:rsidR="00FF0B00" w:rsidRDefault="00A77D74" w:rsidP="003E404B">
            <w:pPr>
              <w:pStyle w:val="TableParagraph"/>
              <w:tabs>
                <w:tab w:val="left" w:pos="581"/>
              </w:tabs>
              <w:ind w:left="110" w:right="275"/>
              <w:rPr>
                <w:sz w:val="24"/>
              </w:rPr>
            </w:pPr>
            <w:r>
              <w:rPr>
                <w:sz w:val="24"/>
              </w:rPr>
              <w:t>3.13. Выявлять и называть причины</w:t>
            </w:r>
            <w:r>
              <w:rPr>
                <w:spacing w:val="1"/>
                <w:sz w:val="24"/>
              </w:rPr>
              <w:t xml:space="preserve"> </w:t>
            </w:r>
            <w:r>
              <w:rPr>
                <w:sz w:val="24"/>
              </w:rPr>
              <w:t>события,</w:t>
            </w:r>
            <w:r>
              <w:rPr>
                <w:spacing w:val="52"/>
                <w:sz w:val="24"/>
              </w:rPr>
              <w:t xml:space="preserve"> </w:t>
            </w:r>
            <w:r>
              <w:rPr>
                <w:sz w:val="24"/>
              </w:rPr>
              <w:t>явления,</w:t>
            </w:r>
            <w:r>
              <w:rPr>
                <w:spacing w:val="-1"/>
                <w:sz w:val="24"/>
              </w:rPr>
              <w:t xml:space="preserve"> </w:t>
            </w:r>
            <w:r>
              <w:rPr>
                <w:sz w:val="24"/>
              </w:rPr>
              <w:t>в</w:t>
            </w:r>
            <w:r>
              <w:rPr>
                <w:spacing w:val="-3"/>
                <w:sz w:val="24"/>
              </w:rPr>
              <w:t xml:space="preserve"> </w:t>
            </w:r>
            <w:r>
              <w:rPr>
                <w:sz w:val="24"/>
              </w:rPr>
              <w:t>том</w:t>
            </w:r>
            <w:r>
              <w:rPr>
                <w:spacing w:val="-1"/>
                <w:sz w:val="24"/>
              </w:rPr>
              <w:t xml:space="preserve"> </w:t>
            </w:r>
            <w:r>
              <w:rPr>
                <w:sz w:val="24"/>
              </w:rPr>
              <w:t>числе</w:t>
            </w:r>
            <w:r>
              <w:rPr>
                <w:spacing w:val="-2"/>
                <w:sz w:val="24"/>
              </w:rPr>
              <w:t xml:space="preserve"> </w:t>
            </w:r>
            <w:r>
              <w:rPr>
                <w:sz w:val="24"/>
              </w:rPr>
              <w:t>возможные</w:t>
            </w:r>
            <w:r>
              <w:rPr>
                <w:spacing w:val="-57"/>
                <w:sz w:val="24"/>
              </w:rPr>
              <w:t xml:space="preserve"> </w:t>
            </w:r>
            <w:r>
              <w:rPr>
                <w:spacing w:val="-5"/>
                <w:sz w:val="24"/>
              </w:rPr>
              <w:t xml:space="preserve">причины / наиболее </w:t>
            </w:r>
            <w:r>
              <w:rPr>
                <w:spacing w:val="-4"/>
                <w:sz w:val="24"/>
              </w:rPr>
              <w:t>вероятные причины,</w:t>
            </w:r>
            <w:r>
              <w:rPr>
                <w:spacing w:val="-3"/>
                <w:sz w:val="24"/>
              </w:rPr>
              <w:t xml:space="preserve"> </w:t>
            </w:r>
            <w:r>
              <w:rPr>
                <w:sz w:val="24"/>
              </w:rPr>
              <w:t>возможные</w:t>
            </w:r>
            <w:r>
              <w:rPr>
                <w:spacing w:val="-4"/>
                <w:sz w:val="24"/>
              </w:rPr>
              <w:t xml:space="preserve"> </w:t>
            </w:r>
            <w:r>
              <w:rPr>
                <w:sz w:val="24"/>
              </w:rPr>
              <w:t>последствия</w:t>
            </w:r>
            <w:r>
              <w:rPr>
                <w:sz w:val="24"/>
              </w:rPr>
              <w:tab/>
              <w:t>заданной</w:t>
            </w:r>
            <w:r>
              <w:rPr>
                <w:spacing w:val="1"/>
                <w:sz w:val="24"/>
              </w:rPr>
              <w:t xml:space="preserve"> </w:t>
            </w:r>
            <w:r w:rsidR="003E404B">
              <w:rPr>
                <w:spacing w:val="1"/>
                <w:sz w:val="24"/>
              </w:rPr>
              <w:t>п</w:t>
            </w:r>
            <w:r>
              <w:rPr>
                <w:sz w:val="24"/>
              </w:rPr>
              <w:t>ричины</w:t>
            </w:r>
            <w:r>
              <w:rPr>
                <w:spacing w:val="-1"/>
                <w:sz w:val="24"/>
              </w:rPr>
              <w:t xml:space="preserve"> </w:t>
            </w:r>
            <w:r>
              <w:rPr>
                <w:sz w:val="24"/>
              </w:rPr>
              <w:t>самостоятельно</w:t>
            </w:r>
          </w:p>
        </w:tc>
        <w:tc>
          <w:tcPr>
            <w:tcW w:w="5672" w:type="dxa"/>
            <w:tcBorders>
              <w:right w:val="single" w:sz="6" w:space="0" w:color="000000"/>
            </w:tcBorders>
          </w:tcPr>
          <w:p w:rsidR="00FF0B00" w:rsidRDefault="00A77D74" w:rsidP="00F55BB2">
            <w:pPr>
              <w:pStyle w:val="TableParagraph"/>
              <w:ind w:left="110" w:right="275"/>
              <w:rPr>
                <w:sz w:val="24"/>
              </w:rPr>
            </w:pPr>
            <w:r>
              <w:rPr>
                <w:spacing w:val="-1"/>
                <w:sz w:val="24"/>
              </w:rPr>
              <w:t xml:space="preserve">Предположить, </w:t>
            </w:r>
            <w:r>
              <w:rPr>
                <w:sz w:val="24"/>
              </w:rPr>
              <w:t>что могло послужить причинами для</w:t>
            </w:r>
            <w:r>
              <w:rPr>
                <w:spacing w:val="1"/>
                <w:sz w:val="24"/>
              </w:rPr>
              <w:t xml:space="preserve"> </w:t>
            </w:r>
            <w:r>
              <w:rPr>
                <w:sz w:val="24"/>
              </w:rPr>
              <w:t>данного события, явления; какими могли бы быть</w:t>
            </w:r>
            <w:r>
              <w:rPr>
                <w:spacing w:val="1"/>
                <w:sz w:val="24"/>
              </w:rPr>
              <w:t xml:space="preserve"> </w:t>
            </w:r>
            <w:r>
              <w:rPr>
                <w:sz w:val="24"/>
              </w:rPr>
              <w:t>последствия,</w:t>
            </w:r>
            <w:r>
              <w:rPr>
                <w:spacing w:val="-2"/>
                <w:sz w:val="24"/>
              </w:rPr>
              <w:t xml:space="preserve"> </w:t>
            </w:r>
            <w:r>
              <w:rPr>
                <w:sz w:val="24"/>
              </w:rPr>
              <w:t>если бы</w:t>
            </w:r>
            <w:r>
              <w:rPr>
                <w:spacing w:val="-1"/>
                <w:sz w:val="24"/>
              </w:rPr>
              <w:t xml:space="preserve"> </w:t>
            </w:r>
            <w:r>
              <w:rPr>
                <w:sz w:val="24"/>
              </w:rPr>
              <w:t>события,</w:t>
            </w:r>
            <w:r>
              <w:rPr>
                <w:spacing w:val="-1"/>
                <w:sz w:val="24"/>
              </w:rPr>
              <w:t xml:space="preserve"> </w:t>
            </w:r>
            <w:r>
              <w:rPr>
                <w:sz w:val="24"/>
              </w:rPr>
              <w:t>явления</w:t>
            </w:r>
            <w:r>
              <w:rPr>
                <w:spacing w:val="33"/>
                <w:sz w:val="24"/>
              </w:rPr>
              <w:t xml:space="preserve"> </w:t>
            </w:r>
            <w:r>
              <w:rPr>
                <w:sz w:val="24"/>
              </w:rPr>
              <w:t>происходили,</w:t>
            </w:r>
            <w:r>
              <w:rPr>
                <w:spacing w:val="-57"/>
                <w:sz w:val="24"/>
              </w:rPr>
              <w:t xml:space="preserve"> </w:t>
            </w:r>
            <w:r>
              <w:rPr>
                <w:sz w:val="24"/>
              </w:rPr>
              <w:t>развивались</w:t>
            </w:r>
            <w:r>
              <w:rPr>
                <w:spacing w:val="-1"/>
                <w:sz w:val="24"/>
              </w:rPr>
              <w:t xml:space="preserve"> </w:t>
            </w:r>
            <w:r>
              <w:rPr>
                <w:sz w:val="24"/>
              </w:rPr>
              <w:t>по-другому.</w:t>
            </w:r>
          </w:p>
        </w:tc>
        <w:tc>
          <w:tcPr>
            <w:tcW w:w="4964" w:type="dxa"/>
            <w:tcBorders>
              <w:left w:val="single" w:sz="6" w:space="0" w:color="000000"/>
            </w:tcBorders>
          </w:tcPr>
          <w:p w:rsidR="00FF0B00" w:rsidRDefault="00A77D74" w:rsidP="00F55BB2">
            <w:pPr>
              <w:pStyle w:val="TableParagraph"/>
              <w:ind w:left="110" w:right="275"/>
              <w:rPr>
                <w:sz w:val="24"/>
              </w:rPr>
            </w:pPr>
            <w:r>
              <w:rPr>
                <w:sz w:val="24"/>
              </w:rPr>
              <w:t>Провести причинно- следственный анализ</w:t>
            </w:r>
            <w:r>
              <w:rPr>
                <w:spacing w:val="-57"/>
                <w:sz w:val="24"/>
              </w:rPr>
              <w:t xml:space="preserve"> </w:t>
            </w:r>
            <w:r>
              <w:rPr>
                <w:sz w:val="24"/>
              </w:rPr>
              <w:t>события,</w:t>
            </w:r>
            <w:r>
              <w:rPr>
                <w:spacing w:val="-1"/>
                <w:sz w:val="24"/>
              </w:rPr>
              <w:t xml:space="preserve"> </w:t>
            </w:r>
            <w:r>
              <w:rPr>
                <w:sz w:val="24"/>
              </w:rPr>
              <w:t>явления</w:t>
            </w:r>
          </w:p>
        </w:tc>
      </w:tr>
    </w:tbl>
    <w:p w:rsidR="00FF0B00" w:rsidRDefault="00FF0B00" w:rsidP="00F55BB2">
      <w:pPr>
        <w:pStyle w:val="aa"/>
        <w:spacing w:before="9"/>
        <w:ind w:left="110" w:right="275"/>
        <w:rPr>
          <w:rFonts w:ascii="Calibri"/>
          <w:sz w:val="9"/>
        </w:rPr>
      </w:pPr>
    </w:p>
    <w:tbl>
      <w:tblPr>
        <w:tblStyle w:val="TableNormal"/>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76"/>
        <w:gridCol w:w="5672"/>
        <w:gridCol w:w="4964"/>
      </w:tblGrid>
      <w:tr w:rsidR="00FF0B00" w:rsidTr="003E404B">
        <w:trPr>
          <w:trHeight w:val="994"/>
        </w:trPr>
        <w:tc>
          <w:tcPr>
            <w:tcW w:w="15312" w:type="dxa"/>
            <w:gridSpan w:val="3"/>
          </w:tcPr>
          <w:p w:rsidR="00FF0B00" w:rsidRDefault="00A77D74" w:rsidP="00F55BB2">
            <w:pPr>
              <w:pStyle w:val="TableParagraph"/>
              <w:ind w:left="110" w:right="275"/>
              <w:rPr>
                <w:b/>
                <w:sz w:val="24"/>
              </w:rPr>
            </w:pPr>
            <w:r>
              <w:rPr>
                <w:b/>
                <w:sz w:val="24"/>
              </w:rPr>
              <w:t>4) готовность и способность к самостоятельной информационно-познавательной деятельности, владение навыками получения</w:t>
            </w:r>
            <w:r>
              <w:rPr>
                <w:b/>
                <w:spacing w:val="1"/>
                <w:sz w:val="24"/>
              </w:rPr>
              <w:t xml:space="preserve"> </w:t>
            </w:r>
            <w:r>
              <w:rPr>
                <w:b/>
                <w:sz w:val="24"/>
              </w:rPr>
              <w:t>необходимой</w:t>
            </w:r>
            <w:r>
              <w:rPr>
                <w:b/>
                <w:spacing w:val="-4"/>
                <w:sz w:val="24"/>
              </w:rPr>
              <w:t xml:space="preserve"> </w:t>
            </w:r>
            <w:r>
              <w:rPr>
                <w:b/>
                <w:sz w:val="24"/>
              </w:rPr>
              <w:t>информации</w:t>
            </w:r>
            <w:r>
              <w:rPr>
                <w:b/>
                <w:spacing w:val="-5"/>
                <w:sz w:val="24"/>
              </w:rPr>
              <w:t xml:space="preserve"> </w:t>
            </w:r>
            <w:r>
              <w:rPr>
                <w:b/>
                <w:sz w:val="24"/>
              </w:rPr>
              <w:t>из</w:t>
            </w:r>
            <w:r>
              <w:rPr>
                <w:b/>
                <w:spacing w:val="-4"/>
                <w:sz w:val="24"/>
              </w:rPr>
              <w:t xml:space="preserve"> </w:t>
            </w:r>
            <w:r>
              <w:rPr>
                <w:b/>
                <w:sz w:val="24"/>
              </w:rPr>
              <w:t>словарей</w:t>
            </w:r>
            <w:r>
              <w:rPr>
                <w:b/>
                <w:spacing w:val="-5"/>
                <w:sz w:val="24"/>
              </w:rPr>
              <w:t xml:space="preserve"> </w:t>
            </w:r>
            <w:r>
              <w:rPr>
                <w:b/>
                <w:sz w:val="24"/>
              </w:rPr>
              <w:t>разных</w:t>
            </w:r>
            <w:r>
              <w:rPr>
                <w:b/>
                <w:spacing w:val="-3"/>
                <w:sz w:val="24"/>
              </w:rPr>
              <w:t xml:space="preserve"> </w:t>
            </w:r>
            <w:r>
              <w:rPr>
                <w:b/>
                <w:sz w:val="24"/>
              </w:rPr>
              <w:t>типов,</w:t>
            </w:r>
            <w:r>
              <w:rPr>
                <w:b/>
                <w:spacing w:val="-4"/>
                <w:sz w:val="24"/>
              </w:rPr>
              <w:t xml:space="preserve"> </w:t>
            </w:r>
            <w:r>
              <w:rPr>
                <w:b/>
                <w:sz w:val="24"/>
              </w:rPr>
              <w:t>умение</w:t>
            </w:r>
            <w:r>
              <w:rPr>
                <w:b/>
                <w:spacing w:val="-4"/>
                <w:sz w:val="24"/>
              </w:rPr>
              <w:t xml:space="preserve"> </w:t>
            </w:r>
            <w:r>
              <w:rPr>
                <w:b/>
                <w:sz w:val="24"/>
              </w:rPr>
              <w:t>ориентироваться</w:t>
            </w:r>
            <w:r>
              <w:rPr>
                <w:b/>
                <w:spacing w:val="-4"/>
                <w:sz w:val="24"/>
              </w:rPr>
              <w:t xml:space="preserve"> </w:t>
            </w:r>
            <w:r>
              <w:rPr>
                <w:b/>
                <w:sz w:val="24"/>
              </w:rPr>
              <w:t>в</w:t>
            </w:r>
            <w:r>
              <w:rPr>
                <w:b/>
                <w:spacing w:val="-4"/>
                <w:sz w:val="24"/>
              </w:rPr>
              <w:t xml:space="preserve"> </w:t>
            </w:r>
            <w:r>
              <w:rPr>
                <w:b/>
                <w:sz w:val="24"/>
              </w:rPr>
              <w:t>различных</w:t>
            </w:r>
            <w:r>
              <w:rPr>
                <w:b/>
                <w:spacing w:val="-4"/>
                <w:sz w:val="24"/>
              </w:rPr>
              <w:t xml:space="preserve"> </w:t>
            </w:r>
            <w:r>
              <w:rPr>
                <w:b/>
                <w:sz w:val="24"/>
              </w:rPr>
              <w:t>источниках</w:t>
            </w:r>
            <w:r>
              <w:rPr>
                <w:b/>
                <w:spacing w:val="-3"/>
                <w:sz w:val="24"/>
              </w:rPr>
              <w:t xml:space="preserve"> </w:t>
            </w:r>
            <w:r>
              <w:rPr>
                <w:b/>
                <w:sz w:val="24"/>
              </w:rPr>
              <w:t>информации,</w:t>
            </w:r>
            <w:r>
              <w:rPr>
                <w:b/>
                <w:spacing w:val="-7"/>
                <w:sz w:val="24"/>
              </w:rPr>
              <w:t xml:space="preserve"> </w:t>
            </w:r>
            <w:r>
              <w:rPr>
                <w:b/>
                <w:sz w:val="24"/>
              </w:rPr>
              <w:t>критически</w:t>
            </w:r>
            <w:r>
              <w:rPr>
                <w:b/>
                <w:spacing w:val="-57"/>
                <w:sz w:val="24"/>
              </w:rPr>
              <w:t xml:space="preserve"> </w:t>
            </w:r>
            <w:r>
              <w:rPr>
                <w:b/>
                <w:sz w:val="24"/>
              </w:rPr>
              <w:t>оценивать</w:t>
            </w:r>
            <w:r>
              <w:rPr>
                <w:b/>
                <w:spacing w:val="-2"/>
                <w:sz w:val="24"/>
              </w:rPr>
              <w:t xml:space="preserve"> </w:t>
            </w:r>
            <w:r>
              <w:rPr>
                <w:b/>
                <w:sz w:val="24"/>
              </w:rPr>
              <w:t>и интерпретировать информацию,</w:t>
            </w:r>
            <w:r>
              <w:rPr>
                <w:b/>
                <w:spacing w:val="-1"/>
                <w:sz w:val="24"/>
              </w:rPr>
              <w:t xml:space="preserve"> </w:t>
            </w:r>
            <w:r>
              <w:rPr>
                <w:b/>
                <w:sz w:val="24"/>
              </w:rPr>
              <w:t>получаемую</w:t>
            </w:r>
            <w:r>
              <w:rPr>
                <w:b/>
                <w:spacing w:val="-1"/>
                <w:sz w:val="24"/>
              </w:rPr>
              <w:t xml:space="preserve"> </w:t>
            </w:r>
            <w:r>
              <w:rPr>
                <w:b/>
                <w:sz w:val="24"/>
              </w:rPr>
              <w:t>из различных</w:t>
            </w:r>
            <w:r>
              <w:rPr>
                <w:b/>
                <w:spacing w:val="-1"/>
                <w:sz w:val="24"/>
              </w:rPr>
              <w:t xml:space="preserve"> </w:t>
            </w:r>
            <w:r>
              <w:rPr>
                <w:b/>
                <w:sz w:val="24"/>
              </w:rPr>
              <w:t>источников;</w:t>
            </w:r>
          </w:p>
        </w:tc>
      </w:tr>
      <w:tr w:rsidR="00FF0B00" w:rsidTr="001F2BD5">
        <w:trPr>
          <w:trHeight w:val="1160"/>
        </w:trPr>
        <w:tc>
          <w:tcPr>
            <w:tcW w:w="4676" w:type="dxa"/>
          </w:tcPr>
          <w:p w:rsidR="00FF0B00" w:rsidRDefault="00A77D74" w:rsidP="00F55BB2">
            <w:pPr>
              <w:pStyle w:val="TableParagraph"/>
              <w:ind w:left="110" w:right="275"/>
              <w:rPr>
                <w:sz w:val="24"/>
              </w:rPr>
            </w:pPr>
            <w:r>
              <w:rPr>
                <w:sz w:val="24"/>
              </w:rPr>
              <w:t>4.1.</w:t>
            </w:r>
            <w:r>
              <w:rPr>
                <w:spacing w:val="-5"/>
                <w:sz w:val="24"/>
              </w:rPr>
              <w:t xml:space="preserve"> </w:t>
            </w:r>
            <w:r>
              <w:rPr>
                <w:sz w:val="24"/>
              </w:rPr>
              <w:t>Определять</w:t>
            </w:r>
            <w:r>
              <w:rPr>
                <w:spacing w:val="-4"/>
                <w:sz w:val="24"/>
              </w:rPr>
              <w:t xml:space="preserve"> </w:t>
            </w:r>
            <w:r>
              <w:rPr>
                <w:sz w:val="24"/>
              </w:rPr>
              <w:t>необходимые</w:t>
            </w:r>
            <w:r>
              <w:rPr>
                <w:spacing w:val="-6"/>
                <w:sz w:val="24"/>
              </w:rPr>
              <w:t xml:space="preserve"> </w:t>
            </w:r>
            <w:r>
              <w:rPr>
                <w:sz w:val="24"/>
              </w:rPr>
              <w:t>ключевые</w:t>
            </w:r>
            <w:r>
              <w:rPr>
                <w:spacing w:val="-57"/>
                <w:sz w:val="24"/>
              </w:rPr>
              <w:t xml:space="preserve"> </w:t>
            </w:r>
            <w:r>
              <w:rPr>
                <w:sz w:val="24"/>
              </w:rPr>
              <w:t>поисковые</w:t>
            </w:r>
            <w:r>
              <w:rPr>
                <w:spacing w:val="-2"/>
                <w:sz w:val="24"/>
              </w:rPr>
              <w:t xml:space="preserve"> </w:t>
            </w:r>
            <w:r>
              <w:rPr>
                <w:sz w:val="24"/>
              </w:rPr>
              <w:t>слова</w:t>
            </w:r>
            <w:r>
              <w:rPr>
                <w:spacing w:val="-2"/>
                <w:sz w:val="24"/>
              </w:rPr>
              <w:t xml:space="preserve"> </w:t>
            </w:r>
            <w:r>
              <w:rPr>
                <w:sz w:val="24"/>
              </w:rPr>
              <w:t>и</w:t>
            </w:r>
            <w:r>
              <w:rPr>
                <w:spacing w:val="-5"/>
                <w:sz w:val="24"/>
              </w:rPr>
              <w:t xml:space="preserve"> </w:t>
            </w:r>
            <w:r>
              <w:rPr>
                <w:sz w:val="24"/>
              </w:rPr>
              <w:t>запросы</w:t>
            </w:r>
          </w:p>
        </w:tc>
        <w:tc>
          <w:tcPr>
            <w:tcW w:w="5672" w:type="dxa"/>
            <w:tcBorders>
              <w:right w:val="single" w:sz="6" w:space="0" w:color="000000"/>
            </w:tcBorders>
          </w:tcPr>
          <w:p w:rsidR="00FF0B00" w:rsidRDefault="00A77D74" w:rsidP="00F55BB2">
            <w:pPr>
              <w:pStyle w:val="TableParagraph"/>
              <w:ind w:left="110" w:right="275"/>
              <w:jc w:val="both"/>
              <w:rPr>
                <w:sz w:val="24"/>
              </w:rPr>
            </w:pPr>
            <w:r>
              <w:rPr>
                <w:sz w:val="24"/>
              </w:rPr>
              <w:t>Из</w:t>
            </w:r>
            <w:r>
              <w:rPr>
                <w:spacing w:val="1"/>
                <w:sz w:val="24"/>
              </w:rPr>
              <w:t xml:space="preserve"> </w:t>
            </w:r>
            <w:r>
              <w:rPr>
                <w:sz w:val="24"/>
              </w:rPr>
              <w:t>информации,</w:t>
            </w:r>
            <w:r>
              <w:rPr>
                <w:spacing w:val="1"/>
                <w:sz w:val="24"/>
              </w:rPr>
              <w:t xml:space="preserve"> </w:t>
            </w:r>
            <w:r>
              <w:rPr>
                <w:sz w:val="24"/>
              </w:rPr>
              <w:t>в</w:t>
            </w:r>
            <w:r>
              <w:rPr>
                <w:spacing w:val="1"/>
                <w:sz w:val="24"/>
              </w:rPr>
              <w:t xml:space="preserve"> </w:t>
            </w:r>
            <w:r>
              <w:rPr>
                <w:sz w:val="24"/>
              </w:rPr>
              <w:t>которой</w:t>
            </w:r>
            <w:r>
              <w:rPr>
                <w:spacing w:val="1"/>
                <w:sz w:val="24"/>
              </w:rPr>
              <w:t xml:space="preserve"> </w:t>
            </w:r>
            <w:r>
              <w:rPr>
                <w:sz w:val="24"/>
              </w:rPr>
              <w:t>есть</w:t>
            </w:r>
            <w:r>
              <w:rPr>
                <w:spacing w:val="1"/>
                <w:sz w:val="24"/>
              </w:rPr>
              <w:t xml:space="preserve"> </w:t>
            </w:r>
            <w:r>
              <w:rPr>
                <w:sz w:val="24"/>
              </w:rPr>
              <w:t>необходимость,</w:t>
            </w:r>
            <w:r>
              <w:rPr>
                <w:spacing w:val="1"/>
                <w:sz w:val="24"/>
              </w:rPr>
              <w:t xml:space="preserve"> </w:t>
            </w:r>
            <w:r>
              <w:rPr>
                <w:sz w:val="24"/>
              </w:rPr>
              <w:t>вычленить единицу (слово, понятие, фразу), которая</w:t>
            </w:r>
            <w:r>
              <w:rPr>
                <w:spacing w:val="1"/>
                <w:sz w:val="24"/>
              </w:rPr>
              <w:t xml:space="preserve"> </w:t>
            </w:r>
            <w:r>
              <w:rPr>
                <w:sz w:val="24"/>
              </w:rPr>
              <w:t>определяет</w:t>
            </w:r>
            <w:r>
              <w:rPr>
                <w:spacing w:val="1"/>
                <w:sz w:val="24"/>
              </w:rPr>
              <w:t xml:space="preserve"> </w:t>
            </w:r>
            <w:r>
              <w:rPr>
                <w:sz w:val="24"/>
              </w:rPr>
              <w:t>основной (ключевой, важный, главный)</w:t>
            </w:r>
            <w:r>
              <w:rPr>
                <w:spacing w:val="1"/>
                <w:sz w:val="24"/>
              </w:rPr>
              <w:t xml:space="preserve"> </w:t>
            </w:r>
            <w:r>
              <w:rPr>
                <w:sz w:val="24"/>
              </w:rPr>
              <w:t>смысл</w:t>
            </w:r>
            <w:r>
              <w:rPr>
                <w:spacing w:val="-1"/>
                <w:sz w:val="24"/>
              </w:rPr>
              <w:t xml:space="preserve"> </w:t>
            </w:r>
            <w:r>
              <w:rPr>
                <w:sz w:val="24"/>
              </w:rPr>
              <w:t>информации</w:t>
            </w:r>
          </w:p>
        </w:tc>
        <w:tc>
          <w:tcPr>
            <w:tcW w:w="4964" w:type="dxa"/>
            <w:tcBorders>
              <w:left w:val="single" w:sz="6" w:space="0" w:color="000000"/>
            </w:tcBorders>
          </w:tcPr>
          <w:p w:rsidR="00FF0B00" w:rsidRDefault="00A77D74" w:rsidP="00F55BB2">
            <w:pPr>
              <w:pStyle w:val="TableParagraph"/>
              <w:ind w:left="110" w:right="275"/>
              <w:rPr>
                <w:sz w:val="24"/>
              </w:rPr>
            </w:pPr>
            <w:r>
              <w:rPr>
                <w:sz w:val="24"/>
              </w:rPr>
              <w:t>Доказать,</w:t>
            </w:r>
            <w:r>
              <w:rPr>
                <w:spacing w:val="-7"/>
                <w:sz w:val="24"/>
              </w:rPr>
              <w:t xml:space="preserve"> </w:t>
            </w:r>
            <w:r>
              <w:rPr>
                <w:sz w:val="24"/>
              </w:rPr>
              <w:t>что</w:t>
            </w:r>
            <w:r>
              <w:rPr>
                <w:spacing w:val="-5"/>
                <w:sz w:val="24"/>
              </w:rPr>
              <w:t xml:space="preserve"> </w:t>
            </w:r>
            <w:r>
              <w:rPr>
                <w:sz w:val="24"/>
              </w:rPr>
              <w:t>выделенная</w:t>
            </w:r>
            <w:r>
              <w:rPr>
                <w:spacing w:val="-6"/>
                <w:sz w:val="24"/>
              </w:rPr>
              <w:t xml:space="preserve"> </w:t>
            </w:r>
            <w:r>
              <w:rPr>
                <w:sz w:val="24"/>
              </w:rPr>
              <w:t>единица</w:t>
            </w:r>
            <w:r>
              <w:rPr>
                <w:spacing w:val="-7"/>
                <w:sz w:val="24"/>
              </w:rPr>
              <w:t xml:space="preserve"> </w:t>
            </w:r>
            <w:r>
              <w:rPr>
                <w:sz w:val="24"/>
              </w:rPr>
              <w:t>является</w:t>
            </w:r>
            <w:r>
              <w:rPr>
                <w:spacing w:val="-57"/>
                <w:sz w:val="24"/>
              </w:rPr>
              <w:t xml:space="preserve"> </w:t>
            </w:r>
            <w:r>
              <w:rPr>
                <w:sz w:val="24"/>
              </w:rPr>
              <w:t>ключевой</w:t>
            </w:r>
          </w:p>
        </w:tc>
      </w:tr>
      <w:tr w:rsidR="00FF0B00" w:rsidTr="001F2BD5">
        <w:trPr>
          <w:trHeight w:val="1413"/>
        </w:trPr>
        <w:tc>
          <w:tcPr>
            <w:tcW w:w="4676" w:type="dxa"/>
          </w:tcPr>
          <w:p w:rsidR="00FF0B00" w:rsidRDefault="00A77D74" w:rsidP="00F55BB2">
            <w:pPr>
              <w:pStyle w:val="TableParagraph"/>
              <w:ind w:left="110" w:right="275"/>
              <w:rPr>
                <w:sz w:val="24"/>
              </w:rPr>
            </w:pPr>
            <w:r>
              <w:rPr>
                <w:sz w:val="24"/>
              </w:rPr>
              <w:t>4.2. Осуществлять</w:t>
            </w:r>
            <w:r>
              <w:rPr>
                <w:spacing w:val="1"/>
                <w:sz w:val="24"/>
              </w:rPr>
              <w:t xml:space="preserve"> </w:t>
            </w:r>
            <w:r>
              <w:rPr>
                <w:sz w:val="24"/>
              </w:rPr>
              <w:t>взаимодействие с электронными</w:t>
            </w:r>
            <w:r>
              <w:rPr>
                <w:spacing w:val="-57"/>
                <w:sz w:val="24"/>
              </w:rPr>
              <w:t xml:space="preserve"> </w:t>
            </w:r>
            <w:r>
              <w:rPr>
                <w:sz w:val="24"/>
              </w:rPr>
              <w:t>поисковыми системами,</w:t>
            </w:r>
            <w:r>
              <w:rPr>
                <w:spacing w:val="1"/>
                <w:sz w:val="24"/>
              </w:rPr>
              <w:t xml:space="preserve"> </w:t>
            </w:r>
            <w:r>
              <w:rPr>
                <w:sz w:val="24"/>
              </w:rPr>
              <w:t>словарями</w:t>
            </w:r>
          </w:p>
        </w:tc>
        <w:tc>
          <w:tcPr>
            <w:tcW w:w="5672" w:type="dxa"/>
            <w:tcBorders>
              <w:right w:val="single" w:sz="6" w:space="0" w:color="000000"/>
            </w:tcBorders>
          </w:tcPr>
          <w:p w:rsidR="00FF0B00" w:rsidRDefault="00A77D74" w:rsidP="00F55BB2">
            <w:pPr>
              <w:pStyle w:val="TableParagraph"/>
              <w:ind w:left="110" w:right="275"/>
              <w:jc w:val="both"/>
              <w:rPr>
                <w:sz w:val="24"/>
              </w:rPr>
            </w:pPr>
            <w:r>
              <w:rPr>
                <w:sz w:val="24"/>
              </w:rPr>
              <w:t>Найти</w:t>
            </w:r>
            <w:r>
              <w:rPr>
                <w:spacing w:val="1"/>
                <w:sz w:val="24"/>
              </w:rPr>
              <w:t xml:space="preserve"> </w:t>
            </w:r>
            <w:r>
              <w:rPr>
                <w:sz w:val="24"/>
              </w:rPr>
              <w:t>необходимую</w:t>
            </w:r>
            <w:r>
              <w:rPr>
                <w:spacing w:val="1"/>
                <w:sz w:val="24"/>
              </w:rPr>
              <w:t xml:space="preserve"> </w:t>
            </w:r>
            <w:r>
              <w:rPr>
                <w:sz w:val="24"/>
              </w:rPr>
              <w:t>информацию</w:t>
            </w:r>
            <w:r>
              <w:rPr>
                <w:spacing w:val="1"/>
                <w:sz w:val="24"/>
              </w:rPr>
              <w:t xml:space="preserve"> </w:t>
            </w:r>
            <w:r>
              <w:rPr>
                <w:sz w:val="24"/>
              </w:rPr>
              <w:t>в</w:t>
            </w:r>
            <w:r>
              <w:rPr>
                <w:spacing w:val="1"/>
                <w:sz w:val="24"/>
              </w:rPr>
              <w:t xml:space="preserve"> </w:t>
            </w:r>
            <w:r>
              <w:rPr>
                <w:sz w:val="24"/>
              </w:rPr>
              <w:t>разных</w:t>
            </w:r>
            <w:r>
              <w:rPr>
                <w:spacing w:val="1"/>
                <w:sz w:val="24"/>
              </w:rPr>
              <w:t xml:space="preserve"> </w:t>
            </w:r>
            <w:r>
              <w:rPr>
                <w:sz w:val="24"/>
              </w:rPr>
              <w:t>(например, в 7-ми) поисковых системах, словарях.</w:t>
            </w:r>
            <w:r>
              <w:rPr>
                <w:spacing w:val="1"/>
                <w:sz w:val="24"/>
              </w:rPr>
              <w:t xml:space="preserve"> </w:t>
            </w:r>
            <w:r>
              <w:rPr>
                <w:sz w:val="24"/>
              </w:rPr>
              <w:t>Составить</w:t>
            </w:r>
            <w:r>
              <w:rPr>
                <w:spacing w:val="1"/>
                <w:sz w:val="24"/>
              </w:rPr>
              <w:t xml:space="preserve"> </w:t>
            </w:r>
            <w:r>
              <w:rPr>
                <w:sz w:val="24"/>
              </w:rPr>
              <w:t>рейтинг</w:t>
            </w:r>
            <w:r>
              <w:rPr>
                <w:spacing w:val="1"/>
                <w:sz w:val="24"/>
              </w:rPr>
              <w:t xml:space="preserve"> </w:t>
            </w:r>
            <w:r>
              <w:rPr>
                <w:sz w:val="24"/>
              </w:rPr>
              <w:t>поисковых</w:t>
            </w:r>
            <w:r>
              <w:rPr>
                <w:spacing w:val="1"/>
                <w:sz w:val="24"/>
              </w:rPr>
              <w:t xml:space="preserve"> </w:t>
            </w:r>
            <w:r>
              <w:rPr>
                <w:sz w:val="24"/>
              </w:rPr>
              <w:t>систем</w:t>
            </w:r>
            <w:r>
              <w:rPr>
                <w:spacing w:val="1"/>
                <w:sz w:val="24"/>
              </w:rPr>
              <w:t xml:space="preserve"> </w:t>
            </w:r>
            <w:r>
              <w:rPr>
                <w:sz w:val="24"/>
              </w:rPr>
              <w:t>по</w:t>
            </w:r>
            <w:r>
              <w:rPr>
                <w:spacing w:val="1"/>
                <w:sz w:val="24"/>
              </w:rPr>
              <w:t xml:space="preserve"> </w:t>
            </w:r>
            <w:r>
              <w:rPr>
                <w:sz w:val="24"/>
              </w:rPr>
              <w:t>комфортности</w:t>
            </w:r>
            <w:r>
              <w:rPr>
                <w:spacing w:val="-8"/>
                <w:sz w:val="24"/>
              </w:rPr>
              <w:t xml:space="preserve"> </w:t>
            </w:r>
            <w:r>
              <w:rPr>
                <w:sz w:val="24"/>
              </w:rPr>
              <w:t>использования</w:t>
            </w:r>
          </w:p>
        </w:tc>
        <w:tc>
          <w:tcPr>
            <w:tcW w:w="4964" w:type="dxa"/>
            <w:tcBorders>
              <w:left w:val="single" w:sz="6" w:space="0" w:color="000000"/>
            </w:tcBorders>
          </w:tcPr>
          <w:p w:rsidR="00FF0B00" w:rsidRDefault="00A77D74" w:rsidP="00F55BB2">
            <w:pPr>
              <w:pStyle w:val="TableParagraph"/>
              <w:ind w:left="110" w:right="275"/>
              <w:jc w:val="both"/>
              <w:rPr>
                <w:sz w:val="24"/>
              </w:rPr>
            </w:pPr>
            <w:r>
              <w:rPr>
                <w:sz w:val="24"/>
              </w:rPr>
              <w:t>Оценить,</w:t>
            </w:r>
            <w:r>
              <w:rPr>
                <w:spacing w:val="1"/>
                <w:sz w:val="24"/>
              </w:rPr>
              <w:t xml:space="preserve"> </w:t>
            </w:r>
            <w:r>
              <w:rPr>
                <w:sz w:val="24"/>
              </w:rPr>
              <w:t>сравнить</w:t>
            </w:r>
            <w:r>
              <w:rPr>
                <w:spacing w:val="1"/>
                <w:sz w:val="24"/>
              </w:rPr>
              <w:t xml:space="preserve"> </w:t>
            </w:r>
            <w:r>
              <w:rPr>
                <w:sz w:val="24"/>
              </w:rPr>
              <w:t>найденную</w:t>
            </w:r>
            <w:r>
              <w:rPr>
                <w:spacing w:val="1"/>
                <w:sz w:val="24"/>
              </w:rPr>
              <w:t xml:space="preserve"> </w:t>
            </w:r>
            <w:r>
              <w:rPr>
                <w:sz w:val="24"/>
              </w:rPr>
              <w:t>в</w:t>
            </w:r>
            <w:r>
              <w:rPr>
                <w:spacing w:val="1"/>
                <w:sz w:val="24"/>
              </w:rPr>
              <w:t xml:space="preserve"> </w:t>
            </w:r>
            <w:r>
              <w:rPr>
                <w:sz w:val="24"/>
              </w:rPr>
              <w:t>разных</w:t>
            </w:r>
            <w:r>
              <w:rPr>
                <w:spacing w:val="1"/>
                <w:sz w:val="24"/>
              </w:rPr>
              <w:t xml:space="preserve"> </w:t>
            </w:r>
            <w:r>
              <w:rPr>
                <w:sz w:val="24"/>
              </w:rPr>
              <w:t>поисковых</w:t>
            </w:r>
            <w:r>
              <w:rPr>
                <w:spacing w:val="1"/>
                <w:sz w:val="24"/>
              </w:rPr>
              <w:t xml:space="preserve"> </w:t>
            </w:r>
            <w:r>
              <w:rPr>
                <w:sz w:val="24"/>
              </w:rPr>
              <w:t>системах,</w:t>
            </w:r>
            <w:r>
              <w:rPr>
                <w:spacing w:val="1"/>
                <w:sz w:val="24"/>
              </w:rPr>
              <w:t xml:space="preserve"> </w:t>
            </w:r>
            <w:r>
              <w:rPr>
                <w:sz w:val="24"/>
              </w:rPr>
              <w:t>словарях</w:t>
            </w:r>
            <w:r>
              <w:rPr>
                <w:spacing w:val="1"/>
                <w:sz w:val="24"/>
              </w:rPr>
              <w:t xml:space="preserve"> </w:t>
            </w:r>
            <w:r>
              <w:rPr>
                <w:sz w:val="24"/>
              </w:rPr>
              <w:t>информацию</w:t>
            </w:r>
            <w:r>
              <w:rPr>
                <w:spacing w:val="-57"/>
                <w:sz w:val="24"/>
              </w:rPr>
              <w:t xml:space="preserve"> </w:t>
            </w:r>
            <w:r>
              <w:rPr>
                <w:spacing w:val="-1"/>
                <w:sz w:val="24"/>
              </w:rPr>
              <w:t xml:space="preserve">на соответствие </w:t>
            </w:r>
            <w:r>
              <w:rPr>
                <w:sz w:val="24"/>
              </w:rPr>
              <w:t>ключевой</w:t>
            </w:r>
            <w:r>
              <w:rPr>
                <w:spacing w:val="-34"/>
                <w:sz w:val="24"/>
              </w:rPr>
              <w:t xml:space="preserve"> </w:t>
            </w:r>
            <w:r>
              <w:rPr>
                <w:sz w:val="24"/>
              </w:rPr>
              <w:t>единице.</w:t>
            </w:r>
          </w:p>
          <w:p w:rsidR="00FF0B00" w:rsidRDefault="00A77D74" w:rsidP="00F55BB2">
            <w:pPr>
              <w:pStyle w:val="TableParagraph"/>
              <w:ind w:left="110" w:right="275"/>
              <w:jc w:val="both"/>
              <w:rPr>
                <w:sz w:val="24"/>
              </w:rPr>
            </w:pPr>
            <w:r>
              <w:rPr>
                <w:sz w:val="24"/>
              </w:rPr>
              <w:t>Обосновать</w:t>
            </w:r>
            <w:r>
              <w:rPr>
                <w:spacing w:val="-7"/>
                <w:sz w:val="24"/>
              </w:rPr>
              <w:t xml:space="preserve"> </w:t>
            </w:r>
            <w:r>
              <w:rPr>
                <w:sz w:val="24"/>
              </w:rPr>
              <w:t>выбор</w:t>
            </w:r>
            <w:r>
              <w:rPr>
                <w:spacing w:val="-9"/>
                <w:sz w:val="24"/>
              </w:rPr>
              <w:t xml:space="preserve"> </w:t>
            </w:r>
            <w:r>
              <w:rPr>
                <w:sz w:val="24"/>
              </w:rPr>
              <w:t>использованной</w:t>
            </w:r>
            <w:r>
              <w:rPr>
                <w:spacing w:val="-7"/>
                <w:sz w:val="24"/>
              </w:rPr>
              <w:t xml:space="preserve"> </w:t>
            </w:r>
            <w:r>
              <w:rPr>
                <w:sz w:val="24"/>
              </w:rPr>
              <w:t>поисковой</w:t>
            </w:r>
            <w:r>
              <w:rPr>
                <w:spacing w:val="-58"/>
                <w:sz w:val="24"/>
              </w:rPr>
              <w:t xml:space="preserve"> </w:t>
            </w:r>
            <w:r>
              <w:rPr>
                <w:sz w:val="24"/>
              </w:rPr>
              <w:t>системы</w:t>
            </w:r>
          </w:p>
        </w:tc>
      </w:tr>
      <w:tr w:rsidR="00FF0B00" w:rsidTr="001F2BD5">
        <w:trPr>
          <w:trHeight w:val="1545"/>
        </w:trPr>
        <w:tc>
          <w:tcPr>
            <w:tcW w:w="4676" w:type="dxa"/>
          </w:tcPr>
          <w:p w:rsidR="00FF0B00" w:rsidRDefault="00A77D74" w:rsidP="00F55BB2">
            <w:pPr>
              <w:pStyle w:val="TableParagraph"/>
              <w:ind w:left="110" w:right="275"/>
              <w:rPr>
                <w:sz w:val="24"/>
              </w:rPr>
            </w:pPr>
            <w:r>
              <w:rPr>
                <w:sz w:val="24"/>
              </w:rPr>
              <w:lastRenderedPageBreak/>
              <w:t>4.3. Формировать множественную выборку</w:t>
            </w:r>
            <w:r>
              <w:rPr>
                <w:spacing w:val="-57"/>
                <w:sz w:val="24"/>
              </w:rPr>
              <w:t xml:space="preserve"> </w:t>
            </w:r>
            <w:r>
              <w:rPr>
                <w:sz w:val="24"/>
              </w:rPr>
              <w:t>из поисковых источников для</w:t>
            </w:r>
            <w:r>
              <w:rPr>
                <w:spacing w:val="1"/>
                <w:sz w:val="24"/>
              </w:rPr>
              <w:t xml:space="preserve"> </w:t>
            </w:r>
            <w:r>
              <w:rPr>
                <w:sz w:val="24"/>
              </w:rPr>
              <w:t>объективизации</w:t>
            </w:r>
            <w:r>
              <w:rPr>
                <w:spacing w:val="-1"/>
                <w:sz w:val="24"/>
              </w:rPr>
              <w:t xml:space="preserve"> </w:t>
            </w:r>
            <w:r>
              <w:rPr>
                <w:sz w:val="24"/>
              </w:rPr>
              <w:t>результатов</w:t>
            </w:r>
            <w:r>
              <w:rPr>
                <w:spacing w:val="1"/>
                <w:sz w:val="24"/>
              </w:rPr>
              <w:t xml:space="preserve"> </w:t>
            </w:r>
            <w:r>
              <w:rPr>
                <w:sz w:val="24"/>
              </w:rPr>
              <w:t>поиска</w:t>
            </w:r>
          </w:p>
        </w:tc>
        <w:tc>
          <w:tcPr>
            <w:tcW w:w="5672" w:type="dxa"/>
            <w:tcBorders>
              <w:right w:val="single" w:sz="6" w:space="0" w:color="000000"/>
            </w:tcBorders>
          </w:tcPr>
          <w:p w:rsidR="00FF0B00" w:rsidRDefault="00A77D74" w:rsidP="00F55BB2">
            <w:pPr>
              <w:pStyle w:val="TableParagraph"/>
              <w:ind w:left="110" w:right="275"/>
              <w:jc w:val="both"/>
              <w:rPr>
                <w:sz w:val="24"/>
              </w:rPr>
            </w:pPr>
            <w:r>
              <w:rPr>
                <w:sz w:val="24"/>
              </w:rPr>
              <w:t>Проанализировать</w:t>
            </w:r>
            <w:r>
              <w:rPr>
                <w:spacing w:val="1"/>
                <w:sz w:val="24"/>
              </w:rPr>
              <w:t xml:space="preserve"> </w:t>
            </w:r>
            <w:r>
              <w:rPr>
                <w:sz w:val="24"/>
              </w:rPr>
              <w:t>источники</w:t>
            </w:r>
            <w:r>
              <w:rPr>
                <w:spacing w:val="1"/>
                <w:sz w:val="24"/>
              </w:rPr>
              <w:t xml:space="preserve"> </w:t>
            </w:r>
            <w:r>
              <w:rPr>
                <w:sz w:val="24"/>
              </w:rPr>
              <w:t>информации</w:t>
            </w:r>
            <w:r>
              <w:rPr>
                <w:spacing w:val="1"/>
                <w:sz w:val="24"/>
              </w:rPr>
              <w:t xml:space="preserve"> </w:t>
            </w:r>
            <w:r>
              <w:rPr>
                <w:sz w:val="24"/>
              </w:rPr>
              <w:t>по</w:t>
            </w:r>
            <w:r>
              <w:rPr>
                <w:spacing w:val="-57"/>
                <w:sz w:val="24"/>
              </w:rPr>
              <w:t xml:space="preserve"> </w:t>
            </w:r>
            <w:r>
              <w:rPr>
                <w:sz w:val="24"/>
              </w:rPr>
              <w:t>заданной</w:t>
            </w:r>
            <w:r>
              <w:rPr>
                <w:spacing w:val="1"/>
                <w:sz w:val="24"/>
              </w:rPr>
              <w:t xml:space="preserve"> </w:t>
            </w:r>
            <w:r>
              <w:rPr>
                <w:sz w:val="24"/>
              </w:rPr>
              <w:t>теме</w:t>
            </w:r>
            <w:r>
              <w:rPr>
                <w:spacing w:val="1"/>
                <w:sz w:val="24"/>
              </w:rPr>
              <w:t xml:space="preserve"> </w:t>
            </w:r>
            <w:r>
              <w:rPr>
                <w:sz w:val="24"/>
              </w:rPr>
              <w:t>с</w:t>
            </w:r>
            <w:r>
              <w:rPr>
                <w:spacing w:val="1"/>
                <w:sz w:val="24"/>
              </w:rPr>
              <w:t xml:space="preserve"> </w:t>
            </w:r>
            <w:r>
              <w:rPr>
                <w:sz w:val="24"/>
              </w:rPr>
              <w:t>точки</w:t>
            </w:r>
            <w:r>
              <w:rPr>
                <w:spacing w:val="1"/>
                <w:sz w:val="24"/>
              </w:rPr>
              <w:t xml:space="preserve"> </w:t>
            </w:r>
            <w:r>
              <w:rPr>
                <w:sz w:val="24"/>
              </w:rPr>
              <w:t>зрения</w:t>
            </w:r>
            <w:r>
              <w:rPr>
                <w:spacing w:val="1"/>
                <w:sz w:val="24"/>
              </w:rPr>
              <w:t xml:space="preserve"> </w:t>
            </w:r>
            <w:r>
              <w:rPr>
                <w:sz w:val="24"/>
              </w:rPr>
              <w:t>достоверности</w:t>
            </w:r>
            <w:r>
              <w:rPr>
                <w:spacing w:val="1"/>
                <w:sz w:val="24"/>
              </w:rPr>
              <w:t xml:space="preserve"> </w:t>
            </w:r>
            <w:r>
              <w:rPr>
                <w:sz w:val="24"/>
              </w:rPr>
              <w:t>предоставляемой</w:t>
            </w:r>
            <w:r>
              <w:rPr>
                <w:spacing w:val="-2"/>
                <w:sz w:val="24"/>
              </w:rPr>
              <w:t xml:space="preserve"> </w:t>
            </w:r>
            <w:r>
              <w:rPr>
                <w:sz w:val="24"/>
              </w:rPr>
              <w:t>информации</w:t>
            </w:r>
          </w:p>
        </w:tc>
        <w:tc>
          <w:tcPr>
            <w:tcW w:w="4964" w:type="dxa"/>
            <w:tcBorders>
              <w:left w:val="single" w:sz="6" w:space="0" w:color="000000"/>
            </w:tcBorders>
          </w:tcPr>
          <w:p w:rsidR="00FF0B00" w:rsidRDefault="00A77D74" w:rsidP="00F55BB2">
            <w:pPr>
              <w:pStyle w:val="TableParagraph"/>
              <w:ind w:left="110" w:right="275"/>
              <w:jc w:val="both"/>
              <w:rPr>
                <w:sz w:val="24"/>
              </w:rPr>
            </w:pPr>
            <w:r>
              <w:rPr>
                <w:sz w:val="24"/>
              </w:rPr>
              <w:t>Создать каталог источников информации по</w:t>
            </w:r>
            <w:r>
              <w:rPr>
                <w:spacing w:val="1"/>
                <w:sz w:val="24"/>
              </w:rPr>
              <w:t xml:space="preserve"> </w:t>
            </w:r>
            <w:r>
              <w:rPr>
                <w:sz w:val="24"/>
              </w:rPr>
              <w:t>заданной</w:t>
            </w:r>
            <w:r>
              <w:rPr>
                <w:spacing w:val="-3"/>
                <w:sz w:val="24"/>
              </w:rPr>
              <w:t xml:space="preserve"> </w:t>
            </w:r>
            <w:r>
              <w:rPr>
                <w:sz w:val="24"/>
              </w:rPr>
              <w:t>теме</w:t>
            </w:r>
            <w:r>
              <w:rPr>
                <w:spacing w:val="-2"/>
                <w:sz w:val="24"/>
              </w:rPr>
              <w:t xml:space="preserve"> </w:t>
            </w:r>
            <w:r>
              <w:rPr>
                <w:sz w:val="24"/>
              </w:rPr>
              <w:t>в</w:t>
            </w:r>
            <w:r>
              <w:rPr>
                <w:spacing w:val="-2"/>
                <w:sz w:val="24"/>
              </w:rPr>
              <w:t xml:space="preserve"> </w:t>
            </w:r>
            <w:r>
              <w:rPr>
                <w:sz w:val="24"/>
              </w:rPr>
              <w:t>помощь одноклассникам.</w:t>
            </w:r>
          </w:p>
          <w:p w:rsidR="00FF0B00" w:rsidRDefault="00A77D74" w:rsidP="00F55BB2">
            <w:pPr>
              <w:pStyle w:val="TableParagraph"/>
              <w:ind w:left="110" w:right="275"/>
              <w:jc w:val="both"/>
              <w:rPr>
                <w:sz w:val="24"/>
              </w:rPr>
            </w:pPr>
            <w:r>
              <w:rPr>
                <w:sz w:val="24"/>
              </w:rPr>
              <w:t>Найти несколько разных источников искомой</w:t>
            </w:r>
            <w:r>
              <w:rPr>
                <w:spacing w:val="-57"/>
                <w:sz w:val="24"/>
              </w:rPr>
              <w:t xml:space="preserve"> </w:t>
            </w:r>
            <w:r>
              <w:rPr>
                <w:sz w:val="24"/>
              </w:rPr>
              <w:t>информации</w:t>
            </w:r>
            <w:r>
              <w:rPr>
                <w:spacing w:val="1"/>
                <w:sz w:val="24"/>
              </w:rPr>
              <w:t xml:space="preserve"> </w:t>
            </w:r>
            <w:r>
              <w:rPr>
                <w:sz w:val="24"/>
              </w:rPr>
              <w:t>и</w:t>
            </w:r>
            <w:r>
              <w:rPr>
                <w:spacing w:val="1"/>
                <w:sz w:val="24"/>
              </w:rPr>
              <w:t xml:space="preserve"> </w:t>
            </w:r>
            <w:r>
              <w:rPr>
                <w:sz w:val="24"/>
              </w:rPr>
              <w:t>оценить</w:t>
            </w:r>
            <w:r>
              <w:rPr>
                <w:spacing w:val="1"/>
                <w:sz w:val="24"/>
              </w:rPr>
              <w:t xml:space="preserve"> </w:t>
            </w:r>
            <w:r>
              <w:rPr>
                <w:sz w:val="24"/>
              </w:rPr>
              <w:t>их</w:t>
            </w:r>
            <w:r>
              <w:rPr>
                <w:spacing w:val="1"/>
                <w:sz w:val="24"/>
              </w:rPr>
              <w:t xml:space="preserve"> </w:t>
            </w:r>
            <w:r>
              <w:rPr>
                <w:sz w:val="24"/>
              </w:rPr>
              <w:t>с</w:t>
            </w:r>
            <w:r>
              <w:rPr>
                <w:spacing w:val="1"/>
                <w:sz w:val="24"/>
              </w:rPr>
              <w:t xml:space="preserve"> </w:t>
            </w:r>
            <w:r>
              <w:rPr>
                <w:sz w:val="24"/>
              </w:rPr>
              <w:t>точки</w:t>
            </w:r>
            <w:r>
              <w:rPr>
                <w:spacing w:val="1"/>
                <w:sz w:val="24"/>
              </w:rPr>
              <w:t xml:space="preserve"> </w:t>
            </w:r>
            <w:r>
              <w:rPr>
                <w:sz w:val="24"/>
              </w:rPr>
              <w:t>зрения</w:t>
            </w:r>
            <w:r>
              <w:rPr>
                <w:spacing w:val="1"/>
                <w:sz w:val="24"/>
              </w:rPr>
              <w:t xml:space="preserve"> </w:t>
            </w:r>
            <w:r>
              <w:rPr>
                <w:sz w:val="24"/>
              </w:rPr>
              <w:t>объективности</w:t>
            </w:r>
            <w:r>
              <w:rPr>
                <w:spacing w:val="-1"/>
                <w:sz w:val="24"/>
              </w:rPr>
              <w:t xml:space="preserve"> </w:t>
            </w:r>
            <w:r>
              <w:rPr>
                <w:sz w:val="24"/>
              </w:rPr>
              <w:t>результатов поиска</w:t>
            </w:r>
          </w:p>
        </w:tc>
      </w:tr>
      <w:tr w:rsidR="00FF0B00" w:rsidTr="001F2BD5">
        <w:trPr>
          <w:trHeight w:val="1128"/>
        </w:trPr>
        <w:tc>
          <w:tcPr>
            <w:tcW w:w="4676" w:type="dxa"/>
          </w:tcPr>
          <w:p w:rsidR="00FF0B00" w:rsidRDefault="00A77D74" w:rsidP="00F55BB2">
            <w:pPr>
              <w:pStyle w:val="TableParagraph"/>
              <w:ind w:left="110" w:right="275"/>
              <w:rPr>
                <w:sz w:val="24"/>
              </w:rPr>
            </w:pPr>
            <w:r>
              <w:rPr>
                <w:sz w:val="24"/>
              </w:rPr>
              <w:t>4.4.</w:t>
            </w:r>
            <w:r>
              <w:rPr>
                <w:spacing w:val="48"/>
                <w:sz w:val="24"/>
              </w:rPr>
              <w:t xml:space="preserve"> </w:t>
            </w:r>
            <w:r>
              <w:rPr>
                <w:sz w:val="24"/>
              </w:rPr>
              <w:t>Соотносить</w:t>
            </w:r>
            <w:r>
              <w:rPr>
                <w:spacing w:val="49"/>
                <w:sz w:val="24"/>
              </w:rPr>
              <w:t xml:space="preserve"> </w:t>
            </w:r>
            <w:r>
              <w:rPr>
                <w:sz w:val="24"/>
              </w:rPr>
              <w:t>полученные</w:t>
            </w:r>
            <w:r>
              <w:rPr>
                <w:spacing w:val="49"/>
                <w:sz w:val="24"/>
              </w:rPr>
              <w:t xml:space="preserve"> </w:t>
            </w:r>
            <w:r>
              <w:rPr>
                <w:sz w:val="24"/>
              </w:rPr>
              <w:t>результаты</w:t>
            </w:r>
            <w:r>
              <w:rPr>
                <w:spacing w:val="-57"/>
                <w:sz w:val="24"/>
              </w:rPr>
              <w:t xml:space="preserve"> </w:t>
            </w:r>
            <w:r>
              <w:rPr>
                <w:sz w:val="24"/>
              </w:rPr>
              <w:t>поиска</w:t>
            </w:r>
            <w:r>
              <w:rPr>
                <w:spacing w:val="-2"/>
                <w:sz w:val="24"/>
              </w:rPr>
              <w:t xml:space="preserve"> </w:t>
            </w:r>
            <w:r>
              <w:rPr>
                <w:sz w:val="24"/>
              </w:rPr>
              <w:t>со своей деятельностью</w:t>
            </w:r>
          </w:p>
        </w:tc>
        <w:tc>
          <w:tcPr>
            <w:tcW w:w="5672" w:type="dxa"/>
            <w:tcBorders>
              <w:right w:val="single" w:sz="6" w:space="0" w:color="000000"/>
            </w:tcBorders>
          </w:tcPr>
          <w:p w:rsidR="00FF0B00" w:rsidRDefault="00A77D74" w:rsidP="001F2BD5">
            <w:pPr>
              <w:pStyle w:val="TableParagraph"/>
              <w:tabs>
                <w:tab w:val="left" w:pos="2247"/>
                <w:tab w:val="left" w:pos="3753"/>
                <w:tab w:val="left" w:pos="5685"/>
              </w:tabs>
              <w:ind w:left="110" w:right="275"/>
              <w:rPr>
                <w:sz w:val="24"/>
              </w:rPr>
            </w:pPr>
            <w:r>
              <w:rPr>
                <w:sz w:val="24"/>
              </w:rPr>
              <w:t>Проанализировать</w:t>
            </w:r>
            <w:r>
              <w:rPr>
                <w:sz w:val="24"/>
              </w:rPr>
              <w:tab/>
              <w:t>полученную</w:t>
            </w:r>
            <w:r>
              <w:rPr>
                <w:sz w:val="24"/>
              </w:rPr>
              <w:tab/>
              <w:t>информацию</w:t>
            </w:r>
            <w:r>
              <w:rPr>
                <w:sz w:val="24"/>
              </w:rPr>
              <w:tab/>
            </w:r>
            <w:r>
              <w:rPr>
                <w:spacing w:val="-2"/>
                <w:sz w:val="24"/>
              </w:rPr>
              <w:t>на</w:t>
            </w:r>
            <w:r>
              <w:rPr>
                <w:spacing w:val="-57"/>
                <w:sz w:val="24"/>
              </w:rPr>
              <w:t xml:space="preserve"> </w:t>
            </w:r>
            <w:r>
              <w:rPr>
                <w:sz w:val="24"/>
              </w:rPr>
              <w:t>соответствие</w:t>
            </w:r>
            <w:r>
              <w:rPr>
                <w:spacing w:val="-2"/>
                <w:sz w:val="24"/>
              </w:rPr>
              <w:t xml:space="preserve"> </w:t>
            </w:r>
            <w:r>
              <w:rPr>
                <w:sz w:val="24"/>
              </w:rPr>
              <w:t>поисковой</w:t>
            </w:r>
            <w:r>
              <w:rPr>
                <w:spacing w:val="1"/>
                <w:sz w:val="24"/>
              </w:rPr>
              <w:t xml:space="preserve"> </w:t>
            </w:r>
            <w:r>
              <w:rPr>
                <w:sz w:val="24"/>
              </w:rPr>
              <w:t>задаче.</w:t>
            </w:r>
          </w:p>
          <w:p w:rsidR="00FF0B00" w:rsidRDefault="00A77D74" w:rsidP="001F2BD5">
            <w:pPr>
              <w:pStyle w:val="TableParagraph"/>
              <w:tabs>
                <w:tab w:val="left" w:pos="5685"/>
              </w:tabs>
              <w:ind w:left="110" w:right="275"/>
              <w:rPr>
                <w:sz w:val="24"/>
              </w:rPr>
            </w:pPr>
            <w:r>
              <w:rPr>
                <w:sz w:val="24"/>
              </w:rPr>
              <w:t>Привести</w:t>
            </w:r>
            <w:r>
              <w:rPr>
                <w:spacing w:val="12"/>
                <w:sz w:val="24"/>
              </w:rPr>
              <w:t xml:space="preserve"> </w:t>
            </w:r>
            <w:r>
              <w:rPr>
                <w:sz w:val="24"/>
              </w:rPr>
              <w:t>примеры</w:t>
            </w:r>
            <w:r>
              <w:rPr>
                <w:spacing w:val="12"/>
                <w:sz w:val="24"/>
              </w:rPr>
              <w:t xml:space="preserve"> </w:t>
            </w:r>
            <w:r>
              <w:rPr>
                <w:sz w:val="24"/>
              </w:rPr>
              <w:t>способов</w:t>
            </w:r>
            <w:r>
              <w:rPr>
                <w:spacing w:val="4"/>
                <w:sz w:val="24"/>
              </w:rPr>
              <w:t xml:space="preserve"> </w:t>
            </w:r>
            <w:r>
              <w:rPr>
                <w:sz w:val="24"/>
              </w:rPr>
              <w:t>и</w:t>
            </w:r>
            <w:r>
              <w:rPr>
                <w:spacing w:val="5"/>
                <w:sz w:val="24"/>
              </w:rPr>
              <w:t xml:space="preserve"> </w:t>
            </w:r>
            <w:r>
              <w:rPr>
                <w:sz w:val="24"/>
              </w:rPr>
              <w:t>средств</w:t>
            </w:r>
            <w:r>
              <w:rPr>
                <w:spacing w:val="6"/>
                <w:sz w:val="24"/>
              </w:rPr>
              <w:t xml:space="preserve"> </w:t>
            </w:r>
            <w:r>
              <w:rPr>
                <w:sz w:val="24"/>
              </w:rPr>
              <w:t>нахождения</w:t>
            </w:r>
            <w:r>
              <w:rPr>
                <w:spacing w:val="-57"/>
                <w:sz w:val="24"/>
              </w:rPr>
              <w:t xml:space="preserve"> </w:t>
            </w:r>
            <w:r>
              <w:rPr>
                <w:sz w:val="24"/>
              </w:rPr>
              <w:t>нужной</w:t>
            </w:r>
            <w:r>
              <w:rPr>
                <w:spacing w:val="-3"/>
                <w:sz w:val="24"/>
              </w:rPr>
              <w:t xml:space="preserve"> </w:t>
            </w:r>
            <w:r>
              <w:rPr>
                <w:sz w:val="24"/>
              </w:rPr>
              <w:t>информации</w:t>
            </w:r>
          </w:p>
        </w:tc>
        <w:tc>
          <w:tcPr>
            <w:tcW w:w="4964" w:type="dxa"/>
            <w:tcBorders>
              <w:left w:val="single" w:sz="6" w:space="0" w:color="000000"/>
            </w:tcBorders>
          </w:tcPr>
          <w:p w:rsidR="00FF0B00" w:rsidRDefault="00A77D74" w:rsidP="00F55BB2">
            <w:pPr>
              <w:pStyle w:val="TableParagraph"/>
              <w:ind w:left="110" w:right="275"/>
              <w:jc w:val="both"/>
              <w:rPr>
                <w:sz w:val="24"/>
              </w:rPr>
            </w:pPr>
            <w:r>
              <w:rPr>
                <w:sz w:val="24"/>
              </w:rPr>
              <w:t>Оценить</w:t>
            </w:r>
            <w:r>
              <w:rPr>
                <w:spacing w:val="1"/>
                <w:sz w:val="24"/>
              </w:rPr>
              <w:t xml:space="preserve"> </w:t>
            </w:r>
            <w:r>
              <w:rPr>
                <w:sz w:val="24"/>
              </w:rPr>
              <w:t>свою</w:t>
            </w:r>
            <w:r>
              <w:rPr>
                <w:spacing w:val="1"/>
                <w:sz w:val="24"/>
              </w:rPr>
              <w:t xml:space="preserve"> </w:t>
            </w:r>
            <w:r>
              <w:rPr>
                <w:sz w:val="24"/>
              </w:rPr>
              <w:t>деятельность</w:t>
            </w:r>
            <w:r>
              <w:rPr>
                <w:spacing w:val="1"/>
                <w:sz w:val="24"/>
              </w:rPr>
              <w:t xml:space="preserve"> </w:t>
            </w:r>
            <w:r>
              <w:rPr>
                <w:sz w:val="24"/>
              </w:rPr>
              <w:t>с</w:t>
            </w:r>
            <w:r>
              <w:rPr>
                <w:spacing w:val="1"/>
                <w:sz w:val="24"/>
              </w:rPr>
              <w:t xml:space="preserve"> </w:t>
            </w:r>
            <w:r>
              <w:rPr>
                <w:sz w:val="24"/>
              </w:rPr>
              <w:t>точки</w:t>
            </w:r>
            <w:r>
              <w:rPr>
                <w:spacing w:val="1"/>
                <w:sz w:val="24"/>
              </w:rPr>
              <w:t xml:space="preserve"> </w:t>
            </w:r>
            <w:r>
              <w:rPr>
                <w:sz w:val="24"/>
              </w:rPr>
              <w:t>зрения</w:t>
            </w:r>
            <w:r>
              <w:rPr>
                <w:spacing w:val="-57"/>
                <w:sz w:val="24"/>
              </w:rPr>
              <w:t xml:space="preserve"> </w:t>
            </w:r>
            <w:r>
              <w:rPr>
                <w:sz w:val="24"/>
              </w:rPr>
              <w:t>полученной</w:t>
            </w:r>
            <w:r>
              <w:rPr>
                <w:spacing w:val="1"/>
                <w:sz w:val="24"/>
              </w:rPr>
              <w:t xml:space="preserve"> </w:t>
            </w:r>
            <w:r>
              <w:rPr>
                <w:sz w:val="24"/>
              </w:rPr>
              <w:t>информации</w:t>
            </w:r>
            <w:r>
              <w:rPr>
                <w:spacing w:val="1"/>
                <w:sz w:val="24"/>
              </w:rPr>
              <w:t xml:space="preserve"> </w:t>
            </w:r>
            <w:r>
              <w:rPr>
                <w:sz w:val="24"/>
              </w:rPr>
              <w:t>(к</w:t>
            </w:r>
            <w:r>
              <w:rPr>
                <w:spacing w:val="1"/>
                <w:sz w:val="24"/>
              </w:rPr>
              <w:t xml:space="preserve"> </w:t>
            </w:r>
            <w:r>
              <w:rPr>
                <w:sz w:val="24"/>
              </w:rPr>
              <w:t>тем</w:t>
            </w:r>
            <w:r>
              <w:rPr>
                <w:spacing w:val="1"/>
                <w:sz w:val="24"/>
              </w:rPr>
              <w:t xml:space="preserve"> </w:t>
            </w:r>
            <w:r>
              <w:rPr>
                <w:sz w:val="24"/>
              </w:rPr>
              <w:t>ли</w:t>
            </w:r>
            <w:r>
              <w:rPr>
                <w:spacing w:val="1"/>
                <w:sz w:val="24"/>
              </w:rPr>
              <w:t xml:space="preserve"> </w:t>
            </w:r>
            <w:r>
              <w:rPr>
                <w:sz w:val="24"/>
              </w:rPr>
              <w:t>результатам пришли, выполняя те или иные</w:t>
            </w:r>
            <w:r>
              <w:rPr>
                <w:spacing w:val="1"/>
                <w:sz w:val="24"/>
              </w:rPr>
              <w:t xml:space="preserve"> </w:t>
            </w:r>
            <w:r>
              <w:rPr>
                <w:sz w:val="24"/>
              </w:rPr>
              <w:t>действия)</w:t>
            </w:r>
          </w:p>
        </w:tc>
      </w:tr>
    </w:tbl>
    <w:p w:rsidR="00FF0B00" w:rsidRDefault="00FF0B00" w:rsidP="00F55BB2">
      <w:pPr>
        <w:pStyle w:val="aa"/>
        <w:ind w:left="110" w:right="275"/>
        <w:rPr>
          <w:rFonts w:ascii="Calibri"/>
          <w:sz w:val="20"/>
        </w:rPr>
      </w:pPr>
    </w:p>
    <w:p w:rsidR="00FF0B00" w:rsidRDefault="00FF0B00" w:rsidP="00F55BB2">
      <w:pPr>
        <w:pStyle w:val="aa"/>
        <w:spacing w:before="10"/>
        <w:ind w:left="110" w:right="275"/>
        <w:rPr>
          <w:rFonts w:ascii="Calibri"/>
          <w:sz w:val="16"/>
        </w:rPr>
      </w:pPr>
    </w:p>
    <w:tbl>
      <w:tblPr>
        <w:tblStyle w:val="TableNormal"/>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76"/>
        <w:gridCol w:w="5672"/>
        <w:gridCol w:w="4964"/>
      </w:tblGrid>
      <w:tr w:rsidR="00FF0B00">
        <w:trPr>
          <w:trHeight w:val="554"/>
        </w:trPr>
        <w:tc>
          <w:tcPr>
            <w:tcW w:w="4676" w:type="dxa"/>
          </w:tcPr>
          <w:p w:rsidR="00FF0B00" w:rsidRDefault="00A77D74" w:rsidP="00F55BB2">
            <w:pPr>
              <w:pStyle w:val="TableParagraph"/>
              <w:spacing w:line="270" w:lineRule="atLeast"/>
              <w:ind w:left="110" w:right="275"/>
              <w:rPr>
                <w:b/>
                <w:sz w:val="24"/>
              </w:rPr>
            </w:pPr>
            <w:r>
              <w:rPr>
                <w:b/>
                <w:sz w:val="24"/>
              </w:rPr>
              <w:t>Наименование ИКТ-</w:t>
            </w:r>
            <w:r>
              <w:rPr>
                <w:b/>
                <w:spacing w:val="-57"/>
                <w:sz w:val="24"/>
              </w:rPr>
              <w:t xml:space="preserve"> </w:t>
            </w:r>
            <w:r>
              <w:rPr>
                <w:b/>
                <w:sz w:val="24"/>
              </w:rPr>
              <w:t>компетенции</w:t>
            </w:r>
          </w:p>
        </w:tc>
        <w:tc>
          <w:tcPr>
            <w:tcW w:w="5672" w:type="dxa"/>
            <w:tcBorders>
              <w:right w:val="single" w:sz="6" w:space="0" w:color="000000"/>
            </w:tcBorders>
          </w:tcPr>
          <w:p w:rsidR="00FF0B00" w:rsidRDefault="00A77D74" w:rsidP="00F55BB2">
            <w:pPr>
              <w:pStyle w:val="TableParagraph"/>
              <w:spacing w:before="1"/>
              <w:ind w:left="110" w:right="275"/>
              <w:rPr>
                <w:b/>
                <w:sz w:val="24"/>
              </w:rPr>
            </w:pPr>
            <w:r>
              <w:rPr>
                <w:b/>
                <w:sz w:val="24"/>
              </w:rPr>
              <w:t>Типовая</w:t>
            </w:r>
            <w:r>
              <w:rPr>
                <w:b/>
                <w:spacing w:val="-2"/>
                <w:sz w:val="24"/>
              </w:rPr>
              <w:t xml:space="preserve"> </w:t>
            </w:r>
            <w:r>
              <w:rPr>
                <w:b/>
                <w:sz w:val="24"/>
              </w:rPr>
              <w:t>задача развития</w:t>
            </w:r>
          </w:p>
        </w:tc>
        <w:tc>
          <w:tcPr>
            <w:tcW w:w="4964" w:type="dxa"/>
            <w:tcBorders>
              <w:left w:val="single" w:sz="6" w:space="0" w:color="000000"/>
            </w:tcBorders>
          </w:tcPr>
          <w:p w:rsidR="00FF0B00" w:rsidRDefault="00A77D74" w:rsidP="00F55BB2">
            <w:pPr>
              <w:pStyle w:val="TableParagraph"/>
              <w:spacing w:before="1"/>
              <w:ind w:left="110" w:right="275"/>
              <w:rPr>
                <w:b/>
                <w:sz w:val="24"/>
              </w:rPr>
            </w:pPr>
            <w:r>
              <w:rPr>
                <w:b/>
                <w:sz w:val="24"/>
              </w:rPr>
              <w:t>Типовая</w:t>
            </w:r>
            <w:r>
              <w:rPr>
                <w:b/>
                <w:spacing w:val="-2"/>
                <w:sz w:val="24"/>
              </w:rPr>
              <w:t xml:space="preserve"> </w:t>
            </w:r>
            <w:r>
              <w:rPr>
                <w:b/>
                <w:sz w:val="24"/>
              </w:rPr>
              <w:t>задача</w:t>
            </w:r>
            <w:r>
              <w:rPr>
                <w:b/>
                <w:spacing w:val="-1"/>
                <w:sz w:val="24"/>
              </w:rPr>
              <w:t xml:space="preserve"> </w:t>
            </w:r>
            <w:r>
              <w:rPr>
                <w:b/>
                <w:sz w:val="24"/>
              </w:rPr>
              <w:t>оценки</w:t>
            </w:r>
          </w:p>
        </w:tc>
      </w:tr>
      <w:tr w:rsidR="00FF0B00">
        <w:trPr>
          <w:trHeight w:val="827"/>
        </w:trPr>
        <w:tc>
          <w:tcPr>
            <w:tcW w:w="15312" w:type="dxa"/>
            <w:gridSpan w:val="3"/>
          </w:tcPr>
          <w:p w:rsidR="00FF0B00" w:rsidRDefault="00A77D74" w:rsidP="00F55BB2">
            <w:pPr>
              <w:pStyle w:val="TableParagraph"/>
              <w:spacing w:line="276" w:lineRule="exact"/>
              <w:ind w:left="110" w:right="275"/>
              <w:rPr>
                <w:b/>
                <w:sz w:val="24"/>
              </w:rPr>
            </w:pPr>
            <w:r>
              <w:rPr>
                <w:b/>
                <w:sz w:val="24"/>
              </w:rPr>
              <w:t>5) умение использовать средства информационных и коммуникационных технологий (далее - ИКТ) в решении когнитивных,</w:t>
            </w:r>
            <w:r>
              <w:rPr>
                <w:b/>
                <w:spacing w:val="1"/>
                <w:sz w:val="24"/>
              </w:rPr>
              <w:t xml:space="preserve"> </w:t>
            </w:r>
            <w:r>
              <w:rPr>
                <w:b/>
                <w:sz w:val="24"/>
              </w:rPr>
              <w:t>коммуникативных и организационных задач с соблюдением требований эргономики, техники безопасности, гигиены, ресурсосбережения,</w:t>
            </w:r>
            <w:r>
              <w:rPr>
                <w:b/>
                <w:spacing w:val="-57"/>
                <w:sz w:val="24"/>
              </w:rPr>
              <w:t xml:space="preserve"> </w:t>
            </w:r>
            <w:r>
              <w:rPr>
                <w:b/>
                <w:sz w:val="24"/>
              </w:rPr>
              <w:t>правовых</w:t>
            </w:r>
            <w:r>
              <w:rPr>
                <w:b/>
                <w:spacing w:val="-1"/>
                <w:sz w:val="24"/>
              </w:rPr>
              <w:t xml:space="preserve"> </w:t>
            </w:r>
            <w:r>
              <w:rPr>
                <w:b/>
                <w:sz w:val="24"/>
              </w:rPr>
              <w:t>и</w:t>
            </w:r>
            <w:r>
              <w:rPr>
                <w:b/>
                <w:spacing w:val="-1"/>
                <w:sz w:val="24"/>
              </w:rPr>
              <w:t xml:space="preserve"> </w:t>
            </w:r>
            <w:r>
              <w:rPr>
                <w:b/>
                <w:sz w:val="24"/>
              </w:rPr>
              <w:t>этических</w:t>
            </w:r>
            <w:r>
              <w:rPr>
                <w:b/>
                <w:spacing w:val="-3"/>
                <w:sz w:val="24"/>
              </w:rPr>
              <w:t xml:space="preserve"> </w:t>
            </w:r>
            <w:r>
              <w:rPr>
                <w:b/>
                <w:sz w:val="24"/>
              </w:rPr>
              <w:t>норм,</w:t>
            </w:r>
            <w:r>
              <w:rPr>
                <w:b/>
                <w:spacing w:val="-1"/>
                <w:sz w:val="24"/>
              </w:rPr>
              <w:t xml:space="preserve"> </w:t>
            </w:r>
            <w:r>
              <w:rPr>
                <w:b/>
                <w:sz w:val="24"/>
              </w:rPr>
              <w:t>норм</w:t>
            </w:r>
            <w:r>
              <w:rPr>
                <w:b/>
                <w:spacing w:val="-3"/>
                <w:sz w:val="24"/>
              </w:rPr>
              <w:t xml:space="preserve"> </w:t>
            </w:r>
            <w:r>
              <w:rPr>
                <w:b/>
                <w:sz w:val="24"/>
              </w:rPr>
              <w:t>информационной безопасности;</w:t>
            </w:r>
          </w:p>
        </w:tc>
      </w:tr>
      <w:tr w:rsidR="00FF0B00">
        <w:trPr>
          <w:trHeight w:val="1380"/>
        </w:trPr>
        <w:tc>
          <w:tcPr>
            <w:tcW w:w="4676" w:type="dxa"/>
          </w:tcPr>
          <w:p w:rsidR="00FF0B00" w:rsidRDefault="00A77D74" w:rsidP="00F55BB2">
            <w:pPr>
              <w:pStyle w:val="TableParagraph"/>
              <w:ind w:left="110" w:right="275"/>
              <w:rPr>
                <w:sz w:val="24"/>
              </w:rPr>
            </w:pPr>
            <w:r>
              <w:rPr>
                <w:sz w:val="24"/>
              </w:rPr>
              <w:t>5.7. Целенаправленно искать и</w:t>
            </w:r>
            <w:r>
              <w:rPr>
                <w:spacing w:val="1"/>
                <w:sz w:val="24"/>
              </w:rPr>
              <w:t xml:space="preserve"> </w:t>
            </w:r>
            <w:r>
              <w:rPr>
                <w:sz w:val="24"/>
              </w:rPr>
              <w:t>использовать</w:t>
            </w:r>
            <w:r>
              <w:rPr>
                <w:spacing w:val="-12"/>
                <w:sz w:val="24"/>
              </w:rPr>
              <w:t xml:space="preserve"> </w:t>
            </w:r>
            <w:r>
              <w:rPr>
                <w:sz w:val="24"/>
              </w:rPr>
              <w:t>информационные</w:t>
            </w:r>
            <w:r>
              <w:rPr>
                <w:spacing w:val="-13"/>
                <w:sz w:val="24"/>
              </w:rPr>
              <w:t xml:space="preserve"> </w:t>
            </w:r>
            <w:r>
              <w:rPr>
                <w:sz w:val="24"/>
              </w:rPr>
              <w:t>ресурсы,</w:t>
            </w:r>
            <w:r>
              <w:rPr>
                <w:spacing w:val="-57"/>
                <w:sz w:val="24"/>
              </w:rPr>
              <w:t xml:space="preserve"> </w:t>
            </w:r>
            <w:r>
              <w:rPr>
                <w:sz w:val="24"/>
              </w:rPr>
              <w:t>необходимые для решения учебных и</w:t>
            </w:r>
            <w:r>
              <w:rPr>
                <w:spacing w:val="1"/>
                <w:sz w:val="24"/>
              </w:rPr>
              <w:t xml:space="preserve"> </w:t>
            </w:r>
            <w:r>
              <w:rPr>
                <w:sz w:val="24"/>
              </w:rPr>
              <w:t>практических</w:t>
            </w:r>
            <w:r>
              <w:rPr>
                <w:spacing w:val="-5"/>
                <w:sz w:val="24"/>
              </w:rPr>
              <w:t xml:space="preserve"> </w:t>
            </w:r>
            <w:r>
              <w:rPr>
                <w:sz w:val="24"/>
              </w:rPr>
              <w:t>задач</w:t>
            </w:r>
            <w:r>
              <w:rPr>
                <w:spacing w:val="-2"/>
                <w:sz w:val="24"/>
              </w:rPr>
              <w:t xml:space="preserve"> </w:t>
            </w:r>
            <w:r>
              <w:rPr>
                <w:sz w:val="24"/>
              </w:rPr>
              <w:t>с</w:t>
            </w:r>
            <w:r>
              <w:rPr>
                <w:spacing w:val="-3"/>
                <w:sz w:val="24"/>
              </w:rPr>
              <w:t xml:space="preserve"> </w:t>
            </w:r>
            <w:r>
              <w:rPr>
                <w:sz w:val="24"/>
              </w:rPr>
              <w:t>помощью</w:t>
            </w:r>
            <w:r>
              <w:rPr>
                <w:spacing w:val="34"/>
                <w:sz w:val="24"/>
              </w:rPr>
              <w:t xml:space="preserve"> </w:t>
            </w:r>
            <w:r>
              <w:rPr>
                <w:sz w:val="24"/>
              </w:rPr>
              <w:t>средств</w:t>
            </w:r>
          </w:p>
          <w:p w:rsidR="00FF0B00" w:rsidRDefault="00A77D74" w:rsidP="00F55BB2">
            <w:pPr>
              <w:pStyle w:val="TableParagraph"/>
              <w:spacing w:line="257" w:lineRule="exact"/>
              <w:ind w:left="110" w:right="275"/>
              <w:rPr>
                <w:sz w:val="24"/>
              </w:rPr>
            </w:pPr>
            <w:r>
              <w:rPr>
                <w:sz w:val="24"/>
              </w:rPr>
              <w:t>ИКТ</w:t>
            </w:r>
          </w:p>
        </w:tc>
        <w:tc>
          <w:tcPr>
            <w:tcW w:w="5672" w:type="dxa"/>
            <w:tcBorders>
              <w:right w:val="single" w:sz="6" w:space="0" w:color="000000"/>
            </w:tcBorders>
          </w:tcPr>
          <w:p w:rsidR="00FF0B00" w:rsidRDefault="00A77D74" w:rsidP="00F55BB2">
            <w:pPr>
              <w:pStyle w:val="TableParagraph"/>
              <w:ind w:left="110" w:right="275"/>
              <w:rPr>
                <w:sz w:val="24"/>
              </w:rPr>
            </w:pPr>
            <w:r>
              <w:rPr>
                <w:sz w:val="24"/>
              </w:rPr>
              <w:t>Найти информацию в</w:t>
            </w:r>
            <w:r>
              <w:rPr>
                <w:spacing w:val="1"/>
                <w:sz w:val="24"/>
              </w:rPr>
              <w:t xml:space="preserve"> </w:t>
            </w:r>
            <w:r>
              <w:rPr>
                <w:sz w:val="24"/>
              </w:rPr>
              <w:t>интернете по</w:t>
            </w:r>
            <w:r>
              <w:rPr>
                <w:spacing w:val="1"/>
                <w:sz w:val="24"/>
              </w:rPr>
              <w:t xml:space="preserve"> </w:t>
            </w:r>
            <w:r>
              <w:rPr>
                <w:sz w:val="24"/>
              </w:rPr>
              <w:t>заданной теме и</w:t>
            </w:r>
            <w:r>
              <w:rPr>
                <w:spacing w:val="-57"/>
                <w:sz w:val="24"/>
              </w:rPr>
              <w:t xml:space="preserve"> </w:t>
            </w:r>
            <w:r>
              <w:rPr>
                <w:sz w:val="24"/>
              </w:rPr>
              <w:t>использовать</w:t>
            </w:r>
            <w:r>
              <w:rPr>
                <w:spacing w:val="-10"/>
                <w:sz w:val="24"/>
              </w:rPr>
              <w:t xml:space="preserve"> </w:t>
            </w:r>
            <w:r>
              <w:rPr>
                <w:sz w:val="24"/>
              </w:rPr>
              <w:t>ее</w:t>
            </w:r>
            <w:r>
              <w:rPr>
                <w:spacing w:val="-3"/>
                <w:sz w:val="24"/>
              </w:rPr>
              <w:t xml:space="preserve"> </w:t>
            </w:r>
            <w:r>
              <w:rPr>
                <w:sz w:val="24"/>
              </w:rPr>
              <w:t>для выполнения</w:t>
            </w:r>
            <w:r>
              <w:rPr>
                <w:spacing w:val="-4"/>
                <w:sz w:val="24"/>
              </w:rPr>
              <w:t xml:space="preserve"> </w:t>
            </w:r>
            <w:r>
              <w:rPr>
                <w:sz w:val="24"/>
              </w:rPr>
              <w:t>задания</w:t>
            </w:r>
          </w:p>
        </w:tc>
        <w:tc>
          <w:tcPr>
            <w:tcW w:w="4964" w:type="dxa"/>
            <w:tcBorders>
              <w:left w:val="single" w:sz="6" w:space="0" w:color="000000"/>
            </w:tcBorders>
          </w:tcPr>
          <w:p w:rsidR="00FF0B00" w:rsidRDefault="00A77D74" w:rsidP="00F55BB2">
            <w:pPr>
              <w:pStyle w:val="TableParagraph"/>
              <w:ind w:left="110" w:right="275"/>
              <w:rPr>
                <w:sz w:val="24"/>
              </w:rPr>
            </w:pPr>
            <w:r>
              <w:rPr>
                <w:sz w:val="24"/>
              </w:rPr>
              <w:t>Доказать, что использованные ресурсы</w:t>
            </w:r>
            <w:r>
              <w:rPr>
                <w:spacing w:val="-58"/>
                <w:sz w:val="24"/>
              </w:rPr>
              <w:t xml:space="preserve"> </w:t>
            </w:r>
            <w:r>
              <w:rPr>
                <w:sz w:val="24"/>
              </w:rPr>
              <w:t>соответствуют</w:t>
            </w:r>
            <w:r>
              <w:rPr>
                <w:spacing w:val="-1"/>
                <w:sz w:val="24"/>
              </w:rPr>
              <w:t xml:space="preserve"> </w:t>
            </w:r>
            <w:r>
              <w:rPr>
                <w:sz w:val="24"/>
              </w:rPr>
              <w:t>поставленной</w:t>
            </w:r>
            <w:r>
              <w:rPr>
                <w:spacing w:val="-2"/>
                <w:sz w:val="24"/>
              </w:rPr>
              <w:t xml:space="preserve"> </w:t>
            </w:r>
            <w:r>
              <w:rPr>
                <w:sz w:val="24"/>
              </w:rPr>
              <w:t>задачи</w:t>
            </w:r>
          </w:p>
        </w:tc>
      </w:tr>
      <w:tr w:rsidR="00FF0B00">
        <w:trPr>
          <w:trHeight w:val="1550"/>
        </w:trPr>
        <w:tc>
          <w:tcPr>
            <w:tcW w:w="4676" w:type="dxa"/>
          </w:tcPr>
          <w:p w:rsidR="00FF0B00" w:rsidRDefault="00A77D74" w:rsidP="00F55BB2">
            <w:pPr>
              <w:pStyle w:val="TableParagraph"/>
              <w:ind w:left="110" w:right="275"/>
              <w:jc w:val="both"/>
              <w:rPr>
                <w:sz w:val="24"/>
              </w:rPr>
            </w:pPr>
            <w:r>
              <w:rPr>
                <w:sz w:val="24"/>
              </w:rPr>
              <w:t>5.8.</w:t>
            </w:r>
            <w:r>
              <w:rPr>
                <w:spacing w:val="1"/>
                <w:sz w:val="24"/>
              </w:rPr>
              <w:t xml:space="preserve"> </w:t>
            </w:r>
            <w:r>
              <w:rPr>
                <w:sz w:val="24"/>
              </w:rPr>
              <w:t>Выбирать,</w:t>
            </w:r>
            <w:r>
              <w:rPr>
                <w:spacing w:val="1"/>
                <w:sz w:val="24"/>
              </w:rPr>
              <w:t xml:space="preserve"> </w:t>
            </w:r>
            <w:r>
              <w:rPr>
                <w:sz w:val="24"/>
              </w:rPr>
              <w:t>строить</w:t>
            </w:r>
            <w:r>
              <w:rPr>
                <w:spacing w:val="1"/>
                <w:sz w:val="24"/>
              </w:rPr>
              <w:t xml:space="preserve"> </w:t>
            </w:r>
            <w:r>
              <w:rPr>
                <w:sz w:val="24"/>
              </w:rPr>
              <w:t>и</w:t>
            </w:r>
            <w:r>
              <w:rPr>
                <w:spacing w:val="1"/>
                <w:sz w:val="24"/>
              </w:rPr>
              <w:t xml:space="preserve"> </w:t>
            </w:r>
            <w:r>
              <w:rPr>
                <w:sz w:val="24"/>
              </w:rPr>
              <w:t>использовать</w:t>
            </w:r>
            <w:r>
              <w:rPr>
                <w:spacing w:val="-57"/>
                <w:sz w:val="24"/>
              </w:rPr>
              <w:t xml:space="preserve"> </w:t>
            </w:r>
            <w:r>
              <w:rPr>
                <w:sz w:val="24"/>
              </w:rPr>
              <w:t>адекватную информационную модель для</w:t>
            </w:r>
            <w:r>
              <w:rPr>
                <w:spacing w:val="1"/>
                <w:sz w:val="24"/>
              </w:rPr>
              <w:t xml:space="preserve"> </w:t>
            </w:r>
            <w:r>
              <w:rPr>
                <w:sz w:val="24"/>
              </w:rPr>
              <w:t>передачи</w:t>
            </w:r>
            <w:r>
              <w:rPr>
                <w:spacing w:val="1"/>
                <w:sz w:val="24"/>
              </w:rPr>
              <w:t xml:space="preserve"> </w:t>
            </w:r>
            <w:r>
              <w:rPr>
                <w:sz w:val="24"/>
              </w:rPr>
              <w:t>своих</w:t>
            </w:r>
            <w:r>
              <w:rPr>
                <w:spacing w:val="1"/>
                <w:sz w:val="24"/>
              </w:rPr>
              <w:t xml:space="preserve"> </w:t>
            </w:r>
            <w:r>
              <w:rPr>
                <w:sz w:val="24"/>
              </w:rPr>
              <w:t>мыслей</w:t>
            </w:r>
            <w:r>
              <w:rPr>
                <w:spacing w:val="1"/>
                <w:sz w:val="24"/>
              </w:rPr>
              <w:t xml:space="preserve"> </w:t>
            </w:r>
            <w:r>
              <w:rPr>
                <w:sz w:val="24"/>
              </w:rPr>
              <w:t>средствами</w:t>
            </w:r>
            <w:r>
              <w:rPr>
                <w:spacing w:val="1"/>
                <w:sz w:val="24"/>
              </w:rPr>
              <w:t xml:space="preserve"> </w:t>
            </w:r>
            <w:r>
              <w:rPr>
                <w:sz w:val="24"/>
              </w:rPr>
              <w:t>естественных</w:t>
            </w:r>
            <w:r>
              <w:rPr>
                <w:spacing w:val="1"/>
                <w:sz w:val="24"/>
              </w:rPr>
              <w:t xml:space="preserve"> </w:t>
            </w:r>
            <w:r>
              <w:rPr>
                <w:sz w:val="24"/>
              </w:rPr>
              <w:t>и</w:t>
            </w:r>
            <w:r>
              <w:rPr>
                <w:spacing w:val="1"/>
                <w:sz w:val="24"/>
              </w:rPr>
              <w:t xml:space="preserve"> </w:t>
            </w:r>
            <w:r>
              <w:rPr>
                <w:sz w:val="24"/>
              </w:rPr>
              <w:t>формальных</w:t>
            </w:r>
            <w:r>
              <w:rPr>
                <w:spacing w:val="1"/>
                <w:sz w:val="24"/>
              </w:rPr>
              <w:t xml:space="preserve"> </w:t>
            </w:r>
            <w:r>
              <w:rPr>
                <w:sz w:val="24"/>
              </w:rPr>
              <w:t>языков</w:t>
            </w:r>
            <w:r>
              <w:rPr>
                <w:spacing w:val="1"/>
                <w:sz w:val="24"/>
              </w:rPr>
              <w:t xml:space="preserve"> </w:t>
            </w:r>
            <w:r>
              <w:rPr>
                <w:sz w:val="24"/>
              </w:rPr>
              <w:t>в</w:t>
            </w:r>
            <w:r>
              <w:rPr>
                <w:spacing w:val="1"/>
                <w:sz w:val="24"/>
              </w:rPr>
              <w:t xml:space="preserve"> </w:t>
            </w:r>
            <w:r>
              <w:rPr>
                <w:sz w:val="24"/>
              </w:rPr>
              <w:t>соответствии</w:t>
            </w:r>
            <w:r>
              <w:rPr>
                <w:spacing w:val="-2"/>
                <w:sz w:val="24"/>
              </w:rPr>
              <w:t xml:space="preserve"> </w:t>
            </w:r>
            <w:r>
              <w:rPr>
                <w:sz w:val="24"/>
              </w:rPr>
              <w:t>с</w:t>
            </w:r>
            <w:r>
              <w:rPr>
                <w:spacing w:val="30"/>
                <w:sz w:val="24"/>
              </w:rPr>
              <w:t xml:space="preserve"> </w:t>
            </w:r>
            <w:r>
              <w:rPr>
                <w:sz w:val="24"/>
              </w:rPr>
              <w:t>условиями</w:t>
            </w:r>
            <w:r>
              <w:rPr>
                <w:spacing w:val="-1"/>
                <w:sz w:val="24"/>
              </w:rPr>
              <w:t xml:space="preserve"> </w:t>
            </w:r>
            <w:r>
              <w:rPr>
                <w:sz w:val="24"/>
              </w:rPr>
              <w:t>коммуникации</w:t>
            </w:r>
          </w:p>
        </w:tc>
        <w:tc>
          <w:tcPr>
            <w:tcW w:w="5672" w:type="dxa"/>
            <w:tcBorders>
              <w:right w:val="single" w:sz="6" w:space="0" w:color="000000"/>
            </w:tcBorders>
          </w:tcPr>
          <w:p w:rsidR="00FF0B00" w:rsidRDefault="00A77D74" w:rsidP="00F55BB2">
            <w:pPr>
              <w:pStyle w:val="TableParagraph"/>
              <w:tabs>
                <w:tab w:val="left" w:pos="2297"/>
                <w:tab w:val="left" w:pos="4456"/>
              </w:tabs>
              <w:ind w:left="110" w:right="275"/>
              <w:jc w:val="both"/>
              <w:rPr>
                <w:sz w:val="24"/>
              </w:rPr>
            </w:pPr>
            <w:r>
              <w:rPr>
                <w:sz w:val="24"/>
              </w:rPr>
              <w:t>Изучить</w:t>
            </w:r>
            <w:r>
              <w:rPr>
                <w:spacing w:val="1"/>
                <w:sz w:val="24"/>
              </w:rPr>
              <w:t xml:space="preserve"> </w:t>
            </w:r>
            <w:r>
              <w:rPr>
                <w:sz w:val="24"/>
              </w:rPr>
              <w:t>технологию</w:t>
            </w:r>
            <w:r>
              <w:rPr>
                <w:spacing w:val="1"/>
                <w:sz w:val="24"/>
              </w:rPr>
              <w:t xml:space="preserve"> </w:t>
            </w:r>
            <w:r>
              <w:rPr>
                <w:sz w:val="24"/>
              </w:rPr>
              <w:t>и</w:t>
            </w:r>
            <w:r>
              <w:rPr>
                <w:spacing w:val="1"/>
                <w:sz w:val="24"/>
              </w:rPr>
              <w:t xml:space="preserve"> </w:t>
            </w:r>
            <w:r>
              <w:rPr>
                <w:sz w:val="24"/>
              </w:rPr>
              <w:t>технику</w:t>
            </w:r>
            <w:r>
              <w:rPr>
                <w:spacing w:val="1"/>
                <w:sz w:val="24"/>
              </w:rPr>
              <w:t xml:space="preserve"> </w:t>
            </w:r>
            <w:r>
              <w:rPr>
                <w:sz w:val="24"/>
              </w:rPr>
              <w:t>обмена</w:t>
            </w:r>
            <w:r>
              <w:rPr>
                <w:spacing w:val="-57"/>
                <w:sz w:val="24"/>
              </w:rPr>
              <w:t xml:space="preserve"> </w:t>
            </w:r>
            <w:r>
              <w:rPr>
                <w:sz w:val="24"/>
              </w:rPr>
              <w:t>электронными</w:t>
            </w:r>
            <w:r>
              <w:rPr>
                <w:sz w:val="24"/>
              </w:rPr>
              <w:tab/>
              <w:t>сообщениями.</w:t>
            </w:r>
            <w:r>
              <w:rPr>
                <w:sz w:val="24"/>
              </w:rPr>
              <w:tab/>
            </w:r>
            <w:r>
              <w:rPr>
                <w:spacing w:val="-1"/>
                <w:sz w:val="24"/>
              </w:rPr>
              <w:t>Обменятся</w:t>
            </w:r>
            <w:r>
              <w:rPr>
                <w:spacing w:val="-58"/>
                <w:sz w:val="24"/>
              </w:rPr>
              <w:t xml:space="preserve"> </w:t>
            </w:r>
            <w:r>
              <w:rPr>
                <w:sz w:val="24"/>
              </w:rPr>
              <w:t>электронными</w:t>
            </w:r>
            <w:r>
              <w:rPr>
                <w:spacing w:val="1"/>
                <w:sz w:val="24"/>
              </w:rPr>
              <w:t xml:space="preserve"> </w:t>
            </w:r>
            <w:r>
              <w:rPr>
                <w:sz w:val="24"/>
              </w:rPr>
              <w:t>сообщениями</w:t>
            </w:r>
            <w:r>
              <w:rPr>
                <w:spacing w:val="1"/>
                <w:sz w:val="24"/>
              </w:rPr>
              <w:t xml:space="preserve"> </w:t>
            </w:r>
            <w:r>
              <w:rPr>
                <w:sz w:val="24"/>
              </w:rPr>
              <w:t>с</w:t>
            </w:r>
            <w:r>
              <w:rPr>
                <w:spacing w:val="1"/>
                <w:sz w:val="24"/>
              </w:rPr>
              <w:t xml:space="preserve"> </w:t>
            </w:r>
            <w:r>
              <w:rPr>
                <w:sz w:val="24"/>
              </w:rPr>
              <w:t>учителем,</w:t>
            </w:r>
            <w:r>
              <w:rPr>
                <w:spacing w:val="1"/>
                <w:sz w:val="24"/>
              </w:rPr>
              <w:t xml:space="preserve"> </w:t>
            </w:r>
            <w:r>
              <w:rPr>
                <w:sz w:val="24"/>
              </w:rPr>
              <w:t>одноклассником</w:t>
            </w:r>
            <w:r>
              <w:rPr>
                <w:spacing w:val="-2"/>
                <w:sz w:val="24"/>
              </w:rPr>
              <w:t xml:space="preserve"> </w:t>
            </w:r>
            <w:r>
              <w:rPr>
                <w:sz w:val="24"/>
              </w:rPr>
              <w:t>по</w:t>
            </w:r>
            <w:r>
              <w:rPr>
                <w:spacing w:val="-3"/>
                <w:sz w:val="24"/>
              </w:rPr>
              <w:t xml:space="preserve"> </w:t>
            </w:r>
            <w:r>
              <w:rPr>
                <w:sz w:val="24"/>
              </w:rPr>
              <w:t>заданной</w:t>
            </w:r>
            <w:r>
              <w:rPr>
                <w:spacing w:val="1"/>
                <w:sz w:val="24"/>
              </w:rPr>
              <w:t xml:space="preserve"> </w:t>
            </w:r>
            <w:r>
              <w:rPr>
                <w:sz w:val="24"/>
              </w:rPr>
              <w:t>теме</w:t>
            </w:r>
          </w:p>
        </w:tc>
        <w:tc>
          <w:tcPr>
            <w:tcW w:w="4964" w:type="dxa"/>
            <w:tcBorders>
              <w:left w:val="single" w:sz="6" w:space="0" w:color="000000"/>
            </w:tcBorders>
          </w:tcPr>
          <w:p w:rsidR="00FF0B00" w:rsidRDefault="00A77D74" w:rsidP="00F55BB2">
            <w:pPr>
              <w:pStyle w:val="TableParagraph"/>
              <w:tabs>
                <w:tab w:val="left" w:pos="1652"/>
                <w:tab w:val="left" w:pos="3979"/>
              </w:tabs>
              <w:ind w:left="110" w:right="275"/>
              <w:jc w:val="both"/>
              <w:rPr>
                <w:sz w:val="24"/>
              </w:rPr>
            </w:pPr>
            <w:r>
              <w:rPr>
                <w:sz w:val="24"/>
              </w:rPr>
              <w:t>Оценить</w:t>
            </w:r>
            <w:r>
              <w:rPr>
                <w:spacing w:val="1"/>
                <w:sz w:val="24"/>
              </w:rPr>
              <w:t xml:space="preserve"> </w:t>
            </w:r>
            <w:r>
              <w:rPr>
                <w:sz w:val="24"/>
              </w:rPr>
              <w:t>полученное</w:t>
            </w:r>
            <w:r>
              <w:rPr>
                <w:spacing w:val="1"/>
                <w:sz w:val="24"/>
              </w:rPr>
              <w:t xml:space="preserve"> </w:t>
            </w:r>
            <w:r>
              <w:rPr>
                <w:sz w:val="24"/>
              </w:rPr>
              <w:t>сообщение</w:t>
            </w:r>
            <w:r>
              <w:rPr>
                <w:spacing w:val="1"/>
                <w:sz w:val="24"/>
              </w:rPr>
              <w:t xml:space="preserve"> </w:t>
            </w:r>
            <w:r>
              <w:rPr>
                <w:sz w:val="24"/>
              </w:rPr>
              <w:t>с</w:t>
            </w:r>
            <w:r>
              <w:rPr>
                <w:spacing w:val="1"/>
                <w:sz w:val="24"/>
              </w:rPr>
              <w:t xml:space="preserve"> </w:t>
            </w:r>
            <w:r>
              <w:rPr>
                <w:sz w:val="24"/>
              </w:rPr>
              <w:t>точки</w:t>
            </w:r>
            <w:r>
              <w:rPr>
                <w:spacing w:val="1"/>
                <w:sz w:val="24"/>
              </w:rPr>
              <w:t xml:space="preserve"> </w:t>
            </w:r>
            <w:r>
              <w:rPr>
                <w:sz w:val="24"/>
              </w:rPr>
              <w:t>зрения</w:t>
            </w:r>
            <w:r>
              <w:rPr>
                <w:sz w:val="24"/>
              </w:rPr>
              <w:tab/>
              <w:t>правильности,</w:t>
            </w:r>
            <w:r>
              <w:rPr>
                <w:sz w:val="24"/>
              </w:rPr>
              <w:tab/>
            </w:r>
            <w:r>
              <w:rPr>
                <w:spacing w:val="-1"/>
                <w:sz w:val="24"/>
              </w:rPr>
              <w:t>полноты</w:t>
            </w:r>
            <w:r>
              <w:rPr>
                <w:spacing w:val="-58"/>
                <w:sz w:val="24"/>
              </w:rPr>
              <w:t xml:space="preserve"> </w:t>
            </w:r>
            <w:r>
              <w:rPr>
                <w:sz w:val="24"/>
              </w:rPr>
              <w:t>представленной</w:t>
            </w:r>
            <w:r>
              <w:rPr>
                <w:spacing w:val="-1"/>
                <w:sz w:val="24"/>
              </w:rPr>
              <w:t xml:space="preserve"> </w:t>
            </w:r>
            <w:r>
              <w:rPr>
                <w:sz w:val="24"/>
              </w:rPr>
              <w:t>информации</w:t>
            </w:r>
          </w:p>
        </w:tc>
      </w:tr>
      <w:tr w:rsidR="00FF0B00">
        <w:trPr>
          <w:trHeight w:val="976"/>
        </w:trPr>
        <w:tc>
          <w:tcPr>
            <w:tcW w:w="4676" w:type="dxa"/>
          </w:tcPr>
          <w:p w:rsidR="00FF0B00" w:rsidRDefault="00A77D74" w:rsidP="001F2BD5">
            <w:pPr>
              <w:pStyle w:val="TableParagraph"/>
              <w:ind w:left="110"/>
              <w:rPr>
                <w:sz w:val="24"/>
              </w:rPr>
            </w:pPr>
            <w:r>
              <w:rPr>
                <w:sz w:val="24"/>
              </w:rPr>
              <w:t>5.9. Выделять информационный аспект</w:t>
            </w:r>
            <w:r>
              <w:rPr>
                <w:spacing w:val="1"/>
                <w:sz w:val="24"/>
              </w:rPr>
              <w:t xml:space="preserve"> </w:t>
            </w:r>
            <w:r>
              <w:rPr>
                <w:sz w:val="24"/>
              </w:rPr>
              <w:t>задачи,</w:t>
            </w:r>
            <w:r>
              <w:rPr>
                <w:spacing w:val="-9"/>
                <w:sz w:val="24"/>
              </w:rPr>
              <w:t xml:space="preserve"> </w:t>
            </w:r>
            <w:r>
              <w:rPr>
                <w:sz w:val="24"/>
              </w:rPr>
              <w:t>оперировать</w:t>
            </w:r>
            <w:r>
              <w:rPr>
                <w:spacing w:val="-7"/>
                <w:sz w:val="24"/>
              </w:rPr>
              <w:t xml:space="preserve"> </w:t>
            </w:r>
            <w:r>
              <w:rPr>
                <w:sz w:val="24"/>
              </w:rPr>
              <w:t>данными,</w:t>
            </w:r>
            <w:r>
              <w:rPr>
                <w:spacing w:val="-9"/>
                <w:sz w:val="24"/>
              </w:rPr>
              <w:t xml:space="preserve"> </w:t>
            </w:r>
            <w:r>
              <w:rPr>
                <w:sz w:val="24"/>
              </w:rPr>
              <w:t>использовать</w:t>
            </w:r>
            <w:r>
              <w:rPr>
                <w:spacing w:val="-57"/>
                <w:sz w:val="24"/>
              </w:rPr>
              <w:t xml:space="preserve"> </w:t>
            </w:r>
            <w:r>
              <w:rPr>
                <w:sz w:val="24"/>
              </w:rPr>
              <w:t>модель</w:t>
            </w:r>
            <w:r>
              <w:rPr>
                <w:spacing w:val="-1"/>
                <w:sz w:val="24"/>
              </w:rPr>
              <w:t xml:space="preserve"> </w:t>
            </w:r>
            <w:r>
              <w:rPr>
                <w:sz w:val="24"/>
              </w:rPr>
              <w:t>решения</w:t>
            </w:r>
            <w:r>
              <w:rPr>
                <w:spacing w:val="-2"/>
                <w:sz w:val="24"/>
              </w:rPr>
              <w:t xml:space="preserve"> </w:t>
            </w:r>
            <w:r>
              <w:rPr>
                <w:sz w:val="24"/>
              </w:rPr>
              <w:t>задачи</w:t>
            </w:r>
          </w:p>
        </w:tc>
        <w:tc>
          <w:tcPr>
            <w:tcW w:w="5672" w:type="dxa"/>
            <w:tcBorders>
              <w:right w:val="single" w:sz="6" w:space="0" w:color="000000"/>
            </w:tcBorders>
          </w:tcPr>
          <w:p w:rsidR="00FF0B00" w:rsidRDefault="00A77D74" w:rsidP="00F55BB2">
            <w:pPr>
              <w:pStyle w:val="TableParagraph"/>
              <w:ind w:left="110" w:right="275"/>
              <w:rPr>
                <w:sz w:val="24"/>
              </w:rPr>
            </w:pPr>
            <w:r>
              <w:rPr>
                <w:sz w:val="24"/>
              </w:rPr>
              <w:t>Выделить</w:t>
            </w:r>
            <w:r>
              <w:rPr>
                <w:spacing w:val="47"/>
                <w:sz w:val="24"/>
              </w:rPr>
              <w:t xml:space="preserve"> </w:t>
            </w:r>
            <w:r>
              <w:rPr>
                <w:sz w:val="24"/>
              </w:rPr>
              <w:t>в</w:t>
            </w:r>
            <w:r>
              <w:rPr>
                <w:spacing w:val="45"/>
                <w:sz w:val="24"/>
              </w:rPr>
              <w:t xml:space="preserve"> </w:t>
            </w:r>
            <w:r>
              <w:rPr>
                <w:sz w:val="24"/>
              </w:rPr>
              <w:t>учебном</w:t>
            </w:r>
            <w:r>
              <w:rPr>
                <w:spacing w:val="45"/>
                <w:sz w:val="24"/>
              </w:rPr>
              <w:t xml:space="preserve"> </w:t>
            </w:r>
            <w:r>
              <w:rPr>
                <w:sz w:val="24"/>
              </w:rPr>
              <w:t>задании</w:t>
            </w:r>
            <w:r>
              <w:rPr>
                <w:spacing w:val="46"/>
                <w:sz w:val="24"/>
              </w:rPr>
              <w:t xml:space="preserve"> </w:t>
            </w:r>
            <w:r>
              <w:rPr>
                <w:sz w:val="24"/>
              </w:rPr>
              <w:t>информацию,</w:t>
            </w:r>
            <w:r>
              <w:rPr>
                <w:spacing w:val="44"/>
                <w:sz w:val="24"/>
              </w:rPr>
              <w:t xml:space="preserve"> </w:t>
            </w:r>
            <w:r>
              <w:rPr>
                <w:sz w:val="24"/>
              </w:rPr>
              <w:t>другие</w:t>
            </w:r>
            <w:r>
              <w:rPr>
                <w:spacing w:val="-57"/>
                <w:sz w:val="24"/>
              </w:rPr>
              <w:t xml:space="preserve"> </w:t>
            </w:r>
            <w:r>
              <w:rPr>
                <w:sz w:val="24"/>
              </w:rPr>
              <w:t>данные,</w:t>
            </w:r>
            <w:r>
              <w:rPr>
                <w:spacing w:val="-1"/>
                <w:sz w:val="24"/>
              </w:rPr>
              <w:t xml:space="preserve"> </w:t>
            </w:r>
            <w:r>
              <w:rPr>
                <w:sz w:val="24"/>
              </w:rPr>
              <w:t>составить алгоритм его выполнения</w:t>
            </w:r>
          </w:p>
        </w:tc>
        <w:tc>
          <w:tcPr>
            <w:tcW w:w="4964" w:type="dxa"/>
            <w:tcBorders>
              <w:left w:val="single" w:sz="6" w:space="0" w:color="000000"/>
            </w:tcBorders>
          </w:tcPr>
          <w:p w:rsidR="00FF0B00" w:rsidRDefault="00A77D74" w:rsidP="00F55BB2">
            <w:pPr>
              <w:pStyle w:val="TableParagraph"/>
              <w:ind w:left="110" w:right="275"/>
              <w:rPr>
                <w:sz w:val="24"/>
              </w:rPr>
            </w:pPr>
            <w:r>
              <w:rPr>
                <w:sz w:val="24"/>
              </w:rPr>
              <w:t>Обосновать</w:t>
            </w:r>
            <w:r>
              <w:rPr>
                <w:spacing w:val="-5"/>
                <w:sz w:val="24"/>
              </w:rPr>
              <w:t xml:space="preserve"> </w:t>
            </w:r>
            <w:r>
              <w:rPr>
                <w:sz w:val="24"/>
              </w:rPr>
              <w:t>алгоритм</w:t>
            </w:r>
            <w:r>
              <w:rPr>
                <w:spacing w:val="-6"/>
                <w:sz w:val="24"/>
              </w:rPr>
              <w:t xml:space="preserve"> </w:t>
            </w:r>
            <w:r>
              <w:rPr>
                <w:sz w:val="24"/>
              </w:rPr>
              <w:t>выполнения</w:t>
            </w:r>
            <w:r>
              <w:rPr>
                <w:spacing w:val="-6"/>
                <w:sz w:val="24"/>
              </w:rPr>
              <w:t xml:space="preserve"> </w:t>
            </w:r>
            <w:r>
              <w:rPr>
                <w:sz w:val="24"/>
              </w:rPr>
              <w:t>учебного</w:t>
            </w:r>
            <w:r>
              <w:rPr>
                <w:spacing w:val="-57"/>
                <w:sz w:val="24"/>
              </w:rPr>
              <w:t xml:space="preserve"> </w:t>
            </w:r>
            <w:r>
              <w:rPr>
                <w:sz w:val="24"/>
              </w:rPr>
              <w:t>задания</w:t>
            </w:r>
          </w:p>
        </w:tc>
      </w:tr>
      <w:tr w:rsidR="00FF0B00">
        <w:trPr>
          <w:trHeight w:val="2484"/>
        </w:trPr>
        <w:tc>
          <w:tcPr>
            <w:tcW w:w="4676" w:type="dxa"/>
          </w:tcPr>
          <w:p w:rsidR="00FF0B00" w:rsidRDefault="00A77D74" w:rsidP="001F2BD5">
            <w:pPr>
              <w:pStyle w:val="TableParagraph"/>
              <w:tabs>
                <w:tab w:val="left" w:pos="722"/>
                <w:tab w:val="left" w:pos="1084"/>
                <w:tab w:val="left" w:pos="1573"/>
                <w:tab w:val="left" w:pos="1810"/>
                <w:tab w:val="left" w:pos="2602"/>
                <w:tab w:val="left" w:pos="2740"/>
                <w:tab w:val="left" w:pos="2981"/>
                <w:tab w:val="left" w:pos="3043"/>
                <w:tab w:val="left" w:pos="3252"/>
                <w:tab w:val="left" w:pos="4221"/>
                <w:tab w:val="left" w:pos="4449"/>
              </w:tabs>
              <w:ind w:left="14"/>
              <w:jc w:val="right"/>
              <w:rPr>
                <w:sz w:val="24"/>
              </w:rPr>
            </w:pPr>
            <w:r>
              <w:rPr>
                <w:sz w:val="24"/>
              </w:rPr>
              <w:lastRenderedPageBreak/>
              <w:t>5.10</w:t>
            </w:r>
            <w:r>
              <w:rPr>
                <w:sz w:val="24"/>
              </w:rPr>
              <w:tab/>
            </w:r>
            <w:r>
              <w:rPr>
                <w:sz w:val="24"/>
              </w:rPr>
              <w:tab/>
              <w:t>Использовать</w:t>
            </w:r>
            <w:r>
              <w:rPr>
                <w:sz w:val="24"/>
              </w:rPr>
              <w:tab/>
            </w:r>
            <w:r>
              <w:rPr>
                <w:sz w:val="24"/>
              </w:rPr>
              <w:tab/>
            </w:r>
            <w:r>
              <w:rPr>
                <w:sz w:val="24"/>
              </w:rPr>
              <w:tab/>
            </w:r>
            <w:r>
              <w:rPr>
                <w:sz w:val="24"/>
              </w:rPr>
              <w:tab/>
              <w:t>компьютерные</w:t>
            </w:r>
            <w:r>
              <w:rPr>
                <w:spacing w:val="-57"/>
                <w:sz w:val="24"/>
              </w:rPr>
              <w:t xml:space="preserve"> </w:t>
            </w:r>
            <w:r>
              <w:rPr>
                <w:sz w:val="24"/>
              </w:rPr>
              <w:t>технологии</w:t>
            </w:r>
            <w:r>
              <w:rPr>
                <w:spacing w:val="51"/>
                <w:sz w:val="24"/>
              </w:rPr>
              <w:t xml:space="preserve"> </w:t>
            </w:r>
            <w:r>
              <w:rPr>
                <w:sz w:val="24"/>
              </w:rPr>
              <w:t>(включая</w:t>
            </w:r>
            <w:r>
              <w:rPr>
                <w:spacing w:val="48"/>
                <w:sz w:val="24"/>
              </w:rPr>
              <w:t xml:space="preserve"> </w:t>
            </w:r>
            <w:r>
              <w:rPr>
                <w:sz w:val="24"/>
              </w:rPr>
              <w:t>выбор</w:t>
            </w:r>
            <w:r>
              <w:rPr>
                <w:spacing w:val="53"/>
                <w:sz w:val="24"/>
              </w:rPr>
              <w:t xml:space="preserve"> </w:t>
            </w:r>
            <w:r>
              <w:rPr>
                <w:sz w:val="24"/>
              </w:rPr>
              <w:t>адекватных</w:t>
            </w:r>
            <w:r>
              <w:rPr>
                <w:spacing w:val="-57"/>
                <w:sz w:val="24"/>
              </w:rPr>
              <w:t xml:space="preserve"> </w:t>
            </w:r>
            <w:r>
              <w:rPr>
                <w:sz w:val="24"/>
              </w:rPr>
              <w:t>задаче</w:t>
            </w:r>
            <w:r>
              <w:rPr>
                <w:sz w:val="24"/>
              </w:rPr>
              <w:tab/>
            </w:r>
            <w:r>
              <w:rPr>
                <w:spacing w:val="-1"/>
                <w:sz w:val="24"/>
              </w:rPr>
              <w:t>инструментальных</w:t>
            </w:r>
            <w:r>
              <w:rPr>
                <w:spacing w:val="-1"/>
                <w:sz w:val="24"/>
              </w:rPr>
              <w:tab/>
            </w:r>
            <w:r>
              <w:rPr>
                <w:spacing w:val="-1"/>
                <w:sz w:val="24"/>
              </w:rPr>
              <w:tab/>
            </w:r>
            <w:r>
              <w:rPr>
                <w:sz w:val="24"/>
              </w:rPr>
              <w:t>программно-</w:t>
            </w:r>
            <w:r>
              <w:rPr>
                <w:spacing w:val="1"/>
                <w:sz w:val="24"/>
              </w:rPr>
              <w:t xml:space="preserve"> </w:t>
            </w:r>
            <w:r>
              <w:rPr>
                <w:sz w:val="24"/>
              </w:rPr>
              <w:t>аппаратных</w:t>
            </w:r>
            <w:r>
              <w:rPr>
                <w:sz w:val="24"/>
              </w:rPr>
              <w:tab/>
              <w:t>средств</w:t>
            </w:r>
            <w:r>
              <w:rPr>
                <w:sz w:val="24"/>
              </w:rPr>
              <w:tab/>
              <w:t>и</w:t>
            </w:r>
            <w:r>
              <w:rPr>
                <w:sz w:val="24"/>
              </w:rPr>
              <w:tab/>
            </w:r>
            <w:r>
              <w:rPr>
                <w:sz w:val="24"/>
              </w:rPr>
              <w:tab/>
              <w:t>сервисов)</w:t>
            </w:r>
            <w:r>
              <w:rPr>
                <w:sz w:val="24"/>
              </w:rPr>
              <w:tab/>
              <w:t>для</w:t>
            </w:r>
            <w:r>
              <w:rPr>
                <w:spacing w:val="-57"/>
                <w:sz w:val="24"/>
              </w:rPr>
              <w:t xml:space="preserve"> </w:t>
            </w:r>
            <w:r>
              <w:rPr>
                <w:sz w:val="24"/>
              </w:rPr>
              <w:t>решения</w:t>
            </w:r>
            <w:r>
              <w:rPr>
                <w:sz w:val="24"/>
              </w:rPr>
              <w:tab/>
            </w:r>
            <w:r>
              <w:rPr>
                <w:sz w:val="24"/>
              </w:rPr>
              <w:tab/>
            </w:r>
            <w:r>
              <w:rPr>
                <w:sz w:val="24"/>
              </w:rPr>
              <w:tab/>
            </w:r>
            <w:r>
              <w:rPr>
                <w:sz w:val="24"/>
              </w:rPr>
              <w:tab/>
              <w:t>информационных</w:t>
            </w:r>
            <w:r>
              <w:rPr>
                <w:sz w:val="24"/>
              </w:rPr>
              <w:tab/>
            </w:r>
            <w:r>
              <w:rPr>
                <w:sz w:val="24"/>
              </w:rPr>
              <w:tab/>
            </w:r>
            <w:r>
              <w:rPr>
                <w:spacing w:val="-2"/>
                <w:sz w:val="24"/>
              </w:rPr>
              <w:t>и</w:t>
            </w:r>
            <w:r w:rsidR="001F2BD5">
              <w:rPr>
                <w:spacing w:val="-57"/>
                <w:sz w:val="24"/>
              </w:rPr>
              <w:t xml:space="preserve">  </w:t>
            </w:r>
            <w:r>
              <w:rPr>
                <w:sz w:val="24"/>
              </w:rPr>
              <w:t>коммуникационных</w:t>
            </w:r>
            <w:r>
              <w:rPr>
                <w:sz w:val="24"/>
              </w:rPr>
              <w:tab/>
            </w:r>
            <w:r>
              <w:rPr>
                <w:sz w:val="24"/>
              </w:rPr>
              <w:tab/>
              <w:t>учебных</w:t>
            </w:r>
          </w:p>
          <w:p w:rsidR="00FF0B00" w:rsidRDefault="00A77D74" w:rsidP="001F2BD5">
            <w:pPr>
              <w:pStyle w:val="TableParagraph"/>
              <w:ind w:left="14"/>
              <w:rPr>
                <w:sz w:val="24"/>
              </w:rPr>
            </w:pPr>
            <w:r>
              <w:rPr>
                <w:sz w:val="24"/>
              </w:rPr>
              <w:t>задач,</w:t>
            </w:r>
            <w:r>
              <w:rPr>
                <w:spacing w:val="10"/>
                <w:sz w:val="24"/>
              </w:rPr>
              <w:t xml:space="preserve"> </w:t>
            </w:r>
            <w:r>
              <w:rPr>
                <w:sz w:val="24"/>
              </w:rPr>
              <w:t>в</w:t>
            </w:r>
            <w:r>
              <w:rPr>
                <w:spacing w:val="10"/>
                <w:sz w:val="24"/>
              </w:rPr>
              <w:t xml:space="preserve"> </w:t>
            </w:r>
            <w:r>
              <w:rPr>
                <w:sz w:val="24"/>
              </w:rPr>
              <w:t>том</w:t>
            </w:r>
            <w:r>
              <w:rPr>
                <w:spacing w:val="11"/>
                <w:sz w:val="24"/>
              </w:rPr>
              <w:t xml:space="preserve"> </w:t>
            </w:r>
            <w:r>
              <w:rPr>
                <w:sz w:val="24"/>
              </w:rPr>
              <w:t>числе:</w:t>
            </w:r>
            <w:r>
              <w:rPr>
                <w:spacing w:val="11"/>
                <w:sz w:val="24"/>
              </w:rPr>
              <w:t xml:space="preserve"> </w:t>
            </w:r>
            <w:r>
              <w:rPr>
                <w:sz w:val="24"/>
              </w:rPr>
              <w:t>вычисление,</w:t>
            </w:r>
            <w:r>
              <w:rPr>
                <w:spacing w:val="10"/>
                <w:sz w:val="24"/>
              </w:rPr>
              <w:t xml:space="preserve"> </w:t>
            </w:r>
            <w:r>
              <w:rPr>
                <w:sz w:val="24"/>
              </w:rPr>
              <w:t>написание</w:t>
            </w:r>
            <w:r>
              <w:rPr>
                <w:spacing w:val="-57"/>
                <w:sz w:val="24"/>
              </w:rPr>
              <w:t xml:space="preserve"> </w:t>
            </w:r>
            <w:r>
              <w:rPr>
                <w:sz w:val="24"/>
              </w:rPr>
              <w:t>писем,</w:t>
            </w:r>
            <w:r>
              <w:rPr>
                <w:spacing w:val="107"/>
                <w:sz w:val="24"/>
              </w:rPr>
              <w:t xml:space="preserve"> </w:t>
            </w:r>
            <w:r>
              <w:rPr>
                <w:sz w:val="24"/>
              </w:rPr>
              <w:t>сочинений,</w:t>
            </w:r>
            <w:r>
              <w:rPr>
                <w:spacing w:val="107"/>
                <w:sz w:val="24"/>
              </w:rPr>
              <w:t xml:space="preserve"> </w:t>
            </w:r>
            <w:r>
              <w:rPr>
                <w:sz w:val="24"/>
              </w:rPr>
              <w:t>докладов,</w:t>
            </w:r>
            <w:r>
              <w:rPr>
                <w:spacing w:val="107"/>
                <w:sz w:val="24"/>
              </w:rPr>
              <w:t xml:space="preserve"> </w:t>
            </w:r>
            <w:r>
              <w:rPr>
                <w:sz w:val="24"/>
              </w:rPr>
              <w:t>рефератов,</w:t>
            </w:r>
          </w:p>
          <w:p w:rsidR="00FF0B00" w:rsidRDefault="00A77D74" w:rsidP="001F2BD5">
            <w:pPr>
              <w:pStyle w:val="TableParagraph"/>
              <w:spacing w:line="257" w:lineRule="exact"/>
              <w:ind w:left="14"/>
              <w:rPr>
                <w:sz w:val="24"/>
              </w:rPr>
            </w:pPr>
            <w:r>
              <w:rPr>
                <w:sz w:val="24"/>
              </w:rPr>
              <w:t>создание</w:t>
            </w:r>
            <w:r>
              <w:rPr>
                <w:spacing w:val="-3"/>
                <w:sz w:val="24"/>
              </w:rPr>
              <w:t xml:space="preserve"> </w:t>
            </w:r>
            <w:r>
              <w:rPr>
                <w:sz w:val="24"/>
              </w:rPr>
              <w:t>презентаций</w:t>
            </w:r>
            <w:r>
              <w:rPr>
                <w:spacing w:val="-3"/>
                <w:sz w:val="24"/>
              </w:rPr>
              <w:t xml:space="preserve"> </w:t>
            </w:r>
            <w:r>
              <w:rPr>
                <w:sz w:val="24"/>
              </w:rPr>
              <w:t>и</w:t>
            </w:r>
            <w:r>
              <w:rPr>
                <w:spacing w:val="-4"/>
                <w:sz w:val="24"/>
              </w:rPr>
              <w:t xml:space="preserve"> </w:t>
            </w:r>
            <w:r>
              <w:rPr>
                <w:sz w:val="24"/>
              </w:rPr>
              <w:t>др.</w:t>
            </w:r>
          </w:p>
        </w:tc>
        <w:tc>
          <w:tcPr>
            <w:tcW w:w="5672" w:type="dxa"/>
            <w:tcBorders>
              <w:right w:val="single" w:sz="6" w:space="0" w:color="000000"/>
            </w:tcBorders>
          </w:tcPr>
          <w:p w:rsidR="00FF0B00" w:rsidRDefault="00A77D74" w:rsidP="00F55BB2">
            <w:pPr>
              <w:pStyle w:val="TableParagraph"/>
              <w:ind w:left="110" w:right="275"/>
              <w:rPr>
                <w:sz w:val="24"/>
              </w:rPr>
            </w:pPr>
            <w:r>
              <w:rPr>
                <w:sz w:val="24"/>
              </w:rPr>
              <w:t>Создать</w:t>
            </w:r>
            <w:r>
              <w:rPr>
                <w:spacing w:val="1"/>
                <w:sz w:val="24"/>
              </w:rPr>
              <w:t xml:space="preserve"> </w:t>
            </w:r>
            <w:r>
              <w:rPr>
                <w:sz w:val="24"/>
              </w:rPr>
              <w:t>презентацию</w:t>
            </w:r>
            <w:r>
              <w:rPr>
                <w:spacing w:val="1"/>
                <w:sz w:val="24"/>
              </w:rPr>
              <w:t xml:space="preserve"> </w:t>
            </w:r>
            <w:r>
              <w:rPr>
                <w:sz w:val="24"/>
              </w:rPr>
              <w:t>по</w:t>
            </w:r>
            <w:r>
              <w:rPr>
                <w:spacing w:val="1"/>
                <w:sz w:val="24"/>
              </w:rPr>
              <w:t xml:space="preserve"> </w:t>
            </w:r>
            <w:r>
              <w:rPr>
                <w:sz w:val="24"/>
              </w:rPr>
              <w:t>заданной теме,</w:t>
            </w:r>
            <w:r>
              <w:rPr>
                <w:spacing w:val="1"/>
                <w:sz w:val="24"/>
              </w:rPr>
              <w:t xml:space="preserve"> </w:t>
            </w:r>
            <w:r>
              <w:rPr>
                <w:sz w:val="24"/>
              </w:rPr>
              <w:t>подготовить</w:t>
            </w:r>
            <w:r>
              <w:rPr>
                <w:spacing w:val="-57"/>
                <w:sz w:val="24"/>
              </w:rPr>
              <w:t xml:space="preserve"> </w:t>
            </w:r>
            <w:r>
              <w:rPr>
                <w:spacing w:val="-3"/>
                <w:sz w:val="24"/>
              </w:rPr>
              <w:t>выступление</w:t>
            </w:r>
            <w:r>
              <w:rPr>
                <w:spacing w:val="-12"/>
                <w:sz w:val="24"/>
              </w:rPr>
              <w:t xml:space="preserve"> </w:t>
            </w:r>
            <w:r>
              <w:rPr>
                <w:spacing w:val="-3"/>
                <w:sz w:val="24"/>
              </w:rPr>
              <w:t>с</w:t>
            </w:r>
            <w:r>
              <w:rPr>
                <w:spacing w:val="-2"/>
                <w:sz w:val="24"/>
              </w:rPr>
              <w:t xml:space="preserve"> </w:t>
            </w:r>
            <w:r>
              <w:rPr>
                <w:spacing w:val="-3"/>
                <w:sz w:val="24"/>
              </w:rPr>
              <w:t>аудиовизуальной</w:t>
            </w:r>
            <w:r>
              <w:rPr>
                <w:spacing w:val="-10"/>
                <w:sz w:val="24"/>
              </w:rPr>
              <w:t xml:space="preserve"> </w:t>
            </w:r>
            <w:r>
              <w:rPr>
                <w:spacing w:val="-3"/>
                <w:sz w:val="24"/>
              </w:rPr>
              <w:t>поддержкой</w:t>
            </w:r>
          </w:p>
        </w:tc>
        <w:tc>
          <w:tcPr>
            <w:tcW w:w="4964" w:type="dxa"/>
            <w:tcBorders>
              <w:left w:val="single" w:sz="6" w:space="0" w:color="000000"/>
            </w:tcBorders>
          </w:tcPr>
          <w:p w:rsidR="00FF0B00" w:rsidRDefault="00A77D74" w:rsidP="00F55BB2">
            <w:pPr>
              <w:pStyle w:val="TableParagraph"/>
              <w:ind w:left="110" w:right="275"/>
              <w:jc w:val="both"/>
              <w:rPr>
                <w:sz w:val="24"/>
              </w:rPr>
            </w:pPr>
            <w:r>
              <w:rPr>
                <w:sz w:val="24"/>
              </w:rPr>
              <w:t>Представить</w:t>
            </w:r>
            <w:r>
              <w:rPr>
                <w:spacing w:val="1"/>
                <w:sz w:val="24"/>
              </w:rPr>
              <w:t xml:space="preserve"> </w:t>
            </w:r>
            <w:r>
              <w:rPr>
                <w:sz w:val="24"/>
              </w:rPr>
              <w:t>презентацию,</w:t>
            </w:r>
            <w:r>
              <w:rPr>
                <w:spacing w:val="1"/>
                <w:sz w:val="24"/>
              </w:rPr>
              <w:t xml:space="preserve"> </w:t>
            </w:r>
            <w:r>
              <w:rPr>
                <w:sz w:val="24"/>
              </w:rPr>
              <w:t>рассказать</w:t>
            </w:r>
            <w:r>
              <w:rPr>
                <w:spacing w:val="1"/>
                <w:sz w:val="24"/>
              </w:rPr>
              <w:t xml:space="preserve"> </w:t>
            </w:r>
            <w:r>
              <w:rPr>
                <w:sz w:val="24"/>
              </w:rPr>
              <w:t>об</w:t>
            </w:r>
            <w:r>
              <w:rPr>
                <w:spacing w:val="1"/>
                <w:sz w:val="24"/>
              </w:rPr>
              <w:t xml:space="preserve"> </w:t>
            </w:r>
            <w:r>
              <w:rPr>
                <w:sz w:val="24"/>
              </w:rPr>
              <w:t>использовании</w:t>
            </w:r>
            <w:r>
              <w:rPr>
                <w:spacing w:val="1"/>
                <w:sz w:val="24"/>
              </w:rPr>
              <w:t xml:space="preserve"> </w:t>
            </w:r>
            <w:r>
              <w:rPr>
                <w:sz w:val="24"/>
              </w:rPr>
              <w:t>инструментов</w:t>
            </w:r>
            <w:r>
              <w:rPr>
                <w:spacing w:val="1"/>
                <w:sz w:val="24"/>
              </w:rPr>
              <w:t xml:space="preserve"> </w:t>
            </w:r>
            <w:r>
              <w:rPr>
                <w:sz w:val="24"/>
              </w:rPr>
              <w:t>ИКТ</w:t>
            </w:r>
            <w:r>
              <w:rPr>
                <w:spacing w:val="1"/>
                <w:sz w:val="24"/>
              </w:rPr>
              <w:t xml:space="preserve"> </w:t>
            </w:r>
            <w:r>
              <w:rPr>
                <w:sz w:val="24"/>
              </w:rPr>
              <w:t>при</w:t>
            </w:r>
            <w:r>
              <w:rPr>
                <w:spacing w:val="1"/>
                <w:sz w:val="24"/>
              </w:rPr>
              <w:t xml:space="preserve"> </w:t>
            </w:r>
            <w:r>
              <w:rPr>
                <w:sz w:val="24"/>
              </w:rPr>
              <w:t>ее</w:t>
            </w:r>
            <w:r>
              <w:rPr>
                <w:spacing w:val="1"/>
                <w:sz w:val="24"/>
              </w:rPr>
              <w:t xml:space="preserve"> </w:t>
            </w:r>
            <w:r>
              <w:rPr>
                <w:sz w:val="24"/>
              </w:rPr>
              <w:t>подготовке</w:t>
            </w:r>
          </w:p>
        </w:tc>
      </w:tr>
      <w:tr w:rsidR="00FF0B00">
        <w:trPr>
          <w:trHeight w:val="1103"/>
        </w:trPr>
        <w:tc>
          <w:tcPr>
            <w:tcW w:w="4676" w:type="dxa"/>
          </w:tcPr>
          <w:p w:rsidR="00FF0B00" w:rsidRDefault="00A77D74" w:rsidP="00F55BB2">
            <w:pPr>
              <w:pStyle w:val="TableParagraph"/>
              <w:ind w:left="110" w:right="275"/>
              <w:rPr>
                <w:sz w:val="24"/>
              </w:rPr>
            </w:pPr>
            <w:r>
              <w:rPr>
                <w:sz w:val="24"/>
              </w:rPr>
              <w:t>5.11</w:t>
            </w:r>
            <w:r>
              <w:rPr>
                <w:spacing w:val="-4"/>
                <w:sz w:val="24"/>
              </w:rPr>
              <w:t xml:space="preserve"> </w:t>
            </w:r>
            <w:r>
              <w:rPr>
                <w:sz w:val="24"/>
              </w:rPr>
              <w:t>Использовать</w:t>
            </w:r>
            <w:r>
              <w:rPr>
                <w:spacing w:val="-3"/>
                <w:sz w:val="24"/>
              </w:rPr>
              <w:t xml:space="preserve"> </w:t>
            </w:r>
            <w:r>
              <w:rPr>
                <w:sz w:val="24"/>
              </w:rPr>
              <w:t>информацию</w:t>
            </w:r>
            <w:r>
              <w:rPr>
                <w:spacing w:val="-3"/>
                <w:sz w:val="24"/>
              </w:rPr>
              <w:t xml:space="preserve"> </w:t>
            </w:r>
            <w:r>
              <w:rPr>
                <w:sz w:val="24"/>
              </w:rPr>
              <w:t>с</w:t>
            </w:r>
            <w:r>
              <w:rPr>
                <w:spacing w:val="-3"/>
                <w:sz w:val="24"/>
              </w:rPr>
              <w:t xml:space="preserve"> </w:t>
            </w:r>
            <w:r>
              <w:rPr>
                <w:sz w:val="24"/>
              </w:rPr>
              <w:t>учетом</w:t>
            </w:r>
            <w:r>
              <w:rPr>
                <w:spacing w:val="-57"/>
                <w:sz w:val="24"/>
              </w:rPr>
              <w:t xml:space="preserve"> </w:t>
            </w:r>
            <w:r>
              <w:rPr>
                <w:sz w:val="24"/>
              </w:rPr>
              <w:t>этических</w:t>
            </w:r>
            <w:r>
              <w:rPr>
                <w:spacing w:val="-1"/>
                <w:sz w:val="24"/>
              </w:rPr>
              <w:t xml:space="preserve"> </w:t>
            </w:r>
            <w:r>
              <w:rPr>
                <w:sz w:val="24"/>
              </w:rPr>
              <w:t>и</w:t>
            </w:r>
            <w:r>
              <w:rPr>
                <w:spacing w:val="-2"/>
                <w:sz w:val="24"/>
              </w:rPr>
              <w:t xml:space="preserve"> </w:t>
            </w:r>
            <w:r>
              <w:rPr>
                <w:sz w:val="24"/>
              </w:rPr>
              <w:t>правовых</w:t>
            </w:r>
            <w:r>
              <w:rPr>
                <w:spacing w:val="-4"/>
                <w:sz w:val="24"/>
              </w:rPr>
              <w:t xml:space="preserve"> </w:t>
            </w:r>
            <w:r>
              <w:rPr>
                <w:sz w:val="24"/>
              </w:rPr>
              <w:t>норм</w:t>
            </w:r>
          </w:p>
        </w:tc>
        <w:tc>
          <w:tcPr>
            <w:tcW w:w="5672" w:type="dxa"/>
            <w:tcBorders>
              <w:right w:val="single" w:sz="6" w:space="0" w:color="000000"/>
            </w:tcBorders>
          </w:tcPr>
          <w:p w:rsidR="00FF0B00" w:rsidRDefault="00A77D74" w:rsidP="00F55BB2">
            <w:pPr>
              <w:pStyle w:val="TableParagraph"/>
              <w:ind w:left="110" w:right="275"/>
              <w:jc w:val="both"/>
              <w:rPr>
                <w:sz w:val="24"/>
              </w:rPr>
            </w:pPr>
            <w:r>
              <w:rPr>
                <w:sz w:val="24"/>
              </w:rPr>
              <w:t>Проверить заданный текст на плагиат. Подготовить</w:t>
            </w:r>
            <w:r>
              <w:rPr>
                <w:spacing w:val="1"/>
                <w:sz w:val="24"/>
              </w:rPr>
              <w:t xml:space="preserve"> </w:t>
            </w:r>
            <w:r>
              <w:rPr>
                <w:sz w:val="24"/>
              </w:rPr>
              <w:t>сообщение</w:t>
            </w:r>
            <w:r>
              <w:rPr>
                <w:spacing w:val="1"/>
                <w:sz w:val="24"/>
              </w:rPr>
              <w:t xml:space="preserve"> </w:t>
            </w:r>
            <w:r>
              <w:rPr>
                <w:sz w:val="24"/>
              </w:rPr>
              <w:t>о</w:t>
            </w:r>
            <w:r>
              <w:rPr>
                <w:spacing w:val="1"/>
                <w:sz w:val="24"/>
              </w:rPr>
              <w:t xml:space="preserve"> </w:t>
            </w:r>
            <w:r>
              <w:rPr>
                <w:sz w:val="24"/>
              </w:rPr>
              <w:t>последствиях</w:t>
            </w:r>
            <w:r>
              <w:rPr>
                <w:spacing w:val="1"/>
                <w:sz w:val="24"/>
              </w:rPr>
              <w:t xml:space="preserve"> </w:t>
            </w:r>
            <w:r>
              <w:rPr>
                <w:sz w:val="24"/>
              </w:rPr>
              <w:t>нарушения</w:t>
            </w:r>
            <w:r>
              <w:rPr>
                <w:spacing w:val="1"/>
                <w:sz w:val="24"/>
              </w:rPr>
              <w:t xml:space="preserve"> </w:t>
            </w:r>
            <w:r>
              <w:rPr>
                <w:sz w:val="24"/>
              </w:rPr>
              <w:t>авторского</w:t>
            </w:r>
            <w:r>
              <w:rPr>
                <w:spacing w:val="1"/>
                <w:sz w:val="24"/>
              </w:rPr>
              <w:t xml:space="preserve"> </w:t>
            </w:r>
            <w:r>
              <w:rPr>
                <w:sz w:val="24"/>
              </w:rPr>
              <w:t>права</w:t>
            </w:r>
          </w:p>
        </w:tc>
        <w:tc>
          <w:tcPr>
            <w:tcW w:w="4964" w:type="dxa"/>
            <w:tcBorders>
              <w:left w:val="single" w:sz="6" w:space="0" w:color="000000"/>
            </w:tcBorders>
          </w:tcPr>
          <w:p w:rsidR="00FF0B00" w:rsidRDefault="00A77D74" w:rsidP="00F55BB2">
            <w:pPr>
              <w:pStyle w:val="TableParagraph"/>
              <w:ind w:left="110" w:right="275"/>
              <w:jc w:val="both"/>
              <w:rPr>
                <w:sz w:val="24"/>
              </w:rPr>
            </w:pPr>
            <w:r>
              <w:rPr>
                <w:sz w:val="24"/>
              </w:rPr>
              <w:t>Оценить свою работу (презентацию, текст) с</w:t>
            </w:r>
            <w:r>
              <w:rPr>
                <w:spacing w:val="1"/>
                <w:sz w:val="24"/>
              </w:rPr>
              <w:t xml:space="preserve"> </w:t>
            </w:r>
            <w:r>
              <w:rPr>
                <w:sz w:val="24"/>
              </w:rPr>
              <w:t>точки</w:t>
            </w:r>
            <w:r>
              <w:rPr>
                <w:spacing w:val="1"/>
                <w:sz w:val="24"/>
              </w:rPr>
              <w:t xml:space="preserve"> </w:t>
            </w:r>
            <w:r>
              <w:rPr>
                <w:sz w:val="24"/>
              </w:rPr>
              <w:t>зрения</w:t>
            </w:r>
            <w:r>
              <w:rPr>
                <w:spacing w:val="1"/>
                <w:sz w:val="24"/>
              </w:rPr>
              <w:t xml:space="preserve"> </w:t>
            </w:r>
            <w:r>
              <w:rPr>
                <w:sz w:val="24"/>
              </w:rPr>
              <w:t>соблюдения</w:t>
            </w:r>
            <w:r>
              <w:rPr>
                <w:spacing w:val="1"/>
                <w:sz w:val="24"/>
              </w:rPr>
              <w:t xml:space="preserve"> </w:t>
            </w:r>
            <w:r>
              <w:rPr>
                <w:sz w:val="24"/>
              </w:rPr>
              <w:t>этических</w:t>
            </w:r>
            <w:r>
              <w:rPr>
                <w:spacing w:val="1"/>
                <w:sz w:val="24"/>
              </w:rPr>
              <w:t xml:space="preserve"> </w:t>
            </w:r>
            <w:r>
              <w:rPr>
                <w:sz w:val="24"/>
              </w:rPr>
              <w:t>и</w:t>
            </w:r>
            <w:r>
              <w:rPr>
                <w:spacing w:val="1"/>
                <w:sz w:val="24"/>
              </w:rPr>
              <w:t xml:space="preserve"> </w:t>
            </w:r>
            <w:r>
              <w:rPr>
                <w:sz w:val="24"/>
              </w:rPr>
              <w:t>правовых</w:t>
            </w:r>
            <w:r>
              <w:rPr>
                <w:spacing w:val="-1"/>
                <w:sz w:val="24"/>
              </w:rPr>
              <w:t xml:space="preserve"> </w:t>
            </w:r>
            <w:r>
              <w:rPr>
                <w:sz w:val="24"/>
              </w:rPr>
              <w:t>норм</w:t>
            </w:r>
          </w:p>
        </w:tc>
      </w:tr>
      <w:tr w:rsidR="00FF0B00">
        <w:trPr>
          <w:trHeight w:val="1658"/>
        </w:trPr>
        <w:tc>
          <w:tcPr>
            <w:tcW w:w="4676" w:type="dxa"/>
          </w:tcPr>
          <w:p w:rsidR="00FF0B00" w:rsidRDefault="00A77D74" w:rsidP="00F55BB2">
            <w:pPr>
              <w:pStyle w:val="TableParagraph"/>
              <w:spacing w:before="1"/>
              <w:ind w:left="110" w:right="275"/>
              <w:rPr>
                <w:sz w:val="24"/>
              </w:rPr>
            </w:pPr>
            <w:r>
              <w:rPr>
                <w:spacing w:val="-1"/>
                <w:sz w:val="24"/>
              </w:rPr>
              <w:t>5.12</w:t>
            </w:r>
            <w:r>
              <w:rPr>
                <w:sz w:val="24"/>
              </w:rPr>
              <w:t xml:space="preserve"> </w:t>
            </w:r>
            <w:r>
              <w:rPr>
                <w:spacing w:val="-1"/>
                <w:sz w:val="24"/>
              </w:rPr>
              <w:t>Создавать</w:t>
            </w:r>
            <w:r>
              <w:rPr>
                <w:spacing w:val="1"/>
                <w:sz w:val="24"/>
              </w:rPr>
              <w:t xml:space="preserve"> </w:t>
            </w:r>
            <w:r>
              <w:rPr>
                <w:sz w:val="24"/>
              </w:rPr>
              <w:t>информационные</w:t>
            </w:r>
            <w:r>
              <w:rPr>
                <w:spacing w:val="-19"/>
                <w:sz w:val="24"/>
              </w:rPr>
              <w:t xml:space="preserve"> </w:t>
            </w:r>
            <w:r>
              <w:rPr>
                <w:sz w:val="24"/>
              </w:rPr>
              <w:t>ресурсы</w:t>
            </w:r>
            <w:r>
              <w:rPr>
                <w:spacing w:val="-57"/>
                <w:sz w:val="24"/>
              </w:rPr>
              <w:t xml:space="preserve"> </w:t>
            </w:r>
            <w:r>
              <w:rPr>
                <w:sz w:val="24"/>
              </w:rPr>
              <w:t>разного типа и для</w:t>
            </w:r>
            <w:r>
              <w:rPr>
                <w:spacing w:val="1"/>
                <w:sz w:val="24"/>
              </w:rPr>
              <w:t xml:space="preserve"> </w:t>
            </w:r>
            <w:r>
              <w:rPr>
                <w:sz w:val="24"/>
              </w:rPr>
              <w:t>разных аудиторий,</w:t>
            </w:r>
            <w:r>
              <w:rPr>
                <w:spacing w:val="1"/>
                <w:sz w:val="24"/>
              </w:rPr>
              <w:t xml:space="preserve"> </w:t>
            </w:r>
            <w:r>
              <w:rPr>
                <w:sz w:val="24"/>
              </w:rPr>
              <w:t>соблюдать информационную гигиену и</w:t>
            </w:r>
            <w:r>
              <w:rPr>
                <w:spacing w:val="1"/>
                <w:sz w:val="24"/>
              </w:rPr>
              <w:t xml:space="preserve"> </w:t>
            </w:r>
            <w:r>
              <w:rPr>
                <w:sz w:val="24"/>
              </w:rPr>
              <w:t>правила</w:t>
            </w:r>
            <w:r>
              <w:rPr>
                <w:spacing w:val="-4"/>
                <w:sz w:val="24"/>
              </w:rPr>
              <w:t xml:space="preserve"> </w:t>
            </w:r>
            <w:r>
              <w:rPr>
                <w:sz w:val="24"/>
              </w:rPr>
              <w:t>информационной</w:t>
            </w:r>
            <w:r>
              <w:rPr>
                <w:spacing w:val="-3"/>
                <w:sz w:val="24"/>
              </w:rPr>
              <w:t xml:space="preserve"> </w:t>
            </w:r>
            <w:r>
              <w:rPr>
                <w:sz w:val="24"/>
              </w:rPr>
              <w:t>безопасности</w:t>
            </w:r>
          </w:p>
        </w:tc>
        <w:tc>
          <w:tcPr>
            <w:tcW w:w="5672" w:type="dxa"/>
            <w:tcBorders>
              <w:right w:val="single" w:sz="6" w:space="0" w:color="000000"/>
            </w:tcBorders>
          </w:tcPr>
          <w:p w:rsidR="00FF0B00" w:rsidRDefault="00A77D74" w:rsidP="00F55BB2">
            <w:pPr>
              <w:pStyle w:val="TableParagraph"/>
              <w:spacing w:line="270" w:lineRule="atLeast"/>
              <w:ind w:left="110" w:right="275"/>
              <w:rPr>
                <w:sz w:val="24"/>
              </w:rPr>
            </w:pPr>
            <w:r>
              <w:rPr>
                <w:sz w:val="24"/>
              </w:rPr>
              <w:t>Изучить технологию создания информационных</w:t>
            </w:r>
            <w:r>
              <w:rPr>
                <w:spacing w:val="1"/>
                <w:sz w:val="24"/>
              </w:rPr>
              <w:t xml:space="preserve"> </w:t>
            </w:r>
            <w:r>
              <w:rPr>
                <w:sz w:val="24"/>
              </w:rPr>
              <w:t>ресурсов разного типа и для разных аудиторий,</w:t>
            </w:r>
            <w:r>
              <w:rPr>
                <w:spacing w:val="1"/>
                <w:sz w:val="24"/>
              </w:rPr>
              <w:t xml:space="preserve"> </w:t>
            </w:r>
            <w:r>
              <w:rPr>
                <w:spacing w:val="-1"/>
                <w:sz w:val="24"/>
              </w:rPr>
              <w:t xml:space="preserve">правила информационной </w:t>
            </w:r>
            <w:r>
              <w:rPr>
                <w:sz w:val="24"/>
              </w:rPr>
              <w:t>гигиены и безопасности.</w:t>
            </w:r>
            <w:r>
              <w:rPr>
                <w:spacing w:val="-57"/>
                <w:sz w:val="24"/>
              </w:rPr>
              <w:t xml:space="preserve"> </w:t>
            </w:r>
            <w:r>
              <w:rPr>
                <w:spacing w:val="-1"/>
                <w:sz w:val="24"/>
              </w:rPr>
              <w:t xml:space="preserve">Создать в цифровой </w:t>
            </w:r>
            <w:r>
              <w:rPr>
                <w:sz w:val="24"/>
              </w:rPr>
              <w:t>среде доклад, презентацию,</w:t>
            </w:r>
            <w:r>
              <w:rPr>
                <w:spacing w:val="1"/>
                <w:sz w:val="24"/>
              </w:rPr>
              <w:t xml:space="preserve"> </w:t>
            </w:r>
            <w:r>
              <w:rPr>
                <w:sz w:val="24"/>
              </w:rPr>
              <w:t>видеоряд и пр. с соблюдением правил эргономика,</w:t>
            </w:r>
            <w:r>
              <w:rPr>
                <w:spacing w:val="-57"/>
                <w:sz w:val="24"/>
              </w:rPr>
              <w:t xml:space="preserve"> </w:t>
            </w:r>
            <w:r>
              <w:rPr>
                <w:sz w:val="24"/>
              </w:rPr>
              <w:t>информационной</w:t>
            </w:r>
            <w:r>
              <w:rPr>
                <w:spacing w:val="-1"/>
                <w:sz w:val="24"/>
              </w:rPr>
              <w:t xml:space="preserve"> </w:t>
            </w:r>
            <w:r>
              <w:rPr>
                <w:sz w:val="24"/>
              </w:rPr>
              <w:t>гигиены</w:t>
            </w:r>
            <w:r>
              <w:rPr>
                <w:spacing w:val="-2"/>
                <w:sz w:val="24"/>
              </w:rPr>
              <w:t xml:space="preserve"> </w:t>
            </w:r>
            <w:r>
              <w:rPr>
                <w:sz w:val="24"/>
              </w:rPr>
              <w:t>и</w:t>
            </w:r>
            <w:r>
              <w:rPr>
                <w:spacing w:val="-1"/>
                <w:sz w:val="24"/>
              </w:rPr>
              <w:t xml:space="preserve"> </w:t>
            </w:r>
            <w:r>
              <w:rPr>
                <w:sz w:val="24"/>
              </w:rPr>
              <w:t>безопасности</w:t>
            </w:r>
          </w:p>
        </w:tc>
        <w:tc>
          <w:tcPr>
            <w:tcW w:w="4964" w:type="dxa"/>
            <w:tcBorders>
              <w:left w:val="single" w:sz="6" w:space="0" w:color="000000"/>
            </w:tcBorders>
          </w:tcPr>
          <w:p w:rsidR="00FF0B00" w:rsidRDefault="00A77D74" w:rsidP="00F55BB2">
            <w:pPr>
              <w:pStyle w:val="TableParagraph"/>
              <w:spacing w:before="1"/>
              <w:ind w:left="110" w:right="275"/>
              <w:rPr>
                <w:sz w:val="24"/>
              </w:rPr>
            </w:pPr>
            <w:r>
              <w:rPr>
                <w:sz w:val="24"/>
              </w:rPr>
              <w:t>Оценить свою работу (презентацию, текст) с</w:t>
            </w:r>
            <w:r>
              <w:rPr>
                <w:spacing w:val="-57"/>
                <w:sz w:val="24"/>
              </w:rPr>
              <w:t xml:space="preserve"> </w:t>
            </w:r>
            <w:r>
              <w:rPr>
                <w:sz w:val="24"/>
              </w:rPr>
              <w:t>точки зрения соблюдения правил</w:t>
            </w:r>
            <w:r>
              <w:rPr>
                <w:spacing w:val="1"/>
                <w:sz w:val="24"/>
              </w:rPr>
              <w:t xml:space="preserve"> </w:t>
            </w:r>
            <w:r>
              <w:rPr>
                <w:sz w:val="24"/>
              </w:rPr>
              <w:t>информационной</w:t>
            </w:r>
            <w:r>
              <w:rPr>
                <w:spacing w:val="-1"/>
                <w:sz w:val="24"/>
              </w:rPr>
              <w:t xml:space="preserve"> </w:t>
            </w:r>
            <w:r>
              <w:rPr>
                <w:sz w:val="24"/>
              </w:rPr>
              <w:t>безопасности</w:t>
            </w:r>
          </w:p>
        </w:tc>
      </w:tr>
    </w:tbl>
    <w:p w:rsidR="00FF0B00" w:rsidRDefault="00A77D74" w:rsidP="00F55BB2">
      <w:pPr>
        <w:pStyle w:val="Heading2"/>
        <w:spacing w:before="90"/>
        <w:ind w:left="110" w:right="275"/>
        <w:jc w:val="left"/>
      </w:pPr>
      <w:r>
        <w:t>Таблица</w:t>
      </w:r>
      <w:r>
        <w:rPr>
          <w:spacing w:val="-1"/>
        </w:rPr>
        <w:t xml:space="preserve"> </w:t>
      </w:r>
      <w:r>
        <w:t>12.</w:t>
      </w:r>
      <w:r>
        <w:rPr>
          <w:spacing w:val="-1"/>
        </w:rPr>
        <w:t xml:space="preserve"> </w:t>
      </w:r>
      <w:r>
        <w:t>Типовые</w:t>
      </w:r>
      <w:r>
        <w:rPr>
          <w:spacing w:val="-3"/>
        </w:rPr>
        <w:t xml:space="preserve"> </w:t>
      </w:r>
      <w:r>
        <w:t>задачи</w:t>
      </w:r>
      <w:r>
        <w:rPr>
          <w:spacing w:val="-1"/>
        </w:rPr>
        <w:t xml:space="preserve"> </w:t>
      </w:r>
      <w:r>
        <w:t>по</w:t>
      </w:r>
      <w:r>
        <w:rPr>
          <w:spacing w:val="-1"/>
        </w:rPr>
        <w:t xml:space="preserve"> </w:t>
      </w:r>
      <w:r>
        <w:t>развитию</w:t>
      </w:r>
      <w:r>
        <w:rPr>
          <w:spacing w:val="-2"/>
        </w:rPr>
        <w:t xml:space="preserve"> </w:t>
      </w:r>
      <w:r>
        <w:t>коммуникативных УУД</w:t>
      </w:r>
    </w:p>
    <w:tbl>
      <w:tblPr>
        <w:tblStyle w:val="TableNormal"/>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91"/>
        <w:gridCol w:w="5670"/>
        <w:gridCol w:w="5240"/>
      </w:tblGrid>
      <w:tr w:rsidR="00FF0B00" w:rsidTr="003E404B">
        <w:trPr>
          <w:trHeight w:val="400"/>
        </w:trPr>
        <w:tc>
          <w:tcPr>
            <w:tcW w:w="4691" w:type="dxa"/>
          </w:tcPr>
          <w:p w:rsidR="00FF0B00" w:rsidRDefault="00A77D74" w:rsidP="00F55BB2">
            <w:pPr>
              <w:pStyle w:val="TableParagraph"/>
              <w:spacing w:line="275" w:lineRule="exact"/>
              <w:ind w:left="110" w:right="275"/>
              <w:rPr>
                <w:b/>
                <w:sz w:val="24"/>
              </w:rPr>
            </w:pPr>
            <w:r>
              <w:rPr>
                <w:b/>
                <w:sz w:val="24"/>
              </w:rPr>
              <w:t>Наименование</w:t>
            </w:r>
            <w:r>
              <w:rPr>
                <w:b/>
                <w:spacing w:val="-3"/>
                <w:sz w:val="24"/>
              </w:rPr>
              <w:t xml:space="preserve"> </w:t>
            </w:r>
            <w:r>
              <w:rPr>
                <w:b/>
                <w:sz w:val="24"/>
              </w:rPr>
              <w:t>УУД</w:t>
            </w:r>
          </w:p>
        </w:tc>
        <w:tc>
          <w:tcPr>
            <w:tcW w:w="5670" w:type="dxa"/>
          </w:tcPr>
          <w:p w:rsidR="00FF0B00" w:rsidRDefault="00A77D74" w:rsidP="00F55BB2">
            <w:pPr>
              <w:pStyle w:val="TableParagraph"/>
              <w:spacing w:line="275" w:lineRule="exact"/>
              <w:ind w:left="110" w:right="275"/>
              <w:rPr>
                <w:b/>
                <w:sz w:val="24"/>
              </w:rPr>
            </w:pPr>
            <w:r>
              <w:rPr>
                <w:b/>
                <w:sz w:val="24"/>
              </w:rPr>
              <w:t>Типовая</w:t>
            </w:r>
            <w:r>
              <w:rPr>
                <w:b/>
                <w:spacing w:val="-1"/>
                <w:sz w:val="24"/>
              </w:rPr>
              <w:t xml:space="preserve"> </w:t>
            </w:r>
            <w:r>
              <w:rPr>
                <w:b/>
                <w:sz w:val="24"/>
              </w:rPr>
              <w:t>задача</w:t>
            </w:r>
            <w:r>
              <w:rPr>
                <w:b/>
                <w:spacing w:val="-1"/>
                <w:sz w:val="24"/>
              </w:rPr>
              <w:t xml:space="preserve"> </w:t>
            </w:r>
            <w:r>
              <w:rPr>
                <w:b/>
                <w:sz w:val="24"/>
              </w:rPr>
              <w:t>развития</w:t>
            </w:r>
          </w:p>
        </w:tc>
        <w:tc>
          <w:tcPr>
            <w:tcW w:w="5240" w:type="dxa"/>
          </w:tcPr>
          <w:p w:rsidR="00FF0B00" w:rsidRDefault="00A77D74" w:rsidP="00F55BB2">
            <w:pPr>
              <w:pStyle w:val="TableParagraph"/>
              <w:spacing w:line="275" w:lineRule="exact"/>
              <w:ind w:left="110" w:right="275"/>
              <w:rPr>
                <w:b/>
                <w:sz w:val="24"/>
              </w:rPr>
            </w:pPr>
            <w:r>
              <w:rPr>
                <w:b/>
                <w:sz w:val="24"/>
              </w:rPr>
              <w:t>Типовая</w:t>
            </w:r>
            <w:r>
              <w:rPr>
                <w:b/>
                <w:spacing w:val="-2"/>
                <w:sz w:val="24"/>
              </w:rPr>
              <w:t xml:space="preserve"> </w:t>
            </w:r>
            <w:r>
              <w:rPr>
                <w:b/>
                <w:sz w:val="24"/>
              </w:rPr>
              <w:t>задача</w:t>
            </w:r>
            <w:r>
              <w:rPr>
                <w:b/>
                <w:spacing w:val="-1"/>
                <w:sz w:val="24"/>
              </w:rPr>
              <w:t xml:space="preserve"> </w:t>
            </w:r>
            <w:r>
              <w:rPr>
                <w:b/>
                <w:sz w:val="24"/>
              </w:rPr>
              <w:t>оценки</w:t>
            </w:r>
          </w:p>
        </w:tc>
      </w:tr>
      <w:tr w:rsidR="00FF0B00">
        <w:trPr>
          <w:trHeight w:val="698"/>
        </w:trPr>
        <w:tc>
          <w:tcPr>
            <w:tcW w:w="15601" w:type="dxa"/>
            <w:gridSpan w:val="3"/>
          </w:tcPr>
          <w:p w:rsidR="00FF0B00" w:rsidRDefault="00A77D74" w:rsidP="00F55BB2">
            <w:pPr>
              <w:pStyle w:val="TableParagraph"/>
              <w:spacing w:before="1"/>
              <w:ind w:left="110" w:right="275"/>
              <w:rPr>
                <w:b/>
                <w:sz w:val="24"/>
              </w:rPr>
            </w:pPr>
            <w:r>
              <w:rPr>
                <w:b/>
                <w:sz w:val="24"/>
              </w:rPr>
              <w:t>2)умение</w:t>
            </w:r>
            <w:r>
              <w:rPr>
                <w:b/>
                <w:spacing w:val="-5"/>
                <w:sz w:val="24"/>
              </w:rPr>
              <w:t xml:space="preserve"> </w:t>
            </w:r>
            <w:r>
              <w:rPr>
                <w:b/>
                <w:sz w:val="24"/>
              </w:rPr>
              <w:t>продуктивно</w:t>
            </w:r>
            <w:r>
              <w:rPr>
                <w:b/>
                <w:spacing w:val="-6"/>
                <w:sz w:val="24"/>
              </w:rPr>
              <w:t xml:space="preserve"> </w:t>
            </w:r>
            <w:r>
              <w:rPr>
                <w:b/>
                <w:sz w:val="24"/>
              </w:rPr>
              <w:t>общаться</w:t>
            </w:r>
            <w:r>
              <w:rPr>
                <w:b/>
                <w:spacing w:val="-3"/>
                <w:sz w:val="24"/>
              </w:rPr>
              <w:t xml:space="preserve"> </w:t>
            </w:r>
            <w:r>
              <w:rPr>
                <w:b/>
                <w:sz w:val="24"/>
              </w:rPr>
              <w:t>и взаимодействовать</w:t>
            </w:r>
            <w:r>
              <w:rPr>
                <w:b/>
                <w:spacing w:val="-4"/>
                <w:sz w:val="24"/>
              </w:rPr>
              <w:t xml:space="preserve"> </w:t>
            </w:r>
            <w:r>
              <w:rPr>
                <w:b/>
                <w:sz w:val="24"/>
              </w:rPr>
              <w:t>в</w:t>
            </w:r>
            <w:r>
              <w:rPr>
                <w:b/>
                <w:spacing w:val="-4"/>
                <w:sz w:val="24"/>
              </w:rPr>
              <w:t xml:space="preserve"> </w:t>
            </w:r>
            <w:r>
              <w:rPr>
                <w:b/>
                <w:sz w:val="24"/>
              </w:rPr>
              <w:t>процессе</w:t>
            </w:r>
            <w:r>
              <w:rPr>
                <w:b/>
                <w:spacing w:val="-3"/>
                <w:sz w:val="24"/>
              </w:rPr>
              <w:t xml:space="preserve"> </w:t>
            </w:r>
            <w:r>
              <w:rPr>
                <w:b/>
                <w:sz w:val="24"/>
              </w:rPr>
              <w:t>совместной</w:t>
            </w:r>
            <w:r>
              <w:rPr>
                <w:b/>
                <w:spacing w:val="-3"/>
                <w:sz w:val="24"/>
              </w:rPr>
              <w:t xml:space="preserve"> </w:t>
            </w:r>
            <w:r>
              <w:rPr>
                <w:b/>
                <w:sz w:val="24"/>
              </w:rPr>
              <w:t>деятельности,</w:t>
            </w:r>
            <w:r>
              <w:rPr>
                <w:b/>
                <w:spacing w:val="-3"/>
                <w:sz w:val="24"/>
              </w:rPr>
              <w:t xml:space="preserve"> </w:t>
            </w:r>
            <w:r>
              <w:rPr>
                <w:b/>
                <w:sz w:val="24"/>
              </w:rPr>
              <w:t>учитывать</w:t>
            </w:r>
            <w:r>
              <w:rPr>
                <w:b/>
                <w:spacing w:val="-3"/>
                <w:sz w:val="24"/>
              </w:rPr>
              <w:t xml:space="preserve"> </w:t>
            </w:r>
            <w:r>
              <w:rPr>
                <w:b/>
                <w:sz w:val="24"/>
              </w:rPr>
              <w:t>позиции</w:t>
            </w:r>
            <w:r>
              <w:rPr>
                <w:b/>
                <w:spacing w:val="-3"/>
                <w:sz w:val="24"/>
              </w:rPr>
              <w:t xml:space="preserve"> </w:t>
            </w:r>
            <w:r>
              <w:rPr>
                <w:b/>
                <w:sz w:val="24"/>
              </w:rPr>
              <w:t>других</w:t>
            </w:r>
            <w:r>
              <w:rPr>
                <w:b/>
                <w:spacing w:val="-3"/>
                <w:sz w:val="24"/>
              </w:rPr>
              <w:t xml:space="preserve"> </w:t>
            </w:r>
            <w:r>
              <w:rPr>
                <w:b/>
                <w:sz w:val="24"/>
              </w:rPr>
              <w:t>участников</w:t>
            </w:r>
            <w:r>
              <w:rPr>
                <w:b/>
                <w:spacing w:val="-57"/>
                <w:sz w:val="24"/>
              </w:rPr>
              <w:t xml:space="preserve"> </w:t>
            </w:r>
            <w:r>
              <w:rPr>
                <w:b/>
                <w:sz w:val="24"/>
              </w:rPr>
              <w:t>деятельности,</w:t>
            </w:r>
            <w:r>
              <w:rPr>
                <w:b/>
                <w:spacing w:val="-1"/>
                <w:sz w:val="24"/>
              </w:rPr>
              <w:t xml:space="preserve"> </w:t>
            </w:r>
            <w:r>
              <w:rPr>
                <w:b/>
                <w:sz w:val="24"/>
              </w:rPr>
              <w:t>эффективно разрешать конфликты;</w:t>
            </w:r>
          </w:p>
        </w:tc>
      </w:tr>
      <w:tr w:rsidR="00FF0B00" w:rsidTr="003E404B">
        <w:trPr>
          <w:trHeight w:val="960"/>
        </w:trPr>
        <w:tc>
          <w:tcPr>
            <w:tcW w:w="4691" w:type="dxa"/>
          </w:tcPr>
          <w:p w:rsidR="00FF0B00" w:rsidRDefault="00A77D74" w:rsidP="00F55BB2">
            <w:pPr>
              <w:pStyle w:val="TableParagraph"/>
              <w:tabs>
                <w:tab w:val="left" w:pos="793"/>
                <w:tab w:val="left" w:pos="2314"/>
                <w:tab w:val="left" w:pos="3796"/>
                <w:tab w:val="left" w:pos="4605"/>
              </w:tabs>
              <w:ind w:left="110" w:right="275"/>
              <w:rPr>
                <w:sz w:val="24"/>
              </w:rPr>
            </w:pPr>
            <w:r>
              <w:rPr>
                <w:sz w:val="24"/>
              </w:rPr>
              <w:t>2.1.</w:t>
            </w:r>
            <w:r>
              <w:rPr>
                <w:sz w:val="24"/>
              </w:rPr>
              <w:tab/>
              <w:t>Определять</w:t>
            </w:r>
            <w:r>
              <w:rPr>
                <w:sz w:val="24"/>
              </w:rPr>
              <w:tab/>
              <w:t>возможные</w:t>
            </w:r>
            <w:r>
              <w:rPr>
                <w:sz w:val="24"/>
              </w:rPr>
              <w:tab/>
              <w:t>роли</w:t>
            </w:r>
            <w:r>
              <w:rPr>
                <w:sz w:val="24"/>
              </w:rPr>
              <w:tab/>
            </w:r>
            <w:r>
              <w:rPr>
                <w:spacing w:val="-4"/>
                <w:sz w:val="24"/>
              </w:rPr>
              <w:t>в</w:t>
            </w:r>
            <w:r>
              <w:rPr>
                <w:spacing w:val="-57"/>
                <w:sz w:val="24"/>
              </w:rPr>
              <w:t xml:space="preserve"> </w:t>
            </w:r>
            <w:r>
              <w:rPr>
                <w:sz w:val="24"/>
              </w:rPr>
              <w:t>совместной</w:t>
            </w:r>
            <w:r>
              <w:rPr>
                <w:spacing w:val="-1"/>
                <w:sz w:val="24"/>
              </w:rPr>
              <w:t xml:space="preserve"> </w:t>
            </w:r>
            <w:r>
              <w:rPr>
                <w:sz w:val="24"/>
              </w:rPr>
              <w:t>деятельности</w:t>
            </w:r>
          </w:p>
        </w:tc>
        <w:tc>
          <w:tcPr>
            <w:tcW w:w="5670" w:type="dxa"/>
          </w:tcPr>
          <w:p w:rsidR="00FF0B00" w:rsidRDefault="00A77D74" w:rsidP="00F55BB2">
            <w:pPr>
              <w:pStyle w:val="TableParagraph"/>
              <w:ind w:left="110" w:right="275"/>
              <w:jc w:val="both"/>
              <w:rPr>
                <w:sz w:val="24"/>
              </w:rPr>
            </w:pPr>
            <w:r>
              <w:rPr>
                <w:sz w:val="24"/>
              </w:rPr>
              <w:t>При распределении ролей в группе         познакомиться</w:t>
            </w:r>
            <w:r>
              <w:rPr>
                <w:spacing w:val="1"/>
                <w:sz w:val="24"/>
              </w:rPr>
              <w:t xml:space="preserve"> </w:t>
            </w:r>
            <w:r>
              <w:rPr>
                <w:sz w:val="24"/>
              </w:rPr>
              <w:t>с функциями каждой роли и выбрать ту роль, с которой</w:t>
            </w:r>
            <w:r>
              <w:rPr>
                <w:spacing w:val="-57"/>
                <w:sz w:val="24"/>
              </w:rPr>
              <w:t xml:space="preserve"> </w:t>
            </w:r>
            <w:r>
              <w:rPr>
                <w:sz w:val="24"/>
              </w:rPr>
              <w:t>справишься</w:t>
            </w:r>
          </w:p>
        </w:tc>
        <w:tc>
          <w:tcPr>
            <w:tcW w:w="5240" w:type="dxa"/>
          </w:tcPr>
          <w:p w:rsidR="00FF0B00" w:rsidRDefault="00A77D74" w:rsidP="00F55BB2">
            <w:pPr>
              <w:pStyle w:val="TableParagraph"/>
              <w:tabs>
                <w:tab w:val="left" w:pos="1723"/>
                <w:tab w:val="left" w:pos="2620"/>
                <w:tab w:val="left" w:pos="4373"/>
              </w:tabs>
              <w:ind w:left="110" w:right="275"/>
              <w:rPr>
                <w:sz w:val="24"/>
              </w:rPr>
            </w:pPr>
            <w:r>
              <w:rPr>
                <w:sz w:val="24"/>
              </w:rPr>
              <w:t>Обосновать</w:t>
            </w:r>
            <w:r>
              <w:rPr>
                <w:sz w:val="24"/>
              </w:rPr>
              <w:tab/>
              <w:t>свои</w:t>
            </w:r>
            <w:r>
              <w:rPr>
                <w:sz w:val="24"/>
              </w:rPr>
              <w:tab/>
              <w:t>возможности</w:t>
            </w:r>
            <w:r>
              <w:rPr>
                <w:sz w:val="24"/>
              </w:rPr>
              <w:tab/>
            </w:r>
            <w:r>
              <w:rPr>
                <w:spacing w:val="-2"/>
                <w:sz w:val="24"/>
              </w:rPr>
              <w:t>для</w:t>
            </w:r>
            <w:r>
              <w:rPr>
                <w:spacing w:val="-57"/>
                <w:sz w:val="24"/>
              </w:rPr>
              <w:t xml:space="preserve"> </w:t>
            </w:r>
            <w:r>
              <w:rPr>
                <w:sz w:val="24"/>
              </w:rPr>
              <w:t>выполнения</w:t>
            </w:r>
            <w:r>
              <w:rPr>
                <w:spacing w:val="-4"/>
                <w:sz w:val="24"/>
              </w:rPr>
              <w:t xml:space="preserve"> </w:t>
            </w:r>
            <w:r>
              <w:rPr>
                <w:sz w:val="24"/>
              </w:rPr>
              <w:t>той</w:t>
            </w:r>
            <w:r>
              <w:rPr>
                <w:spacing w:val="1"/>
                <w:sz w:val="24"/>
              </w:rPr>
              <w:t xml:space="preserve"> </w:t>
            </w:r>
            <w:r>
              <w:rPr>
                <w:sz w:val="24"/>
              </w:rPr>
              <w:t>или</w:t>
            </w:r>
            <w:r>
              <w:rPr>
                <w:spacing w:val="-2"/>
                <w:sz w:val="24"/>
              </w:rPr>
              <w:t xml:space="preserve"> </w:t>
            </w:r>
            <w:r>
              <w:rPr>
                <w:sz w:val="24"/>
              </w:rPr>
              <w:t>иной</w:t>
            </w:r>
            <w:r>
              <w:rPr>
                <w:spacing w:val="2"/>
                <w:sz w:val="24"/>
              </w:rPr>
              <w:t xml:space="preserve"> </w:t>
            </w:r>
            <w:r>
              <w:rPr>
                <w:sz w:val="24"/>
              </w:rPr>
              <w:t>роли</w:t>
            </w:r>
          </w:p>
        </w:tc>
      </w:tr>
      <w:tr w:rsidR="00FF0B00" w:rsidTr="003E404B">
        <w:trPr>
          <w:trHeight w:val="827"/>
        </w:trPr>
        <w:tc>
          <w:tcPr>
            <w:tcW w:w="4691" w:type="dxa"/>
          </w:tcPr>
          <w:p w:rsidR="00FF0B00" w:rsidRDefault="00A77D74" w:rsidP="00F55BB2">
            <w:pPr>
              <w:pStyle w:val="TableParagraph"/>
              <w:ind w:left="110" w:right="275"/>
              <w:rPr>
                <w:sz w:val="24"/>
              </w:rPr>
            </w:pPr>
            <w:r>
              <w:rPr>
                <w:sz w:val="24"/>
              </w:rPr>
              <w:t>2.2. Играть определенную роль в</w:t>
            </w:r>
            <w:r>
              <w:rPr>
                <w:spacing w:val="-58"/>
                <w:sz w:val="24"/>
              </w:rPr>
              <w:t xml:space="preserve"> </w:t>
            </w:r>
            <w:r>
              <w:rPr>
                <w:sz w:val="24"/>
              </w:rPr>
              <w:t>совместной</w:t>
            </w:r>
            <w:r>
              <w:rPr>
                <w:spacing w:val="-1"/>
                <w:sz w:val="24"/>
              </w:rPr>
              <w:t xml:space="preserve"> </w:t>
            </w:r>
            <w:r>
              <w:rPr>
                <w:sz w:val="24"/>
              </w:rPr>
              <w:t>деятельности</w:t>
            </w:r>
          </w:p>
        </w:tc>
        <w:tc>
          <w:tcPr>
            <w:tcW w:w="5670" w:type="dxa"/>
          </w:tcPr>
          <w:p w:rsidR="00FF0B00" w:rsidRDefault="00A77D74" w:rsidP="00F55BB2">
            <w:pPr>
              <w:pStyle w:val="TableParagraph"/>
              <w:ind w:left="110" w:right="275"/>
              <w:rPr>
                <w:sz w:val="24"/>
              </w:rPr>
            </w:pPr>
            <w:r>
              <w:rPr>
                <w:sz w:val="24"/>
              </w:rPr>
              <w:t>Выполнить действия своей роли в деятельности группы</w:t>
            </w:r>
            <w:r>
              <w:rPr>
                <w:spacing w:val="-57"/>
                <w:sz w:val="24"/>
              </w:rPr>
              <w:t xml:space="preserve"> </w:t>
            </w:r>
            <w:r>
              <w:rPr>
                <w:sz w:val="24"/>
              </w:rPr>
              <w:t>для</w:t>
            </w:r>
            <w:r>
              <w:rPr>
                <w:spacing w:val="-1"/>
                <w:sz w:val="24"/>
              </w:rPr>
              <w:t xml:space="preserve"> </w:t>
            </w:r>
            <w:r>
              <w:rPr>
                <w:sz w:val="24"/>
              </w:rPr>
              <w:t>решения поставленной задачи</w:t>
            </w:r>
          </w:p>
        </w:tc>
        <w:tc>
          <w:tcPr>
            <w:tcW w:w="5240" w:type="dxa"/>
          </w:tcPr>
          <w:p w:rsidR="00FF0B00" w:rsidRDefault="00A77D74" w:rsidP="00F55BB2">
            <w:pPr>
              <w:pStyle w:val="TableParagraph"/>
              <w:spacing w:line="276" w:lineRule="exact"/>
              <w:ind w:left="110" w:right="275"/>
              <w:rPr>
                <w:sz w:val="24"/>
              </w:rPr>
            </w:pPr>
            <w:r>
              <w:rPr>
                <w:sz w:val="24"/>
              </w:rPr>
              <w:t>После выполнения задания оценить</w:t>
            </w:r>
            <w:r>
              <w:rPr>
                <w:spacing w:val="1"/>
                <w:sz w:val="24"/>
              </w:rPr>
              <w:t xml:space="preserve"> </w:t>
            </w:r>
            <w:r>
              <w:rPr>
                <w:sz w:val="24"/>
              </w:rPr>
              <w:t>качество</w:t>
            </w:r>
            <w:r>
              <w:rPr>
                <w:spacing w:val="-5"/>
                <w:sz w:val="24"/>
              </w:rPr>
              <w:t xml:space="preserve"> </w:t>
            </w:r>
            <w:r>
              <w:rPr>
                <w:sz w:val="24"/>
              </w:rPr>
              <w:t>своих</w:t>
            </w:r>
            <w:r>
              <w:rPr>
                <w:spacing w:val="-5"/>
                <w:sz w:val="24"/>
              </w:rPr>
              <w:t xml:space="preserve"> </w:t>
            </w:r>
            <w:r>
              <w:rPr>
                <w:sz w:val="24"/>
              </w:rPr>
              <w:t>действий</w:t>
            </w:r>
            <w:r>
              <w:rPr>
                <w:spacing w:val="-5"/>
                <w:sz w:val="24"/>
              </w:rPr>
              <w:t xml:space="preserve"> </w:t>
            </w:r>
            <w:r>
              <w:rPr>
                <w:sz w:val="24"/>
              </w:rPr>
              <w:t>в</w:t>
            </w:r>
            <w:r>
              <w:rPr>
                <w:spacing w:val="-4"/>
                <w:sz w:val="24"/>
              </w:rPr>
              <w:t xml:space="preserve"> </w:t>
            </w:r>
            <w:r>
              <w:rPr>
                <w:sz w:val="24"/>
              </w:rPr>
              <w:t>выполняемой</w:t>
            </w:r>
            <w:r>
              <w:rPr>
                <w:spacing w:val="-57"/>
                <w:sz w:val="24"/>
              </w:rPr>
              <w:t xml:space="preserve"> </w:t>
            </w:r>
            <w:r>
              <w:rPr>
                <w:sz w:val="24"/>
              </w:rPr>
              <w:t>роли в</w:t>
            </w:r>
            <w:r>
              <w:rPr>
                <w:spacing w:val="-1"/>
                <w:sz w:val="24"/>
              </w:rPr>
              <w:t xml:space="preserve"> </w:t>
            </w:r>
            <w:r>
              <w:rPr>
                <w:sz w:val="24"/>
              </w:rPr>
              <w:t>данной</w:t>
            </w:r>
            <w:r>
              <w:rPr>
                <w:spacing w:val="-1"/>
                <w:sz w:val="24"/>
              </w:rPr>
              <w:t xml:space="preserve"> </w:t>
            </w:r>
            <w:r>
              <w:rPr>
                <w:sz w:val="24"/>
              </w:rPr>
              <w:t>группе</w:t>
            </w:r>
          </w:p>
        </w:tc>
      </w:tr>
      <w:tr w:rsidR="00FF0B00" w:rsidTr="003E404B">
        <w:trPr>
          <w:trHeight w:val="1711"/>
        </w:trPr>
        <w:tc>
          <w:tcPr>
            <w:tcW w:w="4691" w:type="dxa"/>
          </w:tcPr>
          <w:p w:rsidR="00FF0B00" w:rsidRDefault="00A77D74" w:rsidP="00F55BB2">
            <w:pPr>
              <w:pStyle w:val="TableParagraph"/>
              <w:ind w:left="110" w:right="275"/>
              <w:jc w:val="both"/>
              <w:rPr>
                <w:sz w:val="24"/>
              </w:rPr>
            </w:pPr>
            <w:r>
              <w:rPr>
                <w:sz w:val="24"/>
              </w:rPr>
              <w:lastRenderedPageBreak/>
              <w:t>2.3.</w:t>
            </w:r>
            <w:r>
              <w:rPr>
                <w:spacing w:val="1"/>
                <w:sz w:val="24"/>
              </w:rPr>
              <w:t xml:space="preserve"> </w:t>
            </w:r>
            <w:r>
              <w:rPr>
                <w:sz w:val="24"/>
              </w:rPr>
              <w:t>Принимать</w:t>
            </w:r>
            <w:r>
              <w:rPr>
                <w:spacing w:val="1"/>
                <w:sz w:val="24"/>
              </w:rPr>
              <w:t xml:space="preserve"> </w:t>
            </w:r>
            <w:r>
              <w:rPr>
                <w:sz w:val="24"/>
              </w:rPr>
              <w:t>позицию</w:t>
            </w:r>
            <w:r>
              <w:rPr>
                <w:spacing w:val="1"/>
                <w:sz w:val="24"/>
              </w:rPr>
              <w:t xml:space="preserve"> </w:t>
            </w:r>
            <w:r>
              <w:rPr>
                <w:sz w:val="24"/>
              </w:rPr>
              <w:t>собеседника,</w:t>
            </w:r>
            <w:r>
              <w:rPr>
                <w:spacing w:val="1"/>
                <w:sz w:val="24"/>
              </w:rPr>
              <w:t xml:space="preserve"> </w:t>
            </w:r>
            <w:r>
              <w:rPr>
                <w:sz w:val="24"/>
              </w:rPr>
              <w:t>понимая позицию другого, различать в его</w:t>
            </w:r>
            <w:r>
              <w:rPr>
                <w:spacing w:val="1"/>
                <w:sz w:val="24"/>
              </w:rPr>
              <w:t xml:space="preserve"> </w:t>
            </w:r>
            <w:r>
              <w:rPr>
                <w:sz w:val="24"/>
              </w:rPr>
              <w:t>речи: мнение (точку зрения), доказательство</w:t>
            </w:r>
            <w:r>
              <w:rPr>
                <w:spacing w:val="-57"/>
                <w:sz w:val="24"/>
              </w:rPr>
              <w:t xml:space="preserve"> </w:t>
            </w:r>
            <w:r>
              <w:rPr>
                <w:sz w:val="24"/>
              </w:rPr>
              <w:t>(аргументы),</w:t>
            </w:r>
            <w:r>
              <w:rPr>
                <w:spacing w:val="1"/>
                <w:sz w:val="24"/>
              </w:rPr>
              <w:t xml:space="preserve"> </w:t>
            </w:r>
            <w:r>
              <w:rPr>
                <w:sz w:val="24"/>
              </w:rPr>
              <w:t>факты;</w:t>
            </w:r>
            <w:r>
              <w:rPr>
                <w:spacing w:val="1"/>
                <w:sz w:val="24"/>
              </w:rPr>
              <w:t xml:space="preserve"> </w:t>
            </w:r>
            <w:r>
              <w:rPr>
                <w:sz w:val="24"/>
              </w:rPr>
              <w:t>гипотезы,</w:t>
            </w:r>
            <w:r>
              <w:rPr>
                <w:spacing w:val="1"/>
                <w:sz w:val="24"/>
              </w:rPr>
              <w:t xml:space="preserve"> </w:t>
            </w:r>
            <w:r>
              <w:rPr>
                <w:sz w:val="24"/>
              </w:rPr>
              <w:t>аксиомы,</w:t>
            </w:r>
            <w:r>
              <w:rPr>
                <w:spacing w:val="1"/>
                <w:sz w:val="24"/>
              </w:rPr>
              <w:t xml:space="preserve"> </w:t>
            </w:r>
            <w:r>
              <w:rPr>
                <w:sz w:val="24"/>
              </w:rPr>
              <w:t>теории</w:t>
            </w:r>
          </w:p>
        </w:tc>
        <w:tc>
          <w:tcPr>
            <w:tcW w:w="5670" w:type="dxa"/>
          </w:tcPr>
          <w:p w:rsidR="00FF0B00" w:rsidRDefault="00A77D74" w:rsidP="00F55BB2">
            <w:pPr>
              <w:pStyle w:val="TableParagraph"/>
              <w:ind w:left="110" w:right="275"/>
              <w:jc w:val="both"/>
              <w:rPr>
                <w:sz w:val="24"/>
              </w:rPr>
            </w:pPr>
            <w:r>
              <w:rPr>
                <w:sz w:val="24"/>
              </w:rPr>
              <w:t>Сформулировать</w:t>
            </w:r>
            <w:r>
              <w:rPr>
                <w:spacing w:val="1"/>
                <w:sz w:val="24"/>
              </w:rPr>
              <w:t xml:space="preserve"> </w:t>
            </w:r>
            <w:r>
              <w:rPr>
                <w:sz w:val="24"/>
              </w:rPr>
              <w:t>правила</w:t>
            </w:r>
            <w:r>
              <w:rPr>
                <w:spacing w:val="1"/>
                <w:sz w:val="24"/>
              </w:rPr>
              <w:t xml:space="preserve"> </w:t>
            </w:r>
            <w:r>
              <w:rPr>
                <w:sz w:val="24"/>
              </w:rPr>
              <w:t>работы</w:t>
            </w:r>
            <w:r>
              <w:rPr>
                <w:spacing w:val="1"/>
                <w:sz w:val="24"/>
              </w:rPr>
              <w:t xml:space="preserve"> </w:t>
            </w:r>
            <w:r>
              <w:rPr>
                <w:sz w:val="24"/>
              </w:rPr>
              <w:t>в</w:t>
            </w:r>
            <w:r>
              <w:rPr>
                <w:spacing w:val="1"/>
                <w:sz w:val="24"/>
              </w:rPr>
              <w:t xml:space="preserve"> </w:t>
            </w:r>
            <w:r>
              <w:rPr>
                <w:sz w:val="24"/>
              </w:rPr>
              <w:t>группе</w:t>
            </w:r>
            <w:r>
              <w:rPr>
                <w:spacing w:val="1"/>
                <w:sz w:val="24"/>
              </w:rPr>
              <w:t xml:space="preserve"> </w:t>
            </w:r>
            <w:r>
              <w:rPr>
                <w:sz w:val="24"/>
              </w:rPr>
              <w:t>и</w:t>
            </w:r>
            <w:r>
              <w:rPr>
                <w:spacing w:val="-57"/>
                <w:sz w:val="24"/>
              </w:rPr>
              <w:t xml:space="preserve"> </w:t>
            </w:r>
            <w:r>
              <w:rPr>
                <w:sz w:val="24"/>
              </w:rPr>
              <w:t>придерживаться</w:t>
            </w:r>
            <w:r>
              <w:rPr>
                <w:spacing w:val="1"/>
                <w:sz w:val="24"/>
              </w:rPr>
              <w:t xml:space="preserve"> </w:t>
            </w:r>
            <w:r>
              <w:rPr>
                <w:sz w:val="24"/>
              </w:rPr>
              <w:t>их.</w:t>
            </w:r>
            <w:r>
              <w:rPr>
                <w:spacing w:val="1"/>
                <w:sz w:val="24"/>
              </w:rPr>
              <w:t xml:space="preserve"> </w:t>
            </w:r>
            <w:r>
              <w:rPr>
                <w:sz w:val="24"/>
              </w:rPr>
              <w:t>Привести</w:t>
            </w:r>
            <w:r>
              <w:rPr>
                <w:spacing w:val="1"/>
                <w:sz w:val="24"/>
              </w:rPr>
              <w:t xml:space="preserve"> </w:t>
            </w:r>
            <w:r>
              <w:rPr>
                <w:sz w:val="24"/>
              </w:rPr>
              <w:t>из</w:t>
            </w:r>
            <w:r>
              <w:rPr>
                <w:spacing w:val="1"/>
                <w:sz w:val="24"/>
              </w:rPr>
              <w:t xml:space="preserve"> </w:t>
            </w:r>
            <w:r>
              <w:rPr>
                <w:sz w:val="24"/>
              </w:rPr>
              <w:t>речи</w:t>
            </w:r>
            <w:r>
              <w:rPr>
                <w:spacing w:val="1"/>
                <w:sz w:val="24"/>
              </w:rPr>
              <w:t xml:space="preserve"> </w:t>
            </w:r>
            <w:r>
              <w:rPr>
                <w:sz w:val="24"/>
              </w:rPr>
              <w:t>собеседника</w:t>
            </w:r>
            <w:r>
              <w:rPr>
                <w:spacing w:val="1"/>
                <w:sz w:val="24"/>
              </w:rPr>
              <w:t xml:space="preserve"> </w:t>
            </w:r>
            <w:r>
              <w:rPr>
                <w:sz w:val="24"/>
              </w:rPr>
              <w:t>примеры</w:t>
            </w:r>
            <w:r>
              <w:rPr>
                <w:spacing w:val="1"/>
                <w:sz w:val="24"/>
              </w:rPr>
              <w:t xml:space="preserve"> </w:t>
            </w:r>
            <w:r>
              <w:rPr>
                <w:sz w:val="24"/>
              </w:rPr>
              <w:t>его</w:t>
            </w:r>
            <w:r>
              <w:rPr>
                <w:spacing w:val="1"/>
                <w:sz w:val="24"/>
              </w:rPr>
              <w:t xml:space="preserve"> </w:t>
            </w:r>
            <w:r>
              <w:rPr>
                <w:sz w:val="24"/>
              </w:rPr>
              <w:t>мнения</w:t>
            </w:r>
            <w:r>
              <w:rPr>
                <w:spacing w:val="1"/>
                <w:sz w:val="24"/>
              </w:rPr>
              <w:t xml:space="preserve"> </w:t>
            </w:r>
            <w:r>
              <w:rPr>
                <w:sz w:val="24"/>
              </w:rPr>
              <w:t>(точки</w:t>
            </w:r>
            <w:r>
              <w:rPr>
                <w:spacing w:val="1"/>
                <w:sz w:val="24"/>
              </w:rPr>
              <w:t xml:space="preserve"> </w:t>
            </w:r>
            <w:r>
              <w:rPr>
                <w:sz w:val="24"/>
              </w:rPr>
              <w:t>зрения),</w:t>
            </w:r>
            <w:r>
              <w:rPr>
                <w:spacing w:val="1"/>
                <w:sz w:val="24"/>
              </w:rPr>
              <w:t xml:space="preserve"> </w:t>
            </w:r>
            <w:r>
              <w:rPr>
                <w:sz w:val="24"/>
              </w:rPr>
              <w:t>доказательства</w:t>
            </w:r>
            <w:r>
              <w:rPr>
                <w:spacing w:val="1"/>
                <w:sz w:val="24"/>
              </w:rPr>
              <w:t xml:space="preserve"> </w:t>
            </w:r>
            <w:r>
              <w:rPr>
                <w:sz w:val="24"/>
              </w:rPr>
              <w:t>(аргументов),</w:t>
            </w:r>
            <w:r>
              <w:rPr>
                <w:spacing w:val="1"/>
                <w:sz w:val="24"/>
              </w:rPr>
              <w:t xml:space="preserve"> </w:t>
            </w:r>
            <w:r>
              <w:rPr>
                <w:sz w:val="24"/>
              </w:rPr>
              <w:t>используемых</w:t>
            </w:r>
            <w:r>
              <w:rPr>
                <w:spacing w:val="1"/>
                <w:sz w:val="24"/>
              </w:rPr>
              <w:t xml:space="preserve"> </w:t>
            </w:r>
            <w:r>
              <w:rPr>
                <w:sz w:val="24"/>
              </w:rPr>
              <w:t>фактов;</w:t>
            </w:r>
            <w:r>
              <w:rPr>
                <w:spacing w:val="1"/>
                <w:sz w:val="24"/>
              </w:rPr>
              <w:t xml:space="preserve"> </w:t>
            </w:r>
            <w:r>
              <w:rPr>
                <w:sz w:val="24"/>
              </w:rPr>
              <w:t>определить,</w:t>
            </w:r>
            <w:r>
              <w:rPr>
                <w:spacing w:val="1"/>
                <w:sz w:val="24"/>
              </w:rPr>
              <w:t xml:space="preserve"> </w:t>
            </w:r>
            <w:r>
              <w:rPr>
                <w:sz w:val="24"/>
              </w:rPr>
              <w:t>что</w:t>
            </w:r>
            <w:r>
              <w:rPr>
                <w:spacing w:val="-57"/>
                <w:sz w:val="24"/>
              </w:rPr>
              <w:t xml:space="preserve"> </w:t>
            </w:r>
            <w:r>
              <w:rPr>
                <w:sz w:val="24"/>
              </w:rPr>
              <w:t>именно</w:t>
            </w:r>
            <w:r>
              <w:rPr>
                <w:spacing w:val="1"/>
                <w:sz w:val="24"/>
              </w:rPr>
              <w:t xml:space="preserve"> </w:t>
            </w:r>
            <w:r>
              <w:rPr>
                <w:sz w:val="24"/>
              </w:rPr>
              <w:t>использовал</w:t>
            </w:r>
            <w:r>
              <w:rPr>
                <w:spacing w:val="1"/>
                <w:sz w:val="24"/>
              </w:rPr>
              <w:t xml:space="preserve"> </w:t>
            </w:r>
            <w:r>
              <w:rPr>
                <w:sz w:val="24"/>
              </w:rPr>
              <w:t>в</w:t>
            </w:r>
            <w:r>
              <w:rPr>
                <w:spacing w:val="1"/>
                <w:sz w:val="24"/>
              </w:rPr>
              <w:t xml:space="preserve"> </w:t>
            </w:r>
            <w:r>
              <w:rPr>
                <w:sz w:val="24"/>
              </w:rPr>
              <w:t>речи</w:t>
            </w:r>
            <w:r>
              <w:rPr>
                <w:spacing w:val="1"/>
                <w:sz w:val="24"/>
              </w:rPr>
              <w:t xml:space="preserve"> </w:t>
            </w:r>
            <w:r>
              <w:rPr>
                <w:sz w:val="24"/>
              </w:rPr>
              <w:t>собеседник</w:t>
            </w:r>
            <w:r>
              <w:rPr>
                <w:spacing w:val="1"/>
                <w:sz w:val="24"/>
              </w:rPr>
              <w:t xml:space="preserve"> </w:t>
            </w:r>
            <w:r>
              <w:rPr>
                <w:sz w:val="24"/>
              </w:rPr>
              <w:t>(гипотезы,</w:t>
            </w:r>
            <w:r>
              <w:rPr>
                <w:spacing w:val="1"/>
                <w:sz w:val="24"/>
              </w:rPr>
              <w:t xml:space="preserve"> </w:t>
            </w:r>
            <w:r>
              <w:rPr>
                <w:sz w:val="24"/>
              </w:rPr>
              <w:t>аксиомы,</w:t>
            </w:r>
            <w:r>
              <w:rPr>
                <w:spacing w:val="-1"/>
                <w:sz w:val="24"/>
              </w:rPr>
              <w:t xml:space="preserve"> </w:t>
            </w:r>
            <w:r>
              <w:rPr>
                <w:sz w:val="24"/>
              </w:rPr>
              <w:t>теории)</w:t>
            </w:r>
          </w:p>
        </w:tc>
        <w:tc>
          <w:tcPr>
            <w:tcW w:w="5240" w:type="dxa"/>
          </w:tcPr>
          <w:p w:rsidR="00FF0B00" w:rsidRDefault="00A77D74" w:rsidP="00F55BB2">
            <w:pPr>
              <w:pStyle w:val="TableParagraph"/>
              <w:ind w:left="110" w:right="275"/>
              <w:jc w:val="both"/>
              <w:rPr>
                <w:sz w:val="24"/>
              </w:rPr>
            </w:pPr>
            <w:r>
              <w:rPr>
                <w:sz w:val="24"/>
              </w:rPr>
              <w:t>(Оценивается</w:t>
            </w:r>
            <w:r>
              <w:rPr>
                <w:spacing w:val="1"/>
                <w:sz w:val="24"/>
              </w:rPr>
              <w:t xml:space="preserve"> </w:t>
            </w:r>
            <w:r>
              <w:rPr>
                <w:sz w:val="24"/>
              </w:rPr>
              <w:t>в</w:t>
            </w:r>
            <w:r>
              <w:rPr>
                <w:spacing w:val="1"/>
                <w:sz w:val="24"/>
              </w:rPr>
              <w:t xml:space="preserve"> </w:t>
            </w:r>
            <w:r>
              <w:rPr>
                <w:sz w:val="24"/>
              </w:rPr>
              <w:t>процессе</w:t>
            </w:r>
            <w:r>
              <w:rPr>
                <w:spacing w:val="1"/>
                <w:sz w:val="24"/>
              </w:rPr>
              <w:t xml:space="preserve"> </w:t>
            </w:r>
            <w:r>
              <w:rPr>
                <w:sz w:val="24"/>
              </w:rPr>
              <w:t>наблюдения</w:t>
            </w:r>
            <w:r>
              <w:rPr>
                <w:spacing w:val="1"/>
                <w:sz w:val="24"/>
              </w:rPr>
              <w:t xml:space="preserve"> </w:t>
            </w:r>
            <w:r>
              <w:rPr>
                <w:sz w:val="24"/>
              </w:rPr>
              <w:t>за</w:t>
            </w:r>
            <w:r>
              <w:rPr>
                <w:spacing w:val="-57"/>
                <w:sz w:val="24"/>
              </w:rPr>
              <w:t xml:space="preserve"> </w:t>
            </w:r>
            <w:r>
              <w:rPr>
                <w:sz w:val="24"/>
              </w:rPr>
              <w:t>соблюдением</w:t>
            </w:r>
            <w:r>
              <w:rPr>
                <w:spacing w:val="1"/>
                <w:sz w:val="24"/>
              </w:rPr>
              <w:t xml:space="preserve"> </w:t>
            </w:r>
            <w:r>
              <w:rPr>
                <w:sz w:val="24"/>
              </w:rPr>
              <w:t>правил</w:t>
            </w:r>
            <w:r>
              <w:rPr>
                <w:spacing w:val="1"/>
                <w:sz w:val="24"/>
              </w:rPr>
              <w:t xml:space="preserve"> </w:t>
            </w:r>
            <w:r>
              <w:rPr>
                <w:sz w:val="24"/>
              </w:rPr>
              <w:t>работы</w:t>
            </w:r>
            <w:r>
              <w:rPr>
                <w:spacing w:val="1"/>
                <w:sz w:val="24"/>
              </w:rPr>
              <w:t xml:space="preserve"> </w:t>
            </w:r>
            <w:r>
              <w:rPr>
                <w:sz w:val="24"/>
              </w:rPr>
              <w:t>в</w:t>
            </w:r>
            <w:r>
              <w:rPr>
                <w:spacing w:val="1"/>
                <w:sz w:val="24"/>
              </w:rPr>
              <w:t xml:space="preserve"> </w:t>
            </w:r>
            <w:r>
              <w:rPr>
                <w:sz w:val="24"/>
              </w:rPr>
              <w:t>группе).</w:t>
            </w:r>
            <w:r>
              <w:rPr>
                <w:spacing w:val="1"/>
                <w:sz w:val="24"/>
              </w:rPr>
              <w:t xml:space="preserve"> </w:t>
            </w:r>
            <w:r>
              <w:rPr>
                <w:sz w:val="24"/>
              </w:rPr>
              <w:t>Привести</w:t>
            </w:r>
            <w:r>
              <w:rPr>
                <w:spacing w:val="1"/>
                <w:sz w:val="24"/>
              </w:rPr>
              <w:t xml:space="preserve"> </w:t>
            </w:r>
            <w:r>
              <w:rPr>
                <w:sz w:val="24"/>
              </w:rPr>
              <w:t>пример</w:t>
            </w:r>
            <w:r>
              <w:rPr>
                <w:spacing w:val="1"/>
                <w:sz w:val="24"/>
              </w:rPr>
              <w:t xml:space="preserve"> </w:t>
            </w:r>
            <w:r>
              <w:rPr>
                <w:sz w:val="24"/>
              </w:rPr>
              <w:t>своей</w:t>
            </w:r>
            <w:r>
              <w:rPr>
                <w:spacing w:val="1"/>
                <w:sz w:val="24"/>
              </w:rPr>
              <w:t xml:space="preserve"> </w:t>
            </w:r>
            <w:r>
              <w:rPr>
                <w:sz w:val="24"/>
              </w:rPr>
              <w:t>точки</w:t>
            </w:r>
            <w:r>
              <w:rPr>
                <w:spacing w:val="1"/>
                <w:sz w:val="24"/>
              </w:rPr>
              <w:t xml:space="preserve"> </w:t>
            </w:r>
            <w:r>
              <w:rPr>
                <w:sz w:val="24"/>
              </w:rPr>
              <w:t>зрения,</w:t>
            </w:r>
            <w:r>
              <w:rPr>
                <w:spacing w:val="1"/>
                <w:sz w:val="24"/>
              </w:rPr>
              <w:t xml:space="preserve"> </w:t>
            </w:r>
            <w:r>
              <w:rPr>
                <w:sz w:val="24"/>
              </w:rPr>
              <w:t>пример</w:t>
            </w:r>
            <w:r>
              <w:rPr>
                <w:spacing w:val="1"/>
                <w:sz w:val="24"/>
              </w:rPr>
              <w:t xml:space="preserve"> </w:t>
            </w:r>
            <w:r>
              <w:rPr>
                <w:sz w:val="24"/>
              </w:rPr>
              <w:t>доказательства</w:t>
            </w:r>
            <w:r>
              <w:rPr>
                <w:spacing w:val="1"/>
                <w:sz w:val="24"/>
              </w:rPr>
              <w:t xml:space="preserve"> </w:t>
            </w:r>
            <w:r>
              <w:rPr>
                <w:sz w:val="24"/>
              </w:rPr>
              <w:t>с</w:t>
            </w:r>
            <w:r>
              <w:rPr>
                <w:spacing w:val="1"/>
                <w:sz w:val="24"/>
              </w:rPr>
              <w:t xml:space="preserve"> </w:t>
            </w:r>
            <w:r>
              <w:rPr>
                <w:sz w:val="24"/>
              </w:rPr>
              <w:t>использованием</w:t>
            </w:r>
            <w:r>
              <w:rPr>
                <w:spacing w:val="1"/>
                <w:sz w:val="24"/>
              </w:rPr>
              <w:t xml:space="preserve"> </w:t>
            </w:r>
            <w:r>
              <w:rPr>
                <w:sz w:val="24"/>
              </w:rPr>
              <w:t>фактов,</w:t>
            </w:r>
            <w:r>
              <w:rPr>
                <w:spacing w:val="-14"/>
                <w:sz w:val="24"/>
              </w:rPr>
              <w:t xml:space="preserve"> </w:t>
            </w:r>
            <w:r>
              <w:rPr>
                <w:sz w:val="24"/>
              </w:rPr>
              <w:t>пример</w:t>
            </w:r>
            <w:r>
              <w:rPr>
                <w:spacing w:val="34"/>
                <w:sz w:val="24"/>
              </w:rPr>
              <w:t xml:space="preserve"> </w:t>
            </w:r>
            <w:r>
              <w:rPr>
                <w:sz w:val="24"/>
              </w:rPr>
              <w:t>гипотезы,</w:t>
            </w:r>
            <w:r>
              <w:rPr>
                <w:spacing w:val="33"/>
                <w:sz w:val="24"/>
              </w:rPr>
              <w:t xml:space="preserve"> </w:t>
            </w:r>
            <w:r>
              <w:rPr>
                <w:sz w:val="24"/>
              </w:rPr>
              <w:t>аксиомы</w:t>
            </w:r>
            <w:r>
              <w:rPr>
                <w:spacing w:val="-13"/>
                <w:sz w:val="24"/>
              </w:rPr>
              <w:t xml:space="preserve"> </w:t>
            </w:r>
            <w:r>
              <w:rPr>
                <w:sz w:val="24"/>
              </w:rPr>
              <w:t>и</w:t>
            </w:r>
            <w:r>
              <w:rPr>
                <w:spacing w:val="-13"/>
                <w:sz w:val="24"/>
              </w:rPr>
              <w:t xml:space="preserve"> </w:t>
            </w:r>
            <w:r>
              <w:rPr>
                <w:sz w:val="24"/>
              </w:rPr>
              <w:t>теории</w:t>
            </w:r>
          </w:p>
        </w:tc>
      </w:tr>
      <w:tr w:rsidR="00FF0B00" w:rsidTr="003E404B">
        <w:trPr>
          <w:trHeight w:val="983"/>
        </w:trPr>
        <w:tc>
          <w:tcPr>
            <w:tcW w:w="4691" w:type="dxa"/>
          </w:tcPr>
          <w:p w:rsidR="00FF0B00" w:rsidRDefault="00A77D74" w:rsidP="00F55BB2">
            <w:pPr>
              <w:pStyle w:val="TableParagraph"/>
              <w:ind w:left="110" w:right="275"/>
              <w:jc w:val="both"/>
              <w:rPr>
                <w:sz w:val="24"/>
              </w:rPr>
            </w:pPr>
            <w:r>
              <w:rPr>
                <w:sz w:val="24"/>
              </w:rPr>
              <w:t>2.4.</w:t>
            </w:r>
            <w:r>
              <w:rPr>
                <w:spacing w:val="1"/>
                <w:sz w:val="24"/>
              </w:rPr>
              <w:t xml:space="preserve"> </w:t>
            </w:r>
            <w:r>
              <w:rPr>
                <w:sz w:val="24"/>
              </w:rPr>
              <w:t>Определять</w:t>
            </w:r>
            <w:r>
              <w:rPr>
                <w:spacing w:val="1"/>
                <w:sz w:val="24"/>
              </w:rPr>
              <w:t xml:space="preserve"> </w:t>
            </w:r>
            <w:r>
              <w:rPr>
                <w:sz w:val="24"/>
              </w:rPr>
              <w:t>свои</w:t>
            </w:r>
            <w:r>
              <w:rPr>
                <w:spacing w:val="1"/>
                <w:sz w:val="24"/>
              </w:rPr>
              <w:t xml:space="preserve"> </w:t>
            </w:r>
            <w:r>
              <w:rPr>
                <w:sz w:val="24"/>
              </w:rPr>
              <w:t>действия</w:t>
            </w:r>
            <w:r>
              <w:rPr>
                <w:spacing w:val="1"/>
                <w:sz w:val="24"/>
              </w:rPr>
              <w:t xml:space="preserve"> </w:t>
            </w:r>
            <w:r>
              <w:rPr>
                <w:sz w:val="24"/>
              </w:rPr>
              <w:t>и</w:t>
            </w:r>
            <w:r>
              <w:rPr>
                <w:spacing w:val="1"/>
                <w:sz w:val="24"/>
              </w:rPr>
              <w:t xml:space="preserve"> </w:t>
            </w:r>
            <w:r>
              <w:rPr>
                <w:sz w:val="24"/>
              </w:rPr>
              <w:t>действия</w:t>
            </w:r>
            <w:r>
              <w:rPr>
                <w:spacing w:val="-57"/>
                <w:sz w:val="24"/>
              </w:rPr>
              <w:t xml:space="preserve"> </w:t>
            </w:r>
            <w:r>
              <w:rPr>
                <w:sz w:val="24"/>
              </w:rPr>
              <w:t>партнера,</w:t>
            </w:r>
            <w:r>
              <w:rPr>
                <w:spacing w:val="1"/>
                <w:sz w:val="24"/>
              </w:rPr>
              <w:t xml:space="preserve"> </w:t>
            </w:r>
            <w:r>
              <w:rPr>
                <w:sz w:val="24"/>
              </w:rPr>
              <w:t>которые</w:t>
            </w:r>
            <w:r>
              <w:rPr>
                <w:spacing w:val="1"/>
                <w:sz w:val="24"/>
              </w:rPr>
              <w:t xml:space="preserve"> </w:t>
            </w:r>
            <w:r>
              <w:rPr>
                <w:sz w:val="24"/>
              </w:rPr>
              <w:t>способствовали</w:t>
            </w:r>
            <w:r>
              <w:rPr>
                <w:spacing w:val="1"/>
                <w:sz w:val="24"/>
              </w:rPr>
              <w:t xml:space="preserve"> </w:t>
            </w:r>
            <w:r>
              <w:rPr>
                <w:sz w:val="24"/>
              </w:rPr>
              <w:t>или</w:t>
            </w:r>
            <w:r>
              <w:rPr>
                <w:spacing w:val="1"/>
                <w:sz w:val="24"/>
              </w:rPr>
              <w:t xml:space="preserve"> </w:t>
            </w:r>
            <w:r>
              <w:rPr>
                <w:spacing w:val="-5"/>
                <w:sz w:val="24"/>
              </w:rPr>
              <w:t>препятствовали</w:t>
            </w:r>
            <w:r>
              <w:rPr>
                <w:spacing w:val="-11"/>
                <w:sz w:val="24"/>
              </w:rPr>
              <w:t xml:space="preserve"> </w:t>
            </w:r>
            <w:r>
              <w:rPr>
                <w:spacing w:val="-5"/>
                <w:sz w:val="24"/>
              </w:rPr>
              <w:t>продуктивной</w:t>
            </w:r>
            <w:r>
              <w:rPr>
                <w:spacing w:val="-9"/>
                <w:sz w:val="24"/>
              </w:rPr>
              <w:t xml:space="preserve"> </w:t>
            </w:r>
            <w:r>
              <w:rPr>
                <w:spacing w:val="-5"/>
                <w:sz w:val="24"/>
              </w:rPr>
              <w:t>коммуникации</w:t>
            </w:r>
          </w:p>
        </w:tc>
        <w:tc>
          <w:tcPr>
            <w:tcW w:w="5670" w:type="dxa"/>
          </w:tcPr>
          <w:p w:rsidR="00FF0B00" w:rsidRDefault="00A77D74" w:rsidP="00F55BB2">
            <w:pPr>
              <w:pStyle w:val="TableParagraph"/>
              <w:ind w:left="110" w:right="275"/>
              <w:rPr>
                <w:sz w:val="24"/>
              </w:rPr>
            </w:pPr>
            <w:r>
              <w:rPr>
                <w:sz w:val="24"/>
              </w:rPr>
              <w:t>Проанализировать</w:t>
            </w:r>
            <w:r>
              <w:rPr>
                <w:spacing w:val="37"/>
                <w:sz w:val="24"/>
              </w:rPr>
              <w:t xml:space="preserve"> </w:t>
            </w:r>
            <w:r>
              <w:rPr>
                <w:sz w:val="24"/>
              </w:rPr>
              <w:t>работу</w:t>
            </w:r>
            <w:r>
              <w:rPr>
                <w:spacing w:val="36"/>
                <w:sz w:val="24"/>
              </w:rPr>
              <w:t xml:space="preserve"> </w:t>
            </w:r>
            <w:r>
              <w:rPr>
                <w:sz w:val="24"/>
              </w:rPr>
              <w:t>в</w:t>
            </w:r>
            <w:r>
              <w:rPr>
                <w:spacing w:val="35"/>
                <w:sz w:val="24"/>
              </w:rPr>
              <w:t xml:space="preserve"> </w:t>
            </w:r>
            <w:r>
              <w:rPr>
                <w:sz w:val="24"/>
              </w:rPr>
              <w:t>группе</w:t>
            </w:r>
            <w:r>
              <w:rPr>
                <w:spacing w:val="35"/>
                <w:sz w:val="24"/>
              </w:rPr>
              <w:t xml:space="preserve"> </w:t>
            </w:r>
            <w:r>
              <w:rPr>
                <w:sz w:val="24"/>
              </w:rPr>
              <w:t>с</w:t>
            </w:r>
            <w:r>
              <w:rPr>
                <w:spacing w:val="37"/>
                <w:sz w:val="24"/>
              </w:rPr>
              <w:t xml:space="preserve"> </w:t>
            </w:r>
            <w:r>
              <w:rPr>
                <w:sz w:val="24"/>
              </w:rPr>
              <w:t>точки</w:t>
            </w:r>
            <w:r>
              <w:rPr>
                <w:spacing w:val="37"/>
                <w:sz w:val="24"/>
              </w:rPr>
              <w:t xml:space="preserve"> </w:t>
            </w:r>
            <w:r>
              <w:rPr>
                <w:sz w:val="24"/>
              </w:rPr>
              <w:t>зрения</w:t>
            </w:r>
            <w:r>
              <w:rPr>
                <w:spacing w:val="-57"/>
                <w:sz w:val="24"/>
              </w:rPr>
              <w:t xml:space="preserve"> </w:t>
            </w:r>
            <w:r>
              <w:rPr>
                <w:sz w:val="24"/>
              </w:rPr>
              <w:t>успешности выполнения учебной</w:t>
            </w:r>
            <w:r>
              <w:rPr>
                <w:spacing w:val="-1"/>
                <w:sz w:val="24"/>
              </w:rPr>
              <w:t xml:space="preserve"> </w:t>
            </w:r>
            <w:r>
              <w:rPr>
                <w:sz w:val="24"/>
              </w:rPr>
              <w:t>задачи</w:t>
            </w:r>
          </w:p>
        </w:tc>
        <w:tc>
          <w:tcPr>
            <w:tcW w:w="5240" w:type="dxa"/>
          </w:tcPr>
          <w:p w:rsidR="00FF0B00" w:rsidRDefault="00A77D74" w:rsidP="00F55BB2">
            <w:pPr>
              <w:pStyle w:val="TableParagraph"/>
              <w:ind w:left="110" w:right="275"/>
              <w:rPr>
                <w:sz w:val="24"/>
              </w:rPr>
            </w:pPr>
            <w:r>
              <w:rPr>
                <w:sz w:val="24"/>
              </w:rPr>
              <w:t>Оценить,</w:t>
            </w:r>
            <w:r>
              <w:rPr>
                <w:spacing w:val="45"/>
                <w:sz w:val="24"/>
              </w:rPr>
              <w:t xml:space="preserve"> </w:t>
            </w:r>
            <w:r>
              <w:rPr>
                <w:sz w:val="24"/>
              </w:rPr>
              <w:t>какие</w:t>
            </w:r>
            <w:r>
              <w:rPr>
                <w:spacing w:val="45"/>
                <w:sz w:val="24"/>
              </w:rPr>
              <w:t xml:space="preserve"> </w:t>
            </w:r>
            <w:r>
              <w:rPr>
                <w:sz w:val="24"/>
              </w:rPr>
              <w:t>именно</w:t>
            </w:r>
            <w:r>
              <w:rPr>
                <w:spacing w:val="46"/>
                <w:sz w:val="24"/>
              </w:rPr>
              <w:t xml:space="preserve"> </w:t>
            </w:r>
            <w:r>
              <w:rPr>
                <w:sz w:val="24"/>
              </w:rPr>
              <w:t>действия</w:t>
            </w:r>
            <w:r>
              <w:rPr>
                <w:spacing w:val="45"/>
                <w:sz w:val="24"/>
              </w:rPr>
              <w:t xml:space="preserve"> </w:t>
            </w:r>
            <w:r>
              <w:rPr>
                <w:sz w:val="24"/>
              </w:rPr>
              <w:t>повлияли</w:t>
            </w:r>
            <w:r>
              <w:rPr>
                <w:spacing w:val="-57"/>
                <w:sz w:val="24"/>
              </w:rPr>
              <w:t xml:space="preserve"> </w:t>
            </w:r>
            <w:r>
              <w:rPr>
                <w:sz w:val="24"/>
              </w:rPr>
              <w:t>на</w:t>
            </w:r>
            <w:r>
              <w:rPr>
                <w:spacing w:val="-2"/>
                <w:sz w:val="24"/>
              </w:rPr>
              <w:t xml:space="preserve"> </w:t>
            </w:r>
            <w:r>
              <w:rPr>
                <w:sz w:val="24"/>
              </w:rPr>
              <w:t>успешное</w:t>
            </w:r>
            <w:r>
              <w:rPr>
                <w:spacing w:val="-2"/>
                <w:sz w:val="24"/>
              </w:rPr>
              <w:t xml:space="preserve"> </w:t>
            </w:r>
            <w:r>
              <w:rPr>
                <w:sz w:val="24"/>
              </w:rPr>
              <w:t>сотрудничество</w:t>
            </w:r>
            <w:r>
              <w:rPr>
                <w:spacing w:val="-1"/>
                <w:sz w:val="24"/>
              </w:rPr>
              <w:t xml:space="preserve"> </w:t>
            </w:r>
            <w:r>
              <w:rPr>
                <w:sz w:val="24"/>
              </w:rPr>
              <w:t>в</w:t>
            </w:r>
            <w:r>
              <w:rPr>
                <w:spacing w:val="-2"/>
                <w:sz w:val="24"/>
              </w:rPr>
              <w:t xml:space="preserve"> </w:t>
            </w:r>
            <w:r>
              <w:rPr>
                <w:sz w:val="24"/>
              </w:rPr>
              <w:t>группе</w:t>
            </w:r>
          </w:p>
        </w:tc>
      </w:tr>
      <w:tr w:rsidR="00FF0B00" w:rsidTr="003E404B">
        <w:trPr>
          <w:trHeight w:val="984"/>
        </w:trPr>
        <w:tc>
          <w:tcPr>
            <w:tcW w:w="4691" w:type="dxa"/>
          </w:tcPr>
          <w:p w:rsidR="00FF0B00" w:rsidRDefault="00A77D74" w:rsidP="00F55BB2">
            <w:pPr>
              <w:pStyle w:val="TableParagraph"/>
              <w:spacing w:before="1"/>
              <w:ind w:left="110" w:right="275"/>
              <w:jc w:val="both"/>
              <w:rPr>
                <w:sz w:val="24"/>
              </w:rPr>
            </w:pPr>
            <w:r>
              <w:rPr>
                <w:sz w:val="24"/>
              </w:rPr>
              <w:t>2.5.</w:t>
            </w:r>
            <w:r>
              <w:rPr>
                <w:spacing w:val="1"/>
                <w:sz w:val="24"/>
              </w:rPr>
              <w:t xml:space="preserve"> </w:t>
            </w:r>
            <w:r>
              <w:rPr>
                <w:sz w:val="24"/>
              </w:rPr>
              <w:t>Строить</w:t>
            </w:r>
            <w:r>
              <w:rPr>
                <w:spacing w:val="1"/>
                <w:sz w:val="24"/>
              </w:rPr>
              <w:t xml:space="preserve"> </w:t>
            </w:r>
            <w:r>
              <w:rPr>
                <w:sz w:val="24"/>
              </w:rPr>
              <w:t>позитивные</w:t>
            </w:r>
            <w:r>
              <w:rPr>
                <w:spacing w:val="1"/>
                <w:sz w:val="24"/>
              </w:rPr>
              <w:t xml:space="preserve"> </w:t>
            </w:r>
            <w:r>
              <w:rPr>
                <w:sz w:val="24"/>
              </w:rPr>
              <w:t>отношения</w:t>
            </w:r>
            <w:r>
              <w:rPr>
                <w:spacing w:val="1"/>
                <w:sz w:val="24"/>
              </w:rPr>
              <w:t xml:space="preserve"> </w:t>
            </w:r>
            <w:r>
              <w:rPr>
                <w:sz w:val="24"/>
              </w:rPr>
              <w:t>в</w:t>
            </w:r>
            <w:r>
              <w:rPr>
                <w:spacing w:val="1"/>
                <w:sz w:val="24"/>
              </w:rPr>
              <w:t xml:space="preserve"> </w:t>
            </w:r>
            <w:r>
              <w:rPr>
                <w:sz w:val="24"/>
              </w:rPr>
              <w:t>процессе</w:t>
            </w:r>
            <w:r>
              <w:rPr>
                <w:spacing w:val="1"/>
                <w:sz w:val="24"/>
              </w:rPr>
              <w:t xml:space="preserve"> </w:t>
            </w:r>
            <w:r>
              <w:rPr>
                <w:sz w:val="24"/>
              </w:rPr>
              <w:t>учебной</w:t>
            </w:r>
            <w:r>
              <w:rPr>
                <w:spacing w:val="1"/>
                <w:sz w:val="24"/>
              </w:rPr>
              <w:t xml:space="preserve"> </w:t>
            </w:r>
            <w:r>
              <w:rPr>
                <w:sz w:val="24"/>
              </w:rPr>
              <w:t>и</w:t>
            </w:r>
            <w:r>
              <w:rPr>
                <w:spacing w:val="1"/>
                <w:sz w:val="24"/>
              </w:rPr>
              <w:t xml:space="preserve"> </w:t>
            </w:r>
            <w:r>
              <w:rPr>
                <w:sz w:val="24"/>
              </w:rPr>
              <w:t>познавательной</w:t>
            </w:r>
            <w:r>
              <w:rPr>
                <w:spacing w:val="-57"/>
                <w:sz w:val="24"/>
              </w:rPr>
              <w:t xml:space="preserve"> </w:t>
            </w:r>
            <w:r>
              <w:rPr>
                <w:sz w:val="24"/>
              </w:rPr>
              <w:t>деятельности;</w:t>
            </w:r>
          </w:p>
        </w:tc>
        <w:tc>
          <w:tcPr>
            <w:tcW w:w="5670" w:type="dxa"/>
          </w:tcPr>
          <w:p w:rsidR="00FF0B00" w:rsidRDefault="00A77D74" w:rsidP="00F55BB2">
            <w:pPr>
              <w:pStyle w:val="TableParagraph"/>
              <w:spacing w:before="1"/>
              <w:ind w:left="110" w:right="275"/>
              <w:rPr>
                <w:sz w:val="24"/>
              </w:rPr>
            </w:pPr>
            <w:r>
              <w:rPr>
                <w:sz w:val="24"/>
              </w:rPr>
              <w:t>Оказать</w:t>
            </w:r>
            <w:r>
              <w:rPr>
                <w:spacing w:val="47"/>
                <w:sz w:val="24"/>
              </w:rPr>
              <w:t xml:space="preserve"> </w:t>
            </w:r>
            <w:r>
              <w:rPr>
                <w:sz w:val="24"/>
              </w:rPr>
              <w:t>помощь</w:t>
            </w:r>
            <w:r>
              <w:rPr>
                <w:spacing w:val="46"/>
                <w:sz w:val="24"/>
              </w:rPr>
              <w:t xml:space="preserve"> </w:t>
            </w:r>
            <w:r>
              <w:rPr>
                <w:sz w:val="24"/>
              </w:rPr>
              <w:t>однокласснику,</w:t>
            </w:r>
            <w:r>
              <w:rPr>
                <w:spacing w:val="47"/>
                <w:sz w:val="24"/>
              </w:rPr>
              <w:t xml:space="preserve"> </w:t>
            </w:r>
            <w:r>
              <w:rPr>
                <w:sz w:val="24"/>
              </w:rPr>
              <w:t>партнеру</w:t>
            </w:r>
            <w:r>
              <w:rPr>
                <w:spacing w:val="46"/>
                <w:sz w:val="24"/>
              </w:rPr>
              <w:t xml:space="preserve"> </w:t>
            </w:r>
            <w:r>
              <w:rPr>
                <w:sz w:val="24"/>
              </w:rPr>
              <w:t>в</w:t>
            </w:r>
            <w:r>
              <w:rPr>
                <w:spacing w:val="44"/>
                <w:sz w:val="24"/>
              </w:rPr>
              <w:t xml:space="preserve"> </w:t>
            </w:r>
            <w:r>
              <w:rPr>
                <w:sz w:val="24"/>
              </w:rPr>
              <w:t>группе</w:t>
            </w:r>
            <w:r>
              <w:rPr>
                <w:spacing w:val="45"/>
                <w:sz w:val="24"/>
              </w:rPr>
              <w:t xml:space="preserve"> </w:t>
            </w:r>
            <w:r>
              <w:rPr>
                <w:sz w:val="24"/>
              </w:rPr>
              <w:t>в</w:t>
            </w:r>
            <w:r>
              <w:rPr>
                <w:spacing w:val="-57"/>
                <w:sz w:val="24"/>
              </w:rPr>
              <w:t xml:space="preserve"> </w:t>
            </w:r>
            <w:r>
              <w:rPr>
                <w:sz w:val="24"/>
              </w:rPr>
              <w:t>решении</w:t>
            </w:r>
            <w:r>
              <w:rPr>
                <w:spacing w:val="-1"/>
                <w:sz w:val="24"/>
              </w:rPr>
              <w:t xml:space="preserve"> </w:t>
            </w:r>
            <w:r>
              <w:rPr>
                <w:sz w:val="24"/>
              </w:rPr>
              <w:t>учебной</w:t>
            </w:r>
            <w:r>
              <w:rPr>
                <w:spacing w:val="-2"/>
                <w:sz w:val="24"/>
              </w:rPr>
              <w:t xml:space="preserve"> </w:t>
            </w:r>
            <w:r>
              <w:rPr>
                <w:sz w:val="24"/>
              </w:rPr>
              <w:t>задачи</w:t>
            </w:r>
          </w:p>
        </w:tc>
        <w:tc>
          <w:tcPr>
            <w:tcW w:w="5240" w:type="dxa"/>
          </w:tcPr>
          <w:p w:rsidR="00FF0B00" w:rsidRDefault="00A77D74" w:rsidP="00F55BB2">
            <w:pPr>
              <w:pStyle w:val="TableParagraph"/>
              <w:spacing w:before="1"/>
              <w:ind w:left="110" w:right="275"/>
              <w:jc w:val="both"/>
              <w:rPr>
                <w:sz w:val="24"/>
              </w:rPr>
            </w:pPr>
            <w:r>
              <w:rPr>
                <w:sz w:val="24"/>
              </w:rPr>
              <w:t>Выполнить</w:t>
            </w:r>
            <w:r>
              <w:rPr>
                <w:spacing w:val="1"/>
                <w:sz w:val="24"/>
              </w:rPr>
              <w:t xml:space="preserve"> </w:t>
            </w:r>
            <w:r>
              <w:rPr>
                <w:sz w:val="24"/>
              </w:rPr>
              <w:t>задание</w:t>
            </w:r>
            <w:r>
              <w:rPr>
                <w:spacing w:val="1"/>
                <w:sz w:val="24"/>
              </w:rPr>
              <w:t xml:space="preserve"> </w:t>
            </w:r>
            <w:r>
              <w:rPr>
                <w:sz w:val="24"/>
              </w:rPr>
              <w:t>в</w:t>
            </w:r>
            <w:r>
              <w:rPr>
                <w:spacing w:val="1"/>
                <w:sz w:val="24"/>
              </w:rPr>
              <w:t xml:space="preserve"> </w:t>
            </w:r>
            <w:r>
              <w:rPr>
                <w:sz w:val="24"/>
              </w:rPr>
              <w:t>паре,</w:t>
            </w:r>
            <w:r>
              <w:rPr>
                <w:spacing w:val="1"/>
                <w:sz w:val="24"/>
              </w:rPr>
              <w:t xml:space="preserve"> </w:t>
            </w:r>
            <w:r>
              <w:rPr>
                <w:sz w:val="24"/>
              </w:rPr>
              <w:t>в</w:t>
            </w:r>
            <w:r>
              <w:rPr>
                <w:spacing w:val="1"/>
                <w:sz w:val="24"/>
              </w:rPr>
              <w:t xml:space="preserve"> </w:t>
            </w:r>
            <w:r>
              <w:rPr>
                <w:sz w:val="24"/>
              </w:rPr>
              <w:t>группе</w:t>
            </w:r>
            <w:r>
              <w:rPr>
                <w:spacing w:val="1"/>
                <w:sz w:val="24"/>
              </w:rPr>
              <w:t xml:space="preserve"> </w:t>
            </w:r>
            <w:r>
              <w:rPr>
                <w:sz w:val="24"/>
              </w:rPr>
              <w:t>(наблюдение за отношениями в совместной</w:t>
            </w:r>
            <w:r>
              <w:rPr>
                <w:spacing w:val="1"/>
                <w:sz w:val="24"/>
              </w:rPr>
              <w:t xml:space="preserve"> </w:t>
            </w:r>
            <w:r>
              <w:rPr>
                <w:sz w:val="24"/>
              </w:rPr>
              <w:t>деятельности)</w:t>
            </w:r>
          </w:p>
        </w:tc>
      </w:tr>
      <w:tr w:rsidR="00FF0B00" w:rsidTr="003E404B">
        <w:trPr>
          <w:trHeight w:val="1408"/>
        </w:trPr>
        <w:tc>
          <w:tcPr>
            <w:tcW w:w="4691" w:type="dxa"/>
          </w:tcPr>
          <w:p w:rsidR="00FF0B00" w:rsidRDefault="00A77D74" w:rsidP="00F55BB2">
            <w:pPr>
              <w:pStyle w:val="TableParagraph"/>
              <w:ind w:left="110" w:right="275"/>
              <w:jc w:val="both"/>
              <w:rPr>
                <w:sz w:val="24"/>
              </w:rPr>
            </w:pPr>
            <w:r>
              <w:rPr>
                <w:sz w:val="24"/>
              </w:rPr>
              <w:t>2.6.</w:t>
            </w:r>
            <w:r>
              <w:rPr>
                <w:spacing w:val="1"/>
                <w:sz w:val="24"/>
              </w:rPr>
              <w:t xml:space="preserve"> </w:t>
            </w:r>
            <w:r>
              <w:rPr>
                <w:sz w:val="24"/>
              </w:rPr>
              <w:t>Корректно</w:t>
            </w:r>
            <w:r>
              <w:rPr>
                <w:spacing w:val="1"/>
                <w:sz w:val="24"/>
              </w:rPr>
              <w:t xml:space="preserve"> </w:t>
            </w:r>
            <w:r>
              <w:rPr>
                <w:sz w:val="24"/>
              </w:rPr>
              <w:t>и</w:t>
            </w:r>
            <w:r>
              <w:rPr>
                <w:spacing w:val="1"/>
                <w:sz w:val="24"/>
              </w:rPr>
              <w:t xml:space="preserve"> </w:t>
            </w:r>
            <w:r>
              <w:rPr>
                <w:sz w:val="24"/>
              </w:rPr>
              <w:t>аргументированно</w:t>
            </w:r>
            <w:r>
              <w:rPr>
                <w:spacing w:val="-57"/>
                <w:sz w:val="24"/>
              </w:rPr>
              <w:t xml:space="preserve"> </w:t>
            </w:r>
            <w:r>
              <w:rPr>
                <w:sz w:val="24"/>
              </w:rPr>
              <w:t>отстаивать свою точку зрения, в дискуссии</w:t>
            </w:r>
            <w:r>
              <w:rPr>
                <w:spacing w:val="1"/>
                <w:sz w:val="24"/>
              </w:rPr>
              <w:t xml:space="preserve"> </w:t>
            </w:r>
            <w:r>
              <w:rPr>
                <w:sz w:val="24"/>
              </w:rPr>
              <w:t>уметь</w:t>
            </w:r>
            <w:r>
              <w:rPr>
                <w:spacing w:val="1"/>
                <w:sz w:val="24"/>
              </w:rPr>
              <w:t xml:space="preserve"> </w:t>
            </w:r>
            <w:r>
              <w:rPr>
                <w:sz w:val="24"/>
              </w:rPr>
              <w:t>выдвигать</w:t>
            </w:r>
            <w:r>
              <w:rPr>
                <w:spacing w:val="1"/>
                <w:sz w:val="24"/>
              </w:rPr>
              <w:t xml:space="preserve"> </w:t>
            </w:r>
            <w:r>
              <w:rPr>
                <w:sz w:val="24"/>
              </w:rPr>
              <w:t>контраргументы,</w:t>
            </w:r>
            <w:r>
              <w:rPr>
                <w:spacing w:val="-57"/>
                <w:sz w:val="24"/>
              </w:rPr>
              <w:t xml:space="preserve"> </w:t>
            </w:r>
            <w:r>
              <w:rPr>
                <w:sz w:val="24"/>
              </w:rPr>
              <w:t>перефразировать</w:t>
            </w:r>
            <w:r>
              <w:rPr>
                <w:spacing w:val="1"/>
                <w:sz w:val="24"/>
              </w:rPr>
              <w:t xml:space="preserve"> </w:t>
            </w:r>
            <w:r>
              <w:rPr>
                <w:sz w:val="24"/>
              </w:rPr>
              <w:t>свою</w:t>
            </w:r>
            <w:r>
              <w:rPr>
                <w:spacing w:val="1"/>
                <w:sz w:val="24"/>
              </w:rPr>
              <w:t xml:space="preserve"> </w:t>
            </w:r>
            <w:r>
              <w:rPr>
                <w:sz w:val="24"/>
              </w:rPr>
              <w:t>мысль</w:t>
            </w:r>
            <w:r>
              <w:rPr>
                <w:spacing w:val="1"/>
                <w:sz w:val="24"/>
              </w:rPr>
              <w:t xml:space="preserve"> </w:t>
            </w:r>
            <w:r>
              <w:rPr>
                <w:sz w:val="24"/>
              </w:rPr>
              <w:t>(владение</w:t>
            </w:r>
            <w:r>
              <w:rPr>
                <w:spacing w:val="1"/>
                <w:sz w:val="24"/>
              </w:rPr>
              <w:t xml:space="preserve"> </w:t>
            </w:r>
            <w:r>
              <w:rPr>
                <w:sz w:val="24"/>
              </w:rPr>
              <w:t>механизмом</w:t>
            </w:r>
            <w:r>
              <w:rPr>
                <w:spacing w:val="-13"/>
                <w:sz w:val="24"/>
              </w:rPr>
              <w:t xml:space="preserve"> </w:t>
            </w:r>
            <w:r>
              <w:rPr>
                <w:sz w:val="24"/>
              </w:rPr>
              <w:t>эквивалентных</w:t>
            </w:r>
            <w:r>
              <w:rPr>
                <w:spacing w:val="-2"/>
                <w:sz w:val="24"/>
              </w:rPr>
              <w:t xml:space="preserve"> </w:t>
            </w:r>
            <w:r>
              <w:rPr>
                <w:sz w:val="24"/>
              </w:rPr>
              <w:t>замен)</w:t>
            </w:r>
          </w:p>
        </w:tc>
        <w:tc>
          <w:tcPr>
            <w:tcW w:w="5670" w:type="dxa"/>
          </w:tcPr>
          <w:p w:rsidR="00FF0B00" w:rsidRDefault="00A77D74" w:rsidP="00F55BB2">
            <w:pPr>
              <w:pStyle w:val="TableParagraph"/>
              <w:ind w:left="110" w:right="275"/>
              <w:rPr>
                <w:sz w:val="24"/>
              </w:rPr>
            </w:pPr>
            <w:r>
              <w:rPr>
                <w:sz w:val="24"/>
              </w:rPr>
              <w:t>Высказать иобосновать свою точку зрения. Привести</w:t>
            </w:r>
            <w:r>
              <w:rPr>
                <w:spacing w:val="-58"/>
                <w:sz w:val="24"/>
              </w:rPr>
              <w:t xml:space="preserve"> </w:t>
            </w:r>
            <w:r>
              <w:rPr>
                <w:sz w:val="24"/>
              </w:rPr>
              <w:t>контраргументы</w:t>
            </w:r>
            <w:r>
              <w:rPr>
                <w:spacing w:val="-1"/>
                <w:sz w:val="24"/>
              </w:rPr>
              <w:t xml:space="preserve"> </w:t>
            </w:r>
            <w:r>
              <w:rPr>
                <w:sz w:val="24"/>
              </w:rPr>
              <w:t>в</w:t>
            </w:r>
            <w:r>
              <w:rPr>
                <w:spacing w:val="-3"/>
                <w:sz w:val="24"/>
              </w:rPr>
              <w:t xml:space="preserve"> </w:t>
            </w:r>
            <w:r>
              <w:rPr>
                <w:sz w:val="24"/>
              </w:rPr>
              <w:t>дискуссии</w:t>
            </w:r>
          </w:p>
        </w:tc>
        <w:tc>
          <w:tcPr>
            <w:tcW w:w="5240" w:type="dxa"/>
          </w:tcPr>
          <w:p w:rsidR="00FF0B00" w:rsidRDefault="00A77D74" w:rsidP="00F55BB2">
            <w:pPr>
              <w:pStyle w:val="TableParagraph"/>
              <w:ind w:left="110" w:right="275"/>
              <w:rPr>
                <w:sz w:val="24"/>
              </w:rPr>
            </w:pPr>
            <w:r>
              <w:rPr>
                <w:sz w:val="24"/>
              </w:rPr>
              <w:t>Привести</w:t>
            </w:r>
            <w:r>
              <w:rPr>
                <w:spacing w:val="9"/>
                <w:sz w:val="24"/>
              </w:rPr>
              <w:t xml:space="preserve"> </w:t>
            </w:r>
            <w:r>
              <w:rPr>
                <w:sz w:val="24"/>
              </w:rPr>
              <w:t>аргументы</w:t>
            </w:r>
            <w:r>
              <w:rPr>
                <w:spacing w:val="8"/>
                <w:sz w:val="24"/>
              </w:rPr>
              <w:t xml:space="preserve"> </w:t>
            </w:r>
            <w:r>
              <w:rPr>
                <w:sz w:val="24"/>
              </w:rPr>
              <w:t>в</w:t>
            </w:r>
            <w:r>
              <w:rPr>
                <w:spacing w:val="7"/>
                <w:sz w:val="24"/>
              </w:rPr>
              <w:t xml:space="preserve"> </w:t>
            </w:r>
            <w:r>
              <w:rPr>
                <w:sz w:val="24"/>
              </w:rPr>
              <w:t>доказательство</w:t>
            </w:r>
            <w:r>
              <w:rPr>
                <w:spacing w:val="8"/>
                <w:sz w:val="24"/>
              </w:rPr>
              <w:t xml:space="preserve"> </w:t>
            </w:r>
            <w:r>
              <w:rPr>
                <w:sz w:val="24"/>
              </w:rPr>
              <w:t>своей</w:t>
            </w:r>
            <w:r>
              <w:rPr>
                <w:spacing w:val="-57"/>
                <w:sz w:val="24"/>
              </w:rPr>
              <w:t xml:space="preserve"> </w:t>
            </w:r>
            <w:r>
              <w:rPr>
                <w:sz w:val="24"/>
              </w:rPr>
              <w:t>точки</w:t>
            </w:r>
            <w:r>
              <w:rPr>
                <w:spacing w:val="-1"/>
                <w:sz w:val="24"/>
              </w:rPr>
              <w:t xml:space="preserve"> </w:t>
            </w:r>
            <w:r>
              <w:rPr>
                <w:sz w:val="24"/>
              </w:rPr>
              <w:t>зрения</w:t>
            </w:r>
          </w:p>
        </w:tc>
      </w:tr>
      <w:tr w:rsidR="00FF0B00" w:rsidTr="003E404B">
        <w:trPr>
          <w:trHeight w:val="1159"/>
        </w:trPr>
        <w:tc>
          <w:tcPr>
            <w:tcW w:w="4691" w:type="dxa"/>
          </w:tcPr>
          <w:p w:rsidR="00FF0B00" w:rsidRDefault="00A77D74" w:rsidP="00F55BB2">
            <w:pPr>
              <w:pStyle w:val="TableParagraph"/>
              <w:spacing w:before="2"/>
              <w:ind w:left="110" w:right="275"/>
              <w:jc w:val="both"/>
              <w:rPr>
                <w:sz w:val="24"/>
              </w:rPr>
            </w:pPr>
            <w:r>
              <w:rPr>
                <w:sz w:val="24"/>
              </w:rPr>
              <w:t>2.7.</w:t>
            </w:r>
            <w:r>
              <w:rPr>
                <w:spacing w:val="1"/>
                <w:sz w:val="24"/>
              </w:rPr>
              <w:t xml:space="preserve"> </w:t>
            </w:r>
            <w:r>
              <w:rPr>
                <w:sz w:val="24"/>
              </w:rPr>
              <w:t>Критически</w:t>
            </w:r>
            <w:r>
              <w:rPr>
                <w:spacing w:val="1"/>
                <w:sz w:val="24"/>
              </w:rPr>
              <w:t xml:space="preserve"> </w:t>
            </w:r>
            <w:r>
              <w:rPr>
                <w:sz w:val="24"/>
              </w:rPr>
              <w:t>относиться</w:t>
            </w:r>
            <w:r>
              <w:rPr>
                <w:spacing w:val="1"/>
                <w:sz w:val="24"/>
              </w:rPr>
              <w:t xml:space="preserve"> </w:t>
            </w:r>
            <w:r>
              <w:rPr>
                <w:sz w:val="24"/>
              </w:rPr>
              <w:t>к</w:t>
            </w:r>
            <w:r>
              <w:rPr>
                <w:spacing w:val="1"/>
                <w:sz w:val="24"/>
              </w:rPr>
              <w:t xml:space="preserve"> </w:t>
            </w:r>
            <w:r>
              <w:rPr>
                <w:sz w:val="24"/>
              </w:rPr>
              <w:t>своему</w:t>
            </w:r>
            <w:r>
              <w:rPr>
                <w:spacing w:val="1"/>
                <w:sz w:val="24"/>
              </w:rPr>
              <w:t xml:space="preserve"> </w:t>
            </w:r>
            <w:r>
              <w:rPr>
                <w:sz w:val="24"/>
              </w:rPr>
              <w:t>мнению,</w:t>
            </w:r>
            <w:r>
              <w:rPr>
                <w:spacing w:val="1"/>
                <w:sz w:val="24"/>
              </w:rPr>
              <w:t xml:space="preserve"> </w:t>
            </w:r>
            <w:r>
              <w:rPr>
                <w:sz w:val="24"/>
              </w:rPr>
              <w:t>с</w:t>
            </w:r>
            <w:r>
              <w:rPr>
                <w:spacing w:val="1"/>
                <w:sz w:val="24"/>
              </w:rPr>
              <w:t xml:space="preserve"> </w:t>
            </w:r>
            <w:r>
              <w:rPr>
                <w:sz w:val="24"/>
              </w:rPr>
              <w:t>достоинством</w:t>
            </w:r>
            <w:r>
              <w:rPr>
                <w:spacing w:val="1"/>
                <w:sz w:val="24"/>
              </w:rPr>
              <w:t xml:space="preserve"> </w:t>
            </w:r>
            <w:r>
              <w:rPr>
                <w:sz w:val="24"/>
              </w:rPr>
              <w:t>признавать</w:t>
            </w:r>
            <w:r>
              <w:rPr>
                <w:spacing w:val="1"/>
                <w:sz w:val="24"/>
              </w:rPr>
              <w:t xml:space="preserve"> </w:t>
            </w:r>
            <w:r>
              <w:rPr>
                <w:sz w:val="24"/>
              </w:rPr>
              <w:t>ошибочность</w:t>
            </w:r>
            <w:r>
              <w:rPr>
                <w:spacing w:val="1"/>
                <w:sz w:val="24"/>
              </w:rPr>
              <w:t xml:space="preserve"> </w:t>
            </w:r>
            <w:r>
              <w:rPr>
                <w:sz w:val="24"/>
              </w:rPr>
              <w:t>своего</w:t>
            </w:r>
            <w:r>
              <w:rPr>
                <w:spacing w:val="1"/>
                <w:sz w:val="24"/>
              </w:rPr>
              <w:t xml:space="preserve"> </w:t>
            </w:r>
            <w:r>
              <w:rPr>
                <w:sz w:val="24"/>
              </w:rPr>
              <w:t>мнения</w:t>
            </w:r>
            <w:r>
              <w:rPr>
                <w:spacing w:val="1"/>
                <w:sz w:val="24"/>
              </w:rPr>
              <w:t xml:space="preserve"> </w:t>
            </w:r>
            <w:r>
              <w:rPr>
                <w:sz w:val="24"/>
              </w:rPr>
              <w:t>(если</w:t>
            </w:r>
            <w:r>
              <w:rPr>
                <w:spacing w:val="1"/>
                <w:sz w:val="24"/>
              </w:rPr>
              <w:t xml:space="preserve"> </w:t>
            </w:r>
            <w:r>
              <w:rPr>
                <w:sz w:val="24"/>
              </w:rPr>
              <w:t>оно</w:t>
            </w:r>
            <w:r>
              <w:rPr>
                <w:spacing w:val="1"/>
                <w:sz w:val="24"/>
              </w:rPr>
              <w:t xml:space="preserve"> </w:t>
            </w:r>
            <w:r>
              <w:rPr>
                <w:sz w:val="24"/>
              </w:rPr>
              <w:t>таково)</w:t>
            </w:r>
            <w:r>
              <w:rPr>
                <w:spacing w:val="-1"/>
                <w:sz w:val="24"/>
              </w:rPr>
              <w:t xml:space="preserve"> </w:t>
            </w:r>
            <w:r>
              <w:rPr>
                <w:sz w:val="24"/>
              </w:rPr>
              <w:t>и</w:t>
            </w:r>
            <w:r>
              <w:rPr>
                <w:spacing w:val="-1"/>
                <w:sz w:val="24"/>
              </w:rPr>
              <w:t xml:space="preserve"> </w:t>
            </w:r>
            <w:r>
              <w:rPr>
                <w:sz w:val="24"/>
              </w:rPr>
              <w:t>корректировать</w:t>
            </w:r>
            <w:r>
              <w:rPr>
                <w:spacing w:val="1"/>
                <w:sz w:val="24"/>
              </w:rPr>
              <w:t xml:space="preserve"> </w:t>
            </w:r>
            <w:r>
              <w:rPr>
                <w:sz w:val="24"/>
              </w:rPr>
              <w:t>его</w:t>
            </w:r>
          </w:p>
        </w:tc>
        <w:tc>
          <w:tcPr>
            <w:tcW w:w="5670" w:type="dxa"/>
          </w:tcPr>
          <w:p w:rsidR="00FF0B00" w:rsidRDefault="00A77D74" w:rsidP="00F55BB2">
            <w:pPr>
              <w:pStyle w:val="TableParagraph"/>
              <w:spacing w:before="2"/>
              <w:ind w:left="110" w:right="275"/>
              <w:rPr>
                <w:sz w:val="24"/>
              </w:rPr>
            </w:pPr>
            <w:r>
              <w:rPr>
                <w:sz w:val="24"/>
              </w:rPr>
              <w:t>Сравнить</w:t>
            </w:r>
            <w:r>
              <w:rPr>
                <w:spacing w:val="16"/>
                <w:sz w:val="24"/>
              </w:rPr>
              <w:t xml:space="preserve"> </w:t>
            </w:r>
            <w:r>
              <w:rPr>
                <w:sz w:val="24"/>
              </w:rPr>
              <w:t>свою</w:t>
            </w:r>
            <w:r>
              <w:rPr>
                <w:spacing w:val="14"/>
                <w:sz w:val="24"/>
              </w:rPr>
              <w:t xml:space="preserve"> </w:t>
            </w:r>
            <w:r>
              <w:rPr>
                <w:sz w:val="24"/>
              </w:rPr>
              <w:t>точку</w:t>
            </w:r>
            <w:r>
              <w:rPr>
                <w:spacing w:val="16"/>
                <w:sz w:val="24"/>
              </w:rPr>
              <w:t xml:space="preserve"> </w:t>
            </w:r>
            <w:r>
              <w:rPr>
                <w:sz w:val="24"/>
              </w:rPr>
              <w:t>зрения</w:t>
            </w:r>
            <w:r>
              <w:rPr>
                <w:spacing w:val="14"/>
                <w:sz w:val="24"/>
              </w:rPr>
              <w:t xml:space="preserve"> </w:t>
            </w:r>
            <w:r>
              <w:rPr>
                <w:sz w:val="24"/>
              </w:rPr>
              <w:t>с</w:t>
            </w:r>
            <w:r>
              <w:rPr>
                <w:spacing w:val="13"/>
                <w:sz w:val="24"/>
              </w:rPr>
              <w:t xml:space="preserve"> </w:t>
            </w:r>
            <w:r>
              <w:rPr>
                <w:sz w:val="24"/>
              </w:rPr>
              <w:t>мнением</w:t>
            </w:r>
            <w:r>
              <w:rPr>
                <w:spacing w:val="13"/>
                <w:sz w:val="24"/>
              </w:rPr>
              <w:t xml:space="preserve"> </w:t>
            </w:r>
            <w:r>
              <w:rPr>
                <w:sz w:val="24"/>
              </w:rPr>
              <w:t>другого</w:t>
            </w:r>
            <w:r>
              <w:rPr>
                <w:spacing w:val="-57"/>
                <w:sz w:val="24"/>
              </w:rPr>
              <w:t xml:space="preserve"> </w:t>
            </w:r>
            <w:r>
              <w:rPr>
                <w:sz w:val="24"/>
              </w:rPr>
              <w:t>человека,</w:t>
            </w:r>
            <w:r>
              <w:rPr>
                <w:spacing w:val="-1"/>
                <w:sz w:val="24"/>
              </w:rPr>
              <w:t xml:space="preserve"> </w:t>
            </w:r>
            <w:r>
              <w:rPr>
                <w:sz w:val="24"/>
              </w:rPr>
              <w:t>внести коррективы</w:t>
            </w:r>
            <w:r>
              <w:rPr>
                <w:spacing w:val="-2"/>
                <w:sz w:val="24"/>
              </w:rPr>
              <w:t xml:space="preserve"> </w:t>
            </w:r>
            <w:r>
              <w:rPr>
                <w:sz w:val="24"/>
              </w:rPr>
              <w:t>в</w:t>
            </w:r>
            <w:r>
              <w:rPr>
                <w:spacing w:val="-2"/>
                <w:sz w:val="24"/>
              </w:rPr>
              <w:t xml:space="preserve"> </w:t>
            </w:r>
            <w:r>
              <w:rPr>
                <w:sz w:val="24"/>
              </w:rPr>
              <w:t>свое</w:t>
            </w:r>
            <w:r>
              <w:rPr>
                <w:spacing w:val="-3"/>
                <w:sz w:val="24"/>
              </w:rPr>
              <w:t xml:space="preserve"> </w:t>
            </w:r>
            <w:r>
              <w:rPr>
                <w:sz w:val="24"/>
              </w:rPr>
              <w:t>высказывание</w:t>
            </w:r>
          </w:p>
        </w:tc>
        <w:tc>
          <w:tcPr>
            <w:tcW w:w="5240" w:type="dxa"/>
          </w:tcPr>
          <w:p w:rsidR="00FF0B00" w:rsidRDefault="00A77D74" w:rsidP="00F55BB2">
            <w:pPr>
              <w:pStyle w:val="TableParagraph"/>
              <w:tabs>
                <w:tab w:val="left" w:pos="1248"/>
                <w:tab w:val="left" w:pos="2194"/>
                <w:tab w:val="left" w:pos="2671"/>
                <w:tab w:val="left" w:pos="4349"/>
              </w:tabs>
              <w:spacing w:before="2"/>
              <w:ind w:left="110" w:right="275"/>
              <w:rPr>
                <w:sz w:val="24"/>
              </w:rPr>
            </w:pPr>
            <w:r>
              <w:rPr>
                <w:sz w:val="24"/>
              </w:rPr>
              <w:t>Сделать</w:t>
            </w:r>
            <w:r>
              <w:rPr>
                <w:sz w:val="24"/>
              </w:rPr>
              <w:tab/>
              <w:t>вывод</w:t>
            </w:r>
            <w:r>
              <w:rPr>
                <w:sz w:val="24"/>
              </w:rPr>
              <w:tab/>
              <w:t>о</w:t>
            </w:r>
            <w:r>
              <w:rPr>
                <w:sz w:val="24"/>
              </w:rPr>
              <w:tab/>
              <w:t>правильности</w:t>
            </w:r>
            <w:r>
              <w:rPr>
                <w:sz w:val="24"/>
              </w:rPr>
              <w:tab/>
            </w:r>
            <w:r>
              <w:rPr>
                <w:spacing w:val="-1"/>
                <w:sz w:val="24"/>
              </w:rPr>
              <w:t>или</w:t>
            </w:r>
            <w:r>
              <w:rPr>
                <w:spacing w:val="-57"/>
                <w:sz w:val="24"/>
              </w:rPr>
              <w:t xml:space="preserve"> </w:t>
            </w:r>
            <w:r>
              <w:rPr>
                <w:sz w:val="24"/>
              </w:rPr>
              <w:t>ошибочности своего</w:t>
            </w:r>
            <w:r>
              <w:rPr>
                <w:spacing w:val="-1"/>
                <w:sz w:val="24"/>
              </w:rPr>
              <w:t xml:space="preserve"> </w:t>
            </w:r>
            <w:r>
              <w:rPr>
                <w:sz w:val="24"/>
              </w:rPr>
              <w:t>мнения.</w:t>
            </w:r>
          </w:p>
        </w:tc>
      </w:tr>
      <w:tr w:rsidR="00FF0B00" w:rsidTr="003E404B">
        <w:trPr>
          <w:trHeight w:val="551"/>
        </w:trPr>
        <w:tc>
          <w:tcPr>
            <w:tcW w:w="4691" w:type="dxa"/>
          </w:tcPr>
          <w:p w:rsidR="00FF0B00" w:rsidRDefault="00A77D74" w:rsidP="00F55BB2">
            <w:pPr>
              <w:pStyle w:val="TableParagraph"/>
              <w:spacing w:line="276" w:lineRule="exact"/>
              <w:ind w:left="110" w:right="275"/>
              <w:rPr>
                <w:sz w:val="24"/>
              </w:rPr>
            </w:pPr>
            <w:r>
              <w:rPr>
                <w:sz w:val="24"/>
              </w:rPr>
              <w:t>2.8. Предлагать альтернативное решение в</w:t>
            </w:r>
            <w:r>
              <w:rPr>
                <w:spacing w:val="-58"/>
                <w:sz w:val="24"/>
              </w:rPr>
              <w:t xml:space="preserve"> </w:t>
            </w:r>
            <w:r>
              <w:rPr>
                <w:sz w:val="24"/>
              </w:rPr>
              <w:t>конфликтной</w:t>
            </w:r>
            <w:r>
              <w:rPr>
                <w:spacing w:val="-4"/>
                <w:sz w:val="24"/>
              </w:rPr>
              <w:t xml:space="preserve"> </w:t>
            </w:r>
            <w:r>
              <w:rPr>
                <w:sz w:val="24"/>
              </w:rPr>
              <w:t>ситуации</w:t>
            </w:r>
          </w:p>
        </w:tc>
        <w:tc>
          <w:tcPr>
            <w:tcW w:w="5670" w:type="dxa"/>
          </w:tcPr>
          <w:p w:rsidR="00FF0B00" w:rsidRDefault="00A77D74" w:rsidP="00F55BB2">
            <w:pPr>
              <w:pStyle w:val="TableParagraph"/>
              <w:spacing w:line="275" w:lineRule="exact"/>
              <w:ind w:left="110" w:right="275"/>
              <w:rPr>
                <w:sz w:val="24"/>
              </w:rPr>
            </w:pPr>
            <w:r>
              <w:rPr>
                <w:sz w:val="24"/>
              </w:rPr>
              <w:t>Предложить</w:t>
            </w:r>
            <w:r>
              <w:rPr>
                <w:spacing w:val="-3"/>
                <w:sz w:val="24"/>
              </w:rPr>
              <w:t xml:space="preserve"> </w:t>
            </w:r>
            <w:r>
              <w:rPr>
                <w:sz w:val="24"/>
              </w:rPr>
              <w:t>способ</w:t>
            </w:r>
            <w:r>
              <w:rPr>
                <w:spacing w:val="-3"/>
                <w:sz w:val="24"/>
              </w:rPr>
              <w:t xml:space="preserve"> </w:t>
            </w:r>
            <w:r>
              <w:rPr>
                <w:sz w:val="24"/>
              </w:rPr>
              <w:t>разрешения</w:t>
            </w:r>
            <w:r>
              <w:rPr>
                <w:spacing w:val="-4"/>
                <w:sz w:val="24"/>
              </w:rPr>
              <w:t xml:space="preserve"> </w:t>
            </w:r>
            <w:r>
              <w:rPr>
                <w:sz w:val="24"/>
              </w:rPr>
              <w:t>проблемной</w:t>
            </w:r>
            <w:r>
              <w:rPr>
                <w:spacing w:val="-3"/>
                <w:sz w:val="24"/>
              </w:rPr>
              <w:t xml:space="preserve"> </w:t>
            </w:r>
            <w:r>
              <w:rPr>
                <w:sz w:val="24"/>
              </w:rPr>
              <w:t>ситуации</w:t>
            </w:r>
          </w:p>
        </w:tc>
        <w:tc>
          <w:tcPr>
            <w:tcW w:w="5240" w:type="dxa"/>
          </w:tcPr>
          <w:p w:rsidR="00FF0B00" w:rsidRDefault="00A77D74" w:rsidP="00F55BB2">
            <w:pPr>
              <w:pStyle w:val="TableParagraph"/>
              <w:spacing w:line="276" w:lineRule="exact"/>
              <w:ind w:left="110" w:right="275"/>
              <w:rPr>
                <w:sz w:val="24"/>
              </w:rPr>
            </w:pPr>
            <w:r>
              <w:rPr>
                <w:sz w:val="24"/>
              </w:rPr>
              <w:t>Найти</w:t>
            </w:r>
            <w:r>
              <w:rPr>
                <w:spacing w:val="29"/>
                <w:sz w:val="24"/>
              </w:rPr>
              <w:t xml:space="preserve"> </w:t>
            </w:r>
            <w:r>
              <w:rPr>
                <w:sz w:val="24"/>
              </w:rPr>
              <w:t>наиболее</w:t>
            </w:r>
            <w:r>
              <w:rPr>
                <w:spacing w:val="30"/>
                <w:sz w:val="24"/>
              </w:rPr>
              <w:t xml:space="preserve"> </w:t>
            </w:r>
            <w:r>
              <w:rPr>
                <w:sz w:val="24"/>
              </w:rPr>
              <w:t>рациональное</w:t>
            </w:r>
            <w:r>
              <w:rPr>
                <w:spacing w:val="28"/>
                <w:sz w:val="24"/>
              </w:rPr>
              <w:t xml:space="preserve"> </w:t>
            </w:r>
            <w:r>
              <w:rPr>
                <w:sz w:val="24"/>
              </w:rPr>
              <w:t>решение</w:t>
            </w:r>
            <w:r>
              <w:rPr>
                <w:spacing w:val="38"/>
                <w:sz w:val="24"/>
              </w:rPr>
              <w:t xml:space="preserve"> </w:t>
            </w:r>
            <w:r>
              <w:rPr>
                <w:sz w:val="24"/>
              </w:rPr>
              <w:t>в</w:t>
            </w:r>
            <w:r>
              <w:rPr>
                <w:spacing w:val="-57"/>
                <w:sz w:val="24"/>
              </w:rPr>
              <w:t xml:space="preserve"> </w:t>
            </w:r>
            <w:r>
              <w:rPr>
                <w:sz w:val="24"/>
              </w:rPr>
              <w:t>проблемной</w:t>
            </w:r>
            <w:r>
              <w:rPr>
                <w:spacing w:val="-1"/>
                <w:sz w:val="24"/>
              </w:rPr>
              <w:t xml:space="preserve"> </w:t>
            </w:r>
            <w:r>
              <w:rPr>
                <w:sz w:val="24"/>
              </w:rPr>
              <w:t>ситуации</w:t>
            </w:r>
          </w:p>
        </w:tc>
      </w:tr>
      <w:tr w:rsidR="00FF0B00" w:rsidTr="003E404B">
        <w:trPr>
          <w:trHeight w:val="604"/>
        </w:trPr>
        <w:tc>
          <w:tcPr>
            <w:tcW w:w="4691" w:type="dxa"/>
          </w:tcPr>
          <w:p w:rsidR="00FF0B00" w:rsidRDefault="00A77D74" w:rsidP="00F55BB2">
            <w:pPr>
              <w:pStyle w:val="TableParagraph"/>
              <w:ind w:left="110" w:right="275"/>
              <w:rPr>
                <w:sz w:val="24"/>
              </w:rPr>
            </w:pPr>
            <w:r>
              <w:rPr>
                <w:sz w:val="24"/>
              </w:rPr>
              <w:t>2.9. Выделять общую точку зрения в</w:t>
            </w:r>
            <w:r>
              <w:rPr>
                <w:spacing w:val="-57"/>
                <w:sz w:val="24"/>
              </w:rPr>
              <w:t xml:space="preserve"> </w:t>
            </w:r>
            <w:r>
              <w:rPr>
                <w:sz w:val="24"/>
              </w:rPr>
              <w:t>дискуссии</w:t>
            </w:r>
          </w:p>
        </w:tc>
        <w:tc>
          <w:tcPr>
            <w:tcW w:w="5670" w:type="dxa"/>
          </w:tcPr>
          <w:p w:rsidR="00FF0B00" w:rsidRDefault="00A77D74" w:rsidP="00F55BB2">
            <w:pPr>
              <w:pStyle w:val="TableParagraph"/>
              <w:ind w:left="110" w:right="275"/>
              <w:rPr>
                <w:sz w:val="24"/>
              </w:rPr>
            </w:pPr>
            <w:r>
              <w:rPr>
                <w:sz w:val="24"/>
              </w:rPr>
              <w:t>Сравнить</w:t>
            </w:r>
            <w:r>
              <w:rPr>
                <w:spacing w:val="16"/>
                <w:sz w:val="24"/>
              </w:rPr>
              <w:t xml:space="preserve"> </w:t>
            </w:r>
            <w:r>
              <w:rPr>
                <w:sz w:val="24"/>
              </w:rPr>
              <w:t>свою</w:t>
            </w:r>
            <w:r>
              <w:rPr>
                <w:spacing w:val="14"/>
                <w:sz w:val="24"/>
              </w:rPr>
              <w:t xml:space="preserve"> </w:t>
            </w:r>
            <w:r>
              <w:rPr>
                <w:sz w:val="24"/>
              </w:rPr>
              <w:t>точку</w:t>
            </w:r>
            <w:r>
              <w:rPr>
                <w:spacing w:val="14"/>
                <w:sz w:val="24"/>
              </w:rPr>
              <w:t xml:space="preserve"> </w:t>
            </w:r>
            <w:r>
              <w:rPr>
                <w:sz w:val="24"/>
              </w:rPr>
              <w:t>зрения</w:t>
            </w:r>
            <w:r>
              <w:rPr>
                <w:spacing w:val="14"/>
                <w:sz w:val="24"/>
              </w:rPr>
              <w:t xml:space="preserve"> </w:t>
            </w:r>
            <w:r>
              <w:rPr>
                <w:sz w:val="24"/>
              </w:rPr>
              <w:t>с</w:t>
            </w:r>
            <w:r>
              <w:rPr>
                <w:spacing w:val="13"/>
                <w:sz w:val="24"/>
              </w:rPr>
              <w:t xml:space="preserve"> </w:t>
            </w:r>
            <w:r>
              <w:rPr>
                <w:sz w:val="24"/>
              </w:rPr>
              <w:t>мнением</w:t>
            </w:r>
            <w:r>
              <w:rPr>
                <w:spacing w:val="13"/>
                <w:sz w:val="24"/>
              </w:rPr>
              <w:t xml:space="preserve"> </w:t>
            </w:r>
            <w:r>
              <w:rPr>
                <w:sz w:val="24"/>
              </w:rPr>
              <w:t>другого</w:t>
            </w:r>
            <w:r>
              <w:rPr>
                <w:spacing w:val="-57"/>
                <w:sz w:val="24"/>
              </w:rPr>
              <w:t xml:space="preserve"> </w:t>
            </w:r>
            <w:r>
              <w:rPr>
                <w:sz w:val="24"/>
              </w:rPr>
              <w:t>(других)</w:t>
            </w:r>
            <w:r>
              <w:rPr>
                <w:spacing w:val="-1"/>
                <w:sz w:val="24"/>
              </w:rPr>
              <w:t xml:space="preserve"> </w:t>
            </w:r>
            <w:r>
              <w:rPr>
                <w:sz w:val="24"/>
              </w:rPr>
              <w:t>участника</w:t>
            </w:r>
            <w:r>
              <w:rPr>
                <w:spacing w:val="-2"/>
                <w:sz w:val="24"/>
              </w:rPr>
              <w:t xml:space="preserve"> </w:t>
            </w:r>
            <w:r>
              <w:rPr>
                <w:sz w:val="24"/>
              </w:rPr>
              <w:t>дискуссии, выделить общее</w:t>
            </w:r>
          </w:p>
        </w:tc>
        <w:tc>
          <w:tcPr>
            <w:tcW w:w="5240" w:type="dxa"/>
          </w:tcPr>
          <w:p w:rsidR="00FF0B00" w:rsidRDefault="00A77D74" w:rsidP="00F55BB2">
            <w:pPr>
              <w:pStyle w:val="TableParagraph"/>
              <w:spacing w:line="275" w:lineRule="exact"/>
              <w:ind w:left="110" w:right="275"/>
              <w:rPr>
                <w:sz w:val="24"/>
              </w:rPr>
            </w:pPr>
            <w:r>
              <w:rPr>
                <w:sz w:val="24"/>
              </w:rPr>
              <w:t>Обобщить</w:t>
            </w:r>
            <w:r>
              <w:rPr>
                <w:spacing w:val="-3"/>
                <w:sz w:val="24"/>
              </w:rPr>
              <w:t xml:space="preserve"> </w:t>
            </w:r>
            <w:r>
              <w:rPr>
                <w:sz w:val="24"/>
              </w:rPr>
              <w:t>точки</w:t>
            </w:r>
            <w:r>
              <w:rPr>
                <w:spacing w:val="-4"/>
                <w:sz w:val="24"/>
              </w:rPr>
              <w:t xml:space="preserve"> </w:t>
            </w:r>
            <w:r>
              <w:rPr>
                <w:sz w:val="24"/>
              </w:rPr>
              <w:t>зрения</w:t>
            </w:r>
            <w:r>
              <w:rPr>
                <w:spacing w:val="-3"/>
                <w:sz w:val="24"/>
              </w:rPr>
              <w:t xml:space="preserve"> </w:t>
            </w:r>
            <w:r>
              <w:rPr>
                <w:sz w:val="24"/>
              </w:rPr>
              <w:t>и</w:t>
            </w:r>
            <w:r>
              <w:rPr>
                <w:spacing w:val="-3"/>
                <w:sz w:val="24"/>
              </w:rPr>
              <w:t xml:space="preserve"> </w:t>
            </w:r>
            <w:r>
              <w:rPr>
                <w:sz w:val="24"/>
              </w:rPr>
              <w:t>сделать</w:t>
            </w:r>
            <w:r>
              <w:rPr>
                <w:spacing w:val="-2"/>
                <w:sz w:val="24"/>
              </w:rPr>
              <w:t xml:space="preserve"> </w:t>
            </w:r>
            <w:r>
              <w:rPr>
                <w:sz w:val="24"/>
              </w:rPr>
              <w:t>вывод</w:t>
            </w:r>
          </w:p>
        </w:tc>
      </w:tr>
      <w:tr w:rsidR="00FF0B00" w:rsidTr="003E404B">
        <w:trPr>
          <w:trHeight w:val="897"/>
        </w:trPr>
        <w:tc>
          <w:tcPr>
            <w:tcW w:w="4691" w:type="dxa"/>
          </w:tcPr>
          <w:p w:rsidR="00FF0B00" w:rsidRDefault="00A77D74" w:rsidP="00F55BB2">
            <w:pPr>
              <w:pStyle w:val="TableParagraph"/>
              <w:ind w:left="110" w:right="275"/>
              <w:rPr>
                <w:sz w:val="24"/>
              </w:rPr>
            </w:pPr>
            <w:r>
              <w:rPr>
                <w:sz w:val="24"/>
              </w:rPr>
              <w:t>2.10. Договариваться о правилах и вопросах</w:t>
            </w:r>
            <w:r>
              <w:rPr>
                <w:spacing w:val="-57"/>
                <w:sz w:val="24"/>
              </w:rPr>
              <w:t xml:space="preserve"> </w:t>
            </w:r>
            <w:r>
              <w:rPr>
                <w:sz w:val="24"/>
              </w:rPr>
              <w:t>для обсуждения в соответствии с</w:t>
            </w:r>
            <w:r>
              <w:rPr>
                <w:spacing w:val="1"/>
                <w:sz w:val="24"/>
              </w:rPr>
              <w:t xml:space="preserve"> </w:t>
            </w:r>
            <w:r>
              <w:rPr>
                <w:sz w:val="24"/>
              </w:rPr>
              <w:t>поставленной</w:t>
            </w:r>
            <w:r>
              <w:rPr>
                <w:spacing w:val="-1"/>
                <w:sz w:val="24"/>
              </w:rPr>
              <w:t xml:space="preserve"> </w:t>
            </w:r>
            <w:r>
              <w:rPr>
                <w:sz w:val="24"/>
              </w:rPr>
              <w:t>перед</w:t>
            </w:r>
            <w:r>
              <w:rPr>
                <w:spacing w:val="-1"/>
                <w:sz w:val="24"/>
              </w:rPr>
              <w:t xml:space="preserve"> </w:t>
            </w:r>
            <w:r>
              <w:rPr>
                <w:sz w:val="24"/>
              </w:rPr>
              <w:t>группой</w:t>
            </w:r>
            <w:r>
              <w:rPr>
                <w:spacing w:val="-1"/>
                <w:sz w:val="24"/>
              </w:rPr>
              <w:t xml:space="preserve"> </w:t>
            </w:r>
            <w:r>
              <w:rPr>
                <w:sz w:val="24"/>
              </w:rPr>
              <w:t>задачей</w:t>
            </w:r>
          </w:p>
        </w:tc>
        <w:tc>
          <w:tcPr>
            <w:tcW w:w="5670" w:type="dxa"/>
          </w:tcPr>
          <w:p w:rsidR="00FF0B00" w:rsidRDefault="00A77D74" w:rsidP="00F55BB2">
            <w:pPr>
              <w:pStyle w:val="TableParagraph"/>
              <w:ind w:left="110" w:right="275"/>
              <w:jc w:val="both"/>
              <w:rPr>
                <w:sz w:val="24"/>
              </w:rPr>
            </w:pPr>
            <w:r>
              <w:rPr>
                <w:sz w:val="24"/>
              </w:rPr>
              <w:t>Сформулировать</w:t>
            </w:r>
            <w:r>
              <w:rPr>
                <w:spacing w:val="1"/>
                <w:sz w:val="24"/>
              </w:rPr>
              <w:t xml:space="preserve"> </w:t>
            </w:r>
            <w:r>
              <w:rPr>
                <w:sz w:val="24"/>
              </w:rPr>
              <w:t>правила</w:t>
            </w:r>
            <w:r>
              <w:rPr>
                <w:spacing w:val="1"/>
                <w:sz w:val="24"/>
              </w:rPr>
              <w:t xml:space="preserve"> </w:t>
            </w:r>
            <w:r>
              <w:rPr>
                <w:sz w:val="24"/>
              </w:rPr>
              <w:t>работы</w:t>
            </w:r>
            <w:r>
              <w:rPr>
                <w:spacing w:val="1"/>
                <w:sz w:val="24"/>
              </w:rPr>
              <w:t xml:space="preserve"> </w:t>
            </w:r>
            <w:r>
              <w:rPr>
                <w:sz w:val="24"/>
              </w:rPr>
              <w:t>группы</w:t>
            </w:r>
            <w:r>
              <w:rPr>
                <w:spacing w:val="1"/>
                <w:sz w:val="24"/>
              </w:rPr>
              <w:t xml:space="preserve"> </w:t>
            </w:r>
            <w:r>
              <w:rPr>
                <w:sz w:val="24"/>
              </w:rPr>
              <w:t>в</w:t>
            </w:r>
            <w:r>
              <w:rPr>
                <w:spacing w:val="1"/>
                <w:sz w:val="24"/>
              </w:rPr>
              <w:t xml:space="preserve"> </w:t>
            </w:r>
            <w:r>
              <w:rPr>
                <w:sz w:val="24"/>
              </w:rPr>
              <w:t>соответствии</w:t>
            </w:r>
            <w:r>
              <w:rPr>
                <w:spacing w:val="-6"/>
                <w:sz w:val="24"/>
              </w:rPr>
              <w:t xml:space="preserve"> </w:t>
            </w:r>
            <w:r>
              <w:rPr>
                <w:sz w:val="24"/>
              </w:rPr>
              <w:t>с</w:t>
            </w:r>
            <w:r>
              <w:rPr>
                <w:spacing w:val="-6"/>
                <w:sz w:val="24"/>
              </w:rPr>
              <w:t xml:space="preserve"> </w:t>
            </w:r>
            <w:r>
              <w:rPr>
                <w:sz w:val="24"/>
              </w:rPr>
              <w:t>поставленной</w:t>
            </w:r>
            <w:r>
              <w:rPr>
                <w:spacing w:val="-7"/>
                <w:sz w:val="24"/>
              </w:rPr>
              <w:t xml:space="preserve"> </w:t>
            </w:r>
            <w:r>
              <w:rPr>
                <w:sz w:val="24"/>
              </w:rPr>
              <w:t>задачей</w:t>
            </w:r>
            <w:r>
              <w:rPr>
                <w:spacing w:val="-5"/>
                <w:sz w:val="24"/>
              </w:rPr>
              <w:t xml:space="preserve"> </w:t>
            </w:r>
            <w:r>
              <w:rPr>
                <w:sz w:val="24"/>
              </w:rPr>
              <w:t>и</w:t>
            </w:r>
            <w:r>
              <w:rPr>
                <w:spacing w:val="-5"/>
                <w:sz w:val="24"/>
              </w:rPr>
              <w:t xml:space="preserve"> </w:t>
            </w:r>
            <w:r>
              <w:rPr>
                <w:sz w:val="24"/>
              </w:rPr>
              <w:t>придерживаться</w:t>
            </w:r>
            <w:r>
              <w:rPr>
                <w:spacing w:val="-58"/>
                <w:sz w:val="24"/>
              </w:rPr>
              <w:t xml:space="preserve"> </w:t>
            </w:r>
            <w:r>
              <w:rPr>
                <w:sz w:val="24"/>
              </w:rPr>
              <w:t>их</w:t>
            </w:r>
          </w:p>
        </w:tc>
        <w:tc>
          <w:tcPr>
            <w:tcW w:w="5240" w:type="dxa"/>
          </w:tcPr>
          <w:p w:rsidR="00FF0B00" w:rsidRDefault="00A77D74" w:rsidP="00F55BB2">
            <w:pPr>
              <w:pStyle w:val="TableParagraph"/>
              <w:ind w:left="110" w:right="275"/>
              <w:rPr>
                <w:sz w:val="24"/>
              </w:rPr>
            </w:pPr>
            <w:r>
              <w:rPr>
                <w:spacing w:val="-1"/>
                <w:sz w:val="24"/>
              </w:rPr>
              <w:t>Оценить</w:t>
            </w:r>
            <w:r>
              <w:rPr>
                <w:spacing w:val="-14"/>
                <w:sz w:val="24"/>
              </w:rPr>
              <w:t xml:space="preserve"> </w:t>
            </w:r>
            <w:r>
              <w:rPr>
                <w:spacing w:val="-1"/>
                <w:sz w:val="24"/>
              </w:rPr>
              <w:t>свой</w:t>
            </w:r>
            <w:r>
              <w:rPr>
                <w:spacing w:val="31"/>
                <w:sz w:val="24"/>
              </w:rPr>
              <w:t xml:space="preserve"> </w:t>
            </w:r>
            <w:r>
              <w:rPr>
                <w:spacing w:val="-1"/>
                <w:sz w:val="24"/>
              </w:rPr>
              <w:t>вклад</w:t>
            </w:r>
            <w:r>
              <w:rPr>
                <w:spacing w:val="-15"/>
                <w:sz w:val="24"/>
              </w:rPr>
              <w:t xml:space="preserve"> </w:t>
            </w:r>
            <w:r>
              <w:rPr>
                <w:sz w:val="24"/>
              </w:rPr>
              <w:t>в</w:t>
            </w:r>
            <w:r>
              <w:rPr>
                <w:spacing w:val="-15"/>
                <w:sz w:val="24"/>
              </w:rPr>
              <w:t xml:space="preserve"> </w:t>
            </w:r>
            <w:r>
              <w:rPr>
                <w:sz w:val="24"/>
              </w:rPr>
              <w:t>решение</w:t>
            </w:r>
            <w:r>
              <w:rPr>
                <w:spacing w:val="-16"/>
                <w:sz w:val="24"/>
              </w:rPr>
              <w:t xml:space="preserve"> </w:t>
            </w:r>
            <w:r>
              <w:rPr>
                <w:sz w:val="24"/>
              </w:rPr>
              <w:t>поставленной</w:t>
            </w:r>
            <w:r>
              <w:rPr>
                <w:spacing w:val="-57"/>
                <w:sz w:val="24"/>
              </w:rPr>
              <w:t xml:space="preserve"> </w:t>
            </w:r>
            <w:r>
              <w:rPr>
                <w:sz w:val="24"/>
              </w:rPr>
              <w:t>задачи</w:t>
            </w:r>
          </w:p>
        </w:tc>
      </w:tr>
      <w:tr w:rsidR="00FF0B00" w:rsidTr="003E404B">
        <w:trPr>
          <w:trHeight w:val="1103"/>
        </w:trPr>
        <w:tc>
          <w:tcPr>
            <w:tcW w:w="4691" w:type="dxa"/>
          </w:tcPr>
          <w:p w:rsidR="00FF0B00" w:rsidRDefault="00A77D74" w:rsidP="00F55BB2">
            <w:pPr>
              <w:pStyle w:val="TableParagraph"/>
              <w:spacing w:line="276" w:lineRule="exact"/>
              <w:ind w:left="110" w:right="275"/>
              <w:rPr>
                <w:sz w:val="24"/>
              </w:rPr>
            </w:pPr>
            <w:r>
              <w:rPr>
                <w:sz w:val="24"/>
              </w:rPr>
              <w:t>2.11.</w:t>
            </w:r>
            <w:r>
              <w:rPr>
                <w:spacing w:val="-1"/>
                <w:sz w:val="24"/>
              </w:rPr>
              <w:t xml:space="preserve"> </w:t>
            </w:r>
            <w:r>
              <w:rPr>
                <w:sz w:val="24"/>
              </w:rPr>
              <w:t>Организовывать</w:t>
            </w:r>
            <w:r>
              <w:rPr>
                <w:spacing w:val="1"/>
                <w:sz w:val="24"/>
              </w:rPr>
              <w:t xml:space="preserve"> </w:t>
            </w:r>
            <w:r>
              <w:rPr>
                <w:sz w:val="24"/>
              </w:rPr>
              <w:t>учебное</w:t>
            </w:r>
            <w:r>
              <w:rPr>
                <w:spacing w:val="1"/>
                <w:sz w:val="24"/>
              </w:rPr>
              <w:t xml:space="preserve"> </w:t>
            </w:r>
            <w:r>
              <w:rPr>
                <w:sz w:val="24"/>
              </w:rPr>
              <w:t>взаимодействие в группе (определять общие</w:t>
            </w:r>
            <w:r>
              <w:rPr>
                <w:spacing w:val="1"/>
                <w:sz w:val="24"/>
              </w:rPr>
              <w:t xml:space="preserve"> </w:t>
            </w:r>
            <w:r>
              <w:rPr>
                <w:spacing w:val="-2"/>
                <w:sz w:val="24"/>
              </w:rPr>
              <w:t>цели,</w:t>
            </w:r>
            <w:r>
              <w:rPr>
                <w:spacing w:val="-4"/>
                <w:sz w:val="24"/>
              </w:rPr>
              <w:t xml:space="preserve"> </w:t>
            </w:r>
            <w:r>
              <w:rPr>
                <w:spacing w:val="-2"/>
                <w:sz w:val="24"/>
              </w:rPr>
              <w:t>распределять</w:t>
            </w:r>
            <w:r>
              <w:rPr>
                <w:spacing w:val="-4"/>
                <w:sz w:val="24"/>
              </w:rPr>
              <w:t xml:space="preserve"> </w:t>
            </w:r>
            <w:r>
              <w:rPr>
                <w:spacing w:val="-2"/>
                <w:sz w:val="24"/>
              </w:rPr>
              <w:t>роли,</w:t>
            </w:r>
            <w:r>
              <w:rPr>
                <w:spacing w:val="-3"/>
                <w:sz w:val="24"/>
              </w:rPr>
              <w:t xml:space="preserve"> </w:t>
            </w:r>
            <w:r>
              <w:rPr>
                <w:spacing w:val="-2"/>
                <w:sz w:val="24"/>
              </w:rPr>
              <w:t>договариваться</w:t>
            </w:r>
            <w:r>
              <w:rPr>
                <w:spacing w:val="-12"/>
                <w:sz w:val="24"/>
              </w:rPr>
              <w:t xml:space="preserve"> </w:t>
            </w:r>
            <w:r>
              <w:rPr>
                <w:spacing w:val="-1"/>
                <w:sz w:val="24"/>
              </w:rPr>
              <w:t>друг</w:t>
            </w:r>
            <w:r>
              <w:rPr>
                <w:spacing w:val="-57"/>
                <w:sz w:val="24"/>
              </w:rPr>
              <w:t xml:space="preserve"> </w:t>
            </w:r>
            <w:r>
              <w:rPr>
                <w:sz w:val="24"/>
              </w:rPr>
              <w:t>с</w:t>
            </w:r>
            <w:r>
              <w:rPr>
                <w:spacing w:val="-2"/>
                <w:sz w:val="24"/>
              </w:rPr>
              <w:t xml:space="preserve"> </w:t>
            </w:r>
            <w:r>
              <w:rPr>
                <w:sz w:val="24"/>
              </w:rPr>
              <w:t>другом</w:t>
            </w:r>
            <w:r>
              <w:rPr>
                <w:spacing w:val="-10"/>
                <w:sz w:val="24"/>
              </w:rPr>
              <w:t xml:space="preserve"> </w:t>
            </w:r>
            <w:r>
              <w:rPr>
                <w:sz w:val="24"/>
              </w:rPr>
              <w:t>и</w:t>
            </w:r>
            <w:r>
              <w:rPr>
                <w:spacing w:val="-1"/>
                <w:sz w:val="24"/>
              </w:rPr>
              <w:t xml:space="preserve"> </w:t>
            </w:r>
            <w:r>
              <w:rPr>
                <w:sz w:val="24"/>
              </w:rPr>
              <w:t>т. д.)</w:t>
            </w:r>
          </w:p>
        </w:tc>
        <w:tc>
          <w:tcPr>
            <w:tcW w:w="5670" w:type="dxa"/>
          </w:tcPr>
          <w:p w:rsidR="00FF0B00" w:rsidRDefault="00A77D74" w:rsidP="00F55BB2">
            <w:pPr>
              <w:pStyle w:val="TableParagraph"/>
              <w:ind w:left="110" w:right="275"/>
              <w:rPr>
                <w:sz w:val="24"/>
              </w:rPr>
            </w:pPr>
            <w:r>
              <w:rPr>
                <w:sz w:val="24"/>
              </w:rPr>
              <w:t>Определить и выполнить действия в качестве</w:t>
            </w:r>
            <w:r>
              <w:rPr>
                <w:spacing w:val="1"/>
                <w:sz w:val="24"/>
              </w:rPr>
              <w:t xml:space="preserve"> </w:t>
            </w:r>
            <w:r>
              <w:rPr>
                <w:sz w:val="24"/>
              </w:rPr>
              <w:t>командира</w:t>
            </w:r>
            <w:r>
              <w:rPr>
                <w:spacing w:val="-4"/>
                <w:sz w:val="24"/>
              </w:rPr>
              <w:t xml:space="preserve"> </w:t>
            </w:r>
            <w:r>
              <w:rPr>
                <w:sz w:val="24"/>
              </w:rPr>
              <w:t>(капитана,</w:t>
            </w:r>
            <w:r>
              <w:rPr>
                <w:spacing w:val="-3"/>
                <w:sz w:val="24"/>
              </w:rPr>
              <w:t xml:space="preserve"> </w:t>
            </w:r>
            <w:r>
              <w:rPr>
                <w:sz w:val="24"/>
              </w:rPr>
              <w:t>лидера)</w:t>
            </w:r>
            <w:r>
              <w:rPr>
                <w:spacing w:val="-2"/>
                <w:sz w:val="24"/>
              </w:rPr>
              <w:t xml:space="preserve"> </w:t>
            </w:r>
            <w:r>
              <w:rPr>
                <w:sz w:val="24"/>
              </w:rPr>
              <w:t>группы,</w:t>
            </w:r>
            <w:r>
              <w:rPr>
                <w:spacing w:val="-3"/>
                <w:sz w:val="24"/>
              </w:rPr>
              <w:t xml:space="preserve"> </w:t>
            </w:r>
            <w:r>
              <w:rPr>
                <w:sz w:val="24"/>
              </w:rPr>
              <w:t>который</w:t>
            </w:r>
            <w:r>
              <w:rPr>
                <w:spacing w:val="-57"/>
                <w:sz w:val="24"/>
              </w:rPr>
              <w:t xml:space="preserve"> </w:t>
            </w:r>
            <w:r>
              <w:rPr>
                <w:sz w:val="24"/>
              </w:rPr>
              <w:t>обозначит</w:t>
            </w:r>
            <w:r>
              <w:rPr>
                <w:spacing w:val="-1"/>
                <w:sz w:val="24"/>
              </w:rPr>
              <w:t xml:space="preserve"> </w:t>
            </w:r>
            <w:r>
              <w:rPr>
                <w:sz w:val="24"/>
              </w:rPr>
              <w:t>роли других</w:t>
            </w:r>
            <w:r>
              <w:rPr>
                <w:spacing w:val="-2"/>
                <w:sz w:val="24"/>
              </w:rPr>
              <w:t xml:space="preserve"> </w:t>
            </w:r>
            <w:r>
              <w:rPr>
                <w:sz w:val="24"/>
              </w:rPr>
              <w:t>участников</w:t>
            </w:r>
          </w:p>
        </w:tc>
        <w:tc>
          <w:tcPr>
            <w:tcW w:w="5240" w:type="dxa"/>
          </w:tcPr>
          <w:p w:rsidR="00FF0B00" w:rsidRDefault="00A77D74" w:rsidP="00F55BB2">
            <w:pPr>
              <w:pStyle w:val="TableParagraph"/>
              <w:ind w:left="110" w:right="275"/>
              <w:rPr>
                <w:sz w:val="24"/>
              </w:rPr>
            </w:pPr>
            <w:r>
              <w:rPr>
                <w:sz w:val="24"/>
              </w:rPr>
              <w:t>Оценить выполнение своих задач как</w:t>
            </w:r>
            <w:r>
              <w:rPr>
                <w:spacing w:val="1"/>
                <w:sz w:val="24"/>
              </w:rPr>
              <w:t xml:space="preserve"> </w:t>
            </w:r>
            <w:r>
              <w:rPr>
                <w:sz w:val="24"/>
              </w:rPr>
              <w:t>капитана, командира,</w:t>
            </w:r>
            <w:r>
              <w:rPr>
                <w:spacing w:val="1"/>
                <w:sz w:val="24"/>
              </w:rPr>
              <w:t xml:space="preserve"> </w:t>
            </w:r>
            <w:r>
              <w:rPr>
                <w:sz w:val="24"/>
              </w:rPr>
              <w:t>лидера</w:t>
            </w:r>
            <w:r>
              <w:rPr>
                <w:spacing w:val="1"/>
                <w:sz w:val="24"/>
              </w:rPr>
              <w:t xml:space="preserve"> </w:t>
            </w:r>
            <w:r>
              <w:rPr>
                <w:sz w:val="24"/>
              </w:rPr>
              <w:t>группы и</w:t>
            </w:r>
            <w:r>
              <w:rPr>
                <w:spacing w:val="-57"/>
                <w:sz w:val="24"/>
              </w:rPr>
              <w:t xml:space="preserve"> </w:t>
            </w:r>
            <w:r>
              <w:rPr>
                <w:sz w:val="24"/>
              </w:rPr>
              <w:t>остальных</w:t>
            </w:r>
            <w:r>
              <w:rPr>
                <w:spacing w:val="-1"/>
                <w:sz w:val="24"/>
              </w:rPr>
              <w:t xml:space="preserve"> </w:t>
            </w:r>
            <w:r>
              <w:rPr>
                <w:sz w:val="24"/>
              </w:rPr>
              <w:t>участников</w:t>
            </w:r>
            <w:r>
              <w:rPr>
                <w:spacing w:val="-3"/>
                <w:sz w:val="24"/>
              </w:rPr>
              <w:t xml:space="preserve"> </w:t>
            </w:r>
            <w:r>
              <w:rPr>
                <w:sz w:val="24"/>
              </w:rPr>
              <w:t>группы</w:t>
            </w:r>
          </w:p>
        </w:tc>
      </w:tr>
      <w:tr w:rsidR="00FF0B00" w:rsidTr="003E404B">
        <w:trPr>
          <w:trHeight w:val="1380"/>
        </w:trPr>
        <w:tc>
          <w:tcPr>
            <w:tcW w:w="4691" w:type="dxa"/>
          </w:tcPr>
          <w:p w:rsidR="00FF0B00" w:rsidRDefault="00A77D74" w:rsidP="00F55BB2">
            <w:pPr>
              <w:pStyle w:val="TableParagraph"/>
              <w:ind w:left="110" w:right="275"/>
              <w:rPr>
                <w:sz w:val="24"/>
              </w:rPr>
            </w:pPr>
            <w:r>
              <w:rPr>
                <w:sz w:val="24"/>
              </w:rPr>
              <w:lastRenderedPageBreak/>
              <w:t>2.12.</w:t>
            </w:r>
            <w:r>
              <w:rPr>
                <w:spacing w:val="-1"/>
                <w:sz w:val="24"/>
              </w:rPr>
              <w:t xml:space="preserve"> </w:t>
            </w:r>
            <w:r>
              <w:rPr>
                <w:sz w:val="24"/>
              </w:rPr>
              <w:t>Устранять</w:t>
            </w:r>
            <w:r>
              <w:rPr>
                <w:spacing w:val="-1"/>
                <w:sz w:val="24"/>
              </w:rPr>
              <w:t xml:space="preserve"> </w:t>
            </w:r>
            <w:r>
              <w:rPr>
                <w:sz w:val="24"/>
              </w:rPr>
              <w:t>в</w:t>
            </w:r>
            <w:r>
              <w:rPr>
                <w:spacing w:val="-2"/>
                <w:sz w:val="24"/>
              </w:rPr>
              <w:t xml:space="preserve"> </w:t>
            </w:r>
            <w:r>
              <w:rPr>
                <w:sz w:val="24"/>
              </w:rPr>
              <w:t>рамках</w:t>
            </w:r>
            <w:r>
              <w:rPr>
                <w:spacing w:val="-1"/>
                <w:sz w:val="24"/>
              </w:rPr>
              <w:t xml:space="preserve"> </w:t>
            </w:r>
            <w:r>
              <w:rPr>
                <w:sz w:val="24"/>
              </w:rPr>
              <w:t>диалога</w:t>
            </w:r>
            <w:r>
              <w:rPr>
                <w:spacing w:val="11"/>
                <w:sz w:val="24"/>
              </w:rPr>
              <w:t xml:space="preserve"> </w:t>
            </w:r>
            <w:r>
              <w:rPr>
                <w:sz w:val="24"/>
              </w:rPr>
              <w:t>разрывы</w:t>
            </w:r>
            <w:r>
              <w:rPr>
                <w:spacing w:val="-1"/>
                <w:sz w:val="24"/>
              </w:rPr>
              <w:t xml:space="preserve"> </w:t>
            </w:r>
            <w:r>
              <w:rPr>
                <w:sz w:val="24"/>
              </w:rPr>
              <w:t>в</w:t>
            </w:r>
            <w:r>
              <w:rPr>
                <w:spacing w:val="-57"/>
                <w:sz w:val="24"/>
              </w:rPr>
              <w:t xml:space="preserve"> </w:t>
            </w:r>
            <w:r>
              <w:rPr>
                <w:sz w:val="24"/>
              </w:rPr>
              <w:t>коммуникации, обусловленные</w:t>
            </w:r>
            <w:r>
              <w:rPr>
                <w:spacing w:val="1"/>
                <w:sz w:val="24"/>
              </w:rPr>
              <w:t xml:space="preserve"> </w:t>
            </w:r>
            <w:r>
              <w:rPr>
                <w:sz w:val="24"/>
              </w:rPr>
              <w:t>непониманием/неприятием</w:t>
            </w:r>
            <w:r>
              <w:rPr>
                <w:spacing w:val="-3"/>
                <w:sz w:val="24"/>
              </w:rPr>
              <w:t xml:space="preserve"> </w:t>
            </w:r>
            <w:r>
              <w:rPr>
                <w:sz w:val="24"/>
              </w:rPr>
              <w:t>со</w:t>
            </w:r>
            <w:r>
              <w:rPr>
                <w:spacing w:val="-1"/>
                <w:sz w:val="24"/>
              </w:rPr>
              <w:t xml:space="preserve"> </w:t>
            </w:r>
            <w:r>
              <w:rPr>
                <w:sz w:val="24"/>
              </w:rPr>
              <w:t>стороны</w:t>
            </w:r>
          </w:p>
          <w:p w:rsidR="00FF0B00" w:rsidRDefault="00A77D74" w:rsidP="00F55BB2">
            <w:pPr>
              <w:pStyle w:val="TableParagraph"/>
              <w:spacing w:line="270" w:lineRule="atLeast"/>
              <w:ind w:left="110" w:right="275"/>
              <w:rPr>
                <w:sz w:val="24"/>
              </w:rPr>
            </w:pPr>
            <w:r>
              <w:rPr>
                <w:sz w:val="24"/>
              </w:rPr>
              <w:t>собеседника задачи, формы или содержания</w:t>
            </w:r>
            <w:r>
              <w:rPr>
                <w:spacing w:val="-57"/>
                <w:sz w:val="24"/>
              </w:rPr>
              <w:t xml:space="preserve"> </w:t>
            </w:r>
            <w:r>
              <w:rPr>
                <w:sz w:val="24"/>
              </w:rPr>
              <w:t>диалога</w:t>
            </w:r>
          </w:p>
        </w:tc>
        <w:tc>
          <w:tcPr>
            <w:tcW w:w="5670" w:type="dxa"/>
          </w:tcPr>
          <w:p w:rsidR="00FF0B00" w:rsidRDefault="00A77D74" w:rsidP="00F55BB2">
            <w:pPr>
              <w:pStyle w:val="TableParagraph"/>
              <w:ind w:left="110" w:right="275"/>
              <w:rPr>
                <w:sz w:val="24"/>
              </w:rPr>
            </w:pPr>
            <w:r>
              <w:rPr>
                <w:sz w:val="24"/>
              </w:rPr>
              <w:t>Переформулировать</w:t>
            </w:r>
            <w:r>
              <w:rPr>
                <w:spacing w:val="1"/>
                <w:sz w:val="24"/>
              </w:rPr>
              <w:t xml:space="preserve"> </w:t>
            </w:r>
            <w:r>
              <w:rPr>
                <w:sz w:val="24"/>
              </w:rPr>
              <w:t>вопрос,</w:t>
            </w:r>
            <w:r>
              <w:rPr>
                <w:spacing w:val="1"/>
                <w:sz w:val="24"/>
              </w:rPr>
              <w:t xml:space="preserve"> </w:t>
            </w:r>
            <w:r>
              <w:rPr>
                <w:sz w:val="24"/>
              </w:rPr>
              <w:t>задание так,</w:t>
            </w:r>
            <w:r>
              <w:rPr>
                <w:spacing w:val="1"/>
                <w:sz w:val="24"/>
              </w:rPr>
              <w:t xml:space="preserve"> </w:t>
            </w:r>
            <w:r>
              <w:rPr>
                <w:sz w:val="24"/>
              </w:rPr>
              <w:t>чтобы</w:t>
            </w:r>
            <w:r>
              <w:rPr>
                <w:spacing w:val="1"/>
                <w:sz w:val="24"/>
              </w:rPr>
              <w:t xml:space="preserve"> </w:t>
            </w:r>
            <w:r>
              <w:rPr>
                <w:sz w:val="24"/>
              </w:rPr>
              <w:t>было</w:t>
            </w:r>
            <w:r>
              <w:rPr>
                <w:spacing w:val="-57"/>
                <w:sz w:val="24"/>
              </w:rPr>
              <w:t xml:space="preserve"> </w:t>
            </w:r>
            <w:r>
              <w:rPr>
                <w:sz w:val="24"/>
              </w:rPr>
              <w:t>понятно</w:t>
            </w:r>
            <w:r>
              <w:rPr>
                <w:spacing w:val="-1"/>
                <w:sz w:val="24"/>
              </w:rPr>
              <w:t xml:space="preserve"> </w:t>
            </w:r>
            <w:r>
              <w:rPr>
                <w:sz w:val="24"/>
              </w:rPr>
              <w:t>собеседнику.</w:t>
            </w:r>
          </w:p>
          <w:p w:rsidR="00FF0B00" w:rsidRDefault="00A77D74" w:rsidP="00F55BB2">
            <w:pPr>
              <w:pStyle w:val="TableParagraph"/>
              <w:ind w:left="110" w:right="275"/>
              <w:rPr>
                <w:sz w:val="24"/>
              </w:rPr>
            </w:pPr>
            <w:r>
              <w:rPr>
                <w:sz w:val="24"/>
              </w:rPr>
              <w:t>Оценить</w:t>
            </w:r>
            <w:r>
              <w:rPr>
                <w:spacing w:val="42"/>
                <w:sz w:val="24"/>
              </w:rPr>
              <w:t xml:space="preserve"> </w:t>
            </w:r>
            <w:r>
              <w:rPr>
                <w:sz w:val="24"/>
              </w:rPr>
              <w:t>ситуацию</w:t>
            </w:r>
            <w:r>
              <w:rPr>
                <w:spacing w:val="99"/>
                <w:sz w:val="24"/>
              </w:rPr>
              <w:t xml:space="preserve"> </w:t>
            </w:r>
            <w:r>
              <w:rPr>
                <w:sz w:val="24"/>
              </w:rPr>
              <w:t>со</w:t>
            </w:r>
            <w:r>
              <w:rPr>
                <w:spacing w:val="100"/>
                <w:sz w:val="24"/>
              </w:rPr>
              <w:t xml:space="preserve"> </w:t>
            </w:r>
            <w:r>
              <w:rPr>
                <w:sz w:val="24"/>
              </w:rPr>
              <w:t>стороны,</w:t>
            </w:r>
            <w:r>
              <w:rPr>
                <w:spacing w:val="98"/>
                <w:sz w:val="24"/>
              </w:rPr>
              <w:t xml:space="preserve"> </w:t>
            </w:r>
            <w:r>
              <w:rPr>
                <w:sz w:val="24"/>
              </w:rPr>
              <w:t>посмотреть</w:t>
            </w:r>
            <w:r>
              <w:rPr>
                <w:spacing w:val="101"/>
                <w:sz w:val="24"/>
              </w:rPr>
              <w:t xml:space="preserve"> </w:t>
            </w:r>
            <w:r>
              <w:rPr>
                <w:sz w:val="24"/>
              </w:rPr>
              <w:t>на</w:t>
            </w:r>
            <w:r>
              <w:rPr>
                <w:spacing w:val="97"/>
                <w:sz w:val="24"/>
              </w:rPr>
              <w:t xml:space="preserve"> </w:t>
            </w:r>
            <w:r>
              <w:rPr>
                <w:sz w:val="24"/>
              </w:rPr>
              <w:t>нее</w:t>
            </w:r>
          </w:p>
          <w:p w:rsidR="00FF0B00" w:rsidRDefault="00A77D74" w:rsidP="00F55BB2">
            <w:pPr>
              <w:pStyle w:val="TableParagraph"/>
              <w:ind w:left="110" w:right="275"/>
              <w:rPr>
                <w:sz w:val="24"/>
              </w:rPr>
            </w:pPr>
            <w:r>
              <w:rPr>
                <w:sz w:val="24"/>
              </w:rPr>
              <w:t>«глазами»</w:t>
            </w:r>
            <w:r>
              <w:rPr>
                <w:spacing w:val="-3"/>
                <w:sz w:val="24"/>
              </w:rPr>
              <w:t xml:space="preserve"> </w:t>
            </w:r>
            <w:r>
              <w:rPr>
                <w:sz w:val="24"/>
              </w:rPr>
              <w:t>собеседника</w:t>
            </w:r>
          </w:p>
        </w:tc>
        <w:tc>
          <w:tcPr>
            <w:tcW w:w="5240" w:type="dxa"/>
          </w:tcPr>
          <w:p w:rsidR="00FF0B00" w:rsidRDefault="00A77D74" w:rsidP="00F55BB2">
            <w:pPr>
              <w:pStyle w:val="TableParagraph"/>
              <w:ind w:left="110" w:right="275"/>
              <w:rPr>
                <w:sz w:val="24"/>
              </w:rPr>
            </w:pPr>
            <w:r>
              <w:rPr>
                <w:sz w:val="24"/>
              </w:rPr>
              <w:t>Задать</w:t>
            </w:r>
            <w:r>
              <w:rPr>
                <w:spacing w:val="20"/>
                <w:sz w:val="24"/>
              </w:rPr>
              <w:t xml:space="preserve"> </w:t>
            </w:r>
            <w:r>
              <w:rPr>
                <w:sz w:val="24"/>
              </w:rPr>
              <w:t>вопросы,</w:t>
            </w:r>
            <w:r>
              <w:rPr>
                <w:spacing w:val="18"/>
                <w:sz w:val="24"/>
              </w:rPr>
              <w:t xml:space="preserve"> </w:t>
            </w:r>
            <w:r>
              <w:rPr>
                <w:sz w:val="24"/>
              </w:rPr>
              <w:t>задание</w:t>
            </w:r>
            <w:r>
              <w:rPr>
                <w:spacing w:val="19"/>
                <w:sz w:val="24"/>
              </w:rPr>
              <w:t xml:space="preserve"> </w:t>
            </w:r>
            <w:r>
              <w:rPr>
                <w:sz w:val="24"/>
              </w:rPr>
              <w:t>так,</w:t>
            </w:r>
            <w:r>
              <w:rPr>
                <w:spacing w:val="20"/>
                <w:sz w:val="24"/>
              </w:rPr>
              <w:t xml:space="preserve"> </w:t>
            </w:r>
            <w:r>
              <w:rPr>
                <w:sz w:val="24"/>
              </w:rPr>
              <w:t>чтобы</w:t>
            </w:r>
            <w:r>
              <w:rPr>
                <w:spacing w:val="21"/>
                <w:sz w:val="24"/>
              </w:rPr>
              <w:t xml:space="preserve"> </w:t>
            </w:r>
            <w:r>
              <w:rPr>
                <w:sz w:val="24"/>
              </w:rPr>
              <w:t>при</w:t>
            </w:r>
            <w:r>
              <w:rPr>
                <w:spacing w:val="21"/>
                <w:sz w:val="24"/>
              </w:rPr>
              <w:t xml:space="preserve"> </w:t>
            </w:r>
            <w:r>
              <w:rPr>
                <w:sz w:val="24"/>
              </w:rPr>
              <w:t>его</w:t>
            </w:r>
            <w:r>
              <w:rPr>
                <w:spacing w:val="-57"/>
                <w:sz w:val="24"/>
              </w:rPr>
              <w:t xml:space="preserve"> </w:t>
            </w:r>
            <w:r>
              <w:rPr>
                <w:sz w:val="24"/>
              </w:rPr>
              <w:t>выполнении</w:t>
            </w:r>
            <w:r>
              <w:rPr>
                <w:spacing w:val="-2"/>
                <w:sz w:val="24"/>
              </w:rPr>
              <w:t xml:space="preserve"> </w:t>
            </w:r>
            <w:r>
              <w:rPr>
                <w:sz w:val="24"/>
              </w:rPr>
              <w:t>не</w:t>
            </w:r>
            <w:r>
              <w:rPr>
                <w:spacing w:val="-2"/>
                <w:sz w:val="24"/>
              </w:rPr>
              <w:t xml:space="preserve"> </w:t>
            </w:r>
            <w:r>
              <w:rPr>
                <w:sz w:val="24"/>
              </w:rPr>
              <w:t>возникало</w:t>
            </w:r>
            <w:r>
              <w:rPr>
                <w:spacing w:val="-6"/>
                <w:sz w:val="24"/>
              </w:rPr>
              <w:t xml:space="preserve"> </w:t>
            </w:r>
            <w:r>
              <w:rPr>
                <w:sz w:val="24"/>
              </w:rPr>
              <w:t>затруднений.</w:t>
            </w:r>
          </w:p>
          <w:p w:rsidR="00FF0B00" w:rsidRDefault="00A77D74" w:rsidP="00F55BB2">
            <w:pPr>
              <w:pStyle w:val="TableParagraph"/>
              <w:ind w:left="110" w:right="275"/>
              <w:rPr>
                <w:sz w:val="24"/>
              </w:rPr>
            </w:pPr>
            <w:r>
              <w:rPr>
                <w:sz w:val="24"/>
              </w:rPr>
              <w:t>Оценить</w:t>
            </w:r>
            <w:r>
              <w:rPr>
                <w:spacing w:val="32"/>
                <w:sz w:val="24"/>
              </w:rPr>
              <w:t xml:space="preserve"> </w:t>
            </w:r>
            <w:r>
              <w:rPr>
                <w:sz w:val="24"/>
              </w:rPr>
              <w:t>конфликтную</w:t>
            </w:r>
            <w:r>
              <w:rPr>
                <w:spacing w:val="28"/>
                <w:sz w:val="24"/>
              </w:rPr>
              <w:t xml:space="preserve"> </w:t>
            </w:r>
            <w:r>
              <w:rPr>
                <w:sz w:val="24"/>
              </w:rPr>
              <w:t>ситуацию</w:t>
            </w:r>
            <w:r>
              <w:rPr>
                <w:spacing w:val="30"/>
                <w:sz w:val="24"/>
              </w:rPr>
              <w:t xml:space="preserve"> </w:t>
            </w:r>
            <w:r>
              <w:rPr>
                <w:sz w:val="24"/>
              </w:rPr>
              <w:t>с</w:t>
            </w:r>
            <w:r>
              <w:rPr>
                <w:spacing w:val="27"/>
                <w:sz w:val="24"/>
              </w:rPr>
              <w:t xml:space="preserve"> </w:t>
            </w:r>
            <w:r>
              <w:rPr>
                <w:sz w:val="24"/>
              </w:rPr>
              <w:t>точки</w:t>
            </w:r>
            <w:r>
              <w:rPr>
                <w:spacing w:val="-57"/>
                <w:sz w:val="24"/>
              </w:rPr>
              <w:t xml:space="preserve"> </w:t>
            </w:r>
            <w:r>
              <w:rPr>
                <w:sz w:val="24"/>
              </w:rPr>
              <w:t>зрения</w:t>
            </w:r>
            <w:r>
              <w:rPr>
                <w:spacing w:val="-4"/>
                <w:sz w:val="24"/>
              </w:rPr>
              <w:t xml:space="preserve"> </w:t>
            </w:r>
            <w:r>
              <w:rPr>
                <w:sz w:val="24"/>
              </w:rPr>
              <w:t>причин, приведших</w:t>
            </w:r>
            <w:r>
              <w:rPr>
                <w:spacing w:val="-1"/>
                <w:sz w:val="24"/>
              </w:rPr>
              <w:t xml:space="preserve"> </w:t>
            </w:r>
            <w:r>
              <w:rPr>
                <w:sz w:val="24"/>
              </w:rPr>
              <w:t>к</w:t>
            </w:r>
            <w:r>
              <w:rPr>
                <w:spacing w:val="1"/>
                <w:sz w:val="24"/>
              </w:rPr>
              <w:t xml:space="preserve"> </w:t>
            </w:r>
            <w:r>
              <w:rPr>
                <w:sz w:val="24"/>
              </w:rPr>
              <w:t>ней</w:t>
            </w:r>
          </w:p>
        </w:tc>
      </w:tr>
      <w:tr w:rsidR="00FF0B00" w:rsidTr="003E404B">
        <w:trPr>
          <w:trHeight w:val="1103"/>
        </w:trPr>
        <w:tc>
          <w:tcPr>
            <w:tcW w:w="4691" w:type="dxa"/>
          </w:tcPr>
          <w:p w:rsidR="00FF0B00" w:rsidRDefault="00A77D74" w:rsidP="00F55BB2">
            <w:pPr>
              <w:pStyle w:val="TableParagraph"/>
              <w:spacing w:line="276" w:lineRule="exact"/>
              <w:ind w:left="110" w:right="275"/>
              <w:rPr>
                <w:sz w:val="24"/>
              </w:rPr>
            </w:pPr>
            <w:r>
              <w:rPr>
                <w:sz w:val="24"/>
              </w:rPr>
              <w:t>2.13.</w:t>
            </w:r>
            <w:r>
              <w:rPr>
                <w:spacing w:val="-4"/>
                <w:sz w:val="24"/>
              </w:rPr>
              <w:t xml:space="preserve"> </w:t>
            </w:r>
            <w:r>
              <w:rPr>
                <w:sz w:val="24"/>
              </w:rPr>
              <w:t>Использовать</w:t>
            </w:r>
            <w:r>
              <w:rPr>
                <w:spacing w:val="-3"/>
                <w:sz w:val="24"/>
              </w:rPr>
              <w:t xml:space="preserve"> </w:t>
            </w:r>
            <w:r>
              <w:rPr>
                <w:sz w:val="24"/>
              </w:rPr>
              <w:t>вербальные</w:t>
            </w:r>
            <w:r>
              <w:rPr>
                <w:spacing w:val="-6"/>
                <w:sz w:val="24"/>
              </w:rPr>
              <w:t xml:space="preserve"> </w:t>
            </w:r>
            <w:r>
              <w:rPr>
                <w:sz w:val="24"/>
              </w:rPr>
              <w:t>средства</w:t>
            </w:r>
            <w:r>
              <w:rPr>
                <w:spacing w:val="-57"/>
                <w:sz w:val="24"/>
              </w:rPr>
              <w:t xml:space="preserve"> </w:t>
            </w:r>
            <w:r>
              <w:rPr>
                <w:sz w:val="24"/>
              </w:rPr>
              <w:t>(средства логической связи) для</w:t>
            </w:r>
            <w:r>
              <w:rPr>
                <w:spacing w:val="1"/>
                <w:sz w:val="24"/>
              </w:rPr>
              <w:t xml:space="preserve"> </w:t>
            </w:r>
            <w:r>
              <w:rPr>
                <w:sz w:val="24"/>
              </w:rPr>
              <w:t>выделениясмысловых блоков своего</w:t>
            </w:r>
            <w:r>
              <w:rPr>
                <w:spacing w:val="1"/>
                <w:sz w:val="24"/>
              </w:rPr>
              <w:t xml:space="preserve"> </w:t>
            </w:r>
            <w:r>
              <w:rPr>
                <w:sz w:val="24"/>
              </w:rPr>
              <w:t>выступления</w:t>
            </w:r>
          </w:p>
        </w:tc>
        <w:tc>
          <w:tcPr>
            <w:tcW w:w="5670" w:type="dxa"/>
          </w:tcPr>
          <w:p w:rsidR="00FF0B00" w:rsidRDefault="00A77D74" w:rsidP="00F55BB2">
            <w:pPr>
              <w:pStyle w:val="TableParagraph"/>
              <w:spacing w:line="275" w:lineRule="exact"/>
              <w:ind w:left="110" w:right="275"/>
              <w:rPr>
                <w:sz w:val="24"/>
              </w:rPr>
            </w:pPr>
            <w:r>
              <w:rPr>
                <w:sz w:val="24"/>
              </w:rPr>
              <w:t>Привести</w:t>
            </w:r>
            <w:r>
              <w:rPr>
                <w:spacing w:val="-2"/>
                <w:sz w:val="24"/>
              </w:rPr>
              <w:t xml:space="preserve"> </w:t>
            </w:r>
            <w:r>
              <w:rPr>
                <w:sz w:val="24"/>
              </w:rPr>
              <w:t>примеры</w:t>
            </w:r>
            <w:r>
              <w:rPr>
                <w:spacing w:val="-3"/>
                <w:sz w:val="24"/>
              </w:rPr>
              <w:t xml:space="preserve"> </w:t>
            </w:r>
            <w:r>
              <w:rPr>
                <w:sz w:val="24"/>
              </w:rPr>
              <w:t>из</w:t>
            </w:r>
            <w:r>
              <w:rPr>
                <w:spacing w:val="-3"/>
                <w:sz w:val="24"/>
              </w:rPr>
              <w:t xml:space="preserve"> </w:t>
            </w:r>
            <w:r>
              <w:rPr>
                <w:sz w:val="24"/>
              </w:rPr>
              <w:t>текста</w:t>
            </w:r>
            <w:r>
              <w:rPr>
                <w:spacing w:val="-3"/>
                <w:sz w:val="24"/>
              </w:rPr>
              <w:t xml:space="preserve"> </w:t>
            </w:r>
            <w:r>
              <w:rPr>
                <w:sz w:val="24"/>
              </w:rPr>
              <w:t>сообщения</w:t>
            </w:r>
          </w:p>
        </w:tc>
        <w:tc>
          <w:tcPr>
            <w:tcW w:w="5240" w:type="dxa"/>
          </w:tcPr>
          <w:p w:rsidR="00FF0B00" w:rsidRDefault="00A77D74" w:rsidP="00F55BB2">
            <w:pPr>
              <w:pStyle w:val="TableParagraph"/>
              <w:ind w:left="110" w:right="275"/>
              <w:rPr>
                <w:sz w:val="24"/>
              </w:rPr>
            </w:pPr>
            <w:r>
              <w:rPr>
                <w:sz w:val="24"/>
              </w:rPr>
              <w:t>Оценить</w:t>
            </w:r>
            <w:r>
              <w:rPr>
                <w:spacing w:val="-12"/>
                <w:sz w:val="24"/>
              </w:rPr>
              <w:t xml:space="preserve"> </w:t>
            </w:r>
            <w:r>
              <w:rPr>
                <w:sz w:val="24"/>
              </w:rPr>
              <w:t>объективность</w:t>
            </w:r>
            <w:r>
              <w:rPr>
                <w:spacing w:val="-13"/>
                <w:sz w:val="24"/>
              </w:rPr>
              <w:t xml:space="preserve"> </w:t>
            </w:r>
            <w:r>
              <w:rPr>
                <w:sz w:val="24"/>
              </w:rPr>
              <w:t>приведенных</w:t>
            </w:r>
            <w:r>
              <w:rPr>
                <w:spacing w:val="-57"/>
                <w:sz w:val="24"/>
              </w:rPr>
              <w:t xml:space="preserve"> </w:t>
            </w:r>
            <w:r>
              <w:rPr>
                <w:sz w:val="24"/>
              </w:rPr>
              <w:t>примеров</w:t>
            </w:r>
          </w:p>
        </w:tc>
      </w:tr>
      <w:tr w:rsidR="00FF0B00" w:rsidTr="003E404B">
        <w:trPr>
          <w:trHeight w:val="1106"/>
        </w:trPr>
        <w:tc>
          <w:tcPr>
            <w:tcW w:w="4691" w:type="dxa"/>
          </w:tcPr>
          <w:p w:rsidR="00FF0B00" w:rsidRDefault="00A77D74" w:rsidP="00F55BB2">
            <w:pPr>
              <w:pStyle w:val="TableParagraph"/>
              <w:spacing w:line="270" w:lineRule="atLeast"/>
              <w:ind w:left="110" w:right="275"/>
              <w:rPr>
                <w:sz w:val="24"/>
              </w:rPr>
            </w:pPr>
            <w:r>
              <w:rPr>
                <w:sz w:val="24"/>
              </w:rPr>
              <w:t>2.14.</w:t>
            </w:r>
            <w:r>
              <w:rPr>
                <w:spacing w:val="-4"/>
                <w:sz w:val="24"/>
              </w:rPr>
              <w:t xml:space="preserve"> </w:t>
            </w:r>
            <w:r>
              <w:rPr>
                <w:sz w:val="24"/>
              </w:rPr>
              <w:t>Использовать</w:t>
            </w:r>
            <w:r>
              <w:rPr>
                <w:spacing w:val="-3"/>
                <w:sz w:val="24"/>
              </w:rPr>
              <w:t xml:space="preserve"> </w:t>
            </w:r>
            <w:r>
              <w:rPr>
                <w:sz w:val="24"/>
              </w:rPr>
              <w:t>невербальные</w:t>
            </w:r>
            <w:r>
              <w:rPr>
                <w:spacing w:val="-6"/>
                <w:sz w:val="24"/>
              </w:rPr>
              <w:t xml:space="preserve"> </w:t>
            </w:r>
            <w:r>
              <w:rPr>
                <w:sz w:val="24"/>
              </w:rPr>
              <w:t>средства</w:t>
            </w:r>
            <w:r>
              <w:rPr>
                <w:spacing w:val="-57"/>
                <w:sz w:val="24"/>
              </w:rPr>
              <w:t xml:space="preserve"> </w:t>
            </w:r>
            <w:r>
              <w:rPr>
                <w:sz w:val="24"/>
              </w:rPr>
              <w:t>или наглядные материалы,</w:t>
            </w:r>
            <w:r>
              <w:rPr>
                <w:spacing w:val="1"/>
                <w:sz w:val="24"/>
              </w:rPr>
              <w:t xml:space="preserve"> </w:t>
            </w:r>
            <w:r>
              <w:rPr>
                <w:sz w:val="24"/>
              </w:rPr>
              <w:t>подготовленные/отобранные под</w:t>
            </w:r>
            <w:r>
              <w:rPr>
                <w:spacing w:val="1"/>
                <w:sz w:val="24"/>
              </w:rPr>
              <w:t xml:space="preserve"> </w:t>
            </w:r>
            <w:r>
              <w:rPr>
                <w:sz w:val="24"/>
              </w:rPr>
              <w:t>руководством</w:t>
            </w:r>
            <w:r>
              <w:rPr>
                <w:spacing w:val="-1"/>
                <w:sz w:val="24"/>
              </w:rPr>
              <w:t xml:space="preserve"> </w:t>
            </w:r>
            <w:r>
              <w:rPr>
                <w:sz w:val="24"/>
              </w:rPr>
              <w:t>учителя</w:t>
            </w:r>
          </w:p>
        </w:tc>
        <w:tc>
          <w:tcPr>
            <w:tcW w:w="5670" w:type="dxa"/>
          </w:tcPr>
          <w:p w:rsidR="00FF0B00" w:rsidRDefault="00A77D74" w:rsidP="00F55BB2">
            <w:pPr>
              <w:pStyle w:val="TableParagraph"/>
              <w:tabs>
                <w:tab w:val="left" w:pos="1642"/>
                <w:tab w:val="left" w:pos="2830"/>
                <w:tab w:val="left" w:pos="3412"/>
                <w:tab w:val="left" w:pos="5053"/>
              </w:tabs>
              <w:spacing w:before="1"/>
              <w:ind w:left="110" w:right="275"/>
              <w:rPr>
                <w:sz w:val="24"/>
              </w:rPr>
            </w:pPr>
            <w:r>
              <w:rPr>
                <w:sz w:val="24"/>
              </w:rPr>
              <w:t>Подготовить</w:t>
            </w:r>
            <w:r>
              <w:rPr>
                <w:sz w:val="24"/>
              </w:rPr>
              <w:tab/>
              <w:t>/отобрать</w:t>
            </w:r>
            <w:r>
              <w:rPr>
                <w:sz w:val="24"/>
              </w:rPr>
              <w:tab/>
              <w:t>под</w:t>
            </w:r>
            <w:r>
              <w:rPr>
                <w:sz w:val="24"/>
              </w:rPr>
              <w:tab/>
              <w:t>руководством</w:t>
            </w:r>
            <w:r>
              <w:rPr>
                <w:sz w:val="24"/>
              </w:rPr>
              <w:tab/>
            </w:r>
            <w:r>
              <w:rPr>
                <w:spacing w:val="-1"/>
                <w:sz w:val="24"/>
              </w:rPr>
              <w:t>учителя</w:t>
            </w:r>
            <w:r>
              <w:rPr>
                <w:spacing w:val="-57"/>
                <w:sz w:val="24"/>
              </w:rPr>
              <w:t xml:space="preserve"> </w:t>
            </w:r>
            <w:r>
              <w:rPr>
                <w:sz w:val="24"/>
              </w:rPr>
              <w:t>наглядные</w:t>
            </w:r>
            <w:r>
              <w:rPr>
                <w:spacing w:val="-7"/>
                <w:sz w:val="24"/>
              </w:rPr>
              <w:t xml:space="preserve"> </w:t>
            </w:r>
            <w:r>
              <w:rPr>
                <w:sz w:val="24"/>
              </w:rPr>
              <w:t>средства</w:t>
            </w:r>
            <w:r>
              <w:rPr>
                <w:spacing w:val="-5"/>
                <w:sz w:val="24"/>
              </w:rPr>
              <w:t xml:space="preserve"> </w:t>
            </w:r>
            <w:r>
              <w:rPr>
                <w:sz w:val="24"/>
              </w:rPr>
              <w:t>для</w:t>
            </w:r>
            <w:r>
              <w:rPr>
                <w:spacing w:val="-2"/>
                <w:sz w:val="24"/>
              </w:rPr>
              <w:t xml:space="preserve"> </w:t>
            </w:r>
            <w:r>
              <w:rPr>
                <w:sz w:val="24"/>
              </w:rPr>
              <w:t>иллюстрирования</w:t>
            </w:r>
            <w:r>
              <w:rPr>
                <w:spacing w:val="-4"/>
                <w:sz w:val="24"/>
              </w:rPr>
              <w:t xml:space="preserve"> </w:t>
            </w:r>
            <w:r>
              <w:rPr>
                <w:sz w:val="24"/>
              </w:rPr>
              <w:t>сообщаемого</w:t>
            </w:r>
          </w:p>
        </w:tc>
        <w:tc>
          <w:tcPr>
            <w:tcW w:w="5240" w:type="dxa"/>
          </w:tcPr>
          <w:p w:rsidR="00FF0B00" w:rsidRDefault="00A77D74" w:rsidP="00F55BB2">
            <w:pPr>
              <w:pStyle w:val="TableParagraph"/>
              <w:spacing w:before="1"/>
              <w:ind w:left="110" w:right="275"/>
              <w:rPr>
                <w:sz w:val="24"/>
              </w:rPr>
            </w:pPr>
            <w:r>
              <w:rPr>
                <w:sz w:val="24"/>
              </w:rPr>
              <w:t>Оценить</w:t>
            </w:r>
            <w:r>
              <w:rPr>
                <w:spacing w:val="11"/>
                <w:sz w:val="24"/>
              </w:rPr>
              <w:t xml:space="preserve"> </w:t>
            </w:r>
            <w:r>
              <w:rPr>
                <w:sz w:val="24"/>
              </w:rPr>
              <w:t>целесообразность</w:t>
            </w:r>
            <w:r>
              <w:rPr>
                <w:spacing w:val="11"/>
                <w:sz w:val="24"/>
              </w:rPr>
              <w:t xml:space="preserve"> </w:t>
            </w:r>
            <w:r>
              <w:rPr>
                <w:sz w:val="24"/>
              </w:rPr>
              <w:t>использования</w:t>
            </w:r>
            <w:r>
              <w:rPr>
                <w:spacing w:val="-57"/>
                <w:sz w:val="24"/>
              </w:rPr>
              <w:t xml:space="preserve"> </w:t>
            </w:r>
            <w:r>
              <w:rPr>
                <w:sz w:val="24"/>
              </w:rPr>
              <w:t>подобранных</w:t>
            </w:r>
            <w:r>
              <w:rPr>
                <w:spacing w:val="-4"/>
                <w:sz w:val="24"/>
              </w:rPr>
              <w:t xml:space="preserve"> </w:t>
            </w:r>
            <w:r>
              <w:rPr>
                <w:sz w:val="24"/>
              </w:rPr>
              <w:t>наглядных средств</w:t>
            </w:r>
          </w:p>
        </w:tc>
      </w:tr>
      <w:tr w:rsidR="00FF0B00" w:rsidTr="003E404B">
        <w:trPr>
          <w:trHeight w:val="1103"/>
        </w:trPr>
        <w:tc>
          <w:tcPr>
            <w:tcW w:w="4691" w:type="dxa"/>
          </w:tcPr>
          <w:p w:rsidR="00FF0B00" w:rsidRDefault="00A77D74" w:rsidP="00F55BB2">
            <w:pPr>
              <w:pStyle w:val="TableParagraph"/>
              <w:spacing w:line="276" w:lineRule="exact"/>
              <w:ind w:left="110" w:right="275"/>
              <w:jc w:val="both"/>
              <w:rPr>
                <w:sz w:val="24"/>
              </w:rPr>
            </w:pPr>
            <w:r>
              <w:rPr>
                <w:sz w:val="24"/>
              </w:rPr>
              <w:t>2.15.</w:t>
            </w:r>
            <w:r>
              <w:rPr>
                <w:spacing w:val="-7"/>
                <w:sz w:val="24"/>
              </w:rPr>
              <w:t xml:space="preserve"> </w:t>
            </w:r>
            <w:r>
              <w:rPr>
                <w:sz w:val="24"/>
              </w:rPr>
              <w:t>Делать</w:t>
            </w:r>
            <w:r>
              <w:rPr>
                <w:spacing w:val="-4"/>
                <w:sz w:val="24"/>
              </w:rPr>
              <w:t xml:space="preserve"> </w:t>
            </w:r>
            <w:r>
              <w:rPr>
                <w:sz w:val="24"/>
              </w:rPr>
              <w:t>оценочный</w:t>
            </w:r>
            <w:r>
              <w:rPr>
                <w:spacing w:val="-7"/>
                <w:sz w:val="24"/>
              </w:rPr>
              <w:t xml:space="preserve"> </w:t>
            </w:r>
            <w:r>
              <w:rPr>
                <w:sz w:val="24"/>
              </w:rPr>
              <w:t>вывод</w:t>
            </w:r>
            <w:r>
              <w:rPr>
                <w:spacing w:val="-6"/>
                <w:sz w:val="24"/>
              </w:rPr>
              <w:t xml:space="preserve"> </w:t>
            </w:r>
            <w:r>
              <w:rPr>
                <w:sz w:val="24"/>
              </w:rPr>
              <w:t>о</w:t>
            </w:r>
            <w:r>
              <w:rPr>
                <w:spacing w:val="-7"/>
                <w:sz w:val="24"/>
              </w:rPr>
              <w:t xml:space="preserve"> </w:t>
            </w:r>
            <w:r>
              <w:rPr>
                <w:sz w:val="24"/>
              </w:rPr>
              <w:t>достижении</w:t>
            </w:r>
            <w:r>
              <w:rPr>
                <w:spacing w:val="-57"/>
                <w:sz w:val="24"/>
              </w:rPr>
              <w:t xml:space="preserve"> </w:t>
            </w:r>
            <w:r>
              <w:rPr>
                <w:sz w:val="24"/>
              </w:rPr>
              <w:t>цели коммуникации непосредственно после</w:t>
            </w:r>
            <w:r>
              <w:rPr>
                <w:spacing w:val="1"/>
                <w:sz w:val="24"/>
              </w:rPr>
              <w:t xml:space="preserve"> </w:t>
            </w:r>
            <w:r>
              <w:rPr>
                <w:sz w:val="24"/>
              </w:rPr>
              <w:t>завершения</w:t>
            </w:r>
            <w:r>
              <w:rPr>
                <w:spacing w:val="1"/>
                <w:sz w:val="24"/>
              </w:rPr>
              <w:t xml:space="preserve"> </w:t>
            </w:r>
            <w:r>
              <w:rPr>
                <w:sz w:val="24"/>
              </w:rPr>
              <w:t>коммуникативного</w:t>
            </w:r>
            <w:r>
              <w:rPr>
                <w:spacing w:val="1"/>
                <w:sz w:val="24"/>
              </w:rPr>
              <w:t xml:space="preserve"> </w:t>
            </w:r>
            <w:r>
              <w:rPr>
                <w:sz w:val="24"/>
              </w:rPr>
              <w:t>контакта</w:t>
            </w:r>
            <w:r>
              <w:rPr>
                <w:spacing w:val="1"/>
                <w:sz w:val="24"/>
              </w:rPr>
              <w:t xml:space="preserve"> </w:t>
            </w:r>
            <w:r>
              <w:rPr>
                <w:sz w:val="24"/>
              </w:rPr>
              <w:t>и</w:t>
            </w:r>
            <w:r>
              <w:rPr>
                <w:spacing w:val="1"/>
                <w:sz w:val="24"/>
              </w:rPr>
              <w:t xml:space="preserve"> </w:t>
            </w:r>
            <w:r>
              <w:rPr>
                <w:sz w:val="24"/>
              </w:rPr>
              <w:t>обосновывать его</w:t>
            </w:r>
          </w:p>
        </w:tc>
        <w:tc>
          <w:tcPr>
            <w:tcW w:w="5670" w:type="dxa"/>
          </w:tcPr>
          <w:p w:rsidR="00FF0B00" w:rsidRDefault="00A77D74" w:rsidP="00F55BB2">
            <w:pPr>
              <w:pStyle w:val="TableParagraph"/>
              <w:spacing w:line="275" w:lineRule="exact"/>
              <w:ind w:left="110" w:right="275"/>
              <w:rPr>
                <w:sz w:val="24"/>
              </w:rPr>
            </w:pPr>
            <w:r>
              <w:rPr>
                <w:sz w:val="24"/>
              </w:rPr>
              <w:t>Составить</w:t>
            </w:r>
            <w:r>
              <w:rPr>
                <w:spacing w:val="-2"/>
                <w:sz w:val="24"/>
              </w:rPr>
              <w:t xml:space="preserve"> </w:t>
            </w:r>
            <w:r>
              <w:rPr>
                <w:sz w:val="24"/>
              </w:rPr>
              <w:t>отзыв</w:t>
            </w:r>
            <w:r>
              <w:rPr>
                <w:spacing w:val="-3"/>
                <w:sz w:val="24"/>
              </w:rPr>
              <w:t xml:space="preserve"> </w:t>
            </w:r>
            <w:r>
              <w:rPr>
                <w:sz w:val="24"/>
              </w:rPr>
              <w:t>о</w:t>
            </w:r>
            <w:r>
              <w:rPr>
                <w:spacing w:val="-2"/>
                <w:sz w:val="24"/>
              </w:rPr>
              <w:t xml:space="preserve"> </w:t>
            </w:r>
            <w:r>
              <w:rPr>
                <w:sz w:val="24"/>
              </w:rPr>
              <w:t>сообщении</w:t>
            </w:r>
            <w:r>
              <w:rPr>
                <w:spacing w:val="-2"/>
                <w:sz w:val="24"/>
              </w:rPr>
              <w:t xml:space="preserve"> </w:t>
            </w:r>
            <w:r>
              <w:rPr>
                <w:sz w:val="24"/>
              </w:rPr>
              <w:t>одноклассника</w:t>
            </w:r>
          </w:p>
        </w:tc>
        <w:tc>
          <w:tcPr>
            <w:tcW w:w="5240" w:type="dxa"/>
          </w:tcPr>
          <w:p w:rsidR="00FF0B00" w:rsidRDefault="00A77D74" w:rsidP="00F55BB2">
            <w:pPr>
              <w:pStyle w:val="TableParagraph"/>
              <w:ind w:left="110" w:right="275"/>
              <w:jc w:val="both"/>
              <w:rPr>
                <w:sz w:val="24"/>
              </w:rPr>
            </w:pPr>
            <w:r>
              <w:rPr>
                <w:sz w:val="24"/>
              </w:rPr>
              <w:t>Оценить</w:t>
            </w:r>
            <w:r>
              <w:rPr>
                <w:spacing w:val="1"/>
                <w:sz w:val="24"/>
              </w:rPr>
              <w:t xml:space="preserve"> </w:t>
            </w:r>
            <w:r>
              <w:rPr>
                <w:sz w:val="24"/>
              </w:rPr>
              <w:t>правильность</w:t>
            </w:r>
            <w:r>
              <w:rPr>
                <w:spacing w:val="1"/>
                <w:sz w:val="24"/>
              </w:rPr>
              <w:t xml:space="preserve"> </w:t>
            </w:r>
            <w:r>
              <w:rPr>
                <w:sz w:val="24"/>
              </w:rPr>
              <w:t>использования</w:t>
            </w:r>
            <w:r>
              <w:rPr>
                <w:spacing w:val="1"/>
                <w:sz w:val="24"/>
              </w:rPr>
              <w:t xml:space="preserve"> </w:t>
            </w:r>
            <w:r>
              <w:rPr>
                <w:sz w:val="24"/>
              </w:rPr>
              <w:t>речевых средств в соответствии</w:t>
            </w:r>
            <w:r>
              <w:rPr>
                <w:spacing w:val="1"/>
                <w:sz w:val="24"/>
              </w:rPr>
              <w:t xml:space="preserve"> </w:t>
            </w:r>
            <w:r>
              <w:rPr>
                <w:sz w:val="24"/>
              </w:rPr>
              <w:t>с задачей</w:t>
            </w:r>
            <w:r>
              <w:rPr>
                <w:spacing w:val="1"/>
                <w:sz w:val="24"/>
              </w:rPr>
              <w:t xml:space="preserve"> </w:t>
            </w:r>
            <w:r>
              <w:rPr>
                <w:sz w:val="24"/>
              </w:rPr>
              <w:t>коммуникации</w:t>
            </w:r>
          </w:p>
        </w:tc>
      </w:tr>
      <w:tr w:rsidR="00FF0B00" w:rsidTr="003E404B">
        <w:trPr>
          <w:trHeight w:val="302"/>
        </w:trPr>
        <w:tc>
          <w:tcPr>
            <w:tcW w:w="4691" w:type="dxa"/>
          </w:tcPr>
          <w:p w:rsidR="00FF0B00" w:rsidRDefault="00A77D74" w:rsidP="00F55BB2">
            <w:pPr>
              <w:pStyle w:val="TableParagraph"/>
              <w:spacing w:line="275" w:lineRule="exact"/>
              <w:ind w:left="110" w:right="275"/>
              <w:rPr>
                <w:b/>
                <w:sz w:val="24"/>
              </w:rPr>
            </w:pPr>
            <w:r>
              <w:rPr>
                <w:b/>
                <w:sz w:val="24"/>
              </w:rPr>
              <w:t>Наименование</w:t>
            </w:r>
            <w:r>
              <w:rPr>
                <w:b/>
                <w:spacing w:val="-3"/>
                <w:sz w:val="24"/>
              </w:rPr>
              <w:t xml:space="preserve"> </w:t>
            </w:r>
            <w:r>
              <w:rPr>
                <w:b/>
                <w:sz w:val="24"/>
              </w:rPr>
              <w:t>УУД</w:t>
            </w:r>
          </w:p>
        </w:tc>
        <w:tc>
          <w:tcPr>
            <w:tcW w:w="5670" w:type="dxa"/>
          </w:tcPr>
          <w:p w:rsidR="00FF0B00" w:rsidRDefault="00A77D74" w:rsidP="00F55BB2">
            <w:pPr>
              <w:pStyle w:val="TableParagraph"/>
              <w:spacing w:line="275" w:lineRule="exact"/>
              <w:ind w:left="110" w:right="275"/>
              <w:rPr>
                <w:b/>
                <w:sz w:val="24"/>
              </w:rPr>
            </w:pPr>
            <w:r>
              <w:rPr>
                <w:b/>
                <w:sz w:val="24"/>
              </w:rPr>
              <w:t>Типовая</w:t>
            </w:r>
            <w:r>
              <w:rPr>
                <w:b/>
                <w:spacing w:val="-2"/>
                <w:sz w:val="24"/>
              </w:rPr>
              <w:t xml:space="preserve"> </w:t>
            </w:r>
            <w:r>
              <w:rPr>
                <w:b/>
                <w:sz w:val="24"/>
              </w:rPr>
              <w:t>задача</w:t>
            </w:r>
            <w:r>
              <w:rPr>
                <w:b/>
                <w:spacing w:val="-1"/>
                <w:sz w:val="24"/>
              </w:rPr>
              <w:t xml:space="preserve"> </w:t>
            </w:r>
            <w:r>
              <w:rPr>
                <w:b/>
                <w:sz w:val="24"/>
              </w:rPr>
              <w:t>развития</w:t>
            </w:r>
          </w:p>
        </w:tc>
        <w:tc>
          <w:tcPr>
            <w:tcW w:w="5240" w:type="dxa"/>
          </w:tcPr>
          <w:p w:rsidR="00FF0B00" w:rsidRDefault="00A77D74" w:rsidP="00F55BB2">
            <w:pPr>
              <w:pStyle w:val="TableParagraph"/>
              <w:spacing w:line="275" w:lineRule="exact"/>
              <w:ind w:left="110" w:right="275"/>
              <w:rPr>
                <w:b/>
                <w:sz w:val="24"/>
              </w:rPr>
            </w:pPr>
            <w:r>
              <w:rPr>
                <w:b/>
                <w:sz w:val="24"/>
              </w:rPr>
              <w:t>Типовая</w:t>
            </w:r>
            <w:r>
              <w:rPr>
                <w:b/>
                <w:spacing w:val="-2"/>
                <w:sz w:val="24"/>
              </w:rPr>
              <w:t xml:space="preserve"> </w:t>
            </w:r>
            <w:r>
              <w:rPr>
                <w:b/>
                <w:sz w:val="24"/>
              </w:rPr>
              <w:t>задача</w:t>
            </w:r>
            <w:r>
              <w:rPr>
                <w:b/>
                <w:spacing w:val="-1"/>
                <w:sz w:val="24"/>
              </w:rPr>
              <w:t xml:space="preserve"> </w:t>
            </w:r>
            <w:r>
              <w:rPr>
                <w:b/>
                <w:sz w:val="24"/>
              </w:rPr>
              <w:t>оценки</w:t>
            </w:r>
          </w:p>
        </w:tc>
      </w:tr>
      <w:tr w:rsidR="00FF0B00">
        <w:trPr>
          <w:trHeight w:val="576"/>
        </w:trPr>
        <w:tc>
          <w:tcPr>
            <w:tcW w:w="15601" w:type="dxa"/>
            <w:gridSpan w:val="3"/>
          </w:tcPr>
          <w:p w:rsidR="00FF0B00" w:rsidRDefault="00A77D74" w:rsidP="00F55BB2">
            <w:pPr>
              <w:pStyle w:val="TableParagraph"/>
              <w:spacing w:line="276" w:lineRule="exact"/>
              <w:ind w:left="110" w:right="275"/>
              <w:rPr>
                <w:b/>
                <w:sz w:val="24"/>
              </w:rPr>
            </w:pPr>
            <w:r>
              <w:rPr>
                <w:b/>
                <w:spacing w:val="-1"/>
                <w:sz w:val="24"/>
              </w:rPr>
              <w:t>8)</w:t>
            </w:r>
            <w:r>
              <w:rPr>
                <w:b/>
                <w:spacing w:val="-16"/>
                <w:sz w:val="24"/>
              </w:rPr>
              <w:t xml:space="preserve"> </w:t>
            </w:r>
            <w:r>
              <w:rPr>
                <w:b/>
                <w:spacing w:val="-1"/>
                <w:sz w:val="24"/>
              </w:rPr>
              <w:t>владение</w:t>
            </w:r>
            <w:r>
              <w:rPr>
                <w:b/>
                <w:spacing w:val="-16"/>
                <w:sz w:val="24"/>
              </w:rPr>
              <w:t xml:space="preserve"> </w:t>
            </w:r>
            <w:r>
              <w:rPr>
                <w:b/>
                <w:spacing w:val="-1"/>
                <w:sz w:val="24"/>
              </w:rPr>
              <w:t>языковыми</w:t>
            </w:r>
            <w:r>
              <w:rPr>
                <w:b/>
                <w:spacing w:val="-14"/>
                <w:sz w:val="24"/>
              </w:rPr>
              <w:t xml:space="preserve"> </w:t>
            </w:r>
            <w:r>
              <w:rPr>
                <w:b/>
                <w:spacing w:val="-1"/>
                <w:sz w:val="24"/>
              </w:rPr>
              <w:t>средствами</w:t>
            </w:r>
            <w:r>
              <w:rPr>
                <w:b/>
                <w:spacing w:val="-12"/>
                <w:sz w:val="24"/>
              </w:rPr>
              <w:t xml:space="preserve"> </w:t>
            </w:r>
            <w:r>
              <w:rPr>
                <w:b/>
                <w:spacing w:val="-1"/>
                <w:sz w:val="24"/>
              </w:rPr>
              <w:t>-</w:t>
            </w:r>
            <w:r>
              <w:rPr>
                <w:b/>
                <w:spacing w:val="-16"/>
                <w:sz w:val="24"/>
              </w:rPr>
              <w:t xml:space="preserve"> </w:t>
            </w:r>
            <w:r>
              <w:rPr>
                <w:b/>
                <w:spacing w:val="-1"/>
                <w:sz w:val="24"/>
              </w:rPr>
              <w:t>умение</w:t>
            </w:r>
            <w:r>
              <w:rPr>
                <w:b/>
                <w:spacing w:val="-16"/>
                <w:sz w:val="24"/>
              </w:rPr>
              <w:t xml:space="preserve"> </w:t>
            </w:r>
            <w:r>
              <w:rPr>
                <w:b/>
                <w:spacing w:val="-1"/>
                <w:sz w:val="24"/>
              </w:rPr>
              <w:t>ясно,</w:t>
            </w:r>
            <w:r>
              <w:rPr>
                <w:b/>
                <w:spacing w:val="-15"/>
                <w:sz w:val="24"/>
              </w:rPr>
              <w:t xml:space="preserve"> </w:t>
            </w:r>
            <w:r>
              <w:rPr>
                <w:b/>
                <w:sz w:val="24"/>
              </w:rPr>
              <w:t>логично</w:t>
            </w:r>
            <w:r>
              <w:rPr>
                <w:b/>
                <w:spacing w:val="-15"/>
                <w:sz w:val="24"/>
              </w:rPr>
              <w:t xml:space="preserve"> </w:t>
            </w:r>
            <w:r>
              <w:rPr>
                <w:b/>
                <w:sz w:val="24"/>
              </w:rPr>
              <w:t>и</w:t>
            </w:r>
            <w:r>
              <w:rPr>
                <w:b/>
                <w:spacing w:val="-14"/>
                <w:sz w:val="24"/>
              </w:rPr>
              <w:t xml:space="preserve"> </w:t>
            </w:r>
            <w:r>
              <w:rPr>
                <w:b/>
                <w:sz w:val="24"/>
              </w:rPr>
              <w:t>точно</w:t>
            </w:r>
            <w:r>
              <w:rPr>
                <w:b/>
                <w:spacing w:val="-15"/>
                <w:sz w:val="24"/>
              </w:rPr>
              <w:t xml:space="preserve"> </w:t>
            </w:r>
            <w:r>
              <w:rPr>
                <w:b/>
                <w:sz w:val="24"/>
              </w:rPr>
              <w:t>излагать</w:t>
            </w:r>
            <w:r>
              <w:rPr>
                <w:b/>
                <w:spacing w:val="-15"/>
                <w:sz w:val="24"/>
              </w:rPr>
              <w:t xml:space="preserve"> </w:t>
            </w:r>
            <w:r>
              <w:rPr>
                <w:b/>
                <w:sz w:val="24"/>
              </w:rPr>
              <w:t>свою</w:t>
            </w:r>
            <w:r>
              <w:rPr>
                <w:b/>
                <w:spacing w:val="-16"/>
                <w:sz w:val="24"/>
              </w:rPr>
              <w:t xml:space="preserve"> </w:t>
            </w:r>
            <w:r>
              <w:rPr>
                <w:b/>
                <w:sz w:val="24"/>
              </w:rPr>
              <w:t>точку</w:t>
            </w:r>
            <w:r>
              <w:rPr>
                <w:b/>
                <w:spacing w:val="-15"/>
                <w:sz w:val="24"/>
              </w:rPr>
              <w:t xml:space="preserve"> </w:t>
            </w:r>
            <w:r>
              <w:rPr>
                <w:b/>
                <w:sz w:val="24"/>
              </w:rPr>
              <w:t>зрения,</w:t>
            </w:r>
            <w:r>
              <w:rPr>
                <w:b/>
                <w:spacing w:val="-11"/>
                <w:sz w:val="24"/>
              </w:rPr>
              <w:t xml:space="preserve"> </w:t>
            </w:r>
            <w:r>
              <w:rPr>
                <w:b/>
                <w:sz w:val="24"/>
              </w:rPr>
              <w:t>использовать</w:t>
            </w:r>
            <w:r>
              <w:rPr>
                <w:b/>
                <w:spacing w:val="-15"/>
                <w:sz w:val="24"/>
              </w:rPr>
              <w:t xml:space="preserve"> </w:t>
            </w:r>
            <w:r>
              <w:rPr>
                <w:b/>
                <w:sz w:val="24"/>
              </w:rPr>
              <w:t>адекватные</w:t>
            </w:r>
            <w:r>
              <w:rPr>
                <w:b/>
                <w:spacing w:val="-16"/>
                <w:sz w:val="24"/>
              </w:rPr>
              <w:t xml:space="preserve"> </w:t>
            </w:r>
            <w:r>
              <w:rPr>
                <w:b/>
                <w:sz w:val="24"/>
              </w:rPr>
              <w:t>языковые</w:t>
            </w:r>
            <w:r>
              <w:rPr>
                <w:b/>
                <w:spacing w:val="-16"/>
                <w:sz w:val="24"/>
              </w:rPr>
              <w:t xml:space="preserve"> </w:t>
            </w:r>
            <w:r>
              <w:rPr>
                <w:b/>
                <w:sz w:val="24"/>
              </w:rPr>
              <w:t>средства;</w:t>
            </w:r>
          </w:p>
        </w:tc>
      </w:tr>
      <w:tr w:rsidR="00FF0B00" w:rsidTr="003E404B">
        <w:trPr>
          <w:trHeight w:val="827"/>
        </w:trPr>
        <w:tc>
          <w:tcPr>
            <w:tcW w:w="4691" w:type="dxa"/>
          </w:tcPr>
          <w:p w:rsidR="00FF0B00" w:rsidRDefault="00A77D74" w:rsidP="00F55BB2">
            <w:pPr>
              <w:pStyle w:val="TableParagraph"/>
              <w:spacing w:line="276" w:lineRule="exact"/>
              <w:ind w:left="110" w:right="275"/>
              <w:jc w:val="both"/>
              <w:rPr>
                <w:sz w:val="24"/>
              </w:rPr>
            </w:pPr>
            <w:r>
              <w:rPr>
                <w:sz w:val="24"/>
              </w:rPr>
              <w:t>8.1.</w:t>
            </w:r>
            <w:r>
              <w:rPr>
                <w:spacing w:val="1"/>
                <w:sz w:val="24"/>
              </w:rPr>
              <w:t xml:space="preserve"> </w:t>
            </w:r>
            <w:r>
              <w:rPr>
                <w:sz w:val="24"/>
              </w:rPr>
              <w:t>Определять</w:t>
            </w:r>
            <w:r>
              <w:rPr>
                <w:spacing w:val="1"/>
                <w:sz w:val="24"/>
              </w:rPr>
              <w:t xml:space="preserve"> </w:t>
            </w:r>
            <w:r>
              <w:rPr>
                <w:sz w:val="24"/>
              </w:rPr>
              <w:t>задачу</w:t>
            </w:r>
            <w:r>
              <w:rPr>
                <w:spacing w:val="1"/>
                <w:sz w:val="24"/>
              </w:rPr>
              <w:t xml:space="preserve"> </w:t>
            </w:r>
            <w:r>
              <w:rPr>
                <w:sz w:val="24"/>
              </w:rPr>
              <w:t>коммуникации</w:t>
            </w:r>
            <w:r>
              <w:rPr>
                <w:spacing w:val="1"/>
                <w:sz w:val="24"/>
              </w:rPr>
              <w:t xml:space="preserve"> </w:t>
            </w:r>
            <w:r>
              <w:rPr>
                <w:sz w:val="24"/>
              </w:rPr>
              <w:t>и</w:t>
            </w:r>
            <w:r>
              <w:rPr>
                <w:spacing w:val="1"/>
                <w:sz w:val="24"/>
              </w:rPr>
              <w:t xml:space="preserve"> </w:t>
            </w:r>
            <w:r>
              <w:rPr>
                <w:sz w:val="24"/>
              </w:rPr>
              <w:t>в</w:t>
            </w:r>
            <w:r>
              <w:rPr>
                <w:spacing w:val="-57"/>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ней</w:t>
            </w:r>
            <w:r>
              <w:rPr>
                <w:spacing w:val="1"/>
                <w:sz w:val="24"/>
              </w:rPr>
              <w:t xml:space="preserve"> </w:t>
            </w:r>
            <w:r>
              <w:rPr>
                <w:sz w:val="24"/>
              </w:rPr>
              <w:t>отбирать</w:t>
            </w:r>
            <w:r>
              <w:rPr>
                <w:spacing w:val="1"/>
                <w:sz w:val="24"/>
              </w:rPr>
              <w:t xml:space="preserve"> </w:t>
            </w:r>
            <w:r>
              <w:rPr>
                <w:sz w:val="24"/>
              </w:rPr>
              <w:t>речевые</w:t>
            </w:r>
            <w:r>
              <w:rPr>
                <w:spacing w:val="1"/>
                <w:sz w:val="24"/>
              </w:rPr>
              <w:t xml:space="preserve"> </w:t>
            </w:r>
            <w:r>
              <w:rPr>
                <w:sz w:val="24"/>
              </w:rPr>
              <w:t>средства</w:t>
            </w:r>
          </w:p>
        </w:tc>
        <w:tc>
          <w:tcPr>
            <w:tcW w:w="5670" w:type="dxa"/>
          </w:tcPr>
          <w:p w:rsidR="00FF0B00" w:rsidRDefault="00A77D74" w:rsidP="00F55BB2">
            <w:pPr>
              <w:pStyle w:val="TableParagraph"/>
              <w:ind w:left="110" w:right="275"/>
              <w:rPr>
                <w:sz w:val="24"/>
              </w:rPr>
            </w:pPr>
            <w:r>
              <w:rPr>
                <w:sz w:val="24"/>
              </w:rPr>
              <w:t>Подготовить</w:t>
            </w:r>
            <w:r>
              <w:rPr>
                <w:spacing w:val="14"/>
                <w:sz w:val="24"/>
              </w:rPr>
              <w:t xml:space="preserve"> </w:t>
            </w:r>
            <w:r>
              <w:rPr>
                <w:sz w:val="24"/>
              </w:rPr>
              <w:t>сообщение</w:t>
            </w:r>
            <w:r>
              <w:rPr>
                <w:spacing w:val="14"/>
                <w:sz w:val="24"/>
              </w:rPr>
              <w:t xml:space="preserve"> </w:t>
            </w:r>
            <w:r>
              <w:rPr>
                <w:sz w:val="24"/>
              </w:rPr>
              <w:t>на</w:t>
            </w:r>
            <w:r>
              <w:rPr>
                <w:spacing w:val="15"/>
                <w:sz w:val="24"/>
              </w:rPr>
              <w:t xml:space="preserve"> </w:t>
            </w:r>
            <w:r>
              <w:rPr>
                <w:sz w:val="24"/>
              </w:rPr>
              <w:t>заданную</w:t>
            </w:r>
            <w:r>
              <w:rPr>
                <w:spacing w:val="15"/>
                <w:sz w:val="24"/>
              </w:rPr>
              <w:t xml:space="preserve"> </w:t>
            </w:r>
            <w:r>
              <w:rPr>
                <w:sz w:val="24"/>
              </w:rPr>
              <w:t>тему</w:t>
            </w:r>
            <w:r>
              <w:rPr>
                <w:spacing w:val="12"/>
                <w:sz w:val="24"/>
              </w:rPr>
              <w:t xml:space="preserve"> </w:t>
            </w:r>
            <w:r>
              <w:rPr>
                <w:sz w:val="24"/>
              </w:rPr>
              <w:t>и</w:t>
            </w:r>
            <w:r>
              <w:rPr>
                <w:spacing w:val="16"/>
                <w:sz w:val="24"/>
              </w:rPr>
              <w:t xml:space="preserve"> </w:t>
            </w:r>
            <w:r>
              <w:rPr>
                <w:sz w:val="24"/>
              </w:rPr>
              <w:t>оформить</w:t>
            </w:r>
            <w:r>
              <w:rPr>
                <w:spacing w:val="-57"/>
                <w:sz w:val="24"/>
              </w:rPr>
              <w:t xml:space="preserve"> </w:t>
            </w:r>
            <w:r>
              <w:rPr>
                <w:sz w:val="24"/>
              </w:rPr>
              <w:t>наглядный</w:t>
            </w:r>
            <w:r>
              <w:rPr>
                <w:spacing w:val="-1"/>
                <w:sz w:val="24"/>
              </w:rPr>
              <w:t xml:space="preserve"> </w:t>
            </w:r>
            <w:r>
              <w:rPr>
                <w:sz w:val="24"/>
              </w:rPr>
              <w:t>материал</w:t>
            </w:r>
          </w:p>
        </w:tc>
        <w:tc>
          <w:tcPr>
            <w:tcW w:w="5240" w:type="dxa"/>
          </w:tcPr>
          <w:p w:rsidR="00FF0B00" w:rsidRDefault="00A77D74" w:rsidP="00F55BB2">
            <w:pPr>
              <w:pStyle w:val="TableParagraph"/>
              <w:spacing w:line="276" w:lineRule="exact"/>
              <w:ind w:left="110" w:right="275"/>
              <w:jc w:val="both"/>
              <w:rPr>
                <w:sz w:val="24"/>
              </w:rPr>
            </w:pPr>
            <w:r>
              <w:rPr>
                <w:sz w:val="24"/>
              </w:rPr>
              <w:t>Оценить собственное выступление с точки</w:t>
            </w:r>
            <w:r>
              <w:rPr>
                <w:spacing w:val="1"/>
                <w:sz w:val="24"/>
              </w:rPr>
              <w:t xml:space="preserve"> </w:t>
            </w:r>
            <w:r>
              <w:rPr>
                <w:spacing w:val="-1"/>
                <w:sz w:val="24"/>
              </w:rPr>
              <w:t>зрения</w:t>
            </w:r>
            <w:r>
              <w:rPr>
                <w:spacing w:val="-15"/>
                <w:sz w:val="24"/>
              </w:rPr>
              <w:t xml:space="preserve"> </w:t>
            </w:r>
            <w:r>
              <w:rPr>
                <w:spacing w:val="-1"/>
                <w:sz w:val="24"/>
              </w:rPr>
              <w:t>правильности</w:t>
            </w:r>
            <w:r>
              <w:rPr>
                <w:spacing w:val="-13"/>
                <w:sz w:val="24"/>
              </w:rPr>
              <w:t xml:space="preserve"> </w:t>
            </w:r>
            <w:r>
              <w:rPr>
                <w:sz w:val="24"/>
              </w:rPr>
              <w:t>использования</w:t>
            </w:r>
            <w:r>
              <w:rPr>
                <w:spacing w:val="-14"/>
                <w:sz w:val="24"/>
              </w:rPr>
              <w:t xml:space="preserve"> </w:t>
            </w:r>
            <w:r>
              <w:rPr>
                <w:sz w:val="24"/>
              </w:rPr>
              <w:t>понятий</w:t>
            </w:r>
            <w:r>
              <w:rPr>
                <w:spacing w:val="-58"/>
                <w:sz w:val="24"/>
              </w:rPr>
              <w:t xml:space="preserve"> </w:t>
            </w:r>
            <w:r>
              <w:rPr>
                <w:sz w:val="24"/>
              </w:rPr>
              <w:t>и</w:t>
            </w:r>
            <w:r>
              <w:rPr>
                <w:spacing w:val="-3"/>
                <w:sz w:val="24"/>
              </w:rPr>
              <w:t xml:space="preserve"> </w:t>
            </w:r>
            <w:r>
              <w:rPr>
                <w:sz w:val="24"/>
              </w:rPr>
              <w:t>терминов</w:t>
            </w:r>
          </w:p>
        </w:tc>
      </w:tr>
      <w:tr w:rsidR="00FF0B00" w:rsidTr="003E404B">
        <w:trPr>
          <w:trHeight w:val="1103"/>
        </w:trPr>
        <w:tc>
          <w:tcPr>
            <w:tcW w:w="4691" w:type="dxa"/>
          </w:tcPr>
          <w:p w:rsidR="00FF0B00" w:rsidRDefault="00A77D74" w:rsidP="00F55BB2">
            <w:pPr>
              <w:pStyle w:val="TableParagraph"/>
              <w:spacing w:line="276" w:lineRule="exact"/>
              <w:ind w:left="110" w:right="275"/>
              <w:jc w:val="both"/>
              <w:rPr>
                <w:sz w:val="24"/>
              </w:rPr>
            </w:pPr>
            <w:r>
              <w:rPr>
                <w:sz w:val="24"/>
              </w:rPr>
              <w:t>8.2.</w:t>
            </w:r>
            <w:r>
              <w:rPr>
                <w:spacing w:val="1"/>
                <w:sz w:val="24"/>
              </w:rPr>
              <w:t xml:space="preserve"> </w:t>
            </w:r>
            <w:r>
              <w:rPr>
                <w:sz w:val="24"/>
              </w:rPr>
              <w:t>Отбирать</w:t>
            </w:r>
            <w:r>
              <w:rPr>
                <w:spacing w:val="1"/>
                <w:sz w:val="24"/>
              </w:rPr>
              <w:t xml:space="preserve"> </w:t>
            </w:r>
            <w:r>
              <w:rPr>
                <w:sz w:val="24"/>
              </w:rPr>
              <w:t>и</w:t>
            </w:r>
            <w:r>
              <w:rPr>
                <w:spacing w:val="1"/>
                <w:sz w:val="24"/>
              </w:rPr>
              <w:t xml:space="preserve"> </w:t>
            </w:r>
            <w:r>
              <w:rPr>
                <w:sz w:val="24"/>
              </w:rPr>
              <w:t>использовать</w:t>
            </w:r>
            <w:r>
              <w:rPr>
                <w:spacing w:val="1"/>
                <w:sz w:val="24"/>
              </w:rPr>
              <w:t xml:space="preserve"> </w:t>
            </w:r>
            <w:r>
              <w:rPr>
                <w:sz w:val="24"/>
              </w:rPr>
              <w:t>речевые</w:t>
            </w:r>
            <w:r>
              <w:rPr>
                <w:spacing w:val="1"/>
                <w:sz w:val="24"/>
              </w:rPr>
              <w:t xml:space="preserve"> </w:t>
            </w:r>
            <w:r>
              <w:rPr>
                <w:sz w:val="24"/>
              </w:rPr>
              <w:t>средства</w:t>
            </w:r>
            <w:r>
              <w:rPr>
                <w:spacing w:val="1"/>
                <w:sz w:val="24"/>
              </w:rPr>
              <w:t xml:space="preserve"> </w:t>
            </w:r>
            <w:r>
              <w:rPr>
                <w:sz w:val="24"/>
              </w:rPr>
              <w:t>в</w:t>
            </w:r>
            <w:r>
              <w:rPr>
                <w:spacing w:val="1"/>
                <w:sz w:val="24"/>
              </w:rPr>
              <w:t xml:space="preserve"> </w:t>
            </w:r>
            <w:r>
              <w:rPr>
                <w:sz w:val="24"/>
              </w:rPr>
              <w:t>процессе</w:t>
            </w:r>
            <w:r>
              <w:rPr>
                <w:spacing w:val="1"/>
                <w:sz w:val="24"/>
              </w:rPr>
              <w:t xml:space="preserve"> </w:t>
            </w:r>
            <w:r>
              <w:rPr>
                <w:sz w:val="24"/>
              </w:rPr>
              <w:t>коммуникации</w:t>
            </w:r>
            <w:r>
              <w:rPr>
                <w:spacing w:val="1"/>
                <w:sz w:val="24"/>
              </w:rPr>
              <w:t xml:space="preserve"> </w:t>
            </w:r>
            <w:r>
              <w:rPr>
                <w:sz w:val="24"/>
              </w:rPr>
              <w:t>с</w:t>
            </w:r>
            <w:r>
              <w:rPr>
                <w:spacing w:val="1"/>
                <w:sz w:val="24"/>
              </w:rPr>
              <w:t xml:space="preserve"> </w:t>
            </w:r>
            <w:r>
              <w:rPr>
                <w:sz w:val="24"/>
              </w:rPr>
              <w:t>другими</w:t>
            </w:r>
            <w:r>
              <w:rPr>
                <w:spacing w:val="1"/>
                <w:sz w:val="24"/>
              </w:rPr>
              <w:t xml:space="preserve"> </w:t>
            </w:r>
            <w:r>
              <w:rPr>
                <w:sz w:val="24"/>
              </w:rPr>
              <w:t>людьми</w:t>
            </w:r>
            <w:r>
              <w:rPr>
                <w:spacing w:val="1"/>
                <w:sz w:val="24"/>
              </w:rPr>
              <w:t xml:space="preserve"> </w:t>
            </w:r>
            <w:r>
              <w:rPr>
                <w:sz w:val="24"/>
              </w:rPr>
              <w:t>(диалог</w:t>
            </w:r>
            <w:r>
              <w:rPr>
                <w:spacing w:val="1"/>
                <w:sz w:val="24"/>
              </w:rPr>
              <w:t xml:space="preserve"> </w:t>
            </w:r>
            <w:r>
              <w:rPr>
                <w:sz w:val="24"/>
              </w:rPr>
              <w:t>в</w:t>
            </w:r>
            <w:r>
              <w:rPr>
                <w:spacing w:val="1"/>
                <w:sz w:val="24"/>
              </w:rPr>
              <w:t xml:space="preserve"> </w:t>
            </w:r>
            <w:r>
              <w:rPr>
                <w:sz w:val="24"/>
              </w:rPr>
              <w:t>паре,</w:t>
            </w:r>
            <w:r>
              <w:rPr>
                <w:spacing w:val="1"/>
                <w:sz w:val="24"/>
              </w:rPr>
              <w:t xml:space="preserve"> </w:t>
            </w:r>
            <w:r>
              <w:rPr>
                <w:sz w:val="24"/>
              </w:rPr>
              <w:t>в</w:t>
            </w:r>
            <w:r>
              <w:rPr>
                <w:spacing w:val="1"/>
                <w:sz w:val="24"/>
              </w:rPr>
              <w:t xml:space="preserve"> </w:t>
            </w:r>
            <w:r>
              <w:rPr>
                <w:sz w:val="24"/>
              </w:rPr>
              <w:t>малой</w:t>
            </w:r>
            <w:r>
              <w:rPr>
                <w:spacing w:val="1"/>
                <w:sz w:val="24"/>
              </w:rPr>
              <w:t xml:space="preserve"> </w:t>
            </w:r>
            <w:r>
              <w:rPr>
                <w:sz w:val="24"/>
              </w:rPr>
              <w:t>группе</w:t>
            </w:r>
            <w:r>
              <w:rPr>
                <w:spacing w:val="-2"/>
                <w:sz w:val="24"/>
              </w:rPr>
              <w:t xml:space="preserve"> </w:t>
            </w:r>
            <w:r>
              <w:rPr>
                <w:sz w:val="24"/>
              </w:rPr>
              <w:t>и т.</w:t>
            </w:r>
            <w:r>
              <w:rPr>
                <w:spacing w:val="-3"/>
                <w:sz w:val="24"/>
              </w:rPr>
              <w:t xml:space="preserve"> </w:t>
            </w:r>
            <w:r>
              <w:rPr>
                <w:sz w:val="24"/>
              </w:rPr>
              <w:t>д.)</w:t>
            </w:r>
          </w:p>
        </w:tc>
        <w:tc>
          <w:tcPr>
            <w:tcW w:w="5670" w:type="dxa"/>
          </w:tcPr>
          <w:p w:rsidR="00FF0B00" w:rsidRDefault="00A77D74" w:rsidP="00F55BB2">
            <w:pPr>
              <w:pStyle w:val="TableParagraph"/>
              <w:tabs>
                <w:tab w:val="left" w:pos="1326"/>
                <w:tab w:val="left" w:pos="1827"/>
                <w:tab w:val="left" w:pos="2962"/>
                <w:tab w:val="left" w:pos="4880"/>
                <w:tab w:val="left" w:pos="5396"/>
              </w:tabs>
              <w:ind w:left="110" w:right="275"/>
              <w:rPr>
                <w:sz w:val="24"/>
              </w:rPr>
            </w:pPr>
            <w:r>
              <w:rPr>
                <w:sz w:val="24"/>
              </w:rPr>
              <w:t>Ответить</w:t>
            </w:r>
            <w:r>
              <w:rPr>
                <w:sz w:val="24"/>
              </w:rPr>
              <w:tab/>
              <w:t>на</w:t>
            </w:r>
            <w:r>
              <w:rPr>
                <w:sz w:val="24"/>
              </w:rPr>
              <w:tab/>
              <w:t>вопросы</w:t>
            </w:r>
            <w:r>
              <w:rPr>
                <w:sz w:val="24"/>
              </w:rPr>
              <w:tab/>
              <w:t>одноклассников</w:t>
            </w:r>
            <w:r>
              <w:rPr>
                <w:sz w:val="24"/>
              </w:rPr>
              <w:tab/>
              <w:t>по</w:t>
            </w:r>
            <w:r>
              <w:rPr>
                <w:sz w:val="24"/>
              </w:rPr>
              <w:tab/>
            </w:r>
            <w:r>
              <w:rPr>
                <w:spacing w:val="-2"/>
                <w:sz w:val="24"/>
              </w:rPr>
              <w:t>теме</w:t>
            </w:r>
            <w:r>
              <w:rPr>
                <w:spacing w:val="-57"/>
                <w:sz w:val="24"/>
              </w:rPr>
              <w:t xml:space="preserve"> </w:t>
            </w:r>
            <w:r>
              <w:rPr>
                <w:spacing w:val="-3"/>
                <w:sz w:val="24"/>
              </w:rPr>
              <w:t>сообщения.</w:t>
            </w:r>
            <w:r>
              <w:rPr>
                <w:spacing w:val="-12"/>
                <w:sz w:val="24"/>
              </w:rPr>
              <w:t xml:space="preserve"> </w:t>
            </w:r>
            <w:r>
              <w:rPr>
                <w:spacing w:val="-3"/>
                <w:sz w:val="24"/>
              </w:rPr>
              <w:t>Подготовить</w:t>
            </w:r>
            <w:r>
              <w:rPr>
                <w:spacing w:val="-10"/>
                <w:sz w:val="24"/>
              </w:rPr>
              <w:t xml:space="preserve"> </w:t>
            </w:r>
            <w:r>
              <w:rPr>
                <w:spacing w:val="-2"/>
                <w:sz w:val="24"/>
              </w:rPr>
              <w:t>вопросы</w:t>
            </w:r>
            <w:r>
              <w:rPr>
                <w:spacing w:val="-13"/>
                <w:sz w:val="24"/>
              </w:rPr>
              <w:t xml:space="preserve"> </w:t>
            </w:r>
            <w:r>
              <w:rPr>
                <w:spacing w:val="-2"/>
                <w:sz w:val="24"/>
              </w:rPr>
              <w:t>по теме</w:t>
            </w:r>
            <w:r>
              <w:rPr>
                <w:spacing w:val="-4"/>
                <w:sz w:val="24"/>
              </w:rPr>
              <w:t xml:space="preserve"> </w:t>
            </w:r>
            <w:r>
              <w:rPr>
                <w:spacing w:val="-2"/>
                <w:sz w:val="24"/>
              </w:rPr>
              <w:t>сообщения</w:t>
            </w:r>
          </w:p>
        </w:tc>
        <w:tc>
          <w:tcPr>
            <w:tcW w:w="5240" w:type="dxa"/>
          </w:tcPr>
          <w:p w:rsidR="00FF0B00" w:rsidRDefault="00A77D74" w:rsidP="00F55BB2">
            <w:pPr>
              <w:pStyle w:val="TableParagraph"/>
              <w:ind w:left="110" w:right="275"/>
              <w:rPr>
                <w:sz w:val="24"/>
              </w:rPr>
            </w:pPr>
            <w:r>
              <w:rPr>
                <w:sz w:val="24"/>
              </w:rPr>
              <w:t>Оценить</w:t>
            </w:r>
            <w:r>
              <w:rPr>
                <w:spacing w:val="36"/>
                <w:sz w:val="24"/>
              </w:rPr>
              <w:t xml:space="preserve"> </w:t>
            </w:r>
            <w:r>
              <w:rPr>
                <w:sz w:val="24"/>
              </w:rPr>
              <w:t>правильность</w:t>
            </w:r>
            <w:r>
              <w:rPr>
                <w:spacing w:val="35"/>
                <w:sz w:val="24"/>
              </w:rPr>
              <w:t xml:space="preserve"> </w:t>
            </w:r>
            <w:r>
              <w:rPr>
                <w:sz w:val="24"/>
              </w:rPr>
              <w:t>и</w:t>
            </w:r>
            <w:r>
              <w:rPr>
                <w:spacing w:val="38"/>
                <w:sz w:val="24"/>
              </w:rPr>
              <w:t xml:space="preserve"> </w:t>
            </w:r>
            <w:r>
              <w:rPr>
                <w:sz w:val="24"/>
              </w:rPr>
              <w:t>соответствие</w:t>
            </w:r>
            <w:r>
              <w:rPr>
                <w:spacing w:val="36"/>
                <w:sz w:val="24"/>
              </w:rPr>
              <w:t xml:space="preserve"> </w:t>
            </w:r>
            <w:r>
              <w:rPr>
                <w:sz w:val="24"/>
              </w:rPr>
              <w:t>теме</w:t>
            </w:r>
            <w:r>
              <w:rPr>
                <w:spacing w:val="-57"/>
                <w:sz w:val="24"/>
              </w:rPr>
              <w:t xml:space="preserve"> </w:t>
            </w:r>
            <w:r>
              <w:rPr>
                <w:sz w:val="24"/>
              </w:rPr>
              <w:t>вопросов</w:t>
            </w:r>
            <w:r>
              <w:rPr>
                <w:spacing w:val="-1"/>
                <w:sz w:val="24"/>
              </w:rPr>
              <w:t xml:space="preserve"> </w:t>
            </w:r>
            <w:r>
              <w:rPr>
                <w:sz w:val="24"/>
              </w:rPr>
              <w:t>и ответов</w:t>
            </w:r>
          </w:p>
        </w:tc>
      </w:tr>
      <w:tr w:rsidR="00FF0B00" w:rsidTr="003E404B">
        <w:trPr>
          <w:trHeight w:val="827"/>
        </w:trPr>
        <w:tc>
          <w:tcPr>
            <w:tcW w:w="4691" w:type="dxa"/>
          </w:tcPr>
          <w:p w:rsidR="00FF0B00" w:rsidRDefault="00A77D74" w:rsidP="00F55BB2">
            <w:pPr>
              <w:pStyle w:val="TableParagraph"/>
              <w:spacing w:line="276" w:lineRule="exact"/>
              <w:ind w:left="110" w:right="275"/>
              <w:jc w:val="both"/>
              <w:rPr>
                <w:sz w:val="24"/>
              </w:rPr>
            </w:pPr>
            <w:r>
              <w:rPr>
                <w:sz w:val="24"/>
              </w:rPr>
              <w:t>8.3. Представлять в устной или письменной</w:t>
            </w:r>
            <w:r>
              <w:rPr>
                <w:spacing w:val="1"/>
                <w:sz w:val="24"/>
              </w:rPr>
              <w:t xml:space="preserve"> </w:t>
            </w:r>
            <w:r>
              <w:rPr>
                <w:sz w:val="24"/>
              </w:rPr>
              <w:t>форме</w:t>
            </w:r>
            <w:r>
              <w:rPr>
                <w:spacing w:val="1"/>
                <w:sz w:val="24"/>
              </w:rPr>
              <w:t xml:space="preserve"> </w:t>
            </w:r>
            <w:r>
              <w:rPr>
                <w:sz w:val="24"/>
              </w:rPr>
              <w:t>развернутый</w:t>
            </w:r>
            <w:r>
              <w:rPr>
                <w:spacing w:val="1"/>
                <w:sz w:val="24"/>
              </w:rPr>
              <w:t xml:space="preserve"> </w:t>
            </w:r>
            <w:r>
              <w:rPr>
                <w:sz w:val="24"/>
              </w:rPr>
              <w:t>план</w:t>
            </w:r>
            <w:r>
              <w:rPr>
                <w:spacing w:val="1"/>
                <w:sz w:val="24"/>
              </w:rPr>
              <w:t xml:space="preserve"> </w:t>
            </w:r>
            <w:r>
              <w:rPr>
                <w:sz w:val="24"/>
              </w:rPr>
              <w:t>собственной</w:t>
            </w:r>
            <w:r>
              <w:rPr>
                <w:spacing w:val="1"/>
                <w:sz w:val="24"/>
              </w:rPr>
              <w:t xml:space="preserve"> </w:t>
            </w:r>
            <w:r>
              <w:rPr>
                <w:sz w:val="24"/>
              </w:rPr>
              <w:t>деятельности</w:t>
            </w:r>
          </w:p>
        </w:tc>
        <w:tc>
          <w:tcPr>
            <w:tcW w:w="5670" w:type="dxa"/>
          </w:tcPr>
          <w:p w:rsidR="00FF0B00" w:rsidRDefault="00A77D74" w:rsidP="00F55BB2">
            <w:pPr>
              <w:pStyle w:val="TableParagraph"/>
              <w:ind w:left="110" w:right="275"/>
              <w:rPr>
                <w:sz w:val="24"/>
              </w:rPr>
            </w:pPr>
            <w:r>
              <w:rPr>
                <w:sz w:val="24"/>
              </w:rPr>
              <w:t>Составить</w:t>
            </w:r>
            <w:r>
              <w:rPr>
                <w:spacing w:val="-3"/>
                <w:sz w:val="24"/>
              </w:rPr>
              <w:t xml:space="preserve"> </w:t>
            </w:r>
            <w:r>
              <w:rPr>
                <w:sz w:val="24"/>
              </w:rPr>
              <w:t>алгоритм</w:t>
            </w:r>
            <w:r>
              <w:rPr>
                <w:spacing w:val="-3"/>
                <w:sz w:val="24"/>
              </w:rPr>
              <w:t xml:space="preserve"> </w:t>
            </w:r>
            <w:r>
              <w:rPr>
                <w:sz w:val="24"/>
              </w:rPr>
              <w:t>выполнения</w:t>
            </w:r>
            <w:r>
              <w:rPr>
                <w:spacing w:val="-3"/>
                <w:sz w:val="24"/>
              </w:rPr>
              <w:t xml:space="preserve"> </w:t>
            </w:r>
            <w:r>
              <w:rPr>
                <w:sz w:val="24"/>
              </w:rPr>
              <w:t>(решения)</w:t>
            </w:r>
            <w:r>
              <w:rPr>
                <w:spacing w:val="-4"/>
                <w:sz w:val="24"/>
              </w:rPr>
              <w:t xml:space="preserve"> </w:t>
            </w:r>
            <w:r>
              <w:rPr>
                <w:sz w:val="24"/>
              </w:rPr>
              <w:t>данного</w:t>
            </w:r>
            <w:r>
              <w:rPr>
                <w:spacing w:val="-57"/>
                <w:sz w:val="24"/>
              </w:rPr>
              <w:t xml:space="preserve"> </w:t>
            </w:r>
            <w:r>
              <w:rPr>
                <w:sz w:val="24"/>
              </w:rPr>
              <w:t>задания</w:t>
            </w:r>
          </w:p>
        </w:tc>
        <w:tc>
          <w:tcPr>
            <w:tcW w:w="5240" w:type="dxa"/>
          </w:tcPr>
          <w:p w:rsidR="00FF0B00" w:rsidRDefault="00A77D74" w:rsidP="00F55BB2">
            <w:pPr>
              <w:pStyle w:val="TableParagraph"/>
              <w:tabs>
                <w:tab w:val="left" w:pos="1476"/>
                <w:tab w:val="left" w:pos="3685"/>
                <w:tab w:val="left" w:pos="4474"/>
              </w:tabs>
              <w:ind w:left="110" w:right="275"/>
              <w:rPr>
                <w:sz w:val="24"/>
              </w:rPr>
            </w:pPr>
            <w:r>
              <w:rPr>
                <w:sz w:val="24"/>
              </w:rPr>
              <w:t>Составить</w:t>
            </w:r>
            <w:r>
              <w:rPr>
                <w:sz w:val="24"/>
              </w:rPr>
              <w:tab/>
              <w:t>последовательный</w:t>
            </w:r>
            <w:r>
              <w:rPr>
                <w:sz w:val="24"/>
              </w:rPr>
              <w:tab/>
              <w:t>план</w:t>
            </w:r>
            <w:r>
              <w:rPr>
                <w:sz w:val="24"/>
              </w:rPr>
              <w:tab/>
            </w:r>
            <w:r>
              <w:rPr>
                <w:spacing w:val="-3"/>
                <w:sz w:val="24"/>
              </w:rPr>
              <w:t>по</w:t>
            </w:r>
            <w:r>
              <w:rPr>
                <w:spacing w:val="-57"/>
                <w:sz w:val="24"/>
              </w:rPr>
              <w:t xml:space="preserve"> </w:t>
            </w:r>
            <w:r>
              <w:rPr>
                <w:sz w:val="24"/>
              </w:rPr>
              <w:t>выполнению</w:t>
            </w:r>
            <w:r>
              <w:rPr>
                <w:spacing w:val="-3"/>
                <w:sz w:val="24"/>
              </w:rPr>
              <w:t xml:space="preserve"> </w:t>
            </w:r>
            <w:r>
              <w:rPr>
                <w:sz w:val="24"/>
              </w:rPr>
              <w:t>данного</w:t>
            </w:r>
            <w:r>
              <w:rPr>
                <w:spacing w:val="-1"/>
                <w:sz w:val="24"/>
              </w:rPr>
              <w:t xml:space="preserve"> </w:t>
            </w:r>
            <w:r>
              <w:rPr>
                <w:sz w:val="24"/>
              </w:rPr>
              <w:t>задания</w:t>
            </w:r>
          </w:p>
        </w:tc>
      </w:tr>
      <w:tr w:rsidR="00FF0B00" w:rsidTr="003E404B">
        <w:trPr>
          <w:trHeight w:val="826"/>
        </w:trPr>
        <w:tc>
          <w:tcPr>
            <w:tcW w:w="4691" w:type="dxa"/>
          </w:tcPr>
          <w:p w:rsidR="00FF0B00" w:rsidRDefault="00A77D74" w:rsidP="00F55BB2">
            <w:pPr>
              <w:pStyle w:val="TableParagraph"/>
              <w:spacing w:line="276" w:lineRule="exact"/>
              <w:ind w:left="110" w:right="275"/>
              <w:jc w:val="both"/>
              <w:rPr>
                <w:sz w:val="24"/>
              </w:rPr>
            </w:pPr>
            <w:r>
              <w:rPr>
                <w:sz w:val="24"/>
              </w:rPr>
              <w:t>8.4. Соблюдать нормы</w:t>
            </w:r>
            <w:r>
              <w:rPr>
                <w:spacing w:val="1"/>
                <w:sz w:val="24"/>
              </w:rPr>
              <w:t xml:space="preserve"> </w:t>
            </w:r>
            <w:r>
              <w:rPr>
                <w:sz w:val="24"/>
              </w:rPr>
              <w:t>публичной</w:t>
            </w:r>
            <w:r>
              <w:rPr>
                <w:spacing w:val="1"/>
                <w:sz w:val="24"/>
              </w:rPr>
              <w:t xml:space="preserve"> </w:t>
            </w:r>
            <w:r>
              <w:rPr>
                <w:sz w:val="24"/>
              </w:rPr>
              <w:t>речи</w:t>
            </w:r>
            <w:r>
              <w:rPr>
                <w:spacing w:val="1"/>
                <w:sz w:val="24"/>
              </w:rPr>
              <w:t xml:space="preserve"> </w:t>
            </w:r>
            <w:r>
              <w:rPr>
                <w:sz w:val="24"/>
              </w:rPr>
              <w:t>и</w:t>
            </w:r>
            <w:r>
              <w:rPr>
                <w:spacing w:val="-57"/>
                <w:sz w:val="24"/>
              </w:rPr>
              <w:t xml:space="preserve"> </w:t>
            </w:r>
            <w:r>
              <w:rPr>
                <w:sz w:val="24"/>
              </w:rPr>
              <w:t>регламент</w:t>
            </w:r>
            <w:r>
              <w:rPr>
                <w:spacing w:val="1"/>
                <w:sz w:val="24"/>
              </w:rPr>
              <w:t xml:space="preserve"> </w:t>
            </w:r>
            <w:r>
              <w:rPr>
                <w:sz w:val="24"/>
              </w:rPr>
              <w:t>в</w:t>
            </w:r>
            <w:r>
              <w:rPr>
                <w:spacing w:val="1"/>
                <w:sz w:val="24"/>
              </w:rPr>
              <w:t xml:space="preserve"> </w:t>
            </w:r>
            <w:r>
              <w:rPr>
                <w:sz w:val="24"/>
              </w:rPr>
              <w:t>монологе</w:t>
            </w:r>
            <w:r>
              <w:rPr>
                <w:spacing w:val="1"/>
                <w:sz w:val="24"/>
              </w:rPr>
              <w:t xml:space="preserve"> </w:t>
            </w:r>
            <w:r>
              <w:rPr>
                <w:sz w:val="24"/>
              </w:rPr>
              <w:t>и</w:t>
            </w:r>
            <w:r>
              <w:rPr>
                <w:spacing w:val="1"/>
                <w:sz w:val="24"/>
              </w:rPr>
              <w:t xml:space="preserve"> </w:t>
            </w:r>
            <w:r>
              <w:rPr>
                <w:sz w:val="24"/>
              </w:rPr>
              <w:t>дискуссии</w:t>
            </w:r>
            <w:r>
              <w:rPr>
                <w:spacing w:val="1"/>
                <w:sz w:val="24"/>
              </w:rPr>
              <w:t xml:space="preserve"> </w:t>
            </w:r>
            <w:r>
              <w:rPr>
                <w:sz w:val="24"/>
              </w:rPr>
              <w:t>в</w:t>
            </w:r>
            <w:r>
              <w:rPr>
                <w:spacing w:val="1"/>
                <w:sz w:val="24"/>
              </w:rPr>
              <w:t xml:space="preserve"> </w:t>
            </w:r>
            <w:r>
              <w:rPr>
                <w:sz w:val="24"/>
              </w:rPr>
              <w:t>соответствии</w:t>
            </w:r>
            <w:r>
              <w:rPr>
                <w:spacing w:val="-2"/>
                <w:sz w:val="24"/>
              </w:rPr>
              <w:t xml:space="preserve"> </w:t>
            </w:r>
            <w:r>
              <w:rPr>
                <w:sz w:val="24"/>
              </w:rPr>
              <w:t>с</w:t>
            </w:r>
            <w:r>
              <w:rPr>
                <w:spacing w:val="-2"/>
                <w:sz w:val="24"/>
              </w:rPr>
              <w:t xml:space="preserve"> </w:t>
            </w:r>
            <w:r>
              <w:rPr>
                <w:sz w:val="24"/>
              </w:rPr>
              <w:t>коммуникативной</w:t>
            </w:r>
            <w:r>
              <w:rPr>
                <w:spacing w:val="-3"/>
                <w:sz w:val="24"/>
              </w:rPr>
              <w:t xml:space="preserve"> </w:t>
            </w:r>
            <w:r>
              <w:rPr>
                <w:sz w:val="24"/>
              </w:rPr>
              <w:t>задачей</w:t>
            </w:r>
          </w:p>
        </w:tc>
        <w:tc>
          <w:tcPr>
            <w:tcW w:w="5670" w:type="dxa"/>
          </w:tcPr>
          <w:p w:rsidR="00FF0B00" w:rsidRDefault="00A77D74" w:rsidP="00F55BB2">
            <w:pPr>
              <w:pStyle w:val="TableParagraph"/>
              <w:ind w:left="110" w:right="275"/>
              <w:rPr>
                <w:sz w:val="24"/>
              </w:rPr>
            </w:pPr>
            <w:r>
              <w:rPr>
                <w:sz w:val="24"/>
              </w:rPr>
              <w:t>Подготовить</w:t>
            </w:r>
            <w:r>
              <w:rPr>
                <w:spacing w:val="3"/>
                <w:sz w:val="24"/>
              </w:rPr>
              <w:t xml:space="preserve"> </w:t>
            </w:r>
            <w:r>
              <w:rPr>
                <w:sz w:val="24"/>
              </w:rPr>
              <w:t>выступление,</w:t>
            </w:r>
            <w:r>
              <w:rPr>
                <w:spacing w:val="1"/>
                <w:sz w:val="24"/>
              </w:rPr>
              <w:t xml:space="preserve"> </w:t>
            </w:r>
            <w:r>
              <w:rPr>
                <w:sz w:val="24"/>
              </w:rPr>
              <w:t>ответ</w:t>
            </w:r>
            <w:r>
              <w:rPr>
                <w:spacing w:val="2"/>
                <w:sz w:val="24"/>
              </w:rPr>
              <w:t xml:space="preserve"> </w:t>
            </w:r>
            <w:r>
              <w:rPr>
                <w:sz w:val="24"/>
              </w:rPr>
              <w:t>с</w:t>
            </w:r>
            <w:r>
              <w:rPr>
                <w:spacing w:val="1"/>
                <w:sz w:val="24"/>
              </w:rPr>
              <w:t xml:space="preserve"> </w:t>
            </w:r>
            <w:r>
              <w:rPr>
                <w:sz w:val="24"/>
              </w:rPr>
              <w:t>учетом</w:t>
            </w:r>
            <w:r>
              <w:rPr>
                <w:spacing w:val="3"/>
                <w:sz w:val="24"/>
              </w:rPr>
              <w:t xml:space="preserve"> </w:t>
            </w:r>
            <w:r>
              <w:rPr>
                <w:sz w:val="24"/>
              </w:rPr>
              <w:t>регламента</w:t>
            </w:r>
            <w:r>
              <w:rPr>
                <w:spacing w:val="1"/>
                <w:sz w:val="24"/>
              </w:rPr>
              <w:t xml:space="preserve"> </w:t>
            </w:r>
            <w:r>
              <w:rPr>
                <w:sz w:val="24"/>
              </w:rPr>
              <w:t>и</w:t>
            </w:r>
            <w:r>
              <w:rPr>
                <w:spacing w:val="-57"/>
                <w:sz w:val="24"/>
              </w:rPr>
              <w:t xml:space="preserve"> </w:t>
            </w:r>
            <w:r>
              <w:rPr>
                <w:sz w:val="24"/>
              </w:rPr>
              <w:t>соблюдением</w:t>
            </w:r>
            <w:r>
              <w:rPr>
                <w:spacing w:val="-2"/>
                <w:sz w:val="24"/>
              </w:rPr>
              <w:t xml:space="preserve"> </w:t>
            </w:r>
            <w:r>
              <w:rPr>
                <w:sz w:val="24"/>
              </w:rPr>
              <w:t>культуры</w:t>
            </w:r>
            <w:r>
              <w:rPr>
                <w:spacing w:val="-8"/>
                <w:sz w:val="24"/>
              </w:rPr>
              <w:t xml:space="preserve"> </w:t>
            </w:r>
            <w:r>
              <w:rPr>
                <w:sz w:val="24"/>
              </w:rPr>
              <w:t>речи</w:t>
            </w:r>
          </w:p>
        </w:tc>
        <w:tc>
          <w:tcPr>
            <w:tcW w:w="5240" w:type="dxa"/>
          </w:tcPr>
          <w:p w:rsidR="00FF0B00" w:rsidRDefault="00A77D74" w:rsidP="00F55BB2">
            <w:pPr>
              <w:pStyle w:val="TableParagraph"/>
              <w:ind w:left="110" w:right="275"/>
              <w:rPr>
                <w:sz w:val="24"/>
              </w:rPr>
            </w:pPr>
            <w:r>
              <w:rPr>
                <w:sz w:val="24"/>
              </w:rPr>
              <w:t>Оценить</w:t>
            </w:r>
            <w:r>
              <w:rPr>
                <w:spacing w:val="49"/>
                <w:sz w:val="24"/>
              </w:rPr>
              <w:t xml:space="preserve"> </w:t>
            </w:r>
            <w:r>
              <w:rPr>
                <w:sz w:val="24"/>
              </w:rPr>
              <w:t>качество</w:t>
            </w:r>
            <w:r>
              <w:rPr>
                <w:spacing w:val="45"/>
                <w:sz w:val="24"/>
              </w:rPr>
              <w:t xml:space="preserve"> </w:t>
            </w:r>
            <w:r>
              <w:rPr>
                <w:sz w:val="24"/>
              </w:rPr>
              <w:t>и</w:t>
            </w:r>
            <w:r>
              <w:rPr>
                <w:spacing w:val="51"/>
                <w:sz w:val="24"/>
              </w:rPr>
              <w:t xml:space="preserve"> </w:t>
            </w:r>
            <w:r>
              <w:rPr>
                <w:sz w:val="24"/>
              </w:rPr>
              <w:t>временные</w:t>
            </w:r>
            <w:r>
              <w:rPr>
                <w:spacing w:val="48"/>
                <w:sz w:val="24"/>
              </w:rPr>
              <w:t xml:space="preserve"> </w:t>
            </w:r>
            <w:r>
              <w:rPr>
                <w:sz w:val="24"/>
              </w:rPr>
              <w:t>показатели</w:t>
            </w:r>
            <w:r>
              <w:rPr>
                <w:spacing w:val="-57"/>
                <w:sz w:val="24"/>
              </w:rPr>
              <w:t xml:space="preserve"> </w:t>
            </w:r>
            <w:r>
              <w:rPr>
                <w:sz w:val="24"/>
              </w:rPr>
              <w:t>выступления</w:t>
            </w:r>
          </w:p>
        </w:tc>
      </w:tr>
      <w:tr w:rsidR="00FF0B00" w:rsidTr="003E404B">
        <w:trPr>
          <w:trHeight w:val="829"/>
        </w:trPr>
        <w:tc>
          <w:tcPr>
            <w:tcW w:w="4691" w:type="dxa"/>
          </w:tcPr>
          <w:p w:rsidR="00FF0B00" w:rsidRDefault="00A77D74" w:rsidP="00F55BB2">
            <w:pPr>
              <w:pStyle w:val="TableParagraph"/>
              <w:spacing w:line="270" w:lineRule="atLeast"/>
              <w:ind w:left="110" w:right="275"/>
              <w:rPr>
                <w:sz w:val="24"/>
              </w:rPr>
            </w:pPr>
            <w:r>
              <w:rPr>
                <w:sz w:val="24"/>
              </w:rPr>
              <w:lastRenderedPageBreak/>
              <w:t>8.5. Высказывать и обосновывать мнение</w:t>
            </w:r>
            <w:r>
              <w:rPr>
                <w:spacing w:val="1"/>
                <w:sz w:val="24"/>
              </w:rPr>
              <w:t xml:space="preserve"> </w:t>
            </w:r>
            <w:r>
              <w:rPr>
                <w:sz w:val="24"/>
              </w:rPr>
              <w:t>(суждение)</w:t>
            </w:r>
            <w:r>
              <w:rPr>
                <w:spacing w:val="-3"/>
                <w:sz w:val="24"/>
              </w:rPr>
              <w:t xml:space="preserve"> </w:t>
            </w:r>
            <w:r>
              <w:rPr>
                <w:sz w:val="24"/>
              </w:rPr>
              <w:t>и</w:t>
            </w:r>
            <w:r>
              <w:rPr>
                <w:spacing w:val="-4"/>
                <w:sz w:val="24"/>
              </w:rPr>
              <w:t xml:space="preserve"> </w:t>
            </w:r>
            <w:r>
              <w:rPr>
                <w:sz w:val="24"/>
              </w:rPr>
              <w:t>запрашивать</w:t>
            </w:r>
            <w:r>
              <w:rPr>
                <w:spacing w:val="-1"/>
                <w:sz w:val="24"/>
              </w:rPr>
              <w:t xml:space="preserve"> </w:t>
            </w:r>
            <w:r>
              <w:rPr>
                <w:sz w:val="24"/>
              </w:rPr>
              <w:t>мнение</w:t>
            </w:r>
            <w:r>
              <w:rPr>
                <w:spacing w:val="-4"/>
                <w:sz w:val="24"/>
              </w:rPr>
              <w:t xml:space="preserve"> </w:t>
            </w:r>
            <w:r>
              <w:rPr>
                <w:sz w:val="24"/>
              </w:rPr>
              <w:t>партнера</w:t>
            </w:r>
            <w:r>
              <w:rPr>
                <w:spacing w:val="-4"/>
                <w:sz w:val="24"/>
              </w:rPr>
              <w:t xml:space="preserve"> </w:t>
            </w:r>
            <w:r>
              <w:rPr>
                <w:sz w:val="24"/>
              </w:rPr>
              <w:t>в</w:t>
            </w:r>
            <w:r>
              <w:rPr>
                <w:spacing w:val="-57"/>
                <w:sz w:val="24"/>
              </w:rPr>
              <w:t xml:space="preserve"> </w:t>
            </w:r>
            <w:r>
              <w:rPr>
                <w:sz w:val="24"/>
              </w:rPr>
              <w:t>рамках</w:t>
            </w:r>
            <w:r>
              <w:rPr>
                <w:spacing w:val="-1"/>
                <w:sz w:val="24"/>
              </w:rPr>
              <w:t xml:space="preserve"> </w:t>
            </w:r>
            <w:r>
              <w:rPr>
                <w:sz w:val="24"/>
              </w:rPr>
              <w:t>диалога</w:t>
            </w:r>
          </w:p>
        </w:tc>
        <w:tc>
          <w:tcPr>
            <w:tcW w:w="5670" w:type="dxa"/>
          </w:tcPr>
          <w:p w:rsidR="00FF0B00" w:rsidRDefault="00A77D74" w:rsidP="00F55BB2">
            <w:pPr>
              <w:pStyle w:val="TableParagraph"/>
              <w:ind w:left="110" w:right="275"/>
              <w:rPr>
                <w:sz w:val="24"/>
              </w:rPr>
            </w:pPr>
            <w:r>
              <w:rPr>
                <w:sz w:val="24"/>
              </w:rPr>
              <w:t>Высказать</w:t>
            </w:r>
            <w:r>
              <w:rPr>
                <w:spacing w:val="34"/>
                <w:sz w:val="24"/>
              </w:rPr>
              <w:t xml:space="preserve"> </w:t>
            </w:r>
            <w:r>
              <w:rPr>
                <w:sz w:val="24"/>
              </w:rPr>
              <w:t>свое</w:t>
            </w:r>
            <w:r>
              <w:rPr>
                <w:spacing w:val="31"/>
                <w:sz w:val="24"/>
              </w:rPr>
              <w:t xml:space="preserve"> </w:t>
            </w:r>
            <w:r>
              <w:rPr>
                <w:sz w:val="24"/>
              </w:rPr>
              <w:t>мнение</w:t>
            </w:r>
            <w:r>
              <w:rPr>
                <w:spacing w:val="31"/>
                <w:sz w:val="24"/>
              </w:rPr>
              <w:t xml:space="preserve"> </w:t>
            </w:r>
            <w:r>
              <w:rPr>
                <w:sz w:val="24"/>
              </w:rPr>
              <w:t>с</w:t>
            </w:r>
            <w:r>
              <w:rPr>
                <w:spacing w:val="31"/>
                <w:sz w:val="24"/>
              </w:rPr>
              <w:t xml:space="preserve"> </w:t>
            </w:r>
            <w:r>
              <w:rPr>
                <w:sz w:val="24"/>
              </w:rPr>
              <w:t>приведением</w:t>
            </w:r>
            <w:r>
              <w:rPr>
                <w:spacing w:val="32"/>
                <w:sz w:val="24"/>
              </w:rPr>
              <w:t xml:space="preserve"> </w:t>
            </w:r>
            <w:r>
              <w:rPr>
                <w:sz w:val="24"/>
              </w:rPr>
              <w:t>примеров</w:t>
            </w:r>
            <w:r>
              <w:rPr>
                <w:spacing w:val="32"/>
                <w:sz w:val="24"/>
              </w:rPr>
              <w:t xml:space="preserve"> </w:t>
            </w:r>
            <w:r>
              <w:rPr>
                <w:sz w:val="24"/>
              </w:rPr>
              <w:t>о</w:t>
            </w:r>
            <w:r>
              <w:rPr>
                <w:spacing w:val="-57"/>
                <w:sz w:val="24"/>
              </w:rPr>
              <w:t xml:space="preserve"> </w:t>
            </w:r>
            <w:r>
              <w:rPr>
                <w:sz w:val="24"/>
              </w:rPr>
              <w:t>подготовленном</w:t>
            </w:r>
            <w:r>
              <w:rPr>
                <w:spacing w:val="-4"/>
                <w:sz w:val="24"/>
              </w:rPr>
              <w:t xml:space="preserve"> </w:t>
            </w:r>
            <w:r>
              <w:rPr>
                <w:sz w:val="24"/>
              </w:rPr>
              <w:t>сообщении.</w:t>
            </w:r>
          </w:p>
          <w:p w:rsidR="00FF0B00" w:rsidRDefault="00A77D74" w:rsidP="00F55BB2">
            <w:pPr>
              <w:pStyle w:val="TableParagraph"/>
              <w:spacing w:line="257" w:lineRule="exact"/>
              <w:ind w:left="110" w:right="275"/>
              <w:rPr>
                <w:sz w:val="24"/>
              </w:rPr>
            </w:pPr>
            <w:r>
              <w:rPr>
                <w:sz w:val="24"/>
              </w:rPr>
              <w:t>Попросить</w:t>
            </w:r>
            <w:r>
              <w:rPr>
                <w:spacing w:val="-5"/>
                <w:sz w:val="24"/>
              </w:rPr>
              <w:t xml:space="preserve"> </w:t>
            </w:r>
            <w:r>
              <w:rPr>
                <w:sz w:val="24"/>
              </w:rPr>
              <w:t>одноклассников</w:t>
            </w:r>
            <w:r>
              <w:rPr>
                <w:spacing w:val="-8"/>
                <w:sz w:val="24"/>
              </w:rPr>
              <w:t xml:space="preserve"> </w:t>
            </w:r>
            <w:r>
              <w:rPr>
                <w:sz w:val="24"/>
              </w:rPr>
              <w:t>оценить</w:t>
            </w:r>
            <w:r>
              <w:rPr>
                <w:spacing w:val="-5"/>
                <w:sz w:val="24"/>
              </w:rPr>
              <w:t xml:space="preserve"> </w:t>
            </w:r>
            <w:r>
              <w:rPr>
                <w:sz w:val="24"/>
              </w:rPr>
              <w:t>свое</w:t>
            </w:r>
            <w:r>
              <w:rPr>
                <w:spacing w:val="-9"/>
                <w:sz w:val="24"/>
              </w:rPr>
              <w:t xml:space="preserve"> </w:t>
            </w:r>
            <w:r>
              <w:rPr>
                <w:sz w:val="24"/>
              </w:rPr>
              <w:t>сообщение</w:t>
            </w:r>
          </w:p>
        </w:tc>
        <w:tc>
          <w:tcPr>
            <w:tcW w:w="5240" w:type="dxa"/>
          </w:tcPr>
          <w:p w:rsidR="00FF0B00" w:rsidRDefault="00A77D74" w:rsidP="00F55BB2">
            <w:pPr>
              <w:pStyle w:val="TableParagraph"/>
              <w:ind w:left="110" w:right="275"/>
              <w:rPr>
                <w:sz w:val="24"/>
              </w:rPr>
            </w:pPr>
            <w:r>
              <w:rPr>
                <w:sz w:val="24"/>
              </w:rPr>
              <w:t>Оценить</w:t>
            </w:r>
            <w:r>
              <w:rPr>
                <w:spacing w:val="-3"/>
                <w:sz w:val="24"/>
              </w:rPr>
              <w:t xml:space="preserve"> </w:t>
            </w:r>
            <w:r>
              <w:rPr>
                <w:sz w:val="24"/>
              </w:rPr>
              <w:t>сообщение</w:t>
            </w:r>
            <w:r>
              <w:rPr>
                <w:spacing w:val="-5"/>
                <w:sz w:val="24"/>
              </w:rPr>
              <w:t xml:space="preserve"> </w:t>
            </w:r>
            <w:r>
              <w:rPr>
                <w:sz w:val="24"/>
              </w:rPr>
              <w:t>одноклассника</w:t>
            </w:r>
          </w:p>
        </w:tc>
      </w:tr>
      <w:tr w:rsidR="00FF0B00" w:rsidTr="003E404B">
        <w:trPr>
          <w:trHeight w:val="573"/>
        </w:trPr>
        <w:tc>
          <w:tcPr>
            <w:tcW w:w="4691" w:type="dxa"/>
          </w:tcPr>
          <w:p w:rsidR="00FF0B00" w:rsidRDefault="00A77D74" w:rsidP="00F55BB2">
            <w:pPr>
              <w:pStyle w:val="TableParagraph"/>
              <w:tabs>
                <w:tab w:val="left" w:pos="3544"/>
                <w:tab w:val="left" w:pos="4591"/>
              </w:tabs>
              <w:ind w:left="110" w:right="275"/>
              <w:rPr>
                <w:sz w:val="24"/>
              </w:rPr>
            </w:pPr>
            <w:r>
              <w:rPr>
                <w:sz w:val="24"/>
              </w:rPr>
              <w:t>8.6.</w:t>
            </w:r>
            <w:r>
              <w:rPr>
                <w:spacing w:val="-4"/>
                <w:sz w:val="24"/>
              </w:rPr>
              <w:t xml:space="preserve"> </w:t>
            </w:r>
            <w:r>
              <w:rPr>
                <w:sz w:val="24"/>
              </w:rPr>
              <w:t>Принимать</w:t>
            </w:r>
            <w:r>
              <w:rPr>
                <w:spacing w:val="-2"/>
                <w:sz w:val="24"/>
              </w:rPr>
              <w:t xml:space="preserve"> </w:t>
            </w:r>
            <w:r>
              <w:rPr>
                <w:sz w:val="24"/>
              </w:rPr>
              <w:t>решение</w:t>
            </w:r>
            <w:r>
              <w:rPr>
                <w:spacing w:val="-4"/>
                <w:sz w:val="24"/>
              </w:rPr>
              <w:t xml:space="preserve"> </w:t>
            </w:r>
            <w:r>
              <w:rPr>
                <w:sz w:val="24"/>
              </w:rPr>
              <w:t>в</w:t>
            </w:r>
            <w:r>
              <w:rPr>
                <w:spacing w:val="-4"/>
                <w:sz w:val="24"/>
              </w:rPr>
              <w:t xml:space="preserve"> </w:t>
            </w:r>
            <w:r>
              <w:rPr>
                <w:sz w:val="24"/>
              </w:rPr>
              <w:t>ходе</w:t>
            </w:r>
            <w:r>
              <w:rPr>
                <w:sz w:val="24"/>
              </w:rPr>
              <w:tab/>
              <w:t>диалога</w:t>
            </w:r>
            <w:r>
              <w:rPr>
                <w:sz w:val="24"/>
              </w:rPr>
              <w:tab/>
            </w:r>
            <w:r>
              <w:rPr>
                <w:spacing w:val="-4"/>
                <w:sz w:val="24"/>
              </w:rPr>
              <w:t>и</w:t>
            </w:r>
            <w:r>
              <w:rPr>
                <w:spacing w:val="-57"/>
                <w:sz w:val="24"/>
              </w:rPr>
              <w:t xml:space="preserve"> </w:t>
            </w:r>
            <w:r>
              <w:rPr>
                <w:sz w:val="24"/>
              </w:rPr>
              <w:t>согласовывать</w:t>
            </w:r>
            <w:r>
              <w:rPr>
                <w:spacing w:val="40"/>
                <w:sz w:val="24"/>
              </w:rPr>
              <w:t xml:space="preserve"> </w:t>
            </w:r>
            <w:r>
              <w:rPr>
                <w:sz w:val="24"/>
              </w:rPr>
              <w:t>его</w:t>
            </w:r>
            <w:r>
              <w:rPr>
                <w:spacing w:val="-4"/>
                <w:sz w:val="24"/>
              </w:rPr>
              <w:t xml:space="preserve"> </w:t>
            </w:r>
            <w:r>
              <w:rPr>
                <w:sz w:val="24"/>
              </w:rPr>
              <w:t>с</w:t>
            </w:r>
            <w:r>
              <w:rPr>
                <w:spacing w:val="-5"/>
                <w:sz w:val="24"/>
              </w:rPr>
              <w:t xml:space="preserve"> </w:t>
            </w:r>
            <w:r>
              <w:rPr>
                <w:sz w:val="24"/>
              </w:rPr>
              <w:t>собеседником</w:t>
            </w:r>
          </w:p>
        </w:tc>
        <w:tc>
          <w:tcPr>
            <w:tcW w:w="5670" w:type="dxa"/>
          </w:tcPr>
          <w:p w:rsidR="00FF0B00" w:rsidRDefault="00A77D74" w:rsidP="00F55BB2">
            <w:pPr>
              <w:pStyle w:val="TableParagraph"/>
              <w:spacing w:line="276" w:lineRule="exact"/>
              <w:ind w:left="110" w:right="275"/>
              <w:rPr>
                <w:sz w:val="24"/>
              </w:rPr>
            </w:pPr>
            <w:r>
              <w:rPr>
                <w:sz w:val="24"/>
              </w:rPr>
              <w:t>Найти</w:t>
            </w:r>
            <w:r>
              <w:rPr>
                <w:spacing w:val="-2"/>
                <w:sz w:val="24"/>
              </w:rPr>
              <w:t xml:space="preserve"> </w:t>
            </w:r>
            <w:r>
              <w:rPr>
                <w:sz w:val="24"/>
              </w:rPr>
              <w:t>общее</w:t>
            </w:r>
            <w:r>
              <w:rPr>
                <w:spacing w:val="-3"/>
                <w:sz w:val="24"/>
              </w:rPr>
              <w:t xml:space="preserve"> </w:t>
            </w:r>
            <w:r>
              <w:rPr>
                <w:sz w:val="24"/>
              </w:rPr>
              <w:t>решение</w:t>
            </w:r>
            <w:r>
              <w:rPr>
                <w:spacing w:val="-4"/>
                <w:sz w:val="24"/>
              </w:rPr>
              <w:t xml:space="preserve"> </w:t>
            </w:r>
            <w:r>
              <w:rPr>
                <w:sz w:val="24"/>
              </w:rPr>
              <w:t>(или</w:t>
            </w:r>
            <w:r>
              <w:rPr>
                <w:spacing w:val="-1"/>
                <w:sz w:val="24"/>
              </w:rPr>
              <w:t xml:space="preserve"> </w:t>
            </w:r>
            <w:r>
              <w:rPr>
                <w:sz w:val="24"/>
              </w:rPr>
              <w:t>компромисс</w:t>
            </w:r>
            <w:r>
              <w:rPr>
                <w:spacing w:val="-3"/>
                <w:sz w:val="24"/>
              </w:rPr>
              <w:t xml:space="preserve"> </w:t>
            </w:r>
            <w:r>
              <w:rPr>
                <w:sz w:val="24"/>
              </w:rPr>
              <w:t>мнений)</w:t>
            </w:r>
          </w:p>
        </w:tc>
        <w:tc>
          <w:tcPr>
            <w:tcW w:w="5240" w:type="dxa"/>
          </w:tcPr>
          <w:p w:rsidR="00FF0B00" w:rsidRDefault="00A77D74" w:rsidP="00F55BB2">
            <w:pPr>
              <w:pStyle w:val="TableParagraph"/>
              <w:spacing w:line="276" w:lineRule="exact"/>
              <w:ind w:left="110" w:right="275"/>
              <w:rPr>
                <w:sz w:val="24"/>
              </w:rPr>
            </w:pPr>
            <w:r>
              <w:rPr>
                <w:sz w:val="24"/>
              </w:rPr>
              <w:t>Оценить</w:t>
            </w:r>
            <w:r>
              <w:rPr>
                <w:spacing w:val="-9"/>
                <w:sz w:val="24"/>
              </w:rPr>
              <w:t xml:space="preserve"> </w:t>
            </w:r>
            <w:r>
              <w:rPr>
                <w:sz w:val="24"/>
              </w:rPr>
              <w:t>удовлетворенность</w:t>
            </w:r>
            <w:r>
              <w:rPr>
                <w:spacing w:val="-8"/>
                <w:sz w:val="24"/>
              </w:rPr>
              <w:t xml:space="preserve"> </w:t>
            </w:r>
            <w:r>
              <w:rPr>
                <w:sz w:val="24"/>
              </w:rPr>
              <w:t>диалогом</w:t>
            </w:r>
          </w:p>
        </w:tc>
      </w:tr>
      <w:tr w:rsidR="00FF0B00" w:rsidTr="003E404B">
        <w:trPr>
          <w:trHeight w:val="1105"/>
        </w:trPr>
        <w:tc>
          <w:tcPr>
            <w:tcW w:w="4691" w:type="dxa"/>
          </w:tcPr>
          <w:p w:rsidR="00FF0B00" w:rsidRDefault="00A77D74" w:rsidP="00F55BB2">
            <w:pPr>
              <w:pStyle w:val="TableParagraph"/>
              <w:spacing w:before="1" w:line="275" w:lineRule="exact"/>
              <w:ind w:left="110" w:right="275"/>
              <w:rPr>
                <w:sz w:val="24"/>
              </w:rPr>
            </w:pPr>
            <w:r>
              <w:rPr>
                <w:sz w:val="24"/>
              </w:rPr>
              <w:t>8.7.</w:t>
            </w:r>
            <w:r>
              <w:rPr>
                <w:spacing w:val="-3"/>
                <w:sz w:val="24"/>
              </w:rPr>
              <w:t xml:space="preserve"> </w:t>
            </w:r>
            <w:r>
              <w:rPr>
                <w:sz w:val="24"/>
              </w:rPr>
              <w:t>Создавать</w:t>
            </w:r>
            <w:r>
              <w:rPr>
                <w:spacing w:val="49"/>
                <w:sz w:val="24"/>
              </w:rPr>
              <w:t xml:space="preserve"> </w:t>
            </w:r>
            <w:r>
              <w:rPr>
                <w:sz w:val="24"/>
              </w:rPr>
              <w:t>письменные</w:t>
            </w:r>
          </w:p>
          <w:p w:rsidR="00FF0B00" w:rsidRDefault="00A77D74" w:rsidP="00F55BB2">
            <w:pPr>
              <w:pStyle w:val="TableParagraph"/>
              <w:spacing w:line="276" w:lineRule="exact"/>
              <w:ind w:left="110" w:right="275"/>
              <w:rPr>
                <w:sz w:val="24"/>
              </w:rPr>
            </w:pPr>
            <w:r>
              <w:rPr>
                <w:sz w:val="24"/>
              </w:rPr>
              <w:t>«клишированные»</w:t>
            </w:r>
            <w:r>
              <w:rPr>
                <w:spacing w:val="-4"/>
                <w:sz w:val="24"/>
              </w:rPr>
              <w:t xml:space="preserve"> </w:t>
            </w:r>
            <w:r>
              <w:rPr>
                <w:sz w:val="24"/>
              </w:rPr>
              <w:t>и</w:t>
            </w:r>
            <w:r>
              <w:rPr>
                <w:spacing w:val="-3"/>
                <w:sz w:val="24"/>
              </w:rPr>
              <w:t xml:space="preserve"> </w:t>
            </w:r>
            <w:r>
              <w:rPr>
                <w:sz w:val="24"/>
              </w:rPr>
              <w:t>оригинальные</w:t>
            </w:r>
            <w:r>
              <w:rPr>
                <w:spacing w:val="-5"/>
                <w:sz w:val="24"/>
              </w:rPr>
              <w:t xml:space="preserve"> </w:t>
            </w:r>
            <w:r>
              <w:rPr>
                <w:sz w:val="24"/>
              </w:rPr>
              <w:t>тексты</w:t>
            </w:r>
            <w:r>
              <w:rPr>
                <w:spacing w:val="-3"/>
                <w:sz w:val="24"/>
              </w:rPr>
              <w:t xml:space="preserve"> </w:t>
            </w:r>
            <w:r>
              <w:rPr>
                <w:sz w:val="24"/>
              </w:rPr>
              <w:t>с</w:t>
            </w:r>
            <w:r>
              <w:rPr>
                <w:spacing w:val="-57"/>
                <w:sz w:val="24"/>
              </w:rPr>
              <w:t xml:space="preserve"> </w:t>
            </w:r>
            <w:r>
              <w:rPr>
                <w:sz w:val="24"/>
              </w:rPr>
              <w:t>использованием необходимых речевых</w:t>
            </w:r>
            <w:r>
              <w:rPr>
                <w:spacing w:val="1"/>
                <w:sz w:val="24"/>
              </w:rPr>
              <w:t xml:space="preserve"> </w:t>
            </w:r>
            <w:r>
              <w:rPr>
                <w:sz w:val="24"/>
              </w:rPr>
              <w:t>средств</w:t>
            </w:r>
          </w:p>
        </w:tc>
        <w:tc>
          <w:tcPr>
            <w:tcW w:w="5670" w:type="dxa"/>
          </w:tcPr>
          <w:p w:rsidR="00FF0B00" w:rsidRDefault="00A77D74" w:rsidP="00F55BB2">
            <w:pPr>
              <w:pStyle w:val="TableParagraph"/>
              <w:spacing w:before="3" w:line="237" w:lineRule="auto"/>
              <w:ind w:left="110" w:right="275"/>
              <w:rPr>
                <w:sz w:val="24"/>
              </w:rPr>
            </w:pPr>
            <w:r>
              <w:rPr>
                <w:sz w:val="24"/>
              </w:rPr>
              <w:t>Одноклассникам</w:t>
            </w:r>
            <w:r>
              <w:rPr>
                <w:spacing w:val="14"/>
                <w:sz w:val="24"/>
              </w:rPr>
              <w:t xml:space="preserve"> </w:t>
            </w:r>
            <w:r>
              <w:rPr>
                <w:sz w:val="24"/>
              </w:rPr>
              <w:t>записать</w:t>
            </w:r>
            <w:r>
              <w:rPr>
                <w:spacing w:val="16"/>
                <w:sz w:val="24"/>
              </w:rPr>
              <w:t xml:space="preserve"> </w:t>
            </w:r>
            <w:r>
              <w:rPr>
                <w:sz w:val="24"/>
              </w:rPr>
              <w:t>основные</w:t>
            </w:r>
            <w:r>
              <w:rPr>
                <w:spacing w:val="13"/>
                <w:sz w:val="24"/>
              </w:rPr>
              <w:t xml:space="preserve"> </w:t>
            </w:r>
            <w:r>
              <w:rPr>
                <w:sz w:val="24"/>
              </w:rPr>
              <w:t>тезисы</w:t>
            </w:r>
            <w:r>
              <w:rPr>
                <w:spacing w:val="14"/>
                <w:sz w:val="24"/>
              </w:rPr>
              <w:t xml:space="preserve"> </w:t>
            </w:r>
            <w:r>
              <w:rPr>
                <w:sz w:val="24"/>
              </w:rPr>
              <w:t>сообщения</w:t>
            </w:r>
            <w:r>
              <w:rPr>
                <w:spacing w:val="-57"/>
                <w:sz w:val="24"/>
              </w:rPr>
              <w:t xml:space="preserve"> </w:t>
            </w:r>
            <w:r>
              <w:rPr>
                <w:sz w:val="24"/>
              </w:rPr>
              <w:t>(вопросов-ответов</w:t>
            </w:r>
            <w:r>
              <w:rPr>
                <w:spacing w:val="-1"/>
                <w:sz w:val="24"/>
              </w:rPr>
              <w:t xml:space="preserve"> </w:t>
            </w:r>
            <w:r>
              <w:rPr>
                <w:sz w:val="24"/>
              </w:rPr>
              <w:t>участников диалога)</w:t>
            </w:r>
          </w:p>
        </w:tc>
        <w:tc>
          <w:tcPr>
            <w:tcW w:w="5240" w:type="dxa"/>
          </w:tcPr>
          <w:p w:rsidR="00FF0B00" w:rsidRDefault="00A77D74" w:rsidP="00F55BB2">
            <w:pPr>
              <w:pStyle w:val="TableParagraph"/>
              <w:tabs>
                <w:tab w:val="left" w:pos="1230"/>
                <w:tab w:val="left" w:pos="2858"/>
                <w:tab w:val="left" w:pos="4609"/>
              </w:tabs>
              <w:spacing w:before="3" w:line="237" w:lineRule="auto"/>
              <w:ind w:left="110" w:right="275"/>
              <w:rPr>
                <w:sz w:val="24"/>
              </w:rPr>
            </w:pPr>
            <w:r>
              <w:rPr>
                <w:sz w:val="24"/>
              </w:rPr>
              <w:t>Оценить</w:t>
            </w:r>
            <w:r>
              <w:rPr>
                <w:sz w:val="24"/>
              </w:rPr>
              <w:tab/>
              <w:t>правильность</w:t>
            </w:r>
            <w:r>
              <w:rPr>
                <w:sz w:val="24"/>
              </w:rPr>
              <w:tab/>
              <w:t>использования</w:t>
            </w:r>
            <w:r>
              <w:rPr>
                <w:sz w:val="24"/>
              </w:rPr>
              <w:tab/>
            </w:r>
            <w:r>
              <w:rPr>
                <w:spacing w:val="-4"/>
                <w:sz w:val="24"/>
              </w:rPr>
              <w:t>в</w:t>
            </w:r>
            <w:r>
              <w:rPr>
                <w:spacing w:val="-57"/>
                <w:sz w:val="24"/>
              </w:rPr>
              <w:t xml:space="preserve"> </w:t>
            </w:r>
            <w:r>
              <w:rPr>
                <w:sz w:val="24"/>
              </w:rPr>
              <w:t>сообщении</w:t>
            </w:r>
            <w:r>
              <w:rPr>
                <w:spacing w:val="-1"/>
                <w:sz w:val="24"/>
              </w:rPr>
              <w:t xml:space="preserve"> </w:t>
            </w:r>
            <w:r>
              <w:rPr>
                <w:sz w:val="24"/>
              </w:rPr>
              <w:t>терминов</w:t>
            </w:r>
            <w:r>
              <w:rPr>
                <w:spacing w:val="-3"/>
                <w:sz w:val="24"/>
              </w:rPr>
              <w:t xml:space="preserve"> </w:t>
            </w:r>
            <w:r>
              <w:rPr>
                <w:sz w:val="24"/>
              </w:rPr>
              <w:t>и понятий</w:t>
            </w:r>
          </w:p>
        </w:tc>
      </w:tr>
    </w:tbl>
    <w:p w:rsidR="00FF0B00" w:rsidRDefault="00FF0B00" w:rsidP="00F55BB2">
      <w:pPr>
        <w:ind w:left="110" w:right="275"/>
        <w:jc w:val="right"/>
        <w:rPr>
          <w:rFonts w:ascii="Calibri"/>
        </w:rPr>
        <w:sectPr w:rsidR="00FF0B00">
          <w:pgSz w:w="16850" w:h="11920" w:orient="landscape"/>
          <w:pgMar w:top="1100" w:right="0" w:bottom="600" w:left="720" w:header="0" w:footer="408" w:gutter="0"/>
          <w:cols w:space="720"/>
        </w:sectPr>
      </w:pPr>
    </w:p>
    <w:p w:rsidR="00FF0B00" w:rsidRDefault="00A77D74" w:rsidP="00F55BB2">
      <w:pPr>
        <w:pStyle w:val="aa"/>
        <w:spacing w:before="73"/>
        <w:ind w:left="110" w:right="275"/>
        <w:jc w:val="both"/>
      </w:pPr>
      <w:r>
        <w:lastRenderedPageBreak/>
        <w:t>Учебно-исследовательская и проектная деятельность - форма реализации активной</w:t>
      </w:r>
      <w:r>
        <w:rPr>
          <w:spacing w:val="1"/>
        </w:rPr>
        <w:t xml:space="preserve"> </w:t>
      </w:r>
      <w:r>
        <w:t>учебно-познавательной</w:t>
      </w:r>
      <w:r>
        <w:rPr>
          <w:spacing w:val="-3"/>
        </w:rPr>
        <w:t xml:space="preserve"> </w:t>
      </w:r>
      <w:r>
        <w:t>деятельности</w:t>
      </w:r>
      <w:r>
        <w:rPr>
          <w:spacing w:val="1"/>
        </w:rPr>
        <w:t xml:space="preserve"> </w:t>
      </w:r>
      <w:r>
        <w:t>школьников.</w:t>
      </w:r>
    </w:p>
    <w:p w:rsidR="00FF0B00" w:rsidRDefault="00A77D74" w:rsidP="00E17F7A">
      <w:pPr>
        <w:pStyle w:val="ac"/>
        <w:numPr>
          <w:ilvl w:val="0"/>
          <w:numId w:val="54"/>
        </w:numPr>
        <w:tabs>
          <w:tab w:val="left" w:pos="1513"/>
        </w:tabs>
        <w:spacing w:before="1"/>
        <w:ind w:left="110" w:right="275" w:firstLine="0"/>
        <w:rPr>
          <w:sz w:val="24"/>
        </w:rPr>
      </w:pPr>
      <w:r>
        <w:rPr>
          <w:b/>
          <w:sz w:val="24"/>
        </w:rPr>
        <w:t>Учебно-исследовательская</w:t>
      </w:r>
      <w:r>
        <w:rPr>
          <w:b/>
          <w:spacing w:val="1"/>
          <w:sz w:val="24"/>
        </w:rPr>
        <w:t xml:space="preserve"> </w:t>
      </w:r>
      <w:r>
        <w:rPr>
          <w:b/>
          <w:sz w:val="24"/>
        </w:rPr>
        <w:t>деятельность</w:t>
      </w:r>
      <w:r>
        <w:rPr>
          <w:b/>
          <w:spacing w:val="1"/>
          <w:sz w:val="24"/>
        </w:rPr>
        <w:t xml:space="preserve"> </w:t>
      </w:r>
      <w:r>
        <w:rPr>
          <w:sz w:val="24"/>
        </w:rPr>
        <w:t>обучающихся</w:t>
      </w:r>
      <w:r>
        <w:rPr>
          <w:spacing w:val="1"/>
          <w:sz w:val="24"/>
        </w:rPr>
        <w:t xml:space="preserve"> </w:t>
      </w:r>
      <w:r>
        <w:rPr>
          <w:sz w:val="24"/>
        </w:rPr>
        <w:t>позволяет</w:t>
      </w:r>
      <w:r>
        <w:rPr>
          <w:spacing w:val="1"/>
          <w:sz w:val="24"/>
        </w:rPr>
        <w:t xml:space="preserve"> </w:t>
      </w:r>
      <w:r>
        <w:rPr>
          <w:sz w:val="24"/>
        </w:rPr>
        <w:t>обучающимся</w:t>
      </w:r>
      <w:r>
        <w:rPr>
          <w:spacing w:val="1"/>
          <w:sz w:val="24"/>
        </w:rPr>
        <w:t xml:space="preserve"> </w:t>
      </w:r>
      <w:r>
        <w:rPr>
          <w:sz w:val="24"/>
        </w:rPr>
        <w:t>испытать,</w:t>
      </w:r>
      <w:r>
        <w:rPr>
          <w:spacing w:val="1"/>
          <w:sz w:val="24"/>
        </w:rPr>
        <w:t xml:space="preserve"> </w:t>
      </w:r>
      <w:r>
        <w:rPr>
          <w:sz w:val="24"/>
        </w:rPr>
        <w:t>испробовать,</w:t>
      </w:r>
      <w:r>
        <w:rPr>
          <w:spacing w:val="1"/>
          <w:sz w:val="24"/>
        </w:rPr>
        <w:t xml:space="preserve"> </w:t>
      </w:r>
      <w:r>
        <w:rPr>
          <w:sz w:val="24"/>
        </w:rPr>
        <w:t>выявить</w:t>
      </w:r>
      <w:r>
        <w:rPr>
          <w:spacing w:val="1"/>
          <w:sz w:val="24"/>
        </w:rPr>
        <w:t xml:space="preserve"> </w:t>
      </w:r>
      <w:r>
        <w:rPr>
          <w:sz w:val="24"/>
        </w:rPr>
        <w:t>и</w:t>
      </w:r>
      <w:r>
        <w:rPr>
          <w:spacing w:val="1"/>
          <w:sz w:val="24"/>
        </w:rPr>
        <w:t xml:space="preserve"> </w:t>
      </w:r>
      <w:r>
        <w:rPr>
          <w:sz w:val="24"/>
        </w:rPr>
        <w:t>актуализировать</w:t>
      </w:r>
      <w:r>
        <w:rPr>
          <w:spacing w:val="1"/>
          <w:sz w:val="24"/>
        </w:rPr>
        <w:t xml:space="preserve"> </w:t>
      </w:r>
      <w:r>
        <w:rPr>
          <w:sz w:val="24"/>
        </w:rPr>
        <w:t>свои</w:t>
      </w:r>
      <w:r>
        <w:rPr>
          <w:spacing w:val="1"/>
          <w:sz w:val="24"/>
        </w:rPr>
        <w:t xml:space="preserve"> </w:t>
      </w:r>
      <w:r>
        <w:rPr>
          <w:sz w:val="24"/>
        </w:rPr>
        <w:t>творческие</w:t>
      </w:r>
      <w:r>
        <w:rPr>
          <w:spacing w:val="-57"/>
          <w:sz w:val="24"/>
        </w:rPr>
        <w:t xml:space="preserve"> </w:t>
      </w:r>
      <w:r>
        <w:rPr>
          <w:sz w:val="24"/>
        </w:rPr>
        <w:t>способности,</w:t>
      </w:r>
      <w:r>
        <w:rPr>
          <w:spacing w:val="1"/>
          <w:sz w:val="24"/>
        </w:rPr>
        <w:t xml:space="preserve"> </w:t>
      </w:r>
      <w:r>
        <w:rPr>
          <w:sz w:val="24"/>
        </w:rPr>
        <w:t>освоить</w:t>
      </w:r>
      <w:r>
        <w:rPr>
          <w:spacing w:val="1"/>
          <w:sz w:val="24"/>
        </w:rPr>
        <w:t xml:space="preserve"> </w:t>
      </w:r>
      <w:r>
        <w:rPr>
          <w:sz w:val="24"/>
        </w:rPr>
        <w:t>аналитические,</w:t>
      </w:r>
      <w:r>
        <w:rPr>
          <w:spacing w:val="1"/>
          <w:sz w:val="24"/>
        </w:rPr>
        <w:t xml:space="preserve"> </w:t>
      </w:r>
      <w:r>
        <w:rPr>
          <w:sz w:val="24"/>
        </w:rPr>
        <w:t>поисковые</w:t>
      </w:r>
      <w:r>
        <w:rPr>
          <w:spacing w:val="1"/>
          <w:sz w:val="24"/>
        </w:rPr>
        <w:t xml:space="preserve"> </w:t>
      </w:r>
      <w:r>
        <w:rPr>
          <w:sz w:val="24"/>
        </w:rPr>
        <w:t>и</w:t>
      </w:r>
      <w:r>
        <w:rPr>
          <w:spacing w:val="1"/>
          <w:sz w:val="24"/>
        </w:rPr>
        <w:t xml:space="preserve"> </w:t>
      </w:r>
      <w:r>
        <w:rPr>
          <w:sz w:val="24"/>
        </w:rPr>
        <w:t>синтезирующие</w:t>
      </w:r>
      <w:r>
        <w:rPr>
          <w:spacing w:val="1"/>
          <w:sz w:val="24"/>
        </w:rPr>
        <w:t xml:space="preserve"> </w:t>
      </w:r>
      <w:r>
        <w:rPr>
          <w:sz w:val="24"/>
        </w:rPr>
        <w:t>элементы</w:t>
      </w:r>
      <w:r>
        <w:rPr>
          <w:spacing w:val="1"/>
          <w:sz w:val="24"/>
        </w:rPr>
        <w:t xml:space="preserve"> </w:t>
      </w:r>
      <w:r>
        <w:rPr>
          <w:sz w:val="24"/>
        </w:rPr>
        <w:t>научной</w:t>
      </w:r>
      <w:r>
        <w:rPr>
          <w:spacing w:val="1"/>
          <w:sz w:val="24"/>
        </w:rPr>
        <w:t xml:space="preserve"> </w:t>
      </w:r>
      <w:r>
        <w:rPr>
          <w:sz w:val="24"/>
        </w:rPr>
        <w:t>работы,</w:t>
      </w:r>
      <w:r>
        <w:rPr>
          <w:spacing w:val="-2"/>
          <w:sz w:val="24"/>
        </w:rPr>
        <w:t xml:space="preserve"> </w:t>
      </w:r>
      <w:r>
        <w:rPr>
          <w:sz w:val="24"/>
        </w:rPr>
        <w:t>сформировать объективную</w:t>
      </w:r>
      <w:r>
        <w:rPr>
          <w:spacing w:val="-1"/>
          <w:sz w:val="24"/>
        </w:rPr>
        <w:t xml:space="preserve"> </w:t>
      </w:r>
      <w:r>
        <w:rPr>
          <w:sz w:val="24"/>
        </w:rPr>
        <w:t>самооценку</w:t>
      </w:r>
      <w:r>
        <w:rPr>
          <w:spacing w:val="-1"/>
          <w:sz w:val="24"/>
        </w:rPr>
        <w:t xml:space="preserve"> </w:t>
      </w:r>
      <w:r>
        <w:rPr>
          <w:sz w:val="24"/>
        </w:rPr>
        <w:t>и</w:t>
      </w:r>
      <w:r>
        <w:rPr>
          <w:spacing w:val="-1"/>
          <w:sz w:val="24"/>
        </w:rPr>
        <w:t xml:space="preserve"> </w:t>
      </w:r>
      <w:r>
        <w:rPr>
          <w:sz w:val="24"/>
        </w:rPr>
        <w:t>развить</w:t>
      </w:r>
      <w:r>
        <w:rPr>
          <w:spacing w:val="-1"/>
          <w:sz w:val="24"/>
        </w:rPr>
        <w:t xml:space="preserve"> </w:t>
      </w:r>
      <w:r>
        <w:rPr>
          <w:sz w:val="24"/>
        </w:rPr>
        <w:t>творческие</w:t>
      </w:r>
      <w:r>
        <w:rPr>
          <w:spacing w:val="-2"/>
          <w:sz w:val="24"/>
        </w:rPr>
        <w:t xml:space="preserve"> </w:t>
      </w:r>
      <w:r>
        <w:rPr>
          <w:sz w:val="24"/>
        </w:rPr>
        <w:t>способности.</w:t>
      </w:r>
    </w:p>
    <w:p w:rsidR="00FF0B00" w:rsidRDefault="00A77D74" w:rsidP="00F55BB2">
      <w:pPr>
        <w:pStyle w:val="aa"/>
        <w:ind w:left="110" w:right="275"/>
        <w:jc w:val="both"/>
      </w:pPr>
      <w:r>
        <w:rPr>
          <w:b/>
        </w:rPr>
        <w:t>Учебно-исследовательская</w:t>
      </w:r>
      <w:r>
        <w:rPr>
          <w:b/>
          <w:spacing w:val="1"/>
        </w:rPr>
        <w:t xml:space="preserve"> </w:t>
      </w:r>
      <w:r>
        <w:rPr>
          <w:b/>
        </w:rPr>
        <w:t>деятельность</w:t>
      </w:r>
      <w:r>
        <w:rPr>
          <w:b/>
          <w:spacing w:val="1"/>
        </w:rPr>
        <w:t xml:space="preserve"> </w:t>
      </w:r>
      <w:r>
        <w:t>–</w:t>
      </w:r>
      <w:r>
        <w:rPr>
          <w:spacing w:val="1"/>
        </w:rPr>
        <w:t xml:space="preserve"> </w:t>
      </w:r>
      <w:r>
        <w:t>это</w:t>
      </w:r>
      <w:r>
        <w:rPr>
          <w:spacing w:val="1"/>
        </w:rPr>
        <w:t xml:space="preserve"> </w:t>
      </w:r>
      <w:r>
        <w:t>«образовательная</w:t>
      </w:r>
      <w:r>
        <w:rPr>
          <w:spacing w:val="1"/>
        </w:rPr>
        <w:t xml:space="preserve"> </w:t>
      </w:r>
      <w:r>
        <w:t>работа,</w:t>
      </w:r>
      <w:r>
        <w:rPr>
          <w:spacing w:val="1"/>
        </w:rPr>
        <w:t xml:space="preserve"> </w:t>
      </w:r>
      <w:r>
        <w:t>связанная</w:t>
      </w:r>
      <w:r>
        <w:rPr>
          <w:spacing w:val="1"/>
        </w:rPr>
        <w:t xml:space="preserve"> </w:t>
      </w:r>
      <w:r>
        <w:t>с</w:t>
      </w:r>
      <w:r>
        <w:rPr>
          <w:spacing w:val="1"/>
        </w:rPr>
        <w:t xml:space="preserve"> </w:t>
      </w:r>
      <w:r>
        <w:t>решением</w:t>
      </w:r>
      <w:r>
        <w:rPr>
          <w:spacing w:val="1"/>
        </w:rPr>
        <w:t xml:space="preserve"> </w:t>
      </w:r>
      <w:r>
        <w:t>обучающимися</w:t>
      </w:r>
      <w:r>
        <w:rPr>
          <w:spacing w:val="1"/>
        </w:rPr>
        <w:t xml:space="preserve"> </w:t>
      </w:r>
      <w:r>
        <w:t>творческой,</w:t>
      </w:r>
      <w:r>
        <w:rPr>
          <w:spacing w:val="1"/>
        </w:rPr>
        <w:t xml:space="preserve"> </w:t>
      </w:r>
      <w:r>
        <w:t>исследовательской</w:t>
      </w:r>
      <w:r>
        <w:rPr>
          <w:spacing w:val="1"/>
        </w:rPr>
        <w:t xml:space="preserve"> </w:t>
      </w:r>
      <w:r>
        <w:t>задачи</w:t>
      </w:r>
      <w:r>
        <w:rPr>
          <w:spacing w:val="1"/>
        </w:rPr>
        <w:t xml:space="preserve"> </w:t>
      </w:r>
      <w:r>
        <w:t>и</w:t>
      </w:r>
      <w:r>
        <w:rPr>
          <w:spacing w:val="1"/>
        </w:rPr>
        <w:t xml:space="preserve"> </w:t>
      </w:r>
      <w:r>
        <w:t>предполагающая наличие основных этапов, характерных для научного исследования, а</w:t>
      </w:r>
      <w:r>
        <w:rPr>
          <w:spacing w:val="1"/>
        </w:rPr>
        <w:t xml:space="preserve"> </w:t>
      </w:r>
      <w:r>
        <w:t>также таких элементов, как</w:t>
      </w:r>
      <w:r>
        <w:rPr>
          <w:spacing w:val="1"/>
        </w:rPr>
        <w:t xml:space="preserve"> </w:t>
      </w:r>
      <w:r>
        <w:t>практическая методика</w:t>
      </w:r>
      <w:r>
        <w:rPr>
          <w:spacing w:val="1"/>
        </w:rPr>
        <w:t xml:space="preserve"> </w:t>
      </w:r>
      <w:r>
        <w:t>исследования</w:t>
      </w:r>
      <w:r>
        <w:rPr>
          <w:spacing w:val="1"/>
        </w:rPr>
        <w:t xml:space="preserve"> </w:t>
      </w:r>
      <w:r>
        <w:t>выбранного</w:t>
      </w:r>
      <w:r>
        <w:rPr>
          <w:spacing w:val="1"/>
        </w:rPr>
        <w:t xml:space="preserve"> </w:t>
      </w:r>
      <w:r>
        <w:t>явления,</w:t>
      </w:r>
      <w:r>
        <w:rPr>
          <w:spacing w:val="1"/>
        </w:rPr>
        <w:t xml:space="preserve"> </w:t>
      </w:r>
      <w:r>
        <w:t>собственный</w:t>
      </w:r>
      <w:r>
        <w:rPr>
          <w:spacing w:val="53"/>
        </w:rPr>
        <w:t xml:space="preserve"> </w:t>
      </w:r>
      <w:r>
        <w:t>экспериментальный</w:t>
      </w:r>
      <w:r>
        <w:rPr>
          <w:spacing w:val="53"/>
        </w:rPr>
        <w:t xml:space="preserve"> </w:t>
      </w:r>
      <w:r>
        <w:t>материал,</w:t>
      </w:r>
      <w:r>
        <w:rPr>
          <w:spacing w:val="56"/>
        </w:rPr>
        <w:t xml:space="preserve"> </w:t>
      </w:r>
      <w:r>
        <w:t>анализ</w:t>
      </w:r>
      <w:r>
        <w:rPr>
          <w:spacing w:val="54"/>
        </w:rPr>
        <w:t xml:space="preserve"> </w:t>
      </w:r>
      <w:r>
        <w:t>собственных</w:t>
      </w:r>
      <w:r>
        <w:rPr>
          <w:spacing w:val="52"/>
        </w:rPr>
        <w:t xml:space="preserve"> </w:t>
      </w:r>
      <w:r>
        <w:t>данных</w:t>
      </w:r>
      <w:r>
        <w:rPr>
          <w:spacing w:val="53"/>
        </w:rPr>
        <w:t xml:space="preserve"> </w:t>
      </w:r>
      <w:r>
        <w:t>и</w:t>
      </w:r>
      <w:r>
        <w:rPr>
          <w:spacing w:val="-3"/>
        </w:rPr>
        <w:t xml:space="preserve"> </w:t>
      </w:r>
      <w:r>
        <w:t>вытекающие</w:t>
      </w:r>
      <w:r>
        <w:rPr>
          <w:spacing w:val="-58"/>
        </w:rPr>
        <w:t xml:space="preserve"> </w:t>
      </w:r>
      <w:r>
        <w:t>из</w:t>
      </w:r>
      <w:r>
        <w:rPr>
          <w:spacing w:val="-1"/>
        </w:rPr>
        <w:t xml:space="preserve"> </w:t>
      </w:r>
      <w:r>
        <w:t>него</w:t>
      </w:r>
      <w:r>
        <w:rPr>
          <w:spacing w:val="-1"/>
        </w:rPr>
        <w:t xml:space="preserve"> </w:t>
      </w:r>
      <w:r>
        <w:t>выводы»</w:t>
      </w:r>
    </w:p>
    <w:p w:rsidR="00FF0B00" w:rsidRDefault="00A77D74" w:rsidP="00E17F7A">
      <w:pPr>
        <w:pStyle w:val="ac"/>
        <w:numPr>
          <w:ilvl w:val="0"/>
          <w:numId w:val="54"/>
        </w:numPr>
        <w:tabs>
          <w:tab w:val="left" w:pos="1633"/>
        </w:tabs>
        <w:ind w:left="110" w:right="275" w:firstLine="0"/>
        <w:rPr>
          <w:sz w:val="24"/>
        </w:rPr>
      </w:pPr>
      <w:r>
        <w:rPr>
          <w:sz w:val="24"/>
        </w:rPr>
        <w:t>Среди</w:t>
      </w:r>
      <w:r>
        <w:rPr>
          <w:spacing w:val="-2"/>
          <w:sz w:val="24"/>
        </w:rPr>
        <w:t xml:space="preserve"> </w:t>
      </w:r>
      <w:r>
        <w:rPr>
          <w:sz w:val="24"/>
        </w:rPr>
        <w:t>путей</w:t>
      </w:r>
      <w:r>
        <w:rPr>
          <w:spacing w:val="-2"/>
          <w:sz w:val="24"/>
        </w:rPr>
        <w:t xml:space="preserve"> </w:t>
      </w:r>
      <w:r>
        <w:rPr>
          <w:sz w:val="24"/>
        </w:rPr>
        <w:t>реализации</w:t>
      </w:r>
      <w:r>
        <w:rPr>
          <w:spacing w:val="-2"/>
          <w:sz w:val="24"/>
        </w:rPr>
        <w:t xml:space="preserve"> </w:t>
      </w:r>
      <w:r>
        <w:rPr>
          <w:sz w:val="24"/>
        </w:rPr>
        <w:t>ФГОС</w:t>
      </w:r>
      <w:r>
        <w:rPr>
          <w:spacing w:val="-3"/>
          <w:sz w:val="24"/>
        </w:rPr>
        <w:t xml:space="preserve"> </w:t>
      </w:r>
      <w:r>
        <w:rPr>
          <w:sz w:val="24"/>
        </w:rPr>
        <w:t>отмечен</w:t>
      </w:r>
      <w:r>
        <w:rPr>
          <w:spacing w:val="-2"/>
          <w:sz w:val="24"/>
        </w:rPr>
        <w:t xml:space="preserve"> </w:t>
      </w:r>
      <w:r>
        <w:rPr>
          <w:sz w:val="24"/>
        </w:rPr>
        <w:t>метод</w:t>
      </w:r>
      <w:r>
        <w:rPr>
          <w:spacing w:val="-3"/>
          <w:sz w:val="24"/>
        </w:rPr>
        <w:t xml:space="preserve"> </w:t>
      </w:r>
      <w:r>
        <w:rPr>
          <w:sz w:val="24"/>
        </w:rPr>
        <w:t>проектов.</w:t>
      </w:r>
    </w:p>
    <w:p w:rsidR="00FF0B00" w:rsidRDefault="00A77D74" w:rsidP="00F55BB2">
      <w:pPr>
        <w:pStyle w:val="aa"/>
        <w:tabs>
          <w:tab w:val="left" w:pos="1478"/>
          <w:tab w:val="left" w:pos="2652"/>
          <w:tab w:val="left" w:pos="3585"/>
          <w:tab w:val="left" w:pos="4314"/>
          <w:tab w:val="left" w:pos="6039"/>
          <w:tab w:val="left" w:pos="7071"/>
          <w:tab w:val="left" w:pos="8140"/>
        </w:tabs>
        <w:ind w:left="110" w:right="275"/>
      </w:pPr>
      <w:r>
        <w:rPr>
          <w:b/>
        </w:rPr>
        <w:t>Проект</w:t>
      </w:r>
      <w:r>
        <w:rPr>
          <w:b/>
          <w:spacing w:val="37"/>
        </w:rPr>
        <w:t xml:space="preserve"> </w:t>
      </w:r>
      <w:r>
        <w:t>–</w:t>
      </w:r>
      <w:r>
        <w:rPr>
          <w:spacing w:val="38"/>
        </w:rPr>
        <w:t xml:space="preserve"> </w:t>
      </w:r>
      <w:r>
        <w:t>это</w:t>
      </w:r>
      <w:r>
        <w:rPr>
          <w:spacing w:val="38"/>
        </w:rPr>
        <w:t xml:space="preserve"> </w:t>
      </w:r>
      <w:r>
        <w:t>буквально</w:t>
      </w:r>
      <w:r>
        <w:rPr>
          <w:spacing w:val="38"/>
        </w:rPr>
        <w:t xml:space="preserve"> </w:t>
      </w:r>
      <w:r>
        <w:t>«брошенный</w:t>
      </w:r>
      <w:r>
        <w:rPr>
          <w:spacing w:val="39"/>
        </w:rPr>
        <w:t xml:space="preserve"> </w:t>
      </w:r>
      <w:r>
        <w:t>вперед»,</w:t>
      </w:r>
      <w:r>
        <w:rPr>
          <w:spacing w:val="38"/>
        </w:rPr>
        <w:t xml:space="preserve"> </w:t>
      </w:r>
      <w:r>
        <w:t>то</w:t>
      </w:r>
      <w:r>
        <w:rPr>
          <w:spacing w:val="39"/>
        </w:rPr>
        <w:t xml:space="preserve"> </w:t>
      </w:r>
      <w:r>
        <w:t>есть</w:t>
      </w:r>
      <w:r>
        <w:rPr>
          <w:spacing w:val="40"/>
        </w:rPr>
        <w:t xml:space="preserve"> </w:t>
      </w:r>
      <w:r>
        <w:t>прототип,</w:t>
      </w:r>
      <w:r>
        <w:rPr>
          <w:spacing w:val="36"/>
        </w:rPr>
        <w:t xml:space="preserve"> </w:t>
      </w:r>
      <w:r>
        <w:t>прообраз</w:t>
      </w:r>
      <w:r>
        <w:rPr>
          <w:spacing w:val="39"/>
        </w:rPr>
        <w:t xml:space="preserve"> </w:t>
      </w:r>
      <w:r>
        <w:t>какого-либо</w:t>
      </w:r>
      <w:r>
        <w:rPr>
          <w:spacing w:val="-57"/>
        </w:rPr>
        <w:t xml:space="preserve"> </w:t>
      </w:r>
      <w:r>
        <w:t>объекта, вида деятельности, а проектирование превращается в процесс создания проекта.</w:t>
      </w:r>
      <w:r>
        <w:rPr>
          <w:spacing w:val="1"/>
        </w:rPr>
        <w:t xml:space="preserve"> </w:t>
      </w:r>
      <w:r>
        <w:rPr>
          <w:b/>
        </w:rPr>
        <w:t>Проектная</w:t>
      </w:r>
      <w:r>
        <w:rPr>
          <w:b/>
          <w:spacing w:val="53"/>
        </w:rPr>
        <w:t xml:space="preserve"> </w:t>
      </w:r>
      <w:r>
        <w:rPr>
          <w:b/>
        </w:rPr>
        <w:t>деятельность</w:t>
      </w:r>
      <w:r>
        <w:rPr>
          <w:b/>
          <w:spacing w:val="56"/>
        </w:rPr>
        <w:t xml:space="preserve"> </w:t>
      </w:r>
      <w:r>
        <w:t>учащихся</w:t>
      </w:r>
      <w:r>
        <w:rPr>
          <w:spacing w:val="54"/>
        </w:rPr>
        <w:t xml:space="preserve"> </w:t>
      </w:r>
      <w:r>
        <w:t>–</w:t>
      </w:r>
      <w:r>
        <w:rPr>
          <w:spacing w:val="57"/>
        </w:rPr>
        <w:t xml:space="preserve"> </w:t>
      </w:r>
      <w:r>
        <w:t>совместная</w:t>
      </w:r>
      <w:r>
        <w:rPr>
          <w:spacing w:val="54"/>
        </w:rPr>
        <w:t xml:space="preserve"> </w:t>
      </w:r>
      <w:r>
        <w:t>учебно-познавательная</w:t>
      </w:r>
      <w:r>
        <w:rPr>
          <w:spacing w:val="53"/>
        </w:rPr>
        <w:t xml:space="preserve"> </w:t>
      </w:r>
      <w:r>
        <w:t>деятельность</w:t>
      </w:r>
      <w:r>
        <w:rPr>
          <w:spacing w:val="-57"/>
        </w:rPr>
        <w:t xml:space="preserve"> </w:t>
      </w:r>
      <w:r>
        <w:t>учащихся,</w:t>
      </w:r>
      <w:r>
        <w:tab/>
        <w:t>имеющая</w:t>
      </w:r>
      <w:r>
        <w:tab/>
        <w:t>общую</w:t>
      </w:r>
      <w:r>
        <w:tab/>
        <w:t>цель,</w:t>
      </w:r>
      <w:r>
        <w:tab/>
        <w:t>согласованные</w:t>
      </w:r>
      <w:r>
        <w:tab/>
        <w:t>методы,</w:t>
      </w:r>
      <w:r>
        <w:tab/>
        <w:t>способы</w:t>
      </w:r>
      <w:r>
        <w:tab/>
        <w:t>деятельности,</w:t>
      </w:r>
      <w:r>
        <w:rPr>
          <w:spacing w:val="-57"/>
        </w:rPr>
        <w:t xml:space="preserve"> </w:t>
      </w:r>
      <w:r>
        <w:t>направленная</w:t>
      </w:r>
      <w:r>
        <w:rPr>
          <w:spacing w:val="49"/>
        </w:rPr>
        <w:t xml:space="preserve"> </w:t>
      </w:r>
      <w:r>
        <w:t>на</w:t>
      </w:r>
      <w:r>
        <w:rPr>
          <w:spacing w:val="48"/>
        </w:rPr>
        <w:t xml:space="preserve"> </w:t>
      </w:r>
      <w:r>
        <w:t>достижение</w:t>
      </w:r>
      <w:r>
        <w:rPr>
          <w:spacing w:val="48"/>
        </w:rPr>
        <w:t xml:space="preserve"> </w:t>
      </w:r>
      <w:r>
        <w:t>общего</w:t>
      </w:r>
      <w:r>
        <w:rPr>
          <w:spacing w:val="50"/>
        </w:rPr>
        <w:t xml:space="preserve"> </w:t>
      </w:r>
      <w:r>
        <w:t>результата</w:t>
      </w:r>
      <w:r>
        <w:rPr>
          <w:spacing w:val="49"/>
        </w:rPr>
        <w:t xml:space="preserve"> </w:t>
      </w:r>
      <w:r>
        <w:t>деятельности.</w:t>
      </w:r>
      <w:r>
        <w:rPr>
          <w:spacing w:val="49"/>
        </w:rPr>
        <w:t xml:space="preserve"> </w:t>
      </w:r>
      <w:r>
        <w:t>Непременным</w:t>
      </w:r>
      <w:r>
        <w:rPr>
          <w:spacing w:val="49"/>
        </w:rPr>
        <w:t xml:space="preserve"> </w:t>
      </w:r>
      <w:r>
        <w:t>условием</w:t>
      </w:r>
      <w:r>
        <w:rPr>
          <w:spacing w:val="-57"/>
        </w:rPr>
        <w:t xml:space="preserve"> </w:t>
      </w:r>
      <w:r>
        <w:t>проектной</w:t>
      </w:r>
      <w:r>
        <w:rPr>
          <w:spacing w:val="3"/>
        </w:rPr>
        <w:t xml:space="preserve"> </w:t>
      </w:r>
      <w:r>
        <w:t>деятельности</w:t>
      </w:r>
      <w:r>
        <w:rPr>
          <w:spacing w:val="4"/>
        </w:rPr>
        <w:t xml:space="preserve"> </w:t>
      </w:r>
      <w:r>
        <w:t>является</w:t>
      </w:r>
      <w:r>
        <w:rPr>
          <w:spacing w:val="2"/>
        </w:rPr>
        <w:t xml:space="preserve"> </w:t>
      </w:r>
      <w:r>
        <w:t>наличие</w:t>
      </w:r>
      <w:r>
        <w:rPr>
          <w:spacing w:val="59"/>
        </w:rPr>
        <w:t xml:space="preserve"> </w:t>
      </w:r>
      <w:r>
        <w:t>заранее</w:t>
      </w:r>
      <w:r>
        <w:rPr>
          <w:spacing w:val="1"/>
        </w:rPr>
        <w:t xml:space="preserve"> </w:t>
      </w:r>
      <w:r>
        <w:t>выработанных</w:t>
      </w:r>
      <w:r>
        <w:rPr>
          <w:spacing w:val="2"/>
        </w:rPr>
        <w:t xml:space="preserve"> </w:t>
      </w:r>
      <w:r>
        <w:t>представлений</w:t>
      </w:r>
      <w:r>
        <w:rPr>
          <w:spacing w:val="3"/>
        </w:rPr>
        <w:t xml:space="preserve"> </w:t>
      </w:r>
      <w:r>
        <w:t>о</w:t>
      </w:r>
      <w:r>
        <w:rPr>
          <w:spacing w:val="-57"/>
        </w:rPr>
        <w:t xml:space="preserve"> </w:t>
      </w:r>
      <w:r>
        <w:t>конечном</w:t>
      </w:r>
      <w:r>
        <w:rPr>
          <w:spacing w:val="15"/>
        </w:rPr>
        <w:t xml:space="preserve"> </w:t>
      </w:r>
      <w:r>
        <w:t>продукте</w:t>
      </w:r>
      <w:r>
        <w:rPr>
          <w:spacing w:val="16"/>
        </w:rPr>
        <w:t xml:space="preserve"> </w:t>
      </w:r>
      <w:r>
        <w:t>деятельности,</w:t>
      </w:r>
      <w:r>
        <w:rPr>
          <w:spacing w:val="15"/>
        </w:rPr>
        <w:t xml:space="preserve"> </w:t>
      </w:r>
      <w:r>
        <w:t>этапов</w:t>
      </w:r>
      <w:r>
        <w:rPr>
          <w:spacing w:val="20"/>
        </w:rPr>
        <w:t xml:space="preserve"> </w:t>
      </w:r>
      <w:r>
        <w:t>проектирования</w:t>
      </w:r>
      <w:r>
        <w:rPr>
          <w:spacing w:val="15"/>
        </w:rPr>
        <w:t xml:space="preserve"> </w:t>
      </w:r>
      <w:r>
        <w:t>и</w:t>
      </w:r>
      <w:r>
        <w:rPr>
          <w:spacing w:val="17"/>
        </w:rPr>
        <w:t xml:space="preserve"> </w:t>
      </w:r>
      <w:r>
        <w:t>реализации</w:t>
      </w:r>
      <w:r>
        <w:rPr>
          <w:spacing w:val="16"/>
        </w:rPr>
        <w:t xml:space="preserve"> </w:t>
      </w:r>
      <w:r>
        <w:t>проекта,</w:t>
      </w:r>
      <w:r>
        <w:rPr>
          <w:spacing w:val="16"/>
        </w:rPr>
        <w:t xml:space="preserve"> </w:t>
      </w:r>
      <w:r>
        <w:t>включая</w:t>
      </w:r>
      <w:r>
        <w:rPr>
          <w:spacing w:val="-57"/>
        </w:rPr>
        <w:t xml:space="preserve"> </w:t>
      </w:r>
      <w:r>
        <w:t>его</w:t>
      </w:r>
      <w:r>
        <w:rPr>
          <w:spacing w:val="-2"/>
        </w:rPr>
        <w:t xml:space="preserve"> </w:t>
      </w:r>
      <w:r>
        <w:t>осмысление</w:t>
      </w:r>
      <w:r>
        <w:rPr>
          <w:spacing w:val="-1"/>
        </w:rPr>
        <w:t xml:space="preserve"> </w:t>
      </w:r>
      <w:r>
        <w:t>и рефлексию результатов</w:t>
      </w:r>
      <w:r>
        <w:rPr>
          <w:spacing w:val="-1"/>
        </w:rPr>
        <w:t xml:space="preserve"> </w:t>
      </w:r>
      <w:r>
        <w:t>деятельности</w:t>
      </w:r>
      <w:r>
        <w:rPr>
          <w:spacing w:val="1"/>
        </w:rPr>
        <w:t xml:space="preserve"> </w:t>
      </w:r>
      <w:r>
        <w:t>.</w:t>
      </w:r>
    </w:p>
    <w:p w:rsidR="00FF0B00" w:rsidRDefault="00A77D74" w:rsidP="00F55BB2">
      <w:pPr>
        <w:tabs>
          <w:tab w:val="left" w:pos="2781"/>
          <w:tab w:val="left" w:pos="3735"/>
          <w:tab w:val="left" w:pos="5079"/>
          <w:tab w:val="left" w:pos="6427"/>
          <w:tab w:val="left" w:pos="6832"/>
        </w:tabs>
        <w:spacing w:before="1"/>
        <w:ind w:left="110" w:right="275"/>
        <w:rPr>
          <w:sz w:val="24"/>
        </w:rPr>
      </w:pPr>
      <w:r>
        <w:rPr>
          <w:i/>
          <w:sz w:val="24"/>
        </w:rPr>
        <w:t>Специфические</w:t>
      </w:r>
      <w:r>
        <w:rPr>
          <w:i/>
          <w:sz w:val="24"/>
        </w:rPr>
        <w:tab/>
        <w:t>черты</w:t>
      </w:r>
      <w:r>
        <w:rPr>
          <w:i/>
          <w:sz w:val="24"/>
        </w:rPr>
        <w:tab/>
        <w:t>(различия)</w:t>
      </w:r>
      <w:r>
        <w:rPr>
          <w:i/>
          <w:sz w:val="24"/>
        </w:rPr>
        <w:tab/>
      </w:r>
      <w:r>
        <w:rPr>
          <w:sz w:val="24"/>
        </w:rPr>
        <w:t>проектной</w:t>
      </w:r>
      <w:r>
        <w:rPr>
          <w:sz w:val="24"/>
        </w:rPr>
        <w:tab/>
        <w:t>и</w:t>
      </w:r>
      <w:r>
        <w:rPr>
          <w:sz w:val="24"/>
        </w:rPr>
        <w:tab/>
      </w:r>
      <w:r>
        <w:rPr>
          <w:spacing w:val="-1"/>
          <w:sz w:val="24"/>
        </w:rPr>
        <w:t>учебно-исследовательской</w:t>
      </w:r>
      <w:r>
        <w:rPr>
          <w:spacing w:val="-57"/>
          <w:sz w:val="24"/>
        </w:rPr>
        <w:t xml:space="preserve"> </w:t>
      </w:r>
      <w:r>
        <w:rPr>
          <w:sz w:val="24"/>
        </w:rPr>
        <w:t>деятельности отражены</w:t>
      </w:r>
      <w:r>
        <w:rPr>
          <w:spacing w:val="-3"/>
          <w:sz w:val="24"/>
        </w:rPr>
        <w:t xml:space="preserve"> </w:t>
      </w:r>
      <w:r>
        <w:rPr>
          <w:sz w:val="24"/>
        </w:rPr>
        <w:t>в</w:t>
      </w:r>
      <w:r>
        <w:rPr>
          <w:spacing w:val="-1"/>
          <w:sz w:val="24"/>
        </w:rPr>
        <w:t xml:space="preserve"> </w:t>
      </w:r>
      <w:r>
        <w:rPr>
          <w:sz w:val="24"/>
        </w:rPr>
        <w:t>таблице</w:t>
      </w:r>
      <w:r>
        <w:rPr>
          <w:spacing w:val="-1"/>
          <w:sz w:val="24"/>
        </w:rPr>
        <w:t xml:space="preserve"> </w:t>
      </w:r>
      <w:r>
        <w:rPr>
          <w:sz w:val="24"/>
        </w:rPr>
        <w:t>13:</w:t>
      </w:r>
    </w:p>
    <w:p w:rsidR="00FF0B00" w:rsidRDefault="00A77D74" w:rsidP="00F55BB2">
      <w:pPr>
        <w:ind w:left="110" w:right="275"/>
        <w:jc w:val="right"/>
        <w:rPr>
          <w:i/>
          <w:sz w:val="24"/>
        </w:rPr>
      </w:pPr>
      <w:r>
        <w:rPr>
          <w:i/>
          <w:sz w:val="24"/>
        </w:rPr>
        <w:t>Таблица</w:t>
      </w:r>
      <w:r>
        <w:rPr>
          <w:i/>
          <w:spacing w:val="-1"/>
          <w:sz w:val="24"/>
        </w:rPr>
        <w:t xml:space="preserve"> </w:t>
      </w:r>
      <w:r>
        <w:rPr>
          <w:i/>
          <w:sz w:val="24"/>
        </w:rPr>
        <w:t>13</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64"/>
        <w:gridCol w:w="4964"/>
      </w:tblGrid>
      <w:tr w:rsidR="00FF0B00">
        <w:trPr>
          <w:trHeight w:val="275"/>
        </w:trPr>
        <w:tc>
          <w:tcPr>
            <w:tcW w:w="4964" w:type="dxa"/>
          </w:tcPr>
          <w:p w:rsidR="00FF0B00" w:rsidRDefault="00A77D74" w:rsidP="00F55BB2">
            <w:pPr>
              <w:pStyle w:val="TableParagraph"/>
              <w:spacing w:line="256" w:lineRule="exact"/>
              <w:ind w:left="110" w:right="275"/>
              <w:rPr>
                <w:b/>
                <w:sz w:val="24"/>
              </w:rPr>
            </w:pPr>
            <w:r>
              <w:rPr>
                <w:b/>
                <w:sz w:val="24"/>
              </w:rPr>
              <w:t>Проектная</w:t>
            </w:r>
            <w:r>
              <w:rPr>
                <w:b/>
                <w:spacing w:val="-5"/>
                <w:sz w:val="24"/>
              </w:rPr>
              <w:t xml:space="preserve"> </w:t>
            </w:r>
            <w:r>
              <w:rPr>
                <w:b/>
                <w:sz w:val="24"/>
              </w:rPr>
              <w:t>деятельность</w:t>
            </w:r>
          </w:p>
        </w:tc>
        <w:tc>
          <w:tcPr>
            <w:tcW w:w="4964" w:type="dxa"/>
          </w:tcPr>
          <w:p w:rsidR="00FF0B00" w:rsidRDefault="00A77D74" w:rsidP="00F55BB2">
            <w:pPr>
              <w:pStyle w:val="TableParagraph"/>
              <w:spacing w:line="256" w:lineRule="exact"/>
              <w:ind w:left="110" w:right="275"/>
              <w:rPr>
                <w:b/>
                <w:sz w:val="24"/>
              </w:rPr>
            </w:pPr>
            <w:r>
              <w:rPr>
                <w:b/>
                <w:sz w:val="24"/>
              </w:rPr>
              <w:t>Учебно-исследовательская</w:t>
            </w:r>
            <w:r>
              <w:rPr>
                <w:b/>
                <w:spacing w:val="-6"/>
                <w:sz w:val="24"/>
              </w:rPr>
              <w:t xml:space="preserve"> </w:t>
            </w:r>
            <w:r>
              <w:rPr>
                <w:b/>
                <w:sz w:val="24"/>
              </w:rPr>
              <w:t>деятельность</w:t>
            </w:r>
          </w:p>
        </w:tc>
      </w:tr>
      <w:tr w:rsidR="00FF0B00">
        <w:trPr>
          <w:trHeight w:val="1382"/>
        </w:trPr>
        <w:tc>
          <w:tcPr>
            <w:tcW w:w="4964" w:type="dxa"/>
          </w:tcPr>
          <w:p w:rsidR="00FF0B00" w:rsidRDefault="00A77D74" w:rsidP="00F55BB2">
            <w:pPr>
              <w:pStyle w:val="TableParagraph"/>
              <w:spacing w:before="1"/>
              <w:ind w:left="110" w:right="275"/>
              <w:rPr>
                <w:sz w:val="24"/>
              </w:rPr>
            </w:pPr>
            <w:r>
              <w:rPr>
                <w:sz w:val="24"/>
              </w:rPr>
              <w:t>Проект</w:t>
            </w:r>
            <w:r>
              <w:rPr>
                <w:spacing w:val="-4"/>
                <w:sz w:val="24"/>
              </w:rPr>
              <w:t xml:space="preserve"> </w:t>
            </w:r>
            <w:r>
              <w:rPr>
                <w:sz w:val="24"/>
              </w:rPr>
              <w:t>направлен</w:t>
            </w:r>
            <w:r>
              <w:rPr>
                <w:spacing w:val="-4"/>
                <w:sz w:val="24"/>
              </w:rPr>
              <w:t xml:space="preserve"> </w:t>
            </w:r>
            <w:r>
              <w:rPr>
                <w:sz w:val="24"/>
              </w:rPr>
              <w:t>на</w:t>
            </w:r>
            <w:r>
              <w:rPr>
                <w:spacing w:val="-5"/>
                <w:sz w:val="24"/>
              </w:rPr>
              <w:t xml:space="preserve"> </w:t>
            </w:r>
            <w:r>
              <w:rPr>
                <w:sz w:val="24"/>
              </w:rPr>
              <w:t>получение</w:t>
            </w:r>
            <w:r>
              <w:rPr>
                <w:spacing w:val="-5"/>
                <w:sz w:val="24"/>
              </w:rPr>
              <w:t xml:space="preserve"> </w:t>
            </w:r>
            <w:r>
              <w:rPr>
                <w:sz w:val="24"/>
              </w:rPr>
              <w:t>конкретного</w:t>
            </w:r>
            <w:r>
              <w:rPr>
                <w:spacing w:val="-57"/>
                <w:sz w:val="24"/>
              </w:rPr>
              <w:t xml:space="preserve"> </w:t>
            </w:r>
            <w:r>
              <w:rPr>
                <w:sz w:val="24"/>
              </w:rPr>
              <w:t>запланированного результата – продукта,</w:t>
            </w:r>
            <w:r>
              <w:rPr>
                <w:spacing w:val="1"/>
                <w:sz w:val="24"/>
              </w:rPr>
              <w:t xml:space="preserve"> </w:t>
            </w:r>
            <w:r>
              <w:rPr>
                <w:sz w:val="24"/>
              </w:rPr>
              <w:t>обладающего определенными свойствами, и</w:t>
            </w:r>
            <w:r>
              <w:rPr>
                <w:spacing w:val="1"/>
                <w:sz w:val="24"/>
              </w:rPr>
              <w:t xml:space="preserve"> </w:t>
            </w:r>
            <w:r>
              <w:rPr>
                <w:sz w:val="24"/>
              </w:rPr>
              <w:t>который необходим</w:t>
            </w:r>
            <w:r>
              <w:rPr>
                <w:spacing w:val="-1"/>
                <w:sz w:val="24"/>
              </w:rPr>
              <w:t xml:space="preserve"> </w:t>
            </w:r>
            <w:r>
              <w:rPr>
                <w:sz w:val="24"/>
              </w:rPr>
              <w:t>для</w:t>
            </w:r>
            <w:r>
              <w:rPr>
                <w:spacing w:val="-1"/>
                <w:sz w:val="24"/>
              </w:rPr>
              <w:t xml:space="preserve"> </w:t>
            </w:r>
            <w:r>
              <w:rPr>
                <w:sz w:val="24"/>
              </w:rPr>
              <w:t>конкретного</w:t>
            </w:r>
          </w:p>
          <w:p w:rsidR="00FF0B00" w:rsidRDefault="00A77D74" w:rsidP="00F55BB2">
            <w:pPr>
              <w:pStyle w:val="TableParagraph"/>
              <w:spacing w:before="1" w:line="257" w:lineRule="exact"/>
              <w:ind w:left="110" w:right="275"/>
              <w:rPr>
                <w:sz w:val="24"/>
              </w:rPr>
            </w:pPr>
            <w:r>
              <w:rPr>
                <w:sz w:val="24"/>
              </w:rPr>
              <w:t>использования.</w:t>
            </w:r>
          </w:p>
        </w:tc>
        <w:tc>
          <w:tcPr>
            <w:tcW w:w="4964" w:type="dxa"/>
          </w:tcPr>
          <w:p w:rsidR="00FF0B00" w:rsidRDefault="00A77D74" w:rsidP="00F55BB2">
            <w:pPr>
              <w:pStyle w:val="TableParagraph"/>
              <w:spacing w:before="1"/>
              <w:ind w:left="110" w:right="275"/>
              <w:rPr>
                <w:sz w:val="24"/>
              </w:rPr>
            </w:pPr>
            <w:r>
              <w:rPr>
                <w:sz w:val="24"/>
              </w:rPr>
              <w:t>В ходе исследования организуется поиск в</w:t>
            </w:r>
            <w:r>
              <w:rPr>
                <w:spacing w:val="1"/>
                <w:sz w:val="24"/>
              </w:rPr>
              <w:t xml:space="preserve"> </w:t>
            </w:r>
            <w:r>
              <w:rPr>
                <w:sz w:val="24"/>
              </w:rPr>
              <w:t>какой-то области, формулируются отдельные</w:t>
            </w:r>
            <w:r>
              <w:rPr>
                <w:spacing w:val="-57"/>
                <w:sz w:val="24"/>
              </w:rPr>
              <w:t xml:space="preserve"> </w:t>
            </w:r>
            <w:r>
              <w:rPr>
                <w:sz w:val="24"/>
              </w:rPr>
              <w:t>характеристики итогов работ. Отрицательный</w:t>
            </w:r>
            <w:r>
              <w:rPr>
                <w:spacing w:val="-58"/>
                <w:sz w:val="24"/>
              </w:rPr>
              <w:t xml:space="preserve"> </w:t>
            </w:r>
            <w:r>
              <w:rPr>
                <w:sz w:val="24"/>
              </w:rPr>
              <w:t>результат</w:t>
            </w:r>
            <w:r>
              <w:rPr>
                <w:spacing w:val="-1"/>
                <w:sz w:val="24"/>
              </w:rPr>
              <w:t xml:space="preserve"> </w:t>
            </w:r>
            <w:r>
              <w:rPr>
                <w:sz w:val="24"/>
              </w:rPr>
              <w:t>есть</w:t>
            </w:r>
            <w:r>
              <w:rPr>
                <w:spacing w:val="1"/>
                <w:sz w:val="24"/>
              </w:rPr>
              <w:t xml:space="preserve"> </w:t>
            </w:r>
            <w:r>
              <w:rPr>
                <w:sz w:val="24"/>
              </w:rPr>
              <w:t>тоже результат.</w:t>
            </w:r>
          </w:p>
        </w:tc>
      </w:tr>
      <w:tr w:rsidR="00FF0B00">
        <w:trPr>
          <w:trHeight w:val="1931"/>
        </w:trPr>
        <w:tc>
          <w:tcPr>
            <w:tcW w:w="4964" w:type="dxa"/>
          </w:tcPr>
          <w:p w:rsidR="00FF0B00" w:rsidRDefault="00A77D74" w:rsidP="00F55BB2">
            <w:pPr>
              <w:pStyle w:val="TableParagraph"/>
              <w:spacing w:line="276" w:lineRule="exact"/>
              <w:ind w:left="110" w:right="275"/>
              <w:rPr>
                <w:sz w:val="24"/>
              </w:rPr>
            </w:pPr>
            <w:r>
              <w:rPr>
                <w:sz w:val="24"/>
              </w:rPr>
              <w:t>Реализацию проектных работ предваряет</w:t>
            </w:r>
            <w:r>
              <w:rPr>
                <w:spacing w:val="1"/>
                <w:sz w:val="24"/>
              </w:rPr>
              <w:t xml:space="preserve"> </w:t>
            </w:r>
            <w:r>
              <w:rPr>
                <w:sz w:val="24"/>
              </w:rPr>
              <w:t>представление о будущем проекте,</w:t>
            </w:r>
            <w:r>
              <w:rPr>
                <w:spacing w:val="1"/>
                <w:sz w:val="24"/>
              </w:rPr>
              <w:t xml:space="preserve"> </w:t>
            </w:r>
            <w:r>
              <w:rPr>
                <w:sz w:val="24"/>
              </w:rPr>
              <w:t>планирование процесса создания продукта и</w:t>
            </w:r>
            <w:r>
              <w:rPr>
                <w:spacing w:val="1"/>
                <w:sz w:val="24"/>
              </w:rPr>
              <w:t xml:space="preserve"> </w:t>
            </w:r>
            <w:r>
              <w:rPr>
                <w:sz w:val="24"/>
              </w:rPr>
              <w:t>реализации этого плана. Результат проекта</w:t>
            </w:r>
            <w:r>
              <w:rPr>
                <w:spacing w:val="1"/>
                <w:sz w:val="24"/>
              </w:rPr>
              <w:t xml:space="preserve"> </w:t>
            </w:r>
            <w:r>
              <w:rPr>
                <w:sz w:val="24"/>
              </w:rPr>
              <w:t>должен быть точно соотнесен со всеми</w:t>
            </w:r>
            <w:r>
              <w:rPr>
                <w:spacing w:val="1"/>
                <w:sz w:val="24"/>
              </w:rPr>
              <w:t xml:space="preserve"> </w:t>
            </w:r>
            <w:r>
              <w:rPr>
                <w:sz w:val="24"/>
              </w:rPr>
              <w:t>характеристиками,</w:t>
            </w:r>
            <w:r>
              <w:rPr>
                <w:spacing w:val="-4"/>
                <w:sz w:val="24"/>
              </w:rPr>
              <w:t xml:space="preserve"> </w:t>
            </w:r>
            <w:r>
              <w:rPr>
                <w:sz w:val="24"/>
              </w:rPr>
              <w:t>сформулированными</w:t>
            </w:r>
            <w:r>
              <w:rPr>
                <w:spacing w:val="-5"/>
                <w:sz w:val="24"/>
              </w:rPr>
              <w:t xml:space="preserve"> </w:t>
            </w:r>
            <w:r>
              <w:rPr>
                <w:sz w:val="24"/>
              </w:rPr>
              <w:t>в</w:t>
            </w:r>
            <w:r>
              <w:rPr>
                <w:spacing w:val="-4"/>
                <w:sz w:val="24"/>
              </w:rPr>
              <w:t xml:space="preserve"> </w:t>
            </w:r>
            <w:r>
              <w:rPr>
                <w:sz w:val="24"/>
              </w:rPr>
              <w:t>его</w:t>
            </w:r>
            <w:r>
              <w:rPr>
                <w:spacing w:val="-57"/>
                <w:sz w:val="24"/>
              </w:rPr>
              <w:t xml:space="preserve"> </w:t>
            </w:r>
            <w:r>
              <w:rPr>
                <w:sz w:val="24"/>
              </w:rPr>
              <w:t>замысле.</w:t>
            </w:r>
          </w:p>
        </w:tc>
        <w:tc>
          <w:tcPr>
            <w:tcW w:w="4964" w:type="dxa"/>
          </w:tcPr>
          <w:p w:rsidR="00FF0B00" w:rsidRDefault="00A77D74" w:rsidP="00F55BB2">
            <w:pPr>
              <w:pStyle w:val="TableParagraph"/>
              <w:spacing w:line="276" w:lineRule="exact"/>
              <w:ind w:left="110" w:right="275"/>
              <w:rPr>
                <w:sz w:val="24"/>
              </w:rPr>
            </w:pPr>
            <w:r>
              <w:rPr>
                <w:sz w:val="24"/>
              </w:rPr>
              <w:t>Логика построения исследовательской</w:t>
            </w:r>
            <w:r>
              <w:rPr>
                <w:spacing w:val="1"/>
                <w:sz w:val="24"/>
              </w:rPr>
              <w:t xml:space="preserve"> </w:t>
            </w:r>
            <w:r>
              <w:rPr>
                <w:sz w:val="24"/>
              </w:rPr>
              <w:t>деятельности включает формулировку</w:t>
            </w:r>
            <w:r>
              <w:rPr>
                <w:spacing w:val="1"/>
                <w:sz w:val="24"/>
              </w:rPr>
              <w:t xml:space="preserve"> </w:t>
            </w:r>
            <w:r>
              <w:rPr>
                <w:sz w:val="24"/>
              </w:rPr>
              <w:t>проблемы исследования, выдвижение</w:t>
            </w:r>
            <w:r>
              <w:rPr>
                <w:spacing w:val="1"/>
                <w:sz w:val="24"/>
              </w:rPr>
              <w:t xml:space="preserve"> </w:t>
            </w:r>
            <w:r>
              <w:rPr>
                <w:sz w:val="24"/>
              </w:rPr>
              <w:t>гипотезы</w:t>
            </w:r>
            <w:r>
              <w:rPr>
                <w:spacing w:val="-3"/>
                <w:sz w:val="24"/>
              </w:rPr>
              <w:t xml:space="preserve"> </w:t>
            </w:r>
            <w:r>
              <w:rPr>
                <w:sz w:val="24"/>
              </w:rPr>
              <w:t>(для</w:t>
            </w:r>
            <w:r>
              <w:rPr>
                <w:spacing w:val="-2"/>
                <w:sz w:val="24"/>
              </w:rPr>
              <w:t xml:space="preserve"> </w:t>
            </w:r>
            <w:r>
              <w:rPr>
                <w:sz w:val="24"/>
              </w:rPr>
              <w:t>решения</w:t>
            </w:r>
            <w:r>
              <w:rPr>
                <w:spacing w:val="-5"/>
                <w:sz w:val="24"/>
              </w:rPr>
              <w:t xml:space="preserve"> </w:t>
            </w:r>
            <w:r>
              <w:rPr>
                <w:sz w:val="24"/>
              </w:rPr>
              <w:t>этой</w:t>
            </w:r>
            <w:r>
              <w:rPr>
                <w:spacing w:val="-2"/>
                <w:sz w:val="24"/>
              </w:rPr>
              <w:t xml:space="preserve"> </w:t>
            </w:r>
            <w:r>
              <w:rPr>
                <w:sz w:val="24"/>
              </w:rPr>
              <w:t>проблемы)</w:t>
            </w:r>
            <w:r>
              <w:rPr>
                <w:spacing w:val="-4"/>
                <w:sz w:val="24"/>
              </w:rPr>
              <w:t xml:space="preserve"> </w:t>
            </w:r>
            <w:r>
              <w:rPr>
                <w:sz w:val="24"/>
              </w:rPr>
              <w:t>и</w:t>
            </w:r>
            <w:r>
              <w:rPr>
                <w:spacing w:val="-57"/>
                <w:sz w:val="24"/>
              </w:rPr>
              <w:t xml:space="preserve"> </w:t>
            </w:r>
            <w:r>
              <w:rPr>
                <w:sz w:val="24"/>
              </w:rPr>
              <w:t>последующую экспериментальную или</w:t>
            </w:r>
            <w:r>
              <w:rPr>
                <w:spacing w:val="1"/>
                <w:sz w:val="24"/>
              </w:rPr>
              <w:t xml:space="preserve"> </w:t>
            </w:r>
            <w:r>
              <w:rPr>
                <w:sz w:val="24"/>
              </w:rPr>
              <w:t>модельную проверку выдвинутых</w:t>
            </w:r>
            <w:r>
              <w:rPr>
                <w:spacing w:val="1"/>
                <w:sz w:val="24"/>
              </w:rPr>
              <w:t xml:space="preserve"> </w:t>
            </w:r>
            <w:r>
              <w:rPr>
                <w:sz w:val="24"/>
              </w:rPr>
              <w:t>предположений.</w:t>
            </w:r>
          </w:p>
        </w:tc>
      </w:tr>
    </w:tbl>
    <w:p w:rsidR="00FF0B00" w:rsidRDefault="00A77D74" w:rsidP="00F55BB2">
      <w:pPr>
        <w:spacing w:line="276" w:lineRule="exact"/>
        <w:ind w:left="110" w:right="275"/>
        <w:rPr>
          <w:sz w:val="24"/>
        </w:rPr>
      </w:pPr>
      <w:r>
        <w:rPr>
          <w:i/>
          <w:sz w:val="24"/>
          <w:u w:val="single"/>
        </w:rPr>
        <w:t>Признаки</w:t>
      </w:r>
      <w:r>
        <w:rPr>
          <w:i/>
          <w:spacing w:val="-3"/>
          <w:sz w:val="24"/>
          <w:u w:val="single"/>
        </w:rPr>
        <w:t xml:space="preserve"> </w:t>
      </w:r>
      <w:r>
        <w:rPr>
          <w:i/>
          <w:sz w:val="24"/>
          <w:u w:val="single"/>
        </w:rPr>
        <w:t>проектной</w:t>
      </w:r>
      <w:r>
        <w:rPr>
          <w:i/>
          <w:spacing w:val="-3"/>
          <w:sz w:val="24"/>
          <w:u w:val="single"/>
        </w:rPr>
        <w:t xml:space="preserve"> </w:t>
      </w:r>
      <w:r>
        <w:rPr>
          <w:i/>
          <w:sz w:val="24"/>
          <w:u w:val="single"/>
        </w:rPr>
        <w:t>деятельности</w:t>
      </w:r>
      <w:r>
        <w:rPr>
          <w:i/>
          <w:spacing w:val="-1"/>
          <w:sz w:val="24"/>
        </w:rPr>
        <w:t xml:space="preserve"> </w:t>
      </w:r>
      <w:r>
        <w:rPr>
          <w:sz w:val="24"/>
        </w:rPr>
        <w:t>:</w:t>
      </w:r>
    </w:p>
    <w:p w:rsidR="00FF0B00" w:rsidRDefault="00A77D74" w:rsidP="00E17F7A">
      <w:pPr>
        <w:pStyle w:val="ac"/>
        <w:numPr>
          <w:ilvl w:val="0"/>
          <w:numId w:val="53"/>
        </w:numPr>
        <w:tabs>
          <w:tab w:val="left" w:pos="1644"/>
          <w:tab w:val="left" w:pos="1645"/>
        </w:tabs>
        <w:spacing w:line="294" w:lineRule="exact"/>
        <w:ind w:left="110" w:right="275" w:firstLine="0"/>
        <w:jc w:val="left"/>
        <w:rPr>
          <w:sz w:val="24"/>
        </w:rPr>
      </w:pPr>
      <w:r>
        <w:rPr>
          <w:sz w:val="24"/>
        </w:rPr>
        <w:t>ориентация</w:t>
      </w:r>
      <w:r>
        <w:rPr>
          <w:spacing w:val="-6"/>
          <w:sz w:val="24"/>
        </w:rPr>
        <w:t xml:space="preserve"> </w:t>
      </w:r>
      <w:r>
        <w:rPr>
          <w:sz w:val="24"/>
        </w:rPr>
        <w:t>на</w:t>
      </w:r>
      <w:r>
        <w:rPr>
          <w:spacing w:val="-3"/>
          <w:sz w:val="24"/>
        </w:rPr>
        <w:t xml:space="preserve"> </w:t>
      </w:r>
      <w:r>
        <w:rPr>
          <w:sz w:val="24"/>
        </w:rPr>
        <w:t>получение</w:t>
      </w:r>
      <w:r>
        <w:rPr>
          <w:spacing w:val="-3"/>
          <w:sz w:val="24"/>
        </w:rPr>
        <w:t xml:space="preserve"> </w:t>
      </w:r>
      <w:r>
        <w:rPr>
          <w:sz w:val="24"/>
        </w:rPr>
        <w:t>конкретного</w:t>
      </w:r>
      <w:r>
        <w:rPr>
          <w:spacing w:val="-2"/>
          <w:sz w:val="24"/>
        </w:rPr>
        <w:t xml:space="preserve"> </w:t>
      </w:r>
      <w:r>
        <w:rPr>
          <w:sz w:val="24"/>
        </w:rPr>
        <w:t>результата;</w:t>
      </w:r>
    </w:p>
    <w:p w:rsidR="00FF0B00" w:rsidRDefault="00A77D74" w:rsidP="00E17F7A">
      <w:pPr>
        <w:pStyle w:val="ac"/>
        <w:numPr>
          <w:ilvl w:val="0"/>
          <w:numId w:val="53"/>
        </w:numPr>
        <w:tabs>
          <w:tab w:val="left" w:pos="1644"/>
          <w:tab w:val="left" w:pos="1645"/>
        </w:tabs>
        <w:ind w:left="110" w:right="275" w:firstLine="0"/>
        <w:jc w:val="left"/>
        <w:rPr>
          <w:sz w:val="24"/>
        </w:rPr>
      </w:pPr>
      <w:r>
        <w:rPr>
          <w:sz w:val="24"/>
        </w:rPr>
        <w:t>предварительная</w:t>
      </w:r>
      <w:r>
        <w:rPr>
          <w:spacing w:val="56"/>
          <w:sz w:val="24"/>
        </w:rPr>
        <w:t xml:space="preserve"> </w:t>
      </w:r>
      <w:r>
        <w:rPr>
          <w:sz w:val="24"/>
        </w:rPr>
        <w:t>фиксация</w:t>
      </w:r>
      <w:r>
        <w:rPr>
          <w:spacing w:val="56"/>
          <w:sz w:val="24"/>
        </w:rPr>
        <w:t xml:space="preserve"> </w:t>
      </w:r>
      <w:r>
        <w:rPr>
          <w:sz w:val="24"/>
        </w:rPr>
        <w:t>(описание)</w:t>
      </w:r>
      <w:r>
        <w:rPr>
          <w:spacing w:val="57"/>
          <w:sz w:val="24"/>
        </w:rPr>
        <w:t xml:space="preserve"> </w:t>
      </w:r>
      <w:r>
        <w:rPr>
          <w:sz w:val="24"/>
        </w:rPr>
        <w:t>результата</w:t>
      </w:r>
      <w:r>
        <w:rPr>
          <w:spacing w:val="56"/>
          <w:sz w:val="24"/>
        </w:rPr>
        <w:t xml:space="preserve"> </w:t>
      </w:r>
      <w:r>
        <w:rPr>
          <w:sz w:val="24"/>
        </w:rPr>
        <w:t>в</w:t>
      </w:r>
      <w:r>
        <w:rPr>
          <w:spacing w:val="57"/>
          <w:sz w:val="24"/>
        </w:rPr>
        <w:t xml:space="preserve"> </w:t>
      </w:r>
      <w:r>
        <w:rPr>
          <w:sz w:val="24"/>
        </w:rPr>
        <w:t>виде</w:t>
      </w:r>
      <w:r>
        <w:rPr>
          <w:spacing w:val="56"/>
          <w:sz w:val="24"/>
        </w:rPr>
        <w:t xml:space="preserve"> </w:t>
      </w:r>
      <w:r>
        <w:rPr>
          <w:sz w:val="24"/>
        </w:rPr>
        <w:t>эскиза</w:t>
      </w:r>
      <w:r>
        <w:rPr>
          <w:spacing w:val="56"/>
          <w:sz w:val="24"/>
        </w:rPr>
        <w:t xml:space="preserve"> </w:t>
      </w:r>
      <w:r>
        <w:rPr>
          <w:sz w:val="24"/>
        </w:rPr>
        <w:t>в</w:t>
      </w:r>
      <w:r>
        <w:rPr>
          <w:spacing w:val="56"/>
          <w:sz w:val="24"/>
        </w:rPr>
        <w:t xml:space="preserve"> </w:t>
      </w:r>
      <w:r>
        <w:rPr>
          <w:sz w:val="24"/>
        </w:rPr>
        <w:t>разной</w:t>
      </w:r>
      <w:r>
        <w:rPr>
          <w:spacing w:val="-57"/>
          <w:sz w:val="24"/>
        </w:rPr>
        <w:t xml:space="preserve"> </w:t>
      </w:r>
      <w:r>
        <w:rPr>
          <w:sz w:val="24"/>
        </w:rPr>
        <w:t>степени</w:t>
      </w:r>
      <w:r>
        <w:rPr>
          <w:spacing w:val="-1"/>
          <w:sz w:val="24"/>
        </w:rPr>
        <w:t xml:space="preserve"> </w:t>
      </w:r>
      <w:r>
        <w:rPr>
          <w:sz w:val="24"/>
        </w:rPr>
        <w:t>детализации</w:t>
      </w:r>
      <w:r>
        <w:rPr>
          <w:spacing w:val="-2"/>
          <w:sz w:val="24"/>
        </w:rPr>
        <w:t xml:space="preserve"> </w:t>
      </w:r>
      <w:r>
        <w:rPr>
          <w:sz w:val="24"/>
        </w:rPr>
        <w:t>и</w:t>
      </w:r>
      <w:r>
        <w:rPr>
          <w:spacing w:val="-2"/>
          <w:sz w:val="24"/>
        </w:rPr>
        <w:t xml:space="preserve"> </w:t>
      </w:r>
      <w:r>
        <w:rPr>
          <w:sz w:val="24"/>
        </w:rPr>
        <w:t>конкретизации;</w:t>
      </w:r>
    </w:p>
    <w:p w:rsidR="00FF0B00" w:rsidRDefault="00A77D74" w:rsidP="00E17F7A">
      <w:pPr>
        <w:pStyle w:val="ac"/>
        <w:numPr>
          <w:ilvl w:val="0"/>
          <w:numId w:val="53"/>
        </w:numPr>
        <w:tabs>
          <w:tab w:val="left" w:pos="1644"/>
          <w:tab w:val="left" w:pos="1645"/>
        </w:tabs>
        <w:spacing w:line="292" w:lineRule="exact"/>
        <w:ind w:left="110" w:right="275" w:firstLine="0"/>
        <w:jc w:val="left"/>
        <w:rPr>
          <w:sz w:val="24"/>
        </w:rPr>
      </w:pPr>
      <w:r>
        <w:rPr>
          <w:sz w:val="24"/>
        </w:rPr>
        <w:t>относительно</w:t>
      </w:r>
      <w:r>
        <w:rPr>
          <w:spacing w:val="-2"/>
          <w:sz w:val="24"/>
        </w:rPr>
        <w:t xml:space="preserve"> </w:t>
      </w:r>
      <w:r>
        <w:rPr>
          <w:sz w:val="24"/>
        </w:rPr>
        <w:t>жесткая</w:t>
      </w:r>
      <w:r>
        <w:rPr>
          <w:spacing w:val="-2"/>
          <w:sz w:val="24"/>
        </w:rPr>
        <w:t xml:space="preserve"> </w:t>
      </w:r>
      <w:r>
        <w:rPr>
          <w:sz w:val="24"/>
        </w:rPr>
        <w:t>фиксация</w:t>
      </w:r>
      <w:r>
        <w:rPr>
          <w:spacing w:val="-2"/>
          <w:sz w:val="24"/>
        </w:rPr>
        <w:t xml:space="preserve"> </w:t>
      </w:r>
      <w:r>
        <w:rPr>
          <w:sz w:val="24"/>
        </w:rPr>
        <w:t>срока</w:t>
      </w:r>
      <w:r>
        <w:rPr>
          <w:spacing w:val="-3"/>
          <w:sz w:val="24"/>
        </w:rPr>
        <w:t xml:space="preserve"> </w:t>
      </w:r>
      <w:r>
        <w:rPr>
          <w:sz w:val="24"/>
        </w:rPr>
        <w:t>достижения</w:t>
      </w:r>
      <w:r>
        <w:rPr>
          <w:spacing w:val="-2"/>
          <w:sz w:val="24"/>
        </w:rPr>
        <w:t xml:space="preserve"> </w:t>
      </w:r>
      <w:r>
        <w:rPr>
          <w:sz w:val="24"/>
        </w:rPr>
        <w:t>результата;</w:t>
      </w:r>
    </w:p>
    <w:p w:rsidR="00FF0B00" w:rsidRDefault="00A77D74" w:rsidP="00E17F7A">
      <w:pPr>
        <w:pStyle w:val="ac"/>
        <w:numPr>
          <w:ilvl w:val="0"/>
          <w:numId w:val="53"/>
        </w:numPr>
        <w:tabs>
          <w:tab w:val="left" w:pos="1644"/>
          <w:tab w:val="left" w:pos="1645"/>
        </w:tabs>
        <w:spacing w:line="293" w:lineRule="exact"/>
        <w:ind w:left="110" w:right="275" w:firstLine="0"/>
        <w:jc w:val="left"/>
        <w:rPr>
          <w:sz w:val="24"/>
        </w:rPr>
      </w:pPr>
      <w:r>
        <w:rPr>
          <w:sz w:val="24"/>
        </w:rPr>
        <w:t>предварительное</w:t>
      </w:r>
      <w:r>
        <w:rPr>
          <w:spacing w:val="-4"/>
          <w:sz w:val="24"/>
        </w:rPr>
        <w:t xml:space="preserve"> </w:t>
      </w:r>
      <w:r>
        <w:rPr>
          <w:sz w:val="24"/>
        </w:rPr>
        <w:t>планирование</w:t>
      </w:r>
      <w:r>
        <w:rPr>
          <w:spacing w:val="-3"/>
          <w:sz w:val="24"/>
        </w:rPr>
        <w:t xml:space="preserve"> </w:t>
      </w:r>
      <w:r>
        <w:rPr>
          <w:sz w:val="24"/>
        </w:rPr>
        <w:t>действий</w:t>
      </w:r>
      <w:r>
        <w:rPr>
          <w:spacing w:val="-3"/>
          <w:sz w:val="24"/>
        </w:rPr>
        <w:t xml:space="preserve"> </w:t>
      </w:r>
      <w:r>
        <w:rPr>
          <w:sz w:val="24"/>
        </w:rPr>
        <w:t>по</w:t>
      </w:r>
      <w:r>
        <w:rPr>
          <w:spacing w:val="-2"/>
          <w:sz w:val="24"/>
        </w:rPr>
        <w:t xml:space="preserve"> </w:t>
      </w:r>
      <w:r>
        <w:rPr>
          <w:sz w:val="24"/>
        </w:rPr>
        <w:t>достижению</w:t>
      </w:r>
      <w:r>
        <w:rPr>
          <w:spacing w:val="-2"/>
          <w:sz w:val="24"/>
        </w:rPr>
        <w:t xml:space="preserve"> </w:t>
      </w:r>
      <w:r>
        <w:rPr>
          <w:sz w:val="24"/>
        </w:rPr>
        <w:t>результата;</w:t>
      </w:r>
    </w:p>
    <w:p w:rsidR="00FF0B00" w:rsidRDefault="00A77D74" w:rsidP="00E17F7A">
      <w:pPr>
        <w:pStyle w:val="ac"/>
        <w:numPr>
          <w:ilvl w:val="0"/>
          <w:numId w:val="53"/>
        </w:numPr>
        <w:tabs>
          <w:tab w:val="left" w:pos="1645"/>
        </w:tabs>
        <w:ind w:left="110" w:right="275" w:firstLine="0"/>
        <w:rPr>
          <w:sz w:val="24"/>
        </w:rPr>
      </w:pPr>
      <w:r>
        <w:rPr>
          <w:sz w:val="24"/>
        </w:rPr>
        <w:t>программирование</w:t>
      </w:r>
      <w:r>
        <w:rPr>
          <w:spacing w:val="1"/>
          <w:sz w:val="24"/>
        </w:rPr>
        <w:t xml:space="preserve"> </w:t>
      </w:r>
      <w:r>
        <w:rPr>
          <w:sz w:val="24"/>
        </w:rPr>
        <w:t>—</w:t>
      </w:r>
      <w:r>
        <w:rPr>
          <w:spacing w:val="1"/>
          <w:sz w:val="24"/>
        </w:rPr>
        <w:t xml:space="preserve"> </w:t>
      </w:r>
      <w:r>
        <w:rPr>
          <w:sz w:val="24"/>
        </w:rPr>
        <w:t>планирование</w:t>
      </w:r>
      <w:r>
        <w:rPr>
          <w:spacing w:val="1"/>
          <w:sz w:val="24"/>
        </w:rPr>
        <w:t xml:space="preserve"> </w:t>
      </w:r>
      <w:r>
        <w:rPr>
          <w:sz w:val="24"/>
        </w:rPr>
        <w:t>во</w:t>
      </w:r>
      <w:r>
        <w:rPr>
          <w:spacing w:val="1"/>
          <w:sz w:val="24"/>
        </w:rPr>
        <w:t xml:space="preserve"> </w:t>
      </w:r>
      <w:r>
        <w:rPr>
          <w:sz w:val="24"/>
        </w:rPr>
        <w:t>времени</w:t>
      </w:r>
      <w:r>
        <w:rPr>
          <w:spacing w:val="1"/>
          <w:sz w:val="24"/>
        </w:rPr>
        <w:t xml:space="preserve"> </w:t>
      </w:r>
      <w:r>
        <w:rPr>
          <w:sz w:val="24"/>
        </w:rPr>
        <w:t>с</w:t>
      </w:r>
      <w:r>
        <w:rPr>
          <w:spacing w:val="1"/>
          <w:sz w:val="24"/>
        </w:rPr>
        <w:t xml:space="preserve"> </w:t>
      </w:r>
      <w:r>
        <w:rPr>
          <w:sz w:val="24"/>
        </w:rPr>
        <w:t>конкретизацией</w:t>
      </w:r>
      <w:r>
        <w:rPr>
          <w:spacing w:val="-57"/>
          <w:sz w:val="24"/>
        </w:rPr>
        <w:t xml:space="preserve"> </w:t>
      </w:r>
      <w:r>
        <w:rPr>
          <w:sz w:val="24"/>
        </w:rPr>
        <w:t>результатов отдельных действий (операций), обеспечивающих достижение</w:t>
      </w:r>
      <w:r>
        <w:rPr>
          <w:spacing w:val="1"/>
          <w:sz w:val="24"/>
        </w:rPr>
        <w:t xml:space="preserve"> </w:t>
      </w:r>
      <w:r>
        <w:rPr>
          <w:sz w:val="24"/>
        </w:rPr>
        <w:t>общего</w:t>
      </w:r>
      <w:r>
        <w:rPr>
          <w:spacing w:val="-2"/>
          <w:sz w:val="24"/>
        </w:rPr>
        <w:t xml:space="preserve"> </w:t>
      </w:r>
      <w:r>
        <w:rPr>
          <w:sz w:val="24"/>
        </w:rPr>
        <w:t>результата проекта;</w:t>
      </w:r>
    </w:p>
    <w:p w:rsidR="00FF0B00" w:rsidRDefault="00A77D74" w:rsidP="00E17F7A">
      <w:pPr>
        <w:pStyle w:val="ac"/>
        <w:numPr>
          <w:ilvl w:val="0"/>
          <w:numId w:val="53"/>
        </w:numPr>
        <w:tabs>
          <w:tab w:val="left" w:pos="1645"/>
        </w:tabs>
        <w:spacing w:line="293" w:lineRule="exact"/>
        <w:ind w:left="110" w:right="275" w:firstLine="0"/>
        <w:rPr>
          <w:sz w:val="24"/>
        </w:rPr>
      </w:pPr>
      <w:r>
        <w:rPr>
          <w:sz w:val="24"/>
        </w:rPr>
        <w:t>выполнение</w:t>
      </w:r>
      <w:r>
        <w:rPr>
          <w:spacing w:val="-4"/>
          <w:sz w:val="24"/>
        </w:rPr>
        <w:t xml:space="preserve"> </w:t>
      </w:r>
      <w:r>
        <w:rPr>
          <w:sz w:val="24"/>
        </w:rPr>
        <w:t>действий</w:t>
      </w:r>
      <w:r>
        <w:rPr>
          <w:spacing w:val="-2"/>
          <w:sz w:val="24"/>
        </w:rPr>
        <w:t xml:space="preserve"> </w:t>
      </w:r>
      <w:r>
        <w:rPr>
          <w:sz w:val="24"/>
        </w:rPr>
        <w:t>с</w:t>
      </w:r>
      <w:r>
        <w:rPr>
          <w:spacing w:val="-3"/>
          <w:sz w:val="24"/>
        </w:rPr>
        <w:t xml:space="preserve"> </w:t>
      </w:r>
      <w:r>
        <w:rPr>
          <w:sz w:val="24"/>
        </w:rPr>
        <w:t>их</w:t>
      </w:r>
      <w:r>
        <w:rPr>
          <w:spacing w:val="-3"/>
          <w:sz w:val="24"/>
        </w:rPr>
        <w:t xml:space="preserve"> </w:t>
      </w:r>
      <w:r>
        <w:rPr>
          <w:sz w:val="24"/>
        </w:rPr>
        <w:t>одновременным</w:t>
      </w:r>
      <w:r>
        <w:rPr>
          <w:spacing w:val="-4"/>
          <w:sz w:val="24"/>
        </w:rPr>
        <w:t xml:space="preserve"> </w:t>
      </w:r>
      <w:r>
        <w:rPr>
          <w:sz w:val="24"/>
        </w:rPr>
        <w:t>мониторингом</w:t>
      </w:r>
      <w:r>
        <w:rPr>
          <w:spacing w:val="-3"/>
          <w:sz w:val="24"/>
        </w:rPr>
        <w:t xml:space="preserve"> </w:t>
      </w:r>
      <w:r>
        <w:rPr>
          <w:sz w:val="24"/>
        </w:rPr>
        <w:t>и</w:t>
      </w:r>
      <w:r>
        <w:rPr>
          <w:spacing w:val="-4"/>
          <w:sz w:val="24"/>
        </w:rPr>
        <w:t xml:space="preserve"> </w:t>
      </w:r>
      <w:r>
        <w:rPr>
          <w:sz w:val="24"/>
        </w:rPr>
        <w:t>коррекцией;</w:t>
      </w:r>
    </w:p>
    <w:p w:rsidR="00FF0B00" w:rsidRDefault="00A77D74" w:rsidP="00E17F7A">
      <w:pPr>
        <w:pStyle w:val="ac"/>
        <w:numPr>
          <w:ilvl w:val="0"/>
          <w:numId w:val="53"/>
        </w:numPr>
        <w:tabs>
          <w:tab w:val="left" w:pos="1645"/>
        </w:tabs>
        <w:ind w:left="110" w:right="275" w:firstLine="0"/>
        <w:rPr>
          <w:sz w:val="24"/>
        </w:rPr>
      </w:pPr>
      <w:r>
        <w:rPr>
          <w:sz w:val="24"/>
        </w:rPr>
        <w:t>получение продукта проектной деятельности, его соотнесение с 3 исходной</w:t>
      </w:r>
      <w:r>
        <w:rPr>
          <w:spacing w:val="1"/>
          <w:sz w:val="24"/>
        </w:rPr>
        <w:t xml:space="preserve"> </w:t>
      </w:r>
      <w:r>
        <w:rPr>
          <w:sz w:val="24"/>
        </w:rPr>
        <w:t>ситуацией</w:t>
      </w:r>
      <w:r>
        <w:rPr>
          <w:spacing w:val="-3"/>
          <w:sz w:val="24"/>
        </w:rPr>
        <w:t xml:space="preserve"> </w:t>
      </w:r>
      <w:r>
        <w:rPr>
          <w:sz w:val="24"/>
        </w:rPr>
        <w:t>проектирования, анализ новой</w:t>
      </w:r>
      <w:r>
        <w:rPr>
          <w:spacing w:val="-1"/>
          <w:sz w:val="24"/>
        </w:rPr>
        <w:t xml:space="preserve"> </w:t>
      </w:r>
      <w:r>
        <w:rPr>
          <w:sz w:val="24"/>
        </w:rPr>
        <w:t>ситуации.</w:t>
      </w:r>
    </w:p>
    <w:p w:rsidR="00FF0B00" w:rsidRDefault="00A77D74" w:rsidP="00F55BB2">
      <w:pPr>
        <w:pStyle w:val="aa"/>
        <w:ind w:left="110" w:right="275"/>
        <w:jc w:val="both"/>
      </w:pPr>
      <w:r>
        <w:t>Таким</w:t>
      </w:r>
      <w:r>
        <w:rPr>
          <w:spacing w:val="1"/>
        </w:rPr>
        <w:t xml:space="preserve"> </w:t>
      </w:r>
      <w:r>
        <w:t>образом,</w:t>
      </w:r>
      <w:r>
        <w:rPr>
          <w:spacing w:val="1"/>
        </w:rPr>
        <w:t xml:space="preserve"> </w:t>
      </w:r>
      <w:r>
        <w:t>проект</w:t>
      </w:r>
      <w:r>
        <w:rPr>
          <w:spacing w:val="1"/>
        </w:rPr>
        <w:t xml:space="preserve"> </w:t>
      </w:r>
      <w:r>
        <w:t>—</w:t>
      </w:r>
      <w:r>
        <w:rPr>
          <w:spacing w:val="1"/>
        </w:rPr>
        <w:t xml:space="preserve"> </w:t>
      </w:r>
      <w:r>
        <w:t>это</w:t>
      </w:r>
      <w:r>
        <w:rPr>
          <w:spacing w:val="1"/>
        </w:rPr>
        <w:t xml:space="preserve"> </w:t>
      </w:r>
      <w:r>
        <w:t>целенаправленное</w:t>
      </w:r>
      <w:r>
        <w:rPr>
          <w:spacing w:val="1"/>
        </w:rPr>
        <w:t xml:space="preserve"> </w:t>
      </w:r>
      <w:r>
        <w:t>управляемое</w:t>
      </w:r>
      <w:r>
        <w:rPr>
          <w:spacing w:val="1"/>
        </w:rPr>
        <w:t xml:space="preserve"> </w:t>
      </w:r>
      <w:r>
        <w:t>изменение,</w:t>
      </w:r>
      <w:r>
        <w:rPr>
          <w:spacing w:val="1"/>
        </w:rPr>
        <w:t xml:space="preserve"> </w:t>
      </w:r>
      <w:r>
        <w:t>фиксированное</w:t>
      </w:r>
      <w:r>
        <w:rPr>
          <w:spacing w:val="-2"/>
        </w:rPr>
        <w:t xml:space="preserve"> </w:t>
      </w:r>
      <w:r>
        <w:t>во</w:t>
      </w:r>
      <w:r>
        <w:rPr>
          <w:spacing w:val="-1"/>
        </w:rPr>
        <w:t xml:space="preserve"> </w:t>
      </w:r>
      <w:r>
        <w:t>времени.</w:t>
      </w:r>
    </w:p>
    <w:p w:rsidR="00FF0B00" w:rsidRDefault="00A77D74" w:rsidP="00F55BB2">
      <w:pPr>
        <w:pStyle w:val="aa"/>
        <w:ind w:left="110" w:right="275"/>
        <w:jc w:val="both"/>
      </w:pPr>
      <w:r>
        <w:t>Для</w:t>
      </w:r>
      <w:r>
        <w:rPr>
          <w:spacing w:val="-3"/>
        </w:rPr>
        <w:t xml:space="preserve"> </w:t>
      </w:r>
      <w:r>
        <w:t>различия</w:t>
      </w:r>
      <w:r>
        <w:rPr>
          <w:spacing w:val="-2"/>
        </w:rPr>
        <w:t xml:space="preserve"> </w:t>
      </w:r>
      <w:r>
        <w:t>исследований</w:t>
      </w:r>
      <w:r>
        <w:rPr>
          <w:spacing w:val="-4"/>
        </w:rPr>
        <w:t xml:space="preserve"> </w:t>
      </w:r>
      <w:r>
        <w:t>и</w:t>
      </w:r>
      <w:r>
        <w:rPr>
          <w:spacing w:val="-2"/>
        </w:rPr>
        <w:t xml:space="preserve"> </w:t>
      </w:r>
      <w:r>
        <w:t>проектов</w:t>
      </w:r>
      <w:r>
        <w:rPr>
          <w:spacing w:val="-5"/>
        </w:rPr>
        <w:t xml:space="preserve"> </w:t>
      </w:r>
      <w:r>
        <w:t>предложена</w:t>
      </w:r>
      <w:r>
        <w:rPr>
          <w:spacing w:val="-1"/>
        </w:rPr>
        <w:t xml:space="preserve"> </w:t>
      </w:r>
      <w:r>
        <w:t>информация</w:t>
      </w:r>
      <w:r>
        <w:rPr>
          <w:spacing w:val="-2"/>
        </w:rPr>
        <w:t xml:space="preserve"> </w:t>
      </w:r>
      <w:r>
        <w:t>в</w:t>
      </w:r>
      <w:r>
        <w:rPr>
          <w:spacing w:val="-3"/>
        </w:rPr>
        <w:t xml:space="preserve"> </w:t>
      </w:r>
      <w:r>
        <w:t>таблице.</w:t>
      </w:r>
    </w:p>
    <w:p w:rsidR="00FF0B00" w:rsidRDefault="00FF0B00" w:rsidP="00F55BB2">
      <w:pPr>
        <w:ind w:left="110" w:right="275"/>
        <w:jc w:val="both"/>
        <w:sectPr w:rsidR="00FF0B00">
          <w:footerReference w:type="default" r:id="rId11"/>
          <w:pgSz w:w="11910" w:h="16840"/>
          <w:pgMar w:top="1040" w:right="560" w:bottom="980" w:left="1200" w:header="0" w:footer="796" w:gutter="0"/>
          <w:pgNumType w:start="59"/>
          <w:cols w:space="720"/>
        </w:sectPr>
      </w:pPr>
    </w:p>
    <w:tbl>
      <w:tblPr>
        <w:tblStyle w:val="TableNormal"/>
        <w:tblW w:w="0" w:type="auto"/>
        <w:tblInd w:w="9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19"/>
        <w:gridCol w:w="2881"/>
        <w:gridCol w:w="2828"/>
      </w:tblGrid>
      <w:tr w:rsidR="00FF0B00">
        <w:trPr>
          <w:trHeight w:val="277"/>
        </w:trPr>
        <w:tc>
          <w:tcPr>
            <w:tcW w:w="2919" w:type="dxa"/>
          </w:tcPr>
          <w:p w:rsidR="00FF0B00" w:rsidRDefault="00A77D74" w:rsidP="00F55BB2">
            <w:pPr>
              <w:pStyle w:val="TableParagraph"/>
              <w:spacing w:line="258" w:lineRule="exact"/>
              <w:ind w:left="110" w:right="275"/>
              <w:rPr>
                <w:sz w:val="24"/>
              </w:rPr>
            </w:pPr>
            <w:r>
              <w:rPr>
                <w:sz w:val="24"/>
              </w:rPr>
              <w:lastRenderedPageBreak/>
              <w:t>Параметр</w:t>
            </w:r>
            <w:r>
              <w:rPr>
                <w:spacing w:val="-4"/>
                <w:sz w:val="24"/>
              </w:rPr>
              <w:t xml:space="preserve"> </w:t>
            </w:r>
            <w:r>
              <w:rPr>
                <w:sz w:val="24"/>
              </w:rPr>
              <w:t>сравнения</w:t>
            </w:r>
          </w:p>
        </w:tc>
        <w:tc>
          <w:tcPr>
            <w:tcW w:w="2881" w:type="dxa"/>
          </w:tcPr>
          <w:p w:rsidR="00FF0B00" w:rsidRDefault="00A77D74" w:rsidP="00F55BB2">
            <w:pPr>
              <w:pStyle w:val="TableParagraph"/>
              <w:spacing w:line="258" w:lineRule="exact"/>
              <w:ind w:left="110" w:right="275"/>
              <w:rPr>
                <w:sz w:val="24"/>
              </w:rPr>
            </w:pPr>
            <w:r>
              <w:rPr>
                <w:sz w:val="24"/>
              </w:rPr>
              <w:t>Проект</w:t>
            </w:r>
          </w:p>
        </w:tc>
        <w:tc>
          <w:tcPr>
            <w:tcW w:w="2828" w:type="dxa"/>
          </w:tcPr>
          <w:p w:rsidR="00FF0B00" w:rsidRDefault="00A77D74" w:rsidP="00F55BB2">
            <w:pPr>
              <w:pStyle w:val="TableParagraph"/>
              <w:spacing w:line="258" w:lineRule="exact"/>
              <w:ind w:left="110" w:right="275"/>
              <w:rPr>
                <w:sz w:val="24"/>
              </w:rPr>
            </w:pPr>
            <w:r>
              <w:rPr>
                <w:sz w:val="24"/>
              </w:rPr>
              <w:t>Исследование</w:t>
            </w:r>
          </w:p>
        </w:tc>
      </w:tr>
      <w:tr w:rsidR="00FF0B00">
        <w:trPr>
          <w:trHeight w:val="552"/>
        </w:trPr>
        <w:tc>
          <w:tcPr>
            <w:tcW w:w="2919" w:type="dxa"/>
          </w:tcPr>
          <w:p w:rsidR="00FF0B00" w:rsidRDefault="00A77D74" w:rsidP="00F55BB2">
            <w:pPr>
              <w:pStyle w:val="TableParagraph"/>
              <w:spacing w:line="270" w:lineRule="exact"/>
              <w:ind w:left="110" w:right="275"/>
              <w:rPr>
                <w:sz w:val="24"/>
              </w:rPr>
            </w:pPr>
            <w:r>
              <w:rPr>
                <w:sz w:val="24"/>
              </w:rPr>
              <w:t>Время</w:t>
            </w:r>
          </w:p>
        </w:tc>
        <w:tc>
          <w:tcPr>
            <w:tcW w:w="2881" w:type="dxa"/>
          </w:tcPr>
          <w:p w:rsidR="00FF0B00" w:rsidRDefault="00A77D74" w:rsidP="00F55BB2">
            <w:pPr>
              <w:pStyle w:val="TableParagraph"/>
              <w:spacing w:line="270" w:lineRule="exact"/>
              <w:ind w:left="110" w:right="275"/>
              <w:rPr>
                <w:sz w:val="24"/>
              </w:rPr>
            </w:pPr>
            <w:r>
              <w:rPr>
                <w:sz w:val="24"/>
              </w:rPr>
              <w:t>Ориентирован</w:t>
            </w:r>
            <w:r>
              <w:rPr>
                <w:spacing w:val="-2"/>
                <w:sz w:val="24"/>
              </w:rPr>
              <w:t xml:space="preserve"> </w:t>
            </w:r>
            <w:r>
              <w:rPr>
                <w:sz w:val="24"/>
              </w:rPr>
              <w:t>на</w:t>
            </w:r>
            <w:r>
              <w:rPr>
                <w:spacing w:val="-2"/>
                <w:sz w:val="24"/>
              </w:rPr>
              <w:t xml:space="preserve"> </w:t>
            </w:r>
            <w:r>
              <w:rPr>
                <w:sz w:val="24"/>
              </w:rPr>
              <w:t>ясно</w:t>
            </w:r>
          </w:p>
          <w:p w:rsidR="00FF0B00" w:rsidRDefault="00A77D74" w:rsidP="00F55BB2">
            <w:pPr>
              <w:pStyle w:val="TableParagraph"/>
              <w:spacing w:line="262" w:lineRule="exact"/>
              <w:ind w:left="110" w:right="275"/>
              <w:rPr>
                <w:sz w:val="24"/>
              </w:rPr>
            </w:pPr>
            <w:r>
              <w:rPr>
                <w:sz w:val="24"/>
              </w:rPr>
              <w:t>обозначенное</w:t>
            </w:r>
            <w:r>
              <w:rPr>
                <w:spacing w:val="-2"/>
                <w:sz w:val="24"/>
              </w:rPr>
              <w:t xml:space="preserve"> </w:t>
            </w:r>
            <w:r>
              <w:rPr>
                <w:sz w:val="24"/>
              </w:rPr>
              <w:t>будущее</w:t>
            </w:r>
          </w:p>
        </w:tc>
        <w:tc>
          <w:tcPr>
            <w:tcW w:w="2828" w:type="dxa"/>
          </w:tcPr>
          <w:p w:rsidR="00FF0B00" w:rsidRDefault="00A77D74" w:rsidP="00F55BB2">
            <w:pPr>
              <w:pStyle w:val="TableParagraph"/>
              <w:spacing w:line="270" w:lineRule="exact"/>
              <w:ind w:left="110" w:right="275"/>
              <w:rPr>
                <w:sz w:val="24"/>
              </w:rPr>
            </w:pPr>
            <w:r>
              <w:rPr>
                <w:sz w:val="24"/>
              </w:rPr>
              <w:t>Вневременной</w:t>
            </w:r>
            <w:r>
              <w:rPr>
                <w:spacing w:val="-4"/>
                <w:sz w:val="24"/>
              </w:rPr>
              <w:t xml:space="preserve"> </w:t>
            </w:r>
            <w:r>
              <w:rPr>
                <w:sz w:val="24"/>
              </w:rPr>
              <w:t>характер</w:t>
            </w:r>
          </w:p>
        </w:tc>
      </w:tr>
      <w:tr w:rsidR="00FF0B00">
        <w:trPr>
          <w:trHeight w:val="275"/>
        </w:trPr>
        <w:tc>
          <w:tcPr>
            <w:tcW w:w="2919" w:type="dxa"/>
          </w:tcPr>
          <w:p w:rsidR="00FF0B00" w:rsidRDefault="00A77D74" w:rsidP="00F55BB2">
            <w:pPr>
              <w:pStyle w:val="TableParagraph"/>
              <w:spacing w:line="256" w:lineRule="exact"/>
              <w:ind w:left="110" w:right="275"/>
              <w:rPr>
                <w:sz w:val="24"/>
              </w:rPr>
            </w:pPr>
            <w:r>
              <w:rPr>
                <w:sz w:val="24"/>
              </w:rPr>
              <w:t>Продукт</w:t>
            </w:r>
          </w:p>
        </w:tc>
        <w:tc>
          <w:tcPr>
            <w:tcW w:w="2881" w:type="dxa"/>
          </w:tcPr>
          <w:p w:rsidR="00FF0B00" w:rsidRDefault="00A77D74" w:rsidP="00F55BB2">
            <w:pPr>
              <w:pStyle w:val="TableParagraph"/>
              <w:spacing w:line="256" w:lineRule="exact"/>
              <w:ind w:left="110" w:right="275"/>
              <w:rPr>
                <w:sz w:val="24"/>
              </w:rPr>
            </w:pPr>
            <w:r>
              <w:rPr>
                <w:sz w:val="24"/>
              </w:rPr>
              <w:t>Материальный</w:t>
            </w:r>
            <w:r>
              <w:rPr>
                <w:spacing w:val="-5"/>
                <w:sz w:val="24"/>
              </w:rPr>
              <w:t xml:space="preserve"> </w:t>
            </w:r>
            <w:r>
              <w:rPr>
                <w:sz w:val="24"/>
              </w:rPr>
              <w:t>результат</w:t>
            </w:r>
          </w:p>
        </w:tc>
        <w:tc>
          <w:tcPr>
            <w:tcW w:w="2828" w:type="dxa"/>
          </w:tcPr>
          <w:p w:rsidR="00FF0B00" w:rsidRDefault="00A77D74" w:rsidP="00F55BB2">
            <w:pPr>
              <w:pStyle w:val="TableParagraph"/>
              <w:spacing w:line="256" w:lineRule="exact"/>
              <w:ind w:left="110" w:right="275"/>
              <w:rPr>
                <w:sz w:val="24"/>
              </w:rPr>
            </w:pPr>
            <w:r>
              <w:rPr>
                <w:sz w:val="24"/>
              </w:rPr>
              <w:t>Знания</w:t>
            </w:r>
          </w:p>
        </w:tc>
      </w:tr>
      <w:tr w:rsidR="00FF0B00">
        <w:trPr>
          <w:trHeight w:val="551"/>
        </w:trPr>
        <w:tc>
          <w:tcPr>
            <w:tcW w:w="2919" w:type="dxa"/>
          </w:tcPr>
          <w:p w:rsidR="00FF0B00" w:rsidRDefault="00A77D74" w:rsidP="00F55BB2">
            <w:pPr>
              <w:pStyle w:val="TableParagraph"/>
              <w:spacing w:line="269" w:lineRule="exact"/>
              <w:ind w:left="110" w:right="275"/>
              <w:rPr>
                <w:sz w:val="24"/>
              </w:rPr>
            </w:pPr>
            <w:r>
              <w:rPr>
                <w:sz w:val="24"/>
              </w:rPr>
              <w:t>Критерии</w:t>
            </w:r>
          </w:p>
          <w:p w:rsidR="00FF0B00" w:rsidRDefault="00A77D74" w:rsidP="00F55BB2">
            <w:pPr>
              <w:pStyle w:val="TableParagraph"/>
              <w:spacing w:line="262" w:lineRule="exact"/>
              <w:ind w:left="110" w:right="275"/>
              <w:rPr>
                <w:sz w:val="24"/>
              </w:rPr>
            </w:pPr>
            <w:r>
              <w:rPr>
                <w:sz w:val="24"/>
              </w:rPr>
              <w:t>результативности</w:t>
            </w:r>
          </w:p>
        </w:tc>
        <w:tc>
          <w:tcPr>
            <w:tcW w:w="2881" w:type="dxa"/>
          </w:tcPr>
          <w:p w:rsidR="00FF0B00" w:rsidRDefault="00A77D74" w:rsidP="00F55BB2">
            <w:pPr>
              <w:pStyle w:val="TableParagraph"/>
              <w:spacing w:line="269" w:lineRule="exact"/>
              <w:ind w:left="110" w:right="275"/>
              <w:rPr>
                <w:sz w:val="24"/>
              </w:rPr>
            </w:pPr>
            <w:r>
              <w:rPr>
                <w:sz w:val="24"/>
              </w:rPr>
              <w:t>реализуемость</w:t>
            </w:r>
          </w:p>
        </w:tc>
        <w:tc>
          <w:tcPr>
            <w:tcW w:w="2828" w:type="dxa"/>
          </w:tcPr>
          <w:p w:rsidR="00FF0B00" w:rsidRDefault="00A77D74" w:rsidP="00F55BB2">
            <w:pPr>
              <w:pStyle w:val="TableParagraph"/>
              <w:spacing w:line="269" w:lineRule="exact"/>
              <w:ind w:left="110" w:right="275"/>
              <w:rPr>
                <w:sz w:val="24"/>
              </w:rPr>
            </w:pPr>
            <w:r>
              <w:rPr>
                <w:sz w:val="24"/>
              </w:rPr>
              <w:t>Истинность</w:t>
            </w:r>
          </w:p>
        </w:tc>
      </w:tr>
      <w:tr w:rsidR="00FF0B00">
        <w:trPr>
          <w:trHeight w:val="551"/>
        </w:trPr>
        <w:tc>
          <w:tcPr>
            <w:tcW w:w="2919" w:type="dxa"/>
          </w:tcPr>
          <w:p w:rsidR="00FF0B00" w:rsidRDefault="00A77D74" w:rsidP="00F55BB2">
            <w:pPr>
              <w:pStyle w:val="TableParagraph"/>
              <w:spacing w:line="269" w:lineRule="exact"/>
              <w:ind w:left="110" w:right="275"/>
              <w:rPr>
                <w:sz w:val="24"/>
              </w:rPr>
            </w:pPr>
            <w:r>
              <w:rPr>
                <w:sz w:val="24"/>
              </w:rPr>
              <w:t>Направленность</w:t>
            </w:r>
          </w:p>
        </w:tc>
        <w:tc>
          <w:tcPr>
            <w:tcW w:w="2881" w:type="dxa"/>
          </w:tcPr>
          <w:p w:rsidR="00FF0B00" w:rsidRDefault="00A77D74" w:rsidP="00F55BB2">
            <w:pPr>
              <w:pStyle w:val="TableParagraph"/>
              <w:spacing w:line="269" w:lineRule="exact"/>
              <w:ind w:left="110" w:right="275"/>
              <w:rPr>
                <w:sz w:val="24"/>
              </w:rPr>
            </w:pPr>
            <w:r>
              <w:rPr>
                <w:sz w:val="24"/>
              </w:rPr>
              <w:t>Способ</w:t>
            </w:r>
            <w:r>
              <w:rPr>
                <w:spacing w:val="-3"/>
                <w:sz w:val="24"/>
              </w:rPr>
              <w:t xml:space="preserve"> </w:t>
            </w:r>
            <w:r>
              <w:rPr>
                <w:sz w:val="24"/>
              </w:rPr>
              <w:t>реализации</w:t>
            </w:r>
          </w:p>
          <w:p w:rsidR="00FF0B00" w:rsidRDefault="00A77D74" w:rsidP="00F55BB2">
            <w:pPr>
              <w:pStyle w:val="TableParagraph"/>
              <w:spacing w:line="262" w:lineRule="exact"/>
              <w:ind w:left="110" w:right="275"/>
              <w:rPr>
                <w:sz w:val="24"/>
              </w:rPr>
            </w:pPr>
            <w:r>
              <w:rPr>
                <w:sz w:val="24"/>
              </w:rPr>
              <w:t>деятельности</w:t>
            </w:r>
          </w:p>
        </w:tc>
        <w:tc>
          <w:tcPr>
            <w:tcW w:w="2828" w:type="dxa"/>
          </w:tcPr>
          <w:p w:rsidR="00FF0B00" w:rsidRDefault="00A77D74" w:rsidP="00F55BB2">
            <w:pPr>
              <w:pStyle w:val="TableParagraph"/>
              <w:spacing w:line="269" w:lineRule="exact"/>
              <w:ind w:left="110" w:right="275"/>
              <w:rPr>
                <w:sz w:val="24"/>
              </w:rPr>
            </w:pPr>
            <w:r>
              <w:rPr>
                <w:sz w:val="24"/>
              </w:rPr>
              <w:t>Идеальный</w:t>
            </w:r>
            <w:r>
              <w:rPr>
                <w:spacing w:val="-3"/>
                <w:sz w:val="24"/>
              </w:rPr>
              <w:t xml:space="preserve"> </w:t>
            </w:r>
            <w:r>
              <w:rPr>
                <w:sz w:val="24"/>
              </w:rPr>
              <w:t>объект</w:t>
            </w:r>
          </w:p>
        </w:tc>
      </w:tr>
      <w:tr w:rsidR="00FF0B00">
        <w:trPr>
          <w:trHeight w:val="1103"/>
        </w:trPr>
        <w:tc>
          <w:tcPr>
            <w:tcW w:w="2919" w:type="dxa"/>
          </w:tcPr>
          <w:p w:rsidR="00FF0B00" w:rsidRDefault="00A77D74" w:rsidP="00F55BB2">
            <w:pPr>
              <w:pStyle w:val="TableParagraph"/>
              <w:spacing w:line="269" w:lineRule="exact"/>
              <w:ind w:left="110" w:right="275"/>
              <w:rPr>
                <w:sz w:val="24"/>
              </w:rPr>
            </w:pPr>
            <w:r>
              <w:rPr>
                <w:sz w:val="24"/>
              </w:rPr>
              <w:t>Предметность</w:t>
            </w:r>
          </w:p>
        </w:tc>
        <w:tc>
          <w:tcPr>
            <w:tcW w:w="2881" w:type="dxa"/>
          </w:tcPr>
          <w:p w:rsidR="00FF0B00" w:rsidRDefault="00A77D74" w:rsidP="00F55BB2">
            <w:pPr>
              <w:pStyle w:val="TableParagraph"/>
              <w:ind w:left="110" w:right="275"/>
              <w:rPr>
                <w:sz w:val="24"/>
              </w:rPr>
            </w:pPr>
            <w:r>
              <w:rPr>
                <w:sz w:val="24"/>
              </w:rPr>
              <w:t>Организационные</w:t>
            </w:r>
            <w:r>
              <w:rPr>
                <w:spacing w:val="1"/>
                <w:sz w:val="24"/>
              </w:rPr>
              <w:t xml:space="preserve"> </w:t>
            </w:r>
            <w:r>
              <w:rPr>
                <w:sz w:val="24"/>
              </w:rPr>
              <w:t>структуры</w:t>
            </w:r>
            <w:r>
              <w:rPr>
                <w:spacing w:val="-14"/>
                <w:sz w:val="24"/>
              </w:rPr>
              <w:t xml:space="preserve"> </w:t>
            </w:r>
            <w:r>
              <w:rPr>
                <w:sz w:val="24"/>
              </w:rPr>
              <w:t>деятельности</w:t>
            </w:r>
          </w:p>
        </w:tc>
        <w:tc>
          <w:tcPr>
            <w:tcW w:w="2828" w:type="dxa"/>
          </w:tcPr>
          <w:p w:rsidR="00FF0B00" w:rsidRDefault="00A77D74" w:rsidP="00F55BB2">
            <w:pPr>
              <w:pStyle w:val="TableParagraph"/>
              <w:ind w:left="110" w:right="275"/>
              <w:rPr>
                <w:sz w:val="24"/>
              </w:rPr>
            </w:pPr>
            <w:r>
              <w:rPr>
                <w:sz w:val="24"/>
              </w:rPr>
              <w:t>Всеобщие основы,</w:t>
            </w:r>
            <w:r>
              <w:rPr>
                <w:spacing w:val="1"/>
                <w:sz w:val="24"/>
              </w:rPr>
              <w:t xml:space="preserve"> </w:t>
            </w:r>
            <w:r>
              <w:rPr>
                <w:sz w:val="24"/>
              </w:rPr>
              <w:t>принципы бытия, его</w:t>
            </w:r>
            <w:r>
              <w:rPr>
                <w:spacing w:val="-57"/>
                <w:sz w:val="24"/>
              </w:rPr>
              <w:t xml:space="preserve"> </w:t>
            </w:r>
            <w:r>
              <w:rPr>
                <w:sz w:val="24"/>
              </w:rPr>
              <w:t>структура и</w:t>
            </w:r>
          </w:p>
          <w:p w:rsidR="00FF0B00" w:rsidRDefault="00A77D74" w:rsidP="00F55BB2">
            <w:pPr>
              <w:pStyle w:val="TableParagraph"/>
              <w:spacing w:line="262" w:lineRule="exact"/>
              <w:ind w:left="110" w:right="275"/>
              <w:rPr>
                <w:sz w:val="24"/>
              </w:rPr>
            </w:pPr>
            <w:r>
              <w:rPr>
                <w:sz w:val="24"/>
              </w:rPr>
              <w:t>закономерности</w:t>
            </w:r>
          </w:p>
        </w:tc>
      </w:tr>
      <w:tr w:rsidR="00FF0B00">
        <w:trPr>
          <w:trHeight w:val="1658"/>
        </w:trPr>
        <w:tc>
          <w:tcPr>
            <w:tcW w:w="2919" w:type="dxa"/>
          </w:tcPr>
          <w:p w:rsidR="00FF0B00" w:rsidRDefault="00A77D74" w:rsidP="00F55BB2">
            <w:pPr>
              <w:pStyle w:val="TableParagraph"/>
              <w:ind w:left="110" w:right="275"/>
              <w:rPr>
                <w:sz w:val="24"/>
              </w:rPr>
            </w:pPr>
            <w:r>
              <w:rPr>
                <w:sz w:val="24"/>
              </w:rPr>
              <w:t>Схема организации</w:t>
            </w:r>
            <w:r>
              <w:rPr>
                <w:spacing w:val="-57"/>
                <w:sz w:val="24"/>
              </w:rPr>
              <w:t xml:space="preserve"> </w:t>
            </w:r>
            <w:r>
              <w:rPr>
                <w:spacing w:val="-1"/>
                <w:sz w:val="24"/>
              </w:rPr>
              <w:t>мыследеятельности</w:t>
            </w:r>
          </w:p>
        </w:tc>
        <w:tc>
          <w:tcPr>
            <w:tcW w:w="2881" w:type="dxa"/>
          </w:tcPr>
          <w:p w:rsidR="00FF0B00" w:rsidRDefault="00A77D74" w:rsidP="00F55BB2">
            <w:pPr>
              <w:pStyle w:val="TableParagraph"/>
              <w:ind w:left="110" w:right="275"/>
              <w:rPr>
                <w:sz w:val="24"/>
              </w:rPr>
            </w:pPr>
            <w:r>
              <w:rPr>
                <w:sz w:val="24"/>
              </w:rPr>
              <w:t>Замысел, реализация</w:t>
            </w:r>
            <w:r>
              <w:rPr>
                <w:spacing w:val="1"/>
                <w:sz w:val="24"/>
              </w:rPr>
              <w:t xml:space="preserve"> </w:t>
            </w:r>
            <w:r>
              <w:rPr>
                <w:sz w:val="24"/>
              </w:rPr>
              <w:t>замысла, рефлексия</w:t>
            </w:r>
            <w:r>
              <w:rPr>
                <w:spacing w:val="1"/>
                <w:sz w:val="24"/>
              </w:rPr>
              <w:t xml:space="preserve"> </w:t>
            </w:r>
            <w:r>
              <w:rPr>
                <w:sz w:val="24"/>
              </w:rPr>
              <w:t>реализации,</w:t>
            </w:r>
            <w:r>
              <w:rPr>
                <w:spacing w:val="1"/>
                <w:sz w:val="24"/>
              </w:rPr>
              <w:t xml:space="preserve"> </w:t>
            </w:r>
            <w:r>
              <w:rPr>
                <w:sz w:val="24"/>
              </w:rPr>
              <w:t>переосмысление</w:t>
            </w:r>
            <w:r>
              <w:rPr>
                <w:spacing w:val="-15"/>
                <w:sz w:val="24"/>
              </w:rPr>
              <w:t xml:space="preserve"> </w:t>
            </w:r>
            <w:r>
              <w:rPr>
                <w:sz w:val="24"/>
              </w:rPr>
              <w:t>замысла</w:t>
            </w:r>
          </w:p>
        </w:tc>
        <w:tc>
          <w:tcPr>
            <w:tcW w:w="2828" w:type="dxa"/>
          </w:tcPr>
          <w:p w:rsidR="00FF0B00" w:rsidRDefault="00A77D74" w:rsidP="00F55BB2">
            <w:pPr>
              <w:pStyle w:val="TableParagraph"/>
              <w:ind w:left="110" w:right="275"/>
              <w:rPr>
                <w:sz w:val="24"/>
              </w:rPr>
            </w:pPr>
            <w:r>
              <w:rPr>
                <w:sz w:val="24"/>
              </w:rPr>
              <w:t>Постановка вопроса,</w:t>
            </w:r>
            <w:r>
              <w:rPr>
                <w:spacing w:val="1"/>
                <w:sz w:val="24"/>
              </w:rPr>
              <w:t xml:space="preserve"> </w:t>
            </w:r>
            <w:r>
              <w:rPr>
                <w:sz w:val="24"/>
              </w:rPr>
              <w:t>выдвижение гипотезы,</w:t>
            </w:r>
            <w:r>
              <w:rPr>
                <w:spacing w:val="1"/>
                <w:sz w:val="24"/>
              </w:rPr>
              <w:t xml:space="preserve"> </w:t>
            </w:r>
            <w:r>
              <w:rPr>
                <w:sz w:val="24"/>
              </w:rPr>
              <w:t>проверка гипотезы,</w:t>
            </w:r>
            <w:r>
              <w:rPr>
                <w:spacing w:val="1"/>
                <w:sz w:val="24"/>
              </w:rPr>
              <w:t xml:space="preserve"> </w:t>
            </w:r>
            <w:r>
              <w:rPr>
                <w:sz w:val="24"/>
              </w:rPr>
              <w:t>моделирование</w:t>
            </w:r>
            <w:r>
              <w:rPr>
                <w:spacing w:val="-14"/>
                <w:sz w:val="24"/>
              </w:rPr>
              <w:t xml:space="preserve"> </w:t>
            </w:r>
            <w:r>
              <w:rPr>
                <w:sz w:val="24"/>
              </w:rPr>
              <w:t>объекта,</w:t>
            </w:r>
          </w:p>
          <w:p w:rsidR="00FF0B00" w:rsidRDefault="00A77D74" w:rsidP="00F55BB2">
            <w:pPr>
              <w:pStyle w:val="TableParagraph"/>
              <w:spacing w:line="274" w:lineRule="exact"/>
              <w:ind w:left="110" w:right="275"/>
              <w:rPr>
                <w:sz w:val="24"/>
              </w:rPr>
            </w:pPr>
            <w:r>
              <w:rPr>
                <w:sz w:val="24"/>
              </w:rPr>
              <w:t>сопоставление</w:t>
            </w:r>
            <w:r>
              <w:rPr>
                <w:spacing w:val="-11"/>
                <w:sz w:val="24"/>
              </w:rPr>
              <w:t xml:space="preserve"> </w:t>
            </w:r>
            <w:r>
              <w:rPr>
                <w:sz w:val="24"/>
              </w:rPr>
              <w:t>своего</w:t>
            </w:r>
            <w:r>
              <w:rPr>
                <w:spacing w:val="-57"/>
                <w:sz w:val="24"/>
              </w:rPr>
              <w:t xml:space="preserve"> </w:t>
            </w:r>
            <w:r>
              <w:rPr>
                <w:sz w:val="24"/>
              </w:rPr>
              <w:t>способа</w:t>
            </w:r>
            <w:r>
              <w:rPr>
                <w:spacing w:val="-2"/>
                <w:sz w:val="24"/>
              </w:rPr>
              <w:t xml:space="preserve"> </w:t>
            </w:r>
            <w:r>
              <w:rPr>
                <w:sz w:val="24"/>
              </w:rPr>
              <w:t>и т.д.</w:t>
            </w:r>
          </w:p>
        </w:tc>
      </w:tr>
    </w:tbl>
    <w:p w:rsidR="00FF0B00" w:rsidRDefault="00A77D74" w:rsidP="00F55BB2">
      <w:pPr>
        <w:pStyle w:val="aa"/>
        <w:ind w:left="110" w:right="275"/>
        <w:jc w:val="both"/>
      </w:pPr>
      <w:r>
        <w:rPr>
          <w:spacing w:val="-1"/>
        </w:rPr>
        <w:t>Отметим,</w:t>
      </w:r>
      <w:r>
        <w:rPr>
          <w:spacing w:val="-14"/>
        </w:rPr>
        <w:t xml:space="preserve"> </w:t>
      </w:r>
      <w:r>
        <w:t>что</w:t>
      </w:r>
      <w:r>
        <w:rPr>
          <w:spacing w:val="-13"/>
        </w:rPr>
        <w:t xml:space="preserve"> </w:t>
      </w:r>
      <w:r>
        <w:t>УУД,</w:t>
      </w:r>
      <w:r>
        <w:rPr>
          <w:spacing w:val="-15"/>
        </w:rPr>
        <w:t xml:space="preserve"> </w:t>
      </w:r>
      <w:r>
        <w:t>развиваемые</w:t>
      </w:r>
      <w:r>
        <w:rPr>
          <w:spacing w:val="-14"/>
        </w:rPr>
        <w:t xml:space="preserve"> </w:t>
      </w:r>
      <w:r>
        <w:t>при</w:t>
      </w:r>
      <w:r>
        <w:rPr>
          <w:spacing w:val="-14"/>
        </w:rPr>
        <w:t xml:space="preserve"> </w:t>
      </w:r>
      <w:r>
        <w:t>выполнении</w:t>
      </w:r>
      <w:r>
        <w:rPr>
          <w:spacing w:val="-11"/>
        </w:rPr>
        <w:t xml:space="preserve"> </w:t>
      </w:r>
      <w:r>
        <w:t>проектных</w:t>
      </w:r>
      <w:r>
        <w:rPr>
          <w:spacing w:val="-15"/>
        </w:rPr>
        <w:t xml:space="preserve"> </w:t>
      </w:r>
      <w:r>
        <w:t>или</w:t>
      </w:r>
      <w:r>
        <w:rPr>
          <w:spacing w:val="-13"/>
        </w:rPr>
        <w:t xml:space="preserve"> </w:t>
      </w:r>
      <w:r>
        <w:t>исследовательских</w:t>
      </w:r>
      <w:r>
        <w:rPr>
          <w:spacing w:val="-58"/>
        </w:rPr>
        <w:t xml:space="preserve"> </w:t>
      </w:r>
      <w:r>
        <w:t>работ</w:t>
      </w:r>
      <w:r>
        <w:rPr>
          <w:spacing w:val="-8"/>
        </w:rPr>
        <w:t xml:space="preserve"> </w:t>
      </w:r>
      <w:r>
        <w:t>отличаются.</w:t>
      </w:r>
      <w:r>
        <w:rPr>
          <w:spacing w:val="-9"/>
        </w:rPr>
        <w:t xml:space="preserve"> </w:t>
      </w:r>
      <w:r>
        <w:t>Целью</w:t>
      </w:r>
      <w:r>
        <w:rPr>
          <w:spacing w:val="-8"/>
        </w:rPr>
        <w:t xml:space="preserve"> </w:t>
      </w:r>
      <w:r>
        <w:t>проектной</w:t>
      </w:r>
      <w:r>
        <w:rPr>
          <w:spacing w:val="-6"/>
        </w:rPr>
        <w:t xml:space="preserve"> </w:t>
      </w:r>
      <w:r>
        <w:t>деятельности</w:t>
      </w:r>
      <w:r>
        <w:rPr>
          <w:spacing w:val="-7"/>
        </w:rPr>
        <w:t xml:space="preserve"> </w:t>
      </w:r>
      <w:r>
        <w:t>является</w:t>
      </w:r>
      <w:r>
        <w:rPr>
          <w:spacing w:val="-9"/>
        </w:rPr>
        <w:t xml:space="preserve"> </w:t>
      </w:r>
      <w:r>
        <w:t>развитие</w:t>
      </w:r>
      <w:r>
        <w:rPr>
          <w:spacing w:val="-8"/>
        </w:rPr>
        <w:t xml:space="preserve"> </w:t>
      </w:r>
      <w:r>
        <w:t>регулятивных</w:t>
      </w:r>
      <w:r>
        <w:rPr>
          <w:spacing w:val="-9"/>
        </w:rPr>
        <w:t xml:space="preserve"> </w:t>
      </w:r>
      <w:r>
        <w:t>УУД,</w:t>
      </w:r>
      <w:r>
        <w:rPr>
          <w:spacing w:val="-9"/>
        </w:rPr>
        <w:t xml:space="preserve"> </w:t>
      </w:r>
      <w:r>
        <w:t>в</w:t>
      </w:r>
      <w:r>
        <w:rPr>
          <w:spacing w:val="-57"/>
        </w:rPr>
        <w:t xml:space="preserve"> </w:t>
      </w:r>
      <w:r>
        <w:t>то время как целью исследовательской деятельности становится развитие познавательных</w:t>
      </w:r>
      <w:r>
        <w:rPr>
          <w:spacing w:val="1"/>
        </w:rPr>
        <w:t xml:space="preserve"> </w:t>
      </w:r>
      <w:r>
        <w:t>УУД.</w:t>
      </w:r>
    </w:p>
    <w:p w:rsidR="00FF0B00" w:rsidRDefault="00A77D74" w:rsidP="00F55BB2">
      <w:pPr>
        <w:pStyle w:val="aa"/>
        <w:ind w:left="110" w:right="275"/>
        <w:jc w:val="both"/>
      </w:pPr>
      <w:r>
        <w:t>В</w:t>
      </w:r>
      <w:r>
        <w:rPr>
          <w:spacing w:val="1"/>
        </w:rPr>
        <w:t xml:space="preserve"> </w:t>
      </w:r>
      <w:r>
        <w:t>соответствии</w:t>
      </w:r>
      <w:r>
        <w:rPr>
          <w:spacing w:val="1"/>
        </w:rPr>
        <w:t xml:space="preserve"> </w:t>
      </w:r>
      <w:r>
        <w:t>с</w:t>
      </w:r>
      <w:r>
        <w:rPr>
          <w:spacing w:val="1"/>
        </w:rPr>
        <w:t xml:space="preserve"> </w:t>
      </w:r>
      <w:r>
        <w:t>ФГОС</w:t>
      </w:r>
      <w:r>
        <w:rPr>
          <w:spacing w:val="1"/>
        </w:rPr>
        <w:t xml:space="preserve"> </w:t>
      </w:r>
      <w:r>
        <w:t>СОО</w:t>
      </w:r>
      <w:r>
        <w:rPr>
          <w:spacing w:val="1"/>
        </w:rPr>
        <w:t xml:space="preserve"> </w:t>
      </w:r>
      <w:r>
        <w:t>особой</w:t>
      </w:r>
      <w:r>
        <w:rPr>
          <w:spacing w:val="1"/>
        </w:rPr>
        <w:t xml:space="preserve"> </w:t>
      </w:r>
      <w:r>
        <w:t>формой</w:t>
      </w:r>
      <w:r>
        <w:rPr>
          <w:spacing w:val="1"/>
        </w:rPr>
        <w:t xml:space="preserve"> </w:t>
      </w:r>
      <w:r>
        <w:t>организации</w:t>
      </w:r>
      <w:r>
        <w:rPr>
          <w:spacing w:val="1"/>
        </w:rPr>
        <w:t xml:space="preserve"> </w:t>
      </w:r>
      <w:r>
        <w:t>деятельности</w:t>
      </w:r>
      <w:r>
        <w:rPr>
          <w:spacing w:val="1"/>
        </w:rPr>
        <w:t xml:space="preserve"> </w:t>
      </w:r>
      <w:r>
        <w:t>обучающихся</w:t>
      </w:r>
      <w:r>
        <w:rPr>
          <w:spacing w:val="1"/>
        </w:rPr>
        <w:t xml:space="preserve"> </w:t>
      </w:r>
      <w:r>
        <w:t>является</w:t>
      </w:r>
      <w:r>
        <w:rPr>
          <w:spacing w:val="1"/>
        </w:rPr>
        <w:t xml:space="preserve"> </w:t>
      </w:r>
      <w:r>
        <w:rPr>
          <w:b/>
        </w:rPr>
        <w:t>индивидуальный</w:t>
      </w:r>
      <w:r>
        <w:rPr>
          <w:b/>
          <w:spacing w:val="1"/>
        </w:rPr>
        <w:t xml:space="preserve"> </w:t>
      </w:r>
      <w:r>
        <w:rPr>
          <w:b/>
        </w:rPr>
        <w:t>проект</w:t>
      </w:r>
      <w:r>
        <w:rPr>
          <w:b/>
          <w:spacing w:val="1"/>
        </w:rPr>
        <w:t xml:space="preserve"> </w:t>
      </w:r>
      <w:r>
        <w:t>(учебное исследование или</w:t>
      </w:r>
      <w:r>
        <w:rPr>
          <w:spacing w:val="1"/>
        </w:rPr>
        <w:t xml:space="preserve"> </w:t>
      </w:r>
      <w:r>
        <w:t>учебный</w:t>
      </w:r>
      <w:r>
        <w:rPr>
          <w:spacing w:val="1"/>
        </w:rPr>
        <w:t xml:space="preserve"> </w:t>
      </w:r>
      <w:r>
        <w:t>проект).</w:t>
      </w:r>
      <w:r>
        <w:rPr>
          <w:spacing w:val="1"/>
        </w:rPr>
        <w:t xml:space="preserve"> </w:t>
      </w:r>
      <w:r>
        <w:t>Он</w:t>
      </w:r>
      <w:r>
        <w:rPr>
          <w:spacing w:val="1"/>
        </w:rPr>
        <w:t xml:space="preserve"> </w:t>
      </w:r>
      <w:r>
        <w:t>выполняется</w:t>
      </w:r>
      <w:r>
        <w:rPr>
          <w:spacing w:val="1"/>
        </w:rPr>
        <w:t xml:space="preserve"> </w:t>
      </w:r>
      <w:r>
        <w:t>обучающимся</w:t>
      </w:r>
      <w:r>
        <w:rPr>
          <w:spacing w:val="1"/>
        </w:rPr>
        <w:t xml:space="preserve"> </w:t>
      </w:r>
      <w:r>
        <w:t>самостоятельно</w:t>
      </w:r>
      <w:r>
        <w:rPr>
          <w:spacing w:val="1"/>
        </w:rPr>
        <w:t xml:space="preserve"> </w:t>
      </w:r>
      <w:r>
        <w:t>под</w:t>
      </w:r>
      <w:r>
        <w:rPr>
          <w:spacing w:val="1"/>
        </w:rPr>
        <w:t xml:space="preserve"> </w:t>
      </w:r>
      <w:r>
        <w:t>руководством</w:t>
      </w:r>
      <w:r>
        <w:rPr>
          <w:spacing w:val="1"/>
        </w:rPr>
        <w:t xml:space="preserve"> </w:t>
      </w:r>
      <w:r>
        <w:t>учителя</w:t>
      </w:r>
      <w:r>
        <w:rPr>
          <w:spacing w:val="1"/>
        </w:rPr>
        <w:t xml:space="preserve"> </w:t>
      </w:r>
      <w:r>
        <w:t>по</w:t>
      </w:r>
      <w:r>
        <w:rPr>
          <w:spacing w:val="-57"/>
        </w:rPr>
        <w:t xml:space="preserve"> </w:t>
      </w:r>
      <w:r>
        <w:t>выбранной теме в рамках одного или нескольких изучаемых учебных предметов, курсов в</w:t>
      </w:r>
      <w:r>
        <w:rPr>
          <w:spacing w:val="1"/>
        </w:rPr>
        <w:t xml:space="preserve"> </w:t>
      </w:r>
      <w:r>
        <w:t>любой</w:t>
      </w:r>
      <w:r>
        <w:rPr>
          <w:spacing w:val="1"/>
        </w:rPr>
        <w:t xml:space="preserve"> </w:t>
      </w:r>
      <w:r>
        <w:t>избранной</w:t>
      </w:r>
      <w:r>
        <w:rPr>
          <w:spacing w:val="1"/>
        </w:rPr>
        <w:t xml:space="preserve"> </w:t>
      </w:r>
      <w:r>
        <w:t>области</w:t>
      </w:r>
      <w:r>
        <w:rPr>
          <w:spacing w:val="1"/>
        </w:rPr>
        <w:t xml:space="preserve"> </w:t>
      </w:r>
      <w:r>
        <w:t>деятельности</w:t>
      </w:r>
      <w:r>
        <w:rPr>
          <w:spacing w:val="1"/>
        </w:rPr>
        <w:t xml:space="preserve"> </w:t>
      </w:r>
      <w:r>
        <w:t>(познавательной,</w:t>
      </w:r>
      <w:r>
        <w:rPr>
          <w:spacing w:val="1"/>
        </w:rPr>
        <w:t xml:space="preserve"> </w:t>
      </w:r>
      <w:r>
        <w:t>практической,</w:t>
      </w:r>
      <w:r>
        <w:rPr>
          <w:spacing w:val="1"/>
        </w:rPr>
        <w:t xml:space="preserve"> </w:t>
      </w:r>
      <w:r>
        <w:t>учебно-</w:t>
      </w:r>
      <w:r>
        <w:rPr>
          <w:spacing w:val="1"/>
        </w:rPr>
        <w:t xml:space="preserve"> </w:t>
      </w:r>
      <w:r>
        <w:t>исследовательской,</w:t>
      </w:r>
      <w:r>
        <w:rPr>
          <w:spacing w:val="-1"/>
        </w:rPr>
        <w:t xml:space="preserve"> </w:t>
      </w:r>
      <w:r>
        <w:t>социальной, художественно-творческой,</w:t>
      </w:r>
      <w:r>
        <w:rPr>
          <w:spacing w:val="-1"/>
        </w:rPr>
        <w:t xml:space="preserve"> </w:t>
      </w:r>
      <w:r>
        <w:t>иной).</w:t>
      </w:r>
    </w:p>
    <w:p w:rsidR="00FF0B00" w:rsidRDefault="00A77D74" w:rsidP="00F55BB2">
      <w:pPr>
        <w:pStyle w:val="aa"/>
        <w:ind w:left="110" w:right="275"/>
        <w:jc w:val="both"/>
      </w:pPr>
      <w:r>
        <w:t>Индивидуальный проект выполняется обучающимся в течение одного или двух лет</w:t>
      </w:r>
      <w:r>
        <w:rPr>
          <w:spacing w:val="1"/>
        </w:rPr>
        <w:t xml:space="preserve"> </w:t>
      </w:r>
      <w:r>
        <w:t>в рамках учебного времени, специально отведённого учебным планом (Учебным планом</w:t>
      </w:r>
      <w:r>
        <w:rPr>
          <w:spacing w:val="1"/>
        </w:rPr>
        <w:t xml:space="preserve"> </w:t>
      </w:r>
      <w:r>
        <w:t>школы предусмотрено выполнение индивидуального проекта, на который отведен 1 час в</w:t>
      </w:r>
      <w:r>
        <w:rPr>
          <w:spacing w:val="1"/>
        </w:rPr>
        <w:t xml:space="preserve"> </w:t>
      </w:r>
      <w:r>
        <w:t xml:space="preserve">неделю), и </w:t>
      </w:r>
      <w:r>
        <w:rPr>
          <w:u w:val="single"/>
        </w:rPr>
        <w:t>должен быть представлен в виде завершённого учебного исследования или</w:t>
      </w:r>
      <w:r>
        <w:rPr>
          <w:spacing w:val="1"/>
        </w:rPr>
        <w:t xml:space="preserve"> </w:t>
      </w:r>
      <w:r>
        <w:rPr>
          <w:u w:val="single"/>
        </w:rPr>
        <w:t>разработанного</w:t>
      </w:r>
      <w:r>
        <w:rPr>
          <w:spacing w:val="1"/>
          <w:u w:val="single"/>
        </w:rPr>
        <w:t xml:space="preserve"> </w:t>
      </w:r>
      <w:r>
        <w:rPr>
          <w:u w:val="single"/>
        </w:rPr>
        <w:t>проекта:</w:t>
      </w:r>
      <w:r>
        <w:rPr>
          <w:spacing w:val="1"/>
        </w:rPr>
        <w:t xml:space="preserve"> </w:t>
      </w:r>
      <w:r>
        <w:t>информационного,</w:t>
      </w:r>
      <w:r>
        <w:rPr>
          <w:spacing w:val="1"/>
        </w:rPr>
        <w:t xml:space="preserve"> </w:t>
      </w:r>
      <w:r>
        <w:t>творческого,</w:t>
      </w:r>
      <w:r>
        <w:rPr>
          <w:spacing w:val="1"/>
        </w:rPr>
        <w:t xml:space="preserve"> </w:t>
      </w:r>
      <w:r>
        <w:t>социального,</w:t>
      </w:r>
      <w:r>
        <w:rPr>
          <w:spacing w:val="1"/>
        </w:rPr>
        <w:t xml:space="preserve"> </w:t>
      </w:r>
      <w:r>
        <w:t>прикладного,</w:t>
      </w:r>
      <w:r>
        <w:rPr>
          <w:spacing w:val="-57"/>
        </w:rPr>
        <w:t xml:space="preserve"> </w:t>
      </w:r>
      <w:r>
        <w:t>инновационного,</w:t>
      </w:r>
      <w:r>
        <w:rPr>
          <w:spacing w:val="-1"/>
        </w:rPr>
        <w:t xml:space="preserve"> </w:t>
      </w:r>
      <w:r>
        <w:t>конструкторского, инженерного.</w:t>
      </w:r>
    </w:p>
    <w:p w:rsidR="00FF0B00" w:rsidRDefault="00A77D74" w:rsidP="00F55BB2">
      <w:pPr>
        <w:pStyle w:val="aa"/>
        <w:spacing w:line="274" w:lineRule="exact"/>
        <w:ind w:left="110" w:right="275"/>
        <w:jc w:val="both"/>
      </w:pPr>
      <w:r>
        <w:t>Учебно-исследовательская</w:t>
      </w:r>
      <w:r>
        <w:rPr>
          <w:spacing w:val="38"/>
        </w:rPr>
        <w:t xml:space="preserve"> </w:t>
      </w:r>
      <w:r>
        <w:t>и</w:t>
      </w:r>
      <w:r>
        <w:rPr>
          <w:spacing w:val="37"/>
        </w:rPr>
        <w:t xml:space="preserve"> </w:t>
      </w:r>
      <w:r>
        <w:t>проектная</w:t>
      </w:r>
      <w:r>
        <w:rPr>
          <w:spacing w:val="39"/>
        </w:rPr>
        <w:t xml:space="preserve"> </w:t>
      </w:r>
      <w:r>
        <w:t>деятельность</w:t>
      </w:r>
      <w:r>
        <w:rPr>
          <w:spacing w:val="37"/>
        </w:rPr>
        <w:t xml:space="preserve"> </w:t>
      </w:r>
      <w:r>
        <w:t>в</w:t>
      </w:r>
      <w:r>
        <w:rPr>
          <w:spacing w:val="38"/>
        </w:rPr>
        <w:t xml:space="preserve"> </w:t>
      </w:r>
      <w:r>
        <w:t>10-11</w:t>
      </w:r>
      <w:r>
        <w:rPr>
          <w:spacing w:val="37"/>
        </w:rPr>
        <w:t xml:space="preserve"> </w:t>
      </w:r>
      <w:r>
        <w:t>классах</w:t>
      </w:r>
      <w:r>
        <w:rPr>
          <w:spacing w:val="38"/>
        </w:rPr>
        <w:t xml:space="preserve"> </w:t>
      </w:r>
      <w:r>
        <w:t>реализуется</w:t>
      </w:r>
    </w:p>
    <w:p w:rsidR="00FF0B00" w:rsidRDefault="00A77D74" w:rsidP="00F55BB2">
      <w:pPr>
        <w:pStyle w:val="aa"/>
        <w:spacing w:line="274" w:lineRule="exact"/>
        <w:ind w:left="110" w:right="275"/>
      </w:pPr>
      <w:r>
        <w:t>через:</w:t>
      </w:r>
    </w:p>
    <w:p w:rsidR="00FF0B00" w:rsidRDefault="00A77D74" w:rsidP="00E17F7A">
      <w:pPr>
        <w:pStyle w:val="ac"/>
        <w:numPr>
          <w:ilvl w:val="0"/>
          <w:numId w:val="52"/>
        </w:numPr>
        <w:tabs>
          <w:tab w:val="left" w:pos="354"/>
        </w:tabs>
        <w:ind w:left="110" w:right="275" w:firstLine="0"/>
        <w:jc w:val="left"/>
        <w:rPr>
          <w:sz w:val="24"/>
        </w:rPr>
      </w:pPr>
      <w:r>
        <w:rPr>
          <w:sz w:val="24"/>
          <w:u w:val="single"/>
        </w:rPr>
        <w:t>урочную</w:t>
      </w:r>
      <w:r>
        <w:rPr>
          <w:spacing w:val="-6"/>
          <w:sz w:val="24"/>
          <w:u w:val="single"/>
        </w:rPr>
        <w:t xml:space="preserve"> </w:t>
      </w:r>
      <w:r>
        <w:rPr>
          <w:sz w:val="24"/>
          <w:u w:val="single"/>
        </w:rPr>
        <w:t>деятельность</w:t>
      </w:r>
      <w:r>
        <w:rPr>
          <w:spacing w:val="-5"/>
          <w:sz w:val="24"/>
        </w:rPr>
        <w:t xml:space="preserve"> </w:t>
      </w:r>
      <w:r>
        <w:rPr>
          <w:sz w:val="24"/>
        </w:rPr>
        <w:t>в</w:t>
      </w:r>
      <w:r>
        <w:rPr>
          <w:spacing w:val="-6"/>
          <w:sz w:val="24"/>
        </w:rPr>
        <w:t xml:space="preserve"> </w:t>
      </w:r>
      <w:r>
        <w:rPr>
          <w:sz w:val="24"/>
        </w:rPr>
        <w:t>виде</w:t>
      </w:r>
      <w:r>
        <w:rPr>
          <w:spacing w:val="-7"/>
          <w:sz w:val="24"/>
        </w:rPr>
        <w:t xml:space="preserve"> </w:t>
      </w:r>
      <w:r>
        <w:rPr>
          <w:sz w:val="24"/>
        </w:rPr>
        <w:t>отдельных</w:t>
      </w:r>
      <w:r>
        <w:rPr>
          <w:spacing w:val="-6"/>
          <w:sz w:val="24"/>
        </w:rPr>
        <w:t xml:space="preserve"> </w:t>
      </w:r>
      <w:r>
        <w:rPr>
          <w:sz w:val="24"/>
        </w:rPr>
        <w:t>заданий,</w:t>
      </w:r>
      <w:r>
        <w:rPr>
          <w:spacing w:val="-8"/>
          <w:sz w:val="24"/>
        </w:rPr>
        <w:t xml:space="preserve"> </w:t>
      </w:r>
      <w:r>
        <w:rPr>
          <w:sz w:val="24"/>
        </w:rPr>
        <w:t>уроков,</w:t>
      </w:r>
      <w:r>
        <w:rPr>
          <w:spacing w:val="-6"/>
          <w:sz w:val="24"/>
        </w:rPr>
        <w:t xml:space="preserve"> </w:t>
      </w:r>
      <w:r>
        <w:rPr>
          <w:sz w:val="24"/>
        </w:rPr>
        <w:t>монопроектов,</w:t>
      </w:r>
      <w:r>
        <w:rPr>
          <w:spacing w:val="-6"/>
          <w:sz w:val="24"/>
        </w:rPr>
        <w:t xml:space="preserve"> </w:t>
      </w:r>
      <w:r>
        <w:rPr>
          <w:sz w:val="24"/>
        </w:rPr>
        <w:t>межпредметных</w:t>
      </w:r>
      <w:r>
        <w:rPr>
          <w:spacing w:val="-57"/>
          <w:sz w:val="24"/>
        </w:rPr>
        <w:t xml:space="preserve"> </w:t>
      </w:r>
      <w:r>
        <w:rPr>
          <w:sz w:val="24"/>
        </w:rPr>
        <w:t>заданий</w:t>
      </w:r>
      <w:r>
        <w:rPr>
          <w:spacing w:val="-2"/>
          <w:sz w:val="24"/>
        </w:rPr>
        <w:t xml:space="preserve"> </w:t>
      </w:r>
      <w:r>
        <w:rPr>
          <w:sz w:val="24"/>
        </w:rPr>
        <w:t>проектного характера;</w:t>
      </w:r>
    </w:p>
    <w:p w:rsidR="00FF0B00" w:rsidRDefault="00A77D74" w:rsidP="00E17F7A">
      <w:pPr>
        <w:pStyle w:val="ac"/>
        <w:numPr>
          <w:ilvl w:val="0"/>
          <w:numId w:val="52"/>
        </w:numPr>
        <w:tabs>
          <w:tab w:val="left" w:pos="368"/>
        </w:tabs>
        <w:ind w:left="110" w:right="275" w:firstLine="0"/>
        <w:jc w:val="left"/>
        <w:rPr>
          <w:sz w:val="24"/>
        </w:rPr>
      </w:pPr>
      <w:r>
        <w:rPr>
          <w:sz w:val="24"/>
          <w:u w:val="single"/>
        </w:rPr>
        <w:t>дополнительный</w:t>
      </w:r>
      <w:r>
        <w:rPr>
          <w:spacing w:val="10"/>
          <w:sz w:val="24"/>
          <w:u w:val="single"/>
        </w:rPr>
        <w:t xml:space="preserve"> </w:t>
      </w:r>
      <w:r>
        <w:rPr>
          <w:sz w:val="24"/>
          <w:u w:val="single"/>
        </w:rPr>
        <w:t>учебный</w:t>
      </w:r>
      <w:r>
        <w:rPr>
          <w:spacing w:val="10"/>
          <w:sz w:val="24"/>
          <w:u w:val="single"/>
        </w:rPr>
        <w:t xml:space="preserve"> </w:t>
      </w:r>
      <w:r>
        <w:rPr>
          <w:sz w:val="24"/>
          <w:u w:val="single"/>
        </w:rPr>
        <w:t>предмет</w:t>
      </w:r>
      <w:r>
        <w:rPr>
          <w:spacing w:val="13"/>
          <w:sz w:val="24"/>
        </w:rPr>
        <w:t xml:space="preserve"> </w:t>
      </w:r>
      <w:r>
        <w:rPr>
          <w:sz w:val="24"/>
        </w:rPr>
        <w:t>-</w:t>
      </w:r>
      <w:r>
        <w:rPr>
          <w:spacing w:val="9"/>
          <w:sz w:val="24"/>
        </w:rPr>
        <w:t xml:space="preserve"> </w:t>
      </w:r>
      <w:r>
        <w:rPr>
          <w:sz w:val="24"/>
        </w:rPr>
        <w:t>курс</w:t>
      </w:r>
      <w:r>
        <w:rPr>
          <w:spacing w:val="8"/>
          <w:sz w:val="24"/>
        </w:rPr>
        <w:t xml:space="preserve"> </w:t>
      </w:r>
      <w:r>
        <w:rPr>
          <w:sz w:val="24"/>
        </w:rPr>
        <w:t>«Индивидуальный</w:t>
      </w:r>
      <w:r>
        <w:rPr>
          <w:spacing w:val="8"/>
          <w:sz w:val="24"/>
        </w:rPr>
        <w:t xml:space="preserve"> </w:t>
      </w:r>
      <w:r>
        <w:rPr>
          <w:sz w:val="24"/>
        </w:rPr>
        <w:t>проект»,</w:t>
      </w:r>
      <w:r>
        <w:rPr>
          <w:spacing w:val="9"/>
          <w:sz w:val="24"/>
        </w:rPr>
        <w:t xml:space="preserve"> </w:t>
      </w:r>
      <w:r>
        <w:rPr>
          <w:sz w:val="24"/>
        </w:rPr>
        <w:t>который</w:t>
      </w:r>
      <w:r>
        <w:rPr>
          <w:spacing w:val="10"/>
          <w:sz w:val="24"/>
        </w:rPr>
        <w:t xml:space="preserve"> </w:t>
      </w:r>
      <w:r>
        <w:rPr>
          <w:sz w:val="24"/>
        </w:rPr>
        <w:t>включает</w:t>
      </w:r>
      <w:r>
        <w:rPr>
          <w:spacing w:val="-57"/>
          <w:sz w:val="24"/>
        </w:rPr>
        <w:t xml:space="preserve"> </w:t>
      </w:r>
      <w:r>
        <w:rPr>
          <w:sz w:val="24"/>
        </w:rPr>
        <w:t>модули как по учебному</w:t>
      </w:r>
      <w:r>
        <w:rPr>
          <w:spacing w:val="-1"/>
          <w:sz w:val="24"/>
        </w:rPr>
        <w:t xml:space="preserve"> </w:t>
      </w:r>
      <w:r>
        <w:rPr>
          <w:sz w:val="24"/>
        </w:rPr>
        <w:t>исследованию, так и</w:t>
      </w:r>
      <w:r>
        <w:rPr>
          <w:spacing w:val="-2"/>
          <w:sz w:val="24"/>
        </w:rPr>
        <w:t xml:space="preserve"> </w:t>
      </w:r>
      <w:r>
        <w:rPr>
          <w:sz w:val="24"/>
        </w:rPr>
        <w:t>по учебному проекту</w:t>
      </w:r>
    </w:p>
    <w:p w:rsidR="00FF0B00" w:rsidRDefault="00A77D74" w:rsidP="00E17F7A">
      <w:pPr>
        <w:pStyle w:val="ac"/>
        <w:numPr>
          <w:ilvl w:val="0"/>
          <w:numId w:val="52"/>
        </w:numPr>
        <w:tabs>
          <w:tab w:val="left" w:pos="356"/>
        </w:tabs>
        <w:ind w:left="110" w:right="275" w:firstLine="0"/>
        <w:jc w:val="left"/>
        <w:rPr>
          <w:sz w:val="24"/>
        </w:rPr>
      </w:pPr>
      <w:r>
        <w:rPr>
          <w:sz w:val="24"/>
          <w:u w:val="single"/>
        </w:rPr>
        <w:t>курсы</w:t>
      </w:r>
      <w:r>
        <w:rPr>
          <w:spacing w:val="-3"/>
          <w:sz w:val="24"/>
          <w:u w:val="single"/>
        </w:rPr>
        <w:t xml:space="preserve"> </w:t>
      </w:r>
      <w:r>
        <w:rPr>
          <w:sz w:val="24"/>
          <w:u w:val="single"/>
        </w:rPr>
        <w:t>внеурочной</w:t>
      </w:r>
      <w:r>
        <w:rPr>
          <w:spacing w:val="-2"/>
          <w:sz w:val="24"/>
          <w:u w:val="single"/>
        </w:rPr>
        <w:t xml:space="preserve"> </w:t>
      </w:r>
      <w:r>
        <w:rPr>
          <w:sz w:val="24"/>
          <w:u w:val="single"/>
        </w:rPr>
        <w:t>деятельности</w:t>
      </w:r>
      <w:r>
        <w:rPr>
          <w:spacing w:val="1"/>
          <w:sz w:val="24"/>
        </w:rPr>
        <w:t xml:space="preserve"> </w:t>
      </w:r>
      <w:r>
        <w:rPr>
          <w:sz w:val="24"/>
        </w:rPr>
        <w:t>в</w:t>
      </w:r>
      <w:r>
        <w:rPr>
          <w:spacing w:val="-3"/>
          <w:sz w:val="24"/>
        </w:rPr>
        <w:t xml:space="preserve"> </w:t>
      </w:r>
      <w:r>
        <w:rPr>
          <w:sz w:val="24"/>
        </w:rPr>
        <w:t>форме</w:t>
      </w:r>
      <w:r>
        <w:rPr>
          <w:spacing w:val="-4"/>
          <w:sz w:val="24"/>
        </w:rPr>
        <w:t xml:space="preserve"> </w:t>
      </w:r>
      <w:r>
        <w:rPr>
          <w:sz w:val="24"/>
        </w:rPr>
        <w:t>проектных</w:t>
      </w:r>
      <w:r>
        <w:rPr>
          <w:spacing w:val="-2"/>
          <w:sz w:val="24"/>
        </w:rPr>
        <w:t xml:space="preserve"> </w:t>
      </w:r>
      <w:r>
        <w:rPr>
          <w:sz w:val="24"/>
        </w:rPr>
        <w:t>мастерских;</w:t>
      </w:r>
    </w:p>
    <w:p w:rsidR="00FF0B00" w:rsidRDefault="00A77D74" w:rsidP="00E17F7A">
      <w:pPr>
        <w:pStyle w:val="ac"/>
        <w:numPr>
          <w:ilvl w:val="0"/>
          <w:numId w:val="52"/>
        </w:numPr>
        <w:tabs>
          <w:tab w:val="left" w:pos="431"/>
        </w:tabs>
        <w:ind w:left="110" w:right="275" w:firstLine="0"/>
        <w:rPr>
          <w:sz w:val="24"/>
        </w:rPr>
      </w:pPr>
      <w:r>
        <w:rPr>
          <w:sz w:val="24"/>
          <w:u w:val="single"/>
        </w:rPr>
        <w:t>социальные</w:t>
      </w:r>
      <w:r>
        <w:rPr>
          <w:spacing w:val="1"/>
          <w:sz w:val="24"/>
          <w:u w:val="single"/>
        </w:rPr>
        <w:t xml:space="preserve"> </w:t>
      </w:r>
      <w:r>
        <w:rPr>
          <w:sz w:val="24"/>
          <w:u w:val="single"/>
        </w:rPr>
        <w:t>практики</w:t>
      </w:r>
      <w:r>
        <w:rPr>
          <w:spacing w:val="1"/>
          <w:sz w:val="24"/>
        </w:rPr>
        <w:t xml:space="preserve"> </w:t>
      </w:r>
      <w:r>
        <w:rPr>
          <w:sz w:val="24"/>
        </w:rPr>
        <w:t>(</w:t>
      </w:r>
      <w:r>
        <w:rPr>
          <w:b/>
          <w:sz w:val="24"/>
        </w:rPr>
        <w:t>подготовка</w:t>
      </w:r>
      <w:r>
        <w:rPr>
          <w:b/>
          <w:spacing w:val="1"/>
          <w:sz w:val="24"/>
        </w:rPr>
        <w:t xml:space="preserve"> </w:t>
      </w:r>
      <w:r>
        <w:rPr>
          <w:b/>
          <w:sz w:val="24"/>
        </w:rPr>
        <w:t>к</w:t>
      </w:r>
      <w:r>
        <w:rPr>
          <w:b/>
          <w:spacing w:val="1"/>
          <w:sz w:val="24"/>
        </w:rPr>
        <w:t xml:space="preserve"> </w:t>
      </w:r>
      <w:r>
        <w:rPr>
          <w:b/>
          <w:sz w:val="24"/>
        </w:rPr>
        <w:t>реализации</w:t>
      </w:r>
      <w:r>
        <w:rPr>
          <w:b/>
          <w:spacing w:val="1"/>
          <w:sz w:val="24"/>
        </w:rPr>
        <w:t xml:space="preserve"> </w:t>
      </w:r>
      <w:r>
        <w:rPr>
          <w:sz w:val="24"/>
        </w:rPr>
        <w:t>(инструктажи,</w:t>
      </w:r>
      <w:r>
        <w:rPr>
          <w:spacing w:val="1"/>
          <w:sz w:val="24"/>
        </w:rPr>
        <w:t xml:space="preserve"> </w:t>
      </w:r>
      <w:r>
        <w:rPr>
          <w:sz w:val="24"/>
        </w:rPr>
        <w:t>индивидуальные</w:t>
      </w:r>
      <w:r>
        <w:rPr>
          <w:spacing w:val="1"/>
          <w:sz w:val="24"/>
        </w:rPr>
        <w:t xml:space="preserve"> </w:t>
      </w:r>
      <w:r>
        <w:rPr>
          <w:sz w:val="24"/>
        </w:rPr>
        <w:t>и</w:t>
      </w:r>
      <w:r>
        <w:rPr>
          <w:spacing w:val="1"/>
          <w:sz w:val="24"/>
        </w:rPr>
        <w:t xml:space="preserve"> </w:t>
      </w:r>
      <w:r>
        <w:rPr>
          <w:sz w:val="24"/>
        </w:rPr>
        <w:t>групповые</w:t>
      </w:r>
      <w:r>
        <w:rPr>
          <w:spacing w:val="1"/>
          <w:sz w:val="24"/>
        </w:rPr>
        <w:t xml:space="preserve"> </w:t>
      </w:r>
      <w:r>
        <w:rPr>
          <w:sz w:val="24"/>
        </w:rPr>
        <w:t>консультации,</w:t>
      </w:r>
      <w:r>
        <w:rPr>
          <w:spacing w:val="1"/>
          <w:sz w:val="24"/>
        </w:rPr>
        <w:t xml:space="preserve"> </w:t>
      </w:r>
      <w:r>
        <w:rPr>
          <w:sz w:val="24"/>
        </w:rPr>
        <w:t>формирование</w:t>
      </w:r>
      <w:r>
        <w:rPr>
          <w:spacing w:val="1"/>
          <w:sz w:val="24"/>
        </w:rPr>
        <w:t xml:space="preserve"> </w:t>
      </w:r>
      <w:r>
        <w:rPr>
          <w:sz w:val="24"/>
        </w:rPr>
        <w:t>временных</w:t>
      </w:r>
      <w:r>
        <w:rPr>
          <w:spacing w:val="1"/>
          <w:sz w:val="24"/>
        </w:rPr>
        <w:t xml:space="preserve"> </w:t>
      </w:r>
      <w:r>
        <w:rPr>
          <w:sz w:val="24"/>
        </w:rPr>
        <w:t>творческих</w:t>
      </w:r>
      <w:r>
        <w:rPr>
          <w:spacing w:val="1"/>
          <w:sz w:val="24"/>
        </w:rPr>
        <w:t xml:space="preserve"> </w:t>
      </w:r>
      <w:r>
        <w:rPr>
          <w:sz w:val="24"/>
        </w:rPr>
        <w:t>групп</w:t>
      </w:r>
      <w:r>
        <w:rPr>
          <w:spacing w:val="1"/>
          <w:sz w:val="24"/>
        </w:rPr>
        <w:t xml:space="preserve"> </w:t>
      </w:r>
      <w:r>
        <w:rPr>
          <w:sz w:val="24"/>
        </w:rPr>
        <w:t>для</w:t>
      </w:r>
      <w:r>
        <w:rPr>
          <w:spacing w:val="1"/>
          <w:sz w:val="24"/>
        </w:rPr>
        <w:t xml:space="preserve"> </w:t>
      </w:r>
      <w:r>
        <w:rPr>
          <w:sz w:val="24"/>
        </w:rPr>
        <w:t>реализации</w:t>
      </w:r>
      <w:r>
        <w:rPr>
          <w:spacing w:val="-57"/>
          <w:sz w:val="24"/>
        </w:rPr>
        <w:t xml:space="preserve"> </w:t>
      </w:r>
      <w:r>
        <w:rPr>
          <w:b/>
          <w:sz w:val="24"/>
        </w:rPr>
        <w:t>проектов</w:t>
      </w:r>
      <w:r>
        <w:rPr>
          <w:sz w:val="24"/>
        </w:rPr>
        <w:t>)</w:t>
      </w:r>
      <w:r>
        <w:rPr>
          <w:spacing w:val="1"/>
          <w:sz w:val="24"/>
        </w:rPr>
        <w:t xml:space="preserve"> </w:t>
      </w:r>
      <w:r>
        <w:rPr>
          <w:sz w:val="24"/>
        </w:rPr>
        <w:t>и</w:t>
      </w:r>
      <w:r>
        <w:rPr>
          <w:spacing w:val="1"/>
          <w:sz w:val="24"/>
        </w:rPr>
        <w:t xml:space="preserve"> </w:t>
      </w:r>
      <w:r>
        <w:rPr>
          <w:b/>
          <w:sz w:val="24"/>
        </w:rPr>
        <w:t>реализация</w:t>
      </w:r>
      <w:r>
        <w:rPr>
          <w:b/>
          <w:spacing w:val="1"/>
          <w:sz w:val="24"/>
        </w:rPr>
        <w:t xml:space="preserve"> </w:t>
      </w:r>
      <w:r>
        <w:rPr>
          <w:sz w:val="24"/>
        </w:rPr>
        <w:t>индивидуальных,</w:t>
      </w:r>
      <w:r>
        <w:rPr>
          <w:spacing w:val="1"/>
          <w:sz w:val="24"/>
        </w:rPr>
        <w:t xml:space="preserve"> </w:t>
      </w:r>
      <w:r>
        <w:rPr>
          <w:sz w:val="24"/>
        </w:rPr>
        <w:t>групповых</w:t>
      </w:r>
      <w:r>
        <w:rPr>
          <w:spacing w:val="1"/>
          <w:sz w:val="24"/>
        </w:rPr>
        <w:t xml:space="preserve"> </w:t>
      </w:r>
      <w:r>
        <w:rPr>
          <w:sz w:val="24"/>
        </w:rPr>
        <w:t>и</w:t>
      </w:r>
      <w:r>
        <w:rPr>
          <w:spacing w:val="1"/>
          <w:sz w:val="24"/>
        </w:rPr>
        <w:t xml:space="preserve"> </w:t>
      </w:r>
      <w:r>
        <w:rPr>
          <w:sz w:val="24"/>
        </w:rPr>
        <w:t>коллективных</w:t>
      </w:r>
      <w:r>
        <w:rPr>
          <w:spacing w:val="1"/>
          <w:sz w:val="24"/>
        </w:rPr>
        <w:t xml:space="preserve"> </w:t>
      </w:r>
      <w:r>
        <w:rPr>
          <w:sz w:val="24"/>
        </w:rPr>
        <w:t>учебно-</w:t>
      </w:r>
      <w:r>
        <w:rPr>
          <w:spacing w:val="1"/>
          <w:sz w:val="24"/>
        </w:rPr>
        <w:t xml:space="preserve"> </w:t>
      </w:r>
      <w:r>
        <w:rPr>
          <w:sz w:val="24"/>
        </w:rPr>
        <w:t xml:space="preserve">исследовательских </w:t>
      </w:r>
      <w:r>
        <w:rPr>
          <w:b/>
          <w:sz w:val="24"/>
        </w:rPr>
        <w:t>проектов</w:t>
      </w:r>
      <w:r>
        <w:rPr>
          <w:sz w:val="24"/>
        </w:rPr>
        <w:t>, поездки и экскурсии в соответствии с профилем обучения и</w:t>
      </w:r>
      <w:r>
        <w:rPr>
          <w:spacing w:val="1"/>
          <w:sz w:val="24"/>
        </w:rPr>
        <w:t xml:space="preserve"> </w:t>
      </w:r>
      <w:r>
        <w:rPr>
          <w:sz w:val="24"/>
        </w:rPr>
        <w:t>реализация</w:t>
      </w:r>
      <w:r>
        <w:rPr>
          <w:spacing w:val="52"/>
          <w:sz w:val="24"/>
        </w:rPr>
        <w:t xml:space="preserve"> </w:t>
      </w:r>
      <w:r>
        <w:rPr>
          <w:sz w:val="24"/>
        </w:rPr>
        <w:t>задач</w:t>
      </w:r>
      <w:r>
        <w:rPr>
          <w:spacing w:val="52"/>
          <w:sz w:val="24"/>
        </w:rPr>
        <w:t xml:space="preserve"> </w:t>
      </w:r>
      <w:r>
        <w:rPr>
          <w:sz w:val="24"/>
        </w:rPr>
        <w:t>отдыха</w:t>
      </w:r>
      <w:r>
        <w:rPr>
          <w:spacing w:val="51"/>
          <w:sz w:val="24"/>
        </w:rPr>
        <w:t xml:space="preserve"> </w:t>
      </w:r>
      <w:r>
        <w:rPr>
          <w:sz w:val="24"/>
        </w:rPr>
        <w:t>и</w:t>
      </w:r>
      <w:r>
        <w:rPr>
          <w:spacing w:val="53"/>
          <w:sz w:val="24"/>
        </w:rPr>
        <w:t xml:space="preserve"> </w:t>
      </w:r>
      <w:r>
        <w:rPr>
          <w:sz w:val="24"/>
        </w:rPr>
        <w:t>оздоровления,</w:t>
      </w:r>
      <w:r>
        <w:rPr>
          <w:spacing w:val="52"/>
          <w:sz w:val="24"/>
        </w:rPr>
        <w:t xml:space="preserve"> </w:t>
      </w:r>
      <w:r>
        <w:rPr>
          <w:sz w:val="24"/>
        </w:rPr>
        <w:t>поддержка</w:t>
      </w:r>
      <w:r>
        <w:rPr>
          <w:spacing w:val="52"/>
          <w:sz w:val="24"/>
        </w:rPr>
        <w:t xml:space="preserve"> </w:t>
      </w:r>
      <w:r>
        <w:rPr>
          <w:sz w:val="24"/>
        </w:rPr>
        <w:t>инициатив</w:t>
      </w:r>
      <w:r>
        <w:rPr>
          <w:spacing w:val="52"/>
          <w:sz w:val="24"/>
        </w:rPr>
        <w:t xml:space="preserve"> </w:t>
      </w:r>
      <w:r>
        <w:rPr>
          <w:sz w:val="24"/>
        </w:rPr>
        <w:t>обучающихся,</w:t>
      </w:r>
    </w:p>
    <w:p w:rsidR="00FF0B00" w:rsidRDefault="00A77D74" w:rsidP="00F55BB2">
      <w:pPr>
        <w:pStyle w:val="aa"/>
        <w:spacing w:before="1"/>
        <w:ind w:left="110" w:right="275"/>
        <w:jc w:val="both"/>
      </w:pPr>
      <w:r>
        <w:t>«зрительские</w:t>
      </w:r>
      <w:r>
        <w:rPr>
          <w:spacing w:val="-4"/>
        </w:rPr>
        <w:t xml:space="preserve"> </w:t>
      </w:r>
      <w:r>
        <w:t>марафоны»</w:t>
      </w:r>
      <w:r>
        <w:rPr>
          <w:spacing w:val="-2"/>
        </w:rPr>
        <w:t xml:space="preserve"> </w:t>
      </w:r>
      <w:r>
        <w:t>с</w:t>
      </w:r>
      <w:r>
        <w:rPr>
          <w:spacing w:val="-4"/>
        </w:rPr>
        <w:t xml:space="preserve"> </w:t>
      </w:r>
      <w:r>
        <w:t>последующим</w:t>
      </w:r>
      <w:r>
        <w:rPr>
          <w:spacing w:val="-3"/>
        </w:rPr>
        <w:t xml:space="preserve"> </w:t>
      </w:r>
      <w:r>
        <w:t>обсуждением.)</w:t>
      </w:r>
    </w:p>
    <w:p w:rsidR="00FF0B00" w:rsidRDefault="00A77D74" w:rsidP="00F55BB2">
      <w:pPr>
        <w:pStyle w:val="aa"/>
        <w:ind w:left="110" w:right="275"/>
        <w:jc w:val="both"/>
      </w:pPr>
      <w:r>
        <w:t>Локальными актами, регламентирующими реализацию учебно-исследовательской и</w:t>
      </w:r>
      <w:r>
        <w:rPr>
          <w:spacing w:val="-57"/>
        </w:rPr>
        <w:t xml:space="preserve"> </w:t>
      </w:r>
      <w:r>
        <w:t>проектной</w:t>
      </w:r>
      <w:r>
        <w:rPr>
          <w:spacing w:val="1"/>
        </w:rPr>
        <w:t xml:space="preserve"> </w:t>
      </w:r>
      <w:r>
        <w:t>деятельности</w:t>
      </w:r>
      <w:r>
        <w:rPr>
          <w:spacing w:val="1"/>
        </w:rPr>
        <w:t xml:space="preserve"> </w:t>
      </w:r>
      <w:r>
        <w:t>в</w:t>
      </w:r>
      <w:r>
        <w:rPr>
          <w:spacing w:val="1"/>
        </w:rPr>
        <w:t xml:space="preserve"> </w:t>
      </w:r>
      <w:r w:rsidR="003E404B">
        <w:rPr>
          <w:b/>
        </w:rPr>
        <w:t>МОУ СОШ п.Пашково</w:t>
      </w:r>
      <w:r>
        <w:rPr>
          <w:spacing w:val="1"/>
        </w:rPr>
        <w:t xml:space="preserve"> </w:t>
      </w:r>
      <w:r>
        <w:t>являются</w:t>
      </w:r>
      <w:r>
        <w:rPr>
          <w:spacing w:val="1"/>
        </w:rPr>
        <w:t xml:space="preserve"> </w:t>
      </w:r>
      <w:r>
        <w:t>«Положение</w:t>
      </w:r>
      <w:r>
        <w:rPr>
          <w:spacing w:val="1"/>
        </w:rPr>
        <w:t xml:space="preserve"> </w:t>
      </w:r>
      <w:r>
        <w:t>о</w:t>
      </w:r>
      <w:r>
        <w:rPr>
          <w:spacing w:val="1"/>
        </w:rPr>
        <w:t xml:space="preserve"> </w:t>
      </w:r>
      <w:r>
        <w:t>проектной</w:t>
      </w:r>
      <w:r>
        <w:rPr>
          <w:spacing w:val="1"/>
        </w:rPr>
        <w:t xml:space="preserve"> </w:t>
      </w:r>
      <w:r>
        <w:t>деятельности»,</w:t>
      </w:r>
      <w:r>
        <w:rPr>
          <w:spacing w:val="1"/>
        </w:rPr>
        <w:t xml:space="preserve"> </w:t>
      </w:r>
      <w:r>
        <w:t>«Положение</w:t>
      </w:r>
      <w:r>
        <w:rPr>
          <w:spacing w:val="1"/>
        </w:rPr>
        <w:t xml:space="preserve"> </w:t>
      </w:r>
      <w:r>
        <w:t>о</w:t>
      </w:r>
      <w:r>
        <w:rPr>
          <w:spacing w:val="1"/>
        </w:rPr>
        <w:t xml:space="preserve"> </w:t>
      </w:r>
      <w:r>
        <w:t>рабочей</w:t>
      </w:r>
      <w:r>
        <w:rPr>
          <w:spacing w:val="1"/>
        </w:rPr>
        <w:t xml:space="preserve"> </w:t>
      </w:r>
      <w:r>
        <w:t>программе</w:t>
      </w:r>
      <w:r>
        <w:rPr>
          <w:spacing w:val="1"/>
        </w:rPr>
        <w:t xml:space="preserve"> </w:t>
      </w:r>
      <w:r>
        <w:t>по</w:t>
      </w:r>
      <w:r>
        <w:rPr>
          <w:spacing w:val="1"/>
        </w:rPr>
        <w:t xml:space="preserve"> </w:t>
      </w:r>
      <w:r>
        <w:t>ФГОС</w:t>
      </w:r>
      <w:r>
        <w:rPr>
          <w:spacing w:val="1"/>
        </w:rPr>
        <w:t xml:space="preserve"> </w:t>
      </w:r>
      <w:r>
        <w:t>СОО»,</w:t>
      </w:r>
      <w:r>
        <w:rPr>
          <w:spacing w:val="1"/>
        </w:rPr>
        <w:t xml:space="preserve"> </w:t>
      </w:r>
      <w:r>
        <w:t>«Положение</w:t>
      </w:r>
      <w:r>
        <w:rPr>
          <w:spacing w:val="1"/>
        </w:rPr>
        <w:t xml:space="preserve"> </w:t>
      </w:r>
      <w:r>
        <w:t>о</w:t>
      </w:r>
      <w:r>
        <w:rPr>
          <w:spacing w:val="1"/>
        </w:rPr>
        <w:t xml:space="preserve"> </w:t>
      </w:r>
      <w:r>
        <w:t>портфолио».</w:t>
      </w:r>
    </w:p>
    <w:p w:rsidR="00FF0B00" w:rsidRDefault="00FF0B00" w:rsidP="00F55BB2">
      <w:pPr>
        <w:ind w:left="110" w:right="275"/>
        <w:jc w:val="both"/>
        <w:sectPr w:rsidR="00FF0B00">
          <w:pgSz w:w="11910" w:h="16840"/>
          <w:pgMar w:top="1120" w:right="560" w:bottom="980" w:left="1200" w:header="0" w:footer="796" w:gutter="0"/>
          <w:cols w:space="720"/>
        </w:sectPr>
      </w:pPr>
    </w:p>
    <w:p w:rsidR="00FF0B00" w:rsidRDefault="00A77D74" w:rsidP="00F55BB2">
      <w:pPr>
        <w:pStyle w:val="Heading2"/>
        <w:spacing w:before="73"/>
        <w:ind w:left="110" w:right="275"/>
        <w:jc w:val="left"/>
      </w:pPr>
      <w:r>
        <w:lastRenderedPageBreak/>
        <w:t>Основные</w:t>
      </w:r>
      <w:r>
        <w:rPr>
          <w:spacing w:val="28"/>
        </w:rPr>
        <w:t xml:space="preserve"> </w:t>
      </w:r>
      <w:r>
        <w:t>направления</w:t>
      </w:r>
      <w:r>
        <w:rPr>
          <w:spacing w:val="29"/>
        </w:rPr>
        <w:t xml:space="preserve"> </w:t>
      </w:r>
      <w:r>
        <w:t>учебно-исследовательской</w:t>
      </w:r>
      <w:r>
        <w:rPr>
          <w:spacing w:val="31"/>
        </w:rPr>
        <w:t xml:space="preserve"> </w:t>
      </w:r>
      <w:r>
        <w:t>и</w:t>
      </w:r>
      <w:r>
        <w:rPr>
          <w:spacing w:val="30"/>
        </w:rPr>
        <w:t xml:space="preserve"> </w:t>
      </w:r>
      <w:r>
        <w:t>проектной</w:t>
      </w:r>
      <w:r>
        <w:rPr>
          <w:spacing w:val="28"/>
        </w:rPr>
        <w:t xml:space="preserve"> </w:t>
      </w:r>
      <w:r>
        <w:t>деятельности</w:t>
      </w:r>
      <w:r>
        <w:rPr>
          <w:spacing w:val="-57"/>
        </w:rPr>
        <w:t xml:space="preserve"> </w:t>
      </w:r>
      <w:r>
        <w:t>обучающихся</w:t>
      </w:r>
    </w:p>
    <w:p w:rsidR="00FF0B00" w:rsidRDefault="00A77D74" w:rsidP="00F55BB2">
      <w:pPr>
        <w:pStyle w:val="aa"/>
        <w:ind w:left="110" w:right="275"/>
      </w:pPr>
      <w:r>
        <w:t>Основными направлениями проектной и учебно-исследовательской деятельности</w:t>
      </w:r>
      <w:r>
        <w:rPr>
          <w:spacing w:val="-57"/>
        </w:rPr>
        <w:t xml:space="preserve"> </w:t>
      </w:r>
      <w:r>
        <w:t>являются:</w:t>
      </w:r>
    </w:p>
    <w:p w:rsidR="00FF0B00" w:rsidRDefault="00A77D74" w:rsidP="00E17F7A">
      <w:pPr>
        <w:pStyle w:val="ac"/>
        <w:numPr>
          <w:ilvl w:val="0"/>
          <w:numId w:val="51"/>
        </w:numPr>
        <w:tabs>
          <w:tab w:val="left" w:pos="709"/>
        </w:tabs>
        <w:ind w:left="110" w:right="275" w:firstLine="0"/>
        <w:jc w:val="left"/>
        <w:rPr>
          <w:sz w:val="24"/>
        </w:rPr>
      </w:pPr>
      <w:r>
        <w:rPr>
          <w:sz w:val="24"/>
        </w:rPr>
        <w:t>исследовательское,</w:t>
      </w:r>
    </w:p>
    <w:p w:rsidR="00FF0B00" w:rsidRDefault="00A77D74" w:rsidP="00E17F7A">
      <w:pPr>
        <w:pStyle w:val="ac"/>
        <w:numPr>
          <w:ilvl w:val="0"/>
          <w:numId w:val="51"/>
        </w:numPr>
        <w:tabs>
          <w:tab w:val="left" w:pos="709"/>
        </w:tabs>
        <w:spacing w:before="1" w:line="293" w:lineRule="exact"/>
        <w:ind w:left="110" w:right="275" w:firstLine="0"/>
        <w:jc w:val="left"/>
        <w:rPr>
          <w:sz w:val="24"/>
        </w:rPr>
      </w:pPr>
      <w:r>
        <w:rPr>
          <w:sz w:val="24"/>
        </w:rPr>
        <w:t>инженерное,</w:t>
      </w:r>
    </w:p>
    <w:p w:rsidR="00FF0B00" w:rsidRDefault="00A77D74" w:rsidP="00E17F7A">
      <w:pPr>
        <w:pStyle w:val="ac"/>
        <w:numPr>
          <w:ilvl w:val="0"/>
          <w:numId w:val="51"/>
        </w:numPr>
        <w:tabs>
          <w:tab w:val="left" w:pos="709"/>
        </w:tabs>
        <w:spacing w:line="293" w:lineRule="exact"/>
        <w:ind w:left="110" w:right="275" w:firstLine="0"/>
        <w:jc w:val="left"/>
        <w:rPr>
          <w:sz w:val="24"/>
        </w:rPr>
      </w:pPr>
      <w:r>
        <w:rPr>
          <w:sz w:val="24"/>
        </w:rPr>
        <w:t>прикладное,</w:t>
      </w:r>
    </w:p>
    <w:p w:rsidR="00FF0B00" w:rsidRDefault="00A77D74" w:rsidP="00E17F7A">
      <w:pPr>
        <w:pStyle w:val="ac"/>
        <w:numPr>
          <w:ilvl w:val="0"/>
          <w:numId w:val="51"/>
        </w:numPr>
        <w:tabs>
          <w:tab w:val="left" w:pos="709"/>
        </w:tabs>
        <w:spacing w:line="293" w:lineRule="exact"/>
        <w:ind w:left="110" w:right="275" w:firstLine="0"/>
        <w:jc w:val="left"/>
        <w:rPr>
          <w:sz w:val="24"/>
        </w:rPr>
      </w:pPr>
      <w:r>
        <w:rPr>
          <w:sz w:val="24"/>
        </w:rPr>
        <w:t>бизнес-проектирование,</w:t>
      </w:r>
    </w:p>
    <w:p w:rsidR="00FF0B00" w:rsidRDefault="00A77D74" w:rsidP="00E17F7A">
      <w:pPr>
        <w:pStyle w:val="ac"/>
        <w:numPr>
          <w:ilvl w:val="0"/>
          <w:numId w:val="51"/>
        </w:numPr>
        <w:tabs>
          <w:tab w:val="left" w:pos="709"/>
        </w:tabs>
        <w:spacing w:line="293" w:lineRule="exact"/>
        <w:ind w:left="110" w:right="275" w:firstLine="0"/>
        <w:jc w:val="left"/>
        <w:rPr>
          <w:sz w:val="24"/>
        </w:rPr>
      </w:pPr>
      <w:r>
        <w:rPr>
          <w:sz w:val="24"/>
        </w:rPr>
        <w:t>информационное,</w:t>
      </w:r>
    </w:p>
    <w:p w:rsidR="00FF0B00" w:rsidRDefault="00A77D74" w:rsidP="00E17F7A">
      <w:pPr>
        <w:pStyle w:val="ac"/>
        <w:numPr>
          <w:ilvl w:val="0"/>
          <w:numId w:val="51"/>
        </w:numPr>
        <w:tabs>
          <w:tab w:val="left" w:pos="709"/>
        </w:tabs>
        <w:spacing w:line="293" w:lineRule="exact"/>
        <w:ind w:left="110" w:right="275" w:firstLine="0"/>
        <w:jc w:val="left"/>
        <w:rPr>
          <w:sz w:val="24"/>
        </w:rPr>
      </w:pPr>
      <w:r>
        <w:rPr>
          <w:sz w:val="24"/>
        </w:rPr>
        <w:t>социальное,</w:t>
      </w:r>
    </w:p>
    <w:p w:rsidR="00FF0B00" w:rsidRDefault="00A77D74" w:rsidP="00E17F7A">
      <w:pPr>
        <w:pStyle w:val="ac"/>
        <w:numPr>
          <w:ilvl w:val="0"/>
          <w:numId w:val="51"/>
        </w:numPr>
        <w:tabs>
          <w:tab w:val="left" w:pos="709"/>
        </w:tabs>
        <w:spacing w:line="293" w:lineRule="exact"/>
        <w:ind w:left="110" w:right="275" w:firstLine="0"/>
        <w:jc w:val="left"/>
        <w:rPr>
          <w:sz w:val="24"/>
        </w:rPr>
      </w:pPr>
      <w:r>
        <w:rPr>
          <w:sz w:val="24"/>
        </w:rPr>
        <w:t>игровое,</w:t>
      </w:r>
    </w:p>
    <w:p w:rsidR="00FF0B00" w:rsidRDefault="00A77D74" w:rsidP="00E17F7A">
      <w:pPr>
        <w:pStyle w:val="ac"/>
        <w:numPr>
          <w:ilvl w:val="0"/>
          <w:numId w:val="51"/>
        </w:numPr>
        <w:tabs>
          <w:tab w:val="left" w:pos="709"/>
        </w:tabs>
        <w:spacing w:before="2" w:line="294" w:lineRule="exact"/>
        <w:ind w:left="110" w:right="275" w:firstLine="0"/>
        <w:jc w:val="left"/>
        <w:rPr>
          <w:sz w:val="24"/>
        </w:rPr>
      </w:pPr>
      <w:r>
        <w:rPr>
          <w:sz w:val="24"/>
        </w:rPr>
        <w:t>творческое.</w:t>
      </w:r>
    </w:p>
    <w:p w:rsidR="00FF0B00" w:rsidRDefault="00A77D74" w:rsidP="00F55BB2">
      <w:pPr>
        <w:pStyle w:val="aa"/>
        <w:spacing w:line="275" w:lineRule="exact"/>
        <w:ind w:left="110" w:right="275"/>
      </w:pPr>
      <w:r>
        <w:t>На</w:t>
      </w:r>
      <w:r>
        <w:rPr>
          <w:spacing w:val="-5"/>
        </w:rPr>
        <w:t xml:space="preserve"> </w:t>
      </w:r>
      <w:r>
        <w:t>уровне</w:t>
      </w:r>
      <w:r>
        <w:rPr>
          <w:spacing w:val="-2"/>
        </w:rPr>
        <w:t xml:space="preserve"> </w:t>
      </w:r>
      <w:r>
        <w:t>среднего</w:t>
      </w:r>
      <w:r>
        <w:rPr>
          <w:spacing w:val="-4"/>
        </w:rPr>
        <w:t xml:space="preserve"> </w:t>
      </w:r>
      <w:r>
        <w:t>общего</w:t>
      </w:r>
      <w:r>
        <w:rPr>
          <w:spacing w:val="-3"/>
        </w:rPr>
        <w:t xml:space="preserve"> </w:t>
      </w:r>
      <w:r>
        <w:t>образования</w:t>
      </w:r>
      <w:r>
        <w:rPr>
          <w:spacing w:val="-2"/>
        </w:rPr>
        <w:t xml:space="preserve"> </w:t>
      </w:r>
      <w:r>
        <w:t>приоритетными</w:t>
      </w:r>
      <w:r>
        <w:rPr>
          <w:spacing w:val="-5"/>
        </w:rPr>
        <w:t xml:space="preserve"> </w:t>
      </w:r>
      <w:r>
        <w:t>направлениями</w:t>
      </w:r>
      <w:r>
        <w:rPr>
          <w:spacing w:val="-2"/>
        </w:rPr>
        <w:t xml:space="preserve"> </w:t>
      </w:r>
      <w:r>
        <w:t>являются:</w:t>
      </w:r>
    </w:p>
    <w:p w:rsidR="00FF0B00" w:rsidRDefault="00A77D74" w:rsidP="00E17F7A">
      <w:pPr>
        <w:pStyle w:val="ac"/>
        <w:numPr>
          <w:ilvl w:val="0"/>
          <w:numId w:val="51"/>
        </w:numPr>
        <w:tabs>
          <w:tab w:val="left" w:pos="709"/>
        </w:tabs>
        <w:spacing w:line="294" w:lineRule="exact"/>
        <w:ind w:left="110" w:right="275" w:firstLine="0"/>
        <w:jc w:val="left"/>
        <w:rPr>
          <w:sz w:val="24"/>
        </w:rPr>
      </w:pPr>
      <w:r>
        <w:rPr>
          <w:sz w:val="24"/>
        </w:rPr>
        <w:t>социальное,</w:t>
      </w:r>
    </w:p>
    <w:p w:rsidR="00FF0B00" w:rsidRDefault="00A77D74" w:rsidP="00E17F7A">
      <w:pPr>
        <w:pStyle w:val="ac"/>
        <w:numPr>
          <w:ilvl w:val="0"/>
          <w:numId w:val="51"/>
        </w:numPr>
        <w:tabs>
          <w:tab w:val="left" w:pos="709"/>
        </w:tabs>
        <w:spacing w:line="293" w:lineRule="exact"/>
        <w:ind w:left="110" w:right="275" w:firstLine="0"/>
        <w:jc w:val="left"/>
        <w:rPr>
          <w:sz w:val="24"/>
        </w:rPr>
      </w:pPr>
      <w:r>
        <w:rPr>
          <w:sz w:val="24"/>
        </w:rPr>
        <w:t>бизнес-проектирование,</w:t>
      </w:r>
    </w:p>
    <w:p w:rsidR="00FF0B00" w:rsidRDefault="00A77D74" w:rsidP="00E17F7A">
      <w:pPr>
        <w:pStyle w:val="ac"/>
        <w:numPr>
          <w:ilvl w:val="0"/>
          <w:numId w:val="51"/>
        </w:numPr>
        <w:tabs>
          <w:tab w:val="left" w:pos="709"/>
        </w:tabs>
        <w:spacing w:line="293" w:lineRule="exact"/>
        <w:ind w:left="110" w:right="275" w:firstLine="0"/>
        <w:jc w:val="left"/>
        <w:rPr>
          <w:sz w:val="24"/>
        </w:rPr>
      </w:pPr>
      <w:r>
        <w:rPr>
          <w:sz w:val="24"/>
        </w:rPr>
        <w:t>исследовательское,</w:t>
      </w:r>
    </w:p>
    <w:p w:rsidR="00FF0B00" w:rsidRDefault="00A77D74" w:rsidP="00E17F7A">
      <w:pPr>
        <w:pStyle w:val="ac"/>
        <w:numPr>
          <w:ilvl w:val="0"/>
          <w:numId w:val="51"/>
        </w:numPr>
        <w:tabs>
          <w:tab w:val="left" w:pos="709"/>
        </w:tabs>
        <w:spacing w:line="293" w:lineRule="exact"/>
        <w:ind w:left="110" w:right="275" w:firstLine="0"/>
        <w:jc w:val="left"/>
        <w:rPr>
          <w:sz w:val="24"/>
        </w:rPr>
      </w:pPr>
      <w:r>
        <w:rPr>
          <w:sz w:val="24"/>
        </w:rPr>
        <w:t>инженерное,</w:t>
      </w:r>
    </w:p>
    <w:p w:rsidR="00FF0B00" w:rsidRDefault="00A77D74" w:rsidP="00E17F7A">
      <w:pPr>
        <w:pStyle w:val="ac"/>
        <w:numPr>
          <w:ilvl w:val="0"/>
          <w:numId w:val="51"/>
        </w:numPr>
        <w:tabs>
          <w:tab w:val="left" w:pos="709"/>
        </w:tabs>
        <w:spacing w:line="293" w:lineRule="exact"/>
        <w:ind w:left="110" w:right="275" w:firstLine="0"/>
        <w:jc w:val="left"/>
        <w:rPr>
          <w:sz w:val="24"/>
        </w:rPr>
      </w:pPr>
      <w:r>
        <w:rPr>
          <w:sz w:val="24"/>
        </w:rPr>
        <w:t>информационное.</w:t>
      </w:r>
    </w:p>
    <w:p w:rsidR="00FF0B00" w:rsidRDefault="00A77D74" w:rsidP="00F55BB2">
      <w:pPr>
        <w:pStyle w:val="aa"/>
        <w:spacing w:before="1"/>
        <w:ind w:left="110" w:right="275"/>
        <w:jc w:val="both"/>
      </w:pPr>
      <w:r>
        <w:t>Изучение дополнительного учебного предмета «Индивидуальный проект» и курсов</w:t>
      </w:r>
      <w:r>
        <w:rPr>
          <w:spacing w:val="-57"/>
        </w:rPr>
        <w:t xml:space="preserve"> </w:t>
      </w:r>
      <w:r>
        <w:t>внеурочной</w:t>
      </w:r>
      <w:r>
        <w:rPr>
          <w:spacing w:val="1"/>
        </w:rPr>
        <w:t xml:space="preserve"> </w:t>
      </w:r>
      <w:r>
        <w:t>деятельности,</w:t>
      </w:r>
      <w:r>
        <w:rPr>
          <w:spacing w:val="1"/>
        </w:rPr>
        <w:t xml:space="preserve"> </w:t>
      </w:r>
      <w:r>
        <w:t>а</w:t>
      </w:r>
      <w:r>
        <w:rPr>
          <w:spacing w:val="1"/>
        </w:rPr>
        <w:t xml:space="preserve"> </w:t>
      </w:r>
      <w:r>
        <w:t>также</w:t>
      </w:r>
      <w:r>
        <w:rPr>
          <w:spacing w:val="1"/>
        </w:rPr>
        <w:t xml:space="preserve"> </w:t>
      </w:r>
      <w:r>
        <w:t>участие</w:t>
      </w:r>
      <w:r>
        <w:rPr>
          <w:spacing w:val="1"/>
        </w:rPr>
        <w:t xml:space="preserve"> </w:t>
      </w:r>
      <w:r>
        <w:t>в</w:t>
      </w:r>
      <w:r>
        <w:rPr>
          <w:spacing w:val="1"/>
        </w:rPr>
        <w:t xml:space="preserve"> </w:t>
      </w:r>
      <w:r>
        <w:t>учебно-исследовательской</w:t>
      </w:r>
      <w:r>
        <w:rPr>
          <w:spacing w:val="1"/>
        </w:rPr>
        <w:t xml:space="preserve"> </w:t>
      </w:r>
      <w:r>
        <w:t>и</w:t>
      </w:r>
      <w:r>
        <w:rPr>
          <w:spacing w:val="1"/>
        </w:rPr>
        <w:t xml:space="preserve"> </w:t>
      </w:r>
      <w:r>
        <w:t>проектной</w:t>
      </w:r>
      <w:r>
        <w:rPr>
          <w:spacing w:val="1"/>
        </w:rPr>
        <w:t xml:space="preserve"> </w:t>
      </w:r>
      <w:r>
        <w:t>деятельности обучающихся</w:t>
      </w:r>
      <w:r>
        <w:rPr>
          <w:spacing w:val="1"/>
        </w:rPr>
        <w:t xml:space="preserve"> </w:t>
      </w:r>
      <w:r>
        <w:t>обеспечивает:</w:t>
      </w:r>
    </w:p>
    <w:p w:rsidR="00FF0B00" w:rsidRDefault="00A77D74" w:rsidP="00E17F7A">
      <w:pPr>
        <w:pStyle w:val="ac"/>
        <w:numPr>
          <w:ilvl w:val="0"/>
          <w:numId w:val="51"/>
        </w:numPr>
        <w:tabs>
          <w:tab w:val="left" w:pos="709"/>
        </w:tabs>
        <w:spacing w:line="293" w:lineRule="exact"/>
        <w:ind w:left="110" w:right="275" w:firstLine="0"/>
        <w:jc w:val="left"/>
        <w:rPr>
          <w:sz w:val="24"/>
        </w:rPr>
      </w:pPr>
      <w:r>
        <w:rPr>
          <w:sz w:val="24"/>
        </w:rPr>
        <w:t>удовлетворение</w:t>
      </w:r>
      <w:r>
        <w:rPr>
          <w:spacing w:val="-5"/>
          <w:sz w:val="24"/>
        </w:rPr>
        <w:t xml:space="preserve"> </w:t>
      </w:r>
      <w:r>
        <w:rPr>
          <w:sz w:val="24"/>
        </w:rPr>
        <w:t>индивидуальных</w:t>
      </w:r>
      <w:r>
        <w:rPr>
          <w:spacing w:val="-3"/>
          <w:sz w:val="24"/>
        </w:rPr>
        <w:t xml:space="preserve"> </w:t>
      </w:r>
      <w:r>
        <w:rPr>
          <w:sz w:val="24"/>
        </w:rPr>
        <w:t>запросов</w:t>
      </w:r>
      <w:r>
        <w:rPr>
          <w:spacing w:val="-4"/>
          <w:sz w:val="24"/>
        </w:rPr>
        <w:t xml:space="preserve"> </w:t>
      </w:r>
      <w:r>
        <w:rPr>
          <w:sz w:val="24"/>
        </w:rPr>
        <w:t>обучающихся;</w:t>
      </w:r>
    </w:p>
    <w:p w:rsidR="00FF0B00" w:rsidRDefault="00A77D74" w:rsidP="00E17F7A">
      <w:pPr>
        <w:pStyle w:val="ac"/>
        <w:numPr>
          <w:ilvl w:val="0"/>
          <w:numId w:val="51"/>
        </w:numPr>
        <w:tabs>
          <w:tab w:val="left" w:pos="709"/>
        </w:tabs>
        <w:ind w:left="110" w:right="275" w:firstLine="0"/>
        <w:jc w:val="left"/>
        <w:rPr>
          <w:sz w:val="24"/>
        </w:rPr>
      </w:pPr>
      <w:r>
        <w:rPr>
          <w:sz w:val="24"/>
        </w:rPr>
        <w:t>общеобразовательную, общекультурную составляющую при получении</w:t>
      </w:r>
      <w:r>
        <w:rPr>
          <w:spacing w:val="-57"/>
          <w:sz w:val="24"/>
        </w:rPr>
        <w:t xml:space="preserve"> </w:t>
      </w:r>
      <w:r>
        <w:rPr>
          <w:sz w:val="24"/>
        </w:rPr>
        <w:t>среднего</w:t>
      </w:r>
      <w:r>
        <w:rPr>
          <w:spacing w:val="-2"/>
          <w:sz w:val="24"/>
        </w:rPr>
        <w:t xml:space="preserve"> </w:t>
      </w:r>
      <w:r>
        <w:rPr>
          <w:sz w:val="24"/>
        </w:rPr>
        <w:t>общего</w:t>
      </w:r>
      <w:r>
        <w:rPr>
          <w:spacing w:val="-1"/>
          <w:sz w:val="24"/>
        </w:rPr>
        <w:t xml:space="preserve"> </w:t>
      </w:r>
      <w:r>
        <w:rPr>
          <w:sz w:val="24"/>
        </w:rPr>
        <w:t>образования;</w:t>
      </w:r>
    </w:p>
    <w:p w:rsidR="00FF0B00" w:rsidRDefault="00A77D74" w:rsidP="00E17F7A">
      <w:pPr>
        <w:pStyle w:val="ac"/>
        <w:numPr>
          <w:ilvl w:val="0"/>
          <w:numId w:val="51"/>
        </w:numPr>
        <w:tabs>
          <w:tab w:val="left" w:pos="709"/>
        </w:tabs>
        <w:ind w:left="110" w:right="275" w:firstLine="0"/>
        <w:jc w:val="left"/>
        <w:rPr>
          <w:sz w:val="24"/>
        </w:rPr>
      </w:pPr>
      <w:r>
        <w:rPr>
          <w:sz w:val="24"/>
        </w:rPr>
        <w:t>развитие</w:t>
      </w:r>
      <w:r>
        <w:rPr>
          <w:spacing w:val="-6"/>
          <w:sz w:val="24"/>
        </w:rPr>
        <w:t xml:space="preserve"> </w:t>
      </w:r>
      <w:r>
        <w:rPr>
          <w:sz w:val="24"/>
        </w:rPr>
        <w:t>личности</w:t>
      </w:r>
      <w:r>
        <w:rPr>
          <w:spacing w:val="-3"/>
          <w:sz w:val="24"/>
        </w:rPr>
        <w:t xml:space="preserve"> </w:t>
      </w:r>
      <w:r>
        <w:rPr>
          <w:sz w:val="24"/>
        </w:rPr>
        <w:t>обучающихся,</w:t>
      </w:r>
      <w:r>
        <w:rPr>
          <w:spacing w:val="-4"/>
          <w:sz w:val="24"/>
        </w:rPr>
        <w:t xml:space="preserve"> </w:t>
      </w:r>
      <w:r>
        <w:rPr>
          <w:sz w:val="24"/>
        </w:rPr>
        <w:t>их</w:t>
      </w:r>
      <w:r>
        <w:rPr>
          <w:spacing w:val="-4"/>
          <w:sz w:val="24"/>
        </w:rPr>
        <w:t xml:space="preserve"> </w:t>
      </w:r>
      <w:r>
        <w:rPr>
          <w:sz w:val="24"/>
        </w:rPr>
        <w:t>познавательных</w:t>
      </w:r>
      <w:r>
        <w:rPr>
          <w:spacing w:val="-4"/>
          <w:sz w:val="24"/>
        </w:rPr>
        <w:t xml:space="preserve"> </w:t>
      </w:r>
      <w:r>
        <w:rPr>
          <w:sz w:val="24"/>
        </w:rPr>
        <w:t>интересов,</w:t>
      </w:r>
      <w:r>
        <w:rPr>
          <w:spacing w:val="-57"/>
          <w:sz w:val="24"/>
        </w:rPr>
        <w:t xml:space="preserve"> </w:t>
      </w:r>
      <w:r>
        <w:rPr>
          <w:sz w:val="24"/>
        </w:rPr>
        <w:t>интеллектуальной</w:t>
      </w:r>
      <w:r>
        <w:rPr>
          <w:spacing w:val="-3"/>
          <w:sz w:val="24"/>
        </w:rPr>
        <w:t xml:space="preserve"> </w:t>
      </w:r>
      <w:r>
        <w:rPr>
          <w:sz w:val="24"/>
        </w:rPr>
        <w:t>и ценностно-смысловой</w:t>
      </w:r>
      <w:r>
        <w:rPr>
          <w:spacing w:val="-1"/>
          <w:sz w:val="24"/>
        </w:rPr>
        <w:t xml:space="preserve"> </w:t>
      </w:r>
      <w:r>
        <w:rPr>
          <w:sz w:val="24"/>
        </w:rPr>
        <w:t>сферы;</w:t>
      </w:r>
    </w:p>
    <w:p w:rsidR="00FF0B00" w:rsidRDefault="00A77D74" w:rsidP="00E17F7A">
      <w:pPr>
        <w:pStyle w:val="ac"/>
        <w:numPr>
          <w:ilvl w:val="0"/>
          <w:numId w:val="51"/>
        </w:numPr>
        <w:tabs>
          <w:tab w:val="left" w:pos="709"/>
        </w:tabs>
        <w:spacing w:line="293" w:lineRule="exact"/>
        <w:ind w:left="110" w:right="275" w:firstLine="0"/>
        <w:jc w:val="left"/>
        <w:rPr>
          <w:sz w:val="24"/>
        </w:rPr>
      </w:pPr>
      <w:r>
        <w:rPr>
          <w:sz w:val="24"/>
        </w:rPr>
        <w:t>развитие</w:t>
      </w:r>
      <w:r>
        <w:rPr>
          <w:spacing w:val="-4"/>
          <w:sz w:val="24"/>
        </w:rPr>
        <w:t xml:space="preserve"> </w:t>
      </w:r>
      <w:r>
        <w:rPr>
          <w:sz w:val="24"/>
        </w:rPr>
        <w:t>навыков</w:t>
      </w:r>
      <w:r>
        <w:rPr>
          <w:spacing w:val="-3"/>
          <w:sz w:val="24"/>
        </w:rPr>
        <w:t xml:space="preserve"> </w:t>
      </w:r>
      <w:r>
        <w:rPr>
          <w:sz w:val="24"/>
        </w:rPr>
        <w:t>самообразования</w:t>
      </w:r>
      <w:r>
        <w:rPr>
          <w:spacing w:val="-3"/>
          <w:sz w:val="24"/>
        </w:rPr>
        <w:t xml:space="preserve"> </w:t>
      </w:r>
      <w:r>
        <w:rPr>
          <w:sz w:val="24"/>
        </w:rPr>
        <w:t>и</w:t>
      </w:r>
      <w:r>
        <w:rPr>
          <w:spacing w:val="-3"/>
          <w:sz w:val="24"/>
        </w:rPr>
        <w:t xml:space="preserve"> </w:t>
      </w:r>
      <w:r>
        <w:rPr>
          <w:sz w:val="24"/>
        </w:rPr>
        <w:t>самопроектирования;</w:t>
      </w:r>
    </w:p>
    <w:p w:rsidR="00FF0B00" w:rsidRDefault="00A77D74" w:rsidP="00E17F7A">
      <w:pPr>
        <w:pStyle w:val="ac"/>
        <w:numPr>
          <w:ilvl w:val="0"/>
          <w:numId w:val="51"/>
        </w:numPr>
        <w:tabs>
          <w:tab w:val="left" w:pos="709"/>
        </w:tabs>
        <w:ind w:left="110" w:right="275" w:firstLine="0"/>
        <w:jc w:val="left"/>
        <w:rPr>
          <w:sz w:val="24"/>
        </w:rPr>
      </w:pPr>
      <w:r>
        <w:rPr>
          <w:sz w:val="24"/>
        </w:rPr>
        <w:t>углубление, расширение и систематизацию знаний в выбранной области</w:t>
      </w:r>
      <w:r>
        <w:rPr>
          <w:spacing w:val="-57"/>
          <w:sz w:val="24"/>
        </w:rPr>
        <w:t xml:space="preserve"> </w:t>
      </w:r>
      <w:r>
        <w:rPr>
          <w:sz w:val="24"/>
        </w:rPr>
        <w:t>научного</w:t>
      </w:r>
      <w:r>
        <w:rPr>
          <w:spacing w:val="-1"/>
          <w:sz w:val="24"/>
        </w:rPr>
        <w:t xml:space="preserve"> </w:t>
      </w:r>
      <w:r>
        <w:rPr>
          <w:sz w:val="24"/>
        </w:rPr>
        <w:t>знания или вида</w:t>
      </w:r>
      <w:r>
        <w:rPr>
          <w:spacing w:val="-1"/>
          <w:sz w:val="24"/>
        </w:rPr>
        <w:t xml:space="preserve"> </w:t>
      </w:r>
      <w:r>
        <w:rPr>
          <w:sz w:val="24"/>
        </w:rPr>
        <w:t>деятельности;</w:t>
      </w:r>
    </w:p>
    <w:p w:rsidR="00FF0B00" w:rsidRDefault="00A77D74" w:rsidP="00E17F7A">
      <w:pPr>
        <w:pStyle w:val="ac"/>
        <w:numPr>
          <w:ilvl w:val="0"/>
          <w:numId w:val="51"/>
        </w:numPr>
        <w:ind w:left="110" w:right="275" w:firstLine="0"/>
        <w:jc w:val="left"/>
        <w:rPr>
          <w:sz w:val="24"/>
        </w:rPr>
      </w:pPr>
      <w:r>
        <w:rPr>
          <w:sz w:val="24"/>
        </w:rPr>
        <w:t>совершенствование имеющегося и приобретение нового опыта</w:t>
      </w:r>
      <w:r>
        <w:rPr>
          <w:spacing w:val="1"/>
          <w:sz w:val="24"/>
        </w:rPr>
        <w:t xml:space="preserve"> </w:t>
      </w:r>
      <w:r>
        <w:rPr>
          <w:sz w:val="24"/>
        </w:rPr>
        <w:t>познавательной деятельности, профессионального самоопределения</w:t>
      </w:r>
      <w:r>
        <w:rPr>
          <w:spacing w:val="-57"/>
          <w:sz w:val="24"/>
        </w:rPr>
        <w:t xml:space="preserve"> </w:t>
      </w:r>
      <w:r>
        <w:rPr>
          <w:sz w:val="24"/>
        </w:rPr>
        <w:t>обучающихся.</w:t>
      </w:r>
    </w:p>
    <w:p w:rsidR="00FF0B00" w:rsidRDefault="00A77D74" w:rsidP="00F55BB2">
      <w:pPr>
        <w:pStyle w:val="aa"/>
        <w:ind w:left="110" w:right="275"/>
      </w:pPr>
      <w:r>
        <w:rPr>
          <w:u w:val="single"/>
        </w:rPr>
        <w:t>Результаты</w:t>
      </w:r>
      <w:r>
        <w:rPr>
          <w:spacing w:val="37"/>
          <w:u w:val="single"/>
        </w:rPr>
        <w:t xml:space="preserve"> </w:t>
      </w:r>
      <w:r>
        <w:rPr>
          <w:u w:val="single"/>
        </w:rPr>
        <w:t>изучения</w:t>
      </w:r>
      <w:r>
        <w:rPr>
          <w:spacing w:val="37"/>
          <w:u w:val="single"/>
        </w:rPr>
        <w:t xml:space="preserve"> </w:t>
      </w:r>
      <w:r>
        <w:rPr>
          <w:u w:val="single"/>
        </w:rPr>
        <w:t>дополнительных</w:t>
      </w:r>
      <w:r>
        <w:rPr>
          <w:spacing w:val="39"/>
          <w:u w:val="single"/>
        </w:rPr>
        <w:t xml:space="preserve"> </w:t>
      </w:r>
      <w:r>
        <w:rPr>
          <w:u w:val="single"/>
        </w:rPr>
        <w:t>учебных</w:t>
      </w:r>
      <w:r>
        <w:rPr>
          <w:spacing w:val="39"/>
          <w:u w:val="single"/>
        </w:rPr>
        <w:t xml:space="preserve"> </w:t>
      </w:r>
      <w:r>
        <w:rPr>
          <w:u w:val="single"/>
        </w:rPr>
        <w:t>предметов,</w:t>
      </w:r>
      <w:r>
        <w:rPr>
          <w:spacing w:val="39"/>
          <w:u w:val="single"/>
        </w:rPr>
        <w:t xml:space="preserve"> </w:t>
      </w:r>
      <w:r>
        <w:rPr>
          <w:u w:val="single"/>
        </w:rPr>
        <w:t>курсов</w:t>
      </w:r>
      <w:r>
        <w:rPr>
          <w:spacing w:val="39"/>
          <w:u w:val="single"/>
        </w:rPr>
        <w:t xml:space="preserve"> </w:t>
      </w:r>
      <w:r>
        <w:rPr>
          <w:u w:val="single"/>
        </w:rPr>
        <w:t>по</w:t>
      </w:r>
      <w:r>
        <w:rPr>
          <w:spacing w:val="39"/>
          <w:u w:val="single"/>
        </w:rPr>
        <w:t xml:space="preserve"> </w:t>
      </w:r>
      <w:r>
        <w:rPr>
          <w:u w:val="single"/>
        </w:rPr>
        <w:t>выбору</w:t>
      </w:r>
      <w:r>
        <w:rPr>
          <w:spacing w:val="-57"/>
        </w:rPr>
        <w:t xml:space="preserve"> </w:t>
      </w:r>
      <w:r>
        <w:t>обучающихся</w:t>
      </w:r>
      <w:r>
        <w:rPr>
          <w:spacing w:val="-1"/>
        </w:rPr>
        <w:t xml:space="preserve"> </w:t>
      </w:r>
      <w:r>
        <w:t>отражают:</w:t>
      </w:r>
    </w:p>
    <w:p w:rsidR="00FF0B00" w:rsidRDefault="00A77D74" w:rsidP="00E17F7A">
      <w:pPr>
        <w:pStyle w:val="ac"/>
        <w:numPr>
          <w:ilvl w:val="0"/>
          <w:numId w:val="50"/>
        </w:numPr>
        <w:tabs>
          <w:tab w:val="left" w:pos="538"/>
        </w:tabs>
        <w:ind w:left="110" w:right="275" w:firstLine="0"/>
        <w:rPr>
          <w:sz w:val="24"/>
        </w:rPr>
      </w:pPr>
      <w:r>
        <w:rPr>
          <w:sz w:val="24"/>
        </w:rPr>
        <w:t>развитие</w:t>
      </w:r>
      <w:r>
        <w:rPr>
          <w:spacing w:val="1"/>
          <w:sz w:val="24"/>
        </w:rPr>
        <w:t xml:space="preserve"> </w:t>
      </w:r>
      <w:r>
        <w:rPr>
          <w:sz w:val="24"/>
        </w:rPr>
        <w:t>личности</w:t>
      </w:r>
      <w:r>
        <w:rPr>
          <w:spacing w:val="1"/>
          <w:sz w:val="24"/>
        </w:rPr>
        <w:t xml:space="preserve"> </w:t>
      </w:r>
      <w:r>
        <w:rPr>
          <w:sz w:val="24"/>
        </w:rPr>
        <w:t>обучающихся</w:t>
      </w:r>
      <w:r>
        <w:rPr>
          <w:spacing w:val="1"/>
          <w:sz w:val="24"/>
        </w:rPr>
        <w:t xml:space="preserve"> </w:t>
      </w:r>
      <w:r>
        <w:rPr>
          <w:sz w:val="24"/>
        </w:rPr>
        <w:t>средствами</w:t>
      </w:r>
      <w:r>
        <w:rPr>
          <w:spacing w:val="1"/>
          <w:sz w:val="24"/>
        </w:rPr>
        <w:t xml:space="preserve"> </w:t>
      </w:r>
      <w:r>
        <w:rPr>
          <w:sz w:val="24"/>
        </w:rPr>
        <w:t>предлагаемого</w:t>
      </w:r>
      <w:r>
        <w:rPr>
          <w:spacing w:val="1"/>
          <w:sz w:val="24"/>
        </w:rPr>
        <w:t xml:space="preserve"> </w:t>
      </w:r>
      <w:r>
        <w:rPr>
          <w:sz w:val="24"/>
        </w:rPr>
        <w:t>для</w:t>
      </w:r>
      <w:r>
        <w:rPr>
          <w:spacing w:val="1"/>
          <w:sz w:val="24"/>
        </w:rPr>
        <w:t xml:space="preserve"> </w:t>
      </w:r>
      <w:r>
        <w:rPr>
          <w:sz w:val="24"/>
        </w:rPr>
        <w:t>изучения</w:t>
      </w:r>
      <w:r>
        <w:rPr>
          <w:spacing w:val="1"/>
          <w:sz w:val="24"/>
        </w:rPr>
        <w:t xml:space="preserve"> </w:t>
      </w:r>
      <w:r>
        <w:rPr>
          <w:sz w:val="24"/>
        </w:rPr>
        <w:t>учебного</w:t>
      </w:r>
      <w:r>
        <w:rPr>
          <w:spacing w:val="-57"/>
          <w:sz w:val="24"/>
        </w:rPr>
        <w:t xml:space="preserve"> </w:t>
      </w:r>
      <w:r>
        <w:rPr>
          <w:sz w:val="24"/>
        </w:rPr>
        <w:t>предмета, курса: развитие общей культуры обучающихся, их мировоззрения, ценностно-</w:t>
      </w:r>
      <w:r>
        <w:rPr>
          <w:spacing w:val="1"/>
          <w:sz w:val="24"/>
        </w:rPr>
        <w:t xml:space="preserve"> </w:t>
      </w:r>
      <w:r>
        <w:rPr>
          <w:sz w:val="24"/>
        </w:rPr>
        <w:t>смысловых</w:t>
      </w:r>
      <w:r>
        <w:rPr>
          <w:spacing w:val="1"/>
          <w:sz w:val="24"/>
        </w:rPr>
        <w:t xml:space="preserve"> </w:t>
      </w:r>
      <w:r>
        <w:rPr>
          <w:sz w:val="24"/>
        </w:rPr>
        <w:t>установок,</w:t>
      </w:r>
      <w:r>
        <w:rPr>
          <w:spacing w:val="1"/>
          <w:sz w:val="24"/>
        </w:rPr>
        <w:t xml:space="preserve"> </w:t>
      </w:r>
      <w:r>
        <w:rPr>
          <w:sz w:val="24"/>
        </w:rPr>
        <w:t>развитие</w:t>
      </w:r>
      <w:r>
        <w:rPr>
          <w:spacing w:val="1"/>
          <w:sz w:val="24"/>
        </w:rPr>
        <w:t xml:space="preserve"> </w:t>
      </w:r>
      <w:r>
        <w:rPr>
          <w:sz w:val="24"/>
        </w:rPr>
        <w:t>познавательных,</w:t>
      </w:r>
      <w:r>
        <w:rPr>
          <w:spacing w:val="1"/>
          <w:sz w:val="24"/>
        </w:rPr>
        <w:t xml:space="preserve"> </w:t>
      </w:r>
      <w:r>
        <w:rPr>
          <w:sz w:val="24"/>
        </w:rPr>
        <w:t>регулятивных</w:t>
      </w:r>
      <w:r>
        <w:rPr>
          <w:spacing w:val="1"/>
          <w:sz w:val="24"/>
        </w:rPr>
        <w:t xml:space="preserve"> </w:t>
      </w:r>
      <w:r>
        <w:rPr>
          <w:sz w:val="24"/>
        </w:rPr>
        <w:t>и</w:t>
      </w:r>
      <w:r>
        <w:rPr>
          <w:spacing w:val="1"/>
          <w:sz w:val="24"/>
        </w:rPr>
        <w:t xml:space="preserve"> </w:t>
      </w:r>
      <w:r>
        <w:rPr>
          <w:sz w:val="24"/>
        </w:rPr>
        <w:t>коммуникативных</w:t>
      </w:r>
      <w:r>
        <w:rPr>
          <w:spacing w:val="1"/>
          <w:sz w:val="24"/>
        </w:rPr>
        <w:t xml:space="preserve"> </w:t>
      </w:r>
      <w:r>
        <w:rPr>
          <w:sz w:val="24"/>
        </w:rPr>
        <w:t>способностей,</w:t>
      </w:r>
      <w:r>
        <w:rPr>
          <w:spacing w:val="1"/>
          <w:sz w:val="24"/>
        </w:rPr>
        <w:t xml:space="preserve"> </w:t>
      </w:r>
      <w:r>
        <w:rPr>
          <w:sz w:val="24"/>
        </w:rPr>
        <w:t>готовности</w:t>
      </w:r>
      <w:r>
        <w:rPr>
          <w:spacing w:val="1"/>
          <w:sz w:val="24"/>
        </w:rPr>
        <w:t xml:space="preserve"> </w:t>
      </w:r>
      <w:r>
        <w:rPr>
          <w:sz w:val="24"/>
        </w:rPr>
        <w:t>и</w:t>
      </w:r>
      <w:r>
        <w:rPr>
          <w:spacing w:val="1"/>
          <w:sz w:val="24"/>
        </w:rPr>
        <w:t xml:space="preserve"> </w:t>
      </w:r>
      <w:r>
        <w:rPr>
          <w:sz w:val="24"/>
        </w:rPr>
        <w:t>способности</w:t>
      </w:r>
      <w:r>
        <w:rPr>
          <w:spacing w:val="1"/>
          <w:sz w:val="24"/>
        </w:rPr>
        <w:t xml:space="preserve"> </w:t>
      </w:r>
      <w:r>
        <w:rPr>
          <w:sz w:val="24"/>
        </w:rPr>
        <w:t>к</w:t>
      </w:r>
      <w:r>
        <w:rPr>
          <w:spacing w:val="1"/>
          <w:sz w:val="24"/>
        </w:rPr>
        <w:t xml:space="preserve"> </w:t>
      </w:r>
      <w:r>
        <w:rPr>
          <w:sz w:val="24"/>
        </w:rPr>
        <w:t>саморазвитию</w:t>
      </w:r>
      <w:r>
        <w:rPr>
          <w:spacing w:val="1"/>
          <w:sz w:val="24"/>
        </w:rPr>
        <w:t xml:space="preserve"> </w:t>
      </w:r>
      <w:r>
        <w:rPr>
          <w:sz w:val="24"/>
        </w:rPr>
        <w:t>и</w:t>
      </w:r>
      <w:r>
        <w:rPr>
          <w:spacing w:val="1"/>
          <w:sz w:val="24"/>
        </w:rPr>
        <w:t xml:space="preserve"> </w:t>
      </w:r>
      <w:r>
        <w:rPr>
          <w:sz w:val="24"/>
        </w:rPr>
        <w:t>профессиональному</w:t>
      </w:r>
      <w:r>
        <w:rPr>
          <w:spacing w:val="1"/>
          <w:sz w:val="24"/>
        </w:rPr>
        <w:t xml:space="preserve"> </w:t>
      </w:r>
      <w:r>
        <w:rPr>
          <w:sz w:val="24"/>
        </w:rPr>
        <w:t>самоопределению;</w:t>
      </w:r>
    </w:p>
    <w:p w:rsidR="00FF0B00" w:rsidRDefault="00A77D74" w:rsidP="00E17F7A">
      <w:pPr>
        <w:pStyle w:val="ac"/>
        <w:numPr>
          <w:ilvl w:val="0"/>
          <w:numId w:val="50"/>
        </w:numPr>
        <w:tabs>
          <w:tab w:val="left" w:pos="630"/>
        </w:tabs>
        <w:ind w:left="110" w:right="275" w:firstLine="0"/>
        <w:rPr>
          <w:sz w:val="24"/>
        </w:rPr>
      </w:pPr>
      <w:r>
        <w:rPr>
          <w:sz w:val="24"/>
        </w:rPr>
        <w:t>овладение</w:t>
      </w:r>
      <w:r>
        <w:rPr>
          <w:spacing w:val="1"/>
          <w:sz w:val="24"/>
        </w:rPr>
        <w:t xml:space="preserve"> </w:t>
      </w:r>
      <w:r>
        <w:rPr>
          <w:sz w:val="24"/>
        </w:rPr>
        <w:t>систематическими</w:t>
      </w:r>
      <w:r>
        <w:rPr>
          <w:spacing w:val="1"/>
          <w:sz w:val="24"/>
        </w:rPr>
        <w:t xml:space="preserve"> </w:t>
      </w:r>
      <w:r>
        <w:rPr>
          <w:sz w:val="24"/>
        </w:rPr>
        <w:t>знаниями</w:t>
      </w:r>
      <w:r>
        <w:rPr>
          <w:spacing w:val="1"/>
          <w:sz w:val="24"/>
        </w:rPr>
        <w:t xml:space="preserve"> </w:t>
      </w:r>
      <w:r>
        <w:rPr>
          <w:sz w:val="24"/>
        </w:rPr>
        <w:t>и</w:t>
      </w:r>
      <w:r>
        <w:rPr>
          <w:spacing w:val="1"/>
          <w:sz w:val="24"/>
        </w:rPr>
        <w:t xml:space="preserve"> </w:t>
      </w:r>
      <w:r>
        <w:rPr>
          <w:sz w:val="24"/>
        </w:rPr>
        <w:t>приобретение</w:t>
      </w:r>
      <w:r>
        <w:rPr>
          <w:spacing w:val="1"/>
          <w:sz w:val="24"/>
        </w:rPr>
        <w:t xml:space="preserve"> </w:t>
      </w:r>
      <w:r>
        <w:rPr>
          <w:sz w:val="24"/>
        </w:rPr>
        <w:t>опыта</w:t>
      </w:r>
      <w:r>
        <w:rPr>
          <w:spacing w:val="1"/>
          <w:sz w:val="24"/>
        </w:rPr>
        <w:t xml:space="preserve"> </w:t>
      </w:r>
      <w:r>
        <w:rPr>
          <w:sz w:val="24"/>
        </w:rPr>
        <w:t>осуществления</w:t>
      </w:r>
      <w:r>
        <w:rPr>
          <w:spacing w:val="1"/>
          <w:sz w:val="24"/>
        </w:rPr>
        <w:t xml:space="preserve"> </w:t>
      </w:r>
      <w:r>
        <w:rPr>
          <w:sz w:val="24"/>
        </w:rPr>
        <w:t>целесообразной</w:t>
      </w:r>
      <w:r>
        <w:rPr>
          <w:spacing w:val="-1"/>
          <w:sz w:val="24"/>
        </w:rPr>
        <w:t xml:space="preserve"> </w:t>
      </w:r>
      <w:r>
        <w:rPr>
          <w:sz w:val="24"/>
        </w:rPr>
        <w:t>и результативной деятельности;</w:t>
      </w:r>
    </w:p>
    <w:p w:rsidR="00FF0B00" w:rsidRDefault="00A77D74" w:rsidP="00E17F7A">
      <w:pPr>
        <w:pStyle w:val="ac"/>
        <w:numPr>
          <w:ilvl w:val="0"/>
          <w:numId w:val="50"/>
        </w:numPr>
        <w:tabs>
          <w:tab w:val="left" w:pos="577"/>
        </w:tabs>
        <w:ind w:left="110" w:right="275" w:firstLine="0"/>
        <w:rPr>
          <w:sz w:val="24"/>
        </w:rPr>
      </w:pPr>
      <w:r>
        <w:rPr>
          <w:sz w:val="24"/>
        </w:rPr>
        <w:t>развитие</w:t>
      </w:r>
      <w:r>
        <w:rPr>
          <w:spacing w:val="1"/>
          <w:sz w:val="24"/>
        </w:rPr>
        <w:t xml:space="preserve"> </w:t>
      </w:r>
      <w:r>
        <w:rPr>
          <w:sz w:val="24"/>
        </w:rPr>
        <w:t>способности</w:t>
      </w:r>
      <w:r>
        <w:rPr>
          <w:spacing w:val="1"/>
          <w:sz w:val="24"/>
        </w:rPr>
        <w:t xml:space="preserve"> </w:t>
      </w:r>
      <w:r>
        <w:rPr>
          <w:sz w:val="24"/>
        </w:rPr>
        <w:t>к</w:t>
      </w:r>
      <w:r>
        <w:rPr>
          <w:spacing w:val="1"/>
          <w:sz w:val="24"/>
        </w:rPr>
        <w:t xml:space="preserve"> </w:t>
      </w:r>
      <w:r>
        <w:rPr>
          <w:sz w:val="24"/>
        </w:rPr>
        <w:t>непрерывному</w:t>
      </w:r>
      <w:r>
        <w:rPr>
          <w:spacing w:val="1"/>
          <w:sz w:val="24"/>
        </w:rPr>
        <w:t xml:space="preserve"> </w:t>
      </w:r>
      <w:r>
        <w:rPr>
          <w:sz w:val="24"/>
        </w:rPr>
        <w:t>самообразованию,</w:t>
      </w:r>
      <w:r>
        <w:rPr>
          <w:spacing w:val="1"/>
          <w:sz w:val="24"/>
        </w:rPr>
        <w:t xml:space="preserve"> </w:t>
      </w:r>
      <w:r>
        <w:rPr>
          <w:sz w:val="24"/>
        </w:rPr>
        <w:t>овладению</w:t>
      </w:r>
      <w:r>
        <w:rPr>
          <w:spacing w:val="1"/>
          <w:sz w:val="24"/>
        </w:rPr>
        <w:t xml:space="preserve"> </w:t>
      </w:r>
      <w:r>
        <w:rPr>
          <w:sz w:val="24"/>
        </w:rPr>
        <w:t>ключевыми</w:t>
      </w:r>
      <w:r>
        <w:rPr>
          <w:spacing w:val="1"/>
          <w:sz w:val="24"/>
        </w:rPr>
        <w:t xml:space="preserve"> </w:t>
      </w:r>
      <w:r>
        <w:rPr>
          <w:sz w:val="24"/>
        </w:rPr>
        <w:t>компетентностями, составляющими основу умения: самостоятельному приобретению и</w:t>
      </w:r>
      <w:r>
        <w:rPr>
          <w:spacing w:val="1"/>
          <w:sz w:val="24"/>
        </w:rPr>
        <w:t xml:space="preserve"> </w:t>
      </w:r>
      <w:r>
        <w:rPr>
          <w:sz w:val="24"/>
        </w:rPr>
        <w:t>интеграции</w:t>
      </w:r>
      <w:r>
        <w:rPr>
          <w:spacing w:val="1"/>
          <w:sz w:val="24"/>
        </w:rPr>
        <w:t xml:space="preserve"> </w:t>
      </w:r>
      <w:r>
        <w:rPr>
          <w:sz w:val="24"/>
        </w:rPr>
        <w:t>знаний,</w:t>
      </w:r>
      <w:r>
        <w:rPr>
          <w:spacing w:val="1"/>
          <w:sz w:val="24"/>
        </w:rPr>
        <w:t xml:space="preserve"> </w:t>
      </w:r>
      <w:r>
        <w:rPr>
          <w:sz w:val="24"/>
        </w:rPr>
        <w:t>коммуникации</w:t>
      </w:r>
      <w:r>
        <w:rPr>
          <w:spacing w:val="1"/>
          <w:sz w:val="24"/>
        </w:rPr>
        <w:t xml:space="preserve"> </w:t>
      </w:r>
      <w:r>
        <w:rPr>
          <w:sz w:val="24"/>
        </w:rPr>
        <w:t>и</w:t>
      </w:r>
      <w:r>
        <w:rPr>
          <w:spacing w:val="1"/>
          <w:sz w:val="24"/>
        </w:rPr>
        <w:t xml:space="preserve"> </w:t>
      </w:r>
      <w:r>
        <w:rPr>
          <w:sz w:val="24"/>
        </w:rPr>
        <w:t>сотрудничеству,</w:t>
      </w:r>
      <w:r>
        <w:rPr>
          <w:spacing w:val="1"/>
          <w:sz w:val="24"/>
        </w:rPr>
        <w:t xml:space="preserve"> </w:t>
      </w:r>
      <w:r>
        <w:rPr>
          <w:sz w:val="24"/>
        </w:rPr>
        <w:t>эффективному</w:t>
      </w:r>
      <w:r>
        <w:rPr>
          <w:spacing w:val="1"/>
          <w:sz w:val="24"/>
        </w:rPr>
        <w:t xml:space="preserve"> </w:t>
      </w:r>
      <w:r>
        <w:rPr>
          <w:sz w:val="24"/>
        </w:rPr>
        <w:t>решению</w:t>
      </w:r>
      <w:r>
        <w:rPr>
          <w:spacing w:val="1"/>
          <w:sz w:val="24"/>
        </w:rPr>
        <w:t xml:space="preserve"> </w:t>
      </w:r>
      <w:r>
        <w:rPr>
          <w:sz w:val="24"/>
        </w:rPr>
        <w:t>(разрешению)</w:t>
      </w:r>
      <w:r>
        <w:rPr>
          <w:spacing w:val="1"/>
          <w:sz w:val="24"/>
        </w:rPr>
        <w:t xml:space="preserve"> </w:t>
      </w:r>
      <w:r>
        <w:rPr>
          <w:sz w:val="24"/>
        </w:rPr>
        <w:t>проблем,</w:t>
      </w:r>
      <w:r>
        <w:rPr>
          <w:spacing w:val="1"/>
          <w:sz w:val="24"/>
        </w:rPr>
        <w:t xml:space="preserve"> </w:t>
      </w:r>
      <w:r>
        <w:rPr>
          <w:sz w:val="24"/>
        </w:rPr>
        <w:t>осознанному</w:t>
      </w:r>
      <w:r>
        <w:rPr>
          <w:spacing w:val="1"/>
          <w:sz w:val="24"/>
        </w:rPr>
        <w:t xml:space="preserve"> </w:t>
      </w:r>
      <w:r>
        <w:rPr>
          <w:sz w:val="24"/>
        </w:rPr>
        <w:t>использованию</w:t>
      </w:r>
      <w:r>
        <w:rPr>
          <w:spacing w:val="1"/>
          <w:sz w:val="24"/>
        </w:rPr>
        <w:t xml:space="preserve"> </w:t>
      </w:r>
      <w:r>
        <w:rPr>
          <w:sz w:val="24"/>
        </w:rPr>
        <w:t>информационных</w:t>
      </w:r>
      <w:r>
        <w:rPr>
          <w:spacing w:val="1"/>
          <w:sz w:val="24"/>
        </w:rPr>
        <w:t xml:space="preserve"> </w:t>
      </w:r>
      <w:r>
        <w:rPr>
          <w:sz w:val="24"/>
        </w:rPr>
        <w:t>и</w:t>
      </w:r>
      <w:r>
        <w:rPr>
          <w:spacing w:val="-57"/>
          <w:sz w:val="24"/>
        </w:rPr>
        <w:t xml:space="preserve"> </w:t>
      </w:r>
      <w:r>
        <w:rPr>
          <w:sz w:val="24"/>
        </w:rPr>
        <w:t>коммуникационных</w:t>
      </w:r>
      <w:r>
        <w:rPr>
          <w:spacing w:val="-1"/>
          <w:sz w:val="24"/>
        </w:rPr>
        <w:t xml:space="preserve"> </w:t>
      </w:r>
      <w:r>
        <w:rPr>
          <w:sz w:val="24"/>
        </w:rPr>
        <w:t>технологий, самоорганизации</w:t>
      </w:r>
      <w:r>
        <w:rPr>
          <w:spacing w:val="-3"/>
          <w:sz w:val="24"/>
        </w:rPr>
        <w:t xml:space="preserve"> </w:t>
      </w:r>
      <w:r>
        <w:rPr>
          <w:sz w:val="24"/>
        </w:rPr>
        <w:t>и саморегуляции;</w:t>
      </w:r>
    </w:p>
    <w:p w:rsidR="00FF0B00" w:rsidRDefault="00A77D74" w:rsidP="00E17F7A">
      <w:pPr>
        <w:pStyle w:val="ac"/>
        <w:numPr>
          <w:ilvl w:val="0"/>
          <w:numId w:val="50"/>
        </w:numPr>
        <w:tabs>
          <w:tab w:val="left" w:pos="477"/>
        </w:tabs>
        <w:ind w:left="110" w:right="275" w:firstLine="0"/>
        <w:rPr>
          <w:sz w:val="24"/>
        </w:rPr>
      </w:pPr>
      <w:r>
        <w:rPr>
          <w:sz w:val="24"/>
        </w:rPr>
        <w:t>обеспечение академической мобильности и (или) возможности поддерживать избранное</w:t>
      </w:r>
      <w:r>
        <w:rPr>
          <w:spacing w:val="-58"/>
          <w:sz w:val="24"/>
        </w:rPr>
        <w:t xml:space="preserve"> </w:t>
      </w:r>
      <w:r>
        <w:rPr>
          <w:sz w:val="24"/>
        </w:rPr>
        <w:t>направление</w:t>
      </w:r>
      <w:r>
        <w:rPr>
          <w:spacing w:val="-2"/>
          <w:sz w:val="24"/>
        </w:rPr>
        <w:t xml:space="preserve"> </w:t>
      </w:r>
      <w:r>
        <w:rPr>
          <w:sz w:val="24"/>
        </w:rPr>
        <w:t>образования;</w:t>
      </w:r>
    </w:p>
    <w:p w:rsidR="00FF0B00" w:rsidRDefault="00A77D74" w:rsidP="00E17F7A">
      <w:pPr>
        <w:pStyle w:val="ac"/>
        <w:numPr>
          <w:ilvl w:val="0"/>
          <w:numId w:val="50"/>
        </w:numPr>
        <w:tabs>
          <w:tab w:val="left" w:pos="477"/>
        </w:tabs>
        <w:ind w:left="110" w:right="275" w:firstLine="0"/>
        <w:rPr>
          <w:sz w:val="24"/>
        </w:rPr>
      </w:pPr>
      <w:r>
        <w:rPr>
          <w:sz w:val="24"/>
        </w:rPr>
        <w:t>обеспечение</w:t>
      </w:r>
      <w:r>
        <w:rPr>
          <w:spacing w:val="-6"/>
          <w:sz w:val="24"/>
        </w:rPr>
        <w:t xml:space="preserve"> </w:t>
      </w:r>
      <w:r>
        <w:rPr>
          <w:sz w:val="24"/>
        </w:rPr>
        <w:t>профессиональной</w:t>
      </w:r>
      <w:r>
        <w:rPr>
          <w:spacing w:val="-4"/>
          <w:sz w:val="24"/>
        </w:rPr>
        <w:t xml:space="preserve"> </w:t>
      </w:r>
      <w:r>
        <w:rPr>
          <w:sz w:val="24"/>
        </w:rPr>
        <w:t>ориентации</w:t>
      </w:r>
      <w:r>
        <w:rPr>
          <w:spacing w:val="-7"/>
          <w:sz w:val="24"/>
        </w:rPr>
        <w:t xml:space="preserve"> </w:t>
      </w:r>
      <w:r>
        <w:rPr>
          <w:sz w:val="24"/>
        </w:rPr>
        <w:t>обучающихся.</w:t>
      </w:r>
    </w:p>
    <w:p w:rsidR="00FF0B00" w:rsidRDefault="00A77D74" w:rsidP="00F55BB2">
      <w:pPr>
        <w:pStyle w:val="aa"/>
        <w:spacing w:before="73"/>
        <w:ind w:left="110" w:right="275"/>
        <w:jc w:val="both"/>
      </w:pPr>
      <w:r>
        <w:rPr>
          <w:u w:val="single"/>
        </w:rPr>
        <w:t>Результаты</w:t>
      </w:r>
      <w:r>
        <w:rPr>
          <w:spacing w:val="-5"/>
          <w:u w:val="single"/>
        </w:rPr>
        <w:t xml:space="preserve"> </w:t>
      </w:r>
      <w:r>
        <w:rPr>
          <w:u w:val="single"/>
        </w:rPr>
        <w:t>выполнения</w:t>
      </w:r>
      <w:r>
        <w:rPr>
          <w:spacing w:val="-2"/>
          <w:u w:val="single"/>
        </w:rPr>
        <w:t xml:space="preserve"> </w:t>
      </w:r>
      <w:r>
        <w:rPr>
          <w:u w:val="single"/>
        </w:rPr>
        <w:t>индивидуального</w:t>
      </w:r>
      <w:r>
        <w:rPr>
          <w:spacing w:val="-4"/>
          <w:u w:val="single"/>
        </w:rPr>
        <w:t xml:space="preserve"> </w:t>
      </w:r>
      <w:r>
        <w:rPr>
          <w:u w:val="single"/>
        </w:rPr>
        <w:t>проекта</w:t>
      </w:r>
      <w:r>
        <w:rPr>
          <w:spacing w:val="-3"/>
        </w:rPr>
        <w:t xml:space="preserve"> </w:t>
      </w:r>
      <w:r>
        <w:t>отражают:</w:t>
      </w:r>
    </w:p>
    <w:p w:rsidR="00FF0B00" w:rsidRDefault="00A77D74" w:rsidP="00E17F7A">
      <w:pPr>
        <w:pStyle w:val="ac"/>
        <w:numPr>
          <w:ilvl w:val="1"/>
          <w:numId w:val="50"/>
        </w:numPr>
        <w:tabs>
          <w:tab w:val="left" w:pos="925"/>
        </w:tabs>
        <w:ind w:left="110" w:right="275" w:firstLine="0"/>
        <w:rPr>
          <w:sz w:val="24"/>
        </w:rPr>
      </w:pPr>
      <w:r>
        <w:rPr>
          <w:sz w:val="24"/>
        </w:rPr>
        <w:t>сформированность</w:t>
      </w:r>
      <w:r>
        <w:rPr>
          <w:spacing w:val="1"/>
          <w:sz w:val="24"/>
        </w:rPr>
        <w:t xml:space="preserve"> </w:t>
      </w:r>
      <w:r>
        <w:rPr>
          <w:sz w:val="24"/>
        </w:rPr>
        <w:t>навыков</w:t>
      </w:r>
      <w:r>
        <w:rPr>
          <w:spacing w:val="1"/>
          <w:sz w:val="24"/>
        </w:rPr>
        <w:t xml:space="preserve"> </w:t>
      </w:r>
      <w:r>
        <w:rPr>
          <w:sz w:val="24"/>
        </w:rPr>
        <w:t>коммуникативной,</w:t>
      </w:r>
      <w:r>
        <w:rPr>
          <w:spacing w:val="1"/>
          <w:sz w:val="24"/>
        </w:rPr>
        <w:t xml:space="preserve"> </w:t>
      </w:r>
      <w:r>
        <w:rPr>
          <w:sz w:val="24"/>
        </w:rPr>
        <w:t>учебно-исследовательской</w:t>
      </w:r>
      <w:r>
        <w:rPr>
          <w:spacing w:val="1"/>
          <w:sz w:val="24"/>
        </w:rPr>
        <w:t xml:space="preserve"> </w:t>
      </w:r>
      <w:r>
        <w:rPr>
          <w:sz w:val="24"/>
        </w:rPr>
        <w:t>деятельности,</w:t>
      </w:r>
      <w:r>
        <w:rPr>
          <w:spacing w:val="-1"/>
          <w:sz w:val="24"/>
        </w:rPr>
        <w:t xml:space="preserve"> </w:t>
      </w:r>
      <w:r>
        <w:rPr>
          <w:sz w:val="24"/>
        </w:rPr>
        <w:t>критического мышления;</w:t>
      </w:r>
    </w:p>
    <w:p w:rsidR="00FF0B00" w:rsidRDefault="00A77D74" w:rsidP="00E17F7A">
      <w:pPr>
        <w:pStyle w:val="ac"/>
        <w:numPr>
          <w:ilvl w:val="1"/>
          <w:numId w:val="50"/>
        </w:numPr>
        <w:tabs>
          <w:tab w:val="left" w:pos="925"/>
        </w:tabs>
        <w:spacing w:before="1"/>
        <w:ind w:left="110" w:right="275" w:firstLine="0"/>
        <w:rPr>
          <w:sz w:val="24"/>
        </w:rPr>
      </w:pPr>
      <w:r>
        <w:rPr>
          <w:sz w:val="24"/>
        </w:rPr>
        <w:t>способность</w:t>
      </w:r>
      <w:r>
        <w:rPr>
          <w:spacing w:val="1"/>
          <w:sz w:val="24"/>
        </w:rPr>
        <w:t xml:space="preserve"> </w:t>
      </w:r>
      <w:r>
        <w:rPr>
          <w:sz w:val="24"/>
        </w:rPr>
        <w:t>к</w:t>
      </w:r>
      <w:r>
        <w:rPr>
          <w:spacing w:val="1"/>
          <w:sz w:val="24"/>
        </w:rPr>
        <w:t xml:space="preserve"> </w:t>
      </w:r>
      <w:r>
        <w:rPr>
          <w:sz w:val="24"/>
        </w:rPr>
        <w:t>инновационной,</w:t>
      </w:r>
      <w:r>
        <w:rPr>
          <w:spacing w:val="1"/>
          <w:sz w:val="24"/>
        </w:rPr>
        <w:t xml:space="preserve"> </w:t>
      </w:r>
      <w:r>
        <w:rPr>
          <w:sz w:val="24"/>
        </w:rPr>
        <w:t>аналитической,</w:t>
      </w:r>
      <w:r>
        <w:rPr>
          <w:spacing w:val="1"/>
          <w:sz w:val="24"/>
        </w:rPr>
        <w:t xml:space="preserve"> </w:t>
      </w:r>
      <w:r>
        <w:rPr>
          <w:sz w:val="24"/>
        </w:rPr>
        <w:t>творческой,</w:t>
      </w:r>
      <w:r>
        <w:rPr>
          <w:spacing w:val="1"/>
          <w:sz w:val="24"/>
        </w:rPr>
        <w:t xml:space="preserve"> </w:t>
      </w:r>
      <w:r>
        <w:rPr>
          <w:sz w:val="24"/>
        </w:rPr>
        <w:t>интеллектуальной</w:t>
      </w:r>
      <w:r>
        <w:rPr>
          <w:spacing w:val="-57"/>
          <w:sz w:val="24"/>
        </w:rPr>
        <w:t xml:space="preserve"> </w:t>
      </w:r>
      <w:r>
        <w:rPr>
          <w:sz w:val="24"/>
        </w:rPr>
        <w:lastRenderedPageBreak/>
        <w:t>деятельности;</w:t>
      </w:r>
    </w:p>
    <w:p w:rsidR="00FF0B00" w:rsidRDefault="00A77D74" w:rsidP="00E17F7A">
      <w:pPr>
        <w:pStyle w:val="ac"/>
        <w:numPr>
          <w:ilvl w:val="1"/>
          <w:numId w:val="50"/>
        </w:numPr>
        <w:tabs>
          <w:tab w:val="left" w:pos="925"/>
        </w:tabs>
        <w:ind w:left="110" w:right="275" w:firstLine="0"/>
        <w:rPr>
          <w:sz w:val="24"/>
        </w:rPr>
      </w:pPr>
      <w:r>
        <w:rPr>
          <w:sz w:val="24"/>
        </w:rPr>
        <w:t>сформированность</w:t>
      </w:r>
      <w:r>
        <w:rPr>
          <w:spacing w:val="1"/>
          <w:sz w:val="24"/>
        </w:rPr>
        <w:t xml:space="preserve"> </w:t>
      </w:r>
      <w:r>
        <w:rPr>
          <w:sz w:val="24"/>
        </w:rPr>
        <w:t>навыков</w:t>
      </w:r>
      <w:r>
        <w:rPr>
          <w:spacing w:val="1"/>
          <w:sz w:val="24"/>
        </w:rPr>
        <w:t xml:space="preserve"> </w:t>
      </w:r>
      <w:r>
        <w:rPr>
          <w:sz w:val="24"/>
        </w:rPr>
        <w:t>проектной</w:t>
      </w:r>
      <w:r>
        <w:rPr>
          <w:spacing w:val="1"/>
          <w:sz w:val="24"/>
        </w:rPr>
        <w:t xml:space="preserve"> </w:t>
      </w:r>
      <w:r>
        <w:rPr>
          <w:sz w:val="24"/>
        </w:rPr>
        <w:t>деятельности,</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самостоятельного</w:t>
      </w:r>
      <w:r>
        <w:rPr>
          <w:spacing w:val="1"/>
          <w:sz w:val="24"/>
        </w:rPr>
        <w:t xml:space="preserve"> </w:t>
      </w:r>
      <w:r>
        <w:rPr>
          <w:sz w:val="24"/>
        </w:rPr>
        <w:t>применения приобретенных знаний и способов действий при решении различных задач,</w:t>
      </w:r>
      <w:r>
        <w:rPr>
          <w:spacing w:val="1"/>
          <w:sz w:val="24"/>
        </w:rPr>
        <w:t xml:space="preserve"> </w:t>
      </w:r>
      <w:r>
        <w:rPr>
          <w:sz w:val="24"/>
        </w:rPr>
        <w:t>используя</w:t>
      </w:r>
      <w:r>
        <w:rPr>
          <w:spacing w:val="-2"/>
          <w:sz w:val="24"/>
        </w:rPr>
        <w:t xml:space="preserve"> </w:t>
      </w:r>
      <w:r>
        <w:rPr>
          <w:sz w:val="24"/>
        </w:rPr>
        <w:t>знания</w:t>
      </w:r>
      <w:r>
        <w:rPr>
          <w:spacing w:val="-2"/>
          <w:sz w:val="24"/>
        </w:rPr>
        <w:t xml:space="preserve"> </w:t>
      </w:r>
      <w:r>
        <w:rPr>
          <w:sz w:val="24"/>
        </w:rPr>
        <w:t>одного</w:t>
      </w:r>
      <w:r>
        <w:rPr>
          <w:spacing w:val="-2"/>
          <w:sz w:val="24"/>
        </w:rPr>
        <w:t xml:space="preserve"> </w:t>
      </w:r>
      <w:r>
        <w:rPr>
          <w:sz w:val="24"/>
        </w:rPr>
        <w:t>или</w:t>
      </w:r>
      <w:r>
        <w:rPr>
          <w:spacing w:val="-4"/>
          <w:sz w:val="24"/>
        </w:rPr>
        <w:t xml:space="preserve"> </w:t>
      </w:r>
      <w:r>
        <w:rPr>
          <w:sz w:val="24"/>
        </w:rPr>
        <w:t>нескольких</w:t>
      </w:r>
      <w:r>
        <w:rPr>
          <w:spacing w:val="-2"/>
          <w:sz w:val="24"/>
        </w:rPr>
        <w:t xml:space="preserve"> </w:t>
      </w:r>
      <w:r>
        <w:rPr>
          <w:sz w:val="24"/>
        </w:rPr>
        <w:t>учебных</w:t>
      </w:r>
      <w:r>
        <w:rPr>
          <w:spacing w:val="-2"/>
          <w:sz w:val="24"/>
        </w:rPr>
        <w:t xml:space="preserve"> </w:t>
      </w:r>
      <w:r>
        <w:rPr>
          <w:sz w:val="24"/>
        </w:rPr>
        <w:t>предметов</w:t>
      </w:r>
      <w:r>
        <w:rPr>
          <w:spacing w:val="-2"/>
          <w:sz w:val="24"/>
        </w:rPr>
        <w:t xml:space="preserve"> </w:t>
      </w:r>
      <w:r>
        <w:rPr>
          <w:sz w:val="24"/>
        </w:rPr>
        <w:t>или предметных</w:t>
      </w:r>
      <w:r>
        <w:rPr>
          <w:spacing w:val="-2"/>
          <w:sz w:val="24"/>
        </w:rPr>
        <w:t xml:space="preserve"> </w:t>
      </w:r>
      <w:r>
        <w:rPr>
          <w:sz w:val="24"/>
        </w:rPr>
        <w:t>областей;</w:t>
      </w:r>
    </w:p>
    <w:p w:rsidR="00FF0B00" w:rsidRDefault="00A77D74" w:rsidP="00E17F7A">
      <w:pPr>
        <w:pStyle w:val="ac"/>
        <w:numPr>
          <w:ilvl w:val="1"/>
          <w:numId w:val="50"/>
        </w:numPr>
        <w:tabs>
          <w:tab w:val="left" w:pos="925"/>
        </w:tabs>
        <w:ind w:left="110" w:right="275" w:firstLine="0"/>
        <w:rPr>
          <w:sz w:val="24"/>
        </w:rPr>
      </w:pPr>
      <w:r>
        <w:rPr>
          <w:sz w:val="24"/>
        </w:rPr>
        <w:t>способность</w:t>
      </w:r>
      <w:r>
        <w:rPr>
          <w:spacing w:val="1"/>
          <w:sz w:val="24"/>
        </w:rPr>
        <w:t xml:space="preserve"> </w:t>
      </w:r>
      <w:r>
        <w:rPr>
          <w:sz w:val="24"/>
        </w:rPr>
        <w:t>постановки</w:t>
      </w:r>
      <w:r>
        <w:rPr>
          <w:spacing w:val="1"/>
          <w:sz w:val="24"/>
        </w:rPr>
        <w:t xml:space="preserve"> </w:t>
      </w:r>
      <w:r>
        <w:rPr>
          <w:sz w:val="24"/>
        </w:rPr>
        <w:t>цели</w:t>
      </w:r>
      <w:r>
        <w:rPr>
          <w:spacing w:val="1"/>
          <w:sz w:val="24"/>
        </w:rPr>
        <w:t xml:space="preserve"> </w:t>
      </w:r>
      <w:r>
        <w:rPr>
          <w:sz w:val="24"/>
        </w:rPr>
        <w:t>и</w:t>
      </w:r>
      <w:r>
        <w:rPr>
          <w:spacing w:val="1"/>
          <w:sz w:val="24"/>
        </w:rPr>
        <w:t xml:space="preserve"> </w:t>
      </w:r>
      <w:r>
        <w:rPr>
          <w:sz w:val="24"/>
        </w:rPr>
        <w:t>формулирования</w:t>
      </w:r>
      <w:r>
        <w:rPr>
          <w:spacing w:val="1"/>
          <w:sz w:val="24"/>
        </w:rPr>
        <w:t xml:space="preserve"> </w:t>
      </w:r>
      <w:r>
        <w:rPr>
          <w:sz w:val="24"/>
        </w:rPr>
        <w:t>гипотезы</w:t>
      </w:r>
      <w:r>
        <w:rPr>
          <w:spacing w:val="1"/>
          <w:sz w:val="24"/>
        </w:rPr>
        <w:t xml:space="preserve"> </w:t>
      </w:r>
      <w:r>
        <w:rPr>
          <w:sz w:val="24"/>
        </w:rPr>
        <w:t>исследования,</w:t>
      </w:r>
      <w:r>
        <w:rPr>
          <w:spacing w:val="-57"/>
          <w:sz w:val="24"/>
        </w:rPr>
        <w:t xml:space="preserve"> </w:t>
      </w:r>
      <w:r>
        <w:rPr>
          <w:sz w:val="24"/>
        </w:rPr>
        <w:t>планирования</w:t>
      </w:r>
      <w:r>
        <w:rPr>
          <w:spacing w:val="1"/>
          <w:sz w:val="24"/>
        </w:rPr>
        <w:t xml:space="preserve"> </w:t>
      </w:r>
      <w:r>
        <w:rPr>
          <w:sz w:val="24"/>
        </w:rPr>
        <w:t>работы,</w:t>
      </w:r>
      <w:r>
        <w:rPr>
          <w:spacing w:val="1"/>
          <w:sz w:val="24"/>
        </w:rPr>
        <w:t xml:space="preserve"> </w:t>
      </w:r>
      <w:r>
        <w:rPr>
          <w:sz w:val="24"/>
        </w:rPr>
        <w:t>отбора</w:t>
      </w:r>
      <w:r>
        <w:rPr>
          <w:spacing w:val="1"/>
          <w:sz w:val="24"/>
        </w:rPr>
        <w:t xml:space="preserve"> </w:t>
      </w:r>
      <w:r>
        <w:rPr>
          <w:sz w:val="24"/>
        </w:rPr>
        <w:t>и</w:t>
      </w:r>
      <w:r>
        <w:rPr>
          <w:spacing w:val="1"/>
          <w:sz w:val="24"/>
        </w:rPr>
        <w:t xml:space="preserve"> </w:t>
      </w:r>
      <w:r>
        <w:rPr>
          <w:sz w:val="24"/>
        </w:rPr>
        <w:t>интерпретации</w:t>
      </w:r>
      <w:r>
        <w:rPr>
          <w:spacing w:val="1"/>
          <w:sz w:val="24"/>
        </w:rPr>
        <w:t xml:space="preserve"> </w:t>
      </w:r>
      <w:r>
        <w:rPr>
          <w:sz w:val="24"/>
        </w:rPr>
        <w:t>необходимой</w:t>
      </w:r>
      <w:r>
        <w:rPr>
          <w:spacing w:val="1"/>
          <w:sz w:val="24"/>
        </w:rPr>
        <w:t xml:space="preserve"> </w:t>
      </w:r>
      <w:r>
        <w:rPr>
          <w:sz w:val="24"/>
        </w:rPr>
        <w:t>информации,</w:t>
      </w:r>
      <w:r>
        <w:rPr>
          <w:spacing w:val="1"/>
          <w:sz w:val="24"/>
        </w:rPr>
        <w:t xml:space="preserve"> </w:t>
      </w:r>
      <w:r>
        <w:rPr>
          <w:sz w:val="24"/>
        </w:rPr>
        <w:t>структурирования аргументации результатов исследования на основе собранных данных,</w:t>
      </w:r>
      <w:r>
        <w:rPr>
          <w:spacing w:val="1"/>
          <w:sz w:val="24"/>
        </w:rPr>
        <w:t xml:space="preserve"> </w:t>
      </w:r>
      <w:r>
        <w:rPr>
          <w:sz w:val="24"/>
        </w:rPr>
        <w:t>презентации</w:t>
      </w:r>
      <w:r>
        <w:rPr>
          <w:spacing w:val="-1"/>
          <w:sz w:val="24"/>
        </w:rPr>
        <w:t xml:space="preserve"> </w:t>
      </w:r>
      <w:r>
        <w:rPr>
          <w:sz w:val="24"/>
        </w:rPr>
        <w:t>результатов.</w:t>
      </w:r>
    </w:p>
    <w:p w:rsidR="00FF0B00" w:rsidRDefault="00A77D74" w:rsidP="00F55BB2">
      <w:pPr>
        <w:pStyle w:val="aa"/>
        <w:ind w:left="110" w:right="275"/>
        <w:jc w:val="both"/>
      </w:pPr>
      <w:r>
        <w:t>Условия реализации основной образовательной программы, в том числе программы</w:t>
      </w:r>
      <w:r>
        <w:rPr>
          <w:spacing w:val="-57"/>
        </w:rPr>
        <w:t xml:space="preserve"> </w:t>
      </w:r>
      <w:r>
        <w:t>развития</w:t>
      </w:r>
      <w:r>
        <w:rPr>
          <w:spacing w:val="-1"/>
        </w:rPr>
        <w:t xml:space="preserve"> </w:t>
      </w:r>
      <w:r>
        <w:t>УУД, подробно</w:t>
      </w:r>
      <w:r>
        <w:rPr>
          <w:spacing w:val="-1"/>
        </w:rPr>
        <w:t xml:space="preserve"> </w:t>
      </w:r>
      <w:r>
        <w:t>описаны в</w:t>
      </w:r>
      <w:r>
        <w:rPr>
          <w:spacing w:val="-2"/>
        </w:rPr>
        <w:t xml:space="preserve"> </w:t>
      </w:r>
      <w:r>
        <w:t>Организационном</w:t>
      </w:r>
      <w:r>
        <w:rPr>
          <w:spacing w:val="-1"/>
        </w:rPr>
        <w:t xml:space="preserve"> </w:t>
      </w:r>
      <w:r>
        <w:t>разделе</w:t>
      </w:r>
      <w:r>
        <w:rPr>
          <w:spacing w:val="-2"/>
        </w:rPr>
        <w:t xml:space="preserve"> </w:t>
      </w:r>
      <w:r>
        <w:t>ООП.</w:t>
      </w:r>
    </w:p>
    <w:p w:rsidR="00FF0B00" w:rsidRDefault="00A77D74" w:rsidP="00F55BB2">
      <w:pPr>
        <w:pStyle w:val="aa"/>
        <w:spacing w:before="1"/>
        <w:ind w:left="110" w:right="275"/>
        <w:jc w:val="both"/>
      </w:pPr>
      <w:r>
        <w:rPr>
          <w:u w:val="single"/>
        </w:rPr>
        <w:t>Текущая оценка</w:t>
      </w:r>
      <w:r>
        <w:t xml:space="preserve"> достижения метапредметных результатов осуществляется в ходе</w:t>
      </w:r>
      <w:r>
        <w:rPr>
          <w:spacing w:val="1"/>
        </w:rPr>
        <w:t xml:space="preserve"> </w:t>
      </w:r>
      <w:r>
        <w:t>оценочных</w:t>
      </w:r>
      <w:r>
        <w:rPr>
          <w:spacing w:val="-1"/>
        </w:rPr>
        <w:t xml:space="preserve"> </w:t>
      </w:r>
      <w:r>
        <w:t>процедур, которые</w:t>
      </w:r>
      <w:r>
        <w:rPr>
          <w:spacing w:val="-1"/>
        </w:rPr>
        <w:t xml:space="preserve"> </w:t>
      </w:r>
      <w:r>
        <w:t>включают</w:t>
      </w:r>
    </w:p>
    <w:p w:rsidR="00FF0B00" w:rsidRDefault="00A77D74" w:rsidP="00E17F7A">
      <w:pPr>
        <w:pStyle w:val="ac"/>
        <w:numPr>
          <w:ilvl w:val="2"/>
          <w:numId w:val="50"/>
        </w:numPr>
        <w:tabs>
          <w:tab w:val="left" w:pos="1645"/>
        </w:tabs>
        <w:spacing w:line="294" w:lineRule="exact"/>
        <w:ind w:left="110" w:right="275" w:firstLine="0"/>
        <w:rPr>
          <w:sz w:val="24"/>
        </w:rPr>
      </w:pPr>
      <w:r>
        <w:rPr>
          <w:sz w:val="24"/>
        </w:rPr>
        <w:t>проведение</w:t>
      </w:r>
      <w:r>
        <w:rPr>
          <w:spacing w:val="-3"/>
          <w:sz w:val="24"/>
        </w:rPr>
        <w:t xml:space="preserve"> </w:t>
      </w:r>
      <w:r>
        <w:rPr>
          <w:sz w:val="24"/>
        </w:rPr>
        <w:t>стартовой</w:t>
      </w:r>
      <w:r>
        <w:rPr>
          <w:spacing w:val="-2"/>
          <w:sz w:val="24"/>
        </w:rPr>
        <w:t xml:space="preserve"> </w:t>
      </w:r>
      <w:r>
        <w:rPr>
          <w:sz w:val="24"/>
        </w:rPr>
        <w:t>и</w:t>
      </w:r>
      <w:r>
        <w:rPr>
          <w:spacing w:val="-4"/>
          <w:sz w:val="24"/>
        </w:rPr>
        <w:t xml:space="preserve"> </w:t>
      </w:r>
      <w:r>
        <w:rPr>
          <w:sz w:val="24"/>
        </w:rPr>
        <w:t>промежуточной</w:t>
      </w:r>
      <w:r>
        <w:rPr>
          <w:spacing w:val="-1"/>
          <w:sz w:val="24"/>
        </w:rPr>
        <w:t xml:space="preserve"> </w:t>
      </w:r>
      <w:r>
        <w:rPr>
          <w:sz w:val="24"/>
        </w:rPr>
        <w:t>диагностики,</w:t>
      </w:r>
    </w:p>
    <w:p w:rsidR="00FF0B00" w:rsidRDefault="00A77D74" w:rsidP="00E17F7A">
      <w:pPr>
        <w:pStyle w:val="ac"/>
        <w:numPr>
          <w:ilvl w:val="2"/>
          <w:numId w:val="50"/>
        </w:numPr>
        <w:tabs>
          <w:tab w:val="left" w:pos="1645"/>
        </w:tabs>
        <w:spacing w:before="1" w:line="293" w:lineRule="exact"/>
        <w:ind w:left="110" w:right="275" w:firstLine="0"/>
        <w:rPr>
          <w:sz w:val="24"/>
        </w:rPr>
      </w:pPr>
      <w:r>
        <w:rPr>
          <w:sz w:val="24"/>
        </w:rPr>
        <w:t>внутришкольного</w:t>
      </w:r>
      <w:r>
        <w:rPr>
          <w:spacing w:val="-5"/>
          <w:sz w:val="24"/>
        </w:rPr>
        <w:t xml:space="preserve"> </w:t>
      </w:r>
      <w:r>
        <w:rPr>
          <w:sz w:val="24"/>
        </w:rPr>
        <w:t>мониторинга,</w:t>
      </w:r>
    </w:p>
    <w:p w:rsidR="00FF0B00" w:rsidRDefault="00A77D74" w:rsidP="00E17F7A">
      <w:pPr>
        <w:pStyle w:val="ac"/>
        <w:numPr>
          <w:ilvl w:val="2"/>
          <w:numId w:val="50"/>
        </w:numPr>
        <w:tabs>
          <w:tab w:val="left" w:pos="1645"/>
        </w:tabs>
        <w:ind w:left="110" w:right="275" w:firstLine="0"/>
        <w:rPr>
          <w:sz w:val="24"/>
        </w:rPr>
      </w:pPr>
      <w:r>
        <w:rPr>
          <w:sz w:val="24"/>
        </w:rPr>
        <w:t>осуществление комплексной оценки способности обучающихся решать</w:t>
      </w:r>
      <w:r>
        <w:rPr>
          <w:spacing w:val="-57"/>
          <w:sz w:val="24"/>
        </w:rPr>
        <w:t xml:space="preserve"> </w:t>
      </w:r>
      <w:r>
        <w:rPr>
          <w:sz w:val="24"/>
        </w:rPr>
        <w:t>учебно-практические</w:t>
      </w:r>
      <w:r>
        <w:rPr>
          <w:spacing w:val="-2"/>
          <w:sz w:val="24"/>
        </w:rPr>
        <w:t xml:space="preserve"> </w:t>
      </w:r>
      <w:r>
        <w:rPr>
          <w:sz w:val="24"/>
        </w:rPr>
        <w:t>и</w:t>
      </w:r>
      <w:r>
        <w:rPr>
          <w:spacing w:val="-2"/>
          <w:sz w:val="24"/>
        </w:rPr>
        <w:t xml:space="preserve"> </w:t>
      </w:r>
      <w:r>
        <w:rPr>
          <w:sz w:val="24"/>
        </w:rPr>
        <w:t>учебно-познавательные</w:t>
      </w:r>
      <w:r>
        <w:rPr>
          <w:spacing w:val="-3"/>
          <w:sz w:val="24"/>
        </w:rPr>
        <w:t xml:space="preserve"> </w:t>
      </w:r>
      <w:r>
        <w:rPr>
          <w:sz w:val="24"/>
        </w:rPr>
        <w:t>задачи;</w:t>
      </w:r>
    </w:p>
    <w:p w:rsidR="00FF0B00" w:rsidRDefault="00A77D74" w:rsidP="00E17F7A">
      <w:pPr>
        <w:pStyle w:val="ac"/>
        <w:numPr>
          <w:ilvl w:val="2"/>
          <w:numId w:val="50"/>
        </w:numPr>
        <w:tabs>
          <w:tab w:val="left" w:pos="1645"/>
        </w:tabs>
        <w:spacing w:line="292" w:lineRule="exact"/>
        <w:ind w:left="110" w:right="275" w:firstLine="0"/>
        <w:rPr>
          <w:sz w:val="24"/>
        </w:rPr>
      </w:pPr>
      <w:r>
        <w:rPr>
          <w:sz w:val="24"/>
        </w:rPr>
        <w:t>использование</w:t>
      </w:r>
      <w:r>
        <w:rPr>
          <w:spacing w:val="-5"/>
          <w:sz w:val="24"/>
        </w:rPr>
        <w:t xml:space="preserve"> </w:t>
      </w:r>
      <w:r>
        <w:rPr>
          <w:sz w:val="24"/>
        </w:rPr>
        <w:t>стандартизированных</w:t>
      </w:r>
      <w:r>
        <w:rPr>
          <w:spacing w:val="-4"/>
          <w:sz w:val="24"/>
        </w:rPr>
        <w:t xml:space="preserve"> </w:t>
      </w:r>
      <w:r>
        <w:rPr>
          <w:sz w:val="24"/>
        </w:rPr>
        <w:t>и</w:t>
      </w:r>
      <w:r>
        <w:rPr>
          <w:spacing w:val="-5"/>
          <w:sz w:val="24"/>
        </w:rPr>
        <w:t xml:space="preserve"> </w:t>
      </w:r>
      <w:r>
        <w:rPr>
          <w:sz w:val="24"/>
        </w:rPr>
        <w:t>нестандартизированных работ;</w:t>
      </w:r>
    </w:p>
    <w:p w:rsidR="00FF0B00" w:rsidRDefault="00A77D74" w:rsidP="00E17F7A">
      <w:pPr>
        <w:pStyle w:val="ac"/>
        <w:numPr>
          <w:ilvl w:val="2"/>
          <w:numId w:val="50"/>
        </w:numPr>
        <w:tabs>
          <w:tab w:val="left" w:pos="1645"/>
        </w:tabs>
        <w:ind w:left="110" w:right="275" w:firstLine="0"/>
        <w:rPr>
          <w:sz w:val="24"/>
        </w:rPr>
      </w:pPr>
      <w:r>
        <w:rPr>
          <w:sz w:val="24"/>
        </w:rPr>
        <w:t>проведение</w:t>
      </w:r>
      <w:r>
        <w:rPr>
          <w:spacing w:val="1"/>
          <w:sz w:val="24"/>
        </w:rPr>
        <w:t xml:space="preserve"> </w:t>
      </w:r>
      <w:r>
        <w:rPr>
          <w:sz w:val="24"/>
        </w:rPr>
        <w:t>интерпретации</w:t>
      </w:r>
      <w:r>
        <w:rPr>
          <w:spacing w:val="2"/>
          <w:sz w:val="24"/>
        </w:rPr>
        <w:t xml:space="preserve"> </w:t>
      </w:r>
      <w:r>
        <w:rPr>
          <w:sz w:val="24"/>
        </w:rPr>
        <w:t>результатов</w:t>
      </w:r>
      <w:r>
        <w:rPr>
          <w:spacing w:val="2"/>
          <w:sz w:val="24"/>
        </w:rPr>
        <w:t xml:space="preserve"> </w:t>
      </w:r>
      <w:r>
        <w:rPr>
          <w:sz w:val="24"/>
        </w:rPr>
        <w:t>достижений</w:t>
      </w:r>
      <w:r>
        <w:rPr>
          <w:spacing w:val="3"/>
          <w:sz w:val="24"/>
        </w:rPr>
        <w:t xml:space="preserve"> </w:t>
      </w:r>
      <w:r>
        <w:rPr>
          <w:sz w:val="24"/>
        </w:rPr>
        <w:t>обучающихся.</w:t>
      </w:r>
      <w:r>
        <w:rPr>
          <w:spacing w:val="1"/>
          <w:sz w:val="24"/>
        </w:rPr>
        <w:t xml:space="preserve"> </w:t>
      </w:r>
      <w:r>
        <w:rPr>
          <w:sz w:val="24"/>
        </w:rPr>
        <w:t>Подробно</w:t>
      </w:r>
      <w:r>
        <w:rPr>
          <w:spacing w:val="-10"/>
          <w:sz w:val="24"/>
        </w:rPr>
        <w:t xml:space="preserve"> </w:t>
      </w:r>
      <w:r>
        <w:rPr>
          <w:sz w:val="24"/>
        </w:rPr>
        <w:t>отражено</w:t>
      </w:r>
      <w:r>
        <w:rPr>
          <w:spacing w:val="-9"/>
          <w:sz w:val="24"/>
        </w:rPr>
        <w:t xml:space="preserve"> </w:t>
      </w:r>
      <w:r>
        <w:rPr>
          <w:sz w:val="24"/>
        </w:rPr>
        <w:t>в</w:t>
      </w:r>
      <w:r>
        <w:rPr>
          <w:spacing w:val="-10"/>
          <w:sz w:val="24"/>
        </w:rPr>
        <w:t xml:space="preserve"> </w:t>
      </w:r>
      <w:r>
        <w:rPr>
          <w:sz w:val="24"/>
        </w:rPr>
        <w:t>локальных</w:t>
      </w:r>
      <w:r>
        <w:rPr>
          <w:spacing w:val="-9"/>
          <w:sz w:val="24"/>
        </w:rPr>
        <w:t xml:space="preserve"> </w:t>
      </w:r>
      <w:r>
        <w:rPr>
          <w:sz w:val="24"/>
        </w:rPr>
        <w:t>актах</w:t>
      </w:r>
      <w:r>
        <w:rPr>
          <w:spacing w:val="-10"/>
          <w:sz w:val="24"/>
        </w:rPr>
        <w:t xml:space="preserve"> </w:t>
      </w:r>
      <w:r>
        <w:rPr>
          <w:sz w:val="24"/>
        </w:rPr>
        <w:t>средней</w:t>
      </w:r>
      <w:r>
        <w:rPr>
          <w:spacing w:val="-8"/>
          <w:sz w:val="24"/>
        </w:rPr>
        <w:t xml:space="preserve"> </w:t>
      </w:r>
      <w:r>
        <w:rPr>
          <w:sz w:val="24"/>
        </w:rPr>
        <w:t>школы,</w:t>
      </w:r>
      <w:r>
        <w:rPr>
          <w:spacing w:val="-10"/>
          <w:sz w:val="24"/>
        </w:rPr>
        <w:t xml:space="preserve"> </w:t>
      </w:r>
      <w:r>
        <w:rPr>
          <w:sz w:val="24"/>
        </w:rPr>
        <w:t>в</w:t>
      </w:r>
      <w:r>
        <w:rPr>
          <w:spacing w:val="-9"/>
          <w:sz w:val="24"/>
        </w:rPr>
        <w:t xml:space="preserve"> </w:t>
      </w:r>
      <w:r>
        <w:rPr>
          <w:sz w:val="24"/>
        </w:rPr>
        <w:t>т.ч.</w:t>
      </w:r>
      <w:r>
        <w:rPr>
          <w:spacing w:val="-10"/>
          <w:sz w:val="24"/>
        </w:rPr>
        <w:t xml:space="preserve"> </w:t>
      </w:r>
      <w:r>
        <w:rPr>
          <w:sz w:val="24"/>
        </w:rPr>
        <w:t>«Положении</w:t>
      </w:r>
      <w:r>
        <w:rPr>
          <w:spacing w:val="-8"/>
          <w:sz w:val="24"/>
        </w:rPr>
        <w:t xml:space="preserve"> </w:t>
      </w:r>
      <w:r>
        <w:rPr>
          <w:sz w:val="24"/>
        </w:rPr>
        <w:t>о</w:t>
      </w:r>
      <w:r>
        <w:rPr>
          <w:spacing w:val="-9"/>
          <w:sz w:val="24"/>
        </w:rPr>
        <w:t xml:space="preserve"> </w:t>
      </w:r>
      <w:r>
        <w:rPr>
          <w:sz w:val="24"/>
        </w:rPr>
        <w:t>формах,</w:t>
      </w:r>
    </w:p>
    <w:p w:rsidR="00FF0B00" w:rsidRDefault="00A77D74" w:rsidP="00F55BB2">
      <w:pPr>
        <w:pStyle w:val="aa"/>
        <w:tabs>
          <w:tab w:val="left" w:pos="4024"/>
          <w:tab w:val="left" w:pos="5139"/>
        </w:tabs>
        <w:ind w:left="110" w:right="275"/>
        <w:jc w:val="right"/>
      </w:pPr>
      <w:r>
        <w:t>периодичности,</w:t>
      </w:r>
      <w:r>
        <w:rPr>
          <w:spacing w:val="18"/>
        </w:rPr>
        <w:t xml:space="preserve"> </w:t>
      </w:r>
      <w:r>
        <w:t>порядке</w:t>
      </w:r>
      <w:r>
        <w:rPr>
          <w:spacing w:val="18"/>
        </w:rPr>
        <w:t xml:space="preserve"> </w:t>
      </w:r>
      <w:r>
        <w:t>текущего</w:t>
      </w:r>
      <w:r>
        <w:tab/>
        <w:t>контроля</w:t>
      </w:r>
      <w:r>
        <w:rPr>
          <w:spacing w:val="15"/>
        </w:rPr>
        <w:t xml:space="preserve"> </w:t>
      </w:r>
      <w:r>
        <w:t>успевааемости</w:t>
      </w:r>
      <w:r>
        <w:rPr>
          <w:spacing w:val="20"/>
        </w:rPr>
        <w:t xml:space="preserve"> </w:t>
      </w:r>
      <w:r>
        <w:t>и</w:t>
      </w:r>
      <w:r>
        <w:rPr>
          <w:spacing w:val="19"/>
        </w:rPr>
        <w:t xml:space="preserve"> </w:t>
      </w:r>
      <w:r>
        <w:t>промежуточнй</w:t>
      </w:r>
      <w:r>
        <w:rPr>
          <w:spacing w:val="19"/>
        </w:rPr>
        <w:t xml:space="preserve"> </w:t>
      </w:r>
      <w:r>
        <w:t>аттестации</w:t>
      </w:r>
      <w:r>
        <w:rPr>
          <w:spacing w:val="-57"/>
        </w:rPr>
        <w:t xml:space="preserve"> </w:t>
      </w:r>
      <w:r>
        <w:t xml:space="preserve">обучающихся муниципального общеобразовательного учреждения </w:t>
      </w:r>
      <w:r w:rsidR="003E404B">
        <w:rPr>
          <w:b/>
        </w:rPr>
        <w:t>МОУ СОШ п.Пашково</w:t>
      </w:r>
      <w:r w:rsidR="003E404B">
        <w:rPr>
          <w:spacing w:val="1"/>
        </w:rPr>
        <w:t xml:space="preserve"> </w:t>
      </w:r>
      <w:r>
        <w:t>Процедурой</w:t>
      </w:r>
      <w:r>
        <w:rPr>
          <w:spacing w:val="60"/>
        </w:rPr>
        <w:t xml:space="preserve"> </w:t>
      </w:r>
      <w:r>
        <w:t>итоговой</w:t>
      </w:r>
      <w:r>
        <w:rPr>
          <w:spacing w:val="60"/>
        </w:rPr>
        <w:t xml:space="preserve"> </w:t>
      </w:r>
      <w:r>
        <w:t>оценки</w:t>
      </w:r>
      <w:r>
        <w:rPr>
          <w:spacing w:val="60"/>
        </w:rPr>
        <w:t xml:space="preserve"> </w:t>
      </w:r>
      <w:r>
        <w:t>достижения</w:t>
      </w:r>
      <w:r>
        <w:rPr>
          <w:spacing w:val="60"/>
        </w:rPr>
        <w:t xml:space="preserve"> </w:t>
      </w:r>
      <w:r>
        <w:t>метапредметных</w:t>
      </w:r>
      <w:r>
        <w:rPr>
          <w:spacing w:val="60"/>
        </w:rPr>
        <w:t xml:space="preserve"> </w:t>
      </w:r>
      <w:r>
        <w:t>результатов</w:t>
      </w:r>
      <w:r>
        <w:rPr>
          <w:spacing w:val="60"/>
        </w:rPr>
        <w:t xml:space="preserve"> </w:t>
      </w:r>
      <w:r>
        <w:t>является</w:t>
      </w:r>
      <w:r>
        <w:rPr>
          <w:spacing w:val="1"/>
        </w:rPr>
        <w:t xml:space="preserve"> </w:t>
      </w:r>
      <w:r>
        <w:t>защита</w:t>
      </w:r>
      <w:r>
        <w:rPr>
          <w:spacing w:val="39"/>
        </w:rPr>
        <w:t xml:space="preserve"> </w:t>
      </w:r>
      <w:r>
        <w:t>индивидуального</w:t>
      </w:r>
      <w:r>
        <w:rPr>
          <w:spacing w:val="39"/>
        </w:rPr>
        <w:t xml:space="preserve"> </w:t>
      </w:r>
      <w:r>
        <w:t>итогового</w:t>
      </w:r>
      <w:r>
        <w:rPr>
          <w:spacing w:val="40"/>
        </w:rPr>
        <w:t xml:space="preserve"> </w:t>
      </w:r>
      <w:r>
        <w:t>проекта.</w:t>
      </w:r>
      <w:r>
        <w:tab/>
        <w:t>Примеры</w:t>
      </w:r>
      <w:r>
        <w:rPr>
          <w:spacing w:val="39"/>
        </w:rPr>
        <w:t xml:space="preserve"> </w:t>
      </w:r>
      <w:r>
        <w:t>экспертных</w:t>
      </w:r>
      <w:r>
        <w:rPr>
          <w:spacing w:val="40"/>
        </w:rPr>
        <w:t xml:space="preserve"> </w:t>
      </w:r>
      <w:r>
        <w:t>листов</w:t>
      </w:r>
      <w:r>
        <w:rPr>
          <w:spacing w:val="40"/>
        </w:rPr>
        <w:t xml:space="preserve"> </w:t>
      </w:r>
      <w:r>
        <w:t>и</w:t>
      </w:r>
      <w:r>
        <w:rPr>
          <w:spacing w:val="39"/>
        </w:rPr>
        <w:t xml:space="preserve"> </w:t>
      </w:r>
      <w:r>
        <w:t>критериев</w:t>
      </w:r>
    </w:p>
    <w:p w:rsidR="00FF0B00" w:rsidRDefault="00A77D74" w:rsidP="00F55BB2">
      <w:pPr>
        <w:pStyle w:val="aa"/>
        <w:ind w:left="110" w:right="275"/>
      </w:pPr>
      <w:r>
        <w:t>оценки</w:t>
      </w:r>
      <w:r>
        <w:rPr>
          <w:spacing w:val="-4"/>
        </w:rPr>
        <w:t xml:space="preserve"> </w:t>
      </w:r>
      <w:r>
        <w:t>проекта</w:t>
      </w:r>
      <w:r>
        <w:rPr>
          <w:spacing w:val="-1"/>
        </w:rPr>
        <w:t xml:space="preserve"> </w:t>
      </w:r>
      <w:r>
        <w:t>приведены</w:t>
      </w:r>
      <w:r>
        <w:rPr>
          <w:spacing w:val="-2"/>
        </w:rPr>
        <w:t xml:space="preserve"> </w:t>
      </w:r>
      <w:r>
        <w:t>в</w:t>
      </w:r>
      <w:r>
        <w:rPr>
          <w:spacing w:val="-2"/>
        </w:rPr>
        <w:t xml:space="preserve"> </w:t>
      </w:r>
      <w:r>
        <w:t>«Положении</w:t>
      </w:r>
      <w:r>
        <w:rPr>
          <w:spacing w:val="-2"/>
        </w:rPr>
        <w:t xml:space="preserve"> </w:t>
      </w:r>
      <w:r>
        <w:t>о</w:t>
      </w:r>
      <w:r>
        <w:rPr>
          <w:spacing w:val="-1"/>
        </w:rPr>
        <w:t xml:space="preserve"> </w:t>
      </w:r>
      <w:r>
        <w:t>проектной</w:t>
      </w:r>
      <w:r>
        <w:rPr>
          <w:spacing w:val="-2"/>
        </w:rPr>
        <w:t xml:space="preserve"> </w:t>
      </w:r>
      <w:r>
        <w:t>деятельности».</w:t>
      </w:r>
    </w:p>
    <w:p w:rsidR="00FF0B00" w:rsidRDefault="00A77D74" w:rsidP="00F55BB2">
      <w:pPr>
        <w:pStyle w:val="aa"/>
        <w:ind w:left="110" w:right="275"/>
        <w:jc w:val="both"/>
      </w:pPr>
      <w:r>
        <w:t xml:space="preserve">В целях оценки успешности освоения и применения обучающимися УУД в </w:t>
      </w:r>
      <w:r w:rsidR="003E404B">
        <w:t>МОУ СОШ п.Пашково</w:t>
      </w:r>
      <w:r w:rsidR="003E404B">
        <w:rPr>
          <w:spacing w:val="1"/>
        </w:rPr>
        <w:t xml:space="preserve"> </w:t>
      </w:r>
      <w:r>
        <w:t>используются</w:t>
      </w:r>
      <w:r>
        <w:rPr>
          <w:spacing w:val="-1"/>
        </w:rPr>
        <w:t xml:space="preserve"> </w:t>
      </w:r>
      <w:r>
        <w:t>методики,</w:t>
      </w:r>
      <w:r>
        <w:rPr>
          <w:spacing w:val="-1"/>
        </w:rPr>
        <w:t xml:space="preserve"> </w:t>
      </w:r>
      <w:r>
        <w:t>информация</w:t>
      </w:r>
      <w:r>
        <w:rPr>
          <w:spacing w:val="-1"/>
        </w:rPr>
        <w:t xml:space="preserve"> </w:t>
      </w:r>
      <w:r>
        <w:t>о</w:t>
      </w:r>
      <w:r>
        <w:rPr>
          <w:spacing w:val="-1"/>
        </w:rPr>
        <w:t xml:space="preserve"> </w:t>
      </w:r>
      <w:r>
        <w:t>которых</w:t>
      </w:r>
      <w:r>
        <w:rPr>
          <w:spacing w:val="-2"/>
        </w:rPr>
        <w:t xml:space="preserve"> </w:t>
      </w:r>
      <w:r>
        <w:t>приведена</w:t>
      </w:r>
      <w:r>
        <w:rPr>
          <w:spacing w:val="-2"/>
        </w:rPr>
        <w:t xml:space="preserve"> </w:t>
      </w:r>
      <w:r>
        <w:t>в</w:t>
      </w:r>
      <w:r>
        <w:rPr>
          <w:spacing w:val="-2"/>
        </w:rPr>
        <w:t xml:space="preserve"> </w:t>
      </w:r>
      <w:r>
        <w:t>таблице</w:t>
      </w:r>
      <w:r>
        <w:rPr>
          <w:spacing w:val="-2"/>
        </w:rPr>
        <w:t xml:space="preserve"> </w:t>
      </w:r>
      <w:r>
        <w:t>14.</w:t>
      </w:r>
    </w:p>
    <w:p w:rsidR="00FF0B00" w:rsidRDefault="00FF0B00" w:rsidP="00F55BB2">
      <w:pPr>
        <w:ind w:left="110" w:right="275"/>
        <w:jc w:val="both"/>
        <w:sectPr w:rsidR="00FF0B00">
          <w:pgSz w:w="11910" w:h="16840"/>
          <w:pgMar w:top="1040" w:right="560" w:bottom="980" w:left="1200" w:header="0" w:footer="796" w:gutter="0"/>
          <w:cols w:space="720"/>
        </w:sectPr>
      </w:pPr>
    </w:p>
    <w:p w:rsidR="00FF0B00" w:rsidRDefault="003E404B" w:rsidP="00F55BB2">
      <w:pPr>
        <w:pStyle w:val="Heading2"/>
        <w:spacing w:before="90"/>
        <w:ind w:left="110" w:right="275"/>
        <w:jc w:val="center"/>
      </w:pPr>
      <w:r>
        <w:lastRenderedPageBreak/>
        <w:t>Та</w:t>
      </w:r>
      <w:r w:rsidR="00A77D74">
        <w:t>блица</w:t>
      </w:r>
      <w:r w:rsidR="00A77D74">
        <w:rPr>
          <w:spacing w:val="-4"/>
        </w:rPr>
        <w:t xml:space="preserve"> </w:t>
      </w:r>
      <w:r w:rsidR="00A77D74">
        <w:t>14.</w:t>
      </w:r>
      <w:r w:rsidR="00A77D74">
        <w:rPr>
          <w:spacing w:val="-4"/>
        </w:rPr>
        <w:t xml:space="preserve"> </w:t>
      </w:r>
      <w:r w:rsidR="00A77D74">
        <w:t>Методики</w:t>
      </w:r>
      <w:r w:rsidR="00A77D74">
        <w:rPr>
          <w:spacing w:val="-3"/>
        </w:rPr>
        <w:t xml:space="preserve"> </w:t>
      </w:r>
      <w:r w:rsidR="00A77D74">
        <w:t>и</w:t>
      </w:r>
      <w:r w:rsidR="00A77D74">
        <w:rPr>
          <w:spacing w:val="-2"/>
        </w:rPr>
        <w:t xml:space="preserve"> </w:t>
      </w:r>
      <w:r w:rsidR="00A77D74">
        <w:t>инструментарий</w:t>
      </w:r>
      <w:r w:rsidR="00A77D74">
        <w:rPr>
          <w:spacing w:val="-3"/>
        </w:rPr>
        <w:t xml:space="preserve"> </w:t>
      </w:r>
      <w:r w:rsidR="00A77D74">
        <w:t>оценки</w:t>
      </w:r>
      <w:r w:rsidR="00A77D74">
        <w:rPr>
          <w:spacing w:val="-4"/>
        </w:rPr>
        <w:t xml:space="preserve"> </w:t>
      </w:r>
      <w:r w:rsidR="00A77D74">
        <w:t>успешности</w:t>
      </w:r>
      <w:r w:rsidR="00A77D74">
        <w:rPr>
          <w:spacing w:val="-3"/>
        </w:rPr>
        <w:t xml:space="preserve"> </w:t>
      </w:r>
      <w:r w:rsidR="00A77D74">
        <w:t>освоения</w:t>
      </w:r>
      <w:r w:rsidR="00A77D74">
        <w:rPr>
          <w:spacing w:val="-4"/>
        </w:rPr>
        <w:t xml:space="preserve"> </w:t>
      </w:r>
      <w:r w:rsidR="00A77D74">
        <w:t>и</w:t>
      </w:r>
      <w:r w:rsidR="00A77D74">
        <w:rPr>
          <w:spacing w:val="-3"/>
        </w:rPr>
        <w:t xml:space="preserve"> </w:t>
      </w:r>
      <w:r w:rsidR="00A77D74">
        <w:t>применения</w:t>
      </w:r>
      <w:r w:rsidR="00A77D74">
        <w:rPr>
          <w:spacing w:val="-4"/>
        </w:rPr>
        <w:t xml:space="preserve"> </w:t>
      </w:r>
      <w:r w:rsidR="00A77D74">
        <w:t>обучающимися</w:t>
      </w:r>
    </w:p>
    <w:p w:rsidR="00FF0B00" w:rsidRDefault="00A77D74" w:rsidP="00F55BB2">
      <w:pPr>
        <w:ind w:left="110" w:right="275"/>
        <w:jc w:val="center"/>
        <w:rPr>
          <w:b/>
          <w:sz w:val="24"/>
        </w:rPr>
      </w:pPr>
      <w:r>
        <w:rPr>
          <w:b/>
          <w:sz w:val="24"/>
        </w:rPr>
        <w:t>универсальных</w:t>
      </w:r>
      <w:r>
        <w:rPr>
          <w:b/>
          <w:spacing w:val="-4"/>
          <w:sz w:val="24"/>
        </w:rPr>
        <w:t xml:space="preserve"> </w:t>
      </w:r>
      <w:r>
        <w:rPr>
          <w:b/>
          <w:sz w:val="24"/>
        </w:rPr>
        <w:t>учебных</w:t>
      </w:r>
      <w:r>
        <w:rPr>
          <w:b/>
          <w:spacing w:val="-2"/>
          <w:sz w:val="24"/>
        </w:rPr>
        <w:t xml:space="preserve"> </w:t>
      </w:r>
      <w:r>
        <w:rPr>
          <w:b/>
          <w:sz w:val="24"/>
        </w:rPr>
        <w:t>действий</w:t>
      </w:r>
    </w:p>
    <w:p w:rsidR="00FF0B00" w:rsidRDefault="00FF0B00" w:rsidP="00F55BB2">
      <w:pPr>
        <w:pStyle w:val="aa"/>
        <w:spacing w:before="1"/>
        <w:ind w:left="110" w:right="275"/>
        <w:rPr>
          <w:b/>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87"/>
        <w:gridCol w:w="2928"/>
        <w:gridCol w:w="2639"/>
        <w:gridCol w:w="4579"/>
        <w:gridCol w:w="2117"/>
        <w:gridCol w:w="1143"/>
        <w:gridCol w:w="1136"/>
      </w:tblGrid>
      <w:tr w:rsidR="00FF0B00" w:rsidTr="003E404B">
        <w:trPr>
          <w:trHeight w:val="558"/>
        </w:trPr>
        <w:tc>
          <w:tcPr>
            <w:tcW w:w="987" w:type="dxa"/>
          </w:tcPr>
          <w:p w:rsidR="00FF0B00" w:rsidRDefault="00A77D74" w:rsidP="00F55BB2">
            <w:pPr>
              <w:pStyle w:val="TableParagraph"/>
              <w:spacing w:before="6"/>
              <w:ind w:left="110" w:right="275"/>
              <w:rPr>
                <w:b/>
                <w:sz w:val="24"/>
              </w:rPr>
            </w:pPr>
            <w:r>
              <w:rPr>
                <w:b/>
                <w:sz w:val="24"/>
              </w:rPr>
              <w:t>№</w:t>
            </w:r>
          </w:p>
        </w:tc>
        <w:tc>
          <w:tcPr>
            <w:tcW w:w="2928" w:type="dxa"/>
          </w:tcPr>
          <w:p w:rsidR="00FF0B00" w:rsidRDefault="00A77D74" w:rsidP="00F55BB2">
            <w:pPr>
              <w:pStyle w:val="TableParagraph"/>
              <w:tabs>
                <w:tab w:val="left" w:pos="1523"/>
              </w:tabs>
              <w:spacing w:line="270" w:lineRule="atLeast"/>
              <w:ind w:left="110" w:right="275"/>
              <w:rPr>
                <w:b/>
                <w:sz w:val="24"/>
              </w:rPr>
            </w:pPr>
            <w:r>
              <w:rPr>
                <w:b/>
                <w:sz w:val="24"/>
              </w:rPr>
              <w:t>Название</w:t>
            </w:r>
            <w:r>
              <w:rPr>
                <w:b/>
                <w:sz w:val="24"/>
              </w:rPr>
              <w:tab/>
            </w:r>
            <w:r>
              <w:rPr>
                <w:b/>
                <w:spacing w:val="-1"/>
                <w:sz w:val="24"/>
              </w:rPr>
              <w:t>методики,</w:t>
            </w:r>
            <w:r>
              <w:rPr>
                <w:b/>
                <w:spacing w:val="-57"/>
                <w:sz w:val="24"/>
              </w:rPr>
              <w:t xml:space="preserve"> </w:t>
            </w:r>
            <w:r>
              <w:rPr>
                <w:b/>
                <w:sz w:val="24"/>
              </w:rPr>
              <w:t>автор</w:t>
            </w:r>
          </w:p>
        </w:tc>
        <w:tc>
          <w:tcPr>
            <w:tcW w:w="2639" w:type="dxa"/>
          </w:tcPr>
          <w:p w:rsidR="00FF0B00" w:rsidRDefault="00A77D74" w:rsidP="00F55BB2">
            <w:pPr>
              <w:pStyle w:val="TableParagraph"/>
              <w:spacing w:before="6"/>
              <w:ind w:left="110" w:right="275"/>
              <w:jc w:val="center"/>
              <w:rPr>
                <w:b/>
                <w:sz w:val="24"/>
              </w:rPr>
            </w:pPr>
            <w:r>
              <w:rPr>
                <w:b/>
                <w:sz w:val="24"/>
              </w:rPr>
              <w:t>Цель</w:t>
            </w:r>
          </w:p>
        </w:tc>
        <w:tc>
          <w:tcPr>
            <w:tcW w:w="4579" w:type="dxa"/>
          </w:tcPr>
          <w:p w:rsidR="00FF0B00" w:rsidRDefault="00A77D74" w:rsidP="00F55BB2">
            <w:pPr>
              <w:pStyle w:val="TableParagraph"/>
              <w:spacing w:before="6"/>
              <w:ind w:left="110" w:right="275"/>
              <w:rPr>
                <w:b/>
                <w:sz w:val="24"/>
              </w:rPr>
            </w:pPr>
            <w:r>
              <w:rPr>
                <w:b/>
                <w:sz w:val="24"/>
              </w:rPr>
              <w:t>Оцениваемые</w:t>
            </w:r>
            <w:r>
              <w:rPr>
                <w:b/>
                <w:spacing w:val="-5"/>
                <w:sz w:val="24"/>
              </w:rPr>
              <w:t xml:space="preserve"> </w:t>
            </w:r>
            <w:r>
              <w:rPr>
                <w:b/>
                <w:sz w:val="24"/>
              </w:rPr>
              <w:t>УУД</w:t>
            </w:r>
          </w:p>
        </w:tc>
        <w:tc>
          <w:tcPr>
            <w:tcW w:w="2117" w:type="dxa"/>
          </w:tcPr>
          <w:p w:rsidR="00FF0B00" w:rsidRDefault="00A77D74" w:rsidP="00F55BB2">
            <w:pPr>
              <w:pStyle w:val="TableParagraph"/>
              <w:spacing w:before="6"/>
              <w:ind w:left="110" w:right="275"/>
              <w:rPr>
                <w:b/>
                <w:sz w:val="24"/>
              </w:rPr>
            </w:pPr>
            <w:r>
              <w:rPr>
                <w:b/>
                <w:sz w:val="24"/>
              </w:rPr>
              <w:t>Периодичность</w:t>
            </w:r>
          </w:p>
        </w:tc>
        <w:tc>
          <w:tcPr>
            <w:tcW w:w="1143" w:type="dxa"/>
          </w:tcPr>
          <w:p w:rsidR="00FF0B00" w:rsidRDefault="00A77D74" w:rsidP="00F55BB2">
            <w:pPr>
              <w:pStyle w:val="TableParagraph"/>
              <w:spacing w:before="6"/>
              <w:ind w:left="110" w:right="275"/>
              <w:rPr>
                <w:b/>
                <w:sz w:val="24"/>
              </w:rPr>
            </w:pPr>
            <w:r>
              <w:rPr>
                <w:b/>
                <w:sz w:val="24"/>
              </w:rPr>
              <w:t>10</w:t>
            </w:r>
            <w:r>
              <w:rPr>
                <w:b/>
                <w:spacing w:val="-1"/>
                <w:sz w:val="24"/>
              </w:rPr>
              <w:t xml:space="preserve"> </w:t>
            </w:r>
            <w:r>
              <w:rPr>
                <w:b/>
                <w:sz w:val="24"/>
              </w:rPr>
              <w:t>класс</w:t>
            </w:r>
          </w:p>
        </w:tc>
        <w:tc>
          <w:tcPr>
            <w:tcW w:w="1136" w:type="dxa"/>
          </w:tcPr>
          <w:p w:rsidR="00FF0B00" w:rsidRDefault="00A77D74" w:rsidP="00F55BB2">
            <w:pPr>
              <w:pStyle w:val="TableParagraph"/>
              <w:spacing w:before="6"/>
              <w:ind w:left="110" w:right="275"/>
              <w:rPr>
                <w:b/>
                <w:sz w:val="24"/>
              </w:rPr>
            </w:pPr>
            <w:r>
              <w:rPr>
                <w:b/>
                <w:sz w:val="24"/>
              </w:rPr>
              <w:t>11</w:t>
            </w:r>
            <w:r>
              <w:rPr>
                <w:b/>
                <w:spacing w:val="-1"/>
                <w:sz w:val="24"/>
              </w:rPr>
              <w:t xml:space="preserve"> </w:t>
            </w:r>
            <w:r>
              <w:rPr>
                <w:b/>
                <w:sz w:val="24"/>
              </w:rPr>
              <w:t>класс</w:t>
            </w:r>
          </w:p>
        </w:tc>
      </w:tr>
      <w:tr w:rsidR="00FF0B00">
        <w:trPr>
          <w:trHeight w:val="294"/>
        </w:trPr>
        <w:tc>
          <w:tcPr>
            <w:tcW w:w="15529" w:type="dxa"/>
            <w:gridSpan w:val="7"/>
          </w:tcPr>
          <w:p w:rsidR="00FF0B00" w:rsidRDefault="00A77D74" w:rsidP="00F55BB2">
            <w:pPr>
              <w:pStyle w:val="TableParagraph"/>
              <w:spacing w:before="13" w:line="261" w:lineRule="exact"/>
              <w:ind w:left="110" w:right="275"/>
              <w:rPr>
                <w:b/>
                <w:i/>
                <w:sz w:val="24"/>
              </w:rPr>
            </w:pPr>
            <w:r>
              <w:rPr>
                <w:b/>
                <w:i/>
                <w:sz w:val="24"/>
              </w:rPr>
              <w:t>Блок</w:t>
            </w:r>
            <w:r>
              <w:rPr>
                <w:b/>
                <w:i/>
                <w:spacing w:val="-3"/>
                <w:sz w:val="24"/>
              </w:rPr>
              <w:t xml:space="preserve"> </w:t>
            </w:r>
            <w:r>
              <w:rPr>
                <w:b/>
                <w:i/>
                <w:sz w:val="24"/>
              </w:rPr>
              <w:t>I.</w:t>
            </w:r>
            <w:r>
              <w:rPr>
                <w:b/>
                <w:i/>
                <w:spacing w:val="-3"/>
                <w:sz w:val="24"/>
              </w:rPr>
              <w:t xml:space="preserve"> </w:t>
            </w:r>
            <w:r>
              <w:rPr>
                <w:b/>
                <w:i/>
                <w:sz w:val="24"/>
              </w:rPr>
              <w:t>Регулятивные</w:t>
            </w:r>
            <w:r>
              <w:rPr>
                <w:b/>
                <w:i/>
                <w:spacing w:val="-6"/>
                <w:sz w:val="24"/>
              </w:rPr>
              <w:t xml:space="preserve"> </w:t>
            </w:r>
            <w:r>
              <w:rPr>
                <w:b/>
                <w:i/>
                <w:sz w:val="24"/>
              </w:rPr>
              <w:t>универсальные</w:t>
            </w:r>
            <w:r>
              <w:rPr>
                <w:b/>
                <w:i/>
                <w:spacing w:val="-3"/>
                <w:sz w:val="24"/>
              </w:rPr>
              <w:t xml:space="preserve"> </w:t>
            </w:r>
            <w:r>
              <w:rPr>
                <w:b/>
                <w:i/>
                <w:sz w:val="24"/>
              </w:rPr>
              <w:t>учебные</w:t>
            </w:r>
            <w:r>
              <w:rPr>
                <w:b/>
                <w:i/>
                <w:spacing w:val="-3"/>
                <w:sz w:val="24"/>
              </w:rPr>
              <w:t xml:space="preserve"> </w:t>
            </w:r>
            <w:r>
              <w:rPr>
                <w:b/>
                <w:i/>
                <w:sz w:val="24"/>
              </w:rPr>
              <w:t>действия</w:t>
            </w:r>
          </w:p>
        </w:tc>
      </w:tr>
      <w:tr w:rsidR="00FF0B00" w:rsidTr="003E404B">
        <w:trPr>
          <w:trHeight w:val="1387"/>
        </w:trPr>
        <w:tc>
          <w:tcPr>
            <w:tcW w:w="987" w:type="dxa"/>
          </w:tcPr>
          <w:p w:rsidR="00FF0B00" w:rsidRDefault="00A77D74" w:rsidP="00F55BB2">
            <w:pPr>
              <w:pStyle w:val="TableParagraph"/>
              <w:spacing w:before="6"/>
              <w:ind w:left="110" w:right="275"/>
              <w:rPr>
                <w:sz w:val="24"/>
              </w:rPr>
            </w:pPr>
            <w:r>
              <w:rPr>
                <w:sz w:val="24"/>
              </w:rPr>
              <w:t>1</w:t>
            </w:r>
          </w:p>
        </w:tc>
        <w:tc>
          <w:tcPr>
            <w:tcW w:w="2928" w:type="dxa"/>
          </w:tcPr>
          <w:p w:rsidR="00FF0B00" w:rsidRDefault="00A77D74" w:rsidP="00F55BB2">
            <w:pPr>
              <w:pStyle w:val="TableParagraph"/>
              <w:spacing w:before="6"/>
              <w:ind w:left="110" w:right="275"/>
              <w:rPr>
                <w:sz w:val="24"/>
              </w:rPr>
            </w:pPr>
            <w:r>
              <w:rPr>
                <w:sz w:val="24"/>
              </w:rPr>
              <w:t>Анкета «Саморегуляция»</w:t>
            </w:r>
            <w:r>
              <w:rPr>
                <w:spacing w:val="-58"/>
                <w:sz w:val="24"/>
              </w:rPr>
              <w:t xml:space="preserve"> </w:t>
            </w:r>
            <w:r>
              <w:rPr>
                <w:sz w:val="24"/>
              </w:rPr>
              <w:t>(Разработана</w:t>
            </w:r>
            <w:r>
              <w:rPr>
                <w:spacing w:val="1"/>
                <w:sz w:val="24"/>
              </w:rPr>
              <w:t xml:space="preserve"> </w:t>
            </w:r>
            <w:r>
              <w:rPr>
                <w:sz w:val="24"/>
              </w:rPr>
              <w:t>на основе</w:t>
            </w:r>
            <w:r>
              <w:rPr>
                <w:spacing w:val="1"/>
                <w:sz w:val="24"/>
              </w:rPr>
              <w:t xml:space="preserve"> </w:t>
            </w:r>
            <w:r>
              <w:rPr>
                <w:sz w:val="24"/>
              </w:rPr>
              <w:t>опросника</w:t>
            </w:r>
          </w:p>
          <w:p w:rsidR="00FF0B00" w:rsidRDefault="00A77D74" w:rsidP="00F55BB2">
            <w:pPr>
              <w:pStyle w:val="TableParagraph"/>
              <w:spacing w:line="270" w:lineRule="atLeast"/>
              <w:ind w:left="110" w:right="275"/>
              <w:rPr>
                <w:sz w:val="24"/>
              </w:rPr>
            </w:pPr>
            <w:r>
              <w:rPr>
                <w:sz w:val="24"/>
              </w:rPr>
              <w:t>«Саморегуляция» А.К.</w:t>
            </w:r>
            <w:r>
              <w:rPr>
                <w:spacing w:val="-58"/>
                <w:sz w:val="24"/>
              </w:rPr>
              <w:t xml:space="preserve"> </w:t>
            </w:r>
            <w:r>
              <w:rPr>
                <w:sz w:val="24"/>
              </w:rPr>
              <w:t>Осницкого)</w:t>
            </w:r>
          </w:p>
        </w:tc>
        <w:tc>
          <w:tcPr>
            <w:tcW w:w="2639" w:type="dxa"/>
          </w:tcPr>
          <w:p w:rsidR="00FF0B00" w:rsidRDefault="00A77D74" w:rsidP="00F55BB2">
            <w:pPr>
              <w:pStyle w:val="TableParagraph"/>
              <w:spacing w:line="270" w:lineRule="atLeast"/>
              <w:ind w:left="110" w:right="275"/>
              <w:rPr>
                <w:sz w:val="24"/>
              </w:rPr>
            </w:pPr>
            <w:r>
              <w:rPr>
                <w:sz w:val="24"/>
              </w:rPr>
              <w:t>Определение</w:t>
            </w:r>
            <w:r>
              <w:rPr>
                <w:spacing w:val="1"/>
                <w:sz w:val="24"/>
              </w:rPr>
              <w:t xml:space="preserve"> </w:t>
            </w:r>
            <w:r>
              <w:rPr>
                <w:sz w:val="24"/>
              </w:rPr>
              <w:t>сформированности и</w:t>
            </w:r>
            <w:r>
              <w:rPr>
                <w:spacing w:val="1"/>
                <w:sz w:val="24"/>
              </w:rPr>
              <w:t xml:space="preserve"> </w:t>
            </w:r>
            <w:r>
              <w:rPr>
                <w:sz w:val="24"/>
              </w:rPr>
              <w:t>обеспеченности</w:t>
            </w:r>
            <w:r>
              <w:rPr>
                <w:spacing w:val="-15"/>
                <w:sz w:val="24"/>
              </w:rPr>
              <w:t xml:space="preserve"> </w:t>
            </w:r>
            <w:r>
              <w:rPr>
                <w:sz w:val="24"/>
              </w:rPr>
              <w:t>отдельных</w:t>
            </w:r>
            <w:r>
              <w:rPr>
                <w:spacing w:val="-57"/>
                <w:sz w:val="24"/>
              </w:rPr>
              <w:t xml:space="preserve"> </w:t>
            </w:r>
            <w:r>
              <w:rPr>
                <w:sz w:val="24"/>
              </w:rPr>
              <w:t>звеньев регуляции,</w:t>
            </w:r>
            <w:r>
              <w:rPr>
                <w:spacing w:val="1"/>
                <w:sz w:val="24"/>
              </w:rPr>
              <w:t xml:space="preserve"> </w:t>
            </w:r>
            <w:r>
              <w:rPr>
                <w:sz w:val="24"/>
              </w:rPr>
              <w:t>самоорганизации</w:t>
            </w:r>
          </w:p>
        </w:tc>
        <w:tc>
          <w:tcPr>
            <w:tcW w:w="4579" w:type="dxa"/>
          </w:tcPr>
          <w:p w:rsidR="00FF0B00" w:rsidRDefault="00A77D74" w:rsidP="00F55BB2">
            <w:pPr>
              <w:pStyle w:val="TableParagraph"/>
              <w:spacing w:line="270" w:lineRule="atLeast"/>
              <w:ind w:left="110" w:right="275"/>
              <w:rPr>
                <w:sz w:val="24"/>
              </w:rPr>
            </w:pPr>
            <w:r>
              <w:rPr>
                <w:sz w:val="24"/>
              </w:rPr>
              <w:t>1)умение самостоятельно определять</w:t>
            </w:r>
            <w:r>
              <w:rPr>
                <w:spacing w:val="1"/>
                <w:sz w:val="24"/>
              </w:rPr>
              <w:t xml:space="preserve"> </w:t>
            </w:r>
            <w:r>
              <w:rPr>
                <w:sz w:val="24"/>
              </w:rPr>
              <w:t>цели</w:t>
            </w:r>
            <w:r>
              <w:rPr>
                <w:spacing w:val="-2"/>
                <w:sz w:val="24"/>
              </w:rPr>
              <w:t xml:space="preserve"> </w:t>
            </w:r>
            <w:r>
              <w:rPr>
                <w:sz w:val="24"/>
              </w:rPr>
              <w:t>деятельности</w:t>
            </w:r>
            <w:r>
              <w:rPr>
                <w:spacing w:val="-3"/>
                <w:sz w:val="24"/>
              </w:rPr>
              <w:t xml:space="preserve"> </w:t>
            </w:r>
            <w:r>
              <w:rPr>
                <w:sz w:val="24"/>
              </w:rPr>
              <w:t>и</w:t>
            </w:r>
            <w:r>
              <w:rPr>
                <w:spacing w:val="-3"/>
                <w:sz w:val="24"/>
              </w:rPr>
              <w:t xml:space="preserve"> </w:t>
            </w:r>
            <w:r>
              <w:rPr>
                <w:sz w:val="24"/>
              </w:rPr>
              <w:t>составлять</w:t>
            </w:r>
            <w:r>
              <w:rPr>
                <w:spacing w:val="-3"/>
                <w:sz w:val="24"/>
              </w:rPr>
              <w:t xml:space="preserve"> </w:t>
            </w:r>
            <w:r>
              <w:rPr>
                <w:sz w:val="24"/>
              </w:rPr>
              <w:t>планы</w:t>
            </w:r>
            <w:r>
              <w:rPr>
                <w:spacing w:val="-57"/>
                <w:sz w:val="24"/>
              </w:rPr>
              <w:t xml:space="preserve"> </w:t>
            </w:r>
            <w:r>
              <w:rPr>
                <w:sz w:val="24"/>
              </w:rPr>
              <w:t>деятельности; самостоятельно</w:t>
            </w:r>
            <w:r>
              <w:rPr>
                <w:spacing w:val="1"/>
                <w:sz w:val="24"/>
              </w:rPr>
              <w:t xml:space="preserve"> </w:t>
            </w:r>
            <w:r>
              <w:rPr>
                <w:sz w:val="24"/>
              </w:rPr>
              <w:t>осуществлять, контролировать и</w:t>
            </w:r>
            <w:r>
              <w:rPr>
                <w:spacing w:val="1"/>
                <w:sz w:val="24"/>
              </w:rPr>
              <w:t xml:space="preserve"> </w:t>
            </w:r>
            <w:r>
              <w:rPr>
                <w:sz w:val="24"/>
              </w:rPr>
              <w:t>корректировать деятельность;</w:t>
            </w:r>
          </w:p>
        </w:tc>
        <w:tc>
          <w:tcPr>
            <w:tcW w:w="2117" w:type="dxa"/>
          </w:tcPr>
          <w:p w:rsidR="00FF0B00" w:rsidRDefault="00A77D74" w:rsidP="00F55BB2">
            <w:pPr>
              <w:pStyle w:val="TableParagraph"/>
              <w:spacing w:before="6"/>
              <w:ind w:left="110" w:right="275"/>
              <w:rPr>
                <w:sz w:val="24"/>
              </w:rPr>
            </w:pPr>
            <w:r>
              <w:rPr>
                <w:sz w:val="24"/>
              </w:rPr>
              <w:t>1</w:t>
            </w:r>
            <w:r>
              <w:rPr>
                <w:spacing w:val="-1"/>
                <w:sz w:val="24"/>
              </w:rPr>
              <w:t xml:space="preserve"> </w:t>
            </w:r>
            <w:r>
              <w:rPr>
                <w:sz w:val="24"/>
              </w:rPr>
              <w:t>раз</w:t>
            </w:r>
            <w:r>
              <w:rPr>
                <w:spacing w:val="-1"/>
                <w:sz w:val="24"/>
              </w:rPr>
              <w:t xml:space="preserve"> </w:t>
            </w:r>
            <w:r>
              <w:rPr>
                <w:sz w:val="24"/>
              </w:rPr>
              <w:t>в</w:t>
            </w:r>
            <w:r>
              <w:rPr>
                <w:spacing w:val="-2"/>
                <w:sz w:val="24"/>
              </w:rPr>
              <w:t xml:space="preserve"> </w:t>
            </w:r>
            <w:r>
              <w:rPr>
                <w:sz w:val="24"/>
              </w:rPr>
              <w:t>уч.год</w:t>
            </w:r>
          </w:p>
        </w:tc>
        <w:tc>
          <w:tcPr>
            <w:tcW w:w="1143" w:type="dxa"/>
          </w:tcPr>
          <w:p w:rsidR="00FF0B00" w:rsidRDefault="00A77D74" w:rsidP="00F55BB2">
            <w:pPr>
              <w:pStyle w:val="TableParagraph"/>
              <w:spacing w:before="6"/>
              <w:ind w:left="110" w:right="275"/>
              <w:rPr>
                <w:sz w:val="24"/>
              </w:rPr>
            </w:pPr>
            <w:r>
              <w:rPr>
                <w:sz w:val="24"/>
              </w:rPr>
              <w:t>+</w:t>
            </w:r>
          </w:p>
        </w:tc>
        <w:tc>
          <w:tcPr>
            <w:tcW w:w="1136" w:type="dxa"/>
          </w:tcPr>
          <w:p w:rsidR="00FF0B00" w:rsidRDefault="00A77D74" w:rsidP="00F55BB2">
            <w:pPr>
              <w:pStyle w:val="TableParagraph"/>
              <w:spacing w:before="6"/>
              <w:ind w:left="110" w:right="275"/>
              <w:rPr>
                <w:sz w:val="24"/>
              </w:rPr>
            </w:pPr>
            <w:r>
              <w:rPr>
                <w:sz w:val="24"/>
              </w:rPr>
              <w:t>+</w:t>
            </w:r>
          </w:p>
        </w:tc>
      </w:tr>
      <w:tr w:rsidR="00FF0B00" w:rsidTr="003E404B">
        <w:trPr>
          <w:trHeight w:val="1939"/>
        </w:trPr>
        <w:tc>
          <w:tcPr>
            <w:tcW w:w="987" w:type="dxa"/>
          </w:tcPr>
          <w:p w:rsidR="00FF0B00" w:rsidRDefault="00A77D74" w:rsidP="00F55BB2">
            <w:pPr>
              <w:pStyle w:val="TableParagraph"/>
              <w:spacing w:before="6"/>
              <w:ind w:left="110" w:right="275"/>
              <w:rPr>
                <w:sz w:val="24"/>
              </w:rPr>
            </w:pPr>
            <w:r>
              <w:rPr>
                <w:sz w:val="24"/>
              </w:rPr>
              <w:t>2</w:t>
            </w:r>
          </w:p>
        </w:tc>
        <w:tc>
          <w:tcPr>
            <w:tcW w:w="2928" w:type="dxa"/>
          </w:tcPr>
          <w:p w:rsidR="00FF0B00" w:rsidRDefault="00A77D74" w:rsidP="00F55BB2">
            <w:pPr>
              <w:pStyle w:val="TableParagraph"/>
              <w:spacing w:before="6"/>
              <w:ind w:left="110" w:right="275"/>
              <w:rPr>
                <w:sz w:val="24"/>
              </w:rPr>
            </w:pPr>
            <w:r>
              <w:rPr>
                <w:sz w:val="24"/>
              </w:rPr>
              <w:t>Методика «Уровень</w:t>
            </w:r>
            <w:r>
              <w:rPr>
                <w:spacing w:val="1"/>
                <w:sz w:val="24"/>
              </w:rPr>
              <w:t xml:space="preserve"> </w:t>
            </w:r>
            <w:r>
              <w:rPr>
                <w:sz w:val="24"/>
              </w:rPr>
              <w:t>рефлексии» (Тест</w:t>
            </w:r>
            <w:r>
              <w:rPr>
                <w:spacing w:val="1"/>
                <w:sz w:val="24"/>
              </w:rPr>
              <w:t xml:space="preserve"> </w:t>
            </w:r>
            <w:r>
              <w:rPr>
                <w:sz w:val="24"/>
              </w:rPr>
              <w:t>модифицирован</w:t>
            </w:r>
            <w:r>
              <w:rPr>
                <w:spacing w:val="-8"/>
                <w:sz w:val="24"/>
              </w:rPr>
              <w:t xml:space="preserve"> </w:t>
            </w:r>
            <w:r>
              <w:rPr>
                <w:sz w:val="24"/>
              </w:rPr>
              <w:t>на</w:t>
            </w:r>
            <w:r>
              <w:rPr>
                <w:spacing w:val="-8"/>
                <w:sz w:val="24"/>
              </w:rPr>
              <w:t xml:space="preserve"> </w:t>
            </w:r>
            <w:r>
              <w:rPr>
                <w:sz w:val="24"/>
              </w:rPr>
              <w:t>основе</w:t>
            </w:r>
            <w:r>
              <w:rPr>
                <w:spacing w:val="-57"/>
                <w:sz w:val="24"/>
              </w:rPr>
              <w:t xml:space="preserve"> </w:t>
            </w:r>
            <w:r>
              <w:rPr>
                <w:sz w:val="24"/>
              </w:rPr>
              <w:t>методики</w:t>
            </w:r>
            <w:r>
              <w:rPr>
                <w:spacing w:val="57"/>
                <w:sz w:val="24"/>
              </w:rPr>
              <w:t xml:space="preserve"> </w:t>
            </w:r>
            <w:r>
              <w:rPr>
                <w:sz w:val="24"/>
              </w:rPr>
              <w:t>Карпова</w:t>
            </w:r>
            <w:r>
              <w:rPr>
                <w:spacing w:val="-3"/>
                <w:sz w:val="24"/>
              </w:rPr>
              <w:t xml:space="preserve"> </w:t>
            </w:r>
            <w:r>
              <w:rPr>
                <w:sz w:val="24"/>
              </w:rPr>
              <w:t>А.В.</w:t>
            </w:r>
          </w:p>
          <w:p w:rsidR="00FF0B00" w:rsidRDefault="00A77D74" w:rsidP="00F55BB2">
            <w:pPr>
              <w:pStyle w:val="TableParagraph"/>
              <w:ind w:left="110" w:right="275"/>
              <w:rPr>
                <w:sz w:val="24"/>
              </w:rPr>
            </w:pPr>
            <w:r>
              <w:rPr>
                <w:sz w:val="24"/>
              </w:rPr>
              <w:t>«Диагностика</w:t>
            </w:r>
            <w:r>
              <w:rPr>
                <w:spacing w:val="-57"/>
                <w:sz w:val="24"/>
              </w:rPr>
              <w:t xml:space="preserve"> </w:t>
            </w:r>
            <w:r>
              <w:rPr>
                <w:sz w:val="24"/>
              </w:rPr>
              <w:t>рефлексии»)</w:t>
            </w:r>
          </w:p>
        </w:tc>
        <w:tc>
          <w:tcPr>
            <w:tcW w:w="2639" w:type="dxa"/>
          </w:tcPr>
          <w:p w:rsidR="00FF0B00" w:rsidRDefault="00A77D74" w:rsidP="00F55BB2">
            <w:pPr>
              <w:pStyle w:val="TableParagraph"/>
              <w:spacing w:before="6"/>
              <w:ind w:left="110" w:right="275"/>
              <w:rPr>
                <w:sz w:val="24"/>
              </w:rPr>
            </w:pPr>
            <w:r>
              <w:rPr>
                <w:sz w:val="24"/>
              </w:rPr>
              <w:t>Определение уровня</w:t>
            </w:r>
            <w:r>
              <w:rPr>
                <w:spacing w:val="-58"/>
                <w:sz w:val="24"/>
              </w:rPr>
              <w:t xml:space="preserve"> </w:t>
            </w:r>
            <w:r>
              <w:rPr>
                <w:sz w:val="24"/>
              </w:rPr>
              <w:t>сформированности</w:t>
            </w:r>
            <w:r>
              <w:rPr>
                <w:spacing w:val="1"/>
                <w:sz w:val="24"/>
              </w:rPr>
              <w:t xml:space="preserve"> </w:t>
            </w:r>
            <w:r>
              <w:rPr>
                <w:sz w:val="24"/>
              </w:rPr>
              <w:t>навыков</w:t>
            </w:r>
            <w:r>
              <w:rPr>
                <w:spacing w:val="-2"/>
                <w:sz w:val="24"/>
              </w:rPr>
              <w:t xml:space="preserve"> </w:t>
            </w:r>
            <w:r>
              <w:rPr>
                <w:sz w:val="24"/>
              </w:rPr>
              <w:t>рефлексии</w:t>
            </w:r>
          </w:p>
        </w:tc>
        <w:tc>
          <w:tcPr>
            <w:tcW w:w="4579" w:type="dxa"/>
          </w:tcPr>
          <w:p w:rsidR="00FF0B00" w:rsidRDefault="00A77D74" w:rsidP="00F55BB2">
            <w:pPr>
              <w:pStyle w:val="TableParagraph"/>
              <w:spacing w:before="6"/>
              <w:ind w:left="110" w:right="275"/>
              <w:rPr>
                <w:sz w:val="24"/>
              </w:rPr>
            </w:pPr>
            <w:r>
              <w:rPr>
                <w:sz w:val="24"/>
              </w:rPr>
              <w:t>9)владение навыками познавательной</w:t>
            </w:r>
            <w:r>
              <w:rPr>
                <w:spacing w:val="1"/>
                <w:sz w:val="24"/>
              </w:rPr>
              <w:t xml:space="preserve"> </w:t>
            </w:r>
            <w:r>
              <w:rPr>
                <w:sz w:val="24"/>
              </w:rPr>
              <w:t>рефлексии</w:t>
            </w:r>
            <w:r>
              <w:rPr>
                <w:spacing w:val="-5"/>
                <w:sz w:val="24"/>
              </w:rPr>
              <w:t xml:space="preserve"> </w:t>
            </w:r>
            <w:r>
              <w:rPr>
                <w:sz w:val="24"/>
              </w:rPr>
              <w:t>как</w:t>
            </w:r>
            <w:r>
              <w:rPr>
                <w:spacing w:val="-4"/>
                <w:sz w:val="24"/>
              </w:rPr>
              <w:t xml:space="preserve"> </w:t>
            </w:r>
            <w:r>
              <w:rPr>
                <w:sz w:val="24"/>
              </w:rPr>
              <w:t>осознания</w:t>
            </w:r>
            <w:r>
              <w:rPr>
                <w:spacing w:val="-5"/>
                <w:sz w:val="24"/>
              </w:rPr>
              <w:t xml:space="preserve"> </w:t>
            </w:r>
            <w:r>
              <w:rPr>
                <w:sz w:val="24"/>
              </w:rPr>
              <w:t>совершаемых</w:t>
            </w:r>
            <w:r>
              <w:rPr>
                <w:spacing w:val="-57"/>
                <w:sz w:val="24"/>
              </w:rPr>
              <w:t xml:space="preserve"> </w:t>
            </w:r>
            <w:r>
              <w:rPr>
                <w:sz w:val="24"/>
              </w:rPr>
              <w:t>действий и мыслительных процессов,</w:t>
            </w:r>
            <w:r>
              <w:rPr>
                <w:spacing w:val="1"/>
                <w:sz w:val="24"/>
              </w:rPr>
              <w:t xml:space="preserve"> </w:t>
            </w:r>
            <w:r>
              <w:rPr>
                <w:sz w:val="24"/>
              </w:rPr>
              <w:t>их результатов и оснований, границ</w:t>
            </w:r>
            <w:r>
              <w:rPr>
                <w:spacing w:val="1"/>
                <w:sz w:val="24"/>
              </w:rPr>
              <w:t xml:space="preserve"> </w:t>
            </w:r>
            <w:r>
              <w:rPr>
                <w:sz w:val="24"/>
              </w:rPr>
              <w:t>своего знания и незнания, новых</w:t>
            </w:r>
            <w:r>
              <w:rPr>
                <w:spacing w:val="1"/>
                <w:sz w:val="24"/>
              </w:rPr>
              <w:t xml:space="preserve"> </w:t>
            </w:r>
            <w:r>
              <w:rPr>
                <w:sz w:val="24"/>
              </w:rPr>
              <w:t>познавательных</w:t>
            </w:r>
            <w:r>
              <w:rPr>
                <w:spacing w:val="-4"/>
                <w:sz w:val="24"/>
              </w:rPr>
              <w:t xml:space="preserve"> </w:t>
            </w:r>
            <w:r>
              <w:rPr>
                <w:sz w:val="24"/>
              </w:rPr>
              <w:t>задач</w:t>
            </w:r>
            <w:r>
              <w:rPr>
                <w:spacing w:val="-2"/>
                <w:sz w:val="24"/>
              </w:rPr>
              <w:t xml:space="preserve"> </w:t>
            </w:r>
            <w:r>
              <w:rPr>
                <w:sz w:val="24"/>
              </w:rPr>
              <w:t>и</w:t>
            </w:r>
            <w:r>
              <w:rPr>
                <w:spacing w:val="-1"/>
                <w:sz w:val="24"/>
              </w:rPr>
              <w:t xml:space="preserve"> </w:t>
            </w:r>
            <w:r>
              <w:rPr>
                <w:sz w:val="24"/>
              </w:rPr>
              <w:t>средств их</w:t>
            </w:r>
          </w:p>
          <w:p w:rsidR="00FF0B00" w:rsidRDefault="00A77D74" w:rsidP="00F55BB2">
            <w:pPr>
              <w:pStyle w:val="TableParagraph"/>
              <w:spacing w:line="257" w:lineRule="exact"/>
              <w:ind w:left="110" w:right="275"/>
              <w:rPr>
                <w:sz w:val="24"/>
              </w:rPr>
            </w:pPr>
            <w:r>
              <w:rPr>
                <w:sz w:val="24"/>
              </w:rPr>
              <w:t>достижения.</w:t>
            </w:r>
          </w:p>
        </w:tc>
        <w:tc>
          <w:tcPr>
            <w:tcW w:w="2117" w:type="dxa"/>
          </w:tcPr>
          <w:p w:rsidR="00FF0B00" w:rsidRDefault="00A77D74" w:rsidP="00F55BB2">
            <w:pPr>
              <w:pStyle w:val="TableParagraph"/>
              <w:spacing w:before="6"/>
              <w:ind w:left="110" w:right="275"/>
              <w:rPr>
                <w:sz w:val="24"/>
              </w:rPr>
            </w:pPr>
            <w:r>
              <w:rPr>
                <w:sz w:val="24"/>
              </w:rPr>
              <w:t>1</w:t>
            </w:r>
            <w:r>
              <w:rPr>
                <w:spacing w:val="-1"/>
                <w:sz w:val="24"/>
              </w:rPr>
              <w:t xml:space="preserve"> </w:t>
            </w:r>
            <w:r>
              <w:rPr>
                <w:sz w:val="24"/>
              </w:rPr>
              <w:t>раз</w:t>
            </w:r>
            <w:r>
              <w:rPr>
                <w:spacing w:val="-1"/>
                <w:sz w:val="24"/>
              </w:rPr>
              <w:t xml:space="preserve"> </w:t>
            </w:r>
            <w:r>
              <w:rPr>
                <w:sz w:val="24"/>
              </w:rPr>
              <w:t>в</w:t>
            </w:r>
            <w:r>
              <w:rPr>
                <w:spacing w:val="-2"/>
                <w:sz w:val="24"/>
              </w:rPr>
              <w:t xml:space="preserve"> </w:t>
            </w:r>
            <w:r>
              <w:rPr>
                <w:sz w:val="24"/>
              </w:rPr>
              <w:t>уч.год</w:t>
            </w:r>
          </w:p>
        </w:tc>
        <w:tc>
          <w:tcPr>
            <w:tcW w:w="1143" w:type="dxa"/>
          </w:tcPr>
          <w:p w:rsidR="00FF0B00" w:rsidRDefault="00FF0B00" w:rsidP="00F55BB2">
            <w:pPr>
              <w:pStyle w:val="TableParagraph"/>
              <w:ind w:left="110" w:right="275"/>
            </w:pPr>
          </w:p>
        </w:tc>
        <w:tc>
          <w:tcPr>
            <w:tcW w:w="1136" w:type="dxa"/>
          </w:tcPr>
          <w:p w:rsidR="00FF0B00" w:rsidRDefault="00A77D74" w:rsidP="00F55BB2">
            <w:pPr>
              <w:pStyle w:val="TableParagraph"/>
              <w:spacing w:before="6"/>
              <w:ind w:left="110" w:right="275"/>
              <w:rPr>
                <w:sz w:val="24"/>
              </w:rPr>
            </w:pPr>
            <w:r>
              <w:rPr>
                <w:sz w:val="24"/>
              </w:rPr>
              <w:t>+</w:t>
            </w:r>
          </w:p>
        </w:tc>
      </w:tr>
      <w:tr w:rsidR="00FF0B00" w:rsidTr="003E404B">
        <w:trPr>
          <w:trHeight w:val="1387"/>
        </w:trPr>
        <w:tc>
          <w:tcPr>
            <w:tcW w:w="987" w:type="dxa"/>
          </w:tcPr>
          <w:p w:rsidR="00FF0B00" w:rsidRDefault="00A77D74" w:rsidP="00F55BB2">
            <w:pPr>
              <w:pStyle w:val="TableParagraph"/>
              <w:spacing w:before="6"/>
              <w:ind w:left="110" w:right="275"/>
              <w:rPr>
                <w:sz w:val="24"/>
              </w:rPr>
            </w:pPr>
            <w:r>
              <w:rPr>
                <w:sz w:val="24"/>
              </w:rPr>
              <w:t>3</w:t>
            </w:r>
          </w:p>
        </w:tc>
        <w:tc>
          <w:tcPr>
            <w:tcW w:w="2928" w:type="dxa"/>
          </w:tcPr>
          <w:p w:rsidR="00FF0B00" w:rsidRDefault="00A77D74" w:rsidP="00F55BB2">
            <w:pPr>
              <w:pStyle w:val="TableParagraph"/>
              <w:spacing w:before="6"/>
              <w:ind w:left="110" w:right="275"/>
              <w:rPr>
                <w:sz w:val="24"/>
              </w:rPr>
            </w:pPr>
            <w:r>
              <w:rPr>
                <w:sz w:val="24"/>
              </w:rPr>
              <w:t>«Мотивация успеха и</w:t>
            </w:r>
            <w:r>
              <w:rPr>
                <w:spacing w:val="-58"/>
                <w:sz w:val="24"/>
              </w:rPr>
              <w:t xml:space="preserve"> </w:t>
            </w:r>
            <w:r>
              <w:rPr>
                <w:sz w:val="24"/>
              </w:rPr>
              <w:t>боязнь</w:t>
            </w:r>
            <w:r>
              <w:rPr>
                <w:spacing w:val="-3"/>
                <w:sz w:val="24"/>
              </w:rPr>
              <w:t xml:space="preserve"> </w:t>
            </w:r>
            <w:r>
              <w:rPr>
                <w:sz w:val="24"/>
              </w:rPr>
              <w:t>неудачи».</w:t>
            </w:r>
          </w:p>
          <w:p w:rsidR="00FF0B00" w:rsidRDefault="00A77D74" w:rsidP="00F55BB2">
            <w:pPr>
              <w:pStyle w:val="TableParagraph"/>
              <w:ind w:left="110" w:right="275"/>
              <w:rPr>
                <w:sz w:val="24"/>
              </w:rPr>
            </w:pPr>
            <w:r>
              <w:rPr>
                <w:sz w:val="24"/>
              </w:rPr>
              <w:t>Опросник</w:t>
            </w:r>
            <w:r>
              <w:rPr>
                <w:spacing w:val="-6"/>
                <w:sz w:val="24"/>
              </w:rPr>
              <w:t xml:space="preserve"> </w:t>
            </w:r>
            <w:r>
              <w:rPr>
                <w:sz w:val="24"/>
              </w:rPr>
              <w:t>Реана</w:t>
            </w:r>
            <w:r>
              <w:rPr>
                <w:spacing w:val="-4"/>
                <w:sz w:val="24"/>
              </w:rPr>
              <w:t xml:space="preserve"> </w:t>
            </w:r>
            <w:r>
              <w:rPr>
                <w:sz w:val="24"/>
              </w:rPr>
              <w:t>А.А.</w:t>
            </w:r>
            <w:r>
              <w:rPr>
                <w:spacing w:val="-57"/>
                <w:sz w:val="24"/>
              </w:rPr>
              <w:t xml:space="preserve"> </w:t>
            </w:r>
            <w:r>
              <w:rPr>
                <w:sz w:val="24"/>
              </w:rPr>
              <w:t>(МУН)</w:t>
            </w:r>
          </w:p>
        </w:tc>
        <w:tc>
          <w:tcPr>
            <w:tcW w:w="2639" w:type="dxa"/>
          </w:tcPr>
          <w:p w:rsidR="00FF0B00" w:rsidRDefault="00A77D74" w:rsidP="00F55BB2">
            <w:pPr>
              <w:pStyle w:val="TableParagraph"/>
              <w:spacing w:before="6"/>
              <w:ind w:left="110" w:right="275"/>
              <w:rPr>
                <w:sz w:val="24"/>
              </w:rPr>
            </w:pPr>
            <w:r>
              <w:rPr>
                <w:sz w:val="24"/>
              </w:rPr>
              <w:t>Изучение</w:t>
            </w:r>
            <w:r>
              <w:rPr>
                <w:spacing w:val="1"/>
                <w:sz w:val="24"/>
              </w:rPr>
              <w:t xml:space="preserve"> </w:t>
            </w:r>
            <w:r>
              <w:rPr>
                <w:sz w:val="24"/>
              </w:rPr>
              <w:t>сформированности у</w:t>
            </w:r>
            <w:r>
              <w:rPr>
                <w:spacing w:val="1"/>
                <w:sz w:val="24"/>
              </w:rPr>
              <w:t xml:space="preserve"> </w:t>
            </w:r>
            <w:r>
              <w:rPr>
                <w:sz w:val="24"/>
              </w:rPr>
              <w:t>учащихся мотивации к</w:t>
            </w:r>
            <w:r>
              <w:rPr>
                <w:spacing w:val="1"/>
                <w:sz w:val="24"/>
              </w:rPr>
              <w:t xml:space="preserve"> </w:t>
            </w:r>
            <w:r>
              <w:rPr>
                <w:sz w:val="24"/>
              </w:rPr>
              <w:t>достижению</w:t>
            </w:r>
            <w:r>
              <w:rPr>
                <w:spacing w:val="-8"/>
                <w:sz w:val="24"/>
              </w:rPr>
              <w:t xml:space="preserve"> </w:t>
            </w:r>
            <w:r>
              <w:rPr>
                <w:sz w:val="24"/>
              </w:rPr>
              <w:t>успеха</w:t>
            </w:r>
            <w:r>
              <w:rPr>
                <w:spacing w:val="-8"/>
                <w:sz w:val="24"/>
              </w:rPr>
              <w:t xml:space="preserve"> </w:t>
            </w:r>
            <w:r>
              <w:rPr>
                <w:sz w:val="24"/>
              </w:rPr>
              <w:t>(или</w:t>
            </w:r>
          </w:p>
          <w:p w:rsidR="00FF0B00" w:rsidRDefault="00A77D74" w:rsidP="00F55BB2">
            <w:pPr>
              <w:pStyle w:val="TableParagraph"/>
              <w:spacing w:before="1" w:line="257" w:lineRule="exact"/>
              <w:ind w:left="110" w:right="275"/>
              <w:rPr>
                <w:sz w:val="24"/>
              </w:rPr>
            </w:pPr>
            <w:r>
              <w:rPr>
                <w:sz w:val="24"/>
              </w:rPr>
              <w:t>избеганию</w:t>
            </w:r>
            <w:r>
              <w:rPr>
                <w:spacing w:val="-4"/>
                <w:sz w:val="24"/>
              </w:rPr>
              <w:t xml:space="preserve"> </w:t>
            </w:r>
            <w:r>
              <w:rPr>
                <w:sz w:val="24"/>
              </w:rPr>
              <w:t>неудачи)</w:t>
            </w:r>
          </w:p>
        </w:tc>
        <w:tc>
          <w:tcPr>
            <w:tcW w:w="4579" w:type="dxa"/>
          </w:tcPr>
          <w:p w:rsidR="00FF0B00" w:rsidRDefault="00A77D74" w:rsidP="00F55BB2">
            <w:pPr>
              <w:pStyle w:val="TableParagraph"/>
              <w:spacing w:before="6"/>
              <w:ind w:left="110" w:right="275"/>
              <w:rPr>
                <w:sz w:val="24"/>
              </w:rPr>
            </w:pPr>
            <w:r>
              <w:rPr>
                <w:sz w:val="24"/>
              </w:rPr>
              <w:t>1)использовать</w:t>
            </w:r>
            <w:r>
              <w:rPr>
                <w:spacing w:val="16"/>
                <w:sz w:val="24"/>
              </w:rPr>
              <w:t xml:space="preserve"> </w:t>
            </w:r>
            <w:r>
              <w:rPr>
                <w:sz w:val="24"/>
              </w:rPr>
              <w:t>все</w:t>
            </w:r>
            <w:r>
              <w:rPr>
                <w:spacing w:val="14"/>
                <w:sz w:val="24"/>
              </w:rPr>
              <w:t xml:space="preserve"> </w:t>
            </w:r>
            <w:r>
              <w:rPr>
                <w:sz w:val="24"/>
              </w:rPr>
              <w:t>возможные</w:t>
            </w:r>
            <w:r>
              <w:rPr>
                <w:spacing w:val="1"/>
                <w:sz w:val="24"/>
              </w:rPr>
              <w:t xml:space="preserve"> </w:t>
            </w:r>
            <w:r>
              <w:rPr>
                <w:sz w:val="24"/>
              </w:rPr>
              <w:t>ресурсы для достижения поставленных</w:t>
            </w:r>
            <w:r>
              <w:rPr>
                <w:spacing w:val="-58"/>
                <w:sz w:val="24"/>
              </w:rPr>
              <w:t xml:space="preserve"> </w:t>
            </w:r>
            <w:r>
              <w:rPr>
                <w:sz w:val="24"/>
              </w:rPr>
              <w:t>целей и реализации планов</w:t>
            </w:r>
            <w:r>
              <w:rPr>
                <w:spacing w:val="1"/>
                <w:sz w:val="24"/>
              </w:rPr>
              <w:t xml:space="preserve"> </w:t>
            </w:r>
            <w:r>
              <w:rPr>
                <w:sz w:val="24"/>
              </w:rPr>
              <w:t>деятельности;</w:t>
            </w:r>
            <w:r>
              <w:rPr>
                <w:spacing w:val="-1"/>
                <w:sz w:val="24"/>
              </w:rPr>
              <w:t xml:space="preserve"> </w:t>
            </w:r>
            <w:r>
              <w:rPr>
                <w:sz w:val="24"/>
              </w:rPr>
              <w:t>выбирать</w:t>
            </w:r>
            <w:r>
              <w:rPr>
                <w:spacing w:val="-1"/>
                <w:sz w:val="24"/>
              </w:rPr>
              <w:t xml:space="preserve"> </w:t>
            </w:r>
            <w:r>
              <w:rPr>
                <w:sz w:val="24"/>
              </w:rPr>
              <w:t>успешные</w:t>
            </w:r>
          </w:p>
          <w:p w:rsidR="00FF0B00" w:rsidRDefault="00A77D74" w:rsidP="00F55BB2">
            <w:pPr>
              <w:pStyle w:val="TableParagraph"/>
              <w:spacing w:before="1" w:line="257" w:lineRule="exact"/>
              <w:ind w:left="110" w:right="275"/>
              <w:rPr>
                <w:sz w:val="24"/>
              </w:rPr>
            </w:pPr>
            <w:r>
              <w:rPr>
                <w:sz w:val="24"/>
              </w:rPr>
              <w:t>стратегии в</w:t>
            </w:r>
            <w:r>
              <w:rPr>
                <w:spacing w:val="-2"/>
                <w:sz w:val="24"/>
              </w:rPr>
              <w:t xml:space="preserve"> </w:t>
            </w:r>
            <w:r>
              <w:rPr>
                <w:sz w:val="24"/>
              </w:rPr>
              <w:t>различных</w:t>
            </w:r>
            <w:r>
              <w:rPr>
                <w:spacing w:val="-4"/>
                <w:sz w:val="24"/>
              </w:rPr>
              <w:t xml:space="preserve"> </w:t>
            </w:r>
            <w:r>
              <w:rPr>
                <w:sz w:val="24"/>
              </w:rPr>
              <w:t>ситуациях;</w:t>
            </w:r>
          </w:p>
        </w:tc>
        <w:tc>
          <w:tcPr>
            <w:tcW w:w="2117" w:type="dxa"/>
          </w:tcPr>
          <w:p w:rsidR="00FF0B00" w:rsidRDefault="00A77D74" w:rsidP="00F55BB2">
            <w:pPr>
              <w:pStyle w:val="TableParagraph"/>
              <w:spacing w:before="6"/>
              <w:ind w:left="110" w:right="275"/>
              <w:rPr>
                <w:sz w:val="24"/>
              </w:rPr>
            </w:pPr>
            <w:r>
              <w:rPr>
                <w:sz w:val="24"/>
              </w:rPr>
              <w:t>1</w:t>
            </w:r>
            <w:r>
              <w:rPr>
                <w:spacing w:val="-1"/>
                <w:sz w:val="24"/>
              </w:rPr>
              <w:t xml:space="preserve"> </w:t>
            </w:r>
            <w:r>
              <w:rPr>
                <w:sz w:val="24"/>
              </w:rPr>
              <w:t>раз</w:t>
            </w:r>
            <w:r>
              <w:rPr>
                <w:spacing w:val="-1"/>
                <w:sz w:val="24"/>
              </w:rPr>
              <w:t xml:space="preserve"> </w:t>
            </w:r>
            <w:r>
              <w:rPr>
                <w:sz w:val="24"/>
              </w:rPr>
              <w:t>в</w:t>
            </w:r>
            <w:r>
              <w:rPr>
                <w:spacing w:val="-2"/>
                <w:sz w:val="24"/>
              </w:rPr>
              <w:t xml:space="preserve"> </w:t>
            </w:r>
            <w:r>
              <w:rPr>
                <w:sz w:val="24"/>
              </w:rPr>
              <w:t>уч.год</w:t>
            </w:r>
          </w:p>
        </w:tc>
        <w:tc>
          <w:tcPr>
            <w:tcW w:w="1143" w:type="dxa"/>
          </w:tcPr>
          <w:p w:rsidR="00FF0B00" w:rsidRDefault="00A77D74" w:rsidP="00F55BB2">
            <w:pPr>
              <w:pStyle w:val="TableParagraph"/>
              <w:spacing w:before="6"/>
              <w:ind w:left="110" w:right="275"/>
              <w:rPr>
                <w:sz w:val="24"/>
              </w:rPr>
            </w:pPr>
            <w:r>
              <w:rPr>
                <w:sz w:val="24"/>
              </w:rPr>
              <w:t>+</w:t>
            </w:r>
          </w:p>
        </w:tc>
        <w:tc>
          <w:tcPr>
            <w:tcW w:w="1136" w:type="dxa"/>
          </w:tcPr>
          <w:p w:rsidR="00FF0B00" w:rsidRDefault="00FF0B00" w:rsidP="00F55BB2">
            <w:pPr>
              <w:pStyle w:val="TableParagraph"/>
              <w:ind w:left="110" w:right="275"/>
            </w:pPr>
          </w:p>
        </w:tc>
      </w:tr>
      <w:tr w:rsidR="00FF0B00">
        <w:trPr>
          <w:trHeight w:val="383"/>
        </w:trPr>
        <w:tc>
          <w:tcPr>
            <w:tcW w:w="14393" w:type="dxa"/>
            <w:gridSpan w:val="6"/>
          </w:tcPr>
          <w:p w:rsidR="00FF0B00" w:rsidRDefault="00A77D74" w:rsidP="00F55BB2">
            <w:pPr>
              <w:pStyle w:val="TableParagraph"/>
              <w:spacing w:before="56"/>
              <w:ind w:left="110" w:right="275"/>
              <w:jc w:val="center"/>
              <w:rPr>
                <w:b/>
                <w:i/>
                <w:sz w:val="24"/>
              </w:rPr>
            </w:pPr>
            <w:r>
              <w:rPr>
                <w:b/>
                <w:i/>
                <w:sz w:val="24"/>
              </w:rPr>
              <w:t>Блок</w:t>
            </w:r>
            <w:r>
              <w:rPr>
                <w:b/>
                <w:i/>
                <w:spacing w:val="-3"/>
                <w:sz w:val="24"/>
              </w:rPr>
              <w:t xml:space="preserve"> </w:t>
            </w:r>
            <w:r>
              <w:rPr>
                <w:b/>
                <w:i/>
                <w:sz w:val="24"/>
              </w:rPr>
              <w:t>II.</w:t>
            </w:r>
            <w:r>
              <w:rPr>
                <w:b/>
                <w:i/>
                <w:spacing w:val="-4"/>
                <w:sz w:val="24"/>
              </w:rPr>
              <w:t xml:space="preserve"> </w:t>
            </w:r>
            <w:r>
              <w:rPr>
                <w:b/>
                <w:i/>
                <w:sz w:val="24"/>
              </w:rPr>
              <w:t>Познавательные</w:t>
            </w:r>
            <w:r>
              <w:rPr>
                <w:b/>
                <w:i/>
                <w:spacing w:val="-4"/>
                <w:sz w:val="24"/>
              </w:rPr>
              <w:t xml:space="preserve"> </w:t>
            </w:r>
            <w:r>
              <w:rPr>
                <w:b/>
                <w:i/>
                <w:sz w:val="24"/>
              </w:rPr>
              <w:t>универсальные</w:t>
            </w:r>
            <w:r>
              <w:rPr>
                <w:b/>
                <w:i/>
                <w:spacing w:val="-4"/>
                <w:sz w:val="24"/>
              </w:rPr>
              <w:t xml:space="preserve"> </w:t>
            </w:r>
            <w:r>
              <w:rPr>
                <w:b/>
                <w:i/>
                <w:sz w:val="24"/>
              </w:rPr>
              <w:t>учебные</w:t>
            </w:r>
            <w:r>
              <w:rPr>
                <w:b/>
                <w:i/>
                <w:spacing w:val="-4"/>
                <w:sz w:val="24"/>
              </w:rPr>
              <w:t xml:space="preserve"> </w:t>
            </w:r>
            <w:r>
              <w:rPr>
                <w:b/>
                <w:i/>
                <w:sz w:val="24"/>
              </w:rPr>
              <w:t>действия</w:t>
            </w:r>
          </w:p>
        </w:tc>
        <w:tc>
          <w:tcPr>
            <w:tcW w:w="1136" w:type="dxa"/>
          </w:tcPr>
          <w:p w:rsidR="00FF0B00" w:rsidRDefault="00FF0B00" w:rsidP="00F55BB2">
            <w:pPr>
              <w:pStyle w:val="TableParagraph"/>
              <w:ind w:left="110" w:right="275"/>
            </w:pPr>
          </w:p>
        </w:tc>
      </w:tr>
      <w:tr w:rsidR="00FF0B00" w:rsidTr="003E404B">
        <w:trPr>
          <w:trHeight w:val="2215"/>
        </w:trPr>
        <w:tc>
          <w:tcPr>
            <w:tcW w:w="987" w:type="dxa"/>
          </w:tcPr>
          <w:p w:rsidR="00FF0B00" w:rsidRDefault="00A77D74" w:rsidP="00F55BB2">
            <w:pPr>
              <w:pStyle w:val="TableParagraph"/>
              <w:spacing w:before="6"/>
              <w:ind w:left="110" w:right="275"/>
              <w:rPr>
                <w:sz w:val="24"/>
              </w:rPr>
            </w:pPr>
            <w:r>
              <w:rPr>
                <w:sz w:val="24"/>
              </w:rPr>
              <w:t>4</w:t>
            </w:r>
          </w:p>
        </w:tc>
        <w:tc>
          <w:tcPr>
            <w:tcW w:w="2928" w:type="dxa"/>
          </w:tcPr>
          <w:p w:rsidR="00FF0B00" w:rsidRDefault="00A77D74" w:rsidP="00F55BB2">
            <w:pPr>
              <w:pStyle w:val="TableParagraph"/>
              <w:spacing w:before="6"/>
              <w:ind w:left="110" w:right="275"/>
              <w:rPr>
                <w:sz w:val="24"/>
              </w:rPr>
            </w:pPr>
            <w:r>
              <w:rPr>
                <w:sz w:val="24"/>
              </w:rPr>
              <w:t>Методика КОТ -</w:t>
            </w:r>
            <w:r>
              <w:rPr>
                <w:spacing w:val="1"/>
                <w:sz w:val="24"/>
              </w:rPr>
              <w:t xml:space="preserve"> </w:t>
            </w:r>
            <w:r>
              <w:rPr>
                <w:sz w:val="24"/>
              </w:rPr>
              <w:t>краткий</w:t>
            </w:r>
            <w:r>
              <w:rPr>
                <w:spacing w:val="-57"/>
                <w:sz w:val="24"/>
              </w:rPr>
              <w:t xml:space="preserve"> </w:t>
            </w:r>
            <w:r>
              <w:rPr>
                <w:sz w:val="24"/>
              </w:rPr>
              <w:t>отборочный,</w:t>
            </w:r>
            <w:r>
              <w:rPr>
                <w:spacing w:val="1"/>
                <w:sz w:val="24"/>
              </w:rPr>
              <w:t xml:space="preserve"> </w:t>
            </w:r>
            <w:r>
              <w:rPr>
                <w:sz w:val="24"/>
              </w:rPr>
              <w:t>ориентировочный тест</w:t>
            </w:r>
            <w:r>
              <w:rPr>
                <w:spacing w:val="1"/>
                <w:sz w:val="24"/>
              </w:rPr>
              <w:t xml:space="preserve"> </w:t>
            </w:r>
            <w:r>
              <w:rPr>
                <w:sz w:val="24"/>
              </w:rPr>
              <w:t>(В.Н.Бузин,</w:t>
            </w:r>
            <w:r>
              <w:rPr>
                <w:spacing w:val="-1"/>
                <w:sz w:val="24"/>
              </w:rPr>
              <w:t xml:space="preserve"> </w:t>
            </w:r>
            <w:r>
              <w:rPr>
                <w:sz w:val="24"/>
              </w:rPr>
              <w:t>Э.Ф.</w:t>
            </w:r>
          </w:p>
          <w:p w:rsidR="00FF0B00" w:rsidRDefault="00A77D74" w:rsidP="00F55BB2">
            <w:pPr>
              <w:pStyle w:val="TableParagraph"/>
              <w:ind w:left="110" w:right="275"/>
              <w:rPr>
                <w:sz w:val="24"/>
              </w:rPr>
            </w:pPr>
            <w:r>
              <w:rPr>
                <w:sz w:val="24"/>
              </w:rPr>
              <w:t>Вандерлик)</w:t>
            </w:r>
          </w:p>
        </w:tc>
        <w:tc>
          <w:tcPr>
            <w:tcW w:w="2639" w:type="dxa"/>
          </w:tcPr>
          <w:p w:rsidR="00FF0B00" w:rsidRDefault="00A77D74" w:rsidP="003E404B">
            <w:pPr>
              <w:pStyle w:val="TableParagraph"/>
              <w:spacing w:before="6"/>
              <w:ind w:left="110"/>
              <w:rPr>
                <w:sz w:val="24"/>
              </w:rPr>
            </w:pPr>
            <w:r>
              <w:rPr>
                <w:sz w:val="24"/>
              </w:rPr>
              <w:t>Измерение интегрального</w:t>
            </w:r>
            <w:r>
              <w:rPr>
                <w:spacing w:val="-57"/>
                <w:sz w:val="24"/>
              </w:rPr>
              <w:t xml:space="preserve"> </w:t>
            </w:r>
            <w:r>
              <w:rPr>
                <w:sz w:val="24"/>
              </w:rPr>
              <w:t>показателя</w:t>
            </w:r>
            <w:r>
              <w:rPr>
                <w:spacing w:val="1"/>
                <w:sz w:val="24"/>
              </w:rPr>
              <w:t xml:space="preserve"> </w:t>
            </w:r>
            <w:r>
              <w:rPr>
                <w:sz w:val="24"/>
              </w:rPr>
              <w:t>сформированности общих</w:t>
            </w:r>
            <w:r>
              <w:rPr>
                <w:spacing w:val="-58"/>
                <w:sz w:val="24"/>
              </w:rPr>
              <w:t xml:space="preserve"> </w:t>
            </w:r>
            <w:r>
              <w:rPr>
                <w:sz w:val="24"/>
              </w:rPr>
              <w:t>познавательных</w:t>
            </w:r>
            <w:r>
              <w:rPr>
                <w:spacing w:val="1"/>
                <w:sz w:val="24"/>
              </w:rPr>
              <w:t xml:space="preserve"> </w:t>
            </w:r>
            <w:r>
              <w:rPr>
                <w:sz w:val="24"/>
              </w:rPr>
              <w:t>способностей</w:t>
            </w:r>
            <w:r>
              <w:rPr>
                <w:spacing w:val="1"/>
                <w:sz w:val="24"/>
              </w:rPr>
              <w:t xml:space="preserve"> </w:t>
            </w:r>
            <w:r>
              <w:rPr>
                <w:sz w:val="24"/>
              </w:rPr>
              <w:t>старшеклассников,</w:t>
            </w:r>
            <w:r>
              <w:rPr>
                <w:spacing w:val="1"/>
                <w:sz w:val="24"/>
              </w:rPr>
              <w:t xml:space="preserve"> </w:t>
            </w:r>
            <w:r>
              <w:rPr>
                <w:sz w:val="24"/>
              </w:rPr>
              <w:t>характеристика</w:t>
            </w:r>
          </w:p>
          <w:p w:rsidR="00FF0B00" w:rsidRDefault="00A77D74" w:rsidP="00F55BB2">
            <w:pPr>
              <w:pStyle w:val="TableParagraph"/>
              <w:spacing w:line="257" w:lineRule="exact"/>
              <w:ind w:left="110" w:right="275"/>
              <w:rPr>
                <w:sz w:val="24"/>
              </w:rPr>
            </w:pPr>
            <w:r>
              <w:rPr>
                <w:sz w:val="24"/>
              </w:rPr>
              <w:t>сформированности</w:t>
            </w:r>
          </w:p>
        </w:tc>
        <w:tc>
          <w:tcPr>
            <w:tcW w:w="4579" w:type="dxa"/>
          </w:tcPr>
          <w:p w:rsidR="00FF0B00" w:rsidRDefault="00A77D74" w:rsidP="00F55BB2">
            <w:pPr>
              <w:pStyle w:val="TableParagraph"/>
              <w:spacing w:before="6"/>
              <w:ind w:left="110" w:right="275"/>
              <w:rPr>
                <w:sz w:val="24"/>
              </w:rPr>
            </w:pPr>
            <w:r>
              <w:rPr>
                <w:sz w:val="24"/>
              </w:rPr>
              <w:t>3) владение навыками познавательной,</w:t>
            </w:r>
            <w:r>
              <w:rPr>
                <w:spacing w:val="1"/>
                <w:sz w:val="24"/>
              </w:rPr>
              <w:t xml:space="preserve"> </w:t>
            </w:r>
            <w:r>
              <w:rPr>
                <w:sz w:val="24"/>
              </w:rPr>
              <w:t>учебно-исследовательской</w:t>
            </w:r>
            <w:r>
              <w:rPr>
                <w:spacing w:val="-5"/>
                <w:sz w:val="24"/>
              </w:rPr>
              <w:t xml:space="preserve"> </w:t>
            </w:r>
            <w:r>
              <w:rPr>
                <w:sz w:val="24"/>
              </w:rPr>
              <w:t>и</w:t>
            </w:r>
            <w:r>
              <w:rPr>
                <w:spacing w:val="-6"/>
                <w:sz w:val="24"/>
              </w:rPr>
              <w:t xml:space="preserve"> </w:t>
            </w:r>
            <w:r>
              <w:rPr>
                <w:sz w:val="24"/>
              </w:rPr>
              <w:t>проектной</w:t>
            </w:r>
            <w:r>
              <w:rPr>
                <w:spacing w:val="-57"/>
                <w:sz w:val="24"/>
              </w:rPr>
              <w:t xml:space="preserve"> </w:t>
            </w:r>
            <w:r>
              <w:rPr>
                <w:sz w:val="24"/>
              </w:rPr>
              <w:t>деятельности, навыками разрешения</w:t>
            </w:r>
            <w:r>
              <w:rPr>
                <w:spacing w:val="1"/>
                <w:sz w:val="24"/>
              </w:rPr>
              <w:t xml:space="preserve"> </w:t>
            </w:r>
            <w:r>
              <w:rPr>
                <w:sz w:val="24"/>
              </w:rPr>
              <w:t>проблем; способность и готовность к</w:t>
            </w:r>
            <w:r>
              <w:rPr>
                <w:spacing w:val="1"/>
                <w:sz w:val="24"/>
              </w:rPr>
              <w:t xml:space="preserve"> </w:t>
            </w:r>
            <w:r>
              <w:rPr>
                <w:sz w:val="24"/>
              </w:rPr>
              <w:t>самостоятельному поиску методов</w:t>
            </w:r>
            <w:r>
              <w:rPr>
                <w:spacing w:val="1"/>
                <w:sz w:val="24"/>
              </w:rPr>
              <w:t xml:space="preserve"> </w:t>
            </w:r>
            <w:r>
              <w:rPr>
                <w:sz w:val="24"/>
              </w:rPr>
              <w:t>решения практических задач,</w:t>
            </w:r>
            <w:r>
              <w:rPr>
                <w:spacing w:val="1"/>
                <w:sz w:val="24"/>
              </w:rPr>
              <w:t xml:space="preserve"> </w:t>
            </w:r>
            <w:r>
              <w:rPr>
                <w:sz w:val="24"/>
              </w:rPr>
              <w:t>применению</w:t>
            </w:r>
            <w:r>
              <w:rPr>
                <w:spacing w:val="-1"/>
                <w:sz w:val="24"/>
              </w:rPr>
              <w:t xml:space="preserve"> </w:t>
            </w:r>
            <w:r>
              <w:rPr>
                <w:sz w:val="24"/>
              </w:rPr>
              <w:t>различных</w:t>
            </w:r>
            <w:r>
              <w:rPr>
                <w:spacing w:val="-1"/>
                <w:sz w:val="24"/>
              </w:rPr>
              <w:t xml:space="preserve"> </w:t>
            </w:r>
            <w:r>
              <w:rPr>
                <w:sz w:val="24"/>
              </w:rPr>
              <w:t>методов</w:t>
            </w:r>
          </w:p>
          <w:p w:rsidR="00FF0B00" w:rsidRDefault="00A77D74" w:rsidP="00F55BB2">
            <w:pPr>
              <w:pStyle w:val="TableParagraph"/>
              <w:spacing w:line="257" w:lineRule="exact"/>
              <w:ind w:left="110" w:right="275"/>
              <w:rPr>
                <w:sz w:val="24"/>
              </w:rPr>
            </w:pPr>
            <w:r>
              <w:rPr>
                <w:sz w:val="24"/>
              </w:rPr>
              <w:t>познания;</w:t>
            </w:r>
          </w:p>
        </w:tc>
        <w:tc>
          <w:tcPr>
            <w:tcW w:w="2117" w:type="dxa"/>
          </w:tcPr>
          <w:p w:rsidR="00FF0B00" w:rsidRDefault="00A77D74" w:rsidP="00F55BB2">
            <w:pPr>
              <w:pStyle w:val="TableParagraph"/>
              <w:spacing w:before="6"/>
              <w:ind w:left="110" w:right="275"/>
              <w:rPr>
                <w:sz w:val="24"/>
              </w:rPr>
            </w:pPr>
            <w:r>
              <w:rPr>
                <w:sz w:val="24"/>
              </w:rPr>
              <w:t>1</w:t>
            </w:r>
            <w:r>
              <w:rPr>
                <w:spacing w:val="-1"/>
                <w:sz w:val="24"/>
              </w:rPr>
              <w:t xml:space="preserve"> </w:t>
            </w:r>
            <w:r>
              <w:rPr>
                <w:sz w:val="24"/>
              </w:rPr>
              <w:t>раз</w:t>
            </w:r>
            <w:r>
              <w:rPr>
                <w:spacing w:val="-1"/>
                <w:sz w:val="24"/>
              </w:rPr>
              <w:t xml:space="preserve"> </w:t>
            </w:r>
            <w:r>
              <w:rPr>
                <w:sz w:val="24"/>
              </w:rPr>
              <w:t>в</w:t>
            </w:r>
            <w:r>
              <w:rPr>
                <w:spacing w:val="-2"/>
                <w:sz w:val="24"/>
              </w:rPr>
              <w:t xml:space="preserve"> </w:t>
            </w:r>
            <w:r>
              <w:rPr>
                <w:sz w:val="24"/>
              </w:rPr>
              <w:t>уч.год</w:t>
            </w:r>
          </w:p>
        </w:tc>
        <w:tc>
          <w:tcPr>
            <w:tcW w:w="1143" w:type="dxa"/>
          </w:tcPr>
          <w:p w:rsidR="00FF0B00" w:rsidRDefault="00FF0B00" w:rsidP="00F55BB2">
            <w:pPr>
              <w:pStyle w:val="TableParagraph"/>
              <w:ind w:left="110" w:right="275"/>
            </w:pPr>
          </w:p>
        </w:tc>
        <w:tc>
          <w:tcPr>
            <w:tcW w:w="1136" w:type="dxa"/>
          </w:tcPr>
          <w:p w:rsidR="00FF0B00" w:rsidRDefault="00A77D74" w:rsidP="00F55BB2">
            <w:pPr>
              <w:pStyle w:val="TableParagraph"/>
              <w:spacing w:before="6"/>
              <w:ind w:left="110" w:right="275"/>
              <w:rPr>
                <w:sz w:val="24"/>
              </w:rPr>
            </w:pPr>
            <w:r>
              <w:rPr>
                <w:sz w:val="24"/>
              </w:rPr>
              <w:t>+</w:t>
            </w:r>
          </w:p>
        </w:tc>
      </w:tr>
    </w:tbl>
    <w:p w:rsidR="00FF0B00" w:rsidRDefault="00FF0B00" w:rsidP="00F55BB2">
      <w:pPr>
        <w:pStyle w:val="aa"/>
        <w:spacing w:before="8"/>
        <w:ind w:left="110" w:right="275"/>
        <w:rPr>
          <w:b/>
          <w:sz w:val="10"/>
        </w:rPr>
      </w:pPr>
    </w:p>
    <w:p w:rsidR="00FF0B00" w:rsidRDefault="00FF0B00" w:rsidP="00F55BB2">
      <w:pPr>
        <w:ind w:left="110" w:right="275"/>
        <w:jc w:val="right"/>
        <w:rPr>
          <w:rFonts w:ascii="Calibri"/>
        </w:rPr>
        <w:sectPr w:rsidR="00FF0B00">
          <w:footerReference w:type="default" r:id="rId12"/>
          <w:pgSz w:w="16840" w:h="11910" w:orient="landscape"/>
          <w:pgMar w:top="1100" w:right="160" w:bottom="600" w:left="920" w:header="0" w:footer="408" w:gutter="0"/>
          <w:cols w:space="720"/>
        </w:sectPr>
      </w:pPr>
    </w:p>
    <w:p w:rsidR="00FF0B00" w:rsidRDefault="00FF0B00" w:rsidP="00F55BB2">
      <w:pPr>
        <w:pStyle w:val="aa"/>
        <w:spacing w:before="4" w:after="1"/>
        <w:ind w:left="110" w:right="275"/>
        <w:rPr>
          <w:rFonts w:ascii="Calibri"/>
          <w:sz w:val="25"/>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87"/>
        <w:gridCol w:w="2928"/>
        <w:gridCol w:w="2993"/>
        <w:gridCol w:w="4225"/>
        <w:gridCol w:w="2117"/>
        <w:gridCol w:w="1143"/>
        <w:gridCol w:w="1136"/>
      </w:tblGrid>
      <w:tr w:rsidR="00FF0B00">
        <w:trPr>
          <w:trHeight w:val="5527"/>
        </w:trPr>
        <w:tc>
          <w:tcPr>
            <w:tcW w:w="987" w:type="dxa"/>
          </w:tcPr>
          <w:p w:rsidR="00FF0B00" w:rsidRDefault="00FF0B00" w:rsidP="00F55BB2">
            <w:pPr>
              <w:pStyle w:val="TableParagraph"/>
              <w:ind w:left="110" w:right="275"/>
            </w:pPr>
          </w:p>
        </w:tc>
        <w:tc>
          <w:tcPr>
            <w:tcW w:w="2928" w:type="dxa"/>
          </w:tcPr>
          <w:p w:rsidR="00FF0B00" w:rsidRDefault="00FF0B00" w:rsidP="00F55BB2">
            <w:pPr>
              <w:pStyle w:val="TableParagraph"/>
              <w:ind w:left="110" w:right="275"/>
            </w:pPr>
          </w:p>
        </w:tc>
        <w:tc>
          <w:tcPr>
            <w:tcW w:w="2993" w:type="dxa"/>
          </w:tcPr>
          <w:p w:rsidR="00FF0B00" w:rsidRDefault="00A77D74" w:rsidP="00F55BB2">
            <w:pPr>
              <w:pStyle w:val="TableParagraph"/>
              <w:spacing w:before="6"/>
              <w:ind w:left="110" w:right="275"/>
              <w:rPr>
                <w:sz w:val="24"/>
              </w:rPr>
            </w:pPr>
            <w:r>
              <w:rPr>
                <w:sz w:val="24"/>
              </w:rPr>
              <w:t>познавательных</w:t>
            </w:r>
            <w:r>
              <w:rPr>
                <w:spacing w:val="1"/>
                <w:sz w:val="24"/>
              </w:rPr>
              <w:t xml:space="preserve"> </w:t>
            </w:r>
            <w:r>
              <w:rPr>
                <w:sz w:val="24"/>
              </w:rPr>
              <w:t>способностей, лежащих в</w:t>
            </w:r>
            <w:r>
              <w:rPr>
                <w:spacing w:val="1"/>
                <w:sz w:val="24"/>
              </w:rPr>
              <w:t xml:space="preserve"> </w:t>
            </w:r>
            <w:r>
              <w:rPr>
                <w:sz w:val="24"/>
              </w:rPr>
              <w:t>основе дальнейшего</w:t>
            </w:r>
            <w:r>
              <w:rPr>
                <w:spacing w:val="1"/>
                <w:sz w:val="24"/>
              </w:rPr>
              <w:t xml:space="preserve"> </w:t>
            </w:r>
            <w:r>
              <w:rPr>
                <w:sz w:val="24"/>
              </w:rPr>
              <w:t>обучения,</w:t>
            </w:r>
            <w:r>
              <w:rPr>
                <w:spacing w:val="-9"/>
                <w:sz w:val="24"/>
              </w:rPr>
              <w:t xml:space="preserve"> </w:t>
            </w:r>
            <w:r>
              <w:rPr>
                <w:sz w:val="24"/>
              </w:rPr>
              <w:t>познавательной</w:t>
            </w:r>
            <w:r>
              <w:rPr>
                <w:spacing w:val="-57"/>
                <w:sz w:val="24"/>
              </w:rPr>
              <w:t xml:space="preserve"> </w:t>
            </w:r>
            <w:r>
              <w:rPr>
                <w:sz w:val="24"/>
              </w:rPr>
              <w:t>адаптации субъекта в</w:t>
            </w:r>
            <w:r>
              <w:rPr>
                <w:spacing w:val="1"/>
                <w:sz w:val="24"/>
              </w:rPr>
              <w:t xml:space="preserve"> </w:t>
            </w:r>
            <w:r>
              <w:rPr>
                <w:sz w:val="24"/>
              </w:rPr>
              <w:t>мире</w:t>
            </w:r>
            <w:r>
              <w:rPr>
                <w:spacing w:val="-2"/>
                <w:sz w:val="24"/>
              </w:rPr>
              <w:t xml:space="preserve"> </w:t>
            </w:r>
            <w:r>
              <w:rPr>
                <w:sz w:val="24"/>
              </w:rPr>
              <w:t>в</w:t>
            </w:r>
            <w:r>
              <w:rPr>
                <w:spacing w:val="-1"/>
                <w:sz w:val="24"/>
              </w:rPr>
              <w:t xml:space="preserve"> </w:t>
            </w:r>
            <w:r>
              <w:rPr>
                <w:sz w:val="24"/>
              </w:rPr>
              <w:t>целом.</w:t>
            </w:r>
          </w:p>
        </w:tc>
        <w:tc>
          <w:tcPr>
            <w:tcW w:w="4225" w:type="dxa"/>
          </w:tcPr>
          <w:p w:rsidR="00FF0B00" w:rsidRDefault="00A77D74" w:rsidP="00E17F7A">
            <w:pPr>
              <w:pStyle w:val="TableParagraph"/>
              <w:numPr>
                <w:ilvl w:val="0"/>
                <w:numId w:val="49"/>
              </w:numPr>
              <w:tabs>
                <w:tab w:val="left" w:pos="371"/>
              </w:tabs>
              <w:spacing w:before="6"/>
              <w:ind w:right="275" w:firstLine="0"/>
              <w:rPr>
                <w:sz w:val="24"/>
              </w:rPr>
            </w:pPr>
            <w:r>
              <w:rPr>
                <w:sz w:val="24"/>
              </w:rPr>
              <w:t>готовность и способность к</w:t>
            </w:r>
            <w:r>
              <w:rPr>
                <w:spacing w:val="1"/>
                <w:sz w:val="24"/>
              </w:rPr>
              <w:t xml:space="preserve"> </w:t>
            </w:r>
            <w:r>
              <w:rPr>
                <w:sz w:val="24"/>
              </w:rPr>
              <w:t>самостоятельной информационно-</w:t>
            </w:r>
            <w:r>
              <w:rPr>
                <w:spacing w:val="1"/>
                <w:sz w:val="24"/>
              </w:rPr>
              <w:t xml:space="preserve"> </w:t>
            </w:r>
            <w:r>
              <w:rPr>
                <w:sz w:val="24"/>
              </w:rPr>
              <w:t>познавательной</w:t>
            </w:r>
            <w:r>
              <w:rPr>
                <w:spacing w:val="4"/>
                <w:sz w:val="24"/>
              </w:rPr>
              <w:t xml:space="preserve"> </w:t>
            </w:r>
            <w:r>
              <w:rPr>
                <w:sz w:val="24"/>
              </w:rPr>
              <w:t>деятельности,</w:t>
            </w:r>
            <w:r>
              <w:rPr>
                <w:spacing w:val="1"/>
                <w:sz w:val="24"/>
              </w:rPr>
              <w:t xml:space="preserve"> </w:t>
            </w:r>
            <w:r>
              <w:rPr>
                <w:sz w:val="24"/>
              </w:rPr>
              <w:t>владение навыками получения</w:t>
            </w:r>
            <w:r>
              <w:rPr>
                <w:spacing w:val="1"/>
                <w:sz w:val="24"/>
              </w:rPr>
              <w:t xml:space="preserve"> </w:t>
            </w:r>
            <w:r>
              <w:rPr>
                <w:sz w:val="24"/>
              </w:rPr>
              <w:t>необходимой информации из словарей</w:t>
            </w:r>
            <w:r>
              <w:rPr>
                <w:spacing w:val="-57"/>
                <w:sz w:val="24"/>
              </w:rPr>
              <w:t xml:space="preserve"> </w:t>
            </w:r>
            <w:r>
              <w:rPr>
                <w:sz w:val="24"/>
              </w:rPr>
              <w:t>разных типов, умение ориентироваться</w:t>
            </w:r>
            <w:r>
              <w:rPr>
                <w:spacing w:val="-57"/>
                <w:sz w:val="24"/>
              </w:rPr>
              <w:t xml:space="preserve"> </w:t>
            </w:r>
            <w:r>
              <w:rPr>
                <w:sz w:val="24"/>
              </w:rPr>
              <w:t>в различных источниках информации,</w:t>
            </w:r>
            <w:r>
              <w:rPr>
                <w:spacing w:val="1"/>
                <w:sz w:val="24"/>
              </w:rPr>
              <w:t xml:space="preserve"> </w:t>
            </w:r>
            <w:r>
              <w:rPr>
                <w:sz w:val="24"/>
              </w:rPr>
              <w:t>критически оценивать и</w:t>
            </w:r>
            <w:r>
              <w:rPr>
                <w:spacing w:val="1"/>
                <w:sz w:val="24"/>
              </w:rPr>
              <w:t xml:space="preserve"> </w:t>
            </w:r>
            <w:r>
              <w:rPr>
                <w:sz w:val="24"/>
              </w:rPr>
              <w:t>интерпретировать информацию,</w:t>
            </w:r>
            <w:r>
              <w:rPr>
                <w:spacing w:val="1"/>
                <w:sz w:val="24"/>
              </w:rPr>
              <w:t xml:space="preserve"> </w:t>
            </w:r>
            <w:r>
              <w:rPr>
                <w:sz w:val="24"/>
              </w:rPr>
              <w:t>получаемую</w:t>
            </w:r>
            <w:r>
              <w:rPr>
                <w:spacing w:val="-3"/>
                <w:sz w:val="24"/>
              </w:rPr>
              <w:t xml:space="preserve"> </w:t>
            </w:r>
            <w:r>
              <w:rPr>
                <w:sz w:val="24"/>
              </w:rPr>
              <w:t>из</w:t>
            </w:r>
            <w:r>
              <w:rPr>
                <w:spacing w:val="-2"/>
                <w:sz w:val="24"/>
              </w:rPr>
              <w:t xml:space="preserve"> </w:t>
            </w:r>
            <w:r>
              <w:rPr>
                <w:sz w:val="24"/>
              </w:rPr>
              <w:t>различных</w:t>
            </w:r>
            <w:r>
              <w:rPr>
                <w:spacing w:val="-3"/>
                <w:sz w:val="24"/>
              </w:rPr>
              <w:t xml:space="preserve"> </w:t>
            </w:r>
            <w:r>
              <w:rPr>
                <w:sz w:val="24"/>
              </w:rPr>
              <w:t>источников;</w:t>
            </w:r>
          </w:p>
          <w:p w:rsidR="00FF0B00" w:rsidRDefault="00A77D74" w:rsidP="00E17F7A">
            <w:pPr>
              <w:pStyle w:val="TableParagraph"/>
              <w:numPr>
                <w:ilvl w:val="0"/>
                <w:numId w:val="49"/>
              </w:numPr>
              <w:tabs>
                <w:tab w:val="left" w:pos="371"/>
              </w:tabs>
              <w:spacing w:before="1"/>
              <w:ind w:right="275" w:firstLine="0"/>
              <w:rPr>
                <w:sz w:val="24"/>
              </w:rPr>
            </w:pPr>
            <w:r>
              <w:rPr>
                <w:sz w:val="24"/>
              </w:rPr>
              <w:t>умение использовать средства</w:t>
            </w:r>
            <w:r>
              <w:rPr>
                <w:spacing w:val="1"/>
                <w:sz w:val="24"/>
              </w:rPr>
              <w:t xml:space="preserve"> </w:t>
            </w:r>
            <w:r>
              <w:rPr>
                <w:sz w:val="24"/>
              </w:rPr>
              <w:t>информационных и</w:t>
            </w:r>
            <w:r>
              <w:rPr>
                <w:spacing w:val="1"/>
                <w:sz w:val="24"/>
              </w:rPr>
              <w:t xml:space="preserve"> </w:t>
            </w:r>
            <w:r>
              <w:rPr>
                <w:sz w:val="24"/>
              </w:rPr>
              <w:t>коммуникационных</w:t>
            </w:r>
            <w:r>
              <w:rPr>
                <w:spacing w:val="-6"/>
                <w:sz w:val="24"/>
              </w:rPr>
              <w:t xml:space="preserve"> </w:t>
            </w:r>
            <w:r>
              <w:rPr>
                <w:sz w:val="24"/>
              </w:rPr>
              <w:t>технологий</w:t>
            </w:r>
            <w:r>
              <w:rPr>
                <w:spacing w:val="-5"/>
                <w:sz w:val="24"/>
              </w:rPr>
              <w:t xml:space="preserve"> </w:t>
            </w:r>
            <w:r>
              <w:rPr>
                <w:sz w:val="24"/>
              </w:rPr>
              <w:t>(далее</w:t>
            </w:r>
          </w:p>
          <w:p w:rsidR="00FF0B00" w:rsidRDefault="00A77D74" w:rsidP="00F55BB2">
            <w:pPr>
              <w:pStyle w:val="TableParagraph"/>
              <w:ind w:left="110" w:right="275"/>
              <w:rPr>
                <w:sz w:val="24"/>
              </w:rPr>
            </w:pPr>
            <w:r>
              <w:rPr>
                <w:sz w:val="24"/>
              </w:rPr>
              <w:t>- ИКТ) в решении когнитивных,</w:t>
            </w:r>
            <w:r>
              <w:rPr>
                <w:spacing w:val="1"/>
                <w:sz w:val="24"/>
              </w:rPr>
              <w:t xml:space="preserve"> </w:t>
            </w:r>
            <w:r>
              <w:rPr>
                <w:sz w:val="24"/>
              </w:rPr>
              <w:t>коммуникативных</w:t>
            </w:r>
            <w:r>
              <w:rPr>
                <w:spacing w:val="-7"/>
                <w:sz w:val="24"/>
              </w:rPr>
              <w:t xml:space="preserve"> </w:t>
            </w:r>
            <w:r>
              <w:rPr>
                <w:sz w:val="24"/>
              </w:rPr>
              <w:t>и</w:t>
            </w:r>
            <w:r>
              <w:rPr>
                <w:spacing w:val="-7"/>
                <w:sz w:val="24"/>
              </w:rPr>
              <w:t xml:space="preserve"> </w:t>
            </w:r>
            <w:r>
              <w:rPr>
                <w:sz w:val="24"/>
              </w:rPr>
              <w:t>организационных</w:t>
            </w:r>
            <w:r>
              <w:rPr>
                <w:spacing w:val="-57"/>
                <w:sz w:val="24"/>
              </w:rPr>
              <w:t xml:space="preserve"> </w:t>
            </w:r>
            <w:r>
              <w:rPr>
                <w:sz w:val="24"/>
              </w:rPr>
              <w:t>задач с соблюдением требований</w:t>
            </w:r>
            <w:r>
              <w:rPr>
                <w:spacing w:val="1"/>
                <w:sz w:val="24"/>
              </w:rPr>
              <w:t xml:space="preserve"> </w:t>
            </w:r>
            <w:r>
              <w:rPr>
                <w:sz w:val="24"/>
              </w:rPr>
              <w:t>эргономики, техники безопасности,</w:t>
            </w:r>
            <w:r>
              <w:rPr>
                <w:spacing w:val="1"/>
                <w:sz w:val="24"/>
              </w:rPr>
              <w:t xml:space="preserve"> </w:t>
            </w:r>
            <w:r>
              <w:rPr>
                <w:sz w:val="24"/>
              </w:rPr>
              <w:t>гигиены,</w:t>
            </w:r>
            <w:r>
              <w:rPr>
                <w:spacing w:val="-1"/>
                <w:sz w:val="24"/>
              </w:rPr>
              <w:t xml:space="preserve"> </w:t>
            </w:r>
            <w:r>
              <w:rPr>
                <w:sz w:val="24"/>
              </w:rPr>
              <w:t>ресурсосбережения,</w:t>
            </w:r>
          </w:p>
          <w:p w:rsidR="00FF0B00" w:rsidRDefault="00A77D74" w:rsidP="00F55BB2">
            <w:pPr>
              <w:pStyle w:val="TableParagraph"/>
              <w:spacing w:line="270" w:lineRule="atLeast"/>
              <w:ind w:left="110" w:right="275"/>
              <w:rPr>
                <w:sz w:val="24"/>
              </w:rPr>
            </w:pPr>
            <w:r>
              <w:rPr>
                <w:sz w:val="24"/>
              </w:rPr>
              <w:t>правовых</w:t>
            </w:r>
            <w:r>
              <w:rPr>
                <w:spacing w:val="-3"/>
                <w:sz w:val="24"/>
              </w:rPr>
              <w:t xml:space="preserve"> </w:t>
            </w:r>
            <w:r>
              <w:rPr>
                <w:sz w:val="24"/>
              </w:rPr>
              <w:t>и</w:t>
            </w:r>
            <w:r>
              <w:rPr>
                <w:spacing w:val="-3"/>
                <w:sz w:val="24"/>
              </w:rPr>
              <w:t xml:space="preserve"> </w:t>
            </w:r>
            <w:r>
              <w:rPr>
                <w:sz w:val="24"/>
              </w:rPr>
              <w:t>этических</w:t>
            </w:r>
            <w:r>
              <w:rPr>
                <w:spacing w:val="-2"/>
                <w:sz w:val="24"/>
              </w:rPr>
              <w:t xml:space="preserve"> </w:t>
            </w:r>
            <w:r>
              <w:rPr>
                <w:sz w:val="24"/>
              </w:rPr>
              <w:t>норм,</w:t>
            </w:r>
            <w:r>
              <w:rPr>
                <w:spacing w:val="-3"/>
                <w:sz w:val="24"/>
              </w:rPr>
              <w:t xml:space="preserve"> </w:t>
            </w:r>
            <w:r>
              <w:rPr>
                <w:sz w:val="24"/>
              </w:rPr>
              <w:t>норм</w:t>
            </w:r>
            <w:r>
              <w:rPr>
                <w:spacing w:val="-57"/>
                <w:sz w:val="24"/>
              </w:rPr>
              <w:t xml:space="preserve"> </w:t>
            </w:r>
            <w:r>
              <w:rPr>
                <w:sz w:val="24"/>
              </w:rPr>
              <w:t>информационной</w:t>
            </w:r>
            <w:r>
              <w:rPr>
                <w:spacing w:val="-4"/>
                <w:sz w:val="24"/>
              </w:rPr>
              <w:t xml:space="preserve"> </w:t>
            </w:r>
            <w:r>
              <w:rPr>
                <w:sz w:val="24"/>
              </w:rPr>
              <w:t>безопасности;</w:t>
            </w:r>
          </w:p>
        </w:tc>
        <w:tc>
          <w:tcPr>
            <w:tcW w:w="2117" w:type="dxa"/>
          </w:tcPr>
          <w:p w:rsidR="00FF0B00" w:rsidRDefault="00FF0B00" w:rsidP="00F55BB2">
            <w:pPr>
              <w:pStyle w:val="TableParagraph"/>
              <w:ind w:left="110" w:right="275"/>
            </w:pPr>
          </w:p>
        </w:tc>
        <w:tc>
          <w:tcPr>
            <w:tcW w:w="1143" w:type="dxa"/>
          </w:tcPr>
          <w:p w:rsidR="00FF0B00" w:rsidRDefault="00FF0B00" w:rsidP="00F55BB2">
            <w:pPr>
              <w:pStyle w:val="TableParagraph"/>
              <w:ind w:left="110" w:right="275"/>
            </w:pPr>
          </w:p>
        </w:tc>
        <w:tc>
          <w:tcPr>
            <w:tcW w:w="1136" w:type="dxa"/>
          </w:tcPr>
          <w:p w:rsidR="00FF0B00" w:rsidRDefault="00FF0B00" w:rsidP="00F55BB2">
            <w:pPr>
              <w:pStyle w:val="TableParagraph"/>
              <w:ind w:left="110" w:right="275"/>
            </w:pPr>
          </w:p>
        </w:tc>
      </w:tr>
      <w:tr w:rsidR="00FF0B00">
        <w:trPr>
          <w:trHeight w:val="467"/>
        </w:trPr>
        <w:tc>
          <w:tcPr>
            <w:tcW w:w="14393" w:type="dxa"/>
            <w:gridSpan w:val="6"/>
          </w:tcPr>
          <w:p w:rsidR="00FF0B00" w:rsidRDefault="00A77D74" w:rsidP="00F55BB2">
            <w:pPr>
              <w:pStyle w:val="TableParagraph"/>
              <w:spacing w:before="99"/>
              <w:ind w:left="110" w:right="275"/>
              <w:jc w:val="center"/>
              <w:rPr>
                <w:b/>
                <w:i/>
                <w:sz w:val="24"/>
              </w:rPr>
            </w:pPr>
            <w:r>
              <w:rPr>
                <w:b/>
                <w:i/>
                <w:sz w:val="24"/>
              </w:rPr>
              <w:t>Блок</w:t>
            </w:r>
            <w:r>
              <w:rPr>
                <w:b/>
                <w:i/>
                <w:spacing w:val="-4"/>
                <w:sz w:val="24"/>
              </w:rPr>
              <w:t xml:space="preserve"> </w:t>
            </w:r>
            <w:r>
              <w:rPr>
                <w:b/>
                <w:i/>
                <w:sz w:val="24"/>
              </w:rPr>
              <w:t>III.</w:t>
            </w:r>
            <w:r>
              <w:rPr>
                <w:b/>
                <w:i/>
                <w:spacing w:val="-4"/>
                <w:sz w:val="24"/>
              </w:rPr>
              <w:t xml:space="preserve"> </w:t>
            </w:r>
            <w:r>
              <w:rPr>
                <w:b/>
                <w:i/>
                <w:sz w:val="24"/>
              </w:rPr>
              <w:t>Коммуникативные</w:t>
            </w:r>
            <w:r>
              <w:rPr>
                <w:b/>
                <w:i/>
                <w:spacing w:val="-4"/>
                <w:sz w:val="24"/>
              </w:rPr>
              <w:t xml:space="preserve"> </w:t>
            </w:r>
            <w:r>
              <w:rPr>
                <w:b/>
                <w:i/>
                <w:sz w:val="24"/>
              </w:rPr>
              <w:t>универсальные</w:t>
            </w:r>
            <w:r>
              <w:rPr>
                <w:b/>
                <w:i/>
                <w:spacing w:val="-4"/>
                <w:sz w:val="24"/>
              </w:rPr>
              <w:t xml:space="preserve"> </w:t>
            </w:r>
            <w:r>
              <w:rPr>
                <w:b/>
                <w:i/>
                <w:sz w:val="24"/>
              </w:rPr>
              <w:t>учебные</w:t>
            </w:r>
            <w:r>
              <w:rPr>
                <w:b/>
                <w:i/>
                <w:spacing w:val="-4"/>
                <w:sz w:val="24"/>
              </w:rPr>
              <w:t xml:space="preserve"> </w:t>
            </w:r>
            <w:r>
              <w:rPr>
                <w:b/>
                <w:i/>
                <w:sz w:val="24"/>
              </w:rPr>
              <w:t>действия</w:t>
            </w:r>
          </w:p>
        </w:tc>
        <w:tc>
          <w:tcPr>
            <w:tcW w:w="1136" w:type="dxa"/>
          </w:tcPr>
          <w:p w:rsidR="00FF0B00" w:rsidRDefault="00FF0B00" w:rsidP="00F55BB2">
            <w:pPr>
              <w:pStyle w:val="TableParagraph"/>
              <w:ind w:left="110" w:right="275"/>
            </w:pPr>
          </w:p>
        </w:tc>
      </w:tr>
      <w:tr w:rsidR="00FF0B00">
        <w:trPr>
          <w:trHeight w:val="1116"/>
        </w:trPr>
        <w:tc>
          <w:tcPr>
            <w:tcW w:w="987" w:type="dxa"/>
          </w:tcPr>
          <w:p w:rsidR="00FF0B00" w:rsidRDefault="00A77D74" w:rsidP="00F55BB2">
            <w:pPr>
              <w:pStyle w:val="TableParagraph"/>
              <w:spacing w:before="6"/>
              <w:ind w:left="110" w:right="275"/>
              <w:rPr>
                <w:sz w:val="24"/>
              </w:rPr>
            </w:pPr>
            <w:r>
              <w:rPr>
                <w:sz w:val="24"/>
              </w:rPr>
              <w:t>5</w:t>
            </w:r>
          </w:p>
        </w:tc>
        <w:tc>
          <w:tcPr>
            <w:tcW w:w="2928" w:type="dxa"/>
          </w:tcPr>
          <w:p w:rsidR="00FF0B00" w:rsidRDefault="00A77D74" w:rsidP="00F55BB2">
            <w:pPr>
              <w:pStyle w:val="TableParagraph"/>
              <w:spacing w:before="6"/>
              <w:ind w:left="110" w:right="275"/>
              <w:rPr>
                <w:sz w:val="24"/>
              </w:rPr>
            </w:pPr>
            <w:r>
              <w:rPr>
                <w:sz w:val="24"/>
              </w:rPr>
              <w:t>Методика диагностики</w:t>
            </w:r>
            <w:r>
              <w:rPr>
                <w:spacing w:val="1"/>
                <w:sz w:val="24"/>
              </w:rPr>
              <w:t xml:space="preserve"> </w:t>
            </w:r>
            <w:r>
              <w:rPr>
                <w:sz w:val="24"/>
              </w:rPr>
              <w:t>самоконтроля</w:t>
            </w:r>
            <w:r>
              <w:rPr>
                <w:spacing w:val="-8"/>
                <w:sz w:val="24"/>
              </w:rPr>
              <w:t xml:space="preserve"> </w:t>
            </w:r>
            <w:r>
              <w:rPr>
                <w:sz w:val="24"/>
              </w:rPr>
              <w:t>в</w:t>
            </w:r>
            <w:r>
              <w:rPr>
                <w:spacing w:val="-9"/>
                <w:sz w:val="24"/>
              </w:rPr>
              <w:t xml:space="preserve"> </w:t>
            </w:r>
            <w:r>
              <w:rPr>
                <w:sz w:val="24"/>
              </w:rPr>
              <w:t>общении</w:t>
            </w:r>
            <w:r>
              <w:rPr>
                <w:spacing w:val="-57"/>
                <w:sz w:val="24"/>
              </w:rPr>
              <w:t xml:space="preserve"> </w:t>
            </w:r>
            <w:r>
              <w:rPr>
                <w:sz w:val="24"/>
              </w:rPr>
              <w:t>(М.</w:t>
            </w:r>
            <w:r>
              <w:rPr>
                <w:spacing w:val="-1"/>
                <w:sz w:val="24"/>
              </w:rPr>
              <w:t xml:space="preserve"> </w:t>
            </w:r>
            <w:r>
              <w:rPr>
                <w:sz w:val="24"/>
              </w:rPr>
              <w:t>Снайдер)</w:t>
            </w:r>
          </w:p>
        </w:tc>
        <w:tc>
          <w:tcPr>
            <w:tcW w:w="2993" w:type="dxa"/>
          </w:tcPr>
          <w:p w:rsidR="00FF0B00" w:rsidRDefault="00A77D74" w:rsidP="00F55BB2">
            <w:pPr>
              <w:pStyle w:val="TableParagraph"/>
              <w:spacing w:before="6"/>
              <w:ind w:left="110" w:right="275"/>
              <w:rPr>
                <w:sz w:val="24"/>
              </w:rPr>
            </w:pPr>
            <w:r>
              <w:rPr>
                <w:sz w:val="24"/>
              </w:rPr>
              <w:t>Изучение уровня</w:t>
            </w:r>
            <w:r>
              <w:rPr>
                <w:spacing w:val="1"/>
                <w:sz w:val="24"/>
              </w:rPr>
              <w:t xml:space="preserve"> </w:t>
            </w:r>
            <w:r>
              <w:rPr>
                <w:sz w:val="24"/>
              </w:rPr>
              <w:t>коммуникативного</w:t>
            </w:r>
            <w:r>
              <w:rPr>
                <w:spacing w:val="-57"/>
                <w:sz w:val="24"/>
              </w:rPr>
              <w:t xml:space="preserve"> </w:t>
            </w:r>
            <w:r>
              <w:rPr>
                <w:sz w:val="24"/>
              </w:rPr>
              <w:t>контроля</w:t>
            </w:r>
          </w:p>
        </w:tc>
        <w:tc>
          <w:tcPr>
            <w:tcW w:w="4225" w:type="dxa"/>
            <w:vMerge w:val="restart"/>
            <w:tcBorders>
              <w:bottom w:val="nil"/>
            </w:tcBorders>
          </w:tcPr>
          <w:p w:rsidR="00FF0B00" w:rsidRDefault="00A77D74" w:rsidP="00F55BB2">
            <w:pPr>
              <w:pStyle w:val="TableParagraph"/>
              <w:spacing w:before="6"/>
              <w:ind w:left="110" w:right="275"/>
              <w:rPr>
                <w:sz w:val="24"/>
              </w:rPr>
            </w:pPr>
            <w:r>
              <w:rPr>
                <w:sz w:val="24"/>
              </w:rPr>
              <w:t>2) умение продуктивно общаться и</w:t>
            </w:r>
            <w:r>
              <w:rPr>
                <w:spacing w:val="1"/>
                <w:sz w:val="24"/>
              </w:rPr>
              <w:t xml:space="preserve"> </w:t>
            </w:r>
            <w:r>
              <w:rPr>
                <w:sz w:val="24"/>
              </w:rPr>
              <w:t>взаимодействовать в процессе</w:t>
            </w:r>
            <w:r>
              <w:rPr>
                <w:spacing w:val="1"/>
                <w:sz w:val="24"/>
              </w:rPr>
              <w:t xml:space="preserve"> </w:t>
            </w:r>
            <w:r>
              <w:rPr>
                <w:sz w:val="24"/>
              </w:rPr>
              <w:t>совместной деятельности, учитывать</w:t>
            </w:r>
            <w:r>
              <w:rPr>
                <w:spacing w:val="-57"/>
                <w:sz w:val="24"/>
              </w:rPr>
              <w:t xml:space="preserve"> </w:t>
            </w:r>
            <w:r>
              <w:rPr>
                <w:sz w:val="24"/>
              </w:rPr>
              <w:t>позиции других участников</w:t>
            </w:r>
            <w:r>
              <w:rPr>
                <w:spacing w:val="1"/>
                <w:sz w:val="24"/>
              </w:rPr>
              <w:t xml:space="preserve"> </w:t>
            </w:r>
            <w:r>
              <w:rPr>
                <w:sz w:val="24"/>
              </w:rPr>
              <w:lastRenderedPageBreak/>
              <w:t>деятельности, эффективно разрешать</w:t>
            </w:r>
            <w:r>
              <w:rPr>
                <w:spacing w:val="-57"/>
                <w:sz w:val="24"/>
              </w:rPr>
              <w:t xml:space="preserve"> </w:t>
            </w:r>
            <w:r>
              <w:rPr>
                <w:sz w:val="24"/>
              </w:rPr>
              <w:t>конфликты;</w:t>
            </w:r>
          </w:p>
          <w:p w:rsidR="00FF0B00" w:rsidRDefault="00A77D74" w:rsidP="00F55BB2">
            <w:pPr>
              <w:pStyle w:val="TableParagraph"/>
              <w:spacing w:before="1"/>
              <w:ind w:left="110" w:right="275"/>
              <w:rPr>
                <w:sz w:val="24"/>
              </w:rPr>
            </w:pPr>
            <w:r>
              <w:rPr>
                <w:sz w:val="24"/>
              </w:rPr>
              <w:t>8) владение языковыми средствами -</w:t>
            </w:r>
            <w:r>
              <w:rPr>
                <w:spacing w:val="1"/>
                <w:sz w:val="24"/>
              </w:rPr>
              <w:t xml:space="preserve"> </w:t>
            </w:r>
            <w:r>
              <w:rPr>
                <w:sz w:val="24"/>
              </w:rPr>
              <w:t>умение</w:t>
            </w:r>
            <w:r>
              <w:rPr>
                <w:spacing w:val="-3"/>
                <w:sz w:val="24"/>
              </w:rPr>
              <w:t xml:space="preserve"> </w:t>
            </w:r>
            <w:r>
              <w:rPr>
                <w:sz w:val="24"/>
              </w:rPr>
              <w:t>ясно,</w:t>
            </w:r>
            <w:r>
              <w:rPr>
                <w:spacing w:val="-2"/>
                <w:sz w:val="24"/>
              </w:rPr>
              <w:t xml:space="preserve"> </w:t>
            </w:r>
            <w:r>
              <w:rPr>
                <w:sz w:val="24"/>
              </w:rPr>
              <w:t>логично</w:t>
            </w:r>
            <w:r>
              <w:rPr>
                <w:spacing w:val="-1"/>
                <w:sz w:val="24"/>
              </w:rPr>
              <w:t xml:space="preserve"> </w:t>
            </w:r>
            <w:r>
              <w:rPr>
                <w:sz w:val="24"/>
              </w:rPr>
              <w:t>и</w:t>
            </w:r>
            <w:r>
              <w:rPr>
                <w:spacing w:val="-4"/>
                <w:sz w:val="24"/>
              </w:rPr>
              <w:t xml:space="preserve"> </w:t>
            </w:r>
            <w:r>
              <w:rPr>
                <w:sz w:val="24"/>
              </w:rPr>
              <w:t>точно</w:t>
            </w:r>
            <w:r>
              <w:rPr>
                <w:spacing w:val="-1"/>
                <w:sz w:val="24"/>
              </w:rPr>
              <w:t xml:space="preserve"> </w:t>
            </w:r>
            <w:r>
              <w:rPr>
                <w:sz w:val="24"/>
              </w:rPr>
              <w:t>излагать</w:t>
            </w:r>
            <w:r>
              <w:rPr>
                <w:spacing w:val="-57"/>
                <w:sz w:val="24"/>
              </w:rPr>
              <w:t xml:space="preserve"> </w:t>
            </w:r>
            <w:r>
              <w:rPr>
                <w:sz w:val="24"/>
              </w:rPr>
              <w:t>свою точку зрения, использовать</w:t>
            </w:r>
            <w:r>
              <w:rPr>
                <w:spacing w:val="1"/>
                <w:sz w:val="24"/>
              </w:rPr>
              <w:t xml:space="preserve"> </w:t>
            </w:r>
            <w:r>
              <w:rPr>
                <w:sz w:val="24"/>
              </w:rPr>
              <w:t>адекватные</w:t>
            </w:r>
            <w:r>
              <w:rPr>
                <w:spacing w:val="-3"/>
                <w:sz w:val="24"/>
              </w:rPr>
              <w:t xml:space="preserve"> </w:t>
            </w:r>
            <w:r>
              <w:rPr>
                <w:sz w:val="24"/>
              </w:rPr>
              <w:t>языковые</w:t>
            </w:r>
            <w:r>
              <w:rPr>
                <w:spacing w:val="-2"/>
                <w:sz w:val="24"/>
              </w:rPr>
              <w:t xml:space="preserve"> </w:t>
            </w:r>
            <w:r>
              <w:rPr>
                <w:sz w:val="24"/>
              </w:rPr>
              <w:t>средства;</w:t>
            </w:r>
          </w:p>
        </w:tc>
        <w:tc>
          <w:tcPr>
            <w:tcW w:w="2117" w:type="dxa"/>
            <w:vMerge w:val="restart"/>
            <w:tcBorders>
              <w:bottom w:val="nil"/>
            </w:tcBorders>
          </w:tcPr>
          <w:p w:rsidR="00FF0B00" w:rsidRDefault="00FF0B00" w:rsidP="00F55BB2">
            <w:pPr>
              <w:pStyle w:val="TableParagraph"/>
              <w:ind w:left="110" w:right="275"/>
            </w:pPr>
          </w:p>
        </w:tc>
        <w:tc>
          <w:tcPr>
            <w:tcW w:w="1143" w:type="dxa"/>
          </w:tcPr>
          <w:p w:rsidR="00FF0B00" w:rsidRDefault="00A77D74" w:rsidP="00F55BB2">
            <w:pPr>
              <w:pStyle w:val="TableParagraph"/>
              <w:spacing w:before="6"/>
              <w:ind w:left="110" w:right="275"/>
              <w:rPr>
                <w:sz w:val="24"/>
              </w:rPr>
            </w:pPr>
            <w:r>
              <w:rPr>
                <w:sz w:val="24"/>
              </w:rPr>
              <w:t>+</w:t>
            </w:r>
          </w:p>
        </w:tc>
        <w:tc>
          <w:tcPr>
            <w:tcW w:w="1136" w:type="dxa"/>
          </w:tcPr>
          <w:p w:rsidR="00FF0B00" w:rsidRDefault="00FF0B00" w:rsidP="00F55BB2">
            <w:pPr>
              <w:pStyle w:val="TableParagraph"/>
              <w:ind w:left="110" w:right="275"/>
            </w:pPr>
          </w:p>
        </w:tc>
      </w:tr>
      <w:tr w:rsidR="00FF0B00">
        <w:trPr>
          <w:trHeight w:val="1663"/>
        </w:trPr>
        <w:tc>
          <w:tcPr>
            <w:tcW w:w="987" w:type="dxa"/>
          </w:tcPr>
          <w:p w:rsidR="00FF0B00" w:rsidRDefault="00A77D74" w:rsidP="00F55BB2">
            <w:pPr>
              <w:pStyle w:val="TableParagraph"/>
              <w:spacing w:before="6"/>
              <w:ind w:left="110" w:right="275"/>
              <w:rPr>
                <w:sz w:val="24"/>
              </w:rPr>
            </w:pPr>
            <w:r>
              <w:rPr>
                <w:sz w:val="24"/>
              </w:rPr>
              <w:lastRenderedPageBreak/>
              <w:t>6</w:t>
            </w:r>
          </w:p>
        </w:tc>
        <w:tc>
          <w:tcPr>
            <w:tcW w:w="2928" w:type="dxa"/>
          </w:tcPr>
          <w:p w:rsidR="00FF0B00" w:rsidRDefault="00A77D74" w:rsidP="00F55BB2">
            <w:pPr>
              <w:pStyle w:val="TableParagraph"/>
              <w:spacing w:before="6"/>
              <w:ind w:left="110" w:right="275"/>
              <w:rPr>
                <w:sz w:val="24"/>
              </w:rPr>
            </w:pPr>
            <w:r>
              <w:rPr>
                <w:sz w:val="24"/>
              </w:rPr>
              <w:t>Методика КОС</w:t>
            </w:r>
            <w:r>
              <w:rPr>
                <w:spacing w:val="1"/>
                <w:sz w:val="24"/>
              </w:rPr>
              <w:t xml:space="preserve"> </w:t>
            </w:r>
            <w:r>
              <w:rPr>
                <w:sz w:val="24"/>
              </w:rPr>
              <w:t>- оценки</w:t>
            </w:r>
            <w:r>
              <w:rPr>
                <w:spacing w:val="-58"/>
                <w:sz w:val="24"/>
              </w:rPr>
              <w:t xml:space="preserve"> </w:t>
            </w:r>
            <w:r>
              <w:rPr>
                <w:sz w:val="24"/>
              </w:rPr>
              <w:t>коммуникативных и</w:t>
            </w:r>
            <w:r>
              <w:rPr>
                <w:spacing w:val="1"/>
                <w:sz w:val="24"/>
              </w:rPr>
              <w:t xml:space="preserve"> </w:t>
            </w:r>
            <w:r>
              <w:rPr>
                <w:sz w:val="24"/>
              </w:rPr>
              <w:t>организаторских</w:t>
            </w:r>
            <w:r>
              <w:rPr>
                <w:spacing w:val="1"/>
                <w:sz w:val="24"/>
              </w:rPr>
              <w:t xml:space="preserve"> </w:t>
            </w:r>
            <w:r>
              <w:rPr>
                <w:sz w:val="24"/>
              </w:rPr>
              <w:t>склонностей</w:t>
            </w:r>
            <w:r>
              <w:rPr>
                <w:spacing w:val="59"/>
                <w:sz w:val="24"/>
              </w:rPr>
              <w:t xml:space="preserve"> </w:t>
            </w:r>
            <w:r>
              <w:rPr>
                <w:sz w:val="24"/>
              </w:rPr>
              <w:t>(В.В.</w:t>
            </w:r>
          </w:p>
          <w:p w:rsidR="00FF0B00" w:rsidRDefault="00A77D74" w:rsidP="00F55BB2">
            <w:pPr>
              <w:pStyle w:val="TableParagraph"/>
              <w:spacing w:line="270" w:lineRule="atLeast"/>
              <w:ind w:left="110" w:right="275"/>
              <w:rPr>
                <w:sz w:val="24"/>
              </w:rPr>
            </w:pPr>
            <w:r>
              <w:rPr>
                <w:sz w:val="24"/>
              </w:rPr>
              <w:t>Синявский, Б.А.</w:t>
            </w:r>
            <w:r>
              <w:rPr>
                <w:spacing w:val="-57"/>
                <w:sz w:val="24"/>
              </w:rPr>
              <w:t xml:space="preserve"> </w:t>
            </w:r>
            <w:r>
              <w:rPr>
                <w:sz w:val="24"/>
              </w:rPr>
              <w:t>Федоришин)</w:t>
            </w:r>
          </w:p>
        </w:tc>
        <w:tc>
          <w:tcPr>
            <w:tcW w:w="2993" w:type="dxa"/>
          </w:tcPr>
          <w:p w:rsidR="00FF0B00" w:rsidRDefault="00A77D74" w:rsidP="00F55BB2">
            <w:pPr>
              <w:pStyle w:val="TableParagraph"/>
              <w:spacing w:before="6"/>
              <w:ind w:left="110" w:right="275"/>
              <w:rPr>
                <w:sz w:val="24"/>
              </w:rPr>
            </w:pPr>
            <w:r>
              <w:rPr>
                <w:sz w:val="24"/>
              </w:rPr>
              <w:t>Выявление</w:t>
            </w:r>
            <w:r>
              <w:rPr>
                <w:spacing w:val="1"/>
                <w:sz w:val="24"/>
              </w:rPr>
              <w:t xml:space="preserve"> </w:t>
            </w:r>
            <w:r>
              <w:rPr>
                <w:sz w:val="24"/>
              </w:rPr>
              <w:t>коммуникативных,</w:t>
            </w:r>
            <w:r>
              <w:rPr>
                <w:spacing w:val="-57"/>
                <w:sz w:val="24"/>
              </w:rPr>
              <w:t xml:space="preserve"> </w:t>
            </w:r>
            <w:r>
              <w:rPr>
                <w:sz w:val="24"/>
              </w:rPr>
              <w:t>организаторских</w:t>
            </w:r>
            <w:r>
              <w:rPr>
                <w:spacing w:val="1"/>
                <w:sz w:val="24"/>
              </w:rPr>
              <w:t xml:space="preserve"> </w:t>
            </w:r>
            <w:r>
              <w:rPr>
                <w:sz w:val="24"/>
              </w:rPr>
              <w:t>склонностей</w:t>
            </w:r>
          </w:p>
        </w:tc>
        <w:tc>
          <w:tcPr>
            <w:tcW w:w="4225" w:type="dxa"/>
            <w:vMerge/>
            <w:tcBorders>
              <w:top w:val="nil"/>
              <w:bottom w:val="nil"/>
            </w:tcBorders>
          </w:tcPr>
          <w:p w:rsidR="00FF0B00" w:rsidRDefault="00FF0B00" w:rsidP="00F55BB2">
            <w:pPr>
              <w:ind w:left="110" w:right="275"/>
              <w:rPr>
                <w:sz w:val="2"/>
                <w:szCs w:val="2"/>
              </w:rPr>
            </w:pPr>
          </w:p>
        </w:tc>
        <w:tc>
          <w:tcPr>
            <w:tcW w:w="2117" w:type="dxa"/>
            <w:vMerge/>
            <w:tcBorders>
              <w:top w:val="nil"/>
              <w:bottom w:val="nil"/>
            </w:tcBorders>
          </w:tcPr>
          <w:p w:rsidR="00FF0B00" w:rsidRDefault="00FF0B00" w:rsidP="00F55BB2">
            <w:pPr>
              <w:ind w:left="110" w:right="275"/>
              <w:rPr>
                <w:sz w:val="2"/>
                <w:szCs w:val="2"/>
              </w:rPr>
            </w:pPr>
          </w:p>
        </w:tc>
        <w:tc>
          <w:tcPr>
            <w:tcW w:w="1143" w:type="dxa"/>
          </w:tcPr>
          <w:p w:rsidR="00FF0B00" w:rsidRDefault="00A77D74" w:rsidP="00F55BB2">
            <w:pPr>
              <w:pStyle w:val="TableParagraph"/>
              <w:spacing w:before="6"/>
              <w:ind w:left="110" w:right="275"/>
              <w:rPr>
                <w:sz w:val="24"/>
              </w:rPr>
            </w:pPr>
            <w:r>
              <w:rPr>
                <w:sz w:val="24"/>
              </w:rPr>
              <w:t>+</w:t>
            </w:r>
          </w:p>
        </w:tc>
        <w:tc>
          <w:tcPr>
            <w:tcW w:w="1136" w:type="dxa"/>
          </w:tcPr>
          <w:p w:rsidR="00FF0B00" w:rsidRDefault="00FF0B00" w:rsidP="00F55BB2">
            <w:pPr>
              <w:pStyle w:val="TableParagraph"/>
              <w:ind w:left="110" w:right="275"/>
            </w:pPr>
          </w:p>
        </w:tc>
      </w:tr>
      <w:tr w:rsidR="00FF0B00">
        <w:trPr>
          <w:trHeight w:val="1665"/>
        </w:trPr>
        <w:tc>
          <w:tcPr>
            <w:tcW w:w="987" w:type="dxa"/>
          </w:tcPr>
          <w:p w:rsidR="00FF0B00" w:rsidRDefault="00A77D74" w:rsidP="00F55BB2">
            <w:pPr>
              <w:pStyle w:val="TableParagraph"/>
              <w:spacing w:before="6"/>
              <w:ind w:left="110" w:right="275"/>
              <w:rPr>
                <w:sz w:val="24"/>
              </w:rPr>
            </w:pPr>
            <w:r>
              <w:rPr>
                <w:sz w:val="24"/>
              </w:rPr>
              <w:lastRenderedPageBreak/>
              <w:t>7</w:t>
            </w:r>
          </w:p>
        </w:tc>
        <w:tc>
          <w:tcPr>
            <w:tcW w:w="2928" w:type="dxa"/>
          </w:tcPr>
          <w:p w:rsidR="00FF0B00" w:rsidRDefault="00A77D74" w:rsidP="00F55BB2">
            <w:pPr>
              <w:pStyle w:val="TableParagraph"/>
              <w:spacing w:before="6"/>
              <w:ind w:left="110" w:right="275"/>
              <w:jc w:val="both"/>
              <w:rPr>
                <w:sz w:val="24"/>
              </w:rPr>
            </w:pPr>
            <w:r>
              <w:rPr>
                <w:sz w:val="24"/>
              </w:rPr>
              <w:t>Тест коммуникативных</w:t>
            </w:r>
            <w:r>
              <w:rPr>
                <w:spacing w:val="-57"/>
                <w:sz w:val="24"/>
              </w:rPr>
              <w:t xml:space="preserve"> </w:t>
            </w:r>
            <w:r>
              <w:rPr>
                <w:sz w:val="24"/>
              </w:rPr>
              <w:t>умений Михельсона (Л.</w:t>
            </w:r>
            <w:r>
              <w:rPr>
                <w:spacing w:val="-57"/>
                <w:sz w:val="24"/>
              </w:rPr>
              <w:t xml:space="preserve"> </w:t>
            </w:r>
            <w:r>
              <w:rPr>
                <w:sz w:val="24"/>
              </w:rPr>
              <w:t>Михельсон)</w:t>
            </w:r>
          </w:p>
        </w:tc>
        <w:tc>
          <w:tcPr>
            <w:tcW w:w="2993" w:type="dxa"/>
          </w:tcPr>
          <w:p w:rsidR="00FF0B00" w:rsidRDefault="00A77D74" w:rsidP="00F55BB2">
            <w:pPr>
              <w:pStyle w:val="TableParagraph"/>
              <w:spacing w:line="270" w:lineRule="atLeast"/>
              <w:ind w:left="110" w:right="275"/>
              <w:rPr>
                <w:sz w:val="24"/>
              </w:rPr>
            </w:pPr>
            <w:r>
              <w:rPr>
                <w:sz w:val="24"/>
              </w:rPr>
              <w:t>Определение уровня</w:t>
            </w:r>
            <w:r>
              <w:rPr>
                <w:spacing w:val="1"/>
                <w:sz w:val="24"/>
              </w:rPr>
              <w:t xml:space="preserve"> </w:t>
            </w:r>
            <w:r>
              <w:rPr>
                <w:sz w:val="24"/>
              </w:rPr>
              <w:t>коммуникативной</w:t>
            </w:r>
            <w:r>
              <w:rPr>
                <w:spacing w:val="1"/>
                <w:sz w:val="24"/>
              </w:rPr>
              <w:t xml:space="preserve"> </w:t>
            </w:r>
            <w:r>
              <w:rPr>
                <w:sz w:val="24"/>
              </w:rPr>
              <w:t>компетентности</w:t>
            </w:r>
            <w:r>
              <w:rPr>
                <w:spacing w:val="-9"/>
                <w:sz w:val="24"/>
              </w:rPr>
              <w:t xml:space="preserve"> </w:t>
            </w:r>
            <w:r>
              <w:rPr>
                <w:sz w:val="24"/>
              </w:rPr>
              <w:t>и</w:t>
            </w:r>
            <w:r>
              <w:rPr>
                <w:spacing w:val="-9"/>
                <w:sz w:val="24"/>
              </w:rPr>
              <w:t xml:space="preserve"> </w:t>
            </w:r>
            <w:r>
              <w:rPr>
                <w:sz w:val="24"/>
              </w:rPr>
              <w:t>качества</w:t>
            </w:r>
            <w:r>
              <w:rPr>
                <w:spacing w:val="-57"/>
                <w:sz w:val="24"/>
              </w:rPr>
              <w:t xml:space="preserve"> </w:t>
            </w:r>
            <w:r>
              <w:rPr>
                <w:sz w:val="24"/>
              </w:rPr>
              <w:t>сформированности</w:t>
            </w:r>
            <w:r>
              <w:rPr>
                <w:spacing w:val="1"/>
                <w:sz w:val="24"/>
              </w:rPr>
              <w:t xml:space="preserve"> </w:t>
            </w:r>
            <w:r>
              <w:rPr>
                <w:sz w:val="24"/>
              </w:rPr>
              <w:t>основных</w:t>
            </w:r>
            <w:r>
              <w:rPr>
                <w:spacing w:val="1"/>
                <w:sz w:val="24"/>
              </w:rPr>
              <w:t xml:space="preserve"> </w:t>
            </w:r>
            <w:r>
              <w:rPr>
                <w:sz w:val="24"/>
              </w:rPr>
              <w:t>коммуникативных</w:t>
            </w:r>
            <w:r>
              <w:rPr>
                <w:spacing w:val="-5"/>
                <w:sz w:val="24"/>
              </w:rPr>
              <w:t xml:space="preserve"> </w:t>
            </w:r>
            <w:r>
              <w:rPr>
                <w:sz w:val="24"/>
              </w:rPr>
              <w:t>умений</w:t>
            </w:r>
          </w:p>
        </w:tc>
        <w:tc>
          <w:tcPr>
            <w:tcW w:w="4225" w:type="dxa"/>
            <w:tcBorders>
              <w:top w:val="nil"/>
            </w:tcBorders>
          </w:tcPr>
          <w:p w:rsidR="00FF0B00" w:rsidRDefault="00FF0B00" w:rsidP="00F55BB2">
            <w:pPr>
              <w:pStyle w:val="TableParagraph"/>
              <w:ind w:left="110" w:right="275"/>
              <w:rPr>
                <w:sz w:val="18"/>
              </w:rPr>
            </w:pPr>
          </w:p>
        </w:tc>
        <w:tc>
          <w:tcPr>
            <w:tcW w:w="2117" w:type="dxa"/>
            <w:tcBorders>
              <w:top w:val="nil"/>
            </w:tcBorders>
          </w:tcPr>
          <w:p w:rsidR="00FF0B00" w:rsidRDefault="00FF0B00" w:rsidP="00F55BB2">
            <w:pPr>
              <w:pStyle w:val="TableParagraph"/>
              <w:ind w:left="110" w:right="275"/>
              <w:rPr>
                <w:sz w:val="18"/>
              </w:rPr>
            </w:pPr>
          </w:p>
        </w:tc>
        <w:tc>
          <w:tcPr>
            <w:tcW w:w="1143" w:type="dxa"/>
          </w:tcPr>
          <w:p w:rsidR="00FF0B00" w:rsidRDefault="00FF0B00" w:rsidP="00F55BB2">
            <w:pPr>
              <w:pStyle w:val="TableParagraph"/>
              <w:ind w:left="110" w:right="275"/>
              <w:rPr>
                <w:sz w:val="18"/>
              </w:rPr>
            </w:pPr>
          </w:p>
        </w:tc>
        <w:tc>
          <w:tcPr>
            <w:tcW w:w="1136" w:type="dxa"/>
          </w:tcPr>
          <w:p w:rsidR="00FF0B00" w:rsidRDefault="00A77D74" w:rsidP="00F55BB2">
            <w:pPr>
              <w:pStyle w:val="TableParagraph"/>
              <w:spacing w:before="6"/>
              <w:ind w:left="110" w:right="275"/>
              <w:rPr>
                <w:sz w:val="24"/>
              </w:rPr>
            </w:pPr>
            <w:r>
              <w:rPr>
                <w:sz w:val="24"/>
              </w:rPr>
              <w:t>+</w:t>
            </w:r>
          </w:p>
        </w:tc>
      </w:tr>
    </w:tbl>
    <w:p w:rsidR="00FF0B00" w:rsidRDefault="00FF0B00" w:rsidP="00F55BB2">
      <w:pPr>
        <w:pStyle w:val="aa"/>
        <w:ind w:left="110" w:right="275"/>
        <w:rPr>
          <w:rFonts w:ascii="Calibri"/>
          <w:sz w:val="20"/>
        </w:rPr>
      </w:pPr>
    </w:p>
    <w:p w:rsidR="00FF0B00" w:rsidRDefault="00FF0B00" w:rsidP="00F55BB2">
      <w:pPr>
        <w:pStyle w:val="aa"/>
        <w:ind w:left="110" w:right="275"/>
        <w:rPr>
          <w:rFonts w:ascii="Calibri"/>
          <w:sz w:val="20"/>
        </w:rPr>
      </w:pPr>
    </w:p>
    <w:p w:rsidR="00FF0B00" w:rsidRDefault="00FF0B00" w:rsidP="00F55BB2">
      <w:pPr>
        <w:pStyle w:val="aa"/>
        <w:ind w:left="110" w:right="275"/>
        <w:rPr>
          <w:rFonts w:ascii="Calibri"/>
          <w:sz w:val="20"/>
        </w:rPr>
      </w:pPr>
    </w:p>
    <w:p w:rsidR="00FF0B00" w:rsidRDefault="00FF0B00" w:rsidP="00F55BB2">
      <w:pPr>
        <w:pStyle w:val="aa"/>
        <w:ind w:left="110" w:right="275"/>
        <w:rPr>
          <w:rFonts w:ascii="Calibri"/>
          <w:sz w:val="20"/>
        </w:rPr>
      </w:pPr>
    </w:p>
    <w:p w:rsidR="00FF0B00" w:rsidRDefault="00FF0B00" w:rsidP="00F55BB2">
      <w:pPr>
        <w:pStyle w:val="aa"/>
        <w:ind w:left="110" w:right="275"/>
        <w:rPr>
          <w:rFonts w:ascii="Calibri"/>
          <w:sz w:val="20"/>
        </w:rPr>
      </w:pPr>
    </w:p>
    <w:p w:rsidR="00FF0B00" w:rsidRDefault="00FF0B00" w:rsidP="00F55BB2">
      <w:pPr>
        <w:pStyle w:val="aa"/>
        <w:ind w:left="110" w:right="275"/>
        <w:rPr>
          <w:rFonts w:ascii="Calibri"/>
          <w:sz w:val="20"/>
        </w:rPr>
      </w:pPr>
    </w:p>
    <w:p w:rsidR="00FF0B00" w:rsidRDefault="00FF0B00" w:rsidP="00F55BB2">
      <w:pPr>
        <w:pStyle w:val="aa"/>
        <w:ind w:left="110" w:right="275"/>
        <w:rPr>
          <w:rFonts w:ascii="Calibri"/>
          <w:sz w:val="20"/>
        </w:rPr>
      </w:pPr>
    </w:p>
    <w:p w:rsidR="00FF0B00" w:rsidRDefault="00FF0B00" w:rsidP="00F55BB2">
      <w:pPr>
        <w:pStyle w:val="aa"/>
        <w:ind w:left="110" w:right="275"/>
        <w:rPr>
          <w:rFonts w:ascii="Calibri"/>
          <w:sz w:val="20"/>
        </w:rPr>
      </w:pPr>
    </w:p>
    <w:p w:rsidR="00FF0B00" w:rsidRDefault="00FF0B00" w:rsidP="00F55BB2">
      <w:pPr>
        <w:pStyle w:val="aa"/>
        <w:ind w:left="110" w:right="275"/>
        <w:rPr>
          <w:rFonts w:ascii="Calibri"/>
          <w:sz w:val="20"/>
        </w:rPr>
      </w:pPr>
    </w:p>
    <w:p w:rsidR="00FF0B00" w:rsidRDefault="00FF0B00" w:rsidP="00F55BB2">
      <w:pPr>
        <w:pStyle w:val="aa"/>
        <w:ind w:left="110" w:right="275"/>
        <w:rPr>
          <w:rFonts w:ascii="Calibri"/>
          <w:sz w:val="20"/>
        </w:rPr>
      </w:pPr>
    </w:p>
    <w:p w:rsidR="00FF0B00" w:rsidRDefault="00FF0B00" w:rsidP="00F55BB2">
      <w:pPr>
        <w:pStyle w:val="aa"/>
        <w:ind w:left="110" w:right="275"/>
        <w:rPr>
          <w:rFonts w:ascii="Calibri"/>
          <w:sz w:val="20"/>
        </w:rPr>
      </w:pPr>
    </w:p>
    <w:p w:rsidR="00FF0B00" w:rsidRDefault="00FF0B00" w:rsidP="00F55BB2">
      <w:pPr>
        <w:pStyle w:val="aa"/>
        <w:ind w:left="110" w:right="275"/>
        <w:rPr>
          <w:rFonts w:ascii="Calibri"/>
          <w:sz w:val="20"/>
        </w:rPr>
      </w:pPr>
    </w:p>
    <w:p w:rsidR="00FF0B00" w:rsidRDefault="00FF0B00" w:rsidP="00F55BB2">
      <w:pPr>
        <w:pStyle w:val="aa"/>
        <w:ind w:left="110" w:right="275"/>
        <w:rPr>
          <w:rFonts w:ascii="Calibri"/>
          <w:sz w:val="20"/>
        </w:rPr>
      </w:pPr>
    </w:p>
    <w:p w:rsidR="00FF0B00" w:rsidRDefault="00FF0B00" w:rsidP="00F55BB2">
      <w:pPr>
        <w:pStyle w:val="aa"/>
        <w:ind w:left="110" w:right="275"/>
        <w:rPr>
          <w:rFonts w:ascii="Calibri"/>
          <w:sz w:val="20"/>
        </w:rPr>
      </w:pPr>
    </w:p>
    <w:p w:rsidR="00FF0B00" w:rsidRDefault="00FF0B00" w:rsidP="00F55BB2">
      <w:pPr>
        <w:pStyle w:val="aa"/>
        <w:ind w:left="110" w:right="275"/>
        <w:rPr>
          <w:rFonts w:ascii="Calibri"/>
          <w:sz w:val="20"/>
        </w:rPr>
      </w:pPr>
    </w:p>
    <w:p w:rsidR="00FF0B00" w:rsidRDefault="00FF0B00" w:rsidP="00F55BB2">
      <w:pPr>
        <w:pStyle w:val="aa"/>
        <w:ind w:left="110" w:right="275"/>
        <w:rPr>
          <w:rFonts w:ascii="Calibri"/>
          <w:sz w:val="20"/>
        </w:rPr>
      </w:pPr>
    </w:p>
    <w:p w:rsidR="00FF0B00" w:rsidRDefault="00FF0B00" w:rsidP="00F55BB2">
      <w:pPr>
        <w:pStyle w:val="aa"/>
        <w:ind w:left="110" w:right="275"/>
        <w:rPr>
          <w:rFonts w:ascii="Calibri"/>
          <w:sz w:val="20"/>
        </w:rPr>
      </w:pPr>
    </w:p>
    <w:p w:rsidR="00FF0B00" w:rsidRDefault="00FF0B00" w:rsidP="00F55BB2">
      <w:pPr>
        <w:pStyle w:val="aa"/>
        <w:ind w:left="110" w:right="275"/>
        <w:rPr>
          <w:rFonts w:ascii="Calibri"/>
          <w:sz w:val="20"/>
        </w:rPr>
      </w:pPr>
    </w:p>
    <w:p w:rsidR="00FF0B00" w:rsidRDefault="00FF0B00" w:rsidP="00F55BB2">
      <w:pPr>
        <w:pStyle w:val="aa"/>
        <w:ind w:left="110" w:right="275"/>
        <w:rPr>
          <w:rFonts w:ascii="Calibri"/>
          <w:sz w:val="20"/>
        </w:rPr>
      </w:pPr>
    </w:p>
    <w:p w:rsidR="00FF0B00" w:rsidRDefault="00FF0B00" w:rsidP="00F55BB2">
      <w:pPr>
        <w:pStyle w:val="aa"/>
        <w:ind w:left="110" w:right="275"/>
        <w:rPr>
          <w:rFonts w:ascii="Calibri"/>
          <w:sz w:val="20"/>
        </w:rPr>
      </w:pPr>
    </w:p>
    <w:p w:rsidR="00FF0B00" w:rsidRDefault="00FF0B00" w:rsidP="00F55BB2">
      <w:pPr>
        <w:pStyle w:val="aa"/>
        <w:ind w:left="110" w:right="275"/>
        <w:rPr>
          <w:rFonts w:ascii="Calibri"/>
          <w:sz w:val="20"/>
        </w:rPr>
      </w:pPr>
    </w:p>
    <w:p w:rsidR="00FF0B00" w:rsidRDefault="00FF0B00" w:rsidP="00F55BB2">
      <w:pPr>
        <w:pStyle w:val="aa"/>
        <w:ind w:left="110" w:right="275"/>
        <w:rPr>
          <w:rFonts w:ascii="Calibri"/>
          <w:sz w:val="20"/>
        </w:rPr>
      </w:pPr>
    </w:p>
    <w:p w:rsidR="00FF0B00" w:rsidRDefault="00FF0B00" w:rsidP="00F55BB2">
      <w:pPr>
        <w:pStyle w:val="aa"/>
        <w:ind w:left="110" w:right="275"/>
        <w:rPr>
          <w:rFonts w:ascii="Calibri"/>
          <w:sz w:val="20"/>
        </w:rPr>
      </w:pPr>
    </w:p>
    <w:p w:rsidR="00FF0B00" w:rsidRDefault="00FF0B00" w:rsidP="00F55BB2">
      <w:pPr>
        <w:pStyle w:val="aa"/>
        <w:ind w:left="110" w:right="275"/>
        <w:rPr>
          <w:rFonts w:ascii="Calibri"/>
          <w:sz w:val="20"/>
        </w:rPr>
      </w:pPr>
    </w:p>
    <w:p w:rsidR="00FF0B00" w:rsidRDefault="00FF0B00" w:rsidP="00F55BB2">
      <w:pPr>
        <w:pStyle w:val="aa"/>
        <w:ind w:left="110" w:right="275"/>
        <w:rPr>
          <w:rFonts w:ascii="Calibri"/>
          <w:sz w:val="20"/>
        </w:rPr>
      </w:pPr>
    </w:p>
    <w:p w:rsidR="00FF0B00" w:rsidRDefault="00FF0B00" w:rsidP="00F55BB2">
      <w:pPr>
        <w:pStyle w:val="aa"/>
        <w:ind w:left="110" w:right="275"/>
        <w:rPr>
          <w:rFonts w:ascii="Calibri"/>
          <w:sz w:val="20"/>
        </w:rPr>
      </w:pPr>
    </w:p>
    <w:p w:rsidR="00FF0B00" w:rsidRDefault="00FF0B00" w:rsidP="00F55BB2">
      <w:pPr>
        <w:pStyle w:val="aa"/>
        <w:ind w:left="110" w:right="275"/>
        <w:rPr>
          <w:rFonts w:ascii="Calibri"/>
          <w:sz w:val="20"/>
        </w:rPr>
      </w:pPr>
    </w:p>
    <w:p w:rsidR="00FF0B00" w:rsidRDefault="00FF0B00" w:rsidP="00F55BB2">
      <w:pPr>
        <w:pStyle w:val="aa"/>
        <w:ind w:left="110" w:right="275"/>
        <w:rPr>
          <w:rFonts w:ascii="Calibri"/>
          <w:sz w:val="20"/>
        </w:rPr>
      </w:pPr>
    </w:p>
    <w:p w:rsidR="00FF0B00" w:rsidRDefault="00FF0B00" w:rsidP="00F55BB2">
      <w:pPr>
        <w:ind w:left="110" w:right="275"/>
        <w:jc w:val="right"/>
        <w:rPr>
          <w:rFonts w:ascii="Calibri"/>
        </w:rPr>
        <w:sectPr w:rsidR="00FF0B00">
          <w:pgSz w:w="16840" w:h="11910" w:orient="landscape"/>
          <w:pgMar w:top="1100" w:right="160" w:bottom="600" w:left="920" w:header="0" w:footer="408" w:gutter="0"/>
          <w:cols w:space="720"/>
        </w:sectPr>
      </w:pPr>
    </w:p>
    <w:p w:rsidR="00FF0B00" w:rsidRDefault="00A77D74" w:rsidP="00E17F7A">
      <w:pPr>
        <w:pStyle w:val="Heading1"/>
        <w:numPr>
          <w:ilvl w:val="1"/>
          <w:numId w:val="60"/>
        </w:numPr>
        <w:tabs>
          <w:tab w:val="left" w:pos="1590"/>
        </w:tabs>
        <w:spacing w:before="74"/>
        <w:ind w:left="110" w:right="275" w:firstLine="0"/>
        <w:jc w:val="both"/>
      </w:pPr>
      <w:bookmarkStart w:id="13" w:name="_bookmark13"/>
      <w:bookmarkEnd w:id="13"/>
      <w:r>
        <w:lastRenderedPageBreak/>
        <w:t>Программы</w:t>
      </w:r>
      <w:r>
        <w:rPr>
          <w:spacing w:val="-5"/>
        </w:rPr>
        <w:t xml:space="preserve"> </w:t>
      </w:r>
      <w:r>
        <w:t>учебных</w:t>
      </w:r>
      <w:r>
        <w:rPr>
          <w:spacing w:val="-4"/>
        </w:rPr>
        <w:t xml:space="preserve"> </w:t>
      </w:r>
      <w:r>
        <w:t>предметов,</w:t>
      </w:r>
      <w:r>
        <w:rPr>
          <w:spacing w:val="-9"/>
        </w:rPr>
        <w:t xml:space="preserve"> </w:t>
      </w:r>
      <w:r>
        <w:t>курсов</w:t>
      </w:r>
    </w:p>
    <w:p w:rsidR="00B04ACE" w:rsidRDefault="00A77D74" w:rsidP="00F55BB2">
      <w:pPr>
        <w:pStyle w:val="aa"/>
        <w:spacing w:before="2"/>
        <w:ind w:left="110" w:right="275"/>
        <w:jc w:val="both"/>
      </w:pPr>
      <w:r>
        <w:t>В</w:t>
      </w:r>
      <w:r>
        <w:rPr>
          <w:spacing w:val="1"/>
        </w:rPr>
        <w:t xml:space="preserve"> </w:t>
      </w:r>
      <w:r>
        <w:t>данном</w:t>
      </w:r>
      <w:r>
        <w:rPr>
          <w:spacing w:val="1"/>
        </w:rPr>
        <w:t xml:space="preserve"> </w:t>
      </w:r>
      <w:r>
        <w:t>разделе</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среднего</w:t>
      </w:r>
      <w:r>
        <w:rPr>
          <w:spacing w:val="1"/>
        </w:rPr>
        <w:t xml:space="preserve"> </w:t>
      </w:r>
      <w:r>
        <w:t>общего</w:t>
      </w:r>
      <w:r>
        <w:rPr>
          <w:spacing w:val="1"/>
        </w:rPr>
        <w:t xml:space="preserve"> </w:t>
      </w:r>
      <w:r>
        <w:t>образования приводится основное содержание по всем обязательным предметам на уровне</w:t>
      </w:r>
      <w:r>
        <w:rPr>
          <w:spacing w:val="1"/>
        </w:rPr>
        <w:t xml:space="preserve"> </w:t>
      </w:r>
      <w:r>
        <w:t>среднего общего образования (за исключением родного языка и литературного чтения на</w:t>
      </w:r>
      <w:r>
        <w:rPr>
          <w:spacing w:val="1"/>
        </w:rPr>
        <w:t xml:space="preserve"> </w:t>
      </w:r>
      <w:r>
        <w:t>родном языке), которое</w:t>
      </w:r>
      <w:r>
        <w:rPr>
          <w:spacing w:val="1"/>
        </w:rPr>
        <w:t xml:space="preserve"> </w:t>
      </w:r>
      <w:r>
        <w:t>в полном объёме отражено в соответствующих разделах рабочих</w:t>
      </w:r>
      <w:r>
        <w:rPr>
          <w:spacing w:val="1"/>
        </w:rPr>
        <w:t xml:space="preserve"> </w:t>
      </w:r>
      <w:r>
        <w:t>программ учебных предметов</w:t>
      </w:r>
      <w:r>
        <w:rPr>
          <w:b/>
        </w:rPr>
        <w:t>. «Основное содержание учебных предметов</w:t>
      </w:r>
      <w:r>
        <w:rPr>
          <w:b/>
          <w:spacing w:val="1"/>
        </w:rPr>
        <w:t xml:space="preserve"> </w:t>
      </w:r>
      <w:r>
        <w:rPr>
          <w:b/>
        </w:rPr>
        <w:t>на уровне среднего общего образования»</w:t>
      </w:r>
      <w:r>
        <w:t xml:space="preserve">. </w:t>
      </w:r>
    </w:p>
    <w:p w:rsidR="00FF0B00" w:rsidRDefault="00A77D74" w:rsidP="00F55BB2">
      <w:pPr>
        <w:pStyle w:val="aa"/>
        <w:spacing w:before="2"/>
        <w:ind w:left="110" w:right="275"/>
        <w:jc w:val="both"/>
      </w:pPr>
      <w:r>
        <w:t>В процессе изучения всех учебных предметов</w:t>
      </w:r>
      <w:r>
        <w:rPr>
          <w:spacing w:val="1"/>
        </w:rPr>
        <w:t xml:space="preserve"> </w:t>
      </w:r>
      <w:r>
        <w:t>обеспечиваются</w:t>
      </w:r>
      <w:r>
        <w:rPr>
          <w:spacing w:val="1"/>
        </w:rPr>
        <w:t xml:space="preserve"> </w:t>
      </w:r>
      <w:r>
        <w:t>условия</w:t>
      </w:r>
      <w:r>
        <w:rPr>
          <w:spacing w:val="1"/>
        </w:rPr>
        <w:t xml:space="preserve"> </w:t>
      </w:r>
      <w:r>
        <w:t>для</w:t>
      </w:r>
      <w:r>
        <w:rPr>
          <w:spacing w:val="1"/>
        </w:rPr>
        <w:t xml:space="preserve"> </w:t>
      </w:r>
      <w:r>
        <w:t>достижения</w:t>
      </w:r>
      <w:r>
        <w:rPr>
          <w:spacing w:val="1"/>
        </w:rPr>
        <w:t xml:space="preserve"> </w:t>
      </w:r>
      <w:r>
        <w:t>планируемых</w:t>
      </w:r>
      <w:r>
        <w:rPr>
          <w:spacing w:val="1"/>
        </w:rPr>
        <w:t xml:space="preserve"> </w:t>
      </w:r>
      <w:r>
        <w:t>результатов</w:t>
      </w:r>
      <w:r>
        <w:rPr>
          <w:spacing w:val="1"/>
        </w:rPr>
        <w:t xml:space="preserve"> </w:t>
      </w:r>
      <w:r>
        <w:t>освоения</w:t>
      </w:r>
      <w:r>
        <w:rPr>
          <w:spacing w:val="1"/>
        </w:rPr>
        <w:t xml:space="preserve"> </w:t>
      </w:r>
      <w:r>
        <w:t>основной</w:t>
      </w:r>
      <w:r>
        <w:rPr>
          <w:spacing w:val="1"/>
        </w:rPr>
        <w:t xml:space="preserve"> </w:t>
      </w:r>
      <w:r>
        <w:t>образовательной программы</w:t>
      </w:r>
      <w:r>
        <w:rPr>
          <w:spacing w:val="1"/>
        </w:rPr>
        <w:t xml:space="preserve"> </w:t>
      </w:r>
      <w:r>
        <w:t>среднего</w:t>
      </w:r>
      <w:r>
        <w:rPr>
          <w:spacing w:val="1"/>
        </w:rPr>
        <w:t xml:space="preserve"> </w:t>
      </w:r>
      <w:r>
        <w:t>общего образования всеми</w:t>
      </w:r>
      <w:r>
        <w:rPr>
          <w:spacing w:val="1"/>
        </w:rPr>
        <w:t xml:space="preserve"> </w:t>
      </w:r>
      <w:r>
        <w:t>обучающимися, в том</w:t>
      </w:r>
      <w:r>
        <w:rPr>
          <w:spacing w:val="1"/>
        </w:rPr>
        <w:t xml:space="preserve"> </w:t>
      </w:r>
      <w:r>
        <w:t>числе</w:t>
      </w:r>
      <w:r>
        <w:rPr>
          <w:spacing w:val="-2"/>
        </w:rPr>
        <w:t xml:space="preserve"> </w:t>
      </w:r>
      <w:r>
        <w:t>обучающимися с</w:t>
      </w:r>
      <w:r>
        <w:rPr>
          <w:spacing w:val="1"/>
        </w:rPr>
        <w:t xml:space="preserve"> </w:t>
      </w:r>
      <w:r>
        <w:t>ОВЗ</w:t>
      </w:r>
      <w:r>
        <w:rPr>
          <w:spacing w:val="-1"/>
        </w:rPr>
        <w:t xml:space="preserve"> </w:t>
      </w:r>
      <w:r>
        <w:t>и инвалидами.</w:t>
      </w:r>
    </w:p>
    <w:p w:rsidR="00B04ACE" w:rsidRPr="00890AF5" w:rsidRDefault="00B04ACE" w:rsidP="00B04ACE">
      <w:pPr>
        <w:rPr>
          <w:sz w:val="24"/>
          <w:szCs w:val="24"/>
        </w:rPr>
      </w:pPr>
      <w:r w:rsidRPr="00890AF5">
        <w:rPr>
          <w:sz w:val="24"/>
          <w:szCs w:val="24"/>
        </w:rPr>
        <w:t>Примерные программы учебных предметов на уровне среднего общего образования составлены в соответствии с ФГОС СОО, в том числе с требованиями к результатам среднего общего образования, и сохраняют преемственность с примерной основной образовательной программой основного общего образования.</w:t>
      </w:r>
    </w:p>
    <w:p w:rsidR="00B04ACE" w:rsidRPr="00890AF5" w:rsidRDefault="00B04ACE" w:rsidP="00B04ACE">
      <w:pPr>
        <w:rPr>
          <w:sz w:val="24"/>
          <w:szCs w:val="24"/>
        </w:rPr>
      </w:pPr>
      <w:r w:rsidRPr="00890AF5">
        <w:rPr>
          <w:sz w:val="24"/>
          <w:szCs w:val="24"/>
        </w:rPr>
        <w:t xml:space="preserve">Примерные программы по учебным предметам адресуются создателям рабочих программ с целью сохранения ими единого образовательного пространства и преемственности в задачах между уровнями образования. </w:t>
      </w:r>
    </w:p>
    <w:p w:rsidR="00B04ACE" w:rsidRPr="00890AF5" w:rsidRDefault="00B04ACE" w:rsidP="00B04ACE">
      <w:pPr>
        <w:rPr>
          <w:sz w:val="24"/>
          <w:szCs w:val="24"/>
        </w:rPr>
      </w:pPr>
      <w:r w:rsidRPr="00890AF5">
        <w:rPr>
          <w:sz w:val="24"/>
          <w:szCs w:val="24"/>
        </w:rPr>
        <w:t>Примерные программы не задают жесткого объема содержания образования, не разделяют его по годам обучения и не связывают с конкретными педагогическими направлениями, технологиями и методиками. Примерные программы по учебным предметам не сковывают творческой инициативы авторов рабочих программ по учебным предметам, сохраняют для них широкие возможности реализации своих идей и взглядов на построение учебного курса, выбор собственных образовательных траекторий, инновационных форм и методов образовательной деятельности.</w:t>
      </w:r>
    </w:p>
    <w:p w:rsidR="00B04ACE" w:rsidRPr="00890AF5" w:rsidRDefault="00B04ACE" w:rsidP="00B04ACE">
      <w:pPr>
        <w:rPr>
          <w:sz w:val="24"/>
          <w:szCs w:val="24"/>
        </w:rPr>
      </w:pPr>
      <w:r w:rsidRPr="00890AF5">
        <w:rPr>
          <w:sz w:val="24"/>
          <w:szCs w:val="24"/>
        </w:rPr>
        <w:t>Примерные программы разработаны с учетом актуальных задач воспитания, обучения и развития обучающихся и учитывают условия, необходимые для развития личностных качеств выпускников.</w:t>
      </w:r>
    </w:p>
    <w:p w:rsidR="00B04ACE" w:rsidRPr="00890AF5" w:rsidRDefault="00B04ACE" w:rsidP="00B04ACE">
      <w:pPr>
        <w:rPr>
          <w:sz w:val="24"/>
          <w:szCs w:val="24"/>
        </w:rPr>
      </w:pPr>
      <w:r w:rsidRPr="00890AF5">
        <w:rPr>
          <w:sz w:val="24"/>
          <w:szCs w:val="24"/>
        </w:rPr>
        <w:t>Примерные программы учебных предметов построены таким образом, чтобы обеспечить достижение планируемых образовательных результатов. Курсивом в примерных программах учебных предметов обозначены дидактические единицы, соответствующие блоку результатов «Выпускник получит возможность научиться».</w:t>
      </w:r>
    </w:p>
    <w:p w:rsidR="00B04ACE" w:rsidRPr="00890AF5" w:rsidRDefault="00B04ACE" w:rsidP="00B04ACE">
      <w:pPr>
        <w:rPr>
          <w:b/>
          <w:sz w:val="24"/>
          <w:szCs w:val="24"/>
        </w:rPr>
      </w:pPr>
      <w:bookmarkStart w:id="14" w:name="_Toc453968178"/>
      <w:bookmarkStart w:id="15" w:name="_Toc435412705"/>
      <w:r w:rsidRPr="00890AF5">
        <w:rPr>
          <w:b/>
          <w:sz w:val="24"/>
          <w:szCs w:val="24"/>
        </w:rPr>
        <w:t>Русский язык</w:t>
      </w:r>
      <w:bookmarkEnd w:id="14"/>
      <w:bookmarkEnd w:id="15"/>
    </w:p>
    <w:p w:rsidR="00B04ACE" w:rsidRPr="00890AF5" w:rsidRDefault="00B04ACE" w:rsidP="00B04ACE">
      <w:pPr>
        <w:rPr>
          <w:sz w:val="24"/>
          <w:szCs w:val="24"/>
        </w:rPr>
      </w:pPr>
      <w:r w:rsidRPr="00890AF5">
        <w:rPr>
          <w:sz w:val="24"/>
          <w:szCs w:val="24"/>
        </w:rPr>
        <w:t>Русский язык – национальный язык русского народа и государственный язык Российской Федерации, являющийся также средством межнационального общения. Русский язык обеспечивает развитие личности обучающегося, участвует в создании единого культурно-образовательного пространства страны и формировании российской идентичности у ее граждан.</w:t>
      </w:r>
    </w:p>
    <w:p w:rsidR="00B04ACE" w:rsidRPr="00890AF5" w:rsidRDefault="00B04ACE" w:rsidP="00B04ACE">
      <w:pPr>
        <w:rPr>
          <w:sz w:val="24"/>
          <w:szCs w:val="24"/>
        </w:rPr>
      </w:pPr>
      <w:r w:rsidRPr="00890AF5">
        <w:rPr>
          <w:sz w:val="24"/>
          <w:szCs w:val="24"/>
        </w:rPr>
        <w:t>В системе общего образования русский язык является не только учебным предметом, но и средством обучения, поэтому его освоение неразрывно связано со всем процессом обучения на уровне среднего общего образования. Предмет «Русский язык» входит в предметную область «Русский язык и литература», включается в учебный план всех профилей и является обязательным для прохождения итоговой аттестации.</w:t>
      </w:r>
    </w:p>
    <w:p w:rsidR="00B04ACE" w:rsidRPr="00890AF5" w:rsidRDefault="00B04ACE" w:rsidP="00B04ACE">
      <w:pPr>
        <w:rPr>
          <w:sz w:val="24"/>
          <w:szCs w:val="24"/>
        </w:rPr>
      </w:pPr>
      <w:r w:rsidRPr="00890AF5">
        <w:rPr>
          <w:sz w:val="24"/>
          <w:szCs w:val="24"/>
        </w:rPr>
        <w:t>Изучение русского языка способствует восприятию и пониманию художественной литературы, освоению иностранных языков, формирует умение общаться и добиваться успеха в процессе коммуникации, что во многом определяет социальную успешность выпускников средней школы и их готовность к получению профессионального образования на русском языке.</w:t>
      </w:r>
    </w:p>
    <w:p w:rsidR="00B04ACE" w:rsidRPr="00890AF5" w:rsidRDefault="00B04ACE" w:rsidP="00B04ACE">
      <w:pPr>
        <w:rPr>
          <w:sz w:val="24"/>
          <w:szCs w:val="24"/>
        </w:rPr>
      </w:pPr>
      <w:r w:rsidRPr="00890AF5">
        <w:rPr>
          <w:sz w:val="24"/>
          <w:szCs w:val="24"/>
        </w:rPr>
        <w:t>Как и на уровне основного общего образования, изучение русского языка на уровне среднего общего образования направлено на совершенствование коммуникативной компетенции (включая языковой, речевой и социолингвистический ее компоненты), лингвистической (языковедческой) и культуроведческой компетенций. Но на уровне среднего общего образования при обучении русскому языку основное внимание уделяется совершенствованию коммуникативной компетенции через практическую речевую деятельность.</w:t>
      </w:r>
    </w:p>
    <w:p w:rsidR="00B04ACE" w:rsidRPr="00890AF5" w:rsidRDefault="00B04ACE" w:rsidP="00B04ACE">
      <w:pPr>
        <w:rPr>
          <w:sz w:val="24"/>
          <w:szCs w:val="24"/>
        </w:rPr>
      </w:pPr>
      <w:r w:rsidRPr="00890AF5">
        <w:rPr>
          <w:sz w:val="24"/>
          <w:szCs w:val="24"/>
        </w:rPr>
        <w:t>Целью реализации основной образовательной программы среднего общего образования по предмету «Русский язык» является освоение содержания предмета «Русский язык» и достижение обучающимися результатов изучения в соответствии с требованиями, установленными ФГОС СОО.</w:t>
      </w:r>
    </w:p>
    <w:p w:rsidR="00B04ACE" w:rsidRPr="00890AF5" w:rsidRDefault="00B04ACE" w:rsidP="00B04ACE">
      <w:pPr>
        <w:rPr>
          <w:sz w:val="24"/>
          <w:szCs w:val="24"/>
        </w:rPr>
      </w:pPr>
      <w:r w:rsidRPr="00890AF5">
        <w:rPr>
          <w:sz w:val="24"/>
          <w:szCs w:val="24"/>
        </w:rPr>
        <w:t>Главными задачами реализации программы являются:</w:t>
      </w:r>
    </w:p>
    <w:p w:rsidR="00B04ACE" w:rsidRPr="00890AF5" w:rsidRDefault="00B04ACE" w:rsidP="00B04ACE">
      <w:pPr>
        <w:rPr>
          <w:sz w:val="24"/>
          <w:szCs w:val="24"/>
        </w:rPr>
      </w:pPr>
      <w:r w:rsidRPr="00890AF5">
        <w:rPr>
          <w:sz w:val="24"/>
          <w:szCs w:val="24"/>
        </w:rPr>
        <w:t xml:space="preserve">овладение функциональной грамотностью, формирование у обучающихся понятий о системе стилей, изобразительно-выразительных возможностях и нормах русского литературного языка, а также </w:t>
      </w:r>
      <w:r w:rsidRPr="00890AF5">
        <w:rPr>
          <w:sz w:val="24"/>
          <w:szCs w:val="24"/>
        </w:rPr>
        <w:lastRenderedPageBreak/>
        <w:t>умений применять знания о них в речевой практике;</w:t>
      </w:r>
    </w:p>
    <w:p w:rsidR="00B04ACE" w:rsidRPr="00890AF5" w:rsidRDefault="00B04ACE" w:rsidP="00B04ACE">
      <w:pPr>
        <w:rPr>
          <w:sz w:val="24"/>
          <w:szCs w:val="24"/>
        </w:rPr>
      </w:pPr>
      <w:r w:rsidRPr="00890AF5">
        <w:rPr>
          <w:sz w:val="24"/>
          <w:szCs w:val="24"/>
        </w:rPr>
        <w:t>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w:t>
      </w:r>
    </w:p>
    <w:p w:rsidR="00B04ACE" w:rsidRPr="00890AF5" w:rsidRDefault="00B04ACE" w:rsidP="00B04ACE">
      <w:pPr>
        <w:rPr>
          <w:sz w:val="24"/>
          <w:szCs w:val="24"/>
        </w:rPr>
      </w:pPr>
      <w:r w:rsidRPr="00890AF5">
        <w:rPr>
          <w:sz w:val="24"/>
          <w:szCs w:val="24"/>
        </w:rPr>
        <w:t>овладение умениями комплексного анализа предложенного текста;</w:t>
      </w:r>
    </w:p>
    <w:p w:rsidR="00B04ACE" w:rsidRPr="00890AF5" w:rsidRDefault="00B04ACE" w:rsidP="00B04ACE">
      <w:pPr>
        <w:rPr>
          <w:sz w:val="24"/>
          <w:szCs w:val="24"/>
        </w:rPr>
      </w:pPr>
      <w:r w:rsidRPr="00890AF5">
        <w:rPr>
          <w:sz w:val="24"/>
          <w:szCs w:val="24"/>
        </w:rPr>
        <w:t>овладение возможностями языка как средства коммуникации и средства познания в степени, достаточной для получения профессионального образования и дальнейшего самообразования;</w:t>
      </w:r>
    </w:p>
    <w:p w:rsidR="00B04ACE" w:rsidRPr="00890AF5" w:rsidRDefault="00B04ACE" w:rsidP="00B04ACE">
      <w:pPr>
        <w:rPr>
          <w:sz w:val="24"/>
          <w:szCs w:val="24"/>
        </w:rPr>
      </w:pPr>
      <w:r w:rsidRPr="00890AF5">
        <w:rPr>
          <w:sz w:val="24"/>
          <w:szCs w:val="24"/>
        </w:rPr>
        <w:t>овладение навыками оценивания собственной и чужой речи с позиции соответствия языковым нормам, совершенствования собственных коммуникативных способностей и речевой культуры.</w:t>
      </w:r>
    </w:p>
    <w:p w:rsidR="00B04ACE" w:rsidRPr="00890AF5" w:rsidRDefault="00B04ACE" w:rsidP="00B04ACE">
      <w:pPr>
        <w:rPr>
          <w:sz w:val="24"/>
          <w:szCs w:val="24"/>
        </w:rPr>
      </w:pPr>
      <w:r w:rsidRPr="00890AF5">
        <w:rPr>
          <w:sz w:val="24"/>
          <w:szCs w:val="24"/>
        </w:rPr>
        <w:t>Программа сохраняет преемственность с примерной основной образовательной программой основного общего образования по русскому языку и построена по модульному принципу. Содержание каждого модуля может быть перегруппировано или интегрировано в другой модуль.</w:t>
      </w:r>
    </w:p>
    <w:p w:rsidR="00B04ACE" w:rsidRPr="00890AF5" w:rsidRDefault="00B04ACE" w:rsidP="00B04ACE">
      <w:pPr>
        <w:rPr>
          <w:sz w:val="24"/>
          <w:szCs w:val="24"/>
        </w:rPr>
      </w:pPr>
      <w:r w:rsidRPr="00890AF5">
        <w:rPr>
          <w:sz w:val="24"/>
          <w:szCs w:val="24"/>
        </w:rPr>
        <w:t>На уровне основного общего образования обучающиеся уже освоили основной объем теоретических сведений о языке, поэтому на уровне среднего общего образования изучение предмета «Русский язык» в большей степени нацелено на работу с текстом, а не с изолированными языковыми явлениями, на систематизацию уже имеющихся знаний о языковой системе и языковых нормах и совершенствование коммуникативных навыков. В то же время учитель при необходимости имеет возможность организовать повторение ранее изученного материала в рамках предметного содержания модуля «Культура речи», посвященного нормам русского языка, или отразить в содержании программы специфику того или иного профиля, реализуемого образовательной организацией.</w:t>
      </w:r>
    </w:p>
    <w:p w:rsidR="00B04ACE" w:rsidRPr="00890AF5" w:rsidRDefault="00B04ACE" w:rsidP="00B04ACE">
      <w:pPr>
        <w:rPr>
          <w:sz w:val="24"/>
          <w:szCs w:val="24"/>
        </w:rPr>
      </w:pPr>
      <w:r w:rsidRPr="00890AF5">
        <w:rPr>
          <w:sz w:val="24"/>
          <w:szCs w:val="24"/>
        </w:rPr>
        <w:t>В целях подготовки обучающихся к будущей профессиональной деятельности при изучении учебного предмета «Русский язык» особое внимание уделяется способности выпускника соблюдать культуру научного и делового общения, причем не только в письменной, но и в устной форме.</w:t>
      </w:r>
    </w:p>
    <w:p w:rsidR="00B04ACE" w:rsidRPr="00890AF5" w:rsidRDefault="00B04ACE" w:rsidP="00B04ACE">
      <w:pPr>
        <w:rPr>
          <w:sz w:val="24"/>
          <w:szCs w:val="24"/>
        </w:rPr>
      </w:pPr>
      <w:r w:rsidRPr="00890AF5">
        <w:rPr>
          <w:sz w:val="24"/>
          <w:szCs w:val="24"/>
        </w:rPr>
        <w:t>При разработке рабочей программы по учебному предмету «Русский язык» на основе ПООП СОО необходимо обеспечить оптимальное соотношение между теоретическим изучением языка и формированием практических речевых навыков с целью достижения заявленных предметных результатов.</w:t>
      </w:r>
    </w:p>
    <w:p w:rsidR="00B04ACE" w:rsidRPr="00890AF5" w:rsidRDefault="00B04ACE" w:rsidP="00B04ACE">
      <w:pPr>
        <w:rPr>
          <w:sz w:val="24"/>
          <w:szCs w:val="24"/>
        </w:rPr>
      </w:pPr>
      <w:r w:rsidRPr="00890AF5">
        <w:rPr>
          <w:sz w:val="24"/>
          <w:szCs w:val="24"/>
        </w:rPr>
        <w:t>Базовый уровень</w:t>
      </w:r>
    </w:p>
    <w:p w:rsidR="00B04ACE" w:rsidRPr="00890AF5" w:rsidRDefault="00B04ACE" w:rsidP="00B04ACE">
      <w:pPr>
        <w:rPr>
          <w:sz w:val="24"/>
          <w:szCs w:val="24"/>
        </w:rPr>
      </w:pPr>
      <w:r w:rsidRPr="00890AF5">
        <w:rPr>
          <w:sz w:val="24"/>
          <w:szCs w:val="24"/>
        </w:rPr>
        <w:t>Язык. Общие сведения о языке. Основные разделы науки о языке</w:t>
      </w:r>
    </w:p>
    <w:p w:rsidR="00B04ACE" w:rsidRPr="00890AF5" w:rsidRDefault="00B04ACE" w:rsidP="00B04ACE">
      <w:pPr>
        <w:rPr>
          <w:sz w:val="24"/>
          <w:szCs w:val="24"/>
        </w:rPr>
      </w:pPr>
      <w:r w:rsidRPr="00890AF5">
        <w:rPr>
          <w:sz w:val="24"/>
          <w:szCs w:val="24"/>
        </w:rPr>
        <w:t>Язык как система. Основные уровни языка. Взаимосвязь различных единиц и уровней языка.</w:t>
      </w:r>
    </w:p>
    <w:p w:rsidR="00B04ACE" w:rsidRPr="00890AF5" w:rsidRDefault="00B04ACE" w:rsidP="00B04ACE">
      <w:pPr>
        <w:rPr>
          <w:sz w:val="24"/>
          <w:szCs w:val="24"/>
        </w:rPr>
      </w:pPr>
      <w:r w:rsidRPr="00890AF5">
        <w:rPr>
          <w:sz w:val="24"/>
          <w:szCs w:val="24"/>
        </w:rPr>
        <w:t>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Активные процессы в русском языке на современном этапе. Взаимообогащение языков как результат взаимодействия национальных культур. Проблемы экологии языка.</w:t>
      </w:r>
    </w:p>
    <w:p w:rsidR="00B04ACE" w:rsidRPr="00890AF5" w:rsidRDefault="00B04ACE" w:rsidP="00B04ACE">
      <w:pPr>
        <w:rPr>
          <w:sz w:val="24"/>
          <w:szCs w:val="24"/>
        </w:rPr>
      </w:pPr>
      <w:r w:rsidRPr="00890AF5">
        <w:rPr>
          <w:sz w:val="24"/>
          <w:szCs w:val="24"/>
        </w:rPr>
        <w:t>Историческое развитие русского языка. Выдающиеся отечественные лингвисты.</w:t>
      </w:r>
    </w:p>
    <w:p w:rsidR="00B04ACE" w:rsidRPr="00890AF5" w:rsidRDefault="00B04ACE" w:rsidP="00B04ACE">
      <w:pPr>
        <w:rPr>
          <w:sz w:val="24"/>
          <w:szCs w:val="24"/>
        </w:rPr>
      </w:pPr>
      <w:r w:rsidRPr="00890AF5">
        <w:rPr>
          <w:sz w:val="24"/>
          <w:szCs w:val="24"/>
        </w:rPr>
        <w:t>Речь. Речевое общение</w:t>
      </w:r>
    </w:p>
    <w:p w:rsidR="00B04ACE" w:rsidRPr="00890AF5" w:rsidRDefault="00B04ACE" w:rsidP="00B04ACE">
      <w:pPr>
        <w:rPr>
          <w:sz w:val="24"/>
          <w:szCs w:val="24"/>
        </w:rPr>
      </w:pPr>
      <w:r w:rsidRPr="00890AF5">
        <w:rPr>
          <w:sz w:val="24"/>
          <w:szCs w:val="24"/>
        </w:rPr>
        <w:t>Речь как деятельность. Виды речевой деятельности: чтение, аудирование, говорение, письмо.</w:t>
      </w:r>
    </w:p>
    <w:p w:rsidR="00B04ACE" w:rsidRPr="00890AF5" w:rsidRDefault="00B04ACE" w:rsidP="00B04ACE">
      <w:pPr>
        <w:rPr>
          <w:sz w:val="24"/>
          <w:szCs w:val="24"/>
        </w:rPr>
      </w:pPr>
      <w:r w:rsidRPr="00890AF5">
        <w:rPr>
          <w:sz w:val="24"/>
          <w:szCs w:val="24"/>
        </w:rPr>
        <w:t>Речевое общение и его основные элементы. Виды речевого общения. Сферы и ситуации речевого общения. Компоненты речевой ситуации.</w:t>
      </w:r>
    </w:p>
    <w:p w:rsidR="00B04ACE" w:rsidRPr="00890AF5" w:rsidRDefault="00B04ACE" w:rsidP="00B04ACE">
      <w:pPr>
        <w:rPr>
          <w:sz w:val="24"/>
          <w:szCs w:val="24"/>
        </w:rPr>
      </w:pPr>
      <w:r w:rsidRPr="00890AF5">
        <w:rPr>
          <w:sz w:val="24"/>
          <w:szCs w:val="24"/>
        </w:rPr>
        <w:t>Монологическая и диалогическая речь. Развитие навыков монологической и диалогической речи.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w:t>
      </w:r>
    </w:p>
    <w:p w:rsidR="00B04ACE" w:rsidRPr="00890AF5" w:rsidRDefault="00B04ACE" w:rsidP="00B04ACE">
      <w:pPr>
        <w:rPr>
          <w:sz w:val="24"/>
          <w:szCs w:val="24"/>
        </w:rPr>
      </w:pPr>
      <w:r w:rsidRPr="00890AF5">
        <w:rPr>
          <w:sz w:val="24"/>
          <w:szCs w:val="24"/>
        </w:rPr>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w:t>
      </w:r>
    </w:p>
    <w:p w:rsidR="00B04ACE" w:rsidRPr="00890AF5" w:rsidRDefault="00B04ACE" w:rsidP="00B04ACE">
      <w:pPr>
        <w:rPr>
          <w:sz w:val="24"/>
          <w:szCs w:val="24"/>
        </w:rPr>
      </w:pPr>
      <w:r w:rsidRPr="00890AF5">
        <w:rPr>
          <w:sz w:val="24"/>
          <w:szCs w:val="24"/>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rsidR="00B04ACE" w:rsidRPr="00890AF5" w:rsidRDefault="00B04ACE" w:rsidP="00B04ACE">
      <w:pPr>
        <w:rPr>
          <w:sz w:val="24"/>
          <w:szCs w:val="24"/>
        </w:rPr>
      </w:pPr>
      <w:r w:rsidRPr="00890AF5">
        <w:rPr>
          <w:sz w:val="24"/>
          <w:szCs w:val="24"/>
        </w:rPr>
        <w:t xml:space="preserve">Основные жанры научного (доклад, аннотация, статья, тезисы, конспект, рецензия, выписки, реферат и др.), публицистического (выступление, статья, интервью, очерк, отзыв и др.), официально-делового (резюме, характеристика, расписка, доверенность и др.) стилей, разговорной речи (рассказ, беседа, </w:t>
      </w:r>
      <w:r w:rsidRPr="00890AF5">
        <w:rPr>
          <w:sz w:val="24"/>
          <w:szCs w:val="24"/>
        </w:rPr>
        <w:lastRenderedPageBreak/>
        <w:t>спор). Основные виды сочинений. Совершенствование умений и навыков создания текстов разных функционально-смысловых типов, стилей и жанров.</w:t>
      </w:r>
    </w:p>
    <w:p w:rsidR="00B04ACE" w:rsidRPr="00890AF5" w:rsidRDefault="00B04ACE" w:rsidP="00B04ACE">
      <w:pPr>
        <w:rPr>
          <w:sz w:val="24"/>
          <w:szCs w:val="24"/>
        </w:rPr>
      </w:pPr>
      <w:r w:rsidRPr="00890AF5">
        <w:rPr>
          <w:sz w:val="24"/>
          <w:szCs w:val="24"/>
        </w:rPr>
        <w:t>Литературный язык и язык художественной литературы. Отличия языка художественной литературы от других разновидностей современного русского языка. Основные признаки художественной речи.</w:t>
      </w:r>
    </w:p>
    <w:p w:rsidR="00B04ACE" w:rsidRPr="00890AF5" w:rsidRDefault="00B04ACE" w:rsidP="00B04ACE">
      <w:pPr>
        <w:rPr>
          <w:sz w:val="24"/>
          <w:szCs w:val="24"/>
        </w:rPr>
      </w:pPr>
      <w:r w:rsidRPr="00890AF5">
        <w:rPr>
          <w:sz w:val="24"/>
          <w:szCs w:val="24"/>
        </w:rPr>
        <w:t>Основные изобразительно-выразительные средства языка.</w:t>
      </w:r>
    </w:p>
    <w:p w:rsidR="00B04ACE" w:rsidRPr="00890AF5" w:rsidRDefault="00B04ACE" w:rsidP="00B04ACE">
      <w:pPr>
        <w:rPr>
          <w:sz w:val="24"/>
          <w:szCs w:val="24"/>
        </w:rPr>
      </w:pPr>
      <w:r w:rsidRPr="00890AF5">
        <w:rPr>
          <w:sz w:val="24"/>
          <w:szCs w:val="24"/>
        </w:rPr>
        <w:t>Текст. Признаки текста.</w:t>
      </w:r>
    </w:p>
    <w:p w:rsidR="00B04ACE" w:rsidRPr="00890AF5" w:rsidRDefault="00B04ACE" w:rsidP="00B04ACE">
      <w:pPr>
        <w:rPr>
          <w:sz w:val="24"/>
          <w:szCs w:val="24"/>
        </w:rPr>
      </w:pPr>
      <w:r w:rsidRPr="00890AF5">
        <w:rPr>
          <w:sz w:val="24"/>
          <w:szCs w:val="24"/>
        </w:rPr>
        <w:t>Виды чтения. Использование различных видов чтения в зависимости от коммуникативной задачи и характера текста.</w:t>
      </w:r>
    </w:p>
    <w:p w:rsidR="00B04ACE" w:rsidRPr="00890AF5" w:rsidRDefault="00B04ACE" w:rsidP="00B04ACE">
      <w:pPr>
        <w:rPr>
          <w:sz w:val="24"/>
          <w:szCs w:val="24"/>
        </w:rPr>
      </w:pPr>
      <w:r w:rsidRPr="00890AF5">
        <w:rPr>
          <w:sz w:val="24"/>
          <w:szCs w:val="24"/>
        </w:rPr>
        <w:t>Информационная переработка текста. Виды преобразования текста. Анализ текста с точки зрения наличия в нем явной и скрытой, основной и второстепенной информации.</w:t>
      </w:r>
    </w:p>
    <w:p w:rsidR="00B04ACE" w:rsidRPr="00890AF5" w:rsidRDefault="00B04ACE" w:rsidP="00B04ACE">
      <w:pPr>
        <w:rPr>
          <w:sz w:val="24"/>
          <w:szCs w:val="24"/>
        </w:rPr>
      </w:pPr>
      <w:r w:rsidRPr="00890AF5">
        <w:rPr>
          <w:sz w:val="24"/>
          <w:szCs w:val="24"/>
        </w:rPr>
        <w:t>Лингвистический анализ текстов различных функциональных разновидностей языка.</w:t>
      </w:r>
    </w:p>
    <w:p w:rsidR="00B04ACE" w:rsidRPr="00890AF5" w:rsidRDefault="00B04ACE" w:rsidP="00B04ACE">
      <w:pPr>
        <w:rPr>
          <w:sz w:val="24"/>
          <w:szCs w:val="24"/>
        </w:rPr>
      </w:pPr>
      <w:r w:rsidRPr="00890AF5">
        <w:rPr>
          <w:sz w:val="24"/>
          <w:szCs w:val="24"/>
        </w:rPr>
        <w:t>Культура речи</w:t>
      </w:r>
    </w:p>
    <w:p w:rsidR="00B04ACE" w:rsidRPr="00890AF5" w:rsidRDefault="00B04ACE" w:rsidP="00B04ACE">
      <w:pPr>
        <w:rPr>
          <w:sz w:val="24"/>
          <w:szCs w:val="24"/>
        </w:rPr>
      </w:pPr>
      <w:r w:rsidRPr="00890AF5">
        <w:rPr>
          <w:sz w:val="24"/>
          <w:szCs w:val="24"/>
        </w:rPr>
        <w:t>Культура речи как раздел лингвистики. Основные аспекты культуры речи: нормативный, коммуникативный и этический. Коммуникативная целесообразность, уместность, точность, ясность, выразительность речи. Оценка коммуникативных качеств и эффективности речи. Самоанализ и самооценка на основе наблюдений за собственной речью.</w:t>
      </w:r>
    </w:p>
    <w:p w:rsidR="00B04ACE" w:rsidRPr="00890AF5" w:rsidRDefault="00B04ACE" w:rsidP="00B04ACE">
      <w:pPr>
        <w:rPr>
          <w:sz w:val="24"/>
          <w:szCs w:val="24"/>
        </w:rPr>
      </w:pPr>
      <w:r w:rsidRPr="00890AF5">
        <w:rPr>
          <w:sz w:val="24"/>
          <w:szCs w:val="24"/>
        </w:rPr>
        <w:t>Культура видов речевой деятельности – чтения, аудирования, говорения и письма.</w:t>
      </w:r>
    </w:p>
    <w:p w:rsidR="00B04ACE" w:rsidRPr="00890AF5" w:rsidRDefault="00B04ACE" w:rsidP="00B04ACE">
      <w:pPr>
        <w:rPr>
          <w:sz w:val="24"/>
          <w:szCs w:val="24"/>
        </w:rPr>
      </w:pPr>
      <w:r w:rsidRPr="00890AF5">
        <w:rPr>
          <w:sz w:val="24"/>
          <w:szCs w:val="24"/>
        </w:rPr>
        <w:t>Культура публичной речи. Публичное выступление: выбор темы, определение цели, поиск материала. Композиция публичного выступления.</w:t>
      </w:r>
    </w:p>
    <w:p w:rsidR="00B04ACE" w:rsidRPr="00890AF5" w:rsidRDefault="00B04ACE" w:rsidP="00B04ACE">
      <w:pPr>
        <w:rPr>
          <w:sz w:val="24"/>
          <w:szCs w:val="24"/>
        </w:rPr>
      </w:pPr>
      <w:r w:rsidRPr="00890AF5">
        <w:rPr>
          <w:sz w:val="24"/>
          <w:szCs w:val="24"/>
        </w:rPr>
        <w:t>Культура научного и делового общения (устная и письменная формы). Особенности речевого этикета в официально-деловой, научной и публицистической сферах общения. Культура разговорной речи.</w:t>
      </w:r>
    </w:p>
    <w:p w:rsidR="00B04ACE" w:rsidRPr="00890AF5" w:rsidRDefault="00B04ACE" w:rsidP="00B04ACE">
      <w:pPr>
        <w:rPr>
          <w:sz w:val="24"/>
          <w:szCs w:val="24"/>
        </w:rPr>
      </w:pPr>
      <w:r w:rsidRPr="00890AF5">
        <w:rPr>
          <w:sz w:val="24"/>
          <w:szCs w:val="24"/>
        </w:rPr>
        <w:t>Языковая норма и ее функции. Основные виды языковых норм русского литературного языка: орфоэпические (произносительные и акцентологические), лексические, грамматические (морфологические и синтаксические), стилистические. Орфографические нормы, пунктуационные нормы. Совершенствование орфографических и пунктуационных умений и навыков. Соблюдение норм литературного языка в речевой практике. Уместность использования языковых средств в речевом высказывании.</w:t>
      </w:r>
    </w:p>
    <w:p w:rsidR="00B04ACE" w:rsidRPr="00890AF5" w:rsidRDefault="00B04ACE" w:rsidP="00B04ACE">
      <w:pPr>
        <w:rPr>
          <w:sz w:val="24"/>
          <w:szCs w:val="24"/>
        </w:rPr>
      </w:pPr>
      <w:r w:rsidRPr="00890AF5">
        <w:rPr>
          <w:sz w:val="24"/>
          <w:szCs w:val="24"/>
        </w:rPr>
        <w:t>Нормативные словари современного русского языка и лингвистические справочники; их использование.</w:t>
      </w:r>
    </w:p>
    <w:p w:rsidR="00B04ACE" w:rsidRPr="00890AF5" w:rsidRDefault="00B04ACE" w:rsidP="00B04ACE">
      <w:pPr>
        <w:rPr>
          <w:b/>
          <w:sz w:val="24"/>
          <w:szCs w:val="24"/>
        </w:rPr>
      </w:pPr>
      <w:bookmarkStart w:id="16" w:name="_Toc453968179"/>
      <w:bookmarkStart w:id="17" w:name="_Toc435412706"/>
      <w:r w:rsidRPr="00890AF5">
        <w:rPr>
          <w:b/>
          <w:sz w:val="24"/>
          <w:szCs w:val="24"/>
        </w:rPr>
        <w:t>Литература</w:t>
      </w:r>
      <w:bookmarkStart w:id="18" w:name="_Toc435412707"/>
      <w:bookmarkEnd w:id="16"/>
      <w:bookmarkEnd w:id="17"/>
    </w:p>
    <w:p w:rsidR="00B04ACE" w:rsidRPr="00890AF5" w:rsidRDefault="00B04ACE" w:rsidP="00B04ACE">
      <w:pPr>
        <w:rPr>
          <w:sz w:val="24"/>
          <w:szCs w:val="24"/>
        </w:rPr>
      </w:pPr>
      <w:r w:rsidRPr="00890AF5">
        <w:rPr>
          <w:sz w:val="24"/>
          <w:szCs w:val="24"/>
        </w:rPr>
        <w:t>Образовательная программа по литературе воплощает идею внедрения в практику российской школы деятельностного подхода к организации обучения. Главным условием реализации данной идеи является уже заявленное в образовательной программе основной школы принципиально новое осмысление результатов образовательной деятельности: освоение учебного предметного материала должно быть соотнесено с личностными и метапредметными результатами</w:t>
      </w:r>
      <w:r w:rsidRPr="00890AF5">
        <w:rPr>
          <w:sz w:val="24"/>
          <w:szCs w:val="24"/>
        </w:rPr>
        <w:footnoteReference w:id="1"/>
      </w:r>
      <w:r w:rsidRPr="00890AF5">
        <w:rPr>
          <w:sz w:val="24"/>
          <w:szCs w:val="24"/>
        </w:rPr>
        <w:t>. Планируемые предметные результаты, определенные программой по литературе предполагают формирование читательской компетентности и знакомство с ресурсами для дальнейшего пополнения и углубления знаний о литературе</w:t>
      </w:r>
      <w:r w:rsidRPr="00890AF5">
        <w:rPr>
          <w:sz w:val="24"/>
          <w:szCs w:val="24"/>
        </w:rPr>
        <w:footnoteReference w:id="2"/>
      </w:r>
      <w:r w:rsidRPr="00890AF5">
        <w:rPr>
          <w:sz w:val="24"/>
          <w:szCs w:val="24"/>
        </w:rPr>
        <w:t>.</w:t>
      </w:r>
    </w:p>
    <w:p w:rsidR="00B04ACE" w:rsidRPr="00890AF5" w:rsidRDefault="00B04ACE" w:rsidP="00B04ACE">
      <w:pPr>
        <w:rPr>
          <w:sz w:val="24"/>
          <w:szCs w:val="24"/>
        </w:rPr>
      </w:pPr>
      <w:r w:rsidRPr="00890AF5">
        <w:rPr>
          <w:sz w:val="24"/>
          <w:szCs w:val="24"/>
        </w:rPr>
        <w:t>Цель учебного предмета «Литература»: формирование культуры читательского восприятия и достижение читательской самостоятельности обучающихся, основанных на навыках анализа и интерпретации литературных текстов.</w:t>
      </w:r>
    </w:p>
    <w:p w:rsidR="00B04ACE" w:rsidRPr="00890AF5" w:rsidRDefault="00B04ACE" w:rsidP="00B04ACE">
      <w:pPr>
        <w:rPr>
          <w:sz w:val="24"/>
          <w:szCs w:val="24"/>
        </w:rPr>
      </w:pPr>
      <w:r w:rsidRPr="00890AF5">
        <w:rPr>
          <w:sz w:val="24"/>
          <w:szCs w:val="24"/>
        </w:rPr>
        <w:t>Стратегическая цель предмета в 10–11-х классах – завершение формирования соответствующего возрастному и образовательному уровню обучающихся отношения к чтению художественной литературы как к деятельности, имеющей личностную и социальную ценность, как к средству самопознания и саморазвития.</w:t>
      </w:r>
    </w:p>
    <w:p w:rsidR="00B04ACE" w:rsidRPr="00890AF5" w:rsidRDefault="00B04ACE" w:rsidP="00B04ACE">
      <w:pPr>
        <w:rPr>
          <w:sz w:val="24"/>
          <w:szCs w:val="24"/>
        </w:rPr>
      </w:pPr>
      <w:r w:rsidRPr="00890AF5">
        <w:rPr>
          <w:sz w:val="24"/>
          <w:szCs w:val="24"/>
        </w:rPr>
        <w:t>Задачи учебного предмета «Литература»:</w:t>
      </w:r>
    </w:p>
    <w:p w:rsidR="00B04ACE" w:rsidRPr="00890AF5" w:rsidRDefault="00B04ACE" w:rsidP="00B04ACE">
      <w:pPr>
        <w:rPr>
          <w:sz w:val="24"/>
          <w:szCs w:val="24"/>
        </w:rPr>
      </w:pPr>
      <w:r w:rsidRPr="00890AF5">
        <w:rPr>
          <w:sz w:val="24"/>
          <w:szCs w:val="24"/>
        </w:rPr>
        <w:t>получение опыта медленного чтения</w:t>
      </w:r>
      <w:r w:rsidRPr="00890AF5">
        <w:rPr>
          <w:sz w:val="24"/>
          <w:szCs w:val="24"/>
        </w:rPr>
        <w:footnoteReference w:id="3"/>
      </w:r>
      <w:r w:rsidRPr="00890AF5">
        <w:rPr>
          <w:sz w:val="24"/>
          <w:szCs w:val="24"/>
        </w:rPr>
        <w:t xml:space="preserve"> произведений русской, родной (региональной) и мировой </w:t>
      </w:r>
      <w:r w:rsidRPr="00890AF5">
        <w:rPr>
          <w:sz w:val="24"/>
          <w:szCs w:val="24"/>
        </w:rPr>
        <w:lastRenderedPageBreak/>
        <w:t>литературы;</w:t>
      </w:r>
    </w:p>
    <w:p w:rsidR="00B04ACE" w:rsidRPr="00890AF5" w:rsidRDefault="00B04ACE" w:rsidP="00B04ACE">
      <w:pPr>
        <w:rPr>
          <w:sz w:val="24"/>
          <w:szCs w:val="24"/>
        </w:rPr>
      </w:pPr>
      <w:r w:rsidRPr="00890AF5">
        <w:rPr>
          <w:sz w:val="24"/>
          <w:szCs w:val="24"/>
        </w:rPr>
        <w:t>овладение необходимым понятийным и терминологическим аппаратом, позволяющим обобщать и осмыслять читательский опыт в устной и письменной форме;</w:t>
      </w:r>
    </w:p>
    <w:p w:rsidR="00B04ACE" w:rsidRPr="00890AF5" w:rsidRDefault="00B04ACE" w:rsidP="00B04ACE">
      <w:pPr>
        <w:rPr>
          <w:sz w:val="24"/>
          <w:szCs w:val="24"/>
        </w:rPr>
      </w:pPr>
      <w:r w:rsidRPr="00890AF5">
        <w:rPr>
          <w:sz w:val="24"/>
          <w:szCs w:val="24"/>
        </w:rPr>
        <w:t>овладение навыком анализа текста художественного произведения (умение выделять основные темы произведения, его проблематику, определять жанровые и родовые, сюжетные и композиционные решения автора, место, время и способ изображения действия, стилистическое и речевое своеобразие текста, прямой и переносные планы текста, умение «видеть» подтексты);</w:t>
      </w:r>
    </w:p>
    <w:p w:rsidR="00B04ACE" w:rsidRPr="00890AF5" w:rsidRDefault="00B04ACE" w:rsidP="00B04ACE">
      <w:pPr>
        <w:rPr>
          <w:sz w:val="24"/>
          <w:szCs w:val="24"/>
        </w:rPr>
      </w:pPr>
      <w:r w:rsidRPr="00890AF5">
        <w:rPr>
          <w:sz w:val="24"/>
          <w:szCs w:val="24"/>
        </w:rPr>
        <w:t>формирование умения анализировать в устной и письменной форме самостоятельно прочитанные произведения, их отдельные фрагменты, аспекты;</w:t>
      </w:r>
    </w:p>
    <w:p w:rsidR="00B04ACE" w:rsidRPr="00890AF5" w:rsidRDefault="00B04ACE" w:rsidP="00B04ACE">
      <w:pPr>
        <w:rPr>
          <w:sz w:val="24"/>
          <w:szCs w:val="24"/>
        </w:rPr>
      </w:pPr>
      <w:r w:rsidRPr="00890AF5">
        <w:rPr>
          <w:sz w:val="24"/>
          <w:szCs w:val="24"/>
        </w:rPr>
        <w:t>формирование умения самостоятельно создавать тексты различных жанров (ответы на вопросы, рецензии, аннотации и др.);</w:t>
      </w:r>
    </w:p>
    <w:p w:rsidR="00B04ACE" w:rsidRPr="00890AF5" w:rsidRDefault="00B04ACE" w:rsidP="00B04ACE">
      <w:pPr>
        <w:rPr>
          <w:sz w:val="24"/>
          <w:szCs w:val="24"/>
        </w:rPr>
      </w:pPr>
      <w:r w:rsidRPr="00890AF5">
        <w:rPr>
          <w:sz w:val="24"/>
          <w:szCs w:val="24"/>
        </w:rPr>
        <w:t>овладение умением определять стратегию своего чтения;</w:t>
      </w:r>
    </w:p>
    <w:p w:rsidR="00B04ACE" w:rsidRPr="00890AF5" w:rsidRDefault="00B04ACE" w:rsidP="00B04ACE">
      <w:pPr>
        <w:rPr>
          <w:sz w:val="24"/>
          <w:szCs w:val="24"/>
        </w:rPr>
      </w:pPr>
      <w:r w:rsidRPr="00890AF5">
        <w:rPr>
          <w:sz w:val="24"/>
          <w:szCs w:val="24"/>
        </w:rPr>
        <w:t>овладение умением делать читательский выбор;</w:t>
      </w:r>
    </w:p>
    <w:p w:rsidR="00B04ACE" w:rsidRPr="00890AF5" w:rsidRDefault="00B04ACE" w:rsidP="00B04ACE">
      <w:pPr>
        <w:rPr>
          <w:sz w:val="24"/>
          <w:szCs w:val="24"/>
        </w:rPr>
      </w:pPr>
      <w:r w:rsidRPr="00890AF5">
        <w:rPr>
          <w:sz w:val="24"/>
          <w:szCs w:val="24"/>
        </w:rPr>
        <w:t>формирование умения использовать в читательской, учебной и исследовательской деятельности ресурсов библиотек, музеев, архивов, в том числе цифровых, виртуальных;</w:t>
      </w:r>
    </w:p>
    <w:p w:rsidR="00B04ACE" w:rsidRPr="00890AF5" w:rsidRDefault="00B04ACE" w:rsidP="00B04ACE">
      <w:pPr>
        <w:rPr>
          <w:sz w:val="24"/>
          <w:szCs w:val="24"/>
        </w:rPr>
      </w:pPr>
      <w:r w:rsidRPr="00890AF5">
        <w:rPr>
          <w:sz w:val="24"/>
          <w:szCs w:val="24"/>
        </w:rPr>
        <w:t>овладение различными формами продуктивной читательской и текстовой деятельности (проектные и исследовательские работы о литературе, искусстве и др.);</w:t>
      </w:r>
    </w:p>
    <w:p w:rsidR="00B04ACE" w:rsidRPr="00890AF5" w:rsidRDefault="00B04ACE" w:rsidP="00B04ACE">
      <w:pPr>
        <w:rPr>
          <w:sz w:val="24"/>
          <w:szCs w:val="24"/>
        </w:rPr>
      </w:pPr>
      <w:r w:rsidRPr="00890AF5">
        <w:rPr>
          <w:sz w:val="24"/>
          <w:szCs w:val="24"/>
        </w:rPr>
        <w:t>знакомство с историей литературы: русской и зарубежной литературной классикой, современным литературным процессом;</w:t>
      </w:r>
    </w:p>
    <w:p w:rsidR="00B04ACE" w:rsidRPr="00890AF5" w:rsidRDefault="00B04ACE" w:rsidP="00B04ACE">
      <w:pPr>
        <w:rPr>
          <w:sz w:val="24"/>
          <w:szCs w:val="24"/>
        </w:rPr>
      </w:pPr>
      <w:r w:rsidRPr="00890AF5">
        <w:rPr>
          <w:sz w:val="24"/>
          <w:szCs w:val="24"/>
        </w:rPr>
        <w:t>знакомство со смежными с литературой сферами искусства и научного знания (культурология, психология, социология и др.).</w:t>
      </w:r>
    </w:p>
    <w:p w:rsidR="00B04ACE" w:rsidRPr="00890AF5" w:rsidRDefault="00B04ACE" w:rsidP="00B04ACE">
      <w:pPr>
        <w:rPr>
          <w:sz w:val="24"/>
          <w:szCs w:val="24"/>
        </w:rPr>
      </w:pPr>
      <w:r w:rsidRPr="00890AF5">
        <w:rPr>
          <w:sz w:val="24"/>
          <w:szCs w:val="24"/>
        </w:rPr>
        <w:t>Перенесение фокуса внимания в литературном образовании с произведения литературы как объекта изучения на субъектность читателя</w:t>
      </w:r>
      <w:r w:rsidRPr="00890AF5">
        <w:rPr>
          <w:sz w:val="24"/>
          <w:szCs w:val="24"/>
        </w:rPr>
        <w:footnoteReference w:id="4"/>
      </w:r>
      <w:r w:rsidRPr="00890AF5">
        <w:rPr>
          <w:sz w:val="24"/>
          <w:szCs w:val="24"/>
        </w:rPr>
        <w:t xml:space="preserve"> является приоритетной задачей настоящей примерной программы, поэтому в основе ее содержания описание условий, при которых может быть организована и обеспечена самостоятельная продуктивная читательская деятельность обучающихся. Под читательской деятельностью здесь понимается определение читательской задачи, поиск и подбор текстов для чтения, их восприятие и анализ, оценка и интерпретация.</w:t>
      </w:r>
    </w:p>
    <w:p w:rsidR="00B04ACE" w:rsidRPr="00890AF5" w:rsidRDefault="00B04ACE" w:rsidP="00B04ACE">
      <w:pPr>
        <w:rPr>
          <w:sz w:val="24"/>
          <w:szCs w:val="24"/>
        </w:rPr>
      </w:pPr>
      <w:r w:rsidRPr="00890AF5">
        <w:rPr>
          <w:sz w:val="24"/>
          <w:szCs w:val="24"/>
        </w:rPr>
        <w:t>Сама по себе «прочитанность» того или иного произведения или даже перечня рекомендованных для изучения произведений отечественной и мировой классики не может считаться достаточным итогом школьного литературного образования, если при этом не сформированы личностные компетенции читателя: способность самостоятельно ориентироваться в многообразии литератур, читать и воспринимать прочитанное, анализировать его и давать ему свою оценку и интерпретацию, рекомендовать для чтения другим читателям. Важно, чтобы чтение не прерывалось вместе с завершением основного образования, а прочитанное в школе становилось базой для дальнейшего чтения и осмысления произведений как классики, так и современной литературы, определяя траекторию читательского роста личности.</w:t>
      </w:r>
    </w:p>
    <w:p w:rsidR="00B04ACE" w:rsidRPr="00890AF5" w:rsidRDefault="00B04ACE" w:rsidP="00B04ACE">
      <w:pPr>
        <w:rPr>
          <w:sz w:val="24"/>
          <w:szCs w:val="24"/>
        </w:rPr>
      </w:pPr>
      <w:r w:rsidRPr="00890AF5">
        <w:rPr>
          <w:sz w:val="24"/>
          <w:szCs w:val="24"/>
        </w:rPr>
        <w:t>Формирование читательской самостоятельности – работа в сменяющихся форматах в зоне ближайшего развития читателя (совместное медленное чтение или деятельность по поиску информации, сопровождение или создание читательских мотиваций, условия для продуктивной самостоятельной деятельности) – это ключевая задача учителя, которая во многом определяется изменением его роли в учебной деятельности в соответствии с требованиями ФГОС СОО. Составитель рабочей программы учитывает необходимость обеспечения субъектности учителя как организатора образовательного процесса и субъектности обучающегося как компетентного читателя.</w:t>
      </w:r>
    </w:p>
    <w:p w:rsidR="00B04ACE" w:rsidRPr="00890AF5" w:rsidRDefault="00B04ACE" w:rsidP="00B04ACE">
      <w:pPr>
        <w:rPr>
          <w:sz w:val="24"/>
          <w:szCs w:val="24"/>
        </w:rPr>
      </w:pPr>
      <w:r w:rsidRPr="00890AF5">
        <w:rPr>
          <w:sz w:val="24"/>
          <w:szCs w:val="24"/>
        </w:rPr>
        <w:t xml:space="preserve">Для обеспечения субъектности читателя в примерной программе предложен модульный принцип формирования рабочей программы: структура каждого модуля определена логикой освоения </w:t>
      </w:r>
      <w:r w:rsidRPr="00890AF5">
        <w:rPr>
          <w:sz w:val="24"/>
          <w:szCs w:val="24"/>
        </w:rPr>
        <w:lastRenderedPageBreak/>
        <w:t>конкретных видов читательской деятельности и последовательного формирования читательской компетентности, т.е. способности самостоятельно осуществлять читательскую деятельность на незнакомом материале.</w:t>
      </w:r>
    </w:p>
    <w:p w:rsidR="00B04ACE" w:rsidRPr="00890AF5" w:rsidRDefault="00B04ACE" w:rsidP="00B04ACE">
      <w:pPr>
        <w:rPr>
          <w:sz w:val="24"/>
          <w:szCs w:val="24"/>
        </w:rPr>
      </w:pPr>
      <w:r w:rsidRPr="00890AF5">
        <w:rPr>
          <w:sz w:val="24"/>
          <w:szCs w:val="24"/>
        </w:rPr>
        <w:t xml:space="preserve">Отличие углубленного уровня литературного образования от базового определено планируемыми предметными результатами и предполагает углубление восприятия и анализа художественных произведений, прежде всего в историко-литературном и историко-культурном контекстах, с использованием аппарата литературоведения и литературной критики; расширение спектра форм их интерпретации, в частности – других видов искусств; выполнение проектных и исследовательских работ, в том числе носящих межпредметный характер. </w:t>
      </w:r>
    </w:p>
    <w:p w:rsidR="00B04ACE" w:rsidRPr="00AE5F01" w:rsidRDefault="00B04ACE" w:rsidP="00AE5F01">
      <w:pPr>
        <w:rPr>
          <w:b/>
          <w:sz w:val="24"/>
          <w:szCs w:val="24"/>
        </w:rPr>
      </w:pPr>
      <w:r w:rsidRPr="00AE5F01">
        <w:rPr>
          <w:b/>
          <w:sz w:val="24"/>
          <w:szCs w:val="24"/>
        </w:rPr>
        <w:t>Содержание программы</w:t>
      </w:r>
    </w:p>
    <w:p w:rsidR="00B04ACE" w:rsidRPr="00890AF5" w:rsidRDefault="00B04ACE" w:rsidP="00B04ACE">
      <w:pPr>
        <w:rPr>
          <w:sz w:val="24"/>
          <w:szCs w:val="24"/>
        </w:rPr>
      </w:pPr>
      <w:r w:rsidRPr="00890AF5">
        <w:rPr>
          <w:sz w:val="24"/>
          <w:szCs w:val="24"/>
        </w:rPr>
        <w:t>Дидактической единицей программы определен учебный модуль – логически самостоятельный компонент учебной программы. Учебный материал для составления модулей рабочей программы и их количество определяются составителем в зависимости от того, как будут распределены учебные задачи по достижению планируемых результатов. Достижение результата (или нескольких результатов) фиксируется обязательной итоговой (контрольной) работой в конце каждого модуля.</w:t>
      </w:r>
    </w:p>
    <w:p w:rsidR="00B04ACE" w:rsidRPr="00890AF5" w:rsidRDefault="00B04ACE" w:rsidP="00B04ACE">
      <w:pPr>
        <w:rPr>
          <w:sz w:val="24"/>
          <w:szCs w:val="24"/>
        </w:rPr>
      </w:pPr>
      <w:r w:rsidRPr="00890AF5">
        <w:rPr>
          <w:sz w:val="24"/>
          <w:szCs w:val="24"/>
        </w:rPr>
        <w:t>Для определения содержания модулей в примерной программе предложен проблемно-тематический принцип, который позволяет составителю рабочей программы выбрать учебный материал (список произведений для чтения на уроке, для самостоятельного чтения, перечень теоретико-литературных понятий, материал для формирования межпредметных связей, привлекаемый внешкольный ресурс и т.п.). Таким образом, перед составителем рабочей программы стоят задачи – определить способ (принцип) распределения планируемых результатов, обеспечить их достижение средствами учебного материала, сформировать контрольно-измерительные материалы (задания для проведения итоговых работ).</w:t>
      </w:r>
    </w:p>
    <w:p w:rsidR="00B04ACE" w:rsidRPr="00890AF5" w:rsidRDefault="00B04ACE" w:rsidP="00B04ACE">
      <w:pPr>
        <w:rPr>
          <w:sz w:val="24"/>
          <w:szCs w:val="24"/>
        </w:rPr>
      </w:pPr>
      <w:r w:rsidRPr="00890AF5">
        <w:rPr>
          <w:sz w:val="24"/>
          <w:szCs w:val="24"/>
        </w:rPr>
        <w:t>При определении содержания каждого из модулей учитывается следующее условие – обязательное присутствие среди учебного материала ключевых произведений русской литературы, наличие списка для самостоятельного чтения и заданий к нему. Присутствие произведений мировой и родной (региональной) литературы должно носить сбалансированный характер. Внутри отдельного модуля произведения различной жанрово-родовой принадлежности, времени создания и авторства, различных направлений и стилей даются в сравнительно-сопоставительном рассмотрении для последовательного формирования у обучающегося умения самостоятельно читать и выявлять общие темы и проблемы у двух и более произведений, видя и отмечая как общее, так и различия и делая выводы о художественных особенностях того или иного произведения.</w:t>
      </w:r>
    </w:p>
    <w:p w:rsidR="00B04ACE" w:rsidRPr="00890AF5" w:rsidRDefault="00B04ACE" w:rsidP="00B04ACE">
      <w:pPr>
        <w:rPr>
          <w:sz w:val="24"/>
          <w:szCs w:val="24"/>
        </w:rPr>
      </w:pPr>
      <w:r w:rsidRPr="00890AF5">
        <w:rPr>
          <w:sz w:val="24"/>
          <w:szCs w:val="24"/>
        </w:rPr>
        <w:t>Принцип формирования историзма восприятия литературы может быть осуществлен следующими способами: историко-хронологическим изучением – тематические блоки изучаются на произведениях отдельного исторического периода; проблемно-тематическим изучением, когда для раскрытия темы берется несколько произведений, принадлежащих разным историко-литературным периодам. В таком случае сходства и различия подходов писателей к конкретной проблеме или теме в разные эпохи могут быть осмыслены обучающимися в процессе сопоставительного анализа разных произведений.</w:t>
      </w:r>
    </w:p>
    <w:p w:rsidR="00B04ACE" w:rsidRPr="00890AF5" w:rsidRDefault="00B04ACE" w:rsidP="00B04ACE">
      <w:pPr>
        <w:rPr>
          <w:sz w:val="24"/>
          <w:szCs w:val="24"/>
        </w:rPr>
      </w:pPr>
      <w:r w:rsidRPr="00890AF5">
        <w:rPr>
          <w:sz w:val="24"/>
          <w:szCs w:val="24"/>
        </w:rPr>
        <w:t>В приложении к примерной программе дается рекомендательный список литературы, который может быть дополнен или адаптирован с учетом особенностей региона, специфики образовательной организации (ее профиля, условий для реализации элективных и факультативных курсов, возможности сетевого партнерского взаимодействия с другими образовательными организациями, учреждениями культуры, общественными организациями и др.).</w:t>
      </w:r>
    </w:p>
    <w:p w:rsidR="00B04ACE" w:rsidRPr="00890AF5" w:rsidRDefault="00B04ACE" w:rsidP="00B04ACE">
      <w:pPr>
        <w:rPr>
          <w:sz w:val="24"/>
          <w:szCs w:val="24"/>
        </w:rPr>
      </w:pPr>
      <w:r w:rsidRPr="00890AF5">
        <w:rPr>
          <w:sz w:val="24"/>
          <w:szCs w:val="24"/>
        </w:rPr>
        <w:t>Деятельность на уроке литературы</w:t>
      </w:r>
    </w:p>
    <w:p w:rsidR="00B04ACE" w:rsidRPr="00890AF5" w:rsidRDefault="00B04ACE" w:rsidP="00B04ACE">
      <w:pPr>
        <w:rPr>
          <w:sz w:val="24"/>
          <w:szCs w:val="24"/>
        </w:rPr>
      </w:pPr>
      <w:r w:rsidRPr="00890AF5">
        <w:rPr>
          <w:sz w:val="24"/>
          <w:szCs w:val="24"/>
        </w:rPr>
        <w:t>Освоение стратегий чтения художественного произведения:   чтение конкретных произведений на уроке, стратегию чтения которых выбирает учитель (медленное чтение с элементами комментирования; комплексный анализ художественного текста; сравнительно-сопоставительное (компаративное) чтение и др.). В процессе данной деятельности осваиваются основные приемы и методы работы с художественным текстом. Произведения для работы на уроке определяются составителем рабочей программы (рекомендуется, что во время изучения одного модуля для медленного чтения на уроке выбирается 1–2 произведения, для компаративного чтения должны быть выбраны не менее 2 произведений).</w:t>
      </w:r>
    </w:p>
    <w:p w:rsidR="00B04ACE" w:rsidRPr="00890AF5" w:rsidRDefault="00B04ACE" w:rsidP="00B04ACE">
      <w:pPr>
        <w:rPr>
          <w:sz w:val="24"/>
          <w:szCs w:val="24"/>
        </w:rPr>
      </w:pPr>
      <w:r w:rsidRPr="00890AF5">
        <w:rPr>
          <w:sz w:val="24"/>
          <w:szCs w:val="24"/>
        </w:rPr>
        <w:t>Анализ художественного текста</w:t>
      </w:r>
    </w:p>
    <w:p w:rsidR="00B04ACE" w:rsidRPr="00890AF5" w:rsidRDefault="00B04ACE" w:rsidP="00B04ACE">
      <w:pPr>
        <w:rPr>
          <w:sz w:val="24"/>
          <w:szCs w:val="24"/>
        </w:rPr>
      </w:pPr>
      <w:r w:rsidRPr="00890AF5">
        <w:rPr>
          <w:sz w:val="24"/>
          <w:szCs w:val="24"/>
        </w:rPr>
        <w:lastRenderedPageBreak/>
        <w:t>Определение темы (тем) и проблемы (проблем) произведения. Определение жанрово-родовой принадлежности. Субъектная организация. Пространство и время в художественном произведении. Роль сюжета, своеобразие конфликта (конфликтов), его составляющих (вступление, завязка, развитие, кульминация, развязка, эпилог). Предметный мир произведения. Система образов персонажей. Ключевые мотивы и образы произведения. Стих и проза как две основные формы организации текста.</w:t>
      </w:r>
    </w:p>
    <w:p w:rsidR="00B04ACE" w:rsidRPr="00890AF5" w:rsidRDefault="00B04ACE" w:rsidP="00B04ACE">
      <w:pPr>
        <w:rPr>
          <w:sz w:val="24"/>
          <w:szCs w:val="24"/>
        </w:rPr>
      </w:pPr>
      <w:r w:rsidRPr="00890AF5">
        <w:rPr>
          <w:sz w:val="24"/>
          <w:szCs w:val="24"/>
        </w:rPr>
        <w:t>Методы анализа</w:t>
      </w:r>
    </w:p>
    <w:p w:rsidR="00B04ACE" w:rsidRPr="00890AF5" w:rsidRDefault="00B04ACE" w:rsidP="00B04ACE">
      <w:pPr>
        <w:rPr>
          <w:sz w:val="24"/>
          <w:szCs w:val="24"/>
        </w:rPr>
      </w:pPr>
      <w:r w:rsidRPr="00890AF5">
        <w:rPr>
          <w:sz w:val="24"/>
          <w:szCs w:val="24"/>
        </w:rPr>
        <w:t>Мотивный анализ. Поуровневый анализ. Компаративный анализ. Структурный анализ (метод анализа бинарных оппозиций). Стиховедческий анализ.</w:t>
      </w:r>
    </w:p>
    <w:p w:rsidR="00B04ACE" w:rsidRPr="00890AF5" w:rsidRDefault="00B04ACE" w:rsidP="00B04ACE">
      <w:pPr>
        <w:rPr>
          <w:sz w:val="24"/>
          <w:szCs w:val="24"/>
        </w:rPr>
      </w:pPr>
      <w:r w:rsidRPr="00890AF5">
        <w:rPr>
          <w:sz w:val="24"/>
          <w:szCs w:val="24"/>
        </w:rPr>
        <w:t>Работа с интерпретациями и смежными видами искусств и областями знания</w:t>
      </w:r>
    </w:p>
    <w:p w:rsidR="00B04ACE" w:rsidRPr="00890AF5" w:rsidRDefault="00B04ACE" w:rsidP="00B04ACE">
      <w:pPr>
        <w:rPr>
          <w:sz w:val="24"/>
          <w:szCs w:val="24"/>
        </w:rPr>
      </w:pPr>
      <w:r w:rsidRPr="00890AF5">
        <w:rPr>
          <w:sz w:val="24"/>
          <w:szCs w:val="24"/>
        </w:rPr>
        <w:t xml:space="preserve">Анализ и интерпретация: на базовом уровне обучающиеся понимают разницу между аналитической работой с текстом, его составляющими, – и интерпретационной деятельностью. Интерпретация научная и творческая (рецензия, сочинение и стилизация, пародия, иллюстрация, другой способ визуализации); индивидуальная и коллективная (исполнение чтецом и спектакль, экранизация). Интерпретация литературного произведения другими видами искусства (знакомство с отдельными театральными постановками, экранизациями; с пластическими интерпретациями образов и сюжетов литературы). Связи литературы с историей; психологией; философией; мифологией и религией; естественными науками (основы историко-культурного комментирования, привлечение научных знаний для интерпретации художественного произведения). </w:t>
      </w:r>
    </w:p>
    <w:p w:rsidR="00B04ACE" w:rsidRPr="00890AF5" w:rsidRDefault="00B04ACE" w:rsidP="00B04ACE">
      <w:pPr>
        <w:rPr>
          <w:sz w:val="24"/>
          <w:szCs w:val="24"/>
        </w:rPr>
      </w:pPr>
      <w:r w:rsidRPr="00890AF5">
        <w:rPr>
          <w:sz w:val="24"/>
          <w:szCs w:val="24"/>
        </w:rPr>
        <w:t>Самостоятельное чтение</w:t>
      </w:r>
    </w:p>
    <w:p w:rsidR="00B04ACE" w:rsidRPr="00890AF5" w:rsidRDefault="00B04ACE" w:rsidP="00B04ACE">
      <w:pPr>
        <w:rPr>
          <w:sz w:val="24"/>
          <w:szCs w:val="24"/>
        </w:rPr>
      </w:pPr>
      <w:r w:rsidRPr="00890AF5">
        <w:rPr>
          <w:sz w:val="24"/>
          <w:szCs w:val="24"/>
        </w:rPr>
        <w:t>Произведения для самостоятельного чтения предлагаются обучающимся в рамках списка литературы к модулю. На материале произведений из этого списка обучающиеся выполняют итоговую письменную работу по теме модуля (демонстрируют уровень владения основными приемами и методами анализа текста).</w:t>
      </w:r>
    </w:p>
    <w:p w:rsidR="00B04ACE" w:rsidRPr="00890AF5" w:rsidRDefault="00B04ACE" w:rsidP="00B04ACE">
      <w:pPr>
        <w:rPr>
          <w:sz w:val="24"/>
          <w:szCs w:val="24"/>
        </w:rPr>
      </w:pPr>
      <w:r w:rsidRPr="00890AF5">
        <w:rPr>
          <w:sz w:val="24"/>
          <w:szCs w:val="24"/>
        </w:rPr>
        <w:t>Создание собственного текста</w:t>
      </w:r>
    </w:p>
    <w:p w:rsidR="00B04ACE" w:rsidRPr="00890AF5" w:rsidRDefault="00B04ACE" w:rsidP="00B04ACE">
      <w:pPr>
        <w:rPr>
          <w:sz w:val="24"/>
          <w:szCs w:val="24"/>
        </w:rPr>
      </w:pPr>
      <w:r w:rsidRPr="00890AF5">
        <w:rPr>
          <w:sz w:val="24"/>
          <w:szCs w:val="24"/>
        </w:rPr>
        <w:t>В устной и письменной форме обобщение и анализ своего читательского опыта. Устные жанры: краткий ответ на вопрос, сообщение (о произведении, об авторе, об интерпретации произведения), мини-экскурсия, устная защита проекта. Письменные жанры: краткий ответ на вопрос, мини-сочинение, сочинение-размышление, эссе, аннотация, рецензия, обзор (литературы по теме, книжных новинок, критических статей), научное сообщение, проект и презентация проекта. Критерии оценки письменных работ, посвященных анализу самостоятельно прочитанных произведений, приведены в разделе «Результаты».</w:t>
      </w:r>
    </w:p>
    <w:p w:rsidR="00B04ACE" w:rsidRPr="00890AF5" w:rsidRDefault="00B04ACE" w:rsidP="00B04ACE">
      <w:pPr>
        <w:rPr>
          <w:sz w:val="24"/>
          <w:szCs w:val="24"/>
        </w:rPr>
      </w:pPr>
      <w:r w:rsidRPr="00890AF5">
        <w:rPr>
          <w:sz w:val="24"/>
          <w:szCs w:val="24"/>
        </w:rPr>
        <w:t>Использование ресурса</w:t>
      </w:r>
    </w:p>
    <w:p w:rsidR="00B04ACE" w:rsidRPr="00890AF5" w:rsidRDefault="00B04ACE" w:rsidP="00B04ACE">
      <w:pPr>
        <w:rPr>
          <w:sz w:val="24"/>
          <w:szCs w:val="24"/>
        </w:rPr>
      </w:pPr>
      <w:r w:rsidRPr="00890AF5">
        <w:rPr>
          <w:sz w:val="24"/>
          <w:szCs w:val="24"/>
        </w:rPr>
        <w:t>Использование библиотечных, архивных, электронных ресурсов при работе с произведением, изучаемым в классе. Развитие навыков обращения к справочно-информационным ресурсам, в том числе и виртуальным. Самостоятельная деятельность, связанная с поиском информации о писателе, произведении, его интерпретациях. Формирование навыка ориентации в периодических изданиях, других информационных ресурсах, освещающих литературные новинки, рецензии современных критиков, события литературной жизни (премии, мероприятия, фестивали и т.п.).</w:t>
      </w:r>
    </w:p>
    <w:p w:rsidR="00B04ACE" w:rsidRPr="00890AF5" w:rsidRDefault="00B04ACE" w:rsidP="00B04ACE">
      <w:pPr>
        <w:rPr>
          <w:sz w:val="24"/>
          <w:szCs w:val="24"/>
        </w:rPr>
      </w:pPr>
      <w:r w:rsidRPr="00890AF5">
        <w:rPr>
          <w:sz w:val="24"/>
          <w:szCs w:val="24"/>
        </w:rPr>
        <w:t>Учебно-методическое и материально-техническое обеспечение</w:t>
      </w:r>
    </w:p>
    <w:p w:rsidR="00B04ACE" w:rsidRPr="00890AF5" w:rsidRDefault="00B04ACE" w:rsidP="00B04ACE">
      <w:pPr>
        <w:rPr>
          <w:sz w:val="24"/>
          <w:szCs w:val="24"/>
        </w:rPr>
      </w:pPr>
      <w:r w:rsidRPr="00890AF5">
        <w:rPr>
          <w:sz w:val="24"/>
          <w:szCs w:val="24"/>
        </w:rPr>
        <w:t>1. Заявленная в примерной программе вариативность учебного материала обеспечивается средствами общефедерального, региональных, а также общественных ресурсов, которые обслуживают составителя рабочей программы, учителя, планирующего образовательную деятельность и составляющего список для чтения; обучающегося, выполняющего самостоятельную работу:</w:t>
      </w:r>
    </w:p>
    <w:p w:rsidR="00B04ACE" w:rsidRPr="00890AF5" w:rsidRDefault="00B04ACE" w:rsidP="00B04ACE">
      <w:pPr>
        <w:rPr>
          <w:sz w:val="24"/>
          <w:szCs w:val="24"/>
        </w:rPr>
      </w:pPr>
      <w:r w:rsidRPr="00890AF5">
        <w:rPr>
          <w:sz w:val="24"/>
          <w:szCs w:val="24"/>
        </w:rPr>
        <w:t>списками рекомендуемых к изучению в школе произведений русской, родной, мировой классики;</w:t>
      </w:r>
    </w:p>
    <w:p w:rsidR="00B04ACE" w:rsidRPr="00890AF5" w:rsidRDefault="00B04ACE" w:rsidP="00B04ACE">
      <w:pPr>
        <w:rPr>
          <w:sz w:val="24"/>
          <w:szCs w:val="24"/>
        </w:rPr>
      </w:pPr>
      <w:r w:rsidRPr="00890AF5">
        <w:rPr>
          <w:sz w:val="24"/>
          <w:szCs w:val="24"/>
        </w:rPr>
        <w:t xml:space="preserve">аннотированными списками произведений XX – начала XXI в., рекомендуемых для включения в рабочую программу как для изучения на уроках, так и для самостоятельного чтения; </w:t>
      </w:r>
    </w:p>
    <w:p w:rsidR="00B04ACE" w:rsidRPr="00890AF5" w:rsidRDefault="00B04ACE" w:rsidP="00B04ACE">
      <w:pPr>
        <w:rPr>
          <w:sz w:val="24"/>
          <w:szCs w:val="24"/>
        </w:rPr>
      </w:pPr>
      <w:r w:rsidRPr="00890AF5">
        <w:rPr>
          <w:sz w:val="24"/>
          <w:szCs w:val="24"/>
        </w:rPr>
        <w:t>тематическими подборками произведений, рекомендованных для освоения конкретных теоретико- и историко-литературных понятий;</w:t>
      </w:r>
    </w:p>
    <w:p w:rsidR="00B04ACE" w:rsidRPr="00890AF5" w:rsidRDefault="00B04ACE" w:rsidP="00B04ACE">
      <w:pPr>
        <w:rPr>
          <w:sz w:val="24"/>
          <w:szCs w:val="24"/>
        </w:rPr>
      </w:pPr>
      <w:r w:rsidRPr="00890AF5">
        <w:rPr>
          <w:sz w:val="24"/>
          <w:szCs w:val="24"/>
        </w:rPr>
        <w:t>тезаурусом этих понятий или списком рекомендованных справочников, словарей и научно-методических работ по теории и истории литературы;</w:t>
      </w:r>
    </w:p>
    <w:p w:rsidR="00B04ACE" w:rsidRPr="00890AF5" w:rsidRDefault="00B04ACE" w:rsidP="00B04ACE">
      <w:pPr>
        <w:rPr>
          <w:sz w:val="24"/>
          <w:szCs w:val="24"/>
        </w:rPr>
      </w:pPr>
      <w:r w:rsidRPr="00890AF5">
        <w:rPr>
          <w:sz w:val="24"/>
          <w:szCs w:val="24"/>
        </w:rPr>
        <w:t>подборкой учебного материала.</w:t>
      </w:r>
    </w:p>
    <w:p w:rsidR="00B04ACE" w:rsidRPr="00890AF5" w:rsidRDefault="00B04ACE" w:rsidP="00B04ACE">
      <w:pPr>
        <w:rPr>
          <w:sz w:val="24"/>
          <w:szCs w:val="24"/>
        </w:rPr>
      </w:pPr>
      <w:r w:rsidRPr="00890AF5">
        <w:rPr>
          <w:sz w:val="24"/>
          <w:szCs w:val="24"/>
        </w:rPr>
        <w:t xml:space="preserve">2. Эффективность литературного образования (формирования читательской компетенции) напрямую зависит от того, насколько полным и отвечающим интересам и потребностям всех участников </w:t>
      </w:r>
      <w:r w:rsidRPr="00890AF5">
        <w:rPr>
          <w:sz w:val="24"/>
          <w:szCs w:val="24"/>
        </w:rPr>
        <w:lastRenderedPageBreak/>
        <w:t xml:space="preserve">образовательной деятельности будет библиотечное обеспечение: возможность обращаться к самым разным произведениям, историческим материалам, иллюстрациям, экранизациям и театральным постановкам. </w:t>
      </w:r>
    </w:p>
    <w:p w:rsidR="00B04ACE" w:rsidRPr="00890AF5" w:rsidRDefault="00B04ACE" w:rsidP="00B04ACE">
      <w:pPr>
        <w:rPr>
          <w:sz w:val="24"/>
          <w:szCs w:val="24"/>
        </w:rPr>
      </w:pPr>
      <w:r w:rsidRPr="00890AF5">
        <w:rPr>
          <w:sz w:val="24"/>
          <w:szCs w:val="24"/>
        </w:rPr>
        <w:t>Доступность того или иного материала и его востребованность в ходе обучения должны быть направлены в первую очередь на формирование знаний о способах обеспечения личных и учебных потребностей в чтении или поиске информации, навыках их использования.</w:t>
      </w:r>
    </w:p>
    <w:p w:rsidR="00B04ACE" w:rsidRPr="00890AF5" w:rsidRDefault="00B04ACE" w:rsidP="00B04ACE">
      <w:pPr>
        <w:rPr>
          <w:sz w:val="24"/>
          <w:szCs w:val="24"/>
        </w:rPr>
      </w:pPr>
      <w:r w:rsidRPr="00890AF5">
        <w:rPr>
          <w:sz w:val="24"/>
          <w:szCs w:val="24"/>
        </w:rPr>
        <w:t>Реализация библиотечного обеспечения образовательной деятельности может иметь самые разные варианты решения, зависящие от условий региона: развитие муниципальных публичных библиотек, системы мобильных библиотечных станций («библиомобилей»), надежное интернет-обслуживание и открытый доступ к цифровым библиотекам и др. Сетевое образовательное взаимодействие образовательной организации и библиотеки должно быть регламентировано рабочей программой образовательной организации и отражено в уставных и программных документах библиотеки.</w:t>
      </w:r>
    </w:p>
    <w:p w:rsidR="00B04ACE" w:rsidRPr="00890AF5" w:rsidRDefault="00B04ACE" w:rsidP="00B04ACE">
      <w:pPr>
        <w:rPr>
          <w:sz w:val="24"/>
          <w:szCs w:val="24"/>
        </w:rPr>
      </w:pPr>
      <w:r w:rsidRPr="00890AF5">
        <w:rPr>
          <w:sz w:val="24"/>
          <w:szCs w:val="24"/>
        </w:rPr>
        <w:t>3. Предложенный в программе принцип достижения предметных результатов требует последовательной разработки новой методологии, которая определит типологию учебных заданий и сценариев организации самостоятельной работы; разработку и постоянное обновление пакета предлагаемых заданий, позволяющих сочетать использование урочных и внеурочных форм работы, привлечение нового литературного материала; возможные решения задач, с которыми учитель и ученик сталкиваются в самостоятельной читательской деятельности; разработку учебных пособий открытого типа (организующих самостоятельную продуктивную читательскую и текстовую деятельность).</w:t>
      </w:r>
    </w:p>
    <w:p w:rsidR="00B04ACE" w:rsidRPr="00890AF5" w:rsidRDefault="00B04ACE" w:rsidP="00B04ACE">
      <w:pPr>
        <w:rPr>
          <w:sz w:val="24"/>
          <w:szCs w:val="24"/>
        </w:rPr>
      </w:pPr>
      <w:r w:rsidRPr="00890AF5">
        <w:rPr>
          <w:sz w:val="24"/>
          <w:szCs w:val="24"/>
        </w:rPr>
        <w:t>4. На региональном и районном уровнях обеспечивается сетевое образовательное взаимодействие образовательной организации с учреждениями науки и культуры; нормативное правовое и программное обеспечение.</w:t>
      </w:r>
    </w:p>
    <w:p w:rsidR="00B04ACE" w:rsidRPr="00890AF5" w:rsidRDefault="00B04ACE" w:rsidP="00B04ACE">
      <w:pPr>
        <w:rPr>
          <w:sz w:val="24"/>
          <w:szCs w:val="24"/>
        </w:rPr>
      </w:pPr>
      <w:r w:rsidRPr="00890AF5">
        <w:rPr>
          <w:sz w:val="24"/>
          <w:szCs w:val="24"/>
        </w:rPr>
        <w:t xml:space="preserve">Список рекомендуемых произведений и авторов к программе по литературе для 10–11-х классов </w:t>
      </w:r>
    </w:p>
    <w:p w:rsidR="00B04ACE" w:rsidRPr="00890AF5" w:rsidRDefault="00B04ACE" w:rsidP="00B04ACE">
      <w:pPr>
        <w:rPr>
          <w:sz w:val="24"/>
          <w:szCs w:val="24"/>
        </w:rPr>
      </w:pPr>
      <w:r w:rsidRPr="00890AF5">
        <w:rPr>
          <w:sz w:val="24"/>
          <w:szCs w:val="24"/>
        </w:rPr>
        <w:t>Рабочая программа учебного курса строится на произведениях из трех списков: А, В и С (см. таблицу ниже). Эти три списка равноправны по статусу.</w:t>
      </w:r>
    </w:p>
    <w:p w:rsidR="00B04ACE" w:rsidRPr="00890AF5" w:rsidRDefault="00B04ACE" w:rsidP="00B04ACE">
      <w:pPr>
        <w:rPr>
          <w:sz w:val="24"/>
          <w:szCs w:val="24"/>
        </w:rPr>
      </w:pPr>
      <w:r w:rsidRPr="00890AF5">
        <w:rPr>
          <w:sz w:val="24"/>
          <w:szCs w:val="24"/>
        </w:rPr>
        <w:t xml:space="preserve">Список А представляет собой перечень конкретных произведений, занявших в силу традиции особое место в школьном преподавании русской литературы. </w:t>
      </w:r>
    </w:p>
    <w:p w:rsidR="00B04ACE" w:rsidRPr="00890AF5" w:rsidRDefault="00B04ACE" w:rsidP="00B04ACE">
      <w:pPr>
        <w:rPr>
          <w:sz w:val="24"/>
          <w:szCs w:val="24"/>
        </w:rPr>
      </w:pPr>
      <w:r w:rsidRPr="00890AF5">
        <w:rPr>
          <w:sz w:val="24"/>
          <w:szCs w:val="24"/>
        </w:rPr>
        <w:t xml:space="preserve">Список В представляет собой перечень авторов, чьи произведения и творческие биографии имеют давнюю историю изучения в школьном курсе литературы. Список содержит примеры тех произведений, которые могут изучаться – конкретное произведение каждого автора выбирается составителем программы. </w:t>
      </w:r>
    </w:p>
    <w:p w:rsidR="00B04ACE" w:rsidRPr="00890AF5" w:rsidRDefault="00B04ACE" w:rsidP="00B04ACE">
      <w:pPr>
        <w:rPr>
          <w:sz w:val="24"/>
          <w:szCs w:val="24"/>
        </w:rPr>
      </w:pPr>
      <w:r w:rsidRPr="00890AF5">
        <w:rPr>
          <w:sz w:val="24"/>
          <w:szCs w:val="24"/>
        </w:rPr>
        <w:t>Список С представляет собой перечень тем и литературных явлений, выделенных по определенному принципу (теоретико- или историко-литературному). Конкретного автора и произведение, на материале которого может быть изучено данное литературное явление, выбирает составитель программы. Данный список определяет содержание модулей, которые строятся вокруг важных смысловых точек литературного процесса. Те авторы, произведения которых попали также в Список В, здесь снабжены дополнительным списком рекомендуемых к изучению произведений, не повторяющим произведения из списка В.</w:t>
      </w:r>
    </w:p>
    <w:p w:rsidR="00B04ACE" w:rsidRPr="00890AF5" w:rsidRDefault="00B04ACE" w:rsidP="00B04ACE">
      <w:pPr>
        <w:rPr>
          <w:sz w:val="24"/>
          <w:szCs w:val="24"/>
        </w:rPr>
      </w:pPr>
      <w:r w:rsidRPr="00890AF5">
        <w:rPr>
          <w:sz w:val="24"/>
          <w:szCs w:val="24"/>
        </w:rPr>
        <w:t xml:space="preserve">Для удобства работы со списком С материал в нем разделен на 7 блоков: </w:t>
      </w:r>
    </w:p>
    <w:p w:rsidR="00B04ACE" w:rsidRPr="00890AF5" w:rsidRDefault="00B04ACE" w:rsidP="00B04ACE">
      <w:pPr>
        <w:rPr>
          <w:sz w:val="24"/>
          <w:szCs w:val="24"/>
        </w:rPr>
      </w:pPr>
      <w:r w:rsidRPr="00890AF5">
        <w:rPr>
          <w:sz w:val="24"/>
          <w:szCs w:val="24"/>
        </w:rPr>
        <w:t>Поэзия середины и второй половины XIX века</w:t>
      </w:r>
    </w:p>
    <w:p w:rsidR="00B04ACE" w:rsidRPr="00890AF5" w:rsidRDefault="00B04ACE" w:rsidP="00B04ACE">
      <w:pPr>
        <w:rPr>
          <w:sz w:val="24"/>
          <w:szCs w:val="24"/>
        </w:rPr>
      </w:pPr>
      <w:r w:rsidRPr="00890AF5">
        <w:rPr>
          <w:sz w:val="24"/>
          <w:szCs w:val="24"/>
        </w:rPr>
        <w:t xml:space="preserve">Реализм XIX–ХХ века </w:t>
      </w:r>
    </w:p>
    <w:p w:rsidR="00B04ACE" w:rsidRPr="00890AF5" w:rsidRDefault="00B04ACE" w:rsidP="00B04ACE">
      <w:pPr>
        <w:rPr>
          <w:sz w:val="24"/>
          <w:szCs w:val="24"/>
        </w:rPr>
      </w:pPr>
      <w:r w:rsidRPr="00890AF5">
        <w:rPr>
          <w:sz w:val="24"/>
          <w:szCs w:val="24"/>
        </w:rPr>
        <w:t xml:space="preserve">Модернизм конца XIX – ХХ века </w:t>
      </w:r>
    </w:p>
    <w:p w:rsidR="00B04ACE" w:rsidRPr="00890AF5" w:rsidRDefault="00B04ACE" w:rsidP="00B04ACE">
      <w:pPr>
        <w:rPr>
          <w:sz w:val="24"/>
          <w:szCs w:val="24"/>
        </w:rPr>
      </w:pPr>
      <w:r w:rsidRPr="00890AF5">
        <w:rPr>
          <w:sz w:val="24"/>
          <w:szCs w:val="24"/>
        </w:rPr>
        <w:t xml:space="preserve">Литература советского времени </w:t>
      </w:r>
    </w:p>
    <w:p w:rsidR="00B04ACE" w:rsidRPr="00890AF5" w:rsidRDefault="00B04ACE" w:rsidP="00B04ACE">
      <w:pPr>
        <w:rPr>
          <w:sz w:val="24"/>
          <w:szCs w:val="24"/>
        </w:rPr>
      </w:pPr>
      <w:r w:rsidRPr="00890AF5">
        <w:rPr>
          <w:sz w:val="24"/>
          <w:szCs w:val="24"/>
        </w:rPr>
        <w:t>Современный литературный процесс</w:t>
      </w:r>
    </w:p>
    <w:p w:rsidR="00B04ACE" w:rsidRPr="00890AF5" w:rsidRDefault="00B04ACE" w:rsidP="00B04ACE">
      <w:pPr>
        <w:rPr>
          <w:sz w:val="24"/>
          <w:szCs w:val="24"/>
        </w:rPr>
      </w:pPr>
      <w:r w:rsidRPr="00890AF5">
        <w:rPr>
          <w:sz w:val="24"/>
          <w:szCs w:val="24"/>
        </w:rPr>
        <w:t>Мировая литература XIX–ХХ века</w:t>
      </w:r>
    </w:p>
    <w:p w:rsidR="00B04ACE" w:rsidRPr="00890AF5" w:rsidRDefault="00B04ACE" w:rsidP="00B04ACE">
      <w:pPr>
        <w:rPr>
          <w:sz w:val="24"/>
          <w:szCs w:val="24"/>
        </w:rPr>
      </w:pPr>
      <w:r w:rsidRPr="00890AF5">
        <w:rPr>
          <w:sz w:val="24"/>
          <w:szCs w:val="24"/>
        </w:rPr>
        <w:t>Родная (региональная) литература</w:t>
      </w:r>
    </w:p>
    <w:p w:rsidR="00B04ACE" w:rsidRPr="008E0BF4" w:rsidRDefault="00B04ACE" w:rsidP="00B04ACE">
      <w:r w:rsidRPr="00890AF5">
        <w:rPr>
          <w:sz w:val="24"/>
          <w:szCs w:val="24"/>
        </w:rPr>
        <w:t>Такое деление, не совпадающее в полной мере с традиционным делением на историко-литературные периоды, предложено для того, чтобы в рамках изучения каждого из блоков можно было создавать условия для формирования историзма восприятия литературного процесса, проводя сопоставительное рассмотрение произведений, созданных в разные периоды, но объединенных близостью творческого метода (например, «реализм»), литературного направления (например, «модернизм»), культурно-исторической эпохи (например, «советское время») и т.п. Если творчество того или иного автора может быть рассмотрено сразу в нескольких</w:t>
      </w:r>
      <w:r w:rsidRPr="008E0BF4">
        <w:t xml:space="preserve"> блоках, рекомендуемые к изучению </w:t>
      </w:r>
      <w:r w:rsidRPr="00EC1AAD">
        <w:rPr>
          <w:sz w:val="24"/>
          <w:szCs w:val="24"/>
        </w:rPr>
        <w:lastRenderedPageBreak/>
        <w:t>его произведения указываются лишь в одном из них, а в остальных имя автора помечено астериском*.</w:t>
      </w:r>
      <w:r w:rsidRPr="008E0BF4">
        <w:t xml:space="preserve"> </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3402"/>
        <w:gridCol w:w="5387"/>
      </w:tblGrid>
      <w:tr w:rsidR="00B04ACE" w:rsidRPr="008E0BF4" w:rsidTr="00B04ACE">
        <w:tc>
          <w:tcPr>
            <w:tcW w:w="1951" w:type="dxa"/>
            <w:tcBorders>
              <w:top w:val="single" w:sz="4" w:space="0" w:color="auto"/>
              <w:left w:val="single" w:sz="4" w:space="0" w:color="auto"/>
              <w:bottom w:val="single" w:sz="4" w:space="0" w:color="auto"/>
              <w:right w:val="single" w:sz="4" w:space="0" w:color="auto"/>
            </w:tcBorders>
            <w:hideMark/>
          </w:tcPr>
          <w:p w:rsidR="00B04ACE" w:rsidRPr="008E0BF4" w:rsidRDefault="00B04ACE" w:rsidP="00890AF5">
            <w:pPr>
              <w:rPr>
                <w:highlight w:val="white"/>
              </w:rPr>
            </w:pPr>
            <w:r w:rsidRPr="008E0BF4">
              <w:rPr>
                <w:highlight w:val="white"/>
              </w:rPr>
              <w:t>Список А</w:t>
            </w:r>
          </w:p>
        </w:tc>
        <w:tc>
          <w:tcPr>
            <w:tcW w:w="3402" w:type="dxa"/>
            <w:tcBorders>
              <w:top w:val="single" w:sz="4" w:space="0" w:color="auto"/>
              <w:left w:val="single" w:sz="4" w:space="0" w:color="auto"/>
              <w:bottom w:val="single" w:sz="4" w:space="0" w:color="auto"/>
              <w:right w:val="single" w:sz="4" w:space="0" w:color="auto"/>
            </w:tcBorders>
            <w:hideMark/>
          </w:tcPr>
          <w:p w:rsidR="00B04ACE" w:rsidRPr="008E0BF4" w:rsidRDefault="00B04ACE" w:rsidP="00890AF5">
            <w:pPr>
              <w:rPr>
                <w:highlight w:val="white"/>
              </w:rPr>
            </w:pPr>
            <w:r w:rsidRPr="008E0BF4">
              <w:rPr>
                <w:highlight w:val="white"/>
              </w:rPr>
              <w:t>Список В</w:t>
            </w:r>
          </w:p>
        </w:tc>
        <w:tc>
          <w:tcPr>
            <w:tcW w:w="5387" w:type="dxa"/>
            <w:tcBorders>
              <w:top w:val="single" w:sz="4" w:space="0" w:color="auto"/>
              <w:left w:val="single" w:sz="4" w:space="0" w:color="auto"/>
              <w:bottom w:val="single" w:sz="4" w:space="0" w:color="auto"/>
              <w:right w:val="single" w:sz="4" w:space="0" w:color="auto"/>
            </w:tcBorders>
            <w:hideMark/>
          </w:tcPr>
          <w:p w:rsidR="00B04ACE" w:rsidRPr="008E0BF4" w:rsidRDefault="00B04ACE" w:rsidP="00890AF5">
            <w:r w:rsidRPr="008E0BF4">
              <w:t>Список С</w:t>
            </w:r>
          </w:p>
        </w:tc>
      </w:tr>
      <w:tr w:rsidR="00B04ACE" w:rsidRPr="008E0BF4" w:rsidTr="00B04ACE">
        <w:tc>
          <w:tcPr>
            <w:tcW w:w="1951" w:type="dxa"/>
            <w:vMerge w:val="restart"/>
            <w:tcBorders>
              <w:top w:val="single" w:sz="4" w:space="0" w:color="auto"/>
              <w:left w:val="single" w:sz="4" w:space="0" w:color="auto"/>
              <w:bottom w:val="single" w:sz="4" w:space="0" w:color="auto"/>
              <w:right w:val="single" w:sz="4" w:space="0" w:color="auto"/>
            </w:tcBorders>
          </w:tcPr>
          <w:p w:rsidR="00B04ACE" w:rsidRPr="008E0BF4" w:rsidRDefault="00B04ACE" w:rsidP="00890AF5"/>
        </w:tc>
        <w:tc>
          <w:tcPr>
            <w:tcW w:w="3402" w:type="dxa"/>
            <w:tcBorders>
              <w:top w:val="single" w:sz="4" w:space="0" w:color="auto"/>
              <w:left w:val="single" w:sz="4" w:space="0" w:color="auto"/>
              <w:bottom w:val="single" w:sz="4" w:space="0" w:color="auto"/>
              <w:right w:val="single" w:sz="4" w:space="0" w:color="auto"/>
            </w:tcBorders>
          </w:tcPr>
          <w:p w:rsidR="00B04ACE" w:rsidRPr="008E0BF4" w:rsidRDefault="00B04ACE" w:rsidP="00890AF5">
            <w:pPr>
              <w:rPr>
                <w:highlight w:val="white"/>
              </w:rPr>
            </w:pPr>
            <w:r w:rsidRPr="008E0BF4">
              <w:rPr>
                <w:highlight w:val="white"/>
              </w:rPr>
              <w:t>Ф.И. Тютчев</w:t>
            </w:r>
          </w:p>
          <w:p w:rsidR="00B04ACE" w:rsidRPr="008E0BF4" w:rsidRDefault="00B04ACE" w:rsidP="00890AF5">
            <w:pPr>
              <w:rPr>
                <w:highlight w:val="white"/>
              </w:rPr>
            </w:pPr>
            <w:r w:rsidRPr="008E0BF4">
              <w:rPr>
                <w:highlight w:val="white"/>
              </w:rPr>
              <w:t xml:space="preserve">Стихотворения: «К. Б.» («Я встретил вас – и все былое...»), «Нам не дано предугадать…», </w:t>
            </w:r>
            <w:r w:rsidRPr="008E0BF4">
              <w:t xml:space="preserve">«Не то, что мните вы, природа…», </w:t>
            </w:r>
            <w:r w:rsidRPr="008E0BF4">
              <w:rPr>
                <w:highlight w:val="white"/>
              </w:rPr>
              <w:t xml:space="preserve">«О, как убийственно мы любим...», </w:t>
            </w:r>
            <w:r w:rsidRPr="008E0BF4">
              <w:t xml:space="preserve"> </w:t>
            </w:r>
            <w:r w:rsidRPr="008E0BF4">
              <w:rPr>
                <w:highlight w:val="white"/>
              </w:rPr>
              <w:t>«Певучесть есть в морских волнах…»,  «Умом Россию не понять…», «Silentium!» и др.</w:t>
            </w:r>
          </w:p>
          <w:p w:rsidR="00B04ACE" w:rsidRPr="008E0BF4" w:rsidRDefault="00B04ACE" w:rsidP="00890AF5">
            <w:pPr>
              <w:rPr>
                <w:highlight w:val="white"/>
              </w:rPr>
            </w:pPr>
          </w:p>
        </w:tc>
        <w:tc>
          <w:tcPr>
            <w:tcW w:w="5387" w:type="dxa"/>
            <w:vMerge w:val="restart"/>
            <w:tcBorders>
              <w:top w:val="single" w:sz="4" w:space="0" w:color="auto"/>
              <w:left w:val="single" w:sz="4" w:space="0" w:color="auto"/>
              <w:bottom w:val="single" w:sz="4" w:space="0" w:color="auto"/>
              <w:right w:val="single" w:sz="4" w:space="0" w:color="auto"/>
            </w:tcBorders>
          </w:tcPr>
          <w:p w:rsidR="00B04ACE" w:rsidRPr="008E0BF4" w:rsidRDefault="00B04ACE" w:rsidP="00890AF5">
            <w:r w:rsidRPr="008E0BF4">
              <w:t>Поэзия середины и второй половины XIX века</w:t>
            </w:r>
          </w:p>
          <w:p w:rsidR="00B04ACE" w:rsidRPr="008E0BF4" w:rsidRDefault="00B04ACE" w:rsidP="00890AF5">
            <w:pPr>
              <w:rPr>
                <w:highlight w:val="white"/>
              </w:rPr>
            </w:pPr>
            <w:r w:rsidRPr="008E0BF4">
              <w:rPr>
                <w:highlight w:val="white"/>
              </w:rPr>
              <w:t xml:space="preserve">Ф.И. Тютчев </w:t>
            </w:r>
          </w:p>
          <w:p w:rsidR="00B04ACE" w:rsidRPr="008E0BF4" w:rsidRDefault="00B04ACE" w:rsidP="00890AF5">
            <w:pPr>
              <w:rPr>
                <w:highlight w:val="white"/>
              </w:rPr>
            </w:pPr>
            <w:r w:rsidRPr="008E0BF4">
              <w:rPr>
                <w:highlight w:val="white"/>
              </w:rPr>
              <w:t xml:space="preserve">«День и ночь», </w:t>
            </w:r>
            <w:r w:rsidRPr="008E0BF4">
              <w:t xml:space="preserve">«Есть в осени первоначальной…», «Еще в полях белеет снег…», </w:t>
            </w:r>
            <w:r w:rsidRPr="008E0BF4">
              <w:rPr>
                <w:highlight w:val="white"/>
              </w:rPr>
              <w:t xml:space="preserve">«Предопределение»,  </w:t>
            </w:r>
            <w:r w:rsidRPr="008E0BF4">
              <w:t xml:space="preserve"> «С поляны коршун поднялся…»,</w:t>
            </w:r>
            <w:r w:rsidRPr="008E0BF4">
              <w:rPr>
                <w:highlight w:val="white"/>
              </w:rPr>
              <w:t xml:space="preserve"> </w:t>
            </w:r>
            <w:r w:rsidRPr="008E0BF4">
              <w:t xml:space="preserve">«Фонтан»,  </w:t>
            </w:r>
            <w:r w:rsidRPr="008E0BF4">
              <w:rPr>
                <w:highlight w:val="white"/>
              </w:rPr>
              <w:t xml:space="preserve"> «Эти бедные селенья…» и др.</w:t>
            </w:r>
          </w:p>
          <w:p w:rsidR="00B04ACE" w:rsidRPr="008E0BF4" w:rsidRDefault="00B04ACE" w:rsidP="00890AF5"/>
          <w:p w:rsidR="00B04ACE" w:rsidRPr="008E0BF4" w:rsidRDefault="00B04ACE" w:rsidP="00890AF5"/>
          <w:p w:rsidR="00B04ACE" w:rsidRPr="008E0BF4" w:rsidRDefault="00B04ACE" w:rsidP="00890AF5">
            <w:r w:rsidRPr="008E0BF4">
              <w:t>А.А. Фет</w:t>
            </w:r>
          </w:p>
          <w:p w:rsidR="00B04ACE" w:rsidRPr="008E0BF4" w:rsidRDefault="00B04ACE" w:rsidP="00890AF5">
            <w:pPr>
              <w:rPr>
                <w:highlight w:val="white"/>
              </w:rPr>
            </w:pPr>
            <w:r w:rsidRPr="008E0BF4">
              <w:t>Стихотворения: «На стоге сена ночью южной…»,</w:t>
            </w:r>
            <w:r w:rsidRPr="008E0BF4">
              <w:rPr>
                <w:highlight w:val="white"/>
              </w:rPr>
              <w:t xml:space="preserve">  «Одним толчком согнать ладью живую…». </w:t>
            </w:r>
          </w:p>
          <w:p w:rsidR="00B04ACE" w:rsidRPr="008E0BF4" w:rsidRDefault="00B04ACE" w:rsidP="00890AF5">
            <w:pPr>
              <w:rPr>
                <w:highlight w:val="white"/>
              </w:rPr>
            </w:pPr>
          </w:p>
          <w:p w:rsidR="00B04ACE" w:rsidRPr="008E0BF4" w:rsidRDefault="00B04ACE" w:rsidP="00890AF5">
            <w:pPr>
              <w:rPr>
                <w:highlight w:val="white"/>
              </w:rPr>
            </w:pPr>
            <w:r w:rsidRPr="008E0BF4">
              <w:rPr>
                <w:highlight w:val="white"/>
              </w:rPr>
              <w:t>А.К. Толстой</w:t>
            </w:r>
          </w:p>
          <w:p w:rsidR="00B04ACE" w:rsidRPr="008E0BF4" w:rsidRDefault="00B04ACE" w:rsidP="00890AF5">
            <w:pPr>
              <w:rPr>
                <w:highlight w:val="white"/>
              </w:rPr>
            </w:pPr>
            <w:r w:rsidRPr="008E0BF4">
              <w:rPr>
                <w:highlight w:val="white"/>
              </w:rPr>
              <w:t xml:space="preserve">Стихотворения: </w:t>
            </w:r>
            <w:r w:rsidRPr="008E0BF4">
              <w:t>«Средь шумного бала, случайно…», «Край ты мой, родимый край...»,</w:t>
            </w:r>
            <w:r w:rsidRPr="008E0BF4">
              <w:rPr>
                <w:highlight w:val="white"/>
              </w:rPr>
              <w:t xml:space="preserve"> «Меня, во мраке и в пыли…», «Двух станов не боец, но только гость случайный…» и др.</w:t>
            </w:r>
          </w:p>
          <w:p w:rsidR="00B04ACE" w:rsidRPr="008E0BF4" w:rsidRDefault="00B04ACE" w:rsidP="00890AF5">
            <w:r w:rsidRPr="008E0BF4">
              <w:t>Н.А. Некрасов</w:t>
            </w:r>
          </w:p>
          <w:p w:rsidR="00B04ACE" w:rsidRPr="008E0BF4" w:rsidRDefault="00B04ACE" w:rsidP="00890AF5">
            <w:pPr>
              <w:rPr>
                <w:highlight w:val="white"/>
              </w:rPr>
            </w:pPr>
            <w:r w:rsidRPr="008E0BF4">
              <w:rPr>
                <w:highlight w:val="white"/>
              </w:rPr>
              <w:t xml:space="preserve">«Внимая ужасам войны…», «Когда из мрака заблужденья…», </w:t>
            </w:r>
            <w:r w:rsidRPr="008E0BF4">
              <w:t>«Накануне светлого праздника»</w:t>
            </w:r>
            <w:r w:rsidRPr="008E0BF4">
              <w:rPr>
                <w:highlight w:val="white"/>
              </w:rPr>
              <w:t>,</w:t>
            </w:r>
          </w:p>
          <w:p w:rsidR="00B04ACE" w:rsidRPr="008E0BF4" w:rsidRDefault="00B04ACE" w:rsidP="00890AF5">
            <w:pPr>
              <w:rPr>
                <w:highlight w:val="white"/>
              </w:rPr>
            </w:pPr>
            <w:r w:rsidRPr="008E0BF4">
              <w:rPr>
                <w:highlight w:val="white"/>
              </w:rPr>
              <w:t>«Несжатая полоса»</w:t>
            </w:r>
            <w:r w:rsidRPr="008E0BF4">
              <w:t>,</w:t>
            </w:r>
            <w:r w:rsidRPr="008E0BF4">
              <w:rPr>
                <w:highlight w:val="white"/>
              </w:rPr>
              <w:t xml:space="preserve"> «Памяти Добролюбова», «Я не люблю иронии твоей</w:t>
            </w:r>
            <w:r w:rsidRPr="008E0BF4">
              <w:t>…»</w:t>
            </w:r>
          </w:p>
        </w:tc>
      </w:tr>
      <w:tr w:rsidR="00B04ACE" w:rsidRPr="008E0BF4" w:rsidTr="00B04ACE">
        <w:tc>
          <w:tcPr>
            <w:tcW w:w="1951" w:type="dxa"/>
            <w:vMerge/>
            <w:tcBorders>
              <w:top w:val="single" w:sz="4" w:space="0" w:color="auto"/>
              <w:left w:val="single" w:sz="4" w:space="0" w:color="auto"/>
              <w:bottom w:val="single" w:sz="4" w:space="0" w:color="auto"/>
              <w:right w:val="single" w:sz="4" w:space="0" w:color="auto"/>
            </w:tcBorders>
            <w:vAlign w:val="center"/>
            <w:hideMark/>
          </w:tcPr>
          <w:p w:rsidR="00B04ACE" w:rsidRPr="008E0BF4" w:rsidRDefault="00B04ACE" w:rsidP="00890AF5"/>
        </w:tc>
        <w:tc>
          <w:tcPr>
            <w:tcW w:w="3402" w:type="dxa"/>
            <w:tcBorders>
              <w:top w:val="single" w:sz="4" w:space="0" w:color="auto"/>
              <w:left w:val="single" w:sz="4" w:space="0" w:color="auto"/>
              <w:bottom w:val="single" w:sz="4" w:space="0" w:color="auto"/>
              <w:right w:val="single" w:sz="4" w:space="0" w:color="auto"/>
            </w:tcBorders>
          </w:tcPr>
          <w:p w:rsidR="00B04ACE" w:rsidRPr="008E0BF4" w:rsidRDefault="00B04ACE" w:rsidP="00890AF5">
            <w:r w:rsidRPr="008E0BF4">
              <w:rPr>
                <w:highlight w:val="white"/>
              </w:rPr>
              <w:t>А.А. Фет</w:t>
            </w:r>
          </w:p>
          <w:p w:rsidR="00B04ACE" w:rsidRPr="008E0BF4" w:rsidRDefault="00B04ACE" w:rsidP="00890AF5">
            <w:r w:rsidRPr="008E0BF4">
              <w:t xml:space="preserve">Стихотворения: </w:t>
            </w:r>
            <w:r w:rsidRPr="008E0BF4">
              <w:rPr>
                <w:highlight w:val="white"/>
              </w:rPr>
              <w:t>«Еще майская ночь»,</w:t>
            </w:r>
            <w:r w:rsidRPr="008E0BF4">
              <w:t xml:space="preserve"> «Как беден наш язык! Хочу и не могу…»,  </w:t>
            </w:r>
            <w:r w:rsidRPr="008E0BF4">
              <w:rPr>
                <w:highlight w:val="white"/>
              </w:rPr>
              <w:t>«Сияла ночь. Луной был полон сад. Лежали…»</w:t>
            </w:r>
            <w:r w:rsidRPr="008E0BF4">
              <w:t xml:space="preserve">, «Учись у них – у дуба, у березы…», </w:t>
            </w:r>
            <w:r w:rsidRPr="008E0BF4">
              <w:rPr>
                <w:highlight w:val="white"/>
              </w:rPr>
              <w:t xml:space="preserve">«Шепот, робкое дыханье…», «Это утро, радость эта…», </w:t>
            </w:r>
            <w:r w:rsidRPr="008E0BF4">
              <w:t xml:space="preserve"> «Я пришел к тебе с приветом…», «Я тебе ничего не скажу…» и др.</w:t>
            </w:r>
          </w:p>
          <w:p w:rsidR="00B04ACE" w:rsidRPr="008E0BF4" w:rsidRDefault="00B04ACE" w:rsidP="00890AF5"/>
        </w:tc>
        <w:tc>
          <w:tcPr>
            <w:tcW w:w="5387" w:type="dxa"/>
            <w:vMerge/>
            <w:tcBorders>
              <w:top w:val="single" w:sz="4" w:space="0" w:color="auto"/>
              <w:left w:val="single" w:sz="4" w:space="0" w:color="auto"/>
              <w:bottom w:val="single" w:sz="4" w:space="0" w:color="auto"/>
              <w:right w:val="single" w:sz="4" w:space="0" w:color="auto"/>
            </w:tcBorders>
            <w:vAlign w:val="center"/>
            <w:hideMark/>
          </w:tcPr>
          <w:p w:rsidR="00B04ACE" w:rsidRPr="008E0BF4" w:rsidRDefault="00B04ACE" w:rsidP="00890AF5">
            <w:pPr>
              <w:rPr>
                <w:highlight w:val="white"/>
              </w:rPr>
            </w:pPr>
          </w:p>
        </w:tc>
      </w:tr>
      <w:tr w:rsidR="00B04ACE" w:rsidRPr="008E0BF4" w:rsidTr="00B04ACE">
        <w:tc>
          <w:tcPr>
            <w:tcW w:w="1951" w:type="dxa"/>
            <w:tcBorders>
              <w:top w:val="single" w:sz="4" w:space="0" w:color="auto"/>
              <w:left w:val="single" w:sz="4" w:space="0" w:color="auto"/>
              <w:bottom w:val="single" w:sz="4" w:space="0" w:color="auto"/>
              <w:right w:val="single" w:sz="4" w:space="0" w:color="auto"/>
            </w:tcBorders>
            <w:hideMark/>
          </w:tcPr>
          <w:p w:rsidR="00B04ACE" w:rsidRPr="008E0BF4" w:rsidRDefault="00B04ACE" w:rsidP="00890AF5">
            <w:r w:rsidRPr="008E0BF4">
              <w:t>Н.А. Некрасов Поэма «Кому на Руси жить хорошо»</w:t>
            </w:r>
          </w:p>
        </w:tc>
        <w:tc>
          <w:tcPr>
            <w:tcW w:w="3402" w:type="dxa"/>
            <w:tcBorders>
              <w:top w:val="single" w:sz="4" w:space="0" w:color="auto"/>
              <w:left w:val="single" w:sz="4" w:space="0" w:color="auto"/>
              <w:bottom w:val="single" w:sz="4" w:space="0" w:color="auto"/>
              <w:right w:val="single" w:sz="4" w:space="0" w:color="auto"/>
            </w:tcBorders>
            <w:hideMark/>
          </w:tcPr>
          <w:p w:rsidR="00B04ACE" w:rsidRPr="008E0BF4" w:rsidRDefault="00B04ACE" w:rsidP="00890AF5">
            <w:r w:rsidRPr="008E0BF4">
              <w:t>Н.А. Некрасов</w:t>
            </w:r>
          </w:p>
          <w:p w:rsidR="00B04ACE" w:rsidRPr="008E0BF4" w:rsidRDefault="00B04ACE" w:rsidP="00890AF5">
            <w:r w:rsidRPr="008E0BF4">
              <w:t>Стихотворения:</w:t>
            </w:r>
            <w:r w:rsidRPr="008E0BF4">
              <w:rPr>
                <w:highlight w:val="white"/>
              </w:rPr>
              <w:t xml:space="preserve"> «Блажен незлобивый поэт…», «В дороге», «В полном разгаре страда деревенская…», «Вчерашний день, часу в шестом…»,</w:t>
            </w:r>
            <w:r w:rsidRPr="008E0BF4">
              <w:t xml:space="preserve"> </w:t>
            </w:r>
            <w:r w:rsidRPr="008E0BF4">
              <w:rPr>
                <w:highlight w:val="white"/>
              </w:rPr>
              <w:t xml:space="preserve">«Мы с тобой бестолковые люди...»,  «О Муза! я у двери гроба…», «Поэт и Гражданин», </w:t>
            </w:r>
            <w:r w:rsidRPr="008E0BF4">
              <w:t xml:space="preserve">«Пророк», «Родина», «Тройка», «Размышления у парадного подъезда», </w:t>
            </w:r>
            <w:r w:rsidRPr="008E0BF4">
              <w:rPr>
                <w:highlight w:val="white"/>
              </w:rPr>
              <w:t>«Элегия» («Пускай нам говорит изменчивая мода...»),</w:t>
            </w:r>
            <w:r w:rsidRPr="008E0BF4">
              <w:t xml:space="preserve"> </w:t>
            </w:r>
          </w:p>
          <w:p w:rsidR="00B04ACE" w:rsidRPr="008E0BF4" w:rsidRDefault="00B04ACE" w:rsidP="00890AF5">
            <w:r w:rsidRPr="008E0BF4">
              <w:t>Поэма «Русские женщины»</w:t>
            </w:r>
          </w:p>
        </w:tc>
        <w:tc>
          <w:tcPr>
            <w:tcW w:w="5387" w:type="dxa"/>
            <w:vMerge/>
            <w:tcBorders>
              <w:top w:val="single" w:sz="4" w:space="0" w:color="auto"/>
              <w:left w:val="single" w:sz="4" w:space="0" w:color="auto"/>
              <w:bottom w:val="single" w:sz="4" w:space="0" w:color="auto"/>
              <w:right w:val="single" w:sz="4" w:space="0" w:color="auto"/>
            </w:tcBorders>
            <w:vAlign w:val="center"/>
            <w:hideMark/>
          </w:tcPr>
          <w:p w:rsidR="00B04ACE" w:rsidRPr="008E0BF4" w:rsidRDefault="00B04ACE" w:rsidP="00890AF5">
            <w:pPr>
              <w:rPr>
                <w:highlight w:val="white"/>
              </w:rPr>
            </w:pPr>
          </w:p>
        </w:tc>
      </w:tr>
      <w:tr w:rsidR="00B04ACE" w:rsidRPr="008E0BF4" w:rsidTr="00B04ACE">
        <w:tc>
          <w:tcPr>
            <w:tcW w:w="1951" w:type="dxa"/>
            <w:tcBorders>
              <w:top w:val="single" w:sz="4" w:space="0" w:color="auto"/>
              <w:left w:val="single" w:sz="4" w:space="0" w:color="auto"/>
              <w:bottom w:val="single" w:sz="4" w:space="0" w:color="auto"/>
              <w:right w:val="single" w:sz="4" w:space="0" w:color="auto"/>
            </w:tcBorders>
            <w:hideMark/>
          </w:tcPr>
          <w:p w:rsidR="00B04ACE" w:rsidRPr="008E0BF4" w:rsidRDefault="00B04ACE" w:rsidP="00890AF5">
            <w:pPr>
              <w:rPr>
                <w:highlight w:val="white"/>
              </w:rPr>
            </w:pPr>
            <w:r w:rsidRPr="008E0BF4">
              <w:rPr>
                <w:highlight w:val="white"/>
              </w:rPr>
              <w:t xml:space="preserve">А.Н. Островский </w:t>
            </w:r>
            <w:r w:rsidRPr="008E0BF4">
              <w:t>Пьеса «Гроза»</w:t>
            </w:r>
          </w:p>
        </w:tc>
        <w:tc>
          <w:tcPr>
            <w:tcW w:w="3402" w:type="dxa"/>
            <w:tcBorders>
              <w:top w:val="single" w:sz="4" w:space="0" w:color="auto"/>
              <w:left w:val="single" w:sz="4" w:space="0" w:color="auto"/>
              <w:bottom w:val="single" w:sz="4" w:space="0" w:color="auto"/>
              <w:right w:val="single" w:sz="4" w:space="0" w:color="auto"/>
            </w:tcBorders>
          </w:tcPr>
          <w:p w:rsidR="00B04ACE" w:rsidRPr="008E0BF4" w:rsidRDefault="00B04ACE" w:rsidP="00890AF5">
            <w:pPr>
              <w:rPr>
                <w:highlight w:val="white"/>
              </w:rPr>
            </w:pPr>
            <w:r w:rsidRPr="008E0BF4">
              <w:rPr>
                <w:highlight w:val="white"/>
              </w:rPr>
              <w:t>А.Н. Островский</w:t>
            </w:r>
          </w:p>
          <w:p w:rsidR="00B04ACE" w:rsidRPr="008E0BF4" w:rsidRDefault="00B04ACE" w:rsidP="00890AF5">
            <w:r w:rsidRPr="008E0BF4">
              <w:t>Пьеса  «Бесприданница»</w:t>
            </w:r>
          </w:p>
          <w:p w:rsidR="00B04ACE" w:rsidRPr="008E0BF4" w:rsidRDefault="00B04ACE" w:rsidP="00890AF5"/>
          <w:p w:rsidR="00B04ACE" w:rsidRPr="008E0BF4" w:rsidRDefault="00B04ACE" w:rsidP="00890AF5"/>
          <w:p w:rsidR="00B04ACE" w:rsidRPr="008E0BF4" w:rsidRDefault="00B04ACE" w:rsidP="00890AF5"/>
          <w:p w:rsidR="00B04ACE" w:rsidRPr="008E0BF4" w:rsidRDefault="00B04ACE" w:rsidP="00890AF5"/>
          <w:p w:rsidR="00B04ACE" w:rsidRPr="008E0BF4" w:rsidRDefault="00B04ACE" w:rsidP="00890AF5"/>
          <w:p w:rsidR="00B04ACE" w:rsidRPr="008E0BF4" w:rsidRDefault="00B04ACE" w:rsidP="00890AF5"/>
          <w:p w:rsidR="00B04ACE" w:rsidRPr="008E0BF4" w:rsidRDefault="00B04ACE" w:rsidP="00890AF5"/>
          <w:p w:rsidR="00B04ACE" w:rsidRPr="008E0BF4" w:rsidRDefault="00B04ACE" w:rsidP="00890AF5"/>
          <w:p w:rsidR="00B04ACE" w:rsidRPr="008E0BF4" w:rsidRDefault="00B04ACE" w:rsidP="00890AF5"/>
          <w:p w:rsidR="00B04ACE" w:rsidRPr="008E0BF4" w:rsidRDefault="00B04ACE" w:rsidP="00890AF5">
            <w:pPr>
              <w:rPr>
                <w:highlight w:val="white"/>
              </w:rPr>
            </w:pPr>
          </w:p>
        </w:tc>
        <w:tc>
          <w:tcPr>
            <w:tcW w:w="5387" w:type="dxa"/>
            <w:vMerge w:val="restart"/>
            <w:tcBorders>
              <w:top w:val="single" w:sz="4" w:space="0" w:color="auto"/>
              <w:left w:val="single" w:sz="4" w:space="0" w:color="auto"/>
              <w:bottom w:val="single" w:sz="4" w:space="0" w:color="auto"/>
              <w:right w:val="single" w:sz="4" w:space="0" w:color="auto"/>
            </w:tcBorders>
            <w:hideMark/>
          </w:tcPr>
          <w:p w:rsidR="00B04ACE" w:rsidRPr="008E0BF4" w:rsidRDefault="00B04ACE" w:rsidP="00890AF5">
            <w:pPr>
              <w:rPr>
                <w:highlight w:val="white"/>
              </w:rPr>
            </w:pPr>
            <w:r w:rsidRPr="008E0BF4">
              <w:rPr>
                <w:highlight w:val="white"/>
              </w:rPr>
              <w:t xml:space="preserve">Реализм XIX – XX </w:t>
            </w:r>
            <w:r w:rsidRPr="008E0BF4">
              <w:t>века</w:t>
            </w:r>
          </w:p>
          <w:p w:rsidR="00B04ACE" w:rsidRPr="008E0BF4" w:rsidRDefault="00B04ACE" w:rsidP="00890AF5">
            <w:pPr>
              <w:rPr>
                <w:highlight w:val="white"/>
              </w:rPr>
            </w:pPr>
            <w:r w:rsidRPr="008E0BF4">
              <w:rPr>
                <w:highlight w:val="white"/>
              </w:rPr>
              <w:t>А.Н. Островский</w:t>
            </w:r>
          </w:p>
          <w:p w:rsidR="00B04ACE" w:rsidRPr="008E0BF4" w:rsidRDefault="00B04ACE" w:rsidP="00890AF5">
            <w:pPr>
              <w:rPr>
                <w:highlight w:val="white"/>
              </w:rPr>
            </w:pPr>
            <w:r w:rsidRPr="008E0BF4">
              <w:t>«Доходное место», «На всякого мудреца довольно простоты», «Снегурочка», «Женитьба Бальзаминова»</w:t>
            </w:r>
          </w:p>
          <w:p w:rsidR="00B04ACE" w:rsidRPr="008E0BF4" w:rsidRDefault="00B04ACE" w:rsidP="00890AF5">
            <w:pPr>
              <w:rPr>
                <w:highlight w:val="white"/>
              </w:rPr>
            </w:pPr>
            <w:r w:rsidRPr="008E0BF4">
              <w:rPr>
                <w:highlight w:val="white"/>
              </w:rPr>
              <w:t>Н.А. Добролюбов</w:t>
            </w:r>
          </w:p>
          <w:p w:rsidR="00B04ACE" w:rsidRPr="008E0BF4" w:rsidRDefault="00B04ACE" w:rsidP="00890AF5">
            <w:pPr>
              <w:rPr>
                <w:highlight w:val="white"/>
              </w:rPr>
            </w:pPr>
            <w:r w:rsidRPr="008E0BF4">
              <w:rPr>
                <w:highlight w:val="white"/>
              </w:rPr>
              <w:t>Статья «Луч света в темном царстве»</w:t>
            </w:r>
          </w:p>
          <w:p w:rsidR="00B04ACE" w:rsidRPr="008E0BF4" w:rsidRDefault="00B04ACE" w:rsidP="00890AF5">
            <w:pPr>
              <w:rPr>
                <w:highlight w:val="white"/>
              </w:rPr>
            </w:pPr>
            <w:r w:rsidRPr="008E0BF4">
              <w:rPr>
                <w:highlight w:val="white"/>
              </w:rPr>
              <w:t>Д.И. Писарев</w:t>
            </w:r>
          </w:p>
          <w:p w:rsidR="00B04ACE" w:rsidRPr="008E0BF4" w:rsidRDefault="00B04ACE" w:rsidP="00890AF5">
            <w:pPr>
              <w:rPr>
                <w:highlight w:val="white"/>
              </w:rPr>
            </w:pPr>
            <w:r w:rsidRPr="008E0BF4">
              <w:rPr>
                <w:highlight w:val="white"/>
              </w:rPr>
              <w:t>Статья «Мотивы русской драмы»</w:t>
            </w:r>
          </w:p>
          <w:p w:rsidR="00B04ACE" w:rsidRPr="008E0BF4" w:rsidRDefault="00B04ACE" w:rsidP="00890AF5">
            <w:pPr>
              <w:rPr>
                <w:highlight w:val="white"/>
              </w:rPr>
            </w:pPr>
            <w:r w:rsidRPr="008E0BF4">
              <w:rPr>
                <w:highlight w:val="white"/>
              </w:rPr>
              <w:t xml:space="preserve">И.А. Гончаров </w:t>
            </w:r>
          </w:p>
          <w:p w:rsidR="00B04ACE" w:rsidRPr="008E0BF4" w:rsidRDefault="00B04ACE" w:rsidP="00890AF5">
            <w:pPr>
              <w:rPr>
                <w:highlight w:val="white"/>
              </w:rPr>
            </w:pPr>
            <w:r w:rsidRPr="008E0BF4">
              <w:rPr>
                <w:highlight w:val="white"/>
              </w:rPr>
              <w:t>Повесть «Фрегат «Паллада», роман «Обрыв»</w:t>
            </w:r>
          </w:p>
          <w:p w:rsidR="00B04ACE" w:rsidRPr="008E0BF4" w:rsidRDefault="00B04ACE" w:rsidP="00890AF5">
            <w:pPr>
              <w:rPr>
                <w:highlight w:val="white"/>
              </w:rPr>
            </w:pPr>
            <w:r w:rsidRPr="008E0BF4">
              <w:rPr>
                <w:highlight w:val="white"/>
              </w:rPr>
              <w:t xml:space="preserve">И.С. Тургенев </w:t>
            </w:r>
          </w:p>
          <w:p w:rsidR="00B04ACE" w:rsidRPr="008E0BF4" w:rsidRDefault="00B04ACE" w:rsidP="00890AF5">
            <w:pPr>
              <w:rPr>
                <w:highlight w:val="white"/>
              </w:rPr>
            </w:pPr>
            <w:r w:rsidRPr="008E0BF4">
              <w:rPr>
                <w:highlight w:val="white"/>
              </w:rPr>
              <w:t xml:space="preserve">Романы «Рудин», «Накануне», повести «Первая любовь», «Гамлет Щигровского уезда», «Вешние воды», статья «Гамлет и Дон Кихот» </w:t>
            </w:r>
          </w:p>
          <w:p w:rsidR="00B04ACE" w:rsidRPr="008E0BF4" w:rsidRDefault="00B04ACE" w:rsidP="00890AF5">
            <w:pPr>
              <w:rPr>
                <w:highlight w:val="white"/>
              </w:rPr>
            </w:pPr>
            <w:r w:rsidRPr="008E0BF4">
              <w:rPr>
                <w:highlight w:val="white"/>
              </w:rPr>
              <w:t xml:space="preserve">Ф.М. Достоевский </w:t>
            </w:r>
          </w:p>
          <w:p w:rsidR="00B04ACE" w:rsidRPr="008E0BF4" w:rsidRDefault="00B04ACE" w:rsidP="00890AF5">
            <w:pPr>
              <w:rPr>
                <w:highlight w:val="white"/>
              </w:rPr>
            </w:pPr>
            <w:r w:rsidRPr="008E0BF4">
              <w:rPr>
                <w:highlight w:val="white"/>
              </w:rPr>
              <w:t>Повести «Неточка Незванова», «Сон смешного человека», «Записки из подполья»</w:t>
            </w:r>
          </w:p>
          <w:p w:rsidR="00B04ACE" w:rsidRPr="008E0BF4" w:rsidRDefault="00B04ACE" w:rsidP="00890AF5">
            <w:pPr>
              <w:rPr>
                <w:highlight w:val="white"/>
              </w:rPr>
            </w:pPr>
            <w:r w:rsidRPr="008E0BF4">
              <w:rPr>
                <w:highlight w:val="white"/>
              </w:rPr>
              <w:t xml:space="preserve">А.В. Сухово-Кобылин «Свадьба Кречинского» </w:t>
            </w:r>
          </w:p>
          <w:p w:rsidR="00B04ACE" w:rsidRPr="008E0BF4" w:rsidRDefault="00B04ACE" w:rsidP="00890AF5">
            <w:pPr>
              <w:rPr>
                <w:highlight w:val="white"/>
              </w:rPr>
            </w:pPr>
            <w:r w:rsidRPr="008E0BF4">
              <w:rPr>
                <w:highlight w:val="white"/>
              </w:rPr>
              <w:lastRenderedPageBreak/>
              <w:t>В.М. Гаршин</w:t>
            </w:r>
          </w:p>
          <w:p w:rsidR="00B04ACE" w:rsidRPr="008E0BF4" w:rsidRDefault="00B04ACE" w:rsidP="00890AF5">
            <w:pPr>
              <w:rPr>
                <w:highlight w:val="white"/>
              </w:rPr>
            </w:pPr>
            <w:r w:rsidRPr="008E0BF4">
              <w:rPr>
                <w:highlight w:val="white"/>
              </w:rPr>
              <w:t xml:space="preserve">Рассказы «Красный цветок», </w:t>
            </w:r>
            <w:r w:rsidRPr="008E0BF4">
              <w:t>«Attalea princeps»</w:t>
            </w:r>
            <w:r w:rsidRPr="008E0BF4">
              <w:rPr>
                <w:highlight w:val="white"/>
              </w:rPr>
              <w:t xml:space="preserve"> </w:t>
            </w:r>
          </w:p>
          <w:p w:rsidR="00B04ACE" w:rsidRPr="008E0BF4" w:rsidRDefault="00B04ACE" w:rsidP="00890AF5">
            <w:pPr>
              <w:rPr>
                <w:highlight w:val="white"/>
              </w:rPr>
            </w:pPr>
            <w:r w:rsidRPr="008E0BF4">
              <w:rPr>
                <w:highlight w:val="white"/>
              </w:rPr>
              <w:t>Д.В. Григорович</w:t>
            </w:r>
          </w:p>
          <w:p w:rsidR="00B04ACE" w:rsidRPr="008E0BF4" w:rsidRDefault="00B04ACE" w:rsidP="00890AF5">
            <w:pPr>
              <w:rPr>
                <w:highlight w:val="white"/>
              </w:rPr>
            </w:pPr>
            <w:r w:rsidRPr="008E0BF4">
              <w:rPr>
                <w:highlight w:val="white"/>
              </w:rPr>
              <w:t xml:space="preserve">Рассказ «Гуттаперчевый мальчик» (оригинальный текст), «Прохожий» (святочный рассказ) </w:t>
            </w:r>
          </w:p>
          <w:p w:rsidR="00B04ACE" w:rsidRPr="008E0BF4" w:rsidRDefault="00B04ACE" w:rsidP="00890AF5">
            <w:pPr>
              <w:rPr>
                <w:highlight w:val="white"/>
              </w:rPr>
            </w:pPr>
            <w:r w:rsidRPr="008E0BF4">
              <w:rPr>
                <w:highlight w:val="white"/>
              </w:rPr>
              <w:t>Г.И. Успенский</w:t>
            </w:r>
          </w:p>
          <w:p w:rsidR="00B04ACE" w:rsidRPr="008E0BF4" w:rsidRDefault="00B04ACE" w:rsidP="00890AF5">
            <w:pPr>
              <w:rPr>
                <w:highlight w:val="white"/>
              </w:rPr>
            </w:pPr>
            <w:r w:rsidRPr="008E0BF4">
              <w:rPr>
                <w:highlight w:val="white"/>
              </w:rPr>
              <w:t>Эссе «Выпрямила»</w:t>
            </w:r>
          </w:p>
          <w:p w:rsidR="00B04ACE" w:rsidRPr="008E0BF4" w:rsidRDefault="00B04ACE" w:rsidP="00890AF5">
            <w:pPr>
              <w:rPr>
                <w:highlight w:val="white"/>
              </w:rPr>
            </w:pPr>
            <w:r w:rsidRPr="008E0BF4">
              <w:rPr>
                <w:highlight w:val="white"/>
              </w:rPr>
              <w:t xml:space="preserve">Рассказ «Пятница» </w:t>
            </w:r>
          </w:p>
          <w:p w:rsidR="00B04ACE" w:rsidRPr="008E0BF4" w:rsidRDefault="00B04ACE" w:rsidP="00890AF5">
            <w:pPr>
              <w:rPr>
                <w:highlight w:val="white"/>
              </w:rPr>
            </w:pPr>
            <w:r w:rsidRPr="008E0BF4">
              <w:rPr>
                <w:highlight w:val="white"/>
              </w:rPr>
              <w:t xml:space="preserve">Н.Г. Чернышевский </w:t>
            </w:r>
          </w:p>
          <w:p w:rsidR="00B04ACE" w:rsidRPr="008E0BF4" w:rsidRDefault="00B04ACE" w:rsidP="00890AF5">
            <w:pPr>
              <w:rPr>
                <w:highlight w:val="white"/>
              </w:rPr>
            </w:pPr>
            <w:r w:rsidRPr="008E0BF4">
              <w:rPr>
                <w:highlight w:val="white"/>
              </w:rPr>
              <w:t>Роман «Что делать?»</w:t>
            </w:r>
          </w:p>
          <w:p w:rsidR="00B04ACE" w:rsidRPr="008E0BF4" w:rsidRDefault="00B04ACE" w:rsidP="00890AF5">
            <w:r w:rsidRPr="008E0BF4">
              <w:rPr>
                <w:highlight w:val="white"/>
              </w:rPr>
              <w:t xml:space="preserve">Статьи </w:t>
            </w:r>
            <w:r w:rsidRPr="008E0BF4">
              <w:t xml:space="preserve">«Детство и отрочество. Сочинение графа Л.Н. Толстого. Военные рассказы графа Л.Н. Толстого»,  </w:t>
            </w:r>
            <w:r w:rsidRPr="008E0BF4">
              <w:rPr>
                <w:highlight w:val="white"/>
              </w:rPr>
              <w:t xml:space="preserve"> «</w:t>
            </w:r>
            <w:r w:rsidRPr="008E0BF4">
              <w:t>Русский человек на rendez-vous. Размышления по прочтении повести г. Тургенева «Ася»</w:t>
            </w:r>
          </w:p>
          <w:p w:rsidR="00B04ACE" w:rsidRPr="008E0BF4" w:rsidRDefault="00B04ACE" w:rsidP="00890AF5">
            <w:pPr>
              <w:rPr>
                <w:highlight w:val="white"/>
              </w:rPr>
            </w:pPr>
            <w:r w:rsidRPr="008E0BF4">
              <w:rPr>
                <w:highlight w:val="white"/>
              </w:rPr>
              <w:t xml:space="preserve">Л.Н. Толстой </w:t>
            </w:r>
          </w:p>
          <w:p w:rsidR="00B04ACE" w:rsidRPr="008E0BF4" w:rsidRDefault="00B04ACE" w:rsidP="00890AF5">
            <w:pPr>
              <w:rPr>
                <w:highlight w:val="white"/>
              </w:rPr>
            </w:pPr>
            <w:r w:rsidRPr="008E0BF4">
              <w:rPr>
                <w:highlight w:val="white"/>
              </w:rPr>
              <w:t xml:space="preserve">Повести «Смерть Ивана Ильича», «Крейцерова соната», пьеса «Живой труп» </w:t>
            </w:r>
          </w:p>
          <w:p w:rsidR="00B04ACE" w:rsidRPr="008E0BF4" w:rsidRDefault="00B04ACE" w:rsidP="00890AF5">
            <w:r w:rsidRPr="008E0BF4">
              <w:rPr>
                <w:highlight w:val="white"/>
              </w:rPr>
              <w:t xml:space="preserve">А.П. Чехов </w:t>
            </w:r>
          </w:p>
          <w:p w:rsidR="00B04ACE" w:rsidRPr="008E0BF4" w:rsidRDefault="00B04ACE" w:rsidP="00890AF5">
            <w:r w:rsidRPr="008E0BF4">
              <w:t>Рассказы «Душечка», «Любовь», «Скучная история»,</w:t>
            </w:r>
          </w:p>
          <w:p w:rsidR="00B04ACE" w:rsidRPr="008E0BF4" w:rsidRDefault="00B04ACE" w:rsidP="00890AF5">
            <w:r w:rsidRPr="008E0BF4">
              <w:t xml:space="preserve">пьеса </w:t>
            </w:r>
            <w:r w:rsidRPr="008E0BF4">
              <w:rPr>
                <w:highlight w:val="white"/>
              </w:rPr>
              <w:t>«Дядя Ваня»</w:t>
            </w:r>
            <w:r w:rsidRPr="008E0BF4">
              <w:t xml:space="preserve">. </w:t>
            </w:r>
          </w:p>
          <w:p w:rsidR="00B04ACE" w:rsidRPr="008E0BF4" w:rsidRDefault="00B04ACE" w:rsidP="00890AF5">
            <w:r w:rsidRPr="008E0BF4">
              <w:t>В.А. Гиляровский</w:t>
            </w:r>
          </w:p>
          <w:p w:rsidR="00B04ACE" w:rsidRPr="008E0BF4" w:rsidRDefault="00B04ACE" w:rsidP="00890AF5">
            <w:r w:rsidRPr="008E0BF4">
              <w:t>Книга «Москва и москвичи» //</w:t>
            </w:r>
          </w:p>
          <w:p w:rsidR="00B04ACE" w:rsidRPr="008E0BF4" w:rsidRDefault="00B04ACE" w:rsidP="00890AF5">
            <w:pPr>
              <w:rPr>
                <w:highlight w:val="white"/>
              </w:rPr>
            </w:pPr>
            <w:r w:rsidRPr="008E0BF4">
              <w:t>Другие региональные произведения о родном городе, крае</w:t>
            </w:r>
          </w:p>
          <w:p w:rsidR="00B04ACE" w:rsidRPr="008E0BF4" w:rsidRDefault="00B04ACE" w:rsidP="00890AF5">
            <w:pPr>
              <w:rPr>
                <w:highlight w:val="white"/>
              </w:rPr>
            </w:pPr>
            <w:r w:rsidRPr="008E0BF4">
              <w:rPr>
                <w:highlight w:val="white"/>
              </w:rPr>
              <w:t xml:space="preserve">И.А. Бунин </w:t>
            </w:r>
          </w:p>
          <w:p w:rsidR="00B04ACE" w:rsidRPr="008E0BF4" w:rsidRDefault="00B04ACE" w:rsidP="00890AF5">
            <w:r w:rsidRPr="008E0BF4">
              <w:rPr>
                <w:highlight w:val="white"/>
              </w:rPr>
              <w:t>Рассказы</w:t>
            </w:r>
            <w:r w:rsidRPr="008E0BF4">
              <w:t>: «Лапти», «Танька», «Деревня», «Суходол», «Захар Воробьев», «Иоанн Рыдалец», «Митина любовь»</w:t>
            </w:r>
          </w:p>
          <w:p w:rsidR="00B04ACE" w:rsidRPr="008E0BF4" w:rsidRDefault="00B04ACE" w:rsidP="00890AF5">
            <w:pPr>
              <w:rPr>
                <w:highlight w:val="white"/>
              </w:rPr>
            </w:pPr>
            <w:r w:rsidRPr="008E0BF4">
              <w:t>Статья «Миссия русской эмиграции»</w:t>
            </w:r>
            <w:r w:rsidRPr="008E0BF4">
              <w:rPr>
                <w:highlight w:val="white"/>
              </w:rPr>
              <w:t xml:space="preserve"> </w:t>
            </w:r>
          </w:p>
          <w:p w:rsidR="00B04ACE" w:rsidRPr="008E0BF4" w:rsidRDefault="00B04ACE" w:rsidP="00890AF5">
            <w:r w:rsidRPr="008E0BF4">
              <w:rPr>
                <w:highlight w:val="white"/>
              </w:rPr>
              <w:t>А.И. Куприн</w:t>
            </w:r>
            <w:r w:rsidRPr="008E0BF4">
              <w:t xml:space="preserve"> </w:t>
            </w:r>
          </w:p>
          <w:p w:rsidR="00B04ACE" w:rsidRPr="008E0BF4" w:rsidRDefault="00B04ACE" w:rsidP="00890AF5">
            <w:r w:rsidRPr="008E0BF4">
              <w:t>Рассказы и повести: «Молох», «Олеся», «Поединок», «Гранатовый браслет», «Гамбринус», «Суламифь».</w:t>
            </w:r>
            <w:r w:rsidRPr="008E0BF4">
              <w:rPr>
                <w:highlight w:val="white"/>
              </w:rPr>
              <w:t xml:space="preserve"> </w:t>
            </w:r>
          </w:p>
          <w:p w:rsidR="00B04ACE" w:rsidRPr="008E0BF4" w:rsidRDefault="00B04ACE" w:rsidP="00890AF5">
            <w:pPr>
              <w:rPr>
                <w:highlight w:val="white"/>
              </w:rPr>
            </w:pPr>
            <w:r w:rsidRPr="008E0BF4">
              <w:rPr>
                <w:highlight w:val="white"/>
              </w:rPr>
              <w:t>М. Горький</w:t>
            </w:r>
          </w:p>
          <w:p w:rsidR="00B04ACE" w:rsidRPr="008E0BF4" w:rsidRDefault="00B04ACE" w:rsidP="00890AF5">
            <w:pPr>
              <w:rPr>
                <w:highlight w:val="white"/>
              </w:rPr>
            </w:pPr>
            <w:r w:rsidRPr="008E0BF4">
              <w:rPr>
                <w:highlight w:val="white"/>
              </w:rPr>
              <w:t>Рассказ «Карамора», романы «Мать», «Фома Гордеев», «Дело Артамоновых»</w:t>
            </w:r>
          </w:p>
          <w:p w:rsidR="00B04ACE" w:rsidRPr="008E0BF4" w:rsidRDefault="00B04ACE" w:rsidP="00890AF5">
            <w:r w:rsidRPr="008E0BF4">
              <w:t>Б.Н. Зайцев</w:t>
            </w:r>
          </w:p>
          <w:p w:rsidR="00B04ACE" w:rsidRPr="008E0BF4" w:rsidRDefault="00B04ACE" w:rsidP="00890AF5">
            <w:r w:rsidRPr="008E0BF4">
              <w:t>Повести и рассказы «Голубая звезда», «Моя жизнь и Диана», «Волки».</w:t>
            </w:r>
          </w:p>
          <w:p w:rsidR="00B04ACE" w:rsidRPr="008E0BF4" w:rsidRDefault="00B04ACE" w:rsidP="00890AF5">
            <w:r w:rsidRPr="008E0BF4">
              <w:t xml:space="preserve">И.С. Шмелев </w:t>
            </w:r>
          </w:p>
          <w:p w:rsidR="00B04ACE" w:rsidRPr="008E0BF4" w:rsidRDefault="00B04ACE" w:rsidP="00890AF5">
            <w:r w:rsidRPr="008E0BF4">
              <w:t>Повесть «Человек из ресторана», книга «Лето Господне».</w:t>
            </w:r>
          </w:p>
          <w:p w:rsidR="00B04ACE" w:rsidRPr="008E0BF4" w:rsidRDefault="00B04ACE" w:rsidP="00890AF5">
            <w:r w:rsidRPr="008E0BF4">
              <w:rPr>
                <w:highlight w:val="white"/>
              </w:rPr>
              <w:t>М.М. Зощенко</w:t>
            </w:r>
            <w:r w:rsidRPr="008E0BF4">
              <w:t>*</w:t>
            </w:r>
          </w:p>
          <w:p w:rsidR="00B04ACE" w:rsidRPr="008E0BF4" w:rsidRDefault="00B04ACE" w:rsidP="00890AF5">
            <w:r w:rsidRPr="008E0BF4">
              <w:t>А.И.Солженицын*</w:t>
            </w:r>
          </w:p>
          <w:p w:rsidR="00B04ACE" w:rsidRPr="008E0BF4" w:rsidRDefault="00B04ACE" w:rsidP="00890AF5">
            <w:r w:rsidRPr="008E0BF4">
              <w:t>В.М. Шукшин*</w:t>
            </w:r>
          </w:p>
          <w:p w:rsidR="00B04ACE" w:rsidRPr="008E0BF4" w:rsidRDefault="00B04ACE" w:rsidP="00890AF5">
            <w:r w:rsidRPr="008E0BF4">
              <w:t>В.Г. Распутин*</w:t>
            </w:r>
          </w:p>
          <w:p w:rsidR="00B04ACE" w:rsidRPr="008E0BF4" w:rsidRDefault="00B04ACE" w:rsidP="00890AF5">
            <w:pPr>
              <w:rPr>
                <w:highlight w:val="white"/>
              </w:rPr>
            </w:pPr>
            <w:r w:rsidRPr="008E0BF4">
              <w:t xml:space="preserve">В.П. Астафьев* </w:t>
            </w:r>
          </w:p>
        </w:tc>
      </w:tr>
      <w:tr w:rsidR="00B04ACE" w:rsidRPr="008E0BF4" w:rsidTr="00B04ACE">
        <w:tc>
          <w:tcPr>
            <w:tcW w:w="1951" w:type="dxa"/>
            <w:tcBorders>
              <w:top w:val="single" w:sz="4" w:space="0" w:color="auto"/>
              <w:left w:val="single" w:sz="4" w:space="0" w:color="auto"/>
              <w:bottom w:val="single" w:sz="4" w:space="0" w:color="auto"/>
              <w:right w:val="single" w:sz="4" w:space="0" w:color="auto"/>
            </w:tcBorders>
            <w:hideMark/>
          </w:tcPr>
          <w:p w:rsidR="00B04ACE" w:rsidRPr="008E0BF4" w:rsidRDefault="00B04ACE" w:rsidP="00890AF5">
            <w:pPr>
              <w:rPr>
                <w:highlight w:val="white"/>
              </w:rPr>
            </w:pPr>
            <w:r w:rsidRPr="008E0BF4">
              <w:rPr>
                <w:highlight w:val="white"/>
              </w:rPr>
              <w:t>И.А. Гончаров Роман «Обломов»</w:t>
            </w:r>
          </w:p>
        </w:tc>
        <w:tc>
          <w:tcPr>
            <w:tcW w:w="3402" w:type="dxa"/>
            <w:tcBorders>
              <w:top w:val="single" w:sz="4" w:space="0" w:color="auto"/>
              <w:left w:val="single" w:sz="4" w:space="0" w:color="auto"/>
              <w:bottom w:val="single" w:sz="4" w:space="0" w:color="auto"/>
              <w:right w:val="single" w:sz="4" w:space="0" w:color="auto"/>
            </w:tcBorders>
          </w:tcPr>
          <w:p w:rsidR="00B04ACE" w:rsidRPr="008E0BF4" w:rsidRDefault="00B04ACE" w:rsidP="00890AF5">
            <w:pPr>
              <w:rPr>
                <w:highlight w:val="white"/>
              </w:rPr>
            </w:pPr>
            <w:r w:rsidRPr="008E0BF4">
              <w:rPr>
                <w:highlight w:val="white"/>
              </w:rPr>
              <w:t xml:space="preserve">И.А. Гончаров </w:t>
            </w:r>
          </w:p>
          <w:p w:rsidR="00B04ACE" w:rsidRPr="008E0BF4" w:rsidRDefault="00B04ACE" w:rsidP="00890AF5">
            <w:pPr>
              <w:rPr>
                <w:highlight w:val="white"/>
              </w:rPr>
            </w:pPr>
            <w:r w:rsidRPr="008E0BF4">
              <w:rPr>
                <w:highlight w:val="white"/>
              </w:rPr>
              <w:t>Роман «Обыкновенная история»</w:t>
            </w:r>
          </w:p>
          <w:p w:rsidR="00B04ACE" w:rsidRPr="008E0BF4" w:rsidRDefault="00B04ACE" w:rsidP="00890AF5">
            <w:pPr>
              <w:rPr>
                <w:highlight w:val="white"/>
              </w:rPr>
            </w:pPr>
          </w:p>
        </w:tc>
        <w:tc>
          <w:tcPr>
            <w:tcW w:w="5387" w:type="dxa"/>
            <w:vMerge/>
            <w:tcBorders>
              <w:top w:val="single" w:sz="4" w:space="0" w:color="auto"/>
              <w:left w:val="single" w:sz="4" w:space="0" w:color="auto"/>
              <w:bottom w:val="single" w:sz="4" w:space="0" w:color="auto"/>
              <w:right w:val="single" w:sz="4" w:space="0" w:color="auto"/>
            </w:tcBorders>
            <w:vAlign w:val="center"/>
            <w:hideMark/>
          </w:tcPr>
          <w:p w:rsidR="00B04ACE" w:rsidRPr="008E0BF4" w:rsidRDefault="00B04ACE" w:rsidP="00890AF5">
            <w:pPr>
              <w:rPr>
                <w:highlight w:val="white"/>
              </w:rPr>
            </w:pPr>
          </w:p>
        </w:tc>
      </w:tr>
      <w:tr w:rsidR="00B04ACE" w:rsidRPr="008E0BF4" w:rsidTr="00B04ACE">
        <w:tc>
          <w:tcPr>
            <w:tcW w:w="1951" w:type="dxa"/>
            <w:tcBorders>
              <w:top w:val="single" w:sz="4" w:space="0" w:color="auto"/>
              <w:left w:val="single" w:sz="4" w:space="0" w:color="auto"/>
              <w:bottom w:val="single" w:sz="4" w:space="0" w:color="auto"/>
              <w:right w:val="single" w:sz="4" w:space="0" w:color="auto"/>
            </w:tcBorders>
            <w:hideMark/>
          </w:tcPr>
          <w:p w:rsidR="00B04ACE" w:rsidRPr="008E0BF4" w:rsidRDefault="00B04ACE" w:rsidP="00890AF5">
            <w:pPr>
              <w:rPr>
                <w:highlight w:val="white"/>
              </w:rPr>
            </w:pPr>
            <w:r w:rsidRPr="008E0BF4">
              <w:rPr>
                <w:highlight w:val="white"/>
              </w:rPr>
              <w:t>И.С. Тургенев Роман «Отцы и дети»</w:t>
            </w:r>
          </w:p>
        </w:tc>
        <w:tc>
          <w:tcPr>
            <w:tcW w:w="3402" w:type="dxa"/>
            <w:tcBorders>
              <w:top w:val="single" w:sz="4" w:space="0" w:color="auto"/>
              <w:left w:val="single" w:sz="4" w:space="0" w:color="auto"/>
              <w:bottom w:val="single" w:sz="4" w:space="0" w:color="auto"/>
              <w:right w:val="single" w:sz="4" w:space="0" w:color="auto"/>
            </w:tcBorders>
          </w:tcPr>
          <w:p w:rsidR="00B04ACE" w:rsidRPr="008E0BF4" w:rsidRDefault="00B04ACE" w:rsidP="00890AF5">
            <w:pPr>
              <w:rPr>
                <w:highlight w:val="white"/>
              </w:rPr>
            </w:pPr>
            <w:r w:rsidRPr="008E0BF4">
              <w:rPr>
                <w:highlight w:val="white"/>
              </w:rPr>
              <w:t xml:space="preserve">И.С. Тургенев </w:t>
            </w:r>
          </w:p>
          <w:p w:rsidR="00B04ACE" w:rsidRPr="008E0BF4" w:rsidRDefault="00B04ACE" w:rsidP="00890AF5">
            <w:pPr>
              <w:rPr>
                <w:highlight w:val="white"/>
              </w:rPr>
            </w:pPr>
            <w:r w:rsidRPr="008E0BF4">
              <w:rPr>
                <w:highlight w:val="white"/>
              </w:rPr>
              <w:t>Роман «Дворянское гнездо»</w:t>
            </w:r>
          </w:p>
          <w:p w:rsidR="00B04ACE" w:rsidRPr="008E0BF4" w:rsidRDefault="00B04ACE" w:rsidP="00890AF5">
            <w:pPr>
              <w:rPr>
                <w:highlight w:val="white"/>
              </w:rPr>
            </w:pPr>
          </w:p>
          <w:p w:rsidR="00B04ACE" w:rsidRPr="008E0BF4" w:rsidRDefault="00B04ACE" w:rsidP="00890AF5">
            <w:pPr>
              <w:rPr>
                <w:highlight w:val="white"/>
              </w:rPr>
            </w:pPr>
          </w:p>
          <w:p w:rsidR="00B04ACE" w:rsidRPr="008E0BF4" w:rsidRDefault="00B04ACE" w:rsidP="00890AF5">
            <w:pPr>
              <w:rPr>
                <w:highlight w:val="white"/>
              </w:rPr>
            </w:pPr>
          </w:p>
          <w:p w:rsidR="00B04ACE" w:rsidRPr="008E0BF4" w:rsidRDefault="00B04ACE" w:rsidP="00890AF5">
            <w:pPr>
              <w:rPr>
                <w:highlight w:val="white"/>
              </w:rPr>
            </w:pPr>
          </w:p>
        </w:tc>
        <w:tc>
          <w:tcPr>
            <w:tcW w:w="5387" w:type="dxa"/>
            <w:vMerge/>
            <w:tcBorders>
              <w:top w:val="single" w:sz="4" w:space="0" w:color="auto"/>
              <w:left w:val="single" w:sz="4" w:space="0" w:color="auto"/>
              <w:bottom w:val="single" w:sz="4" w:space="0" w:color="auto"/>
              <w:right w:val="single" w:sz="4" w:space="0" w:color="auto"/>
            </w:tcBorders>
            <w:vAlign w:val="center"/>
            <w:hideMark/>
          </w:tcPr>
          <w:p w:rsidR="00B04ACE" w:rsidRPr="008E0BF4" w:rsidRDefault="00B04ACE" w:rsidP="00890AF5">
            <w:pPr>
              <w:rPr>
                <w:highlight w:val="white"/>
              </w:rPr>
            </w:pPr>
          </w:p>
        </w:tc>
      </w:tr>
      <w:tr w:rsidR="00B04ACE" w:rsidRPr="008E0BF4" w:rsidTr="00B04ACE">
        <w:tc>
          <w:tcPr>
            <w:tcW w:w="1951" w:type="dxa"/>
            <w:tcBorders>
              <w:top w:val="single" w:sz="4" w:space="0" w:color="auto"/>
              <w:left w:val="single" w:sz="4" w:space="0" w:color="auto"/>
              <w:bottom w:val="single" w:sz="4" w:space="0" w:color="auto"/>
              <w:right w:val="single" w:sz="4" w:space="0" w:color="auto"/>
            </w:tcBorders>
            <w:hideMark/>
          </w:tcPr>
          <w:p w:rsidR="00B04ACE" w:rsidRPr="008E0BF4" w:rsidRDefault="00B04ACE" w:rsidP="00890AF5">
            <w:pPr>
              <w:rPr>
                <w:highlight w:val="white"/>
              </w:rPr>
            </w:pPr>
            <w:r w:rsidRPr="008E0BF4">
              <w:rPr>
                <w:highlight w:val="white"/>
              </w:rPr>
              <w:lastRenderedPageBreak/>
              <w:t>Ф.М. Достоевский Роман «Преступление и наказание»</w:t>
            </w:r>
          </w:p>
        </w:tc>
        <w:tc>
          <w:tcPr>
            <w:tcW w:w="3402" w:type="dxa"/>
            <w:tcBorders>
              <w:top w:val="single" w:sz="4" w:space="0" w:color="auto"/>
              <w:left w:val="single" w:sz="4" w:space="0" w:color="auto"/>
              <w:bottom w:val="single" w:sz="4" w:space="0" w:color="auto"/>
              <w:right w:val="single" w:sz="4" w:space="0" w:color="auto"/>
            </w:tcBorders>
            <w:hideMark/>
          </w:tcPr>
          <w:p w:rsidR="00B04ACE" w:rsidRPr="008E0BF4" w:rsidRDefault="00B04ACE" w:rsidP="00890AF5">
            <w:pPr>
              <w:rPr>
                <w:highlight w:val="white"/>
              </w:rPr>
            </w:pPr>
            <w:r w:rsidRPr="008E0BF4">
              <w:rPr>
                <w:highlight w:val="white"/>
              </w:rPr>
              <w:t>Ф.М. Достоевский</w:t>
            </w:r>
          </w:p>
          <w:p w:rsidR="00B04ACE" w:rsidRPr="008E0BF4" w:rsidRDefault="00B04ACE" w:rsidP="00890AF5">
            <w:pPr>
              <w:rPr>
                <w:highlight w:val="white"/>
              </w:rPr>
            </w:pPr>
            <w:r w:rsidRPr="008E0BF4">
              <w:rPr>
                <w:highlight w:val="white"/>
              </w:rPr>
              <w:t xml:space="preserve"> Романы «Подросток», «Идиот»</w:t>
            </w:r>
          </w:p>
        </w:tc>
        <w:tc>
          <w:tcPr>
            <w:tcW w:w="5387" w:type="dxa"/>
            <w:vMerge/>
            <w:tcBorders>
              <w:top w:val="single" w:sz="4" w:space="0" w:color="auto"/>
              <w:left w:val="single" w:sz="4" w:space="0" w:color="auto"/>
              <w:bottom w:val="single" w:sz="4" w:space="0" w:color="auto"/>
              <w:right w:val="single" w:sz="4" w:space="0" w:color="auto"/>
            </w:tcBorders>
            <w:vAlign w:val="center"/>
            <w:hideMark/>
          </w:tcPr>
          <w:p w:rsidR="00B04ACE" w:rsidRPr="008E0BF4" w:rsidRDefault="00B04ACE" w:rsidP="00890AF5">
            <w:pPr>
              <w:rPr>
                <w:highlight w:val="white"/>
              </w:rPr>
            </w:pPr>
          </w:p>
        </w:tc>
      </w:tr>
      <w:tr w:rsidR="00B04ACE" w:rsidRPr="008E0BF4" w:rsidTr="00B04ACE">
        <w:tc>
          <w:tcPr>
            <w:tcW w:w="1951" w:type="dxa"/>
            <w:tcBorders>
              <w:top w:val="single" w:sz="4" w:space="0" w:color="auto"/>
              <w:left w:val="single" w:sz="4" w:space="0" w:color="auto"/>
              <w:bottom w:val="single" w:sz="4" w:space="0" w:color="auto"/>
              <w:right w:val="single" w:sz="4" w:space="0" w:color="auto"/>
            </w:tcBorders>
          </w:tcPr>
          <w:p w:rsidR="00B04ACE" w:rsidRPr="008E0BF4" w:rsidRDefault="00B04ACE" w:rsidP="00890AF5">
            <w:pPr>
              <w:rPr>
                <w:highlight w:val="white"/>
              </w:rPr>
            </w:pPr>
          </w:p>
        </w:tc>
        <w:tc>
          <w:tcPr>
            <w:tcW w:w="3402" w:type="dxa"/>
            <w:tcBorders>
              <w:top w:val="single" w:sz="4" w:space="0" w:color="auto"/>
              <w:left w:val="single" w:sz="4" w:space="0" w:color="auto"/>
              <w:bottom w:val="single" w:sz="4" w:space="0" w:color="auto"/>
              <w:right w:val="single" w:sz="4" w:space="0" w:color="auto"/>
            </w:tcBorders>
            <w:hideMark/>
          </w:tcPr>
          <w:p w:rsidR="00B04ACE" w:rsidRPr="008E0BF4" w:rsidRDefault="00B04ACE" w:rsidP="00890AF5">
            <w:r w:rsidRPr="008E0BF4">
              <w:rPr>
                <w:highlight w:val="white"/>
              </w:rPr>
              <w:t>М.Е. Салтыков-Щедрин</w:t>
            </w:r>
            <w:r w:rsidRPr="008E0BF4">
              <w:t xml:space="preserve"> </w:t>
            </w:r>
          </w:p>
          <w:p w:rsidR="00B04ACE" w:rsidRPr="008E0BF4" w:rsidRDefault="00B04ACE" w:rsidP="00890AF5">
            <w:r w:rsidRPr="008E0BF4">
              <w:t>Романы «История одного города», «Господа Головлевы»</w:t>
            </w:r>
          </w:p>
          <w:p w:rsidR="00B04ACE" w:rsidRPr="008E0BF4" w:rsidRDefault="00B04ACE" w:rsidP="00890AF5">
            <w:pPr>
              <w:rPr>
                <w:highlight w:val="white"/>
              </w:rPr>
            </w:pPr>
            <w:r w:rsidRPr="008E0BF4">
              <w:t>Цикл «Сказки для детей изрядного возраста»</w:t>
            </w:r>
          </w:p>
        </w:tc>
        <w:tc>
          <w:tcPr>
            <w:tcW w:w="5387" w:type="dxa"/>
            <w:vMerge/>
            <w:tcBorders>
              <w:top w:val="single" w:sz="4" w:space="0" w:color="auto"/>
              <w:left w:val="single" w:sz="4" w:space="0" w:color="auto"/>
              <w:bottom w:val="single" w:sz="4" w:space="0" w:color="auto"/>
              <w:right w:val="single" w:sz="4" w:space="0" w:color="auto"/>
            </w:tcBorders>
            <w:vAlign w:val="center"/>
            <w:hideMark/>
          </w:tcPr>
          <w:p w:rsidR="00B04ACE" w:rsidRPr="008E0BF4" w:rsidRDefault="00B04ACE" w:rsidP="00890AF5">
            <w:pPr>
              <w:rPr>
                <w:highlight w:val="white"/>
              </w:rPr>
            </w:pPr>
          </w:p>
        </w:tc>
      </w:tr>
      <w:tr w:rsidR="00B04ACE" w:rsidRPr="008E0BF4" w:rsidTr="00B04ACE">
        <w:trPr>
          <w:trHeight w:val="1975"/>
        </w:trPr>
        <w:tc>
          <w:tcPr>
            <w:tcW w:w="1951" w:type="dxa"/>
            <w:tcBorders>
              <w:top w:val="single" w:sz="4" w:space="0" w:color="auto"/>
              <w:left w:val="single" w:sz="4" w:space="0" w:color="auto"/>
              <w:bottom w:val="single" w:sz="4" w:space="0" w:color="auto"/>
              <w:right w:val="single" w:sz="4" w:space="0" w:color="auto"/>
            </w:tcBorders>
          </w:tcPr>
          <w:p w:rsidR="00B04ACE" w:rsidRPr="008E0BF4" w:rsidRDefault="00B04ACE" w:rsidP="00890AF5">
            <w:pPr>
              <w:rPr>
                <w:highlight w:val="white"/>
              </w:rPr>
            </w:pPr>
          </w:p>
        </w:tc>
        <w:tc>
          <w:tcPr>
            <w:tcW w:w="3402" w:type="dxa"/>
            <w:tcBorders>
              <w:top w:val="single" w:sz="4" w:space="0" w:color="auto"/>
              <w:left w:val="single" w:sz="4" w:space="0" w:color="auto"/>
              <w:bottom w:val="single" w:sz="4" w:space="0" w:color="auto"/>
              <w:right w:val="single" w:sz="4" w:space="0" w:color="auto"/>
            </w:tcBorders>
          </w:tcPr>
          <w:p w:rsidR="00B04ACE" w:rsidRPr="008E0BF4" w:rsidRDefault="00B04ACE" w:rsidP="00890AF5">
            <w:pPr>
              <w:rPr>
                <w:highlight w:val="white"/>
              </w:rPr>
            </w:pPr>
            <w:r w:rsidRPr="008E0BF4">
              <w:rPr>
                <w:highlight w:val="white"/>
              </w:rPr>
              <w:t>Н.С. Лесков (ГОС-2004 – 1 пр. по выбору)</w:t>
            </w:r>
          </w:p>
          <w:p w:rsidR="00B04ACE" w:rsidRPr="008E0BF4" w:rsidRDefault="00B04ACE" w:rsidP="00890AF5">
            <w:pPr>
              <w:rPr>
                <w:highlight w:val="white"/>
              </w:rPr>
            </w:pPr>
            <w:r w:rsidRPr="008E0BF4">
              <w:rPr>
                <w:highlight w:val="white"/>
              </w:rPr>
              <w:t>Повести и рассказы «Человек на часах», «Тупейный художник», «Левша», «Очарованный странник», «Леди Макбет Мценского уезда»</w:t>
            </w:r>
          </w:p>
          <w:p w:rsidR="00B04ACE" w:rsidRPr="008E0BF4" w:rsidRDefault="00B04ACE" w:rsidP="00890AF5">
            <w:pPr>
              <w:rPr>
                <w:highlight w:val="white"/>
              </w:rPr>
            </w:pPr>
          </w:p>
          <w:p w:rsidR="00B04ACE" w:rsidRPr="008E0BF4" w:rsidRDefault="00B04ACE" w:rsidP="00890AF5">
            <w:pPr>
              <w:rPr>
                <w:highlight w:val="white"/>
              </w:rPr>
            </w:pPr>
          </w:p>
          <w:p w:rsidR="00B04ACE" w:rsidRPr="008E0BF4" w:rsidRDefault="00B04ACE" w:rsidP="00890AF5">
            <w:pPr>
              <w:rPr>
                <w:highlight w:val="white"/>
              </w:rPr>
            </w:pPr>
          </w:p>
          <w:p w:rsidR="00B04ACE" w:rsidRPr="008E0BF4" w:rsidRDefault="00B04ACE" w:rsidP="00890AF5">
            <w:pPr>
              <w:rPr>
                <w:highlight w:val="white"/>
              </w:rPr>
            </w:pPr>
          </w:p>
          <w:p w:rsidR="00B04ACE" w:rsidRPr="008E0BF4" w:rsidRDefault="00B04ACE" w:rsidP="00890AF5">
            <w:pPr>
              <w:rPr>
                <w:highlight w:val="white"/>
              </w:rPr>
            </w:pPr>
          </w:p>
          <w:p w:rsidR="00B04ACE" w:rsidRPr="008E0BF4" w:rsidRDefault="00B04ACE" w:rsidP="00890AF5">
            <w:pPr>
              <w:rPr>
                <w:highlight w:val="white"/>
              </w:rPr>
            </w:pPr>
          </w:p>
          <w:p w:rsidR="00B04ACE" w:rsidRPr="008E0BF4" w:rsidRDefault="00B04ACE" w:rsidP="00890AF5">
            <w:pPr>
              <w:rPr>
                <w:highlight w:val="white"/>
              </w:rPr>
            </w:pPr>
          </w:p>
          <w:p w:rsidR="00B04ACE" w:rsidRPr="008E0BF4" w:rsidRDefault="00B04ACE" w:rsidP="00890AF5">
            <w:pPr>
              <w:rPr>
                <w:highlight w:val="white"/>
              </w:rPr>
            </w:pPr>
          </w:p>
          <w:p w:rsidR="00B04ACE" w:rsidRPr="008E0BF4" w:rsidRDefault="00B04ACE" w:rsidP="00890AF5">
            <w:pPr>
              <w:rPr>
                <w:highlight w:val="white"/>
              </w:rPr>
            </w:pPr>
          </w:p>
          <w:p w:rsidR="00B04ACE" w:rsidRPr="008E0BF4" w:rsidRDefault="00B04ACE" w:rsidP="00890AF5">
            <w:pPr>
              <w:rPr>
                <w:highlight w:val="white"/>
              </w:rPr>
            </w:pPr>
          </w:p>
          <w:p w:rsidR="00B04ACE" w:rsidRPr="008E0BF4" w:rsidRDefault="00B04ACE" w:rsidP="00890AF5">
            <w:pPr>
              <w:rPr>
                <w:highlight w:val="white"/>
              </w:rPr>
            </w:pPr>
          </w:p>
          <w:p w:rsidR="00B04ACE" w:rsidRPr="008E0BF4" w:rsidRDefault="00B04ACE" w:rsidP="00890AF5">
            <w:pPr>
              <w:rPr>
                <w:highlight w:val="white"/>
              </w:rPr>
            </w:pPr>
          </w:p>
        </w:tc>
        <w:tc>
          <w:tcPr>
            <w:tcW w:w="5387" w:type="dxa"/>
            <w:vMerge/>
            <w:tcBorders>
              <w:top w:val="single" w:sz="4" w:space="0" w:color="auto"/>
              <w:left w:val="single" w:sz="4" w:space="0" w:color="auto"/>
              <w:bottom w:val="single" w:sz="4" w:space="0" w:color="auto"/>
              <w:right w:val="single" w:sz="4" w:space="0" w:color="auto"/>
            </w:tcBorders>
            <w:vAlign w:val="center"/>
            <w:hideMark/>
          </w:tcPr>
          <w:p w:rsidR="00B04ACE" w:rsidRPr="008E0BF4" w:rsidRDefault="00B04ACE" w:rsidP="00890AF5">
            <w:pPr>
              <w:rPr>
                <w:highlight w:val="white"/>
              </w:rPr>
            </w:pPr>
          </w:p>
        </w:tc>
      </w:tr>
      <w:tr w:rsidR="00B04ACE" w:rsidRPr="008E0BF4" w:rsidTr="00B04ACE">
        <w:tc>
          <w:tcPr>
            <w:tcW w:w="1951" w:type="dxa"/>
            <w:tcBorders>
              <w:top w:val="single" w:sz="4" w:space="0" w:color="auto"/>
              <w:left w:val="single" w:sz="4" w:space="0" w:color="auto"/>
              <w:bottom w:val="single" w:sz="4" w:space="0" w:color="auto"/>
              <w:right w:val="single" w:sz="4" w:space="0" w:color="auto"/>
            </w:tcBorders>
            <w:hideMark/>
          </w:tcPr>
          <w:p w:rsidR="00B04ACE" w:rsidRPr="008E0BF4" w:rsidRDefault="00B04ACE" w:rsidP="00890AF5">
            <w:r w:rsidRPr="008E0BF4">
              <w:rPr>
                <w:highlight w:val="white"/>
              </w:rPr>
              <w:t>Л.Н. Толстой</w:t>
            </w:r>
            <w:r w:rsidRPr="008E0BF4">
              <w:t xml:space="preserve"> Роман-эпопея «Война и мир»</w:t>
            </w:r>
          </w:p>
        </w:tc>
        <w:tc>
          <w:tcPr>
            <w:tcW w:w="3402" w:type="dxa"/>
            <w:tcBorders>
              <w:top w:val="single" w:sz="4" w:space="0" w:color="auto"/>
              <w:left w:val="single" w:sz="4" w:space="0" w:color="auto"/>
              <w:bottom w:val="single" w:sz="4" w:space="0" w:color="auto"/>
              <w:right w:val="single" w:sz="4" w:space="0" w:color="auto"/>
            </w:tcBorders>
            <w:hideMark/>
          </w:tcPr>
          <w:p w:rsidR="00B04ACE" w:rsidRPr="008E0BF4" w:rsidRDefault="00B04ACE" w:rsidP="00890AF5">
            <w:r w:rsidRPr="008E0BF4">
              <w:rPr>
                <w:highlight w:val="white"/>
              </w:rPr>
              <w:t>Л.Н. Толстой</w:t>
            </w:r>
          </w:p>
          <w:p w:rsidR="00B04ACE" w:rsidRPr="008E0BF4" w:rsidRDefault="00B04ACE" w:rsidP="00890AF5">
            <w:pPr>
              <w:rPr>
                <w:highlight w:val="white"/>
              </w:rPr>
            </w:pPr>
            <w:r w:rsidRPr="008E0BF4">
              <w:t xml:space="preserve"> Роман «Анна Каренина», цикл «Севастопольские рассказы», повесть «Хаджи-Мурат»</w:t>
            </w:r>
          </w:p>
        </w:tc>
        <w:tc>
          <w:tcPr>
            <w:tcW w:w="5387" w:type="dxa"/>
            <w:vMerge/>
            <w:tcBorders>
              <w:top w:val="single" w:sz="4" w:space="0" w:color="auto"/>
              <w:left w:val="single" w:sz="4" w:space="0" w:color="auto"/>
              <w:bottom w:val="single" w:sz="4" w:space="0" w:color="auto"/>
              <w:right w:val="single" w:sz="4" w:space="0" w:color="auto"/>
            </w:tcBorders>
            <w:vAlign w:val="center"/>
            <w:hideMark/>
          </w:tcPr>
          <w:p w:rsidR="00B04ACE" w:rsidRPr="008E0BF4" w:rsidRDefault="00B04ACE" w:rsidP="00890AF5">
            <w:pPr>
              <w:rPr>
                <w:highlight w:val="white"/>
              </w:rPr>
            </w:pPr>
          </w:p>
        </w:tc>
      </w:tr>
      <w:tr w:rsidR="00B04ACE" w:rsidRPr="008E0BF4" w:rsidTr="00B04ACE">
        <w:tc>
          <w:tcPr>
            <w:tcW w:w="1951" w:type="dxa"/>
            <w:tcBorders>
              <w:top w:val="single" w:sz="4" w:space="0" w:color="auto"/>
              <w:left w:val="single" w:sz="4" w:space="0" w:color="auto"/>
              <w:bottom w:val="single" w:sz="4" w:space="0" w:color="auto"/>
              <w:right w:val="single" w:sz="4" w:space="0" w:color="auto"/>
            </w:tcBorders>
            <w:hideMark/>
          </w:tcPr>
          <w:p w:rsidR="00B04ACE" w:rsidRPr="008E0BF4" w:rsidRDefault="00B04ACE" w:rsidP="00890AF5">
            <w:pPr>
              <w:rPr>
                <w:highlight w:val="white"/>
              </w:rPr>
            </w:pPr>
            <w:r w:rsidRPr="008E0BF4">
              <w:rPr>
                <w:highlight w:val="white"/>
              </w:rPr>
              <w:t>А.П. Чехов</w:t>
            </w:r>
          </w:p>
          <w:p w:rsidR="00B04ACE" w:rsidRPr="008E0BF4" w:rsidRDefault="00B04ACE" w:rsidP="00890AF5">
            <w:r w:rsidRPr="008E0BF4">
              <w:rPr>
                <w:highlight w:val="white"/>
              </w:rPr>
              <w:t>Пьеса «Вишневый сад»</w:t>
            </w:r>
          </w:p>
        </w:tc>
        <w:tc>
          <w:tcPr>
            <w:tcW w:w="3402" w:type="dxa"/>
            <w:tcBorders>
              <w:top w:val="single" w:sz="4" w:space="0" w:color="auto"/>
              <w:left w:val="single" w:sz="4" w:space="0" w:color="auto"/>
              <w:bottom w:val="single" w:sz="4" w:space="0" w:color="auto"/>
              <w:right w:val="single" w:sz="4" w:space="0" w:color="auto"/>
            </w:tcBorders>
          </w:tcPr>
          <w:p w:rsidR="00B04ACE" w:rsidRPr="008E0BF4" w:rsidRDefault="00B04ACE" w:rsidP="00890AF5">
            <w:r w:rsidRPr="008E0BF4">
              <w:rPr>
                <w:highlight w:val="white"/>
              </w:rPr>
              <w:t xml:space="preserve">А.П. Чехов </w:t>
            </w:r>
          </w:p>
          <w:p w:rsidR="00B04ACE" w:rsidRPr="008E0BF4" w:rsidRDefault="00B04ACE" w:rsidP="00890AF5">
            <w:pPr>
              <w:rPr>
                <w:highlight w:val="white"/>
              </w:rPr>
            </w:pPr>
            <w:r w:rsidRPr="008E0BF4">
              <w:t xml:space="preserve">Рассказы: «Смерть чиновника», «Тоска», «Спать хочется», </w:t>
            </w:r>
            <w:r w:rsidRPr="008E0BF4">
              <w:rPr>
                <w:highlight w:val="white"/>
              </w:rPr>
              <w:t xml:space="preserve">«Студент», «Ионыч», </w:t>
            </w:r>
            <w:r w:rsidRPr="008E0BF4">
              <w:t>«Человек в футляре»,</w:t>
            </w:r>
            <w:r w:rsidRPr="008E0BF4">
              <w:rPr>
                <w:highlight w:val="white"/>
              </w:rPr>
              <w:t xml:space="preserve"> «Крыжовник», «О любви», «Дама с собачкой»</w:t>
            </w:r>
            <w:r w:rsidRPr="008E0BF4">
              <w:t>, «Попрыгунья»</w:t>
            </w:r>
          </w:p>
          <w:p w:rsidR="00B04ACE" w:rsidRPr="008E0BF4" w:rsidRDefault="00B04ACE" w:rsidP="00890AF5">
            <w:r w:rsidRPr="008E0BF4">
              <w:rPr>
                <w:highlight w:val="white"/>
              </w:rPr>
              <w:t>Пьесы «Чайка», «Три сестры»</w:t>
            </w:r>
          </w:p>
          <w:p w:rsidR="00B04ACE" w:rsidRPr="008E0BF4" w:rsidRDefault="00B04ACE" w:rsidP="00890AF5"/>
        </w:tc>
        <w:tc>
          <w:tcPr>
            <w:tcW w:w="5387" w:type="dxa"/>
            <w:vMerge/>
            <w:tcBorders>
              <w:top w:val="single" w:sz="4" w:space="0" w:color="auto"/>
              <w:left w:val="single" w:sz="4" w:space="0" w:color="auto"/>
              <w:bottom w:val="single" w:sz="4" w:space="0" w:color="auto"/>
              <w:right w:val="single" w:sz="4" w:space="0" w:color="auto"/>
            </w:tcBorders>
            <w:vAlign w:val="center"/>
            <w:hideMark/>
          </w:tcPr>
          <w:p w:rsidR="00B04ACE" w:rsidRPr="008E0BF4" w:rsidRDefault="00B04ACE" w:rsidP="00890AF5">
            <w:pPr>
              <w:rPr>
                <w:highlight w:val="white"/>
              </w:rPr>
            </w:pPr>
          </w:p>
        </w:tc>
      </w:tr>
      <w:tr w:rsidR="00B04ACE" w:rsidRPr="008E0BF4" w:rsidTr="00B04ACE">
        <w:tc>
          <w:tcPr>
            <w:tcW w:w="1951" w:type="dxa"/>
            <w:tcBorders>
              <w:top w:val="single" w:sz="4" w:space="0" w:color="auto"/>
              <w:left w:val="single" w:sz="4" w:space="0" w:color="auto"/>
              <w:bottom w:val="single" w:sz="4" w:space="0" w:color="auto"/>
              <w:right w:val="single" w:sz="4" w:space="0" w:color="auto"/>
            </w:tcBorders>
          </w:tcPr>
          <w:p w:rsidR="00B04ACE" w:rsidRPr="008E0BF4" w:rsidRDefault="00B04ACE" w:rsidP="00890AF5">
            <w:pPr>
              <w:rPr>
                <w:highlight w:val="white"/>
              </w:rPr>
            </w:pPr>
          </w:p>
        </w:tc>
        <w:tc>
          <w:tcPr>
            <w:tcW w:w="3402" w:type="dxa"/>
            <w:tcBorders>
              <w:top w:val="single" w:sz="4" w:space="0" w:color="auto"/>
              <w:left w:val="single" w:sz="4" w:space="0" w:color="auto"/>
              <w:bottom w:val="single" w:sz="4" w:space="0" w:color="auto"/>
              <w:right w:val="single" w:sz="4" w:space="0" w:color="auto"/>
            </w:tcBorders>
          </w:tcPr>
          <w:p w:rsidR="00B04ACE" w:rsidRPr="008E0BF4" w:rsidRDefault="00B04ACE" w:rsidP="00890AF5">
            <w:r w:rsidRPr="008E0BF4">
              <w:rPr>
                <w:highlight w:val="white"/>
              </w:rPr>
              <w:t>И.А. Бунин</w:t>
            </w:r>
          </w:p>
          <w:p w:rsidR="00B04ACE" w:rsidRPr="008E0BF4" w:rsidRDefault="00B04ACE" w:rsidP="00890AF5">
            <w:r w:rsidRPr="008E0BF4">
              <w:t xml:space="preserve">Стихотворения: «Аленушка», «Вечер», «Дурман», «И цветы, и шмели, и трава, и колосья…», «У зверя есть гнездо, у птицы есть нора…» </w:t>
            </w:r>
          </w:p>
          <w:p w:rsidR="00B04ACE" w:rsidRPr="008E0BF4" w:rsidRDefault="00B04ACE" w:rsidP="00890AF5">
            <w:r w:rsidRPr="008E0BF4">
              <w:t>Рассказы: «Антоновские яблоки», «Господин из Сан-Франциско», «Легкое дыхание», «Темные аллеи», «Чистый понедельник»</w:t>
            </w:r>
          </w:p>
          <w:p w:rsidR="00B04ACE" w:rsidRPr="008E0BF4" w:rsidRDefault="00B04ACE" w:rsidP="00890AF5">
            <w:pPr>
              <w:rPr>
                <w:highlight w:val="white"/>
              </w:rPr>
            </w:pPr>
          </w:p>
        </w:tc>
        <w:tc>
          <w:tcPr>
            <w:tcW w:w="5387" w:type="dxa"/>
            <w:vMerge/>
            <w:tcBorders>
              <w:top w:val="single" w:sz="4" w:space="0" w:color="auto"/>
              <w:left w:val="single" w:sz="4" w:space="0" w:color="auto"/>
              <w:bottom w:val="single" w:sz="4" w:space="0" w:color="auto"/>
              <w:right w:val="single" w:sz="4" w:space="0" w:color="auto"/>
            </w:tcBorders>
            <w:vAlign w:val="center"/>
            <w:hideMark/>
          </w:tcPr>
          <w:p w:rsidR="00B04ACE" w:rsidRPr="008E0BF4" w:rsidRDefault="00B04ACE" w:rsidP="00890AF5">
            <w:pPr>
              <w:rPr>
                <w:highlight w:val="white"/>
              </w:rPr>
            </w:pPr>
          </w:p>
        </w:tc>
      </w:tr>
      <w:tr w:rsidR="00B04ACE" w:rsidRPr="008E0BF4" w:rsidTr="00B04ACE">
        <w:tc>
          <w:tcPr>
            <w:tcW w:w="1951" w:type="dxa"/>
            <w:tcBorders>
              <w:top w:val="single" w:sz="4" w:space="0" w:color="auto"/>
              <w:left w:val="single" w:sz="4" w:space="0" w:color="auto"/>
              <w:bottom w:val="single" w:sz="4" w:space="0" w:color="auto"/>
              <w:right w:val="single" w:sz="4" w:space="0" w:color="auto"/>
            </w:tcBorders>
            <w:hideMark/>
          </w:tcPr>
          <w:p w:rsidR="00B04ACE" w:rsidRPr="008E0BF4" w:rsidRDefault="00B04ACE" w:rsidP="00890AF5">
            <w:r w:rsidRPr="008E0BF4">
              <w:rPr>
                <w:highlight w:val="white"/>
              </w:rPr>
              <w:t xml:space="preserve">М. Горький </w:t>
            </w:r>
          </w:p>
          <w:p w:rsidR="00B04ACE" w:rsidRPr="008E0BF4" w:rsidRDefault="00B04ACE" w:rsidP="00890AF5">
            <w:pPr>
              <w:rPr>
                <w:highlight w:val="white"/>
              </w:rPr>
            </w:pPr>
            <w:r w:rsidRPr="008E0BF4">
              <w:t>Пьеса «На дне»</w:t>
            </w:r>
          </w:p>
        </w:tc>
        <w:tc>
          <w:tcPr>
            <w:tcW w:w="3402" w:type="dxa"/>
            <w:tcBorders>
              <w:top w:val="single" w:sz="4" w:space="0" w:color="auto"/>
              <w:left w:val="single" w:sz="4" w:space="0" w:color="auto"/>
              <w:bottom w:val="single" w:sz="4" w:space="0" w:color="auto"/>
              <w:right w:val="single" w:sz="4" w:space="0" w:color="auto"/>
            </w:tcBorders>
            <w:hideMark/>
          </w:tcPr>
          <w:p w:rsidR="00B04ACE" w:rsidRPr="008E0BF4" w:rsidRDefault="00B04ACE" w:rsidP="00890AF5">
            <w:r w:rsidRPr="008E0BF4">
              <w:rPr>
                <w:highlight w:val="white"/>
              </w:rPr>
              <w:t xml:space="preserve">М. Горький </w:t>
            </w:r>
          </w:p>
          <w:p w:rsidR="00B04ACE" w:rsidRPr="008E0BF4" w:rsidRDefault="00B04ACE" w:rsidP="00890AF5">
            <w:pPr>
              <w:rPr>
                <w:highlight w:val="white"/>
              </w:rPr>
            </w:pPr>
            <w:r w:rsidRPr="008E0BF4">
              <w:t xml:space="preserve">Рассказы: «Макар Чудра», </w:t>
            </w:r>
            <w:r w:rsidRPr="008E0BF4">
              <w:lastRenderedPageBreak/>
              <w:t>«Старуха Изергиль», «Челкаш»</w:t>
            </w:r>
          </w:p>
        </w:tc>
        <w:tc>
          <w:tcPr>
            <w:tcW w:w="5387" w:type="dxa"/>
            <w:vMerge/>
            <w:tcBorders>
              <w:top w:val="single" w:sz="4" w:space="0" w:color="auto"/>
              <w:left w:val="single" w:sz="4" w:space="0" w:color="auto"/>
              <w:bottom w:val="single" w:sz="4" w:space="0" w:color="auto"/>
              <w:right w:val="single" w:sz="4" w:space="0" w:color="auto"/>
            </w:tcBorders>
            <w:vAlign w:val="center"/>
            <w:hideMark/>
          </w:tcPr>
          <w:p w:rsidR="00B04ACE" w:rsidRPr="008E0BF4" w:rsidRDefault="00B04ACE" w:rsidP="00890AF5">
            <w:pPr>
              <w:rPr>
                <w:highlight w:val="white"/>
              </w:rPr>
            </w:pPr>
          </w:p>
        </w:tc>
      </w:tr>
      <w:tr w:rsidR="00B04ACE" w:rsidRPr="008E0BF4" w:rsidTr="00B04ACE">
        <w:tc>
          <w:tcPr>
            <w:tcW w:w="1951" w:type="dxa"/>
            <w:tcBorders>
              <w:top w:val="single" w:sz="4" w:space="0" w:color="auto"/>
              <w:left w:val="single" w:sz="4" w:space="0" w:color="auto"/>
              <w:bottom w:val="single" w:sz="4" w:space="0" w:color="auto"/>
              <w:right w:val="single" w:sz="4" w:space="0" w:color="auto"/>
            </w:tcBorders>
            <w:hideMark/>
          </w:tcPr>
          <w:p w:rsidR="00B04ACE" w:rsidRPr="008E0BF4" w:rsidRDefault="00B04ACE" w:rsidP="00890AF5">
            <w:pPr>
              <w:rPr>
                <w:highlight w:val="white"/>
              </w:rPr>
            </w:pPr>
            <w:r w:rsidRPr="008E0BF4">
              <w:rPr>
                <w:highlight w:val="white"/>
              </w:rPr>
              <w:lastRenderedPageBreak/>
              <w:t>А.А. Блок</w:t>
            </w:r>
          </w:p>
          <w:p w:rsidR="00B04ACE" w:rsidRPr="008E0BF4" w:rsidRDefault="00B04ACE" w:rsidP="00890AF5">
            <w:pPr>
              <w:rPr>
                <w:highlight w:val="white"/>
              </w:rPr>
            </w:pPr>
            <w:r w:rsidRPr="008E0BF4">
              <w:t>Поэма «Двенадцать»</w:t>
            </w:r>
          </w:p>
        </w:tc>
        <w:tc>
          <w:tcPr>
            <w:tcW w:w="3402" w:type="dxa"/>
            <w:tcBorders>
              <w:top w:val="single" w:sz="4" w:space="0" w:color="auto"/>
              <w:left w:val="single" w:sz="4" w:space="0" w:color="auto"/>
              <w:bottom w:val="single" w:sz="4" w:space="0" w:color="auto"/>
              <w:right w:val="single" w:sz="4" w:space="0" w:color="auto"/>
            </w:tcBorders>
            <w:hideMark/>
          </w:tcPr>
          <w:p w:rsidR="00B04ACE" w:rsidRPr="008E0BF4" w:rsidRDefault="00B04ACE" w:rsidP="00890AF5">
            <w:pPr>
              <w:rPr>
                <w:highlight w:val="white"/>
              </w:rPr>
            </w:pPr>
            <w:r w:rsidRPr="008E0BF4">
              <w:rPr>
                <w:highlight w:val="white"/>
              </w:rPr>
              <w:t>А.А. Блок</w:t>
            </w:r>
          </w:p>
          <w:p w:rsidR="00B04ACE" w:rsidRPr="008E0BF4" w:rsidRDefault="00B04ACE" w:rsidP="00890AF5">
            <w:pPr>
              <w:rPr>
                <w:highlight w:val="white"/>
              </w:rPr>
            </w:pPr>
            <w:r w:rsidRPr="008E0BF4">
              <w:t xml:space="preserve">Стихотворения: «В ресторане», «Вхожу я в темные храмы…», «Девушка пела в церковном хоре…»,  «Когда Вы стоите на моем пути…», «На железной дороге», цикл «На поле Куликовом», «Незнакомка», «Ночь, улица, фонарь, аптека…», «О, весна, без конца и без краю…»,   «О доблестях, о подвигах, о славе…», «Она пришла с мороза…»; «Предчувствую Тебя. Года проходят мимо…»,  «Рожденные в года глухие…»,  «Россия», «Русь моя, жизнь моя, вместе ль нам маяться…»,  «Пушкинскому Дому», «Скифы» </w:t>
            </w:r>
          </w:p>
        </w:tc>
        <w:tc>
          <w:tcPr>
            <w:tcW w:w="5387" w:type="dxa"/>
            <w:tcBorders>
              <w:top w:val="single" w:sz="4" w:space="0" w:color="auto"/>
              <w:left w:val="single" w:sz="4" w:space="0" w:color="auto"/>
              <w:bottom w:val="single" w:sz="4" w:space="0" w:color="auto"/>
              <w:right w:val="single" w:sz="4" w:space="0" w:color="auto"/>
            </w:tcBorders>
            <w:hideMark/>
          </w:tcPr>
          <w:p w:rsidR="00B04ACE" w:rsidRPr="008E0BF4" w:rsidRDefault="00B04ACE" w:rsidP="00890AF5">
            <w:pPr>
              <w:rPr>
                <w:highlight w:val="white"/>
              </w:rPr>
            </w:pPr>
            <w:r w:rsidRPr="008E0BF4">
              <w:rPr>
                <w:highlight w:val="white"/>
              </w:rPr>
              <w:t xml:space="preserve"> Модернизм конца XIX – ХХ века</w:t>
            </w:r>
          </w:p>
          <w:p w:rsidR="00B04ACE" w:rsidRPr="008E0BF4" w:rsidRDefault="00B04ACE" w:rsidP="00890AF5">
            <w:pPr>
              <w:rPr>
                <w:highlight w:val="white"/>
              </w:rPr>
            </w:pPr>
            <w:r w:rsidRPr="008E0BF4">
              <w:rPr>
                <w:highlight w:val="white"/>
              </w:rPr>
              <w:t>А.А. Блок</w:t>
            </w:r>
          </w:p>
          <w:p w:rsidR="00B04ACE" w:rsidRPr="008E0BF4" w:rsidRDefault="00B04ACE" w:rsidP="00890AF5">
            <w:pPr>
              <w:rPr>
                <w:lang w:eastAsia="zh-CN"/>
              </w:rPr>
            </w:pPr>
            <w:r w:rsidRPr="008E0BF4">
              <w:rPr>
                <w:highlight w:val="white"/>
              </w:rPr>
              <w:t xml:space="preserve">Стихотворения: </w:t>
            </w:r>
            <w:r w:rsidRPr="008E0BF4">
              <w:t>«Ветер принес издалека…», «Встану я в утро туманное…», «Грешить бесстыдно, непробудно…», «Мы встречались с тобой на закате…», «Пляски осенние, Осенняя воля, Поэты, «Петроградское небо мутилось дождем…», «Я – Гамлет. Холодеет кровь», «Я отрок, зажигаю свечи…», «Я пригвожден к трактирной стойке…»</w:t>
            </w:r>
          </w:p>
          <w:p w:rsidR="00B04ACE" w:rsidRPr="008E0BF4" w:rsidRDefault="00B04ACE" w:rsidP="00890AF5">
            <w:pPr>
              <w:rPr>
                <w:highlight w:val="white"/>
              </w:rPr>
            </w:pPr>
            <w:r w:rsidRPr="008E0BF4">
              <w:t>Поэма «Соловьиный сад»</w:t>
            </w:r>
          </w:p>
          <w:p w:rsidR="00B04ACE" w:rsidRPr="008E0BF4" w:rsidRDefault="00B04ACE" w:rsidP="00890AF5">
            <w:r w:rsidRPr="008E0BF4">
              <w:t xml:space="preserve">Л.Н. Андреев </w:t>
            </w:r>
          </w:p>
          <w:p w:rsidR="00B04ACE" w:rsidRPr="008E0BF4" w:rsidRDefault="00B04ACE" w:rsidP="00890AF5">
            <w:r w:rsidRPr="008E0BF4">
              <w:t>Повести и рассказы: «Большой шлем», «Красный смех», «Рассказ о семи повешенных», «Иуда Искариот», «Жизнь Василия Фивейского».</w:t>
            </w:r>
          </w:p>
          <w:p w:rsidR="00B04ACE" w:rsidRPr="008E0BF4" w:rsidRDefault="00B04ACE" w:rsidP="00890AF5">
            <w:r w:rsidRPr="008E0BF4">
              <w:t>Пьеса «Жизнь человека»</w:t>
            </w:r>
          </w:p>
          <w:p w:rsidR="00B04ACE" w:rsidRPr="008E0BF4" w:rsidRDefault="00B04ACE" w:rsidP="00890AF5">
            <w:r w:rsidRPr="008E0BF4">
              <w:t xml:space="preserve">В.Я. Брюсов  </w:t>
            </w:r>
          </w:p>
          <w:p w:rsidR="00B04ACE" w:rsidRPr="008E0BF4" w:rsidRDefault="00B04ACE" w:rsidP="00890AF5">
            <w:r w:rsidRPr="008E0BF4">
              <w:t>Стихотворения: «Ассаргадон», «Грядущие гунны», «Есть что-то позорное в мощи природы...»,  «Неколебимой истине...», «Каменщик»,   «Творчество», «Родной язык». «Юному поэту», «Я»</w:t>
            </w:r>
          </w:p>
          <w:p w:rsidR="00B04ACE" w:rsidRPr="008E0BF4" w:rsidRDefault="00B04ACE" w:rsidP="00890AF5">
            <w:r w:rsidRPr="008E0BF4">
              <w:rPr>
                <w:highlight w:val="white"/>
              </w:rPr>
              <w:t>К.Д. Бальмонт</w:t>
            </w:r>
          </w:p>
          <w:p w:rsidR="00B04ACE" w:rsidRPr="008E0BF4" w:rsidRDefault="00B04ACE" w:rsidP="00890AF5">
            <w:r w:rsidRPr="008E0BF4">
              <w:t>Стихотворения: «Безглагольность», «Будем как солнце, Забудем о том...»  «Камыши», «Слова-хамелеоны», «Челн томленья», «Я мечтою ловил уходящие тени…»,  «Я  –  изысканность  русской  медлительной  речи...»</w:t>
            </w:r>
          </w:p>
          <w:p w:rsidR="00B04ACE" w:rsidRPr="008E0BF4" w:rsidRDefault="00B04ACE" w:rsidP="00890AF5">
            <w:r w:rsidRPr="008E0BF4">
              <w:t>А.А. Ахматова*</w:t>
            </w:r>
          </w:p>
          <w:p w:rsidR="00B04ACE" w:rsidRPr="008E0BF4" w:rsidRDefault="00B04ACE" w:rsidP="00890AF5">
            <w:r w:rsidRPr="008E0BF4">
              <w:t>О.Э. Мандельштам*</w:t>
            </w:r>
          </w:p>
          <w:p w:rsidR="00B04ACE" w:rsidRPr="008E0BF4" w:rsidRDefault="00B04ACE" w:rsidP="00890AF5">
            <w:r w:rsidRPr="008E0BF4">
              <w:rPr>
                <w:highlight w:val="white"/>
              </w:rPr>
              <w:t>Н.С. Гумилев</w:t>
            </w:r>
            <w:r w:rsidRPr="008E0BF4">
              <w:t xml:space="preserve"> </w:t>
            </w:r>
          </w:p>
          <w:p w:rsidR="00B04ACE" w:rsidRPr="008E0BF4" w:rsidRDefault="00B04ACE" w:rsidP="00890AF5">
            <w:r w:rsidRPr="008E0BF4">
              <w:t>Стихотворения: «Андрей Рублев», «Жираф», «Заблудившийся трамвай», «Из логова змиева», «Капитаны», «Мои читатели», «Носорог», «Пьяный дервиш», «Пятистопные ямбы», «Слово», «Слоненок», «У камина», «Шестое чувство», «Я и вы»</w:t>
            </w:r>
          </w:p>
          <w:p w:rsidR="00B04ACE" w:rsidRPr="008E0BF4" w:rsidRDefault="00B04ACE" w:rsidP="00890AF5">
            <w:pPr>
              <w:rPr>
                <w:lang w:eastAsia="zh-CN"/>
              </w:rPr>
            </w:pPr>
            <w:r w:rsidRPr="008E0BF4">
              <w:t>В.В. Маяковский*</w:t>
            </w:r>
          </w:p>
          <w:p w:rsidR="00B04ACE" w:rsidRPr="008E0BF4" w:rsidRDefault="00B04ACE" w:rsidP="00890AF5">
            <w:r w:rsidRPr="008E0BF4">
              <w:t>В.В. Хлебников</w:t>
            </w:r>
          </w:p>
          <w:p w:rsidR="00B04ACE" w:rsidRPr="008E0BF4" w:rsidRDefault="00B04ACE" w:rsidP="00890AF5">
            <w:r w:rsidRPr="008E0BF4">
              <w:t>Стихотворения «Бобэоби пелись губы…», «Заклятие смехом», «Когда умирают кони – дышат…», «Кузнечик», «Мне мало надо», «Мы желаем звездам тыкать…», «О достоевскиймо бегущей тучи…», «Сегодня снова я пойду…», «Там, где жили свиристели…», «Усадьба ночью, чингисхань…».</w:t>
            </w:r>
          </w:p>
          <w:p w:rsidR="00B04ACE" w:rsidRPr="008E0BF4" w:rsidRDefault="00B04ACE" w:rsidP="00890AF5">
            <w:r w:rsidRPr="008E0BF4">
              <w:t>М.И. Цветаева*</w:t>
            </w:r>
          </w:p>
          <w:p w:rsidR="00B04ACE" w:rsidRPr="008E0BF4" w:rsidRDefault="00B04ACE" w:rsidP="00890AF5">
            <w:r w:rsidRPr="008E0BF4">
              <w:t>С.А. Есенин*</w:t>
            </w:r>
          </w:p>
          <w:p w:rsidR="00B04ACE" w:rsidRPr="008E0BF4" w:rsidRDefault="00B04ACE" w:rsidP="00890AF5">
            <w:pPr>
              <w:rPr>
                <w:highlight w:val="white"/>
              </w:rPr>
            </w:pPr>
            <w:r w:rsidRPr="008E0BF4">
              <w:rPr>
                <w:highlight w:val="white"/>
              </w:rPr>
              <w:t>В.В. Набоков*</w:t>
            </w:r>
          </w:p>
          <w:p w:rsidR="00B04ACE" w:rsidRPr="008E0BF4" w:rsidRDefault="00B04ACE" w:rsidP="00890AF5">
            <w:r w:rsidRPr="008E0BF4">
              <w:t>И.Ф. Анненский,</w:t>
            </w:r>
          </w:p>
          <w:p w:rsidR="00B04ACE" w:rsidRPr="008E0BF4" w:rsidRDefault="00B04ACE" w:rsidP="00890AF5">
            <w:r w:rsidRPr="008E0BF4">
              <w:t>К.Д. Бальмонт, А. Белый, В.Я. Брюсов, М.А. Волошин, Н.С. Гумилев, Н.А. Клюев, И. Северянин, Ф.К. Сологуб, В.В. Хлебников,</w:t>
            </w:r>
          </w:p>
          <w:p w:rsidR="00B04ACE" w:rsidRPr="008E0BF4" w:rsidRDefault="00B04ACE" w:rsidP="00890AF5">
            <w:pPr>
              <w:rPr>
                <w:highlight w:val="white"/>
              </w:rPr>
            </w:pPr>
            <w:r w:rsidRPr="008E0BF4">
              <w:t>В.Ф. Ходасевич</w:t>
            </w:r>
          </w:p>
        </w:tc>
      </w:tr>
      <w:tr w:rsidR="00B04ACE" w:rsidRPr="008E0BF4" w:rsidTr="00B04ACE">
        <w:tc>
          <w:tcPr>
            <w:tcW w:w="1951" w:type="dxa"/>
            <w:vMerge w:val="restart"/>
            <w:tcBorders>
              <w:top w:val="single" w:sz="4" w:space="0" w:color="auto"/>
              <w:left w:val="single" w:sz="4" w:space="0" w:color="auto"/>
              <w:bottom w:val="single" w:sz="4" w:space="0" w:color="auto"/>
              <w:right w:val="single" w:sz="4" w:space="0" w:color="auto"/>
            </w:tcBorders>
          </w:tcPr>
          <w:p w:rsidR="00B04ACE" w:rsidRPr="008E0BF4" w:rsidRDefault="00B04ACE" w:rsidP="00890AF5">
            <w:r w:rsidRPr="008E0BF4">
              <w:rPr>
                <w:highlight w:val="white"/>
              </w:rPr>
              <w:t>А.А. Ахматова</w:t>
            </w:r>
          </w:p>
          <w:p w:rsidR="00B04ACE" w:rsidRPr="008E0BF4" w:rsidRDefault="00B04ACE" w:rsidP="00890AF5">
            <w:pPr>
              <w:rPr>
                <w:lang w:eastAsia="zh-CN"/>
              </w:rPr>
            </w:pPr>
            <w:r w:rsidRPr="008E0BF4">
              <w:rPr>
                <w:highlight w:val="white"/>
              </w:rPr>
              <w:t>Поэма «Реквием»</w:t>
            </w:r>
          </w:p>
          <w:p w:rsidR="00B04ACE" w:rsidRPr="008E0BF4" w:rsidRDefault="00B04ACE" w:rsidP="00890AF5">
            <w:pPr>
              <w:rPr>
                <w:lang w:eastAsia="zh-CN"/>
              </w:rPr>
            </w:pPr>
          </w:p>
        </w:tc>
        <w:tc>
          <w:tcPr>
            <w:tcW w:w="3402" w:type="dxa"/>
            <w:tcBorders>
              <w:top w:val="single" w:sz="4" w:space="0" w:color="auto"/>
              <w:left w:val="single" w:sz="4" w:space="0" w:color="auto"/>
              <w:bottom w:val="single" w:sz="4" w:space="0" w:color="auto"/>
              <w:right w:val="single" w:sz="4" w:space="0" w:color="auto"/>
            </w:tcBorders>
          </w:tcPr>
          <w:p w:rsidR="00B04ACE" w:rsidRPr="008E0BF4" w:rsidRDefault="00B04ACE" w:rsidP="00890AF5">
            <w:r w:rsidRPr="008E0BF4">
              <w:rPr>
                <w:highlight w:val="white"/>
              </w:rPr>
              <w:t>А.А. Ахматова</w:t>
            </w:r>
          </w:p>
          <w:p w:rsidR="00B04ACE" w:rsidRPr="008E0BF4" w:rsidRDefault="00B04ACE" w:rsidP="00890AF5">
            <w:r w:rsidRPr="008E0BF4">
              <w:t xml:space="preserve">Стихотворения: «Вечером», «Все расхищено, предано, продано…», «Когда в тоске самоубийства…», </w:t>
            </w:r>
            <w:r w:rsidRPr="008E0BF4">
              <w:rPr>
                <w:highlight w:val="white"/>
              </w:rPr>
              <w:t xml:space="preserve">«Мне ни к чему одические рати…», </w:t>
            </w:r>
            <w:r w:rsidRPr="008E0BF4">
              <w:t xml:space="preserve">«Мужество», «Муза» («Когда я ночью жду ее прихода…».) «Не с теми я, кто </w:t>
            </w:r>
            <w:r w:rsidRPr="008E0BF4">
              <w:lastRenderedPageBreak/>
              <w:t xml:space="preserve">бросил землю…», </w:t>
            </w:r>
            <w:r w:rsidRPr="008E0BF4">
              <w:rPr>
                <w:highlight w:val="white"/>
              </w:rPr>
              <w:t xml:space="preserve">«Песня последней встречи», </w:t>
            </w:r>
            <w:r w:rsidRPr="008E0BF4">
              <w:t>«Сероглазый король»,</w:t>
            </w:r>
            <w:r w:rsidRPr="008E0BF4">
              <w:rPr>
                <w:highlight w:val="white"/>
              </w:rPr>
              <w:t xml:space="preserve"> «Сжала руки под темной вуалью…», </w:t>
            </w:r>
            <w:r w:rsidRPr="008E0BF4">
              <w:t>«Смуглый отрок бродил по аллеям…»</w:t>
            </w:r>
          </w:p>
          <w:p w:rsidR="00B04ACE" w:rsidRPr="008E0BF4" w:rsidRDefault="00B04ACE" w:rsidP="00890AF5">
            <w:pPr>
              <w:rPr>
                <w:highlight w:val="white"/>
              </w:rPr>
            </w:pPr>
          </w:p>
        </w:tc>
        <w:tc>
          <w:tcPr>
            <w:tcW w:w="5387" w:type="dxa"/>
            <w:vMerge w:val="restart"/>
            <w:tcBorders>
              <w:top w:val="single" w:sz="4" w:space="0" w:color="auto"/>
              <w:left w:val="single" w:sz="4" w:space="0" w:color="auto"/>
              <w:bottom w:val="single" w:sz="4" w:space="0" w:color="auto"/>
              <w:right w:val="single" w:sz="4" w:space="0" w:color="auto"/>
            </w:tcBorders>
          </w:tcPr>
          <w:p w:rsidR="00B04ACE" w:rsidRPr="008E0BF4" w:rsidRDefault="00B04ACE" w:rsidP="00890AF5">
            <w:pPr>
              <w:rPr>
                <w:highlight w:val="white"/>
              </w:rPr>
            </w:pPr>
            <w:r w:rsidRPr="008E0BF4">
              <w:rPr>
                <w:highlight w:val="white"/>
              </w:rPr>
              <w:lastRenderedPageBreak/>
              <w:t>Литература советского времени</w:t>
            </w:r>
          </w:p>
          <w:p w:rsidR="00B04ACE" w:rsidRPr="008E0BF4" w:rsidRDefault="00B04ACE" w:rsidP="00890AF5">
            <w:r w:rsidRPr="008E0BF4">
              <w:rPr>
                <w:highlight w:val="white"/>
              </w:rPr>
              <w:t>А.А. Ахматова</w:t>
            </w:r>
          </w:p>
          <w:p w:rsidR="00B04ACE" w:rsidRPr="008E0BF4" w:rsidRDefault="00B04ACE" w:rsidP="00890AF5">
            <w:pPr>
              <w:rPr>
                <w:highlight w:val="white"/>
              </w:rPr>
            </w:pPr>
            <w:r w:rsidRPr="008E0BF4">
              <w:t xml:space="preserve"> «Все мы бражники здесь, блудницы…», «Перед весной бывают дни такие…», </w:t>
            </w:r>
            <w:r w:rsidRPr="008E0BF4">
              <w:rPr>
                <w:highlight w:val="white"/>
              </w:rPr>
              <w:t>«Родная земля», «Творчество»</w:t>
            </w:r>
            <w:r w:rsidRPr="008E0BF4">
              <w:t xml:space="preserve">, «Широк и желт вечерний свет…», </w:t>
            </w:r>
            <w:r w:rsidRPr="008E0BF4">
              <w:rPr>
                <w:highlight w:val="white"/>
              </w:rPr>
              <w:t>«Я научилась просто, мудро жить…».</w:t>
            </w:r>
          </w:p>
          <w:p w:rsidR="00B04ACE" w:rsidRPr="008E0BF4" w:rsidRDefault="00B04ACE" w:rsidP="00890AF5">
            <w:pPr>
              <w:rPr>
                <w:highlight w:val="white"/>
              </w:rPr>
            </w:pPr>
            <w:r w:rsidRPr="008E0BF4">
              <w:rPr>
                <w:highlight w:val="white"/>
              </w:rPr>
              <w:t>«Поэма без героя»</w:t>
            </w:r>
          </w:p>
          <w:p w:rsidR="00B04ACE" w:rsidRPr="008E0BF4" w:rsidRDefault="00B04ACE" w:rsidP="00890AF5">
            <w:pPr>
              <w:rPr>
                <w:highlight w:val="white"/>
              </w:rPr>
            </w:pPr>
          </w:p>
          <w:p w:rsidR="00B04ACE" w:rsidRPr="008E0BF4" w:rsidRDefault="00B04ACE" w:rsidP="00890AF5">
            <w:pPr>
              <w:rPr>
                <w:highlight w:val="white"/>
              </w:rPr>
            </w:pPr>
          </w:p>
          <w:p w:rsidR="00B04ACE" w:rsidRPr="008E0BF4" w:rsidRDefault="00B04ACE" w:rsidP="00890AF5">
            <w:pPr>
              <w:rPr>
                <w:highlight w:val="white"/>
              </w:rPr>
            </w:pPr>
          </w:p>
          <w:p w:rsidR="00B04ACE" w:rsidRPr="008E0BF4" w:rsidRDefault="00B04ACE" w:rsidP="00890AF5">
            <w:pPr>
              <w:rPr>
                <w:highlight w:val="white"/>
              </w:rPr>
            </w:pPr>
          </w:p>
          <w:p w:rsidR="00B04ACE" w:rsidRPr="008E0BF4" w:rsidRDefault="00B04ACE" w:rsidP="00890AF5">
            <w:pPr>
              <w:rPr>
                <w:highlight w:val="white"/>
              </w:rPr>
            </w:pPr>
            <w:r w:rsidRPr="008E0BF4">
              <w:rPr>
                <w:highlight w:val="white"/>
              </w:rPr>
              <w:t>С.А. Есенин</w:t>
            </w:r>
          </w:p>
          <w:p w:rsidR="00B04ACE" w:rsidRPr="008E0BF4" w:rsidRDefault="00B04ACE" w:rsidP="00890AF5">
            <w:pPr>
              <w:rPr>
                <w:lang w:eastAsia="zh-CN"/>
              </w:rPr>
            </w:pPr>
            <w:r w:rsidRPr="008E0BF4">
              <w:rPr>
                <w:highlight w:val="white"/>
              </w:rPr>
              <w:t>«Клен ты мой опавший…», «Не бродить, не мять в кустах багряных…»,</w:t>
            </w:r>
            <w:r w:rsidRPr="008E0BF4">
              <w:t xml:space="preserve"> «Нивы сжаты, рощи голы…», «Отговорила роща золотая…», </w:t>
            </w:r>
            <w:r w:rsidRPr="008E0BF4">
              <w:rPr>
                <w:highlight w:val="white"/>
              </w:rPr>
              <w:t xml:space="preserve"> «Мы теперь уходим понемногу…», «Русь советская», «Спит ковыль. Равнина дорогая…»,</w:t>
            </w:r>
            <w:r w:rsidRPr="008E0BF4">
              <w:t xml:space="preserve"> «Я обманывать себя не стану…».</w:t>
            </w:r>
            <w:r w:rsidRPr="008E0BF4">
              <w:rPr>
                <w:highlight w:val="white"/>
              </w:rPr>
              <w:t xml:space="preserve"> Роман в стихах «Анна Снегина». Поэмы:</w:t>
            </w:r>
            <w:r w:rsidRPr="008E0BF4">
              <w:t xml:space="preserve"> «Сорокоуст»,</w:t>
            </w:r>
            <w:r w:rsidRPr="008E0BF4">
              <w:rPr>
                <w:highlight w:val="white"/>
              </w:rPr>
              <w:t xml:space="preserve"> «Черный человек»</w:t>
            </w:r>
          </w:p>
          <w:p w:rsidR="00B04ACE" w:rsidRPr="008E0BF4" w:rsidRDefault="00B04ACE" w:rsidP="00890AF5">
            <w:r w:rsidRPr="008E0BF4">
              <w:rPr>
                <w:highlight w:val="white"/>
              </w:rPr>
              <w:t>В.В. Маяковский</w:t>
            </w:r>
          </w:p>
          <w:p w:rsidR="00B04ACE" w:rsidRPr="008E0BF4" w:rsidRDefault="00B04ACE" w:rsidP="00890AF5">
            <w:pPr>
              <w:rPr>
                <w:highlight w:val="white"/>
              </w:rPr>
            </w:pPr>
            <w:r w:rsidRPr="008E0BF4">
              <w:t>Стихотворения: «Адище города», «Вам!», «Домой!», «Ода революции», «Прозаседавшиеся», «Разговор с фининспектором о поэзии», «Уже второй должно быть ты легла…», «Юбилейное»</w:t>
            </w:r>
            <w:r w:rsidRPr="008E0BF4">
              <w:rPr>
                <w:highlight w:val="white"/>
              </w:rPr>
              <w:t xml:space="preserve"> </w:t>
            </w:r>
          </w:p>
          <w:p w:rsidR="00B04ACE" w:rsidRPr="008E0BF4" w:rsidRDefault="00B04ACE" w:rsidP="00890AF5">
            <w:pPr>
              <w:rPr>
                <w:highlight w:val="white"/>
              </w:rPr>
            </w:pPr>
            <w:r w:rsidRPr="008E0BF4">
              <w:rPr>
                <w:highlight w:val="white"/>
              </w:rPr>
              <w:t>Поэма: «Про это»</w:t>
            </w:r>
          </w:p>
          <w:p w:rsidR="00B04ACE" w:rsidRPr="008E0BF4" w:rsidRDefault="00B04ACE" w:rsidP="00890AF5">
            <w:pPr>
              <w:rPr>
                <w:highlight w:val="white"/>
              </w:rPr>
            </w:pPr>
          </w:p>
          <w:p w:rsidR="00B04ACE" w:rsidRPr="008E0BF4" w:rsidRDefault="00B04ACE" w:rsidP="00890AF5">
            <w:pPr>
              <w:rPr>
                <w:highlight w:val="white"/>
              </w:rPr>
            </w:pPr>
          </w:p>
          <w:p w:rsidR="00B04ACE" w:rsidRPr="008E0BF4" w:rsidRDefault="00B04ACE" w:rsidP="00890AF5">
            <w:pPr>
              <w:rPr>
                <w:highlight w:val="white"/>
              </w:rPr>
            </w:pPr>
          </w:p>
          <w:p w:rsidR="00B04ACE" w:rsidRPr="008E0BF4" w:rsidRDefault="00B04ACE" w:rsidP="00890AF5">
            <w:pPr>
              <w:rPr>
                <w:highlight w:val="white"/>
              </w:rPr>
            </w:pPr>
          </w:p>
          <w:p w:rsidR="00B04ACE" w:rsidRPr="008E0BF4" w:rsidRDefault="00B04ACE" w:rsidP="00890AF5">
            <w:pPr>
              <w:rPr>
                <w:highlight w:val="white"/>
              </w:rPr>
            </w:pPr>
          </w:p>
          <w:p w:rsidR="00B04ACE" w:rsidRPr="008E0BF4" w:rsidRDefault="00B04ACE" w:rsidP="00890AF5">
            <w:pPr>
              <w:rPr>
                <w:highlight w:val="white"/>
              </w:rPr>
            </w:pPr>
          </w:p>
          <w:p w:rsidR="00B04ACE" w:rsidRPr="008E0BF4" w:rsidRDefault="00B04ACE" w:rsidP="00890AF5">
            <w:pPr>
              <w:rPr>
                <w:highlight w:val="white"/>
              </w:rPr>
            </w:pPr>
          </w:p>
          <w:p w:rsidR="00B04ACE" w:rsidRPr="008E0BF4" w:rsidRDefault="00B04ACE" w:rsidP="00890AF5">
            <w:pPr>
              <w:rPr>
                <w:highlight w:val="white"/>
              </w:rPr>
            </w:pPr>
            <w:r w:rsidRPr="008E0BF4">
              <w:rPr>
                <w:highlight w:val="white"/>
              </w:rPr>
              <w:t>М.И. Цветаева</w:t>
            </w:r>
          </w:p>
          <w:p w:rsidR="00B04ACE" w:rsidRPr="008E0BF4" w:rsidRDefault="00B04ACE" w:rsidP="00890AF5">
            <w:r w:rsidRPr="008E0BF4">
              <w:t xml:space="preserve">Стихотворения: «Все повторяю первый стих…», </w:t>
            </w:r>
            <w:r w:rsidRPr="008E0BF4">
              <w:rPr>
                <w:highlight w:val="white"/>
              </w:rPr>
              <w:t>«Идешь, на меня похожий»,</w:t>
            </w:r>
            <w:r w:rsidRPr="008E0BF4">
              <w:t xml:space="preserve"> «Кто создан из камня…», «Откуда такая нежность», «Попытка ревности», «Пригвождена к позорному столбу»,  «Расстояние: версты, мили…»</w:t>
            </w:r>
          </w:p>
          <w:p w:rsidR="00B04ACE" w:rsidRPr="008E0BF4" w:rsidRDefault="00B04ACE" w:rsidP="00890AF5">
            <w:r w:rsidRPr="008E0BF4">
              <w:t>Очерк «Мой Пушкин»</w:t>
            </w:r>
          </w:p>
          <w:p w:rsidR="00B04ACE" w:rsidRPr="008E0BF4" w:rsidRDefault="00B04ACE" w:rsidP="00890AF5">
            <w:pPr>
              <w:rPr>
                <w:highlight w:val="white"/>
              </w:rPr>
            </w:pPr>
          </w:p>
          <w:p w:rsidR="00B04ACE" w:rsidRPr="008E0BF4" w:rsidRDefault="00B04ACE" w:rsidP="00890AF5">
            <w:pPr>
              <w:rPr>
                <w:highlight w:val="white"/>
              </w:rPr>
            </w:pPr>
            <w:r w:rsidRPr="008E0BF4">
              <w:rPr>
                <w:highlight w:val="white"/>
              </w:rPr>
              <w:t>О.Э. Мандельштам</w:t>
            </w:r>
          </w:p>
          <w:p w:rsidR="00B04ACE" w:rsidRPr="008E0BF4" w:rsidRDefault="00B04ACE" w:rsidP="00890AF5">
            <w:pPr>
              <w:rPr>
                <w:highlight w:val="white"/>
              </w:rPr>
            </w:pPr>
            <w:r w:rsidRPr="008E0BF4">
              <w:rPr>
                <w:highlight w:val="white"/>
              </w:rPr>
              <w:t>Стихотворения:</w:t>
            </w:r>
            <w:r w:rsidRPr="008E0BF4">
              <w:t xml:space="preserve"> «Айя-София»,</w:t>
            </w:r>
            <w:r w:rsidRPr="008E0BF4">
              <w:rPr>
                <w:highlight w:val="white"/>
              </w:rPr>
              <w:t xml:space="preserve"> «За гремучую доблесть грядущих веков…»,</w:t>
            </w:r>
            <w:r w:rsidRPr="008E0BF4">
              <w:t xml:space="preserve"> «Лишив меня морей, разбега и разлета…», «Нет, никогда ничей я не был современник…»,  </w:t>
            </w:r>
            <w:r w:rsidRPr="008E0BF4">
              <w:rPr>
                <w:highlight w:val="white"/>
              </w:rPr>
              <w:t xml:space="preserve"> </w:t>
            </w:r>
            <w:r w:rsidRPr="008E0BF4">
              <w:t>«Сумерки свободы»,</w:t>
            </w:r>
            <w:r w:rsidRPr="008E0BF4">
              <w:rPr>
                <w:highlight w:val="white"/>
              </w:rPr>
              <w:t xml:space="preserve"> </w:t>
            </w:r>
            <w:r w:rsidRPr="008E0BF4">
              <w:t xml:space="preserve">«Я к губам подношу эту зелень…» </w:t>
            </w:r>
            <w:r w:rsidRPr="008E0BF4">
              <w:rPr>
                <w:highlight w:val="white"/>
              </w:rPr>
              <w:t xml:space="preserve"> </w:t>
            </w:r>
          </w:p>
          <w:p w:rsidR="00B04ACE" w:rsidRPr="008E0BF4" w:rsidRDefault="00B04ACE" w:rsidP="00890AF5">
            <w:pPr>
              <w:rPr>
                <w:highlight w:val="white"/>
              </w:rPr>
            </w:pPr>
          </w:p>
          <w:p w:rsidR="00B04ACE" w:rsidRPr="008E0BF4" w:rsidRDefault="00B04ACE" w:rsidP="00890AF5">
            <w:pPr>
              <w:rPr>
                <w:highlight w:val="white"/>
              </w:rPr>
            </w:pPr>
            <w:r w:rsidRPr="008E0BF4">
              <w:rPr>
                <w:highlight w:val="white"/>
              </w:rPr>
              <w:t>Б.Л. Пастернак</w:t>
            </w:r>
          </w:p>
          <w:p w:rsidR="00B04ACE" w:rsidRPr="008E0BF4" w:rsidRDefault="00B04ACE" w:rsidP="00890AF5">
            <w:r w:rsidRPr="008E0BF4">
              <w:rPr>
                <w:highlight w:val="white"/>
              </w:rPr>
              <w:t xml:space="preserve">Стихотворения: </w:t>
            </w:r>
            <w:r w:rsidRPr="008E0BF4">
              <w:t xml:space="preserve">«Август», «Давай ронять слова…», «Единственные дни», «Красавица моя, вся стать…», «Июль», «Любимая – жуть! Когда любит поэт…», «Любить иных – тяжелый крест…», «Никого не будет в доме…», «О, знал бы я, что так бывает…», «Определение поэзии», «Поэзия», «Про эти стихи», «Сестра моя – жизнь и сегодня в разливе…», </w:t>
            </w:r>
            <w:r w:rsidRPr="008E0BF4">
              <w:rPr>
                <w:highlight w:val="white"/>
              </w:rPr>
              <w:t>«Снег идет»</w:t>
            </w:r>
            <w:r w:rsidRPr="008E0BF4">
              <w:t>, «Столетье с лишним – не вчера…»</w:t>
            </w:r>
          </w:p>
          <w:p w:rsidR="00B04ACE" w:rsidRPr="008E0BF4" w:rsidRDefault="00B04ACE" w:rsidP="00890AF5">
            <w:pPr>
              <w:rPr>
                <w:highlight w:val="white"/>
              </w:rPr>
            </w:pPr>
            <w:r w:rsidRPr="008E0BF4">
              <w:rPr>
                <w:highlight w:val="white"/>
              </w:rPr>
              <w:t>Роман «Доктор Живаго»</w:t>
            </w:r>
          </w:p>
          <w:p w:rsidR="00B04ACE" w:rsidRPr="008E0BF4" w:rsidRDefault="00B04ACE" w:rsidP="00890AF5">
            <w:pPr>
              <w:rPr>
                <w:highlight w:val="white"/>
              </w:rPr>
            </w:pPr>
          </w:p>
          <w:p w:rsidR="00B04ACE" w:rsidRPr="008E0BF4" w:rsidRDefault="00B04ACE" w:rsidP="00890AF5">
            <w:pPr>
              <w:rPr>
                <w:highlight w:val="white"/>
              </w:rPr>
            </w:pPr>
            <w:r w:rsidRPr="008E0BF4">
              <w:rPr>
                <w:highlight w:val="white"/>
              </w:rPr>
              <w:t>М.А. Булгаков</w:t>
            </w:r>
          </w:p>
          <w:p w:rsidR="00B04ACE" w:rsidRPr="008E0BF4" w:rsidRDefault="00B04ACE" w:rsidP="00890AF5">
            <w:pPr>
              <w:rPr>
                <w:highlight w:val="white"/>
              </w:rPr>
            </w:pPr>
            <w:r w:rsidRPr="008E0BF4">
              <w:t>Книга рассказов «Записки юного врача». Пьесы «Дни Турбиных», «Бег», «Кабала святош» («Мольер»), «Зойкина квартира»</w:t>
            </w:r>
          </w:p>
          <w:p w:rsidR="00B04ACE" w:rsidRPr="008E0BF4" w:rsidRDefault="00B04ACE" w:rsidP="00890AF5">
            <w:r w:rsidRPr="008E0BF4">
              <w:t xml:space="preserve">А.П. Платонов </w:t>
            </w:r>
          </w:p>
          <w:p w:rsidR="00B04ACE" w:rsidRPr="008E0BF4" w:rsidRDefault="00B04ACE" w:rsidP="00890AF5">
            <w:r w:rsidRPr="008E0BF4">
              <w:t>Рассказы и повести: «Река Потудань», «Сокровенный человек», «Мусорный ветер»</w:t>
            </w:r>
          </w:p>
          <w:p w:rsidR="00B04ACE" w:rsidRPr="008E0BF4" w:rsidRDefault="00B04ACE" w:rsidP="00890AF5">
            <w:pPr>
              <w:rPr>
                <w:highlight w:val="white"/>
              </w:rPr>
            </w:pPr>
            <w:r w:rsidRPr="008E0BF4">
              <w:rPr>
                <w:highlight w:val="white"/>
              </w:rPr>
              <w:t>М.А. Шолохов</w:t>
            </w:r>
          </w:p>
          <w:p w:rsidR="00B04ACE" w:rsidRPr="008E0BF4" w:rsidRDefault="00B04ACE" w:rsidP="00890AF5">
            <w:pPr>
              <w:rPr>
                <w:highlight w:val="white"/>
              </w:rPr>
            </w:pPr>
            <w:r w:rsidRPr="008E0BF4">
              <w:rPr>
                <w:highlight w:val="white"/>
              </w:rPr>
              <w:t>Роман «Поднятая целина».</w:t>
            </w:r>
          </w:p>
          <w:p w:rsidR="00B04ACE" w:rsidRPr="008E0BF4" w:rsidRDefault="00B04ACE" w:rsidP="00890AF5">
            <w:pPr>
              <w:rPr>
                <w:highlight w:val="white"/>
              </w:rPr>
            </w:pPr>
            <w:r w:rsidRPr="008E0BF4">
              <w:rPr>
                <w:highlight w:val="white"/>
              </w:rPr>
              <w:lastRenderedPageBreak/>
              <w:t>Книга рассказов «Донские рассказы»</w:t>
            </w:r>
          </w:p>
          <w:p w:rsidR="00B04ACE" w:rsidRPr="008E0BF4" w:rsidRDefault="00B04ACE" w:rsidP="00890AF5">
            <w:pPr>
              <w:rPr>
                <w:highlight w:val="white"/>
              </w:rPr>
            </w:pPr>
            <w:r w:rsidRPr="008E0BF4">
              <w:rPr>
                <w:highlight w:val="white"/>
              </w:rPr>
              <w:t>В.В. Набоков</w:t>
            </w:r>
          </w:p>
          <w:p w:rsidR="00B04ACE" w:rsidRPr="008E0BF4" w:rsidRDefault="00B04ACE" w:rsidP="00890AF5">
            <w:r w:rsidRPr="008E0BF4">
              <w:rPr>
                <w:highlight w:val="white"/>
              </w:rPr>
              <w:t xml:space="preserve"> </w:t>
            </w:r>
            <w:r w:rsidRPr="008E0BF4">
              <w:t>Романы «Машенька», «Защита Лужина»</w:t>
            </w:r>
          </w:p>
          <w:p w:rsidR="00B04ACE" w:rsidRPr="008E0BF4" w:rsidRDefault="00B04ACE" w:rsidP="00890AF5">
            <w:r w:rsidRPr="008E0BF4">
              <w:t>М.М. Зощенко</w:t>
            </w:r>
          </w:p>
          <w:p w:rsidR="00B04ACE" w:rsidRPr="008E0BF4" w:rsidRDefault="00B04ACE" w:rsidP="00890AF5">
            <w:pPr>
              <w:rPr>
                <w:highlight w:val="white"/>
              </w:rPr>
            </w:pPr>
            <w:r w:rsidRPr="008E0BF4">
              <w:t>Рассказы: «Баня», «Жертва революции», «Нервные люди», «Качество продукции», «Аристократка», «Прелести культуры», «Тормоз Вестингауза», «Диктофон», «Обезьяний язык»</w:t>
            </w:r>
          </w:p>
          <w:p w:rsidR="00B04ACE" w:rsidRPr="008E0BF4" w:rsidRDefault="00B04ACE" w:rsidP="00890AF5">
            <w:r w:rsidRPr="008E0BF4">
              <w:t xml:space="preserve">И.Э. Бабель </w:t>
            </w:r>
          </w:p>
          <w:p w:rsidR="00B04ACE" w:rsidRPr="008E0BF4" w:rsidRDefault="00B04ACE" w:rsidP="00890AF5">
            <w:r w:rsidRPr="008E0BF4">
              <w:t>Книга рассказов «Конармия»</w:t>
            </w:r>
          </w:p>
          <w:p w:rsidR="00B04ACE" w:rsidRPr="008E0BF4" w:rsidRDefault="00B04ACE" w:rsidP="00890AF5">
            <w:r w:rsidRPr="008E0BF4">
              <w:t xml:space="preserve">А.А. Фадеев  </w:t>
            </w:r>
          </w:p>
          <w:p w:rsidR="00B04ACE" w:rsidRPr="008E0BF4" w:rsidRDefault="00B04ACE" w:rsidP="00890AF5">
            <w:r w:rsidRPr="008E0BF4">
              <w:t>Романы «Разгром», «Молодая гвардия»</w:t>
            </w:r>
          </w:p>
          <w:p w:rsidR="00B04ACE" w:rsidRPr="008E0BF4" w:rsidRDefault="00B04ACE" w:rsidP="00890AF5">
            <w:r w:rsidRPr="008E0BF4">
              <w:t xml:space="preserve">И. Ильф, Е. Петров </w:t>
            </w:r>
          </w:p>
          <w:p w:rsidR="00B04ACE" w:rsidRPr="008E0BF4" w:rsidRDefault="00B04ACE" w:rsidP="00890AF5">
            <w:r w:rsidRPr="008E0BF4">
              <w:t xml:space="preserve">Романы «12 стульев», «Золотой теленок» </w:t>
            </w:r>
          </w:p>
          <w:p w:rsidR="00B04ACE" w:rsidRPr="008E0BF4" w:rsidRDefault="00B04ACE" w:rsidP="00890AF5">
            <w:r w:rsidRPr="008E0BF4">
              <w:t xml:space="preserve">Н.Р. Эрдман </w:t>
            </w:r>
          </w:p>
          <w:p w:rsidR="00B04ACE" w:rsidRPr="008E0BF4" w:rsidRDefault="00B04ACE" w:rsidP="00890AF5">
            <w:r w:rsidRPr="008E0BF4">
              <w:t>Пьеса «Самоубийца»</w:t>
            </w:r>
          </w:p>
          <w:p w:rsidR="00B04ACE" w:rsidRPr="008E0BF4" w:rsidRDefault="00B04ACE" w:rsidP="00890AF5">
            <w:pPr>
              <w:rPr>
                <w:highlight w:val="white"/>
              </w:rPr>
            </w:pPr>
            <w:r w:rsidRPr="008E0BF4">
              <w:rPr>
                <w:highlight w:val="white"/>
              </w:rPr>
              <w:t xml:space="preserve">А.Н. Островский </w:t>
            </w:r>
          </w:p>
          <w:p w:rsidR="00B04ACE" w:rsidRPr="008E0BF4" w:rsidRDefault="00B04ACE" w:rsidP="00890AF5">
            <w:pPr>
              <w:rPr>
                <w:highlight w:val="white"/>
              </w:rPr>
            </w:pPr>
            <w:r w:rsidRPr="008E0BF4">
              <w:rPr>
                <w:highlight w:val="white"/>
              </w:rPr>
              <w:t>Роман «Как закалялась сталь»</w:t>
            </w:r>
          </w:p>
          <w:p w:rsidR="00B04ACE" w:rsidRPr="008E0BF4" w:rsidRDefault="00B04ACE" w:rsidP="00890AF5">
            <w:r w:rsidRPr="008E0BF4">
              <w:t>А.И. Солженицын</w:t>
            </w:r>
          </w:p>
          <w:p w:rsidR="00B04ACE" w:rsidRPr="008E0BF4" w:rsidRDefault="00B04ACE" w:rsidP="00890AF5">
            <w:pPr>
              <w:rPr>
                <w:highlight w:val="white"/>
              </w:rPr>
            </w:pPr>
            <w:r w:rsidRPr="008E0BF4">
              <w:rPr>
                <w:highlight w:val="white"/>
              </w:rPr>
              <w:t>Повесть «Раковый корпус», статья «Жить не по лжи»</w:t>
            </w:r>
          </w:p>
          <w:p w:rsidR="00B04ACE" w:rsidRPr="008E0BF4" w:rsidRDefault="00B04ACE" w:rsidP="00890AF5">
            <w:r w:rsidRPr="008E0BF4">
              <w:t>В.Т. Шаламов</w:t>
            </w:r>
          </w:p>
          <w:p w:rsidR="00B04ACE" w:rsidRPr="008E0BF4" w:rsidRDefault="00B04ACE" w:rsidP="00890AF5">
            <w:r w:rsidRPr="008E0BF4">
              <w:t>Рассказы: «Сгущенное молоко», «Татарский мулла и чистый воздух», «Васька Денисов, похититель свиней», «Выходной день»</w:t>
            </w:r>
          </w:p>
          <w:p w:rsidR="00B04ACE" w:rsidRPr="008E0BF4" w:rsidRDefault="00B04ACE" w:rsidP="00890AF5">
            <w:pPr>
              <w:rPr>
                <w:highlight w:val="white"/>
              </w:rPr>
            </w:pPr>
            <w:r w:rsidRPr="008E0BF4">
              <w:rPr>
                <w:highlight w:val="white"/>
              </w:rPr>
              <w:t>В.М. Шукшин</w:t>
            </w:r>
          </w:p>
          <w:p w:rsidR="00B04ACE" w:rsidRPr="008E0BF4" w:rsidRDefault="00B04ACE" w:rsidP="00890AF5">
            <w:r w:rsidRPr="008E0BF4">
              <w:rPr>
                <w:highlight w:val="white"/>
              </w:rPr>
              <w:t>Рассказы «Верую», «Крепкий мужик», «Сапожки», «Танцующий Шива»</w:t>
            </w:r>
          </w:p>
          <w:p w:rsidR="00B04ACE" w:rsidRPr="008E0BF4" w:rsidRDefault="00B04ACE" w:rsidP="00890AF5">
            <w:r w:rsidRPr="008E0BF4">
              <w:rPr>
                <w:highlight w:val="white"/>
              </w:rPr>
              <w:t>Н.А. Заболоцкий</w:t>
            </w:r>
          </w:p>
          <w:p w:rsidR="00B04ACE" w:rsidRPr="008E0BF4" w:rsidRDefault="00B04ACE" w:rsidP="00890AF5">
            <w:pPr>
              <w:rPr>
                <w:highlight w:val="white"/>
              </w:rPr>
            </w:pPr>
            <w:r w:rsidRPr="008E0BF4">
              <w:t>Стихотворения: «В жилищах наших», «Вчера, о смерти размышляя…», «Где-то в поле, возле Магадана…», «Движение», «Ивановы», «Лицо коня», «Метаморфозы».  «Новый Быт»,  «Рыбная лавка»,  «Искусство», «Я не ищу гармонии в природе…»</w:t>
            </w:r>
          </w:p>
          <w:p w:rsidR="00B04ACE" w:rsidRPr="008E0BF4" w:rsidRDefault="00B04ACE" w:rsidP="00890AF5">
            <w:pPr>
              <w:rPr>
                <w:highlight w:val="white"/>
              </w:rPr>
            </w:pPr>
            <w:r w:rsidRPr="008E0BF4">
              <w:rPr>
                <w:highlight w:val="white"/>
              </w:rPr>
              <w:t xml:space="preserve">А.Т. Твардовский </w:t>
            </w:r>
          </w:p>
          <w:p w:rsidR="00B04ACE" w:rsidRPr="008E0BF4" w:rsidRDefault="00B04ACE" w:rsidP="00890AF5">
            <w:pPr>
              <w:rPr>
                <w:highlight w:val="white"/>
              </w:rPr>
            </w:pPr>
            <w:r w:rsidRPr="008E0BF4">
              <w:rPr>
                <w:highlight w:val="white"/>
              </w:rPr>
              <w:t xml:space="preserve">Стихотворения: </w:t>
            </w:r>
            <w:r w:rsidRPr="008E0BF4">
              <w:t xml:space="preserve">«В тот день, когда окончилась война…», </w:t>
            </w:r>
            <w:r w:rsidRPr="008E0BF4">
              <w:rPr>
                <w:highlight w:val="white"/>
              </w:rPr>
              <w:t>«Вся суть в одном-единственном завете…»,</w:t>
            </w:r>
            <w:r w:rsidRPr="008E0BF4">
              <w:t xml:space="preserve"> «Дробится рваный цоколь монумента...»,</w:t>
            </w:r>
            <w:r w:rsidRPr="008E0BF4">
              <w:rPr>
                <w:highlight w:val="white"/>
              </w:rPr>
              <w:t xml:space="preserve"> </w:t>
            </w:r>
            <w:r w:rsidRPr="008E0BF4">
              <w:t>«О сущем»,</w:t>
            </w:r>
            <w:r w:rsidRPr="008E0BF4">
              <w:rPr>
                <w:highlight w:val="white"/>
              </w:rPr>
              <w:t xml:space="preserve"> «Памяти матери», «Я знаю, никакой моей вины…»</w:t>
            </w:r>
          </w:p>
          <w:p w:rsidR="00B04ACE" w:rsidRPr="008E0BF4" w:rsidRDefault="00B04ACE" w:rsidP="00890AF5">
            <w:pPr>
              <w:rPr>
                <w:highlight w:val="white"/>
              </w:rPr>
            </w:pPr>
            <w:r w:rsidRPr="008E0BF4">
              <w:rPr>
                <w:highlight w:val="white"/>
              </w:rPr>
              <w:t>И.А. Бродский</w:t>
            </w:r>
          </w:p>
          <w:p w:rsidR="00B04ACE" w:rsidRPr="008E0BF4" w:rsidRDefault="00B04ACE" w:rsidP="00890AF5">
            <w:pPr>
              <w:rPr>
                <w:highlight w:val="white"/>
              </w:rPr>
            </w:pPr>
            <w:r w:rsidRPr="008E0BF4">
              <w:rPr>
                <w:highlight w:val="white"/>
              </w:rPr>
              <w:t>Стихотворения: «1 января 1965 года», «В деревне Бог живет не по углам…», «Воротишься на родину. Ну что ж…», «Осенний крик ястреба», «Рождественская звезда», «То не Муза воды набирает в рот…» «Я обнял эти плечи и взглянул…»</w:t>
            </w:r>
          </w:p>
          <w:p w:rsidR="00B04ACE" w:rsidRPr="008E0BF4" w:rsidRDefault="00B04ACE" w:rsidP="00890AF5">
            <w:pPr>
              <w:rPr>
                <w:highlight w:val="white"/>
              </w:rPr>
            </w:pPr>
            <w:r w:rsidRPr="008E0BF4">
              <w:rPr>
                <w:highlight w:val="white"/>
              </w:rPr>
              <w:t>Нобелевская лекция</w:t>
            </w:r>
          </w:p>
          <w:p w:rsidR="00B04ACE" w:rsidRPr="008E0BF4" w:rsidRDefault="00B04ACE" w:rsidP="00890AF5">
            <w:pPr>
              <w:rPr>
                <w:highlight w:val="white"/>
              </w:rPr>
            </w:pPr>
            <w:r w:rsidRPr="008E0BF4">
              <w:rPr>
                <w:highlight w:val="white"/>
              </w:rPr>
              <w:t>Н.М. Рубцов</w:t>
            </w:r>
          </w:p>
          <w:p w:rsidR="00B04ACE" w:rsidRPr="008E0BF4" w:rsidRDefault="00B04ACE" w:rsidP="00890AF5">
            <w:r w:rsidRPr="008E0BF4">
              <w:rPr>
                <w:highlight w:val="white"/>
              </w:rPr>
              <w:t>Стихотворения:</w:t>
            </w:r>
            <w:r w:rsidRPr="008E0BF4">
              <w:t xml:space="preserve"> «В горнице», </w:t>
            </w:r>
            <w:r w:rsidRPr="008E0BF4">
              <w:rPr>
                <w:highlight w:val="white"/>
              </w:rPr>
              <w:t xml:space="preserve">«Видения на холме», </w:t>
            </w:r>
            <w:r w:rsidRPr="008E0BF4">
              <w:t>«Звезда полей»,</w:t>
            </w:r>
            <w:r w:rsidRPr="008E0BF4">
              <w:rPr>
                <w:highlight w:val="white"/>
              </w:rPr>
              <w:t xml:space="preserve"> «Зимняя песня»</w:t>
            </w:r>
            <w:r w:rsidRPr="008E0BF4">
              <w:t xml:space="preserve">, </w:t>
            </w:r>
            <w:r w:rsidRPr="008E0BF4">
              <w:rPr>
                <w:highlight w:val="white"/>
              </w:rPr>
              <w:t>«Привет, Россия, родина моя!..»,</w:t>
            </w:r>
            <w:r w:rsidRPr="008E0BF4">
              <w:t xml:space="preserve"> «Тихая моя родина!», </w:t>
            </w:r>
            <w:r w:rsidRPr="008E0BF4">
              <w:rPr>
                <w:highlight w:val="white"/>
              </w:rPr>
              <w:t>«Русский огонек», «Стихи»</w:t>
            </w:r>
          </w:p>
          <w:p w:rsidR="00B04ACE" w:rsidRPr="008E0BF4" w:rsidRDefault="00B04ACE" w:rsidP="00890AF5"/>
          <w:p w:rsidR="00B04ACE" w:rsidRPr="008E0BF4" w:rsidRDefault="00B04ACE" w:rsidP="00890AF5">
            <w:r w:rsidRPr="008E0BF4">
              <w:t>Проза второй половины ХХ века</w:t>
            </w:r>
          </w:p>
          <w:p w:rsidR="00B04ACE" w:rsidRPr="008E0BF4" w:rsidRDefault="00B04ACE" w:rsidP="00890AF5">
            <w:r w:rsidRPr="008E0BF4">
              <w:t>Ф.А. Абрамов</w:t>
            </w:r>
          </w:p>
          <w:p w:rsidR="00B04ACE" w:rsidRPr="008E0BF4" w:rsidRDefault="00B04ACE" w:rsidP="00890AF5">
            <w:r w:rsidRPr="008E0BF4">
              <w:t>Роман «Братья и сестры»</w:t>
            </w:r>
          </w:p>
          <w:p w:rsidR="00B04ACE" w:rsidRPr="008E0BF4" w:rsidRDefault="00B04ACE" w:rsidP="00890AF5">
            <w:r w:rsidRPr="008E0BF4">
              <w:t xml:space="preserve">Ч.Т. Айтматов </w:t>
            </w:r>
          </w:p>
          <w:p w:rsidR="00B04ACE" w:rsidRPr="008E0BF4" w:rsidRDefault="00B04ACE" w:rsidP="00890AF5">
            <w:r w:rsidRPr="008E0BF4">
              <w:t>Повести «Пегий пес, бегущий краем моря», «Белый пароход», «Прощай, Гюльсары»</w:t>
            </w:r>
          </w:p>
          <w:p w:rsidR="00B04ACE" w:rsidRPr="008E0BF4" w:rsidRDefault="00B04ACE" w:rsidP="00890AF5">
            <w:r w:rsidRPr="008E0BF4">
              <w:t>В.П. Аксёнов</w:t>
            </w:r>
          </w:p>
          <w:p w:rsidR="00B04ACE" w:rsidRPr="008E0BF4" w:rsidRDefault="00B04ACE" w:rsidP="00890AF5">
            <w:pPr>
              <w:rPr>
                <w:highlight w:val="white"/>
              </w:rPr>
            </w:pPr>
            <w:r w:rsidRPr="008E0BF4">
              <w:t xml:space="preserve">Повести «Апельсины из Марокко», «Затоваренная </w:t>
            </w:r>
            <w:r w:rsidRPr="008E0BF4">
              <w:lastRenderedPageBreak/>
              <w:t xml:space="preserve">бочкотара» </w:t>
            </w:r>
          </w:p>
          <w:p w:rsidR="00B04ACE" w:rsidRPr="008E0BF4" w:rsidRDefault="00B04ACE" w:rsidP="00890AF5">
            <w:r w:rsidRPr="008E0BF4">
              <w:t>В.П. Астафьев</w:t>
            </w:r>
          </w:p>
          <w:p w:rsidR="00B04ACE" w:rsidRPr="008E0BF4" w:rsidRDefault="00B04ACE" w:rsidP="00890AF5">
            <w:r w:rsidRPr="008E0BF4">
              <w:t>Роман «Царь-рыба». Повести: «Веселый солдат», «Пастух и пастушка»</w:t>
            </w:r>
          </w:p>
          <w:p w:rsidR="00B04ACE" w:rsidRPr="008E0BF4" w:rsidRDefault="00B04ACE" w:rsidP="00890AF5">
            <w:r w:rsidRPr="008E0BF4">
              <w:t>В.И. Белов</w:t>
            </w:r>
          </w:p>
          <w:p w:rsidR="00B04ACE" w:rsidRPr="008E0BF4" w:rsidRDefault="00B04ACE" w:rsidP="00890AF5">
            <w:r w:rsidRPr="008E0BF4">
              <w:t>Повесть «Привычное дело», книга «Лад»</w:t>
            </w:r>
          </w:p>
          <w:p w:rsidR="00B04ACE" w:rsidRPr="008E0BF4" w:rsidRDefault="00B04ACE" w:rsidP="00890AF5">
            <w:r w:rsidRPr="008E0BF4">
              <w:t>А.Г. Битов</w:t>
            </w:r>
          </w:p>
          <w:p w:rsidR="00B04ACE" w:rsidRPr="008E0BF4" w:rsidRDefault="00B04ACE" w:rsidP="00890AF5">
            <w:r w:rsidRPr="008E0BF4">
              <w:t>Книга очерков «Уроки Армении»</w:t>
            </w:r>
          </w:p>
          <w:p w:rsidR="00B04ACE" w:rsidRPr="008E0BF4" w:rsidRDefault="00B04ACE" w:rsidP="00890AF5">
            <w:r w:rsidRPr="008E0BF4">
              <w:t>В.В. Быков</w:t>
            </w:r>
          </w:p>
          <w:p w:rsidR="00B04ACE" w:rsidRPr="008E0BF4" w:rsidRDefault="00B04ACE" w:rsidP="00890AF5">
            <w:r w:rsidRPr="008E0BF4">
              <w:t>Повести: «Знак беды», «Обелиск», «Сотников»</w:t>
            </w:r>
          </w:p>
          <w:p w:rsidR="00B04ACE" w:rsidRPr="008E0BF4" w:rsidRDefault="00B04ACE" w:rsidP="00890AF5">
            <w:r w:rsidRPr="008E0BF4">
              <w:t>Б.Л. Васильев</w:t>
            </w:r>
          </w:p>
          <w:p w:rsidR="00B04ACE" w:rsidRPr="008E0BF4" w:rsidRDefault="00B04ACE" w:rsidP="00890AF5">
            <w:r w:rsidRPr="008E0BF4">
              <w:t>Повести: «А зори здесь тихие», «В списках не значился», «Завтра была война»</w:t>
            </w:r>
          </w:p>
          <w:p w:rsidR="00B04ACE" w:rsidRPr="008E0BF4" w:rsidRDefault="00B04ACE" w:rsidP="00890AF5">
            <w:r w:rsidRPr="008E0BF4">
              <w:t>Г.Н. Владимов</w:t>
            </w:r>
          </w:p>
          <w:p w:rsidR="00B04ACE" w:rsidRPr="008E0BF4" w:rsidRDefault="00B04ACE" w:rsidP="00890AF5">
            <w:r w:rsidRPr="008E0BF4">
              <w:t>Повесть «Верный Руслан», роман «Генерал и его армия»</w:t>
            </w:r>
          </w:p>
          <w:p w:rsidR="00B04ACE" w:rsidRPr="008E0BF4" w:rsidRDefault="00B04ACE" w:rsidP="00890AF5">
            <w:r w:rsidRPr="008E0BF4">
              <w:t>В.Н. Войнович</w:t>
            </w:r>
          </w:p>
          <w:p w:rsidR="00B04ACE" w:rsidRPr="008E0BF4" w:rsidRDefault="00B04ACE" w:rsidP="00890AF5">
            <w:r w:rsidRPr="008E0BF4">
              <w:t>«Жизнь и необычайные приключения солдата Ивана Чонкина», «Москва 2042»</w:t>
            </w:r>
          </w:p>
          <w:p w:rsidR="00B04ACE" w:rsidRPr="008E0BF4" w:rsidRDefault="00B04ACE" w:rsidP="00890AF5">
            <w:r w:rsidRPr="008E0BF4">
              <w:t xml:space="preserve">В.С. Гроссман </w:t>
            </w:r>
          </w:p>
          <w:p w:rsidR="00B04ACE" w:rsidRPr="008E0BF4" w:rsidRDefault="00B04ACE" w:rsidP="00890AF5">
            <w:r w:rsidRPr="008E0BF4">
              <w:t xml:space="preserve">Роман «Жизнь и судьба» </w:t>
            </w:r>
          </w:p>
          <w:p w:rsidR="00B04ACE" w:rsidRPr="008E0BF4" w:rsidRDefault="00B04ACE" w:rsidP="00890AF5">
            <w:r w:rsidRPr="008E0BF4">
              <w:t>С.Д. Довлатов</w:t>
            </w:r>
          </w:p>
          <w:p w:rsidR="00B04ACE" w:rsidRPr="008E0BF4" w:rsidRDefault="00B04ACE" w:rsidP="00890AF5">
            <w:r w:rsidRPr="008E0BF4">
              <w:t>Книги «Зона», «Чемодан», «Заповедник»</w:t>
            </w:r>
          </w:p>
          <w:p w:rsidR="00B04ACE" w:rsidRPr="008E0BF4" w:rsidRDefault="00B04ACE" w:rsidP="00890AF5">
            <w:r w:rsidRPr="008E0BF4">
              <w:t>Ю.О. Домбровский</w:t>
            </w:r>
          </w:p>
          <w:p w:rsidR="00B04ACE" w:rsidRPr="008E0BF4" w:rsidRDefault="00B04ACE" w:rsidP="00890AF5">
            <w:r w:rsidRPr="008E0BF4">
              <w:t>Роман «Факультет ненужных вещей»</w:t>
            </w:r>
          </w:p>
          <w:p w:rsidR="00B04ACE" w:rsidRPr="008E0BF4" w:rsidRDefault="00B04ACE" w:rsidP="00890AF5">
            <w:r w:rsidRPr="008E0BF4">
              <w:t>Ф.А. Искандер</w:t>
            </w:r>
          </w:p>
          <w:p w:rsidR="00B04ACE" w:rsidRPr="008E0BF4" w:rsidRDefault="00B04ACE" w:rsidP="00890AF5">
            <w:r w:rsidRPr="008E0BF4">
              <w:t>«Детство Чика», «Сандро из Чегема», «Кролики и удавы»</w:t>
            </w:r>
          </w:p>
          <w:p w:rsidR="00B04ACE" w:rsidRPr="008E0BF4" w:rsidRDefault="00B04ACE" w:rsidP="00890AF5">
            <w:r w:rsidRPr="008E0BF4">
              <w:t>Ю.П. Казаков</w:t>
            </w:r>
          </w:p>
          <w:p w:rsidR="00B04ACE" w:rsidRPr="008E0BF4" w:rsidRDefault="00B04ACE" w:rsidP="00890AF5">
            <w:r w:rsidRPr="008E0BF4">
              <w:t>Рассказ «Во сне ты горько плакал»</w:t>
            </w:r>
          </w:p>
          <w:p w:rsidR="00B04ACE" w:rsidRPr="008E0BF4" w:rsidRDefault="00B04ACE" w:rsidP="00890AF5">
            <w:r w:rsidRPr="008E0BF4">
              <w:t xml:space="preserve">В.Л. Кондратьев </w:t>
            </w:r>
          </w:p>
          <w:p w:rsidR="00B04ACE" w:rsidRPr="008E0BF4" w:rsidRDefault="00B04ACE" w:rsidP="00890AF5">
            <w:r w:rsidRPr="008E0BF4">
              <w:t>Повесть «Сашка»</w:t>
            </w:r>
          </w:p>
          <w:p w:rsidR="00B04ACE" w:rsidRPr="008E0BF4" w:rsidRDefault="00B04ACE" w:rsidP="00890AF5">
            <w:r w:rsidRPr="008E0BF4">
              <w:t>Е.И. Носов</w:t>
            </w:r>
          </w:p>
          <w:p w:rsidR="00B04ACE" w:rsidRPr="008E0BF4" w:rsidRDefault="00B04ACE" w:rsidP="00890AF5">
            <w:r w:rsidRPr="008E0BF4">
              <w:t>Повесть «Усвятские шлемоносцы»</w:t>
            </w:r>
          </w:p>
          <w:p w:rsidR="00B04ACE" w:rsidRPr="008E0BF4" w:rsidRDefault="00B04ACE" w:rsidP="00890AF5">
            <w:r w:rsidRPr="008E0BF4">
              <w:t>Б.Ш. Окуждава</w:t>
            </w:r>
          </w:p>
          <w:p w:rsidR="00B04ACE" w:rsidRPr="008E0BF4" w:rsidRDefault="00B04ACE" w:rsidP="00890AF5">
            <w:r w:rsidRPr="008E0BF4">
              <w:t>Повесть «Будь здоров, школяр!»</w:t>
            </w:r>
          </w:p>
          <w:p w:rsidR="00B04ACE" w:rsidRPr="008E0BF4" w:rsidRDefault="00B04ACE" w:rsidP="00890AF5">
            <w:r w:rsidRPr="008E0BF4">
              <w:t>В.Н. Некрасов</w:t>
            </w:r>
          </w:p>
          <w:p w:rsidR="00B04ACE" w:rsidRPr="008E0BF4" w:rsidRDefault="00B04ACE" w:rsidP="00890AF5">
            <w:r w:rsidRPr="008E0BF4">
              <w:t>Повесть «В окопах Сталинграда»</w:t>
            </w:r>
          </w:p>
          <w:p w:rsidR="00B04ACE" w:rsidRPr="008E0BF4" w:rsidRDefault="00B04ACE" w:rsidP="00890AF5">
            <w:r w:rsidRPr="008E0BF4">
              <w:rPr>
                <w:highlight w:val="white"/>
              </w:rPr>
              <w:t>В.Г. Распутин</w:t>
            </w:r>
            <w:r w:rsidRPr="008E0BF4">
              <w:t xml:space="preserve"> </w:t>
            </w:r>
          </w:p>
          <w:p w:rsidR="00B04ACE" w:rsidRPr="008E0BF4" w:rsidRDefault="00B04ACE" w:rsidP="00890AF5">
            <w:r w:rsidRPr="008E0BF4">
              <w:t>Рассказы и повести: «Деньги для Марии», «Живи и помни», «Прощание с Матерой».</w:t>
            </w:r>
          </w:p>
          <w:p w:rsidR="00B04ACE" w:rsidRPr="008E0BF4" w:rsidRDefault="00B04ACE" w:rsidP="00890AF5">
            <w:pPr>
              <w:rPr>
                <w:highlight w:val="white"/>
              </w:rPr>
            </w:pPr>
            <w:r w:rsidRPr="008E0BF4">
              <w:rPr>
                <w:highlight w:val="white"/>
              </w:rPr>
              <w:t>А.Д. Синявский</w:t>
            </w:r>
          </w:p>
          <w:p w:rsidR="00B04ACE" w:rsidRPr="008E0BF4" w:rsidRDefault="00B04ACE" w:rsidP="00890AF5">
            <w:pPr>
              <w:rPr>
                <w:highlight w:val="white"/>
              </w:rPr>
            </w:pPr>
            <w:r w:rsidRPr="008E0BF4">
              <w:rPr>
                <w:highlight w:val="white"/>
              </w:rPr>
              <w:t>Рассказ «Пхенц»</w:t>
            </w:r>
          </w:p>
          <w:p w:rsidR="00B04ACE" w:rsidRPr="008E0BF4" w:rsidRDefault="00B04ACE" w:rsidP="00890AF5">
            <w:pPr>
              <w:rPr>
                <w:highlight w:val="white"/>
              </w:rPr>
            </w:pPr>
            <w:r w:rsidRPr="008E0BF4">
              <w:rPr>
                <w:highlight w:val="white"/>
              </w:rPr>
              <w:t xml:space="preserve">А. и Б. Стругацкие </w:t>
            </w:r>
          </w:p>
          <w:p w:rsidR="00B04ACE" w:rsidRPr="008E0BF4" w:rsidRDefault="00B04ACE" w:rsidP="00890AF5">
            <w:pPr>
              <w:rPr>
                <w:highlight w:val="white"/>
              </w:rPr>
            </w:pPr>
            <w:r w:rsidRPr="008E0BF4">
              <w:rPr>
                <w:highlight w:val="white"/>
              </w:rPr>
              <w:t>Романы: «Трудно быть богом», «Улитка на склоне»</w:t>
            </w:r>
          </w:p>
          <w:p w:rsidR="00B04ACE" w:rsidRPr="008E0BF4" w:rsidRDefault="00B04ACE" w:rsidP="00890AF5">
            <w:r w:rsidRPr="008E0BF4">
              <w:t>Ю.В. Трифонов</w:t>
            </w:r>
          </w:p>
          <w:p w:rsidR="00B04ACE" w:rsidRPr="008E0BF4" w:rsidRDefault="00B04ACE" w:rsidP="00890AF5">
            <w:r w:rsidRPr="008E0BF4">
              <w:t>Повесть «Обмен»</w:t>
            </w:r>
          </w:p>
          <w:p w:rsidR="00B04ACE" w:rsidRPr="008E0BF4" w:rsidRDefault="00B04ACE" w:rsidP="00890AF5">
            <w:r w:rsidRPr="008E0BF4">
              <w:t xml:space="preserve">В.Ф. Тендряков </w:t>
            </w:r>
          </w:p>
          <w:p w:rsidR="00B04ACE" w:rsidRPr="008E0BF4" w:rsidRDefault="00B04ACE" w:rsidP="00890AF5">
            <w:r w:rsidRPr="008E0BF4">
              <w:t>Рассказы: «Пара гнедых», «Хлеб для собаки»</w:t>
            </w:r>
          </w:p>
          <w:p w:rsidR="00B04ACE" w:rsidRPr="008E0BF4" w:rsidRDefault="00B04ACE" w:rsidP="00890AF5">
            <w:r w:rsidRPr="008E0BF4">
              <w:t xml:space="preserve">Г.Н. Щербакова </w:t>
            </w:r>
          </w:p>
          <w:p w:rsidR="00B04ACE" w:rsidRPr="008E0BF4" w:rsidRDefault="00B04ACE" w:rsidP="00890AF5">
            <w:r w:rsidRPr="008E0BF4">
              <w:t>Повесть «Вам и не снилось»</w:t>
            </w:r>
          </w:p>
          <w:p w:rsidR="00B04ACE" w:rsidRPr="008E0BF4" w:rsidRDefault="00B04ACE" w:rsidP="00890AF5"/>
          <w:p w:rsidR="00B04ACE" w:rsidRPr="008E0BF4" w:rsidRDefault="00B04ACE" w:rsidP="00890AF5">
            <w:r w:rsidRPr="008E0BF4">
              <w:t>Драматургия второй  половины ХХ века:</w:t>
            </w:r>
          </w:p>
          <w:p w:rsidR="00B04ACE" w:rsidRPr="008E0BF4" w:rsidRDefault="00B04ACE" w:rsidP="00890AF5">
            <w:r w:rsidRPr="008E0BF4">
              <w:t xml:space="preserve">А.Н. Арбузов </w:t>
            </w:r>
          </w:p>
          <w:p w:rsidR="00B04ACE" w:rsidRPr="008E0BF4" w:rsidRDefault="00B04ACE" w:rsidP="00890AF5">
            <w:r w:rsidRPr="008E0BF4">
              <w:t>Пьеса «Жестокие игры»</w:t>
            </w:r>
          </w:p>
          <w:p w:rsidR="00B04ACE" w:rsidRPr="008E0BF4" w:rsidRDefault="00B04ACE" w:rsidP="00890AF5">
            <w:r w:rsidRPr="008E0BF4">
              <w:t>А.В. Вампилов</w:t>
            </w:r>
          </w:p>
          <w:p w:rsidR="00B04ACE" w:rsidRPr="008E0BF4" w:rsidRDefault="00B04ACE" w:rsidP="00890AF5">
            <w:r w:rsidRPr="008E0BF4">
              <w:t>Пьесы «Старший сын», «Утиная охота»</w:t>
            </w:r>
          </w:p>
          <w:p w:rsidR="00B04ACE" w:rsidRPr="008E0BF4" w:rsidRDefault="00B04ACE" w:rsidP="00890AF5">
            <w:r w:rsidRPr="008E0BF4">
              <w:t>А.М. Володин</w:t>
            </w:r>
          </w:p>
          <w:p w:rsidR="00B04ACE" w:rsidRPr="008E0BF4" w:rsidRDefault="00B04ACE" w:rsidP="00890AF5">
            <w:r w:rsidRPr="008E0BF4">
              <w:t>Пьеса «Назначение»</w:t>
            </w:r>
          </w:p>
          <w:p w:rsidR="00B04ACE" w:rsidRPr="008E0BF4" w:rsidRDefault="00B04ACE" w:rsidP="00890AF5">
            <w:pPr>
              <w:rPr>
                <w:highlight w:val="white"/>
              </w:rPr>
            </w:pPr>
            <w:r w:rsidRPr="008E0BF4">
              <w:rPr>
                <w:highlight w:val="white"/>
              </w:rPr>
              <w:lastRenderedPageBreak/>
              <w:t xml:space="preserve">В.С. Розов </w:t>
            </w:r>
          </w:p>
          <w:p w:rsidR="00B04ACE" w:rsidRPr="008E0BF4" w:rsidRDefault="00B04ACE" w:rsidP="00890AF5">
            <w:pPr>
              <w:rPr>
                <w:highlight w:val="white"/>
              </w:rPr>
            </w:pPr>
            <w:r w:rsidRPr="008E0BF4">
              <w:rPr>
                <w:highlight w:val="white"/>
              </w:rPr>
              <w:t xml:space="preserve">Пьеса «Гнездо глухаря» </w:t>
            </w:r>
          </w:p>
          <w:p w:rsidR="00B04ACE" w:rsidRPr="008E0BF4" w:rsidRDefault="00B04ACE" w:rsidP="00890AF5">
            <w:pPr>
              <w:rPr>
                <w:highlight w:val="white"/>
              </w:rPr>
            </w:pPr>
            <w:r w:rsidRPr="008E0BF4">
              <w:rPr>
                <w:highlight w:val="white"/>
              </w:rPr>
              <w:t xml:space="preserve">М.М. Рощин </w:t>
            </w:r>
          </w:p>
          <w:p w:rsidR="00B04ACE" w:rsidRPr="008E0BF4" w:rsidRDefault="00B04ACE" w:rsidP="00890AF5">
            <w:pPr>
              <w:rPr>
                <w:highlight w:val="white"/>
              </w:rPr>
            </w:pPr>
            <w:r w:rsidRPr="008E0BF4">
              <w:rPr>
                <w:highlight w:val="white"/>
              </w:rPr>
              <w:t>Пьеса «Валентин и Валентина»</w:t>
            </w:r>
          </w:p>
          <w:p w:rsidR="00B04ACE" w:rsidRPr="008E0BF4" w:rsidRDefault="00B04ACE" w:rsidP="00890AF5"/>
          <w:p w:rsidR="00B04ACE" w:rsidRPr="008E0BF4" w:rsidRDefault="00B04ACE" w:rsidP="00890AF5">
            <w:r w:rsidRPr="008E0BF4">
              <w:t>Поэзия второй половины XX века</w:t>
            </w:r>
          </w:p>
          <w:p w:rsidR="00B04ACE" w:rsidRPr="008E0BF4" w:rsidRDefault="00B04ACE" w:rsidP="00890AF5">
            <w:r w:rsidRPr="008E0BF4">
              <w:t>Б.А. Ахмадулина</w:t>
            </w:r>
          </w:p>
          <w:p w:rsidR="00B04ACE" w:rsidRPr="008E0BF4" w:rsidRDefault="00B04ACE" w:rsidP="00890AF5">
            <w:r w:rsidRPr="008E0BF4">
              <w:t>А.А. Вознесенский</w:t>
            </w:r>
          </w:p>
          <w:p w:rsidR="00B04ACE" w:rsidRPr="008E0BF4" w:rsidRDefault="00B04ACE" w:rsidP="00890AF5">
            <w:r w:rsidRPr="008E0BF4">
              <w:t>В.С. Высоцкий</w:t>
            </w:r>
          </w:p>
          <w:p w:rsidR="00B04ACE" w:rsidRPr="008E0BF4" w:rsidRDefault="00B04ACE" w:rsidP="00890AF5">
            <w:r w:rsidRPr="008E0BF4">
              <w:t>Е.А. Евтушенко</w:t>
            </w:r>
          </w:p>
          <w:p w:rsidR="00B04ACE" w:rsidRPr="008E0BF4" w:rsidRDefault="00B04ACE" w:rsidP="00890AF5">
            <w:r w:rsidRPr="008E0BF4">
              <w:t>Ю.П. Кузнецов</w:t>
            </w:r>
          </w:p>
          <w:p w:rsidR="00B04ACE" w:rsidRPr="008E0BF4" w:rsidRDefault="00B04ACE" w:rsidP="00890AF5">
            <w:r w:rsidRPr="008E0BF4">
              <w:t>А.С. Кушнер</w:t>
            </w:r>
          </w:p>
          <w:p w:rsidR="00B04ACE" w:rsidRPr="008E0BF4" w:rsidRDefault="00B04ACE" w:rsidP="00890AF5">
            <w:r w:rsidRPr="008E0BF4">
              <w:t>Ю.Д. Левитанский</w:t>
            </w:r>
          </w:p>
          <w:p w:rsidR="00B04ACE" w:rsidRPr="008E0BF4" w:rsidRDefault="00B04ACE" w:rsidP="00890AF5">
            <w:r w:rsidRPr="008E0BF4">
              <w:t>Л.Н. Мартынов</w:t>
            </w:r>
          </w:p>
          <w:p w:rsidR="00B04ACE" w:rsidRPr="008E0BF4" w:rsidRDefault="00B04ACE" w:rsidP="00890AF5">
            <w:r w:rsidRPr="008E0BF4">
              <w:t>Вс.Н. Некрасов</w:t>
            </w:r>
          </w:p>
          <w:p w:rsidR="00B04ACE" w:rsidRPr="008E0BF4" w:rsidRDefault="00B04ACE" w:rsidP="00890AF5">
            <w:r w:rsidRPr="008E0BF4">
              <w:t>Б.Ш. Окуджава</w:t>
            </w:r>
          </w:p>
          <w:p w:rsidR="00B04ACE" w:rsidRPr="008E0BF4" w:rsidRDefault="00B04ACE" w:rsidP="00890AF5">
            <w:r w:rsidRPr="008E0BF4">
              <w:t>Д.С. Самойлов</w:t>
            </w:r>
          </w:p>
          <w:p w:rsidR="00B04ACE" w:rsidRPr="008E0BF4" w:rsidRDefault="00B04ACE" w:rsidP="00890AF5">
            <w:r w:rsidRPr="008E0BF4">
              <w:t>Г.В. Сапгир</w:t>
            </w:r>
          </w:p>
          <w:p w:rsidR="00B04ACE" w:rsidRPr="008E0BF4" w:rsidRDefault="00B04ACE" w:rsidP="00890AF5">
            <w:r w:rsidRPr="008E0BF4">
              <w:t>Б.А. Слуцкий</w:t>
            </w:r>
          </w:p>
          <w:p w:rsidR="00B04ACE" w:rsidRPr="008E0BF4" w:rsidRDefault="00B04ACE" w:rsidP="00890AF5">
            <w:r w:rsidRPr="008E0BF4">
              <w:t>В.Н. Соколов</w:t>
            </w:r>
          </w:p>
          <w:p w:rsidR="00B04ACE" w:rsidRPr="008E0BF4" w:rsidRDefault="00B04ACE" w:rsidP="00890AF5">
            <w:r w:rsidRPr="008E0BF4">
              <w:t>В.А. Солоухин</w:t>
            </w:r>
          </w:p>
          <w:p w:rsidR="00B04ACE" w:rsidRPr="008E0BF4" w:rsidRDefault="00B04ACE" w:rsidP="00890AF5">
            <w:r w:rsidRPr="008E0BF4">
              <w:t>А.А. Тарковский</w:t>
            </w:r>
          </w:p>
          <w:p w:rsidR="00B04ACE" w:rsidRPr="008E0BF4" w:rsidRDefault="00B04ACE" w:rsidP="00890AF5">
            <w:r w:rsidRPr="008E0BF4">
              <w:t>О.Г. Чухонцев</w:t>
            </w:r>
          </w:p>
        </w:tc>
      </w:tr>
      <w:tr w:rsidR="00B04ACE" w:rsidRPr="008E0BF4" w:rsidTr="00B04ACE">
        <w:tc>
          <w:tcPr>
            <w:tcW w:w="1951" w:type="dxa"/>
            <w:vMerge/>
            <w:tcBorders>
              <w:top w:val="single" w:sz="4" w:space="0" w:color="auto"/>
              <w:left w:val="single" w:sz="4" w:space="0" w:color="auto"/>
              <w:bottom w:val="single" w:sz="4" w:space="0" w:color="auto"/>
              <w:right w:val="single" w:sz="4" w:space="0" w:color="auto"/>
            </w:tcBorders>
            <w:vAlign w:val="center"/>
            <w:hideMark/>
          </w:tcPr>
          <w:p w:rsidR="00B04ACE" w:rsidRPr="008E0BF4" w:rsidRDefault="00B04ACE" w:rsidP="00890AF5">
            <w:pPr>
              <w:rPr>
                <w:lang w:eastAsia="zh-CN"/>
              </w:rPr>
            </w:pPr>
          </w:p>
        </w:tc>
        <w:tc>
          <w:tcPr>
            <w:tcW w:w="3402" w:type="dxa"/>
            <w:tcBorders>
              <w:top w:val="single" w:sz="4" w:space="0" w:color="auto"/>
              <w:left w:val="single" w:sz="4" w:space="0" w:color="auto"/>
              <w:bottom w:val="single" w:sz="4" w:space="0" w:color="auto"/>
              <w:right w:val="single" w:sz="4" w:space="0" w:color="auto"/>
            </w:tcBorders>
          </w:tcPr>
          <w:p w:rsidR="00B04ACE" w:rsidRPr="008E0BF4" w:rsidRDefault="00B04ACE" w:rsidP="00890AF5">
            <w:r w:rsidRPr="008E0BF4">
              <w:rPr>
                <w:highlight w:val="white"/>
              </w:rPr>
              <w:t>С.А. Есенин</w:t>
            </w:r>
          </w:p>
          <w:p w:rsidR="00B04ACE" w:rsidRPr="008E0BF4" w:rsidRDefault="00B04ACE" w:rsidP="00890AF5">
            <w:r w:rsidRPr="008E0BF4">
              <w:t xml:space="preserve">Стихотворения: «Гой ты, Русь моя родная…», «Да! Теперь решено. Без возврата…», «До свиданья, друг мой, до свиданья!..», «Не жалею, не зову, не плачу…», </w:t>
            </w:r>
            <w:r w:rsidRPr="008E0BF4">
              <w:rPr>
                <w:highlight w:val="white"/>
              </w:rPr>
              <w:t xml:space="preserve"> </w:t>
            </w:r>
            <w:r w:rsidRPr="008E0BF4">
              <w:t xml:space="preserve">«Песнь о собаке», </w:t>
            </w:r>
            <w:r w:rsidRPr="008E0BF4">
              <w:rPr>
                <w:highlight w:val="white"/>
              </w:rPr>
              <w:t>«Письмо к женщине», «Письмо матери», «Собаке Качалова», «Шаганэ ты моя, Шаганэ…»,</w:t>
            </w:r>
            <w:r w:rsidRPr="008E0BF4">
              <w:t xml:space="preserve"> «Я последний поэт деревни…»</w:t>
            </w:r>
          </w:p>
          <w:p w:rsidR="00B04ACE" w:rsidRPr="008E0BF4" w:rsidRDefault="00B04ACE" w:rsidP="00890AF5"/>
          <w:p w:rsidR="00B04ACE" w:rsidRPr="008E0BF4" w:rsidRDefault="00B04ACE" w:rsidP="00890AF5"/>
          <w:p w:rsidR="00B04ACE" w:rsidRPr="008E0BF4" w:rsidRDefault="00B04ACE" w:rsidP="00890AF5">
            <w:pPr>
              <w:rPr>
                <w:highlight w:val="white"/>
              </w:rPr>
            </w:pPr>
          </w:p>
        </w:tc>
        <w:tc>
          <w:tcPr>
            <w:tcW w:w="5387" w:type="dxa"/>
            <w:vMerge/>
            <w:tcBorders>
              <w:top w:val="single" w:sz="4" w:space="0" w:color="auto"/>
              <w:left w:val="single" w:sz="4" w:space="0" w:color="auto"/>
              <w:bottom w:val="single" w:sz="4" w:space="0" w:color="auto"/>
              <w:right w:val="single" w:sz="4" w:space="0" w:color="auto"/>
            </w:tcBorders>
            <w:vAlign w:val="center"/>
            <w:hideMark/>
          </w:tcPr>
          <w:p w:rsidR="00B04ACE" w:rsidRPr="008E0BF4" w:rsidRDefault="00B04ACE" w:rsidP="00890AF5"/>
        </w:tc>
      </w:tr>
      <w:tr w:rsidR="00B04ACE" w:rsidRPr="008E0BF4" w:rsidTr="00B04ACE">
        <w:tc>
          <w:tcPr>
            <w:tcW w:w="1951" w:type="dxa"/>
            <w:vMerge/>
            <w:tcBorders>
              <w:top w:val="single" w:sz="4" w:space="0" w:color="auto"/>
              <w:left w:val="single" w:sz="4" w:space="0" w:color="auto"/>
              <w:bottom w:val="single" w:sz="4" w:space="0" w:color="auto"/>
              <w:right w:val="single" w:sz="4" w:space="0" w:color="auto"/>
            </w:tcBorders>
            <w:vAlign w:val="center"/>
            <w:hideMark/>
          </w:tcPr>
          <w:p w:rsidR="00B04ACE" w:rsidRPr="008E0BF4" w:rsidRDefault="00B04ACE" w:rsidP="00890AF5">
            <w:pPr>
              <w:rPr>
                <w:lang w:eastAsia="zh-CN"/>
              </w:rPr>
            </w:pPr>
          </w:p>
        </w:tc>
        <w:tc>
          <w:tcPr>
            <w:tcW w:w="3402" w:type="dxa"/>
            <w:tcBorders>
              <w:top w:val="single" w:sz="4" w:space="0" w:color="auto"/>
              <w:left w:val="single" w:sz="4" w:space="0" w:color="auto"/>
              <w:bottom w:val="single" w:sz="4" w:space="0" w:color="auto"/>
              <w:right w:val="single" w:sz="4" w:space="0" w:color="auto"/>
            </w:tcBorders>
            <w:hideMark/>
          </w:tcPr>
          <w:p w:rsidR="00B04ACE" w:rsidRPr="008E0BF4" w:rsidRDefault="00B04ACE" w:rsidP="00890AF5">
            <w:pPr>
              <w:rPr>
                <w:highlight w:val="white"/>
              </w:rPr>
            </w:pPr>
            <w:r w:rsidRPr="008E0BF4">
              <w:rPr>
                <w:highlight w:val="white"/>
              </w:rPr>
              <w:t>В.В. Маяковский</w:t>
            </w:r>
          </w:p>
          <w:p w:rsidR="00B04ACE" w:rsidRPr="008E0BF4" w:rsidRDefault="00B04ACE" w:rsidP="00890AF5">
            <w:pPr>
              <w:rPr>
                <w:highlight w:val="white"/>
              </w:rPr>
            </w:pPr>
            <w:r w:rsidRPr="008E0BF4">
              <w:rPr>
                <w:highlight w:val="white"/>
              </w:rPr>
              <w:t xml:space="preserve">Стихотворения: </w:t>
            </w:r>
            <w:r w:rsidRPr="008E0BF4">
              <w:t xml:space="preserve">«А вы могли бы?», «Левый марш», «Нате!», «Необычайное приключение, бывшее с Владимиром Маяковским летом на даче», </w:t>
            </w:r>
            <w:r w:rsidRPr="008E0BF4">
              <w:rPr>
                <w:highlight w:val="white"/>
              </w:rPr>
              <w:t>«Лиличка!»,</w:t>
            </w:r>
            <w:r w:rsidRPr="008E0BF4">
              <w:t xml:space="preserve"> «Послушайте!», «Сергею Есенину», «Письмо Татьяне Яковлевой», «Скрипка и немножко нервно»,  «Товарищу Нетте, пароходу и человеку», «Хорошее отношение к лошадям» </w:t>
            </w:r>
          </w:p>
          <w:p w:rsidR="00B04ACE" w:rsidRPr="008E0BF4" w:rsidRDefault="00B04ACE" w:rsidP="00890AF5">
            <w:pPr>
              <w:rPr>
                <w:lang w:eastAsia="zh-CN"/>
              </w:rPr>
            </w:pPr>
            <w:r w:rsidRPr="008E0BF4">
              <w:rPr>
                <w:highlight w:val="white"/>
              </w:rPr>
              <w:t>Поэма «Облако в штанах», «Первое вступление к поэме «Во весь голос»</w:t>
            </w:r>
          </w:p>
        </w:tc>
        <w:tc>
          <w:tcPr>
            <w:tcW w:w="5387" w:type="dxa"/>
            <w:vMerge/>
            <w:tcBorders>
              <w:top w:val="single" w:sz="4" w:space="0" w:color="auto"/>
              <w:left w:val="single" w:sz="4" w:space="0" w:color="auto"/>
              <w:bottom w:val="single" w:sz="4" w:space="0" w:color="auto"/>
              <w:right w:val="single" w:sz="4" w:space="0" w:color="auto"/>
            </w:tcBorders>
            <w:vAlign w:val="center"/>
            <w:hideMark/>
          </w:tcPr>
          <w:p w:rsidR="00B04ACE" w:rsidRPr="008E0BF4" w:rsidRDefault="00B04ACE" w:rsidP="00890AF5"/>
        </w:tc>
      </w:tr>
      <w:tr w:rsidR="00B04ACE" w:rsidRPr="008E0BF4" w:rsidTr="00B04ACE">
        <w:trPr>
          <w:trHeight w:val="2760"/>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B04ACE" w:rsidRPr="008E0BF4" w:rsidRDefault="00B04ACE" w:rsidP="00890AF5">
            <w:pPr>
              <w:rPr>
                <w:lang w:eastAsia="zh-CN"/>
              </w:rPr>
            </w:pPr>
          </w:p>
        </w:tc>
        <w:tc>
          <w:tcPr>
            <w:tcW w:w="3402" w:type="dxa"/>
            <w:tcBorders>
              <w:top w:val="single" w:sz="4" w:space="0" w:color="auto"/>
              <w:left w:val="single" w:sz="4" w:space="0" w:color="auto"/>
              <w:bottom w:val="single" w:sz="4" w:space="0" w:color="auto"/>
              <w:right w:val="single" w:sz="4" w:space="0" w:color="auto"/>
            </w:tcBorders>
            <w:hideMark/>
          </w:tcPr>
          <w:p w:rsidR="00B04ACE" w:rsidRPr="008E0BF4" w:rsidRDefault="00B04ACE" w:rsidP="00890AF5">
            <w:pPr>
              <w:rPr>
                <w:highlight w:val="white"/>
              </w:rPr>
            </w:pPr>
            <w:r w:rsidRPr="008E0BF4">
              <w:rPr>
                <w:highlight w:val="white"/>
              </w:rPr>
              <w:t>М.И. Цветаева</w:t>
            </w:r>
          </w:p>
          <w:p w:rsidR="00B04ACE" w:rsidRPr="008E0BF4" w:rsidRDefault="00B04ACE" w:rsidP="00890AF5">
            <w:pPr>
              <w:rPr>
                <w:highlight w:val="white"/>
              </w:rPr>
            </w:pPr>
            <w:r w:rsidRPr="008E0BF4">
              <w:rPr>
                <w:highlight w:val="white"/>
              </w:rPr>
              <w:t xml:space="preserve">Стихотворения: </w:t>
            </w:r>
            <w:r w:rsidRPr="008E0BF4">
              <w:t xml:space="preserve">«Генералам двенадцатого года», </w:t>
            </w:r>
            <w:r w:rsidRPr="008E0BF4">
              <w:rPr>
                <w:highlight w:val="white"/>
              </w:rPr>
              <w:t xml:space="preserve">«Мне нравится, что вы больны не мной…», «Моим стихам, написанным так рано…», «О сколько их упало в эту бездну…», </w:t>
            </w:r>
            <w:r w:rsidRPr="008E0BF4">
              <w:t xml:space="preserve">«О, слезы на глазах…».   </w:t>
            </w:r>
            <w:r w:rsidRPr="008E0BF4">
              <w:rPr>
                <w:highlight w:val="white"/>
              </w:rPr>
              <w:t>«Стихи к Блоку» («Имя твое – птица в руке…»), «Тоска по родине! Давно…»</w:t>
            </w:r>
          </w:p>
        </w:tc>
        <w:tc>
          <w:tcPr>
            <w:tcW w:w="5387" w:type="dxa"/>
            <w:vMerge/>
            <w:tcBorders>
              <w:top w:val="single" w:sz="4" w:space="0" w:color="auto"/>
              <w:left w:val="single" w:sz="4" w:space="0" w:color="auto"/>
              <w:bottom w:val="single" w:sz="4" w:space="0" w:color="auto"/>
              <w:right w:val="single" w:sz="4" w:space="0" w:color="auto"/>
            </w:tcBorders>
            <w:vAlign w:val="center"/>
            <w:hideMark/>
          </w:tcPr>
          <w:p w:rsidR="00B04ACE" w:rsidRPr="008E0BF4" w:rsidRDefault="00B04ACE" w:rsidP="00890AF5"/>
        </w:tc>
      </w:tr>
      <w:tr w:rsidR="00B04ACE" w:rsidRPr="008E0BF4" w:rsidTr="00B04ACE">
        <w:tc>
          <w:tcPr>
            <w:tcW w:w="1951" w:type="dxa"/>
            <w:vMerge/>
            <w:tcBorders>
              <w:top w:val="single" w:sz="4" w:space="0" w:color="auto"/>
              <w:left w:val="single" w:sz="4" w:space="0" w:color="auto"/>
              <w:bottom w:val="single" w:sz="4" w:space="0" w:color="auto"/>
              <w:right w:val="single" w:sz="4" w:space="0" w:color="auto"/>
            </w:tcBorders>
            <w:vAlign w:val="center"/>
            <w:hideMark/>
          </w:tcPr>
          <w:p w:rsidR="00B04ACE" w:rsidRPr="008E0BF4" w:rsidRDefault="00B04ACE" w:rsidP="00890AF5">
            <w:pPr>
              <w:rPr>
                <w:lang w:eastAsia="zh-CN"/>
              </w:rPr>
            </w:pPr>
          </w:p>
        </w:tc>
        <w:tc>
          <w:tcPr>
            <w:tcW w:w="3402" w:type="dxa"/>
            <w:tcBorders>
              <w:top w:val="single" w:sz="4" w:space="0" w:color="auto"/>
              <w:left w:val="single" w:sz="4" w:space="0" w:color="auto"/>
              <w:bottom w:val="single" w:sz="4" w:space="0" w:color="auto"/>
              <w:right w:val="single" w:sz="4" w:space="0" w:color="auto"/>
            </w:tcBorders>
          </w:tcPr>
          <w:p w:rsidR="00B04ACE" w:rsidRPr="008E0BF4" w:rsidRDefault="00B04ACE" w:rsidP="00890AF5">
            <w:pPr>
              <w:rPr>
                <w:highlight w:val="white"/>
              </w:rPr>
            </w:pPr>
            <w:r w:rsidRPr="008E0BF4">
              <w:rPr>
                <w:highlight w:val="white"/>
              </w:rPr>
              <w:t>О.Э. Мандельштам</w:t>
            </w:r>
          </w:p>
          <w:p w:rsidR="00B04ACE" w:rsidRPr="008E0BF4" w:rsidRDefault="00B04ACE" w:rsidP="00890AF5">
            <w:pPr>
              <w:rPr>
                <w:highlight w:val="white"/>
                <w:lang w:eastAsia="ru-RU"/>
              </w:rPr>
            </w:pPr>
            <w:r w:rsidRPr="008E0BF4">
              <w:rPr>
                <w:highlight w:val="white"/>
              </w:rPr>
              <w:t xml:space="preserve">Стихотворения: «Бессонница. Гомер. Тугие паруса…», </w:t>
            </w:r>
            <w:r w:rsidRPr="008E0BF4">
              <w:t xml:space="preserve"> «Мы живем под собою не чуя страны…», </w:t>
            </w:r>
            <w:r w:rsidRPr="008E0BF4">
              <w:rPr>
                <w:highlight w:val="white"/>
              </w:rPr>
              <w:t xml:space="preserve"> «Я вернулся в мой город, знакомый до слез…», «Я не слыхал рассказов Оссиана…»,  «Notre Dame»</w:t>
            </w:r>
          </w:p>
          <w:p w:rsidR="00B04ACE" w:rsidRPr="008E0BF4" w:rsidRDefault="00B04ACE" w:rsidP="00890AF5">
            <w:pPr>
              <w:rPr>
                <w:highlight w:val="white"/>
              </w:rPr>
            </w:pPr>
          </w:p>
          <w:p w:rsidR="00B04ACE" w:rsidRPr="008E0BF4" w:rsidRDefault="00B04ACE" w:rsidP="00890AF5">
            <w:pPr>
              <w:rPr>
                <w:highlight w:val="white"/>
              </w:rPr>
            </w:pPr>
          </w:p>
          <w:p w:rsidR="00B04ACE" w:rsidRPr="008E0BF4" w:rsidRDefault="00B04ACE" w:rsidP="00890AF5">
            <w:pPr>
              <w:rPr>
                <w:highlight w:val="white"/>
              </w:rPr>
            </w:pPr>
          </w:p>
        </w:tc>
        <w:tc>
          <w:tcPr>
            <w:tcW w:w="5387" w:type="dxa"/>
            <w:vMerge/>
            <w:tcBorders>
              <w:top w:val="single" w:sz="4" w:space="0" w:color="auto"/>
              <w:left w:val="single" w:sz="4" w:space="0" w:color="auto"/>
              <w:bottom w:val="single" w:sz="4" w:space="0" w:color="auto"/>
              <w:right w:val="single" w:sz="4" w:space="0" w:color="auto"/>
            </w:tcBorders>
            <w:vAlign w:val="center"/>
            <w:hideMark/>
          </w:tcPr>
          <w:p w:rsidR="00B04ACE" w:rsidRPr="008E0BF4" w:rsidRDefault="00B04ACE" w:rsidP="00890AF5"/>
        </w:tc>
      </w:tr>
      <w:tr w:rsidR="00B04ACE" w:rsidRPr="008E0BF4" w:rsidTr="00B04ACE">
        <w:tc>
          <w:tcPr>
            <w:tcW w:w="1951" w:type="dxa"/>
            <w:vMerge/>
            <w:tcBorders>
              <w:top w:val="single" w:sz="4" w:space="0" w:color="auto"/>
              <w:left w:val="single" w:sz="4" w:space="0" w:color="auto"/>
              <w:bottom w:val="single" w:sz="4" w:space="0" w:color="auto"/>
              <w:right w:val="single" w:sz="4" w:space="0" w:color="auto"/>
            </w:tcBorders>
            <w:vAlign w:val="center"/>
            <w:hideMark/>
          </w:tcPr>
          <w:p w:rsidR="00B04ACE" w:rsidRPr="008E0BF4" w:rsidRDefault="00B04ACE" w:rsidP="00890AF5">
            <w:pPr>
              <w:rPr>
                <w:lang w:eastAsia="zh-CN"/>
              </w:rPr>
            </w:pPr>
          </w:p>
        </w:tc>
        <w:tc>
          <w:tcPr>
            <w:tcW w:w="3402" w:type="dxa"/>
            <w:tcBorders>
              <w:top w:val="single" w:sz="4" w:space="0" w:color="auto"/>
              <w:left w:val="single" w:sz="4" w:space="0" w:color="auto"/>
              <w:bottom w:val="single" w:sz="4" w:space="0" w:color="auto"/>
              <w:right w:val="single" w:sz="4" w:space="0" w:color="auto"/>
            </w:tcBorders>
            <w:hideMark/>
          </w:tcPr>
          <w:p w:rsidR="00B04ACE" w:rsidRPr="008E0BF4" w:rsidRDefault="00B04ACE" w:rsidP="00890AF5">
            <w:pPr>
              <w:rPr>
                <w:highlight w:val="white"/>
              </w:rPr>
            </w:pPr>
            <w:r w:rsidRPr="008E0BF4">
              <w:rPr>
                <w:highlight w:val="white"/>
              </w:rPr>
              <w:t>Б.Л. Пастернак</w:t>
            </w:r>
          </w:p>
          <w:p w:rsidR="00B04ACE" w:rsidRPr="008E0BF4" w:rsidRDefault="00B04ACE" w:rsidP="00890AF5">
            <w:pPr>
              <w:rPr>
                <w:highlight w:val="white"/>
              </w:rPr>
            </w:pPr>
            <w:r w:rsidRPr="008E0BF4">
              <w:rPr>
                <w:highlight w:val="white"/>
              </w:rPr>
              <w:t xml:space="preserve"> Стихотворения: </w:t>
            </w:r>
            <w:r w:rsidRPr="008E0BF4">
              <w:t>«Быть знаменитым некрасиво…»,</w:t>
            </w:r>
            <w:r w:rsidRPr="008E0BF4">
              <w:rPr>
                <w:highlight w:val="white"/>
              </w:rPr>
              <w:t xml:space="preserve"> «Во всем мне хочется дойти…», «Гамлет», </w:t>
            </w:r>
            <w:r w:rsidRPr="008E0BF4">
              <w:t xml:space="preserve">«Марбург», </w:t>
            </w:r>
            <w:r w:rsidRPr="008E0BF4">
              <w:rPr>
                <w:highlight w:val="white"/>
              </w:rPr>
              <w:t>«Зимняя ночь», «Февраль. Достать чернил и плакать!..»</w:t>
            </w:r>
          </w:p>
        </w:tc>
        <w:tc>
          <w:tcPr>
            <w:tcW w:w="5387" w:type="dxa"/>
            <w:vMerge/>
            <w:tcBorders>
              <w:top w:val="single" w:sz="4" w:space="0" w:color="auto"/>
              <w:left w:val="single" w:sz="4" w:space="0" w:color="auto"/>
              <w:bottom w:val="single" w:sz="4" w:space="0" w:color="auto"/>
              <w:right w:val="single" w:sz="4" w:space="0" w:color="auto"/>
            </w:tcBorders>
            <w:vAlign w:val="center"/>
            <w:hideMark/>
          </w:tcPr>
          <w:p w:rsidR="00B04ACE" w:rsidRPr="008E0BF4" w:rsidRDefault="00B04ACE" w:rsidP="00890AF5"/>
        </w:tc>
      </w:tr>
      <w:tr w:rsidR="00B04ACE" w:rsidRPr="008E0BF4" w:rsidTr="00B04ACE">
        <w:tc>
          <w:tcPr>
            <w:tcW w:w="1951" w:type="dxa"/>
            <w:vMerge/>
            <w:tcBorders>
              <w:top w:val="single" w:sz="4" w:space="0" w:color="auto"/>
              <w:left w:val="single" w:sz="4" w:space="0" w:color="auto"/>
              <w:bottom w:val="single" w:sz="4" w:space="0" w:color="auto"/>
              <w:right w:val="single" w:sz="4" w:space="0" w:color="auto"/>
            </w:tcBorders>
            <w:vAlign w:val="center"/>
            <w:hideMark/>
          </w:tcPr>
          <w:p w:rsidR="00B04ACE" w:rsidRPr="008E0BF4" w:rsidRDefault="00B04ACE" w:rsidP="00890AF5">
            <w:pPr>
              <w:rPr>
                <w:lang w:eastAsia="zh-CN"/>
              </w:rPr>
            </w:pPr>
          </w:p>
        </w:tc>
        <w:tc>
          <w:tcPr>
            <w:tcW w:w="3402" w:type="dxa"/>
            <w:tcBorders>
              <w:top w:val="single" w:sz="4" w:space="0" w:color="auto"/>
              <w:left w:val="single" w:sz="4" w:space="0" w:color="auto"/>
              <w:bottom w:val="single" w:sz="4" w:space="0" w:color="auto"/>
              <w:right w:val="single" w:sz="4" w:space="0" w:color="auto"/>
            </w:tcBorders>
          </w:tcPr>
          <w:p w:rsidR="00B04ACE" w:rsidRPr="008E0BF4" w:rsidRDefault="00B04ACE" w:rsidP="00890AF5">
            <w:pPr>
              <w:rPr>
                <w:highlight w:val="white"/>
              </w:rPr>
            </w:pPr>
            <w:r w:rsidRPr="008E0BF4">
              <w:rPr>
                <w:highlight w:val="white"/>
              </w:rPr>
              <w:t xml:space="preserve">Е.И. Замятин </w:t>
            </w:r>
          </w:p>
          <w:p w:rsidR="00B04ACE" w:rsidRPr="008E0BF4" w:rsidRDefault="00B04ACE" w:rsidP="00890AF5">
            <w:pPr>
              <w:rPr>
                <w:highlight w:val="white"/>
              </w:rPr>
            </w:pPr>
            <w:r w:rsidRPr="008E0BF4">
              <w:rPr>
                <w:highlight w:val="white"/>
              </w:rPr>
              <w:t>Роман «Мы»</w:t>
            </w:r>
          </w:p>
          <w:p w:rsidR="00B04ACE" w:rsidRPr="008E0BF4" w:rsidRDefault="00B04ACE" w:rsidP="00890AF5">
            <w:pPr>
              <w:rPr>
                <w:highlight w:val="white"/>
              </w:rPr>
            </w:pPr>
          </w:p>
          <w:p w:rsidR="00B04ACE" w:rsidRPr="008E0BF4" w:rsidRDefault="00B04ACE" w:rsidP="00890AF5">
            <w:pPr>
              <w:rPr>
                <w:highlight w:val="white"/>
              </w:rPr>
            </w:pPr>
          </w:p>
          <w:p w:rsidR="00B04ACE" w:rsidRPr="008E0BF4" w:rsidRDefault="00B04ACE" w:rsidP="00890AF5">
            <w:pPr>
              <w:rPr>
                <w:highlight w:val="white"/>
              </w:rPr>
            </w:pPr>
          </w:p>
          <w:p w:rsidR="00B04ACE" w:rsidRPr="008E0BF4" w:rsidRDefault="00B04ACE" w:rsidP="00890AF5">
            <w:pPr>
              <w:rPr>
                <w:highlight w:val="white"/>
              </w:rPr>
            </w:pPr>
          </w:p>
          <w:p w:rsidR="00B04ACE" w:rsidRPr="008E0BF4" w:rsidRDefault="00B04ACE" w:rsidP="00890AF5">
            <w:pPr>
              <w:rPr>
                <w:highlight w:val="white"/>
              </w:rPr>
            </w:pPr>
          </w:p>
          <w:p w:rsidR="00B04ACE" w:rsidRPr="008E0BF4" w:rsidRDefault="00B04ACE" w:rsidP="00890AF5">
            <w:pPr>
              <w:rPr>
                <w:highlight w:val="white"/>
              </w:rPr>
            </w:pPr>
          </w:p>
          <w:p w:rsidR="00B04ACE" w:rsidRPr="008E0BF4" w:rsidRDefault="00B04ACE" w:rsidP="00890AF5">
            <w:pPr>
              <w:rPr>
                <w:highlight w:val="white"/>
              </w:rPr>
            </w:pPr>
          </w:p>
          <w:p w:rsidR="00B04ACE" w:rsidRPr="008E0BF4" w:rsidRDefault="00B04ACE" w:rsidP="00890AF5">
            <w:pPr>
              <w:rPr>
                <w:highlight w:val="white"/>
              </w:rPr>
            </w:pPr>
          </w:p>
        </w:tc>
        <w:tc>
          <w:tcPr>
            <w:tcW w:w="5387" w:type="dxa"/>
            <w:vMerge/>
            <w:tcBorders>
              <w:top w:val="single" w:sz="4" w:space="0" w:color="auto"/>
              <w:left w:val="single" w:sz="4" w:space="0" w:color="auto"/>
              <w:bottom w:val="single" w:sz="4" w:space="0" w:color="auto"/>
              <w:right w:val="single" w:sz="4" w:space="0" w:color="auto"/>
            </w:tcBorders>
            <w:vAlign w:val="center"/>
            <w:hideMark/>
          </w:tcPr>
          <w:p w:rsidR="00B04ACE" w:rsidRPr="008E0BF4" w:rsidRDefault="00B04ACE" w:rsidP="00890AF5"/>
        </w:tc>
      </w:tr>
      <w:tr w:rsidR="00B04ACE" w:rsidRPr="008E0BF4" w:rsidTr="00B04ACE">
        <w:trPr>
          <w:trHeight w:val="1653"/>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B04ACE" w:rsidRPr="008E0BF4" w:rsidRDefault="00B04ACE" w:rsidP="00890AF5">
            <w:pPr>
              <w:rPr>
                <w:lang w:eastAsia="zh-CN"/>
              </w:rPr>
            </w:pPr>
          </w:p>
        </w:tc>
        <w:tc>
          <w:tcPr>
            <w:tcW w:w="3402" w:type="dxa"/>
            <w:tcBorders>
              <w:top w:val="single" w:sz="4" w:space="0" w:color="auto"/>
              <w:left w:val="single" w:sz="4" w:space="0" w:color="auto"/>
              <w:bottom w:val="single" w:sz="4" w:space="0" w:color="auto"/>
              <w:right w:val="single" w:sz="4" w:space="0" w:color="auto"/>
            </w:tcBorders>
            <w:hideMark/>
          </w:tcPr>
          <w:p w:rsidR="00B04ACE" w:rsidRPr="008E0BF4" w:rsidRDefault="00B04ACE" w:rsidP="00890AF5">
            <w:r w:rsidRPr="008E0BF4">
              <w:rPr>
                <w:highlight w:val="white"/>
              </w:rPr>
              <w:t>М.А. Булгаков</w:t>
            </w:r>
          </w:p>
          <w:p w:rsidR="00B04ACE" w:rsidRPr="008E0BF4" w:rsidRDefault="00B04ACE" w:rsidP="00890AF5">
            <w:pPr>
              <w:rPr>
                <w:highlight w:val="white"/>
              </w:rPr>
            </w:pPr>
            <w:r w:rsidRPr="008E0BF4">
              <w:t>Повесть «Собачье сердце»</w:t>
            </w:r>
            <w:r w:rsidRPr="008E0BF4">
              <w:rPr>
                <w:highlight w:val="white"/>
              </w:rPr>
              <w:t xml:space="preserve"> Романы «Белая гвардия»</w:t>
            </w:r>
            <w:r w:rsidRPr="008E0BF4">
              <w:t xml:space="preserve">, </w:t>
            </w:r>
            <w:r w:rsidRPr="008E0BF4">
              <w:rPr>
                <w:highlight w:val="white"/>
              </w:rPr>
              <w:t>«Мастер и Маргарита»</w:t>
            </w:r>
          </w:p>
        </w:tc>
        <w:tc>
          <w:tcPr>
            <w:tcW w:w="5387" w:type="dxa"/>
            <w:vMerge/>
            <w:tcBorders>
              <w:top w:val="single" w:sz="4" w:space="0" w:color="auto"/>
              <w:left w:val="single" w:sz="4" w:space="0" w:color="auto"/>
              <w:bottom w:val="single" w:sz="4" w:space="0" w:color="auto"/>
              <w:right w:val="single" w:sz="4" w:space="0" w:color="auto"/>
            </w:tcBorders>
            <w:vAlign w:val="center"/>
            <w:hideMark/>
          </w:tcPr>
          <w:p w:rsidR="00B04ACE" w:rsidRPr="008E0BF4" w:rsidRDefault="00B04ACE" w:rsidP="00890AF5"/>
        </w:tc>
      </w:tr>
      <w:tr w:rsidR="00B04ACE" w:rsidRPr="008E0BF4" w:rsidTr="00B04ACE">
        <w:trPr>
          <w:trHeight w:val="1104"/>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B04ACE" w:rsidRPr="008E0BF4" w:rsidRDefault="00B04ACE" w:rsidP="00890AF5">
            <w:pPr>
              <w:rPr>
                <w:lang w:eastAsia="zh-CN"/>
              </w:rPr>
            </w:pPr>
          </w:p>
        </w:tc>
        <w:tc>
          <w:tcPr>
            <w:tcW w:w="3402" w:type="dxa"/>
            <w:tcBorders>
              <w:top w:val="single" w:sz="4" w:space="0" w:color="auto"/>
              <w:left w:val="single" w:sz="4" w:space="0" w:color="auto"/>
              <w:bottom w:val="single" w:sz="4" w:space="0" w:color="auto"/>
              <w:right w:val="single" w:sz="4" w:space="0" w:color="auto"/>
            </w:tcBorders>
            <w:hideMark/>
          </w:tcPr>
          <w:p w:rsidR="00B04ACE" w:rsidRPr="008E0BF4" w:rsidRDefault="00B04ACE" w:rsidP="00890AF5">
            <w:pPr>
              <w:rPr>
                <w:highlight w:val="white"/>
              </w:rPr>
            </w:pPr>
            <w:r w:rsidRPr="008E0BF4">
              <w:rPr>
                <w:highlight w:val="white"/>
              </w:rPr>
              <w:t xml:space="preserve">А.П. Платонов. </w:t>
            </w:r>
          </w:p>
          <w:p w:rsidR="00B04ACE" w:rsidRPr="008E0BF4" w:rsidRDefault="00B04ACE" w:rsidP="00890AF5">
            <w:pPr>
              <w:rPr>
                <w:highlight w:val="white"/>
              </w:rPr>
            </w:pPr>
            <w:r w:rsidRPr="008E0BF4">
              <w:t>Рассказы и повести: «В прекрасном и яростном мире», «Котлован», «Возвращение»</w:t>
            </w:r>
          </w:p>
        </w:tc>
        <w:tc>
          <w:tcPr>
            <w:tcW w:w="5387" w:type="dxa"/>
            <w:vMerge/>
            <w:tcBorders>
              <w:top w:val="single" w:sz="4" w:space="0" w:color="auto"/>
              <w:left w:val="single" w:sz="4" w:space="0" w:color="auto"/>
              <w:bottom w:val="single" w:sz="4" w:space="0" w:color="auto"/>
              <w:right w:val="single" w:sz="4" w:space="0" w:color="auto"/>
            </w:tcBorders>
            <w:vAlign w:val="center"/>
            <w:hideMark/>
          </w:tcPr>
          <w:p w:rsidR="00B04ACE" w:rsidRPr="008E0BF4" w:rsidRDefault="00B04ACE" w:rsidP="00890AF5"/>
        </w:tc>
      </w:tr>
      <w:tr w:rsidR="00B04ACE" w:rsidRPr="008E0BF4" w:rsidTr="00B04ACE">
        <w:trPr>
          <w:trHeight w:val="761"/>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B04ACE" w:rsidRPr="008E0BF4" w:rsidRDefault="00B04ACE" w:rsidP="00890AF5">
            <w:pPr>
              <w:rPr>
                <w:lang w:eastAsia="zh-CN"/>
              </w:rPr>
            </w:pPr>
          </w:p>
        </w:tc>
        <w:tc>
          <w:tcPr>
            <w:tcW w:w="3402" w:type="dxa"/>
            <w:tcBorders>
              <w:top w:val="single" w:sz="4" w:space="0" w:color="auto"/>
              <w:left w:val="single" w:sz="4" w:space="0" w:color="auto"/>
              <w:bottom w:val="single" w:sz="4" w:space="0" w:color="auto"/>
              <w:right w:val="single" w:sz="4" w:space="0" w:color="auto"/>
            </w:tcBorders>
          </w:tcPr>
          <w:p w:rsidR="00B04ACE" w:rsidRPr="008E0BF4" w:rsidRDefault="00B04ACE" w:rsidP="00890AF5">
            <w:pPr>
              <w:rPr>
                <w:highlight w:val="white"/>
              </w:rPr>
            </w:pPr>
            <w:r w:rsidRPr="008E0BF4">
              <w:rPr>
                <w:highlight w:val="white"/>
              </w:rPr>
              <w:t>М.А. Шолохов</w:t>
            </w:r>
          </w:p>
          <w:p w:rsidR="00B04ACE" w:rsidRPr="008E0BF4" w:rsidRDefault="00B04ACE" w:rsidP="00890AF5">
            <w:r w:rsidRPr="008E0BF4">
              <w:rPr>
                <w:highlight w:val="white"/>
              </w:rPr>
              <w:t xml:space="preserve">Роман-эпопея «Тихий Дон» </w:t>
            </w:r>
          </w:p>
          <w:p w:rsidR="00B04ACE" w:rsidRPr="008E0BF4" w:rsidRDefault="00B04ACE" w:rsidP="00890AF5">
            <w:pPr>
              <w:rPr>
                <w:highlight w:val="white"/>
              </w:rPr>
            </w:pPr>
          </w:p>
          <w:p w:rsidR="00B04ACE" w:rsidRPr="008E0BF4" w:rsidRDefault="00B04ACE" w:rsidP="00890AF5">
            <w:pPr>
              <w:rPr>
                <w:highlight w:val="white"/>
              </w:rPr>
            </w:pPr>
          </w:p>
        </w:tc>
        <w:tc>
          <w:tcPr>
            <w:tcW w:w="5387" w:type="dxa"/>
            <w:vMerge/>
            <w:tcBorders>
              <w:top w:val="single" w:sz="4" w:space="0" w:color="auto"/>
              <w:left w:val="single" w:sz="4" w:space="0" w:color="auto"/>
              <w:bottom w:val="single" w:sz="4" w:space="0" w:color="auto"/>
              <w:right w:val="single" w:sz="4" w:space="0" w:color="auto"/>
            </w:tcBorders>
            <w:vAlign w:val="center"/>
            <w:hideMark/>
          </w:tcPr>
          <w:p w:rsidR="00B04ACE" w:rsidRPr="008E0BF4" w:rsidRDefault="00B04ACE" w:rsidP="00890AF5"/>
        </w:tc>
      </w:tr>
      <w:tr w:rsidR="00B04ACE" w:rsidRPr="008E0BF4" w:rsidTr="00B04ACE">
        <w:trPr>
          <w:trHeight w:val="1623"/>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B04ACE" w:rsidRPr="008E0BF4" w:rsidRDefault="00B04ACE" w:rsidP="00890AF5">
            <w:pPr>
              <w:rPr>
                <w:lang w:eastAsia="zh-CN"/>
              </w:rPr>
            </w:pPr>
          </w:p>
        </w:tc>
        <w:tc>
          <w:tcPr>
            <w:tcW w:w="3402" w:type="dxa"/>
            <w:tcBorders>
              <w:top w:val="single" w:sz="4" w:space="0" w:color="auto"/>
              <w:left w:val="single" w:sz="4" w:space="0" w:color="auto"/>
              <w:bottom w:val="single" w:sz="4" w:space="0" w:color="auto"/>
              <w:right w:val="single" w:sz="4" w:space="0" w:color="auto"/>
            </w:tcBorders>
          </w:tcPr>
          <w:p w:rsidR="00B04ACE" w:rsidRPr="008E0BF4" w:rsidRDefault="00B04ACE" w:rsidP="00890AF5">
            <w:pPr>
              <w:rPr>
                <w:highlight w:val="white"/>
              </w:rPr>
            </w:pPr>
            <w:r w:rsidRPr="008E0BF4">
              <w:rPr>
                <w:highlight w:val="white"/>
              </w:rPr>
              <w:t>В.В. Набоков</w:t>
            </w:r>
          </w:p>
          <w:p w:rsidR="00B04ACE" w:rsidRPr="008E0BF4" w:rsidRDefault="00B04ACE" w:rsidP="00890AF5">
            <w:r w:rsidRPr="008E0BF4">
              <w:t>Рассказы «Облако, озеро, башня», «Весна в Фиальте»</w:t>
            </w:r>
          </w:p>
          <w:p w:rsidR="00B04ACE" w:rsidRPr="008E0BF4" w:rsidRDefault="00B04ACE" w:rsidP="00890AF5">
            <w:pPr>
              <w:rPr>
                <w:highlight w:val="yellow"/>
              </w:rPr>
            </w:pPr>
          </w:p>
          <w:p w:rsidR="00B04ACE" w:rsidRPr="008E0BF4" w:rsidRDefault="00B04ACE" w:rsidP="00890AF5">
            <w:pPr>
              <w:rPr>
                <w:highlight w:val="white"/>
              </w:rPr>
            </w:pPr>
          </w:p>
          <w:p w:rsidR="00B04ACE" w:rsidRPr="008E0BF4" w:rsidRDefault="00B04ACE" w:rsidP="00890AF5">
            <w:pPr>
              <w:rPr>
                <w:highlight w:val="white"/>
              </w:rPr>
            </w:pPr>
          </w:p>
          <w:p w:rsidR="00B04ACE" w:rsidRPr="008E0BF4" w:rsidRDefault="00B04ACE" w:rsidP="00890AF5">
            <w:pPr>
              <w:rPr>
                <w:highlight w:val="white"/>
              </w:rPr>
            </w:pPr>
          </w:p>
          <w:p w:rsidR="00B04ACE" w:rsidRPr="008E0BF4" w:rsidRDefault="00B04ACE" w:rsidP="00890AF5">
            <w:pPr>
              <w:rPr>
                <w:highlight w:val="white"/>
              </w:rPr>
            </w:pPr>
          </w:p>
          <w:p w:rsidR="00B04ACE" w:rsidRPr="008E0BF4" w:rsidRDefault="00B04ACE" w:rsidP="00890AF5">
            <w:pPr>
              <w:rPr>
                <w:highlight w:val="white"/>
              </w:rPr>
            </w:pPr>
          </w:p>
          <w:p w:rsidR="00B04ACE" w:rsidRPr="008E0BF4" w:rsidRDefault="00B04ACE" w:rsidP="00890AF5">
            <w:pPr>
              <w:rPr>
                <w:highlight w:val="white"/>
              </w:rPr>
            </w:pPr>
          </w:p>
          <w:p w:rsidR="00B04ACE" w:rsidRPr="008E0BF4" w:rsidRDefault="00B04ACE" w:rsidP="00890AF5">
            <w:pPr>
              <w:rPr>
                <w:highlight w:val="white"/>
              </w:rPr>
            </w:pPr>
          </w:p>
          <w:p w:rsidR="00B04ACE" w:rsidRPr="008E0BF4" w:rsidRDefault="00B04ACE" w:rsidP="00890AF5">
            <w:pPr>
              <w:rPr>
                <w:highlight w:val="white"/>
              </w:rPr>
            </w:pPr>
          </w:p>
          <w:p w:rsidR="00B04ACE" w:rsidRPr="008E0BF4" w:rsidRDefault="00B04ACE" w:rsidP="00890AF5">
            <w:pPr>
              <w:rPr>
                <w:highlight w:val="white"/>
              </w:rPr>
            </w:pPr>
          </w:p>
          <w:p w:rsidR="00B04ACE" w:rsidRPr="008E0BF4" w:rsidRDefault="00B04ACE" w:rsidP="00890AF5">
            <w:pPr>
              <w:rPr>
                <w:highlight w:val="white"/>
              </w:rPr>
            </w:pPr>
          </w:p>
          <w:p w:rsidR="00B04ACE" w:rsidRPr="008E0BF4" w:rsidRDefault="00B04ACE" w:rsidP="00890AF5">
            <w:pPr>
              <w:rPr>
                <w:highlight w:val="white"/>
              </w:rPr>
            </w:pPr>
          </w:p>
          <w:p w:rsidR="00B04ACE" w:rsidRPr="008E0BF4" w:rsidRDefault="00B04ACE" w:rsidP="00890AF5">
            <w:pPr>
              <w:rPr>
                <w:highlight w:val="white"/>
              </w:rPr>
            </w:pPr>
          </w:p>
          <w:p w:rsidR="00B04ACE" w:rsidRPr="008E0BF4" w:rsidRDefault="00B04ACE" w:rsidP="00890AF5">
            <w:pPr>
              <w:rPr>
                <w:highlight w:val="white"/>
              </w:rPr>
            </w:pPr>
          </w:p>
          <w:p w:rsidR="00B04ACE" w:rsidRPr="008E0BF4" w:rsidRDefault="00B04ACE" w:rsidP="00890AF5">
            <w:pPr>
              <w:rPr>
                <w:highlight w:val="white"/>
              </w:rPr>
            </w:pPr>
          </w:p>
          <w:p w:rsidR="00B04ACE" w:rsidRPr="008E0BF4" w:rsidRDefault="00B04ACE" w:rsidP="00890AF5">
            <w:pPr>
              <w:rPr>
                <w:highlight w:val="white"/>
              </w:rPr>
            </w:pPr>
          </w:p>
          <w:p w:rsidR="00B04ACE" w:rsidRPr="008E0BF4" w:rsidRDefault="00B04ACE" w:rsidP="00890AF5">
            <w:pPr>
              <w:rPr>
                <w:highlight w:val="white"/>
              </w:rPr>
            </w:pPr>
          </w:p>
          <w:p w:rsidR="00B04ACE" w:rsidRPr="008E0BF4" w:rsidRDefault="00B04ACE" w:rsidP="00890AF5">
            <w:pPr>
              <w:rPr>
                <w:highlight w:val="white"/>
              </w:rPr>
            </w:pPr>
          </w:p>
          <w:p w:rsidR="00B04ACE" w:rsidRPr="008E0BF4" w:rsidRDefault="00B04ACE" w:rsidP="00890AF5">
            <w:pPr>
              <w:rPr>
                <w:highlight w:val="white"/>
              </w:rPr>
            </w:pPr>
          </w:p>
          <w:p w:rsidR="00B04ACE" w:rsidRPr="008E0BF4" w:rsidRDefault="00B04ACE" w:rsidP="00890AF5">
            <w:pPr>
              <w:rPr>
                <w:highlight w:val="white"/>
              </w:rPr>
            </w:pPr>
          </w:p>
        </w:tc>
        <w:tc>
          <w:tcPr>
            <w:tcW w:w="5387" w:type="dxa"/>
            <w:vMerge/>
            <w:tcBorders>
              <w:top w:val="single" w:sz="4" w:space="0" w:color="auto"/>
              <w:left w:val="single" w:sz="4" w:space="0" w:color="auto"/>
              <w:bottom w:val="single" w:sz="4" w:space="0" w:color="auto"/>
              <w:right w:val="single" w:sz="4" w:space="0" w:color="auto"/>
            </w:tcBorders>
            <w:vAlign w:val="center"/>
            <w:hideMark/>
          </w:tcPr>
          <w:p w:rsidR="00B04ACE" w:rsidRPr="008E0BF4" w:rsidRDefault="00B04ACE" w:rsidP="00890AF5"/>
        </w:tc>
      </w:tr>
      <w:tr w:rsidR="00B04ACE" w:rsidRPr="008E0BF4" w:rsidTr="00B04ACE">
        <w:tc>
          <w:tcPr>
            <w:tcW w:w="1951" w:type="dxa"/>
            <w:vMerge w:val="restart"/>
            <w:tcBorders>
              <w:top w:val="single" w:sz="4" w:space="0" w:color="auto"/>
              <w:left w:val="single" w:sz="4" w:space="0" w:color="auto"/>
              <w:bottom w:val="single" w:sz="4" w:space="0" w:color="auto"/>
              <w:right w:val="single" w:sz="4" w:space="0" w:color="auto"/>
            </w:tcBorders>
            <w:hideMark/>
          </w:tcPr>
          <w:p w:rsidR="00B04ACE" w:rsidRPr="008E0BF4" w:rsidRDefault="00B04ACE" w:rsidP="00890AF5">
            <w:r w:rsidRPr="008E0BF4">
              <w:t>А.И. Солженицын</w:t>
            </w:r>
          </w:p>
          <w:p w:rsidR="00B04ACE" w:rsidRPr="008E0BF4" w:rsidRDefault="00B04ACE" w:rsidP="00890AF5">
            <w:pPr>
              <w:rPr>
                <w:highlight w:val="white"/>
              </w:rPr>
            </w:pPr>
            <w:r w:rsidRPr="008E0BF4">
              <w:rPr>
                <w:highlight w:val="white"/>
              </w:rPr>
              <w:t>Рассказ «Один день Ивана Денисовича»</w:t>
            </w:r>
          </w:p>
        </w:tc>
        <w:tc>
          <w:tcPr>
            <w:tcW w:w="3402" w:type="dxa"/>
            <w:tcBorders>
              <w:top w:val="single" w:sz="4" w:space="0" w:color="auto"/>
              <w:left w:val="single" w:sz="4" w:space="0" w:color="auto"/>
              <w:bottom w:val="single" w:sz="4" w:space="0" w:color="auto"/>
              <w:right w:val="single" w:sz="4" w:space="0" w:color="auto"/>
            </w:tcBorders>
            <w:hideMark/>
          </w:tcPr>
          <w:p w:rsidR="00B04ACE" w:rsidRPr="008E0BF4" w:rsidRDefault="00B04ACE" w:rsidP="00890AF5">
            <w:r w:rsidRPr="008E0BF4">
              <w:t>А.И. Солженицын</w:t>
            </w:r>
          </w:p>
          <w:p w:rsidR="00B04ACE" w:rsidRPr="008E0BF4" w:rsidRDefault="00B04ACE" w:rsidP="00890AF5">
            <w:pPr>
              <w:rPr>
                <w:highlight w:val="white"/>
              </w:rPr>
            </w:pPr>
            <w:r w:rsidRPr="008E0BF4">
              <w:t>Рассказ «Матренин двор»</w:t>
            </w:r>
          </w:p>
          <w:p w:rsidR="00B04ACE" w:rsidRPr="008E0BF4" w:rsidRDefault="00B04ACE" w:rsidP="00890AF5">
            <w:pPr>
              <w:rPr>
                <w:highlight w:val="white"/>
              </w:rPr>
            </w:pPr>
            <w:r w:rsidRPr="008E0BF4">
              <w:rPr>
                <w:highlight w:val="white"/>
              </w:rPr>
              <w:t xml:space="preserve">Книга «Архипелаг ГУЛаг» </w:t>
            </w:r>
          </w:p>
        </w:tc>
        <w:tc>
          <w:tcPr>
            <w:tcW w:w="5387" w:type="dxa"/>
            <w:vMerge/>
            <w:tcBorders>
              <w:top w:val="single" w:sz="4" w:space="0" w:color="auto"/>
              <w:left w:val="single" w:sz="4" w:space="0" w:color="auto"/>
              <w:bottom w:val="single" w:sz="4" w:space="0" w:color="auto"/>
              <w:right w:val="single" w:sz="4" w:space="0" w:color="auto"/>
            </w:tcBorders>
            <w:vAlign w:val="center"/>
            <w:hideMark/>
          </w:tcPr>
          <w:p w:rsidR="00B04ACE" w:rsidRPr="008E0BF4" w:rsidRDefault="00B04ACE" w:rsidP="00890AF5"/>
        </w:tc>
      </w:tr>
      <w:tr w:rsidR="00B04ACE" w:rsidRPr="008E0BF4" w:rsidTr="00B04ACE">
        <w:tc>
          <w:tcPr>
            <w:tcW w:w="1951" w:type="dxa"/>
            <w:vMerge/>
            <w:tcBorders>
              <w:top w:val="single" w:sz="4" w:space="0" w:color="auto"/>
              <w:left w:val="single" w:sz="4" w:space="0" w:color="auto"/>
              <w:bottom w:val="single" w:sz="4" w:space="0" w:color="auto"/>
              <w:right w:val="single" w:sz="4" w:space="0" w:color="auto"/>
            </w:tcBorders>
            <w:vAlign w:val="center"/>
            <w:hideMark/>
          </w:tcPr>
          <w:p w:rsidR="00B04ACE" w:rsidRPr="008E0BF4" w:rsidRDefault="00B04ACE" w:rsidP="00890AF5">
            <w:pPr>
              <w:rPr>
                <w:highlight w:val="white"/>
              </w:rPr>
            </w:pPr>
          </w:p>
        </w:tc>
        <w:tc>
          <w:tcPr>
            <w:tcW w:w="3402" w:type="dxa"/>
            <w:tcBorders>
              <w:top w:val="single" w:sz="4" w:space="0" w:color="auto"/>
              <w:left w:val="single" w:sz="4" w:space="0" w:color="auto"/>
              <w:bottom w:val="single" w:sz="4" w:space="0" w:color="auto"/>
              <w:right w:val="single" w:sz="4" w:space="0" w:color="auto"/>
            </w:tcBorders>
          </w:tcPr>
          <w:p w:rsidR="00B04ACE" w:rsidRPr="008E0BF4" w:rsidRDefault="00B04ACE" w:rsidP="00890AF5">
            <w:r w:rsidRPr="008E0BF4">
              <w:t>В.Т. Шаламов</w:t>
            </w:r>
          </w:p>
          <w:p w:rsidR="00B04ACE" w:rsidRPr="008E0BF4" w:rsidRDefault="00B04ACE" w:rsidP="00890AF5">
            <w:r w:rsidRPr="008E0BF4">
              <w:lastRenderedPageBreak/>
              <w:t xml:space="preserve"> Рассказы: «На представку», «Серафим», «Красный крест», «Тифозный карантин», «Последний бой майора Пугачева»</w:t>
            </w:r>
          </w:p>
          <w:p w:rsidR="00B04ACE" w:rsidRPr="008E0BF4" w:rsidRDefault="00B04ACE" w:rsidP="00890AF5"/>
          <w:p w:rsidR="00B04ACE" w:rsidRPr="008E0BF4" w:rsidRDefault="00B04ACE" w:rsidP="00890AF5"/>
          <w:p w:rsidR="00B04ACE" w:rsidRPr="008E0BF4" w:rsidRDefault="00B04ACE" w:rsidP="00890AF5"/>
          <w:p w:rsidR="00B04ACE" w:rsidRPr="008E0BF4" w:rsidRDefault="00B04ACE" w:rsidP="00890AF5"/>
          <w:p w:rsidR="00B04ACE" w:rsidRPr="008E0BF4" w:rsidRDefault="00B04ACE" w:rsidP="00890AF5"/>
          <w:p w:rsidR="00B04ACE" w:rsidRPr="008E0BF4" w:rsidRDefault="00B04ACE" w:rsidP="00890AF5"/>
          <w:p w:rsidR="00B04ACE" w:rsidRPr="008E0BF4" w:rsidRDefault="00B04ACE" w:rsidP="00890AF5"/>
          <w:p w:rsidR="00B04ACE" w:rsidRPr="008E0BF4" w:rsidRDefault="00B04ACE" w:rsidP="00890AF5"/>
          <w:p w:rsidR="00B04ACE" w:rsidRPr="008E0BF4" w:rsidRDefault="00B04ACE" w:rsidP="00890AF5"/>
          <w:p w:rsidR="00B04ACE" w:rsidRPr="008E0BF4" w:rsidRDefault="00B04ACE" w:rsidP="00890AF5"/>
          <w:p w:rsidR="00B04ACE" w:rsidRPr="008E0BF4" w:rsidRDefault="00B04ACE" w:rsidP="00890AF5"/>
          <w:p w:rsidR="00B04ACE" w:rsidRPr="008E0BF4" w:rsidRDefault="00B04ACE" w:rsidP="00890AF5"/>
          <w:p w:rsidR="00B04ACE" w:rsidRPr="008E0BF4" w:rsidRDefault="00B04ACE" w:rsidP="00890AF5"/>
          <w:p w:rsidR="00B04ACE" w:rsidRPr="008E0BF4" w:rsidRDefault="00B04ACE" w:rsidP="00890AF5"/>
          <w:p w:rsidR="00B04ACE" w:rsidRPr="008E0BF4" w:rsidRDefault="00B04ACE" w:rsidP="00890AF5"/>
          <w:p w:rsidR="00B04ACE" w:rsidRPr="008E0BF4" w:rsidRDefault="00B04ACE" w:rsidP="00890AF5"/>
          <w:p w:rsidR="00B04ACE" w:rsidRPr="008E0BF4" w:rsidRDefault="00B04ACE" w:rsidP="00890AF5"/>
          <w:p w:rsidR="00B04ACE" w:rsidRPr="008E0BF4" w:rsidRDefault="00B04ACE" w:rsidP="00890AF5"/>
          <w:p w:rsidR="00B04ACE" w:rsidRPr="008E0BF4" w:rsidRDefault="00B04ACE" w:rsidP="00890AF5"/>
          <w:p w:rsidR="00B04ACE" w:rsidRPr="008E0BF4" w:rsidRDefault="00B04ACE" w:rsidP="00890AF5"/>
          <w:p w:rsidR="00B04ACE" w:rsidRPr="008E0BF4" w:rsidRDefault="00B04ACE" w:rsidP="00890AF5"/>
          <w:p w:rsidR="00B04ACE" w:rsidRPr="008E0BF4" w:rsidRDefault="00B04ACE" w:rsidP="00890AF5"/>
        </w:tc>
        <w:tc>
          <w:tcPr>
            <w:tcW w:w="5387" w:type="dxa"/>
            <w:vMerge/>
            <w:tcBorders>
              <w:top w:val="single" w:sz="4" w:space="0" w:color="auto"/>
              <w:left w:val="single" w:sz="4" w:space="0" w:color="auto"/>
              <w:bottom w:val="single" w:sz="4" w:space="0" w:color="auto"/>
              <w:right w:val="single" w:sz="4" w:space="0" w:color="auto"/>
            </w:tcBorders>
            <w:vAlign w:val="center"/>
            <w:hideMark/>
          </w:tcPr>
          <w:p w:rsidR="00B04ACE" w:rsidRPr="008E0BF4" w:rsidRDefault="00B04ACE" w:rsidP="00890AF5"/>
        </w:tc>
      </w:tr>
      <w:tr w:rsidR="00B04ACE" w:rsidRPr="008E0BF4" w:rsidTr="00B04ACE">
        <w:tc>
          <w:tcPr>
            <w:tcW w:w="1951" w:type="dxa"/>
            <w:vMerge/>
            <w:tcBorders>
              <w:top w:val="single" w:sz="4" w:space="0" w:color="auto"/>
              <w:left w:val="single" w:sz="4" w:space="0" w:color="auto"/>
              <w:bottom w:val="single" w:sz="4" w:space="0" w:color="auto"/>
              <w:right w:val="single" w:sz="4" w:space="0" w:color="auto"/>
            </w:tcBorders>
            <w:vAlign w:val="center"/>
            <w:hideMark/>
          </w:tcPr>
          <w:p w:rsidR="00B04ACE" w:rsidRPr="008E0BF4" w:rsidRDefault="00B04ACE" w:rsidP="00890AF5">
            <w:pPr>
              <w:rPr>
                <w:highlight w:val="white"/>
              </w:rPr>
            </w:pPr>
          </w:p>
        </w:tc>
        <w:tc>
          <w:tcPr>
            <w:tcW w:w="3402" w:type="dxa"/>
            <w:tcBorders>
              <w:top w:val="single" w:sz="4" w:space="0" w:color="auto"/>
              <w:left w:val="single" w:sz="4" w:space="0" w:color="auto"/>
              <w:bottom w:val="single" w:sz="4" w:space="0" w:color="auto"/>
              <w:right w:val="single" w:sz="4" w:space="0" w:color="auto"/>
            </w:tcBorders>
          </w:tcPr>
          <w:p w:rsidR="00B04ACE" w:rsidRPr="008E0BF4" w:rsidRDefault="00B04ACE" w:rsidP="00890AF5">
            <w:pPr>
              <w:rPr>
                <w:highlight w:val="white"/>
              </w:rPr>
            </w:pPr>
            <w:r w:rsidRPr="008E0BF4">
              <w:rPr>
                <w:highlight w:val="white"/>
              </w:rPr>
              <w:t>И.А. Бродский</w:t>
            </w:r>
          </w:p>
          <w:p w:rsidR="00B04ACE" w:rsidRPr="008E0BF4" w:rsidRDefault="00B04ACE" w:rsidP="00890AF5">
            <w:pPr>
              <w:rPr>
                <w:highlight w:val="white"/>
              </w:rPr>
            </w:pPr>
            <w:r w:rsidRPr="008E0BF4">
              <w:rPr>
                <w:highlight w:val="white"/>
              </w:rPr>
              <w:t>Стихотворения: «Конец прекрасной эпохи», «На смерть Жукова», «На столетие Анны Ахматовой», «Ни страны, ни погоста…», «Рождественский романс», «Я входил вместо дикого зверя в клетку…»</w:t>
            </w:r>
          </w:p>
          <w:p w:rsidR="00B04ACE" w:rsidRPr="008E0BF4" w:rsidRDefault="00B04ACE" w:rsidP="00890AF5">
            <w:pPr>
              <w:rPr>
                <w:highlight w:val="white"/>
              </w:rPr>
            </w:pPr>
          </w:p>
          <w:p w:rsidR="00B04ACE" w:rsidRPr="008E0BF4" w:rsidRDefault="00B04ACE" w:rsidP="00890AF5">
            <w:pPr>
              <w:rPr>
                <w:highlight w:val="white"/>
              </w:rPr>
            </w:pPr>
          </w:p>
        </w:tc>
        <w:tc>
          <w:tcPr>
            <w:tcW w:w="5387" w:type="dxa"/>
            <w:vMerge/>
            <w:tcBorders>
              <w:top w:val="single" w:sz="4" w:space="0" w:color="auto"/>
              <w:left w:val="single" w:sz="4" w:space="0" w:color="auto"/>
              <w:bottom w:val="single" w:sz="4" w:space="0" w:color="auto"/>
              <w:right w:val="single" w:sz="4" w:space="0" w:color="auto"/>
            </w:tcBorders>
            <w:vAlign w:val="center"/>
            <w:hideMark/>
          </w:tcPr>
          <w:p w:rsidR="00B04ACE" w:rsidRPr="008E0BF4" w:rsidRDefault="00B04ACE" w:rsidP="00890AF5"/>
        </w:tc>
      </w:tr>
      <w:tr w:rsidR="00B04ACE" w:rsidRPr="008E0BF4" w:rsidTr="00B04ACE">
        <w:tc>
          <w:tcPr>
            <w:tcW w:w="1951" w:type="dxa"/>
            <w:vMerge/>
            <w:tcBorders>
              <w:top w:val="single" w:sz="4" w:space="0" w:color="auto"/>
              <w:left w:val="single" w:sz="4" w:space="0" w:color="auto"/>
              <w:bottom w:val="single" w:sz="4" w:space="0" w:color="auto"/>
              <w:right w:val="single" w:sz="4" w:space="0" w:color="auto"/>
            </w:tcBorders>
            <w:vAlign w:val="center"/>
            <w:hideMark/>
          </w:tcPr>
          <w:p w:rsidR="00B04ACE" w:rsidRPr="008E0BF4" w:rsidRDefault="00B04ACE" w:rsidP="00890AF5">
            <w:pPr>
              <w:rPr>
                <w:highlight w:val="white"/>
              </w:rPr>
            </w:pPr>
          </w:p>
        </w:tc>
        <w:tc>
          <w:tcPr>
            <w:tcW w:w="3402" w:type="dxa"/>
            <w:tcBorders>
              <w:top w:val="single" w:sz="4" w:space="0" w:color="auto"/>
              <w:left w:val="single" w:sz="4" w:space="0" w:color="auto"/>
              <w:bottom w:val="single" w:sz="4" w:space="0" w:color="auto"/>
              <w:right w:val="single" w:sz="4" w:space="0" w:color="auto"/>
            </w:tcBorders>
            <w:hideMark/>
          </w:tcPr>
          <w:p w:rsidR="00B04ACE" w:rsidRPr="008E0BF4" w:rsidRDefault="00B04ACE" w:rsidP="00890AF5">
            <w:pPr>
              <w:rPr>
                <w:highlight w:val="white"/>
              </w:rPr>
            </w:pPr>
            <w:r w:rsidRPr="008E0BF4">
              <w:rPr>
                <w:highlight w:val="white"/>
              </w:rPr>
              <w:t>В.М. Шукшин</w:t>
            </w:r>
          </w:p>
          <w:p w:rsidR="00B04ACE" w:rsidRPr="008E0BF4" w:rsidRDefault="00B04ACE" w:rsidP="00890AF5">
            <w:pPr>
              <w:rPr>
                <w:highlight w:val="white"/>
              </w:rPr>
            </w:pPr>
            <w:r w:rsidRPr="008E0BF4">
              <w:rPr>
                <w:highlight w:val="white"/>
              </w:rPr>
              <w:t>Рассказы «Срезал», «Забуксовал», «Чудик»</w:t>
            </w:r>
          </w:p>
        </w:tc>
        <w:tc>
          <w:tcPr>
            <w:tcW w:w="5387" w:type="dxa"/>
            <w:vMerge/>
            <w:tcBorders>
              <w:top w:val="single" w:sz="4" w:space="0" w:color="auto"/>
              <w:left w:val="single" w:sz="4" w:space="0" w:color="auto"/>
              <w:bottom w:val="single" w:sz="4" w:space="0" w:color="auto"/>
              <w:right w:val="single" w:sz="4" w:space="0" w:color="auto"/>
            </w:tcBorders>
            <w:vAlign w:val="center"/>
            <w:hideMark/>
          </w:tcPr>
          <w:p w:rsidR="00B04ACE" w:rsidRPr="008E0BF4" w:rsidRDefault="00B04ACE" w:rsidP="00890AF5"/>
        </w:tc>
      </w:tr>
      <w:tr w:rsidR="00B04ACE" w:rsidRPr="008E0BF4" w:rsidTr="00B04ACE">
        <w:tc>
          <w:tcPr>
            <w:tcW w:w="1951" w:type="dxa"/>
            <w:tcBorders>
              <w:top w:val="single" w:sz="4" w:space="0" w:color="auto"/>
              <w:left w:val="single" w:sz="4" w:space="0" w:color="auto"/>
              <w:bottom w:val="single" w:sz="4" w:space="0" w:color="auto"/>
              <w:right w:val="single" w:sz="4" w:space="0" w:color="auto"/>
            </w:tcBorders>
          </w:tcPr>
          <w:p w:rsidR="00B04ACE" w:rsidRPr="008E0BF4" w:rsidRDefault="00B04ACE" w:rsidP="00890AF5"/>
        </w:tc>
        <w:tc>
          <w:tcPr>
            <w:tcW w:w="3402" w:type="dxa"/>
            <w:tcBorders>
              <w:top w:val="single" w:sz="4" w:space="0" w:color="auto"/>
              <w:left w:val="single" w:sz="4" w:space="0" w:color="auto"/>
              <w:bottom w:val="single" w:sz="4" w:space="0" w:color="auto"/>
              <w:right w:val="single" w:sz="4" w:space="0" w:color="auto"/>
            </w:tcBorders>
          </w:tcPr>
          <w:p w:rsidR="00B04ACE" w:rsidRPr="008E0BF4" w:rsidRDefault="00B04ACE" w:rsidP="00890AF5"/>
        </w:tc>
        <w:tc>
          <w:tcPr>
            <w:tcW w:w="5387" w:type="dxa"/>
            <w:tcBorders>
              <w:top w:val="single" w:sz="4" w:space="0" w:color="auto"/>
              <w:left w:val="single" w:sz="4" w:space="0" w:color="auto"/>
              <w:bottom w:val="single" w:sz="4" w:space="0" w:color="auto"/>
              <w:right w:val="single" w:sz="4" w:space="0" w:color="auto"/>
            </w:tcBorders>
            <w:hideMark/>
          </w:tcPr>
          <w:p w:rsidR="00B04ACE" w:rsidRPr="008E0BF4" w:rsidRDefault="00B04ACE" w:rsidP="00890AF5">
            <w:r w:rsidRPr="008E0BF4">
              <w:t xml:space="preserve">Современный литературный процесс </w:t>
            </w:r>
          </w:p>
          <w:p w:rsidR="00B04ACE" w:rsidRPr="008E0BF4" w:rsidRDefault="00B04ACE" w:rsidP="00890AF5">
            <w:r w:rsidRPr="008E0BF4">
              <w:t>Б.Акунин</w:t>
            </w:r>
          </w:p>
          <w:p w:rsidR="00B04ACE" w:rsidRPr="008E0BF4" w:rsidRDefault="00B04ACE" w:rsidP="00890AF5">
            <w:r w:rsidRPr="008E0BF4">
              <w:t xml:space="preserve">«Азазель» </w:t>
            </w:r>
          </w:p>
          <w:p w:rsidR="00B04ACE" w:rsidRPr="008E0BF4" w:rsidRDefault="00B04ACE" w:rsidP="00890AF5">
            <w:r w:rsidRPr="008E0BF4">
              <w:t>С. Алексиевич</w:t>
            </w:r>
          </w:p>
          <w:p w:rsidR="00B04ACE" w:rsidRPr="008E0BF4" w:rsidRDefault="00B04ACE" w:rsidP="00890AF5">
            <w:r w:rsidRPr="008E0BF4">
              <w:t>Книги «У войны не женское лицо», «Цинковые мальчики»</w:t>
            </w:r>
          </w:p>
          <w:p w:rsidR="00B04ACE" w:rsidRPr="008E0BF4" w:rsidRDefault="00B04ACE" w:rsidP="00890AF5">
            <w:r w:rsidRPr="008E0BF4">
              <w:t>Д.Л. Быков</w:t>
            </w:r>
          </w:p>
          <w:p w:rsidR="00B04ACE" w:rsidRPr="008E0BF4" w:rsidRDefault="00B04ACE" w:rsidP="00890AF5">
            <w:r w:rsidRPr="008E0BF4">
              <w:t xml:space="preserve">Стихотворения, рассказы, Лекции о русской литературе </w:t>
            </w:r>
          </w:p>
          <w:p w:rsidR="00B04ACE" w:rsidRPr="008E0BF4" w:rsidRDefault="00B04ACE" w:rsidP="00890AF5">
            <w:r w:rsidRPr="008E0BF4">
              <w:t xml:space="preserve">Э.Веркин </w:t>
            </w:r>
          </w:p>
          <w:p w:rsidR="00B04ACE" w:rsidRPr="008E0BF4" w:rsidRDefault="00B04ACE" w:rsidP="00890AF5">
            <w:r w:rsidRPr="008E0BF4">
              <w:t>Повесть «Облачный полк»</w:t>
            </w:r>
          </w:p>
          <w:p w:rsidR="00B04ACE" w:rsidRPr="008E0BF4" w:rsidRDefault="00B04ACE" w:rsidP="00890AF5">
            <w:r w:rsidRPr="008E0BF4">
              <w:t>Б.П. Екимов</w:t>
            </w:r>
          </w:p>
          <w:p w:rsidR="00B04ACE" w:rsidRPr="008E0BF4" w:rsidRDefault="00B04ACE" w:rsidP="00890AF5">
            <w:r w:rsidRPr="008E0BF4">
              <w:t xml:space="preserve">Повесть «Пиночет» </w:t>
            </w:r>
          </w:p>
          <w:p w:rsidR="00B04ACE" w:rsidRPr="008E0BF4" w:rsidRDefault="00B04ACE" w:rsidP="00890AF5">
            <w:r w:rsidRPr="008E0BF4">
              <w:t>А.В. Иванов</w:t>
            </w:r>
          </w:p>
          <w:p w:rsidR="00B04ACE" w:rsidRPr="008E0BF4" w:rsidRDefault="00B04ACE" w:rsidP="00890AF5">
            <w:r w:rsidRPr="008E0BF4">
              <w:t>Романы: «Сердце Пармы», «Золото бунта»</w:t>
            </w:r>
          </w:p>
          <w:p w:rsidR="00B04ACE" w:rsidRPr="008E0BF4" w:rsidRDefault="00B04ACE" w:rsidP="00890AF5">
            <w:r w:rsidRPr="008E0BF4">
              <w:t>В.С. Маканин</w:t>
            </w:r>
          </w:p>
          <w:p w:rsidR="00B04ACE" w:rsidRPr="008E0BF4" w:rsidRDefault="00B04ACE" w:rsidP="00890AF5">
            <w:r w:rsidRPr="008E0BF4">
              <w:t>Рассказ «Кавказский пленный»</w:t>
            </w:r>
          </w:p>
          <w:p w:rsidR="00B04ACE" w:rsidRPr="008E0BF4" w:rsidRDefault="00B04ACE" w:rsidP="00890AF5">
            <w:r w:rsidRPr="008E0BF4">
              <w:t>В.О. Пелевин</w:t>
            </w:r>
          </w:p>
          <w:p w:rsidR="00B04ACE" w:rsidRPr="008E0BF4" w:rsidRDefault="00B04ACE" w:rsidP="00890AF5">
            <w:r w:rsidRPr="008E0BF4">
              <w:t>Рассказ «Затворник и Шестипалый», книга «Жизнь насекомых»</w:t>
            </w:r>
          </w:p>
          <w:p w:rsidR="00B04ACE" w:rsidRPr="008E0BF4" w:rsidRDefault="00B04ACE" w:rsidP="00890AF5">
            <w:r w:rsidRPr="008E0BF4">
              <w:t xml:space="preserve">М. Петросян </w:t>
            </w:r>
          </w:p>
          <w:p w:rsidR="00B04ACE" w:rsidRPr="008E0BF4" w:rsidRDefault="00B04ACE" w:rsidP="00890AF5">
            <w:r w:rsidRPr="008E0BF4">
              <w:t>Роман «Дом, в котором…»</w:t>
            </w:r>
          </w:p>
          <w:p w:rsidR="00B04ACE" w:rsidRPr="008E0BF4" w:rsidRDefault="00B04ACE" w:rsidP="00890AF5">
            <w:r w:rsidRPr="008E0BF4">
              <w:t>Л.С. Петрушевская</w:t>
            </w:r>
          </w:p>
          <w:p w:rsidR="00B04ACE" w:rsidRPr="008E0BF4" w:rsidRDefault="00B04ACE" w:rsidP="00890AF5">
            <w:r w:rsidRPr="008E0BF4">
              <w:t>«Новые робинзоны», «Свой круг», «Гигиена»</w:t>
            </w:r>
          </w:p>
          <w:p w:rsidR="00B04ACE" w:rsidRPr="008E0BF4" w:rsidRDefault="00B04ACE" w:rsidP="00890AF5">
            <w:r w:rsidRPr="008E0BF4">
              <w:t>З. Прилепин</w:t>
            </w:r>
          </w:p>
          <w:p w:rsidR="00B04ACE" w:rsidRPr="008E0BF4" w:rsidRDefault="00B04ACE" w:rsidP="00890AF5">
            <w:r w:rsidRPr="008E0BF4">
              <w:t>Роман «Санькя»</w:t>
            </w:r>
          </w:p>
          <w:p w:rsidR="00B04ACE" w:rsidRPr="008E0BF4" w:rsidRDefault="00B04ACE" w:rsidP="00890AF5">
            <w:r w:rsidRPr="008E0BF4">
              <w:t>В.А. Пьецух</w:t>
            </w:r>
          </w:p>
          <w:p w:rsidR="00B04ACE" w:rsidRPr="008E0BF4" w:rsidRDefault="00B04ACE" w:rsidP="00890AF5">
            <w:r w:rsidRPr="008E0BF4">
              <w:t>«Шкаф»</w:t>
            </w:r>
          </w:p>
          <w:p w:rsidR="00B04ACE" w:rsidRPr="008E0BF4" w:rsidRDefault="00B04ACE" w:rsidP="00890AF5">
            <w:r w:rsidRPr="008E0BF4">
              <w:t>Д.И. Рубина</w:t>
            </w:r>
          </w:p>
          <w:p w:rsidR="00B04ACE" w:rsidRPr="008E0BF4" w:rsidRDefault="00B04ACE" w:rsidP="00890AF5">
            <w:r w:rsidRPr="008E0BF4">
              <w:t>Повести: «На солнечной стороне улицы», «Я и ты под персиковыми облаками»</w:t>
            </w:r>
          </w:p>
          <w:p w:rsidR="00B04ACE" w:rsidRPr="008E0BF4" w:rsidRDefault="00B04ACE" w:rsidP="00890AF5">
            <w:r w:rsidRPr="008E0BF4">
              <w:t>О.А. Славникова</w:t>
            </w:r>
          </w:p>
          <w:p w:rsidR="00B04ACE" w:rsidRPr="008E0BF4" w:rsidRDefault="00B04ACE" w:rsidP="00890AF5">
            <w:r w:rsidRPr="008E0BF4">
              <w:t>Рассказ «Сестры Черепановы»</w:t>
            </w:r>
          </w:p>
          <w:p w:rsidR="00B04ACE" w:rsidRPr="008E0BF4" w:rsidRDefault="00B04ACE" w:rsidP="00890AF5">
            <w:r w:rsidRPr="008E0BF4">
              <w:t>Роман «2017»</w:t>
            </w:r>
          </w:p>
          <w:p w:rsidR="00B04ACE" w:rsidRPr="008E0BF4" w:rsidRDefault="00B04ACE" w:rsidP="00890AF5">
            <w:r w:rsidRPr="008E0BF4">
              <w:t>Т.Н. Толстая</w:t>
            </w:r>
          </w:p>
          <w:p w:rsidR="00B04ACE" w:rsidRPr="008E0BF4" w:rsidRDefault="00B04ACE" w:rsidP="00890AF5">
            <w:r w:rsidRPr="008E0BF4">
              <w:t xml:space="preserve">Рассказы: «Поэт и муза», «Серафим», «На золотом </w:t>
            </w:r>
            <w:r w:rsidRPr="008E0BF4">
              <w:lastRenderedPageBreak/>
              <w:t>крыльце сидели».</w:t>
            </w:r>
          </w:p>
          <w:p w:rsidR="00B04ACE" w:rsidRPr="008E0BF4" w:rsidRDefault="00B04ACE" w:rsidP="00890AF5">
            <w:r w:rsidRPr="008E0BF4">
              <w:t>Роман «Кысь»</w:t>
            </w:r>
          </w:p>
          <w:p w:rsidR="00B04ACE" w:rsidRPr="008E0BF4" w:rsidRDefault="00B04ACE" w:rsidP="00890AF5">
            <w:r w:rsidRPr="008E0BF4">
              <w:t>Л.Е. Улицкая</w:t>
            </w:r>
          </w:p>
          <w:p w:rsidR="00B04ACE" w:rsidRPr="008E0BF4" w:rsidRDefault="00B04ACE" w:rsidP="00890AF5">
            <w:r w:rsidRPr="008E0BF4">
              <w:t>Рассказы, повесть «Сонечка»</w:t>
            </w:r>
          </w:p>
          <w:p w:rsidR="00B04ACE" w:rsidRPr="008E0BF4" w:rsidRDefault="00B04ACE" w:rsidP="00890AF5">
            <w:r w:rsidRPr="008E0BF4">
              <w:t>Е.С. Чижова</w:t>
            </w:r>
          </w:p>
          <w:p w:rsidR="00B04ACE" w:rsidRPr="008E0BF4" w:rsidRDefault="00B04ACE" w:rsidP="00890AF5">
            <w:r w:rsidRPr="008E0BF4">
              <w:t>Роман «Крошки Цахес»</w:t>
            </w:r>
          </w:p>
        </w:tc>
      </w:tr>
      <w:tr w:rsidR="00B04ACE" w:rsidRPr="008E0BF4" w:rsidTr="00B04ACE">
        <w:tc>
          <w:tcPr>
            <w:tcW w:w="1951" w:type="dxa"/>
            <w:tcBorders>
              <w:top w:val="single" w:sz="4" w:space="0" w:color="auto"/>
              <w:left w:val="single" w:sz="4" w:space="0" w:color="auto"/>
              <w:bottom w:val="single" w:sz="4" w:space="0" w:color="auto"/>
              <w:right w:val="single" w:sz="4" w:space="0" w:color="auto"/>
            </w:tcBorders>
          </w:tcPr>
          <w:p w:rsidR="00B04ACE" w:rsidRPr="008E0BF4" w:rsidRDefault="00B04ACE" w:rsidP="00890AF5"/>
        </w:tc>
        <w:tc>
          <w:tcPr>
            <w:tcW w:w="3402" w:type="dxa"/>
            <w:tcBorders>
              <w:top w:val="single" w:sz="4" w:space="0" w:color="auto"/>
              <w:left w:val="single" w:sz="4" w:space="0" w:color="auto"/>
              <w:bottom w:val="single" w:sz="4" w:space="0" w:color="auto"/>
              <w:right w:val="single" w:sz="4" w:space="0" w:color="auto"/>
            </w:tcBorders>
          </w:tcPr>
          <w:p w:rsidR="00B04ACE" w:rsidRPr="008E0BF4" w:rsidRDefault="00B04ACE" w:rsidP="00890AF5"/>
        </w:tc>
        <w:tc>
          <w:tcPr>
            <w:tcW w:w="5387" w:type="dxa"/>
            <w:tcBorders>
              <w:top w:val="single" w:sz="4" w:space="0" w:color="auto"/>
              <w:left w:val="single" w:sz="4" w:space="0" w:color="auto"/>
              <w:bottom w:val="single" w:sz="4" w:space="0" w:color="auto"/>
              <w:right w:val="single" w:sz="4" w:space="0" w:color="auto"/>
            </w:tcBorders>
            <w:hideMark/>
          </w:tcPr>
          <w:p w:rsidR="00B04ACE" w:rsidRPr="008E0BF4" w:rsidRDefault="00B04ACE" w:rsidP="00890AF5">
            <w:r w:rsidRPr="008E0BF4">
              <w:t xml:space="preserve">Мировая литература </w:t>
            </w:r>
          </w:p>
          <w:p w:rsidR="00B04ACE" w:rsidRPr="008E0BF4" w:rsidRDefault="00B04ACE" w:rsidP="00890AF5">
            <w:r w:rsidRPr="008E0BF4">
              <w:t>Г. Аполлинер</w:t>
            </w:r>
          </w:p>
          <w:p w:rsidR="00B04ACE" w:rsidRPr="008E0BF4" w:rsidRDefault="00B04ACE" w:rsidP="00890AF5">
            <w:r w:rsidRPr="008E0BF4">
              <w:t>Стихотворения</w:t>
            </w:r>
          </w:p>
          <w:p w:rsidR="00B04ACE" w:rsidRPr="008E0BF4" w:rsidRDefault="00B04ACE" w:rsidP="00890AF5">
            <w:r w:rsidRPr="008E0BF4">
              <w:t xml:space="preserve">О. Бальзак </w:t>
            </w:r>
          </w:p>
          <w:p w:rsidR="00B04ACE" w:rsidRPr="008E0BF4" w:rsidRDefault="00B04ACE" w:rsidP="00890AF5">
            <w:r w:rsidRPr="008E0BF4">
              <w:t>Романы «Гобсек», «Шагреневая кожа»</w:t>
            </w:r>
          </w:p>
          <w:p w:rsidR="00B04ACE" w:rsidRPr="008E0BF4" w:rsidRDefault="00B04ACE" w:rsidP="00890AF5">
            <w:r w:rsidRPr="008E0BF4">
              <w:t xml:space="preserve">Г. Белль </w:t>
            </w:r>
          </w:p>
          <w:p w:rsidR="00B04ACE" w:rsidRPr="008E0BF4" w:rsidRDefault="00B04ACE" w:rsidP="00890AF5">
            <w:r w:rsidRPr="008E0BF4">
              <w:t>Роман «Глазами клоуна»</w:t>
            </w:r>
          </w:p>
          <w:p w:rsidR="00B04ACE" w:rsidRPr="008E0BF4" w:rsidRDefault="00B04ACE" w:rsidP="00890AF5">
            <w:r w:rsidRPr="008E0BF4">
              <w:t>Ш. Бодлер</w:t>
            </w:r>
          </w:p>
          <w:p w:rsidR="00B04ACE" w:rsidRPr="008E0BF4" w:rsidRDefault="00B04ACE" w:rsidP="00890AF5">
            <w:r w:rsidRPr="008E0BF4">
              <w:t>Стихотворения</w:t>
            </w:r>
          </w:p>
          <w:p w:rsidR="00B04ACE" w:rsidRPr="008E0BF4" w:rsidRDefault="00B04ACE" w:rsidP="00890AF5">
            <w:r w:rsidRPr="008E0BF4">
              <w:t xml:space="preserve">Р. Брэдбери </w:t>
            </w:r>
          </w:p>
          <w:p w:rsidR="00B04ACE" w:rsidRPr="008E0BF4" w:rsidRDefault="00B04ACE" w:rsidP="00890AF5">
            <w:pPr>
              <w:rPr>
                <w:lang w:eastAsia="ru-RU"/>
              </w:rPr>
            </w:pPr>
            <w:r w:rsidRPr="008E0BF4">
              <w:t>Роман «451 градус по Фаренгейту»</w:t>
            </w:r>
          </w:p>
          <w:p w:rsidR="00B04ACE" w:rsidRPr="008E0BF4" w:rsidRDefault="00B04ACE" w:rsidP="00890AF5">
            <w:r w:rsidRPr="008E0BF4">
              <w:t>П. Верлен</w:t>
            </w:r>
          </w:p>
          <w:p w:rsidR="00B04ACE" w:rsidRPr="008E0BF4" w:rsidRDefault="00B04ACE" w:rsidP="00890AF5">
            <w:r w:rsidRPr="008E0BF4">
              <w:t>Стихотворения</w:t>
            </w:r>
          </w:p>
          <w:p w:rsidR="00B04ACE" w:rsidRPr="008E0BF4" w:rsidRDefault="00B04ACE" w:rsidP="00890AF5">
            <w:r w:rsidRPr="008E0BF4">
              <w:t>Э. Верхарн</w:t>
            </w:r>
          </w:p>
          <w:p w:rsidR="00B04ACE" w:rsidRPr="008E0BF4" w:rsidRDefault="00B04ACE" w:rsidP="00890AF5">
            <w:r w:rsidRPr="008E0BF4">
              <w:t>Стихотворения</w:t>
            </w:r>
          </w:p>
          <w:p w:rsidR="00B04ACE" w:rsidRPr="008E0BF4" w:rsidRDefault="00B04ACE" w:rsidP="00890AF5">
            <w:r w:rsidRPr="008E0BF4">
              <w:t xml:space="preserve">У. Голдинг </w:t>
            </w:r>
          </w:p>
          <w:p w:rsidR="00B04ACE" w:rsidRPr="008E0BF4" w:rsidRDefault="00B04ACE" w:rsidP="00890AF5">
            <w:r w:rsidRPr="008E0BF4">
              <w:t>Роман «Повелитель мух»</w:t>
            </w:r>
          </w:p>
          <w:p w:rsidR="00B04ACE" w:rsidRPr="008E0BF4" w:rsidRDefault="00B04ACE" w:rsidP="00890AF5">
            <w:r w:rsidRPr="008E0BF4">
              <w:t>Ч. Диккенс</w:t>
            </w:r>
          </w:p>
          <w:p w:rsidR="00B04ACE" w:rsidRPr="008E0BF4" w:rsidRDefault="00B04ACE" w:rsidP="00890AF5">
            <w:r w:rsidRPr="008E0BF4">
              <w:t>«Лавка древностей», «Рождественская история»</w:t>
            </w:r>
          </w:p>
          <w:p w:rsidR="00B04ACE" w:rsidRPr="008E0BF4" w:rsidRDefault="00B04ACE" w:rsidP="00890AF5">
            <w:r w:rsidRPr="008E0BF4">
              <w:t xml:space="preserve">Г. Ибсен </w:t>
            </w:r>
          </w:p>
          <w:p w:rsidR="00B04ACE" w:rsidRPr="008E0BF4" w:rsidRDefault="00B04ACE" w:rsidP="00890AF5">
            <w:r w:rsidRPr="008E0BF4">
              <w:t>Пьеса «Нора»</w:t>
            </w:r>
          </w:p>
          <w:p w:rsidR="00B04ACE" w:rsidRPr="008E0BF4" w:rsidRDefault="00B04ACE" w:rsidP="00890AF5">
            <w:r w:rsidRPr="008E0BF4">
              <w:t>А. Камю</w:t>
            </w:r>
          </w:p>
          <w:p w:rsidR="00B04ACE" w:rsidRPr="008E0BF4" w:rsidRDefault="00B04ACE" w:rsidP="00890AF5">
            <w:r w:rsidRPr="008E0BF4">
              <w:t>Повесть «Посторонний»</w:t>
            </w:r>
          </w:p>
          <w:p w:rsidR="00B04ACE" w:rsidRPr="008E0BF4" w:rsidRDefault="00B04ACE" w:rsidP="00890AF5">
            <w:r w:rsidRPr="008E0BF4">
              <w:t xml:space="preserve">Ф. Кафка </w:t>
            </w:r>
          </w:p>
          <w:p w:rsidR="00B04ACE" w:rsidRPr="008E0BF4" w:rsidRDefault="00B04ACE" w:rsidP="00890AF5">
            <w:r w:rsidRPr="008E0BF4">
              <w:t>Рассказ «Превращение»</w:t>
            </w:r>
          </w:p>
          <w:p w:rsidR="00B04ACE" w:rsidRPr="008E0BF4" w:rsidRDefault="00B04ACE" w:rsidP="00890AF5">
            <w:r w:rsidRPr="008E0BF4">
              <w:t xml:space="preserve">Х. Ли </w:t>
            </w:r>
          </w:p>
          <w:p w:rsidR="00B04ACE" w:rsidRPr="008E0BF4" w:rsidRDefault="00B04ACE" w:rsidP="00890AF5">
            <w:r w:rsidRPr="008E0BF4">
              <w:t>Роман «Убить пересмешника»</w:t>
            </w:r>
          </w:p>
          <w:p w:rsidR="00B04ACE" w:rsidRPr="008E0BF4" w:rsidRDefault="00B04ACE" w:rsidP="00890AF5">
            <w:r w:rsidRPr="008E0BF4">
              <w:t>Г.Г. Маркес</w:t>
            </w:r>
          </w:p>
          <w:p w:rsidR="00B04ACE" w:rsidRPr="008E0BF4" w:rsidRDefault="00B04ACE" w:rsidP="00890AF5">
            <w:r w:rsidRPr="008E0BF4">
              <w:t>Роман «Сто лет одиночества»</w:t>
            </w:r>
          </w:p>
          <w:p w:rsidR="00B04ACE" w:rsidRPr="008E0BF4" w:rsidRDefault="00B04ACE" w:rsidP="00890AF5">
            <w:r w:rsidRPr="008E0BF4">
              <w:t>М. Метерлинк</w:t>
            </w:r>
          </w:p>
          <w:p w:rsidR="00B04ACE" w:rsidRPr="008E0BF4" w:rsidRDefault="00B04ACE" w:rsidP="00890AF5">
            <w:r w:rsidRPr="008E0BF4">
              <w:t>Пьеса «Слепые»</w:t>
            </w:r>
          </w:p>
          <w:p w:rsidR="00B04ACE" w:rsidRPr="008E0BF4" w:rsidRDefault="00B04ACE" w:rsidP="00890AF5">
            <w:pPr>
              <w:rPr>
                <w:lang w:eastAsia="ru-RU"/>
              </w:rPr>
            </w:pPr>
            <w:r w:rsidRPr="008E0BF4">
              <w:t>Г. де Мопассан</w:t>
            </w:r>
          </w:p>
          <w:p w:rsidR="00B04ACE" w:rsidRPr="008E0BF4" w:rsidRDefault="00B04ACE" w:rsidP="00890AF5">
            <w:r w:rsidRPr="008E0BF4">
              <w:t>«Милый друг»</w:t>
            </w:r>
          </w:p>
          <w:p w:rsidR="00B04ACE" w:rsidRPr="008E0BF4" w:rsidRDefault="00B04ACE" w:rsidP="00890AF5">
            <w:r w:rsidRPr="008E0BF4">
              <w:t>У.С. Моэм</w:t>
            </w:r>
          </w:p>
          <w:p w:rsidR="00B04ACE" w:rsidRPr="008E0BF4" w:rsidRDefault="00B04ACE" w:rsidP="00890AF5">
            <w:r w:rsidRPr="008E0BF4">
              <w:t>Роман «Театр»</w:t>
            </w:r>
          </w:p>
          <w:p w:rsidR="00B04ACE" w:rsidRPr="008E0BF4" w:rsidRDefault="00B04ACE" w:rsidP="00890AF5">
            <w:r w:rsidRPr="008E0BF4">
              <w:t xml:space="preserve">Д. Оруэлл </w:t>
            </w:r>
          </w:p>
          <w:p w:rsidR="00B04ACE" w:rsidRPr="008E0BF4" w:rsidRDefault="00B04ACE" w:rsidP="00890AF5">
            <w:r w:rsidRPr="008E0BF4">
              <w:t>Роман «1984»</w:t>
            </w:r>
          </w:p>
          <w:p w:rsidR="00B04ACE" w:rsidRPr="008E0BF4" w:rsidRDefault="00B04ACE" w:rsidP="00890AF5">
            <w:r w:rsidRPr="008E0BF4">
              <w:t xml:space="preserve">Э.М. Ремарк </w:t>
            </w:r>
          </w:p>
          <w:p w:rsidR="00B04ACE" w:rsidRPr="008E0BF4" w:rsidRDefault="00B04ACE" w:rsidP="00890AF5">
            <w:r w:rsidRPr="008E0BF4">
              <w:t>Романы «На западном фронте без перемен», «Три товарища»</w:t>
            </w:r>
          </w:p>
          <w:p w:rsidR="00B04ACE" w:rsidRPr="008E0BF4" w:rsidRDefault="00B04ACE" w:rsidP="00890AF5">
            <w:r w:rsidRPr="008E0BF4">
              <w:t>А. Рембо</w:t>
            </w:r>
          </w:p>
          <w:p w:rsidR="00B04ACE" w:rsidRPr="008E0BF4" w:rsidRDefault="00B04ACE" w:rsidP="00890AF5">
            <w:r w:rsidRPr="008E0BF4">
              <w:t>Стихотворения</w:t>
            </w:r>
          </w:p>
          <w:p w:rsidR="00B04ACE" w:rsidRPr="008E0BF4" w:rsidRDefault="00B04ACE" w:rsidP="00890AF5">
            <w:r w:rsidRPr="008E0BF4">
              <w:t>P.M. Рильке</w:t>
            </w:r>
          </w:p>
          <w:p w:rsidR="00B04ACE" w:rsidRPr="008E0BF4" w:rsidRDefault="00B04ACE" w:rsidP="00890AF5">
            <w:r w:rsidRPr="008E0BF4">
              <w:t>Стихотворения</w:t>
            </w:r>
          </w:p>
          <w:p w:rsidR="00B04ACE" w:rsidRPr="008E0BF4" w:rsidRDefault="00B04ACE" w:rsidP="00890AF5">
            <w:r w:rsidRPr="008E0BF4">
              <w:t xml:space="preserve">Д. Селлинджер </w:t>
            </w:r>
          </w:p>
          <w:p w:rsidR="00B04ACE" w:rsidRPr="008E0BF4" w:rsidRDefault="00B04ACE" w:rsidP="00890AF5">
            <w:r w:rsidRPr="008E0BF4">
              <w:t>Роман «Над пропастью во ржи»</w:t>
            </w:r>
          </w:p>
          <w:p w:rsidR="00B04ACE" w:rsidRPr="008E0BF4" w:rsidRDefault="00B04ACE" w:rsidP="00890AF5">
            <w:r w:rsidRPr="008E0BF4">
              <w:t>У. Старк</w:t>
            </w:r>
          </w:p>
          <w:p w:rsidR="00B04ACE" w:rsidRPr="008E0BF4" w:rsidRDefault="00B04ACE" w:rsidP="00890AF5">
            <w:r w:rsidRPr="008E0BF4">
              <w:t>Повести: «Чудаки и зануды», «Пусть танцуют белые медведи»</w:t>
            </w:r>
          </w:p>
          <w:p w:rsidR="00B04ACE" w:rsidRPr="008E0BF4" w:rsidRDefault="00B04ACE" w:rsidP="00890AF5">
            <w:r w:rsidRPr="008E0BF4">
              <w:t>Ф. Стендаль</w:t>
            </w:r>
          </w:p>
          <w:p w:rsidR="00B04ACE" w:rsidRPr="008E0BF4" w:rsidRDefault="00B04ACE" w:rsidP="00890AF5">
            <w:r w:rsidRPr="008E0BF4">
              <w:t>Роман «Пармская обитель»</w:t>
            </w:r>
          </w:p>
          <w:p w:rsidR="00B04ACE" w:rsidRPr="008E0BF4" w:rsidRDefault="00B04ACE" w:rsidP="00890AF5">
            <w:r w:rsidRPr="008E0BF4">
              <w:t>Г. Уэллс</w:t>
            </w:r>
          </w:p>
          <w:p w:rsidR="00B04ACE" w:rsidRPr="008E0BF4" w:rsidRDefault="00B04ACE" w:rsidP="00890AF5">
            <w:r w:rsidRPr="008E0BF4">
              <w:t>Роман «Машина времени»</w:t>
            </w:r>
          </w:p>
          <w:p w:rsidR="00B04ACE" w:rsidRPr="008E0BF4" w:rsidRDefault="00B04ACE" w:rsidP="00890AF5">
            <w:r w:rsidRPr="008E0BF4">
              <w:lastRenderedPageBreak/>
              <w:t>Г. Флобер</w:t>
            </w:r>
          </w:p>
          <w:p w:rsidR="00B04ACE" w:rsidRPr="008E0BF4" w:rsidRDefault="00B04ACE" w:rsidP="00890AF5">
            <w:r w:rsidRPr="008E0BF4">
              <w:t xml:space="preserve">Роман «Мадам Бовари» </w:t>
            </w:r>
          </w:p>
          <w:p w:rsidR="00B04ACE" w:rsidRPr="008E0BF4" w:rsidRDefault="00B04ACE" w:rsidP="00890AF5">
            <w:r w:rsidRPr="008E0BF4">
              <w:t xml:space="preserve">О. Хаксли </w:t>
            </w:r>
          </w:p>
          <w:p w:rsidR="00B04ACE" w:rsidRPr="008E0BF4" w:rsidRDefault="00B04ACE" w:rsidP="00890AF5">
            <w:r w:rsidRPr="008E0BF4">
              <w:t xml:space="preserve">Роман  «О дивный новый мир»,  </w:t>
            </w:r>
          </w:p>
          <w:p w:rsidR="00B04ACE" w:rsidRPr="008E0BF4" w:rsidRDefault="00B04ACE" w:rsidP="00890AF5">
            <w:r w:rsidRPr="008E0BF4">
              <w:t xml:space="preserve">Э. Хемингуэй </w:t>
            </w:r>
          </w:p>
          <w:p w:rsidR="00B04ACE" w:rsidRPr="008E0BF4" w:rsidRDefault="00B04ACE" w:rsidP="00890AF5">
            <w:r w:rsidRPr="008E0BF4">
              <w:t>Повесть  «Старик и море», роман «Прощай, оружие»</w:t>
            </w:r>
          </w:p>
          <w:p w:rsidR="00B04ACE" w:rsidRPr="008E0BF4" w:rsidRDefault="00B04ACE" w:rsidP="00890AF5">
            <w:r w:rsidRPr="008E0BF4">
              <w:t>А. Франк</w:t>
            </w:r>
          </w:p>
          <w:p w:rsidR="00B04ACE" w:rsidRPr="008E0BF4" w:rsidRDefault="00B04ACE" w:rsidP="00890AF5">
            <w:pPr>
              <w:rPr>
                <w:lang w:eastAsia="ru-RU"/>
              </w:rPr>
            </w:pPr>
            <w:r w:rsidRPr="008E0BF4">
              <w:t>Книга «Дневник Анны Франк»</w:t>
            </w:r>
          </w:p>
          <w:p w:rsidR="00B04ACE" w:rsidRPr="008E0BF4" w:rsidRDefault="00B04ACE" w:rsidP="00890AF5">
            <w:r w:rsidRPr="008E0BF4">
              <w:t xml:space="preserve">Б. Шоу </w:t>
            </w:r>
          </w:p>
          <w:p w:rsidR="00B04ACE" w:rsidRPr="008E0BF4" w:rsidRDefault="00B04ACE" w:rsidP="00890AF5">
            <w:r w:rsidRPr="008E0BF4">
              <w:t>Пьеса «Пигмалион»</w:t>
            </w:r>
          </w:p>
          <w:p w:rsidR="00B04ACE" w:rsidRPr="008E0BF4" w:rsidRDefault="00B04ACE" w:rsidP="00890AF5">
            <w:pPr>
              <w:rPr>
                <w:lang w:eastAsia="ru-RU"/>
              </w:rPr>
            </w:pPr>
            <w:r w:rsidRPr="008E0BF4">
              <w:t>У. Эко</w:t>
            </w:r>
          </w:p>
          <w:p w:rsidR="00B04ACE" w:rsidRPr="008E0BF4" w:rsidRDefault="00B04ACE" w:rsidP="00890AF5">
            <w:r w:rsidRPr="008E0BF4">
              <w:t>Роман «Имя Розы»</w:t>
            </w:r>
          </w:p>
          <w:p w:rsidR="00B04ACE" w:rsidRPr="008E0BF4" w:rsidRDefault="00B04ACE" w:rsidP="00890AF5">
            <w:r w:rsidRPr="008E0BF4">
              <w:t>Т.С. Элиот</w:t>
            </w:r>
          </w:p>
          <w:p w:rsidR="00B04ACE" w:rsidRPr="008E0BF4" w:rsidRDefault="00B04ACE" w:rsidP="00890AF5">
            <w:r w:rsidRPr="008E0BF4">
              <w:t xml:space="preserve">Стихотворения </w:t>
            </w:r>
          </w:p>
        </w:tc>
      </w:tr>
      <w:tr w:rsidR="00B04ACE" w:rsidRPr="008E0BF4" w:rsidTr="00B04ACE">
        <w:tc>
          <w:tcPr>
            <w:tcW w:w="1951" w:type="dxa"/>
            <w:tcBorders>
              <w:top w:val="single" w:sz="4" w:space="0" w:color="auto"/>
              <w:left w:val="single" w:sz="4" w:space="0" w:color="auto"/>
              <w:bottom w:val="single" w:sz="4" w:space="0" w:color="auto"/>
              <w:right w:val="single" w:sz="4" w:space="0" w:color="auto"/>
            </w:tcBorders>
          </w:tcPr>
          <w:p w:rsidR="00B04ACE" w:rsidRPr="008E0BF4" w:rsidRDefault="00B04ACE" w:rsidP="00890AF5"/>
        </w:tc>
        <w:tc>
          <w:tcPr>
            <w:tcW w:w="3402" w:type="dxa"/>
            <w:tcBorders>
              <w:top w:val="single" w:sz="4" w:space="0" w:color="auto"/>
              <w:left w:val="single" w:sz="4" w:space="0" w:color="auto"/>
              <w:bottom w:val="single" w:sz="4" w:space="0" w:color="auto"/>
              <w:right w:val="single" w:sz="4" w:space="0" w:color="auto"/>
            </w:tcBorders>
          </w:tcPr>
          <w:p w:rsidR="00B04ACE" w:rsidRPr="008E0BF4" w:rsidRDefault="00B04ACE" w:rsidP="00890AF5"/>
        </w:tc>
        <w:tc>
          <w:tcPr>
            <w:tcW w:w="5387" w:type="dxa"/>
            <w:tcBorders>
              <w:top w:val="single" w:sz="4" w:space="0" w:color="auto"/>
              <w:left w:val="single" w:sz="4" w:space="0" w:color="auto"/>
              <w:bottom w:val="single" w:sz="4" w:space="0" w:color="auto"/>
              <w:right w:val="single" w:sz="4" w:space="0" w:color="auto"/>
            </w:tcBorders>
          </w:tcPr>
          <w:p w:rsidR="00B04ACE" w:rsidRPr="008E0BF4" w:rsidRDefault="00B04ACE" w:rsidP="00890AF5">
            <w:r w:rsidRPr="008E0BF4">
              <w:t>Родная (региональная) литература</w:t>
            </w:r>
          </w:p>
          <w:p w:rsidR="00B04ACE" w:rsidRPr="008E0BF4" w:rsidRDefault="00B04ACE" w:rsidP="00890AF5">
            <w:r w:rsidRPr="008E0BF4">
              <w:t xml:space="preserve">Данный раздел списка определяется школой в соответствии с ее региональной принадлежностью </w:t>
            </w:r>
          </w:p>
          <w:p w:rsidR="00B04ACE" w:rsidRPr="008E0BF4" w:rsidRDefault="00B04ACE" w:rsidP="00890AF5"/>
          <w:p w:rsidR="00B04ACE" w:rsidRPr="008E0BF4" w:rsidRDefault="00B04ACE" w:rsidP="00890AF5">
            <w:r w:rsidRPr="008E0BF4">
              <w:t>Литература народов России</w:t>
            </w:r>
          </w:p>
          <w:p w:rsidR="00B04ACE" w:rsidRPr="008E0BF4" w:rsidRDefault="00B04ACE" w:rsidP="00890AF5">
            <w:r w:rsidRPr="008E0BF4">
              <w:t xml:space="preserve">Г. Айги, Р. Гамзатов, М. Джалиль, М. Карим, Д.  Кугультинов, К. Кулиев, Ю. Рытхэу, Г. Тукай, К. Хетагуров, Ю. Шесталов </w:t>
            </w:r>
          </w:p>
          <w:p w:rsidR="00B04ACE" w:rsidRPr="008E0BF4" w:rsidRDefault="00B04ACE" w:rsidP="00890AF5">
            <w:r w:rsidRPr="008E0BF4">
              <w:t>(предлагаемый список произведений является примерным и может варьироваться в разных субъектах Российской Федерации)</w:t>
            </w:r>
          </w:p>
        </w:tc>
      </w:tr>
    </w:tbl>
    <w:p w:rsidR="00B04ACE" w:rsidRPr="008E0BF4" w:rsidRDefault="00B04ACE" w:rsidP="00B04ACE"/>
    <w:p w:rsidR="00B04ACE" w:rsidRPr="00AE5F01" w:rsidRDefault="00B04ACE" w:rsidP="00B04ACE">
      <w:pPr>
        <w:rPr>
          <w:sz w:val="24"/>
          <w:szCs w:val="24"/>
        </w:rPr>
      </w:pPr>
      <w:r w:rsidRPr="00AE5F01">
        <w:rPr>
          <w:sz w:val="24"/>
          <w:szCs w:val="24"/>
        </w:rPr>
        <w:t>1. Проблемно-тематические блоки</w:t>
      </w:r>
    </w:p>
    <w:p w:rsidR="00B04ACE" w:rsidRPr="00AE5F01" w:rsidRDefault="00B04ACE" w:rsidP="00B04ACE">
      <w:pPr>
        <w:rPr>
          <w:sz w:val="24"/>
          <w:szCs w:val="24"/>
        </w:rPr>
      </w:pPr>
      <w:r w:rsidRPr="00AE5F01">
        <w:rPr>
          <w:sz w:val="24"/>
          <w:szCs w:val="24"/>
        </w:rPr>
        <w:t>Личность (человек перед судом своей совести, человек-мыслитель и человек-деятель, я и другой, индивидуальность и «человек толпы», становление личности: детство, отрочество, первая любовь; судьба человека; конфликт долга и чести; личность и мир, личность и Высшие начала).</w:t>
      </w:r>
    </w:p>
    <w:p w:rsidR="00B04ACE" w:rsidRPr="00AE5F01" w:rsidRDefault="00B04ACE" w:rsidP="00B04ACE">
      <w:pPr>
        <w:rPr>
          <w:sz w:val="24"/>
          <w:szCs w:val="24"/>
        </w:rPr>
      </w:pPr>
      <w:r w:rsidRPr="00AE5F01">
        <w:rPr>
          <w:sz w:val="24"/>
          <w:szCs w:val="24"/>
        </w:rPr>
        <w:t>Личность и семья (место человека в семье и обществе, семейные и родственные отношения; мужчина, женщина, ребенок, старик в семье; любовь и доверие в жизни человека, их ценность; поколения, традиции, культура повседневности).</w:t>
      </w:r>
    </w:p>
    <w:p w:rsidR="00B04ACE" w:rsidRPr="00AE5F01" w:rsidRDefault="00B04ACE" w:rsidP="00B04ACE">
      <w:pPr>
        <w:rPr>
          <w:sz w:val="24"/>
          <w:szCs w:val="24"/>
        </w:rPr>
      </w:pPr>
      <w:r w:rsidRPr="00AE5F01">
        <w:rPr>
          <w:sz w:val="24"/>
          <w:szCs w:val="24"/>
        </w:rPr>
        <w:t>Личность – общество – государство (влияние социальной среды на личность человека; человек и государственная система; гражданственность и патриотизм; интересы личности, интересы большинства/меньшинства и интересы государства; законы морали и государственные законы; жизнь и идеология).</w:t>
      </w:r>
    </w:p>
    <w:p w:rsidR="00B04ACE" w:rsidRPr="00AE5F01" w:rsidRDefault="00B04ACE" w:rsidP="00B04ACE">
      <w:pPr>
        <w:rPr>
          <w:sz w:val="24"/>
          <w:szCs w:val="24"/>
        </w:rPr>
      </w:pPr>
      <w:r w:rsidRPr="00AE5F01">
        <w:rPr>
          <w:sz w:val="24"/>
          <w:szCs w:val="24"/>
        </w:rPr>
        <w:t>Личность – природа – цивилизация (человек и природа; проблемы освоения и покорения природы; проблемы болезни и смерти; комфорт и духовность; современная цивилизация, ее проблемы и вызовы).</w:t>
      </w:r>
    </w:p>
    <w:p w:rsidR="00B04ACE" w:rsidRPr="00AE5F01" w:rsidRDefault="00B04ACE" w:rsidP="00B04ACE">
      <w:pPr>
        <w:rPr>
          <w:sz w:val="24"/>
          <w:szCs w:val="24"/>
        </w:rPr>
      </w:pPr>
      <w:r w:rsidRPr="00AE5F01">
        <w:rPr>
          <w:sz w:val="24"/>
          <w:szCs w:val="24"/>
        </w:rPr>
        <w:t>Личность – история – современность (время природное и историческое; роль личности в истории; вечное и исторически обусловленное в жизни человека и в культуре; свобода человека в условиях абсолютной несвободы; человек в прошлом, в настоящем и в проектах будущего).</w:t>
      </w:r>
    </w:p>
    <w:p w:rsidR="00B04ACE" w:rsidRPr="00AE5F01" w:rsidRDefault="00B04ACE" w:rsidP="00B04ACE">
      <w:pPr>
        <w:rPr>
          <w:sz w:val="24"/>
          <w:szCs w:val="24"/>
        </w:rPr>
      </w:pPr>
      <w:r w:rsidRPr="00AE5F01">
        <w:rPr>
          <w:sz w:val="24"/>
          <w:szCs w:val="24"/>
        </w:rPr>
        <w:t>2. Историко- и теоретико-литературные блоки</w:t>
      </w:r>
    </w:p>
    <w:p w:rsidR="00B04ACE" w:rsidRPr="00AE5F01" w:rsidRDefault="00B04ACE" w:rsidP="00B04ACE">
      <w:pPr>
        <w:rPr>
          <w:sz w:val="24"/>
          <w:szCs w:val="24"/>
        </w:rPr>
      </w:pPr>
      <w:r w:rsidRPr="00AE5F01">
        <w:rPr>
          <w:sz w:val="24"/>
          <w:szCs w:val="24"/>
        </w:rPr>
        <w:t>Литература реализма (природное и социальное в человеке; объективная истина и субъективная правда; проблема идеала, социального обустройства и нравственного самосовершенствования человека в литературе реализма).</w:t>
      </w:r>
    </w:p>
    <w:p w:rsidR="00B04ACE" w:rsidRPr="00AE5F01" w:rsidRDefault="00B04ACE" w:rsidP="00B04ACE">
      <w:pPr>
        <w:rPr>
          <w:sz w:val="24"/>
          <w:szCs w:val="24"/>
        </w:rPr>
      </w:pPr>
      <w:r w:rsidRPr="00AE5F01">
        <w:rPr>
          <w:sz w:val="24"/>
          <w:szCs w:val="24"/>
        </w:rPr>
        <w:t>Литература модернизма – классическая и неклассическая, «высокого модернизма» и авангардизма, отечественная и зарубежная (проблема традиции и новизны в искусстве; Серебряный век русской культуры: символизм, акмеизм, футуризм, неореализм, их представители).</w:t>
      </w:r>
    </w:p>
    <w:p w:rsidR="00B04ACE" w:rsidRPr="00AE5F01" w:rsidRDefault="00B04ACE" w:rsidP="00B04ACE">
      <w:pPr>
        <w:rPr>
          <w:sz w:val="24"/>
          <w:szCs w:val="24"/>
        </w:rPr>
      </w:pPr>
      <w:r w:rsidRPr="00AE5F01">
        <w:rPr>
          <w:sz w:val="24"/>
          <w:szCs w:val="24"/>
        </w:rPr>
        <w:t>Литература советского времени (литература советская, русского зарубежья, неподцензурная – представители; проблема свободы творчества и миссии писателя; литература отечественная, в том числе родная (региональная), и зарубежная, переводы).</w:t>
      </w:r>
    </w:p>
    <w:p w:rsidR="00B04ACE" w:rsidRPr="00AE5F01" w:rsidRDefault="00B04ACE" w:rsidP="00B04ACE">
      <w:pPr>
        <w:rPr>
          <w:sz w:val="24"/>
          <w:szCs w:val="24"/>
        </w:rPr>
      </w:pPr>
      <w:r w:rsidRPr="00AE5F01">
        <w:rPr>
          <w:sz w:val="24"/>
          <w:szCs w:val="24"/>
        </w:rPr>
        <w:t>Современный литературный процесс (литература жанровая и нежанровая; современные литературные институции – писательские объединения, литературные премии, литературные издания и ресурсы; литературные события и заметные авторы последних лет).</w:t>
      </w:r>
    </w:p>
    <w:p w:rsidR="00B04ACE" w:rsidRPr="00AE5F01" w:rsidRDefault="00B04ACE" w:rsidP="00B04ACE">
      <w:pPr>
        <w:rPr>
          <w:sz w:val="24"/>
          <w:szCs w:val="24"/>
        </w:rPr>
      </w:pPr>
      <w:r w:rsidRPr="00AE5F01">
        <w:rPr>
          <w:sz w:val="24"/>
          <w:szCs w:val="24"/>
        </w:rPr>
        <w:lastRenderedPageBreak/>
        <w:t>Литература и другие виды искусства (судьба художника в литературе и тема творчества в литературе, литература и театр, кино, живопись, музыка и др.; интерпретация литературного произведения).</w:t>
      </w:r>
    </w:p>
    <w:p w:rsidR="00B04ACE" w:rsidRPr="00AE5F01" w:rsidRDefault="00B04ACE" w:rsidP="00B04ACE">
      <w:pPr>
        <w:rPr>
          <w:sz w:val="24"/>
          <w:szCs w:val="24"/>
        </w:rPr>
      </w:pPr>
      <w:r w:rsidRPr="00AE5F01">
        <w:rPr>
          <w:sz w:val="24"/>
          <w:szCs w:val="24"/>
        </w:rPr>
        <w:t xml:space="preserve">Для формирования рабочей программы углубленного изучения предмета «Литература» список тематических блоков может быть расширен за счет дополнительных историко-литературных или теоретико-литературных блоков или за счет углубления и более детального рассмотрения предлагаемых. </w:t>
      </w:r>
    </w:p>
    <w:p w:rsidR="00B04ACE" w:rsidRPr="00AE5F01" w:rsidRDefault="00B04ACE" w:rsidP="00B04ACE">
      <w:pPr>
        <w:rPr>
          <w:sz w:val="24"/>
          <w:szCs w:val="24"/>
        </w:rPr>
      </w:pPr>
      <w:r w:rsidRPr="00AE5F01">
        <w:rPr>
          <w:sz w:val="24"/>
          <w:szCs w:val="24"/>
        </w:rPr>
        <w:t>Составитель рабочей программы может выбрать любой другой принцип организации учебного материала в модуле, так как основополагающим условием является достижение заявленных в Примерной основной образовательной программе результатов.</w:t>
      </w:r>
    </w:p>
    <w:p w:rsidR="00B04ACE" w:rsidRPr="00AE5F01" w:rsidRDefault="00B04ACE" w:rsidP="00B04ACE">
      <w:pPr>
        <w:rPr>
          <w:sz w:val="24"/>
          <w:szCs w:val="24"/>
        </w:rPr>
      </w:pPr>
      <w:bookmarkStart w:id="19" w:name="_Toc453968180"/>
      <w:r w:rsidRPr="00AE5F01">
        <w:rPr>
          <w:sz w:val="24"/>
          <w:szCs w:val="24"/>
        </w:rPr>
        <w:t>Иностранный язык</w:t>
      </w:r>
      <w:bookmarkEnd w:id="18"/>
      <w:bookmarkEnd w:id="19"/>
      <w:r w:rsidRPr="00AE5F01">
        <w:rPr>
          <w:sz w:val="24"/>
          <w:szCs w:val="24"/>
        </w:rPr>
        <w:t xml:space="preserve"> (немецкий язык)</w:t>
      </w:r>
    </w:p>
    <w:p w:rsidR="00B04ACE" w:rsidRPr="00AE5F01" w:rsidRDefault="00B04ACE" w:rsidP="00B04ACE">
      <w:pPr>
        <w:rPr>
          <w:sz w:val="24"/>
          <w:szCs w:val="24"/>
        </w:rPr>
      </w:pPr>
      <w:r w:rsidRPr="00AE5F01">
        <w:rPr>
          <w:sz w:val="24"/>
          <w:szCs w:val="24"/>
        </w:rPr>
        <w:t>Обучение иностранному языку рассматривается как одно из приоритетных направлений современного школьного образования. Специфика иностранного языка как учебного предмета заключается в его интегративном характере, а также в том, что он выступает и как цель, и как средство обучения. В рамках изучения предметов «Иностранный язык» и «Второй иностранный язык» могут быть реализованы самые разнообразные межпредметные связи.</w:t>
      </w:r>
    </w:p>
    <w:p w:rsidR="00B04ACE" w:rsidRPr="00AE5F01" w:rsidRDefault="00B04ACE" w:rsidP="00B04ACE">
      <w:pPr>
        <w:rPr>
          <w:sz w:val="24"/>
          <w:szCs w:val="24"/>
        </w:rPr>
      </w:pPr>
      <w:r w:rsidRPr="00AE5F01">
        <w:rPr>
          <w:sz w:val="24"/>
          <w:szCs w:val="24"/>
        </w:rPr>
        <w:t>Изучение иностранного языка на базовом и углубленном уровнях среднего общего образования обеспечивает достижение следующих целей:</w:t>
      </w:r>
    </w:p>
    <w:p w:rsidR="00B04ACE" w:rsidRPr="00AE5F01" w:rsidRDefault="00B04ACE" w:rsidP="00B04ACE">
      <w:pPr>
        <w:rPr>
          <w:sz w:val="24"/>
          <w:szCs w:val="24"/>
        </w:rPr>
      </w:pPr>
      <w:r w:rsidRPr="00AE5F01">
        <w:rPr>
          <w:sz w:val="24"/>
          <w:szCs w:val="24"/>
        </w:rPr>
        <w:t>дальнейшее развитие иноязычной коммуникативной компетенции;</w:t>
      </w:r>
    </w:p>
    <w:p w:rsidR="00B04ACE" w:rsidRPr="00AE5F01" w:rsidRDefault="00B04ACE" w:rsidP="00B04ACE">
      <w:pPr>
        <w:rPr>
          <w:sz w:val="24"/>
          <w:szCs w:val="24"/>
        </w:rPr>
      </w:pPr>
      <w:r w:rsidRPr="00AE5F01">
        <w:rPr>
          <w:sz w:val="24"/>
          <w:szCs w:val="24"/>
        </w:rPr>
        <w:t>развитие способности и готовности к самостоятельному изучению иностранного языка, дальнейшему самообразованию с его помощью, использованию иностранного языка в других областях знаний.</w:t>
      </w:r>
    </w:p>
    <w:p w:rsidR="00B04ACE" w:rsidRPr="00AE5F01" w:rsidRDefault="00B04ACE" w:rsidP="00B04ACE">
      <w:pPr>
        <w:rPr>
          <w:sz w:val="24"/>
          <w:szCs w:val="24"/>
        </w:rPr>
      </w:pPr>
      <w:r w:rsidRPr="00AE5F01">
        <w:rPr>
          <w:sz w:val="24"/>
          <w:szCs w:val="24"/>
        </w:rPr>
        <w:t>Иноязычная коммуникативная компетенция предусматривает развитие языковых навыков (грамматика, лексика, фонетика и орфография) и коммуникативных умений в основных видах речевой деятельности: говорении, аудировании, чтении и письме. Предметное содержание речи содержит лексические темы для общения в различных коммуникативных ситуациях.</w:t>
      </w:r>
    </w:p>
    <w:p w:rsidR="00B04ACE" w:rsidRPr="00AE5F01" w:rsidRDefault="00B04ACE" w:rsidP="00B04ACE">
      <w:pPr>
        <w:rPr>
          <w:sz w:val="24"/>
          <w:szCs w:val="24"/>
        </w:rPr>
      </w:pPr>
      <w:r w:rsidRPr="00AE5F01">
        <w:rPr>
          <w:sz w:val="24"/>
          <w:szCs w:val="24"/>
        </w:rPr>
        <w:t xml:space="preserve">Освоение учебных предметов «Иностранный язык» и «Второй иностранный язык» на базовом уровне направлено на достижение обучающимися порогового уровня иноязычной коммуникативной компетенции в соответствии с требованиями к предметным результатам ФГОС СОО, достижение которых позволяет выпускникам самостоятельно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коммуникации, и в соответствии с «Общеевропейскими компетенциями владения иностранным языком». </w:t>
      </w:r>
    </w:p>
    <w:p w:rsidR="00B04ACE" w:rsidRPr="00AE5F01" w:rsidRDefault="00B04ACE" w:rsidP="00B04ACE">
      <w:pPr>
        <w:rPr>
          <w:sz w:val="24"/>
          <w:szCs w:val="24"/>
        </w:rPr>
      </w:pPr>
      <w:r w:rsidRPr="00AE5F01">
        <w:rPr>
          <w:sz w:val="24"/>
          <w:szCs w:val="24"/>
        </w:rPr>
        <w:t>Освоение учебных предметов «Иностранный язык» и «Второй иностранный язык» на углубленном уровне направлено на достижение обучающимися уровня, превышающего пороговый, достаточного для делового общения в рамках выбранного профиля владения иностранным языком в соответствии с требованиями к предметным результатам ФГОС СОО и «Общеевропейскими компетенциями владения иностранным языком».</w:t>
      </w:r>
    </w:p>
    <w:p w:rsidR="00B04ACE" w:rsidRPr="00AE5F01" w:rsidRDefault="00B04ACE" w:rsidP="00B04ACE">
      <w:pPr>
        <w:rPr>
          <w:sz w:val="24"/>
          <w:szCs w:val="24"/>
        </w:rPr>
      </w:pPr>
      <w:r w:rsidRPr="00AE5F01">
        <w:rPr>
          <w:sz w:val="24"/>
          <w:szCs w:val="24"/>
        </w:rPr>
        <w:t>Уровневый подход, примененный в данной примерной программе, соответствует шкале «Общеевропейских компетенций владения иностранным языком» – документу, принятому рядом международных институтов, выдающих соответствующие сертификаты об уровне владения языком. «Общеевропейские компетенции владения иностранным языком» определяют, какими компетенциями необходимо овладеть изучающему язык, чтобы использовать его в целях общения, и фиксируют уровень владения иностранным языком.</w:t>
      </w:r>
    </w:p>
    <w:p w:rsidR="00B04ACE" w:rsidRDefault="00B04ACE" w:rsidP="00B04ACE">
      <w:pPr>
        <w:rPr>
          <w:sz w:val="24"/>
          <w:szCs w:val="24"/>
        </w:rPr>
      </w:pPr>
      <w:r w:rsidRPr="00AE5F01">
        <w:rPr>
          <w:sz w:val="24"/>
          <w:szCs w:val="24"/>
        </w:rPr>
        <w:t xml:space="preserve">В системе «Общеевропейских компетенций владения иностранным языком» уровни освоения языка описываются с помощью дескрипторов, что позволяет составить точную и полноценную характеристику конкретного уровня. Корреляция между ПООП СОО  и «Общеевропейскими компетенциями владения иностранным языком» позволяет максимально точно и объективно организовывать и контролировать освоение обучающимися иностранного языка в соответствии с международными стандартами. Это дает возможность выпускникам продолжать образование на иностранном языке, полноценно заниматься наукой в выбранной области, развиваться в профессиональной и личной сферах. Пороговый уровень, которого достигает выпускник, освоивший программу предметов «Иностранный язык» и «Второй иностранный язык» (базовый уровень), соответствует уровню B1 по шкале «Общеевропейских компетенций владения иностранным языком». Выпускник, освоивший программу предметов «Иностранный язык» и «Второй </w:t>
      </w:r>
      <w:r w:rsidRPr="00AE5F01">
        <w:rPr>
          <w:sz w:val="24"/>
          <w:szCs w:val="24"/>
        </w:rPr>
        <w:lastRenderedPageBreak/>
        <w:t>иностранный язык» (углубленный уровень), достигает уровня владения иностранным языком, превышающим пороговый.</w:t>
      </w:r>
    </w:p>
    <w:p w:rsidR="004B1045" w:rsidRDefault="004B1045" w:rsidP="004B1045">
      <w:pPr>
        <w:shd w:val="clear" w:color="auto" w:fill="FFFFFF"/>
        <w:rPr>
          <w:color w:val="000000"/>
          <w:szCs w:val="28"/>
          <w:lang w:eastAsia="ru-RU"/>
        </w:rPr>
      </w:pPr>
      <w:r>
        <w:rPr>
          <w:b/>
          <w:color w:val="000000"/>
          <w:szCs w:val="28"/>
          <w:lang w:eastAsia="ru-RU"/>
        </w:rPr>
        <w:t>Родной язык</w:t>
      </w:r>
    </w:p>
    <w:p w:rsidR="004B1045" w:rsidRDefault="004B1045" w:rsidP="004B1045">
      <w:pPr>
        <w:shd w:val="clear" w:color="auto" w:fill="FFFFFF"/>
        <w:rPr>
          <w:color w:val="000000"/>
          <w:sz w:val="24"/>
          <w:szCs w:val="28"/>
          <w:lang w:eastAsia="ru-RU"/>
        </w:rPr>
      </w:pPr>
      <w:r>
        <w:rPr>
          <w:color w:val="000000"/>
          <w:sz w:val="24"/>
          <w:szCs w:val="28"/>
          <w:lang w:eastAsia="ru-RU"/>
        </w:rPr>
        <w:t>1 Что такое словесность</w:t>
      </w:r>
    </w:p>
    <w:p w:rsidR="004B1045" w:rsidRDefault="004B1045" w:rsidP="004B1045">
      <w:pPr>
        <w:shd w:val="clear" w:color="auto" w:fill="FFFFFF"/>
        <w:rPr>
          <w:color w:val="000000"/>
          <w:sz w:val="24"/>
          <w:szCs w:val="28"/>
          <w:lang w:eastAsia="ru-RU"/>
        </w:rPr>
      </w:pPr>
      <w:r>
        <w:rPr>
          <w:color w:val="000000"/>
          <w:sz w:val="24"/>
          <w:szCs w:val="28"/>
          <w:lang w:eastAsia="ru-RU"/>
        </w:rPr>
        <w:t>2. От древности к современности (А.С.Пушкин и русский литературный язык)</w:t>
      </w:r>
    </w:p>
    <w:p w:rsidR="004B1045" w:rsidRDefault="004B1045" w:rsidP="004B1045">
      <w:pPr>
        <w:shd w:val="clear" w:color="auto" w:fill="FFFFFF"/>
        <w:rPr>
          <w:color w:val="000000"/>
          <w:sz w:val="24"/>
          <w:szCs w:val="28"/>
          <w:lang w:eastAsia="ru-RU"/>
        </w:rPr>
      </w:pPr>
      <w:r>
        <w:rPr>
          <w:color w:val="000000"/>
          <w:sz w:val="24"/>
          <w:szCs w:val="28"/>
          <w:lang w:eastAsia="ru-RU"/>
        </w:rPr>
        <w:t>3- 5. Строй и употребление языка (стиль как явление словесности, определение стиля, анализ текста).</w:t>
      </w:r>
    </w:p>
    <w:p w:rsidR="004B1045" w:rsidRDefault="004B1045" w:rsidP="004B1045">
      <w:pPr>
        <w:shd w:val="clear" w:color="auto" w:fill="FFFFFF"/>
        <w:rPr>
          <w:color w:val="000000"/>
          <w:sz w:val="24"/>
          <w:szCs w:val="28"/>
          <w:lang w:eastAsia="ru-RU"/>
        </w:rPr>
      </w:pPr>
      <w:r>
        <w:rPr>
          <w:color w:val="000000"/>
          <w:sz w:val="24"/>
          <w:szCs w:val="28"/>
          <w:lang w:eastAsia="ru-RU"/>
        </w:rPr>
        <w:t>6-7.  Многозначность слова, омонимы, синонимы, антонимы, паронимы, архаизмы, историзмы, неологизмы. Практикум.</w:t>
      </w:r>
    </w:p>
    <w:p w:rsidR="004B1045" w:rsidRDefault="004B1045" w:rsidP="004B1045">
      <w:pPr>
        <w:shd w:val="clear" w:color="auto" w:fill="FFFFFF"/>
        <w:rPr>
          <w:color w:val="000000"/>
          <w:sz w:val="24"/>
          <w:szCs w:val="28"/>
          <w:lang w:eastAsia="ru-RU"/>
        </w:rPr>
      </w:pPr>
      <w:r>
        <w:rPr>
          <w:color w:val="000000"/>
          <w:sz w:val="24"/>
          <w:szCs w:val="28"/>
          <w:lang w:eastAsia="ru-RU"/>
        </w:rPr>
        <w:t>8. Славянизмы, заимствованные слова, общеупотребительные и необщеупотребительные слова</w:t>
      </w:r>
    </w:p>
    <w:p w:rsidR="004B1045" w:rsidRDefault="004B1045" w:rsidP="004B1045">
      <w:pPr>
        <w:shd w:val="clear" w:color="auto" w:fill="FFFFFF"/>
        <w:rPr>
          <w:color w:val="000000"/>
          <w:sz w:val="24"/>
          <w:szCs w:val="28"/>
          <w:lang w:eastAsia="ru-RU"/>
        </w:rPr>
      </w:pPr>
      <w:r>
        <w:rPr>
          <w:color w:val="000000"/>
          <w:sz w:val="24"/>
          <w:szCs w:val="28"/>
          <w:lang w:eastAsia="ru-RU"/>
        </w:rPr>
        <w:t>9-10. Написание изложения с творческим заданием. Анализ работ.</w:t>
      </w:r>
    </w:p>
    <w:p w:rsidR="004B1045" w:rsidRDefault="004B1045" w:rsidP="004B1045">
      <w:pPr>
        <w:shd w:val="clear" w:color="auto" w:fill="FFFFFF"/>
        <w:rPr>
          <w:color w:val="000000"/>
          <w:sz w:val="24"/>
          <w:szCs w:val="28"/>
          <w:lang w:eastAsia="ru-RU"/>
        </w:rPr>
      </w:pPr>
      <w:r>
        <w:rPr>
          <w:color w:val="000000"/>
          <w:sz w:val="24"/>
          <w:szCs w:val="28"/>
          <w:lang w:eastAsia="ru-RU"/>
        </w:rPr>
        <w:t>11. Традиционно – поэтические слова, разговорные слова, просторечные слова, эмоционально – экспрессивно окрашенные слова</w:t>
      </w:r>
    </w:p>
    <w:p w:rsidR="004B1045" w:rsidRDefault="004B1045" w:rsidP="004B1045">
      <w:pPr>
        <w:shd w:val="clear" w:color="auto" w:fill="FFFFFF"/>
        <w:rPr>
          <w:color w:val="000000"/>
          <w:sz w:val="24"/>
          <w:szCs w:val="28"/>
          <w:lang w:eastAsia="ru-RU"/>
        </w:rPr>
      </w:pPr>
      <w:r>
        <w:rPr>
          <w:color w:val="000000"/>
          <w:sz w:val="24"/>
          <w:szCs w:val="28"/>
          <w:lang w:eastAsia="ru-RU"/>
        </w:rPr>
        <w:t>12-13. Фразеологизмы, крылатые слова и выражения в произведениях словесности. Анализ текста.</w:t>
      </w:r>
    </w:p>
    <w:p w:rsidR="004B1045" w:rsidRDefault="004B1045" w:rsidP="004B1045">
      <w:pPr>
        <w:shd w:val="clear" w:color="auto" w:fill="FFFFFF"/>
        <w:rPr>
          <w:color w:val="000000"/>
          <w:sz w:val="24"/>
          <w:szCs w:val="28"/>
          <w:lang w:eastAsia="ru-RU"/>
        </w:rPr>
      </w:pPr>
      <w:r>
        <w:rPr>
          <w:color w:val="000000"/>
          <w:sz w:val="24"/>
          <w:szCs w:val="28"/>
          <w:lang w:eastAsia="ru-RU"/>
        </w:rPr>
        <w:t>14. Формы слов и предложения. Стилистические ресурсы грамматики</w:t>
      </w:r>
    </w:p>
    <w:p w:rsidR="004B1045" w:rsidRDefault="004B1045" w:rsidP="004B1045">
      <w:pPr>
        <w:shd w:val="clear" w:color="auto" w:fill="FFFFFF"/>
        <w:rPr>
          <w:color w:val="000000"/>
          <w:sz w:val="24"/>
          <w:szCs w:val="28"/>
          <w:lang w:eastAsia="ru-RU"/>
        </w:rPr>
      </w:pPr>
      <w:r>
        <w:rPr>
          <w:color w:val="000000"/>
          <w:sz w:val="24"/>
          <w:szCs w:val="28"/>
          <w:lang w:eastAsia="ru-RU"/>
        </w:rPr>
        <w:t>15-16. Имена существительные, прилагательные, глаголы. Формы наклонений, времени глаголов.</w:t>
      </w:r>
    </w:p>
    <w:p w:rsidR="004B1045" w:rsidRDefault="004B1045" w:rsidP="004B1045">
      <w:pPr>
        <w:shd w:val="clear" w:color="auto" w:fill="FFFFFF"/>
        <w:rPr>
          <w:color w:val="000000"/>
          <w:sz w:val="24"/>
          <w:szCs w:val="28"/>
          <w:lang w:eastAsia="ru-RU"/>
        </w:rPr>
      </w:pPr>
      <w:r>
        <w:rPr>
          <w:color w:val="000000"/>
          <w:sz w:val="24"/>
          <w:szCs w:val="28"/>
          <w:lang w:eastAsia="ru-RU"/>
        </w:rPr>
        <w:t>17. Предложение. Типы предложений.</w:t>
      </w:r>
    </w:p>
    <w:p w:rsidR="004B1045" w:rsidRDefault="004B1045" w:rsidP="004B1045">
      <w:pPr>
        <w:shd w:val="clear" w:color="auto" w:fill="FFFFFF"/>
        <w:rPr>
          <w:color w:val="000000"/>
          <w:sz w:val="24"/>
          <w:szCs w:val="28"/>
          <w:lang w:eastAsia="ru-RU"/>
        </w:rPr>
      </w:pPr>
      <w:r>
        <w:rPr>
          <w:color w:val="000000"/>
          <w:sz w:val="24"/>
          <w:szCs w:val="28"/>
          <w:lang w:eastAsia="ru-RU"/>
        </w:rPr>
        <w:t>18. Понятие и форм словесного выражения.</w:t>
      </w:r>
    </w:p>
    <w:p w:rsidR="004B1045" w:rsidRDefault="004B1045" w:rsidP="004B1045">
      <w:pPr>
        <w:shd w:val="clear" w:color="auto" w:fill="FFFFFF"/>
        <w:rPr>
          <w:color w:val="000000"/>
          <w:sz w:val="24"/>
          <w:szCs w:val="28"/>
          <w:lang w:eastAsia="ru-RU"/>
        </w:rPr>
      </w:pPr>
      <w:r>
        <w:rPr>
          <w:color w:val="000000"/>
          <w:sz w:val="24"/>
          <w:szCs w:val="28"/>
          <w:lang w:eastAsia="ru-RU"/>
        </w:rPr>
        <w:t>Качества словесного выражения. Правильность, точность, последовательность</w:t>
      </w:r>
    </w:p>
    <w:p w:rsidR="004B1045" w:rsidRDefault="004B1045" w:rsidP="004B1045">
      <w:pPr>
        <w:shd w:val="clear" w:color="auto" w:fill="FFFFFF"/>
        <w:rPr>
          <w:color w:val="000000"/>
          <w:sz w:val="24"/>
          <w:szCs w:val="28"/>
          <w:lang w:eastAsia="ru-RU"/>
        </w:rPr>
      </w:pPr>
      <w:r>
        <w:rPr>
          <w:color w:val="000000"/>
          <w:sz w:val="24"/>
          <w:szCs w:val="28"/>
          <w:lang w:eastAsia="ru-RU"/>
        </w:rPr>
        <w:t>19. Положительные качества словесного выражения. Чистота, выразительность, богатство, уместность. Тренировочные упражнения</w:t>
      </w:r>
    </w:p>
    <w:p w:rsidR="004B1045" w:rsidRDefault="004B1045" w:rsidP="004B1045">
      <w:pPr>
        <w:shd w:val="clear" w:color="auto" w:fill="FFFFFF"/>
        <w:rPr>
          <w:color w:val="000000"/>
          <w:sz w:val="24"/>
          <w:szCs w:val="28"/>
          <w:lang w:eastAsia="ru-RU"/>
        </w:rPr>
      </w:pPr>
      <w:r>
        <w:rPr>
          <w:color w:val="000000"/>
          <w:sz w:val="24"/>
          <w:szCs w:val="28"/>
          <w:lang w:eastAsia="ru-RU"/>
        </w:rPr>
        <w:t>20. Устный ответ-рассуждение.</w:t>
      </w:r>
    </w:p>
    <w:p w:rsidR="004B1045" w:rsidRDefault="004B1045" w:rsidP="004B1045">
      <w:pPr>
        <w:shd w:val="clear" w:color="auto" w:fill="FFFFFF"/>
        <w:rPr>
          <w:color w:val="000000"/>
          <w:sz w:val="24"/>
          <w:szCs w:val="28"/>
          <w:lang w:eastAsia="ru-RU"/>
        </w:rPr>
      </w:pPr>
      <w:r>
        <w:rPr>
          <w:color w:val="000000"/>
          <w:sz w:val="24"/>
          <w:szCs w:val="28"/>
          <w:lang w:eastAsia="ru-RU"/>
        </w:rPr>
        <w:t>21. Словесные средства художественной изобразительности. Анализ текста.</w:t>
      </w:r>
    </w:p>
    <w:p w:rsidR="004B1045" w:rsidRDefault="004B1045" w:rsidP="004B1045">
      <w:pPr>
        <w:shd w:val="clear" w:color="auto" w:fill="FFFFFF"/>
        <w:rPr>
          <w:color w:val="000000"/>
          <w:sz w:val="24"/>
          <w:szCs w:val="28"/>
          <w:lang w:eastAsia="ru-RU"/>
        </w:rPr>
      </w:pPr>
      <w:r>
        <w:rPr>
          <w:color w:val="000000"/>
          <w:sz w:val="24"/>
          <w:szCs w:val="28"/>
          <w:lang w:eastAsia="ru-RU"/>
        </w:rPr>
        <w:t>22. Звуковые средства художественной изобразительности: благозвучие, звукоподражание. Средства словесной инструментовки</w:t>
      </w:r>
    </w:p>
    <w:p w:rsidR="004B1045" w:rsidRDefault="004B1045" w:rsidP="004B1045">
      <w:pPr>
        <w:shd w:val="clear" w:color="auto" w:fill="FFFFFF"/>
        <w:jc w:val="center"/>
        <w:rPr>
          <w:color w:val="000000"/>
          <w:sz w:val="24"/>
          <w:szCs w:val="28"/>
          <w:lang w:eastAsia="ru-RU"/>
        </w:rPr>
      </w:pPr>
    </w:p>
    <w:p w:rsidR="004B1045" w:rsidRDefault="004B1045" w:rsidP="004B1045">
      <w:pPr>
        <w:shd w:val="clear" w:color="auto" w:fill="FFFFFF"/>
        <w:rPr>
          <w:color w:val="000000"/>
          <w:sz w:val="24"/>
          <w:szCs w:val="28"/>
          <w:lang w:eastAsia="ru-RU"/>
        </w:rPr>
      </w:pPr>
      <w:r>
        <w:rPr>
          <w:color w:val="000000"/>
          <w:sz w:val="24"/>
          <w:szCs w:val="28"/>
          <w:lang w:eastAsia="ru-RU"/>
        </w:rPr>
        <w:t>23. Ритм и интонация в прозе. Анализ прозаического текста.</w:t>
      </w:r>
    </w:p>
    <w:p w:rsidR="004B1045" w:rsidRDefault="004B1045" w:rsidP="004B1045">
      <w:pPr>
        <w:shd w:val="clear" w:color="auto" w:fill="FFFFFF"/>
        <w:rPr>
          <w:color w:val="000000"/>
          <w:sz w:val="24"/>
          <w:szCs w:val="28"/>
          <w:lang w:eastAsia="ru-RU"/>
        </w:rPr>
      </w:pPr>
      <w:r>
        <w:rPr>
          <w:color w:val="000000"/>
          <w:sz w:val="24"/>
          <w:szCs w:val="28"/>
          <w:lang w:eastAsia="ru-RU"/>
        </w:rPr>
        <w:t>24. Словесно – звуковые средства художественной изобразительности. Анализ текста</w:t>
      </w:r>
    </w:p>
    <w:p w:rsidR="004B1045" w:rsidRDefault="004B1045" w:rsidP="004B1045">
      <w:pPr>
        <w:shd w:val="clear" w:color="auto" w:fill="FFFFFF"/>
        <w:rPr>
          <w:color w:val="000000"/>
          <w:sz w:val="24"/>
          <w:szCs w:val="28"/>
          <w:lang w:eastAsia="ru-RU"/>
        </w:rPr>
      </w:pPr>
      <w:r>
        <w:rPr>
          <w:color w:val="000000"/>
          <w:sz w:val="24"/>
          <w:szCs w:val="28"/>
          <w:lang w:eastAsia="ru-RU"/>
        </w:rPr>
        <w:t>25-26. Написание сочинения – рассуждения. Анализ и редактирование работ.</w:t>
      </w:r>
    </w:p>
    <w:p w:rsidR="004B1045" w:rsidRDefault="004B1045" w:rsidP="004B1045">
      <w:pPr>
        <w:shd w:val="clear" w:color="auto" w:fill="FFFFFF"/>
        <w:rPr>
          <w:color w:val="000000"/>
          <w:sz w:val="24"/>
          <w:szCs w:val="28"/>
          <w:lang w:eastAsia="ru-RU"/>
        </w:rPr>
      </w:pPr>
      <w:r>
        <w:rPr>
          <w:color w:val="000000"/>
          <w:sz w:val="24"/>
          <w:szCs w:val="28"/>
          <w:lang w:eastAsia="ru-RU"/>
        </w:rPr>
        <w:t>27. Системы стихосложения Русский народный стих. Силлабическое стихосложение.Силлабо – тоническое стихосложение.</w:t>
      </w:r>
    </w:p>
    <w:p w:rsidR="004B1045" w:rsidRDefault="004B1045" w:rsidP="004B1045">
      <w:pPr>
        <w:shd w:val="clear" w:color="auto" w:fill="FFFFFF"/>
        <w:rPr>
          <w:color w:val="000000"/>
          <w:sz w:val="24"/>
          <w:szCs w:val="28"/>
          <w:lang w:eastAsia="ru-RU"/>
        </w:rPr>
      </w:pPr>
      <w:r>
        <w:rPr>
          <w:color w:val="000000"/>
          <w:sz w:val="24"/>
          <w:szCs w:val="28"/>
          <w:lang w:eastAsia="ru-RU"/>
        </w:rPr>
        <w:t>29. Рифма. Cтрофа.</w:t>
      </w:r>
    </w:p>
    <w:p w:rsidR="004B1045" w:rsidRDefault="004B1045" w:rsidP="004B1045">
      <w:pPr>
        <w:shd w:val="clear" w:color="auto" w:fill="FFFFFF"/>
        <w:rPr>
          <w:color w:val="000000"/>
          <w:sz w:val="24"/>
          <w:szCs w:val="28"/>
          <w:lang w:eastAsia="ru-RU"/>
        </w:rPr>
      </w:pPr>
      <w:r>
        <w:rPr>
          <w:color w:val="000000"/>
          <w:sz w:val="24"/>
          <w:szCs w:val="28"/>
          <w:lang w:eastAsia="ru-RU"/>
        </w:rPr>
        <w:t>31. Акцентный стих. Свободный стих.</w:t>
      </w:r>
    </w:p>
    <w:p w:rsidR="004B1045" w:rsidRDefault="004B1045" w:rsidP="004B1045">
      <w:pPr>
        <w:shd w:val="clear" w:color="auto" w:fill="FFFFFF"/>
        <w:rPr>
          <w:color w:val="000000"/>
          <w:sz w:val="24"/>
          <w:szCs w:val="28"/>
          <w:lang w:eastAsia="ru-RU"/>
        </w:rPr>
      </w:pPr>
      <w:r>
        <w:rPr>
          <w:color w:val="000000"/>
          <w:sz w:val="24"/>
          <w:szCs w:val="28"/>
          <w:lang w:eastAsia="ru-RU"/>
        </w:rPr>
        <w:t>32-33. Итоговая проверочная работа (комплексный анализ текста). Анализ и редактирование работ.</w:t>
      </w:r>
    </w:p>
    <w:p w:rsidR="004B1045" w:rsidRDefault="004B1045" w:rsidP="004B1045">
      <w:pPr>
        <w:shd w:val="clear" w:color="auto" w:fill="FFFFFF"/>
        <w:rPr>
          <w:color w:val="000000"/>
          <w:sz w:val="24"/>
          <w:szCs w:val="28"/>
          <w:lang w:eastAsia="ru-RU"/>
        </w:rPr>
      </w:pPr>
      <w:r>
        <w:rPr>
          <w:color w:val="000000"/>
          <w:sz w:val="24"/>
          <w:szCs w:val="28"/>
          <w:lang w:eastAsia="ru-RU"/>
        </w:rPr>
        <w:t>34. Обобщающее повторение</w:t>
      </w:r>
    </w:p>
    <w:p w:rsidR="004B1045" w:rsidRDefault="004B1045" w:rsidP="004B1045">
      <w:pPr>
        <w:shd w:val="clear" w:color="auto" w:fill="FFFFFF"/>
        <w:rPr>
          <w:color w:val="000000"/>
          <w:sz w:val="24"/>
          <w:szCs w:val="28"/>
          <w:lang w:eastAsia="ru-RU"/>
        </w:rPr>
      </w:pPr>
    </w:p>
    <w:p w:rsidR="004B1045" w:rsidRDefault="004B1045" w:rsidP="004B1045">
      <w:pPr>
        <w:shd w:val="clear" w:color="auto" w:fill="FFFFFF"/>
        <w:rPr>
          <w:rFonts w:ascii="Arial" w:hAnsi="Arial" w:cs="Arial"/>
          <w:b/>
          <w:color w:val="000000"/>
          <w:sz w:val="28"/>
          <w:szCs w:val="28"/>
          <w:lang w:eastAsia="ru-RU"/>
        </w:rPr>
      </w:pPr>
      <w:r>
        <w:rPr>
          <w:b/>
          <w:color w:val="000000"/>
          <w:szCs w:val="28"/>
          <w:lang w:eastAsia="ru-RU"/>
        </w:rPr>
        <w:t>Родная литература</w:t>
      </w:r>
    </w:p>
    <w:p w:rsidR="004B1045" w:rsidRDefault="004B1045" w:rsidP="004B1045">
      <w:pPr>
        <w:shd w:val="clear" w:color="auto" w:fill="FFFFFF"/>
        <w:rPr>
          <w:rFonts w:ascii="Arial" w:hAnsi="Arial" w:cs="Arial"/>
          <w:color w:val="000000"/>
          <w:sz w:val="24"/>
          <w:szCs w:val="24"/>
          <w:lang w:eastAsia="ru-RU"/>
        </w:rPr>
      </w:pPr>
      <w:r>
        <w:rPr>
          <w:b/>
          <w:bCs/>
          <w:color w:val="000000"/>
          <w:sz w:val="24"/>
          <w:szCs w:val="24"/>
          <w:lang w:eastAsia="ru-RU"/>
        </w:rPr>
        <w:t>Содержание учебного предмета.</w:t>
      </w:r>
    </w:p>
    <w:p w:rsidR="004B1045" w:rsidRDefault="004B1045" w:rsidP="004B1045">
      <w:pPr>
        <w:shd w:val="clear" w:color="auto" w:fill="FFFFFF"/>
        <w:rPr>
          <w:color w:val="000000"/>
          <w:sz w:val="24"/>
          <w:szCs w:val="24"/>
          <w:lang w:eastAsia="ru-RU"/>
        </w:rPr>
      </w:pPr>
      <w:r>
        <w:rPr>
          <w:bCs/>
          <w:color w:val="000000"/>
          <w:sz w:val="24"/>
          <w:szCs w:val="24"/>
          <w:lang w:eastAsia="ru-RU"/>
        </w:rPr>
        <w:t>Введение.</w:t>
      </w:r>
      <w:r>
        <w:rPr>
          <w:color w:val="000000"/>
          <w:sz w:val="24"/>
          <w:szCs w:val="24"/>
          <w:lang w:eastAsia="ru-RU"/>
        </w:rPr>
        <w:t> Русская литература 19 века в контексте мировой культуры.</w:t>
      </w:r>
    </w:p>
    <w:p w:rsidR="004B1045" w:rsidRDefault="004B1045" w:rsidP="004B1045">
      <w:pPr>
        <w:shd w:val="clear" w:color="auto" w:fill="FFFFFF"/>
        <w:rPr>
          <w:rFonts w:ascii="Arial" w:hAnsi="Arial" w:cs="Arial"/>
          <w:color w:val="000000"/>
          <w:sz w:val="24"/>
          <w:szCs w:val="24"/>
          <w:lang w:eastAsia="ru-RU"/>
        </w:rPr>
      </w:pPr>
      <w:r>
        <w:rPr>
          <w:color w:val="000000"/>
          <w:sz w:val="24"/>
          <w:szCs w:val="24"/>
          <w:lang w:eastAsia="ru-RU"/>
        </w:rPr>
        <w:t>А.Н. Островский. Жизнь и творчество драматурга</w:t>
      </w:r>
    </w:p>
    <w:p w:rsidR="004B1045" w:rsidRDefault="004B1045" w:rsidP="004B1045">
      <w:pPr>
        <w:shd w:val="clear" w:color="auto" w:fill="FFFFFF"/>
        <w:rPr>
          <w:rFonts w:ascii="Arial" w:hAnsi="Arial" w:cs="Arial"/>
          <w:color w:val="000000"/>
          <w:sz w:val="24"/>
          <w:szCs w:val="24"/>
          <w:lang w:eastAsia="ru-RU"/>
        </w:rPr>
      </w:pPr>
      <w:r>
        <w:rPr>
          <w:color w:val="000000"/>
          <w:sz w:val="24"/>
          <w:szCs w:val="24"/>
          <w:lang w:eastAsia="ru-RU"/>
        </w:rPr>
        <w:t>И.А. Гончаров. Жизнь и творчество</w:t>
      </w:r>
    </w:p>
    <w:p w:rsidR="004B1045" w:rsidRDefault="004B1045" w:rsidP="004B1045">
      <w:pPr>
        <w:shd w:val="clear" w:color="auto" w:fill="FFFFFF"/>
        <w:rPr>
          <w:rFonts w:ascii="Arial" w:hAnsi="Arial" w:cs="Arial"/>
          <w:color w:val="000000"/>
          <w:sz w:val="24"/>
          <w:szCs w:val="24"/>
          <w:lang w:eastAsia="ru-RU"/>
        </w:rPr>
      </w:pPr>
      <w:r>
        <w:rPr>
          <w:color w:val="000000"/>
          <w:sz w:val="24"/>
          <w:szCs w:val="24"/>
          <w:lang w:eastAsia="ru-RU"/>
        </w:rPr>
        <w:t>Ф.И. Тютчев. Жизнь и творчество. Основные темы и образы тютчевской лирики.</w:t>
      </w:r>
    </w:p>
    <w:p w:rsidR="004B1045" w:rsidRDefault="004B1045" w:rsidP="004B1045">
      <w:pPr>
        <w:shd w:val="clear" w:color="auto" w:fill="FFFFFF"/>
        <w:rPr>
          <w:rFonts w:ascii="Arial" w:hAnsi="Arial" w:cs="Arial"/>
          <w:color w:val="000000"/>
          <w:sz w:val="24"/>
          <w:szCs w:val="24"/>
          <w:lang w:eastAsia="ru-RU"/>
        </w:rPr>
      </w:pPr>
      <w:r>
        <w:rPr>
          <w:color w:val="000000"/>
          <w:sz w:val="24"/>
          <w:szCs w:val="24"/>
          <w:lang w:eastAsia="ru-RU"/>
        </w:rPr>
        <w:t>Жизнь и творчество А.А.Фета</w:t>
      </w:r>
    </w:p>
    <w:p w:rsidR="004B1045" w:rsidRDefault="004B1045" w:rsidP="004B1045">
      <w:pPr>
        <w:shd w:val="clear" w:color="auto" w:fill="FFFFFF"/>
        <w:rPr>
          <w:rFonts w:ascii="Arial" w:hAnsi="Arial" w:cs="Arial"/>
          <w:color w:val="000000"/>
          <w:sz w:val="24"/>
          <w:szCs w:val="24"/>
          <w:lang w:eastAsia="ru-RU"/>
        </w:rPr>
      </w:pPr>
      <w:r>
        <w:rPr>
          <w:color w:val="000000"/>
          <w:sz w:val="24"/>
          <w:szCs w:val="24"/>
          <w:lang w:eastAsia="ru-RU"/>
        </w:rPr>
        <w:t>И.С. Тургенев. Жизнь и творчество. Обзор жизни и творческого пути И.С. Тургенева</w:t>
      </w:r>
    </w:p>
    <w:p w:rsidR="004B1045" w:rsidRDefault="004B1045" w:rsidP="004B1045">
      <w:pPr>
        <w:shd w:val="clear" w:color="auto" w:fill="FFFFFF"/>
        <w:rPr>
          <w:rFonts w:ascii="Arial" w:hAnsi="Arial" w:cs="Arial"/>
          <w:color w:val="000000"/>
          <w:sz w:val="24"/>
          <w:szCs w:val="24"/>
          <w:lang w:eastAsia="ru-RU"/>
        </w:rPr>
      </w:pPr>
      <w:r>
        <w:rPr>
          <w:color w:val="000000"/>
          <w:sz w:val="24"/>
          <w:szCs w:val="24"/>
          <w:lang w:eastAsia="ru-RU"/>
        </w:rPr>
        <w:t>Н.Г.Чернышевский. Обзор жизни и творческого пути</w:t>
      </w:r>
    </w:p>
    <w:p w:rsidR="004B1045" w:rsidRDefault="004B1045" w:rsidP="004B1045">
      <w:pPr>
        <w:shd w:val="clear" w:color="auto" w:fill="FFFFFF"/>
        <w:rPr>
          <w:rFonts w:ascii="Arial" w:hAnsi="Arial" w:cs="Arial"/>
          <w:color w:val="000000"/>
          <w:sz w:val="24"/>
          <w:szCs w:val="24"/>
          <w:lang w:eastAsia="ru-RU"/>
        </w:rPr>
      </w:pPr>
      <w:r>
        <w:rPr>
          <w:color w:val="000000"/>
          <w:sz w:val="24"/>
          <w:szCs w:val="24"/>
          <w:lang w:eastAsia="ru-RU"/>
        </w:rPr>
        <w:t>А. К. Толстой. Жизнь и творчество. Своеобразие художественного мира Толстого</w:t>
      </w:r>
    </w:p>
    <w:p w:rsidR="004B1045" w:rsidRDefault="004B1045" w:rsidP="004B1045">
      <w:pPr>
        <w:shd w:val="clear" w:color="auto" w:fill="FFFFFF"/>
        <w:rPr>
          <w:rFonts w:ascii="Arial" w:hAnsi="Arial" w:cs="Arial"/>
          <w:color w:val="000000"/>
          <w:sz w:val="24"/>
          <w:szCs w:val="24"/>
          <w:lang w:eastAsia="ru-RU"/>
        </w:rPr>
      </w:pPr>
      <w:r>
        <w:rPr>
          <w:color w:val="000000"/>
          <w:sz w:val="24"/>
          <w:szCs w:val="24"/>
          <w:lang w:eastAsia="ru-RU"/>
        </w:rPr>
        <w:t>Жизненный и творческий путь Н.А.Некрасова</w:t>
      </w:r>
    </w:p>
    <w:p w:rsidR="004B1045" w:rsidRDefault="004B1045" w:rsidP="004B1045">
      <w:pPr>
        <w:shd w:val="clear" w:color="auto" w:fill="FFFFFF"/>
        <w:rPr>
          <w:rFonts w:ascii="Arial" w:hAnsi="Arial" w:cs="Arial"/>
          <w:color w:val="000000"/>
          <w:sz w:val="24"/>
          <w:szCs w:val="24"/>
          <w:lang w:eastAsia="ru-RU"/>
        </w:rPr>
      </w:pPr>
      <w:r>
        <w:rPr>
          <w:color w:val="000000"/>
          <w:sz w:val="24"/>
          <w:szCs w:val="24"/>
          <w:lang w:eastAsia="ru-RU"/>
        </w:rPr>
        <w:t>Внеклассное чтение по произведениям о Великой Отечественной войне</w:t>
      </w:r>
    </w:p>
    <w:p w:rsidR="004B1045" w:rsidRDefault="004B1045" w:rsidP="004B1045">
      <w:pPr>
        <w:shd w:val="clear" w:color="auto" w:fill="FFFFFF"/>
        <w:rPr>
          <w:rFonts w:ascii="Arial" w:hAnsi="Arial" w:cs="Arial"/>
          <w:color w:val="000000"/>
          <w:sz w:val="24"/>
          <w:szCs w:val="24"/>
          <w:lang w:eastAsia="ru-RU"/>
        </w:rPr>
      </w:pPr>
      <w:r>
        <w:rPr>
          <w:color w:val="000000"/>
          <w:sz w:val="24"/>
          <w:szCs w:val="24"/>
          <w:lang w:eastAsia="ru-RU"/>
        </w:rPr>
        <w:t>Н.С. Лесков. Жизнь и творчество. Особенности лесковской повествовательной манеры</w:t>
      </w:r>
    </w:p>
    <w:p w:rsidR="004B1045" w:rsidRDefault="004B1045" w:rsidP="004B1045">
      <w:pPr>
        <w:shd w:val="clear" w:color="auto" w:fill="FFFFFF"/>
        <w:rPr>
          <w:rFonts w:ascii="Arial" w:hAnsi="Arial" w:cs="Arial"/>
          <w:color w:val="000000"/>
          <w:sz w:val="24"/>
          <w:szCs w:val="24"/>
          <w:lang w:eastAsia="ru-RU"/>
        </w:rPr>
      </w:pPr>
      <w:r>
        <w:rPr>
          <w:color w:val="000000"/>
          <w:sz w:val="24"/>
          <w:szCs w:val="24"/>
          <w:lang w:eastAsia="ru-RU"/>
        </w:rPr>
        <w:t>М.Е. Салтыков-Щедрин. Жизнь и творчество</w:t>
      </w:r>
    </w:p>
    <w:p w:rsidR="004B1045" w:rsidRDefault="004B1045" w:rsidP="004B1045">
      <w:pPr>
        <w:shd w:val="clear" w:color="auto" w:fill="FFFFFF"/>
        <w:rPr>
          <w:rFonts w:ascii="Arial" w:hAnsi="Arial" w:cs="Arial"/>
          <w:color w:val="000000"/>
          <w:sz w:val="24"/>
          <w:szCs w:val="24"/>
          <w:lang w:eastAsia="ru-RU"/>
        </w:rPr>
      </w:pPr>
      <w:r>
        <w:rPr>
          <w:color w:val="000000"/>
          <w:sz w:val="24"/>
          <w:szCs w:val="24"/>
          <w:lang w:eastAsia="ru-RU"/>
        </w:rPr>
        <w:t>Основные этапы жизни и творческого пути Ф.М.Достоевского</w:t>
      </w:r>
    </w:p>
    <w:p w:rsidR="004B1045" w:rsidRDefault="004B1045" w:rsidP="004B1045">
      <w:pPr>
        <w:shd w:val="clear" w:color="auto" w:fill="FFFFFF"/>
        <w:rPr>
          <w:rFonts w:ascii="Arial" w:hAnsi="Arial" w:cs="Arial"/>
          <w:color w:val="000000"/>
          <w:sz w:val="24"/>
          <w:szCs w:val="24"/>
          <w:lang w:eastAsia="ru-RU"/>
        </w:rPr>
      </w:pPr>
      <w:r>
        <w:rPr>
          <w:color w:val="000000"/>
          <w:sz w:val="24"/>
          <w:szCs w:val="24"/>
          <w:lang w:eastAsia="ru-RU"/>
        </w:rPr>
        <w:t>Л.Н. Толстой. Основные этапы жизни и творческого пути Л.Н.Толстого. Нравственная чистота писательского взгляда на человека и мир.</w:t>
      </w:r>
    </w:p>
    <w:p w:rsidR="004B1045" w:rsidRDefault="004B1045" w:rsidP="004B1045">
      <w:pPr>
        <w:shd w:val="clear" w:color="auto" w:fill="FFFFFF"/>
        <w:rPr>
          <w:rFonts w:eastAsia="Calibri"/>
          <w:b/>
          <w:sz w:val="24"/>
          <w:szCs w:val="24"/>
        </w:rPr>
      </w:pPr>
      <w:r>
        <w:rPr>
          <w:color w:val="000000"/>
          <w:sz w:val="24"/>
          <w:szCs w:val="24"/>
          <w:lang w:eastAsia="ru-RU"/>
        </w:rPr>
        <w:t>А.П. Чехов. Жизнь и творчество</w:t>
      </w:r>
    </w:p>
    <w:p w:rsidR="004B1045" w:rsidRPr="00AE5F01" w:rsidRDefault="004B1045" w:rsidP="00B04ACE">
      <w:pPr>
        <w:rPr>
          <w:sz w:val="24"/>
          <w:szCs w:val="24"/>
        </w:rPr>
      </w:pPr>
    </w:p>
    <w:p w:rsidR="00AE5F01" w:rsidRPr="004B1045" w:rsidRDefault="00AE5F01" w:rsidP="00AE5F01">
      <w:pPr>
        <w:pStyle w:val="3a"/>
        <w:spacing w:line="240" w:lineRule="auto"/>
        <w:rPr>
          <w:rFonts w:eastAsia="Calibri"/>
          <w:sz w:val="24"/>
          <w:szCs w:val="24"/>
        </w:rPr>
      </w:pPr>
      <w:r w:rsidRPr="004B1045">
        <w:rPr>
          <w:rFonts w:eastAsia="Calibri"/>
          <w:sz w:val="24"/>
          <w:szCs w:val="24"/>
        </w:rPr>
        <w:lastRenderedPageBreak/>
        <w:t>Иностранный язык</w:t>
      </w:r>
    </w:p>
    <w:p w:rsidR="00AE5F01" w:rsidRDefault="00AE5F01" w:rsidP="00AE5F01">
      <w:pPr>
        <w:rPr>
          <w:rFonts w:eastAsia="Calibri"/>
          <w:sz w:val="24"/>
          <w:szCs w:val="24"/>
        </w:rPr>
      </w:pPr>
      <w:r>
        <w:rPr>
          <w:sz w:val="24"/>
          <w:szCs w:val="24"/>
        </w:rPr>
        <w:t>Обучение иностранному языку рассматривается как одно из приоритетных направлений современного школьного образования. Специфика иностранного языка как учебного предмета заключается в его интегративном характере, а также в том, что он выступает и как цель, и как средство обучения. Изучение иностранного языка на базовом уровне среднего общего образования обеспечивает достижение следующих целей:</w:t>
      </w:r>
    </w:p>
    <w:p w:rsidR="00AE5F01" w:rsidRDefault="00AE5F01" w:rsidP="00AE5F01">
      <w:pPr>
        <w:pStyle w:val="a0"/>
        <w:spacing w:line="240" w:lineRule="auto"/>
        <w:rPr>
          <w:sz w:val="24"/>
          <w:szCs w:val="24"/>
        </w:rPr>
      </w:pPr>
      <w:r>
        <w:rPr>
          <w:sz w:val="24"/>
          <w:szCs w:val="24"/>
        </w:rPr>
        <w:t>дальнейшее развитие иноязычной коммуникативной компетенции;</w:t>
      </w:r>
    </w:p>
    <w:p w:rsidR="00AE5F01" w:rsidRDefault="00AE5F01" w:rsidP="00AE5F01">
      <w:pPr>
        <w:pStyle w:val="a0"/>
        <w:spacing w:line="240" w:lineRule="auto"/>
        <w:rPr>
          <w:sz w:val="24"/>
          <w:szCs w:val="24"/>
        </w:rPr>
      </w:pPr>
      <w:r>
        <w:rPr>
          <w:sz w:val="24"/>
          <w:szCs w:val="24"/>
        </w:rPr>
        <w:t>развитие способности и готовности к самостоятельному изучению иностранного языка, дальнейшему самообразованию с его помощью, использованию иностранного языка в других областях знаний.</w:t>
      </w:r>
    </w:p>
    <w:p w:rsidR="00AE5F01" w:rsidRDefault="00AE5F01" w:rsidP="00AE5F01">
      <w:pPr>
        <w:rPr>
          <w:sz w:val="24"/>
          <w:szCs w:val="24"/>
        </w:rPr>
      </w:pPr>
      <w:r>
        <w:rPr>
          <w:sz w:val="24"/>
          <w:szCs w:val="24"/>
        </w:rPr>
        <w:t>Иноязычная коммуникативная компетенция предусматривает развитие языковых навыков (грамматика, лексика, фонетика и орфография) и коммуникативных умений в основных видах речевой деятельности: говорении, аудировании, чтении и письме. Предметное содержание речи содержит лексические темы для общения в различных коммуникативных ситуациях.</w:t>
      </w:r>
    </w:p>
    <w:p w:rsidR="00AE5F01" w:rsidRDefault="00AE5F01" w:rsidP="00AE5F01">
      <w:pPr>
        <w:rPr>
          <w:sz w:val="24"/>
          <w:szCs w:val="24"/>
        </w:rPr>
      </w:pPr>
      <w:r>
        <w:rPr>
          <w:sz w:val="24"/>
          <w:szCs w:val="24"/>
        </w:rPr>
        <w:t xml:space="preserve">Освоение учебных предметов «Иностранный язык» и «Второй иностранный язык» на базовом уровне направлено на достижение обучающимися порогового уровня иноязычной коммуникативной компетенции в соответствии с требованиями к предметным результатам ФГОС СОО, достижение которых позволяет выпускникам самостоятельно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коммуникации, и в соответствии с «Общеевропейскими компетенциями владения иностранным языком». </w:t>
      </w:r>
    </w:p>
    <w:p w:rsidR="00AE5F01" w:rsidRDefault="00AE5F01" w:rsidP="00AE5F01">
      <w:pPr>
        <w:rPr>
          <w:sz w:val="24"/>
          <w:szCs w:val="24"/>
        </w:rPr>
      </w:pPr>
      <w:r>
        <w:rPr>
          <w:b/>
          <w:sz w:val="24"/>
          <w:szCs w:val="24"/>
        </w:rPr>
        <w:t>Базовый уровень</w:t>
      </w:r>
    </w:p>
    <w:p w:rsidR="00AE5F01" w:rsidRDefault="00AE5F01" w:rsidP="00AE5F01">
      <w:pPr>
        <w:rPr>
          <w:sz w:val="24"/>
          <w:szCs w:val="24"/>
        </w:rPr>
      </w:pPr>
      <w:r>
        <w:rPr>
          <w:b/>
          <w:sz w:val="24"/>
          <w:szCs w:val="24"/>
        </w:rPr>
        <w:t>Коммуникативные умения</w:t>
      </w:r>
      <w:r>
        <w:rPr>
          <w:sz w:val="24"/>
          <w:szCs w:val="24"/>
        </w:rPr>
        <w:t xml:space="preserve"> </w:t>
      </w:r>
    </w:p>
    <w:p w:rsidR="00AE5F01" w:rsidRDefault="00AE5F01" w:rsidP="00AE5F01">
      <w:pPr>
        <w:rPr>
          <w:b/>
          <w:sz w:val="24"/>
          <w:szCs w:val="24"/>
        </w:rPr>
      </w:pPr>
      <w:r>
        <w:rPr>
          <w:b/>
          <w:sz w:val="24"/>
          <w:szCs w:val="24"/>
        </w:rPr>
        <w:t>Говорение</w:t>
      </w:r>
    </w:p>
    <w:p w:rsidR="00AE5F01" w:rsidRDefault="00AE5F01" w:rsidP="00AE5F01">
      <w:pPr>
        <w:pStyle w:val="ac"/>
        <w:tabs>
          <w:tab w:val="left" w:pos="284"/>
        </w:tabs>
        <w:ind w:left="0" w:firstLine="567"/>
        <w:rPr>
          <w:b/>
          <w:i/>
          <w:sz w:val="24"/>
          <w:szCs w:val="24"/>
        </w:rPr>
      </w:pPr>
      <w:r>
        <w:rPr>
          <w:b/>
          <w:i/>
        </w:rPr>
        <w:t>Коммуникативные умения</w:t>
      </w:r>
    </w:p>
    <w:p w:rsidR="00AE5F01" w:rsidRDefault="00AE5F01" w:rsidP="00AE5F01">
      <w:pPr>
        <w:pStyle w:val="ac"/>
        <w:tabs>
          <w:tab w:val="left" w:pos="284"/>
        </w:tabs>
        <w:ind w:left="0" w:firstLine="567"/>
        <w:rPr>
          <w:b/>
          <w:i/>
        </w:rPr>
      </w:pPr>
      <w:r>
        <w:rPr>
          <w:b/>
          <w:i/>
        </w:rPr>
        <w:t>Говорение. Диалогическая речь</w:t>
      </w:r>
    </w:p>
    <w:p w:rsidR="00AE5F01" w:rsidRDefault="00AE5F01" w:rsidP="00AE5F01">
      <w:pPr>
        <w:pStyle w:val="ac"/>
        <w:tabs>
          <w:tab w:val="left" w:pos="284"/>
        </w:tabs>
        <w:ind w:left="0" w:firstLine="567"/>
        <w:rPr>
          <w:i/>
          <w:u w:val="single"/>
        </w:rPr>
      </w:pPr>
      <w:r>
        <w:rPr>
          <w:i/>
          <w:u w:val="single"/>
        </w:rPr>
        <w:t>Учащийся научится:</w:t>
      </w:r>
    </w:p>
    <w:p w:rsidR="00AE5F01" w:rsidRDefault="00AE5F01" w:rsidP="00E17F7A">
      <w:pPr>
        <w:pStyle w:val="ac"/>
        <w:numPr>
          <w:ilvl w:val="0"/>
          <w:numId w:val="115"/>
        </w:numPr>
        <w:tabs>
          <w:tab w:val="left" w:pos="284"/>
        </w:tabs>
        <w:adjustRightInd w:val="0"/>
        <w:ind w:left="0" w:firstLine="567"/>
        <w:contextualSpacing/>
      </w:pPr>
      <w:r>
        <w:t xml:space="preserve">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AE5F01" w:rsidRDefault="00AE5F01" w:rsidP="00AE5F01">
      <w:pPr>
        <w:pStyle w:val="ac"/>
        <w:tabs>
          <w:tab w:val="left" w:pos="284"/>
        </w:tabs>
        <w:ind w:left="0" w:firstLine="567"/>
        <w:rPr>
          <w:i/>
          <w:u w:val="single"/>
        </w:rPr>
      </w:pPr>
      <w:r>
        <w:rPr>
          <w:i/>
          <w:u w:val="single"/>
        </w:rPr>
        <w:t>Ученик получит возможность научиться:</w:t>
      </w:r>
    </w:p>
    <w:p w:rsidR="00AE5F01" w:rsidRDefault="00AE5F01" w:rsidP="00E17F7A">
      <w:pPr>
        <w:pStyle w:val="ac"/>
        <w:numPr>
          <w:ilvl w:val="0"/>
          <w:numId w:val="115"/>
        </w:numPr>
        <w:tabs>
          <w:tab w:val="left" w:pos="284"/>
        </w:tabs>
        <w:adjustRightInd w:val="0"/>
        <w:ind w:left="0" w:firstLine="567"/>
        <w:contextualSpacing/>
      </w:pPr>
      <w:r>
        <w:t xml:space="preserve">вести диалог-обмен мнениями; </w:t>
      </w:r>
    </w:p>
    <w:p w:rsidR="00AE5F01" w:rsidRDefault="00AE5F01" w:rsidP="00AE5F01">
      <w:pPr>
        <w:pStyle w:val="ac"/>
        <w:tabs>
          <w:tab w:val="left" w:pos="284"/>
        </w:tabs>
        <w:ind w:left="0" w:firstLine="567"/>
        <w:rPr>
          <w:b/>
          <w:i/>
        </w:rPr>
      </w:pPr>
      <w:r>
        <w:rPr>
          <w:b/>
          <w:i/>
        </w:rPr>
        <w:t>Говорение. Монологическая речь</w:t>
      </w:r>
    </w:p>
    <w:p w:rsidR="00AE5F01" w:rsidRDefault="00AE5F01" w:rsidP="00AE5F01">
      <w:pPr>
        <w:pStyle w:val="ac"/>
        <w:tabs>
          <w:tab w:val="left" w:pos="284"/>
        </w:tabs>
        <w:ind w:left="0" w:firstLine="567"/>
        <w:rPr>
          <w:i/>
          <w:u w:val="single"/>
        </w:rPr>
      </w:pPr>
      <w:r>
        <w:rPr>
          <w:i/>
          <w:u w:val="single"/>
        </w:rPr>
        <w:t>Ученик научится:</w:t>
      </w:r>
    </w:p>
    <w:p w:rsidR="00AE5F01" w:rsidRDefault="00AE5F01" w:rsidP="00E17F7A">
      <w:pPr>
        <w:pStyle w:val="ac"/>
        <w:numPr>
          <w:ilvl w:val="0"/>
          <w:numId w:val="115"/>
        </w:numPr>
        <w:tabs>
          <w:tab w:val="left" w:pos="284"/>
        </w:tabs>
        <w:adjustRightInd w:val="0"/>
        <w:ind w:left="0" w:firstLine="567"/>
        <w:contextualSpacing/>
      </w:pPr>
      <w: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AE5F01" w:rsidRDefault="00AE5F01" w:rsidP="00E17F7A">
      <w:pPr>
        <w:pStyle w:val="ac"/>
        <w:numPr>
          <w:ilvl w:val="0"/>
          <w:numId w:val="115"/>
        </w:numPr>
        <w:tabs>
          <w:tab w:val="left" w:pos="284"/>
        </w:tabs>
        <w:adjustRightInd w:val="0"/>
        <w:ind w:left="0" w:firstLine="567"/>
        <w:contextualSpacing/>
      </w:pPr>
      <w:r>
        <w:t xml:space="preserve">описывать события с опорой на зрительную наглядность и/или вербальную опору (ключевые слова, план, вопросы); </w:t>
      </w:r>
    </w:p>
    <w:p w:rsidR="00AE5F01" w:rsidRDefault="00AE5F01" w:rsidP="00E17F7A">
      <w:pPr>
        <w:pStyle w:val="ac"/>
        <w:numPr>
          <w:ilvl w:val="0"/>
          <w:numId w:val="115"/>
        </w:numPr>
        <w:tabs>
          <w:tab w:val="left" w:pos="284"/>
        </w:tabs>
        <w:adjustRightInd w:val="0"/>
        <w:ind w:left="0" w:firstLine="567"/>
        <w:contextualSpacing/>
      </w:pPr>
      <w:r>
        <w:t xml:space="preserve">давать краткую характеристику реальных людей и литературных персонажей; </w:t>
      </w:r>
    </w:p>
    <w:p w:rsidR="00AE5F01" w:rsidRDefault="00AE5F01" w:rsidP="00E17F7A">
      <w:pPr>
        <w:pStyle w:val="ac"/>
        <w:numPr>
          <w:ilvl w:val="0"/>
          <w:numId w:val="115"/>
        </w:numPr>
        <w:tabs>
          <w:tab w:val="left" w:pos="284"/>
        </w:tabs>
        <w:adjustRightInd w:val="0"/>
        <w:ind w:left="0" w:firstLine="567"/>
        <w:contextualSpacing/>
      </w:pPr>
      <w:r>
        <w:t>передавать основное содержание прочитанного текста с опорой или без опоры на текст, ключевые слова/ план/ вопросы;</w:t>
      </w:r>
    </w:p>
    <w:p w:rsidR="00AE5F01" w:rsidRDefault="00AE5F01" w:rsidP="00E17F7A">
      <w:pPr>
        <w:pStyle w:val="ac"/>
        <w:numPr>
          <w:ilvl w:val="0"/>
          <w:numId w:val="115"/>
        </w:numPr>
        <w:tabs>
          <w:tab w:val="left" w:pos="284"/>
        </w:tabs>
        <w:adjustRightInd w:val="0"/>
        <w:ind w:left="0" w:firstLine="567"/>
        <w:contextualSpacing/>
      </w:pPr>
      <w:r>
        <w:t>описывать картинку/ фото с опорой или без опоры на ключевые слова/ план/ вопросы.</w:t>
      </w:r>
    </w:p>
    <w:p w:rsidR="00AE5F01" w:rsidRDefault="00AE5F01" w:rsidP="00AE5F01">
      <w:pPr>
        <w:pStyle w:val="ac"/>
        <w:tabs>
          <w:tab w:val="left" w:pos="284"/>
        </w:tabs>
        <w:ind w:left="0" w:firstLine="567"/>
        <w:rPr>
          <w:i/>
          <w:u w:val="single"/>
        </w:rPr>
      </w:pPr>
      <w:r>
        <w:rPr>
          <w:i/>
          <w:u w:val="single"/>
        </w:rPr>
        <w:t xml:space="preserve">Учащийся получит возможность научиться: </w:t>
      </w:r>
    </w:p>
    <w:p w:rsidR="00AE5F01" w:rsidRDefault="00AE5F01" w:rsidP="00E17F7A">
      <w:pPr>
        <w:pStyle w:val="ac"/>
        <w:numPr>
          <w:ilvl w:val="0"/>
          <w:numId w:val="115"/>
        </w:numPr>
        <w:tabs>
          <w:tab w:val="left" w:pos="284"/>
        </w:tabs>
        <w:adjustRightInd w:val="0"/>
        <w:ind w:left="0" w:firstLine="567"/>
        <w:contextualSpacing/>
      </w:pPr>
      <w:r>
        <w:t xml:space="preserve">делать сообщение на заданную тему на основе прочитанного; </w:t>
      </w:r>
    </w:p>
    <w:p w:rsidR="00AE5F01" w:rsidRDefault="00AE5F01" w:rsidP="00E17F7A">
      <w:pPr>
        <w:pStyle w:val="ac"/>
        <w:numPr>
          <w:ilvl w:val="0"/>
          <w:numId w:val="115"/>
        </w:numPr>
        <w:tabs>
          <w:tab w:val="left" w:pos="284"/>
        </w:tabs>
        <w:adjustRightInd w:val="0"/>
        <w:ind w:left="0" w:firstLine="567"/>
        <w:contextualSpacing/>
      </w:pPr>
      <w: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AE5F01" w:rsidRDefault="00AE5F01" w:rsidP="00E17F7A">
      <w:pPr>
        <w:pStyle w:val="ac"/>
        <w:numPr>
          <w:ilvl w:val="0"/>
          <w:numId w:val="115"/>
        </w:numPr>
        <w:tabs>
          <w:tab w:val="left" w:pos="284"/>
        </w:tabs>
        <w:adjustRightInd w:val="0"/>
        <w:ind w:left="0" w:firstLine="567"/>
        <w:contextualSpacing/>
      </w:pPr>
      <w:r>
        <w:t>кратко высказываться без предварительной подготовки на заданную тему в соответствии с предложенной ситуацией общения;</w:t>
      </w:r>
    </w:p>
    <w:p w:rsidR="00AE5F01" w:rsidRDefault="00AE5F01" w:rsidP="00E17F7A">
      <w:pPr>
        <w:pStyle w:val="ac"/>
        <w:numPr>
          <w:ilvl w:val="0"/>
          <w:numId w:val="115"/>
        </w:numPr>
        <w:tabs>
          <w:tab w:val="left" w:pos="284"/>
        </w:tabs>
        <w:adjustRightInd w:val="0"/>
        <w:ind w:left="0" w:firstLine="567"/>
        <w:contextualSpacing/>
      </w:pPr>
      <w:r>
        <w:t>кратко высказываться с опорой на нелинейный текст (таблицы, диаграммы, расписание и т. п.);</w:t>
      </w:r>
    </w:p>
    <w:p w:rsidR="00AE5F01" w:rsidRDefault="00AE5F01" w:rsidP="00E17F7A">
      <w:pPr>
        <w:pStyle w:val="ac"/>
        <w:numPr>
          <w:ilvl w:val="0"/>
          <w:numId w:val="115"/>
        </w:numPr>
        <w:tabs>
          <w:tab w:val="left" w:pos="284"/>
        </w:tabs>
        <w:adjustRightInd w:val="0"/>
        <w:ind w:left="0" w:firstLine="567"/>
        <w:contextualSpacing/>
      </w:pPr>
      <w:r>
        <w:t>кратко излагать результаты выполненной проектной работы.</w:t>
      </w:r>
    </w:p>
    <w:p w:rsidR="00AE5F01" w:rsidRDefault="00AE5F01" w:rsidP="00AE5F01">
      <w:pPr>
        <w:pStyle w:val="ac"/>
        <w:tabs>
          <w:tab w:val="left" w:pos="284"/>
        </w:tabs>
        <w:ind w:left="0" w:firstLine="567"/>
        <w:rPr>
          <w:b/>
          <w:i/>
        </w:rPr>
      </w:pPr>
      <w:r>
        <w:rPr>
          <w:b/>
          <w:i/>
        </w:rPr>
        <w:t>Аудирование</w:t>
      </w:r>
    </w:p>
    <w:p w:rsidR="00AE5F01" w:rsidRDefault="00AE5F01" w:rsidP="00AE5F01">
      <w:pPr>
        <w:pStyle w:val="ac"/>
        <w:tabs>
          <w:tab w:val="left" w:pos="284"/>
        </w:tabs>
        <w:ind w:left="0" w:firstLine="567"/>
        <w:rPr>
          <w:i/>
          <w:u w:val="single"/>
        </w:rPr>
      </w:pPr>
      <w:r>
        <w:rPr>
          <w:i/>
          <w:u w:val="single"/>
        </w:rPr>
        <w:t xml:space="preserve">Учащийся научится: </w:t>
      </w:r>
    </w:p>
    <w:p w:rsidR="00AE5F01" w:rsidRDefault="00AE5F01" w:rsidP="00E17F7A">
      <w:pPr>
        <w:pStyle w:val="ac"/>
        <w:numPr>
          <w:ilvl w:val="0"/>
          <w:numId w:val="115"/>
        </w:numPr>
        <w:tabs>
          <w:tab w:val="left" w:pos="284"/>
        </w:tabs>
        <w:adjustRightInd w:val="0"/>
        <w:ind w:left="0" w:firstLine="567"/>
        <w:contextualSpacing/>
      </w:pPr>
      <w: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AE5F01" w:rsidRDefault="00AE5F01" w:rsidP="00E17F7A">
      <w:pPr>
        <w:pStyle w:val="ac"/>
        <w:numPr>
          <w:ilvl w:val="0"/>
          <w:numId w:val="115"/>
        </w:numPr>
        <w:tabs>
          <w:tab w:val="left" w:pos="284"/>
        </w:tabs>
        <w:adjustRightInd w:val="0"/>
        <w:ind w:left="0" w:firstLine="567"/>
        <w:contextualSpacing/>
      </w:pPr>
      <w:r>
        <w:t xml:space="preserve">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w:t>
      </w:r>
      <w:r>
        <w:lastRenderedPageBreak/>
        <w:t>языковых явлений.</w:t>
      </w:r>
    </w:p>
    <w:p w:rsidR="00AE5F01" w:rsidRDefault="00AE5F01" w:rsidP="00AE5F01">
      <w:pPr>
        <w:pStyle w:val="ac"/>
        <w:tabs>
          <w:tab w:val="left" w:pos="284"/>
        </w:tabs>
        <w:ind w:left="0" w:firstLine="567"/>
        <w:rPr>
          <w:i/>
          <w:u w:val="single"/>
        </w:rPr>
      </w:pPr>
      <w:r>
        <w:rPr>
          <w:i/>
          <w:u w:val="single"/>
        </w:rPr>
        <w:t>Ученик получит возможность научиться:</w:t>
      </w:r>
    </w:p>
    <w:p w:rsidR="00AE5F01" w:rsidRDefault="00AE5F01" w:rsidP="00E17F7A">
      <w:pPr>
        <w:pStyle w:val="ac"/>
        <w:numPr>
          <w:ilvl w:val="0"/>
          <w:numId w:val="115"/>
        </w:numPr>
        <w:tabs>
          <w:tab w:val="left" w:pos="284"/>
        </w:tabs>
        <w:adjustRightInd w:val="0"/>
        <w:ind w:left="0" w:firstLine="567"/>
        <w:contextualSpacing/>
      </w:pPr>
      <w:r>
        <w:t>выделять основную тему в воспринимаемом на слух тексте;</w:t>
      </w:r>
    </w:p>
    <w:p w:rsidR="00AE5F01" w:rsidRDefault="00AE5F01" w:rsidP="00E17F7A">
      <w:pPr>
        <w:pStyle w:val="ac"/>
        <w:numPr>
          <w:ilvl w:val="0"/>
          <w:numId w:val="115"/>
        </w:numPr>
        <w:tabs>
          <w:tab w:val="left" w:pos="284"/>
        </w:tabs>
        <w:adjustRightInd w:val="0"/>
        <w:ind w:left="0" w:firstLine="567"/>
        <w:contextualSpacing/>
      </w:pPr>
      <w:r>
        <w:t>использовать контекстуальную или языковую догадку при восприятии на слух текстов, содержащих незнакомые слова.</w:t>
      </w:r>
    </w:p>
    <w:p w:rsidR="00AE5F01" w:rsidRDefault="00AE5F01" w:rsidP="00AE5F01">
      <w:pPr>
        <w:pStyle w:val="ac"/>
        <w:tabs>
          <w:tab w:val="left" w:pos="284"/>
        </w:tabs>
        <w:ind w:left="0" w:firstLine="567"/>
        <w:rPr>
          <w:b/>
          <w:i/>
        </w:rPr>
      </w:pPr>
      <w:r>
        <w:rPr>
          <w:b/>
          <w:i/>
        </w:rPr>
        <w:t xml:space="preserve">Чтение </w:t>
      </w:r>
    </w:p>
    <w:p w:rsidR="00AE5F01" w:rsidRDefault="00AE5F01" w:rsidP="00AE5F01">
      <w:pPr>
        <w:pStyle w:val="ac"/>
        <w:tabs>
          <w:tab w:val="left" w:pos="284"/>
        </w:tabs>
        <w:ind w:left="0" w:firstLine="567"/>
        <w:rPr>
          <w:i/>
          <w:u w:val="single"/>
        </w:rPr>
      </w:pPr>
      <w:r>
        <w:rPr>
          <w:i/>
          <w:u w:val="single"/>
        </w:rPr>
        <w:t xml:space="preserve">Ученик научится: </w:t>
      </w:r>
    </w:p>
    <w:p w:rsidR="00AE5F01" w:rsidRDefault="00AE5F01" w:rsidP="00E17F7A">
      <w:pPr>
        <w:pStyle w:val="ac"/>
        <w:numPr>
          <w:ilvl w:val="0"/>
          <w:numId w:val="115"/>
        </w:numPr>
        <w:tabs>
          <w:tab w:val="left" w:pos="284"/>
        </w:tabs>
        <w:adjustRightInd w:val="0"/>
        <w:ind w:left="0" w:firstLine="567"/>
        <w:contextualSpacing/>
      </w:pPr>
      <w:r>
        <w:t>читать и понимать основное содержание несложных аутентичных текстов, содержащие отдельные неизученные языковые явления;</w:t>
      </w:r>
    </w:p>
    <w:p w:rsidR="00AE5F01" w:rsidRDefault="00AE5F01" w:rsidP="00E17F7A">
      <w:pPr>
        <w:pStyle w:val="ac"/>
        <w:numPr>
          <w:ilvl w:val="0"/>
          <w:numId w:val="115"/>
        </w:numPr>
        <w:tabs>
          <w:tab w:val="left" w:pos="284"/>
        </w:tabs>
        <w:adjustRightInd w:val="0"/>
        <w:ind w:left="0" w:firstLine="567"/>
        <w:contextualSpacing/>
      </w:pPr>
      <w: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AE5F01" w:rsidRDefault="00AE5F01" w:rsidP="00E17F7A">
      <w:pPr>
        <w:pStyle w:val="ac"/>
        <w:numPr>
          <w:ilvl w:val="0"/>
          <w:numId w:val="115"/>
        </w:numPr>
        <w:tabs>
          <w:tab w:val="left" w:pos="284"/>
        </w:tabs>
        <w:adjustRightInd w:val="0"/>
        <w:ind w:left="0" w:firstLine="567"/>
        <w:contextualSpacing/>
      </w:pPr>
      <w:r>
        <w:t>читать и полностью понимать несложные аутентичные тексты, построенные на изученном языковом материале;</w:t>
      </w:r>
    </w:p>
    <w:p w:rsidR="00AE5F01" w:rsidRDefault="00AE5F01" w:rsidP="00E17F7A">
      <w:pPr>
        <w:pStyle w:val="ac"/>
        <w:numPr>
          <w:ilvl w:val="0"/>
          <w:numId w:val="115"/>
        </w:numPr>
        <w:tabs>
          <w:tab w:val="left" w:pos="284"/>
        </w:tabs>
        <w:adjustRightInd w:val="0"/>
        <w:ind w:left="0" w:firstLine="567"/>
        <w:contextualSpacing/>
      </w:pPr>
      <w: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AE5F01" w:rsidRDefault="00AE5F01" w:rsidP="00AE5F01">
      <w:pPr>
        <w:pStyle w:val="ac"/>
        <w:tabs>
          <w:tab w:val="left" w:pos="284"/>
        </w:tabs>
        <w:ind w:left="0" w:firstLine="567"/>
        <w:rPr>
          <w:i/>
          <w:u w:val="single"/>
        </w:rPr>
      </w:pPr>
      <w:r>
        <w:rPr>
          <w:i/>
          <w:u w:val="single"/>
        </w:rPr>
        <w:t>Ученик получит возможность научиться:</w:t>
      </w:r>
    </w:p>
    <w:p w:rsidR="00AE5F01" w:rsidRDefault="00AE5F01" w:rsidP="00E17F7A">
      <w:pPr>
        <w:pStyle w:val="ac"/>
        <w:numPr>
          <w:ilvl w:val="0"/>
          <w:numId w:val="115"/>
        </w:numPr>
        <w:tabs>
          <w:tab w:val="left" w:pos="284"/>
        </w:tabs>
        <w:adjustRightInd w:val="0"/>
        <w:ind w:left="0" w:firstLine="567"/>
        <w:contextualSpacing/>
      </w:pPr>
      <w:r>
        <w:t>устанавливать причинно-следственную взаимосвязь фактов и событий, изложенных в несложном аутентичном тексте;</w:t>
      </w:r>
    </w:p>
    <w:p w:rsidR="00AE5F01" w:rsidRDefault="00AE5F01" w:rsidP="00E17F7A">
      <w:pPr>
        <w:pStyle w:val="ac"/>
        <w:numPr>
          <w:ilvl w:val="0"/>
          <w:numId w:val="115"/>
        </w:numPr>
        <w:tabs>
          <w:tab w:val="left" w:pos="284"/>
        </w:tabs>
        <w:adjustRightInd w:val="0"/>
        <w:ind w:left="0" w:firstLine="567"/>
        <w:contextualSpacing/>
      </w:pPr>
      <w:r>
        <w:t>восстанавливать текст из разрозненных абзацев или путем добавления выпущенных фрагментов.</w:t>
      </w:r>
    </w:p>
    <w:p w:rsidR="00AE5F01" w:rsidRDefault="00AE5F01" w:rsidP="00AE5F01">
      <w:pPr>
        <w:pStyle w:val="ac"/>
        <w:tabs>
          <w:tab w:val="left" w:pos="284"/>
        </w:tabs>
        <w:ind w:left="0" w:firstLine="567"/>
        <w:rPr>
          <w:b/>
          <w:i/>
        </w:rPr>
      </w:pPr>
      <w:r>
        <w:rPr>
          <w:b/>
          <w:i/>
        </w:rPr>
        <w:t xml:space="preserve">Письменная речь </w:t>
      </w:r>
    </w:p>
    <w:p w:rsidR="00AE5F01" w:rsidRDefault="00AE5F01" w:rsidP="00AE5F01">
      <w:pPr>
        <w:pStyle w:val="ac"/>
        <w:tabs>
          <w:tab w:val="left" w:pos="284"/>
        </w:tabs>
        <w:ind w:left="0" w:firstLine="567"/>
        <w:rPr>
          <w:i/>
          <w:u w:val="single"/>
        </w:rPr>
      </w:pPr>
      <w:r>
        <w:rPr>
          <w:i/>
          <w:u w:val="single"/>
        </w:rPr>
        <w:t xml:space="preserve">Ученик научится: </w:t>
      </w:r>
    </w:p>
    <w:p w:rsidR="00AE5F01" w:rsidRDefault="00AE5F01" w:rsidP="00E17F7A">
      <w:pPr>
        <w:pStyle w:val="ac"/>
        <w:numPr>
          <w:ilvl w:val="0"/>
          <w:numId w:val="115"/>
        </w:numPr>
        <w:tabs>
          <w:tab w:val="left" w:pos="284"/>
        </w:tabs>
        <w:adjustRightInd w:val="0"/>
        <w:ind w:left="0" w:firstLine="567"/>
        <w:contextualSpacing/>
      </w:pPr>
      <w:r>
        <w:t>заполнять анкеты и формуляры, сообщая о себе основные сведения (имя, фамилия, пол, возраст, гражданство, национальность, адрес и т. д.);</w:t>
      </w:r>
    </w:p>
    <w:p w:rsidR="00AE5F01" w:rsidRDefault="00AE5F01" w:rsidP="00E17F7A">
      <w:pPr>
        <w:pStyle w:val="ac"/>
        <w:numPr>
          <w:ilvl w:val="0"/>
          <w:numId w:val="115"/>
        </w:numPr>
        <w:tabs>
          <w:tab w:val="left" w:pos="284"/>
        </w:tabs>
        <w:adjustRightInd w:val="0"/>
        <w:ind w:left="0" w:firstLine="567"/>
        <w:contextualSpacing/>
      </w:pPr>
      <w: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AE5F01" w:rsidRDefault="00AE5F01" w:rsidP="00E17F7A">
      <w:pPr>
        <w:pStyle w:val="ac"/>
        <w:numPr>
          <w:ilvl w:val="0"/>
          <w:numId w:val="115"/>
        </w:numPr>
        <w:tabs>
          <w:tab w:val="left" w:pos="284"/>
        </w:tabs>
        <w:adjustRightInd w:val="0"/>
        <w:ind w:left="0" w:firstLine="567"/>
        <w:contextualSpacing/>
      </w:pPr>
      <w: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AE5F01" w:rsidRDefault="00AE5F01" w:rsidP="00E17F7A">
      <w:pPr>
        <w:pStyle w:val="ac"/>
        <w:numPr>
          <w:ilvl w:val="0"/>
          <w:numId w:val="115"/>
        </w:numPr>
        <w:tabs>
          <w:tab w:val="left" w:pos="284"/>
        </w:tabs>
        <w:adjustRightInd w:val="0"/>
        <w:ind w:left="0" w:firstLine="567"/>
        <w:contextualSpacing/>
      </w:pPr>
      <w:r>
        <w:t>писать небольшие письменные высказывания с опорой на образец/ план.</w:t>
      </w:r>
    </w:p>
    <w:p w:rsidR="00AE5F01" w:rsidRDefault="00AE5F01" w:rsidP="00AE5F01">
      <w:pPr>
        <w:pStyle w:val="ac"/>
        <w:tabs>
          <w:tab w:val="left" w:pos="284"/>
        </w:tabs>
        <w:ind w:left="0" w:firstLine="567"/>
        <w:rPr>
          <w:i/>
          <w:u w:val="single"/>
        </w:rPr>
      </w:pPr>
      <w:r>
        <w:rPr>
          <w:i/>
          <w:u w:val="single"/>
        </w:rPr>
        <w:t>Учащийся получит возможность научиться:</w:t>
      </w:r>
    </w:p>
    <w:p w:rsidR="00AE5F01" w:rsidRDefault="00AE5F01" w:rsidP="00E17F7A">
      <w:pPr>
        <w:pStyle w:val="ac"/>
        <w:numPr>
          <w:ilvl w:val="0"/>
          <w:numId w:val="115"/>
        </w:numPr>
        <w:tabs>
          <w:tab w:val="left" w:pos="284"/>
        </w:tabs>
        <w:adjustRightInd w:val="0"/>
        <w:ind w:left="0" w:firstLine="567"/>
        <w:contextualSpacing/>
      </w:pPr>
      <w:r>
        <w:t>делать краткие выписки из текста с целью их использования в собственных устных высказываниях;</w:t>
      </w:r>
    </w:p>
    <w:p w:rsidR="00AE5F01" w:rsidRDefault="00AE5F01" w:rsidP="00E17F7A">
      <w:pPr>
        <w:pStyle w:val="ac"/>
        <w:numPr>
          <w:ilvl w:val="0"/>
          <w:numId w:val="115"/>
        </w:numPr>
        <w:tabs>
          <w:tab w:val="left" w:pos="284"/>
        </w:tabs>
        <w:adjustRightInd w:val="0"/>
        <w:ind w:left="0" w:firstLine="567"/>
        <w:contextualSpacing/>
      </w:pPr>
      <w:r>
        <w:t>писать электронное письмо (e-mail) зарубежному другу в ответ на электронное письмо-стимул;</w:t>
      </w:r>
    </w:p>
    <w:p w:rsidR="00AE5F01" w:rsidRDefault="00AE5F01" w:rsidP="00E17F7A">
      <w:pPr>
        <w:pStyle w:val="ac"/>
        <w:numPr>
          <w:ilvl w:val="0"/>
          <w:numId w:val="115"/>
        </w:numPr>
        <w:tabs>
          <w:tab w:val="left" w:pos="284"/>
        </w:tabs>
        <w:adjustRightInd w:val="0"/>
        <w:ind w:left="0" w:firstLine="567"/>
        <w:contextualSpacing/>
      </w:pPr>
      <w:r>
        <w:t xml:space="preserve">составлять план/ тезисы устного или письменного сообщения; </w:t>
      </w:r>
    </w:p>
    <w:p w:rsidR="00AE5F01" w:rsidRDefault="00AE5F01" w:rsidP="00E17F7A">
      <w:pPr>
        <w:pStyle w:val="ac"/>
        <w:numPr>
          <w:ilvl w:val="0"/>
          <w:numId w:val="115"/>
        </w:numPr>
        <w:tabs>
          <w:tab w:val="left" w:pos="284"/>
        </w:tabs>
        <w:adjustRightInd w:val="0"/>
        <w:ind w:left="0" w:firstLine="567"/>
        <w:contextualSpacing/>
      </w:pPr>
      <w:r>
        <w:t>кратко излагать в письменном виде результаты проектной деятельности;</w:t>
      </w:r>
    </w:p>
    <w:p w:rsidR="00AE5F01" w:rsidRDefault="00AE5F01" w:rsidP="00E17F7A">
      <w:pPr>
        <w:pStyle w:val="ac"/>
        <w:numPr>
          <w:ilvl w:val="0"/>
          <w:numId w:val="115"/>
        </w:numPr>
        <w:tabs>
          <w:tab w:val="left" w:pos="284"/>
        </w:tabs>
        <w:adjustRightInd w:val="0"/>
        <w:ind w:left="0" w:firstLine="567"/>
        <w:contextualSpacing/>
      </w:pPr>
      <w:r>
        <w:t>писать небольшое письменное высказывание с опорой на нелинейный текст (таблицы, диаграммы и т. п.).</w:t>
      </w:r>
    </w:p>
    <w:p w:rsidR="00AE5F01" w:rsidRDefault="00AE5F01" w:rsidP="00AE5F01">
      <w:pPr>
        <w:pStyle w:val="ac"/>
        <w:tabs>
          <w:tab w:val="left" w:pos="284"/>
        </w:tabs>
        <w:ind w:left="0" w:firstLine="567"/>
        <w:rPr>
          <w:b/>
          <w:i/>
        </w:rPr>
      </w:pPr>
      <w:r>
        <w:rPr>
          <w:b/>
          <w:i/>
        </w:rPr>
        <w:t>Языковые навыки и средства оперирования ими</w:t>
      </w:r>
    </w:p>
    <w:p w:rsidR="00AE5F01" w:rsidRDefault="00AE5F01" w:rsidP="00AE5F01">
      <w:pPr>
        <w:pStyle w:val="ac"/>
        <w:tabs>
          <w:tab w:val="left" w:pos="284"/>
        </w:tabs>
        <w:ind w:left="0" w:firstLine="567"/>
        <w:rPr>
          <w:b/>
          <w:i/>
        </w:rPr>
      </w:pPr>
      <w:r>
        <w:rPr>
          <w:b/>
          <w:i/>
        </w:rPr>
        <w:t>Орфография и пунктуация</w:t>
      </w:r>
    </w:p>
    <w:p w:rsidR="00AE5F01" w:rsidRDefault="00AE5F01" w:rsidP="00AE5F01">
      <w:pPr>
        <w:pStyle w:val="ac"/>
        <w:tabs>
          <w:tab w:val="left" w:pos="284"/>
        </w:tabs>
        <w:ind w:left="0" w:firstLine="567"/>
        <w:rPr>
          <w:i/>
          <w:u w:val="single"/>
        </w:rPr>
      </w:pPr>
      <w:r>
        <w:rPr>
          <w:i/>
          <w:u w:val="single"/>
        </w:rPr>
        <w:t>Учащийся научится:</w:t>
      </w:r>
    </w:p>
    <w:p w:rsidR="00AE5F01" w:rsidRDefault="00AE5F01" w:rsidP="00E17F7A">
      <w:pPr>
        <w:pStyle w:val="ac"/>
        <w:numPr>
          <w:ilvl w:val="0"/>
          <w:numId w:val="115"/>
        </w:numPr>
        <w:tabs>
          <w:tab w:val="left" w:pos="284"/>
        </w:tabs>
        <w:adjustRightInd w:val="0"/>
        <w:ind w:left="0" w:firstLine="567"/>
        <w:contextualSpacing/>
      </w:pPr>
      <w:r>
        <w:t>правильно писать изученные слова;</w:t>
      </w:r>
    </w:p>
    <w:p w:rsidR="00AE5F01" w:rsidRDefault="00AE5F01" w:rsidP="00E17F7A">
      <w:pPr>
        <w:pStyle w:val="ac"/>
        <w:numPr>
          <w:ilvl w:val="0"/>
          <w:numId w:val="115"/>
        </w:numPr>
        <w:tabs>
          <w:tab w:val="left" w:pos="284"/>
        </w:tabs>
        <w:adjustRightInd w:val="0"/>
        <w:ind w:left="0" w:firstLine="567"/>
        <w:contextualSpacing/>
      </w:pPr>
      <w: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AE5F01" w:rsidRDefault="00AE5F01" w:rsidP="00E17F7A">
      <w:pPr>
        <w:pStyle w:val="ac"/>
        <w:numPr>
          <w:ilvl w:val="0"/>
          <w:numId w:val="115"/>
        </w:numPr>
        <w:tabs>
          <w:tab w:val="left" w:pos="284"/>
        </w:tabs>
        <w:adjustRightInd w:val="0"/>
        <w:ind w:left="0" w:firstLine="567"/>
        <w:contextualSpacing/>
      </w:pPr>
      <w:r>
        <w:t>расставлять в личном письме знаки препинания, диктуемые его форматом, в соответствии с нормами, принятыми в стране изучаемого языка.</w:t>
      </w:r>
    </w:p>
    <w:p w:rsidR="00AE5F01" w:rsidRDefault="00AE5F01" w:rsidP="00AE5F01">
      <w:pPr>
        <w:pStyle w:val="ac"/>
        <w:tabs>
          <w:tab w:val="left" w:pos="284"/>
        </w:tabs>
        <w:ind w:left="0" w:firstLine="567"/>
        <w:rPr>
          <w:i/>
          <w:u w:val="single"/>
        </w:rPr>
      </w:pPr>
      <w:r>
        <w:rPr>
          <w:i/>
          <w:u w:val="single"/>
        </w:rPr>
        <w:t>Учащийся получит возможность научиться:</w:t>
      </w:r>
    </w:p>
    <w:p w:rsidR="00AE5F01" w:rsidRDefault="00AE5F01" w:rsidP="00E17F7A">
      <w:pPr>
        <w:pStyle w:val="ac"/>
        <w:numPr>
          <w:ilvl w:val="0"/>
          <w:numId w:val="115"/>
        </w:numPr>
        <w:tabs>
          <w:tab w:val="left" w:pos="284"/>
        </w:tabs>
        <w:adjustRightInd w:val="0"/>
        <w:ind w:left="0" w:firstLine="567"/>
        <w:contextualSpacing/>
      </w:pPr>
      <w:r>
        <w:t>сравнивать и анализировать буквосочетания английского языка и их транскрипцию.</w:t>
      </w:r>
    </w:p>
    <w:p w:rsidR="00AE5F01" w:rsidRDefault="00AE5F01" w:rsidP="00AE5F01">
      <w:pPr>
        <w:pStyle w:val="ac"/>
        <w:tabs>
          <w:tab w:val="left" w:pos="284"/>
        </w:tabs>
        <w:ind w:left="0" w:firstLine="567"/>
        <w:rPr>
          <w:b/>
          <w:i/>
        </w:rPr>
      </w:pPr>
      <w:r>
        <w:rPr>
          <w:b/>
          <w:i/>
        </w:rPr>
        <w:t>Фонетическая сторона речи</w:t>
      </w:r>
    </w:p>
    <w:p w:rsidR="00AE5F01" w:rsidRDefault="00AE5F01" w:rsidP="00AE5F01">
      <w:pPr>
        <w:pStyle w:val="ac"/>
        <w:tabs>
          <w:tab w:val="left" w:pos="284"/>
        </w:tabs>
        <w:ind w:left="0" w:firstLine="567"/>
        <w:rPr>
          <w:i/>
          <w:u w:val="single"/>
        </w:rPr>
      </w:pPr>
      <w:r>
        <w:rPr>
          <w:i/>
          <w:u w:val="single"/>
        </w:rPr>
        <w:t>Выпускник научится:</w:t>
      </w:r>
    </w:p>
    <w:p w:rsidR="00AE5F01" w:rsidRDefault="00AE5F01" w:rsidP="00E17F7A">
      <w:pPr>
        <w:pStyle w:val="ac"/>
        <w:numPr>
          <w:ilvl w:val="0"/>
          <w:numId w:val="115"/>
        </w:numPr>
        <w:tabs>
          <w:tab w:val="left" w:pos="284"/>
        </w:tabs>
        <w:adjustRightInd w:val="0"/>
        <w:ind w:left="0" w:firstLine="567"/>
        <w:contextualSpacing/>
      </w:pPr>
      <w:r>
        <w:t>различать на слух и адекватно, без фонематических ошибок, ведущих к сбою коммуникации, произносить слова изучаемого иностранного языка;</w:t>
      </w:r>
    </w:p>
    <w:p w:rsidR="00AE5F01" w:rsidRDefault="00AE5F01" w:rsidP="00E17F7A">
      <w:pPr>
        <w:pStyle w:val="ac"/>
        <w:numPr>
          <w:ilvl w:val="0"/>
          <w:numId w:val="115"/>
        </w:numPr>
        <w:tabs>
          <w:tab w:val="left" w:pos="284"/>
        </w:tabs>
        <w:adjustRightInd w:val="0"/>
        <w:ind w:left="0" w:firstLine="567"/>
        <w:contextualSpacing/>
      </w:pPr>
      <w:r>
        <w:t>соблюдать правильное ударение в изученных словах;</w:t>
      </w:r>
    </w:p>
    <w:p w:rsidR="00AE5F01" w:rsidRDefault="00AE5F01" w:rsidP="00E17F7A">
      <w:pPr>
        <w:pStyle w:val="ac"/>
        <w:numPr>
          <w:ilvl w:val="0"/>
          <w:numId w:val="115"/>
        </w:numPr>
        <w:tabs>
          <w:tab w:val="left" w:pos="284"/>
        </w:tabs>
        <w:adjustRightInd w:val="0"/>
        <w:ind w:left="0" w:firstLine="567"/>
        <w:contextualSpacing/>
      </w:pPr>
      <w:r>
        <w:t>различать коммуникативные типы предложений по их интонации;</w:t>
      </w:r>
    </w:p>
    <w:p w:rsidR="00AE5F01" w:rsidRDefault="00AE5F01" w:rsidP="00E17F7A">
      <w:pPr>
        <w:pStyle w:val="ac"/>
        <w:numPr>
          <w:ilvl w:val="0"/>
          <w:numId w:val="115"/>
        </w:numPr>
        <w:tabs>
          <w:tab w:val="left" w:pos="284"/>
        </w:tabs>
        <w:adjustRightInd w:val="0"/>
        <w:ind w:left="0" w:firstLine="567"/>
        <w:contextualSpacing/>
      </w:pPr>
      <w:r>
        <w:t>членить предложение на смысловые группы;</w:t>
      </w:r>
    </w:p>
    <w:p w:rsidR="00AE5F01" w:rsidRDefault="00AE5F01" w:rsidP="00E17F7A">
      <w:pPr>
        <w:pStyle w:val="ac"/>
        <w:numPr>
          <w:ilvl w:val="0"/>
          <w:numId w:val="115"/>
        </w:numPr>
        <w:tabs>
          <w:tab w:val="left" w:pos="284"/>
        </w:tabs>
        <w:adjustRightInd w:val="0"/>
        <w:ind w:left="0" w:firstLine="567"/>
        <w:contextualSpacing/>
      </w:pPr>
      <w:r>
        <w:t xml:space="preserve">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w:t>
      </w:r>
      <w:r>
        <w:lastRenderedPageBreak/>
        <w:t>разделительный вопросы), в том числе, соблюдая правило отсутствия фразового ударения на служебных словах.</w:t>
      </w:r>
    </w:p>
    <w:p w:rsidR="00AE5F01" w:rsidRDefault="00AE5F01" w:rsidP="00AE5F01">
      <w:pPr>
        <w:pStyle w:val="ac"/>
        <w:tabs>
          <w:tab w:val="left" w:pos="284"/>
        </w:tabs>
        <w:ind w:left="0" w:firstLine="567"/>
        <w:rPr>
          <w:i/>
          <w:u w:val="single"/>
        </w:rPr>
      </w:pPr>
      <w:r>
        <w:rPr>
          <w:i/>
          <w:u w:val="single"/>
        </w:rPr>
        <w:t>Ученик  получит возможность научиться:</w:t>
      </w:r>
    </w:p>
    <w:p w:rsidR="00AE5F01" w:rsidRDefault="00AE5F01" w:rsidP="00E17F7A">
      <w:pPr>
        <w:pStyle w:val="ac"/>
        <w:numPr>
          <w:ilvl w:val="0"/>
          <w:numId w:val="115"/>
        </w:numPr>
        <w:tabs>
          <w:tab w:val="left" w:pos="284"/>
        </w:tabs>
        <w:adjustRightInd w:val="0"/>
        <w:ind w:left="0" w:firstLine="567"/>
        <w:contextualSpacing/>
      </w:pPr>
      <w:r>
        <w:t>выражать модальные значения, чувства и эмоции с помощью интонации;</w:t>
      </w:r>
    </w:p>
    <w:p w:rsidR="00AE5F01" w:rsidRDefault="00AE5F01" w:rsidP="00E17F7A">
      <w:pPr>
        <w:pStyle w:val="ac"/>
        <w:numPr>
          <w:ilvl w:val="0"/>
          <w:numId w:val="115"/>
        </w:numPr>
        <w:tabs>
          <w:tab w:val="left" w:pos="284"/>
        </w:tabs>
        <w:adjustRightInd w:val="0"/>
        <w:ind w:left="0" w:firstLine="567"/>
        <w:contextualSpacing/>
      </w:pPr>
      <w:r>
        <w:t>различать британские и американские варианты английского языка в прослушанных высказываниях.</w:t>
      </w:r>
    </w:p>
    <w:p w:rsidR="00AE5F01" w:rsidRDefault="00AE5F01" w:rsidP="00AE5F01">
      <w:pPr>
        <w:pStyle w:val="ac"/>
        <w:tabs>
          <w:tab w:val="left" w:pos="284"/>
        </w:tabs>
        <w:ind w:left="0" w:firstLine="567"/>
        <w:rPr>
          <w:b/>
          <w:i/>
        </w:rPr>
      </w:pPr>
      <w:r>
        <w:rPr>
          <w:b/>
          <w:i/>
        </w:rPr>
        <w:t>Лексическая сторона речи</w:t>
      </w:r>
    </w:p>
    <w:p w:rsidR="00AE5F01" w:rsidRDefault="00AE5F01" w:rsidP="00AE5F01">
      <w:pPr>
        <w:pStyle w:val="ac"/>
        <w:tabs>
          <w:tab w:val="left" w:pos="284"/>
        </w:tabs>
        <w:ind w:left="0" w:firstLine="567"/>
        <w:rPr>
          <w:i/>
          <w:u w:val="single"/>
        </w:rPr>
      </w:pPr>
      <w:r>
        <w:rPr>
          <w:i/>
          <w:u w:val="single"/>
        </w:rPr>
        <w:t>Учащийся научится:</w:t>
      </w:r>
    </w:p>
    <w:p w:rsidR="00AE5F01" w:rsidRDefault="00AE5F01" w:rsidP="00E17F7A">
      <w:pPr>
        <w:pStyle w:val="ac"/>
        <w:numPr>
          <w:ilvl w:val="0"/>
          <w:numId w:val="115"/>
        </w:numPr>
        <w:tabs>
          <w:tab w:val="left" w:pos="284"/>
        </w:tabs>
        <w:adjustRightInd w:val="0"/>
        <w:ind w:left="0" w:firstLine="567"/>
        <w:contextualSpacing/>
      </w:pPr>
      <w: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AE5F01" w:rsidRDefault="00AE5F01" w:rsidP="00E17F7A">
      <w:pPr>
        <w:pStyle w:val="ac"/>
        <w:numPr>
          <w:ilvl w:val="0"/>
          <w:numId w:val="115"/>
        </w:numPr>
        <w:tabs>
          <w:tab w:val="left" w:pos="284"/>
        </w:tabs>
        <w:adjustRightInd w:val="0"/>
        <w:ind w:left="0" w:firstLine="567"/>
        <w:contextualSpacing/>
      </w:pPr>
      <w: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AE5F01" w:rsidRDefault="00AE5F01" w:rsidP="00E17F7A">
      <w:pPr>
        <w:pStyle w:val="ac"/>
        <w:numPr>
          <w:ilvl w:val="0"/>
          <w:numId w:val="115"/>
        </w:numPr>
        <w:tabs>
          <w:tab w:val="left" w:pos="284"/>
        </w:tabs>
        <w:adjustRightInd w:val="0"/>
        <w:ind w:left="0" w:firstLine="567"/>
        <w:contextualSpacing/>
      </w:pPr>
      <w:r>
        <w:t>соблюдать существующие в английском языке нормы лексической сочетаемости;</w:t>
      </w:r>
    </w:p>
    <w:p w:rsidR="00AE5F01" w:rsidRDefault="00AE5F01" w:rsidP="00E17F7A">
      <w:pPr>
        <w:pStyle w:val="ac"/>
        <w:numPr>
          <w:ilvl w:val="0"/>
          <w:numId w:val="115"/>
        </w:numPr>
        <w:tabs>
          <w:tab w:val="left" w:pos="284"/>
        </w:tabs>
        <w:adjustRightInd w:val="0"/>
        <w:ind w:left="0" w:firstLine="567"/>
        <w:contextualSpacing/>
      </w:pPr>
      <w: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AE5F01" w:rsidRDefault="00AE5F01" w:rsidP="00E17F7A">
      <w:pPr>
        <w:pStyle w:val="ac"/>
        <w:numPr>
          <w:ilvl w:val="0"/>
          <w:numId w:val="115"/>
        </w:numPr>
        <w:tabs>
          <w:tab w:val="left" w:pos="284"/>
        </w:tabs>
        <w:adjustRightInd w:val="0"/>
        <w:ind w:left="0" w:firstLine="567"/>
        <w:contextualSpacing/>
      </w:pPr>
      <w: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AE5F01" w:rsidRDefault="00AE5F01" w:rsidP="00E17F7A">
      <w:pPr>
        <w:pStyle w:val="ac"/>
        <w:numPr>
          <w:ilvl w:val="0"/>
          <w:numId w:val="115"/>
        </w:numPr>
        <w:tabs>
          <w:tab w:val="left" w:pos="284"/>
        </w:tabs>
        <w:adjustRightInd w:val="0"/>
        <w:ind w:left="0" w:firstLine="567"/>
        <w:contextualSpacing/>
      </w:pPr>
      <w:r>
        <w:t xml:space="preserve">глаголы при помощи аффиксов dis-, mis-, re-, -ze/-ise; </w:t>
      </w:r>
    </w:p>
    <w:p w:rsidR="00AE5F01" w:rsidRDefault="00AE5F01" w:rsidP="00E17F7A">
      <w:pPr>
        <w:pStyle w:val="ac"/>
        <w:numPr>
          <w:ilvl w:val="0"/>
          <w:numId w:val="115"/>
        </w:numPr>
        <w:tabs>
          <w:tab w:val="left" w:pos="284"/>
        </w:tabs>
        <w:adjustRightInd w:val="0"/>
        <w:ind w:left="0" w:firstLine="567"/>
        <w:contextualSpacing/>
        <w:rPr>
          <w:lang w:val="en-US"/>
        </w:rPr>
      </w:pPr>
      <w:r>
        <w:t>имена</w:t>
      </w:r>
      <w:r>
        <w:rPr>
          <w:lang w:val="en-US"/>
        </w:rPr>
        <w:t xml:space="preserve"> </w:t>
      </w:r>
      <w:r>
        <w:t>существительные</w:t>
      </w:r>
      <w:r>
        <w:rPr>
          <w:lang w:val="en-US"/>
        </w:rPr>
        <w:t xml:space="preserve"> </w:t>
      </w:r>
      <w:r>
        <w:t>при</w:t>
      </w:r>
      <w:r>
        <w:rPr>
          <w:lang w:val="en-US"/>
        </w:rPr>
        <w:t xml:space="preserve"> </w:t>
      </w:r>
      <w:r>
        <w:t>помощи</w:t>
      </w:r>
      <w:r>
        <w:rPr>
          <w:lang w:val="en-US"/>
        </w:rPr>
        <w:t xml:space="preserve"> </w:t>
      </w:r>
      <w:r>
        <w:t>суффиксов</w:t>
      </w:r>
      <w:r>
        <w:rPr>
          <w:lang w:val="en-US"/>
        </w:rPr>
        <w:t xml:space="preserve"> -or/ -er, -ist , -sion/-tion, -nce/-ence, -ment, -ity , -ness, -ship, -ing; </w:t>
      </w:r>
    </w:p>
    <w:p w:rsidR="00AE5F01" w:rsidRDefault="00AE5F01" w:rsidP="00E17F7A">
      <w:pPr>
        <w:pStyle w:val="ac"/>
        <w:numPr>
          <w:ilvl w:val="0"/>
          <w:numId w:val="115"/>
        </w:numPr>
        <w:tabs>
          <w:tab w:val="left" w:pos="284"/>
        </w:tabs>
        <w:adjustRightInd w:val="0"/>
        <w:ind w:left="0" w:firstLine="567"/>
        <w:contextualSpacing/>
        <w:rPr>
          <w:lang w:val="en-US"/>
        </w:rPr>
      </w:pPr>
      <w:r>
        <w:t>имена</w:t>
      </w:r>
      <w:r>
        <w:rPr>
          <w:lang w:val="en-US"/>
        </w:rPr>
        <w:t xml:space="preserve"> </w:t>
      </w:r>
      <w:r>
        <w:t>прилагательные</w:t>
      </w:r>
      <w:r>
        <w:rPr>
          <w:lang w:val="en-US"/>
        </w:rPr>
        <w:t xml:space="preserve"> </w:t>
      </w:r>
      <w:r>
        <w:t>при</w:t>
      </w:r>
      <w:r>
        <w:rPr>
          <w:lang w:val="en-US"/>
        </w:rPr>
        <w:t xml:space="preserve"> </w:t>
      </w:r>
      <w:r>
        <w:t>помощи</w:t>
      </w:r>
      <w:r>
        <w:rPr>
          <w:lang w:val="en-US"/>
        </w:rPr>
        <w:t xml:space="preserve"> </w:t>
      </w:r>
      <w:r>
        <w:t>аффиксов</w:t>
      </w:r>
      <w:r>
        <w:rPr>
          <w:lang w:val="en-US"/>
        </w:rPr>
        <w:t xml:space="preserve"> inter-; -y, -ly, -ful , -al , -ic, -ian/an, -ing; -ous, -able/ible, -less, -ive;</w:t>
      </w:r>
    </w:p>
    <w:p w:rsidR="00AE5F01" w:rsidRDefault="00AE5F01" w:rsidP="00E17F7A">
      <w:pPr>
        <w:pStyle w:val="ac"/>
        <w:numPr>
          <w:ilvl w:val="0"/>
          <w:numId w:val="115"/>
        </w:numPr>
        <w:tabs>
          <w:tab w:val="left" w:pos="284"/>
        </w:tabs>
        <w:adjustRightInd w:val="0"/>
        <w:ind w:left="0" w:firstLine="567"/>
        <w:contextualSpacing/>
      </w:pPr>
      <w:r>
        <w:t xml:space="preserve">наречия при помощи суффикса -ly; </w:t>
      </w:r>
    </w:p>
    <w:p w:rsidR="00AE5F01" w:rsidRDefault="00AE5F01" w:rsidP="00E17F7A">
      <w:pPr>
        <w:pStyle w:val="ac"/>
        <w:numPr>
          <w:ilvl w:val="0"/>
          <w:numId w:val="115"/>
        </w:numPr>
        <w:tabs>
          <w:tab w:val="left" w:pos="284"/>
        </w:tabs>
        <w:adjustRightInd w:val="0"/>
        <w:ind w:left="0" w:firstLine="567"/>
        <w:contextualSpacing/>
      </w:pPr>
      <w:r>
        <w:t>имена существительные, имена прилагательные, наречия при помощи отрицательных префиксов un-, im-/in-;</w:t>
      </w:r>
    </w:p>
    <w:p w:rsidR="00AE5F01" w:rsidRDefault="00AE5F01" w:rsidP="00E17F7A">
      <w:pPr>
        <w:pStyle w:val="ac"/>
        <w:numPr>
          <w:ilvl w:val="0"/>
          <w:numId w:val="115"/>
        </w:numPr>
        <w:tabs>
          <w:tab w:val="left" w:pos="284"/>
        </w:tabs>
        <w:adjustRightInd w:val="0"/>
        <w:ind w:left="0" w:firstLine="567"/>
        <w:contextualSpacing/>
      </w:pPr>
      <w:r>
        <w:t>числительные при помощи суффиксов -teen, -ty; -th.</w:t>
      </w:r>
    </w:p>
    <w:p w:rsidR="00AE5F01" w:rsidRDefault="00AE5F01" w:rsidP="00AE5F01">
      <w:pPr>
        <w:pStyle w:val="ac"/>
        <w:tabs>
          <w:tab w:val="left" w:pos="284"/>
        </w:tabs>
        <w:ind w:left="0" w:firstLine="567"/>
        <w:rPr>
          <w:i/>
          <w:u w:val="single"/>
        </w:rPr>
      </w:pPr>
      <w:r>
        <w:rPr>
          <w:i/>
          <w:u w:val="single"/>
        </w:rPr>
        <w:t>Ученик получит возможность научиться:</w:t>
      </w:r>
    </w:p>
    <w:p w:rsidR="00AE5F01" w:rsidRDefault="00AE5F01" w:rsidP="00E17F7A">
      <w:pPr>
        <w:pStyle w:val="ac"/>
        <w:numPr>
          <w:ilvl w:val="0"/>
          <w:numId w:val="115"/>
        </w:numPr>
        <w:tabs>
          <w:tab w:val="left" w:pos="284"/>
        </w:tabs>
        <w:adjustRightInd w:val="0"/>
        <w:ind w:left="0" w:firstLine="567"/>
        <w:contextualSpacing/>
      </w:pPr>
      <w:r>
        <w:t>распознавать и употреблять в речи в нескольких значениях многозначные слова, изученные в пределах тематики основной школы;</w:t>
      </w:r>
    </w:p>
    <w:p w:rsidR="00AE5F01" w:rsidRDefault="00AE5F01" w:rsidP="00E17F7A">
      <w:pPr>
        <w:pStyle w:val="ac"/>
        <w:numPr>
          <w:ilvl w:val="0"/>
          <w:numId w:val="115"/>
        </w:numPr>
        <w:tabs>
          <w:tab w:val="left" w:pos="284"/>
        </w:tabs>
        <w:adjustRightInd w:val="0"/>
        <w:ind w:left="0" w:firstLine="567"/>
        <w:contextualSpacing/>
      </w:pPr>
      <w:r>
        <w:t>знать различия между явлениями синонимии и антонимии; употреблять в речи изученные синонимы и антонимы адекватно ситуации общения;</w:t>
      </w:r>
    </w:p>
    <w:p w:rsidR="00AE5F01" w:rsidRDefault="00AE5F01" w:rsidP="00E17F7A">
      <w:pPr>
        <w:pStyle w:val="ac"/>
        <w:numPr>
          <w:ilvl w:val="0"/>
          <w:numId w:val="115"/>
        </w:numPr>
        <w:tabs>
          <w:tab w:val="left" w:pos="284"/>
        </w:tabs>
        <w:adjustRightInd w:val="0"/>
        <w:ind w:left="0" w:firstLine="567"/>
        <w:contextualSpacing/>
      </w:pPr>
      <w:r>
        <w:t>распознавать и употреблять в речи наиболее распространенные фразовые глаголы;</w:t>
      </w:r>
    </w:p>
    <w:p w:rsidR="00AE5F01" w:rsidRDefault="00AE5F01" w:rsidP="00E17F7A">
      <w:pPr>
        <w:pStyle w:val="ac"/>
        <w:numPr>
          <w:ilvl w:val="0"/>
          <w:numId w:val="115"/>
        </w:numPr>
        <w:tabs>
          <w:tab w:val="left" w:pos="284"/>
        </w:tabs>
        <w:adjustRightInd w:val="0"/>
        <w:ind w:left="0" w:firstLine="567"/>
        <w:contextualSpacing/>
      </w:pPr>
      <w:r>
        <w:t>распознавать принадлежность слов к частям речи по аффиксам;</w:t>
      </w:r>
    </w:p>
    <w:p w:rsidR="00AE5F01" w:rsidRDefault="00AE5F01" w:rsidP="00E17F7A">
      <w:pPr>
        <w:pStyle w:val="ac"/>
        <w:numPr>
          <w:ilvl w:val="0"/>
          <w:numId w:val="115"/>
        </w:numPr>
        <w:tabs>
          <w:tab w:val="left" w:pos="284"/>
        </w:tabs>
        <w:adjustRightInd w:val="0"/>
        <w:ind w:left="0" w:firstLine="567"/>
        <w:contextualSpacing/>
      </w:pPr>
      <w:r>
        <w:t>распознавать и употреблять в речи различные средства связи в тексте для обеспечения его целостности (firstly, to begin with, however, as for me, finally, at last, etc.);</w:t>
      </w:r>
    </w:p>
    <w:p w:rsidR="00AE5F01" w:rsidRDefault="00AE5F01" w:rsidP="00E17F7A">
      <w:pPr>
        <w:pStyle w:val="ac"/>
        <w:numPr>
          <w:ilvl w:val="0"/>
          <w:numId w:val="115"/>
        </w:numPr>
        <w:tabs>
          <w:tab w:val="left" w:pos="284"/>
        </w:tabs>
        <w:adjustRightInd w:val="0"/>
        <w:ind w:left="0" w:firstLine="567"/>
        <w:contextualSpacing/>
      </w:pPr>
      <w: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AE5F01" w:rsidRDefault="00AE5F01" w:rsidP="00AE5F01">
      <w:pPr>
        <w:pStyle w:val="ac"/>
        <w:tabs>
          <w:tab w:val="left" w:pos="284"/>
        </w:tabs>
        <w:ind w:left="0" w:firstLine="567"/>
        <w:rPr>
          <w:b/>
          <w:i/>
        </w:rPr>
      </w:pPr>
      <w:r>
        <w:rPr>
          <w:b/>
          <w:i/>
        </w:rPr>
        <w:t>Грамматическая сторона речи</w:t>
      </w:r>
    </w:p>
    <w:p w:rsidR="00AE5F01" w:rsidRDefault="00AE5F01" w:rsidP="00AE5F01">
      <w:pPr>
        <w:pStyle w:val="ac"/>
        <w:tabs>
          <w:tab w:val="left" w:pos="284"/>
        </w:tabs>
        <w:ind w:left="0" w:firstLine="567"/>
        <w:rPr>
          <w:i/>
          <w:u w:val="single"/>
        </w:rPr>
      </w:pPr>
      <w:r>
        <w:rPr>
          <w:i/>
          <w:u w:val="single"/>
        </w:rPr>
        <w:t>Ученик научится:</w:t>
      </w:r>
    </w:p>
    <w:p w:rsidR="00AE5F01" w:rsidRDefault="00AE5F01" w:rsidP="00E17F7A">
      <w:pPr>
        <w:pStyle w:val="ac"/>
        <w:numPr>
          <w:ilvl w:val="0"/>
          <w:numId w:val="115"/>
        </w:numPr>
        <w:tabs>
          <w:tab w:val="left" w:pos="284"/>
        </w:tabs>
        <w:adjustRightInd w:val="0"/>
        <w:ind w:left="0" w:firstLine="567"/>
        <w:contextualSpacing/>
      </w:pPr>
      <w: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AE5F01" w:rsidRDefault="00AE5F01" w:rsidP="00E17F7A">
      <w:pPr>
        <w:pStyle w:val="ac"/>
        <w:numPr>
          <w:ilvl w:val="0"/>
          <w:numId w:val="115"/>
        </w:numPr>
        <w:tabs>
          <w:tab w:val="left" w:pos="284"/>
        </w:tabs>
        <w:adjustRightInd w:val="0"/>
        <w:ind w:left="0" w:firstLine="567"/>
        <w:contextualSpacing/>
      </w:pPr>
      <w: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AE5F01" w:rsidRDefault="00AE5F01" w:rsidP="00E17F7A">
      <w:pPr>
        <w:pStyle w:val="ac"/>
        <w:numPr>
          <w:ilvl w:val="0"/>
          <w:numId w:val="115"/>
        </w:numPr>
        <w:tabs>
          <w:tab w:val="left" w:pos="284"/>
        </w:tabs>
        <w:adjustRightInd w:val="0"/>
        <w:ind w:left="0" w:firstLine="567"/>
        <w:contextualSpacing/>
      </w:pPr>
      <w: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AE5F01" w:rsidRDefault="00AE5F01" w:rsidP="00E17F7A">
      <w:pPr>
        <w:pStyle w:val="ac"/>
        <w:numPr>
          <w:ilvl w:val="0"/>
          <w:numId w:val="115"/>
        </w:numPr>
        <w:tabs>
          <w:tab w:val="left" w:pos="284"/>
        </w:tabs>
        <w:adjustRightInd w:val="0"/>
        <w:ind w:left="0" w:firstLine="567"/>
        <w:contextualSpacing/>
      </w:pPr>
      <w:r>
        <w:t>распознавать и употреблять в речи предложения с начальным It;</w:t>
      </w:r>
    </w:p>
    <w:p w:rsidR="00AE5F01" w:rsidRDefault="00AE5F01" w:rsidP="00E17F7A">
      <w:pPr>
        <w:pStyle w:val="ac"/>
        <w:numPr>
          <w:ilvl w:val="0"/>
          <w:numId w:val="115"/>
        </w:numPr>
        <w:tabs>
          <w:tab w:val="left" w:pos="284"/>
        </w:tabs>
        <w:adjustRightInd w:val="0"/>
        <w:ind w:left="0" w:firstLine="567"/>
        <w:contextualSpacing/>
      </w:pPr>
      <w:r>
        <w:t>распознавать и употреблять в речи предложения с начальным There + to be;</w:t>
      </w:r>
    </w:p>
    <w:p w:rsidR="00AE5F01" w:rsidRDefault="00AE5F01" w:rsidP="00E17F7A">
      <w:pPr>
        <w:pStyle w:val="ac"/>
        <w:numPr>
          <w:ilvl w:val="0"/>
          <w:numId w:val="115"/>
        </w:numPr>
        <w:tabs>
          <w:tab w:val="left" w:pos="284"/>
        </w:tabs>
        <w:adjustRightInd w:val="0"/>
        <w:ind w:left="0" w:firstLine="567"/>
        <w:contextualSpacing/>
      </w:pPr>
      <w:r>
        <w:t>распознавать и употреблять в речи сложносочиненные предложения с сочинительными союзами and, but, or;</w:t>
      </w:r>
    </w:p>
    <w:p w:rsidR="00AE5F01" w:rsidRDefault="00AE5F01" w:rsidP="00E17F7A">
      <w:pPr>
        <w:pStyle w:val="ac"/>
        <w:numPr>
          <w:ilvl w:val="0"/>
          <w:numId w:val="115"/>
        </w:numPr>
        <w:tabs>
          <w:tab w:val="left" w:pos="284"/>
        </w:tabs>
        <w:adjustRightInd w:val="0"/>
        <w:ind w:left="0" w:firstLine="567"/>
        <w:contextualSpacing/>
      </w:pPr>
      <w:r>
        <w:t>распознавать и употреблять в речи сложноподчиненные предложения с союзами и союзными словами because, if, that, who, which, what, when, where, how, why;</w:t>
      </w:r>
    </w:p>
    <w:p w:rsidR="00AE5F01" w:rsidRDefault="00AE5F01" w:rsidP="00E17F7A">
      <w:pPr>
        <w:pStyle w:val="ac"/>
        <w:numPr>
          <w:ilvl w:val="0"/>
          <w:numId w:val="115"/>
        </w:numPr>
        <w:tabs>
          <w:tab w:val="left" w:pos="284"/>
        </w:tabs>
        <w:adjustRightInd w:val="0"/>
        <w:ind w:left="0" w:firstLine="567"/>
        <w:contextualSpacing/>
      </w:pPr>
      <w:r>
        <w:t>использовать косвенную речь в утвердительных и вопросительных предложениях в настоящем и прошедшем времени;</w:t>
      </w:r>
    </w:p>
    <w:p w:rsidR="00AE5F01" w:rsidRDefault="00AE5F01" w:rsidP="00E17F7A">
      <w:pPr>
        <w:pStyle w:val="ac"/>
        <w:numPr>
          <w:ilvl w:val="0"/>
          <w:numId w:val="115"/>
        </w:numPr>
        <w:tabs>
          <w:tab w:val="left" w:pos="284"/>
        </w:tabs>
        <w:adjustRightInd w:val="0"/>
        <w:ind w:left="0" w:firstLine="567"/>
        <w:contextualSpacing/>
        <w:rPr>
          <w:lang w:val="en-US"/>
        </w:rPr>
      </w:pPr>
      <w:r>
        <w:t>распознавать</w:t>
      </w:r>
      <w:r>
        <w:rPr>
          <w:lang w:val="en-US"/>
        </w:rPr>
        <w:t xml:space="preserve"> </w:t>
      </w:r>
      <w:r>
        <w:t>и</w:t>
      </w:r>
      <w:r>
        <w:rPr>
          <w:lang w:val="en-US"/>
        </w:rPr>
        <w:t xml:space="preserve"> </w:t>
      </w:r>
      <w:r>
        <w:t>употреблять</w:t>
      </w:r>
      <w:r>
        <w:rPr>
          <w:lang w:val="en-US"/>
        </w:rPr>
        <w:t xml:space="preserve"> </w:t>
      </w:r>
      <w:r>
        <w:t>в</w:t>
      </w:r>
      <w:r>
        <w:rPr>
          <w:lang w:val="en-US"/>
        </w:rPr>
        <w:t xml:space="preserve"> </w:t>
      </w:r>
      <w:r>
        <w:t>речи</w:t>
      </w:r>
      <w:r>
        <w:rPr>
          <w:lang w:val="en-US"/>
        </w:rPr>
        <w:t xml:space="preserve"> </w:t>
      </w:r>
      <w:r>
        <w:t>условные</w:t>
      </w:r>
      <w:r>
        <w:rPr>
          <w:lang w:val="en-US"/>
        </w:rPr>
        <w:t xml:space="preserve"> </w:t>
      </w:r>
      <w:r>
        <w:t>предложения</w:t>
      </w:r>
      <w:r>
        <w:rPr>
          <w:lang w:val="en-US"/>
        </w:rPr>
        <w:t xml:space="preserve"> </w:t>
      </w:r>
      <w:r>
        <w:t>реального</w:t>
      </w:r>
      <w:r>
        <w:rPr>
          <w:lang w:val="en-US"/>
        </w:rPr>
        <w:t xml:space="preserve"> </w:t>
      </w:r>
      <w:r>
        <w:t>характера</w:t>
      </w:r>
      <w:r>
        <w:rPr>
          <w:lang w:val="en-US"/>
        </w:rPr>
        <w:t xml:space="preserve"> (Conditional I – If I see Jim, I’ll invite him to our school party) </w:t>
      </w:r>
      <w:r>
        <w:t>и</w:t>
      </w:r>
      <w:r>
        <w:rPr>
          <w:lang w:val="en-US"/>
        </w:rPr>
        <w:t xml:space="preserve"> </w:t>
      </w:r>
      <w:r>
        <w:t>нереального</w:t>
      </w:r>
      <w:r>
        <w:rPr>
          <w:lang w:val="en-US"/>
        </w:rPr>
        <w:t xml:space="preserve"> </w:t>
      </w:r>
      <w:r>
        <w:t>характера</w:t>
      </w:r>
      <w:r>
        <w:rPr>
          <w:lang w:val="en-US"/>
        </w:rPr>
        <w:t xml:space="preserve"> (Conditional II – If I were you, I would start </w:t>
      </w:r>
      <w:r>
        <w:rPr>
          <w:lang w:val="en-US"/>
        </w:rPr>
        <w:lastRenderedPageBreak/>
        <w:t>learning French);</w:t>
      </w:r>
    </w:p>
    <w:p w:rsidR="00AE5F01" w:rsidRDefault="00AE5F01" w:rsidP="00E17F7A">
      <w:pPr>
        <w:pStyle w:val="ac"/>
        <w:numPr>
          <w:ilvl w:val="0"/>
          <w:numId w:val="115"/>
        </w:numPr>
        <w:tabs>
          <w:tab w:val="left" w:pos="284"/>
        </w:tabs>
        <w:adjustRightInd w:val="0"/>
        <w:ind w:left="0" w:firstLine="567"/>
        <w:contextualSpacing/>
      </w:pPr>
      <w: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AE5F01" w:rsidRDefault="00AE5F01" w:rsidP="00E17F7A">
      <w:pPr>
        <w:pStyle w:val="ac"/>
        <w:numPr>
          <w:ilvl w:val="0"/>
          <w:numId w:val="115"/>
        </w:numPr>
        <w:tabs>
          <w:tab w:val="left" w:pos="284"/>
        </w:tabs>
        <w:adjustRightInd w:val="0"/>
        <w:ind w:left="0" w:firstLine="567"/>
        <w:contextualSpacing/>
      </w:pPr>
      <w:r>
        <w:t>распознавать и употреблять в речи существительные с определенным/ неопределенным/нулевым артиклем;</w:t>
      </w:r>
    </w:p>
    <w:p w:rsidR="00AE5F01" w:rsidRDefault="00AE5F01" w:rsidP="00E17F7A">
      <w:pPr>
        <w:pStyle w:val="ac"/>
        <w:numPr>
          <w:ilvl w:val="0"/>
          <w:numId w:val="115"/>
        </w:numPr>
        <w:tabs>
          <w:tab w:val="left" w:pos="284"/>
        </w:tabs>
        <w:adjustRightInd w:val="0"/>
        <w:ind w:left="0" w:firstLine="567"/>
        <w:contextualSpacing/>
      </w:pPr>
      <w: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AE5F01" w:rsidRDefault="00AE5F01" w:rsidP="00E17F7A">
      <w:pPr>
        <w:pStyle w:val="ac"/>
        <w:numPr>
          <w:ilvl w:val="0"/>
          <w:numId w:val="115"/>
        </w:numPr>
        <w:tabs>
          <w:tab w:val="left" w:pos="284"/>
        </w:tabs>
        <w:adjustRightInd w:val="0"/>
        <w:ind w:left="0" w:firstLine="567"/>
        <w:contextualSpacing/>
      </w:pPr>
      <w: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AE5F01" w:rsidRDefault="00AE5F01" w:rsidP="00E17F7A">
      <w:pPr>
        <w:pStyle w:val="ac"/>
        <w:numPr>
          <w:ilvl w:val="0"/>
          <w:numId w:val="115"/>
        </w:numPr>
        <w:tabs>
          <w:tab w:val="left" w:pos="284"/>
        </w:tabs>
        <w:adjustRightInd w:val="0"/>
        <w:ind w:left="0" w:firstLine="567"/>
        <w:contextualSpacing/>
      </w:pPr>
      <w:r>
        <w:t>распознавать и употреблять в речи наречия времени и образа действия и слова, выражающие количество (many/much, few/a few, little/a little); наречия в положительной, сравнительной и превосходной степенях, образованные по правилу и исключения;</w:t>
      </w:r>
    </w:p>
    <w:p w:rsidR="00AE5F01" w:rsidRDefault="00AE5F01" w:rsidP="00E17F7A">
      <w:pPr>
        <w:pStyle w:val="ac"/>
        <w:numPr>
          <w:ilvl w:val="0"/>
          <w:numId w:val="115"/>
        </w:numPr>
        <w:tabs>
          <w:tab w:val="left" w:pos="284"/>
        </w:tabs>
        <w:adjustRightInd w:val="0"/>
        <w:ind w:left="0" w:firstLine="567"/>
        <w:contextualSpacing/>
      </w:pPr>
      <w:r>
        <w:t>распознавать и употреблять в речи количественные и порядковые числительные;</w:t>
      </w:r>
    </w:p>
    <w:p w:rsidR="00AE5F01" w:rsidRDefault="00AE5F01" w:rsidP="00E17F7A">
      <w:pPr>
        <w:pStyle w:val="ac"/>
        <w:numPr>
          <w:ilvl w:val="0"/>
          <w:numId w:val="115"/>
        </w:numPr>
        <w:tabs>
          <w:tab w:val="left" w:pos="284"/>
        </w:tabs>
        <w:adjustRightInd w:val="0"/>
        <w:ind w:left="0" w:firstLine="567"/>
        <w:contextualSpacing/>
      </w:pPr>
      <w: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AE5F01" w:rsidRDefault="00AE5F01" w:rsidP="00E17F7A">
      <w:pPr>
        <w:pStyle w:val="ac"/>
        <w:numPr>
          <w:ilvl w:val="0"/>
          <w:numId w:val="115"/>
        </w:numPr>
        <w:tabs>
          <w:tab w:val="left" w:pos="284"/>
        </w:tabs>
        <w:adjustRightInd w:val="0"/>
        <w:ind w:left="0" w:firstLine="567"/>
        <w:contextualSpacing/>
      </w:pPr>
      <w:r>
        <w:t>распознавать и употреблять в речи различные грамматические средства для выражения будущего времени: Simple Future, to be going to, Present Continuous;</w:t>
      </w:r>
    </w:p>
    <w:p w:rsidR="00AE5F01" w:rsidRDefault="00AE5F01" w:rsidP="00E17F7A">
      <w:pPr>
        <w:pStyle w:val="ac"/>
        <w:numPr>
          <w:ilvl w:val="0"/>
          <w:numId w:val="115"/>
        </w:numPr>
        <w:tabs>
          <w:tab w:val="left" w:pos="284"/>
        </w:tabs>
        <w:adjustRightInd w:val="0"/>
        <w:ind w:left="0" w:firstLine="567"/>
        <w:contextualSpacing/>
      </w:pPr>
      <w:r>
        <w:t>распознавать и употреблять в речи модальные глаголы и их эквиваленты (may, can, could, be able to, must, have to, should);</w:t>
      </w:r>
    </w:p>
    <w:p w:rsidR="00AE5F01" w:rsidRDefault="00AE5F01" w:rsidP="00E17F7A">
      <w:pPr>
        <w:pStyle w:val="ac"/>
        <w:numPr>
          <w:ilvl w:val="0"/>
          <w:numId w:val="115"/>
        </w:numPr>
        <w:tabs>
          <w:tab w:val="left" w:pos="284"/>
        </w:tabs>
        <w:adjustRightInd w:val="0"/>
        <w:ind w:left="0" w:firstLine="567"/>
        <w:contextualSpacing/>
      </w:pPr>
      <w:r>
        <w:t>распознавать и употреблять в речи глаголы в следующих формах страдательного залога: Present Simple Passive, Past Simple Passive;</w:t>
      </w:r>
    </w:p>
    <w:p w:rsidR="00AE5F01" w:rsidRDefault="00AE5F01" w:rsidP="00E17F7A">
      <w:pPr>
        <w:pStyle w:val="ac"/>
        <w:numPr>
          <w:ilvl w:val="0"/>
          <w:numId w:val="115"/>
        </w:numPr>
        <w:tabs>
          <w:tab w:val="left" w:pos="284"/>
        </w:tabs>
        <w:adjustRightInd w:val="0"/>
        <w:ind w:left="0" w:firstLine="567"/>
        <w:contextualSpacing/>
      </w:pPr>
      <w:r>
        <w:t>распознавать и употреблять в речи предлоги места, времени, направления; предлоги, употребляемые при глаголах в страдательном залоге.</w:t>
      </w:r>
    </w:p>
    <w:p w:rsidR="00AE5F01" w:rsidRDefault="00AE5F01" w:rsidP="00AE5F01">
      <w:pPr>
        <w:pStyle w:val="ac"/>
        <w:tabs>
          <w:tab w:val="left" w:pos="284"/>
        </w:tabs>
        <w:ind w:left="0" w:firstLine="567"/>
        <w:rPr>
          <w:i/>
          <w:u w:val="single"/>
        </w:rPr>
      </w:pPr>
      <w:r>
        <w:rPr>
          <w:i/>
          <w:u w:val="single"/>
        </w:rPr>
        <w:t>Ученик получит возможность научиться:</w:t>
      </w:r>
    </w:p>
    <w:p w:rsidR="00AE5F01" w:rsidRDefault="00AE5F01" w:rsidP="00E17F7A">
      <w:pPr>
        <w:pStyle w:val="ac"/>
        <w:numPr>
          <w:ilvl w:val="0"/>
          <w:numId w:val="115"/>
        </w:numPr>
        <w:tabs>
          <w:tab w:val="left" w:pos="284"/>
        </w:tabs>
        <w:adjustRightInd w:val="0"/>
        <w:ind w:left="0" w:firstLine="567"/>
        <w:contextualSpacing/>
      </w:pPr>
      <w:r>
        <w:t>распознавать сложноподчиненные предложения с придаточными: времени с союзом since; цели с союзом so that; условия с союзом unless; определительными с союзами who, which, that;</w:t>
      </w:r>
    </w:p>
    <w:p w:rsidR="00AE5F01" w:rsidRDefault="00AE5F01" w:rsidP="00E17F7A">
      <w:pPr>
        <w:pStyle w:val="ac"/>
        <w:numPr>
          <w:ilvl w:val="0"/>
          <w:numId w:val="115"/>
        </w:numPr>
        <w:tabs>
          <w:tab w:val="left" w:pos="284"/>
        </w:tabs>
        <w:adjustRightInd w:val="0"/>
        <w:ind w:left="0" w:firstLine="567"/>
        <w:contextualSpacing/>
      </w:pPr>
      <w:r>
        <w:t>распознавать и употреблять в речи сложноподчиненные предложения с союзами whoever, whatever, however, whenever;</w:t>
      </w:r>
    </w:p>
    <w:p w:rsidR="00AE5F01" w:rsidRDefault="00AE5F01" w:rsidP="00E17F7A">
      <w:pPr>
        <w:pStyle w:val="ac"/>
        <w:numPr>
          <w:ilvl w:val="0"/>
          <w:numId w:val="115"/>
        </w:numPr>
        <w:tabs>
          <w:tab w:val="left" w:pos="284"/>
        </w:tabs>
        <w:adjustRightInd w:val="0"/>
        <w:ind w:left="0" w:firstLine="567"/>
        <w:contextualSpacing/>
      </w:pPr>
      <w:r>
        <w:t>распознавать и употреблять в речи предложения с конструкциями as … as; not so … as; either … or; neither … nor;</w:t>
      </w:r>
    </w:p>
    <w:p w:rsidR="00AE5F01" w:rsidRDefault="00AE5F01" w:rsidP="00E17F7A">
      <w:pPr>
        <w:pStyle w:val="ac"/>
        <w:numPr>
          <w:ilvl w:val="0"/>
          <w:numId w:val="115"/>
        </w:numPr>
        <w:tabs>
          <w:tab w:val="left" w:pos="284"/>
        </w:tabs>
        <w:adjustRightInd w:val="0"/>
        <w:ind w:left="0" w:firstLine="567"/>
        <w:contextualSpacing/>
      </w:pPr>
      <w:r>
        <w:t>распознавать и употреблять в речи предложения с конструкцией I wish;</w:t>
      </w:r>
    </w:p>
    <w:p w:rsidR="00AE5F01" w:rsidRDefault="00AE5F01" w:rsidP="00E17F7A">
      <w:pPr>
        <w:pStyle w:val="ac"/>
        <w:numPr>
          <w:ilvl w:val="0"/>
          <w:numId w:val="115"/>
        </w:numPr>
        <w:tabs>
          <w:tab w:val="left" w:pos="284"/>
        </w:tabs>
        <w:adjustRightInd w:val="0"/>
        <w:ind w:left="0" w:firstLine="567"/>
        <w:contextualSpacing/>
      </w:pPr>
      <w:r>
        <w:t>распознавать и употреблять в речи конструкции с глаголами на -ing: to love/hate doing something; Stop talking;</w:t>
      </w:r>
    </w:p>
    <w:p w:rsidR="00AE5F01" w:rsidRDefault="00AE5F01" w:rsidP="00E17F7A">
      <w:pPr>
        <w:pStyle w:val="ac"/>
        <w:numPr>
          <w:ilvl w:val="0"/>
          <w:numId w:val="115"/>
        </w:numPr>
        <w:tabs>
          <w:tab w:val="left" w:pos="284"/>
        </w:tabs>
        <w:adjustRightInd w:val="0"/>
        <w:ind w:left="0" w:firstLine="567"/>
        <w:contextualSpacing/>
        <w:rPr>
          <w:lang w:val="en-US"/>
        </w:rPr>
      </w:pPr>
      <w:r>
        <w:t>распознавать</w:t>
      </w:r>
      <w:r>
        <w:rPr>
          <w:lang w:val="en-US"/>
        </w:rPr>
        <w:t xml:space="preserve"> </w:t>
      </w:r>
      <w:r>
        <w:t>и</w:t>
      </w:r>
      <w:r>
        <w:rPr>
          <w:lang w:val="en-US"/>
        </w:rPr>
        <w:t xml:space="preserve"> </w:t>
      </w:r>
      <w:r>
        <w:t>употреблять</w:t>
      </w:r>
      <w:r>
        <w:rPr>
          <w:lang w:val="en-US"/>
        </w:rPr>
        <w:t xml:space="preserve"> </w:t>
      </w:r>
      <w:r>
        <w:t>в</w:t>
      </w:r>
      <w:r>
        <w:rPr>
          <w:lang w:val="en-US"/>
        </w:rPr>
        <w:t xml:space="preserve"> </w:t>
      </w:r>
      <w:r>
        <w:t>речи</w:t>
      </w:r>
      <w:r>
        <w:rPr>
          <w:lang w:val="en-US"/>
        </w:rPr>
        <w:t xml:space="preserve"> </w:t>
      </w:r>
      <w:r>
        <w:t>конструкции</w:t>
      </w:r>
      <w:r>
        <w:rPr>
          <w:lang w:val="en-US"/>
        </w:rPr>
        <w:t xml:space="preserve"> It takes me …to do something; to look / feel / be happy;</w:t>
      </w:r>
    </w:p>
    <w:p w:rsidR="00AE5F01" w:rsidRDefault="00AE5F01" w:rsidP="00E17F7A">
      <w:pPr>
        <w:pStyle w:val="ac"/>
        <w:numPr>
          <w:ilvl w:val="0"/>
          <w:numId w:val="115"/>
        </w:numPr>
        <w:tabs>
          <w:tab w:val="left" w:pos="284"/>
        </w:tabs>
        <w:adjustRightInd w:val="0"/>
        <w:ind w:left="0" w:firstLine="567"/>
        <w:contextualSpacing/>
      </w:pPr>
      <w:r>
        <w:t>распознавать и употреблять в речи определения, выраженные прилагательными, в правильном порядке их следования;</w:t>
      </w:r>
    </w:p>
    <w:p w:rsidR="00AE5F01" w:rsidRDefault="00AE5F01" w:rsidP="00E17F7A">
      <w:pPr>
        <w:pStyle w:val="ac"/>
        <w:numPr>
          <w:ilvl w:val="0"/>
          <w:numId w:val="115"/>
        </w:numPr>
        <w:tabs>
          <w:tab w:val="left" w:pos="284"/>
        </w:tabs>
        <w:adjustRightInd w:val="0"/>
        <w:ind w:left="0" w:firstLine="567"/>
        <w:contextualSpacing/>
      </w:pPr>
      <w:r>
        <w:t>распознавать и употреблять в речи глаголы во временных формах действительного залога: Past Perfect, Present Perfect Continuous, Future-in-the-Past;</w:t>
      </w:r>
    </w:p>
    <w:p w:rsidR="00AE5F01" w:rsidRDefault="00AE5F01" w:rsidP="00E17F7A">
      <w:pPr>
        <w:pStyle w:val="ac"/>
        <w:numPr>
          <w:ilvl w:val="0"/>
          <w:numId w:val="115"/>
        </w:numPr>
        <w:tabs>
          <w:tab w:val="left" w:pos="284"/>
        </w:tabs>
        <w:adjustRightInd w:val="0"/>
        <w:ind w:left="0" w:firstLine="567"/>
        <w:contextualSpacing/>
      </w:pPr>
      <w:r>
        <w:t>распознавать и употреблять в речи глаголы в формах страдательного залога Future Simple Passive, Present Perfect Passive;</w:t>
      </w:r>
    </w:p>
    <w:p w:rsidR="00AE5F01" w:rsidRDefault="00AE5F01" w:rsidP="00E17F7A">
      <w:pPr>
        <w:pStyle w:val="ac"/>
        <w:numPr>
          <w:ilvl w:val="0"/>
          <w:numId w:val="115"/>
        </w:numPr>
        <w:tabs>
          <w:tab w:val="left" w:pos="284"/>
        </w:tabs>
        <w:adjustRightInd w:val="0"/>
        <w:ind w:left="0" w:firstLine="567"/>
        <w:contextualSpacing/>
      </w:pPr>
      <w:r>
        <w:t>распознавать и употреблять в речи модальные глаголы need, shall, might, would;</w:t>
      </w:r>
    </w:p>
    <w:p w:rsidR="00AE5F01" w:rsidRDefault="00AE5F01" w:rsidP="00E17F7A">
      <w:pPr>
        <w:pStyle w:val="ac"/>
        <w:numPr>
          <w:ilvl w:val="0"/>
          <w:numId w:val="115"/>
        </w:numPr>
        <w:tabs>
          <w:tab w:val="left" w:pos="284"/>
        </w:tabs>
        <w:adjustRightInd w:val="0"/>
        <w:ind w:left="0" w:firstLine="567"/>
        <w:contextualSpacing/>
      </w:pPr>
      <w:r>
        <w:t>распознавать по формальным признакам и понимать значение неличных форм глагола (инфинитива, герундия, причастия I и II, отглагольного существительного) без различения их функций и употреблять их в речи;</w:t>
      </w:r>
    </w:p>
    <w:p w:rsidR="00AE5F01" w:rsidRDefault="00AE5F01" w:rsidP="00E17F7A">
      <w:pPr>
        <w:pStyle w:val="ac"/>
        <w:numPr>
          <w:ilvl w:val="0"/>
          <w:numId w:val="115"/>
        </w:numPr>
        <w:tabs>
          <w:tab w:val="left" w:pos="284"/>
        </w:tabs>
        <w:adjustRightInd w:val="0"/>
        <w:ind w:left="0" w:firstLine="567"/>
        <w:contextualSpacing/>
      </w:pPr>
      <w:r>
        <w:t>распознавать и употреблять в речи словосочетания «Причастие I+существительное» (a playing child) и «Причастие II+существительное» (a written poem).</w:t>
      </w:r>
    </w:p>
    <w:p w:rsidR="00AE5F01" w:rsidRDefault="00AE5F01" w:rsidP="00AE5F01">
      <w:pPr>
        <w:pStyle w:val="ac"/>
        <w:tabs>
          <w:tab w:val="left" w:pos="284"/>
        </w:tabs>
        <w:ind w:left="0" w:firstLine="567"/>
        <w:rPr>
          <w:b/>
          <w:i/>
        </w:rPr>
      </w:pPr>
      <w:r>
        <w:rPr>
          <w:b/>
          <w:i/>
        </w:rPr>
        <w:t>Социокультурные знания и умения</w:t>
      </w:r>
    </w:p>
    <w:p w:rsidR="00AE5F01" w:rsidRDefault="00AE5F01" w:rsidP="00AE5F01">
      <w:pPr>
        <w:pStyle w:val="ac"/>
        <w:tabs>
          <w:tab w:val="left" w:pos="284"/>
        </w:tabs>
        <w:ind w:left="0" w:firstLine="567"/>
        <w:rPr>
          <w:i/>
          <w:u w:val="single"/>
        </w:rPr>
      </w:pPr>
      <w:r>
        <w:rPr>
          <w:i/>
          <w:u w:val="single"/>
        </w:rPr>
        <w:t>Ученик научится:</w:t>
      </w:r>
    </w:p>
    <w:p w:rsidR="00AE5F01" w:rsidRDefault="00AE5F01" w:rsidP="00E17F7A">
      <w:pPr>
        <w:pStyle w:val="ac"/>
        <w:numPr>
          <w:ilvl w:val="0"/>
          <w:numId w:val="115"/>
        </w:numPr>
        <w:tabs>
          <w:tab w:val="left" w:pos="284"/>
        </w:tabs>
        <w:adjustRightInd w:val="0"/>
        <w:ind w:left="0" w:firstLine="567"/>
        <w:contextualSpacing/>
      </w:pPr>
      <w: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AE5F01" w:rsidRDefault="00AE5F01" w:rsidP="00E17F7A">
      <w:pPr>
        <w:pStyle w:val="ac"/>
        <w:numPr>
          <w:ilvl w:val="0"/>
          <w:numId w:val="115"/>
        </w:numPr>
        <w:tabs>
          <w:tab w:val="left" w:pos="284"/>
        </w:tabs>
        <w:adjustRightInd w:val="0"/>
        <w:ind w:left="0" w:firstLine="567"/>
        <w:contextualSpacing/>
      </w:pPr>
      <w:r>
        <w:t>представлять родную страну и культуру на английском языке;</w:t>
      </w:r>
    </w:p>
    <w:p w:rsidR="00AE5F01" w:rsidRDefault="00AE5F01" w:rsidP="00E17F7A">
      <w:pPr>
        <w:pStyle w:val="ac"/>
        <w:numPr>
          <w:ilvl w:val="0"/>
          <w:numId w:val="115"/>
        </w:numPr>
        <w:tabs>
          <w:tab w:val="left" w:pos="284"/>
        </w:tabs>
        <w:adjustRightInd w:val="0"/>
        <w:ind w:left="0" w:firstLine="567"/>
        <w:contextualSpacing/>
      </w:pPr>
      <w:r>
        <w:t>понимать социокультурные реалии при чтении и аудировании в рамках изученного материала.</w:t>
      </w:r>
    </w:p>
    <w:p w:rsidR="00AE5F01" w:rsidRDefault="00AE5F01" w:rsidP="00AE5F01">
      <w:pPr>
        <w:pStyle w:val="ac"/>
        <w:tabs>
          <w:tab w:val="left" w:pos="284"/>
        </w:tabs>
        <w:ind w:left="0" w:firstLine="567"/>
        <w:rPr>
          <w:i/>
          <w:u w:val="single"/>
        </w:rPr>
      </w:pPr>
      <w:r>
        <w:rPr>
          <w:i/>
          <w:u w:val="single"/>
        </w:rPr>
        <w:t xml:space="preserve">Учащийся получит возможность научиться: </w:t>
      </w:r>
    </w:p>
    <w:p w:rsidR="00AE5F01" w:rsidRDefault="00AE5F01" w:rsidP="00E17F7A">
      <w:pPr>
        <w:pStyle w:val="ac"/>
        <w:numPr>
          <w:ilvl w:val="0"/>
          <w:numId w:val="115"/>
        </w:numPr>
        <w:tabs>
          <w:tab w:val="left" w:pos="284"/>
        </w:tabs>
        <w:adjustRightInd w:val="0"/>
        <w:ind w:left="0" w:firstLine="567"/>
        <w:contextualSpacing/>
      </w:pPr>
      <w:r>
        <w:t>использовать социокультурные реалии при создании устных и письменных высказываний;</w:t>
      </w:r>
    </w:p>
    <w:p w:rsidR="00AE5F01" w:rsidRDefault="00AE5F01" w:rsidP="00E17F7A">
      <w:pPr>
        <w:pStyle w:val="ac"/>
        <w:numPr>
          <w:ilvl w:val="0"/>
          <w:numId w:val="115"/>
        </w:numPr>
        <w:tabs>
          <w:tab w:val="left" w:pos="284"/>
        </w:tabs>
        <w:adjustRightInd w:val="0"/>
        <w:ind w:left="0" w:firstLine="567"/>
        <w:contextualSpacing/>
      </w:pPr>
      <w:r>
        <w:t>находить сходство и различие в традициях родной страны и страны/стран изучаемого языка.</w:t>
      </w:r>
    </w:p>
    <w:p w:rsidR="00AE5F01" w:rsidRDefault="00AE5F01" w:rsidP="00AE5F01">
      <w:pPr>
        <w:pStyle w:val="ac"/>
        <w:tabs>
          <w:tab w:val="left" w:pos="284"/>
        </w:tabs>
        <w:ind w:left="0" w:firstLine="567"/>
        <w:rPr>
          <w:b/>
          <w:i/>
        </w:rPr>
      </w:pPr>
      <w:r>
        <w:rPr>
          <w:b/>
          <w:i/>
        </w:rPr>
        <w:t>Компенсаторные умения</w:t>
      </w:r>
    </w:p>
    <w:p w:rsidR="00AE5F01" w:rsidRDefault="00AE5F01" w:rsidP="00AE5F01">
      <w:pPr>
        <w:pStyle w:val="ac"/>
        <w:tabs>
          <w:tab w:val="left" w:pos="284"/>
        </w:tabs>
        <w:ind w:left="0" w:firstLine="567"/>
        <w:rPr>
          <w:i/>
          <w:u w:val="single"/>
        </w:rPr>
      </w:pPr>
      <w:r>
        <w:rPr>
          <w:i/>
          <w:u w:val="single"/>
        </w:rPr>
        <w:t>Учащийся научится:</w:t>
      </w:r>
    </w:p>
    <w:p w:rsidR="00AE5F01" w:rsidRDefault="00AE5F01" w:rsidP="00E17F7A">
      <w:pPr>
        <w:pStyle w:val="ac"/>
        <w:numPr>
          <w:ilvl w:val="0"/>
          <w:numId w:val="115"/>
        </w:numPr>
        <w:tabs>
          <w:tab w:val="left" w:pos="284"/>
        </w:tabs>
        <w:adjustRightInd w:val="0"/>
        <w:ind w:left="0" w:firstLine="567"/>
        <w:contextualSpacing/>
      </w:pPr>
      <w:r>
        <w:lastRenderedPageBreak/>
        <w:t>выходить из положения при дефиците языковых средств: использовать переспрос при говорении.</w:t>
      </w:r>
    </w:p>
    <w:p w:rsidR="00AE5F01" w:rsidRDefault="00AE5F01" w:rsidP="00AE5F01">
      <w:pPr>
        <w:pStyle w:val="ac"/>
        <w:tabs>
          <w:tab w:val="left" w:pos="284"/>
        </w:tabs>
        <w:ind w:left="0" w:firstLine="567"/>
        <w:rPr>
          <w:i/>
          <w:u w:val="single"/>
        </w:rPr>
      </w:pPr>
      <w:r>
        <w:rPr>
          <w:i/>
          <w:u w:val="single"/>
        </w:rPr>
        <w:t xml:space="preserve">Ученик получит возможность научиться: </w:t>
      </w:r>
    </w:p>
    <w:p w:rsidR="00AE5F01" w:rsidRDefault="00AE5F01" w:rsidP="00E17F7A">
      <w:pPr>
        <w:pStyle w:val="ac"/>
        <w:numPr>
          <w:ilvl w:val="0"/>
          <w:numId w:val="115"/>
        </w:numPr>
        <w:tabs>
          <w:tab w:val="left" w:pos="284"/>
        </w:tabs>
        <w:adjustRightInd w:val="0"/>
        <w:ind w:left="0" w:firstLine="567"/>
        <w:contextualSpacing/>
      </w:pPr>
      <w:r>
        <w:t>использовать перифраз, синонимические и антонимические средства при говорении;</w:t>
      </w:r>
    </w:p>
    <w:p w:rsidR="00AE5F01" w:rsidRDefault="00AE5F01" w:rsidP="00E17F7A">
      <w:pPr>
        <w:pStyle w:val="ac"/>
        <w:numPr>
          <w:ilvl w:val="0"/>
          <w:numId w:val="115"/>
        </w:numPr>
        <w:tabs>
          <w:tab w:val="left" w:pos="284"/>
        </w:tabs>
        <w:adjustRightInd w:val="0"/>
        <w:ind w:left="0" w:firstLine="567"/>
        <w:contextualSpacing/>
      </w:pPr>
      <w:r>
        <w:t>пользоваться языковой и контекстуальной догадкой при аудировании и чтении.</w:t>
      </w:r>
    </w:p>
    <w:p w:rsidR="004B1045" w:rsidRPr="00B4188C" w:rsidRDefault="004B1045" w:rsidP="004B1045">
      <w:pPr>
        <w:pStyle w:val="3a"/>
        <w:spacing w:line="240" w:lineRule="auto"/>
      </w:pPr>
      <w:bookmarkStart w:id="20" w:name="_Toc435412708"/>
      <w:bookmarkStart w:id="21" w:name="_Toc453968182"/>
      <w:r w:rsidRPr="00B4188C">
        <w:t>География</w:t>
      </w:r>
      <w:bookmarkEnd w:id="20"/>
      <w:bookmarkEnd w:id="21"/>
    </w:p>
    <w:p w:rsidR="004B1045" w:rsidRPr="00DE6A97" w:rsidRDefault="004B1045" w:rsidP="004B1045">
      <w:pPr>
        <w:pStyle w:val="4f4"/>
        <w:spacing w:line="240" w:lineRule="auto"/>
        <w:rPr>
          <w:sz w:val="24"/>
          <w:szCs w:val="24"/>
        </w:rPr>
      </w:pPr>
      <w:r w:rsidRPr="00DE6A97">
        <w:rPr>
          <w:sz w:val="24"/>
          <w:szCs w:val="24"/>
        </w:rPr>
        <w:t>В системе образования география как учебный предмет занимает важное место в формировании общей картины мира, географической грамотности, необходимой для повседневной жизни, навыков безопасного для человека и окружающей его среды образа жизни, а также в воспитании экологической культуры, формирования собственной позиции по отношению к географической информации, получаемой из СМИ и других источников. География формирует географическое мышление – целостное восприятие всего спектра природных, экономических, социальных реалий.</w:t>
      </w:r>
    </w:p>
    <w:p w:rsidR="004B1045" w:rsidRPr="00DE6A97" w:rsidRDefault="004B1045" w:rsidP="004B1045">
      <w:pPr>
        <w:pStyle w:val="4f4"/>
        <w:spacing w:line="240" w:lineRule="auto"/>
        <w:rPr>
          <w:sz w:val="24"/>
          <w:szCs w:val="24"/>
        </w:rPr>
      </w:pPr>
      <w:r w:rsidRPr="00DE6A97">
        <w:rPr>
          <w:sz w:val="24"/>
          <w:szCs w:val="24"/>
        </w:rPr>
        <w:t>Изучение предмета «География»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общественных, естественных, математических и гуманитарных наук.</w:t>
      </w:r>
    </w:p>
    <w:p w:rsidR="004B1045" w:rsidRPr="00DE6A97" w:rsidRDefault="004B1045" w:rsidP="004B1045">
      <w:pPr>
        <w:rPr>
          <w:sz w:val="24"/>
          <w:szCs w:val="24"/>
        </w:rPr>
      </w:pPr>
      <w:r w:rsidRPr="00DE6A97">
        <w:rPr>
          <w:sz w:val="24"/>
          <w:szCs w:val="24"/>
        </w:rPr>
        <w:t>Изучение географии на углубленном уровне предполагает полное освоение базового курса и включает расширение предметных результатов и содержания, ориентированных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освоения основ наук, систематических знаний; формирование умения применять полученные знания для решения практических и учебно-исследовательских задач в измененной, нестандартной ситуации. Изучение предмета на углубленном уровне позволяет сформировать у обучающихся умение анализировать, прогнозировать и оценивать последствия бытовой и производственной деятельности человека, моделировать и проектировать территориальные взаимодействия различных географических явлений и процессов.</w:t>
      </w:r>
    </w:p>
    <w:p w:rsidR="004B1045" w:rsidRPr="00DE6A97" w:rsidRDefault="004B1045" w:rsidP="004B1045">
      <w:pPr>
        <w:pStyle w:val="4f4"/>
        <w:spacing w:line="240" w:lineRule="auto"/>
        <w:rPr>
          <w:sz w:val="24"/>
          <w:szCs w:val="24"/>
        </w:rPr>
      </w:pPr>
      <w:r w:rsidRPr="00DE6A97">
        <w:rPr>
          <w:sz w:val="24"/>
          <w:szCs w:val="24"/>
        </w:rPr>
        <w:t xml:space="preserve">Примерная программа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w:t>
      </w:r>
    </w:p>
    <w:p w:rsidR="004B1045" w:rsidRPr="00DE6A97" w:rsidRDefault="004B1045" w:rsidP="004B1045">
      <w:pPr>
        <w:pStyle w:val="4f4"/>
        <w:spacing w:line="240" w:lineRule="auto"/>
        <w:rPr>
          <w:sz w:val="24"/>
          <w:szCs w:val="24"/>
        </w:rPr>
      </w:pPr>
      <w:r w:rsidRPr="00DE6A97">
        <w:rPr>
          <w:sz w:val="24"/>
          <w:szCs w:val="24"/>
        </w:rPr>
        <w:t>Примерна</w:t>
      </w:r>
      <w:r w:rsidR="00EC1AAD">
        <w:rPr>
          <w:sz w:val="24"/>
          <w:szCs w:val="24"/>
        </w:rPr>
        <w:t>я</w:t>
      </w:r>
      <w:r w:rsidRPr="00DE6A97">
        <w:rPr>
          <w:sz w:val="24"/>
          <w:szCs w:val="24"/>
        </w:rPr>
        <w:t xml:space="preserve"> программа учитывает возможность получения знаний в том числе через практическую деятельность. В программе содержится примерный перечень практических работ. При составлении рабочей программы учитель вправе выбрать из перечня те работы, которые считает наиболее целесообразными с учетом необходимости достижения предметных результатов.</w:t>
      </w:r>
    </w:p>
    <w:p w:rsidR="004B1045" w:rsidRPr="00DE6A97" w:rsidRDefault="004B1045" w:rsidP="004B1045">
      <w:pPr>
        <w:rPr>
          <w:sz w:val="24"/>
          <w:szCs w:val="24"/>
        </w:rPr>
      </w:pPr>
      <w:r w:rsidRPr="00DE6A97">
        <w:rPr>
          <w:b/>
          <w:sz w:val="24"/>
          <w:szCs w:val="24"/>
        </w:rPr>
        <w:t>Углубленный уровень</w:t>
      </w:r>
    </w:p>
    <w:p w:rsidR="004B1045" w:rsidRPr="00DE6A97" w:rsidRDefault="004B1045" w:rsidP="004B1045">
      <w:pPr>
        <w:rPr>
          <w:sz w:val="24"/>
          <w:szCs w:val="24"/>
        </w:rPr>
      </w:pPr>
      <w:r w:rsidRPr="00DE6A97">
        <w:rPr>
          <w:b/>
          <w:sz w:val="24"/>
          <w:szCs w:val="24"/>
        </w:rPr>
        <w:t>География в современном мире</w:t>
      </w:r>
    </w:p>
    <w:p w:rsidR="004B1045" w:rsidRPr="00DE6A97" w:rsidRDefault="004B1045" w:rsidP="004B1045">
      <w:pPr>
        <w:rPr>
          <w:sz w:val="24"/>
          <w:szCs w:val="24"/>
        </w:rPr>
      </w:pPr>
      <w:r w:rsidRPr="00DE6A97">
        <w:rPr>
          <w:b/>
          <w:sz w:val="24"/>
          <w:szCs w:val="24"/>
        </w:rPr>
        <w:t>Предметные результаты</w:t>
      </w:r>
      <w:r w:rsidRPr="00DE6A97">
        <w:rPr>
          <w:sz w:val="24"/>
          <w:szCs w:val="24"/>
        </w:rPr>
        <w:t xml:space="preserve"> освоения основной образовательной программы по географии.</w:t>
      </w:r>
    </w:p>
    <w:p w:rsidR="004B1045" w:rsidRPr="00DE6A97" w:rsidRDefault="004B1045" w:rsidP="004B1045">
      <w:pPr>
        <w:rPr>
          <w:b/>
          <w:sz w:val="24"/>
          <w:szCs w:val="24"/>
        </w:rPr>
      </w:pPr>
      <w:r w:rsidRPr="00DE6A97">
        <w:rPr>
          <w:b/>
          <w:sz w:val="24"/>
          <w:szCs w:val="24"/>
        </w:rPr>
        <w:t>Выпускник на углубленном уровне научится:</w:t>
      </w:r>
    </w:p>
    <w:p w:rsidR="004B1045" w:rsidRPr="00DE6A97" w:rsidRDefault="004B1045" w:rsidP="00E17F7A">
      <w:pPr>
        <w:pStyle w:val="a0"/>
        <w:numPr>
          <w:ilvl w:val="0"/>
          <w:numId w:val="130"/>
        </w:numPr>
        <w:spacing w:line="240" w:lineRule="auto"/>
        <w:ind w:left="0" w:firstLine="284"/>
        <w:rPr>
          <w:sz w:val="24"/>
          <w:szCs w:val="24"/>
        </w:rPr>
      </w:pPr>
      <w:r w:rsidRPr="00DE6A97">
        <w:rPr>
          <w:sz w:val="24"/>
          <w:szCs w:val="24"/>
        </w:rPr>
        <w:t>определять роль современного комплекса географических наук в решении современных научных и практических задач;</w:t>
      </w:r>
    </w:p>
    <w:p w:rsidR="004B1045" w:rsidRPr="00DE6A97" w:rsidRDefault="004B1045" w:rsidP="00E17F7A">
      <w:pPr>
        <w:pStyle w:val="a0"/>
        <w:numPr>
          <w:ilvl w:val="0"/>
          <w:numId w:val="130"/>
        </w:numPr>
        <w:spacing w:line="240" w:lineRule="auto"/>
        <w:ind w:left="0" w:firstLine="284"/>
        <w:rPr>
          <w:sz w:val="24"/>
          <w:szCs w:val="24"/>
        </w:rPr>
      </w:pPr>
      <w:r w:rsidRPr="00DE6A97">
        <w:rPr>
          <w:sz w:val="24"/>
          <w:szCs w:val="24"/>
        </w:rPr>
        <w:t>выявлять и оценивать географические факторы, определяющие сущность и динамику важнейших природных, социально-экономических и экологических процессов;</w:t>
      </w:r>
    </w:p>
    <w:p w:rsidR="004B1045" w:rsidRPr="00DE6A97" w:rsidRDefault="004B1045" w:rsidP="00E17F7A">
      <w:pPr>
        <w:pStyle w:val="a0"/>
        <w:numPr>
          <w:ilvl w:val="0"/>
          <w:numId w:val="130"/>
        </w:numPr>
        <w:spacing w:line="240" w:lineRule="auto"/>
        <w:ind w:left="0" w:firstLine="284"/>
        <w:rPr>
          <w:sz w:val="24"/>
          <w:szCs w:val="24"/>
        </w:rPr>
      </w:pPr>
      <w:r w:rsidRPr="00DE6A97">
        <w:rPr>
          <w:sz w:val="24"/>
          <w:szCs w:val="24"/>
        </w:rPr>
        <w:t>проводить простейшую географическую экспертизу разнообразных природных, социально-экономических и экологических процессов;</w:t>
      </w:r>
    </w:p>
    <w:p w:rsidR="004B1045" w:rsidRPr="00DE6A97" w:rsidRDefault="004B1045" w:rsidP="00E17F7A">
      <w:pPr>
        <w:pStyle w:val="a0"/>
        <w:numPr>
          <w:ilvl w:val="0"/>
          <w:numId w:val="130"/>
        </w:numPr>
        <w:spacing w:line="240" w:lineRule="auto"/>
        <w:ind w:left="0" w:firstLine="284"/>
        <w:rPr>
          <w:sz w:val="24"/>
          <w:szCs w:val="24"/>
        </w:rPr>
      </w:pPr>
      <w:r w:rsidRPr="00DE6A97">
        <w:rPr>
          <w:sz w:val="24"/>
          <w:szCs w:val="24"/>
        </w:rPr>
        <w:t>прогнозировать изменения географических объектов, основываясь на динамике и территориальных особенностях процессов, протекающих в географическом пространстве;</w:t>
      </w:r>
    </w:p>
    <w:p w:rsidR="004B1045" w:rsidRPr="00DE6A97" w:rsidRDefault="004B1045" w:rsidP="00E17F7A">
      <w:pPr>
        <w:pStyle w:val="a0"/>
        <w:numPr>
          <w:ilvl w:val="0"/>
          <w:numId w:val="130"/>
        </w:numPr>
        <w:spacing w:line="240" w:lineRule="auto"/>
        <w:ind w:left="0" w:firstLine="284"/>
        <w:rPr>
          <w:sz w:val="24"/>
          <w:szCs w:val="24"/>
        </w:rPr>
      </w:pPr>
      <w:r w:rsidRPr="00DE6A97">
        <w:rPr>
          <w:sz w:val="24"/>
          <w:szCs w:val="24"/>
        </w:rPr>
        <w:t>прогнозировать закономерности и тенденции развития социально-экономических и экологических процессов и явлений на основе картографических источников информации;</w:t>
      </w:r>
    </w:p>
    <w:p w:rsidR="004B1045" w:rsidRPr="00DE6A97" w:rsidRDefault="004B1045" w:rsidP="00E17F7A">
      <w:pPr>
        <w:pStyle w:val="a0"/>
        <w:numPr>
          <w:ilvl w:val="0"/>
          <w:numId w:val="130"/>
        </w:numPr>
        <w:spacing w:line="240" w:lineRule="auto"/>
        <w:ind w:left="0" w:firstLine="284"/>
        <w:rPr>
          <w:sz w:val="24"/>
          <w:szCs w:val="24"/>
        </w:rPr>
      </w:pPr>
      <w:r w:rsidRPr="00DE6A97">
        <w:rPr>
          <w:sz w:val="24"/>
          <w:szCs w:val="24"/>
        </w:rPr>
        <w:t>использовать геоинформационные системы для получения, хранения и обработки информации;</w:t>
      </w:r>
    </w:p>
    <w:p w:rsidR="004B1045" w:rsidRPr="00DE6A97" w:rsidRDefault="004B1045" w:rsidP="00E17F7A">
      <w:pPr>
        <w:pStyle w:val="a0"/>
        <w:numPr>
          <w:ilvl w:val="0"/>
          <w:numId w:val="130"/>
        </w:numPr>
        <w:spacing w:line="240" w:lineRule="auto"/>
        <w:ind w:left="0" w:firstLine="284"/>
        <w:rPr>
          <w:sz w:val="24"/>
          <w:szCs w:val="24"/>
        </w:rPr>
      </w:pPr>
      <w:r w:rsidRPr="00DE6A97">
        <w:rPr>
          <w:sz w:val="24"/>
          <w:szCs w:val="24"/>
        </w:rPr>
        <w:t>составлять комплексные географические характеристики природно-хозяйственных систем;</w:t>
      </w:r>
    </w:p>
    <w:p w:rsidR="004B1045" w:rsidRPr="00DE6A97" w:rsidRDefault="004B1045" w:rsidP="00E17F7A">
      <w:pPr>
        <w:pStyle w:val="a0"/>
        <w:numPr>
          <w:ilvl w:val="0"/>
          <w:numId w:val="130"/>
        </w:numPr>
        <w:spacing w:line="240" w:lineRule="auto"/>
        <w:ind w:left="0" w:firstLine="284"/>
        <w:rPr>
          <w:sz w:val="24"/>
          <w:szCs w:val="24"/>
        </w:rPr>
      </w:pPr>
      <w:r w:rsidRPr="00DE6A97">
        <w:rPr>
          <w:sz w:val="24"/>
          <w:szCs w:val="24"/>
        </w:rPr>
        <w:t>создавать простейшие модели природных, социально-экономических и геоэкологических объектов, явлений и процессов;</w:t>
      </w:r>
    </w:p>
    <w:p w:rsidR="004B1045" w:rsidRPr="00DE6A97" w:rsidRDefault="004B1045" w:rsidP="00E17F7A">
      <w:pPr>
        <w:pStyle w:val="a0"/>
        <w:numPr>
          <w:ilvl w:val="0"/>
          <w:numId w:val="130"/>
        </w:numPr>
        <w:spacing w:line="240" w:lineRule="auto"/>
        <w:ind w:left="0" w:firstLine="284"/>
        <w:rPr>
          <w:sz w:val="24"/>
          <w:szCs w:val="24"/>
        </w:rPr>
      </w:pPr>
      <w:r w:rsidRPr="00DE6A97">
        <w:rPr>
          <w:sz w:val="24"/>
          <w:szCs w:val="24"/>
        </w:rPr>
        <w:t>интерпретировать природные, социально-экономические и экологические характеристики различных территорий на основе картографической информации;</w:t>
      </w:r>
    </w:p>
    <w:p w:rsidR="004B1045" w:rsidRPr="00DE6A97" w:rsidRDefault="004B1045" w:rsidP="00E17F7A">
      <w:pPr>
        <w:pStyle w:val="a0"/>
        <w:numPr>
          <w:ilvl w:val="0"/>
          <w:numId w:val="130"/>
        </w:numPr>
        <w:spacing w:line="240" w:lineRule="auto"/>
        <w:ind w:left="0" w:firstLine="284"/>
        <w:rPr>
          <w:sz w:val="24"/>
          <w:szCs w:val="24"/>
        </w:rPr>
      </w:pPr>
      <w:r w:rsidRPr="00DE6A97">
        <w:rPr>
          <w:sz w:val="24"/>
          <w:szCs w:val="24"/>
        </w:rPr>
        <w:lastRenderedPageBreak/>
        <w:t>прогнозировать изменения геосистем под влиянием природных и антропогенных факторов;</w:t>
      </w:r>
    </w:p>
    <w:p w:rsidR="004B1045" w:rsidRPr="00DE6A97" w:rsidRDefault="004B1045" w:rsidP="00E17F7A">
      <w:pPr>
        <w:pStyle w:val="a0"/>
        <w:numPr>
          <w:ilvl w:val="0"/>
          <w:numId w:val="130"/>
        </w:numPr>
        <w:spacing w:line="240" w:lineRule="auto"/>
        <w:ind w:left="0" w:firstLine="284"/>
        <w:rPr>
          <w:sz w:val="24"/>
          <w:szCs w:val="24"/>
        </w:rPr>
      </w:pPr>
      <w:r w:rsidRPr="00DE6A97">
        <w:rPr>
          <w:sz w:val="24"/>
          <w:szCs w:val="24"/>
        </w:rPr>
        <w:t>анализировать причины формирования природно-территориальных и природно-хозяйственных систем и факторы, влияющие на их развитие;</w:t>
      </w:r>
    </w:p>
    <w:p w:rsidR="004B1045" w:rsidRPr="00DE6A97" w:rsidRDefault="004B1045" w:rsidP="00E17F7A">
      <w:pPr>
        <w:pStyle w:val="a0"/>
        <w:numPr>
          <w:ilvl w:val="0"/>
          <w:numId w:val="130"/>
        </w:numPr>
        <w:spacing w:line="240" w:lineRule="auto"/>
        <w:ind w:left="0" w:firstLine="284"/>
        <w:rPr>
          <w:sz w:val="24"/>
          <w:szCs w:val="24"/>
        </w:rPr>
      </w:pPr>
      <w:r w:rsidRPr="00DE6A97">
        <w:rPr>
          <w:sz w:val="24"/>
          <w:szCs w:val="24"/>
        </w:rPr>
        <w:t>прогнозировать изменение численности и структуры населения мира и отдельных регионов;</w:t>
      </w:r>
    </w:p>
    <w:p w:rsidR="004B1045" w:rsidRPr="00DE6A97" w:rsidRDefault="004B1045" w:rsidP="00E17F7A">
      <w:pPr>
        <w:pStyle w:val="a0"/>
        <w:numPr>
          <w:ilvl w:val="0"/>
          <w:numId w:val="130"/>
        </w:numPr>
        <w:spacing w:line="240" w:lineRule="auto"/>
        <w:ind w:left="0" w:firstLine="284"/>
        <w:rPr>
          <w:sz w:val="24"/>
          <w:szCs w:val="24"/>
        </w:rPr>
      </w:pPr>
      <w:r w:rsidRPr="00DE6A97">
        <w:rPr>
          <w:sz w:val="24"/>
          <w:szCs w:val="24"/>
        </w:rPr>
        <w:t xml:space="preserve"> анализировать рынок труда, прогнозировать развитие рынка труда на основе динамики его изменений;</w:t>
      </w:r>
    </w:p>
    <w:p w:rsidR="004B1045" w:rsidRPr="00DE6A97" w:rsidRDefault="004B1045" w:rsidP="00E17F7A">
      <w:pPr>
        <w:pStyle w:val="a0"/>
        <w:numPr>
          <w:ilvl w:val="0"/>
          <w:numId w:val="130"/>
        </w:numPr>
        <w:spacing w:line="240" w:lineRule="auto"/>
        <w:ind w:left="0" w:firstLine="284"/>
        <w:rPr>
          <w:sz w:val="24"/>
          <w:szCs w:val="24"/>
        </w:rPr>
      </w:pPr>
      <w:r w:rsidRPr="00DE6A97">
        <w:rPr>
          <w:sz w:val="24"/>
          <w:szCs w:val="24"/>
        </w:rPr>
        <w:t>оценивать вклад отдельных  регионов в мировое хозяйство;</w:t>
      </w:r>
    </w:p>
    <w:p w:rsidR="004B1045" w:rsidRPr="00DE6A97" w:rsidRDefault="004B1045" w:rsidP="00E17F7A">
      <w:pPr>
        <w:pStyle w:val="a0"/>
        <w:numPr>
          <w:ilvl w:val="0"/>
          <w:numId w:val="130"/>
        </w:numPr>
        <w:spacing w:line="240" w:lineRule="auto"/>
        <w:ind w:left="0" w:firstLine="284"/>
        <w:rPr>
          <w:sz w:val="24"/>
          <w:szCs w:val="24"/>
        </w:rPr>
      </w:pPr>
      <w:r w:rsidRPr="00DE6A97">
        <w:rPr>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4B1045" w:rsidRPr="00DE6A97" w:rsidRDefault="004B1045" w:rsidP="00E17F7A">
      <w:pPr>
        <w:pStyle w:val="a0"/>
        <w:numPr>
          <w:ilvl w:val="0"/>
          <w:numId w:val="130"/>
        </w:numPr>
        <w:spacing w:line="240" w:lineRule="auto"/>
        <w:ind w:left="0" w:firstLine="284"/>
        <w:rPr>
          <w:sz w:val="24"/>
          <w:szCs w:val="24"/>
        </w:rPr>
      </w:pPr>
      <w:r w:rsidRPr="00DE6A97">
        <w:rPr>
          <w:sz w:val="24"/>
          <w:szCs w:val="24"/>
        </w:rPr>
        <w:t>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4B1045" w:rsidRPr="00DE6A97" w:rsidRDefault="004B1045" w:rsidP="00E17F7A">
      <w:pPr>
        <w:pStyle w:val="a0"/>
        <w:numPr>
          <w:ilvl w:val="0"/>
          <w:numId w:val="130"/>
        </w:numPr>
        <w:spacing w:line="240" w:lineRule="auto"/>
        <w:ind w:left="0" w:firstLine="284"/>
        <w:rPr>
          <w:sz w:val="24"/>
          <w:szCs w:val="24"/>
        </w:rPr>
      </w:pPr>
      <w:r w:rsidRPr="00DE6A97">
        <w:rPr>
          <w:sz w:val="24"/>
          <w:szCs w:val="24"/>
        </w:rPr>
        <w:t>понимать принципы выделения и устанавливать соотношения между государственной территорией и исключительной экономической зоной России;</w:t>
      </w:r>
    </w:p>
    <w:p w:rsidR="004B1045" w:rsidRPr="00DE6A97" w:rsidRDefault="004B1045" w:rsidP="00E17F7A">
      <w:pPr>
        <w:pStyle w:val="a0"/>
        <w:numPr>
          <w:ilvl w:val="0"/>
          <w:numId w:val="130"/>
        </w:numPr>
        <w:spacing w:line="240" w:lineRule="auto"/>
        <w:ind w:left="0" w:firstLine="284"/>
        <w:rPr>
          <w:sz w:val="24"/>
          <w:szCs w:val="24"/>
        </w:rPr>
      </w:pPr>
      <w:r w:rsidRPr="00DE6A97">
        <w:rPr>
          <w:sz w:val="24"/>
          <w:szCs w:val="24"/>
        </w:rPr>
        <w:t>давать оценку международной деятельности, направленной на решение глобальных проблем человечества.</w:t>
      </w:r>
    </w:p>
    <w:p w:rsidR="004B1045" w:rsidRPr="00DE6A97" w:rsidRDefault="004B1045" w:rsidP="004B1045">
      <w:pPr>
        <w:pStyle w:val="4f4"/>
        <w:spacing w:line="240" w:lineRule="auto"/>
        <w:ind w:firstLine="0"/>
        <w:rPr>
          <w:sz w:val="24"/>
          <w:szCs w:val="24"/>
        </w:rPr>
      </w:pPr>
      <w:r w:rsidRPr="00DE6A97">
        <w:rPr>
          <w:sz w:val="24"/>
          <w:szCs w:val="24"/>
        </w:rPr>
        <w:t xml:space="preserve"> </w:t>
      </w:r>
    </w:p>
    <w:p w:rsidR="004B1045" w:rsidRPr="00DE6A97" w:rsidRDefault="004B1045" w:rsidP="004B1045">
      <w:pPr>
        <w:rPr>
          <w:b/>
          <w:sz w:val="24"/>
          <w:szCs w:val="24"/>
        </w:rPr>
      </w:pPr>
      <w:r w:rsidRPr="00DE6A97">
        <w:rPr>
          <w:b/>
          <w:sz w:val="24"/>
          <w:szCs w:val="24"/>
        </w:rPr>
        <w:t>Выпускник на углубленном уровне получит возможность научиться:</w:t>
      </w:r>
    </w:p>
    <w:p w:rsidR="004B1045" w:rsidRPr="00DE6A97" w:rsidRDefault="004B1045" w:rsidP="00E17F7A">
      <w:pPr>
        <w:pStyle w:val="a0"/>
        <w:numPr>
          <w:ilvl w:val="0"/>
          <w:numId w:val="130"/>
        </w:numPr>
        <w:spacing w:line="240" w:lineRule="auto"/>
        <w:ind w:left="0" w:firstLine="284"/>
        <w:rPr>
          <w:i/>
          <w:sz w:val="24"/>
          <w:szCs w:val="24"/>
        </w:rPr>
      </w:pPr>
      <w:r w:rsidRPr="00DE6A97">
        <w:rPr>
          <w:i/>
          <w:sz w:val="24"/>
          <w:szCs w:val="24"/>
        </w:rPr>
        <w:t>выявлять основные процессы и закономерности взаимодействия географической среды и общества, объяснять и оценивать проблемы и последствия такого взаимодействия в странах и регионах мира;</w:t>
      </w:r>
    </w:p>
    <w:p w:rsidR="004B1045" w:rsidRPr="00DE6A97" w:rsidRDefault="004B1045" w:rsidP="00E17F7A">
      <w:pPr>
        <w:pStyle w:val="a0"/>
        <w:numPr>
          <w:ilvl w:val="0"/>
          <w:numId w:val="130"/>
        </w:numPr>
        <w:spacing w:line="240" w:lineRule="auto"/>
        <w:ind w:left="0" w:firstLine="284"/>
        <w:rPr>
          <w:i/>
          <w:sz w:val="24"/>
          <w:szCs w:val="24"/>
        </w:rPr>
      </w:pPr>
      <w:r w:rsidRPr="00DE6A97">
        <w:rPr>
          <w:i/>
          <w:sz w:val="24"/>
          <w:szCs w:val="24"/>
        </w:rPr>
        <w:t>выявлять и характеризовать взаимосвязанные природно-хозяйственные системы на различных иерархических уровнях географического пространства;</w:t>
      </w:r>
    </w:p>
    <w:p w:rsidR="004B1045" w:rsidRPr="00DE6A97" w:rsidRDefault="004B1045" w:rsidP="00E17F7A">
      <w:pPr>
        <w:pStyle w:val="a0"/>
        <w:numPr>
          <w:ilvl w:val="0"/>
          <w:numId w:val="130"/>
        </w:numPr>
        <w:spacing w:line="240" w:lineRule="auto"/>
        <w:ind w:left="0" w:firstLine="284"/>
        <w:rPr>
          <w:i/>
          <w:sz w:val="24"/>
          <w:szCs w:val="24"/>
        </w:rPr>
      </w:pPr>
      <w:r w:rsidRPr="00DE6A97">
        <w:rPr>
          <w:i/>
          <w:sz w:val="24"/>
          <w:szCs w:val="24"/>
        </w:rPr>
        <w:t>выявлять и оценивать географические аспекты устойчивого развития территории, региона, страны;</w:t>
      </w:r>
    </w:p>
    <w:p w:rsidR="004B1045" w:rsidRPr="00DE6A97" w:rsidRDefault="004B1045" w:rsidP="00E17F7A">
      <w:pPr>
        <w:pStyle w:val="a0"/>
        <w:numPr>
          <w:ilvl w:val="0"/>
          <w:numId w:val="130"/>
        </w:numPr>
        <w:spacing w:line="240" w:lineRule="auto"/>
        <w:ind w:left="0" w:firstLine="284"/>
        <w:rPr>
          <w:i/>
          <w:sz w:val="24"/>
          <w:szCs w:val="24"/>
        </w:rPr>
      </w:pPr>
      <w:r w:rsidRPr="00DE6A97">
        <w:rPr>
          <w:i/>
          <w:sz w:val="24"/>
          <w:szCs w:val="24"/>
        </w:rPr>
        <w:t xml:space="preserve"> формулировать цель исследования, выдвигать и проверять гипотезы о взаимодействии компонентов природно-хозяйственных территориальных систем;</w:t>
      </w:r>
    </w:p>
    <w:p w:rsidR="004B1045" w:rsidRPr="00DE6A97" w:rsidRDefault="004B1045" w:rsidP="00E17F7A">
      <w:pPr>
        <w:pStyle w:val="a0"/>
        <w:numPr>
          <w:ilvl w:val="0"/>
          <w:numId w:val="130"/>
        </w:numPr>
        <w:spacing w:line="240" w:lineRule="auto"/>
        <w:ind w:left="0" w:firstLine="284"/>
        <w:rPr>
          <w:i/>
          <w:sz w:val="24"/>
          <w:szCs w:val="24"/>
        </w:rPr>
      </w:pPr>
      <w:r w:rsidRPr="00DE6A97">
        <w:rPr>
          <w:i/>
          <w:sz w:val="24"/>
          <w:szCs w:val="24"/>
        </w:rPr>
        <w:t xml:space="preserve"> моделировать и проектировать территориальные взаимодействия различных географических явлений и процессов.</w:t>
      </w:r>
    </w:p>
    <w:p w:rsidR="004B1045" w:rsidRPr="00DE6A97" w:rsidRDefault="004B1045" w:rsidP="004B1045">
      <w:pPr>
        <w:jc w:val="center"/>
        <w:rPr>
          <w:b/>
          <w:sz w:val="24"/>
          <w:szCs w:val="24"/>
        </w:rPr>
      </w:pPr>
    </w:p>
    <w:p w:rsidR="004B1045" w:rsidRPr="00DE6A97" w:rsidRDefault="004B1045" w:rsidP="004B1045">
      <w:pPr>
        <w:jc w:val="center"/>
        <w:rPr>
          <w:b/>
          <w:sz w:val="24"/>
          <w:szCs w:val="24"/>
        </w:rPr>
      </w:pPr>
      <w:r w:rsidRPr="00DE6A97">
        <w:rPr>
          <w:b/>
          <w:sz w:val="24"/>
          <w:szCs w:val="24"/>
        </w:rPr>
        <w:t>Географическая номенклатура</w:t>
      </w:r>
    </w:p>
    <w:p w:rsidR="004B1045" w:rsidRPr="00DE6A97" w:rsidRDefault="004B1045" w:rsidP="004B1045">
      <w:pPr>
        <w:rPr>
          <w:sz w:val="24"/>
          <w:szCs w:val="24"/>
        </w:rPr>
      </w:pPr>
      <w:r w:rsidRPr="00DE6A97">
        <w:rPr>
          <w:b/>
          <w:sz w:val="24"/>
          <w:szCs w:val="24"/>
        </w:rPr>
        <w:t>Материки:</w:t>
      </w:r>
      <w:r w:rsidRPr="00DE6A97">
        <w:rPr>
          <w:sz w:val="24"/>
          <w:szCs w:val="24"/>
        </w:rPr>
        <w:t xml:space="preserve"> Евразия, Африка, Северная Америка, Южная Америка, Австралия, Антарктида.</w:t>
      </w:r>
    </w:p>
    <w:p w:rsidR="004B1045" w:rsidRPr="00DE6A97" w:rsidRDefault="004B1045" w:rsidP="004B1045">
      <w:pPr>
        <w:rPr>
          <w:sz w:val="24"/>
          <w:szCs w:val="24"/>
        </w:rPr>
      </w:pPr>
      <w:r w:rsidRPr="00DE6A97">
        <w:rPr>
          <w:b/>
          <w:sz w:val="24"/>
          <w:szCs w:val="24"/>
        </w:rPr>
        <w:t>Океаны:</w:t>
      </w:r>
      <w:r w:rsidRPr="00DE6A97">
        <w:rPr>
          <w:sz w:val="24"/>
          <w:szCs w:val="24"/>
        </w:rPr>
        <w:t xml:space="preserve"> Тихий, Атлантический, Индийский, Северный Ледовитый.</w:t>
      </w:r>
    </w:p>
    <w:p w:rsidR="004B1045" w:rsidRPr="00DE6A97" w:rsidRDefault="004B1045" w:rsidP="004B1045">
      <w:pPr>
        <w:rPr>
          <w:sz w:val="24"/>
          <w:szCs w:val="24"/>
        </w:rPr>
      </w:pPr>
      <w:r w:rsidRPr="00DE6A97">
        <w:rPr>
          <w:b/>
          <w:sz w:val="24"/>
          <w:szCs w:val="24"/>
        </w:rPr>
        <w:t>Моря:</w:t>
      </w:r>
      <w:r w:rsidRPr="00DE6A97">
        <w:rPr>
          <w:sz w:val="24"/>
          <w:szCs w:val="24"/>
        </w:rPr>
        <w:t xml:space="preserve"> Чёрное, Каспийское, Аральское, Балтийское, Белое, Баренцево, Карское, Лаптевых, Восточно-Сибирское, Чукотское, Берингово, Охотское, Японское, Жёлтое, Восточно-Китайское, Южно-Китайское, Аравийское, Красное, Средиземное, Северное, Норвежское, Карибское, Саргассово.</w:t>
      </w:r>
    </w:p>
    <w:p w:rsidR="004B1045" w:rsidRPr="00DE6A97" w:rsidRDefault="004B1045" w:rsidP="004B1045">
      <w:pPr>
        <w:rPr>
          <w:sz w:val="24"/>
          <w:szCs w:val="24"/>
        </w:rPr>
      </w:pPr>
      <w:r w:rsidRPr="00DE6A97">
        <w:rPr>
          <w:sz w:val="24"/>
          <w:szCs w:val="24"/>
        </w:rPr>
        <w:t>Глубоководные желоба: Марианский, Филиппинский, Перуанский, Чилийский, Курило-Камчатский.</w:t>
      </w:r>
    </w:p>
    <w:p w:rsidR="004B1045" w:rsidRPr="00DE6A97" w:rsidRDefault="004B1045" w:rsidP="004B1045">
      <w:pPr>
        <w:rPr>
          <w:sz w:val="24"/>
          <w:szCs w:val="24"/>
        </w:rPr>
      </w:pPr>
      <w:r w:rsidRPr="00DE6A97">
        <w:rPr>
          <w:b/>
          <w:sz w:val="24"/>
          <w:szCs w:val="24"/>
        </w:rPr>
        <w:t>Подводные хребты:</w:t>
      </w:r>
      <w:r w:rsidRPr="00DE6A97">
        <w:rPr>
          <w:sz w:val="24"/>
          <w:szCs w:val="24"/>
        </w:rPr>
        <w:t xml:space="preserve"> Северо-Атлантический, Южно-Атлантический, Восточно-Тихоокеанское подня-тие, Южно-Тихоокеанское поднятие, Ломоносова, Менделеева, Гаккеля, Чукотское поднятие, Восточно-Индийский, Западно-Индийский, Аравийско-Индийский.</w:t>
      </w:r>
    </w:p>
    <w:p w:rsidR="004B1045" w:rsidRPr="00DE6A97" w:rsidRDefault="004B1045" w:rsidP="004B1045">
      <w:pPr>
        <w:rPr>
          <w:sz w:val="24"/>
          <w:szCs w:val="24"/>
        </w:rPr>
      </w:pPr>
    </w:p>
    <w:p w:rsidR="004B1045" w:rsidRPr="00DE6A97" w:rsidRDefault="004B1045" w:rsidP="004B1045">
      <w:pPr>
        <w:rPr>
          <w:sz w:val="24"/>
          <w:szCs w:val="24"/>
        </w:rPr>
      </w:pPr>
      <w:r w:rsidRPr="00DE6A97">
        <w:rPr>
          <w:b/>
          <w:sz w:val="24"/>
          <w:szCs w:val="24"/>
        </w:rPr>
        <w:t>Проливы:</w:t>
      </w:r>
      <w:r w:rsidRPr="00DE6A97">
        <w:rPr>
          <w:sz w:val="24"/>
          <w:szCs w:val="24"/>
        </w:rPr>
        <w:t xml:space="preserve"> Гибралтарский, Ла-Манш, Па-де-Кале, Карские Ворота, Керчинский, Берингов, Баб-эль-Мандебский, Ормузский, Мозамбикский, Дрейка, Бассов, Босфор, Дарданеллы, Каттегат, Скагеррак, Девисов.</w:t>
      </w:r>
    </w:p>
    <w:p w:rsidR="004B1045" w:rsidRPr="00DE6A97" w:rsidRDefault="004B1045" w:rsidP="004B1045">
      <w:pPr>
        <w:rPr>
          <w:sz w:val="24"/>
          <w:szCs w:val="24"/>
        </w:rPr>
      </w:pPr>
      <w:r w:rsidRPr="00DE6A97">
        <w:rPr>
          <w:sz w:val="24"/>
          <w:szCs w:val="24"/>
        </w:rPr>
        <w:t>Заливы: Бискайский, Финский, Ботнический, Персидский, Бенгальский, Мексиканский, Гвинейский, Большой Австралийский, Карпентария, Гудзонов, Фанди, Кислая Губа, Пенжинская Губа.</w:t>
      </w:r>
    </w:p>
    <w:p w:rsidR="004B1045" w:rsidRPr="00DE6A97" w:rsidRDefault="004B1045" w:rsidP="004B1045">
      <w:pPr>
        <w:rPr>
          <w:sz w:val="24"/>
          <w:szCs w:val="24"/>
        </w:rPr>
      </w:pPr>
      <w:r w:rsidRPr="00DE6A97">
        <w:rPr>
          <w:b/>
          <w:sz w:val="24"/>
          <w:szCs w:val="24"/>
        </w:rPr>
        <w:t>Острова:</w:t>
      </w:r>
      <w:r w:rsidRPr="00DE6A97">
        <w:rPr>
          <w:sz w:val="24"/>
          <w:szCs w:val="24"/>
        </w:rPr>
        <w:t xml:space="preserve"> Гренландия, Великобритания, Ирландия, Исландия, Мадагаскар, Шри-Ланка, Зондские, Калимантан (Борнео), Суматра, Сулавеси, Ява, Новая Гвинея, Тасмания, Филиппинские, Японские, Саха-лин, Курильские, Командорские, Новая Зеландия, Антильские, Куба, Гаити, Баффинова Земля, Элсмир, Ньюфаундленд, Сицилия, Корсика, Сардиния, Новая Земля, Новосибирские, Шпицберген, Врангеля, Северная Земля, Кергелен, Петра I, острова Океании, Гавайские, Алеутские, Ратманова.</w:t>
      </w:r>
    </w:p>
    <w:p w:rsidR="004B1045" w:rsidRPr="00DE6A97" w:rsidRDefault="004B1045" w:rsidP="004B1045">
      <w:pPr>
        <w:rPr>
          <w:sz w:val="24"/>
          <w:szCs w:val="24"/>
        </w:rPr>
      </w:pPr>
      <w:r w:rsidRPr="00DE6A97">
        <w:rPr>
          <w:b/>
          <w:sz w:val="24"/>
          <w:szCs w:val="24"/>
        </w:rPr>
        <w:t>Полуострова:</w:t>
      </w:r>
      <w:r w:rsidRPr="00DE6A97">
        <w:rPr>
          <w:sz w:val="24"/>
          <w:szCs w:val="24"/>
        </w:rPr>
        <w:t xml:space="preserve"> Аравийский, Скандинавский, Кольский, Таймыр, Чукотский, Камчатский, Ямал, Индостан, Индокитай, Малакка, Корейский, Апеннинский, Пиренейский, Пелопоннес, Балканский, Крымский, Малая Азия, Сомали, Лабрадор, Аляска, Калифорнийский, Юкатан, Флорида, Кейп-Йорк, Антарктический.</w:t>
      </w:r>
    </w:p>
    <w:p w:rsidR="004B1045" w:rsidRPr="00DE6A97" w:rsidRDefault="004B1045" w:rsidP="004B1045">
      <w:pPr>
        <w:rPr>
          <w:sz w:val="24"/>
          <w:szCs w:val="24"/>
        </w:rPr>
      </w:pPr>
      <w:r w:rsidRPr="00DE6A97">
        <w:rPr>
          <w:b/>
          <w:sz w:val="24"/>
          <w:szCs w:val="24"/>
        </w:rPr>
        <w:lastRenderedPageBreak/>
        <w:t>Мысы:</w:t>
      </w:r>
      <w:r w:rsidRPr="00DE6A97">
        <w:rPr>
          <w:sz w:val="24"/>
          <w:szCs w:val="24"/>
        </w:rPr>
        <w:t xml:space="preserve"> Челюскин, Флигели, Дежнёва, Рока, Пиай, Игольный, Доброй Надежды, Эль-Абьяд (Бен-Сек-ка), Рас-Хафун, Альмади, Горн, Гальинас, Париньяс, Кабу-Бранку, Марьято, Барроу, Принца Уэльского, Сент-Чарльз, Йорк, Стип-Пойнт, Байрон, Юго-Восточный, Лопатка.</w:t>
      </w:r>
    </w:p>
    <w:p w:rsidR="004B1045" w:rsidRPr="00DE6A97" w:rsidRDefault="004B1045" w:rsidP="004B1045">
      <w:pPr>
        <w:rPr>
          <w:sz w:val="24"/>
          <w:szCs w:val="24"/>
        </w:rPr>
      </w:pPr>
      <w:r w:rsidRPr="00DE6A97">
        <w:rPr>
          <w:b/>
          <w:sz w:val="24"/>
          <w:szCs w:val="24"/>
        </w:rPr>
        <w:t>Горы и нагорья:</w:t>
      </w:r>
      <w:r w:rsidRPr="00DE6A97">
        <w:rPr>
          <w:sz w:val="24"/>
          <w:szCs w:val="24"/>
        </w:rPr>
        <w:t xml:space="preserve"> Гималаи (г. Джомолунгма), Анды (г. Аконкагуа, г. Анкоума), Кордильеры (г. Мак-Кинли — Денали), Аппалачи, Альпы (г. Монблан), Карпаты (г. Герлаховский Штит, г. Говерла), Пиренеи, Балканы, Скандинавские, Кавказ (Эльбрус, Казбек, Арарат), Копетдаг, Тянь-Шань (пик Победы), Тибет, Памир (пик Конгур), Гиндукуш, Большой Хинган, Крымские (г. Роман-Кош, г. Аю-Даг), Урал (г. Народ-ная), Тиманский кряж, Хибины, Алтай (г. Белуха), Саяны (Западные и Восточные), горы Бырранга, Ени-сейский кряж, Становое нагорье, Алданское нагорье, Верхоянский хребет, хребет Черского, хребет Сунтар-Хаята, Колымское нагорье, Корякское нагорье, Чукотское нагорье, Сихотэ-Алинь, нагорье Тибести, нагорье Ахаггар, Восточно-Африканское плоскогорье, Эфиопское (Абиссинское) нагорье, Большой Водораздельный хребет, Аппалачи.</w:t>
      </w:r>
    </w:p>
    <w:p w:rsidR="004B1045" w:rsidRPr="00DE6A97" w:rsidRDefault="004B1045" w:rsidP="004B1045">
      <w:pPr>
        <w:rPr>
          <w:sz w:val="24"/>
          <w:szCs w:val="24"/>
        </w:rPr>
      </w:pPr>
      <w:r w:rsidRPr="00DE6A97">
        <w:rPr>
          <w:b/>
          <w:sz w:val="24"/>
          <w:szCs w:val="24"/>
        </w:rPr>
        <w:t>Вулканы:</w:t>
      </w:r>
      <w:r w:rsidRPr="00DE6A97">
        <w:rPr>
          <w:sz w:val="24"/>
          <w:szCs w:val="24"/>
        </w:rPr>
        <w:t xml:space="preserve"> Ключевская Сопка, Кроноцкая Сопка, Этна, Гекла, Везувий, Кракатау, Фудзияма, Попокатепетль, Орисаба, Котопахи, Камерун, Килиманджаро, Эребус.</w:t>
      </w:r>
    </w:p>
    <w:p w:rsidR="004B1045" w:rsidRPr="00DE6A97" w:rsidRDefault="004B1045" w:rsidP="004B1045">
      <w:pPr>
        <w:rPr>
          <w:sz w:val="24"/>
          <w:szCs w:val="24"/>
        </w:rPr>
      </w:pPr>
      <w:r w:rsidRPr="00DE6A97">
        <w:rPr>
          <w:b/>
          <w:sz w:val="24"/>
          <w:szCs w:val="24"/>
        </w:rPr>
        <w:t>Плоскогорья:</w:t>
      </w:r>
      <w:r w:rsidRPr="00DE6A97">
        <w:rPr>
          <w:sz w:val="24"/>
          <w:szCs w:val="24"/>
        </w:rPr>
        <w:t xml:space="preserve"> Средне-Сибирское, Казахский мелкосопочник, Приленское плато, Анабарское плато, плато Путорана, плато Колорадо, Бразильское, Центральный массив (Франция), Декан.</w:t>
      </w:r>
    </w:p>
    <w:p w:rsidR="004B1045" w:rsidRPr="00DE6A97" w:rsidRDefault="004B1045" w:rsidP="004B1045">
      <w:pPr>
        <w:rPr>
          <w:sz w:val="24"/>
          <w:szCs w:val="24"/>
        </w:rPr>
      </w:pPr>
      <w:r w:rsidRPr="00DE6A97">
        <w:rPr>
          <w:b/>
          <w:sz w:val="24"/>
          <w:szCs w:val="24"/>
        </w:rPr>
        <w:t>Возвышенности:</w:t>
      </w:r>
      <w:r w:rsidRPr="00DE6A97">
        <w:rPr>
          <w:sz w:val="24"/>
          <w:szCs w:val="24"/>
        </w:rPr>
        <w:t xml:space="preserve"> Среднерусская, Приволжская, Приднепровская, Подольская, Смоленско-Московская, Ергени, Общий Сырт, Северные Увалы, Сибирские Увалы.</w:t>
      </w:r>
    </w:p>
    <w:p w:rsidR="004B1045" w:rsidRPr="00DE6A97" w:rsidRDefault="004B1045" w:rsidP="004B1045">
      <w:pPr>
        <w:rPr>
          <w:sz w:val="24"/>
          <w:szCs w:val="24"/>
        </w:rPr>
      </w:pPr>
      <w:r w:rsidRPr="00DE6A97">
        <w:rPr>
          <w:b/>
          <w:sz w:val="24"/>
          <w:szCs w:val="24"/>
        </w:rPr>
        <w:t>Равнины и низменности:</w:t>
      </w:r>
      <w:r w:rsidRPr="00DE6A97">
        <w:rPr>
          <w:sz w:val="24"/>
          <w:szCs w:val="24"/>
        </w:rPr>
        <w:t xml:space="preserve"> Восточно-Европейская (Русская), Западно-Сибирская, Северо-Сибирская, Яно-Индигирская, Колымская, Приамурская, Туранская, Прикаспийская, Приднепровская, Причерно-морская, Индо-Гангская, Великая Китайская, Месопотамская, Амазонская, Ла-Платская, Оринокская, Примексиканская, Приатлантическая, Миссисипская, Центрально-Австралийская, Конго.</w:t>
      </w:r>
    </w:p>
    <w:p w:rsidR="004B1045" w:rsidRPr="00DE6A97" w:rsidRDefault="004B1045" w:rsidP="004B1045">
      <w:pPr>
        <w:rPr>
          <w:sz w:val="24"/>
          <w:szCs w:val="24"/>
        </w:rPr>
      </w:pPr>
      <w:r w:rsidRPr="00DE6A97">
        <w:rPr>
          <w:b/>
          <w:sz w:val="24"/>
          <w:szCs w:val="24"/>
        </w:rPr>
        <w:t>Пустыни:</w:t>
      </w:r>
      <w:r w:rsidRPr="00DE6A97">
        <w:rPr>
          <w:sz w:val="24"/>
          <w:szCs w:val="24"/>
        </w:rPr>
        <w:t xml:space="preserve"> Сахара, Калахари, Намиб, Ливийская, Атакама, Наска, Каракумы, Кызылкум, Тар, Руб-эль-Хали, Такла-Макан, Гоби, Большой Бассейн, Невада, Большая песчаная, Большая пустыня Виктория.</w:t>
      </w:r>
    </w:p>
    <w:p w:rsidR="004B1045" w:rsidRPr="00DE6A97" w:rsidRDefault="004B1045" w:rsidP="004B1045">
      <w:pPr>
        <w:rPr>
          <w:sz w:val="24"/>
          <w:szCs w:val="24"/>
        </w:rPr>
      </w:pPr>
      <w:r w:rsidRPr="00DE6A97">
        <w:rPr>
          <w:b/>
          <w:sz w:val="24"/>
          <w:szCs w:val="24"/>
        </w:rPr>
        <w:t>Реки:</w:t>
      </w:r>
      <w:r w:rsidRPr="00DE6A97">
        <w:rPr>
          <w:sz w:val="24"/>
          <w:szCs w:val="24"/>
        </w:rPr>
        <w:t xml:space="preserve"> Амазонка, Ориноко, Парана, Миссисипи, Миссури, Св. Лаврентия, Колорадо, Маккензи, Юкон, Рио-Гранде, Енисей, Лена, Ангара, Колыма, Яна, Индигирка, Обь, Иртыш, Амударья, Сырдарья, Амур, Волга, Кама, Днепр, Дон, Северная Двина, Западная Двина, Нева, Буг, Эльба, Рейн, Висла, Дунай, Рона, Луара, Сена, Темза, По, Тигр, Евфрат, Инд, Ганг, Брахмапутра, Янцзы, Хуанхэ, Меконг, Конго, Нил, Нигер, Замбези, Муррей, Дарлинг.</w:t>
      </w:r>
    </w:p>
    <w:p w:rsidR="004B1045" w:rsidRPr="00DE6A97" w:rsidRDefault="004B1045" w:rsidP="004B1045">
      <w:pPr>
        <w:rPr>
          <w:sz w:val="24"/>
          <w:szCs w:val="24"/>
        </w:rPr>
      </w:pPr>
      <w:r w:rsidRPr="00DE6A97">
        <w:rPr>
          <w:b/>
          <w:sz w:val="24"/>
          <w:szCs w:val="24"/>
        </w:rPr>
        <w:t>Водопады:</w:t>
      </w:r>
      <w:r w:rsidRPr="00DE6A97">
        <w:rPr>
          <w:sz w:val="24"/>
          <w:szCs w:val="24"/>
        </w:rPr>
        <w:t xml:space="preserve"> Анхель, Игуасу, Ниагарский, Виктория, Ливингстона, Кивач.</w:t>
      </w:r>
    </w:p>
    <w:p w:rsidR="004B1045" w:rsidRPr="00DE6A97" w:rsidRDefault="004B1045" w:rsidP="004B1045">
      <w:pPr>
        <w:rPr>
          <w:sz w:val="24"/>
          <w:szCs w:val="24"/>
        </w:rPr>
      </w:pPr>
      <w:r w:rsidRPr="00DE6A97">
        <w:rPr>
          <w:b/>
          <w:sz w:val="24"/>
          <w:szCs w:val="24"/>
        </w:rPr>
        <w:t>Озёра:</w:t>
      </w:r>
      <w:r w:rsidRPr="00DE6A97">
        <w:rPr>
          <w:sz w:val="24"/>
          <w:szCs w:val="24"/>
        </w:rPr>
        <w:t xml:space="preserve"> Байкал, Балхаш, Ладожское, Онежское, Женевское, Венерн, Великие Американские озёра (Вер-хнее, Гурон, Мичиган, Эри, Онтарио), Большое Медвежье, Большое Невольничье, Виннипег, Титикака, Виктория, Танганьика, Ньяса, Чад, Эйр, Мёртвое море.</w:t>
      </w:r>
    </w:p>
    <w:p w:rsidR="004B1045" w:rsidRPr="00DE6A97" w:rsidRDefault="004B1045" w:rsidP="004B1045">
      <w:pPr>
        <w:rPr>
          <w:sz w:val="24"/>
          <w:szCs w:val="24"/>
        </w:rPr>
      </w:pPr>
      <w:r w:rsidRPr="00DE6A97">
        <w:rPr>
          <w:b/>
          <w:sz w:val="24"/>
          <w:szCs w:val="24"/>
        </w:rPr>
        <w:t>Ледники:</w:t>
      </w:r>
      <w:r w:rsidRPr="00DE6A97">
        <w:rPr>
          <w:sz w:val="24"/>
          <w:szCs w:val="24"/>
        </w:rPr>
        <w:t xml:space="preserve"> Федченко.</w:t>
      </w:r>
    </w:p>
    <w:p w:rsidR="004B1045" w:rsidRPr="00DE6A97" w:rsidRDefault="004B1045" w:rsidP="004B1045">
      <w:pPr>
        <w:rPr>
          <w:sz w:val="24"/>
          <w:szCs w:val="24"/>
        </w:rPr>
      </w:pPr>
      <w:r w:rsidRPr="00DE6A97">
        <w:rPr>
          <w:b/>
          <w:sz w:val="24"/>
          <w:szCs w:val="24"/>
        </w:rPr>
        <w:t>Морские течения:</w:t>
      </w:r>
      <w:r w:rsidRPr="00DE6A97">
        <w:rPr>
          <w:sz w:val="24"/>
          <w:szCs w:val="24"/>
        </w:rPr>
        <w:t xml:space="preserve"> Гольфстрим, Канарское, Лабрадорское, Северо-Атлантическое, Куросио, Курильское, Северное Пассатное, Южное Пассатное, Межпассатные (Тихоокеанское, Атлантическое), Бразильское, Северо-Тихоокеанское, Калифорнийское, Перуанское, Западных Ветров.</w:t>
      </w:r>
    </w:p>
    <w:p w:rsidR="004B1045" w:rsidRPr="00DE6A97" w:rsidRDefault="004B1045" w:rsidP="004B1045">
      <w:pPr>
        <w:rPr>
          <w:sz w:val="24"/>
          <w:szCs w:val="24"/>
        </w:rPr>
      </w:pPr>
      <w:r w:rsidRPr="00DE6A97">
        <w:rPr>
          <w:b/>
          <w:sz w:val="24"/>
          <w:szCs w:val="24"/>
        </w:rPr>
        <w:t>Мегалополисы:</w:t>
      </w:r>
      <w:r w:rsidRPr="00DE6A97">
        <w:rPr>
          <w:sz w:val="24"/>
          <w:szCs w:val="24"/>
        </w:rPr>
        <w:t xml:space="preserve"> Бостон — Вашингтон (Босваш), Чикаго — Питсбург (Чипитс), Сан-Франциско — Сан-Диего (Сансан), Рейн (Кёльн, Дуйсбург, Дортмунд, Эссен и др.), Токайдо (Токио — Осака), Лондон — Ливерпуль (Лондлив).</w:t>
      </w:r>
    </w:p>
    <w:p w:rsidR="004B1045" w:rsidRPr="00DE6A97" w:rsidRDefault="004B1045" w:rsidP="004B1045">
      <w:pPr>
        <w:rPr>
          <w:sz w:val="24"/>
          <w:szCs w:val="24"/>
        </w:rPr>
      </w:pPr>
      <w:r w:rsidRPr="00DE6A97">
        <w:rPr>
          <w:b/>
          <w:sz w:val="24"/>
          <w:szCs w:val="24"/>
        </w:rPr>
        <w:t xml:space="preserve">Порты: </w:t>
      </w:r>
      <w:r w:rsidRPr="00DE6A97">
        <w:rPr>
          <w:sz w:val="24"/>
          <w:szCs w:val="24"/>
        </w:rPr>
        <w:t>Санкт-Петербург, Хельсинки, Стокгольм, Лондон, Глазго, Ливерпуль, Гавр, Киль, Лиссабон, Афины, Венеция, Стамбул, Констанца, Амстердам, Роттердам, Марсель, Осло, Копенгаген, Новый Орлеан, Сан-Франциско, Каракас, Порт-о-Пренс, Рио-де-Жанейро, Монтевидео, Буэнос-Айрес, Гавана, Кингстон, Кейптаун, Эль-Кувейт, Мумбаи, Колката, Рангун, Бангкок, Сингапур, Джакарта, Сидней, Мельбурн, Токио, Йокогама, Петропавловск-Камчатский, Владивосток, Советская Гавань, Мурманск, Архангельск, Одесса, Новороссийск, Севастополь.</w:t>
      </w:r>
    </w:p>
    <w:p w:rsidR="004B1045" w:rsidRPr="00DE6A97" w:rsidRDefault="004B1045" w:rsidP="004B1045">
      <w:pPr>
        <w:rPr>
          <w:sz w:val="24"/>
          <w:szCs w:val="24"/>
        </w:rPr>
      </w:pPr>
      <w:r w:rsidRPr="00DE6A97">
        <w:rPr>
          <w:b/>
          <w:sz w:val="24"/>
          <w:szCs w:val="24"/>
        </w:rPr>
        <w:t xml:space="preserve">Бассейны и месторождения полезных ископаемых: </w:t>
      </w:r>
      <w:r w:rsidRPr="00DE6A97">
        <w:rPr>
          <w:sz w:val="24"/>
          <w:szCs w:val="24"/>
        </w:rPr>
        <w:t>КМА (Курская магнитная аномалия), Магнитогорск, Благодать, Костомукша, Горная Шория, Печорский бассейн, Подмосковный бассейн, Кузнецкий бассейн, Норильск, Никель, Бокситогорск.</w:t>
      </w:r>
    </w:p>
    <w:p w:rsidR="004B1045" w:rsidRPr="00DE6A97" w:rsidRDefault="004B1045" w:rsidP="004B1045">
      <w:pPr>
        <w:rPr>
          <w:b/>
          <w:sz w:val="24"/>
          <w:szCs w:val="24"/>
        </w:rPr>
      </w:pPr>
      <w:r w:rsidRPr="00DE6A97">
        <w:rPr>
          <w:b/>
          <w:sz w:val="24"/>
          <w:szCs w:val="24"/>
        </w:rPr>
        <w:t>Промышленные районы и базы:</w:t>
      </w:r>
    </w:p>
    <w:p w:rsidR="004B1045" w:rsidRPr="00DE6A97" w:rsidRDefault="004B1045" w:rsidP="004B1045">
      <w:pPr>
        <w:rPr>
          <w:sz w:val="24"/>
          <w:szCs w:val="24"/>
        </w:rPr>
      </w:pPr>
      <w:r w:rsidRPr="00DE6A97">
        <w:rPr>
          <w:sz w:val="24"/>
          <w:szCs w:val="24"/>
        </w:rPr>
        <w:t xml:space="preserve">— металлургические: Центральная, Уральская, Сибирская, Закавказская, Казахстанская, Чикагский, </w:t>
      </w:r>
      <w:r w:rsidRPr="00DE6A97">
        <w:rPr>
          <w:sz w:val="24"/>
          <w:szCs w:val="24"/>
        </w:rPr>
        <w:lastRenderedPageBreak/>
        <w:t>Детройтский, Питсбургский, Саарский, Лотарингский, Рурский, Верхнесилезский, Остравско-Карвинский, Северо-Восточный (Великобритания), Осакский, Аньшаньский, Баотоу;</w:t>
      </w:r>
    </w:p>
    <w:p w:rsidR="004B1045" w:rsidRPr="00DE6A97" w:rsidRDefault="004B1045" w:rsidP="004B1045">
      <w:pPr>
        <w:rPr>
          <w:sz w:val="24"/>
          <w:szCs w:val="24"/>
        </w:rPr>
      </w:pPr>
      <w:r w:rsidRPr="00DE6A97">
        <w:rPr>
          <w:sz w:val="24"/>
          <w:szCs w:val="24"/>
        </w:rPr>
        <w:t>— химико-лесные: Северо-Европейская, Центральная, Волго-Уральская, Сибирская, Саскачеванский;</w:t>
      </w:r>
    </w:p>
    <w:p w:rsidR="004B1045" w:rsidRPr="00DE6A97" w:rsidRDefault="004B1045" w:rsidP="004B1045">
      <w:pPr>
        <w:rPr>
          <w:sz w:val="24"/>
          <w:szCs w:val="24"/>
        </w:rPr>
      </w:pPr>
      <w:r w:rsidRPr="00DE6A97">
        <w:rPr>
          <w:sz w:val="24"/>
          <w:szCs w:val="24"/>
        </w:rPr>
        <w:t>— химической промышленности: Парижский, Лондонский, Северо-Восточный (Великобритания), Роттердамский, Антверпенский, Гамбургский, Рурский, Верхнесилезский, Северо-Чешский, Миланский, Шанхайский, Гуанчжоу, Абаданский.</w:t>
      </w:r>
    </w:p>
    <w:p w:rsidR="004B1045" w:rsidRPr="00DE6A97" w:rsidRDefault="004B1045" w:rsidP="004B1045">
      <w:pPr>
        <w:jc w:val="center"/>
        <w:rPr>
          <w:b/>
          <w:sz w:val="24"/>
          <w:szCs w:val="24"/>
        </w:rPr>
      </w:pPr>
      <w:r w:rsidRPr="00DE6A97">
        <w:rPr>
          <w:b/>
          <w:sz w:val="24"/>
          <w:szCs w:val="24"/>
        </w:rPr>
        <w:t>Содержание учебного предмета.</w:t>
      </w:r>
    </w:p>
    <w:p w:rsidR="004B1045" w:rsidRPr="00DE6A97" w:rsidRDefault="004B1045" w:rsidP="004B1045">
      <w:pPr>
        <w:rPr>
          <w:b/>
          <w:i/>
          <w:sz w:val="24"/>
          <w:szCs w:val="24"/>
        </w:rPr>
      </w:pPr>
      <w:r w:rsidRPr="00DE6A97">
        <w:rPr>
          <w:b/>
          <w:i/>
          <w:sz w:val="24"/>
          <w:szCs w:val="24"/>
        </w:rPr>
        <w:t>География мирового хозяйства Географическая модель глобальной экономики, ее отраслевая и территориальная структура. Основные отрасли и регионы. Взаимообусловленность особенностей природы, размещения населения и хозяйства. Географические следствия глобализации.</w:t>
      </w:r>
    </w:p>
    <w:p w:rsidR="004B1045" w:rsidRPr="00DE6A97" w:rsidRDefault="004B1045" w:rsidP="004B1045">
      <w:pPr>
        <w:rPr>
          <w:b/>
          <w:i/>
          <w:sz w:val="24"/>
          <w:szCs w:val="24"/>
        </w:rPr>
      </w:pPr>
      <w:r w:rsidRPr="00DE6A97">
        <w:rPr>
          <w:b/>
          <w:i/>
          <w:sz w:val="24"/>
          <w:szCs w:val="24"/>
        </w:rPr>
        <w:t>Политическая карта мира, этапы формирования. Типологии современных государств. Геополитика. Россия в мире. Глобальные проблемы человечества Сущность глобальных проблем, их взаимосвязь и географические аспекты.</w:t>
      </w:r>
    </w:p>
    <w:p w:rsidR="004B1045" w:rsidRPr="00DE6A97" w:rsidRDefault="004B1045" w:rsidP="004B1045">
      <w:pPr>
        <w:rPr>
          <w:b/>
          <w:bCs/>
          <w:color w:val="000000"/>
          <w:sz w:val="24"/>
          <w:szCs w:val="24"/>
          <w:lang w:eastAsia="ru-RU"/>
        </w:rPr>
      </w:pPr>
      <w:r w:rsidRPr="00DE6A97">
        <w:rPr>
          <w:b/>
          <w:bCs/>
          <w:color w:val="000000"/>
          <w:sz w:val="24"/>
          <w:szCs w:val="24"/>
          <w:lang w:eastAsia="ru-RU"/>
        </w:rPr>
        <w:t>Социально-экономическая география мира</w:t>
      </w:r>
    </w:p>
    <w:p w:rsidR="004B1045" w:rsidRPr="00DE6A97" w:rsidRDefault="004B1045" w:rsidP="004B1045">
      <w:pPr>
        <w:rPr>
          <w:bCs/>
          <w:i/>
          <w:color w:val="000000"/>
          <w:sz w:val="24"/>
          <w:szCs w:val="24"/>
          <w:lang w:eastAsia="ru-RU"/>
        </w:rPr>
      </w:pPr>
      <w:r w:rsidRPr="00DE6A97">
        <w:rPr>
          <w:bCs/>
          <w:i/>
          <w:color w:val="000000"/>
          <w:sz w:val="24"/>
          <w:szCs w:val="24"/>
          <w:lang w:eastAsia="ru-RU"/>
        </w:rPr>
        <w:t>Экономическая и социальная география. Дисциплины, входящие в социально-экономическую географию (география населения, география мирового хозяйства, география сельского хозяйства, география промышленности, география сферы обслуживания, география внешнеэкономических связей, в том числе география внешней торговли, география транспорта, региональная экономическая география, политическая география география культуры (культурная география). Представление о геополитике, геоэкономике, географии потребления).</w:t>
      </w:r>
    </w:p>
    <w:p w:rsidR="004B1045" w:rsidRPr="00DE6A97" w:rsidRDefault="004B1045" w:rsidP="004B1045">
      <w:pPr>
        <w:rPr>
          <w:bCs/>
          <w:i/>
          <w:color w:val="000000"/>
          <w:sz w:val="24"/>
          <w:szCs w:val="24"/>
          <w:lang w:eastAsia="ru-RU"/>
        </w:rPr>
      </w:pPr>
      <w:r w:rsidRPr="00DE6A97">
        <w:rPr>
          <w:bCs/>
          <w:i/>
          <w:color w:val="000000"/>
          <w:sz w:val="24"/>
          <w:szCs w:val="24"/>
          <w:lang w:eastAsia="ru-RU"/>
        </w:rPr>
        <w:t>Экономико-географическое положение. Методы оценки экономико-географического положения.</w:t>
      </w:r>
    </w:p>
    <w:p w:rsidR="004B1045" w:rsidRPr="00DE6A97" w:rsidRDefault="004B1045" w:rsidP="004B1045">
      <w:pPr>
        <w:rPr>
          <w:bCs/>
          <w:i/>
          <w:color w:val="000000"/>
          <w:sz w:val="24"/>
          <w:szCs w:val="24"/>
          <w:lang w:eastAsia="ru-RU"/>
        </w:rPr>
      </w:pPr>
      <w:r w:rsidRPr="00DE6A97">
        <w:rPr>
          <w:bCs/>
          <w:i/>
          <w:color w:val="000000"/>
          <w:sz w:val="24"/>
          <w:szCs w:val="24"/>
          <w:lang w:eastAsia="ru-RU"/>
        </w:rPr>
        <w:t>Природные условия жизни общества. Теории географического детерминизма. Природно-ресурсный потенциал территории. Виды природных ресурсов. Природопользование. Рациональное и нерациональное использование природных ресурсов. Изменение значения отдельных ресурсов на различных исторических этапах. Территориальные сочетания природных ресурсов. Обеспеченность природными ресурсами отдельных территорий.</w:t>
      </w:r>
    </w:p>
    <w:p w:rsidR="004B1045" w:rsidRPr="00DE6A97" w:rsidRDefault="004B1045" w:rsidP="004B1045">
      <w:pPr>
        <w:rPr>
          <w:bCs/>
          <w:i/>
          <w:color w:val="000000"/>
          <w:sz w:val="24"/>
          <w:szCs w:val="24"/>
          <w:lang w:eastAsia="ru-RU"/>
        </w:rPr>
      </w:pPr>
      <w:r w:rsidRPr="00DE6A97">
        <w:rPr>
          <w:bCs/>
          <w:i/>
          <w:color w:val="000000"/>
          <w:sz w:val="24"/>
          <w:szCs w:val="24"/>
          <w:lang w:eastAsia="ru-RU"/>
        </w:rPr>
        <w:t>География населения. Расселение человека по планете. Численность, воспроизводство, динамика изменения численности населения. Демографический переход. Демографическая политика. Демографические кризисы. Размещение и плотность населения. Факторы, влияющие на размещение и плотность населения. Состав и структура населения (половозрастной, этнический, религиозный составы, городское и сельское население). География религий. Этногеография. Основные очаги этнических и конфессиональных конфликтов. Миграции населения. География рынка труда и занятости. Расселение населения. Сельское и городское расселение. Урбанизация. Геоурбанистика.</w:t>
      </w:r>
    </w:p>
    <w:p w:rsidR="004B1045" w:rsidRPr="00DE6A97" w:rsidRDefault="004B1045" w:rsidP="004B1045">
      <w:pPr>
        <w:rPr>
          <w:bCs/>
          <w:i/>
          <w:color w:val="000000"/>
          <w:sz w:val="24"/>
          <w:szCs w:val="24"/>
          <w:lang w:eastAsia="ru-RU"/>
        </w:rPr>
      </w:pPr>
      <w:r w:rsidRPr="00DE6A97">
        <w:rPr>
          <w:bCs/>
          <w:i/>
          <w:color w:val="000000"/>
          <w:sz w:val="24"/>
          <w:szCs w:val="24"/>
          <w:lang w:eastAsia="ru-RU"/>
        </w:rPr>
        <w:t>География мирового хозяйства. Отраслевая и территориальная структура мирового хозяйства. Географическое разделение труда. Развитие географического разделения труда. География основных отраслей производственной и непроизводственной сфер. Факторы размещения производства. Изменение отраслевой структуры. Развитие сферы услуг.</w:t>
      </w:r>
    </w:p>
    <w:p w:rsidR="004B1045" w:rsidRPr="00DE6A97" w:rsidRDefault="004B1045" w:rsidP="004B1045">
      <w:pPr>
        <w:rPr>
          <w:bCs/>
          <w:i/>
          <w:color w:val="000000"/>
          <w:sz w:val="24"/>
          <w:szCs w:val="24"/>
          <w:lang w:eastAsia="ru-RU"/>
        </w:rPr>
      </w:pPr>
      <w:r w:rsidRPr="00DE6A97">
        <w:rPr>
          <w:bCs/>
          <w:i/>
          <w:color w:val="000000"/>
          <w:sz w:val="24"/>
          <w:szCs w:val="24"/>
          <w:lang w:eastAsia="ru-RU"/>
        </w:rPr>
        <w:t>География внешнеэкономических связей. Международные экономические отношения.  Мировой рынок товаров и услуг. Особые экономические зоны. Международные организации (интеграционные экономические союзы). Транснациональные корпорации. Географические аспекты глобализации.</w:t>
      </w:r>
    </w:p>
    <w:p w:rsidR="004B1045" w:rsidRPr="00DE6A97" w:rsidRDefault="004B1045" w:rsidP="004B1045">
      <w:pPr>
        <w:rPr>
          <w:bCs/>
          <w:i/>
          <w:color w:val="000000"/>
          <w:sz w:val="24"/>
          <w:szCs w:val="24"/>
          <w:lang w:eastAsia="ru-RU"/>
        </w:rPr>
      </w:pPr>
      <w:r w:rsidRPr="00DE6A97">
        <w:rPr>
          <w:bCs/>
          <w:i/>
          <w:color w:val="000000"/>
          <w:sz w:val="24"/>
          <w:szCs w:val="24"/>
          <w:lang w:eastAsia="ru-RU"/>
        </w:rPr>
        <w:t>География транспорта. Основные преимущества различных видов транспорта. Транспортная инфраструктура. Мировая транспортная система. Транспорт и окружающая среда.</w:t>
      </w:r>
    </w:p>
    <w:p w:rsidR="004B1045" w:rsidRPr="00DE6A97" w:rsidRDefault="004B1045" w:rsidP="004B1045">
      <w:pPr>
        <w:rPr>
          <w:bCs/>
          <w:i/>
          <w:color w:val="000000"/>
          <w:sz w:val="24"/>
          <w:szCs w:val="24"/>
          <w:lang w:eastAsia="ru-RU"/>
        </w:rPr>
      </w:pPr>
      <w:r w:rsidRPr="00DE6A97">
        <w:rPr>
          <w:bCs/>
          <w:i/>
          <w:color w:val="000000"/>
          <w:sz w:val="24"/>
          <w:szCs w:val="24"/>
          <w:lang w:eastAsia="ru-RU"/>
        </w:rPr>
        <w:t>География мировой торговли. Пространственная структура мировой торговли. Основные направления оборота наиболее важных товаров и услуг.</w:t>
      </w:r>
    </w:p>
    <w:p w:rsidR="004B1045" w:rsidRPr="00DE6A97" w:rsidRDefault="004B1045" w:rsidP="004B1045">
      <w:pPr>
        <w:rPr>
          <w:bCs/>
          <w:i/>
          <w:color w:val="000000"/>
          <w:sz w:val="24"/>
          <w:szCs w:val="24"/>
          <w:lang w:eastAsia="ru-RU"/>
        </w:rPr>
      </w:pPr>
      <w:r w:rsidRPr="00DE6A97">
        <w:rPr>
          <w:bCs/>
          <w:i/>
          <w:color w:val="000000"/>
          <w:sz w:val="24"/>
          <w:szCs w:val="24"/>
          <w:lang w:eastAsia="ru-RU"/>
        </w:rPr>
        <w:t>Россия на политической карте мира, в мировом хозяйстве, системе международных финансово-экономических и политических отношений. Особенности географии экономических, политических, культурных и научных связей России со странами мира. Особенности интеграции России в мировое сообщество. Географические аспекты решения внешнеэкономических и внешнеполитических задач развития России.</w:t>
      </w:r>
    </w:p>
    <w:p w:rsidR="004B1045" w:rsidRPr="00DE6A97" w:rsidRDefault="004B1045" w:rsidP="004B1045">
      <w:pPr>
        <w:rPr>
          <w:bCs/>
          <w:i/>
          <w:color w:val="000000"/>
          <w:sz w:val="24"/>
          <w:szCs w:val="24"/>
          <w:lang w:eastAsia="ru-RU"/>
        </w:rPr>
      </w:pPr>
      <w:r w:rsidRPr="00DE6A97">
        <w:rPr>
          <w:bCs/>
          <w:i/>
          <w:color w:val="000000"/>
          <w:sz w:val="24"/>
          <w:szCs w:val="24"/>
          <w:lang w:eastAsia="ru-RU"/>
        </w:rPr>
        <w:t>Геоэкология</w:t>
      </w:r>
    </w:p>
    <w:p w:rsidR="004B1045" w:rsidRPr="00DE6A97" w:rsidRDefault="004B1045" w:rsidP="004B1045">
      <w:pPr>
        <w:rPr>
          <w:bCs/>
          <w:i/>
          <w:color w:val="000000"/>
          <w:sz w:val="24"/>
          <w:szCs w:val="24"/>
          <w:lang w:eastAsia="ru-RU"/>
        </w:rPr>
      </w:pPr>
      <w:r w:rsidRPr="00DE6A97">
        <w:rPr>
          <w:bCs/>
          <w:i/>
          <w:color w:val="000000"/>
          <w:sz w:val="24"/>
          <w:szCs w:val="24"/>
          <w:lang w:eastAsia="ru-RU"/>
        </w:rPr>
        <w:t xml:space="preserve">Окружающая среда как геосистема. Экологические процессы. Динамика развития важнейших экологических процессов. Антропогенное воздействие. Особенности воздействия на окружающую </w:t>
      </w:r>
      <w:r w:rsidRPr="00DE6A97">
        <w:rPr>
          <w:bCs/>
          <w:i/>
          <w:color w:val="000000"/>
          <w:sz w:val="24"/>
          <w:szCs w:val="24"/>
          <w:lang w:eastAsia="ru-RU"/>
        </w:rPr>
        <w:lastRenderedPageBreak/>
        <w:t>среду различных сфер и отраслей хозяйства. Состояние окружающей среды в зависимости от степени и характера антропогенного воздействия. Экологический кризис, экологическая катастрофа. Региональные и глобальные изменения географической среды в результате деятельности человека. Роль географии в решении геоэкологических проблем. Особо охраняемые природные территории. Концепция устойчивого развития.</w:t>
      </w:r>
    </w:p>
    <w:p w:rsidR="004B1045" w:rsidRPr="00DE6A97" w:rsidRDefault="004B1045" w:rsidP="004B1045">
      <w:pPr>
        <w:rPr>
          <w:bCs/>
          <w:color w:val="000000"/>
          <w:sz w:val="24"/>
          <w:szCs w:val="24"/>
          <w:lang w:eastAsia="ru-RU"/>
        </w:rPr>
      </w:pPr>
      <w:r w:rsidRPr="00DE6A97">
        <w:rPr>
          <w:bCs/>
          <w:color w:val="000000"/>
          <w:sz w:val="24"/>
          <w:szCs w:val="24"/>
          <w:lang w:eastAsia="ru-RU"/>
        </w:rPr>
        <w:t>Часть 1. ОБЩАЯ ХАРАКТЕРИСТИКА СТРАН СОВРЕМЕННОГО МИРА</w:t>
      </w:r>
    </w:p>
    <w:p w:rsidR="004B1045" w:rsidRPr="00DE6A97" w:rsidRDefault="004B1045" w:rsidP="004B1045">
      <w:pPr>
        <w:rPr>
          <w:bCs/>
          <w:color w:val="000000"/>
          <w:sz w:val="24"/>
          <w:szCs w:val="24"/>
          <w:lang w:eastAsia="ru-RU"/>
        </w:rPr>
      </w:pPr>
      <w:r w:rsidRPr="00DE6A97">
        <w:rPr>
          <w:b/>
          <w:bCs/>
          <w:color w:val="000000"/>
          <w:sz w:val="24"/>
          <w:szCs w:val="24"/>
          <w:lang w:eastAsia="ru-RU"/>
        </w:rPr>
        <w:t>Тема 1. Страны современного мира</w:t>
      </w:r>
      <w:r w:rsidRPr="00DE6A97">
        <w:rPr>
          <w:bCs/>
          <w:color w:val="000000"/>
          <w:sz w:val="24"/>
          <w:szCs w:val="24"/>
          <w:lang w:eastAsia="ru-RU"/>
        </w:rPr>
        <w:t xml:space="preserve"> </w:t>
      </w:r>
    </w:p>
    <w:p w:rsidR="004B1045" w:rsidRPr="00DE6A97" w:rsidRDefault="004B1045" w:rsidP="004B1045">
      <w:pPr>
        <w:rPr>
          <w:bCs/>
          <w:color w:val="000000"/>
          <w:sz w:val="24"/>
          <w:szCs w:val="24"/>
          <w:lang w:eastAsia="ru-RU"/>
        </w:rPr>
      </w:pPr>
      <w:r w:rsidRPr="00DE6A97">
        <w:rPr>
          <w:bCs/>
          <w:color w:val="000000"/>
          <w:sz w:val="24"/>
          <w:szCs w:val="24"/>
          <w:lang w:eastAsia="ru-RU"/>
        </w:rPr>
        <w:t>Типология стран современного мира. Размеры стран и их положение на материке. Государственное устройство стран: формы правления и административно-территориального устройства.</w:t>
      </w:r>
    </w:p>
    <w:p w:rsidR="004B1045" w:rsidRPr="00DE6A97" w:rsidRDefault="004B1045" w:rsidP="004B1045">
      <w:pPr>
        <w:rPr>
          <w:bCs/>
          <w:color w:val="000000"/>
          <w:sz w:val="24"/>
          <w:szCs w:val="24"/>
          <w:lang w:eastAsia="ru-RU"/>
        </w:rPr>
      </w:pPr>
      <w:r w:rsidRPr="00DE6A97">
        <w:rPr>
          <w:bCs/>
          <w:color w:val="000000"/>
          <w:sz w:val="24"/>
          <w:szCs w:val="24"/>
          <w:lang w:eastAsia="ru-RU"/>
        </w:rPr>
        <w:t>Уровень социально-экономического развития. Развитые и развивающиеся страны.</w:t>
      </w:r>
    </w:p>
    <w:p w:rsidR="004B1045" w:rsidRPr="00DE6A97" w:rsidRDefault="004B1045" w:rsidP="004B1045">
      <w:pPr>
        <w:rPr>
          <w:bCs/>
          <w:color w:val="000000"/>
          <w:sz w:val="24"/>
          <w:szCs w:val="24"/>
          <w:lang w:eastAsia="ru-RU"/>
        </w:rPr>
      </w:pPr>
      <w:r w:rsidRPr="00DE6A97">
        <w:rPr>
          <w:b/>
          <w:bCs/>
          <w:color w:val="000000"/>
          <w:sz w:val="24"/>
          <w:szCs w:val="24"/>
          <w:lang w:eastAsia="ru-RU"/>
        </w:rPr>
        <w:t>Тема 2. География населения мира</w:t>
      </w:r>
      <w:r w:rsidRPr="00DE6A97">
        <w:rPr>
          <w:bCs/>
          <w:color w:val="000000"/>
          <w:sz w:val="24"/>
          <w:szCs w:val="24"/>
          <w:lang w:eastAsia="ru-RU"/>
        </w:rPr>
        <w:t xml:space="preserve"> </w:t>
      </w:r>
    </w:p>
    <w:p w:rsidR="004B1045" w:rsidRPr="00DE6A97" w:rsidRDefault="004B1045" w:rsidP="004B1045">
      <w:pPr>
        <w:rPr>
          <w:bCs/>
          <w:color w:val="000000"/>
          <w:sz w:val="24"/>
          <w:szCs w:val="24"/>
          <w:lang w:eastAsia="ru-RU"/>
        </w:rPr>
      </w:pPr>
      <w:r w:rsidRPr="00DE6A97">
        <w:rPr>
          <w:bCs/>
          <w:color w:val="000000"/>
          <w:sz w:val="24"/>
          <w:szCs w:val="24"/>
          <w:lang w:eastAsia="ru-RU"/>
        </w:rPr>
        <w:t>Демография. Основные демографические показатели. Динамика численности населения. Воспроизводство населения. Теория демографического перехода.</w:t>
      </w:r>
    </w:p>
    <w:p w:rsidR="004B1045" w:rsidRPr="00DE6A97" w:rsidRDefault="004B1045" w:rsidP="004B1045">
      <w:pPr>
        <w:rPr>
          <w:bCs/>
          <w:color w:val="000000"/>
          <w:sz w:val="24"/>
          <w:szCs w:val="24"/>
          <w:lang w:eastAsia="ru-RU"/>
        </w:rPr>
      </w:pPr>
      <w:r w:rsidRPr="00DE6A97">
        <w:rPr>
          <w:bCs/>
          <w:color w:val="000000"/>
          <w:sz w:val="24"/>
          <w:szCs w:val="24"/>
          <w:lang w:eastAsia="ru-RU"/>
        </w:rPr>
        <w:t>Половозрастной состав. Трудовые ресурсы. Расовый и этнический состав. Классификация языков. Страны однонациональные и многонациональные. Религия в жизни людей. Мировые и национальные религии. Этнорелигиозные конфликты.</w:t>
      </w:r>
    </w:p>
    <w:p w:rsidR="004B1045" w:rsidRPr="00DE6A97" w:rsidRDefault="004B1045" w:rsidP="004B1045">
      <w:pPr>
        <w:rPr>
          <w:bCs/>
          <w:color w:val="000000"/>
          <w:sz w:val="24"/>
          <w:szCs w:val="24"/>
          <w:lang w:eastAsia="ru-RU"/>
        </w:rPr>
      </w:pPr>
      <w:r w:rsidRPr="00DE6A97">
        <w:rPr>
          <w:bCs/>
          <w:color w:val="000000"/>
          <w:sz w:val="24"/>
          <w:szCs w:val="24"/>
          <w:lang w:eastAsia="ru-RU"/>
        </w:rPr>
        <w:t>Размещение населения. Миграции населения. Формы расселения. Сельское и городское население. Урбанизация.</w:t>
      </w:r>
    </w:p>
    <w:p w:rsidR="004B1045" w:rsidRPr="00DE6A97" w:rsidRDefault="004B1045" w:rsidP="004B1045">
      <w:pPr>
        <w:rPr>
          <w:b/>
          <w:bCs/>
          <w:color w:val="000000"/>
          <w:sz w:val="24"/>
          <w:szCs w:val="24"/>
          <w:lang w:eastAsia="ru-RU"/>
        </w:rPr>
      </w:pPr>
      <w:r w:rsidRPr="00DE6A97">
        <w:rPr>
          <w:b/>
          <w:bCs/>
          <w:color w:val="000000"/>
          <w:sz w:val="24"/>
          <w:szCs w:val="24"/>
          <w:lang w:eastAsia="ru-RU"/>
        </w:rPr>
        <w:t>Практические работы</w:t>
      </w:r>
    </w:p>
    <w:p w:rsidR="004B1045" w:rsidRPr="00DE6A97" w:rsidRDefault="004B1045" w:rsidP="00E17F7A">
      <w:pPr>
        <w:pStyle w:val="ac"/>
        <w:widowControl/>
        <w:numPr>
          <w:ilvl w:val="0"/>
          <w:numId w:val="237"/>
        </w:numPr>
        <w:autoSpaceDE/>
        <w:autoSpaceDN/>
        <w:contextualSpacing/>
        <w:rPr>
          <w:bCs/>
          <w:color w:val="000000"/>
          <w:lang w:eastAsia="ru-RU"/>
        </w:rPr>
      </w:pPr>
      <w:r w:rsidRPr="00DE6A97">
        <w:rPr>
          <w:bCs/>
          <w:color w:val="000000"/>
          <w:lang w:eastAsia="ru-RU"/>
        </w:rPr>
        <w:t>Расчёт демографических параметров: естественного прироста, рождаемости и смертности.</w:t>
      </w:r>
    </w:p>
    <w:p w:rsidR="004B1045" w:rsidRPr="00DE6A97" w:rsidRDefault="004B1045" w:rsidP="00E17F7A">
      <w:pPr>
        <w:pStyle w:val="ac"/>
        <w:widowControl/>
        <w:numPr>
          <w:ilvl w:val="0"/>
          <w:numId w:val="237"/>
        </w:numPr>
        <w:autoSpaceDE/>
        <w:autoSpaceDN/>
        <w:contextualSpacing/>
        <w:rPr>
          <w:bCs/>
          <w:color w:val="000000"/>
          <w:lang w:eastAsia="ru-RU"/>
        </w:rPr>
      </w:pPr>
      <w:r w:rsidRPr="00DE6A97">
        <w:rPr>
          <w:bCs/>
          <w:color w:val="000000"/>
          <w:lang w:eastAsia="ru-RU"/>
        </w:rPr>
        <w:t>Определение на основании демографических параметров типа страны.</w:t>
      </w:r>
    </w:p>
    <w:p w:rsidR="004B1045" w:rsidRPr="00DE6A97" w:rsidRDefault="004B1045" w:rsidP="00E17F7A">
      <w:pPr>
        <w:pStyle w:val="ac"/>
        <w:widowControl/>
        <w:numPr>
          <w:ilvl w:val="0"/>
          <w:numId w:val="237"/>
        </w:numPr>
        <w:autoSpaceDE/>
        <w:autoSpaceDN/>
        <w:contextualSpacing/>
        <w:rPr>
          <w:bCs/>
          <w:color w:val="000000"/>
          <w:lang w:eastAsia="ru-RU"/>
        </w:rPr>
      </w:pPr>
      <w:r w:rsidRPr="00DE6A97">
        <w:rPr>
          <w:bCs/>
          <w:color w:val="000000"/>
          <w:lang w:eastAsia="ru-RU"/>
        </w:rPr>
        <w:t>Сравнительный анализ половозрастных пирамид разных стран.</w:t>
      </w:r>
    </w:p>
    <w:p w:rsidR="004B1045" w:rsidRPr="00DE6A97" w:rsidRDefault="004B1045" w:rsidP="004B1045">
      <w:pPr>
        <w:rPr>
          <w:bCs/>
          <w:color w:val="000000"/>
          <w:sz w:val="24"/>
          <w:szCs w:val="24"/>
          <w:lang w:eastAsia="ru-RU"/>
        </w:rPr>
      </w:pPr>
      <w:r w:rsidRPr="00DE6A97">
        <w:rPr>
          <w:b/>
          <w:bCs/>
          <w:color w:val="000000"/>
          <w:sz w:val="24"/>
          <w:szCs w:val="24"/>
          <w:lang w:eastAsia="ru-RU"/>
        </w:rPr>
        <w:t>Тема 3. Мировые природные ресурсы</w:t>
      </w:r>
      <w:r w:rsidRPr="00DE6A97">
        <w:rPr>
          <w:bCs/>
          <w:color w:val="000000"/>
          <w:sz w:val="24"/>
          <w:szCs w:val="24"/>
          <w:lang w:eastAsia="ru-RU"/>
        </w:rPr>
        <w:t xml:space="preserve"> </w:t>
      </w:r>
    </w:p>
    <w:p w:rsidR="004B1045" w:rsidRPr="00DE6A97" w:rsidRDefault="004B1045" w:rsidP="004B1045">
      <w:pPr>
        <w:rPr>
          <w:bCs/>
          <w:color w:val="000000"/>
          <w:sz w:val="24"/>
          <w:szCs w:val="24"/>
          <w:lang w:eastAsia="ru-RU"/>
        </w:rPr>
      </w:pPr>
      <w:r w:rsidRPr="00DE6A97">
        <w:rPr>
          <w:bCs/>
          <w:color w:val="000000"/>
          <w:sz w:val="24"/>
          <w:szCs w:val="24"/>
          <w:lang w:eastAsia="ru-RU"/>
        </w:rPr>
        <w:t>Природа и человек. Развитие взаимоотношений природы и человека. Присваивающее и производящее хозяйство. Природопользование. Экологические проблемы. Пути решения экологических проблем. Проблема истощения природных ресурсов. Проблема загрязнения окружающей среды.</w:t>
      </w:r>
    </w:p>
    <w:p w:rsidR="004B1045" w:rsidRPr="00DE6A97" w:rsidRDefault="004B1045" w:rsidP="004B1045">
      <w:pPr>
        <w:rPr>
          <w:bCs/>
          <w:color w:val="000000"/>
          <w:sz w:val="24"/>
          <w:szCs w:val="24"/>
          <w:lang w:eastAsia="ru-RU"/>
        </w:rPr>
      </w:pPr>
      <w:r w:rsidRPr="00DE6A97">
        <w:rPr>
          <w:bCs/>
          <w:color w:val="000000"/>
          <w:sz w:val="24"/>
          <w:szCs w:val="24"/>
          <w:lang w:eastAsia="ru-RU"/>
        </w:rPr>
        <w:t>Виды природных ресурсов. Понятие о ресурсообеспеченности.</w:t>
      </w:r>
    </w:p>
    <w:p w:rsidR="004B1045" w:rsidRPr="00DE6A97" w:rsidRDefault="004B1045" w:rsidP="004B1045">
      <w:pPr>
        <w:rPr>
          <w:bCs/>
          <w:color w:val="000000"/>
          <w:sz w:val="24"/>
          <w:szCs w:val="24"/>
          <w:lang w:eastAsia="ru-RU"/>
        </w:rPr>
      </w:pPr>
      <w:r w:rsidRPr="00DE6A97">
        <w:rPr>
          <w:bCs/>
          <w:color w:val="000000"/>
          <w:sz w:val="24"/>
          <w:szCs w:val="24"/>
          <w:lang w:eastAsia="ru-RU"/>
        </w:rPr>
        <w:t>Ресурсообеспеченность стран мира.</w:t>
      </w:r>
    </w:p>
    <w:p w:rsidR="004B1045" w:rsidRPr="00DE6A97" w:rsidRDefault="004B1045" w:rsidP="004B1045">
      <w:pPr>
        <w:rPr>
          <w:bCs/>
          <w:color w:val="000000"/>
          <w:sz w:val="24"/>
          <w:szCs w:val="24"/>
          <w:lang w:eastAsia="ru-RU"/>
        </w:rPr>
      </w:pPr>
      <w:r w:rsidRPr="00DE6A97">
        <w:rPr>
          <w:bCs/>
          <w:color w:val="000000"/>
          <w:sz w:val="24"/>
          <w:szCs w:val="24"/>
          <w:lang w:eastAsia="ru-RU"/>
        </w:rPr>
        <w:t>Исчерпаемые невозобновимые ресурсы. Минеральные ресурсы: топливные, рудные, нерудные. Проблема исчерпания минеральных ресурсов. Исчерпаемые возобновимые ресурсы. Земельные ресурсы. Лесные ресурсы. Проблема опустынивания. Водные ресурсы. Проблема нехватки воды и её загрязнения. Исчерпаемые возобновимые ресурсы: земельные, водные, лесные.</w:t>
      </w:r>
    </w:p>
    <w:p w:rsidR="004B1045" w:rsidRPr="00DE6A97" w:rsidRDefault="004B1045" w:rsidP="004B1045">
      <w:pPr>
        <w:rPr>
          <w:bCs/>
          <w:color w:val="000000"/>
          <w:sz w:val="24"/>
          <w:szCs w:val="24"/>
          <w:lang w:eastAsia="ru-RU"/>
        </w:rPr>
      </w:pPr>
      <w:r w:rsidRPr="00DE6A97">
        <w:rPr>
          <w:bCs/>
          <w:color w:val="000000"/>
          <w:sz w:val="24"/>
          <w:szCs w:val="24"/>
          <w:lang w:eastAsia="ru-RU"/>
        </w:rPr>
        <w:t>Неисчерпаемые ресурсы: альтернативные источники энергии.</w:t>
      </w:r>
    </w:p>
    <w:p w:rsidR="004B1045" w:rsidRPr="00DE6A97" w:rsidRDefault="004B1045" w:rsidP="004B1045">
      <w:pPr>
        <w:rPr>
          <w:bCs/>
          <w:color w:val="000000"/>
          <w:sz w:val="24"/>
          <w:szCs w:val="24"/>
          <w:lang w:eastAsia="ru-RU"/>
        </w:rPr>
      </w:pPr>
      <w:r w:rsidRPr="00DE6A97">
        <w:rPr>
          <w:bCs/>
          <w:color w:val="000000"/>
          <w:sz w:val="24"/>
          <w:szCs w:val="24"/>
          <w:lang w:eastAsia="ru-RU"/>
        </w:rPr>
        <w:t>Ресурсы Мирового океана: биологические, минеральные, энергетические. Рекреационные ресурсы. Всемирное наследие.</w:t>
      </w:r>
    </w:p>
    <w:p w:rsidR="004B1045" w:rsidRPr="00DE6A97" w:rsidRDefault="004B1045" w:rsidP="004B1045">
      <w:pPr>
        <w:rPr>
          <w:b/>
          <w:bCs/>
          <w:color w:val="000000"/>
          <w:sz w:val="24"/>
          <w:szCs w:val="24"/>
          <w:lang w:eastAsia="ru-RU"/>
        </w:rPr>
      </w:pPr>
      <w:r w:rsidRPr="00DE6A97">
        <w:rPr>
          <w:b/>
          <w:bCs/>
          <w:color w:val="000000"/>
          <w:sz w:val="24"/>
          <w:szCs w:val="24"/>
          <w:lang w:eastAsia="ru-RU"/>
        </w:rPr>
        <w:t>Практическая работа</w:t>
      </w:r>
    </w:p>
    <w:p w:rsidR="004B1045" w:rsidRPr="00DE6A97" w:rsidRDefault="004B1045" w:rsidP="004B1045">
      <w:pPr>
        <w:rPr>
          <w:bCs/>
          <w:color w:val="000000"/>
          <w:sz w:val="24"/>
          <w:szCs w:val="24"/>
          <w:lang w:eastAsia="ru-RU"/>
        </w:rPr>
      </w:pPr>
      <w:r w:rsidRPr="00DE6A97">
        <w:rPr>
          <w:bCs/>
          <w:color w:val="000000"/>
          <w:sz w:val="24"/>
          <w:szCs w:val="24"/>
          <w:lang w:eastAsia="ru-RU"/>
        </w:rPr>
        <w:t>Расчёт обеспеченности отдельных стран различными видами природных ресурсов.</w:t>
      </w:r>
    </w:p>
    <w:p w:rsidR="004B1045" w:rsidRPr="00DE6A97" w:rsidRDefault="004B1045" w:rsidP="004B1045">
      <w:pPr>
        <w:rPr>
          <w:bCs/>
          <w:color w:val="000000"/>
          <w:sz w:val="24"/>
          <w:szCs w:val="24"/>
          <w:lang w:eastAsia="ru-RU"/>
        </w:rPr>
      </w:pPr>
      <w:r w:rsidRPr="00DE6A97">
        <w:rPr>
          <w:b/>
          <w:bCs/>
          <w:color w:val="000000"/>
          <w:sz w:val="24"/>
          <w:szCs w:val="24"/>
          <w:lang w:eastAsia="ru-RU"/>
        </w:rPr>
        <w:t>Тема 4. Природа и человек</w:t>
      </w:r>
      <w:r w:rsidRPr="00DE6A97">
        <w:rPr>
          <w:bCs/>
          <w:color w:val="000000"/>
          <w:sz w:val="24"/>
          <w:szCs w:val="24"/>
          <w:lang w:eastAsia="ru-RU"/>
        </w:rPr>
        <w:t xml:space="preserve"> </w:t>
      </w:r>
    </w:p>
    <w:p w:rsidR="004B1045" w:rsidRPr="00DE6A97" w:rsidRDefault="004B1045" w:rsidP="004B1045">
      <w:pPr>
        <w:rPr>
          <w:bCs/>
          <w:color w:val="000000"/>
          <w:sz w:val="24"/>
          <w:szCs w:val="24"/>
          <w:lang w:eastAsia="ru-RU"/>
        </w:rPr>
      </w:pPr>
      <w:r w:rsidRPr="00DE6A97">
        <w:rPr>
          <w:bCs/>
          <w:color w:val="000000"/>
          <w:sz w:val="24"/>
          <w:szCs w:val="24"/>
          <w:lang w:eastAsia="ru-RU"/>
        </w:rPr>
        <w:t>Природа и человек. Развитие взаимоотношений природы и человека. Присваивающее и производящее хозяйство. Ноосфера.</w:t>
      </w:r>
    </w:p>
    <w:p w:rsidR="004B1045" w:rsidRPr="00DE6A97" w:rsidRDefault="004B1045" w:rsidP="004B1045">
      <w:pPr>
        <w:rPr>
          <w:bCs/>
          <w:color w:val="000000"/>
          <w:sz w:val="24"/>
          <w:szCs w:val="24"/>
          <w:lang w:eastAsia="ru-RU"/>
        </w:rPr>
      </w:pPr>
      <w:r w:rsidRPr="00DE6A97">
        <w:rPr>
          <w:bCs/>
          <w:color w:val="000000"/>
          <w:sz w:val="24"/>
          <w:szCs w:val="24"/>
          <w:lang w:eastAsia="ru-RU"/>
        </w:rPr>
        <w:t>Географическая оболочка и окружающая среда. Природопользование. Экология и экологические проблемы.</w:t>
      </w:r>
    </w:p>
    <w:p w:rsidR="004B1045" w:rsidRPr="00DE6A97" w:rsidRDefault="004B1045" w:rsidP="004B1045">
      <w:pPr>
        <w:rPr>
          <w:bCs/>
          <w:color w:val="000000"/>
          <w:sz w:val="24"/>
          <w:szCs w:val="24"/>
          <w:lang w:eastAsia="ru-RU"/>
        </w:rPr>
      </w:pPr>
      <w:r w:rsidRPr="00DE6A97">
        <w:rPr>
          <w:bCs/>
          <w:color w:val="000000"/>
          <w:sz w:val="24"/>
          <w:szCs w:val="24"/>
          <w:lang w:eastAsia="ru-RU"/>
        </w:rPr>
        <w:t>Загрязнение окружающей среды. Загрязнение литосферы, гидросферы и атмосферы. Пути решения экологических проблем.</w:t>
      </w:r>
    </w:p>
    <w:p w:rsidR="004B1045" w:rsidRPr="00DE6A97" w:rsidRDefault="004B1045" w:rsidP="004B1045">
      <w:pPr>
        <w:rPr>
          <w:bCs/>
          <w:color w:val="000000"/>
          <w:sz w:val="24"/>
          <w:szCs w:val="24"/>
          <w:lang w:eastAsia="ru-RU"/>
        </w:rPr>
      </w:pPr>
      <w:r w:rsidRPr="00DE6A97">
        <w:rPr>
          <w:bCs/>
          <w:color w:val="000000"/>
          <w:sz w:val="24"/>
          <w:szCs w:val="24"/>
          <w:lang w:eastAsia="ru-RU"/>
        </w:rPr>
        <w:t>Проблема истощения природных ресурсов. Пути решения экологических проблем.</w:t>
      </w:r>
    </w:p>
    <w:p w:rsidR="004B1045" w:rsidRPr="00DE6A97" w:rsidRDefault="004B1045" w:rsidP="004B1045">
      <w:pPr>
        <w:rPr>
          <w:bCs/>
          <w:color w:val="000000"/>
          <w:sz w:val="24"/>
          <w:szCs w:val="24"/>
          <w:lang w:eastAsia="ru-RU"/>
        </w:rPr>
      </w:pPr>
      <w:r w:rsidRPr="00DE6A97">
        <w:rPr>
          <w:b/>
          <w:bCs/>
          <w:color w:val="000000"/>
          <w:sz w:val="24"/>
          <w:szCs w:val="24"/>
          <w:lang w:eastAsia="ru-RU"/>
        </w:rPr>
        <w:t>Тема 5. Мировое хозяйство и научно-техническая революция</w:t>
      </w:r>
      <w:r w:rsidRPr="00DE6A97">
        <w:rPr>
          <w:bCs/>
          <w:color w:val="000000"/>
          <w:sz w:val="24"/>
          <w:szCs w:val="24"/>
          <w:lang w:eastAsia="ru-RU"/>
        </w:rPr>
        <w:t xml:space="preserve"> (8 ч)</w:t>
      </w:r>
    </w:p>
    <w:p w:rsidR="004B1045" w:rsidRPr="00DE6A97" w:rsidRDefault="004B1045" w:rsidP="004B1045">
      <w:pPr>
        <w:rPr>
          <w:bCs/>
          <w:color w:val="000000"/>
          <w:sz w:val="24"/>
          <w:szCs w:val="24"/>
          <w:lang w:eastAsia="ru-RU"/>
        </w:rPr>
      </w:pPr>
      <w:r w:rsidRPr="00DE6A97">
        <w:rPr>
          <w:bCs/>
          <w:color w:val="000000"/>
          <w:sz w:val="24"/>
          <w:szCs w:val="24"/>
          <w:lang w:eastAsia="ru-RU"/>
        </w:rPr>
        <w:t>Разделение труда. Виды разделения труда. Международное географическое разделение труда. Формирование и развитие мирового хозяйства. Виды стран по их роли в мировом хозяйстве. Экономическая интеграция, глобализация.</w:t>
      </w:r>
    </w:p>
    <w:p w:rsidR="004B1045" w:rsidRPr="00DE6A97" w:rsidRDefault="004B1045" w:rsidP="004B1045">
      <w:pPr>
        <w:rPr>
          <w:bCs/>
          <w:color w:val="000000"/>
          <w:sz w:val="24"/>
          <w:szCs w:val="24"/>
          <w:lang w:eastAsia="ru-RU"/>
        </w:rPr>
      </w:pPr>
      <w:r w:rsidRPr="00DE6A97">
        <w:rPr>
          <w:bCs/>
          <w:color w:val="000000"/>
          <w:sz w:val="24"/>
          <w:szCs w:val="24"/>
          <w:lang w:eastAsia="ru-RU"/>
        </w:rPr>
        <w:t>Научно-техническая революция. Характерные черты современной НТР. НТР и отрасли мирового хозяйства. НТР и география мирового хозяйства.</w:t>
      </w:r>
    </w:p>
    <w:p w:rsidR="004B1045" w:rsidRPr="00DE6A97" w:rsidRDefault="004B1045" w:rsidP="004B1045">
      <w:pPr>
        <w:rPr>
          <w:bCs/>
          <w:color w:val="000000"/>
          <w:sz w:val="24"/>
          <w:szCs w:val="24"/>
          <w:lang w:eastAsia="ru-RU"/>
        </w:rPr>
      </w:pPr>
      <w:r w:rsidRPr="00DE6A97">
        <w:rPr>
          <w:b/>
          <w:bCs/>
          <w:color w:val="000000"/>
          <w:sz w:val="24"/>
          <w:szCs w:val="24"/>
          <w:lang w:eastAsia="ru-RU"/>
        </w:rPr>
        <w:t>Тема 6. Отрасли мирового хозяйства</w:t>
      </w:r>
      <w:r w:rsidRPr="00DE6A97">
        <w:rPr>
          <w:bCs/>
          <w:color w:val="000000"/>
          <w:sz w:val="24"/>
          <w:szCs w:val="24"/>
          <w:lang w:eastAsia="ru-RU"/>
        </w:rPr>
        <w:t xml:space="preserve"> </w:t>
      </w:r>
    </w:p>
    <w:p w:rsidR="004B1045" w:rsidRPr="00DE6A97" w:rsidRDefault="004B1045" w:rsidP="004B1045">
      <w:pPr>
        <w:rPr>
          <w:bCs/>
          <w:color w:val="000000"/>
          <w:sz w:val="24"/>
          <w:szCs w:val="24"/>
          <w:lang w:eastAsia="ru-RU"/>
        </w:rPr>
      </w:pPr>
      <w:r w:rsidRPr="00DE6A97">
        <w:rPr>
          <w:bCs/>
          <w:color w:val="000000"/>
          <w:sz w:val="24"/>
          <w:szCs w:val="24"/>
          <w:lang w:eastAsia="ru-RU"/>
        </w:rPr>
        <w:t>Топливно-энергетический</w:t>
      </w:r>
      <w:r w:rsidRPr="00DE6A97">
        <w:rPr>
          <w:bCs/>
          <w:color w:val="000000"/>
          <w:sz w:val="24"/>
          <w:szCs w:val="24"/>
          <w:lang w:eastAsia="ru-RU"/>
        </w:rPr>
        <w:tab/>
        <w:t>комплекс.</w:t>
      </w:r>
      <w:r w:rsidRPr="00DE6A97">
        <w:rPr>
          <w:bCs/>
          <w:color w:val="000000"/>
          <w:sz w:val="24"/>
          <w:szCs w:val="24"/>
          <w:lang w:eastAsia="ru-RU"/>
        </w:rPr>
        <w:tab/>
        <w:t>Топливная</w:t>
      </w:r>
      <w:r w:rsidRPr="00DE6A97">
        <w:rPr>
          <w:bCs/>
          <w:color w:val="000000"/>
          <w:sz w:val="24"/>
          <w:szCs w:val="24"/>
          <w:lang w:eastAsia="ru-RU"/>
        </w:rPr>
        <w:tab/>
        <w:t>промышленность. Электроэнергетика. География мировой энергетики. Чёрная и</w:t>
      </w:r>
      <w:r w:rsidRPr="00DE6A97">
        <w:rPr>
          <w:bCs/>
          <w:color w:val="000000"/>
          <w:sz w:val="24"/>
          <w:szCs w:val="24"/>
          <w:lang w:eastAsia="ru-RU"/>
        </w:rPr>
        <w:tab/>
        <w:t xml:space="preserve">цветная металлургия: география и основные тенденции </w:t>
      </w:r>
      <w:r w:rsidRPr="00DE6A97">
        <w:rPr>
          <w:bCs/>
          <w:color w:val="000000"/>
          <w:sz w:val="24"/>
          <w:szCs w:val="24"/>
          <w:lang w:eastAsia="ru-RU"/>
        </w:rPr>
        <w:lastRenderedPageBreak/>
        <w:t>развития. Машиностроение. Основные отрасли машиностроения. Региональный аспект машиностроения. Химическая промышленность. Центры химической промышленности. Лесная промышленность. Современные тенденции в развитии отраслей мировой промышленности.</w:t>
      </w:r>
    </w:p>
    <w:p w:rsidR="004B1045" w:rsidRPr="00DE6A97" w:rsidRDefault="004B1045" w:rsidP="004B1045">
      <w:pPr>
        <w:rPr>
          <w:bCs/>
          <w:color w:val="000000"/>
          <w:sz w:val="24"/>
          <w:szCs w:val="24"/>
          <w:lang w:eastAsia="ru-RU"/>
        </w:rPr>
      </w:pPr>
    </w:p>
    <w:p w:rsidR="004B1045" w:rsidRPr="00DE6A97" w:rsidRDefault="004B1045" w:rsidP="004B1045">
      <w:pPr>
        <w:rPr>
          <w:bCs/>
          <w:color w:val="000000"/>
          <w:sz w:val="24"/>
          <w:szCs w:val="24"/>
          <w:lang w:eastAsia="ru-RU"/>
        </w:rPr>
      </w:pPr>
      <w:r w:rsidRPr="00DE6A97">
        <w:rPr>
          <w:bCs/>
          <w:color w:val="000000"/>
          <w:sz w:val="24"/>
          <w:szCs w:val="24"/>
          <w:lang w:eastAsia="ru-RU"/>
        </w:rPr>
        <w:t>Сельское хозяйство. Земледелие (растениеводство) и животноводство. Товарное и потребительское сельское хозяйство, «зелёная революция».</w:t>
      </w:r>
    </w:p>
    <w:p w:rsidR="004B1045" w:rsidRPr="00DE6A97" w:rsidRDefault="004B1045" w:rsidP="004B1045">
      <w:pPr>
        <w:rPr>
          <w:bCs/>
          <w:color w:val="000000"/>
          <w:sz w:val="24"/>
          <w:szCs w:val="24"/>
          <w:lang w:eastAsia="ru-RU"/>
        </w:rPr>
      </w:pPr>
      <w:r w:rsidRPr="00DE6A97">
        <w:rPr>
          <w:bCs/>
          <w:color w:val="000000"/>
          <w:sz w:val="24"/>
          <w:szCs w:val="24"/>
          <w:lang w:eastAsia="ru-RU"/>
        </w:rPr>
        <w:t>Транспорт мира. Виды транспорта. Значение транспорта. Географические различия в мировой транспортной системе, транспорт развитых и развивающихся стран.</w:t>
      </w:r>
    </w:p>
    <w:p w:rsidR="004B1045" w:rsidRPr="00DE6A97" w:rsidRDefault="004B1045" w:rsidP="004B1045">
      <w:pPr>
        <w:rPr>
          <w:bCs/>
          <w:color w:val="000000"/>
          <w:sz w:val="24"/>
          <w:szCs w:val="24"/>
          <w:lang w:eastAsia="ru-RU"/>
        </w:rPr>
      </w:pPr>
      <w:r w:rsidRPr="00DE6A97">
        <w:rPr>
          <w:bCs/>
          <w:color w:val="000000"/>
          <w:sz w:val="24"/>
          <w:szCs w:val="24"/>
          <w:lang w:eastAsia="ru-RU"/>
        </w:rPr>
        <w:t>Международные экономические отношения. Мировая торговля. Мировая торговля и открытая экономика. Товарная структура мировой торговли. Географическое распределение мировой торговли. Международные кредитно-финансовые отношения. Научно-техническое и производственное сотрудничество. Свободные экономические зоны (СЭЗ). Международные услуги. Международный туризм.</w:t>
      </w:r>
    </w:p>
    <w:p w:rsidR="004B1045" w:rsidRPr="00DE6A97" w:rsidRDefault="004B1045" w:rsidP="004B1045">
      <w:pPr>
        <w:rPr>
          <w:b/>
          <w:bCs/>
          <w:color w:val="000000"/>
          <w:sz w:val="24"/>
          <w:szCs w:val="24"/>
          <w:lang w:eastAsia="ru-RU"/>
        </w:rPr>
      </w:pPr>
      <w:r w:rsidRPr="00DE6A97">
        <w:rPr>
          <w:b/>
          <w:bCs/>
          <w:color w:val="000000"/>
          <w:sz w:val="24"/>
          <w:szCs w:val="24"/>
          <w:lang w:eastAsia="ru-RU"/>
        </w:rPr>
        <w:t>Практические работы</w:t>
      </w:r>
    </w:p>
    <w:p w:rsidR="004B1045" w:rsidRPr="00DE6A97" w:rsidRDefault="004B1045" w:rsidP="00E17F7A">
      <w:pPr>
        <w:pStyle w:val="ac"/>
        <w:widowControl/>
        <w:numPr>
          <w:ilvl w:val="0"/>
          <w:numId w:val="238"/>
        </w:numPr>
        <w:autoSpaceDE/>
        <w:autoSpaceDN/>
        <w:contextualSpacing/>
        <w:rPr>
          <w:bCs/>
          <w:color w:val="000000"/>
          <w:lang w:eastAsia="ru-RU"/>
        </w:rPr>
      </w:pPr>
      <w:r w:rsidRPr="00DE6A97">
        <w:rPr>
          <w:bCs/>
          <w:color w:val="000000"/>
          <w:lang w:eastAsia="ru-RU"/>
        </w:rPr>
        <w:t>Определение факторов, влияющих на международную специализацию стран и регионов.</w:t>
      </w:r>
    </w:p>
    <w:p w:rsidR="004B1045" w:rsidRPr="00DE6A97" w:rsidRDefault="004B1045" w:rsidP="00E17F7A">
      <w:pPr>
        <w:pStyle w:val="ac"/>
        <w:widowControl/>
        <w:numPr>
          <w:ilvl w:val="0"/>
          <w:numId w:val="238"/>
        </w:numPr>
        <w:autoSpaceDE/>
        <w:autoSpaceDN/>
        <w:contextualSpacing/>
        <w:rPr>
          <w:bCs/>
          <w:color w:val="000000"/>
          <w:lang w:eastAsia="ru-RU"/>
        </w:rPr>
      </w:pPr>
      <w:r w:rsidRPr="00DE6A97">
        <w:rPr>
          <w:bCs/>
          <w:color w:val="000000"/>
          <w:lang w:eastAsia="ru-RU"/>
        </w:rPr>
        <w:t>Характеристика главных центров современного мирового хозяйства.</w:t>
      </w:r>
    </w:p>
    <w:p w:rsidR="004B1045" w:rsidRPr="00DE6A97" w:rsidRDefault="004B1045" w:rsidP="00E17F7A">
      <w:pPr>
        <w:pStyle w:val="ac"/>
        <w:widowControl/>
        <w:numPr>
          <w:ilvl w:val="0"/>
          <w:numId w:val="238"/>
        </w:numPr>
        <w:autoSpaceDE/>
        <w:autoSpaceDN/>
        <w:contextualSpacing/>
        <w:rPr>
          <w:bCs/>
          <w:color w:val="000000"/>
          <w:lang w:eastAsia="ru-RU"/>
        </w:rPr>
      </w:pPr>
      <w:r w:rsidRPr="00DE6A97">
        <w:rPr>
          <w:bCs/>
          <w:color w:val="000000"/>
          <w:lang w:eastAsia="ru-RU"/>
        </w:rPr>
        <w:t>Определение основных направлений международной торговли.</w:t>
      </w:r>
    </w:p>
    <w:p w:rsidR="004B1045" w:rsidRPr="00DE6A97" w:rsidRDefault="004B1045" w:rsidP="004B1045">
      <w:pPr>
        <w:rPr>
          <w:bCs/>
          <w:color w:val="000000"/>
          <w:sz w:val="24"/>
          <w:szCs w:val="24"/>
          <w:lang w:eastAsia="ru-RU"/>
        </w:rPr>
      </w:pPr>
      <w:r w:rsidRPr="00DE6A97">
        <w:rPr>
          <w:b/>
          <w:bCs/>
          <w:color w:val="000000"/>
          <w:sz w:val="24"/>
          <w:szCs w:val="24"/>
          <w:lang w:eastAsia="ru-RU"/>
        </w:rPr>
        <w:t>Тема 7. Глобальные проблемы человечества</w:t>
      </w:r>
      <w:r w:rsidRPr="00DE6A97">
        <w:rPr>
          <w:bCs/>
          <w:color w:val="000000"/>
          <w:sz w:val="24"/>
          <w:szCs w:val="24"/>
          <w:lang w:eastAsia="ru-RU"/>
        </w:rPr>
        <w:t xml:space="preserve"> </w:t>
      </w:r>
    </w:p>
    <w:p w:rsidR="004B1045" w:rsidRDefault="004B1045" w:rsidP="004B1045">
      <w:pPr>
        <w:rPr>
          <w:bCs/>
          <w:color w:val="000000"/>
          <w:sz w:val="24"/>
          <w:szCs w:val="24"/>
          <w:lang w:eastAsia="ru-RU"/>
        </w:rPr>
      </w:pPr>
      <w:r w:rsidRPr="00DE6A97">
        <w:rPr>
          <w:bCs/>
          <w:color w:val="000000"/>
          <w:sz w:val="24"/>
          <w:szCs w:val="24"/>
          <w:lang w:eastAsia="ru-RU"/>
        </w:rPr>
        <w:t>Понятие о глобальных проблемах. Обзор глобальных проблем человечества. Стратегия устойчивого развития. Принципы стратегии устойчивого развития.</w:t>
      </w:r>
    </w:p>
    <w:p w:rsidR="004B1045" w:rsidRPr="00DE6A97" w:rsidRDefault="004B1045" w:rsidP="004B1045">
      <w:pPr>
        <w:rPr>
          <w:bCs/>
          <w:color w:val="000000"/>
          <w:sz w:val="24"/>
          <w:szCs w:val="24"/>
          <w:lang w:eastAsia="ru-RU"/>
        </w:rPr>
      </w:pPr>
    </w:p>
    <w:p w:rsidR="004B1045" w:rsidRPr="00DE6A97" w:rsidRDefault="004B1045" w:rsidP="004B1045">
      <w:pPr>
        <w:pStyle w:val="3a"/>
        <w:spacing w:line="240" w:lineRule="auto"/>
        <w:rPr>
          <w:szCs w:val="24"/>
          <w:lang w:eastAsia="ru-RU"/>
        </w:rPr>
      </w:pPr>
      <w:bookmarkStart w:id="22" w:name="_Toc435412709"/>
      <w:bookmarkStart w:id="23" w:name="_Toc453968183"/>
      <w:r w:rsidRPr="00DE6A97">
        <w:rPr>
          <w:szCs w:val="24"/>
          <w:lang w:eastAsia="ru-RU"/>
        </w:rPr>
        <w:t>Экономика</w:t>
      </w:r>
      <w:bookmarkEnd w:id="22"/>
      <w:bookmarkEnd w:id="23"/>
    </w:p>
    <w:p w:rsidR="004B1045" w:rsidRPr="00DE6A97" w:rsidRDefault="004B1045" w:rsidP="004B1045">
      <w:pPr>
        <w:rPr>
          <w:sz w:val="24"/>
          <w:szCs w:val="24"/>
        </w:rPr>
      </w:pPr>
      <w:r w:rsidRPr="00DE6A97">
        <w:rPr>
          <w:sz w:val="24"/>
          <w:szCs w:val="24"/>
        </w:rPr>
        <w:t>Учебный предмет «Экономика» знакомит обучающихся с экономическими понятиями, с комплексом знаний по экономике, минимально необходимых современному человеку России. Учебный предмет «Экономика» является интегрированным, включает достижения различных наук (обществознания, математики, истории, правоведения, социологии), что позволяет обучающимся освоить ключевые компетенции, необходимые для социализации в экономической сфере.</w:t>
      </w:r>
    </w:p>
    <w:p w:rsidR="004B1045" w:rsidRPr="00DE6A97" w:rsidRDefault="004B1045" w:rsidP="004B1045">
      <w:pPr>
        <w:rPr>
          <w:sz w:val="24"/>
          <w:szCs w:val="24"/>
        </w:rPr>
      </w:pPr>
      <w:r w:rsidRPr="00DE6A97">
        <w:rPr>
          <w:sz w:val="24"/>
          <w:szCs w:val="24"/>
        </w:rPr>
        <w:t>Экономическое образование помогает понимать исторические и современные социально-экономические процессы и вносит вклад в формирование компетенций, необходимых современному человеку для продолжения образования, а также в освоение навыков для будущей работы в экономической сфере (при изучении предмета на углубленном уровне).</w:t>
      </w:r>
    </w:p>
    <w:p w:rsidR="004B1045" w:rsidRPr="00DE6A97" w:rsidRDefault="004B1045" w:rsidP="004B1045">
      <w:pPr>
        <w:rPr>
          <w:sz w:val="24"/>
          <w:szCs w:val="24"/>
        </w:rPr>
      </w:pPr>
      <w:r w:rsidRPr="00DE6A97">
        <w:rPr>
          <w:sz w:val="24"/>
          <w:szCs w:val="24"/>
        </w:rPr>
        <w:t>Задачами реализации учебного предмета «Экономика» на базовом уровне среднего общего образования являются:</w:t>
      </w:r>
    </w:p>
    <w:p w:rsidR="004B1045" w:rsidRPr="00DE6A97" w:rsidRDefault="004B1045" w:rsidP="00E17F7A">
      <w:pPr>
        <w:widowControl/>
        <w:numPr>
          <w:ilvl w:val="1"/>
          <w:numId w:val="233"/>
        </w:numPr>
        <w:suppressAutoHyphens/>
        <w:autoSpaceDE/>
        <w:autoSpaceDN/>
        <w:ind w:left="0" w:firstLine="709"/>
        <w:contextualSpacing/>
        <w:jc w:val="both"/>
        <w:rPr>
          <w:sz w:val="24"/>
          <w:szCs w:val="24"/>
        </w:rPr>
      </w:pPr>
      <w:r w:rsidRPr="00DE6A97">
        <w:rPr>
          <w:sz w:val="24"/>
          <w:szCs w:val="24"/>
        </w:rPr>
        <w:t>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формирование уважительного отношения к чужой собственности;</w:t>
      </w:r>
    </w:p>
    <w:p w:rsidR="004B1045" w:rsidRPr="00DE6A97" w:rsidRDefault="004B1045" w:rsidP="00E17F7A">
      <w:pPr>
        <w:widowControl/>
        <w:numPr>
          <w:ilvl w:val="1"/>
          <w:numId w:val="233"/>
        </w:numPr>
        <w:suppressAutoHyphens/>
        <w:autoSpaceDE/>
        <w:autoSpaceDN/>
        <w:ind w:left="0" w:firstLine="709"/>
        <w:contextualSpacing/>
        <w:jc w:val="both"/>
        <w:rPr>
          <w:sz w:val="24"/>
          <w:szCs w:val="24"/>
        </w:rPr>
      </w:pPr>
      <w:r w:rsidRPr="00DE6A97">
        <w:rPr>
          <w:sz w:val="24"/>
          <w:szCs w:val="24"/>
        </w:rPr>
        <w:t>формирование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4B1045" w:rsidRPr="00DE6A97" w:rsidRDefault="004B1045" w:rsidP="00E17F7A">
      <w:pPr>
        <w:widowControl/>
        <w:numPr>
          <w:ilvl w:val="1"/>
          <w:numId w:val="233"/>
        </w:numPr>
        <w:suppressAutoHyphens/>
        <w:autoSpaceDE/>
        <w:autoSpaceDN/>
        <w:ind w:left="0" w:firstLine="709"/>
        <w:contextualSpacing/>
        <w:jc w:val="both"/>
        <w:rPr>
          <w:sz w:val="24"/>
          <w:szCs w:val="24"/>
        </w:rPr>
      </w:pPr>
      <w:r w:rsidRPr="00DE6A97">
        <w:rPr>
          <w:sz w:val="24"/>
          <w:szCs w:val="24"/>
        </w:rPr>
        <w:t>формирование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4B1045" w:rsidRPr="00DE6A97" w:rsidRDefault="004B1045" w:rsidP="00E17F7A">
      <w:pPr>
        <w:widowControl/>
        <w:numPr>
          <w:ilvl w:val="1"/>
          <w:numId w:val="233"/>
        </w:numPr>
        <w:suppressAutoHyphens/>
        <w:autoSpaceDE/>
        <w:autoSpaceDN/>
        <w:ind w:left="0" w:firstLine="709"/>
        <w:contextualSpacing/>
        <w:jc w:val="both"/>
        <w:rPr>
          <w:sz w:val="24"/>
          <w:szCs w:val="24"/>
        </w:rPr>
      </w:pPr>
      <w:r w:rsidRPr="00DE6A97">
        <w:rPr>
          <w:sz w:val="24"/>
          <w:szCs w:val="24"/>
        </w:rPr>
        <w:t>овладение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4B1045" w:rsidRPr="00DE6A97" w:rsidRDefault="004B1045" w:rsidP="00E17F7A">
      <w:pPr>
        <w:widowControl/>
        <w:numPr>
          <w:ilvl w:val="1"/>
          <w:numId w:val="233"/>
        </w:numPr>
        <w:suppressAutoHyphens/>
        <w:autoSpaceDE/>
        <w:autoSpaceDN/>
        <w:ind w:left="0" w:firstLine="709"/>
        <w:contextualSpacing/>
        <w:jc w:val="both"/>
        <w:rPr>
          <w:sz w:val="24"/>
          <w:szCs w:val="24"/>
        </w:rPr>
      </w:pPr>
      <w:r w:rsidRPr="00DE6A97">
        <w:rPr>
          <w:sz w:val="24"/>
          <w:szCs w:val="24"/>
        </w:rPr>
        <w:t>формирование навыков проектной деятельности: умения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rsidR="004B1045" w:rsidRPr="00DE6A97" w:rsidRDefault="004B1045" w:rsidP="00E17F7A">
      <w:pPr>
        <w:widowControl/>
        <w:numPr>
          <w:ilvl w:val="1"/>
          <w:numId w:val="233"/>
        </w:numPr>
        <w:suppressAutoHyphens/>
        <w:autoSpaceDE/>
        <w:autoSpaceDN/>
        <w:ind w:left="0" w:firstLine="709"/>
        <w:contextualSpacing/>
        <w:jc w:val="both"/>
        <w:rPr>
          <w:sz w:val="24"/>
          <w:szCs w:val="24"/>
        </w:rPr>
      </w:pPr>
      <w:r w:rsidRPr="00DE6A97">
        <w:rPr>
          <w:sz w:val="24"/>
          <w:szCs w:val="24"/>
        </w:rPr>
        <w:t>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w:t>
      </w:r>
    </w:p>
    <w:p w:rsidR="004B1045" w:rsidRPr="00DE6A97" w:rsidRDefault="004B1045" w:rsidP="00E17F7A">
      <w:pPr>
        <w:widowControl/>
        <w:numPr>
          <w:ilvl w:val="1"/>
          <w:numId w:val="233"/>
        </w:numPr>
        <w:suppressAutoHyphens/>
        <w:autoSpaceDE/>
        <w:autoSpaceDN/>
        <w:ind w:left="0" w:firstLine="709"/>
        <w:contextualSpacing/>
        <w:jc w:val="both"/>
        <w:rPr>
          <w:sz w:val="24"/>
          <w:szCs w:val="24"/>
        </w:rPr>
      </w:pPr>
      <w:r w:rsidRPr="00DE6A97">
        <w:rPr>
          <w:sz w:val="24"/>
          <w:szCs w:val="24"/>
        </w:rPr>
        <w:lastRenderedPageBreak/>
        <w:t>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rsidR="004B1045" w:rsidRPr="00DE6A97" w:rsidRDefault="004B1045" w:rsidP="00E17F7A">
      <w:pPr>
        <w:widowControl/>
        <w:numPr>
          <w:ilvl w:val="1"/>
          <w:numId w:val="233"/>
        </w:numPr>
        <w:suppressAutoHyphens/>
        <w:autoSpaceDE/>
        <w:autoSpaceDN/>
        <w:ind w:left="0" w:firstLine="709"/>
        <w:contextualSpacing/>
        <w:jc w:val="both"/>
        <w:rPr>
          <w:sz w:val="24"/>
          <w:szCs w:val="24"/>
        </w:rPr>
      </w:pPr>
      <w:r w:rsidRPr="00DE6A97">
        <w:rPr>
          <w:sz w:val="24"/>
          <w:szCs w:val="24"/>
        </w:rPr>
        <w:t>понимание места и роли России в современной мировой экономике; умение ориентироваться в текущих экономических событиях в России и мире.</w:t>
      </w:r>
    </w:p>
    <w:p w:rsidR="004B1045" w:rsidRPr="00DE6A97" w:rsidRDefault="004B1045" w:rsidP="004B1045">
      <w:pPr>
        <w:rPr>
          <w:b/>
          <w:bCs/>
          <w:sz w:val="24"/>
          <w:szCs w:val="24"/>
        </w:rPr>
      </w:pPr>
      <w:r w:rsidRPr="00DE6A97">
        <w:rPr>
          <w:b/>
          <w:bCs/>
          <w:sz w:val="24"/>
          <w:szCs w:val="24"/>
        </w:rPr>
        <w:t>Углубленный уровень</w:t>
      </w:r>
    </w:p>
    <w:p w:rsidR="004B1045" w:rsidRPr="00DE6A97" w:rsidRDefault="004B1045" w:rsidP="004B1045">
      <w:pPr>
        <w:rPr>
          <w:b/>
          <w:bCs/>
          <w:sz w:val="24"/>
          <w:szCs w:val="24"/>
        </w:rPr>
      </w:pPr>
      <w:r w:rsidRPr="00DE6A97">
        <w:rPr>
          <w:b/>
          <w:bCs/>
          <w:sz w:val="24"/>
          <w:szCs w:val="24"/>
        </w:rPr>
        <w:t>Основные концепции экономики</w:t>
      </w:r>
    </w:p>
    <w:p w:rsidR="004B1045" w:rsidRPr="00DE6A97" w:rsidRDefault="004B1045" w:rsidP="004B1045">
      <w:pPr>
        <w:rPr>
          <w:bCs/>
          <w:sz w:val="24"/>
          <w:szCs w:val="24"/>
        </w:rPr>
      </w:pPr>
      <w:r w:rsidRPr="00DE6A97">
        <w:rPr>
          <w:bCs/>
          <w:sz w:val="24"/>
          <w:szCs w:val="24"/>
        </w:rPr>
        <w:t xml:space="preserve">Предмет и метод экономической науки. Свободные и экономические блага. Альтернативная стоимость. Кривая производственных возможностей. Факторы производства и факторные доходы. Выгоды обмена. </w:t>
      </w:r>
      <w:r w:rsidRPr="00DE6A97">
        <w:rPr>
          <w:bCs/>
          <w:i/>
          <w:sz w:val="24"/>
          <w:szCs w:val="24"/>
        </w:rPr>
        <w:t xml:space="preserve">Абсолютные и сравнительные преимущества. </w:t>
      </w:r>
      <w:r w:rsidRPr="00DE6A97">
        <w:rPr>
          <w:bCs/>
          <w:sz w:val="24"/>
          <w:szCs w:val="24"/>
        </w:rPr>
        <w:t xml:space="preserve">Типы экономических систем. </w:t>
      </w:r>
    </w:p>
    <w:p w:rsidR="004B1045" w:rsidRPr="00DE6A97" w:rsidRDefault="004B1045" w:rsidP="004B1045">
      <w:pPr>
        <w:rPr>
          <w:b/>
          <w:bCs/>
          <w:sz w:val="24"/>
          <w:szCs w:val="24"/>
        </w:rPr>
      </w:pPr>
      <w:r w:rsidRPr="00DE6A97">
        <w:rPr>
          <w:b/>
          <w:bCs/>
          <w:sz w:val="24"/>
          <w:szCs w:val="24"/>
        </w:rPr>
        <w:t>Микроэкономика</w:t>
      </w:r>
    </w:p>
    <w:p w:rsidR="004B1045" w:rsidRPr="00DE6A97" w:rsidRDefault="004B1045" w:rsidP="004B1045">
      <w:pPr>
        <w:rPr>
          <w:sz w:val="24"/>
          <w:szCs w:val="24"/>
        </w:rPr>
      </w:pPr>
      <w:r w:rsidRPr="00DE6A97">
        <w:rPr>
          <w:sz w:val="24"/>
          <w:szCs w:val="24"/>
        </w:rPr>
        <w:t xml:space="preserve">Рациональный потребитель. Полезность и потребительский выбор. Защита прав потребителя. Семейный бюджет. Источники семейных доходов. Реальные и номинальные доходы семьи. Основные виды расходов семьи. Потребительский кредит. Ипотечный кредит. </w:t>
      </w:r>
    </w:p>
    <w:p w:rsidR="004B1045" w:rsidRPr="00DE6A97" w:rsidRDefault="004B1045" w:rsidP="004B1045">
      <w:pPr>
        <w:rPr>
          <w:sz w:val="24"/>
          <w:szCs w:val="24"/>
        </w:rPr>
      </w:pPr>
      <w:r w:rsidRPr="00DE6A97">
        <w:rPr>
          <w:sz w:val="24"/>
          <w:szCs w:val="24"/>
        </w:rPr>
        <w:t xml:space="preserve">Функционирование рынка. Спрос, величина спроса, закон спроса, индивидуальный и рыночный спрос. Товары Гиффена. Факторы спроса. Эластичность спроса по цене. Эластичность спроса по доходу. Нормальные блага, товары первой необходимости и товары роскоши. </w:t>
      </w:r>
      <w:r w:rsidRPr="00DE6A97">
        <w:rPr>
          <w:i/>
          <w:sz w:val="24"/>
          <w:szCs w:val="24"/>
        </w:rPr>
        <w:t>Заменяющие и дополняющие товары, перекрестная эластичность спроса.</w:t>
      </w:r>
      <w:r w:rsidRPr="00DE6A97">
        <w:rPr>
          <w:sz w:val="24"/>
          <w:szCs w:val="24"/>
        </w:rPr>
        <w:t xml:space="preserve"> Предложение, величина предложения, закон предложения, индивидуальное и рыночное предложение. Факторы предложения. Эластичность предложения. Рыночное равновесие, равновесная цена.</w:t>
      </w:r>
    </w:p>
    <w:p w:rsidR="004B1045" w:rsidRPr="00DE6A97" w:rsidRDefault="004B1045" w:rsidP="004B1045">
      <w:pPr>
        <w:rPr>
          <w:sz w:val="24"/>
          <w:szCs w:val="24"/>
        </w:rPr>
      </w:pPr>
      <w:r w:rsidRPr="00DE6A97">
        <w:rPr>
          <w:sz w:val="24"/>
          <w:szCs w:val="24"/>
        </w:rPr>
        <w:t xml:space="preserve">Фирма и ее цели. Организационно-правовые формы предприятий по российскому законодательству. Франчайзинг. Экономические и бухгалтерские затраты и прибыль. </w:t>
      </w:r>
      <w:r w:rsidRPr="00DE6A97">
        <w:rPr>
          <w:i/>
          <w:sz w:val="24"/>
          <w:szCs w:val="24"/>
        </w:rPr>
        <w:t>Показатели выпуска фирмы: общий, средний и предельный продукт переменного фактора производства.</w:t>
      </w:r>
      <w:r w:rsidRPr="00DE6A97">
        <w:rPr>
          <w:sz w:val="24"/>
          <w:szCs w:val="24"/>
        </w:rPr>
        <w:t xml:space="preserve"> Закон убывающей отдачи. Амортизационные отчисления. </w:t>
      </w:r>
      <w:r w:rsidRPr="00DE6A97">
        <w:rPr>
          <w:i/>
          <w:sz w:val="24"/>
          <w:szCs w:val="24"/>
        </w:rPr>
        <w:t>Необратимые издержки.</w:t>
      </w:r>
      <w:r w:rsidRPr="00DE6A97">
        <w:rPr>
          <w:sz w:val="24"/>
          <w:szCs w:val="24"/>
        </w:rPr>
        <w:t xml:space="preserve"> Постоянные и переменные издержки. Средние и предельные переменные издержки. Эффект масштаба. Предельные издержки и предельная выручка фирмы. Максимизация прибыли.</w:t>
      </w:r>
    </w:p>
    <w:p w:rsidR="004B1045" w:rsidRPr="00DE6A97" w:rsidRDefault="004B1045" w:rsidP="004B1045">
      <w:pPr>
        <w:rPr>
          <w:sz w:val="24"/>
          <w:szCs w:val="24"/>
        </w:rPr>
      </w:pPr>
      <w:r w:rsidRPr="00DE6A97">
        <w:rPr>
          <w:sz w:val="24"/>
          <w:szCs w:val="24"/>
        </w:rPr>
        <w:t xml:space="preserve">Предпринимательство, его виды и мотивы. Основные источники финансирования бизнеса. Ценные бумаги и рынок ценных бумаг. Финансовые институты. Страховые услуги. Основные принципы менеджмента. Основные элементы маркетинга. </w:t>
      </w:r>
      <w:r w:rsidRPr="00DE6A97">
        <w:rPr>
          <w:i/>
          <w:sz w:val="24"/>
          <w:szCs w:val="24"/>
        </w:rPr>
        <w:t>Реклама.</w:t>
      </w:r>
      <w:r w:rsidRPr="00DE6A97">
        <w:rPr>
          <w:sz w:val="24"/>
          <w:szCs w:val="24"/>
        </w:rPr>
        <w:t xml:space="preserve"> Бизнес-план.</w:t>
      </w:r>
    </w:p>
    <w:p w:rsidR="004B1045" w:rsidRPr="00DE6A97" w:rsidRDefault="004B1045" w:rsidP="004B1045">
      <w:pPr>
        <w:rPr>
          <w:sz w:val="24"/>
          <w:szCs w:val="24"/>
        </w:rPr>
      </w:pPr>
      <w:r w:rsidRPr="00DE6A97">
        <w:rPr>
          <w:sz w:val="24"/>
          <w:szCs w:val="24"/>
        </w:rPr>
        <w:t>Рыночные структуры. Совершенная конкуренция. Монополия, виды монополий. Ценовая дискриминация. Монополистическая конкуренция. Олигополия. Монопсония. Политика защиты и антимонопольное законодательство.</w:t>
      </w:r>
    </w:p>
    <w:p w:rsidR="004B1045" w:rsidRPr="00DE6A97" w:rsidRDefault="004B1045" w:rsidP="004B1045">
      <w:pPr>
        <w:rPr>
          <w:sz w:val="24"/>
          <w:szCs w:val="24"/>
        </w:rPr>
      </w:pPr>
      <w:r w:rsidRPr="00DE6A97">
        <w:rPr>
          <w:sz w:val="24"/>
          <w:szCs w:val="24"/>
        </w:rPr>
        <w:t>Рынки факторов производства. Производный спрос. Рынок труда. Спрос фирмы на труд. Предложение труда для отдельной фирмы. Минимальная оплата труда. Дискриминация на рынке труда. Роль профсоюзов. Рынки земли. Экономическая рента. Рынок капитала. Дисконтирование.</w:t>
      </w:r>
    </w:p>
    <w:p w:rsidR="004B1045" w:rsidRPr="00DE6A97" w:rsidRDefault="004B1045" w:rsidP="004B1045">
      <w:pPr>
        <w:rPr>
          <w:b/>
          <w:sz w:val="24"/>
          <w:szCs w:val="24"/>
          <w:lang w:eastAsia="ru-RU"/>
        </w:rPr>
      </w:pPr>
      <w:r w:rsidRPr="00DE6A97">
        <w:rPr>
          <w:b/>
          <w:sz w:val="24"/>
          <w:szCs w:val="24"/>
          <w:lang w:eastAsia="ru-RU"/>
        </w:rPr>
        <w:t>Раздел I. Введение</w:t>
      </w:r>
    </w:p>
    <w:p w:rsidR="004B1045" w:rsidRPr="00DE6A97" w:rsidRDefault="004B1045" w:rsidP="004B1045">
      <w:pPr>
        <w:rPr>
          <w:b/>
          <w:sz w:val="24"/>
          <w:szCs w:val="24"/>
          <w:lang w:eastAsia="ru-RU"/>
        </w:rPr>
      </w:pPr>
      <w:r w:rsidRPr="00DE6A97">
        <w:rPr>
          <w:b/>
          <w:sz w:val="24"/>
          <w:szCs w:val="24"/>
          <w:lang w:eastAsia="ru-RU"/>
        </w:rPr>
        <w:t xml:space="preserve">Тема 1. Предмет и метод экономической науки </w:t>
      </w:r>
    </w:p>
    <w:p w:rsidR="004B1045" w:rsidRPr="00DE6A97" w:rsidRDefault="004B1045" w:rsidP="004B1045">
      <w:pPr>
        <w:rPr>
          <w:sz w:val="24"/>
          <w:szCs w:val="24"/>
          <w:lang w:eastAsia="ru-RU"/>
        </w:rPr>
      </w:pPr>
      <w:r w:rsidRPr="00DE6A97">
        <w:rPr>
          <w:sz w:val="24"/>
          <w:szCs w:val="24"/>
          <w:lang w:eastAsia="ru-RU"/>
        </w:rPr>
        <w:t>Безграничность потребностей и ограниченность ресурсов. Ограниченность ресурсов и ограниченность доходов. Проблема выбора. Экономические блага. Ресурсы и факторы производства. Природные ресурсы, капитал и труд. Факторы производства и создаваемые ими доходы.</w:t>
      </w:r>
    </w:p>
    <w:p w:rsidR="004B1045" w:rsidRPr="00DE6A97" w:rsidRDefault="004B1045" w:rsidP="004B1045">
      <w:pPr>
        <w:rPr>
          <w:sz w:val="24"/>
          <w:szCs w:val="24"/>
          <w:lang w:eastAsia="ru-RU"/>
        </w:rPr>
      </w:pPr>
      <w:r w:rsidRPr="00DE6A97">
        <w:rPr>
          <w:sz w:val="24"/>
          <w:szCs w:val="24"/>
          <w:lang w:eastAsia="ru-RU"/>
        </w:rPr>
        <w:t>Проблема выбора и альтернативная стоимость. Кривая производственных возможностей.</w:t>
      </w:r>
    </w:p>
    <w:p w:rsidR="004B1045" w:rsidRPr="00DE6A97" w:rsidRDefault="004B1045" w:rsidP="004B1045">
      <w:pPr>
        <w:rPr>
          <w:sz w:val="24"/>
          <w:szCs w:val="24"/>
          <w:lang w:eastAsia="ru-RU"/>
        </w:rPr>
      </w:pPr>
      <w:r w:rsidRPr="00DE6A97">
        <w:rPr>
          <w:sz w:val="24"/>
          <w:szCs w:val="24"/>
          <w:lang w:eastAsia="ru-RU"/>
        </w:rPr>
        <w:t>Фундаментальные проблемы экономики: что производить, как производить, для кого производить? Определение предмета экономической науки. Микроэкономика и макроэкономика. Позитивная и нормативная экономика.</w:t>
      </w:r>
    </w:p>
    <w:p w:rsidR="004B1045" w:rsidRPr="00DE6A97" w:rsidRDefault="004B1045" w:rsidP="004B1045">
      <w:pPr>
        <w:rPr>
          <w:sz w:val="24"/>
          <w:szCs w:val="24"/>
          <w:lang w:eastAsia="ru-RU"/>
        </w:rPr>
      </w:pPr>
      <w:r w:rsidRPr="00DE6A97">
        <w:rPr>
          <w:sz w:val="24"/>
          <w:szCs w:val="24"/>
          <w:lang w:eastAsia="ru-RU"/>
        </w:rPr>
        <w:t>Метод экономической науки. Экономическая модель. Экономические переменные, Потоки и запасы. Размерность экономических величин. Номинальные и реальные показатели.</w:t>
      </w:r>
    </w:p>
    <w:p w:rsidR="004B1045" w:rsidRPr="00DE6A97" w:rsidRDefault="004B1045" w:rsidP="004B1045">
      <w:pPr>
        <w:rPr>
          <w:b/>
          <w:sz w:val="24"/>
          <w:szCs w:val="24"/>
          <w:lang w:eastAsia="ru-RU"/>
        </w:rPr>
      </w:pPr>
      <w:r w:rsidRPr="00DE6A97">
        <w:rPr>
          <w:b/>
          <w:sz w:val="24"/>
          <w:szCs w:val="24"/>
          <w:lang w:eastAsia="ru-RU"/>
        </w:rPr>
        <w:t xml:space="preserve">Тема 2. Рыночная система хозяйствования. Смешанная экономика </w:t>
      </w:r>
    </w:p>
    <w:p w:rsidR="004B1045" w:rsidRPr="00DE6A97" w:rsidRDefault="004B1045" w:rsidP="004B1045">
      <w:pPr>
        <w:rPr>
          <w:sz w:val="24"/>
          <w:szCs w:val="24"/>
          <w:lang w:eastAsia="ru-RU"/>
        </w:rPr>
      </w:pPr>
      <w:r w:rsidRPr="00DE6A97">
        <w:rPr>
          <w:sz w:val="24"/>
          <w:szCs w:val="24"/>
          <w:lang w:eastAsia="ru-RU"/>
        </w:rPr>
        <w:t>Два способа решения фундаментальных проблем экономики. Административно-плановая система и рыночная система.</w:t>
      </w:r>
    </w:p>
    <w:p w:rsidR="004B1045" w:rsidRPr="00DE6A97" w:rsidRDefault="004B1045" w:rsidP="004B1045">
      <w:pPr>
        <w:rPr>
          <w:sz w:val="24"/>
          <w:szCs w:val="24"/>
          <w:lang w:eastAsia="ru-RU"/>
        </w:rPr>
      </w:pPr>
      <w:r w:rsidRPr="00DE6A97">
        <w:rPr>
          <w:sz w:val="24"/>
          <w:szCs w:val="24"/>
          <w:lang w:eastAsia="ru-RU"/>
        </w:rPr>
        <w:t>Основные черты административно-плановой системы. Государственная собственность на ресурсы. Централизованное распределение трудовых ресурсов. Планирование экономики. Несостоятельность планового управления экономикой.</w:t>
      </w:r>
    </w:p>
    <w:p w:rsidR="004B1045" w:rsidRPr="00DE6A97" w:rsidRDefault="004B1045" w:rsidP="004B1045">
      <w:pPr>
        <w:rPr>
          <w:sz w:val="24"/>
          <w:szCs w:val="24"/>
          <w:lang w:eastAsia="ru-RU"/>
        </w:rPr>
      </w:pPr>
      <w:r w:rsidRPr="00DE6A97">
        <w:rPr>
          <w:sz w:val="24"/>
          <w:szCs w:val="24"/>
          <w:lang w:eastAsia="ru-RU"/>
        </w:rPr>
        <w:t>Основные черты рыночной системы. Рынок и его функции. Частная собственность и конкуренция. «Невидимая рука рынка». Виды рынков.</w:t>
      </w:r>
    </w:p>
    <w:p w:rsidR="004B1045" w:rsidRPr="00DE6A97" w:rsidRDefault="004B1045" w:rsidP="004B1045">
      <w:pPr>
        <w:rPr>
          <w:sz w:val="24"/>
          <w:szCs w:val="24"/>
          <w:lang w:eastAsia="ru-RU"/>
        </w:rPr>
      </w:pPr>
      <w:r w:rsidRPr="00DE6A97">
        <w:rPr>
          <w:sz w:val="24"/>
          <w:szCs w:val="24"/>
          <w:lang w:eastAsia="ru-RU"/>
        </w:rPr>
        <w:lastRenderedPageBreak/>
        <w:t>Субъекты рыночной экономики. Домашние хозяйства, фирмы, государство. Кругооборот доходов.</w:t>
      </w:r>
    </w:p>
    <w:p w:rsidR="004B1045" w:rsidRPr="00DE6A97" w:rsidRDefault="004B1045" w:rsidP="004B1045">
      <w:pPr>
        <w:rPr>
          <w:sz w:val="24"/>
          <w:szCs w:val="24"/>
          <w:lang w:eastAsia="ru-RU"/>
        </w:rPr>
      </w:pPr>
      <w:r w:rsidRPr="00DE6A97">
        <w:rPr>
          <w:sz w:val="24"/>
          <w:szCs w:val="24"/>
          <w:lang w:eastAsia="ru-RU"/>
        </w:rPr>
        <w:t>Ограниченность возможностей рынка  и  смешанная  экономика.   Частные и общественные блага. Роль государства в рыночной экономике. Смешанная экономика. Пределы вмешательства государства в экономику.</w:t>
      </w:r>
    </w:p>
    <w:p w:rsidR="004B1045" w:rsidRPr="00DE6A97" w:rsidRDefault="004B1045" w:rsidP="004B1045">
      <w:pPr>
        <w:rPr>
          <w:b/>
          <w:sz w:val="24"/>
          <w:szCs w:val="24"/>
          <w:lang w:eastAsia="ru-RU"/>
        </w:rPr>
      </w:pPr>
      <w:r w:rsidRPr="00DE6A97">
        <w:rPr>
          <w:b/>
          <w:sz w:val="24"/>
          <w:szCs w:val="24"/>
          <w:lang w:eastAsia="ru-RU"/>
        </w:rPr>
        <w:t xml:space="preserve">Тема 3. Спрос, предложение и рыночное равновесие </w:t>
      </w:r>
    </w:p>
    <w:p w:rsidR="004B1045" w:rsidRPr="00DE6A97" w:rsidRDefault="004B1045" w:rsidP="004B1045">
      <w:pPr>
        <w:rPr>
          <w:sz w:val="24"/>
          <w:szCs w:val="24"/>
          <w:lang w:eastAsia="ru-RU"/>
        </w:rPr>
      </w:pPr>
      <w:r w:rsidRPr="00DE6A97">
        <w:rPr>
          <w:sz w:val="24"/>
          <w:szCs w:val="24"/>
          <w:lang w:eastAsia="ru-RU"/>
        </w:rPr>
        <w:t>Понятие спроса и закон спроса. Величина спроса. Кривая спроса. Закон спроса. Обоснование закона спроса. Ценовой барьер. Эффект дохода. Эффект замещения. Убывание предельной полезности товара.</w:t>
      </w:r>
    </w:p>
    <w:p w:rsidR="004B1045" w:rsidRPr="00DE6A97" w:rsidRDefault="004B1045" w:rsidP="004B1045">
      <w:pPr>
        <w:rPr>
          <w:sz w:val="24"/>
          <w:szCs w:val="24"/>
          <w:lang w:eastAsia="ru-RU"/>
        </w:rPr>
      </w:pPr>
      <w:r w:rsidRPr="00DE6A97">
        <w:rPr>
          <w:sz w:val="24"/>
          <w:szCs w:val="24"/>
          <w:lang w:eastAsia="ru-RU"/>
        </w:rPr>
        <w:t>Эффект Гиффена. Другие факторы, влияющие на спрос.</w:t>
      </w:r>
    </w:p>
    <w:p w:rsidR="004B1045" w:rsidRPr="00DE6A97" w:rsidRDefault="004B1045" w:rsidP="004B1045">
      <w:pPr>
        <w:rPr>
          <w:sz w:val="24"/>
          <w:szCs w:val="24"/>
          <w:lang w:eastAsia="ru-RU"/>
        </w:rPr>
      </w:pPr>
      <w:r w:rsidRPr="00DE6A97">
        <w:rPr>
          <w:sz w:val="24"/>
          <w:szCs w:val="24"/>
          <w:lang w:eastAsia="ru-RU"/>
        </w:rPr>
        <w:t>Понятие предложения и закон предложения. Величина предложения. Кривая предложения, закон предложения. Факторы, влияющие на предложение.</w:t>
      </w:r>
    </w:p>
    <w:p w:rsidR="004B1045" w:rsidRPr="00DE6A97" w:rsidRDefault="004B1045" w:rsidP="004B1045">
      <w:pPr>
        <w:rPr>
          <w:sz w:val="24"/>
          <w:szCs w:val="24"/>
          <w:lang w:eastAsia="ru-RU"/>
        </w:rPr>
      </w:pPr>
      <w:r w:rsidRPr="00DE6A97">
        <w:rPr>
          <w:sz w:val="24"/>
          <w:szCs w:val="24"/>
          <w:lang w:eastAsia="ru-RU"/>
        </w:rPr>
        <w:t>Рыночное равновесие. Понятие совершенной конкуренции. Точка пересечения кривых спроса и предложения. Равновесная цена.</w:t>
      </w:r>
    </w:p>
    <w:p w:rsidR="004B1045" w:rsidRPr="00DE6A97" w:rsidRDefault="004B1045" w:rsidP="004B1045">
      <w:pPr>
        <w:rPr>
          <w:sz w:val="24"/>
          <w:szCs w:val="24"/>
          <w:lang w:eastAsia="ru-RU"/>
        </w:rPr>
      </w:pPr>
      <w:r w:rsidRPr="00DE6A97">
        <w:rPr>
          <w:sz w:val="24"/>
          <w:szCs w:val="24"/>
          <w:lang w:eastAsia="ru-RU"/>
        </w:rPr>
        <w:t>Реакция рынка на изменения спроса и предложения. Воздействие внешних сил на рыночное равновесие. Дефицит и избыток. Государственное регулирование цен и рыночное равновесие.</w:t>
      </w:r>
    </w:p>
    <w:p w:rsidR="004B1045" w:rsidRPr="00DE6A97" w:rsidRDefault="004B1045" w:rsidP="004B1045">
      <w:pPr>
        <w:rPr>
          <w:b/>
          <w:sz w:val="24"/>
          <w:szCs w:val="24"/>
          <w:lang w:eastAsia="ru-RU"/>
        </w:rPr>
      </w:pPr>
      <w:r w:rsidRPr="00DE6A97">
        <w:rPr>
          <w:b/>
          <w:sz w:val="24"/>
          <w:szCs w:val="24"/>
          <w:lang w:eastAsia="ru-RU"/>
        </w:rPr>
        <w:t>РАЗДЕЛ II.МИКРОЭКОНОМИКА</w:t>
      </w:r>
    </w:p>
    <w:p w:rsidR="004B1045" w:rsidRPr="00DE6A97" w:rsidRDefault="004B1045" w:rsidP="004B1045">
      <w:pPr>
        <w:rPr>
          <w:b/>
          <w:sz w:val="24"/>
          <w:szCs w:val="24"/>
          <w:lang w:eastAsia="ru-RU"/>
        </w:rPr>
      </w:pPr>
      <w:r w:rsidRPr="00DE6A97">
        <w:rPr>
          <w:b/>
          <w:sz w:val="24"/>
          <w:szCs w:val="24"/>
          <w:lang w:eastAsia="ru-RU"/>
        </w:rPr>
        <w:t xml:space="preserve">Тема 4. Эластичность спроса и предложения </w:t>
      </w:r>
    </w:p>
    <w:p w:rsidR="004B1045" w:rsidRPr="00DE6A97" w:rsidRDefault="004B1045" w:rsidP="004B1045">
      <w:pPr>
        <w:rPr>
          <w:sz w:val="24"/>
          <w:szCs w:val="24"/>
          <w:lang w:eastAsia="ru-RU"/>
        </w:rPr>
      </w:pPr>
      <w:r w:rsidRPr="00DE6A97">
        <w:rPr>
          <w:sz w:val="24"/>
          <w:szCs w:val="24"/>
          <w:lang w:eastAsia="ru-RU"/>
        </w:rPr>
        <w:t>Ценовая эластичность спроса. Эластичный и неэластичный спрос. Единичная эластичность спроса. Совершенно эластичный и совершенно неэластичный спрос. Коэффициент эластичности. Факторы, влияющие на ценовую эластичность спроса.</w:t>
      </w:r>
    </w:p>
    <w:p w:rsidR="004B1045" w:rsidRPr="00DE6A97" w:rsidRDefault="004B1045" w:rsidP="004B1045">
      <w:pPr>
        <w:rPr>
          <w:sz w:val="24"/>
          <w:szCs w:val="24"/>
          <w:lang w:eastAsia="ru-RU"/>
        </w:rPr>
      </w:pPr>
      <w:r w:rsidRPr="00DE6A97">
        <w:rPr>
          <w:sz w:val="24"/>
          <w:szCs w:val="24"/>
          <w:lang w:eastAsia="ru-RU"/>
        </w:rPr>
        <w:t>Эластичность спроса по доходу и перекрестная эластичность спроса.</w:t>
      </w:r>
    </w:p>
    <w:p w:rsidR="004B1045" w:rsidRPr="00DE6A97" w:rsidRDefault="004B1045" w:rsidP="004B1045">
      <w:pPr>
        <w:rPr>
          <w:sz w:val="24"/>
          <w:szCs w:val="24"/>
          <w:lang w:eastAsia="ru-RU"/>
        </w:rPr>
      </w:pPr>
      <w:r w:rsidRPr="00DE6A97">
        <w:rPr>
          <w:sz w:val="24"/>
          <w:szCs w:val="24"/>
          <w:lang w:eastAsia="ru-RU"/>
        </w:rPr>
        <w:t>Ценовая эластичность предложения. Эластичное и неэластичное предложение. Эластичность предложения в краткосрочном, среднесрочном и долгосрочном периодах.</w:t>
      </w:r>
    </w:p>
    <w:p w:rsidR="004B1045" w:rsidRPr="00DE6A97" w:rsidRDefault="004B1045" w:rsidP="004B1045">
      <w:pPr>
        <w:rPr>
          <w:sz w:val="24"/>
          <w:szCs w:val="24"/>
          <w:lang w:eastAsia="ru-RU"/>
        </w:rPr>
      </w:pPr>
      <w:r w:rsidRPr="00DE6A97">
        <w:rPr>
          <w:sz w:val="24"/>
          <w:szCs w:val="24"/>
          <w:lang w:eastAsia="ru-RU"/>
        </w:rPr>
        <w:t>Практическое значение теории эластичности.</w:t>
      </w:r>
    </w:p>
    <w:p w:rsidR="004B1045" w:rsidRPr="00DE6A97" w:rsidRDefault="004B1045" w:rsidP="004B1045">
      <w:pPr>
        <w:rPr>
          <w:b/>
          <w:sz w:val="24"/>
          <w:szCs w:val="24"/>
          <w:lang w:eastAsia="ru-RU"/>
        </w:rPr>
      </w:pPr>
      <w:r w:rsidRPr="00DE6A97">
        <w:rPr>
          <w:b/>
          <w:sz w:val="24"/>
          <w:szCs w:val="24"/>
          <w:lang w:eastAsia="ru-RU"/>
        </w:rPr>
        <w:t xml:space="preserve">Тема 5. Поведение потребителя </w:t>
      </w:r>
    </w:p>
    <w:p w:rsidR="004B1045" w:rsidRPr="00DE6A97" w:rsidRDefault="004B1045" w:rsidP="004B1045">
      <w:pPr>
        <w:rPr>
          <w:sz w:val="24"/>
          <w:szCs w:val="24"/>
          <w:lang w:eastAsia="ru-RU"/>
        </w:rPr>
      </w:pPr>
      <w:r w:rsidRPr="00DE6A97">
        <w:rPr>
          <w:sz w:val="24"/>
          <w:szCs w:val="24"/>
          <w:lang w:eastAsia="ru-RU"/>
        </w:rPr>
        <w:t>Общая и предельная полезность. Закон убывающей предельной полезности. Измерение полезности, количественный подход. Правило максимизации полезности. Оптимальный выбор потребителя.</w:t>
      </w:r>
    </w:p>
    <w:p w:rsidR="004B1045" w:rsidRPr="00DE6A97" w:rsidRDefault="004B1045" w:rsidP="004B1045">
      <w:pPr>
        <w:rPr>
          <w:sz w:val="24"/>
          <w:szCs w:val="24"/>
          <w:lang w:eastAsia="ru-RU"/>
        </w:rPr>
      </w:pPr>
      <w:r w:rsidRPr="00DE6A97">
        <w:rPr>
          <w:sz w:val="24"/>
          <w:szCs w:val="24"/>
          <w:lang w:eastAsia="ru-RU"/>
        </w:rPr>
        <w:t>Кривые безразличия. Порядковый (ординалистский) подход к определению полезности. Кривая безразличия и карта безразличия. Предельная норма замещения. Типы кривых безразличия.</w:t>
      </w:r>
    </w:p>
    <w:p w:rsidR="004B1045" w:rsidRPr="00DE6A97" w:rsidRDefault="004B1045" w:rsidP="004B1045">
      <w:pPr>
        <w:rPr>
          <w:sz w:val="24"/>
          <w:szCs w:val="24"/>
          <w:lang w:eastAsia="ru-RU"/>
        </w:rPr>
      </w:pPr>
      <w:r w:rsidRPr="00DE6A97">
        <w:rPr>
          <w:sz w:val="24"/>
          <w:szCs w:val="24"/>
          <w:lang w:eastAsia="ru-RU"/>
        </w:rPr>
        <w:t>Бюджетное ограничение и бюджетная линия. Влияние изменений дохода и соотношения цен на положение бюджетной линии. Равновесие потребителя. Индивидуальный и рыночный спрос.</w:t>
      </w:r>
    </w:p>
    <w:p w:rsidR="004B1045" w:rsidRPr="00DE6A97" w:rsidRDefault="004B1045" w:rsidP="004B1045">
      <w:pPr>
        <w:rPr>
          <w:b/>
          <w:sz w:val="24"/>
          <w:szCs w:val="24"/>
          <w:lang w:eastAsia="ru-RU"/>
        </w:rPr>
      </w:pPr>
      <w:r w:rsidRPr="00DE6A97">
        <w:rPr>
          <w:b/>
          <w:sz w:val="24"/>
          <w:szCs w:val="24"/>
          <w:lang w:eastAsia="ru-RU"/>
        </w:rPr>
        <w:t xml:space="preserve">Тема 6. Фирма. Производство и издержки </w:t>
      </w:r>
    </w:p>
    <w:p w:rsidR="004B1045" w:rsidRPr="00DE6A97" w:rsidRDefault="004B1045" w:rsidP="004B1045">
      <w:pPr>
        <w:rPr>
          <w:sz w:val="24"/>
          <w:szCs w:val="24"/>
          <w:lang w:eastAsia="ru-RU"/>
        </w:rPr>
      </w:pPr>
      <w:r w:rsidRPr="00DE6A97">
        <w:rPr>
          <w:sz w:val="24"/>
          <w:szCs w:val="24"/>
          <w:lang w:eastAsia="ru-RU"/>
        </w:rPr>
        <w:t>Фирма как коммерческая организация. Юридическое лицо. Организационно-правовые формы современной фирмы. Хозяйственные товарищества и акционерные общества. Производственный кооператив. Унитарное предприятие.</w:t>
      </w:r>
    </w:p>
    <w:p w:rsidR="004B1045" w:rsidRPr="00DE6A97" w:rsidRDefault="004B1045" w:rsidP="004B1045">
      <w:pPr>
        <w:rPr>
          <w:sz w:val="24"/>
          <w:szCs w:val="24"/>
          <w:lang w:eastAsia="ru-RU"/>
        </w:rPr>
      </w:pPr>
      <w:r w:rsidRPr="00DE6A97">
        <w:rPr>
          <w:sz w:val="24"/>
          <w:szCs w:val="24"/>
          <w:lang w:eastAsia="ru-RU"/>
        </w:rPr>
        <w:t>Продукт фирмы. Общий продукт фирмы. Средний продукт (производительность труда). Предельный продукт труда. Закон убывающей эффективности труда.</w:t>
      </w:r>
    </w:p>
    <w:p w:rsidR="004B1045" w:rsidRPr="00DE6A97" w:rsidRDefault="004B1045" w:rsidP="004B1045">
      <w:pPr>
        <w:rPr>
          <w:sz w:val="24"/>
          <w:szCs w:val="24"/>
          <w:lang w:eastAsia="ru-RU"/>
        </w:rPr>
      </w:pPr>
      <w:r w:rsidRPr="00DE6A97">
        <w:rPr>
          <w:sz w:val="24"/>
          <w:szCs w:val="24"/>
          <w:lang w:eastAsia="ru-RU"/>
        </w:rPr>
        <w:t>Бухгалтерские издержки и прибыль. Экономические издержки и прибыль. Явные и неявные издержки. Общие и средние издержки, постоянные и переменные издержки. Предельные издержки. Динамика издержек.</w:t>
      </w:r>
    </w:p>
    <w:p w:rsidR="004B1045" w:rsidRPr="00DE6A97" w:rsidRDefault="004B1045" w:rsidP="004B1045">
      <w:pPr>
        <w:rPr>
          <w:sz w:val="24"/>
          <w:szCs w:val="24"/>
          <w:lang w:eastAsia="ru-RU"/>
        </w:rPr>
      </w:pPr>
      <w:r w:rsidRPr="00DE6A97">
        <w:rPr>
          <w:sz w:val="24"/>
          <w:szCs w:val="24"/>
          <w:lang w:eastAsia="ru-RU"/>
        </w:rPr>
        <w:t>Проблема оптимального размера фирмы. Положительный, отрицательный и неизменный эффект масштаба производства. Минимально эффективный размер предприятия. Преимущества крупных фирм и мелкий бизнес.</w:t>
      </w:r>
    </w:p>
    <w:p w:rsidR="004B1045" w:rsidRPr="00DE6A97" w:rsidRDefault="004B1045" w:rsidP="004B1045">
      <w:pPr>
        <w:rPr>
          <w:b/>
          <w:sz w:val="24"/>
          <w:szCs w:val="24"/>
          <w:lang w:eastAsia="ru-RU"/>
        </w:rPr>
      </w:pPr>
      <w:r w:rsidRPr="00DE6A97">
        <w:rPr>
          <w:b/>
          <w:sz w:val="24"/>
          <w:szCs w:val="24"/>
          <w:lang w:eastAsia="ru-RU"/>
        </w:rPr>
        <w:t xml:space="preserve">Тема 7. Предпринимательство </w:t>
      </w:r>
    </w:p>
    <w:p w:rsidR="004B1045" w:rsidRPr="00DE6A97" w:rsidRDefault="004B1045" w:rsidP="004B1045">
      <w:pPr>
        <w:rPr>
          <w:sz w:val="24"/>
          <w:szCs w:val="24"/>
          <w:lang w:eastAsia="ru-RU"/>
        </w:rPr>
      </w:pPr>
      <w:r w:rsidRPr="00DE6A97">
        <w:rPr>
          <w:sz w:val="24"/>
          <w:szCs w:val="24"/>
          <w:lang w:eastAsia="ru-RU"/>
        </w:rPr>
        <w:t>Понятие предпринимательства. Предпринимательство и бизнес. Производство прибыли как основная цель предпринимательства. Другие цели предпринимательства. Предпринимательский риск.</w:t>
      </w:r>
    </w:p>
    <w:p w:rsidR="004B1045" w:rsidRPr="00DE6A97" w:rsidRDefault="004B1045" w:rsidP="004B1045">
      <w:pPr>
        <w:rPr>
          <w:sz w:val="24"/>
          <w:szCs w:val="24"/>
          <w:lang w:eastAsia="ru-RU"/>
        </w:rPr>
      </w:pPr>
      <w:r w:rsidRPr="00DE6A97">
        <w:rPr>
          <w:sz w:val="24"/>
          <w:szCs w:val="24"/>
          <w:lang w:eastAsia="ru-RU"/>
        </w:rPr>
        <w:t>Организационно-правовые формы предпринимательства. Индивидуальное предприятие. Хозяйственные товарищества и общества. Акционерное общество. Обыкновенные и привилегированные акции. Облигации. Производственный кооператив (артель). Унитарное предприятие. Объединения предприятий. Горизонтальные, вертикальные и диверсифицированные объединения. Холдинги. Предпринимательские сети.</w:t>
      </w:r>
    </w:p>
    <w:p w:rsidR="004B1045" w:rsidRPr="00DE6A97" w:rsidRDefault="004B1045" w:rsidP="004B1045">
      <w:pPr>
        <w:rPr>
          <w:sz w:val="24"/>
          <w:szCs w:val="24"/>
          <w:lang w:eastAsia="ru-RU"/>
        </w:rPr>
      </w:pPr>
      <w:r w:rsidRPr="00DE6A97">
        <w:rPr>
          <w:sz w:val="24"/>
          <w:szCs w:val="24"/>
          <w:lang w:eastAsia="ru-RU"/>
        </w:rPr>
        <w:t>Менеджмент и его функции. Основные требования к личности менеджера. Организация как процесс создания структуры предприятия и ее задачи. Организационные структуры управления предприятием. Планирование, мотивация и контроль как функции менеджмента.</w:t>
      </w:r>
    </w:p>
    <w:p w:rsidR="004B1045" w:rsidRPr="00DE6A97" w:rsidRDefault="004B1045" w:rsidP="004B1045">
      <w:pPr>
        <w:rPr>
          <w:sz w:val="24"/>
          <w:szCs w:val="24"/>
          <w:lang w:eastAsia="ru-RU"/>
        </w:rPr>
      </w:pPr>
      <w:r w:rsidRPr="00DE6A97">
        <w:rPr>
          <w:sz w:val="24"/>
          <w:szCs w:val="24"/>
          <w:lang w:eastAsia="ru-RU"/>
        </w:rPr>
        <w:lastRenderedPageBreak/>
        <w:t>Маркетинг и его основные элементы. Две функции маркетинга: изучение, формирование и стимулирование спроса; ориентация производства на удовлетворение спроса. Маркетинговое исследование и сегментация рынка. Продвижение товаров на рынке. Варианты каналов сбыта продукции.</w:t>
      </w:r>
    </w:p>
    <w:p w:rsidR="004B1045" w:rsidRPr="00DE6A97" w:rsidRDefault="004B1045" w:rsidP="004B1045">
      <w:pPr>
        <w:rPr>
          <w:b/>
          <w:sz w:val="24"/>
          <w:szCs w:val="24"/>
          <w:lang w:eastAsia="ru-RU"/>
        </w:rPr>
      </w:pPr>
      <w:r w:rsidRPr="00DE6A97">
        <w:rPr>
          <w:b/>
          <w:sz w:val="24"/>
          <w:szCs w:val="24"/>
          <w:lang w:eastAsia="ru-RU"/>
        </w:rPr>
        <w:t xml:space="preserve">Тема 8. Рынки факторов производства и распределение доходов </w:t>
      </w:r>
    </w:p>
    <w:p w:rsidR="004B1045" w:rsidRPr="00DE6A97" w:rsidRDefault="004B1045" w:rsidP="004B1045">
      <w:pPr>
        <w:rPr>
          <w:sz w:val="24"/>
          <w:szCs w:val="24"/>
          <w:lang w:eastAsia="ru-RU"/>
        </w:rPr>
      </w:pPr>
      <w:r w:rsidRPr="00DE6A97">
        <w:rPr>
          <w:sz w:val="24"/>
          <w:szCs w:val="24"/>
          <w:lang w:eastAsia="ru-RU"/>
        </w:rPr>
        <w:t>Особенности рынков факторов производства. Рынки услуг факторов производства. Производный спрос.</w:t>
      </w:r>
    </w:p>
    <w:p w:rsidR="004B1045" w:rsidRPr="00DE6A97" w:rsidRDefault="004B1045" w:rsidP="004B1045">
      <w:pPr>
        <w:rPr>
          <w:sz w:val="24"/>
          <w:szCs w:val="24"/>
          <w:lang w:eastAsia="ru-RU"/>
        </w:rPr>
      </w:pPr>
      <w:r w:rsidRPr="00DE6A97">
        <w:rPr>
          <w:sz w:val="24"/>
          <w:szCs w:val="24"/>
          <w:lang w:eastAsia="ru-RU"/>
        </w:rPr>
        <w:t>Рынок труда и заработная плата. Основные черты рынка труда. Кривая спроса на труд. Кривая предложения труда. Дифференциация ставок заработной платы. Государственное регулирование размеров минимальной оплаты труда.</w:t>
      </w:r>
    </w:p>
    <w:p w:rsidR="004B1045" w:rsidRPr="00DE6A97" w:rsidRDefault="004B1045" w:rsidP="004B1045">
      <w:pPr>
        <w:rPr>
          <w:sz w:val="24"/>
          <w:szCs w:val="24"/>
          <w:lang w:eastAsia="ru-RU"/>
        </w:rPr>
      </w:pPr>
      <w:r w:rsidRPr="00DE6A97">
        <w:rPr>
          <w:sz w:val="24"/>
          <w:szCs w:val="24"/>
          <w:lang w:eastAsia="ru-RU"/>
        </w:rPr>
        <w:t>Рынок услуг земли и земельная рента. Экономическая рента, чистая экономическая рента и земельная рента.</w:t>
      </w:r>
    </w:p>
    <w:p w:rsidR="004B1045" w:rsidRPr="00DE6A97" w:rsidRDefault="004B1045" w:rsidP="004B1045">
      <w:pPr>
        <w:rPr>
          <w:sz w:val="24"/>
          <w:szCs w:val="24"/>
          <w:lang w:eastAsia="ru-RU"/>
        </w:rPr>
      </w:pPr>
      <w:r w:rsidRPr="00DE6A97">
        <w:rPr>
          <w:sz w:val="24"/>
          <w:szCs w:val="24"/>
          <w:lang w:eastAsia="ru-RU"/>
        </w:rPr>
        <w:t>Капитал и процент. Реальный и денежный капитал. Основной и оборотный капитал. Человеческий капитал. Процент и процентная ставка. Номинальная и реальная ставка процента.</w:t>
      </w:r>
    </w:p>
    <w:p w:rsidR="004B1045" w:rsidRPr="00DE6A97" w:rsidRDefault="004B1045" w:rsidP="004B1045">
      <w:pPr>
        <w:rPr>
          <w:sz w:val="24"/>
          <w:szCs w:val="24"/>
          <w:lang w:eastAsia="ru-RU"/>
        </w:rPr>
      </w:pPr>
      <w:r w:rsidRPr="00DE6A97">
        <w:rPr>
          <w:sz w:val="24"/>
          <w:szCs w:val="24"/>
          <w:lang w:eastAsia="ru-RU"/>
        </w:rPr>
        <w:t>Границы целесообразности инвестиций. Дисконтирование, текущая дисконтированная стоимость и коэффициент дисконтирования.</w:t>
      </w:r>
    </w:p>
    <w:p w:rsidR="004B1045" w:rsidRPr="00DE6A97" w:rsidRDefault="004B1045" w:rsidP="004B1045">
      <w:pPr>
        <w:rPr>
          <w:b/>
          <w:sz w:val="24"/>
          <w:szCs w:val="24"/>
          <w:lang w:eastAsia="ru-RU"/>
        </w:rPr>
      </w:pPr>
      <w:r w:rsidRPr="00DE6A97">
        <w:rPr>
          <w:b/>
          <w:sz w:val="24"/>
          <w:szCs w:val="24"/>
          <w:lang w:eastAsia="ru-RU"/>
        </w:rPr>
        <w:t xml:space="preserve">Тема 9. Конкуренция и рыночные структуры </w:t>
      </w:r>
    </w:p>
    <w:p w:rsidR="004B1045" w:rsidRPr="00DE6A97" w:rsidRDefault="004B1045" w:rsidP="004B1045">
      <w:pPr>
        <w:rPr>
          <w:sz w:val="24"/>
          <w:szCs w:val="24"/>
          <w:lang w:eastAsia="ru-RU"/>
        </w:rPr>
      </w:pPr>
      <w:r w:rsidRPr="00DE6A97">
        <w:rPr>
          <w:sz w:val="24"/>
          <w:szCs w:val="24"/>
          <w:lang w:eastAsia="ru-RU"/>
        </w:rPr>
        <w:t>Типы рыночных структур. Совершенная конкуренция, монополистическая конкуренция, олигополия и монополия.</w:t>
      </w:r>
    </w:p>
    <w:p w:rsidR="004B1045" w:rsidRPr="00DE6A97" w:rsidRDefault="004B1045" w:rsidP="004B1045">
      <w:pPr>
        <w:rPr>
          <w:sz w:val="24"/>
          <w:szCs w:val="24"/>
          <w:lang w:eastAsia="ru-RU"/>
        </w:rPr>
      </w:pPr>
      <w:r w:rsidRPr="00DE6A97">
        <w:rPr>
          <w:sz w:val="24"/>
          <w:szCs w:val="24"/>
          <w:lang w:eastAsia="ru-RU"/>
        </w:rPr>
        <w:t>Фирма в условиях совершенной конкуренции. Общий, средний и предельный доход фирмы. Границы целесообразности выпуска продукции фирмой. Кривые предложения конкурентной фирмы. Равновесное положение фирмы.</w:t>
      </w:r>
    </w:p>
    <w:p w:rsidR="004B1045" w:rsidRPr="00DE6A97" w:rsidRDefault="004B1045" w:rsidP="004B1045">
      <w:pPr>
        <w:rPr>
          <w:sz w:val="24"/>
          <w:szCs w:val="24"/>
          <w:lang w:eastAsia="ru-RU"/>
        </w:rPr>
      </w:pPr>
      <w:r w:rsidRPr="00DE6A97">
        <w:rPr>
          <w:sz w:val="24"/>
          <w:szCs w:val="24"/>
          <w:lang w:eastAsia="ru-RU"/>
        </w:rPr>
        <w:t>Монополия. Кривая спроса монополиста. Общий и предельный доход монополиста. Оптимальный объем выпуска продукции монополиста. Ценовая дискриминация. Антимонопольная политика государства.</w:t>
      </w:r>
    </w:p>
    <w:p w:rsidR="004B1045" w:rsidRPr="00DE6A97" w:rsidRDefault="004B1045" w:rsidP="004B1045">
      <w:pPr>
        <w:rPr>
          <w:sz w:val="24"/>
          <w:szCs w:val="24"/>
          <w:lang w:eastAsia="ru-RU"/>
        </w:rPr>
      </w:pPr>
      <w:r w:rsidRPr="00DE6A97">
        <w:rPr>
          <w:sz w:val="24"/>
          <w:szCs w:val="24"/>
          <w:lang w:eastAsia="ru-RU"/>
        </w:rPr>
        <w:t>Олигополия. Олигополистическая взаимозависимость. Рыночное поведение олигополистов. Картели, лидерство в ценах, неценовая конкуренция.</w:t>
      </w:r>
    </w:p>
    <w:p w:rsidR="004B1045" w:rsidRPr="00DE6A97" w:rsidRDefault="004B1045" w:rsidP="004B1045">
      <w:pPr>
        <w:rPr>
          <w:sz w:val="24"/>
          <w:szCs w:val="24"/>
          <w:lang w:eastAsia="ru-RU"/>
        </w:rPr>
      </w:pPr>
      <w:r w:rsidRPr="00DE6A97">
        <w:rPr>
          <w:sz w:val="24"/>
          <w:szCs w:val="24"/>
          <w:lang w:eastAsia="ru-RU"/>
        </w:rPr>
        <w:t>Монополистическая конкуренция. Отличия монополистической конкуренции от совершенной конкуренции. Равновесие фирмы в условиях краткосрочного и долгосрочного периода в условиях монополистической конкуренции.</w:t>
      </w:r>
    </w:p>
    <w:p w:rsidR="004B1045" w:rsidRPr="00DE6A97" w:rsidRDefault="004B1045" w:rsidP="004B1045">
      <w:pPr>
        <w:rPr>
          <w:b/>
          <w:sz w:val="24"/>
          <w:szCs w:val="24"/>
        </w:rPr>
      </w:pPr>
    </w:p>
    <w:p w:rsidR="004B1045" w:rsidRPr="00B4188C" w:rsidRDefault="004B1045" w:rsidP="004B1045">
      <w:pPr>
        <w:pStyle w:val="3a"/>
        <w:spacing w:line="240" w:lineRule="auto"/>
      </w:pPr>
      <w:bookmarkStart w:id="24" w:name="_Toc435412710"/>
      <w:bookmarkStart w:id="25" w:name="_Toc453968184"/>
      <w:r w:rsidRPr="00B4188C">
        <w:t>Право</w:t>
      </w:r>
      <w:bookmarkEnd w:id="24"/>
      <w:bookmarkEnd w:id="25"/>
    </w:p>
    <w:p w:rsidR="004B1045" w:rsidRPr="00DD0BFA" w:rsidRDefault="004B1045" w:rsidP="004B1045">
      <w:pPr>
        <w:rPr>
          <w:sz w:val="24"/>
        </w:rPr>
      </w:pPr>
      <w:r w:rsidRPr="00DD0BFA">
        <w:rPr>
          <w:sz w:val="24"/>
        </w:rPr>
        <w:t>Право является одним из значимых гуманитарных предметов в системе среднего общего образования, поскольку призвано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толерантности, приверженности ценностям и установкам, закрепленным в Конституции РФ, гражданской активной позиции в общественной жизни при решении задач в области социальных отношений.</w:t>
      </w:r>
    </w:p>
    <w:p w:rsidR="004B1045" w:rsidRPr="00DD0BFA" w:rsidRDefault="004B1045" w:rsidP="004B1045">
      <w:pPr>
        <w:rPr>
          <w:sz w:val="24"/>
        </w:rPr>
      </w:pPr>
      <w:r w:rsidRPr="00DD0BFA">
        <w:rPr>
          <w:sz w:val="24"/>
        </w:rPr>
        <w:t>Основой учебного предмета «Право» на уровне среднего общего образования являются научные знания о государстве и праве. Учебный предмет «Право» на уровне среднего общего образования многогранно освещает проблемы прав человека, порядок функционирования органов государственной власти, акцентируя внимание на современных реалиях жизни, что способствует формированию у обучающихся правосознания и правовой культуры.</w:t>
      </w:r>
    </w:p>
    <w:p w:rsidR="004B1045" w:rsidRPr="00DD0BFA" w:rsidRDefault="004B1045" w:rsidP="004B1045">
      <w:pPr>
        <w:rPr>
          <w:sz w:val="24"/>
        </w:rPr>
      </w:pPr>
      <w:r w:rsidRPr="00DD0BFA">
        <w:rPr>
          <w:sz w:val="24"/>
        </w:rPr>
        <w:t xml:space="preserve">Освоение учебного предмета «Право» на базовом уровне направлено на повышение правовой грамотности обучающихся, формирование высокого уровня их правового воспитания, ответственности и социальной активности. </w:t>
      </w:r>
    </w:p>
    <w:p w:rsidR="004B1045" w:rsidRPr="00DD0BFA" w:rsidRDefault="004B1045" w:rsidP="004B1045">
      <w:pPr>
        <w:rPr>
          <w:sz w:val="24"/>
        </w:rPr>
      </w:pPr>
      <w:r w:rsidRPr="00DD0BFA">
        <w:rPr>
          <w:sz w:val="24"/>
        </w:rPr>
        <w:t xml:space="preserve">Учебный предмет «Право» на уровне среднего общего образования опирается на межпредметные связи, в основе которых лежит обращение к таким учебным предметам, как «Обществознание», «История», «Экономика», что создает возможность одновременного изучения тем по указанным учебным предметам. </w:t>
      </w:r>
    </w:p>
    <w:p w:rsidR="004B1045" w:rsidRPr="00DD0BFA" w:rsidRDefault="004B1045" w:rsidP="004B1045">
      <w:pPr>
        <w:rPr>
          <w:sz w:val="24"/>
          <w:szCs w:val="28"/>
        </w:rPr>
      </w:pPr>
      <w:r w:rsidRPr="00DD0BFA">
        <w:rPr>
          <w:b/>
          <w:sz w:val="24"/>
          <w:szCs w:val="28"/>
        </w:rPr>
        <w:t>Базовый уровень</w:t>
      </w:r>
    </w:p>
    <w:p w:rsidR="004B1045" w:rsidRPr="00DD0BFA" w:rsidRDefault="004B1045" w:rsidP="004B1045">
      <w:pPr>
        <w:rPr>
          <w:b/>
          <w:sz w:val="24"/>
        </w:rPr>
      </w:pPr>
      <w:r w:rsidRPr="00DD0BFA">
        <w:rPr>
          <w:b/>
          <w:sz w:val="24"/>
        </w:rPr>
        <w:t>Основы теории государства и права</w:t>
      </w:r>
    </w:p>
    <w:p w:rsidR="004B1045" w:rsidRPr="00DD0BFA" w:rsidRDefault="004B1045" w:rsidP="004B1045">
      <w:pPr>
        <w:shd w:val="clear" w:color="auto" w:fill="FFFFFF"/>
        <w:ind w:right="58" w:firstLine="567"/>
        <w:rPr>
          <w:b/>
          <w:bCs/>
          <w:spacing w:val="-6"/>
          <w:sz w:val="24"/>
          <w:szCs w:val="28"/>
        </w:rPr>
      </w:pPr>
      <w:r w:rsidRPr="00DD0BFA">
        <w:rPr>
          <w:b/>
          <w:bCs/>
          <w:spacing w:val="-6"/>
          <w:sz w:val="24"/>
          <w:szCs w:val="28"/>
        </w:rPr>
        <w:t>Тема 1. История государства и права .</w:t>
      </w:r>
      <w:r w:rsidRPr="00DD0BFA">
        <w:rPr>
          <w:bCs/>
          <w:spacing w:val="-6"/>
          <w:sz w:val="24"/>
          <w:szCs w:val="28"/>
        </w:rPr>
        <w:t xml:space="preserve">Связь и взаимозависимость государства и права. Основные теории происхождения государства и права: теологическая, патриархальная, договорная, теория насилия, </w:t>
      </w:r>
      <w:r w:rsidRPr="00DD0BFA">
        <w:rPr>
          <w:bCs/>
          <w:spacing w:val="-6"/>
          <w:sz w:val="24"/>
          <w:szCs w:val="28"/>
        </w:rPr>
        <w:lastRenderedPageBreak/>
        <w:t>органическая, психологическая, расовая, материалистическая.Развитие права в России до XIX в. Влияние на правовую мысль Киевской Руси религиозно-символического мышления. Первые памятники философско-правовой мысли. Русская Правда. Судебник 1497 г. Соборное уложение 1649 г. Государственно-правовые реформы Петра I. «Наказ» Екатерины II. Российское право в XIX — начале XX в. Совершенствование правовой системы в царствование Александра I. Деятельность М. М.Сперанского. Совершенствование системы управления, издание Полного собрания законов и Свода законов Российской империи Николаем I. Отмена крепостного права. Реформы местного самоуправления и судебная. Развитие правовой системы в начале XX в. Манифест 17 октября 1905 г. Деятельность Государственной думы. Основные государственные законы — конституционные законы России.Советское право 1917—1953 гг. Замена права «революционным правосознанием». Революционный террор. Репрессии 30-х гг. «Сталинская» Конституция СССР 1936 г.Советское право 1954—1991 гг. Критика Культа личности. Консервация административно-командной системы управления. Рост правонарушений. Начало правозащитного, диссидентского движения. Принятие Конституции СССР 1977 г. Кризис общества «развитого социализма».Реформа российского права после 1991 г. Распад СССР. Попытки превратить Россию в модернизированное государство с рыночной экономикой. «Изъятие» у населения сберегательных вкладов, аферы финансовых пирамид. Проведение приватизации в стране. Принятие Конституции Российской Федерации, Гражданского кодекса РФ, Уголовного кодекса РФ и др.</w:t>
      </w:r>
    </w:p>
    <w:p w:rsidR="004B1045" w:rsidRPr="00DD0BFA" w:rsidRDefault="004B1045" w:rsidP="004B1045">
      <w:pPr>
        <w:shd w:val="clear" w:color="auto" w:fill="FFFFFF"/>
        <w:ind w:right="58" w:firstLine="567"/>
        <w:rPr>
          <w:b/>
          <w:bCs/>
          <w:sz w:val="24"/>
          <w:szCs w:val="28"/>
        </w:rPr>
      </w:pPr>
      <w:r w:rsidRPr="00DD0BFA">
        <w:rPr>
          <w:b/>
          <w:bCs/>
          <w:spacing w:val="-6"/>
          <w:sz w:val="24"/>
          <w:szCs w:val="28"/>
        </w:rPr>
        <w:t xml:space="preserve">Тема 2. Вопросы теории государства и права </w:t>
      </w:r>
      <w:r w:rsidRPr="00DD0BFA">
        <w:rPr>
          <w:bCs/>
          <w:spacing w:val="-6"/>
          <w:sz w:val="24"/>
          <w:szCs w:val="28"/>
        </w:rPr>
        <w:t>Понятие государства. «Общественный», «классовый», «политико-правовой» подходы к рассмотрению сущности государства. Признаки и функции государства. Форма правления, форма государственного устройства, политический режим.Понятие права. Система права. Законодательство. Отрасли и институты права. Признаки права. Объективное и субъективное право. Назначение права. Формы реализации (источники) права. Правовая норма, ее структура. Виды норм права.Понятие и признаки правового государства. Верховенство закона. Законность и правопорядок. Разделение властей. Гарантированность прав человека.</w:t>
      </w:r>
    </w:p>
    <w:p w:rsidR="004B1045" w:rsidRPr="00DD0BFA" w:rsidRDefault="004B1045" w:rsidP="004B1045">
      <w:pPr>
        <w:shd w:val="clear" w:color="auto" w:fill="FFFFFF"/>
        <w:ind w:firstLine="567"/>
        <w:rPr>
          <w:bCs/>
          <w:sz w:val="24"/>
          <w:szCs w:val="28"/>
        </w:rPr>
      </w:pPr>
      <w:r w:rsidRPr="00DD0BFA">
        <w:rPr>
          <w:b/>
          <w:bCs/>
          <w:sz w:val="24"/>
          <w:szCs w:val="28"/>
        </w:rPr>
        <w:t xml:space="preserve">Тема 3. Конституционное право </w:t>
      </w:r>
      <w:r w:rsidRPr="00DD0BFA">
        <w:rPr>
          <w:bCs/>
          <w:sz w:val="24"/>
          <w:szCs w:val="28"/>
        </w:rPr>
        <w:t>Понятие конституции, ее виды. Конституционное право России, его принципы и источники. Конституционная система. Понятие конституционализма.Конституционный кризис начала 90-х гг. Принятие Конституции Российской Федерации и ее общая характеристика. Достоинства и недостатки Основного закона России. Основы  конституционного  строя.   Содержание вступительной части Конституции. Российская Федерация — демократическое федеративное правовое государство с республиканской формой правления.   Социальное  государство.   Светское  государство.  Человек, его права и свободы — высшая ценность. Многонациональный народ России — носитель суверенитета и источник власти. Субъекты осуществления государственной власти. Прямое действие Конституции РФ.'Федеративное устройство России. Равенство субъектов федерации.  Целостность  и  неприкосновенность территории  Российской Федерации.  Виды  субъектов  РФ.   Федеральное  законодательство! и законы субъектов РФ. Проблема сепаратизма.</w:t>
      </w:r>
    </w:p>
    <w:p w:rsidR="004B1045" w:rsidRPr="00DD0BFA" w:rsidRDefault="004B1045" w:rsidP="004B1045">
      <w:pPr>
        <w:shd w:val="clear" w:color="auto" w:fill="FFFFFF"/>
        <w:ind w:firstLine="567"/>
        <w:rPr>
          <w:b/>
          <w:bCs/>
          <w:sz w:val="24"/>
          <w:szCs w:val="28"/>
        </w:rPr>
      </w:pPr>
      <w:r w:rsidRPr="00DD0BFA">
        <w:rPr>
          <w:bCs/>
          <w:sz w:val="24"/>
          <w:szCs w:val="28"/>
        </w:rPr>
        <w:t>Президент Российской Федерации. Статус главы государства. I Гарант Конституции РФ, прав и свобод человека и гражданина. Полномочия Президента РФ. Условия досрочного прекращения полномочий Президента или отрешения его от должности.Федеральное Собрание Российской Федерации. Парламенты I в европейской политической традиции. Парламентаризм. Две палаты Федерального Собрания — Совет Федерации и Государственная ] Дума, их состав и способы формирования. Комитеты и комиссии 1 обеих палат. Предметы ведения Совета Федерации и Государственной Думы. Порядок принятия и вступления в силу законов Российской Федерации.Правительство Российской Федерации, его состав и порядок формирования. Полномочия Правительства РФ. Досрочное прекращение полномочий Правительства РФ. Судебная власть в РФ. Судебная система: федеральные суды и суды субъектов РФ. Принципы судопроизводства. Присяжные заседатели. Прокуратура РФ как единая централизованная система. Функции прокуратуры. Генеральный прокурор РФ*.Местное самоуправление. Решение вопросов местного значения. Муниципальная собственность. Самостоятельность местного самоуправления в пределах его полномочий. Структура и формирование местного самоуправления.</w:t>
      </w:r>
    </w:p>
    <w:p w:rsidR="004B1045" w:rsidRDefault="004B1045" w:rsidP="004B1045">
      <w:pPr>
        <w:shd w:val="clear" w:color="auto" w:fill="FFFFFF"/>
        <w:ind w:firstLine="567"/>
        <w:rPr>
          <w:bCs/>
          <w:sz w:val="24"/>
          <w:szCs w:val="28"/>
        </w:rPr>
      </w:pPr>
      <w:r w:rsidRPr="00DD0BFA">
        <w:rPr>
          <w:b/>
          <w:bCs/>
          <w:sz w:val="24"/>
          <w:szCs w:val="28"/>
        </w:rPr>
        <w:t xml:space="preserve">Тема 4. </w:t>
      </w:r>
      <w:r w:rsidRPr="00DD0BFA">
        <w:rPr>
          <w:b/>
          <w:sz w:val="24"/>
          <w:szCs w:val="28"/>
        </w:rPr>
        <w:t xml:space="preserve">Права человека </w:t>
      </w:r>
      <w:r w:rsidRPr="00DD0BFA">
        <w:rPr>
          <w:bCs/>
          <w:sz w:val="24"/>
          <w:szCs w:val="28"/>
        </w:rPr>
        <w:t xml:space="preserve">Права, свободы и обязанности человека и гражданина. Значение Всеобщей декларации прав человека. Виды прав человека. Положения философии прав человека.Международные договоры о правах человека: Содержание Международного Билля о правах человека. Виды международных документов о правах человека.Гражданские права. Равенство </w:t>
      </w:r>
      <w:r w:rsidRPr="00DD0BFA">
        <w:rPr>
          <w:bCs/>
          <w:sz w:val="24"/>
          <w:szCs w:val="28"/>
        </w:rPr>
        <w:lastRenderedPageBreak/>
        <w:t>прав и свобод людей. Право на жизнь. Запрет рабства и пыток. Равенство перед законом. Принцип презумпции невиновности. Право на свободу передвижения. Право на свободу мысли, совести и религии.Политические права. Право на свободу убеждений. Право на свободу мирных собраний и ассоциаций. Право принимать участие в управлении своей страной непосредственно или через посредство избранных представителей.Экономические, социальные и культурные права. Право владеть имуществом. Право на социальное обеспечение и на осуществление прав в экономической, социальной и культурной областях. Право на труд, на свободный выбор работы. Право на отдых. Право на образование. Право участвовать в культурной и научной жизни общества.Права ребенка. Декларация прав ребенка. Конвенция о правах ребенка.</w:t>
      </w:r>
    </w:p>
    <w:p w:rsidR="004B1045" w:rsidRPr="00DD0BFA" w:rsidRDefault="004B1045" w:rsidP="004B1045">
      <w:pPr>
        <w:shd w:val="clear" w:color="auto" w:fill="FFFFFF"/>
        <w:ind w:firstLine="567"/>
        <w:rPr>
          <w:b/>
          <w:bCs/>
          <w:sz w:val="24"/>
          <w:szCs w:val="28"/>
        </w:rPr>
      </w:pPr>
    </w:p>
    <w:p w:rsidR="004B1045" w:rsidRPr="00B4188C" w:rsidRDefault="004B1045" w:rsidP="004B1045">
      <w:pPr>
        <w:pStyle w:val="3a"/>
        <w:spacing w:line="240" w:lineRule="auto"/>
      </w:pPr>
      <w:bookmarkStart w:id="26" w:name="_Toc435412711"/>
      <w:bookmarkStart w:id="27" w:name="_Toc453968185"/>
      <w:r w:rsidRPr="00B4188C">
        <w:t>Обществознание</w:t>
      </w:r>
      <w:bookmarkEnd w:id="26"/>
      <w:bookmarkEnd w:id="27"/>
    </w:p>
    <w:p w:rsidR="004B1045" w:rsidRPr="00DD0BFA" w:rsidRDefault="004B1045" w:rsidP="004B1045">
      <w:pPr>
        <w:rPr>
          <w:sz w:val="24"/>
          <w:szCs w:val="28"/>
        </w:rPr>
      </w:pPr>
      <w:r w:rsidRPr="00DD0BFA">
        <w:rPr>
          <w:sz w:val="24"/>
          <w:szCs w:val="28"/>
        </w:rPr>
        <w:t>Учебный предмет «Обществознание» знакомит обучающихся с основами жизни общества, с комплексом социальных, общественных и гуманитарных наук, которые будут изучаться в вузах. Учебный предмет «Обществознание» является интегративным, включает достижения различных наук (философии, экономики, социологии, политологии, социальной психологии, правоведения, философии), что позволяет представить знания о человеке и обществе не односторонне с позиции какой-либо одной науки, а комплексно. Данный подход способствует формированию у обучающихся целостной научной картины мира.</w:t>
      </w:r>
    </w:p>
    <w:p w:rsidR="004B1045" w:rsidRPr="00DD0BFA" w:rsidRDefault="004B1045" w:rsidP="004B1045">
      <w:pPr>
        <w:rPr>
          <w:sz w:val="24"/>
          <w:szCs w:val="28"/>
        </w:rPr>
      </w:pPr>
      <w:r w:rsidRPr="00DD0BFA">
        <w:rPr>
          <w:sz w:val="24"/>
          <w:szCs w:val="28"/>
        </w:rPr>
        <w:t>Содержание учебного предмета «Обществознание» на базовом уровне среднего общего образования обеспечивает преемственность по отношению к содержанию учебного предмета «Обществознание» на уровне основного общего образования путем углубленного изучения ранее изученных объектов, раскрытия ряда вопросов на более 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 представлений в области наук о природе, обществе и человеке, сформировать компетентности, позволяющие выпускникам осуществлять типичные социальные роли в современном мире.</w:t>
      </w:r>
    </w:p>
    <w:p w:rsidR="004B1045" w:rsidRPr="00DD0BFA" w:rsidRDefault="004B1045" w:rsidP="004B1045">
      <w:pPr>
        <w:rPr>
          <w:sz w:val="24"/>
          <w:szCs w:val="28"/>
        </w:rPr>
      </w:pPr>
      <w:r w:rsidRPr="00DD0BFA">
        <w:rPr>
          <w:sz w:val="24"/>
          <w:szCs w:val="28"/>
        </w:rPr>
        <w:t>Задачами реализации примерной программы учебного предмета «Обществознания» на уровне среднего общего образования являются:</w:t>
      </w:r>
    </w:p>
    <w:p w:rsidR="004B1045" w:rsidRPr="00DD0BFA" w:rsidRDefault="004B1045" w:rsidP="00E17F7A">
      <w:pPr>
        <w:widowControl/>
        <w:numPr>
          <w:ilvl w:val="1"/>
          <w:numId w:val="234"/>
        </w:numPr>
        <w:suppressAutoHyphens/>
        <w:autoSpaceDE/>
        <w:autoSpaceDN/>
        <w:ind w:left="0" w:firstLine="709"/>
        <w:contextualSpacing/>
        <w:jc w:val="both"/>
        <w:rPr>
          <w:sz w:val="24"/>
          <w:szCs w:val="28"/>
        </w:rPr>
      </w:pPr>
      <w:r w:rsidRPr="00DD0BFA">
        <w:rPr>
          <w:sz w:val="24"/>
          <w:szCs w:val="28"/>
        </w:rPr>
        <w:t>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w:t>
      </w:r>
    </w:p>
    <w:p w:rsidR="004B1045" w:rsidRPr="00DD0BFA" w:rsidRDefault="004B1045" w:rsidP="00E17F7A">
      <w:pPr>
        <w:widowControl/>
        <w:numPr>
          <w:ilvl w:val="1"/>
          <w:numId w:val="234"/>
        </w:numPr>
        <w:suppressAutoHyphens/>
        <w:autoSpaceDE/>
        <w:autoSpaceDN/>
        <w:ind w:left="0" w:firstLine="709"/>
        <w:contextualSpacing/>
        <w:jc w:val="both"/>
        <w:rPr>
          <w:sz w:val="24"/>
          <w:szCs w:val="28"/>
        </w:rPr>
      </w:pPr>
      <w:r w:rsidRPr="00DD0BFA">
        <w:rPr>
          <w:sz w:val="24"/>
          <w:szCs w:val="28"/>
        </w:rPr>
        <w:t>формирование знаний об обществе как целостной развивающейся системе в единстве и взаимодействии его основных сфер и институтов;</w:t>
      </w:r>
    </w:p>
    <w:p w:rsidR="004B1045" w:rsidRPr="00DD0BFA" w:rsidRDefault="004B1045" w:rsidP="00E17F7A">
      <w:pPr>
        <w:widowControl/>
        <w:numPr>
          <w:ilvl w:val="1"/>
          <w:numId w:val="234"/>
        </w:numPr>
        <w:suppressAutoHyphens/>
        <w:autoSpaceDE/>
        <w:autoSpaceDN/>
        <w:ind w:left="0" w:firstLine="709"/>
        <w:contextualSpacing/>
        <w:jc w:val="both"/>
        <w:rPr>
          <w:sz w:val="24"/>
          <w:szCs w:val="28"/>
        </w:rPr>
      </w:pPr>
      <w:r w:rsidRPr="00DD0BFA">
        <w:rPr>
          <w:sz w:val="24"/>
          <w:szCs w:val="28"/>
        </w:rPr>
        <w:t>овладение базовым понятийным аппаратом социальных наук;</w:t>
      </w:r>
    </w:p>
    <w:p w:rsidR="004B1045" w:rsidRPr="00DD0BFA" w:rsidRDefault="004B1045" w:rsidP="00E17F7A">
      <w:pPr>
        <w:widowControl/>
        <w:numPr>
          <w:ilvl w:val="1"/>
          <w:numId w:val="234"/>
        </w:numPr>
        <w:suppressAutoHyphens/>
        <w:autoSpaceDE/>
        <w:autoSpaceDN/>
        <w:ind w:left="0" w:firstLine="709"/>
        <w:contextualSpacing/>
        <w:jc w:val="both"/>
        <w:rPr>
          <w:sz w:val="24"/>
          <w:szCs w:val="28"/>
        </w:rPr>
      </w:pPr>
      <w:r w:rsidRPr="00DD0BFA">
        <w:rPr>
          <w:sz w:val="24"/>
          <w:szCs w:val="28"/>
        </w:rPr>
        <w:t>овладение умениями выявлять причинно-следственные, функциональные, иерархические и другие связи социальных объектов и процессов;</w:t>
      </w:r>
    </w:p>
    <w:p w:rsidR="004B1045" w:rsidRPr="00DD0BFA" w:rsidRDefault="004B1045" w:rsidP="00E17F7A">
      <w:pPr>
        <w:widowControl/>
        <w:numPr>
          <w:ilvl w:val="1"/>
          <w:numId w:val="234"/>
        </w:numPr>
        <w:suppressAutoHyphens/>
        <w:autoSpaceDE/>
        <w:autoSpaceDN/>
        <w:ind w:left="0" w:firstLine="709"/>
        <w:contextualSpacing/>
        <w:jc w:val="both"/>
        <w:rPr>
          <w:sz w:val="24"/>
          <w:szCs w:val="28"/>
        </w:rPr>
      </w:pPr>
      <w:r w:rsidRPr="00DD0BFA">
        <w:rPr>
          <w:sz w:val="24"/>
          <w:szCs w:val="28"/>
        </w:rPr>
        <w:t>формирование представлений об основных тенденциях и возможных перспективах развития мирового сообщества в глобальном мире;</w:t>
      </w:r>
    </w:p>
    <w:p w:rsidR="004B1045" w:rsidRPr="00DD0BFA" w:rsidRDefault="004B1045" w:rsidP="00E17F7A">
      <w:pPr>
        <w:widowControl/>
        <w:numPr>
          <w:ilvl w:val="1"/>
          <w:numId w:val="234"/>
        </w:numPr>
        <w:suppressAutoHyphens/>
        <w:autoSpaceDE/>
        <w:autoSpaceDN/>
        <w:ind w:left="0" w:firstLine="709"/>
        <w:contextualSpacing/>
        <w:jc w:val="both"/>
        <w:rPr>
          <w:sz w:val="24"/>
          <w:szCs w:val="28"/>
        </w:rPr>
      </w:pPr>
      <w:r w:rsidRPr="00DD0BFA">
        <w:rPr>
          <w:sz w:val="24"/>
          <w:szCs w:val="28"/>
        </w:rPr>
        <w:t>формирование представлений о методах познания социальных явлений и процессов;</w:t>
      </w:r>
    </w:p>
    <w:p w:rsidR="004B1045" w:rsidRPr="00DD0BFA" w:rsidRDefault="004B1045" w:rsidP="00E17F7A">
      <w:pPr>
        <w:widowControl/>
        <w:numPr>
          <w:ilvl w:val="1"/>
          <w:numId w:val="234"/>
        </w:numPr>
        <w:suppressAutoHyphens/>
        <w:autoSpaceDE/>
        <w:autoSpaceDN/>
        <w:ind w:left="0" w:firstLine="709"/>
        <w:contextualSpacing/>
        <w:jc w:val="both"/>
        <w:rPr>
          <w:sz w:val="24"/>
          <w:szCs w:val="28"/>
        </w:rPr>
      </w:pPr>
      <w:r w:rsidRPr="00DD0BFA">
        <w:rPr>
          <w:sz w:val="24"/>
          <w:szCs w:val="28"/>
        </w:rPr>
        <w:t>овладение умениями применять полученные знания в повседневной жизни с учетом гражданских и нравственных ценностей, прогнозировать последствия принимаемых решений;</w:t>
      </w:r>
    </w:p>
    <w:p w:rsidR="004B1045" w:rsidRPr="00DD0BFA" w:rsidRDefault="004B1045" w:rsidP="00E17F7A">
      <w:pPr>
        <w:widowControl/>
        <w:numPr>
          <w:ilvl w:val="1"/>
          <w:numId w:val="234"/>
        </w:numPr>
        <w:suppressAutoHyphens/>
        <w:autoSpaceDE/>
        <w:autoSpaceDN/>
        <w:ind w:left="0" w:firstLine="709"/>
        <w:contextualSpacing/>
        <w:jc w:val="both"/>
        <w:rPr>
          <w:sz w:val="24"/>
          <w:szCs w:val="28"/>
        </w:rPr>
      </w:pPr>
      <w:r w:rsidRPr="00DD0BFA">
        <w:rPr>
          <w:sz w:val="24"/>
          <w:szCs w:val="28"/>
        </w:rPr>
        <w:t>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4B1045" w:rsidRPr="00DD0BFA" w:rsidRDefault="004B1045" w:rsidP="004B1045">
      <w:pPr>
        <w:rPr>
          <w:sz w:val="24"/>
          <w:szCs w:val="28"/>
        </w:rPr>
      </w:pPr>
      <w:r w:rsidRPr="00DD0BFA">
        <w:rPr>
          <w:sz w:val="24"/>
          <w:szCs w:val="28"/>
        </w:rPr>
        <w:t xml:space="preserve">Программа учебного предмета «Обществознание» (включая экономику и право) для базового уровня среднего общего образования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 </w:t>
      </w:r>
    </w:p>
    <w:p w:rsidR="004B1045" w:rsidRPr="00DD0BFA" w:rsidRDefault="004B1045" w:rsidP="004B1045">
      <w:pPr>
        <w:rPr>
          <w:sz w:val="24"/>
          <w:szCs w:val="28"/>
        </w:rPr>
      </w:pPr>
      <w:r w:rsidRPr="00DD0BFA">
        <w:rPr>
          <w:sz w:val="24"/>
          <w:szCs w:val="28"/>
        </w:rPr>
        <w:t>Программа учебного предмета «Обществознание»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4B1045" w:rsidRPr="00DD0BFA" w:rsidRDefault="004B1045" w:rsidP="004B1045">
      <w:pPr>
        <w:rPr>
          <w:b/>
          <w:sz w:val="24"/>
          <w:szCs w:val="28"/>
        </w:rPr>
      </w:pPr>
      <w:r w:rsidRPr="00DD0BFA">
        <w:rPr>
          <w:b/>
          <w:sz w:val="24"/>
          <w:szCs w:val="28"/>
        </w:rPr>
        <w:t>Базовый уровень</w:t>
      </w:r>
    </w:p>
    <w:p w:rsidR="004B1045" w:rsidRPr="00DD0BFA" w:rsidRDefault="004B1045" w:rsidP="004B1045">
      <w:pPr>
        <w:rPr>
          <w:b/>
          <w:sz w:val="24"/>
          <w:szCs w:val="28"/>
        </w:rPr>
      </w:pPr>
      <w:r w:rsidRPr="00DD0BFA">
        <w:rPr>
          <w:b/>
          <w:sz w:val="24"/>
          <w:szCs w:val="28"/>
        </w:rPr>
        <w:t>Человек. Человек в системе общественных отношений</w:t>
      </w:r>
    </w:p>
    <w:p w:rsidR="004B1045" w:rsidRPr="00DD0BFA" w:rsidRDefault="004B1045" w:rsidP="004B1045">
      <w:pPr>
        <w:ind w:firstLine="720"/>
        <w:rPr>
          <w:sz w:val="24"/>
          <w:szCs w:val="28"/>
        </w:rPr>
      </w:pPr>
      <w:r w:rsidRPr="00DD0BFA">
        <w:rPr>
          <w:sz w:val="24"/>
          <w:szCs w:val="28"/>
        </w:rPr>
        <w:lastRenderedPageBreak/>
        <w:t>Раздел 1.Общество и человек. Тема 1.  Общество.</w:t>
      </w:r>
    </w:p>
    <w:p w:rsidR="004B1045" w:rsidRPr="00DD0BFA" w:rsidRDefault="004B1045" w:rsidP="004B1045">
      <w:pPr>
        <w:rPr>
          <w:sz w:val="24"/>
          <w:szCs w:val="28"/>
        </w:rPr>
      </w:pPr>
      <w:r w:rsidRPr="00DD0BFA">
        <w:rPr>
          <w:rStyle w:val="FontStyle116"/>
          <w:sz w:val="24"/>
          <w:szCs w:val="28"/>
        </w:rPr>
        <w:t xml:space="preserve"> Понятие об обществе. Общество как совместная жизнедеятельность людей Общество и природа Общество и культура. Науки об обществе </w:t>
      </w:r>
      <w:r w:rsidRPr="00DD0BFA">
        <w:rPr>
          <w:sz w:val="24"/>
          <w:szCs w:val="28"/>
        </w:rPr>
        <w:t>Структура общества. Особенности социальной системы. Взаимосвязь экономической, социальной, политической, духовной сфер жизни общества. Социальные институты.</w:t>
      </w:r>
    </w:p>
    <w:p w:rsidR="004B1045" w:rsidRPr="00DD0BFA" w:rsidRDefault="004B1045" w:rsidP="004B1045">
      <w:pPr>
        <w:ind w:firstLine="720"/>
        <w:rPr>
          <w:rStyle w:val="FontStyle116"/>
          <w:sz w:val="24"/>
          <w:szCs w:val="28"/>
        </w:rPr>
      </w:pPr>
      <w:r w:rsidRPr="00DD0BFA">
        <w:rPr>
          <w:sz w:val="24"/>
          <w:szCs w:val="28"/>
        </w:rPr>
        <w:t>Тема 2. Человек.</w:t>
      </w:r>
      <w:r w:rsidRPr="00DD0BFA">
        <w:rPr>
          <w:rStyle w:val="FontStyle116"/>
          <w:sz w:val="24"/>
          <w:szCs w:val="28"/>
        </w:rPr>
        <w:t xml:space="preserve"> </w:t>
      </w:r>
    </w:p>
    <w:p w:rsidR="004B1045" w:rsidRPr="00DD0BFA" w:rsidRDefault="004B1045" w:rsidP="004B1045">
      <w:pPr>
        <w:rPr>
          <w:sz w:val="24"/>
          <w:szCs w:val="28"/>
        </w:rPr>
      </w:pPr>
      <w:r w:rsidRPr="00DD0BFA">
        <w:rPr>
          <w:rStyle w:val="FontStyle116"/>
          <w:sz w:val="24"/>
          <w:szCs w:val="28"/>
        </w:rPr>
        <w:t>Природа человека. Человек как продукт биологической, социальной и культурной эволюции. Цель и смысл жизни человека. Науки о человеке.  Человек как духовное существо. Духовная жизнь человека. Мировоззрение. Ценностные ориентиры личности. Патриотизм и гражданственность. Деятельность как способ существования людей. Деятельность и её мотивация. Многообразие деятельности. Сознание и деятельность. Позна</w:t>
      </w:r>
      <w:r w:rsidRPr="00DD0BFA">
        <w:rPr>
          <w:rStyle w:val="FontStyle116"/>
          <w:sz w:val="24"/>
          <w:szCs w:val="28"/>
        </w:rPr>
        <w:softHyphen/>
        <w:t xml:space="preserve">ние и знание. </w:t>
      </w:r>
      <w:r w:rsidRPr="00DD0BFA">
        <w:rPr>
          <w:sz w:val="24"/>
          <w:szCs w:val="28"/>
        </w:rPr>
        <w:t xml:space="preserve">Познание  мира: чувственное и рациональное, истинное и ложное. Истина и её критерии Многообразие  форм человеческого знания Социальное и гуманитарное знания.. </w:t>
      </w:r>
      <w:r w:rsidRPr="00DD0BFA">
        <w:rPr>
          <w:rStyle w:val="FontStyle116"/>
          <w:sz w:val="24"/>
          <w:szCs w:val="28"/>
        </w:rPr>
        <w:t>Человек в систе</w:t>
      </w:r>
      <w:r w:rsidRPr="00DD0BFA">
        <w:rPr>
          <w:rStyle w:val="FontStyle116"/>
          <w:sz w:val="24"/>
          <w:szCs w:val="28"/>
        </w:rPr>
        <w:softHyphen/>
        <w:t>ме соци</w:t>
      </w:r>
      <w:r w:rsidRPr="00DD0BFA">
        <w:rPr>
          <w:rStyle w:val="FontStyle116"/>
          <w:sz w:val="24"/>
          <w:szCs w:val="28"/>
        </w:rPr>
        <w:softHyphen/>
        <w:t xml:space="preserve">альных связей. </w:t>
      </w:r>
      <w:r w:rsidRPr="00DD0BFA">
        <w:rPr>
          <w:sz w:val="24"/>
          <w:szCs w:val="28"/>
        </w:rPr>
        <w:t>Личность, факторы, влияющие на ее формирование. Самосознание и самореализация. Социальное поведение и социализация личности Единство свободы и ответственность личности.</w:t>
      </w:r>
    </w:p>
    <w:p w:rsidR="004B1045" w:rsidRPr="00DD0BFA" w:rsidRDefault="004B1045" w:rsidP="004B1045">
      <w:pPr>
        <w:pStyle w:val="Style26"/>
        <w:widowControl/>
        <w:ind w:firstLine="720"/>
        <w:jc w:val="both"/>
        <w:rPr>
          <w:rFonts w:ascii="Times New Roman" w:hAnsi="Times New Roman" w:cs="Times New Roman"/>
          <w:szCs w:val="28"/>
        </w:rPr>
      </w:pPr>
      <w:r w:rsidRPr="00DD0BFA">
        <w:rPr>
          <w:rFonts w:ascii="Times New Roman" w:hAnsi="Times New Roman" w:cs="Times New Roman"/>
          <w:szCs w:val="28"/>
        </w:rPr>
        <w:t xml:space="preserve">Раздел 2. Основные сферы жизни. </w:t>
      </w:r>
    </w:p>
    <w:p w:rsidR="004B1045" w:rsidRPr="00DD0BFA" w:rsidRDefault="004B1045" w:rsidP="004B1045">
      <w:pPr>
        <w:pStyle w:val="Style26"/>
        <w:widowControl/>
        <w:ind w:firstLine="720"/>
        <w:jc w:val="both"/>
        <w:rPr>
          <w:rFonts w:ascii="Times New Roman" w:hAnsi="Times New Roman" w:cs="Times New Roman"/>
          <w:szCs w:val="28"/>
        </w:rPr>
      </w:pPr>
      <w:r w:rsidRPr="00DD0BFA">
        <w:rPr>
          <w:rFonts w:ascii="Times New Roman" w:hAnsi="Times New Roman" w:cs="Times New Roman"/>
          <w:szCs w:val="28"/>
        </w:rPr>
        <w:t xml:space="preserve">Тема 3. Духовная культура. </w:t>
      </w:r>
    </w:p>
    <w:p w:rsidR="004B1045" w:rsidRPr="00DD0BFA" w:rsidRDefault="004B1045" w:rsidP="004B1045">
      <w:pPr>
        <w:pStyle w:val="Style26"/>
        <w:widowControl/>
        <w:jc w:val="both"/>
        <w:rPr>
          <w:rFonts w:ascii="Times New Roman" w:hAnsi="Times New Roman" w:cs="Times New Roman"/>
          <w:szCs w:val="28"/>
        </w:rPr>
      </w:pPr>
      <w:r w:rsidRPr="00DD0BFA">
        <w:rPr>
          <w:rStyle w:val="FontStyle116"/>
          <w:rFonts w:ascii="Times New Roman" w:hAnsi="Times New Roman" w:cs="Times New Roman"/>
          <w:szCs w:val="28"/>
        </w:rPr>
        <w:t>Духовная жизнь общества. Культура и духовная жизнь. Формы и разновидности культуры: массовая, народная и элитарная. Диалог культур. Средства массовой информации  Наука и образо</w:t>
      </w:r>
      <w:r w:rsidRPr="00DD0BFA">
        <w:rPr>
          <w:rStyle w:val="FontStyle116"/>
          <w:rFonts w:ascii="Times New Roman" w:hAnsi="Times New Roman" w:cs="Times New Roman"/>
          <w:szCs w:val="28"/>
        </w:rPr>
        <w:softHyphen/>
        <w:t>вание. Наука, ее роль в современном мире. Этика ученого. Непрерывное образование и самообразование. Мораль и религия. Мораль, её  категории. Религия, её роль в жизни общества. Нравственная культура Искусст</w:t>
      </w:r>
      <w:r w:rsidRPr="00DD0BFA">
        <w:rPr>
          <w:rStyle w:val="FontStyle116"/>
          <w:rFonts w:ascii="Times New Roman" w:hAnsi="Times New Roman" w:cs="Times New Roman"/>
          <w:szCs w:val="28"/>
        </w:rPr>
        <w:softHyphen/>
        <w:t>во и ду</w:t>
      </w:r>
      <w:r w:rsidRPr="00DD0BFA">
        <w:rPr>
          <w:rStyle w:val="FontStyle116"/>
          <w:rFonts w:ascii="Times New Roman" w:hAnsi="Times New Roman" w:cs="Times New Roman"/>
          <w:szCs w:val="28"/>
        </w:rPr>
        <w:softHyphen/>
        <w:t xml:space="preserve">ховная жизнь </w:t>
      </w:r>
      <w:r w:rsidRPr="00DD0BFA">
        <w:rPr>
          <w:rFonts w:ascii="Times New Roman" w:hAnsi="Times New Roman" w:cs="Times New Roman"/>
          <w:szCs w:val="28"/>
        </w:rPr>
        <w:t xml:space="preserve">Искусство, его формы, Основные  направления. Эстетическая культура. Тенденции духовной жизни современной России. </w:t>
      </w:r>
    </w:p>
    <w:p w:rsidR="004B1045" w:rsidRPr="00DD0BFA" w:rsidRDefault="004B1045" w:rsidP="004B1045">
      <w:pPr>
        <w:pStyle w:val="Style26"/>
        <w:widowControl/>
        <w:ind w:firstLine="720"/>
        <w:jc w:val="both"/>
        <w:rPr>
          <w:rStyle w:val="FontStyle116"/>
          <w:rFonts w:ascii="Times New Roman" w:hAnsi="Times New Roman" w:cs="Times New Roman"/>
          <w:szCs w:val="28"/>
        </w:rPr>
      </w:pPr>
      <w:r w:rsidRPr="00DD0BFA">
        <w:rPr>
          <w:rFonts w:ascii="Times New Roman" w:hAnsi="Times New Roman" w:cs="Times New Roman"/>
          <w:szCs w:val="28"/>
        </w:rPr>
        <w:t>Тема 4</w:t>
      </w:r>
      <w:r w:rsidRPr="00DD0BFA">
        <w:rPr>
          <w:rStyle w:val="FontStyle116"/>
          <w:rFonts w:ascii="Times New Roman" w:hAnsi="Times New Roman" w:cs="Times New Roman"/>
          <w:szCs w:val="28"/>
        </w:rPr>
        <w:t xml:space="preserve"> Экономическая сфера. </w:t>
      </w:r>
    </w:p>
    <w:p w:rsidR="004B1045" w:rsidRPr="00DD0BFA" w:rsidRDefault="004B1045" w:rsidP="004B1045">
      <w:pPr>
        <w:pStyle w:val="Style26"/>
        <w:widowControl/>
        <w:jc w:val="both"/>
        <w:rPr>
          <w:rStyle w:val="FontStyle116"/>
          <w:rFonts w:ascii="Times New Roman" w:hAnsi="Times New Roman" w:cs="Times New Roman"/>
          <w:szCs w:val="28"/>
        </w:rPr>
      </w:pPr>
      <w:r w:rsidRPr="00DD0BFA">
        <w:rPr>
          <w:rStyle w:val="FontStyle116"/>
          <w:rFonts w:ascii="Times New Roman" w:hAnsi="Times New Roman" w:cs="Times New Roman"/>
          <w:szCs w:val="28"/>
        </w:rPr>
        <w:t>Роль экономи</w:t>
      </w:r>
      <w:r w:rsidRPr="00DD0BFA">
        <w:rPr>
          <w:rStyle w:val="FontStyle116"/>
          <w:rFonts w:ascii="Times New Roman" w:hAnsi="Times New Roman" w:cs="Times New Roman"/>
          <w:szCs w:val="28"/>
        </w:rPr>
        <w:softHyphen/>
        <w:t>ки в жиз</w:t>
      </w:r>
      <w:r w:rsidRPr="00DD0BFA">
        <w:rPr>
          <w:rStyle w:val="FontStyle116"/>
          <w:rFonts w:ascii="Times New Roman" w:hAnsi="Times New Roman" w:cs="Times New Roman"/>
          <w:szCs w:val="28"/>
        </w:rPr>
        <w:softHyphen/>
        <w:t>ни обще</w:t>
      </w:r>
      <w:r w:rsidRPr="00DD0BFA">
        <w:rPr>
          <w:rStyle w:val="FontStyle116"/>
          <w:rFonts w:ascii="Times New Roman" w:hAnsi="Times New Roman" w:cs="Times New Roman"/>
          <w:szCs w:val="28"/>
        </w:rPr>
        <w:softHyphen/>
        <w:t xml:space="preserve">ства. </w:t>
      </w:r>
      <w:r w:rsidRPr="00DD0BFA">
        <w:rPr>
          <w:rFonts w:ascii="Times New Roman" w:hAnsi="Times New Roman" w:cs="Times New Roman"/>
          <w:szCs w:val="28"/>
        </w:rPr>
        <w:t xml:space="preserve">Экономика как подсистема общества. Экономика как основа жизнеобеспечения общества. Экономика и социальная структура общества. Взаимовлияние экономики и политики. </w:t>
      </w:r>
      <w:r w:rsidRPr="00DD0BFA">
        <w:rPr>
          <w:rStyle w:val="FontStyle116"/>
          <w:rFonts w:ascii="Times New Roman" w:hAnsi="Times New Roman" w:cs="Times New Roman"/>
          <w:szCs w:val="28"/>
        </w:rPr>
        <w:t>Эконо</w:t>
      </w:r>
      <w:r w:rsidRPr="00DD0BFA">
        <w:rPr>
          <w:rStyle w:val="FontStyle116"/>
          <w:rFonts w:ascii="Times New Roman" w:hAnsi="Times New Roman" w:cs="Times New Roman"/>
          <w:szCs w:val="28"/>
        </w:rPr>
        <w:softHyphen/>
        <w:t>мическая культура. Экономический интерес, экономическое поведение. Свобода экономической деятельности и социальная ответственность хозяйствующего субъекта. Культура производства и потребления.</w:t>
      </w:r>
    </w:p>
    <w:p w:rsidR="004B1045" w:rsidRPr="00DD0BFA" w:rsidRDefault="004B1045" w:rsidP="004B1045">
      <w:pPr>
        <w:shd w:val="clear" w:color="auto" w:fill="FFFFFF"/>
        <w:ind w:right="14" w:firstLine="720"/>
        <w:rPr>
          <w:bCs/>
          <w:sz w:val="24"/>
          <w:szCs w:val="28"/>
        </w:rPr>
      </w:pPr>
      <w:r w:rsidRPr="00DD0BFA">
        <w:rPr>
          <w:sz w:val="24"/>
          <w:szCs w:val="28"/>
        </w:rPr>
        <w:t>Тема 5. Социальная сфера.</w:t>
      </w:r>
    </w:p>
    <w:p w:rsidR="004B1045" w:rsidRPr="00DD0BFA" w:rsidRDefault="004B1045" w:rsidP="004B1045">
      <w:pPr>
        <w:rPr>
          <w:sz w:val="24"/>
          <w:szCs w:val="28"/>
        </w:rPr>
      </w:pPr>
      <w:r w:rsidRPr="00DD0BFA">
        <w:rPr>
          <w:rStyle w:val="FontStyle116"/>
          <w:sz w:val="24"/>
          <w:szCs w:val="28"/>
        </w:rPr>
        <w:t>Соци</w:t>
      </w:r>
      <w:r w:rsidRPr="00DD0BFA">
        <w:rPr>
          <w:rStyle w:val="FontStyle116"/>
          <w:sz w:val="24"/>
          <w:szCs w:val="28"/>
        </w:rPr>
        <w:softHyphen/>
        <w:t>альная структу</w:t>
      </w:r>
      <w:r w:rsidRPr="00DD0BFA">
        <w:rPr>
          <w:rStyle w:val="FontStyle116"/>
          <w:sz w:val="24"/>
          <w:szCs w:val="28"/>
        </w:rPr>
        <w:softHyphen/>
        <w:t xml:space="preserve">ра </w:t>
      </w:r>
      <w:r w:rsidRPr="00DD0BFA">
        <w:rPr>
          <w:sz w:val="24"/>
          <w:szCs w:val="28"/>
        </w:rPr>
        <w:t xml:space="preserve"> Многообразие социальных групп. Неравенство и социальная стратификация. Социальные интересы. Социальная мобильность</w:t>
      </w:r>
      <w:r w:rsidRPr="00DD0BFA">
        <w:rPr>
          <w:rStyle w:val="FontStyle116"/>
          <w:sz w:val="24"/>
          <w:szCs w:val="28"/>
        </w:rPr>
        <w:t xml:space="preserve"> Соци</w:t>
      </w:r>
      <w:r w:rsidRPr="00DD0BFA">
        <w:rPr>
          <w:rStyle w:val="FontStyle116"/>
          <w:sz w:val="24"/>
          <w:szCs w:val="28"/>
        </w:rPr>
        <w:softHyphen/>
        <w:t>альные взаимо</w:t>
      </w:r>
      <w:r w:rsidRPr="00DD0BFA">
        <w:rPr>
          <w:rStyle w:val="FontStyle116"/>
          <w:sz w:val="24"/>
          <w:szCs w:val="28"/>
        </w:rPr>
        <w:softHyphen/>
        <w:t>действия.</w:t>
      </w:r>
      <w:r w:rsidRPr="00DD0BFA">
        <w:rPr>
          <w:sz w:val="24"/>
          <w:szCs w:val="28"/>
        </w:rPr>
        <w:t xml:space="preserve"> Социальные отношения и взаимодействия Социальный конфликт Социальные аспекты труда. Культура труда</w:t>
      </w:r>
      <w:r w:rsidRPr="00DD0BFA">
        <w:rPr>
          <w:rStyle w:val="FontStyle116"/>
          <w:sz w:val="24"/>
          <w:szCs w:val="28"/>
        </w:rPr>
        <w:t xml:space="preserve"> Соци</w:t>
      </w:r>
      <w:r w:rsidRPr="00DD0BFA">
        <w:rPr>
          <w:rStyle w:val="FontStyle116"/>
          <w:sz w:val="24"/>
          <w:szCs w:val="28"/>
        </w:rPr>
        <w:softHyphen/>
        <w:t>альные нормы и откло</w:t>
      </w:r>
      <w:r w:rsidRPr="00DD0BFA">
        <w:rPr>
          <w:rStyle w:val="FontStyle116"/>
          <w:sz w:val="24"/>
          <w:szCs w:val="28"/>
        </w:rPr>
        <w:softHyphen/>
        <w:t>няющее</w:t>
      </w:r>
      <w:r w:rsidRPr="00DD0BFA">
        <w:rPr>
          <w:rStyle w:val="FontStyle116"/>
          <w:sz w:val="24"/>
          <w:szCs w:val="28"/>
        </w:rPr>
        <w:softHyphen/>
        <w:t>ся пове</w:t>
      </w:r>
      <w:r w:rsidRPr="00DD0BFA">
        <w:rPr>
          <w:rStyle w:val="FontStyle116"/>
          <w:sz w:val="24"/>
          <w:szCs w:val="28"/>
        </w:rPr>
        <w:softHyphen/>
        <w:t>дение. Многообразие  социальные норм, его причины и профилактика. Социальный контроль и самоконтроль. На</w:t>
      </w:r>
      <w:r w:rsidRPr="00DD0BFA">
        <w:rPr>
          <w:rStyle w:val="FontStyle116"/>
          <w:sz w:val="24"/>
          <w:szCs w:val="28"/>
        </w:rPr>
        <w:softHyphen/>
        <w:t>цио</w:t>
      </w:r>
      <w:r w:rsidRPr="00DD0BFA">
        <w:rPr>
          <w:rStyle w:val="FontStyle116"/>
          <w:sz w:val="24"/>
          <w:szCs w:val="28"/>
        </w:rPr>
        <w:softHyphen/>
        <w:t>нальные отноше</w:t>
      </w:r>
      <w:r w:rsidRPr="00DD0BFA">
        <w:rPr>
          <w:rStyle w:val="FontStyle116"/>
          <w:sz w:val="24"/>
          <w:szCs w:val="28"/>
        </w:rPr>
        <w:softHyphen/>
        <w:t xml:space="preserve">ния. </w:t>
      </w:r>
      <w:r w:rsidRPr="00DD0BFA">
        <w:rPr>
          <w:sz w:val="24"/>
          <w:szCs w:val="28"/>
        </w:rPr>
        <w:t xml:space="preserve">Этнические общности. Межнациональное сотрудничество  и межнациональные конфликты. Национальная политика. Культура межнациональных отношений. </w:t>
      </w:r>
      <w:r w:rsidRPr="00DD0BFA">
        <w:rPr>
          <w:rStyle w:val="FontStyle116"/>
          <w:sz w:val="24"/>
          <w:szCs w:val="28"/>
        </w:rPr>
        <w:t>Семья и быт.</w:t>
      </w:r>
      <w:r w:rsidRPr="00DD0BFA">
        <w:rPr>
          <w:sz w:val="24"/>
          <w:szCs w:val="28"/>
        </w:rPr>
        <w:t xml:space="preserve"> Семья как социальный институт Семья в современном обществе. Бытовые отношения Культура топоса.</w:t>
      </w:r>
      <w:r w:rsidRPr="00DD0BFA">
        <w:rPr>
          <w:rStyle w:val="FontStyle116"/>
          <w:sz w:val="24"/>
          <w:szCs w:val="28"/>
        </w:rPr>
        <w:t xml:space="preserve"> Моло</w:t>
      </w:r>
      <w:r w:rsidRPr="00DD0BFA">
        <w:rPr>
          <w:rStyle w:val="FontStyle116"/>
          <w:sz w:val="24"/>
          <w:szCs w:val="28"/>
        </w:rPr>
        <w:softHyphen/>
        <w:t>дежь в современном обществе.</w:t>
      </w:r>
      <w:r w:rsidRPr="00DD0BFA">
        <w:rPr>
          <w:sz w:val="24"/>
          <w:szCs w:val="28"/>
        </w:rPr>
        <w:t xml:space="preserve"> Молодёжь как социальная группа. Развитие социальных ролей в юношеском возрасте Молодёжная субкультура</w:t>
      </w:r>
    </w:p>
    <w:p w:rsidR="004B1045" w:rsidRPr="004B1045" w:rsidRDefault="004B1045" w:rsidP="004B1045">
      <w:pPr>
        <w:pStyle w:val="af7"/>
        <w:ind w:firstLine="720"/>
        <w:rPr>
          <w:rStyle w:val="FontStyle116"/>
          <w:rFonts w:ascii="Times New Roman" w:hAnsi="Times New Roman" w:cs="Times New Roman"/>
          <w:sz w:val="24"/>
          <w:szCs w:val="28"/>
          <w:lang w:val="ru-RU"/>
        </w:rPr>
      </w:pPr>
      <w:r w:rsidRPr="004B1045">
        <w:rPr>
          <w:sz w:val="24"/>
          <w:szCs w:val="28"/>
          <w:lang w:val="ru-RU"/>
        </w:rPr>
        <w:t>Тема  6. Политическая сфер</w:t>
      </w:r>
      <w:r w:rsidRPr="004B1045">
        <w:rPr>
          <w:rStyle w:val="FontStyle116"/>
          <w:rFonts w:ascii="Times New Roman" w:hAnsi="Times New Roman" w:cs="Times New Roman"/>
          <w:sz w:val="24"/>
          <w:szCs w:val="28"/>
          <w:lang w:val="ru-RU"/>
        </w:rPr>
        <w:t>.</w:t>
      </w:r>
    </w:p>
    <w:p w:rsidR="004B1045" w:rsidRPr="00DD0BFA" w:rsidRDefault="004B1045" w:rsidP="004B1045">
      <w:pPr>
        <w:rPr>
          <w:rStyle w:val="FontStyle116"/>
          <w:sz w:val="24"/>
          <w:szCs w:val="28"/>
        </w:rPr>
      </w:pPr>
      <w:r w:rsidRPr="00DD0BFA">
        <w:rPr>
          <w:rStyle w:val="FontStyle116"/>
          <w:sz w:val="24"/>
          <w:szCs w:val="28"/>
        </w:rPr>
        <w:t>Политика и власть Политика и  общество. Политические институты и отношения. Власть, ее происхождение и виды. Полити</w:t>
      </w:r>
      <w:r w:rsidRPr="00DD0BFA">
        <w:rPr>
          <w:rStyle w:val="FontStyle116"/>
          <w:sz w:val="24"/>
          <w:szCs w:val="28"/>
        </w:rPr>
        <w:softHyphen/>
        <w:t>ческая система Структура и функции политической системы Государство в политической системе. Политические режимы. Политическая жизнь современной России. Граж</w:t>
      </w:r>
      <w:r w:rsidRPr="00DD0BFA">
        <w:rPr>
          <w:rStyle w:val="FontStyle116"/>
          <w:sz w:val="24"/>
          <w:szCs w:val="28"/>
        </w:rPr>
        <w:softHyphen/>
        <w:t>данское общест</w:t>
      </w:r>
      <w:r w:rsidRPr="00DD0BFA">
        <w:rPr>
          <w:rStyle w:val="FontStyle116"/>
          <w:sz w:val="24"/>
          <w:szCs w:val="28"/>
        </w:rPr>
        <w:softHyphen/>
        <w:t>во и правовое государ</w:t>
      </w:r>
      <w:r w:rsidRPr="00DD0BFA">
        <w:rPr>
          <w:rStyle w:val="FontStyle116"/>
          <w:sz w:val="24"/>
          <w:szCs w:val="28"/>
        </w:rPr>
        <w:softHyphen/>
        <w:t>ство. Основные черты гражданского общества. Правовое  государство, его  признаки. Средства массовой коммуникации, их роль в политической жизни общества. Демо</w:t>
      </w:r>
      <w:r w:rsidRPr="00DD0BFA">
        <w:rPr>
          <w:rStyle w:val="FontStyle116"/>
          <w:sz w:val="24"/>
          <w:szCs w:val="28"/>
        </w:rPr>
        <w:softHyphen/>
        <w:t>кратиче</w:t>
      </w:r>
      <w:r w:rsidRPr="00DD0BFA">
        <w:rPr>
          <w:rStyle w:val="FontStyle116"/>
          <w:sz w:val="24"/>
          <w:szCs w:val="28"/>
        </w:rPr>
        <w:softHyphen/>
        <w:t>ские вы</w:t>
      </w:r>
      <w:r w:rsidRPr="00DD0BFA">
        <w:rPr>
          <w:rStyle w:val="FontStyle116"/>
          <w:sz w:val="24"/>
          <w:szCs w:val="28"/>
        </w:rPr>
        <w:softHyphen/>
        <w:t>боры и полити</w:t>
      </w:r>
      <w:r w:rsidRPr="00DD0BFA">
        <w:rPr>
          <w:rStyle w:val="FontStyle116"/>
          <w:sz w:val="24"/>
          <w:szCs w:val="28"/>
        </w:rPr>
        <w:softHyphen/>
        <w:t xml:space="preserve">ческие партии. </w:t>
      </w:r>
      <w:r w:rsidRPr="00DD0BFA">
        <w:rPr>
          <w:sz w:val="24"/>
          <w:szCs w:val="28"/>
        </w:rPr>
        <w:t>Избирательные системы Многопартийность Политическая идеология</w:t>
      </w:r>
      <w:r w:rsidRPr="00DD0BFA">
        <w:rPr>
          <w:rStyle w:val="FontStyle122"/>
          <w:rFonts w:ascii="Times New Roman" w:eastAsia="Calibri" w:hAnsi="Times New Roman"/>
          <w:sz w:val="24"/>
          <w:szCs w:val="28"/>
        </w:rPr>
        <w:t xml:space="preserve"> Участие гражда</w:t>
      </w:r>
      <w:r w:rsidRPr="00DD0BFA">
        <w:rPr>
          <w:rStyle w:val="FontStyle122"/>
          <w:rFonts w:ascii="Times New Roman" w:eastAsia="Calibri" w:hAnsi="Times New Roman"/>
          <w:sz w:val="24"/>
          <w:szCs w:val="28"/>
        </w:rPr>
        <w:softHyphen/>
      </w:r>
      <w:r w:rsidRPr="00DD0BFA">
        <w:rPr>
          <w:rStyle w:val="FontStyle116"/>
          <w:sz w:val="24"/>
          <w:szCs w:val="28"/>
        </w:rPr>
        <w:t>н в полити</w:t>
      </w:r>
      <w:r w:rsidRPr="00DD0BFA">
        <w:rPr>
          <w:rStyle w:val="FontStyle116"/>
          <w:sz w:val="24"/>
          <w:szCs w:val="28"/>
        </w:rPr>
        <w:softHyphen/>
        <w:t>ческой жизни. Политический  процесс. Политическая культура</w:t>
      </w:r>
    </w:p>
    <w:p w:rsidR="004B1045" w:rsidRPr="00DD0BFA" w:rsidRDefault="004B1045" w:rsidP="004B1045">
      <w:pPr>
        <w:shd w:val="clear" w:color="auto" w:fill="FFFFFF"/>
        <w:ind w:right="14" w:firstLine="720"/>
        <w:rPr>
          <w:rStyle w:val="FontStyle116"/>
          <w:sz w:val="24"/>
          <w:szCs w:val="28"/>
        </w:rPr>
      </w:pPr>
      <w:r w:rsidRPr="00DD0BFA">
        <w:rPr>
          <w:sz w:val="24"/>
          <w:szCs w:val="28"/>
        </w:rPr>
        <w:t xml:space="preserve">Раздел 3. Право.Тема 7. </w:t>
      </w:r>
      <w:r w:rsidRPr="00DD0BFA">
        <w:rPr>
          <w:rStyle w:val="FontStyle116"/>
          <w:sz w:val="24"/>
          <w:szCs w:val="28"/>
        </w:rPr>
        <w:t>Право как особая  система  норм.</w:t>
      </w:r>
    </w:p>
    <w:p w:rsidR="004B1045" w:rsidRPr="00DD0BFA" w:rsidRDefault="004B1045" w:rsidP="004B1045">
      <w:pPr>
        <w:rPr>
          <w:sz w:val="24"/>
          <w:szCs w:val="28"/>
        </w:rPr>
      </w:pPr>
      <w:r w:rsidRPr="00DD0BFA">
        <w:rPr>
          <w:rStyle w:val="FontStyle116"/>
          <w:sz w:val="24"/>
          <w:szCs w:val="28"/>
        </w:rPr>
        <w:t>Право в системе социальных норм.</w:t>
      </w:r>
      <w:r w:rsidRPr="00DD0BFA">
        <w:rPr>
          <w:sz w:val="24"/>
          <w:szCs w:val="28"/>
        </w:rPr>
        <w:t xml:space="preserve"> Система права: основные отрасли, институты, отношения. Публичное и частное право.</w:t>
      </w:r>
      <w:r w:rsidRPr="00DD0BFA">
        <w:rPr>
          <w:rStyle w:val="FontStyle116"/>
          <w:sz w:val="24"/>
          <w:szCs w:val="28"/>
        </w:rPr>
        <w:t xml:space="preserve"> Источни</w:t>
      </w:r>
      <w:r w:rsidRPr="00DD0BFA">
        <w:rPr>
          <w:rStyle w:val="FontStyle116"/>
          <w:sz w:val="24"/>
          <w:szCs w:val="28"/>
        </w:rPr>
        <w:softHyphen/>
        <w:t>ки права. Правовые акты.</w:t>
      </w:r>
      <w:r w:rsidRPr="00DD0BFA">
        <w:rPr>
          <w:sz w:val="24"/>
          <w:szCs w:val="28"/>
        </w:rPr>
        <w:t xml:space="preserve"> Конституция в иерархии нормативных актов.</w:t>
      </w:r>
      <w:r w:rsidRPr="00DD0BFA">
        <w:rPr>
          <w:rStyle w:val="FontStyle116"/>
          <w:sz w:val="24"/>
          <w:szCs w:val="28"/>
        </w:rPr>
        <w:t xml:space="preserve"> Право</w:t>
      </w:r>
      <w:r w:rsidRPr="00DD0BFA">
        <w:rPr>
          <w:rStyle w:val="FontStyle116"/>
          <w:sz w:val="24"/>
          <w:szCs w:val="28"/>
        </w:rPr>
        <w:softHyphen/>
        <w:t>отноше</w:t>
      </w:r>
      <w:r w:rsidRPr="00DD0BFA">
        <w:rPr>
          <w:rStyle w:val="FontStyle116"/>
          <w:sz w:val="24"/>
          <w:szCs w:val="28"/>
        </w:rPr>
        <w:softHyphen/>
        <w:t>ния и правона</w:t>
      </w:r>
      <w:r w:rsidRPr="00DD0BFA">
        <w:rPr>
          <w:rStyle w:val="FontStyle116"/>
          <w:sz w:val="24"/>
          <w:szCs w:val="28"/>
        </w:rPr>
        <w:softHyphen/>
        <w:t>рушения. Виды юридической ответственности.</w:t>
      </w:r>
      <w:r w:rsidRPr="00DD0BFA">
        <w:rPr>
          <w:sz w:val="24"/>
          <w:szCs w:val="28"/>
        </w:rPr>
        <w:t xml:space="preserve"> Систему судебной защиты прав человека. Развитие права в современной России</w:t>
      </w:r>
      <w:r w:rsidRPr="00DD0BFA">
        <w:rPr>
          <w:rStyle w:val="FontStyle116"/>
          <w:sz w:val="24"/>
          <w:szCs w:val="28"/>
        </w:rPr>
        <w:t xml:space="preserve"> Совре</w:t>
      </w:r>
      <w:r w:rsidRPr="00DD0BFA">
        <w:rPr>
          <w:rStyle w:val="FontStyle116"/>
          <w:sz w:val="24"/>
          <w:szCs w:val="28"/>
        </w:rPr>
        <w:softHyphen/>
        <w:t>менное россий</w:t>
      </w:r>
      <w:r w:rsidRPr="00DD0BFA">
        <w:rPr>
          <w:rStyle w:val="FontStyle116"/>
          <w:sz w:val="24"/>
          <w:szCs w:val="28"/>
        </w:rPr>
        <w:softHyphen/>
        <w:t>ское за</w:t>
      </w:r>
      <w:r w:rsidRPr="00DD0BFA">
        <w:rPr>
          <w:rStyle w:val="FontStyle116"/>
          <w:sz w:val="24"/>
          <w:szCs w:val="28"/>
        </w:rPr>
        <w:softHyphen/>
        <w:t>конода</w:t>
      </w:r>
      <w:r w:rsidRPr="00DD0BFA">
        <w:rPr>
          <w:rStyle w:val="FontStyle116"/>
          <w:sz w:val="24"/>
          <w:szCs w:val="28"/>
        </w:rPr>
        <w:softHyphen/>
        <w:t>тельство. Основы государственного, гражданского, трудового, семейного и  уголовного права. Правовая защита природы. Предпо</w:t>
      </w:r>
      <w:r w:rsidRPr="00DD0BFA">
        <w:rPr>
          <w:rStyle w:val="FontStyle116"/>
          <w:sz w:val="24"/>
          <w:szCs w:val="28"/>
        </w:rPr>
        <w:softHyphen/>
        <w:t>сылки право</w:t>
      </w:r>
      <w:r w:rsidRPr="00DD0BFA">
        <w:rPr>
          <w:rStyle w:val="FontStyle116"/>
          <w:sz w:val="24"/>
          <w:szCs w:val="28"/>
        </w:rPr>
        <w:softHyphen/>
      </w:r>
      <w:r w:rsidRPr="00DD0BFA">
        <w:rPr>
          <w:rStyle w:val="FontStyle116"/>
          <w:sz w:val="24"/>
          <w:szCs w:val="28"/>
        </w:rPr>
        <w:lastRenderedPageBreak/>
        <w:t>мерного поведе</w:t>
      </w:r>
      <w:r w:rsidRPr="00DD0BFA">
        <w:rPr>
          <w:rStyle w:val="FontStyle116"/>
          <w:sz w:val="24"/>
          <w:szCs w:val="28"/>
        </w:rPr>
        <w:softHyphen/>
        <w:t>ния Правосознание. Правовая культура.</w:t>
      </w:r>
      <w:r w:rsidRPr="00DD0BFA">
        <w:rPr>
          <w:sz w:val="24"/>
          <w:szCs w:val="28"/>
        </w:rPr>
        <w:t xml:space="preserve">Заключение. </w:t>
      </w:r>
    </w:p>
    <w:p w:rsidR="004B1045" w:rsidRPr="00DD0BFA" w:rsidRDefault="004B1045" w:rsidP="004B1045">
      <w:pPr>
        <w:rPr>
          <w:sz w:val="24"/>
          <w:szCs w:val="28"/>
        </w:rPr>
      </w:pPr>
      <w:r w:rsidRPr="00DD0BFA">
        <w:rPr>
          <w:sz w:val="24"/>
          <w:szCs w:val="28"/>
        </w:rPr>
        <w:t xml:space="preserve">Общество в развитии. Многовариативность общественного развития. Прогресс и регресс. Современный мир и его противоречия.  </w:t>
      </w:r>
    </w:p>
    <w:p w:rsidR="004B1045" w:rsidRPr="00DD0BFA" w:rsidRDefault="004B1045" w:rsidP="004B1045">
      <w:pPr>
        <w:rPr>
          <w:i/>
          <w:sz w:val="24"/>
          <w:szCs w:val="28"/>
        </w:rPr>
      </w:pPr>
      <w:r w:rsidRPr="00DD0BFA">
        <w:rPr>
          <w:sz w:val="24"/>
          <w:szCs w:val="28"/>
        </w:rPr>
        <w:t>Человек как результат биологической и социокультурной эволюции. Понятие культуры. Материальная и духовная культура, их взаимосвязь. Формы и виды культуры: народная, массовая, элитарная; молодежная субкультура, контркультура. Многообразие и диалог культур. Мораль. Нравственная культура. Искусство, его основные функции. Религия. Мировые религии. Роль религии в жизни общества. Социализация индивида, агенты (институты) социализации. Мышление, формы и методы мышления. Мышление и деятельность. Мотивация деятельности, потребности и интересы. Свобода и необходимость в человеческой деятельности. Познание мира. Формы познания.</w:t>
      </w:r>
      <w:r w:rsidRPr="00DD0BFA">
        <w:rPr>
          <w:i/>
          <w:sz w:val="24"/>
          <w:szCs w:val="28"/>
        </w:rPr>
        <w:t xml:space="preserve"> </w:t>
      </w:r>
      <w:r w:rsidRPr="00DD0BFA">
        <w:rPr>
          <w:sz w:val="24"/>
          <w:szCs w:val="28"/>
        </w:rPr>
        <w:t xml:space="preserve">Понятие истины, ее критерии. Абсолютная, относительная истина. Виды человеческих знаний. Естественные и социально-гуманитарные науки. Особенности научного познания. </w:t>
      </w:r>
      <w:r w:rsidRPr="00DD0BFA">
        <w:rPr>
          <w:i/>
          <w:sz w:val="24"/>
          <w:szCs w:val="28"/>
        </w:rPr>
        <w:t xml:space="preserve">Уровни научного познания. Способы и методы научного познания. Особенности социального познания. </w:t>
      </w:r>
      <w:r w:rsidRPr="00DD0BFA">
        <w:rPr>
          <w:sz w:val="24"/>
          <w:szCs w:val="28"/>
        </w:rPr>
        <w:t xml:space="preserve">Духовная жизнь и духовный мир человека. Общественное и индивидуальное сознание. Мировоззрение, </w:t>
      </w:r>
      <w:r w:rsidRPr="00DD0BFA">
        <w:rPr>
          <w:i/>
          <w:sz w:val="24"/>
          <w:szCs w:val="28"/>
        </w:rPr>
        <w:t>его типы.</w:t>
      </w:r>
      <w:r w:rsidRPr="00DD0BFA">
        <w:rPr>
          <w:sz w:val="24"/>
          <w:szCs w:val="28"/>
        </w:rPr>
        <w:t xml:space="preserve"> Самосознание индивида и социальное поведение. Социальные ценности. </w:t>
      </w:r>
      <w:r w:rsidRPr="00DD0BFA">
        <w:rPr>
          <w:i/>
          <w:sz w:val="24"/>
          <w:szCs w:val="28"/>
        </w:rPr>
        <w:t>Мотивы и предпочтения.</w:t>
      </w:r>
      <w:r w:rsidRPr="00DD0BFA">
        <w:rPr>
          <w:sz w:val="24"/>
          <w:szCs w:val="28"/>
        </w:rPr>
        <w:t xml:space="preserve"> Свобода и ответственность. Основные направления развития образования. Функции образования как социального института. Общественная значимость и личностный смысл образования. </w:t>
      </w:r>
      <w:r w:rsidRPr="00DD0BFA">
        <w:rPr>
          <w:i/>
          <w:sz w:val="24"/>
          <w:szCs w:val="28"/>
        </w:rPr>
        <w:t>Знания, умения и навыки людей в условиях информационного общества.</w:t>
      </w:r>
    </w:p>
    <w:p w:rsidR="004B1045" w:rsidRPr="00DD0BFA" w:rsidRDefault="004B1045" w:rsidP="004B1045">
      <w:pPr>
        <w:rPr>
          <w:sz w:val="24"/>
          <w:szCs w:val="28"/>
        </w:rPr>
      </w:pPr>
      <w:r w:rsidRPr="00DD0BFA">
        <w:rPr>
          <w:b/>
          <w:sz w:val="24"/>
          <w:szCs w:val="28"/>
        </w:rPr>
        <w:t>Общество как сложная динамическая система</w:t>
      </w:r>
    </w:p>
    <w:p w:rsidR="004B1045" w:rsidRPr="00DD0BFA" w:rsidRDefault="004B1045" w:rsidP="004B1045">
      <w:pPr>
        <w:rPr>
          <w:sz w:val="24"/>
          <w:szCs w:val="28"/>
        </w:rPr>
      </w:pPr>
      <w:r w:rsidRPr="00DD0BFA">
        <w:rPr>
          <w:sz w:val="24"/>
          <w:szCs w:val="28"/>
        </w:rPr>
        <w:t>Системное строение общества: элементы и подсистемы. Социальное взаимодействие и общественные отношения. Основные институты общества. Многовариантность общественного развития. Эволюция и революция как формы социального изменения. Основные направления общественного развития: общественный прогресс, общественный регресс. Формы социального прогресса: реформа, революция.</w:t>
      </w:r>
      <w:r w:rsidRPr="00DD0BFA">
        <w:rPr>
          <w:i/>
          <w:sz w:val="24"/>
          <w:szCs w:val="28"/>
        </w:rPr>
        <w:t xml:space="preserve"> </w:t>
      </w:r>
      <w:r w:rsidRPr="00DD0BFA">
        <w:rPr>
          <w:sz w:val="24"/>
          <w:szCs w:val="28"/>
        </w:rPr>
        <w:t>Процессы глобализации. Основные направления глобализации. Последствия глобализации. Общество и человек перед лицом угроз и вызовов XXI века.</w:t>
      </w:r>
    </w:p>
    <w:p w:rsidR="004B1045" w:rsidRPr="00DD0BFA" w:rsidRDefault="004B1045" w:rsidP="004B1045">
      <w:pPr>
        <w:rPr>
          <w:b/>
          <w:sz w:val="24"/>
          <w:szCs w:val="28"/>
        </w:rPr>
      </w:pPr>
      <w:r w:rsidRPr="00DD0BFA">
        <w:rPr>
          <w:b/>
          <w:sz w:val="24"/>
          <w:szCs w:val="28"/>
        </w:rPr>
        <w:t>Экономика</w:t>
      </w:r>
    </w:p>
    <w:p w:rsidR="004B1045" w:rsidRPr="00DD0BFA" w:rsidRDefault="004B1045" w:rsidP="004B1045">
      <w:pPr>
        <w:rPr>
          <w:i/>
          <w:sz w:val="24"/>
          <w:szCs w:val="28"/>
        </w:rPr>
      </w:pPr>
      <w:r w:rsidRPr="00DD0BFA">
        <w:rPr>
          <w:sz w:val="24"/>
          <w:szCs w:val="28"/>
        </w:rPr>
        <w:t xml:space="preserve">Экономика, экономическая наука. Уровни экономики: микроэкономика, макроэкономика.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 Равновесная цена. Виды и функции рынков. Рынок совершенной и несовершенной конкуренции. </w:t>
      </w:r>
      <w:r w:rsidRPr="00DD0BFA">
        <w:rPr>
          <w:i/>
          <w:sz w:val="24"/>
          <w:szCs w:val="28"/>
        </w:rPr>
        <w:t xml:space="preserve">Политика защиты конкуренции и антимонопольное законодательство. </w:t>
      </w:r>
      <w:r w:rsidRPr="00DD0BFA">
        <w:rPr>
          <w:sz w:val="24"/>
          <w:szCs w:val="28"/>
        </w:rPr>
        <w:t xml:space="preserve">Рыночные отношения в современной экономике. Фирма в экономике. </w:t>
      </w:r>
      <w:r w:rsidRPr="00DD0BFA">
        <w:rPr>
          <w:i/>
          <w:sz w:val="24"/>
          <w:szCs w:val="28"/>
        </w:rPr>
        <w:t xml:space="preserve">Фондовый рынок, его инструменты. </w:t>
      </w:r>
      <w:r w:rsidRPr="00DD0BFA">
        <w:rPr>
          <w:sz w:val="24"/>
          <w:szCs w:val="28"/>
        </w:rPr>
        <w:t xml:space="preserve">Акции, облигации и другие ценные бумаги. Предприятие. Экономические и бухгалтерские издержки и прибыль. Постоянные и переменные затраты (издержки). Основные источники финансирования бизнеса. </w:t>
      </w:r>
      <w:r w:rsidRPr="00DD0BFA">
        <w:rPr>
          <w:i/>
          <w:sz w:val="24"/>
          <w:szCs w:val="28"/>
        </w:rPr>
        <w:t>Основные принципы менеджмента. Основы маркетинга.</w:t>
      </w:r>
      <w:r w:rsidRPr="00DD0BFA">
        <w:rPr>
          <w:sz w:val="24"/>
          <w:szCs w:val="28"/>
        </w:rPr>
        <w:t xml:space="preserve"> </w:t>
      </w:r>
      <w:r w:rsidRPr="00DD0BFA">
        <w:rPr>
          <w:i/>
          <w:sz w:val="24"/>
          <w:szCs w:val="28"/>
        </w:rPr>
        <w:t xml:space="preserve">Финансовый рынок. </w:t>
      </w:r>
      <w:r w:rsidRPr="00DD0BFA">
        <w:rPr>
          <w:sz w:val="24"/>
          <w:szCs w:val="28"/>
        </w:rPr>
        <w:t xml:space="preserve">Банковская система. Центральный банк Российской Федерации, его задачи, функции и роль в банковской системе России. Финансовые институты. Виды, причины и последствия инфляции. Рынок труда. Занятость и безработица, виды безработицы. Государственная политика в области занятости. Рациональное экономическое поведение собственника, работника, потребителя, семьянина. Роль государства в экономике. Общественные блага. Налоговая система в РФ. Виды налогов. Функции налогов. </w:t>
      </w:r>
      <w:r w:rsidRPr="00DD0BFA">
        <w:rPr>
          <w:i/>
          <w:sz w:val="24"/>
          <w:szCs w:val="28"/>
        </w:rPr>
        <w:t xml:space="preserve">Налоги, уплачиваемые предприятиями. </w:t>
      </w:r>
      <w:r w:rsidRPr="00DD0BFA">
        <w:rPr>
          <w:sz w:val="24"/>
          <w:szCs w:val="28"/>
        </w:rPr>
        <w:t xml:space="preserve">Основы денежной и бюджетной политики государства. Денежно-кредитная (монетарная) политика. Государственный бюджет. </w:t>
      </w:r>
      <w:r w:rsidRPr="00DD0BFA">
        <w:rPr>
          <w:i/>
          <w:sz w:val="24"/>
          <w:szCs w:val="28"/>
        </w:rPr>
        <w:t>Государственный долг.</w:t>
      </w:r>
      <w:r w:rsidRPr="00DD0BFA">
        <w:rPr>
          <w:sz w:val="24"/>
          <w:szCs w:val="28"/>
        </w:rPr>
        <w:t xml:space="preserve"> Экономическая деятельность и ее измерители. ВВП и ВНП</w:t>
      </w:r>
      <w:r w:rsidRPr="00DD0BFA">
        <w:rPr>
          <w:i/>
          <w:sz w:val="24"/>
          <w:szCs w:val="28"/>
        </w:rPr>
        <w:t xml:space="preserve"> – </w:t>
      </w:r>
      <w:r w:rsidRPr="00DD0BFA">
        <w:rPr>
          <w:sz w:val="24"/>
          <w:szCs w:val="28"/>
        </w:rPr>
        <w:t>основные макроэкономические показатели.</w:t>
      </w:r>
      <w:r w:rsidRPr="00DD0BFA">
        <w:rPr>
          <w:i/>
          <w:sz w:val="24"/>
          <w:szCs w:val="28"/>
        </w:rPr>
        <w:t xml:space="preserve"> </w:t>
      </w:r>
      <w:r w:rsidRPr="00DD0BFA">
        <w:rPr>
          <w:sz w:val="24"/>
          <w:szCs w:val="28"/>
        </w:rPr>
        <w:t xml:space="preserve">Экономический рост. </w:t>
      </w:r>
      <w:r w:rsidRPr="00DD0BFA">
        <w:rPr>
          <w:i/>
          <w:sz w:val="24"/>
          <w:szCs w:val="28"/>
        </w:rPr>
        <w:t>Экономические циклы</w:t>
      </w:r>
      <w:r w:rsidRPr="00DD0BFA">
        <w:rPr>
          <w:sz w:val="24"/>
          <w:szCs w:val="28"/>
        </w:rPr>
        <w:t>.</w:t>
      </w:r>
      <w:r w:rsidRPr="00DD0BFA">
        <w:rPr>
          <w:i/>
          <w:sz w:val="24"/>
          <w:szCs w:val="28"/>
        </w:rPr>
        <w:t xml:space="preserve"> </w:t>
      </w:r>
      <w:r w:rsidRPr="00DD0BFA">
        <w:rPr>
          <w:sz w:val="24"/>
          <w:szCs w:val="28"/>
        </w:rPr>
        <w:t xml:space="preserve">Мировая экономика. Международная специализация, международное разделение труда, международная торговля, экономическая интеграция, мировой рынок. Государственная политика в области международной торговли. Глобальные экономические проблемы. </w:t>
      </w:r>
      <w:r w:rsidRPr="00DD0BFA">
        <w:rPr>
          <w:i/>
          <w:sz w:val="24"/>
          <w:szCs w:val="28"/>
        </w:rPr>
        <w:t>Тенденции экономического развития России.</w:t>
      </w:r>
    </w:p>
    <w:p w:rsidR="004B1045" w:rsidRPr="00DD0BFA" w:rsidRDefault="004B1045" w:rsidP="004B1045">
      <w:pPr>
        <w:rPr>
          <w:sz w:val="24"/>
          <w:szCs w:val="28"/>
        </w:rPr>
      </w:pPr>
      <w:r w:rsidRPr="00DD0BFA">
        <w:rPr>
          <w:b/>
          <w:sz w:val="24"/>
          <w:szCs w:val="28"/>
        </w:rPr>
        <w:t>Социальные отношения</w:t>
      </w:r>
    </w:p>
    <w:p w:rsidR="004B1045" w:rsidRPr="00DD0BFA" w:rsidRDefault="004B1045" w:rsidP="004B1045">
      <w:pPr>
        <w:rPr>
          <w:sz w:val="24"/>
          <w:szCs w:val="28"/>
        </w:rPr>
      </w:pPr>
      <w:r w:rsidRPr="00DD0BFA">
        <w:rPr>
          <w:sz w:val="24"/>
          <w:szCs w:val="28"/>
        </w:rPr>
        <w:t>Социальная структура общества и социальные отношения. Социальная стратификация, неравенство. Социальные группы, их типы. Молодежь как социальная группа. Социальный конфликт. Виды социальных конфликтов, их причины. Способы разрешения конфликтов. Социальные нормы, виды социальных норм. Отклоняющееся поведение (девиантное). Социальный контроль и самоконтроль. Социальная мобильность, ее формы и каналы в современном обществе.</w:t>
      </w:r>
      <w:r w:rsidRPr="00DD0BFA">
        <w:rPr>
          <w:i/>
          <w:sz w:val="24"/>
          <w:szCs w:val="28"/>
        </w:rPr>
        <w:t xml:space="preserve"> </w:t>
      </w:r>
      <w:r w:rsidRPr="00DD0BFA">
        <w:rPr>
          <w:sz w:val="24"/>
          <w:szCs w:val="28"/>
        </w:rPr>
        <w:t>Этнические общности. Межнациональные отношения,</w:t>
      </w:r>
      <w:r w:rsidRPr="00DD0BFA">
        <w:rPr>
          <w:b/>
          <w:sz w:val="24"/>
          <w:szCs w:val="28"/>
        </w:rPr>
        <w:t xml:space="preserve"> </w:t>
      </w:r>
      <w:r w:rsidRPr="00DD0BFA">
        <w:rPr>
          <w:sz w:val="24"/>
          <w:szCs w:val="28"/>
        </w:rPr>
        <w:t xml:space="preserve">этносоциальные конфликты, пути их разрешения. Конституционные </w:t>
      </w:r>
      <w:r w:rsidRPr="00DD0BFA">
        <w:rPr>
          <w:sz w:val="24"/>
          <w:szCs w:val="28"/>
        </w:rPr>
        <w:lastRenderedPageBreak/>
        <w:t xml:space="preserve">принципы национальной политики в Российской Федерации. Семья и брак. </w:t>
      </w:r>
      <w:r w:rsidRPr="00DD0BFA">
        <w:rPr>
          <w:i/>
          <w:sz w:val="24"/>
          <w:szCs w:val="28"/>
        </w:rPr>
        <w:t>Тенденции развития семьи в современном мире.</w:t>
      </w:r>
      <w:r w:rsidRPr="00DD0BFA">
        <w:rPr>
          <w:sz w:val="24"/>
          <w:szCs w:val="28"/>
        </w:rPr>
        <w:t xml:space="preserve"> </w:t>
      </w:r>
      <w:r w:rsidRPr="00DD0BFA">
        <w:rPr>
          <w:i/>
          <w:sz w:val="24"/>
          <w:szCs w:val="28"/>
        </w:rPr>
        <w:t>Проблема неполных семей.</w:t>
      </w:r>
      <w:r w:rsidRPr="00DD0BFA">
        <w:rPr>
          <w:sz w:val="24"/>
          <w:szCs w:val="28"/>
        </w:rPr>
        <w:t xml:space="preserve"> Современная демографическая ситуация в Российской Федерации.</w:t>
      </w:r>
      <w:r w:rsidRPr="00DD0BFA">
        <w:rPr>
          <w:i/>
          <w:sz w:val="24"/>
          <w:szCs w:val="28"/>
        </w:rPr>
        <w:t xml:space="preserve"> </w:t>
      </w:r>
      <w:r w:rsidRPr="00DD0BFA">
        <w:rPr>
          <w:sz w:val="24"/>
          <w:szCs w:val="28"/>
        </w:rPr>
        <w:t>Религиозные объединения и организации в Российской Федерации.</w:t>
      </w:r>
    </w:p>
    <w:p w:rsidR="004B1045" w:rsidRPr="00DD0BFA" w:rsidRDefault="004B1045" w:rsidP="004B1045">
      <w:pPr>
        <w:rPr>
          <w:sz w:val="24"/>
          <w:szCs w:val="28"/>
        </w:rPr>
      </w:pPr>
      <w:r w:rsidRPr="00DD0BFA">
        <w:rPr>
          <w:b/>
          <w:sz w:val="24"/>
          <w:szCs w:val="28"/>
        </w:rPr>
        <w:t>Политика</w:t>
      </w:r>
    </w:p>
    <w:p w:rsidR="004B1045" w:rsidRPr="00DD0BFA" w:rsidRDefault="004B1045" w:rsidP="004B1045">
      <w:pPr>
        <w:rPr>
          <w:i/>
          <w:sz w:val="24"/>
          <w:szCs w:val="28"/>
        </w:rPr>
      </w:pPr>
      <w:r w:rsidRPr="00DD0BFA">
        <w:rPr>
          <w:sz w:val="24"/>
          <w:szCs w:val="28"/>
        </w:rPr>
        <w:t xml:space="preserve">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институт политической системы. Государство, его функции. Политический режим. Типология политических режимов. Демократия, ее основные ценности и признаки. Избирательная система. Типы избирательных систем: мажоритарная, пропорциональная, смешанная. </w:t>
      </w:r>
      <w:r w:rsidRPr="00DD0BFA">
        <w:rPr>
          <w:i/>
          <w:sz w:val="24"/>
          <w:szCs w:val="28"/>
        </w:rPr>
        <w:t>Избирательная кампания.</w:t>
      </w:r>
      <w:r w:rsidRPr="00DD0BFA">
        <w:rPr>
          <w:sz w:val="24"/>
          <w:szCs w:val="28"/>
        </w:rPr>
        <w:t xml:space="preserve"> Гражданское общество и правовое государство. Политическая элита и политическое лидерство.</w:t>
      </w:r>
      <w:r w:rsidRPr="00DD0BFA">
        <w:rPr>
          <w:i/>
          <w:sz w:val="24"/>
          <w:szCs w:val="28"/>
        </w:rPr>
        <w:t xml:space="preserve"> </w:t>
      </w:r>
      <w:r w:rsidRPr="00DD0BFA">
        <w:rPr>
          <w:sz w:val="24"/>
          <w:szCs w:val="28"/>
        </w:rPr>
        <w:t xml:space="preserve">Типология лидерства. Политическая идеология, ее роль в обществе. Основные идейно-политические течения современности. Политические партии, их признаки, функции, классификация, виды. Типы партийных систем. Понятие, признаки, типология общественно-политических движений. </w:t>
      </w:r>
      <w:r w:rsidRPr="00DD0BFA">
        <w:rPr>
          <w:i/>
          <w:sz w:val="24"/>
          <w:szCs w:val="28"/>
        </w:rPr>
        <w:t>Политическая психология. Политическое поведение.</w:t>
      </w:r>
      <w:r w:rsidRPr="00DD0BFA">
        <w:rPr>
          <w:sz w:val="24"/>
          <w:szCs w:val="28"/>
        </w:rPr>
        <w:t xml:space="preserve"> Роль средств массовой информации в политической жизни общества. Политический процесс. Политическое участие. </w:t>
      </w:r>
      <w:r w:rsidRPr="00DD0BFA">
        <w:rPr>
          <w:i/>
          <w:sz w:val="24"/>
          <w:szCs w:val="28"/>
        </w:rPr>
        <w:t>Абсентеизм, его причины и опасность.</w:t>
      </w:r>
      <w:r w:rsidRPr="00DD0BFA">
        <w:rPr>
          <w:sz w:val="24"/>
          <w:szCs w:val="28"/>
        </w:rPr>
        <w:t xml:space="preserve"> </w:t>
      </w:r>
      <w:r w:rsidRPr="00DD0BFA">
        <w:rPr>
          <w:i/>
          <w:sz w:val="24"/>
          <w:szCs w:val="28"/>
        </w:rPr>
        <w:t>Особенности политического процесса в России.</w:t>
      </w:r>
    </w:p>
    <w:p w:rsidR="004B1045" w:rsidRPr="00DD0BFA" w:rsidRDefault="004B1045" w:rsidP="004B1045">
      <w:pPr>
        <w:rPr>
          <w:sz w:val="24"/>
          <w:szCs w:val="28"/>
        </w:rPr>
      </w:pPr>
      <w:r w:rsidRPr="00DD0BFA">
        <w:rPr>
          <w:b/>
          <w:sz w:val="24"/>
          <w:szCs w:val="28"/>
        </w:rPr>
        <w:t>Правовое регулирование общественных отношений</w:t>
      </w:r>
    </w:p>
    <w:p w:rsidR="004B1045" w:rsidRDefault="004B1045" w:rsidP="004B1045">
      <w:pPr>
        <w:rPr>
          <w:i/>
          <w:sz w:val="24"/>
          <w:szCs w:val="28"/>
        </w:rPr>
      </w:pPr>
      <w:r w:rsidRPr="00DD0BFA">
        <w:rPr>
          <w:sz w:val="24"/>
          <w:szCs w:val="28"/>
        </w:rPr>
        <w:t xml:space="preserve">Право в системе социальных норм. Система российского права: элементы системы права; частное и публичное право; материальное и процессуальное право. Источники права. Законотворческий процесс в Российской Федерации. Гражданство Российской Федерации.  Конституционные права и обязанности гражданина РФ. Воинская обязанность. Военная служба по контракту. Альтернативная гражданская служба. Права и обязанности налогоплательщиков. Юридическая ответственность за налоговые правонарушения. </w:t>
      </w:r>
      <w:r w:rsidRPr="00DD0BFA">
        <w:rPr>
          <w:i/>
          <w:sz w:val="24"/>
          <w:szCs w:val="28"/>
        </w:rPr>
        <w:t>Законодательство в сфере антикоррупционной политики государства.</w:t>
      </w:r>
      <w:r w:rsidRPr="00DD0BFA">
        <w:rPr>
          <w:sz w:val="24"/>
          <w:szCs w:val="28"/>
        </w:rPr>
        <w:t xml:space="preserve"> </w:t>
      </w:r>
      <w:r w:rsidRPr="00DD0BFA">
        <w:rPr>
          <w:i/>
          <w:sz w:val="24"/>
          <w:szCs w:val="28"/>
        </w:rPr>
        <w:t>Экологическое право.</w:t>
      </w:r>
      <w:r w:rsidRPr="00DD0BFA">
        <w:rPr>
          <w:sz w:val="24"/>
          <w:szCs w:val="28"/>
        </w:rPr>
        <w:t xml:space="preserve"> Право на благоприятную окружающую среду и способы его защиты. Экологические правонарушения. </w:t>
      </w:r>
      <w:r w:rsidRPr="00DD0BFA">
        <w:rPr>
          <w:i/>
          <w:sz w:val="24"/>
          <w:szCs w:val="28"/>
        </w:rPr>
        <w:t>Гражданское право.</w:t>
      </w:r>
      <w:r w:rsidRPr="00DD0BFA">
        <w:rPr>
          <w:sz w:val="24"/>
          <w:szCs w:val="28"/>
        </w:rPr>
        <w:t xml:space="preserve"> Гражданские правоотношения. </w:t>
      </w:r>
      <w:r w:rsidRPr="00DD0BFA">
        <w:rPr>
          <w:i/>
          <w:sz w:val="24"/>
          <w:szCs w:val="28"/>
        </w:rPr>
        <w:t>Субъекты гражданского права.</w:t>
      </w:r>
      <w:r w:rsidRPr="00DD0BFA">
        <w:rPr>
          <w:sz w:val="24"/>
          <w:szCs w:val="28"/>
        </w:rPr>
        <w:t xml:space="preserve"> Имущественные права. Право собственности. Основания приобретения права собственности. </w:t>
      </w:r>
      <w:r w:rsidRPr="00DD0BFA">
        <w:rPr>
          <w:i/>
          <w:sz w:val="24"/>
          <w:szCs w:val="28"/>
        </w:rPr>
        <w:t>Право на результаты интеллектуальной деятельности. Наследование.</w:t>
      </w:r>
      <w:r w:rsidRPr="00DD0BFA">
        <w:rPr>
          <w:sz w:val="24"/>
          <w:szCs w:val="28"/>
        </w:rPr>
        <w:t xml:space="preserve"> Неимущественные права: честь, достоинство, имя. Способы защиты имущественных и неимущественных прав.</w:t>
      </w:r>
      <w:r w:rsidRPr="00DD0BFA">
        <w:rPr>
          <w:i/>
          <w:sz w:val="24"/>
          <w:szCs w:val="28"/>
        </w:rPr>
        <w:t xml:space="preserve"> </w:t>
      </w:r>
      <w:r w:rsidRPr="00DD0BFA">
        <w:rPr>
          <w:sz w:val="24"/>
          <w:szCs w:val="28"/>
        </w:rPr>
        <w:t xml:space="preserve">Организационно-правовые формы предприятий. </w:t>
      </w:r>
      <w:r w:rsidRPr="00DD0BFA">
        <w:rPr>
          <w:i/>
          <w:sz w:val="24"/>
          <w:szCs w:val="28"/>
        </w:rPr>
        <w:t xml:space="preserve">Семейное право. </w:t>
      </w:r>
      <w:r w:rsidRPr="00DD0BFA">
        <w:rPr>
          <w:sz w:val="24"/>
          <w:szCs w:val="28"/>
        </w:rPr>
        <w:t xml:space="preserve">Порядок и условия заключения и расторжения брака. Правовое регулирование отношений супругов. Права и обязанности родителей и детей. Порядок приема на обучение в профессиональные образовательные организации и образовательные организации высшего образования. </w:t>
      </w:r>
      <w:r w:rsidRPr="00DD0BFA">
        <w:rPr>
          <w:i/>
          <w:sz w:val="24"/>
          <w:szCs w:val="28"/>
        </w:rPr>
        <w:t>Порядок оказания платных образовательных услуг.</w:t>
      </w:r>
      <w:r w:rsidRPr="00DD0BFA">
        <w:rPr>
          <w:sz w:val="24"/>
          <w:szCs w:val="28"/>
        </w:rPr>
        <w:t xml:space="preserve"> 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 Гражданские 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w:t>
      </w:r>
      <w:r w:rsidRPr="00DD0BFA">
        <w:rPr>
          <w:i/>
          <w:sz w:val="24"/>
          <w:szCs w:val="28"/>
        </w:rPr>
        <w:t>Стадии уголовного процесса.</w:t>
      </w:r>
      <w:r w:rsidRPr="00DD0BFA">
        <w:rPr>
          <w:sz w:val="24"/>
          <w:szCs w:val="28"/>
        </w:rPr>
        <w:t xml:space="preserve"> Конституционное судопроизводство. Понятие и предмет международного права. Международная защита прав человека в условиях мирного и военного времени. </w:t>
      </w:r>
      <w:r w:rsidRPr="00DD0BFA">
        <w:rPr>
          <w:i/>
          <w:sz w:val="24"/>
          <w:szCs w:val="28"/>
        </w:rPr>
        <w:t>Правовая база противодействия терроризму в Российской Федерации.</w:t>
      </w:r>
    </w:p>
    <w:p w:rsidR="004B1045" w:rsidRPr="00DD0BFA" w:rsidRDefault="004B1045" w:rsidP="004B1045">
      <w:pPr>
        <w:rPr>
          <w:i/>
          <w:sz w:val="24"/>
          <w:szCs w:val="28"/>
        </w:rPr>
      </w:pPr>
    </w:p>
    <w:p w:rsidR="004B1045" w:rsidRPr="00B4188C" w:rsidRDefault="004B1045" w:rsidP="004B1045">
      <w:pPr>
        <w:pStyle w:val="3a"/>
        <w:spacing w:line="240" w:lineRule="auto"/>
      </w:pPr>
      <w:bookmarkStart w:id="28" w:name="_Toc453968186"/>
      <w:bookmarkStart w:id="29" w:name="_Toc435412712"/>
      <w:r>
        <w:t>История</w:t>
      </w:r>
      <w:bookmarkEnd w:id="28"/>
    </w:p>
    <w:p w:rsidR="004B1045" w:rsidRPr="00DD0BFA" w:rsidRDefault="004B1045" w:rsidP="004B1045">
      <w:pPr>
        <w:rPr>
          <w:b/>
          <w:i/>
          <w:sz w:val="24"/>
          <w:szCs w:val="24"/>
        </w:rPr>
      </w:pPr>
      <w:r w:rsidRPr="00DD0BFA">
        <w:rPr>
          <w:sz w:val="24"/>
          <w:szCs w:val="24"/>
        </w:rPr>
        <w:t xml:space="preserve">Программа учебного предмета «История» на уровне среднего общего образования разработана на основе требований ФГОС СОО, а также с учетом основных подходов Концепции нового учебно-методического комплекса по отечественной истории. </w:t>
      </w:r>
    </w:p>
    <w:p w:rsidR="004B1045" w:rsidRPr="00DD0BFA" w:rsidRDefault="004B1045" w:rsidP="004B1045">
      <w:pPr>
        <w:rPr>
          <w:b/>
          <w:sz w:val="24"/>
          <w:szCs w:val="24"/>
        </w:rPr>
      </w:pPr>
      <w:r w:rsidRPr="00DD0BFA">
        <w:rPr>
          <w:b/>
          <w:sz w:val="24"/>
          <w:szCs w:val="24"/>
        </w:rPr>
        <w:t xml:space="preserve">Место учебного предмета «История» </w:t>
      </w:r>
    </w:p>
    <w:p w:rsidR="004B1045" w:rsidRPr="00DD0BFA" w:rsidRDefault="004B1045" w:rsidP="004B1045">
      <w:pPr>
        <w:rPr>
          <w:sz w:val="24"/>
          <w:szCs w:val="24"/>
        </w:rPr>
      </w:pPr>
      <w:r w:rsidRPr="00DD0BFA">
        <w:rPr>
          <w:sz w:val="24"/>
          <w:szCs w:val="24"/>
        </w:rPr>
        <w:t xml:space="preserve">Предмет «История» изучается на уровне среднего общего образования в качестве учебного предмета в 10–11-х классах. </w:t>
      </w:r>
    </w:p>
    <w:p w:rsidR="004B1045" w:rsidRPr="00DD0BFA" w:rsidRDefault="004B1045" w:rsidP="004B1045">
      <w:pPr>
        <w:rPr>
          <w:b/>
          <w:sz w:val="24"/>
          <w:szCs w:val="24"/>
        </w:rPr>
      </w:pPr>
      <w:r w:rsidRPr="00DD0BFA">
        <w:rPr>
          <w:b/>
          <w:sz w:val="24"/>
          <w:szCs w:val="24"/>
        </w:rPr>
        <w:t xml:space="preserve">Общая характеристика </w:t>
      </w:r>
    </w:p>
    <w:p w:rsidR="004B1045" w:rsidRPr="00DD0BFA" w:rsidRDefault="004B1045" w:rsidP="004B1045">
      <w:pPr>
        <w:rPr>
          <w:sz w:val="24"/>
          <w:szCs w:val="24"/>
        </w:rPr>
      </w:pPr>
      <w:r w:rsidRPr="00DD0BFA">
        <w:rPr>
          <w:bCs/>
          <w:sz w:val="24"/>
          <w:szCs w:val="24"/>
        </w:rPr>
        <w:t xml:space="preserve">В соответствии с требованиями Федерального закона «Об образовании в Российской Федерации», </w:t>
      </w:r>
      <w:r w:rsidRPr="00DD0BFA">
        <w:rPr>
          <w:sz w:val="24"/>
          <w:szCs w:val="24"/>
        </w:rPr>
        <w:t>ФГОС СОО</w:t>
      </w:r>
      <w:r w:rsidRPr="00DD0BFA">
        <w:rPr>
          <w:bCs/>
          <w:sz w:val="24"/>
          <w:szCs w:val="24"/>
        </w:rPr>
        <w:t xml:space="preserve">, </w:t>
      </w:r>
      <w:r w:rsidRPr="00DD0BFA">
        <w:rPr>
          <w:b/>
          <w:bCs/>
          <w:sz w:val="24"/>
          <w:szCs w:val="24"/>
        </w:rPr>
        <w:t>ц</w:t>
      </w:r>
      <w:r w:rsidRPr="00DD0BFA">
        <w:rPr>
          <w:b/>
          <w:sz w:val="24"/>
          <w:szCs w:val="24"/>
        </w:rPr>
        <w:t>елью</w:t>
      </w:r>
      <w:r w:rsidRPr="00DD0BFA">
        <w:rPr>
          <w:sz w:val="24"/>
          <w:szCs w:val="24"/>
        </w:rPr>
        <w:t xml:space="preserve"> реализации примерной программы учебного предмета «Россия в мире» на базовом уровне среднего общего образования является достижение обучающимися результатов изучения предмета «Россия в мире» в соответствии с требованиями, установленными ФГОС СОО. </w:t>
      </w:r>
    </w:p>
    <w:p w:rsidR="004B1045" w:rsidRPr="00DD0BFA" w:rsidRDefault="004B1045" w:rsidP="004B1045">
      <w:pPr>
        <w:rPr>
          <w:sz w:val="24"/>
          <w:szCs w:val="24"/>
        </w:rPr>
      </w:pPr>
      <w:r w:rsidRPr="00DD0BFA">
        <w:rPr>
          <w:b/>
          <w:sz w:val="24"/>
          <w:szCs w:val="24"/>
        </w:rPr>
        <w:t>Основными задачами</w:t>
      </w:r>
      <w:r w:rsidRPr="00DD0BFA">
        <w:rPr>
          <w:sz w:val="24"/>
          <w:szCs w:val="24"/>
        </w:rPr>
        <w:t xml:space="preserve"> реализации примерной программы учебного предмета «Россия в мире» (базовый уровень) являются: </w:t>
      </w:r>
    </w:p>
    <w:p w:rsidR="004B1045" w:rsidRPr="00DD0BFA" w:rsidRDefault="004B1045" w:rsidP="00E17F7A">
      <w:pPr>
        <w:widowControl/>
        <w:numPr>
          <w:ilvl w:val="1"/>
          <w:numId w:val="235"/>
        </w:numPr>
        <w:suppressAutoHyphens/>
        <w:autoSpaceDE/>
        <w:autoSpaceDN/>
        <w:ind w:left="0" w:firstLine="709"/>
        <w:contextualSpacing/>
        <w:jc w:val="both"/>
        <w:rPr>
          <w:sz w:val="24"/>
          <w:szCs w:val="24"/>
        </w:rPr>
      </w:pPr>
      <w:r w:rsidRPr="00DD0BFA">
        <w:rPr>
          <w:sz w:val="24"/>
          <w:szCs w:val="24"/>
        </w:rPr>
        <w:lastRenderedPageBreak/>
        <w:t>формирование представлений о России в разные исторические периоды на основе знаний в области  обществознания, истории, географии, культурологии и пр.;</w:t>
      </w:r>
    </w:p>
    <w:p w:rsidR="004B1045" w:rsidRPr="00DD0BFA" w:rsidRDefault="004B1045" w:rsidP="00E17F7A">
      <w:pPr>
        <w:widowControl/>
        <w:numPr>
          <w:ilvl w:val="1"/>
          <w:numId w:val="235"/>
        </w:numPr>
        <w:suppressAutoHyphens/>
        <w:autoSpaceDE/>
        <w:autoSpaceDN/>
        <w:ind w:left="0" w:firstLine="709"/>
        <w:contextualSpacing/>
        <w:jc w:val="both"/>
        <w:rPr>
          <w:sz w:val="24"/>
          <w:szCs w:val="24"/>
        </w:rPr>
      </w:pPr>
      <w:r w:rsidRPr="00DD0BFA">
        <w:rPr>
          <w:sz w:val="24"/>
          <w:szCs w:val="24"/>
        </w:rPr>
        <w:t xml:space="preserve">формирование знаний о месте и роли России как неотъемлемой части мира в контексте мирового развития, как определяющего компонента формирования российской идентичности; </w:t>
      </w:r>
    </w:p>
    <w:p w:rsidR="004B1045" w:rsidRPr="00DD0BFA" w:rsidRDefault="004B1045" w:rsidP="00E17F7A">
      <w:pPr>
        <w:widowControl/>
        <w:numPr>
          <w:ilvl w:val="1"/>
          <w:numId w:val="235"/>
        </w:numPr>
        <w:suppressAutoHyphens/>
        <w:autoSpaceDE/>
        <w:autoSpaceDN/>
        <w:ind w:left="0" w:firstLine="709"/>
        <w:contextualSpacing/>
        <w:jc w:val="both"/>
        <w:rPr>
          <w:sz w:val="24"/>
          <w:szCs w:val="24"/>
        </w:rPr>
      </w:pPr>
      <w:r w:rsidRPr="00DD0BFA">
        <w:rPr>
          <w:sz w:val="24"/>
          <w:szCs w:val="24"/>
        </w:rPr>
        <w:t>формирование взгляда на современный мир с точки зрения интересов России, понимания ее прошлого и настоящего;</w:t>
      </w:r>
    </w:p>
    <w:p w:rsidR="004B1045" w:rsidRPr="00DD0BFA" w:rsidRDefault="004B1045" w:rsidP="00E17F7A">
      <w:pPr>
        <w:widowControl/>
        <w:numPr>
          <w:ilvl w:val="1"/>
          <w:numId w:val="235"/>
        </w:numPr>
        <w:suppressAutoHyphens/>
        <w:autoSpaceDE/>
        <w:autoSpaceDN/>
        <w:ind w:left="0" w:firstLine="709"/>
        <w:contextualSpacing/>
        <w:jc w:val="both"/>
        <w:rPr>
          <w:sz w:val="24"/>
          <w:szCs w:val="24"/>
        </w:rPr>
      </w:pPr>
      <w:r w:rsidRPr="00DD0BFA">
        <w:rPr>
          <w:sz w:val="24"/>
          <w:szCs w:val="24"/>
        </w:rPr>
        <w:t>формирование представлений о единстве и многообразии многонационального российского народа; понимание толерантности и мультикультурализма в мире;</w:t>
      </w:r>
    </w:p>
    <w:p w:rsidR="004B1045" w:rsidRPr="00DD0BFA" w:rsidRDefault="004B1045" w:rsidP="00E17F7A">
      <w:pPr>
        <w:widowControl/>
        <w:numPr>
          <w:ilvl w:val="1"/>
          <w:numId w:val="235"/>
        </w:numPr>
        <w:suppressAutoHyphens/>
        <w:autoSpaceDE/>
        <w:autoSpaceDN/>
        <w:ind w:left="0" w:firstLine="709"/>
        <w:contextualSpacing/>
        <w:jc w:val="both"/>
        <w:rPr>
          <w:sz w:val="24"/>
          <w:szCs w:val="24"/>
        </w:rPr>
      </w:pPr>
      <w:r w:rsidRPr="00DD0BFA">
        <w:rPr>
          <w:sz w:val="24"/>
          <w:szCs w:val="24"/>
        </w:rPr>
        <w:t>формирование умений использования широкого спектра социально-экономической информации для анализа и оценки конкретных ситуаций прошлого и настоящего;</w:t>
      </w:r>
    </w:p>
    <w:p w:rsidR="004B1045" w:rsidRPr="00DD0BFA" w:rsidRDefault="004B1045" w:rsidP="00E17F7A">
      <w:pPr>
        <w:widowControl/>
        <w:numPr>
          <w:ilvl w:val="1"/>
          <w:numId w:val="235"/>
        </w:numPr>
        <w:suppressAutoHyphens/>
        <w:autoSpaceDE/>
        <w:autoSpaceDN/>
        <w:ind w:left="0" w:firstLine="709"/>
        <w:contextualSpacing/>
        <w:jc w:val="both"/>
        <w:rPr>
          <w:sz w:val="24"/>
          <w:szCs w:val="24"/>
        </w:rPr>
      </w:pPr>
      <w:r w:rsidRPr="00DD0BFA">
        <w:rPr>
          <w:sz w:val="24"/>
          <w:szCs w:val="24"/>
        </w:rPr>
        <w:t>формирование умений сравнительного анализа исторических событий, происходивших в один исторический период в разных социокультурных общностях, и аналогичных исторических процессов, протекавших в различные хронологические периоды;</w:t>
      </w:r>
    </w:p>
    <w:p w:rsidR="004B1045" w:rsidRPr="00DD0BFA" w:rsidRDefault="004B1045" w:rsidP="00E17F7A">
      <w:pPr>
        <w:widowControl/>
        <w:numPr>
          <w:ilvl w:val="1"/>
          <w:numId w:val="235"/>
        </w:numPr>
        <w:suppressAutoHyphens/>
        <w:autoSpaceDE/>
        <w:autoSpaceDN/>
        <w:ind w:left="0" w:firstLine="709"/>
        <w:contextualSpacing/>
        <w:jc w:val="both"/>
        <w:rPr>
          <w:sz w:val="24"/>
          <w:szCs w:val="24"/>
        </w:rPr>
      </w:pPr>
      <w:r w:rsidRPr="00DD0BFA">
        <w:rPr>
          <w:sz w:val="24"/>
          <w:szCs w:val="24"/>
        </w:rPr>
        <w:t>формирование способности отличать интерпретации прошлого, основанные на фактическом материале, от заведомых искажений, не имеющих документального подтверждения;</w:t>
      </w:r>
    </w:p>
    <w:p w:rsidR="004B1045" w:rsidRPr="00DD0BFA" w:rsidRDefault="004B1045" w:rsidP="00E17F7A">
      <w:pPr>
        <w:widowControl/>
        <w:numPr>
          <w:ilvl w:val="1"/>
          <w:numId w:val="235"/>
        </w:numPr>
        <w:suppressAutoHyphens/>
        <w:autoSpaceDE/>
        <w:autoSpaceDN/>
        <w:ind w:left="0" w:firstLine="709"/>
        <w:contextualSpacing/>
        <w:jc w:val="both"/>
        <w:rPr>
          <w:sz w:val="24"/>
          <w:szCs w:val="24"/>
        </w:rPr>
      </w:pPr>
      <w:r w:rsidRPr="00DD0BFA">
        <w:rPr>
          <w:sz w:val="24"/>
          <w:szCs w:val="24"/>
        </w:rPr>
        <w:t>формирование представлений об особенностях современного глобального общества, об информационной политике и механизмах создания образа исторической и современной России в мире;</w:t>
      </w:r>
    </w:p>
    <w:p w:rsidR="004B1045" w:rsidRPr="00DD0BFA" w:rsidRDefault="004B1045" w:rsidP="00E17F7A">
      <w:pPr>
        <w:widowControl/>
        <w:numPr>
          <w:ilvl w:val="1"/>
          <w:numId w:val="235"/>
        </w:numPr>
        <w:suppressAutoHyphens/>
        <w:autoSpaceDE/>
        <w:autoSpaceDN/>
        <w:ind w:left="0" w:firstLine="709"/>
        <w:contextualSpacing/>
        <w:jc w:val="both"/>
        <w:rPr>
          <w:sz w:val="24"/>
          <w:szCs w:val="24"/>
        </w:rPr>
      </w:pPr>
      <w:r w:rsidRPr="00DD0BFA">
        <w:rPr>
          <w:sz w:val="24"/>
          <w:szCs w:val="24"/>
        </w:rPr>
        <w:t>формирование умений реконструкции и интерпретации прошлого России на основе источников, владение умениями синтеза разнообразной исторической информации для комплексного анализа и моделирования на ее основе вариантов дальнейшего развития России.</w:t>
      </w:r>
    </w:p>
    <w:p w:rsidR="004B1045" w:rsidRPr="00DD0BFA" w:rsidRDefault="004B1045" w:rsidP="004B1045">
      <w:pPr>
        <w:rPr>
          <w:b/>
          <w:sz w:val="24"/>
          <w:szCs w:val="24"/>
        </w:rPr>
      </w:pPr>
      <w:r w:rsidRPr="00DD0BFA">
        <w:rPr>
          <w:b/>
          <w:sz w:val="24"/>
          <w:szCs w:val="24"/>
        </w:rPr>
        <w:t>История как наука</w:t>
      </w:r>
    </w:p>
    <w:p w:rsidR="004B1045" w:rsidRPr="00DD0BFA" w:rsidRDefault="004B1045" w:rsidP="004B1045">
      <w:pPr>
        <w:rPr>
          <w:sz w:val="24"/>
          <w:szCs w:val="24"/>
        </w:rPr>
      </w:pPr>
      <w:r w:rsidRPr="00DD0BFA">
        <w:rPr>
          <w:sz w:val="24"/>
          <w:szCs w:val="24"/>
        </w:rPr>
        <w:t>История в системе гуманитарных наук. История как область знания. Этапы становления и развития исторической науки. Методология познания прошлого. Исторический факт. Исторический источник. Интерпретации и фальсификации истории. Дискуссионные проблемы в познании прошлого. Историческое время и историческое пространство. Цивилизационные, формационные и цикличные теории исторического развития. Циклы исторического развития и особенности их проявления в различных цивилизационных пространствах. История и познание истории. Для чего мы изучаем историю. Как пишется история. Методы работы историка. Архивы – хранители исторической памяти народа. История и общество.</w:t>
      </w:r>
    </w:p>
    <w:p w:rsidR="004B1045" w:rsidRPr="00DD0BFA" w:rsidRDefault="004B1045" w:rsidP="004B1045">
      <w:pPr>
        <w:rPr>
          <w:b/>
          <w:color w:val="000000"/>
          <w:sz w:val="24"/>
          <w:szCs w:val="24"/>
          <w:lang w:eastAsia="ru-RU"/>
        </w:rPr>
      </w:pPr>
      <w:r w:rsidRPr="00DD0BFA">
        <w:rPr>
          <w:b/>
          <w:color w:val="000000"/>
          <w:sz w:val="24"/>
          <w:szCs w:val="24"/>
          <w:lang w:eastAsia="ru-RU"/>
        </w:rPr>
        <w:t>Предцивилизационная стадия истории человечества</w:t>
      </w:r>
    </w:p>
    <w:p w:rsidR="004B1045" w:rsidRPr="00DD0BFA" w:rsidRDefault="004B1045" w:rsidP="004B1045">
      <w:pPr>
        <w:rPr>
          <w:color w:val="000000"/>
          <w:sz w:val="24"/>
          <w:szCs w:val="24"/>
          <w:lang w:eastAsia="ru-RU"/>
        </w:rPr>
      </w:pPr>
      <w:r w:rsidRPr="00DD0BFA">
        <w:rPr>
          <w:sz w:val="24"/>
          <w:szCs w:val="24"/>
        </w:rPr>
        <w:t>Новые данные археологических раскопок и исторических исследований о ранней истории человечества. Археологические открытия на территории России. Неолитическая революция и ее место в мировой истории.</w:t>
      </w:r>
      <w:r w:rsidRPr="00DD0BFA">
        <w:rPr>
          <w:color w:val="000000"/>
          <w:sz w:val="24"/>
          <w:szCs w:val="24"/>
          <w:lang w:eastAsia="ru-RU"/>
        </w:rPr>
        <w:t xml:space="preserve"> Изменения в укладе жизни и формах социальных связей. Родоплеменные отношения. </w:t>
      </w:r>
    </w:p>
    <w:p w:rsidR="004B1045" w:rsidRPr="00DD0BFA" w:rsidRDefault="004B1045" w:rsidP="004B1045">
      <w:pPr>
        <w:rPr>
          <w:b/>
          <w:sz w:val="24"/>
          <w:szCs w:val="24"/>
        </w:rPr>
      </w:pPr>
      <w:r w:rsidRPr="00DD0BFA">
        <w:rPr>
          <w:b/>
          <w:sz w:val="24"/>
          <w:szCs w:val="24"/>
        </w:rPr>
        <w:t>Цивилизации Древнего мира</w:t>
      </w:r>
    </w:p>
    <w:p w:rsidR="004B1045" w:rsidRPr="00DD0BFA" w:rsidRDefault="004B1045" w:rsidP="004B1045">
      <w:pPr>
        <w:rPr>
          <w:sz w:val="24"/>
          <w:szCs w:val="24"/>
        </w:rPr>
      </w:pPr>
      <w:r w:rsidRPr="00DD0BFA">
        <w:rPr>
          <w:sz w:val="24"/>
          <w:szCs w:val="24"/>
        </w:rPr>
        <w:t xml:space="preserve">Принципы периодизации древней истории. Историческая карта Древнего мира. Предпосылки формирования древнейших цивилизаций. </w:t>
      </w:r>
      <w:r w:rsidRPr="00DD0BFA">
        <w:rPr>
          <w:color w:val="000000"/>
          <w:sz w:val="24"/>
          <w:szCs w:val="24"/>
          <w:lang w:eastAsia="ru-RU"/>
        </w:rPr>
        <w:t>Социальные нормы и духовные ценности в древнеиндийском и древнекитайском обществе. Философское наследие Древнего Востока.</w:t>
      </w:r>
    </w:p>
    <w:p w:rsidR="004B1045" w:rsidRPr="00DD0BFA" w:rsidRDefault="004B1045" w:rsidP="004B1045">
      <w:pPr>
        <w:rPr>
          <w:sz w:val="24"/>
          <w:szCs w:val="24"/>
        </w:rPr>
      </w:pPr>
      <w:r w:rsidRPr="00DD0BFA">
        <w:rPr>
          <w:sz w:val="24"/>
          <w:szCs w:val="24"/>
        </w:rPr>
        <w:t>Архаичные цивилизации – географическое положение, материальная культура, повседневная жизнь, социальная структура общества. Дискуссия о происхождении государства и права. Восточная деспотия. Ментальные особенности цивилизаций древности. Мифологическая картина мира. Восприятие пространства и времени человеком древности. Возникновение письменности и накопление знаний.</w:t>
      </w:r>
    </w:p>
    <w:p w:rsidR="004B1045" w:rsidRPr="00DD0BFA" w:rsidRDefault="004B1045" w:rsidP="004B1045">
      <w:pPr>
        <w:rPr>
          <w:sz w:val="24"/>
          <w:szCs w:val="24"/>
        </w:rPr>
      </w:pPr>
      <w:r w:rsidRPr="00DD0BFA">
        <w:rPr>
          <w:sz w:val="24"/>
          <w:szCs w:val="24"/>
        </w:rPr>
        <w:t>Цивилизации Древнего Востока. Формирование индо-буддийской и китайско-конфуцианской цивилизаций: общее и особенное в хозяйственной жизни и социальной структуре, социальные нормы и мотивы общественного поведения человека. Возникновение религиозной картины мира. Духовные ценности, философская мысль, культурное наследие Древнего Востока.</w:t>
      </w:r>
    </w:p>
    <w:p w:rsidR="004B1045" w:rsidRPr="00DD0BFA" w:rsidRDefault="004B1045" w:rsidP="004B1045">
      <w:pPr>
        <w:rPr>
          <w:sz w:val="24"/>
          <w:szCs w:val="24"/>
        </w:rPr>
      </w:pPr>
      <w:r w:rsidRPr="00DD0BFA">
        <w:rPr>
          <w:sz w:val="24"/>
          <w:szCs w:val="24"/>
        </w:rPr>
        <w:t>Античные цивилизации Средиземноморья. Специфика географических условий и этносоциального состава населения, роль колонизации и торговых коммуникаций. Возникновение и развитие полисной политико-правовой организации и социальной структуры. Демократия и тирания. Римская республика и империя. Римское право.</w:t>
      </w:r>
    </w:p>
    <w:p w:rsidR="004B1045" w:rsidRPr="00DD0BFA" w:rsidRDefault="004B1045" w:rsidP="004B1045">
      <w:pPr>
        <w:rPr>
          <w:sz w:val="24"/>
          <w:szCs w:val="24"/>
        </w:rPr>
      </w:pPr>
      <w:r w:rsidRPr="00DD0BFA">
        <w:rPr>
          <w:sz w:val="24"/>
          <w:szCs w:val="24"/>
        </w:rPr>
        <w:t>Ментальные особенности античного общества. Мифологическая картина мира и формирование научной формы мышления. Культурное и философское наследие Древней Греции и Древнего Рима.</w:t>
      </w:r>
    </w:p>
    <w:p w:rsidR="004B1045" w:rsidRPr="00DD0BFA" w:rsidRDefault="004B1045" w:rsidP="004B1045">
      <w:pPr>
        <w:rPr>
          <w:sz w:val="24"/>
          <w:szCs w:val="24"/>
        </w:rPr>
      </w:pPr>
      <w:r w:rsidRPr="00DD0BFA">
        <w:rPr>
          <w:sz w:val="24"/>
          <w:szCs w:val="24"/>
        </w:rPr>
        <w:lastRenderedPageBreak/>
        <w:t>Зарождение иудео-христианской духовной традиции, ее религиозно-мировоззренческие особенности. Ранняя христианская церковь. Распространение христианства.</w:t>
      </w:r>
    </w:p>
    <w:p w:rsidR="004B1045" w:rsidRPr="00DD0BFA" w:rsidRDefault="004B1045" w:rsidP="004B1045">
      <w:pPr>
        <w:rPr>
          <w:sz w:val="24"/>
          <w:szCs w:val="24"/>
        </w:rPr>
      </w:pPr>
      <w:r w:rsidRPr="00DD0BFA">
        <w:rPr>
          <w:sz w:val="24"/>
          <w:szCs w:val="24"/>
        </w:rPr>
        <w:t>Войны и нашествия как фактор исторического развития в древнем обществе. Предпосылки возникновения древних империй. Проблема цивилизационного синтеза (эллинистический мир; Рим и варвары).</w:t>
      </w:r>
    </w:p>
    <w:p w:rsidR="004B1045" w:rsidRPr="00DD0BFA" w:rsidRDefault="004B1045" w:rsidP="004B1045">
      <w:pPr>
        <w:rPr>
          <w:sz w:val="24"/>
          <w:szCs w:val="24"/>
        </w:rPr>
      </w:pPr>
      <w:r w:rsidRPr="00DD0BFA">
        <w:rPr>
          <w:sz w:val="24"/>
          <w:szCs w:val="24"/>
        </w:rPr>
        <w:t>Древнейшая история нашей Родины: первые города и государства.</w:t>
      </w:r>
    </w:p>
    <w:p w:rsidR="004B1045" w:rsidRPr="00DD0BFA" w:rsidRDefault="004B1045" w:rsidP="004B1045">
      <w:pPr>
        <w:rPr>
          <w:b/>
          <w:sz w:val="24"/>
          <w:szCs w:val="24"/>
        </w:rPr>
      </w:pPr>
      <w:r w:rsidRPr="00DD0BFA">
        <w:rPr>
          <w:b/>
          <w:sz w:val="24"/>
          <w:szCs w:val="24"/>
        </w:rPr>
        <w:t>Традиционное (аграрное) общество эпохи Средневековья</w:t>
      </w:r>
    </w:p>
    <w:p w:rsidR="004B1045" w:rsidRPr="00DD0BFA" w:rsidRDefault="004B1045" w:rsidP="004B1045">
      <w:pPr>
        <w:rPr>
          <w:sz w:val="24"/>
          <w:szCs w:val="24"/>
        </w:rPr>
      </w:pPr>
      <w:r w:rsidRPr="00DD0BFA">
        <w:rPr>
          <w:sz w:val="24"/>
          <w:szCs w:val="24"/>
        </w:rPr>
        <w:t>Принципы периодизации Средневековья. Историческая карта средневекового мира.</w:t>
      </w:r>
    </w:p>
    <w:p w:rsidR="004B1045" w:rsidRPr="00DD0BFA" w:rsidRDefault="004B1045" w:rsidP="004B1045">
      <w:pPr>
        <w:rPr>
          <w:sz w:val="24"/>
          <w:szCs w:val="24"/>
        </w:rPr>
      </w:pPr>
      <w:r w:rsidRPr="00DD0BFA">
        <w:rPr>
          <w:sz w:val="24"/>
          <w:szCs w:val="24"/>
        </w:rPr>
        <w:t>«Великое переселение народов» в Европе и формирование христианской средневековой цивилизации.</w:t>
      </w:r>
    </w:p>
    <w:p w:rsidR="004B1045" w:rsidRPr="00DD0BFA" w:rsidRDefault="004B1045" w:rsidP="004B1045">
      <w:pPr>
        <w:rPr>
          <w:sz w:val="24"/>
          <w:szCs w:val="24"/>
        </w:rPr>
      </w:pPr>
      <w:r w:rsidRPr="00DD0BFA">
        <w:rPr>
          <w:sz w:val="24"/>
          <w:szCs w:val="24"/>
        </w:rPr>
        <w:t>Складывание западноевропейского и восточноевропейского регионов цивилизационного развития. Социокультурное и политическое влияние Византии. Особенности социальной этики, отношения к труду и собственности, правовой культуры, духовных ценностей в католической и православной традициях.</w:t>
      </w:r>
    </w:p>
    <w:p w:rsidR="004B1045" w:rsidRPr="00DD0BFA" w:rsidRDefault="004B1045" w:rsidP="004B1045">
      <w:pPr>
        <w:rPr>
          <w:sz w:val="24"/>
          <w:szCs w:val="24"/>
          <w:lang w:eastAsia="ru-RU"/>
        </w:rPr>
      </w:pPr>
      <w:r w:rsidRPr="00DD0BFA">
        <w:rPr>
          <w:sz w:val="24"/>
          <w:szCs w:val="24"/>
          <w:lang w:eastAsia="ru-RU"/>
        </w:rPr>
        <w:t>Норманнский фактор в образовании европейских государств. Образование государства Русь и роль норманнского фактора в этом процессе.</w:t>
      </w:r>
    </w:p>
    <w:p w:rsidR="004B1045" w:rsidRPr="00DD0BFA" w:rsidRDefault="004B1045" w:rsidP="004B1045">
      <w:pPr>
        <w:rPr>
          <w:sz w:val="24"/>
          <w:szCs w:val="24"/>
        </w:rPr>
      </w:pPr>
      <w:r w:rsidRPr="00DD0BFA">
        <w:rPr>
          <w:sz w:val="24"/>
          <w:szCs w:val="24"/>
        </w:rPr>
        <w:t>Становление и развитие сословно-корпоративного строя в европейском средневековом обществе. Феодализм как система социальной организации и властных отношений. Особенности хозяйственной жизни. Торговые коммуникации в средневековой Европе. Образование централизованных государств. Складывание европейской правовой традиции. Роль церкви в европейском средневековом обществе. Образ мира в романском и готическом искусстве. Культурное и философское наследие европейского Средневековья.</w:t>
      </w:r>
    </w:p>
    <w:p w:rsidR="004B1045" w:rsidRPr="00DD0BFA" w:rsidRDefault="004B1045" w:rsidP="004B1045">
      <w:pPr>
        <w:rPr>
          <w:sz w:val="24"/>
          <w:szCs w:val="24"/>
        </w:rPr>
      </w:pPr>
      <w:r w:rsidRPr="00DD0BFA">
        <w:rPr>
          <w:sz w:val="24"/>
          <w:szCs w:val="24"/>
        </w:rPr>
        <w:t>Цивилизации Востока в эпоху Средневековья.</w:t>
      </w:r>
    </w:p>
    <w:p w:rsidR="004B1045" w:rsidRPr="00DD0BFA" w:rsidRDefault="004B1045" w:rsidP="004B1045">
      <w:pPr>
        <w:rPr>
          <w:sz w:val="24"/>
          <w:szCs w:val="24"/>
        </w:rPr>
      </w:pPr>
      <w:r w:rsidRPr="00DD0BFA">
        <w:rPr>
          <w:sz w:val="24"/>
          <w:szCs w:val="24"/>
        </w:rPr>
        <w:t>Характер международных отношений в Средние века. Европа и норманнские завоевания. Арабские, монгольские и тюркские завоевания. Феномен крестовых походов – столкновение и взаимовлияние цивилизаций.</w:t>
      </w:r>
    </w:p>
    <w:p w:rsidR="004B1045" w:rsidRPr="00DD0BFA" w:rsidRDefault="004B1045" w:rsidP="004B1045">
      <w:pPr>
        <w:rPr>
          <w:sz w:val="24"/>
          <w:szCs w:val="24"/>
        </w:rPr>
      </w:pPr>
      <w:r w:rsidRPr="00DD0BFA">
        <w:rPr>
          <w:sz w:val="24"/>
          <w:szCs w:val="24"/>
        </w:rPr>
        <w:t>Традиционное (аграрное) общество на Западе и Востоке: особенности социальной структуры, экономической жизни, политических отношений. Дискуссия об уникальности европейской средневековой цивилизации. Динамика развития европейского общества в эпоху Средневековья. Кризис европейского традиционного общества в XIV–XV вв.</w:t>
      </w:r>
    </w:p>
    <w:p w:rsidR="004B1045" w:rsidRPr="00DD0BFA" w:rsidRDefault="004B1045" w:rsidP="004B1045">
      <w:pPr>
        <w:rPr>
          <w:sz w:val="24"/>
          <w:szCs w:val="24"/>
        </w:rPr>
      </w:pPr>
      <w:r w:rsidRPr="00DD0BFA">
        <w:rPr>
          <w:sz w:val="24"/>
          <w:szCs w:val="24"/>
        </w:rPr>
        <w:t>Изменения в мировосприятии европейского человека. Природно-климатические, экономические, социально-психологические предпосылки процесса модернизации.</w:t>
      </w:r>
    </w:p>
    <w:p w:rsidR="004B1045" w:rsidRPr="00DD0BFA" w:rsidRDefault="004B1045" w:rsidP="004B1045">
      <w:pPr>
        <w:rPr>
          <w:sz w:val="24"/>
          <w:szCs w:val="24"/>
        </w:rPr>
      </w:pPr>
      <w:r w:rsidRPr="00DD0BFA">
        <w:rPr>
          <w:sz w:val="24"/>
          <w:szCs w:val="24"/>
        </w:rPr>
        <w:t>Особенности российского Средневековья: дискуссионные проблемы. Государство и общество на Руси в контексте европейской истории. Русь удельная:</w:t>
      </w:r>
      <w:r w:rsidRPr="00DD0BFA">
        <w:rPr>
          <w:b/>
          <w:sz w:val="24"/>
          <w:szCs w:val="24"/>
        </w:rPr>
        <w:t xml:space="preserve"> </w:t>
      </w:r>
      <w:r w:rsidRPr="00DD0BFA">
        <w:rPr>
          <w:sz w:val="24"/>
          <w:szCs w:val="24"/>
        </w:rPr>
        <w:t xml:space="preserve">формирование различных социально-политических моделей развития русского государства и общества. Борьба Руси с внешними вызовами. Монгольская империя, Золотая Орда, русские земли: проблема взаимовлияния. Особенности процесса объединения русских земель. Альтернативные варианты развития России в конце </w:t>
      </w:r>
      <w:r w:rsidRPr="00DD0BFA">
        <w:rPr>
          <w:sz w:val="24"/>
          <w:szCs w:val="24"/>
          <w:lang w:val="en-US"/>
        </w:rPr>
        <w:t>XIV</w:t>
      </w:r>
      <w:r w:rsidRPr="00DD0BFA">
        <w:rPr>
          <w:sz w:val="24"/>
          <w:szCs w:val="24"/>
        </w:rPr>
        <w:t xml:space="preserve"> – </w:t>
      </w:r>
      <w:r w:rsidRPr="00DD0BFA">
        <w:rPr>
          <w:sz w:val="24"/>
          <w:szCs w:val="24"/>
          <w:lang w:val="en-US"/>
        </w:rPr>
        <w:t>XV</w:t>
      </w:r>
      <w:r w:rsidRPr="00DD0BFA">
        <w:rPr>
          <w:sz w:val="24"/>
          <w:szCs w:val="24"/>
        </w:rPr>
        <w:t xml:space="preserve"> веке.</w:t>
      </w:r>
      <w:r w:rsidRPr="00DD0BFA">
        <w:rPr>
          <w:b/>
          <w:sz w:val="24"/>
          <w:szCs w:val="24"/>
        </w:rPr>
        <w:t xml:space="preserve"> </w:t>
      </w:r>
      <w:r w:rsidRPr="00DD0BFA">
        <w:rPr>
          <w:sz w:val="24"/>
          <w:szCs w:val="24"/>
        </w:rPr>
        <w:t xml:space="preserve">Социально-экономическое развитие России. Россия в средневековом мире. </w:t>
      </w:r>
      <w:r w:rsidRPr="00DD0BFA">
        <w:rPr>
          <w:sz w:val="24"/>
          <w:szCs w:val="24"/>
          <w:lang w:eastAsia="ru-RU"/>
        </w:rPr>
        <w:t>Роль Ивана IV Грозного в российской истории: реформы и их цена</w:t>
      </w:r>
    </w:p>
    <w:p w:rsidR="004B1045" w:rsidRPr="00DD0BFA" w:rsidRDefault="004B1045" w:rsidP="004B1045">
      <w:pPr>
        <w:rPr>
          <w:sz w:val="24"/>
          <w:szCs w:val="24"/>
        </w:rPr>
      </w:pPr>
      <w:r w:rsidRPr="00DD0BFA">
        <w:rPr>
          <w:sz w:val="24"/>
          <w:szCs w:val="24"/>
        </w:rPr>
        <w:t>Человек в древности и Средневековье.</w:t>
      </w:r>
    </w:p>
    <w:p w:rsidR="004B1045" w:rsidRPr="00DD0BFA" w:rsidRDefault="004B1045" w:rsidP="004B1045">
      <w:pPr>
        <w:rPr>
          <w:b/>
          <w:sz w:val="24"/>
          <w:szCs w:val="24"/>
        </w:rPr>
      </w:pPr>
      <w:r w:rsidRPr="00DD0BFA">
        <w:rPr>
          <w:b/>
          <w:sz w:val="24"/>
          <w:szCs w:val="24"/>
        </w:rPr>
        <w:t>Новое время</w:t>
      </w:r>
    </w:p>
    <w:p w:rsidR="004B1045" w:rsidRPr="00DD0BFA" w:rsidRDefault="004B1045" w:rsidP="004B1045">
      <w:pPr>
        <w:rPr>
          <w:sz w:val="24"/>
          <w:szCs w:val="24"/>
        </w:rPr>
      </w:pPr>
      <w:r w:rsidRPr="00DD0BFA">
        <w:rPr>
          <w:sz w:val="24"/>
          <w:szCs w:val="24"/>
        </w:rPr>
        <w:t>Понятие «Новое время». Принципы периодизации Нового времени. Историческая карта Нового времени. Дискуссия об исторической природе процесса модернизации. Модернизация как процесс перехода от традиционного (аграрного) к индустриальному обществу.</w:t>
      </w:r>
    </w:p>
    <w:p w:rsidR="004B1045" w:rsidRPr="00DD0BFA" w:rsidRDefault="004B1045" w:rsidP="004B1045">
      <w:pPr>
        <w:rPr>
          <w:sz w:val="24"/>
          <w:szCs w:val="24"/>
        </w:rPr>
      </w:pPr>
      <w:r w:rsidRPr="00DD0BFA">
        <w:rPr>
          <w:sz w:val="24"/>
          <w:szCs w:val="24"/>
        </w:rPr>
        <w:t>Великие географические открытия и начало европейской колониальной экспансии. Формирование нового пространственного восприятия мира. Влияние Великих географических открытий на развитие европейского общества.</w:t>
      </w:r>
    </w:p>
    <w:p w:rsidR="004B1045" w:rsidRPr="00DD0BFA" w:rsidRDefault="004B1045" w:rsidP="004B1045">
      <w:pPr>
        <w:rPr>
          <w:sz w:val="24"/>
          <w:szCs w:val="24"/>
        </w:rPr>
      </w:pPr>
      <w:r w:rsidRPr="00DD0BFA">
        <w:rPr>
          <w:sz w:val="24"/>
          <w:szCs w:val="24"/>
        </w:rPr>
        <w:t>Социально-психологические, экономические и техногенные факторы развертывания процесса модернизации.</w:t>
      </w:r>
    </w:p>
    <w:p w:rsidR="004B1045" w:rsidRPr="00DD0BFA" w:rsidRDefault="004B1045" w:rsidP="004B1045">
      <w:pPr>
        <w:rPr>
          <w:sz w:val="24"/>
          <w:szCs w:val="24"/>
        </w:rPr>
      </w:pPr>
      <w:r w:rsidRPr="00DD0BFA">
        <w:rPr>
          <w:sz w:val="24"/>
          <w:szCs w:val="24"/>
        </w:rPr>
        <w:t>Внутренняя колонизация. Торговый и мануфактурный капитализм. Эпоха меркантилизма.</w:t>
      </w:r>
    </w:p>
    <w:p w:rsidR="004B1045" w:rsidRPr="00DD0BFA" w:rsidRDefault="004B1045" w:rsidP="004B1045">
      <w:pPr>
        <w:rPr>
          <w:sz w:val="24"/>
          <w:szCs w:val="24"/>
        </w:rPr>
      </w:pPr>
      <w:r w:rsidRPr="00DD0BFA">
        <w:rPr>
          <w:sz w:val="24"/>
          <w:szCs w:val="24"/>
        </w:rPr>
        <w:t>Новации в образе жизни, характере мышления, ценностных ориентирах и социальных нормах в эпоху Возрождения и Реформации. Становление протестантской политической культуры и социальной этики. Влияние Контрреформации на общественную жизнь Европы. Религиозные войны и конфессиональный раскол европейского общества.</w:t>
      </w:r>
    </w:p>
    <w:p w:rsidR="004B1045" w:rsidRPr="00DD0BFA" w:rsidRDefault="004B1045" w:rsidP="004B1045">
      <w:pPr>
        <w:rPr>
          <w:sz w:val="24"/>
          <w:szCs w:val="24"/>
        </w:rPr>
      </w:pPr>
      <w:r w:rsidRPr="00DD0BFA">
        <w:rPr>
          <w:sz w:val="24"/>
          <w:szCs w:val="24"/>
        </w:rPr>
        <w:lastRenderedPageBreak/>
        <w:t xml:space="preserve">От сословно-представительных монархий к абсолютизму – эволюция европейской государственности. Формы абсолютизма. Возникновение теории естественного права и концепции государственного суверенитета. </w:t>
      </w:r>
    </w:p>
    <w:p w:rsidR="004B1045" w:rsidRPr="00DD0BFA" w:rsidRDefault="004B1045" w:rsidP="004B1045">
      <w:pPr>
        <w:rPr>
          <w:sz w:val="24"/>
          <w:szCs w:val="24"/>
        </w:rPr>
      </w:pPr>
      <w:r w:rsidRPr="00DD0BFA">
        <w:rPr>
          <w:sz w:val="24"/>
          <w:szCs w:val="24"/>
        </w:rPr>
        <w:t xml:space="preserve">Дискуссии об особенностях перехода Россия к Новому времени. Специфика социально-экономического развития России в Новое время. Феномен российского самодержавия. </w:t>
      </w:r>
      <w:r w:rsidRPr="00DD0BFA">
        <w:rPr>
          <w:sz w:val="24"/>
          <w:szCs w:val="24"/>
          <w:lang w:eastAsia="ru-RU"/>
        </w:rPr>
        <w:t>Попытки ограничения власти царя в период Смуты и в эпоху дворцовых переворотов, причины их неудач.</w:t>
      </w:r>
      <w:r w:rsidRPr="00DD0BFA">
        <w:rPr>
          <w:sz w:val="24"/>
          <w:szCs w:val="24"/>
        </w:rPr>
        <w:t xml:space="preserve"> Церковь, общество, государство в России </w:t>
      </w:r>
      <w:r w:rsidRPr="00DD0BFA">
        <w:rPr>
          <w:sz w:val="24"/>
          <w:szCs w:val="24"/>
          <w:lang w:val="en-US"/>
        </w:rPr>
        <w:t>XVII</w:t>
      </w:r>
      <w:r w:rsidRPr="00DD0BFA">
        <w:rPr>
          <w:sz w:val="24"/>
          <w:szCs w:val="24"/>
        </w:rPr>
        <w:t>–</w:t>
      </w:r>
      <w:r w:rsidRPr="00DD0BFA">
        <w:rPr>
          <w:sz w:val="24"/>
          <w:szCs w:val="24"/>
          <w:lang w:val="en-US"/>
        </w:rPr>
        <w:t>XVIII</w:t>
      </w:r>
      <w:r w:rsidRPr="00DD0BFA">
        <w:rPr>
          <w:sz w:val="24"/>
          <w:szCs w:val="24"/>
        </w:rPr>
        <w:t xml:space="preserve"> вв. Россия в системе международных отношений. Дискуссии о причинах и последствиях </w:t>
      </w:r>
      <w:r w:rsidRPr="00DD0BFA">
        <w:rPr>
          <w:sz w:val="24"/>
          <w:szCs w:val="24"/>
          <w:lang w:eastAsia="ru-RU"/>
        </w:rPr>
        <w:t>присоединения Украины к России. Причины, особенности, последствия и цена преобразований</w:t>
      </w:r>
      <w:r w:rsidRPr="00DD0BFA">
        <w:rPr>
          <w:sz w:val="24"/>
          <w:szCs w:val="24"/>
        </w:rPr>
        <w:t xml:space="preserve"> Петра </w:t>
      </w:r>
      <w:r w:rsidRPr="00DD0BFA">
        <w:rPr>
          <w:sz w:val="24"/>
          <w:szCs w:val="24"/>
          <w:lang w:val="en-US"/>
        </w:rPr>
        <w:t>I</w:t>
      </w:r>
      <w:r w:rsidRPr="00DD0BFA">
        <w:rPr>
          <w:sz w:val="24"/>
          <w:szCs w:val="24"/>
        </w:rPr>
        <w:t xml:space="preserve"> в исторической науке. Россия – великая европейская держава.</w:t>
      </w:r>
    </w:p>
    <w:p w:rsidR="004B1045" w:rsidRPr="00DD0BFA" w:rsidRDefault="004B1045" w:rsidP="004B1045">
      <w:pPr>
        <w:rPr>
          <w:sz w:val="24"/>
          <w:szCs w:val="24"/>
        </w:rPr>
      </w:pPr>
      <w:r w:rsidRPr="00DD0BFA">
        <w:rPr>
          <w:sz w:val="24"/>
          <w:szCs w:val="24"/>
        </w:rPr>
        <w:t xml:space="preserve">Буржуазные революции XVII–XIX вв.: исторические предпосылки и значение, идеология социальных и политических движений. Особенности социальных движений в России в </w:t>
      </w:r>
      <w:r w:rsidRPr="00DD0BFA">
        <w:rPr>
          <w:sz w:val="24"/>
          <w:szCs w:val="24"/>
          <w:lang w:val="en-US"/>
        </w:rPr>
        <w:t>XVII</w:t>
      </w:r>
      <w:r w:rsidRPr="00DD0BFA">
        <w:rPr>
          <w:sz w:val="24"/>
          <w:szCs w:val="24"/>
        </w:rPr>
        <w:t>–</w:t>
      </w:r>
      <w:r w:rsidRPr="00DD0BFA">
        <w:rPr>
          <w:sz w:val="24"/>
          <w:szCs w:val="24"/>
          <w:lang w:val="en-US"/>
        </w:rPr>
        <w:t>XVIII</w:t>
      </w:r>
      <w:r w:rsidRPr="00DD0BFA">
        <w:rPr>
          <w:sz w:val="24"/>
          <w:szCs w:val="24"/>
        </w:rPr>
        <w:t xml:space="preserve"> вв. Становление гражданского общества в европейских странах. Философско-мировоззренческие основы идеологии Просвещения. Конституционализм. Возникновение классических доктрин либерализма, консерватизма, социализма, анархизма. Марксизм и рабочее революционное движение. Национализм и его влияние на общественно-политическую жизнь стран Европы.</w:t>
      </w:r>
    </w:p>
    <w:p w:rsidR="004B1045" w:rsidRPr="00DD0BFA" w:rsidRDefault="004B1045" w:rsidP="004B1045">
      <w:pPr>
        <w:rPr>
          <w:sz w:val="24"/>
          <w:szCs w:val="24"/>
        </w:rPr>
      </w:pPr>
      <w:r w:rsidRPr="00DD0BFA">
        <w:rPr>
          <w:sz w:val="24"/>
          <w:szCs w:val="24"/>
        </w:rPr>
        <w:t>Технический прогресс в Новое время. Развитие капиталистических отношений. Промышленный переворот. Начало становления индустриального общества в России. Особенности промышленного переворота.</w:t>
      </w:r>
    </w:p>
    <w:p w:rsidR="004B1045" w:rsidRPr="00DD0BFA" w:rsidRDefault="004B1045" w:rsidP="004B1045">
      <w:pPr>
        <w:rPr>
          <w:sz w:val="24"/>
          <w:szCs w:val="24"/>
        </w:rPr>
      </w:pPr>
      <w:r w:rsidRPr="00DD0BFA">
        <w:rPr>
          <w:sz w:val="24"/>
          <w:szCs w:val="24"/>
        </w:rPr>
        <w:t xml:space="preserve">Классовая социальная структура общества в Европе и России в XIX в. Буржуа и пролетарии. Эволюция традиционных социальных групп в индустриальном обществе. Изменение среды обитания человека. Урбанизация. Городской и сельский образы жизни. Проблема бедности и богатства в индустриальном обществе. Изменение характера демографических процессов. </w:t>
      </w:r>
    </w:p>
    <w:p w:rsidR="004B1045" w:rsidRPr="00DD0BFA" w:rsidRDefault="004B1045" w:rsidP="004B1045">
      <w:pPr>
        <w:rPr>
          <w:sz w:val="24"/>
          <w:szCs w:val="24"/>
        </w:rPr>
      </w:pPr>
      <w:r w:rsidRPr="00DD0BFA">
        <w:rPr>
          <w:sz w:val="24"/>
          <w:szCs w:val="24"/>
        </w:rPr>
        <w:t>Мировосприятие человека индустриального общества в Европе и в России. Формирование классической научной картины мира в XVII–XIX вв. Культурное и философское наследие Нового времени.</w:t>
      </w:r>
    </w:p>
    <w:p w:rsidR="004B1045" w:rsidRPr="00DD0BFA" w:rsidRDefault="004B1045" w:rsidP="004B1045">
      <w:pPr>
        <w:rPr>
          <w:sz w:val="24"/>
          <w:szCs w:val="24"/>
        </w:rPr>
      </w:pPr>
      <w:r w:rsidRPr="00DD0BFA">
        <w:rPr>
          <w:sz w:val="24"/>
          <w:szCs w:val="24"/>
        </w:rPr>
        <w:t>Дискуссия о различных моделях перехода от традиционного к индустриальному обществу («эшелонах модернизации»), специфике этих процессов в России. Предпосылки ускоренной модернизации в странах «второго эшелона». Влияние европейской колониальной экспансии на традиционные общества Востока. Экономическое развитие и общественные движения в колониальных и зависимых странах.</w:t>
      </w:r>
    </w:p>
    <w:p w:rsidR="004B1045" w:rsidRPr="00DD0BFA" w:rsidRDefault="004B1045" w:rsidP="004B1045">
      <w:pPr>
        <w:rPr>
          <w:sz w:val="24"/>
          <w:szCs w:val="24"/>
        </w:rPr>
      </w:pPr>
      <w:r w:rsidRPr="00DD0BFA">
        <w:rPr>
          <w:sz w:val="24"/>
          <w:szCs w:val="24"/>
        </w:rPr>
        <w:t>Эволюция системы международных отношений в конце XV – середине XIX в. Изменение характера внешней политики в эпоху Нового времени. Вестфальская система и зарождение международного права. Россия в европейской и мировой политике. Венская система и первый опыт «коллективной дипломатии». Роль геополитических факторов в международных отношениях Нового времени. Колониальный раздел мира.</w:t>
      </w:r>
    </w:p>
    <w:p w:rsidR="004B1045" w:rsidRPr="00DD0BFA" w:rsidRDefault="004B1045" w:rsidP="004B1045">
      <w:pPr>
        <w:rPr>
          <w:b/>
          <w:sz w:val="24"/>
          <w:szCs w:val="24"/>
        </w:rPr>
      </w:pPr>
      <w:r w:rsidRPr="00DD0BFA">
        <w:rPr>
          <w:b/>
          <w:sz w:val="24"/>
          <w:szCs w:val="24"/>
        </w:rPr>
        <w:t>Индустриальное общество во второй половине XIX – начале ХХ в.</w:t>
      </w:r>
    </w:p>
    <w:p w:rsidR="004B1045" w:rsidRPr="00DD0BFA" w:rsidRDefault="004B1045" w:rsidP="004B1045">
      <w:pPr>
        <w:rPr>
          <w:sz w:val="24"/>
          <w:szCs w:val="24"/>
        </w:rPr>
      </w:pPr>
      <w:r w:rsidRPr="00DD0BFA">
        <w:rPr>
          <w:sz w:val="24"/>
          <w:szCs w:val="24"/>
        </w:rPr>
        <w:t xml:space="preserve">Дискуссия о понятии Новейшая история. Историческая карта второй половины </w:t>
      </w:r>
      <w:r w:rsidRPr="00DD0BFA">
        <w:rPr>
          <w:sz w:val="24"/>
          <w:szCs w:val="24"/>
          <w:lang w:val="en-US"/>
        </w:rPr>
        <w:t>XIX</w:t>
      </w:r>
      <w:r w:rsidRPr="00DD0BFA">
        <w:rPr>
          <w:sz w:val="24"/>
          <w:szCs w:val="24"/>
        </w:rPr>
        <w:t xml:space="preserve"> – начала ХХ в.</w:t>
      </w:r>
    </w:p>
    <w:p w:rsidR="004B1045" w:rsidRPr="00DD0BFA" w:rsidRDefault="004B1045" w:rsidP="004B1045">
      <w:pPr>
        <w:rPr>
          <w:sz w:val="24"/>
          <w:szCs w:val="24"/>
        </w:rPr>
      </w:pPr>
      <w:r w:rsidRPr="00DD0BFA">
        <w:rPr>
          <w:sz w:val="24"/>
          <w:szCs w:val="24"/>
        </w:rPr>
        <w:t>Предпосылки и достижения технической революции конца XIX в. Формирование системы монополистического капитализма и ее противоречия. Динамика экономического развития на рубеже XIX–XX вв. Изменения в социальной структуре индустриального общества.</w:t>
      </w:r>
    </w:p>
    <w:p w:rsidR="004B1045" w:rsidRPr="00DD0BFA" w:rsidRDefault="004B1045" w:rsidP="004B1045">
      <w:pPr>
        <w:rPr>
          <w:sz w:val="24"/>
          <w:szCs w:val="24"/>
        </w:rPr>
      </w:pPr>
      <w:r w:rsidRPr="00DD0BFA">
        <w:rPr>
          <w:sz w:val="24"/>
          <w:szCs w:val="24"/>
        </w:rPr>
        <w:t xml:space="preserve">Российская власть и общество в </w:t>
      </w:r>
      <w:r w:rsidRPr="00DD0BFA">
        <w:rPr>
          <w:sz w:val="24"/>
          <w:szCs w:val="24"/>
          <w:lang w:val="en-US"/>
        </w:rPr>
        <w:t>XIX</w:t>
      </w:r>
      <w:r w:rsidRPr="00DD0BFA">
        <w:rPr>
          <w:sz w:val="24"/>
          <w:szCs w:val="24"/>
        </w:rPr>
        <w:t xml:space="preserve"> в.: поиск оптимальной модели общественного развития. Империя и народы.</w:t>
      </w:r>
      <w:r w:rsidRPr="00DD0BFA">
        <w:rPr>
          <w:b/>
          <w:sz w:val="24"/>
          <w:szCs w:val="24"/>
        </w:rPr>
        <w:t xml:space="preserve"> </w:t>
      </w:r>
      <w:r w:rsidRPr="00DD0BFA">
        <w:rPr>
          <w:sz w:val="24"/>
          <w:szCs w:val="24"/>
        </w:rPr>
        <w:t xml:space="preserve">«Великие реформы» в России 1860–1870-х гг. и их значение. Особенности экономического и социального развития России в условиях ускорения модернизации. Предпосылки революционного изменения общественного строя. Российские реформы в </w:t>
      </w:r>
      <w:r w:rsidRPr="00DD0BFA">
        <w:rPr>
          <w:sz w:val="24"/>
          <w:szCs w:val="24"/>
          <w:lang w:val="en-US"/>
        </w:rPr>
        <w:t>XIX</w:t>
      </w:r>
      <w:r w:rsidRPr="00DD0BFA">
        <w:rPr>
          <w:sz w:val="24"/>
          <w:szCs w:val="24"/>
        </w:rPr>
        <w:t xml:space="preserve"> в.: причины, цели, противоречия, итоги.</w:t>
      </w:r>
    </w:p>
    <w:p w:rsidR="004B1045" w:rsidRPr="00DD0BFA" w:rsidRDefault="004B1045" w:rsidP="004B1045">
      <w:pPr>
        <w:rPr>
          <w:sz w:val="24"/>
          <w:szCs w:val="24"/>
        </w:rPr>
      </w:pPr>
      <w:r w:rsidRPr="00DD0BFA">
        <w:rPr>
          <w:sz w:val="24"/>
          <w:szCs w:val="24"/>
        </w:rPr>
        <w:t xml:space="preserve">Кризис классических идеологических доктрин на рубеже XIX–XX вв. Поиск новых моделей общественного развития. Общественное движение в России второй половины </w:t>
      </w:r>
      <w:r w:rsidRPr="00DD0BFA">
        <w:rPr>
          <w:sz w:val="24"/>
          <w:szCs w:val="24"/>
          <w:lang w:val="en-US"/>
        </w:rPr>
        <w:t>XIX</w:t>
      </w:r>
      <w:r w:rsidRPr="00DD0BFA">
        <w:rPr>
          <w:sz w:val="24"/>
          <w:szCs w:val="24"/>
        </w:rPr>
        <w:t xml:space="preserve"> в. и его специфика. Мировоззренческий кризис европейского общества в конце XIX – начале XX в. «Закат Европы» в философской мысли. Формирование неклассической научной картины мира. Модернизм – изменение мировоззренческих и эстетических основ художественного творчества. Реализм в художественном творчестве ХХ в.</w:t>
      </w:r>
    </w:p>
    <w:p w:rsidR="004B1045" w:rsidRPr="00DD0BFA" w:rsidRDefault="004B1045" w:rsidP="004B1045">
      <w:pPr>
        <w:rPr>
          <w:sz w:val="24"/>
          <w:szCs w:val="24"/>
        </w:rPr>
      </w:pPr>
      <w:r w:rsidRPr="00DD0BFA">
        <w:rPr>
          <w:sz w:val="24"/>
          <w:szCs w:val="24"/>
        </w:rPr>
        <w:t>Нарастание технократизма и иррационализма в массовом сознании.</w:t>
      </w:r>
    </w:p>
    <w:p w:rsidR="004B1045" w:rsidRPr="00DD0BFA" w:rsidRDefault="004B1045" w:rsidP="004B1045">
      <w:pPr>
        <w:rPr>
          <w:sz w:val="24"/>
          <w:szCs w:val="24"/>
        </w:rPr>
      </w:pPr>
      <w:r w:rsidRPr="00DD0BFA">
        <w:rPr>
          <w:sz w:val="24"/>
          <w:szCs w:val="24"/>
        </w:rPr>
        <w:t xml:space="preserve">Страны Азии на рубеже XIX–XX вв. Кризис традиционного общества в условиях развертывания </w:t>
      </w:r>
      <w:r w:rsidRPr="00DD0BFA">
        <w:rPr>
          <w:sz w:val="24"/>
          <w:szCs w:val="24"/>
        </w:rPr>
        <w:lastRenderedPageBreak/>
        <w:t xml:space="preserve">модернизационных процессов. </w:t>
      </w:r>
    </w:p>
    <w:p w:rsidR="004B1045" w:rsidRPr="00DD0BFA" w:rsidRDefault="004B1045" w:rsidP="004B1045">
      <w:pPr>
        <w:rPr>
          <w:sz w:val="24"/>
          <w:szCs w:val="24"/>
        </w:rPr>
      </w:pPr>
      <w:r w:rsidRPr="00DD0BFA">
        <w:rPr>
          <w:sz w:val="24"/>
          <w:szCs w:val="24"/>
        </w:rPr>
        <w:t xml:space="preserve">Система международных отношений на рубеже XIX–XX вв. Империализм как идеология и политика. Борьба за колониальный передел мира. </w:t>
      </w:r>
    </w:p>
    <w:p w:rsidR="004B1045" w:rsidRPr="00DD0BFA" w:rsidRDefault="004B1045" w:rsidP="004B1045">
      <w:pPr>
        <w:rPr>
          <w:b/>
          <w:sz w:val="24"/>
          <w:szCs w:val="24"/>
        </w:rPr>
      </w:pPr>
      <w:r w:rsidRPr="00DD0BFA">
        <w:rPr>
          <w:b/>
          <w:sz w:val="24"/>
          <w:szCs w:val="24"/>
        </w:rPr>
        <w:t>Новейшая история</w:t>
      </w:r>
    </w:p>
    <w:p w:rsidR="004B1045" w:rsidRPr="00DD0BFA" w:rsidRDefault="004B1045" w:rsidP="004B1045">
      <w:pPr>
        <w:rPr>
          <w:b/>
          <w:bCs/>
          <w:iCs/>
          <w:sz w:val="24"/>
          <w:szCs w:val="24"/>
          <w:lang w:eastAsia="ru-RU"/>
        </w:rPr>
      </w:pPr>
      <w:r w:rsidRPr="00DD0BFA">
        <w:rPr>
          <w:b/>
          <w:bCs/>
          <w:iCs/>
          <w:sz w:val="24"/>
          <w:szCs w:val="24"/>
          <w:lang w:eastAsia="ru-RU"/>
        </w:rPr>
        <w:t>Мир накануне Первой мировой войны</w:t>
      </w:r>
    </w:p>
    <w:p w:rsidR="004B1045" w:rsidRPr="00DD0BFA" w:rsidRDefault="004B1045" w:rsidP="004B1045">
      <w:pPr>
        <w:rPr>
          <w:sz w:val="24"/>
          <w:szCs w:val="24"/>
          <w:lang w:eastAsia="ru-RU"/>
        </w:rPr>
      </w:pPr>
      <w:r w:rsidRPr="00DD0BFA">
        <w:rPr>
          <w:sz w:val="24"/>
          <w:szCs w:val="24"/>
          <w:lang w:eastAsia="ru-RU"/>
        </w:rPr>
        <w:t xml:space="preserve">Индустриальное общество. Либерализм, консерватизм, социал-демократия, анархизм. Рабочее и социалистическое движение. Профсоюзы. </w:t>
      </w:r>
      <w:r w:rsidRPr="00DD0BFA">
        <w:rPr>
          <w:i/>
          <w:sz w:val="24"/>
          <w:szCs w:val="24"/>
          <w:lang w:eastAsia="ru-RU"/>
        </w:rPr>
        <w:t>Расширение избирательного права.</w:t>
      </w:r>
      <w:r w:rsidRPr="00DD0BFA">
        <w:rPr>
          <w:sz w:val="24"/>
          <w:szCs w:val="24"/>
          <w:lang w:eastAsia="ru-RU"/>
        </w:rPr>
        <w:t xml:space="preserve"> Национализм. «Империализм». Колониальные и континентальные империи. Мировой порядок перед Первой мировой войной. Антанта и Тройственный союз. Гаагские конвенции и декларации. </w:t>
      </w:r>
      <w:r w:rsidRPr="00DD0BFA">
        <w:rPr>
          <w:i/>
          <w:sz w:val="24"/>
          <w:szCs w:val="24"/>
          <w:lang w:eastAsia="ru-RU"/>
        </w:rPr>
        <w:t>Гонка вооружений и милитаризация. Пропаганда.</w:t>
      </w:r>
      <w:r w:rsidRPr="00DD0BFA">
        <w:rPr>
          <w:sz w:val="24"/>
          <w:szCs w:val="24"/>
          <w:lang w:eastAsia="ru-RU"/>
        </w:rPr>
        <w:t xml:space="preserve"> Региональные конфликты накануне Первой мировой войны. Причины Первой мировой войны. </w:t>
      </w:r>
    </w:p>
    <w:p w:rsidR="004B1045" w:rsidRPr="00DD0BFA" w:rsidRDefault="004B1045" w:rsidP="004B1045">
      <w:pPr>
        <w:rPr>
          <w:b/>
          <w:sz w:val="24"/>
          <w:szCs w:val="24"/>
          <w:lang w:eastAsia="ru-RU"/>
        </w:rPr>
      </w:pPr>
      <w:r w:rsidRPr="00DD0BFA">
        <w:rPr>
          <w:b/>
          <w:sz w:val="24"/>
          <w:szCs w:val="24"/>
          <w:lang w:eastAsia="ru-RU"/>
        </w:rPr>
        <w:t>Первая мировая война</w:t>
      </w:r>
    </w:p>
    <w:p w:rsidR="004B1045" w:rsidRPr="00DD0BFA" w:rsidRDefault="004B1045" w:rsidP="004B1045">
      <w:pPr>
        <w:rPr>
          <w:sz w:val="24"/>
          <w:szCs w:val="24"/>
          <w:lang w:eastAsia="ru-RU"/>
        </w:rPr>
      </w:pPr>
      <w:r w:rsidRPr="00DD0BFA">
        <w:rPr>
          <w:sz w:val="24"/>
          <w:szCs w:val="24"/>
          <w:lang w:eastAsia="ru-RU"/>
        </w:rPr>
        <w:t xml:space="preserve">Ситуация на Балканах. Сараевское убийство. Нападение Австро-Венгрии на Сербию. Вступление в войну Германии, России, Франции, Великобритании, Японии, Черногории, Бельгии. Цели войны. Планы сторон. </w:t>
      </w:r>
      <w:r w:rsidRPr="00DD0BFA">
        <w:rPr>
          <w:i/>
          <w:sz w:val="24"/>
          <w:szCs w:val="24"/>
          <w:lang w:eastAsia="ru-RU"/>
        </w:rPr>
        <w:t>«Бег к морю».</w:t>
      </w:r>
      <w:r w:rsidRPr="00DD0BFA">
        <w:rPr>
          <w:sz w:val="24"/>
          <w:szCs w:val="24"/>
          <w:lang w:eastAsia="ru-RU"/>
        </w:rPr>
        <w:t xml:space="preserve"> Сражение на Марне. Победа российской армии под Гумбиненом и поражение под Танненбергом. Наступление в Галиции. </w:t>
      </w:r>
      <w:r w:rsidRPr="00DD0BFA">
        <w:rPr>
          <w:i/>
          <w:sz w:val="24"/>
          <w:szCs w:val="24"/>
          <w:lang w:eastAsia="ru-RU"/>
        </w:rPr>
        <w:t>Морское сражение при Гельголанде. Вступление в войну Османской империи.</w:t>
      </w:r>
      <w:r w:rsidRPr="00DD0BFA">
        <w:rPr>
          <w:sz w:val="24"/>
          <w:szCs w:val="24"/>
          <w:lang w:eastAsia="ru-RU"/>
        </w:rPr>
        <w:t xml:space="preserve"> </w:t>
      </w:r>
      <w:r w:rsidRPr="00DD0BFA">
        <w:rPr>
          <w:i/>
          <w:sz w:val="24"/>
          <w:szCs w:val="24"/>
          <w:lang w:eastAsia="ru-RU"/>
        </w:rPr>
        <w:t>Вступление в войну Болгарии и Италии. Поражение Сербии.</w:t>
      </w:r>
      <w:r w:rsidRPr="00DD0BFA">
        <w:rPr>
          <w:sz w:val="24"/>
          <w:szCs w:val="24"/>
          <w:lang w:eastAsia="ru-RU"/>
        </w:rPr>
        <w:t xml:space="preserve"> Четверной союз (Центральные державы). Верден. Отступление российской армии. Сомма. </w:t>
      </w:r>
      <w:r w:rsidRPr="00DD0BFA">
        <w:rPr>
          <w:i/>
          <w:sz w:val="24"/>
          <w:szCs w:val="24"/>
          <w:lang w:eastAsia="ru-RU"/>
        </w:rPr>
        <w:t>Война в Месопотамии.</w:t>
      </w:r>
      <w:r w:rsidRPr="00DD0BFA">
        <w:rPr>
          <w:sz w:val="24"/>
          <w:szCs w:val="24"/>
          <w:lang w:eastAsia="ru-RU"/>
        </w:rPr>
        <w:t xml:space="preserve"> Геноцид в Османской империи. </w:t>
      </w:r>
      <w:r w:rsidRPr="00DD0BFA">
        <w:rPr>
          <w:i/>
          <w:sz w:val="24"/>
          <w:szCs w:val="24"/>
          <w:lang w:eastAsia="ru-RU"/>
        </w:rPr>
        <w:t>Ютландское сражение. Вступление в войну Румынии.</w:t>
      </w:r>
      <w:r w:rsidRPr="00DD0BFA">
        <w:rPr>
          <w:sz w:val="24"/>
          <w:szCs w:val="24"/>
          <w:lang w:eastAsia="ru-RU"/>
        </w:rPr>
        <w:t xml:space="preserve"> Брусиловский прорыв. Вступление в войну США. Революция 1917 г. и выход из войны России. 14 пунктов В. Вильсона. Бои на Западном фронте. </w:t>
      </w:r>
      <w:r w:rsidRPr="00DD0BFA">
        <w:rPr>
          <w:i/>
          <w:sz w:val="24"/>
          <w:szCs w:val="24"/>
          <w:lang w:eastAsia="ru-RU"/>
        </w:rPr>
        <w:t>Война в Азии.</w:t>
      </w:r>
      <w:r w:rsidRPr="00DD0BFA">
        <w:rPr>
          <w:sz w:val="24"/>
          <w:szCs w:val="24"/>
          <w:lang w:eastAsia="ru-RU"/>
        </w:rPr>
        <w:t xml:space="preserve"> Капитуляция государств Четверного союза. </w:t>
      </w:r>
      <w:r w:rsidRPr="00DD0BFA">
        <w:rPr>
          <w:i/>
          <w:sz w:val="24"/>
          <w:szCs w:val="24"/>
          <w:lang w:eastAsia="ru-RU"/>
        </w:rPr>
        <w:t>Новые методы ведения войны. Националистическая пропаганда. Борьба на истощение. Участие колоний в европейской войне. Позиционная война. Новые практики политического насилия: массовые вынужденные переселения, геноцид.</w:t>
      </w:r>
      <w:r w:rsidRPr="00DD0BFA">
        <w:rPr>
          <w:sz w:val="24"/>
          <w:szCs w:val="24"/>
          <w:lang w:eastAsia="ru-RU"/>
        </w:rPr>
        <w:t xml:space="preserve"> Политические, экономические, социальные и культурные последствия Первой мировой войны.</w:t>
      </w:r>
    </w:p>
    <w:p w:rsidR="004B1045" w:rsidRPr="00DD0BFA" w:rsidRDefault="004B1045" w:rsidP="004B1045">
      <w:pPr>
        <w:rPr>
          <w:b/>
          <w:sz w:val="24"/>
          <w:szCs w:val="24"/>
        </w:rPr>
      </w:pPr>
      <w:r w:rsidRPr="00DD0BFA">
        <w:rPr>
          <w:b/>
          <w:sz w:val="24"/>
          <w:szCs w:val="24"/>
        </w:rPr>
        <w:t>Межвоенный период (1918–1939)</w:t>
      </w:r>
    </w:p>
    <w:p w:rsidR="004B1045" w:rsidRPr="00DD0BFA" w:rsidRDefault="004B1045" w:rsidP="004B1045">
      <w:pPr>
        <w:rPr>
          <w:b/>
          <w:bCs/>
          <w:iCs/>
          <w:sz w:val="24"/>
          <w:szCs w:val="24"/>
          <w:lang w:eastAsia="ru-RU"/>
        </w:rPr>
      </w:pPr>
      <w:r w:rsidRPr="00DD0BFA">
        <w:rPr>
          <w:b/>
          <w:bCs/>
          <w:iCs/>
          <w:sz w:val="24"/>
          <w:szCs w:val="24"/>
          <w:lang w:eastAsia="ru-RU"/>
        </w:rPr>
        <w:t>Революционная волна после Первой мировой войны</w:t>
      </w:r>
    </w:p>
    <w:p w:rsidR="004B1045" w:rsidRPr="00DD0BFA" w:rsidRDefault="004B1045" w:rsidP="004B1045">
      <w:pPr>
        <w:rPr>
          <w:i/>
          <w:sz w:val="24"/>
          <w:szCs w:val="24"/>
          <w:lang w:eastAsia="ru-RU"/>
        </w:rPr>
      </w:pPr>
      <w:r w:rsidRPr="00DD0BFA">
        <w:rPr>
          <w:sz w:val="24"/>
          <w:szCs w:val="24"/>
          <w:lang w:eastAsia="ru-RU"/>
        </w:rPr>
        <w:t xml:space="preserve">Образование новых национальных государств. </w:t>
      </w:r>
      <w:r w:rsidRPr="00DD0BFA">
        <w:rPr>
          <w:i/>
          <w:sz w:val="24"/>
          <w:szCs w:val="24"/>
          <w:lang w:eastAsia="ru-RU"/>
        </w:rPr>
        <w:t>Народы бывшей российской империи: независимость и вхождение в СССР.</w:t>
      </w:r>
      <w:r w:rsidRPr="00DD0BFA">
        <w:rPr>
          <w:sz w:val="24"/>
          <w:szCs w:val="24"/>
          <w:lang w:eastAsia="ru-RU"/>
        </w:rPr>
        <w:t xml:space="preserve"> Ноябрьская революция в Германии. Веймарская республика. </w:t>
      </w:r>
      <w:r w:rsidRPr="00DD0BFA">
        <w:rPr>
          <w:i/>
          <w:sz w:val="24"/>
          <w:szCs w:val="24"/>
          <w:lang w:eastAsia="ru-RU"/>
        </w:rPr>
        <w:t>Антиколониальные выступления в Азии и Северной Африке.</w:t>
      </w:r>
      <w:r w:rsidRPr="00DD0BFA">
        <w:rPr>
          <w:sz w:val="24"/>
          <w:szCs w:val="24"/>
          <w:lang w:eastAsia="ru-RU"/>
        </w:rPr>
        <w:t xml:space="preserve"> Образование Коминтерна. </w:t>
      </w:r>
      <w:r w:rsidRPr="00DD0BFA">
        <w:rPr>
          <w:i/>
          <w:sz w:val="24"/>
          <w:szCs w:val="24"/>
          <w:lang w:eastAsia="ru-RU"/>
        </w:rPr>
        <w:t>Венгерская советская республика.</w:t>
      </w:r>
      <w:r w:rsidRPr="00DD0BFA">
        <w:rPr>
          <w:sz w:val="24"/>
          <w:szCs w:val="24"/>
          <w:lang w:eastAsia="ru-RU"/>
        </w:rPr>
        <w:t xml:space="preserve"> </w:t>
      </w:r>
      <w:r w:rsidRPr="00DD0BFA">
        <w:rPr>
          <w:i/>
          <w:sz w:val="24"/>
          <w:szCs w:val="24"/>
          <w:lang w:eastAsia="ru-RU"/>
        </w:rPr>
        <w:t xml:space="preserve">Образование республики в Турции и кемализм. </w:t>
      </w:r>
    </w:p>
    <w:p w:rsidR="004B1045" w:rsidRPr="00DD0BFA" w:rsidRDefault="004B1045" w:rsidP="004B1045">
      <w:pPr>
        <w:rPr>
          <w:b/>
          <w:sz w:val="24"/>
          <w:szCs w:val="24"/>
          <w:lang w:eastAsia="ru-RU"/>
        </w:rPr>
      </w:pPr>
      <w:r w:rsidRPr="00DD0BFA">
        <w:rPr>
          <w:b/>
          <w:sz w:val="24"/>
          <w:szCs w:val="24"/>
          <w:lang w:eastAsia="ru-RU"/>
        </w:rPr>
        <w:t>Версальско-вашингтонская система</w:t>
      </w:r>
    </w:p>
    <w:p w:rsidR="004B1045" w:rsidRPr="00DD0BFA" w:rsidRDefault="004B1045" w:rsidP="004B1045">
      <w:pPr>
        <w:rPr>
          <w:i/>
          <w:sz w:val="24"/>
          <w:szCs w:val="24"/>
          <w:lang w:eastAsia="ru-RU"/>
        </w:rPr>
      </w:pPr>
      <w:r w:rsidRPr="00DD0BFA">
        <w:rPr>
          <w:sz w:val="24"/>
          <w:szCs w:val="24"/>
          <w:lang w:eastAsia="ru-RU"/>
        </w:rPr>
        <w:t xml:space="preserve">Планы послевоенного устройства мира. Парижская мирная конференция. Версальская система. Лига наций. Генуэзская конференция 1922 г. Рапалльское соглашение и признание СССР. Вашингтонская конференция. Смягчение Версальской системы. Планы Дауэса и Юнга. </w:t>
      </w:r>
      <w:r w:rsidRPr="00DD0BFA">
        <w:rPr>
          <w:i/>
          <w:sz w:val="24"/>
          <w:szCs w:val="24"/>
          <w:lang w:eastAsia="ru-RU"/>
        </w:rPr>
        <w:t>Локарнские договоры. Формирование новых военно-политических блоков – Малая Антанта, Балканская и Балтийская Антанты. Пацифистское движение. Пакт Бриана-Келлога.</w:t>
      </w:r>
    </w:p>
    <w:p w:rsidR="004B1045" w:rsidRPr="00DD0BFA" w:rsidRDefault="004B1045" w:rsidP="004B1045">
      <w:pPr>
        <w:rPr>
          <w:b/>
          <w:sz w:val="24"/>
          <w:szCs w:val="24"/>
          <w:lang w:eastAsia="ru-RU"/>
        </w:rPr>
      </w:pPr>
      <w:r w:rsidRPr="00DD0BFA">
        <w:rPr>
          <w:b/>
          <w:sz w:val="24"/>
          <w:szCs w:val="24"/>
          <w:lang w:eastAsia="ru-RU"/>
        </w:rPr>
        <w:t>Страны Запада в 1920-е гг.</w:t>
      </w:r>
    </w:p>
    <w:p w:rsidR="004B1045" w:rsidRPr="00DD0BFA" w:rsidRDefault="004B1045" w:rsidP="004B1045">
      <w:pPr>
        <w:rPr>
          <w:sz w:val="24"/>
          <w:szCs w:val="24"/>
          <w:lang w:eastAsia="ru-RU"/>
        </w:rPr>
      </w:pPr>
      <w:r w:rsidRPr="00DD0BFA">
        <w:rPr>
          <w:sz w:val="24"/>
          <w:szCs w:val="24"/>
          <w:lang w:eastAsia="ru-RU"/>
        </w:rPr>
        <w:t xml:space="preserve">Реакция на «красную угрозу». Послевоенная стабилизация. Экономический бум. Процветание. Возникновение массового общества. Либеральные политические режимы. Рост влияния социалистических партий и профсоюзов. </w:t>
      </w:r>
      <w:r w:rsidRPr="00DD0BFA">
        <w:rPr>
          <w:i/>
          <w:sz w:val="24"/>
          <w:szCs w:val="24"/>
          <w:lang w:eastAsia="ru-RU"/>
        </w:rPr>
        <w:t>Авторитарные режимы в Европе: Польша и Испания.</w:t>
      </w:r>
      <w:r w:rsidRPr="00DD0BFA">
        <w:rPr>
          <w:sz w:val="24"/>
          <w:szCs w:val="24"/>
          <w:lang w:eastAsia="ru-RU"/>
        </w:rPr>
        <w:t xml:space="preserve"> </w:t>
      </w:r>
      <w:r w:rsidRPr="00DD0BFA">
        <w:rPr>
          <w:i/>
          <w:sz w:val="24"/>
          <w:szCs w:val="24"/>
          <w:lang w:eastAsia="ru-RU"/>
        </w:rPr>
        <w:t>Б. Муссолини и идеи фашизма.</w:t>
      </w:r>
      <w:r w:rsidRPr="00DD0BFA">
        <w:rPr>
          <w:sz w:val="24"/>
          <w:szCs w:val="24"/>
          <w:lang w:eastAsia="ru-RU"/>
        </w:rPr>
        <w:t xml:space="preserve"> Приход фашистов к власти в Италии. Создание фашистского режима. </w:t>
      </w:r>
      <w:r w:rsidRPr="00DD0BFA">
        <w:rPr>
          <w:i/>
          <w:sz w:val="24"/>
          <w:szCs w:val="24"/>
          <w:lang w:eastAsia="ru-RU"/>
        </w:rPr>
        <w:t>Кризис Матеотти.</w:t>
      </w:r>
      <w:r w:rsidRPr="00DD0BFA">
        <w:rPr>
          <w:sz w:val="24"/>
          <w:szCs w:val="24"/>
          <w:lang w:eastAsia="ru-RU"/>
        </w:rPr>
        <w:t xml:space="preserve"> Фашистский режим в Италии.</w:t>
      </w:r>
    </w:p>
    <w:p w:rsidR="004B1045" w:rsidRPr="00DD0BFA" w:rsidRDefault="004B1045" w:rsidP="004B1045">
      <w:pPr>
        <w:rPr>
          <w:b/>
          <w:bCs/>
          <w:iCs/>
          <w:sz w:val="24"/>
          <w:szCs w:val="24"/>
          <w:lang w:eastAsia="ru-RU"/>
        </w:rPr>
      </w:pPr>
      <w:r w:rsidRPr="00DD0BFA">
        <w:rPr>
          <w:b/>
          <w:bCs/>
          <w:iCs/>
          <w:sz w:val="24"/>
          <w:szCs w:val="24"/>
          <w:lang w:eastAsia="ru-RU"/>
        </w:rPr>
        <w:t>Политическое развитие стран Южной и Восточной Азии</w:t>
      </w:r>
    </w:p>
    <w:p w:rsidR="004B1045" w:rsidRPr="00DD0BFA" w:rsidRDefault="004B1045" w:rsidP="004B1045">
      <w:pPr>
        <w:rPr>
          <w:sz w:val="24"/>
          <w:szCs w:val="24"/>
          <w:lang w:eastAsia="ru-RU"/>
        </w:rPr>
      </w:pPr>
      <w:r w:rsidRPr="00DD0BFA">
        <w:rPr>
          <w:sz w:val="24"/>
          <w:szCs w:val="24"/>
          <w:lang w:eastAsia="ru-RU"/>
        </w:rPr>
        <w:t xml:space="preserve">Китай после Синьхайской революции. </w:t>
      </w:r>
      <w:r w:rsidRPr="00DD0BFA">
        <w:rPr>
          <w:i/>
          <w:sz w:val="24"/>
          <w:szCs w:val="24"/>
          <w:lang w:eastAsia="ru-RU"/>
        </w:rPr>
        <w:t>Революция в Китае и Северный поход.</w:t>
      </w:r>
      <w:r w:rsidRPr="00DD0BFA">
        <w:rPr>
          <w:sz w:val="24"/>
          <w:szCs w:val="24"/>
          <w:lang w:eastAsia="ru-RU"/>
        </w:rPr>
        <w:t xml:space="preserve"> Режим Чан Кайши и гражданская война с коммунистами. </w:t>
      </w:r>
      <w:r w:rsidRPr="00DD0BFA">
        <w:rPr>
          <w:i/>
          <w:sz w:val="24"/>
          <w:szCs w:val="24"/>
          <w:lang w:eastAsia="ru-RU"/>
        </w:rPr>
        <w:t>«Великий поход» Красной армии Китая.</w:t>
      </w:r>
      <w:r w:rsidRPr="00DD0BFA">
        <w:rPr>
          <w:sz w:val="24"/>
          <w:szCs w:val="24"/>
          <w:lang w:eastAsia="ru-RU"/>
        </w:rPr>
        <w:t xml:space="preserve"> </w:t>
      </w:r>
      <w:r w:rsidRPr="00DD0BFA">
        <w:rPr>
          <w:i/>
          <w:sz w:val="24"/>
          <w:szCs w:val="24"/>
          <w:lang w:eastAsia="ru-RU"/>
        </w:rPr>
        <w:t>Становление демократических институтов и политической системы колониальной Индии. Поиски «индийской национальной идеи». Национально-освободительное движение в Индии в 1919–1939 гг.</w:t>
      </w:r>
      <w:r w:rsidRPr="00DD0BFA">
        <w:rPr>
          <w:sz w:val="24"/>
          <w:szCs w:val="24"/>
          <w:lang w:eastAsia="ru-RU"/>
        </w:rPr>
        <w:t xml:space="preserve"> Индийский национальный конгресс и М. Ганди. </w:t>
      </w:r>
    </w:p>
    <w:p w:rsidR="004B1045" w:rsidRPr="00DD0BFA" w:rsidRDefault="004B1045" w:rsidP="004B1045">
      <w:pPr>
        <w:rPr>
          <w:b/>
          <w:sz w:val="24"/>
          <w:szCs w:val="24"/>
          <w:lang w:eastAsia="ru-RU"/>
        </w:rPr>
      </w:pPr>
      <w:r w:rsidRPr="00DD0BFA">
        <w:rPr>
          <w:b/>
          <w:sz w:val="24"/>
          <w:szCs w:val="24"/>
          <w:lang w:eastAsia="ru-RU"/>
        </w:rPr>
        <w:t>Великая депрессия. Мировой экономический кризис. Преобразования Ф. Рузвельта в США</w:t>
      </w:r>
    </w:p>
    <w:p w:rsidR="004B1045" w:rsidRPr="00DD0BFA" w:rsidRDefault="004B1045" w:rsidP="004B1045">
      <w:pPr>
        <w:rPr>
          <w:i/>
          <w:sz w:val="24"/>
          <w:szCs w:val="24"/>
          <w:lang w:eastAsia="ru-RU"/>
        </w:rPr>
      </w:pPr>
      <w:r w:rsidRPr="00DD0BFA">
        <w:rPr>
          <w:sz w:val="24"/>
          <w:szCs w:val="24"/>
          <w:lang w:eastAsia="ru-RU"/>
        </w:rPr>
        <w:t xml:space="preserve">Начало Великой депрессии. Причины Великой депрессии. Мировой экономический кризис. Социально-политические последствия Великой депрессии. </w:t>
      </w:r>
      <w:r w:rsidRPr="00DD0BFA">
        <w:rPr>
          <w:i/>
          <w:sz w:val="24"/>
          <w:szCs w:val="24"/>
          <w:lang w:eastAsia="ru-RU"/>
        </w:rPr>
        <w:t>Закат либеральной идеологии.</w:t>
      </w:r>
      <w:r w:rsidRPr="00DD0BFA">
        <w:rPr>
          <w:sz w:val="24"/>
          <w:szCs w:val="24"/>
          <w:lang w:eastAsia="ru-RU"/>
        </w:rPr>
        <w:t xml:space="preserve"> Победа Ф Д. Рузвельта на выборах в США. «Новый курс» Ф.Д. Рузвельта. Кейнсианство. Государственное регулирование экономики. Другие стратегии выхода из мирового экономического кризиса. </w:t>
      </w:r>
      <w:r w:rsidRPr="00DD0BFA">
        <w:rPr>
          <w:sz w:val="24"/>
          <w:szCs w:val="24"/>
          <w:lang w:eastAsia="ru-RU"/>
        </w:rPr>
        <w:lastRenderedPageBreak/>
        <w:t xml:space="preserve">Тоталитарные экономики. </w:t>
      </w:r>
      <w:r w:rsidRPr="00DD0BFA">
        <w:rPr>
          <w:i/>
          <w:sz w:val="24"/>
          <w:szCs w:val="24"/>
          <w:lang w:eastAsia="ru-RU"/>
        </w:rPr>
        <w:t>Общественно-политическое развитие стран Латинской Америки.</w:t>
      </w:r>
    </w:p>
    <w:p w:rsidR="004B1045" w:rsidRPr="00DD0BFA" w:rsidRDefault="004B1045" w:rsidP="004B1045">
      <w:pPr>
        <w:rPr>
          <w:b/>
          <w:bCs/>
          <w:iCs/>
          <w:sz w:val="24"/>
          <w:szCs w:val="24"/>
          <w:lang w:eastAsia="ru-RU"/>
        </w:rPr>
      </w:pPr>
      <w:r w:rsidRPr="00DD0BFA">
        <w:rPr>
          <w:b/>
          <w:bCs/>
          <w:iCs/>
          <w:sz w:val="24"/>
          <w:szCs w:val="24"/>
          <w:lang w:eastAsia="ru-RU"/>
        </w:rPr>
        <w:t>Нарастание агрессии. Германский нацизм</w:t>
      </w:r>
    </w:p>
    <w:p w:rsidR="004B1045" w:rsidRPr="00DD0BFA" w:rsidRDefault="004B1045" w:rsidP="004B1045">
      <w:pPr>
        <w:rPr>
          <w:sz w:val="24"/>
          <w:szCs w:val="24"/>
          <w:lang w:eastAsia="ru-RU"/>
        </w:rPr>
      </w:pPr>
      <w:r w:rsidRPr="00DD0BFA">
        <w:rPr>
          <w:sz w:val="24"/>
          <w:szCs w:val="24"/>
          <w:lang w:eastAsia="ru-RU"/>
        </w:rPr>
        <w:t>Нарастание агрессии в мире. Агрессия Японии против Китая в 1931–1933 гг. НСДАП и А. Гитлер. «Пивной» путч. Приход нацистов к власти. Поджог Рейхстага. «Ночь длинных ножей». Нюрнбергские законы. Нацистская диктатура в Германии. Подготовка Германии к войне.</w:t>
      </w:r>
    </w:p>
    <w:p w:rsidR="004B1045" w:rsidRPr="00DD0BFA" w:rsidRDefault="004B1045" w:rsidP="004B1045">
      <w:pPr>
        <w:rPr>
          <w:b/>
          <w:sz w:val="24"/>
          <w:szCs w:val="24"/>
          <w:lang w:eastAsia="ru-RU"/>
        </w:rPr>
      </w:pPr>
      <w:r w:rsidRPr="00DD0BFA">
        <w:rPr>
          <w:b/>
          <w:sz w:val="24"/>
          <w:szCs w:val="24"/>
          <w:lang w:eastAsia="ru-RU"/>
        </w:rPr>
        <w:t>«Народный фронт» и Гражданская война в Испании</w:t>
      </w:r>
    </w:p>
    <w:p w:rsidR="004B1045" w:rsidRPr="00DD0BFA" w:rsidRDefault="004B1045" w:rsidP="004B1045">
      <w:pPr>
        <w:rPr>
          <w:sz w:val="24"/>
          <w:szCs w:val="24"/>
          <w:lang w:eastAsia="ru-RU"/>
        </w:rPr>
      </w:pPr>
      <w:r w:rsidRPr="00DD0BFA">
        <w:rPr>
          <w:i/>
          <w:sz w:val="24"/>
          <w:szCs w:val="24"/>
          <w:lang w:eastAsia="ru-RU"/>
        </w:rPr>
        <w:t>Борьба с фашизмом в Австрии и Франции.</w:t>
      </w:r>
      <w:r w:rsidRPr="00DD0BFA">
        <w:rPr>
          <w:sz w:val="24"/>
          <w:szCs w:val="24"/>
          <w:lang w:eastAsia="ru-RU"/>
        </w:rPr>
        <w:t xml:space="preserve"> </w:t>
      </w:r>
      <w:r w:rsidRPr="00DD0BFA">
        <w:rPr>
          <w:sz w:val="24"/>
          <w:szCs w:val="24"/>
          <w:lang w:val="en-US" w:eastAsia="ru-RU"/>
        </w:rPr>
        <w:t>VII</w:t>
      </w:r>
      <w:r w:rsidRPr="00DD0BFA">
        <w:rPr>
          <w:sz w:val="24"/>
          <w:szCs w:val="24"/>
          <w:lang w:eastAsia="ru-RU"/>
        </w:rPr>
        <w:t xml:space="preserve"> Конгресс Коминтерна. Политика «Народного фронта». </w:t>
      </w:r>
      <w:r w:rsidRPr="00DD0BFA">
        <w:rPr>
          <w:i/>
          <w:sz w:val="24"/>
          <w:szCs w:val="24"/>
          <w:lang w:eastAsia="ru-RU"/>
        </w:rPr>
        <w:t>Революция в Испании.</w:t>
      </w:r>
      <w:r w:rsidRPr="00DD0BFA">
        <w:rPr>
          <w:sz w:val="24"/>
          <w:szCs w:val="24"/>
          <w:lang w:eastAsia="ru-RU"/>
        </w:rPr>
        <w:t xml:space="preserve"> Победа «Народного фронта» в Испании. Франкистский мятеж и фашистское вмешательство. </w:t>
      </w:r>
      <w:r w:rsidRPr="00DD0BFA">
        <w:rPr>
          <w:i/>
          <w:sz w:val="24"/>
          <w:szCs w:val="24"/>
          <w:lang w:eastAsia="ru-RU"/>
        </w:rPr>
        <w:t>Социальные преобразования в Испании.</w:t>
      </w:r>
      <w:r w:rsidRPr="00DD0BFA">
        <w:rPr>
          <w:sz w:val="24"/>
          <w:szCs w:val="24"/>
          <w:lang w:eastAsia="ru-RU"/>
        </w:rPr>
        <w:t xml:space="preserve"> Политика «невмешательства». Советская помощь Испании. </w:t>
      </w:r>
      <w:r w:rsidRPr="00DD0BFA">
        <w:rPr>
          <w:i/>
          <w:sz w:val="24"/>
          <w:szCs w:val="24"/>
          <w:lang w:eastAsia="ru-RU"/>
        </w:rPr>
        <w:t xml:space="preserve">Оборона Мадрида. Сражения при Гвадалахаре и на Эбро. </w:t>
      </w:r>
      <w:r w:rsidRPr="00DD0BFA">
        <w:rPr>
          <w:sz w:val="24"/>
          <w:szCs w:val="24"/>
          <w:lang w:eastAsia="ru-RU"/>
        </w:rPr>
        <w:t>Поражение Испанской республики.</w:t>
      </w:r>
    </w:p>
    <w:p w:rsidR="004B1045" w:rsidRPr="00DD0BFA" w:rsidRDefault="004B1045" w:rsidP="004B1045">
      <w:pPr>
        <w:rPr>
          <w:b/>
          <w:sz w:val="24"/>
          <w:szCs w:val="24"/>
          <w:lang w:eastAsia="ru-RU"/>
        </w:rPr>
      </w:pPr>
      <w:r w:rsidRPr="00DD0BFA">
        <w:rPr>
          <w:b/>
          <w:sz w:val="24"/>
          <w:szCs w:val="24"/>
          <w:lang w:eastAsia="ru-RU"/>
        </w:rPr>
        <w:t>Политика «умиротворения» агрессора</w:t>
      </w:r>
    </w:p>
    <w:p w:rsidR="004B1045" w:rsidRPr="00DD0BFA" w:rsidRDefault="004B1045" w:rsidP="004B1045">
      <w:pPr>
        <w:rPr>
          <w:i/>
          <w:sz w:val="24"/>
          <w:szCs w:val="24"/>
          <w:lang w:eastAsia="ru-RU"/>
        </w:rPr>
      </w:pPr>
      <w:r w:rsidRPr="00DD0BFA">
        <w:rPr>
          <w:sz w:val="24"/>
          <w:szCs w:val="24"/>
          <w:lang w:eastAsia="ru-RU"/>
        </w:rPr>
        <w:t xml:space="preserve">Создание оси Берлин–Рим–Токио. Оккупация Рейнской зоны. Аншлюс Австрии. Судетский кризис. Мюнхенское соглашение и его последствия. Присоединение Судетской области к Германии. Ликвидация независимости Чехословакии. </w:t>
      </w:r>
      <w:r w:rsidRPr="00DD0BFA">
        <w:rPr>
          <w:i/>
          <w:sz w:val="24"/>
          <w:szCs w:val="24"/>
          <w:lang w:eastAsia="ru-RU"/>
        </w:rPr>
        <w:t>Итало-эфиопская война.</w:t>
      </w:r>
      <w:r w:rsidRPr="00DD0BFA">
        <w:rPr>
          <w:sz w:val="24"/>
          <w:szCs w:val="24"/>
          <w:lang w:eastAsia="ru-RU"/>
        </w:rPr>
        <w:t xml:space="preserve"> Японо-китайская война и советско-японские конфликты. Британско-франко-советские переговоры в Москве. Советско-германский договор о ненападении и его последствия. </w:t>
      </w:r>
      <w:r w:rsidRPr="00DD0BFA">
        <w:rPr>
          <w:i/>
          <w:sz w:val="24"/>
          <w:szCs w:val="24"/>
          <w:lang w:eastAsia="ru-RU"/>
        </w:rPr>
        <w:t>Раздел Восточной Европы на сферы влияния Германии и СССР.</w:t>
      </w:r>
    </w:p>
    <w:p w:rsidR="004B1045" w:rsidRPr="00DD0BFA" w:rsidRDefault="004B1045" w:rsidP="004B1045">
      <w:pPr>
        <w:rPr>
          <w:b/>
          <w:sz w:val="24"/>
          <w:szCs w:val="24"/>
          <w:lang w:eastAsia="ru-RU"/>
        </w:rPr>
      </w:pPr>
      <w:r w:rsidRPr="00DD0BFA">
        <w:rPr>
          <w:b/>
          <w:sz w:val="24"/>
          <w:szCs w:val="24"/>
          <w:lang w:eastAsia="ru-RU"/>
        </w:rPr>
        <w:t>Развитие культуры в первой трети ХХ в.</w:t>
      </w:r>
    </w:p>
    <w:p w:rsidR="004B1045" w:rsidRPr="00DD0BFA" w:rsidRDefault="004B1045" w:rsidP="004B1045">
      <w:pPr>
        <w:rPr>
          <w:i/>
          <w:sz w:val="24"/>
          <w:szCs w:val="24"/>
          <w:lang w:eastAsia="ru-RU"/>
        </w:rPr>
      </w:pPr>
      <w:r w:rsidRPr="00DD0BFA">
        <w:rPr>
          <w:sz w:val="24"/>
          <w:szCs w:val="24"/>
          <w:lang w:eastAsia="ru-RU"/>
        </w:rPr>
        <w:t>Основные направления в искусстве. Модернизм, авангардизм, сюрреализм, абстракционизм, реализм</w:t>
      </w:r>
      <w:r w:rsidRPr="00DD0BFA">
        <w:rPr>
          <w:i/>
          <w:sz w:val="24"/>
          <w:szCs w:val="24"/>
          <w:lang w:eastAsia="ru-RU"/>
        </w:rPr>
        <w:t>. Психоанализ.</w:t>
      </w:r>
      <w:r w:rsidRPr="00DD0BFA">
        <w:rPr>
          <w:sz w:val="24"/>
          <w:szCs w:val="24"/>
          <w:lang w:eastAsia="ru-RU"/>
        </w:rPr>
        <w:t xml:space="preserve"> </w:t>
      </w:r>
      <w:r w:rsidRPr="00DD0BFA">
        <w:rPr>
          <w:i/>
          <w:sz w:val="24"/>
          <w:szCs w:val="24"/>
          <w:lang w:eastAsia="ru-RU"/>
        </w:rPr>
        <w:t>Потерянное поколение.</w:t>
      </w:r>
      <w:r w:rsidRPr="00DD0BFA">
        <w:rPr>
          <w:sz w:val="24"/>
          <w:szCs w:val="24"/>
          <w:lang w:eastAsia="ru-RU"/>
        </w:rPr>
        <w:t xml:space="preserve"> </w:t>
      </w:r>
      <w:r w:rsidRPr="00DD0BFA">
        <w:rPr>
          <w:i/>
          <w:sz w:val="24"/>
          <w:szCs w:val="24"/>
          <w:lang w:eastAsia="ru-RU"/>
        </w:rPr>
        <w:t>Ведущие деятели культуры первой трети ХХ в. Тоталитаризм и культура.</w:t>
      </w:r>
      <w:r w:rsidRPr="00DD0BFA">
        <w:rPr>
          <w:sz w:val="24"/>
          <w:szCs w:val="24"/>
          <w:lang w:eastAsia="ru-RU"/>
        </w:rPr>
        <w:t xml:space="preserve"> </w:t>
      </w:r>
      <w:r w:rsidRPr="00DD0BFA">
        <w:rPr>
          <w:i/>
          <w:sz w:val="24"/>
          <w:szCs w:val="24"/>
          <w:lang w:eastAsia="ru-RU"/>
        </w:rPr>
        <w:t>Массовая культура. Олимпийское движение.</w:t>
      </w:r>
    </w:p>
    <w:p w:rsidR="004B1045" w:rsidRPr="00DD0BFA" w:rsidRDefault="004B1045" w:rsidP="004B1045">
      <w:pPr>
        <w:rPr>
          <w:b/>
          <w:sz w:val="24"/>
          <w:szCs w:val="24"/>
        </w:rPr>
      </w:pPr>
      <w:r w:rsidRPr="00DD0BFA">
        <w:rPr>
          <w:b/>
          <w:sz w:val="24"/>
          <w:szCs w:val="24"/>
        </w:rPr>
        <w:t>Вторая мировая война</w:t>
      </w:r>
    </w:p>
    <w:p w:rsidR="004B1045" w:rsidRPr="00DD0BFA" w:rsidRDefault="004B1045" w:rsidP="004B1045">
      <w:pPr>
        <w:rPr>
          <w:b/>
          <w:bCs/>
          <w:iCs/>
          <w:sz w:val="24"/>
          <w:szCs w:val="24"/>
          <w:lang w:eastAsia="ru-RU"/>
        </w:rPr>
      </w:pPr>
      <w:r w:rsidRPr="00DD0BFA">
        <w:rPr>
          <w:b/>
          <w:bCs/>
          <w:iCs/>
          <w:sz w:val="24"/>
          <w:szCs w:val="24"/>
          <w:lang w:eastAsia="ru-RU"/>
        </w:rPr>
        <w:t>Начало Второй мировой войны</w:t>
      </w:r>
    </w:p>
    <w:p w:rsidR="004B1045" w:rsidRPr="00DD0BFA" w:rsidRDefault="004B1045" w:rsidP="004B1045">
      <w:pPr>
        <w:rPr>
          <w:sz w:val="24"/>
          <w:szCs w:val="24"/>
          <w:lang w:eastAsia="ru-RU"/>
        </w:rPr>
      </w:pPr>
      <w:r w:rsidRPr="00DD0BFA">
        <w:rPr>
          <w:sz w:val="24"/>
          <w:szCs w:val="24"/>
          <w:lang w:eastAsia="ru-RU"/>
        </w:rPr>
        <w:t xml:space="preserve">Причины Второй мировой войны. Стратегические планы основных воюющих сторон. Блицкриг. «Странная война», «линия Мажино». Разгром Польши. Присоединение к СССР Западной Белоруссии и Западной Украины. Советско-германский договор о дружбе и границе. Конец независимости стран Балтии, присоединение Бессарабии и Северной Буковины к СССР. Советско-финляндская война и ее международные последствия. </w:t>
      </w:r>
      <w:r w:rsidRPr="00DD0BFA">
        <w:rPr>
          <w:i/>
          <w:sz w:val="24"/>
          <w:szCs w:val="24"/>
          <w:lang w:eastAsia="ru-RU"/>
        </w:rPr>
        <w:t>Захват Германией Дании и Норвегии.</w:t>
      </w:r>
      <w:r w:rsidRPr="00DD0BFA">
        <w:rPr>
          <w:sz w:val="24"/>
          <w:szCs w:val="24"/>
          <w:lang w:eastAsia="ru-RU"/>
        </w:rPr>
        <w:t xml:space="preserve"> Разгром Франции и ее союзников. </w:t>
      </w:r>
      <w:r w:rsidRPr="00DD0BFA">
        <w:rPr>
          <w:i/>
          <w:sz w:val="24"/>
          <w:szCs w:val="24"/>
          <w:lang w:eastAsia="ru-RU"/>
        </w:rPr>
        <w:t>Германо-британская борьба и захват Балкан.</w:t>
      </w:r>
      <w:r w:rsidRPr="00DD0BFA">
        <w:rPr>
          <w:sz w:val="24"/>
          <w:szCs w:val="24"/>
          <w:lang w:eastAsia="ru-RU"/>
        </w:rPr>
        <w:t xml:space="preserve"> Битва за Британию. Рост советско-германских противоречий.</w:t>
      </w:r>
    </w:p>
    <w:p w:rsidR="004B1045" w:rsidRPr="00DD0BFA" w:rsidRDefault="004B1045" w:rsidP="004B1045">
      <w:pPr>
        <w:rPr>
          <w:b/>
          <w:sz w:val="24"/>
          <w:szCs w:val="24"/>
          <w:lang w:eastAsia="ru-RU"/>
        </w:rPr>
      </w:pPr>
      <w:r w:rsidRPr="00DD0BFA">
        <w:rPr>
          <w:b/>
          <w:sz w:val="24"/>
          <w:szCs w:val="24"/>
          <w:lang w:eastAsia="ru-RU"/>
        </w:rPr>
        <w:t>Начало Великой Отечественной войны и войны на Тихом океане</w:t>
      </w:r>
    </w:p>
    <w:p w:rsidR="004B1045" w:rsidRPr="00DD0BFA" w:rsidRDefault="004B1045" w:rsidP="004B1045">
      <w:pPr>
        <w:rPr>
          <w:i/>
          <w:sz w:val="24"/>
          <w:szCs w:val="24"/>
          <w:lang w:eastAsia="ru-RU"/>
        </w:rPr>
      </w:pPr>
      <w:r w:rsidRPr="00DD0BFA">
        <w:rPr>
          <w:sz w:val="24"/>
          <w:szCs w:val="24"/>
          <w:lang w:eastAsia="ru-RU"/>
        </w:rPr>
        <w:t xml:space="preserve">Нападение Германии на СССР. Нападение Японии на США и его причины. Пёрл-Харбор. Формирование Антигитлеровской коалиции и выработка основ стратегии союзников. Ленд-лиз. </w:t>
      </w:r>
      <w:r w:rsidRPr="00DD0BFA">
        <w:rPr>
          <w:i/>
          <w:sz w:val="24"/>
          <w:szCs w:val="24"/>
          <w:lang w:eastAsia="ru-RU"/>
        </w:rPr>
        <w:t>Идеологическое и политическое обоснование агрессивной политики нацистской Германии.</w:t>
      </w:r>
      <w:r w:rsidRPr="00DD0BFA">
        <w:rPr>
          <w:sz w:val="24"/>
          <w:szCs w:val="24"/>
          <w:lang w:eastAsia="ru-RU"/>
        </w:rPr>
        <w:t xml:space="preserve"> Планы Германии в отношении СССР. План «Ост». </w:t>
      </w:r>
      <w:r w:rsidRPr="00DD0BFA">
        <w:rPr>
          <w:i/>
          <w:sz w:val="24"/>
          <w:szCs w:val="24"/>
          <w:lang w:eastAsia="ru-RU"/>
        </w:rPr>
        <w:t>Планы союзников Германии и позиция нейтральных государств.</w:t>
      </w:r>
    </w:p>
    <w:p w:rsidR="004B1045" w:rsidRPr="00DD0BFA" w:rsidRDefault="004B1045" w:rsidP="004B1045">
      <w:pPr>
        <w:rPr>
          <w:b/>
          <w:bCs/>
          <w:iCs/>
          <w:sz w:val="24"/>
          <w:szCs w:val="24"/>
          <w:lang w:eastAsia="ru-RU"/>
        </w:rPr>
      </w:pPr>
      <w:r w:rsidRPr="00DD0BFA">
        <w:rPr>
          <w:b/>
          <w:bCs/>
          <w:iCs/>
          <w:sz w:val="24"/>
          <w:szCs w:val="24"/>
          <w:lang w:eastAsia="ru-RU"/>
        </w:rPr>
        <w:t>Коренной перелом в войне</w:t>
      </w:r>
    </w:p>
    <w:p w:rsidR="004B1045" w:rsidRPr="00DD0BFA" w:rsidRDefault="004B1045" w:rsidP="004B1045">
      <w:pPr>
        <w:rPr>
          <w:i/>
          <w:sz w:val="24"/>
          <w:szCs w:val="24"/>
          <w:lang w:eastAsia="ru-RU"/>
        </w:rPr>
      </w:pPr>
      <w:r w:rsidRPr="00DD0BFA">
        <w:rPr>
          <w:sz w:val="24"/>
          <w:szCs w:val="24"/>
          <w:lang w:eastAsia="ru-RU"/>
        </w:rPr>
        <w:t xml:space="preserve">Сталинградская битва. Курская битва. Война в Северной Африке. Сражение при Эль-Аламейне. </w:t>
      </w:r>
      <w:r w:rsidRPr="00DD0BFA">
        <w:rPr>
          <w:i/>
          <w:sz w:val="24"/>
          <w:szCs w:val="24"/>
          <w:lang w:eastAsia="ru-RU"/>
        </w:rPr>
        <w:t>Стратегические бомбардировки немецких территорий.</w:t>
      </w:r>
      <w:r w:rsidRPr="00DD0BFA">
        <w:rPr>
          <w:sz w:val="24"/>
          <w:szCs w:val="24"/>
          <w:lang w:eastAsia="ru-RU"/>
        </w:rPr>
        <w:t xml:space="preserve"> Высадка в Италии и падение режима Муссолини. Перелом в войне на Тихом океане. Тегеранская конференция. «Большая тройка». </w:t>
      </w:r>
      <w:r w:rsidRPr="00DD0BFA">
        <w:rPr>
          <w:i/>
          <w:sz w:val="24"/>
          <w:szCs w:val="24"/>
          <w:lang w:eastAsia="ru-RU"/>
        </w:rPr>
        <w:t>Каирская декларация. Роспуск Коминтерна.</w:t>
      </w:r>
    </w:p>
    <w:p w:rsidR="004B1045" w:rsidRPr="00DD0BFA" w:rsidRDefault="004B1045" w:rsidP="004B1045">
      <w:pPr>
        <w:rPr>
          <w:b/>
          <w:bCs/>
          <w:iCs/>
          <w:sz w:val="24"/>
          <w:szCs w:val="24"/>
          <w:lang w:eastAsia="ru-RU"/>
        </w:rPr>
      </w:pPr>
      <w:r w:rsidRPr="00DD0BFA">
        <w:rPr>
          <w:b/>
          <w:bCs/>
          <w:iCs/>
          <w:sz w:val="24"/>
          <w:szCs w:val="24"/>
          <w:lang w:eastAsia="ru-RU"/>
        </w:rPr>
        <w:t>Жизнь во время войны. Сопротивление оккупантам</w:t>
      </w:r>
    </w:p>
    <w:p w:rsidR="004B1045" w:rsidRPr="00DD0BFA" w:rsidRDefault="004B1045" w:rsidP="004B1045">
      <w:pPr>
        <w:rPr>
          <w:i/>
          <w:sz w:val="24"/>
          <w:szCs w:val="24"/>
          <w:lang w:eastAsia="ru-RU"/>
        </w:rPr>
      </w:pPr>
      <w:r w:rsidRPr="00DD0BFA">
        <w:rPr>
          <w:sz w:val="24"/>
          <w:szCs w:val="24"/>
          <w:lang w:eastAsia="ru-RU"/>
        </w:rPr>
        <w:t xml:space="preserve">Условия жизни в СССР, Великобритании и Германии. «Новый порядок». Нацистская политика геноцида, холокоста. Концентрационные лагеря. Принудительная трудовая миграция и насильственные переселения. Массовые расстрелы военнопленных и гражданских лиц. </w:t>
      </w:r>
      <w:r w:rsidRPr="00DD0BFA">
        <w:rPr>
          <w:i/>
          <w:sz w:val="24"/>
          <w:szCs w:val="24"/>
          <w:lang w:eastAsia="ru-RU"/>
        </w:rPr>
        <w:t>Жизнь на оккупированных территориях.</w:t>
      </w:r>
      <w:r w:rsidRPr="00DD0BFA">
        <w:rPr>
          <w:sz w:val="24"/>
          <w:szCs w:val="24"/>
          <w:lang w:eastAsia="ru-RU"/>
        </w:rPr>
        <w:t xml:space="preserve"> Движение Сопротивления и коллаборационизм. </w:t>
      </w:r>
      <w:r w:rsidRPr="00DD0BFA">
        <w:rPr>
          <w:i/>
          <w:sz w:val="24"/>
          <w:szCs w:val="24"/>
          <w:lang w:eastAsia="ru-RU"/>
        </w:rPr>
        <w:t>Партизанская война в Югославии. Жизнь в США и Японии. Положение в нейтральных государствах.</w:t>
      </w:r>
    </w:p>
    <w:p w:rsidR="004B1045" w:rsidRPr="00DD0BFA" w:rsidRDefault="004B1045" w:rsidP="004B1045">
      <w:pPr>
        <w:rPr>
          <w:b/>
          <w:sz w:val="24"/>
          <w:szCs w:val="24"/>
          <w:lang w:eastAsia="ru-RU"/>
        </w:rPr>
      </w:pPr>
      <w:r w:rsidRPr="00DD0BFA">
        <w:rPr>
          <w:b/>
          <w:sz w:val="24"/>
          <w:szCs w:val="24"/>
          <w:lang w:eastAsia="ru-RU"/>
        </w:rPr>
        <w:t>Разгром Германии, Японии и их союзников</w:t>
      </w:r>
    </w:p>
    <w:p w:rsidR="004B1045" w:rsidRPr="00DD0BFA" w:rsidRDefault="004B1045" w:rsidP="004B1045">
      <w:pPr>
        <w:rPr>
          <w:sz w:val="24"/>
          <w:szCs w:val="24"/>
          <w:lang w:eastAsia="ru-RU"/>
        </w:rPr>
      </w:pPr>
      <w:r w:rsidRPr="00DD0BFA">
        <w:rPr>
          <w:sz w:val="24"/>
          <w:szCs w:val="24"/>
          <w:lang w:eastAsia="ru-RU"/>
        </w:rPr>
        <w:t xml:space="preserve">Открытие Второго фронта и наступление союзников. </w:t>
      </w:r>
      <w:r w:rsidRPr="00DD0BFA">
        <w:rPr>
          <w:i/>
          <w:sz w:val="24"/>
          <w:szCs w:val="24"/>
          <w:lang w:eastAsia="ru-RU"/>
        </w:rPr>
        <w:t>Переход на сторону антигитлеровской коалиции Румынии и Болгарии, выход из войны Финляндии. Восстания в Париже, Варшаве, Словакии.</w:t>
      </w:r>
      <w:r w:rsidRPr="00DD0BFA">
        <w:rPr>
          <w:sz w:val="24"/>
          <w:szCs w:val="24"/>
          <w:lang w:eastAsia="ru-RU"/>
        </w:rPr>
        <w:t xml:space="preserve"> Освобождение стран Европы. Попытка переворота в Германии 20 июля 1944 г. Бои в Арденнах. Висло-Одерская операция. Ялтинская конференция. Роль СССР в разгроме нацистской Германии и освобождении Европы. Противоречия между союзниками по Антигитлеровской коалиции. Разгром </w:t>
      </w:r>
      <w:r w:rsidRPr="00DD0BFA">
        <w:rPr>
          <w:sz w:val="24"/>
          <w:szCs w:val="24"/>
          <w:lang w:eastAsia="ru-RU"/>
        </w:rPr>
        <w:lastRenderedPageBreak/>
        <w:t xml:space="preserve">Германии и взятие Берлина. Капитуляция Германии. </w:t>
      </w:r>
    </w:p>
    <w:p w:rsidR="004B1045" w:rsidRPr="00DD0BFA" w:rsidRDefault="004B1045" w:rsidP="004B1045">
      <w:pPr>
        <w:rPr>
          <w:sz w:val="24"/>
          <w:szCs w:val="24"/>
          <w:lang w:eastAsia="ru-RU"/>
        </w:rPr>
      </w:pPr>
      <w:r w:rsidRPr="00DD0BFA">
        <w:rPr>
          <w:sz w:val="24"/>
          <w:szCs w:val="24"/>
          <w:lang w:eastAsia="ru-RU"/>
        </w:rPr>
        <w:t>Наступление союзников против Японии. Атомные бомбардировки Хиросимы и Нагасаки. Вступление СССР в войну против Японии и разгром Квантунской армии. Капитуляция Японии. Нюрнбергский трибунал и Токийский процесс над военными преступниками Германии и Японии. Потсдамская конференция. Образование ООН. Цена Второй мировой войны для воюющихстран. Итоги войны.</w:t>
      </w:r>
    </w:p>
    <w:p w:rsidR="004B1045" w:rsidRPr="00DD0BFA" w:rsidRDefault="004B1045" w:rsidP="004B1045">
      <w:pPr>
        <w:rPr>
          <w:b/>
          <w:sz w:val="24"/>
          <w:szCs w:val="24"/>
        </w:rPr>
      </w:pPr>
      <w:r w:rsidRPr="00DD0BFA">
        <w:rPr>
          <w:b/>
          <w:sz w:val="24"/>
          <w:szCs w:val="24"/>
        </w:rPr>
        <w:t>Соревнование социальных систем</w:t>
      </w:r>
    </w:p>
    <w:p w:rsidR="004B1045" w:rsidRPr="00DD0BFA" w:rsidRDefault="004B1045" w:rsidP="004B1045">
      <w:pPr>
        <w:rPr>
          <w:b/>
          <w:bCs/>
          <w:iCs/>
          <w:sz w:val="24"/>
          <w:szCs w:val="24"/>
          <w:lang w:eastAsia="ru-RU"/>
        </w:rPr>
      </w:pPr>
      <w:r w:rsidRPr="00DD0BFA">
        <w:rPr>
          <w:b/>
          <w:bCs/>
          <w:iCs/>
          <w:sz w:val="24"/>
          <w:szCs w:val="24"/>
          <w:lang w:eastAsia="ru-RU"/>
        </w:rPr>
        <w:t>Начало «холодной войны»</w:t>
      </w:r>
    </w:p>
    <w:p w:rsidR="004B1045" w:rsidRPr="00DD0BFA" w:rsidRDefault="004B1045" w:rsidP="004B1045">
      <w:pPr>
        <w:rPr>
          <w:sz w:val="24"/>
          <w:szCs w:val="24"/>
          <w:lang w:eastAsia="ru-RU"/>
        </w:rPr>
      </w:pPr>
      <w:r w:rsidRPr="00DD0BFA">
        <w:rPr>
          <w:sz w:val="24"/>
          <w:szCs w:val="24"/>
          <w:lang w:eastAsia="ru-RU"/>
        </w:rPr>
        <w:t xml:space="preserve">Причины «холодной войны». План Маршалла. </w:t>
      </w:r>
      <w:r w:rsidRPr="00DD0BFA">
        <w:rPr>
          <w:i/>
          <w:sz w:val="24"/>
          <w:szCs w:val="24"/>
          <w:lang w:eastAsia="ru-RU"/>
        </w:rPr>
        <w:t>Гражданская война в Греции.</w:t>
      </w:r>
      <w:r w:rsidRPr="00DD0BFA">
        <w:rPr>
          <w:sz w:val="24"/>
          <w:szCs w:val="24"/>
          <w:lang w:eastAsia="ru-RU"/>
        </w:rPr>
        <w:t xml:space="preserve"> Доктрина Трумэна. Политика сдерживания. «Народная демократия» и установление коммунистических режимов в Восточной Европе. Раскол Германии. Коминформ. Советско-югославский конфликт. </w:t>
      </w:r>
      <w:r w:rsidRPr="00DD0BFA">
        <w:rPr>
          <w:i/>
          <w:sz w:val="24"/>
          <w:szCs w:val="24"/>
          <w:lang w:eastAsia="ru-RU"/>
        </w:rPr>
        <w:t>Террор в Восточной Европе.</w:t>
      </w:r>
      <w:r w:rsidRPr="00DD0BFA">
        <w:rPr>
          <w:sz w:val="24"/>
          <w:szCs w:val="24"/>
          <w:lang w:eastAsia="ru-RU"/>
        </w:rPr>
        <w:t xml:space="preserve"> Совет экономической взаимопомощи. НАТО. «Охота на ведьм» в США.</w:t>
      </w:r>
    </w:p>
    <w:p w:rsidR="004B1045" w:rsidRPr="00DD0BFA" w:rsidRDefault="004B1045" w:rsidP="004B1045">
      <w:pPr>
        <w:rPr>
          <w:b/>
          <w:bCs/>
          <w:iCs/>
          <w:sz w:val="24"/>
          <w:szCs w:val="24"/>
          <w:lang w:eastAsia="ru-RU"/>
        </w:rPr>
      </w:pPr>
      <w:r w:rsidRPr="00DD0BFA">
        <w:rPr>
          <w:b/>
          <w:bCs/>
          <w:iCs/>
          <w:sz w:val="24"/>
          <w:szCs w:val="24"/>
          <w:lang w:eastAsia="ru-RU"/>
        </w:rPr>
        <w:t>Гонка вооружений. Берлинский и Карибский кризисы</w:t>
      </w:r>
    </w:p>
    <w:p w:rsidR="004B1045" w:rsidRPr="00DD0BFA" w:rsidRDefault="004B1045" w:rsidP="004B1045">
      <w:pPr>
        <w:rPr>
          <w:sz w:val="24"/>
          <w:szCs w:val="24"/>
          <w:lang w:eastAsia="ru-RU"/>
        </w:rPr>
      </w:pPr>
      <w:r w:rsidRPr="00DD0BFA">
        <w:rPr>
          <w:sz w:val="24"/>
          <w:szCs w:val="24"/>
          <w:lang w:eastAsia="ru-RU"/>
        </w:rPr>
        <w:t>Гонка вооружений. Испытания атомного и термоядерного оружия в СССР. Ослабление международной напряженности после смерти И. Сталина. Нормализация советско-югославских отношений. Организация Варшавского договора. Ракетно-космическое соперничество. Первый искусственный спутник Земли. Первый полет человека в космос. «Доктрина Эйзенхауэра». Визит Н. Хрущева в США. Ухудшение советско-американских отношений в 1960–1961 гг. Д. Кеннеди. Берлинский кризис. Карибский кризис. Договор о запрещении ядерных испытаний в трех средах.</w:t>
      </w:r>
    </w:p>
    <w:p w:rsidR="004B1045" w:rsidRPr="00DD0BFA" w:rsidRDefault="004B1045" w:rsidP="004B1045">
      <w:pPr>
        <w:rPr>
          <w:b/>
          <w:sz w:val="24"/>
          <w:szCs w:val="24"/>
          <w:lang w:eastAsia="ru-RU"/>
        </w:rPr>
      </w:pPr>
      <w:r w:rsidRPr="00DD0BFA">
        <w:rPr>
          <w:b/>
          <w:sz w:val="24"/>
          <w:szCs w:val="24"/>
          <w:lang w:eastAsia="ru-RU"/>
        </w:rPr>
        <w:t>Дальний Восток в 40–70-е гг. Войны и революции</w:t>
      </w:r>
    </w:p>
    <w:p w:rsidR="004B1045" w:rsidRPr="00DD0BFA" w:rsidRDefault="004B1045" w:rsidP="004B1045">
      <w:pPr>
        <w:rPr>
          <w:sz w:val="24"/>
          <w:szCs w:val="24"/>
          <w:lang w:eastAsia="ru-RU"/>
        </w:rPr>
      </w:pPr>
      <w:r w:rsidRPr="00DD0BFA">
        <w:rPr>
          <w:i/>
          <w:sz w:val="24"/>
          <w:szCs w:val="24"/>
          <w:lang w:eastAsia="ru-RU"/>
        </w:rPr>
        <w:t>Гражданская война в Китае.</w:t>
      </w:r>
      <w:r w:rsidRPr="00DD0BFA">
        <w:rPr>
          <w:sz w:val="24"/>
          <w:szCs w:val="24"/>
          <w:lang w:eastAsia="ru-RU"/>
        </w:rPr>
        <w:t xml:space="preserve"> Образование КНР. Война в Корее. </w:t>
      </w:r>
      <w:r w:rsidRPr="00DD0BFA">
        <w:rPr>
          <w:i/>
          <w:sz w:val="24"/>
          <w:szCs w:val="24"/>
          <w:lang w:eastAsia="ru-RU"/>
        </w:rPr>
        <w:t>Национально-освободительные и коммунистические движения в Юго-Восточной Азии. Индокитайские войны.</w:t>
      </w:r>
      <w:r w:rsidRPr="00DD0BFA">
        <w:rPr>
          <w:sz w:val="24"/>
          <w:szCs w:val="24"/>
          <w:lang w:eastAsia="ru-RU"/>
        </w:rPr>
        <w:t xml:space="preserve"> Поражение США и их союзников в Индокитае. Советско-китайский конфликт.</w:t>
      </w:r>
    </w:p>
    <w:p w:rsidR="004B1045" w:rsidRPr="00DD0BFA" w:rsidRDefault="004B1045" w:rsidP="004B1045">
      <w:pPr>
        <w:rPr>
          <w:b/>
          <w:sz w:val="24"/>
          <w:szCs w:val="24"/>
          <w:lang w:eastAsia="ru-RU"/>
        </w:rPr>
      </w:pPr>
      <w:r w:rsidRPr="00DD0BFA">
        <w:rPr>
          <w:b/>
          <w:sz w:val="24"/>
          <w:szCs w:val="24"/>
          <w:lang w:eastAsia="ru-RU"/>
        </w:rPr>
        <w:t>«Разрядка»</w:t>
      </w:r>
    </w:p>
    <w:p w:rsidR="004B1045" w:rsidRPr="00DD0BFA" w:rsidRDefault="004B1045" w:rsidP="004B1045">
      <w:pPr>
        <w:rPr>
          <w:sz w:val="24"/>
          <w:szCs w:val="24"/>
          <w:lang w:eastAsia="ru-RU"/>
        </w:rPr>
      </w:pPr>
      <w:r w:rsidRPr="00DD0BFA">
        <w:rPr>
          <w:sz w:val="24"/>
          <w:szCs w:val="24"/>
          <w:lang w:eastAsia="ru-RU"/>
        </w:rPr>
        <w:t>Причины «разрядки». Визиты Р. Никсона в КНР и СССР. Договор ОСВ-1 и об ограничении ПРО. Новая восточная политика ФРГ. Хельсинкский акт. Договор ОСВ-2. Ракетный кризис в Европе. Ввод советских войск в Афганистан. Возвращение к политике «холодной войны».</w:t>
      </w:r>
    </w:p>
    <w:p w:rsidR="004B1045" w:rsidRPr="00DD0BFA" w:rsidRDefault="004B1045" w:rsidP="004B1045">
      <w:pPr>
        <w:rPr>
          <w:b/>
          <w:sz w:val="24"/>
          <w:szCs w:val="24"/>
          <w:lang w:eastAsia="ru-RU"/>
        </w:rPr>
      </w:pPr>
      <w:r w:rsidRPr="00DD0BFA">
        <w:rPr>
          <w:b/>
          <w:sz w:val="24"/>
          <w:szCs w:val="24"/>
          <w:lang w:eastAsia="ru-RU"/>
        </w:rPr>
        <w:t>Западная Европа и Северная Америка в 50–80-е годы ХХ века</w:t>
      </w:r>
    </w:p>
    <w:p w:rsidR="004B1045" w:rsidRPr="00DD0BFA" w:rsidRDefault="004B1045" w:rsidP="004B1045">
      <w:pPr>
        <w:rPr>
          <w:i/>
          <w:sz w:val="24"/>
          <w:szCs w:val="24"/>
          <w:lang w:eastAsia="ru-RU"/>
        </w:rPr>
      </w:pPr>
      <w:r w:rsidRPr="00DD0BFA">
        <w:rPr>
          <w:sz w:val="24"/>
          <w:szCs w:val="24"/>
          <w:lang w:eastAsia="ru-RU"/>
        </w:rPr>
        <w:t xml:space="preserve">«Общество потребления». Возникновение Европейского экономического сообщества. Германское «экономическое чудо». Возникновение V республики во Франции. Консервативная и трудовая Великобритания. </w:t>
      </w:r>
      <w:r w:rsidRPr="00DD0BFA">
        <w:rPr>
          <w:i/>
          <w:sz w:val="24"/>
          <w:szCs w:val="24"/>
          <w:lang w:eastAsia="ru-RU"/>
        </w:rPr>
        <w:t>«Скандинавская модель» общественно-политического и социально-экономического развития.</w:t>
      </w:r>
    </w:p>
    <w:p w:rsidR="004B1045" w:rsidRPr="00DD0BFA" w:rsidRDefault="004B1045" w:rsidP="004B1045">
      <w:pPr>
        <w:rPr>
          <w:sz w:val="24"/>
          <w:szCs w:val="24"/>
          <w:lang w:eastAsia="ru-RU"/>
        </w:rPr>
      </w:pPr>
      <w:r w:rsidRPr="00DD0BFA">
        <w:rPr>
          <w:sz w:val="24"/>
          <w:szCs w:val="24"/>
          <w:lang w:eastAsia="ru-RU"/>
        </w:rPr>
        <w:t xml:space="preserve">Проблема прав человека. «Бурные шестидесятые». Движение за гражданские права в США. Новые течения в обществе и культуре. </w:t>
      </w:r>
    </w:p>
    <w:p w:rsidR="004B1045" w:rsidRPr="00DD0BFA" w:rsidRDefault="004B1045" w:rsidP="004B1045">
      <w:pPr>
        <w:rPr>
          <w:sz w:val="24"/>
          <w:szCs w:val="24"/>
          <w:lang w:eastAsia="ru-RU"/>
        </w:rPr>
      </w:pPr>
      <w:r w:rsidRPr="00DD0BFA">
        <w:rPr>
          <w:sz w:val="24"/>
          <w:szCs w:val="24"/>
          <w:lang w:eastAsia="ru-RU"/>
        </w:rPr>
        <w:t xml:space="preserve">Информационная революция. Энергетический кризис. Экологический кризис и зеленое движение. Экономические кризисы 1970-х – начала 1980-х гг. Демократизация стран Запада. </w:t>
      </w:r>
      <w:r w:rsidRPr="00DD0BFA">
        <w:rPr>
          <w:i/>
          <w:sz w:val="24"/>
          <w:szCs w:val="24"/>
          <w:lang w:eastAsia="ru-RU"/>
        </w:rPr>
        <w:t>Падение диктатур в Греции, Португалии и Испании.</w:t>
      </w:r>
      <w:r w:rsidRPr="00DD0BFA">
        <w:rPr>
          <w:sz w:val="24"/>
          <w:szCs w:val="24"/>
          <w:lang w:eastAsia="ru-RU"/>
        </w:rPr>
        <w:t xml:space="preserve"> Неоконсерватизм. Внутренняя политика Р. Рейгана.</w:t>
      </w:r>
    </w:p>
    <w:p w:rsidR="004B1045" w:rsidRPr="00DD0BFA" w:rsidRDefault="004B1045" w:rsidP="004B1045">
      <w:pPr>
        <w:rPr>
          <w:b/>
          <w:sz w:val="24"/>
          <w:szCs w:val="24"/>
          <w:lang w:eastAsia="ru-RU"/>
        </w:rPr>
      </w:pPr>
      <w:r w:rsidRPr="00DD0BFA">
        <w:rPr>
          <w:b/>
          <w:sz w:val="24"/>
          <w:szCs w:val="24"/>
          <w:lang w:eastAsia="ru-RU"/>
        </w:rPr>
        <w:t>Достижения и кризисы социалистического мира</w:t>
      </w:r>
    </w:p>
    <w:p w:rsidR="004B1045" w:rsidRPr="00DD0BFA" w:rsidRDefault="004B1045" w:rsidP="004B1045">
      <w:pPr>
        <w:rPr>
          <w:sz w:val="24"/>
          <w:szCs w:val="24"/>
          <w:lang w:eastAsia="ru-RU"/>
        </w:rPr>
      </w:pPr>
      <w:r w:rsidRPr="00DD0BFA">
        <w:rPr>
          <w:sz w:val="24"/>
          <w:szCs w:val="24"/>
          <w:lang w:eastAsia="ru-RU"/>
        </w:rPr>
        <w:t xml:space="preserve">«Реальный социализм». Волнения в ГДР в 1953 г. </w:t>
      </w:r>
      <w:r w:rsidRPr="00DD0BFA">
        <w:rPr>
          <w:i/>
          <w:sz w:val="24"/>
          <w:szCs w:val="24"/>
          <w:lang w:eastAsia="ru-RU"/>
        </w:rPr>
        <w:t>ХХ съезд КПСС.</w:t>
      </w:r>
      <w:r w:rsidRPr="00DD0BFA">
        <w:rPr>
          <w:sz w:val="24"/>
          <w:szCs w:val="24"/>
          <w:lang w:eastAsia="ru-RU"/>
        </w:rPr>
        <w:t xml:space="preserve"> Кризисы и восстания в Польше и Венгрии в 1956 г. «Пражская весна» 1968 г. и ее подавление. Движение «Солидарность» в Польше. Югославская модель социализма. Разрыв отношений Албании с СССР.</w:t>
      </w:r>
    </w:p>
    <w:p w:rsidR="004B1045" w:rsidRPr="00DD0BFA" w:rsidRDefault="004B1045" w:rsidP="004B1045">
      <w:pPr>
        <w:rPr>
          <w:i/>
          <w:sz w:val="24"/>
          <w:szCs w:val="24"/>
          <w:lang w:eastAsia="ru-RU"/>
        </w:rPr>
      </w:pPr>
      <w:r w:rsidRPr="00DD0BFA">
        <w:rPr>
          <w:sz w:val="24"/>
          <w:szCs w:val="24"/>
          <w:lang w:eastAsia="ru-RU"/>
        </w:rPr>
        <w:t xml:space="preserve">Строительство социализма в Китае. </w:t>
      </w:r>
      <w:r w:rsidRPr="00DD0BFA">
        <w:rPr>
          <w:i/>
          <w:sz w:val="24"/>
          <w:szCs w:val="24"/>
          <w:lang w:eastAsia="ru-RU"/>
        </w:rPr>
        <w:t>Мао Цзэдун и маоизм.</w:t>
      </w:r>
      <w:r w:rsidRPr="00DD0BFA">
        <w:rPr>
          <w:sz w:val="24"/>
          <w:szCs w:val="24"/>
          <w:lang w:eastAsia="ru-RU"/>
        </w:rPr>
        <w:t xml:space="preserve"> «Культурная революция». Рыночные реформы в Китае. </w:t>
      </w:r>
      <w:r w:rsidRPr="00DD0BFA">
        <w:rPr>
          <w:i/>
          <w:sz w:val="24"/>
          <w:szCs w:val="24"/>
          <w:lang w:eastAsia="ru-RU"/>
        </w:rPr>
        <w:t>Коммунистический режим в Северной Корее. Полпотовский режим в Камбодже.</w:t>
      </w:r>
    </w:p>
    <w:p w:rsidR="004B1045" w:rsidRPr="00DD0BFA" w:rsidRDefault="004B1045" w:rsidP="004B1045">
      <w:pPr>
        <w:rPr>
          <w:sz w:val="24"/>
          <w:szCs w:val="24"/>
          <w:lang w:eastAsia="ru-RU"/>
        </w:rPr>
      </w:pPr>
      <w:r w:rsidRPr="00DD0BFA">
        <w:rPr>
          <w:sz w:val="24"/>
          <w:szCs w:val="24"/>
          <w:lang w:eastAsia="ru-RU"/>
        </w:rPr>
        <w:t xml:space="preserve">Перестройка в СССР и «новое мышление». Экономические и политические последствия реформ в Китае. </w:t>
      </w:r>
      <w:r w:rsidRPr="00DD0BFA">
        <w:rPr>
          <w:i/>
          <w:sz w:val="24"/>
          <w:szCs w:val="24"/>
          <w:lang w:eastAsia="ru-RU"/>
        </w:rPr>
        <w:t>Антикоммунистические революции в Восточной Европе.</w:t>
      </w:r>
      <w:r w:rsidRPr="00DD0BFA">
        <w:rPr>
          <w:sz w:val="24"/>
          <w:szCs w:val="24"/>
          <w:lang w:eastAsia="ru-RU"/>
        </w:rPr>
        <w:t xml:space="preserve"> Распад Варшавского договора, СЭВ и СССР. </w:t>
      </w:r>
      <w:r w:rsidRPr="00DD0BFA">
        <w:rPr>
          <w:i/>
          <w:sz w:val="24"/>
          <w:szCs w:val="24"/>
          <w:lang w:eastAsia="ru-RU"/>
        </w:rPr>
        <w:t>Воссоздание независимых государств Балтии.</w:t>
      </w:r>
      <w:r w:rsidRPr="00DD0BFA">
        <w:rPr>
          <w:sz w:val="24"/>
          <w:szCs w:val="24"/>
          <w:lang w:eastAsia="ru-RU"/>
        </w:rPr>
        <w:t xml:space="preserve"> Общие черты демократических преобразований. Изменение политической карты мира. Распад Югославии и войны на Балканах. Агрессия НАТО против Югославии. </w:t>
      </w:r>
    </w:p>
    <w:p w:rsidR="004B1045" w:rsidRPr="00DD0BFA" w:rsidRDefault="004B1045" w:rsidP="004B1045">
      <w:pPr>
        <w:rPr>
          <w:b/>
          <w:sz w:val="24"/>
          <w:szCs w:val="24"/>
          <w:lang w:eastAsia="ru-RU"/>
        </w:rPr>
      </w:pPr>
      <w:r w:rsidRPr="00DD0BFA">
        <w:rPr>
          <w:b/>
          <w:sz w:val="24"/>
          <w:szCs w:val="24"/>
          <w:lang w:eastAsia="ru-RU"/>
        </w:rPr>
        <w:t>Латинская Америка в 1950–1990-е гг.</w:t>
      </w:r>
    </w:p>
    <w:p w:rsidR="004B1045" w:rsidRPr="00DD0BFA" w:rsidRDefault="004B1045" w:rsidP="004B1045">
      <w:pPr>
        <w:rPr>
          <w:sz w:val="24"/>
          <w:szCs w:val="24"/>
          <w:lang w:eastAsia="ru-RU"/>
        </w:rPr>
      </w:pPr>
      <w:r w:rsidRPr="00DD0BFA">
        <w:rPr>
          <w:sz w:val="24"/>
          <w:szCs w:val="24"/>
          <w:lang w:eastAsia="ru-RU"/>
        </w:rPr>
        <w:t xml:space="preserve">Положение стран Латинской Америки в середине ХХ века. </w:t>
      </w:r>
      <w:r w:rsidRPr="00DD0BFA">
        <w:rPr>
          <w:i/>
          <w:sz w:val="24"/>
          <w:szCs w:val="24"/>
          <w:lang w:eastAsia="ru-RU"/>
        </w:rPr>
        <w:t>Аграрные реформы и импортзамещающая индустриализация.</w:t>
      </w:r>
      <w:r w:rsidRPr="00DD0BFA">
        <w:rPr>
          <w:sz w:val="24"/>
          <w:szCs w:val="24"/>
          <w:lang w:eastAsia="ru-RU"/>
        </w:rPr>
        <w:t xml:space="preserve"> Революция на Кубе. </w:t>
      </w:r>
      <w:r w:rsidRPr="00DD0BFA">
        <w:rPr>
          <w:i/>
          <w:sz w:val="24"/>
          <w:szCs w:val="24"/>
          <w:lang w:eastAsia="ru-RU"/>
        </w:rPr>
        <w:t>Социалистические движения в Латинской Америке. «Аргентинский парадокс». Экономические успехи и неудачи латиноамериканских стран. Диктатуры и демократизация в Южной Америке. Революции и гражданские войны в Центральной Америке.</w:t>
      </w:r>
      <w:r w:rsidRPr="00DD0BFA">
        <w:rPr>
          <w:sz w:val="24"/>
          <w:szCs w:val="24"/>
          <w:lang w:eastAsia="ru-RU"/>
        </w:rPr>
        <w:t xml:space="preserve"> </w:t>
      </w:r>
    </w:p>
    <w:p w:rsidR="004B1045" w:rsidRPr="00DD0BFA" w:rsidRDefault="004B1045" w:rsidP="004B1045">
      <w:pPr>
        <w:rPr>
          <w:b/>
          <w:sz w:val="24"/>
          <w:szCs w:val="24"/>
          <w:lang w:eastAsia="ru-RU"/>
        </w:rPr>
      </w:pPr>
      <w:r w:rsidRPr="00DD0BFA">
        <w:rPr>
          <w:b/>
          <w:sz w:val="24"/>
          <w:szCs w:val="24"/>
          <w:lang w:eastAsia="ru-RU"/>
        </w:rPr>
        <w:lastRenderedPageBreak/>
        <w:t>Страны Азии и Африки в 1940–1990-е гг.</w:t>
      </w:r>
    </w:p>
    <w:p w:rsidR="004B1045" w:rsidRPr="00DD0BFA" w:rsidRDefault="004B1045" w:rsidP="004B1045">
      <w:pPr>
        <w:rPr>
          <w:i/>
          <w:sz w:val="24"/>
          <w:szCs w:val="24"/>
        </w:rPr>
      </w:pPr>
      <w:r w:rsidRPr="00DD0BFA">
        <w:rPr>
          <w:i/>
          <w:sz w:val="24"/>
          <w:szCs w:val="24"/>
        </w:rPr>
        <w:t xml:space="preserve">Колониальное общество. </w:t>
      </w:r>
      <w:r w:rsidRPr="00DD0BFA">
        <w:rPr>
          <w:i/>
          <w:sz w:val="24"/>
          <w:szCs w:val="24"/>
          <w:lang w:eastAsia="ru-RU"/>
        </w:rPr>
        <w:t>Роль итогов войны в подъеме антиколониальных движений в Тропической и Южной Африке.</w:t>
      </w:r>
      <w:r w:rsidRPr="00DD0BFA">
        <w:rPr>
          <w:sz w:val="24"/>
          <w:szCs w:val="24"/>
          <w:lang w:eastAsia="ru-RU"/>
        </w:rPr>
        <w:t xml:space="preserve"> </w:t>
      </w:r>
      <w:r w:rsidRPr="00DD0BFA">
        <w:rPr>
          <w:sz w:val="24"/>
          <w:szCs w:val="24"/>
        </w:rPr>
        <w:t xml:space="preserve">Крушение колониальной системы и ее последствия. Выбор пути развития. </w:t>
      </w:r>
      <w:r w:rsidRPr="00DD0BFA">
        <w:rPr>
          <w:i/>
          <w:sz w:val="24"/>
          <w:szCs w:val="24"/>
        </w:rPr>
        <w:t>Попытки создания демократии и возникновение диктатур в Африке. Система апартеида на юге Африки. Страны социалистической ориентации. Конфликт на Африканском Роге. Этнические конфликты в Африке.</w:t>
      </w:r>
    </w:p>
    <w:p w:rsidR="004B1045" w:rsidRPr="00DD0BFA" w:rsidRDefault="004B1045" w:rsidP="004B1045">
      <w:pPr>
        <w:rPr>
          <w:sz w:val="24"/>
          <w:szCs w:val="24"/>
        </w:rPr>
      </w:pPr>
      <w:r w:rsidRPr="00DD0BFA">
        <w:rPr>
          <w:sz w:val="24"/>
          <w:szCs w:val="24"/>
        </w:rPr>
        <w:t xml:space="preserve">Арабские страны и возникновение государства Израиль. </w:t>
      </w:r>
      <w:r w:rsidRPr="00DD0BFA">
        <w:rPr>
          <w:i/>
          <w:sz w:val="24"/>
          <w:szCs w:val="24"/>
        </w:rPr>
        <w:t>Антиимпериалистическое движение в Иране. Суэцкий конфликт. Арабо-израильские войны и попытки урегулирования на Ближнем Востоке. Палестинская проблема. Модернизация в Турции и Иране.</w:t>
      </w:r>
      <w:r w:rsidRPr="00DD0BFA">
        <w:rPr>
          <w:sz w:val="24"/>
          <w:szCs w:val="24"/>
        </w:rPr>
        <w:t xml:space="preserve"> Исламская революция в Иране. Кризис в Персидском заливе и войны в Ираке.</w:t>
      </w:r>
    </w:p>
    <w:p w:rsidR="004B1045" w:rsidRPr="00DD0BFA" w:rsidRDefault="004B1045" w:rsidP="004B1045">
      <w:pPr>
        <w:rPr>
          <w:sz w:val="24"/>
          <w:szCs w:val="24"/>
        </w:rPr>
      </w:pPr>
      <w:r w:rsidRPr="00DD0BFA">
        <w:rPr>
          <w:sz w:val="24"/>
          <w:szCs w:val="24"/>
        </w:rPr>
        <w:t xml:space="preserve">Обретение независимости странами Южной Азии. Д. Неру и его преобразования. </w:t>
      </w:r>
      <w:r w:rsidRPr="00DD0BFA">
        <w:rPr>
          <w:i/>
          <w:sz w:val="24"/>
          <w:szCs w:val="24"/>
        </w:rPr>
        <w:t>Конфронтация между Индией и Пакистаном, Индией и КНР. Реформы И. Ганди.</w:t>
      </w:r>
      <w:r w:rsidRPr="00DD0BFA">
        <w:rPr>
          <w:sz w:val="24"/>
          <w:szCs w:val="24"/>
        </w:rPr>
        <w:t xml:space="preserve"> Индия в конце ХХ в. </w:t>
      </w:r>
      <w:r w:rsidRPr="00DD0BFA">
        <w:rPr>
          <w:i/>
          <w:sz w:val="24"/>
          <w:szCs w:val="24"/>
        </w:rPr>
        <w:t>Индонезия при Сукарно и Сухарто. Страны Юго-Восточной Азии после войны в Индокитае.</w:t>
      </w:r>
      <w:r w:rsidRPr="00DD0BFA">
        <w:rPr>
          <w:sz w:val="24"/>
          <w:szCs w:val="24"/>
        </w:rPr>
        <w:t xml:space="preserve"> </w:t>
      </w:r>
    </w:p>
    <w:p w:rsidR="004B1045" w:rsidRPr="00DD0BFA" w:rsidRDefault="004B1045" w:rsidP="004B1045">
      <w:pPr>
        <w:rPr>
          <w:i/>
          <w:sz w:val="24"/>
          <w:szCs w:val="24"/>
        </w:rPr>
      </w:pPr>
      <w:r w:rsidRPr="00DD0BFA">
        <w:rPr>
          <w:sz w:val="24"/>
          <w:szCs w:val="24"/>
        </w:rPr>
        <w:t xml:space="preserve">Япония после Второй мировой войны. Восстановление суверенитета Японии. Проблема Курильских островов. Японское экономическое чудо. </w:t>
      </w:r>
      <w:r w:rsidRPr="00DD0BFA">
        <w:rPr>
          <w:i/>
          <w:sz w:val="24"/>
          <w:szCs w:val="24"/>
        </w:rPr>
        <w:t>Кризис японского общества. Развитие Южной Кореи. «Тихоокеанские драконы».</w:t>
      </w:r>
    </w:p>
    <w:p w:rsidR="004B1045" w:rsidRPr="00DD0BFA" w:rsidRDefault="004B1045" w:rsidP="004B1045">
      <w:pPr>
        <w:rPr>
          <w:b/>
          <w:sz w:val="24"/>
          <w:szCs w:val="24"/>
        </w:rPr>
      </w:pPr>
      <w:r w:rsidRPr="00DD0BFA">
        <w:rPr>
          <w:b/>
          <w:sz w:val="24"/>
          <w:szCs w:val="24"/>
        </w:rPr>
        <w:t>Современный мир</w:t>
      </w:r>
    </w:p>
    <w:p w:rsidR="004B1045" w:rsidRPr="00DD0BFA" w:rsidRDefault="004B1045" w:rsidP="004B1045">
      <w:pPr>
        <w:rPr>
          <w:sz w:val="24"/>
          <w:szCs w:val="24"/>
          <w:lang w:eastAsia="ru-RU"/>
        </w:rPr>
      </w:pPr>
      <w:r w:rsidRPr="00DD0BFA">
        <w:rPr>
          <w:sz w:val="24"/>
          <w:szCs w:val="24"/>
          <w:lang w:eastAsia="ru-RU"/>
        </w:rPr>
        <w:t xml:space="preserve">Глобализация конца ХХ – начала XXI вв. Информационная революция, Интернет. Экономические кризисы 1998 и 2008 гг. </w:t>
      </w:r>
      <w:r w:rsidRPr="00DD0BFA">
        <w:rPr>
          <w:i/>
          <w:sz w:val="24"/>
          <w:szCs w:val="24"/>
          <w:lang w:eastAsia="ru-RU"/>
        </w:rPr>
        <w:t>Успехи и трудности интеграционных процессов в Европе, Евразии, Тихоокеанском и Атлантическом регионах.</w:t>
      </w:r>
      <w:r w:rsidRPr="00DD0BFA">
        <w:rPr>
          <w:sz w:val="24"/>
          <w:szCs w:val="24"/>
          <w:lang w:eastAsia="ru-RU"/>
        </w:rPr>
        <w:t xml:space="preserve"> </w:t>
      </w:r>
      <w:r w:rsidRPr="00DD0BFA">
        <w:rPr>
          <w:i/>
          <w:sz w:val="24"/>
          <w:szCs w:val="24"/>
          <w:lang w:eastAsia="ru-RU"/>
        </w:rPr>
        <w:t>Изменение системы международных отношений.</w:t>
      </w:r>
      <w:r w:rsidRPr="00DD0BFA">
        <w:rPr>
          <w:sz w:val="24"/>
          <w:szCs w:val="24"/>
          <w:lang w:eastAsia="ru-RU"/>
        </w:rPr>
        <w:t xml:space="preserve"> Модернизационные процессы в странах Азии. Рост влияния Китая на международной арене. </w:t>
      </w:r>
      <w:r w:rsidRPr="00DD0BFA">
        <w:rPr>
          <w:i/>
          <w:sz w:val="24"/>
          <w:szCs w:val="24"/>
          <w:lang w:eastAsia="ru-RU"/>
        </w:rPr>
        <w:t>Демократический и левый повороты в Южной Америке.</w:t>
      </w:r>
      <w:r w:rsidRPr="00DD0BFA">
        <w:rPr>
          <w:sz w:val="24"/>
          <w:szCs w:val="24"/>
          <w:lang w:eastAsia="ru-RU"/>
        </w:rPr>
        <w:t xml:space="preserve"> Международный терроризм. Война в Ираке. «Цветные революции». «Арабская весна» и ее последствия. Постсоветское пространство: политическое и социально-экономическое развитие, интеграционные процессы, кризисы и военные конфликты. Россия в современном мире. </w:t>
      </w:r>
    </w:p>
    <w:p w:rsidR="004B1045" w:rsidRPr="00B4188C" w:rsidRDefault="004B1045" w:rsidP="004B1045"/>
    <w:p w:rsidR="004B1045" w:rsidRPr="00B4188C" w:rsidRDefault="004B1045" w:rsidP="004B1045">
      <w:pPr>
        <w:pStyle w:val="3a"/>
        <w:spacing w:line="240" w:lineRule="auto"/>
      </w:pPr>
      <w:bookmarkStart w:id="30" w:name="_Toc453968187"/>
      <w:r w:rsidRPr="00B4188C">
        <w:t>Математика</w:t>
      </w:r>
      <w:bookmarkEnd w:id="29"/>
      <w:r w:rsidRPr="00B4188C">
        <w:t>: алгебра и начала математического анализа, геометрия</w:t>
      </w:r>
      <w:bookmarkEnd w:id="30"/>
    </w:p>
    <w:p w:rsidR="004B1045" w:rsidRPr="00DD0BFA" w:rsidRDefault="004B1045" w:rsidP="004B1045">
      <w:pPr>
        <w:rPr>
          <w:sz w:val="24"/>
          <w:szCs w:val="24"/>
        </w:rPr>
      </w:pPr>
      <w:r w:rsidRPr="00DD0BFA">
        <w:rPr>
          <w:sz w:val="24"/>
          <w:szCs w:val="24"/>
        </w:rPr>
        <w:t>В соответствии с принятой Концепцией развития математического образования в Российской Федерации, математическое образование решает, в частности, следующие ключевые задачи:</w:t>
      </w:r>
    </w:p>
    <w:p w:rsidR="004B1045" w:rsidRPr="00DD0BFA" w:rsidRDefault="004B1045" w:rsidP="00E17F7A">
      <w:pPr>
        <w:pStyle w:val="a0"/>
        <w:numPr>
          <w:ilvl w:val="0"/>
          <w:numId w:val="130"/>
        </w:numPr>
        <w:spacing w:line="240" w:lineRule="auto"/>
        <w:ind w:left="0" w:firstLine="284"/>
        <w:rPr>
          <w:sz w:val="24"/>
          <w:szCs w:val="24"/>
        </w:rPr>
      </w:pPr>
      <w:r w:rsidRPr="00DD0BFA">
        <w:rPr>
          <w:sz w:val="24"/>
          <w:szCs w:val="24"/>
        </w:rPr>
        <w:t xml:space="preserve">«предоставлять каждому обучающемуся возможность достижения уровня математических знаний, необходимого для дальнейшей успешной жизни в обществе»; </w:t>
      </w:r>
    </w:p>
    <w:p w:rsidR="004B1045" w:rsidRPr="00DD0BFA" w:rsidRDefault="004B1045" w:rsidP="00E17F7A">
      <w:pPr>
        <w:pStyle w:val="a0"/>
        <w:numPr>
          <w:ilvl w:val="0"/>
          <w:numId w:val="130"/>
        </w:numPr>
        <w:spacing w:line="240" w:lineRule="auto"/>
        <w:ind w:left="0" w:firstLine="284"/>
        <w:rPr>
          <w:sz w:val="24"/>
          <w:szCs w:val="24"/>
        </w:rPr>
      </w:pPr>
      <w:r w:rsidRPr="00DD0BFA">
        <w:rPr>
          <w:sz w:val="24"/>
          <w:szCs w:val="24"/>
        </w:rPr>
        <w:t xml:space="preserve">«обеспечивать необходимое стране число выпускников, математическая подготовка которых достаточна для продолжения образования в различных направлениях и для практической деятельности, включая преподавание математики, математические исследования, работу в сфере информационных технологий и др.»; </w:t>
      </w:r>
    </w:p>
    <w:p w:rsidR="004B1045" w:rsidRPr="00DD0BFA" w:rsidRDefault="004B1045" w:rsidP="00E17F7A">
      <w:pPr>
        <w:pStyle w:val="a0"/>
        <w:numPr>
          <w:ilvl w:val="0"/>
          <w:numId w:val="130"/>
        </w:numPr>
        <w:spacing w:line="240" w:lineRule="auto"/>
        <w:ind w:left="0" w:firstLine="284"/>
        <w:rPr>
          <w:sz w:val="24"/>
          <w:szCs w:val="24"/>
        </w:rPr>
      </w:pPr>
      <w:r w:rsidRPr="00DD0BFA">
        <w:rPr>
          <w:sz w:val="24"/>
          <w:szCs w:val="24"/>
        </w:rPr>
        <w:t>«в основном общем и среднем общем образовании необходимо предусмотреть подготовку обучающихся в соответствии с их запросами к уровню подготовки в сфере математического образования».</w:t>
      </w:r>
    </w:p>
    <w:p w:rsidR="004B1045" w:rsidRPr="00DD0BFA" w:rsidRDefault="004B1045" w:rsidP="004B1045">
      <w:pPr>
        <w:rPr>
          <w:sz w:val="24"/>
          <w:szCs w:val="24"/>
        </w:rPr>
      </w:pPr>
      <w:r w:rsidRPr="00DD0BFA">
        <w:rPr>
          <w:sz w:val="24"/>
          <w:szCs w:val="24"/>
        </w:rPr>
        <w:t xml:space="preserve">Соответственно, выделяются три направления требований к результатам математического образования: </w:t>
      </w:r>
    </w:p>
    <w:p w:rsidR="004B1045" w:rsidRPr="00DD0BFA" w:rsidRDefault="004B1045" w:rsidP="00E17F7A">
      <w:pPr>
        <w:pStyle w:val="a"/>
        <w:numPr>
          <w:ilvl w:val="0"/>
          <w:numId w:val="236"/>
        </w:numPr>
        <w:spacing w:line="240" w:lineRule="auto"/>
        <w:rPr>
          <w:sz w:val="24"/>
          <w:szCs w:val="24"/>
        </w:rPr>
      </w:pPr>
      <w:r w:rsidRPr="00DD0BFA">
        <w:rPr>
          <w:sz w:val="24"/>
          <w:szCs w:val="24"/>
        </w:rPr>
        <w:t>практико-ориентированное математическое образование (математика для жизни);</w:t>
      </w:r>
    </w:p>
    <w:p w:rsidR="004B1045" w:rsidRPr="00DD0BFA" w:rsidRDefault="004B1045" w:rsidP="00E17F7A">
      <w:pPr>
        <w:pStyle w:val="a"/>
        <w:numPr>
          <w:ilvl w:val="0"/>
          <w:numId w:val="236"/>
        </w:numPr>
        <w:spacing w:line="240" w:lineRule="auto"/>
        <w:rPr>
          <w:sz w:val="24"/>
          <w:szCs w:val="24"/>
        </w:rPr>
      </w:pPr>
      <w:r w:rsidRPr="00DD0BFA">
        <w:rPr>
          <w:sz w:val="24"/>
          <w:szCs w:val="24"/>
        </w:rPr>
        <w:t>математика для использования в профессии;</w:t>
      </w:r>
    </w:p>
    <w:p w:rsidR="004B1045" w:rsidRPr="00DD0BFA" w:rsidRDefault="004B1045" w:rsidP="00E17F7A">
      <w:pPr>
        <w:pStyle w:val="a"/>
        <w:numPr>
          <w:ilvl w:val="0"/>
          <w:numId w:val="236"/>
        </w:numPr>
        <w:spacing w:line="240" w:lineRule="auto"/>
        <w:rPr>
          <w:sz w:val="24"/>
          <w:szCs w:val="24"/>
        </w:rPr>
      </w:pPr>
      <w:r w:rsidRPr="00DD0BFA">
        <w:rPr>
          <w:sz w:val="24"/>
          <w:szCs w:val="24"/>
        </w:rPr>
        <w:t>творческое направление, на которое нацелены те обучающиеся, которые планируют заниматься творческой и исследовательской работой в области математики, физики, экономики и других областях.</w:t>
      </w:r>
    </w:p>
    <w:p w:rsidR="004B1045" w:rsidRPr="00DD0BFA" w:rsidRDefault="004B1045" w:rsidP="004B1045">
      <w:pPr>
        <w:rPr>
          <w:sz w:val="24"/>
          <w:szCs w:val="24"/>
        </w:rPr>
      </w:pPr>
      <w:r w:rsidRPr="00DD0BFA">
        <w:rPr>
          <w:sz w:val="24"/>
          <w:szCs w:val="24"/>
        </w:rPr>
        <w:t xml:space="preserve">Эти направления реализуются в двух блоках требований к результатам математического образования. </w:t>
      </w:r>
    </w:p>
    <w:p w:rsidR="004B1045" w:rsidRPr="00DD0BFA" w:rsidRDefault="004B1045" w:rsidP="004B1045">
      <w:pPr>
        <w:rPr>
          <w:sz w:val="24"/>
          <w:szCs w:val="24"/>
        </w:rPr>
      </w:pPr>
      <w:r w:rsidRPr="00DD0BFA">
        <w:rPr>
          <w:sz w:val="24"/>
          <w:szCs w:val="24"/>
        </w:rPr>
        <w:t>На базовом уровне:</w:t>
      </w:r>
    </w:p>
    <w:p w:rsidR="004B1045" w:rsidRPr="00DD0BFA" w:rsidRDefault="004B1045" w:rsidP="00E17F7A">
      <w:pPr>
        <w:pStyle w:val="a0"/>
        <w:numPr>
          <w:ilvl w:val="0"/>
          <w:numId w:val="130"/>
        </w:numPr>
        <w:spacing w:line="240" w:lineRule="auto"/>
        <w:ind w:left="0" w:firstLine="284"/>
        <w:rPr>
          <w:sz w:val="24"/>
          <w:szCs w:val="24"/>
        </w:rPr>
      </w:pPr>
      <w:r w:rsidRPr="00DD0BFA">
        <w:rPr>
          <w:sz w:val="24"/>
          <w:szCs w:val="24"/>
        </w:rPr>
        <w:t xml:space="preserve">Выпускник </w:t>
      </w:r>
      <w:r w:rsidRPr="00DD0BFA">
        <w:rPr>
          <w:b/>
          <w:bCs/>
          <w:sz w:val="24"/>
          <w:szCs w:val="24"/>
        </w:rPr>
        <w:t xml:space="preserve">научится </w:t>
      </w:r>
      <w:r w:rsidRPr="00DD0BFA">
        <w:rPr>
          <w:sz w:val="24"/>
          <w:szCs w:val="24"/>
        </w:rPr>
        <w:t>в 10–11-м классах: 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4B1045" w:rsidRPr="00DD0BFA" w:rsidRDefault="004B1045" w:rsidP="00E17F7A">
      <w:pPr>
        <w:pStyle w:val="a0"/>
        <w:numPr>
          <w:ilvl w:val="0"/>
          <w:numId w:val="130"/>
        </w:numPr>
        <w:spacing w:line="240" w:lineRule="auto"/>
        <w:ind w:left="0" w:firstLine="284"/>
        <w:rPr>
          <w:sz w:val="24"/>
          <w:szCs w:val="24"/>
        </w:rPr>
      </w:pPr>
      <w:r w:rsidRPr="00DD0BFA">
        <w:rPr>
          <w:sz w:val="24"/>
          <w:szCs w:val="24"/>
        </w:rPr>
        <w:t xml:space="preserve">Выпускник </w:t>
      </w:r>
      <w:r w:rsidRPr="00DD0BFA">
        <w:rPr>
          <w:b/>
          <w:bCs/>
          <w:sz w:val="24"/>
          <w:szCs w:val="24"/>
        </w:rPr>
        <w:t>получит возможность научиться</w:t>
      </w:r>
      <w:r w:rsidRPr="00DD0BFA">
        <w:rPr>
          <w:sz w:val="24"/>
          <w:szCs w:val="24"/>
        </w:rPr>
        <w:t xml:space="preserve"> в 10–11-м классах: для развития мышления,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4B1045" w:rsidRPr="00DD0BFA" w:rsidRDefault="004B1045" w:rsidP="004B1045">
      <w:pPr>
        <w:rPr>
          <w:sz w:val="24"/>
          <w:szCs w:val="24"/>
        </w:rPr>
      </w:pPr>
      <w:r w:rsidRPr="00DD0BFA">
        <w:rPr>
          <w:sz w:val="24"/>
          <w:szCs w:val="24"/>
        </w:rPr>
        <w:lastRenderedPageBreak/>
        <w:t>На углубленном уровне:</w:t>
      </w:r>
    </w:p>
    <w:p w:rsidR="004B1045" w:rsidRPr="00DD0BFA" w:rsidRDefault="004B1045" w:rsidP="00E17F7A">
      <w:pPr>
        <w:pStyle w:val="a0"/>
        <w:numPr>
          <w:ilvl w:val="0"/>
          <w:numId w:val="130"/>
        </w:numPr>
        <w:spacing w:line="240" w:lineRule="auto"/>
        <w:ind w:left="0" w:firstLine="284"/>
        <w:rPr>
          <w:sz w:val="24"/>
          <w:szCs w:val="24"/>
        </w:rPr>
      </w:pPr>
      <w:r w:rsidRPr="00DD0BFA">
        <w:rPr>
          <w:sz w:val="24"/>
          <w:szCs w:val="24"/>
        </w:rPr>
        <w:t xml:space="preserve">Выпускник </w:t>
      </w:r>
      <w:r w:rsidRPr="00DD0BFA">
        <w:rPr>
          <w:b/>
          <w:bCs/>
          <w:sz w:val="24"/>
          <w:szCs w:val="24"/>
        </w:rPr>
        <w:t>научится</w:t>
      </w:r>
      <w:r w:rsidRPr="00DD0BFA">
        <w:rPr>
          <w:sz w:val="24"/>
          <w:szCs w:val="24"/>
        </w:rPr>
        <w:t xml:space="preserve"> в 10–11-м классах: для успешного продолжения образования по специальностям, связанным с прикладным использованием математики.</w:t>
      </w:r>
    </w:p>
    <w:p w:rsidR="004B1045" w:rsidRPr="00DD0BFA" w:rsidRDefault="004B1045" w:rsidP="00E17F7A">
      <w:pPr>
        <w:pStyle w:val="a0"/>
        <w:numPr>
          <w:ilvl w:val="0"/>
          <w:numId w:val="130"/>
        </w:numPr>
        <w:spacing w:line="240" w:lineRule="auto"/>
        <w:ind w:left="0" w:firstLine="284"/>
        <w:rPr>
          <w:sz w:val="24"/>
          <w:szCs w:val="24"/>
        </w:rPr>
      </w:pPr>
      <w:r w:rsidRPr="00DD0BFA">
        <w:rPr>
          <w:sz w:val="24"/>
          <w:szCs w:val="24"/>
        </w:rPr>
        <w:t xml:space="preserve">Выпускник </w:t>
      </w:r>
      <w:r w:rsidRPr="00DD0BFA">
        <w:rPr>
          <w:b/>
          <w:bCs/>
          <w:sz w:val="24"/>
          <w:szCs w:val="24"/>
        </w:rPr>
        <w:t xml:space="preserve">получит возможность научиться </w:t>
      </w:r>
      <w:r w:rsidRPr="00DD0BFA">
        <w:rPr>
          <w:sz w:val="24"/>
          <w:szCs w:val="24"/>
        </w:rPr>
        <w:t>в 10–11-м классах: 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p w:rsidR="004B1045" w:rsidRPr="00DD0BFA" w:rsidRDefault="004B1045" w:rsidP="004B1045">
      <w:pPr>
        <w:rPr>
          <w:sz w:val="24"/>
          <w:szCs w:val="24"/>
        </w:rPr>
      </w:pPr>
      <w:r w:rsidRPr="00DD0BFA">
        <w:rPr>
          <w:sz w:val="24"/>
          <w:szCs w:val="24"/>
        </w:rPr>
        <w:t>В соответствии с Федеральным законом «Об образовании в РФ» (ст. 12 п. 7) о</w:t>
      </w:r>
      <w:r w:rsidRPr="00DD0BFA">
        <w:rPr>
          <w:color w:val="222222"/>
          <w:sz w:val="24"/>
          <w:szCs w:val="24"/>
          <w:shd w:val="clear" w:color="auto" w:fill="FFFFFF"/>
        </w:rPr>
        <w:t>рганизации, осуществляющие образовательную деятельность, р</w:t>
      </w:r>
      <w:r w:rsidRPr="00DD0BFA">
        <w:rPr>
          <w:sz w:val="24"/>
          <w:szCs w:val="24"/>
        </w:rPr>
        <w:t xml:space="preserve">еализуют эти требования в образовательном процессе с учетом настоящей примерной </w:t>
      </w:r>
      <w:r w:rsidRPr="00DD0BFA">
        <w:rPr>
          <w:color w:val="222222"/>
          <w:sz w:val="24"/>
          <w:szCs w:val="24"/>
        </w:rPr>
        <w:t xml:space="preserve">основной образовательной программы </w:t>
      </w:r>
      <w:r>
        <w:rPr>
          <w:noProof/>
          <w:color w:val="222222"/>
          <w:sz w:val="24"/>
          <w:szCs w:val="24"/>
          <w:lang w:eastAsia="ru-RU"/>
        </w:rPr>
        <w:drawing>
          <wp:inline distT="0" distB="0" distL="0" distR="0">
            <wp:extent cx="9525" cy="9525"/>
            <wp:effectExtent l="0" t="0" r="0" b="0"/>
            <wp:docPr id="41" name="Рисунок 4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ssl.gstatic.com/ui/v1/icons/mail/images/cleardot.gif"/>
                    <pic:cNvPicPr>
                      <a:picLocks noChangeAspect="1" noChangeArrowheads="1"/>
                    </pic:cNvPicPr>
                  </pic:nvPicPr>
                  <pic:blipFill>
                    <a:blip r:embed="rId13" r:link="rId1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D0BFA">
        <w:rPr>
          <w:sz w:val="24"/>
          <w:szCs w:val="24"/>
        </w:rPr>
        <w:t>как на основе учебно-методических комплектов соответствующего уровня, входящих в Федеральный перечень Министерства образования и науки Российской Федерации, так и с возможным использованием иных источников учебной информации (учебно-методические пособия, образовательные порталы и сайты и др.)</w:t>
      </w:r>
    </w:p>
    <w:p w:rsidR="004B1045" w:rsidRPr="00DD0BFA" w:rsidRDefault="004B1045" w:rsidP="004B1045">
      <w:pPr>
        <w:rPr>
          <w:sz w:val="24"/>
          <w:szCs w:val="24"/>
        </w:rPr>
      </w:pPr>
      <w:r w:rsidRPr="00DD0BFA">
        <w:rPr>
          <w:sz w:val="24"/>
          <w:szCs w:val="24"/>
        </w:rPr>
        <w:t xml:space="preserve">Цели освоения программы базового уровня – обеспечение возможности использования математических знаний и умений в повседневной жизни и возможности успешного продолжения образования по специальностям, не связанным с прикладным использованием математики. Внутри этого уровня выделяются две различные программы: </w:t>
      </w:r>
      <w:r w:rsidRPr="00DD0BFA">
        <w:rPr>
          <w:i/>
          <w:sz w:val="24"/>
          <w:szCs w:val="24"/>
        </w:rPr>
        <w:t>компенсирующая базовая</w:t>
      </w:r>
      <w:r w:rsidRPr="00DD0BFA">
        <w:rPr>
          <w:sz w:val="24"/>
          <w:szCs w:val="24"/>
        </w:rPr>
        <w:t xml:space="preserve"> и </w:t>
      </w:r>
      <w:r w:rsidRPr="00DD0BFA">
        <w:rPr>
          <w:i/>
          <w:sz w:val="24"/>
          <w:szCs w:val="24"/>
        </w:rPr>
        <w:t>основная базовая</w:t>
      </w:r>
      <w:r w:rsidRPr="00DD0BFA">
        <w:rPr>
          <w:sz w:val="24"/>
          <w:szCs w:val="24"/>
        </w:rPr>
        <w:t xml:space="preserve">. </w:t>
      </w:r>
    </w:p>
    <w:p w:rsidR="004B1045" w:rsidRPr="00DD0BFA" w:rsidRDefault="004B1045" w:rsidP="004B1045">
      <w:pPr>
        <w:rPr>
          <w:sz w:val="24"/>
          <w:szCs w:val="24"/>
        </w:rPr>
      </w:pPr>
      <w:r w:rsidRPr="00DD0BFA">
        <w:rPr>
          <w:sz w:val="24"/>
          <w:szCs w:val="24"/>
        </w:rPr>
        <w:t xml:space="preserve">Компенсирующая базовая программа содержит расширенный блок повторения и предназначена для тех, кто по различным причинам после окончания основной школы не имеет достаточной подготовки для успешного освоения разделов алгебры и начал математического анализа, геометрии, статистики и теории вероятностей по программе средней (полной) общеобразовательной школы. </w:t>
      </w:r>
    </w:p>
    <w:p w:rsidR="004B1045" w:rsidRPr="00DD0BFA" w:rsidRDefault="004B1045" w:rsidP="004B1045">
      <w:pPr>
        <w:rPr>
          <w:sz w:val="24"/>
          <w:szCs w:val="24"/>
        </w:rPr>
      </w:pPr>
      <w:r w:rsidRPr="00DD0BFA">
        <w:rPr>
          <w:sz w:val="24"/>
          <w:szCs w:val="24"/>
        </w:rPr>
        <w:t xml:space="preserve">Программа по математике на базовом уровне предназначена для обучающихся средней школы, не испытывавших серьезных затруднений на предыдущего уровня обучения. </w:t>
      </w:r>
    </w:p>
    <w:p w:rsidR="004B1045" w:rsidRPr="00DD0BFA" w:rsidRDefault="004B1045" w:rsidP="004B1045">
      <w:pPr>
        <w:rPr>
          <w:sz w:val="24"/>
          <w:szCs w:val="24"/>
        </w:rPr>
      </w:pPr>
      <w:r w:rsidRPr="00DD0BFA">
        <w:rPr>
          <w:sz w:val="24"/>
          <w:szCs w:val="24"/>
        </w:rPr>
        <w:t>Обучающиеся, осуществляющие обучение на базовом уровне, должны освоить общие математические умения, необходимые для жизни в современном обществе; вместе с тем они получают возможность изучить предмет глубже, с тем чтобы в дальнейшем при необходимости изучать математику для профессионального применения.</w:t>
      </w:r>
    </w:p>
    <w:p w:rsidR="004B1045" w:rsidRPr="00DD0BFA" w:rsidRDefault="004B1045" w:rsidP="004B1045">
      <w:pPr>
        <w:rPr>
          <w:sz w:val="24"/>
          <w:szCs w:val="24"/>
        </w:rPr>
      </w:pPr>
      <w:r w:rsidRPr="00DD0BFA">
        <w:rPr>
          <w:sz w:val="24"/>
          <w:szCs w:val="24"/>
        </w:rPr>
        <w:t xml:space="preserve">При изучении математики на углубленном уроне предъявляются требования, соответствующие направлению «математика для профессиональной деятельности»; вместе с тем выпускник получает возможность изучить математику на гораздо более высоком уровне, что создаст фундамент для дальнейшего серьезного изучения математики в вузе. </w:t>
      </w:r>
    </w:p>
    <w:p w:rsidR="004B1045" w:rsidRPr="00DD0BFA" w:rsidRDefault="004B1045" w:rsidP="004B1045">
      <w:pPr>
        <w:rPr>
          <w:sz w:val="24"/>
          <w:szCs w:val="24"/>
        </w:rPr>
      </w:pPr>
      <w:r w:rsidRPr="00DD0BFA">
        <w:rPr>
          <w:sz w:val="24"/>
          <w:szCs w:val="24"/>
        </w:rPr>
        <w:t xml:space="preserve">Во всех программах большое внимание уделяется практико-ориентированным задачам. Одна из основных целей, которую разработчики ставили перед собой, – создать примерные программы, где есть место применению математических знаний в жизни. </w:t>
      </w:r>
    </w:p>
    <w:p w:rsidR="004B1045" w:rsidRPr="00DD0BFA" w:rsidRDefault="004B1045" w:rsidP="004B1045">
      <w:pPr>
        <w:rPr>
          <w:sz w:val="24"/>
          <w:szCs w:val="24"/>
          <w:lang w:eastAsia="ru-RU"/>
        </w:rPr>
      </w:pPr>
      <w:r w:rsidRPr="00DD0BFA">
        <w:rPr>
          <w:sz w:val="24"/>
          <w:szCs w:val="24"/>
        </w:rPr>
        <w:t xml:space="preserve">При изучении математики большое внимание уделяется развитию коммуникативных умений </w:t>
      </w:r>
      <w:r w:rsidRPr="00DD0BFA">
        <w:rPr>
          <w:sz w:val="24"/>
          <w:szCs w:val="24"/>
          <w:lang w:eastAsia="ru-RU"/>
        </w:rPr>
        <w:t xml:space="preserve">(формулировать, аргументировать и критиковать), формированию основ логического мышления в части проверки истинности и ложности утверждений, построения примеров и контрпримеров, цепочек утверждений, формулировки отрицаний, а также необходимых и достаточных условий. В зависимости от уровня программы больше или меньше внимания уделяется умению работать по алгоритму, методам поиска алгоритма и определению границ применимости алгоритмов. Требования, сформулированные в разделе «Геометрия», в большей степени относятся к развитию пространственных представлений и графических методов, чем к формальному описанию стереометрических фактов. </w:t>
      </w:r>
    </w:p>
    <w:p w:rsidR="004B1045" w:rsidRPr="00DD0BFA" w:rsidRDefault="004B1045" w:rsidP="004B1045">
      <w:pPr>
        <w:rPr>
          <w:b/>
          <w:sz w:val="24"/>
          <w:szCs w:val="24"/>
        </w:rPr>
      </w:pPr>
      <w:r w:rsidRPr="00DD0BFA">
        <w:rPr>
          <w:b/>
          <w:sz w:val="24"/>
          <w:szCs w:val="24"/>
        </w:rPr>
        <w:t>Базовый уровень</w:t>
      </w:r>
    </w:p>
    <w:p w:rsidR="004B1045" w:rsidRPr="00DD0BFA" w:rsidRDefault="004B1045" w:rsidP="004B1045">
      <w:pPr>
        <w:rPr>
          <w:b/>
          <w:sz w:val="24"/>
          <w:szCs w:val="24"/>
        </w:rPr>
      </w:pPr>
      <w:r w:rsidRPr="00DD0BFA">
        <w:rPr>
          <w:b/>
          <w:sz w:val="24"/>
          <w:szCs w:val="24"/>
        </w:rPr>
        <w:t>Компенсирующая базовая программа</w:t>
      </w:r>
    </w:p>
    <w:p w:rsidR="004B1045" w:rsidRPr="00DD0BFA" w:rsidRDefault="004B1045" w:rsidP="004B1045">
      <w:pPr>
        <w:rPr>
          <w:b/>
          <w:sz w:val="24"/>
          <w:szCs w:val="24"/>
        </w:rPr>
      </w:pPr>
      <w:r w:rsidRPr="00DD0BFA">
        <w:rPr>
          <w:b/>
          <w:sz w:val="24"/>
          <w:szCs w:val="24"/>
        </w:rPr>
        <w:t>Алгебра и начала математического анализа</w:t>
      </w:r>
    </w:p>
    <w:p w:rsidR="004B1045" w:rsidRPr="00DD0BFA" w:rsidRDefault="004B1045" w:rsidP="004B1045">
      <w:pPr>
        <w:rPr>
          <w:sz w:val="24"/>
          <w:szCs w:val="24"/>
        </w:rPr>
      </w:pPr>
      <w:r w:rsidRPr="00DD0BFA">
        <w:rPr>
          <w:sz w:val="24"/>
          <w:szCs w:val="24"/>
        </w:rPr>
        <w:t xml:space="preserve">Натуральные числа, запись, разрядные слагаемые, арифметические действия. Числа и десятичная система счисления. Натуральные числа, делимость, признаки делимости на 2, 3, 4, 5, 9, 10. Разложение числа на множители. Остатки. Решение арифметических задач практического содержания. </w:t>
      </w:r>
    </w:p>
    <w:p w:rsidR="004B1045" w:rsidRPr="00DD0BFA" w:rsidRDefault="004B1045" w:rsidP="004B1045">
      <w:pPr>
        <w:rPr>
          <w:sz w:val="24"/>
          <w:szCs w:val="24"/>
        </w:rPr>
      </w:pPr>
      <w:r w:rsidRPr="00DD0BFA">
        <w:rPr>
          <w:sz w:val="24"/>
          <w:szCs w:val="24"/>
        </w:rPr>
        <w:t xml:space="preserve">Целые числа. Модуль числа и его свойства. </w:t>
      </w:r>
    </w:p>
    <w:p w:rsidR="004B1045" w:rsidRPr="00DD0BFA" w:rsidRDefault="004B1045" w:rsidP="004B1045">
      <w:pPr>
        <w:rPr>
          <w:sz w:val="24"/>
          <w:szCs w:val="24"/>
        </w:rPr>
      </w:pPr>
      <w:r w:rsidRPr="00DD0BFA">
        <w:rPr>
          <w:sz w:val="24"/>
          <w:szCs w:val="24"/>
        </w:rPr>
        <w:t xml:space="preserve">Части и доли. Дроби и действия с дробями. Округление, приближение. Решение практических задач на прикидку и оценку. </w:t>
      </w:r>
    </w:p>
    <w:p w:rsidR="004B1045" w:rsidRPr="00DD0BFA" w:rsidRDefault="004B1045" w:rsidP="004B1045">
      <w:pPr>
        <w:rPr>
          <w:sz w:val="24"/>
          <w:szCs w:val="24"/>
        </w:rPr>
      </w:pPr>
      <w:r w:rsidRPr="00DD0BFA">
        <w:rPr>
          <w:sz w:val="24"/>
          <w:szCs w:val="24"/>
        </w:rPr>
        <w:t xml:space="preserve">Проценты. Решение задач практического содержания на части и проценты. Степень с натуральным и </w:t>
      </w:r>
      <w:r w:rsidRPr="00DD0BFA">
        <w:rPr>
          <w:sz w:val="24"/>
          <w:szCs w:val="24"/>
        </w:rPr>
        <w:lastRenderedPageBreak/>
        <w:t xml:space="preserve">целым показателем. Свойства степеней. Стандартный вид числа. </w:t>
      </w:r>
    </w:p>
    <w:p w:rsidR="004B1045" w:rsidRPr="00DD0BFA" w:rsidRDefault="004B1045" w:rsidP="004B1045">
      <w:pPr>
        <w:rPr>
          <w:sz w:val="24"/>
          <w:szCs w:val="24"/>
        </w:rPr>
      </w:pPr>
      <w:r w:rsidRPr="00DD0BFA">
        <w:rPr>
          <w:sz w:val="24"/>
          <w:szCs w:val="24"/>
        </w:rPr>
        <w:t xml:space="preserve">Алгебраические выражения. Значение алгебраического выражения. </w:t>
      </w:r>
    </w:p>
    <w:p w:rsidR="004B1045" w:rsidRPr="00DD0BFA" w:rsidRDefault="004B1045" w:rsidP="004B1045">
      <w:pPr>
        <w:rPr>
          <w:sz w:val="24"/>
          <w:szCs w:val="24"/>
        </w:rPr>
      </w:pPr>
      <w:r w:rsidRPr="00DD0BFA">
        <w:rPr>
          <w:sz w:val="24"/>
          <w:szCs w:val="24"/>
        </w:rPr>
        <w:t xml:space="preserve">Квадратный корень. Изображение числа на числовой прямой. Приближенное значение иррациональных чисел. </w:t>
      </w:r>
    </w:p>
    <w:p w:rsidR="004B1045" w:rsidRPr="00DD0BFA" w:rsidRDefault="004B1045" w:rsidP="004B1045">
      <w:pPr>
        <w:rPr>
          <w:sz w:val="24"/>
          <w:szCs w:val="24"/>
        </w:rPr>
      </w:pPr>
      <w:r w:rsidRPr="00DD0BFA">
        <w:rPr>
          <w:i/>
          <w:sz w:val="24"/>
          <w:szCs w:val="24"/>
        </w:rPr>
        <w:t xml:space="preserve">Понятие многочлена. Разложение многочлена на множители, </w:t>
      </w:r>
      <w:r w:rsidRPr="00DD0BFA">
        <w:rPr>
          <w:sz w:val="24"/>
          <w:szCs w:val="24"/>
        </w:rPr>
        <w:t xml:space="preserve">Уравнение, корень уравнения. Линейные, квадратные уравнения и системы линейных уравнений. </w:t>
      </w:r>
    </w:p>
    <w:p w:rsidR="004B1045" w:rsidRPr="00DD0BFA" w:rsidRDefault="004B1045" w:rsidP="004B1045">
      <w:pPr>
        <w:rPr>
          <w:sz w:val="24"/>
          <w:szCs w:val="24"/>
        </w:rPr>
      </w:pPr>
      <w:r w:rsidRPr="00DD0BFA">
        <w:rPr>
          <w:sz w:val="24"/>
          <w:szCs w:val="24"/>
        </w:rPr>
        <w:t xml:space="preserve">Решение простейших задач на движение, совместную работу, проценты. Числовые неравенства и их свойства. Линейные неравенства с одной переменной и их системы. Числовые промежутки. Объединение и пересечение промежутков. </w:t>
      </w:r>
    </w:p>
    <w:p w:rsidR="004B1045" w:rsidRPr="00DD0BFA" w:rsidRDefault="004B1045" w:rsidP="004B1045">
      <w:pPr>
        <w:rPr>
          <w:sz w:val="24"/>
          <w:szCs w:val="24"/>
        </w:rPr>
      </w:pPr>
      <w:r w:rsidRPr="00DD0BFA">
        <w:rPr>
          <w:sz w:val="24"/>
          <w:szCs w:val="24"/>
        </w:rPr>
        <w:t xml:space="preserve">Зависимость величин, функция, аргумент и значение, основные свойства функций. График функции. Линейная функция. Ее график. Угловой коэффициент прямой. </w:t>
      </w:r>
    </w:p>
    <w:p w:rsidR="004B1045" w:rsidRPr="00DD0BFA" w:rsidRDefault="004B1045" w:rsidP="004B1045">
      <w:pPr>
        <w:rPr>
          <w:i/>
          <w:sz w:val="24"/>
          <w:szCs w:val="24"/>
        </w:rPr>
      </w:pPr>
      <w:r w:rsidRPr="00DD0BFA">
        <w:rPr>
          <w:i/>
          <w:sz w:val="24"/>
          <w:szCs w:val="24"/>
        </w:rPr>
        <w:t xml:space="preserve">Квадратичная функция. График и свойства квадратичной функции. график функции </w:t>
      </w:r>
      <w:r w:rsidRPr="00DD0BFA">
        <w:rPr>
          <w:i/>
          <w:position w:val="-10"/>
          <w:sz w:val="24"/>
          <w:szCs w:val="24"/>
        </w:rPr>
        <w:object w:dxaOrig="7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3pt;height:20.7pt" o:ole="">
            <v:imagedata r:id="rId15" o:title=""/>
          </v:shape>
          <o:OLEObject Type="Embed" ProgID="Equation.DSMT4" ShapeID="_x0000_i1025" DrawAspect="Content" ObjectID="_1727457320" r:id="rId16"/>
        </w:object>
      </w:r>
      <w:r w:rsidRPr="00DD0BFA">
        <w:rPr>
          <w:i/>
          <w:sz w:val="24"/>
          <w:szCs w:val="24"/>
        </w:rPr>
        <w:t xml:space="preserve">. График функции </w:t>
      </w:r>
      <w:r w:rsidRPr="00DD0BFA">
        <w:rPr>
          <w:i/>
          <w:position w:val="-24"/>
          <w:sz w:val="24"/>
          <w:szCs w:val="24"/>
        </w:rPr>
        <w:object w:dxaOrig="620" w:dyaOrig="620">
          <v:shape id="_x0000_i1026" type="#_x0000_t75" style="width:30.65pt;height:30.65pt" o:ole="">
            <v:imagedata r:id="rId17" o:title=""/>
          </v:shape>
          <o:OLEObject Type="Embed" ProgID="Equation.DSMT4" ShapeID="_x0000_i1026" DrawAspect="Content" ObjectID="_1727457321" r:id="rId18"/>
        </w:object>
      </w:r>
      <w:r w:rsidRPr="00DD0BFA">
        <w:rPr>
          <w:i/>
          <w:sz w:val="24"/>
          <w:szCs w:val="24"/>
        </w:rPr>
        <w:t xml:space="preserve">. </w:t>
      </w:r>
    </w:p>
    <w:p w:rsidR="004B1045" w:rsidRPr="00DD0BFA" w:rsidRDefault="004B1045" w:rsidP="004B1045">
      <w:pPr>
        <w:rPr>
          <w:sz w:val="24"/>
          <w:szCs w:val="24"/>
        </w:rPr>
      </w:pPr>
      <w:r w:rsidRPr="00DD0BFA">
        <w:rPr>
          <w:sz w:val="24"/>
          <w:szCs w:val="24"/>
        </w:rPr>
        <w:t xml:space="preserve">Нули функции, промежутки знакопостоянства, монотонность (возрастание или убывание) на числовом промежутке. Наибольшее и наименьшее значение функции. Периодические функции и наименьший период. </w:t>
      </w:r>
    </w:p>
    <w:p w:rsidR="004B1045" w:rsidRPr="00DD0BFA" w:rsidRDefault="004B1045" w:rsidP="004B1045">
      <w:pPr>
        <w:rPr>
          <w:sz w:val="24"/>
          <w:szCs w:val="24"/>
        </w:rPr>
      </w:pPr>
      <w:r w:rsidRPr="00DD0BFA">
        <w:rPr>
          <w:sz w:val="24"/>
          <w:szCs w:val="24"/>
        </w:rPr>
        <w:t>Градусная мера угла. Тригонометрическая окружность. Определение синуса, косинуса, тангенса произвольного угла. Основное тригонометрическое тождество. Значения тригонометрических функций для углов 0</w:t>
      </w:r>
      <w:r w:rsidRPr="00DD0BFA">
        <w:rPr>
          <w:sz w:val="24"/>
          <w:szCs w:val="24"/>
        </w:rPr>
        <w:sym w:font="Symbol" w:char="F0B0"/>
      </w:r>
      <w:r w:rsidRPr="00DD0BFA">
        <w:rPr>
          <w:sz w:val="24"/>
          <w:szCs w:val="24"/>
        </w:rPr>
        <w:t>, 30</w:t>
      </w:r>
      <w:r w:rsidRPr="00DD0BFA">
        <w:rPr>
          <w:sz w:val="24"/>
          <w:szCs w:val="24"/>
        </w:rPr>
        <w:sym w:font="Symbol" w:char="F0B0"/>
      </w:r>
      <w:r w:rsidRPr="00DD0BFA">
        <w:rPr>
          <w:sz w:val="24"/>
          <w:szCs w:val="24"/>
        </w:rPr>
        <w:t>, 45</w:t>
      </w:r>
      <w:r w:rsidRPr="00DD0BFA">
        <w:rPr>
          <w:sz w:val="24"/>
          <w:szCs w:val="24"/>
        </w:rPr>
        <w:sym w:font="Symbol" w:char="F0B0"/>
      </w:r>
      <w:r w:rsidRPr="00DD0BFA">
        <w:rPr>
          <w:sz w:val="24"/>
          <w:szCs w:val="24"/>
        </w:rPr>
        <w:t>, 60</w:t>
      </w:r>
      <w:r w:rsidRPr="00DD0BFA">
        <w:rPr>
          <w:sz w:val="24"/>
          <w:szCs w:val="24"/>
        </w:rPr>
        <w:sym w:font="Symbol" w:char="F0B0"/>
      </w:r>
      <w:r w:rsidRPr="00DD0BFA">
        <w:rPr>
          <w:sz w:val="24"/>
          <w:szCs w:val="24"/>
        </w:rPr>
        <w:t>, 90</w:t>
      </w:r>
      <w:r w:rsidRPr="00DD0BFA">
        <w:rPr>
          <w:sz w:val="24"/>
          <w:szCs w:val="24"/>
        </w:rPr>
        <w:sym w:font="Symbol" w:char="F0B0"/>
      </w:r>
      <w:r w:rsidRPr="00DD0BFA">
        <w:rPr>
          <w:sz w:val="24"/>
          <w:szCs w:val="24"/>
        </w:rPr>
        <w:t>, 180</w:t>
      </w:r>
      <w:r w:rsidRPr="00DD0BFA">
        <w:rPr>
          <w:sz w:val="24"/>
          <w:szCs w:val="24"/>
        </w:rPr>
        <w:sym w:font="Symbol" w:char="F0B0"/>
      </w:r>
      <w:r w:rsidRPr="00DD0BFA">
        <w:rPr>
          <w:sz w:val="24"/>
          <w:szCs w:val="24"/>
        </w:rPr>
        <w:t>, 270</w:t>
      </w:r>
      <w:r w:rsidRPr="00DD0BFA">
        <w:rPr>
          <w:sz w:val="24"/>
          <w:szCs w:val="24"/>
        </w:rPr>
        <w:sym w:font="Symbol" w:char="F0B0"/>
      </w:r>
      <w:r w:rsidRPr="00DD0BFA">
        <w:rPr>
          <w:sz w:val="24"/>
          <w:szCs w:val="24"/>
        </w:rPr>
        <w:t>.</w:t>
      </w:r>
    </w:p>
    <w:p w:rsidR="004B1045" w:rsidRPr="00DD0BFA" w:rsidRDefault="004B1045" w:rsidP="004B1045">
      <w:pPr>
        <w:rPr>
          <w:sz w:val="24"/>
          <w:szCs w:val="24"/>
        </w:rPr>
      </w:pPr>
      <w:r w:rsidRPr="00DD0BFA">
        <w:rPr>
          <w:i/>
          <w:sz w:val="24"/>
          <w:szCs w:val="24"/>
        </w:rPr>
        <w:t xml:space="preserve">Графики тригонометрических функций </w:t>
      </w:r>
      <w:r w:rsidRPr="00DD0BFA">
        <w:rPr>
          <w:i/>
          <w:position w:val="-10"/>
          <w:sz w:val="24"/>
          <w:szCs w:val="24"/>
        </w:rPr>
        <w:object w:dxaOrig="2600" w:dyaOrig="320">
          <v:shape id="_x0000_i1027" type="#_x0000_t75" style="width:130.2pt;height:16.85pt" o:ole="">
            <v:imagedata r:id="rId19" o:title=""/>
          </v:shape>
          <o:OLEObject Type="Embed" ProgID="Equation.DSMT4" ShapeID="_x0000_i1027" DrawAspect="Content" ObjectID="_1727457322" r:id="rId20"/>
        </w:object>
      </w:r>
      <w:r w:rsidRPr="00DD0BFA">
        <w:rPr>
          <w:sz w:val="24"/>
          <w:szCs w:val="24"/>
        </w:rPr>
        <w:t>.</w:t>
      </w:r>
    </w:p>
    <w:p w:rsidR="004B1045" w:rsidRPr="00DD0BFA" w:rsidRDefault="004B1045" w:rsidP="004B1045">
      <w:pPr>
        <w:rPr>
          <w:sz w:val="24"/>
          <w:szCs w:val="24"/>
        </w:rPr>
      </w:pPr>
      <w:r w:rsidRPr="00DD0BFA">
        <w:rPr>
          <w:sz w:val="24"/>
          <w:szCs w:val="24"/>
        </w:rPr>
        <w:t xml:space="preserve">Решение простейших тригонометрических уравнений с помощью тригонометрической окружности. </w:t>
      </w:r>
    </w:p>
    <w:p w:rsidR="004B1045" w:rsidRPr="00DD0BFA" w:rsidRDefault="004B1045" w:rsidP="004B1045">
      <w:pPr>
        <w:rPr>
          <w:sz w:val="24"/>
          <w:szCs w:val="24"/>
        </w:rPr>
      </w:pPr>
      <w:r w:rsidRPr="00DD0BFA">
        <w:rPr>
          <w:i/>
          <w:sz w:val="24"/>
          <w:szCs w:val="24"/>
        </w:rPr>
        <w:t>Понятие степени с действительным показателем</w:t>
      </w:r>
      <w:r w:rsidRPr="00DD0BFA">
        <w:rPr>
          <w:sz w:val="24"/>
          <w:szCs w:val="24"/>
        </w:rPr>
        <w:t xml:space="preserve">. Простейшие показательные уравнения и неравенства. Показательная функция и ее график. </w:t>
      </w:r>
    </w:p>
    <w:p w:rsidR="004B1045" w:rsidRPr="00DD0BFA" w:rsidRDefault="004B1045" w:rsidP="004B1045">
      <w:pPr>
        <w:rPr>
          <w:sz w:val="24"/>
          <w:szCs w:val="24"/>
        </w:rPr>
      </w:pPr>
      <w:r w:rsidRPr="00DD0BFA">
        <w:rPr>
          <w:sz w:val="24"/>
          <w:szCs w:val="24"/>
        </w:rPr>
        <w:t xml:space="preserve">Логарифм числа, основные свойства логарифма. Десятичный логарифм. Простейшие логарифмические уравнения и неравенства. Логарифмическая функция и ее график. </w:t>
      </w:r>
    </w:p>
    <w:p w:rsidR="004B1045" w:rsidRPr="00DD0BFA" w:rsidRDefault="004B1045" w:rsidP="004B1045">
      <w:pPr>
        <w:rPr>
          <w:sz w:val="24"/>
          <w:szCs w:val="24"/>
        </w:rPr>
      </w:pPr>
      <w:r w:rsidRPr="00DD0BFA">
        <w:rPr>
          <w:sz w:val="24"/>
          <w:szCs w:val="24"/>
        </w:rPr>
        <w:t xml:space="preserve">Понятие степенной функции и ее график. Простейшие иррациональные уравнения. </w:t>
      </w:r>
    </w:p>
    <w:p w:rsidR="004B1045" w:rsidRPr="00DD0BFA" w:rsidRDefault="004B1045" w:rsidP="004B1045">
      <w:pPr>
        <w:rPr>
          <w:sz w:val="24"/>
          <w:szCs w:val="24"/>
        </w:rPr>
      </w:pPr>
      <w:r w:rsidRPr="00DD0BFA">
        <w:rPr>
          <w:sz w:val="24"/>
          <w:szCs w:val="24"/>
        </w:rPr>
        <w:t xml:space="preserve">Касательная к графику функции. Понятие производной функции в точке как тангенс угла наклона касательной. Геометрический и физический смысл производной. </w:t>
      </w:r>
      <w:r w:rsidRPr="00DD0BFA">
        <w:rPr>
          <w:i/>
          <w:sz w:val="24"/>
          <w:szCs w:val="24"/>
        </w:rPr>
        <w:t xml:space="preserve">Производные многочленов. </w:t>
      </w:r>
    </w:p>
    <w:p w:rsidR="004B1045" w:rsidRPr="00DD0BFA" w:rsidRDefault="004B1045" w:rsidP="004B1045">
      <w:pPr>
        <w:rPr>
          <w:i/>
          <w:sz w:val="24"/>
          <w:szCs w:val="24"/>
        </w:rPr>
      </w:pPr>
      <w:r w:rsidRPr="00DD0BFA">
        <w:rPr>
          <w:sz w:val="24"/>
          <w:szCs w:val="24"/>
        </w:rPr>
        <w:t xml:space="preserve">Точки экстремума (максимума и минимума). </w:t>
      </w:r>
      <w:r w:rsidRPr="00DD0BFA">
        <w:rPr>
          <w:i/>
          <w:sz w:val="24"/>
          <w:szCs w:val="24"/>
        </w:rPr>
        <w:t xml:space="preserve">Исследование элементарных функций на точки экстремума с помощью производной. Наглядная интерпретация. </w:t>
      </w:r>
    </w:p>
    <w:p w:rsidR="004B1045" w:rsidRPr="00DD0BFA" w:rsidRDefault="004B1045" w:rsidP="004B1045">
      <w:pPr>
        <w:rPr>
          <w:sz w:val="24"/>
          <w:szCs w:val="24"/>
        </w:rPr>
      </w:pPr>
      <w:r w:rsidRPr="00DD0BFA">
        <w:rPr>
          <w:i/>
          <w:sz w:val="24"/>
          <w:szCs w:val="24"/>
        </w:rPr>
        <w:t>Понятие первообразной функции. Физический смысл первообразной. Понятие об интеграле как площади под графиком функции.</w:t>
      </w:r>
    </w:p>
    <w:p w:rsidR="004B1045" w:rsidRPr="00DD0BFA" w:rsidRDefault="004B1045" w:rsidP="004B1045">
      <w:pPr>
        <w:rPr>
          <w:b/>
          <w:sz w:val="24"/>
          <w:szCs w:val="24"/>
        </w:rPr>
      </w:pPr>
      <w:r w:rsidRPr="00DD0BFA">
        <w:rPr>
          <w:b/>
          <w:sz w:val="24"/>
          <w:szCs w:val="24"/>
        </w:rPr>
        <w:t>Геометрия</w:t>
      </w:r>
    </w:p>
    <w:p w:rsidR="004B1045" w:rsidRPr="00DD0BFA" w:rsidRDefault="004B1045" w:rsidP="004B1045">
      <w:pPr>
        <w:rPr>
          <w:sz w:val="24"/>
          <w:szCs w:val="24"/>
        </w:rPr>
      </w:pPr>
      <w:r w:rsidRPr="00DD0BFA">
        <w:rPr>
          <w:sz w:val="24"/>
          <w:szCs w:val="24"/>
        </w:rPr>
        <w:t xml:space="preserve">Фигуры на плоскости и в пространстве. Длина и площадь. Периметры и площади фигур. </w:t>
      </w:r>
    </w:p>
    <w:p w:rsidR="004B1045" w:rsidRPr="00DD0BFA" w:rsidRDefault="004B1045" w:rsidP="004B1045">
      <w:pPr>
        <w:rPr>
          <w:sz w:val="24"/>
          <w:szCs w:val="24"/>
        </w:rPr>
      </w:pPr>
      <w:r w:rsidRPr="00DD0BFA">
        <w:rPr>
          <w:sz w:val="24"/>
          <w:szCs w:val="24"/>
        </w:rPr>
        <w:t xml:space="preserve">Параллельность и перпендикулярность прямых и плоскостей. </w:t>
      </w:r>
    </w:p>
    <w:p w:rsidR="004B1045" w:rsidRPr="00DD0BFA" w:rsidRDefault="004B1045" w:rsidP="004B1045">
      <w:pPr>
        <w:rPr>
          <w:sz w:val="24"/>
          <w:szCs w:val="24"/>
        </w:rPr>
      </w:pPr>
      <w:r w:rsidRPr="00DD0BFA">
        <w:rPr>
          <w:sz w:val="24"/>
          <w:szCs w:val="24"/>
        </w:rPr>
        <w:t xml:space="preserve">Треугольники. Виды треугольников: остроугольные, тупоугольные, прямоугольные. Катет против угла в 30 градусов. Внешний угол треугольника. </w:t>
      </w:r>
    </w:p>
    <w:p w:rsidR="004B1045" w:rsidRPr="00DD0BFA" w:rsidRDefault="004B1045" w:rsidP="004B1045">
      <w:pPr>
        <w:rPr>
          <w:sz w:val="24"/>
          <w:szCs w:val="24"/>
        </w:rPr>
      </w:pPr>
      <w:r w:rsidRPr="00DD0BFA">
        <w:rPr>
          <w:sz w:val="24"/>
          <w:szCs w:val="24"/>
        </w:rPr>
        <w:t>Биссектриса, медиана и высота треугольника. Равенство треугольников.</w:t>
      </w:r>
    </w:p>
    <w:p w:rsidR="004B1045" w:rsidRPr="00DD0BFA" w:rsidRDefault="004B1045" w:rsidP="004B1045">
      <w:pPr>
        <w:rPr>
          <w:sz w:val="24"/>
          <w:szCs w:val="24"/>
        </w:rPr>
      </w:pPr>
      <w:r w:rsidRPr="00DD0BFA">
        <w:rPr>
          <w:sz w:val="24"/>
          <w:szCs w:val="24"/>
        </w:rPr>
        <w:t xml:space="preserve">Решение задач на клетчатой бумаге. </w:t>
      </w:r>
    </w:p>
    <w:p w:rsidR="004B1045" w:rsidRPr="00DD0BFA" w:rsidRDefault="004B1045" w:rsidP="004B1045">
      <w:pPr>
        <w:rPr>
          <w:sz w:val="24"/>
          <w:szCs w:val="24"/>
        </w:rPr>
      </w:pPr>
      <w:r w:rsidRPr="00DD0BFA">
        <w:rPr>
          <w:sz w:val="24"/>
          <w:szCs w:val="24"/>
        </w:rPr>
        <w:t xml:space="preserve">Равнобедренный треугольник, равносторонний треугольник. Свойства равнобедренного треугольника. </w:t>
      </w:r>
    </w:p>
    <w:p w:rsidR="004B1045" w:rsidRPr="00DD0BFA" w:rsidRDefault="004B1045" w:rsidP="004B1045">
      <w:pPr>
        <w:rPr>
          <w:sz w:val="24"/>
          <w:szCs w:val="24"/>
        </w:rPr>
      </w:pPr>
      <w:r w:rsidRPr="00DD0BFA">
        <w:rPr>
          <w:sz w:val="24"/>
          <w:szCs w:val="24"/>
        </w:rPr>
        <w:t xml:space="preserve">Соотношения между сторонами и углами в прямоугольном треугольнике. Тригонометрические функции углов в прямоугольном треугольнике. Теорема Пифагора. Применение теорем синусов и косинусов. </w:t>
      </w:r>
    </w:p>
    <w:p w:rsidR="004B1045" w:rsidRPr="00DD0BFA" w:rsidRDefault="004B1045" w:rsidP="004B1045">
      <w:pPr>
        <w:rPr>
          <w:sz w:val="24"/>
          <w:szCs w:val="24"/>
        </w:rPr>
      </w:pPr>
      <w:r w:rsidRPr="00DD0BFA">
        <w:rPr>
          <w:sz w:val="24"/>
          <w:szCs w:val="24"/>
        </w:rPr>
        <w:t xml:space="preserve">Четырехугольники: параллелограмм, ромб, прямоугольник, квадрат, трапеция и их свойства. Средняя линия треугольника и трапеции. </w:t>
      </w:r>
    </w:p>
    <w:p w:rsidR="004B1045" w:rsidRPr="00DD0BFA" w:rsidRDefault="004B1045" w:rsidP="004B1045">
      <w:pPr>
        <w:rPr>
          <w:sz w:val="24"/>
          <w:szCs w:val="24"/>
        </w:rPr>
      </w:pPr>
      <w:r w:rsidRPr="00DD0BFA">
        <w:rPr>
          <w:i/>
          <w:sz w:val="24"/>
          <w:szCs w:val="24"/>
        </w:rPr>
        <w:t>Выпуклые и невыпуклые фигуры.</w:t>
      </w:r>
      <w:r w:rsidRPr="00DD0BFA">
        <w:rPr>
          <w:sz w:val="24"/>
          <w:szCs w:val="24"/>
        </w:rPr>
        <w:t xml:space="preserve"> Периметр многоугольника. Правильный многоугольник. </w:t>
      </w:r>
    </w:p>
    <w:p w:rsidR="004B1045" w:rsidRPr="00DD0BFA" w:rsidRDefault="004B1045" w:rsidP="004B1045">
      <w:pPr>
        <w:rPr>
          <w:sz w:val="24"/>
          <w:szCs w:val="24"/>
        </w:rPr>
      </w:pPr>
      <w:r w:rsidRPr="00DD0BFA">
        <w:rPr>
          <w:sz w:val="24"/>
          <w:szCs w:val="24"/>
        </w:rPr>
        <w:t xml:space="preserve">Углы на плоскости и в пространстве. Вертикальные и смежные углы. </w:t>
      </w:r>
    </w:p>
    <w:p w:rsidR="004B1045" w:rsidRPr="00DD0BFA" w:rsidRDefault="004B1045" w:rsidP="004B1045">
      <w:pPr>
        <w:rPr>
          <w:sz w:val="24"/>
          <w:szCs w:val="24"/>
        </w:rPr>
      </w:pPr>
      <w:r w:rsidRPr="00DD0BFA">
        <w:rPr>
          <w:sz w:val="24"/>
          <w:szCs w:val="24"/>
        </w:rPr>
        <w:t xml:space="preserve">Сумма внутренних углов треугольника и четырехугольника. </w:t>
      </w:r>
    </w:p>
    <w:p w:rsidR="004B1045" w:rsidRPr="00DD0BFA" w:rsidRDefault="004B1045" w:rsidP="004B1045">
      <w:pPr>
        <w:rPr>
          <w:sz w:val="24"/>
          <w:szCs w:val="24"/>
        </w:rPr>
      </w:pPr>
      <w:r w:rsidRPr="00DD0BFA">
        <w:rPr>
          <w:sz w:val="24"/>
          <w:szCs w:val="24"/>
        </w:rPr>
        <w:t xml:space="preserve">Соотношения в квадрате и равностороннем треугольнике. </w:t>
      </w:r>
    </w:p>
    <w:p w:rsidR="004B1045" w:rsidRPr="00DD0BFA" w:rsidRDefault="004B1045" w:rsidP="004B1045">
      <w:pPr>
        <w:rPr>
          <w:sz w:val="24"/>
          <w:szCs w:val="24"/>
        </w:rPr>
      </w:pPr>
      <w:r w:rsidRPr="00DD0BFA">
        <w:rPr>
          <w:sz w:val="24"/>
          <w:szCs w:val="24"/>
        </w:rPr>
        <w:t xml:space="preserve">Диагонали многоугольника. </w:t>
      </w:r>
    </w:p>
    <w:p w:rsidR="004B1045" w:rsidRPr="00DD0BFA" w:rsidRDefault="004B1045" w:rsidP="004B1045">
      <w:pPr>
        <w:rPr>
          <w:sz w:val="24"/>
          <w:szCs w:val="24"/>
        </w:rPr>
      </w:pPr>
      <w:r w:rsidRPr="00DD0BFA">
        <w:rPr>
          <w:sz w:val="24"/>
          <w:szCs w:val="24"/>
        </w:rPr>
        <w:t xml:space="preserve">Подобные треугольники в простейших случаях. </w:t>
      </w:r>
    </w:p>
    <w:p w:rsidR="004B1045" w:rsidRPr="00DD0BFA" w:rsidRDefault="004B1045" w:rsidP="004B1045">
      <w:pPr>
        <w:rPr>
          <w:sz w:val="24"/>
          <w:szCs w:val="24"/>
        </w:rPr>
      </w:pPr>
      <w:r w:rsidRPr="00DD0BFA">
        <w:rPr>
          <w:sz w:val="24"/>
          <w:szCs w:val="24"/>
        </w:rPr>
        <w:lastRenderedPageBreak/>
        <w:t>Формулы площади прямоугольника, треугольника, ромба, трапеции.</w:t>
      </w:r>
    </w:p>
    <w:p w:rsidR="004B1045" w:rsidRPr="00DD0BFA" w:rsidRDefault="004B1045" w:rsidP="004B1045">
      <w:pPr>
        <w:rPr>
          <w:sz w:val="24"/>
          <w:szCs w:val="24"/>
        </w:rPr>
      </w:pPr>
      <w:r w:rsidRPr="00DD0BFA">
        <w:rPr>
          <w:sz w:val="24"/>
          <w:szCs w:val="24"/>
        </w:rPr>
        <w:t xml:space="preserve">Окружность и круг. Радиус и диаметр. Длина окружности и площадь круга. Число </w:t>
      </w:r>
      <w:r w:rsidRPr="00DD0BFA">
        <w:rPr>
          <w:sz w:val="24"/>
          <w:szCs w:val="24"/>
        </w:rPr>
        <w:sym w:font="Symbol" w:char="F070"/>
      </w:r>
      <w:r w:rsidRPr="00DD0BFA">
        <w:rPr>
          <w:sz w:val="24"/>
          <w:szCs w:val="24"/>
        </w:rPr>
        <w:t xml:space="preserve">. Вписанный угол, в частности угол, опирающийся на диаметр. Касательная к окружности и ее свойство. </w:t>
      </w:r>
    </w:p>
    <w:p w:rsidR="004B1045" w:rsidRPr="00DD0BFA" w:rsidRDefault="004B1045" w:rsidP="004B1045">
      <w:pPr>
        <w:rPr>
          <w:sz w:val="24"/>
          <w:szCs w:val="24"/>
        </w:rPr>
      </w:pPr>
      <w:r w:rsidRPr="00DD0BFA">
        <w:rPr>
          <w:sz w:val="24"/>
          <w:szCs w:val="24"/>
        </w:rPr>
        <w:t xml:space="preserve">Куб. Соотношения в кубе. </w:t>
      </w:r>
    </w:p>
    <w:p w:rsidR="004B1045" w:rsidRPr="00DD0BFA" w:rsidRDefault="004B1045" w:rsidP="004B1045">
      <w:pPr>
        <w:rPr>
          <w:sz w:val="24"/>
          <w:szCs w:val="24"/>
        </w:rPr>
      </w:pPr>
      <w:r w:rsidRPr="00DD0BFA">
        <w:rPr>
          <w:sz w:val="24"/>
          <w:szCs w:val="24"/>
        </w:rPr>
        <w:t xml:space="preserve">Тетраэдр, правильный тетраэдр. </w:t>
      </w:r>
    </w:p>
    <w:p w:rsidR="004B1045" w:rsidRPr="00DD0BFA" w:rsidRDefault="004B1045" w:rsidP="004B1045">
      <w:pPr>
        <w:rPr>
          <w:sz w:val="24"/>
          <w:szCs w:val="24"/>
        </w:rPr>
      </w:pPr>
      <w:r w:rsidRPr="00DD0BFA">
        <w:rPr>
          <w:sz w:val="24"/>
          <w:szCs w:val="24"/>
        </w:rPr>
        <w:t xml:space="preserve">Правильная пирамида и призма. Прямая призма. </w:t>
      </w:r>
    </w:p>
    <w:p w:rsidR="004B1045" w:rsidRPr="00DD0BFA" w:rsidRDefault="004B1045" w:rsidP="004B1045">
      <w:pPr>
        <w:rPr>
          <w:i/>
          <w:sz w:val="24"/>
          <w:szCs w:val="24"/>
        </w:rPr>
      </w:pPr>
      <w:r w:rsidRPr="00DD0BFA">
        <w:rPr>
          <w:i/>
          <w:sz w:val="24"/>
          <w:szCs w:val="24"/>
        </w:rPr>
        <w:t>Изображение некоторых многогранников на плоскости.</w:t>
      </w:r>
    </w:p>
    <w:p w:rsidR="004B1045" w:rsidRPr="00DD0BFA" w:rsidRDefault="004B1045" w:rsidP="004B1045">
      <w:pPr>
        <w:rPr>
          <w:sz w:val="24"/>
          <w:szCs w:val="24"/>
        </w:rPr>
      </w:pPr>
      <w:r w:rsidRPr="00DD0BFA">
        <w:rPr>
          <w:sz w:val="24"/>
          <w:szCs w:val="24"/>
        </w:rPr>
        <w:t xml:space="preserve">Прямоугольный параллелепипед. </w:t>
      </w:r>
      <w:r w:rsidRPr="00DD0BFA">
        <w:rPr>
          <w:i/>
          <w:sz w:val="24"/>
          <w:szCs w:val="24"/>
        </w:rPr>
        <w:t>Теорема Пифагора в пространстве</w:t>
      </w:r>
      <w:r w:rsidRPr="00DD0BFA">
        <w:rPr>
          <w:sz w:val="24"/>
          <w:szCs w:val="24"/>
        </w:rPr>
        <w:t xml:space="preserve">. </w:t>
      </w:r>
    </w:p>
    <w:p w:rsidR="004B1045" w:rsidRPr="00DD0BFA" w:rsidRDefault="004B1045" w:rsidP="004B1045">
      <w:pPr>
        <w:rPr>
          <w:sz w:val="24"/>
          <w:szCs w:val="24"/>
        </w:rPr>
      </w:pPr>
      <w:r w:rsidRPr="00DD0BFA">
        <w:rPr>
          <w:sz w:val="24"/>
          <w:szCs w:val="24"/>
        </w:rPr>
        <w:t xml:space="preserve">Задачи на вычисление расстояний в пространстве с помощью теоремы Пифагора. </w:t>
      </w:r>
    </w:p>
    <w:p w:rsidR="004B1045" w:rsidRPr="00DD0BFA" w:rsidRDefault="004B1045" w:rsidP="004B1045">
      <w:pPr>
        <w:rPr>
          <w:i/>
          <w:sz w:val="24"/>
          <w:szCs w:val="24"/>
        </w:rPr>
      </w:pPr>
      <w:r w:rsidRPr="00DD0BFA">
        <w:rPr>
          <w:i/>
          <w:sz w:val="24"/>
          <w:szCs w:val="24"/>
        </w:rPr>
        <w:t xml:space="preserve">Развертка прямоугольного параллелепипеда. </w:t>
      </w:r>
    </w:p>
    <w:p w:rsidR="004B1045" w:rsidRPr="00DD0BFA" w:rsidRDefault="004B1045" w:rsidP="004B1045">
      <w:pPr>
        <w:rPr>
          <w:sz w:val="24"/>
          <w:szCs w:val="24"/>
        </w:rPr>
      </w:pPr>
      <w:r w:rsidRPr="00DD0BFA">
        <w:rPr>
          <w:sz w:val="24"/>
          <w:szCs w:val="24"/>
        </w:rPr>
        <w:t xml:space="preserve">Конус, цилиндр, шар и сфера. </w:t>
      </w:r>
    </w:p>
    <w:p w:rsidR="004B1045" w:rsidRPr="00DD0BFA" w:rsidRDefault="004B1045" w:rsidP="004B1045">
      <w:pPr>
        <w:rPr>
          <w:i/>
          <w:sz w:val="24"/>
          <w:szCs w:val="24"/>
        </w:rPr>
      </w:pPr>
      <w:r w:rsidRPr="00DD0BFA">
        <w:rPr>
          <w:i/>
          <w:sz w:val="24"/>
          <w:szCs w:val="24"/>
        </w:rPr>
        <w:t xml:space="preserve">Проекции фигур на плоскость. Изображение цилиндра, конуса и сферы на плоскости. </w:t>
      </w:r>
    </w:p>
    <w:p w:rsidR="004B1045" w:rsidRPr="00DD0BFA" w:rsidRDefault="004B1045" w:rsidP="004B1045">
      <w:pPr>
        <w:rPr>
          <w:sz w:val="24"/>
          <w:szCs w:val="24"/>
        </w:rPr>
      </w:pPr>
      <w:r w:rsidRPr="00DD0BFA">
        <w:rPr>
          <w:i/>
          <w:sz w:val="24"/>
          <w:szCs w:val="24"/>
        </w:rPr>
        <w:t>Понятие об объемах тел</w:t>
      </w:r>
      <w:r w:rsidRPr="00DD0BFA">
        <w:rPr>
          <w:sz w:val="24"/>
          <w:szCs w:val="24"/>
        </w:rPr>
        <w:t xml:space="preserve">. Использование для решения задач на нахождение геометрических величин формул объема призмы, цилиндра, пирамиды, конуса, шара. </w:t>
      </w:r>
    </w:p>
    <w:p w:rsidR="004B1045" w:rsidRPr="00DD0BFA" w:rsidRDefault="004B1045" w:rsidP="004B1045">
      <w:pPr>
        <w:rPr>
          <w:sz w:val="24"/>
          <w:szCs w:val="24"/>
        </w:rPr>
      </w:pPr>
      <w:r w:rsidRPr="00DD0BFA">
        <w:rPr>
          <w:i/>
          <w:sz w:val="24"/>
          <w:szCs w:val="24"/>
        </w:rPr>
        <w:t>Понятие о подобии на плоскости и в пространстве</w:t>
      </w:r>
      <w:r w:rsidRPr="00DD0BFA">
        <w:rPr>
          <w:sz w:val="24"/>
          <w:szCs w:val="24"/>
        </w:rPr>
        <w:t>. Отношение площадей и объемов подобных фигур.</w:t>
      </w:r>
    </w:p>
    <w:p w:rsidR="004B1045" w:rsidRPr="00DD0BFA" w:rsidRDefault="004B1045" w:rsidP="004B1045">
      <w:pPr>
        <w:rPr>
          <w:b/>
          <w:sz w:val="24"/>
          <w:szCs w:val="24"/>
        </w:rPr>
      </w:pPr>
      <w:r w:rsidRPr="00DD0BFA">
        <w:rPr>
          <w:b/>
          <w:sz w:val="24"/>
          <w:szCs w:val="24"/>
        </w:rPr>
        <w:t>Вероятность и статистика. Логика и комбинаторика</w:t>
      </w:r>
    </w:p>
    <w:p w:rsidR="004B1045" w:rsidRPr="00DD0BFA" w:rsidRDefault="004B1045" w:rsidP="004B1045">
      <w:pPr>
        <w:rPr>
          <w:sz w:val="24"/>
          <w:szCs w:val="24"/>
        </w:rPr>
      </w:pPr>
      <w:r w:rsidRPr="00DD0BFA">
        <w:rPr>
          <w:sz w:val="24"/>
          <w:szCs w:val="24"/>
        </w:rPr>
        <w:t xml:space="preserve">Логика. Верные и неверные утверждения. Следствие. </w:t>
      </w:r>
      <w:r w:rsidRPr="00DD0BFA">
        <w:rPr>
          <w:i/>
          <w:sz w:val="24"/>
          <w:szCs w:val="24"/>
        </w:rPr>
        <w:t>Контрпример</w:t>
      </w:r>
      <w:r w:rsidRPr="00DD0BFA">
        <w:rPr>
          <w:sz w:val="24"/>
          <w:szCs w:val="24"/>
        </w:rPr>
        <w:t xml:space="preserve">. </w:t>
      </w:r>
    </w:p>
    <w:p w:rsidR="004B1045" w:rsidRPr="00DD0BFA" w:rsidRDefault="004B1045" w:rsidP="004B1045">
      <w:pPr>
        <w:rPr>
          <w:sz w:val="24"/>
          <w:szCs w:val="24"/>
        </w:rPr>
      </w:pPr>
      <w:r w:rsidRPr="00DD0BFA">
        <w:rPr>
          <w:i/>
          <w:sz w:val="24"/>
          <w:szCs w:val="24"/>
        </w:rPr>
        <w:t>Множество</w:t>
      </w:r>
      <w:r w:rsidRPr="00DD0BFA">
        <w:rPr>
          <w:sz w:val="24"/>
          <w:szCs w:val="24"/>
        </w:rPr>
        <w:t xml:space="preserve">. Перебор вариантов. </w:t>
      </w:r>
    </w:p>
    <w:p w:rsidR="004B1045" w:rsidRPr="00DD0BFA" w:rsidRDefault="004B1045" w:rsidP="004B1045">
      <w:pPr>
        <w:rPr>
          <w:sz w:val="24"/>
          <w:szCs w:val="24"/>
        </w:rPr>
      </w:pPr>
      <w:r w:rsidRPr="00DD0BFA">
        <w:rPr>
          <w:sz w:val="24"/>
          <w:szCs w:val="24"/>
        </w:rPr>
        <w:t xml:space="preserve">Таблицы. Столбчатые и круговые диаграммы. </w:t>
      </w:r>
    </w:p>
    <w:p w:rsidR="004B1045" w:rsidRPr="00DD0BFA" w:rsidRDefault="004B1045" w:rsidP="004B1045">
      <w:pPr>
        <w:rPr>
          <w:sz w:val="24"/>
          <w:szCs w:val="24"/>
        </w:rPr>
      </w:pPr>
      <w:r w:rsidRPr="00DD0BFA">
        <w:rPr>
          <w:sz w:val="24"/>
          <w:szCs w:val="24"/>
        </w:rPr>
        <w:t xml:space="preserve">Числовые наборы. Среднее арифметическое, медиана, наибольшее и наименьшее значения. </w:t>
      </w:r>
      <w:r w:rsidRPr="00DD0BFA">
        <w:rPr>
          <w:i/>
          <w:sz w:val="24"/>
          <w:szCs w:val="24"/>
        </w:rPr>
        <w:t>Примеры изменчивых величин</w:t>
      </w:r>
      <w:r w:rsidRPr="00DD0BFA">
        <w:rPr>
          <w:sz w:val="24"/>
          <w:szCs w:val="24"/>
        </w:rPr>
        <w:t xml:space="preserve">. </w:t>
      </w:r>
    </w:p>
    <w:p w:rsidR="004B1045" w:rsidRPr="00DD0BFA" w:rsidRDefault="004B1045" w:rsidP="004B1045">
      <w:pPr>
        <w:rPr>
          <w:sz w:val="24"/>
          <w:szCs w:val="24"/>
        </w:rPr>
      </w:pPr>
      <w:r w:rsidRPr="00DD0BFA">
        <w:rPr>
          <w:sz w:val="24"/>
          <w:szCs w:val="24"/>
        </w:rPr>
        <w:t xml:space="preserve">Частота и вероятность события. Случайный выбор. Вычисление вероятностей событий в опытах с равновозможными элементарными событиями. </w:t>
      </w:r>
    </w:p>
    <w:p w:rsidR="004B1045" w:rsidRPr="00DD0BFA" w:rsidRDefault="004B1045" w:rsidP="004B1045">
      <w:pPr>
        <w:rPr>
          <w:i/>
          <w:sz w:val="24"/>
          <w:szCs w:val="24"/>
        </w:rPr>
      </w:pPr>
      <w:r w:rsidRPr="00DD0BFA">
        <w:rPr>
          <w:i/>
          <w:sz w:val="24"/>
          <w:szCs w:val="24"/>
        </w:rPr>
        <w:t xml:space="preserve">Независимые события. Формула сложения вероятностей. </w:t>
      </w:r>
    </w:p>
    <w:p w:rsidR="004B1045" w:rsidRPr="00DD0BFA" w:rsidRDefault="004B1045" w:rsidP="004B1045">
      <w:pPr>
        <w:rPr>
          <w:i/>
          <w:sz w:val="24"/>
          <w:szCs w:val="24"/>
        </w:rPr>
      </w:pPr>
      <w:r w:rsidRPr="00DD0BFA">
        <w:rPr>
          <w:i/>
          <w:sz w:val="24"/>
          <w:szCs w:val="24"/>
        </w:rPr>
        <w:t>Примеры случайных величин. Равномерное распределение. Примеры нормального распределения в природе. Понятие о законе больших чисел.</w:t>
      </w:r>
    </w:p>
    <w:p w:rsidR="004B1045" w:rsidRPr="00DD0BFA" w:rsidRDefault="004B1045" w:rsidP="004B1045">
      <w:pPr>
        <w:rPr>
          <w:b/>
          <w:sz w:val="24"/>
          <w:szCs w:val="24"/>
        </w:rPr>
      </w:pPr>
      <w:r w:rsidRPr="00DD0BFA">
        <w:rPr>
          <w:b/>
          <w:sz w:val="24"/>
          <w:szCs w:val="24"/>
        </w:rPr>
        <w:t xml:space="preserve">Основная базовая программа </w:t>
      </w:r>
    </w:p>
    <w:p w:rsidR="004B1045" w:rsidRPr="00DD0BFA" w:rsidRDefault="004B1045" w:rsidP="004B1045">
      <w:pPr>
        <w:rPr>
          <w:b/>
          <w:sz w:val="24"/>
          <w:szCs w:val="24"/>
        </w:rPr>
      </w:pPr>
      <w:r w:rsidRPr="00DD0BFA">
        <w:rPr>
          <w:b/>
          <w:sz w:val="24"/>
          <w:szCs w:val="24"/>
        </w:rPr>
        <w:t>Алгебра и начала анализа</w:t>
      </w:r>
    </w:p>
    <w:p w:rsidR="004B1045" w:rsidRPr="00DD0BFA" w:rsidRDefault="004B1045" w:rsidP="004B1045">
      <w:pPr>
        <w:rPr>
          <w:sz w:val="24"/>
          <w:szCs w:val="24"/>
        </w:rPr>
      </w:pPr>
      <w:r w:rsidRPr="00DD0BFA">
        <w:rPr>
          <w:sz w:val="24"/>
          <w:szCs w:val="24"/>
        </w:rPr>
        <w:t>Повторение.</w:t>
      </w:r>
      <w:r w:rsidRPr="00DD0BFA">
        <w:rPr>
          <w:b/>
          <w:sz w:val="24"/>
          <w:szCs w:val="24"/>
        </w:rPr>
        <w:t xml:space="preserve"> </w:t>
      </w:r>
      <w:r w:rsidRPr="00DD0BFA">
        <w:rPr>
          <w:sz w:val="24"/>
          <w:szCs w:val="24"/>
        </w:rPr>
        <w:t>Решение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дробно-рациональных выражений.</w:t>
      </w:r>
    </w:p>
    <w:p w:rsidR="004B1045" w:rsidRPr="00DD0BFA" w:rsidRDefault="004B1045" w:rsidP="004B1045">
      <w:pPr>
        <w:rPr>
          <w:sz w:val="24"/>
          <w:szCs w:val="24"/>
        </w:rPr>
      </w:pPr>
      <w:r w:rsidRPr="00DD0BFA">
        <w:rPr>
          <w:sz w:val="24"/>
          <w:szCs w:val="24"/>
        </w:rPr>
        <w:t>Решение задач с использованием градусной меры угла. Модуль числа и его свойства.</w:t>
      </w:r>
    </w:p>
    <w:p w:rsidR="004B1045" w:rsidRPr="00DD0BFA" w:rsidRDefault="004B1045" w:rsidP="004B1045">
      <w:pPr>
        <w:rPr>
          <w:sz w:val="24"/>
          <w:szCs w:val="24"/>
        </w:rPr>
      </w:pPr>
      <w:r w:rsidRPr="00DD0BFA">
        <w:rPr>
          <w:sz w:val="24"/>
          <w:szCs w:val="24"/>
        </w:rPr>
        <w:t>Решение задач на движение и совместную работу с помощью линейных и квадратных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w:t>
      </w:r>
    </w:p>
    <w:p w:rsidR="004B1045" w:rsidRPr="00DD0BFA" w:rsidRDefault="004B1045" w:rsidP="004B1045">
      <w:pPr>
        <w:rPr>
          <w:sz w:val="24"/>
          <w:szCs w:val="24"/>
        </w:rPr>
      </w:pPr>
      <w:r w:rsidRPr="00DD0BFA">
        <w:rPr>
          <w:sz w:val="24"/>
          <w:szCs w:val="24"/>
        </w:rPr>
        <w:t xml:space="preserve">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Pr="00DD0BFA">
        <w:rPr>
          <w:position w:val="-10"/>
          <w:sz w:val="24"/>
          <w:szCs w:val="24"/>
        </w:rPr>
        <w:object w:dxaOrig="760" w:dyaOrig="380">
          <v:shape id="_x0000_i1028" type="#_x0000_t75" style="width:38.3pt;height:20.7pt" o:ole="">
            <v:imagedata r:id="rId21" o:title=""/>
          </v:shape>
          <o:OLEObject Type="Embed" ProgID="Equation.DSMT4" ShapeID="_x0000_i1028" DrawAspect="Content" ObjectID="_1727457323" r:id="rId22"/>
        </w:object>
      </w:r>
      <w:r w:rsidRPr="00DD0BFA">
        <w:rPr>
          <w:sz w:val="24"/>
          <w:szCs w:val="24"/>
        </w:rPr>
        <w:t>. Графическое решение уравнений и неравенств.</w:t>
      </w:r>
    </w:p>
    <w:p w:rsidR="004B1045" w:rsidRPr="00DD0BFA" w:rsidRDefault="004B1045" w:rsidP="004B1045">
      <w:pPr>
        <w:rPr>
          <w:sz w:val="24"/>
          <w:szCs w:val="24"/>
        </w:rPr>
      </w:pPr>
      <w:r w:rsidRPr="00DD0BFA">
        <w:rPr>
          <w:sz w:val="24"/>
          <w:szCs w:val="24"/>
        </w:rPr>
        <w:t>Тригонометрическая окружность</w:t>
      </w:r>
      <w:r w:rsidRPr="00DD0BFA">
        <w:rPr>
          <w:i/>
          <w:sz w:val="24"/>
          <w:szCs w:val="24"/>
        </w:rPr>
        <w:t>, радианная мера угла</w:t>
      </w:r>
      <w:r w:rsidRPr="00DD0BFA">
        <w:rPr>
          <w:sz w:val="24"/>
          <w:szCs w:val="24"/>
        </w:rPr>
        <w:t xml:space="preserve">. Синус, косинус, тангенс, </w:t>
      </w:r>
      <w:r w:rsidRPr="00DD0BFA">
        <w:rPr>
          <w:i/>
          <w:sz w:val="24"/>
          <w:szCs w:val="24"/>
        </w:rPr>
        <w:t>котангенс</w:t>
      </w:r>
      <w:r w:rsidRPr="00DD0BFA">
        <w:rPr>
          <w:sz w:val="24"/>
          <w:szCs w:val="24"/>
        </w:rPr>
        <w:t xml:space="preserve"> произвольного угла. Основное тригонометрическое тождество и следствия из него. Значения тригонометрических функций для углов 0</w:t>
      </w:r>
      <w:r w:rsidRPr="00DD0BFA">
        <w:rPr>
          <w:sz w:val="24"/>
          <w:szCs w:val="24"/>
        </w:rPr>
        <w:sym w:font="Symbol" w:char="F0B0"/>
      </w:r>
      <w:r w:rsidRPr="00DD0BFA">
        <w:rPr>
          <w:sz w:val="24"/>
          <w:szCs w:val="24"/>
        </w:rPr>
        <w:t>, 30</w:t>
      </w:r>
      <w:r w:rsidRPr="00DD0BFA">
        <w:rPr>
          <w:sz w:val="24"/>
          <w:szCs w:val="24"/>
        </w:rPr>
        <w:sym w:font="Symbol" w:char="F0B0"/>
      </w:r>
      <w:r w:rsidRPr="00DD0BFA">
        <w:rPr>
          <w:sz w:val="24"/>
          <w:szCs w:val="24"/>
        </w:rPr>
        <w:t>, 45</w:t>
      </w:r>
      <w:r w:rsidRPr="00DD0BFA">
        <w:rPr>
          <w:sz w:val="24"/>
          <w:szCs w:val="24"/>
        </w:rPr>
        <w:sym w:font="Symbol" w:char="F0B0"/>
      </w:r>
      <w:r w:rsidRPr="00DD0BFA">
        <w:rPr>
          <w:sz w:val="24"/>
          <w:szCs w:val="24"/>
        </w:rPr>
        <w:t>, 60</w:t>
      </w:r>
      <w:r w:rsidRPr="00DD0BFA">
        <w:rPr>
          <w:sz w:val="24"/>
          <w:szCs w:val="24"/>
        </w:rPr>
        <w:sym w:font="Symbol" w:char="F0B0"/>
      </w:r>
      <w:r w:rsidRPr="00DD0BFA">
        <w:rPr>
          <w:sz w:val="24"/>
          <w:szCs w:val="24"/>
        </w:rPr>
        <w:t>, 90</w:t>
      </w:r>
      <w:r w:rsidRPr="00DD0BFA">
        <w:rPr>
          <w:sz w:val="24"/>
          <w:szCs w:val="24"/>
        </w:rPr>
        <w:sym w:font="Symbol" w:char="F0B0"/>
      </w:r>
      <w:r w:rsidRPr="00DD0BFA">
        <w:rPr>
          <w:sz w:val="24"/>
          <w:szCs w:val="24"/>
        </w:rPr>
        <w:t>, 180</w:t>
      </w:r>
      <w:r w:rsidRPr="00DD0BFA">
        <w:rPr>
          <w:sz w:val="24"/>
          <w:szCs w:val="24"/>
        </w:rPr>
        <w:sym w:font="Symbol" w:char="F0B0"/>
      </w:r>
      <w:r w:rsidRPr="00DD0BFA">
        <w:rPr>
          <w:sz w:val="24"/>
          <w:szCs w:val="24"/>
        </w:rPr>
        <w:t>, 270</w:t>
      </w:r>
      <w:r w:rsidRPr="00DD0BFA">
        <w:rPr>
          <w:sz w:val="24"/>
          <w:szCs w:val="24"/>
        </w:rPr>
        <w:sym w:font="Symbol" w:char="F0B0"/>
      </w:r>
      <w:r w:rsidRPr="00DD0BFA">
        <w:rPr>
          <w:sz w:val="24"/>
          <w:szCs w:val="24"/>
        </w:rPr>
        <w:t>. (</w:t>
      </w:r>
      <w:r w:rsidRPr="00DD0BFA">
        <w:rPr>
          <w:position w:val="-28"/>
          <w:sz w:val="24"/>
          <w:szCs w:val="24"/>
        </w:rPr>
        <w:object w:dxaOrig="1460" w:dyaOrig="720">
          <v:shape id="_x0000_i1029" type="#_x0000_t75" style="width:72.75pt;height:36.75pt" o:ole="">
            <v:imagedata r:id="rId23" o:title=""/>
          </v:shape>
          <o:OLEObject Type="Embed" ProgID="Equation.DSMT4" ShapeID="_x0000_i1029" DrawAspect="Content" ObjectID="_1727457324" r:id="rId24"/>
        </w:object>
      </w:r>
      <w:r w:rsidRPr="00DD0BFA">
        <w:rPr>
          <w:sz w:val="24"/>
          <w:szCs w:val="24"/>
        </w:rPr>
        <w:t xml:space="preserve"> рад). </w:t>
      </w:r>
      <w:r w:rsidRPr="00DD0BFA">
        <w:rPr>
          <w:i/>
          <w:sz w:val="24"/>
          <w:szCs w:val="24"/>
        </w:rPr>
        <w:t>Формулы сложения тригонометрических функций, формулы приведения, формулы двойного аргумента..</w:t>
      </w:r>
      <w:r w:rsidRPr="00DD0BFA">
        <w:rPr>
          <w:sz w:val="24"/>
          <w:szCs w:val="24"/>
        </w:rPr>
        <w:t xml:space="preserve"> </w:t>
      </w:r>
    </w:p>
    <w:p w:rsidR="004B1045" w:rsidRPr="00DD0BFA" w:rsidRDefault="004B1045" w:rsidP="004B1045">
      <w:pPr>
        <w:rPr>
          <w:i/>
          <w:sz w:val="24"/>
          <w:szCs w:val="24"/>
        </w:rPr>
      </w:pPr>
      <w:r w:rsidRPr="00DD0BFA">
        <w:rPr>
          <w:sz w:val="24"/>
          <w:szCs w:val="24"/>
        </w:rPr>
        <w:t xml:space="preserve">Нули функции, промежутки знакопостоянства, монотонность. Наибольшее и наименьшее значение функции. Периодические функции. Четность и нечетность функций. </w:t>
      </w:r>
      <w:r w:rsidRPr="00DD0BFA">
        <w:rPr>
          <w:i/>
          <w:sz w:val="24"/>
          <w:szCs w:val="24"/>
        </w:rPr>
        <w:t>Сложные функции.</w:t>
      </w:r>
    </w:p>
    <w:p w:rsidR="004B1045" w:rsidRPr="00DD0BFA" w:rsidRDefault="004B1045" w:rsidP="004B1045">
      <w:pPr>
        <w:ind w:firstLine="708"/>
        <w:rPr>
          <w:bCs/>
          <w:color w:val="000000"/>
          <w:sz w:val="24"/>
          <w:szCs w:val="24"/>
        </w:rPr>
      </w:pPr>
      <w:r w:rsidRPr="00DD0BFA">
        <w:rPr>
          <w:bCs/>
          <w:color w:val="000000"/>
          <w:sz w:val="24"/>
          <w:szCs w:val="24"/>
        </w:rPr>
        <w:t xml:space="preserve">Тригонометрические функции </w:t>
      </w:r>
      <w:r w:rsidRPr="00DD0BFA">
        <w:rPr>
          <w:i/>
          <w:position w:val="-10"/>
          <w:sz w:val="24"/>
          <w:szCs w:val="24"/>
        </w:rPr>
        <w:object w:dxaOrig="2600" w:dyaOrig="320">
          <v:shape id="_x0000_i1030" type="#_x0000_t75" style="width:130.2pt;height:16.85pt" o:ole="">
            <v:imagedata r:id="rId19" o:title=""/>
          </v:shape>
          <o:OLEObject Type="Embed" ProgID="Equation.DSMT4" ShapeID="_x0000_i1030" DrawAspect="Content" ObjectID="_1727457325" r:id="rId25"/>
        </w:object>
      </w:r>
      <w:r w:rsidRPr="00DD0BFA">
        <w:rPr>
          <w:bCs/>
          <w:color w:val="000000"/>
          <w:sz w:val="24"/>
          <w:szCs w:val="24"/>
        </w:rPr>
        <w:t xml:space="preserve">. </w:t>
      </w:r>
      <w:r w:rsidRPr="00DD0BFA">
        <w:rPr>
          <w:bCs/>
          <w:i/>
          <w:color w:val="000000"/>
          <w:sz w:val="24"/>
          <w:szCs w:val="24"/>
        </w:rPr>
        <w:t>Функция</w:t>
      </w:r>
      <w:r w:rsidRPr="00DD0BFA">
        <w:rPr>
          <w:bCs/>
          <w:color w:val="000000"/>
          <w:sz w:val="24"/>
          <w:szCs w:val="24"/>
        </w:rPr>
        <w:t xml:space="preserve"> </w:t>
      </w:r>
      <w:r w:rsidRPr="00DD0BFA">
        <w:rPr>
          <w:bCs/>
          <w:color w:val="000000"/>
          <w:position w:val="-10"/>
          <w:sz w:val="24"/>
          <w:szCs w:val="24"/>
        </w:rPr>
        <w:object w:dxaOrig="859" w:dyaOrig="300">
          <v:shape id="_x0000_i1031" type="#_x0000_t75" style="width:42.9pt;height:15.3pt" o:ole="">
            <v:imagedata r:id="rId26" o:title=""/>
          </v:shape>
          <o:OLEObject Type="Embed" ProgID="Equation.DSMT4" ShapeID="_x0000_i1031" DrawAspect="Content" ObjectID="_1727457326" r:id="rId27"/>
        </w:object>
      </w:r>
      <w:r w:rsidRPr="00DD0BFA">
        <w:rPr>
          <w:bCs/>
          <w:color w:val="000000"/>
          <w:sz w:val="24"/>
          <w:szCs w:val="24"/>
        </w:rPr>
        <w:t>. Свойства и графики тригонометрических функций.</w:t>
      </w:r>
    </w:p>
    <w:p w:rsidR="004B1045" w:rsidRPr="00DD0BFA" w:rsidRDefault="004B1045" w:rsidP="004B1045">
      <w:pPr>
        <w:ind w:firstLine="708"/>
        <w:rPr>
          <w:bCs/>
          <w:color w:val="000000"/>
          <w:sz w:val="24"/>
          <w:szCs w:val="24"/>
        </w:rPr>
      </w:pPr>
      <w:r w:rsidRPr="00DD0BFA">
        <w:rPr>
          <w:bCs/>
          <w:color w:val="000000"/>
          <w:sz w:val="24"/>
          <w:szCs w:val="24"/>
        </w:rPr>
        <w:t xml:space="preserve">Арккосинус, арксинус, арктангенс числа. </w:t>
      </w:r>
      <w:r w:rsidRPr="00DD0BFA">
        <w:rPr>
          <w:bCs/>
          <w:i/>
          <w:color w:val="000000"/>
          <w:sz w:val="24"/>
          <w:szCs w:val="24"/>
        </w:rPr>
        <w:t>Арккотангенс числа</w:t>
      </w:r>
      <w:r w:rsidRPr="00DD0BFA">
        <w:rPr>
          <w:bCs/>
          <w:color w:val="000000"/>
          <w:sz w:val="24"/>
          <w:szCs w:val="24"/>
        </w:rPr>
        <w:t xml:space="preserve">. Простейшие тригонометрические уравнения. Решение тригонометрических уравнений. </w:t>
      </w:r>
    </w:p>
    <w:p w:rsidR="004B1045" w:rsidRPr="00DD0BFA" w:rsidRDefault="004B1045" w:rsidP="004B1045">
      <w:pPr>
        <w:ind w:firstLine="708"/>
        <w:rPr>
          <w:bCs/>
          <w:i/>
          <w:color w:val="000000"/>
          <w:sz w:val="24"/>
          <w:szCs w:val="24"/>
        </w:rPr>
      </w:pPr>
      <w:r w:rsidRPr="00DD0BFA">
        <w:rPr>
          <w:bCs/>
          <w:i/>
          <w:color w:val="000000"/>
          <w:sz w:val="24"/>
          <w:szCs w:val="24"/>
        </w:rPr>
        <w:t>Обратные тригонометрические функции, их свойства и графики. Решение простейших тригонометрических неравенств.</w:t>
      </w:r>
    </w:p>
    <w:p w:rsidR="004B1045" w:rsidRPr="00DD0BFA" w:rsidRDefault="004B1045" w:rsidP="004B1045">
      <w:pPr>
        <w:ind w:firstLine="708"/>
        <w:rPr>
          <w:bCs/>
          <w:color w:val="000000"/>
          <w:sz w:val="24"/>
          <w:szCs w:val="24"/>
        </w:rPr>
      </w:pPr>
      <w:r w:rsidRPr="00DD0BFA">
        <w:rPr>
          <w:bCs/>
          <w:color w:val="000000"/>
          <w:sz w:val="24"/>
          <w:szCs w:val="24"/>
        </w:rPr>
        <w:lastRenderedPageBreak/>
        <w:t>Степень с действительным показателем, свойства степени. Простейшие показательные уравнения и неравенства. Показательная функция и ее свойства и график.</w:t>
      </w:r>
    </w:p>
    <w:p w:rsidR="004B1045" w:rsidRPr="00DD0BFA" w:rsidRDefault="004B1045" w:rsidP="004B1045">
      <w:pPr>
        <w:ind w:firstLine="708"/>
        <w:rPr>
          <w:bCs/>
          <w:color w:val="000000"/>
          <w:sz w:val="24"/>
          <w:szCs w:val="24"/>
        </w:rPr>
      </w:pPr>
      <w:r w:rsidRPr="00DD0BFA">
        <w:rPr>
          <w:bCs/>
          <w:color w:val="000000"/>
          <w:sz w:val="24"/>
          <w:szCs w:val="24"/>
        </w:rPr>
        <w:t xml:space="preserve">Логарифм числа, свойства логарифма. Десятичный логарифм. </w:t>
      </w:r>
      <w:r w:rsidRPr="00DD0BFA">
        <w:rPr>
          <w:bCs/>
          <w:i/>
          <w:color w:val="000000"/>
          <w:sz w:val="24"/>
          <w:szCs w:val="24"/>
        </w:rPr>
        <w:t>Число е. Натуральный логарифм</w:t>
      </w:r>
      <w:r w:rsidRPr="00DD0BFA">
        <w:rPr>
          <w:bCs/>
          <w:color w:val="000000"/>
          <w:sz w:val="24"/>
          <w:szCs w:val="24"/>
        </w:rPr>
        <w:t>. Преобразование логарифмических выражений. Логарифмические уравнения и неравенства. Логарифмическая функция и ее свойства и график.</w:t>
      </w:r>
    </w:p>
    <w:p w:rsidR="004B1045" w:rsidRPr="00DD0BFA" w:rsidRDefault="004B1045" w:rsidP="004B1045">
      <w:pPr>
        <w:ind w:firstLine="708"/>
        <w:rPr>
          <w:bCs/>
          <w:color w:val="000000"/>
          <w:sz w:val="24"/>
          <w:szCs w:val="24"/>
        </w:rPr>
      </w:pPr>
      <w:r w:rsidRPr="00DD0BFA">
        <w:rPr>
          <w:bCs/>
          <w:color w:val="000000"/>
          <w:sz w:val="24"/>
          <w:szCs w:val="24"/>
        </w:rPr>
        <w:t xml:space="preserve">Степенная функция и ее свойства и график. Иррациональные уравнения. </w:t>
      </w:r>
    </w:p>
    <w:p w:rsidR="004B1045" w:rsidRPr="00DD0BFA" w:rsidRDefault="004B1045" w:rsidP="004B1045">
      <w:pPr>
        <w:ind w:firstLine="708"/>
        <w:rPr>
          <w:bCs/>
          <w:i/>
          <w:color w:val="000000"/>
          <w:sz w:val="24"/>
          <w:szCs w:val="24"/>
        </w:rPr>
      </w:pPr>
      <w:r w:rsidRPr="00DD0BFA">
        <w:rPr>
          <w:bCs/>
          <w:i/>
          <w:color w:val="000000"/>
          <w:sz w:val="24"/>
          <w:szCs w:val="24"/>
        </w:rPr>
        <w:t xml:space="preserve">Метод интервалов для решения неравенств. </w:t>
      </w:r>
    </w:p>
    <w:p w:rsidR="004B1045" w:rsidRPr="00DD0BFA" w:rsidRDefault="004B1045" w:rsidP="004B1045">
      <w:pPr>
        <w:ind w:firstLine="708"/>
        <w:rPr>
          <w:bCs/>
          <w:i/>
          <w:color w:val="000000"/>
          <w:sz w:val="24"/>
          <w:szCs w:val="24"/>
        </w:rPr>
      </w:pPr>
      <w:r w:rsidRPr="00DD0BFA">
        <w:rPr>
          <w:bCs/>
          <w:i/>
          <w:color w:val="000000"/>
          <w:sz w:val="24"/>
          <w:szCs w:val="24"/>
        </w:rPr>
        <w:t>Преобразования графиков функций: сдвиг вдоль координатных осей, растяжение и сжатие,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4B1045" w:rsidRPr="00DD0BFA" w:rsidRDefault="004B1045" w:rsidP="004B1045">
      <w:pPr>
        <w:ind w:firstLine="708"/>
        <w:rPr>
          <w:bCs/>
          <w:i/>
          <w:color w:val="000000"/>
          <w:sz w:val="24"/>
          <w:szCs w:val="24"/>
        </w:rPr>
      </w:pPr>
      <w:r w:rsidRPr="00DD0BFA">
        <w:rPr>
          <w:bCs/>
          <w:i/>
          <w:color w:val="000000"/>
          <w:sz w:val="24"/>
          <w:szCs w:val="24"/>
        </w:rPr>
        <w:t xml:space="preserve">Системы показательных, логарифмических и иррациональных уравнений. Системы показательных, логарифмических неравенств. </w:t>
      </w:r>
    </w:p>
    <w:p w:rsidR="004B1045" w:rsidRPr="00DD0BFA" w:rsidRDefault="004B1045" w:rsidP="004B1045">
      <w:pPr>
        <w:ind w:firstLine="708"/>
        <w:rPr>
          <w:bCs/>
          <w:i/>
          <w:color w:val="000000"/>
          <w:sz w:val="24"/>
          <w:szCs w:val="24"/>
        </w:rPr>
      </w:pPr>
      <w:r w:rsidRPr="00DD0BFA">
        <w:rPr>
          <w:bCs/>
          <w:i/>
          <w:color w:val="000000"/>
          <w:sz w:val="24"/>
          <w:szCs w:val="24"/>
        </w:rPr>
        <w:t>Взаимно обратные функции. Графики взаимно обратных функций.</w:t>
      </w:r>
    </w:p>
    <w:p w:rsidR="004B1045" w:rsidRPr="00DD0BFA" w:rsidRDefault="004B1045" w:rsidP="004B1045">
      <w:pPr>
        <w:ind w:firstLine="708"/>
        <w:rPr>
          <w:bCs/>
          <w:i/>
          <w:color w:val="000000"/>
          <w:sz w:val="24"/>
          <w:szCs w:val="24"/>
        </w:rPr>
      </w:pPr>
      <w:r w:rsidRPr="00DD0BFA">
        <w:rPr>
          <w:bCs/>
          <w:i/>
          <w:color w:val="000000"/>
          <w:sz w:val="24"/>
          <w:szCs w:val="24"/>
        </w:rPr>
        <w:t>Уравнения, системы уравнений с параметром.</w:t>
      </w:r>
    </w:p>
    <w:p w:rsidR="004B1045" w:rsidRPr="00DD0BFA" w:rsidRDefault="004B1045" w:rsidP="004B1045">
      <w:pPr>
        <w:ind w:firstLine="708"/>
        <w:rPr>
          <w:bCs/>
          <w:color w:val="000000"/>
          <w:sz w:val="24"/>
          <w:szCs w:val="24"/>
        </w:rPr>
      </w:pPr>
      <w:r w:rsidRPr="00DD0BFA">
        <w:rPr>
          <w:bCs/>
          <w:color w:val="000000"/>
          <w:sz w:val="24"/>
          <w:szCs w:val="24"/>
        </w:rPr>
        <w:t xml:space="preserve">Производная функции в точке. Касательная к графику функции. Геометрический и физический смысл производной. Производные элементарных функций. </w:t>
      </w:r>
      <w:r w:rsidRPr="00DD0BFA">
        <w:rPr>
          <w:bCs/>
          <w:i/>
          <w:color w:val="000000"/>
          <w:sz w:val="24"/>
          <w:szCs w:val="24"/>
        </w:rPr>
        <w:t>Правила дифференцирования.</w:t>
      </w:r>
    </w:p>
    <w:p w:rsidR="004B1045" w:rsidRPr="00DD0BFA" w:rsidRDefault="004B1045" w:rsidP="004B1045">
      <w:pPr>
        <w:ind w:firstLine="708"/>
        <w:rPr>
          <w:bCs/>
          <w:i/>
          <w:color w:val="000000"/>
          <w:sz w:val="24"/>
          <w:szCs w:val="24"/>
        </w:rPr>
      </w:pPr>
      <w:r w:rsidRPr="00DD0BFA">
        <w:rPr>
          <w:bCs/>
          <w:i/>
          <w:color w:val="000000"/>
          <w:sz w:val="24"/>
          <w:szCs w:val="24"/>
        </w:rPr>
        <w:t xml:space="preserve">Вторая производная, ее геометрический и физический смысл. </w:t>
      </w:r>
    </w:p>
    <w:p w:rsidR="004B1045" w:rsidRPr="00DD0BFA" w:rsidRDefault="004B1045" w:rsidP="004B1045">
      <w:pPr>
        <w:ind w:firstLine="708"/>
        <w:rPr>
          <w:bCs/>
          <w:i/>
          <w:color w:val="000000"/>
          <w:sz w:val="24"/>
          <w:szCs w:val="24"/>
        </w:rPr>
      </w:pPr>
      <w:r w:rsidRPr="00DD0BFA">
        <w:rPr>
          <w:bCs/>
          <w:color w:val="000000"/>
          <w:sz w:val="24"/>
          <w:szCs w:val="24"/>
        </w:rPr>
        <w:t xml:space="preserve">Понятие о непрерывных функциях. Точки экстремума (максимума и минимума). Исследование элементарных функций на точки экстремума, наибольшее и наименьшее значение с помощью производной. </w:t>
      </w:r>
      <w:r w:rsidRPr="00DD0BFA">
        <w:rPr>
          <w:bCs/>
          <w:i/>
          <w:color w:val="000000"/>
          <w:sz w:val="24"/>
          <w:szCs w:val="24"/>
        </w:rPr>
        <w:t>Построение графиков функций с помощью производных</w:t>
      </w:r>
      <w:r w:rsidRPr="00DD0BFA">
        <w:rPr>
          <w:bCs/>
          <w:color w:val="000000"/>
          <w:sz w:val="24"/>
          <w:szCs w:val="24"/>
        </w:rPr>
        <w:t xml:space="preserve">. </w:t>
      </w:r>
      <w:r w:rsidRPr="00DD0BFA">
        <w:rPr>
          <w:bCs/>
          <w:i/>
          <w:color w:val="000000"/>
          <w:sz w:val="24"/>
          <w:szCs w:val="24"/>
        </w:rPr>
        <w:t>Применение производной при решении задач.</w:t>
      </w:r>
    </w:p>
    <w:p w:rsidR="004B1045" w:rsidRPr="00DD0BFA" w:rsidRDefault="004B1045" w:rsidP="004B1045">
      <w:pPr>
        <w:ind w:firstLine="708"/>
        <w:rPr>
          <w:bCs/>
          <w:color w:val="000000"/>
          <w:sz w:val="24"/>
          <w:szCs w:val="24"/>
        </w:rPr>
      </w:pPr>
      <w:r w:rsidRPr="00DD0BFA">
        <w:rPr>
          <w:bCs/>
          <w:color w:val="000000"/>
          <w:sz w:val="24"/>
          <w:szCs w:val="24"/>
        </w:rPr>
        <w:t xml:space="preserve">Первообразная. </w:t>
      </w:r>
      <w:r w:rsidRPr="00DD0BFA">
        <w:rPr>
          <w:bCs/>
          <w:i/>
          <w:color w:val="000000"/>
          <w:sz w:val="24"/>
          <w:szCs w:val="24"/>
        </w:rPr>
        <w:t>Первообразные элементарных функций. Площадь криволинейной трапеции. Формула Ньютона-Лейбница</w:t>
      </w:r>
      <w:r w:rsidRPr="00DD0BFA">
        <w:rPr>
          <w:bCs/>
          <w:color w:val="000000"/>
          <w:sz w:val="24"/>
          <w:szCs w:val="24"/>
        </w:rPr>
        <w:t>.</w:t>
      </w:r>
      <w:r w:rsidRPr="00DD0BFA">
        <w:rPr>
          <w:b/>
          <w:bCs/>
          <w:color w:val="000000"/>
          <w:sz w:val="24"/>
          <w:szCs w:val="24"/>
        </w:rPr>
        <w:t xml:space="preserve"> </w:t>
      </w:r>
      <w:r w:rsidRPr="00DD0BFA">
        <w:rPr>
          <w:bCs/>
          <w:i/>
          <w:color w:val="000000"/>
          <w:sz w:val="24"/>
          <w:szCs w:val="24"/>
        </w:rPr>
        <w:t>Определенный интеграл</w:t>
      </w:r>
      <w:r w:rsidRPr="00DD0BFA">
        <w:rPr>
          <w:bCs/>
          <w:color w:val="000000"/>
          <w:sz w:val="24"/>
          <w:szCs w:val="24"/>
        </w:rPr>
        <w:t xml:space="preserve">. </w:t>
      </w:r>
      <w:r w:rsidRPr="00DD0BFA">
        <w:rPr>
          <w:bCs/>
          <w:i/>
          <w:color w:val="000000"/>
          <w:sz w:val="24"/>
          <w:szCs w:val="24"/>
        </w:rPr>
        <w:t>Вычисление площадей плоских фигур и объемов тел вращения с помощью интеграла</w:t>
      </w:r>
      <w:r w:rsidRPr="00DD0BFA">
        <w:rPr>
          <w:bCs/>
          <w:color w:val="000000"/>
          <w:sz w:val="24"/>
          <w:szCs w:val="24"/>
        </w:rPr>
        <w:t xml:space="preserve">. </w:t>
      </w:r>
    </w:p>
    <w:p w:rsidR="004B1045" w:rsidRPr="00DD0BFA" w:rsidRDefault="004B1045" w:rsidP="004B1045">
      <w:pPr>
        <w:rPr>
          <w:b/>
          <w:sz w:val="24"/>
          <w:szCs w:val="24"/>
        </w:rPr>
      </w:pPr>
      <w:r w:rsidRPr="00DD0BFA">
        <w:rPr>
          <w:b/>
          <w:sz w:val="24"/>
          <w:szCs w:val="24"/>
        </w:rPr>
        <w:t>Геометрия</w:t>
      </w:r>
    </w:p>
    <w:p w:rsidR="004B1045" w:rsidRPr="00DD0BFA" w:rsidRDefault="004B1045" w:rsidP="004B1045">
      <w:pPr>
        <w:rPr>
          <w:i/>
          <w:sz w:val="24"/>
          <w:szCs w:val="24"/>
        </w:rPr>
      </w:pPr>
      <w:r w:rsidRPr="00DD0BFA">
        <w:rPr>
          <w:sz w:val="24"/>
          <w:szCs w:val="24"/>
        </w:rPr>
        <w:t>Повторение.</w:t>
      </w:r>
      <w:r w:rsidRPr="00DD0BFA">
        <w:rPr>
          <w:b/>
          <w:sz w:val="24"/>
          <w:szCs w:val="24"/>
        </w:rPr>
        <w:t xml:space="preserve"> </w:t>
      </w:r>
      <w:r w:rsidRPr="00DD0BFA">
        <w:rPr>
          <w:sz w:val="24"/>
          <w:szCs w:val="24"/>
        </w:rPr>
        <w:t xml:space="preserve">Решение задач с применением свойств фигур на плоскости. Задачи на доказательство и построение контрпримеров. Использование в задачах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вычисление длин и площадей. </w:t>
      </w:r>
      <w:r w:rsidRPr="00DD0BFA">
        <w:rPr>
          <w:i/>
          <w:sz w:val="24"/>
          <w:szCs w:val="24"/>
        </w:rPr>
        <w:t>Решение задач с помощью векторов и координат.</w:t>
      </w:r>
    </w:p>
    <w:p w:rsidR="004B1045" w:rsidRPr="00DD0BFA" w:rsidRDefault="004B1045" w:rsidP="004B1045">
      <w:pPr>
        <w:rPr>
          <w:sz w:val="24"/>
          <w:szCs w:val="24"/>
        </w:rPr>
      </w:pPr>
      <w:r w:rsidRPr="00DD0BFA">
        <w:rPr>
          <w:sz w:val="24"/>
          <w:szCs w:val="24"/>
        </w:rPr>
        <w:t xml:space="preserve">Наглядная стереометрия. Фигуры и их изображения (куб, пирамида, призма). </w:t>
      </w:r>
      <w:r w:rsidRPr="00DD0BFA">
        <w:rPr>
          <w:i/>
          <w:sz w:val="24"/>
          <w:szCs w:val="24"/>
        </w:rPr>
        <w:t>Основные понятия стереометрии и их свойства.</w:t>
      </w:r>
      <w:r w:rsidRPr="00DD0BFA">
        <w:rPr>
          <w:sz w:val="24"/>
          <w:szCs w:val="24"/>
        </w:rPr>
        <w:t xml:space="preserve"> Сечения куба и тетраэдра.</w:t>
      </w:r>
    </w:p>
    <w:p w:rsidR="004B1045" w:rsidRPr="00DD0BFA" w:rsidRDefault="004B1045" w:rsidP="004B1045">
      <w:pPr>
        <w:rPr>
          <w:sz w:val="24"/>
          <w:szCs w:val="24"/>
        </w:rPr>
      </w:pPr>
      <w:r w:rsidRPr="00DD0BFA">
        <w:rPr>
          <w:sz w:val="24"/>
          <w:szCs w:val="24"/>
        </w:rPr>
        <w:t xml:space="preserve">Точка, прямая и плоскость в пространстве, аксиомы стереометрии и следствия из них. Взаимное расположение прямых и плоскостей в пространстве. Параллельность прямых и плоскостей в пространстве. Изображение простейших пространственных фигур на плоскости. </w:t>
      </w:r>
    </w:p>
    <w:p w:rsidR="004B1045" w:rsidRPr="00DD0BFA" w:rsidRDefault="004B1045" w:rsidP="004B1045">
      <w:pPr>
        <w:rPr>
          <w:sz w:val="24"/>
          <w:szCs w:val="24"/>
        </w:rPr>
      </w:pPr>
      <w:r w:rsidRPr="00DD0BFA">
        <w:rPr>
          <w:sz w:val="24"/>
          <w:szCs w:val="24"/>
        </w:rPr>
        <w:t xml:space="preserve">Расстояния между фигурами в пространстве. </w:t>
      </w:r>
    </w:p>
    <w:p w:rsidR="004B1045" w:rsidRPr="00DD0BFA" w:rsidRDefault="004B1045" w:rsidP="004B1045">
      <w:pPr>
        <w:rPr>
          <w:sz w:val="24"/>
          <w:szCs w:val="24"/>
        </w:rPr>
      </w:pPr>
      <w:r w:rsidRPr="00DD0BFA">
        <w:rPr>
          <w:sz w:val="24"/>
          <w:szCs w:val="24"/>
        </w:rPr>
        <w:t xml:space="preserve">Углы в пространстве. Перпендикулярность прямых и плоскостей. </w:t>
      </w:r>
    </w:p>
    <w:p w:rsidR="004B1045" w:rsidRPr="00DD0BFA" w:rsidRDefault="004B1045" w:rsidP="004B1045">
      <w:pPr>
        <w:rPr>
          <w:sz w:val="24"/>
          <w:szCs w:val="24"/>
        </w:rPr>
      </w:pPr>
      <w:r w:rsidRPr="00DD0BFA">
        <w:rPr>
          <w:sz w:val="24"/>
          <w:szCs w:val="24"/>
        </w:rPr>
        <w:t xml:space="preserve">Проекция фигуры на плоскость. Признаки перпендикулярности прямых и плоскостей в пространстве. Теорема о трех перпендикулярах. </w:t>
      </w:r>
    </w:p>
    <w:p w:rsidR="004B1045" w:rsidRPr="00DD0BFA" w:rsidRDefault="004B1045" w:rsidP="004B1045">
      <w:pPr>
        <w:rPr>
          <w:sz w:val="24"/>
          <w:szCs w:val="24"/>
        </w:rPr>
      </w:pPr>
      <w:r w:rsidRPr="00DD0BFA">
        <w:rPr>
          <w:sz w:val="24"/>
          <w:szCs w:val="24"/>
        </w:rPr>
        <w:t xml:space="preserve">Многогранники. Параллелепипед. Свойства прямоугольного параллелепипеда. Теорема Пифагора в пространстве. Призма и пирамида. Правильная пирамида и правильная призма. Прямая пирамида. Элементы призмы и пирамиды. </w:t>
      </w:r>
    </w:p>
    <w:p w:rsidR="004B1045" w:rsidRPr="00DD0BFA" w:rsidRDefault="004B1045" w:rsidP="004B1045">
      <w:pPr>
        <w:ind w:firstLine="708"/>
        <w:rPr>
          <w:sz w:val="24"/>
          <w:szCs w:val="24"/>
        </w:rPr>
      </w:pPr>
      <w:r w:rsidRPr="00DD0BFA">
        <w:rPr>
          <w:sz w:val="24"/>
          <w:szCs w:val="24"/>
        </w:rPr>
        <w:t xml:space="preserve">Тела вращения: цилиндр, конус, сфера и шар. Основные свойства прямого кругового цилиндра, прямого кругового конуса. Изображение тел вращения на плоскости. </w:t>
      </w:r>
    </w:p>
    <w:p w:rsidR="004B1045" w:rsidRPr="00DD0BFA" w:rsidRDefault="004B1045" w:rsidP="004B1045">
      <w:pPr>
        <w:ind w:firstLine="708"/>
        <w:rPr>
          <w:i/>
          <w:sz w:val="24"/>
          <w:szCs w:val="24"/>
        </w:rPr>
      </w:pPr>
      <w:r w:rsidRPr="00DD0BFA">
        <w:rPr>
          <w:i/>
          <w:sz w:val="24"/>
          <w:szCs w:val="24"/>
        </w:rPr>
        <w:t xml:space="preserve">Представление об усеченном конусе, сечения конуса (параллельное основанию и проходящее через вершину), сечения цилиндра (параллельно и перпендикулярно оси), сечения шара. Развертка цилиндра и конуса. </w:t>
      </w:r>
    </w:p>
    <w:p w:rsidR="004B1045" w:rsidRPr="00DD0BFA" w:rsidRDefault="004B1045" w:rsidP="004B1045">
      <w:pPr>
        <w:ind w:firstLine="708"/>
        <w:rPr>
          <w:bCs/>
          <w:color w:val="000000"/>
          <w:sz w:val="24"/>
          <w:szCs w:val="24"/>
        </w:rPr>
      </w:pPr>
      <w:r w:rsidRPr="00DD0BFA">
        <w:rPr>
          <w:i/>
          <w:sz w:val="24"/>
          <w:szCs w:val="24"/>
        </w:rPr>
        <w:t xml:space="preserve">Простейшие комбинации многогранников и тел вращения между собой. </w:t>
      </w:r>
      <w:r w:rsidRPr="00DD0BFA">
        <w:rPr>
          <w:bCs/>
          <w:color w:val="000000"/>
          <w:sz w:val="24"/>
          <w:szCs w:val="24"/>
        </w:rPr>
        <w:t xml:space="preserve">Вычисление элементов пространственных фигур (ребра, диагонали, углы). </w:t>
      </w:r>
    </w:p>
    <w:p w:rsidR="004B1045" w:rsidRPr="00DD0BFA" w:rsidRDefault="004B1045" w:rsidP="004B1045">
      <w:pPr>
        <w:ind w:firstLine="708"/>
        <w:rPr>
          <w:bCs/>
          <w:color w:val="000000"/>
          <w:sz w:val="24"/>
          <w:szCs w:val="24"/>
        </w:rPr>
      </w:pPr>
      <w:r w:rsidRPr="00DD0BFA">
        <w:rPr>
          <w:bCs/>
          <w:color w:val="000000"/>
          <w:sz w:val="24"/>
          <w:szCs w:val="24"/>
        </w:rPr>
        <w:t xml:space="preserve">Площадь поверхности правильной пирамиды и прямой призмы. Площадь поверхности прямого кругового цилиндра, прямого кругового конуса и шара. </w:t>
      </w:r>
    </w:p>
    <w:p w:rsidR="004B1045" w:rsidRPr="00DD0BFA" w:rsidRDefault="004B1045" w:rsidP="004B1045">
      <w:pPr>
        <w:ind w:firstLine="708"/>
        <w:rPr>
          <w:bCs/>
          <w:color w:val="000000"/>
          <w:sz w:val="24"/>
          <w:szCs w:val="24"/>
        </w:rPr>
      </w:pPr>
      <w:r w:rsidRPr="00DD0BFA">
        <w:rPr>
          <w:bCs/>
          <w:color w:val="000000"/>
          <w:sz w:val="24"/>
          <w:szCs w:val="24"/>
        </w:rPr>
        <w:t xml:space="preserve">Понятие об объеме. Объем пирамиды и конуса, призмы и цилиндра. Объем шара. </w:t>
      </w:r>
    </w:p>
    <w:p w:rsidR="004B1045" w:rsidRPr="00DD0BFA" w:rsidRDefault="004B1045" w:rsidP="004B1045">
      <w:pPr>
        <w:ind w:firstLine="708"/>
        <w:rPr>
          <w:bCs/>
          <w:color w:val="000000"/>
          <w:sz w:val="24"/>
          <w:szCs w:val="24"/>
        </w:rPr>
      </w:pPr>
      <w:r w:rsidRPr="00DD0BFA">
        <w:rPr>
          <w:bCs/>
          <w:i/>
          <w:color w:val="000000"/>
          <w:sz w:val="24"/>
          <w:szCs w:val="24"/>
        </w:rPr>
        <w:lastRenderedPageBreak/>
        <w:t xml:space="preserve">Подобные тела в пространстве. </w:t>
      </w:r>
      <w:r w:rsidRPr="00DD0BFA">
        <w:rPr>
          <w:bCs/>
          <w:color w:val="000000"/>
          <w:sz w:val="24"/>
          <w:szCs w:val="24"/>
        </w:rPr>
        <w:t>Соотношения между площадями поверхностей и объемами подобных тел.</w:t>
      </w:r>
    </w:p>
    <w:p w:rsidR="004B1045" w:rsidRPr="00DD0BFA" w:rsidRDefault="004B1045" w:rsidP="004B1045">
      <w:pPr>
        <w:ind w:firstLine="708"/>
        <w:rPr>
          <w:bCs/>
          <w:i/>
          <w:color w:val="000000"/>
          <w:sz w:val="24"/>
          <w:szCs w:val="24"/>
        </w:rPr>
      </w:pPr>
      <w:r w:rsidRPr="00DD0BFA">
        <w:rPr>
          <w:bCs/>
          <w:i/>
          <w:color w:val="000000"/>
          <w:sz w:val="24"/>
          <w:szCs w:val="24"/>
        </w:rPr>
        <w:t xml:space="preserve">Движения в пространстве: параллельный перенос, центральная симметрия, симметрия относительно плоскости, поворот. Свойства движений. Применение движений при решении задач. </w:t>
      </w:r>
    </w:p>
    <w:p w:rsidR="004B1045" w:rsidRPr="00DD0BFA" w:rsidRDefault="004B1045" w:rsidP="004B1045">
      <w:pPr>
        <w:ind w:firstLine="708"/>
        <w:rPr>
          <w:bCs/>
          <w:i/>
          <w:color w:val="000000"/>
          <w:sz w:val="24"/>
          <w:szCs w:val="24"/>
        </w:rPr>
      </w:pPr>
      <w:r w:rsidRPr="00DD0BFA">
        <w:rPr>
          <w:bCs/>
          <w:color w:val="000000"/>
          <w:sz w:val="24"/>
          <w:szCs w:val="24"/>
        </w:rPr>
        <w:t xml:space="preserve">Векторы и координаты в пространстве. Сумма векторов, умножение вектора на число, угол между векторами. Коллинеарные и компланарные векторы. </w:t>
      </w:r>
      <w:r w:rsidRPr="00DD0BFA">
        <w:rPr>
          <w:bCs/>
          <w:i/>
          <w:color w:val="000000"/>
          <w:sz w:val="24"/>
          <w:szCs w:val="24"/>
        </w:rPr>
        <w:t>Скалярное произведение векторов. Теорема о разложении вектора по трем некомпланарным векторам. Скалярное произведение векторов в координатах. Применение векторов при решении задач на нахождение расстояний, длин, площадей и объемов.</w:t>
      </w:r>
    </w:p>
    <w:p w:rsidR="004B1045" w:rsidRPr="00DD0BFA" w:rsidRDefault="004B1045" w:rsidP="004B1045">
      <w:pPr>
        <w:ind w:firstLine="708"/>
        <w:rPr>
          <w:bCs/>
          <w:i/>
          <w:color w:val="000000"/>
          <w:sz w:val="24"/>
          <w:szCs w:val="24"/>
        </w:rPr>
      </w:pPr>
      <w:r w:rsidRPr="00DD0BFA">
        <w:rPr>
          <w:bCs/>
          <w:i/>
          <w:color w:val="000000"/>
          <w:sz w:val="24"/>
          <w:szCs w:val="24"/>
        </w:rPr>
        <w:t>Уравнение плоскости в пространстве. Уравнение сферы в пространстве. Формула для вычисления расстояния между точками в пространстве.</w:t>
      </w:r>
    </w:p>
    <w:p w:rsidR="004B1045" w:rsidRPr="00DD0BFA" w:rsidRDefault="004B1045" w:rsidP="004B1045">
      <w:pPr>
        <w:rPr>
          <w:b/>
          <w:sz w:val="24"/>
          <w:szCs w:val="24"/>
        </w:rPr>
      </w:pPr>
      <w:r w:rsidRPr="00DD0BFA">
        <w:rPr>
          <w:b/>
          <w:sz w:val="24"/>
          <w:szCs w:val="24"/>
        </w:rPr>
        <w:t>Вероятность и статистика. Работа с данными</w:t>
      </w:r>
    </w:p>
    <w:p w:rsidR="004B1045" w:rsidRPr="00DD0BFA" w:rsidRDefault="004B1045" w:rsidP="004B1045">
      <w:pPr>
        <w:rPr>
          <w:sz w:val="24"/>
          <w:szCs w:val="24"/>
        </w:rPr>
      </w:pPr>
      <w:r w:rsidRPr="00DD0BFA">
        <w:rPr>
          <w:sz w:val="24"/>
          <w:szCs w:val="24"/>
        </w:rPr>
        <w:t xml:space="preserve">Повторение. Решение задач на табличное и графическое представление данных. Использование свойств и характеристик числовых наборов: средних, наибольшего и наименьшего значения, размаха, </w:t>
      </w:r>
      <w:r w:rsidRPr="00DD0BFA">
        <w:rPr>
          <w:i/>
          <w:sz w:val="24"/>
          <w:szCs w:val="24"/>
        </w:rPr>
        <w:t>дисперсии</w:t>
      </w:r>
      <w:r w:rsidRPr="00DD0BFA">
        <w:rPr>
          <w:sz w:val="24"/>
          <w:szCs w:val="24"/>
        </w:rPr>
        <w:t xml:space="preserve">. </w:t>
      </w:r>
      <w:r w:rsidRPr="00DD0BFA">
        <w:rPr>
          <w:i/>
          <w:sz w:val="24"/>
          <w:szCs w:val="24"/>
        </w:rPr>
        <w:t>Решение задач на определение частоты и вероятности событий. Вычисление вероятностей в опытах с равновозможными элементарными исходами. Решение задач с применением комбинаторики. Решение задач на вычисление вероятностей независимых событий, применение формулы сложения вероятностей.</w:t>
      </w:r>
      <w:r w:rsidRPr="00DD0BFA">
        <w:rPr>
          <w:sz w:val="24"/>
          <w:szCs w:val="24"/>
        </w:rPr>
        <w:t xml:space="preserve"> </w:t>
      </w:r>
      <w:r w:rsidRPr="00DD0BFA">
        <w:rPr>
          <w:i/>
          <w:sz w:val="24"/>
          <w:szCs w:val="24"/>
        </w:rPr>
        <w:t>Решение задач с применением диаграмм Эйлера, дерева вероятностей, формулы Бернулли.</w:t>
      </w:r>
      <w:r w:rsidRPr="00DD0BFA">
        <w:rPr>
          <w:sz w:val="24"/>
          <w:szCs w:val="24"/>
        </w:rPr>
        <w:t xml:space="preserve"> </w:t>
      </w:r>
    </w:p>
    <w:p w:rsidR="004B1045" w:rsidRPr="00DD0BFA" w:rsidRDefault="004B1045" w:rsidP="004B1045">
      <w:pPr>
        <w:rPr>
          <w:bCs/>
          <w:i/>
          <w:color w:val="000000"/>
          <w:sz w:val="24"/>
          <w:szCs w:val="24"/>
        </w:rPr>
      </w:pPr>
      <w:r w:rsidRPr="00DD0BFA">
        <w:rPr>
          <w:bCs/>
          <w:i/>
          <w:color w:val="000000"/>
          <w:sz w:val="24"/>
          <w:szCs w:val="24"/>
        </w:rPr>
        <w:t>Условная вероятность.</w:t>
      </w:r>
      <w:r w:rsidRPr="00DD0BFA">
        <w:rPr>
          <w:bCs/>
          <w:color w:val="000000"/>
          <w:sz w:val="24"/>
          <w:szCs w:val="24"/>
        </w:rPr>
        <w:t xml:space="preserve"> </w:t>
      </w:r>
      <w:r w:rsidRPr="00DD0BFA">
        <w:rPr>
          <w:bCs/>
          <w:i/>
          <w:color w:val="000000"/>
          <w:sz w:val="24"/>
          <w:szCs w:val="24"/>
        </w:rPr>
        <w:t xml:space="preserve">Правило умножения вероятностей. Формула полной вероятности. </w:t>
      </w:r>
    </w:p>
    <w:p w:rsidR="004B1045" w:rsidRPr="00DD0BFA" w:rsidRDefault="004B1045" w:rsidP="004B1045">
      <w:pPr>
        <w:rPr>
          <w:bCs/>
          <w:color w:val="000000"/>
          <w:sz w:val="24"/>
          <w:szCs w:val="24"/>
        </w:rPr>
      </w:pPr>
      <w:r w:rsidRPr="00DD0BFA">
        <w:rPr>
          <w:bCs/>
          <w:i/>
          <w:color w:val="000000"/>
          <w:sz w:val="24"/>
          <w:szCs w:val="24"/>
        </w:rPr>
        <w:t>Дискретные случайные величины и распределения.</w:t>
      </w:r>
      <w:r w:rsidRPr="00DD0BFA">
        <w:rPr>
          <w:bCs/>
          <w:color w:val="000000"/>
          <w:sz w:val="24"/>
          <w:szCs w:val="24"/>
        </w:rPr>
        <w:t xml:space="preserve"> </w:t>
      </w:r>
      <w:r w:rsidRPr="00DD0BFA">
        <w:rPr>
          <w:bCs/>
          <w:i/>
          <w:color w:val="000000"/>
          <w:sz w:val="24"/>
          <w:szCs w:val="24"/>
        </w:rPr>
        <w:t>Независимые случайные величины. Распределение суммы и произведения независимых случайных величин.</w:t>
      </w:r>
      <w:r w:rsidRPr="00DD0BFA">
        <w:rPr>
          <w:bCs/>
          <w:color w:val="000000"/>
          <w:sz w:val="24"/>
          <w:szCs w:val="24"/>
        </w:rPr>
        <w:t xml:space="preserve"> </w:t>
      </w:r>
    </w:p>
    <w:p w:rsidR="004B1045" w:rsidRPr="00DD0BFA" w:rsidRDefault="004B1045" w:rsidP="004B1045">
      <w:pPr>
        <w:rPr>
          <w:bCs/>
          <w:i/>
          <w:color w:val="000000"/>
          <w:sz w:val="24"/>
          <w:szCs w:val="24"/>
        </w:rPr>
      </w:pPr>
      <w:r w:rsidRPr="00DD0BFA">
        <w:rPr>
          <w:bCs/>
          <w:i/>
          <w:color w:val="000000"/>
          <w:sz w:val="24"/>
          <w:szCs w:val="24"/>
        </w:rPr>
        <w:t>Математическое ожидание и дисперсия случайной величины.</w:t>
      </w:r>
      <w:r w:rsidRPr="00DD0BFA">
        <w:rPr>
          <w:bCs/>
          <w:color w:val="000000"/>
          <w:sz w:val="24"/>
          <w:szCs w:val="24"/>
        </w:rPr>
        <w:t xml:space="preserve"> </w:t>
      </w:r>
      <w:r w:rsidRPr="00DD0BFA">
        <w:rPr>
          <w:bCs/>
          <w:i/>
          <w:color w:val="000000"/>
          <w:sz w:val="24"/>
          <w:szCs w:val="24"/>
        </w:rPr>
        <w:t>Математическое ожидание и дисперсия суммы случайных величин. Геометрическое распределение. Биномиальное распределение и его свойства.</w:t>
      </w:r>
    </w:p>
    <w:p w:rsidR="004B1045" w:rsidRPr="00DD0BFA" w:rsidRDefault="004B1045" w:rsidP="004B1045">
      <w:pPr>
        <w:rPr>
          <w:i/>
          <w:sz w:val="24"/>
          <w:szCs w:val="24"/>
        </w:rPr>
      </w:pPr>
      <w:r w:rsidRPr="00DD0BFA">
        <w:rPr>
          <w:i/>
          <w:sz w:val="24"/>
          <w:szCs w:val="24"/>
        </w:rPr>
        <w:t xml:space="preserve">Непрерывные случайные величины. Понятие о плотности вероятности. Равномерное распределение. </w:t>
      </w:r>
    </w:p>
    <w:p w:rsidR="004B1045" w:rsidRPr="00DD0BFA" w:rsidRDefault="004B1045" w:rsidP="004B1045">
      <w:pPr>
        <w:rPr>
          <w:i/>
          <w:sz w:val="24"/>
          <w:szCs w:val="24"/>
        </w:rPr>
      </w:pPr>
      <w:r w:rsidRPr="00DD0BFA">
        <w:rPr>
          <w:i/>
          <w:sz w:val="24"/>
          <w:szCs w:val="24"/>
        </w:rPr>
        <w:t xml:space="preserve">Показательное распределение, его параметры. </w:t>
      </w:r>
    </w:p>
    <w:p w:rsidR="004B1045" w:rsidRPr="00DD0BFA" w:rsidRDefault="004B1045" w:rsidP="004B1045">
      <w:pPr>
        <w:rPr>
          <w:i/>
          <w:sz w:val="24"/>
          <w:szCs w:val="24"/>
        </w:rPr>
      </w:pPr>
      <w:r w:rsidRPr="00DD0BFA">
        <w:rPr>
          <w:i/>
          <w:sz w:val="24"/>
          <w:szCs w:val="24"/>
        </w:rPr>
        <w:t>Понятие о нормальном распределении. Параметры нормального распределения. Примеры случайных величин, подчиненных нормальному закону (погрешность измерений, рост человека).</w:t>
      </w:r>
    </w:p>
    <w:p w:rsidR="004B1045" w:rsidRPr="00DD0BFA" w:rsidRDefault="004B1045" w:rsidP="004B1045">
      <w:pPr>
        <w:rPr>
          <w:i/>
          <w:sz w:val="24"/>
          <w:szCs w:val="24"/>
        </w:rPr>
      </w:pPr>
      <w:r w:rsidRPr="00DD0BFA">
        <w:rPr>
          <w:i/>
          <w:sz w:val="24"/>
          <w:szCs w:val="24"/>
        </w:rPr>
        <w:t>Неравенство Чебышева. Теорема Бернулли</w:t>
      </w:r>
      <w:r w:rsidRPr="00DD0BFA">
        <w:rPr>
          <w:sz w:val="24"/>
          <w:szCs w:val="24"/>
        </w:rPr>
        <w:t xml:space="preserve">. </w:t>
      </w:r>
      <w:r w:rsidRPr="00DD0BFA">
        <w:rPr>
          <w:i/>
          <w:sz w:val="24"/>
          <w:szCs w:val="24"/>
        </w:rPr>
        <w:t>Закон больших чисел. Выборочный метод измерения вероятностей. Роль закона больших чисел в науке, природе и обществе.</w:t>
      </w:r>
    </w:p>
    <w:p w:rsidR="004B1045" w:rsidRPr="00DD0BFA" w:rsidRDefault="004B1045" w:rsidP="004B1045">
      <w:pPr>
        <w:rPr>
          <w:bCs/>
          <w:i/>
          <w:color w:val="000000"/>
          <w:sz w:val="24"/>
          <w:szCs w:val="24"/>
        </w:rPr>
      </w:pPr>
      <w:r w:rsidRPr="00DD0BFA">
        <w:rPr>
          <w:i/>
          <w:sz w:val="24"/>
          <w:szCs w:val="24"/>
        </w:rPr>
        <w:t>Ковариация двух случайных величин. Понятие о коэффициенте корреляции.</w:t>
      </w:r>
      <w:r w:rsidRPr="00DD0BFA">
        <w:rPr>
          <w:bCs/>
          <w:i/>
          <w:color w:val="000000"/>
          <w:sz w:val="24"/>
          <w:szCs w:val="24"/>
        </w:rPr>
        <w:t xml:space="preserve"> Совместные наблюдения двух случайных величин.</w:t>
      </w:r>
      <w:r w:rsidRPr="00DD0BFA">
        <w:rPr>
          <w:bCs/>
          <w:color w:val="000000"/>
          <w:sz w:val="24"/>
          <w:szCs w:val="24"/>
        </w:rPr>
        <w:t xml:space="preserve"> </w:t>
      </w:r>
      <w:r w:rsidRPr="00DD0BFA">
        <w:rPr>
          <w:bCs/>
          <w:i/>
          <w:color w:val="000000"/>
          <w:sz w:val="24"/>
          <w:szCs w:val="24"/>
        </w:rPr>
        <w:t xml:space="preserve">Выборочный коэффициент корреляции. </w:t>
      </w:r>
    </w:p>
    <w:p w:rsidR="004B1045" w:rsidRPr="00DD0BFA" w:rsidRDefault="004B1045" w:rsidP="004B1045">
      <w:pPr>
        <w:rPr>
          <w:b/>
          <w:sz w:val="24"/>
          <w:szCs w:val="24"/>
        </w:rPr>
      </w:pPr>
      <w:r w:rsidRPr="00DD0BFA">
        <w:rPr>
          <w:b/>
          <w:sz w:val="24"/>
          <w:szCs w:val="24"/>
        </w:rPr>
        <w:t>Углубленный уровень</w:t>
      </w:r>
    </w:p>
    <w:p w:rsidR="004B1045" w:rsidRPr="00DD0BFA" w:rsidRDefault="004B1045" w:rsidP="004B1045">
      <w:pPr>
        <w:rPr>
          <w:b/>
          <w:bCs/>
          <w:color w:val="000000"/>
          <w:sz w:val="24"/>
          <w:szCs w:val="24"/>
        </w:rPr>
      </w:pPr>
      <w:r w:rsidRPr="00DD0BFA">
        <w:rPr>
          <w:b/>
          <w:bCs/>
          <w:color w:val="000000"/>
          <w:sz w:val="24"/>
          <w:szCs w:val="24"/>
        </w:rPr>
        <w:t>Алгебра и начала анализа</w:t>
      </w:r>
    </w:p>
    <w:p w:rsidR="004B1045" w:rsidRPr="00DD0BFA" w:rsidRDefault="004B1045" w:rsidP="004B1045">
      <w:pPr>
        <w:rPr>
          <w:bCs/>
          <w:color w:val="000000"/>
          <w:sz w:val="24"/>
          <w:szCs w:val="24"/>
        </w:rPr>
      </w:pPr>
      <w:r w:rsidRPr="00DD0BFA">
        <w:rPr>
          <w:sz w:val="24"/>
          <w:szCs w:val="24"/>
        </w:rPr>
        <w:t>Повторение. Решение</w:t>
      </w:r>
      <w:r w:rsidRPr="00DD0BFA">
        <w:rPr>
          <w:bCs/>
          <w:color w:val="000000"/>
          <w:sz w:val="24"/>
          <w:szCs w:val="24"/>
        </w:rPr>
        <w:t xml:space="preserve">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дробно-рациональных выражений. Решение задач с использованием градусной меры угла. Модуль числа и его свойства. Решение задач на движение и совместную работу, смеси и сплавы с помощью линейных, квадратных и дробно-рациональных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 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Pr="00DD0BFA">
        <w:rPr>
          <w:bCs/>
          <w:color w:val="000000"/>
          <w:position w:val="-10"/>
          <w:sz w:val="24"/>
          <w:szCs w:val="24"/>
        </w:rPr>
        <w:object w:dxaOrig="760" w:dyaOrig="380">
          <v:shape id="_x0000_i1032" type="#_x0000_t75" style="width:38.3pt;height:20.7pt" o:ole="">
            <v:imagedata r:id="rId21" o:title=""/>
          </v:shape>
          <o:OLEObject Type="Embed" ProgID="Equation.DSMT4" ShapeID="_x0000_i1032" DrawAspect="Content" ObjectID="_1727457327" r:id="rId28"/>
        </w:object>
      </w:r>
      <w:r w:rsidRPr="00DD0BFA">
        <w:rPr>
          <w:bCs/>
          <w:color w:val="000000"/>
          <w:sz w:val="24"/>
          <w:szCs w:val="24"/>
        </w:rPr>
        <w:t xml:space="preserve">. Графическое решение уравнений и неравенств. Использование операций над множествами и высказываниями. Использование неравенств и систем неравенств с одной переменной, числовых промежутков, их объединений и пересечений. Применение при решении задач свойств арифметической и геометрической прогрессии, суммирования бесконечной сходящейся геометрической прогрессии. </w:t>
      </w:r>
    </w:p>
    <w:p w:rsidR="004B1045" w:rsidRPr="00DD0BFA" w:rsidRDefault="004B1045" w:rsidP="004B1045">
      <w:pPr>
        <w:rPr>
          <w:color w:val="000000"/>
          <w:sz w:val="24"/>
          <w:szCs w:val="24"/>
        </w:rPr>
      </w:pPr>
      <w:r w:rsidRPr="00DD0BFA">
        <w:rPr>
          <w:sz w:val="24"/>
          <w:szCs w:val="24"/>
        </w:rPr>
        <w:t xml:space="preserve">Множества (числовые, геометрических фигур). Характеристическое свойство, элемент множества, пустое, конечное, бесконечное множество. Способы задания множеств Подмножество. Отношения принадлежности, включения, равенства. Операции над множествами. Круги Эйлера. </w:t>
      </w:r>
      <w:r w:rsidRPr="00DD0BFA">
        <w:rPr>
          <w:color w:val="000000"/>
          <w:sz w:val="24"/>
          <w:szCs w:val="24"/>
        </w:rPr>
        <w:t xml:space="preserve">Конечные и бесконечные, счетные и несчетные множества. </w:t>
      </w:r>
    </w:p>
    <w:p w:rsidR="004B1045" w:rsidRPr="00DD0BFA" w:rsidRDefault="004B1045" w:rsidP="004B1045">
      <w:pPr>
        <w:rPr>
          <w:sz w:val="24"/>
          <w:szCs w:val="24"/>
        </w:rPr>
      </w:pPr>
      <w:r w:rsidRPr="00DD0BFA">
        <w:rPr>
          <w:sz w:val="24"/>
          <w:szCs w:val="24"/>
        </w:rPr>
        <w:t xml:space="preserve">Истинные и ложные высказывания, операции над высказываниями. </w:t>
      </w:r>
      <w:r w:rsidRPr="00DD0BFA">
        <w:rPr>
          <w:i/>
          <w:sz w:val="24"/>
          <w:szCs w:val="24"/>
        </w:rPr>
        <w:t xml:space="preserve">Алгебра высказываний. </w:t>
      </w:r>
      <w:r w:rsidRPr="00DD0BFA">
        <w:rPr>
          <w:sz w:val="24"/>
          <w:szCs w:val="24"/>
        </w:rPr>
        <w:t>Связь высказываний с множествами. Кванторы существования и всеобщности.</w:t>
      </w:r>
    </w:p>
    <w:p w:rsidR="004B1045" w:rsidRPr="00DD0BFA" w:rsidRDefault="004B1045" w:rsidP="004B1045">
      <w:pPr>
        <w:rPr>
          <w:i/>
          <w:sz w:val="24"/>
          <w:szCs w:val="24"/>
        </w:rPr>
      </w:pPr>
      <w:r w:rsidRPr="00DD0BFA">
        <w:rPr>
          <w:sz w:val="24"/>
          <w:szCs w:val="24"/>
        </w:rPr>
        <w:lastRenderedPageBreak/>
        <w:t>Законы логики</w:t>
      </w:r>
      <w:r w:rsidRPr="00DD0BFA">
        <w:rPr>
          <w:i/>
          <w:sz w:val="24"/>
          <w:szCs w:val="24"/>
        </w:rPr>
        <w:t xml:space="preserve">. Основные логические правила. </w:t>
      </w:r>
      <w:r w:rsidRPr="00DD0BFA">
        <w:rPr>
          <w:sz w:val="24"/>
          <w:szCs w:val="24"/>
        </w:rPr>
        <w:t>Решение логических задач</w:t>
      </w:r>
      <w:r w:rsidRPr="00DD0BFA">
        <w:rPr>
          <w:b/>
          <w:sz w:val="24"/>
          <w:szCs w:val="24"/>
        </w:rPr>
        <w:t xml:space="preserve"> </w:t>
      </w:r>
      <w:r w:rsidRPr="00DD0BFA">
        <w:rPr>
          <w:sz w:val="24"/>
          <w:szCs w:val="24"/>
        </w:rPr>
        <w:t xml:space="preserve">с использованием кругов Эйлера, </w:t>
      </w:r>
      <w:r w:rsidRPr="00DD0BFA">
        <w:rPr>
          <w:i/>
          <w:sz w:val="24"/>
          <w:szCs w:val="24"/>
        </w:rPr>
        <w:t xml:space="preserve">основных логических правил. </w:t>
      </w:r>
    </w:p>
    <w:p w:rsidR="004B1045" w:rsidRPr="00DD0BFA" w:rsidRDefault="004B1045" w:rsidP="004B1045">
      <w:pPr>
        <w:rPr>
          <w:sz w:val="24"/>
          <w:szCs w:val="24"/>
        </w:rPr>
      </w:pPr>
      <w:r w:rsidRPr="00DD0BFA">
        <w:rPr>
          <w:sz w:val="24"/>
          <w:szCs w:val="24"/>
        </w:rPr>
        <w:t xml:space="preserve">Умозаключения. Обоснования и доказательство в математике. Теоремы. Виды математических утверждений. </w:t>
      </w:r>
      <w:r w:rsidRPr="00DD0BFA">
        <w:rPr>
          <w:i/>
          <w:sz w:val="24"/>
          <w:szCs w:val="24"/>
        </w:rPr>
        <w:t>Виды доказательств</w:t>
      </w:r>
      <w:r w:rsidRPr="00DD0BFA">
        <w:rPr>
          <w:sz w:val="24"/>
          <w:szCs w:val="24"/>
        </w:rPr>
        <w:t xml:space="preserve">. </w:t>
      </w:r>
      <w:r w:rsidRPr="00DD0BFA">
        <w:rPr>
          <w:i/>
          <w:sz w:val="24"/>
          <w:szCs w:val="24"/>
        </w:rPr>
        <w:t>Математическая индукция</w:t>
      </w:r>
      <w:r w:rsidRPr="00DD0BFA">
        <w:rPr>
          <w:sz w:val="24"/>
          <w:szCs w:val="24"/>
        </w:rPr>
        <w:t xml:space="preserve">. </w:t>
      </w:r>
      <w:r w:rsidRPr="00DD0BFA">
        <w:rPr>
          <w:i/>
          <w:sz w:val="24"/>
          <w:szCs w:val="24"/>
        </w:rPr>
        <w:t>Утверждения: обратное данному, противоположное, обратное противоположному данному</w:t>
      </w:r>
      <w:r w:rsidRPr="00DD0BFA">
        <w:rPr>
          <w:sz w:val="24"/>
          <w:szCs w:val="24"/>
        </w:rPr>
        <w:t>. Признак и свойство, необходимые и достаточные условия.</w:t>
      </w:r>
    </w:p>
    <w:p w:rsidR="004B1045" w:rsidRPr="00DD0BFA" w:rsidRDefault="004B1045" w:rsidP="004B1045">
      <w:pPr>
        <w:rPr>
          <w:i/>
          <w:sz w:val="24"/>
          <w:szCs w:val="24"/>
        </w:rPr>
      </w:pPr>
      <w:r w:rsidRPr="00DD0BFA">
        <w:rPr>
          <w:i/>
          <w:sz w:val="24"/>
          <w:szCs w:val="24"/>
        </w:rPr>
        <w:t xml:space="preserve">Основная теорема арифметики. Остатки и сравнения. Алгоритм Евклида. Китайская теорема об остатках. Малая теорема Ферма. </w:t>
      </w:r>
      <w:r w:rsidRPr="00DD0BFA">
        <w:rPr>
          <w:i/>
          <w:sz w:val="24"/>
          <w:szCs w:val="24"/>
          <w:lang w:val="en-US"/>
        </w:rPr>
        <w:t>q</w:t>
      </w:r>
      <w:r w:rsidRPr="00DD0BFA">
        <w:rPr>
          <w:i/>
          <w:sz w:val="24"/>
          <w:szCs w:val="24"/>
        </w:rPr>
        <w:t xml:space="preserve">-ичные системы счисления. Функция Эйлера, число и сумма делителей натурального числа. </w:t>
      </w:r>
    </w:p>
    <w:p w:rsidR="004B1045" w:rsidRPr="00DD0BFA" w:rsidRDefault="004B1045" w:rsidP="004B1045">
      <w:pPr>
        <w:rPr>
          <w:sz w:val="24"/>
          <w:szCs w:val="24"/>
        </w:rPr>
      </w:pPr>
      <w:r w:rsidRPr="00DD0BFA">
        <w:rPr>
          <w:sz w:val="24"/>
          <w:szCs w:val="24"/>
        </w:rPr>
        <w:t>Радианная мера угла, тригонометрическая окружность. Тригонометрические функции чисел и углов. Формулы приведения, сложения тригонометрических функций, формулы двойного и половинного аргумента. Преобразование суммы, разности в произведение тригонометрических функций, и наоборот.</w:t>
      </w:r>
    </w:p>
    <w:p w:rsidR="004B1045" w:rsidRPr="00DD0BFA" w:rsidRDefault="004B1045" w:rsidP="004B1045">
      <w:pPr>
        <w:rPr>
          <w:sz w:val="24"/>
          <w:szCs w:val="24"/>
        </w:rPr>
      </w:pPr>
      <w:r w:rsidRPr="00DD0BFA">
        <w:rPr>
          <w:sz w:val="24"/>
          <w:szCs w:val="24"/>
        </w:rPr>
        <w:t xml:space="preserve">Нули функции, промежутки знакопостоянства, монотонность. Наибольшее и наименьшее значение функции. Периодические функции и наименьший период. Четные и нечетные функции. </w:t>
      </w:r>
      <w:r w:rsidRPr="00DD0BFA">
        <w:rPr>
          <w:i/>
          <w:sz w:val="24"/>
          <w:szCs w:val="24"/>
        </w:rPr>
        <w:t xml:space="preserve">Функции «дробная часть числа» </w:t>
      </w:r>
      <w:bookmarkStart w:id="31" w:name="MTBlankEqn"/>
      <w:r w:rsidRPr="00DD0BFA">
        <w:rPr>
          <w:position w:val="-14"/>
          <w:sz w:val="24"/>
          <w:szCs w:val="24"/>
        </w:rPr>
        <w:object w:dxaOrig="760" w:dyaOrig="400">
          <v:shape id="_x0000_i1033" type="#_x0000_t75" style="width:38.3pt;height:22.2pt" o:ole="">
            <v:imagedata r:id="rId29" o:title=""/>
          </v:shape>
          <o:OLEObject Type="Embed" ProgID="Equation.DSMT4" ShapeID="_x0000_i1033" DrawAspect="Content" ObjectID="_1727457328" r:id="rId30"/>
        </w:object>
      </w:r>
      <w:bookmarkEnd w:id="31"/>
      <w:r w:rsidRPr="00DD0BFA">
        <w:rPr>
          <w:i/>
          <w:sz w:val="24"/>
          <w:szCs w:val="24"/>
        </w:rPr>
        <w:t xml:space="preserve">  и «целая часть числа» </w:t>
      </w:r>
      <w:r w:rsidRPr="00DD0BFA">
        <w:rPr>
          <w:position w:val="-14"/>
          <w:sz w:val="24"/>
          <w:szCs w:val="24"/>
        </w:rPr>
        <w:object w:dxaOrig="740" w:dyaOrig="400">
          <v:shape id="_x0000_i1034" type="#_x0000_t75" style="width:36.75pt;height:22.2pt" o:ole="">
            <v:imagedata r:id="rId31" o:title=""/>
          </v:shape>
          <o:OLEObject Type="Embed" ProgID="Equation.DSMT4" ShapeID="_x0000_i1034" DrawAspect="Content" ObjectID="_1727457329" r:id="rId32"/>
        </w:object>
      </w:r>
      <w:r w:rsidRPr="00DD0BFA">
        <w:rPr>
          <w:sz w:val="24"/>
          <w:szCs w:val="24"/>
        </w:rPr>
        <w:t>.</w:t>
      </w:r>
    </w:p>
    <w:p w:rsidR="004B1045" w:rsidRPr="00DD0BFA" w:rsidRDefault="004B1045" w:rsidP="004B1045">
      <w:pPr>
        <w:rPr>
          <w:bCs/>
          <w:color w:val="000000"/>
          <w:sz w:val="24"/>
          <w:szCs w:val="24"/>
        </w:rPr>
      </w:pPr>
      <w:r w:rsidRPr="00DD0BFA">
        <w:rPr>
          <w:bCs/>
          <w:color w:val="000000"/>
          <w:sz w:val="24"/>
          <w:szCs w:val="24"/>
        </w:rPr>
        <w:t xml:space="preserve">Тригонометрические функции числового аргумента </w:t>
      </w:r>
      <w:r w:rsidRPr="00DD0BFA">
        <w:rPr>
          <w:position w:val="-10"/>
          <w:sz w:val="24"/>
          <w:szCs w:val="24"/>
        </w:rPr>
        <w:object w:dxaOrig="920" w:dyaOrig="260">
          <v:shape id="_x0000_i1035" type="#_x0000_t75" style="width:46.7pt;height:13.8pt" o:ole="">
            <v:imagedata r:id="rId33" o:title=""/>
          </v:shape>
          <o:OLEObject Type="Embed" ProgID="Equation.DSMT4" ShapeID="_x0000_i1035" DrawAspect="Content" ObjectID="_1727457330" r:id="rId34"/>
        </w:object>
      </w:r>
      <w:r w:rsidRPr="00DD0BFA">
        <w:rPr>
          <w:bCs/>
          <w:color w:val="000000"/>
          <w:sz w:val="24"/>
          <w:szCs w:val="24"/>
        </w:rPr>
        <w:t xml:space="preserve">, </w:t>
      </w:r>
      <w:r w:rsidRPr="00DD0BFA">
        <w:rPr>
          <w:position w:val="-10"/>
          <w:sz w:val="24"/>
          <w:szCs w:val="24"/>
        </w:rPr>
        <w:object w:dxaOrig="900" w:dyaOrig="320">
          <v:shape id="_x0000_i1036" type="#_x0000_t75" style="width:46.7pt;height:16.85pt" o:ole="">
            <v:imagedata r:id="rId35" o:title=""/>
          </v:shape>
          <o:OLEObject Type="Embed" ProgID="Equation.DSMT4" ShapeID="_x0000_i1036" DrawAspect="Content" ObjectID="_1727457331" r:id="rId36"/>
        </w:object>
      </w:r>
      <w:r w:rsidRPr="00DD0BFA">
        <w:rPr>
          <w:bCs/>
          <w:color w:val="000000"/>
          <w:sz w:val="24"/>
          <w:szCs w:val="24"/>
        </w:rPr>
        <w:t xml:space="preserve">, </w:t>
      </w:r>
      <w:r w:rsidRPr="00DD0BFA">
        <w:rPr>
          <w:position w:val="-10"/>
          <w:sz w:val="24"/>
          <w:szCs w:val="24"/>
        </w:rPr>
        <w:object w:dxaOrig="800" w:dyaOrig="300">
          <v:shape id="_x0000_i1037" type="#_x0000_t75" style="width:40.6pt;height:15.3pt" o:ole="">
            <v:imagedata r:id="rId37" o:title=""/>
          </v:shape>
          <o:OLEObject Type="Embed" ProgID="Equation.DSMT4" ShapeID="_x0000_i1037" DrawAspect="Content" ObjectID="_1727457332" r:id="rId38"/>
        </w:object>
      </w:r>
      <w:r w:rsidRPr="00DD0BFA">
        <w:rPr>
          <w:sz w:val="24"/>
          <w:szCs w:val="24"/>
        </w:rPr>
        <w:t xml:space="preserve">, </w:t>
      </w:r>
      <w:r w:rsidRPr="00DD0BFA">
        <w:rPr>
          <w:position w:val="-10"/>
          <w:sz w:val="24"/>
          <w:szCs w:val="24"/>
        </w:rPr>
        <w:object w:dxaOrig="900" w:dyaOrig="300">
          <v:shape id="_x0000_i1038" type="#_x0000_t75" style="width:46.7pt;height:15.3pt" o:ole="">
            <v:imagedata r:id="rId39" o:title=""/>
          </v:shape>
          <o:OLEObject Type="Embed" ProgID="Equation.DSMT4" ShapeID="_x0000_i1038" DrawAspect="Content" ObjectID="_1727457333" r:id="rId40"/>
        </w:object>
      </w:r>
      <w:r w:rsidRPr="00DD0BFA">
        <w:rPr>
          <w:bCs/>
          <w:color w:val="000000"/>
          <w:sz w:val="24"/>
          <w:szCs w:val="24"/>
        </w:rPr>
        <w:t>. Свойства и графики тригонометрических функций.</w:t>
      </w:r>
    </w:p>
    <w:p w:rsidR="004B1045" w:rsidRPr="00DD0BFA" w:rsidRDefault="004B1045" w:rsidP="004B1045">
      <w:pPr>
        <w:rPr>
          <w:bCs/>
          <w:color w:val="000000"/>
          <w:sz w:val="24"/>
          <w:szCs w:val="24"/>
        </w:rPr>
      </w:pPr>
      <w:r w:rsidRPr="00DD0BFA">
        <w:rPr>
          <w:bCs/>
          <w:color w:val="000000"/>
          <w:sz w:val="24"/>
          <w:szCs w:val="24"/>
        </w:rPr>
        <w:t>Обратные тригонометрические функции, их главные значения, свойства и графики. Тригонометрические уравнения. Однородные тригонометрические уравнения. Решение простейших тригонометрических неравенств. Простейшие системы тригонометрических уравнений.</w:t>
      </w:r>
    </w:p>
    <w:p w:rsidR="004B1045" w:rsidRPr="00DD0BFA" w:rsidRDefault="004B1045" w:rsidP="004B1045">
      <w:pPr>
        <w:rPr>
          <w:bCs/>
          <w:color w:val="000000"/>
          <w:sz w:val="24"/>
          <w:szCs w:val="24"/>
        </w:rPr>
      </w:pPr>
      <w:r w:rsidRPr="00DD0BFA">
        <w:rPr>
          <w:bCs/>
          <w:color w:val="000000"/>
          <w:sz w:val="24"/>
          <w:szCs w:val="24"/>
        </w:rPr>
        <w:t xml:space="preserve">Степень с действительным показателем, свойства степени. Простейшие показательные уравнения и неравенства. Показательная функция и ее свойства и график. Число </w:t>
      </w:r>
      <w:r w:rsidRPr="00DD0BFA">
        <w:rPr>
          <w:bCs/>
          <w:color w:val="000000"/>
          <w:position w:val="-6"/>
          <w:sz w:val="24"/>
          <w:szCs w:val="24"/>
        </w:rPr>
        <w:object w:dxaOrig="180" w:dyaOrig="220">
          <v:shape id="_x0000_i1039" type="#_x0000_t75" style="width:7.65pt;height:13pt" o:ole="">
            <v:imagedata r:id="rId41" o:title=""/>
          </v:shape>
          <o:OLEObject Type="Embed" ProgID="Equation.DSMT4" ShapeID="_x0000_i1039" DrawAspect="Content" ObjectID="_1727457334" r:id="rId42"/>
        </w:object>
      </w:r>
      <w:r w:rsidRPr="00DD0BFA">
        <w:rPr>
          <w:bCs/>
          <w:color w:val="000000"/>
          <w:sz w:val="24"/>
          <w:szCs w:val="24"/>
        </w:rPr>
        <w:t xml:space="preserve"> и функция </w:t>
      </w:r>
      <w:r w:rsidRPr="00DD0BFA">
        <w:rPr>
          <w:bCs/>
          <w:color w:val="000000"/>
          <w:position w:val="-10"/>
          <w:sz w:val="24"/>
          <w:szCs w:val="24"/>
        </w:rPr>
        <w:object w:dxaOrig="639" w:dyaOrig="360">
          <v:shape id="_x0000_i1040" type="#_x0000_t75" style="width:31.4pt;height:16.85pt" o:ole="">
            <v:imagedata r:id="rId43" o:title=""/>
          </v:shape>
          <o:OLEObject Type="Embed" ProgID="Equation.DSMT4" ShapeID="_x0000_i1040" DrawAspect="Content" ObjectID="_1727457335" r:id="rId44"/>
        </w:object>
      </w:r>
      <w:r w:rsidRPr="00DD0BFA">
        <w:rPr>
          <w:bCs/>
          <w:color w:val="000000"/>
          <w:sz w:val="24"/>
          <w:szCs w:val="24"/>
        </w:rPr>
        <w:t xml:space="preserve">. </w:t>
      </w:r>
    </w:p>
    <w:p w:rsidR="004B1045" w:rsidRPr="00DD0BFA" w:rsidRDefault="004B1045" w:rsidP="004B1045">
      <w:pPr>
        <w:rPr>
          <w:bCs/>
          <w:color w:val="000000"/>
          <w:sz w:val="24"/>
          <w:szCs w:val="24"/>
        </w:rPr>
      </w:pPr>
      <w:r w:rsidRPr="00DD0BFA">
        <w:rPr>
          <w:bCs/>
          <w:color w:val="000000"/>
          <w:sz w:val="24"/>
          <w:szCs w:val="24"/>
        </w:rPr>
        <w:t>Логарифм, свойства логарифма. Десятичный и натуральный логарифм. Преобразование логарифмических выражений. Логарифмические уравнения и неравенства. Логарифмическая функция и ее свойства и график.</w:t>
      </w:r>
    </w:p>
    <w:p w:rsidR="004B1045" w:rsidRPr="00DD0BFA" w:rsidRDefault="004B1045" w:rsidP="004B1045">
      <w:pPr>
        <w:rPr>
          <w:bCs/>
          <w:color w:val="000000"/>
          <w:sz w:val="24"/>
          <w:szCs w:val="24"/>
        </w:rPr>
      </w:pPr>
      <w:r w:rsidRPr="00DD0BFA">
        <w:rPr>
          <w:bCs/>
          <w:color w:val="000000"/>
          <w:sz w:val="24"/>
          <w:szCs w:val="24"/>
        </w:rPr>
        <w:t>Степенная функция и ее свойства и график. Иррациональные уравнения.</w:t>
      </w:r>
    </w:p>
    <w:p w:rsidR="004B1045" w:rsidRPr="00DD0BFA" w:rsidRDefault="004B1045" w:rsidP="004B1045">
      <w:pPr>
        <w:rPr>
          <w:bCs/>
          <w:iCs/>
          <w:sz w:val="24"/>
          <w:szCs w:val="24"/>
        </w:rPr>
      </w:pPr>
      <w:r w:rsidRPr="00DD0BFA">
        <w:rPr>
          <w:bCs/>
          <w:iCs/>
          <w:sz w:val="24"/>
          <w:szCs w:val="24"/>
        </w:rPr>
        <w:t xml:space="preserve">Первичные представления о множестве комплексных чисел. </w:t>
      </w:r>
      <w:r w:rsidRPr="00DD0BFA">
        <w:rPr>
          <w:bCs/>
          <w:i/>
          <w:iCs/>
          <w:sz w:val="24"/>
          <w:szCs w:val="24"/>
        </w:rPr>
        <w:t>Действия с комплексными числами. Комплексно сопряженные числа. Модуль и аргумент числа. Тригонометрическая форма комплексного числа. Решение уравнений в комплексных числах.</w:t>
      </w:r>
      <w:r w:rsidRPr="00DD0BFA">
        <w:rPr>
          <w:bCs/>
          <w:iCs/>
          <w:sz w:val="24"/>
          <w:szCs w:val="24"/>
        </w:rPr>
        <w:t xml:space="preserve"> </w:t>
      </w:r>
    </w:p>
    <w:p w:rsidR="004B1045" w:rsidRPr="00DD0BFA" w:rsidRDefault="004B1045" w:rsidP="004B1045">
      <w:pPr>
        <w:rPr>
          <w:bCs/>
          <w:color w:val="000000"/>
          <w:sz w:val="24"/>
          <w:szCs w:val="24"/>
        </w:rPr>
      </w:pPr>
      <w:r w:rsidRPr="00DD0BFA">
        <w:rPr>
          <w:bCs/>
          <w:color w:val="000000"/>
          <w:sz w:val="24"/>
          <w:szCs w:val="24"/>
        </w:rPr>
        <w:t>Метод интервалов для решения неравенств. Преобразования графиков функций: сдвиг, умножение на число,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4B1045" w:rsidRPr="00DD0BFA" w:rsidRDefault="004B1045" w:rsidP="004B1045">
      <w:pPr>
        <w:rPr>
          <w:sz w:val="24"/>
          <w:szCs w:val="24"/>
        </w:rPr>
      </w:pPr>
      <w:r w:rsidRPr="00DD0BFA">
        <w:rPr>
          <w:sz w:val="24"/>
          <w:szCs w:val="24"/>
        </w:rPr>
        <w:t xml:space="preserve">Системы показательных, логарифмических и иррациональных уравнений. Системы показательных, логарифмических и иррациональных неравенств. </w:t>
      </w:r>
    </w:p>
    <w:p w:rsidR="004B1045" w:rsidRPr="00DD0BFA" w:rsidRDefault="004B1045" w:rsidP="004B1045">
      <w:pPr>
        <w:rPr>
          <w:sz w:val="24"/>
          <w:szCs w:val="24"/>
        </w:rPr>
      </w:pPr>
      <w:r w:rsidRPr="00DD0BFA">
        <w:rPr>
          <w:sz w:val="24"/>
          <w:szCs w:val="24"/>
        </w:rPr>
        <w:t>Взаимно обратные функции. Графики взаимно обратных функций.</w:t>
      </w:r>
    </w:p>
    <w:p w:rsidR="004B1045" w:rsidRPr="00DD0BFA" w:rsidRDefault="004B1045" w:rsidP="004B1045">
      <w:pPr>
        <w:rPr>
          <w:sz w:val="24"/>
          <w:szCs w:val="24"/>
        </w:rPr>
      </w:pPr>
      <w:r w:rsidRPr="00DD0BFA">
        <w:rPr>
          <w:sz w:val="24"/>
          <w:szCs w:val="24"/>
        </w:rPr>
        <w:t>Уравнения, системы уравнений с параметром.</w:t>
      </w:r>
    </w:p>
    <w:p w:rsidR="004B1045" w:rsidRPr="00DD0BFA" w:rsidRDefault="004B1045" w:rsidP="004B1045">
      <w:pPr>
        <w:rPr>
          <w:i/>
          <w:sz w:val="24"/>
          <w:szCs w:val="24"/>
        </w:rPr>
      </w:pPr>
      <w:r w:rsidRPr="00DD0BFA">
        <w:rPr>
          <w:i/>
          <w:sz w:val="24"/>
          <w:szCs w:val="24"/>
        </w:rPr>
        <w:t>Формула Бинома Ньютона. Решение уравнений степени выше 2 специальных видов. Теорема Виета, теорема Безу. Приводимые и неприводимые многочлены. Основная теорема алгебры. Симметрические многочлены. Целочисленные и целозначные многочлены.</w:t>
      </w:r>
    </w:p>
    <w:p w:rsidR="004B1045" w:rsidRPr="00DD0BFA" w:rsidRDefault="004B1045" w:rsidP="004B1045">
      <w:pPr>
        <w:rPr>
          <w:i/>
          <w:sz w:val="24"/>
          <w:szCs w:val="24"/>
        </w:rPr>
      </w:pPr>
      <w:r w:rsidRPr="00DD0BFA">
        <w:rPr>
          <w:i/>
          <w:sz w:val="24"/>
          <w:szCs w:val="24"/>
        </w:rPr>
        <w:t xml:space="preserve">Диофантовы уравнения. Цепные дроби. Теорема Ферма о сумме квадратов. </w:t>
      </w:r>
    </w:p>
    <w:p w:rsidR="004B1045" w:rsidRPr="00DD0BFA" w:rsidRDefault="004B1045" w:rsidP="004B1045">
      <w:pPr>
        <w:rPr>
          <w:i/>
          <w:sz w:val="24"/>
          <w:szCs w:val="24"/>
        </w:rPr>
      </w:pPr>
      <w:r w:rsidRPr="00DD0BFA">
        <w:rPr>
          <w:i/>
          <w:sz w:val="24"/>
          <w:szCs w:val="24"/>
        </w:rPr>
        <w:t>Суммы и ряды, методы суммирования и признаки сходимости.</w:t>
      </w:r>
    </w:p>
    <w:p w:rsidR="004B1045" w:rsidRPr="00DD0BFA" w:rsidRDefault="004B1045" w:rsidP="004B1045">
      <w:pPr>
        <w:rPr>
          <w:i/>
          <w:sz w:val="24"/>
          <w:szCs w:val="24"/>
        </w:rPr>
      </w:pPr>
      <w:r w:rsidRPr="00DD0BFA">
        <w:rPr>
          <w:i/>
          <w:sz w:val="24"/>
          <w:szCs w:val="24"/>
        </w:rPr>
        <w:t xml:space="preserve">Теоремы о приближении действительных чисел рациональными. </w:t>
      </w:r>
    </w:p>
    <w:p w:rsidR="004B1045" w:rsidRPr="00DD0BFA" w:rsidRDefault="004B1045" w:rsidP="004B1045">
      <w:pPr>
        <w:rPr>
          <w:i/>
          <w:sz w:val="24"/>
          <w:szCs w:val="24"/>
        </w:rPr>
      </w:pPr>
      <w:r w:rsidRPr="00DD0BFA">
        <w:rPr>
          <w:i/>
          <w:sz w:val="24"/>
          <w:szCs w:val="24"/>
        </w:rPr>
        <w:t xml:space="preserve">Множества на координатной плоскости. </w:t>
      </w:r>
    </w:p>
    <w:p w:rsidR="004B1045" w:rsidRPr="00DD0BFA" w:rsidRDefault="004B1045" w:rsidP="004B1045">
      <w:pPr>
        <w:rPr>
          <w:i/>
          <w:sz w:val="24"/>
          <w:szCs w:val="24"/>
        </w:rPr>
      </w:pPr>
      <w:r w:rsidRPr="00DD0BFA">
        <w:rPr>
          <w:i/>
          <w:sz w:val="24"/>
          <w:szCs w:val="24"/>
        </w:rPr>
        <w:t>Неравенство Коши–Буняковского, неравенство Йенсена, неравенства о средних.</w:t>
      </w:r>
    </w:p>
    <w:p w:rsidR="004B1045" w:rsidRPr="00DD0BFA" w:rsidRDefault="004B1045" w:rsidP="004B1045">
      <w:pPr>
        <w:rPr>
          <w:i/>
          <w:sz w:val="24"/>
          <w:szCs w:val="24"/>
        </w:rPr>
      </w:pPr>
      <w:r w:rsidRPr="00DD0BFA">
        <w:rPr>
          <w:sz w:val="24"/>
          <w:szCs w:val="24"/>
        </w:rPr>
        <w:t>Понятие предела функции в точке</w:t>
      </w:r>
      <w:r w:rsidRPr="00DD0BFA">
        <w:rPr>
          <w:i/>
          <w:sz w:val="24"/>
          <w:szCs w:val="24"/>
        </w:rPr>
        <w:t>. Понятие предела функции в бесконечности. Асимптоты графика функции. Сравнение бесконечно малых и бесконечно больших</w:t>
      </w:r>
      <w:r w:rsidRPr="00DD0BFA">
        <w:rPr>
          <w:sz w:val="24"/>
          <w:szCs w:val="24"/>
        </w:rPr>
        <w:t xml:space="preserve">. Непрерывность функции. </w:t>
      </w:r>
      <w:r w:rsidRPr="00DD0BFA">
        <w:rPr>
          <w:i/>
          <w:sz w:val="24"/>
          <w:szCs w:val="24"/>
        </w:rPr>
        <w:t>Свойства непрерывных функций. Теорема Вейерштрасса.</w:t>
      </w:r>
    </w:p>
    <w:p w:rsidR="004B1045" w:rsidRPr="00DD0BFA" w:rsidRDefault="004B1045" w:rsidP="004B1045">
      <w:pPr>
        <w:rPr>
          <w:sz w:val="24"/>
          <w:szCs w:val="24"/>
        </w:rPr>
      </w:pPr>
      <w:r w:rsidRPr="00DD0BFA">
        <w:rPr>
          <w:sz w:val="24"/>
          <w:szCs w:val="24"/>
        </w:rPr>
        <w:t xml:space="preserve">Дифференцируемость функции. Производная функции в точке. Касательная к графику функции. Геометрический и физический смысл производной. </w:t>
      </w:r>
      <w:r w:rsidRPr="00DD0BFA">
        <w:rPr>
          <w:i/>
          <w:sz w:val="24"/>
          <w:szCs w:val="24"/>
        </w:rPr>
        <w:t>Применение производной в физике</w:t>
      </w:r>
      <w:r w:rsidRPr="00DD0BFA">
        <w:rPr>
          <w:sz w:val="24"/>
          <w:szCs w:val="24"/>
        </w:rPr>
        <w:t>. Производные элементарных функций. Правила дифференцирования.</w:t>
      </w:r>
    </w:p>
    <w:p w:rsidR="004B1045" w:rsidRPr="00DD0BFA" w:rsidRDefault="004B1045" w:rsidP="004B1045">
      <w:pPr>
        <w:rPr>
          <w:sz w:val="24"/>
          <w:szCs w:val="24"/>
        </w:rPr>
      </w:pPr>
      <w:r w:rsidRPr="00DD0BFA">
        <w:rPr>
          <w:sz w:val="24"/>
          <w:szCs w:val="24"/>
        </w:rPr>
        <w:t>Вторая производная, ее геометрический и физический смысл.</w:t>
      </w:r>
    </w:p>
    <w:p w:rsidR="004B1045" w:rsidRPr="00DD0BFA" w:rsidRDefault="004B1045" w:rsidP="004B1045">
      <w:pPr>
        <w:rPr>
          <w:i/>
          <w:sz w:val="24"/>
          <w:szCs w:val="24"/>
        </w:rPr>
      </w:pPr>
      <w:r w:rsidRPr="00DD0BFA">
        <w:rPr>
          <w:sz w:val="24"/>
          <w:szCs w:val="24"/>
        </w:rPr>
        <w:t xml:space="preserve">Точки экстремума (максимума и минимума). Исследование элементарных функций на точки </w:t>
      </w:r>
      <w:r w:rsidRPr="00DD0BFA">
        <w:rPr>
          <w:sz w:val="24"/>
          <w:szCs w:val="24"/>
        </w:rPr>
        <w:lastRenderedPageBreak/>
        <w:t xml:space="preserve">экстремума, наибольшее и наименьшее значение с помощью производной. </w:t>
      </w:r>
      <w:r w:rsidRPr="00DD0BFA">
        <w:rPr>
          <w:i/>
          <w:sz w:val="24"/>
          <w:szCs w:val="24"/>
        </w:rPr>
        <w:t>Построение графиков функций с помощью производных</w:t>
      </w:r>
      <w:r w:rsidRPr="00DD0BFA">
        <w:rPr>
          <w:sz w:val="24"/>
          <w:szCs w:val="24"/>
        </w:rPr>
        <w:t xml:space="preserve">. </w:t>
      </w:r>
      <w:r w:rsidRPr="00DD0BFA">
        <w:rPr>
          <w:i/>
          <w:sz w:val="24"/>
          <w:szCs w:val="24"/>
        </w:rPr>
        <w:t xml:space="preserve">Применение производной при решении задач. Нахождение экстремумов функций нескольких переменных. </w:t>
      </w:r>
    </w:p>
    <w:p w:rsidR="004B1045" w:rsidRPr="00DD0BFA" w:rsidRDefault="004B1045" w:rsidP="004B1045">
      <w:pPr>
        <w:rPr>
          <w:i/>
          <w:sz w:val="24"/>
          <w:szCs w:val="24"/>
        </w:rPr>
      </w:pPr>
      <w:r w:rsidRPr="00DD0BFA">
        <w:rPr>
          <w:sz w:val="24"/>
          <w:szCs w:val="24"/>
        </w:rPr>
        <w:t>Первообразная. Неопределенный интеграл. Первообразные элементарных функций. Площадь криволинейной трапеции. Формула Ньютона-Лейбница.</w:t>
      </w:r>
      <w:r w:rsidRPr="00DD0BFA">
        <w:rPr>
          <w:b/>
          <w:sz w:val="24"/>
          <w:szCs w:val="24"/>
        </w:rPr>
        <w:t xml:space="preserve"> </w:t>
      </w:r>
      <w:r w:rsidRPr="00DD0BFA">
        <w:rPr>
          <w:sz w:val="24"/>
          <w:szCs w:val="24"/>
        </w:rPr>
        <w:t xml:space="preserve">Определенный интеграл. </w:t>
      </w:r>
      <w:r w:rsidRPr="00DD0BFA">
        <w:rPr>
          <w:i/>
          <w:sz w:val="24"/>
          <w:szCs w:val="24"/>
        </w:rPr>
        <w:t xml:space="preserve">Вычисление площадей плоских фигур и объемов тел вращения с помощью интеграла.. </w:t>
      </w:r>
    </w:p>
    <w:p w:rsidR="004B1045" w:rsidRPr="00DD0BFA" w:rsidRDefault="004B1045" w:rsidP="004B1045">
      <w:pPr>
        <w:rPr>
          <w:i/>
          <w:sz w:val="24"/>
          <w:szCs w:val="24"/>
        </w:rPr>
      </w:pPr>
      <w:r w:rsidRPr="00DD0BFA">
        <w:rPr>
          <w:i/>
          <w:sz w:val="24"/>
          <w:szCs w:val="24"/>
        </w:rPr>
        <w:t>Методы решения функциональных уравнений и неравенств.</w:t>
      </w:r>
    </w:p>
    <w:p w:rsidR="004B1045" w:rsidRPr="00DD0BFA" w:rsidRDefault="004B1045" w:rsidP="004B1045">
      <w:pPr>
        <w:rPr>
          <w:b/>
          <w:bCs/>
          <w:color w:val="000000"/>
          <w:sz w:val="24"/>
          <w:szCs w:val="24"/>
        </w:rPr>
      </w:pPr>
      <w:r w:rsidRPr="00DD0BFA">
        <w:rPr>
          <w:b/>
          <w:sz w:val="24"/>
          <w:szCs w:val="24"/>
        </w:rPr>
        <w:t>Геометрия</w:t>
      </w:r>
    </w:p>
    <w:p w:rsidR="004B1045" w:rsidRPr="00DD0BFA" w:rsidRDefault="004B1045" w:rsidP="004B1045">
      <w:pPr>
        <w:rPr>
          <w:i/>
          <w:sz w:val="24"/>
          <w:szCs w:val="24"/>
        </w:rPr>
      </w:pPr>
      <w:r w:rsidRPr="00DD0BFA">
        <w:rPr>
          <w:sz w:val="24"/>
          <w:szCs w:val="24"/>
        </w:rPr>
        <w:t xml:space="preserve">Повторение. Решение задач с использованием свойств фигур на плоскости. Решение задач на доказательство и построение контрпримеров. Применение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вычисления длин и площадей. </w:t>
      </w:r>
      <w:r w:rsidRPr="00DD0BFA">
        <w:rPr>
          <w:i/>
          <w:sz w:val="24"/>
          <w:szCs w:val="24"/>
        </w:rPr>
        <w:t>Решение задач с помощью векторов и координат.</w:t>
      </w:r>
    </w:p>
    <w:p w:rsidR="004B1045" w:rsidRPr="00DD0BFA" w:rsidRDefault="004B1045" w:rsidP="004B1045">
      <w:pPr>
        <w:rPr>
          <w:sz w:val="24"/>
          <w:szCs w:val="24"/>
        </w:rPr>
      </w:pPr>
      <w:r w:rsidRPr="00DD0BFA">
        <w:rPr>
          <w:sz w:val="24"/>
          <w:szCs w:val="24"/>
        </w:rPr>
        <w:t>Наглядная стереометрия. Призма, параллелепипед, пирамида, тетраэдр.</w:t>
      </w:r>
    </w:p>
    <w:p w:rsidR="004B1045" w:rsidRPr="00DD0BFA" w:rsidRDefault="004B1045" w:rsidP="004B1045">
      <w:pPr>
        <w:rPr>
          <w:i/>
          <w:sz w:val="24"/>
          <w:szCs w:val="24"/>
        </w:rPr>
      </w:pPr>
      <w:r w:rsidRPr="00DD0BFA">
        <w:rPr>
          <w:sz w:val="24"/>
          <w:szCs w:val="24"/>
        </w:rPr>
        <w:t xml:space="preserve">Основные понятия геометрии в пространстве. Аксиомы стереометрии и следствия из них. </w:t>
      </w:r>
      <w:r w:rsidRPr="00DD0BFA">
        <w:rPr>
          <w:i/>
          <w:sz w:val="24"/>
          <w:szCs w:val="24"/>
        </w:rPr>
        <w:t xml:space="preserve">Понятие об аксиоматическом методе. </w:t>
      </w:r>
    </w:p>
    <w:p w:rsidR="004B1045" w:rsidRPr="00DD0BFA" w:rsidRDefault="004B1045" w:rsidP="004B1045">
      <w:pPr>
        <w:rPr>
          <w:sz w:val="24"/>
          <w:szCs w:val="24"/>
        </w:rPr>
      </w:pPr>
      <w:r w:rsidRPr="00DD0BFA">
        <w:rPr>
          <w:i/>
          <w:sz w:val="24"/>
          <w:szCs w:val="24"/>
        </w:rPr>
        <w:t>Теорема Менелая для тетраэдра</w:t>
      </w:r>
      <w:r w:rsidRPr="00DD0BFA">
        <w:rPr>
          <w:sz w:val="24"/>
          <w:szCs w:val="24"/>
        </w:rPr>
        <w:t xml:space="preserve">. Построение сечений многогранников методом следов. Центральное проектирование. Построение сечений многогранников методом проекций.  </w:t>
      </w:r>
    </w:p>
    <w:p w:rsidR="004B1045" w:rsidRPr="00DD0BFA" w:rsidRDefault="004B1045" w:rsidP="004B1045">
      <w:pPr>
        <w:rPr>
          <w:sz w:val="24"/>
          <w:szCs w:val="24"/>
        </w:rPr>
      </w:pPr>
      <w:r w:rsidRPr="00DD0BFA">
        <w:rPr>
          <w:sz w:val="24"/>
          <w:szCs w:val="24"/>
        </w:rPr>
        <w:t xml:space="preserve">Скрещивающиеся прямые в пространстве. Угол между ними. </w:t>
      </w:r>
      <w:r w:rsidRPr="00DD0BFA">
        <w:rPr>
          <w:i/>
          <w:sz w:val="24"/>
          <w:szCs w:val="24"/>
        </w:rPr>
        <w:t>Методы нахождения расстояний между скрещивающимися прямыми.</w:t>
      </w:r>
    </w:p>
    <w:p w:rsidR="004B1045" w:rsidRPr="00DD0BFA" w:rsidRDefault="004B1045" w:rsidP="004B1045">
      <w:pPr>
        <w:rPr>
          <w:i/>
          <w:sz w:val="24"/>
          <w:szCs w:val="24"/>
        </w:rPr>
      </w:pPr>
      <w:r w:rsidRPr="00DD0BFA">
        <w:rPr>
          <w:sz w:val="24"/>
          <w:szCs w:val="24"/>
        </w:rPr>
        <w:t xml:space="preserve">Теоремы о параллельности прямых и плоскостей в пространстве. Параллельное проектирование и изображение фигур. </w:t>
      </w:r>
      <w:r w:rsidRPr="00DD0BFA">
        <w:rPr>
          <w:i/>
          <w:sz w:val="24"/>
          <w:szCs w:val="24"/>
        </w:rPr>
        <w:t>Геометрические места точек в пространстве.</w:t>
      </w:r>
    </w:p>
    <w:p w:rsidR="004B1045" w:rsidRPr="00DD0BFA" w:rsidRDefault="004B1045" w:rsidP="004B1045">
      <w:pPr>
        <w:rPr>
          <w:i/>
          <w:sz w:val="24"/>
          <w:szCs w:val="24"/>
        </w:rPr>
      </w:pPr>
      <w:r w:rsidRPr="00DD0BFA">
        <w:rPr>
          <w:sz w:val="24"/>
          <w:szCs w:val="24"/>
        </w:rPr>
        <w:t xml:space="preserve">Перпендикулярность прямой и плоскости. Ортогональное проектирование. Наклонные и проекции. Теорема о трех перпендикулярах. </w:t>
      </w:r>
    </w:p>
    <w:p w:rsidR="004B1045" w:rsidRPr="00DD0BFA" w:rsidRDefault="004B1045" w:rsidP="004B1045">
      <w:pPr>
        <w:rPr>
          <w:i/>
          <w:sz w:val="24"/>
          <w:szCs w:val="24"/>
        </w:rPr>
      </w:pPr>
      <w:r w:rsidRPr="00DD0BFA">
        <w:rPr>
          <w:i/>
          <w:sz w:val="24"/>
          <w:szCs w:val="24"/>
        </w:rPr>
        <w:t xml:space="preserve">Виды тетраэдров. Ортоцентрический тетраэдр, каркасный тетраэдр, равногранный тетраэдр. Прямоугольный тетраэдр. Медианы и бимедианы тетраэдра. </w:t>
      </w:r>
    </w:p>
    <w:p w:rsidR="004B1045" w:rsidRPr="00DD0BFA" w:rsidRDefault="004B1045" w:rsidP="004B1045">
      <w:pPr>
        <w:rPr>
          <w:i/>
          <w:sz w:val="24"/>
          <w:szCs w:val="24"/>
        </w:rPr>
      </w:pPr>
      <w:r w:rsidRPr="00DD0BFA">
        <w:rPr>
          <w:i/>
          <w:sz w:val="24"/>
          <w:szCs w:val="24"/>
        </w:rPr>
        <w:t>Достраивание тетраэдра до параллелепипеда.</w:t>
      </w:r>
    </w:p>
    <w:p w:rsidR="004B1045" w:rsidRPr="00DD0BFA" w:rsidRDefault="004B1045" w:rsidP="004B1045">
      <w:pPr>
        <w:rPr>
          <w:sz w:val="24"/>
          <w:szCs w:val="24"/>
        </w:rPr>
      </w:pPr>
      <w:r w:rsidRPr="00DD0BFA">
        <w:rPr>
          <w:sz w:val="24"/>
          <w:szCs w:val="24"/>
        </w:rPr>
        <w:t xml:space="preserve">Расстояния между фигурами в пространстве. Общий перпендикуляр двух скрещивающихся прямых. </w:t>
      </w:r>
    </w:p>
    <w:p w:rsidR="004B1045" w:rsidRPr="00DD0BFA" w:rsidRDefault="004B1045" w:rsidP="004B1045">
      <w:pPr>
        <w:rPr>
          <w:i/>
          <w:sz w:val="24"/>
          <w:szCs w:val="24"/>
        </w:rPr>
      </w:pPr>
      <w:r w:rsidRPr="00DD0BFA">
        <w:rPr>
          <w:sz w:val="24"/>
          <w:szCs w:val="24"/>
        </w:rPr>
        <w:t xml:space="preserve">Углы в пространстве. Перпендикулярные плоскости. </w:t>
      </w:r>
      <w:r w:rsidRPr="00DD0BFA">
        <w:rPr>
          <w:i/>
          <w:sz w:val="24"/>
          <w:szCs w:val="24"/>
        </w:rPr>
        <w:t>Площадь ортогональной проекции. Перпендикулярное сечение призмы. Трехгранный и многогранный угол. Свойства плоских углов многогранного угла. Свойства плоских и двугранных углов трехгранного угла. Теоремы косинусов и синусов для трехгранного угла.</w:t>
      </w:r>
    </w:p>
    <w:p w:rsidR="004B1045" w:rsidRPr="00DD0BFA" w:rsidRDefault="004B1045" w:rsidP="004B1045">
      <w:pPr>
        <w:rPr>
          <w:i/>
          <w:sz w:val="24"/>
          <w:szCs w:val="24"/>
        </w:rPr>
      </w:pPr>
      <w:r w:rsidRPr="00DD0BFA">
        <w:rPr>
          <w:sz w:val="24"/>
          <w:szCs w:val="24"/>
        </w:rPr>
        <w:t xml:space="preserve">Виды многогранников. </w:t>
      </w:r>
      <w:r w:rsidRPr="00DD0BFA">
        <w:rPr>
          <w:i/>
          <w:sz w:val="24"/>
          <w:szCs w:val="24"/>
        </w:rPr>
        <w:t>Развертки многогранника. Кратчайшие пути на поверхности многогранника.</w:t>
      </w:r>
    </w:p>
    <w:p w:rsidR="004B1045" w:rsidRPr="00DD0BFA" w:rsidRDefault="004B1045" w:rsidP="004B1045">
      <w:pPr>
        <w:rPr>
          <w:i/>
          <w:sz w:val="24"/>
          <w:szCs w:val="24"/>
        </w:rPr>
      </w:pPr>
      <w:r w:rsidRPr="00DD0BFA">
        <w:rPr>
          <w:i/>
          <w:sz w:val="24"/>
          <w:szCs w:val="24"/>
        </w:rPr>
        <w:t>Теорема Эйлера.</w:t>
      </w:r>
      <w:r w:rsidRPr="00DD0BFA">
        <w:rPr>
          <w:sz w:val="24"/>
          <w:szCs w:val="24"/>
        </w:rPr>
        <w:t xml:space="preserve"> Правильные многогранники. </w:t>
      </w:r>
      <w:r w:rsidRPr="00DD0BFA">
        <w:rPr>
          <w:i/>
          <w:sz w:val="24"/>
          <w:szCs w:val="24"/>
        </w:rPr>
        <w:t>Двойственность правильных многогранников.</w:t>
      </w:r>
    </w:p>
    <w:p w:rsidR="004B1045" w:rsidRPr="00DD0BFA" w:rsidRDefault="004B1045" w:rsidP="004B1045">
      <w:pPr>
        <w:rPr>
          <w:sz w:val="24"/>
          <w:szCs w:val="24"/>
        </w:rPr>
      </w:pPr>
      <w:r w:rsidRPr="00DD0BFA">
        <w:rPr>
          <w:sz w:val="24"/>
          <w:szCs w:val="24"/>
        </w:rPr>
        <w:t xml:space="preserve">Призма. Параллелепипед. Свойства параллелепипеда. Прямоугольный параллелепипед. Наклонные призмы. </w:t>
      </w:r>
    </w:p>
    <w:p w:rsidR="004B1045" w:rsidRPr="00DD0BFA" w:rsidRDefault="004B1045" w:rsidP="004B1045">
      <w:pPr>
        <w:rPr>
          <w:sz w:val="24"/>
          <w:szCs w:val="24"/>
        </w:rPr>
      </w:pPr>
      <w:r w:rsidRPr="00DD0BFA">
        <w:rPr>
          <w:sz w:val="24"/>
          <w:szCs w:val="24"/>
        </w:rPr>
        <w:t xml:space="preserve">Пирамида. Виды пирамид. Элементы правильной пирамиды. Пирамиды с равнонаклоненными ребрами и гранями, их основные свойства.  </w:t>
      </w:r>
    </w:p>
    <w:p w:rsidR="004B1045" w:rsidRPr="00DD0BFA" w:rsidRDefault="004B1045" w:rsidP="004B1045">
      <w:pPr>
        <w:rPr>
          <w:sz w:val="24"/>
          <w:szCs w:val="24"/>
        </w:rPr>
      </w:pPr>
      <w:r w:rsidRPr="00DD0BFA">
        <w:rPr>
          <w:sz w:val="24"/>
          <w:szCs w:val="24"/>
        </w:rPr>
        <w:t>Площади поверхностей многогранников.</w:t>
      </w:r>
    </w:p>
    <w:p w:rsidR="004B1045" w:rsidRPr="00DD0BFA" w:rsidRDefault="004B1045" w:rsidP="004B1045">
      <w:pPr>
        <w:rPr>
          <w:sz w:val="24"/>
          <w:szCs w:val="24"/>
        </w:rPr>
      </w:pPr>
      <w:r w:rsidRPr="00DD0BFA">
        <w:rPr>
          <w:sz w:val="24"/>
          <w:szCs w:val="24"/>
        </w:rPr>
        <w:t>Тела вращения: цилиндр, конус, шар и сфера. Сечения цилиндра, конуса и шара. Шаровой сегмент, шаровой слой, шаровой сектор (конус).</w:t>
      </w:r>
    </w:p>
    <w:p w:rsidR="004B1045" w:rsidRPr="00DD0BFA" w:rsidRDefault="004B1045" w:rsidP="004B1045">
      <w:pPr>
        <w:rPr>
          <w:sz w:val="24"/>
          <w:szCs w:val="24"/>
        </w:rPr>
      </w:pPr>
      <w:r w:rsidRPr="00DD0BFA">
        <w:rPr>
          <w:sz w:val="24"/>
          <w:szCs w:val="24"/>
        </w:rPr>
        <w:t xml:space="preserve">Усеченная пирамида и усеченный конус. </w:t>
      </w:r>
    </w:p>
    <w:p w:rsidR="004B1045" w:rsidRPr="00DD0BFA" w:rsidRDefault="004B1045" w:rsidP="004B1045">
      <w:pPr>
        <w:rPr>
          <w:i/>
          <w:sz w:val="24"/>
          <w:szCs w:val="24"/>
        </w:rPr>
      </w:pPr>
      <w:r w:rsidRPr="00DD0BFA">
        <w:rPr>
          <w:i/>
          <w:sz w:val="24"/>
          <w:szCs w:val="24"/>
        </w:rPr>
        <w:t>Элементы сферической геометрии. Конические сечения.</w:t>
      </w:r>
    </w:p>
    <w:p w:rsidR="004B1045" w:rsidRPr="00DD0BFA" w:rsidRDefault="004B1045" w:rsidP="004B1045">
      <w:pPr>
        <w:rPr>
          <w:i/>
          <w:sz w:val="24"/>
          <w:szCs w:val="24"/>
        </w:rPr>
      </w:pPr>
      <w:r w:rsidRPr="00DD0BFA">
        <w:rPr>
          <w:sz w:val="24"/>
          <w:szCs w:val="24"/>
        </w:rPr>
        <w:t xml:space="preserve">Касательные прямые и плоскости. Вписанные и описанные сферы. </w:t>
      </w:r>
      <w:r w:rsidRPr="00DD0BFA">
        <w:rPr>
          <w:i/>
          <w:sz w:val="24"/>
          <w:szCs w:val="24"/>
        </w:rPr>
        <w:t xml:space="preserve">Касающиеся сферы. Комбинации тел вращения. </w:t>
      </w:r>
    </w:p>
    <w:p w:rsidR="004B1045" w:rsidRPr="00DD0BFA" w:rsidRDefault="004B1045" w:rsidP="004B1045">
      <w:pPr>
        <w:rPr>
          <w:sz w:val="24"/>
          <w:szCs w:val="24"/>
        </w:rPr>
      </w:pPr>
      <w:r w:rsidRPr="00DD0BFA">
        <w:rPr>
          <w:sz w:val="24"/>
          <w:szCs w:val="24"/>
        </w:rPr>
        <w:t>Векторы и координаты. Сумма векторов, умножение вектора на число. Угол между векторами. Скалярное произведение.</w:t>
      </w:r>
    </w:p>
    <w:p w:rsidR="004B1045" w:rsidRPr="00DD0BFA" w:rsidRDefault="004B1045" w:rsidP="004B1045">
      <w:pPr>
        <w:rPr>
          <w:i/>
          <w:sz w:val="24"/>
          <w:szCs w:val="24"/>
        </w:rPr>
      </w:pPr>
      <w:r w:rsidRPr="00DD0BFA">
        <w:rPr>
          <w:sz w:val="24"/>
          <w:szCs w:val="24"/>
        </w:rPr>
        <w:t>Уравнение плоскости. Формула расстояния между точками. Уравнение сферы.</w:t>
      </w:r>
      <w:r w:rsidRPr="00DD0BFA">
        <w:rPr>
          <w:i/>
          <w:sz w:val="24"/>
          <w:szCs w:val="24"/>
        </w:rPr>
        <w:t xml:space="preserve"> Формула расстояния от точки до плоскости. Способы задания прямой уравнениями.</w:t>
      </w:r>
    </w:p>
    <w:p w:rsidR="004B1045" w:rsidRPr="00DD0BFA" w:rsidRDefault="004B1045" w:rsidP="004B1045">
      <w:pPr>
        <w:rPr>
          <w:i/>
          <w:sz w:val="24"/>
          <w:szCs w:val="24"/>
        </w:rPr>
      </w:pPr>
      <w:r w:rsidRPr="00DD0BFA">
        <w:rPr>
          <w:i/>
          <w:sz w:val="24"/>
          <w:szCs w:val="24"/>
        </w:rPr>
        <w:t>Решение задач и доказательство теорем с помощью векторов и методом координат. Элементы геометрии масс.</w:t>
      </w:r>
    </w:p>
    <w:p w:rsidR="004B1045" w:rsidRPr="00DD0BFA" w:rsidRDefault="004B1045" w:rsidP="004B1045">
      <w:pPr>
        <w:rPr>
          <w:i/>
          <w:sz w:val="24"/>
          <w:szCs w:val="24"/>
        </w:rPr>
      </w:pPr>
      <w:r w:rsidRPr="00DD0BFA">
        <w:rPr>
          <w:sz w:val="24"/>
          <w:szCs w:val="24"/>
        </w:rPr>
        <w:t xml:space="preserve">Понятие объема. Объемы многогранников. Объемы тел вращения. </w:t>
      </w:r>
      <w:r w:rsidRPr="00DD0BFA">
        <w:rPr>
          <w:i/>
          <w:sz w:val="24"/>
          <w:szCs w:val="24"/>
        </w:rPr>
        <w:t xml:space="preserve">Аксиомы объема. Вывод формул объемов прямоугольного параллелепипеда, призмы и пирамиды. Формулы для нахождения объема </w:t>
      </w:r>
      <w:r w:rsidRPr="00DD0BFA">
        <w:rPr>
          <w:i/>
          <w:sz w:val="24"/>
          <w:szCs w:val="24"/>
        </w:rPr>
        <w:lastRenderedPageBreak/>
        <w:t>тетраэдра. Теоремы об отношениях объемов.</w:t>
      </w:r>
    </w:p>
    <w:p w:rsidR="004B1045" w:rsidRPr="00DD0BFA" w:rsidRDefault="004B1045" w:rsidP="004B1045">
      <w:pPr>
        <w:rPr>
          <w:b/>
          <w:sz w:val="24"/>
          <w:szCs w:val="24"/>
        </w:rPr>
      </w:pPr>
      <w:r w:rsidRPr="00DD0BFA">
        <w:rPr>
          <w:i/>
          <w:sz w:val="24"/>
          <w:szCs w:val="24"/>
        </w:rPr>
        <w:t xml:space="preserve">Приложения интеграла к вычислению объемов и поверхностей тел вращения. Площадь сферического пояса. Объем шарового слоя. Применение объемов при решении задач. </w:t>
      </w:r>
    </w:p>
    <w:p w:rsidR="004B1045" w:rsidRPr="00DD0BFA" w:rsidRDefault="004B1045" w:rsidP="004B1045">
      <w:pPr>
        <w:rPr>
          <w:sz w:val="24"/>
          <w:szCs w:val="24"/>
        </w:rPr>
      </w:pPr>
      <w:r w:rsidRPr="00DD0BFA">
        <w:rPr>
          <w:sz w:val="24"/>
          <w:szCs w:val="24"/>
        </w:rPr>
        <w:t>Площадь сферы.</w:t>
      </w:r>
    </w:p>
    <w:p w:rsidR="004B1045" w:rsidRPr="00DD0BFA" w:rsidRDefault="004B1045" w:rsidP="004B1045">
      <w:pPr>
        <w:rPr>
          <w:sz w:val="24"/>
          <w:szCs w:val="24"/>
        </w:rPr>
      </w:pPr>
      <w:r w:rsidRPr="00DD0BFA">
        <w:rPr>
          <w:i/>
          <w:sz w:val="24"/>
          <w:szCs w:val="24"/>
        </w:rPr>
        <w:t>Развертка цилиндра и конуса.</w:t>
      </w:r>
      <w:r w:rsidRPr="00DD0BFA">
        <w:rPr>
          <w:sz w:val="24"/>
          <w:szCs w:val="24"/>
        </w:rPr>
        <w:t xml:space="preserve"> Площадь поверхности цилиндра и конуса.</w:t>
      </w:r>
    </w:p>
    <w:p w:rsidR="004B1045" w:rsidRPr="00DD0BFA" w:rsidRDefault="004B1045" w:rsidP="004B1045">
      <w:pPr>
        <w:rPr>
          <w:sz w:val="24"/>
          <w:szCs w:val="24"/>
        </w:rPr>
      </w:pPr>
      <w:r w:rsidRPr="00DD0BFA">
        <w:rPr>
          <w:sz w:val="24"/>
          <w:szCs w:val="24"/>
        </w:rPr>
        <w:t>Комбинации многогранников и тел вращения.</w:t>
      </w:r>
    </w:p>
    <w:p w:rsidR="004B1045" w:rsidRPr="00DD0BFA" w:rsidRDefault="004B1045" w:rsidP="004B1045">
      <w:pPr>
        <w:rPr>
          <w:sz w:val="24"/>
          <w:szCs w:val="24"/>
        </w:rPr>
      </w:pPr>
      <w:r w:rsidRPr="00DD0BFA">
        <w:rPr>
          <w:sz w:val="24"/>
          <w:szCs w:val="24"/>
        </w:rPr>
        <w:t>Подобие в пространстве. Отношение объемов и площадей поверхностей подобных фигур.</w:t>
      </w:r>
    </w:p>
    <w:p w:rsidR="004B1045" w:rsidRPr="00DD0BFA" w:rsidRDefault="004B1045" w:rsidP="004B1045">
      <w:pPr>
        <w:rPr>
          <w:i/>
          <w:spacing w:val="-8"/>
          <w:sz w:val="24"/>
          <w:szCs w:val="24"/>
        </w:rPr>
      </w:pPr>
      <w:r w:rsidRPr="00DD0BFA">
        <w:rPr>
          <w:i/>
          <w:spacing w:val="-8"/>
          <w:sz w:val="24"/>
          <w:szCs w:val="24"/>
        </w:rPr>
        <w:t>Движения в пространстве: параллельный перенос, симметрия относительно плоскости, центральная симметрия, поворот относительно прямой.</w:t>
      </w:r>
    </w:p>
    <w:p w:rsidR="004B1045" w:rsidRPr="00DD0BFA" w:rsidRDefault="004B1045" w:rsidP="004B1045">
      <w:pPr>
        <w:rPr>
          <w:i/>
          <w:sz w:val="24"/>
          <w:szCs w:val="24"/>
        </w:rPr>
      </w:pPr>
      <w:r w:rsidRPr="00DD0BFA">
        <w:rPr>
          <w:i/>
          <w:sz w:val="24"/>
          <w:szCs w:val="24"/>
        </w:rPr>
        <w:t>Преобразование подобия, гомотетия. Решение задач на плоскости с использованием стереометрических методов.</w:t>
      </w:r>
    </w:p>
    <w:p w:rsidR="004B1045" w:rsidRPr="00DD0BFA" w:rsidRDefault="004B1045" w:rsidP="004B1045">
      <w:pPr>
        <w:rPr>
          <w:b/>
          <w:sz w:val="24"/>
          <w:szCs w:val="24"/>
        </w:rPr>
      </w:pPr>
      <w:r w:rsidRPr="00DD0BFA">
        <w:rPr>
          <w:b/>
          <w:sz w:val="24"/>
          <w:szCs w:val="24"/>
        </w:rPr>
        <w:t>Вероятность и статистика, логика, теория графов и комбинаторика</w:t>
      </w:r>
    </w:p>
    <w:p w:rsidR="004B1045" w:rsidRPr="00DD0BFA" w:rsidRDefault="004B1045" w:rsidP="004B1045">
      <w:pPr>
        <w:rPr>
          <w:sz w:val="24"/>
          <w:szCs w:val="24"/>
        </w:rPr>
      </w:pPr>
      <w:r w:rsidRPr="00DD0BFA">
        <w:rPr>
          <w:sz w:val="24"/>
          <w:szCs w:val="24"/>
        </w:rPr>
        <w:t xml:space="preserve">Повторение. Использование таблиц и диаграмм для представления данных. Решение задач на применение описательных характеристик числовых наборов: средних, наибольшего и наименьшего значения, размаха, дисперсии и стандартного отклонения. Вычисление частот и вероятностей событий. Вычисление вероятностей в опытах с равновозможными элементарными исходами. Использование комбинаторики. Вычисление вероятностей независимых событий. Использование формулы сложения вероятностей, диаграмм Эйлера, дерева вероятностей, формулы Бернулли. </w:t>
      </w:r>
    </w:p>
    <w:p w:rsidR="004B1045" w:rsidRPr="00DD0BFA" w:rsidRDefault="004B1045" w:rsidP="004B1045">
      <w:pPr>
        <w:rPr>
          <w:bCs/>
          <w:color w:val="000000"/>
          <w:sz w:val="24"/>
          <w:szCs w:val="24"/>
        </w:rPr>
      </w:pPr>
      <w:r w:rsidRPr="00DD0BFA">
        <w:rPr>
          <w:bCs/>
          <w:i/>
          <w:color w:val="000000"/>
          <w:sz w:val="24"/>
          <w:szCs w:val="24"/>
        </w:rPr>
        <w:t>Вероятностное пространство. Аксиомы теории вероятностей</w:t>
      </w:r>
      <w:r w:rsidRPr="00DD0BFA">
        <w:rPr>
          <w:bCs/>
          <w:color w:val="000000"/>
          <w:sz w:val="24"/>
          <w:szCs w:val="24"/>
        </w:rPr>
        <w:t xml:space="preserve">. </w:t>
      </w:r>
    </w:p>
    <w:p w:rsidR="004B1045" w:rsidRPr="00DD0BFA" w:rsidRDefault="004B1045" w:rsidP="004B1045">
      <w:pPr>
        <w:rPr>
          <w:bCs/>
          <w:color w:val="000000"/>
          <w:sz w:val="24"/>
          <w:szCs w:val="24"/>
        </w:rPr>
      </w:pPr>
      <w:r w:rsidRPr="00DD0BFA">
        <w:rPr>
          <w:bCs/>
          <w:color w:val="000000"/>
          <w:sz w:val="24"/>
          <w:szCs w:val="24"/>
        </w:rPr>
        <w:t>Условная вероятность. Правило умножения вероятностей. Формула полной вероятности. Формула Байеса.</w:t>
      </w:r>
    </w:p>
    <w:p w:rsidR="004B1045" w:rsidRPr="00DD0BFA" w:rsidRDefault="004B1045" w:rsidP="004B1045">
      <w:pPr>
        <w:rPr>
          <w:bCs/>
          <w:color w:val="000000"/>
          <w:sz w:val="24"/>
          <w:szCs w:val="24"/>
        </w:rPr>
      </w:pPr>
      <w:r w:rsidRPr="00DD0BFA">
        <w:rPr>
          <w:bCs/>
          <w:color w:val="000000"/>
          <w:sz w:val="24"/>
          <w:szCs w:val="24"/>
        </w:rPr>
        <w:t xml:space="preserve">Дискретные случайные величины и распределения. </w:t>
      </w:r>
      <w:r w:rsidRPr="00DD0BFA">
        <w:rPr>
          <w:sz w:val="24"/>
          <w:szCs w:val="24"/>
        </w:rPr>
        <w:t xml:space="preserve">Совместные распределения. </w:t>
      </w:r>
      <w:r w:rsidRPr="00DD0BFA">
        <w:rPr>
          <w:bCs/>
          <w:color w:val="000000"/>
          <w:sz w:val="24"/>
          <w:szCs w:val="24"/>
        </w:rPr>
        <w:t xml:space="preserve">Распределение суммы и произведения независимых случайных величин. Математическое ожидание и дисперсия случайной величины. Математическое ожидание и дисперсия суммы случайных величин. </w:t>
      </w:r>
    </w:p>
    <w:p w:rsidR="004B1045" w:rsidRPr="00DD0BFA" w:rsidRDefault="004B1045" w:rsidP="004B1045">
      <w:pPr>
        <w:rPr>
          <w:sz w:val="24"/>
          <w:szCs w:val="24"/>
        </w:rPr>
      </w:pPr>
      <w:r w:rsidRPr="00DD0BFA">
        <w:rPr>
          <w:bCs/>
          <w:color w:val="000000"/>
          <w:sz w:val="24"/>
          <w:szCs w:val="24"/>
        </w:rPr>
        <w:t>Бинарная случайная величина, распределение Бернулли.</w:t>
      </w:r>
      <w:r w:rsidRPr="00DD0BFA">
        <w:rPr>
          <w:b/>
          <w:bCs/>
          <w:i/>
          <w:color w:val="000000"/>
          <w:sz w:val="24"/>
          <w:szCs w:val="24"/>
        </w:rPr>
        <w:t xml:space="preserve"> </w:t>
      </w:r>
      <w:r w:rsidRPr="00DD0BFA">
        <w:rPr>
          <w:bCs/>
          <w:color w:val="000000"/>
          <w:sz w:val="24"/>
          <w:szCs w:val="24"/>
        </w:rPr>
        <w:t xml:space="preserve">Геометрическое распределение. Биномиальное распределение и его свойства. </w:t>
      </w:r>
      <w:r w:rsidRPr="00DD0BFA">
        <w:rPr>
          <w:i/>
          <w:sz w:val="24"/>
          <w:szCs w:val="24"/>
        </w:rPr>
        <w:t>Гипергеометрическое распределение</w:t>
      </w:r>
      <w:r w:rsidRPr="00DD0BFA">
        <w:rPr>
          <w:sz w:val="24"/>
          <w:szCs w:val="24"/>
        </w:rPr>
        <w:t xml:space="preserve"> </w:t>
      </w:r>
      <w:r w:rsidRPr="00DD0BFA">
        <w:rPr>
          <w:i/>
          <w:sz w:val="24"/>
          <w:szCs w:val="24"/>
        </w:rPr>
        <w:t>и его свойства.</w:t>
      </w:r>
      <w:r w:rsidRPr="00DD0BFA">
        <w:rPr>
          <w:sz w:val="24"/>
          <w:szCs w:val="24"/>
        </w:rPr>
        <w:t xml:space="preserve"> </w:t>
      </w:r>
    </w:p>
    <w:p w:rsidR="004B1045" w:rsidRPr="00DD0BFA" w:rsidRDefault="004B1045" w:rsidP="004B1045">
      <w:pPr>
        <w:rPr>
          <w:sz w:val="24"/>
          <w:szCs w:val="24"/>
        </w:rPr>
      </w:pPr>
      <w:r w:rsidRPr="00DD0BFA">
        <w:rPr>
          <w:sz w:val="24"/>
          <w:szCs w:val="24"/>
        </w:rPr>
        <w:t xml:space="preserve">Непрерывные случайные величины. Плотность вероятности. Функция распределения. Равномерное распределение. </w:t>
      </w:r>
    </w:p>
    <w:p w:rsidR="004B1045" w:rsidRPr="00DD0BFA" w:rsidRDefault="004B1045" w:rsidP="004B1045">
      <w:pPr>
        <w:rPr>
          <w:i/>
          <w:sz w:val="24"/>
          <w:szCs w:val="24"/>
        </w:rPr>
      </w:pPr>
      <w:r w:rsidRPr="00DD0BFA">
        <w:rPr>
          <w:i/>
          <w:sz w:val="24"/>
          <w:szCs w:val="24"/>
        </w:rPr>
        <w:t xml:space="preserve">Показательное распределение, его параметры. </w:t>
      </w:r>
    </w:p>
    <w:p w:rsidR="004B1045" w:rsidRPr="00DD0BFA" w:rsidRDefault="004B1045" w:rsidP="004B1045">
      <w:pPr>
        <w:rPr>
          <w:sz w:val="24"/>
          <w:szCs w:val="24"/>
        </w:rPr>
      </w:pPr>
      <w:r w:rsidRPr="00DD0BFA">
        <w:rPr>
          <w:i/>
          <w:sz w:val="24"/>
          <w:szCs w:val="24"/>
        </w:rPr>
        <w:t>Распределение Пуассона и его применение</w:t>
      </w:r>
      <w:r w:rsidRPr="00DD0BFA">
        <w:rPr>
          <w:sz w:val="24"/>
          <w:szCs w:val="24"/>
        </w:rPr>
        <w:t xml:space="preserve">. Нормальное распределение. Функция Лапласа. Параметры нормального распределения. Примеры случайных величин, подчиненных нормальному закону (погрешность измерений, рост человека). </w:t>
      </w:r>
      <w:r w:rsidRPr="00DD0BFA">
        <w:rPr>
          <w:i/>
          <w:sz w:val="24"/>
          <w:szCs w:val="24"/>
        </w:rPr>
        <w:t>Центральная предельная теорема</w:t>
      </w:r>
      <w:r w:rsidRPr="00DD0BFA">
        <w:rPr>
          <w:sz w:val="24"/>
          <w:szCs w:val="24"/>
        </w:rPr>
        <w:t>.</w:t>
      </w:r>
    </w:p>
    <w:p w:rsidR="004B1045" w:rsidRPr="00DD0BFA" w:rsidRDefault="004B1045" w:rsidP="004B1045">
      <w:pPr>
        <w:rPr>
          <w:i/>
          <w:sz w:val="24"/>
          <w:szCs w:val="24"/>
        </w:rPr>
      </w:pPr>
      <w:r w:rsidRPr="00DD0BFA">
        <w:rPr>
          <w:i/>
          <w:sz w:val="24"/>
          <w:szCs w:val="24"/>
        </w:rPr>
        <w:t>Неравенство Чебышева. Теорема Чебышева и  теорема Бернулли. Закон больших чисел. Выборочный метод измерения вероятностей. Роль закона больших чисел в науке, природе и обществе.</w:t>
      </w:r>
    </w:p>
    <w:p w:rsidR="004B1045" w:rsidRPr="00DD0BFA" w:rsidRDefault="004B1045" w:rsidP="004B1045">
      <w:pPr>
        <w:rPr>
          <w:bCs/>
          <w:color w:val="000000"/>
          <w:sz w:val="24"/>
          <w:szCs w:val="24"/>
        </w:rPr>
      </w:pPr>
      <w:r w:rsidRPr="00DD0BFA">
        <w:rPr>
          <w:sz w:val="24"/>
          <w:szCs w:val="24"/>
        </w:rPr>
        <w:t>Ковариация двух случайных величин. Понятие о коэффициенте корреляции.</w:t>
      </w:r>
      <w:r w:rsidRPr="00DD0BFA">
        <w:rPr>
          <w:bCs/>
          <w:color w:val="000000"/>
          <w:sz w:val="24"/>
          <w:szCs w:val="24"/>
        </w:rPr>
        <w:t xml:space="preserve"> Совместные наблюдения двух случайных величин. </w:t>
      </w:r>
      <w:r w:rsidRPr="00DD0BFA">
        <w:rPr>
          <w:i/>
          <w:sz w:val="24"/>
          <w:szCs w:val="24"/>
        </w:rPr>
        <w:t xml:space="preserve">Выборочный коэффициент корреляции. </w:t>
      </w:r>
      <w:r w:rsidRPr="00DD0BFA">
        <w:rPr>
          <w:bCs/>
          <w:i/>
          <w:color w:val="000000"/>
          <w:sz w:val="24"/>
          <w:szCs w:val="24"/>
        </w:rPr>
        <w:t>Линейная регрессия.</w:t>
      </w:r>
    </w:p>
    <w:p w:rsidR="004B1045" w:rsidRPr="00DD0BFA" w:rsidRDefault="004B1045" w:rsidP="004B1045">
      <w:pPr>
        <w:rPr>
          <w:i/>
          <w:sz w:val="24"/>
          <w:szCs w:val="24"/>
        </w:rPr>
      </w:pPr>
      <w:r w:rsidRPr="00DD0BFA">
        <w:rPr>
          <w:i/>
          <w:sz w:val="24"/>
          <w:szCs w:val="24"/>
        </w:rPr>
        <w:t>Статистическая гипотеза. Статистика критерия и ее уровень значимости. Проверка простейших гипотез. Эмпирические распределения и их связь с теоретическими распределениями. Ранговая корреляция.</w:t>
      </w:r>
    </w:p>
    <w:p w:rsidR="004B1045" w:rsidRPr="00DD0BFA" w:rsidRDefault="004B1045" w:rsidP="004B1045">
      <w:pPr>
        <w:rPr>
          <w:bCs/>
          <w:i/>
          <w:color w:val="000000"/>
          <w:sz w:val="24"/>
          <w:szCs w:val="24"/>
        </w:rPr>
      </w:pPr>
      <w:r w:rsidRPr="00DD0BFA">
        <w:rPr>
          <w:bCs/>
          <w:i/>
          <w:color w:val="000000"/>
          <w:sz w:val="24"/>
          <w:szCs w:val="24"/>
        </w:rPr>
        <w:t>Построение соответствий. Инъективные и сюръективные соответствия. Биекции. Дискретная непрерывность. Принцип Дирихле.</w:t>
      </w:r>
    </w:p>
    <w:p w:rsidR="004B1045" w:rsidRPr="00DD0BFA" w:rsidRDefault="004B1045" w:rsidP="004B1045">
      <w:pPr>
        <w:rPr>
          <w:bCs/>
          <w:i/>
          <w:color w:val="000000"/>
          <w:sz w:val="24"/>
          <w:szCs w:val="24"/>
        </w:rPr>
      </w:pPr>
      <w:r w:rsidRPr="00DD0BFA">
        <w:rPr>
          <w:bCs/>
          <w:i/>
          <w:color w:val="000000"/>
          <w:sz w:val="24"/>
          <w:szCs w:val="24"/>
        </w:rPr>
        <w:t xml:space="preserve">Кодирование. Двоичная запись. </w:t>
      </w:r>
    </w:p>
    <w:p w:rsidR="004B1045" w:rsidRDefault="004B1045" w:rsidP="004B1045">
      <w:pPr>
        <w:rPr>
          <w:bCs/>
          <w:i/>
          <w:color w:val="000000"/>
          <w:sz w:val="24"/>
          <w:szCs w:val="24"/>
        </w:rPr>
      </w:pPr>
      <w:r w:rsidRPr="00DD0BFA">
        <w:rPr>
          <w:bCs/>
          <w:i/>
          <w:color w:val="000000"/>
          <w:sz w:val="24"/>
          <w:szCs w:val="24"/>
        </w:rPr>
        <w:t>Основные понятия теории графов. Деревья. Двоичное дерево. Связность. Компоненты связности. Пути на графе. Эйлеровы и Гамильтоновы пути.</w:t>
      </w:r>
    </w:p>
    <w:p w:rsidR="004B1045" w:rsidRPr="00DD0BFA" w:rsidRDefault="004B1045" w:rsidP="004B1045">
      <w:pPr>
        <w:rPr>
          <w:bCs/>
          <w:i/>
          <w:color w:val="000000"/>
          <w:sz w:val="24"/>
          <w:szCs w:val="24"/>
        </w:rPr>
      </w:pPr>
      <w:r w:rsidRPr="00DD0BFA">
        <w:rPr>
          <w:bCs/>
          <w:i/>
          <w:color w:val="000000"/>
          <w:sz w:val="24"/>
          <w:szCs w:val="24"/>
        </w:rPr>
        <w:t xml:space="preserve"> </w:t>
      </w:r>
    </w:p>
    <w:p w:rsidR="004B1045" w:rsidRPr="00242B85" w:rsidRDefault="004B1045" w:rsidP="004B1045">
      <w:pPr>
        <w:ind w:firstLine="708"/>
        <w:rPr>
          <w:b/>
          <w:szCs w:val="28"/>
        </w:rPr>
      </w:pPr>
      <w:r w:rsidRPr="00B4188C">
        <w:rPr>
          <w:i/>
          <w:sz w:val="24"/>
          <w:szCs w:val="24"/>
        </w:rPr>
        <w:t xml:space="preserve"> </w:t>
      </w:r>
      <w:bookmarkStart w:id="32" w:name="_Toc453968188"/>
      <w:bookmarkStart w:id="33" w:name="_Toc435412714"/>
      <w:r w:rsidRPr="00242B85">
        <w:rPr>
          <w:b/>
          <w:szCs w:val="28"/>
        </w:rPr>
        <w:t>Информатика</w:t>
      </w:r>
      <w:bookmarkEnd w:id="32"/>
    </w:p>
    <w:p w:rsidR="004B1045" w:rsidRPr="001673FE" w:rsidRDefault="004B1045" w:rsidP="004B1045">
      <w:pPr>
        <w:rPr>
          <w:sz w:val="24"/>
          <w:szCs w:val="24"/>
        </w:rPr>
      </w:pPr>
      <w:r w:rsidRPr="001673FE">
        <w:rPr>
          <w:sz w:val="24"/>
          <w:szCs w:val="24"/>
        </w:rPr>
        <w:t>Примерная программа учебного предмета «Информатика» на уровне среднего общего образования составлена в соответствии с требованиями ФГОС СОО; требованиями к результатам освоения основной образовательной программы . В ней соблюдается преемственность с ФГОС ООО и учитываются межпредметные связи.</w:t>
      </w:r>
    </w:p>
    <w:p w:rsidR="004B1045" w:rsidRPr="001673FE" w:rsidRDefault="004B1045" w:rsidP="004B1045">
      <w:pPr>
        <w:rPr>
          <w:sz w:val="24"/>
          <w:szCs w:val="24"/>
        </w:rPr>
      </w:pPr>
      <w:r w:rsidRPr="001673FE">
        <w:rPr>
          <w:sz w:val="24"/>
          <w:szCs w:val="24"/>
        </w:rPr>
        <w:t>Цель изучения учебного предмета «Информатика» на базовом и углубленном уровнях среднего общего образования – обеспечение дальнейшего развития информационных компетенций выпускника, готового к работе в условиях развивающегося информационного общества и возрастающей конкуренции на рынке труда.</w:t>
      </w:r>
    </w:p>
    <w:p w:rsidR="004B1045" w:rsidRPr="001673FE" w:rsidRDefault="004B1045" w:rsidP="004B1045">
      <w:pPr>
        <w:rPr>
          <w:b/>
          <w:sz w:val="24"/>
          <w:szCs w:val="24"/>
        </w:rPr>
      </w:pPr>
      <w:r w:rsidRPr="001673FE">
        <w:rPr>
          <w:b/>
          <w:sz w:val="24"/>
          <w:szCs w:val="24"/>
        </w:rPr>
        <w:lastRenderedPageBreak/>
        <w:t>Базовый уровень</w:t>
      </w:r>
    </w:p>
    <w:p w:rsidR="004B1045" w:rsidRPr="001673FE" w:rsidRDefault="004B1045" w:rsidP="004B1045">
      <w:pPr>
        <w:rPr>
          <w:b/>
          <w:sz w:val="24"/>
          <w:szCs w:val="24"/>
        </w:rPr>
      </w:pPr>
      <w:r w:rsidRPr="001673FE">
        <w:rPr>
          <w:b/>
          <w:sz w:val="24"/>
          <w:szCs w:val="24"/>
        </w:rPr>
        <w:t>Введение. Информация и информационные процессы</w:t>
      </w:r>
    </w:p>
    <w:p w:rsidR="004B1045" w:rsidRPr="001673FE" w:rsidRDefault="004B1045" w:rsidP="004B1045">
      <w:pPr>
        <w:rPr>
          <w:sz w:val="24"/>
          <w:szCs w:val="24"/>
        </w:rPr>
      </w:pPr>
      <w:r w:rsidRPr="001673FE">
        <w:rPr>
          <w:sz w:val="24"/>
          <w:szCs w:val="24"/>
        </w:rPr>
        <w:t xml:space="preserve">Роль информации и связанных с ней процессов в окружающем мире. Различия в представлении данных, предназначенных для хранения и обработки в автоматизированных компьютерных системах, и данных, предназначенных для восприятия человеком. </w:t>
      </w:r>
    </w:p>
    <w:p w:rsidR="004B1045" w:rsidRPr="001673FE" w:rsidRDefault="004B1045" w:rsidP="004B1045">
      <w:pPr>
        <w:rPr>
          <w:sz w:val="24"/>
          <w:szCs w:val="24"/>
        </w:rPr>
      </w:pPr>
      <w:r w:rsidRPr="001673FE">
        <w:rPr>
          <w:sz w:val="24"/>
          <w:szCs w:val="24"/>
        </w:rPr>
        <w:t xml:space="preserve">Системы. Компоненты системы и их взаимодействие. </w:t>
      </w:r>
    </w:p>
    <w:p w:rsidR="004B1045" w:rsidRPr="001673FE" w:rsidRDefault="004B1045" w:rsidP="004B1045">
      <w:pPr>
        <w:rPr>
          <w:sz w:val="24"/>
          <w:szCs w:val="24"/>
        </w:rPr>
      </w:pPr>
      <w:r w:rsidRPr="001673FE">
        <w:rPr>
          <w:sz w:val="24"/>
          <w:szCs w:val="24"/>
        </w:rPr>
        <w:t>Универсальность дискретного представления информации.</w:t>
      </w:r>
    </w:p>
    <w:p w:rsidR="004B1045" w:rsidRPr="001673FE" w:rsidRDefault="004B1045" w:rsidP="004B1045">
      <w:pPr>
        <w:rPr>
          <w:b/>
          <w:sz w:val="24"/>
          <w:szCs w:val="24"/>
        </w:rPr>
      </w:pPr>
      <w:r w:rsidRPr="001673FE">
        <w:rPr>
          <w:b/>
          <w:sz w:val="24"/>
          <w:szCs w:val="24"/>
        </w:rPr>
        <w:t>Математические основы информатики</w:t>
      </w:r>
    </w:p>
    <w:p w:rsidR="004B1045" w:rsidRPr="001673FE" w:rsidRDefault="004B1045" w:rsidP="004B1045">
      <w:pPr>
        <w:rPr>
          <w:sz w:val="24"/>
          <w:szCs w:val="24"/>
        </w:rPr>
      </w:pPr>
      <w:r w:rsidRPr="001673FE">
        <w:rPr>
          <w:b/>
          <w:sz w:val="24"/>
          <w:szCs w:val="24"/>
        </w:rPr>
        <w:t>Тексты и кодирование</w:t>
      </w:r>
    </w:p>
    <w:p w:rsidR="004B1045" w:rsidRPr="001673FE" w:rsidRDefault="004B1045" w:rsidP="004B1045">
      <w:pPr>
        <w:rPr>
          <w:i/>
          <w:sz w:val="24"/>
          <w:szCs w:val="24"/>
        </w:rPr>
      </w:pPr>
      <w:r w:rsidRPr="001673FE">
        <w:rPr>
          <w:sz w:val="24"/>
          <w:szCs w:val="24"/>
        </w:rPr>
        <w:t xml:space="preserve">Равномерные и неравномерные коды. </w:t>
      </w:r>
      <w:r w:rsidRPr="001673FE">
        <w:rPr>
          <w:i/>
          <w:sz w:val="24"/>
          <w:szCs w:val="24"/>
        </w:rPr>
        <w:t>Условие Фано.</w:t>
      </w:r>
    </w:p>
    <w:p w:rsidR="004B1045" w:rsidRPr="001673FE" w:rsidRDefault="004B1045" w:rsidP="004B1045">
      <w:pPr>
        <w:rPr>
          <w:b/>
          <w:sz w:val="24"/>
          <w:szCs w:val="24"/>
        </w:rPr>
      </w:pPr>
      <w:r w:rsidRPr="001673FE">
        <w:rPr>
          <w:b/>
          <w:sz w:val="24"/>
          <w:szCs w:val="24"/>
        </w:rPr>
        <w:t>Системы счисления</w:t>
      </w:r>
    </w:p>
    <w:p w:rsidR="004B1045" w:rsidRPr="001673FE" w:rsidRDefault="004B1045" w:rsidP="004B1045">
      <w:pPr>
        <w:rPr>
          <w:i/>
          <w:sz w:val="24"/>
          <w:szCs w:val="24"/>
        </w:rPr>
      </w:pPr>
      <w:r w:rsidRPr="001673FE">
        <w:rPr>
          <w:sz w:val="24"/>
          <w:szCs w:val="24"/>
        </w:rPr>
        <w:t xml:space="preserve">Сравнение чисел, записанных в двоичной, восьмеричной и шестнадцатеричной системах счисления. </w:t>
      </w:r>
      <w:r w:rsidRPr="001673FE">
        <w:rPr>
          <w:i/>
          <w:sz w:val="24"/>
          <w:szCs w:val="24"/>
        </w:rPr>
        <w:t>Сложение и вычитание чисел, записанных в этих системах счисления.</w:t>
      </w:r>
    </w:p>
    <w:p w:rsidR="004B1045" w:rsidRPr="001673FE" w:rsidRDefault="004B1045" w:rsidP="004B1045">
      <w:pPr>
        <w:rPr>
          <w:b/>
          <w:sz w:val="24"/>
          <w:szCs w:val="24"/>
        </w:rPr>
      </w:pPr>
      <w:r w:rsidRPr="001673FE">
        <w:rPr>
          <w:b/>
          <w:sz w:val="24"/>
          <w:szCs w:val="24"/>
        </w:rPr>
        <w:t>Элементы комбинаторики, теории множеств и математической логики</w:t>
      </w:r>
    </w:p>
    <w:p w:rsidR="004B1045" w:rsidRPr="001673FE" w:rsidRDefault="004B1045" w:rsidP="004B1045">
      <w:pPr>
        <w:rPr>
          <w:i/>
          <w:sz w:val="24"/>
          <w:szCs w:val="24"/>
        </w:rPr>
      </w:pPr>
      <w:r w:rsidRPr="001673FE">
        <w:rPr>
          <w:sz w:val="24"/>
          <w:szCs w:val="24"/>
        </w:rPr>
        <w:t xml:space="preserve">Операции «импликация», «эквивалентность». Примеры законов алгебры логики. Эквивалентные преобразования логических выражений. </w:t>
      </w:r>
      <w:r w:rsidRPr="001673FE">
        <w:rPr>
          <w:iCs/>
          <w:sz w:val="24"/>
          <w:szCs w:val="24"/>
        </w:rPr>
        <w:t xml:space="preserve">Построение логического выражения с данной таблицей истинности. </w:t>
      </w:r>
      <w:r w:rsidRPr="001673FE">
        <w:rPr>
          <w:i/>
          <w:sz w:val="24"/>
          <w:szCs w:val="24"/>
        </w:rPr>
        <w:t>Решение простейших логических уравнений.</w:t>
      </w:r>
    </w:p>
    <w:p w:rsidR="004B1045" w:rsidRPr="001673FE" w:rsidRDefault="004B1045" w:rsidP="004B1045">
      <w:pPr>
        <w:rPr>
          <w:i/>
          <w:iCs/>
          <w:sz w:val="24"/>
          <w:szCs w:val="24"/>
        </w:rPr>
      </w:pPr>
      <w:r w:rsidRPr="001673FE">
        <w:rPr>
          <w:i/>
          <w:iCs/>
          <w:sz w:val="24"/>
          <w:szCs w:val="24"/>
        </w:rPr>
        <w:t xml:space="preserve">Нормальные формы: дизъюнктивная и конъюнктивная нормальная форма. </w:t>
      </w:r>
    </w:p>
    <w:p w:rsidR="004B1045" w:rsidRPr="001673FE" w:rsidRDefault="004B1045" w:rsidP="004B1045">
      <w:pPr>
        <w:rPr>
          <w:b/>
          <w:bCs/>
          <w:iCs/>
          <w:sz w:val="24"/>
          <w:szCs w:val="24"/>
        </w:rPr>
      </w:pPr>
      <w:r w:rsidRPr="001673FE">
        <w:rPr>
          <w:b/>
          <w:bCs/>
          <w:iCs/>
          <w:sz w:val="24"/>
          <w:szCs w:val="24"/>
        </w:rPr>
        <w:t>Дискретные объекты</w:t>
      </w:r>
    </w:p>
    <w:p w:rsidR="004B1045" w:rsidRPr="001673FE" w:rsidRDefault="004B1045" w:rsidP="004B1045">
      <w:pPr>
        <w:rPr>
          <w:i/>
          <w:sz w:val="24"/>
          <w:szCs w:val="24"/>
        </w:rPr>
      </w:pPr>
      <w:r w:rsidRPr="001673FE">
        <w:rPr>
          <w:sz w:val="24"/>
          <w:szCs w:val="24"/>
        </w:rPr>
        <w:t xml:space="preserve">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Использование графов, деревьев, списков при описании объектов и процессов окружающего мира. </w:t>
      </w:r>
      <w:r w:rsidRPr="001673FE">
        <w:rPr>
          <w:i/>
          <w:sz w:val="24"/>
          <w:szCs w:val="24"/>
        </w:rPr>
        <w:t>Бинарное дерево.</w:t>
      </w:r>
    </w:p>
    <w:p w:rsidR="004B1045" w:rsidRPr="001673FE" w:rsidRDefault="004B1045" w:rsidP="004B1045">
      <w:pPr>
        <w:rPr>
          <w:b/>
          <w:sz w:val="24"/>
          <w:szCs w:val="24"/>
        </w:rPr>
      </w:pPr>
      <w:r w:rsidRPr="001673FE">
        <w:rPr>
          <w:b/>
          <w:sz w:val="24"/>
          <w:szCs w:val="24"/>
        </w:rPr>
        <w:t>Алгоритмы и элементы программирования</w:t>
      </w:r>
    </w:p>
    <w:p w:rsidR="004B1045" w:rsidRPr="001673FE" w:rsidRDefault="004B1045" w:rsidP="004B1045">
      <w:pPr>
        <w:rPr>
          <w:sz w:val="24"/>
          <w:szCs w:val="24"/>
        </w:rPr>
      </w:pPr>
      <w:r w:rsidRPr="001673FE">
        <w:rPr>
          <w:b/>
          <w:sz w:val="24"/>
          <w:szCs w:val="24"/>
        </w:rPr>
        <w:t xml:space="preserve">Алгоритмические конструкции </w:t>
      </w:r>
    </w:p>
    <w:p w:rsidR="004B1045" w:rsidRPr="001673FE" w:rsidRDefault="004B1045" w:rsidP="004B1045">
      <w:pPr>
        <w:rPr>
          <w:sz w:val="24"/>
          <w:szCs w:val="24"/>
        </w:rPr>
      </w:pPr>
      <w:r w:rsidRPr="001673FE">
        <w:rPr>
          <w:sz w:val="24"/>
          <w:szCs w:val="24"/>
        </w:rPr>
        <w:t xml:space="preserve">Подпрограммы. </w:t>
      </w:r>
      <w:r w:rsidRPr="001673FE">
        <w:rPr>
          <w:i/>
          <w:sz w:val="24"/>
          <w:szCs w:val="24"/>
        </w:rPr>
        <w:t>Рекурсивные алгоритмы.</w:t>
      </w:r>
    </w:p>
    <w:p w:rsidR="004B1045" w:rsidRPr="001673FE" w:rsidRDefault="004B1045" w:rsidP="004B1045">
      <w:pPr>
        <w:rPr>
          <w:sz w:val="24"/>
          <w:szCs w:val="24"/>
        </w:rPr>
      </w:pPr>
      <w:r w:rsidRPr="001673FE">
        <w:rPr>
          <w:sz w:val="24"/>
          <w:szCs w:val="24"/>
        </w:rPr>
        <w:t xml:space="preserve">Табличные величины (массивы). </w:t>
      </w:r>
    </w:p>
    <w:p w:rsidR="004B1045" w:rsidRPr="001673FE" w:rsidRDefault="004B1045" w:rsidP="004B1045">
      <w:pPr>
        <w:rPr>
          <w:sz w:val="24"/>
          <w:szCs w:val="24"/>
        </w:rPr>
      </w:pPr>
      <w:r w:rsidRPr="001673FE">
        <w:rPr>
          <w:sz w:val="24"/>
          <w:szCs w:val="24"/>
        </w:rPr>
        <w:t>Запись алгоритмических конструкций в выбранном языке программирования.</w:t>
      </w:r>
    </w:p>
    <w:p w:rsidR="004B1045" w:rsidRPr="001673FE" w:rsidRDefault="004B1045" w:rsidP="004B1045">
      <w:pPr>
        <w:rPr>
          <w:sz w:val="24"/>
          <w:szCs w:val="24"/>
        </w:rPr>
      </w:pPr>
      <w:r w:rsidRPr="001673FE">
        <w:rPr>
          <w:b/>
          <w:sz w:val="24"/>
          <w:szCs w:val="24"/>
        </w:rPr>
        <w:t>Составление алгоритмов и их программная реализация</w:t>
      </w:r>
    </w:p>
    <w:p w:rsidR="004B1045" w:rsidRPr="001673FE" w:rsidRDefault="004B1045" w:rsidP="004B1045">
      <w:pPr>
        <w:rPr>
          <w:sz w:val="24"/>
          <w:szCs w:val="24"/>
        </w:rPr>
      </w:pPr>
      <w:r w:rsidRPr="001673FE">
        <w:rPr>
          <w:sz w:val="24"/>
          <w:szCs w:val="24"/>
        </w:rPr>
        <w:t>Этапы решения задач на компьютере.</w:t>
      </w:r>
    </w:p>
    <w:p w:rsidR="004B1045" w:rsidRPr="001673FE" w:rsidRDefault="004B1045" w:rsidP="004B1045">
      <w:pPr>
        <w:rPr>
          <w:sz w:val="24"/>
          <w:szCs w:val="24"/>
        </w:rPr>
      </w:pPr>
      <w:r w:rsidRPr="001673FE">
        <w:rPr>
          <w:sz w:val="24"/>
          <w:szCs w:val="24"/>
        </w:rPr>
        <w:t xml:space="preserve">Операторы языка программирования, основные конструкции языка программирования. Типы и структуры данных. Кодирование базовых алгоритмических конструкций на выбранном языке программирования. </w:t>
      </w:r>
    </w:p>
    <w:p w:rsidR="004B1045" w:rsidRPr="001673FE" w:rsidRDefault="004B1045" w:rsidP="004B1045">
      <w:pPr>
        <w:rPr>
          <w:sz w:val="24"/>
          <w:szCs w:val="24"/>
        </w:rPr>
      </w:pPr>
      <w:r w:rsidRPr="001673FE">
        <w:rPr>
          <w:sz w:val="24"/>
          <w:szCs w:val="24"/>
        </w:rPr>
        <w:t>Интегрированная среда разработки программ на выбранном языке программирования. Интерфейс выбранной среды. Составление алгоритмов и программ в выбранной среде программирования. Приемы отладки программ. Проверка работоспособности программ с использованием трассировочных таблиц.</w:t>
      </w:r>
    </w:p>
    <w:p w:rsidR="004B1045" w:rsidRPr="001673FE" w:rsidRDefault="004B1045" w:rsidP="004B1045">
      <w:pPr>
        <w:rPr>
          <w:i/>
          <w:sz w:val="24"/>
          <w:szCs w:val="24"/>
        </w:rPr>
      </w:pPr>
      <w:r w:rsidRPr="001673FE">
        <w:rPr>
          <w:sz w:val="24"/>
          <w:szCs w:val="24"/>
        </w:rPr>
        <w:t xml:space="preserve">Разработка и программная реализация алгоритмов решения типовых задач базового уровня из различных предметных областей. </w:t>
      </w:r>
      <w:r w:rsidRPr="001673FE">
        <w:rPr>
          <w:i/>
          <w:sz w:val="24"/>
          <w:szCs w:val="24"/>
        </w:rPr>
        <w:t>Примеры задач:</w:t>
      </w:r>
    </w:p>
    <w:p w:rsidR="004B1045" w:rsidRPr="001673FE" w:rsidRDefault="004B1045" w:rsidP="00E17F7A">
      <w:pPr>
        <w:pStyle w:val="a0"/>
        <w:numPr>
          <w:ilvl w:val="0"/>
          <w:numId w:val="130"/>
        </w:numPr>
        <w:spacing w:line="240" w:lineRule="auto"/>
        <w:ind w:left="0" w:firstLine="284"/>
        <w:rPr>
          <w:i/>
          <w:sz w:val="24"/>
          <w:szCs w:val="24"/>
        </w:rPr>
      </w:pPr>
      <w:r w:rsidRPr="001673FE">
        <w:rPr>
          <w:i/>
          <w:sz w:val="24"/>
          <w:szCs w:val="24"/>
        </w:rPr>
        <w:t>алгоритмы нахождения наибольшего (или наименьшего) из двух, трех, четырех заданных чисел без использования массивов и циклов, а также сумм (или произведений) элементов конечной числовой последовательности (или массива);</w:t>
      </w:r>
    </w:p>
    <w:p w:rsidR="004B1045" w:rsidRPr="001673FE" w:rsidRDefault="004B1045" w:rsidP="00E17F7A">
      <w:pPr>
        <w:pStyle w:val="a0"/>
        <w:numPr>
          <w:ilvl w:val="0"/>
          <w:numId w:val="130"/>
        </w:numPr>
        <w:spacing w:line="240" w:lineRule="auto"/>
        <w:ind w:left="0" w:firstLine="284"/>
        <w:rPr>
          <w:i/>
          <w:sz w:val="24"/>
          <w:szCs w:val="24"/>
        </w:rPr>
      </w:pPr>
      <w:r w:rsidRPr="001673FE">
        <w:rPr>
          <w:i/>
          <w:sz w:val="24"/>
          <w:szCs w:val="24"/>
        </w:rPr>
        <w:t xml:space="preserve">алгоритмы анализа записей чисел в позиционной системе счисления; </w:t>
      </w:r>
    </w:p>
    <w:p w:rsidR="004B1045" w:rsidRPr="001673FE" w:rsidRDefault="004B1045" w:rsidP="00E17F7A">
      <w:pPr>
        <w:pStyle w:val="a0"/>
        <w:numPr>
          <w:ilvl w:val="0"/>
          <w:numId w:val="130"/>
        </w:numPr>
        <w:spacing w:line="240" w:lineRule="auto"/>
        <w:ind w:left="0" w:firstLine="284"/>
        <w:rPr>
          <w:i/>
          <w:sz w:val="24"/>
          <w:szCs w:val="24"/>
        </w:rPr>
      </w:pPr>
      <w:r w:rsidRPr="001673FE">
        <w:rPr>
          <w:i/>
          <w:sz w:val="24"/>
          <w:szCs w:val="24"/>
        </w:rPr>
        <w:t>алгоритмы решения задач методом перебора (поиск НОД данного натурального числа, проверка числа на простоту и т.д.);</w:t>
      </w:r>
    </w:p>
    <w:p w:rsidR="004B1045" w:rsidRPr="001673FE" w:rsidRDefault="004B1045" w:rsidP="00E17F7A">
      <w:pPr>
        <w:pStyle w:val="a0"/>
        <w:numPr>
          <w:ilvl w:val="0"/>
          <w:numId w:val="130"/>
        </w:numPr>
        <w:spacing w:line="240" w:lineRule="auto"/>
        <w:ind w:left="0" w:firstLine="284"/>
        <w:rPr>
          <w:i/>
          <w:sz w:val="24"/>
          <w:szCs w:val="24"/>
        </w:rPr>
      </w:pPr>
      <w:r w:rsidRPr="001673FE">
        <w:rPr>
          <w:i/>
          <w:sz w:val="24"/>
          <w:szCs w:val="24"/>
        </w:rPr>
        <w:t>алгоритмы работы с элементами массива с однократным просмотром массива: линейный поиск элемента, вставка и удаление элементов в массиве, перестановка элементов данного массива в обратном порядке, суммирование элементов массива, проверка соответствия элементов массива некоторому условию, нахождение второго по величине наибольшего (или наименьшего) значения.</w:t>
      </w:r>
    </w:p>
    <w:p w:rsidR="004B1045" w:rsidRPr="001673FE" w:rsidRDefault="004B1045" w:rsidP="004B1045">
      <w:pPr>
        <w:rPr>
          <w:i/>
          <w:sz w:val="24"/>
          <w:szCs w:val="24"/>
        </w:rPr>
      </w:pPr>
      <w:r w:rsidRPr="001673FE">
        <w:rPr>
          <w:i/>
          <w:sz w:val="24"/>
          <w:szCs w:val="24"/>
        </w:rPr>
        <w:t>Алгоритмы редактирования текстов (замена символа/фрагмента, удаление и вставка символа/фрагмента, поиск вхождения заданного образца).</w:t>
      </w:r>
    </w:p>
    <w:p w:rsidR="004B1045" w:rsidRPr="001673FE" w:rsidRDefault="004B1045" w:rsidP="004B1045">
      <w:pPr>
        <w:rPr>
          <w:sz w:val="24"/>
          <w:szCs w:val="24"/>
        </w:rPr>
      </w:pPr>
      <w:r w:rsidRPr="001673FE">
        <w:rPr>
          <w:sz w:val="24"/>
          <w:szCs w:val="24"/>
        </w:rPr>
        <w:t xml:space="preserve">Постановка задачи сортировки. </w:t>
      </w:r>
    </w:p>
    <w:p w:rsidR="004B1045" w:rsidRPr="001673FE" w:rsidRDefault="004B1045" w:rsidP="004B1045">
      <w:pPr>
        <w:rPr>
          <w:sz w:val="24"/>
          <w:szCs w:val="24"/>
        </w:rPr>
      </w:pPr>
      <w:r w:rsidRPr="001673FE">
        <w:rPr>
          <w:b/>
          <w:sz w:val="24"/>
          <w:szCs w:val="24"/>
        </w:rPr>
        <w:t>Анализ алгоритмов</w:t>
      </w:r>
    </w:p>
    <w:p w:rsidR="004B1045" w:rsidRPr="001673FE" w:rsidRDefault="004B1045" w:rsidP="004B1045">
      <w:pPr>
        <w:rPr>
          <w:sz w:val="24"/>
          <w:szCs w:val="24"/>
        </w:rPr>
      </w:pPr>
      <w:r w:rsidRPr="001673FE">
        <w:rPr>
          <w:sz w:val="24"/>
          <w:szCs w:val="24"/>
        </w:rPr>
        <w:t xml:space="preserve">Определение возможных результатов работы простейших алгоритмов управления исполнителями и вычислительных алгоритмов. Определение исходных данных, при которых алгоритм может дать требуемый результат. </w:t>
      </w:r>
    </w:p>
    <w:p w:rsidR="004B1045" w:rsidRPr="001673FE" w:rsidRDefault="004B1045" w:rsidP="004B1045">
      <w:pPr>
        <w:rPr>
          <w:i/>
          <w:iCs/>
          <w:sz w:val="24"/>
          <w:szCs w:val="24"/>
        </w:rPr>
      </w:pPr>
      <w:r w:rsidRPr="001673FE">
        <w:rPr>
          <w:i/>
          <w:iCs/>
          <w:sz w:val="24"/>
          <w:szCs w:val="24"/>
        </w:rPr>
        <w:t>Сложность вычисления: количество выполненных операций, размер используемой памяти; зависимость вычислений от размера исходных данных.</w:t>
      </w:r>
    </w:p>
    <w:p w:rsidR="004B1045" w:rsidRPr="001673FE" w:rsidRDefault="004B1045" w:rsidP="004B1045">
      <w:pPr>
        <w:rPr>
          <w:b/>
          <w:sz w:val="24"/>
          <w:szCs w:val="24"/>
        </w:rPr>
      </w:pPr>
      <w:r w:rsidRPr="001673FE">
        <w:rPr>
          <w:b/>
          <w:sz w:val="24"/>
          <w:szCs w:val="24"/>
        </w:rPr>
        <w:t>Математическое моделирование</w:t>
      </w:r>
    </w:p>
    <w:p w:rsidR="004B1045" w:rsidRPr="001673FE" w:rsidRDefault="004B1045" w:rsidP="004B1045">
      <w:pPr>
        <w:rPr>
          <w:sz w:val="24"/>
          <w:szCs w:val="24"/>
        </w:rPr>
      </w:pPr>
      <w:r w:rsidRPr="001673FE">
        <w:rPr>
          <w:sz w:val="24"/>
          <w:szCs w:val="24"/>
        </w:rPr>
        <w:t xml:space="preserve">Представление результатов моделирования в виде, удобном для восприятия человеком. Графическое представление данных (схемы, таблицы, графики). </w:t>
      </w:r>
    </w:p>
    <w:p w:rsidR="004B1045" w:rsidRPr="001673FE" w:rsidRDefault="004B1045" w:rsidP="004B1045">
      <w:pPr>
        <w:rPr>
          <w:i/>
          <w:sz w:val="24"/>
          <w:szCs w:val="24"/>
        </w:rPr>
      </w:pPr>
      <w:r w:rsidRPr="001673FE">
        <w:rPr>
          <w:sz w:val="24"/>
          <w:szCs w:val="24"/>
        </w:rPr>
        <w:t xml:space="preserve">Практическая работа с компьютерной моделью по выбранной теме. Анализ достоверности (правдоподобия) результатов экспериментов. </w:t>
      </w:r>
      <w:r w:rsidRPr="001673FE">
        <w:rPr>
          <w:i/>
          <w:sz w:val="24"/>
          <w:szCs w:val="24"/>
        </w:rPr>
        <w:t>Использование сред имитационного моделирования (виртуальных лабораторий) для проведения компьютерного эксперимента в учебной деятельности.</w:t>
      </w:r>
    </w:p>
    <w:p w:rsidR="004B1045" w:rsidRPr="001673FE" w:rsidRDefault="004B1045" w:rsidP="004B1045">
      <w:pPr>
        <w:rPr>
          <w:b/>
          <w:sz w:val="24"/>
          <w:szCs w:val="24"/>
        </w:rPr>
      </w:pPr>
      <w:r w:rsidRPr="001673FE">
        <w:rPr>
          <w:b/>
          <w:sz w:val="24"/>
          <w:szCs w:val="24"/>
        </w:rPr>
        <w:t>Использование программных систем и сервисов</w:t>
      </w:r>
    </w:p>
    <w:p w:rsidR="004B1045" w:rsidRPr="001673FE" w:rsidRDefault="004B1045" w:rsidP="004B1045">
      <w:pPr>
        <w:rPr>
          <w:sz w:val="24"/>
          <w:szCs w:val="24"/>
        </w:rPr>
      </w:pPr>
      <w:r w:rsidRPr="001673FE">
        <w:rPr>
          <w:b/>
          <w:sz w:val="24"/>
          <w:szCs w:val="24"/>
        </w:rPr>
        <w:t>Компьютер – универсальное устройство обработки данных</w:t>
      </w:r>
    </w:p>
    <w:p w:rsidR="004B1045" w:rsidRPr="001673FE" w:rsidRDefault="004B1045" w:rsidP="004B1045">
      <w:pPr>
        <w:rPr>
          <w:sz w:val="24"/>
          <w:szCs w:val="24"/>
        </w:rPr>
      </w:pPr>
      <w:r w:rsidRPr="001673FE">
        <w:rPr>
          <w:sz w:val="24"/>
          <w:szCs w:val="24"/>
        </w:rPr>
        <w:t xml:space="preserve">Программная и аппаратная организация компьютеров и компьютерных систем. Архитектура современных компьютеров. Персональный компьютер. Многопроцессорные системы. </w:t>
      </w:r>
      <w:r w:rsidRPr="001673FE">
        <w:rPr>
          <w:i/>
          <w:iCs/>
          <w:sz w:val="24"/>
          <w:szCs w:val="24"/>
        </w:rPr>
        <w:t>Суперкомпьютеры</w:t>
      </w:r>
      <w:r w:rsidRPr="001673FE">
        <w:rPr>
          <w:sz w:val="24"/>
          <w:szCs w:val="24"/>
        </w:rPr>
        <w:t xml:space="preserve">. </w:t>
      </w:r>
      <w:r w:rsidRPr="001673FE">
        <w:rPr>
          <w:i/>
          <w:iCs/>
          <w:sz w:val="24"/>
          <w:szCs w:val="24"/>
        </w:rPr>
        <w:t xml:space="preserve">Распределенные вычислительные системы и обработка больших данных. </w:t>
      </w:r>
      <w:r w:rsidRPr="001673FE">
        <w:rPr>
          <w:sz w:val="24"/>
          <w:szCs w:val="24"/>
        </w:rPr>
        <w:t>Мобильные цифровые устройства и их роль в коммуникациях.</w:t>
      </w:r>
      <w:r w:rsidRPr="001673FE">
        <w:rPr>
          <w:i/>
          <w:iCs/>
          <w:sz w:val="24"/>
          <w:szCs w:val="24"/>
        </w:rPr>
        <w:t xml:space="preserve"> Встроенные компьютеры. Микроконтроллеры. Роботизированные производства. </w:t>
      </w:r>
    </w:p>
    <w:p w:rsidR="004B1045" w:rsidRPr="001673FE" w:rsidRDefault="004B1045" w:rsidP="004B1045">
      <w:pPr>
        <w:rPr>
          <w:sz w:val="24"/>
          <w:szCs w:val="24"/>
        </w:rPr>
      </w:pPr>
      <w:r w:rsidRPr="001673FE">
        <w:rPr>
          <w:sz w:val="24"/>
          <w:szCs w:val="24"/>
        </w:rPr>
        <w:t>Выбор конфигурации компьютера в зависимости от решаемой задачи. Тенденции развития аппаратного обеспечения компьютеров.</w:t>
      </w:r>
    </w:p>
    <w:p w:rsidR="004B1045" w:rsidRPr="001673FE" w:rsidRDefault="004B1045" w:rsidP="004B1045">
      <w:pPr>
        <w:rPr>
          <w:sz w:val="24"/>
          <w:szCs w:val="24"/>
        </w:rPr>
      </w:pPr>
      <w:r w:rsidRPr="001673FE">
        <w:rPr>
          <w:sz w:val="24"/>
          <w:szCs w:val="24"/>
        </w:rPr>
        <w:t>Программное обеспечение (ПО) компьютеров и компьютерных систем. Различные виды ПО и их назначение. Особенности программного обеспечения мобильных устройств.</w:t>
      </w:r>
    </w:p>
    <w:p w:rsidR="004B1045" w:rsidRPr="001673FE" w:rsidRDefault="004B1045" w:rsidP="004B1045">
      <w:pPr>
        <w:rPr>
          <w:sz w:val="24"/>
          <w:szCs w:val="24"/>
        </w:rPr>
      </w:pPr>
      <w:r w:rsidRPr="001673FE">
        <w:rPr>
          <w:sz w:val="24"/>
          <w:szCs w:val="24"/>
        </w:rPr>
        <w:t xml:space="preserve">Организация хранения и обработки данных, в том числе с использованием интернет-сервисов, облачных технологий и мобильных устройств. </w:t>
      </w:r>
      <w:r w:rsidRPr="001673FE">
        <w:rPr>
          <w:i/>
          <w:sz w:val="24"/>
          <w:szCs w:val="24"/>
        </w:rPr>
        <w:t xml:space="preserve">Прикладные компьютерные программы, используемые в соответствии с типом решаемых задач и по выбранной специализации. Параллельное программирование. </w:t>
      </w:r>
    </w:p>
    <w:p w:rsidR="004B1045" w:rsidRPr="001673FE" w:rsidRDefault="004B1045" w:rsidP="004B1045">
      <w:pPr>
        <w:rPr>
          <w:sz w:val="24"/>
          <w:szCs w:val="24"/>
        </w:rPr>
      </w:pPr>
      <w:r w:rsidRPr="001673FE">
        <w:rPr>
          <w:i/>
          <w:sz w:val="24"/>
          <w:szCs w:val="24"/>
        </w:rPr>
        <w:t>Инсталляция и деинсталляция программных средств, необходимых для решения учебных задач и задач по выбранной специализации.</w:t>
      </w:r>
      <w:r w:rsidRPr="001673FE">
        <w:rPr>
          <w:sz w:val="24"/>
          <w:szCs w:val="24"/>
        </w:rPr>
        <w:t xml:space="preserve"> Законодательство Российской Федерации в области программного обеспечения. </w:t>
      </w:r>
    </w:p>
    <w:p w:rsidR="004B1045" w:rsidRPr="001673FE" w:rsidRDefault="004B1045" w:rsidP="004B1045">
      <w:pPr>
        <w:rPr>
          <w:sz w:val="24"/>
          <w:szCs w:val="24"/>
        </w:rPr>
      </w:pPr>
      <w:r w:rsidRPr="001673FE">
        <w:rPr>
          <w:sz w:val="24"/>
          <w:szCs w:val="24"/>
        </w:rPr>
        <w:t xml:space="preserve">Способы и средства обеспечения надежного функционирования средств ИКТ. </w:t>
      </w:r>
      <w:r w:rsidRPr="001673FE">
        <w:rPr>
          <w:i/>
          <w:sz w:val="24"/>
          <w:szCs w:val="24"/>
        </w:rPr>
        <w:t>Применение специализированных программ для обеспечения стабильной работы средств ИКТ.</w:t>
      </w:r>
    </w:p>
    <w:p w:rsidR="004B1045" w:rsidRPr="001673FE" w:rsidRDefault="004B1045" w:rsidP="004B1045">
      <w:pPr>
        <w:rPr>
          <w:i/>
          <w:iCs/>
          <w:sz w:val="24"/>
          <w:szCs w:val="24"/>
        </w:rPr>
      </w:pPr>
      <w:r w:rsidRPr="001673FE">
        <w:rPr>
          <w:sz w:val="24"/>
          <w:szCs w:val="24"/>
        </w:rPr>
        <w:t xml:space="preserve">Безопасность, гигиена, эргономика, ресурсосбережение, технологические требования при эксплуатации компьютерного рабочего места. </w:t>
      </w:r>
      <w:r w:rsidRPr="001673FE">
        <w:rPr>
          <w:i/>
          <w:iCs/>
          <w:sz w:val="24"/>
          <w:szCs w:val="24"/>
        </w:rPr>
        <w:t>Проектирование автоматизированного рабочего места в соответствии с целями его использования.</w:t>
      </w:r>
    </w:p>
    <w:p w:rsidR="004B1045" w:rsidRPr="001673FE" w:rsidRDefault="004B1045" w:rsidP="004B1045">
      <w:pPr>
        <w:rPr>
          <w:sz w:val="24"/>
          <w:szCs w:val="24"/>
        </w:rPr>
      </w:pPr>
      <w:r w:rsidRPr="001673FE">
        <w:rPr>
          <w:b/>
          <w:sz w:val="24"/>
          <w:szCs w:val="24"/>
        </w:rPr>
        <w:t>Подготовка текстов и демонстрационных материалов</w:t>
      </w:r>
    </w:p>
    <w:p w:rsidR="004B1045" w:rsidRPr="001673FE" w:rsidRDefault="004B1045" w:rsidP="004B1045">
      <w:pPr>
        <w:rPr>
          <w:sz w:val="24"/>
          <w:szCs w:val="24"/>
        </w:rPr>
      </w:pPr>
      <w:r w:rsidRPr="001673FE">
        <w:rPr>
          <w:sz w:val="24"/>
          <w:szCs w:val="24"/>
        </w:rPr>
        <w:t>Средства поиска и автозамены. История изменений. Использование готовых шаблонов и создание собственных. Разработка структуры документа, создание гипертекстового документа. Стандарты библиографических описаний.</w:t>
      </w:r>
    </w:p>
    <w:p w:rsidR="004B1045" w:rsidRPr="001673FE" w:rsidRDefault="004B1045" w:rsidP="004B1045">
      <w:pPr>
        <w:rPr>
          <w:sz w:val="24"/>
          <w:szCs w:val="24"/>
        </w:rPr>
      </w:pPr>
      <w:r w:rsidRPr="001673FE">
        <w:rPr>
          <w:sz w:val="24"/>
          <w:szCs w:val="24"/>
        </w:rPr>
        <w:t>Деловая переписка, научная публикация.</w:t>
      </w:r>
      <w:r w:rsidRPr="001673FE">
        <w:rPr>
          <w:i/>
          <w:iCs/>
          <w:sz w:val="24"/>
          <w:szCs w:val="24"/>
        </w:rPr>
        <w:t xml:space="preserve"> </w:t>
      </w:r>
      <w:r w:rsidRPr="001673FE">
        <w:rPr>
          <w:sz w:val="24"/>
          <w:szCs w:val="24"/>
        </w:rPr>
        <w:t xml:space="preserve">Реферат и аннотация. </w:t>
      </w:r>
      <w:r w:rsidRPr="001673FE">
        <w:rPr>
          <w:i/>
          <w:iCs/>
          <w:sz w:val="24"/>
          <w:szCs w:val="24"/>
        </w:rPr>
        <w:t xml:space="preserve">Оформление списка литературы. </w:t>
      </w:r>
    </w:p>
    <w:p w:rsidR="004B1045" w:rsidRPr="001673FE" w:rsidRDefault="004B1045" w:rsidP="004B1045">
      <w:pPr>
        <w:ind w:firstLine="711"/>
        <w:rPr>
          <w:sz w:val="24"/>
          <w:szCs w:val="24"/>
        </w:rPr>
      </w:pPr>
      <w:r w:rsidRPr="001673FE">
        <w:rPr>
          <w:sz w:val="24"/>
          <w:szCs w:val="24"/>
        </w:rPr>
        <w:t xml:space="preserve">Коллективная работа с документами. Рецензирование текста. Облачные сервисы. </w:t>
      </w:r>
    </w:p>
    <w:p w:rsidR="004B1045" w:rsidRPr="001673FE" w:rsidRDefault="004B1045" w:rsidP="004B1045">
      <w:pPr>
        <w:ind w:firstLine="711"/>
        <w:rPr>
          <w:i/>
          <w:sz w:val="24"/>
          <w:szCs w:val="24"/>
        </w:rPr>
      </w:pPr>
      <w:r w:rsidRPr="001673FE">
        <w:rPr>
          <w:i/>
          <w:iCs/>
          <w:sz w:val="24"/>
          <w:szCs w:val="24"/>
        </w:rPr>
        <w:t xml:space="preserve">Знакомство с компьютерной версткой текста. </w:t>
      </w:r>
      <w:r w:rsidRPr="001673FE">
        <w:rPr>
          <w:i/>
          <w:sz w:val="24"/>
          <w:szCs w:val="24"/>
        </w:rPr>
        <w:t>Технические средства ввода текста. Программы распознавания текста, введенного с использованием сканера, планшетного ПК или графического планшета. Программы синтеза и распознавания устной речи.</w:t>
      </w:r>
    </w:p>
    <w:p w:rsidR="004B1045" w:rsidRPr="001673FE" w:rsidRDefault="004B1045" w:rsidP="004B1045">
      <w:pPr>
        <w:rPr>
          <w:sz w:val="24"/>
          <w:szCs w:val="24"/>
        </w:rPr>
      </w:pPr>
      <w:r w:rsidRPr="001673FE">
        <w:rPr>
          <w:b/>
          <w:sz w:val="24"/>
          <w:szCs w:val="24"/>
        </w:rPr>
        <w:t>Работа с аудиовизуальными данными</w:t>
      </w:r>
    </w:p>
    <w:p w:rsidR="004B1045" w:rsidRPr="001673FE" w:rsidRDefault="004B1045" w:rsidP="004B1045">
      <w:pPr>
        <w:ind w:firstLine="711"/>
        <w:rPr>
          <w:sz w:val="24"/>
          <w:szCs w:val="24"/>
        </w:rPr>
      </w:pPr>
      <w:r w:rsidRPr="001673FE">
        <w:rPr>
          <w:i/>
          <w:sz w:val="24"/>
          <w:szCs w:val="24"/>
        </w:rPr>
        <w:t>Создание и преобразование аудиовизуальных объектов.</w:t>
      </w:r>
      <w:r w:rsidRPr="001673FE">
        <w:rPr>
          <w:i/>
          <w:iCs/>
          <w:sz w:val="24"/>
          <w:szCs w:val="24"/>
        </w:rPr>
        <w:t xml:space="preserve"> Ввод изображений с использованием различных цифровых устройств (цифровых фотоаппаратов и микроскопов, видеокамер, сканеров и т. д.).</w:t>
      </w:r>
      <w:r w:rsidRPr="001673FE">
        <w:rPr>
          <w:sz w:val="24"/>
          <w:szCs w:val="24"/>
        </w:rPr>
        <w:t xml:space="preserve"> </w:t>
      </w:r>
      <w:r w:rsidRPr="001673FE">
        <w:rPr>
          <w:i/>
          <w:sz w:val="24"/>
          <w:szCs w:val="24"/>
        </w:rPr>
        <w:t>Обработка изображения и звука с использованием интернет- и мобильных приложений.</w:t>
      </w:r>
      <w:r w:rsidRPr="001673FE">
        <w:rPr>
          <w:sz w:val="24"/>
          <w:szCs w:val="24"/>
        </w:rPr>
        <w:t xml:space="preserve"> </w:t>
      </w:r>
    </w:p>
    <w:p w:rsidR="004B1045" w:rsidRPr="001673FE" w:rsidRDefault="004B1045" w:rsidP="004B1045">
      <w:pPr>
        <w:ind w:firstLine="711"/>
        <w:rPr>
          <w:sz w:val="24"/>
          <w:szCs w:val="24"/>
        </w:rPr>
      </w:pPr>
      <w:r w:rsidRPr="001673FE">
        <w:rPr>
          <w:sz w:val="24"/>
          <w:szCs w:val="24"/>
        </w:rPr>
        <w:t>Использование мультимедийных онлайн-сервисов для разработки презентаций проектных работ. Работа в группе, технология публикации готового материала в сети.</w:t>
      </w:r>
    </w:p>
    <w:p w:rsidR="004B1045" w:rsidRPr="001673FE" w:rsidRDefault="004B1045" w:rsidP="004B1045">
      <w:pPr>
        <w:rPr>
          <w:sz w:val="24"/>
          <w:szCs w:val="24"/>
        </w:rPr>
      </w:pPr>
      <w:r w:rsidRPr="001673FE">
        <w:rPr>
          <w:b/>
          <w:sz w:val="24"/>
          <w:szCs w:val="24"/>
        </w:rPr>
        <w:t>Электронные (динамические) таблицы</w:t>
      </w:r>
    </w:p>
    <w:p w:rsidR="004B1045" w:rsidRPr="001673FE" w:rsidRDefault="004B1045" w:rsidP="004B1045">
      <w:pPr>
        <w:rPr>
          <w:sz w:val="24"/>
          <w:szCs w:val="24"/>
        </w:rPr>
      </w:pPr>
      <w:r w:rsidRPr="001673FE">
        <w:rPr>
          <w:sz w:val="24"/>
          <w:szCs w:val="24"/>
        </w:rPr>
        <w:t>Примеры использования динамических (электронных) таблиц на практике (в том числе – в задачах математического моделирования).</w:t>
      </w:r>
    </w:p>
    <w:p w:rsidR="004B1045" w:rsidRPr="001673FE" w:rsidRDefault="004B1045" w:rsidP="004B1045">
      <w:pPr>
        <w:rPr>
          <w:sz w:val="24"/>
          <w:szCs w:val="24"/>
        </w:rPr>
      </w:pPr>
      <w:r w:rsidRPr="001673FE">
        <w:rPr>
          <w:b/>
          <w:sz w:val="24"/>
          <w:szCs w:val="24"/>
        </w:rPr>
        <w:t>Базы данных</w:t>
      </w:r>
    </w:p>
    <w:p w:rsidR="004B1045" w:rsidRPr="001673FE" w:rsidRDefault="004B1045" w:rsidP="004B1045">
      <w:pPr>
        <w:rPr>
          <w:sz w:val="24"/>
          <w:szCs w:val="24"/>
        </w:rPr>
      </w:pPr>
      <w:r w:rsidRPr="001673FE">
        <w:rPr>
          <w:sz w:val="24"/>
          <w:szCs w:val="24"/>
        </w:rPr>
        <w:t>Реляционные (табличные) базы данных. Таблица – представление сведений об однотипных объектах. Поле, запись. Ключевые поля таблицы. Связи между таблицами. Схема данных. Поиск и выбор в базах данных. Сортировка данных.</w:t>
      </w:r>
    </w:p>
    <w:p w:rsidR="004B1045" w:rsidRPr="001673FE" w:rsidRDefault="004B1045" w:rsidP="004B1045">
      <w:pPr>
        <w:ind w:firstLine="711"/>
        <w:rPr>
          <w:sz w:val="24"/>
          <w:szCs w:val="24"/>
        </w:rPr>
      </w:pPr>
      <w:r w:rsidRPr="001673FE">
        <w:rPr>
          <w:sz w:val="24"/>
          <w:szCs w:val="24"/>
        </w:rPr>
        <w:t>Создание, ведение и использование баз данных при решении учебных и практических задач.</w:t>
      </w:r>
    </w:p>
    <w:p w:rsidR="004B1045" w:rsidRPr="001673FE" w:rsidRDefault="004B1045" w:rsidP="004B1045">
      <w:pPr>
        <w:rPr>
          <w:i/>
          <w:sz w:val="24"/>
          <w:szCs w:val="24"/>
        </w:rPr>
      </w:pPr>
      <w:r w:rsidRPr="001673FE">
        <w:rPr>
          <w:b/>
          <w:i/>
          <w:sz w:val="24"/>
          <w:szCs w:val="24"/>
        </w:rPr>
        <w:t>Автоматизированное проектирование</w:t>
      </w:r>
    </w:p>
    <w:p w:rsidR="004B1045" w:rsidRPr="001673FE" w:rsidRDefault="004B1045" w:rsidP="004B1045">
      <w:pPr>
        <w:rPr>
          <w:i/>
          <w:sz w:val="24"/>
          <w:szCs w:val="24"/>
        </w:rPr>
      </w:pPr>
      <w:r w:rsidRPr="001673FE">
        <w:rPr>
          <w:i/>
          <w:sz w:val="24"/>
          <w:szCs w:val="24"/>
        </w:rPr>
        <w:t>Представление о системах автоматизированного проектирования. Системы автоматизированного проектирования. Создание чертежей типовых деталей и объектов.</w:t>
      </w:r>
    </w:p>
    <w:p w:rsidR="004B1045" w:rsidRPr="001673FE" w:rsidRDefault="004B1045" w:rsidP="004B1045">
      <w:pPr>
        <w:rPr>
          <w:i/>
          <w:sz w:val="24"/>
          <w:szCs w:val="24"/>
        </w:rPr>
      </w:pPr>
      <w:r w:rsidRPr="001673FE">
        <w:rPr>
          <w:b/>
          <w:i/>
          <w:sz w:val="24"/>
          <w:szCs w:val="24"/>
        </w:rPr>
        <w:t>3D-моделирование</w:t>
      </w:r>
    </w:p>
    <w:p w:rsidR="004B1045" w:rsidRPr="001673FE" w:rsidRDefault="004B1045" w:rsidP="004B1045">
      <w:pPr>
        <w:rPr>
          <w:i/>
          <w:iCs/>
          <w:sz w:val="24"/>
          <w:szCs w:val="24"/>
        </w:rPr>
      </w:pPr>
      <w:r w:rsidRPr="001673FE">
        <w:rPr>
          <w:i/>
          <w:iCs/>
          <w:sz w:val="24"/>
          <w:szCs w:val="24"/>
        </w:rPr>
        <w:t>Принципы построения и редактирования трехмерных моделей. Сеточные модели. Материалы. Моделирование источников освещения. Камеры.</w:t>
      </w:r>
    </w:p>
    <w:p w:rsidR="004B1045" w:rsidRPr="001673FE" w:rsidRDefault="004B1045" w:rsidP="004B1045">
      <w:pPr>
        <w:rPr>
          <w:i/>
          <w:iCs/>
          <w:sz w:val="24"/>
          <w:szCs w:val="24"/>
        </w:rPr>
      </w:pPr>
      <w:r w:rsidRPr="001673FE">
        <w:rPr>
          <w:i/>
          <w:iCs/>
          <w:sz w:val="24"/>
          <w:szCs w:val="24"/>
        </w:rPr>
        <w:t>Аддитивные технологии (3D-принтеры).</w:t>
      </w:r>
    </w:p>
    <w:p w:rsidR="004B1045" w:rsidRPr="001673FE" w:rsidRDefault="004B1045" w:rsidP="004B1045">
      <w:pPr>
        <w:rPr>
          <w:sz w:val="24"/>
          <w:szCs w:val="24"/>
        </w:rPr>
      </w:pPr>
      <w:r w:rsidRPr="001673FE">
        <w:rPr>
          <w:b/>
          <w:bCs/>
          <w:i/>
          <w:iCs/>
          <w:sz w:val="24"/>
          <w:szCs w:val="24"/>
        </w:rPr>
        <w:t>Системы искусственного интеллекта и машинное обучение</w:t>
      </w:r>
    </w:p>
    <w:p w:rsidR="004B1045" w:rsidRPr="001673FE" w:rsidRDefault="004B1045" w:rsidP="004B1045">
      <w:pPr>
        <w:rPr>
          <w:i/>
          <w:iCs/>
          <w:sz w:val="24"/>
          <w:szCs w:val="24"/>
        </w:rPr>
      </w:pPr>
      <w:r w:rsidRPr="001673FE">
        <w:rPr>
          <w:i/>
          <w:iCs/>
          <w:sz w:val="24"/>
          <w:szCs w:val="24"/>
        </w:rPr>
        <w:t xml:space="preserve">Машинное обучение – решение задач распознавания, классификации и предсказания. Искусственный интеллект. </w:t>
      </w:r>
    </w:p>
    <w:p w:rsidR="004B1045" w:rsidRPr="001673FE" w:rsidRDefault="004B1045" w:rsidP="004B1045">
      <w:pPr>
        <w:rPr>
          <w:b/>
          <w:sz w:val="24"/>
          <w:szCs w:val="24"/>
        </w:rPr>
      </w:pPr>
      <w:r w:rsidRPr="001673FE">
        <w:rPr>
          <w:b/>
          <w:sz w:val="24"/>
          <w:szCs w:val="24"/>
        </w:rPr>
        <w:t>Информационно-коммуникационные технологии. Работа в информационном пространстве</w:t>
      </w:r>
    </w:p>
    <w:p w:rsidR="004B1045" w:rsidRPr="001673FE" w:rsidRDefault="004B1045" w:rsidP="004B1045">
      <w:pPr>
        <w:rPr>
          <w:sz w:val="24"/>
          <w:szCs w:val="24"/>
        </w:rPr>
      </w:pPr>
      <w:r w:rsidRPr="001673FE">
        <w:rPr>
          <w:b/>
          <w:sz w:val="24"/>
          <w:szCs w:val="24"/>
        </w:rPr>
        <w:t>Компьютерные сети</w:t>
      </w:r>
    </w:p>
    <w:p w:rsidR="004B1045" w:rsidRPr="001673FE" w:rsidRDefault="004B1045" w:rsidP="004B1045">
      <w:pPr>
        <w:rPr>
          <w:sz w:val="24"/>
          <w:szCs w:val="24"/>
        </w:rPr>
      </w:pPr>
      <w:r w:rsidRPr="001673FE">
        <w:rPr>
          <w:sz w:val="24"/>
          <w:szCs w:val="24"/>
        </w:rPr>
        <w:t>Принципы построения компьютерных сетей. Сетевые протоколы. Интернет. Адресация в сети Интернет. Система доменных имен. Браузеры.</w:t>
      </w:r>
    </w:p>
    <w:p w:rsidR="004B1045" w:rsidRPr="001673FE" w:rsidRDefault="004B1045" w:rsidP="004B1045">
      <w:pPr>
        <w:rPr>
          <w:i/>
          <w:iCs/>
          <w:sz w:val="24"/>
          <w:szCs w:val="24"/>
        </w:rPr>
      </w:pPr>
      <w:r w:rsidRPr="001673FE">
        <w:rPr>
          <w:i/>
          <w:iCs/>
          <w:sz w:val="24"/>
          <w:szCs w:val="24"/>
        </w:rPr>
        <w:t xml:space="preserve">Аппаратные компоненты компьютерных сетей. </w:t>
      </w:r>
    </w:p>
    <w:p w:rsidR="004B1045" w:rsidRPr="001673FE" w:rsidRDefault="004B1045" w:rsidP="004B1045">
      <w:pPr>
        <w:rPr>
          <w:sz w:val="24"/>
          <w:szCs w:val="24"/>
        </w:rPr>
      </w:pPr>
      <w:r w:rsidRPr="001673FE">
        <w:rPr>
          <w:sz w:val="24"/>
          <w:szCs w:val="24"/>
        </w:rPr>
        <w:t>Веб-сайт. Страница. Взаимодействие веб-страницы с сервером. Динамические страницы. Разработка интернет-приложений (сайты).</w:t>
      </w:r>
    </w:p>
    <w:p w:rsidR="004B1045" w:rsidRPr="001673FE" w:rsidRDefault="004B1045" w:rsidP="004B1045">
      <w:pPr>
        <w:rPr>
          <w:i/>
          <w:iCs/>
          <w:sz w:val="24"/>
          <w:szCs w:val="24"/>
        </w:rPr>
      </w:pPr>
      <w:r w:rsidRPr="001673FE">
        <w:rPr>
          <w:sz w:val="24"/>
          <w:szCs w:val="24"/>
        </w:rPr>
        <w:t xml:space="preserve">Сетевое хранение данных. </w:t>
      </w:r>
      <w:r w:rsidRPr="001673FE">
        <w:rPr>
          <w:i/>
          <w:iCs/>
          <w:sz w:val="24"/>
          <w:szCs w:val="24"/>
        </w:rPr>
        <w:t>Облачные сервисы.</w:t>
      </w:r>
    </w:p>
    <w:p w:rsidR="004B1045" w:rsidRPr="001673FE" w:rsidRDefault="004B1045" w:rsidP="004B1045">
      <w:pPr>
        <w:rPr>
          <w:sz w:val="24"/>
          <w:szCs w:val="24"/>
        </w:rPr>
      </w:pPr>
      <w:r w:rsidRPr="001673FE">
        <w:rPr>
          <w:b/>
          <w:sz w:val="24"/>
          <w:szCs w:val="24"/>
        </w:rPr>
        <w:t>Деятельность в сети Интернет</w:t>
      </w:r>
    </w:p>
    <w:p w:rsidR="004B1045" w:rsidRPr="001673FE" w:rsidRDefault="004B1045" w:rsidP="004B1045">
      <w:pPr>
        <w:rPr>
          <w:sz w:val="24"/>
          <w:szCs w:val="24"/>
        </w:rPr>
      </w:pPr>
      <w:r w:rsidRPr="001673FE">
        <w:rPr>
          <w:sz w:val="24"/>
          <w:szCs w:val="24"/>
        </w:rPr>
        <w:t xml:space="preserve">Расширенный поиск информации в сети Интернет. Использование языков построения запросов. </w:t>
      </w:r>
    </w:p>
    <w:p w:rsidR="004B1045" w:rsidRPr="001673FE" w:rsidRDefault="004B1045" w:rsidP="004B1045">
      <w:pPr>
        <w:rPr>
          <w:sz w:val="24"/>
          <w:szCs w:val="24"/>
        </w:rPr>
      </w:pPr>
      <w:r w:rsidRPr="001673FE">
        <w:rPr>
          <w:sz w:val="24"/>
          <w:szCs w:val="24"/>
        </w:rPr>
        <w:t xml:space="preserve">Другие виды деятельности в сети Интернет. Геолокационные сервисы реального времени (локация мобильных телефонов, определение загруженности автомагистралей и т.п.); интернет-торговля; бронирование билетов и гостиниц и т.п. </w:t>
      </w:r>
    </w:p>
    <w:p w:rsidR="004B1045" w:rsidRPr="001673FE" w:rsidRDefault="004B1045" w:rsidP="004B1045">
      <w:pPr>
        <w:rPr>
          <w:sz w:val="24"/>
          <w:szCs w:val="24"/>
        </w:rPr>
      </w:pPr>
      <w:r w:rsidRPr="001673FE">
        <w:rPr>
          <w:b/>
          <w:sz w:val="24"/>
          <w:szCs w:val="24"/>
        </w:rPr>
        <w:t>Социальная информатика</w:t>
      </w:r>
    </w:p>
    <w:p w:rsidR="004B1045" w:rsidRPr="001673FE" w:rsidRDefault="004B1045" w:rsidP="004B1045">
      <w:pPr>
        <w:rPr>
          <w:sz w:val="24"/>
          <w:szCs w:val="24"/>
        </w:rPr>
      </w:pPr>
      <w:r w:rsidRPr="001673FE">
        <w:rPr>
          <w:sz w:val="24"/>
          <w:szCs w:val="24"/>
        </w:rPr>
        <w:t xml:space="preserve">Социальные сети – организация коллективного взаимодействия и обмена данными. </w:t>
      </w:r>
      <w:r w:rsidRPr="001673FE">
        <w:rPr>
          <w:i/>
          <w:sz w:val="24"/>
          <w:szCs w:val="24"/>
        </w:rPr>
        <w:t xml:space="preserve">Сетевой этикет: правила поведения в киберпространстве. </w:t>
      </w:r>
    </w:p>
    <w:p w:rsidR="004B1045" w:rsidRPr="001673FE" w:rsidRDefault="004B1045" w:rsidP="004B1045">
      <w:pPr>
        <w:rPr>
          <w:i/>
          <w:sz w:val="24"/>
          <w:szCs w:val="24"/>
        </w:rPr>
      </w:pPr>
      <w:r w:rsidRPr="001673FE">
        <w:rPr>
          <w:iCs/>
          <w:sz w:val="24"/>
          <w:szCs w:val="24"/>
        </w:rPr>
        <w:t>Проблема подлинности полученной информации</w:t>
      </w:r>
      <w:r w:rsidRPr="001673FE">
        <w:rPr>
          <w:i/>
          <w:sz w:val="24"/>
          <w:szCs w:val="24"/>
        </w:rPr>
        <w:t xml:space="preserve">. Информационная культура. Государственные электронные сервисы и услуги. </w:t>
      </w:r>
      <w:r w:rsidRPr="001673FE">
        <w:rPr>
          <w:sz w:val="24"/>
          <w:szCs w:val="24"/>
        </w:rPr>
        <w:t>Мобильные приложения. Открытые образовательные ресурсы</w:t>
      </w:r>
      <w:r w:rsidRPr="001673FE">
        <w:rPr>
          <w:i/>
          <w:sz w:val="24"/>
          <w:szCs w:val="24"/>
        </w:rPr>
        <w:t xml:space="preserve">. </w:t>
      </w:r>
    </w:p>
    <w:p w:rsidR="004B1045" w:rsidRPr="001673FE" w:rsidRDefault="004B1045" w:rsidP="004B1045">
      <w:pPr>
        <w:rPr>
          <w:sz w:val="24"/>
          <w:szCs w:val="24"/>
        </w:rPr>
      </w:pPr>
      <w:r w:rsidRPr="001673FE">
        <w:rPr>
          <w:b/>
          <w:sz w:val="24"/>
          <w:szCs w:val="24"/>
        </w:rPr>
        <w:t>Информационная безопасность</w:t>
      </w:r>
    </w:p>
    <w:p w:rsidR="004B1045" w:rsidRPr="001673FE" w:rsidRDefault="004B1045" w:rsidP="004B1045">
      <w:pPr>
        <w:ind w:firstLine="561"/>
        <w:rPr>
          <w:sz w:val="24"/>
          <w:szCs w:val="24"/>
        </w:rPr>
      </w:pPr>
      <w:r w:rsidRPr="001673FE">
        <w:rPr>
          <w:sz w:val="24"/>
          <w:szCs w:val="24"/>
        </w:rPr>
        <w:t xml:space="preserve">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w:t>
      </w:r>
      <w:r w:rsidRPr="001673FE">
        <w:rPr>
          <w:iCs/>
          <w:sz w:val="24"/>
          <w:szCs w:val="24"/>
        </w:rPr>
        <w:t>Электронная подпись, сертифицированные сайты и документы.</w:t>
      </w:r>
    </w:p>
    <w:p w:rsidR="004B1045" w:rsidRPr="001673FE" w:rsidRDefault="004B1045" w:rsidP="004B1045">
      <w:pPr>
        <w:ind w:firstLine="561"/>
        <w:rPr>
          <w:sz w:val="24"/>
          <w:szCs w:val="24"/>
        </w:rPr>
      </w:pPr>
      <w:r w:rsidRPr="001673FE">
        <w:rPr>
          <w:sz w:val="24"/>
          <w:szCs w:val="24"/>
        </w:rPr>
        <w:t xml:space="preserve">Техногенные и экономические угрозы, связанные с использованием ИКТ. Правовое обеспечение информационной безопасности. </w:t>
      </w:r>
    </w:p>
    <w:p w:rsidR="004B1045" w:rsidRPr="001673FE" w:rsidRDefault="004B1045" w:rsidP="004B1045">
      <w:pPr>
        <w:rPr>
          <w:sz w:val="24"/>
          <w:szCs w:val="24"/>
        </w:rPr>
      </w:pPr>
    </w:p>
    <w:p w:rsidR="004B1045" w:rsidRPr="00242B85" w:rsidRDefault="004B1045" w:rsidP="004B1045">
      <w:pPr>
        <w:pStyle w:val="3a"/>
        <w:spacing w:line="240" w:lineRule="auto"/>
      </w:pPr>
      <w:bookmarkStart w:id="34" w:name="_Toc453968189"/>
      <w:r w:rsidRPr="00242B85">
        <w:t>Физика</w:t>
      </w:r>
      <w:bookmarkEnd w:id="33"/>
      <w:bookmarkEnd w:id="34"/>
    </w:p>
    <w:p w:rsidR="004B1045" w:rsidRPr="001673FE" w:rsidRDefault="004B1045" w:rsidP="004B1045">
      <w:pPr>
        <w:rPr>
          <w:sz w:val="24"/>
          <w:szCs w:val="24"/>
        </w:rPr>
      </w:pPr>
      <w:r w:rsidRPr="001673FE">
        <w:rPr>
          <w:sz w:val="24"/>
          <w:szCs w:val="24"/>
        </w:rPr>
        <w:t>Программа учебного предмета «Физика» направлена на формирование у обучающихся функциональной грамотности и метапредметных умений через выполнение исследовательской и практической деятельности.</w:t>
      </w:r>
    </w:p>
    <w:p w:rsidR="004B1045" w:rsidRPr="001673FE" w:rsidRDefault="004B1045" w:rsidP="004B1045">
      <w:pPr>
        <w:rPr>
          <w:sz w:val="24"/>
          <w:szCs w:val="24"/>
        </w:rPr>
      </w:pPr>
      <w:r w:rsidRPr="001673FE">
        <w:rPr>
          <w:sz w:val="24"/>
          <w:szCs w:val="24"/>
        </w:rPr>
        <w:t>В системе естественно-научного образования физика как учебный предмет занимает важное место в формировании научного мировоззрения и ознакомления обучающихся с методами научного познания окружающего мира, а также с физическими основами современного производства и бытового технического окружения человека; в формировании собственной позиции по отношению к физической информации, полученной из разных источников.</w:t>
      </w:r>
    </w:p>
    <w:p w:rsidR="004B1045" w:rsidRPr="001673FE" w:rsidRDefault="004B1045" w:rsidP="004B1045">
      <w:pPr>
        <w:rPr>
          <w:sz w:val="24"/>
          <w:szCs w:val="24"/>
        </w:rPr>
      </w:pPr>
      <w:r w:rsidRPr="001673FE">
        <w:rPr>
          <w:sz w:val="24"/>
          <w:szCs w:val="24"/>
        </w:rPr>
        <w:t>Успешность изучения предмета связана с овладением основами учебно-исследовательской деятельности, применением полученных знаний при решении практических и теоретических задач.</w:t>
      </w:r>
    </w:p>
    <w:p w:rsidR="004B1045" w:rsidRPr="001673FE" w:rsidRDefault="004B1045" w:rsidP="004B1045">
      <w:pPr>
        <w:rPr>
          <w:sz w:val="24"/>
          <w:szCs w:val="24"/>
        </w:rPr>
      </w:pPr>
      <w:r w:rsidRPr="001673FE">
        <w:rPr>
          <w:sz w:val="24"/>
          <w:szCs w:val="24"/>
        </w:rPr>
        <w:t>В соответствии с ФГОС СОО образования физика может изучаться на базовом и углубленном уровнях.</w:t>
      </w:r>
    </w:p>
    <w:p w:rsidR="004B1045" w:rsidRPr="001673FE" w:rsidRDefault="004B1045" w:rsidP="004B1045">
      <w:pPr>
        <w:rPr>
          <w:sz w:val="24"/>
          <w:szCs w:val="24"/>
        </w:rPr>
      </w:pPr>
      <w:r w:rsidRPr="001673FE">
        <w:rPr>
          <w:sz w:val="24"/>
          <w:szCs w:val="24"/>
        </w:rPr>
        <w:t>Изучение физики на базовом уровне ориентировано на обеспечение общеобразовательной и общекультурной подготовки выпускников.</w:t>
      </w:r>
    </w:p>
    <w:p w:rsidR="004B1045" w:rsidRPr="001673FE" w:rsidRDefault="004B1045" w:rsidP="004B1045">
      <w:pPr>
        <w:rPr>
          <w:sz w:val="24"/>
          <w:szCs w:val="24"/>
        </w:rPr>
      </w:pPr>
      <w:r w:rsidRPr="001673FE">
        <w:rPr>
          <w:sz w:val="24"/>
          <w:szCs w:val="24"/>
        </w:rPr>
        <w:t>Содержание базового курса позволяет использовать знания о физических объектах и процессах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4B1045" w:rsidRPr="001673FE" w:rsidRDefault="004B1045" w:rsidP="004B1045">
      <w:pPr>
        <w:rPr>
          <w:sz w:val="24"/>
          <w:szCs w:val="24"/>
        </w:rPr>
      </w:pPr>
      <w:r w:rsidRPr="001673FE">
        <w:rPr>
          <w:sz w:val="24"/>
          <w:szCs w:val="24"/>
        </w:rPr>
        <w:t xml:space="preserve">Изучение физики на углубленном уровне включает расширение предметных результатов и содержание, ориентированное на подготовку к последующему профессиональному образованию. </w:t>
      </w:r>
    </w:p>
    <w:p w:rsidR="004B1045" w:rsidRPr="001673FE" w:rsidRDefault="004B1045" w:rsidP="004B1045">
      <w:pPr>
        <w:rPr>
          <w:sz w:val="24"/>
          <w:szCs w:val="24"/>
        </w:rPr>
      </w:pPr>
      <w:r w:rsidRPr="001673FE">
        <w:rPr>
          <w:sz w:val="24"/>
          <w:szCs w:val="24"/>
        </w:rPr>
        <w:t>Изучение предмета на углубленном уровне позволяет сформировать у обучающихся физическое мышление, умение систематизировать и обобщать полученные знания, самостоятельно применять полученные знания для решения практических и учебно-исследовательских задач; умение анализировать, прогнозировать и оценивать с позиции экологической безопасности последствия бытовой и производственной деятельности человека, связанной с использованием источников энергии.</w:t>
      </w:r>
    </w:p>
    <w:p w:rsidR="004B1045" w:rsidRPr="001673FE" w:rsidRDefault="004B1045" w:rsidP="004B1045">
      <w:pPr>
        <w:rPr>
          <w:sz w:val="24"/>
          <w:szCs w:val="24"/>
        </w:rPr>
      </w:pPr>
      <w:r w:rsidRPr="001673FE">
        <w:rPr>
          <w:sz w:val="24"/>
          <w:szCs w:val="24"/>
        </w:rPr>
        <w:t>В основу изучения предмета «Физика» на базовом и углубленном уровнях в части формирования у обучающихся научного мировоззрения, освоения общенаучных методов познания, а также практического применения научных знаний заложены межпредметные связи в области естественных, математических и гуманитарных наук.</w:t>
      </w:r>
    </w:p>
    <w:p w:rsidR="004B1045" w:rsidRPr="001673FE" w:rsidRDefault="004B1045" w:rsidP="004B1045">
      <w:pPr>
        <w:rPr>
          <w:sz w:val="24"/>
          <w:szCs w:val="24"/>
        </w:rPr>
      </w:pPr>
      <w:r w:rsidRPr="001673FE">
        <w:rPr>
          <w:sz w:val="24"/>
          <w:szCs w:val="24"/>
        </w:rPr>
        <w:t xml:space="preserve">Примерная программа составлена на основе модульного принципа построения учебного материала. Количество часов на изучение учебного предмета и классы, в которых предмет может изучаться, относятся к компетенции образовательной организации. </w:t>
      </w:r>
    </w:p>
    <w:p w:rsidR="004B1045" w:rsidRPr="001673FE" w:rsidRDefault="004B1045" w:rsidP="004B1045">
      <w:pPr>
        <w:rPr>
          <w:sz w:val="24"/>
          <w:szCs w:val="24"/>
        </w:rPr>
      </w:pPr>
      <w:r w:rsidRPr="001673FE">
        <w:rPr>
          <w:sz w:val="24"/>
          <w:szCs w:val="24"/>
        </w:rPr>
        <w:t>Примерная программа содержит примерный перечень практических и лабораторных работ. При составлении рабочей программы учитель вправе выбрать из перечня работы, которые считает наиболее целесообразными для достижения предметных результатов.</w:t>
      </w:r>
    </w:p>
    <w:p w:rsidR="004B1045" w:rsidRPr="001673FE" w:rsidRDefault="004B1045" w:rsidP="004B1045">
      <w:pPr>
        <w:rPr>
          <w:sz w:val="24"/>
          <w:szCs w:val="24"/>
          <w:lang w:eastAsia="ru-RU"/>
        </w:rPr>
      </w:pPr>
      <w:r w:rsidRPr="001673FE">
        <w:rPr>
          <w:b/>
          <w:bCs/>
          <w:color w:val="000000"/>
          <w:sz w:val="24"/>
          <w:szCs w:val="24"/>
          <w:lang w:eastAsia="ru-RU"/>
        </w:rPr>
        <w:t>Базовый уровень</w:t>
      </w:r>
    </w:p>
    <w:p w:rsidR="004B1045" w:rsidRPr="001673FE" w:rsidRDefault="004B1045" w:rsidP="004B1045">
      <w:pPr>
        <w:rPr>
          <w:sz w:val="24"/>
          <w:szCs w:val="24"/>
          <w:lang w:eastAsia="ru-RU"/>
        </w:rPr>
      </w:pPr>
      <w:r w:rsidRPr="001673FE">
        <w:rPr>
          <w:b/>
          <w:bCs/>
          <w:color w:val="000000"/>
          <w:sz w:val="24"/>
          <w:szCs w:val="24"/>
          <w:lang w:eastAsia="ru-RU"/>
        </w:rPr>
        <w:t>Физика и естественно-научный метод познания природы</w:t>
      </w:r>
    </w:p>
    <w:p w:rsidR="004B1045" w:rsidRPr="001673FE" w:rsidRDefault="004B1045" w:rsidP="004B1045">
      <w:pPr>
        <w:rPr>
          <w:sz w:val="24"/>
          <w:szCs w:val="24"/>
          <w:lang w:eastAsia="ru-RU"/>
        </w:rPr>
      </w:pPr>
      <w:r w:rsidRPr="001673FE">
        <w:rPr>
          <w:color w:val="000000"/>
          <w:sz w:val="24"/>
          <w:szCs w:val="24"/>
          <w:lang w:eastAsia="ru-RU"/>
        </w:rPr>
        <w:t>Физика – фундаментальная наука о природе. Методы научного исследования физических явлений. Моделирование физических явлений и процессов. Физический закон – границы применимости. Физические теории и принцип соответствия</w:t>
      </w:r>
      <w:r w:rsidRPr="001673FE">
        <w:rPr>
          <w:b/>
          <w:bCs/>
          <w:color w:val="1F497D"/>
          <w:sz w:val="24"/>
          <w:szCs w:val="24"/>
          <w:lang w:eastAsia="ru-RU"/>
        </w:rPr>
        <w:t>.</w:t>
      </w:r>
      <w:r w:rsidRPr="001673FE">
        <w:rPr>
          <w:color w:val="000000"/>
          <w:sz w:val="24"/>
          <w:szCs w:val="24"/>
          <w:lang w:eastAsia="ru-RU"/>
        </w:rPr>
        <w:t xml:space="preserve"> Роль и место физики в формировании современной научной картины мира, в практической деятельности людей. </w:t>
      </w:r>
      <w:r w:rsidRPr="001673FE">
        <w:rPr>
          <w:i/>
          <w:iCs/>
          <w:color w:val="000000"/>
          <w:sz w:val="24"/>
          <w:szCs w:val="24"/>
          <w:lang w:eastAsia="ru-RU"/>
        </w:rPr>
        <w:t xml:space="preserve">Физика и культура. </w:t>
      </w:r>
    </w:p>
    <w:p w:rsidR="004B1045" w:rsidRPr="001673FE" w:rsidRDefault="004B1045" w:rsidP="004B1045">
      <w:pPr>
        <w:rPr>
          <w:sz w:val="24"/>
          <w:szCs w:val="24"/>
          <w:lang w:eastAsia="ru-RU"/>
        </w:rPr>
      </w:pPr>
      <w:r w:rsidRPr="001673FE">
        <w:rPr>
          <w:b/>
          <w:bCs/>
          <w:color w:val="000000"/>
          <w:sz w:val="24"/>
          <w:szCs w:val="24"/>
          <w:lang w:eastAsia="ru-RU"/>
        </w:rPr>
        <w:t>Механика</w:t>
      </w:r>
    </w:p>
    <w:p w:rsidR="004B1045" w:rsidRPr="001673FE" w:rsidRDefault="004B1045" w:rsidP="004B1045">
      <w:pPr>
        <w:rPr>
          <w:sz w:val="24"/>
          <w:szCs w:val="24"/>
          <w:lang w:eastAsia="ru-RU"/>
        </w:rPr>
      </w:pPr>
      <w:r w:rsidRPr="001673FE">
        <w:rPr>
          <w:color w:val="000000"/>
          <w:sz w:val="24"/>
          <w:szCs w:val="24"/>
          <w:lang w:eastAsia="ru-RU"/>
        </w:rPr>
        <w:t>Границы применимости классической механики. Важнейшие кинематические характеристики – перемещение, скорость, ускорение. Основные модели тел и движений.</w:t>
      </w:r>
    </w:p>
    <w:p w:rsidR="004B1045" w:rsidRPr="001673FE" w:rsidRDefault="004B1045" w:rsidP="004B1045">
      <w:pPr>
        <w:rPr>
          <w:sz w:val="24"/>
          <w:szCs w:val="24"/>
          <w:lang w:eastAsia="ru-RU"/>
        </w:rPr>
      </w:pPr>
      <w:r w:rsidRPr="001673FE">
        <w:rPr>
          <w:color w:val="000000"/>
          <w:sz w:val="24"/>
          <w:szCs w:val="24"/>
          <w:lang w:eastAsia="ru-RU"/>
        </w:rPr>
        <w:t>Взаимодействие тел. Законы Всемирного тяготения, Гука, сухого трения. Инерциальная система отсчета. Законы механики Ньютона.</w:t>
      </w:r>
    </w:p>
    <w:p w:rsidR="004B1045" w:rsidRPr="001673FE" w:rsidRDefault="004B1045" w:rsidP="004B1045">
      <w:pPr>
        <w:rPr>
          <w:sz w:val="24"/>
          <w:szCs w:val="24"/>
          <w:lang w:eastAsia="ru-RU"/>
        </w:rPr>
      </w:pPr>
      <w:r w:rsidRPr="001673FE">
        <w:rPr>
          <w:color w:val="000000"/>
          <w:sz w:val="24"/>
          <w:szCs w:val="24"/>
          <w:lang w:eastAsia="ru-RU"/>
        </w:rPr>
        <w:t xml:space="preserve">Импульс материальной точки и системы. Изменение и сохранение импульса. </w:t>
      </w:r>
      <w:r w:rsidRPr="001673FE">
        <w:rPr>
          <w:i/>
          <w:iCs/>
          <w:color w:val="000000"/>
          <w:sz w:val="24"/>
          <w:szCs w:val="24"/>
          <w:lang w:eastAsia="ru-RU"/>
        </w:rPr>
        <w:t xml:space="preserve">Использование законов механики для объяснения движения небесных тел и для развития космических исследований. </w:t>
      </w:r>
      <w:r w:rsidRPr="001673FE">
        <w:rPr>
          <w:color w:val="000000"/>
          <w:sz w:val="24"/>
          <w:szCs w:val="24"/>
          <w:lang w:eastAsia="ru-RU"/>
        </w:rPr>
        <w:t>Механическая энергия системы тел. Закон сохранения механической энергии. Работа силы.</w:t>
      </w:r>
    </w:p>
    <w:p w:rsidR="004B1045" w:rsidRPr="001673FE" w:rsidRDefault="004B1045" w:rsidP="004B1045">
      <w:pPr>
        <w:rPr>
          <w:sz w:val="24"/>
          <w:szCs w:val="24"/>
          <w:lang w:eastAsia="ru-RU"/>
        </w:rPr>
      </w:pPr>
      <w:r w:rsidRPr="001673FE">
        <w:rPr>
          <w:i/>
          <w:iCs/>
          <w:color w:val="000000"/>
          <w:sz w:val="24"/>
          <w:szCs w:val="24"/>
          <w:lang w:eastAsia="ru-RU"/>
        </w:rPr>
        <w:t xml:space="preserve">Равновесие материальной точки и твердого тела. Условия равновесия. Момент силы. Равновесие жидкости и газа. Движение жидкостей и газов. </w:t>
      </w:r>
    </w:p>
    <w:p w:rsidR="004B1045" w:rsidRPr="001673FE" w:rsidRDefault="004B1045" w:rsidP="004B1045">
      <w:pPr>
        <w:rPr>
          <w:sz w:val="24"/>
          <w:szCs w:val="24"/>
          <w:lang w:eastAsia="ru-RU"/>
        </w:rPr>
      </w:pPr>
      <w:r w:rsidRPr="001673FE">
        <w:rPr>
          <w:color w:val="000000"/>
          <w:sz w:val="24"/>
          <w:szCs w:val="24"/>
          <w:lang w:eastAsia="ru-RU"/>
        </w:rPr>
        <w:t xml:space="preserve">Механические колебания и волны. Превращения энергии при колебаниях. Энергия волны. </w:t>
      </w:r>
    </w:p>
    <w:p w:rsidR="004B1045" w:rsidRPr="001673FE" w:rsidRDefault="004B1045" w:rsidP="004B1045">
      <w:pPr>
        <w:rPr>
          <w:sz w:val="24"/>
          <w:szCs w:val="24"/>
          <w:lang w:eastAsia="ru-RU"/>
        </w:rPr>
      </w:pPr>
      <w:r w:rsidRPr="001673FE">
        <w:rPr>
          <w:b/>
          <w:bCs/>
          <w:color w:val="000000"/>
          <w:sz w:val="24"/>
          <w:szCs w:val="24"/>
          <w:lang w:eastAsia="ru-RU"/>
        </w:rPr>
        <w:t>Молекулярная физика и термодинамика</w:t>
      </w:r>
    </w:p>
    <w:p w:rsidR="004B1045" w:rsidRPr="001673FE" w:rsidRDefault="004B1045" w:rsidP="004B1045">
      <w:pPr>
        <w:rPr>
          <w:sz w:val="24"/>
          <w:szCs w:val="24"/>
          <w:lang w:eastAsia="ru-RU"/>
        </w:rPr>
      </w:pPr>
      <w:r w:rsidRPr="001673FE">
        <w:rPr>
          <w:color w:val="000000"/>
          <w:sz w:val="24"/>
          <w:szCs w:val="24"/>
          <w:lang w:eastAsia="ru-RU"/>
        </w:rPr>
        <w:t>Молекулярно-кинетическая теория (МКТ)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Уравнение Менделеева–Клапейрона.</w:t>
      </w:r>
    </w:p>
    <w:p w:rsidR="004B1045" w:rsidRPr="001673FE" w:rsidRDefault="004B1045" w:rsidP="004B1045">
      <w:pPr>
        <w:rPr>
          <w:sz w:val="24"/>
          <w:szCs w:val="24"/>
          <w:lang w:eastAsia="ru-RU"/>
        </w:rPr>
      </w:pPr>
      <w:r w:rsidRPr="001673FE">
        <w:rPr>
          <w:color w:val="000000"/>
          <w:sz w:val="24"/>
          <w:szCs w:val="24"/>
          <w:lang w:eastAsia="ru-RU"/>
        </w:rPr>
        <w:t xml:space="preserve">Агрегатные состояния вещества. </w:t>
      </w:r>
      <w:r w:rsidRPr="001673FE">
        <w:rPr>
          <w:i/>
          <w:iCs/>
          <w:color w:val="000000"/>
          <w:sz w:val="24"/>
          <w:szCs w:val="24"/>
          <w:lang w:eastAsia="ru-RU"/>
        </w:rPr>
        <w:t>Модель строения жидкостей.</w:t>
      </w:r>
    </w:p>
    <w:p w:rsidR="004B1045" w:rsidRPr="001673FE" w:rsidRDefault="004B1045" w:rsidP="004B1045">
      <w:pPr>
        <w:rPr>
          <w:sz w:val="24"/>
          <w:szCs w:val="24"/>
          <w:lang w:eastAsia="ru-RU"/>
        </w:rPr>
      </w:pPr>
      <w:r w:rsidRPr="001673FE">
        <w:rPr>
          <w:color w:val="000000"/>
          <w:sz w:val="24"/>
          <w:szCs w:val="24"/>
          <w:lang w:eastAsia="ru-RU"/>
        </w:rPr>
        <w:t xml:space="preserve">Внутренняя энергия. Работа и теплопередача как способы изменения внутренней энергии. Первый закон термодинамики. Необратимость тепловых процессов. Принципы действия тепловых машин. </w:t>
      </w:r>
    </w:p>
    <w:p w:rsidR="004B1045" w:rsidRPr="001673FE" w:rsidRDefault="004B1045" w:rsidP="004B1045">
      <w:pPr>
        <w:rPr>
          <w:sz w:val="24"/>
          <w:szCs w:val="24"/>
          <w:lang w:eastAsia="ru-RU"/>
        </w:rPr>
      </w:pPr>
      <w:r w:rsidRPr="001673FE">
        <w:rPr>
          <w:b/>
          <w:bCs/>
          <w:color w:val="000000"/>
          <w:sz w:val="24"/>
          <w:szCs w:val="24"/>
          <w:lang w:eastAsia="ru-RU"/>
        </w:rPr>
        <w:t>Электродинамика</w:t>
      </w:r>
    </w:p>
    <w:p w:rsidR="004B1045" w:rsidRPr="001673FE" w:rsidRDefault="004B1045" w:rsidP="004B1045">
      <w:pPr>
        <w:rPr>
          <w:sz w:val="24"/>
          <w:szCs w:val="24"/>
          <w:lang w:eastAsia="ru-RU"/>
        </w:rPr>
      </w:pPr>
      <w:r w:rsidRPr="001673FE">
        <w:rPr>
          <w:color w:val="000000"/>
          <w:sz w:val="24"/>
          <w:szCs w:val="24"/>
          <w:lang w:eastAsia="ru-RU"/>
        </w:rPr>
        <w:t xml:space="preserve">Электрическое поле. Закон Кулона. Напряженность и потенциал электростатического поля. Проводники, полупроводники и диэлектрики. Конденсатор. </w:t>
      </w:r>
    </w:p>
    <w:p w:rsidR="004B1045" w:rsidRPr="001673FE" w:rsidRDefault="004B1045" w:rsidP="004B1045">
      <w:pPr>
        <w:rPr>
          <w:sz w:val="24"/>
          <w:szCs w:val="24"/>
          <w:lang w:eastAsia="ru-RU"/>
        </w:rPr>
      </w:pPr>
      <w:r w:rsidRPr="001673FE">
        <w:rPr>
          <w:color w:val="000000"/>
          <w:sz w:val="24"/>
          <w:szCs w:val="24"/>
          <w:lang w:eastAsia="ru-RU"/>
        </w:rPr>
        <w:t xml:space="preserve">Постоянный электрический ток. Электродвижущая сила. Закон Ома для полной цепи. Электрический ток в проводниках, электролитах, полупроводниках, газах и вакууме. </w:t>
      </w:r>
      <w:r w:rsidRPr="001673FE">
        <w:rPr>
          <w:i/>
          <w:iCs/>
          <w:color w:val="000000"/>
          <w:sz w:val="24"/>
          <w:szCs w:val="24"/>
          <w:lang w:eastAsia="ru-RU"/>
        </w:rPr>
        <w:t>Сверхпроводимость.</w:t>
      </w:r>
    </w:p>
    <w:p w:rsidR="004B1045" w:rsidRPr="001673FE" w:rsidRDefault="004B1045" w:rsidP="004B1045">
      <w:pPr>
        <w:rPr>
          <w:sz w:val="24"/>
          <w:szCs w:val="24"/>
          <w:lang w:eastAsia="ru-RU"/>
        </w:rPr>
      </w:pPr>
      <w:r w:rsidRPr="001673FE">
        <w:rPr>
          <w:color w:val="000000"/>
          <w:sz w:val="24"/>
          <w:szCs w:val="24"/>
          <w:lang w:eastAsia="ru-RU"/>
        </w:rPr>
        <w:t>Индукция магнитного поля. Действие магнитного поля на проводник с током и движущуюся заряженную частицу. Сила Ампера и сила Лоренца. Магнитные свойства вещества.</w:t>
      </w:r>
    </w:p>
    <w:p w:rsidR="004B1045" w:rsidRPr="001673FE" w:rsidRDefault="004B1045" w:rsidP="004B1045">
      <w:pPr>
        <w:rPr>
          <w:sz w:val="24"/>
          <w:szCs w:val="24"/>
          <w:lang w:eastAsia="ru-RU"/>
        </w:rPr>
      </w:pPr>
      <w:r w:rsidRPr="001673FE">
        <w:rPr>
          <w:color w:val="000000"/>
          <w:sz w:val="24"/>
          <w:szCs w:val="24"/>
          <w:lang w:eastAsia="ru-RU"/>
        </w:rPr>
        <w:t xml:space="preserve">Закон электромагнитной индукции. Электромагнитное поле. Переменный ток. Явление самоиндукции. Индуктивность. </w:t>
      </w:r>
      <w:r w:rsidRPr="001673FE">
        <w:rPr>
          <w:i/>
          <w:iCs/>
          <w:color w:val="000000"/>
          <w:sz w:val="24"/>
          <w:szCs w:val="24"/>
          <w:lang w:eastAsia="ru-RU"/>
        </w:rPr>
        <w:t>Энергия электромагнитного поля.</w:t>
      </w:r>
    </w:p>
    <w:p w:rsidR="004B1045" w:rsidRPr="001673FE" w:rsidRDefault="004B1045" w:rsidP="004B1045">
      <w:pPr>
        <w:rPr>
          <w:sz w:val="24"/>
          <w:szCs w:val="24"/>
          <w:lang w:eastAsia="ru-RU"/>
        </w:rPr>
      </w:pPr>
      <w:r w:rsidRPr="001673FE">
        <w:rPr>
          <w:color w:val="000000"/>
          <w:sz w:val="24"/>
          <w:szCs w:val="24"/>
          <w:lang w:eastAsia="ru-RU"/>
        </w:rPr>
        <w:t xml:space="preserve">Электромагнитные колебания. Колебательный контур. </w:t>
      </w:r>
    </w:p>
    <w:p w:rsidR="004B1045" w:rsidRPr="001673FE" w:rsidRDefault="004B1045" w:rsidP="004B1045">
      <w:pPr>
        <w:rPr>
          <w:sz w:val="24"/>
          <w:szCs w:val="24"/>
          <w:lang w:eastAsia="ru-RU"/>
        </w:rPr>
      </w:pPr>
      <w:r w:rsidRPr="001673FE">
        <w:rPr>
          <w:color w:val="000000"/>
          <w:sz w:val="24"/>
          <w:szCs w:val="24"/>
          <w:lang w:eastAsia="ru-RU"/>
        </w:rPr>
        <w:t xml:space="preserve">Электромагнитные волны. Диапазоны электромагнитных излучений и их практическое применение. </w:t>
      </w:r>
    </w:p>
    <w:p w:rsidR="004B1045" w:rsidRPr="001673FE" w:rsidRDefault="004B1045" w:rsidP="004B1045">
      <w:pPr>
        <w:rPr>
          <w:sz w:val="24"/>
          <w:szCs w:val="24"/>
          <w:lang w:eastAsia="ru-RU"/>
        </w:rPr>
      </w:pPr>
      <w:r w:rsidRPr="001673FE">
        <w:rPr>
          <w:color w:val="000000"/>
          <w:sz w:val="24"/>
          <w:szCs w:val="24"/>
          <w:lang w:eastAsia="ru-RU"/>
        </w:rPr>
        <w:t xml:space="preserve">Геометрическая оптика. Волновые свойства света. </w:t>
      </w:r>
    </w:p>
    <w:p w:rsidR="004B1045" w:rsidRPr="001673FE" w:rsidRDefault="004B1045" w:rsidP="004B1045">
      <w:pPr>
        <w:rPr>
          <w:sz w:val="24"/>
          <w:szCs w:val="24"/>
          <w:lang w:eastAsia="ru-RU"/>
        </w:rPr>
      </w:pPr>
      <w:r w:rsidRPr="001673FE">
        <w:rPr>
          <w:b/>
          <w:bCs/>
          <w:color w:val="000000"/>
          <w:sz w:val="24"/>
          <w:szCs w:val="24"/>
          <w:lang w:eastAsia="ru-RU"/>
        </w:rPr>
        <w:t>Основы специальной теории относительности</w:t>
      </w:r>
    </w:p>
    <w:p w:rsidR="004B1045" w:rsidRPr="001673FE" w:rsidRDefault="004B1045" w:rsidP="004B1045">
      <w:pPr>
        <w:rPr>
          <w:sz w:val="24"/>
          <w:szCs w:val="24"/>
          <w:lang w:eastAsia="ru-RU"/>
        </w:rPr>
      </w:pPr>
      <w:r w:rsidRPr="001673FE">
        <w:rPr>
          <w:color w:val="000000"/>
          <w:sz w:val="24"/>
          <w:szCs w:val="24"/>
          <w:lang w:eastAsia="ru-RU"/>
        </w:rPr>
        <w:t>Инвариантность модуля скорости света в вакууме. Принцип относительности Эйнштейна. Связь массы и энергии свободной частицы. Энергия покоя.</w:t>
      </w:r>
    </w:p>
    <w:p w:rsidR="004B1045" w:rsidRPr="001673FE" w:rsidRDefault="004B1045" w:rsidP="004B1045">
      <w:pPr>
        <w:rPr>
          <w:sz w:val="24"/>
          <w:szCs w:val="24"/>
          <w:lang w:eastAsia="ru-RU"/>
        </w:rPr>
      </w:pPr>
      <w:r w:rsidRPr="001673FE">
        <w:rPr>
          <w:b/>
          <w:bCs/>
          <w:color w:val="000000"/>
          <w:sz w:val="24"/>
          <w:szCs w:val="24"/>
          <w:lang w:eastAsia="ru-RU"/>
        </w:rPr>
        <w:t>Квантовая физика. Физика атома и атомного ядра</w:t>
      </w:r>
    </w:p>
    <w:p w:rsidR="004B1045" w:rsidRPr="001673FE" w:rsidRDefault="004B1045" w:rsidP="004B1045">
      <w:pPr>
        <w:rPr>
          <w:sz w:val="24"/>
          <w:szCs w:val="24"/>
          <w:lang w:eastAsia="ru-RU"/>
        </w:rPr>
      </w:pPr>
      <w:r w:rsidRPr="001673FE">
        <w:rPr>
          <w:color w:val="000000"/>
          <w:sz w:val="24"/>
          <w:szCs w:val="24"/>
          <w:lang w:eastAsia="ru-RU"/>
        </w:rPr>
        <w:t xml:space="preserve">Гипотеза М. Планка. Фотоэлектрический эффект. Фотон. Корпускулярно-волновой дуализм. </w:t>
      </w:r>
      <w:r w:rsidRPr="001673FE">
        <w:rPr>
          <w:i/>
          <w:iCs/>
          <w:color w:val="000000"/>
          <w:sz w:val="24"/>
          <w:szCs w:val="24"/>
          <w:lang w:eastAsia="ru-RU"/>
        </w:rPr>
        <w:t>Соотношение неопределенностей Гейзенберга.</w:t>
      </w:r>
    </w:p>
    <w:p w:rsidR="004B1045" w:rsidRPr="001673FE" w:rsidRDefault="004B1045" w:rsidP="004B1045">
      <w:pPr>
        <w:rPr>
          <w:sz w:val="24"/>
          <w:szCs w:val="24"/>
          <w:lang w:eastAsia="ru-RU"/>
        </w:rPr>
      </w:pPr>
      <w:r w:rsidRPr="001673FE">
        <w:rPr>
          <w:color w:val="000000"/>
          <w:sz w:val="24"/>
          <w:szCs w:val="24"/>
          <w:lang w:eastAsia="ru-RU"/>
        </w:rPr>
        <w:t xml:space="preserve">Планетарная модель атома. Объяснение линейчатого спектра водорода на основе квантовых постулатов Бора. </w:t>
      </w:r>
    </w:p>
    <w:p w:rsidR="004B1045" w:rsidRPr="001673FE" w:rsidRDefault="004B1045" w:rsidP="004B1045">
      <w:pPr>
        <w:rPr>
          <w:sz w:val="24"/>
          <w:szCs w:val="24"/>
          <w:lang w:eastAsia="ru-RU"/>
        </w:rPr>
      </w:pPr>
      <w:r w:rsidRPr="001673FE">
        <w:rPr>
          <w:color w:val="000000"/>
          <w:sz w:val="24"/>
          <w:szCs w:val="24"/>
          <w:lang w:eastAsia="ru-RU"/>
        </w:rPr>
        <w:t xml:space="preserve">Состав и строение атомного ядра. Энергия связи атомных ядер. Виды радиоактивных превращений атомных ядер. </w:t>
      </w:r>
    </w:p>
    <w:p w:rsidR="004B1045" w:rsidRPr="001673FE" w:rsidRDefault="004B1045" w:rsidP="004B1045">
      <w:pPr>
        <w:rPr>
          <w:sz w:val="24"/>
          <w:szCs w:val="24"/>
          <w:lang w:eastAsia="ru-RU"/>
        </w:rPr>
      </w:pPr>
      <w:r w:rsidRPr="001673FE">
        <w:rPr>
          <w:color w:val="000000"/>
          <w:sz w:val="24"/>
          <w:szCs w:val="24"/>
          <w:lang w:eastAsia="ru-RU"/>
        </w:rPr>
        <w:t xml:space="preserve">Закон радиоактивного распада. Ядерные реакции. Цепная реакция деления ядер. </w:t>
      </w:r>
    </w:p>
    <w:p w:rsidR="004B1045" w:rsidRPr="001673FE" w:rsidRDefault="004B1045" w:rsidP="004B1045">
      <w:pPr>
        <w:rPr>
          <w:sz w:val="24"/>
          <w:szCs w:val="24"/>
          <w:lang w:eastAsia="ru-RU"/>
        </w:rPr>
      </w:pPr>
      <w:r w:rsidRPr="001673FE">
        <w:rPr>
          <w:color w:val="000000"/>
          <w:sz w:val="24"/>
          <w:szCs w:val="24"/>
          <w:lang w:eastAsia="ru-RU"/>
        </w:rPr>
        <w:t>Элементарные частицы. Фундаментальные взаимодействия.</w:t>
      </w:r>
    </w:p>
    <w:p w:rsidR="004B1045" w:rsidRPr="001673FE" w:rsidRDefault="004B1045" w:rsidP="004B1045">
      <w:pPr>
        <w:rPr>
          <w:sz w:val="24"/>
          <w:szCs w:val="24"/>
          <w:lang w:eastAsia="ru-RU"/>
        </w:rPr>
      </w:pPr>
      <w:r w:rsidRPr="001673FE">
        <w:rPr>
          <w:b/>
          <w:bCs/>
          <w:color w:val="000000"/>
          <w:sz w:val="24"/>
          <w:szCs w:val="24"/>
          <w:lang w:eastAsia="ru-RU"/>
        </w:rPr>
        <w:t>Строение Вселенной</w:t>
      </w:r>
    </w:p>
    <w:p w:rsidR="004B1045" w:rsidRPr="001673FE" w:rsidRDefault="004B1045" w:rsidP="004B1045">
      <w:pPr>
        <w:rPr>
          <w:sz w:val="24"/>
          <w:szCs w:val="24"/>
          <w:lang w:eastAsia="ru-RU"/>
        </w:rPr>
      </w:pPr>
      <w:r w:rsidRPr="001673FE">
        <w:rPr>
          <w:color w:val="000000"/>
          <w:sz w:val="24"/>
          <w:szCs w:val="24"/>
          <w:lang w:eastAsia="ru-RU"/>
        </w:rPr>
        <w:t>Современные представления о происхождении и эволюции Солнца и звезд. Классификация звезд. Звезды и источники их энергии.</w:t>
      </w:r>
    </w:p>
    <w:p w:rsidR="004B1045" w:rsidRPr="001673FE" w:rsidRDefault="004B1045" w:rsidP="004B1045">
      <w:pPr>
        <w:rPr>
          <w:sz w:val="24"/>
          <w:szCs w:val="24"/>
          <w:lang w:eastAsia="ru-RU"/>
        </w:rPr>
      </w:pPr>
      <w:r w:rsidRPr="001673FE">
        <w:rPr>
          <w:color w:val="000000"/>
          <w:sz w:val="24"/>
          <w:szCs w:val="24"/>
          <w:lang w:eastAsia="ru-RU"/>
        </w:rPr>
        <w:t>Галактика. Представление о строении и эволюции Вселенной.</w:t>
      </w:r>
    </w:p>
    <w:p w:rsidR="004B1045" w:rsidRPr="001673FE" w:rsidRDefault="004B1045" w:rsidP="004B1045">
      <w:pPr>
        <w:rPr>
          <w:sz w:val="24"/>
          <w:szCs w:val="24"/>
        </w:rPr>
      </w:pPr>
      <w:r w:rsidRPr="001673FE">
        <w:rPr>
          <w:b/>
          <w:sz w:val="24"/>
          <w:szCs w:val="24"/>
        </w:rPr>
        <w:t xml:space="preserve">Примерный перечень практических и лабораторных работ (на выбор учителя) </w:t>
      </w:r>
    </w:p>
    <w:p w:rsidR="004B1045" w:rsidRPr="001673FE" w:rsidRDefault="004B1045" w:rsidP="004B1045">
      <w:pPr>
        <w:rPr>
          <w:sz w:val="24"/>
          <w:szCs w:val="24"/>
        </w:rPr>
      </w:pPr>
      <w:r w:rsidRPr="001673FE">
        <w:rPr>
          <w:sz w:val="24"/>
          <w:szCs w:val="24"/>
        </w:rPr>
        <w:t>Прямые измерения:</w:t>
      </w:r>
    </w:p>
    <w:p w:rsidR="004B1045" w:rsidRPr="001673FE" w:rsidRDefault="004B1045" w:rsidP="00E17F7A">
      <w:pPr>
        <w:pStyle w:val="a0"/>
        <w:numPr>
          <w:ilvl w:val="0"/>
          <w:numId w:val="130"/>
        </w:numPr>
        <w:spacing w:line="240" w:lineRule="auto"/>
        <w:ind w:left="0" w:firstLine="284"/>
        <w:rPr>
          <w:sz w:val="24"/>
          <w:szCs w:val="24"/>
        </w:rPr>
      </w:pPr>
      <w:r w:rsidRPr="001673FE">
        <w:rPr>
          <w:sz w:val="24"/>
          <w:szCs w:val="24"/>
        </w:rPr>
        <w:t xml:space="preserve">измерение мгновенной скорости с использованием секундомера или компьютера с датчиками; </w:t>
      </w:r>
    </w:p>
    <w:p w:rsidR="004B1045" w:rsidRPr="001673FE" w:rsidRDefault="004B1045" w:rsidP="00E17F7A">
      <w:pPr>
        <w:pStyle w:val="a0"/>
        <w:numPr>
          <w:ilvl w:val="0"/>
          <w:numId w:val="130"/>
        </w:numPr>
        <w:spacing w:line="240" w:lineRule="auto"/>
        <w:ind w:left="0" w:firstLine="284"/>
        <w:rPr>
          <w:sz w:val="24"/>
          <w:szCs w:val="24"/>
        </w:rPr>
      </w:pPr>
      <w:r w:rsidRPr="001673FE">
        <w:rPr>
          <w:sz w:val="24"/>
          <w:szCs w:val="24"/>
        </w:rPr>
        <w:t>сравнение масс (по взаимодействию);</w:t>
      </w:r>
    </w:p>
    <w:p w:rsidR="004B1045" w:rsidRPr="001673FE" w:rsidRDefault="004B1045" w:rsidP="00E17F7A">
      <w:pPr>
        <w:pStyle w:val="a0"/>
        <w:numPr>
          <w:ilvl w:val="0"/>
          <w:numId w:val="130"/>
        </w:numPr>
        <w:spacing w:line="240" w:lineRule="auto"/>
        <w:ind w:left="0" w:firstLine="284"/>
        <w:rPr>
          <w:sz w:val="24"/>
          <w:szCs w:val="24"/>
        </w:rPr>
      </w:pPr>
      <w:r w:rsidRPr="001673FE">
        <w:rPr>
          <w:sz w:val="24"/>
          <w:szCs w:val="24"/>
        </w:rPr>
        <w:t>измерение сил в механике;</w:t>
      </w:r>
    </w:p>
    <w:p w:rsidR="004B1045" w:rsidRPr="001673FE" w:rsidRDefault="004B1045" w:rsidP="00E17F7A">
      <w:pPr>
        <w:pStyle w:val="a0"/>
        <w:numPr>
          <w:ilvl w:val="0"/>
          <w:numId w:val="130"/>
        </w:numPr>
        <w:spacing w:line="240" w:lineRule="auto"/>
        <w:ind w:left="0" w:firstLine="284"/>
        <w:rPr>
          <w:sz w:val="24"/>
          <w:szCs w:val="24"/>
        </w:rPr>
      </w:pPr>
      <w:r w:rsidRPr="001673FE">
        <w:rPr>
          <w:sz w:val="24"/>
          <w:szCs w:val="24"/>
        </w:rPr>
        <w:t>измерение температуры жидкостными и цифровыми термометрами;</w:t>
      </w:r>
    </w:p>
    <w:p w:rsidR="004B1045" w:rsidRPr="001673FE" w:rsidRDefault="004B1045" w:rsidP="00E17F7A">
      <w:pPr>
        <w:pStyle w:val="a0"/>
        <w:numPr>
          <w:ilvl w:val="0"/>
          <w:numId w:val="130"/>
        </w:numPr>
        <w:spacing w:line="240" w:lineRule="auto"/>
        <w:ind w:left="0" w:firstLine="284"/>
        <w:rPr>
          <w:sz w:val="24"/>
          <w:szCs w:val="24"/>
        </w:rPr>
      </w:pPr>
      <w:r w:rsidRPr="001673FE">
        <w:rPr>
          <w:sz w:val="24"/>
          <w:szCs w:val="24"/>
        </w:rPr>
        <w:t>оценка сил взаимодействия молекул (методом отрыва капель);</w:t>
      </w:r>
    </w:p>
    <w:p w:rsidR="004B1045" w:rsidRPr="001673FE" w:rsidRDefault="004B1045" w:rsidP="00E17F7A">
      <w:pPr>
        <w:pStyle w:val="a0"/>
        <w:numPr>
          <w:ilvl w:val="0"/>
          <w:numId w:val="130"/>
        </w:numPr>
        <w:spacing w:line="240" w:lineRule="auto"/>
        <w:ind w:left="0" w:firstLine="284"/>
        <w:rPr>
          <w:sz w:val="24"/>
          <w:szCs w:val="24"/>
        </w:rPr>
      </w:pPr>
      <w:r w:rsidRPr="001673FE">
        <w:rPr>
          <w:sz w:val="24"/>
          <w:szCs w:val="24"/>
        </w:rPr>
        <w:t>измерение термодинамических параметров газа;</w:t>
      </w:r>
    </w:p>
    <w:p w:rsidR="004B1045" w:rsidRPr="001673FE" w:rsidRDefault="004B1045" w:rsidP="00E17F7A">
      <w:pPr>
        <w:pStyle w:val="a0"/>
        <w:numPr>
          <w:ilvl w:val="0"/>
          <w:numId w:val="130"/>
        </w:numPr>
        <w:spacing w:line="240" w:lineRule="auto"/>
        <w:ind w:left="0" w:firstLine="284"/>
        <w:rPr>
          <w:sz w:val="24"/>
          <w:szCs w:val="24"/>
        </w:rPr>
      </w:pPr>
      <w:r w:rsidRPr="001673FE">
        <w:rPr>
          <w:sz w:val="24"/>
          <w:szCs w:val="24"/>
        </w:rPr>
        <w:t>измерение ЭДС источника тока;</w:t>
      </w:r>
    </w:p>
    <w:p w:rsidR="004B1045" w:rsidRPr="001673FE" w:rsidRDefault="004B1045" w:rsidP="00E17F7A">
      <w:pPr>
        <w:pStyle w:val="a0"/>
        <w:numPr>
          <w:ilvl w:val="0"/>
          <w:numId w:val="130"/>
        </w:numPr>
        <w:spacing w:line="240" w:lineRule="auto"/>
        <w:ind w:left="0" w:firstLine="284"/>
        <w:rPr>
          <w:sz w:val="24"/>
          <w:szCs w:val="24"/>
        </w:rPr>
      </w:pPr>
      <w:r w:rsidRPr="001673FE">
        <w:rPr>
          <w:sz w:val="24"/>
          <w:szCs w:val="24"/>
        </w:rPr>
        <w:t>измерение силы взаимодействия катушки с током и магнита помощью электронных весов;</w:t>
      </w:r>
    </w:p>
    <w:p w:rsidR="004B1045" w:rsidRPr="001673FE" w:rsidRDefault="004B1045" w:rsidP="00E17F7A">
      <w:pPr>
        <w:pStyle w:val="a0"/>
        <w:numPr>
          <w:ilvl w:val="0"/>
          <w:numId w:val="130"/>
        </w:numPr>
        <w:spacing w:line="240" w:lineRule="auto"/>
        <w:ind w:left="0" w:firstLine="284"/>
        <w:rPr>
          <w:sz w:val="24"/>
          <w:szCs w:val="24"/>
        </w:rPr>
      </w:pPr>
      <w:r w:rsidRPr="001673FE">
        <w:rPr>
          <w:sz w:val="24"/>
          <w:szCs w:val="24"/>
        </w:rPr>
        <w:t>определение периода обращения двойных звезд (печатные материалы).</w:t>
      </w:r>
    </w:p>
    <w:p w:rsidR="004B1045" w:rsidRPr="001673FE" w:rsidRDefault="004B1045" w:rsidP="004B1045">
      <w:pPr>
        <w:rPr>
          <w:sz w:val="24"/>
          <w:szCs w:val="24"/>
        </w:rPr>
      </w:pPr>
      <w:r w:rsidRPr="001673FE">
        <w:rPr>
          <w:sz w:val="24"/>
          <w:szCs w:val="24"/>
        </w:rPr>
        <w:t>Косвенные измерения:</w:t>
      </w:r>
    </w:p>
    <w:p w:rsidR="004B1045" w:rsidRPr="001673FE" w:rsidRDefault="004B1045" w:rsidP="00E17F7A">
      <w:pPr>
        <w:pStyle w:val="a0"/>
        <w:numPr>
          <w:ilvl w:val="0"/>
          <w:numId w:val="130"/>
        </w:numPr>
        <w:spacing w:line="240" w:lineRule="auto"/>
        <w:ind w:left="0" w:firstLine="284"/>
        <w:rPr>
          <w:sz w:val="24"/>
          <w:szCs w:val="24"/>
        </w:rPr>
      </w:pPr>
      <w:r w:rsidRPr="001673FE">
        <w:rPr>
          <w:sz w:val="24"/>
          <w:szCs w:val="24"/>
        </w:rPr>
        <w:t>измерение ускорения;</w:t>
      </w:r>
    </w:p>
    <w:p w:rsidR="004B1045" w:rsidRPr="001673FE" w:rsidRDefault="004B1045" w:rsidP="00E17F7A">
      <w:pPr>
        <w:pStyle w:val="a0"/>
        <w:numPr>
          <w:ilvl w:val="0"/>
          <w:numId w:val="130"/>
        </w:numPr>
        <w:spacing w:line="240" w:lineRule="auto"/>
        <w:ind w:left="0" w:firstLine="284"/>
        <w:rPr>
          <w:sz w:val="24"/>
          <w:szCs w:val="24"/>
        </w:rPr>
      </w:pPr>
      <w:r w:rsidRPr="001673FE">
        <w:rPr>
          <w:sz w:val="24"/>
          <w:szCs w:val="24"/>
        </w:rPr>
        <w:t>измерение ускорения свободного падения;</w:t>
      </w:r>
    </w:p>
    <w:p w:rsidR="004B1045" w:rsidRPr="001673FE" w:rsidRDefault="004B1045" w:rsidP="00E17F7A">
      <w:pPr>
        <w:pStyle w:val="a0"/>
        <w:numPr>
          <w:ilvl w:val="0"/>
          <w:numId w:val="130"/>
        </w:numPr>
        <w:spacing w:line="240" w:lineRule="auto"/>
        <w:ind w:left="0" w:firstLine="284"/>
        <w:rPr>
          <w:sz w:val="24"/>
          <w:szCs w:val="24"/>
        </w:rPr>
      </w:pPr>
      <w:r w:rsidRPr="001673FE">
        <w:rPr>
          <w:sz w:val="24"/>
          <w:szCs w:val="24"/>
        </w:rPr>
        <w:t>определение энергии и импульса по тормозному пути;</w:t>
      </w:r>
    </w:p>
    <w:p w:rsidR="004B1045" w:rsidRPr="001673FE" w:rsidRDefault="004B1045" w:rsidP="00E17F7A">
      <w:pPr>
        <w:pStyle w:val="a0"/>
        <w:numPr>
          <w:ilvl w:val="0"/>
          <w:numId w:val="130"/>
        </w:numPr>
        <w:spacing w:line="240" w:lineRule="auto"/>
        <w:ind w:left="0" w:firstLine="284"/>
        <w:rPr>
          <w:sz w:val="24"/>
          <w:szCs w:val="24"/>
        </w:rPr>
      </w:pPr>
      <w:r w:rsidRPr="001673FE">
        <w:rPr>
          <w:sz w:val="24"/>
          <w:szCs w:val="24"/>
        </w:rPr>
        <w:t>измерение удельной теплоты плавления льда;</w:t>
      </w:r>
    </w:p>
    <w:p w:rsidR="004B1045" w:rsidRPr="001673FE" w:rsidRDefault="004B1045" w:rsidP="00E17F7A">
      <w:pPr>
        <w:pStyle w:val="a0"/>
        <w:numPr>
          <w:ilvl w:val="0"/>
          <w:numId w:val="130"/>
        </w:numPr>
        <w:spacing w:line="240" w:lineRule="auto"/>
        <w:ind w:left="0" w:firstLine="284"/>
        <w:rPr>
          <w:sz w:val="24"/>
          <w:szCs w:val="24"/>
        </w:rPr>
      </w:pPr>
      <w:r w:rsidRPr="001673FE">
        <w:rPr>
          <w:sz w:val="24"/>
          <w:szCs w:val="24"/>
        </w:rPr>
        <w:t>измерение напряженности вихревого электрического поля (при наблюдении электромагнитной индукции);</w:t>
      </w:r>
    </w:p>
    <w:p w:rsidR="004B1045" w:rsidRPr="001673FE" w:rsidRDefault="004B1045" w:rsidP="00E17F7A">
      <w:pPr>
        <w:pStyle w:val="a0"/>
        <w:numPr>
          <w:ilvl w:val="0"/>
          <w:numId w:val="130"/>
        </w:numPr>
        <w:spacing w:line="240" w:lineRule="auto"/>
        <w:ind w:left="0" w:firstLine="284"/>
        <w:rPr>
          <w:sz w:val="24"/>
          <w:szCs w:val="24"/>
        </w:rPr>
      </w:pPr>
      <w:r w:rsidRPr="001673FE">
        <w:rPr>
          <w:sz w:val="24"/>
          <w:szCs w:val="24"/>
        </w:rPr>
        <w:t>измерение внутреннего сопротивления источника тока;</w:t>
      </w:r>
    </w:p>
    <w:p w:rsidR="004B1045" w:rsidRPr="001673FE" w:rsidRDefault="004B1045" w:rsidP="00E17F7A">
      <w:pPr>
        <w:pStyle w:val="a0"/>
        <w:numPr>
          <w:ilvl w:val="0"/>
          <w:numId w:val="130"/>
        </w:numPr>
        <w:spacing w:line="240" w:lineRule="auto"/>
        <w:ind w:left="0" w:firstLine="284"/>
        <w:rPr>
          <w:sz w:val="24"/>
          <w:szCs w:val="24"/>
        </w:rPr>
      </w:pPr>
      <w:r w:rsidRPr="001673FE">
        <w:rPr>
          <w:sz w:val="24"/>
          <w:szCs w:val="24"/>
        </w:rPr>
        <w:t>определение показателя преломления среды;</w:t>
      </w:r>
    </w:p>
    <w:p w:rsidR="004B1045" w:rsidRPr="001673FE" w:rsidRDefault="004B1045" w:rsidP="00E17F7A">
      <w:pPr>
        <w:pStyle w:val="a0"/>
        <w:numPr>
          <w:ilvl w:val="0"/>
          <w:numId w:val="130"/>
        </w:numPr>
        <w:spacing w:line="240" w:lineRule="auto"/>
        <w:ind w:left="0" w:firstLine="284"/>
        <w:rPr>
          <w:sz w:val="24"/>
          <w:szCs w:val="24"/>
        </w:rPr>
      </w:pPr>
      <w:r w:rsidRPr="001673FE">
        <w:rPr>
          <w:sz w:val="24"/>
          <w:szCs w:val="24"/>
        </w:rPr>
        <w:t>измерение фокусного расстояния собирающей и рассеивающей линз;</w:t>
      </w:r>
    </w:p>
    <w:p w:rsidR="004B1045" w:rsidRPr="001673FE" w:rsidRDefault="004B1045" w:rsidP="00E17F7A">
      <w:pPr>
        <w:pStyle w:val="a0"/>
        <w:numPr>
          <w:ilvl w:val="0"/>
          <w:numId w:val="130"/>
        </w:numPr>
        <w:spacing w:line="240" w:lineRule="auto"/>
        <w:ind w:left="0" w:firstLine="284"/>
        <w:rPr>
          <w:sz w:val="24"/>
          <w:szCs w:val="24"/>
        </w:rPr>
      </w:pPr>
      <w:r w:rsidRPr="001673FE">
        <w:rPr>
          <w:sz w:val="24"/>
          <w:szCs w:val="24"/>
        </w:rPr>
        <w:t>определение длины световой волны;</w:t>
      </w:r>
    </w:p>
    <w:p w:rsidR="004B1045" w:rsidRPr="001673FE" w:rsidRDefault="004B1045" w:rsidP="00E17F7A">
      <w:pPr>
        <w:pStyle w:val="a0"/>
        <w:numPr>
          <w:ilvl w:val="0"/>
          <w:numId w:val="130"/>
        </w:numPr>
        <w:spacing w:line="240" w:lineRule="auto"/>
        <w:ind w:left="0" w:firstLine="284"/>
        <w:rPr>
          <w:sz w:val="24"/>
          <w:szCs w:val="24"/>
        </w:rPr>
      </w:pPr>
      <w:r w:rsidRPr="001673FE">
        <w:rPr>
          <w:sz w:val="24"/>
          <w:szCs w:val="24"/>
        </w:rPr>
        <w:t>определение импульса и энергии частицы при движении в магнитном поле (по фотографиям).</w:t>
      </w:r>
    </w:p>
    <w:p w:rsidR="004B1045" w:rsidRPr="001673FE" w:rsidRDefault="004B1045" w:rsidP="004B1045">
      <w:pPr>
        <w:rPr>
          <w:sz w:val="24"/>
          <w:szCs w:val="24"/>
        </w:rPr>
      </w:pPr>
      <w:r w:rsidRPr="001673FE">
        <w:rPr>
          <w:sz w:val="24"/>
          <w:szCs w:val="24"/>
        </w:rPr>
        <w:t>Наблюдение явлений:</w:t>
      </w:r>
    </w:p>
    <w:p w:rsidR="004B1045" w:rsidRPr="001673FE" w:rsidRDefault="004B1045" w:rsidP="00E17F7A">
      <w:pPr>
        <w:pStyle w:val="a0"/>
        <w:numPr>
          <w:ilvl w:val="0"/>
          <w:numId w:val="130"/>
        </w:numPr>
        <w:spacing w:line="240" w:lineRule="auto"/>
        <w:ind w:left="0" w:firstLine="284"/>
        <w:rPr>
          <w:sz w:val="24"/>
          <w:szCs w:val="24"/>
        </w:rPr>
      </w:pPr>
      <w:r w:rsidRPr="001673FE">
        <w:rPr>
          <w:sz w:val="24"/>
          <w:szCs w:val="24"/>
        </w:rPr>
        <w:t>наблюдение механических явлений в инерциальных и неинерциальных системах отсчета;</w:t>
      </w:r>
    </w:p>
    <w:p w:rsidR="004B1045" w:rsidRPr="001673FE" w:rsidRDefault="004B1045" w:rsidP="00E17F7A">
      <w:pPr>
        <w:pStyle w:val="a0"/>
        <w:numPr>
          <w:ilvl w:val="0"/>
          <w:numId w:val="130"/>
        </w:numPr>
        <w:spacing w:line="240" w:lineRule="auto"/>
        <w:ind w:left="0" w:firstLine="284"/>
        <w:rPr>
          <w:sz w:val="24"/>
          <w:szCs w:val="24"/>
        </w:rPr>
      </w:pPr>
      <w:r w:rsidRPr="001673FE">
        <w:rPr>
          <w:sz w:val="24"/>
          <w:szCs w:val="24"/>
        </w:rPr>
        <w:t>наблюдение вынужденных колебаний и резонанса;</w:t>
      </w:r>
    </w:p>
    <w:p w:rsidR="004B1045" w:rsidRPr="001673FE" w:rsidRDefault="004B1045" w:rsidP="00E17F7A">
      <w:pPr>
        <w:pStyle w:val="a0"/>
        <w:numPr>
          <w:ilvl w:val="0"/>
          <w:numId w:val="130"/>
        </w:numPr>
        <w:spacing w:line="240" w:lineRule="auto"/>
        <w:ind w:left="0" w:firstLine="284"/>
        <w:rPr>
          <w:sz w:val="24"/>
          <w:szCs w:val="24"/>
        </w:rPr>
      </w:pPr>
      <w:r w:rsidRPr="001673FE">
        <w:rPr>
          <w:sz w:val="24"/>
          <w:szCs w:val="24"/>
        </w:rPr>
        <w:t>наблюдение диффузии;</w:t>
      </w:r>
    </w:p>
    <w:p w:rsidR="004B1045" w:rsidRPr="001673FE" w:rsidRDefault="004B1045" w:rsidP="00E17F7A">
      <w:pPr>
        <w:pStyle w:val="a0"/>
        <w:numPr>
          <w:ilvl w:val="0"/>
          <w:numId w:val="130"/>
        </w:numPr>
        <w:spacing w:line="240" w:lineRule="auto"/>
        <w:ind w:left="0" w:firstLine="284"/>
        <w:rPr>
          <w:sz w:val="24"/>
          <w:szCs w:val="24"/>
        </w:rPr>
      </w:pPr>
      <w:r w:rsidRPr="001673FE">
        <w:rPr>
          <w:sz w:val="24"/>
          <w:szCs w:val="24"/>
        </w:rPr>
        <w:t>наблюдение явления электромагнитной индукции;</w:t>
      </w:r>
    </w:p>
    <w:p w:rsidR="004B1045" w:rsidRPr="001673FE" w:rsidRDefault="004B1045" w:rsidP="00E17F7A">
      <w:pPr>
        <w:pStyle w:val="a0"/>
        <w:numPr>
          <w:ilvl w:val="0"/>
          <w:numId w:val="130"/>
        </w:numPr>
        <w:spacing w:line="240" w:lineRule="auto"/>
        <w:ind w:left="0" w:firstLine="284"/>
        <w:rPr>
          <w:sz w:val="24"/>
          <w:szCs w:val="24"/>
        </w:rPr>
      </w:pPr>
      <w:r w:rsidRPr="001673FE">
        <w:rPr>
          <w:sz w:val="24"/>
          <w:szCs w:val="24"/>
        </w:rPr>
        <w:t>наблюдение волновых свойств света: дифракция, интерференция, поляризация;</w:t>
      </w:r>
    </w:p>
    <w:p w:rsidR="004B1045" w:rsidRPr="001673FE" w:rsidRDefault="004B1045" w:rsidP="00E17F7A">
      <w:pPr>
        <w:pStyle w:val="a0"/>
        <w:numPr>
          <w:ilvl w:val="0"/>
          <w:numId w:val="130"/>
        </w:numPr>
        <w:spacing w:line="240" w:lineRule="auto"/>
        <w:ind w:left="0" w:firstLine="284"/>
        <w:rPr>
          <w:sz w:val="24"/>
          <w:szCs w:val="24"/>
        </w:rPr>
      </w:pPr>
      <w:r w:rsidRPr="001673FE">
        <w:rPr>
          <w:sz w:val="24"/>
          <w:szCs w:val="24"/>
        </w:rPr>
        <w:t>наблюдение спектров;</w:t>
      </w:r>
    </w:p>
    <w:p w:rsidR="004B1045" w:rsidRPr="001673FE" w:rsidRDefault="004B1045" w:rsidP="00E17F7A">
      <w:pPr>
        <w:pStyle w:val="a0"/>
        <w:numPr>
          <w:ilvl w:val="0"/>
          <w:numId w:val="130"/>
        </w:numPr>
        <w:spacing w:line="240" w:lineRule="auto"/>
        <w:ind w:left="0" w:firstLine="284"/>
        <w:rPr>
          <w:sz w:val="24"/>
          <w:szCs w:val="24"/>
        </w:rPr>
      </w:pPr>
      <w:r w:rsidRPr="001673FE">
        <w:rPr>
          <w:sz w:val="24"/>
          <w:szCs w:val="24"/>
        </w:rPr>
        <w:t>вечерние наблюдения звезд, Луны и планет в телескоп или бинокль.</w:t>
      </w:r>
    </w:p>
    <w:p w:rsidR="004B1045" w:rsidRPr="001673FE" w:rsidRDefault="004B1045" w:rsidP="004B1045">
      <w:pPr>
        <w:rPr>
          <w:sz w:val="24"/>
          <w:szCs w:val="24"/>
        </w:rPr>
      </w:pPr>
      <w:r w:rsidRPr="001673FE">
        <w:rPr>
          <w:sz w:val="24"/>
          <w:szCs w:val="24"/>
        </w:rPr>
        <w:t>Исследования:</w:t>
      </w:r>
    </w:p>
    <w:p w:rsidR="004B1045" w:rsidRPr="001673FE" w:rsidRDefault="004B1045" w:rsidP="00E17F7A">
      <w:pPr>
        <w:pStyle w:val="a0"/>
        <w:numPr>
          <w:ilvl w:val="0"/>
          <w:numId w:val="130"/>
        </w:numPr>
        <w:spacing w:line="240" w:lineRule="auto"/>
        <w:ind w:left="0" w:firstLine="284"/>
        <w:rPr>
          <w:sz w:val="24"/>
          <w:szCs w:val="24"/>
        </w:rPr>
      </w:pPr>
      <w:r w:rsidRPr="001673FE">
        <w:rPr>
          <w:sz w:val="24"/>
          <w:szCs w:val="24"/>
        </w:rPr>
        <w:t>исследование равноускоренного движения с использованием электронного секундомера или компьютера с датчиками;</w:t>
      </w:r>
    </w:p>
    <w:p w:rsidR="004B1045" w:rsidRPr="001673FE" w:rsidRDefault="004B1045" w:rsidP="00E17F7A">
      <w:pPr>
        <w:pStyle w:val="a0"/>
        <w:numPr>
          <w:ilvl w:val="0"/>
          <w:numId w:val="130"/>
        </w:numPr>
        <w:spacing w:line="240" w:lineRule="auto"/>
        <w:ind w:left="0" w:firstLine="284"/>
        <w:rPr>
          <w:sz w:val="24"/>
          <w:szCs w:val="24"/>
        </w:rPr>
      </w:pPr>
      <w:r w:rsidRPr="001673FE">
        <w:rPr>
          <w:sz w:val="24"/>
          <w:szCs w:val="24"/>
        </w:rPr>
        <w:t>исследование движения тела, брошенного горизонтально;</w:t>
      </w:r>
    </w:p>
    <w:p w:rsidR="004B1045" w:rsidRPr="001673FE" w:rsidRDefault="004B1045" w:rsidP="00E17F7A">
      <w:pPr>
        <w:pStyle w:val="a0"/>
        <w:numPr>
          <w:ilvl w:val="0"/>
          <w:numId w:val="130"/>
        </w:numPr>
        <w:spacing w:line="240" w:lineRule="auto"/>
        <w:ind w:left="0" w:firstLine="284"/>
        <w:rPr>
          <w:sz w:val="24"/>
          <w:szCs w:val="24"/>
        </w:rPr>
      </w:pPr>
      <w:r w:rsidRPr="001673FE">
        <w:rPr>
          <w:sz w:val="24"/>
          <w:szCs w:val="24"/>
        </w:rPr>
        <w:t>исследование центрального удара;</w:t>
      </w:r>
    </w:p>
    <w:p w:rsidR="004B1045" w:rsidRPr="001673FE" w:rsidRDefault="004B1045" w:rsidP="00E17F7A">
      <w:pPr>
        <w:pStyle w:val="a0"/>
        <w:numPr>
          <w:ilvl w:val="0"/>
          <w:numId w:val="130"/>
        </w:numPr>
        <w:spacing w:line="240" w:lineRule="auto"/>
        <w:ind w:left="0" w:firstLine="284"/>
        <w:rPr>
          <w:sz w:val="24"/>
          <w:szCs w:val="24"/>
        </w:rPr>
      </w:pPr>
      <w:r w:rsidRPr="001673FE">
        <w:rPr>
          <w:sz w:val="24"/>
          <w:szCs w:val="24"/>
        </w:rPr>
        <w:t>исследование качения цилиндра по наклонной плоскости;</w:t>
      </w:r>
    </w:p>
    <w:p w:rsidR="004B1045" w:rsidRPr="001673FE" w:rsidRDefault="004B1045" w:rsidP="00E17F7A">
      <w:pPr>
        <w:pStyle w:val="a0"/>
        <w:numPr>
          <w:ilvl w:val="0"/>
          <w:numId w:val="130"/>
        </w:numPr>
        <w:spacing w:line="240" w:lineRule="auto"/>
        <w:ind w:left="0" w:firstLine="284"/>
        <w:rPr>
          <w:sz w:val="24"/>
          <w:szCs w:val="24"/>
        </w:rPr>
      </w:pPr>
      <w:r w:rsidRPr="001673FE">
        <w:rPr>
          <w:sz w:val="24"/>
          <w:szCs w:val="24"/>
        </w:rPr>
        <w:t>исследование движения броуновской частицы (по трекам Перрена);</w:t>
      </w:r>
    </w:p>
    <w:p w:rsidR="004B1045" w:rsidRPr="001673FE" w:rsidRDefault="004B1045" w:rsidP="00E17F7A">
      <w:pPr>
        <w:pStyle w:val="a0"/>
        <w:numPr>
          <w:ilvl w:val="0"/>
          <w:numId w:val="130"/>
        </w:numPr>
        <w:spacing w:line="240" w:lineRule="auto"/>
        <w:ind w:left="0" w:firstLine="284"/>
        <w:rPr>
          <w:sz w:val="24"/>
          <w:szCs w:val="24"/>
        </w:rPr>
      </w:pPr>
      <w:r w:rsidRPr="001673FE">
        <w:rPr>
          <w:sz w:val="24"/>
          <w:szCs w:val="24"/>
        </w:rPr>
        <w:t>исследование изопроцессов;</w:t>
      </w:r>
    </w:p>
    <w:p w:rsidR="004B1045" w:rsidRPr="001673FE" w:rsidRDefault="004B1045" w:rsidP="00E17F7A">
      <w:pPr>
        <w:pStyle w:val="a0"/>
        <w:numPr>
          <w:ilvl w:val="0"/>
          <w:numId w:val="130"/>
        </w:numPr>
        <w:spacing w:line="240" w:lineRule="auto"/>
        <w:ind w:left="0" w:firstLine="284"/>
        <w:rPr>
          <w:sz w:val="24"/>
          <w:szCs w:val="24"/>
        </w:rPr>
      </w:pPr>
      <w:r w:rsidRPr="001673FE">
        <w:rPr>
          <w:sz w:val="24"/>
          <w:szCs w:val="24"/>
        </w:rPr>
        <w:t xml:space="preserve">исследование изохорного процесса и оценка абсолютного нуля; </w:t>
      </w:r>
    </w:p>
    <w:p w:rsidR="004B1045" w:rsidRPr="001673FE" w:rsidRDefault="004B1045" w:rsidP="00E17F7A">
      <w:pPr>
        <w:pStyle w:val="a0"/>
        <w:numPr>
          <w:ilvl w:val="0"/>
          <w:numId w:val="130"/>
        </w:numPr>
        <w:spacing w:line="240" w:lineRule="auto"/>
        <w:ind w:left="0" w:firstLine="284"/>
        <w:rPr>
          <w:sz w:val="24"/>
          <w:szCs w:val="24"/>
        </w:rPr>
      </w:pPr>
      <w:r w:rsidRPr="001673FE">
        <w:rPr>
          <w:sz w:val="24"/>
          <w:szCs w:val="24"/>
        </w:rPr>
        <w:t>исследование остывания воды;</w:t>
      </w:r>
    </w:p>
    <w:p w:rsidR="004B1045" w:rsidRPr="001673FE" w:rsidRDefault="004B1045" w:rsidP="00E17F7A">
      <w:pPr>
        <w:pStyle w:val="a0"/>
        <w:numPr>
          <w:ilvl w:val="0"/>
          <w:numId w:val="130"/>
        </w:numPr>
        <w:spacing w:line="240" w:lineRule="auto"/>
        <w:ind w:left="0" w:firstLine="284"/>
        <w:rPr>
          <w:sz w:val="24"/>
          <w:szCs w:val="24"/>
        </w:rPr>
      </w:pPr>
      <w:r w:rsidRPr="001673FE">
        <w:rPr>
          <w:sz w:val="24"/>
          <w:szCs w:val="24"/>
        </w:rPr>
        <w:t>исследование зависимости напряжения на полюсах источника тока от силы тока в цепи;</w:t>
      </w:r>
    </w:p>
    <w:p w:rsidR="004B1045" w:rsidRPr="001673FE" w:rsidRDefault="004B1045" w:rsidP="00E17F7A">
      <w:pPr>
        <w:pStyle w:val="a0"/>
        <w:numPr>
          <w:ilvl w:val="0"/>
          <w:numId w:val="130"/>
        </w:numPr>
        <w:spacing w:line="240" w:lineRule="auto"/>
        <w:ind w:left="0" w:firstLine="284"/>
        <w:rPr>
          <w:sz w:val="24"/>
          <w:szCs w:val="24"/>
        </w:rPr>
      </w:pPr>
      <w:r w:rsidRPr="001673FE">
        <w:rPr>
          <w:sz w:val="24"/>
          <w:szCs w:val="24"/>
        </w:rPr>
        <w:t>исследование зависимости силы тока через лампочку от напряжения на ней;</w:t>
      </w:r>
    </w:p>
    <w:p w:rsidR="004B1045" w:rsidRPr="001673FE" w:rsidRDefault="004B1045" w:rsidP="00E17F7A">
      <w:pPr>
        <w:pStyle w:val="a0"/>
        <w:numPr>
          <w:ilvl w:val="0"/>
          <w:numId w:val="130"/>
        </w:numPr>
        <w:spacing w:line="240" w:lineRule="auto"/>
        <w:ind w:left="0" w:firstLine="284"/>
        <w:rPr>
          <w:sz w:val="24"/>
          <w:szCs w:val="24"/>
        </w:rPr>
      </w:pPr>
      <w:r w:rsidRPr="001673FE">
        <w:rPr>
          <w:sz w:val="24"/>
          <w:szCs w:val="24"/>
        </w:rPr>
        <w:t>исследование нагревания воды нагревателем небольшой мощности;</w:t>
      </w:r>
    </w:p>
    <w:p w:rsidR="004B1045" w:rsidRPr="001673FE" w:rsidRDefault="004B1045" w:rsidP="00E17F7A">
      <w:pPr>
        <w:pStyle w:val="a0"/>
        <w:numPr>
          <w:ilvl w:val="0"/>
          <w:numId w:val="130"/>
        </w:numPr>
        <w:spacing w:line="240" w:lineRule="auto"/>
        <w:ind w:left="0" w:firstLine="284"/>
        <w:rPr>
          <w:sz w:val="24"/>
          <w:szCs w:val="24"/>
        </w:rPr>
      </w:pPr>
      <w:r w:rsidRPr="001673FE">
        <w:rPr>
          <w:sz w:val="24"/>
          <w:szCs w:val="24"/>
        </w:rPr>
        <w:t>исследование явления электромагнитной индукции;</w:t>
      </w:r>
    </w:p>
    <w:p w:rsidR="004B1045" w:rsidRPr="001673FE" w:rsidRDefault="004B1045" w:rsidP="00E17F7A">
      <w:pPr>
        <w:pStyle w:val="a0"/>
        <w:numPr>
          <w:ilvl w:val="0"/>
          <w:numId w:val="130"/>
        </w:numPr>
        <w:spacing w:line="240" w:lineRule="auto"/>
        <w:ind w:left="0" w:firstLine="284"/>
        <w:rPr>
          <w:sz w:val="24"/>
          <w:szCs w:val="24"/>
        </w:rPr>
      </w:pPr>
      <w:r w:rsidRPr="001673FE">
        <w:rPr>
          <w:sz w:val="24"/>
          <w:szCs w:val="24"/>
        </w:rPr>
        <w:t>исследование зависимости угла преломления от угла падения;</w:t>
      </w:r>
    </w:p>
    <w:p w:rsidR="004B1045" w:rsidRPr="001673FE" w:rsidRDefault="004B1045" w:rsidP="00E17F7A">
      <w:pPr>
        <w:pStyle w:val="a0"/>
        <w:numPr>
          <w:ilvl w:val="0"/>
          <w:numId w:val="130"/>
        </w:numPr>
        <w:spacing w:line="240" w:lineRule="auto"/>
        <w:ind w:left="0" w:firstLine="284"/>
        <w:rPr>
          <w:sz w:val="24"/>
          <w:szCs w:val="24"/>
        </w:rPr>
      </w:pPr>
      <w:r w:rsidRPr="001673FE">
        <w:rPr>
          <w:sz w:val="24"/>
          <w:szCs w:val="24"/>
        </w:rPr>
        <w:t>исследование зависимости расстояния от линзы до изображения от расстояния от линзы до предмета;</w:t>
      </w:r>
    </w:p>
    <w:p w:rsidR="004B1045" w:rsidRPr="001673FE" w:rsidRDefault="004B1045" w:rsidP="00E17F7A">
      <w:pPr>
        <w:pStyle w:val="a0"/>
        <w:numPr>
          <w:ilvl w:val="0"/>
          <w:numId w:val="130"/>
        </w:numPr>
        <w:spacing w:line="240" w:lineRule="auto"/>
        <w:ind w:left="0" w:firstLine="284"/>
        <w:rPr>
          <w:sz w:val="24"/>
          <w:szCs w:val="24"/>
        </w:rPr>
      </w:pPr>
      <w:r w:rsidRPr="001673FE">
        <w:rPr>
          <w:sz w:val="24"/>
          <w:szCs w:val="24"/>
        </w:rPr>
        <w:t>исследование спектра водорода;</w:t>
      </w:r>
    </w:p>
    <w:p w:rsidR="004B1045" w:rsidRPr="001673FE" w:rsidRDefault="004B1045" w:rsidP="00E17F7A">
      <w:pPr>
        <w:pStyle w:val="a0"/>
        <w:numPr>
          <w:ilvl w:val="0"/>
          <w:numId w:val="130"/>
        </w:numPr>
        <w:spacing w:line="240" w:lineRule="auto"/>
        <w:ind w:left="0" w:firstLine="284"/>
        <w:rPr>
          <w:sz w:val="24"/>
          <w:szCs w:val="24"/>
        </w:rPr>
      </w:pPr>
      <w:r w:rsidRPr="001673FE">
        <w:rPr>
          <w:sz w:val="24"/>
          <w:szCs w:val="24"/>
        </w:rPr>
        <w:t>исследование движения двойных звезд (по печатным материалам).</w:t>
      </w:r>
    </w:p>
    <w:p w:rsidR="004B1045" w:rsidRPr="001673FE" w:rsidRDefault="004B1045" w:rsidP="004B1045">
      <w:pPr>
        <w:rPr>
          <w:sz w:val="24"/>
          <w:szCs w:val="24"/>
        </w:rPr>
      </w:pPr>
      <w:r w:rsidRPr="001673FE">
        <w:rPr>
          <w:sz w:val="24"/>
          <w:szCs w:val="24"/>
        </w:rPr>
        <w:t>Проверка гипотез (в том числе имеются неверные):</w:t>
      </w:r>
    </w:p>
    <w:p w:rsidR="004B1045" w:rsidRPr="001673FE" w:rsidRDefault="004B1045" w:rsidP="00E17F7A">
      <w:pPr>
        <w:pStyle w:val="a0"/>
        <w:numPr>
          <w:ilvl w:val="0"/>
          <w:numId w:val="130"/>
        </w:numPr>
        <w:spacing w:line="240" w:lineRule="auto"/>
        <w:ind w:left="0" w:firstLine="284"/>
        <w:rPr>
          <w:sz w:val="24"/>
          <w:szCs w:val="24"/>
        </w:rPr>
      </w:pPr>
      <w:r w:rsidRPr="001673FE">
        <w:rPr>
          <w:sz w:val="24"/>
          <w:szCs w:val="24"/>
        </w:rPr>
        <w:t>при движении бруска по наклонной плоскости время перемещения на определенное расстояния тем больше, чем больше масса бруска;</w:t>
      </w:r>
    </w:p>
    <w:p w:rsidR="004B1045" w:rsidRPr="001673FE" w:rsidRDefault="004B1045" w:rsidP="00E17F7A">
      <w:pPr>
        <w:pStyle w:val="a0"/>
        <w:numPr>
          <w:ilvl w:val="0"/>
          <w:numId w:val="130"/>
        </w:numPr>
        <w:spacing w:line="240" w:lineRule="auto"/>
        <w:ind w:left="0" w:firstLine="284"/>
        <w:rPr>
          <w:sz w:val="24"/>
          <w:szCs w:val="24"/>
        </w:rPr>
      </w:pPr>
      <w:r w:rsidRPr="001673FE">
        <w:rPr>
          <w:sz w:val="24"/>
          <w:szCs w:val="24"/>
        </w:rPr>
        <w:t>при движении бруска по наклонной плоскости скорость прямо пропорциональна пути;</w:t>
      </w:r>
    </w:p>
    <w:p w:rsidR="004B1045" w:rsidRPr="001673FE" w:rsidRDefault="004B1045" w:rsidP="00E17F7A">
      <w:pPr>
        <w:pStyle w:val="a0"/>
        <w:numPr>
          <w:ilvl w:val="0"/>
          <w:numId w:val="130"/>
        </w:numPr>
        <w:spacing w:line="240" w:lineRule="auto"/>
        <w:ind w:left="0" w:firstLine="284"/>
        <w:rPr>
          <w:sz w:val="24"/>
          <w:szCs w:val="24"/>
        </w:rPr>
      </w:pPr>
      <w:r w:rsidRPr="001673FE">
        <w:rPr>
          <w:sz w:val="24"/>
          <w:szCs w:val="24"/>
        </w:rPr>
        <w:t>при затухании колебаний амплитуда обратно пропорциональна времени;</w:t>
      </w:r>
    </w:p>
    <w:p w:rsidR="004B1045" w:rsidRPr="001673FE" w:rsidRDefault="004B1045" w:rsidP="00E17F7A">
      <w:pPr>
        <w:pStyle w:val="a0"/>
        <w:numPr>
          <w:ilvl w:val="0"/>
          <w:numId w:val="130"/>
        </w:numPr>
        <w:spacing w:line="240" w:lineRule="auto"/>
        <w:ind w:left="0" w:firstLine="284"/>
        <w:rPr>
          <w:sz w:val="24"/>
          <w:szCs w:val="24"/>
        </w:rPr>
      </w:pPr>
      <w:r w:rsidRPr="001673FE">
        <w:rPr>
          <w:sz w:val="24"/>
          <w:szCs w:val="24"/>
        </w:rPr>
        <w:t>квадрат среднего перемещения броуновской частицы прямо пропорционален времени наблюдения (по трекам Перрена);</w:t>
      </w:r>
    </w:p>
    <w:p w:rsidR="004B1045" w:rsidRPr="001673FE" w:rsidRDefault="004B1045" w:rsidP="00E17F7A">
      <w:pPr>
        <w:pStyle w:val="a0"/>
        <w:numPr>
          <w:ilvl w:val="0"/>
          <w:numId w:val="130"/>
        </w:numPr>
        <w:spacing w:line="240" w:lineRule="auto"/>
        <w:ind w:left="0" w:firstLine="284"/>
        <w:rPr>
          <w:sz w:val="24"/>
          <w:szCs w:val="24"/>
        </w:rPr>
      </w:pPr>
      <w:r w:rsidRPr="001673FE">
        <w:rPr>
          <w:sz w:val="24"/>
          <w:szCs w:val="24"/>
        </w:rPr>
        <w:t>скорость остывания воды линейно зависит от времени остывания;</w:t>
      </w:r>
    </w:p>
    <w:p w:rsidR="004B1045" w:rsidRPr="001673FE" w:rsidRDefault="004B1045" w:rsidP="00E17F7A">
      <w:pPr>
        <w:pStyle w:val="a0"/>
        <w:numPr>
          <w:ilvl w:val="0"/>
          <w:numId w:val="130"/>
        </w:numPr>
        <w:spacing w:line="240" w:lineRule="auto"/>
        <w:ind w:left="0" w:firstLine="284"/>
        <w:rPr>
          <w:sz w:val="24"/>
          <w:szCs w:val="24"/>
        </w:rPr>
      </w:pPr>
      <w:r w:rsidRPr="001673FE">
        <w:rPr>
          <w:sz w:val="24"/>
          <w:szCs w:val="24"/>
        </w:rPr>
        <w:t>напряжение при последовательном включении лампочки и резистора не равно сумме напряжений на лампочке и резисторе;</w:t>
      </w:r>
    </w:p>
    <w:p w:rsidR="004B1045" w:rsidRPr="001673FE" w:rsidRDefault="004B1045" w:rsidP="00E17F7A">
      <w:pPr>
        <w:pStyle w:val="a0"/>
        <w:numPr>
          <w:ilvl w:val="0"/>
          <w:numId w:val="130"/>
        </w:numPr>
        <w:spacing w:line="240" w:lineRule="auto"/>
        <w:ind w:left="0" w:firstLine="284"/>
        <w:rPr>
          <w:sz w:val="24"/>
          <w:szCs w:val="24"/>
        </w:rPr>
      </w:pPr>
      <w:r w:rsidRPr="001673FE">
        <w:rPr>
          <w:sz w:val="24"/>
          <w:szCs w:val="24"/>
        </w:rPr>
        <w:t>угол преломления прямо пропорционален углу падения;</w:t>
      </w:r>
    </w:p>
    <w:p w:rsidR="004B1045" w:rsidRPr="001673FE" w:rsidRDefault="004B1045" w:rsidP="00E17F7A">
      <w:pPr>
        <w:pStyle w:val="a0"/>
        <w:numPr>
          <w:ilvl w:val="0"/>
          <w:numId w:val="130"/>
        </w:numPr>
        <w:spacing w:line="240" w:lineRule="auto"/>
        <w:ind w:left="0" w:firstLine="284"/>
        <w:rPr>
          <w:sz w:val="24"/>
          <w:szCs w:val="24"/>
        </w:rPr>
      </w:pPr>
      <w:r w:rsidRPr="001673FE">
        <w:rPr>
          <w:sz w:val="24"/>
          <w:szCs w:val="24"/>
        </w:rPr>
        <w:t>при плотном сложении двух линз оптические силы складываются;</w:t>
      </w:r>
    </w:p>
    <w:p w:rsidR="004B1045" w:rsidRPr="001673FE" w:rsidRDefault="004B1045" w:rsidP="004B1045">
      <w:pPr>
        <w:rPr>
          <w:sz w:val="24"/>
          <w:szCs w:val="24"/>
        </w:rPr>
      </w:pPr>
      <w:r w:rsidRPr="001673FE">
        <w:rPr>
          <w:sz w:val="24"/>
          <w:szCs w:val="24"/>
        </w:rPr>
        <w:t>Конструирование технических устройств:</w:t>
      </w:r>
    </w:p>
    <w:p w:rsidR="004B1045" w:rsidRPr="001673FE" w:rsidRDefault="004B1045" w:rsidP="00E17F7A">
      <w:pPr>
        <w:pStyle w:val="a0"/>
        <w:numPr>
          <w:ilvl w:val="0"/>
          <w:numId w:val="130"/>
        </w:numPr>
        <w:spacing w:line="240" w:lineRule="auto"/>
        <w:ind w:left="0" w:firstLine="284"/>
        <w:rPr>
          <w:sz w:val="24"/>
          <w:szCs w:val="24"/>
        </w:rPr>
      </w:pPr>
      <w:r w:rsidRPr="001673FE">
        <w:rPr>
          <w:sz w:val="24"/>
          <w:szCs w:val="24"/>
        </w:rPr>
        <w:t>конструирование наклонной плоскости с заданным КПД;</w:t>
      </w:r>
    </w:p>
    <w:p w:rsidR="004B1045" w:rsidRPr="001673FE" w:rsidRDefault="004B1045" w:rsidP="00E17F7A">
      <w:pPr>
        <w:pStyle w:val="a0"/>
        <w:numPr>
          <w:ilvl w:val="0"/>
          <w:numId w:val="130"/>
        </w:numPr>
        <w:spacing w:line="240" w:lineRule="auto"/>
        <w:ind w:left="0" w:firstLine="284"/>
        <w:rPr>
          <w:sz w:val="24"/>
          <w:szCs w:val="24"/>
        </w:rPr>
      </w:pPr>
      <w:r w:rsidRPr="001673FE">
        <w:rPr>
          <w:sz w:val="24"/>
          <w:szCs w:val="24"/>
        </w:rPr>
        <w:t>конструирование рычажных весов;</w:t>
      </w:r>
    </w:p>
    <w:p w:rsidR="004B1045" w:rsidRPr="001673FE" w:rsidRDefault="004B1045" w:rsidP="00E17F7A">
      <w:pPr>
        <w:pStyle w:val="a0"/>
        <w:numPr>
          <w:ilvl w:val="0"/>
          <w:numId w:val="130"/>
        </w:numPr>
        <w:spacing w:line="240" w:lineRule="auto"/>
        <w:ind w:left="0" w:firstLine="284"/>
        <w:rPr>
          <w:sz w:val="24"/>
          <w:szCs w:val="24"/>
        </w:rPr>
      </w:pPr>
      <w:r w:rsidRPr="001673FE">
        <w:rPr>
          <w:sz w:val="24"/>
          <w:szCs w:val="24"/>
        </w:rPr>
        <w:t>конструирование наклонной плоскости, по которой брусок движется с заданным ускорением;</w:t>
      </w:r>
    </w:p>
    <w:p w:rsidR="004B1045" w:rsidRPr="001673FE" w:rsidRDefault="004B1045" w:rsidP="00E17F7A">
      <w:pPr>
        <w:pStyle w:val="a0"/>
        <w:numPr>
          <w:ilvl w:val="0"/>
          <w:numId w:val="130"/>
        </w:numPr>
        <w:spacing w:line="240" w:lineRule="auto"/>
        <w:ind w:left="0" w:firstLine="284"/>
        <w:rPr>
          <w:sz w:val="24"/>
          <w:szCs w:val="24"/>
        </w:rPr>
      </w:pPr>
      <w:r w:rsidRPr="001673FE">
        <w:rPr>
          <w:sz w:val="24"/>
          <w:szCs w:val="24"/>
        </w:rPr>
        <w:t>конструирование электродвигателя;</w:t>
      </w:r>
    </w:p>
    <w:p w:rsidR="004B1045" w:rsidRPr="001673FE" w:rsidRDefault="004B1045" w:rsidP="00E17F7A">
      <w:pPr>
        <w:pStyle w:val="a0"/>
        <w:numPr>
          <w:ilvl w:val="0"/>
          <w:numId w:val="130"/>
        </w:numPr>
        <w:spacing w:line="240" w:lineRule="auto"/>
        <w:ind w:left="0" w:firstLine="284"/>
        <w:rPr>
          <w:sz w:val="24"/>
          <w:szCs w:val="24"/>
        </w:rPr>
      </w:pPr>
      <w:r w:rsidRPr="001673FE">
        <w:rPr>
          <w:sz w:val="24"/>
          <w:szCs w:val="24"/>
        </w:rPr>
        <w:t>конструирование трансформатора;</w:t>
      </w:r>
    </w:p>
    <w:p w:rsidR="004B1045" w:rsidRDefault="004B1045" w:rsidP="00E17F7A">
      <w:pPr>
        <w:pStyle w:val="a0"/>
        <w:numPr>
          <w:ilvl w:val="0"/>
          <w:numId w:val="130"/>
        </w:numPr>
        <w:spacing w:line="240" w:lineRule="auto"/>
        <w:ind w:left="0" w:firstLine="284"/>
        <w:rPr>
          <w:sz w:val="24"/>
          <w:szCs w:val="24"/>
        </w:rPr>
      </w:pPr>
      <w:r w:rsidRPr="001673FE">
        <w:rPr>
          <w:sz w:val="24"/>
          <w:szCs w:val="24"/>
        </w:rPr>
        <w:t xml:space="preserve">конструирование модели телескопа или микроскопа. </w:t>
      </w:r>
    </w:p>
    <w:p w:rsidR="004B1045" w:rsidRPr="001673FE" w:rsidRDefault="004B1045" w:rsidP="004B1045"/>
    <w:p w:rsidR="004B1045" w:rsidRPr="00242B85" w:rsidRDefault="004B1045" w:rsidP="004B1045">
      <w:pPr>
        <w:pStyle w:val="3a"/>
        <w:spacing w:line="240" w:lineRule="auto"/>
      </w:pPr>
      <w:bookmarkStart w:id="35" w:name="_Toc435412715"/>
      <w:bookmarkStart w:id="36" w:name="_Toc453968190"/>
      <w:r w:rsidRPr="00242B85">
        <w:t>Химия</w:t>
      </w:r>
      <w:bookmarkEnd w:id="35"/>
      <w:bookmarkEnd w:id="36"/>
    </w:p>
    <w:p w:rsidR="004B1045" w:rsidRPr="001673FE" w:rsidRDefault="004B1045" w:rsidP="004B1045">
      <w:pPr>
        <w:ind w:firstLine="708"/>
        <w:rPr>
          <w:sz w:val="24"/>
          <w:szCs w:val="24"/>
        </w:rPr>
      </w:pPr>
      <w:r w:rsidRPr="001673FE">
        <w:rPr>
          <w:sz w:val="24"/>
          <w:szCs w:val="24"/>
        </w:rPr>
        <w:t xml:space="preserve">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химической грамотности, необходимой для повседневной жизни, навыков здорового и безопасного для человека и окружающей его среды образа жизни, а также в воспитании экологической культуры, формировании собственной позиции по отношению к химической информации, получаемой из разных источников. </w:t>
      </w:r>
    </w:p>
    <w:p w:rsidR="004B1045" w:rsidRPr="001673FE" w:rsidRDefault="004B1045" w:rsidP="004B1045">
      <w:pPr>
        <w:ind w:firstLine="708"/>
        <w:rPr>
          <w:sz w:val="24"/>
          <w:szCs w:val="24"/>
        </w:rPr>
      </w:pPr>
      <w:r w:rsidRPr="001673FE">
        <w:rPr>
          <w:sz w:val="24"/>
          <w:szCs w:val="24"/>
        </w:rPr>
        <w:t>Успешность изучения учебного предмета связана с овладением основными понятиями химии, научными фактами, законами, теориями, применением полученных знаний при решении практических задач.</w:t>
      </w:r>
    </w:p>
    <w:p w:rsidR="004B1045" w:rsidRPr="001673FE" w:rsidRDefault="004B1045" w:rsidP="004B1045">
      <w:pPr>
        <w:ind w:firstLine="708"/>
        <w:rPr>
          <w:sz w:val="24"/>
          <w:szCs w:val="24"/>
        </w:rPr>
      </w:pPr>
      <w:r w:rsidRPr="001673FE">
        <w:rPr>
          <w:sz w:val="24"/>
          <w:szCs w:val="24"/>
        </w:rPr>
        <w:t>В соответствии с ФГОС СОО химия может изучаться на базовом и углубленном уровнях.</w:t>
      </w:r>
    </w:p>
    <w:p w:rsidR="004B1045" w:rsidRPr="001673FE" w:rsidRDefault="004B1045" w:rsidP="004B1045">
      <w:pPr>
        <w:ind w:firstLine="708"/>
        <w:rPr>
          <w:sz w:val="24"/>
          <w:szCs w:val="24"/>
        </w:rPr>
      </w:pPr>
      <w:r w:rsidRPr="001673FE">
        <w:rPr>
          <w:sz w:val="24"/>
          <w:szCs w:val="24"/>
        </w:rPr>
        <w:t>Изучение химии на базовом уровне ориентировано на обеспечение общеобразовательной и общекультурной подготовки выпускников.</w:t>
      </w:r>
    </w:p>
    <w:p w:rsidR="004B1045" w:rsidRPr="001673FE" w:rsidRDefault="004B1045" w:rsidP="004B1045">
      <w:pPr>
        <w:ind w:firstLine="708"/>
        <w:rPr>
          <w:sz w:val="24"/>
          <w:szCs w:val="24"/>
        </w:rPr>
      </w:pPr>
      <w:r w:rsidRPr="001673FE">
        <w:rPr>
          <w:sz w:val="24"/>
          <w:szCs w:val="24"/>
        </w:rPr>
        <w:t>Содержание базового курса позволяет раскрыть ведущие идеи и отдельные положения, важные в познавательном и мировоззренческом отношении: зависимость свойств веществ от состава и строения; обусловленность применения веществ их свойствами; материальное единство неорганических и органических веществ; возрастающая роль химии в создании новых лекарств и материалов, в экономии сырья, охране окружающей среды.</w:t>
      </w:r>
    </w:p>
    <w:p w:rsidR="004B1045" w:rsidRPr="001673FE" w:rsidRDefault="004B1045" w:rsidP="004B1045">
      <w:pPr>
        <w:ind w:firstLine="708"/>
        <w:rPr>
          <w:sz w:val="24"/>
          <w:szCs w:val="24"/>
        </w:rPr>
      </w:pPr>
      <w:r w:rsidRPr="001673FE">
        <w:rPr>
          <w:sz w:val="24"/>
          <w:szCs w:val="24"/>
        </w:rPr>
        <w:t>Изучение химии на углубленном уровне предполагает полное освоение базового курса и включает расширение предметных результатов и содержания, ориентированное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освоения основ наук, систематических знаний; умение применять полученные знания для решения практических и учебно-исследовательских задач в измененной, нестандартной ситуации; умение систематизировать и обобщать полученные знания. Изучение предмета на углубленном уровне позволяет сформировать у обучающихся умение анализировать, прогнозировать и оценивать с позиции экологической безопасности последствия бытовой и производственной деятельности человека, связанной с получением, применением и переработкой веществ.</w:t>
      </w:r>
    </w:p>
    <w:p w:rsidR="004B1045" w:rsidRPr="001673FE" w:rsidRDefault="004B1045" w:rsidP="004B1045">
      <w:pPr>
        <w:ind w:firstLine="708"/>
        <w:rPr>
          <w:sz w:val="24"/>
          <w:szCs w:val="24"/>
        </w:rPr>
      </w:pPr>
      <w:bookmarkStart w:id="37" w:name="h.gjdgxs" w:colFirst="0" w:colLast="0"/>
      <w:bookmarkEnd w:id="37"/>
      <w:r w:rsidRPr="001673FE">
        <w:rPr>
          <w:sz w:val="24"/>
          <w:szCs w:val="24"/>
        </w:rPr>
        <w:t>Изучение предмета «Химия»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естественных, математических и гуманитарных наук.</w:t>
      </w:r>
    </w:p>
    <w:p w:rsidR="004B1045" w:rsidRPr="001673FE" w:rsidRDefault="004B1045" w:rsidP="004B1045">
      <w:pPr>
        <w:ind w:firstLine="708"/>
        <w:rPr>
          <w:sz w:val="24"/>
          <w:szCs w:val="24"/>
        </w:rPr>
      </w:pPr>
      <w:r w:rsidRPr="001673FE">
        <w:rPr>
          <w:sz w:val="24"/>
          <w:szCs w:val="24"/>
        </w:rPr>
        <w:t>Примерная программа учебного предмета «Химия»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Курсивом в примерных учебных программах выделены элементы содержания, относящиеся к результатам, которым обучающиеся «получат возможность научиться».</w:t>
      </w:r>
    </w:p>
    <w:p w:rsidR="004B1045" w:rsidRPr="001673FE" w:rsidRDefault="004B1045" w:rsidP="004B1045">
      <w:pPr>
        <w:ind w:firstLine="708"/>
        <w:rPr>
          <w:sz w:val="24"/>
          <w:szCs w:val="24"/>
        </w:rPr>
      </w:pPr>
      <w:r w:rsidRPr="001673FE">
        <w:rPr>
          <w:sz w:val="24"/>
          <w:szCs w:val="24"/>
        </w:rPr>
        <w:t>Примерная программа учитывает возможность получения знаний в том числе через практическую деятельность. В программе содержится примерный перечень практических работ. При составлении рабочей программы учитель вправе выбрать из перечня работы, которые считает наиболее целесообразными, с учетом необходимости достижения предметных результатов.</w:t>
      </w:r>
    </w:p>
    <w:p w:rsidR="004B1045" w:rsidRPr="001673FE" w:rsidRDefault="004B1045" w:rsidP="004B1045">
      <w:pPr>
        <w:rPr>
          <w:sz w:val="24"/>
          <w:szCs w:val="24"/>
        </w:rPr>
      </w:pPr>
      <w:r w:rsidRPr="001673FE">
        <w:rPr>
          <w:b/>
          <w:sz w:val="24"/>
          <w:szCs w:val="24"/>
        </w:rPr>
        <w:t>Базовый уровень</w:t>
      </w:r>
    </w:p>
    <w:p w:rsidR="004B1045" w:rsidRPr="001673FE" w:rsidRDefault="004B1045" w:rsidP="004B1045">
      <w:pPr>
        <w:rPr>
          <w:b/>
          <w:sz w:val="24"/>
          <w:szCs w:val="24"/>
        </w:rPr>
      </w:pPr>
      <w:r w:rsidRPr="001673FE">
        <w:rPr>
          <w:b/>
          <w:sz w:val="24"/>
          <w:szCs w:val="24"/>
        </w:rPr>
        <w:t>Основы органической химии</w:t>
      </w:r>
    </w:p>
    <w:p w:rsidR="004B1045" w:rsidRPr="001673FE" w:rsidRDefault="004B1045" w:rsidP="004B1045">
      <w:pPr>
        <w:rPr>
          <w:sz w:val="24"/>
          <w:szCs w:val="24"/>
        </w:rPr>
      </w:pPr>
      <w:r w:rsidRPr="001673FE">
        <w:rPr>
          <w:sz w:val="24"/>
          <w:szCs w:val="24"/>
        </w:rPr>
        <w:t>Появление и развитие органической химии как науки. Предмет органической химии. Место и значение органической химии в системе естественных наук.</w:t>
      </w:r>
    </w:p>
    <w:p w:rsidR="004B1045" w:rsidRPr="001673FE" w:rsidRDefault="004B1045" w:rsidP="004B1045">
      <w:pPr>
        <w:rPr>
          <w:sz w:val="24"/>
          <w:szCs w:val="24"/>
        </w:rPr>
      </w:pPr>
      <w:r w:rsidRPr="001673FE">
        <w:rPr>
          <w:sz w:val="24"/>
          <w:szCs w:val="24"/>
        </w:rPr>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Систематическая международная номенклатура и принципы образования названий органических соединений.</w:t>
      </w:r>
    </w:p>
    <w:p w:rsidR="004B1045" w:rsidRPr="001673FE" w:rsidRDefault="004B1045" w:rsidP="004B1045">
      <w:pPr>
        <w:ind w:firstLine="720"/>
        <w:rPr>
          <w:sz w:val="24"/>
          <w:szCs w:val="24"/>
        </w:rPr>
      </w:pPr>
      <w:r w:rsidRPr="001673FE">
        <w:rPr>
          <w:sz w:val="24"/>
          <w:szCs w:val="24"/>
        </w:rPr>
        <w:t xml:space="preserve">Алканы. </w:t>
      </w:r>
      <w:r w:rsidRPr="001673FE">
        <w:rPr>
          <w:i/>
          <w:sz w:val="24"/>
          <w:szCs w:val="24"/>
        </w:rPr>
        <w:t>Строение молекулы метана</w:t>
      </w:r>
      <w:r w:rsidRPr="001673FE">
        <w:rPr>
          <w:sz w:val="24"/>
          <w:szCs w:val="24"/>
        </w:rPr>
        <w:t xml:space="preserve">. Гомологический ряд алканов. Гомологи. Номенклатура. Изомерия углеродного скелета. Закономерности изменения физических свойств. Химические свойства (на примере метана и этана): реакции замещения (галогенирование), дегидрирования как способы получения важнейших соединений в органическом синтезе. Горение метана как один из основных источников тепла в промышленности и быту. Нахождение в природе и применение алканов. </w:t>
      </w:r>
      <w:r w:rsidRPr="001673FE">
        <w:rPr>
          <w:i/>
          <w:sz w:val="24"/>
          <w:szCs w:val="24"/>
        </w:rPr>
        <w:t>Понятие о циклоалканах.</w:t>
      </w:r>
    </w:p>
    <w:p w:rsidR="004B1045" w:rsidRPr="001673FE" w:rsidRDefault="004B1045" w:rsidP="004B1045">
      <w:pPr>
        <w:ind w:firstLine="720"/>
        <w:rPr>
          <w:sz w:val="24"/>
          <w:szCs w:val="24"/>
        </w:rPr>
      </w:pPr>
      <w:r w:rsidRPr="001673FE">
        <w:rPr>
          <w:sz w:val="24"/>
          <w:szCs w:val="24"/>
        </w:rPr>
        <w:t xml:space="preserve">Алкены. </w:t>
      </w:r>
      <w:r w:rsidRPr="001673FE">
        <w:rPr>
          <w:i/>
          <w:sz w:val="24"/>
          <w:szCs w:val="24"/>
        </w:rPr>
        <w:t xml:space="preserve">Строение молекулы этилена. </w:t>
      </w:r>
      <w:r w:rsidRPr="001673FE">
        <w:rPr>
          <w:sz w:val="24"/>
          <w:szCs w:val="24"/>
        </w:rPr>
        <w:t xml:space="preserve">Гомологический ряд алкенов. Номенклатура. Изомерия углеродного скелета и положения кратной связи в молекуле. Химические свойства (на примере этилена): реакции присоединения (галогенирование, </w:t>
      </w:r>
      <w:r w:rsidRPr="001673FE">
        <w:rPr>
          <w:i/>
          <w:sz w:val="24"/>
          <w:szCs w:val="24"/>
        </w:rPr>
        <w:t>гидрирование</w:t>
      </w:r>
      <w:r w:rsidRPr="001673FE">
        <w:rPr>
          <w:sz w:val="24"/>
          <w:szCs w:val="24"/>
        </w:rPr>
        <w:t xml:space="preserve">, гидратация, </w:t>
      </w:r>
      <w:r w:rsidRPr="001673FE">
        <w:rPr>
          <w:i/>
          <w:sz w:val="24"/>
          <w:szCs w:val="24"/>
        </w:rPr>
        <w:t>гидрогалогенирование</w:t>
      </w:r>
      <w:r w:rsidRPr="001673FE">
        <w:rPr>
          <w:sz w:val="24"/>
          <w:szCs w:val="24"/>
        </w:rPr>
        <w:t>) как способ получения функциональных производных углеводородов, горения. Полимеризация этилена как основное направление его использования. Полиэтилен как крупнотоннажный продукт химического производства. Применение этилена.</w:t>
      </w:r>
    </w:p>
    <w:p w:rsidR="004B1045" w:rsidRPr="001673FE" w:rsidRDefault="004B1045" w:rsidP="004B1045">
      <w:pPr>
        <w:ind w:firstLine="720"/>
        <w:rPr>
          <w:sz w:val="24"/>
          <w:szCs w:val="24"/>
        </w:rPr>
      </w:pPr>
      <w:r w:rsidRPr="001673FE">
        <w:rPr>
          <w:sz w:val="24"/>
          <w:szCs w:val="24"/>
        </w:rPr>
        <w:t>Алкадиены и каучуки. Понятие об алкадиенах как углеводородах с двумя двойными связями. Полимеризация дивинила (бутадиена-1,3) как способ получения синтетического каучука. Натуральный и синтетический каучуки. Вулканизация каучука. Резина. Применение каучука и резины.</w:t>
      </w:r>
    </w:p>
    <w:p w:rsidR="004B1045" w:rsidRPr="001673FE" w:rsidRDefault="004B1045" w:rsidP="004B1045">
      <w:pPr>
        <w:ind w:firstLine="720"/>
        <w:rPr>
          <w:sz w:val="24"/>
          <w:szCs w:val="24"/>
        </w:rPr>
      </w:pPr>
      <w:r w:rsidRPr="001673FE">
        <w:rPr>
          <w:sz w:val="24"/>
          <w:szCs w:val="24"/>
        </w:rPr>
        <w:t xml:space="preserve">Алкины. </w:t>
      </w:r>
      <w:r w:rsidRPr="001673FE">
        <w:rPr>
          <w:i/>
          <w:sz w:val="24"/>
          <w:szCs w:val="24"/>
        </w:rPr>
        <w:t xml:space="preserve">Строение молекулы ацетилена. </w:t>
      </w:r>
      <w:r w:rsidRPr="001673FE">
        <w:rPr>
          <w:sz w:val="24"/>
          <w:szCs w:val="24"/>
        </w:rPr>
        <w:t xml:space="preserve">Гомологический ряд алкинов. Номенклатура. Изомерия углеродного скелета и положения кратной связи в молекуле. Химические свойства (на примере ацетилена): реакции присоединения (галогенирование, </w:t>
      </w:r>
      <w:r w:rsidRPr="001673FE">
        <w:rPr>
          <w:i/>
          <w:sz w:val="24"/>
          <w:szCs w:val="24"/>
        </w:rPr>
        <w:t>гидрирование</w:t>
      </w:r>
      <w:r w:rsidRPr="001673FE">
        <w:rPr>
          <w:sz w:val="24"/>
          <w:szCs w:val="24"/>
        </w:rPr>
        <w:t xml:space="preserve">, гидратация, </w:t>
      </w:r>
      <w:r w:rsidRPr="001673FE">
        <w:rPr>
          <w:i/>
          <w:sz w:val="24"/>
          <w:szCs w:val="24"/>
        </w:rPr>
        <w:t>гидрогалогенирование</w:t>
      </w:r>
      <w:r w:rsidRPr="001673FE">
        <w:rPr>
          <w:sz w:val="24"/>
          <w:szCs w:val="24"/>
        </w:rPr>
        <w:t>) как способ получения полимеров и других полезных продуктов. Горение ацетилена как источник высокотемпературного пламени для сварки и резки металлов. Применение ацетилена.</w:t>
      </w:r>
    </w:p>
    <w:p w:rsidR="004B1045" w:rsidRPr="001673FE" w:rsidRDefault="004B1045" w:rsidP="004B1045">
      <w:pPr>
        <w:ind w:firstLine="720"/>
        <w:rPr>
          <w:sz w:val="24"/>
          <w:szCs w:val="24"/>
        </w:rPr>
      </w:pPr>
      <w:r w:rsidRPr="001673FE">
        <w:rPr>
          <w:sz w:val="24"/>
          <w:szCs w:val="24"/>
        </w:rPr>
        <w:t xml:space="preserve">Арены. Бензол как представитель ароматических углеводородов. </w:t>
      </w:r>
      <w:r w:rsidRPr="001673FE">
        <w:rPr>
          <w:i/>
          <w:sz w:val="24"/>
          <w:szCs w:val="24"/>
        </w:rPr>
        <w:t>Строение молекулы бензола.</w:t>
      </w:r>
      <w:r w:rsidRPr="001673FE">
        <w:rPr>
          <w:sz w:val="24"/>
          <w:szCs w:val="24"/>
        </w:rPr>
        <w:t xml:space="preserve"> Химические свойства: реакции замещения (галогенирование) как способ получения химических средств защиты растений, присоединения (гидрирование) как доказательство непредельного характера бензола. Реакция горения. Применение бензола.</w:t>
      </w:r>
    </w:p>
    <w:p w:rsidR="004B1045" w:rsidRPr="001673FE" w:rsidRDefault="004B1045" w:rsidP="004B1045">
      <w:pPr>
        <w:ind w:firstLine="720"/>
        <w:rPr>
          <w:sz w:val="24"/>
          <w:szCs w:val="24"/>
        </w:rPr>
      </w:pPr>
      <w:r w:rsidRPr="001673FE">
        <w:rPr>
          <w:sz w:val="24"/>
          <w:szCs w:val="24"/>
        </w:rPr>
        <w:t>Спирты. Классификация, номенклатура, изомерия спиртов. Метанол и этанол как представители предельных одноатомных спиртов. Химические свойства (на примере метанола и этанола): взаимодействие с натрием как способ установления наличия гидроксогруппы, реакция с галогеноводородами как способ получения растворителей, дегидратация как способ получения этилена. Реакция горения: спирты как топливо.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w:t>
      </w:r>
    </w:p>
    <w:p w:rsidR="004B1045" w:rsidRPr="001673FE" w:rsidRDefault="004B1045" w:rsidP="004B1045">
      <w:pPr>
        <w:ind w:firstLine="720"/>
        <w:rPr>
          <w:sz w:val="24"/>
          <w:szCs w:val="24"/>
        </w:rPr>
      </w:pPr>
      <w:r w:rsidRPr="001673FE">
        <w:rPr>
          <w:sz w:val="24"/>
          <w:szCs w:val="24"/>
        </w:rPr>
        <w:t xml:space="preserve">Фенол. Строение молекулы фенола. </w:t>
      </w:r>
      <w:r w:rsidRPr="001673FE">
        <w:rPr>
          <w:i/>
          <w:sz w:val="24"/>
          <w:szCs w:val="24"/>
        </w:rPr>
        <w:t>Взаимное влияние атомов в молекуле фенола. Химические свойства: взаимодействие с натрием, гидроксидом натрия, бромом.</w:t>
      </w:r>
      <w:r w:rsidRPr="001673FE">
        <w:rPr>
          <w:sz w:val="24"/>
          <w:szCs w:val="24"/>
        </w:rPr>
        <w:t xml:space="preserve"> Применение фенола.</w:t>
      </w:r>
    </w:p>
    <w:p w:rsidR="004B1045" w:rsidRPr="001673FE" w:rsidRDefault="004B1045" w:rsidP="004B1045">
      <w:pPr>
        <w:ind w:firstLine="720"/>
        <w:rPr>
          <w:sz w:val="24"/>
          <w:szCs w:val="24"/>
        </w:rPr>
      </w:pPr>
      <w:r w:rsidRPr="001673FE">
        <w:rPr>
          <w:sz w:val="24"/>
          <w:szCs w:val="24"/>
        </w:rPr>
        <w:t>Альдегиды. Метаналь (формальдегид) и этаналь (ацетальдегид) как представители предельных альдегидов. Качественные реакции на карбонильную группу (реакция «серебряного зеркала», взаимодействие с гидроксидом меди (II) и их применение для обнаружения предельных альдегидов в промышленных сточных водах. Токсичность альдегидов. Применение формальдегида и ацетальдегида.</w:t>
      </w:r>
    </w:p>
    <w:p w:rsidR="004B1045" w:rsidRPr="001673FE" w:rsidRDefault="004B1045" w:rsidP="004B1045">
      <w:pPr>
        <w:ind w:firstLine="720"/>
        <w:rPr>
          <w:sz w:val="24"/>
          <w:szCs w:val="24"/>
        </w:rPr>
      </w:pPr>
      <w:r w:rsidRPr="001673FE">
        <w:rPr>
          <w:sz w:val="24"/>
          <w:szCs w:val="24"/>
        </w:rPr>
        <w:t>Карбоновые кислоты. Уксусная кислота как представитель предельных одноосновных карбоновых кислот. Химические свойства (на примере уксусной кислоты): реакции с металлами, основными оксидами, основаниями и солями как подтверждение сходства с неорганическими кислотами. Реакция этерификации как способ получения сложных эфиров. Применение уксусной кислоты. Представление о высших карбоновых кислотах.</w:t>
      </w:r>
    </w:p>
    <w:p w:rsidR="004B1045" w:rsidRPr="001673FE" w:rsidRDefault="004B1045" w:rsidP="004B1045">
      <w:pPr>
        <w:ind w:firstLine="720"/>
        <w:rPr>
          <w:sz w:val="24"/>
          <w:szCs w:val="24"/>
        </w:rPr>
      </w:pPr>
      <w:r w:rsidRPr="001673FE">
        <w:rPr>
          <w:sz w:val="24"/>
          <w:szCs w:val="24"/>
        </w:rPr>
        <w:t>Сложные эфиры и жиры. Сложные эфиры как продукты взаимодействия карбоновых кислот со спиртами.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Распознавание растительных жиров на основании их непредельного характера. Применение жиров. Гидролиз или омыление жиров как способ промышленного получения солей высших карбоновых кислот. Мылá как соли высших карбоновых кислот. Моющие свойства мыла.</w:t>
      </w:r>
    </w:p>
    <w:p w:rsidR="004B1045" w:rsidRPr="001673FE" w:rsidRDefault="004B1045" w:rsidP="004B1045">
      <w:pPr>
        <w:ind w:firstLine="720"/>
        <w:rPr>
          <w:sz w:val="24"/>
          <w:szCs w:val="24"/>
        </w:rPr>
      </w:pPr>
      <w:r w:rsidRPr="001673FE">
        <w:rPr>
          <w:sz w:val="24"/>
          <w:szCs w:val="24"/>
        </w:rPr>
        <w:t xml:space="preserve">Углеводы. Классификация углеводов. Нахождение углеводов в природе. Глюкоза как альдегидоспирт. Брожение глюкозы. Сахароза. </w:t>
      </w:r>
      <w:r w:rsidRPr="001673FE">
        <w:rPr>
          <w:i/>
          <w:sz w:val="24"/>
          <w:szCs w:val="24"/>
        </w:rPr>
        <w:t>Гидролиз сахарозы.</w:t>
      </w:r>
      <w:r w:rsidRPr="001673FE">
        <w:rPr>
          <w:sz w:val="24"/>
          <w:szCs w:val="24"/>
        </w:rPr>
        <w:t xml:space="preserve"> Крахмал и целлюлоза как биологические полимеры. Химические свойства крахмала и целлюлозы (гидролиз, качественная реакция с йодом на крахмал и ее применение для обнаружения крахмала в продуктах питания). Применение и биологическая роль углеводов. Понятие об искусственных волокнах на примере ацетатного волокна.</w:t>
      </w:r>
    </w:p>
    <w:p w:rsidR="004B1045" w:rsidRPr="001673FE" w:rsidRDefault="004B1045" w:rsidP="004B1045">
      <w:pPr>
        <w:ind w:firstLine="720"/>
        <w:rPr>
          <w:sz w:val="24"/>
          <w:szCs w:val="24"/>
        </w:rPr>
      </w:pPr>
      <w:r w:rsidRPr="001673FE">
        <w:rPr>
          <w:sz w:val="24"/>
          <w:szCs w:val="24"/>
        </w:rPr>
        <w:t>Идентификация органических соединений.</w:t>
      </w:r>
      <w:r w:rsidRPr="001673FE">
        <w:rPr>
          <w:i/>
          <w:sz w:val="24"/>
          <w:szCs w:val="24"/>
        </w:rPr>
        <w:t xml:space="preserve"> Генетическая связь между классами органических соединений. </w:t>
      </w:r>
      <w:r w:rsidRPr="001673FE">
        <w:rPr>
          <w:sz w:val="24"/>
          <w:szCs w:val="24"/>
        </w:rPr>
        <w:t>Типы химических реакций в органической химии.</w:t>
      </w:r>
    </w:p>
    <w:p w:rsidR="004B1045" w:rsidRPr="001673FE" w:rsidRDefault="004B1045" w:rsidP="004B1045">
      <w:pPr>
        <w:ind w:firstLine="720"/>
        <w:rPr>
          <w:sz w:val="24"/>
          <w:szCs w:val="24"/>
        </w:rPr>
      </w:pPr>
      <w:r w:rsidRPr="001673FE">
        <w:rPr>
          <w:sz w:val="24"/>
          <w:szCs w:val="24"/>
        </w:rPr>
        <w:t>Аминокислоты и белки. Состав и номенклатура. Аминокислоты как амфотерные органические соединения. Пептидная связь. Биологическое значение α-аминокислот. Области применения аминокислот. Белки как природные биополимеры. Состав и строение белков. Химические свойства белков: гидролиз, денатурация. Обнаружение белков при помощи качественных (цветных) реакций. Превращения белков пищи в организме. Биологические функции белков.</w:t>
      </w:r>
    </w:p>
    <w:p w:rsidR="004B1045" w:rsidRPr="001673FE" w:rsidRDefault="004B1045" w:rsidP="004B1045">
      <w:pPr>
        <w:rPr>
          <w:b/>
          <w:sz w:val="24"/>
          <w:szCs w:val="24"/>
        </w:rPr>
      </w:pPr>
      <w:r w:rsidRPr="001673FE">
        <w:rPr>
          <w:b/>
          <w:sz w:val="24"/>
          <w:szCs w:val="24"/>
        </w:rPr>
        <w:t>Теоретические основы химии</w:t>
      </w:r>
    </w:p>
    <w:p w:rsidR="004B1045" w:rsidRPr="001673FE" w:rsidRDefault="004B1045" w:rsidP="004B1045">
      <w:pPr>
        <w:ind w:firstLine="720"/>
        <w:rPr>
          <w:sz w:val="24"/>
          <w:szCs w:val="24"/>
        </w:rPr>
      </w:pPr>
      <w:r w:rsidRPr="001673FE">
        <w:rPr>
          <w:sz w:val="24"/>
          <w:szCs w:val="24"/>
        </w:rPr>
        <w:t xml:space="preserve">Строение вещества. Современная модель строения атома. Электронная конфигурация атома. </w:t>
      </w:r>
      <w:r w:rsidRPr="001673FE">
        <w:rPr>
          <w:i/>
          <w:sz w:val="24"/>
          <w:szCs w:val="24"/>
        </w:rPr>
        <w:t>Основное и возбужденные состояния атомов.</w:t>
      </w:r>
      <w:r w:rsidRPr="001673FE">
        <w:rPr>
          <w:sz w:val="24"/>
          <w:szCs w:val="24"/>
        </w:rPr>
        <w:t xml:space="preserve"> Классификация химических элементов (s-, p-, d-элементы). Особенности строения энергетических уровней атомов d-элементов.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Электронная природа химической связи. Электроотрицательность.</w:t>
      </w:r>
      <w:r w:rsidRPr="001673FE">
        <w:rPr>
          <w:i/>
          <w:sz w:val="24"/>
          <w:szCs w:val="24"/>
        </w:rPr>
        <w:t xml:space="preserve"> </w:t>
      </w:r>
      <w:r w:rsidRPr="001673FE">
        <w:rPr>
          <w:sz w:val="24"/>
          <w:szCs w:val="24"/>
        </w:rPr>
        <w:t xml:space="preserve">Виды химической связи (ковалентная, ионная, металлическая, водородная) и механизмы ее образования. </w:t>
      </w:r>
      <w:r w:rsidRPr="001673FE">
        <w:rPr>
          <w:i/>
          <w:sz w:val="24"/>
          <w:szCs w:val="24"/>
        </w:rPr>
        <w:t xml:space="preserve">Кристаллические и аморфные вещества. Типы кристаллических решеток (атомная, молекулярная, ионная, металлическая). Зависимость физических свойств вещества от типа кристаллической решетки. </w:t>
      </w:r>
      <w:r w:rsidRPr="001673FE">
        <w:rPr>
          <w:sz w:val="24"/>
          <w:szCs w:val="24"/>
        </w:rPr>
        <w:t>Причины многообразия веществ.</w:t>
      </w:r>
    </w:p>
    <w:p w:rsidR="004B1045" w:rsidRPr="001673FE" w:rsidRDefault="004B1045" w:rsidP="004B1045">
      <w:pPr>
        <w:ind w:firstLine="720"/>
        <w:rPr>
          <w:sz w:val="24"/>
          <w:szCs w:val="24"/>
        </w:rPr>
      </w:pPr>
      <w:r w:rsidRPr="001673FE">
        <w:rPr>
          <w:sz w:val="24"/>
          <w:szCs w:val="24"/>
        </w:rPr>
        <w:t xml:space="preserve">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 площади реакционной поверхности, наличия катализатора. Роль катализаторов в природе и промышленном производстве. Обратимость реакций. Химическое равновесие и его смещение под действием различных факторов (концентрация реагентов или продуктов реакции, давление, температура) для создания оптимальных условий протекания химических процессов. </w:t>
      </w:r>
      <w:r w:rsidRPr="001673FE">
        <w:rPr>
          <w:i/>
          <w:sz w:val="24"/>
          <w:szCs w:val="24"/>
        </w:rPr>
        <w:t xml:space="preserve">Дисперсные системы. Понятие о коллоидах (золи, гели). Истинные растворы. </w:t>
      </w:r>
      <w:r w:rsidRPr="001673FE">
        <w:rPr>
          <w:sz w:val="24"/>
          <w:szCs w:val="24"/>
        </w:rPr>
        <w:t xml:space="preserve">Реакции в растворах электролитов. </w:t>
      </w:r>
      <w:r w:rsidRPr="001673FE">
        <w:rPr>
          <w:i/>
          <w:sz w:val="24"/>
          <w:szCs w:val="24"/>
        </w:rPr>
        <w:t>рH</w:t>
      </w:r>
      <w:r w:rsidRPr="001673FE">
        <w:rPr>
          <w:sz w:val="24"/>
          <w:szCs w:val="24"/>
        </w:rPr>
        <w:t xml:space="preserve"> раствора как показатель кислотности среды. Гидролиз солей. Значение гидролиза в биологических обменных процессах.</w:t>
      </w:r>
      <w:r w:rsidRPr="001673FE">
        <w:rPr>
          <w:i/>
          <w:sz w:val="24"/>
          <w:szCs w:val="24"/>
        </w:rPr>
        <w:t xml:space="preserve"> </w:t>
      </w:r>
      <w:r w:rsidRPr="001673FE">
        <w:rPr>
          <w:sz w:val="24"/>
          <w:szCs w:val="24"/>
        </w:rPr>
        <w:t xml:space="preserve">Окислительно-восстановительные реакции в природе, производственных процессах и жизнедеятельности организмов. Окислительно-восстановительные свойства простых веществ – металлов главных и побочных подгрупп (медь, железо) и неметаллов: водорода, кислорода, галогенов, серы, азота, фосфора, углерода, кремния. Коррозия металлов: виды коррозии, способы защиты металлов от коррозии. </w:t>
      </w:r>
      <w:r w:rsidRPr="001673FE">
        <w:rPr>
          <w:i/>
          <w:sz w:val="24"/>
          <w:szCs w:val="24"/>
        </w:rPr>
        <w:t>Электролиз растворов и расплавов. Применение электролиза в промышленности.</w:t>
      </w:r>
    </w:p>
    <w:p w:rsidR="004B1045" w:rsidRPr="001673FE" w:rsidRDefault="004B1045" w:rsidP="004B1045">
      <w:pPr>
        <w:ind w:firstLine="700"/>
        <w:rPr>
          <w:sz w:val="24"/>
          <w:szCs w:val="24"/>
        </w:rPr>
      </w:pPr>
    </w:p>
    <w:p w:rsidR="004B1045" w:rsidRPr="001673FE" w:rsidRDefault="004B1045" w:rsidP="004B1045">
      <w:pPr>
        <w:rPr>
          <w:sz w:val="24"/>
          <w:szCs w:val="24"/>
        </w:rPr>
      </w:pPr>
      <w:r w:rsidRPr="001673FE">
        <w:rPr>
          <w:b/>
          <w:sz w:val="24"/>
          <w:szCs w:val="24"/>
        </w:rPr>
        <w:t>Химия и жизнь</w:t>
      </w:r>
    </w:p>
    <w:p w:rsidR="004B1045" w:rsidRPr="001673FE" w:rsidRDefault="004B1045" w:rsidP="004B1045">
      <w:pPr>
        <w:ind w:firstLine="700"/>
        <w:rPr>
          <w:sz w:val="24"/>
          <w:szCs w:val="24"/>
        </w:rPr>
      </w:pPr>
      <w:r w:rsidRPr="001673FE">
        <w:rPr>
          <w:sz w:val="24"/>
          <w:szCs w:val="24"/>
        </w:rPr>
        <w:t xml:space="preserve">Научные методы познания в химии. Источники химической информации. Поиск информации по названиям, идентификаторам, структурным формулам. Моделирование химических процессов и явлений, </w:t>
      </w:r>
      <w:r w:rsidRPr="001673FE">
        <w:rPr>
          <w:i/>
          <w:sz w:val="24"/>
          <w:szCs w:val="24"/>
        </w:rPr>
        <w:t>химический анализ и синтез</w:t>
      </w:r>
      <w:r w:rsidRPr="001673FE">
        <w:rPr>
          <w:sz w:val="24"/>
          <w:szCs w:val="24"/>
        </w:rPr>
        <w:t xml:space="preserve"> как методы научного познания.</w:t>
      </w:r>
    </w:p>
    <w:p w:rsidR="004B1045" w:rsidRPr="001673FE" w:rsidRDefault="004B1045" w:rsidP="004B1045">
      <w:pPr>
        <w:ind w:firstLine="700"/>
        <w:rPr>
          <w:sz w:val="24"/>
          <w:szCs w:val="24"/>
        </w:rPr>
      </w:pPr>
      <w:r w:rsidRPr="001673FE">
        <w:rPr>
          <w:sz w:val="24"/>
          <w:szCs w:val="24"/>
        </w:rPr>
        <w:t xml:space="preserve">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w:t>
      </w:r>
      <w:r w:rsidRPr="001673FE">
        <w:rPr>
          <w:i/>
          <w:sz w:val="24"/>
          <w:szCs w:val="24"/>
        </w:rPr>
        <w:t>Пищевые добавки. Основы пищевой химии.</w:t>
      </w:r>
    </w:p>
    <w:p w:rsidR="004B1045" w:rsidRPr="001673FE" w:rsidRDefault="004B1045" w:rsidP="004B1045">
      <w:pPr>
        <w:ind w:firstLine="700"/>
        <w:rPr>
          <w:sz w:val="24"/>
          <w:szCs w:val="24"/>
        </w:rPr>
      </w:pPr>
      <w:r w:rsidRPr="001673FE">
        <w:rPr>
          <w:sz w:val="24"/>
          <w:szCs w:val="24"/>
        </w:rPr>
        <w:t xml:space="preserve">Химия в повседневной жизни. Моющие и чистящие средства. </w:t>
      </w:r>
      <w:r w:rsidRPr="001673FE">
        <w:rPr>
          <w:i/>
          <w:sz w:val="24"/>
          <w:szCs w:val="24"/>
        </w:rPr>
        <w:t xml:space="preserve">Средства борьбы с бытовыми насекомыми: репелленты, инсектициды. </w:t>
      </w:r>
      <w:r w:rsidRPr="001673FE">
        <w:rPr>
          <w:sz w:val="24"/>
          <w:szCs w:val="24"/>
        </w:rPr>
        <w:t>Средства личной гигиены и косметики. Правила безопасной работы с едкими, горючими и токсичными веществами, средствами бытовой химии.</w:t>
      </w:r>
    </w:p>
    <w:p w:rsidR="004B1045" w:rsidRPr="001673FE" w:rsidRDefault="004B1045" w:rsidP="004B1045">
      <w:pPr>
        <w:ind w:firstLine="700"/>
        <w:rPr>
          <w:sz w:val="24"/>
          <w:szCs w:val="24"/>
        </w:rPr>
      </w:pPr>
      <w:r w:rsidRPr="001673FE">
        <w:rPr>
          <w:sz w:val="24"/>
          <w:szCs w:val="24"/>
        </w:rPr>
        <w:t>Химия и сельское хозяйство. Минеральные и органические удобрения. Средства защиты растений.</w:t>
      </w:r>
    </w:p>
    <w:p w:rsidR="004B1045" w:rsidRPr="001673FE" w:rsidRDefault="004B1045" w:rsidP="004B1045">
      <w:pPr>
        <w:ind w:firstLine="720"/>
        <w:rPr>
          <w:sz w:val="24"/>
          <w:szCs w:val="24"/>
        </w:rPr>
      </w:pPr>
      <w:r w:rsidRPr="001673FE">
        <w:rPr>
          <w:sz w:val="24"/>
          <w:szCs w:val="24"/>
        </w:rPr>
        <w:t>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rsidR="004B1045" w:rsidRPr="001673FE" w:rsidRDefault="004B1045" w:rsidP="004B1045">
      <w:pPr>
        <w:ind w:firstLine="700"/>
        <w:rPr>
          <w:sz w:val="24"/>
          <w:szCs w:val="24"/>
        </w:rPr>
      </w:pPr>
      <w:r w:rsidRPr="001673FE">
        <w:rPr>
          <w:sz w:val="24"/>
          <w:szCs w:val="24"/>
        </w:rPr>
        <w:t>Химия в строительстве. Цемент. Бетон.</w:t>
      </w:r>
      <w:r w:rsidRPr="001673FE">
        <w:rPr>
          <w:i/>
          <w:sz w:val="24"/>
          <w:szCs w:val="24"/>
        </w:rPr>
        <w:t xml:space="preserve"> </w:t>
      </w:r>
      <w:r w:rsidRPr="001673FE">
        <w:rPr>
          <w:sz w:val="24"/>
          <w:szCs w:val="24"/>
        </w:rPr>
        <w:t>Подбор оптимальных строительных материалов в практической деятельности человека.</w:t>
      </w:r>
    </w:p>
    <w:p w:rsidR="004B1045" w:rsidRPr="001673FE" w:rsidRDefault="004B1045" w:rsidP="004B1045">
      <w:pPr>
        <w:ind w:firstLine="700"/>
        <w:rPr>
          <w:sz w:val="24"/>
          <w:szCs w:val="24"/>
        </w:rPr>
      </w:pPr>
      <w:r w:rsidRPr="001673FE">
        <w:rPr>
          <w:sz w:val="24"/>
          <w:szCs w:val="24"/>
        </w:rPr>
        <w:t>Химия и экология. Химическое загрязнение окружающей среды и его последствия. Охрана гидросферы, почвы, атмосферы, флоры и фауны от химического загрязнения.</w:t>
      </w:r>
    </w:p>
    <w:p w:rsidR="004B1045" w:rsidRPr="001673FE" w:rsidRDefault="004B1045" w:rsidP="004B1045">
      <w:pPr>
        <w:rPr>
          <w:sz w:val="24"/>
          <w:szCs w:val="24"/>
        </w:rPr>
      </w:pPr>
      <w:r w:rsidRPr="001673FE">
        <w:rPr>
          <w:b/>
          <w:sz w:val="24"/>
          <w:szCs w:val="24"/>
        </w:rPr>
        <w:t>Углубленный уровень</w:t>
      </w:r>
    </w:p>
    <w:p w:rsidR="004B1045" w:rsidRPr="001673FE" w:rsidRDefault="004B1045" w:rsidP="004B1045">
      <w:pPr>
        <w:rPr>
          <w:sz w:val="24"/>
          <w:szCs w:val="24"/>
        </w:rPr>
      </w:pPr>
      <w:r w:rsidRPr="001673FE">
        <w:rPr>
          <w:b/>
          <w:sz w:val="24"/>
          <w:szCs w:val="24"/>
        </w:rPr>
        <w:t>Основы органической химии</w:t>
      </w:r>
    </w:p>
    <w:p w:rsidR="004B1045" w:rsidRPr="001673FE" w:rsidRDefault="004B1045" w:rsidP="004B1045">
      <w:pPr>
        <w:rPr>
          <w:sz w:val="24"/>
          <w:szCs w:val="24"/>
        </w:rPr>
      </w:pPr>
      <w:r w:rsidRPr="001673FE">
        <w:rPr>
          <w:sz w:val="24"/>
          <w:szCs w:val="24"/>
        </w:rPr>
        <w:t>Появление и развитие органической химии как науки. Предмет органической химии. Место и значение органической химии в системе естественных наук. Взаимосвязь неорганических и органических веществ.</w:t>
      </w:r>
    </w:p>
    <w:p w:rsidR="004B1045" w:rsidRPr="001673FE" w:rsidRDefault="004B1045" w:rsidP="004B1045">
      <w:pPr>
        <w:rPr>
          <w:sz w:val="24"/>
          <w:szCs w:val="24"/>
        </w:rPr>
      </w:pPr>
      <w:r w:rsidRPr="001673FE">
        <w:rPr>
          <w:sz w:val="24"/>
          <w:szCs w:val="24"/>
        </w:rPr>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Международная номенклатура и принципы образования названий органических соединений.</w:t>
      </w:r>
    </w:p>
    <w:p w:rsidR="004B1045" w:rsidRPr="001673FE" w:rsidRDefault="004B1045" w:rsidP="004B1045">
      <w:pPr>
        <w:rPr>
          <w:sz w:val="24"/>
          <w:szCs w:val="24"/>
        </w:rPr>
      </w:pPr>
      <w:r w:rsidRPr="001673FE">
        <w:rPr>
          <w:sz w:val="24"/>
          <w:szCs w:val="24"/>
        </w:rPr>
        <w:t>Классификация и особенности органических реакций. Реакционные центры. Первоначальные понятия о типах и механизмах органических реакций. Гомолитический и гетеролитический разрыв ковалентной химической связи. Свободнорадикальный и ионный механизмы реакции. Понятие о нуклеофиле и электрофиле.</w:t>
      </w:r>
    </w:p>
    <w:p w:rsidR="004B1045" w:rsidRPr="001673FE" w:rsidRDefault="004B1045" w:rsidP="004B1045">
      <w:pPr>
        <w:rPr>
          <w:sz w:val="24"/>
          <w:szCs w:val="24"/>
        </w:rPr>
      </w:pPr>
      <w:r w:rsidRPr="001673FE">
        <w:rPr>
          <w:sz w:val="24"/>
          <w:szCs w:val="24"/>
        </w:rPr>
        <w:t xml:space="preserve">Алканы. Электронное и пространственное строение молекулы метана. </w:t>
      </w:r>
      <w:r w:rsidRPr="001673FE">
        <w:rPr>
          <w:i/>
          <w:sz w:val="24"/>
          <w:szCs w:val="24"/>
          <w:lang w:val="en-US"/>
        </w:rPr>
        <w:t>sp</w:t>
      </w:r>
      <w:r w:rsidRPr="001673FE">
        <w:rPr>
          <w:i/>
          <w:sz w:val="24"/>
          <w:szCs w:val="24"/>
          <w:vertAlign w:val="superscript"/>
        </w:rPr>
        <w:t>3</w:t>
      </w:r>
      <w:r w:rsidRPr="001673FE">
        <w:rPr>
          <w:i/>
          <w:sz w:val="24"/>
          <w:szCs w:val="24"/>
        </w:rPr>
        <w:t>-</w:t>
      </w:r>
      <w:r w:rsidRPr="001673FE">
        <w:rPr>
          <w:sz w:val="24"/>
          <w:szCs w:val="24"/>
        </w:rPr>
        <w:t>гибридизация орбиталей атомов углерода. Гомологический ряд и общая формула алканов. Систематическая номенклатура алканов и радикалов. Изомерия углеродного скелета. Физические свойства алканов. Закономерности изменения физических свойств. Химические свойства алканов: галогенирование, дегидрирование, термическое разложение, крекинг как способы получения важнейших соединений в органическом синтезе. Горение алканов как один из основных источников тепла в промышленности и быту. Изомеризация как способ получения высокосортного бензина. Механизм реакции свободнорадикального замещения. Получение алканов. Реакция Вюрца. Нахождение в природе и применение алканов.</w:t>
      </w:r>
    </w:p>
    <w:p w:rsidR="004B1045" w:rsidRPr="001673FE" w:rsidRDefault="004B1045" w:rsidP="004B1045">
      <w:pPr>
        <w:rPr>
          <w:sz w:val="24"/>
          <w:szCs w:val="24"/>
        </w:rPr>
      </w:pPr>
      <w:r w:rsidRPr="001673FE">
        <w:rPr>
          <w:sz w:val="24"/>
          <w:szCs w:val="24"/>
        </w:rPr>
        <w:t>Циклоалканы. Строение молекул циклоалканов. Общая формула циклоалканов. Номенклатура циклоалканов. Изомерия циклоалканов: углеродного скелета, межклассовая, пространственная (</w:t>
      </w:r>
      <w:r w:rsidRPr="001673FE">
        <w:rPr>
          <w:i/>
          <w:sz w:val="24"/>
          <w:szCs w:val="24"/>
        </w:rPr>
        <w:t>цис-транс-</w:t>
      </w:r>
      <w:r w:rsidRPr="001673FE">
        <w:rPr>
          <w:sz w:val="24"/>
          <w:szCs w:val="24"/>
        </w:rPr>
        <w:t>изомерия). Специфика свойств циклоалканов с малым размером цикла. Реакции присоединения и радикального замещения.</w:t>
      </w:r>
    </w:p>
    <w:p w:rsidR="004B1045" w:rsidRPr="001673FE" w:rsidRDefault="004B1045" w:rsidP="004B1045">
      <w:pPr>
        <w:rPr>
          <w:sz w:val="24"/>
          <w:szCs w:val="24"/>
        </w:rPr>
      </w:pPr>
      <w:r w:rsidRPr="001673FE">
        <w:rPr>
          <w:sz w:val="24"/>
          <w:szCs w:val="24"/>
        </w:rPr>
        <w:t xml:space="preserve">Алкены. Электронное и пространственное строение молекулы этилена. </w:t>
      </w:r>
      <w:r w:rsidRPr="001673FE">
        <w:rPr>
          <w:i/>
          <w:sz w:val="24"/>
          <w:szCs w:val="24"/>
          <w:lang w:val="en-US"/>
        </w:rPr>
        <w:t>sp</w:t>
      </w:r>
      <w:r w:rsidRPr="001673FE">
        <w:rPr>
          <w:i/>
          <w:sz w:val="24"/>
          <w:szCs w:val="24"/>
          <w:vertAlign w:val="superscript"/>
        </w:rPr>
        <w:t>2</w:t>
      </w:r>
      <w:r w:rsidRPr="001673FE">
        <w:rPr>
          <w:i/>
          <w:sz w:val="24"/>
          <w:szCs w:val="24"/>
        </w:rPr>
        <w:t>-</w:t>
      </w:r>
      <w:r w:rsidRPr="001673FE">
        <w:rPr>
          <w:sz w:val="24"/>
          <w:szCs w:val="24"/>
        </w:rPr>
        <w:t xml:space="preserve">гибридизация орбиталей атомов углерода. </w:t>
      </w:r>
      <w:r w:rsidRPr="001673FE">
        <w:rPr>
          <w:sz w:val="24"/>
          <w:szCs w:val="24"/>
        </w:rPr>
        <w:sym w:font="Symbol" w:char="F073"/>
      </w:r>
      <w:r w:rsidRPr="001673FE">
        <w:rPr>
          <w:sz w:val="24"/>
          <w:szCs w:val="24"/>
        </w:rPr>
        <w:t xml:space="preserve">- и </w:t>
      </w:r>
      <w:r w:rsidRPr="001673FE">
        <w:rPr>
          <w:sz w:val="24"/>
          <w:szCs w:val="24"/>
        </w:rPr>
        <w:sym w:font="Symbol" w:char="F070"/>
      </w:r>
      <w:r w:rsidRPr="001673FE">
        <w:rPr>
          <w:sz w:val="24"/>
          <w:szCs w:val="24"/>
        </w:rPr>
        <w:t>-связи. Гомологический ряд и общая формула алкенов. Номенклатура алкенов. Изомерия алкенов: углеродного скелета, положения кратной связи, пространственная (</w:t>
      </w:r>
      <w:r w:rsidRPr="001673FE">
        <w:rPr>
          <w:i/>
          <w:sz w:val="24"/>
          <w:szCs w:val="24"/>
        </w:rPr>
        <w:t>цис-транс-</w:t>
      </w:r>
      <w:r w:rsidRPr="001673FE">
        <w:rPr>
          <w:sz w:val="24"/>
          <w:szCs w:val="24"/>
        </w:rPr>
        <w:t>изомерия), межклассовая. Физические свойства алкенов. Реакции электрофильного присоединения как способ получения функциональных производных углеводородов. Правило Марковникова, его электронное обоснование. Реакции окисления и полимеризации.</w:t>
      </w:r>
      <w:r w:rsidRPr="001673FE">
        <w:rPr>
          <w:i/>
          <w:sz w:val="24"/>
          <w:szCs w:val="24"/>
        </w:rPr>
        <w:t xml:space="preserve"> </w:t>
      </w:r>
      <w:r w:rsidRPr="001673FE">
        <w:rPr>
          <w:sz w:val="24"/>
          <w:szCs w:val="24"/>
        </w:rPr>
        <w:t xml:space="preserve">Полиэтилен как крупнотоннажный продукт химического производства. Промышленные и лабораторные способы получения алкенов. </w:t>
      </w:r>
      <w:r w:rsidRPr="001673FE">
        <w:rPr>
          <w:i/>
          <w:sz w:val="24"/>
          <w:szCs w:val="24"/>
        </w:rPr>
        <w:t xml:space="preserve">Правило Зайцева. </w:t>
      </w:r>
      <w:r w:rsidRPr="001673FE">
        <w:rPr>
          <w:sz w:val="24"/>
          <w:szCs w:val="24"/>
        </w:rPr>
        <w:t>Применение алкенов.</w:t>
      </w:r>
    </w:p>
    <w:p w:rsidR="004B1045" w:rsidRPr="001673FE" w:rsidRDefault="004B1045" w:rsidP="004B1045">
      <w:pPr>
        <w:rPr>
          <w:sz w:val="24"/>
          <w:szCs w:val="24"/>
        </w:rPr>
      </w:pPr>
      <w:r w:rsidRPr="001673FE">
        <w:rPr>
          <w:sz w:val="24"/>
          <w:szCs w:val="24"/>
        </w:rPr>
        <w:t>Алкадиены. Классификация алкадиенов по взаимному расположению кратных связей в молекуле. Особенности электронного и пространственного строения сопряженных алкадиенов. Общая формула алкадиенов. Номенклатура и изомерия алкадиенов. Физические свойства алкадиенов. Химические свойства алкадиенов: реакции присоединения (гидрирование, галогенирование), горения и полимеризации. Вклад С.В. Лебедева в получение синтетического каучука. Вулканизация каучука. Резина.</w:t>
      </w:r>
      <w:r w:rsidRPr="001673FE">
        <w:rPr>
          <w:i/>
          <w:sz w:val="24"/>
          <w:szCs w:val="24"/>
        </w:rPr>
        <w:t xml:space="preserve"> </w:t>
      </w:r>
      <w:r w:rsidRPr="001673FE">
        <w:rPr>
          <w:sz w:val="24"/>
          <w:szCs w:val="24"/>
        </w:rPr>
        <w:t>Многообразие видов синтетических каучуков, их свойства и применение. Получение алкадиенов.</w:t>
      </w:r>
    </w:p>
    <w:p w:rsidR="004B1045" w:rsidRPr="001673FE" w:rsidRDefault="004B1045" w:rsidP="004B1045">
      <w:pPr>
        <w:rPr>
          <w:sz w:val="24"/>
          <w:szCs w:val="24"/>
        </w:rPr>
      </w:pPr>
      <w:r w:rsidRPr="001673FE">
        <w:rPr>
          <w:sz w:val="24"/>
          <w:szCs w:val="24"/>
        </w:rPr>
        <w:t xml:space="preserve">Алкины. Электронное и пространственное строение молекулы ацетилена. </w:t>
      </w:r>
      <w:r w:rsidRPr="001673FE">
        <w:rPr>
          <w:i/>
          <w:sz w:val="24"/>
          <w:szCs w:val="24"/>
          <w:lang w:val="en-US"/>
        </w:rPr>
        <w:t>sp</w:t>
      </w:r>
      <w:r w:rsidRPr="001673FE">
        <w:rPr>
          <w:i/>
          <w:sz w:val="24"/>
          <w:szCs w:val="24"/>
          <w:vertAlign w:val="subscript"/>
        </w:rPr>
        <w:softHyphen/>
      </w:r>
      <w:r w:rsidRPr="001673FE">
        <w:rPr>
          <w:i/>
          <w:sz w:val="24"/>
          <w:szCs w:val="24"/>
        </w:rPr>
        <w:t>-</w:t>
      </w:r>
      <w:r w:rsidRPr="001673FE">
        <w:rPr>
          <w:sz w:val="24"/>
          <w:szCs w:val="24"/>
        </w:rPr>
        <w:t xml:space="preserve">гибридизация орбиталей атомов углерода. Гомологический ряд и общая формула алкинов. Номенклатура. Изомерия: углеродного скелета, положения кратной связи, межклассовая. Физические свойства алкинов. Химические свойства алкинов: реакции присоединения как способ получения полимеров и других полезных продуктов. </w:t>
      </w:r>
      <w:r w:rsidRPr="001673FE">
        <w:rPr>
          <w:i/>
          <w:sz w:val="24"/>
          <w:szCs w:val="24"/>
        </w:rPr>
        <w:t>Реакции замещения</w:t>
      </w:r>
      <w:r w:rsidRPr="001673FE">
        <w:rPr>
          <w:sz w:val="24"/>
          <w:szCs w:val="24"/>
        </w:rPr>
        <w:t>. Горение ацетилена как источник высокотемпературного пламени для сварки и резки металлов. Получение ацетилена пиролизом метана и карбидным методом. Применение ацетилена.</w:t>
      </w:r>
    </w:p>
    <w:p w:rsidR="004B1045" w:rsidRPr="001673FE" w:rsidRDefault="004B1045" w:rsidP="004B1045">
      <w:pPr>
        <w:rPr>
          <w:sz w:val="24"/>
          <w:szCs w:val="24"/>
        </w:rPr>
      </w:pPr>
      <w:r w:rsidRPr="001673FE">
        <w:rPr>
          <w:sz w:val="24"/>
          <w:szCs w:val="24"/>
        </w:rPr>
        <w:t xml:space="preserve">Арены. </w:t>
      </w:r>
      <w:r w:rsidRPr="001673FE">
        <w:rPr>
          <w:i/>
          <w:sz w:val="24"/>
          <w:szCs w:val="24"/>
        </w:rPr>
        <w:t>История открытия бензола</w:t>
      </w:r>
      <w:r w:rsidRPr="001673FE">
        <w:rPr>
          <w:sz w:val="24"/>
          <w:szCs w:val="24"/>
        </w:rPr>
        <w:t xml:space="preserve">. Современные представления об электронном и пространственном строении бензола. Изомерия и номенклатура гомологов бензола. Общая формула аренов. Физические свойства бензола. Химические свойства бензола: реакции электрофильного замещения (нитрование, галогенирование) как способ получения химических средств защиты растений; присоединения (гидрирование, галогенирование) как доказательство непредельного характера бензола. Реакция горения. Получение бензола. </w:t>
      </w:r>
      <w:r w:rsidRPr="001673FE">
        <w:rPr>
          <w:i/>
          <w:sz w:val="24"/>
          <w:szCs w:val="24"/>
        </w:rPr>
        <w:t xml:space="preserve">Особенности химических свойств толуола. </w:t>
      </w:r>
      <w:r w:rsidRPr="001673FE">
        <w:rPr>
          <w:sz w:val="24"/>
          <w:szCs w:val="24"/>
        </w:rPr>
        <w:t xml:space="preserve">Взаимное влияние атомов в молекуле толуола. </w:t>
      </w:r>
      <w:r w:rsidRPr="001673FE">
        <w:rPr>
          <w:i/>
          <w:sz w:val="24"/>
          <w:szCs w:val="24"/>
        </w:rPr>
        <w:t xml:space="preserve">Ориентационные эффекты заместителей. </w:t>
      </w:r>
      <w:r w:rsidRPr="001673FE">
        <w:rPr>
          <w:sz w:val="24"/>
          <w:szCs w:val="24"/>
        </w:rPr>
        <w:t>Применение гомологов бензола.</w:t>
      </w:r>
    </w:p>
    <w:p w:rsidR="004B1045" w:rsidRPr="001673FE" w:rsidRDefault="004B1045" w:rsidP="004B1045">
      <w:pPr>
        <w:rPr>
          <w:sz w:val="24"/>
          <w:szCs w:val="24"/>
        </w:rPr>
      </w:pPr>
      <w:r w:rsidRPr="001673FE">
        <w:rPr>
          <w:sz w:val="24"/>
          <w:szCs w:val="24"/>
        </w:rPr>
        <w:t>Спирты. Классификация, номенклатура спиртов. Гомологический ряд и общая формула предельных одноатомных спиртов. Изомерия. Физические свойства предельных одноатомных спиртов. Водородная связь между молекулами и ее влияние на физические свойства спиртов. Химические свойства: взаимодействие с натрием как способ установления наличия гидроксогруппы, с галогеноводородами как способ получения растворителей, внутри- и межмолекулярная дегидратация. Реакция горения: спирты как топливо. Получение этанола: реакция брожения глюкозы, гидратация этилена.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w:t>
      </w:r>
    </w:p>
    <w:p w:rsidR="004B1045" w:rsidRPr="001673FE" w:rsidRDefault="004B1045" w:rsidP="004B1045">
      <w:pPr>
        <w:rPr>
          <w:sz w:val="24"/>
          <w:szCs w:val="24"/>
        </w:rPr>
      </w:pPr>
      <w:r w:rsidRPr="001673FE">
        <w:rPr>
          <w:sz w:val="24"/>
          <w:szCs w:val="24"/>
        </w:rPr>
        <w:t>Фенол. Строение молекулы фенола. Взаимное влияние атомов в молекуле фенола. Физические свойства фенола. Химические свойства (реакции с натрием, гидроксидом натрия, бромом). Получение фенола. Применение фенола.</w:t>
      </w:r>
    </w:p>
    <w:p w:rsidR="004B1045" w:rsidRPr="001673FE" w:rsidRDefault="004B1045" w:rsidP="004B1045">
      <w:pPr>
        <w:rPr>
          <w:sz w:val="24"/>
          <w:szCs w:val="24"/>
        </w:rPr>
      </w:pPr>
      <w:r w:rsidRPr="001673FE">
        <w:rPr>
          <w:sz w:val="24"/>
          <w:szCs w:val="24"/>
        </w:rPr>
        <w:t>Альдегиды и кетоны. Классификация альдегидов и кетонов. Строение предельных альдегидов. Электронное и пространственное строение карбонильной группы. Гомологический ряд, общая формула, номенклатура и изомерия предельных альдегидов. Физические свойства предельных альдегидов. Химические свойства предельных альдегидов: гидрирование; качественные реакции на карбонильную группу (реакция «серебряного зеркала», взаимодействие с гидроксидом меди (</w:t>
      </w:r>
      <w:r w:rsidRPr="001673FE">
        <w:rPr>
          <w:sz w:val="24"/>
          <w:szCs w:val="24"/>
          <w:lang w:val="en-US"/>
        </w:rPr>
        <w:t>II</w:t>
      </w:r>
      <w:r w:rsidRPr="001673FE">
        <w:rPr>
          <w:sz w:val="24"/>
          <w:szCs w:val="24"/>
        </w:rPr>
        <w:t>)) и их применение для обнаружения предельных альдегидов в промышленных сточных водах. Получение предельных альдегидов: окисление спиртов, гидратация ацетилена (реакция Кучерова). Токсичность альдегидов. Применение формальдегида и ацетальдегида. Ацетон как представитель кетонов. Строение молекулы ацетона. Особенности реакции окисления ацетона. Применение ацетона.</w:t>
      </w:r>
    </w:p>
    <w:p w:rsidR="004B1045" w:rsidRPr="001673FE" w:rsidRDefault="004B1045" w:rsidP="004B1045">
      <w:pPr>
        <w:rPr>
          <w:sz w:val="24"/>
          <w:szCs w:val="24"/>
        </w:rPr>
      </w:pPr>
      <w:r w:rsidRPr="001673FE">
        <w:rPr>
          <w:sz w:val="24"/>
          <w:szCs w:val="24"/>
        </w:rPr>
        <w:t xml:space="preserve">Карбоновые кислоты. Классификация и номенклатура карбоновых кислот. Строение предельных одноосновных карбоновых кислот. Электронное и пространственное строение карбоксильной группы. Гомологический ряд и общая формула предельных одноосновных карбоновых кислот. Физические свойства предельных одноосновных карбоновых кислот. Химические свойства предельных одноосновных карбоновых кислот (реакции с металлами, основными оксидами, основаниями и солями) как подтверждение сходства с неорганическими кислотами. Реакция этерификации и ее обратимость. Влияние заместителей в углеводородном радикале на силу карбоновых кислот. Особенности химических свойств муравьиной кислоты. Получение предельных одноосновных карбоновых кислот: окисление алканов, алкенов, первичных спиртов, альдегидов. Важнейшие представители карбоновых кислот: муравьиная, уксусная и бензойная. Высшие предельные и непредельные карбоновые кислоты. </w:t>
      </w:r>
      <w:r w:rsidRPr="001673FE">
        <w:rPr>
          <w:i/>
          <w:sz w:val="24"/>
          <w:szCs w:val="24"/>
        </w:rPr>
        <w:t>Оптическая изомерия. Асимметрический атом углерода.</w:t>
      </w:r>
      <w:r w:rsidRPr="001673FE">
        <w:rPr>
          <w:sz w:val="24"/>
          <w:szCs w:val="24"/>
        </w:rPr>
        <w:t xml:space="preserve"> Применение карбоновых кислот.</w:t>
      </w:r>
    </w:p>
    <w:p w:rsidR="004B1045" w:rsidRPr="001673FE" w:rsidRDefault="004B1045" w:rsidP="004B1045">
      <w:pPr>
        <w:rPr>
          <w:sz w:val="24"/>
          <w:szCs w:val="24"/>
        </w:rPr>
      </w:pPr>
      <w:r w:rsidRPr="001673FE">
        <w:rPr>
          <w:sz w:val="24"/>
          <w:szCs w:val="24"/>
        </w:rPr>
        <w:t xml:space="preserve">Сложные эфиры и жиры. Строение и номенклатура сложных эфиров. Межклассовая изомерия с карбоновыми кислотами. Способы получения сложных эфиров. Обратимость реакции этерификации.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Физические свойства жиров. Химические свойства жиров: гидрирование, окисление. Гидролиз или омыление жиров как способ промышленного получения солей высших карбоновых кислот. Применение жиров. Мылá как соли высших карбоновых кислот. Моющие свойства мыла. </w:t>
      </w:r>
    </w:p>
    <w:p w:rsidR="004B1045" w:rsidRPr="001673FE" w:rsidRDefault="004B1045" w:rsidP="004B1045">
      <w:pPr>
        <w:rPr>
          <w:sz w:val="24"/>
          <w:szCs w:val="24"/>
        </w:rPr>
      </w:pPr>
      <w:r w:rsidRPr="001673FE">
        <w:rPr>
          <w:sz w:val="24"/>
          <w:szCs w:val="24"/>
        </w:rPr>
        <w:t xml:space="preserve">Углеводы. Классификация углеводов. Физические свойства и нахождение углеводов в природе. Глюкоза как альдегидоспирт. Химические свойства глюкозы: </w:t>
      </w:r>
      <w:r w:rsidRPr="001673FE">
        <w:rPr>
          <w:i/>
          <w:sz w:val="24"/>
          <w:szCs w:val="24"/>
        </w:rPr>
        <w:t>ацилирование, алкилирование,</w:t>
      </w:r>
      <w:r w:rsidRPr="001673FE">
        <w:rPr>
          <w:sz w:val="24"/>
          <w:szCs w:val="24"/>
        </w:rPr>
        <w:t xml:space="preserve"> спиртовое и молочнокислое брожение. Экспериментальные доказательства наличия альдегидной и спиртовых групп в глюкозе. Получение глюкозы. </w:t>
      </w:r>
      <w:r w:rsidRPr="001673FE">
        <w:rPr>
          <w:i/>
          <w:sz w:val="24"/>
          <w:szCs w:val="24"/>
        </w:rPr>
        <w:t>Фруктоза как изомер глюкозы.</w:t>
      </w:r>
      <w:r w:rsidRPr="001673FE">
        <w:rPr>
          <w:sz w:val="24"/>
          <w:szCs w:val="24"/>
        </w:rPr>
        <w:t xml:space="preserve"> </w:t>
      </w:r>
      <w:r w:rsidRPr="001673FE">
        <w:rPr>
          <w:i/>
          <w:sz w:val="24"/>
          <w:szCs w:val="24"/>
        </w:rPr>
        <w:t xml:space="preserve">Рибоза и дезоксирибоза. </w:t>
      </w:r>
      <w:r w:rsidRPr="001673FE">
        <w:rPr>
          <w:sz w:val="24"/>
          <w:szCs w:val="24"/>
        </w:rPr>
        <w:t xml:space="preserve">Важнейшие дисахариды (сахароза, </w:t>
      </w:r>
      <w:r w:rsidRPr="001673FE">
        <w:rPr>
          <w:i/>
          <w:sz w:val="24"/>
          <w:szCs w:val="24"/>
        </w:rPr>
        <w:t>лактоза, мальтоза</w:t>
      </w:r>
      <w:r w:rsidRPr="001673FE">
        <w:rPr>
          <w:sz w:val="24"/>
          <w:szCs w:val="24"/>
        </w:rPr>
        <w:t>), их строение и физические свойства. Гидролиз сахарозы,</w:t>
      </w:r>
      <w:r w:rsidRPr="001673FE">
        <w:rPr>
          <w:i/>
          <w:sz w:val="24"/>
          <w:szCs w:val="24"/>
        </w:rPr>
        <w:t xml:space="preserve"> лактозы, мальтозы.</w:t>
      </w:r>
      <w:r w:rsidRPr="001673FE">
        <w:rPr>
          <w:sz w:val="24"/>
          <w:szCs w:val="24"/>
        </w:rPr>
        <w:t xml:space="preserve"> Крахмал и целлюлоза как биологические полимеры. Химические свойства крахмала (гидролиз, качественная реакция с йодом на крахмал и ее применение для обнаружения крахмала в продуктах питания).  Химические свойства целлюлозы: гидролиз, образование сложных эфиров. Применение и биологическая роль углеводов. Окисление углеводов – источник энергии живых организмов. Понятие об искусственных волокнах на примере ацетатного волокна. </w:t>
      </w:r>
    </w:p>
    <w:p w:rsidR="004B1045" w:rsidRPr="001673FE" w:rsidRDefault="004B1045" w:rsidP="004B1045">
      <w:pPr>
        <w:rPr>
          <w:sz w:val="24"/>
          <w:szCs w:val="24"/>
        </w:rPr>
      </w:pPr>
      <w:r w:rsidRPr="001673FE">
        <w:rPr>
          <w:sz w:val="24"/>
          <w:szCs w:val="24"/>
        </w:rPr>
        <w:t>Идентификация органических соединений. Генетическая связь между классами органических соединений.</w:t>
      </w:r>
    </w:p>
    <w:p w:rsidR="004B1045" w:rsidRPr="001673FE" w:rsidRDefault="004B1045" w:rsidP="004B1045">
      <w:pPr>
        <w:rPr>
          <w:i/>
          <w:sz w:val="24"/>
          <w:szCs w:val="24"/>
        </w:rPr>
      </w:pPr>
      <w:r w:rsidRPr="001673FE">
        <w:rPr>
          <w:sz w:val="24"/>
          <w:szCs w:val="24"/>
        </w:rPr>
        <w:t xml:space="preserve">Амины. Первичные, вторичные, третичные амины. Классификация аминов по типу углеводородного радикала и числу аминогрупп в молекуле. Электронное и пространственное строение предельных аминов. Физические свойства аминов. Амины как органические основания: реакции с водой, кислотами. Реакция горения. Анилин как представитель ароматических аминов. Строение анилина. Причины ослабления основных свойств анилина в сравнении с аминами предельного ряда. Химические свойства анилина: взаимодействие с кислотами, бромной водой, окисление. Получение аминов алкилированием аммиака и восстановлением нитропроизводных углеводородов. Реакция Зинина. Применение аминов в фармацевтической промышленности. </w:t>
      </w:r>
      <w:r w:rsidRPr="001673FE">
        <w:rPr>
          <w:i/>
          <w:sz w:val="24"/>
          <w:szCs w:val="24"/>
        </w:rPr>
        <w:t>Анилин как сырье для производства анилиновых красителей. Синтезы на основе анилина.</w:t>
      </w:r>
    </w:p>
    <w:p w:rsidR="004B1045" w:rsidRPr="001673FE" w:rsidRDefault="004B1045" w:rsidP="004B1045">
      <w:pPr>
        <w:rPr>
          <w:i/>
          <w:sz w:val="24"/>
          <w:szCs w:val="24"/>
        </w:rPr>
      </w:pPr>
      <w:r w:rsidRPr="001673FE">
        <w:rPr>
          <w:sz w:val="24"/>
          <w:szCs w:val="24"/>
        </w:rPr>
        <w:t xml:space="preserve">Аминокислоты и белки. Состав и номенклатура. Строение аминокислот. Гомологический ряд предельных аминокислот. </w:t>
      </w:r>
      <w:r w:rsidRPr="001673FE">
        <w:rPr>
          <w:i/>
          <w:sz w:val="24"/>
          <w:szCs w:val="24"/>
        </w:rPr>
        <w:t xml:space="preserve">Изомерия предельных аминокислот. </w:t>
      </w:r>
      <w:r w:rsidRPr="001673FE">
        <w:rPr>
          <w:sz w:val="24"/>
          <w:szCs w:val="24"/>
        </w:rPr>
        <w:t xml:space="preserve">Физические свойства предельных аминокислот. Аминокислоты как амфотерные органические соединения. Синтез пептидов. Пептидная связь. Биологическое значение </w:t>
      </w:r>
      <w:r w:rsidRPr="001673FE">
        <w:rPr>
          <w:i/>
          <w:sz w:val="24"/>
          <w:szCs w:val="24"/>
        </w:rPr>
        <w:t>α</w:t>
      </w:r>
      <w:r w:rsidRPr="001673FE">
        <w:rPr>
          <w:sz w:val="24"/>
          <w:szCs w:val="24"/>
        </w:rPr>
        <w:t xml:space="preserve">-аминокислот. Области применения аминокислот. </w:t>
      </w:r>
      <w:r w:rsidRPr="001673FE">
        <w:rPr>
          <w:bCs/>
          <w:sz w:val="24"/>
          <w:szCs w:val="24"/>
        </w:rPr>
        <w:t>Белки</w:t>
      </w:r>
      <w:r w:rsidRPr="001673FE">
        <w:rPr>
          <w:b/>
          <w:bCs/>
          <w:sz w:val="24"/>
          <w:szCs w:val="24"/>
        </w:rPr>
        <w:t xml:space="preserve"> </w:t>
      </w:r>
      <w:r w:rsidRPr="001673FE">
        <w:rPr>
          <w:sz w:val="24"/>
          <w:szCs w:val="24"/>
        </w:rPr>
        <w:t xml:space="preserve">как природные биополимеры. Состав и строение белков. </w:t>
      </w:r>
      <w:r w:rsidRPr="001673FE">
        <w:rPr>
          <w:i/>
          <w:sz w:val="24"/>
          <w:szCs w:val="24"/>
        </w:rPr>
        <w:t>Основные аминокислоты, образующие белки.</w:t>
      </w:r>
      <w:r w:rsidRPr="001673FE">
        <w:rPr>
          <w:sz w:val="24"/>
          <w:szCs w:val="24"/>
        </w:rPr>
        <w:t xml:space="preserve"> Химические свойства белков: гидролиз, денатурация, качественные (цветные) реакции на белки. Превращения белков пищи в организме. Биологические функции белков.</w:t>
      </w:r>
      <w:r w:rsidRPr="001673FE">
        <w:rPr>
          <w:i/>
          <w:sz w:val="24"/>
          <w:szCs w:val="24"/>
        </w:rPr>
        <w:t xml:space="preserve"> Достижения в изучении строения и синтеза белков.</w:t>
      </w:r>
    </w:p>
    <w:p w:rsidR="004B1045" w:rsidRPr="001673FE" w:rsidRDefault="004B1045" w:rsidP="004B1045">
      <w:pPr>
        <w:rPr>
          <w:i/>
          <w:sz w:val="24"/>
          <w:szCs w:val="24"/>
        </w:rPr>
      </w:pPr>
      <w:r w:rsidRPr="001673FE">
        <w:rPr>
          <w:i/>
          <w:sz w:val="24"/>
          <w:szCs w:val="24"/>
        </w:rPr>
        <w:t>Азотсодержащие гетероциклические соединения. Пиррол и пиридин: электронное строение, ароматический характер, различие в проявлении основных свойств. Нуклеиновые кислоты: состав и строение. Строение нуклеотидов. Состав нуклеиновых кислот (ДНК, РНК). Роль нуклеиновых кислот в жизнедеятельности организмов.</w:t>
      </w:r>
    </w:p>
    <w:p w:rsidR="004B1045" w:rsidRPr="001673FE" w:rsidRDefault="004B1045" w:rsidP="004B1045">
      <w:pPr>
        <w:pStyle w:val="aff2"/>
        <w:spacing w:before="0" w:beforeAutospacing="0" w:after="0" w:afterAutospacing="0" w:line="240" w:lineRule="auto"/>
        <w:ind w:firstLine="709"/>
        <w:jc w:val="both"/>
        <w:rPr>
          <w:i/>
        </w:rPr>
      </w:pPr>
      <w:r w:rsidRPr="001673FE">
        <w:t>Высокомолекулярные соединения. Основные понятия высокомолекулярных соединений: мономер, полимер, структурное звено, степень полимеризации. Классификация полимеров. Основные способы получения высокомолекулярных соединений: реакции полимеризации и поликонденсации.</w:t>
      </w:r>
      <w:r w:rsidRPr="001673FE">
        <w:rPr>
          <w:i/>
        </w:rPr>
        <w:t xml:space="preserve"> </w:t>
      </w:r>
      <w:r w:rsidRPr="001673FE">
        <w:t>Строение и структура полимеров. Зависимость свойств полимеров от строения молекул.</w:t>
      </w:r>
      <w:r w:rsidRPr="001673FE">
        <w:rPr>
          <w:i/>
        </w:rPr>
        <w:t xml:space="preserve"> </w:t>
      </w:r>
      <w:r w:rsidRPr="001673FE">
        <w:t xml:space="preserve">Термопластичные и термореактивные полимеры. </w:t>
      </w:r>
      <w:r w:rsidRPr="001673FE">
        <w:rPr>
          <w:i/>
        </w:rPr>
        <w:t>Проводящие органические полимеры.</w:t>
      </w:r>
      <w:r w:rsidRPr="001673FE">
        <w:t xml:space="preserve"> </w:t>
      </w:r>
      <w:r w:rsidRPr="001673FE">
        <w:rPr>
          <w:i/>
        </w:rPr>
        <w:t xml:space="preserve">Композитные материалы. Перспективы использования композитных материалов. </w:t>
      </w:r>
      <w:r w:rsidRPr="001673FE">
        <w:t xml:space="preserve">Классификация волокон. Синтетические волокна. Полиэфирные и полиамидные волокна, их строение, свойства. Практическое использование волокон. </w:t>
      </w:r>
      <w:r w:rsidRPr="001673FE">
        <w:rPr>
          <w:i/>
        </w:rPr>
        <w:t>Синтетические пленки: изоляция для проводов, мембраны для опреснения воды, защитные пленки для автомобилей, пластыри, хирургические повязки. Новые технологии дальнейшего совершенствования полимерных материалов.</w:t>
      </w:r>
    </w:p>
    <w:p w:rsidR="004B1045" w:rsidRPr="001673FE" w:rsidRDefault="004B1045" w:rsidP="004B1045">
      <w:pPr>
        <w:rPr>
          <w:sz w:val="24"/>
          <w:szCs w:val="24"/>
        </w:rPr>
      </w:pPr>
      <w:r w:rsidRPr="001673FE">
        <w:rPr>
          <w:b/>
          <w:sz w:val="24"/>
          <w:szCs w:val="24"/>
        </w:rPr>
        <w:t>Теоретические основы химии</w:t>
      </w:r>
    </w:p>
    <w:p w:rsidR="004B1045" w:rsidRPr="001673FE" w:rsidRDefault="004B1045" w:rsidP="004B1045">
      <w:pPr>
        <w:rPr>
          <w:i/>
          <w:sz w:val="24"/>
          <w:szCs w:val="24"/>
        </w:rPr>
      </w:pPr>
      <w:r w:rsidRPr="001673FE">
        <w:rPr>
          <w:sz w:val="24"/>
          <w:szCs w:val="24"/>
        </w:rPr>
        <w:t xml:space="preserve">Строение вещества. Современная модель строения атома. Дуализм электрона. </w:t>
      </w:r>
      <w:r w:rsidRPr="001673FE">
        <w:rPr>
          <w:i/>
          <w:sz w:val="24"/>
          <w:szCs w:val="24"/>
        </w:rPr>
        <w:t>Квантовые числа.</w:t>
      </w:r>
      <w:r w:rsidRPr="001673FE">
        <w:rPr>
          <w:sz w:val="24"/>
          <w:szCs w:val="24"/>
        </w:rPr>
        <w:t xml:space="preserve"> Распределение электронов по энергетическим уровням в соответствии с принципом наименьшей энергии, правилом Хунда и принципом Паули. Особенности строения энергетических уровней атомов d-элементов. Электронная конфигурация атома. Классификация химических элементов (s-, p-, d-элементы). Основное и возбужденные состояния атомов. Валентные электроны.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Мировоззренческое и научное значение Периодического закона Д.И. Менделеева. </w:t>
      </w:r>
      <w:r w:rsidRPr="001673FE">
        <w:rPr>
          <w:i/>
          <w:sz w:val="24"/>
          <w:szCs w:val="24"/>
        </w:rPr>
        <w:t>Прогнозы Д.И. Менделеева. Открытие новых химических элементов.</w:t>
      </w:r>
    </w:p>
    <w:p w:rsidR="004B1045" w:rsidRPr="001673FE" w:rsidRDefault="004B1045" w:rsidP="004B1045">
      <w:pPr>
        <w:rPr>
          <w:i/>
          <w:sz w:val="24"/>
          <w:szCs w:val="24"/>
        </w:rPr>
      </w:pPr>
      <w:r w:rsidRPr="001673FE">
        <w:rPr>
          <w:sz w:val="24"/>
          <w:szCs w:val="24"/>
        </w:rPr>
        <w:t xml:space="preserve">Электронная природа химической связи. Электроотрицательность. Ковалентная связь, ее разновидности и механизмы образования (обменный и донорно-акцепторный). Ионная связь. Металлическая связь. Водородная связь. </w:t>
      </w:r>
      <w:r w:rsidRPr="001673FE">
        <w:rPr>
          <w:i/>
          <w:sz w:val="24"/>
          <w:szCs w:val="24"/>
        </w:rPr>
        <w:t xml:space="preserve">Межмолекулярные взаимодействия. </w:t>
      </w:r>
    </w:p>
    <w:p w:rsidR="004B1045" w:rsidRPr="001673FE" w:rsidRDefault="004B1045" w:rsidP="004B1045">
      <w:pPr>
        <w:rPr>
          <w:sz w:val="24"/>
          <w:szCs w:val="24"/>
        </w:rPr>
      </w:pPr>
      <w:r w:rsidRPr="001673FE">
        <w:rPr>
          <w:sz w:val="24"/>
          <w:szCs w:val="24"/>
        </w:rPr>
        <w:t xml:space="preserve">Кристаллические и аморфные вещества. Типы кристаллических решеток (атомная, молекулярная, ионная, металлическая). Зависимость физических свойств вещества от типа кристаллической решетки. Причины многообразия веществ. Современные представления о строении твердых, жидких и газообразных веществ. </w:t>
      </w:r>
      <w:r w:rsidRPr="001673FE">
        <w:rPr>
          <w:i/>
          <w:sz w:val="24"/>
          <w:szCs w:val="24"/>
        </w:rPr>
        <w:t>Жидкие кристаллы</w:t>
      </w:r>
      <w:r w:rsidRPr="001673FE">
        <w:rPr>
          <w:sz w:val="24"/>
          <w:szCs w:val="24"/>
        </w:rPr>
        <w:t>.</w:t>
      </w:r>
    </w:p>
    <w:p w:rsidR="004B1045" w:rsidRPr="001673FE" w:rsidRDefault="004B1045" w:rsidP="004B1045">
      <w:pPr>
        <w:rPr>
          <w:sz w:val="24"/>
          <w:szCs w:val="24"/>
        </w:rPr>
      </w:pPr>
      <w:r w:rsidRPr="001673FE">
        <w:rPr>
          <w:sz w:val="24"/>
          <w:szCs w:val="24"/>
        </w:rPr>
        <w:t>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w:t>
      </w:r>
      <w:r w:rsidRPr="001673FE">
        <w:rPr>
          <w:i/>
          <w:sz w:val="24"/>
          <w:szCs w:val="24"/>
        </w:rPr>
        <w:t xml:space="preserve"> </w:t>
      </w:r>
      <w:r w:rsidRPr="001673FE">
        <w:rPr>
          <w:sz w:val="24"/>
          <w:szCs w:val="24"/>
        </w:rPr>
        <w:t xml:space="preserve">(правило Вант-Гоффа), площади реакционной поверхности, наличия катализатора. Энергия активации. </w:t>
      </w:r>
      <w:r w:rsidRPr="001673FE">
        <w:rPr>
          <w:i/>
          <w:sz w:val="24"/>
          <w:szCs w:val="24"/>
        </w:rPr>
        <w:t>Активированный комплекс.</w:t>
      </w:r>
      <w:r w:rsidRPr="001673FE">
        <w:rPr>
          <w:sz w:val="24"/>
          <w:szCs w:val="24"/>
        </w:rPr>
        <w:t xml:space="preserve"> Катализаторы и катализ. Роль катализаторов в природе и промышленном производстве.</w:t>
      </w:r>
    </w:p>
    <w:p w:rsidR="004B1045" w:rsidRPr="001673FE" w:rsidRDefault="004B1045" w:rsidP="004B1045">
      <w:pPr>
        <w:rPr>
          <w:sz w:val="24"/>
          <w:szCs w:val="24"/>
        </w:rPr>
      </w:pPr>
      <w:r w:rsidRPr="001673FE">
        <w:rPr>
          <w:i/>
          <w:sz w:val="24"/>
          <w:szCs w:val="24"/>
        </w:rPr>
        <w:t>Понятие об энтальпии и энтропии. Энергия Гиббса.</w:t>
      </w:r>
      <w:r w:rsidRPr="001673FE">
        <w:rPr>
          <w:sz w:val="24"/>
          <w:szCs w:val="24"/>
        </w:rPr>
        <w:t xml:space="preserve"> Закон Гесса и следствия из него. Тепловые эффекты химических реакций. Термохимические уравнения. Обратимость реакций. Химическое равновесие. Смещение химического равновесия под действием различных факторов: концентрации реагентов или продуктов реакции, давления, температуры. Роль смещения равновесия в технологических процессах.</w:t>
      </w:r>
    </w:p>
    <w:p w:rsidR="004B1045" w:rsidRPr="001673FE" w:rsidRDefault="004B1045" w:rsidP="004B1045">
      <w:pPr>
        <w:rPr>
          <w:sz w:val="24"/>
          <w:szCs w:val="24"/>
        </w:rPr>
      </w:pPr>
      <w:r w:rsidRPr="001673FE">
        <w:rPr>
          <w:sz w:val="24"/>
          <w:szCs w:val="24"/>
        </w:rPr>
        <w:t xml:space="preserve">Дисперсные системы. </w:t>
      </w:r>
      <w:r w:rsidRPr="001673FE">
        <w:rPr>
          <w:i/>
          <w:sz w:val="24"/>
          <w:szCs w:val="24"/>
        </w:rPr>
        <w:t>Коллоидные системы.</w:t>
      </w:r>
      <w:r w:rsidRPr="001673FE">
        <w:rPr>
          <w:sz w:val="24"/>
          <w:szCs w:val="24"/>
        </w:rPr>
        <w:t xml:space="preserve"> Истинные растворы. Растворение как физико-химический процесс. Способы выражения концентрации растворов: массовая доля растворенного вещества, </w:t>
      </w:r>
      <w:r w:rsidRPr="001673FE">
        <w:rPr>
          <w:i/>
          <w:sz w:val="24"/>
          <w:szCs w:val="24"/>
        </w:rPr>
        <w:t>молярная и моляльная концентрации. Титр раствора и титрование.</w:t>
      </w:r>
    </w:p>
    <w:p w:rsidR="004B1045" w:rsidRPr="001673FE" w:rsidRDefault="004B1045" w:rsidP="004B1045">
      <w:pPr>
        <w:rPr>
          <w:sz w:val="24"/>
          <w:szCs w:val="24"/>
        </w:rPr>
      </w:pPr>
      <w:r w:rsidRPr="001673FE">
        <w:rPr>
          <w:sz w:val="24"/>
          <w:szCs w:val="24"/>
        </w:rPr>
        <w:t xml:space="preserve">Реакции в растворах электролитов. Качественные реакции на ионы в растворе. Кислотно-основные взаимодействия в растворах. Амфотерность. </w:t>
      </w:r>
      <w:r w:rsidRPr="001673FE">
        <w:rPr>
          <w:i/>
          <w:sz w:val="24"/>
          <w:szCs w:val="24"/>
        </w:rPr>
        <w:t>Ионное произведение воды. Водородный показатель (pH) раствора.</w:t>
      </w:r>
      <w:r w:rsidRPr="001673FE">
        <w:rPr>
          <w:sz w:val="24"/>
          <w:szCs w:val="24"/>
        </w:rPr>
        <w:t xml:space="preserve"> Гидролиз солей. Значение гидролиза в биологических обменных процессах. Применение гидролиза в промышленности.</w:t>
      </w:r>
    </w:p>
    <w:p w:rsidR="004B1045" w:rsidRPr="001673FE" w:rsidRDefault="004B1045" w:rsidP="004B1045">
      <w:pPr>
        <w:pStyle w:val="aff2"/>
        <w:spacing w:before="0" w:beforeAutospacing="0" w:after="0" w:afterAutospacing="0" w:line="240" w:lineRule="auto"/>
        <w:ind w:firstLine="709"/>
        <w:jc w:val="both"/>
      </w:pPr>
      <w:r w:rsidRPr="001673FE">
        <w:t xml:space="preserve">Окислительно-восстановительные реакции в природе, производственных процессах и жизнедеятельности организмов. </w:t>
      </w:r>
      <w:r w:rsidRPr="001673FE">
        <w:rPr>
          <w:i/>
          <w:iCs/>
        </w:rPr>
        <w:t xml:space="preserve">Окислительно-восстановительный потенциал среды. Диаграмма Пурбэ. </w:t>
      </w:r>
      <w:r w:rsidRPr="001673FE">
        <w:t xml:space="preserve">Поведение веществ в средах с разным значением pH. Методы электронного и </w:t>
      </w:r>
      <w:r w:rsidRPr="001673FE">
        <w:rPr>
          <w:i/>
        </w:rPr>
        <w:t>электронно-ионного</w:t>
      </w:r>
      <w:r w:rsidRPr="001673FE">
        <w:t xml:space="preserve"> баланса. Гальванический элемент. Химические источники тока. </w:t>
      </w:r>
      <w:r w:rsidRPr="001673FE">
        <w:rPr>
          <w:i/>
        </w:rPr>
        <w:t>Стандартный водородный электрод. Стандартный электродный потенциал системы. Ряд стандартных электродных потенциалов. Направление окислительно-восстановительных реакций.</w:t>
      </w:r>
      <w:r w:rsidRPr="001673FE">
        <w:t xml:space="preserve"> Электролиз растворов и расплавов солей. Практическое применение электролиза для получения щелочных, щелочноземельных металлов и алюминия. Коррозия металлов: виды коррозии, способы защиты металлов от коррозии. </w:t>
      </w:r>
    </w:p>
    <w:p w:rsidR="004B1045" w:rsidRPr="001673FE" w:rsidRDefault="004B1045" w:rsidP="004B1045">
      <w:pPr>
        <w:rPr>
          <w:sz w:val="24"/>
          <w:szCs w:val="24"/>
        </w:rPr>
      </w:pPr>
      <w:r w:rsidRPr="001673FE">
        <w:rPr>
          <w:b/>
          <w:sz w:val="24"/>
          <w:szCs w:val="24"/>
        </w:rPr>
        <w:t>Основы неорганической химии</w:t>
      </w:r>
    </w:p>
    <w:p w:rsidR="004B1045" w:rsidRPr="001673FE" w:rsidRDefault="004B1045" w:rsidP="004B1045">
      <w:pPr>
        <w:rPr>
          <w:i/>
          <w:sz w:val="24"/>
          <w:szCs w:val="24"/>
        </w:rPr>
      </w:pPr>
      <w:r w:rsidRPr="001673FE">
        <w:rPr>
          <w:sz w:val="24"/>
          <w:szCs w:val="24"/>
        </w:rPr>
        <w:t xml:space="preserve">Общая характеристика элементов </w:t>
      </w:r>
      <w:r w:rsidRPr="001673FE">
        <w:rPr>
          <w:sz w:val="24"/>
          <w:szCs w:val="24"/>
          <w:lang w:val="en-US"/>
        </w:rPr>
        <w:t>I</w:t>
      </w:r>
      <w:r w:rsidRPr="001673FE">
        <w:rPr>
          <w:sz w:val="24"/>
          <w:szCs w:val="24"/>
        </w:rPr>
        <w:t>А–</w:t>
      </w:r>
      <w:r w:rsidRPr="001673FE">
        <w:rPr>
          <w:sz w:val="24"/>
          <w:szCs w:val="24"/>
          <w:lang w:val="en-US"/>
        </w:rPr>
        <w:t>IIIA</w:t>
      </w:r>
      <w:r w:rsidRPr="001673FE">
        <w:rPr>
          <w:sz w:val="24"/>
          <w:szCs w:val="24"/>
        </w:rPr>
        <w:t xml:space="preserve">-групп. Оксиды и пероксиды натрия и калия. Распознавание катионов натрия и калия. Соли натрия, калия, кальция и магния, их значение в природе и жизни человека. </w:t>
      </w:r>
      <w:r w:rsidRPr="001673FE">
        <w:rPr>
          <w:i/>
          <w:sz w:val="24"/>
          <w:szCs w:val="24"/>
        </w:rPr>
        <w:t>Жесткость воды и способы ее устранения. Комплексные соединения алюминия. Алюмосиликаты.</w:t>
      </w:r>
    </w:p>
    <w:p w:rsidR="004B1045" w:rsidRPr="001673FE" w:rsidRDefault="004B1045" w:rsidP="004B1045">
      <w:pPr>
        <w:rPr>
          <w:sz w:val="24"/>
          <w:szCs w:val="24"/>
        </w:rPr>
      </w:pPr>
      <w:r w:rsidRPr="001673FE">
        <w:rPr>
          <w:sz w:val="24"/>
          <w:szCs w:val="24"/>
        </w:rPr>
        <w:t xml:space="preserve">Металлы </w:t>
      </w:r>
      <w:r w:rsidRPr="001673FE">
        <w:rPr>
          <w:sz w:val="24"/>
          <w:szCs w:val="24"/>
          <w:lang w:val="en-US"/>
        </w:rPr>
        <w:t>IB</w:t>
      </w:r>
      <w:r w:rsidRPr="001673FE">
        <w:rPr>
          <w:sz w:val="24"/>
          <w:szCs w:val="24"/>
        </w:rPr>
        <w:t>–</w:t>
      </w:r>
      <w:r w:rsidRPr="001673FE">
        <w:rPr>
          <w:sz w:val="24"/>
          <w:szCs w:val="24"/>
          <w:lang w:val="en-US"/>
        </w:rPr>
        <w:t>VIIB</w:t>
      </w:r>
      <w:r w:rsidRPr="001673FE">
        <w:rPr>
          <w:sz w:val="24"/>
          <w:szCs w:val="24"/>
        </w:rPr>
        <w:t xml:space="preserve">-групп (медь, цинк, хром, марганец). Особенности строения атомов. Общие физические и химические свойства. Получение и применение. Оксиды и гидроксиды этих металлов, зависимость их свойств от степени окисления элемента. Важнейшие соли. Окислительные свойства солей хрома и марганца в высшей степени окисления. </w:t>
      </w:r>
      <w:r w:rsidRPr="001673FE">
        <w:rPr>
          <w:i/>
          <w:sz w:val="24"/>
          <w:szCs w:val="24"/>
        </w:rPr>
        <w:t>Комплексные соединения хрома</w:t>
      </w:r>
      <w:r w:rsidRPr="001673FE">
        <w:rPr>
          <w:sz w:val="24"/>
          <w:szCs w:val="24"/>
        </w:rPr>
        <w:t>.</w:t>
      </w:r>
    </w:p>
    <w:p w:rsidR="004B1045" w:rsidRPr="001673FE" w:rsidRDefault="004B1045" w:rsidP="004B1045">
      <w:pPr>
        <w:rPr>
          <w:sz w:val="24"/>
          <w:szCs w:val="24"/>
        </w:rPr>
      </w:pPr>
      <w:r w:rsidRPr="001673FE">
        <w:rPr>
          <w:sz w:val="24"/>
          <w:szCs w:val="24"/>
        </w:rPr>
        <w:t xml:space="preserve">Общая характеристика элементов </w:t>
      </w:r>
      <w:r w:rsidRPr="001673FE">
        <w:rPr>
          <w:sz w:val="24"/>
          <w:szCs w:val="24"/>
          <w:lang w:val="en-US"/>
        </w:rPr>
        <w:t>IV</w:t>
      </w:r>
      <w:r w:rsidRPr="001673FE">
        <w:rPr>
          <w:sz w:val="24"/>
          <w:szCs w:val="24"/>
        </w:rPr>
        <w:t>А-группы. Свойства, получение и применение угля.</w:t>
      </w:r>
      <w:r w:rsidRPr="001673FE">
        <w:rPr>
          <w:i/>
          <w:sz w:val="24"/>
          <w:szCs w:val="24"/>
        </w:rPr>
        <w:t xml:space="preserve"> </w:t>
      </w:r>
      <w:r w:rsidRPr="001673FE">
        <w:rPr>
          <w:sz w:val="24"/>
          <w:szCs w:val="24"/>
        </w:rPr>
        <w:t xml:space="preserve">Синтез-газ как основа современной промышленности. Активированный уголь как адсорбент. </w:t>
      </w:r>
      <w:r w:rsidRPr="001673FE">
        <w:rPr>
          <w:i/>
          <w:sz w:val="24"/>
          <w:szCs w:val="24"/>
        </w:rPr>
        <w:t xml:space="preserve">Наноструктуры. Мировые достижения в области создания наноматериалов. Электронное строение молекулы угарного газа. Получение и применение угарного газа. </w:t>
      </w:r>
      <w:r w:rsidRPr="001673FE">
        <w:rPr>
          <w:sz w:val="24"/>
          <w:szCs w:val="24"/>
        </w:rPr>
        <w:t>Биологическое действие угарного газа.</w:t>
      </w:r>
      <w:r w:rsidRPr="001673FE">
        <w:rPr>
          <w:i/>
          <w:sz w:val="24"/>
          <w:szCs w:val="24"/>
        </w:rPr>
        <w:t xml:space="preserve"> </w:t>
      </w:r>
      <w:r w:rsidRPr="001673FE">
        <w:rPr>
          <w:sz w:val="24"/>
          <w:szCs w:val="24"/>
        </w:rPr>
        <w:t xml:space="preserve">Карбиды кальция, алюминия и железа. Карбонаты и гидрокарбонаты. </w:t>
      </w:r>
      <w:r w:rsidRPr="001673FE">
        <w:rPr>
          <w:i/>
          <w:sz w:val="24"/>
          <w:szCs w:val="24"/>
        </w:rPr>
        <w:t>Круговорот углерода в живой и неживой природе.</w:t>
      </w:r>
      <w:r w:rsidRPr="001673FE">
        <w:rPr>
          <w:sz w:val="24"/>
          <w:szCs w:val="24"/>
        </w:rPr>
        <w:t xml:space="preserve"> Качественная реакция на карбонат-ион. Физические и химические свойства кремния. Силаны и силициды. Оксид кремния (IV). Кремниевые кислоты и их соли. Силикатные минералы – основа земной коры.</w:t>
      </w:r>
    </w:p>
    <w:p w:rsidR="004B1045" w:rsidRPr="001673FE" w:rsidRDefault="004B1045" w:rsidP="004B1045">
      <w:pPr>
        <w:rPr>
          <w:sz w:val="24"/>
          <w:szCs w:val="24"/>
        </w:rPr>
      </w:pPr>
      <w:r w:rsidRPr="001673FE">
        <w:rPr>
          <w:sz w:val="24"/>
          <w:szCs w:val="24"/>
        </w:rPr>
        <w:t>Общая характеристика элементов VА-группы. Нитриды. Качественная реакция на ион аммония. Азотная кислота как окислитель. Нитраты, их физические и химические свойства, применение. Свойства, получение и применение фосфора. Фосфин</w:t>
      </w:r>
      <w:r w:rsidRPr="001673FE">
        <w:rPr>
          <w:i/>
          <w:sz w:val="24"/>
          <w:szCs w:val="24"/>
        </w:rPr>
        <w:t xml:space="preserve">. </w:t>
      </w:r>
      <w:r w:rsidRPr="001673FE">
        <w:rPr>
          <w:sz w:val="24"/>
          <w:szCs w:val="24"/>
        </w:rPr>
        <w:t>Фосфорные и полифосфорные кислоты. Биологическая роль фосфатов.</w:t>
      </w:r>
    </w:p>
    <w:p w:rsidR="004B1045" w:rsidRPr="001673FE" w:rsidRDefault="004B1045" w:rsidP="004B1045">
      <w:pPr>
        <w:rPr>
          <w:sz w:val="24"/>
          <w:szCs w:val="24"/>
        </w:rPr>
      </w:pPr>
      <w:r w:rsidRPr="001673FE">
        <w:rPr>
          <w:sz w:val="24"/>
          <w:szCs w:val="24"/>
        </w:rPr>
        <w:t>Общая характеристика элементов V</w:t>
      </w:r>
      <w:r w:rsidRPr="001673FE">
        <w:rPr>
          <w:sz w:val="24"/>
          <w:szCs w:val="24"/>
          <w:lang w:val="en-US"/>
        </w:rPr>
        <w:t>I</w:t>
      </w:r>
      <w:r w:rsidRPr="001673FE">
        <w:rPr>
          <w:sz w:val="24"/>
          <w:szCs w:val="24"/>
        </w:rPr>
        <w:t>А-группы. Особые свойства концентрированной серной кислоты. Качественные реакции на сульфид-, сульфит-, и сульфат-ионы.</w:t>
      </w:r>
    </w:p>
    <w:p w:rsidR="004B1045" w:rsidRPr="001673FE" w:rsidRDefault="004B1045" w:rsidP="004B1045">
      <w:pPr>
        <w:rPr>
          <w:sz w:val="24"/>
          <w:szCs w:val="24"/>
        </w:rPr>
      </w:pPr>
      <w:r w:rsidRPr="001673FE">
        <w:rPr>
          <w:sz w:val="24"/>
          <w:szCs w:val="24"/>
        </w:rPr>
        <w:t>Общая характеристика элементов V</w:t>
      </w:r>
      <w:r w:rsidRPr="001673FE">
        <w:rPr>
          <w:sz w:val="24"/>
          <w:szCs w:val="24"/>
          <w:lang w:val="en-US"/>
        </w:rPr>
        <w:t>II</w:t>
      </w:r>
      <w:r w:rsidRPr="001673FE">
        <w:rPr>
          <w:sz w:val="24"/>
          <w:szCs w:val="24"/>
        </w:rPr>
        <w:t>А-группы. Особенности химии фтора. Галогеноводороды и их получение. Галогеноводородные кислоты и их соли. Качественные реакции на галогенид-ионы. Кислородсодержащие соединения хлора. Применение галогенов и их важнейших соединений.</w:t>
      </w:r>
    </w:p>
    <w:p w:rsidR="004B1045" w:rsidRPr="001673FE" w:rsidRDefault="004B1045" w:rsidP="004B1045">
      <w:pPr>
        <w:rPr>
          <w:i/>
          <w:sz w:val="24"/>
          <w:szCs w:val="24"/>
        </w:rPr>
      </w:pPr>
      <w:r w:rsidRPr="001673FE">
        <w:rPr>
          <w:i/>
          <w:sz w:val="24"/>
          <w:szCs w:val="24"/>
        </w:rPr>
        <w:t>Благородные газы. Применение благородных газов.</w:t>
      </w:r>
    </w:p>
    <w:p w:rsidR="004B1045" w:rsidRPr="001673FE" w:rsidRDefault="004B1045" w:rsidP="004B1045">
      <w:pPr>
        <w:rPr>
          <w:sz w:val="24"/>
          <w:szCs w:val="24"/>
        </w:rPr>
      </w:pPr>
      <w:r w:rsidRPr="001673FE">
        <w:rPr>
          <w:sz w:val="24"/>
          <w:szCs w:val="24"/>
        </w:rPr>
        <w:t>Закономерности в изменении свойств простых веществ, водородных соединений, высших оксидов и гидроксидов.</w:t>
      </w:r>
    </w:p>
    <w:p w:rsidR="004B1045" w:rsidRPr="001673FE" w:rsidRDefault="004B1045" w:rsidP="004B1045">
      <w:pPr>
        <w:rPr>
          <w:sz w:val="24"/>
          <w:szCs w:val="24"/>
        </w:rPr>
      </w:pPr>
      <w:r w:rsidRPr="001673FE">
        <w:rPr>
          <w:sz w:val="24"/>
          <w:szCs w:val="24"/>
        </w:rPr>
        <w:t>Идентификация неорганических веществ и ионов.</w:t>
      </w:r>
    </w:p>
    <w:p w:rsidR="004B1045" w:rsidRPr="001673FE" w:rsidRDefault="004B1045" w:rsidP="004B1045">
      <w:pPr>
        <w:rPr>
          <w:b/>
          <w:sz w:val="24"/>
          <w:szCs w:val="24"/>
        </w:rPr>
      </w:pPr>
      <w:r w:rsidRPr="001673FE">
        <w:rPr>
          <w:b/>
          <w:sz w:val="24"/>
          <w:szCs w:val="24"/>
        </w:rPr>
        <w:t>Химия и жизнь</w:t>
      </w:r>
    </w:p>
    <w:p w:rsidR="004B1045" w:rsidRPr="001673FE" w:rsidRDefault="004B1045" w:rsidP="004B1045">
      <w:pPr>
        <w:pStyle w:val="aff2"/>
        <w:spacing w:before="0" w:beforeAutospacing="0" w:after="0" w:afterAutospacing="0" w:line="240" w:lineRule="auto"/>
        <w:ind w:firstLine="709"/>
        <w:jc w:val="both"/>
        <w:rPr>
          <w:i/>
        </w:rPr>
      </w:pPr>
      <w:r w:rsidRPr="001673FE">
        <w:t>Научные методы познания в химии. Источники химической информации. Поиск информации по названиям, идентификаторам, структурным формулам. Химический анализ, синтез, моделирование химических процессов и явлений как методы научного познания.</w:t>
      </w:r>
      <w:r w:rsidRPr="001673FE">
        <w:rPr>
          <w:i/>
        </w:rPr>
        <w:t xml:space="preserve"> Математическое моделирование пространственного строения молекул органических веществ.</w:t>
      </w:r>
      <w:r w:rsidRPr="001673FE">
        <w:t xml:space="preserve"> </w:t>
      </w:r>
      <w:r w:rsidRPr="001673FE">
        <w:rPr>
          <w:i/>
        </w:rPr>
        <w:t>Современные физико-химические методы установления состава и структуры веществ.</w:t>
      </w:r>
    </w:p>
    <w:p w:rsidR="004B1045" w:rsidRPr="001673FE" w:rsidRDefault="004B1045" w:rsidP="004B1045">
      <w:pPr>
        <w:pStyle w:val="aff2"/>
        <w:spacing w:before="0" w:beforeAutospacing="0" w:after="0" w:afterAutospacing="0" w:line="240" w:lineRule="auto"/>
        <w:ind w:firstLine="709"/>
        <w:jc w:val="both"/>
      </w:pPr>
      <w:r w:rsidRPr="001673FE">
        <w:t xml:space="preserve">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Пищевые добавки. Основы пищевой химии. </w:t>
      </w:r>
    </w:p>
    <w:p w:rsidR="004B1045" w:rsidRPr="001673FE" w:rsidRDefault="004B1045" w:rsidP="004B1045">
      <w:pPr>
        <w:pStyle w:val="aff2"/>
        <w:spacing w:before="0" w:beforeAutospacing="0" w:after="0" w:afterAutospacing="0" w:line="240" w:lineRule="auto"/>
        <w:ind w:firstLine="709"/>
        <w:jc w:val="both"/>
      </w:pPr>
      <w:r w:rsidRPr="001673FE">
        <w:t>Химия в медицине. Разработка лекарств. Химические сенсоры.</w:t>
      </w:r>
    </w:p>
    <w:p w:rsidR="004B1045" w:rsidRPr="001673FE" w:rsidRDefault="004B1045" w:rsidP="004B1045">
      <w:pPr>
        <w:pStyle w:val="aff2"/>
        <w:spacing w:before="0" w:beforeAutospacing="0" w:after="0" w:afterAutospacing="0" w:line="240" w:lineRule="auto"/>
        <w:ind w:firstLine="709"/>
        <w:jc w:val="both"/>
      </w:pPr>
      <w:r w:rsidRPr="001673FE">
        <w:t xml:space="preserve">Химия в повседневной жизни. Моющие и чистящие средства. Репелленты, инсектициды. Средства личной гигиены и косметики. Правила безопасной работы с едкими, горючими и токсичными веществами, средствами бытовой химии. </w:t>
      </w:r>
    </w:p>
    <w:p w:rsidR="004B1045" w:rsidRPr="001673FE" w:rsidRDefault="004B1045" w:rsidP="004B1045">
      <w:pPr>
        <w:pStyle w:val="aff2"/>
        <w:spacing w:before="0" w:beforeAutospacing="0" w:after="0" w:afterAutospacing="0" w:line="240" w:lineRule="auto"/>
        <w:ind w:firstLine="709"/>
        <w:jc w:val="both"/>
      </w:pPr>
      <w:r w:rsidRPr="001673FE">
        <w:t>Химия и сельское хозяйство. Минеральные и органические удобрения. Средства защиты растений.</w:t>
      </w:r>
    </w:p>
    <w:p w:rsidR="004B1045" w:rsidRPr="001673FE" w:rsidRDefault="004B1045" w:rsidP="004B1045">
      <w:pPr>
        <w:pStyle w:val="aff2"/>
        <w:spacing w:before="0" w:beforeAutospacing="0" w:after="0" w:afterAutospacing="0" w:line="240" w:lineRule="auto"/>
        <w:ind w:firstLine="709"/>
        <w:jc w:val="both"/>
      </w:pPr>
      <w:r w:rsidRPr="001673FE">
        <w:t>Химия в промышленности. Общие представления о промышленных способах получения химических веществ (на примере производства аммиака, серной кислоты). Промышленная органическая химия. Сырье для органической промышленности. Проблема отходов и побочных продуктов. Наиболее крупнотоннажные производства органических соединений. Черная и цветная металлургия. Стекло и силикатная промышленность.</w:t>
      </w:r>
    </w:p>
    <w:p w:rsidR="004B1045" w:rsidRPr="001673FE" w:rsidRDefault="004B1045" w:rsidP="004B1045">
      <w:pPr>
        <w:pStyle w:val="aff2"/>
        <w:spacing w:before="0" w:beforeAutospacing="0" w:after="0" w:afterAutospacing="0" w:line="240" w:lineRule="auto"/>
        <w:ind w:firstLine="709"/>
        <w:jc w:val="both"/>
      </w:pPr>
      <w:r w:rsidRPr="001673FE">
        <w:t>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rsidR="004B1045" w:rsidRPr="001673FE" w:rsidRDefault="004B1045" w:rsidP="004B1045">
      <w:pPr>
        <w:pStyle w:val="aff2"/>
        <w:spacing w:before="0" w:beforeAutospacing="0" w:after="0" w:afterAutospacing="0" w:line="240" w:lineRule="auto"/>
        <w:ind w:firstLine="709"/>
        <w:jc w:val="both"/>
      </w:pPr>
      <w:r w:rsidRPr="001673FE">
        <w:t>Химия в строительстве. Цемент. Бетон. Подбор оптимальных строительных материалов в практической деятельности человека.</w:t>
      </w:r>
    </w:p>
    <w:p w:rsidR="004B1045" w:rsidRPr="001673FE" w:rsidRDefault="004B1045" w:rsidP="004B1045">
      <w:pPr>
        <w:pStyle w:val="aff2"/>
        <w:spacing w:before="0" w:beforeAutospacing="0" w:after="0" w:afterAutospacing="0" w:line="240" w:lineRule="auto"/>
        <w:ind w:firstLine="709"/>
        <w:jc w:val="both"/>
      </w:pPr>
      <w:r w:rsidRPr="001673FE">
        <w:t>Химия и экология. Химическое загрязнение окружающей среды и его последствия. Охрана гидросферы, почвы, атмосферы, флоры и фауны от химического загрязнения.</w:t>
      </w:r>
    </w:p>
    <w:p w:rsidR="004B1045" w:rsidRPr="001673FE" w:rsidRDefault="004B1045" w:rsidP="004B1045">
      <w:pPr>
        <w:rPr>
          <w:b/>
          <w:sz w:val="24"/>
          <w:szCs w:val="24"/>
        </w:rPr>
      </w:pPr>
      <w:r w:rsidRPr="001673FE">
        <w:rPr>
          <w:b/>
          <w:sz w:val="24"/>
          <w:szCs w:val="24"/>
        </w:rPr>
        <w:t>Типы расчетных задач:</w:t>
      </w:r>
    </w:p>
    <w:p w:rsidR="004B1045" w:rsidRPr="001673FE" w:rsidRDefault="004B1045" w:rsidP="004B1045">
      <w:pPr>
        <w:pStyle w:val="a"/>
        <w:numPr>
          <w:ilvl w:val="0"/>
          <w:numId w:val="0"/>
        </w:numPr>
        <w:spacing w:line="240" w:lineRule="auto"/>
        <w:ind w:firstLine="709"/>
        <w:rPr>
          <w:sz w:val="24"/>
          <w:szCs w:val="24"/>
        </w:rPr>
      </w:pPr>
      <w:r w:rsidRPr="001673FE">
        <w:rPr>
          <w:sz w:val="24"/>
          <w:szCs w:val="24"/>
        </w:rPr>
        <w:t>Нахождение молекулярной формулы органического вещества по его плотности и массовым долям элементов, входящих в его состав, или по продуктам сгорания.</w:t>
      </w:r>
    </w:p>
    <w:p w:rsidR="004B1045" w:rsidRPr="001673FE" w:rsidRDefault="004B1045" w:rsidP="004B1045">
      <w:pPr>
        <w:pStyle w:val="a"/>
        <w:numPr>
          <w:ilvl w:val="0"/>
          <w:numId w:val="0"/>
        </w:numPr>
        <w:spacing w:line="240" w:lineRule="auto"/>
        <w:ind w:firstLine="709"/>
        <w:rPr>
          <w:sz w:val="24"/>
          <w:szCs w:val="24"/>
        </w:rPr>
      </w:pPr>
      <w:r w:rsidRPr="001673FE">
        <w:rPr>
          <w:sz w:val="24"/>
          <w:szCs w:val="24"/>
        </w:rPr>
        <w:t>Расчеты массовой доли (массы) химического соединения в смеси.</w:t>
      </w:r>
    </w:p>
    <w:p w:rsidR="004B1045" w:rsidRPr="001673FE" w:rsidRDefault="004B1045" w:rsidP="004B1045">
      <w:pPr>
        <w:pStyle w:val="a"/>
        <w:numPr>
          <w:ilvl w:val="0"/>
          <w:numId w:val="0"/>
        </w:numPr>
        <w:spacing w:line="240" w:lineRule="auto"/>
        <w:ind w:firstLine="709"/>
        <w:rPr>
          <w:sz w:val="24"/>
          <w:szCs w:val="24"/>
        </w:rPr>
      </w:pPr>
      <w:r w:rsidRPr="001673FE">
        <w:rPr>
          <w:sz w:val="24"/>
          <w:szCs w:val="24"/>
        </w:rPr>
        <w:t>Расчеты массы (объема, количества вещества) продуктов реакции, если одно из веществ дано в избытке (имеет примеси).</w:t>
      </w:r>
    </w:p>
    <w:p w:rsidR="004B1045" w:rsidRPr="001673FE" w:rsidRDefault="004B1045" w:rsidP="004B1045">
      <w:pPr>
        <w:pStyle w:val="a"/>
        <w:numPr>
          <w:ilvl w:val="0"/>
          <w:numId w:val="0"/>
        </w:numPr>
        <w:spacing w:line="240" w:lineRule="auto"/>
        <w:ind w:firstLine="709"/>
        <w:rPr>
          <w:sz w:val="24"/>
          <w:szCs w:val="24"/>
        </w:rPr>
      </w:pPr>
      <w:r w:rsidRPr="001673FE">
        <w:rPr>
          <w:sz w:val="24"/>
          <w:szCs w:val="24"/>
        </w:rPr>
        <w:t>Расчеты массовой или объемной доли выхода продукта реакции от теоретически возможного.</w:t>
      </w:r>
    </w:p>
    <w:p w:rsidR="004B1045" w:rsidRPr="001673FE" w:rsidRDefault="004B1045" w:rsidP="004B1045">
      <w:pPr>
        <w:pStyle w:val="a"/>
        <w:numPr>
          <w:ilvl w:val="0"/>
          <w:numId w:val="0"/>
        </w:numPr>
        <w:spacing w:line="240" w:lineRule="auto"/>
        <w:ind w:firstLine="709"/>
        <w:rPr>
          <w:sz w:val="24"/>
          <w:szCs w:val="24"/>
        </w:rPr>
      </w:pPr>
      <w:r w:rsidRPr="001673FE">
        <w:rPr>
          <w:sz w:val="24"/>
          <w:szCs w:val="24"/>
        </w:rPr>
        <w:t>Расчеты теплового эффекта реакции.</w:t>
      </w:r>
    </w:p>
    <w:p w:rsidR="004B1045" w:rsidRPr="001673FE" w:rsidRDefault="004B1045" w:rsidP="004B1045">
      <w:pPr>
        <w:pStyle w:val="a"/>
        <w:numPr>
          <w:ilvl w:val="0"/>
          <w:numId w:val="0"/>
        </w:numPr>
        <w:spacing w:line="240" w:lineRule="auto"/>
        <w:ind w:firstLine="709"/>
        <w:rPr>
          <w:sz w:val="24"/>
          <w:szCs w:val="24"/>
        </w:rPr>
      </w:pPr>
      <w:r w:rsidRPr="001673FE">
        <w:rPr>
          <w:sz w:val="24"/>
          <w:szCs w:val="24"/>
        </w:rPr>
        <w:t>Расчеты объемных отношений газов при химических реакциях.</w:t>
      </w:r>
    </w:p>
    <w:p w:rsidR="004B1045" w:rsidRPr="001673FE" w:rsidRDefault="004B1045" w:rsidP="004B1045">
      <w:pPr>
        <w:pStyle w:val="a"/>
        <w:numPr>
          <w:ilvl w:val="0"/>
          <w:numId w:val="0"/>
        </w:numPr>
        <w:spacing w:line="240" w:lineRule="auto"/>
        <w:ind w:firstLine="709"/>
        <w:rPr>
          <w:sz w:val="24"/>
          <w:szCs w:val="24"/>
        </w:rPr>
      </w:pPr>
      <w:r w:rsidRPr="001673FE">
        <w:rPr>
          <w:sz w:val="24"/>
          <w:szCs w:val="24"/>
        </w:rPr>
        <w:t>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w:t>
      </w:r>
    </w:p>
    <w:p w:rsidR="004B1045" w:rsidRPr="001673FE" w:rsidRDefault="004B1045" w:rsidP="004B1045">
      <w:pPr>
        <w:ind w:firstLine="426"/>
        <w:rPr>
          <w:b/>
          <w:sz w:val="24"/>
          <w:szCs w:val="24"/>
        </w:rPr>
      </w:pPr>
      <w:r w:rsidRPr="001673FE">
        <w:rPr>
          <w:b/>
          <w:sz w:val="24"/>
          <w:szCs w:val="24"/>
        </w:rPr>
        <w:t>Примерные темы практических работ (на выбор учителя):</w:t>
      </w:r>
    </w:p>
    <w:p w:rsidR="004B1045" w:rsidRPr="001673FE" w:rsidRDefault="004B1045" w:rsidP="004B1045">
      <w:pPr>
        <w:pStyle w:val="a"/>
        <w:numPr>
          <w:ilvl w:val="0"/>
          <w:numId w:val="0"/>
        </w:numPr>
        <w:spacing w:line="240" w:lineRule="auto"/>
        <w:ind w:firstLine="709"/>
        <w:rPr>
          <w:sz w:val="24"/>
          <w:szCs w:val="24"/>
        </w:rPr>
      </w:pPr>
      <w:r w:rsidRPr="001673FE">
        <w:rPr>
          <w:sz w:val="24"/>
          <w:szCs w:val="24"/>
        </w:rPr>
        <w:t>Качественное определение углерода, водорода и хлора в органических веществах.</w:t>
      </w:r>
    </w:p>
    <w:p w:rsidR="004B1045" w:rsidRPr="001673FE" w:rsidRDefault="004B1045" w:rsidP="004B1045">
      <w:pPr>
        <w:pStyle w:val="a"/>
        <w:numPr>
          <w:ilvl w:val="0"/>
          <w:numId w:val="0"/>
        </w:numPr>
        <w:spacing w:line="240" w:lineRule="auto"/>
        <w:ind w:firstLine="709"/>
        <w:rPr>
          <w:sz w:val="24"/>
          <w:szCs w:val="24"/>
        </w:rPr>
      </w:pPr>
      <w:r w:rsidRPr="001673FE">
        <w:rPr>
          <w:sz w:val="24"/>
          <w:szCs w:val="24"/>
        </w:rPr>
        <w:t>Конструирование шаростержневых моделей молекул органических веществ.</w:t>
      </w:r>
    </w:p>
    <w:p w:rsidR="004B1045" w:rsidRPr="001673FE" w:rsidRDefault="004B1045" w:rsidP="004B1045">
      <w:pPr>
        <w:pStyle w:val="a"/>
        <w:numPr>
          <w:ilvl w:val="0"/>
          <w:numId w:val="0"/>
        </w:numPr>
        <w:spacing w:line="240" w:lineRule="auto"/>
        <w:ind w:firstLine="709"/>
        <w:rPr>
          <w:sz w:val="24"/>
          <w:szCs w:val="24"/>
        </w:rPr>
      </w:pPr>
      <w:r w:rsidRPr="001673FE">
        <w:rPr>
          <w:sz w:val="24"/>
          <w:szCs w:val="24"/>
        </w:rPr>
        <w:t>Распознавание пластмасс и волокон.</w:t>
      </w:r>
    </w:p>
    <w:p w:rsidR="004B1045" w:rsidRPr="001673FE" w:rsidRDefault="004B1045" w:rsidP="004B1045">
      <w:pPr>
        <w:pStyle w:val="a"/>
        <w:numPr>
          <w:ilvl w:val="0"/>
          <w:numId w:val="0"/>
        </w:numPr>
        <w:spacing w:line="240" w:lineRule="auto"/>
        <w:ind w:firstLine="709"/>
        <w:rPr>
          <w:sz w:val="24"/>
          <w:szCs w:val="24"/>
        </w:rPr>
      </w:pPr>
      <w:r w:rsidRPr="001673FE">
        <w:rPr>
          <w:sz w:val="24"/>
          <w:szCs w:val="24"/>
        </w:rPr>
        <w:t>Получение искусственного шелка.</w:t>
      </w:r>
    </w:p>
    <w:p w:rsidR="004B1045" w:rsidRPr="001673FE" w:rsidRDefault="004B1045" w:rsidP="004B1045">
      <w:pPr>
        <w:pStyle w:val="a"/>
        <w:numPr>
          <w:ilvl w:val="0"/>
          <w:numId w:val="0"/>
        </w:numPr>
        <w:spacing w:line="240" w:lineRule="auto"/>
        <w:ind w:firstLine="709"/>
        <w:rPr>
          <w:sz w:val="24"/>
          <w:szCs w:val="24"/>
        </w:rPr>
      </w:pPr>
      <w:r w:rsidRPr="001673FE">
        <w:rPr>
          <w:sz w:val="24"/>
          <w:szCs w:val="24"/>
        </w:rPr>
        <w:t>Решение экспериментальных задач на получение органических веществ.</w:t>
      </w:r>
    </w:p>
    <w:p w:rsidR="004B1045" w:rsidRPr="001673FE" w:rsidRDefault="004B1045" w:rsidP="004B1045">
      <w:pPr>
        <w:pStyle w:val="a"/>
        <w:numPr>
          <w:ilvl w:val="0"/>
          <w:numId w:val="0"/>
        </w:numPr>
        <w:spacing w:line="240" w:lineRule="auto"/>
        <w:ind w:firstLine="709"/>
        <w:rPr>
          <w:sz w:val="24"/>
          <w:szCs w:val="24"/>
        </w:rPr>
      </w:pPr>
      <w:r w:rsidRPr="001673FE">
        <w:rPr>
          <w:sz w:val="24"/>
          <w:szCs w:val="24"/>
        </w:rPr>
        <w:t>Решение экспериментальных задач на распознавание органических веществ.</w:t>
      </w:r>
    </w:p>
    <w:p w:rsidR="004B1045" w:rsidRPr="001673FE" w:rsidRDefault="004B1045" w:rsidP="004B1045">
      <w:pPr>
        <w:pStyle w:val="a"/>
        <w:numPr>
          <w:ilvl w:val="0"/>
          <w:numId w:val="0"/>
        </w:numPr>
        <w:spacing w:line="240" w:lineRule="auto"/>
        <w:ind w:firstLine="709"/>
        <w:rPr>
          <w:sz w:val="24"/>
          <w:szCs w:val="24"/>
        </w:rPr>
      </w:pPr>
      <w:r w:rsidRPr="001673FE">
        <w:rPr>
          <w:sz w:val="24"/>
          <w:szCs w:val="24"/>
        </w:rPr>
        <w:t>Идентификация неорганических соединений.</w:t>
      </w:r>
    </w:p>
    <w:p w:rsidR="004B1045" w:rsidRPr="001673FE" w:rsidRDefault="004B1045" w:rsidP="004B1045">
      <w:pPr>
        <w:pStyle w:val="a"/>
        <w:numPr>
          <w:ilvl w:val="0"/>
          <w:numId w:val="0"/>
        </w:numPr>
        <w:spacing w:line="240" w:lineRule="auto"/>
        <w:ind w:firstLine="709"/>
        <w:rPr>
          <w:sz w:val="24"/>
          <w:szCs w:val="24"/>
        </w:rPr>
      </w:pPr>
      <w:r w:rsidRPr="001673FE">
        <w:rPr>
          <w:sz w:val="24"/>
          <w:szCs w:val="24"/>
        </w:rPr>
        <w:t>Получение, собирание и распознавание газов.</w:t>
      </w:r>
    </w:p>
    <w:p w:rsidR="004B1045" w:rsidRPr="001673FE" w:rsidRDefault="004B1045" w:rsidP="004B1045">
      <w:pPr>
        <w:pStyle w:val="a"/>
        <w:numPr>
          <w:ilvl w:val="0"/>
          <w:numId w:val="0"/>
        </w:numPr>
        <w:spacing w:line="240" w:lineRule="auto"/>
        <w:ind w:firstLine="709"/>
        <w:rPr>
          <w:sz w:val="24"/>
          <w:szCs w:val="24"/>
        </w:rPr>
      </w:pPr>
      <w:r w:rsidRPr="001673FE">
        <w:rPr>
          <w:sz w:val="24"/>
          <w:szCs w:val="24"/>
        </w:rPr>
        <w:t>Решение экспериментальных задач по теме «Металлы».</w:t>
      </w:r>
    </w:p>
    <w:p w:rsidR="004B1045" w:rsidRPr="001673FE" w:rsidRDefault="004B1045" w:rsidP="004B1045">
      <w:pPr>
        <w:pStyle w:val="a"/>
        <w:numPr>
          <w:ilvl w:val="0"/>
          <w:numId w:val="0"/>
        </w:numPr>
        <w:spacing w:line="240" w:lineRule="auto"/>
        <w:ind w:firstLine="709"/>
        <w:rPr>
          <w:sz w:val="24"/>
          <w:szCs w:val="24"/>
        </w:rPr>
      </w:pPr>
      <w:r w:rsidRPr="001673FE">
        <w:rPr>
          <w:sz w:val="24"/>
          <w:szCs w:val="24"/>
        </w:rPr>
        <w:t>Решение экспериментальных задач по теме «Неметаллы».</w:t>
      </w:r>
    </w:p>
    <w:p w:rsidR="004B1045" w:rsidRPr="001673FE" w:rsidRDefault="004B1045" w:rsidP="004B1045">
      <w:pPr>
        <w:pStyle w:val="a"/>
        <w:numPr>
          <w:ilvl w:val="0"/>
          <w:numId w:val="0"/>
        </w:numPr>
        <w:spacing w:line="240" w:lineRule="auto"/>
        <w:ind w:firstLine="709"/>
        <w:rPr>
          <w:sz w:val="24"/>
          <w:szCs w:val="24"/>
        </w:rPr>
      </w:pPr>
      <w:r w:rsidRPr="001673FE">
        <w:rPr>
          <w:sz w:val="24"/>
          <w:szCs w:val="24"/>
        </w:rPr>
        <w:t>Решение экспериментальных задач по теме «Генетическая связь между классами неорганических соединений».</w:t>
      </w:r>
    </w:p>
    <w:p w:rsidR="004B1045" w:rsidRPr="001673FE" w:rsidRDefault="004B1045" w:rsidP="004B1045">
      <w:pPr>
        <w:pStyle w:val="a"/>
        <w:numPr>
          <w:ilvl w:val="0"/>
          <w:numId w:val="0"/>
        </w:numPr>
        <w:spacing w:line="240" w:lineRule="auto"/>
        <w:ind w:firstLine="709"/>
        <w:rPr>
          <w:sz w:val="24"/>
          <w:szCs w:val="24"/>
        </w:rPr>
      </w:pPr>
      <w:r w:rsidRPr="001673FE">
        <w:rPr>
          <w:sz w:val="24"/>
          <w:szCs w:val="24"/>
        </w:rPr>
        <w:t>Решение экспериментальных задач по теме «Генетическая связь между классами органических соединений».</w:t>
      </w:r>
    </w:p>
    <w:p w:rsidR="004B1045" w:rsidRPr="001673FE" w:rsidRDefault="004B1045" w:rsidP="004B1045">
      <w:pPr>
        <w:pStyle w:val="a"/>
        <w:numPr>
          <w:ilvl w:val="0"/>
          <w:numId w:val="0"/>
        </w:numPr>
        <w:spacing w:line="240" w:lineRule="auto"/>
        <w:ind w:firstLine="709"/>
        <w:rPr>
          <w:sz w:val="24"/>
          <w:szCs w:val="24"/>
        </w:rPr>
      </w:pPr>
      <w:r w:rsidRPr="001673FE">
        <w:rPr>
          <w:sz w:val="24"/>
          <w:szCs w:val="24"/>
        </w:rPr>
        <w:t>Получение этилена и изучение его свойств.</w:t>
      </w:r>
    </w:p>
    <w:p w:rsidR="004B1045" w:rsidRPr="001673FE" w:rsidRDefault="004B1045" w:rsidP="004B1045">
      <w:pPr>
        <w:pStyle w:val="a"/>
        <w:numPr>
          <w:ilvl w:val="0"/>
          <w:numId w:val="0"/>
        </w:numPr>
        <w:spacing w:line="240" w:lineRule="auto"/>
        <w:ind w:firstLine="709"/>
        <w:rPr>
          <w:sz w:val="24"/>
          <w:szCs w:val="24"/>
        </w:rPr>
      </w:pPr>
      <w:r w:rsidRPr="001673FE">
        <w:rPr>
          <w:sz w:val="24"/>
          <w:szCs w:val="24"/>
        </w:rPr>
        <w:t>Получение уксусной кислоты и изучение ее свойств.</w:t>
      </w:r>
    </w:p>
    <w:p w:rsidR="004B1045" w:rsidRPr="001673FE" w:rsidRDefault="004B1045" w:rsidP="004B1045">
      <w:pPr>
        <w:pStyle w:val="a"/>
        <w:numPr>
          <w:ilvl w:val="0"/>
          <w:numId w:val="0"/>
        </w:numPr>
        <w:spacing w:line="240" w:lineRule="auto"/>
        <w:ind w:firstLine="709"/>
        <w:rPr>
          <w:sz w:val="24"/>
          <w:szCs w:val="24"/>
        </w:rPr>
      </w:pPr>
      <w:r w:rsidRPr="001673FE">
        <w:rPr>
          <w:sz w:val="24"/>
          <w:szCs w:val="24"/>
        </w:rPr>
        <w:t>Гидролиз жиров.</w:t>
      </w:r>
    </w:p>
    <w:p w:rsidR="004B1045" w:rsidRPr="001673FE" w:rsidRDefault="004B1045" w:rsidP="004B1045">
      <w:pPr>
        <w:pStyle w:val="a"/>
        <w:numPr>
          <w:ilvl w:val="0"/>
          <w:numId w:val="0"/>
        </w:numPr>
        <w:spacing w:line="240" w:lineRule="auto"/>
        <w:ind w:firstLine="709"/>
        <w:rPr>
          <w:sz w:val="24"/>
          <w:szCs w:val="24"/>
        </w:rPr>
      </w:pPr>
      <w:r w:rsidRPr="001673FE">
        <w:rPr>
          <w:sz w:val="24"/>
          <w:szCs w:val="24"/>
        </w:rPr>
        <w:t>Изготовление мыла ручной работы.</w:t>
      </w:r>
    </w:p>
    <w:p w:rsidR="004B1045" w:rsidRPr="001673FE" w:rsidRDefault="004B1045" w:rsidP="004B1045">
      <w:pPr>
        <w:pStyle w:val="a"/>
        <w:numPr>
          <w:ilvl w:val="0"/>
          <w:numId w:val="0"/>
        </w:numPr>
        <w:spacing w:line="240" w:lineRule="auto"/>
        <w:ind w:firstLine="709"/>
        <w:rPr>
          <w:sz w:val="24"/>
          <w:szCs w:val="24"/>
        </w:rPr>
      </w:pPr>
      <w:r w:rsidRPr="001673FE">
        <w:rPr>
          <w:sz w:val="24"/>
          <w:szCs w:val="24"/>
        </w:rPr>
        <w:t>Химия косметических средств.</w:t>
      </w:r>
    </w:p>
    <w:p w:rsidR="004B1045" w:rsidRPr="001673FE" w:rsidRDefault="004B1045" w:rsidP="004B1045">
      <w:pPr>
        <w:pStyle w:val="a"/>
        <w:numPr>
          <w:ilvl w:val="0"/>
          <w:numId w:val="0"/>
        </w:numPr>
        <w:spacing w:line="240" w:lineRule="auto"/>
        <w:ind w:firstLine="709"/>
        <w:rPr>
          <w:sz w:val="24"/>
          <w:szCs w:val="24"/>
        </w:rPr>
      </w:pPr>
      <w:r w:rsidRPr="001673FE">
        <w:rPr>
          <w:sz w:val="24"/>
          <w:szCs w:val="24"/>
        </w:rPr>
        <w:t>Исследование свойств белков.</w:t>
      </w:r>
    </w:p>
    <w:p w:rsidR="004B1045" w:rsidRPr="001673FE" w:rsidRDefault="004B1045" w:rsidP="004B1045">
      <w:pPr>
        <w:pStyle w:val="a"/>
        <w:numPr>
          <w:ilvl w:val="0"/>
          <w:numId w:val="0"/>
        </w:numPr>
        <w:spacing w:line="240" w:lineRule="auto"/>
        <w:ind w:firstLine="709"/>
        <w:rPr>
          <w:sz w:val="24"/>
          <w:szCs w:val="24"/>
        </w:rPr>
      </w:pPr>
      <w:r w:rsidRPr="001673FE">
        <w:rPr>
          <w:sz w:val="24"/>
          <w:szCs w:val="24"/>
        </w:rPr>
        <w:t>Основы пищевой химии.</w:t>
      </w:r>
    </w:p>
    <w:p w:rsidR="004B1045" w:rsidRPr="001673FE" w:rsidRDefault="004B1045" w:rsidP="004B1045">
      <w:pPr>
        <w:pStyle w:val="a"/>
        <w:numPr>
          <w:ilvl w:val="0"/>
          <w:numId w:val="0"/>
        </w:numPr>
        <w:spacing w:line="240" w:lineRule="auto"/>
        <w:ind w:firstLine="709"/>
        <w:rPr>
          <w:sz w:val="24"/>
          <w:szCs w:val="24"/>
        </w:rPr>
      </w:pPr>
      <w:r w:rsidRPr="001673FE">
        <w:rPr>
          <w:sz w:val="24"/>
          <w:szCs w:val="24"/>
        </w:rPr>
        <w:t>Исследование пищевых добавок.</w:t>
      </w:r>
    </w:p>
    <w:p w:rsidR="004B1045" w:rsidRPr="001673FE" w:rsidRDefault="004B1045" w:rsidP="004B1045">
      <w:pPr>
        <w:pStyle w:val="a"/>
        <w:numPr>
          <w:ilvl w:val="0"/>
          <w:numId w:val="0"/>
        </w:numPr>
        <w:spacing w:line="240" w:lineRule="auto"/>
        <w:ind w:firstLine="709"/>
        <w:rPr>
          <w:sz w:val="24"/>
          <w:szCs w:val="24"/>
        </w:rPr>
      </w:pPr>
      <w:r w:rsidRPr="001673FE">
        <w:rPr>
          <w:sz w:val="24"/>
          <w:szCs w:val="24"/>
        </w:rPr>
        <w:t>Свойства одноатомных и многоатомных спиртов.</w:t>
      </w:r>
    </w:p>
    <w:p w:rsidR="004B1045" w:rsidRPr="001673FE" w:rsidRDefault="004B1045" w:rsidP="004B1045">
      <w:pPr>
        <w:pStyle w:val="a"/>
        <w:numPr>
          <w:ilvl w:val="0"/>
          <w:numId w:val="0"/>
        </w:numPr>
        <w:spacing w:line="240" w:lineRule="auto"/>
        <w:ind w:firstLine="709"/>
        <w:rPr>
          <w:sz w:val="24"/>
          <w:szCs w:val="24"/>
        </w:rPr>
      </w:pPr>
      <w:r w:rsidRPr="001673FE">
        <w:rPr>
          <w:sz w:val="24"/>
          <w:szCs w:val="24"/>
        </w:rPr>
        <w:t>Химические свойства альдегидов.</w:t>
      </w:r>
    </w:p>
    <w:p w:rsidR="004B1045" w:rsidRPr="001673FE" w:rsidRDefault="004B1045" w:rsidP="004B1045">
      <w:pPr>
        <w:pStyle w:val="a"/>
        <w:numPr>
          <w:ilvl w:val="0"/>
          <w:numId w:val="0"/>
        </w:numPr>
        <w:spacing w:line="240" w:lineRule="auto"/>
        <w:ind w:firstLine="709"/>
        <w:rPr>
          <w:sz w:val="24"/>
          <w:szCs w:val="24"/>
        </w:rPr>
      </w:pPr>
      <w:r w:rsidRPr="001673FE">
        <w:rPr>
          <w:sz w:val="24"/>
          <w:szCs w:val="24"/>
        </w:rPr>
        <w:t>Синтез сложного эфира.</w:t>
      </w:r>
    </w:p>
    <w:p w:rsidR="004B1045" w:rsidRPr="001673FE" w:rsidRDefault="004B1045" w:rsidP="004B1045">
      <w:pPr>
        <w:pStyle w:val="a"/>
        <w:numPr>
          <w:ilvl w:val="0"/>
          <w:numId w:val="0"/>
        </w:numPr>
        <w:spacing w:line="240" w:lineRule="auto"/>
        <w:ind w:firstLine="709"/>
        <w:rPr>
          <w:sz w:val="24"/>
          <w:szCs w:val="24"/>
        </w:rPr>
      </w:pPr>
      <w:r w:rsidRPr="001673FE">
        <w:rPr>
          <w:sz w:val="24"/>
          <w:szCs w:val="24"/>
        </w:rPr>
        <w:t>Гидролиз углеводов.</w:t>
      </w:r>
    </w:p>
    <w:p w:rsidR="004B1045" w:rsidRPr="001673FE" w:rsidRDefault="004B1045" w:rsidP="004B1045">
      <w:pPr>
        <w:pStyle w:val="a"/>
        <w:numPr>
          <w:ilvl w:val="0"/>
          <w:numId w:val="0"/>
        </w:numPr>
        <w:spacing w:line="240" w:lineRule="auto"/>
        <w:ind w:firstLine="709"/>
        <w:rPr>
          <w:sz w:val="24"/>
          <w:szCs w:val="24"/>
        </w:rPr>
      </w:pPr>
      <w:r w:rsidRPr="001673FE">
        <w:rPr>
          <w:sz w:val="24"/>
          <w:szCs w:val="24"/>
        </w:rPr>
        <w:t>Устранение временной жесткости воды.</w:t>
      </w:r>
    </w:p>
    <w:p w:rsidR="004B1045" w:rsidRPr="001673FE" w:rsidRDefault="004B1045" w:rsidP="004B1045">
      <w:pPr>
        <w:pStyle w:val="a"/>
        <w:numPr>
          <w:ilvl w:val="0"/>
          <w:numId w:val="0"/>
        </w:numPr>
        <w:spacing w:line="240" w:lineRule="auto"/>
        <w:ind w:firstLine="709"/>
        <w:rPr>
          <w:sz w:val="24"/>
          <w:szCs w:val="24"/>
        </w:rPr>
      </w:pPr>
      <w:r w:rsidRPr="001673FE">
        <w:rPr>
          <w:sz w:val="24"/>
          <w:szCs w:val="24"/>
        </w:rPr>
        <w:t>Качественные реакции на неорганические вещества и ионы.</w:t>
      </w:r>
    </w:p>
    <w:p w:rsidR="004B1045" w:rsidRPr="001673FE" w:rsidRDefault="004B1045" w:rsidP="004B1045">
      <w:pPr>
        <w:pStyle w:val="a"/>
        <w:numPr>
          <w:ilvl w:val="0"/>
          <w:numId w:val="0"/>
        </w:numPr>
        <w:spacing w:line="240" w:lineRule="auto"/>
        <w:ind w:firstLine="709"/>
        <w:rPr>
          <w:sz w:val="24"/>
          <w:szCs w:val="24"/>
        </w:rPr>
      </w:pPr>
      <w:r w:rsidRPr="001673FE">
        <w:rPr>
          <w:sz w:val="24"/>
          <w:szCs w:val="24"/>
        </w:rPr>
        <w:t>Исследование влияния различных факторов на скорость химической реакции.</w:t>
      </w:r>
    </w:p>
    <w:p w:rsidR="004B1045" w:rsidRPr="001673FE" w:rsidRDefault="004B1045" w:rsidP="004B1045">
      <w:pPr>
        <w:pStyle w:val="a"/>
        <w:numPr>
          <w:ilvl w:val="0"/>
          <w:numId w:val="0"/>
        </w:numPr>
        <w:spacing w:line="240" w:lineRule="auto"/>
        <w:ind w:firstLine="709"/>
        <w:rPr>
          <w:sz w:val="24"/>
          <w:szCs w:val="24"/>
        </w:rPr>
      </w:pPr>
      <w:r w:rsidRPr="001673FE">
        <w:rPr>
          <w:sz w:val="24"/>
          <w:szCs w:val="24"/>
        </w:rPr>
        <w:t>Определение концентрации раствора аскорбиновой кислоты методом титрования.</w:t>
      </w:r>
    </w:p>
    <w:p w:rsidR="004B1045" w:rsidRPr="00491149" w:rsidRDefault="004B1045" w:rsidP="004B1045">
      <w:pPr>
        <w:pStyle w:val="3a"/>
        <w:spacing w:line="240" w:lineRule="auto"/>
      </w:pPr>
      <w:bookmarkStart w:id="38" w:name="_Toc435412716"/>
      <w:bookmarkStart w:id="39" w:name="_Toc453968191"/>
      <w:r w:rsidRPr="00B4188C">
        <w:t>Биология</w:t>
      </w:r>
      <w:bookmarkEnd w:id="38"/>
      <w:bookmarkEnd w:id="39"/>
      <w:r>
        <w:t xml:space="preserve">   (базовый уровень)</w:t>
      </w:r>
    </w:p>
    <w:p w:rsidR="004B1045" w:rsidRPr="001673FE" w:rsidRDefault="004B1045" w:rsidP="004B1045">
      <w:pPr>
        <w:rPr>
          <w:sz w:val="24"/>
          <w:szCs w:val="24"/>
        </w:rPr>
      </w:pPr>
      <w:r w:rsidRPr="001673FE">
        <w:rPr>
          <w:b/>
          <w:bCs/>
          <w:sz w:val="24"/>
          <w:szCs w:val="24"/>
        </w:rPr>
        <w:t>Раздел 1. Биология как наука. Методы познания (3час)</w:t>
      </w:r>
    </w:p>
    <w:p w:rsidR="004B1045" w:rsidRPr="001673FE" w:rsidRDefault="004B1045" w:rsidP="004B1045">
      <w:pPr>
        <w:rPr>
          <w:sz w:val="24"/>
          <w:szCs w:val="24"/>
        </w:rPr>
      </w:pPr>
      <w:r w:rsidRPr="001673FE">
        <w:rPr>
          <w:b/>
          <w:bCs/>
          <w:sz w:val="24"/>
          <w:szCs w:val="24"/>
        </w:rPr>
        <w:t xml:space="preserve">Тема 1.1. Краткая история развития биологии. Система биологических наук (1ч.) </w:t>
      </w:r>
    </w:p>
    <w:p w:rsidR="004B1045" w:rsidRPr="001673FE" w:rsidRDefault="004B1045" w:rsidP="004B1045">
      <w:pPr>
        <w:spacing w:line="100" w:lineRule="atLeast"/>
        <w:rPr>
          <w:sz w:val="24"/>
          <w:szCs w:val="24"/>
        </w:rPr>
      </w:pPr>
      <w:r w:rsidRPr="001673FE">
        <w:rPr>
          <w:sz w:val="24"/>
          <w:szCs w:val="24"/>
        </w:rPr>
        <w:t xml:space="preserve">Объект изучения биологии – живая природа. Краткая история развития биологии. Роль биологических теорий, идей, гипотез в формировании современной естественнонаучной системы мира. Система биологических наук. </w:t>
      </w:r>
    </w:p>
    <w:p w:rsidR="004B1045" w:rsidRPr="001673FE" w:rsidRDefault="004B1045" w:rsidP="004B1045">
      <w:pPr>
        <w:spacing w:line="100" w:lineRule="atLeast"/>
        <w:rPr>
          <w:sz w:val="24"/>
          <w:szCs w:val="24"/>
        </w:rPr>
      </w:pPr>
      <w:r w:rsidRPr="001673FE">
        <w:rPr>
          <w:b/>
          <w:bCs/>
          <w:i/>
          <w:iCs/>
          <w:sz w:val="24"/>
          <w:szCs w:val="24"/>
        </w:rPr>
        <w:t xml:space="preserve">Демонстрация. </w:t>
      </w:r>
      <w:r w:rsidRPr="001673FE">
        <w:rPr>
          <w:sz w:val="24"/>
          <w:szCs w:val="24"/>
        </w:rPr>
        <w:t xml:space="preserve">Портреты учёных. Схемы: «Связь биологии с другими науками», «Система биологических наук». </w:t>
      </w:r>
    </w:p>
    <w:p w:rsidR="004B1045" w:rsidRPr="001673FE" w:rsidRDefault="004B1045" w:rsidP="004B1045">
      <w:pPr>
        <w:spacing w:line="100" w:lineRule="atLeast"/>
        <w:rPr>
          <w:sz w:val="24"/>
          <w:szCs w:val="24"/>
        </w:rPr>
      </w:pPr>
      <w:r w:rsidRPr="001673FE">
        <w:rPr>
          <w:b/>
          <w:bCs/>
          <w:sz w:val="24"/>
          <w:szCs w:val="24"/>
        </w:rPr>
        <w:t>Тема 1.2. Сущность и свойства живого. Уровни организации и методы познания живой природы (2час)</w:t>
      </w:r>
    </w:p>
    <w:p w:rsidR="004B1045" w:rsidRPr="001673FE" w:rsidRDefault="004B1045" w:rsidP="004B1045">
      <w:pPr>
        <w:spacing w:line="100" w:lineRule="atLeast"/>
        <w:rPr>
          <w:sz w:val="24"/>
          <w:szCs w:val="24"/>
        </w:rPr>
      </w:pPr>
      <w:r w:rsidRPr="001673FE">
        <w:rPr>
          <w:sz w:val="24"/>
          <w:szCs w:val="24"/>
        </w:rPr>
        <w:t xml:space="preserve">Сущность жизни. Основные свойства живой материи. Живая природа как сложно организованная иерархическая система, существующая в пространстве и во времени. </w:t>
      </w:r>
      <w:r w:rsidRPr="001673FE">
        <w:rPr>
          <w:i/>
          <w:iCs/>
          <w:sz w:val="24"/>
          <w:szCs w:val="24"/>
        </w:rPr>
        <w:t xml:space="preserve">Биологические системы.1 </w:t>
      </w:r>
      <w:r w:rsidRPr="001673FE">
        <w:rPr>
          <w:sz w:val="24"/>
          <w:szCs w:val="24"/>
        </w:rPr>
        <w:t xml:space="preserve">основные уровни организации живой материи. Методы познания живой природы. </w:t>
      </w:r>
    </w:p>
    <w:p w:rsidR="004B1045" w:rsidRPr="001673FE" w:rsidRDefault="004B1045" w:rsidP="004B1045">
      <w:pPr>
        <w:spacing w:line="100" w:lineRule="atLeast"/>
        <w:rPr>
          <w:sz w:val="24"/>
          <w:szCs w:val="24"/>
        </w:rPr>
      </w:pPr>
      <w:r w:rsidRPr="001673FE">
        <w:rPr>
          <w:b/>
          <w:bCs/>
          <w:i/>
          <w:iCs/>
          <w:sz w:val="24"/>
          <w:szCs w:val="24"/>
        </w:rPr>
        <w:t xml:space="preserve">Демонстрация. </w:t>
      </w:r>
      <w:r w:rsidRPr="001673FE">
        <w:rPr>
          <w:sz w:val="24"/>
          <w:szCs w:val="24"/>
        </w:rPr>
        <w:t xml:space="preserve">Схемы: «Уровни организации живой материи», «Свойства живой материи». </w:t>
      </w:r>
    </w:p>
    <w:p w:rsidR="004B1045" w:rsidRPr="001673FE" w:rsidRDefault="004B1045" w:rsidP="004B1045">
      <w:pPr>
        <w:spacing w:line="100" w:lineRule="atLeast"/>
        <w:rPr>
          <w:sz w:val="24"/>
          <w:szCs w:val="24"/>
        </w:rPr>
      </w:pPr>
      <w:r w:rsidRPr="001673FE">
        <w:rPr>
          <w:b/>
          <w:bCs/>
          <w:sz w:val="24"/>
          <w:szCs w:val="24"/>
        </w:rPr>
        <w:t>Раздел 2. Клетка (12час)</w:t>
      </w:r>
    </w:p>
    <w:p w:rsidR="004B1045" w:rsidRPr="001673FE" w:rsidRDefault="004B1045" w:rsidP="004B1045">
      <w:pPr>
        <w:spacing w:line="100" w:lineRule="atLeast"/>
        <w:rPr>
          <w:sz w:val="24"/>
          <w:szCs w:val="24"/>
        </w:rPr>
      </w:pPr>
      <w:r w:rsidRPr="001673FE">
        <w:rPr>
          <w:b/>
          <w:bCs/>
          <w:sz w:val="24"/>
          <w:szCs w:val="24"/>
        </w:rPr>
        <w:t>Тема 2.1. История изучения клетки. Клеточная теория (1час)</w:t>
      </w:r>
    </w:p>
    <w:p w:rsidR="004B1045" w:rsidRPr="001673FE" w:rsidRDefault="004B1045" w:rsidP="004B1045">
      <w:pPr>
        <w:spacing w:line="100" w:lineRule="atLeast"/>
        <w:rPr>
          <w:sz w:val="24"/>
          <w:szCs w:val="24"/>
        </w:rPr>
      </w:pPr>
      <w:r w:rsidRPr="001673FE">
        <w:rPr>
          <w:sz w:val="24"/>
          <w:szCs w:val="24"/>
        </w:rPr>
        <w:t xml:space="preserve">Развитие знаний о клетке. </w:t>
      </w:r>
      <w:r w:rsidRPr="001673FE">
        <w:rPr>
          <w:i/>
          <w:iCs/>
          <w:sz w:val="24"/>
          <w:szCs w:val="24"/>
        </w:rPr>
        <w:t xml:space="preserve">Работы Р. Гука, А. Ван Левенгука, К.Э. Бэра, Р. Броуна, Р. Вирхова. </w:t>
      </w:r>
      <w:r w:rsidRPr="001673FE">
        <w:rPr>
          <w:sz w:val="24"/>
          <w:szCs w:val="24"/>
        </w:rPr>
        <w:t xml:space="preserve">Клеточная теория Р. Шлейдена и Т. Шванна. Основные положения современной клеточной теории. Роль клеточной теории в формировании современной естественнонаучной картины мира. </w:t>
      </w:r>
    </w:p>
    <w:p w:rsidR="004B1045" w:rsidRPr="001673FE" w:rsidRDefault="004B1045" w:rsidP="004B1045">
      <w:pPr>
        <w:spacing w:line="100" w:lineRule="atLeast"/>
        <w:rPr>
          <w:sz w:val="24"/>
          <w:szCs w:val="24"/>
        </w:rPr>
      </w:pPr>
      <w:r w:rsidRPr="001673FE">
        <w:rPr>
          <w:b/>
          <w:bCs/>
          <w:i/>
          <w:iCs/>
          <w:sz w:val="24"/>
          <w:szCs w:val="24"/>
        </w:rPr>
        <w:t xml:space="preserve">Демонстрация. </w:t>
      </w:r>
      <w:r w:rsidRPr="001673FE">
        <w:rPr>
          <w:sz w:val="24"/>
          <w:szCs w:val="24"/>
        </w:rPr>
        <w:t xml:space="preserve">Схема «Многообразие клеток». </w:t>
      </w:r>
    </w:p>
    <w:p w:rsidR="004B1045" w:rsidRPr="001673FE" w:rsidRDefault="004B1045" w:rsidP="004B1045">
      <w:pPr>
        <w:spacing w:line="100" w:lineRule="atLeast"/>
        <w:rPr>
          <w:sz w:val="24"/>
          <w:szCs w:val="24"/>
        </w:rPr>
      </w:pPr>
      <w:r w:rsidRPr="001673FE">
        <w:rPr>
          <w:b/>
          <w:bCs/>
          <w:sz w:val="24"/>
          <w:szCs w:val="24"/>
        </w:rPr>
        <w:t xml:space="preserve">Тема 2.2. Химический состав клетки (5час) </w:t>
      </w:r>
    </w:p>
    <w:p w:rsidR="004B1045" w:rsidRPr="001673FE" w:rsidRDefault="004B1045" w:rsidP="004B1045">
      <w:pPr>
        <w:spacing w:line="100" w:lineRule="atLeast"/>
        <w:rPr>
          <w:sz w:val="24"/>
          <w:szCs w:val="24"/>
        </w:rPr>
      </w:pPr>
      <w:r w:rsidRPr="001673FE">
        <w:rPr>
          <w:sz w:val="24"/>
          <w:szCs w:val="24"/>
        </w:rPr>
        <w:t xml:space="preserve">Единство элементного химического состава живых организмов как доказательство единства происхождения живой природы. Общность живой неживой природы на уровне химических элементов. Органогены, макроэлементы, микроэлементы, ультра микроэлементы, их роль в жизнедеятельности клетки и организма. Неорганические вещества. Вода как колыбель всего живого, особенности строения и свойства. Минеральные соли. Значение неорганических веществ в жизни клетки и организма. </w:t>
      </w:r>
    </w:p>
    <w:p w:rsidR="004B1045" w:rsidRPr="001673FE" w:rsidRDefault="004B1045" w:rsidP="004B1045">
      <w:pPr>
        <w:spacing w:line="100" w:lineRule="atLeast"/>
        <w:rPr>
          <w:sz w:val="24"/>
          <w:szCs w:val="24"/>
        </w:rPr>
      </w:pPr>
      <w:r w:rsidRPr="001673FE">
        <w:rPr>
          <w:sz w:val="24"/>
          <w:szCs w:val="24"/>
        </w:rPr>
        <w:t xml:space="preserve">Органические вещества – сложные углеродсодержащие соединения. Низкомолекулярные и высокомолекулярные органические вещества. Липиды. Углеводы: моносахариды, полисахариды. Белки. Нуклеиновые кислоты: ДНК, РНК. Удвоение молекулы ДНК в клетке. Принципиальное строение и роль органических веществ в клетке и в организме человека. </w:t>
      </w:r>
    </w:p>
    <w:p w:rsidR="004B1045" w:rsidRPr="001673FE" w:rsidRDefault="004B1045" w:rsidP="004B1045">
      <w:pPr>
        <w:spacing w:line="100" w:lineRule="atLeast"/>
        <w:rPr>
          <w:sz w:val="24"/>
          <w:szCs w:val="24"/>
        </w:rPr>
      </w:pPr>
      <w:r w:rsidRPr="001673FE">
        <w:rPr>
          <w:b/>
          <w:bCs/>
          <w:i/>
          <w:iCs/>
          <w:sz w:val="24"/>
          <w:szCs w:val="24"/>
        </w:rPr>
        <w:t xml:space="preserve">Демонстрация. </w:t>
      </w:r>
      <w:r w:rsidRPr="001673FE">
        <w:rPr>
          <w:sz w:val="24"/>
          <w:szCs w:val="24"/>
        </w:rPr>
        <w:t>Диаграммы: «Распространение химических элементов в неживой природе», «Распределение химических элементов в живой природе». Периодическая</w:t>
      </w:r>
    </w:p>
    <w:p w:rsidR="004B1045" w:rsidRPr="001673FE" w:rsidRDefault="004B1045" w:rsidP="004B1045">
      <w:pPr>
        <w:spacing w:line="100" w:lineRule="atLeast"/>
        <w:rPr>
          <w:sz w:val="24"/>
          <w:szCs w:val="24"/>
        </w:rPr>
      </w:pPr>
      <w:r w:rsidRPr="001673FE">
        <w:rPr>
          <w:sz w:val="24"/>
          <w:szCs w:val="24"/>
        </w:rPr>
        <w:t xml:space="preserve">таблица элементов. Схемы и таблицы: «Строение молекулы белка», «Строение молекулы ДНК», «Строение молекулы РНК», «Типы РНК», «Удвоение молекулы ДНК». </w:t>
      </w:r>
    </w:p>
    <w:p w:rsidR="004B1045" w:rsidRPr="001673FE" w:rsidRDefault="004B1045" w:rsidP="004B1045">
      <w:pPr>
        <w:spacing w:line="100" w:lineRule="atLeast"/>
        <w:rPr>
          <w:sz w:val="24"/>
          <w:szCs w:val="24"/>
        </w:rPr>
      </w:pPr>
      <w:r w:rsidRPr="001673FE">
        <w:rPr>
          <w:b/>
          <w:bCs/>
          <w:sz w:val="24"/>
          <w:szCs w:val="24"/>
        </w:rPr>
        <w:t xml:space="preserve">Тема 2.3. Строение эукариотической и прокариотической клеток (3час) </w:t>
      </w:r>
    </w:p>
    <w:p w:rsidR="004B1045" w:rsidRPr="001673FE" w:rsidRDefault="004B1045" w:rsidP="004B1045">
      <w:pPr>
        <w:spacing w:line="100" w:lineRule="atLeast"/>
        <w:rPr>
          <w:sz w:val="24"/>
          <w:szCs w:val="24"/>
        </w:rPr>
      </w:pPr>
      <w:r w:rsidRPr="001673FE">
        <w:rPr>
          <w:sz w:val="24"/>
          <w:szCs w:val="24"/>
        </w:rPr>
        <w:t xml:space="preserve">Клеточная мембрана, цитоплазма, ядро. Основные органоиды клетки: эндоплазматическая сеть, аппарат Гольджи, лизосомы, митохондрии, пластиды, рибосомы. Функции основных частей и органоидов клетки. Основные отличия в строении животной и растительной клеток. </w:t>
      </w:r>
    </w:p>
    <w:p w:rsidR="004B1045" w:rsidRPr="001673FE" w:rsidRDefault="004B1045" w:rsidP="004B1045">
      <w:pPr>
        <w:spacing w:line="100" w:lineRule="atLeast"/>
        <w:rPr>
          <w:sz w:val="24"/>
          <w:szCs w:val="24"/>
        </w:rPr>
      </w:pPr>
      <w:r w:rsidRPr="001673FE">
        <w:rPr>
          <w:sz w:val="24"/>
          <w:szCs w:val="24"/>
        </w:rPr>
        <w:t xml:space="preserve">Хромосомы, их строение и функции. Кариотип. Значение постоянства числа и формы хромосом в клетках. </w:t>
      </w:r>
    </w:p>
    <w:p w:rsidR="004B1045" w:rsidRPr="001673FE" w:rsidRDefault="004B1045" w:rsidP="004B1045">
      <w:pPr>
        <w:spacing w:line="100" w:lineRule="atLeast"/>
        <w:rPr>
          <w:sz w:val="24"/>
          <w:szCs w:val="24"/>
        </w:rPr>
      </w:pPr>
      <w:r w:rsidRPr="001673FE">
        <w:rPr>
          <w:sz w:val="24"/>
          <w:szCs w:val="24"/>
        </w:rPr>
        <w:t xml:space="preserve">Прокариотическая клетка: форма, размеры. Распространение и значение бактерий в природе. Строение бактериальной клетки. </w:t>
      </w:r>
    </w:p>
    <w:p w:rsidR="004B1045" w:rsidRPr="001673FE" w:rsidRDefault="004B1045" w:rsidP="004B1045">
      <w:pPr>
        <w:spacing w:line="100" w:lineRule="atLeast"/>
        <w:rPr>
          <w:sz w:val="24"/>
          <w:szCs w:val="24"/>
        </w:rPr>
      </w:pPr>
      <w:r w:rsidRPr="001673FE">
        <w:rPr>
          <w:b/>
          <w:bCs/>
          <w:i/>
          <w:iCs/>
          <w:sz w:val="24"/>
          <w:szCs w:val="24"/>
        </w:rPr>
        <w:t xml:space="preserve">Демонстрация. </w:t>
      </w:r>
      <w:r w:rsidRPr="001673FE">
        <w:rPr>
          <w:sz w:val="24"/>
          <w:szCs w:val="24"/>
        </w:rPr>
        <w:t xml:space="preserve">Схемы и таблицы: «Строение эукариотической клетки», «Строение животной клетки», «Строение растительной клетки», «Строение хромосом», «Строение прокариотической клетки». </w:t>
      </w:r>
    </w:p>
    <w:p w:rsidR="004B1045" w:rsidRPr="001673FE" w:rsidRDefault="004B1045" w:rsidP="004B1045">
      <w:pPr>
        <w:spacing w:line="100" w:lineRule="atLeast"/>
        <w:rPr>
          <w:sz w:val="24"/>
          <w:szCs w:val="24"/>
        </w:rPr>
      </w:pPr>
      <w:r w:rsidRPr="001673FE">
        <w:rPr>
          <w:b/>
          <w:bCs/>
          <w:i/>
          <w:iCs/>
          <w:sz w:val="24"/>
          <w:szCs w:val="24"/>
        </w:rPr>
        <w:t>Лабораторные и практические работы</w:t>
      </w:r>
      <w:r w:rsidRPr="001673FE">
        <w:rPr>
          <w:sz w:val="24"/>
          <w:szCs w:val="24"/>
        </w:rPr>
        <w:t xml:space="preserve">. </w:t>
      </w:r>
    </w:p>
    <w:p w:rsidR="004B1045" w:rsidRPr="001673FE" w:rsidRDefault="004B1045" w:rsidP="004B1045">
      <w:pPr>
        <w:spacing w:line="100" w:lineRule="atLeast"/>
        <w:rPr>
          <w:sz w:val="24"/>
          <w:szCs w:val="24"/>
        </w:rPr>
      </w:pPr>
      <w:r w:rsidRPr="001673FE">
        <w:rPr>
          <w:b/>
          <w:bCs/>
          <w:sz w:val="24"/>
          <w:szCs w:val="24"/>
        </w:rPr>
        <w:t xml:space="preserve">«Наблюдение клеток растений и животных под микроскопом на готовых препаратах». </w:t>
      </w:r>
    </w:p>
    <w:p w:rsidR="004B1045" w:rsidRPr="001673FE" w:rsidRDefault="004B1045" w:rsidP="004B1045">
      <w:pPr>
        <w:spacing w:line="100" w:lineRule="atLeast"/>
        <w:rPr>
          <w:sz w:val="24"/>
          <w:szCs w:val="24"/>
        </w:rPr>
      </w:pPr>
      <w:r w:rsidRPr="001673FE">
        <w:rPr>
          <w:b/>
          <w:bCs/>
          <w:sz w:val="24"/>
          <w:szCs w:val="24"/>
        </w:rPr>
        <w:t xml:space="preserve">«Сравнение строения клеток растений и животных (в форме таблицы)».* </w:t>
      </w:r>
    </w:p>
    <w:p w:rsidR="004B1045" w:rsidRPr="001673FE" w:rsidRDefault="004B1045" w:rsidP="004B1045">
      <w:pPr>
        <w:spacing w:line="100" w:lineRule="atLeast"/>
        <w:rPr>
          <w:sz w:val="24"/>
          <w:szCs w:val="24"/>
        </w:rPr>
      </w:pPr>
      <w:r w:rsidRPr="001673FE">
        <w:rPr>
          <w:b/>
          <w:bCs/>
          <w:sz w:val="24"/>
          <w:szCs w:val="24"/>
        </w:rPr>
        <w:t xml:space="preserve">«Приготовление и описание микропрепаратов клеток растений». </w:t>
      </w:r>
    </w:p>
    <w:p w:rsidR="004B1045" w:rsidRPr="001673FE" w:rsidRDefault="004B1045" w:rsidP="004B1045">
      <w:pPr>
        <w:spacing w:line="100" w:lineRule="atLeast"/>
        <w:rPr>
          <w:sz w:val="24"/>
          <w:szCs w:val="24"/>
        </w:rPr>
      </w:pPr>
      <w:r w:rsidRPr="001673FE">
        <w:rPr>
          <w:b/>
          <w:bCs/>
          <w:sz w:val="24"/>
          <w:szCs w:val="24"/>
        </w:rPr>
        <w:t>Тема 2.4. Реализация наследственной информации в клетке (1час)</w:t>
      </w:r>
    </w:p>
    <w:p w:rsidR="004B1045" w:rsidRPr="001673FE" w:rsidRDefault="004B1045" w:rsidP="004B1045">
      <w:pPr>
        <w:spacing w:line="100" w:lineRule="atLeast"/>
        <w:rPr>
          <w:sz w:val="24"/>
          <w:szCs w:val="24"/>
        </w:rPr>
      </w:pPr>
      <w:r w:rsidRPr="001673FE">
        <w:rPr>
          <w:sz w:val="24"/>
          <w:szCs w:val="24"/>
        </w:rPr>
        <w:t xml:space="preserve">ДНК – носитель наследственной информации. Генетический код, его свойства. Ген. </w:t>
      </w:r>
      <w:r w:rsidRPr="001673FE">
        <w:rPr>
          <w:i/>
          <w:iCs/>
          <w:sz w:val="24"/>
          <w:szCs w:val="24"/>
        </w:rPr>
        <w:t xml:space="preserve">Биосинтез белка. </w:t>
      </w:r>
    </w:p>
    <w:p w:rsidR="004B1045" w:rsidRPr="001673FE" w:rsidRDefault="004B1045" w:rsidP="004B1045">
      <w:pPr>
        <w:spacing w:line="100" w:lineRule="atLeast"/>
        <w:rPr>
          <w:sz w:val="24"/>
          <w:szCs w:val="24"/>
        </w:rPr>
      </w:pPr>
      <w:r w:rsidRPr="001673FE">
        <w:rPr>
          <w:b/>
          <w:bCs/>
          <w:i/>
          <w:iCs/>
          <w:sz w:val="24"/>
          <w:szCs w:val="24"/>
        </w:rPr>
        <w:t xml:space="preserve">Демонстрация. </w:t>
      </w:r>
      <w:r w:rsidRPr="001673FE">
        <w:rPr>
          <w:sz w:val="24"/>
          <w:szCs w:val="24"/>
        </w:rPr>
        <w:t xml:space="preserve">Таблица «Генетический код», схема «Биосинтез белка». </w:t>
      </w:r>
    </w:p>
    <w:p w:rsidR="004B1045" w:rsidRPr="001673FE" w:rsidRDefault="004B1045" w:rsidP="004B1045">
      <w:pPr>
        <w:spacing w:line="100" w:lineRule="atLeast"/>
        <w:rPr>
          <w:sz w:val="24"/>
          <w:szCs w:val="24"/>
        </w:rPr>
      </w:pPr>
      <w:r w:rsidRPr="001673FE">
        <w:rPr>
          <w:b/>
          <w:bCs/>
          <w:sz w:val="24"/>
          <w:szCs w:val="24"/>
        </w:rPr>
        <w:t xml:space="preserve">Тема 2.5. Вирусы (1+1час.) </w:t>
      </w:r>
    </w:p>
    <w:p w:rsidR="004B1045" w:rsidRPr="001673FE" w:rsidRDefault="004B1045" w:rsidP="004B1045">
      <w:pPr>
        <w:spacing w:line="100" w:lineRule="atLeast"/>
        <w:rPr>
          <w:sz w:val="24"/>
          <w:szCs w:val="24"/>
        </w:rPr>
      </w:pPr>
      <w:r w:rsidRPr="001673FE">
        <w:rPr>
          <w:sz w:val="24"/>
          <w:szCs w:val="24"/>
        </w:rPr>
        <w:t xml:space="preserve">Вирусы – неклеточная форма жизни. Особенности строения и размножения. Значение в природе и жизни человека. Меры профилактики распространения вирусных заболеваний. Профилактика СПИДа. </w:t>
      </w:r>
    </w:p>
    <w:p w:rsidR="004B1045" w:rsidRPr="001673FE" w:rsidRDefault="004B1045" w:rsidP="004B1045">
      <w:pPr>
        <w:spacing w:line="100" w:lineRule="atLeast"/>
        <w:rPr>
          <w:sz w:val="24"/>
          <w:szCs w:val="24"/>
        </w:rPr>
      </w:pPr>
      <w:r w:rsidRPr="001673FE">
        <w:rPr>
          <w:b/>
          <w:bCs/>
          <w:i/>
          <w:iCs/>
          <w:sz w:val="24"/>
          <w:szCs w:val="24"/>
        </w:rPr>
        <w:t xml:space="preserve">Демонстрация. </w:t>
      </w:r>
      <w:r w:rsidRPr="001673FE">
        <w:rPr>
          <w:sz w:val="24"/>
          <w:szCs w:val="24"/>
        </w:rPr>
        <w:t xml:space="preserve">Схема «Строение вируса», таблица «Профилактика СПИДа». </w:t>
      </w:r>
    </w:p>
    <w:p w:rsidR="004B1045" w:rsidRPr="001673FE" w:rsidRDefault="004B1045" w:rsidP="004B1045">
      <w:pPr>
        <w:spacing w:line="100" w:lineRule="atLeast"/>
        <w:rPr>
          <w:sz w:val="24"/>
          <w:szCs w:val="24"/>
        </w:rPr>
      </w:pPr>
      <w:r w:rsidRPr="001673FE">
        <w:rPr>
          <w:b/>
          <w:bCs/>
          <w:sz w:val="24"/>
          <w:szCs w:val="24"/>
        </w:rPr>
        <w:t>Раздел 3. Организм (20час)</w:t>
      </w:r>
    </w:p>
    <w:p w:rsidR="004B1045" w:rsidRPr="001673FE" w:rsidRDefault="004B1045" w:rsidP="004B1045">
      <w:pPr>
        <w:spacing w:line="100" w:lineRule="atLeast"/>
        <w:rPr>
          <w:sz w:val="24"/>
          <w:szCs w:val="24"/>
        </w:rPr>
      </w:pPr>
      <w:r w:rsidRPr="001673FE">
        <w:rPr>
          <w:b/>
          <w:bCs/>
          <w:sz w:val="24"/>
          <w:szCs w:val="24"/>
        </w:rPr>
        <w:t>Тема 3.1. Организм – единое целое. Многообразие живых организмов (1час)</w:t>
      </w:r>
    </w:p>
    <w:p w:rsidR="004B1045" w:rsidRPr="001673FE" w:rsidRDefault="004B1045" w:rsidP="004B1045">
      <w:pPr>
        <w:spacing w:line="100" w:lineRule="atLeast"/>
        <w:rPr>
          <w:sz w:val="24"/>
          <w:szCs w:val="24"/>
        </w:rPr>
      </w:pPr>
      <w:r w:rsidRPr="001673FE">
        <w:rPr>
          <w:i/>
          <w:iCs/>
          <w:sz w:val="24"/>
          <w:szCs w:val="24"/>
        </w:rPr>
        <w:t>Многообразие организмов</w:t>
      </w:r>
      <w:r w:rsidRPr="001673FE">
        <w:rPr>
          <w:sz w:val="24"/>
          <w:szCs w:val="24"/>
        </w:rPr>
        <w:t>. Одноклеточные и многоклеточные организмы. Колонии одноклеточных организмов.</w:t>
      </w:r>
    </w:p>
    <w:p w:rsidR="004B1045" w:rsidRPr="001673FE" w:rsidRDefault="004B1045" w:rsidP="004B1045">
      <w:pPr>
        <w:spacing w:line="100" w:lineRule="atLeast"/>
        <w:rPr>
          <w:sz w:val="24"/>
          <w:szCs w:val="24"/>
        </w:rPr>
      </w:pPr>
      <w:r w:rsidRPr="001673FE">
        <w:rPr>
          <w:b/>
          <w:bCs/>
          <w:i/>
          <w:iCs/>
          <w:sz w:val="24"/>
          <w:szCs w:val="24"/>
        </w:rPr>
        <w:t xml:space="preserve">Демонстрация. </w:t>
      </w:r>
      <w:r w:rsidRPr="001673FE">
        <w:rPr>
          <w:sz w:val="24"/>
          <w:szCs w:val="24"/>
        </w:rPr>
        <w:t xml:space="preserve">Схема «Многообразие организмов». </w:t>
      </w:r>
    </w:p>
    <w:p w:rsidR="004B1045" w:rsidRPr="001673FE" w:rsidRDefault="004B1045" w:rsidP="004B1045">
      <w:pPr>
        <w:spacing w:line="100" w:lineRule="atLeast"/>
        <w:rPr>
          <w:sz w:val="24"/>
          <w:szCs w:val="24"/>
        </w:rPr>
      </w:pPr>
    </w:p>
    <w:p w:rsidR="004B1045" w:rsidRPr="001673FE" w:rsidRDefault="004B1045" w:rsidP="004B1045">
      <w:pPr>
        <w:spacing w:line="100" w:lineRule="atLeast"/>
        <w:rPr>
          <w:sz w:val="24"/>
          <w:szCs w:val="24"/>
        </w:rPr>
      </w:pPr>
      <w:r w:rsidRPr="001673FE">
        <w:rPr>
          <w:b/>
          <w:bCs/>
          <w:sz w:val="24"/>
          <w:szCs w:val="24"/>
        </w:rPr>
        <w:t>Тема 3.2. Обмен веществ и превращение энергии (2час)</w:t>
      </w:r>
    </w:p>
    <w:p w:rsidR="004B1045" w:rsidRPr="001673FE" w:rsidRDefault="004B1045" w:rsidP="004B1045">
      <w:pPr>
        <w:spacing w:line="100" w:lineRule="atLeast"/>
        <w:rPr>
          <w:sz w:val="24"/>
          <w:szCs w:val="24"/>
        </w:rPr>
      </w:pPr>
      <w:r w:rsidRPr="001673FE">
        <w:rPr>
          <w:sz w:val="24"/>
          <w:szCs w:val="24"/>
        </w:rPr>
        <w:t xml:space="preserve">Энергетический обмен – совокупность реакций расщепления сложных органических веществ. </w:t>
      </w:r>
      <w:r w:rsidRPr="001673FE">
        <w:rPr>
          <w:i/>
          <w:iCs/>
          <w:sz w:val="24"/>
          <w:szCs w:val="24"/>
        </w:rPr>
        <w:t xml:space="preserve">Особенности энергетического обмена у грибов и бактерий. </w:t>
      </w:r>
    </w:p>
    <w:p w:rsidR="004B1045" w:rsidRPr="001673FE" w:rsidRDefault="004B1045" w:rsidP="004B1045">
      <w:pPr>
        <w:spacing w:line="100" w:lineRule="atLeast"/>
        <w:rPr>
          <w:sz w:val="24"/>
          <w:szCs w:val="24"/>
        </w:rPr>
      </w:pPr>
      <w:r w:rsidRPr="001673FE">
        <w:rPr>
          <w:sz w:val="24"/>
          <w:szCs w:val="24"/>
        </w:rPr>
        <w:t xml:space="preserve">Типы питания. Автотрофы и гетеротрофы. </w:t>
      </w:r>
      <w:r w:rsidRPr="001673FE">
        <w:rPr>
          <w:i/>
          <w:iCs/>
          <w:sz w:val="24"/>
          <w:szCs w:val="24"/>
        </w:rPr>
        <w:t xml:space="preserve">Особенности обмена веществ у животных, растений и бактерий. </w:t>
      </w:r>
      <w:r w:rsidRPr="001673FE">
        <w:rPr>
          <w:sz w:val="24"/>
          <w:szCs w:val="24"/>
        </w:rPr>
        <w:t xml:space="preserve">Пластический обмен. Фотосинтез. </w:t>
      </w:r>
    </w:p>
    <w:p w:rsidR="004B1045" w:rsidRPr="001673FE" w:rsidRDefault="004B1045" w:rsidP="004B1045">
      <w:pPr>
        <w:spacing w:line="100" w:lineRule="atLeast"/>
        <w:rPr>
          <w:sz w:val="24"/>
          <w:szCs w:val="24"/>
        </w:rPr>
      </w:pPr>
      <w:r w:rsidRPr="001673FE">
        <w:rPr>
          <w:b/>
          <w:bCs/>
          <w:i/>
          <w:iCs/>
          <w:sz w:val="24"/>
          <w:szCs w:val="24"/>
        </w:rPr>
        <w:t xml:space="preserve">Демонстрация. </w:t>
      </w:r>
      <w:r w:rsidRPr="001673FE">
        <w:rPr>
          <w:sz w:val="24"/>
          <w:szCs w:val="24"/>
        </w:rPr>
        <w:t xml:space="preserve">Схема «Пути метаболизма в клетке». </w:t>
      </w:r>
    </w:p>
    <w:p w:rsidR="004B1045" w:rsidRPr="001673FE" w:rsidRDefault="004B1045" w:rsidP="004B1045">
      <w:pPr>
        <w:spacing w:line="100" w:lineRule="atLeast"/>
        <w:rPr>
          <w:sz w:val="24"/>
          <w:szCs w:val="24"/>
        </w:rPr>
      </w:pPr>
      <w:r w:rsidRPr="001673FE">
        <w:rPr>
          <w:b/>
          <w:bCs/>
          <w:sz w:val="24"/>
          <w:szCs w:val="24"/>
        </w:rPr>
        <w:t>Тема 3.3. Размножение (4час)</w:t>
      </w:r>
    </w:p>
    <w:p w:rsidR="004B1045" w:rsidRPr="001673FE" w:rsidRDefault="004B1045" w:rsidP="004B1045">
      <w:pPr>
        <w:spacing w:line="100" w:lineRule="atLeast"/>
        <w:rPr>
          <w:sz w:val="24"/>
          <w:szCs w:val="24"/>
        </w:rPr>
      </w:pPr>
      <w:r w:rsidRPr="001673FE">
        <w:rPr>
          <w:sz w:val="24"/>
          <w:szCs w:val="24"/>
        </w:rPr>
        <w:t xml:space="preserve">Деление клетки. Митоз – основа роста, регенерации, развития и бесполого размножения. Размножение: бесполое и половое. Типы бесполого размножения. </w:t>
      </w:r>
    </w:p>
    <w:p w:rsidR="004B1045" w:rsidRPr="001673FE" w:rsidRDefault="004B1045" w:rsidP="004B1045">
      <w:pPr>
        <w:spacing w:line="100" w:lineRule="atLeast"/>
        <w:rPr>
          <w:sz w:val="24"/>
          <w:szCs w:val="24"/>
        </w:rPr>
      </w:pPr>
      <w:r w:rsidRPr="001673FE">
        <w:rPr>
          <w:sz w:val="24"/>
          <w:szCs w:val="24"/>
        </w:rPr>
        <w:t xml:space="preserve">Половое размножение. Образование половых клеток. Мейоз. Оплодотворение у животных и растений. Биологическое значение оплодотворения. </w:t>
      </w:r>
      <w:r w:rsidRPr="001673FE">
        <w:rPr>
          <w:i/>
          <w:iCs/>
          <w:sz w:val="24"/>
          <w:szCs w:val="24"/>
        </w:rPr>
        <w:t xml:space="preserve">Искусственное оплодотворение у животных. </w:t>
      </w:r>
    </w:p>
    <w:p w:rsidR="004B1045" w:rsidRPr="001673FE" w:rsidRDefault="004B1045" w:rsidP="004B1045">
      <w:pPr>
        <w:spacing w:line="100" w:lineRule="atLeast"/>
        <w:rPr>
          <w:sz w:val="24"/>
          <w:szCs w:val="24"/>
        </w:rPr>
      </w:pPr>
      <w:r w:rsidRPr="001673FE">
        <w:rPr>
          <w:b/>
          <w:bCs/>
          <w:i/>
          <w:iCs/>
          <w:sz w:val="24"/>
          <w:szCs w:val="24"/>
        </w:rPr>
        <w:t xml:space="preserve">Демонстрация. </w:t>
      </w:r>
      <w:r w:rsidRPr="001673FE">
        <w:rPr>
          <w:sz w:val="24"/>
          <w:szCs w:val="24"/>
        </w:rPr>
        <w:t xml:space="preserve">Схемы и таблицы: «Митоз и мейоз», «Гаметогенез», «Типы бесполого размножения», «Строение яйцеклетки и сперматозоида». </w:t>
      </w:r>
    </w:p>
    <w:p w:rsidR="004B1045" w:rsidRPr="001673FE" w:rsidRDefault="004B1045" w:rsidP="004B1045">
      <w:pPr>
        <w:spacing w:line="100" w:lineRule="atLeast"/>
        <w:rPr>
          <w:sz w:val="24"/>
          <w:szCs w:val="24"/>
        </w:rPr>
      </w:pPr>
      <w:r w:rsidRPr="001673FE">
        <w:rPr>
          <w:b/>
          <w:bCs/>
          <w:sz w:val="24"/>
          <w:szCs w:val="24"/>
        </w:rPr>
        <w:t>Тема 3.4. Индивидуальное развитие организмов (онтогенез) (2час)</w:t>
      </w:r>
    </w:p>
    <w:p w:rsidR="004B1045" w:rsidRPr="001673FE" w:rsidRDefault="004B1045" w:rsidP="004B1045">
      <w:pPr>
        <w:spacing w:line="100" w:lineRule="atLeast"/>
        <w:rPr>
          <w:sz w:val="24"/>
          <w:szCs w:val="24"/>
        </w:rPr>
      </w:pPr>
      <w:r w:rsidRPr="001673FE">
        <w:rPr>
          <w:sz w:val="24"/>
          <w:szCs w:val="24"/>
        </w:rPr>
        <w:t xml:space="preserve">Прямое и непрямое развитие. Эмбриональный и постэмбриональный периоды развития. Основные этапы эмбриогенеза. Причины нарушений развития организма. </w:t>
      </w:r>
    </w:p>
    <w:p w:rsidR="004B1045" w:rsidRPr="001673FE" w:rsidRDefault="004B1045" w:rsidP="004B1045">
      <w:pPr>
        <w:spacing w:line="100" w:lineRule="atLeast"/>
        <w:rPr>
          <w:sz w:val="24"/>
          <w:szCs w:val="24"/>
        </w:rPr>
      </w:pPr>
      <w:r w:rsidRPr="001673FE">
        <w:rPr>
          <w:sz w:val="24"/>
          <w:szCs w:val="24"/>
        </w:rPr>
        <w:t xml:space="preserve">Онтогенез человека. Репродуктивное здоровье; его значение для будущих поколений людей. Последствия влияния алкоголя, никотина, наркотических веществ на развитие зародыша человека. Периоды постэмбрионального развития. </w:t>
      </w:r>
    </w:p>
    <w:p w:rsidR="004B1045" w:rsidRPr="001673FE" w:rsidRDefault="004B1045" w:rsidP="004B1045">
      <w:pPr>
        <w:spacing w:line="100" w:lineRule="atLeast"/>
        <w:rPr>
          <w:sz w:val="24"/>
          <w:szCs w:val="24"/>
        </w:rPr>
      </w:pPr>
      <w:r w:rsidRPr="001673FE">
        <w:rPr>
          <w:b/>
          <w:bCs/>
          <w:i/>
          <w:iCs/>
          <w:sz w:val="24"/>
          <w:szCs w:val="24"/>
        </w:rPr>
        <w:t xml:space="preserve">Демонстрация. </w:t>
      </w:r>
      <w:r w:rsidRPr="001673FE">
        <w:rPr>
          <w:sz w:val="24"/>
          <w:szCs w:val="24"/>
        </w:rPr>
        <w:t xml:space="preserve">Таблицы: «Основные стадии онтогенеза», «Прямое и непрямое развитие». Таблицы, фотографии, диаграммы и статистические данные, демонстрирующие последствия влияния негативных факторов среды на развитие организма. </w:t>
      </w:r>
    </w:p>
    <w:p w:rsidR="004B1045" w:rsidRPr="001673FE" w:rsidRDefault="004B1045" w:rsidP="004B1045">
      <w:pPr>
        <w:spacing w:line="100" w:lineRule="atLeast"/>
        <w:rPr>
          <w:sz w:val="24"/>
          <w:szCs w:val="24"/>
        </w:rPr>
      </w:pPr>
      <w:r w:rsidRPr="001673FE">
        <w:rPr>
          <w:b/>
          <w:bCs/>
          <w:sz w:val="24"/>
          <w:szCs w:val="24"/>
        </w:rPr>
        <w:t xml:space="preserve">Тема 3.5. Наследственность и изменчивость (8час) </w:t>
      </w:r>
    </w:p>
    <w:p w:rsidR="004B1045" w:rsidRPr="001673FE" w:rsidRDefault="004B1045" w:rsidP="004B1045">
      <w:pPr>
        <w:spacing w:line="100" w:lineRule="atLeast"/>
        <w:rPr>
          <w:sz w:val="24"/>
          <w:szCs w:val="24"/>
        </w:rPr>
      </w:pPr>
      <w:r w:rsidRPr="001673FE">
        <w:rPr>
          <w:sz w:val="24"/>
          <w:szCs w:val="24"/>
        </w:rPr>
        <w:t xml:space="preserve">Наследственность и изменчивость – свойства организма. Генетика – наука о закономерностях наследственности и изменчивости. </w:t>
      </w:r>
    </w:p>
    <w:p w:rsidR="004B1045" w:rsidRPr="001673FE" w:rsidRDefault="004B1045" w:rsidP="004B1045">
      <w:pPr>
        <w:spacing w:line="100" w:lineRule="atLeast"/>
        <w:rPr>
          <w:sz w:val="24"/>
          <w:szCs w:val="24"/>
        </w:rPr>
      </w:pPr>
      <w:r w:rsidRPr="001673FE">
        <w:rPr>
          <w:sz w:val="24"/>
          <w:szCs w:val="24"/>
        </w:rPr>
        <w:t xml:space="preserve">Г.Мендель – основоположник генетики. Закономерности наследования, установленные Г.Менделем. Моногибридное скрещивание первый закон Менделя – закон доминирования. Второй закон Менделя – закон расщепления. Закон чистоты гамет. Дигибридное скрещивание. Третий закон Менделя – закон независимого наследования. Анализирующее скрещивание. </w:t>
      </w:r>
    </w:p>
    <w:p w:rsidR="004B1045" w:rsidRPr="001673FE" w:rsidRDefault="004B1045" w:rsidP="004B1045">
      <w:pPr>
        <w:spacing w:line="100" w:lineRule="atLeast"/>
        <w:rPr>
          <w:sz w:val="24"/>
          <w:szCs w:val="24"/>
        </w:rPr>
      </w:pPr>
      <w:r w:rsidRPr="001673FE">
        <w:rPr>
          <w:sz w:val="24"/>
          <w:szCs w:val="24"/>
        </w:rPr>
        <w:t xml:space="preserve">Хромосомная теория наследственности. </w:t>
      </w:r>
      <w:r w:rsidRPr="001673FE">
        <w:rPr>
          <w:i/>
          <w:iCs/>
          <w:sz w:val="24"/>
          <w:szCs w:val="24"/>
        </w:rPr>
        <w:t xml:space="preserve">Сцепленное наследование признаков. </w:t>
      </w:r>
    </w:p>
    <w:p w:rsidR="004B1045" w:rsidRPr="001673FE" w:rsidRDefault="004B1045" w:rsidP="004B1045">
      <w:pPr>
        <w:spacing w:line="100" w:lineRule="atLeast"/>
        <w:rPr>
          <w:sz w:val="24"/>
          <w:szCs w:val="24"/>
        </w:rPr>
      </w:pPr>
      <w:r w:rsidRPr="001673FE">
        <w:rPr>
          <w:sz w:val="24"/>
          <w:szCs w:val="24"/>
        </w:rPr>
        <w:t xml:space="preserve">Современные представления о гене и геноме. </w:t>
      </w:r>
      <w:r w:rsidRPr="001673FE">
        <w:rPr>
          <w:i/>
          <w:iCs/>
          <w:sz w:val="24"/>
          <w:szCs w:val="24"/>
        </w:rPr>
        <w:t xml:space="preserve">Взаимодействие генов. </w:t>
      </w:r>
    </w:p>
    <w:p w:rsidR="004B1045" w:rsidRPr="001673FE" w:rsidRDefault="004B1045" w:rsidP="004B1045">
      <w:pPr>
        <w:spacing w:line="100" w:lineRule="atLeast"/>
        <w:rPr>
          <w:sz w:val="24"/>
          <w:szCs w:val="24"/>
        </w:rPr>
      </w:pPr>
      <w:r w:rsidRPr="001673FE">
        <w:rPr>
          <w:sz w:val="24"/>
          <w:szCs w:val="24"/>
        </w:rPr>
        <w:t xml:space="preserve">Генетика пола. Половые хромосомы. Сцепленное с полом наследование. </w:t>
      </w:r>
    </w:p>
    <w:p w:rsidR="004B1045" w:rsidRPr="001673FE" w:rsidRDefault="004B1045" w:rsidP="004B1045">
      <w:pPr>
        <w:spacing w:line="100" w:lineRule="atLeast"/>
        <w:rPr>
          <w:sz w:val="24"/>
          <w:szCs w:val="24"/>
        </w:rPr>
      </w:pPr>
      <w:r w:rsidRPr="001673FE">
        <w:rPr>
          <w:sz w:val="24"/>
          <w:szCs w:val="24"/>
        </w:rPr>
        <w:t xml:space="preserve">Закономерности изменчивости. Наследственная и ненаследственная изменчивость. Модификационная изменчивость. Мутации. Типы мутаций. Мутагенные факторы. </w:t>
      </w:r>
    </w:p>
    <w:p w:rsidR="004B1045" w:rsidRPr="001673FE" w:rsidRDefault="004B1045" w:rsidP="004B1045">
      <w:pPr>
        <w:spacing w:line="100" w:lineRule="atLeast"/>
        <w:rPr>
          <w:sz w:val="24"/>
          <w:szCs w:val="24"/>
        </w:rPr>
      </w:pPr>
      <w:r w:rsidRPr="001673FE">
        <w:rPr>
          <w:sz w:val="24"/>
          <w:szCs w:val="24"/>
        </w:rPr>
        <w:t xml:space="preserve">Значение генетики для медицины. Влияние мутагенов на организм человека. Наследственные болезни, их причины и профилактика. </w:t>
      </w:r>
    </w:p>
    <w:p w:rsidR="004B1045" w:rsidRPr="001673FE" w:rsidRDefault="004B1045" w:rsidP="004B1045">
      <w:pPr>
        <w:spacing w:line="100" w:lineRule="atLeast"/>
        <w:rPr>
          <w:sz w:val="24"/>
          <w:szCs w:val="24"/>
        </w:rPr>
      </w:pPr>
      <w:r w:rsidRPr="001673FE">
        <w:rPr>
          <w:b/>
          <w:bCs/>
          <w:i/>
          <w:iCs/>
          <w:sz w:val="24"/>
          <w:szCs w:val="24"/>
        </w:rPr>
        <w:t xml:space="preserve">Демонстрация. </w:t>
      </w:r>
      <w:r w:rsidRPr="001673FE">
        <w:rPr>
          <w:sz w:val="24"/>
          <w:szCs w:val="24"/>
        </w:rPr>
        <w:t xml:space="preserve">Схемы, иллюстрирующие моногибридные и дигибридные скрещивания; сцепленное наследование признаков; перекрест хромосом; наследование, сцепленное с полом. Примеры модификационной изменчивости. Материалы, демонстрирующие влияние мутагенов на организм человека. </w:t>
      </w:r>
    </w:p>
    <w:p w:rsidR="004B1045" w:rsidRPr="001673FE" w:rsidRDefault="004B1045" w:rsidP="004B1045">
      <w:pPr>
        <w:spacing w:line="100" w:lineRule="atLeast"/>
        <w:rPr>
          <w:sz w:val="24"/>
          <w:szCs w:val="24"/>
        </w:rPr>
      </w:pPr>
      <w:r w:rsidRPr="001673FE">
        <w:rPr>
          <w:b/>
          <w:bCs/>
          <w:i/>
          <w:iCs/>
          <w:sz w:val="24"/>
          <w:szCs w:val="24"/>
        </w:rPr>
        <w:t xml:space="preserve">Лабораторные и практические работы. </w:t>
      </w:r>
    </w:p>
    <w:p w:rsidR="004B1045" w:rsidRPr="001673FE" w:rsidRDefault="004B1045" w:rsidP="004B1045">
      <w:pPr>
        <w:spacing w:line="100" w:lineRule="atLeast"/>
        <w:rPr>
          <w:sz w:val="24"/>
          <w:szCs w:val="24"/>
        </w:rPr>
      </w:pPr>
      <w:r w:rsidRPr="001673FE">
        <w:rPr>
          <w:b/>
          <w:bCs/>
          <w:sz w:val="24"/>
          <w:szCs w:val="24"/>
        </w:rPr>
        <w:t xml:space="preserve">«Составление простейших схем скрещивания».* </w:t>
      </w:r>
    </w:p>
    <w:p w:rsidR="004B1045" w:rsidRPr="001673FE" w:rsidRDefault="004B1045" w:rsidP="004B1045">
      <w:pPr>
        <w:spacing w:line="100" w:lineRule="atLeast"/>
        <w:rPr>
          <w:sz w:val="24"/>
          <w:szCs w:val="24"/>
        </w:rPr>
      </w:pPr>
      <w:r w:rsidRPr="001673FE">
        <w:rPr>
          <w:b/>
          <w:bCs/>
          <w:sz w:val="24"/>
          <w:szCs w:val="24"/>
        </w:rPr>
        <w:t xml:space="preserve">«Решение элементарных генетических задач».* </w:t>
      </w:r>
    </w:p>
    <w:p w:rsidR="004B1045" w:rsidRPr="001673FE" w:rsidRDefault="004B1045" w:rsidP="004B1045">
      <w:pPr>
        <w:spacing w:line="100" w:lineRule="atLeast"/>
        <w:rPr>
          <w:sz w:val="24"/>
          <w:szCs w:val="24"/>
        </w:rPr>
      </w:pPr>
      <w:r w:rsidRPr="001673FE">
        <w:rPr>
          <w:b/>
          <w:bCs/>
          <w:sz w:val="24"/>
          <w:szCs w:val="24"/>
        </w:rPr>
        <w:t xml:space="preserve">«Изучение изменчивости». </w:t>
      </w:r>
    </w:p>
    <w:p w:rsidR="004B1045" w:rsidRPr="001673FE" w:rsidRDefault="004B1045" w:rsidP="004B1045">
      <w:pPr>
        <w:spacing w:line="100" w:lineRule="atLeast"/>
        <w:rPr>
          <w:sz w:val="24"/>
          <w:szCs w:val="24"/>
        </w:rPr>
      </w:pPr>
      <w:r w:rsidRPr="001673FE">
        <w:rPr>
          <w:b/>
          <w:bCs/>
          <w:sz w:val="24"/>
          <w:szCs w:val="24"/>
        </w:rPr>
        <w:t>«Выявление источников мутагенов в окружающей среде (косвенно) и оценка возможных последствий их влияния на организм».</w:t>
      </w:r>
    </w:p>
    <w:p w:rsidR="004B1045" w:rsidRPr="001673FE" w:rsidRDefault="004B1045" w:rsidP="004B1045">
      <w:pPr>
        <w:spacing w:line="100" w:lineRule="atLeast"/>
        <w:rPr>
          <w:sz w:val="24"/>
          <w:szCs w:val="24"/>
        </w:rPr>
      </w:pPr>
      <w:r w:rsidRPr="001673FE">
        <w:rPr>
          <w:b/>
          <w:bCs/>
          <w:sz w:val="24"/>
          <w:szCs w:val="24"/>
        </w:rPr>
        <w:t xml:space="preserve">Тема 3.6. Основы селекции. Биотехнология (2час) </w:t>
      </w:r>
    </w:p>
    <w:p w:rsidR="004B1045" w:rsidRPr="001673FE" w:rsidRDefault="004B1045" w:rsidP="004B1045">
      <w:pPr>
        <w:spacing w:line="100" w:lineRule="atLeast"/>
        <w:rPr>
          <w:sz w:val="24"/>
          <w:szCs w:val="24"/>
        </w:rPr>
      </w:pPr>
      <w:r w:rsidRPr="001673FE">
        <w:rPr>
          <w:sz w:val="24"/>
          <w:szCs w:val="24"/>
        </w:rPr>
        <w:t xml:space="preserve">Основы селекции: методы и достижения. Генетика – теоретическая основа селекции. Селекция. </w:t>
      </w:r>
      <w:r w:rsidRPr="001673FE">
        <w:rPr>
          <w:i/>
          <w:iCs/>
          <w:sz w:val="24"/>
          <w:szCs w:val="24"/>
        </w:rPr>
        <w:t xml:space="preserve">Учение Н.И. Вавилова о центрах многообразия и происхождения культурных растений. </w:t>
      </w:r>
      <w:r w:rsidRPr="001673FE">
        <w:rPr>
          <w:sz w:val="24"/>
          <w:szCs w:val="24"/>
        </w:rPr>
        <w:t xml:space="preserve">Основные методы селекции: гибридизация, искусственный отбор. Основные достижения и направления развития современной селекции. </w:t>
      </w:r>
    </w:p>
    <w:p w:rsidR="004B1045" w:rsidRPr="001673FE" w:rsidRDefault="004B1045" w:rsidP="004B1045">
      <w:pPr>
        <w:spacing w:line="100" w:lineRule="atLeast"/>
        <w:rPr>
          <w:sz w:val="24"/>
          <w:szCs w:val="24"/>
        </w:rPr>
      </w:pPr>
      <w:r w:rsidRPr="001673FE">
        <w:rPr>
          <w:sz w:val="24"/>
          <w:szCs w:val="24"/>
        </w:rPr>
        <w:t xml:space="preserve">Биотехнология: достижения и перспективы развития. Генная инженерия. Клонирование. </w:t>
      </w:r>
      <w:r w:rsidRPr="001673FE">
        <w:rPr>
          <w:i/>
          <w:iCs/>
          <w:sz w:val="24"/>
          <w:szCs w:val="24"/>
        </w:rPr>
        <w:t xml:space="preserve">Генетически модифицированные организмы. </w:t>
      </w:r>
      <w:r w:rsidRPr="001673FE">
        <w:rPr>
          <w:sz w:val="24"/>
          <w:szCs w:val="24"/>
        </w:rPr>
        <w:t xml:space="preserve">Этические аспекты развития некоторых исследований в биотехнологии (клонирование человека). </w:t>
      </w:r>
    </w:p>
    <w:p w:rsidR="004B1045" w:rsidRPr="001673FE" w:rsidRDefault="004B1045" w:rsidP="004B1045">
      <w:pPr>
        <w:spacing w:line="100" w:lineRule="atLeast"/>
        <w:rPr>
          <w:sz w:val="24"/>
          <w:szCs w:val="24"/>
        </w:rPr>
      </w:pPr>
      <w:r w:rsidRPr="001673FE">
        <w:rPr>
          <w:b/>
          <w:bCs/>
          <w:i/>
          <w:iCs/>
          <w:sz w:val="24"/>
          <w:szCs w:val="24"/>
        </w:rPr>
        <w:t xml:space="preserve">Демонстрация. </w:t>
      </w:r>
      <w:r w:rsidRPr="001673FE">
        <w:rPr>
          <w:sz w:val="24"/>
          <w:szCs w:val="24"/>
        </w:rPr>
        <w:t xml:space="preserve">Карта-схема «Центры многообразия и происхождения культурных растений». Гербарные материалы и коллекции сортов культурных растений. Таблицы: «Породы домашних животных», «Сорта культурных растений». Схемы создания генетически модифицированных продуктов, клонирования организмов. Материалы, иллюстрирующие достижения в области биотехнологии. </w:t>
      </w:r>
    </w:p>
    <w:p w:rsidR="004B1045" w:rsidRPr="001673FE" w:rsidRDefault="004B1045" w:rsidP="004B1045">
      <w:pPr>
        <w:spacing w:line="100" w:lineRule="atLeast"/>
        <w:rPr>
          <w:sz w:val="24"/>
          <w:szCs w:val="24"/>
        </w:rPr>
      </w:pPr>
      <w:r w:rsidRPr="001673FE">
        <w:rPr>
          <w:b/>
          <w:bCs/>
          <w:sz w:val="24"/>
          <w:szCs w:val="24"/>
        </w:rPr>
        <w:t>Обобщение 1час.</w:t>
      </w:r>
    </w:p>
    <w:p w:rsidR="004B1045" w:rsidRPr="001673FE" w:rsidRDefault="004B1045" w:rsidP="004B1045">
      <w:pPr>
        <w:jc w:val="center"/>
        <w:rPr>
          <w:b/>
          <w:sz w:val="24"/>
          <w:szCs w:val="24"/>
        </w:rPr>
      </w:pPr>
      <w:r w:rsidRPr="001673FE">
        <w:rPr>
          <w:b/>
          <w:sz w:val="24"/>
          <w:szCs w:val="24"/>
        </w:rPr>
        <w:t>Биология  (углубленный уровень)</w:t>
      </w:r>
    </w:p>
    <w:p w:rsidR="004B1045" w:rsidRPr="001673FE" w:rsidRDefault="004B1045" w:rsidP="004B1045">
      <w:pPr>
        <w:rPr>
          <w:b/>
          <w:sz w:val="24"/>
          <w:szCs w:val="24"/>
        </w:rPr>
      </w:pPr>
      <w:r w:rsidRPr="001673FE">
        <w:rPr>
          <w:b/>
          <w:sz w:val="24"/>
          <w:szCs w:val="24"/>
        </w:rPr>
        <w:t>РАЗДЕЛ 1. Введение в биологию (5 часов)</w:t>
      </w:r>
    </w:p>
    <w:p w:rsidR="004B1045" w:rsidRPr="001673FE" w:rsidRDefault="004B1045" w:rsidP="004B1045">
      <w:pPr>
        <w:rPr>
          <w:b/>
          <w:sz w:val="24"/>
          <w:szCs w:val="24"/>
        </w:rPr>
      </w:pPr>
      <w:r w:rsidRPr="001673FE">
        <w:rPr>
          <w:b/>
          <w:sz w:val="24"/>
          <w:szCs w:val="24"/>
        </w:rPr>
        <w:t xml:space="preserve">Тема 1.1. Предмет и задачи общей биологии. Уровни организации живой материи. </w:t>
      </w:r>
    </w:p>
    <w:p w:rsidR="004B1045" w:rsidRPr="001673FE" w:rsidRDefault="004B1045" w:rsidP="004B1045">
      <w:pPr>
        <w:rPr>
          <w:sz w:val="24"/>
          <w:szCs w:val="24"/>
        </w:rPr>
      </w:pPr>
      <w:r w:rsidRPr="001673FE">
        <w:rPr>
          <w:sz w:val="24"/>
          <w:szCs w:val="24"/>
        </w:rPr>
        <w:t>Биология как наука; предмет и методы изучения в биологии. Общая биология — учебная дисциплина об основных закономерностях возникновения, развития и поддержания жизни на Земле. Общая биология как один из источников формирования диалектико-материалистического мировоззрения. Общебиологические закономерности — основа рационального природопользования, сохранения окружающей среды, интенсификации сельскохозяйственного производства и сохранения здоровья человека.</w:t>
      </w:r>
    </w:p>
    <w:p w:rsidR="004B1045" w:rsidRPr="001673FE" w:rsidRDefault="004B1045" w:rsidP="004B1045">
      <w:pPr>
        <w:rPr>
          <w:sz w:val="24"/>
          <w:szCs w:val="24"/>
        </w:rPr>
      </w:pPr>
      <w:r w:rsidRPr="001673FE">
        <w:rPr>
          <w:sz w:val="24"/>
          <w:szCs w:val="24"/>
        </w:rPr>
        <w:t>Связь биологических дисциплин с другими науками (химией, физикой, географией, астрономией, историей и др.). Роль биологии в формировании научных представлений о мире.</w:t>
      </w:r>
    </w:p>
    <w:p w:rsidR="004B1045" w:rsidRPr="001673FE" w:rsidRDefault="004B1045" w:rsidP="004B1045">
      <w:pPr>
        <w:rPr>
          <w:sz w:val="24"/>
          <w:szCs w:val="24"/>
        </w:rPr>
      </w:pPr>
      <w:r w:rsidRPr="001673FE">
        <w:rPr>
          <w:sz w:val="24"/>
          <w:szCs w:val="24"/>
        </w:rPr>
        <w:t>Жизнь как форма существования материи; определение понятия «жизнь». Жизнь и живое вещество; косное, биокосное и биогенное вещество биосферы. Уровни организации живой материи и принципы их выделения; молекулярный, субклеточный, клеточный, тканевый и органный, организменный, популяционно-видовой, биоценотический и биосферный уровни организации живого.</w:t>
      </w:r>
    </w:p>
    <w:p w:rsidR="004B1045" w:rsidRPr="001673FE" w:rsidRDefault="004B1045" w:rsidP="004B1045">
      <w:pPr>
        <w:rPr>
          <w:b/>
          <w:sz w:val="24"/>
          <w:szCs w:val="24"/>
        </w:rPr>
      </w:pPr>
      <w:r w:rsidRPr="001673FE">
        <w:rPr>
          <w:b/>
          <w:sz w:val="24"/>
          <w:szCs w:val="24"/>
        </w:rPr>
        <w:t>Тема 1.2. Основные свойства живого. Многообразие живого мира (3 часа)</w:t>
      </w:r>
    </w:p>
    <w:p w:rsidR="004B1045" w:rsidRPr="001673FE" w:rsidRDefault="004B1045" w:rsidP="004B1045">
      <w:pPr>
        <w:rPr>
          <w:sz w:val="24"/>
          <w:szCs w:val="24"/>
        </w:rPr>
      </w:pPr>
      <w:r w:rsidRPr="001673FE">
        <w:rPr>
          <w:sz w:val="24"/>
          <w:szCs w:val="24"/>
        </w:rPr>
        <w:t>Единство химического состава живой материи; основные группы химических элементов и молекул, образующие живое вещество биосферы. Клеточное строение организмов, населяющих Землю. Обмен веществ (метаболизм) и саморегуляция в биологических системах; понятие о гомеостазе как об обязательном условии существования живых систем. Самовоспроизведение; наследственность и изменчивость как основа существования живой материи, их проявления на различных уровнях организации живого. Рост и развитие. Раздражимость; формы избирательной реакции организмов на внешние воздействия (безусловные и условные рефлексы; таксисы, тропизмы и настии). Ритмичность процессов жизнедеятельности; биологические ритмы и их адаптивное значение. Дискретность живого вещества и взаимоотношение части и целого в биосистемах. Энергозависимость живых организмов; формы потребления энергии.</w:t>
      </w:r>
    </w:p>
    <w:p w:rsidR="004B1045" w:rsidRPr="001673FE" w:rsidRDefault="004B1045" w:rsidP="004B1045">
      <w:pPr>
        <w:rPr>
          <w:sz w:val="24"/>
          <w:szCs w:val="24"/>
        </w:rPr>
      </w:pPr>
      <w:r w:rsidRPr="001673FE">
        <w:rPr>
          <w:sz w:val="24"/>
          <w:szCs w:val="24"/>
        </w:rPr>
        <w:t>Царства живой природы; естественная классификация живых организмов. Видовое разнообразие крупных систематических групп и основные принципы организации животных, растений, грибов и микроорганизмов.</w:t>
      </w:r>
    </w:p>
    <w:p w:rsidR="004B1045" w:rsidRPr="001673FE" w:rsidRDefault="004B1045" w:rsidP="004B1045">
      <w:pPr>
        <w:rPr>
          <w:b/>
          <w:sz w:val="24"/>
          <w:szCs w:val="24"/>
        </w:rPr>
      </w:pPr>
      <w:r w:rsidRPr="001673FE">
        <w:rPr>
          <w:b/>
          <w:sz w:val="24"/>
          <w:szCs w:val="24"/>
        </w:rPr>
        <w:t>РАЗДЕЛ 2.Происхождение и начальные этапы развития жизни на Земле (18 часов)</w:t>
      </w:r>
    </w:p>
    <w:p w:rsidR="004B1045" w:rsidRPr="001673FE" w:rsidRDefault="004B1045" w:rsidP="004B1045">
      <w:pPr>
        <w:rPr>
          <w:sz w:val="24"/>
          <w:szCs w:val="24"/>
        </w:rPr>
      </w:pPr>
      <w:r w:rsidRPr="001673FE">
        <w:rPr>
          <w:sz w:val="24"/>
          <w:szCs w:val="24"/>
        </w:rPr>
        <w:t>Тема 2.1.История представлений о возникновении жизни на Земле (4 часа)</w:t>
      </w:r>
    </w:p>
    <w:p w:rsidR="004B1045" w:rsidRPr="001673FE" w:rsidRDefault="004B1045" w:rsidP="004B1045">
      <w:pPr>
        <w:rPr>
          <w:sz w:val="24"/>
          <w:szCs w:val="24"/>
        </w:rPr>
      </w:pPr>
      <w:r w:rsidRPr="001673FE">
        <w:rPr>
          <w:sz w:val="24"/>
          <w:szCs w:val="24"/>
        </w:rPr>
        <w:t>Мифологические представления. Первые научные попытки объяснения сущности и процесса возникновения жизни. Опыты Ф. Реди, взгляды В. Гарвея, эксперименты Л. Пастера. Теории вечности жизни. Материалистические представления о возникновении жизни на Земле.</w:t>
      </w:r>
    </w:p>
    <w:p w:rsidR="004B1045" w:rsidRPr="001673FE" w:rsidRDefault="004B1045" w:rsidP="004B1045">
      <w:pPr>
        <w:rPr>
          <w:sz w:val="24"/>
          <w:szCs w:val="24"/>
        </w:rPr>
      </w:pPr>
      <w:r w:rsidRPr="001673FE">
        <w:rPr>
          <w:sz w:val="24"/>
          <w:szCs w:val="24"/>
        </w:rPr>
        <w:t>Тема 2.2. Предпосылки возникновения жизни на Земле (6 часов)</w:t>
      </w:r>
    </w:p>
    <w:p w:rsidR="004B1045" w:rsidRPr="001673FE" w:rsidRDefault="004B1045" w:rsidP="004B1045">
      <w:pPr>
        <w:rPr>
          <w:sz w:val="24"/>
          <w:szCs w:val="24"/>
        </w:rPr>
      </w:pPr>
      <w:r w:rsidRPr="001673FE">
        <w:rPr>
          <w:sz w:val="24"/>
          <w:szCs w:val="24"/>
        </w:rPr>
        <w:t>Предпосылки возникновения жизни на Земле: космические и планетарные предпосылки; химические предпосылки эволюции материи в направлении возникновения органических молекул: первичная атмосфера и эволюция химических элементов, неорганических и органических молекул на ранних этапах развития Земли.</w:t>
      </w:r>
    </w:p>
    <w:p w:rsidR="004B1045" w:rsidRPr="001673FE" w:rsidRDefault="004B1045" w:rsidP="004B1045">
      <w:pPr>
        <w:rPr>
          <w:sz w:val="24"/>
          <w:szCs w:val="24"/>
        </w:rPr>
      </w:pPr>
      <w:r w:rsidRPr="001673FE">
        <w:rPr>
          <w:sz w:val="24"/>
          <w:szCs w:val="24"/>
        </w:rPr>
        <w:t>Тема 2.3. Современные представления о возникновении жизни на Земле (8 часов)</w:t>
      </w:r>
    </w:p>
    <w:p w:rsidR="004B1045" w:rsidRPr="001673FE" w:rsidRDefault="004B1045" w:rsidP="004B1045">
      <w:pPr>
        <w:rPr>
          <w:sz w:val="24"/>
          <w:szCs w:val="24"/>
        </w:rPr>
      </w:pPr>
      <w:r w:rsidRPr="001673FE">
        <w:rPr>
          <w:sz w:val="24"/>
          <w:szCs w:val="24"/>
        </w:rPr>
        <w:t xml:space="preserve">Современные представления о возникновении жизни; теория А. И. Опарина, опыты С. Миллера. Теории происхождения протобиополимеров. Свойства коацерватов: реакции обмена веществ, самовоспроизведение. Эволюция протобионтов: формирование внутренней среды, появление катализаторов органической природы, возникновение генетического кода. Значение работ С. Фокса и Дж. Бернала. Гипотезы возникновения генетического кода. Начальные этапы биологической эволюции: возникновение фотосинтеза, эукариот, полового процесса и многоклеточности. </w:t>
      </w:r>
    </w:p>
    <w:p w:rsidR="004B1045" w:rsidRPr="001673FE" w:rsidRDefault="004B1045" w:rsidP="004B1045">
      <w:pPr>
        <w:rPr>
          <w:b/>
          <w:sz w:val="24"/>
          <w:szCs w:val="24"/>
        </w:rPr>
      </w:pPr>
      <w:r w:rsidRPr="001673FE">
        <w:rPr>
          <w:b/>
          <w:sz w:val="24"/>
          <w:szCs w:val="24"/>
        </w:rPr>
        <w:t>РАЗДЕЛ 3.Учение о клетке (31 час)</w:t>
      </w:r>
    </w:p>
    <w:p w:rsidR="004B1045" w:rsidRPr="001673FE" w:rsidRDefault="004B1045" w:rsidP="004B1045">
      <w:pPr>
        <w:rPr>
          <w:sz w:val="24"/>
          <w:szCs w:val="24"/>
        </w:rPr>
      </w:pPr>
      <w:r w:rsidRPr="001673FE">
        <w:rPr>
          <w:sz w:val="24"/>
          <w:szCs w:val="24"/>
        </w:rPr>
        <w:t>Тема 3.1.Введение в цитологию (1час)</w:t>
      </w:r>
    </w:p>
    <w:p w:rsidR="004B1045" w:rsidRPr="001673FE" w:rsidRDefault="004B1045" w:rsidP="004B1045">
      <w:pPr>
        <w:rPr>
          <w:sz w:val="24"/>
          <w:szCs w:val="24"/>
        </w:rPr>
      </w:pPr>
      <w:r w:rsidRPr="001673FE">
        <w:rPr>
          <w:sz w:val="24"/>
          <w:szCs w:val="24"/>
        </w:rPr>
        <w:t>Предмет и задачи цитологии. Методы изучения биологии: световая и электронная микроскопия; биохимические и иммунологические</w:t>
      </w:r>
    </w:p>
    <w:p w:rsidR="004B1045" w:rsidRPr="001673FE" w:rsidRDefault="004B1045" w:rsidP="004B1045">
      <w:pPr>
        <w:rPr>
          <w:sz w:val="24"/>
          <w:szCs w:val="24"/>
        </w:rPr>
      </w:pPr>
      <w:r w:rsidRPr="001673FE">
        <w:rPr>
          <w:sz w:val="24"/>
          <w:szCs w:val="24"/>
        </w:rPr>
        <w:t>методы. Два типа клеточной организации: прокариотические и эукариотические клетки.</w:t>
      </w:r>
    </w:p>
    <w:p w:rsidR="004B1045" w:rsidRPr="001673FE" w:rsidRDefault="004B1045" w:rsidP="004B1045">
      <w:pPr>
        <w:rPr>
          <w:sz w:val="24"/>
          <w:szCs w:val="24"/>
        </w:rPr>
      </w:pPr>
      <w:r w:rsidRPr="001673FE">
        <w:rPr>
          <w:sz w:val="24"/>
          <w:szCs w:val="24"/>
        </w:rPr>
        <w:t>ЛР №1 «Наблюдение клеток растений, животных, грибов под микроскопом, их изучение и описание».</w:t>
      </w:r>
    </w:p>
    <w:p w:rsidR="004B1045" w:rsidRPr="001673FE" w:rsidRDefault="004B1045" w:rsidP="004B1045">
      <w:pPr>
        <w:rPr>
          <w:sz w:val="24"/>
          <w:szCs w:val="24"/>
        </w:rPr>
      </w:pPr>
      <w:r w:rsidRPr="001673FE">
        <w:rPr>
          <w:sz w:val="24"/>
          <w:szCs w:val="24"/>
        </w:rPr>
        <w:t>Тема 3.2.Химическая организация живого вещества (9 часов)</w:t>
      </w:r>
    </w:p>
    <w:p w:rsidR="004B1045" w:rsidRPr="001673FE" w:rsidRDefault="004B1045" w:rsidP="004B1045">
      <w:pPr>
        <w:rPr>
          <w:sz w:val="24"/>
          <w:szCs w:val="24"/>
        </w:rPr>
      </w:pPr>
      <w:r w:rsidRPr="001673FE">
        <w:rPr>
          <w:sz w:val="24"/>
          <w:szCs w:val="24"/>
        </w:rPr>
        <w:t>Элементный состав живого вещества биосферы. Распространенность элементов, их вклад в образование живой материи и объектов неживой природы. Макроэлементы, микроэлементы; их вклад в образование неорганических и органических молекул живого вещества. Неорганические молекулы живого вещества: вода; химические свойства и биологическая роль: растворитель гидрофильных молекул, среда протекания биохимических превращений; роль воды в компартментализации и межмолекулярных взаимодействиях, теплорегуляции и др. Соли неорганических кислот, их вклад в обеспечение процессов жизнедеятельности и поддержание гомеостаза. Роль катионов и анионов в обеспечении процессов жизнедеятельности. Осмос и осмотическое давление; осмотическое поступление молекул в клетку. Буферные системы клетки и организма.</w:t>
      </w:r>
    </w:p>
    <w:p w:rsidR="004B1045" w:rsidRPr="001673FE" w:rsidRDefault="004B1045" w:rsidP="004B1045">
      <w:pPr>
        <w:rPr>
          <w:sz w:val="24"/>
          <w:szCs w:val="24"/>
        </w:rPr>
      </w:pPr>
      <w:r w:rsidRPr="001673FE">
        <w:rPr>
          <w:sz w:val="24"/>
          <w:szCs w:val="24"/>
        </w:rPr>
        <w:t>Органические молекулы. Биологические полимеры — белки; структурная организация (первичная, варианты вторичной, третичная и четвертичная структурная организация молекул белка и химические связи, их образующие). Свойства белков: водорастворимость, термолабильность, поверхностный заряд и др.; денатурация (обратимая и необратимая), ренатурация; биологический смысл и практическое значение. Функции белковых молекул. Биологические катализаторы — белки, классификация, их свойства, роль белков в обеспечении процессов жизнедеятельности. Углеводы в жизни растений, животных, грибов и микроорганизмов. Структурно-функциональные особенности организации моно-и дисахаридов. Строение и биологическая роль биополимеров — полисахаридов. Жиры — основной структурный компонент клеточных мембран и источник энергии. Особенности строения жиров и липоидов, лежащие в основе их функциональной активности на уровне клетки и целостного организма. ДНК — молекулы наследственности; история изучения. Уровни структурной организации; структура полинуклеотидных цепей, правило комплементарности (правило Чаргаффа), двойная спираль (Уотсон и Крик); биологическая роль ДНК. Генетический код, свойства кода. Редупликация ДНК, передача наследственной информации из поколения в поколение. Передача наследственной информации из ядра в цитоплазму; транскрипция. РНК, структура и функции. Информационные, транспортные, рибосомальные и регуляторные РНК. «Малые» молекулы и их роль в обменных процессах. Витамины: строение, источники поступления, функции в организме.</w:t>
      </w:r>
    </w:p>
    <w:p w:rsidR="004B1045" w:rsidRPr="001673FE" w:rsidRDefault="004B1045" w:rsidP="004B1045">
      <w:pPr>
        <w:rPr>
          <w:sz w:val="24"/>
          <w:szCs w:val="24"/>
        </w:rPr>
      </w:pPr>
      <w:r w:rsidRPr="001673FE">
        <w:rPr>
          <w:sz w:val="24"/>
          <w:szCs w:val="24"/>
        </w:rPr>
        <w:t xml:space="preserve">Определение нуклеотидных последовательностей (секвенирование) геномов растений и животных. Геном человека. Генетическая инженерия; генодиагностика и генотерапия заболеваний человека и животных. </w:t>
      </w:r>
    </w:p>
    <w:p w:rsidR="004B1045" w:rsidRPr="001673FE" w:rsidRDefault="004B1045" w:rsidP="004B1045">
      <w:pPr>
        <w:rPr>
          <w:sz w:val="24"/>
          <w:szCs w:val="24"/>
        </w:rPr>
      </w:pPr>
      <w:r w:rsidRPr="001673FE">
        <w:rPr>
          <w:sz w:val="24"/>
          <w:szCs w:val="24"/>
        </w:rPr>
        <w:t>ЛР № 2: «Определение крахмала в растительных тканях».</w:t>
      </w:r>
    </w:p>
    <w:p w:rsidR="004B1045" w:rsidRPr="001673FE" w:rsidRDefault="004B1045" w:rsidP="004B1045">
      <w:pPr>
        <w:rPr>
          <w:sz w:val="24"/>
          <w:szCs w:val="24"/>
        </w:rPr>
      </w:pPr>
      <w:r w:rsidRPr="001673FE">
        <w:rPr>
          <w:sz w:val="24"/>
          <w:szCs w:val="24"/>
        </w:rPr>
        <w:t>ЛР № 3: «Ферментативное расщепление пероксида водорода в тканях организма».</w:t>
      </w:r>
    </w:p>
    <w:p w:rsidR="004B1045" w:rsidRPr="001673FE" w:rsidRDefault="004B1045" w:rsidP="004B1045">
      <w:pPr>
        <w:rPr>
          <w:sz w:val="24"/>
          <w:szCs w:val="24"/>
        </w:rPr>
      </w:pPr>
      <w:r w:rsidRPr="001673FE">
        <w:rPr>
          <w:sz w:val="24"/>
          <w:szCs w:val="24"/>
        </w:rPr>
        <w:t>Тема 3.3.Строение и функции прокариотической клетки (1 час)</w:t>
      </w:r>
    </w:p>
    <w:p w:rsidR="004B1045" w:rsidRPr="001673FE" w:rsidRDefault="004B1045" w:rsidP="004B1045">
      <w:pPr>
        <w:rPr>
          <w:sz w:val="24"/>
          <w:szCs w:val="24"/>
        </w:rPr>
      </w:pPr>
      <w:r w:rsidRPr="001673FE">
        <w:rPr>
          <w:sz w:val="24"/>
          <w:szCs w:val="24"/>
        </w:rPr>
        <w:t xml:space="preserve">Царство Прокариоты (Дробянки); систематика и отдельные представители: цианобактерии, бактерии и микоплазмы. Форма и размеры прокариотических клеток. Строение цитоплазмы бактериальной клетки; локализация ферментных систем и организация метаболизма у прокариот. Генетический аппарат бактерий; особенности реализации наследственной информации. Особенности жизнедеятельности бактерий: автотрофные и гетеротрофные бактерии; аэробные и анаэробные микроорганизмы. Спорообразование и его биологическое значение. Размножение, половой процесс у бактерий; рекомбинации. Место и роль прокариот в биоценозах. </w:t>
      </w:r>
    </w:p>
    <w:p w:rsidR="004B1045" w:rsidRPr="001673FE" w:rsidRDefault="004B1045" w:rsidP="004B1045">
      <w:pPr>
        <w:rPr>
          <w:sz w:val="24"/>
          <w:szCs w:val="24"/>
        </w:rPr>
      </w:pPr>
      <w:r w:rsidRPr="001673FE">
        <w:rPr>
          <w:sz w:val="24"/>
          <w:szCs w:val="24"/>
        </w:rPr>
        <w:t>Тема 3.4. Структурно-функциональная организация клеток эукариот (6 часов)</w:t>
      </w:r>
    </w:p>
    <w:p w:rsidR="004B1045" w:rsidRPr="001673FE" w:rsidRDefault="004B1045" w:rsidP="004B1045">
      <w:pPr>
        <w:rPr>
          <w:sz w:val="24"/>
          <w:szCs w:val="24"/>
        </w:rPr>
      </w:pPr>
      <w:r w:rsidRPr="001673FE">
        <w:rPr>
          <w:sz w:val="24"/>
          <w:szCs w:val="24"/>
        </w:rPr>
        <w:t>Цитоплазма эукариотической клетки. Мембранный принцип организации клеток; строение биологической мембраны, морфологические и функциональные особенности мембран различных клеточных структур. Органеллы цитоплазмы, их структура и функции. Наружная цитоплазматическая мембрана, эндоплазматическая сеть, аппарат Гольджи, лизосомы; механизм внутриклеточного пищеварения. Митохондрии — энергетические станции-клетки; механизмы клеточного дыхания. Рибосомы и их участие в процессах трансляции. Клеточный центр. Органоиды движения: жгутики и реснички. Цитоскелет. Специальные органоиды цитоплазмы: сократительные вакуоли и др. Взаимодействие органоидов в обеспечении процессов метаболизма. Особенности строения растительных клеток; вакуоли и пластиды. Виды пластид; их структура и функциональные особенности. Клеточная стенка. Особенности строения клеток грибов. Включения, значение и роль в метаболизме клеток.</w:t>
      </w:r>
    </w:p>
    <w:p w:rsidR="004B1045" w:rsidRPr="001673FE" w:rsidRDefault="004B1045" w:rsidP="004B1045">
      <w:pPr>
        <w:rPr>
          <w:sz w:val="24"/>
          <w:szCs w:val="24"/>
        </w:rPr>
      </w:pPr>
      <w:r w:rsidRPr="001673FE">
        <w:rPr>
          <w:sz w:val="24"/>
          <w:szCs w:val="24"/>
        </w:rPr>
        <w:t xml:space="preserve">Клеточное ядро — центр управления жизнедеятельностью клетки. Структуры клеточного ядра: ядерная оболочка, хроматин (гетерохроматин и эухроматин), ядрышко. Кариоплазма; химический состав и значение для жизнедеятельности ядра. Дифференциальная активность генов; эухроматин. Хромосомы. Структура хромосом в различные периоды жизненного цикла клетки; кариотип, понятие о гомологичных хромосомах. Диплоидный и гаплоидный наборы хромосом. </w:t>
      </w:r>
    </w:p>
    <w:p w:rsidR="004B1045" w:rsidRPr="001673FE" w:rsidRDefault="004B1045" w:rsidP="004B1045">
      <w:pPr>
        <w:rPr>
          <w:sz w:val="24"/>
          <w:szCs w:val="24"/>
        </w:rPr>
      </w:pPr>
      <w:r w:rsidRPr="001673FE">
        <w:rPr>
          <w:sz w:val="24"/>
          <w:szCs w:val="24"/>
        </w:rPr>
        <w:t xml:space="preserve">Клеточные технологии. Стволовые клетки и перспективы их применения в биологии и медицине. Клонирование растений и животных. </w:t>
      </w:r>
    </w:p>
    <w:p w:rsidR="004B1045" w:rsidRPr="001673FE" w:rsidRDefault="004B1045" w:rsidP="004B1045">
      <w:pPr>
        <w:rPr>
          <w:sz w:val="24"/>
          <w:szCs w:val="24"/>
        </w:rPr>
      </w:pPr>
      <w:r w:rsidRPr="001673FE">
        <w:rPr>
          <w:sz w:val="24"/>
          <w:szCs w:val="24"/>
        </w:rPr>
        <w:t>ЛР № 4 «Изучение строения растительной и животной клеток под микроскопом»</w:t>
      </w:r>
    </w:p>
    <w:p w:rsidR="004B1045" w:rsidRPr="001673FE" w:rsidRDefault="004B1045" w:rsidP="004B1045">
      <w:pPr>
        <w:rPr>
          <w:sz w:val="24"/>
          <w:szCs w:val="24"/>
        </w:rPr>
      </w:pPr>
      <w:r w:rsidRPr="001673FE">
        <w:rPr>
          <w:sz w:val="24"/>
          <w:szCs w:val="24"/>
        </w:rPr>
        <w:t>ЛР №5 «Наблюдение за движением цитоплазмы в растительных клетках».</w:t>
      </w:r>
    </w:p>
    <w:p w:rsidR="004B1045" w:rsidRPr="001673FE" w:rsidRDefault="004B1045" w:rsidP="004B1045">
      <w:pPr>
        <w:rPr>
          <w:sz w:val="24"/>
          <w:szCs w:val="24"/>
        </w:rPr>
      </w:pPr>
      <w:r w:rsidRPr="001673FE">
        <w:rPr>
          <w:sz w:val="24"/>
          <w:szCs w:val="24"/>
        </w:rPr>
        <w:t>Тема 3.5. Обмен веществ в клетке (метаболизм) (7 часов).</w:t>
      </w:r>
    </w:p>
    <w:p w:rsidR="004B1045" w:rsidRPr="001673FE" w:rsidRDefault="004B1045" w:rsidP="004B1045">
      <w:pPr>
        <w:rPr>
          <w:sz w:val="24"/>
          <w:szCs w:val="24"/>
        </w:rPr>
      </w:pPr>
      <w:r w:rsidRPr="001673FE">
        <w:rPr>
          <w:sz w:val="24"/>
          <w:szCs w:val="24"/>
        </w:rPr>
        <w:t>Обмен веществ и превращение энергии в клетке — основа всех проявлений ее жизнедеятельности. Каталитический характер реакций обмена веществ. Компартментализация процессов метаболизма и локализация специфических ферментов в мембранах определенных клеточных структур. Автотрофные и гетеротрофные организмы. Пластический и энергетический обмен. Реализация наследственной информации. Биологический синтез белков и других органических молекул в клетке. Транскрипция; ее сущность и механизм. Процессинг иРНК; биологический смысл и значение. Трансляция; сущность и механизм. Энергетический обмен; структура и функции АТФ. Этапы энергетического обмена. Подготовительный этап, роль лизосом; неполное (бескислородное) расщепление. Полное кислородное окисление; локализация процессов в митохондриях. Сопряжение расщепления глюкозы в клетке с распадом и синтезом АТФ. Фотосинтез; световая фаза и особенности организации тилакоидов гран, энергетическая ценность. Темновая фаза фотосинтеза; процессы темновой фазы; использование энергии. Хемосинтез. Принципы нервной и эндокринной регуляции процессов превращения веществ и энергии в клетке.</w:t>
      </w:r>
    </w:p>
    <w:p w:rsidR="004B1045" w:rsidRPr="001673FE" w:rsidRDefault="004B1045" w:rsidP="004B1045">
      <w:pPr>
        <w:rPr>
          <w:sz w:val="24"/>
          <w:szCs w:val="24"/>
        </w:rPr>
      </w:pPr>
      <w:r w:rsidRPr="001673FE">
        <w:rPr>
          <w:sz w:val="24"/>
          <w:szCs w:val="24"/>
        </w:rPr>
        <w:t>Тема 3.6. Жизненный цикл клеток (2 часа)</w:t>
      </w:r>
    </w:p>
    <w:p w:rsidR="004B1045" w:rsidRPr="001673FE" w:rsidRDefault="004B1045" w:rsidP="004B1045">
      <w:pPr>
        <w:rPr>
          <w:sz w:val="24"/>
          <w:szCs w:val="24"/>
        </w:rPr>
      </w:pPr>
      <w:r w:rsidRPr="001673FE">
        <w:rPr>
          <w:sz w:val="24"/>
          <w:szCs w:val="24"/>
        </w:rPr>
        <w:t>Клетки в многоклеточном организме. Понятие о дифференцировке клеток многоклеточного организма. Жизненный цикл клеток. Ткани организма с разной скоростью клеточного обновления: обновляющиеся, растущие и стабильные. Размножение клеток. Митотический цикл: интерфаза — период подготовки клетки к делению, редупликация ДНК; митоз, фазы митотического деления и преобразования хромосом в них. Механизм образования веретена деления и расхождения дочерних хромосом в анафазе. Биологический смысл митоза. Биологическое значение митоза (бесполое размножение, рост, восполнение клеточных потерь в физиологических и патологических условиях). Понятие о регенерации. Нарушения интенсивности клеточного размножения и заболевания человека и животных', трофические язвы, доброкачественные и злокачественные опухоли и др.</w:t>
      </w:r>
    </w:p>
    <w:p w:rsidR="004B1045" w:rsidRPr="001673FE" w:rsidRDefault="004B1045" w:rsidP="004B1045">
      <w:pPr>
        <w:rPr>
          <w:sz w:val="24"/>
          <w:szCs w:val="24"/>
        </w:rPr>
      </w:pPr>
      <w:r w:rsidRPr="001673FE">
        <w:rPr>
          <w:sz w:val="24"/>
          <w:szCs w:val="24"/>
        </w:rPr>
        <w:t>Тема 3.7. Неклеточные формы жизни. Вирусы и бактериофаги (2 часа)</w:t>
      </w:r>
    </w:p>
    <w:p w:rsidR="004B1045" w:rsidRPr="001673FE" w:rsidRDefault="004B1045" w:rsidP="004B1045">
      <w:pPr>
        <w:rPr>
          <w:sz w:val="24"/>
          <w:szCs w:val="24"/>
        </w:rPr>
      </w:pPr>
      <w:r w:rsidRPr="001673FE">
        <w:rPr>
          <w:sz w:val="24"/>
          <w:szCs w:val="24"/>
        </w:rPr>
        <w:t>Вирусы — внутриклеточные паразиты на генетическом уровне. Открытие вирусов, механизм взаимодействия вируса и клетки, инфекционный процесс. Вертикальный и горизонтальный тип передачи вирусов. Заболевания животных и растений, вызываемые вирусами. Вирусные заболевания, встречающиеся у человека; грипп, гепатит, СПИД. Бактериофаги.</w:t>
      </w:r>
    </w:p>
    <w:p w:rsidR="004B1045" w:rsidRPr="001673FE" w:rsidRDefault="004B1045" w:rsidP="004B1045">
      <w:pPr>
        <w:rPr>
          <w:sz w:val="24"/>
          <w:szCs w:val="24"/>
        </w:rPr>
      </w:pPr>
      <w:r w:rsidRPr="001673FE">
        <w:rPr>
          <w:sz w:val="24"/>
          <w:szCs w:val="24"/>
        </w:rPr>
        <w:t>Тема 3.8. Клеточная теория (3 часа)</w:t>
      </w:r>
    </w:p>
    <w:p w:rsidR="004B1045" w:rsidRPr="001673FE" w:rsidRDefault="004B1045" w:rsidP="004B1045">
      <w:pPr>
        <w:rPr>
          <w:sz w:val="24"/>
          <w:szCs w:val="24"/>
        </w:rPr>
      </w:pPr>
      <w:r w:rsidRPr="001673FE">
        <w:rPr>
          <w:sz w:val="24"/>
          <w:szCs w:val="24"/>
        </w:rPr>
        <w:t xml:space="preserve">Клеточная теория строения организмов. История развития клеточной теории; работы М. Шлейдена, Т. Шванна, Р. Броуна, Р. Вирхова и других ученых. Основные положения клеточной теории; современное состояние клеточной теории строения организмов. Значение клеточной теории для развития биологии. </w:t>
      </w:r>
    </w:p>
    <w:p w:rsidR="004B1045" w:rsidRPr="001673FE" w:rsidRDefault="004B1045" w:rsidP="004B1045">
      <w:pPr>
        <w:rPr>
          <w:b/>
          <w:sz w:val="24"/>
          <w:szCs w:val="24"/>
        </w:rPr>
      </w:pPr>
      <w:r w:rsidRPr="001673FE">
        <w:rPr>
          <w:b/>
          <w:sz w:val="24"/>
          <w:szCs w:val="24"/>
        </w:rPr>
        <w:t xml:space="preserve">РАЗДЕЛ 4. Размножение организмов (7 часов). </w:t>
      </w:r>
    </w:p>
    <w:p w:rsidR="004B1045" w:rsidRPr="001673FE" w:rsidRDefault="004B1045" w:rsidP="004B1045">
      <w:pPr>
        <w:rPr>
          <w:sz w:val="24"/>
          <w:szCs w:val="24"/>
        </w:rPr>
      </w:pPr>
      <w:r w:rsidRPr="001673FE">
        <w:rPr>
          <w:sz w:val="24"/>
          <w:szCs w:val="24"/>
        </w:rPr>
        <w:t>ТЕМА 4.1. Бесполое размножение растений и животных (2 часа)</w:t>
      </w:r>
    </w:p>
    <w:p w:rsidR="004B1045" w:rsidRPr="001673FE" w:rsidRDefault="004B1045" w:rsidP="004B1045">
      <w:pPr>
        <w:rPr>
          <w:sz w:val="24"/>
          <w:szCs w:val="24"/>
        </w:rPr>
      </w:pPr>
      <w:r w:rsidRPr="001673FE">
        <w:rPr>
          <w:sz w:val="24"/>
          <w:szCs w:val="24"/>
        </w:rPr>
        <w:t xml:space="preserve">Формы бесполого размножения: митотическое деление клеток одноклеточных; спорообразование, почкование у одноклеточных и многоклеточных организмов; вегетативное размножение. Биологический смысл и эволюционное значение бесполого размножения. </w:t>
      </w:r>
    </w:p>
    <w:p w:rsidR="004B1045" w:rsidRPr="001673FE" w:rsidRDefault="004B1045" w:rsidP="004B1045">
      <w:pPr>
        <w:rPr>
          <w:sz w:val="24"/>
          <w:szCs w:val="24"/>
        </w:rPr>
      </w:pPr>
      <w:r w:rsidRPr="001673FE">
        <w:rPr>
          <w:sz w:val="24"/>
          <w:szCs w:val="24"/>
        </w:rPr>
        <w:t>Тема 4.2. Половое размножение (5 часов)</w:t>
      </w:r>
    </w:p>
    <w:p w:rsidR="004B1045" w:rsidRPr="001673FE" w:rsidRDefault="004B1045" w:rsidP="004B1045">
      <w:pPr>
        <w:rPr>
          <w:sz w:val="24"/>
          <w:szCs w:val="24"/>
        </w:rPr>
      </w:pPr>
      <w:r w:rsidRPr="001673FE">
        <w:rPr>
          <w:sz w:val="24"/>
          <w:szCs w:val="24"/>
        </w:rPr>
        <w:t>Половое размножение растений и животных. Половая система, органы полового размножения млекопитающих. Гаметогенез. Периоды образования половых клеток: размножение и рост. Период созревания (мейоз); профаза I и процессы, в ней происходящие: конъюгация, кроссинговер. Механизм, генетические последствия и биологический смысл кроссинговера. Биологическое значение и биологи¬ческий смысл мейоза. Период формирования половых клеток; сущность и особенности течения. Особенности сперматогенеза и овогенеза. Осеменение и оплодотворение. Моно- и полиспермия; биологическое значение. Наружное и внутреннее оплодотворение. Партеногенез. Развитие половых клеток у высших растений; двойное оплодотворение. Эволюционное значение полового размножения.</w:t>
      </w:r>
    </w:p>
    <w:p w:rsidR="004B1045" w:rsidRPr="001673FE" w:rsidRDefault="004B1045" w:rsidP="004B1045">
      <w:pPr>
        <w:rPr>
          <w:b/>
          <w:sz w:val="24"/>
          <w:szCs w:val="24"/>
        </w:rPr>
      </w:pPr>
      <w:r w:rsidRPr="001673FE">
        <w:rPr>
          <w:b/>
          <w:sz w:val="24"/>
          <w:szCs w:val="24"/>
        </w:rPr>
        <w:t>РАЗДЕЛ 5. Индивидуальное развитие организмов (13 часов).</w:t>
      </w:r>
    </w:p>
    <w:p w:rsidR="004B1045" w:rsidRPr="001673FE" w:rsidRDefault="004B1045" w:rsidP="004B1045">
      <w:pPr>
        <w:rPr>
          <w:sz w:val="24"/>
          <w:szCs w:val="24"/>
        </w:rPr>
      </w:pPr>
      <w:r w:rsidRPr="001673FE">
        <w:rPr>
          <w:sz w:val="24"/>
          <w:szCs w:val="24"/>
        </w:rPr>
        <w:t>Тема 5.1. Эмбриональное развитие животных (6 часов)</w:t>
      </w:r>
    </w:p>
    <w:p w:rsidR="004B1045" w:rsidRPr="001673FE" w:rsidRDefault="004B1045" w:rsidP="004B1045">
      <w:pPr>
        <w:rPr>
          <w:sz w:val="24"/>
          <w:szCs w:val="24"/>
        </w:rPr>
      </w:pPr>
      <w:r w:rsidRPr="001673FE">
        <w:rPr>
          <w:sz w:val="24"/>
          <w:szCs w:val="24"/>
        </w:rPr>
        <w:t xml:space="preserve">Типы яйцеклеток; полярность, распределение желтка и генетических детерминант. Оболочки яйца; активация оплодотворенных яйцеклеток к развитию. Основные закономерности дробления; образование однослойного зародыша — бластулы. Гаструляция; закономерности образования двухслойного зародыша — гаструлы. Зародышевые листки и их дальнейшая дифференцировка. Первичный органогенез (нейруляция) и дальнейшая дифференцировка тканей, органов и систем. Регуляция эмбрионального развития; детерминация и эмбриональная ин¬дукция. Роль нервной и эндокринной систем в обеспечении эмбрионального развития организмов. Управление размножением растений и животных. Искусственное осеменение, осеменение invitro, пересадка зародышей. Клонирование растений и животных; перспективы создания тканей и органов человека. </w:t>
      </w:r>
    </w:p>
    <w:p w:rsidR="004B1045" w:rsidRPr="001673FE" w:rsidRDefault="004B1045" w:rsidP="004B1045">
      <w:pPr>
        <w:rPr>
          <w:sz w:val="24"/>
          <w:szCs w:val="24"/>
        </w:rPr>
      </w:pPr>
      <w:r w:rsidRPr="001673FE">
        <w:rPr>
          <w:sz w:val="24"/>
          <w:szCs w:val="24"/>
        </w:rPr>
        <w:t>Тема 5.2. Постэмбриональное развитие животных (2 часа)</w:t>
      </w:r>
    </w:p>
    <w:p w:rsidR="004B1045" w:rsidRPr="001673FE" w:rsidRDefault="004B1045" w:rsidP="004B1045">
      <w:pPr>
        <w:rPr>
          <w:sz w:val="24"/>
          <w:szCs w:val="24"/>
        </w:rPr>
      </w:pPr>
      <w:r w:rsidRPr="001673FE">
        <w:rPr>
          <w:sz w:val="24"/>
          <w:szCs w:val="24"/>
        </w:rPr>
        <w:t>Закономерности постэмбрионального периода развития. Непрямое развитие; полный и неполный метаморфоз. Биологический смысл развития с метаморфозом. Стадии постэмбрионального развития (личинка, куколка, имаго). Прямое развитие: до-репродуктивный, репродуктивный и пострепродуктивный периоды. Старение и смерть; биология продолжительности жизни.</w:t>
      </w:r>
    </w:p>
    <w:p w:rsidR="004B1045" w:rsidRPr="001673FE" w:rsidRDefault="004B1045" w:rsidP="004B1045">
      <w:pPr>
        <w:rPr>
          <w:sz w:val="24"/>
          <w:szCs w:val="24"/>
        </w:rPr>
      </w:pPr>
      <w:r w:rsidRPr="001673FE">
        <w:rPr>
          <w:sz w:val="24"/>
          <w:szCs w:val="24"/>
        </w:rPr>
        <w:t>Тема 5.3. Онтогенез высших растений (1 час)</w:t>
      </w:r>
    </w:p>
    <w:p w:rsidR="004B1045" w:rsidRPr="001673FE" w:rsidRDefault="004B1045" w:rsidP="004B1045">
      <w:pPr>
        <w:rPr>
          <w:sz w:val="24"/>
          <w:szCs w:val="24"/>
        </w:rPr>
      </w:pPr>
      <w:r w:rsidRPr="001673FE">
        <w:rPr>
          <w:sz w:val="24"/>
          <w:szCs w:val="24"/>
        </w:rPr>
        <w:t xml:space="preserve">Биологическое значение двойного оплодотворения. Эмбриональное развитие; деление зиготы, образование тканей и органов зародыша. Постэмбриональное развитие. Прорастание семян, дифференцировка органов и тканей, формирование побеговой и корневой систем. Регуляция развития растений; фитогормоны. </w:t>
      </w:r>
    </w:p>
    <w:p w:rsidR="004B1045" w:rsidRPr="001673FE" w:rsidRDefault="004B1045" w:rsidP="004B1045">
      <w:pPr>
        <w:rPr>
          <w:sz w:val="24"/>
          <w:szCs w:val="24"/>
        </w:rPr>
      </w:pPr>
      <w:r w:rsidRPr="001673FE">
        <w:rPr>
          <w:sz w:val="24"/>
          <w:szCs w:val="24"/>
        </w:rPr>
        <w:t>Тема 5.4. Общие закономерности онтогенеза (1 час)</w:t>
      </w:r>
    </w:p>
    <w:p w:rsidR="004B1045" w:rsidRPr="001673FE" w:rsidRDefault="004B1045" w:rsidP="004B1045">
      <w:pPr>
        <w:rPr>
          <w:sz w:val="24"/>
          <w:szCs w:val="24"/>
        </w:rPr>
      </w:pPr>
      <w:r w:rsidRPr="001673FE">
        <w:rPr>
          <w:sz w:val="24"/>
          <w:szCs w:val="24"/>
        </w:rPr>
        <w:t>Сходство зародышей и эмбриональная дивергенция признаков (закон К. Бэра). Биогенетический закон (Э. Геккель и К. Мюллер). Работы академика А. Н. Северцова, посвященные эмбриональной изменчивости (изменчивость всех стадий онтогенеза; консервативность ранних стадий эмбрионального развития; возникновение изменений как преобразование стадий развития и полное выпадение предковых признаков).</w:t>
      </w:r>
    </w:p>
    <w:p w:rsidR="004B1045" w:rsidRPr="001673FE" w:rsidRDefault="004B1045" w:rsidP="004B1045">
      <w:pPr>
        <w:rPr>
          <w:sz w:val="24"/>
          <w:szCs w:val="24"/>
        </w:rPr>
      </w:pPr>
      <w:r w:rsidRPr="001673FE">
        <w:rPr>
          <w:sz w:val="24"/>
          <w:szCs w:val="24"/>
        </w:rPr>
        <w:t>Тема 5.5. Развитие организма и окружающая среда (3 часа)</w:t>
      </w:r>
    </w:p>
    <w:p w:rsidR="004B1045" w:rsidRPr="001673FE" w:rsidRDefault="004B1045" w:rsidP="004B1045">
      <w:pPr>
        <w:rPr>
          <w:sz w:val="24"/>
          <w:szCs w:val="24"/>
        </w:rPr>
      </w:pPr>
      <w:r w:rsidRPr="001673FE">
        <w:rPr>
          <w:sz w:val="24"/>
          <w:szCs w:val="24"/>
        </w:rPr>
        <w:t>Роль факторов окружающей среды в эмбриональном и постэмбриональном развитии организма. Критические периоды развития. Влияние изменений гомеостаза организма матери и плода в результате воздействия токсичных веществ (табачного дыма, алкоголя, наркотиков и т. д.) на ход эмбрионального и постэмбрионального периодов развития (врожденные уродства).</w:t>
      </w:r>
    </w:p>
    <w:p w:rsidR="004B1045" w:rsidRPr="001673FE" w:rsidRDefault="004B1045" w:rsidP="004B1045">
      <w:pPr>
        <w:rPr>
          <w:sz w:val="24"/>
          <w:szCs w:val="24"/>
        </w:rPr>
      </w:pPr>
      <w:r w:rsidRPr="001673FE">
        <w:rPr>
          <w:sz w:val="24"/>
          <w:szCs w:val="24"/>
        </w:rPr>
        <w:t>Понятие о регенерации; внутриклеточная, клеточная, тканевая и органная регенерация. Эволюция способности к регенерации у позвоночных животных.</w:t>
      </w:r>
    </w:p>
    <w:p w:rsidR="004B1045" w:rsidRPr="001673FE" w:rsidRDefault="004B1045" w:rsidP="004B1045">
      <w:pPr>
        <w:rPr>
          <w:b/>
          <w:sz w:val="24"/>
          <w:szCs w:val="24"/>
        </w:rPr>
      </w:pPr>
      <w:r w:rsidRPr="001673FE">
        <w:rPr>
          <w:b/>
          <w:sz w:val="24"/>
          <w:szCs w:val="24"/>
        </w:rPr>
        <w:t>РАЗДЕЛ 6.Основы генетики и селекции (30 часов)</w:t>
      </w:r>
    </w:p>
    <w:p w:rsidR="004B1045" w:rsidRPr="001673FE" w:rsidRDefault="004B1045" w:rsidP="004B1045">
      <w:pPr>
        <w:rPr>
          <w:sz w:val="24"/>
          <w:szCs w:val="24"/>
        </w:rPr>
      </w:pPr>
      <w:r w:rsidRPr="001673FE">
        <w:rPr>
          <w:sz w:val="24"/>
          <w:szCs w:val="24"/>
        </w:rPr>
        <w:t>Тема 6.1. История представлений о наследственности и изменчивости (2 часа)</w:t>
      </w:r>
    </w:p>
    <w:p w:rsidR="004B1045" w:rsidRPr="001673FE" w:rsidRDefault="004B1045" w:rsidP="004B1045">
      <w:pPr>
        <w:rPr>
          <w:sz w:val="24"/>
          <w:szCs w:val="24"/>
        </w:rPr>
      </w:pPr>
      <w:r w:rsidRPr="001673FE">
        <w:rPr>
          <w:sz w:val="24"/>
          <w:szCs w:val="24"/>
        </w:rPr>
        <w:t>Представления древних о родстве и характере передачи признаков из поколения в поколение. Взгляды средневековых ученых на процессы наследования признаков. История развития генетики. Основные понятия генетики. Признаки и свойства; гены, аллельные гены. Гомозиготные и гетерозиготные организмы. Генотип и фенотип организма; генофонд.</w:t>
      </w:r>
    </w:p>
    <w:p w:rsidR="004B1045" w:rsidRPr="001673FE" w:rsidRDefault="004B1045" w:rsidP="004B1045">
      <w:pPr>
        <w:rPr>
          <w:sz w:val="24"/>
          <w:szCs w:val="24"/>
        </w:rPr>
      </w:pPr>
      <w:r w:rsidRPr="001673FE">
        <w:rPr>
          <w:sz w:val="24"/>
          <w:szCs w:val="24"/>
        </w:rPr>
        <w:t>Тема 6.2.Основные закономерности наследственности (14 часов).</w:t>
      </w:r>
    </w:p>
    <w:p w:rsidR="004B1045" w:rsidRPr="001673FE" w:rsidRDefault="004B1045" w:rsidP="004B1045">
      <w:pPr>
        <w:rPr>
          <w:sz w:val="24"/>
          <w:szCs w:val="24"/>
        </w:rPr>
      </w:pPr>
      <w:r w:rsidRPr="001673FE">
        <w:rPr>
          <w:sz w:val="24"/>
          <w:szCs w:val="24"/>
        </w:rPr>
        <w:t>Молекулярная структура гена. Гены структурные и регуляторные. Подвижные генетические элементы. Регуляция экспрессии генов на уровне транскрипции, процессинга и-РНК и трансляции. Хромосомная (ядерная) и нехромосомная (цитоплазматическая) наследственность. Связь между генами и признаками.</w:t>
      </w:r>
    </w:p>
    <w:p w:rsidR="004B1045" w:rsidRPr="001673FE" w:rsidRDefault="004B1045" w:rsidP="004B1045">
      <w:pPr>
        <w:rPr>
          <w:sz w:val="24"/>
          <w:szCs w:val="24"/>
        </w:rPr>
      </w:pPr>
      <w:r w:rsidRPr="001673FE">
        <w:rPr>
          <w:sz w:val="24"/>
          <w:szCs w:val="24"/>
        </w:rPr>
        <w:t>Закономерности наследования признаков, выявленные Г. Менделем. Гибридологический метод изучения наследственности. Моногибридное скрещивание. Первый закон Менделя — закон доминирования. Второй закон Менделя — закон расщепления. Полное и неполное доминирование. Закон чистоты гамет и его цитологическое обоснование. Множественные аллели. Анализирующее скрещивание. Дигибридное и полигибридное скрещивание; третий закон Менделя — закон независимого комбинирования.</w:t>
      </w:r>
    </w:p>
    <w:p w:rsidR="004B1045" w:rsidRPr="001673FE" w:rsidRDefault="004B1045" w:rsidP="004B1045">
      <w:pPr>
        <w:rPr>
          <w:sz w:val="24"/>
          <w:szCs w:val="24"/>
        </w:rPr>
      </w:pPr>
      <w:r w:rsidRPr="001673FE">
        <w:rPr>
          <w:sz w:val="24"/>
          <w:szCs w:val="24"/>
        </w:rPr>
        <w:t>Хромосомная теория наследственности. Группы сцепления генов. Сцепленное наследование признаков. Закон Т. Моргана. Полное и неполное сцепление генов; расстояние между генами, расположенными в одной хромосоме; генетические карты хромосом.</w:t>
      </w:r>
    </w:p>
    <w:p w:rsidR="004B1045" w:rsidRPr="001673FE" w:rsidRDefault="004B1045" w:rsidP="004B1045">
      <w:pPr>
        <w:rPr>
          <w:sz w:val="24"/>
          <w:szCs w:val="24"/>
        </w:rPr>
      </w:pPr>
      <w:r w:rsidRPr="001673FE">
        <w:rPr>
          <w:sz w:val="24"/>
          <w:szCs w:val="24"/>
        </w:rPr>
        <w:t>Генетическое определение пола; гомогаметный и гетерогаметный пол. Генетическая структура половых хромосом. Наследование признаков, сцепленных с полом.</w:t>
      </w:r>
    </w:p>
    <w:p w:rsidR="004B1045" w:rsidRPr="001673FE" w:rsidRDefault="004B1045" w:rsidP="004B1045">
      <w:pPr>
        <w:rPr>
          <w:sz w:val="24"/>
          <w:szCs w:val="24"/>
        </w:rPr>
      </w:pPr>
      <w:r w:rsidRPr="001673FE">
        <w:rPr>
          <w:sz w:val="24"/>
          <w:szCs w:val="24"/>
        </w:rPr>
        <w:t xml:space="preserve">Генотип как целостная система. Взаимодействие аллельных (доминирование, неполное доминирование, кодоминирование и сверхдоминирование) и неаллельных (комплементарность, эпистаз и полимерия) генов в определении признаков. Плейотропия. Экспрессивность и пенетрантность гена. </w:t>
      </w:r>
    </w:p>
    <w:p w:rsidR="004B1045" w:rsidRPr="001673FE" w:rsidRDefault="004B1045" w:rsidP="004B1045">
      <w:pPr>
        <w:rPr>
          <w:sz w:val="24"/>
          <w:szCs w:val="24"/>
        </w:rPr>
      </w:pPr>
      <w:r w:rsidRPr="001673FE">
        <w:rPr>
          <w:sz w:val="24"/>
          <w:szCs w:val="24"/>
        </w:rPr>
        <w:t>ЛР № 6 «Решение генетических задач и составление родословных»</w:t>
      </w:r>
    </w:p>
    <w:p w:rsidR="004B1045" w:rsidRPr="001673FE" w:rsidRDefault="004B1045" w:rsidP="004B1045">
      <w:pPr>
        <w:rPr>
          <w:sz w:val="24"/>
          <w:szCs w:val="24"/>
        </w:rPr>
      </w:pPr>
      <w:r w:rsidRPr="001673FE">
        <w:rPr>
          <w:sz w:val="24"/>
          <w:szCs w:val="24"/>
        </w:rPr>
        <w:t>Тема 6.3. Основные закономерности изменчивости (8 часов)</w:t>
      </w:r>
    </w:p>
    <w:p w:rsidR="004B1045" w:rsidRPr="001673FE" w:rsidRDefault="004B1045" w:rsidP="004B1045">
      <w:pPr>
        <w:rPr>
          <w:sz w:val="24"/>
          <w:szCs w:val="24"/>
        </w:rPr>
      </w:pPr>
      <w:r w:rsidRPr="001673FE">
        <w:rPr>
          <w:sz w:val="24"/>
          <w:szCs w:val="24"/>
        </w:rPr>
        <w:t>Основные формы изменчивости. Генотипическая изменчивость. Мутации. Генные, хромосомные и геномные мутации. Свойства мутаций; соматические и генеративные мутации. Нейтральные мутации. Полулетальные и летальные мутации. Причины и частота мутаций; мутагенные факторы. Эволюционная роль мутаций; значение мутаций для практики сельского хозяйства и биотехнологии. Комбинативная изменчивость. Уровни возникновения различных комбинаций генов и их роль в создании генетического разнообразия в пределах вида (кроссинговер, независимое расхождение гомологичных хромосом в первом и дочерних хромосом во втором делении мейоза, оплодотворение). Эволюционное значение комбинативной изменчивости. Закон гомо¬логических рядов в наследственной изменчивости Н. И. Вавилова.</w:t>
      </w:r>
    </w:p>
    <w:p w:rsidR="004B1045" w:rsidRPr="001673FE" w:rsidRDefault="004B1045" w:rsidP="004B1045">
      <w:pPr>
        <w:rPr>
          <w:sz w:val="24"/>
          <w:szCs w:val="24"/>
        </w:rPr>
      </w:pPr>
      <w:r w:rsidRPr="001673FE">
        <w:rPr>
          <w:sz w:val="24"/>
          <w:szCs w:val="24"/>
        </w:rPr>
        <w:t>Фенотипическая, или модификационная, изменчивость. Роль условий внешней среды в развитии и проявлении признаков и свойств. Свойства модификаций: определенность условиями среды, направленность, групповой характер, ненаследуемость. Статистические закономерности модификационной изменчивости; вариационный ряд и вариационная кривая. Норма реакции; зависимость от генотипа. Управление доминированием.</w:t>
      </w:r>
    </w:p>
    <w:p w:rsidR="004B1045" w:rsidRPr="001673FE" w:rsidRDefault="004B1045" w:rsidP="004B1045">
      <w:pPr>
        <w:rPr>
          <w:sz w:val="24"/>
          <w:szCs w:val="24"/>
        </w:rPr>
      </w:pPr>
      <w:r w:rsidRPr="001673FE">
        <w:rPr>
          <w:sz w:val="24"/>
          <w:szCs w:val="24"/>
        </w:rPr>
        <w:t>ЛР №7 «Изучение изменчивости»</w:t>
      </w:r>
    </w:p>
    <w:p w:rsidR="004B1045" w:rsidRPr="001673FE" w:rsidRDefault="004B1045" w:rsidP="004B1045">
      <w:pPr>
        <w:rPr>
          <w:sz w:val="24"/>
          <w:szCs w:val="24"/>
        </w:rPr>
      </w:pPr>
      <w:r w:rsidRPr="001673FE">
        <w:rPr>
          <w:sz w:val="24"/>
          <w:szCs w:val="24"/>
        </w:rPr>
        <w:t>ЛР № 8 «Построение вариационной кривой».</w:t>
      </w:r>
    </w:p>
    <w:p w:rsidR="004B1045" w:rsidRPr="001673FE" w:rsidRDefault="004B1045" w:rsidP="004B1045">
      <w:pPr>
        <w:rPr>
          <w:sz w:val="24"/>
          <w:szCs w:val="24"/>
        </w:rPr>
      </w:pPr>
      <w:r w:rsidRPr="001673FE">
        <w:rPr>
          <w:sz w:val="24"/>
          <w:szCs w:val="24"/>
        </w:rPr>
        <w:t>Тема 6.4. Генетика человека (2 часа)</w:t>
      </w:r>
    </w:p>
    <w:p w:rsidR="004B1045" w:rsidRPr="001673FE" w:rsidRDefault="004B1045" w:rsidP="004B1045">
      <w:pPr>
        <w:rPr>
          <w:sz w:val="24"/>
          <w:szCs w:val="24"/>
        </w:rPr>
      </w:pPr>
      <w:r w:rsidRPr="001673FE">
        <w:rPr>
          <w:sz w:val="24"/>
          <w:szCs w:val="24"/>
        </w:rPr>
        <w:t>Методы изучения наследственности человека: генеалогический, близнецовый, цитогенетический и др. Генетические карты хромосом человека. Сравнительный анализ хромосом человека и человекообразных обезьян. Характер наследования признаков у человека. Генные и хромосомные аномалии человека и вызываемые ими заболевания. Генетическое консультирование. Генетическое родство человеческих рас, их биологическая равноценность.</w:t>
      </w:r>
    </w:p>
    <w:p w:rsidR="004B1045" w:rsidRPr="001673FE" w:rsidRDefault="004B1045" w:rsidP="004B1045">
      <w:pPr>
        <w:rPr>
          <w:sz w:val="24"/>
          <w:szCs w:val="24"/>
        </w:rPr>
      </w:pPr>
      <w:r w:rsidRPr="001673FE">
        <w:rPr>
          <w:sz w:val="24"/>
          <w:szCs w:val="24"/>
        </w:rPr>
        <w:t>ЛР № 9 «Составление родословных».</w:t>
      </w:r>
    </w:p>
    <w:p w:rsidR="004B1045" w:rsidRPr="001673FE" w:rsidRDefault="004B1045" w:rsidP="004B1045">
      <w:pPr>
        <w:rPr>
          <w:sz w:val="24"/>
          <w:szCs w:val="24"/>
        </w:rPr>
      </w:pPr>
      <w:r w:rsidRPr="001673FE">
        <w:rPr>
          <w:sz w:val="24"/>
          <w:szCs w:val="24"/>
        </w:rPr>
        <w:t>Тема 6.5. Селекция животных, растений и микроорганизмов (4 часа)</w:t>
      </w:r>
    </w:p>
    <w:p w:rsidR="004B1045" w:rsidRPr="001673FE" w:rsidRDefault="004B1045" w:rsidP="004B1045">
      <w:pPr>
        <w:rPr>
          <w:sz w:val="24"/>
          <w:szCs w:val="24"/>
        </w:rPr>
      </w:pPr>
      <w:r w:rsidRPr="001673FE">
        <w:rPr>
          <w:sz w:val="24"/>
          <w:szCs w:val="24"/>
        </w:rPr>
        <w:t>Центры происхождения и многообразия культурных растений. Сорт, порода, штамм. Методы селекции растений и животных: отбор и гибридизация; формы отбора (индивидуальный и массовый). Отдаленная гибридизация; явление гетерозиса. Искусственный мутагенез. Селекция микроорганизмов. Биотехнология и генетическая инженерия. Трансгенные растения; генная и клеточная инженерия в животноводстве.</w:t>
      </w:r>
    </w:p>
    <w:p w:rsidR="004B1045" w:rsidRPr="001673FE" w:rsidRDefault="004B1045" w:rsidP="004B1045">
      <w:pPr>
        <w:rPr>
          <w:sz w:val="24"/>
          <w:szCs w:val="24"/>
        </w:rPr>
      </w:pPr>
      <w:r w:rsidRPr="001673FE">
        <w:rPr>
          <w:sz w:val="24"/>
          <w:szCs w:val="24"/>
        </w:rPr>
        <w:t>Достижения и основные направления современной селекции. Значение селекции для развития сельскохозяйственного производства, медицинской, микробиологической и других отраслей промышленности.</w:t>
      </w:r>
    </w:p>
    <w:p w:rsidR="004B1045" w:rsidRPr="001673FE" w:rsidRDefault="004B1045" w:rsidP="004B1045">
      <w:pPr>
        <w:rPr>
          <w:i/>
          <w:sz w:val="24"/>
          <w:szCs w:val="24"/>
        </w:rPr>
      </w:pPr>
      <w:r w:rsidRPr="001673FE">
        <w:rPr>
          <w:i/>
          <w:sz w:val="24"/>
          <w:szCs w:val="24"/>
        </w:rPr>
        <w:t>Число лабораторных работ – 9</w:t>
      </w:r>
    </w:p>
    <w:p w:rsidR="004B1045" w:rsidRPr="001673FE" w:rsidRDefault="004B1045" w:rsidP="004B1045">
      <w:pPr>
        <w:rPr>
          <w:i/>
          <w:sz w:val="24"/>
          <w:szCs w:val="24"/>
        </w:rPr>
      </w:pPr>
      <w:r w:rsidRPr="001673FE">
        <w:rPr>
          <w:i/>
          <w:sz w:val="24"/>
          <w:szCs w:val="24"/>
        </w:rPr>
        <w:t>Л. Р. № 1 «Наблюдение клеток растений, животных, грибов под микроскопом, их изучение и описание»</w:t>
      </w:r>
    </w:p>
    <w:p w:rsidR="004B1045" w:rsidRPr="001673FE" w:rsidRDefault="004B1045" w:rsidP="004B1045">
      <w:pPr>
        <w:rPr>
          <w:i/>
          <w:sz w:val="24"/>
          <w:szCs w:val="24"/>
        </w:rPr>
      </w:pPr>
      <w:r w:rsidRPr="001673FE">
        <w:rPr>
          <w:i/>
          <w:sz w:val="24"/>
          <w:szCs w:val="24"/>
        </w:rPr>
        <w:t>ЛР № 2: «Определение крахмала в растительных тканях».</w:t>
      </w:r>
    </w:p>
    <w:p w:rsidR="004B1045" w:rsidRPr="001673FE" w:rsidRDefault="004B1045" w:rsidP="004B1045">
      <w:pPr>
        <w:rPr>
          <w:i/>
          <w:sz w:val="24"/>
          <w:szCs w:val="24"/>
        </w:rPr>
      </w:pPr>
      <w:r w:rsidRPr="001673FE">
        <w:rPr>
          <w:i/>
          <w:sz w:val="24"/>
          <w:szCs w:val="24"/>
        </w:rPr>
        <w:t>ЛР № 3: «Ферментативное расщепление пероксида водорода в тканях организма».</w:t>
      </w:r>
    </w:p>
    <w:p w:rsidR="004B1045" w:rsidRPr="001673FE" w:rsidRDefault="004B1045" w:rsidP="004B1045">
      <w:pPr>
        <w:rPr>
          <w:i/>
          <w:sz w:val="24"/>
          <w:szCs w:val="24"/>
        </w:rPr>
      </w:pPr>
      <w:r w:rsidRPr="001673FE">
        <w:rPr>
          <w:i/>
          <w:sz w:val="24"/>
          <w:szCs w:val="24"/>
        </w:rPr>
        <w:t>ЛР № 4 «Изучение строения растительной и животной клеток под микроскопом»</w:t>
      </w:r>
    </w:p>
    <w:p w:rsidR="004B1045" w:rsidRPr="001673FE" w:rsidRDefault="004B1045" w:rsidP="004B1045">
      <w:pPr>
        <w:rPr>
          <w:i/>
          <w:sz w:val="24"/>
          <w:szCs w:val="24"/>
        </w:rPr>
      </w:pPr>
      <w:r w:rsidRPr="001673FE">
        <w:rPr>
          <w:i/>
          <w:sz w:val="24"/>
          <w:szCs w:val="24"/>
        </w:rPr>
        <w:t>ЛР №5 «Наблюдение за движением цитоплазмы в растительных клетках».</w:t>
      </w:r>
    </w:p>
    <w:p w:rsidR="004B1045" w:rsidRPr="001673FE" w:rsidRDefault="004B1045" w:rsidP="004B1045">
      <w:pPr>
        <w:rPr>
          <w:i/>
          <w:sz w:val="24"/>
          <w:szCs w:val="24"/>
        </w:rPr>
      </w:pPr>
      <w:r w:rsidRPr="001673FE">
        <w:rPr>
          <w:i/>
          <w:sz w:val="24"/>
          <w:szCs w:val="24"/>
        </w:rPr>
        <w:t>ЛР № 6 «Решение генетических задач»</w:t>
      </w:r>
    </w:p>
    <w:p w:rsidR="004B1045" w:rsidRPr="001673FE" w:rsidRDefault="004B1045" w:rsidP="004B1045">
      <w:pPr>
        <w:rPr>
          <w:i/>
          <w:sz w:val="24"/>
          <w:szCs w:val="24"/>
        </w:rPr>
      </w:pPr>
      <w:r w:rsidRPr="001673FE">
        <w:rPr>
          <w:i/>
          <w:sz w:val="24"/>
          <w:szCs w:val="24"/>
        </w:rPr>
        <w:t>ЛР №7 «Изучение изменчивости»</w:t>
      </w:r>
    </w:p>
    <w:p w:rsidR="004B1045" w:rsidRPr="001673FE" w:rsidRDefault="004B1045" w:rsidP="004B1045">
      <w:pPr>
        <w:rPr>
          <w:i/>
          <w:sz w:val="24"/>
          <w:szCs w:val="24"/>
        </w:rPr>
      </w:pPr>
      <w:r w:rsidRPr="001673FE">
        <w:rPr>
          <w:i/>
          <w:sz w:val="24"/>
          <w:szCs w:val="24"/>
        </w:rPr>
        <w:t>ЛР № 8 «Построение вариационной кривой».</w:t>
      </w:r>
    </w:p>
    <w:p w:rsidR="004B1045" w:rsidRPr="00491149" w:rsidRDefault="004B1045" w:rsidP="004B1045">
      <w:pPr>
        <w:rPr>
          <w:i/>
          <w:szCs w:val="28"/>
        </w:rPr>
      </w:pPr>
      <w:r w:rsidRPr="001673FE">
        <w:rPr>
          <w:i/>
          <w:sz w:val="24"/>
          <w:szCs w:val="24"/>
        </w:rPr>
        <w:t>ЛР № 9 «Составление родословных».</w:t>
      </w:r>
    </w:p>
    <w:p w:rsidR="004B1045" w:rsidRPr="00491149" w:rsidRDefault="004B1045" w:rsidP="004B1045">
      <w:pPr>
        <w:rPr>
          <w:i/>
          <w:szCs w:val="28"/>
        </w:rPr>
      </w:pPr>
    </w:p>
    <w:p w:rsidR="004B1045" w:rsidRPr="00B4188C" w:rsidRDefault="004B1045" w:rsidP="004B1045">
      <w:pPr>
        <w:pStyle w:val="3a"/>
        <w:spacing w:line="240" w:lineRule="auto"/>
      </w:pPr>
      <w:bookmarkStart w:id="40" w:name="_Toc435412718"/>
      <w:bookmarkStart w:id="41" w:name="_Toc453968193"/>
      <w:r w:rsidRPr="00B4188C">
        <w:t>Физическая культура</w:t>
      </w:r>
      <w:bookmarkEnd w:id="40"/>
      <w:bookmarkEnd w:id="41"/>
    </w:p>
    <w:p w:rsidR="004B1045" w:rsidRPr="001673FE" w:rsidRDefault="004B1045" w:rsidP="004B1045">
      <w:pPr>
        <w:rPr>
          <w:sz w:val="24"/>
          <w:szCs w:val="28"/>
        </w:rPr>
      </w:pPr>
      <w:r w:rsidRPr="001673FE">
        <w:rPr>
          <w:sz w:val="24"/>
          <w:szCs w:val="28"/>
        </w:rPr>
        <w:t>Программа учебного предмета «Физическая культура» адресуется создателям рабочих программ с целью сохранения ими единого образовательного пространства и преемственности в задачах между уровнями образования.</w:t>
      </w:r>
    </w:p>
    <w:p w:rsidR="004B1045" w:rsidRPr="001673FE" w:rsidRDefault="004B1045" w:rsidP="004B1045">
      <w:pPr>
        <w:rPr>
          <w:sz w:val="24"/>
          <w:szCs w:val="28"/>
        </w:rPr>
      </w:pPr>
      <w:r w:rsidRPr="001673FE">
        <w:rPr>
          <w:sz w:val="24"/>
          <w:szCs w:val="28"/>
        </w:rPr>
        <w:t>Программа не задает жесткого объема содержания образования, не разделяет его по годам обучения и не связывает с конкретными педагогическими направлениями, технологиями и методиками. В таком представлении своего содержания программа не сковывает творческой инициативы авторов учебных программ, сохраняет для них широкие возможности в реализации своих взглядов и идей на построение учебного курса, в выборе собственных образовательных траекторий, инновационных форм и методов образовательного процесса.</w:t>
      </w:r>
    </w:p>
    <w:p w:rsidR="004B1045" w:rsidRPr="001673FE" w:rsidRDefault="004B1045" w:rsidP="004B1045">
      <w:pPr>
        <w:rPr>
          <w:sz w:val="24"/>
          <w:szCs w:val="28"/>
        </w:rPr>
      </w:pPr>
      <w:r w:rsidRPr="001673FE">
        <w:rPr>
          <w:sz w:val="24"/>
          <w:szCs w:val="28"/>
        </w:rPr>
        <w:t>Общей целью образования в области физической культуры является формирование у обучающихся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Освоение учебного предмета направлено на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4B1045" w:rsidRPr="001673FE" w:rsidRDefault="004B1045" w:rsidP="004B1045">
      <w:pPr>
        <w:rPr>
          <w:sz w:val="24"/>
          <w:szCs w:val="28"/>
        </w:rPr>
      </w:pPr>
      <w:r w:rsidRPr="001673FE">
        <w:rPr>
          <w:sz w:val="24"/>
          <w:szCs w:val="28"/>
        </w:rPr>
        <w:t>Учебный предмет «Физическая культура» должен изучаться на межпредметной основе практически со всеми предметными областями среднего общего образования.</w:t>
      </w:r>
    </w:p>
    <w:p w:rsidR="004B1045" w:rsidRPr="001673FE" w:rsidRDefault="004B1045" w:rsidP="004B1045">
      <w:pPr>
        <w:rPr>
          <w:b/>
          <w:bCs/>
          <w:color w:val="000000"/>
          <w:sz w:val="24"/>
          <w:szCs w:val="28"/>
          <w:lang w:eastAsia="ru-RU"/>
        </w:rPr>
      </w:pPr>
      <w:r w:rsidRPr="001673FE">
        <w:rPr>
          <w:b/>
          <w:sz w:val="24"/>
          <w:szCs w:val="28"/>
        </w:rPr>
        <w:t xml:space="preserve">Базовый </w:t>
      </w:r>
      <w:r w:rsidRPr="001673FE">
        <w:rPr>
          <w:b/>
          <w:bCs/>
          <w:color w:val="000000"/>
          <w:sz w:val="24"/>
          <w:szCs w:val="28"/>
          <w:lang w:eastAsia="ru-RU"/>
        </w:rPr>
        <w:t>уровень</w:t>
      </w:r>
    </w:p>
    <w:p w:rsidR="004B1045" w:rsidRPr="001673FE" w:rsidRDefault="004B1045" w:rsidP="004B1045">
      <w:pPr>
        <w:shd w:val="clear" w:color="auto" w:fill="FFFFFF"/>
        <w:ind w:firstLine="568"/>
        <w:rPr>
          <w:color w:val="000000"/>
          <w:sz w:val="24"/>
          <w:szCs w:val="28"/>
          <w:lang w:eastAsia="ru-RU"/>
        </w:rPr>
      </w:pPr>
      <w:r w:rsidRPr="001673FE">
        <w:rPr>
          <w:color w:val="000000"/>
          <w:sz w:val="24"/>
          <w:szCs w:val="28"/>
          <w:lang w:eastAsia="ru-RU"/>
        </w:rPr>
        <w:t>Согласно Концепции развития образования в области физической культуры содержанием среднего образования по физической культуре является двигательная (физкультурная) деятельность, которая непосредственно связана с совершенствованием физической природы человека. В рамках школьного образования активное освоение данной деятельности позволяет школьникам не только совершенствовать физические качества и укреплять здоровье, осваивать физические упражнения и двигательные действия, но и успешно развивать психические процессы и нравственные качества, формировать со знание и мышление, творческий подход и самостоятельность.</w:t>
      </w:r>
    </w:p>
    <w:p w:rsidR="004B1045" w:rsidRPr="001673FE" w:rsidRDefault="004B1045" w:rsidP="004B1045">
      <w:pPr>
        <w:shd w:val="clear" w:color="auto" w:fill="FFFFFF"/>
        <w:ind w:firstLine="568"/>
        <w:rPr>
          <w:color w:val="000000"/>
          <w:sz w:val="24"/>
          <w:szCs w:val="28"/>
          <w:lang w:eastAsia="ru-RU"/>
        </w:rPr>
      </w:pPr>
      <w:r w:rsidRPr="001673FE">
        <w:rPr>
          <w:b/>
          <w:bCs/>
          <w:color w:val="000000"/>
          <w:sz w:val="24"/>
          <w:szCs w:val="28"/>
          <w:lang w:eastAsia="ru-RU"/>
        </w:rPr>
        <w:t>Структура учебного предмета</w:t>
      </w:r>
    </w:p>
    <w:p w:rsidR="004B1045" w:rsidRPr="001673FE" w:rsidRDefault="004B1045" w:rsidP="004B1045">
      <w:pPr>
        <w:shd w:val="clear" w:color="auto" w:fill="FFFFFF"/>
        <w:ind w:firstLine="568"/>
        <w:rPr>
          <w:color w:val="000000"/>
          <w:sz w:val="24"/>
          <w:szCs w:val="28"/>
          <w:lang w:eastAsia="ru-RU"/>
        </w:rPr>
      </w:pPr>
      <w:r w:rsidRPr="001673FE">
        <w:rPr>
          <w:color w:val="000000"/>
          <w:sz w:val="24"/>
          <w:szCs w:val="28"/>
          <w:lang w:eastAsia="ru-RU"/>
        </w:rPr>
        <w:t>В соответствии со структурой двигательной (физкультурной) деятельности примерная программа включает в себя три основных учебных раздела:</w:t>
      </w:r>
    </w:p>
    <w:p w:rsidR="004B1045" w:rsidRPr="001673FE" w:rsidRDefault="004B1045" w:rsidP="004B1045">
      <w:pPr>
        <w:shd w:val="clear" w:color="auto" w:fill="FFFFFF"/>
        <w:ind w:left="360"/>
        <w:rPr>
          <w:color w:val="000000"/>
          <w:sz w:val="24"/>
          <w:szCs w:val="28"/>
          <w:lang w:eastAsia="ru-RU"/>
        </w:rPr>
      </w:pPr>
      <w:r w:rsidRPr="001673FE">
        <w:rPr>
          <w:color w:val="000000"/>
          <w:sz w:val="24"/>
          <w:szCs w:val="28"/>
          <w:lang w:eastAsia="ru-RU"/>
        </w:rPr>
        <w:t>«Знания о физической культуре» (информационный компонент деятельности);</w:t>
      </w:r>
    </w:p>
    <w:p w:rsidR="004B1045" w:rsidRPr="001673FE" w:rsidRDefault="004B1045" w:rsidP="004B1045">
      <w:pPr>
        <w:shd w:val="clear" w:color="auto" w:fill="FFFFFF"/>
        <w:ind w:left="360"/>
        <w:rPr>
          <w:color w:val="000000"/>
          <w:sz w:val="24"/>
          <w:szCs w:val="28"/>
          <w:lang w:eastAsia="ru-RU"/>
        </w:rPr>
      </w:pPr>
      <w:r w:rsidRPr="001673FE">
        <w:rPr>
          <w:color w:val="000000"/>
          <w:sz w:val="24"/>
          <w:szCs w:val="28"/>
          <w:lang w:eastAsia="ru-RU"/>
        </w:rPr>
        <w:t>«Способы двигательной (физкультурной) деятельности» (операциональный компонент деятельности);</w:t>
      </w:r>
    </w:p>
    <w:p w:rsidR="004B1045" w:rsidRPr="001673FE" w:rsidRDefault="004B1045" w:rsidP="004B1045">
      <w:pPr>
        <w:shd w:val="clear" w:color="auto" w:fill="FFFFFF"/>
        <w:ind w:left="360"/>
        <w:rPr>
          <w:color w:val="000000"/>
          <w:sz w:val="24"/>
          <w:szCs w:val="28"/>
          <w:lang w:eastAsia="ru-RU"/>
        </w:rPr>
      </w:pPr>
      <w:r w:rsidRPr="001673FE">
        <w:rPr>
          <w:color w:val="000000"/>
          <w:sz w:val="24"/>
          <w:szCs w:val="28"/>
          <w:lang w:eastAsia="ru-RU"/>
        </w:rPr>
        <w:t>«Физическое совершенствование» (процессуально-мотивационный компонент деятельности).</w:t>
      </w:r>
    </w:p>
    <w:p w:rsidR="004B1045" w:rsidRPr="001673FE" w:rsidRDefault="004B1045" w:rsidP="004B1045">
      <w:pPr>
        <w:shd w:val="clear" w:color="auto" w:fill="FFFFFF"/>
        <w:ind w:firstLine="568"/>
        <w:rPr>
          <w:color w:val="000000"/>
          <w:sz w:val="24"/>
          <w:szCs w:val="28"/>
          <w:lang w:eastAsia="ru-RU"/>
        </w:rPr>
      </w:pPr>
      <w:r w:rsidRPr="001673FE">
        <w:rPr>
          <w:b/>
          <w:bCs/>
          <w:color w:val="000000"/>
          <w:sz w:val="24"/>
          <w:szCs w:val="28"/>
          <w:lang w:eastAsia="ru-RU"/>
        </w:rPr>
        <w:t>Раздел «Знания о физической культуре»</w:t>
      </w:r>
      <w:r w:rsidRPr="001673FE">
        <w:rPr>
          <w:color w:val="000000"/>
          <w:sz w:val="24"/>
          <w:szCs w:val="28"/>
          <w:lang w:eastAsia="ru-RU"/>
        </w:rPr>
        <w:t> соответствует основным представлениям о развитии познавательной активности человека и включает в себя такие учебные темы, как «История физической культуры и ее развитие в современном обществе», «Базовые понятия физической культуры» и «Физическая культура человека». Эти темы включают сведения об истории древних и современных Олимпийских игр, основных направлениях развития физической культуры в современном обществе, о формах организации активного отдыха и укрепления здоровья средствами физической культуры. Кроме этого, здесь раскрываются основные понятия физической и спортивной подготовки, особенности организации и проведения самостоятельных занятий физическими упражнениями, даются правила контроля и требования техники безопасности.</w:t>
      </w:r>
    </w:p>
    <w:p w:rsidR="004B1045" w:rsidRPr="001673FE" w:rsidRDefault="004B1045" w:rsidP="004B1045">
      <w:pPr>
        <w:shd w:val="clear" w:color="auto" w:fill="FFFFFF"/>
        <w:ind w:firstLine="568"/>
        <w:rPr>
          <w:color w:val="000000"/>
          <w:sz w:val="24"/>
          <w:szCs w:val="28"/>
          <w:lang w:eastAsia="ru-RU"/>
        </w:rPr>
      </w:pPr>
      <w:r w:rsidRPr="001673FE">
        <w:rPr>
          <w:b/>
          <w:bCs/>
          <w:color w:val="000000"/>
          <w:sz w:val="24"/>
          <w:szCs w:val="28"/>
          <w:lang w:eastAsia="ru-RU"/>
        </w:rPr>
        <w:t>Раздел «Способы двигательной (физкультурной) деятельности»</w:t>
      </w:r>
      <w:r w:rsidRPr="001673FE">
        <w:rPr>
          <w:color w:val="000000"/>
          <w:sz w:val="24"/>
          <w:szCs w:val="28"/>
          <w:lang w:eastAsia="ru-RU"/>
        </w:rPr>
        <w:t> содержит задания, которые ориентированы на активное включение учащихся в самостоятельные формы занятий физической культурой. Этот раздел соотносится с разделом «Знания о физической культуре» и включает в себя темы «Организация и проведение самостоятельных занятий физической культурой» и «Оценка эффективности занятий физической культурой». Основным содержанием этих тем является перечень необходимых и достаточных для самостоятельной деятельности практических навыков и умений.</w:t>
      </w:r>
    </w:p>
    <w:p w:rsidR="004B1045" w:rsidRPr="001673FE" w:rsidRDefault="004B1045" w:rsidP="004B1045">
      <w:pPr>
        <w:shd w:val="clear" w:color="auto" w:fill="FFFFFF"/>
        <w:ind w:firstLine="568"/>
        <w:rPr>
          <w:color w:val="000000"/>
          <w:sz w:val="24"/>
          <w:szCs w:val="28"/>
          <w:lang w:eastAsia="ru-RU"/>
        </w:rPr>
      </w:pPr>
      <w:r w:rsidRPr="001673FE">
        <w:rPr>
          <w:b/>
          <w:bCs/>
          <w:color w:val="000000"/>
          <w:sz w:val="24"/>
          <w:szCs w:val="28"/>
          <w:lang w:eastAsia="ru-RU"/>
        </w:rPr>
        <w:t>Раздел «Физическое совершенствование»</w:t>
      </w:r>
      <w:r w:rsidRPr="001673FE">
        <w:rPr>
          <w:color w:val="000000"/>
          <w:sz w:val="24"/>
          <w:szCs w:val="28"/>
          <w:lang w:eastAsia="ru-RU"/>
        </w:rPr>
        <w:t>, наиболее значительный по объему учебного материала, ориентирован на гармоничное физическое развитие, всестороннюю физическую подготовку и укрепление здоровья школьников. Этот раздел включает в себя несколько тем:</w:t>
      </w:r>
    </w:p>
    <w:p w:rsidR="004B1045" w:rsidRPr="001673FE" w:rsidRDefault="004B1045" w:rsidP="00E17F7A">
      <w:pPr>
        <w:widowControl/>
        <w:numPr>
          <w:ilvl w:val="0"/>
          <w:numId w:val="239"/>
        </w:numPr>
        <w:shd w:val="clear" w:color="auto" w:fill="FFFFFF"/>
        <w:autoSpaceDE/>
        <w:autoSpaceDN/>
        <w:ind w:left="1286"/>
        <w:jc w:val="both"/>
        <w:rPr>
          <w:color w:val="000000"/>
          <w:sz w:val="24"/>
          <w:szCs w:val="28"/>
          <w:lang w:eastAsia="ru-RU"/>
        </w:rPr>
      </w:pPr>
      <w:r w:rsidRPr="001673FE">
        <w:rPr>
          <w:color w:val="000000"/>
          <w:sz w:val="24"/>
          <w:szCs w:val="28"/>
          <w:lang w:eastAsia="ru-RU"/>
        </w:rPr>
        <w:t>«Физкультурно-оздоровительная деятельность»;</w:t>
      </w:r>
    </w:p>
    <w:p w:rsidR="004B1045" w:rsidRPr="001673FE" w:rsidRDefault="004B1045" w:rsidP="00E17F7A">
      <w:pPr>
        <w:widowControl/>
        <w:numPr>
          <w:ilvl w:val="0"/>
          <w:numId w:val="239"/>
        </w:numPr>
        <w:shd w:val="clear" w:color="auto" w:fill="FFFFFF"/>
        <w:autoSpaceDE/>
        <w:autoSpaceDN/>
        <w:ind w:left="1286"/>
        <w:jc w:val="both"/>
        <w:rPr>
          <w:color w:val="000000"/>
          <w:sz w:val="24"/>
          <w:szCs w:val="28"/>
          <w:lang w:eastAsia="ru-RU"/>
        </w:rPr>
      </w:pPr>
      <w:r w:rsidRPr="001673FE">
        <w:rPr>
          <w:color w:val="000000"/>
          <w:sz w:val="24"/>
          <w:szCs w:val="28"/>
          <w:lang w:eastAsia="ru-RU"/>
        </w:rPr>
        <w:t>«Спортивно-оздоровительная деятельность с общеразвивающей направленностью»;</w:t>
      </w:r>
    </w:p>
    <w:p w:rsidR="004B1045" w:rsidRPr="001673FE" w:rsidRDefault="004B1045" w:rsidP="00E17F7A">
      <w:pPr>
        <w:widowControl/>
        <w:numPr>
          <w:ilvl w:val="0"/>
          <w:numId w:val="239"/>
        </w:numPr>
        <w:shd w:val="clear" w:color="auto" w:fill="FFFFFF"/>
        <w:autoSpaceDE/>
        <w:autoSpaceDN/>
        <w:ind w:left="1286"/>
        <w:jc w:val="both"/>
        <w:rPr>
          <w:color w:val="000000"/>
          <w:sz w:val="24"/>
          <w:szCs w:val="28"/>
          <w:lang w:eastAsia="ru-RU"/>
        </w:rPr>
      </w:pPr>
      <w:r w:rsidRPr="001673FE">
        <w:rPr>
          <w:color w:val="000000"/>
          <w:sz w:val="24"/>
          <w:szCs w:val="28"/>
          <w:lang w:eastAsia="ru-RU"/>
        </w:rPr>
        <w:t>«Прикладно-ориентированные упражнения»;</w:t>
      </w:r>
    </w:p>
    <w:p w:rsidR="004B1045" w:rsidRPr="001673FE" w:rsidRDefault="004B1045" w:rsidP="00E17F7A">
      <w:pPr>
        <w:widowControl/>
        <w:numPr>
          <w:ilvl w:val="0"/>
          <w:numId w:val="239"/>
        </w:numPr>
        <w:shd w:val="clear" w:color="auto" w:fill="FFFFFF"/>
        <w:autoSpaceDE/>
        <w:autoSpaceDN/>
        <w:ind w:left="1286"/>
        <w:jc w:val="both"/>
        <w:rPr>
          <w:color w:val="000000"/>
          <w:sz w:val="24"/>
          <w:szCs w:val="28"/>
          <w:lang w:eastAsia="ru-RU"/>
        </w:rPr>
      </w:pPr>
      <w:r w:rsidRPr="001673FE">
        <w:rPr>
          <w:color w:val="000000"/>
          <w:sz w:val="24"/>
          <w:szCs w:val="28"/>
          <w:lang w:eastAsia="ru-RU"/>
        </w:rPr>
        <w:t>«Упражнения общеразвивающей направленности».</w:t>
      </w:r>
    </w:p>
    <w:p w:rsidR="004B1045" w:rsidRPr="001673FE" w:rsidRDefault="004B1045" w:rsidP="004B1045">
      <w:pPr>
        <w:shd w:val="clear" w:color="auto" w:fill="FFFFFF"/>
        <w:ind w:firstLine="568"/>
        <w:rPr>
          <w:color w:val="000000"/>
          <w:sz w:val="24"/>
          <w:szCs w:val="28"/>
          <w:lang w:eastAsia="ru-RU"/>
        </w:rPr>
      </w:pPr>
      <w:r w:rsidRPr="001673FE">
        <w:rPr>
          <w:b/>
          <w:bCs/>
          <w:color w:val="000000"/>
          <w:sz w:val="24"/>
          <w:szCs w:val="28"/>
          <w:lang w:eastAsia="ru-RU"/>
        </w:rPr>
        <w:t>Тема «Физкультурно-оздоровительная деятельность»</w:t>
      </w:r>
      <w:r w:rsidRPr="001673FE">
        <w:rPr>
          <w:color w:val="000000"/>
          <w:sz w:val="24"/>
          <w:szCs w:val="28"/>
          <w:lang w:eastAsia="ru-RU"/>
        </w:rPr>
        <w:t> ориентирована на решение задач по укреплению здоровья учащихся. Здесь даются комплексы упражнений из современных оздоровительных систем физического воспитания, помогающие коррекции осанки и телосложения, оптимальному развитию систем дыхания и кровообращения, а также упражнения адаптивной физической культуры, которые адресуются в первую очередь школьникам, имеющим отклонения в физическом развитии и в состоянии здоровья.</w:t>
      </w:r>
    </w:p>
    <w:p w:rsidR="004B1045" w:rsidRPr="001673FE" w:rsidRDefault="004B1045" w:rsidP="004B1045">
      <w:pPr>
        <w:shd w:val="clear" w:color="auto" w:fill="FFFFFF"/>
        <w:ind w:firstLine="568"/>
        <w:rPr>
          <w:color w:val="000000"/>
          <w:sz w:val="24"/>
          <w:szCs w:val="28"/>
          <w:lang w:eastAsia="ru-RU"/>
        </w:rPr>
      </w:pPr>
      <w:r w:rsidRPr="001673FE">
        <w:rPr>
          <w:b/>
          <w:bCs/>
          <w:color w:val="000000"/>
          <w:sz w:val="24"/>
          <w:szCs w:val="28"/>
          <w:lang w:eastAsia="ru-RU"/>
        </w:rPr>
        <w:t>Тема «Спортивно-оздоровительная деятельность с общеразвивающей направленностью»</w:t>
      </w:r>
      <w:r w:rsidRPr="001673FE">
        <w:rPr>
          <w:color w:val="000000"/>
          <w:sz w:val="24"/>
          <w:szCs w:val="28"/>
          <w:lang w:eastAsia="ru-RU"/>
        </w:rPr>
        <w:t> ориентирована на физическое совершенствование учащихся и включает в себя средства общей физической и технической подготовки. В качестве таких средств в программе предлагаются физические упражнения и двигательные действия из базовых видов спорта (гимнастики с основами акробатики, легкой атлетики, спортивных игр). Овладение упражнениями и действиями базовых видов спорта раскрывается в программе с учетом их использования в организации активного отдыха, массовых спортивных соревнований.</w:t>
      </w:r>
    </w:p>
    <w:p w:rsidR="004B1045" w:rsidRPr="001673FE" w:rsidRDefault="004B1045" w:rsidP="004B1045">
      <w:pPr>
        <w:shd w:val="clear" w:color="auto" w:fill="FFFFFF"/>
        <w:ind w:firstLine="568"/>
        <w:rPr>
          <w:color w:val="000000"/>
          <w:sz w:val="24"/>
          <w:szCs w:val="28"/>
          <w:lang w:eastAsia="ru-RU"/>
        </w:rPr>
      </w:pPr>
      <w:r w:rsidRPr="001673FE">
        <w:rPr>
          <w:b/>
          <w:bCs/>
          <w:color w:val="000000"/>
          <w:sz w:val="24"/>
          <w:szCs w:val="28"/>
          <w:lang w:eastAsia="ru-RU"/>
        </w:rPr>
        <w:t>Тема «Прикладно-ориентированные упражнения»</w:t>
      </w:r>
      <w:r w:rsidRPr="001673FE">
        <w:rPr>
          <w:color w:val="000000"/>
          <w:sz w:val="24"/>
          <w:szCs w:val="28"/>
          <w:lang w:eastAsia="ru-RU"/>
        </w:rPr>
        <w:t> поможет подготовить школьников к предстоящей жизни, качественному освоению различных профессий. Решение этой задачи предлагается осуществить посредством обучения детей жизненно важным навыкам и умениям различными способами, в вариативно изменяющихся внешних условиях. Данная тема представляется весьма важной для школьников, которые готовятся продолжать свое образование в системе высших учебных заведений.</w:t>
      </w:r>
    </w:p>
    <w:p w:rsidR="004B1045" w:rsidRPr="00491149" w:rsidRDefault="004B1045" w:rsidP="004B1045">
      <w:pPr>
        <w:shd w:val="clear" w:color="auto" w:fill="FFFFFF"/>
        <w:ind w:firstLine="568"/>
        <w:rPr>
          <w:color w:val="000000"/>
          <w:szCs w:val="28"/>
          <w:lang w:eastAsia="ru-RU"/>
        </w:rPr>
      </w:pPr>
      <w:r w:rsidRPr="001673FE">
        <w:rPr>
          <w:b/>
          <w:bCs/>
          <w:color w:val="000000"/>
          <w:sz w:val="24"/>
          <w:szCs w:val="28"/>
          <w:lang w:eastAsia="ru-RU"/>
        </w:rPr>
        <w:t>Тема «Упражнения общеразвивающей направленности»</w:t>
      </w:r>
      <w:r w:rsidRPr="001673FE">
        <w:rPr>
          <w:color w:val="000000"/>
          <w:sz w:val="24"/>
          <w:szCs w:val="28"/>
          <w:lang w:eastAsia="ru-RU"/>
        </w:rPr>
        <w:t> предназначена для организации целенаправленной физической подготовки учащихся и включает в себя физические упражнения на развитие основных физических качеств. Эта тема, в отличие от других учебных тем, носит лишь относительно самостоятельный характер, поскольку ее содержание должно входить в содержание других тем раздела «Физическое совершенствование». В связи с этим предлагаемые упражнения распределены по разделам базовых видов спорта и сгруппированы по признаку направленности на развитие соответствующего физического качества (силы, быстроты, выносливости и т. д.). Такое изложение материала позволяет учителю отбирать физические упражнения и объединять их в различные комплексы, планировать динамику нагрузок и обеспечивать преемственность в развитии физических качеств, исходя из половозрастных особенностей учащихся, степени освоенности ими упражнений, условий проведения уроков, наличия спортивного инвентаря и оборудования.</w:t>
      </w:r>
    </w:p>
    <w:p w:rsidR="004B1045" w:rsidRDefault="004B1045" w:rsidP="004B1045">
      <w:pPr>
        <w:pStyle w:val="3a"/>
        <w:spacing w:line="240" w:lineRule="auto"/>
      </w:pPr>
      <w:bookmarkStart w:id="42" w:name="_Toc435412720"/>
      <w:bookmarkStart w:id="43" w:name="_Toc453968195"/>
      <w:r w:rsidRPr="00B4188C">
        <w:t>Основы безопасности жизнедеятельности</w:t>
      </w:r>
      <w:bookmarkEnd w:id="42"/>
      <w:bookmarkEnd w:id="43"/>
    </w:p>
    <w:p w:rsidR="004B1045" w:rsidRPr="001673FE" w:rsidRDefault="004B1045" w:rsidP="004B1045">
      <w:pPr>
        <w:rPr>
          <w:sz w:val="24"/>
          <w:szCs w:val="28"/>
          <w:lang w:eastAsia="ru-RU"/>
        </w:rPr>
      </w:pPr>
      <w:r w:rsidRPr="001673FE">
        <w:rPr>
          <w:b/>
          <w:sz w:val="24"/>
          <w:szCs w:val="28"/>
          <w:lang w:eastAsia="ru-RU"/>
        </w:rPr>
        <w:t>Содержание учебного предмета «Основы безопасности жизнедеятельности»</w:t>
      </w:r>
      <w:r w:rsidRPr="001673FE">
        <w:rPr>
          <w:sz w:val="24"/>
          <w:szCs w:val="28"/>
          <w:lang w:eastAsia="ru-RU"/>
        </w:rPr>
        <w:t xml:space="preserve"> Основы безопасности личности, общества и государства. Основы комплексной безопасности. Обеспечение личной безопасности в повседневной жизни.</w:t>
      </w:r>
    </w:p>
    <w:p w:rsidR="004B1045" w:rsidRPr="001673FE" w:rsidRDefault="004B1045" w:rsidP="004B1045">
      <w:pPr>
        <w:rPr>
          <w:sz w:val="24"/>
          <w:szCs w:val="28"/>
          <w:lang w:eastAsia="ru-RU"/>
        </w:rPr>
      </w:pPr>
      <w:r w:rsidRPr="001673FE">
        <w:rPr>
          <w:sz w:val="24"/>
          <w:szCs w:val="28"/>
          <w:lang w:eastAsia="ru-RU"/>
        </w:rPr>
        <w:t xml:space="preserve">Автономное пребывание человека в природной среде. Добровольная и вынужденная автономия. Способы подготовки человека к автономному существованию. Обеспечение личной безопасности на дорогах. Правила безопасного поведения на дорогах пешеходов и пассажиров. Общие обязанности водителя. Пожарная безопасность. Права и обязанности граждан в области пожарной безопасности. Правила личной безопасности при пожаре. Обе обеспечение личной безопасности на водоёмах в различное время года. Безопасный отдых у воды. Соблюдение правил безопасности при купании в оборудованных и необорудованных местах. Обеспечение личной безопасности в различных бытовых ситуациях. Безопасное обращение с электричеством, бытовым газом и средствами бытовой химии. Меры безопасности при работе с инструментами. </w:t>
      </w:r>
    </w:p>
    <w:p w:rsidR="004B1045" w:rsidRPr="001673FE" w:rsidRDefault="004B1045" w:rsidP="004B1045">
      <w:pPr>
        <w:rPr>
          <w:sz w:val="24"/>
          <w:szCs w:val="28"/>
          <w:lang w:eastAsia="ru-RU"/>
        </w:rPr>
      </w:pPr>
      <w:r w:rsidRPr="001673FE">
        <w:rPr>
          <w:sz w:val="24"/>
          <w:szCs w:val="28"/>
          <w:lang w:eastAsia="ru-RU"/>
        </w:rPr>
        <w:t>Безопасность и компьютер. Обеспечение личной безопасности в криминогенных ситуациях. Наиболее вероятные ситуации криминогенного характера на улице, в транспорте, в общественном месте, в подъезде дома, в лифте. Правила безопасного поведения в местах с повышенной криминогенной опасностью. Личная безопасность в условиях чрезвычайных ситуаций. Чрезвычайные ситуации природного и техногенного характера, причины их возникновения и возможные последствия. Рекомендации населению по правилам безопасного поведения в условиях чрезвычайных ситуаций природного и техногенного характера для минимизации их последствий. Современный комплекс проблем безопасности военного характера. Военные угрозы национальной безопасности России. Национальные интересы России в военной сфере, защита её независимости, суверенитета, демократического развития государства, обеспечение национальной обороны. Характер современных войн и вооруженных конфликтов. Военный конфликт, вооруженный конфликт, локальная война, региональная война, крупномасштабная война. Защита населения Российской Федерации от чрезвычайных ситуаций Нормативно-правовая база и организационные основы по защите населения от чрезвычайных ситуаций природного и техногенного характера Нормативно-правовая база Российской Федерации в области обеспечения безопасности населения в чрезвычайных ситуациях. Единая государственная система предупреждения и ликвидации чрезвычайных ситуаций(РСЧС), её структура и задачи.</w:t>
      </w:r>
    </w:p>
    <w:p w:rsidR="004B1045" w:rsidRPr="001673FE" w:rsidRDefault="004B1045" w:rsidP="004B1045">
      <w:pPr>
        <w:rPr>
          <w:sz w:val="24"/>
          <w:szCs w:val="28"/>
          <w:lang w:eastAsia="ru-RU"/>
        </w:rPr>
      </w:pPr>
      <w:r w:rsidRPr="001673FE">
        <w:rPr>
          <w:sz w:val="24"/>
          <w:szCs w:val="28"/>
          <w:lang w:eastAsia="ru-RU"/>
        </w:rPr>
        <w:t>Основы противодействия терроризму и экстремизму в Российской Федерации Общие понятия о терроризме и экстремизме. Терроризм и террористическая деятельность, их цели и последствия. Факторы, способствующие вовлечению в террористическую деятельность. Профилактика их влияния. Экстремизм и экстремистская деятельность. Основные принципы и направления террористической и экстремистской деятельности.</w:t>
      </w:r>
    </w:p>
    <w:p w:rsidR="004B1045" w:rsidRPr="001673FE" w:rsidRDefault="004B1045" w:rsidP="004B1045">
      <w:pPr>
        <w:rPr>
          <w:sz w:val="24"/>
          <w:szCs w:val="28"/>
          <w:lang w:eastAsia="ru-RU"/>
        </w:rPr>
      </w:pPr>
      <w:r w:rsidRPr="001673FE">
        <w:rPr>
          <w:sz w:val="24"/>
          <w:szCs w:val="28"/>
          <w:lang w:eastAsia="ru-RU"/>
        </w:rPr>
        <w:t xml:space="preserve">Нормативно-правовая база борьбы с терроризмом и экстремизмом в Российской Федерации. Основные положения Конституции Российской Федерации, положения Федеральных законов «О противодействии терроризму» и «О противодействии экстремистской деятельности», положения Концепции противодействия терроризму в Российской Федерации, в которых определены нормативно-правовые основы борьбы с терроризмом и экстремизмом. Роль государства в обеспечении защиты населения страны от террористической и экстремистской деятельности и обеспечение национальной безопасности Российской Федерации. Организационные основы системы противодействия терроризму и экстремизму в Российской Федерации. Национальный антитеррористический комитет (НАК), его предназначение, структура и задачи. Контртеррористическая операция и условия её проведения. Правовой режим контртеррористической операции. Роль и место гражданской обороны в противодействии терроризму. Применение вооруженных Сил Российской Федерации в борьбе с терроризмом. Участие Вооруженных Сил РФ в пресечении международной террористической деятельности за пределами страны. Духовно-нравственные основы противодействия терроризму и экстремизму. Значение нравственных позиций и личных качеств в формировании антитеррористического поведения. Роль культуры безопасности жизнедеятельности по формированию антитеррористического поведения и антитеррористического мышления. Уголовная ответственность за участие в террористической и экстремистской деятельности. Уголовная ответственность за террористическую деятельность. Уголовный кодекс РФ об ответственности за участие в террористической деятельности. Федеральный закон «О противодействии экстремистской деятельности» об ответственности за осуществление экстремистской деятельности. Уголовный кодекс РФ об уголовной ответственности за экстремистскую деятельность. Обеспечение личной безопасности при угрозе террористического акта. Правила безопасного поведения при угрозе террористического акта. </w:t>
      </w:r>
    </w:p>
    <w:p w:rsidR="004B1045" w:rsidRPr="001673FE" w:rsidRDefault="004B1045" w:rsidP="004B1045">
      <w:pPr>
        <w:rPr>
          <w:sz w:val="24"/>
          <w:szCs w:val="28"/>
          <w:lang w:eastAsia="ru-RU"/>
        </w:rPr>
      </w:pPr>
      <w:r w:rsidRPr="001673FE">
        <w:rPr>
          <w:sz w:val="24"/>
          <w:szCs w:val="28"/>
          <w:lang w:eastAsia="ru-RU"/>
        </w:rPr>
        <w:t>Правила оказания само- и взаимопомощи пострадавшим от теракта. Основы медицинских знаний и здорового образа жизни Основы здорового образа жизни. Основы медицинских знаний и профилактика инфекционных заболеваний Сохранение и укрепление здоровья — важная часть подготовки  молодежи к военной службе и трудовой деятельности. Основные требования, предъявляемые к здоровью гражданина при поступлении его на военную службу. Духовные и физические качества человека, способствующие успешно выполнять обязанности в профессиональной деятельности. Основные инфекционные заболевания, их классификация и профилактика. Здоровый образ жизни и его составляющие Здоровы образ жизни как индивидуальная система поведения человека, направленная на сохранение и укрепление его здоровья. Факторы, влияющие на здоровье. основные составляющие здорового образа жизни. Биологические ритмы и их влияние на работоспособность. Основные понятия о биологических ритмах человека, их влияние на уровень жизнедеятельности человека, профилактика утомления. Значение двигательной активности и физической культуры для здоровья человека. Необходимость выработки привычки на уровне потребности к систематическим занятиям физической культурой. Вредные привычки и их социальные последствия. Курение и употребление алкоголя — разновидность наркомании. Наркомания это практически неизлечимое заболевание, связанное с зависимостью потребления наркотика. Профилактика наркомании. Правила личной гигиены. Личная гигиена, общие понятия и определения. Уход за кожей, зубами и волосами. Гигиена одежды. Некоторые понятия об очищении организма. Нравственность и здоровье. Формирование правильного взаимоотношения полов. Семья и её значение в жизни человека. Факторы, оказывающие влияние на гармонию семейной жизни. Качества, необходимые для создания прочной семьи. Инфекции, передаваемые половым путем (ИППП), пути их передачи, причины, способствующие заражению. Меры профилактики. ВИЧ-инфекция и СПИД, основные пути заражения. Профилактика ВИЧ-инфекции. Ответственность за заражение ВИЧ- инфекцией. Семья в современном обществе. Брак и семья, основные понятия и определения. Условия и порядок заключения брака. Личные права и обязанности супругов. Права и обязанности родителей. основы медицинских знаний и оказание первой помощи. Первая помощь при неотложных состояниях. Сердечная недостаточность и причины её возникновения. Общие правила оказания первой помощи при острой сердечной недостаточности. Инсульт, при чины его возникновения, признаки возникновения. Первая помощь при инсульте. Первая помощь при ранениях. Понятие о ране, разновидность ран. Последовательность оказания первой помощи при ранении. Понятие об асептике и антисептике.</w:t>
      </w:r>
      <w:r w:rsidRPr="001673FE">
        <w:rPr>
          <w:sz w:val="24"/>
          <w:szCs w:val="28"/>
        </w:rPr>
        <w:t xml:space="preserve"> </w:t>
      </w:r>
      <w:r w:rsidRPr="001673FE">
        <w:rPr>
          <w:sz w:val="24"/>
          <w:szCs w:val="28"/>
          <w:lang w:eastAsia="ru-RU"/>
        </w:rPr>
        <w:t>Основные правила оказания первой помощи. Правила остановки артериального кровотечения. Признаки артериального кровотечения, методы временной остановки кровотечения. Правила наложения давящей повязки. Правила наложения жгута. Способы иммобилизации и переноски пострадавшего.Первая помощь при травмах опорно-двигательного аппарата. Первая помощь при черепномозговой травме, травме груди, травме живота. Первая помощь при травме в области таза, при повреждениях позвоночника, спины. Первая помощь при остановке сердца. Реанимация. Правила проведения сердечно-легочной реанимации. Непрямой массаж сердца. Искусственная вентиляция легких. Обеспечение военной безопасности государства Основы обороны государства. Гражданская оборона — составная часть обороноспособности страны. Гражданская оборона как составляющая обороны государства, предназначение и задачи гражданской обороны по защите населения от чрезвычайных ситуаций мирного и военного времени. Основные виды оружия и их поражающие свойства. Мероприятия, проводимые по защите</w:t>
      </w:r>
      <w:r w:rsidRPr="001673FE">
        <w:rPr>
          <w:sz w:val="36"/>
          <w:szCs w:val="37"/>
          <w:lang w:eastAsia="ru-RU"/>
        </w:rPr>
        <w:t xml:space="preserve"> </w:t>
      </w:r>
      <w:r w:rsidRPr="001673FE">
        <w:rPr>
          <w:sz w:val="24"/>
          <w:szCs w:val="28"/>
          <w:lang w:eastAsia="ru-RU"/>
        </w:rPr>
        <w:t>населения от современных средств поражения. Оповещение и информирование населения о чрезвычайных ситуациях мирного и военного времени. Действия населения по сигналам оповещения о чрезвычайных ситуациях. Инженерная защита населения от чрезвычайных ситуаций мирного и военного времени. Защитные сооружения гражданской обороны. Правила поведения в защитных сооружениях. Средства индивидуальной защиты. Основные средства защиты органов дыхания, средства защиты кожи. Медицинские средства защиты и профилактики. Правила использования средств индивидуальной защиты. Организация проведения аварийно-спасательных и других неотложных работ в зоне чрезвычайной ситуации. Организация гражданской обороны в общеобразовательном учреждении, её предназначение и задачи. План гражданской обороны общеобразовательного учреждения. Обязанности учащихся.Вооруженные Силы Российской Федерации— защитники нашего Отечества История создания Вооруженных Сил Российской Федерации. Памяти поколений — дни воинской славы России, дни славных побед, сыгравших решающую роль в истории государства. Состав Вооруженных Сил Российской Федерации и управление Вооруженными Силами Российской Федерации. Виды и рода войск Вооруженных Сил Российской Федерации. Сухопутные воска (СВ), их состав и предназначение, вооружение и военная техника Сухопутных войск. Военно-воздушные силы (ВВС), их состав и предназначение. Вооружение и военная техника Военно-воздушных сил. Военно-морской флот (ВМФ), его состав и предназначение. Вооружение и военная техника Военно-морского флота. Ракетные войска стратегического назначения (РВСИ), их состав и предназначение. Вооружение и военная техника Ракетных войск стратегического назначения. Воздушно-десантные войска, их состав и предназначение. Космические войска, их состав и предназначение. Войска и воинские формирования, не входящие в состав Вооруженных Сил Российской Федерации. Боевые традиции Вооруженных Сил России. Патриотизм и верность воинскому долгу— качества защитника  Отечества. Дружба и войсковое товарищество — основа боевой готовности частей и под разделений. Вооруженные силы Российской Федерации — основа обороны государства Основные задачи современных Вооруженных Сил России. Международная (миротворческая) деятельность Вооруженных Сил Российской Федерации. Символы воинской чести. Боевое знамя воинской части — официальный символ и воинская реликвия воинской части, олицетворяющая её честь, доблесть, славу и боевые традиции, указывающая на предназначение воинской части и её принадлежность. Ордена — почётные награды за воинские отличия и заслуги в бою и военной службе. Военная форма одежды и знаки различия, их воспитательное значение. Воинская обязанность. Основные понятия о воинской обязанности. Воинский учет, обязательная подготовка к военной службе, призыв на военную службу, прохождение военной службы по призыву, пребывание в запасе, призыв на военные сборы и прохождение военных сборов в период пребывания в запасе. Организация воинского учёта, основное предназначение воинского учёта. Первоначальная постановка граждан на воинский учёт. Предназначение профессионально-психологического отбора при первоначальной постановке граждан на воинский учёт. Обязанности граждан по воинскому учёту до призыва их на военную службу и при увольнении с военной службы. Обязательная подготовка граждан к военной службе, периоды обязательной подготовки к военной службе и их основное предназначение. Требования к индивидуальным качествам военнослужащих— специалистам по сходным воинским должностям. Подготовка граждан по военно-учетным специальностям, её предназначение и порядок осуществления. Добровольная подготовка граждан к военной службе, основные её направления. Организация медицинского освидетельствования граждан при постановке их на воинский учёт. Основное предназначение и порядок его проведения. Профессиональный психологический отбор, его предназначение и критерии определения профессиональной пригодности призывника к военной службе. Увольнение с воинской службы и пребывание в запасе, предназначение запаса, разряды запаса в зависимости от возраста граждан. Основы военной службы. Размещение и быт военнослужащих. Размещение военнослужащих. Содержание помещений, обеспечение пожарной безопасности. Распределение времени и внутренний распорядок в повседневной деятельности военнослужащих, распорядок дня. Сохранение и укрепление здоровья военнослужащих, обеспечение безопасности воинской службы. Суточный наряд, обязанности лиц суточного наряда. Суточный наряд, его предназначение, состав суточного наряда. Обязанности дежурного и дневального по роте. Организация караульной службы. Организ ация караульной службы. Общие положения. Часовой и его неприкосновенность. Обязанности часового. Строевая подготовка. Строи и управление ими. Строевые приёмы и движение без оружия. Выполнения воинского приветствия без оружия на месте и в движении. Выход из строя и возвращение в строй. Подход к начальнику и отход от него. Строи отделения, развернутый строй, походный строй. Выполнение воинского приветствия в строю, на месте и в движении. Огневая подготовка. Назначение и боевые свойства автомата Калашникова. Порядок неполной разборки и сборка автомата Калашникова. Приёмы и правила стрельбы из автомата. Тактическая подготовка. Современный бой. Обязанности солдата в бою. Особенности военной службы. Правовые особенности военной службы. Статус военнослужащего. Военные аспекты международного права. Общевоинские уставы. Устав внутренней службы Вооруженных Сил РФ. Дисциплинарный устав Вооруженных Сил РФ, устав гарнизонной и караульной служб Вооруженных Сил РФ, строевой устав Вооруженных Сил РФ. Военнослужащий—вооруженный защитник Отечества. Основные виды воинской деятельности. Основные особенности воинской деятельности. Требования воинской деятельности, предъявляемые к моральным и индивидуальным качествам гражданина. Военнослужащий — патриот. Честь и достоинство военнослужащего Вооруженных Сил Российской Федерации. Военнослужащий — специалист своего дела. Военнослужащий — подчинённый, выполняющий требования воинских уставов, приказы командиров и начальников. Основные обязанности военнослужащих. Ритуалы Вооруженных Сил Российской Федерации. Порядок вручения Боевого знамени воинской части. Порядок приведения к Военной присяге (принесение обязательства).Порядок вручения личному составу вооружения, военной техники и стрелкового оружия. Ритуал подъёма и спуска Государственного флага Российской Федерации. Прохождение военной службы по призыву.  Призыв на военную службу. Порядок прохождения военной службы. Размещение и быт военнослужащих. Прохождение военной службы по контракту.</w:t>
      </w:r>
    </w:p>
    <w:p w:rsidR="004B1045" w:rsidRPr="001673FE" w:rsidRDefault="004B1045" w:rsidP="004B1045">
      <w:pPr>
        <w:rPr>
          <w:sz w:val="24"/>
          <w:szCs w:val="28"/>
          <w:lang w:eastAsia="ru-RU"/>
        </w:rPr>
      </w:pPr>
      <w:r w:rsidRPr="001673FE">
        <w:rPr>
          <w:sz w:val="24"/>
          <w:szCs w:val="28"/>
          <w:lang w:eastAsia="ru-RU"/>
        </w:rPr>
        <w:t>Особенности военной службы по контракту. Альтернативная гражданская служба. Учебные сборы, 5 дней (35 учебных часов). Практическое закрепление полученных знаний в области подготовки к военной службе. Основы медицинских знаний и здорового образа жизни</w:t>
      </w:r>
    </w:p>
    <w:p w:rsidR="004B1045" w:rsidRPr="001673FE" w:rsidRDefault="004B1045" w:rsidP="004B1045">
      <w:pPr>
        <w:rPr>
          <w:b/>
          <w:sz w:val="24"/>
          <w:szCs w:val="28"/>
          <w:lang w:eastAsia="ru-RU"/>
        </w:rPr>
      </w:pPr>
      <w:r w:rsidRPr="001673FE">
        <w:rPr>
          <w:sz w:val="24"/>
          <w:szCs w:val="28"/>
          <w:lang w:eastAsia="ru-RU"/>
        </w:rPr>
        <w:t xml:space="preserve"> </w:t>
      </w:r>
      <w:r w:rsidRPr="001673FE">
        <w:rPr>
          <w:b/>
          <w:sz w:val="24"/>
          <w:szCs w:val="28"/>
          <w:lang w:eastAsia="ru-RU"/>
        </w:rPr>
        <w:t>Содержание учебного предмета «Основы безопасности жизнедеятельности»</w:t>
      </w:r>
    </w:p>
    <w:p w:rsidR="004B1045" w:rsidRPr="001673FE" w:rsidRDefault="004B1045" w:rsidP="004B1045">
      <w:pPr>
        <w:rPr>
          <w:sz w:val="24"/>
          <w:szCs w:val="28"/>
          <w:lang w:eastAsia="ru-RU"/>
        </w:rPr>
      </w:pPr>
      <w:r w:rsidRPr="001673FE">
        <w:rPr>
          <w:sz w:val="24"/>
          <w:szCs w:val="28"/>
          <w:lang w:eastAsia="ru-RU"/>
        </w:rPr>
        <w:t>Рабочая программа для девушек 10—11 классы</w:t>
      </w:r>
    </w:p>
    <w:p w:rsidR="004B1045" w:rsidRPr="001673FE" w:rsidRDefault="004B1045" w:rsidP="004B1045">
      <w:pPr>
        <w:rPr>
          <w:sz w:val="24"/>
          <w:szCs w:val="28"/>
          <w:lang w:eastAsia="ru-RU"/>
        </w:rPr>
      </w:pPr>
      <w:r w:rsidRPr="001673FE">
        <w:rPr>
          <w:sz w:val="24"/>
          <w:szCs w:val="28"/>
          <w:lang w:eastAsia="ru-RU"/>
        </w:rPr>
        <w:t>Основы медицинских знаний и оказание первой помощи. Основные инфекционные заболевания и их профилактика Основные кишечные инфекции. Инфекции дыхательных путей. Основные неинфекционные заболевания и их профилактика. Основные неинфекционные заболевания. Факторы риска их возникновения. Ишемическая болезнь сердца, факторы риска её возникновения. Первая помощь при травмах и ранениях. Значение своевременного оказания первой помощи по снижению тяжести последствий для пострадавшего. Оказание первой помощи при ушибах, вывихах и растяжениях. Оказание первой помощи при ранениях, методы остановки кровотечения. Травматические переломы, правила оказания первой помощи при переломах опорно-двигательного аппарата. Виды повязок и правила их наложения. Основные приёмы транспортной иммобилизации пострадавших и правила их транспортировки. Первая помощь при отравлениях. Оказание первой помощи при отравлении лекарственными препаратами, алкоголем и никотином, препаратами бытовой химии. Оказание первой помощи при отравлении угарным газом и аварийнохимически опасными веществами (АХОВ).Первая помощь при ожогах, отмораживаниях, тепловом и солнечном ударах и при поражении электрическим током. Правила оказания первой помощи при ожогах, отмораживаниях, тепловом и солнечном ударах и при поражении электрическим током. Первая помощь при массовых поражениях. Особенности оказания первой помощи в условиях массовых поражений. Медицинские средства защиты и профилактики. Основы здорового образа жизни. Здоровье и здоровый образ жизни. Общие понятия о здоровье. Факторы, влияющие на здоровье. Репродуктивное здоровье и социально-демографические процессы в России. Здоровый образ жизни как необходимое условие сохранения и укрепления здоровья человека и общества. Репродуктивное здоровье женщины и факторы на него влияющие.Женская половая система и её функционирование. Здоровье родителей и здоровье будущего ребёнка. Влияние неблагоприятных факторов внешней среды на здоровье плода и новорож дённого. Вредные привычки и их влияние на здоровье. Наркомания, её последствия, профилактика вредных привычек.</w:t>
      </w:r>
    </w:p>
    <w:p w:rsidR="004B1045" w:rsidRPr="001673FE" w:rsidRDefault="004B1045" w:rsidP="004B1045">
      <w:pPr>
        <w:rPr>
          <w:sz w:val="24"/>
          <w:szCs w:val="28"/>
          <w:lang w:eastAsia="ru-RU"/>
        </w:rPr>
      </w:pPr>
      <w:r w:rsidRPr="001673FE">
        <w:rPr>
          <w:sz w:val="24"/>
          <w:szCs w:val="28"/>
          <w:lang w:eastAsia="ru-RU"/>
        </w:rPr>
        <w:t>Ранние половые связи и их последствия для здоровья. Инфекции, передаваемые половым путём, меры по их профилактике. Здоровый образ жизни —неотъемлемое условие сохранения репродуктивного здоровья Стресс и его воздействие на человека. Режим дня, труда и отдыха. Основные виды питательных веществ и их значение в питании человека. Рациональное питание и его значение для здоровья. Влияние двигательной активности на здоровье человека. Закаливание и его влияние на здоровье. Личная гигиена и здоровье.  Правовые аспекты взаимоотношения полов.</w:t>
      </w:r>
    </w:p>
    <w:p w:rsidR="004B1045" w:rsidRPr="001673FE" w:rsidRDefault="004B1045" w:rsidP="004B1045">
      <w:pPr>
        <w:rPr>
          <w:sz w:val="24"/>
          <w:szCs w:val="28"/>
          <w:lang w:eastAsia="ru-RU"/>
        </w:rPr>
      </w:pPr>
      <w:r w:rsidRPr="001673FE">
        <w:rPr>
          <w:sz w:val="24"/>
          <w:szCs w:val="28"/>
          <w:lang w:eastAsia="ru-RU"/>
        </w:rPr>
        <w:t>Брак и семья. Культура брачных отношений. Основы семейного права в Российской Федерации. Права и обязанности родителей . Конвенция ООН «Оправах ребенка».Беременность и уход за младенцем. Влияние здоровья женщины в период беременности на здоровье будущего ребёнка. Нормы здорового образа жизни, которые желательно соблюдать в период беременности. Образ жизни матери в первые шесть месяцев жизни ребёнка</w:t>
      </w:r>
    </w:p>
    <w:p w:rsidR="004B1045" w:rsidRPr="00E64C3B" w:rsidRDefault="004B1045" w:rsidP="004B1045"/>
    <w:p w:rsidR="004B1045" w:rsidRPr="00B4188C" w:rsidRDefault="004B1045" w:rsidP="004B1045">
      <w:pPr>
        <w:pStyle w:val="2a"/>
        <w:spacing w:line="240" w:lineRule="auto"/>
      </w:pPr>
      <w:r w:rsidRPr="00B4188C">
        <w:t>II.3. Программа воспитания и социализации обучающихся при получении среднего общего образования</w:t>
      </w:r>
    </w:p>
    <w:p w:rsidR="004B1045" w:rsidRPr="00B54633" w:rsidRDefault="004B1045" w:rsidP="004B1045">
      <w:pPr>
        <w:rPr>
          <w:sz w:val="24"/>
        </w:rPr>
      </w:pPr>
      <w:r w:rsidRPr="00B54633">
        <w:rPr>
          <w:sz w:val="24"/>
        </w:rPr>
        <w:t>Программа воспитания и социализации обучающихся (далее – Программа) строится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и направлена на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w:t>
      </w:r>
    </w:p>
    <w:p w:rsidR="004B1045" w:rsidRPr="00B54633" w:rsidRDefault="004B1045" w:rsidP="004B1045">
      <w:pPr>
        <w:rPr>
          <w:sz w:val="24"/>
        </w:rPr>
      </w:pPr>
      <w:r w:rsidRPr="00B54633">
        <w:rPr>
          <w:sz w:val="24"/>
        </w:rPr>
        <w:t>Программа обеспечивает:</w:t>
      </w:r>
    </w:p>
    <w:p w:rsidR="004B1045" w:rsidRPr="00B54633" w:rsidRDefault="004B1045" w:rsidP="00E17F7A">
      <w:pPr>
        <w:widowControl/>
        <w:numPr>
          <w:ilvl w:val="0"/>
          <w:numId w:val="232"/>
        </w:numPr>
        <w:suppressAutoHyphens/>
        <w:autoSpaceDE/>
        <w:autoSpaceDN/>
        <w:ind w:left="0" w:firstLine="709"/>
        <w:jc w:val="both"/>
        <w:rPr>
          <w:sz w:val="24"/>
        </w:rPr>
      </w:pPr>
      <w:r w:rsidRPr="00B54633">
        <w:rPr>
          <w:sz w:val="24"/>
        </w:rPr>
        <w:t>достижение обучающимися личностных результатов освоения образовательной программы среднего общего образования в соответствии с требованиями ФГОС СОО;</w:t>
      </w:r>
    </w:p>
    <w:p w:rsidR="004B1045" w:rsidRPr="00B54633" w:rsidRDefault="004B1045" w:rsidP="00E17F7A">
      <w:pPr>
        <w:widowControl/>
        <w:numPr>
          <w:ilvl w:val="0"/>
          <w:numId w:val="232"/>
        </w:numPr>
        <w:suppressAutoHyphens/>
        <w:autoSpaceDE/>
        <w:autoSpaceDN/>
        <w:ind w:left="0" w:firstLine="709"/>
        <w:jc w:val="both"/>
        <w:rPr>
          <w:sz w:val="24"/>
        </w:rPr>
      </w:pPr>
      <w:r w:rsidRPr="00B54633">
        <w:rPr>
          <w:sz w:val="24"/>
        </w:rPr>
        <w:t>формирование уклада жизни организации, осуществляющей образовательную деятельность, учитывающего историко-культурную и этническую специфику региона, в котором находится организация, осуществляющая образовательную деятельность, а также потребности и индивидуальные социальные инициативы обучающихся, особенности их социального взаимодействия вне организации, осуществляющей образовательную деятельность, характера профессиональных предпочтений.</w:t>
      </w:r>
    </w:p>
    <w:p w:rsidR="004B1045" w:rsidRPr="00B54633" w:rsidRDefault="004B1045" w:rsidP="004B1045">
      <w:pPr>
        <w:rPr>
          <w:sz w:val="24"/>
        </w:rPr>
      </w:pPr>
      <w:r w:rsidRPr="00B54633">
        <w:rPr>
          <w:sz w:val="24"/>
        </w:rPr>
        <w:t xml:space="preserve">Программа содержит: </w:t>
      </w:r>
    </w:p>
    <w:p w:rsidR="004B1045" w:rsidRPr="00B54633" w:rsidRDefault="004B1045" w:rsidP="004B1045">
      <w:pPr>
        <w:rPr>
          <w:sz w:val="24"/>
        </w:rPr>
      </w:pPr>
      <w:r w:rsidRPr="00B54633">
        <w:rPr>
          <w:sz w:val="24"/>
        </w:rPr>
        <w:t>1) цель и задачи духовно-нравственного развития, воспитания, социализации обучающихся;</w:t>
      </w:r>
    </w:p>
    <w:p w:rsidR="004B1045" w:rsidRPr="00B54633" w:rsidRDefault="004B1045" w:rsidP="004B1045">
      <w:pPr>
        <w:rPr>
          <w:sz w:val="24"/>
        </w:rPr>
      </w:pPr>
      <w:r w:rsidRPr="00B54633">
        <w:rPr>
          <w:sz w:val="24"/>
        </w:rPr>
        <w:t>2) основные направления и ценностные основы духовно-нравственного развития, воспитания и социализации;</w:t>
      </w:r>
    </w:p>
    <w:p w:rsidR="004B1045" w:rsidRPr="00B54633" w:rsidRDefault="004B1045" w:rsidP="004B1045">
      <w:pPr>
        <w:rPr>
          <w:sz w:val="24"/>
        </w:rPr>
      </w:pPr>
      <w:r w:rsidRPr="00B54633">
        <w:rPr>
          <w:sz w:val="24"/>
        </w:rPr>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4B1045" w:rsidRPr="00B54633" w:rsidRDefault="004B1045" w:rsidP="004B1045">
      <w:pPr>
        <w:rPr>
          <w:sz w:val="24"/>
        </w:rPr>
      </w:pPr>
      <w:r w:rsidRPr="00B54633">
        <w:rPr>
          <w:sz w:val="24"/>
        </w:rPr>
        <w:t>4) модель организации работы по духовно-нравственному развитию, воспитанию и социализации обучающихся;</w:t>
      </w:r>
    </w:p>
    <w:p w:rsidR="004B1045" w:rsidRPr="00B54633" w:rsidRDefault="004B1045" w:rsidP="004B1045">
      <w:pPr>
        <w:rPr>
          <w:sz w:val="24"/>
        </w:rPr>
      </w:pPr>
      <w:r w:rsidRPr="00B54633">
        <w:rPr>
          <w:sz w:val="24"/>
        </w:rPr>
        <w:t>5) описание форм и методов организации социально значимой деятельности обучающихся;</w:t>
      </w:r>
    </w:p>
    <w:p w:rsidR="004B1045" w:rsidRPr="00B54633" w:rsidRDefault="004B1045" w:rsidP="004B1045">
      <w:pPr>
        <w:rPr>
          <w:sz w:val="24"/>
        </w:rPr>
      </w:pPr>
      <w:r w:rsidRPr="00B54633">
        <w:rPr>
          <w:sz w:val="24"/>
        </w:rPr>
        <w:t>6) описание основных технологий взаимодействия и сотрудничества субъектов воспитательного процесса и социальных институтов;</w:t>
      </w:r>
    </w:p>
    <w:p w:rsidR="004B1045" w:rsidRPr="00B54633" w:rsidRDefault="004B1045" w:rsidP="004B1045">
      <w:pPr>
        <w:rPr>
          <w:sz w:val="24"/>
        </w:rPr>
      </w:pPr>
      <w:r w:rsidRPr="00B54633">
        <w:rPr>
          <w:sz w:val="24"/>
        </w:rPr>
        <w:t>7) описание методов и форм профессиональной ориентации в организации, осуществляющей образовательную деятельность;</w:t>
      </w:r>
    </w:p>
    <w:p w:rsidR="004B1045" w:rsidRPr="00B54633" w:rsidRDefault="004B1045" w:rsidP="004B1045">
      <w:pPr>
        <w:rPr>
          <w:sz w:val="24"/>
        </w:rPr>
      </w:pPr>
      <w:r w:rsidRPr="00B54633">
        <w:rPr>
          <w:sz w:val="24"/>
        </w:rPr>
        <w:t>8) описание мер, направленных на формирование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4B1045" w:rsidRPr="00B54633" w:rsidRDefault="004B1045" w:rsidP="004B1045">
      <w:pPr>
        <w:rPr>
          <w:sz w:val="24"/>
        </w:rPr>
      </w:pPr>
      <w:r w:rsidRPr="00B54633">
        <w:rPr>
          <w:sz w:val="24"/>
        </w:rPr>
        <w:t>9) описание форм и методов повышения педагогической культуры родителей (законных представителей) обучающихся;</w:t>
      </w:r>
    </w:p>
    <w:p w:rsidR="004B1045" w:rsidRPr="00B54633" w:rsidRDefault="004B1045" w:rsidP="004B1045">
      <w:pPr>
        <w:rPr>
          <w:sz w:val="24"/>
        </w:rPr>
      </w:pPr>
      <w:r w:rsidRPr="00B54633">
        <w:rPr>
          <w:sz w:val="24"/>
        </w:rPr>
        <w:t>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p>
    <w:p w:rsidR="004B1045" w:rsidRPr="00B54633" w:rsidRDefault="004B1045" w:rsidP="004B1045">
      <w:pPr>
        <w:rPr>
          <w:sz w:val="24"/>
        </w:rPr>
      </w:pPr>
      <w:r w:rsidRPr="00B54633">
        <w:rPr>
          <w:sz w:val="24"/>
        </w:rPr>
        <w:t>11) критерии и показатели эффективности деятельности Школы, по обеспечению воспитания и социализации обучающихся.</w:t>
      </w:r>
    </w:p>
    <w:p w:rsidR="004B1045" w:rsidRPr="00B54633" w:rsidRDefault="004B1045" w:rsidP="004B1045">
      <w:pPr>
        <w:rPr>
          <w:sz w:val="24"/>
        </w:rPr>
      </w:pPr>
      <w:r w:rsidRPr="00B54633">
        <w:rPr>
          <w:sz w:val="24"/>
        </w:rPr>
        <w:t>Содержательный раздел (программы) определяет общее содержание среднего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 программу воспитания и социализации обучающихся, предусматривающую такие направления, как духовно-нравственное развитие, воспитание обучающихся, их социализация и профессиональная ориентация, формирование экологической культуры, культуры здорового и безопасного образа жизни.</w:t>
      </w:r>
    </w:p>
    <w:p w:rsidR="004B1045" w:rsidRPr="00B54633" w:rsidRDefault="004B1045" w:rsidP="004B1045">
      <w:pPr>
        <w:rPr>
          <w:sz w:val="24"/>
        </w:rPr>
      </w:pPr>
      <w:r w:rsidRPr="00B54633">
        <w:rPr>
          <w:sz w:val="24"/>
        </w:rPr>
        <w:t>Планируемые результаты освоения обучающимися основной образовательной программы среднего общего образования являются содержательной и критериальной основой для разработки программ развития универсальных учебных действий, воспитания и социализации.</w:t>
      </w:r>
    </w:p>
    <w:p w:rsidR="004B1045" w:rsidRPr="00B4188C" w:rsidRDefault="004B1045" w:rsidP="004B1045">
      <w:pPr>
        <w:pStyle w:val="3a"/>
        <w:spacing w:line="240" w:lineRule="auto"/>
      </w:pPr>
      <w:bookmarkStart w:id="44" w:name="_Toc410654044"/>
      <w:bookmarkStart w:id="45" w:name="_Toc284662818"/>
      <w:bookmarkStart w:id="46" w:name="_Toc284663445"/>
      <w:bookmarkStart w:id="47" w:name="_Toc409691719"/>
      <w:bookmarkStart w:id="48" w:name="_Toc435412722"/>
      <w:bookmarkStart w:id="49" w:name="_Toc453968197"/>
      <w:r w:rsidRPr="00B4188C">
        <w:t>II.3. 1. Цель и задачи духовно-нравственного развития, воспитания и</w:t>
      </w:r>
      <w:bookmarkEnd w:id="44"/>
      <w:bookmarkEnd w:id="45"/>
      <w:bookmarkEnd w:id="46"/>
      <w:r w:rsidRPr="00B4188C">
        <w:t xml:space="preserve"> </w:t>
      </w:r>
      <w:bookmarkStart w:id="50" w:name="_Toc410654045"/>
      <w:bookmarkStart w:id="51" w:name="_Toc284663446"/>
      <w:bookmarkEnd w:id="47"/>
      <w:bookmarkEnd w:id="48"/>
      <w:bookmarkEnd w:id="50"/>
      <w:bookmarkEnd w:id="51"/>
      <w:r w:rsidRPr="00B4188C">
        <w:t>социализации обучающихся</w:t>
      </w:r>
      <w:bookmarkEnd w:id="49"/>
    </w:p>
    <w:p w:rsidR="004B1045" w:rsidRPr="001673FE" w:rsidRDefault="004B1045" w:rsidP="004B1045">
      <w:pPr>
        <w:rPr>
          <w:sz w:val="24"/>
        </w:rPr>
      </w:pPr>
      <w:r w:rsidRPr="001673FE">
        <w:rPr>
          <w:b/>
          <w:sz w:val="24"/>
        </w:rPr>
        <w:t>Целью духовно-нравственного развития, воспитания и социализации</w:t>
      </w:r>
      <w:r w:rsidRPr="001673FE">
        <w:rPr>
          <w:sz w:val="24"/>
        </w:rPr>
        <w:t xml:space="preserve"> обучающихся является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 Важным аспектом духовно-нравственного развития, воспитания и социализации обучающихся является подготовка обучающегося к реализации своего потенциала в условиях современного общества.</w:t>
      </w:r>
    </w:p>
    <w:p w:rsidR="004B1045" w:rsidRPr="001673FE" w:rsidRDefault="004B1045" w:rsidP="004B1045">
      <w:pPr>
        <w:rPr>
          <w:sz w:val="24"/>
        </w:rPr>
      </w:pPr>
      <w:r w:rsidRPr="001673FE">
        <w:rPr>
          <w:sz w:val="24"/>
        </w:rPr>
        <w:t xml:space="preserve">Задачи духовно-нравственного развития, воспитания и социализации обучающихся: </w:t>
      </w:r>
    </w:p>
    <w:p w:rsidR="004B1045" w:rsidRPr="001673FE" w:rsidRDefault="004B1045" w:rsidP="00E17F7A">
      <w:pPr>
        <w:widowControl/>
        <w:numPr>
          <w:ilvl w:val="0"/>
          <w:numId w:val="232"/>
        </w:numPr>
        <w:suppressAutoHyphens/>
        <w:autoSpaceDE/>
        <w:autoSpaceDN/>
        <w:ind w:left="0" w:firstLine="709"/>
        <w:jc w:val="both"/>
        <w:rPr>
          <w:sz w:val="24"/>
        </w:rPr>
      </w:pPr>
      <w:r w:rsidRPr="001673FE">
        <w:rPr>
          <w:sz w:val="24"/>
        </w:rPr>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4B1045" w:rsidRPr="001673FE" w:rsidRDefault="004B1045" w:rsidP="00E17F7A">
      <w:pPr>
        <w:widowControl/>
        <w:numPr>
          <w:ilvl w:val="0"/>
          <w:numId w:val="232"/>
        </w:numPr>
        <w:suppressAutoHyphens/>
        <w:autoSpaceDE/>
        <w:autoSpaceDN/>
        <w:ind w:left="0" w:firstLine="709"/>
        <w:jc w:val="both"/>
        <w:rPr>
          <w:sz w:val="24"/>
        </w:rPr>
      </w:pPr>
      <w:r w:rsidRPr="001673FE">
        <w:rPr>
          <w:sz w:val="24"/>
        </w:rPr>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4B1045" w:rsidRPr="001673FE" w:rsidRDefault="004B1045" w:rsidP="00E17F7A">
      <w:pPr>
        <w:widowControl/>
        <w:numPr>
          <w:ilvl w:val="0"/>
          <w:numId w:val="232"/>
        </w:numPr>
        <w:suppressAutoHyphens/>
        <w:autoSpaceDE/>
        <w:autoSpaceDN/>
        <w:ind w:left="0" w:firstLine="709"/>
        <w:jc w:val="both"/>
        <w:rPr>
          <w:sz w:val="24"/>
        </w:rPr>
      </w:pPr>
      <w:r w:rsidRPr="001673FE">
        <w:rPr>
          <w:sz w:val="24"/>
        </w:rPr>
        <w:t xml:space="preserve">овладение обучающимся социальными, регулятивными и коммуникативными компетенциями, обеспечивающими ему индивидуальную успешность в общении с окружающими, результативность в социальных практиках, в процессе сотрудничества со сверстниками, старшими и младшими. </w:t>
      </w:r>
    </w:p>
    <w:p w:rsidR="00B04ACE" w:rsidRPr="00AE5F01" w:rsidRDefault="00B04ACE" w:rsidP="00B04ACE">
      <w:pPr>
        <w:rPr>
          <w:sz w:val="24"/>
          <w:szCs w:val="24"/>
        </w:rPr>
      </w:pPr>
    </w:p>
    <w:p w:rsidR="00B04ACE" w:rsidRPr="00AE5F01" w:rsidRDefault="00B04ACE" w:rsidP="00B04ACE">
      <w:pPr>
        <w:rPr>
          <w:sz w:val="24"/>
          <w:szCs w:val="24"/>
        </w:rPr>
      </w:pPr>
      <w:bookmarkStart w:id="52" w:name="_Toc435412721"/>
      <w:r w:rsidRPr="00AE5F01">
        <w:rPr>
          <w:sz w:val="24"/>
          <w:szCs w:val="24"/>
        </w:rPr>
        <w:tab/>
      </w:r>
    </w:p>
    <w:p w:rsidR="00B04ACE" w:rsidRPr="00AE5F01" w:rsidRDefault="00B04ACE" w:rsidP="00B04ACE">
      <w:pPr>
        <w:rPr>
          <w:sz w:val="24"/>
          <w:szCs w:val="24"/>
        </w:rPr>
      </w:pPr>
      <w:bookmarkStart w:id="53" w:name="_Toc453968196"/>
      <w:r w:rsidRPr="00AE5F01">
        <w:rPr>
          <w:sz w:val="24"/>
          <w:szCs w:val="24"/>
        </w:rPr>
        <w:t>II.3. Программа воспитания и социализации обучающихся при получении среднего общего образования</w:t>
      </w:r>
      <w:bookmarkEnd w:id="52"/>
      <w:bookmarkEnd w:id="53"/>
    </w:p>
    <w:p w:rsidR="00B04ACE" w:rsidRPr="00AE5F01" w:rsidRDefault="00B04ACE" w:rsidP="00B04ACE">
      <w:pPr>
        <w:rPr>
          <w:sz w:val="24"/>
          <w:szCs w:val="24"/>
        </w:rPr>
      </w:pPr>
      <w:r w:rsidRPr="00AE5F01">
        <w:rPr>
          <w:sz w:val="24"/>
          <w:szCs w:val="24"/>
        </w:rPr>
        <w:t>Программа воспитания и социализации обучающихся (далее – Программа) строится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и направлена на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w:t>
      </w:r>
    </w:p>
    <w:p w:rsidR="00B04ACE" w:rsidRPr="00AE5F01" w:rsidRDefault="00B04ACE" w:rsidP="00B04ACE">
      <w:pPr>
        <w:rPr>
          <w:sz w:val="24"/>
          <w:szCs w:val="24"/>
        </w:rPr>
      </w:pPr>
      <w:r w:rsidRPr="00AE5F01">
        <w:rPr>
          <w:sz w:val="24"/>
          <w:szCs w:val="24"/>
        </w:rPr>
        <w:t>Программа обеспечивает:</w:t>
      </w:r>
    </w:p>
    <w:p w:rsidR="00B04ACE" w:rsidRPr="00AE5F01" w:rsidRDefault="00B04ACE" w:rsidP="00B04ACE">
      <w:pPr>
        <w:rPr>
          <w:sz w:val="24"/>
          <w:szCs w:val="24"/>
        </w:rPr>
      </w:pPr>
      <w:r w:rsidRPr="00AE5F01">
        <w:rPr>
          <w:sz w:val="24"/>
          <w:szCs w:val="24"/>
        </w:rPr>
        <w:t>достижение обучающимися личностных результатов освоения образовательной программы среднего общего образования в соответствии с требованиями ФГОС СОО;</w:t>
      </w:r>
    </w:p>
    <w:p w:rsidR="00B04ACE" w:rsidRPr="00AE5F01" w:rsidRDefault="00B04ACE" w:rsidP="00B04ACE">
      <w:pPr>
        <w:rPr>
          <w:sz w:val="24"/>
          <w:szCs w:val="24"/>
        </w:rPr>
      </w:pPr>
      <w:r w:rsidRPr="00AE5F01">
        <w:rPr>
          <w:sz w:val="24"/>
          <w:szCs w:val="24"/>
        </w:rPr>
        <w:t>формирование уклада жизни организации, осуществляющей образовательную деятельность, учитывающего историко-культурную и этническую специфику региона, в котором находится организация, осуществляющая образовательную деятельность, а также потребности и индивидуальные социальные инициативы обучающихся, особенности их социального взаимодействия вне организации, осуществляющей образовательную деятельность, характера профессиональных предпочтений.</w:t>
      </w:r>
    </w:p>
    <w:p w:rsidR="00B04ACE" w:rsidRPr="00AE5F01" w:rsidRDefault="00B04ACE" w:rsidP="00B04ACE">
      <w:pPr>
        <w:rPr>
          <w:sz w:val="24"/>
          <w:szCs w:val="24"/>
        </w:rPr>
      </w:pPr>
      <w:r w:rsidRPr="00AE5F01">
        <w:rPr>
          <w:sz w:val="24"/>
          <w:szCs w:val="24"/>
        </w:rPr>
        <w:t xml:space="preserve">Программа содержит: </w:t>
      </w:r>
    </w:p>
    <w:p w:rsidR="00B04ACE" w:rsidRPr="00AE5F01" w:rsidRDefault="00B04ACE" w:rsidP="00B04ACE">
      <w:pPr>
        <w:rPr>
          <w:sz w:val="24"/>
          <w:szCs w:val="24"/>
        </w:rPr>
      </w:pPr>
      <w:r w:rsidRPr="00AE5F01">
        <w:rPr>
          <w:sz w:val="24"/>
          <w:szCs w:val="24"/>
        </w:rPr>
        <w:t>1) цель и задачи духовно-нравственного развития, воспитания, социализации обучающихся;</w:t>
      </w:r>
    </w:p>
    <w:p w:rsidR="00B04ACE" w:rsidRPr="00AE5F01" w:rsidRDefault="00B04ACE" w:rsidP="00B04ACE">
      <w:pPr>
        <w:rPr>
          <w:sz w:val="24"/>
          <w:szCs w:val="24"/>
        </w:rPr>
      </w:pPr>
      <w:r w:rsidRPr="00AE5F01">
        <w:rPr>
          <w:sz w:val="24"/>
          <w:szCs w:val="24"/>
        </w:rPr>
        <w:t>2) основные направления и ценностные основы духовно-нравственного развития, воспитания и социализации;</w:t>
      </w:r>
    </w:p>
    <w:p w:rsidR="00B04ACE" w:rsidRPr="00AE5F01" w:rsidRDefault="00B04ACE" w:rsidP="00B04ACE">
      <w:pPr>
        <w:rPr>
          <w:sz w:val="24"/>
          <w:szCs w:val="24"/>
        </w:rPr>
      </w:pPr>
      <w:r w:rsidRPr="00AE5F01">
        <w:rPr>
          <w:sz w:val="24"/>
          <w:szCs w:val="24"/>
        </w:rPr>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B04ACE" w:rsidRPr="00AE5F01" w:rsidRDefault="00B04ACE" w:rsidP="00B04ACE">
      <w:pPr>
        <w:rPr>
          <w:sz w:val="24"/>
          <w:szCs w:val="24"/>
        </w:rPr>
      </w:pPr>
      <w:r w:rsidRPr="00AE5F01">
        <w:rPr>
          <w:sz w:val="24"/>
          <w:szCs w:val="24"/>
        </w:rPr>
        <w:t>4) модель организации работы по духовно-нравственному развитию, воспитанию и социализации обучающихся;</w:t>
      </w:r>
    </w:p>
    <w:p w:rsidR="00B04ACE" w:rsidRPr="00AE5F01" w:rsidRDefault="00B04ACE" w:rsidP="00B04ACE">
      <w:pPr>
        <w:rPr>
          <w:sz w:val="24"/>
          <w:szCs w:val="24"/>
        </w:rPr>
      </w:pPr>
      <w:r w:rsidRPr="00AE5F01">
        <w:rPr>
          <w:sz w:val="24"/>
          <w:szCs w:val="24"/>
        </w:rPr>
        <w:t>5) описание форм и методов организации социально значимой деятельности обучающихся;</w:t>
      </w:r>
    </w:p>
    <w:p w:rsidR="00B04ACE" w:rsidRPr="00AE5F01" w:rsidRDefault="00B04ACE" w:rsidP="00B04ACE">
      <w:pPr>
        <w:rPr>
          <w:sz w:val="24"/>
          <w:szCs w:val="24"/>
        </w:rPr>
      </w:pPr>
      <w:r w:rsidRPr="00AE5F01">
        <w:rPr>
          <w:sz w:val="24"/>
          <w:szCs w:val="24"/>
        </w:rPr>
        <w:t>6) описание основных технологий взаимодействия и сотрудничества субъектов воспитательного процесса и социальных институтов;</w:t>
      </w:r>
    </w:p>
    <w:p w:rsidR="00B04ACE" w:rsidRPr="00AE5F01" w:rsidRDefault="00B04ACE" w:rsidP="00B04ACE">
      <w:pPr>
        <w:rPr>
          <w:sz w:val="24"/>
          <w:szCs w:val="24"/>
        </w:rPr>
      </w:pPr>
      <w:r w:rsidRPr="00AE5F01">
        <w:rPr>
          <w:sz w:val="24"/>
          <w:szCs w:val="24"/>
        </w:rPr>
        <w:t>7) описание методов и форм профессиональной ориентации в организации, осуществляющей образовательную деятельность;</w:t>
      </w:r>
    </w:p>
    <w:p w:rsidR="00B04ACE" w:rsidRPr="00AE5F01" w:rsidRDefault="00B04ACE" w:rsidP="00B04ACE">
      <w:pPr>
        <w:rPr>
          <w:sz w:val="24"/>
          <w:szCs w:val="24"/>
        </w:rPr>
      </w:pPr>
      <w:r w:rsidRPr="00AE5F01">
        <w:rPr>
          <w:sz w:val="24"/>
          <w:szCs w:val="24"/>
        </w:rPr>
        <w:t>8) описание мер, направленных на формирование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B04ACE" w:rsidRPr="00AE5F01" w:rsidRDefault="00B04ACE" w:rsidP="00B04ACE">
      <w:pPr>
        <w:rPr>
          <w:sz w:val="24"/>
          <w:szCs w:val="24"/>
        </w:rPr>
      </w:pPr>
      <w:r w:rsidRPr="00AE5F01">
        <w:rPr>
          <w:sz w:val="24"/>
          <w:szCs w:val="24"/>
        </w:rPr>
        <w:t>9) описание форм и методов повышения педагогической культуры родителей (законных представителей) обучающихся;</w:t>
      </w:r>
    </w:p>
    <w:p w:rsidR="00B04ACE" w:rsidRPr="00AE5F01" w:rsidRDefault="00B04ACE" w:rsidP="00B04ACE">
      <w:pPr>
        <w:rPr>
          <w:sz w:val="24"/>
          <w:szCs w:val="24"/>
        </w:rPr>
      </w:pPr>
      <w:r w:rsidRPr="00AE5F01">
        <w:rPr>
          <w:sz w:val="24"/>
          <w:szCs w:val="24"/>
        </w:rPr>
        <w:t>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p>
    <w:p w:rsidR="00B04ACE" w:rsidRPr="00AE5F01" w:rsidRDefault="00B04ACE" w:rsidP="00B04ACE">
      <w:pPr>
        <w:rPr>
          <w:sz w:val="24"/>
          <w:szCs w:val="24"/>
        </w:rPr>
      </w:pPr>
      <w:r w:rsidRPr="00AE5F01">
        <w:rPr>
          <w:sz w:val="24"/>
          <w:szCs w:val="24"/>
        </w:rPr>
        <w:t>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B04ACE" w:rsidRPr="00AE5F01" w:rsidRDefault="00B04ACE" w:rsidP="00B04ACE">
      <w:pPr>
        <w:rPr>
          <w:sz w:val="24"/>
          <w:szCs w:val="24"/>
        </w:rPr>
      </w:pPr>
      <w:r w:rsidRPr="00AE5F01">
        <w:rPr>
          <w:sz w:val="24"/>
          <w:szCs w:val="24"/>
        </w:rPr>
        <w:t>Содержательный раздел (программы) определяет общее содержание среднего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 программу воспитания и социализации обучающихся, предусматривающую такие направления, как духовно-нравственное развитие, воспитание обучающихся, их социализация и профессиональная ориентация, формирование экологической культуры, культуры здорового и безопасного образа жизни.</w:t>
      </w:r>
    </w:p>
    <w:p w:rsidR="00B04ACE" w:rsidRPr="00AE5F01" w:rsidRDefault="00B04ACE" w:rsidP="00B04ACE">
      <w:pPr>
        <w:rPr>
          <w:sz w:val="24"/>
          <w:szCs w:val="24"/>
        </w:rPr>
      </w:pPr>
      <w:r w:rsidRPr="00AE5F01">
        <w:rPr>
          <w:sz w:val="24"/>
          <w:szCs w:val="24"/>
        </w:rPr>
        <w:t>Планируемые результаты освоения обучающимися основной образовательной программы среднего общего образования являются содержательной и критериальной основой для разработки программ развития универсальных учебных действий, воспитания и социализации.</w:t>
      </w:r>
    </w:p>
    <w:p w:rsidR="00B04ACE" w:rsidRDefault="00B04ACE" w:rsidP="00F55BB2">
      <w:pPr>
        <w:pStyle w:val="aa"/>
        <w:spacing w:before="2"/>
        <w:ind w:left="110" w:right="275"/>
        <w:jc w:val="both"/>
      </w:pPr>
    </w:p>
    <w:p w:rsidR="00FF0B00" w:rsidRDefault="00A77D74" w:rsidP="00F55BB2">
      <w:pPr>
        <w:pStyle w:val="aa"/>
        <w:ind w:left="110" w:right="275"/>
        <w:jc w:val="both"/>
      </w:pPr>
      <w:r>
        <w:t>Рабочие</w:t>
      </w:r>
      <w:r>
        <w:rPr>
          <w:spacing w:val="-9"/>
        </w:rPr>
        <w:t xml:space="preserve"> </w:t>
      </w:r>
      <w:r>
        <w:t>программы</w:t>
      </w:r>
      <w:r>
        <w:rPr>
          <w:spacing w:val="-7"/>
        </w:rPr>
        <w:t xml:space="preserve"> </w:t>
      </w:r>
      <w:r>
        <w:t>учебных</w:t>
      </w:r>
      <w:r>
        <w:rPr>
          <w:spacing w:val="-9"/>
        </w:rPr>
        <w:t xml:space="preserve"> </w:t>
      </w:r>
      <w:r>
        <w:t>предметов,</w:t>
      </w:r>
      <w:r>
        <w:rPr>
          <w:spacing w:val="-7"/>
        </w:rPr>
        <w:t xml:space="preserve"> </w:t>
      </w:r>
      <w:r>
        <w:t>курсов,</w:t>
      </w:r>
      <w:r>
        <w:rPr>
          <w:spacing w:val="-9"/>
        </w:rPr>
        <w:t xml:space="preserve"> </w:t>
      </w:r>
      <w:r>
        <w:t>в</w:t>
      </w:r>
      <w:r>
        <w:rPr>
          <w:spacing w:val="-9"/>
        </w:rPr>
        <w:t xml:space="preserve"> </w:t>
      </w:r>
      <w:r>
        <w:t>том</w:t>
      </w:r>
      <w:r>
        <w:rPr>
          <w:spacing w:val="-7"/>
        </w:rPr>
        <w:t xml:space="preserve"> </w:t>
      </w:r>
      <w:r>
        <w:t>числе</w:t>
      </w:r>
      <w:r>
        <w:rPr>
          <w:spacing w:val="-6"/>
        </w:rPr>
        <w:t xml:space="preserve"> </w:t>
      </w:r>
      <w:r>
        <w:t>внеурочной</w:t>
      </w:r>
      <w:r>
        <w:rPr>
          <w:spacing w:val="-8"/>
        </w:rPr>
        <w:t xml:space="preserve"> </w:t>
      </w:r>
      <w:r>
        <w:t>деятельности,</w:t>
      </w:r>
      <w:r>
        <w:rPr>
          <w:spacing w:val="-58"/>
        </w:rPr>
        <w:t xml:space="preserve"> </w:t>
      </w:r>
      <w:r>
        <w:t>обеспечивают достижение планируемых результатов освоения основной образовательной</w:t>
      </w:r>
      <w:r>
        <w:rPr>
          <w:spacing w:val="1"/>
        </w:rPr>
        <w:t xml:space="preserve"> </w:t>
      </w:r>
      <w:r>
        <w:t>программы</w:t>
      </w:r>
      <w:r>
        <w:rPr>
          <w:spacing w:val="-2"/>
        </w:rPr>
        <w:t xml:space="preserve"> </w:t>
      </w:r>
      <w:r>
        <w:t>среднего общего</w:t>
      </w:r>
      <w:r>
        <w:rPr>
          <w:spacing w:val="-1"/>
        </w:rPr>
        <w:t xml:space="preserve"> </w:t>
      </w:r>
      <w:r>
        <w:t>образования.</w:t>
      </w:r>
    </w:p>
    <w:p w:rsidR="00FF0B00" w:rsidRDefault="00A77D74" w:rsidP="00F55BB2">
      <w:pPr>
        <w:pStyle w:val="aa"/>
        <w:ind w:left="110" w:right="275"/>
        <w:jc w:val="both"/>
      </w:pPr>
      <w:r>
        <w:t>Рабочие</w:t>
      </w:r>
      <w:r>
        <w:rPr>
          <w:spacing w:val="-9"/>
        </w:rPr>
        <w:t xml:space="preserve"> </w:t>
      </w:r>
      <w:r>
        <w:t>программы</w:t>
      </w:r>
      <w:r>
        <w:rPr>
          <w:spacing w:val="-7"/>
        </w:rPr>
        <w:t xml:space="preserve"> </w:t>
      </w:r>
      <w:r>
        <w:t>учебных</w:t>
      </w:r>
      <w:r>
        <w:rPr>
          <w:spacing w:val="-9"/>
        </w:rPr>
        <w:t xml:space="preserve"> </w:t>
      </w:r>
      <w:r>
        <w:t>предметов,</w:t>
      </w:r>
      <w:r>
        <w:rPr>
          <w:spacing w:val="-8"/>
        </w:rPr>
        <w:t xml:space="preserve"> </w:t>
      </w:r>
      <w:r>
        <w:t>курсов,</w:t>
      </w:r>
      <w:r>
        <w:rPr>
          <w:spacing w:val="-9"/>
        </w:rPr>
        <w:t xml:space="preserve"> </w:t>
      </w:r>
      <w:r>
        <w:t>в</w:t>
      </w:r>
      <w:r>
        <w:rPr>
          <w:spacing w:val="-9"/>
        </w:rPr>
        <w:t xml:space="preserve"> </w:t>
      </w:r>
      <w:r>
        <w:t>том</w:t>
      </w:r>
      <w:r>
        <w:rPr>
          <w:spacing w:val="-7"/>
        </w:rPr>
        <w:t xml:space="preserve"> </w:t>
      </w:r>
      <w:r>
        <w:t>числе</w:t>
      </w:r>
      <w:r>
        <w:rPr>
          <w:spacing w:val="-7"/>
        </w:rPr>
        <w:t xml:space="preserve"> </w:t>
      </w:r>
      <w:r>
        <w:t>внеурочной</w:t>
      </w:r>
      <w:r>
        <w:rPr>
          <w:spacing w:val="-8"/>
        </w:rPr>
        <w:t xml:space="preserve"> </w:t>
      </w:r>
      <w:r>
        <w:t>деятельности,</w:t>
      </w:r>
      <w:r>
        <w:rPr>
          <w:spacing w:val="-58"/>
        </w:rPr>
        <w:t xml:space="preserve"> </w:t>
      </w:r>
      <w:r>
        <w:t>разрабатываются на основе требований к результатам освоения основной образовательной</w:t>
      </w:r>
      <w:r>
        <w:rPr>
          <w:spacing w:val="1"/>
        </w:rPr>
        <w:t xml:space="preserve"> </w:t>
      </w:r>
      <w:r>
        <w:t>программы</w:t>
      </w:r>
      <w:r>
        <w:rPr>
          <w:spacing w:val="-3"/>
        </w:rPr>
        <w:t xml:space="preserve"> </w:t>
      </w:r>
      <w:r>
        <w:t>среднего</w:t>
      </w:r>
      <w:r>
        <w:rPr>
          <w:spacing w:val="-1"/>
        </w:rPr>
        <w:t xml:space="preserve"> </w:t>
      </w:r>
      <w:r>
        <w:t>общего</w:t>
      </w:r>
      <w:r>
        <w:rPr>
          <w:spacing w:val="-2"/>
        </w:rPr>
        <w:t xml:space="preserve"> </w:t>
      </w:r>
      <w:r>
        <w:t>образования</w:t>
      </w:r>
      <w:r>
        <w:rPr>
          <w:spacing w:val="-1"/>
        </w:rPr>
        <w:t xml:space="preserve"> </w:t>
      </w:r>
      <w:r>
        <w:t>с</w:t>
      </w:r>
      <w:r>
        <w:rPr>
          <w:spacing w:val="-2"/>
        </w:rPr>
        <w:t xml:space="preserve"> </w:t>
      </w:r>
      <w:r>
        <w:t>учетом</w:t>
      </w:r>
      <w:r>
        <w:rPr>
          <w:spacing w:val="-1"/>
        </w:rPr>
        <w:t xml:space="preserve"> </w:t>
      </w:r>
      <w:r>
        <w:t>программ,</w:t>
      </w:r>
      <w:r>
        <w:rPr>
          <w:spacing w:val="-1"/>
        </w:rPr>
        <w:t xml:space="preserve"> </w:t>
      </w:r>
      <w:r>
        <w:t>включенных</w:t>
      </w:r>
      <w:r>
        <w:rPr>
          <w:spacing w:val="-1"/>
        </w:rPr>
        <w:t xml:space="preserve"> </w:t>
      </w:r>
      <w:r>
        <w:t>в</w:t>
      </w:r>
      <w:r>
        <w:rPr>
          <w:spacing w:val="-2"/>
        </w:rPr>
        <w:t xml:space="preserve"> </w:t>
      </w:r>
      <w:r>
        <w:t>ее</w:t>
      </w:r>
      <w:r>
        <w:rPr>
          <w:spacing w:val="-2"/>
        </w:rPr>
        <w:t xml:space="preserve"> </w:t>
      </w:r>
      <w:r>
        <w:t>структуру.</w:t>
      </w:r>
    </w:p>
    <w:p w:rsidR="00FF0B00" w:rsidRDefault="00A77D74" w:rsidP="00F55BB2">
      <w:pPr>
        <w:pStyle w:val="aa"/>
        <w:spacing w:line="274" w:lineRule="exact"/>
        <w:ind w:left="110" w:right="275"/>
        <w:jc w:val="both"/>
      </w:pPr>
      <w:r>
        <w:t>Рабочие</w:t>
      </w:r>
      <w:r>
        <w:rPr>
          <w:spacing w:val="-2"/>
        </w:rPr>
        <w:t xml:space="preserve"> </w:t>
      </w:r>
      <w:r>
        <w:t>программы</w:t>
      </w:r>
      <w:r>
        <w:rPr>
          <w:spacing w:val="-2"/>
        </w:rPr>
        <w:t xml:space="preserve"> </w:t>
      </w:r>
      <w:r>
        <w:t>учебных</w:t>
      </w:r>
      <w:r>
        <w:rPr>
          <w:spacing w:val="-2"/>
        </w:rPr>
        <w:t xml:space="preserve"> </w:t>
      </w:r>
      <w:r>
        <w:t>предметов,</w:t>
      </w:r>
      <w:r>
        <w:rPr>
          <w:spacing w:val="-2"/>
        </w:rPr>
        <w:t xml:space="preserve"> </w:t>
      </w:r>
      <w:r>
        <w:t>курсов</w:t>
      </w:r>
      <w:r>
        <w:rPr>
          <w:spacing w:val="-2"/>
        </w:rPr>
        <w:t xml:space="preserve"> </w:t>
      </w:r>
      <w:r>
        <w:t>содержат:</w:t>
      </w:r>
    </w:p>
    <w:p w:rsidR="00FF0B00" w:rsidRDefault="00A77D74" w:rsidP="00E17F7A">
      <w:pPr>
        <w:pStyle w:val="ac"/>
        <w:numPr>
          <w:ilvl w:val="0"/>
          <w:numId w:val="48"/>
        </w:numPr>
        <w:tabs>
          <w:tab w:val="left" w:pos="567"/>
        </w:tabs>
        <w:ind w:left="110" w:right="275" w:firstLine="0"/>
        <w:jc w:val="both"/>
        <w:rPr>
          <w:sz w:val="24"/>
        </w:rPr>
      </w:pPr>
      <w:r>
        <w:rPr>
          <w:sz w:val="24"/>
        </w:rPr>
        <w:t>планируемые</w:t>
      </w:r>
      <w:r>
        <w:rPr>
          <w:spacing w:val="-4"/>
          <w:sz w:val="24"/>
        </w:rPr>
        <w:t xml:space="preserve"> </w:t>
      </w:r>
      <w:r>
        <w:rPr>
          <w:sz w:val="24"/>
        </w:rPr>
        <w:t>результаты</w:t>
      </w:r>
      <w:r>
        <w:rPr>
          <w:spacing w:val="-3"/>
          <w:sz w:val="24"/>
        </w:rPr>
        <w:t xml:space="preserve"> </w:t>
      </w:r>
      <w:r>
        <w:rPr>
          <w:sz w:val="24"/>
        </w:rPr>
        <w:t>освоения</w:t>
      </w:r>
      <w:r>
        <w:rPr>
          <w:spacing w:val="-2"/>
          <w:sz w:val="24"/>
        </w:rPr>
        <w:t xml:space="preserve"> </w:t>
      </w:r>
      <w:r>
        <w:rPr>
          <w:sz w:val="24"/>
        </w:rPr>
        <w:t>учебного</w:t>
      </w:r>
      <w:r>
        <w:rPr>
          <w:spacing w:val="-2"/>
          <w:sz w:val="24"/>
        </w:rPr>
        <w:t xml:space="preserve"> </w:t>
      </w:r>
      <w:r>
        <w:rPr>
          <w:sz w:val="24"/>
        </w:rPr>
        <w:t>предмета,</w:t>
      </w:r>
      <w:r>
        <w:rPr>
          <w:spacing w:val="-2"/>
          <w:sz w:val="24"/>
        </w:rPr>
        <w:t xml:space="preserve"> </w:t>
      </w:r>
      <w:r>
        <w:rPr>
          <w:sz w:val="24"/>
        </w:rPr>
        <w:t>курса;</w:t>
      </w:r>
    </w:p>
    <w:p w:rsidR="00FF0B00" w:rsidRDefault="00A77D74" w:rsidP="00E17F7A">
      <w:pPr>
        <w:pStyle w:val="ac"/>
        <w:numPr>
          <w:ilvl w:val="0"/>
          <w:numId w:val="48"/>
        </w:numPr>
        <w:tabs>
          <w:tab w:val="left" w:pos="567"/>
        </w:tabs>
        <w:ind w:left="110" w:right="275" w:firstLine="0"/>
        <w:jc w:val="both"/>
        <w:rPr>
          <w:sz w:val="24"/>
        </w:rPr>
      </w:pPr>
      <w:r>
        <w:rPr>
          <w:sz w:val="24"/>
        </w:rPr>
        <w:t>содержание</w:t>
      </w:r>
      <w:r>
        <w:rPr>
          <w:spacing w:val="-4"/>
          <w:sz w:val="24"/>
        </w:rPr>
        <w:t xml:space="preserve"> </w:t>
      </w:r>
      <w:r>
        <w:rPr>
          <w:sz w:val="24"/>
        </w:rPr>
        <w:t>учебного</w:t>
      </w:r>
      <w:r>
        <w:rPr>
          <w:spacing w:val="-2"/>
          <w:sz w:val="24"/>
        </w:rPr>
        <w:t xml:space="preserve"> </w:t>
      </w:r>
      <w:r>
        <w:rPr>
          <w:sz w:val="24"/>
        </w:rPr>
        <w:t>предмета,</w:t>
      </w:r>
      <w:r>
        <w:rPr>
          <w:spacing w:val="-2"/>
          <w:sz w:val="24"/>
        </w:rPr>
        <w:t xml:space="preserve"> </w:t>
      </w:r>
      <w:r>
        <w:rPr>
          <w:sz w:val="24"/>
        </w:rPr>
        <w:t>курса;</w:t>
      </w:r>
    </w:p>
    <w:p w:rsidR="00FF0B00" w:rsidRDefault="00A77D74" w:rsidP="00E17F7A">
      <w:pPr>
        <w:pStyle w:val="ac"/>
        <w:numPr>
          <w:ilvl w:val="0"/>
          <w:numId w:val="48"/>
        </w:numPr>
        <w:tabs>
          <w:tab w:val="left" w:pos="567"/>
          <w:tab w:val="left" w:pos="1523"/>
        </w:tabs>
        <w:ind w:left="110" w:right="275" w:firstLine="0"/>
        <w:jc w:val="both"/>
        <w:rPr>
          <w:sz w:val="24"/>
        </w:rPr>
      </w:pPr>
      <w:r>
        <w:rPr>
          <w:sz w:val="24"/>
        </w:rPr>
        <w:t>тематическое</w:t>
      </w:r>
      <w:r>
        <w:rPr>
          <w:spacing w:val="-6"/>
          <w:sz w:val="24"/>
        </w:rPr>
        <w:t xml:space="preserve"> </w:t>
      </w:r>
      <w:r>
        <w:rPr>
          <w:sz w:val="24"/>
        </w:rPr>
        <w:t>планирование</w:t>
      </w:r>
      <w:r>
        <w:rPr>
          <w:spacing w:val="-5"/>
          <w:sz w:val="24"/>
        </w:rPr>
        <w:t xml:space="preserve"> </w:t>
      </w:r>
      <w:r>
        <w:rPr>
          <w:sz w:val="24"/>
        </w:rPr>
        <w:t>с</w:t>
      </w:r>
      <w:r>
        <w:rPr>
          <w:spacing w:val="-6"/>
          <w:sz w:val="24"/>
        </w:rPr>
        <w:t xml:space="preserve"> </w:t>
      </w:r>
      <w:r>
        <w:rPr>
          <w:sz w:val="24"/>
        </w:rPr>
        <w:t>указанием</w:t>
      </w:r>
      <w:r>
        <w:rPr>
          <w:spacing w:val="-5"/>
          <w:sz w:val="24"/>
        </w:rPr>
        <w:t xml:space="preserve"> </w:t>
      </w:r>
      <w:r>
        <w:rPr>
          <w:sz w:val="24"/>
        </w:rPr>
        <w:t>количества</w:t>
      </w:r>
      <w:r>
        <w:rPr>
          <w:spacing w:val="-2"/>
          <w:sz w:val="24"/>
        </w:rPr>
        <w:t xml:space="preserve"> </w:t>
      </w:r>
      <w:r>
        <w:rPr>
          <w:sz w:val="24"/>
        </w:rPr>
        <w:t>часов,</w:t>
      </w:r>
      <w:r>
        <w:rPr>
          <w:spacing w:val="-5"/>
          <w:sz w:val="24"/>
        </w:rPr>
        <w:t xml:space="preserve"> </w:t>
      </w:r>
      <w:r>
        <w:rPr>
          <w:sz w:val="24"/>
        </w:rPr>
        <w:t>отводимых</w:t>
      </w:r>
      <w:r>
        <w:rPr>
          <w:spacing w:val="-4"/>
          <w:sz w:val="24"/>
        </w:rPr>
        <w:t xml:space="preserve"> </w:t>
      </w:r>
      <w:r>
        <w:rPr>
          <w:sz w:val="24"/>
        </w:rPr>
        <w:t>на</w:t>
      </w:r>
      <w:r>
        <w:rPr>
          <w:spacing w:val="-6"/>
          <w:sz w:val="24"/>
        </w:rPr>
        <w:t xml:space="preserve"> </w:t>
      </w:r>
      <w:r>
        <w:rPr>
          <w:sz w:val="24"/>
        </w:rPr>
        <w:t>освоение</w:t>
      </w:r>
      <w:r>
        <w:rPr>
          <w:spacing w:val="-57"/>
          <w:sz w:val="24"/>
        </w:rPr>
        <w:t xml:space="preserve"> </w:t>
      </w:r>
      <w:r>
        <w:rPr>
          <w:sz w:val="24"/>
        </w:rPr>
        <w:t>каждой</w:t>
      </w:r>
      <w:r>
        <w:rPr>
          <w:spacing w:val="-1"/>
          <w:sz w:val="24"/>
        </w:rPr>
        <w:t xml:space="preserve"> </w:t>
      </w:r>
      <w:r>
        <w:rPr>
          <w:sz w:val="24"/>
        </w:rPr>
        <w:t>темы.</w:t>
      </w:r>
    </w:p>
    <w:p w:rsidR="00FF0B00" w:rsidRDefault="00A77D74" w:rsidP="0042661D">
      <w:pPr>
        <w:pStyle w:val="aa"/>
        <w:tabs>
          <w:tab w:val="left" w:pos="567"/>
        </w:tabs>
        <w:ind w:left="110" w:right="275"/>
        <w:jc w:val="both"/>
      </w:pPr>
      <w:r>
        <w:t>Рабочие</w:t>
      </w:r>
      <w:r>
        <w:rPr>
          <w:spacing w:val="1"/>
        </w:rPr>
        <w:t xml:space="preserve"> </w:t>
      </w:r>
      <w:r>
        <w:t>программы</w:t>
      </w:r>
      <w:r>
        <w:rPr>
          <w:spacing w:val="1"/>
        </w:rPr>
        <w:t xml:space="preserve"> </w:t>
      </w:r>
      <w:r>
        <w:t>учебных</w:t>
      </w:r>
      <w:r>
        <w:rPr>
          <w:spacing w:val="1"/>
        </w:rPr>
        <w:t xml:space="preserve"> </w:t>
      </w:r>
      <w:r>
        <w:t>предметов</w:t>
      </w:r>
      <w:r>
        <w:rPr>
          <w:spacing w:val="1"/>
        </w:rPr>
        <w:t xml:space="preserve"> </w:t>
      </w:r>
      <w:r>
        <w:t>разрабатываются</w:t>
      </w:r>
      <w:r>
        <w:rPr>
          <w:spacing w:val="1"/>
        </w:rPr>
        <w:t xml:space="preserve"> </w:t>
      </w:r>
      <w:r>
        <w:t>на</w:t>
      </w:r>
      <w:r>
        <w:rPr>
          <w:spacing w:val="1"/>
        </w:rPr>
        <w:t xml:space="preserve"> </w:t>
      </w:r>
      <w:r>
        <w:t>уровень</w:t>
      </w:r>
      <w:r>
        <w:rPr>
          <w:spacing w:val="1"/>
        </w:rPr>
        <w:t xml:space="preserve"> </w:t>
      </w:r>
      <w:r>
        <w:t>среднего</w:t>
      </w:r>
      <w:r>
        <w:rPr>
          <w:spacing w:val="1"/>
        </w:rPr>
        <w:t xml:space="preserve"> </w:t>
      </w:r>
      <w:r>
        <w:t>общего</w:t>
      </w:r>
      <w:r>
        <w:rPr>
          <w:spacing w:val="-2"/>
        </w:rPr>
        <w:t xml:space="preserve"> </w:t>
      </w:r>
      <w:r>
        <w:t>образования</w:t>
      </w:r>
    </w:p>
    <w:p w:rsidR="00FF0B00" w:rsidRDefault="00A77D74" w:rsidP="0042661D">
      <w:pPr>
        <w:tabs>
          <w:tab w:val="left" w:pos="567"/>
        </w:tabs>
        <w:ind w:left="110" w:right="275"/>
        <w:jc w:val="both"/>
        <w:rPr>
          <w:b/>
          <w:sz w:val="24"/>
        </w:rPr>
      </w:pPr>
      <w:r>
        <w:rPr>
          <w:sz w:val="24"/>
        </w:rPr>
        <w:t>Курсивом</w:t>
      </w:r>
      <w:r>
        <w:rPr>
          <w:spacing w:val="1"/>
          <w:sz w:val="24"/>
        </w:rPr>
        <w:t xml:space="preserve"> </w:t>
      </w:r>
      <w:r>
        <w:rPr>
          <w:sz w:val="24"/>
        </w:rPr>
        <w:t>в</w:t>
      </w:r>
      <w:r>
        <w:rPr>
          <w:spacing w:val="1"/>
          <w:sz w:val="24"/>
        </w:rPr>
        <w:t xml:space="preserve"> </w:t>
      </w:r>
      <w:r>
        <w:rPr>
          <w:sz w:val="24"/>
        </w:rPr>
        <w:t>примерных</w:t>
      </w:r>
      <w:r>
        <w:rPr>
          <w:spacing w:val="1"/>
          <w:sz w:val="24"/>
        </w:rPr>
        <w:t xml:space="preserve"> </w:t>
      </w:r>
      <w:r>
        <w:rPr>
          <w:sz w:val="24"/>
        </w:rPr>
        <w:t>программах</w:t>
      </w:r>
      <w:r>
        <w:rPr>
          <w:spacing w:val="1"/>
          <w:sz w:val="24"/>
        </w:rPr>
        <w:t xml:space="preserve"> </w:t>
      </w:r>
      <w:r>
        <w:rPr>
          <w:sz w:val="24"/>
        </w:rPr>
        <w:t>учебных</w:t>
      </w:r>
      <w:r>
        <w:rPr>
          <w:spacing w:val="1"/>
          <w:sz w:val="24"/>
        </w:rPr>
        <w:t xml:space="preserve"> </w:t>
      </w:r>
      <w:r>
        <w:rPr>
          <w:sz w:val="24"/>
        </w:rPr>
        <w:t>предметов</w:t>
      </w:r>
      <w:r>
        <w:rPr>
          <w:spacing w:val="1"/>
          <w:sz w:val="24"/>
        </w:rPr>
        <w:t xml:space="preserve"> </w:t>
      </w:r>
      <w:r>
        <w:rPr>
          <w:sz w:val="24"/>
        </w:rPr>
        <w:t>выделены</w:t>
      </w:r>
      <w:r>
        <w:rPr>
          <w:spacing w:val="1"/>
          <w:sz w:val="24"/>
        </w:rPr>
        <w:t xml:space="preserve"> </w:t>
      </w:r>
      <w:r>
        <w:rPr>
          <w:sz w:val="24"/>
        </w:rPr>
        <w:t>элементы</w:t>
      </w:r>
      <w:r>
        <w:rPr>
          <w:spacing w:val="-57"/>
          <w:sz w:val="24"/>
        </w:rPr>
        <w:t xml:space="preserve"> </w:t>
      </w:r>
      <w:r>
        <w:rPr>
          <w:sz w:val="24"/>
        </w:rPr>
        <w:t>содержания,</w:t>
      </w:r>
      <w:r>
        <w:rPr>
          <w:spacing w:val="1"/>
          <w:sz w:val="24"/>
        </w:rPr>
        <w:t xml:space="preserve"> </w:t>
      </w:r>
      <w:r>
        <w:rPr>
          <w:sz w:val="24"/>
        </w:rPr>
        <w:t>относящиеся</w:t>
      </w:r>
      <w:r>
        <w:rPr>
          <w:spacing w:val="1"/>
          <w:sz w:val="24"/>
        </w:rPr>
        <w:t xml:space="preserve"> </w:t>
      </w:r>
      <w:r>
        <w:rPr>
          <w:sz w:val="24"/>
        </w:rPr>
        <w:t>к</w:t>
      </w:r>
      <w:r>
        <w:rPr>
          <w:spacing w:val="1"/>
          <w:sz w:val="24"/>
        </w:rPr>
        <w:t xml:space="preserve"> </w:t>
      </w:r>
      <w:r>
        <w:rPr>
          <w:sz w:val="24"/>
        </w:rPr>
        <w:t>результатам,</w:t>
      </w:r>
      <w:r>
        <w:rPr>
          <w:spacing w:val="1"/>
          <w:sz w:val="24"/>
        </w:rPr>
        <w:t xml:space="preserve"> </w:t>
      </w:r>
      <w:r>
        <w:rPr>
          <w:sz w:val="24"/>
        </w:rPr>
        <w:t>которым</w:t>
      </w:r>
      <w:r>
        <w:rPr>
          <w:spacing w:val="1"/>
          <w:sz w:val="24"/>
        </w:rPr>
        <w:t xml:space="preserve"> </w:t>
      </w:r>
      <w:r>
        <w:rPr>
          <w:sz w:val="24"/>
        </w:rPr>
        <w:t>учащиеся</w:t>
      </w:r>
      <w:r>
        <w:rPr>
          <w:spacing w:val="1"/>
          <w:sz w:val="24"/>
        </w:rPr>
        <w:t xml:space="preserve"> </w:t>
      </w:r>
      <w:r>
        <w:rPr>
          <w:sz w:val="24"/>
        </w:rPr>
        <w:t>«получат</w:t>
      </w:r>
      <w:r>
        <w:rPr>
          <w:spacing w:val="1"/>
          <w:sz w:val="24"/>
        </w:rPr>
        <w:t xml:space="preserve"> </w:t>
      </w:r>
      <w:r>
        <w:rPr>
          <w:sz w:val="24"/>
        </w:rPr>
        <w:t>возможность</w:t>
      </w:r>
      <w:r>
        <w:rPr>
          <w:spacing w:val="1"/>
          <w:sz w:val="24"/>
        </w:rPr>
        <w:t xml:space="preserve"> </w:t>
      </w:r>
      <w:r>
        <w:rPr>
          <w:sz w:val="24"/>
        </w:rPr>
        <w:t>научиться».</w:t>
      </w:r>
      <w:r>
        <w:rPr>
          <w:spacing w:val="-1"/>
          <w:sz w:val="24"/>
        </w:rPr>
        <w:t xml:space="preserve"> </w:t>
      </w:r>
      <w:r>
        <w:rPr>
          <w:b/>
          <w:sz w:val="24"/>
        </w:rPr>
        <w:t>Приложение</w:t>
      </w:r>
      <w:r>
        <w:rPr>
          <w:b/>
          <w:spacing w:val="-1"/>
          <w:sz w:val="24"/>
        </w:rPr>
        <w:t xml:space="preserve"> </w:t>
      </w:r>
      <w:r>
        <w:rPr>
          <w:b/>
          <w:sz w:val="24"/>
        </w:rPr>
        <w:t>«Рабочие</w:t>
      </w:r>
      <w:r>
        <w:rPr>
          <w:b/>
          <w:spacing w:val="-2"/>
          <w:sz w:val="24"/>
        </w:rPr>
        <w:t xml:space="preserve"> </w:t>
      </w:r>
      <w:r>
        <w:rPr>
          <w:b/>
          <w:sz w:val="24"/>
        </w:rPr>
        <w:t>программы</w:t>
      </w:r>
      <w:r>
        <w:rPr>
          <w:b/>
          <w:spacing w:val="-1"/>
          <w:sz w:val="24"/>
        </w:rPr>
        <w:t xml:space="preserve"> </w:t>
      </w:r>
      <w:r>
        <w:rPr>
          <w:b/>
          <w:sz w:val="24"/>
        </w:rPr>
        <w:t>учебных</w:t>
      </w:r>
      <w:r>
        <w:rPr>
          <w:b/>
          <w:spacing w:val="-1"/>
          <w:sz w:val="24"/>
        </w:rPr>
        <w:t xml:space="preserve"> </w:t>
      </w:r>
      <w:r>
        <w:rPr>
          <w:b/>
          <w:sz w:val="24"/>
        </w:rPr>
        <w:t>предметов».</w:t>
      </w:r>
    </w:p>
    <w:p w:rsidR="00FF0B00" w:rsidRDefault="00A77D74" w:rsidP="0042661D">
      <w:pPr>
        <w:pStyle w:val="aa"/>
        <w:tabs>
          <w:tab w:val="left" w:pos="567"/>
        </w:tabs>
        <w:ind w:left="110" w:right="275"/>
      </w:pPr>
      <w:r>
        <w:t>Рабочие</w:t>
      </w:r>
      <w:r>
        <w:rPr>
          <w:spacing w:val="-3"/>
        </w:rPr>
        <w:t xml:space="preserve"> </w:t>
      </w:r>
      <w:r>
        <w:t>программы</w:t>
      </w:r>
      <w:r>
        <w:rPr>
          <w:spacing w:val="-2"/>
        </w:rPr>
        <w:t xml:space="preserve"> </w:t>
      </w:r>
      <w:r>
        <w:t>курсов</w:t>
      </w:r>
      <w:r>
        <w:rPr>
          <w:spacing w:val="-3"/>
        </w:rPr>
        <w:t xml:space="preserve"> </w:t>
      </w:r>
      <w:r>
        <w:t>внеурочной</w:t>
      </w:r>
      <w:r>
        <w:rPr>
          <w:spacing w:val="-2"/>
        </w:rPr>
        <w:t xml:space="preserve"> </w:t>
      </w:r>
      <w:r>
        <w:t>деятельности</w:t>
      </w:r>
      <w:r>
        <w:rPr>
          <w:spacing w:val="-1"/>
        </w:rPr>
        <w:t xml:space="preserve"> </w:t>
      </w:r>
      <w:r>
        <w:t>содержат:</w:t>
      </w:r>
    </w:p>
    <w:p w:rsidR="00FF0B00" w:rsidRDefault="00A77D74" w:rsidP="00E17F7A">
      <w:pPr>
        <w:pStyle w:val="ac"/>
        <w:numPr>
          <w:ilvl w:val="0"/>
          <w:numId w:val="47"/>
        </w:numPr>
        <w:tabs>
          <w:tab w:val="left" w:pos="567"/>
        </w:tabs>
        <w:spacing w:before="1"/>
        <w:ind w:left="110" w:right="275" w:firstLine="0"/>
        <w:rPr>
          <w:sz w:val="24"/>
        </w:rPr>
      </w:pPr>
      <w:r>
        <w:rPr>
          <w:sz w:val="24"/>
        </w:rPr>
        <w:t>результаты</w:t>
      </w:r>
      <w:r>
        <w:rPr>
          <w:spacing w:val="-3"/>
          <w:sz w:val="24"/>
        </w:rPr>
        <w:t xml:space="preserve"> </w:t>
      </w:r>
      <w:r>
        <w:rPr>
          <w:sz w:val="24"/>
        </w:rPr>
        <w:t>освоения</w:t>
      </w:r>
      <w:r>
        <w:rPr>
          <w:spacing w:val="-2"/>
          <w:sz w:val="24"/>
        </w:rPr>
        <w:t xml:space="preserve"> </w:t>
      </w:r>
      <w:r>
        <w:rPr>
          <w:sz w:val="24"/>
        </w:rPr>
        <w:t>курса</w:t>
      </w:r>
      <w:r>
        <w:rPr>
          <w:spacing w:val="-3"/>
          <w:sz w:val="24"/>
        </w:rPr>
        <w:t xml:space="preserve"> </w:t>
      </w:r>
      <w:r>
        <w:rPr>
          <w:sz w:val="24"/>
        </w:rPr>
        <w:t>внеурочной</w:t>
      </w:r>
      <w:r>
        <w:rPr>
          <w:spacing w:val="-2"/>
          <w:sz w:val="24"/>
        </w:rPr>
        <w:t xml:space="preserve"> </w:t>
      </w:r>
      <w:r>
        <w:rPr>
          <w:sz w:val="24"/>
        </w:rPr>
        <w:t>деятельности;</w:t>
      </w:r>
    </w:p>
    <w:p w:rsidR="00FF0B00" w:rsidRDefault="00A77D74" w:rsidP="00E17F7A">
      <w:pPr>
        <w:pStyle w:val="ac"/>
        <w:numPr>
          <w:ilvl w:val="0"/>
          <w:numId w:val="47"/>
        </w:numPr>
        <w:tabs>
          <w:tab w:val="left" w:pos="567"/>
        </w:tabs>
        <w:ind w:left="110" w:right="275" w:firstLine="0"/>
        <w:rPr>
          <w:sz w:val="24"/>
        </w:rPr>
      </w:pPr>
      <w:r>
        <w:rPr>
          <w:sz w:val="24"/>
        </w:rPr>
        <w:t>содержание</w:t>
      </w:r>
      <w:r>
        <w:rPr>
          <w:spacing w:val="4"/>
          <w:sz w:val="24"/>
        </w:rPr>
        <w:t xml:space="preserve"> </w:t>
      </w:r>
      <w:r>
        <w:rPr>
          <w:sz w:val="24"/>
        </w:rPr>
        <w:t>курса</w:t>
      </w:r>
      <w:r>
        <w:rPr>
          <w:spacing w:val="4"/>
          <w:sz w:val="24"/>
        </w:rPr>
        <w:t xml:space="preserve"> </w:t>
      </w:r>
      <w:r>
        <w:rPr>
          <w:sz w:val="24"/>
        </w:rPr>
        <w:t>внеурочной</w:t>
      </w:r>
      <w:r>
        <w:rPr>
          <w:spacing w:val="5"/>
          <w:sz w:val="24"/>
        </w:rPr>
        <w:t xml:space="preserve"> </w:t>
      </w:r>
      <w:r>
        <w:rPr>
          <w:sz w:val="24"/>
        </w:rPr>
        <w:t>деятельности</w:t>
      </w:r>
      <w:r>
        <w:rPr>
          <w:spacing w:val="4"/>
          <w:sz w:val="24"/>
        </w:rPr>
        <w:t xml:space="preserve"> </w:t>
      </w:r>
      <w:r>
        <w:rPr>
          <w:sz w:val="24"/>
        </w:rPr>
        <w:t>с</w:t>
      </w:r>
      <w:r>
        <w:rPr>
          <w:spacing w:val="5"/>
          <w:sz w:val="24"/>
        </w:rPr>
        <w:t xml:space="preserve"> </w:t>
      </w:r>
      <w:r>
        <w:rPr>
          <w:sz w:val="24"/>
        </w:rPr>
        <w:t>указанием</w:t>
      </w:r>
      <w:r>
        <w:rPr>
          <w:spacing w:val="4"/>
          <w:sz w:val="24"/>
        </w:rPr>
        <w:t xml:space="preserve"> </w:t>
      </w:r>
      <w:r>
        <w:rPr>
          <w:sz w:val="24"/>
        </w:rPr>
        <w:t>форм</w:t>
      </w:r>
      <w:r>
        <w:rPr>
          <w:spacing w:val="4"/>
          <w:sz w:val="24"/>
        </w:rPr>
        <w:t xml:space="preserve"> </w:t>
      </w:r>
      <w:r>
        <w:rPr>
          <w:sz w:val="24"/>
        </w:rPr>
        <w:t>организации</w:t>
      </w:r>
      <w:r>
        <w:rPr>
          <w:spacing w:val="5"/>
          <w:sz w:val="24"/>
        </w:rPr>
        <w:t xml:space="preserve"> </w:t>
      </w:r>
      <w:r>
        <w:rPr>
          <w:sz w:val="24"/>
        </w:rPr>
        <w:t>и</w:t>
      </w:r>
      <w:r>
        <w:rPr>
          <w:spacing w:val="5"/>
          <w:sz w:val="24"/>
        </w:rPr>
        <w:t xml:space="preserve"> </w:t>
      </w:r>
      <w:r>
        <w:rPr>
          <w:sz w:val="24"/>
        </w:rPr>
        <w:t>видов</w:t>
      </w:r>
      <w:r>
        <w:rPr>
          <w:spacing w:val="-57"/>
          <w:sz w:val="24"/>
        </w:rPr>
        <w:t xml:space="preserve"> </w:t>
      </w:r>
      <w:r>
        <w:rPr>
          <w:sz w:val="24"/>
        </w:rPr>
        <w:t>деятельности;</w:t>
      </w:r>
    </w:p>
    <w:p w:rsidR="00FF0B00" w:rsidRPr="003E404B" w:rsidRDefault="00A77D74" w:rsidP="00E17F7A">
      <w:pPr>
        <w:pStyle w:val="ac"/>
        <w:numPr>
          <w:ilvl w:val="0"/>
          <w:numId w:val="47"/>
        </w:numPr>
        <w:tabs>
          <w:tab w:val="left" w:pos="567"/>
        </w:tabs>
        <w:ind w:left="110" w:right="275" w:firstLine="0"/>
        <w:rPr>
          <w:sz w:val="20"/>
        </w:rPr>
      </w:pPr>
      <w:r>
        <w:rPr>
          <w:sz w:val="24"/>
        </w:rPr>
        <w:t>тематическое</w:t>
      </w:r>
      <w:r w:rsidRPr="003E404B">
        <w:rPr>
          <w:spacing w:val="-5"/>
          <w:sz w:val="24"/>
        </w:rPr>
        <w:t xml:space="preserve"> </w:t>
      </w:r>
      <w:r>
        <w:rPr>
          <w:sz w:val="24"/>
        </w:rPr>
        <w:t>планирование.</w:t>
      </w:r>
    </w:p>
    <w:p w:rsidR="00FF0B00" w:rsidRDefault="00A77D74" w:rsidP="00E17F7A">
      <w:pPr>
        <w:pStyle w:val="Heading1"/>
        <w:numPr>
          <w:ilvl w:val="1"/>
          <w:numId w:val="60"/>
        </w:numPr>
        <w:tabs>
          <w:tab w:val="left" w:pos="978"/>
        </w:tabs>
        <w:spacing w:before="74"/>
        <w:ind w:left="110" w:right="275" w:firstLine="0"/>
        <w:jc w:val="left"/>
        <w:rPr>
          <w:sz w:val="24"/>
        </w:rPr>
      </w:pPr>
      <w:bookmarkStart w:id="54" w:name="_TOC_250000"/>
      <w:r>
        <w:t>Рабочая</w:t>
      </w:r>
      <w:r>
        <w:rPr>
          <w:spacing w:val="-7"/>
        </w:rPr>
        <w:t xml:space="preserve"> </w:t>
      </w:r>
      <w:r>
        <w:t>программа</w:t>
      </w:r>
      <w:r>
        <w:rPr>
          <w:spacing w:val="-3"/>
        </w:rPr>
        <w:t xml:space="preserve"> </w:t>
      </w:r>
      <w:bookmarkEnd w:id="54"/>
      <w:r>
        <w:t>воспитания</w:t>
      </w:r>
    </w:p>
    <w:p w:rsidR="00FF0B00" w:rsidRDefault="00A77D74" w:rsidP="00E17F7A">
      <w:pPr>
        <w:pStyle w:val="Heading2"/>
        <w:numPr>
          <w:ilvl w:val="2"/>
          <w:numId w:val="46"/>
        </w:numPr>
        <w:tabs>
          <w:tab w:val="left" w:pos="1158"/>
        </w:tabs>
        <w:spacing w:before="50"/>
        <w:ind w:left="110" w:right="275" w:firstLine="0"/>
      </w:pPr>
      <w:r>
        <w:t>ПОЯСНИТЕЛЬНАЯ</w:t>
      </w:r>
      <w:r>
        <w:rPr>
          <w:spacing w:val="-2"/>
        </w:rPr>
        <w:t xml:space="preserve"> </w:t>
      </w:r>
      <w:r>
        <w:t>ЗАПИСКА</w:t>
      </w:r>
    </w:p>
    <w:p w:rsidR="00FF0B00" w:rsidRDefault="00A77D74" w:rsidP="00ED7CFF">
      <w:pPr>
        <w:pStyle w:val="aa"/>
        <w:ind w:left="110" w:right="275"/>
        <w:jc w:val="both"/>
      </w:pPr>
      <w:r>
        <w:t>Программа</w:t>
      </w:r>
      <w:r>
        <w:rPr>
          <w:spacing w:val="-6"/>
        </w:rPr>
        <w:t xml:space="preserve"> </w:t>
      </w:r>
      <w:r>
        <w:t>воспитания</w:t>
      </w:r>
      <w:r>
        <w:rPr>
          <w:spacing w:val="-6"/>
        </w:rPr>
        <w:t xml:space="preserve"> </w:t>
      </w:r>
      <w:r w:rsidR="003E404B">
        <w:t>МОУ СОШ п.Пашково</w:t>
      </w:r>
      <w:r w:rsidR="003E404B">
        <w:rPr>
          <w:spacing w:val="1"/>
        </w:rPr>
        <w:t xml:space="preserve"> </w:t>
      </w:r>
      <w:r>
        <w:t>(далее</w:t>
      </w:r>
      <w:r>
        <w:rPr>
          <w:spacing w:val="1"/>
        </w:rPr>
        <w:t xml:space="preserve"> </w:t>
      </w:r>
      <w:r>
        <w:t>–</w:t>
      </w:r>
      <w:r>
        <w:rPr>
          <w:spacing w:val="-5"/>
        </w:rPr>
        <w:t xml:space="preserve"> </w:t>
      </w:r>
      <w:r>
        <w:t>Программа)</w:t>
      </w:r>
      <w:r>
        <w:rPr>
          <w:spacing w:val="-6"/>
        </w:rPr>
        <w:t xml:space="preserve"> </w:t>
      </w:r>
      <w:r>
        <w:t>разработана</w:t>
      </w:r>
      <w:r>
        <w:rPr>
          <w:spacing w:val="-6"/>
        </w:rPr>
        <w:t xml:space="preserve"> </w:t>
      </w:r>
      <w:r>
        <w:t>в</w:t>
      </w:r>
      <w:r>
        <w:rPr>
          <w:spacing w:val="-58"/>
        </w:rPr>
        <w:t xml:space="preserve"> </w:t>
      </w:r>
      <w:r>
        <w:t>соответствии</w:t>
      </w:r>
      <w:r>
        <w:rPr>
          <w:spacing w:val="1"/>
        </w:rPr>
        <w:t xml:space="preserve"> </w:t>
      </w:r>
      <w:r>
        <w:t>с</w:t>
      </w:r>
      <w:r>
        <w:rPr>
          <w:spacing w:val="1"/>
        </w:rPr>
        <w:t xml:space="preserve"> </w:t>
      </w:r>
      <w:r>
        <w:t>методическими</w:t>
      </w:r>
      <w:r>
        <w:rPr>
          <w:spacing w:val="1"/>
        </w:rPr>
        <w:t xml:space="preserve"> </w:t>
      </w:r>
      <w:r>
        <w:t>рекомендациями</w:t>
      </w:r>
      <w:r>
        <w:rPr>
          <w:spacing w:val="1"/>
        </w:rPr>
        <w:t xml:space="preserve"> </w:t>
      </w:r>
      <w:r>
        <w:t>«Примерная</w:t>
      </w:r>
      <w:r>
        <w:rPr>
          <w:spacing w:val="1"/>
        </w:rPr>
        <w:t xml:space="preserve"> </w:t>
      </w:r>
      <w:r>
        <w:t>программа</w:t>
      </w:r>
      <w:r>
        <w:rPr>
          <w:spacing w:val="1"/>
        </w:rPr>
        <w:t xml:space="preserve"> </w:t>
      </w:r>
      <w:r>
        <w:t>воспитания»,</w:t>
      </w:r>
      <w:r>
        <w:rPr>
          <w:spacing w:val="1"/>
        </w:rPr>
        <w:t xml:space="preserve"> </w:t>
      </w:r>
      <w:r>
        <w:t>утвержденной</w:t>
      </w:r>
      <w:r>
        <w:rPr>
          <w:spacing w:val="1"/>
        </w:rPr>
        <w:t xml:space="preserve"> </w:t>
      </w:r>
      <w:r>
        <w:t>02.06.2020</w:t>
      </w:r>
      <w:r>
        <w:rPr>
          <w:spacing w:val="1"/>
        </w:rPr>
        <w:t xml:space="preserve"> </w:t>
      </w:r>
      <w:r>
        <w:t>года</w:t>
      </w:r>
      <w:r>
        <w:rPr>
          <w:spacing w:val="1"/>
        </w:rPr>
        <w:t xml:space="preserve"> </w:t>
      </w:r>
      <w:r>
        <w:t>на</w:t>
      </w:r>
      <w:r>
        <w:rPr>
          <w:spacing w:val="1"/>
        </w:rPr>
        <w:t xml:space="preserve"> </w:t>
      </w:r>
      <w:r>
        <w:t>заседании</w:t>
      </w:r>
      <w:r>
        <w:rPr>
          <w:spacing w:val="1"/>
        </w:rPr>
        <w:t xml:space="preserve"> </w:t>
      </w:r>
      <w:r>
        <w:t>Федерального</w:t>
      </w:r>
      <w:r>
        <w:rPr>
          <w:spacing w:val="1"/>
        </w:rPr>
        <w:t xml:space="preserve"> </w:t>
      </w:r>
      <w:r>
        <w:t>учебно-методического</w:t>
      </w:r>
      <w:r>
        <w:rPr>
          <w:spacing w:val="-57"/>
        </w:rPr>
        <w:t xml:space="preserve"> </w:t>
      </w:r>
      <w:r>
        <w:t>объединения</w:t>
      </w:r>
      <w:r>
        <w:rPr>
          <w:spacing w:val="1"/>
        </w:rPr>
        <w:t xml:space="preserve"> </w:t>
      </w:r>
      <w:r>
        <w:t>по</w:t>
      </w:r>
      <w:r>
        <w:rPr>
          <w:spacing w:val="1"/>
        </w:rPr>
        <w:t xml:space="preserve"> </w:t>
      </w:r>
      <w:r>
        <w:t>общему</w:t>
      </w:r>
      <w:r>
        <w:rPr>
          <w:spacing w:val="1"/>
        </w:rPr>
        <w:t xml:space="preserve"> </w:t>
      </w:r>
      <w:r>
        <w:t>образованию</w:t>
      </w:r>
      <w:r>
        <w:rPr>
          <w:spacing w:val="1"/>
        </w:rPr>
        <w:t xml:space="preserve"> </w:t>
      </w:r>
      <w:r>
        <w:t>с</w:t>
      </w:r>
      <w:r>
        <w:rPr>
          <w:spacing w:val="1"/>
        </w:rPr>
        <w:t xml:space="preserve"> </w:t>
      </w:r>
      <w:r>
        <w:t>Федеральными</w:t>
      </w:r>
      <w:r>
        <w:rPr>
          <w:spacing w:val="1"/>
        </w:rPr>
        <w:t xml:space="preserve"> </w:t>
      </w:r>
      <w:r>
        <w:t>государственными</w:t>
      </w:r>
      <w:r>
        <w:rPr>
          <w:spacing w:val="-57"/>
        </w:rPr>
        <w:t xml:space="preserve"> </w:t>
      </w:r>
      <w:r>
        <w:t>образовательными</w:t>
      </w:r>
      <w:r>
        <w:rPr>
          <w:spacing w:val="-12"/>
        </w:rPr>
        <w:t xml:space="preserve"> </w:t>
      </w:r>
      <w:r>
        <w:t>стандартами</w:t>
      </w:r>
      <w:r>
        <w:rPr>
          <w:spacing w:val="37"/>
        </w:rPr>
        <w:t xml:space="preserve"> </w:t>
      </w:r>
      <w:r>
        <w:t>(далее</w:t>
      </w:r>
      <w:r>
        <w:rPr>
          <w:spacing w:val="-11"/>
        </w:rPr>
        <w:t xml:space="preserve"> </w:t>
      </w:r>
      <w:r>
        <w:t>–</w:t>
      </w:r>
      <w:r>
        <w:rPr>
          <w:spacing w:val="-12"/>
        </w:rPr>
        <w:t xml:space="preserve"> </w:t>
      </w:r>
      <w:r>
        <w:t>ФГОС)</w:t>
      </w:r>
      <w:r>
        <w:rPr>
          <w:spacing w:val="-13"/>
        </w:rPr>
        <w:t xml:space="preserve"> </w:t>
      </w:r>
      <w:r>
        <w:t>общего</w:t>
      </w:r>
      <w:r>
        <w:rPr>
          <w:spacing w:val="-12"/>
        </w:rPr>
        <w:t xml:space="preserve"> </w:t>
      </w:r>
      <w:r>
        <w:t>образования,</w:t>
      </w:r>
      <w:r>
        <w:rPr>
          <w:spacing w:val="-12"/>
        </w:rPr>
        <w:t xml:space="preserve"> </w:t>
      </w:r>
      <w:r>
        <w:t>Федеральным</w:t>
      </w:r>
      <w:r>
        <w:rPr>
          <w:spacing w:val="-13"/>
        </w:rPr>
        <w:t xml:space="preserve"> </w:t>
      </w:r>
      <w:r>
        <w:t>законом</w:t>
      </w:r>
      <w:r>
        <w:rPr>
          <w:spacing w:val="-58"/>
        </w:rPr>
        <w:t xml:space="preserve"> </w:t>
      </w:r>
      <w:r>
        <w:t>от 31.07.2020 №304 ФЗ «О внесении изменений в Федеральный закон «Об образовании в</w:t>
      </w:r>
      <w:r>
        <w:rPr>
          <w:spacing w:val="1"/>
        </w:rPr>
        <w:t xml:space="preserve"> </w:t>
      </w:r>
      <w:r>
        <w:t>Российской Федерации» по вопросам воспитания обучающихся», Приказом «О внесении</w:t>
      </w:r>
      <w:r>
        <w:rPr>
          <w:spacing w:val="1"/>
        </w:rPr>
        <w:t xml:space="preserve"> </w:t>
      </w:r>
      <w:r>
        <w:t>изменений в некоторые федеральные государственные образовательные стандарты общего</w:t>
      </w:r>
      <w:r>
        <w:rPr>
          <w:spacing w:val="1"/>
        </w:rPr>
        <w:t xml:space="preserve"> </w:t>
      </w:r>
      <w:r>
        <w:t>образования по вопросам воспитания обучающихся» (Министерства просвещения России,</w:t>
      </w:r>
      <w:r>
        <w:rPr>
          <w:spacing w:val="1"/>
        </w:rPr>
        <w:t xml:space="preserve"> </w:t>
      </w:r>
      <w:r>
        <w:t>2020, №172)</w:t>
      </w:r>
    </w:p>
    <w:p w:rsidR="00FF0B00" w:rsidRDefault="00A77D74" w:rsidP="00ED7CFF">
      <w:pPr>
        <w:pStyle w:val="aa"/>
        <w:ind w:left="110" w:right="275"/>
        <w:jc w:val="both"/>
      </w:pPr>
      <w:r>
        <w:rPr>
          <w:spacing w:val="-1"/>
        </w:rPr>
        <w:t>Рабочая</w:t>
      </w:r>
      <w:r>
        <w:rPr>
          <w:spacing w:val="32"/>
        </w:rPr>
        <w:t xml:space="preserve"> </w:t>
      </w:r>
      <w:r>
        <w:rPr>
          <w:spacing w:val="-1"/>
        </w:rPr>
        <w:t>программа</w:t>
      </w:r>
      <w:r>
        <w:rPr>
          <w:spacing w:val="-15"/>
        </w:rPr>
        <w:t xml:space="preserve"> </w:t>
      </w:r>
      <w:r>
        <w:rPr>
          <w:spacing w:val="-1"/>
        </w:rPr>
        <w:t>воспитания</w:t>
      </w:r>
      <w:r>
        <w:rPr>
          <w:spacing w:val="-15"/>
        </w:rPr>
        <w:t xml:space="preserve"> </w:t>
      </w:r>
      <w:r>
        <w:t>направлена</w:t>
      </w:r>
      <w:r>
        <w:rPr>
          <w:spacing w:val="-15"/>
        </w:rPr>
        <w:t xml:space="preserve"> </w:t>
      </w:r>
      <w:r>
        <w:t>на</w:t>
      </w:r>
      <w:r>
        <w:rPr>
          <w:spacing w:val="-15"/>
        </w:rPr>
        <w:t xml:space="preserve"> </w:t>
      </w:r>
      <w:r>
        <w:t>развитие</w:t>
      </w:r>
      <w:r>
        <w:rPr>
          <w:spacing w:val="-15"/>
        </w:rPr>
        <w:t xml:space="preserve"> </w:t>
      </w:r>
      <w:r>
        <w:t>личности</w:t>
      </w:r>
      <w:r>
        <w:rPr>
          <w:spacing w:val="-14"/>
        </w:rPr>
        <w:t xml:space="preserve"> </w:t>
      </w:r>
      <w:r>
        <w:t>обучающихся,</w:t>
      </w:r>
      <w:r>
        <w:rPr>
          <w:spacing w:val="-14"/>
        </w:rPr>
        <w:t xml:space="preserve"> </w:t>
      </w:r>
      <w:r>
        <w:t>в</w:t>
      </w:r>
      <w:r>
        <w:rPr>
          <w:spacing w:val="-14"/>
        </w:rPr>
        <w:t xml:space="preserve"> </w:t>
      </w:r>
      <w:r>
        <w:t>том</w:t>
      </w:r>
      <w:r>
        <w:rPr>
          <w:spacing w:val="-58"/>
        </w:rPr>
        <w:t xml:space="preserve"> </w:t>
      </w:r>
      <w:r>
        <w:t>числе духовно-нравственное развитие, укрепление психического здоровья и физического</w:t>
      </w:r>
      <w:r>
        <w:rPr>
          <w:spacing w:val="1"/>
        </w:rPr>
        <w:t xml:space="preserve"> </w:t>
      </w:r>
      <w:r>
        <w:t>воспитания, достижение результатов освоения обучающимися образовательной программы</w:t>
      </w:r>
      <w:r>
        <w:rPr>
          <w:spacing w:val="1"/>
        </w:rPr>
        <w:t xml:space="preserve"> </w:t>
      </w:r>
      <w:r>
        <w:t>начального общего образования, приобщение обучающихся к российским традиционным</w:t>
      </w:r>
      <w:r>
        <w:rPr>
          <w:spacing w:val="1"/>
        </w:rPr>
        <w:t xml:space="preserve"> </w:t>
      </w:r>
      <w:r>
        <w:t>духовным</w:t>
      </w:r>
      <w:r>
        <w:rPr>
          <w:spacing w:val="1"/>
        </w:rPr>
        <w:t xml:space="preserve"> </w:t>
      </w:r>
      <w:r>
        <w:t>ценностям,</w:t>
      </w:r>
      <w:r>
        <w:rPr>
          <w:spacing w:val="1"/>
        </w:rPr>
        <w:t xml:space="preserve"> </w:t>
      </w:r>
      <w:r>
        <w:t>правилам</w:t>
      </w:r>
      <w:r>
        <w:rPr>
          <w:spacing w:val="1"/>
        </w:rPr>
        <w:t xml:space="preserve"> </w:t>
      </w:r>
      <w:r>
        <w:t>и</w:t>
      </w:r>
      <w:r>
        <w:rPr>
          <w:spacing w:val="1"/>
        </w:rPr>
        <w:t xml:space="preserve"> </w:t>
      </w:r>
      <w:r>
        <w:t>нормам</w:t>
      </w:r>
      <w:r>
        <w:rPr>
          <w:spacing w:val="1"/>
        </w:rPr>
        <w:t xml:space="preserve"> </w:t>
      </w:r>
      <w:r>
        <w:t>поведения</w:t>
      </w:r>
      <w:r>
        <w:rPr>
          <w:spacing w:val="1"/>
        </w:rPr>
        <w:t xml:space="preserve"> </w:t>
      </w:r>
      <w:r>
        <w:t>в</w:t>
      </w:r>
      <w:r>
        <w:rPr>
          <w:spacing w:val="1"/>
        </w:rPr>
        <w:t xml:space="preserve"> </w:t>
      </w:r>
      <w:r>
        <w:t>российском</w:t>
      </w:r>
      <w:r>
        <w:rPr>
          <w:spacing w:val="1"/>
        </w:rPr>
        <w:t xml:space="preserve"> </w:t>
      </w:r>
      <w:r>
        <w:t>обществе,</w:t>
      </w:r>
      <w:r>
        <w:rPr>
          <w:spacing w:val="1"/>
        </w:rPr>
        <w:t xml:space="preserve"> </w:t>
      </w:r>
      <w:r>
        <w:t>а</w:t>
      </w:r>
      <w:r>
        <w:rPr>
          <w:spacing w:val="1"/>
        </w:rPr>
        <w:t xml:space="preserve"> </w:t>
      </w:r>
      <w:r>
        <w:t>также</w:t>
      </w:r>
      <w:r>
        <w:rPr>
          <w:spacing w:val="1"/>
        </w:rPr>
        <w:t xml:space="preserve"> </w:t>
      </w:r>
      <w:r>
        <w:t>решение проблем гармоничного вхождения школьников в социальный мир и налаживания</w:t>
      </w:r>
      <w:r>
        <w:rPr>
          <w:spacing w:val="1"/>
        </w:rPr>
        <w:t xml:space="preserve"> </w:t>
      </w:r>
      <w:r>
        <w:t>ответственных</w:t>
      </w:r>
      <w:r>
        <w:rPr>
          <w:spacing w:val="1"/>
        </w:rPr>
        <w:t xml:space="preserve"> </w:t>
      </w:r>
      <w:r>
        <w:t>взаимоотношений</w:t>
      </w:r>
      <w:r>
        <w:rPr>
          <w:spacing w:val="1"/>
        </w:rPr>
        <w:t xml:space="preserve"> </w:t>
      </w:r>
      <w:r>
        <w:t>с</w:t>
      </w:r>
      <w:r>
        <w:rPr>
          <w:spacing w:val="1"/>
        </w:rPr>
        <w:t xml:space="preserve"> </w:t>
      </w:r>
      <w:r>
        <w:t>окружающими</w:t>
      </w:r>
      <w:r>
        <w:rPr>
          <w:spacing w:val="1"/>
        </w:rPr>
        <w:t xml:space="preserve"> </w:t>
      </w:r>
      <w:r>
        <w:t>их</w:t>
      </w:r>
      <w:r>
        <w:rPr>
          <w:spacing w:val="1"/>
        </w:rPr>
        <w:t xml:space="preserve"> </w:t>
      </w:r>
      <w:r>
        <w:t>людьми.</w:t>
      </w:r>
      <w:r>
        <w:rPr>
          <w:spacing w:val="1"/>
        </w:rPr>
        <w:t xml:space="preserve"> </w:t>
      </w:r>
      <w:r>
        <w:t>Рабочая</w:t>
      </w:r>
      <w:r>
        <w:rPr>
          <w:spacing w:val="1"/>
        </w:rPr>
        <w:t xml:space="preserve"> </w:t>
      </w:r>
      <w:r>
        <w:t>программа</w:t>
      </w:r>
      <w:r>
        <w:rPr>
          <w:spacing w:val="1"/>
        </w:rPr>
        <w:t xml:space="preserve"> </w:t>
      </w:r>
      <w:r>
        <w:t>воспитания</w:t>
      </w:r>
      <w:r>
        <w:rPr>
          <w:spacing w:val="1"/>
        </w:rPr>
        <w:t xml:space="preserve"> </w:t>
      </w:r>
      <w:r>
        <w:t>показывает,</w:t>
      </w:r>
      <w:r>
        <w:rPr>
          <w:spacing w:val="1"/>
        </w:rPr>
        <w:t xml:space="preserve"> </w:t>
      </w:r>
      <w:r>
        <w:t>каким</w:t>
      </w:r>
      <w:r>
        <w:rPr>
          <w:spacing w:val="1"/>
        </w:rPr>
        <w:t xml:space="preserve"> </w:t>
      </w:r>
      <w:r>
        <w:t>образом</w:t>
      </w:r>
      <w:r>
        <w:rPr>
          <w:spacing w:val="1"/>
        </w:rPr>
        <w:t xml:space="preserve"> </w:t>
      </w:r>
      <w:r>
        <w:t>педагоги</w:t>
      </w:r>
      <w:r>
        <w:rPr>
          <w:spacing w:val="1"/>
        </w:rPr>
        <w:t xml:space="preserve"> </w:t>
      </w:r>
      <w:r>
        <w:t>могут</w:t>
      </w:r>
      <w:r>
        <w:rPr>
          <w:spacing w:val="1"/>
        </w:rPr>
        <w:t xml:space="preserve"> </w:t>
      </w:r>
      <w:r>
        <w:t>реализовать</w:t>
      </w:r>
      <w:r>
        <w:rPr>
          <w:spacing w:val="1"/>
        </w:rPr>
        <w:t xml:space="preserve"> </w:t>
      </w:r>
      <w:r>
        <w:t>воспитательный</w:t>
      </w:r>
      <w:r>
        <w:rPr>
          <w:spacing w:val="1"/>
        </w:rPr>
        <w:t xml:space="preserve"> </w:t>
      </w:r>
      <w:r>
        <w:t>потенциал</w:t>
      </w:r>
      <w:r>
        <w:rPr>
          <w:spacing w:val="-2"/>
        </w:rPr>
        <w:t xml:space="preserve"> </w:t>
      </w:r>
      <w:r>
        <w:t>их совместной с</w:t>
      </w:r>
      <w:r>
        <w:rPr>
          <w:spacing w:val="-1"/>
        </w:rPr>
        <w:t xml:space="preserve"> </w:t>
      </w:r>
      <w:r>
        <w:t>детьми деятельности.</w:t>
      </w:r>
    </w:p>
    <w:p w:rsidR="00FF0B00" w:rsidRDefault="00A77D74" w:rsidP="00ED7CFF">
      <w:pPr>
        <w:pStyle w:val="aa"/>
        <w:ind w:left="110" w:right="275"/>
        <w:jc w:val="both"/>
      </w:pPr>
      <w:r>
        <w:t>Рабочая</w:t>
      </w:r>
      <w:r>
        <w:rPr>
          <w:spacing w:val="1"/>
        </w:rPr>
        <w:t xml:space="preserve"> </w:t>
      </w:r>
      <w:r>
        <w:t>программа</w:t>
      </w:r>
      <w:r>
        <w:rPr>
          <w:spacing w:val="1"/>
        </w:rPr>
        <w:t xml:space="preserve"> </w:t>
      </w:r>
      <w:r>
        <w:t>воспитания</w:t>
      </w:r>
      <w:r>
        <w:rPr>
          <w:spacing w:val="1"/>
        </w:rPr>
        <w:t xml:space="preserve"> </w:t>
      </w:r>
      <w:r>
        <w:t>является</w:t>
      </w:r>
      <w:r>
        <w:rPr>
          <w:spacing w:val="1"/>
        </w:rPr>
        <w:t xml:space="preserve"> </w:t>
      </w:r>
      <w:r>
        <w:t>обязательной</w:t>
      </w:r>
      <w:r>
        <w:rPr>
          <w:spacing w:val="1"/>
        </w:rPr>
        <w:t xml:space="preserve"> </w:t>
      </w:r>
      <w:r>
        <w:t>частью</w:t>
      </w:r>
      <w:r>
        <w:rPr>
          <w:spacing w:val="1"/>
        </w:rPr>
        <w:t xml:space="preserve"> </w:t>
      </w:r>
      <w:r>
        <w:t>основных</w:t>
      </w:r>
      <w:r>
        <w:rPr>
          <w:spacing w:val="1"/>
        </w:rPr>
        <w:t xml:space="preserve"> </w:t>
      </w:r>
      <w:r>
        <w:t xml:space="preserve">образовательных программ </w:t>
      </w:r>
      <w:r w:rsidR="003E404B">
        <w:t>МОУ СОШ п.Пашково</w:t>
      </w:r>
      <w:r w:rsidR="003E404B">
        <w:rPr>
          <w:spacing w:val="1"/>
        </w:rPr>
        <w:t xml:space="preserve"> </w:t>
      </w:r>
      <w:r>
        <w:t>и призвана помочь всем участникам</w:t>
      </w:r>
      <w:r>
        <w:rPr>
          <w:spacing w:val="1"/>
        </w:rPr>
        <w:t xml:space="preserve"> </w:t>
      </w:r>
      <w:r>
        <w:t>образовательного</w:t>
      </w:r>
      <w:r>
        <w:rPr>
          <w:spacing w:val="1"/>
        </w:rPr>
        <w:t xml:space="preserve"> </w:t>
      </w:r>
      <w:r>
        <w:t>процесса</w:t>
      </w:r>
      <w:r>
        <w:rPr>
          <w:spacing w:val="1"/>
        </w:rPr>
        <w:t xml:space="preserve"> </w:t>
      </w:r>
      <w:r>
        <w:t>реализовать</w:t>
      </w:r>
      <w:r>
        <w:rPr>
          <w:spacing w:val="1"/>
        </w:rPr>
        <w:t xml:space="preserve"> </w:t>
      </w:r>
      <w:r>
        <w:t>воспитательный</w:t>
      </w:r>
      <w:r>
        <w:rPr>
          <w:spacing w:val="1"/>
        </w:rPr>
        <w:t xml:space="preserve"> </w:t>
      </w:r>
      <w:r>
        <w:t>потенциал</w:t>
      </w:r>
      <w:r>
        <w:rPr>
          <w:spacing w:val="1"/>
        </w:rPr>
        <w:t xml:space="preserve"> </w:t>
      </w:r>
      <w:r>
        <w:t>совместной</w:t>
      </w:r>
      <w:r>
        <w:rPr>
          <w:spacing w:val="1"/>
        </w:rPr>
        <w:t xml:space="preserve"> </w:t>
      </w:r>
      <w:r>
        <w:t>деятельности и</w:t>
      </w:r>
      <w:r>
        <w:rPr>
          <w:spacing w:val="-2"/>
        </w:rPr>
        <w:t xml:space="preserve"> </w:t>
      </w:r>
      <w:r>
        <w:t>тем</w:t>
      </w:r>
      <w:r>
        <w:rPr>
          <w:spacing w:val="-1"/>
        </w:rPr>
        <w:t xml:space="preserve"> </w:t>
      </w:r>
      <w:r>
        <w:t>самым</w:t>
      </w:r>
      <w:r>
        <w:rPr>
          <w:spacing w:val="-2"/>
        </w:rPr>
        <w:t xml:space="preserve"> </w:t>
      </w:r>
      <w:r>
        <w:t>сделать</w:t>
      </w:r>
      <w:r>
        <w:rPr>
          <w:spacing w:val="1"/>
        </w:rPr>
        <w:t xml:space="preserve"> </w:t>
      </w:r>
      <w:r>
        <w:t>школу</w:t>
      </w:r>
      <w:r>
        <w:rPr>
          <w:spacing w:val="-1"/>
        </w:rPr>
        <w:t xml:space="preserve"> </w:t>
      </w:r>
      <w:r>
        <w:t>воспитывающей средой.</w:t>
      </w:r>
    </w:p>
    <w:p w:rsidR="0087531B" w:rsidRDefault="0087531B" w:rsidP="0087531B">
      <w:pPr>
        <w:tabs>
          <w:tab w:val="left" w:pos="851"/>
        </w:tabs>
        <w:ind w:firstLine="567"/>
        <w:rPr>
          <w:color w:val="000000"/>
          <w:w w:val="1"/>
          <w:sz w:val="24"/>
        </w:rPr>
      </w:pPr>
    </w:p>
    <w:p w:rsidR="0042661D" w:rsidRPr="001E3A4C" w:rsidRDefault="0042661D" w:rsidP="0042661D">
      <w:pPr>
        <w:ind w:firstLine="567"/>
        <w:jc w:val="center"/>
        <w:rPr>
          <w:b/>
          <w:color w:val="000000"/>
          <w:w w:val="0"/>
          <w:sz w:val="24"/>
          <w:shd w:val="clear" w:color="000000" w:fill="FFFFFF"/>
        </w:rPr>
      </w:pPr>
      <w:r>
        <w:rPr>
          <w:b/>
          <w:color w:val="000000"/>
          <w:w w:val="0"/>
          <w:sz w:val="24"/>
          <w:shd w:val="clear" w:color="000000" w:fill="FFFFFF"/>
        </w:rPr>
        <w:t>2.3.2</w:t>
      </w:r>
      <w:r w:rsidRPr="001E3A4C">
        <w:rPr>
          <w:b/>
          <w:color w:val="000000"/>
          <w:w w:val="0"/>
          <w:sz w:val="24"/>
          <w:shd w:val="clear" w:color="000000" w:fill="FFFFFF"/>
        </w:rPr>
        <w:t>. О</w:t>
      </w:r>
      <w:r>
        <w:rPr>
          <w:b/>
          <w:color w:val="000000"/>
          <w:w w:val="0"/>
          <w:sz w:val="24"/>
          <w:shd w:val="clear" w:color="000000" w:fill="FFFFFF"/>
        </w:rPr>
        <w:t xml:space="preserve">СОБЕННОСТИ </w:t>
      </w:r>
      <w:r w:rsidRPr="001E3A4C">
        <w:rPr>
          <w:b/>
          <w:color w:val="000000"/>
          <w:w w:val="0"/>
          <w:sz w:val="24"/>
          <w:shd w:val="clear" w:color="000000" w:fill="FFFFFF"/>
        </w:rPr>
        <w:t>ВОСПИТАТЕЛЬНОГО ПРОЦЕССА</w:t>
      </w:r>
    </w:p>
    <w:p w:rsidR="0042661D" w:rsidRDefault="0042661D" w:rsidP="0087531B">
      <w:pPr>
        <w:ind w:firstLine="799"/>
        <w:rPr>
          <w:sz w:val="24"/>
        </w:rPr>
      </w:pPr>
    </w:p>
    <w:p w:rsidR="0087531B" w:rsidRDefault="0087531B" w:rsidP="0087531B">
      <w:pPr>
        <w:ind w:firstLine="799"/>
        <w:rPr>
          <w:sz w:val="24"/>
        </w:rPr>
      </w:pPr>
      <w:r>
        <w:rPr>
          <w:sz w:val="24"/>
        </w:rPr>
        <w:t xml:space="preserve"> МОУ СОШ п. Пашково  является средней общеобразовательной школой, численность обучающихся на 1 сентября 2021 года составляет 80 человек, численность педагогического коллектива – 15 человек. Обучение ведётся с 1 по 11 класс по трем уровням образования: начальное общее образование, основное общее образование, среднее общее образование. </w:t>
      </w:r>
    </w:p>
    <w:p w:rsidR="0087531B" w:rsidRDefault="0087531B" w:rsidP="0087531B">
      <w:pPr>
        <w:textAlignment w:val="baseline"/>
        <w:rPr>
          <w:sz w:val="24"/>
          <w:lang w:eastAsia="ru-RU"/>
        </w:rPr>
      </w:pPr>
      <w:r>
        <w:rPr>
          <w:sz w:val="24"/>
          <w:lang w:eastAsia="ru-RU"/>
        </w:rPr>
        <w:t xml:space="preserve">    МОУСОШ п. Пашково (далее – школа) - это  сельская школа, удаленная от культурных и научных центров, спортивных школ и школ искусств. В ней обучаются менее ста учащихся. Нет ставки социального педагога, качество сети Интернет невысокое  и т.д. Данные факторы не могут не вносить  особенности в воспитательный процесс. Но следствием этого являются и  положительные стороны. </w:t>
      </w:r>
    </w:p>
    <w:p w:rsidR="0087531B" w:rsidRDefault="0087531B" w:rsidP="0087531B">
      <w:pPr>
        <w:ind w:firstLine="255"/>
        <w:textAlignment w:val="baseline"/>
        <w:rPr>
          <w:kern w:val="2"/>
          <w:sz w:val="24"/>
          <w:lang w:eastAsia="ru-RU"/>
        </w:rPr>
      </w:pPr>
      <w:r>
        <w:rPr>
          <w:sz w:val="24"/>
          <w:lang w:eastAsia="ru-RU"/>
        </w:rPr>
        <w:t>Социокультурная среда поселка более консервативна и традиционна, чем в городе, сохраняется внутреннее духовное богатство, бережное отношение к Родине и природе. Сельская природная среда естественна и приближена к людям. Наш  школьник воспринимает природу как естественную среду собственного обитания.</w:t>
      </w:r>
    </w:p>
    <w:p w:rsidR="0087531B" w:rsidRDefault="0087531B" w:rsidP="0087531B">
      <w:pPr>
        <w:ind w:firstLine="255"/>
        <w:textAlignment w:val="baseline"/>
        <w:rPr>
          <w:sz w:val="24"/>
          <w:lang w:eastAsia="ru-RU"/>
        </w:rPr>
      </w:pPr>
      <w:r>
        <w:rPr>
          <w:sz w:val="24"/>
          <w:lang w:eastAsia="ru-RU"/>
        </w:rPr>
        <w:t xml:space="preserve"> Сельская школа, объединяя интеллигенцию, является не только образовательным, но и культурным центром села.</w:t>
      </w:r>
    </w:p>
    <w:p w:rsidR="0087531B" w:rsidRDefault="0087531B" w:rsidP="0087531B">
      <w:pPr>
        <w:ind w:firstLine="255"/>
        <w:textAlignment w:val="baseline"/>
        <w:rPr>
          <w:kern w:val="2"/>
          <w:sz w:val="24"/>
          <w:lang w:eastAsia="ru-RU"/>
        </w:rPr>
      </w:pPr>
      <w:r>
        <w:rPr>
          <w:sz w:val="24"/>
          <w:lang w:eastAsia="ru-RU"/>
        </w:rPr>
        <w:t xml:space="preserve">Круг общения детей здесь не столь обширен, но само общение отличается детальным знанием окружающих людей. В таких условиях у детей значительно раньше формируется уважение к семейным традициям, почитание старших, уважение к людям труда, взаимопомощь. Многие педагоги школы родились в нашем поселке, учились в этой школе, теперь работают в ней. Знают личностные особенности, бытовые условия жизни друг друга, отношения в семьях, что  способствуют установлению доброжелательных и доверительных отношений между педагогами,  школьниками и их родителями. </w:t>
      </w:r>
    </w:p>
    <w:p w:rsidR="0087531B" w:rsidRDefault="0087531B" w:rsidP="0087531B">
      <w:pPr>
        <w:ind w:firstLine="255"/>
        <w:textAlignment w:val="baseline"/>
        <w:rPr>
          <w:sz w:val="24"/>
          <w:lang w:eastAsia="ru-RU"/>
        </w:rPr>
      </w:pPr>
      <w:r>
        <w:rPr>
          <w:sz w:val="24"/>
          <w:lang w:eastAsia="ru-RU"/>
        </w:rPr>
        <w:t xml:space="preserve">В небольшом коллективе интенсивнее идет процесс установления межличностных контактов, существует реальная возможность проявить себя в общем деле. У нас все на виду, что при создании ситуации совместного поиска стимулирует активность учащихся и учителей. Нет резкой обособленности между классами, учащимися разного возраста. </w:t>
      </w:r>
    </w:p>
    <w:p w:rsidR="0042661D" w:rsidRDefault="0042661D" w:rsidP="0042661D">
      <w:pPr>
        <w:rPr>
          <w:color w:val="000000"/>
          <w:w w:val="1"/>
          <w:sz w:val="24"/>
          <w:shd w:val="clear" w:color="auto" w:fill="FFFFFF"/>
        </w:rPr>
      </w:pPr>
      <w:r>
        <w:rPr>
          <w:color w:val="000000"/>
          <w:sz w:val="24"/>
        </w:rPr>
        <w:t>создавая  условия для  ребенка по выбору форм, способов самореализации на основе освоения общечеловеческих ценностей,  особенности сельской школы</w:t>
      </w:r>
    </w:p>
    <w:p w:rsidR="0087531B" w:rsidRDefault="0087531B" w:rsidP="0087531B">
      <w:pPr>
        <w:rPr>
          <w:rFonts w:eastAsia="Calibri"/>
          <w:color w:val="000000"/>
          <w:sz w:val="24"/>
        </w:rPr>
      </w:pPr>
      <w:r>
        <w:rPr>
          <w:rFonts w:eastAsia="Calibri"/>
          <w:color w:val="000000"/>
          <w:sz w:val="24"/>
        </w:rPr>
        <w:t xml:space="preserve">    </w:t>
      </w:r>
      <w:r w:rsidR="0042661D">
        <w:rPr>
          <w:rFonts w:eastAsia="Calibri"/>
          <w:color w:val="000000"/>
          <w:sz w:val="24"/>
        </w:rPr>
        <w:t>В процессе воспитания сотрудничаем с Домом культуры п. Пашково, администрацией Юрсовского с/с,</w:t>
      </w:r>
      <w:r w:rsidR="0042661D">
        <w:rPr>
          <w:color w:val="000000"/>
          <w:sz w:val="24"/>
        </w:rPr>
        <w:t xml:space="preserve"> КДН и ЗП, ПДН ОВД Земетчинского района.</w:t>
      </w:r>
      <w:r w:rsidR="0042661D">
        <w:rPr>
          <w:rFonts w:eastAsia="Calibri"/>
          <w:color w:val="000000"/>
          <w:sz w:val="24"/>
        </w:rPr>
        <w:t xml:space="preserve"> Принимаем участие в проектах </w:t>
      </w:r>
      <w:r w:rsidR="0042661D">
        <w:rPr>
          <w:iCs/>
          <w:color w:val="000000"/>
          <w:w w:val="1"/>
          <w:sz w:val="24"/>
        </w:rPr>
        <w:t xml:space="preserve"> </w:t>
      </w:r>
      <w:r w:rsidR="0042661D">
        <w:rPr>
          <w:rFonts w:eastAsia="Calibri"/>
          <w:color w:val="000000"/>
          <w:sz w:val="24"/>
        </w:rPr>
        <w:t>Российского движения школьников.</w:t>
      </w:r>
    </w:p>
    <w:p w:rsidR="0087531B" w:rsidRDefault="0087531B" w:rsidP="0087531B">
      <w:pPr>
        <w:rPr>
          <w:iCs/>
          <w:color w:val="000000"/>
          <w:w w:val="1"/>
          <w:sz w:val="24"/>
        </w:rPr>
      </w:pPr>
      <w:r>
        <w:rPr>
          <w:rFonts w:eastAsia="Calibri"/>
          <w:color w:val="000000"/>
          <w:sz w:val="24"/>
        </w:rPr>
        <w:t xml:space="preserve">    В школе функционируют отряды  волонтеров «Мы добровольцы»,  ЮИД, идёт работа по созданию отряда Юнармии.</w:t>
      </w:r>
    </w:p>
    <w:p w:rsidR="0087531B" w:rsidRPr="00167CFF" w:rsidRDefault="0087531B" w:rsidP="0087531B">
      <w:pPr>
        <w:rPr>
          <w:iCs/>
          <w:color w:val="000000"/>
          <w:w w:val="0"/>
          <w:sz w:val="24"/>
        </w:rPr>
      </w:pPr>
      <w:r w:rsidRPr="00167CFF">
        <w:rPr>
          <w:iCs/>
          <w:color w:val="000000"/>
          <w:w w:val="0"/>
          <w:sz w:val="24"/>
        </w:rPr>
        <w:t>Процесс воспитания  основывается на следующих принципах взаимодействия педагогов и школьников:</w:t>
      </w:r>
    </w:p>
    <w:p w:rsidR="0087531B" w:rsidRPr="00167CFF" w:rsidRDefault="0087531B" w:rsidP="0087531B">
      <w:pPr>
        <w:rPr>
          <w:iCs/>
          <w:color w:val="000000"/>
          <w:w w:val="0"/>
          <w:sz w:val="24"/>
        </w:rPr>
      </w:pPr>
      <w:r w:rsidRPr="00167CFF">
        <w:rPr>
          <w:iCs/>
          <w:color w:val="000000"/>
          <w:w w:val="0"/>
          <w:sz w:val="24"/>
        </w:rPr>
        <w:t xml:space="preserve"> -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школе;</w:t>
      </w:r>
    </w:p>
    <w:p w:rsidR="0087531B" w:rsidRPr="00167CFF" w:rsidRDefault="0087531B" w:rsidP="0087531B">
      <w:pPr>
        <w:rPr>
          <w:iCs/>
          <w:color w:val="000000"/>
          <w:w w:val="0"/>
          <w:sz w:val="24"/>
        </w:rPr>
      </w:pPr>
      <w:r w:rsidRPr="00167CFF">
        <w:rPr>
          <w:iCs/>
          <w:color w:val="000000"/>
          <w:w w:val="0"/>
          <w:sz w:val="24"/>
        </w:rPr>
        <w:t xml:space="preserve"> - ориентир на создание  психологически комфортной среды для каждого ребенка и взрослого, без которой невозможно конструктивное взаимодействие школьников и педагогов; </w:t>
      </w:r>
    </w:p>
    <w:p w:rsidR="0087531B" w:rsidRPr="00167CFF" w:rsidRDefault="0087531B" w:rsidP="0087531B">
      <w:pPr>
        <w:rPr>
          <w:iCs/>
          <w:color w:val="000000"/>
          <w:w w:val="0"/>
          <w:sz w:val="24"/>
        </w:rPr>
      </w:pPr>
      <w:r w:rsidRPr="00167CFF">
        <w:rPr>
          <w:iCs/>
          <w:color w:val="000000"/>
          <w:w w:val="0"/>
          <w:sz w:val="24"/>
        </w:rPr>
        <w:t xml:space="preserve">  - реализация процесса воспитания главным образом через создание в школе детско-взрослых общностей, которые  объединяют детей и педагогов содержательными событиями,  позитивными эмоциями и доверительными отношениями друг к другу;</w:t>
      </w:r>
    </w:p>
    <w:p w:rsidR="0087531B" w:rsidRPr="00167CFF" w:rsidRDefault="0087531B" w:rsidP="0087531B">
      <w:pPr>
        <w:rPr>
          <w:iCs/>
          <w:color w:val="000000"/>
          <w:w w:val="0"/>
          <w:sz w:val="24"/>
        </w:rPr>
      </w:pPr>
      <w:r w:rsidRPr="00167CFF">
        <w:rPr>
          <w:iCs/>
          <w:color w:val="000000"/>
          <w:w w:val="0"/>
          <w:sz w:val="24"/>
        </w:rPr>
        <w:t xml:space="preserve">  - организация основных совместных дел школьников и педагогов как предмета совместной заботы и взрослых, и детей;</w:t>
      </w:r>
    </w:p>
    <w:p w:rsidR="0087531B" w:rsidRPr="00167CFF" w:rsidRDefault="0087531B" w:rsidP="0087531B">
      <w:pPr>
        <w:rPr>
          <w:iCs/>
          <w:color w:val="000000"/>
          <w:w w:val="0"/>
          <w:sz w:val="24"/>
        </w:rPr>
      </w:pPr>
      <w:r w:rsidRPr="00167CFF">
        <w:rPr>
          <w:iCs/>
          <w:color w:val="000000"/>
          <w:w w:val="0"/>
          <w:sz w:val="24"/>
        </w:rPr>
        <w:t xml:space="preserve">  - системность, целесообразность и нешаблонность воспитания как условия его эффективности.</w:t>
      </w:r>
    </w:p>
    <w:p w:rsidR="0087531B" w:rsidRDefault="0087531B" w:rsidP="0087531B">
      <w:pPr>
        <w:ind w:firstLine="719"/>
        <w:rPr>
          <w:iCs/>
          <w:color w:val="000000"/>
          <w:w w:val="1"/>
          <w:sz w:val="24"/>
        </w:rPr>
      </w:pPr>
      <w:r>
        <w:rPr>
          <w:color w:val="000000"/>
          <w:sz w:val="24"/>
        </w:rPr>
        <w:t>Основными традициями воспитания в образовательной организации являются следующие</w:t>
      </w:r>
      <w:r>
        <w:rPr>
          <w:iCs/>
          <w:color w:val="000000"/>
          <w:w w:val="1"/>
          <w:sz w:val="24"/>
        </w:rPr>
        <w:t xml:space="preserve">: </w:t>
      </w:r>
    </w:p>
    <w:p w:rsidR="0087531B" w:rsidRDefault="0087531B" w:rsidP="0087531B">
      <w:pPr>
        <w:rPr>
          <w:color w:val="000000"/>
          <w:sz w:val="24"/>
          <w:lang w:eastAsia="ru-RU"/>
        </w:rPr>
      </w:pPr>
      <w:r>
        <w:rPr>
          <w:color w:val="000000"/>
          <w:sz w:val="24"/>
        </w:rPr>
        <w:t xml:space="preserve">  -  ключевые общешкольные дела, </w:t>
      </w:r>
      <w:r>
        <w:rPr>
          <w:color w:val="000000"/>
          <w:sz w:val="24"/>
          <w:lang w:eastAsia="ru-RU"/>
        </w:rPr>
        <w:t>через которые осуществляется интеграция воспитательных усилий педагогов;</w:t>
      </w:r>
    </w:p>
    <w:p w:rsidR="0087531B" w:rsidRDefault="0087531B" w:rsidP="0087531B">
      <w:pPr>
        <w:rPr>
          <w:color w:val="000000"/>
          <w:sz w:val="24"/>
          <w:lang w:eastAsia="ru-RU"/>
        </w:rPr>
      </w:pPr>
      <w:r>
        <w:rPr>
          <w:color w:val="000000"/>
          <w:sz w:val="24"/>
          <w:lang w:eastAsia="ru-RU"/>
        </w:rPr>
        <w:t xml:space="preserve">  -  коллективная разработка, коллективное планирование, коллективное проведение и коллективный анализ  результатов каждого ключевого дела и большинства используемых для воспитания других совместных дел педагогов и школьников;</w:t>
      </w:r>
    </w:p>
    <w:p w:rsidR="0087531B" w:rsidRDefault="0087531B" w:rsidP="0087531B">
      <w:pPr>
        <w:rPr>
          <w:color w:val="000000"/>
          <w:sz w:val="24"/>
          <w:lang w:eastAsia="ru-RU"/>
        </w:rPr>
      </w:pPr>
      <w:r>
        <w:rPr>
          <w:color w:val="000000"/>
          <w:sz w:val="24"/>
          <w:lang w:eastAsia="ru-RU"/>
        </w:rPr>
        <w:t xml:space="preserve">  - создание таких условий, при которых по мере взросления ребенка увеличивается и его роль в совместных делах (от пассивного наблюдателя до организатора);</w:t>
      </w:r>
    </w:p>
    <w:p w:rsidR="0087531B" w:rsidRDefault="0087531B" w:rsidP="0087531B">
      <w:pPr>
        <w:rPr>
          <w:color w:val="000000"/>
          <w:sz w:val="24"/>
          <w:lang w:eastAsia="ru-RU"/>
        </w:rPr>
      </w:pPr>
      <w:r>
        <w:rPr>
          <w:color w:val="000000"/>
          <w:sz w:val="24"/>
          <w:lang w:eastAsia="ru-RU"/>
        </w:rPr>
        <w:t xml:space="preserve">  - ориентирование педагогов школы на формирование коллективов в рамках школьных классов, кружков, студий, секций и иных детских объединений</w:t>
      </w:r>
    </w:p>
    <w:p w:rsidR="0087531B" w:rsidRDefault="0087531B" w:rsidP="0087531B">
      <w:pPr>
        <w:rPr>
          <w:b/>
          <w:color w:val="000000"/>
          <w:w w:val="1"/>
          <w:sz w:val="24"/>
        </w:rPr>
      </w:pPr>
      <w:r>
        <w:rPr>
          <w:color w:val="000000"/>
          <w:sz w:val="24"/>
          <w:lang w:eastAsia="ru-RU"/>
        </w:rPr>
        <w:t xml:space="preserve">  - </w:t>
      </w:r>
      <w:r>
        <w:rPr>
          <w:sz w:val="24"/>
          <w:lang w:eastAsia="ru-RU"/>
        </w:rPr>
        <w:t xml:space="preserve">явление </w:t>
      </w:r>
      <w:r>
        <w:rPr>
          <w:color w:val="000000"/>
          <w:sz w:val="24"/>
          <w:lang w:eastAsia="ru-RU"/>
        </w:rPr>
        <w:t>ключевой фигурой воспитания в школе  классного руководителя, реализующего по отношению к детям защитную, личностно развивающую, организационную, посредническую  функции.</w:t>
      </w:r>
    </w:p>
    <w:p w:rsidR="0087531B" w:rsidRPr="0053574C" w:rsidRDefault="0087531B" w:rsidP="0087531B">
      <w:pPr>
        <w:jc w:val="center"/>
        <w:rPr>
          <w:b/>
          <w:color w:val="000000"/>
          <w:w w:val="0"/>
          <w:sz w:val="24"/>
        </w:rPr>
      </w:pPr>
      <w:r w:rsidRPr="0053574C">
        <w:rPr>
          <w:b/>
          <w:color w:val="000000"/>
          <w:w w:val="0"/>
          <w:sz w:val="24"/>
        </w:rPr>
        <w:t xml:space="preserve">2. </w:t>
      </w:r>
      <w:r w:rsidR="0042661D">
        <w:rPr>
          <w:b/>
          <w:color w:val="000000"/>
          <w:w w:val="0"/>
          <w:sz w:val="24"/>
        </w:rPr>
        <w:t>3.2.</w:t>
      </w:r>
      <w:r w:rsidRPr="0053574C">
        <w:rPr>
          <w:b/>
          <w:color w:val="000000"/>
          <w:w w:val="0"/>
          <w:sz w:val="24"/>
        </w:rPr>
        <w:t>ЦЕЛЬ И ЗАДАЧИ ВОСПИТАНИЯ</w:t>
      </w:r>
    </w:p>
    <w:p w:rsidR="0087531B" w:rsidRPr="0053574C" w:rsidRDefault="0087531B" w:rsidP="0087531B">
      <w:pPr>
        <w:jc w:val="center"/>
        <w:rPr>
          <w:b/>
          <w:color w:val="000000"/>
          <w:w w:val="0"/>
          <w:sz w:val="24"/>
        </w:rPr>
      </w:pPr>
    </w:p>
    <w:p w:rsidR="0087531B" w:rsidRDefault="0087531B" w:rsidP="0087531B">
      <w:pPr>
        <w:jc w:val="center"/>
        <w:rPr>
          <w:b/>
          <w:color w:val="000000"/>
          <w:w w:val="1"/>
          <w:sz w:val="24"/>
        </w:rPr>
      </w:pPr>
    </w:p>
    <w:p w:rsidR="0087531B" w:rsidRDefault="0087531B" w:rsidP="0087531B">
      <w:pPr>
        <w:pStyle w:val="ParaAttribute16"/>
        <w:ind w:left="0" w:firstLine="567"/>
        <w:rPr>
          <w:rStyle w:val="CharAttribute484"/>
          <w:rFonts w:eastAsia="№Е"/>
          <w:i w:val="0"/>
          <w:sz w:val="24"/>
          <w:szCs w:val="24"/>
        </w:rPr>
      </w:pPr>
      <w:r>
        <w:rPr>
          <w:rStyle w:val="CharAttribute484"/>
          <w:rFonts w:eastAsia="№Е"/>
          <w:i w:val="0"/>
          <w:sz w:val="24"/>
          <w:szCs w:val="24"/>
        </w:rPr>
        <w:t>Современный национальный</w:t>
      </w:r>
      <w:r>
        <w:rPr>
          <w:rStyle w:val="CharAttribute484"/>
          <w:rFonts w:eastAsia="№Е"/>
          <w:b/>
          <w:i w:val="0"/>
          <w:sz w:val="24"/>
          <w:szCs w:val="24"/>
        </w:rPr>
        <w:t xml:space="preserve"> </w:t>
      </w:r>
      <w:r>
        <w:rPr>
          <w:rStyle w:val="CharAttribute484"/>
          <w:rFonts w:eastAsia="№Е"/>
          <w:i w:val="0"/>
          <w:sz w:val="24"/>
          <w:szCs w:val="24"/>
        </w:rPr>
        <w:t>идеал личности,</w:t>
      </w:r>
      <w:r>
        <w:rPr>
          <w:rStyle w:val="CharAttribute484"/>
          <w:rFonts w:eastAsia="№Е"/>
          <w:b/>
          <w:sz w:val="24"/>
          <w:szCs w:val="24"/>
        </w:rPr>
        <w:t xml:space="preserve"> </w:t>
      </w:r>
      <w:r>
        <w:rPr>
          <w:rStyle w:val="CharAttribute484"/>
          <w:rFonts w:eastAsia="№Е"/>
          <w:i w:val="0"/>
          <w:sz w:val="24"/>
          <w:szCs w:val="24"/>
        </w:rPr>
        <w:t xml:space="preserve">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 </w:t>
      </w:r>
    </w:p>
    <w:p w:rsidR="0087531B" w:rsidRDefault="0087531B" w:rsidP="0087531B">
      <w:pPr>
        <w:ind w:firstLine="567"/>
        <w:rPr>
          <w:rStyle w:val="CharAttribute484"/>
          <w:rFonts w:eastAsia="№Е"/>
          <w:i w:val="0"/>
          <w:iCs/>
          <w:sz w:val="24"/>
          <w:szCs w:val="24"/>
        </w:rPr>
      </w:pPr>
      <w:r>
        <w:rPr>
          <w:rStyle w:val="CharAttribute484"/>
          <w:rFonts w:eastAsia="№Е"/>
          <w:i w:val="0"/>
          <w:sz w:val="24"/>
        </w:rPr>
        <w:t xml:space="preserve">Исходя из этого воспитательного идеала, а также основываясь на </w:t>
      </w:r>
      <w:r>
        <w:rPr>
          <w:rStyle w:val="CharAttribute484"/>
          <w:rFonts w:eastAsia="№Е"/>
          <w:i w:val="0"/>
          <w:iCs/>
          <w:sz w:val="24"/>
        </w:rPr>
        <w:t>базовых для нашего общества ценностях (семья, труд, отечество, природа, мир, знания, культура, здоровье, человек),</w:t>
      </w:r>
      <w:r>
        <w:rPr>
          <w:rStyle w:val="CharAttribute484"/>
          <w:rFonts w:eastAsia="№Е"/>
          <w:i w:val="0"/>
          <w:sz w:val="24"/>
        </w:rPr>
        <w:t xml:space="preserve"> общая </w:t>
      </w:r>
      <w:r>
        <w:rPr>
          <w:rStyle w:val="CharAttribute484"/>
          <w:rFonts w:eastAsia="№Е"/>
          <w:b/>
          <w:bCs/>
          <w:iCs/>
          <w:sz w:val="24"/>
        </w:rPr>
        <w:t>цель</w:t>
      </w:r>
      <w:r>
        <w:rPr>
          <w:rStyle w:val="CharAttribute484"/>
          <w:rFonts w:eastAsia="№Е"/>
          <w:i w:val="0"/>
          <w:sz w:val="24"/>
        </w:rPr>
        <w:t xml:space="preserve"> </w:t>
      </w:r>
      <w:r>
        <w:rPr>
          <w:rStyle w:val="CharAttribute484"/>
          <w:rFonts w:eastAsia="№Е"/>
          <w:b/>
          <w:sz w:val="24"/>
        </w:rPr>
        <w:t>воспитания</w:t>
      </w:r>
      <w:r>
        <w:rPr>
          <w:rStyle w:val="CharAttribute484"/>
          <w:rFonts w:eastAsia="№Е"/>
          <w:i w:val="0"/>
          <w:sz w:val="24"/>
        </w:rPr>
        <w:t xml:space="preserve"> в школе – </w:t>
      </w:r>
      <w:r>
        <w:rPr>
          <w:rStyle w:val="CharAttribute484"/>
          <w:rFonts w:eastAsia="№Е"/>
          <w:i w:val="0"/>
          <w:iCs/>
          <w:sz w:val="24"/>
        </w:rPr>
        <w:t>личностное развитие школьников, проявляющееся:</w:t>
      </w:r>
    </w:p>
    <w:p w:rsidR="0087531B" w:rsidRDefault="0087531B" w:rsidP="0087531B">
      <w:pPr>
        <w:ind w:firstLine="567"/>
        <w:rPr>
          <w:rStyle w:val="CharAttribute484"/>
          <w:rFonts w:eastAsia="№Е"/>
          <w:i w:val="0"/>
          <w:iCs/>
          <w:sz w:val="24"/>
        </w:rPr>
      </w:pPr>
      <w:r>
        <w:rPr>
          <w:rStyle w:val="CharAttribute484"/>
          <w:rFonts w:eastAsia="№Е"/>
          <w:i w:val="0"/>
          <w:iCs/>
          <w:sz w:val="24"/>
        </w:rPr>
        <w:t xml:space="preserve">1) в усвоении ими знаний основных норм, которые общество выработало на основе этих ценностей (т.е. в усвоении ими социально значимых знаний); </w:t>
      </w:r>
    </w:p>
    <w:p w:rsidR="0087531B" w:rsidRDefault="0087531B" w:rsidP="0087531B">
      <w:pPr>
        <w:ind w:firstLine="567"/>
        <w:rPr>
          <w:rStyle w:val="CharAttribute484"/>
          <w:rFonts w:eastAsia="№Е"/>
          <w:i w:val="0"/>
          <w:iCs/>
          <w:sz w:val="24"/>
        </w:rPr>
      </w:pPr>
      <w:r>
        <w:rPr>
          <w:rStyle w:val="CharAttribute484"/>
          <w:rFonts w:eastAsia="№Е"/>
          <w:i w:val="0"/>
          <w:iCs/>
          <w:sz w:val="24"/>
        </w:rPr>
        <w:t>2) в развитии их позитивных отношений к этим общественным ценностям (т.е. в развитии их социально значимых отношений);</w:t>
      </w:r>
    </w:p>
    <w:p w:rsidR="0087531B" w:rsidRDefault="0087531B" w:rsidP="0087531B">
      <w:pPr>
        <w:ind w:firstLine="567"/>
        <w:rPr>
          <w:rStyle w:val="CharAttribute484"/>
          <w:rFonts w:eastAsia="№Е"/>
          <w:i w:val="0"/>
          <w:iCs/>
          <w:sz w:val="24"/>
        </w:rPr>
      </w:pPr>
      <w:r>
        <w:rPr>
          <w:rStyle w:val="CharAttribute484"/>
          <w:rFonts w:eastAsia="№Е"/>
          <w:i w:val="0"/>
          <w:iCs/>
          <w:sz w:val="24"/>
        </w:rPr>
        <w:t>3) в приобретении ими соответствующего этим ценностям опыта поведения, опыта применения сформированных знаний и отношений на практике (т.е. в приобретении ими опыта осуществления социально значимых дел).</w:t>
      </w:r>
    </w:p>
    <w:p w:rsidR="0087531B" w:rsidRDefault="0087531B" w:rsidP="0087531B">
      <w:pPr>
        <w:ind w:firstLine="567"/>
        <w:rPr>
          <w:rStyle w:val="CharAttribute484"/>
          <w:rFonts w:eastAsia="№Е"/>
          <w:i w:val="0"/>
          <w:sz w:val="24"/>
        </w:rPr>
      </w:pPr>
    </w:p>
    <w:p w:rsidR="0087531B" w:rsidRDefault="0087531B" w:rsidP="0087531B">
      <w:pPr>
        <w:ind w:firstLine="567"/>
        <w:rPr>
          <w:rStyle w:val="CharAttribute484"/>
          <w:rFonts w:eastAsia="№Е"/>
          <w:b/>
          <w:bCs/>
          <w:iCs/>
          <w:sz w:val="24"/>
        </w:rPr>
      </w:pPr>
      <w:r>
        <w:rPr>
          <w:rStyle w:val="CharAttribute484"/>
          <w:rFonts w:eastAsia="№Е"/>
          <w:b/>
          <w:sz w:val="24"/>
        </w:rPr>
        <w:t xml:space="preserve">Конкретизация общей цели воспитания применительно к возрастным особенностям школьников позволяет выделить в ней следующие </w:t>
      </w:r>
      <w:r>
        <w:rPr>
          <w:rStyle w:val="CharAttribute484"/>
          <w:rFonts w:eastAsia="№Е"/>
          <w:b/>
          <w:bCs/>
          <w:iCs/>
          <w:sz w:val="24"/>
        </w:rPr>
        <w:t>целевые</w:t>
      </w:r>
      <w:r>
        <w:rPr>
          <w:rStyle w:val="CharAttribute484"/>
          <w:rFonts w:eastAsia="№Е"/>
          <w:b/>
          <w:sz w:val="24"/>
        </w:rPr>
        <w:t xml:space="preserve"> приоритеты</w:t>
      </w:r>
      <w:r>
        <w:rPr>
          <w:rStyle w:val="CharAttribute484"/>
          <w:rFonts w:eastAsia="№Е"/>
          <w:b/>
          <w:bCs/>
          <w:iCs/>
          <w:sz w:val="24"/>
        </w:rPr>
        <w:t>, соответствующие трем уровням общего образования:</w:t>
      </w:r>
    </w:p>
    <w:p w:rsidR="0087531B" w:rsidRDefault="0087531B" w:rsidP="0087531B">
      <w:pPr>
        <w:pStyle w:val="ParaAttribute10"/>
        <w:ind w:firstLine="567"/>
        <w:rPr>
          <w:color w:val="00000A"/>
          <w:szCs w:val="24"/>
        </w:rPr>
      </w:pPr>
      <w:r>
        <w:rPr>
          <w:rStyle w:val="CharAttribute484"/>
          <w:rFonts w:eastAsia="№Е"/>
          <w:b/>
          <w:bCs/>
          <w:iCs/>
          <w:sz w:val="24"/>
          <w:szCs w:val="24"/>
        </w:rPr>
        <w:t>1.</w:t>
      </w:r>
      <w:r>
        <w:rPr>
          <w:rStyle w:val="CharAttribute484"/>
          <w:rFonts w:eastAsia="№Е"/>
          <w:bCs/>
          <w:i w:val="0"/>
          <w:iCs/>
          <w:sz w:val="24"/>
          <w:szCs w:val="24"/>
        </w:rPr>
        <w:t xml:space="preserve"> В воспитании детей младшего школьного возраста (</w:t>
      </w:r>
      <w:r>
        <w:rPr>
          <w:rStyle w:val="CharAttribute484"/>
          <w:rFonts w:eastAsia="№Е"/>
          <w:b/>
          <w:bCs/>
          <w:iCs/>
          <w:sz w:val="24"/>
          <w:szCs w:val="24"/>
        </w:rPr>
        <w:t>уровень начального общего образования</w:t>
      </w:r>
      <w:r>
        <w:rPr>
          <w:rStyle w:val="CharAttribute484"/>
          <w:rFonts w:eastAsia="№Е"/>
          <w:bCs/>
          <w:i w:val="0"/>
          <w:iCs/>
          <w:sz w:val="24"/>
          <w:szCs w:val="24"/>
        </w:rPr>
        <w:t xml:space="preserve">) таким целевым приоритетом является </w:t>
      </w:r>
      <w:r>
        <w:rPr>
          <w:rStyle w:val="CharAttribute484"/>
          <w:rFonts w:eastAsia="Calibri"/>
          <w:i w:val="0"/>
          <w:sz w:val="24"/>
          <w:szCs w:val="24"/>
        </w:rPr>
        <w:t xml:space="preserve">создание благоприятных условий для усвоения школьниками социально значимых знаний – знаний основных </w:t>
      </w:r>
      <w:r>
        <w:rPr>
          <w:color w:val="00000A"/>
          <w:sz w:val="24"/>
          <w:szCs w:val="24"/>
        </w:rPr>
        <w:t xml:space="preserve">норм и традиций того общества, в котором они живут. </w:t>
      </w:r>
    </w:p>
    <w:p w:rsidR="0087531B" w:rsidRDefault="0087531B" w:rsidP="0087531B">
      <w:pPr>
        <w:ind w:firstLine="567"/>
        <w:rPr>
          <w:rStyle w:val="CharAttribute3"/>
          <w:sz w:val="24"/>
        </w:rPr>
      </w:pPr>
      <w:r>
        <w:rPr>
          <w:rStyle w:val="CharAttribute484"/>
          <w:rFonts w:eastAsia="Calibri"/>
          <w:i w:val="0"/>
          <w:sz w:val="24"/>
        </w:rPr>
        <w:t xml:space="preserve">К наиболее важным из них относятся следующие: </w:t>
      </w:r>
      <w:r>
        <w:rPr>
          <w:rStyle w:val="CharAttribute3"/>
          <w:sz w:val="24"/>
        </w:rPr>
        <w:t xml:space="preserve"> </w:t>
      </w:r>
    </w:p>
    <w:p w:rsidR="0087531B" w:rsidRPr="0087531B" w:rsidRDefault="0087531B" w:rsidP="0087531B">
      <w:pPr>
        <w:pStyle w:val="af7"/>
        <w:wordWrap/>
        <w:ind w:firstLine="709"/>
        <w:rPr>
          <w:rStyle w:val="CharAttribute3"/>
          <w:rFonts w:hAnsi="Times New Roman"/>
          <w:sz w:val="24"/>
          <w:szCs w:val="24"/>
          <w:lang w:val="ru-RU"/>
        </w:rPr>
      </w:pPr>
      <w:r w:rsidRPr="0087531B">
        <w:rPr>
          <w:rStyle w:val="CharAttribute3"/>
          <w:rFonts w:hAnsi="Times New Roman"/>
          <w:sz w:val="24"/>
          <w:szCs w:val="24"/>
          <w:lang w:val="ru-RU"/>
        </w:rPr>
        <w:t>-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w:t>
      </w:r>
    </w:p>
    <w:p w:rsidR="0087531B" w:rsidRPr="0087531B" w:rsidRDefault="0087531B" w:rsidP="0087531B">
      <w:pPr>
        <w:pStyle w:val="af7"/>
        <w:wordWrap/>
        <w:ind w:firstLine="709"/>
        <w:rPr>
          <w:rStyle w:val="CharAttribute3"/>
          <w:rFonts w:hAnsi="Times New Roman"/>
          <w:sz w:val="24"/>
          <w:szCs w:val="24"/>
          <w:lang w:val="ru-RU"/>
        </w:rPr>
      </w:pPr>
      <w:r w:rsidRPr="0087531B">
        <w:rPr>
          <w:rStyle w:val="CharAttribute3"/>
          <w:rFonts w:hAnsi="Times New Roman"/>
          <w:sz w:val="24"/>
          <w:szCs w:val="24"/>
          <w:lang w:val="ru-RU"/>
        </w:rPr>
        <w:t xml:space="preserve">- быть трудолюбивым, следуя принципу «делу </w:t>
      </w:r>
      <w:r w:rsidRPr="0087531B">
        <w:rPr>
          <w:rFonts w:ascii="Times New Roman" w:hAnsi="Times New Roman" w:cs="Times New Roman"/>
          <w:sz w:val="24"/>
          <w:szCs w:val="24"/>
          <w:lang w:val="ru-RU"/>
        </w:rPr>
        <w:t>—</w:t>
      </w:r>
      <w:r w:rsidRPr="0087531B">
        <w:rPr>
          <w:rStyle w:val="CharAttribute3"/>
          <w:rFonts w:hAnsi="Times New Roman"/>
          <w:sz w:val="24"/>
          <w:szCs w:val="24"/>
          <w:lang w:val="ru-RU"/>
        </w:rPr>
        <w:t xml:space="preserve"> время, потехе </w:t>
      </w:r>
      <w:r w:rsidRPr="0087531B">
        <w:rPr>
          <w:rFonts w:ascii="Times New Roman" w:hAnsi="Times New Roman" w:cs="Times New Roman"/>
          <w:sz w:val="24"/>
          <w:szCs w:val="24"/>
          <w:lang w:val="ru-RU"/>
        </w:rPr>
        <w:t>—</w:t>
      </w:r>
      <w:r w:rsidRPr="0087531B">
        <w:rPr>
          <w:rStyle w:val="CharAttribute3"/>
          <w:rFonts w:hAnsi="Times New Roman"/>
          <w:sz w:val="24"/>
          <w:szCs w:val="24"/>
          <w:lang w:val="ru-RU"/>
        </w:rPr>
        <w:t xml:space="preserve"> час» как в учебных занятиях, так и в домашних делах, доводить начатое дело до конца;</w:t>
      </w:r>
    </w:p>
    <w:p w:rsidR="0087531B" w:rsidRPr="0087531B" w:rsidRDefault="0087531B" w:rsidP="0087531B">
      <w:pPr>
        <w:pStyle w:val="af7"/>
        <w:wordWrap/>
        <w:ind w:firstLine="709"/>
        <w:rPr>
          <w:rStyle w:val="CharAttribute3"/>
          <w:rFonts w:hAnsi="Times New Roman"/>
          <w:sz w:val="24"/>
          <w:szCs w:val="24"/>
          <w:lang w:val="ru-RU"/>
        </w:rPr>
      </w:pPr>
      <w:r w:rsidRPr="0087531B">
        <w:rPr>
          <w:rStyle w:val="CharAttribute3"/>
          <w:rFonts w:hAnsi="Times New Roman"/>
          <w:sz w:val="24"/>
          <w:szCs w:val="24"/>
          <w:lang w:val="ru-RU"/>
        </w:rPr>
        <w:t xml:space="preserve">- знать и любить свою Родину – свой родной дом, двор, улицу, город, село, свою страну; </w:t>
      </w:r>
    </w:p>
    <w:p w:rsidR="0087531B" w:rsidRPr="0087531B" w:rsidRDefault="0087531B" w:rsidP="0087531B">
      <w:pPr>
        <w:pStyle w:val="af7"/>
        <w:wordWrap/>
        <w:ind w:firstLine="709"/>
        <w:rPr>
          <w:rStyle w:val="CharAttribute3"/>
          <w:rFonts w:hAnsi="Times New Roman"/>
          <w:sz w:val="24"/>
          <w:szCs w:val="24"/>
          <w:lang w:val="ru-RU"/>
        </w:rPr>
      </w:pPr>
      <w:r w:rsidRPr="0087531B">
        <w:rPr>
          <w:rStyle w:val="CharAttribute3"/>
          <w:rFonts w:hAnsi="Times New Roman"/>
          <w:sz w:val="24"/>
          <w:szCs w:val="24"/>
          <w:lang w:val="ru-RU"/>
        </w:rPr>
        <w:t xml:space="preserve">- 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  </w:t>
      </w:r>
    </w:p>
    <w:p w:rsidR="0087531B" w:rsidRPr="0087531B" w:rsidRDefault="0087531B" w:rsidP="0087531B">
      <w:pPr>
        <w:pStyle w:val="af7"/>
        <w:wordWrap/>
        <w:ind w:firstLine="709"/>
        <w:rPr>
          <w:rStyle w:val="CharAttribute3"/>
          <w:rFonts w:hAnsi="Times New Roman"/>
          <w:sz w:val="24"/>
          <w:szCs w:val="24"/>
          <w:lang w:val="ru-RU"/>
        </w:rPr>
      </w:pPr>
      <w:r w:rsidRPr="0087531B">
        <w:rPr>
          <w:rStyle w:val="CharAttribute3"/>
          <w:rFonts w:hAnsi="Times New Roman"/>
          <w:sz w:val="24"/>
          <w:szCs w:val="24"/>
          <w:lang w:val="ru-RU"/>
        </w:rPr>
        <w:t xml:space="preserve">- проявлять миролюбие — не затевать конфликтов и стремиться решать спорные вопросы, не прибегая к силе; </w:t>
      </w:r>
    </w:p>
    <w:p w:rsidR="0087531B" w:rsidRPr="0087531B" w:rsidRDefault="0087531B" w:rsidP="0087531B">
      <w:pPr>
        <w:pStyle w:val="af7"/>
        <w:wordWrap/>
        <w:ind w:firstLine="709"/>
        <w:rPr>
          <w:rStyle w:val="CharAttribute3"/>
          <w:rFonts w:hAnsi="Times New Roman"/>
          <w:sz w:val="24"/>
          <w:szCs w:val="24"/>
          <w:lang w:val="ru-RU"/>
        </w:rPr>
      </w:pPr>
      <w:r w:rsidRPr="0087531B">
        <w:rPr>
          <w:rStyle w:val="CharAttribute3"/>
          <w:rFonts w:hAnsi="Times New Roman"/>
          <w:sz w:val="24"/>
          <w:szCs w:val="24"/>
          <w:lang w:val="ru-RU"/>
        </w:rPr>
        <w:t>- стремиться узнавать что-то новое, проявлять любознательность, ценить знания;</w:t>
      </w:r>
    </w:p>
    <w:p w:rsidR="0087531B" w:rsidRPr="0087531B" w:rsidRDefault="0087531B" w:rsidP="0087531B">
      <w:pPr>
        <w:pStyle w:val="af7"/>
        <w:wordWrap/>
        <w:ind w:firstLine="709"/>
        <w:rPr>
          <w:rStyle w:val="CharAttribute3"/>
          <w:rFonts w:hAnsi="Times New Roman"/>
          <w:sz w:val="24"/>
          <w:szCs w:val="24"/>
          <w:lang w:val="ru-RU"/>
        </w:rPr>
      </w:pPr>
      <w:r w:rsidRPr="0087531B">
        <w:rPr>
          <w:rStyle w:val="CharAttribute3"/>
          <w:rFonts w:hAnsi="Times New Roman"/>
          <w:sz w:val="24"/>
          <w:szCs w:val="24"/>
          <w:lang w:val="ru-RU"/>
        </w:rPr>
        <w:t>- быть вежливым и опрятным, скромным и приветливым;</w:t>
      </w:r>
    </w:p>
    <w:p w:rsidR="0087531B" w:rsidRPr="0087531B" w:rsidRDefault="0087531B" w:rsidP="0087531B">
      <w:pPr>
        <w:pStyle w:val="af7"/>
        <w:wordWrap/>
        <w:ind w:firstLine="709"/>
        <w:rPr>
          <w:rStyle w:val="CharAttribute3"/>
          <w:rFonts w:hAnsi="Times New Roman"/>
          <w:sz w:val="24"/>
          <w:szCs w:val="24"/>
          <w:lang w:val="ru-RU"/>
        </w:rPr>
      </w:pPr>
      <w:r w:rsidRPr="0087531B">
        <w:rPr>
          <w:rStyle w:val="CharAttribute3"/>
          <w:rFonts w:hAnsi="Times New Roman"/>
          <w:sz w:val="24"/>
          <w:szCs w:val="24"/>
          <w:lang w:val="ru-RU"/>
        </w:rPr>
        <w:t xml:space="preserve">- соблюдать правила личной гигиены, режим дня, вести здоровый образ жизни; </w:t>
      </w:r>
    </w:p>
    <w:p w:rsidR="0087531B" w:rsidRPr="0087531B" w:rsidRDefault="0087531B" w:rsidP="0087531B">
      <w:pPr>
        <w:pStyle w:val="af7"/>
        <w:wordWrap/>
        <w:ind w:firstLine="709"/>
        <w:rPr>
          <w:rStyle w:val="CharAttribute3"/>
          <w:rFonts w:hAnsi="Times New Roman"/>
          <w:sz w:val="24"/>
          <w:szCs w:val="24"/>
          <w:lang w:val="ru-RU"/>
        </w:rPr>
      </w:pPr>
      <w:r w:rsidRPr="0087531B">
        <w:rPr>
          <w:rStyle w:val="CharAttribute3"/>
          <w:rFonts w:hAnsi="Times New Roman"/>
          <w:sz w:val="24"/>
          <w:szCs w:val="24"/>
          <w:lang w:val="ru-RU"/>
        </w:rPr>
        <w:t>- 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87531B" w:rsidRPr="0087531B" w:rsidRDefault="0087531B" w:rsidP="0087531B">
      <w:pPr>
        <w:pStyle w:val="af7"/>
        <w:wordWrap/>
        <w:ind w:firstLine="709"/>
        <w:rPr>
          <w:rStyle w:val="CharAttribute3"/>
          <w:rFonts w:hAnsi="Times New Roman"/>
          <w:sz w:val="24"/>
          <w:szCs w:val="24"/>
          <w:lang w:val="ru-RU"/>
        </w:rPr>
      </w:pPr>
      <w:r w:rsidRPr="0087531B">
        <w:rPr>
          <w:rStyle w:val="CharAttribute3"/>
          <w:rFonts w:hAnsi="Times New Roman"/>
          <w:sz w:val="24"/>
          <w:szCs w:val="24"/>
          <w:lang w:val="ru-RU"/>
        </w:rPr>
        <w:t xml:space="preserve">- 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  </w:t>
      </w:r>
    </w:p>
    <w:p w:rsidR="0087531B" w:rsidRPr="0087531B" w:rsidRDefault="0087531B" w:rsidP="0087531B">
      <w:pPr>
        <w:pStyle w:val="af7"/>
        <w:wordWrap/>
        <w:ind w:firstLine="709"/>
        <w:rPr>
          <w:rStyle w:val="CharAttribute3"/>
          <w:rFonts w:hAnsi="Times New Roman"/>
          <w:sz w:val="24"/>
          <w:szCs w:val="24"/>
          <w:lang w:val="ru-RU"/>
        </w:rPr>
      </w:pPr>
      <w:r w:rsidRPr="0087531B">
        <w:rPr>
          <w:rStyle w:val="CharAttribute3"/>
          <w:rFonts w:hAnsi="Times New Roman"/>
          <w:sz w:val="24"/>
          <w:szCs w:val="24"/>
          <w:lang w:val="ru-RU"/>
        </w:rPr>
        <w:t xml:space="preserve">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 </w:t>
      </w:r>
    </w:p>
    <w:p w:rsidR="0087531B" w:rsidRDefault="0087531B" w:rsidP="0087531B">
      <w:pPr>
        <w:pStyle w:val="ParaAttribute10"/>
        <w:ind w:firstLine="567"/>
        <w:rPr>
          <w:rStyle w:val="CharAttribute484"/>
          <w:rFonts w:eastAsia="№Е"/>
          <w:i w:val="0"/>
          <w:sz w:val="24"/>
        </w:rPr>
      </w:pPr>
      <w:r>
        <w:rPr>
          <w:rStyle w:val="CharAttribute484"/>
          <w:rFonts w:eastAsia="№Е"/>
          <w:b/>
          <w:bCs/>
          <w:iCs/>
          <w:sz w:val="24"/>
          <w:szCs w:val="24"/>
        </w:rPr>
        <w:t>2.</w:t>
      </w:r>
      <w:r>
        <w:rPr>
          <w:rStyle w:val="CharAttribute484"/>
          <w:rFonts w:eastAsia="№Е"/>
          <w:bCs/>
          <w:i w:val="0"/>
          <w:iCs/>
          <w:sz w:val="24"/>
          <w:szCs w:val="24"/>
        </w:rPr>
        <w:t xml:space="preserve"> В воспитании детей подросткового возраста (</w:t>
      </w:r>
      <w:r>
        <w:rPr>
          <w:rStyle w:val="CharAttribute484"/>
          <w:rFonts w:eastAsia="№Е"/>
          <w:b/>
          <w:bCs/>
          <w:iCs/>
          <w:sz w:val="24"/>
          <w:szCs w:val="24"/>
        </w:rPr>
        <w:t>уровень основного общего образования</w:t>
      </w:r>
      <w:r>
        <w:rPr>
          <w:rStyle w:val="CharAttribute484"/>
          <w:rFonts w:eastAsia="№Е"/>
          <w:bCs/>
          <w:i w:val="0"/>
          <w:iCs/>
          <w:sz w:val="24"/>
          <w:szCs w:val="24"/>
        </w:rPr>
        <w:t xml:space="preserve">) таким приоритетом является </w:t>
      </w:r>
      <w:r>
        <w:rPr>
          <w:rStyle w:val="CharAttribute484"/>
          <w:rFonts w:eastAsia="№Е"/>
          <w:i w:val="0"/>
          <w:sz w:val="24"/>
          <w:szCs w:val="24"/>
        </w:rPr>
        <w:t>создание благоприятных условий для развития социально значимых отношений школьников, и, прежде всего, ценностных отношений:</w:t>
      </w:r>
    </w:p>
    <w:p w:rsidR="0087531B" w:rsidRDefault="0087531B" w:rsidP="0087531B">
      <w:pPr>
        <w:pStyle w:val="ParaAttribute10"/>
        <w:ind w:firstLine="567"/>
        <w:rPr>
          <w:rStyle w:val="CharAttribute484"/>
          <w:rFonts w:eastAsia="№Е"/>
          <w:i w:val="0"/>
          <w:sz w:val="24"/>
          <w:szCs w:val="24"/>
        </w:rPr>
      </w:pPr>
      <w:r>
        <w:rPr>
          <w:rStyle w:val="CharAttribute484"/>
          <w:rFonts w:eastAsia="№Е"/>
          <w:i w:val="0"/>
          <w:sz w:val="24"/>
          <w:szCs w:val="24"/>
        </w:rPr>
        <w:t>- к семье как главной опоре в жизни человека и источнику его счастья;</w:t>
      </w:r>
    </w:p>
    <w:p w:rsidR="0087531B" w:rsidRDefault="0087531B" w:rsidP="0087531B">
      <w:pPr>
        <w:pStyle w:val="ParaAttribute10"/>
        <w:ind w:firstLine="567"/>
        <w:rPr>
          <w:rStyle w:val="CharAttribute484"/>
          <w:rFonts w:eastAsia="№Е"/>
          <w:i w:val="0"/>
          <w:sz w:val="24"/>
          <w:szCs w:val="24"/>
        </w:rPr>
      </w:pPr>
      <w:r>
        <w:rPr>
          <w:rStyle w:val="CharAttribute484"/>
          <w:rFonts w:eastAsia="№Е"/>
          <w:i w:val="0"/>
          <w:sz w:val="24"/>
          <w:szCs w:val="24"/>
        </w:rPr>
        <w:t xml:space="preserve">-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87531B" w:rsidRDefault="0087531B" w:rsidP="0087531B">
      <w:pPr>
        <w:pStyle w:val="ParaAttribute10"/>
        <w:ind w:firstLine="567"/>
        <w:rPr>
          <w:rStyle w:val="CharAttribute484"/>
          <w:rFonts w:eastAsia="№Е"/>
          <w:i w:val="0"/>
          <w:sz w:val="24"/>
          <w:szCs w:val="24"/>
        </w:rPr>
      </w:pPr>
      <w:r>
        <w:rPr>
          <w:rStyle w:val="CharAttribute484"/>
          <w:rFonts w:eastAsia="№Е"/>
          <w:i w:val="0"/>
          <w:sz w:val="24"/>
          <w:szCs w:val="24"/>
        </w:rPr>
        <w:t xml:space="preserve">-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
    <w:p w:rsidR="0087531B" w:rsidRDefault="0087531B" w:rsidP="0087531B">
      <w:pPr>
        <w:pStyle w:val="ParaAttribute10"/>
        <w:ind w:firstLine="567"/>
        <w:rPr>
          <w:rStyle w:val="CharAttribute484"/>
          <w:rFonts w:eastAsia="№Е"/>
          <w:i w:val="0"/>
          <w:sz w:val="24"/>
          <w:szCs w:val="24"/>
        </w:rPr>
      </w:pPr>
      <w:r>
        <w:rPr>
          <w:rStyle w:val="CharAttribute484"/>
          <w:rFonts w:eastAsia="№Е"/>
          <w:i w:val="0"/>
          <w:sz w:val="24"/>
          <w:szCs w:val="24"/>
        </w:rPr>
        <w:t xml:space="preserve">- к природе как источнику жизни на Земле, основе самого ее существования, нуждающейся в защите и постоянном внимании со стороны человека; </w:t>
      </w:r>
    </w:p>
    <w:p w:rsidR="0087531B" w:rsidRDefault="0087531B" w:rsidP="0087531B">
      <w:pPr>
        <w:pStyle w:val="ParaAttribute10"/>
        <w:ind w:firstLine="567"/>
        <w:rPr>
          <w:rStyle w:val="CharAttribute484"/>
          <w:rFonts w:eastAsia="№Е"/>
          <w:i w:val="0"/>
          <w:sz w:val="24"/>
          <w:szCs w:val="24"/>
        </w:rPr>
      </w:pPr>
      <w:r>
        <w:rPr>
          <w:rStyle w:val="CharAttribute484"/>
          <w:rFonts w:eastAsia="№Е"/>
          <w:i w:val="0"/>
          <w:sz w:val="24"/>
          <w:szCs w:val="24"/>
        </w:rPr>
        <w:t>-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87531B" w:rsidRDefault="0087531B" w:rsidP="0087531B">
      <w:pPr>
        <w:pStyle w:val="ParaAttribute10"/>
        <w:ind w:firstLine="567"/>
        <w:rPr>
          <w:rStyle w:val="CharAttribute484"/>
          <w:rFonts w:eastAsia="№Е"/>
          <w:i w:val="0"/>
          <w:sz w:val="24"/>
          <w:szCs w:val="24"/>
        </w:rPr>
      </w:pPr>
      <w:r>
        <w:rPr>
          <w:rStyle w:val="CharAttribute484"/>
          <w:rFonts w:eastAsia="№Е"/>
          <w:i w:val="0"/>
          <w:sz w:val="24"/>
          <w:szCs w:val="24"/>
        </w:rPr>
        <w:t xml:space="preserve">- к знаниям как интеллектуальному ресурсу, обеспечивающему будущее человека, как результату кропотливого, но увлекательного учебного труда; </w:t>
      </w:r>
    </w:p>
    <w:p w:rsidR="0087531B" w:rsidRDefault="0087531B" w:rsidP="0087531B">
      <w:pPr>
        <w:pStyle w:val="ParaAttribute10"/>
        <w:ind w:firstLine="567"/>
        <w:rPr>
          <w:rStyle w:val="CharAttribute484"/>
          <w:rFonts w:eastAsia="№Е"/>
          <w:i w:val="0"/>
          <w:sz w:val="24"/>
          <w:szCs w:val="24"/>
        </w:rPr>
      </w:pPr>
      <w:r>
        <w:rPr>
          <w:rStyle w:val="CharAttribute484"/>
          <w:rFonts w:eastAsia="№Е"/>
          <w:i w:val="0"/>
          <w:sz w:val="24"/>
          <w:szCs w:val="24"/>
        </w:rPr>
        <w:t>-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87531B" w:rsidRDefault="0087531B" w:rsidP="0087531B">
      <w:pPr>
        <w:pStyle w:val="ParaAttribute10"/>
        <w:ind w:firstLine="567"/>
        <w:rPr>
          <w:rStyle w:val="CharAttribute484"/>
          <w:rFonts w:eastAsia="№Е"/>
          <w:i w:val="0"/>
          <w:sz w:val="24"/>
          <w:szCs w:val="24"/>
        </w:rPr>
      </w:pPr>
      <w:r>
        <w:rPr>
          <w:rStyle w:val="CharAttribute484"/>
          <w:rFonts w:eastAsia="№Е"/>
          <w:i w:val="0"/>
          <w:sz w:val="24"/>
          <w:szCs w:val="24"/>
        </w:rPr>
        <w:t>- к здоровью как залогу долгой и активной жизни человека, его хорошего настроения и оптимистичного взгляда на мир;</w:t>
      </w:r>
    </w:p>
    <w:p w:rsidR="0087531B" w:rsidRDefault="0087531B" w:rsidP="0087531B">
      <w:pPr>
        <w:pStyle w:val="ParaAttribute10"/>
        <w:ind w:firstLine="567"/>
        <w:rPr>
          <w:rStyle w:val="CharAttribute484"/>
          <w:rFonts w:eastAsia="№Е"/>
          <w:i w:val="0"/>
          <w:sz w:val="24"/>
          <w:szCs w:val="24"/>
        </w:rPr>
      </w:pPr>
      <w:r>
        <w:rPr>
          <w:rStyle w:val="CharAttribute484"/>
          <w:rFonts w:eastAsia="№Е"/>
          <w:i w:val="0"/>
          <w:sz w:val="24"/>
          <w:szCs w:val="24"/>
        </w:rPr>
        <w:t>- к окружающим людям как безусловной и абсолютной ценности, как равноправным социальным партнерам,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w:t>
      </w:r>
    </w:p>
    <w:p w:rsidR="0087531B" w:rsidRDefault="0087531B" w:rsidP="0087531B">
      <w:pPr>
        <w:pStyle w:val="ParaAttribute10"/>
        <w:ind w:firstLine="567"/>
        <w:rPr>
          <w:rStyle w:val="CharAttribute484"/>
          <w:rFonts w:eastAsia="№Е"/>
          <w:i w:val="0"/>
          <w:sz w:val="24"/>
          <w:szCs w:val="24"/>
        </w:rPr>
      </w:pPr>
      <w:r>
        <w:rPr>
          <w:rStyle w:val="CharAttribute484"/>
          <w:rFonts w:eastAsia="№Е"/>
          <w:i w:val="0"/>
          <w:sz w:val="24"/>
          <w:szCs w:val="24"/>
        </w:rPr>
        <w:t xml:space="preserve">- к самим себе как хозяевам своей судьбы, самоопределяющимся и самореализующимся личностям, отвечающим за свое собственное будущее. </w:t>
      </w:r>
    </w:p>
    <w:p w:rsidR="0087531B" w:rsidRDefault="0087531B" w:rsidP="0087531B">
      <w:pPr>
        <w:pStyle w:val="ParaAttribute10"/>
        <w:ind w:firstLine="567"/>
        <w:rPr>
          <w:rStyle w:val="CharAttribute484"/>
          <w:rFonts w:eastAsia="№Е"/>
          <w:i w:val="0"/>
          <w:sz w:val="24"/>
          <w:szCs w:val="24"/>
        </w:rPr>
      </w:pPr>
      <w:r>
        <w:rPr>
          <w:rStyle w:val="CharAttribute484"/>
          <w:rFonts w:eastAsia="№Е"/>
          <w:i w:val="0"/>
          <w:sz w:val="24"/>
          <w:szCs w:val="24"/>
        </w:rPr>
        <w:t>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w:t>
      </w:r>
    </w:p>
    <w:p w:rsidR="0087531B" w:rsidRDefault="0087531B" w:rsidP="0087531B">
      <w:pPr>
        <w:pStyle w:val="ParaAttribute10"/>
        <w:ind w:firstLine="567"/>
        <w:rPr>
          <w:rStyle w:val="CharAttribute484"/>
          <w:rFonts w:eastAsia="№Е"/>
          <w:i w:val="0"/>
          <w:sz w:val="24"/>
          <w:szCs w:val="24"/>
        </w:rPr>
      </w:pPr>
      <w:r>
        <w:rPr>
          <w:rStyle w:val="CharAttribute484"/>
          <w:rFonts w:eastAsia="№Е"/>
          <w:b/>
          <w:bCs/>
          <w:iCs/>
          <w:sz w:val="24"/>
          <w:szCs w:val="24"/>
        </w:rPr>
        <w:t>3</w:t>
      </w:r>
      <w:r>
        <w:rPr>
          <w:rStyle w:val="CharAttribute484"/>
          <w:rFonts w:eastAsia="№Е"/>
          <w:bCs/>
          <w:i w:val="0"/>
          <w:iCs/>
          <w:sz w:val="24"/>
          <w:szCs w:val="24"/>
        </w:rPr>
        <w:t>. В воспитании детей юношеского возраста (</w:t>
      </w:r>
      <w:r>
        <w:rPr>
          <w:rStyle w:val="CharAttribute484"/>
          <w:rFonts w:eastAsia="№Е"/>
          <w:b/>
          <w:bCs/>
          <w:iCs/>
          <w:sz w:val="24"/>
          <w:szCs w:val="24"/>
        </w:rPr>
        <w:t>уровень среднего общего образования</w:t>
      </w:r>
      <w:r>
        <w:rPr>
          <w:rStyle w:val="CharAttribute484"/>
          <w:rFonts w:eastAsia="№Е"/>
          <w:bCs/>
          <w:i w:val="0"/>
          <w:iCs/>
          <w:sz w:val="24"/>
          <w:szCs w:val="24"/>
        </w:rPr>
        <w:t xml:space="preserve">) таким приоритетом является </w:t>
      </w:r>
      <w:r>
        <w:rPr>
          <w:rStyle w:val="CharAttribute484"/>
          <w:rFonts w:eastAsia="№Е"/>
          <w:i w:val="0"/>
          <w:sz w:val="24"/>
          <w:szCs w:val="24"/>
        </w:rPr>
        <w:t>создание благоприятных условий для приобретения школьниками опыта осуществления социально значимых дел.</w:t>
      </w:r>
    </w:p>
    <w:p w:rsidR="0087531B" w:rsidRDefault="0087531B" w:rsidP="0087531B">
      <w:pPr>
        <w:pStyle w:val="ParaAttribute10"/>
        <w:ind w:firstLine="567"/>
        <w:rPr>
          <w:rStyle w:val="CharAttribute484"/>
          <w:rFonts w:eastAsia="№Е"/>
          <w:i w:val="0"/>
          <w:sz w:val="24"/>
          <w:szCs w:val="24"/>
        </w:rPr>
      </w:pPr>
      <w:r>
        <w:rPr>
          <w:rStyle w:val="CharAttribute484"/>
          <w:rFonts w:eastAsia="Calibri"/>
          <w:i w:val="0"/>
          <w:sz w:val="24"/>
          <w:szCs w:val="24"/>
        </w:rPr>
        <w:t xml:space="preserve">Выделение данного приоритета </w:t>
      </w:r>
      <w:r>
        <w:rPr>
          <w:rStyle w:val="CharAttribute484"/>
          <w:rFonts w:eastAsia="№Е"/>
          <w:i w:val="0"/>
          <w:sz w:val="24"/>
          <w:szCs w:val="24"/>
        </w:rPr>
        <w:t>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социально значимый опыт, который они могут приобрести, в том числе и в школе. Это:</w:t>
      </w:r>
    </w:p>
    <w:p w:rsidR="0087531B" w:rsidRDefault="0087531B" w:rsidP="0087531B">
      <w:pPr>
        <w:pStyle w:val="ParaAttribute10"/>
        <w:ind w:firstLine="567"/>
        <w:rPr>
          <w:rStyle w:val="CharAttribute484"/>
          <w:rFonts w:eastAsia="№Е"/>
          <w:i w:val="0"/>
          <w:sz w:val="24"/>
          <w:szCs w:val="24"/>
        </w:rPr>
      </w:pPr>
      <w:r>
        <w:rPr>
          <w:rStyle w:val="CharAttribute484"/>
          <w:rFonts w:eastAsia="№Е"/>
          <w:i w:val="0"/>
          <w:sz w:val="24"/>
          <w:szCs w:val="24"/>
        </w:rPr>
        <w:t xml:space="preserve">- опыт дел, направленных на заботу о своей семье, родных и близких; </w:t>
      </w:r>
    </w:p>
    <w:p w:rsidR="0087531B" w:rsidRDefault="0087531B" w:rsidP="0087531B">
      <w:pPr>
        <w:pStyle w:val="ParaAttribute10"/>
        <w:ind w:firstLine="567"/>
        <w:rPr>
          <w:rStyle w:val="CharAttribute484"/>
          <w:rFonts w:eastAsia="№Е"/>
          <w:i w:val="0"/>
          <w:sz w:val="24"/>
          <w:szCs w:val="24"/>
        </w:rPr>
      </w:pPr>
      <w:r>
        <w:rPr>
          <w:rStyle w:val="CharAttribute484"/>
          <w:rFonts w:eastAsia="№Е"/>
          <w:i w:val="0"/>
          <w:sz w:val="24"/>
          <w:szCs w:val="24"/>
        </w:rPr>
        <w:t>- трудовой опыт, опыт участия в производственной практике;</w:t>
      </w:r>
    </w:p>
    <w:p w:rsidR="0087531B" w:rsidRDefault="0087531B" w:rsidP="0087531B">
      <w:pPr>
        <w:pStyle w:val="ParaAttribute10"/>
        <w:ind w:firstLine="567"/>
        <w:rPr>
          <w:rStyle w:val="CharAttribute484"/>
          <w:rFonts w:eastAsia="№Е"/>
          <w:i w:val="0"/>
          <w:sz w:val="24"/>
          <w:szCs w:val="24"/>
        </w:rPr>
      </w:pPr>
      <w:r>
        <w:rPr>
          <w:rStyle w:val="CharAttribute484"/>
          <w:rFonts w:eastAsia="№Е"/>
          <w:i w:val="0"/>
          <w:sz w:val="24"/>
          <w:szCs w:val="24"/>
        </w:rPr>
        <w:t xml:space="preserve">- опыт дел, направленных на пользу своему родному селу, стране в целом, опыт деятельного выражения собственной гражданской позиции; </w:t>
      </w:r>
    </w:p>
    <w:p w:rsidR="0087531B" w:rsidRDefault="0087531B" w:rsidP="0087531B">
      <w:pPr>
        <w:pStyle w:val="ParaAttribute10"/>
        <w:ind w:firstLine="567"/>
        <w:rPr>
          <w:rStyle w:val="CharAttribute484"/>
          <w:rFonts w:eastAsia="№Е"/>
          <w:i w:val="0"/>
          <w:sz w:val="24"/>
          <w:szCs w:val="24"/>
        </w:rPr>
      </w:pPr>
      <w:r>
        <w:rPr>
          <w:rStyle w:val="CharAttribute484"/>
          <w:rFonts w:eastAsia="№Е"/>
          <w:i w:val="0"/>
          <w:sz w:val="24"/>
          <w:szCs w:val="24"/>
        </w:rPr>
        <w:t>- опыт природоохранных дел;</w:t>
      </w:r>
    </w:p>
    <w:p w:rsidR="0087531B" w:rsidRDefault="0087531B" w:rsidP="0087531B">
      <w:pPr>
        <w:pStyle w:val="ParaAttribute10"/>
        <w:ind w:firstLine="567"/>
        <w:rPr>
          <w:rStyle w:val="CharAttribute484"/>
          <w:rFonts w:eastAsia="№Е"/>
          <w:i w:val="0"/>
          <w:sz w:val="24"/>
          <w:szCs w:val="24"/>
        </w:rPr>
      </w:pPr>
      <w:r>
        <w:rPr>
          <w:rStyle w:val="CharAttribute484"/>
          <w:rFonts w:eastAsia="№Е"/>
          <w:i w:val="0"/>
          <w:sz w:val="24"/>
          <w:szCs w:val="24"/>
        </w:rPr>
        <w:t>- опыт разрешения возникающих конфликтных ситуаций в школе, дома или на улице;</w:t>
      </w:r>
    </w:p>
    <w:p w:rsidR="0087531B" w:rsidRDefault="0087531B" w:rsidP="0087531B">
      <w:pPr>
        <w:pStyle w:val="ParaAttribute10"/>
        <w:ind w:firstLine="567"/>
        <w:rPr>
          <w:rStyle w:val="CharAttribute484"/>
          <w:rFonts w:eastAsia="№Е"/>
          <w:i w:val="0"/>
          <w:sz w:val="24"/>
          <w:szCs w:val="24"/>
        </w:rPr>
      </w:pPr>
      <w:r>
        <w:rPr>
          <w:rStyle w:val="CharAttribute484"/>
          <w:rFonts w:eastAsia="№Е"/>
          <w:i w:val="0"/>
          <w:sz w:val="24"/>
          <w:szCs w:val="24"/>
        </w:rPr>
        <w:t>- опыт самостоятельного приобретения новых знаний, проведения научных исследований, опыт проектной деятельности;</w:t>
      </w:r>
    </w:p>
    <w:p w:rsidR="0087531B" w:rsidRDefault="0087531B" w:rsidP="0087531B">
      <w:pPr>
        <w:pStyle w:val="ParaAttribute10"/>
        <w:ind w:firstLine="567"/>
        <w:rPr>
          <w:rStyle w:val="CharAttribute484"/>
          <w:rFonts w:eastAsia="№Е"/>
          <w:i w:val="0"/>
          <w:sz w:val="24"/>
          <w:szCs w:val="24"/>
        </w:rPr>
      </w:pPr>
      <w:r>
        <w:rPr>
          <w:rStyle w:val="CharAttribute484"/>
          <w:rFonts w:eastAsia="№Е"/>
          <w:i w:val="0"/>
          <w:sz w:val="24"/>
          <w:szCs w:val="24"/>
        </w:rPr>
        <w:t xml:space="preserve">- 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rsidR="0087531B" w:rsidRDefault="0087531B" w:rsidP="0087531B">
      <w:pPr>
        <w:pStyle w:val="ParaAttribute10"/>
        <w:ind w:firstLine="567"/>
        <w:rPr>
          <w:rStyle w:val="CharAttribute484"/>
          <w:rFonts w:eastAsia="№Е"/>
          <w:i w:val="0"/>
          <w:sz w:val="24"/>
          <w:szCs w:val="24"/>
        </w:rPr>
      </w:pPr>
      <w:r>
        <w:rPr>
          <w:rStyle w:val="CharAttribute484"/>
          <w:rFonts w:eastAsia="№Е"/>
          <w:i w:val="0"/>
          <w:sz w:val="24"/>
          <w:szCs w:val="24"/>
        </w:rPr>
        <w:t xml:space="preserve">- опыт ведения здорового образа жизни и заботы о здоровье других людей; </w:t>
      </w:r>
    </w:p>
    <w:p w:rsidR="0087531B" w:rsidRDefault="0087531B" w:rsidP="0087531B">
      <w:pPr>
        <w:pStyle w:val="ParaAttribute10"/>
        <w:ind w:firstLine="567"/>
        <w:rPr>
          <w:rStyle w:val="CharAttribute484"/>
          <w:rFonts w:eastAsia="№Е"/>
          <w:i w:val="0"/>
          <w:sz w:val="24"/>
          <w:szCs w:val="24"/>
        </w:rPr>
      </w:pPr>
      <w:r>
        <w:rPr>
          <w:rStyle w:val="CharAttribute484"/>
          <w:rFonts w:eastAsia="№Е"/>
          <w:i w:val="0"/>
          <w:sz w:val="24"/>
          <w:szCs w:val="24"/>
        </w:rPr>
        <w:t>- опыт оказания помощи окружающим, заботы о малышах или пожилых людях, волонтерский опыт;</w:t>
      </w:r>
    </w:p>
    <w:p w:rsidR="0087531B" w:rsidRDefault="0087531B" w:rsidP="0087531B">
      <w:pPr>
        <w:pStyle w:val="ParaAttribute10"/>
        <w:ind w:firstLine="567"/>
        <w:rPr>
          <w:rStyle w:val="CharAttribute484"/>
          <w:rFonts w:eastAsia="№Е"/>
          <w:i w:val="0"/>
          <w:sz w:val="24"/>
          <w:szCs w:val="24"/>
        </w:rPr>
      </w:pPr>
      <w:r>
        <w:rPr>
          <w:rStyle w:val="CharAttribute484"/>
          <w:rFonts w:eastAsia="№Е"/>
          <w:i w:val="0"/>
          <w:sz w:val="24"/>
          <w:szCs w:val="24"/>
        </w:rPr>
        <w:t>- опыт самопознания и самоанализа, опыт социально приемлемого самовыражения и самореализации.</w:t>
      </w:r>
    </w:p>
    <w:p w:rsidR="0087531B" w:rsidRDefault="0087531B" w:rsidP="0087531B">
      <w:pPr>
        <w:pStyle w:val="ParaAttribute10"/>
        <w:ind w:firstLine="567"/>
        <w:rPr>
          <w:rStyle w:val="CharAttribute485"/>
          <w:rFonts w:eastAsia="№Е"/>
          <w:i w:val="0"/>
          <w:sz w:val="24"/>
        </w:rPr>
      </w:pPr>
      <w:r>
        <w:rPr>
          <w:rStyle w:val="CharAttribute484"/>
          <w:rFonts w:eastAsia="№Е"/>
          <w:i w:val="0"/>
          <w:sz w:val="24"/>
          <w:szCs w:val="24"/>
        </w:rPr>
        <w:t xml:space="preserve">Выделение в общей цели воспитания целевых приоритетов, связанных с возрастными особенностями воспитанников, </w:t>
      </w:r>
      <w:r>
        <w:rPr>
          <w:rStyle w:val="CharAttribute484"/>
          <w:rFonts w:eastAsia="№Е"/>
          <w:bCs/>
          <w:i w:val="0"/>
          <w:iCs/>
          <w:sz w:val="24"/>
          <w:szCs w:val="24"/>
        </w:rPr>
        <w:t>не означает игнорирования других составляющих общей цели воспитания</w:t>
      </w:r>
      <w:r>
        <w:rPr>
          <w:rStyle w:val="CharAttribute484"/>
          <w:rFonts w:eastAsia="№Е"/>
          <w:i w:val="0"/>
          <w:sz w:val="24"/>
          <w:szCs w:val="24"/>
        </w:rPr>
        <w:t>. Приоритет — это то, чему педагогам, работающим со школьниками конкретной возрастной категории, предстоит уделять первостепенное, но не единственное внимание.</w:t>
      </w:r>
      <w:r>
        <w:rPr>
          <w:rStyle w:val="CharAttribute485"/>
          <w:rFonts w:eastAsia="№Е"/>
          <w:i w:val="0"/>
          <w:sz w:val="24"/>
          <w:szCs w:val="24"/>
        </w:rPr>
        <w:t> </w:t>
      </w:r>
    </w:p>
    <w:p w:rsidR="0087531B" w:rsidRDefault="0087531B" w:rsidP="0087531B">
      <w:pPr>
        <w:pStyle w:val="ParaAttribute16"/>
        <w:ind w:left="0" w:firstLine="567"/>
        <w:rPr>
          <w:rStyle w:val="CharAttribute484"/>
          <w:rFonts w:eastAsia="№Е"/>
          <w:i w:val="0"/>
          <w:sz w:val="24"/>
        </w:rPr>
      </w:pPr>
    </w:p>
    <w:p w:rsidR="00ED7CFF" w:rsidRDefault="00ED7CFF" w:rsidP="00ED7CFF">
      <w:pPr>
        <w:pStyle w:val="ParaAttribute16"/>
        <w:ind w:left="0" w:firstLine="567"/>
        <w:rPr>
          <w:rStyle w:val="CharAttribute484"/>
          <w:rFonts w:eastAsia="№Е"/>
          <w:b/>
          <w:sz w:val="24"/>
          <w:szCs w:val="24"/>
        </w:rPr>
      </w:pPr>
      <w:r>
        <w:rPr>
          <w:rStyle w:val="CharAttribute484"/>
          <w:rFonts w:eastAsia="№Е"/>
          <w:b/>
          <w:sz w:val="24"/>
          <w:szCs w:val="24"/>
        </w:rPr>
        <w:t xml:space="preserve">Достижению поставленной цели воспитания школьников  способствует решение следующих основных задач: </w:t>
      </w:r>
    </w:p>
    <w:p w:rsidR="00ED7CFF" w:rsidRDefault="00ED7CFF" w:rsidP="00E17F7A">
      <w:pPr>
        <w:pStyle w:val="ParaAttribute16"/>
        <w:numPr>
          <w:ilvl w:val="0"/>
          <w:numId w:val="105"/>
        </w:numPr>
        <w:tabs>
          <w:tab w:val="left" w:pos="1134"/>
        </w:tabs>
        <w:ind w:left="0" w:firstLine="567"/>
        <w:rPr>
          <w:sz w:val="24"/>
          <w:szCs w:val="24"/>
        </w:rPr>
      </w:pPr>
      <w:r>
        <w:rPr>
          <w:sz w:val="24"/>
          <w:szCs w:val="24"/>
        </w:rPr>
        <w:t>реализовывать потенциал классного руководства в воспитании школьников, поддерживать активное участие классных сообществ в жизни школы;</w:t>
      </w:r>
    </w:p>
    <w:p w:rsidR="00ED7CFF" w:rsidRDefault="00ED7CFF" w:rsidP="00E17F7A">
      <w:pPr>
        <w:pStyle w:val="ParaAttribute16"/>
        <w:numPr>
          <w:ilvl w:val="0"/>
          <w:numId w:val="105"/>
        </w:numPr>
        <w:tabs>
          <w:tab w:val="left" w:pos="1134"/>
        </w:tabs>
        <w:ind w:left="0" w:firstLine="567"/>
        <w:rPr>
          <w:sz w:val="24"/>
          <w:szCs w:val="24"/>
        </w:rPr>
      </w:pPr>
      <w:r>
        <w:rPr>
          <w:rStyle w:val="CharAttribute484"/>
          <w:rFonts w:eastAsia="№Е"/>
          <w:i w:val="0"/>
          <w:sz w:val="24"/>
          <w:szCs w:val="24"/>
        </w:rPr>
        <w:t xml:space="preserve">вовлекать школьников в </w:t>
      </w:r>
      <w:r>
        <w:rPr>
          <w:sz w:val="24"/>
          <w:szCs w:val="24"/>
        </w:rPr>
        <w:t xml:space="preserve">кружки, секции, клубы, студии и иные объединения, работающие по школьным программам внеурочной деятельности, </w:t>
      </w:r>
      <w:r>
        <w:rPr>
          <w:rStyle w:val="CharAttribute484"/>
          <w:rFonts w:eastAsia="№Е"/>
          <w:i w:val="0"/>
          <w:sz w:val="24"/>
          <w:szCs w:val="24"/>
        </w:rPr>
        <w:t>реализовывать их воспитательные возможности</w:t>
      </w:r>
      <w:r>
        <w:rPr>
          <w:w w:val="1"/>
          <w:sz w:val="24"/>
          <w:szCs w:val="24"/>
        </w:rPr>
        <w:t>;</w:t>
      </w:r>
    </w:p>
    <w:p w:rsidR="00ED7CFF" w:rsidRDefault="00ED7CFF" w:rsidP="00E17F7A">
      <w:pPr>
        <w:pStyle w:val="ParaAttribute16"/>
        <w:numPr>
          <w:ilvl w:val="0"/>
          <w:numId w:val="105"/>
        </w:numPr>
        <w:tabs>
          <w:tab w:val="left" w:pos="1134"/>
        </w:tabs>
        <w:ind w:left="0" w:firstLine="567"/>
        <w:rPr>
          <w:rStyle w:val="CharAttribute484"/>
          <w:rFonts w:eastAsia="№Е"/>
          <w:i w:val="0"/>
          <w:sz w:val="24"/>
        </w:rPr>
      </w:pPr>
      <w:r>
        <w:rPr>
          <w:rStyle w:val="CharAttribute484"/>
          <w:rFonts w:eastAsia="№Е"/>
          <w:i w:val="0"/>
          <w:sz w:val="24"/>
          <w:szCs w:val="24"/>
        </w:rPr>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rsidR="00ED7CFF" w:rsidRDefault="00ED7CFF" w:rsidP="00E17F7A">
      <w:pPr>
        <w:pStyle w:val="ParaAttribute16"/>
        <w:numPr>
          <w:ilvl w:val="0"/>
          <w:numId w:val="105"/>
        </w:numPr>
        <w:tabs>
          <w:tab w:val="left" w:pos="1134"/>
        </w:tabs>
        <w:ind w:left="0" w:firstLine="567"/>
      </w:pPr>
      <w:r>
        <w:rPr>
          <w:sz w:val="24"/>
          <w:szCs w:val="24"/>
        </w:rPr>
        <w:t xml:space="preserve">инициировать и поддерживать ученическое самоуправление – как на уровне школы, так и на уровне классных сообществ; </w:t>
      </w:r>
    </w:p>
    <w:p w:rsidR="00ED7CFF" w:rsidRDefault="00ED7CFF" w:rsidP="00E17F7A">
      <w:pPr>
        <w:pStyle w:val="ParaAttribute16"/>
        <w:numPr>
          <w:ilvl w:val="0"/>
          <w:numId w:val="105"/>
        </w:numPr>
        <w:tabs>
          <w:tab w:val="left" w:pos="1134"/>
        </w:tabs>
        <w:ind w:left="0" w:firstLine="567"/>
        <w:rPr>
          <w:sz w:val="24"/>
          <w:szCs w:val="24"/>
        </w:rPr>
      </w:pPr>
      <w:r>
        <w:rPr>
          <w:sz w:val="24"/>
          <w:szCs w:val="24"/>
        </w:rPr>
        <w:t xml:space="preserve">инициировать и поддерживать ученическое самоуправление – как на уровне школы, так и на уровне классных сообществ; </w:t>
      </w:r>
    </w:p>
    <w:p w:rsidR="00ED7CFF" w:rsidRPr="007310D3" w:rsidRDefault="00ED7CFF" w:rsidP="00E17F7A">
      <w:pPr>
        <w:pStyle w:val="ParaAttribute16"/>
        <w:numPr>
          <w:ilvl w:val="0"/>
          <w:numId w:val="105"/>
        </w:numPr>
        <w:tabs>
          <w:tab w:val="left" w:pos="1134"/>
        </w:tabs>
        <w:rPr>
          <w:sz w:val="24"/>
          <w:szCs w:val="24"/>
        </w:rPr>
      </w:pPr>
      <w:r w:rsidRPr="007310D3">
        <w:rPr>
          <w:sz w:val="24"/>
          <w:szCs w:val="24"/>
        </w:rPr>
        <w:t>поддерживать деятельность функционирующих на базе школы д</w:t>
      </w:r>
      <w:r w:rsidRPr="007310D3">
        <w:rPr>
          <w:w w:val="0"/>
          <w:sz w:val="24"/>
          <w:szCs w:val="24"/>
        </w:rPr>
        <w:t>етских общественных объединений и организаций;</w:t>
      </w:r>
    </w:p>
    <w:p w:rsidR="00ED7CFF" w:rsidRDefault="00ED7CFF" w:rsidP="00E17F7A">
      <w:pPr>
        <w:pStyle w:val="ParaAttribute16"/>
        <w:numPr>
          <w:ilvl w:val="0"/>
          <w:numId w:val="105"/>
        </w:numPr>
        <w:tabs>
          <w:tab w:val="left" w:pos="1134"/>
        </w:tabs>
        <w:ind w:left="0" w:firstLine="567"/>
        <w:rPr>
          <w:rStyle w:val="CharAttribute484"/>
          <w:rFonts w:eastAsia="№Е"/>
          <w:i w:val="0"/>
          <w:sz w:val="24"/>
          <w:szCs w:val="24"/>
        </w:rPr>
      </w:pPr>
      <w:r w:rsidRPr="00ED7CFF">
        <w:rPr>
          <w:rStyle w:val="CharAttribute484"/>
          <w:rFonts w:eastAsia="№Е"/>
          <w:i w:val="0"/>
          <w:sz w:val="24"/>
          <w:szCs w:val="24"/>
        </w:rPr>
        <w:t xml:space="preserve">организовывать для школьников </w:t>
      </w:r>
      <w:r w:rsidRPr="007310D3">
        <w:rPr>
          <w:w w:val="0"/>
          <w:sz w:val="24"/>
          <w:szCs w:val="24"/>
        </w:rPr>
        <w:t>экскурсии, экспедиции, походы и реализовывать их воспитательный потенциал;</w:t>
      </w:r>
    </w:p>
    <w:p w:rsidR="00ED7CFF" w:rsidRDefault="00ED7CFF" w:rsidP="00E17F7A">
      <w:pPr>
        <w:pStyle w:val="ParaAttribute16"/>
        <w:numPr>
          <w:ilvl w:val="0"/>
          <w:numId w:val="105"/>
        </w:numPr>
        <w:tabs>
          <w:tab w:val="left" w:pos="1134"/>
        </w:tabs>
        <w:ind w:left="0" w:right="282" w:firstLine="567"/>
        <w:rPr>
          <w:rStyle w:val="CharAttribute484"/>
          <w:rFonts w:eastAsia="№Е"/>
          <w:i w:val="0"/>
          <w:sz w:val="24"/>
          <w:szCs w:val="24"/>
        </w:rPr>
      </w:pPr>
      <w:r>
        <w:rPr>
          <w:rStyle w:val="CharAttribute484"/>
          <w:rFonts w:eastAsia="№Е"/>
          <w:i w:val="0"/>
          <w:sz w:val="24"/>
          <w:szCs w:val="24"/>
        </w:rPr>
        <w:t>организовывать профориентационную работу со школьниками;</w:t>
      </w:r>
    </w:p>
    <w:p w:rsidR="00ED7CFF" w:rsidRDefault="00ED7CFF" w:rsidP="00E17F7A">
      <w:pPr>
        <w:pStyle w:val="ParaAttribute16"/>
        <w:numPr>
          <w:ilvl w:val="0"/>
          <w:numId w:val="105"/>
        </w:numPr>
        <w:tabs>
          <w:tab w:val="left" w:pos="1134"/>
        </w:tabs>
        <w:ind w:left="0" w:firstLine="567"/>
        <w:rPr>
          <w:rStyle w:val="CharAttribute484"/>
          <w:rFonts w:eastAsia="№Е"/>
          <w:i w:val="0"/>
          <w:sz w:val="24"/>
          <w:szCs w:val="24"/>
        </w:rPr>
      </w:pPr>
      <w:r>
        <w:rPr>
          <w:rStyle w:val="CharAttribute484"/>
          <w:rFonts w:eastAsia="№Е"/>
          <w:i w:val="0"/>
          <w:sz w:val="24"/>
          <w:szCs w:val="24"/>
        </w:rPr>
        <w:t xml:space="preserve">организовать работу школьных медиа, реализовывать их воспитательный потенциал; </w:t>
      </w:r>
    </w:p>
    <w:p w:rsidR="00ED7CFF" w:rsidRPr="007310D3" w:rsidRDefault="00ED7CFF" w:rsidP="00E17F7A">
      <w:pPr>
        <w:pStyle w:val="ParaAttribute16"/>
        <w:numPr>
          <w:ilvl w:val="0"/>
          <w:numId w:val="113"/>
        </w:numPr>
        <w:tabs>
          <w:tab w:val="left" w:pos="1134"/>
        </w:tabs>
        <w:ind w:left="0" w:firstLine="567"/>
        <w:rPr>
          <w:rStyle w:val="CharAttribute484"/>
          <w:rFonts w:eastAsia="№Е"/>
          <w:i w:val="0"/>
          <w:sz w:val="24"/>
          <w:szCs w:val="24"/>
        </w:rPr>
      </w:pPr>
      <w:r>
        <w:rPr>
          <w:rStyle w:val="CharAttribute484"/>
          <w:rFonts w:eastAsia="№Е"/>
          <w:i w:val="0"/>
          <w:sz w:val="24"/>
          <w:szCs w:val="24"/>
        </w:rPr>
        <w:t xml:space="preserve">развивать </w:t>
      </w:r>
      <w:r w:rsidRPr="007310D3">
        <w:rPr>
          <w:w w:val="0"/>
          <w:sz w:val="24"/>
          <w:szCs w:val="24"/>
        </w:rPr>
        <w:t>предметно-эстетическую среду школы</w:t>
      </w:r>
      <w:r w:rsidRPr="007310D3">
        <w:rPr>
          <w:rStyle w:val="CharAttribute484"/>
          <w:rFonts w:eastAsia="№Е"/>
          <w:i w:val="0"/>
          <w:sz w:val="24"/>
          <w:szCs w:val="24"/>
        </w:rPr>
        <w:t xml:space="preserve"> и реализовывать ее воспитательные возможности;</w:t>
      </w:r>
    </w:p>
    <w:p w:rsidR="00ED7CFF" w:rsidRPr="007310D3" w:rsidRDefault="00ED7CFF" w:rsidP="00E17F7A">
      <w:pPr>
        <w:pStyle w:val="ParaAttribute16"/>
        <w:numPr>
          <w:ilvl w:val="0"/>
          <w:numId w:val="113"/>
        </w:numPr>
        <w:tabs>
          <w:tab w:val="left" w:pos="1134"/>
        </w:tabs>
        <w:ind w:left="0" w:firstLine="567"/>
        <w:rPr>
          <w:sz w:val="24"/>
          <w:szCs w:val="24"/>
        </w:rPr>
      </w:pPr>
      <w:r w:rsidRPr="007310D3">
        <w:rPr>
          <w:rStyle w:val="CharAttribute484"/>
          <w:rFonts w:eastAsia="№Е"/>
          <w:i w:val="0"/>
          <w:sz w:val="24"/>
          <w:szCs w:val="24"/>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ED7CFF" w:rsidRDefault="00ED7CFF" w:rsidP="00E17F7A">
      <w:pPr>
        <w:pStyle w:val="ParaAttribute16"/>
        <w:numPr>
          <w:ilvl w:val="0"/>
          <w:numId w:val="105"/>
        </w:numPr>
        <w:tabs>
          <w:tab w:val="left" w:pos="1134"/>
        </w:tabs>
        <w:ind w:left="0" w:firstLine="567"/>
      </w:pPr>
      <w:r>
        <w:rPr>
          <w:rStyle w:val="CharAttribute484"/>
          <w:rFonts w:eastAsia="№Е"/>
          <w:i w:val="0"/>
          <w:sz w:val="24"/>
          <w:szCs w:val="24"/>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ED7CFF" w:rsidRDefault="00ED7CFF" w:rsidP="00ED7CFF">
      <w:pPr>
        <w:pStyle w:val="ParaAttribute16"/>
        <w:ind w:left="0" w:firstLine="567"/>
        <w:rPr>
          <w:rStyle w:val="CharAttribute484"/>
          <w:rFonts w:eastAsia="№Е"/>
          <w:i w:val="0"/>
          <w:sz w:val="24"/>
          <w:szCs w:val="24"/>
        </w:rPr>
      </w:pPr>
      <w:r>
        <w:rPr>
          <w:rStyle w:val="CharAttribute484"/>
          <w:rFonts w:eastAsia="№Е"/>
          <w:i w:val="0"/>
          <w:sz w:val="24"/>
          <w:szCs w:val="24"/>
        </w:rPr>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rsidR="00ED7CFF" w:rsidRDefault="00ED7CFF" w:rsidP="00ED7CFF">
      <w:pPr>
        <w:pStyle w:val="ParaAttribute16"/>
        <w:ind w:left="0" w:right="282" w:firstLine="567"/>
        <w:rPr>
          <w:rStyle w:val="CharAttribute484"/>
          <w:rFonts w:eastAsia="№Е"/>
          <w:i w:val="0"/>
          <w:sz w:val="24"/>
          <w:szCs w:val="24"/>
        </w:rPr>
      </w:pPr>
    </w:p>
    <w:p w:rsidR="00ED7CFF" w:rsidRPr="0053574C" w:rsidRDefault="0042661D" w:rsidP="00ED7CFF">
      <w:pPr>
        <w:jc w:val="center"/>
        <w:rPr>
          <w:b/>
          <w:color w:val="000000"/>
          <w:w w:val="0"/>
          <w:sz w:val="24"/>
        </w:rPr>
      </w:pPr>
      <w:r>
        <w:rPr>
          <w:b/>
          <w:color w:val="000000"/>
          <w:w w:val="0"/>
          <w:sz w:val="24"/>
        </w:rPr>
        <w:t>2.3.</w:t>
      </w:r>
      <w:r w:rsidR="00ED7CFF" w:rsidRPr="0053574C">
        <w:rPr>
          <w:b/>
          <w:color w:val="000000"/>
          <w:w w:val="0"/>
          <w:sz w:val="24"/>
        </w:rPr>
        <w:t>3. ВИДЫ, ФОРМЫ И СОДЕРЖАНИЕ ДЕЯТЕЛЬНОСТИ</w:t>
      </w:r>
    </w:p>
    <w:p w:rsidR="00E515ED" w:rsidRPr="00E515ED" w:rsidRDefault="00E515ED" w:rsidP="00E515ED">
      <w:pPr>
        <w:jc w:val="center"/>
        <w:rPr>
          <w:color w:val="000000"/>
          <w:w w:val="1"/>
          <w:kern w:val="2"/>
          <w:sz w:val="24"/>
          <w:szCs w:val="24"/>
          <w:lang w:eastAsia="ko-KR"/>
        </w:rPr>
      </w:pPr>
      <w:r>
        <w:rPr>
          <w:color w:val="000000"/>
          <w:w w:val="0"/>
          <w:sz w:val="24"/>
        </w:rPr>
        <w:t xml:space="preserve">Практическая </w:t>
      </w:r>
      <w:r w:rsidRPr="0053574C">
        <w:rPr>
          <w:color w:val="000000"/>
          <w:w w:val="0"/>
          <w:sz w:val="24"/>
        </w:rPr>
        <w:t>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E515ED" w:rsidRPr="00E515ED" w:rsidRDefault="00E515ED" w:rsidP="00E515ED">
      <w:pPr>
        <w:ind w:firstLine="567"/>
        <w:jc w:val="center"/>
        <w:rPr>
          <w:b/>
          <w:iCs/>
          <w:sz w:val="24"/>
        </w:rPr>
      </w:pPr>
      <w:r>
        <w:rPr>
          <w:b/>
          <w:iCs/>
          <w:sz w:val="24"/>
        </w:rPr>
        <w:t>2.3.</w:t>
      </w:r>
      <w:r w:rsidRPr="00E515ED">
        <w:rPr>
          <w:b/>
          <w:iCs/>
          <w:sz w:val="24"/>
        </w:rPr>
        <w:t>3.1. Модуль «Ключевые общешкольные дела»</w:t>
      </w:r>
    </w:p>
    <w:p w:rsidR="0087531B" w:rsidRDefault="0087531B" w:rsidP="00E515ED">
      <w:pPr>
        <w:ind w:firstLine="567"/>
        <w:rPr>
          <w:sz w:val="24"/>
        </w:rPr>
      </w:pPr>
      <w:r>
        <w:rPr>
          <w:sz w:val="24"/>
        </w:rPr>
        <w:t>Для этого в Школе используются следующие формы работы</w:t>
      </w:r>
    </w:p>
    <w:p w:rsidR="0087531B" w:rsidRDefault="0087531B" w:rsidP="0087531B">
      <w:pPr>
        <w:ind w:firstLine="567"/>
        <w:rPr>
          <w:b/>
          <w:bCs/>
          <w:i/>
          <w:iCs/>
          <w:sz w:val="24"/>
        </w:rPr>
      </w:pPr>
      <w:r>
        <w:rPr>
          <w:b/>
          <w:bCs/>
          <w:i/>
          <w:iCs/>
          <w:sz w:val="24"/>
        </w:rPr>
        <w:t>На внешкольном уровне:</w:t>
      </w:r>
    </w:p>
    <w:p w:rsidR="0087531B" w:rsidRDefault="0087531B" w:rsidP="00E17F7A">
      <w:pPr>
        <w:numPr>
          <w:ilvl w:val="0"/>
          <w:numId w:val="106"/>
        </w:numPr>
        <w:tabs>
          <w:tab w:val="left" w:pos="993"/>
          <w:tab w:val="left" w:pos="1310"/>
        </w:tabs>
        <w:ind w:left="0" w:firstLine="567"/>
        <w:jc w:val="both"/>
        <w:rPr>
          <w:rStyle w:val="CharAttribute501"/>
          <w:sz w:val="24"/>
        </w:rPr>
      </w:pPr>
      <w:r>
        <w:rPr>
          <w:sz w:val="24"/>
        </w:rPr>
        <w:t xml:space="preserve"> с</w:t>
      </w:r>
      <w:r>
        <w:rPr>
          <w:rStyle w:val="CharAttribute501"/>
          <w:rFonts w:eastAsia="№Е"/>
          <w:i w:val="0"/>
          <w:sz w:val="24"/>
        </w:rPr>
        <w:t>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p w:rsidR="0087531B" w:rsidRDefault="0087531B" w:rsidP="0087531B">
      <w:pPr>
        <w:tabs>
          <w:tab w:val="left" w:pos="993"/>
          <w:tab w:val="left" w:pos="1310"/>
        </w:tabs>
        <w:ind w:left="567"/>
      </w:pPr>
    </w:p>
    <w:p w:rsidR="0087531B" w:rsidRDefault="0087531B" w:rsidP="0087531B">
      <w:pPr>
        <w:tabs>
          <w:tab w:val="left" w:pos="993"/>
          <w:tab w:val="left" w:pos="1310"/>
        </w:tabs>
        <w:ind w:left="567"/>
        <w:rPr>
          <w:sz w:val="24"/>
        </w:rPr>
      </w:pPr>
      <w:r>
        <w:rPr>
          <w:sz w:val="24"/>
        </w:rPr>
        <w:t>-патриотическая акция «Бессмертный полк» (проект запущен по инициативе и при непосредственном участии Школы,  с 9 мая 2016 года шествие жителей п. Пашково с портретами ветеранов Великой Отечественной войны проходит ежегодно);</w:t>
      </w:r>
    </w:p>
    <w:p w:rsidR="0087531B" w:rsidRDefault="0087531B" w:rsidP="0087531B">
      <w:pPr>
        <w:tabs>
          <w:tab w:val="left" w:pos="993"/>
          <w:tab w:val="left" w:pos="1310"/>
        </w:tabs>
        <w:ind w:left="567"/>
        <w:rPr>
          <w:sz w:val="24"/>
        </w:rPr>
      </w:pPr>
    </w:p>
    <w:p w:rsidR="0087531B" w:rsidRDefault="0087531B" w:rsidP="0087531B">
      <w:pPr>
        <w:tabs>
          <w:tab w:val="left" w:pos="993"/>
          <w:tab w:val="left" w:pos="1310"/>
        </w:tabs>
        <w:ind w:left="567"/>
        <w:rPr>
          <w:sz w:val="24"/>
        </w:rPr>
      </w:pPr>
      <w:r>
        <w:rPr>
          <w:sz w:val="24"/>
        </w:rPr>
        <w:t>-экологическая акция «Сделаем планету чистой» (в уборке общественных территорий отдыха активно участвуют не только родители детей, но и дедушки, бабушки);</w:t>
      </w:r>
    </w:p>
    <w:p w:rsidR="0087531B" w:rsidRDefault="0087531B" w:rsidP="0087531B">
      <w:pPr>
        <w:tabs>
          <w:tab w:val="left" w:pos="993"/>
          <w:tab w:val="left" w:pos="1310"/>
        </w:tabs>
        <w:rPr>
          <w:color w:val="000000"/>
          <w:sz w:val="16"/>
          <w:szCs w:val="16"/>
          <w:shd w:val="clear" w:color="auto" w:fill="FFFFFF"/>
        </w:rPr>
      </w:pPr>
    </w:p>
    <w:p w:rsidR="0087531B" w:rsidRDefault="0087531B" w:rsidP="0087531B">
      <w:pPr>
        <w:tabs>
          <w:tab w:val="left" w:pos="993"/>
          <w:tab w:val="left" w:pos="1310"/>
        </w:tabs>
        <w:ind w:left="567"/>
        <w:rPr>
          <w:sz w:val="24"/>
          <w:szCs w:val="24"/>
        </w:rPr>
      </w:pPr>
      <w:r>
        <w:rPr>
          <w:sz w:val="24"/>
        </w:rPr>
        <w:t>-акция «Подарок ветерану» (накануне Нового года и Дня Победы школьники готовят творчески оформленные письма, подарки своими руками, видео-поздравления ветеранам войны и труда).</w:t>
      </w:r>
    </w:p>
    <w:p w:rsidR="0087531B" w:rsidRDefault="0087531B" w:rsidP="0087531B">
      <w:pPr>
        <w:tabs>
          <w:tab w:val="left" w:pos="993"/>
          <w:tab w:val="left" w:pos="1310"/>
        </w:tabs>
        <w:ind w:left="567"/>
        <w:rPr>
          <w:rStyle w:val="CharAttribute501"/>
          <w:i w:val="0"/>
          <w:sz w:val="24"/>
        </w:rPr>
      </w:pPr>
    </w:p>
    <w:p w:rsidR="0087531B" w:rsidRDefault="0087531B" w:rsidP="00E17F7A">
      <w:pPr>
        <w:numPr>
          <w:ilvl w:val="0"/>
          <w:numId w:val="106"/>
        </w:numPr>
        <w:tabs>
          <w:tab w:val="left" w:pos="993"/>
          <w:tab w:val="left" w:pos="1310"/>
        </w:tabs>
        <w:ind w:left="0" w:firstLine="567"/>
        <w:jc w:val="both"/>
        <w:rPr>
          <w:rStyle w:val="CharAttribute501"/>
          <w:i w:val="0"/>
          <w:sz w:val="24"/>
        </w:rPr>
      </w:pPr>
      <w:r>
        <w:rPr>
          <w:rStyle w:val="CharAttribute501"/>
          <w:rFonts w:eastAsia="№Е"/>
          <w:i w:val="0"/>
          <w:sz w:val="24"/>
        </w:rPr>
        <w:t xml:space="preserve">открытые дискуссионные площадки –  комплекс открытых дискуссионных площадок. </w:t>
      </w:r>
    </w:p>
    <w:p w:rsidR="0087531B" w:rsidRDefault="0087531B" w:rsidP="0087531B">
      <w:pPr>
        <w:tabs>
          <w:tab w:val="left" w:pos="993"/>
          <w:tab w:val="left" w:pos="1310"/>
        </w:tabs>
        <w:ind w:left="567"/>
        <w:rPr>
          <w:rStyle w:val="CharAttribute501"/>
          <w:i w:val="0"/>
          <w:sz w:val="24"/>
        </w:rPr>
      </w:pPr>
      <w:r>
        <w:rPr>
          <w:rStyle w:val="CharAttribute501"/>
          <w:rFonts w:eastAsia="№Е"/>
          <w:i w:val="0"/>
          <w:sz w:val="24"/>
        </w:rPr>
        <w:t>- общешкольные родительские и ученические собрания, которые проводятся регулярно, в их рамках  обсуждаются насущные проблемы;</w:t>
      </w:r>
    </w:p>
    <w:p w:rsidR="0087531B" w:rsidRDefault="0087531B" w:rsidP="0087531B">
      <w:pPr>
        <w:tabs>
          <w:tab w:val="left" w:pos="993"/>
          <w:tab w:val="left" w:pos="1310"/>
        </w:tabs>
        <w:rPr>
          <w:rStyle w:val="CharAttribute501"/>
          <w:i w:val="0"/>
          <w:sz w:val="24"/>
        </w:rPr>
      </w:pPr>
    </w:p>
    <w:p w:rsidR="0087531B" w:rsidRDefault="0087531B" w:rsidP="00E17F7A">
      <w:pPr>
        <w:numPr>
          <w:ilvl w:val="0"/>
          <w:numId w:val="106"/>
        </w:numPr>
        <w:tabs>
          <w:tab w:val="left" w:pos="993"/>
          <w:tab w:val="left" w:pos="1310"/>
        </w:tabs>
        <w:ind w:left="0" w:firstLine="567"/>
        <w:jc w:val="both"/>
        <w:rPr>
          <w:bCs/>
        </w:rPr>
      </w:pPr>
      <w:r>
        <w:rPr>
          <w:bCs/>
          <w:sz w:val="24"/>
        </w:rPr>
        <w:t xml:space="preserve">проводимые для жителей поселка и организуемые </w:t>
      </w:r>
      <w:r>
        <w:rPr>
          <w:rStyle w:val="CharAttribute501"/>
          <w:rFonts w:eastAsia="№Е"/>
          <w:i w:val="0"/>
          <w:iCs/>
          <w:sz w:val="24"/>
        </w:rPr>
        <w:t>совместно</w:t>
      </w:r>
      <w:r>
        <w:rPr>
          <w:bCs/>
          <w:i/>
          <w:iCs/>
          <w:sz w:val="24"/>
        </w:rPr>
        <w:t xml:space="preserve"> </w:t>
      </w:r>
      <w:r>
        <w:rPr>
          <w:bCs/>
          <w:sz w:val="24"/>
        </w:rPr>
        <w:t>с семьями учащихся спортивные состязания, праздники, которые открывают возможности для творческой самореализации школьников и включают их в деятельную заботу об окружающих:</w:t>
      </w:r>
    </w:p>
    <w:p w:rsidR="0087531B" w:rsidRDefault="0087531B" w:rsidP="0087531B">
      <w:pPr>
        <w:tabs>
          <w:tab w:val="left" w:pos="993"/>
          <w:tab w:val="left" w:pos="1310"/>
        </w:tabs>
        <w:rPr>
          <w:bCs/>
          <w:sz w:val="24"/>
        </w:rPr>
      </w:pPr>
    </w:p>
    <w:p w:rsidR="0087531B" w:rsidRDefault="0087531B" w:rsidP="0087531B">
      <w:pPr>
        <w:tabs>
          <w:tab w:val="left" w:pos="993"/>
          <w:tab w:val="left" w:pos="1310"/>
        </w:tabs>
        <w:rPr>
          <w:bCs/>
          <w:sz w:val="24"/>
        </w:rPr>
      </w:pPr>
      <w:r>
        <w:rPr>
          <w:bCs/>
          <w:sz w:val="24"/>
        </w:rPr>
        <w:t>- спортивно-оздоровительная деятельность: л/а кроссы, лыжные соревнования; состязания «Орлёнок», «Веселые старты» и т.п. с участием родителей и выпускников школы в командах;</w:t>
      </w:r>
    </w:p>
    <w:p w:rsidR="0087531B" w:rsidRDefault="0087531B" w:rsidP="0087531B">
      <w:pPr>
        <w:tabs>
          <w:tab w:val="left" w:pos="993"/>
          <w:tab w:val="left" w:pos="1310"/>
        </w:tabs>
        <w:rPr>
          <w:bCs/>
          <w:sz w:val="24"/>
        </w:rPr>
      </w:pPr>
    </w:p>
    <w:p w:rsidR="0087531B" w:rsidRDefault="0087531B" w:rsidP="0087531B">
      <w:pPr>
        <w:tabs>
          <w:tab w:val="left" w:pos="993"/>
          <w:tab w:val="left" w:pos="1310"/>
        </w:tabs>
        <w:rPr>
          <w:bCs/>
          <w:sz w:val="24"/>
        </w:rPr>
      </w:pPr>
      <w:r>
        <w:rPr>
          <w:bCs/>
          <w:sz w:val="24"/>
        </w:rPr>
        <w:t>- досугово-развлекательная деятельность: праздники, концерты, конкурсные программы  ко Дню матери, 8 Марта, выпускные вечера и т.п. с участием родителей, бабушек и дедушек;</w:t>
      </w:r>
    </w:p>
    <w:p w:rsidR="0087531B" w:rsidRDefault="0087531B" w:rsidP="0087531B">
      <w:pPr>
        <w:tabs>
          <w:tab w:val="left" w:pos="993"/>
          <w:tab w:val="left" w:pos="1310"/>
        </w:tabs>
        <w:rPr>
          <w:bCs/>
          <w:sz w:val="24"/>
        </w:rPr>
      </w:pPr>
    </w:p>
    <w:p w:rsidR="0087531B" w:rsidRDefault="0087531B" w:rsidP="0087531B">
      <w:pPr>
        <w:tabs>
          <w:tab w:val="left" w:pos="993"/>
          <w:tab w:val="left" w:pos="1310"/>
        </w:tabs>
        <w:rPr>
          <w:bCs/>
          <w:sz w:val="24"/>
        </w:rPr>
      </w:pPr>
      <w:r>
        <w:rPr>
          <w:bCs/>
          <w:sz w:val="24"/>
        </w:rPr>
        <w:t>-концерты в сельском Доме культуры с вокальными, танцевальными выступлениями школьников  в День пожилого человека, на Масленицу, 8 Марта, 9 Мая и т.д.</w:t>
      </w:r>
    </w:p>
    <w:p w:rsidR="0087531B" w:rsidRDefault="0087531B" w:rsidP="0087531B">
      <w:pPr>
        <w:tabs>
          <w:tab w:val="left" w:pos="993"/>
          <w:tab w:val="left" w:pos="1310"/>
        </w:tabs>
        <w:rPr>
          <w:bCs/>
          <w:sz w:val="24"/>
        </w:rPr>
      </w:pPr>
    </w:p>
    <w:p w:rsidR="0087531B" w:rsidRDefault="0087531B" w:rsidP="0087531B">
      <w:pPr>
        <w:ind w:firstLine="567"/>
        <w:rPr>
          <w:b/>
          <w:bCs/>
          <w:i/>
          <w:iCs/>
          <w:sz w:val="24"/>
        </w:rPr>
      </w:pPr>
      <w:r>
        <w:rPr>
          <w:b/>
          <w:bCs/>
          <w:i/>
          <w:iCs/>
          <w:sz w:val="24"/>
        </w:rPr>
        <w:t>На школьном уровне:</w:t>
      </w:r>
    </w:p>
    <w:p w:rsidR="0087531B" w:rsidRDefault="0087531B" w:rsidP="00E17F7A">
      <w:pPr>
        <w:numPr>
          <w:ilvl w:val="0"/>
          <w:numId w:val="106"/>
        </w:numPr>
        <w:tabs>
          <w:tab w:val="left" w:pos="993"/>
          <w:tab w:val="left" w:pos="1310"/>
        </w:tabs>
        <w:ind w:left="0" w:firstLine="567"/>
        <w:jc w:val="both"/>
        <w:rPr>
          <w:rStyle w:val="CharAttribute501"/>
          <w:sz w:val="24"/>
        </w:rPr>
      </w:pPr>
      <w:r>
        <w:rPr>
          <w:rStyle w:val="CharAttribute501"/>
          <w:rFonts w:eastAsia="№Е"/>
          <w:i w:val="0"/>
          <w:sz w:val="24"/>
        </w:rPr>
        <w:t>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в которых участвуют все классы школы:</w:t>
      </w:r>
    </w:p>
    <w:p w:rsidR="0087531B" w:rsidRDefault="0087531B" w:rsidP="0087531B">
      <w:pPr>
        <w:tabs>
          <w:tab w:val="left" w:pos="993"/>
          <w:tab w:val="left" w:pos="1310"/>
        </w:tabs>
        <w:ind w:left="567"/>
        <w:rPr>
          <w:rStyle w:val="CharAttribute501"/>
          <w:rFonts w:eastAsia="№Е"/>
          <w:i w:val="0"/>
          <w:sz w:val="24"/>
        </w:rPr>
      </w:pPr>
    </w:p>
    <w:p w:rsidR="0087531B" w:rsidRDefault="0087531B" w:rsidP="0087531B">
      <w:pPr>
        <w:tabs>
          <w:tab w:val="left" w:pos="993"/>
          <w:tab w:val="left" w:pos="1310"/>
        </w:tabs>
        <w:ind w:left="567"/>
        <w:rPr>
          <w:rStyle w:val="CharAttribute501"/>
          <w:rFonts w:eastAsia="№Е"/>
          <w:i w:val="0"/>
          <w:sz w:val="24"/>
        </w:rPr>
      </w:pPr>
      <w:r>
        <w:rPr>
          <w:rStyle w:val="CharAttribute501"/>
          <w:rFonts w:eastAsia="№Е"/>
          <w:i w:val="0"/>
          <w:sz w:val="24"/>
        </w:rPr>
        <w:t>-День Учителя (поздравление учителей, концертная программа, подготовленная обучающимися, проводимая в актовом зале при полном составе учеников и учителей Школы);</w:t>
      </w:r>
    </w:p>
    <w:p w:rsidR="0087531B" w:rsidRDefault="0087531B" w:rsidP="0087531B">
      <w:pPr>
        <w:tabs>
          <w:tab w:val="left" w:pos="993"/>
          <w:tab w:val="left" w:pos="1310"/>
        </w:tabs>
        <w:ind w:left="567"/>
        <w:rPr>
          <w:rStyle w:val="CharAttribute501"/>
          <w:rFonts w:eastAsia="№Е"/>
          <w:i w:val="0"/>
          <w:sz w:val="24"/>
        </w:rPr>
      </w:pPr>
    </w:p>
    <w:p w:rsidR="0087531B" w:rsidRDefault="0087531B" w:rsidP="0087531B">
      <w:pPr>
        <w:tabs>
          <w:tab w:val="left" w:pos="993"/>
          <w:tab w:val="left" w:pos="1310"/>
        </w:tabs>
        <w:ind w:left="567"/>
        <w:rPr>
          <w:rStyle w:val="CharAttribute501"/>
          <w:rFonts w:eastAsia="№Е"/>
          <w:i w:val="0"/>
          <w:sz w:val="24"/>
        </w:rPr>
      </w:pPr>
      <w:r>
        <w:rPr>
          <w:rStyle w:val="CharAttribute501"/>
          <w:rFonts w:eastAsia="№Е"/>
          <w:i w:val="0"/>
          <w:sz w:val="24"/>
        </w:rPr>
        <w:t>- День самоуправления в День Учителя (старшеклассники организуют учебный процесс, проводят уроки, общешкольную линейку, следят за порядком в школе и т.п.);</w:t>
      </w:r>
    </w:p>
    <w:p w:rsidR="0087531B" w:rsidRDefault="0087531B" w:rsidP="0087531B">
      <w:pPr>
        <w:tabs>
          <w:tab w:val="left" w:pos="993"/>
          <w:tab w:val="left" w:pos="1310"/>
        </w:tabs>
        <w:ind w:left="567"/>
        <w:rPr>
          <w:rStyle w:val="CharAttribute501"/>
          <w:rFonts w:eastAsia="№Е"/>
          <w:i w:val="0"/>
          <w:sz w:val="24"/>
        </w:rPr>
      </w:pPr>
    </w:p>
    <w:p w:rsidR="0087531B" w:rsidRDefault="0087531B" w:rsidP="0087531B">
      <w:pPr>
        <w:tabs>
          <w:tab w:val="left" w:pos="993"/>
          <w:tab w:val="left" w:pos="1310"/>
        </w:tabs>
        <w:ind w:left="567"/>
        <w:rPr>
          <w:rStyle w:val="CharAttribute501"/>
          <w:rFonts w:eastAsia="№Е"/>
          <w:i w:val="0"/>
          <w:sz w:val="24"/>
        </w:rPr>
      </w:pPr>
      <w:r>
        <w:rPr>
          <w:bCs/>
          <w:sz w:val="24"/>
        </w:rPr>
        <w:t xml:space="preserve">-праздники, концерты, конкурсные программы  в </w:t>
      </w:r>
      <w:r>
        <w:rPr>
          <w:rStyle w:val="CharAttribute501"/>
          <w:rFonts w:eastAsia="№Е"/>
          <w:i w:val="0"/>
          <w:sz w:val="24"/>
        </w:rPr>
        <w:t>Новогодние праздники, Осенние праздники, День матери, 8 Марта, День защитника Отечества, День Победы, выпускные вечера, «Первый звонок», «Последний звонок»  и др.;</w:t>
      </w:r>
    </w:p>
    <w:p w:rsidR="0087531B" w:rsidRDefault="0087531B" w:rsidP="0087531B">
      <w:pPr>
        <w:tabs>
          <w:tab w:val="left" w:pos="993"/>
          <w:tab w:val="left" w:pos="1310"/>
        </w:tabs>
        <w:ind w:left="567"/>
        <w:rPr>
          <w:rStyle w:val="CharAttribute501"/>
          <w:rFonts w:eastAsia="№Е"/>
          <w:i w:val="0"/>
          <w:sz w:val="24"/>
        </w:rPr>
      </w:pPr>
    </w:p>
    <w:p w:rsidR="0087531B" w:rsidRDefault="0087531B" w:rsidP="0087531B">
      <w:pPr>
        <w:tabs>
          <w:tab w:val="left" w:pos="993"/>
          <w:tab w:val="left" w:pos="1310"/>
        </w:tabs>
        <w:ind w:left="567"/>
        <w:rPr>
          <w:rStyle w:val="CharAttribute501"/>
          <w:rFonts w:eastAsia="№Е"/>
          <w:i w:val="0"/>
          <w:sz w:val="24"/>
        </w:rPr>
      </w:pPr>
      <w:r>
        <w:rPr>
          <w:rStyle w:val="CharAttribute501"/>
          <w:rFonts w:eastAsia="№Е"/>
          <w:i w:val="0"/>
          <w:sz w:val="24"/>
        </w:rPr>
        <w:t>-Предметные недели (литературы, русского и английского языков; математики, физики, истории, обществознания и географии; начальных классов);</w:t>
      </w:r>
    </w:p>
    <w:p w:rsidR="0087531B" w:rsidRDefault="0087531B" w:rsidP="0087531B">
      <w:pPr>
        <w:tabs>
          <w:tab w:val="left" w:pos="993"/>
          <w:tab w:val="left" w:pos="1310"/>
        </w:tabs>
        <w:rPr>
          <w:rStyle w:val="CharAttribute501"/>
          <w:i w:val="0"/>
          <w:sz w:val="24"/>
        </w:rPr>
      </w:pPr>
    </w:p>
    <w:p w:rsidR="0087531B" w:rsidRDefault="0087531B" w:rsidP="00E17F7A">
      <w:pPr>
        <w:pStyle w:val="ac"/>
        <w:widowControl/>
        <w:numPr>
          <w:ilvl w:val="0"/>
          <w:numId w:val="106"/>
        </w:numPr>
        <w:tabs>
          <w:tab w:val="left" w:pos="993"/>
          <w:tab w:val="left" w:pos="1310"/>
        </w:tabs>
        <w:autoSpaceDE/>
        <w:autoSpaceDN/>
        <w:ind w:left="0" w:firstLine="567"/>
        <w:rPr>
          <w:rStyle w:val="CharAttribute501"/>
          <w:bCs/>
          <w:i w:val="0"/>
          <w:sz w:val="24"/>
          <w:szCs w:val="24"/>
        </w:rPr>
      </w:pPr>
      <w:r>
        <w:rPr>
          <w:rStyle w:val="CharAttribute501"/>
          <w:rFonts w:eastAsia="№Е"/>
          <w:i w:val="0"/>
          <w:sz w:val="24"/>
          <w:szCs w:val="24"/>
        </w:rPr>
        <w:t>торжественные р</w:t>
      </w:r>
      <w:r>
        <w:rPr>
          <w:bCs/>
          <w:sz w:val="24"/>
          <w:szCs w:val="24"/>
        </w:rPr>
        <w:t xml:space="preserve">итуалы посвящения, связанные с переходом учащихся на </w:t>
      </w:r>
      <w:r>
        <w:rPr>
          <w:rStyle w:val="CharAttribute501"/>
          <w:rFonts w:eastAsia="№Е"/>
          <w:i w:val="0"/>
          <w:iCs/>
          <w:sz w:val="24"/>
          <w:szCs w:val="24"/>
        </w:rPr>
        <w:t>следующую</w:t>
      </w:r>
      <w:r>
        <w:rPr>
          <w:bCs/>
          <w:sz w:val="24"/>
          <w:szCs w:val="24"/>
        </w:rPr>
        <w:t xml:space="preserve"> ступень образования, символизирующие приобретение ими новых социальных статусов в школе и р</w:t>
      </w:r>
      <w:r>
        <w:rPr>
          <w:rStyle w:val="CharAttribute501"/>
          <w:rFonts w:eastAsia="№Е"/>
          <w:i w:val="0"/>
          <w:sz w:val="24"/>
          <w:szCs w:val="24"/>
        </w:rPr>
        <w:t>азвивающие школьную идентичность детей:</w:t>
      </w:r>
    </w:p>
    <w:p w:rsidR="0087531B" w:rsidRDefault="0087531B" w:rsidP="0087531B">
      <w:pPr>
        <w:pStyle w:val="ac"/>
        <w:tabs>
          <w:tab w:val="left" w:pos="993"/>
          <w:tab w:val="left" w:pos="1310"/>
        </w:tabs>
        <w:ind w:left="567"/>
        <w:rPr>
          <w:rStyle w:val="CharAttribute501"/>
          <w:rFonts w:eastAsia="№Е"/>
          <w:i w:val="0"/>
          <w:sz w:val="24"/>
          <w:szCs w:val="24"/>
        </w:rPr>
      </w:pPr>
      <w:r>
        <w:rPr>
          <w:rStyle w:val="CharAttribute501"/>
          <w:rFonts w:eastAsia="№Е"/>
          <w:i w:val="0"/>
          <w:sz w:val="24"/>
          <w:szCs w:val="24"/>
        </w:rPr>
        <w:t>- «Посвящение в первоклассники»;</w:t>
      </w:r>
    </w:p>
    <w:p w:rsidR="0087531B" w:rsidRDefault="0087531B" w:rsidP="0087531B">
      <w:pPr>
        <w:pStyle w:val="ac"/>
        <w:tabs>
          <w:tab w:val="left" w:pos="993"/>
          <w:tab w:val="left" w:pos="1310"/>
        </w:tabs>
        <w:ind w:left="567"/>
        <w:rPr>
          <w:rStyle w:val="CharAttribute501"/>
          <w:rFonts w:eastAsia="№Е"/>
          <w:i w:val="0"/>
          <w:sz w:val="24"/>
          <w:szCs w:val="24"/>
        </w:rPr>
      </w:pPr>
      <w:r>
        <w:rPr>
          <w:rStyle w:val="CharAttribute501"/>
          <w:rFonts w:eastAsia="№Е"/>
          <w:i w:val="0"/>
          <w:sz w:val="24"/>
          <w:szCs w:val="24"/>
        </w:rPr>
        <w:t>- «Посвящение в пятиклассники»;</w:t>
      </w:r>
    </w:p>
    <w:p w:rsidR="0087531B" w:rsidRDefault="0087531B" w:rsidP="0087531B">
      <w:pPr>
        <w:pStyle w:val="ac"/>
        <w:tabs>
          <w:tab w:val="left" w:pos="993"/>
          <w:tab w:val="left" w:pos="1310"/>
        </w:tabs>
        <w:ind w:left="567"/>
        <w:rPr>
          <w:rFonts w:eastAsia="№Е"/>
          <w:bCs/>
        </w:rPr>
      </w:pPr>
      <w:r>
        <w:rPr>
          <w:bCs/>
          <w:sz w:val="24"/>
          <w:szCs w:val="24"/>
        </w:rPr>
        <w:t>- «Первый звонок»;</w:t>
      </w:r>
    </w:p>
    <w:p w:rsidR="0087531B" w:rsidRDefault="0087531B" w:rsidP="0087531B">
      <w:pPr>
        <w:pStyle w:val="ac"/>
        <w:tabs>
          <w:tab w:val="left" w:pos="993"/>
          <w:tab w:val="left" w:pos="1310"/>
        </w:tabs>
        <w:ind w:left="567"/>
        <w:rPr>
          <w:bCs/>
          <w:sz w:val="24"/>
          <w:szCs w:val="24"/>
        </w:rPr>
      </w:pPr>
      <w:r>
        <w:rPr>
          <w:bCs/>
          <w:sz w:val="24"/>
          <w:szCs w:val="24"/>
        </w:rPr>
        <w:t>- «Последний звонок».</w:t>
      </w:r>
    </w:p>
    <w:p w:rsidR="0087531B" w:rsidRDefault="0087531B" w:rsidP="00E17F7A">
      <w:pPr>
        <w:numPr>
          <w:ilvl w:val="0"/>
          <w:numId w:val="107"/>
        </w:numPr>
        <w:tabs>
          <w:tab w:val="left" w:pos="0"/>
          <w:tab w:val="left" w:pos="851"/>
        </w:tabs>
        <w:autoSpaceDN/>
        <w:ind w:left="0" w:firstLine="709"/>
        <w:jc w:val="both"/>
        <w:rPr>
          <w:rFonts w:eastAsia="№Е"/>
          <w:b/>
          <w:bCs/>
          <w:iCs/>
          <w:sz w:val="24"/>
          <w:szCs w:val="24"/>
        </w:rPr>
      </w:pPr>
      <w:r>
        <w:rPr>
          <w:bCs/>
          <w:sz w:val="24"/>
        </w:rPr>
        <w:t>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w:t>
      </w:r>
    </w:p>
    <w:p w:rsidR="0087531B" w:rsidRDefault="0087531B" w:rsidP="0087531B">
      <w:pPr>
        <w:tabs>
          <w:tab w:val="left" w:pos="0"/>
          <w:tab w:val="left" w:pos="851"/>
        </w:tabs>
        <w:autoSpaceDN/>
        <w:ind w:left="709"/>
        <w:rPr>
          <w:bCs/>
          <w:sz w:val="24"/>
        </w:rPr>
      </w:pPr>
      <w:r>
        <w:rPr>
          <w:bCs/>
          <w:sz w:val="24"/>
        </w:rPr>
        <w:t>-еженедельные общешкольные линейки (по понедельникам) с вручением грамот и благодарностей;</w:t>
      </w:r>
    </w:p>
    <w:p w:rsidR="0087531B" w:rsidRDefault="0087531B" w:rsidP="0087531B">
      <w:pPr>
        <w:tabs>
          <w:tab w:val="left" w:pos="0"/>
          <w:tab w:val="left" w:pos="851"/>
        </w:tabs>
        <w:autoSpaceDN/>
        <w:ind w:left="709"/>
        <w:rPr>
          <w:bCs/>
          <w:sz w:val="24"/>
        </w:rPr>
      </w:pPr>
      <w:r>
        <w:rPr>
          <w:bCs/>
          <w:sz w:val="24"/>
        </w:rPr>
        <w:t>-награждение на торжественной линейке «Последний звонок» по итогам учебного года Похвальными листами и грамотами обучающихся, а также классов, победивших в конкурсе  «Лучший класс школы».</w:t>
      </w:r>
    </w:p>
    <w:p w:rsidR="0087531B" w:rsidRDefault="0087531B" w:rsidP="0087531B">
      <w:pPr>
        <w:tabs>
          <w:tab w:val="left" w:pos="0"/>
          <w:tab w:val="left" w:pos="851"/>
        </w:tabs>
        <w:autoSpaceDN/>
        <w:ind w:left="709"/>
        <w:rPr>
          <w:rFonts w:eastAsia="№Е"/>
          <w:b/>
          <w:bCs/>
          <w:iCs/>
          <w:sz w:val="24"/>
        </w:rPr>
      </w:pPr>
    </w:p>
    <w:p w:rsidR="0087531B" w:rsidRDefault="0087531B" w:rsidP="0087531B">
      <w:pPr>
        <w:tabs>
          <w:tab w:val="left" w:pos="0"/>
          <w:tab w:val="left" w:pos="851"/>
        </w:tabs>
        <w:autoSpaceDN/>
        <w:ind w:left="709"/>
        <w:rPr>
          <w:rStyle w:val="CharAttribute501"/>
          <w:rFonts w:eastAsia="№Е"/>
          <w:i w:val="0"/>
          <w:sz w:val="24"/>
        </w:rPr>
      </w:pPr>
      <w:r>
        <w:rPr>
          <w:b/>
          <w:bCs/>
          <w:i/>
          <w:iCs/>
          <w:sz w:val="24"/>
        </w:rPr>
        <w:t>На уровне классов:</w:t>
      </w:r>
      <w:r>
        <w:rPr>
          <w:rStyle w:val="CharAttribute501"/>
          <w:rFonts w:eastAsia="№Е"/>
          <w:b/>
          <w:bCs/>
          <w:i w:val="0"/>
          <w:iCs/>
          <w:sz w:val="24"/>
        </w:rPr>
        <w:t xml:space="preserve"> </w:t>
      </w:r>
    </w:p>
    <w:p w:rsidR="0087531B" w:rsidRDefault="0087531B" w:rsidP="00E17F7A">
      <w:pPr>
        <w:numPr>
          <w:ilvl w:val="0"/>
          <w:numId w:val="107"/>
        </w:numPr>
        <w:tabs>
          <w:tab w:val="left" w:pos="0"/>
          <w:tab w:val="left" w:pos="851"/>
        </w:tabs>
        <w:autoSpaceDN/>
        <w:ind w:left="0" w:firstLine="567"/>
        <w:jc w:val="both"/>
        <w:rPr>
          <w:rStyle w:val="CharAttribute501"/>
          <w:rFonts w:eastAsia="№Е"/>
          <w:i w:val="0"/>
          <w:sz w:val="24"/>
        </w:rPr>
      </w:pPr>
      <w:r>
        <w:rPr>
          <w:bCs/>
          <w:sz w:val="24"/>
        </w:rPr>
        <w:t>выбор и делегирование представителей классов в общешкольные советы</w:t>
      </w:r>
      <w:r>
        <w:rPr>
          <w:rStyle w:val="CharAttribute501"/>
          <w:rFonts w:eastAsia="№Е"/>
          <w:i w:val="0"/>
          <w:sz w:val="24"/>
        </w:rPr>
        <w:t xml:space="preserve"> дел, ответственных за подготовку общешкольных ключевых дел;  </w:t>
      </w:r>
    </w:p>
    <w:p w:rsidR="0087531B" w:rsidRDefault="0087531B" w:rsidP="00E17F7A">
      <w:pPr>
        <w:numPr>
          <w:ilvl w:val="0"/>
          <w:numId w:val="107"/>
        </w:numPr>
        <w:tabs>
          <w:tab w:val="left" w:pos="0"/>
          <w:tab w:val="left" w:pos="851"/>
        </w:tabs>
        <w:autoSpaceDN/>
        <w:ind w:left="0" w:firstLine="567"/>
        <w:jc w:val="both"/>
        <w:rPr>
          <w:rStyle w:val="CharAttribute501"/>
          <w:rFonts w:eastAsia="№Е"/>
          <w:i w:val="0"/>
          <w:sz w:val="24"/>
        </w:rPr>
      </w:pPr>
      <w:r>
        <w:rPr>
          <w:rStyle w:val="CharAttribute501"/>
          <w:rFonts w:eastAsia="№Е"/>
          <w:i w:val="0"/>
          <w:sz w:val="24"/>
        </w:rPr>
        <w:t xml:space="preserve">участие школьных классов в реализации общешкольных ключевых дел; </w:t>
      </w:r>
    </w:p>
    <w:p w:rsidR="0087531B" w:rsidRDefault="0087531B" w:rsidP="00E17F7A">
      <w:pPr>
        <w:numPr>
          <w:ilvl w:val="0"/>
          <w:numId w:val="107"/>
        </w:numPr>
        <w:tabs>
          <w:tab w:val="left" w:pos="0"/>
          <w:tab w:val="left" w:pos="851"/>
        </w:tabs>
        <w:autoSpaceDN/>
        <w:ind w:left="0" w:firstLine="567"/>
        <w:jc w:val="both"/>
      </w:pPr>
      <w:r>
        <w:rPr>
          <w:rStyle w:val="CharAttribute501"/>
          <w:rFonts w:eastAsia="№Е"/>
          <w:i w:val="0"/>
          <w:sz w:val="24"/>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87531B" w:rsidRDefault="0087531B" w:rsidP="0087531B">
      <w:pPr>
        <w:ind w:firstLine="709"/>
        <w:rPr>
          <w:rStyle w:val="CharAttribute501"/>
          <w:rFonts w:eastAsia="№Е"/>
          <w:b/>
          <w:bCs/>
          <w:i w:val="0"/>
          <w:iCs/>
          <w:sz w:val="24"/>
        </w:rPr>
      </w:pPr>
      <w:r>
        <w:rPr>
          <w:b/>
          <w:bCs/>
          <w:i/>
          <w:iCs/>
          <w:sz w:val="24"/>
        </w:rPr>
        <w:t>На индивидуальном уровне:</w:t>
      </w:r>
      <w:r>
        <w:rPr>
          <w:rStyle w:val="CharAttribute501"/>
          <w:rFonts w:eastAsia="№Е"/>
          <w:b/>
          <w:bCs/>
          <w:i w:val="0"/>
          <w:iCs/>
          <w:sz w:val="24"/>
        </w:rPr>
        <w:t xml:space="preserve"> </w:t>
      </w:r>
    </w:p>
    <w:p w:rsidR="0087531B" w:rsidRDefault="0087531B" w:rsidP="00E17F7A">
      <w:pPr>
        <w:numPr>
          <w:ilvl w:val="0"/>
          <w:numId w:val="107"/>
        </w:numPr>
        <w:tabs>
          <w:tab w:val="left" w:pos="0"/>
          <w:tab w:val="left" w:pos="851"/>
        </w:tabs>
        <w:autoSpaceDN/>
        <w:ind w:left="0" w:firstLine="567"/>
        <w:jc w:val="both"/>
      </w:pPr>
      <w:r>
        <w:rPr>
          <w:rStyle w:val="CharAttribute501"/>
          <w:rFonts w:eastAsia="№Е"/>
          <w:i w:val="0"/>
          <w:iCs/>
          <w:sz w:val="24"/>
        </w:rPr>
        <w:t xml:space="preserve">вовлечение, по возможности, </w:t>
      </w:r>
      <w:r>
        <w:rPr>
          <w:i/>
          <w:sz w:val="24"/>
        </w:rPr>
        <w:t xml:space="preserve"> </w:t>
      </w:r>
      <w:r>
        <w:rPr>
          <w:sz w:val="24"/>
        </w:rPr>
        <w:t>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87531B" w:rsidRDefault="0087531B" w:rsidP="00E17F7A">
      <w:pPr>
        <w:numPr>
          <w:ilvl w:val="0"/>
          <w:numId w:val="107"/>
        </w:numPr>
        <w:tabs>
          <w:tab w:val="left" w:pos="0"/>
          <w:tab w:val="left" w:pos="851"/>
        </w:tabs>
        <w:autoSpaceDN/>
        <w:ind w:left="0" w:firstLine="567"/>
        <w:jc w:val="both"/>
        <w:rPr>
          <w:rFonts w:eastAsia="№Е"/>
          <w:iCs/>
          <w:sz w:val="24"/>
        </w:rPr>
      </w:pPr>
      <w:r>
        <w:rPr>
          <w:sz w:val="24"/>
        </w:rPr>
        <w:t>индивидуальная помощь ребенку (</w:t>
      </w:r>
      <w:r>
        <w:rPr>
          <w:rFonts w:eastAsia="№Е"/>
          <w:iCs/>
          <w:sz w:val="24"/>
        </w:rPr>
        <w:t xml:space="preserve">при необходимости) в освоении навыков </w:t>
      </w:r>
      <w:r>
        <w:rPr>
          <w:sz w:val="24"/>
        </w:rPr>
        <w:t>подготовки, проведения и анализа ключевых дел;</w:t>
      </w:r>
    </w:p>
    <w:p w:rsidR="0087531B" w:rsidRDefault="0087531B" w:rsidP="00E17F7A">
      <w:pPr>
        <w:numPr>
          <w:ilvl w:val="0"/>
          <w:numId w:val="107"/>
        </w:numPr>
        <w:tabs>
          <w:tab w:val="left" w:pos="0"/>
          <w:tab w:val="left" w:pos="851"/>
        </w:tabs>
        <w:autoSpaceDN/>
        <w:ind w:left="0" w:firstLine="567"/>
        <w:jc w:val="both"/>
        <w:rPr>
          <w:rFonts w:eastAsia="№Е"/>
          <w:b/>
          <w:bCs/>
          <w:iCs/>
          <w:sz w:val="24"/>
        </w:rPr>
      </w:pPr>
      <w:r>
        <w:rPr>
          <w:sz w:val="24"/>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87531B" w:rsidRPr="0042661D" w:rsidRDefault="0087531B" w:rsidP="00E17F7A">
      <w:pPr>
        <w:numPr>
          <w:ilvl w:val="0"/>
          <w:numId w:val="107"/>
        </w:numPr>
        <w:tabs>
          <w:tab w:val="left" w:pos="0"/>
          <w:tab w:val="left" w:pos="851"/>
        </w:tabs>
        <w:autoSpaceDN/>
        <w:ind w:left="0" w:firstLine="567"/>
        <w:jc w:val="both"/>
        <w:rPr>
          <w:rFonts w:eastAsia="№Е"/>
          <w:b/>
          <w:bCs/>
          <w:iCs/>
          <w:sz w:val="24"/>
        </w:rPr>
      </w:pPr>
      <w:r>
        <w:rPr>
          <w:sz w:val="24"/>
        </w:rPr>
        <w:t xml:space="preserve">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rsidR="00E515ED" w:rsidRPr="00E515ED" w:rsidRDefault="00E515ED" w:rsidP="00E17F7A">
      <w:pPr>
        <w:pStyle w:val="ac"/>
        <w:numPr>
          <w:ilvl w:val="0"/>
          <w:numId w:val="107"/>
        </w:numPr>
        <w:jc w:val="center"/>
        <w:rPr>
          <w:b/>
          <w:iCs/>
          <w:color w:val="000000"/>
          <w:w w:val="0"/>
          <w:sz w:val="24"/>
        </w:rPr>
      </w:pPr>
      <w:r>
        <w:rPr>
          <w:b/>
          <w:iCs/>
          <w:color w:val="000000"/>
          <w:w w:val="0"/>
          <w:sz w:val="24"/>
        </w:rPr>
        <w:t>2.3.</w:t>
      </w:r>
      <w:r w:rsidRPr="00E515ED">
        <w:rPr>
          <w:b/>
          <w:iCs/>
          <w:color w:val="000000"/>
          <w:w w:val="0"/>
          <w:sz w:val="24"/>
        </w:rPr>
        <w:t>3.2. Модуль «Классное руководство»</w:t>
      </w:r>
    </w:p>
    <w:p w:rsidR="0042661D" w:rsidRPr="0042661D" w:rsidRDefault="0042661D" w:rsidP="0042661D">
      <w:pPr>
        <w:tabs>
          <w:tab w:val="left" w:pos="0"/>
          <w:tab w:val="left" w:pos="851"/>
        </w:tabs>
        <w:autoSpaceDN/>
        <w:ind w:left="567"/>
        <w:jc w:val="both"/>
        <w:rPr>
          <w:rFonts w:eastAsia="№Е"/>
          <w:b/>
          <w:bCs/>
          <w:iCs/>
          <w:sz w:val="24"/>
        </w:rPr>
      </w:pPr>
    </w:p>
    <w:p w:rsidR="0087531B" w:rsidRDefault="0042661D" w:rsidP="0087531B">
      <w:pPr>
        <w:pStyle w:val="af4"/>
        <w:spacing w:after="0"/>
        <w:ind w:left="0" w:right="-1" w:firstLine="567"/>
        <w:rPr>
          <w:i/>
          <w:sz w:val="24"/>
          <w:szCs w:val="24"/>
        </w:rPr>
      </w:pPr>
      <w:r>
        <w:rPr>
          <w:sz w:val="24"/>
          <w:szCs w:val="24"/>
        </w:rPr>
        <w:t>О</w:t>
      </w:r>
      <w:r w:rsidR="0087531B">
        <w:rPr>
          <w:sz w:val="24"/>
          <w:szCs w:val="24"/>
        </w:rPr>
        <w:t>существляя работу с классом, педагог (классный руководитель)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p>
    <w:p w:rsidR="0087531B" w:rsidRDefault="0087531B" w:rsidP="0087531B">
      <w:pPr>
        <w:pStyle w:val="af4"/>
        <w:spacing w:after="0"/>
        <w:ind w:left="0" w:right="-1" w:firstLine="567"/>
        <w:rPr>
          <w:rStyle w:val="CharAttribute502"/>
          <w:rFonts w:eastAsia="№Е"/>
          <w:b/>
          <w:bCs/>
          <w:iCs/>
          <w:sz w:val="24"/>
        </w:rPr>
      </w:pPr>
      <w:r>
        <w:rPr>
          <w:rStyle w:val="CharAttribute502"/>
          <w:rFonts w:eastAsia="№Е"/>
          <w:b/>
          <w:bCs/>
          <w:iCs/>
          <w:sz w:val="24"/>
          <w:szCs w:val="24"/>
        </w:rPr>
        <w:t>Работа с классным коллективом:</w:t>
      </w:r>
    </w:p>
    <w:p w:rsidR="0087531B" w:rsidRDefault="0087531B" w:rsidP="00E17F7A">
      <w:pPr>
        <w:pStyle w:val="ac"/>
        <w:widowControl/>
        <w:numPr>
          <w:ilvl w:val="0"/>
          <w:numId w:val="106"/>
        </w:numPr>
        <w:tabs>
          <w:tab w:val="left" w:pos="993"/>
          <w:tab w:val="left" w:pos="1310"/>
        </w:tabs>
        <w:autoSpaceDE/>
        <w:autoSpaceDN/>
        <w:ind w:left="0" w:firstLine="567"/>
        <w:rPr>
          <w:rFonts w:eastAsia="№Е"/>
        </w:rPr>
      </w:pPr>
      <w:r>
        <w:rPr>
          <w:sz w:val="24"/>
          <w:szCs w:val="24"/>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87531B" w:rsidRDefault="0087531B" w:rsidP="00E17F7A">
      <w:pPr>
        <w:pStyle w:val="ac"/>
        <w:widowControl/>
        <w:numPr>
          <w:ilvl w:val="0"/>
          <w:numId w:val="106"/>
        </w:numPr>
        <w:tabs>
          <w:tab w:val="left" w:pos="993"/>
          <w:tab w:val="left" w:pos="1310"/>
        </w:tabs>
        <w:autoSpaceDE/>
        <w:autoSpaceDN/>
        <w:ind w:left="0" w:firstLine="567"/>
        <w:rPr>
          <w:sz w:val="24"/>
          <w:szCs w:val="24"/>
        </w:rPr>
      </w:pPr>
      <w:r>
        <w:rPr>
          <w:sz w:val="24"/>
          <w:szCs w:val="24"/>
        </w:rPr>
        <w:t xml:space="preserve">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 </w:t>
      </w:r>
    </w:p>
    <w:p w:rsidR="0087531B" w:rsidRDefault="0087531B" w:rsidP="00E17F7A">
      <w:pPr>
        <w:pStyle w:val="ac"/>
        <w:widowControl/>
        <w:numPr>
          <w:ilvl w:val="0"/>
          <w:numId w:val="106"/>
        </w:numPr>
        <w:tabs>
          <w:tab w:val="left" w:pos="851"/>
          <w:tab w:val="left" w:pos="1310"/>
        </w:tabs>
        <w:autoSpaceDE/>
        <w:autoSpaceDN/>
        <w:ind w:left="0" w:firstLine="567"/>
        <w:rPr>
          <w:sz w:val="24"/>
          <w:szCs w:val="24"/>
        </w:rPr>
      </w:pPr>
      <w:r>
        <w:rPr>
          <w:sz w:val="24"/>
          <w:szCs w:val="24"/>
        </w:rPr>
        <w:t xml:space="preserve">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 </w:t>
      </w:r>
    </w:p>
    <w:p w:rsidR="0087531B" w:rsidRDefault="0087531B" w:rsidP="00E17F7A">
      <w:pPr>
        <w:pStyle w:val="ac"/>
        <w:widowControl/>
        <w:numPr>
          <w:ilvl w:val="0"/>
          <w:numId w:val="106"/>
        </w:numPr>
        <w:tabs>
          <w:tab w:val="left" w:pos="993"/>
          <w:tab w:val="left" w:pos="1310"/>
        </w:tabs>
        <w:autoSpaceDE/>
        <w:autoSpaceDN/>
        <w:ind w:left="0" w:firstLine="567"/>
        <w:rPr>
          <w:rStyle w:val="CharAttribute501"/>
          <w:rFonts w:eastAsia="Tahoma"/>
          <w:i w:val="0"/>
          <w:sz w:val="24"/>
        </w:rPr>
      </w:pPr>
      <w:r>
        <w:rPr>
          <w:rStyle w:val="CharAttribute504"/>
          <w:rFonts w:eastAsia="№Е"/>
          <w:sz w:val="24"/>
          <w:szCs w:val="24"/>
        </w:rPr>
        <w:t xml:space="preserve">сплочение коллектива класса через: </w:t>
      </w:r>
      <w:r>
        <w:rPr>
          <w:rFonts w:eastAsia="Tahoma"/>
          <w:sz w:val="24"/>
          <w:szCs w:val="24"/>
        </w:rPr>
        <w:t>и</w:t>
      </w:r>
      <w:r>
        <w:rPr>
          <w:rStyle w:val="CharAttribute501"/>
          <w:rFonts w:eastAsia="№Е"/>
          <w:i w:val="0"/>
          <w:sz w:val="24"/>
          <w:szCs w:val="24"/>
        </w:rPr>
        <w:t xml:space="preserve">гры и тренинги на сплочение и командообразование; однодневные  походы и экскурсии, организуемые классными руководителями и родителями; празднования в классе дней рождения детей, </w:t>
      </w:r>
      <w:r>
        <w:rPr>
          <w:rFonts w:eastAsia="Tahoma"/>
          <w:sz w:val="24"/>
          <w:szCs w:val="24"/>
        </w:rPr>
        <w:t xml:space="preserve">включающие в себя подготовленные ученическими микрогруппами поздравления, сюрпризы, творческие подарки и розыгрыши; внутриклассные «огоньки» и вечера, дающие каждому школьнику возможность рефлексии собственного участия в жизни класса. </w:t>
      </w:r>
    </w:p>
    <w:p w:rsidR="0087531B" w:rsidRDefault="0087531B" w:rsidP="00E17F7A">
      <w:pPr>
        <w:pStyle w:val="ac"/>
        <w:widowControl/>
        <w:numPr>
          <w:ilvl w:val="0"/>
          <w:numId w:val="108"/>
        </w:numPr>
        <w:tabs>
          <w:tab w:val="left" w:pos="851"/>
        </w:tabs>
        <w:autoSpaceDE/>
        <w:autoSpaceDN/>
        <w:ind w:left="0" w:firstLine="567"/>
        <w:contextualSpacing/>
        <w:rPr>
          <w:rFonts w:eastAsia="№Е"/>
        </w:rPr>
      </w:pPr>
      <w:r>
        <w:rPr>
          <w:sz w:val="24"/>
          <w:szCs w:val="24"/>
        </w:rPr>
        <w:t xml:space="preserve">выработка совместно со школьниками законов класса, помогающих детям освоить нормы и правила общения, которым они должны следовать в школе. </w:t>
      </w:r>
    </w:p>
    <w:p w:rsidR="0087531B" w:rsidRDefault="0087531B" w:rsidP="0087531B">
      <w:pPr>
        <w:pStyle w:val="af4"/>
        <w:spacing w:after="0"/>
        <w:ind w:left="0" w:right="-1" w:firstLine="567"/>
        <w:rPr>
          <w:rStyle w:val="CharAttribute502"/>
          <w:rFonts w:eastAsia="№Е"/>
          <w:b/>
          <w:bCs/>
          <w:iCs/>
          <w:sz w:val="24"/>
        </w:rPr>
      </w:pPr>
      <w:r>
        <w:rPr>
          <w:rStyle w:val="CharAttribute502"/>
          <w:rFonts w:eastAsia="№Е"/>
          <w:b/>
          <w:bCs/>
          <w:iCs/>
          <w:sz w:val="24"/>
          <w:szCs w:val="24"/>
        </w:rPr>
        <w:t>Индивидуальная работа с учащимися:</w:t>
      </w:r>
    </w:p>
    <w:p w:rsidR="0087531B" w:rsidRDefault="0087531B" w:rsidP="00E17F7A">
      <w:pPr>
        <w:pStyle w:val="ac"/>
        <w:widowControl/>
        <w:numPr>
          <w:ilvl w:val="0"/>
          <w:numId w:val="108"/>
        </w:numPr>
        <w:tabs>
          <w:tab w:val="left" w:pos="851"/>
        </w:tabs>
        <w:autoSpaceDE/>
        <w:autoSpaceDN/>
        <w:ind w:left="0" w:firstLine="567"/>
        <w:contextualSpacing/>
        <w:rPr>
          <w:rFonts w:eastAsia="№Е"/>
        </w:rPr>
      </w:pPr>
      <w:r>
        <w:rPr>
          <w:sz w:val="24"/>
          <w:szCs w:val="24"/>
        </w:rPr>
        <w:t xml:space="preserve">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w:t>
      </w:r>
    </w:p>
    <w:p w:rsidR="0087531B" w:rsidRDefault="0087531B" w:rsidP="00E17F7A">
      <w:pPr>
        <w:pStyle w:val="ac"/>
        <w:widowControl/>
        <w:numPr>
          <w:ilvl w:val="0"/>
          <w:numId w:val="108"/>
        </w:numPr>
        <w:tabs>
          <w:tab w:val="left" w:pos="851"/>
        </w:tabs>
        <w:autoSpaceDE/>
        <w:autoSpaceDN/>
        <w:ind w:left="0" w:firstLine="567"/>
        <w:contextualSpacing/>
        <w:rPr>
          <w:sz w:val="24"/>
          <w:szCs w:val="24"/>
        </w:rPr>
      </w:pPr>
      <w:r>
        <w:rPr>
          <w:sz w:val="24"/>
          <w:szCs w:val="24"/>
        </w:rPr>
        <w:t xml:space="preserve">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 </w:t>
      </w:r>
    </w:p>
    <w:p w:rsidR="0087531B" w:rsidRDefault="0087531B" w:rsidP="00E17F7A">
      <w:pPr>
        <w:pStyle w:val="ac"/>
        <w:widowControl/>
        <w:numPr>
          <w:ilvl w:val="0"/>
          <w:numId w:val="106"/>
        </w:numPr>
        <w:tabs>
          <w:tab w:val="left" w:pos="851"/>
          <w:tab w:val="left" w:pos="1310"/>
        </w:tabs>
        <w:autoSpaceDE/>
        <w:autoSpaceDN/>
        <w:ind w:left="0" w:right="175" w:firstLine="567"/>
        <w:rPr>
          <w:rStyle w:val="CharAttribute501"/>
          <w:rFonts w:eastAsia="№Е"/>
          <w:i w:val="0"/>
          <w:sz w:val="24"/>
        </w:rPr>
      </w:pPr>
      <w:r>
        <w:rPr>
          <w:rStyle w:val="CharAttribute501"/>
          <w:rFonts w:eastAsia="№Е"/>
          <w:i w:val="0"/>
          <w:sz w:val="24"/>
          <w:szCs w:val="24"/>
        </w:rPr>
        <w:t xml:space="preserve">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 </w:t>
      </w:r>
    </w:p>
    <w:p w:rsidR="0087531B" w:rsidRDefault="0087531B" w:rsidP="00E17F7A">
      <w:pPr>
        <w:pStyle w:val="ac"/>
        <w:widowControl/>
        <w:numPr>
          <w:ilvl w:val="0"/>
          <w:numId w:val="106"/>
        </w:numPr>
        <w:tabs>
          <w:tab w:val="left" w:pos="851"/>
          <w:tab w:val="left" w:pos="1310"/>
        </w:tabs>
        <w:autoSpaceDE/>
        <w:autoSpaceDN/>
        <w:ind w:left="0" w:right="175" w:firstLine="567"/>
        <w:rPr>
          <w:rStyle w:val="CharAttribute501"/>
          <w:rFonts w:eastAsia="№Е"/>
          <w:i w:val="0"/>
          <w:sz w:val="24"/>
          <w:szCs w:val="24"/>
        </w:rPr>
      </w:pPr>
      <w:r>
        <w:rPr>
          <w:sz w:val="24"/>
          <w:szCs w:val="24"/>
        </w:rPr>
        <w:t>коррекция поведения ребенка через частные беседы с ним, его родителями или законными представителями, с другими учащимися класса; через предложение взять на себя ответственность за то или иное поручение в классе.</w:t>
      </w:r>
    </w:p>
    <w:p w:rsidR="0087531B" w:rsidRDefault="0087531B" w:rsidP="0087531B">
      <w:pPr>
        <w:pStyle w:val="ac"/>
        <w:tabs>
          <w:tab w:val="left" w:pos="851"/>
          <w:tab w:val="left" w:pos="1310"/>
        </w:tabs>
        <w:ind w:left="567" w:right="175"/>
        <w:jc w:val="left"/>
        <w:rPr>
          <w:rStyle w:val="CharAttribute501"/>
          <w:rFonts w:eastAsia="№Е"/>
          <w:b/>
          <w:bCs/>
          <w:i w:val="0"/>
          <w:iCs/>
          <w:sz w:val="24"/>
          <w:szCs w:val="24"/>
        </w:rPr>
      </w:pPr>
      <w:r>
        <w:rPr>
          <w:b/>
          <w:bCs/>
          <w:i/>
          <w:iCs/>
          <w:sz w:val="24"/>
          <w:szCs w:val="24"/>
        </w:rPr>
        <w:t>Работа с учителями, преподающими в классе:</w:t>
      </w:r>
    </w:p>
    <w:p w:rsidR="0087531B" w:rsidRDefault="0087531B" w:rsidP="00E17F7A">
      <w:pPr>
        <w:pStyle w:val="ac"/>
        <w:widowControl/>
        <w:numPr>
          <w:ilvl w:val="0"/>
          <w:numId w:val="106"/>
        </w:numPr>
        <w:tabs>
          <w:tab w:val="left" w:pos="851"/>
          <w:tab w:val="left" w:pos="1310"/>
        </w:tabs>
        <w:autoSpaceDE/>
        <w:autoSpaceDN/>
        <w:ind w:left="0" w:right="175" w:firstLine="567"/>
        <w:rPr>
          <w:rFonts w:eastAsia="№Е"/>
        </w:rPr>
      </w:pPr>
      <w:r>
        <w:rPr>
          <w:sz w:val="24"/>
          <w:szCs w:val="24"/>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87531B" w:rsidRDefault="0087531B" w:rsidP="00E17F7A">
      <w:pPr>
        <w:pStyle w:val="ac"/>
        <w:widowControl/>
        <w:numPr>
          <w:ilvl w:val="0"/>
          <w:numId w:val="106"/>
        </w:numPr>
        <w:tabs>
          <w:tab w:val="left" w:pos="851"/>
          <w:tab w:val="left" w:pos="1310"/>
        </w:tabs>
        <w:autoSpaceDE/>
        <w:autoSpaceDN/>
        <w:ind w:left="0" w:right="175" w:firstLine="567"/>
        <w:rPr>
          <w:sz w:val="24"/>
          <w:szCs w:val="24"/>
        </w:rPr>
      </w:pPr>
      <w:r>
        <w:rPr>
          <w:sz w:val="24"/>
          <w:szCs w:val="24"/>
        </w:rPr>
        <w:t>проведение мини-педсоветов, направленных на решение конкретных проблем класса и интеграцию воспитательных влияний на школьников;</w:t>
      </w:r>
    </w:p>
    <w:p w:rsidR="0087531B" w:rsidRDefault="0087531B" w:rsidP="00E17F7A">
      <w:pPr>
        <w:pStyle w:val="ac"/>
        <w:widowControl/>
        <w:numPr>
          <w:ilvl w:val="0"/>
          <w:numId w:val="106"/>
        </w:numPr>
        <w:tabs>
          <w:tab w:val="left" w:pos="851"/>
          <w:tab w:val="left" w:pos="1310"/>
        </w:tabs>
        <w:autoSpaceDE/>
        <w:autoSpaceDN/>
        <w:ind w:left="0" w:right="175" w:firstLine="567"/>
        <w:rPr>
          <w:sz w:val="24"/>
          <w:szCs w:val="24"/>
        </w:rPr>
      </w:pPr>
      <w:r>
        <w:rPr>
          <w:sz w:val="24"/>
          <w:szCs w:val="24"/>
        </w:rPr>
        <w:t>привлечение учителей к участию во внутриклассных делах, дающих педагогам возможность лучше узнавать и понимать своих учеников, увидев их в иной, отличной от учебной, обстановке;</w:t>
      </w:r>
    </w:p>
    <w:p w:rsidR="0087531B" w:rsidRDefault="0087531B" w:rsidP="00E17F7A">
      <w:pPr>
        <w:pStyle w:val="ac"/>
        <w:widowControl/>
        <w:numPr>
          <w:ilvl w:val="0"/>
          <w:numId w:val="106"/>
        </w:numPr>
        <w:tabs>
          <w:tab w:val="left" w:pos="851"/>
          <w:tab w:val="left" w:pos="1310"/>
        </w:tabs>
        <w:autoSpaceDE/>
        <w:autoSpaceDN/>
        <w:ind w:left="0" w:right="175" w:firstLine="567"/>
        <w:rPr>
          <w:sz w:val="24"/>
          <w:szCs w:val="24"/>
        </w:rPr>
      </w:pPr>
      <w:r>
        <w:rPr>
          <w:sz w:val="24"/>
          <w:szCs w:val="24"/>
        </w:rPr>
        <w:t>привлечение учителей к участию в родительских собраниях класса для объединения усилий в деле обучения и воспитания детей.</w:t>
      </w:r>
    </w:p>
    <w:p w:rsidR="0087531B" w:rsidRDefault="0087531B" w:rsidP="0087531B">
      <w:pPr>
        <w:pStyle w:val="ac"/>
        <w:tabs>
          <w:tab w:val="left" w:pos="851"/>
          <w:tab w:val="left" w:pos="1310"/>
        </w:tabs>
        <w:ind w:left="567" w:right="175"/>
        <w:jc w:val="left"/>
        <w:rPr>
          <w:b/>
          <w:bCs/>
          <w:i/>
          <w:iCs/>
          <w:sz w:val="24"/>
          <w:szCs w:val="24"/>
        </w:rPr>
      </w:pPr>
      <w:r>
        <w:rPr>
          <w:b/>
          <w:bCs/>
          <w:i/>
          <w:iCs/>
          <w:sz w:val="24"/>
          <w:szCs w:val="24"/>
        </w:rPr>
        <w:t>Работа с родителями учащихся или их законными представителями:</w:t>
      </w:r>
    </w:p>
    <w:p w:rsidR="0087531B" w:rsidRDefault="0087531B" w:rsidP="00E17F7A">
      <w:pPr>
        <w:pStyle w:val="ac"/>
        <w:widowControl/>
        <w:numPr>
          <w:ilvl w:val="0"/>
          <w:numId w:val="106"/>
        </w:numPr>
        <w:tabs>
          <w:tab w:val="left" w:pos="851"/>
          <w:tab w:val="left" w:pos="1310"/>
        </w:tabs>
        <w:autoSpaceDE/>
        <w:autoSpaceDN/>
        <w:ind w:left="0" w:right="175" w:firstLine="567"/>
        <w:rPr>
          <w:sz w:val="24"/>
          <w:szCs w:val="24"/>
        </w:rPr>
      </w:pPr>
      <w:r>
        <w:rPr>
          <w:sz w:val="24"/>
          <w:szCs w:val="24"/>
        </w:rPr>
        <w:t>регулярное информирование родителей о школьных успехах и проблемах их детей, о жизни класса в целом;</w:t>
      </w:r>
    </w:p>
    <w:p w:rsidR="0087531B" w:rsidRDefault="0087531B" w:rsidP="00E17F7A">
      <w:pPr>
        <w:pStyle w:val="ac"/>
        <w:widowControl/>
        <w:numPr>
          <w:ilvl w:val="0"/>
          <w:numId w:val="106"/>
        </w:numPr>
        <w:tabs>
          <w:tab w:val="left" w:pos="851"/>
          <w:tab w:val="left" w:pos="1310"/>
        </w:tabs>
        <w:autoSpaceDE/>
        <w:autoSpaceDN/>
        <w:ind w:left="0" w:right="175" w:firstLine="567"/>
        <w:rPr>
          <w:sz w:val="24"/>
          <w:szCs w:val="24"/>
        </w:rPr>
      </w:pPr>
      <w:r>
        <w:rPr>
          <w:sz w:val="24"/>
          <w:szCs w:val="24"/>
        </w:rPr>
        <w:t xml:space="preserve">помощь родителям школьников или их законным представителям в регулировании отношений между ними, администрацией школы и учителями-предметниками; </w:t>
      </w:r>
    </w:p>
    <w:p w:rsidR="0087531B" w:rsidRDefault="0087531B" w:rsidP="00E17F7A">
      <w:pPr>
        <w:pStyle w:val="ac"/>
        <w:widowControl/>
        <w:numPr>
          <w:ilvl w:val="0"/>
          <w:numId w:val="106"/>
        </w:numPr>
        <w:tabs>
          <w:tab w:val="left" w:pos="851"/>
          <w:tab w:val="left" w:pos="1310"/>
        </w:tabs>
        <w:autoSpaceDE/>
        <w:autoSpaceDN/>
        <w:ind w:left="0" w:right="175" w:firstLine="567"/>
        <w:rPr>
          <w:sz w:val="24"/>
          <w:szCs w:val="24"/>
        </w:rPr>
      </w:pPr>
      <w:r>
        <w:rPr>
          <w:sz w:val="24"/>
          <w:szCs w:val="24"/>
        </w:rPr>
        <w:t>организация родительских собраний, происходящих в режиме обсуждения наиболее острых проблем обучения и воспитания школьников;</w:t>
      </w:r>
    </w:p>
    <w:p w:rsidR="0087531B" w:rsidRDefault="0087531B" w:rsidP="00E17F7A">
      <w:pPr>
        <w:pStyle w:val="ac"/>
        <w:widowControl/>
        <w:numPr>
          <w:ilvl w:val="0"/>
          <w:numId w:val="106"/>
        </w:numPr>
        <w:tabs>
          <w:tab w:val="left" w:pos="851"/>
          <w:tab w:val="left" w:pos="1310"/>
        </w:tabs>
        <w:autoSpaceDE/>
        <w:autoSpaceDN/>
        <w:ind w:left="0" w:right="175" w:firstLine="567"/>
        <w:rPr>
          <w:sz w:val="24"/>
          <w:szCs w:val="24"/>
        </w:rPr>
      </w:pPr>
      <w:r>
        <w:rPr>
          <w:sz w:val="24"/>
          <w:szCs w:val="24"/>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87531B" w:rsidRDefault="0087531B" w:rsidP="00E17F7A">
      <w:pPr>
        <w:pStyle w:val="ac"/>
        <w:widowControl/>
        <w:numPr>
          <w:ilvl w:val="0"/>
          <w:numId w:val="106"/>
        </w:numPr>
        <w:tabs>
          <w:tab w:val="left" w:pos="851"/>
          <w:tab w:val="left" w:pos="1310"/>
        </w:tabs>
        <w:autoSpaceDE/>
        <w:autoSpaceDN/>
        <w:ind w:left="0" w:right="175" w:firstLine="567"/>
        <w:rPr>
          <w:sz w:val="24"/>
          <w:szCs w:val="24"/>
        </w:rPr>
      </w:pPr>
      <w:r>
        <w:rPr>
          <w:sz w:val="24"/>
          <w:szCs w:val="24"/>
        </w:rPr>
        <w:t>привлечение членов семей школьников к организации и проведению дел класса;</w:t>
      </w:r>
    </w:p>
    <w:p w:rsidR="0087531B" w:rsidRDefault="0087531B" w:rsidP="00E17F7A">
      <w:pPr>
        <w:pStyle w:val="ac"/>
        <w:widowControl/>
        <w:numPr>
          <w:ilvl w:val="0"/>
          <w:numId w:val="106"/>
        </w:numPr>
        <w:tabs>
          <w:tab w:val="left" w:pos="851"/>
          <w:tab w:val="left" w:pos="1310"/>
        </w:tabs>
        <w:autoSpaceDE/>
        <w:autoSpaceDN/>
        <w:ind w:left="0" w:right="175" w:firstLine="567"/>
        <w:rPr>
          <w:sz w:val="24"/>
          <w:szCs w:val="24"/>
        </w:rPr>
      </w:pPr>
      <w:r>
        <w:rPr>
          <w:sz w:val="24"/>
          <w:szCs w:val="24"/>
        </w:rPr>
        <w:t>организация на базе класса семейных праздников, конкурсов, соревнований, направленных на сплочение семьи и школы.</w:t>
      </w:r>
    </w:p>
    <w:p w:rsidR="0087531B" w:rsidRDefault="00E515ED" w:rsidP="00E515ED">
      <w:pPr>
        <w:pStyle w:val="ac"/>
        <w:tabs>
          <w:tab w:val="left" w:pos="851"/>
          <w:tab w:val="left" w:pos="1310"/>
        </w:tabs>
        <w:ind w:left="567" w:right="175"/>
        <w:jc w:val="center"/>
        <w:rPr>
          <w:sz w:val="24"/>
          <w:szCs w:val="24"/>
        </w:rPr>
      </w:pPr>
      <w:r>
        <w:rPr>
          <w:b/>
          <w:color w:val="000000"/>
          <w:w w:val="0"/>
          <w:sz w:val="24"/>
        </w:rPr>
        <w:t>2.3.</w:t>
      </w:r>
      <w:r w:rsidRPr="0053574C">
        <w:rPr>
          <w:b/>
          <w:color w:val="000000"/>
          <w:w w:val="0"/>
          <w:sz w:val="24"/>
        </w:rPr>
        <w:t>3.3. Модуль «Курсы внеурочной деятельности»</w:t>
      </w:r>
    </w:p>
    <w:p w:rsidR="0087531B" w:rsidRDefault="0087531B" w:rsidP="0087531B">
      <w:pPr>
        <w:ind w:right="-1" w:firstLine="567"/>
        <w:rPr>
          <w:sz w:val="24"/>
        </w:rPr>
      </w:pPr>
      <w:r>
        <w:rPr>
          <w:sz w:val="24"/>
        </w:rPr>
        <w:t xml:space="preserve">Воспитание на занятиях школьных курсов внеурочной деятельности осуществляется преимущественно через: </w:t>
      </w:r>
    </w:p>
    <w:p w:rsidR="0087531B" w:rsidRDefault="0087531B" w:rsidP="0087531B">
      <w:pPr>
        <w:ind w:right="-1" w:firstLine="567"/>
        <w:rPr>
          <w:sz w:val="24"/>
        </w:rPr>
      </w:pPr>
      <w:r>
        <w:rPr>
          <w:sz w:val="24"/>
        </w:rPr>
        <w:t>-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87531B" w:rsidRDefault="0087531B" w:rsidP="0087531B">
      <w:pPr>
        <w:ind w:right="-1" w:firstLine="567"/>
        <w:rPr>
          <w:rStyle w:val="CharAttribute0"/>
          <w:rFonts w:eastAsia="Batang"/>
          <w:sz w:val="24"/>
        </w:rPr>
      </w:pPr>
      <w:r>
        <w:rPr>
          <w:rStyle w:val="CharAttribute0"/>
          <w:rFonts w:eastAsia="Batang"/>
          <w:sz w:val="24"/>
        </w:rPr>
        <w:t xml:space="preserve">- формирование в </w:t>
      </w:r>
      <w:r>
        <w:rPr>
          <w:sz w:val="24"/>
        </w:rPr>
        <w:t>кружках, секциях, клубах, студиях и т.п. детско-взрослых общностей,</w:t>
      </w:r>
      <w:r>
        <w:rPr>
          <w:rStyle w:val="CharAttribute502"/>
          <w:rFonts w:eastAsia="Batang"/>
          <w:sz w:val="24"/>
        </w:rPr>
        <w:t xml:space="preserve"> </w:t>
      </w:r>
      <w:r>
        <w:rPr>
          <w:rStyle w:val="CharAttribute0"/>
          <w:rFonts w:eastAsia="Batang"/>
          <w:sz w:val="24"/>
        </w:rPr>
        <w:t xml:space="preserve">которые </w:t>
      </w:r>
      <w:r>
        <w:rPr>
          <w:sz w:val="24"/>
        </w:rPr>
        <w:t xml:space="preserve">могли бы </w:t>
      </w:r>
      <w:r>
        <w:rPr>
          <w:rStyle w:val="CharAttribute0"/>
          <w:rFonts w:eastAsia="Batang"/>
          <w:sz w:val="24"/>
        </w:rPr>
        <w:t>объединять детей и педагогов общими позитивными эмоциями и доверительными отношениями друг к другу;</w:t>
      </w:r>
    </w:p>
    <w:p w:rsidR="0087531B" w:rsidRDefault="0087531B" w:rsidP="0087531B">
      <w:pPr>
        <w:tabs>
          <w:tab w:val="left" w:pos="851"/>
        </w:tabs>
        <w:ind w:firstLine="567"/>
      </w:pPr>
      <w:r>
        <w:rPr>
          <w:sz w:val="24"/>
        </w:rPr>
        <w:t xml:space="preserve">- </w:t>
      </w:r>
      <w:r>
        <w:rPr>
          <w:rStyle w:val="CharAttribute0"/>
          <w:rFonts w:eastAsia="Batang"/>
          <w:sz w:val="24"/>
        </w:rPr>
        <w:t>создание в</w:t>
      </w:r>
      <w:r>
        <w:rPr>
          <w:sz w:val="24"/>
        </w:rPr>
        <w:t xml:space="preserve"> детских объединениях традиций, задающих их членам определенные социально значимые формы поведения;</w:t>
      </w:r>
    </w:p>
    <w:p w:rsidR="0087531B" w:rsidRDefault="0087531B" w:rsidP="0087531B">
      <w:pPr>
        <w:tabs>
          <w:tab w:val="left" w:pos="851"/>
        </w:tabs>
        <w:ind w:firstLine="567"/>
        <w:rPr>
          <w:sz w:val="24"/>
        </w:rPr>
      </w:pPr>
      <w:r>
        <w:rPr>
          <w:sz w:val="24"/>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87531B" w:rsidRDefault="0087531B" w:rsidP="0087531B">
      <w:pPr>
        <w:tabs>
          <w:tab w:val="left" w:pos="851"/>
        </w:tabs>
        <w:ind w:firstLine="567"/>
        <w:rPr>
          <w:sz w:val="24"/>
        </w:rPr>
      </w:pPr>
      <w:r>
        <w:rPr>
          <w:sz w:val="24"/>
        </w:rPr>
        <w:t xml:space="preserve">- поощрение педагогами детских инициатив и детского самоуправления. </w:t>
      </w:r>
    </w:p>
    <w:p w:rsidR="0087531B" w:rsidRDefault="0087531B" w:rsidP="0087531B">
      <w:pPr>
        <w:ind w:firstLine="567"/>
        <w:rPr>
          <w:i/>
          <w:sz w:val="24"/>
        </w:rPr>
      </w:pPr>
      <w:r>
        <w:rPr>
          <w:rStyle w:val="CharAttribute511"/>
          <w:rFonts w:eastAsia="№Е"/>
          <w:sz w:val="24"/>
        </w:rPr>
        <w:t>Реализация воспитательного потенциала курсов внеурочной деятельности, в том числе проектной деятельности,  происходит в рамках следующих выбранных школьниками ее видов:</w:t>
      </w:r>
    </w:p>
    <w:p w:rsidR="0087531B" w:rsidRDefault="0087531B" w:rsidP="0087531B">
      <w:pPr>
        <w:tabs>
          <w:tab w:val="left" w:pos="1310"/>
        </w:tabs>
        <w:ind w:firstLine="567"/>
        <w:rPr>
          <w:rStyle w:val="CharAttribute501"/>
          <w:rFonts w:eastAsia="№Е"/>
          <w:sz w:val="24"/>
        </w:rPr>
      </w:pPr>
      <w:r>
        <w:rPr>
          <w:rStyle w:val="CharAttribute501"/>
          <w:rFonts w:eastAsia="№Е"/>
          <w:b/>
          <w:sz w:val="24"/>
        </w:rPr>
        <w:t xml:space="preserve">Познавательная деятельность. </w:t>
      </w:r>
      <w:r>
        <w:rPr>
          <w:sz w:val="24"/>
        </w:rPr>
        <w:t xml:space="preserve">Курсы внеурочной деятельности «Шахматная школа», клуб интеллектуальных игр «Знайки», «Для тех, кто любит математику», «Робототехника», «Математический практикум», «Мир вокруг нас», «За страницами учебника химии», «За страницами учебника математики», «Занимательная биология»,  направленные на </w:t>
      </w:r>
      <w:r>
        <w:rPr>
          <w:rStyle w:val="CharAttribute501"/>
          <w:rFonts w:eastAsia="№Е"/>
          <w:i w:val="0"/>
          <w:sz w:val="24"/>
        </w:rPr>
        <w:t xml:space="preserve">передачу школьникам социально значимых знаний, развивающие их любознательность, позволяющие привлечь их внимание к </w:t>
      </w:r>
      <w:r>
        <w:rPr>
          <w:sz w:val="24"/>
        </w:rPr>
        <w:t xml:space="preserve">экономическим, политическим, экологическим, </w:t>
      </w:r>
      <w:r>
        <w:rPr>
          <w:rStyle w:val="CharAttribute501"/>
          <w:rFonts w:eastAsia="№Е"/>
          <w:i w:val="0"/>
          <w:sz w:val="24"/>
        </w:rPr>
        <w:t>гуманитарным  проблемам нашего общества, формирующие их гуманистическое мировоззрение и научную картину мира.</w:t>
      </w:r>
    </w:p>
    <w:p w:rsidR="0087531B" w:rsidRDefault="0087531B" w:rsidP="0087531B">
      <w:pPr>
        <w:tabs>
          <w:tab w:val="left" w:pos="851"/>
        </w:tabs>
        <w:ind w:firstLine="567"/>
        <w:rPr>
          <w:rStyle w:val="CharAttribute501"/>
          <w:rFonts w:eastAsia="№Е"/>
          <w:i w:val="0"/>
          <w:sz w:val="24"/>
        </w:rPr>
      </w:pPr>
      <w:r>
        <w:rPr>
          <w:rStyle w:val="CharAttribute501"/>
          <w:rFonts w:eastAsia="№Е"/>
          <w:b/>
          <w:sz w:val="24"/>
        </w:rPr>
        <w:t>Художественное творчество.</w:t>
      </w:r>
      <w:r>
        <w:rPr>
          <w:rStyle w:val="CharAttribute501"/>
          <w:rFonts w:eastAsia="№Е"/>
          <w:b/>
          <w:i w:val="0"/>
          <w:sz w:val="24"/>
        </w:rPr>
        <w:t xml:space="preserve"> </w:t>
      </w:r>
      <w:r>
        <w:rPr>
          <w:sz w:val="24"/>
        </w:rPr>
        <w:t xml:space="preserve">Курсы внеурочной деятельности «Волшебный мир танца», «Вокальный», кружок «Юный художник», литературная гостиная «Живая классика», курс «Культура речевого общения»,  «Азбука нравственности», создающие благоприятные условия для просоциальной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w:t>
      </w:r>
      <w:r>
        <w:rPr>
          <w:rStyle w:val="CharAttribute501"/>
          <w:rFonts w:eastAsia="№Е"/>
          <w:i w:val="0"/>
          <w:sz w:val="24"/>
        </w:rPr>
        <w:t xml:space="preserve">общее духовно-нравственное развитие. </w:t>
      </w:r>
    </w:p>
    <w:p w:rsidR="0087531B" w:rsidRDefault="0087531B" w:rsidP="0087531B">
      <w:pPr>
        <w:tabs>
          <w:tab w:val="left" w:pos="851"/>
        </w:tabs>
        <w:ind w:firstLine="567"/>
        <w:rPr>
          <w:rStyle w:val="CharAttribute501"/>
          <w:rFonts w:eastAsia="№Е"/>
          <w:b/>
          <w:i w:val="0"/>
          <w:sz w:val="24"/>
        </w:rPr>
      </w:pPr>
      <w:r>
        <w:rPr>
          <w:rStyle w:val="CharAttribute501"/>
          <w:rFonts w:eastAsia="№Е"/>
          <w:b/>
          <w:sz w:val="24"/>
        </w:rPr>
        <w:t>Туристско-краеведческая деятельность</w:t>
      </w:r>
      <w:r>
        <w:rPr>
          <w:rStyle w:val="CharAttribute501"/>
          <w:rFonts w:eastAsia="№Е"/>
          <w:b/>
          <w:i w:val="0"/>
          <w:sz w:val="24"/>
        </w:rPr>
        <w:t>.</w:t>
      </w:r>
      <w:r>
        <w:rPr>
          <w:sz w:val="24"/>
        </w:rPr>
        <w:t xml:space="preserve"> Курсы внеурочной деятельности «Этноэкспедиции»и «Экопоход» направленные </w:t>
      </w:r>
      <w:r>
        <w:rPr>
          <w:rStyle w:val="CharAttribute501"/>
          <w:rFonts w:eastAsia="№Е"/>
          <w:i w:val="0"/>
          <w:sz w:val="24"/>
        </w:rPr>
        <w:t xml:space="preserve">на воспитание у школьников любви к своему краю, его истории, культуре, природе, на развитие самостоятельности и ответственности школьников. </w:t>
      </w:r>
    </w:p>
    <w:p w:rsidR="0087531B" w:rsidRDefault="0087531B" w:rsidP="0087531B">
      <w:pPr>
        <w:tabs>
          <w:tab w:val="left" w:pos="851"/>
        </w:tabs>
        <w:ind w:firstLine="567"/>
        <w:rPr>
          <w:rStyle w:val="CharAttribute501"/>
          <w:rFonts w:eastAsia="№Е"/>
          <w:i w:val="0"/>
          <w:sz w:val="24"/>
        </w:rPr>
      </w:pPr>
      <w:r>
        <w:rPr>
          <w:rStyle w:val="CharAttribute501"/>
          <w:rFonts w:eastAsia="№Е"/>
          <w:b/>
          <w:sz w:val="24"/>
        </w:rPr>
        <w:t xml:space="preserve">Спортивно-оздоровительная деятельность. </w:t>
      </w:r>
      <w:r>
        <w:rPr>
          <w:sz w:val="24"/>
        </w:rPr>
        <w:t xml:space="preserve">Курсы внеурочной деятельности «Спортивные игры народов мира», «33 урока здоровья», «ОФП», «Разговор о правильном питании»,  «Здоровое питание»,  направленные </w:t>
      </w:r>
      <w:r>
        <w:rPr>
          <w:rStyle w:val="CharAttribute501"/>
          <w:rFonts w:eastAsia="№Е"/>
          <w:i w:val="0"/>
          <w:sz w:val="24"/>
        </w:rPr>
        <w:t xml:space="preserve">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p w:rsidR="0087531B" w:rsidRDefault="0087531B" w:rsidP="0087531B">
      <w:pPr>
        <w:tabs>
          <w:tab w:val="left" w:pos="851"/>
        </w:tabs>
        <w:ind w:firstLine="567"/>
        <w:rPr>
          <w:rStyle w:val="CharAttribute501"/>
          <w:rFonts w:eastAsia="№Е"/>
          <w:i w:val="0"/>
          <w:sz w:val="24"/>
        </w:rPr>
      </w:pPr>
      <w:r>
        <w:rPr>
          <w:rStyle w:val="CharAttribute501"/>
          <w:rFonts w:eastAsia="№Е"/>
          <w:b/>
          <w:sz w:val="24"/>
        </w:rPr>
        <w:t xml:space="preserve">Трудовая деятельность. </w:t>
      </w:r>
      <w:r>
        <w:rPr>
          <w:sz w:val="24"/>
        </w:rPr>
        <w:t xml:space="preserve">Курс внеурочной деятельности  «Оч.умелые ручки», направленный </w:t>
      </w:r>
      <w:r>
        <w:rPr>
          <w:rStyle w:val="CharAttribute501"/>
          <w:rFonts w:eastAsia="№Е"/>
          <w:i w:val="0"/>
          <w:sz w:val="24"/>
        </w:rPr>
        <w:t xml:space="preserve">на развитие творческих способностей школьников, воспитание у них трудолюбия и уважительного отношения к физическому труду.  </w:t>
      </w:r>
    </w:p>
    <w:p w:rsidR="0087531B" w:rsidRDefault="0087531B" w:rsidP="0087531B">
      <w:pPr>
        <w:tabs>
          <w:tab w:val="left" w:pos="851"/>
        </w:tabs>
        <w:ind w:firstLine="567"/>
      </w:pPr>
      <w:r>
        <w:rPr>
          <w:rStyle w:val="CharAttribute501"/>
          <w:rFonts w:eastAsia="№Е"/>
          <w:b/>
          <w:sz w:val="24"/>
        </w:rPr>
        <w:t xml:space="preserve">Игровая деятельность. </w:t>
      </w:r>
      <w:r>
        <w:rPr>
          <w:sz w:val="24"/>
        </w:rPr>
        <w:t xml:space="preserve">Курсы внеурочной деятельности «Занимательная перемена», «Играйка», направленные </w:t>
      </w:r>
      <w:r>
        <w:rPr>
          <w:rStyle w:val="CharAttribute501"/>
          <w:rFonts w:eastAsia="№Е"/>
          <w:i w:val="0"/>
          <w:sz w:val="24"/>
        </w:rPr>
        <w:t xml:space="preserve">на раскрытие творческого, умственного и физического потенциала школьников, развитие у них навыков конструктивного общения, умений работать в команде. </w:t>
      </w:r>
      <w:r>
        <w:rPr>
          <w:rStyle w:val="af8"/>
          <w:sz w:val="24"/>
        </w:rPr>
        <w:t xml:space="preserve"> </w:t>
      </w:r>
    </w:p>
    <w:p w:rsidR="00E515ED" w:rsidRPr="0053574C" w:rsidRDefault="00E515ED" w:rsidP="00E515ED">
      <w:pPr>
        <w:jc w:val="center"/>
        <w:rPr>
          <w:b/>
          <w:color w:val="000000"/>
          <w:w w:val="0"/>
          <w:sz w:val="24"/>
        </w:rPr>
      </w:pPr>
      <w:r>
        <w:rPr>
          <w:b/>
          <w:color w:val="000000"/>
          <w:w w:val="0"/>
          <w:sz w:val="24"/>
        </w:rPr>
        <w:t>2.3.</w:t>
      </w:r>
      <w:r w:rsidRPr="0053574C">
        <w:rPr>
          <w:b/>
          <w:color w:val="000000"/>
          <w:w w:val="0"/>
          <w:sz w:val="24"/>
        </w:rPr>
        <w:t>3.4. Модуль «Школьный урок»</w:t>
      </w:r>
    </w:p>
    <w:p w:rsidR="0087531B" w:rsidRDefault="0087531B" w:rsidP="0087531B">
      <w:pPr>
        <w:tabs>
          <w:tab w:val="left" w:pos="851"/>
        </w:tabs>
        <w:ind w:firstLine="567"/>
        <w:rPr>
          <w:rStyle w:val="CharAttribute501"/>
          <w:rFonts w:eastAsia="№Е"/>
          <w:i w:val="0"/>
          <w:sz w:val="24"/>
        </w:rPr>
      </w:pPr>
    </w:p>
    <w:p w:rsidR="0087531B" w:rsidRDefault="0087531B" w:rsidP="0087531B">
      <w:pPr>
        <w:adjustRightInd w:val="0"/>
        <w:ind w:right="-1" w:firstLine="567"/>
        <w:rPr>
          <w:i/>
          <w:sz w:val="24"/>
        </w:rPr>
      </w:pPr>
      <w:r>
        <w:rPr>
          <w:rStyle w:val="CharAttribute512"/>
          <w:rFonts w:eastAsia="№Е"/>
          <w:sz w:val="24"/>
        </w:rPr>
        <w:t>Реализация школьными педагогами воспитательного потенциала урока предполагает следующее</w:t>
      </w:r>
      <w:r>
        <w:rPr>
          <w:i/>
          <w:sz w:val="24"/>
        </w:rPr>
        <w:t>:</w:t>
      </w:r>
    </w:p>
    <w:p w:rsidR="0087531B" w:rsidRDefault="0087531B" w:rsidP="00E17F7A">
      <w:pPr>
        <w:pStyle w:val="ac"/>
        <w:widowControl/>
        <w:numPr>
          <w:ilvl w:val="0"/>
          <w:numId w:val="106"/>
        </w:numPr>
        <w:tabs>
          <w:tab w:val="left" w:pos="993"/>
          <w:tab w:val="left" w:pos="1310"/>
        </w:tabs>
        <w:autoSpaceDE/>
        <w:autoSpaceDN/>
        <w:ind w:left="0" w:firstLine="567"/>
        <w:rPr>
          <w:rStyle w:val="CharAttribute501"/>
          <w:rFonts w:eastAsia="№Е"/>
          <w:sz w:val="24"/>
          <w:szCs w:val="24"/>
        </w:rPr>
      </w:pPr>
      <w:r>
        <w:rPr>
          <w:rStyle w:val="CharAttribute501"/>
          <w:rFonts w:eastAsia="№Е"/>
          <w:i w:val="0"/>
          <w:sz w:val="24"/>
          <w:szCs w:val="24"/>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87531B" w:rsidRDefault="0087531B" w:rsidP="00E17F7A">
      <w:pPr>
        <w:pStyle w:val="ac"/>
        <w:widowControl/>
        <w:numPr>
          <w:ilvl w:val="0"/>
          <w:numId w:val="106"/>
        </w:numPr>
        <w:tabs>
          <w:tab w:val="left" w:pos="993"/>
          <w:tab w:val="left" w:pos="1310"/>
        </w:tabs>
        <w:autoSpaceDE/>
        <w:autoSpaceDN/>
        <w:ind w:left="0" w:firstLine="567"/>
        <w:rPr>
          <w:rStyle w:val="CharAttribute501"/>
          <w:rFonts w:eastAsia="№Е"/>
          <w:i w:val="0"/>
          <w:sz w:val="24"/>
          <w:szCs w:val="24"/>
        </w:rPr>
      </w:pPr>
      <w:r>
        <w:rPr>
          <w:rStyle w:val="CharAttribute501"/>
          <w:rFonts w:eastAsia="№Е"/>
          <w:i w:val="0"/>
          <w:sz w:val="24"/>
          <w:szCs w:val="24"/>
        </w:rPr>
        <w:t xml:space="preserve">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rsidR="0087531B" w:rsidRDefault="0087531B" w:rsidP="00E17F7A">
      <w:pPr>
        <w:pStyle w:val="ac"/>
        <w:widowControl/>
        <w:numPr>
          <w:ilvl w:val="0"/>
          <w:numId w:val="106"/>
        </w:numPr>
        <w:tabs>
          <w:tab w:val="left" w:pos="993"/>
          <w:tab w:val="left" w:pos="1310"/>
        </w:tabs>
        <w:autoSpaceDE/>
        <w:autoSpaceDN/>
        <w:ind w:left="0" w:firstLine="567"/>
        <w:rPr>
          <w:rFonts w:eastAsia="№Е"/>
        </w:rPr>
      </w:pPr>
      <w:r>
        <w:rPr>
          <w:rStyle w:val="CharAttribute501"/>
          <w:rFonts w:eastAsia="№Е"/>
          <w:i w:val="0"/>
          <w:sz w:val="24"/>
          <w:szCs w:val="24"/>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87531B" w:rsidRDefault="0087531B" w:rsidP="00E17F7A">
      <w:pPr>
        <w:pStyle w:val="ac"/>
        <w:widowControl/>
        <w:numPr>
          <w:ilvl w:val="0"/>
          <w:numId w:val="106"/>
        </w:numPr>
        <w:tabs>
          <w:tab w:val="left" w:pos="993"/>
          <w:tab w:val="left" w:pos="1310"/>
        </w:tabs>
        <w:autoSpaceDE/>
        <w:autoSpaceDN/>
        <w:ind w:left="0" w:firstLine="567"/>
        <w:rPr>
          <w:sz w:val="24"/>
          <w:szCs w:val="24"/>
        </w:rPr>
      </w:pPr>
      <w:r>
        <w:rPr>
          <w:rStyle w:val="CharAttribute501"/>
          <w:rFonts w:eastAsia="№Е"/>
          <w:i w:val="0"/>
          <w:iCs/>
          <w:sz w:val="24"/>
          <w:szCs w:val="24"/>
        </w:rPr>
        <w:t xml:space="preserve">использование </w:t>
      </w:r>
      <w:r>
        <w:rPr>
          <w:sz w:val="24"/>
          <w:szCs w:val="24"/>
        </w:rPr>
        <w:t>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87531B" w:rsidRDefault="0087531B" w:rsidP="00E17F7A">
      <w:pPr>
        <w:pStyle w:val="ac"/>
        <w:widowControl/>
        <w:numPr>
          <w:ilvl w:val="0"/>
          <w:numId w:val="106"/>
        </w:numPr>
        <w:tabs>
          <w:tab w:val="left" w:pos="993"/>
          <w:tab w:val="left" w:pos="1310"/>
        </w:tabs>
        <w:autoSpaceDE/>
        <w:autoSpaceDN/>
        <w:ind w:left="0" w:firstLine="567"/>
        <w:rPr>
          <w:sz w:val="24"/>
          <w:szCs w:val="24"/>
        </w:rPr>
      </w:pPr>
      <w:r>
        <w:rPr>
          <w:rStyle w:val="CharAttribute501"/>
          <w:rFonts w:eastAsia="№Е"/>
          <w:i w:val="0"/>
          <w:sz w:val="24"/>
          <w:szCs w:val="24"/>
        </w:rPr>
        <w:t xml:space="preserve">применение на уроке интерактивных форм работы учащихся: интеллектуальных игр,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w:t>
      </w:r>
      <w:r>
        <w:rPr>
          <w:sz w:val="24"/>
          <w:szCs w:val="24"/>
        </w:rPr>
        <w:t xml:space="preserve">учат школьников командной работе и взаимодействию с другими детьми;  </w:t>
      </w:r>
    </w:p>
    <w:p w:rsidR="0087531B" w:rsidRDefault="0087531B" w:rsidP="00E17F7A">
      <w:pPr>
        <w:pStyle w:val="ac"/>
        <w:widowControl/>
        <w:numPr>
          <w:ilvl w:val="0"/>
          <w:numId w:val="106"/>
        </w:numPr>
        <w:tabs>
          <w:tab w:val="left" w:pos="993"/>
          <w:tab w:val="left" w:pos="1310"/>
        </w:tabs>
        <w:autoSpaceDE/>
        <w:autoSpaceDN/>
        <w:ind w:left="0" w:firstLine="567"/>
        <w:rPr>
          <w:sz w:val="24"/>
          <w:szCs w:val="24"/>
        </w:rPr>
      </w:pPr>
      <w:r>
        <w:rPr>
          <w:sz w:val="24"/>
          <w:szCs w:val="24"/>
        </w:rPr>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87531B" w:rsidRDefault="0087531B" w:rsidP="00E17F7A">
      <w:pPr>
        <w:pStyle w:val="ac"/>
        <w:widowControl/>
        <w:numPr>
          <w:ilvl w:val="0"/>
          <w:numId w:val="106"/>
        </w:numPr>
        <w:tabs>
          <w:tab w:val="left" w:pos="993"/>
          <w:tab w:val="left" w:pos="1310"/>
        </w:tabs>
        <w:autoSpaceDE/>
        <w:autoSpaceDN/>
        <w:ind w:left="0" w:firstLine="567"/>
        <w:rPr>
          <w:rStyle w:val="CharAttribute501"/>
          <w:rFonts w:eastAsia="№Е"/>
          <w:i w:val="0"/>
          <w:sz w:val="24"/>
        </w:rPr>
      </w:pPr>
      <w:r>
        <w:rPr>
          <w:rStyle w:val="CharAttribute501"/>
          <w:rFonts w:eastAsia="№Е"/>
          <w:i w:val="0"/>
          <w:sz w:val="24"/>
          <w:szCs w:val="24"/>
        </w:rPr>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87531B" w:rsidRDefault="0087531B" w:rsidP="00E17F7A">
      <w:pPr>
        <w:pStyle w:val="ac"/>
        <w:widowControl/>
        <w:numPr>
          <w:ilvl w:val="0"/>
          <w:numId w:val="106"/>
        </w:numPr>
        <w:tabs>
          <w:tab w:val="left" w:pos="993"/>
          <w:tab w:val="left" w:pos="1310"/>
        </w:tabs>
        <w:autoSpaceDE/>
        <w:autoSpaceDN/>
        <w:ind w:left="0" w:firstLine="567"/>
        <w:rPr>
          <w:rStyle w:val="CharAttribute501"/>
          <w:rFonts w:eastAsia="№Е"/>
          <w:i w:val="0"/>
          <w:sz w:val="24"/>
          <w:szCs w:val="24"/>
        </w:rPr>
      </w:pPr>
      <w:r>
        <w:rPr>
          <w:rStyle w:val="CharAttribute501"/>
          <w:rFonts w:eastAsia="№Е"/>
          <w:i w:val="0"/>
          <w:sz w:val="24"/>
          <w:szCs w:val="24"/>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87531B" w:rsidRDefault="0087531B" w:rsidP="0087531B">
      <w:pPr>
        <w:pStyle w:val="ac"/>
        <w:tabs>
          <w:tab w:val="left" w:pos="993"/>
          <w:tab w:val="left" w:pos="1310"/>
        </w:tabs>
        <w:ind w:left="567"/>
        <w:rPr>
          <w:rStyle w:val="CharAttribute501"/>
          <w:rFonts w:eastAsia="№Е"/>
          <w:i w:val="0"/>
          <w:sz w:val="24"/>
          <w:szCs w:val="24"/>
        </w:rPr>
      </w:pPr>
    </w:p>
    <w:p w:rsidR="00E515ED" w:rsidRPr="0053574C" w:rsidRDefault="00E515ED" w:rsidP="00E515ED">
      <w:pPr>
        <w:tabs>
          <w:tab w:val="left" w:pos="851"/>
        </w:tabs>
        <w:jc w:val="center"/>
        <w:rPr>
          <w:b/>
          <w:iCs/>
          <w:color w:val="000000"/>
          <w:w w:val="0"/>
          <w:sz w:val="24"/>
        </w:rPr>
      </w:pPr>
      <w:r>
        <w:rPr>
          <w:b/>
          <w:iCs/>
          <w:color w:val="000000"/>
          <w:w w:val="0"/>
          <w:sz w:val="24"/>
        </w:rPr>
        <w:t>2.3.</w:t>
      </w:r>
      <w:r w:rsidRPr="0053574C">
        <w:rPr>
          <w:b/>
          <w:iCs/>
          <w:color w:val="000000"/>
          <w:w w:val="0"/>
          <w:sz w:val="24"/>
        </w:rPr>
        <w:t>3.5. Модуль «Самоуправление»</w:t>
      </w:r>
    </w:p>
    <w:p w:rsidR="0087531B" w:rsidRDefault="0087531B" w:rsidP="0087531B">
      <w:pPr>
        <w:adjustRightInd w:val="0"/>
        <w:ind w:right="-1" w:firstLine="567"/>
        <w:rPr>
          <w:sz w:val="24"/>
        </w:rPr>
      </w:pPr>
      <w:r>
        <w:rPr>
          <w:rStyle w:val="CharAttribute504"/>
          <w:rFonts w:eastAsia="№Е"/>
          <w:sz w:val="24"/>
        </w:rPr>
        <w:t xml:space="preserve">Поддержка детского </w:t>
      </w:r>
      <w:r>
        <w:rPr>
          <w:sz w:val="24"/>
        </w:rPr>
        <w:t xml:space="preserve">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p>
    <w:p w:rsidR="0087531B" w:rsidRDefault="0087531B" w:rsidP="0087531B">
      <w:pPr>
        <w:adjustRightInd w:val="0"/>
        <w:ind w:right="-1" w:firstLine="567"/>
        <w:rPr>
          <w:i/>
          <w:sz w:val="24"/>
        </w:rPr>
      </w:pPr>
      <w:r>
        <w:rPr>
          <w:sz w:val="24"/>
        </w:rPr>
        <w:t xml:space="preserve">Детское самоуправление в школе осуществляется следующим образом </w:t>
      </w:r>
    </w:p>
    <w:p w:rsidR="0087531B" w:rsidRDefault="0087531B" w:rsidP="0087531B">
      <w:pPr>
        <w:tabs>
          <w:tab w:val="left" w:pos="851"/>
        </w:tabs>
        <w:ind w:firstLine="567"/>
        <w:rPr>
          <w:b/>
          <w:i/>
          <w:sz w:val="24"/>
        </w:rPr>
      </w:pPr>
      <w:r>
        <w:rPr>
          <w:b/>
          <w:i/>
          <w:sz w:val="24"/>
        </w:rPr>
        <w:t>На уровне школы:</w:t>
      </w:r>
    </w:p>
    <w:p w:rsidR="0087531B" w:rsidRDefault="0087531B" w:rsidP="00E17F7A">
      <w:pPr>
        <w:pStyle w:val="ac"/>
        <w:widowControl/>
        <w:numPr>
          <w:ilvl w:val="0"/>
          <w:numId w:val="106"/>
        </w:numPr>
        <w:tabs>
          <w:tab w:val="left" w:pos="993"/>
          <w:tab w:val="left" w:pos="1310"/>
        </w:tabs>
        <w:autoSpaceDE/>
        <w:autoSpaceDN/>
        <w:ind w:left="0" w:firstLine="567"/>
        <w:rPr>
          <w:sz w:val="24"/>
          <w:szCs w:val="24"/>
        </w:rPr>
      </w:pPr>
      <w:r>
        <w:rPr>
          <w:sz w:val="24"/>
          <w:szCs w:val="24"/>
        </w:rPr>
        <w:t>через деятельность выборного Совета обучащихся школы (далее СОШ),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87531B" w:rsidRDefault="0087531B" w:rsidP="00E17F7A">
      <w:pPr>
        <w:pStyle w:val="ac"/>
        <w:widowControl/>
        <w:numPr>
          <w:ilvl w:val="0"/>
          <w:numId w:val="106"/>
        </w:numPr>
        <w:tabs>
          <w:tab w:val="left" w:pos="993"/>
          <w:tab w:val="left" w:pos="1310"/>
        </w:tabs>
        <w:autoSpaceDE/>
        <w:autoSpaceDN/>
        <w:ind w:left="0" w:firstLine="567"/>
        <w:rPr>
          <w:iCs/>
          <w:sz w:val="24"/>
          <w:szCs w:val="24"/>
        </w:rPr>
      </w:pPr>
      <w:r>
        <w:rPr>
          <w:iCs/>
          <w:sz w:val="24"/>
          <w:szCs w:val="24"/>
        </w:rPr>
        <w:t>через деятельность творческих советов дела, отвечающих за проведение тех или иных конкретных мероприятий, праздников, вечеров, акций и т.п.;</w:t>
      </w:r>
    </w:p>
    <w:p w:rsidR="0087531B" w:rsidRDefault="0087531B" w:rsidP="0087531B">
      <w:pPr>
        <w:tabs>
          <w:tab w:val="left" w:pos="851"/>
        </w:tabs>
        <w:ind w:firstLine="567"/>
        <w:rPr>
          <w:bCs/>
          <w:i/>
          <w:sz w:val="24"/>
          <w:szCs w:val="24"/>
        </w:rPr>
      </w:pPr>
      <w:r>
        <w:rPr>
          <w:b/>
          <w:i/>
          <w:sz w:val="24"/>
        </w:rPr>
        <w:t>На уровне классов</w:t>
      </w:r>
      <w:r>
        <w:rPr>
          <w:bCs/>
          <w:i/>
          <w:sz w:val="24"/>
        </w:rPr>
        <w:t>:</w:t>
      </w:r>
    </w:p>
    <w:p w:rsidR="0087531B" w:rsidRDefault="0087531B" w:rsidP="00E17F7A">
      <w:pPr>
        <w:pStyle w:val="ac"/>
        <w:widowControl/>
        <w:numPr>
          <w:ilvl w:val="0"/>
          <w:numId w:val="106"/>
        </w:numPr>
        <w:tabs>
          <w:tab w:val="left" w:pos="993"/>
          <w:tab w:val="left" w:pos="1310"/>
        </w:tabs>
        <w:autoSpaceDE/>
        <w:autoSpaceDN/>
        <w:ind w:left="0" w:firstLine="567"/>
        <w:rPr>
          <w:sz w:val="24"/>
          <w:szCs w:val="24"/>
        </w:rPr>
      </w:pPr>
      <w:r>
        <w:rPr>
          <w:iCs/>
          <w:sz w:val="24"/>
          <w:szCs w:val="24"/>
        </w:rPr>
        <w:t xml:space="preserve">через </w:t>
      </w:r>
      <w:r>
        <w:rPr>
          <w:sz w:val="24"/>
          <w:szCs w:val="24"/>
        </w:rPr>
        <w:t>деятельность выборных по инициативе и предложениям учащихся класса лидеров (старост), представляющих интересы класса в общешкольных делах и призванных координировать его работу с работой СОШ и классных руководителей;</w:t>
      </w:r>
    </w:p>
    <w:p w:rsidR="0087531B" w:rsidRDefault="0087531B" w:rsidP="00E17F7A">
      <w:pPr>
        <w:pStyle w:val="ac"/>
        <w:widowControl/>
        <w:numPr>
          <w:ilvl w:val="0"/>
          <w:numId w:val="106"/>
        </w:numPr>
        <w:tabs>
          <w:tab w:val="left" w:pos="993"/>
          <w:tab w:val="left" w:pos="1310"/>
        </w:tabs>
        <w:autoSpaceDE/>
        <w:autoSpaceDN/>
        <w:ind w:left="0" w:firstLine="567"/>
        <w:rPr>
          <w:iCs/>
          <w:sz w:val="24"/>
          <w:szCs w:val="24"/>
        </w:rPr>
      </w:pPr>
      <w:r>
        <w:rPr>
          <w:iCs/>
          <w:sz w:val="24"/>
          <w:szCs w:val="24"/>
        </w:rPr>
        <w:t>через деятельность выборных органов самоуправления, отвечающих за различные направления работы класса;</w:t>
      </w:r>
    </w:p>
    <w:p w:rsidR="0087531B" w:rsidRDefault="0087531B" w:rsidP="0087531B">
      <w:pPr>
        <w:ind w:firstLine="567"/>
        <w:rPr>
          <w:rStyle w:val="CharAttribute501"/>
          <w:rFonts w:eastAsia="№Е"/>
          <w:b/>
          <w:bCs/>
          <w:i w:val="0"/>
          <w:sz w:val="24"/>
        </w:rPr>
      </w:pPr>
      <w:r>
        <w:rPr>
          <w:b/>
          <w:bCs/>
          <w:i/>
          <w:iCs/>
          <w:sz w:val="24"/>
        </w:rPr>
        <w:t>На индивидуальном уровне:</w:t>
      </w:r>
      <w:r>
        <w:rPr>
          <w:rStyle w:val="CharAttribute501"/>
          <w:rFonts w:eastAsia="№Е"/>
          <w:b/>
          <w:bCs/>
          <w:i w:val="0"/>
          <w:iCs/>
          <w:sz w:val="24"/>
        </w:rPr>
        <w:t xml:space="preserve"> </w:t>
      </w:r>
    </w:p>
    <w:p w:rsidR="0087531B" w:rsidRDefault="0087531B" w:rsidP="00E17F7A">
      <w:pPr>
        <w:pStyle w:val="ac"/>
        <w:widowControl/>
        <w:numPr>
          <w:ilvl w:val="0"/>
          <w:numId w:val="106"/>
        </w:numPr>
        <w:tabs>
          <w:tab w:val="left" w:pos="993"/>
          <w:tab w:val="left" w:pos="1310"/>
        </w:tabs>
        <w:autoSpaceDE/>
        <w:autoSpaceDN/>
        <w:ind w:left="0" w:firstLine="567"/>
        <w:rPr>
          <w:rFonts w:eastAsia="№Е"/>
          <w:szCs w:val="24"/>
        </w:rPr>
      </w:pPr>
      <w:r>
        <w:rPr>
          <w:iCs/>
          <w:sz w:val="24"/>
          <w:szCs w:val="24"/>
        </w:rPr>
        <w:t xml:space="preserve">через </w:t>
      </w:r>
      <w:r>
        <w:rPr>
          <w:sz w:val="24"/>
          <w:szCs w:val="24"/>
        </w:rPr>
        <w:t>вовлечение школьников в планирование, организацию, проведение и анализ     общешкольных и внутриклассных дел;</w:t>
      </w:r>
    </w:p>
    <w:p w:rsidR="0087531B" w:rsidRDefault="0087531B" w:rsidP="0087531B">
      <w:pPr>
        <w:rPr>
          <w:b/>
          <w:sz w:val="24"/>
          <w:szCs w:val="24"/>
          <w:lang w:eastAsia="ru-RU"/>
        </w:rPr>
      </w:pPr>
      <w:r>
        <w:rPr>
          <w:iCs/>
          <w:sz w:val="24"/>
        </w:rPr>
        <w:t xml:space="preserve">         - через реализацию функций школьниками, отвечающими за различные направления работы в классе</w:t>
      </w:r>
      <w:r>
        <w:rPr>
          <w:b/>
          <w:sz w:val="24"/>
          <w:lang w:eastAsia="ru-RU"/>
        </w:rPr>
        <w:t xml:space="preserve"> </w:t>
      </w:r>
    </w:p>
    <w:p w:rsidR="0087531B" w:rsidRDefault="0087531B" w:rsidP="0087531B">
      <w:pPr>
        <w:jc w:val="center"/>
        <w:rPr>
          <w:b/>
          <w:sz w:val="24"/>
          <w:lang w:eastAsia="ru-RU"/>
        </w:rPr>
      </w:pPr>
      <w:r>
        <w:rPr>
          <w:b/>
          <w:sz w:val="24"/>
          <w:lang w:eastAsia="ru-RU"/>
        </w:rPr>
        <w:t>Структура ученического самоуправления:</w:t>
      </w:r>
    </w:p>
    <w:p w:rsidR="0087531B" w:rsidRDefault="00FB6BE6" w:rsidP="0087531B">
      <w:pPr>
        <w:widowControl/>
        <w:autoSpaceDE/>
        <w:jc w:val="center"/>
        <w:rPr>
          <w:sz w:val="24"/>
          <w:lang w:eastAsia="ru-RU"/>
        </w:rPr>
      </w:pPr>
      <w:r w:rsidRPr="00FB6BE6">
        <w:rPr>
          <w:kern w:val="2"/>
          <w:sz w:val="20"/>
          <w:lang w:val="en-US" w:eastAsia="ko-KR"/>
        </w:rPr>
        <w:pict>
          <v:shapetype id="_x0000_t202" coordsize="21600,21600" o:spt="202" path="m,l,21600r21600,l21600,xe">
            <v:stroke joinstyle="miter"/>
            <v:path gradientshapeok="t" o:connecttype="rect"/>
          </v:shapetype>
          <v:shape id="Надпись 2" o:spid="_x0000_s2069" type="#_x0000_t202" style="position:absolute;left:0;text-align:left;margin-left:161.4pt;margin-top:12pt;width:171.8pt;height:19.2pt;z-index:48760268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GjQQ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0bhwCB&#10;5FJXO2DW6n7MYS1BaLT9iFELI15g92FDLMNIvFDQndlwPA47EZXx5DwDxZ5aylMLURSgCuwx6sWl&#10;j3sUeTOX0MUVj/w+ZHJIGUY30n5Ys7Abp3r0evgZLH4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cJyBo0ECAABUBAAADgAA&#10;AAAAAAAAAAAAAAAuAgAAZHJzL2Uyb0RvYy54bWxQSwECLQAUAAYACAAAACEA/S8y1tsAAAAFAQAA&#10;DwAAAAAAAAAAAAAAAACbBAAAZHJzL2Rvd25yZXYueG1sUEsFBgAAAAAEAAQA8wAAAKMFAAAAAA==&#10;">
            <v:textbox style="mso-fit-shape-to-text:t">
              <w:txbxContent>
                <w:p w:rsidR="00890AF5" w:rsidRDefault="00890AF5" w:rsidP="0087531B">
                  <w:pPr>
                    <w:shd w:val="clear" w:color="auto" w:fill="00B0F0"/>
                    <w:jc w:val="center"/>
                  </w:pPr>
                  <w:r>
                    <w:t>Общее собрание обучающихся</w:t>
                  </w:r>
                </w:p>
              </w:txbxContent>
            </v:textbox>
          </v:shape>
        </w:pict>
      </w:r>
      <w:r w:rsidRPr="00FB6BE6">
        <w:rPr>
          <w:kern w:val="2"/>
          <w:sz w:val="20"/>
          <w:lang w:val="en-US" w:eastAsia="ko-KR"/>
        </w:rPr>
        <w:pict>
          <v:shapetype id="_x0000_t32" coordsize="21600,21600" o:spt="32" o:oned="t" path="m,l21600,21600e" filled="f">
            <v:path arrowok="t" fillok="f" o:connecttype="none"/>
            <o:lock v:ext="edit" shapetype="t"/>
          </v:shapetype>
          <v:shape id="_x0000_s2070" type="#_x0000_t32" style="position:absolute;left:0;text-align:left;margin-left:244.05pt;margin-top:32.35pt;width:0;height:20.3pt;z-index:487603712" o:connectortype="straight">
            <v:stroke endarrow="block"/>
          </v:shape>
        </w:pict>
      </w:r>
      <w:r w:rsidRPr="00FB6BE6">
        <w:rPr>
          <w:kern w:val="2"/>
          <w:sz w:val="20"/>
          <w:lang w:val="en-US" w:eastAsia="ko-KR"/>
        </w:rPr>
        <w:pict>
          <v:shape id="_x0000_s2071" type="#_x0000_t202" style="position:absolute;left:0;text-align:left;margin-left:162pt;margin-top:53.1pt;width:171.8pt;height:19.2pt;z-index:48760473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GjQQ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0bhwCB&#10;5FJXO2DW6n7MYS1BaLT9iFELI15g92FDLMNIvFDQndlwPA47EZXx5DwDxZ5aylMLURSgCuwx6sWl&#10;j3sUeTOX0MUVj/w+ZHJIGUY30n5Ys7Abp3r0evgZLH4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cJyBo0ECAABUBAAADgAA&#10;AAAAAAAAAAAAAAAuAgAAZHJzL2Uyb0RvYy54bWxQSwECLQAUAAYACAAAACEA/S8y1tsAAAAFAQAA&#10;DwAAAAAAAAAAAAAAAACbBAAAZHJzL2Rvd25yZXYueG1sUEsFBgAAAAAEAAQA8wAAAKMFAAAAAA==&#10;">
            <v:textbox style="mso-fit-shape-to-text:t">
              <w:txbxContent>
                <w:p w:rsidR="00890AF5" w:rsidRDefault="00890AF5" w:rsidP="0087531B">
                  <w:pPr>
                    <w:shd w:val="clear" w:color="auto" w:fill="00B0F0"/>
                    <w:jc w:val="center"/>
                  </w:pPr>
                  <w:r>
                    <w:t>Совет обучающихся школы</w:t>
                  </w:r>
                </w:p>
              </w:txbxContent>
            </v:textbox>
          </v:shape>
        </w:pict>
      </w:r>
      <w:r w:rsidRPr="00FB6BE6">
        <w:rPr>
          <w:kern w:val="2"/>
          <w:sz w:val="20"/>
          <w:lang w:val="en-US" w:eastAsia="ko-KR"/>
        </w:rPr>
        <w:pict>
          <v:shape id="_x0000_s2072" type="#_x0000_t32" style="position:absolute;left:0;text-align:left;margin-left:244.05pt;margin-top:74.1pt;width:0;height:20.3pt;z-index:487605760" o:connectortype="straight">
            <v:stroke endarrow="block"/>
          </v:shape>
        </w:pict>
      </w:r>
      <w:r w:rsidRPr="00FB6BE6">
        <w:rPr>
          <w:kern w:val="2"/>
          <w:sz w:val="20"/>
          <w:lang w:val="en-US" w:eastAsia="ko-KR"/>
        </w:rPr>
        <w:pict>
          <v:shape id="_x0000_s2073" type="#_x0000_t202" style="position:absolute;left:0;text-align:left;margin-left:162pt;margin-top:94.85pt;width:171.8pt;height:19.2pt;z-index:48760678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GjQQ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0bhwCB&#10;5FJXO2DW6n7MYS1BaLT9iFELI15g92FDLMNIvFDQndlwPA47EZXx5DwDxZ5aylMLURSgCuwx6sWl&#10;j3sUeTOX0MUVj/w+ZHJIGUY30n5Ys7Abp3r0evgZLH4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cJyBo0ECAABUBAAADgAA&#10;AAAAAAAAAAAAAAAuAgAAZHJzL2Uyb0RvYy54bWxQSwECLQAUAAYACAAAACEA/S8y1tsAAAAFAQAA&#10;DwAAAAAAAAAAAAAAAACbBAAAZHJzL2Rvd25yZXYueG1sUEsFBgAAAAAEAAQA8wAAAKMFAAAAAA==&#10;">
            <v:textbox style="mso-fit-shape-to-text:t">
              <w:txbxContent>
                <w:p w:rsidR="00890AF5" w:rsidRDefault="00890AF5" w:rsidP="0087531B">
                  <w:pPr>
                    <w:jc w:val="center"/>
                  </w:pPr>
                  <w:r>
                    <w:t>Председатель совета</w:t>
                  </w:r>
                </w:p>
              </w:txbxContent>
            </v:textbox>
          </v:shape>
        </w:pict>
      </w:r>
      <w:r w:rsidRPr="00FB6BE6">
        <w:rPr>
          <w:kern w:val="2"/>
          <w:sz w:val="20"/>
          <w:lang w:val="en-US" w:eastAsia="ko-KR"/>
        </w:rPr>
        <w:pict>
          <v:shape id="_x0000_s2074" type="#_x0000_t32" style="position:absolute;left:0;text-align:left;margin-left:244.05pt;margin-top:115.75pt;width:0;height:18.4pt;z-index:487607808" o:connectortype="straight"/>
        </w:pict>
      </w:r>
      <w:r w:rsidRPr="00FB6BE6">
        <w:rPr>
          <w:kern w:val="2"/>
          <w:sz w:val="20"/>
          <w:lang w:val="en-US" w:eastAsia="ko-KR"/>
        </w:rPr>
        <w:pict>
          <v:shape id="_x0000_s2075" type="#_x0000_t32" style="position:absolute;left:0;text-align:left;margin-left:76.8pt;margin-top:134.6pt;width:354.75pt;height:0;z-index:487608832" o:connectortype="straight"/>
        </w:pict>
      </w:r>
      <w:r w:rsidRPr="00FB6BE6">
        <w:rPr>
          <w:kern w:val="2"/>
          <w:sz w:val="20"/>
          <w:lang w:val="en-US" w:eastAsia="ko-KR"/>
        </w:rPr>
        <w:pict>
          <v:shape id="_x0000_s2076" type="#_x0000_t32" style="position:absolute;left:0;text-align:left;margin-left:76.8pt;margin-top:134.6pt;width:0;height:26.25pt;z-index:487609856" o:connectortype="straight">
            <v:stroke endarrow="block"/>
          </v:shape>
        </w:pict>
      </w:r>
      <w:r w:rsidRPr="00FB6BE6">
        <w:rPr>
          <w:kern w:val="2"/>
          <w:sz w:val="20"/>
          <w:lang w:val="en-US" w:eastAsia="ko-KR"/>
        </w:rPr>
        <w:pict>
          <v:shape id="_x0000_s2077" type="#_x0000_t32" style="position:absolute;left:0;text-align:left;margin-left:343.05pt;margin-top:134.6pt;width:0;height:26.25pt;z-index:487610880" o:connectortype="straight">
            <v:stroke endarrow="block"/>
          </v:shape>
        </w:pict>
      </w:r>
      <w:r w:rsidRPr="00FB6BE6">
        <w:rPr>
          <w:kern w:val="2"/>
          <w:sz w:val="20"/>
          <w:lang w:val="en-US" w:eastAsia="ko-KR"/>
        </w:rPr>
        <w:pict>
          <v:shape id="_x0000_s2078" type="#_x0000_t32" style="position:absolute;left:0;text-align:left;margin-left:156.3pt;margin-top:134.6pt;width:0;height:26.25pt;z-index:487611904" o:connectortype="straight">
            <v:stroke endarrow="block"/>
          </v:shape>
        </w:pict>
      </w:r>
      <w:r w:rsidRPr="00FB6BE6">
        <w:rPr>
          <w:kern w:val="2"/>
          <w:sz w:val="20"/>
          <w:lang w:val="en-US" w:eastAsia="ko-KR"/>
        </w:rPr>
        <w:pict>
          <v:shape id="_x0000_s2079" type="#_x0000_t32" style="position:absolute;left:0;text-align:left;margin-left:431.55pt;margin-top:134.6pt;width:0;height:26.25pt;z-index:487612928" o:connectortype="straight">
            <v:stroke endarrow="block"/>
          </v:shape>
        </w:pict>
      </w:r>
      <w:r w:rsidRPr="00FB6BE6">
        <w:rPr>
          <w:kern w:val="2"/>
          <w:sz w:val="20"/>
          <w:lang w:val="en-US" w:eastAsia="ko-KR"/>
        </w:rPr>
        <w:pict>
          <v:shape id="_x0000_s2080" type="#_x0000_t32" style="position:absolute;left:0;text-align:left;margin-left:244.05pt;margin-top:134.6pt;width:0;height:26.25pt;z-index:487613952" o:connectortype="straight">
            <v:stroke endarrow="block"/>
          </v:shape>
        </w:pict>
      </w:r>
      <w:r w:rsidRPr="00FB6BE6">
        <w:rPr>
          <w:kern w:val="2"/>
          <w:sz w:val="20"/>
          <w:lang w:val="en-US" w:eastAsia="ko-KR"/>
        </w:rPr>
        <w:pict>
          <v:shape id="_x0000_s2081" type="#_x0000_t202" style="position:absolute;left:0;text-align:left;margin-left:41.75pt;margin-top:163.25pt;width:69.55pt;height:35.25pt;z-index:4876149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GjQQ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0bhwCB&#10;5FJXO2DW6n7MYS1BaLT9iFELI15g92FDLMNIvFDQndlwPA47EZXx5DwDxZ5aylMLURSgCuwx6sWl&#10;j3sUeTOX0MUVj/w+ZHJIGUY30n5Ys7Abp3r0evgZLH4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cJyBo0ECAABUBAAADgAA&#10;AAAAAAAAAAAAAAAuAgAAZHJzL2Uyb0RvYy54bWxQSwECLQAUAAYACAAAACEA/S8y1tsAAAAFAQAA&#10;DwAAAAAAAAAAAAAAAACbBAAAZHJzL2Rvd25yZXYueG1sUEsFBgAAAAAEAAQA8wAAAKMFAAAAAA==&#10;">
            <v:textbox>
              <w:txbxContent>
                <w:p w:rsidR="00890AF5" w:rsidRDefault="00890AF5" w:rsidP="0087531B">
                  <w:pPr>
                    <w:jc w:val="center"/>
                  </w:pPr>
                  <w:r>
                    <w:t>Отдел спорта</w:t>
                  </w:r>
                </w:p>
              </w:txbxContent>
            </v:textbox>
          </v:shape>
        </w:pict>
      </w:r>
      <w:r w:rsidRPr="00FB6BE6">
        <w:rPr>
          <w:kern w:val="2"/>
          <w:sz w:val="20"/>
          <w:lang w:val="en-US" w:eastAsia="ko-KR"/>
        </w:rPr>
        <w:pict>
          <v:shape id="_x0000_s2082" type="#_x0000_t202" style="position:absolute;left:0;text-align:left;margin-left:396.5pt;margin-top:164pt;width:69.55pt;height:35.25pt;z-index:4876160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GjQQ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0bhwCB&#10;5FJXO2DW6n7MYS1BaLT9iFELI15g92FDLMNIvFDQndlwPA47EZXx5DwDxZ5aylMLURSgCuwx6sWl&#10;j3sUeTOX0MUVj/w+ZHJIGUY30n5Ys7Abp3r0evgZLH4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cJyBo0ECAABUBAAADgAA&#10;AAAAAAAAAAAAAAAuAgAAZHJzL2Uyb0RvYy54bWxQSwECLQAUAAYACAAAACEA/S8y1tsAAAAFAQAA&#10;DwAAAAAAAAAAAAAAAACbBAAAZHJzL2Rvd25yZXYueG1sUEsFBgAAAAAEAAQA8wAAAKMFAAAAAA==&#10;">
            <v:textbox>
              <w:txbxContent>
                <w:p w:rsidR="00890AF5" w:rsidRDefault="00890AF5" w:rsidP="0087531B">
                  <w:pPr>
                    <w:jc w:val="center"/>
                  </w:pPr>
                  <w:r>
                    <w:t xml:space="preserve">Отдел </w:t>
                  </w:r>
                </w:p>
                <w:p w:rsidR="00890AF5" w:rsidRDefault="00890AF5" w:rsidP="0087531B">
                  <w:pPr>
                    <w:jc w:val="center"/>
                  </w:pPr>
                  <w:r>
                    <w:t>труда</w:t>
                  </w:r>
                </w:p>
              </w:txbxContent>
            </v:textbox>
          </v:shape>
        </w:pict>
      </w:r>
      <w:r w:rsidRPr="00FB6BE6">
        <w:rPr>
          <w:kern w:val="2"/>
          <w:sz w:val="20"/>
          <w:lang w:val="en-US" w:eastAsia="ko-KR"/>
        </w:rPr>
        <w:pict>
          <v:shape id="_x0000_s2083" type="#_x0000_t202" style="position:absolute;left:0;text-align:left;margin-left:308pt;margin-top:164pt;width:69.55pt;height:35.25pt;z-index:4876170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GjQQ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0bhwCB&#10;5FJXO2DW6n7MYS1BaLT9iFELI15g92FDLMNIvFDQndlwPA47EZXx5DwDxZ5aylMLURSgCuwx6sWl&#10;j3sUeTOX0MUVj/w+ZHJIGUY30n5Ys7Abp3r0evgZLH4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cJyBo0ECAABUBAAADgAA&#10;AAAAAAAAAAAAAAAuAgAAZHJzL2Uyb0RvYy54bWxQSwECLQAUAAYACAAAACEA/S8y1tsAAAAFAQAA&#10;DwAAAAAAAAAAAAAAAACbBAAAZHJzL2Rvd25yZXYueG1sUEsFBgAAAAAEAAQA8wAAAKMFAAAAAA==&#10;">
            <v:textbox>
              <w:txbxContent>
                <w:p w:rsidR="00890AF5" w:rsidRDefault="00890AF5" w:rsidP="0087531B">
                  <w:pPr>
                    <w:jc w:val="center"/>
                  </w:pPr>
                  <w:r>
                    <w:t xml:space="preserve">Отдел </w:t>
                  </w:r>
                </w:p>
                <w:p w:rsidR="00890AF5" w:rsidRDefault="00890AF5" w:rsidP="0087531B">
                  <w:pPr>
                    <w:jc w:val="center"/>
                  </w:pPr>
                  <w:r>
                    <w:t>информации</w:t>
                  </w:r>
                </w:p>
              </w:txbxContent>
            </v:textbox>
          </v:shape>
        </w:pict>
      </w:r>
      <w:r w:rsidRPr="00FB6BE6">
        <w:rPr>
          <w:kern w:val="2"/>
          <w:sz w:val="20"/>
          <w:lang w:val="en-US" w:eastAsia="ko-KR"/>
        </w:rPr>
        <w:pict>
          <v:shape id="_x0000_s2084" type="#_x0000_t202" style="position:absolute;left:0;text-align:left;margin-left:213.5pt;margin-top:164pt;width:69.55pt;height:35.25pt;z-index:4876180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GjQQ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0bhwCB&#10;5FJXO2DW6n7MYS1BaLT9iFELI15g92FDLMNIvFDQndlwPA47EZXx5DwDxZ5aylMLURSgCuwx6sWl&#10;j3sUeTOX0MUVj/w+ZHJIGUY30n5Ys7Abp3r0evgZLH4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cJyBo0ECAABUBAAADgAA&#10;AAAAAAAAAAAAAAAuAgAAZHJzL2Uyb0RvYy54bWxQSwECLQAUAAYACAAAACEA/S8y1tsAAAAFAQAA&#10;DwAAAAAAAAAAAAAAAACbBAAAZHJzL2Rvd25yZXYueG1sUEsFBgAAAAAEAAQA8wAAAKMFAAAAAA==&#10;">
            <v:textbox>
              <w:txbxContent>
                <w:p w:rsidR="00890AF5" w:rsidRDefault="00890AF5" w:rsidP="0087531B">
                  <w:pPr>
                    <w:jc w:val="center"/>
                  </w:pPr>
                  <w:r>
                    <w:t xml:space="preserve">Отдел </w:t>
                  </w:r>
                </w:p>
                <w:p w:rsidR="00890AF5" w:rsidRDefault="00890AF5" w:rsidP="0087531B">
                  <w:pPr>
                    <w:jc w:val="center"/>
                  </w:pPr>
                  <w:r>
                    <w:t>культуры</w:t>
                  </w:r>
                </w:p>
              </w:txbxContent>
            </v:textbox>
          </v:shape>
        </w:pict>
      </w:r>
      <w:r w:rsidRPr="00FB6BE6">
        <w:rPr>
          <w:kern w:val="2"/>
          <w:sz w:val="20"/>
          <w:lang w:val="en-US" w:eastAsia="ko-KR"/>
        </w:rPr>
        <w:pict>
          <v:shape id="_x0000_s2085" type="#_x0000_t202" style="position:absolute;left:0;text-align:left;margin-left:123.3pt;margin-top:164pt;width:69.55pt;height:35.25pt;z-index:4876190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GjQQ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0bhwCB&#10;5FJXO2DW6n7MYS1BaLT9iFELI15g92FDLMNIvFDQndlwPA47EZXx5DwDxZ5aylMLURSgCuwx6sWl&#10;j3sUeTOX0MUVj/w+ZHJIGUY30n5Ys7Abp3r0evgZLH4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cJyBo0ECAABUBAAADgAA&#10;AAAAAAAAAAAAAAAuAgAAZHJzL2Uyb0RvYy54bWxQSwECLQAUAAYACAAAACEA/S8y1tsAAAAFAQAA&#10;DwAAAAAAAAAAAAAAAACbBAAAZHJzL2Rvd25yZXYueG1sUEsFBgAAAAAEAAQA8wAAAKMFAAAAAA==&#10;">
            <v:textbox>
              <w:txbxContent>
                <w:p w:rsidR="00890AF5" w:rsidRDefault="00890AF5" w:rsidP="0087531B">
                  <w:pPr>
                    <w:jc w:val="center"/>
                  </w:pPr>
                  <w:r>
                    <w:t>Отдел</w:t>
                  </w:r>
                </w:p>
                <w:p w:rsidR="00890AF5" w:rsidRDefault="00890AF5" w:rsidP="0087531B">
                  <w:pPr>
                    <w:jc w:val="center"/>
                  </w:pPr>
                  <w:r>
                    <w:t xml:space="preserve">знаний </w:t>
                  </w:r>
                </w:p>
              </w:txbxContent>
            </v:textbox>
          </v:shape>
        </w:pict>
      </w:r>
      <w:r w:rsidRPr="00FB6BE6">
        <w:rPr>
          <w:kern w:val="2"/>
          <w:sz w:val="20"/>
          <w:lang w:val="en-US" w:eastAsia="ko-KR"/>
        </w:rPr>
        <w:pict>
          <v:shape id="_x0000_s2086" type="#_x0000_t32" style="position:absolute;left:0;text-align:left;margin-left:76.8pt;margin-top:200.6pt;width:18.65pt;height:18.75pt;z-index:487620096" o:connectortype="straight">
            <v:stroke endarrow="block"/>
          </v:shape>
        </w:pict>
      </w:r>
      <w:r w:rsidRPr="00FB6BE6">
        <w:rPr>
          <w:kern w:val="2"/>
          <w:sz w:val="20"/>
          <w:lang w:val="en-US" w:eastAsia="ko-KR"/>
        </w:rPr>
        <w:pict>
          <v:shape id="_x0000_s2087" type="#_x0000_t32" style="position:absolute;left:0;text-align:left;margin-left:244.05pt;margin-top:200.6pt;width:0;height:26.25pt;z-index:487621120" o:connectortype="straight">
            <v:stroke endarrow="block"/>
          </v:shape>
        </w:pict>
      </w:r>
      <w:r w:rsidRPr="00FB6BE6">
        <w:rPr>
          <w:kern w:val="2"/>
          <w:sz w:val="20"/>
          <w:lang w:val="en-US" w:eastAsia="ko-KR"/>
        </w:rPr>
        <w:pict>
          <v:shape id="_x0000_s2088" type="#_x0000_t32" style="position:absolute;left:0;text-align:left;margin-left:343.05pt;margin-top:200.6pt;width:0;height:26.25pt;z-index:487622144" o:connectortype="straight">
            <v:stroke endarrow="block"/>
          </v:shape>
        </w:pict>
      </w:r>
      <w:r w:rsidRPr="00FB6BE6">
        <w:rPr>
          <w:kern w:val="2"/>
          <w:sz w:val="20"/>
          <w:lang w:val="en-US" w:eastAsia="ko-KR"/>
        </w:rPr>
        <w:pict>
          <v:shape id="_x0000_s2089" type="#_x0000_t32" style="position:absolute;left:0;text-align:left;margin-left:412.85pt;margin-top:200.6pt;width:18.7pt;height:18.75pt;flip:x;z-index:487623168" o:connectortype="straight">
            <v:stroke endarrow="block"/>
          </v:shape>
        </w:pict>
      </w:r>
      <w:r w:rsidRPr="00FB6BE6">
        <w:rPr>
          <w:kern w:val="2"/>
          <w:sz w:val="20"/>
          <w:lang w:val="en-US" w:eastAsia="ko-KR"/>
        </w:rPr>
        <w:pict>
          <v:shape id="_x0000_s2090" type="#_x0000_t32" style="position:absolute;left:0;text-align:left;margin-left:156.3pt;margin-top:200.6pt;width:0;height:26.25pt;z-index:487624192" o:connectortype="straight">
            <v:stroke endarrow="block"/>
          </v:shape>
        </w:pict>
      </w:r>
    </w:p>
    <w:p w:rsidR="0087531B" w:rsidRDefault="0087531B" w:rsidP="0087531B">
      <w:pPr>
        <w:widowControl/>
        <w:autoSpaceDE/>
        <w:jc w:val="center"/>
        <w:rPr>
          <w:sz w:val="24"/>
          <w:lang w:eastAsia="ru-RU"/>
        </w:rPr>
      </w:pPr>
    </w:p>
    <w:p w:rsidR="0087531B" w:rsidRDefault="0087531B" w:rsidP="0087531B">
      <w:pPr>
        <w:widowControl/>
        <w:autoSpaceDE/>
        <w:jc w:val="center"/>
        <w:rPr>
          <w:sz w:val="24"/>
          <w:lang w:eastAsia="ru-RU"/>
        </w:rPr>
      </w:pPr>
    </w:p>
    <w:p w:rsidR="0087531B" w:rsidRDefault="0087531B" w:rsidP="0087531B">
      <w:pPr>
        <w:widowControl/>
        <w:autoSpaceDE/>
        <w:jc w:val="center"/>
        <w:rPr>
          <w:sz w:val="24"/>
          <w:lang w:eastAsia="ru-RU"/>
        </w:rPr>
      </w:pPr>
    </w:p>
    <w:p w:rsidR="0087531B" w:rsidRDefault="0087531B" w:rsidP="0087531B">
      <w:pPr>
        <w:widowControl/>
        <w:autoSpaceDE/>
        <w:jc w:val="center"/>
        <w:rPr>
          <w:sz w:val="24"/>
          <w:lang w:eastAsia="ru-RU"/>
        </w:rPr>
      </w:pPr>
    </w:p>
    <w:p w:rsidR="0087531B" w:rsidRDefault="0087531B" w:rsidP="0087531B">
      <w:pPr>
        <w:widowControl/>
        <w:autoSpaceDE/>
        <w:jc w:val="center"/>
        <w:rPr>
          <w:sz w:val="24"/>
          <w:lang w:eastAsia="ru-RU"/>
        </w:rPr>
      </w:pPr>
    </w:p>
    <w:p w:rsidR="0087531B" w:rsidRDefault="0087531B" w:rsidP="0087531B">
      <w:pPr>
        <w:widowControl/>
        <w:autoSpaceDE/>
        <w:jc w:val="center"/>
        <w:rPr>
          <w:sz w:val="24"/>
          <w:lang w:eastAsia="ru-RU"/>
        </w:rPr>
      </w:pPr>
    </w:p>
    <w:p w:rsidR="0087531B" w:rsidRDefault="0087531B" w:rsidP="0087531B">
      <w:pPr>
        <w:widowControl/>
        <w:autoSpaceDE/>
        <w:jc w:val="center"/>
        <w:rPr>
          <w:sz w:val="24"/>
          <w:lang w:eastAsia="ru-RU"/>
        </w:rPr>
      </w:pPr>
    </w:p>
    <w:p w:rsidR="0087531B" w:rsidRDefault="0087531B" w:rsidP="0087531B">
      <w:pPr>
        <w:widowControl/>
        <w:autoSpaceDE/>
        <w:jc w:val="center"/>
        <w:rPr>
          <w:sz w:val="24"/>
          <w:lang w:eastAsia="ru-RU"/>
        </w:rPr>
      </w:pPr>
    </w:p>
    <w:p w:rsidR="0087531B" w:rsidRDefault="0087531B" w:rsidP="0087531B">
      <w:pPr>
        <w:widowControl/>
        <w:autoSpaceDE/>
        <w:jc w:val="center"/>
        <w:rPr>
          <w:sz w:val="24"/>
          <w:lang w:eastAsia="ru-RU"/>
        </w:rPr>
      </w:pPr>
    </w:p>
    <w:p w:rsidR="0087531B" w:rsidRDefault="0087531B" w:rsidP="0087531B">
      <w:pPr>
        <w:widowControl/>
        <w:autoSpaceDE/>
        <w:jc w:val="center"/>
        <w:rPr>
          <w:sz w:val="24"/>
          <w:lang w:eastAsia="ru-RU"/>
        </w:rPr>
      </w:pPr>
    </w:p>
    <w:p w:rsidR="0087531B" w:rsidRDefault="0087531B" w:rsidP="0087531B">
      <w:pPr>
        <w:widowControl/>
        <w:autoSpaceDE/>
        <w:jc w:val="center"/>
        <w:rPr>
          <w:sz w:val="24"/>
          <w:lang w:eastAsia="ru-RU"/>
        </w:rPr>
      </w:pPr>
    </w:p>
    <w:p w:rsidR="0087531B" w:rsidRDefault="0087531B" w:rsidP="0087531B">
      <w:pPr>
        <w:widowControl/>
        <w:autoSpaceDE/>
        <w:jc w:val="center"/>
        <w:rPr>
          <w:sz w:val="24"/>
          <w:lang w:eastAsia="ru-RU"/>
        </w:rPr>
      </w:pPr>
    </w:p>
    <w:p w:rsidR="0087531B" w:rsidRDefault="0087531B" w:rsidP="0087531B">
      <w:pPr>
        <w:widowControl/>
        <w:autoSpaceDE/>
        <w:jc w:val="center"/>
        <w:rPr>
          <w:sz w:val="24"/>
          <w:lang w:eastAsia="ru-RU"/>
        </w:rPr>
      </w:pPr>
    </w:p>
    <w:p w:rsidR="0087531B" w:rsidRDefault="00FB6BE6" w:rsidP="0087531B">
      <w:pPr>
        <w:widowControl/>
        <w:autoSpaceDE/>
        <w:jc w:val="center"/>
        <w:rPr>
          <w:sz w:val="24"/>
          <w:lang w:eastAsia="ru-RU"/>
        </w:rPr>
      </w:pPr>
      <w:r w:rsidRPr="00FB6BE6">
        <w:rPr>
          <w:kern w:val="2"/>
          <w:sz w:val="20"/>
          <w:lang w:val="en-US" w:eastAsia="ko-KR"/>
        </w:rPr>
        <w:pict>
          <v:shape id="_x0000_s2108" type="#_x0000_t202" style="position:absolute;left:0;text-align:left;margin-left:156.3pt;margin-top:6.05pt;width:191.85pt;height:20.6pt;z-index:48764262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GjQQ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0bhwCB&#10;5FJXO2DW6n7MYS1BaLT9iFELI15g92FDLMNIvFDQndlwPA47EZXx5DwDxZ5aylMLURSgCuwx6sWl&#10;j3sUeTOX0MUVj/w+ZHJIGUY30n5Ys7Abp3r0evgZLH4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cJyBo0ECAABUBAAADgAA&#10;AAAAAAAAAAAAAAAuAgAAZHJzL2Uyb0RvYy54bWxQSwECLQAUAAYACAAAACEA/S8y1tsAAAAFAQAA&#10;DwAAAAAAAAAAAAAAAACbBAAAZHJzL2Rvd25yZXYueG1sUEsFBgAAAAAEAAQA8wAAAKMFAAAAAA==&#10;">
            <v:textbox style="mso-next-textbox:#_x0000_s2108;mso-fit-shape-to-text:t">
              <w:txbxContent>
                <w:p w:rsidR="00890AF5" w:rsidRDefault="00890AF5" w:rsidP="0087531B">
                  <w:pPr>
                    <w:jc w:val="center"/>
                  </w:pPr>
                  <w:r>
                    <w:t>Лидер класса</w:t>
                  </w:r>
                </w:p>
              </w:txbxContent>
            </v:textbox>
          </v:shape>
        </w:pict>
      </w:r>
    </w:p>
    <w:p w:rsidR="0087531B" w:rsidRDefault="00FB6BE6" w:rsidP="0087531B">
      <w:pPr>
        <w:widowControl/>
        <w:autoSpaceDE/>
        <w:jc w:val="center"/>
        <w:rPr>
          <w:sz w:val="24"/>
          <w:lang w:eastAsia="ru-RU"/>
        </w:rPr>
      </w:pPr>
      <w:r w:rsidRPr="00FB6BE6">
        <w:rPr>
          <w:kern w:val="2"/>
          <w:sz w:val="20"/>
          <w:lang w:val="en-US" w:eastAsia="ko-KR"/>
        </w:rPr>
        <w:pict>
          <v:shape id="_x0000_s2109" type="#_x0000_t32" style="position:absolute;left:0;text-align:left;margin-left:243pt;margin-top:12.85pt;width:0;height:26.25pt;z-index:487643648" o:connectortype="straight">
            <v:stroke endarrow="block"/>
          </v:shape>
        </w:pict>
      </w:r>
    </w:p>
    <w:p w:rsidR="0087531B" w:rsidRDefault="0087531B" w:rsidP="0087531B">
      <w:pPr>
        <w:widowControl/>
        <w:autoSpaceDE/>
        <w:jc w:val="center"/>
        <w:rPr>
          <w:sz w:val="24"/>
          <w:lang w:eastAsia="ru-RU"/>
        </w:rPr>
      </w:pPr>
    </w:p>
    <w:p w:rsidR="0087531B" w:rsidRDefault="00FB6BE6" w:rsidP="0087531B">
      <w:pPr>
        <w:widowControl/>
        <w:autoSpaceDE/>
        <w:jc w:val="center"/>
        <w:rPr>
          <w:sz w:val="24"/>
          <w:lang w:eastAsia="ru-RU"/>
        </w:rPr>
      </w:pPr>
      <w:r w:rsidRPr="00FB6BE6">
        <w:rPr>
          <w:kern w:val="2"/>
          <w:sz w:val="20"/>
          <w:lang w:val="en-US" w:eastAsia="ko-KR"/>
        </w:rPr>
        <w:pict>
          <v:shape id="_x0000_s2091" type="#_x0000_t202" style="position:absolute;left:0;text-align:left;margin-left:161.4pt;margin-top:11.5pt;width:183.9pt;height:20.6pt;z-index:48762521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GjQQ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0bhwCB&#10;5FJXO2DW6n7MYS1BaLT9iFELI15g92FDLMNIvFDQndlwPA47EZXx5DwDxZ5aylMLURSgCuwx6sWl&#10;j3sUeTOX0MUVj/w+ZHJIGUY30n5Ys7Abp3r0evgZLH4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cJyBo0ECAABUBAAADgAA&#10;AAAAAAAAAAAAAAAuAgAAZHJzL2Uyb0RvYy54bWxQSwECLQAUAAYACAAAACEA/S8y1tsAAAAFAQAA&#10;DwAAAAAAAAAAAAAAAACbBAAAZHJzL2Rvd25yZXYueG1sUEsFBgAAAAAEAAQA8wAAAKMFAAAAAA==&#10;">
            <v:textbox style="mso-fit-shape-to-text:t">
              <w:txbxContent>
                <w:p w:rsidR="00890AF5" w:rsidRDefault="00890AF5" w:rsidP="0087531B">
                  <w:pPr>
                    <w:shd w:val="clear" w:color="auto" w:fill="00B0F0"/>
                    <w:jc w:val="center"/>
                  </w:pPr>
                  <w:r>
                    <w:t>Совет класса</w:t>
                  </w:r>
                </w:p>
              </w:txbxContent>
            </v:textbox>
          </v:shape>
        </w:pict>
      </w:r>
    </w:p>
    <w:p w:rsidR="0087531B" w:rsidRDefault="00FB6BE6" w:rsidP="0087531B">
      <w:pPr>
        <w:widowControl/>
        <w:autoSpaceDE/>
        <w:jc w:val="center"/>
        <w:rPr>
          <w:sz w:val="24"/>
          <w:lang w:eastAsia="ru-RU"/>
        </w:rPr>
      </w:pPr>
      <w:r w:rsidRPr="00FB6BE6">
        <w:rPr>
          <w:kern w:val="2"/>
          <w:sz w:val="20"/>
          <w:lang w:val="en-US" w:eastAsia="ko-KR"/>
        </w:rPr>
        <w:pict>
          <v:shape id="_x0000_s2092" type="#_x0000_t32" style="position:absolute;left:0;text-align:left;margin-left:244.05pt;margin-top:24.3pt;width:0;height:26.25pt;z-index:487626240" o:connectortype="straight">
            <v:stroke endarrow="block"/>
          </v:shape>
        </w:pict>
      </w:r>
      <w:r w:rsidRPr="00FB6BE6">
        <w:rPr>
          <w:kern w:val="2"/>
          <w:sz w:val="20"/>
          <w:lang w:val="en-US" w:eastAsia="ko-KR"/>
        </w:rPr>
        <w:pict>
          <v:shape id="_x0000_s2093" type="#_x0000_t32" style="position:absolute;left:0;text-align:left;margin-left:174.3pt;margin-top:24.3pt;width:69.75pt;height:26.25pt;flip:x;z-index:487627264" o:connectortype="straight">
            <v:stroke endarrow="block"/>
          </v:shape>
        </w:pict>
      </w:r>
      <w:r w:rsidRPr="00FB6BE6">
        <w:rPr>
          <w:kern w:val="2"/>
          <w:sz w:val="20"/>
          <w:lang w:val="en-US" w:eastAsia="ko-KR"/>
        </w:rPr>
        <w:pict>
          <v:shape id="_x0000_s2094" type="#_x0000_t32" style="position:absolute;left:0;text-align:left;margin-left:244.05pt;margin-top:24.3pt;width:76.5pt;height:26.25pt;z-index:487628288" o:connectortype="straight">
            <v:stroke endarrow="block"/>
          </v:shape>
        </w:pict>
      </w:r>
      <w:r w:rsidRPr="00FB6BE6">
        <w:rPr>
          <w:kern w:val="2"/>
          <w:sz w:val="20"/>
          <w:lang w:val="en-US" w:eastAsia="ko-KR"/>
        </w:rPr>
        <w:pict>
          <v:shape id="_x0000_s2095" type="#_x0000_t202" style="position:absolute;left:0;text-align:left;margin-left:213.5pt;margin-top:51.45pt;width:69.55pt;height:35.25pt;z-index:487629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GjQQ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0bhwCB&#10;5FJXO2DW6n7MYS1BaLT9iFELI15g92FDLMNIvFDQndlwPA47EZXx5DwDxZ5aylMLURSgCuwx6sWl&#10;j3sUeTOX0MUVj/w+ZHJIGUY30n5Ys7Abp3r0evgZLH4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cJyBo0ECAABUBAAADgAA&#10;AAAAAAAAAAAAAAAuAgAAZHJzL2Uyb0RvYy54bWxQSwECLQAUAAYACAAAACEA/S8y1tsAAAAFAQAA&#10;DwAAAAAAAAAAAAAAAACbBAAAZHJzL2Rvd25yZXYueG1sUEsFBgAAAAAEAAQA8wAAAKMFAAAAAA==&#10;">
            <v:textbox style="mso-next-textbox:#_x0000_s2095">
              <w:txbxContent>
                <w:p w:rsidR="00890AF5" w:rsidRDefault="00890AF5" w:rsidP="0087531B">
                  <w:pPr>
                    <w:jc w:val="center"/>
                  </w:pPr>
                  <w:r>
                    <w:t>сектор культуры</w:t>
                  </w:r>
                </w:p>
              </w:txbxContent>
            </v:textbox>
          </v:shape>
        </w:pict>
      </w:r>
      <w:r w:rsidRPr="00FB6BE6">
        <w:rPr>
          <w:kern w:val="2"/>
          <w:sz w:val="20"/>
          <w:lang w:val="en-US" w:eastAsia="ko-KR"/>
        </w:rPr>
        <w:pict>
          <v:shape id="_x0000_s2096" type="#_x0000_t202" style="position:absolute;left:0;text-align:left;margin-left:137.75pt;margin-top:51.45pt;width:69.55pt;height:35.25pt;z-index:487630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GjQQ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0bhwCB&#10;5FJXO2DW6n7MYS1BaLT9iFELI15g92FDLMNIvFDQndlwPA47EZXx5DwDxZ5aylMLURSgCuwx6sWl&#10;j3sUeTOX0MUVj/w+ZHJIGUY30n5Ys7Abp3r0evgZLH4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cJyBo0ECAABUBAAADgAA&#10;AAAAAAAAAAAAAAAuAgAAZHJzL2Uyb0RvYy54bWxQSwECLQAUAAYACAAAACEA/S8y1tsAAAAFAQAA&#10;DwAAAAAAAAAAAAAAAACbBAAAZHJzL2Rvd25yZXYueG1sUEsFBgAAAAAEAAQA8wAAAKMFAAAAAA==&#10;">
            <v:textbox style="mso-next-textbox:#_x0000_s2096">
              <w:txbxContent>
                <w:p w:rsidR="00890AF5" w:rsidRDefault="00890AF5" w:rsidP="0087531B">
                  <w:pPr>
                    <w:jc w:val="center"/>
                  </w:pPr>
                  <w:r>
                    <w:t>сектор знаний</w:t>
                  </w:r>
                </w:p>
              </w:txbxContent>
            </v:textbox>
          </v:shape>
        </w:pict>
      </w:r>
      <w:r w:rsidRPr="00FB6BE6">
        <w:rPr>
          <w:kern w:val="2"/>
          <w:sz w:val="20"/>
          <w:lang w:val="en-US" w:eastAsia="ko-KR"/>
        </w:rPr>
        <w:pict>
          <v:shape id="_x0000_s2097" type="#_x0000_t202" style="position:absolute;left:0;text-align:left;margin-left:63.5pt;margin-top:51.45pt;width:69.55pt;height:35.25pt;z-index:487631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GjQQ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0bhwCB&#10;5FJXO2DW6n7MYS1BaLT9iFELI15g92FDLMNIvFDQndlwPA47EZXx5DwDxZ5aylMLURSgCuwx6sWl&#10;j3sUeTOX0MUVj/w+ZHJIGUY30n5Ys7Abp3r0evgZLH4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cJyBo0ECAABUBAAADgAA&#10;AAAAAAAAAAAAAAAuAgAAZHJzL2Uyb0RvYy54bWxQSwECLQAUAAYACAAAACEA/S8y1tsAAAAFAQAA&#10;DwAAAAAAAAAAAAAAAACbBAAAZHJzL2Rvd25yZXYueG1sUEsFBgAAAAAEAAQA8wAAAKMFAAAAAA==&#10;">
            <v:textbox style="mso-next-textbox:#_x0000_s2097">
              <w:txbxContent>
                <w:p w:rsidR="00890AF5" w:rsidRDefault="00890AF5" w:rsidP="0087531B">
                  <w:pPr>
                    <w:jc w:val="center"/>
                  </w:pPr>
                  <w:r>
                    <w:t>сектор спорта</w:t>
                  </w:r>
                </w:p>
              </w:txbxContent>
            </v:textbox>
          </v:shape>
        </w:pict>
      </w:r>
      <w:r w:rsidRPr="00FB6BE6">
        <w:rPr>
          <w:kern w:val="2"/>
          <w:sz w:val="20"/>
          <w:lang w:val="en-US" w:eastAsia="ko-KR"/>
        </w:rPr>
        <w:pict>
          <v:shape id="_x0000_s2098" type="#_x0000_t32" style="position:absolute;left:0;text-align:left;margin-left:100.8pt;margin-top:24.3pt;width:142.2pt;height:26.25pt;flip:x;z-index:487632384" o:connectortype="straight">
            <v:stroke endarrow="block"/>
          </v:shape>
        </w:pict>
      </w:r>
      <w:r w:rsidRPr="00FB6BE6">
        <w:rPr>
          <w:kern w:val="2"/>
          <w:sz w:val="20"/>
          <w:lang w:val="en-US" w:eastAsia="ko-KR"/>
        </w:rPr>
        <w:pict>
          <v:shape id="_x0000_s2099" type="#_x0000_t202" style="position:absolute;left:0;text-align:left;margin-left:289.25pt;margin-top:51.45pt;width:69.55pt;height:35.25pt;z-index:487633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GjQQ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0bhwCB&#10;5FJXO2DW6n7MYS1BaLT9iFELI15g92FDLMNIvFDQndlwPA47EZXx5DwDxZ5aylMLURSgCuwx6sWl&#10;j3sUeTOX0MUVj/w+ZHJIGUY30n5Ys7Abp3r0evgZLH4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cJyBo0ECAABUBAAADgAA&#10;AAAAAAAAAAAAAAAuAgAAZHJzL2Uyb0RvYy54bWxQSwECLQAUAAYACAAAACEA/S8y1tsAAAAFAQAA&#10;DwAAAAAAAAAAAAAAAACbBAAAZHJzL2Rvd25yZXYueG1sUEsFBgAAAAAEAAQA8wAAAKMFAAAAAA==&#10;">
            <v:textbox style="mso-next-textbox:#_x0000_s2099">
              <w:txbxContent>
                <w:p w:rsidR="00890AF5" w:rsidRDefault="00890AF5" w:rsidP="0087531B">
                  <w:pPr>
                    <w:jc w:val="center"/>
                  </w:pPr>
                  <w:r>
                    <w:t>сектор</w:t>
                  </w:r>
                </w:p>
                <w:p w:rsidR="00890AF5" w:rsidRDefault="00890AF5" w:rsidP="0087531B">
                  <w:r>
                    <w:t>информации</w:t>
                  </w:r>
                </w:p>
              </w:txbxContent>
            </v:textbox>
          </v:shape>
        </w:pict>
      </w:r>
      <w:r w:rsidRPr="00FB6BE6">
        <w:rPr>
          <w:kern w:val="2"/>
          <w:sz w:val="20"/>
          <w:lang w:val="en-US" w:eastAsia="ko-KR"/>
        </w:rPr>
        <w:pict>
          <v:shape id="_x0000_s2100" type="#_x0000_t202" style="position:absolute;left:0;text-align:left;margin-left:362.75pt;margin-top:51.45pt;width:69.55pt;height:35.25pt;z-index:487634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GjQQ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0bhwCB&#10;5FJXO2DW6n7MYS1BaLT9iFELI15g92FDLMNIvFDQndlwPA47EZXx5DwDxZ5aylMLURSgCuwx6sWl&#10;j3sUeTOX0MUVj/w+ZHJIGUY30n5Ys7Abp3r0evgZLH4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cJyBo0ECAABUBAAADgAA&#10;AAAAAAAAAAAAAAAuAgAAZHJzL2Uyb0RvYy54bWxQSwECLQAUAAYACAAAACEA/S8y1tsAAAAFAQAA&#10;DwAAAAAAAAAAAAAAAACbBAAAZHJzL2Rvd25yZXYueG1sUEsFBgAAAAAEAAQA8wAAAKMFAAAAAA==&#10;">
            <v:textbox style="mso-next-textbox:#_x0000_s2100">
              <w:txbxContent>
                <w:p w:rsidR="00890AF5" w:rsidRDefault="00890AF5" w:rsidP="0087531B">
                  <w:pPr>
                    <w:jc w:val="center"/>
                  </w:pPr>
                  <w:r>
                    <w:t>сектор</w:t>
                  </w:r>
                </w:p>
                <w:p w:rsidR="00890AF5" w:rsidRDefault="00890AF5" w:rsidP="0087531B">
                  <w:pPr>
                    <w:jc w:val="center"/>
                  </w:pPr>
                  <w:r>
                    <w:t>труда</w:t>
                  </w:r>
                </w:p>
              </w:txbxContent>
            </v:textbox>
          </v:shape>
        </w:pict>
      </w:r>
      <w:r w:rsidRPr="00FB6BE6">
        <w:rPr>
          <w:kern w:val="2"/>
          <w:sz w:val="20"/>
          <w:lang w:val="en-US" w:eastAsia="ko-KR"/>
        </w:rPr>
        <w:pict>
          <v:shape id="_x0000_s2101" type="#_x0000_t32" style="position:absolute;left:0;text-align:left;margin-left:244.05pt;margin-top:24.3pt;width:152.45pt;height:26.25pt;z-index:487635456" o:connectortype="straight">
            <v:stroke endarrow="block"/>
          </v:shape>
        </w:pict>
      </w:r>
      <w:r w:rsidRPr="00FB6BE6">
        <w:rPr>
          <w:kern w:val="2"/>
          <w:sz w:val="20"/>
          <w:lang w:val="en-US" w:eastAsia="ko-KR"/>
        </w:rPr>
        <w:pict>
          <v:shape id="_x0000_s2102" type="#_x0000_t202" style="position:absolute;left:0;text-align:left;margin-left:213.5pt;margin-top:123.35pt;width:69.55pt;height:25.5pt;z-index:487636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GjQQ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0bhwCB&#10;5FJXO2DW6n7MYS1BaLT9iFELI15g92FDLMNIvFDQndlwPA47EZXx5DwDxZ5aylMLURSgCuwx6sWl&#10;j3sUeTOX0MUVj/w+ZHJIGUY30n5Ys7Abp3r0evgZLH4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cJyBo0ECAABUBAAADgAA&#10;AAAAAAAAAAAAAAAuAgAAZHJzL2Uyb0RvYy54bWxQSwECLQAUAAYACAAAACEA/S8y1tsAAAAFAQAA&#10;DwAAAAAAAAAAAAAAAACbBAAAZHJzL2Rvd25yZXYueG1sUEsFBgAAAAAEAAQA8wAAAKMFAAAAAA==&#10;">
            <v:textbox style="mso-next-textbox:#_x0000_s2102">
              <w:txbxContent>
                <w:p w:rsidR="00890AF5" w:rsidRDefault="00890AF5" w:rsidP="0087531B">
                  <w:pPr>
                    <w:shd w:val="clear" w:color="auto" w:fill="00B0F0"/>
                    <w:jc w:val="center"/>
                  </w:pPr>
                  <w:r>
                    <w:t>Ученик</w:t>
                  </w:r>
                </w:p>
              </w:txbxContent>
            </v:textbox>
          </v:shape>
        </w:pict>
      </w:r>
      <w:r w:rsidRPr="00FB6BE6">
        <w:rPr>
          <w:kern w:val="2"/>
          <w:sz w:val="20"/>
          <w:lang w:val="en-US" w:eastAsia="ko-KR"/>
        </w:rPr>
        <w:pict>
          <v:shape id="_x0000_s2103" type="#_x0000_t32" style="position:absolute;left:0;text-align:left;margin-left:100.8pt;margin-top:88.8pt;width:143.25pt;height:33.65pt;z-index:487637504" o:connectortype="straight">
            <v:stroke endarrow="block"/>
          </v:shape>
        </w:pict>
      </w:r>
      <w:r w:rsidRPr="00FB6BE6">
        <w:rPr>
          <w:kern w:val="2"/>
          <w:sz w:val="20"/>
          <w:lang w:val="en-US" w:eastAsia="ko-KR"/>
        </w:rPr>
        <w:pict>
          <v:shape id="_x0000_s2104" type="#_x0000_t32" style="position:absolute;left:0;text-align:left;margin-left:174.3pt;margin-top:88.05pt;width:69.75pt;height:34.4pt;z-index:487638528" o:connectortype="straight">
            <v:stroke endarrow="block"/>
          </v:shape>
        </w:pict>
      </w:r>
      <w:r w:rsidRPr="00FB6BE6">
        <w:rPr>
          <w:kern w:val="2"/>
          <w:sz w:val="20"/>
          <w:lang w:val="en-US" w:eastAsia="ko-KR"/>
        </w:rPr>
        <w:pict>
          <v:shape id="_x0000_s2105" type="#_x0000_t32" style="position:absolute;left:0;text-align:left;margin-left:244.05pt;margin-top:88.8pt;width:0;height:33.65pt;z-index:487639552" o:connectortype="straight">
            <v:stroke endarrow="block"/>
          </v:shape>
        </w:pict>
      </w:r>
      <w:r w:rsidRPr="00FB6BE6">
        <w:rPr>
          <w:kern w:val="2"/>
          <w:sz w:val="20"/>
          <w:lang w:val="en-US" w:eastAsia="ko-KR"/>
        </w:rPr>
        <w:pict>
          <v:shape id="_x0000_s2106" type="#_x0000_t32" style="position:absolute;left:0;text-align:left;margin-left:244.05pt;margin-top:88.05pt;width:80.7pt;height:34.4pt;flip:x;z-index:487640576" o:connectortype="straight">
            <v:stroke endarrow="block"/>
          </v:shape>
        </w:pict>
      </w:r>
      <w:r w:rsidRPr="00FB6BE6">
        <w:rPr>
          <w:kern w:val="2"/>
          <w:sz w:val="20"/>
          <w:lang w:val="en-US" w:eastAsia="ko-KR"/>
        </w:rPr>
        <w:pict>
          <v:shape id="_x0000_s2107" type="#_x0000_t32" style="position:absolute;left:0;text-align:left;margin-left:244.05pt;margin-top:88.8pt;width:152.45pt;height:33.65pt;flip:x;z-index:487641600" o:connectortype="straight">
            <v:stroke endarrow="block"/>
          </v:shape>
        </w:pict>
      </w:r>
    </w:p>
    <w:p w:rsidR="0087531B" w:rsidRDefault="0087531B" w:rsidP="0087531B">
      <w:pPr>
        <w:widowControl/>
        <w:autoSpaceDE/>
        <w:jc w:val="center"/>
        <w:rPr>
          <w:sz w:val="24"/>
          <w:lang w:eastAsia="ru-RU"/>
        </w:rPr>
      </w:pPr>
    </w:p>
    <w:p w:rsidR="0087531B" w:rsidRDefault="0087531B" w:rsidP="0087531B">
      <w:pPr>
        <w:widowControl/>
        <w:autoSpaceDE/>
        <w:jc w:val="center"/>
        <w:rPr>
          <w:sz w:val="24"/>
          <w:lang w:eastAsia="ru-RU"/>
        </w:rPr>
      </w:pPr>
    </w:p>
    <w:p w:rsidR="0087531B" w:rsidRDefault="0087531B" w:rsidP="0087531B">
      <w:pPr>
        <w:widowControl/>
        <w:autoSpaceDE/>
        <w:jc w:val="center"/>
        <w:rPr>
          <w:sz w:val="24"/>
          <w:lang w:eastAsia="ru-RU"/>
        </w:rPr>
      </w:pPr>
    </w:p>
    <w:p w:rsidR="0087531B" w:rsidRDefault="0087531B" w:rsidP="0087531B">
      <w:pPr>
        <w:widowControl/>
        <w:autoSpaceDE/>
        <w:jc w:val="center"/>
        <w:rPr>
          <w:sz w:val="24"/>
          <w:lang w:eastAsia="ru-RU"/>
        </w:rPr>
      </w:pPr>
    </w:p>
    <w:p w:rsidR="0087531B" w:rsidRDefault="0087531B" w:rsidP="0087531B">
      <w:pPr>
        <w:widowControl/>
        <w:autoSpaceDE/>
        <w:jc w:val="center"/>
        <w:rPr>
          <w:sz w:val="24"/>
          <w:lang w:eastAsia="ru-RU"/>
        </w:rPr>
      </w:pPr>
    </w:p>
    <w:p w:rsidR="0087531B" w:rsidRDefault="0087531B" w:rsidP="0087531B">
      <w:pPr>
        <w:widowControl/>
        <w:autoSpaceDE/>
        <w:jc w:val="center"/>
        <w:rPr>
          <w:sz w:val="24"/>
          <w:lang w:eastAsia="ru-RU"/>
        </w:rPr>
      </w:pPr>
    </w:p>
    <w:p w:rsidR="00E515ED" w:rsidRDefault="0087531B" w:rsidP="00E515ED">
      <w:pPr>
        <w:tabs>
          <w:tab w:val="left" w:pos="851"/>
        </w:tabs>
        <w:jc w:val="center"/>
        <w:rPr>
          <w:b/>
          <w:iCs/>
          <w:w w:val="0"/>
          <w:sz w:val="24"/>
        </w:rPr>
      </w:pPr>
      <w:r>
        <w:rPr>
          <w:rFonts w:eastAsia="Calibri"/>
          <w:sz w:val="24"/>
        </w:rPr>
        <w:t xml:space="preserve">        </w:t>
      </w:r>
    </w:p>
    <w:p w:rsidR="004E43B9" w:rsidRDefault="004E43B9" w:rsidP="00E515ED">
      <w:pPr>
        <w:tabs>
          <w:tab w:val="left" w:pos="851"/>
        </w:tabs>
        <w:jc w:val="center"/>
        <w:rPr>
          <w:b/>
          <w:iCs/>
          <w:w w:val="0"/>
          <w:sz w:val="24"/>
        </w:rPr>
      </w:pPr>
    </w:p>
    <w:p w:rsidR="004E43B9" w:rsidRDefault="004E43B9" w:rsidP="00E515ED">
      <w:pPr>
        <w:tabs>
          <w:tab w:val="left" w:pos="851"/>
        </w:tabs>
        <w:jc w:val="center"/>
        <w:rPr>
          <w:b/>
          <w:iCs/>
          <w:w w:val="0"/>
          <w:sz w:val="24"/>
        </w:rPr>
      </w:pPr>
    </w:p>
    <w:p w:rsidR="004E43B9" w:rsidRDefault="004E43B9" w:rsidP="00E515ED">
      <w:pPr>
        <w:tabs>
          <w:tab w:val="left" w:pos="851"/>
        </w:tabs>
        <w:jc w:val="center"/>
        <w:rPr>
          <w:b/>
          <w:iCs/>
          <w:w w:val="0"/>
          <w:sz w:val="24"/>
        </w:rPr>
      </w:pPr>
    </w:p>
    <w:p w:rsidR="00E515ED" w:rsidRPr="003702F4" w:rsidRDefault="00E515ED" w:rsidP="00E515ED">
      <w:pPr>
        <w:tabs>
          <w:tab w:val="left" w:pos="851"/>
        </w:tabs>
        <w:jc w:val="center"/>
        <w:rPr>
          <w:b/>
          <w:iCs/>
          <w:w w:val="0"/>
          <w:sz w:val="24"/>
        </w:rPr>
      </w:pPr>
      <w:r>
        <w:rPr>
          <w:b/>
          <w:iCs/>
          <w:w w:val="0"/>
          <w:sz w:val="24"/>
        </w:rPr>
        <w:t>2.3.</w:t>
      </w:r>
      <w:r w:rsidRPr="003702F4">
        <w:rPr>
          <w:b/>
          <w:iCs/>
          <w:w w:val="0"/>
          <w:sz w:val="24"/>
        </w:rPr>
        <w:t>3.6. Модуль «Детские общественные объединения»</w:t>
      </w:r>
    </w:p>
    <w:p w:rsidR="0087531B" w:rsidRDefault="0087531B" w:rsidP="0087531B">
      <w:pPr>
        <w:rPr>
          <w:rFonts w:eastAsia="Calibri"/>
          <w:sz w:val="24"/>
        </w:rPr>
      </w:pPr>
      <w:r>
        <w:rPr>
          <w:rFonts w:eastAsia="Calibri"/>
          <w:sz w:val="24"/>
        </w:rPr>
        <w:t xml:space="preserve">  Действующее на базе школы детское общественное движение «Школьная страна» – </w:t>
      </w:r>
      <w:r>
        <w:rPr>
          <w:sz w:val="24"/>
          <w:lang w:eastAsia="ru-RU"/>
        </w:rPr>
        <w:t>это добровольное детско-юношеское объединение обучающихся  МОУ СОШ п. Пашково,</w:t>
      </w:r>
      <w:r>
        <w:rPr>
          <w:rFonts w:eastAsia="Calibri"/>
          <w:sz w:val="24"/>
        </w:rPr>
        <w:t xml:space="preserve"> созданное по инициативе детей и взрослых, объединившихся на основе общности интересов для реализации общих целей. Делится на три возрастные группы: </w:t>
      </w:r>
    </w:p>
    <w:p w:rsidR="0087531B" w:rsidRDefault="00FB6BE6" w:rsidP="0087531B">
      <w:pPr>
        <w:rPr>
          <w:rFonts w:eastAsia="Calibri"/>
          <w:sz w:val="24"/>
        </w:rPr>
      </w:pPr>
      <w:r w:rsidRPr="00FB6BE6">
        <w:rPr>
          <w:sz w:val="20"/>
          <w:lang w:val="en-US" w:eastAsia="ko-KR"/>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2064" type="#_x0000_t67" style="position:absolute;margin-left:127.05pt;margin-top:44.45pt;width:20.25pt;height:43.9pt;rotation:2902446fd;z-index:487597568">
            <v:textbox style="layout-flow:vertical-ideographic"/>
          </v:shape>
        </w:pict>
      </w:r>
      <w:r w:rsidRPr="00FB6BE6">
        <w:rPr>
          <w:sz w:val="20"/>
          <w:lang w:val="en-US" w:eastAsia="ko-KR"/>
        </w:rPr>
        <w:pict>
          <v:oval id="_x0000_s2066" style="position:absolute;margin-left:-5.4pt;margin-top:75.5pt;width:121.2pt;height:1in;z-index:487599616">
            <v:textbox style="mso-next-textbox:#_x0000_s2066">
              <w:txbxContent>
                <w:p w:rsidR="00890AF5" w:rsidRDefault="00890AF5" w:rsidP="0087531B">
                  <w:r>
                    <w:t>Район ПОЧЕМУЧКИ</w:t>
                  </w:r>
                </w:p>
                <w:p w:rsidR="00890AF5" w:rsidRDefault="00890AF5" w:rsidP="0087531B">
                  <w:pPr>
                    <w:rPr>
                      <w:szCs w:val="20"/>
                      <w:lang w:val="en-US"/>
                    </w:rPr>
                  </w:pPr>
                  <w:r>
                    <w:rPr>
                      <w:bCs/>
                      <w:szCs w:val="20"/>
                      <w:bdr w:val="none" w:sz="0" w:space="0" w:color="auto" w:frame="1"/>
                    </w:rPr>
                    <w:t>1-4 классы</w:t>
                  </w:r>
                </w:p>
              </w:txbxContent>
            </v:textbox>
          </v:oval>
        </w:pict>
      </w:r>
      <w:r w:rsidRPr="00FB6BE6">
        <w:rPr>
          <w:sz w:val="20"/>
          <w:lang w:val="en-US" w:eastAsia="ko-KR"/>
        </w:rPr>
        <w:pict>
          <v:oval id="_x0000_s2068" style="position:absolute;margin-left:349.8pt;margin-top:83pt;width:107.25pt;height:1in;z-index:487601664">
            <v:textbox>
              <w:txbxContent>
                <w:p w:rsidR="00890AF5" w:rsidRDefault="00890AF5" w:rsidP="0087531B">
                  <w:pPr>
                    <w:jc w:val="center"/>
                  </w:pPr>
                  <w:r>
                    <w:t>Губерния ЮНОСТЬ</w:t>
                  </w:r>
                </w:p>
                <w:p w:rsidR="00890AF5" w:rsidRDefault="00890AF5" w:rsidP="0087531B">
                  <w:pPr>
                    <w:jc w:val="center"/>
                    <w:rPr>
                      <w:szCs w:val="20"/>
                      <w:lang w:val="en-US"/>
                    </w:rPr>
                  </w:pPr>
                  <w:r>
                    <w:rPr>
                      <w:szCs w:val="20"/>
                    </w:rPr>
                    <w:t>8-11 классы</w:t>
                  </w:r>
                </w:p>
              </w:txbxContent>
            </v:textbox>
          </v:oval>
        </w:pict>
      </w:r>
      <w:r w:rsidRPr="00FB6BE6">
        <w:rPr>
          <w:sz w:val="20"/>
          <w:lang w:val="en-US" w:eastAsia="ko-KR"/>
        </w:rPr>
        <w:pict>
          <v:roundrect id="_x0000_s2062" style="position:absolute;margin-left:176.55pt;margin-top:7.1pt;width:141.75pt;height:45.05pt;z-index:487595520" arcsize="10923f">
            <v:textbox style="mso-next-textbox:#_x0000_s2062">
              <w:txbxContent>
                <w:p w:rsidR="00890AF5" w:rsidRDefault="00890AF5" w:rsidP="0087531B">
                  <w:pPr>
                    <w:jc w:val="center"/>
                    <w:rPr>
                      <w:b/>
                      <w:sz w:val="28"/>
                      <w:szCs w:val="28"/>
                    </w:rPr>
                  </w:pPr>
                  <w:r>
                    <w:rPr>
                      <w:b/>
                      <w:sz w:val="28"/>
                      <w:szCs w:val="28"/>
                    </w:rPr>
                    <w:t>«Школьная страна»</w:t>
                  </w:r>
                </w:p>
              </w:txbxContent>
            </v:textbox>
          </v:roundrect>
        </w:pict>
      </w:r>
      <w:r w:rsidRPr="00FB6BE6">
        <w:rPr>
          <w:sz w:val="20"/>
          <w:lang w:val="en-US" w:eastAsia="ko-KR"/>
        </w:rPr>
        <w:pict>
          <v:shape id="_x0000_s2063" type="#_x0000_t67" style="position:absolute;margin-left:236.55pt;margin-top:50.45pt;width:20.25pt;height:43.9pt;z-index:487596544">
            <v:textbox style="layout-flow:vertical-ideographic"/>
          </v:shape>
        </w:pict>
      </w:r>
      <w:r w:rsidRPr="00FB6BE6">
        <w:rPr>
          <w:sz w:val="20"/>
          <w:lang w:val="en-US" w:eastAsia="ko-KR"/>
        </w:rPr>
        <w:pict>
          <v:oval id="_x0000_s2067" style="position:absolute;margin-left:189.3pt;margin-top:89.7pt;width:114.75pt;height:1in;z-index:487600640">
            <v:textbox>
              <w:txbxContent>
                <w:p w:rsidR="00890AF5" w:rsidRDefault="00890AF5" w:rsidP="0087531B">
                  <w:pPr>
                    <w:jc w:val="center"/>
                  </w:pPr>
                  <w:r>
                    <w:t>Регион</w:t>
                  </w:r>
                </w:p>
                <w:p w:rsidR="00890AF5" w:rsidRDefault="00890AF5" w:rsidP="0087531B">
                  <w:pPr>
                    <w:jc w:val="center"/>
                  </w:pPr>
                  <w:r>
                    <w:t>НЕПОСЕДЫ</w:t>
                  </w:r>
                </w:p>
                <w:p w:rsidR="00890AF5" w:rsidRDefault="00890AF5" w:rsidP="0087531B">
                  <w:pPr>
                    <w:jc w:val="center"/>
                    <w:rPr>
                      <w:lang w:val="en-US"/>
                    </w:rPr>
                  </w:pPr>
                  <w:r>
                    <w:rPr>
                      <w:szCs w:val="20"/>
                    </w:rPr>
                    <w:t>5-7 классы</w:t>
                  </w:r>
                </w:p>
                <w:p w:rsidR="00890AF5" w:rsidRDefault="00890AF5" w:rsidP="0087531B">
                  <w:pPr>
                    <w:jc w:val="center"/>
                  </w:pPr>
                </w:p>
              </w:txbxContent>
            </v:textbox>
          </v:oval>
        </w:pict>
      </w:r>
      <w:r w:rsidRPr="00FB6BE6">
        <w:rPr>
          <w:sz w:val="20"/>
          <w:lang w:val="en-US" w:eastAsia="ko-KR"/>
        </w:rPr>
        <w:pict>
          <v:shape id="_x0000_s2065" type="#_x0000_t67" style="position:absolute;margin-left:343.05pt;margin-top:32.65pt;width:20.25pt;height:43.9pt;rotation:-4473590fd;z-index:487598592">
            <v:textbox style="layout-flow:vertical-ideographic"/>
          </v:shape>
        </w:pict>
      </w:r>
    </w:p>
    <w:p w:rsidR="0087531B" w:rsidRDefault="0087531B" w:rsidP="0087531B">
      <w:pPr>
        <w:rPr>
          <w:rFonts w:eastAsia="Calibri"/>
          <w:sz w:val="24"/>
        </w:rPr>
      </w:pPr>
    </w:p>
    <w:p w:rsidR="0087531B" w:rsidRDefault="0087531B" w:rsidP="0087531B">
      <w:pPr>
        <w:rPr>
          <w:rFonts w:eastAsia="Calibri"/>
          <w:sz w:val="24"/>
        </w:rPr>
      </w:pPr>
    </w:p>
    <w:p w:rsidR="0087531B" w:rsidRDefault="0087531B" w:rsidP="0087531B">
      <w:pPr>
        <w:rPr>
          <w:rFonts w:eastAsia="Calibri"/>
          <w:sz w:val="24"/>
        </w:rPr>
      </w:pPr>
    </w:p>
    <w:p w:rsidR="0087531B" w:rsidRDefault="0087531B" w:rsidP="0087531B">
      <w:pPr>
        <w:rPr>
          <w:rFonts w:eastAsia="Calibri"/>
          <w:sz w:val="24"/>
        </w:rPr>
      </w:pPr>
    </w:p>
    <w:p w:rsidR="0087531B" w:rsidRDefault="0087531B" w:rsidP="0087531B">
      <w:pPr>
        <w:rPr>
          <w:rFonts w:eastAsia="Calibri"/>
          <w:sz w:val="24"/>
        </w:rPr>
      </w:pPr>
    </w:p>
    <w:p w:rsidR="0087531B" w:rsidRDefault="0087531B" w:rsidP="0087531B">
      <w:pPr>
        <w:jc w:val="center"/>
        <w:rPr>
          <w:sz w:val="24"/>
          <w:lang w:eastAsia="ru-RU"/>
        </w:rPr>
      </w:pPr>
    </w:p>
    <w:p w:rsidR="0087531B" w:rsidRDefault="0087531B" w:rsidP="0087531B">
      <w:pPr>
        <w:jc w:val="center"/>
        <w:rPr>
          <w:sz w:val="24"/>
          <w:lang w:eastAsia="ru-RU"/>
        </w:rPr>
      </w:pPr>
    </w:p>
    <w:p w:rsidR="0087531B" w:rsidRDefault="0087531B" w:rsidP="0087531B">
      <w:pPr>
        <w:jc w:val="center"/>
        <w:rPr>
          <w:sz w:val="24"/>
          <w:lang w:eastAsia="ru-RU"/>
        </w:rPr>
      </w:pPr>
    </w:p>
    <w:p w:rsidR="0087531B" w:rsidRDefault="0087531B" w:rsidP="0087531B">
      <w:pPr>
        <w:pStyle w:val="ParaAttribute38"/>
        <w:ind w:right="0" w:firstLine="567"/>
        <w:jc w:val="left"/>
        <w:rPr>
          <w:rFonts w:eastAsia="Calibri"/>
          <w:sz w:val="24"/>
          <w:szCs w:val="24"/>
        </w:rPr>
      </w:pPr>
    </w:p>
    <w:p w:rsidR="004E43B9" w:rsidRDefault="004E43B9" w:rsidP="0087531B">
      <w:pPr>
        <w:pStyle w:val="ParaAttribute38"/>
        <w:ind w:right="0" w:firstLine="567"/>
        <w:rPr>
          <w:rFonts w:eastAsia="Calibri"/>
          <w:sz w:val="24"/>
          <w:szCs w:val="24"/>
        </w:rPr>
      </w:pPr>
    </w:p>
    <w:p w:rsidR="004E43B9" w:rsidRDefault="004E43B9" w:rsidP="0087531B">
      <w:pPr>
        <w:pStyle w:val="ParaAttribute38"/>
        <w:ind w:right="0" w:firstLine="567"/>
        <w:rPr>
          <w:rFonts w:eastAsia="Calibri"/>
          <w:sz w:val="24"/>
          <w:szCs w:val="24"/>
        </w:rPr>
      </w:pPr>
    </w:p>
    <w:p w:rsidR="0087531B" w:rsidRDefault="0087531B" w:rsidP="0087531B">
      <w:pPr>
        <w:pStyle w:val="ParaAttribute38"/>
        <w:ind w:right="0" w:firstLine="567"/>
        <w:rPr>
          <w:i/>
          <w:sz w:val="24"/>
          <w:szCs w:val="24"/>
        </w:rPr>
      </w:pPr>
      <w:r>
        <w:rPr>
          <w:rFonts w:eastAsia="Calibri"/>
          <w:sz w:val="24"/>
          <w:szCs w:val="24"/>
        </w:rPr>
        <w:t>Его правовой основой является ФЗ от 19.05.1995 N 82-ФЗ (ред. от 20.12.2017) "Об общественных объединениях" (ст. 5). Воспитание в детском общественном объединении осуществляется через:</w:t>
      </w:r>
    </w:p>
    <w:p w:rsidR="0087531B" w:rsidRDefault="0087531B" w:rsidP="00E17F7A">
      <w:pPr>
        <w:numPr>
          <w:ilvl w:val="0"/>
          <w:numId w:val="106"/>
        </w:numPr>
        <w:ind w:left="0" w:firstLine="567"/>
        <w:jc w:val="both"/>
        <w:rPr>
          <w:sz w:val="24"/>
          <w:szCs w:val="24"/>
        </w:rPr>
      </w:pPr>
      <w:r>
        <w:rPr>
          <w:rFonts w:eastAsia="Calibri"/>
          <w:sz w:val="24"/>
        </w:rPr>
        <w:t xml:space="preserve">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w:t>
      </w:r>
      <w:r>
        <w:rPr>
          <w:sz w:val="24"/>
        </w:rPr>
        <w:t>забота, уважение, умение сопереживать, умение общаться, слушать и слышать других. (Это посильная помощь, оказываемая школьниками пожилым людям; совместная работа с ДК по проведению культурно- развлекательных мероприятий; помощь в благоустройстве территории Детского сада п. Пашково;  участие школьников в работе на прилегающей к школе территории  и т.п.);</w:t>
      </w:r>
    </w:p>
    <w:p w:rsidR="0087531B" w:rsidRDefault="0087531B" w:rsidP="00E17F7A">
      <w:pPr>
        <w:numPr>
          <w:ilvl w:val="0"/>
          <w:numId w:val="106"/>
        </w:numPr>
        <w:tabs>
          <w:tab w:val="left" w:pos="993"/>
          <w:tab w:val="left" w:pos="1310"/>
        </w:tabs>
        <w:ind w:left="0" w:firstLine="567"/>
        <w:jc w:val="both"/>
        <w:rPr>
          <w:rFonts w:eastAsia="Calibri"/>
          <w:sz w:val="24"/>
        </w:rPr>
      </w:pPr>
      <w:r>
        <w:rPr>
          <w:rFonts w:eastAsia="Calibri"/>
          <w:sz w:val="24"/>
        </w:rPr>
        <w:t xml:space="preserve">организацию общественно полезных дел, дающих детям возможность получить важный для их личностного развития опыт осуществления дел, направленных на помощь другим людям, своей школе, обществу в целом; развить в себе такие качества как </w:t>
      </w:r>
      <w:r>
        <w:rPr>
          <w:sz w:val="24"/>
        </w:rPr>
        <w:t xml:space="preserve">внимание, забота, уважение, умение сопереживать, умение общаться, слушать и слышать других; </w:t>
      </w:r>
    </w:p>
    <w:p w:rsidR="0087531B" w:rsidRDefault="0087531B" w:rsidP="00E17F7A">
      <w:pPr>
        <w:pStyle w:val="ac"/>
        <w:widowControl/>
        <w:numPr>
          <w:ilvl w:val="0"/>
          <w:numId w:val="106"/>
        </w:numPr>
        <w:tabs>
          <w:tab w:val="left" w:pos="993"/>
          <w:tab w:val="left" w:pos="1310"/>
        </w:tabs>
        <w:autoSpaceDE/>
        <w:autoSpaceDN/>
        <w:ind w:left="0" w:firstLine="567"/>
        <w:rPr>
          <w:rFonts w:eastAsia="Calibri"/>
          <w:sz w:val="24"/>
          <w:szCs w:val="24"/>
        </w:rPr>
      </w:pPr>
      <w:r>
        <w:rPr>
          <w:rFonts w:eastAsia="Calibri"/>
          <w:sz w:val="24"/>
          <w:szCs w:val="24"/>
          <w:lang w:eastAsia="ko-KR"/>
        </w:rPr>
        <w:t>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квестов, театрализаций и т.п.);</w:t>
      </w:r>
    </w:p>
    <w:p w:rsidR="0087531B" w:rsidRDefault="0087531B" w:rsidP="00E17F7A">
      <w:pPr>
        <w:pStyle w:val="ac"/>
        <w:widowControl/>
        <w:numPr>
          <w:ilvl w:val="0"/>
          <w:numId w:val="106"/>
        </w:numPr>
        <w:tabs>
          <w:tab w:val="left" w:pos="993"/>
          <w:tab w:val="left" w:pos="1310"/>
        </w:tabs>
        <w:autoSpaceDE/>
        <w:autoSpaceDN/>
        <w:ind w:left="0" w:firstLine="567"/>
        <w:rPr>
          <w:rFonts w:eastAsia="Calibri"/>
          <w:sz w:val="24"/>
          <w:szCs w:val="24"/>
        </w:rPr>
      </w:pPr>
      <w:r>
        <w:rPr>
          <w:rFonts w:eastAsia="Calibri"/>
          <w:sz w:val="24"/>
          <w:szCs w:val="24"/>
          <w:lang w:eastAsia="ko-KR"/>
        </w:rPr>
        <w:t>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w:t>
      </w:r>
      <w:r>
        <w:rPr>
          <w:sz w:val="24"/>
          <w:szCs w:val="24"/>
        </w:rPr>
        <w:t xml:space="preserve">: детско-юношеское движение «Школьная страна» имеет эмблему). </w:t>
      </w:r>
    </w:p>
    <w:p w:rsidR="0087531B" w:rsidRDefault="0087531B" w:rsidP="00E17F7A">
      <w:pPr>
        <w:pStyle w:val="ac"/>
        <w:widowControl/>
        <w:numPr>
          <w:ilvl w:val="0"/>
          <w:numId w:val="106"/>
        </w:numPr>
        <w:tabs>
          <w:tab w:val="left" w:pos="993"/>
          <w:tab w:val="left" w:pos="1310"/>
        </w:tabs>
        <w:autoSpaceDE/>
        <w:autoSpaceDN/>
        <w:ind w:left="0" w:firstLine="567"/>
        <w:rPr>
          <w:rFonts w:eastAsia="Calibri"/>
          <w:sz w:val="24"/>
          <w:szCs w:val="24"/>
          <w:lang w:eastAsia="ko-KR"/>
        </w:rPr>
      </w:pPr>
      <w:r>
        <w:rPr>
          <w:rFonts w:eastAsia="Calibri"/>
          <w:sz w:val="24"/>
          <w:szCs w:val="24"/>
          <w:lang w:eastAsia="ko-KR"/>
        </w:rPr>
        <w:t xml:space="preserve">участие членов детского общественного движения в волонтерском школьном движении, деятельности на благо конкретных людей и социального окружения в целом. </w:t>
      </w:r>
    </w:p>
    <w:p w:rsidR="00E515ED" w:rsidRPr="00E515ED" w:rsidRDefault="00E515ED" w:rsidP="00E17F7A">
      <w:pPr>
        <w:pStyle w:val="ac"/>
        <w:numPr>
          <w:ilvl w:val="0"/>
          <w:numId w:val="106"/>
        </w:numPr>
        <w:tabs>
          <w:tab w:val="left" w:pos="851"/>
        </w:tabs>
        <w:jc w:val="center"/>
        <w:rPr>
          <w:b/>
          <w:iCs/>
          <w:sz w:val="24"/>
        </w:rPr>
      </w:pPr>
      <w:r>
        <w:rPr>
          <w:b/>
          <w:iCs/>
          <w:sz w:val="24"/>
        </w:rPr>
        <w:t>2.3.</w:t>
      </w:r>
      <w:r w:rsidRPr="00E515ED">
        <w:rPr>
          <w:b/>
          <w:iCs/>
          <w:sz w:val="24"/>
        </w:rPr>
        <w:t>3.7. Модуль</w:t>
      </w:r>
      <w:r w:rsidRPr="00E515ED">
        <w:rPr>
          <w:b/>
          <w:iCs/>
          <w:w w:val="0"/>
          <w:sz w:val="24"/>
        </w:rPr>
        <w:t xml:space="preserve"> «Экскурсии, походы»</w:t>
      </w:r>
    </w:p>
    <w:p w:rsidR="0087531B" w:rsidRDefault="0087531B" w:rsidP="0087531B">
      <w:pPr>
        <w:tabs>
          <w:tab w:val="left" w:pos="851"/>
        </w:tabs>
        <w:rPr>
          <w:b/>
          <w:iCs/>
          <w:sz w:val="24"/>
          <w:szCs w:val="24"/>
          <w:lang w:eastAsia="ko-KR"/>
        </w:rPr>
      </w:pPr>
    </w:p>
    <w:p w:rsidR="0087531B" w:rsidRDefault="0087531B" w:rsidP="00EC1AAD">
      <w:pPr>
        <w:adjustRightInd w:val="0"/>
        <w:ind w:right="-1" w:firstLine="567"/>
        <w:jc w:val="both"/>
        <w:rPr>
          <w:rFonts w:eastAsia="Calibri"/>
          <w:sz w:val="24"/>
        </w:rPr>
      </w:pPr>
      <w:r>
        <w:rPr>
          <w:rFonts w:eastAsia="Calibri"/>
          <w:sz w:val="24"/>
        </w:rPr>
        <w:t>Экскурсии,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походах создаются благоприятные условия для воспитания у подростков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p>
    <w:p w:rsidR="0087531B" w:rsidRDefault="0087531B" w:rsidP="00E17F7A">
      <w:pPr>
        <w:pStyle w:val="ac"/>
        <w:widowControl/>
        <w:numPr>
          <w:ilvl w:val="0"/>
          <w:numId w:val="109"/>
        </w:numPr>
        <w:tabs>
          <w:tab w:val="left" w:pos="885"/>
        </w:tabs>
        <w:autoSpaceDE/>
        <w:autoSpaceDN/>
        <w:ind w:left="0" w:right="175" w:firstLine="567"/>
        <w:rPr>
          <w:rFonts w:eastAsia="Calibri"/>
          <w:sz w:val="24"/>
          <w:szCs w:val="24"/>
        </w:rPr>
      </w:pPr>
      <w:r>
        <w:rPr>
          <w:rFonts w:eastAsia="Calibri"/>
          <w:sz w:val="24"/>
          <w:szCs w:val="24"/>
          <w:lang w:eastAsia="ko-KR"/>
        </w:rPr>
        <w:t>ежегодные походы на природу, организуемые в классах их классными руководителями и родителями школьников в начале и после окончания учебного года;</w:t>
      </w:r>
    </w:p>
    <w:p w:rsidR="0087531B" w:rsidRDefault="0087531B" w:rsidP="00E17F7A">
      <w:pPr>
        <w:numPr>
          <w:ilvl w:val="0"/>
          <w:numId w:val="109"/>
        </w:numPr>
        <w:adjustRightInd w:val="0"/>
        <w:ind w:right="-1"/>
        <w:jc w:val="both"/>
        <w:rPr>
          <w:rFonts w:eastAsia="Calibri"/>
          <w:sz w:val="24"/>
          <w:szCs w:val="24"/>
        </w:rPr>
      </w:pPr>
      <w:r>
        <w:rPr>
          <w:rFonts w:eastAsia="Calibri"/>
          <w:sz w:val="24"/>
        </w:rPr>
        <w:t>регулярные сезонные экскурсии на природу, организуемые в начальных классах их классными руководителями («Природа зимой», «Осенний парк», «Приметы весны» и т.п.);</w:t>
      </w:r>
    </w:p>
    <w:p w:rsidR="0087531B" w:rsidRDefault="0087531B" w:rsidP="00E17F7A">
      <w:pPr>
        <w:pStyle w:val="ac"/>
        <w:widowControl/>
        <w:numPr>
          <w:ilvl w:val="0"/>
          <w:numId w:val="109"/>
        </w:numPr>
        <w:tabs>
          <w:tab w:val="left" w:pos="885"/>
        </w:tabs>
        <w:autoSpaceDE/>
        <w:autoSpaceDN/>
        <w:ind w:left="0" w:right="175" w:firstLine="567"/>
        <w:rPr>
          <w:rFonts w:eastAsia="Calibri"/>
          <w:sz w:val="24"/>
          <w:szCs w:val="24"/>
        </w:rPr>
      </w:pPr>
      <w:r>
        <w:rPr>
          <w:rFonts w:eastAsia="Calibri"/>
          <w:sz w:val="24"/>
          <w:szCs w:val="24"/>
          <w:lang w:eastAsia="ko-KR"/>
        </w:rPr>
        <w:t>выездные экскурсии в музей,  на предприятие,  на выставки.</w:t>
      </w:r>
    </w:p>
    <w:p w:rsidR="0087531B" w:rsidRDefault="0087531B" w:rsidP="00E17F7A">
      <w:pPr>
        <w:pStyle w:val="ac"/>
        <w:widowControl/>
        <w:numPr>
          <w:ilvl w:val="0"/>
          <w:numId w:val="109"/>
        </w:numPr>
        <w:tabs>
          <w:tab w:val="left" w:pos="885"/>
        </w:tabs>
        <w:autoSpaceDE/>
        <w:autoSpaceDN/>
        <w:ind w:left="0" w:right="175" w:firstLine="567"/>
        <w:rPr>
          <w:rFonts w:eastAsia="Calibri"/>
          <w:sz w:val="24"/>
          <w:szCs w:val="24"/>
        </w:rPr>
      </w:pPr>
      <w:r>
        <w:rPr>
          <w:rFonts w:eastAsia="Calibri"/>
          <w:sz w:val="24"/>
          <w:szCs w:val="24"/>
          <w:lang w:eastAsia="ko-KR"/>
        </w:rPr>
        <w:t>Эко-походы и этно-экспедиции</w:t>
      </w:r>
    </w:p>
    <w:p w:rsidR="004E43B9" w:rsidRPr="004E43B9" w:rsidRDefault="004E43B9" w:rsidP="00E17F7A">
      <w:pPr>
        <w:pStyle w:val="ac"/>
        <w:numPr>
          <w:ilvl w:val="0"/>
          <w:numId w:val="109"/>
        </w:numPr>
        <w:tabs>
          <w:tab w:val="left" w:pos="851"/>
        </w:tabs>
        <w:jc w:val="center"/>
        <w:rPr>
          <w:b/>
          <w:iCs/>
          <w:w w:val="0"/>
          <w:sz w:val="24"/>
        </w:rPr>
      </w:pPr>
      <w:r>
        <w:rPr>
          <w:b/>
          <w:iCs/>
          <w:w w:val="0"/>
          <w:sz w:val="24"/>
        </w:rPr>
        <w:t>2.3.</w:t>
      </w:r>
      <w:r w:rsidRPr="004E43B9">
        <w:rPr>
          <w:b/>
          <w:iCs/>
          <w:w w:val="0"/>
          <w:sz w:val="24"/>
        </w:rPr>
        <w:t>3.8. Модуль «Профориентация»</w:t>
      </w:r>
    </w:p>
    <w:p w:rsidR="0087531B" w:rsidRDefault="0087531B" w:rsidP="0087531B">
      <w:pPr>
        <w:pStyle w:val="ac"/>
        <w:tabs>
          <w:tab w:val="left" w:pos="885"/>
        </w:tabs>
        <w:ind w:left="0" w:right="175"/>
        <w:jc w:val="left"/>
        <w:rPr>
          <w:rFonts w:eastAsia="Calibri"/>
          <w:sz w:val="24"/>
          <w:szCs w:val="24"/>
          <w:lang w:eastAsia="ko-KR"/>
        </w:rPr>
      </w:pPr>
    </w:p>
    <w:p w:rsidR="0087531B" w:rsidRDefault="0087531B" w:rsidP="0087531B">
      <w:pPr>
        <w:ind w:firstLine="567"/>
        <w:rPr>
          <w:rStyle w:val="CharAttribute502"/>
          <w:rFonts w:eastAsia="№Е"/>
          <w:i w:val="0"/>
          <w:sz w:val="24"/>
        </w:rPr>
      </w:pPr>
      <w:r>
        <w:rPr>
          <w:sz w:val="24"/>
        </w:rPr>
        <w:t>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w:t>
      </w:r>
      <w:r>
        <w:rPr>
          <w:rStyle w:val="CharAttribute502"/>
          <w:rFonts w:eastAsia="№Е"/>
          <w:i w:val="0"/>
          <w:sz w:val="24"/>
        </w:rPr>
        <w:t xml:space="preserve"> </w:t>
      </w:r>
    </w:p>
    <w:p w:rsidR="0087531B" w:rsidRDefault="0087531B" w:rsidP="00E17F7A">
      <w:pPr>
        <w:pStyle w:val="ac"/>
        <w:widowControl/>
        <w:numPr>
          <w:ilvl w:val="0"/>
          <w:numId w:val="109"/>
        </w:numPr>
        <w:tabs>
          <w:tab w:val="left" w:pos="885"/>
        </w:tabs>
        <w:autoSpaceDE/>
        <w:autoSpaceDN/>
        <w:ind w:left="0" w:right="175" w:firstLine="567"/>
        <w:rPr>
          <w:rFonts w:eastAsia="Calibri"/>
          <w:szCs w:val="24"/>
          <w:lang w:eastAsia="ko-KR"/>
        </w:rPr>
      </w:pPr>
      <w:r>
        <w:rPr>
          <w:rFonts w:eastAsia="Calibri"/>
          <w:sz w:val="24"/>
          <w:szCs w:val="24"/>
          <w:lang w:eastAsia="ko-KR"/>
        </w:rPr>
        <w:t>циклы профориентационных часов общения, направленных на  подготовку школьника к осознанному планированию и реализации своего профессионального будущего;</w:t>
      </w:r>
    </w:p>
    <w:p w:rsidR="0087531B" w:rsidRDefault="0087531B" w:rsidP="00E17F7A">
      <w:pPr>
        <w:pStyle w:val="ac"/>
        <w:widowControl/>
        <w:numPr>
          <w:ilvl w:val="0"/>
          <w:numId w:val="109"/>
        </w:numPr>
        <w:tabs>
          <w:tab w:val="left" w:pos="885"/>
        </w:tabs>
        <w:autoSpaceDE/>
        <w:autoSpaceDN/>
        <w:ind w:left="0" w:right="175" w:firstLine="567"/>
        <w:rPr>
          <w:rFonts w:eastAsia="Calibri"/>
          <w:sz w:val="24"/>
          <w:szCs w:val="24"/>
          <w:lang w:eastAsia="ko-KR"/>
        </w:rPr>
      </w:pPr>
      <w:r>
        <w:rPr>
          <w:rFonts w:eastAsia="Calibri"/>
          <w:sz w:val="24"/>
          <w:szCs w:val="24"/>
          <w:lang w:eastAsia="ko-KR"/>
        </w:rPr>
        <w:t>профориентационные игры:  деловые игры, квесты,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87531B" w:rsidRDefault="0087531B" w:rsidP="00E17F7A">
      <w:pPr>
        <w:pStyle w:val="ac"/>
        <w:widowControl/>
        <w:numPr>
          <w:ilvl w:val="0"/>
          <w:numId w:val="109"/>
        </w:numPr>
        <w:tabs>
          <w:tab w:val="left" w:pos="885"/>
        </w:tabs>
        <w:autoSpaceDE/>
        <w:autoSpaceDN/>
        <w:ind w:left="0" w:right="175" w:firstLine="567"/>
        <w:rPr>
          <w:rFonts w:eastAsia="Calibri"/>
          <w:sz w:val="24"/>
          <w:szCs w:val="24"/>
          <w:lang w:eastAsia="ko-KR"/>
        </w:rPr>
      </w:pPr>
      <w:r>
        <w:rPr>
          <w:rFonts w:eastAsia="Calibri"/>
          <w:sz w:val="24"/>
          <w:szCs w:val="24"/>
          <w:lang w:eastAsia="ko-KR"/>
        </w:rPr>
        <w:t>экскурсии на предприятия, дающие школьникам начальные представления о существующих профессиях и условиях работы людей, представляющих эти профессии;</w:t>
      </w:r>
    </w:p>
    <w:p w:rsidR="0087531B" w:rsidRDefault="0087531B" w:rsidP="00E17F7A">
      <w:pPr>
        <w:pStyle w:val="ac"/>
        <w:widowControl/>
        <w:numPr>
          <w:ilvl w:val="0"/>
          <w:numId w:val="109"/>
        </w:numPr>
        <w:tabs>
          <w:tab w:val="left" w:pos="885"/>
        </w:tabs>
        <w:autoSpaceDE/>
        <w:autoSpaceDN/>
        <w:ind w:left="0" w:right="175" w:firstLine="567"/>
        <w:rPr>
          <w:rFonts w:eastAsia="Calibri"/>
          <w:sz w:val="24"/>
          <w:szCs w:val="24"/>
          <w:lang w:eastAsia="ko-KR"/>
        </w:rPr>
      </w:pPr>
      <w:r>
        <w:rPr>
          <w:rFonts w:eastAsia="Calibri"/>
          <w:sz w:val="24"/>
          <w:szCs w:val="24"/>
          <w:lang w:eastAsia="ko-KR"/>
        </w:rPr>
        <w:t>он-лайн и офф-лайн -посещения дней открытых дверей в средних специальных учебных заведениях и вузах;</w:t>
      </w:r>
    </w:p>
    <w:p w:rsidR="0087531B" w:rsidRDefault="0087531B" w:rsidP="00E17F7A">
      <w:pPr>
        <w:pStyle w:val="ac"/>
        <w:widowControl/>
        <w:numPr>
          <w:ilvl w:val="0"/>
          <w:numId w:val="109"/>
        </w:numPr>
        <w:tabs>
          <w:tab w:val="left" w:pos="885"/>
        </w:tabs>
        <w:autoSpaceDE/>
        <w:autoSpaceDN/>
        <w:ind w:left="0" w:right="175" w:firstLine="567"/>
        <w:rPr>
          <w:rFonts w:eastAsia="Calibri"/>
          <w:sz w:val="24"/>
          <w:szCs w:val="24"/>
          <w:lang w:eastAsia="ko-KR"/>
        </w:rPr>
      </w:pPr>
      <w:r>
        <w:rPr>
          <w:rFonts w:eastAsia="Calibri"/>
          <w:sz w:val="24"/>
          <w:szCs w:val="24"/>
          <w:lang w:eastAsia="ko-KR"/>
        </w:rPr>
        <w:t>совместное с педагогами изучение интернет ресурсов, посвященных выбору профессий, прохождение профориентационного онлайн-тестирования;</w:t>
      </w:r>
    </w:p>
    <w:p w:rsidR="0087531B" w:rsidRDefault="0087531B" w:rsidP="00E17F7A">
      <w:pPr>
        <w:pStyle w:val="ac"/>
        <w:widowControl/>
        <w:numPr>
          <w:ilvl w:val="0"/>
          <w:numId w:val="109"/>
        </w:numPr>
        <w:tabs>
          <w:tab w:val="left" w:pos="885"/>
        </w:tabs>
        <w:autoSpaceDE/>
        <w:autoSpaceDN/>
        <w:ind w:left="0" w:right="175" w:firstLine="567"/>
        <w:rPr>
          <w:rFonts w:eastAsia="№Е"/>
          <w:sz w:val="24"/>
          <w:szCs w:val="24"/>
        </w:rPr>
      </w:pPr>
      <w:r>
        <w:rPr>
          <w:sz w:val="24"/>
          <w:szCs w:val="24"/>
        </w:rPr>
        <w:t>участие в работе всероссийских профориентационных проектов «ПроеКТОриЯ, созданных в сети интернет;</w:t>
      </w:r>
    </w:p>
    <w:p w:rsidR="0087531B" w:rsidRDefault="0087531B" w:rsidP="00E17F7A">
      <w:pPr>
        <w:pStyle w:val="ac"/>
        <w:widowControl/>
        <w:numPr>
          <w:ilvl w:val="0"/>
          <w:numId w:val="109"/>
        </w:numPr>
        <w:tabs>
          <w:tab w:val="left" w:pos="885"/>
        </w:tabs>
        <w:autoSpaceDE/>
        <w:autoSpaceDN/>
        <w:ind w:left="0" w:right="175" w:firstLine="567"/>
        <w:rPr>
          <w:sz w:val="24"/>
          <w:szCs w:val="24"/>
        </w:rPr>
      </w:pPr>
      <w:r>
        <w:rPr>
          <w:sz w:val="24"/>
          <w:szCs w:val="24"/>
        </w:rPr>
        <w:t>освоение школьниками основ профессии в рамках  курсов внеурочной деятельности: «Про100профессия», курс «Профессиональный успех».</w:t>
      </w:r>
    </w:p>
    <w:p w:rsidR="0087531B" w:rsidRDefault="0087531B" w:rsidP="0087531B">
      <w:pPr>
        <w:pStyle w:val="ac"/>
        <w:tabs>
          <w:tab w:val="left" w:pos="885"/>
        </w:tabs>
        <w:ind w:left="567" w:right="175"/>
        <w:rPr>
          <w:color w:val="FF0000"/>
          <w:sz w:val="24"/>
          <w:szCs w:val="24"/>
        </w:rPr>
      </w:pPr>
    </w:p>
    <w:p w:rsidR="004E43B9" w:rsidRPr="00DF2564" w:rsidRDefault="004E43B9" w:rsidP="004E43B9">
      <w:pPr>
        <w:jc w:val="center"/>
        <w:rPr>
          <w:b/>
          <w:sz w:val="24"/>
        </w:rPr>
      </w:pPr>
      <w:r>
        <w:rPr>
          <w:b/>
          <w:w w:val="0"/>
          <w:sz w:val="24"/>
        </w:rPr>
        <w:t>2.3.</w:t>
      </w:r>
      <w:r w:rsidRPr="00DF2564">
        <w:rPr>
          <w:b/>
          <w:w w:val="0"/>
          <w:sz w:val="24"/>
        </w:rPr>
        <w:t>3.</w:t>
      </w:r>
      <w:r>
        <w:rPr>
          <w:b/>
          <w:w w:val="0"/>
          <w:sz w:val="24"/>
        </w:rPr>
        <w:t>9</w:t>
      </w:r>
      <w:r w:rsidRPr="00DF2564">
        <w:rPr>
          <w:b/>
          <w:w w:val="0"/>
          <w:sz w:val="24"/>
        </w:rPr>
        <w:t xml:space="preserve">. Модуль </w:t>
      </w:r>
      <w:r w:rsidRPr="00DF2564">
        <w:rPr>
          <w:b/>
          <w:sz w:val="24"/>
        </w:rPr>
        <w:t>«Школьные медиа»</w:t>
      </w:r>
    </w:p>
    <w:p w:rsidR="0087531B" w:rsidRDefault="0087531B" w:rsidP="0087531B">
      <w:pPr>
        <w:ind w:firstLine="567"/>
        <w:rPr>
          <w:i/>
          <w:sz w:val="24"/>
        </w:rPr>
      </w:pPr>
      <w:r>
        <w:rPr>
          <w:sz w:val="24"/>
          <w:shd w:val="clear" w:color="auto" w:fill="FFFFFF"/>
        </w:rPr>
        <w:t xml:space="preserve">Цель школьных медиа  – </w:t>
      </w:r>
      <w:r>
        <w:rPr>
          <w:sz w:val="24"/>
        </w:rPr>
        <w:t xml:space="preserve">развитие коммуникативной культуры школьников, формирование </w:t>
      </w:r>
      <w:r>
        <w:rPr>
          <w:sz w:val="24"/>
          <w:shd w:val="clear" w:color="auto" w:fill="FFFFFF"/>
        </w:rPr>
        <w:t xml:space="preserve">навыков общения и сотрудничества, поддержка творческой самореализации учащихся. </w:t>
      </w:r>
      <w:r>
        <w:rPr>
          <w:rFonts w:eastAsia="Calibri"/>
          <w:sz w:val="24"/>
        </w:rPr>
        <w:t>Воспитательный потенциал школьных медиа реализуется в рамках следующих видов и форм деятельности:</w:t>
      </w:r>
    </w:p>
    <w:p w:rsidR="0087531B" w:rsidRPr="004E43B9" w:rsidRDefault="0087531B" w:rsidP="00E17F7A">
      <w:pPr>
        <w:pStyle w:val="ac"/>
        <w:widowControl/>
        <w:numPr>
          <w:ilvl w:val="0"/>
          <w:numId w:val="110"/>
        </w:numPr>
        <w:shd w:val="clear" w:color="auto" w:fill="FFFFFF"/>
        <w:autoSpaceDE/>
        <w:autoSpaceDN/>
        <w:ind w:left="0" w:firstLine="567"/>
        <w:contextualSpacing/>
        <w:rPr>
          <w:sz w:val="24"/>
          <w:szCs w:val="24"/>
        </w:rPr>
      </w:pPr>
      <w:r>
        <w:rPr>
          <w:sz w:val="24"/>
          <w:szCs w:val="24"/>
        </w:rPr>
        <w:t>разновозрастный редакционный совет подростков, старшеклассников и консультирующих их взрослых, целью которого является освещение (через школьную газету, сайт школы, группы в соц.сети ВК,ОК, канал</w:t>
      </w:r>
      <w:r>
        <w:rPr>
          <w:rFonts w:hint="eastAsia"/>
        </w:rPr>
        <w:t xml:space="preserve"> </w:t>
      </w:r>
      <w:r>
        <w:rPr>
          <w:sz w:val="24"/>
          <w:szCs w:val="24"/>
        </w:rPr>
        <w:t>https://www.youtube.com/ ) наиболее интересных моментов жизни школы, популяризация общешкольных ключевых дел, мероприятий, кружков, секций, деятельности органов ученического самоуправления; размещение созданных детьми репортажей;</w:t>
      </w:r>
    </w:p>
    <w:p w:rsidR="004E43B9" w:rsidRPr="004E43B9" w:rsidRDefault="004E43B9" w:rsidP="00E17F7A">
      <w:pPr>
        <w:pStyle w:val="ac"/>
        <w:numPr>
          <w:ilvl w:val="0"/>
          <w:numId w:val="110"/>
        </w:numPr>
        <w:tabs>
          <w:tab w:val="left" w:pos="851"/>
        </w:tabs>
        <w:jc w:val="center"/>
        <w:rPr>
          <w:b/>
          <w:sz w:val="24"/>
        </w:rPr>
      </w:pPr>
      <w:r>
        <w:rPr>
          <w:b/>
          <w:w w:val="0"/>
          <w:sz w:val="24"/>
        </w:rPr>
        <w:t>2.3.</w:t>
      </w:r>
      <w:r w:rsidRPr="004E43B9">
        <w:rPr>
          <w:b/>
          <w:w w:val="0"/>
          <w:sz w:val="24"/>
        </w:rPr>
        <w:t xml:space="preserve">3.10. Модуль </w:t>
      </w:r>
      <w:r w:rsidRPr="004E43B9">
        <w:rPr>
          <w:b/>
          <w:sz w:val="24"/>
        </w:rPr>
        <w:t>«Организация предметно-эстетической среды»</w:t>
      </w:r>
    </w:p>
    <w:p w:rsidR="004E43B9" w:rsidRPr="004E43B9" w:rsidRDefault="004E43B9" w:rsidP="004E43B9">
      <w:pPr>
        <w:pStyle w:val="ac"/>
        <w:widowControl/>
        <w:shd w:val="clear" w:color="auto" w:fill="FFFFFF"/>
        <w:autoSpaceDE/>
        <w:autoSpaceDN/>
        <w:ind w:left="567"/>
        <w:contextualSpacing/>
        <w:rPr>
          <w:sz w:val="24"/>
          <w:szCs w:val="24"/>
        </w:rPr>
      </w:pPr>
    </w:p>
    <w:p w:rsidR="0087531B" w:rsidRDefault="0087531B" w:rsidP="0087531B">
      <w:pPr>
        <w:pStyle w:val="ParaAttribute38"/>
        <w:ind w:right="0" w:firstLine="567"/>
        <w:rPr>
          <w:rStyle w:val="CharAttribute502"/>
          <w:rFonts w:eastAsia="№Е"/>
          <w:i w:val="0"/>
          <w:sz w:val="24"/>
          <w:szCs w:val="24"/>
        </w:rPr>
      </w:pPr>
      <w:r>
        <w:rPr>
          <w:sz w:val="24"/>
          <w:szCs w:val="24"/>
        </w:rPr>
        <w:t xml:space="preserve">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w:t>
      </w:r>
      <w:r>
        <w:rPr>
          <w:rStyle w:val="CharAttribute526"/>
          <w:rFonts w:eastAsia="№Е"/>
          <w:sz w:val="24"/>
          <w:szCs w:val="24"/>
        </w:rPr>
        <w:t xml:space="preserve">предупреждает стрессовые ситуации, </w:t>
      </w:r>
      <w:r>
        <w:rPr>
          <w:sz w:val="24"/>
          <w:szCs w:val="24"/>
        </w:rPr>
        <w:t>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w:t>
      </w:r>
      <w:r>
        <w:rPr>
          <w:rStyle w:val="CharAttribute502"/>
          <w:rFonts w:eastAsia="№Е"/>
          <w:i w:val="0"/>
          <w:sz w:val="24"/>
          <w:szCs w:val="24"/>
        </w:rPr>
        <w:t xml:space="preserve"> </w:t>
      </w:r>
    </w:p>
    <w:p w:rsidR="0087531B" w:rsidRDefault="0087531B" w:rsidP="00E17F7A">
      <w:pPr>
        <w:pStyle w:val="ac"/>
        <w:widowControl/>
        <w:numPr>
          <w:ilvl w:val="0"/>
          <w:numId w:val="106"/>
        </w:numPr>
        <w:shd w:val="clear" w:color="auto" w:fill="FFFFFF"/>
        <w:tabs>
          <w:tab w:val="left" w:pos="993"/>
          <w:tab w:val="left" w:pos="1310"/>
        </w:tabs>
        <w:autoSpaceDE/>
        <w:autoSpaceDN/>
        <w:ind w:left="0" w:right="-1" w:firstLine="567"/>
        <w:rPr>
          <w:rFonts w:eastAsia="№Е"/>
        </w:rPr>
      </w:pPr>
      <w:r>
        <w:rPr>
          <w:sz w:val="24"/>
          <w:szCs w:val="24"/>
        </w:rPr>
        <w:t>оформление интерьера школьных помещений (вестибюля, коридоров, рекреаций, актового зала, окна и т.п.) и их периодическая переориентация, которая может служить хорошим средством разрушения негативных установок школьников на учебные и внеучебные занятия;</w:t>
      </w:r>
    </w:p>
    <w:p w:rsidR="0087531B" w:rsidRDefault="0087531B" w:rsidP="00E17F7A">
      <w:pPr>
        <w:pStyle w:val="ac"/>
        <w:widowControl/>
        <w:numPr>
          <w:ilvl w:val="0"/>
          <w:numId w:val="106"/>
        </w:numPr>
        <w:shd w:val="clear" w:color="auto" w:fill="FFFFFF"/>
        <w:tabs>
          <w:tab w:val="left" w:pos="993"/>
          <w:tab w:val="left" w:pos="1310"/>
        </w:tabs>
        <w:autoSpaceDE/>
        <w:autoSpaceDN/>
        <w:ind w:left="0" w:right="-1" w:firstLine="567"/>
        <w:rPr>
          <w:sz w:val="24"/>
          <w:szCs w:val="24"/>
        </w:rPr>
      </w:pPr>
      <w:r>
        <w:rPr>
          <w:sz w:val="24"/>
          <w:szCs w:val="24"/>
        </w:rPr>
        <w:t>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фотоотчетов об интересных событиях, происходящих в школе;</w:t>
      </w:r>
    </w:p>
    <w:p w:rsidR="0087531B" w:rsidRDefault="0087531B" w:rsidP="00E17F7A">
      <w:pPr>
        <w:pStyle w:val="ac"/>
        <w:widowControl/>
        <w:numPr>
          <w:ilvl w:val="0"/>
          <w:numId w:val="106"/>
        </w:numPr>
        <w:shd w:val="clear" w:color="auto" w:fill="FFFFFF"/>
        <w:tabs>
          <w:tab w:val="left" w:pos="993"/>
          <w:tab w:val="left" w:pos="1310"/>
        </w:tabs>
        <w:autoSpaceDE/>
        <w:autoSpaceDN/>
        <w:ind w:left="0" w:right="-1" w:firstLine="567"/>
        <w:rPr>
          <w:sz w:val="24"/>
          <w:szCs w:val="24"/>
        </w:rPr>
      </w:pPr>
      <w:r>
        <w:rPr>
          <w:sz w:val="24"/>
          <w:szCs w:val="24"/>
        </w:rPr>
        <w:t>озеленение</w:t>
      </w:r>
      <w:r>
        <w:rPr>
          <w:rStyle w:val="CharAttribute526"/>
          <w:rFonts w:eastAsia="№Е"/>
          <w:sz w:val="24"/>
          <w:szCs w:val="24"/>
        </w:rPr>
        <w:t xml:space="preserve"> пришкольной территории, разбивка клумб, высадка деревьев, фруктового сада, оборудование во дворе школы спортивных и игровых площадок, </w:t>
      </w:r>
      <w:r>
        <w:rPr>
          <w:sz w:val="24"/>
          <w:szCs w:val="24"/>
        </w:rPr>
        <w:t xml:space="preserve">доступных и приспособленных для школьников разных возрастных категорий, </w:t>
      </w:r>
      <w:r>
        <w:rPr>
          <w:rStyle w:val="CharAttribute526"/>
          <w:rFonts w:eastAsia="№Е"/>
          <w:sz w:val="24"/>
          <w:szCs w:val="24"/>
        </w:rPr>
        <w:t>оздоровительно-рекреационных зон, позволяющих разделить свободное пространство школы на зоны активного и тихого отдыха;</w:t>
      </w:r>
      <w:r>
        <w:rPr>
          <w:sz w:val="24"/>
          <w:szCs w:val="24"/>
        </w:rPr>
        <w:t xml:space="preserve"> </w:t>
      </w:r>
    </w:p>
    <w:p w:rsidR="0087531B" w:rsidRDefault="0087531B" w:rsidP="00E17F7A">
      <w:pPr>
        <w:numPr>
          <w:ilvl w:val="0"/>
          <w:numId w:val="111"/>
        </w:numPr>
        <w:shd w:val="clear" w:color="auto" w:fill="FFFFFF"/>
        <w:tabs>
          <w:tab w:val="left" w:pos="872"/>
          <w:tab w:val="left" w:pos="993"/>
          <w:tab w:val="left" w:pos="1310"/>
        </w:tabs>
        <w:autoSpaceDN/>
        <w:ind w:left="0" w:right="-1" w:firstLine="567"/>
        <w:jc w:val="both"/>
        <w:rPr>
          <w:sz w:val="24"/>
          <w:szCs w:val="24"/>
        </w:rPr>
      </w:pPr>
      <w:r>
        <w:rPr>
          <w:sz w:val="24"/>
        </w:rPr>
        <w:t>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rsidR="0087531B" w:rsidRDefault="0087531B" w:rsidP="00E17F7A">
      <w:pPr>
        <w:numPr>
          <w:ilvl w:val="0"/>
          <w:numId w:val="111"/>
        </w:numPr>
        <w:shd w:val="clear" w:color="auto" w:fill="FFFFFF"/>
        <w:tabs>
          <w:tab w:val="left" w:pos="872"/>
          <w:tab w:val="left" w:pos="993"/>
          <w:tab w:val="left" w:pos="1310"/>
        </w:tabs>
        <w:autoSpaceDN/>
        <w:ind w:left="0" w:right="-1" w:firstLine="567"/>
        <w:jc w:val="both"/>
        <w:rPr>
          <w:sz w:val="24"/>
        </w:rPr>
      </w:pPr>
      <w:r>
        <w:rPr>
          <w:sz w:val="24"/>
        </w:rPr>
        <w:t xml:space="preserve">событийное оформление пространства при проведении конкретных школьных событий (праздников, церемоний, торжественных линеек, творческих вечеров, выставок, собраний и т.п.); </w:t>
      </w:r>
    </w:p>
    <w:p w:rsidR="0087531B" w:rsidRDefault="0087531B" w:rsidP="00E17F7A">
      <w:pPr>
        <w:numPr>
          <w:ilvl w:val="0"/>
          <w:numId w:val="112"/>
        </w:numPr>
        <w:tabs>
          <w:tab w:val="left" w:pos="851"/>
        </w:tabs>
        <w:ind w:left="0" w:firstLine="567"/>
        <w:jc w:val="both"/>
        <w:rPr>
          <w:sz w:val="24"/>
        </w:rPr>
      </w:pPr>
      <w:r>
        <w:rPr>
          <w:sz w:val="24"/>
        </w:rPr>
        <w:t>акцентирование внимания школьников посредством элементов предметно-эстетической среды (стенды, плакаты) на важных для воспитания ценностях школы, ее традициях, правилах.</w:t>
      </w:r>
    </w:p>
    <w:p w:rsidR="00EC1AAD" w:rsidRDefault="00EC1AAD" w:rsidP="00EC1AAD">
      <w:pPr>
        <w:tabs>
          <w:tab w:val="left" w:pos="851"/>
        </w:tabs>
        <w:ind w:left="567"/>
        <w:jc w:val="both"/>
        <w:rPr>
          <w:sz w:val="24"/>
        </w:rPr>
      </w:pPr>
    </w:p>
    <w:p w:rsidR="004E43B9" w:rsidRPr="004E43B9" w:rsidRDefault="004E43B9" w:rsidP="00E17F7A">
      <w:pPr>
        <w:pStyle w:val="ac"/>
        <w:numPr>
          <w:ilvl w:val="0"/>
          <w:numId w:val="112"/>
        </w:numPr>
        <w:tabs>
          <w:tab w:val="left" w:pos="851"/>
        </w:tabs>
        <w:jc w:val="center"/>
        <w:rPr>
          <w:b/>
          <w:sz w:val="24"/>
        </w:rPr>
      </w:pPr>
      <w:r>
        <w:rPr>
          <w:b/>
          <w:color w:val="000000"/>
          <w:w w:val="0"/>
          <w:sz w:val="24"/>
        </w:rPr>
        <w:t>2.3.</w:t>
      </w:r>
      <w:r w:rsidRPr="004E43B9">
        <w:rPr>
          <w:b/>
          <w:color w:val="000000"/>
          <w:w w:val="0"/>
          <w:sz w:val="24"/>
        </w:rPr>
        <w:t xml:space="preserve">3.11. Модуль </w:t>
      </w:r>
      <w:r w:rsidRPr="004E43B9">
        <w:rPr>
          <w:b/>
          <w:sz w:val="24"/>
        </w:rPr>
        <w:t>«Работа с родителями»</w:t>
      </w:r>
    </w:p>
    <w:p w:rsidR="0087531B" w:rsidRDefault="0087531B" w:rsidP="0087531B">
      <w:pPr>
        <w:tabs>
          <w:tab w:val="left" w:pos="851"/>
        </w:tabs>
        <w:jc w:val="center"/>
        <w:rPr>
          <w:b/>
          <w:color w:val="000000"/>
          <w:w w:val="1"/>
          <w:sz w:val="24"/>
        </w:rPr>
      </w:pPr>
    </w:p>
    <w:p w:rsidR="0087531B" w:rsidRDefault="0087531B" w:rsidP="0087531B">
      <w:pPr>
        <w:tabs>
          <w:tab w:val="left" w:pos="851"/>
        </w:tabs>
        <w:ind w:firstLine="567"/>
        <w:rPr>
          <w:rStyle w:val="CharAttribute502"/>
          <w:rFonts w:eastAsia="№Е"/>
          <w:i w:val="0"/>
          <w:sz w:val="24"/>
        </w:rPr>
      </w:pPr>
      <w:r>
        <w:rPr>
          <w:sz w:val="24"/>
        </w:rPr>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w:t>
      </w:r>
      <w:r>
        <w:rPr>
          <w:rStyle w:val="CharAttribute502"/>
          <w:rFonts w:eastAsia="№Е"/>
          <w:i w:val="0"/>
          <w:sz w:val="24"/>
        </w:rPr>
        <w:t xml:space="preserve"> </w:t>
      </w:r>
    </w:p>
    <w:p w:rsidR="0087531B" w:rsidRDefault="0087531B" w:rsidP="0087531B">
      <w:pPr>
        <w:pStyle w:val="ParaAttribute38"/>
        <w:ind w:right="0" w:firstLine="567"/>
        <w:rPr>
          <w:rStyle w:val="CharAttribute502"/>
          <w:rFonts w:eastAsia="№Е"/>
          <w:b/>
          <w:sz w:val="24"/>
          <w:szCs w:val="24"/>
        </w:rPr>
      </w:pPr>
      <w:r>
        <w:rPr>
          <w:rStyle w:val="CharAttribute502"/>
          <w:rFonts w:eastAsia="№Е"/>
          <w:b/>
          <w:sz w:val="24"/>
          <w:szCs w:val="24"/>
        </w:rPr>
        <w:t xml:space="preserve">На групповом уровне: </w:t>
      </w:r>
    </w:p>
    <w:p w:rsidR="0087531B" w:rsidRDefault="0087531B" w:rsidP="00E17F7A">
      <w:pPr>
        <w:pStyle w:val="ac"/>
        <w:widowControl/>
        <w:numPr>
          <w:ilvl w:val="0"/>
          <w:numId w:val="106"/>
        </w:numPr>
        <w:tabs>
          <w:tab w:val="left" w:pos="851"/>
          <w:tab w:val="left" w:pos="1310"/>
        </w:tabs>
        <w:autoSpaceDE/>
        <w:autoSpaceDN/>
        <w:ind w:left="0" w:right="175" w:firstLine="567"/>
        <w:rPr>
          <w:rFonts w:eastAsia="№Е"/>
        </w:rPr>
      </w:pPr>
      <w:r>
        <w:rPr>
          <w:sz w:val="24"/>
          <w:szCs w:val="24"/>
        </w:rPr>
        <w:t>Общешкольный  родительский комитет, участвующий в управлении школой и решении вопросов воспитания и социализации их детей;</w:t>
      </w:r>
    </w:p>
    <w:p w:rsidR="0087531B" w:rsidRDefault="0087531B" w:rsidP="00E17F7A">
      <w:pPr>
        <w:pStyle w:val="ac"/>
        <w:widowControl/>
        <w:numPr>
          <w:ilvl w:val="0"/>
          <w:numId w:val="106"/>
        </w:numPr>
        <w:tabs>
          <w:tab w:val="left" w:pos="851"/>
          <w:tab w:val="left" w:pos="1310"/>
        </w:tabs>
        <w:autoSpaceDE/>
        <w:autoSpaceDN/>
        <w:ind w:left="0" w:right="175" w:firstLine="567"/>
        <w:rPr>
          <w:sz w:val="24"/>
          <w:szCs w:val="24"/>
        </w:rPr>
      </w:pPr>
      <w:r>
        <w:rPr>
          <w:sz w:val="24"/>
          <w:szCs w:val="24"/>
        </w:rPr>
        <w:t>общешкольные родительские собрания, происходящие в режиме обсуждения наиболее острых проблем обучения и воспитания школьников;</w:t>
      </w:r>
    </w:p>
    <w:p w:rsidR="0087531B" w:rsidRDefault="0087531B" w:rsidP="00E17F7A">
      <w:pPr>
        <w:pStyle w:val="ac"/>
        <w:widowControl/>
        <w:numPr>
          <w:ilvl w:val="0"/>
          <w:numId w:val="106"/>
        </w:numPr>
        <w:tabs>
          <w:tab w:val="left" w:pos="851"/>
          <w:tab w:val="left" w:pos="1310"/>
        </w:tabs>
        <w:autoSpaceDE/>
        <w:autoSpaceDN/>
        <w:ind w:left="0" w:right="175" w:firstLine="567"/>
        <w:rPr>
          <w:sz w:val="24"/>
          <w:szCs w:val="24"/>
        </w:rPr>
      </w:pPr>
      <w:r>
        <w:rPr>
          <w:sz w:val="24"/>
          <w:szCs w:val="24"/>
        </w:rPr>
        <w:t xml:space="preserve">     педагогическое просвещение родителей по вопросам воспитания детей, в ходе которого  родители  получают  рекомендации классных руководителей и обмениваются собственным творческим опытом и находками в деле воспитания детей;</w:t>
      </w:r>
    </w:p>
    <w:p w:rsidR="0087531B" w:rsidRDefault="0087531B" w:rsidP="00E17F7A">
      <w:pPr>
        <w:pStyle w:val="ac"/>
        <w:widowControl/>
        <w:numPr>
          <w:ilvl w:val="0"/>
          <w:numId w:val="106"/>
        </w:numPr>
        <w:tabs>
          <w:tab w:val="left" w:pos="851"/>
          <w:tab w:val="left" w:pos="1310"/>
        </w:tabs>
        <w:autoSpaceDE/>
        <w:autoSpaceDN/>
        <w:ind w:left="0" w:right="175" w:firstLine="567"/>
        <w:rPr>
          <w:sz w:val="24"/>
          <w:szCs w:val="24"/>
        </w:rPr>
      </w:pPr>
      <w:r>
        <w:rPr>
          <w:sz w:val="24"/>
          <w:szCs w:val="24"/>
        </w:rPr>
        <w:t xml:space="preserve">  взаимодействие с родителями посредством школьного сайта: размещается  информация, предусматривающая ознакомление родителей, школьные новости</w:t>
      </w:r>
      <w:r>
        <w:rPr>
          <w:rFonts w:hint="eastAsia"/>
          <w:sz w:val="24"/>
          <w:szCs w:val="24"/>
        </w:rPr>
        <w:t xml:space="preserve"> </w:t>
      </w:r>
    </w:p>
    <w:p w:rsidR="0087531B" w:rsidRDefault="0087531B" w:rsidP="0087531B">
      <w:pPr>
        <w:pStyle w:val="ac"/>
        <w:shd w:val="clear" w:color="auto" w:fill="FFFFFF"/>
        <w:tabs>
          <w:tab w:val="left" w:pos="993"/>
          <w:tab w:val="left" w:pos="1310"/>
        </w:tabs>
        <w:ind w:left="567" w:right="-1"/>
        <w:rPr>
          <w:b/>
          <w:i/>
          <w:sz w:val="24"/>
          <w:szCs w:val="24"/>
        </w:rPr>
      </w:pPr>
      <w:r>
        <w:rPr>
          <w:b/>
          <w:i/>
          <w:sz w:val="24"/>
          <w:szCs w:val="24"/>
        </w:rPr>
        <w:t xml:space="preserve"> На индивидуальном уровне:</w:t>
      </w:r>
    </w:p>
    <w:p w:rsidR="0087531B" w:rsidRDefault="0087531B" w:rsidP="00E17F7A">
      <w:pPr>
        <w:pStyle w:val="ac"/>
        <w:widowControl/>
        <w:numPr>
          <w:ilvl w:val="0"/>
          <w:numId w:val="106"/>
        </w:numPr>
        <w:tabs>
          <w:tab w:val="left" w:pos="851"/>
          <w:tab w:val="left" w:pos="1310"/>
        </w:tabs>
        <w:autoSpaceDE/>
        <w:autoSpaceDN/>
        <w:ind w:left="0" w:right="175" w:firstLine="567"/>
        <w:rPr>
          <w:sz w:val="24"/>
          <w:szCs w:val="24"/>
        </w:rPr>
      </w:pPr>
      <w:r>
        <w:rPr>
          <w:sz w:val="24"/>
          <w:szCs w:val="24"/>
        </w:rPr>
        <w:t>обращение к специалистам по запросу родителей для решения острых конфликтных ситуаций;</w:t>
      </w:r>
    </w:p>
    <w:p w:rsidR="0087531B" w:rsidRDefault="0087531B" w:rsidP="00E17F7A">
      <w:pPr>
        <w:pStyle w:val="ac"/>
        <w:widowControl/>
        <w:numPr>
          <w:ilvl w:val="0"/>
          <w:numId w:val="106"/>
        </w:numPr>
        <w:tabs>
          <w:tab w:val="left" w:pos="851"/>
          <w:tab w:val="left" w:pos="1310"/>
        </w:tabs>
        <w:autoSpaceDE/>
        <w:autoSpaceDN/>
        <w:ind w:left="0" w:right="175" w:firstLine="567"/>
        <w:rPr>
          <w:sz w:val="24"/>
          <w:szCs w:val="24"/>
        </w:rPr>
      </w:pPr>
      <w:r>
        <w:rPr>
          <w:sz w:val="24"/>
          <w:szCs w:val="24"/>
        </w:rPr>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87531B" w:rsidRDefault="0087531B" w:rsidP="00E17F7A">
      <w:pPr>
        <w:pStyle w:val="ac"/>
        <w:widowControl/>
        <w:numPr>
          <w:ilvl w:val="0"/>
          <w:numId w:val="106"/>
        </w:numPr>
        <w:tabs>
          <w:tab w:val="left" w:pos="851"/>
          <w:tab w:val="left" w:pos="1310"/>
        </w:tabs>
        <w:autoSpaceDE/>
        <w:autoSpaceDN/>
        <w:ind w:left="0" w:right="175" w:firstLine="567"/>
        <w:rPr>
          <w:sz w:val="24"/>
          <w:szCs w:val="24"/>
        </w:rPr>
      </w:pPr>
      <w:r>
        <w:rPr>
          <w:sz w:val="24"/>
          <w:szCs w:val="24"/>
        </w:rPr>
        <w:t>помощь со стороны родителей в подготовке и проведении общешкольных и внутриклассных мероприятий воспитательной направленности;</w:t>
      </w:r>
    </w:p>
    <w:p w:rsidR="0087531B" w:rsidRDefault="0087531B" w:rsidP="00E17F7A">
      <w:pPr>
        <w:pStyle w:val="ac"/>
        <w:widowControl/>
        <w:numPr>
          <w:ilvl w:val="0"/>
          <w:numId w:val="106"/>
        </w:numPr>
        <w:tabs>
          <w:tab w:val="left" w:pos="851"/>
          <w:tab w:val="left" w:pos="1310"/>
        </w:tabs>
        <w:autoSpaceDE/>
        <w:autoSpaceDN/>
        <w:ind w:left="0" w:right="175" w:firstLine="567"/>
        <w:rPr>
          <w:sz w:val="24"/>
          <w:szCs w:val="24"/>
        </w:rPr>
      </w:pPr>
      <w:r>
        <w:rPr>
          <w:sz w:val="24"/>
          <w:szCs w:val="24"/>
        </w:rPr>
        <w:t>индивидуальное консультирование c целью координации воспитательных усилий педагогов и родителей.</w:t>
      </w:r>
    </w:p>
    <w:p w:rsidR="004E43B9" w:rsidRDefault="004E43B9" w:rsidP="00EC1AAD">
      <w:pPr>
        <w:pStyle w:val="ac"/>
        <w:shd w:val="clear" w:color="auto" w:fill="FFFFFF"/>
        <w:tabs>
          <w:tab w:val="left" w:pos="993"/>
          <w:tab w:val="left" w:pos="1310"/>
        </w:tabs>
        <w:ind w:left="1287" w:right="-1"/>
        <w:rPr>
          <w:b/>
          <w:iCs/>
          <w:color w:val="000000"/>
          <w:w w:val="0"/>
          <w:sz w:val="24"/>
          <w:szCs w:val="24"/>
        </w:rPr>
      </w:pPr>
    </w:p>
    <w:p w:rsidR="00EC1AAD" w:rsidRDefault="00EC1AAD" w:rsidP="00EC1AAD">
      <w:pPr>
        <w:pStyle w:val="ac"/>
        <w:shd w:val="clear" w:color="auto" w:fill="FFFFFF"/>
        <w:tabs>
          <w:tab w:val="left" w:pos="993"/>
          <w:tab w:val="left" w:pos="1310"/>
        </w:tabs>
        <w:ind w:left="1287" w:right="-1"/>
        <w:rPr>
          <w:b/>
          <w:iCs/>
          <w:color w:val="000000"/>
          <w:w w:val="0"/>
          <w:sz w:val="24"/>
          <w:szCs w:val="24"/>
        </w:rPr>
      </w:pPr>
    </w:p>
    <w:p w:rsidR="00EC1AAD" w:rsidRDefault="00EC1AAD" w:rsidP="00EC1AAD">
      <w:pPr>
        <w:pStyle w:val="ac"/>
        <w:shd w:val="clear" w:color="auto" w:fill="FFFFFF"/>
        <w:tabs>
          <w:tab w:val="left" w:pos="993"/>
          <w:tab w:val="left" w:pos="1310"/>
        </w:tabs>
        <w:ind w:left="1287" w:right="-1"/>
        <w:rPr>
          <w:b/>
          <w:iCs/>
          <w:color w:val="000000"/>
          <w:w w:val="0"/>
          <w:sz w:val="24"/>
          <w:szCs w:val="24"/>
        </w:rPr>
      </w:pPr>
    </w:p>
    <w:p w:rsidR="00EC1AAD" w:rsidRPr="0053574C" w:rsidRDefault="00EC1AAD" w:rsidP="00EC1AAD">
      <w:pPr>
        <w:pStyle w:val="ac"/>
        <w:shd w:val="clear" w:color="auto" w:fill="FFFFFF"/>
        <w:tabs>
          <w:tab w:val="left" w:pos="993"/>
          <w:tab w:val="left" w:pos="1310"/>
        </w:tabs>
        <w:ind w:left="1287" w:right="-1"/>
        <w:rPr>
          <w:b/>
          <w:iCs/>
          <w:color w:val="000000"/>
          <w:w w:val="0"/>
          <w:sz w:val="24"/>
          <w:szCs w:val="24"/>
        </w:rPr>
      </w:pPr>
    </w:p>
    <w:p w:rsidR="004E43B9" w:rsidRPr="0053574C" w:rsidRDefault="004E43B9" w:rsidP="00E17F7A">
      <w:pPr>
        <w:pStyle w:val="ac"/>
        <w:numPr>
          <w:ilvl w:val="0"/>
          <w:numId w:val="106"/>
        </w:numPr>
        <w:shd w:val="clear" w:color="auto" w:fill="FFFFFF"/>
        <w:tabs>
          <w:tab w:val="left" w:pos="993"/>
          <w:tab w:val="left" w:pos="1310"/>
        </w:tabs>
        <w:ind w:right="-1"/>
        <w:jc w:val="center"/>
        <w:rPr>
          <w:b/>
          <w:iCs/>
          <w:color w:val="000000"/>
          <w:w w:val="0"/>
          <w:sz w:val="24"/>
          <w:szCs w:val="24"/>
        </w:rPr>
      </w:pPr>
      <w:r>
        <w:rPr>
          <w:b/>
          <w:iCs/>
          <w:color w:val="000000"/>
          <w:w w:val="0"/>
          <w:sz w:val="24"/>
          <w:szCs w:val="24"/>
        </w:rPr>
        <w:t>2.3.</w:t>
      </w:r>
      <w:r w:rsidRPr="0053574C">
        <w:rPr>
          <w:b/>
          <w:iCs/>
          <w:color w:val="000000"/>
          <w:w w:val="0"/>
          <w:sz w:val="24"/>
          <w:szCs w:val="24"/>
        </w:rPr>
        <w:t>4. ОСНОВНЫЕ НАПРАВЛЕНИЯ САМОАНАЛИЗА ВОСПИТАТЕЛЬНОЙ РАБОТЫ</w:t>
      </w:r>
    </w:p>
    <w:p w:rsidR="0087531B" w:rsidRDefault="0087531B" w:rsidP="0087531B">
      <w:pPr>
        <w:pStyle w:val="ac"/>
        <w:shd w:val="clear" w:color="auto" w:fill="FFFFFF"/>
        <w:tabs>
          <w:tab w:val="left" w:pos="993"/>
          <w:tab w:val="left" w:pos="1310"/>
        </w:tabs>
        <w:ind w:left="0" w:right="-1"/>
        <w:jc w:val="center"/>
        <w:rPr>
          <w:b/>
          <w:iCs/>
          <w:color w:val="000000"/>
          <w:w w:val="1"/>
          <w:sz w:val="24"/>
          <w:szCs w:val="24"/>
        </w:rPr>
      </w:pPr>
    </w:p>
    <w:p w:rsidR="0087531B" w:rsidRDefault="0087531B" w:rsidP="0087531B">
      <w:pPr>
        <w:pStyle w:val="ac"/>
        <w:shd w:val="clear" w:color="auto" w:fill="FFFFFF"/>
        <w:tabs>
          <w:tab w:val="left" w:pos="993"/>
          <w:tab w:val="left" w:pos="1310"/>
        </w:tabs>
        <w:ind w:left="0" w:right="-1"/>
        <w:rPr>
          <w:b/>
          <w:iCs/>
          <w:color w:val="000000"/>
          <w:w w:val="1"/>
          <w:sz w:val="24"/>
          <w:szCs w:val="24"/>
        </w:rPr>
      </w:pPr>
    </w:p>
    <w:p w:rsidR="0087531B" w:rsidRDefault="0087531B" w:rsidP="0087531B">
      <w:pPr>
        <w:adjustRightInd w:val="0"/>
        <w:ind w:right="-1" w:firstLine="567"/>
        <w:rPr>
          <w:sz w:val="24"/>
          <w:szCs w:val="24"/>
        </w:rPr>
      </w:pPr>
      <w:r>
        <w:rPr>
          <w:sz w:val="24"/>
        </w:rPr>
        <w:t xml:space="preserve">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 </w:t>
      </w:r>
    </w:p>
    <w:p w:rsidR="0087531B" w:rsidRDefault="0087531B" w:rsidP="0087531B">
      <w:pPr>
        <w:adjustRightInd w:val="0"/>
        <w:ind w:right="-1" w:firstLine="567"/>
        <w:rPr>
          <w:sz w:val="24"/>
        </w:rPr>
      </w:pPr>
      <w:r>
        <w:rPr>
          <w:sz w:val="24"/>
        </w:rPr>
        <w:t xml:space="preserve">Самоанализ осуществляется ежегодно силами самой школы. </w:t>
      </w:r>
    </w:p>
    <w:p w:rsidR="0087531B" w:rsidRDefault="0087531B" w:rsidP="0087531B">
      <w:pPr>
        <w:adjustRightInd w:val="0"/>
        <w:ind w:right="-1" w:firstLine="567"/>
        <w:rPr>
          <w:sz w:val="24"/>
        </w:rPr>
      </w:pPr>
      <w:r>
        <w:rPr>
          <w:sz w:val="24"/>
        </w:rPr>
        <w:t>Основными принципами, на основе которых осуществляется самоанализ воспитательной работы в школе, являются:</w:t>
      </w:r>
    </w:p>
    <w:p w:rsidR="0087531B" w:rsidRDefault="0087531B" w:rsidP="0087531B">
      <w:pPr>
        <w:adjustRightInd w:val="0"/>
        <w:ind w:right="-1" w:firstLine="567"/>
        <w:rPr>
          <w:sz w:val="24"/>
        </w:rPr>
      </w:pPr>
      <w:r>
        <w:rPr>
          <w:sz w:val="24"/>
        </w:rPr>
        <w:t xml:space="preserve">- 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rsidR="0087531B" w:rsidRDefault="0087531B" w:rsidP="0087531B">
      <w:pPr>
        <w:adjustRightInd w:val="0"/>
        <w:ind w:right="-1" w:firstLine="567"/>
        <w:rPr>
          <w:sz w:val="24"/>
        </w:rPr>
      </w:pPr>
      <w:r>
        <w:rPr>
          <w:sz w:val="24"/>
        </w:rP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rsidR="0087531B" w:rsidRDefault="0087531B" w:rsidP="0087531B">
      <w:pPr>
        <w:adjustRightInd w:val="0"/>
        <w:ind w:right="-1" w:firstLine="567"/>
        <w:rPr>
          <w:sz w:val="24"/>
        </w:rPr>
      </w:pPr>
      <w:r>
        <w:rPr>
          <w:sz w:val="24"/>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87531B" w:rsidRDefault="0087531B" w:rsidP="0087531B">
      <w:pPr>
        <w:adjustRightInd w:val="0"/>
        <w:ind w:right="-1" w:firstLine="567"/>
        <w:rPr>
          <w:sz w:val="24"/>
        </w:rPr>
      </w:pPr>
      <w:r>
        <w:rPr>
          <w:sz w:val="24"/>
        </w:rPr>
        <w:t>-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rsidR="0087531B" w:rsidRDefault="0087531B" w:rsidP="0087531B">
      <w:pPr>
        <w:adjustRightInd w:val="0"/>
        <w:ind w:right="-1" w:firstLine="567"/>
        <w:rPr>
          <w:iCs/>
          <w:sz w:val="24"/>
        </w:rPr>
      </w:pPr>
      <w:r>
        <w:rPr>
          <w:sz w:val="24"/>
          <w:lang w:eastAsia="ru-RU"/>
        </w:rPr>
        <w:t xml:space="preserve">Основными направлениями анализа </w:t>
      </w:r>
      <w:r>
        <w:rPr>
          <w:sz w:val="24"/>
        </w:rPr>
        <w:t>организуемого в школе воспитательного процесса:</w:t>
      </w:r>
    </w:p>
    <w:p w:rsidR="0087531B" w:rsidRDefault="0087531B" w:rsidP="0087531B">
      <w:pPr>
        <w:adjustRightInd w:val="0"/>
        <w:ind w:right="-1" w:firstLine="567"/>
        <w:rPr>
          <w:b/>
          <w:bCs/>
          <w:i/>
          <w:sz w:val="24"/>
        </w:rPr>
      </w:pPr>
      <w:r>
        <w:rPr>
          <w:b/>
          <w:bCs/>
          <w:i/>
          <w:sz w:val="24"/>
        </w:rPr>
        <w:t xml:space="preserve">1. Результаты воспитания, социализации и саморазвития школьников. </w:t>
      </w:r>
    </w:p>
    <w:p w:rsidR="0087531B" w:rsidRDefault="0087531B" w:rsidP="0087531B">
      <w:pPr>
        <w:adjustRightInd w:val="0"/>
        <w:ind w:right="-1" w:firstLine="567"/>
        <w:rPr>
          <w:iCs/>
          <w:sz w:val="24"/>
        </w:rPr>
      </w:pPr>
      <w:r>
        <w:rPr>
          <w:iCs/>
          <w:sz w:val="24"/>
        </w:rPr>
        <w:t xml:space="preserve">Критерием, на основе которого осуществляется данный анализ, является динамика личностного развития школьников каждого класса. </w:t>
      </w:r>
    </w:p>
    <w:p w:rsidR="0087531B" w:rsidRDefault="0087531B" w:rsidP="0087531B">
      <w:pPr>
        <w:adjustRightInd w:val="0"/>
        <w:ind w:right="-1" w:firstLine="567"/>
        <w:rPr>
          <w:iCs/>
          <w:sz w:val="24"/>
        </w:rPr>
      </w:pPr>
      <w:r>
        <w:rPr>
          <w:iCs/>
          <w:sz w:val="24"/>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w:t>
      </w:r>
    </w:p>
    <w:p w:rsidR="0087531B" w:rsidRDefault="0087531B" w:rsidP="0087531B">
      <w:pPr>
        <w:adjustRightInd w:val="0"/>
        <w:ind w:right="-1" w:firstLine="567"/>
        <w:rPr>
          <w:iCs/>
          <w:sz w:val="24"/>
        </w:rPr>
      </w:pPr>
      <w:r>
        <w:rPr>
          <w:iCs/>
          <w:sz w:val="24"/>
        </w:rPr>
        <w:t xml:space="preserve">Способом получения информации о результатах воспитания, социализации и саморазвития школьников является педагогическое наблюдение, диагностика «Уровень воспитанности». </w:t>
      </w:r>
    </w:p>
    <w:p w:rsidR="0087531B" w:rsidRDefault="0087531B" w:rsidP="0087531B">
      <w:pPr>
        <w:adjustRightInd w:val="0"/>
        <w:ind w:right="-1" w:firstLine="567"/>
        <w:rPr>
          <w:iCs/>
          <w:sz w:val="24"/>
        </w:rPr>
      </w:pPr>
      <w:r>
        <w:rPr>
          <w:iCs/>
          <w:sz w:val="24"/>
        </w:rPr>
        <w:t>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87531B" w:rsidRDefault="0087531B" w:rsidP="0087531B">
      <w:pPr>
        <w:adjustRightInd w:val="0"/>
        <w:ind w:right="-1" w:firstLine="567"/>
        <w:rPr>
          <w:b/>
          <w:bCs/>
          <w:i/>
          <w:sz w:val="24"/>
        </w:rPr>
      </w:pPr>
      <w:r>
        <w:rPr>
          <w:b/>
          <w:bCs/>
          <w:i/>
          <w:sz w:val="24"/>
        </w:rPr>
        <w:t>2. Состояние организуемой в школе совместной деятельности детей и взрослых.</w:t>
      </w:r>
    </w:p>
    <w:p w:rsidR="0087531B" w:rsidRDefault="0087531B" w:rsidP="0087531B">
      <w:pPr>
        <w:adjustRightInd w:val="0"/>
        <w:ind w:firstLine="567"/>
        <w:rPr>
          <w:iCs/>
          <w:color w:val="000000"/>
          <w:sz w:val="24"/>
        </w:rPr>
      </w:pPr>
      <w:r>
        <w:rPr>
          <w:iCs/>
          <w:sz w:val="24"/>
        </w:rPr>
        <w:t xml:space="preserve">Критерием, на основе которого осуществляется данный анализ, является наличие в школе </w:t>
      </w:r>
      <w:r>
        <w:rPr>
          <w:iCs/>
          <w:color w:val="000000"/>
          <w:sz w:val="24"/>
        </w:rPr>
        <w:t>интересной, событийно насыщенной и личностно развивающей</w:t>
      </w:r>
      <w:r>
        <w:rPr>
          <w:iCs/>
          <w:sz w:val="24"/>
        </w:rPr>
        <w:t xml:space="preserve"> совместной деятельности детей и взрослых</w:t>
      </w:r>
      <w:r>
        <w:rPr>
          <w:iCs/>
          <w:color w:val="000000"/>
          <w:sz w:val="24"/>
        </w:rPr>
        <w:t xml:space="preserve">. </w:t>
      </w:r>
    </w:p>
    <w:p w:rsidR="0087531B" w:rsidRDefault="0087531B" w:rsidP="0087531B">
      <w:pPr>
        <w:adjustRightInd w:val="0"/>
        <w:ind w:right="-1" w:firstLine="567"/>
        <w:rPr>
          <w:iCs/>
          <w:sz w:val="24"/>
        </w:rPr>
      </w:pPr>
      <w:r>
        <w:rPr>
          <w:iCs/>
          <w:sz w:val="24"/>
        </w:rPr>
        <w:t xml:space="preserve">Осуществляется анализ заместителем директора по воспитательной работе, классными руководителями, Советом старшеклассников и родителями, хорошо знакомыми с деятельностью школы. </w:t>
      </w:r>
    </w:p>
    <w:p w:rsidR="0087531B" w:rsidRDefault="0087531B" w:rsidP="0087531B">
      <w:pPr>
        <w:adjustRightInd w:val="0"/>
        <w:ind w:right="-1" w:firstLine="567"/>
        <w:rPr>
          <w:iCs/>
          <w:sz w:val="24"/>
        </w:rPr>
      </w:pPr>
      <w:r>
        <w:rPr>
          <w:iCs/>
          <w:sz w:val="24"/>
        </w:rPr>
        <w:t>Способами</w:t>
      </w:r>
      <w:r>
        <w:rPr>
          <w:i/>
          <w:sz w:val="24"/>
        </w:rPr>
        <w:t xml:space="preserve"> </w:t>
      </w:r>
      <w:r>
        <w:rPr>
          <w:iCs/>
          <w:sz w:val="24"/>
        </w:rPr>
        <w:t>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rsidR="004E43B9" w:rsidRPr="004E43B9" w:rsidRDefault="004E43B9" w:rsidP="004E43B9">
      <w:pPr>
        <w:pStyle w:val="ac"/>
        <w:adjustRightInd w:val="0"/>
        <w:ind w:left="142" w:right="-1"/>
        <w:rPr>
          <w:i/>
          <w:sz w:val="24"/>
        </w:rPr>
      </w:pPr>
      <w:r w:rsidRPr="004E43B9">
        <w:rPr>
          <w:iCs/>
          <w:sz w:val="24"/>
        </w:rPr>
        <w:t xml:space="preserve">Внимание при этом сосредотачивается на вопросах, связанных с </w:t>
      </w:r>
    </w:p>
    <w:p w:rsidR="004E43B9" w:rsidRPr="004E43B9" w:rsidRDefault="004E43B9" w:rsidP="004E43B9">
      <w:pPr>
        <w:pStyle w:val="ac"/>
        <w:adjustRightInd w:val="0"/>
        <w:ind w:left="142" w:right="-1"/>
        <w:rPr>
          <w:i/>
          <w:sz w:val="24"/>
        </w:rPr>
      </w:pPr>
      <w:r w:rsidRPr="004E43B9">
        <w:rPr>
          <w:iCs/>
          <w:sz w:val="24"/>
        </w:rPr>
        <w:t xml:space="preserve">- качеством проводимых </w:t>
      </w:r>
      <w:r w:rsidRPr="004E43B9">
        <w:rPr>
          <w:sz w:val="24"/>
        </w:rPr>
        <w:t>о</w:t>
      </w:r>
      <w:r w:rsidRPr="004E43B9">
        <w:rPr>
          <w:color w:val="000000"/>
          <w:w w:val="0"/>
          <w:sz w:val="24"/>
        </w:rPr>
        <w:t xml:space="preserve">бщешкольных ключевых </w:t>
      </w:r>
      <w:r w:rsidRPr="004E43B9">
        <w:rPr>
          <w:sz w:val="24"/>
        </w:rPr>
        <w:t>дел;</w:t>
      </w:r>
    </w:p>
    <w:p w:rsidR="004E43B9" w:rsidRPr="004E43B9" w:rsidRDefault="004E43B9" w:rsidP="004E43B9">
      <w:pPr>
        <w:pStyle w:val="ac"/>
        <w:adjustRightInd w:val="0"/>
        <w:ind w:left="142" w:right="-1"/>
        <w:rPr>
          <w:i/>
          <w:sz w:val="24"/>
        </w:rPr>
      </w:pPr>
      <w:r w:rsidRPr="004E43B9">
        <w:rPr>
          <w:iCs/>
          <w:sz w:val="24"/>
        </w:rPr>
        <w:t>- качеством совместной деятельности классных руководителей и их классов;</w:t>
      </w:r>
    </w:p>
    <w:p w:rsidR="004E43B9" w:rsidRPr="004E43B9" w:rsidRDefault="004E43B9" w:rsidP="004E43B9">
      <w:pPr>
        <w:pStyle w:val="ac"/>
        <w:adjustRightInd w:val="0"/>
        <w:ind w:left="142" w:right="-1"/>
        <w:rPr>
          <w:iCs/>
          <w:sz w:val="24"/>
        </w:rPr>
      </w:pPr>
      <w:r w:rsidRPr="004E43B9">
        <w:rPr>
          <w:iCs/>
          <w:sz w:val="24"/>
        </w:rPr>
        <w:t>- качеством организуемой в школе</w:t>
      </w:r>
      <w:r w:rsidRPr="004E43B9">
        <w:rPr>
          <w:sz w:val="24"/>
        </w:rPr>
        <w:t xml:space="preserve"> внеурочной деятельности;</w:t>
      </w:r>
    </w:p>
    <w:p w:rsidR="004E43B9" w:rsidRPr="004E43B9" w:rsidRDefault="004E43B9" w:rsidP="004E43B9">
      <w:pPr>
        <w:pStyle w:val="ac"/>
        <w:adjustRightInd w:val="0"/>
        <w:ind w:left="142" w:right="-1"/>
        <w:rPr>
          <w:iCs/>
          <w:sz w:val="24"/>
        </w:rPr>
      </w:pPr>
      <w:r w:rsidRPr="004E43B9">
        <w:rPr>
          <w:iCs/>
          <w:sz w:val="24"/>
        </w:rPr>
        <w:t>- качеством реализации личностно развивающего потенциала школьных уроков;</w:t>
      </w:r>
    </w:p>
    <w:p w:rsidR="004E43B9" w:rsidRPr="004E43B9" w:rsidRDefault="004E43B9" w:rsidP="004E43B9">
      <w:pPr>
        <w:pStyle w:val="ac"/>
        <w:adjustRightInd w:val="0"/>
        <w:ind w:left="142" w:right="-1"/>
        <w:rPr>
          <w:iCs/>
          <w:sz w:val="24"/>
        </w:rPr>
      </w:pPr>
      <w:r w:rsidRPr="004E43B9">
        <w:rPr>
          <w:iCs/>
          <w:sz w:val="24"/>
        </w:rPr>
        <w:t xml:space="preserve">- качеством существующего в школе </w:t>
      </w:r>
      <w:r w:rsidRPr="004E43B9">
        <w:rPr>
          <w:sz w:val="24"/>
        </w:rPr>
        <w:t>ученического самоуправления;</w:t>
      </w:r>
    </w:p>
    <w:p w:rsidR="004E43B9" w:rsidRPr="004E43B9" w:rsidRDefault="004E43B9" w:rsidP="004E43B9">
      <w:pPr>
        <w:pStyle w:val="ac"/>
        <w:adjustRightInd w:val="0"/>
        <w:ind w:left="142" w:right="-1"/>
        <w:rPr>
          <w:iCs/>
          <w:sz w:val="24"/>
        </w:rPr>
      </w:pPr>
      <w:r w:rsidRPr="004E43B9">
        <w:rPr>
          <w:iCs/>
          <w:sz w:val="24"/>
        </w:rPr>
        <w:t>- качеством</w:t>
      </w:r>
      <w:r w:rsidRPr="004E43B9">
        <w:rPr>
          <w:sz w:val="24"/>
        </w:rPr>
        <w:t xml:space="preserve"> функционирующих на базе школы д</w:t>
      </w:r>
      <w:r w:rsidRPr="004E43B9">
        <w:rPr>
          <w:color w:val="000000"/>
          <w:w w:val="0"/>
          <w:sz w:val="24"/>
        </w:rPr>
        <w:t>етских общественных объединений;</w:t>
      </w:r>
    </w:p>
    <w:p w:rsidR="004E43B9" w:rsidRPr="004E43B9" w:rsidRDefault="004E43B9" w:rsidP="004E43B9">
      <w:pPr>
        <w:pStyle w:val="ac"/>
        <w:adjustRightInd w:val="0"/>
        <w:ind w:left="142" w:right="-1"/>
        <w:rPr>
          <w:iCs/>
          <w:sz w:val="24"/>
        </w:rPr>
      </w:pPr>
      <w:r w:rsidRPr="004E43B9">
        <w:rPr>
          <w:iCs/>
          <w:sz w:val="24"/>
        </w:rPr>
        <w:t>- качеством</w:t>
      </w:r>
      <w:r w:rsidRPr="004E43B9">
        <w:rPr>
          <w:color w:val="000000"/>
          <w:w w:val="0"/>
          <w:sz w:val="24"/>
        </w:rPr>
        <w:t xml:space="preserve"> проводимых в школе экскурсий, походов; </w:t>
      </w:r>
    </w:p>
    <w:p w:rsidR="004E43B9" w:rsidRPr="004E43B9" w:rsidRDefault="004E43B9" w:rsidP="004E43B9">
      <w:pPr>
        <w:pStyle w:val="ac"/>
        <w:adjustRightInd w:val="0"/>
        <w:ind w:left="142" w:right="-1"/>
        <w:rPr>
          <w:iCs/>
          <w:sz w:val="24"/>
        </w:rPr>
      </w:pPr>
      <w:r w:rsidRPr="004E43B9">
        <w:rPr>
          <w:iCs/>
          <w:sz w:val="24"/>
        </w:rPr>
        <w:t>- качеством</w:t>
      </w:r>
      <w:r w:rsidRPr="004E43B9">
        <w:rPr>
          <w:rStyle w:val="CharAttribute484"/>
          <w:rFonts w:eastAsia="№Е"/>
          <w:i w:val="0"/>
          <w:sz w:val="24"/>
        </w:rPr>
        <w:t xml:space="preserve"> профориентационной работы школы;</w:t>
      </w:r>
    </w:p>
    <w:p w:rsidR="004E43B9" w:rsidRPr="004E43B9" w:rsidRDefault="004E43B9" w:rsidP="004E43B9">
      <w:pPr>
        <w:pStyle w:val="ac"/>
        <w:adjustRightInd w:val="0"/>
        <w:ind w:left="142" w:right="-1"/>
        <w:rPr>
          <w:iCs/>
          <w:sz w:val="24"/>
        </w:rPr>
      </w:pPr>
      <w:r w:rsidRPr="004E43B9">
        <w:rPr>
          <w:iCs/>
          <w:sz w:val="24"/>
        </w:rPr>
        <w:t>- качеством</w:t>
      </w:r>
      <w:r w:rsidRPr="004E43B9">
        <w:rPr>
          <w:rStyle w:val="CharAttribute484"/>
          <w:rFonts w:eastAsia="№Е"/>
          <w:i w:val="0"/>
          <w:sz w:val="24"/>
        </w:rPr>
        <w:t xml:space="preserve"> работы школьных медиа;</w:t>
      </w:r>
    </w:p>
    <w:p w:rsidR="004E43B9" w:rsidRPr="004E43B9" w:rsidRDefault="004E43B9" w:rsidP="004E43B9">
      <w:pPr>
        <w:pStyle w:val="ac"/>
        <w:adjustRightInd w:val="0"/>
        <w:ind w:left="142" w:right="-1"/>
        <w:rPr>
          <w:iCs/>
          <w:sz w:val="24"/>
        </w:rPr>
      </w:pPr>
      <w:r w:rsidRPr="004E43B9">
        <w:rPr>
          <w:iCs/>
          <w:sz w:val="24"/>
        </w:rPr>
        <w:t>- качеством</w:t>
      </w:r>
      <w:r w:rsidRPr="004E43B9">
        <w:rPr>
          <w:color w:val="000000"/>
          <w:w w:val="0"/>
          <w:sz w:val="24"/>
        </w:rPr>
        <w:t xml:space="preserve"> организации предметно-эстетической среды школы;</w:t>
      </w:r>
    </w:p>
    <w:p w:rsidR="004E43B9" w:rsidRPr="004E43B9" w:rsidRDefault="004E43B9" w:rsidP="004E43B9">
      <w:pPr>
        <w:pStyle w:val="ac"/>
        <w:adjustRightInd w:val="0"/>
        <w:ind w:left="142" w:right="-1"/>
        <w:rPr>
          <w:iCs/>
          <w:sz w:val="24"/>
        </w:rPr>
      </w:pPr>
      <w:r w:rsidRPr="004E43B9">
        <w:rPr>
          <w:iCs/>
          <w:sz w:val="24"/>
        </w:rPr>
        <w:t>- качеством взаимодействия школы и семей школьников.</w:t>
      </w:r>
    </w:p>
    <w:p w:rsidR="004E43B9" w:rsidRPr="004E43B9" w:rsidRDefault="004E43B9" w:rsidP="004E43B9">
      <w:pPr>
        <w:pStyle w:val="ac"/>
        <w:adjustRightInd w:val="0"/>
        <w:ind w:left="142" w:right="-1"/>
        <w:rPr>
          <w:sz w:val="24"/>
        </w:rPr>
      </w:pPr>
      <w:r w:rsidRPr="004E43B9">
        <w:rPr>
          <w:iCs/>
          <w:sz w:val="24"/>
        </w:rPr>
        <w:t xml:space="preserve">Итогом самоанализа </w:t>
      </w:r>
      <w:r w:rsidRPr="004E43B9">
        <w:rPr>
          <w:sz w:val="24"/>
        </w:rPr>
        <w:t>организуемой в школе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4E43B9" w:rsidRPr="004E43B9" w:rsidRDefault="004E43B9" w:rsidP="004E43B9">
      <w:pPr>
        <w:pStyle w:val="ac"/>
        <w:adjustRightInd w:val="0"/>
        <w:ind w:left="1157" w:right="-1"/>
        <w:rPr>
          <w:sz w:val="24"/>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707"/>
        <w:gridCol w:w="1212"/>
        <w:gridCol w:w="2303"/>
        <w:gridCol w:w="3268"/>
      </w:tblGrid>
      <w:tr w:rsidR="004E43B9" w:rsidRPr="006C31D0" w:rsidTr="004E43B9">
        <w:tc>
          <w:tcPr>
            <w:tcW w:w="10490" w:type="dxa"/>
            <w:gridSpan w:val="4"/>
            <w:tcBorders>
              <w:top w:val="single" w:sz="4" w:space="0" w:color="000000"/>
              <w:left w:val="single" w:sz="4" w:space="0" w:color="000000"/>
              <w:bottom w:val="single" w:sz="4" w:space="0" w:color="000000"/>
              <w:right w:val="single" w:sz="4" w:space="0" w:color="000000"/>
            </w:tcBorders>
            <w:shd w:val="solid" w:color="D9D9D9" w:fill="FFFFFF"/>
          </w:tcPr>
          <w:p w:rsidR="004E43B9" w:rsidRPr="006C31D0" w:rsidRDefault="004E43B9" w:rsidP="00A579DD">
            <w:pPr>
              <w:autoSpaceDE/>
              <w:autoSpaceDN/>
              <w:ind w:right="-1"/>
              <w:jc w:val="center"/>
              <w:rPr>
                <w:rFonts w:eastAsia="№Е"/>
                <w:color w:val="000000"/>
                <w:sz w:val="24"/>
                <w:lang w:eastAsia="ru-RU"/>
              </w:rPr>
            </w:pPr>
          </w:p>
          <w:p w:rsidR="004E43B9" w:rsidRPr="006C31D0" w:rsidRDefault="004E43B9" w:rsidP="00A579DD">
            <w:pPr>
              <w:autoSpaceDE/>
              <w:autoSpaceDN/>
              <w:ind w:right="-1"/>
              <w:jc w:val="center"/>
              <w:rPr>
                <w:rFonts w:eastAsia="№Е"/>
                <w:b/>
                <w:bCs/>
                <w:caps/>
                <w:color w:val="000000"/>
                <w:sz w:val="24"/>
                <w:lang w:eastAsia="ru-RU"/>
              </w:rPr>
            </w:pPr>
            <w:r w:rsidRPr="006C31D0">
              <w:rPr>
                <w:rFonts w:eastAsia="№Е"/>
                <w:b/>
                <w:bCs/>
                <w:caps/>
                <w:color w:val="000000"/>
                <w:sz w:val="24"/>
                <w:lang w:eastAsia="ru-RU"/>
              </w:rPr>
              <w:t xml:space="preserve">План воспитательной работы школы </w:t>
            </w:r>
          </w:p>
          <w:p w:rsidR="004E43B9" w:rsidRDefault="004E43B9" w:rsidP="00A579DD">
            <w:pPr>
              <w:autoSpaceDE/>
              <w:autoSpaceDN/>
              <w:ind w:right="-1"/>
              <w:jc w:val="center"/>
              <w:rPr>
                <w:rFonts w:eastAsia="№Е"/>
                <w:b/>
                <w:bCs/>
                <w:caps/>
                <w:color w:val="000000"/>
                <w:sz w:val="24"/>
                <w:lang w:eastAsia="ru-RU"/>
              </w:rPr>
            </w:pPr>
            <w:r w:rsidRPr="006C31D0">
              <w:rPr>
                <w:rFonts w:eastAsia="№Е"/>
                <w:b/>
                <w:bCs/>
                <w:caps/>
                <w:color w:val="000000"/>
                <w:sz w:val="24"/>
                <w:lang w:eastAsia="ru-RU"/>
              </w:rPr>
              <w:t>на 202</w:t>
            </w:r>
            <w:r>
              <w:rPr>
                <w:rFonts w:eastAsia="№Е"/>
                <w:b/>
                <w:bCs/>
                <w:caps/>
                <w:color w:val="000000"/>
                <w:sz w:val="24"/>
                <w:lang w:eastAsia="ru-RU"/>
              </w:rPr>
              <w:t>1</w:t>
            </w:r>
            <w:r w:rsidRPr="006C31D0">
              <w:rPr>
                <w:rFonts w:eastAsia="№Е"/>
                <w:b/>
                <w:bCs/>
                <w:caps/>
                <w:color w:val="000000"/>
                <w:sz w:val="24"/>
                <w:lang w:eastAsia="ru-RU"/>
              </w:rPr>
              <w:t>-202</w:t>
            </w:r>
            <w:r>
              <w:rPr>
                <w:rFonts w:eastAsia="№Е"/>
                <w:b/>
                <w:bCs/>
                <w:caps/>
                <w:color w:val="000000"/>
                <w:sz w:val="24"/>
                <w:lang w:eastAsia="ru-RU"/>
              </w:rPr>
              <w:t>2</w:t>
            </w:r>
            <w:r w:rsidRPr="006C31D0">
              <w:rPr>
                <w:rFonts w:eastAsia="№Е"/>
                <w:b/>
                <w:bCs/>
                <w:caps/>
                <w:color w:val="000000"/>
                <w:sz w:val="24"/>
                <w:lang w:eastAsia="ru-RU"/>
              </w:rPr>
              <w:t xml:space="preserve"> учебный год</w:t>
            </w:r>
          </w:p>
          <w:p w:rsidR="004E43B9" w:rsidRPr="006C31D0" w:rsidRDefault="004E43B9" w:rsidP="00A579DD">
            <w:pPr>
              <w:autoSpaceDE/>
              <w:autoSpaceDN/>
              <w:ind w:right="-1"/>
              <w:jc w:val="center"/>
              <w:rPr>
                <w:rFonts w:eastAsia="№Е"/>
                <w:b/>
                <w:bCs/>
                <w:caps/>
                <w:color w:val="000000"/>
                <w:sz w:val="24"/>
                <w:lang w:eastAsia="ru-RU"/>
              </w:rPr>
            </w:pPr>
            <w:r>
              <w:rPr>
                <w:rFonts w:eastAsia="№Е"/>
                <w:b/>
                <w:bCs/>
                <w:caps/>
                <w:color w:val="000000"/>
                <w:sz w:val="24"/>
                <w:lang w:eastAsia="ru-RU"/>
              </w:rPr>
              <w:t>10-11 классы</w:t>
            </w:r>
          </w:p>
          <w:p w:rsidR="004E43B9" w:rsidRPr="006C31D0" w:rsidRDefault="004E43B9" w:rsidP="00A579DD">
            <w:pPr>
              <w:autoSpaceDE/>
              <w:autoSpaceDN/>
              <w:ind w:right="-1"/>
              <w:jc w:val="center"/>
              <w:rPr>
                <w:rFonts w:eastAsia="№Е"/>
                <w:color w:val="000000"/>
                <w:sz w:val="24"/>
                <w:lang w:eastAsia="ru-RU"/>
              </w:rPr>
            </w:pPr>
          </w:p>
        </w:tc>
      </w:tr>
      <w:tr w:rsidR="004E43B9" w:rsidRPr="006C31D0" w:rsidTr="004E43B9">
        <w:tc>
          <w:tcPr>
            <w:tcW w:w="10490" w:type="dxa"/>
            <w:gridSpan w:val="4"/>
            <w:tcBorders>
              <w:top w:val="single" w:sz="4" w:space="0" w:color="000000"/>
              <w:left w:val="single" w:sz="4" w:space="0" w:color="000000"/>
              <w:bottom w:val="single" w:sz="4" w:space="0" w:color="000000"/>
              <w:right w:val="single" w:sz="4" w:space="0" w:color="000000"/>
            </w:tcBorders>
          </w:tcPr>
          <w:p w:rsidR="004E43B9" w:rsidRPr="006C31D0" w:rsidRDefault="004E43B9" w:rsidP="00A579DD">
            <w:pPr>
              <w:autoSpaceDE/>
              <w:autoSpaceDN/>
              <w:ind w:right="-1"/>
              <w:jc w:val="center"/>
              <w:rPr>
                <w:rFonts w:eastAsia="№Е"/>
                <w:i/>
                <w:color w:val="000000"/>
                <w:sz w:val="24"/>
                <w:lang w:eastAsia="ru-RU"/>
              </w:rPr>
            </w:pPr>
          </w:p>
          <w:p w:rsidR="004E43B9" w:rsidRPr="00E411F0" w:rsidRDefault="004E43B9" w:rsidP="00A579DD">
            <w:pPr>
              <w:autoSpaceDE/>
              <w:autoSpaceDN/>
              <w:ind w:right="-1"/>
              <w:jc w:val="center"/>
              <w:rPr>
                <w:rFonts w:eastAsia="№Е"/>
                <w:b/>
                <w:sz w:val="24"/>
                <w:lang w:eastAsia="ru-RU"/>
              </w:rPr>
            </w:pPr>
            <w:r w:rsidRPr="00E411F0">
              <w:rPr>
                <w:rFonts w:eastAsia="№Е"/>
                <w:b/>
                <w:color w:val="000000"/>
                <w:sz w:val="24"/>
                <w:lang w:eastAsia="ru-RU"/>
              </w:rPr>
              <w:t>Ключевые общешкольные дела</w:t>
            </w:r>
          </w:p>
          <w:p w:rsidR="004E43B9" w:rsidRPr="006C31D0" w:rsidRDefault="004E43B9" w:rsidP="00A579DD">
            <w:pPr>
              <w:autoSpaceDE/>
              <w:autoSpaceDN/>
              <w:ind w:right="-1"/>
              <w:jc w:val="center"/>
              <w:rPr>
                <w:rFonts w:eastAsia="№Е"/>
                <w:i/>
                <w:color w:val="000000"/>
                <w:sz w:val="24"/>
                <w:lang w:eastAsia="ru-RU"/>
              </w:rPr>
            </w:pPr>
          </w:p>
        </w:tc>
      </w:tr>
      <w:tr w:rsidR="004E43B9" w:rsidRPr="006C31D0" w:rsidTr="004E43B9">
        <w:tc>
          <w:tcPr>
            <w:tcW w:w="3707" w:type="dxa"/>
            <w:tcBorders>
              <w:top w:val="single" w:sz="4" w:space="0" w:color="000000"/>
              <w:left w:val="single" w:sz="4" w:space="0" w:color="000000"/>
              <w:bottom w:val="single" w:sz="4" w:space="0" w:color="000000"/>
              <w:right w:val="single" w:sz="4" w:space="0" w:color="000000"/>
            </w:tcBorders>
          </w:tcPr>
          <w:p w:rsidR="004E43B9" w:rsidRPr="006C31D0" w:rsidRDefault="004E43B9" w:rsidP="00A579DD">
            <w:pPr>
              <w:autoSpaceDE/>
              <w:autoSpaceDN/>
              <w:ind w:right="-1"/>
              <w:rPr>
                <w:rFonts w:eastAsia="№Е"/>
                <w:color w:val="000000"/>
                <w:sz w:val="24"/>
                <w:lang w:eastAsia="ru-RU"/>
              </w:rPr>
            </w:pPr>
          </w:p>
          <w:p w:rsidR="004E43B9" w:rsidRPr="006C31D0" w:rsidRDefault="004E43B9" w:rsidP="00A579DD">
            <w:pPr>
              <w:autoSpaceDE/>
              <w:autoSpaceDN/>
              <w:ind w:right="-1"/>
              <w:jc w:val="center"/>
              <w:rPr>
                <w:rFonts w:eastAsia="№Е"/>
                <w:color w:val="000000"/>
                <w:sz w:val="24"/>
                <w:lang w:eastAsia="ru-RU"/>
              </w:rPr>
            </w:pPr>
            <w:r w:rsidRPr="006C31D0">
              <w:rPr>
                <w:rFonts w:eastAsia="№Е"/>
                <w:sz w:val="24"/>
                <w:lang w:eastAsia="ru-RU"/>
              </w:rPr>
              <w:t>Дела</w:t>
            </w:r>
          </w:p>
        </w:tc>
        <w:tc>
          <w:tcPr>
            <w:tcW w:w="1212" w:type="dxa"/>
            <w:tcBorders>
              <w:top w:val="single" w:sz="4" w:space="0" w:color="000000"/>
              <w:left w:val="single" w:sz="4" w:space="0" w:color="000000"/>
              <w:bottom w:val="single" w:sz="4" w:space="0" w:color="000000"/>
              <w:right w:val="single" w:sz="4" w:space="0" w:color="000000"/>
            </w:tcBorders>
          </w:tcPr>
          <w:p w:rsidR="004E43B9" w:rsidRPr="006C31D0" w:rsidRDefault="004E43B9" w:rsidP="00A579DD">
            <w:pPr>
              <w:autoSpaceDE/>
              <w:autoSpaceDN/>
              <w:ind w:right="-1"/>
              <w:jc w:val="center"/>
              <w:rPr>
                <w:rFonts w:eastAsia="№Е"/>
                <w:color w:val="000000"/>
                <w:sz w:val="24"/>
                <w:lang w:eastAsia="ru-RU"/>
              </w:rPr>
            </w:pPr>
          </w:p>
          <w:p w:rsidR="004E43B9" w:rsidRPr="006C31D0" w:rsidRDefault="004E43B9" w:rsidP="00A579DD">
            <w:pPr>
              <w:autoSpaceDE/>
              <w:autoSpaceDN/>
              <w:ind w:right="-1"/>
              <w:jc w:val="center"/>
              <w:rPr>
                <w:rFonts w:eastAsia="№Е"/>
                <w:color w:val="000000"/>
                <w:sz w:val="24"/>
                <w:lang w:eastAsia="ru-RU"/>
              </w:rPr>
            </w:pPr>
            <w:r w:rsidRPr="006C31D0">
              <w:rPr>
                <w:rFonts w:eastAsia="№Е"/>
                <w:color w:val="000000"/>
                <w:sz w:val="24"/>
                <w:lang w:eastAsia="ru-RU"/>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rsidR="004E43B9" w:rsidRPr="006C31D0" w:rsidRDefault="004E43B9" w:rsidP="00A579DD">
            <w:pPr>
              <w:autoSpaceDE/>
              <w:autoSpaceDN/>
              <w:ind w:right="-1"/>
              <w:jc w:val="center"/>
              <w:rPr>
                <w:rFonts w:eastAsia="№Е"/>
                <w:color w:val="000000"/>
                <w:sz w:val="24"/>
                <w:lang w:eastAsia="ru-RU"/>
              </w:rPr>
            </w:pPr>
            <w:r w:rsidRPr="006C31D0">
              <w:rPr>
                <w:rFonts w:eastAsia="№Е"/>
                <w:color w:val="000000"/>
                <w:sz w:val="24"/>
                <w:lang w:eastAsia="ru-RU"/>
              </w:rPr>
              <w:t>Ориентировочное</w:t>
            </w:r>
          </w:p>
          <w:p w:rsidR="004E43B9" w:rsidRPr="006C31D0" w:rsidRDefault="004E43B9" w:rsidP="00A579DD">
            <w:pPr>
              <w:autoSpaceDE/>
              <w:autoSpaceDN/>
              <w:ind w:right="-1"/>
              <w:jc w:val="center"/>
              <w:rPr>
                <w:rFonts w:eastAsia="№Е"/>
                <w:color w:val="000000"/>
                <w:sz w:val="24"/>
                <w:lang w:eastAsia="ru-RU"/>
              </w:rPr>
            </w:pPr>
            <w:r w:rsidRPr="006C31D0">
              <w:rPr>
                <w:rFonts w:eastAsia="№Е"/>
                <w:color w:val="000000"/>
                <w:sz w:val="24"/>
                <w:lang w:eastAsia="ru-RU"/>
              </w:rPr>
              <w:t xml:space="preserve">время </w:t>
            </w:r>
          </w:p>
          <w:p w:rsidR="004E43B9" w:rsidRPr="006C31D0" w:rsidRDefault="004E43B9" w:rsidP="00A579DD">
            <w:pPr>
              <w:autoSpaceDE/>
              <w:autoSpaceDN/>
              <w:ind w:right="-1"/>
              <w:jc w:val="center"/>
              <w:rPr>
                <w:rFonts w:eastAsia="№Е"/>
                <w:color w:val="000000"/>
                <w:sz w:val="24"/>
                <w:lang w:eastAsia="ru-RU"/>
              </w:rPr>
            </w:pPr>
            <w:r w:rsidRPr="006C31D0">
              <w:rPr>
                <w:rFonts w:eastAsia="№Е"/>
                <w:color w:val="000000"/>
                <w:sz w:val="24"/>
                <w:lang w:eastAsia="ru-RU"/>
              </w:rPr>
              <w:t>проведения</w:t>
            </w:r>
          </w:p>
        </w:tc>
        <w:tc>
          <w:tcPr>
            <w:tcW w:w="3268" w:type="dxa"/>
            <w:tcBorders>
              <w:top w:val="single" w:sz="4" w:space="0" w:color="000000"/>
              <w:left w:val="single" w:sz="4" w:space="0" w:color="000000"/>
              <w:bottom w:val="single" w:sz="4" w:space="0" w:color="000000"/>
              <w:right w:val="single" w:sz="4" w:space="0" w:color="000000"/>
            </w:tcBorders>
          </w:tcPr>
          <w:p w:rsidR="004E43B9" w:rsidRPr="006C31D0" w:rsidRDefault="004E43B9" w:rsidP="00A579DD">
            <w:pPr>
              <w:autoSpaceDE/>
              <w:autoSpaceDN/>
              <w:ind w:right="-1"/>
              <w:jc w:val="center"/>
              <w:rPr>
                <w:rFonts w:eastAsia="№Е"/>
                <w:color w:val="000000"/>
                <w:sz w:val="24"/>
                <w:lang w:eastAsia="ru-RU"/>
              </w:rPr>
            </w:pPr>
          </w:p>
          <w:p w:rsidR="004E43B9" w:rsidRPr="006C31D0" w:rsidRDefault="004E43B9" w:rsidP="00A579DD">
            <w:pPr>
              <w:autoSpaceDE/>
              <w:autoSpaceDN/>
              <w:ind w:right="-1"/>
              <w:jc w:val="center"/>
              <w:rPr>
                <w:rFonts w:eastAsia="№Е"/>
                <w:color w:val="000000"/>
                <w:sz w:val="24"/>
                <w:lang w:eastAsia="ru-RU"/>
              </w:rPr>
            </w:pPr>
            <w:r w:rsidRPr="006C31D0">
              <w:rPr>
                <w:rFonts w:eastAsia="№Е"/>
                <w:color w:val="000000"/>
                <w:sz w:val="24"/>
                <w:lang w:eastAsia="ru-RU"/>
              </w:rPr>
              <w:t>Ответственные</w:t>
            </w:r>
          </w:p>
        </w:tc>
      </w:tr>
      <w:tr w:rsidR="004E43B9" w:rsidRPr="006C31D0" w:rsidTr="004E43B9">
        <w:tc>
          <w:tcPr>
            <w:tcW w:w="3707" w:type="dxa"/>
            <w:tcBorders>
              <w:top w:val="single" w:sz="4" w:space="0" w:color="000000"/>
              <w:left w:val="single" w:sz="4" w:space="0" w:color="000000"/>
              <w:bottom w:val="single" w:sz="4" w:space="0" w:color="000000"/>
              <w:right w:val="single" w:sz="4" w:space="0" w:color="000000"/>
            </w:tcBorders>
          </w:tcPr>
          <w:p w:rsidR="004E43B9" w:rsidRPr="006C31D0" w:rsidRDefault="004E43B9" w:rsidP="00A579DD">
            <w:pPr>
              <w:autoSpaceDE/>
              <w:autoSpaceDN/>
              <w:ind w:right="-1"/>
              <w:rPr>
                <w:rFonts w:eastAsia="№Е"/>
                <w:color w:val="000000"/>
                <w:sz w:val="24"/>
                <w:lang w:eastAsia="ru-RU"/>
              </w:rPr>
            </w:pPr>
            <w:r w:rsidRPr="006C31D0">
              <w:rPr>
                <w:color w:val="000000"/>
                <w:sz w:val="24"/>
              </w:rPr>
              <w:t>Торжественная линейка «Первый звонок»</w:t>
            </w:r>
          </w:p>
        </w:tc>
        <w:tc>
          <w:tcPr>
            <w:tcW w:w="1212" w:type="dxa"/>
            <w:tcBorders>
              <w:top w:val="single" w:sz="4" w:space="0" w:color="000000"/>
              <w:left w:val="single" w:sz="4" w:space="0" w:color="000000"/>
              <w:bottom w:val="single" w:sz="4" w:space="0" w:color="000000"/>
              <w:right w:val="single" w:sz="4" w:space="0" w:color="000000"/>
            </w:tcBorders>
          </w:tcPr>
          <w:p w:rsidR="004E43B9" w:rsidRPr="006C31D0" w:rsidRDefault="004E43B9" w:rsidP="00A579DD">
            <w:pPr>
              <w:autoSpaceDE/>
              <w:autoSpaceDN/>
              <w:ind w:right="-1"/>
              <w:jc w:val="center"/>
              <w:rPr>
                <w:rFonts w:eastAsia="№Е"/>
                <w:color w:val="000000"/>
                <w:sz w:val="24"/>
                <w:lang w:eastAsia="ru-RU"/>
              </w:rPr>
            </w:pPr>
            <w:r>
              <w:rPr>
                <w:rFonts w:eastAsia="№Е"/>
                <w:color w:val="000000"/>
                <w:sz w:val="24"/>
                <w:lang w:eastAsia="ru-RU"/>
              </w:rPr>
              <w:t>10-11</w:t>
            </w:r>
          </w:p>
        </w:tc>
        <w:tc>
          <w:tcPr>
            <w:tcW w:w="2303" w:type="dxa"/>
            <w:tcBorders>
              <w:top w:val="single" w:sz="4" w:space="0" w:color="000000"/>
              <w:left w:val="single" w:sz="4" w:space="0" w:color="000000"/>
              <w:bottom w:val="single" w:sz="4" w:space="0" w:color="000000"/>
              <w:right w:val="single" w:sz="4" w:space="0" w:color="000000"/>
            </w:tcBorders>
          </w:tcPr>
          <w:p w:rsidR="004E43B9" w:rsidRPr="006C31D0" w:rsidRDefault="004E43B9" w:rsidP="00A579DD">
            <w:pPr>
              <w:autoSpaceDE/>
              <w:autoSpaceDN/>
              <w:ind w:right="-1"/>
              <w:jc w:val="center"/>
              <w:rPr>
                <w:rFonts w:eastAsia="№Е"/>
                <w:color w:val="000000"/>
                <w:sz w:val="24"/>
                <w:lang w:eastAsia="ru-RU"/>
              </w:rPr>
            </w:pPr>
            <w:r>
              <w:rPr>
                <w:rFonts w:eastAsia="№Е"/>
                <w:color w:val="000000"/>
                <w:sz w:val="24"/>
                <w:lang w:eastAsia="ru-RU"/>
              </w:rPr>
              <w:t>1.09.21</w:t>
            </w:r>
          </w:p>
        </w:tc>
        <w:tc>
          <w:tcPr>
            <w:tcW w:w="3268" w:type="dxa"/>
            <w:tcBorders>
              <w:top w:val="single" w:sz="4" w:space="0" w:color="000000"/>
              <w:left w:val="single" w:sz="4" w:space="0" w:color="000000"/>
              <w:bottom w:val="single" w:sz="4" w:space="0" w:color="000000"/>
              <w:right w:val="single" w:sz="4" w:space="0" w:color="000000"/>
            </w:tcBorders>
          </w:tcPr>
          <w:p w:rsidR="004E43B9" w:rsidRPr="006C31D0" w:rsidRDefault="004E43B9" w:rsidP="00A579DD">
            <w:pPr>
              <w:autoSpaceDE/>
              <w:autoSpaceDN/>
              <w:ind w:right="-1"/>
              <w:jc w:val="center"/>
              <w:rPr>
                <w:rFonts w:eastAsia="Batang"/>
                <w:color w:val="000000"/>
                <w:sz w:val="24"/>
                <w:lang w:eastAsia="ru-RU"/>
              </w:rPr>
            </w:pPr>
            <w:r>
              <w:rPr>
                <w:rFonts w:eastAsia="Batang"/>
                <w:color w:val="000000"/>
                <w:sz w:val="24"/>
                <w:lang w:eastAsia="ru-RU"/>
              </w:rPr>
              <w:t>Заместитель директора по ВР</w:t>
            </w:r>
          </w:p>
        </w:tc>
      </w:tr>
      <w:tr w:rsidR="004E43B9" w:rsidRPr="006C31D0" w:rsidTr="004E43B9">
        <w:tc>
          <w:tcPr>
            <w:tcW w:w="3707" w:type="dxa"/>
            <w:tcBorders>
              <w:top w:val="single" w:sz="4" w:space="0" w:color="000000"/>
              <w:left w:val="single" w:sz="4" w:space="0" w:color="000000"/>
              <w:bottom w:val="single" w:sz="4" w:space="0" w:color="000000"/>
              <w:right w:val="single" w:sz="4" w:space="0" w:color="000000"/>
            </w:tcBorders>
          </w:tcPr>
          <w:p w:rsidR="004E43B9" w:rsidRPr="003A7ABB" w:rsidRDefault="004E43B9" w:rsidP="00A579DD">
            <w:pPr>
              <w:autoSpaceDE/>
              <w:autoSpaceDN/>
              <w:ind w:right="-1"/>
              <w:rPr>
                <w:color w:val="000000"/>
                <w:sz w:val="24"/>
              </w:rPr>
            </w:pPr>
            <w:r w:rsidRPr="00BF3AEC">
              <w:rPr>
                <w:sz w:val="24"/>
              </w:rPr>
              <w:t>Мероприятия месячников безопасности  и гражданской защиты детей (</w:t>
            </w:r>
            <w:r w:rsidRPr="00BF3AEC">
              <w:rPr>
                <w:rFonts w:eastAsia="Calibri"/>
                <w:sz w:val="24"/>
              </w:rPr>
              <w:t xml:space="preserve">по профилактике ДДТТ, пожарной безопасности, экстремизма, терроризма, разработка   схемы-маршрута «Дом-школа-дом», </w:t>
            </w:r>
            <w:r w:rsidRPr="00BF3AEC">
              <w:rPr>
                <w:sz w:val="24"/>
              </w:rPr>
              <w:t>учебно-тренировочная  эвакуация учащихся из здания)</w:t>
            </w:r>
          </w:p>
        </w:tc>
        <w:tc>
          <w:tcPr>
            <w:tcW w:w="1212" w:type="dxa"/>
            <w:tcBorders>
              <w:top w:val="single" w:sz="4" w:space="0" w:color="000000"/>
              <w:left w:val="single" w:sz="4" w:space="0" w:color="000000"/>
              <w:bottom w:val="single" w:sz="4" w:space="0" w:color="000000"/>
              <w:right w:val="single" w:sz="4" w:space="0" w:color="000000"/>
            </w:tcBorders>
          </w:tcPr>
          <w:p w:rsidR="004E43B9" w:rsidRPr="006C31D0" w:rsidRDefault="004E43B9" w:rsidP="00A579DD">
            <w:pPr>
              <w:autoSpaceDE/>
              <w:autoSpaceDN/>
              <w:ind w:right="-1"/>
              <w:jc w:val="center"/>
              <w:rPr>
                <w:rFonts w:eastAsia="№Е"/>
                <w:color w:val="000000"/>
                <w:sz w:val="24"/>
                <w:lang w:eastAsia="ru-RU"/>
              </w:rPr>
            </w:pPr>
            <w:r>
              <w:rPr>
                <w:rFonts w:eastAsia="№Е"/>
                <w:color w:val="000000"/>
                <w:sz w:val="24"/>
                <w:lang w:eastAsia="ru-RU"/>
              </w:rPr>
              <w:t>10-11</w:t>
            </w:r>
          </w:p>
        </w:tc>
        <w:tc>
          <w:tcPr>
            <w:tcW w:w="2303" w:type="dxa"/>
            <w:tcBorders>
              <w:top w:val="single" w:sz="4" w:space="0" w:color="000000"/>
              <w:left w:val="single" w:sz="4" w:space="0" w:color="000000"/>
              <w:bottom w:val="single" w:sz="4" w:space="0" w:color="000000"/>
              <w:right w:val="single" w:sz="4" w:space="0" w:color="000000"/>
            </w:tcBorders>
          </w:tcPr>
          <w:p w:rsidR="004E43B9" w:rsidRPr="006C31D0" w:rsidRDefault="004E43B9" w:rsidP="00A579DD">
            <w:pPr>
              <w:autoSpaceDE/>
              <w:autoSpaceDN/>
              <w:ind w:right="-1"/>
              <w:jc w:val="center"/>
              <w:rPr>
                <w:rFonts w:eastAsia="№Е"/>
                <w:color w:val="000000"/>
                <w:sz w:val="24"/>
                <w:lang w:eastAsia="ru-RU"/>
              </w:rPr>
            </w:pPr>
            <w:r>
              <w:rPr>
                <w:rFonts w:eastAsia="№Е"/>
                <w:color w:val="000000"/>
                <w:sz w:val="24"/>
                <w:lang w:eastAsia="ru-RU"/>
              </w:rPr>
              <w:t>сентябрь</w:t>
            </w:r>
          </w:p>
        </w:tc>
        <w:tc>
          <w:tcPr>
            <w:tcW w:w="3268" w:type="dxa"/>
            <w:tcBorders>
              <w:top w:val="single" w:sz="4" w:space="0" w:color="000000"/>
              <w:left w:val="single" w:sz="4" w:space="0" w:color="000000"/>
              <w:bottom w:val="single" w:sz="4" w:space="0" w:color="000000"/>
              <w:right w:val="single" w:sz="4" w:space="0" w:color="000000"/>
            </w:tcBorders>
          </w:tcPr>
          <w:p w:rsidR="004E43B9" w:rsidRPr="006C31D0" w:rsidRDefault="004E43B9" w:rsidP="00A579DD">
            <w:pPr>
              <w:autoSpaceDE/>
              <w:autoSpaceDN/>
              <w:ind w:right="-1"/>
              <w:rPr>
                <w:rFonts w:eastAsia="Batang"/>
                <w:color w:val="000000"/>
                <w:sz w:val="24"/>
                <w:lang w:eastAsia="ru-RU"/>
              </w:rPr>
            </w:pPr>
            <w:r>
              <w:rPr>
                <w:rFonts w:eastAsia="Batang"/>
                <w:color w:val="000000"/>
                <w:sz w:val="24"/>
                <w:lang w:eastAsia="ru-RU"/>
              </w:rPr>
              <w:t>Заместитель директора по ВР, классные руководители, учитель ОБЖ</w:t>
            </w:r>
          </w:p>
        </w:tc>
      </w:tr>
      <w:tr w:rsidR="004E43B9" w:rsidTr="004E43B9">
        <w:tc>
          <w:tcPr>
            <w:tcW w:w="3707" w:type="dxa"/>
            <w:tcBorders>
              <w:top w:val="single" w:sz="4" w:space="0" w:color="000000"/>
              <w:left w:val="single" w:sz="4" w:space="0" w:color="000000"/>
              <w:bottom w:val="single" w:sz="4" w:space="0" w:color="000000"/>
              <w:right w:val="single" w:sz="4" w:space="0" w:color="000000"/>
            </w:tcBorders>
          </w:tcPr>
          <w:p w:rsidR="004E43B9" w:rsidRDefault="004E43B9" w:rsidP="00A579DD">
            <w:pPr>
              <w:widowControl/>
              <w:autoSpaceDE/>
              <w:autoSpaceDN/>
              <w:rPr>
                <w:sz w:val="24"/>
              </w:rPr>
            </w:pPr>
            <w:r>
              <w:rPr>
                <w:sz w:val="24"/>
              </w:rPr>
              <w:t>Л/а кросс «Золотая осень»;</w:t>
            </w:r>
          </w:p>
          <w:p w:rsidR="004E43B9" w:rsidRDefault="004E43B9" w:rsidP="00A579DD">
            <w:pPr>
              <w:widowControl/>
              <w:autoSpaceDE/>
              <w:autoSpaceDN/>
              <w:rPr>
                <w:sz w:val="24"/>
              </w:rPr>
            </w:pPr>
            <w:r>
              <w:rPr>
                <w:sz w:val="24"/>
              </w:rPr>
              <w:t>л/а кросс на призы главы администрации п.Пашково;</w:t>
            </w:r>
          </w:p>
          <w:p w:rsidR="004E43B9" w:rsidRDefault="004E43B9" w:rsidP="00A579DD">
            <w:pPr>
              <w:widowControl/>
              <w:autoSpaceDE/>
              <w:autoSpaceDN/>
              <w:rPr>
                <w:sz w:val="24"/>
              </w:rPr>
            </w:pPr>
            <w:r>
              <w:rPr>
                <w:sz w:val="24"/>
              </w:rPr>
              <w:t>тесты губернатора</w:t>
            </w:r>
          </w:p>
        </w:tc>
        <w:tc>
          <w:tcPr>
            <w:tcW w:w="1212" w:type="dxa"/>
            <w:tcBorders>
              <w:top w:val="single" w:sz="4" w:space="0" w:color="000000"/>
              <w:left w:val="single" w:sz="4" w:space="0" w:color="000000"/>
              <w:bottom w:val="single" w:sz="4" w:space="0" w:color="000000"/>
              <w:right w:val="single" w:sz="4" w:space="0" w:color="000000"/>
            </w:tcBorders>
          </w:tcPr>
          <w:p w:rsidR="004E43B9" w:rsidRDefault="004E43B9" w:rsidP="00A579DD">
            <w:pPr>
              <w:autoSpaceDE/>
              <w:autoSpaceDN/>
              <w:ind w:right="-1"/>
              <w:jc w:val="center"/>
              <w:rPr>
                <w:rFonts w:eastAsia="№Е"/>
                <w:color w:val="000000"/>
                <w:sz w:val="24"/>
                <w:lang w:eastAsia="ru-RU"/>
              </w:rPr>
            </w:pPr>
            <w:r>
              <w:rPr>
                <w:rFonts w:eastAsia="№Е"/>
                <w:color w:val="000000"/>
                <w:sz w:val="24"/>
                <w:lang w:eastAsia="ru-RU"/>
              </w:rPr>
              <w:t>10-11</w:t>
            </w:r>
          </w:p>
        </w:tc>
        <w:tc>
          <w:tcPr>
            <w:tcW w:w="2303" w:type="dxa"/>
            <w:tcBorders>
              <w:top w:val="single" w:sz="4" w:space="0" w:color="000000"/>
              <w:left w:val="single" w:sz="4" w:space="0" w:color="000000"/>
              <w:bottom w:val="single" w:sz="4" w:space="0" w:color="000000"/>
              <w:right w:val="single" w:sz="4" w:space="0" w:color="000000"/>
            </w:tcBorders>
          </w:tcPr>
          <w:p w:rsidR="004E43B9" w:rsidRDefault="004E43B9" w:rsidP="00A579DD">
            <w:pPr>
              <w:widowControl/>
              <w:autoSpaceDE/>
              <w:autoSpaceDN/>
              <w:ind w:firstLine="851"/>
              <w:rPr>
                <w:rFonts w:eastAsia="№Е"/>
                <w:color w:val="000000"/>
                <w:sz w:val="24"/>
                <w:lang w:eastAsia="ru-RU"/>
              </w:rPr>
            </w:pPr>
            <w:r>
              <w:rPr>
                <w:rFonts w:eastAsia="№Е"/>
                <w:color w:val="000000"/>
                <w:sz w:val="24"/>
                <w:lang w:eastAsia="ru-RU"/>
              </w:rPr>
              <w:t>сентябрь</w:t>
            </w:r>
          </w:p>
        </w:tc>
        <w:tc>
          <w:tcPr>
            <w:tcW w:w="3268" w:type="dxa"/>
            <w:tcBorders>
              <w:top w:val="single" w:sz="4" w:space="0" w:color="000000"/>
              <w:left w:val="single" w:sz="4" w:space="0" w:color="000000"/>
              <w:bottom w:val="single" w:sz="4" w:space="0" w:color="000000"/>
              <w:right w:val="single" w:sz="4" w:space="0" w:color="000000"/>
            </w:tcBorders>
          </w:tcPr>
          <w:p w:rsidR="004E43B9" w:rsidRDefault="004E43B9" w:rsidP="00A579DD">
            <w:pPr>
              <w:widowControl/>
              <w:autoSpaceDE/>
              <w:autoSpaceDN/>
              <w:rPr>
                <w:rFonts w:eastAsia="Batang"/>
                <w:color w:val="000000"/>
                <w:sz w:val="24"/>
                <w:lang w:eastAsia="ru-RU"/>
              </w:rPr>
            </w:pPr>
            <w:r>
              <w:rPr>
                <w:rFonts w:eastAsia="Batang"/>
                <w:color w:val="000000"/>
                <w:sz w:val="24"/>
                <w:lang w:eastAsia="ru-RU"/>
              </w:rPr>
              <w:t>учитель физкультуры</w:t>
            </w:r>
          </w:p>
        </w:tc>
      </w:tr>
      <w:tr w:rsidR="004E43B9" w:rsidRPr="006C31D0" w:rsidTr="004E43B9">
        <w:tc>
          <w:tcPr>
            <w:tcW w:w="3707" w:type="dxa"/>
            <w:tcBorders>
              <w:top w:val="single" w:sz="4" w:space="0" w:color="000000"/>
              <w:left w:val="single" w:sz="4" w:space="0" w:color="000000"/>
              <w:bottom w:val="single" w:sz="4" w:space="0" w:color="000000"/>
              <w:right w:val="single" w:sz="4" w:space="0" w:color="000000"/>
            </w:tcBorders>
          </w:tcPr>
          <w:p w:rsidR="004E43B9" w:rsidRPr="006C31D0" w:rsidRDefault="004E43B9" w:rsidP="00A579DD">
            <w:pPr>
              <w:widowControl/>
              <w:autoSpaceDE/>
              <w:autoSpaceDN/>
              <w:rPr>
                <w:rFonts w:eastAsia="№Е"/>
                <w:color w:val="000000"/>
                <w:sz w:val="24"/>
                <w:lang w:eastAsia="ru-RU"/>
              </w:rPr>
            </w:pPr>
            <w:r w:rsidRPr="006C31D0">
              <w:rPr>
                <w:sz w:val="24"/>
              </w:rPr>
              <w:t>Осенний День Здоровья</w:t>
            </w:r>
          </w:p>
        </w:tc>
        <w:tc>
          <w:tcPr>
            <w:tcW w:w="1212" w:type="dxa"/>
            <w:tcBorders>
              <w:top w:val="single" w:sz="4" w:space="0" w:color="000000"/>
              <w:left w:val="single" w:sz="4" w:space="0" w:color="000000"/>
              <w:bottom w:val="single" w:sz="4" w:space="0" w:color="000000"/>
              <w:right w:val="single" w:sz="4" w:space="0" w:color="000000"/>
            </w:tcBorders>
          </w:tcPr>
          <w:p w:rsidR="004E43B9" w:rsidRPr="006C31D0" w:rsidRDefault="004E43B9" w:rsidP="00A579DD">
            <w:pPr>
              <w:autoSpaceDE/>
              <w:autoSpaceDN/>
              <w:ind w:right="-1"/>
              <w:jc w:val="center"/>
              <w:rPr>
                <w:rFonts w:eastAsia="№Е"/>
                <w:color w:val="000000"/>
                <w:sz w:val="24"/>
                <w:lang w:eastAsia="ru-RU"/>
              </w:rPr>
            </w:pPr>
            <w:r>
              <w:rPr>
                <w:rFonts w:eastAsia="№Е"/>
                <w:color w:val="000000"/>
                <w:sz w:val="24"/>
                <w:lang w:eastAsia="ru-RU"/>
              </w:rPr>
              <w:t>10-11</w:t>
            </w:r>
          </w:p>
        </w:tc>
        <w:tc>
          <w:tcPr>
            <w:tcW w:w="2303" w:type="dxa"/>
            <w:tcBorders>
              <w:top w:val="single" w:sz="4" w:space="0" w:color="000000"/>
              <w:left w:val="single" w:sz="4" w:space="0" w:color="000000"/>
              <w:bottom w:val="single" w:sz="4" w:space="0" w:color="000000"/>
              <w:right w:val="single" w:sz="4" w:space="0" w:color="000000"/>
            </w:tcBorders>
          </w:tcPr>
          <w:p w:rsidR="004E43B9" w:rsidRPr="006C31D0" w:rsidRDefault="004E43B9" w:rsidP="00A579DD">
            <w:pPr>
              <w:widowControl/>
              <w:autoSpaceDE/>
              <w:autoSpaceDN/>
              <w:ind w:firstLine="851"/>
              <w:rPr>
                <w:rFonts w:eastAsia="№Е"/>
                <w:color w:val="000000"/>
                <w:sz w:val="24"/>
                <w:lang w:eastAsia="ru-RU"/>
              </w:rPr>
            </w:pPr>
            <w:r>
              <w:rPr>
                <w:rFonts w:eastAsia="№Е"/>
                <w:color w:val="000000"/>
                <w:sz w:val="24"/>
                <w:lang w:eastAsia="ru-RU"/>
              </w:rPr>
              <w:t>сентябрь</w:t>
            </w:r>
          </w:p>
        </w:tc>
        <w:tc>
          <w:tcPr>
            <w:tcW w:w="3268" w:type="dxa"/>
            <w:tcBorders>
              <w:top w:val="single" w:sz="4" w:space="0" w:color="000000"/>
              <w:left w:val="single" w:sz="4" w:space="0" w:color="000000"/>
              <w:bottom w:val="single" w:sz="4" w:space="0" w:color="000000"/>
              <w:right w:val="single" w:sz="4" w:space="0" w:color="000000"/>
            </w:tcBorders>
          </w:tcPr>
          <w:p w:rsidR="004E43B9" w:rsidRPr="006C31D0" w:rsidRDefault="004E43B9" w:rsidP="00A579DD">
            <w:pPr>
              <w:widowControl/>
              <w:autoSpaceDE/>
              <w:autoSpaceDN/>
              <w:rPr>
                <w:rFonts w:eastAsia="Batang"/>
                <w:color w:val="000000"/>
                <w:sz w:val="24"/>
                <w:lang w:eastAsia="ru-RU"/>
              </w:rPr>
            </w:pPr>
            <w:r>
              <w:rPr>
                <w:rFonts w:eastAsia="Batang"/>
                <w:color w:val="000000"/>
                <w:sz w:val="24"/>
                <w:lang w:eastAsia="ru-RU"/>
              </w:rPr>
              <w:t>Заместитель директора по ВР, классные руководители, учитель ОБЖ</w:t>
            </w:r>
          </w:p>
        </w:tc>
      </w:tr>
      <w:tr w:rsidR="004E43B9" w:rsidTr="004E43B9">
        <w:tc>
          <w:tcPr>
            <w:tcW w:w="3707" w:type="dxa"/>
            <w:tcBorders>
              <w:top w:val="single" w:sz="4" w:space="0" w:color="000000"/>
              <w:left w:val="single" w:sz="4" w:space="0" w:color="000000"/>
              <w:bottom w:val="single" w:sz="4" w:space="0" w:color="000000"/>
              <w:right w:val="single" w:sz="4" w:space="0" w:color="000000"/>
            </w:tcBorders>
          </w:tcPr>
          <w:p w:rsidR="004E43B9" w:rsidRPr="002A5694" w:rsidRDefault="004E43B9" w:rsidP="00A579DD">
            <w:pPr>
              <w:widowControl/>
              <w:autoSpaceDE/>
              <w:autoSpaceDN/>
              <w:rPr>
                <w:sz w:val="24"/>
              </w:rPr>
            </w:pPr>
            <w:r>
              <w:rPr>
                <w:sz w:val="24"/>
              </w:rPr>
              <w:t>Осенняя серия игр «Что? Где? Когда?»</w:t>
            </w:r>
          </w:p>
        </w:tc>
        <w:tc>
          <w:tcPr>
            <w:tcW w:w="1212" w:type="dxa"/>
            <w:tcBorders>
              <w:top w:val="single" w:sz="4" w:space="0" w:color="000000"/>
              <w:left w:val="single" w:sz="4" w:space="0" w:color="000000"/>
              <w:bottom w:val="single" w:sz="4" w:space="0" w:color="000000"/>
              <w:right w:val="single" w:sz="4" w:space="0" w:color="000000"/>
            </w:tcBorders>
          </w:tcPr>
          <w:p w:rsidR="004E43B9" w:rsidRDefault="004E43B9" w:rsidP="00A579DD">
            <w:pPr>
              <w:autoSpaceDE/>
              <w:autoSpaceDN/>
              <w:ind w:right="-1"/>
              <w:jc w:val="center"/>
              <w:rPr>
                <w:rFonts w:eastAsia="№Е"/>
                <w:color w:val="000000"/>
                <w:sz w:val="24"/>
                <w:lang w:eastAsia="ru-RU"/>
              </w:rPr>
            </w:pPr>
            <w:r>
              <w:rPr>
                <w:rFonts w:eastAsia="№Е"/>
                <w:color w:val="000000"/>
                <w:sz w:val="24"/>
                <w:lang w:eastAsia="ru-RU"/>
              </w:rPr>
              <w:t>10-11</w:t>
            </w:r>
          </w:p>
        </w:tc>
        <w:tc>
          <w:tcPr>
            <w:tcW w:w="2303" w:type="dxa"/>
            <w:tcBorders>
              <w:top w:val="single" w:sz="4" w:space="0" w:color="000000"/>
              <w:left w:val="single" w:sz="4" w:space="0" w:color="000000"/>
              <w:bottom w:val="single" w:sz="4" w:space="0" w:color="000000"/>
              <w:right w:val="single" w:sz="4" w:space="0" w:color="000000"/>
            </w:tcBorders>
          </w:tcPr>
          <w:p w:rsidR="004E43B9" w:rsidRDefault="004E43B9" w:rsidP="00A579DD">
            <w:pPr>
              <w:widowControl/>
              <w:autoSpaceDE/>
              <w:autoSpaceDN/>
              <w:ind w:firstLine="851"/>
              <w:rPr>
                <w:rFonts w:eastAsia="№Е"/>
                <w:color w:val="000000"/>
                <w:sz w:val="24"/>
                <w:lang w:eastAsia="ru-RU"/>
              </w:rPr>
            </w:pPr>
            <w:r>
              <w:rPr>
                <w:rFonts w:eastAsia="№Е"/>
                <w:color w:val="000000"/>
                <w:sz w:val="24"/>
                <w:lang w:eastAsia="ru-RU"/>
              </w:rPr>
              <w:t>сентябрь</w:t>
            </w:r>
          </w:p>
        </w:tc>
        <w:tc>
          <w:tcPr>
            <w:tcW w:w="3268" w:type="dxa"/>
            <w:tcBorders>
              <w:top w:val="single" w:sz="4" w:space="0" w:color="000000"/>
              <w:left w:val="single" w:sz="4" w:space="0" w:color="000000"/>
              <w:bottom w:val="single" w:sz="4" w:space="0" w:color="000000"/>
              <w:right w:val="single" w:sz="4" w:space="0" w:color="000000"/>
            </w:tcBorders>
          </w:tcPr>
          <w:p w:rsidR="004E43B9" w:rsidRDefault="004E43B9" w:rsidP="00A579DD">
            <w:pPr>
              <w:widowControl/>
              <w:autoSpaceDE/>
              <w:autoSpaceDN/>
              <w:rPr>
                <w:rFonts w:eastAsia="Batang"/>
                <w:color w:val="000000"/>
                <w:sz w:val="24"/>
                <w:lang w:eastAsia="ru-RU"/>
              </w:rPr>
            </w:pPr>
            <w:r>
              <w:rPr>
                <w:rFonts w:eastAsia="Batang"/>
                <w:color w:val="000000"/>
                <w:sz w:val="24"/>
                <w:lang w:eastAsia="ru-RU"/>
              </w:rPr>
              <w:t>Руководитель проекта «Клуб «Знайки» Суркова Т.Р.</w:t>
            </w:r>
          </w:p>
        </w:tc>
      </w:tr>
      <w:tr w:rsidR="004E43B9" w:rsidTr="004E43B9">
        <w:tc>
          <w:tcPr>
            <w:tcW w:w="3707" w:type="dxa"/>
            <w:tcBorders>
              <w:top w:val="single" w:sz="4" w:space="0" w:color="000000"/>
              <w:left w:val="single" w:sz="4" w:space="0" w:color="000000"/>
              <w:bottom w:val="single" w:sz="4" w:space="0" w:color="000000"/>
              <w:right w:val="single" w:sz="4" w:space="0" w:color="000000"/>
            </w:tcBorders>
          </w:tcPr>
          <w:p w:rsidR="004E43B9" w:rsidRPr="002A5694" w:rsidRDefault="004E43B9" w:rsidP="00A579DD">
            <w:pPr>
              <w:widowControl/>
              <w:autoSpaceDE/>
              <w:autoSpaceDN/>
              <w:rPr>
                <w:sz w:val="24"/>
              </w:rPr>
            </w:pPr>
            <w:r w:rsidRPr="002A5694">
              <w:rPr>
                <w:sz w:val="24"/>
              </w:rPr>
              <w:t>Презентация волонтерского движения школы «Не будь равнодушным»</w:t>
            </w:r>
          </w:p>
        </w:tc>
        <w:tc>
          <w:tcPr>
            <w:tcW w:w="1212" w:type="dxa"/>
            <w:tcBorders>
              <w:top w:val="single" w:sz="4" w:space="0" w:color="000000"/>
              <w:left w:val="single" w:sz="4" w:space="0" w:color="000000"/>
              <w:bottom w:val="single" w:sz="4" w:space="0" w:color="000000"/>
              <w:right w:val="single" w:sz="4" w:space="0" w:color="000000"/>
            </w:tcBorders>
          </w:tcPr>
          <w:p w:rsidR="004E43B9" w:rsidRDefault="004E43B9" w:rsidP="00A579DD">
            <w:pPr>
              <w:autoSpaceDE/>
              <w:autoSpaceDN/>
              <w:ind w:right="-1"/>
              <w:jc w:val="center"/>
              <w:rPr>
                <w:rFonts w:eastAsia="№Е"/>
                <w:color w:val="000000"/>
                <w:sz w:val="24"/>
                <w:lang w:eastAsia="ru-RU"/>
              </w:rPr>
            </w:pPr>
            <w:r>
              <w:rPr>
                <w:rFonts w:eastAsia="№Е"/>
                <w:color w:val="000000"/>
                <w:sz w:val="24"/>
                <w:lang w:eastAsia="ru-RU"/>
              </w:rPr>
              <w:t>10-11</w:t>
            </w:r>
          </w:p>
        </w:tc>
        <w:tc>
          <w:tcPr>
            <w:tcW w:w="2303" w:type="dxa"/>
            <w:tcBorders>
              <w:top w:val="single" w:sz="4" w:space="0" w:color="000000"/>
              <w:left w:val="single" w:sz="4" w:space="0" w:color="000000"/>
              <w:bottom w:val="single" w:sz="4" w:space="0" w:color="000000"/>
              <w:right w:val="single" w:sz="4" w:space="0" w:color="000000"/>
            </w:tcBorders>
          </w:tcPr>
          <w:p w:rsidR="004E43B9" w:rsidRDefault="004E43B9" w:rsidP="00A579DD">
            <w:pPr>
              <w:widowControl/>
              <w:autoSpaceDE/>
              <w:autoSpaceDN/>
              <w:ind w:firstLine="851"/>
              <w:rPr>
                <w:rFonts w:eastAsia="№Е"/>
                <w:color w:val="000000"/>
                <w:sz w:val="24"/>
                <w:lang w:eastAsia="ru-RU"/>
              </w:rPr>
            </w:pPr>
            <w:r>
              <w:rPr>
                <w:rFonts w:eastAsia="№Е"/>
                <w:color w:val="000000"/>
                <w:sz w:val="24"/>
                <w:lang w:eastAsia="ru-RU"/>
              </w:rPr>
              <w:t>сентябрь</w:t>
            </w:r>
          </w:p>
        </w:tc>
        <w:tc>
          <w:tcPr>
            <w:tcW w:w="3268" w:type="dxa"/>
            <w:tcBorders>
              <w:top w:val="single" w:sz="4" w:space="0" w:color="000000"/>
              <w:left w:val="single" w:sz="4" w:space="0" w:color="000000"/>
              <w:bottom w:val="single" w:sz="4" w:space="0" w:color="000000"/>
              <w:right w:val="single" w:sz="4" w:space="0" w:color="000000"/>
            </w:tcBorders>
          </w:tcPr>
          <w:p w:rsidR="004E43B9" w:rsidRDefault="004E43B9" w:rsidP="00A579DD">
            <w:pPr>
              <w:widowControl/>
              <w:autoSpaceDE/>
              <w:autoSpaceDN/>
              <w:rPr>
                <w:rFonts w:eastAsia="Batang"/>
                <w:color w:val="000000"/>
                <w:sz w:val="24"/>
                <w:lang w:eastAsia="ru-RU"/>
              </w:rPr>
            </w:pPr>
            <w:r>
              <w:rPr>
                <w:rFonts w:eastAsia="Batang"/>
                <w:color w:val="000000"/>
                <w:sz w:val="24"/>
                <w:lang w:eastAsia="ru-RU"/>
              </w:rPr>
              <w:t>Руководитель волонтерского движения</w:t>
            </w:r>
          </w:p>
        </w:tc>
      </w:tr>
      <w:tr w:rsidR="004E43B9" w:rsidRPr="006C31D0" w:rsidTr="004E43B9">
        <w:tc>
          <w:tcPr>
            <w:tcW w:w="3707" w:type="dxa"/>
            <w:tcBorders>
              <w:top w:val="single" w:sz="4" w:space="0" w:color="000000"/>
              <w:left w:val="single" w:sz="4" w:space="0" w:color="000000"/>
              <w:bottom w:val="single" w:sz="4" w:space="0" w:color="000000"/>
              <w:right w:val="single" w:sz="4" w:space="0" w:color="000000"/>
            </w:tcBorders>
          </w:tcPr>
          <w:p w:rsidR="004E43B9" w:rsidRPr="006C31D0" w:rsidRDefault="004E43B9" w:rsidP="00A579DD">
            <w:pPr>
              <w:widowControl/>
              <w:autoSpaceDE/>
              <w:autoSpaceDN/>
              <w:rPr>
                <w:rFonts w:eastAsia="№Е"/>
                <w:color w:val="000000"/>
                <w:sz w:val="24"/>
                <w:lang w:eastAsia="ru-RU"/>
              </w:rPr>
            </w:pPr>
            <w:r>
              <w:rPr>
                <w:sz w:val="24"/>
              </w:rPr>
              <w:t xml:space="preserve">Мероприятия месячника правового воспитания и профилактики правонарушений. </w:t>
            </w:r>
            <w:r w:rsidRPr="00A939B6">
              <w:rPr>
                <w:sz w:val="24"/>
              </w:rPr>
              <w:t>Единый день проф</w:t>
            </w:r>
            <w:r>
              <w:rPr>
                <w:sz w:val="24"/>
              </w:rPr>
              <w:t xml:space="preserve">илактики правонарушений и деструктивного поведения (правовые, профилактические игры, беседы и т.п.) </w:t>
            </w:r>
          </w:p>
        </w:tc>
        <w:tc>
          <w:tcPr>
            <w:tcW w:w="1212" w:type="dxa"/>
            <w:tcBorders>
              <w:top w:val="single" w:sz="4" w:space="0" w:color="000000"/>
              <w:left w:val="single" w:sz="4" w:space="0" w:color="000000"/>
              <w:bottom w:val="single" w:sz="4" w:space="0" w:color="000000"/>
              <w:right w:val="single" w:sz="4" w:space="0" w:color="000000"/>
            </w:tcBorders>
          </w:tcPr>
          <w:p w:rsidR="004E43B9" w:rsidRPr="006C31D0" w:rsidRDefault="004E43B9" w:rsidP="00A579DD">
            <w:pPr>
              <w:autoSpaceDE/>
              <w:autoSpaceDN/>
              <w:ind w:right="-1"/>
              <w:jc w:val="center"/>
              <w:rPr>
                <w:rFonts w:eastAsia="№Е"/>
                <w:color w:val="000000"/>
                <w:sz w:val="24"/>
                <w:lang w:eastAsia="ru-RU"/>
              </w:rPr>
            </w:pPr>
            <w:r>
              <w:rPr>
                <w:rFonts w:eastAsia="№Е"/>
                <w:color w:val="000000"/>
                <w:sz w:val="24"/>
                <w:lang w:eastAsia="ru-RU"/>
              </w:rPr>
              <w:t>10-11</w:t>
            </w:r>
          </w:p>
        </w:tc>
        <w:tc>
          <w:tcPr>
            <w:tcW w:w="2303" w:type="dxa"/>
            <w:tcBorders>
              <w:top w:val="single" w:sz="4" w:space="0" w:color="000000"/>
              <w:left w:val="single" w:sz="4" w:space="0" w:color="000000"/>
              <w:bottom w:val="single" w:sz="4" w:space="0" w:color="000000"/>
              <w:right w:val="single" w:sz="4" w:space="0" w:color="000000"/>
            </w:tcBorders>
          </w:tcPr>
          <w:p w:rsidR="004E43B9" w:rsidRPr="006C31D0" w:rsidRDefault="004E43B9" w:rsidP="00A579DD">
            <w:pPr>
              <w:widowControl/>
              <w:autoSpaceDE/>
              <w:autoSpaceDN/>
              <w:ind w:firstLine="851"/>
              <w:rPr>
                <w:rFonts w:eastAsia="№Е"/>
                <w:color w:val="000000"/>
                <w:sz w:val="24"/>
                <w:lang w:eastAsia="ru-RU"/>
              </w:rPr>
            </w:pPr>
            <w:r>
              <w:rPr>
                <w:rFonts w:eastAsia="№Е"/>
                <w:color w:val="000000"/>
                <w:sz w:val="24"/>
                <w:lang w:eastAsia="ru-RU"/>
              </w:rPr>
              <w:t>октябрь</w:t>
            </w:r>
          </w:p>
        </w:tc>
        <w:tc>
          <w:tcPr>
            <w:tcW w:w="3268" w:type="dxa"/>
            <w:tcBorders>
              <w:top w:val="single" w:sz="4" w:space="0" w:color="000000"/>
              <w:left w:val="single" w:sz="4" w:space="0" w:color="000000"/>
              <w:bottom w:val="single" w:sz="4" w:space="0" w:color="000000"/>
              <w:right w:val="single" w:sz="4" w:space="0" w:color="000000"/>
            </w:tcBorders>
          </w:tcPr>
          <w:p w:rsidR="004E43B9" w:rsidRPr="006C31D0" w:rsidRDefault="004E43B9" w:rsidP="00A579DD">
            <w:pPr>
              <w:widowControl/>
              <w:autoSpaceDE/>
              <w:autoSpaceDN/>
              <w:rPr>
                <w:rFonts w:eastAsia="Batang"/>
                <w:color w:val="000000"/>
                <w:sz w:val="24"/>
                <w:lang w:eastAsia="ru-RU"/>
              </w:rPr>
            </w:pPr>
            <w:r>
              <w:rPr>
                <w:rFonts w:eastAsia="Batang"/>
                <w:color w:val="000000"/>
                <w:sz w:val="24"/>
                <w:lang w:eastAsia="ru-RU"/>
              </w:rPr>
              <w:t xml:space="preserve">Заместитель директора по ВР, классные руководители, </w:t>
            </w:r>
          </w:p>
        </w:tc>
      </w:tr>
      <w:tr w:rsidR="004E43B9" w:rsidRPr="00CA3548" w:rsidTr="004E43B9">
        <w:tc>
          <w:tcPr>
            <w:tcW w:w="3707" w:type="dxa"/>
            <w:tcBorders>
              <w:top w:val="single" w:sz="4" w:space="0" w:color="000000"/>
              <w:left w:val="single" w:sz="4" w:space="0" w:color="000000"/>
              <w:bottom w:val="single" w:sz="4" w:space="0" w:color="000000"/>
              <w:right w:val="single" w:sz="4" w:space="0" w:color="000000"/>
            </w:tcBorders>
          </w:tcPr>
          <w:p w:rsidR="004E43B9" w:rsidRPr="00CA3548" w:rsidRDefault="004E43B9" w:rsidP="00A579DD">
            <w:pPr>
              <w:widowControl/>
              <w:autoSpaceDE/>
              <w:autoSpaceDN/>
              <w:rPr>
                <w:rFonts w:eastAsia="№Е"/>
                <w:sz w:val="24"/>
                <w:lang w:eastAsia="ru-RU"/>
              </w:rPr>
            </w:pPr>
            <w:r w:rsidRPr="00CA3548">
              <w:rPr>
                <w:sz w:val="24"/>
              </w:rPr>
              <w:t>День учителя в школе: акция по поздравлению учителей, учителей-ветеранов педагогического труда, День самоуправления, концертная прогр</w:t>
            </w:r>
            <w:r>
              <w:rPr>
                <w:sz w:val="24"/>
              </w:rPr>
              <w:t>амма.</w:t>
            </w:r>
          </w:p>
        </w:tc>
        <w:tc>
          <w:tcPr>
            <w:tcW w:w="1212" w:type="dxa"/>
            <w:tcBorders>
              <w:top w:val="single" w:sz="4" w:space="0" w:color="000000"/>
              <w:left w:val="single" w:sz="4" w:space="0" w:color="000000"/>
              <w:bottom w:val="single" w:sz="4" w:space="0" w:color="000000"/>
              <w:right w:val="single" w:sz="4" w:space="0" w:color="000000"/>
            </w:tcBorders>
          </w:tcPr>
          <w:p w:rsidR="004E43B9" w:rsidRPr="00CA3548" w:rsidRDefault="004E43B9" w:rsidP="00A579DD">
            <w:pPr>
              <w:autoSpaceDE/>
              <w:autoSpaceDN/>
              <w:ind w:right="-1"/>
              <w:jc w:val="center"/>
              <w:rPr>
                <w:rFonts w:eastAsia="№Е"/>
                <w:sz w:val="24"/>
                <w:lang w:eastAsia="ru-RU"/>
              </w:rPr>
            </w:pPr>
            <w:r>
              <w:rPr>
                <w:rFonts w:eastAsia="№Е"/>
                <w:color w:val="000000"/>
                <w:sz w:val="24"/>
                <w:lang w:eastAsia="ru-RU"/>
              </w:rPr>
              <w:t>10-11</w:t>
            </w:r>
          </w:p>
        </w:tc>
        <w:tc>
          <w:tcPr>
            <w:tcW w:w="2303" w:type="dxa"/>
            <w:tcBorders>
              <w:top w:val="single" w:sz="4" w:space="0" w:color="000000"/>
              <w:left w:val="single" w:sz="4" w:space="0" w:color="000000"/>
              <w:bottom w:val="single" w:sz="4" w:space="0" w:color="000000"/>
              <w:right w:val="single" w:sz="4" w:space="0" w:color="000000"/>
            </w:tcBorders>
          </w:tcPr>
          <w:p w:rsidR="004E43B9" w:rsidRPr="00CA3548" w:rsidRDefault="004E43B9" w:rsidP="00A579DD">
            <w:pPr>
              <w:widowControl/>
              <w:autoSpaceDE/>
              <w:autoSpaceDN/>
              <w:ind w:firstLine="851"/>
              <w:rPr>
                <w:rFonts w:eastAsia="№Е"/>
                <w:sz w:val="24"/>
                <w:lang w:eastAsia="ru-RU"/>
              </w:rPr>
            </w:pPr>
            <w:r w:rsidRPr="00CA3548">
              <w:rPr>
                <w:rFonts w:eastAsia="№Е"/>
                <w:sz w:val="24"/>
                <w:lang w:eastAsia="ru-RU"/>
              </w:rPr>
              <w:t>октябрь</w:t>
            </w:r>
          </w:p>
        </w:tc>
        <w:tc>
          <w:tcPr>
            <w:tcW w:w="3268" w:type="dxa"/>
            <w:tcBorders>
              <w:top w:val="single" w:sz="4" w:space="0" w:color="000000"/>
              <w:left w:val="single" w:sz="4" w:space="0" w:color="000000"/>
              <w:bottom w:val="single" w:sz="4" w:space="0" w:color="000000"/>
              <w:right w:val="single" w:sz="4" w:space="0" w:color="000000"/>
            </w:tcBorders>
          </w:tcPr>
          <w:p w:rsidR="004E43B9" w:rsidRPr="00CA3548" w:rsidRDefault="004E43B9" w:rsidP="00A579DD">
            <w:pPr>
              <w:widowControl/>
              <w:autoSpaceDE/>
              <w:autoSpaceDN/>
              <w:rPr>
                <w:rFonts w:eastAsia="Batang"/>
                <w:sz w:val="24"/>
                <w:lang w:eastAsia="ru-RU"/>
              </w:rPr>
            </w:pPr>
            <w:r w:rsidRPr="00CA3548">
              <w:rPr>
                <w:rFonts w:eastAsia="Batang"/>
                <w:sz w:val="24"/>
                <w:lang w:eastAsia="ru-RU"/>
              </w:rPr>
              <w:t xml:space="preserve">Заместитель директора по ВР </w:t>
            </w:r>
          </w:p>
        </w:tc>
      </w:tr>
      <w:tr w:rsidR="004E43B9" w:rsidRPr="006C31D0" w:rsidTr="004E43B9">
        <w:tc>
          <w:tcPr>
            <w:tcW w:w="3707" w:type="dxa"/>
            <w:tcBorders>
              <w:top w:val="single" w:sz="4" w:space="0" w:color="000000"/>
              <w:left w:val="single" w:sz="4" w:space="0" w:color="000000"/>
              <w:bottom w:val="single" w:sz="4" w:space="0" w:color="000000"/>
              <w:right w:val="single" w:sz="4" w:space="0" w:color="000000"/>
            </w:tcBorders>
          </w:tcPr>
          <w:p w:rsidR="004E43B9" w:rsidRDefault="004E43B9" w:rsidP="00A579DD">
            <w:pPr>
              <w:widowControl/>
              <w:autoSpaceDE/>
              <w:autoSpaceDN/>
              <w:rPr>
                <w:sz w:val="24"/>
              </w:rPr>
            </w:pPr>
            <w:r>
              <w:rPr>
                <w:sz w:val="24"/>
              </w:rPr>
              <w:t xml:space="preserve">Соревнования по русской лапте; </w:t>
            </w:r>
          </w:p>
          <w:p w:rsidR="004E43B9" w:rsidRPr="00A939B6" w:rsidRDefault="004E43B9" w:rsidP="00A579DD">
            <w:pPr>
              <w:widowControl/>
              <w:autoSpaceDE/>
              <w:autoSpaceDN/>
              <w:rPr>
                <w:sz w:val="24"/>
              </w:rPr>
            </w:pPr>
            <w:r>
              <w:rPr>
                <w:sz w:val="24"/>
              </w:rPr>
              <w:t>Соревнования по настольному теннису</w:t>
            </w:r>
          </w:p>
        </w:tc>
        <w:tc>
          <w:tcPr>
            <w:tcW w:w="1212" w:type="dxa"/>
            <w:tcBorders>
              <w:top w:val="single" w:sz="4" w:space="0" w:color="000000"/>
              <w:left w:val="single" w:sz="4" w:space="0" w:color="000000"/>
              <w:bottom w:val="single" w:sz="4" w:space="0" w:color="000000"/>
              <w:right w:val="single" w:sz="4" w:space="0" w:color="000000"/>
            </w:tcBorders>
          </w:tcPr>
          <w:p w:rsidR="004E43B9" w:rsidRPr="006C31D0" w:rsidRDefault="004E43B9" w:rsidP="00A579DD">
            <w:pPr>
              <w:autoSpaceDE/>
              <w:autoSpaceDN/>
              <w:ind w:right="-1"/>
              <w:jc w:val="center"/>
              <w:rPr>
                <w:rFonts w:eastAsia="№Е"/>
                <w:color w:val="000000"/>
                <w:sz w:val="24"/>
                <w:lang w:eastAsia="ru-RU"/>
              </w:rPr>
            </w:pPr>
            <w:r>
              <w:rPr>
                <w:rFonts w:eastAsia="№Е"/>
                <w:color w:val="000000"/>
                <w:sz w:val="24"/>
                <w:lang w:eastAsia="ru-RU"/>
              </w:rPr>
              <w:t>10-11</w:t>
            </w:r>
          </w:p>
        </w:tc>
        <w:tc>
          <w:tcPr>
            <w:tcW w:w="2303" w:type="dxa"/>
            <w:tcBorders>
              <w:top w:val="single" w:sz="4" w:space="0" w:color="000000"/>
              <w:left w:val="single" w:sz="4" w:space="0" w:color="000000"/>
              <w:bottom w:val="single" w:sz="4" w:space="0" w:color="000000"/>
              <w:right w:val="single" w:sz="4" w:space="0" w:color="000000"/>
            </w:tcBorders>
          </w:tcPr>
          <w:p w:rsidR="004E43B9" w:rsidRPr="006C31D0" w:rsidRDefault="004E43B9" w:rsidP="00A579DD">
            <w:pPr>
              <w:widowControl/>
              <w:autoSpaceDE/>
              <w:autoSpaceDN/>
              <w:ind w:firstLine="851"/>
              <w:rPr>
                <w:rFonts w:eastAsia="№Е"/>
                <w:color w:val="000000"/>
                <w:sz w:val="24"/>
                <w:lang w:eastAsia="ru-RU"/>
              </w:rPr>
            </w:pPr>
            <w:r>
              <w:rPr>
                <w:rFonts w:eastAsia="№Е"/>
                <w:color w:val="000000"/>
                <w:sz w:val="24"/>
                <w:lang w:eastAsia="ru-RU"/>
              </w:rPr>
              <w:t>Октябрь</w:t>
            </w:r>
          </w:p>
        </w:tc>
        <w:tc>
          <w:tcPr>
            <w:tcW w:w="3268" w:type="dxa"/>
            <w:tcBorders>
              <w:top w:val="single" w:sz="4" w:space="0" w:color="000000"/>
              <w:left w:val="single" w:sz="4" w:space="0" w:color="000000"/>
              <w:bottom w:val="single" w:sz="4" w:space="0" w:color="000000"/>
              <w:right w:val="single" w:sz="4" w:space="0" w:color="000000"/>
            </w:tcBorders>
          </w:tcPr>
          <w:p w:rsidR="004E43B9" w:rsidRPr="006C31D0" w:rsidRDefault="004E43B9" w:rsidP="00A579DD">
            <w:pPr>
              <w:widowControl/>
              <w:autoSpaceDE/>
              <w:autoSpaceDN/>
              <w:rPr>
                <w:rFonts w:eastAsia="Batang"/>
                <w:color w:val="000000"/>
                <w:sz w:val="24"/>
                <w:lang w:eastAsia="ru-RU"/>
              </w:rPr>
            </w:pPr>
            <w:r>
              <w:rPr>
                <w:rFonts w:eastAsia="Batang"/>
                <w:color w:val="000000"/>
                <w:sz w:val="24"/>
                <w:lang w:eastAsia="ru-RU"/>
              </w:rPr>
              <w:t xml:space="preserve"> Учитель физкультуры </w:t>
            </w:r>
          </w:p>
        </w:tc>
      </w:tr>
      <w:tr w:rsidR="004E43B9" w:rsidRPr="006C31D0" w:rsidTr="004E43B9">
        <w:tc>
          <w:tcPr>
            <w:tcW w:w="3707" w:type="dxa"/>
            <w:tcBorders>
              <w:top w:val="single" w:sz="4" w:space="0" w:color="000000"/>
              <w:left w:val="single" w:sz="4" w:space="0" w:color="000000"/>
              <w:bottom w:val="single" w:sz="4" w:space="0" w:color="000000"/>
              <w:right w:val="single" w:sz="4" w:space="0" w:color="000000"/>
            </w:tcBorders>
          </w:tcPr>
          <w:p w:rsidR="004E43B9" w:rsidRPr="006C31D0" w:rsidRDefault="004E43B9" w:rsidP="00A579DD">
            <w:pPr>
              <w:widowControl/>
              <w:autoSpaceDE/>
              <w:autoSpaceDN/>
              <w:rPr>
                <w:rFonts w:eastAsia="№Е"/>
                <w:color w:val="000000"/>
                <w:sz w:val="24"/>
                <w:lang w:eastAsia="ru-RU"/>
              </w:rPr>
            </w:pPr>
            <w:r>
              <w:rPr>
                <w:sz w:val="24"/>
              </w:rPr>
              <w:t>«</w:t>
            </w:r>
            <w:r w:rsidRPr="005B6ABC">
              <w:rPr>
                <w:sz w:val="24"/>
              </w:rPr>
              <w:t>Золотая осень»: Фо</w:t>
            </w:r>
            <w:r>
              <w:rPr>
                <w:sz w:val="24"/>
              </w:rPr>
              <w:t>товыставка</w:t>
            </w:r>
            <w:r w:rsidRPr="005B6ABC">
              <w:rPr>
                <w:sz w:val="24"/>
              </w:rPr>
              <w:t xml:space="preserve">. </w:t>
            </w:r>
            <w:r>
              <w:rPr>
                <w:sz w:val="24"/>
              </w:rPr>
              <w:t xml:space="preserve">Вечер отдыха </w:t>
            </w:r>
            <w:r w:rsidRPr="00D52C45">
              <w:rPr>
                <w:sz w:val="24"/>
              </w:rPr>
              <w:t>«Осенняя дискотека или Ура! Каникулы!»</w:t>
            </w:r>
          </w:p>
        </w:tc>
        <w:tc>
          <w:tcPr>
            <w:tcW w:w="1212" w:type="dxa"/>
            <w:tcBorders>
              <w:top w:val="single" w:sz="4" w:space="0" w:color="000000"/>
              <w:left w:val="single" w:sz="4" w:space="0" w:color="000000"/>
              <w:bottom w:val="single" w:sz="4" w:space="0" w:color="000000"/>
              <w:right w:val="single" w:sz="4" w:space="0" w:color="000000"/>
            </w:tcBorders>
          </w:tcPr>
          <w:p w:rsidR="004E43B9" w:rsidRPr="005B6ABC" w:rsidRDefault="004E43B9" w:rsidP="00A579DD">
            <w:pPr>
              <w:autoSpaceDE/>
              <w:autoSpaceDN/>
              <w:ind w:right="-1"/>
              <w:jc w:val="center"/>
              <w:rPr>
                <w:rFonts w:eastAsia="№Е"/>
                <w:sz w:val="24"/>
                <w:lang w:eastAsia="ru-RU"/>
              </w:rPr>
            </w:pPr>
            <w:r>
              <w:rPr>
                <w:rFonts w:eastAsia="№Е"/>
                <w:color w:val="000000"/>
                <w:sz w:val="24"/>
                <w:lang w:eastAsia="ru-RU"/>
              </w:rPr>
              <w:t>10-11</w:t>
            </w:r>
          </w:p>
        </w:tc>
        <w:tc>
          <w:tcPr>
            <w:tcW w:w="2303" w:type="dxa"/>
            <w:tcBorders>
              <w:top w:val="single" w:sz="4" w:space="0" w:color="000000"/>
              <w:left w:val="single" w:sz="4" w:space="0" w:color="000000"/>
              <w:bottom w:val="single" w:sz="4" w:space="0" w:color="000000"/>
              <w:right w:val="single" w:sz="4" w:space="0" w:color="000000"/>
            </w:tcBorders>
          </w:tcPr>
          <w:p w:rsidR="004E43B9" w:rsidRPr="006C31D0" w:rsidRDefault="004E43B9" w:rsidP="00A579DD">
            <w:pPr>
              <w:widowControl/>
              <w:autoSpaceDE/>
              <w:autoSpaceDN/>
              <w:ind w:firstLine="851"/>
              <w:rPr>
                <w:rFonts w:eastAsia="№Е"/>
                <w:color w:val="000000"/>
                <w:sz w:val="24"/>
                <w:lang w:eastAsia="ru-RU"/>
              </w:rPr>
            </w:pPr>
            <w:r>
              <w:rPr>
                <w:rFonts w:eastAsia="№Е"/>
                <w:color w:val="000000"/>
                <w:sz w:val="24"/>
                <w:lang w:eastAsia="ru-RU"/>
              </w:rPr>
              <w:t>октябрь</w:t>
            </w:r>
          </w:p>
        </w:tc>
        <w:tc>
          <w:tcPr>
            <w:tcW w:w="3268" w:type="dxa"/>
            <w:tcBorders>
              <w:top w:val="single" w:sz="4" w:space="0" w:color="000000"/>
              <w:left w:val="single" w:sz="4" w:space="0" w:color="000000"/>
              <w:bottom w:val="single" w:sz="4" w:space="0" w:color="000000"/>
              <w:right w:val="single" w:sz="4" w:space="0" w:color="000000"/>
            </w:tcBorders>
          </w:tcPr>
          <w:p w:rsidR="004E43B9" w:rsidRPr="006C31D0" w:rsidRDefault="004E43B9" w:rsidP="00A579DD">
            <w:pPr>
              <w:widowControl/>
              <w:autoSpaceDE/>
              <w:autoSpaceDN/>
              <w:rPr>
                <w:rFonts w:eastAsia="Batang"/>
                <w:color w:val="000000"/>
                <w:sz w:val="24"/>
                <w:lang w:eastAsia="ru-RU"/>
              </w:rPr>
            </w:pPr>
            <w:r>
              <w:rPr>
                <w:rFonts w:eastAsia="Batang"/>
                <w:color w:val="000000"/>
                <w:sz w:val="24"/>
                <w:lang w:eastAsia="ru-RU"/>
              </w:rPr>
              <w:t>Заместитель директора по ВР, классные руководители, учитель ОБЖ</w:t>
            </w:r>
          </w:p>
        </w:tc>
      </w:tr>
      <w:tr w:rsidR="004E43B9" w:rsidTr="004E43B9">
        <w:tc>
          <w:tcPr>
            <w:tcW w:w="3707" w:type="dxa"/>
            <w:tcBorders>
              <w:top w:val="single" w:sz="4" w:space="0" w:color="000000"/>
              <w:left w:val="single" w:sz="4" w:space="0" w:color="000000"/>
              <w:bottom w:val="single" w:sz="4" w:space="0" w:color="000000"/>
              <w:right w:val="single" w:sz="4" w:space="0" w:color="000000"/>
            </w:tcBorders>
          </w:tcPr>
          <w:p w:rsidR="004E43B9" w:rsidRDefault="004E43B9" w:rsidP="00A579DD">
            <w:pPr>
              <w:widowControl/>
              <w:autoSpaceDE/>
              <w:autoSpaceDN/>
              <w:rPr>
                <w:sz w:val="24"/>
              </w:rPr>
            </w:pPr>
            <w:r>
              <w:rPr>
                <w:sz w:val="24"/>
              </w:rPr>
              <w:t>Мероприятия месячника взаимодействия семьи и школы:</w:t>
            </w:r>
            <w:r>
              <w:rPr>
                <w:rFonts w:eastAsia="Arial Unicode MS"/>
                <w:sz w:val="24"/>
              </w:rPr>
              <w:t xml:space="preserve"> конкурсная программа «Мама, папа, я – отличная семья!», беседы, общешкольное родительское собрание</w:t>
            </w:r>
          </w:p>
        </w:tc>
        <w:tc>
          <w:tcPr>
            <w:tcW w:w="1212" w:type="dxa"/>
            <w:tcBorders>
              <w:top w:val="single" w:sz="4" w:space="0" w:color="000000"/>
              <w:left w:val="single" w:sz="4" w:space="0" w:color="000000"/>
              <w:bottom w:val="single" w:sz="4" w:space="0" w:color="000000"/>
              <w:right w:val="single" w:sz="4" w:space="0" w:color="000000"/>
            </w:tcBorders>
          </w:tcPr>
          <w:p w:rsidR="004E43B9" w:rsidRDefault="004E43B9" w:rsidP="00A579DD">
            <w:pPr>
              <w:autoSpaceDE/>
              <w:autoSpaceDN/>
              <w:ind w:right="-1"/>
              <w:jc w:val="center"/>
              <w:rPr>
                <w:rFonts w:eastAsia="№Е"/>
                <w:color w:val="000000"/>
                <w:sz w:val="24"/>
                <w:lang w:eastAsia="ru-RU"/>
              </w:rPr>
            </w:pPr>
            <w:r>
              <w:rPr>
                <w:rFonts w:eastAsia="№Е"/>
                <w:color w:val="000000"/>
                <w:sz w:val="24"/>
                <w:lang w:eastAsia="ru-RU"/>
              </w:rPr>
              <w:t>10-11</w:t>
            </w:r>
          </w:p>
        </w:tc>
        <w:tc>
          <w:tcPr>
            <w:tcW w:w="2303" w:type="dxa"/>
            <w:tcBorders>
              <w:top w:val="single" w:sz="4" w:space="0" w:color="000000"/>
              <w:left w:val="single" w:sz="4" w:space="0" w:color="000000"/>
              <w:bottom w:val="single" w:sz="4" w:space="0" w:color="000000"/>
              <w:right w:val="single" w:sz="4" w:space="0" w:color="000000"/>
            </w:tcBorders>
          </w:tcPr>
          <w:p w:rsidR="004E43B9" w:rsidRDefault="004E43B9" w:rsidP="00A579DD">
            <w:pPr>
              <w:widowControl/>
              <w:autoSpaceDE/>
              <w:autoSpaceDN/>
              <w:ind w:firstLine="851"/>
              <w:rPr>
                <w:rFonts w:eastAsia="№Е"/>
                <w:color w:val="000000"/>
                <w:sz w:val="24"/>
                <w:lang w:eastAsia="ru-RU"/>
              </w:rPr>
            </w:pPr>
            <w:r>
              <w:rPr>
                <w:rFonts w:eastAsia="№Е"/>
                <w:color w:val="000000"/>
                <w:sz w:val="24"/>
                <w:lang w:eastAsia="ru-RU"/>
              </w:rPr>
              <w:t>ноябрь</w:t>
            </w:r>
          </w:p>
        </w:tc>
        <w:tc>
          <w:tcPr>
            <w:tcW w:w="3268" w:type="dxa"/>
            <w:tcBorders>
              <w:top w:val="single" w:sz="4" w:space="0" w:color="000000"/>
              <w:left w:val="single" w:sz="4" w:space="0" w:color="000000"/>
              <w:bottom w:val="single" w:sz="4" w:space="0" w:color="000000"/>
              <w:right w:val="single" w:sz="4" w:space="0" w:color="000000"/>
            </w:tcBorders>
          </w:tcPr>
          <w:p w:rsidR="004E43B9" w:rsidRDefault="004E43B9" w:rsidP="00A579DD">
            <w:pPr>
              <w:widowControl/>
              <w:autoSpaceDE/>
              <w:autoSpaceDN/>
              <w:rPr>
                <w:rFonts w:eastAsia="Batang"/>
                <w:color w:val="000000"/>
                <w:sz w:val="24"/>
                <w:lang w:eastAsia="ru-RU"/>
              </w:rPr>
            </w:pPr>
            <w:r>
              <w:rPr>
                <w:rFonts w:eastAsia="Batang"/>
                <w:color w:val="000000"/>
                <w:sz w:val="24"/>
                <w:lang w:eastAsia="ru-RU"/>
              </w:rPr>
              <w:t>Заместитель директора по ВР, классные руководители</w:t>
            </w:r>
          </w:p>
        </w:tc>
      </w:tr>
      <w:tr w:rsidR="004E43B9" w:rsidTr="004E43B9">
        <w:tc>
          <w:tcPr>
            <w:tcW w:w="3707" w:type="dxa"/>
            <w:tcBorders>
              <w:top w:val="single" w:sz="4" w:space="0" w:color="000000"/>
              <w:left w:val="single" w:sz="4" w:space="0" w:color="000000"/>
              <w:bottom w:val="single" w:sz="4" w:space="0" w:color="000000"/>
              <w:right w:val="single" w:sz="4" w:space="0" w:color="000000"/>
            </w:tcBorders>
          </w:tcPr>
          <w:p w:rsidR="004E43B9" w:rsidRPr="005B6ABC" w:rsidRDefault="004E43B9" w:rsidP="00A579DD">
            <w:pPr>
              <w:widowControl/>
              <w:autoSpaceDE/>
              <w:autoSpaceDN/>
              <w:rPr>
                <w:sz w:val="24"/>
              </w:rPr>
            </w:pPr>
            <w:r>
              <w:rPr>
                <w:sz w:val="24"/>
              </w:rPr>
              <w:t>День правовой защиты детей. Просмотр, обсуждение</w:t>
            </w:r>
            <w:r w:rsidRPr="005B6ABC">
              <w:rPr>
                <w:sz w:val="24"/>
              </w:rPr>
              <w:t xml:space="preserve"> видеоролика «Наши права». Анкетирование учащихся на случай нарушения их прав и свобод в школе и семье.</w:t>
            </w:r>
          </w:p>
        </w:tc>
        <w:tc>
          <w:tcPr>
            <w:tcW w:w="1212" w:type="dxa"/>
            <w:tcBorders>
              <w:top w:val="single" w:sz="4" w:space="0" w:color="000000"/>
              <w:left w:val="single" w:sz="4" w:space="0" w:color="000000"/>
              <w:bottom w:val="single" w:sz="4" w:space="0" w:color="000000"/>
              <w:right w:val="single" w:sz="4" w:space="0" w:color="000000"/>
            </w:tcBorders>
          </w:tcPr>
          <w:p w:rsidR="004E43B9" w:rsidRDefault="004E43B9" w:rsidP="00A579DD">
            <w:pPr>
              <w:autoSpaceDE/>
              <w:autoSpaceDN/>
              <w:ind w:right="-1"/>
              <w:jc w:val="center"/>
              <w:rPr>
                <w:rFonts w:eastAsia="№Е"/>
                <w:color w:val="000000"/>
                <w:sz w:val="24"/>
                <w:lang w:eastAsia="ru-RU"/>
              </w:rPr>
            </w:pPr>
            <w:r>
              <w:rPr>
                <w:rFonts w:eastAsia="№Е"/>
                <w:color w:val="000000"/>
                <w:sz w:val="24"/>
                <w:lang w:eastAsia="ru-RU"/>
              </w:rPr>
              <w:t>10-11</w:t>
            </w:r>
          </w:p>
        </w:tc>
        <w:tc>
          <w:tcPr>
            <w:tcW w:w="2303" w:type="dxa"/>
            <w:tcBorders>
              <w:top w:val="single" w:sz="4" w:space="0" w:color="000000"/>
              <w:left w:val="single" w:sz="4" w:space="0" w:color="000000"/>
              <w:bottom w:val="single" w:sz="4" w:space="0" w:color="000000"/>
              <w:right w:val="single" w:sz="4" w:space="0" w:color="000000"/>
            </w:tcBorders>
          </w:tcPr>
          <w:p w:rsidR="004E43B9" w:rsidRDefault="004E43B9" w:rsidP="00A579DD">
            <w:pPr>
              <w:widowControl/>
              <w:autoSpaceDE/>
              <w:autoSpaceDN/>
              <w:ind w:firstLine="851"/>
              <w:rPr>
                <w:rFonts w:eastAsia="№Е"/>
                <w:color w:val="000000"/>
                <w:sz w:val="24"/>
                <w:lang w:eastAsia="ru-RU"/>
              </w:rPr>
            </w:pPr>
            <w:r>
              <w:rPr>
                <w:rFonts w:eastAsia="№Е"/>
                <w:color w:val="000000"/>
                <w:sz w:val="24"/>
                <w:lang w:eastAsia="ru-RU"/>
              </w:rPr>
              <w:t>ноябрь</w:t>
            </w:r>
          </w:p>
        </w:tc>
        <w:tc>
          <w:tcPr>
            <w:tcW w:w="3268" w:type="dxa"/>
            <w:tcBorders>
              <w:top w:val="single" w:sz="4" w:space="0" w:color="000000"/>
              <w:left w:val="single" w:sz="4" w:space="0" w:color="000000"/>
              <w:bottom w:val="single" w:sz="4" w:space="0" w:color="000000"/>
              <w:right w:val="single" w:sz="4" w:space="0" w:color="000000"/>
            </w:tcBorders>
          </w:tcPr>
          <w:p w:rsidR="004E43B9" w:rsidRDefault="004E43B9" w:rsidP="00A579DD">
            <w:pPr>
              <w:widowControl/>
              <w:autoSpaceDE/>
              <w:autoSpaceDN/>
              <w:rPr>
                <w:rFonts w:eastAsia="Batang"/>
                <w:color w:val="000000"/>
                <w:sz w:val="24"/>
                <w:lang w:eastAsia="ru-RU"/>
              </w:rPr>
            </w:pPr>
            <w:r>
              <w:rPr>
                <w:rFonts w:eastAsia="Batang"/>
                <w:color w:val="000000"/>
                <w:sz w:val="24"/>
                <w:lang w:eastAsia="ru-RU"/>
              </w:rPr>
              <w:t>Педагог-психолог, классные руководители</w:t>
            </w:r>
          </w:p>
        </w:tc>
      </w:tr>
      <w:tr w:rsidR="004E43B9" w:rsidTr="004E43B9">
        <w:tc>
          <w:tcPr>
            <w:tcW w:w="3707" w:type="dxa"/>
            <w:tcBorders>
              <w:top w:val="single" w:sz="4" w:space="0" w:color="000000"/>
              <w:left w:val="single" w:sz="4" w:space="0" w:color="000000"/>
              <w:bottom w:val="single" w:sz="4" w:space="0" w:color="000000"/>
              <w:right w:val="single" w:sz="4" w:space="0" w:color="000000"/>
            </w:tcBorders>
          </w:tcPr>
          <w:p w:rsidR="004E43B9" w:rsidRDefault="004E43B9" w:rsidP="00A579DD">
            <w:pPr>
              <w:widowControl/>
              <w:autoSpaceDE/>
              <w:autoSpaceDN/>
              <w:rPr>
                <w:sz w:val="24"/>
              </w:rPr>
            </w:pPr>
            <w:r>
              <w:rPr>
                <w:sz w:val="24"/>
              </w:rPr>
              <w:t xml:space="preserve">Предметная неделя </w:t>
            </w:r>
          </w:p>
        </w:tc>
        <w:tc>
          <w:tcPr>
            <w:tcW w:w="1212" w:type="dxa"/>
            <w:tcBorders>
              <w:top w:val="single" w:sz="4" w:space="0" w:color="000000"/>
              <w:left w:val="single" w:sz="4" w:space="0" w:color="000000"/>
              <w:bottom w:val="single" w:sz="4" w:space="0" w:color="000000"/>
              <w:right w:val="single" w:sz="4" w:space="0" w:color="000000"/>
            </w:tcBorders>
          </w:tcPr>
          <w:p w:rsidR="004E43B9" w:rsidRDefault="004E43B9" w:rsidP="00A579DD">
            <w:pPr>
              <w:autoSpaceDE/>
              <w:autoSpaceDN/>
              <w:ind w:right="-1"/>
              <w:jc w:val="center"/>
              <w:rPr>
                <w:rFonts w:eastAsia="№Е"/>
                <w:color w:val="000000"/>
                <w:sz w:val="24"/>
                <w:lang w:eastAsia="ru-RU"/>
              </w:rPr>
            </w:pPr>
            <w:r>
              <w:rPr>
                <w:rFonts w:eastAsia="№Е"/>
                <w:color w:val="000000"/>
                <w:sz w:val="24"/>
                <w:lang w:eastAsia="ru-RU"/>
              </w:rPr>
              <w:t>10-11</w:t>
            </w:r>
          </w:p>
        </w:tc>
        <w:tc>
          <w:tcPr>
            <w:tcW w:w="2303" w:type="dxa"/>
            <w:tcBorders>
              <w:top w:val="single" w:sz="4" w:space="0" w:color="000000"/>
              <w:left w:val="single" w:sz="4" w:space="0" w:color="000000"/>
              <w:bottom w:val="single" w:sz="4" w:space="0" w:color="000000"/>
              <w:right w:val="single" w:sz="4" w:space="0" w:color="000000"/>
            </w:tcBorders>
          </w:tcPr>
          <w:p w:rsidR="004E43B9" w:rsidRDefault="004E43B9" w:rsidP="00A579DD">
            <w:pPr>
              <w:widowControl/>
              <w:autoSpaceDE/>
              <w:autoSpaceDN/>
              <w:ind w:firstLine="851"/>
              <w:rPr>
                <w:rFonts w:eastAsia="№Е"/>
                <w:color w:val="000000"/>
                <w:sz w:val="24"/>
                <w:lang w:eastAsia="ru-RU"/>
              </w:rPr>
            </w:pPr>
            <w:r>
              <w:rPr>
                <w:rFonts w:eastAsia="№Е"/>
                <w:color w:val="000000"/>
                <w:sz w:val="24"/>
                <w:lang w:eastAsia="ru-RU"/>
              </w:rPr>
              <w:t>ноябрь</w:t>
            </w:r>
          </w:p>
        </w:tc>
        <w:tc>
          <w:tcPr>
            <w:tcW w:w="3268" w:type="dxa"/>
            <w:tcBorders>
              <w:top w:val="single" w:sz="4" w:space="0" w:color="000000"/>
              <w:left w:val="single" w:sz="4" w:space="0" w:color="000000"/>
              <w:bottom w:val="single" w:sz="4" w:space="0" w:color="000000"/>
              <w:right w:val="single" w:sz="4" w:space="0" w:color="000000"/>
            </w:tcBorders>
          </w:tcPr>
          <w:p w:rsidR="004E43B9" w:rsidRDefault="004E43B9" w:rsidP="00A579DD">
            <w:pPr>
              <w:widowControl/>
              <w:autoSpaceDE/>
              <w:autoSpaceDN/>
              <w:rPr>
                <w:rFonts w:eastAsia="Batang"/>
                <w:color w:val="000000"/>
                <w:sz w:val="24"/>
                <w:lang w:eastAsia="ru-RU"/>
              </w:rPr>
            </w:pPr>
            <w:r>
              <w:rPr>
                <w:rFonts w:eastAsia="Batang"/>
                <w:color w:val="000000"/>
                <w:sz w:val="24"/>
                <w:lang w:eastAsia="ru-RU"/>
              </w:rPr>
              <w:t>МО учителей-предметников</w:t>
            </w:r>
          </w:p>
        </w:tc>
      </w:tr>
      <w:tr w:rsidR="004E43B9" w:rsidRPr="006C31D0" w:rsidTr="004E43B9">
        <w:tc>
          <w:tcPr>
            <w:tcW w:w="3707" w:type="dxa"/>
            <w:tcBorders>
              <w:top w:val="single" w:sz="4" w:space="0" w:color="000000"/>
              <w:left w:val="single" w:sz="4" w:space="0" w:color="000000"/>
              <w:bottom w:val="single" w:sz="4" w:space="0" w:color="000000"/>
              <w:right w:val="single" w:sz="4" w:space="0" w:color="000000"/>
            </w:tcBorders>
          </w:tcPr>
          <w:p w:rsidR="004E43B9" w:rsidRPr="00685972" w:rsidRDefault="004E43B9" w:rsidP="00A579DD">
            <w:pPr>
              <w:widowControl/>
              <w:autoSpaceDE/>
              <w:autoSpaceDN/>
              <w:rPr>
                <w:sz w:val="24"/>
              </w:rPr>
            </w:pPr>
            <w:r w:rsidRPr="00E54C1A">
              <w:rPr>
                <w:sz w:val="24"/>
                <w:lang w:eastAsia="ru-RU"/>
              </w:rPr>
              <w:t>Соревнование по ба</w:t>
            </w:r>
            <w:r>
              <w:rPr>
                <w:sz w:val="24"/>
                <w:lang w:eastAsia="ru-RU"/>
              </w:rPr>
              <w:t>скетболу</w:t>
            </w:r>
          </w:p>
        </w:tc>
        <w:tc>
          <w:tcPr>
            <w:tcW w:w="1212" w:type="dxa"/>
            <w:tcBorders>
              <w:top w:val="single" w:sz="4" w:space="0" w:color="000000"/>
              <w:left w:val="single" w:sz="4" w:space="0" w:color="000000"/>
              <w:bottom w:val="single" w:sz="4" w:space="0" w:color="000000"/>
              <w:right w:val="single" w:sz="4" w:space="0" w:color="000000"/>
            </w:tcBorders>
          </w:tcPr>
          <w:p w:rsidR="004E43B9" w:rsidRPr="006C31D0" w:rsidRDefault="004E43B9" w:rsidP="00A579DD">
            <w:pPr>
              <w:autoSpaceDE/>
              <w:autoSpaceDN/>
              <w:ind w:right="-1"/>
              <w:jc w:val="center"/>
              <w:rPr>
                <w:rFonts w:eastAsia="№Е"/>
                <w:color w:val="000000"/>
                <w:sz w:val="24"/>
                <w:lang w:eastAsia="ru-RU"/>
              </w:rPr>
            </w:pPr>
            <w:r>
              <w:rPr>
                <w:rFonts w:eastAsia="№Е"/>
                <w:color w:val="000000"/>
                <w:sz w:val="24"/>
                <w:lang w:eastAsia="ru-RU"/>
              </w:rPr>
              <w:t>10-11</w:t>
            </w:r>
          </w:p>
        </w:tc>
        <w:tc>
          <w:tcPr>
            <w:tcW w:w="2303" w:type="dxa"/>
            <w:tcBorders>
              <w:top w:val="single" w:sz="4" w:space="0" w:color="000000"/>
              <w:left w:val="single" w:sz="4" w:space="0" w:color="000000"/>
              <w:bottom w:val="single" w:sz="4" w:space="0" w:color="000000"/>
              <w:right w:val="single" w:sz="4" w:space="0" w:color="000000"/>
            </w:tcBorders>
          </w:tcPr>
          <w:p w:rsidR="004E43B9" w:rsidRPr="006C31D0" w:rsidRDefault="004E43B9" w:rsidP="00A579DD">
            <w:pPr>
              <w:widowControl/>
              <w:autoSpaceDE/>
              <w:autoSpaceDN/>
              <w:ind w:firstLine="851"/>
              <w:jc w:val="center"/>
              <w:rPr>
                <w:rFonts w:eastAsia="№Е"/>
                <w:color w:val="000000"/>
                <w:sz w:val="24"/>
                <w:lang w:eastAsia="ru-RU"/>
              </w:rPr>
            </w:pPr>
            <w:r>
              <w:rPr>
                <w:rFonts w:eastAsia="№Е"/>
                <w:color w:val="000000"/>
                <w:sz w:val="24"/>
                <w:lang w:eastAsia="ru-RU"/>
              </w:rPr>
              <w:t>ноябрь</w:t>
            </w:r>
          </w:p>
        </w:tc>
        <w:tc>
          <w:tcPr>
            <w:tcW w:w="3268" w:type="dxa"/>
            <w:tcBorders>
              <w:top w:val="single" w:sz="4" w:space="0" w:color="000000"/>
              <w:left w:val="single" w:sz="4" w:space="0" w:color="000000"/>
              <w:bottom w:val="single" w:sz="4" w:space="0" w:color="000000"/>
              <w:right w:val="single" w:sz="4" w:space="0" w:color="000000"/>
            </w:tcBorders>
          </w:tcPr>
          <w:p w:rsidR="004E43B9" w:rsidRPr="006C31D0" w:rsidRDefault="004E43B9" w:rsidP="00A579DD">
            <w:pPr>
              <w:widowControl/>
              <w:autoSpaceDE/>
              <w:autoSpaceDN/>
              <w:rPr>
                <w:rFonts w:eastAsia="Batang"/>
                <w:color w:val="000000"/>
                <w:sz w:val="24"/>
                <w:lang w:eastAsia="ru-RU"/>
              </w:rPr>
            </w:pPr>
            <w:r>
              <w:rPr>
                <w:rFonts w:eastAsia="Batang"/>
                <w:color w:val="000000"/>
                <w:sz w:val="24"/>
                <w:lang w:eastAsia="ru-RU"/>
              </w:rPr>
              <w:t>Учитель физкультуры</w:t>
            </w:r>
          </w:p>
        </w:tc>
      </w:tr>
      <w:tr w:rsidR="004E43B9" w:rsidTr="004E43B9">
        <w:tc>
          <w:tcPr>
            <w:tcW w:w="3707" w:type="dxa"/>
            <w:tcBorders>
              <w:top w:val="single" w:sz="4" w:space="0" w:color="000000"/>
              <w:left w:val="single" w:sz="4" w:space="0" w:color="000000"/>
              <w:bottom w:val="single" w:sz="4" w:space="0" w:color="000000"/>
              <w:right w:val="single" w:sz="4" w:space="0" w:color="000000"/>
            </w:tcBorders>
          </w:tcPr>
          <w:p w:rsidR="004E43B9" w:rsidRDefault="004E43B9" w:rsidP="00A579DD">
            <w:pPr>
              <w:widowControl/>
              <w:autoSpaceDE/>
              <w:autoSpaceDN/>
              <w:rPr>
                <w:sz w:val="24"/>
                <w:lang w:eastAsia="ru-RU"/>
              </w:rPr>
            </w:pPr>
            <w:r>
              <w:rPr>
                <w:sz w:val="24"/>
                <w:lang w:eastAsia="ru-RU"/>
              </w:rPr>
              <w:t xml:space="preserve"> «День Конституции»</w:t>
            </w:r>
          </w:p>
        </w:tc>
        <w:tc>
          <w:tcPr>
            <w:tcW w:w="1212" w:type="dxa"/>
            <w:tcBorders>
              <w:top w:val="single" w:sz="4" w:space="0" w:color="000000"/>
              <w:left w:val="single" w:sz="4" w:space="0" w:color="000000"/>
              <w:bottom w:val="single" w:sz="4" w:space="0" w:color="000000"/>
              <w:right w:val="single" w:sz="4" w:space="0" w:color="000000"/>
            </w:tcBorders>
          </w:tcPr>
          <w:p w:rsidR="004E43B9" w:rsidRDefault="004E43B9" w:rsidP="00A579DD">
            <w:pPr>
              <w:autoSpaceDE/>
              <w:autoSpaceDN/>
              <w:ind w:right="-1"/>
              <w:jc w:val="center"/>
              <w:rPr>
                <w:rFonts w:eastAsia="№Е"/>
                <w:color w:val="000000"/>
                <w:sz w:val="24"/>
                <w:lang w:eastAsia="ru-RU"/>
              </w:rPr>
            </w:pPr>
            <w:r>
              <w:rPr>
                <w:rFonts w:eastAsia="№Е"/>
                <w:color w:val="000000"/>
                <w:sz w:val="24"/>
                <w:lang w:eastAsia="ru-RU"/>
              </w:rPr>
              <w:t>10-11</w:t>
            </w:r>
          </w:p>
        </w:tc>
        <w:tc>
          <w:tcPr>
            <w:tcW w:w="2303" w:type="dxa"/>
            <w:tcBorders>
              <w:top w:val="single" w:sz="4" w:space="0" w:color="000000"/>
              <w:left w:val="single" w:sz="4" w:space="0" w:color="000000"/>
              <w:bottom w:val="single" w:sz="4" w:space="0" w:color="000000"/>
              <w:right w:val="single" w:sz="4" w:space="0" w:color="000000"/>
            </w:tcBorders>
          </w:tcPr>
          <w:p w:rsidR="004E43B9" w:rsidRDefault="004E43B9" w:rsidP="00A579DD">
            <w:pPr>
              <w:widowControl/>
              <w:autoSpaceDE/>
              <w:autoSpaceDN/>
              <w:ind w:firstLine="851"/>
              <w:jc w:val="center"/>
              <w:rPr>
                <w:rFonts w:eastAsia="№Е"/>
                <w:color w:val="000000"/>
                <w:sz w:val="24"/>
                <w:lang w:eastAsia="ru-RU"/>
              </w:rPr>
            </w:pPr>
            <w:r>
              <w:rPr>
                <w:rFonts w:eastAsia="№Е"/>
                <w:color w:val="000000"/>
                <w:sz w:val="24"/>
                <w:lang w:eastAsia="ru-RU"/>
              </w:rPr>
              <w:t>декабрь</w:t>
            </w:r>
          </w:p>
        </w:tc>
        <w:tc>
          <w:tcPr>
            <w:tcW w:w="3268" w:type="dxa"/>
            <w:tcBorders>
              <w:top w:val="single" w:sz="4" w:space="0" w:color="000000"/>
              <w:left w:val="single" w:sz="4" w:space="0" w:color="000000"/>
              <w:bottom w:val="single" w:sz="4" w:space="0" w:color="000000"/>
              <w:right w:val="single" w:sz="4" w:space="0" w:color="000000"/>
            </w:tcBorders>
          </w:tcPr>
          <w:p w:rsidR="004E43B9" w:rsidRDefault="004E43B9" w:rsidP="00A579DD">
            <w:pPr>
              <w:widowControl/>
              <w:autoSpaceDE/>
              <w:autoSpaceDN/>
              <w:rPr>
                <w:rFonts w:eastAsia="Batang"/>
                <w:color w:val="000000"/>
                <w:sz w:val="24"/>
                <w:lang w:eastAsia="ru-RU"/>
              </w:rPr>
            </w:pPr>
            <w:r>
              <w:rPr>
                <w:rFonts w:eastAsia="Batang"/>
                <w:color w:val="000000"/>
                <w:sz w:val="24"/>
                <w:lang w:eastAsia="ru-RU"/>
              </w:rPr>
              <w:t xml:space="preserve">Заместитель директора по ВР, классные руководители, </w:t>
            </w:r>
          </w:p>
        </w:tc>
      </w:tr>
      <w:tr w:rsidR="004E43B9" w:rsidTr="004E43B9">
        <w:tc>
          <w:tcPr>
            <w:tcW w:w="3707" w:type="dxa"/>
            <w:tcBorders>
              <w:top w:val="single" w:sz="4" w:space="0" w:color="000000"/>
              <w:left w:val="single" w:sz="4" w:space="0" w:color="000000"/>
              <w:bottom w:val="single" w:sz="4" w:space="0" w:color="000000"/>
              <w:right w:val="single" w:sz="4" w:space="0" w:color="000000"/>
            </w:tcBorders>
          </w:tcPr>
          <w:p w:rsidR="004E43B9" w:rsidRDefault="004E43B9" w:rsidP="00A579DD">
            <w:pPr>
              <w:widowControl/>
              <w:autoSpaceDE/>
              <w:autoSpaceDN/>
              <w:rPr>
                <w:sz w:val="24"/>
                <w:lang w:eastAsia="ru-RU"/>
              </w:rPr>
            </w:pPr>
            <w:r>
              <w:rPr>
                <w:sz w:val="24"/>
                <w:lang w:eastAsia="ru-RU"/>
              </w:rPr>
              <w:t>Зимнее многоборье;</w:t>
            </w:r>
          </w:p>
          <w:p w:rsidR="004E43B9" w:rsidRDefault="004E43B9" w:rsidP="00A579DD">
            <w:pPr>
              <w:widowControl/>
              <w:autoSpaceDE/>
              <w:autoSpaceDN/>
              <w:rPr>
                <w:sz w:val="24"/>
                <w:lang w:eastAsia="ru-RU"/>
              </w:rPr>
            </w:pPr>
            <w:r>
              <w:rPr>
                <w:sz w:val="24"/>
                <w:lang w:eastAsia="ru-RU"/>
              </w:rPr>
              <w:t>Новогодний пробег на призы Деда Мороза</w:t>
            </w:r>
          </w:p>
        </w:tc>
        <w:tc>
          <w:tcPr>
            <w:tcW w:w="1212" w:type="dxa"/>
            <w:tcBorders>
              <w:top w:val="single" w:sz="4" w:space="0" w:color="000000"/>
              <w:left w:val="single" w:sz="4" w:space="0" w:color="000000"/>
              <w:bottom w:val="single" w:sz="4" w:space="0" w:color="000000"/>
              <w:right w:val="single" w:sz="4" w:space="0" w:color="000000"/>
            </w:tcBorders>
          </w:tcPr>
          <w:p w:rsidR="004E43B9" w:rsidRDefault="004E43B9" w:rsidP="00A579DD">
            <w:pPr>
              <w:autoSpaceDE/>
              <w:autoSpaceDN/>
              <w:ind w:right="-1"/>
              <w:jc w:val="center"/>
              <w:rPr>
                <w:rFonts w:eastAsia="№Е"/>
                <w:color w:val="000000"/>
                <w:sz w:val="24"/>
                <w:lang w:eastAsia="ru-RU"/>
              </w:rPr>
            </w:pPr>
            <w:r>
              <w:rPr>
                <w:rFonts w:eastAsia="№Е"/>
                <w:color w:val="000000"/>
                <w:sz w:val="24"/>
                <w:lang w:eastAsia="ru-RU"/>
              </w:rPr>
              <w:t>10-11</w:t>
            </w:r>
          </w:p>
        </w:tc>
        <w:tc>
          <w:tcPr>
            <w:tcW w:w="2303" w:type="dxa"/>
            <w:tcBorders>
              <w:top w:val="single" w:sz="4" w:space="0" w:color="000000"/>
              <w:left w:val="single" w:sz="4" w:space="0" w:color="000000"/>
              <w:bottom w:val="single" w:sz="4" w:space="0" w:color="000000"/>
              <w:right w:val="single" w:sz="4" w:space="0" w:color="000000"/>
            </w:tcBorders>
          </w:tcPr>
          <w:p w:rsidR="004E43B9" w:rsidRDefault="004E43B9" w:rsidP="00A579DD">
            <w:pPr>
              <w:widowControl/>
              <w:autoSpaceDE/>
              <w:autoSpaceDN/>
              <w:ind w:firstLine="851"/>
              <w:jc w:val="center"/>
              <w:rPr>
                <w:rFonts w:eastAsia="№Е"/>
                <w:color w:val="000000"/>
                <w:sz w:val="24"/>
                <w:lang w:eastAsia="ru-RU"/>
              </w:rPr>
            </w:pPr>
            <w:r>
              <w:rPr>
                <w:rFonts w:eastAsia="№Е"/>
                <w:color w:val="000000"/>
                <w:sz w:val="24"/>
                <w:lang w:eastAsia="ru-RU"/>
              </w:rPr>
              <w:t>декабрь</w:t>
            </w:r>
          </w:p>
        </w:tc>
        <w:tc>
          <w:tcPr>
            <w:tcW w:w="3268" w:type="dxa"/>
            <w:tcBorders>
              <w:top w:val="single" w:sz="4" w:space="0" w:color="000000"/>
              <w:left w:val="single" w:sz="4" w:space="0" w:color="000000"/>
              <w:bottom w:val="single" w:sz="4" w:space="0" w:color="000000"/>
              <w:right w:val="single" w:sz="4" w:space="0" w:color="000000"/>
            </w:tcBorders>
          </w:tcPr>
          <w:p w:rsidR="004E43B9" w:rsidRDefault="004E43B9" w:rsidP="00A579DD">
            <w:pPr>
              <w:widowControl/>
              <w:autoSpaceDE/>
              <w:autoSpaceDN/>
              <w:rPr>
                <w:rFonts w:eastAsia="Batang"/>
                <w:color w:val="000000"/>
                <w:sz w:val="24"/>
                <w:lang w:eastAsia="ru-RU"/>
              </w:rPr>
            </w:pPr>
            <w:r>
              <w:rPr>
                <w:rFonts w:eastAsia="Batang"/>
                <w:color w:val="000000"/>
                <w:sz w:val="24"/>
                <w:lang w:eastAsia="ru-RU"/>
              </w:rPr>
              <w:t>Учитель физкультуры</w:t>
            </w:r>
          </w:p>
        </w:tc>
      </w:tr>
      <w:tr w:rsidR="004E43B9" w:rsidRPr="006C31D0" w:rsidTr="004E43B9">
        <w:tc>
          <w:tcPr>
            <w:tcW w:w="3707" w:type="dxa"/>
            <w:tcBorders>
              <w:top w:val="single" w:sz="4" w:space="0" w:color="000000"/>
              <w:left w:val="single" w:sz="4" w:space="0" w:color="000000"/>
              <w:bottom w:val="single" w:sz="4" w:space="0" w:color="000000"/>
              <w:right w:val="single" w:sz="4" w:space="0" w:color="000000"/>
            </w:tcBorders>
          </w:tcPr>
          <w:p w:rsidR="004E43B9" w:rsidRPr="00E54C1A" w:rsidRDefault="004E43B9" w:rsidP="00A579DD">
            <w:pPr>
              <w:widowControl/>
              <w:autoSpaceDE/>
              <w:autoSpaceDN/>
              <w:rPr>
                <w:color w:val="000000"/>
                <w:sz w:val="24"/>
              </w:rPr>
            </w:pPr>
            <w:r>
              <w:rPr>
                <w:color w:val="000000"/>
                <w:sz w:val="24"/>
              </w:rPr>
              <w:t>Мероприятия месячника эстетического воспитания в школе. Новый год в школе:</w:t>
            </w:r>
            <w:r w:rsidRPr="00A939B6">
              <w:rPr>
                <w:color w:val="000000"/>
                <w:sz w:val="24"/>
              </w:rPr>
              <w:t xml:space="preserve"> украше</w:t>
            </w:r>
            <w:r>
              <w:rPr>
                <w:color w:val="000000"/>
                <w:sz w:val="24"/>
              </w:rPr>
              <w:t>ние кабинетов, оформление окон, к</w:t>
            </w:r>
            <w:r w:rsidRPr="00A939B6">
              <w:rPr>
                <w:color w:val="000000"/>
                <w:sz w:val="24"/>
              </w:rPr>
              <w:t>о</w:t>
            </w:r>
            <w:r>
              <w:rPr>
                <w:color w:val="000000"/>
                <w:sz w:val="24"/>
              </w:rPr>
              <w:t>нкурс плакатов, праздничный вечер.</w:t>
            </w:r>
          </w:p>
        </w:tc>
        <w:tc>
          <w:tcPr>
            <w:tcW w:w="1212" w:type="dxa"/>
            <w:tcBorders>
              <w:top w:val="single" w:sz="4" w:space="0" w:color="000000"/>
              <w:left w:val="single" w:sz="4" w:space="0" w:color="000000"/>
              <w:bottom w:val="single" w:sz="4" w:space="0" w:color="000000"/>
              <w:right w:val="single" w:sz="4" w:space="0" w:color="000000"/>
            </w:tcBorders>
          </w:tcPr>
          <w:p w:rsidR="004E43B9" w:rsidRPr="006C31D0" w:rsidRDefault="004E43B9" w:rsidP="00A579DD">
            <w:pPr>
              <w:autoSpaceDE/>
              <w:autoSpaceDN/>
              <w:ind w:right="-1"/>
              <w:jc w:val="center"/>
              <w:rPr>
                <w:rFonts w:eastAsia="№Е"/>
                <w:color w:val="000000"/>
                <w:sz w:val="24"/>
                <w:lang w:eastAsia="ru-RU"/>
              </w:rPr>
            </w:pPr>
            <w:r>
              <w:rPr>
                <w:rFonts w:eastAsia="№Е"/>
                <w:color w:val="000000"/>
                <w:sz w:val="24"/>
                <w:lang w:eastAsia="ru-RU"/>
              </w:rPr>
              <w:t>10-11</w:t>
            </w:r>
          </w:p>
        </w:tc>
        <w:tc>
          <w:tcPr>
            <w:tcW w:w="2303" w:type="dxa"/>
            <w:tcBorders>
              <w:top w:val="single" w:sz="4" w:space="0" w:color="000000"/>
              <w:left w:val="single" w:sz="4" w:space="0" w:color="000000"/>
              <w:bottom w:val="single" w:sz="4" w:space="0" w:color="000000"/>
              <w:right w:val="single" w:sz="4" w:space="0" w:color="000000"/>
            </w:tcBorders>
          </w:tcPr>
          <w:p w:rsidR="004E43B9" w:rsidRPr="006C31D0" w:rsidRDefault="004E43B9" w:rsidP="00A579DD">
            <w:pPr>
              <w:widowControl/>
              <w:autoSpaceDE/>
              <w:autoSpaceDN/>
              <w:ind w:firstLine="851"/>
              <w:jc w:val="center"/>
              <w:rPr>
                <w:rFonts w:eastAsia="№Е"/>
                <w:color w:val="000000"/>
                <w:sz w:val="24"/>
                <w:lang w:eastAsia="ru-RU"/>
              </w:rPr>
            </w:pPr>
            <w:r>
              <w:rPr>
                <w:rFonts w:eastAsia="№Е"/>
                <w:color w:val="000000"/>
                <w:sz w:val="24"/>
                <w:lang w:eastAsia="ru-RU"/>
              </w:rPr>
              <w:t>декабрь</w:t>
            </w:r>
          </w:p>
        </w:tc>
        <w:tc>
          <w:tcPr>
            <w:tcW w:w="3268" w:type="dxa"/>
            <w:tcBorders>
              <w:top w:val="single" w:sz="4" w:space="0" w:color="000000"/>
              <w:left w:val="single" w:sz="4" w:space="0" w:color="000000"/>
              <w:bottom w:val="single" w:sz="4" w:space="0" w:color="000000"/>
              <w:right w:val="single" w:sz="4" w:space="0" w:color="000000"/>
            </w:tcBorders>
          </w:tcPr>
          <w:p w:rsidR="004E43B9" w:rsidRPr="006C31D0" w:rsidRDefault="004E43B9" w:rsidP="00A579DD">
            <w:pPr>
              <w:widowControl/>
              <w:autoSpaceDE/>
              <w:autoSpaceDN/>
              <w:rPr>
                <w:rFonts w:eastAsia="Batang"/>
                <w:color w:val="000000"/>
                <w:sz w:val="24"/>
                <w:lang w:eastAsia="ru-RU"/>
              </w:rPr>
            </w:pPr>
            <w:r>
              <w:rPr>
                <w:rFonts w:eastAsia="Batang"/>
                <w:color w:val="000000"/>
                <w:sz w:val="24"/>
                <w:lang w:eastAsia="ru-RU"/>
              </w:rPr>
              <w:t>Заместитель директора по ВР, классные руководители</w:t>
            </w:r>
          </w:p>
        </w:tc>
      </w:tr>
      <w:tr w:rsidR="004E43B9" w:rsidTr="004E43B9">
        <w:tc>
          <w:tcPr>
            <w:tcW w:w="3707" w:type="dxa"/>
            <w:tcBorders>
              <w:top w:val="single" w:sz="4" w:space="0" w:color="000000"/>
              <w:left w:val="single" w:sz="4" w:space="0" w:color="000000"/>
              <w:bottom w:val="single" w:sz="4" w:space="0" w:color="000000"/>
              <w:right w:val="single" w:sz="4" w:space="0" w:color="000000"/>
            </w:tcBorders>
          </w:tcPr>
          <w:p w:rsidR="004E43B9" w:rsidRPr="00047BA6" w:rsidRDefault="004E43B9" w:rsidP="00A579DD">
            <w:pPr>
              <w:widowControl/>
              <w:autoSpaceDE/>
              <w:autoSpaceDN/>
              <w:rPr>
                <w:sz w:val="24"/>
              </w:rPr>
            </w:pPr>
            <w:r>
              <w:rPr>
                <w:sz w:val="24"/>
              </w:rPr>
              <w:t>Неделя памяти «Блокада Ленинграда»</w:t>
            </w:r>
          </w:p>
        </w:tc>
        <w:tc>
          <w:tcPr>
            <w:tcW w:w="1212" w:type="dxa"/>
            <w:tcBorders>
              <w:top w:val="single" w:sz="4" w:space="0" w:color="000000"/>
              <w:left w:val="single" w:sz="4" w:space="0" w:color="000000"/>
              <w:bottom w:val="single" w:sz="4" w:space="0" w:color="000000"/>
              <w:right w:val="single" w:sz="4" w:space="0" w:color="000000"/>
            </w:tcBorders>
          </w:tcPr>
          <w:p w:rsidR="004E43B9" w:rsidRDefault="004E43B9" w:rsidP="00A579DD">
            <w:pPr>
              <w:autoSpaceDE/>
              <w:autoSpaceDN/>
              <w:ind w:right="-1"/>
              <w:jc w:val="center"/>
              <w:rPr>
                <w:rFonts w:eastAsia="№Е"/>
                <w:color w:val="000000"/>
                <w:sz w:val="24"/>
                <w:lang w:eastAsia="ru-RU"/>
              </w:rPr>
            </w:pPr>
            <w:r>
              <w:rPr>
                <w:rFonts w:eastAsia="№Е"/>
                <w:color w:val="000000"/>
                <w:sz w:val="24"/>
                <w:lang w:eastAsia="ru-RU"/>
              </w:rPr>
              <w:t>10-11</w:t>
            </w:r>
          </w:p>
        </w:tc>
        <w:tc>
          <w:tcPr>
            <w:tcW w:w="2303" w:type="dxa"/>
            <w:tcBorders>
              <w:top w:val="single" w:sz="4" w:space="0" w:color="000000"/>
              <w:left w:val="single" w:sz="4" w:space="0" w:color="000000"/>
              <w:bottom w:val="single" w:sz="4" w:space="0" w:color="000000"/>
              <w:right w:val="single" w:sz="4" w:space="0" w:color="000000"/>
            </w:tcBorders>
          </w:tcPr>
          <w:p w:rsidR="004E43B9" w:rsidRDefault="004E43B9" w:rsidP="00A579DD">
            <w:pPr>
              <w:widowControl/>
              <w:autoSpaceDE/>
              <w:autoSpaceDN/>
              <w:ind w:firstLine="851"/>
              <w:jc w:val="center"/>
              <w:rPr>
                <w:rFonts w:eastAsia="№Е"/>
                <w:color w:val="000000"/>
                <w:sz w:val="24"/>
                <w:lang w:eastAsia="ru-RU"/>
              </w:rPr>
            </w:pPr>
            <w:r>
              <w:rPr>
                <w:rFonts w:eastAsia="№Е"/>
                <w:color w:val="000000"/>
                <w:sz w:val="24"/>
                <w:lang w:eastAsia="ru-RU"/>
              </w:rPr>
              <w:t>январь</w:t>
            </w:r>
          </w:p>
        </w:tc>
        <w:tc>
          <w:tcPr>
            <w:tcW w:w="3268" w:type="dxa"/>
            <w:tcBorders>
              <w:top w:val="single" w:sz="4" w:space="0" w:color="000000"/>
              <w:left w:val="single" w:sz="4" w:space="0" w:color="000000"/>
              <w:bottom w:val="single" w:sz="4" w:space="0" w:color="000000"/>
              <w:right w:val="single" w:sz="4" w:space="0" w:color="000000"/>
            </w:tcBorders>
          </w:tcPr>
          <w:p w:rsidR="004E43B9" w:rsidRDefault="004E43B9" w:rsidP="00A579DD">
            <w:pPr>
              <w:widowControl/>
              <w:autoSpaceDE/>
              <w:autoSpaceDN/>
              <w:rPr>
                <w:rFonts w:eastAsia="Batang"/>
                <w:color w:val="000000"/>
                <w:sz w:val="24"/>
                <w:lang w:eastAsia="ru-RU"/>
              </w:rPr>
            </w:pPr>
            <w:r>
              <w:rPr>
                <w:rFonts w:eastAsia="Batang"/>
                <w:color w:val="000000"/>
                <w:sz w:val="24"/>
                <w:lang w:eastAsia="ru-RU"/>
              </w:rPr>
              <w:t xml:space="preserve">Заместитель директора по ВР, классные руководители, </w:t>
            </w:r>
          </w:p>
        </w:tc>
      </w:tr>
      <w:tr w:rsidR="004E43B9" w:rsidTr="004E43B9">
        <w:tc>
          <w:tcPr>
            <w:tcW w:w="3707" w:type="dxa"/>
            <w:tcBorders>
              <w:top w:val="single" w:sz="4" w:space="0" w:color="000000"/>
              <w:left w:val="single" w:sz="4" w:space="0" w:color="000000"/>
              <w:bottom w:val="single" w:sz="4" w:space="0" w:color="000000"/>
              <w:right w:val="single" w:sz="4" w:space="0" w:color="000000"/>
            </w:tcBorders>
          </w:tcPr>
          <w:p w:rsidR="004E43B9" w:rsidRPr="002A5694" w:rsidRDefault="004E43B9" w:rsidP="00A579DD">
            <w:pPr>
              <w:widowControl/>
              <w:autoSpaceDE/>
              <w:autoSpaceDN/>
              <w:rPr>
                <w:sz w:val="24"/>
              </w:rPr>
            </w:pPr>
            <w:r>
              <w:rPr>
                <w:sz w:val="24"/>
              </w:rPr>
              <w:t>Зимняя серия игр «Что? Где? Когда?»</w:t>
            </w:r>
          </w:p>
        </w:tc>
        <w:tc>
          <w:tcPr>
            <w:tcW w:w="1212" w:type="dxa"/>
            <w:tcBorders>
              <w:top w:val="single" w:sz="4" w:space="0" w:color="000000"/>
              <w:left w:val="single" w:sz="4" w:space="0" w:color="000000"/>
              <w:bottom w:val="single" w:sz="4" w:space="0" w:color="000000"/>
              <w:right w:val="single" w:sz="4" w:space="0" w:color="000000"/>
            </w:tcBorders>
          </w:tcPr>
          <w:p w:rsidR="004E43B9" w:rsidRDefault="004E43B9" w:rsidP="00A579DD">
            <w:pPr>
              <w:autoSpaceDE/>
              <w:autoSpaceDN/>
              <w:ind w:right="-1"/>
              <w:jc w:val="center"/>
              <w:rPr>
                <w:rFonts w:eastAsia="№Е"/>
                <w:color w:val="000000"/>
                <w:sz w:val="24"/>
                <w:lang w:eastAsia="ru-RU"/>
              </w:rPr>
            </w:pPr>
            <w:r>
              <w:rPr>
                <w:rFonts w:eastAsia="№Е"/>
                <w:color w:val="000000"/>
                <w:sz w:val="24"/>
                <w:lang w:eastAsia="ru-RU"/>
              </w:rPr>
              <w:t>10-11</w:t>
            </w:r>
          </w:p>
        </w:tc>
        <w:tc>
          <w:tcPr>
            <w:tcW w:w="2303" w:type="dxa"/>
            <w:tcBorders>
              <w:top w:val="single" w:sz="4" w:space="0" w:color="000000"/>
              <w:left w:val="single" w:sz="4" w:space="0" w:color="000000"/>
              <w:bottom w:val="single" w:sz="4" w:space="0" w:color="000000"/>
              <w:right w:val="single" w:sz="4" w:space="0" w:color="000000"/>
            </w:tcBorders>
          </w:tcPr>
          <w:p w:rsidR="004E43B9" w:rsidRDefault="004E43B9" w:rsidP="00A579DD">
            <w:pPr>
              <w:widowControl/>
              <w:autoSpaceDE/>
              <w:autoSpaceDN/>
              <w:ind w:firstLine="851"/>
              <w:rPr>
                <w:rFonts w:eastAsia="№Е"/>
                <w:color w:val="000000"/>
                <w:sz w:val="24"/>
                <w:lang w:eastAsia="ru-RU"/>
              </w:rPr>
            </w:pPr>
            <w:r>
              <w:rPr>
                <w:rFonts w:eastAsia="№Е"/>
                <w:color w:val="000000"/>
                <w:sz w:val="24"/>
                <w:lang w:eastAsia="ru-RU"/>
              </w:rPr>
              <w:t>январь</w:t>
            </w:r>
          </w:p>
        </w:tc>
        <w:tc>
          <w:tcPr>
            <w:tcW w:w="3268" w:type="dxa"/>
            <w:tcBorders>
              <w:top w:val="single" w:sz="4" w:space="0" w:color="000000"/>
              <w:left w:val="single" w:sz="4" w:space="0" w:color="000000"/>
              <w:bottom w:val="single" w:sz="4" w:space="0" w:color="000000"/>
              <w:right w:val="single" w:sz="4" w:space="0" w:color="000000"/>
            </w:tcBorders>
          </w:tcPr>
          <w:p w:rsidR="004E43B9" w:rsidRDefault="004E43B9" w:rsidP="00A579DD">
            <w:pPr>
              <w:widowControl/>
              <w:autoSpaceDE/>
              <w:autoSpaceDN/>
              <w:rPr>
                <w:rFonts w:eastAsia="Batang"/>
                <w:color w:val="000000"/>
                <w:sz w:val="24"/>
                <w:lang w:eastAsia="ru-RU"/>
              </w:rPr>
            </w:pPr>
            <w:r>
              <w:rPr>
                <w:rFonts w:eastAsia="Batang"/>
                <w:color w:val="000000"/>
                <w:sz w:val="24"/>
                <w:lang w:eastAsia="ru-RU"/>
              </w:rPr>
              <w:t>Руководитель проекта «Клуб «Знайки» Суркова Т.Р.</w:t>
            </w:r>
          </w:p>
        </w:tc>
      </w:tr>
      <w:tr w:rsidR="004E43B9" w:rsidTr="004E43B9">
        <w:tc>
          <w:tcPr>
            <w:tcW w:w="3707" w:type="dxa"/>
            <w:tcBorders>
              <w:top w:val="single" w:sz="4" w:space="0" w:color="000000"/>
              <w:left w:val="single" w:sz="4" w:space="0" w:color="000000"/>
              <w:bottom w:val="single" w:sz="4" w:space="0" w:color="000000"/>
              <w:right w:val="single" w:sz="4" w:space="0" w:color="000000"/>
            </w:tcBorders>
          </w:tcPr>
          <w:p w:rsidR="004E43B9" w:rsidRPr="00E308C5" w:rsidRDefault="004E43B9" w:rsidP="00A579DD">
            <w:pPr>
              <w:widowControl/>
              <w:autoSpaceDE/>
              <w:autoSpaceDN/>
              <w:rPr>
                <w:sz w:val="24"/>
              </w:rPr>
            </w:pPr>
            <w:r w:rsidRPr="00E308C5">
              <w:rPr>
                <w:sz w:val="24"/>
              </w:rPr>
              <w:t>Проведение школьного этапа конкурса «Живая классика»</w:t>
            </w:r>
          </w:p>
        </w:tc>
        <w:tc>
          <w:tcPr>
            <w:tcW w:w="1212" w:type="dxa"/>
            <w:tcBorders>
              <w:top w:val="single" w:sz="4" w:space="0" w:color="000000"/>
              <w:left w:val="single" w:sz="4" w:space="0" w:color="000000"/>
              <w:bottom w:val="single" w:sz="4" w:space="0" w:color="000000"/>
              <w:right w:val="single" w:sz="4" w:space="0" w:color="000000"/>
            </w:tcBorders>
          </w:tcPr>
          <w:p w:rsidR="004E43B9" w:rsidRDefault="004E43B9" w:rsidP="00A579DD">
            <w:pPr>
              <w:autoSpaceDE/>
              <w:autoSpaceDN/>
              <w:ind w:right="-1"/>
              <w:jc w:val="center"/>
              <w:rPr>
                <w:rFonts w:eastAsia="№Е"/>
                <w:color w:val="000000"/>
                <w:sz w:val="24"/>
                <w:lang w:eastAsia="ru-RU"/>
              </w:rPr>
            </w:pPr>
            <w:r>
              <w:rPr>
                <w:rFonts w:eastAsia="№Е"/>
                <w:color w:val="000000"/>
                <w:sz w:val="24"/>
                <w:lang w:eastAsia="ru-RU"/>
              </w:rPr>
              <w:t>10-11</w:t>
            </w:r>
          </w:p>
        </w:tc>
        <w:tc>
          <w:tcPr>
            <w:tcW w:w="2303" w:type="dxa"/>
            <w:tcBorders>
              <w:top w:val="single" w:sz="4" w:space="0" w:color="000000"/>
              <w:left w:val="single" w:sz="4" w:space="0" w:color="000000"/>
              <w:bottom w:val="single" w:sz="4" w:space="0" w:color="000000"/>
              <w:right w:val="single" w:sz="4" w:space="0" w:color="000000"/>
            </w:tcBorders>
          </w:tcPr>
          <w:p w:rsidR="004E43B9" w:rsidRDefault="004E43B9" w:rsidP="00A579DD">
            <w:pPr>
              <w:widowControl/>
              <w:autoSpaceDE/>
              <w:autoSpaceDN/>
              <w:ind w:firstLine="851"/>
              <w:jc w:val="center"/>
              <w:rPr>
                <w:rFonts w:eastAsia="№Е"/>
                <w:color w:val="000000"/>
                <w:sz w:val="24"/>
                <w:lang w:eastAsia="ru-RU"/>
              </w:rPr>
            </w:pPr>
            <w:r>
              <w:rPr>
                <w:rFonts w:eastAsia="№Е"/>
                <w:color w:val="000000"/>
                <w:sz w:val="24"/>
                <w:lang w:eastAsia="ru-RU"/>
              </w:rPr>
              <w:t>январь</w:t>
            </w:r>
          </w:p>
        </w:tc>
        <w:tc>
          <w:tcPr>
            <w:tcW w:w="3268" w:type="dxa"/>
            <w:tcBorders>
              <w:top w:val="single" w:sz="4" w:space="0" w:color="000000"/>
              <w:left w:val="single" w:sz="4" w:space="0" w:color="000000"/>
              <w:bottom w:val="single" w:sz="4" w:space="0" w:color="000000"/>
              <w:right w:val="single" w:sz="4" w:space="0" w:color="000000"/>
            </w:tcBorders>
          </w:tcPr>
          <w:p w:rsidR="004E43B9" w:rsidRDefault="004E43B9" w:rsidP="00A579DD">
            <w:pPr>
              <w:widowControl/>
              <w:autoSpaceDE/>
              <w:autoSpaceDN/>
              <w:rPr>
                <w:rFonts w:eastAsia="Batang"/>
                <w:color w:val="000000"/>
                <w:sz w:val="24"/>
                <w:lang w:eastAsia="ru-RU"/>
              </w:rPr>
            </w:pPr>
            <w:r>
              <w:rPr>
                <w:rFonts w:eastAsia="Batang"/>
                <w:color w:val="000000"/>
                <w:sz w:val="24"/>
                <w:lang w:eastAsia="ru-RU"/>
              </w:rPr>
              <w:t>Руководитель проекта «Литературная гостиная «Живая классика» Лизунова А.И.</w:t>
            </w:r>
          </w:p>
        </w:tc>
      </w:tr>
      <w:tr w:rsidR="004E43B9" w:rsidRPr="006C31D0" w:rsidTr="004E43B9">
        <w:tc>
          <w:tcPr>
            <w:tcW w:w="3707" w:type="dxa"/>
            <w:tcBorders>
              <w:top w:val="single" w:sz="4" w:space="0" w:color="000000"/>
              <w:left w:val="single" w:sz="4" w:space="0" w:color="000000"/>
              <w:bottom w:val="single" w:sz="4" w:space="0" w:color="000000"/>
              <w:right w:val="single" w:sz="4" w:space="0" w:color="000000"/>
            </w:tcBorders>
          </w:tcPr>
          <w:p w:rsidR="004E43B9" w:rsidRPr="00E54C1A" w:rsidRDefault="004E43B9" w:rsidP="00A579DD">
            <w:pPr>
              <w:widowControl/>
              <w:autoSpaceDE/>
              <w:autoSpaceDN/>
              <w:rPr>
                <w:sz w:val="24"/>
              </w:rPr>
            </w:pPr>
            <w:r>
              <w:rPr>
                <w:sz w:val="24"/>
              </w:rPr>
              <w:t>Лыжные соревнования</w:t>
            </w:r>
          </w:p>
        </w:tc>
        <w:tc>
          <w:tcPr>
            <w:tcW w:w="1212" w:type="dxa"/>
            <w:tcBorders>
              <w:top w:val="single" w:sz="4" w:space="0" w:color="000000"/>
              <w:left w:val="single" w:sz="4" w:space="0" w:color="000000"/>
              <w:bottom w:val="single" w:sz="4" w:space="0" w:color="000000"/>
              <w:right w:val="single" w:sz="4" w:space="0" w:color="000000"/>
            </w:tcBorders>
          </w:tcPr>
          <w:p w:rsidR="004E43B9" w:rsidRPr="006C31D0" w:rsidRDefault="004E43B9" w:rsidP="00A579DD">
            <w:pPr>
              <w:autoSpaceDE/>
              <w:autoSpaceDN/>
              <w:ind w:right="-1"/>
              <w:jc w:val="center"/>
              <w:rPr>
                <w:rFonts w:eastAsia="№Е"/>
                <w:color w:val="000000"/>
                <w:sz w:val="24"/>
                <w:lang w:eastAsia="ru-RU"/>
              </w:rPr>
            </w:pPr>
            <w:r>
              <w:rPr>
                <w:rFonts w:eastAsia="№Е"/>
                <w:color w:val="000000"/>
                <w:sz w:val="24"/>
                <w:lang w:eastAsia="ru-RU"/>
              </w:rPr>
              <w:t>10-11</w:t>
            </w:r>
          </w:p>
        </w:tc>
        <w:tc>
          <w:tcPr>
            <w:tcW w:w="2303" w:type="dxa"/>
            <w:tcBorders>
              <w:top w:val="single" w:sz="4" w:space="0" w:color="000000"/>
              <w:left w:val="single" w:sz="4" w:space="0" w:color="000000"/>
              <w:bottom w:val="single" w:sz="4" w:space="0" w:color="000000"/>
              <w:right w:val="single" w:sz="4" w:space="0" w:color="000000"/>
            </w:tcBorders>
          </w:tcPr>
          <w:p w:rsidR="004E43B9" w:rsidRPr="006C31D0" w:rsidRDefault="004E43B9" w:rsidP="00A579DD">
            <w:pPr>
              <w:widowControl/>
              <w:autoSpaceDE/>
              <w:autoSpaceDN/>
              <w:ind w:firstLine="851"/>
              <w:jc w:val="center"/>
              <w:rPr>
                <w:rFonts w:eastAsia="№Е"/>
                <w:color w:val="000000"/>
                <w:sz w:val="24"/>
                <w:lang w:eastAsia="ru-RU"/>
              </w:rPr>
            </w:pPr>
            <w:r>
              <w:rPr>
                <w:rFonts w:eastAsia="№Е"/>
                <w:color w:val="000000"/>
                <w:sz w:val="24"/>
                <w:lang w:eastAsia="ru-RU"/>
              </w:rPr>
              <w:t xml:space="preserve">январь </w:t>
            </w:r>
          </w:p>
        </w:tc>
        <w:tc>
          <w:tcPr>
            <w:tcW w:w="3268" w:type="dxa"/>
            <w:tcBorders>
              <w:top w:val="single" w:sz="4" w:space="0" w:color="000000"/>
              <w:left w:val="single" w:sz="4" w:space="0" w:color="000000"/>
              <w:bottom w:val="single" w:sz="4" w:space="0" w:color="000000"/>
              <w:right w:val="single" w:sz="4" w:space="0" w:color="000000"/>
            </w:tcBorders>
          </w:tcPr>
          <w:p w:rsidR="004E43B9" w:rsidRPr="006C31D0" w:rsidRDefault="004E43B9" w:rsidP="00A579DD">
            <w:pPr>
              <w:widowControl/>
              <w:autoSpaceDE/>
              <w:autoSpaceDN/>
              <w:rPr>
                <w:rFonts w:eastAsia="Batang"/>
                <w:color w:val="000000"/>
                <w:sz w:val="24"/>
                <w:lang w:eastAsia="ru-RU"/>
              </w:rPr>
            </w:pPr>
            <w:r>
              <w:rPr>
                <w:rFonts w:eastAsia="Batang"/>
                <w:color w:val="000000"/>
                <w:sz w:val="24"/>
                <w:lang w:eastAsia="ru-RU"/>
              </w:rPr>
              <w:t>Учитель физкультуры</w:t>
            </w:r>
          </w:p>
        </w:tc>
      </w:tr>
      <w:tr w:rsidR="004E43B9" w:rsidTr="004E43B9">
        <w:tc>
          <w:tcPr>
            <w:tcW w:w="3707" w:type="dxa"/>
            <w:tcBorders>
              <w:top w:val="single" w:sz="4" w:space="0" w:color="000000"/>
              <w:left w:val="single" w:sz="4" w:space="0" w:color="000000"/>
              <w:bottom w:val="single" w:sz="4" w:space="0" w:color="000000"/>
              <w:right w:val="single" w:sz="4" w:space="0" w:color="000000"/>
            </w:tcBorders>
          </w:tcPr>
          <w:p w:rsidR="004E43B9" w:rsidRPr="003A7ABB" w:rsidRDefault="004E43B9" w:rsidP="00A579DD">
            <w:pPr>
              <w:widowControl/>
              <w:autoSpaceDE/>
              <w:autoSpaceDN/>
              <w:rPr>
                <w:sz w:val="24"/>
              </w:rPr>
            </w:pPr>
            <w:r>
              <w:rPr>
                <w:sz w:val="24"/>
              </w:rPr>
              <w:t>Мероприятия месячника гражданского и патриотического воспитания: соревнование по  волейболу, спортивно-военизированная эстафета,</w:t>
            </w:r>
            <w:r w:rsidRPr="00047BA6">
              <w:rPr>
                <w:color w:val="FF0000"/>
                <w:sz w:val="24"/>
              </w:rPr>
              <w:t xml:space="preserve"> </w:t>
            </w:r>
            <w:r>
              <w:rPr>
                <w:sz w:val="24"/>
              </w:rPr>
              <w:t>«Зимнее многоборье», фестиваль патриотической песни, акции по поздравлению юношей</w:t>
            </w:r>
          </w:p>
        </w:tc>
        <w:tc>
          <w:tcPr>
            <w:tcW w:w="1212" w:type="dxa"/>
            <w:tcBorders>
              <w:top w:val="single" w:sz="4" w:space="0" w:color="000000"/>
              <w:left w:val="single" w:sz="4" w:space="0" w:color="000000"/>
              <w:bottom w:val="single" w:sz="4" w:space="0" w:color="000000"/>
              <w:right w:val="single" w:sz="4" w:space="0" w:color="000000"/>
            </w:tcBorders>
          </w:tcPr>
          <w:p w:rsidR="004E43B9" w:rsidRDefault="004E43B9" w:rsidP="00A579DD">
            <w:pPr>
              <w:autoSpaceDE/>
              <w:autoSpaceDN/>
              <w:ind w:right="-1"/>
              <w:jc w:val="center"/>
              <w:rPr>
                <w:rFonts w:eastAsia="№Е"/>
                <w:color w:val="000000"/>
                <w:sz w:val="24"/>
                <w:lang w:eastAsia="ru-RU"/>
              </w:rPr>
            </w:pPr>
            <w:r>
              <w:rPr>
                <w:rFonts w:eastAsia="№Е"/>
                <w:color w:val="000000"/>
                <w:sz w:val="24"/>
                <w:lang w:eastAsia="ru-RU"/>
              </w:rPr>
              <w:t>10-11</w:t>
            </w:r>
          </w:p>
        </w:tc>
        <w:tc>
          <w:tcPr>
            <w:tcW w:w="2303" w:type="dxa"/>
            <w:tcBorders>
              <w:top w:val="single" w:sz="4" w:space="0" w:color="000000"/>
              <w:left w:val="single" w:sz="4" w:space="0" w:color="000000"/>
              <w:bottom w:val="single" w:sz="4" w:space="0" w:color="000000"/>
              <w:right w:val="single" w:sz="4" w:space="0" w:color="000000"/>
            </w:tcBorders>
          </w:tcPr>
          <w:p w:rsidR="004E43B9" w:rsidRDefault="004E43B9" w:rsidP="00A579DD">
            <w:pPr>
              <w:widowControl/>
              <w:autoSpaceDE/>
              <w:autoSpaceDN/>
              <w:ind w:firstLine="851"/>
              <w:jc w:val="center"/>
              <w:rPr>
                <w:rFonts w:eastAsia="№Е"/>
                <w:color w:val="000000"/>
                <w:sz w:val="24"/>
                <w:lang w:eastAsia="ru-RU"/>
              </w:rPr>
            </w:pPr>
            <w:r>
              <w:rPr>
                <w:rFonts w:eastAsia="№Е"/>
                <w:color w:val="000000"/>
                <w:sz w:val="24"/>
                <w:lang w:eastAsia="ru-RU"/>
              </w:rPr>
              <w:t>февраль</w:t>
            </w:r>
          </w:p>
        </w:tc>
        <w:tc>
          <w:tcPr>
            <w:tcW w:w="3268" w:type="dxa"/>
            <w:tcBorders>
              <w:top w:val="single" w:sz="4" w:space="0" w:color="000000"/>
              <w:left w:val="single" w:sz="4" w:space="0" w:color="000000"/>
              <w:bottom w:val="single" w:sz="4" w:space="0" w:color="000000"/>
              <w:right w:val="single" w:sz="4" w:space="0" w:color="000000"/>
            </w:tcBorders>
          </w:tcPr>
          <w:p w:rsidR="004E43B9" w:rsidRDefault="004E43B9" w:rsidP="00A579DD">
            <w:pPr>
              <w:widowControl/>
              <w:autoSpaceDE/>
              <w:autoSpaceDN/>
              <w:rPr>
                <w:rFonts w:eastAsia="Batang"/>
                <w:color w:val="000000"/>
                <w:sz w:val="24"/>
                <w:lang w:eastAsia="ru-RU"/>
              </w:rPr>
            </w:pPr>
            <w:r>
              <w:rPr>
                <w:rFonts w:eastAsia="Batang"/>
                <w:color w:val="000000"/>
                <w:sz w:val="24"/>
                <w:lang w:eastAsia="ru-RU"/>
              </w:rPr>
              <w:t>Заместитель директора по ВР, классные руководители, учитель физкультуры</w:t>
            </w:r>
          </w:p>
        </w:tc>
      </w:tr>
      <w:tr w:rsidR="004E43B9" w:rsidTr="004E43B9">
        <w:tc>
          <w:tcPr>
            <w:tcW w:w="3707" w:type="dxa"/>
            <w:tcBorders>
              <w:top w:val="single" w:sz="4" w:space="0" w:color="000000"/>
              <w:left w:val="single" w:sz="4" w:space="0" w:color="000000"/>
              <w:bottom w:val="single" w:sz="4" w:space="0" w:color="000000"/>
              <w:right w:val="single" w:sz="4" w:space="0" w:color="000000"/>
            </w:tcBorders>
          </w:tcPr>
          <w:p w:rsidR="004E43B9" w:rsidRDefault="004E43B9" w:rsidP="00A579DD">
            <w:pPr>
              <w:widowControl/>
              <w:autoSpaceDE/>
              <w:autoSpaceDN/>
              <w:rPr>
                <w:sz w:val="24"/>
              </w:rPr>
            </w:pPr>
            <w:r>
              <w:rPr>
                <w:sz w:val="24"/>
              </w:rPr>
              <w:t>Мероприятия месячника интеллектуального воспитания «Умники и умницы».</w:t>
            </w:r>
            <w:r w:rsidRPr="00124057">
              <w:rPr>
                <w:sz w:val="24"/>
              </w:rPr>
              <w:t xml:space="preserve"> День науки</w:t>
            </w:r>
            <w:r>
              <w:rPr>
                <w:sz w:val="24"/>
              </w:rPr>
              <w:t xml:space="preserve"> в школе: защита проектов и исследовательских работ</w:t>
            </w:r>
          </w:p>
        </w:tc>
        <w:tc>
          <w:tcPr>
            <w:tcW w:w="1212" w:type="dxa"/>
            <w:tcBorders>
              <w:top w:val="single" w:sz="4" w:space="0" w:color="000000"/>
              <w:left w:val="single" w:sz="4" w:space="0" w:color="000000"/>
              <w:bottom w:val="single" w:sz="4" w:space="0" w:color="000000"/>
              <w:right w:val="single" w:sz="4" w:space="0" w:color="000000"/>
            </w:tcBorders>
          </w:tcPr>
          <w:p w:rsidR="004E43B9" w:rsidRDefault="004E43B9" w:rsidP="00A579DD">
            <w:pPr>
              <w:autoSpaceDE/>
              <w:autoSpaceDN/>
              <w:ind w:right="-1"/>
              <w:jc w:val="center"/>
              <w:rPr>
                <w:rFonts w:eastAsia="№Е"/>
                <w:color w:val="000000"/>
                <w:sz w:val="24"/>
                <w:lang w:eastAsia="ru-RU"/>
              </w:rPr>
            </w:pPr>
            <w:r>
              <w:rPr>
                <w:rFonts w:eastAsia="№Е"/>
                <w:color w:val="000000"/>
                <w:sz w:val="24"/>
                <w:lang w:eastAsia="ru-RU"/>
              </w:rPr>
              <w:t>10-11</w:t>
            </w:r>
          </w:p>
        </w:tc>
        <w:tc>
          <w:tcPr>
            <w:tcW w:w="2303" w:type="dxa"/>
            <w:tcBorders>
              <w:top w:val="single" w:sz="4" w:space="0" w:color="000000"/>
              <w:left w:val="single" w:sz="4" w:space="0" w:color="000000"/>
              <w:bottom w:val="single" w:sz="4" w:space="0" w:color="000000"/>
              <w:right w:val="single" w:sz="4" w:space="0" w:color="000000"/>
            </w:tcBorders>
          </w:tcPr>
          <w:p w:rsidR="004E43B9" w:rsidRDefault="004E43B9" w:rsidP="00A579DD">
            <w:pPr>
              <w:widowControl/>
              <w:autoSpaceDE/>
              <w:autoSpaceDN/>
              <w:ind w:firstLine="851"/>
              <w:jc w:val="center"/>
              <w:rPr>
                <w:rFonts w:eastAsia="№Е"/>
                <w:color w:val="000000"/>
                <w:sz w:val="24"/>
                <w:lang w:eastAsia="ru-RU"/>
              </w:rPr>
            </w:pPr>
            <w:r>
              <w:rPr>
                <w:rFonts w:eastAsia="№Е"/>
                <w:color w:val="000000"/>
                <w:sz w:val="24"/>
                <w:lang w:eastAsia="ru-RU"/>
              </w:rPr>
              <w:t>март</w:t>
            </w:r>
          </w:p>
        </w:tc>
        <w:tc>
          <w:tcPr>
            <w:tcW w:w="3268" w:type="dxa"/>
            <w:tcBorders>
              <w:top w:val="single" w:sz="4" w:space="0" w:color="000000"/>
              <w:left w:val="single" w:sz="4" w:space="0" w:color="000000"/>
              <w:bottom w:val="single" w:sz="4" w:space="0" w:color="000000"/>
              <w:right w:val="single" w:sz="4" w:space="0" w:color="000000"/>
            </w:tcBorders>
          </w:tcPr>
          <w:p w:rsidR="004E43B9" w:rsidRDefault="004E43B9" w:rsidP="00A579DD">
            <w:pPr>
              <w:widowControl/>
              <w:autoSpaceDE/>
              <w:autoSpaceDN/>
              <w:rPr>
                <w:rFonts w:eastAsia="Batang"/>
                <w:color w:val="000000"/>
                <w:sz w:val="24"/>
                <w:lang w:eastAsia="ru-RU"/>
              </w:rPr>
            </w:pPr>
            <w:r>
              <w:rPr>
                <w:rFonts w:eastAsia="Batang"/>
                <w:color w:val="000000"/>
                <w:sz w:val="24"/>
                <w:lang w:eastAsia="ru-RU"/>
              </w:rPr>
              <w:t>Заместитель директора по УВР, классные руководители</w:t>
            </w:r>
          </w:p>
        </w:tc>
      </w:tr>
      <w:tr w:rsidR="004E43B9" w:rsidRPr="006C31D0" w:rsidTr="004E43B9">
        <w:tc>
          <w:tcPr>
            <w:tcW w:w="3707" w:type="dxa"/>
            <w:tcBorders>
              <w:top w:val="single" w:sz="4" w:space="0" w:color="000000"/>
              <w:left w:val="single" w:sz="4" w:space="0" w:color="000000"/>
              <w:bottom w:val="single" w:sz="4" w:space="0" w:color="000000"/>
              <w:right w:val="single" w:sz="4" w:space="0" w:color="000000"/>
            </w:tcBorders>
          </w:tcPr>
          <w:p w:rsidR="004E43B9" w:rsidRPr="00DC4B87" w:rsidRDefault="004E43B9" w:rsidP="00A579DD">
            <w:pPr>
              <w:widowControl/>
              <w:autoSpaceDE/>
              <w:autoSpaceDN/>
              <w:rPr>
                <w:sz w:val="24"/>
              </w:rPr>
            </w:pPr>
            <w:r w:rsidRPr="00DC4B87">
              <w:rPr>
                <w:sz w:val="24"/>
              </w:rPr>
              <w:t xml:space="preserve">8 Марта в школе: </w:t>
            </w:r>
            <w:r>
              <w:rPr>
                <w:sz w:val="24"/>
              </w:rPr>
              <w:t>конкурсная программа «А ну-ка, девушки</w:t>
            </w:r>
            <w:r w:rsidRPr="00DC4B87">
              <w:rPr>
                <w:sz w:val="24"/>
              </w:rPr>
              <w:t>!»</w:t>
            </w:r>
            <w:r>
              <w:rPr>
                <w:sz w:val="24"/>
              </w:rPr>
              <w:t>, акции по поздравлению девушек</w:t>
            </w:r>
          </w:p>
        </w:tc>
        <w:tc>
          <w:tcPr>
            <w:tcW w:w="1212" w:type="dxa"/>
            <w:tcBorders>
              <w:top w:val="single" w:sz="4" w:space="0" w:color="000000"/>
              <w:left w:val="single" w:sz="4" w:space="0" w:color="000000"/>
              <w:bottom w:val="single" w:sz="4" w:space="0" w:color="000000"/>
              <w:right w:val="single" w:sz="4" w:space="0" w:color="000000"/>
            </w:tcBorders>
          </w:tcPr>
          <w:p w:rsidR="004E43B9" w:rsidRPr="006C31D0" w:rsidRDefault="004E43B9" w:rsidP="00A579DD">
            <w:pPr>
              <w:autoSpaceDE/>
              <w:autoSpaceDN/>
              <w:ind w:right="-1"/>
              <w:jc w:val="center"/>
              <w:rPr>
                <w:rFonts w:eastAsia="№Е"/>
                <w:color w:val="000000"/>
                <w:sz w:val="24"/>
                <w:lang w:eastAsia="ru-RU"/>
              </w:rPr>
            </w:pPr>
            <w:r>
              <w:rPr>
                <w:rFonts w:eastAsia="№Е"/>
                <w:color w:val="000000"/>
                <w:sz w:val="24"/>
                <w:lang w:eastAsia="ru-RU"/>
              </w:rPr>
              <w:t>10-11</w:t>
            </w:r>
          </w:p>
        </w:tc>
        <w:tc>
          <w:tcPr>
            <w:tcW w:w="2303" w:type="dxa"/>
            <w:tcBorders>
              <w:top w:val="single" w:sz="4" w:space="0" w:color="000000"/>
              <w:left w:val="single" w:sz="4" w:space="0" w:color="000000"/>
              <w:bottom w:val="single" w:sz="4" w:space="0" w:color="000000"/>
              <w:right w:val="single" w:sz="4" w:space="0" w:color="000000"/>
            </w:tcBorders>
          </w:tcPr>
          <w:p w:rsidR="004E43B9" w:rsidRPr="006C31D0" w:rsidRDefault="004E43B9" w:rsidP="00A579DD">
            <w:pPr>
              <w:widowControl/>
              <w:autoSpaceDE/>
              <w:autoSpaceDN/>
              <w:ind w:firstLine="851"/>
              <w:jc w:val="center"/>
              <w:rPr>
                <w:rFonts w:eastAsia="№Е"/>
                <w:color w:val="000000"/>
                <w:sz w:val="24"/>
                <w:lang w:eastAsia="ru-RU"/>
              </w:rPr>
            </w:pPr>
            <w:r>
              <w:rPr>
                <w:rFonts w:eastAsia="№Е"/>
                <w:color w:val="000000"/>
                <w:sz w:val="24"/>
                <w:lang w:eastAsia="ru-RU"/>
              </w:rPr>
              <w:t>март</w:t>
            </w:r>
          </w:p>
        </w:tc>
        <w:tc>
          <w:tcPr>
            <w:tcW w:w="3268" w:type="dxa"/>
            <w:tcBorders>
              <w:top w:val="single" w:sz="4" w:space="0" w:color="000000"/>
              <w:left w:val="single" w:sz="4" w:space="0" w:color="000000"/>
              <w:bottom w:val="single" w:sz="4" w:space="0" w:color="000000"/>
              <w:right w:val="single" w:sz="4" w:space="0" w:color="000000"/>
            </w:tcBorders>
          </w:tcPr>
          <w:p w:rsidR="004E43B9" w:rsidRPr="006C31D0" w:rsidRDefault="004E43B9" w:rsidP="00A579DD">
            <w:pPr>
              <w:widowControl/>
              <w:autoSpaceDE/>
              <w:autoSpaceDN/>
              <w:rPr>
                <w:rFonts w:eastAsia="Batang"/>
                <w:color w:val="000000"/>
                <w:sz w:val="24"/>
                <w:lang w:eastAsia="ru-RU"/>
              </w:rPr>
            </w:pPr>
            <w:r>
              <w:rPr>
                <w:rFonts w:eastAsia="Batang"/>
                <w:color w:val="000000"/>
                <w:sz w:val="24"/>
                <w:lang w:eastAsia="ru-RU"/>
              </w:rPr>
              <w:t>классные руководители</w:t>
            </w:r>
          </w:p>
        </w:tc>
      </w:tr>
      <w:tr w:rsidR="004E43B9" w:rsidTr="004E43B9">
        <w:tc>
          <w:tcPr>
            <w:tcW w:w="3707" w:type="dxa"/>
            <w:tcBorders>
              <w:top w:val="single" w:sz="4" w:space="0" w:color="000000"/>
              <w:left w:val="single" w:sz="4" w:space="0" w:color="000000"/>
              <w:bottom w:val="single" w:sz="4" w:space="0" w:color="000000"/>
              <w:right w:val="single" w:sz="4" w:space="0" w:color="000000"/>
            </w:tcBorders>
          </w:tcPr>
          <w:p w:rsidR="004E43B9" w:rsidRPr="00124057" w:rsidRDefault="004E43B9" w:rsidP="00A579DD">
            <w:pPr>
              <w:widowControl/>
              <w:autoSpaceDE/>
              <w:autoSpaceDN/>
              <w:rPr>
                <w:sz w:val="24"/>
              </w:rPr>
            </w:pPr>
            <w:r>
              <w:rPr>
                <w:sz w:val="24"/>
              </w:rPr>
              <w:t>Мероприятия месячника нравственного воспитания «Спешите делать добрые дела». Весенняя неделя добра</w:t>
            </w:r>
          </w:p>
        </w:tc>
        <w:tc>
          <w:tcPr>
            <w:tcW w:w="1212" w:type="dxa"/>
            <w:tcBorders>
              <w:top w:val="single" w:sz="4" w:space="0" w:color="000000"/>
              <w:left w:val="single" w:sz="4" w:space="0" w:color="000000"/>
              <w:bottom w:val="single" w:sz="4" w:space="0" w:color="000000"/>
              <w:right w:val="single" w:sz="4" w:space="0" w:color="000000"/>
            </w:tcBorders>
          </w:tcPr>
          <w:p w:rsidR="004E43B9" w:rsidRDefault="004E43B9" w:rsidP="00A579DD">
            <w:pPr>
              <w:autoSpaceDE/>
              <w:autoSpaceDN/>
              <w:ind w:right="-1"/>
              <w:jc w:val="center"/>
              <w:rPr>
                <w:rFonts w:eastAsia="№Е"/>
                <w:color w:val="000000"/>
                <w:sz w:val="24"/>
                <w:lang w:eastAsia="ru-RU"/>
              </w:rPr>
            </w:pPr>
            <w:r>
              <w:rPr>
                <w:rFonts w:eastAsia="№Е"/>
                <w:color w:val="000000"/>
                <w:sz w:val="24"/>
                <w:lang w:eastAsia="ru-RU"/>
              </w:rPr>
              <w:t>10-11</w:t>
            </w:r>
          </w:p>
        </w:tc>
        <w:tc>
          <w:tcPr>
            <w:tcW w:w="2303" w:type="dxa"/>
            <w:tcBorders>
              <w:top w:val="single" w:sz="4" w:space="0" w:color="000000"/>
              <w:left w:val="single" w:sz="4" w:space="0" w:color="000000"/>
              <w:bottom w:val="single" w:sz="4" w:space="0" w:color="000000"/>
              <w:right w:val="single" w:sz="4" w:space="0" w:color="000000"/>
            </w:tcBorders>
          </w:tcPr>
          <w:p w:rsidR="004E43B9" w:rsidRDefault="004E43B9" w:rsidP="00A579DD">
            <w:pPr>
              <w:widowControl/>
              <w:autoSpaceDE/>
              <w:autoSpaceDN/>
              <w:ind w:firstLine="851"/>
              <w:jc w:val="center"/>
              <w:rPr>
                <w:rFonts w:eastAsia="№Е"/>
                <w:color w:val="000000"/>
                <w:sz w:val="24"/>
                <w:lang w:eastAsia="ru-RU"/>
              </w:rPr>
            </w:pPr>
            <w:r>
              <w:rPr>
                <w:rFonts w:eastAsia="№Е"/>
                <w:color w:val="000000"/>
                <w:sz w:val="24"/>
                <w:lang w:eastAsia="ru-RU"/>
              </w:rPr>
              <w:t>апрель</w:t>
            </w:r>
          </w:p>
        </w:tc>
        <w:tc>
          <w:tcPr>
            <w:tcW w:w="3268" w:type="dxa"/>
            <w:tcBorders>
              <w:top w:val="single" w:sz="4" w:space="0" w:color="000000"/>
              <w:left w:val="single" w:sz="4" w:space="0" w:color="000000"/>
              <w:bottom w:val="single" w:sz="4" w:space="0" w:color="000000"/>
              <w:right w:val="single" w:sz="4" w:space="0" w:color="000000"/>
            </w:tcBorders>
          </w:tcPr>
          <w:p w:rsidR="004E43B9" w:rsidRDefault="004E43B9" w:rsidP="00A579DD">
            <w:pPr>
              <w:widowControl/>
              <w:autoSpaceDE/>
              <w:autoSpaceDN/>
              <w:rPr>
                <w:rFonts w:eastAsia="Batang"/>
                <w:color w:val="000000"/>
                <w:sz w:val="24"/>
                <w:lang w:eastAsia="ru-RU"/>
              </w:rPr>
            </w:pPr>
            <w:r>
              <w:rPr>
                <w:rFonts w:eastAsia="Batang"/>
                <w:color w:val="000000"/>
                <w:sz w:val="24"/>
                <w:lang w:eastAsia="ru-RU"/>
              </w:rPr>
              <w:t>Заместитель директора по ВР, классные руководители</w:t>
            </w:r>
          </w:p>
        </w:tc>
      </w:tr>
      <w:tr w:rsidR="004E43B9" w:rsidRPr="006C31D0" w:rsidTr="004E43B9">
        <w:tc>
          <w:tcPr>
            <w:tcW w:w="3707" w:type="dxa"/>
            <w:tcBorders>
              <w:top w:val="single" w:sz="4" w:space="0" w:color="000000"/>
              <w:left w:val="single" w:sz="4" w:space="0" w:color="000000"/>
              <w:bottom w:val="single" w:sz="4" w:space="0" w:color="000000"/>
              <w:right w:val="single" w:sz="4" w:space="0" w:color="000000"/>
            </w:tcBorders>
          </w:tcPr>
          <w:p w:rsidR="004E43B9" w:rsidRPr="006C31D0" w:rsidRDefault="004E43B9" w:rsidP="00A579DD">
            <w:pPr>
              <w:widowControl/>
              <w:autoSpaceDE/>
              <w:autoSpaceDN/>
              <w:rPr>
                <w:sz w:val="24"/>
              </w:rPr>
            </w:pPr>
            <w:r>
              <w:rPr>
                <w:color w:val="1C1C1C"/>
                <w:sz w:val="24"/>
              </w:rPr>
              <w:t>Итоговая в</w:t>
            </w:r>
            <w:r w:rsidRPr="00DE6382">
              <w:rPr>
                <w:color w:val="1C1C1C"/>
                <w:sz w:val="24"/>
              </w:rPr>
              <w:t>ыставка детского т</w:t>
            </w:r>
            <w:r w:rsidRPr="009F1046">
              <w:rPr>
                <w:color w:val="1C1C1C"/>
                <w:sz w:val="24"/>
              </w:rPr>
              <w:t>ворчества</w:t>
            </w:r>
          </w:p>
        </w:tc>
        <w:tc>
          <w:tcPr>
            <w:tcW w:w="1212" w:type="dxa"/>
            <w:tcBorders>
              <w:top w:val="single" w:sz="4" w:space="0" w:color="000000"/>
              <w:left w:val="single" w:sz="4" w:space="0" w:color="000000"/>
              <w:bottom w:val="single" w:sz="4" w:space="0" w:color="000000"/>
              <w:right w:val="single" w:sz="4" w:space="0" w:color="000000"/>
            </w:tcBorders>
          </w:tcPr>
          <w:p w:rsidR="004E43B9" w:rsidRPr="006C31D0" w:rsidRDefault="004E43B9" w:rsidP="00A579DD">
            <w:pPr>
              <w:autoSpaceDE/>
              <w:autoSpaceDN/>
              <w:ind w:right="-1"/>
              <w:jc w:val="center"/>
              <w:rPr>
                <w:rFonts w:eastAsia="№Е"/>
                <w:color w:val="000000"/>
                <w:sz w:val="24"/>
                <w:lang w:eastAsia="ru-RU"/>
              </w:rPr>
            </w:pPr>
            <w:r>
              <w:rPr>
                <w:rFonts w:eastAsia="№Е"/>
                <w:color w:val="000000"/>
                <w:sz w:val="24"/>
                <w:lang w:eastAsia="ru-RU"/>
              </w:rPr>
              <w:t>10-11</w:t>
            </w:r>
          </w:p>
        </w:tc>
        <w:tc>
          <w:tcPr>
            <w:tcW w:w="2303" w:type="dxa"/>
            <w:tcBorders>
              <w:top w:val="single" w:sz="4" w:space="0" w:color="000000"/>
              <w:left w:val="single" w:sz="4" w:space="0" w:color="000000"/>
              <w:bottom w:val="single" w:sz="4" w:space="0" w:color="000000"/>
              <w:right w:val="single" w:sz="4" w:space="0" w:color="000000"/>
            </w:tcBorders>
          </w:tcPr>
          <w:p w:rsidR="004E43B9" w:rsidRPr="006C31D0" w:rsidRDefault="004E43B9" w:rsidP="00A579DD">
            <w:pPr>
              <w:widowControl/>
              <w:autoSpaceDE/>
              <w:autoSpaceDN/>
              <w:ind w:firstLine="851"/>
              <w:jc w:val="center"/>
              <w:rPr>
                <w:rFonts w:eastAsia="№Е"/>
                <w:color w:val="000000"/>
                <w:sz w:val="24"/>
                <w:lang w:eastAsia="ru-RU"/>
              </w:rPr>
            </w:pPr>
            <w:r>
              <w:rPr>
                <w:rFonts w:eastAsia="№Е"/>
                <w:color w:val="000000"/>
                <w:sz w:val="24"/>
                <w:lang w:eastAsia="ru-RU"/>
              </w:rPr>
              <w:t>апрель</w:t>
            </w:r>
          </w:p>
        </w:tc>
        <w:tc>
          <w:tcPr>
            <w:tcW w:w="3268" w:type="dxa"/>
            <w:tcBorders>
              <w:top w:val="single" w:sz="4" w:space="0" w:color="000000"/>
              <w:left w:val="single" w:sz="4" w:space="0" w:color="000000"/>
              <w:bottom w:val="single" w:sz="4" w:space="0" w:color="000000"/>
              <w:right w:val="single" w:sz="4" w:space="0" w:color="000000"/>
            </w:tcBorders>
          </w:tcPr>
          <w:p w:rsidR="004E43B9" w:rsidRPr="006C31D0" w:rsidRDefault="004E43B9" w:rsidP="00A579DD">
            <w:pPr>
              <w:widowControl/>
              <w:autoSpaceDE/>
              <w:autoSpaceDN/>
              <w:rPr>
                <w:rFonts w:eastAsia="Batang"/>
                <w:color w:val="000000"/>
                <w:sz w:val="24"/>
                <w:lang w:eastAsia="ru-RU"/>
              </w:rPr>
            </w:pPr>
            <w:r>
              <w:rPr>
                <w:rFonts w:eastAsia="Batang"/>
                <w:color w:val="000000"/>
                <w:sz w:val="24"/>
                <w:lang w:eastAsia="ru-RU"/>
              </w:rPr>
              <w:t>Заместитель директора по ВР, руководители кружков, классные руководители</w:t>
            </w:r>
          </w:p>
        </w:tc>
      </w:tr>
      <w:tr w:rsidR="004E43B9" w:rsidTr="004E43B9">
        <w:tc>
          <w:tcPr>
            <w:tcW w:w="3707" w:type="dxa"/>
            <w:tcBorders>
              <w:top w:val="single" w:sz="4" w:space="0" w:color="000000"/>
              <w:left w:val="single" w:sz="4" w:space="0" w:color="000000"/>
              <w:bottom w:val="single" w:sz="4" w:space="0" w:color="000000"/>
              <w:right w:val="single" w:sz="4" w:space="0" w:color="000000"/>
            </w:tcBorders>
          </w:tcPr>
          <w:p w:rsidR="004E43B9" w:rsidRPr="002A5694" w:rsidRDefault="004E43B9" w:rsidP="00A579DD">
            <w:pPr>
              <w:widowControl/>
              <w:autoSpaceDE/>
              <w:autoSpaceDN/>
              <w:rPr>
                <w:sz w:val="24"/>
              </w:rPr>
            </w:pPr>
            <w:r>
              <w:rPr>
                <w:sz w:val="24"/>
              </w:rPr>
              <w:t>Весенняя серия игр «Что? Где? Когда?»</w:t>
            </w:r>
          </w:p>
        </w:tc>
        <w:tc>
          <w:tcPr>
            <w:tcW w:w="1212" w:type="dxa"/>
            <w:tcBorders>
              <w:top w:val="single" w:sz="4" w:space="0" w:color="000000"/>
              <w:left w:val="single" w:sz="4" w:space="0" w:color="000000"/>
              <w:bottom w:val="single" w:sz="4" w:space="0" w:color="000000"/>
              <w:right w:val="single" w:sz="4" w:space="0" w:color="000000"/>
            </w:tcBorders>
          </w:tcPr>
          <w:p w:rsidR="004E43B9" w:rsidRDefault="004E43B9" w:rsidP="00A579DD">
            <w:pPr>
              <w:autoSpaceDE/>
              <w:autoSpaceDN/>
              <w:ind w:right="-1"/>
              <w:jc w:val="center"/>
              <w:rPr>
                <w:rFonts w:eastAsia="№Е"/>
                <w:color w:val="000000"/>
                <w:sz w:val="24"/>
                <w:lang w:eastAsia="ru-RU"/>
              </w:rPr>
            </w:pPr>
            <w:r>
              <w:rPr>
                <w:rFonts w:eastAsia="№Е"/>
                <w:color w:val="000000"/>
                <w:sz w:val="24"/>
                <w:lang w:eastAsia="ru-RU"/>
              </w:rPr>
              <w:t>10-11</w:t>
            </w:r>
          </w:p>
        </w:tc>
        <w:tc>
          <w:tcPr>
            <w:tcW w:w="2303" w:type="dxa"/>
            <w:tcBorders>
              <w:top w:val="single" w:sz="4" w:space="0" w:color="000000"/>
              <w:left w:val="single" w:sz="4" w:space="0" w:color="000000"/>
              <w:bottom w:val="single" w:sz="4" w:space="0" w:color="000000"/>
              <w:right w:val="single" w:sz="4" w:space="0" w:color="000000"/>
            </w:tcBorders>
          </w:tcPr>
          <w:p w:rsidR="004E43B9" w:rsidRDefault="004E43B9" w:rsidP="00A579DD">
            <w:pPr>
              <w:widowControl/>
              <w:autoSpaceDE/>
              <w:autoSpaceDN/>
              <w:ind w:firstLine="851"/>
              <w:rPr>
                <w:rFonts w:eastAsia="№Е"/>
                <w:color w:val="000000"/>
                <w:sz w:val="24"/>
                <w:lang w:eastAsia="ru-RU"/>
              </w:rPr>
            </w:pPr>
            <w:r>
              <w:rPr>
                <w:rFonts w:eastAsia="№Е"/>
                <w:color w:val="000000"/>
                <w:sz w:val="24"/>
                <w:lang w:eastAsia="ru-RU"/>
              </w:rPr>
              <w:t>апрель</w:t>
            </w:r>
          </w:p>
        </w:tc>
        <w:tc>
          <w:tcPr>
            <w:tcW w:w="3268" w:type="dxa"/>
            <w:tcBorders>
              <w:top w:val="single" w:sz="4" w:space="0" w:color="000000"/>
              <w:left w:val="single" w:sz="4" w:space="0" w:color="000000"/>
              <w:bottom w:val="single" w:sz="4" w:space="0" w:color="000000"/>
              <w:right w:val="single" w:sz="4" w:space="0" w:color="000000"/>
            </w:tcBorders>
          </w:tcPr>
          <w:p w:rsidR="004E43B9" w:rsidRDefault="004E43B9" w:rsidP="00A579DD">
            <w:pPr>
              <w:widowControl/>
              <w:autoSpaceDE/>
              <w:autoSpaceDN/>
              <w:rPr>
                <w:rFonts w:eastAsia="Batang"/>
                <w:color w:val="000000"/>
                <w:sz w:val="24"/>
                <w:lang w:eastAsia="ru-RU"/>
              </w:rPr>
            </w:pPr>
            <w:r>
              <w:rPr>
                <w:rFonts w:eastAsia="Batang"/>
                <w:color w:val="000000"/>
                <w:sz w:val="24"/>
                <w:lang w:eastAsia="ru-RU"/>
              </w:rPr>
              <w:t>Руководитель проекта «Клуб «Знайки» Суркова Т.Р.</w:t>
            </w:r>
          </w:p>
        </w:tc>
      </w:tr>
      <w:tr w:rsidR="004E43B9" w:rsidTr="004E43B9">
        <w:tc>
          <w:tcPr>
            <w:tcW w:w="3707" w:type="dxa"/>
            <w:tcBorders>
              <w:top w:val="single" w:sz="4" w:space="0" w:color="000000"/>
              <w:left w:val="single" w:sz="4" w:space="0" w:color="000000"/>
              <w:bottom w:val="single" w:sz="4" w:space="0" w:color="000000"/>
              <w:right w:val="single" w:sz="4" w:space="0" w:color="000000"/>
            </w:tcBorders>
          </w:tcPr>
          <w:p w:rsidR="004E43B9" w:rsidRDefault="004E43B9" w:rsidP="00A579DD">
            <w:pPr>
              <w:widowControl/>
              <w:autoSpaceDE/>
              <w:autoSpaceDN/>
              <w:rPr>
                <w:color w:val="1C1C1C"/>
                <w:sz w:val="24"/>
              </w:rPr>
            </w:pPr>
            <w:r w:rsidRPr="009F1046">
              <w:rPr>
                <w:sz w:val="24"/>
              </w:rPr>
              <w:t>Конкурс  «Безопасное колесо»</w:t>
            </w:r>
          </w:p>
        </w:tc>
        <w:tc>
          <w:tcPr>
            <w:tcW w:w="1212" w:type="dxa"/>
            <w:tcBorders>
              <w:top w:val="single" w:sz="4" w:space="0" w:color="000000"/>
              <w:left w:val="single" w:sz="4" w:space="0" w:color="000000"/>
              <w:bottom w:val="single" w:sz="4" w:space="0" w:color="000000"/>
              <w:right w:val="single" w:sz="4" w:space="0" w:color="000000"/>
            </w:tcBorders>
          </w:tcPr>
          <w:p w:rsidR="004E43B9" w:rsidRDefault="004E43B9" w:rsidP="00A579DD">
            <w:pPr>
              <w:autoSpaceDE/>
              <w:autoSpaceDN/>
              <w:ind w:right="-1"/>
              <w:jc w:val="center"/>
              <w:rPr>
                <w:rFonts w:eastAsia="№Е"/>
                <w:color w:val="000000"/>
                <w:sz w:val="24"/>
                <w:lang w:eastAsia="ru-RU"/>
              </w:rPr>
            </w:pPr>
            <w:r>
              <w:rPr>
                <w:rFonts w:eastAsia="№Е"/>
                <w:color w:val="000000"/>
                <w:sz w:val="24"/>
                <w:lang w:eastAsia="ru-RU"/>
              </w:rPr>
              <w:t>10-11</w:t>
            </w:r>
          </w:p>
        </w:tc>
        <w:tc>
          <w:tcPr>
            <w:tcW w:w="2303" w:type="dxa"/>
            <w:tcBorders>
              <w:top w:val="single" w:sz="4" w:space="0" w:color="000000"/>
              <w:left w:val="single" w:sz="4" w:space="0" w:color="000000"/>
              <w:bottom w:val="single" w:sz="4" w:space="0" w:color="000000"/>
              <w:right w:val="single" w:sz="4" w:space="0" w:color="000000"/>
            </w:tcBorders>
          </w:tcPr>
          <w:p w:rsidR="004E43B9" w:rsidRDefault="004E43B9" w:rsidP="00A579DD">
            <w:pPr>
              <w:widowControl/>
              <w:autoSpaceDE/>
              <w:autoSpaceDN/>
              <w:ind w:firstLine="851"/>
              <w:jc w:val="center"/>
              <w:rPr>
                <w:rFonts w:eastAsia="№Е"/>
                <w:color w:val="000000"/>
                <w:sz w:val="24"/>
                <w:lang w:eastAsia="ru-RU"/>
              </w:rPr>
            </w:pPr>
            <w:r>
              <w:rPr>
                <w:rFonts w:eastAsia="№Е"/>
                <w:color w:val="000000"/>
                <w:sz w:val="24"/>
                <w:lang w:eastAsia="ru-RU"/>
              </w:rPr>
              <w:t>апрель</w:t>
            </w:r>
          </w:p>
        </w:tc>
        <w:tc>
          <w:tcPr>
            <w:tcW w:w="3268" w:type="dxa"/>
            <w:tcBorders>
              <w:top w:val="single" w:sz="4" w:space="0" w:color="000000"/>
              <w:left w:val="single" w:sz="4" w:space="0" w:color="000000"/>
              <w:bottom w:val="single" w:sz="4" w:space="0" w:color="000000"/>
              <w:right w:val="single" w:sz="4" w:space="0" w:color="000000"/>
            </w:tcBorders>
          </w:tcPr>
          <w:p w:rsidR="004E43B9" w:rsidRDefault="004E43B9" w:rsidP="00A579DD">
            <w:pPr>
              <w:widowControl/>
              <w:autoSpaceDE/>
              <w:autoSpaceDN/>
              <w:rPr>
                <w:rFonts w:eastAsia="Batang"/>
                <w:color w:val="000000"/>
                <w:sz w:val="24"/>
                <w:lang w:eastAsia="ru-RU"/>
              </w:rPr>
            </w:pPr>
            <w:r>
              <w:rPr>
                <w:rFonts w:eastAsia="Batang"/>
                <w:color w:val="000000"/>
                <w:sz w:val="24"/>
                <w:lang w:eastAsia="ru-RU"/>
              </w:rPr>
              <w:t>Учитель ОБЖ</w:t>
            </w:r>
          </w:p>
        </w:tc>
      </w:tr>
      <w:tr w:rsidR="004E43B9" w:rsidTr="004E43B9">
        <w:tc>
          <w:tcPr>
            <w:tcW w:w="3707" w:type="dxa"/>
            <w:tcBorders>
              <w:top w:val="single" w:sz="4" w:space="0" w:color="000000"/>
              <w:left w:val="single" w:sz="4" w:space="0" w:color="000000"/>
              <w:bottom w:val="single" w:sz="4" w:space="0" w:color="000000"/>
              <w:right w:val="single" w:sz="4" w:space="0" w:color="000000"/>
            </w:tcBorders>
          </w:tcPr>
          <w:p w:rsidR="004E43B9" w:rsidRPr="002721E8" w:rsidRDefault="004E43B9" w:rsidP="00A579DD">
            <w:pPr>
              <w:rPr>
                <w:iCs/>
                <w:sz w:val="24"/>
                <w:lang w:eastAsia="ru-RU"/>
              </w:rPr>
            </w:pPr>
            <w:r w:rsidRPr="002721E8">
              <w:rPr>
                <w:sz w:val="24"/>
                <w:lang w:eastAsia="ru-RU"/>
              </w:rPr>
              <w:t>«Поэзия души» поэтический концерт по поэзии Б.Ахмадулиной К 85 летию со дня рождения русской поэтессы Беллы Ахатовны Ахмадулиной (1937-2010)</w:t>
            </w:r>
            <w:r w:rsidRPr="002721E8">
              <w:rPr>
                <w:iCs/>
                <w:sz w:val="24"/>
                <w:lang w:eastAsia="ru-RU"/>
              </w:rPr>
              <w:t xml:space="preserve"> </w:t>
            </w:r>
          </w:p>
          <w:p w:rsidR="004E43B9" w:rsidRPr="002721E8" w:rsidRDefault="004E43B9" w:rsidP="00A579DD">
            <w:pPr>
              <w:widowControl/>
              <w:autoSpaceDE/>
              <w:autoSpaceDN/>
              <w:rPr>
                <w:sz w:val="24"/>
              </w:rPr>
            </w:pPr>
          </w:p>
        </w:tc>
        <w:tc>
          <w:tcPr>
            <w:tcW w:w="1212" w:type="dxa"/>
            <w:tcBorders>
              <w:top w:val="single" w:sz="4" w:space="0" w:color="000000"/>
              <w:left w:val="single" w:sz="4" w:space="0" w:color="000000"/>
              <w:bottom w:val="single" w:sz="4" w:space="0" w:color="000000"/>
              <w:right w:val="single" w:sz="4" w:space="0" w:color="000000"/>
            </w:tcBorders>
          </w:tcPr>
          <w:p w:rsidR="004E43B9" w:rsidRDefault="004E43B9" w:rsidP="00A579DD">
            <w:pPr>
              <w:autoSpaceDE/>
              <w:autoSpaceDN/>
              <w:ind w:right="-1"/>
              <w:jc w:val="center"/>
              <w:rPr>
                <w:rFonts w:eastAsia="№Е"/>
                <w:color w:val="000000"/>
                <w:sz w:val="24"/>
                <w:lang w:eastAsia="ru-RU"/>
              </w:rPr>
            </w:pPr>
            <w:r>
              <w:rPr>
                <w:rFonts w:eastAsia="№Е"/>
                <w:color w:val="000000"/>
                <w:sz w:val="24"/>
                <w:lang w:eastAsia="ru-RU"/>
              </w:rPr>
              <w:t>10-11</w:t>
            </w:r>
          </w:p>
        </w:tc>
        <w:tc>
          <w:tcPr>
            <w:tcW w:w="2303" w:type="dxa"/>
            <w:tcBorders>
              <w:top w:val="single" w:sz="4" w:space="0" w:color="000000"/>
              <w:left w:val="single" w:sz="4" w:space="0" w:color="000000"/>
              <w:bottom w:val="single" w:sz="4" w:space="0" w:color="000000"/>
              <w:right w:val="single" w:sz="4" w:space="0" w:color="000000"/>
            </w:tcBorders>
          </w:tcPr>
          <w:p w:rsidR="004E43B9" w:rsidRDefault="004E43B9" w:rsidP="00A579DD">
            <w:pPr>
              <w:widowControl/>
              <w:autoSpaceDE/>
              <w:autoSpaceDN/>
              <w:ind w:firstLine="851"/>
              <w:jc w:val="center"/>
              <w:rPr>
                <w:rFonts w:eastAsia="№Е"/>
                <w:color w:val="000000"/>
                <w:sz w:val="24"/>
                <w:lang w:eastAsia="ru-RU"/>
              </w:rPr>
            </w:pPr>
            <w:r>
              <w:rPr>
                <w:rFonts w:eastAsia="№Е"/>
                <w:color w:val="000000"/>
                <w:sz w:val="24"/>
                <w:lang w:eastAsia="ru-RU"/>
              </w:rPr>
              <w:t>апрель</w:t>
            </w:r>
          </w:p>
        </w:tc>
        <w:tc>
          <w:tcPr>
            <w:tcW w:w="3268" w:type="dxa"/>
            <w:tcBorders>
              <w:top w:val="single" w:sz="4" w:space="0" w:color="000000"/>
              <w:left w:val="single" w:sz="4" w:space="0" w:color="000000"/>
              <w:bottom w:val="single" w:sz="4" w:space="0" w:color="000000"/>
              <w:right w:val="single" w:sz="4" w:space="0" w:color="000000"/>
            </w:tcBorders>
          </w:tcPr>
          <w:p w:rsidR="004E43B9" w:rsidRDefault="004E43B9" w:rsidP="00A579DD">
            <w:pPr>
              <w:widowControl/>
              <w:autoSpaceDE/>
              <w:autoSpaceDN/>
              <w:rPr>
                <w:rFonts w:eastAsia="Batang"/>
                <w:color w:val="000000"/>
                <w:sz w:val="24"/>
                <w:lang w:eastAsia="ru-RU"/>
              </w:rPr>
            </w:pPr>
            <w:r>
              <w:rPr>
                <w:rFonts w:eastAsia="Batang"/>
                <w:color w:val="000000"/>
                <w:sz w:val="24"/>
                <w:lang w:eastAsia="ru-RU"/>
              </w:rPr>
              <w:t>Руководитель проекта «Литературная гостиная «Живая классика» Лизунова А.И.</w:t>
            </w:r>
          </w:p>
        </w:tc>
      </w:tr>
      <w:tr w:rsidR="004E43B9" w:rsidTr="004E43B9">
        <w:tc>
          <w:tcPr>
            <w:tcW w:w="3707" w:type="dxa"/>
            <w:tcBorders>
              <w:top w:val="single" w:sz="4" w:space="0" w:color="000000"/>
              <w:left w:val="single" w:sz="4" w:space="0" w:color="000000"/>
              <w:bottom w:val="single" w:sz="4" w:space="0" w:color="000000"/>
              <w:right w:val="single" w:sz="4" w:space="0" w:color="000000"/>
            </w:tcBorders>
          </w:tcPr>
          <w:p w:rsidR="004E43B9" w:rsidRPr="00DE6382" w:rsidRDefault="004E43B9" w:rsidP="00A579DD">
            <w:pPr>
              <w:widowControl/>
              <w:autoSpaceDE/>
              <w:autoSpaceDN/>
              <w:rPr>
                <w:color w:val="1C1C1C"/>
                <w:sz w:val="24"/>
              </w:rPr>
            </w:pPr>
            <w:r>
              <w:rPr>
                <w:color w:val="1C1C1C"/>
                <w:sz w:val="24"/>
              </w:rPr>
              <w:t>Мероприятия месячника ЗОЖ «Здоровое поколение».</w:t>
            </w:r>
            <w:r w:rsidRPr="00A939B6">
              <w:rPr>
                <w:sz w:val="24"/>
              </w:rPr>
              <w:t xml:space="preserve"> Закрытие школьной спартакиады. Весенний День здоровья</w:t>
            </w:r>
            <w:r w:rsidRPr="00DE6382">
              <w:rPr>
                <w:sz w:val="24"/>
              </w:rPr>
              <w:t xml:space="preserve"> Акция "Школа против курения"</w:t>
            </w:r>
            <w:r>
              <w:rPr>
                <w:sz w:val="24"/>
              </w:rPr>
              <w:t>. Туристические походы</w:t>
            </w:r>
          </w:p>
        </w:tc>
        <w:tc>
          <w:tcPr>
            <w:tcW w:w="1212" w:type="dxa"/>
            <w:tcBorders>
              <w:top w:val="single" w:sz="4" w:space="0" w:color="000000"/>
              <w:left w:val="single" w:sz="4" w:space="0" w:color="000000"/>
              <w:bottom w:val="single" w:sz="4" w:space="0" w:color="000000"/>
              <w:right w:val="single" w:sz="4" w:space="0" w:color="000000"/>
            </w:tcBorders>
          </w:tcPr>
          <w:p w:rsidR="004E43B9" w:rsidRDefault="004E43B9" w:rsidP="00A579DD">
            <w:pPr>
              <w:autoSpaceDE/>
              <w:autoSpaceDN/>
              <w:ind w:right="-1"/>
              <w:jc w:val="center"/>
              <w:rPr>
                <w:rFonts w:eastAsia="№Е"/>
                <w:color w:val="000000"/>
                <w:sz w:val="24"/>
                <w:lang w:eastAsia="ru-RU"/>
              </w:rPr>
            </w:pPr>
            <w:r>
              <w:rPr>
                <w:rFonts w:eastAsia="№Е"/>
                <w:color w:val="000000"/>
                <w:sz w:val="24"/>
                <w:lang w:eastAsia="ru-RU"/>
              </w:rPr>
              <w:t>10-11</w:t>
            </w:r>
          </w:p>
        </w:tc>
        <w:tc>
          <w:tcPr>
            <w:tcW w:w="2303" w:type="dxa"/>
            <w:tcBorders>
              <w:top w:val="single" w:sz="4" w:space="0" w:color="000000"/>
              <w:left w:val="single" w:sz="4" w:space="0" w:color="000000"/>
              <w:bottom w:val="single" w:sz="4" w:space="0" w:color="000000"/>
              <w:right w:val="single" w:sz="4" w:space="0" w:color="000000"/>
            </w:tcBorders>
          </w:tcPr>
          <w:p w:rsidR="004E43B9" w:rsidRDefault="004E43B9" w:rsidP="00A579DD">
            <w:pPr>
              <w:widowControl/>
              <w:autoSpaceDE/>
              <w:autoSpaceDN/>
              <w:ind w:firstLine="851"/>
              <w:jc w:val="center"/>
              <w:rPr>
                <w:rFonts w:eastAsia="№Е"/>
                <w:color w:val="000000"/>
                <w:sz w:val="24"/>
                <w:lang w:eastAsia="ru-RU"/>
              </w:rPr>
            </w:pPr>
            <w:r>
              <w:rPr>
                <w:rFonts w:eastAsia="№Е"/>
                <w:color w:val="000000"/>
                <w:sz w:val="24"/>
                <w:lang w:eastAsia="ru-RU"/>
              </w:rPr>
              <w:t>май</w:t>
            </w:r>
          </w:p>
        </w:tc>
        <w:tc>
          <w:tcPr>
            <w:tcW w:w="3268" w:type="dxa"/>
            <w:tcBorders>
              <w:top w:val="single" w:sz="4" w:space="0" w:color="000000"/>
              <w:left w:val="single" w:sz="4" w:space="0" w:color="000000"/>
              <w:bottom w:val="single" w:sz="4" w:space="0" w:color="000000"/>
              <w:right w:val="single" w:sz="4" w:space="0" w:color="000000"/>
            </w:tcBorders>
          </w:tcPr>
          <w:p w:rsidR="004E43B9" w:rsidRDefault="004E43B9" w:rsidP="00A579DD">
            <w:pPr>
              <w:widowControl/>
              <w:autoSpaceDE/>
              <w:autoSpaceDN/>
              <w:rPr>
                <w:rFonts w:eastAsia="Batang"/>
                <w:color w:val="000000"/>
                <w:sz w:val="24"/>
                <w:lang w:eastAsia="ru-RU"/>
              </w:rPr>
            </w:pPr>
            <w:r>
              <w:rPr>
                <w:rFonts w:eastAsia="Batang"/>
                <w:color w:val="000000"/>
                <w:sz w:val="24"/>
                <w:lang w:eastAsia="ru-RU"/>
              </w:rPr>
              <w:t>Заместитель директора по ВР классные руководители, учитель физкультуры</w:t>
            </w:r>
          </w:p>
        </w:tc>
      </w:tr>
      <w:tr w:rsidR="004E43B9" w:rsidRPr="006C31D0" w:rsidTr="004E43B9">
        <w:tc>
          <w:tcPr>
            <w:tcW w:w="3707" w:type="dxa"/>
            <w:tcBorders>
              <w:top w:val="single" w:sz="4" w:space="0" w:color="000000"/>
              <w:left w:val="single" w:sz="4" w:space="0" w:color="000000"/>
              <w:bottom w:val="single" w:sz="4" w:space="0" w:color="000000"/>
              <w:right w:val="single" w:sz="4" w:space="0" w:color="000000"/>
            </w:tcBorders>
          </w:tcPr>
          <w:p w:rsidR="004E43B9" w:rsidRPr="00EC3C38" w:rsidRDefault="004E43B9" w:rsidP="00A579DD">
            <w:pPr>
              <w:widowControl/>
              <w:autoSpaceDE/>
              <w:autoSpaceDN/>
              <w:rPr>
                <w:color w:val="1C1C1C"/>
                <w:sz w:val="24"/>
              </w:rPr>
            </w:pPr>
            <w:r>
              <w:rPr>
                <w:color w:val="1C1C1C"/>
                <w:sz w:val="24"/>
              </w:rPr>
              <w:t>День Победы: акции «Бессмертный полк», «С праздником, ветеран!», Вахта памяти у памятника «Павшим в годы войны»,  концерт</w:t>
            </w:r>
            <w:r w:rsidRPr="00A939B6">
              <w:rPr>
                <w:color w:val="1C1C1C"/>
                <w:sz w:val="24"/>
              </w:rPr>
              <w:t xml:space="preserve"> в ДК</w:t>
            </w:r>
            <w:r>
              <w:rPr>
                <w:color w:val="1C1C1C"/>
                <w:sz w:val="24"/>
              </w:rPr>
              <w:t xml:space="preserve">, </w:t>
            </w:r>
            <w:r w:rsidRPr="00244A8B">
              <w:rPr>
                <w:sz w:val="24"/>
              </w:rPr>
              <w:t>проект «</w:t>
            </w:r>
            <w:r>
              <w:rPr>
                <w:sz w:val="24"/>
              </w:rPr>
              <w:t xml:space="preserve">Окна </w:t>
            </w:r>
            <w:r w:rsidRPr="00244A8B">
              <w:rPr>
                <w:sz w:val="24"/>
              </w:rPr>
              <w:t>Победы»</w:t>
            </w:r>
            <w:r>
              <w:rPr>
                <w:sz w:val="24"/>
              </w:rPr>
              <w:t xml:space="preserve"> и др.</w:t>
            </w:r>
          </w:p>
        </w:tc>
        <w:tc>
          <w:tcPr>
            <w:tcW w:w="1212" w:type="dxa"/>
            <w:tcBorders>
              <w:top w:val="single" w:sz="4" w:space="0" w:color="000000"/>
              <w:left w:val="single" w:sz="4" w:space="0" w:color="000000"/>
              <w:bottom w:val="single" w:sz="4" w:space="0" w:color="000000"/>
              <w:right w:val="single" w:sz="4" w:space="0" w:color="000000"/>
            </w:tcBorders>
          </w:tcPr>
          <w:p w:rsidR="004E43B9" w:rsidRPr="006C31D0" w:rsidRDefault="004E43B9" w:rsidP="00A579DD">
            <w:pPr>
              <w:autoSpaceDE/>
              <w:autoSpaceDN/>
              <w:ind w:right="-1"/>
              <w:jc w:val="center"/>
              <w:rPr>
                <w:rFonts w:eastAsia="№Е"/>
                <w:color w:val="000000"/>
                <w:sz w:val="24"/>
                <w:lang w:eastAsia="ru-RU"/>
              </w:rPr>
            </w:pPr>
            <w:r>
              <w:rPr>
                <w:rFonts w:eastAsia="№Е"/>
                <w:color w:val="000000"/>
                <w:sz w:val="24"/>
                <w:lang w:eastAsia="ru-RU"/>
              </w:rPr>
              <w:t>10-11</w:t>
            </w:r>
          </w:p>
        </w:tc>
        <w:tc>
          <w:tcPr>
            <w:tcW w:w="2303" w:type="dxa"/>
            <w:tcBorders>
              <w:top w:val="single" w:sz="4" w:space="0" w:color="000000"/>
              <w:left w:val="single" w:sz="4" w:space="0" w:color="000000"/>
              <w:bottom w:val="single" w:sz="4" w:space="0" w:color="000000"/>
              <w:right w:val="single" w:sz="4" w:space="0" w:color="000000"/>
            </w:tcBorders>
          </w:tcPr>
          <w:p w:rsidR="004E43B9" w:rsidRPr="006C31D0" w:rsidRDefault="004E43B9" w:rsidP="00A579DD">
            <w:pPr>
              <w:widowControl/>
              <w:autoSpaceDE/>
              <w:autoSpaceDN/>
              <w:ind w:firstLine="851"/>
              <w:jc w:val="center"/>
              <w:rPr>
                <w:rFonts w:eastAsia="№Е"/>
                <w:color w:val="000000"/>
                <w:sz w:val="24"/>
                <w:lang w:eastAsia="ru-RU"/>
              </w:rPr>
            </w:pPr>
            <w:r>
              <w:rPr>
                <w:rFonts w:eastAsia="№Е"/>
                <w:color w:val="000000"/>
                <w:sz w:val="24"/>
                <w:lang w:eastAsia="ru-RU"/>
              </w:rPr>
              <w:t>май</w:t>
            </w:r>
          </w:p>
        </w:tc>
        <w:tc>
          <w:tcPr>
            <w:tcW w:w="3268" w:type="dxa"/>
            <w:tcBorders>
              <w:top w:val="single" w:sz="4" w:space="0" w:color="000000"/>
              <w:left w:val="single" w:sz="4" w:space="0" w:color="000000"/>
              <w:bottom w:val="single" w:sz="4" w:space="0" w:color="000000"/>
              <w:right w:val="single" w:sz="4" w:space="0" w:color="000000"/>
            </w:tcBorders>
          </w:tcPr>
          <w:p w:rsidR="004E43B9" w:rsidRPr="006C31D0" w:rsidRDefault="004E43B9" w:rsidP="00A579DD">
            <w:pPr>
              <w:widowControl/>
              <w:autoSpaceDE/>
              <w:autoSpaceDN/>
              <w:rPr>
                <w:rFonts w:eastAsia="Batang"/>
                <w:color w:val="000000"/>
                <w:sz w:val="24"/>
                <w:lang w:eastAsia="ru-RU"/>
              </w:rPr>
            </w:pPr>
            <w:r>
              <w:rPr>
                <w:rFonts w:eastAsia="Batang"/>
                <w:color w:val="000000"/>
                <w:sz w:val="24"/>
                <w:lang w:eastAsia="ru-RU"/>
              </w:rPr>
              <w:t>Заместитель директора по ВР, классные руководители, учитель ОБЖ</w:t>
            </w:r>
          </w:p>
        </w:tc>
      </w:tr>
      <w:tr w:rsidR="004E43B9" w:rsidRPr="006C31D0" w:rsidTr="004E43B9">
        <w:tc>
          <w:tcPr>
            <w:tcW w:w="3707" w:type="dxa"/>
            <w:tcBorders>
              <w:top w:val="single" w:sz="4" w:space="0" w:color="000000"/>
              <w:left w:val="single" w:sz="4" w:space="0" w:color="000000"/>
              <w:bottom w:val="single" w:sz="4" w:space="0" w:color="000000"/>
              <w:right w:val="single" w:sz="4" w:space="0" w:color="000000"/>
            </w:tcBorders>
          </w:tcPr>
          <w:p w:rsidR="004E43B9" w:rsidRPr="006C31D0" w:rsidRDefault="004E43B9" w:rsidP="00A579DD">
            <w:pPr>
              <w:widowControl/>
              <w:autoSpaceDE/>
              <w:autoSpaceDN/>
              <w:rPr>
                <w:rFonts w:eastAsia="№Е"/>
                <w:color w:val="000000"/>
                <w:sz w:val="24"/>
                <w:lang w:eastAsia="ru-RU"/>
              </w:rPr>
            </w:pPr>
            <w:r w:rsidRPr="0011206C">
              <w:rPr>
                <w:color w:val="000000"/>
                <w:sz w:val="24"/>
              </w:rPr>
              <w:t>Торжеств</w:t>
            </w:r>
            <w:r w:rsidRPr="006C31D0">
              <w:rPr>
                <w:color w:val="000000"/>
                <w:sz w:val="24"/>
              </w:rPr>
              <w:t>енная линейка «Последний звонок»</w:t>
            </w:r>
          </w:p>
        </w:tc>
        <w:tc>
          <w:tcPr>
            <w:tcW w:w="1212" w:type="dxa"/>
            <w:tcBorders>
              <w:top w:val="single" w:sz="4" w:space="0" w:color="000000"/>
              <w:left w:val="single" w:sz="4" w:space="0" w:color="000000"/>
              <w:bottom w:val="single" w:sz="4" w:space="0" w:color="000000"/>
              <w:right w:val="single" w:sz="4" w:space="0" w:color="000000"/>
            </w:tcBorders>
          </w:tcPr>
          <w:p w:rsidR="004E43B9" w:rsidRPr="006C31D0" w:rsidRDefault="004E43B9" w:rsidP="00A579DD">
            <w:pPr>
              <w:autoSpaceDE/>
              <w:autoSpaceDN/>
              <w:ind w:right="-1"/>
              <w:jc w:val="center"/>
              <w:rPr>
                <w:rFonts w:eastAsia="№Е"/>
                <w:color w:val="000000"/>
                <w:sz w:val="24"/>
                <w:lang w:eastAsia="ru-RU"/>
              </w:rPr>
            </w:pPr>
            <w:r>
              <w:rPr>
                <w:rFonts w:eastAsia="№Е"/>
                <w:color w:val="000000"/>
                <w:sz w:val="24"/>
                <w:lang w:eastAsia="ru-RU"/>
              </w:rPr>
              <w:t>10-11</w:t>
            </w:r>
          </w:p>
        </w:tc>
        <w:tc>
          <w:tcPr>
            <w:tcW w:w="2303" w:type="dxa"/>
            <w:tcBorders>
              <w:top w:val="single" w:sz="4" w:space="0" w:color="000000"/>
              <w:left w:val="single" w:sz="4" w:space="0" w:color="000000"/>
              <w:bottom w:val="single" w:sz="4" w:space="0" w:color="000000"/>
              <w:right w:val="single" w:sz="4" w:space="0" w:color="000000"/>
            </w:tcBorders>
          </w:tcPr>
          <w:p w:rsidR="004E43B9" w:rsidRPr="006C31D0" w:rsidRDefault="004E43B9" w:rsidP="00A579DD">
            <w:pPr>
              <w:widowControl/>
              <w:autoSpaceDE/>
              <w:autoSpaceDN/>
              <w:ind w:firstLine="851"/>
              <w:jc w:val="center"/>
              <w:rPr>
                <w:rFonts w:eastAsia="№Е"/>
                <w:color w:val="000000"/>
                <w:sz w:val="24"/>
                <w:lang w:eastAsia="ru-RU"/>
              </w:rPr>
            </w:pPr>
            <w:r>
              <w:rPr>
                <w:rFonts w:eastAsia="№Е"/>
                <w:color w:val="000000"/>
                <w:sz w:val="24"/>
                <w:lang w:eastAsia="ru-RU"/>
              </w:rPr>
              <w:t>май</w:t>
            </w:r>
          </w:p>
        </w:tc>
        <w:tc>
          <w:tcPr>
            <w:tcW w:w="3268" w:type="dxa"/>
            <w:tcBorders>
              <w:top w:val="single" w:sz="4" w:space="0" w:color="000000"/>
              <w:left w:val="single" w:sz="4" w:space="0" w:color="000000"/>
              <w:bottom w:val="single" w:sz="4" w:space="0" w:color="000000"/>
              <w:right w:val="single" w:sz="4" w:space="0" w:color="000000"/>
            </w:tcBorders>
          </w:tcPr>
          <w:p w:rsidR="004E43B9" w:rsidRPr="006C31D0" w:rsidRDefault="004E43B9" w:rsidP="00A579DD">
            <w:pPr>
              <w:widowControl/>
              <w:autoSpaceDE/>
              <w:autoSpaceDN/>
              <w:rPr>
                <w:rFonts w:eastAsia="Batang"/>
                <w:color w:val="000000"/>
                <w:sz w:val="24"/>
                <w:lang w:eastAsia="ru-RU"/>
              </w:rPr>
            </w:pPr>
            <w:r>
              <w:rPr>
                <w:rFonts w:eastAsia="Batang"/>
                <w:color w:val="000000"/>
                <w:sz w:val="24"/>
                <w:lang w:eastAsia="ru-RU"/>
              </w:rPr>
              <w:t xml:space="preserve">Заместитель директора по ВР Заместитель директора по ВР, классные руководители, </w:t>
            </w:r>
          </w:p>
        </w:tc>
      </w:tr>
      <w:tr w:rsidR="004E43B9" w:rsidTr="004E43B9">
        <w:tc>
          <w:tcPr>
            <w:tcW w:w="3707" w:type="dxa"/>
            <w:tcBorders>
              <w:top w:val="single" w:sz="4" w:space="0" w:color="000000"/>
              <w:left w:val="single" w:sz="4" w:space="0" w:color="000000"/>
              <w:bottom w:val="single" w:sz="4" w:space="0" w:color="000000"/>
              <w:right w:val="single" w:sz="4" w:space="0" w:color="000000"/>
            </w:tcBorders>
          </w:tcPr>
          <w:p w:rsidR="004E43B9" w:rsidRPr="0011206C" w:rsidRDefault="004E43B9" w:rsidP="00A579DD">
            <w:pPr>
              <w:widowControl/>
              <w:autoSpaceDE/>
              <w:autoSpaceDN/>
              <w:rPr>
                <w:color w:val="000000"/>
                <w:sz w:val="24"/>
              </w:rPr>
            </w:pPr>
            <w:r>
              <w:rPr>
                <w:color w:val="000000"/>
                <w:sz w:val="24"/>
              </w:rPr>
              <w:t>Выпускной вечер в школе</w:t>
            </w:r>
          </w:p>
        </w:tc>
        <w:tc>
          <w:tcPr>
            <w:tcW w:w="1212" w:type="dxa"/>
            <w:tcBorders>
              <w:top w:val="single" w:sz="4" w:space="0" w:color="000000"/>
              <w:left w:val="single" w:sz="4" w:space="0" w:color="000000"/>
              <w:bottom w:val="single" w:sz="4" w:space="0" w:color="000000"/>
              <w:right w:val="single" w:sz="4" w:space="0" w:color="000000"/>
            </w:tcBorders>
          </w:tcPr>
          <w:p w:rsidR="004E43B9" w:rsidRDefault="004E43B9" w:rsidP="00A579DD">
            <w:pPr>
              <w:autoSpaceDE/>
              <w:autoSpaceDN/>
              <w:ind w:right="-1"/>
              <w:jc w:val="center"/>
              <w:rPr>
                <w:rFonts w:eastAsia="№Е"/>
                <w:color w:val="000000"/>
                <w:sz w:val="24"/>
                <w:lang w:eastAsia="ru-RU"/>
              </w:rPr>
            </w:pPr>
            <w:r>
              <w:rPr>
                <w:rFonts w:eastAsia="№Е"/>
                <w:color w:val="000000"/>
                <w:sz w:val="24"/>
                <w:lang w:eastAsia="ru-RU"/>
              </w:rPr>
              <w:t>10-11</w:t>
            </w:r>
          </w:p>
        </w:tc>
        <w:tc>
          <w:tcPr>
            <w:tcW w:w="2303" w:type="dxa"/>
            <w:tcBorders>
              <w:top w:val="single" w:sz="4" w:space="0" w:color="000000"/>
              <w:left w:val="single" w:sz="4" w:space="0" w:color="000000"/>
              <w:bottom w:val="single" w:sz="4" w:space="0" w:color="000000"/>
              <w:right w:val="single" w:sz="4" w:space="0" w:color="000000"/>
            </w:tcBorders>
          </w:tcPr>
          <w:p w:rsidR="004E43B9" w:rsidRDefault="004E43B9" w:rsidP="00A579DD">
            <w:pPr>
              <w:widowControl/>
              <w:autoSpaceDE/>
              <w:autoSpaceDN/>
              <w:ind w:firstLine="851"/>
              <w:jc w:val="center"/>
              <w:rPr>
                <w:rFonts w:eastAsia="№Е"/>
                <w:color w:val="000000"/>
                <w:sz w:val="24"/>
                <w:lang w:eastAsia="ru-RU"/>
              </w:rPr>
            </w:pPr>
            <w:r>
              <w:rPr>
                <w:rFonts w:eastAsia="№Е"/>
                <w:color w:val="000000"/>
                <w:sz w:val="24"/>
                <w:lang w:eastAsia="ru-RU"/>
              </w:rPr>
              <w:t>июнь</w:t>
            </w:r>
          </w:p>
        </w:tc>
        <w:tc>
          <w:tcPr>
            <w:tcW w:w="3268" w:type="dxa"/>
            <w:tcBorders>
              <w:top w:val="single" w:sz="4" w:space="0" w:color="000000"/>
              <w:left w:val="single" w:sz="4" w:space="0" w:color="000000"/>
              <w:bottom w:val="single" w:sz="4" w:space="0" w:color="000000"/>
              <w:right w:val="single" w:sz="4" w:space="0" w:color="000000"/>
            </w:tcBorders>
          </w:tcPr>
          <w:p w:rsidR="004E43B9" w:rsidRDefault="004E43B9" w:rsidP="00A579DD">
            <w:pPr>
              <w:widowControl/>
              <w:autoSpaceDE/>
              <w:autoSpaceDN/>
              <w:rPr>
                <w:rFonts w:eastAsia="Batang"/>
                <w:color w:val="000000"/>
                <w:sz w:val="24"/>
                <w:lang w:eastAsia="ru-RU"/>
              </w:rPr>
            </w:pPr>
            <w:r>
              <w:rPr>
                <w:rFonts w:eastAsia="Batang"/>
                <w:color w:val="000000"/>
                <w:sz w:val="24"/>
                <w:lang w:eastAsia="ru-RU"/>
              </w:rPr>
              <w:t xml:space="preserve">Заместитель директора по ВР Заместитель директора по ВР, классные руководители, </w:t>
            </w:r>
          </w:p>
        </w:tc>
      </w:tr>
      <w:tr w:rsidR="004E43B9" w:rsidRPr="006C31D0" w:rsidTr="004E43B9">
        <w:tc>
          <w:tcPr>
            <w:tcW w:w="10490" w:type="dxa"/>
            <w:gridSpan w:val="4"/>
            <w:tcBorders>
              <w:top w:val="single" w:sz="4" w:space="0" w:color="000000"/>
              <w:left w:val="single" w:sz="4" w:space="0" w:color="000000"/>
              <w:bottom w:val="single" w:sz="4" w:space="0" w:color="000000"/>
              <w:right w:val="single" w:sz="4" w:space="0" w:color="000000"/>
            </w:tcBorders>
          </w:tcPr>
          <w:p w:rsidR="004E43B9" w:rsidRPr="006C31D0" w:rsidRDefault="004E43B9" w:rsidP="00A579DD">
            <w:pPr>
              <w:autoSpaceDE/>
              <w:autoSpaceDN/>
              <w:ind w:right="-1"/>
              <w:jc w:val="center"/>
              <w:rPr>
                <w:rFonts w:eastAsia="№Е"/>
                <w:color w:val="000000"/>
                <w:sz w:val="24"/>
                <w:lang w:eastAsia="ru-RU"/>
              </w:rPr>
            </w:pPr>
          </w:p>
          <w:p w:rsidR="004E43B9" w:rsidRPr="00E411F0" w:rsidRDefault="004E43B9" w:rsidP="00A579DD">
            <w:pPr>
              <w:autoSpaceDE/>
              <w:autoSpaceDN/>
              <w:ind w:right="-1"/>
              <w:jc w:val="center"/>
              <w:rPr>
                <w:rFonts w:eastAsia="№Е"/>
                <w:b/>
                <w:color w:val="000000"/>
                <w:sz w:val="24"/>
                <w:lang w:eastAsia="ru-RU"/>
              </w:rPr>
            </w:pPr>
            <w:r w:rsidRPr="00E411F0">
              <w:rPr>
                <w:rFonts w:eastAsia="№Е"/>
                <w:b/>
                <w:color w:val="000000"/>
                <w:sz w:val="24"/>
                <w:lang w:eastAsia="ru-RU"/>
              </w:rPr>
              <w:t xml:space="preserve">Курсы внеурочной деятельности </w:t>
            </w:r>
          </w:p>
          <w:p w:rsidR="004E43B9" w:rsidRPr="006C31D0" w:rsidRDefault="004E43B9" w:rsidP="00A579DD">
            <w:pPr>
              <w:autoSpaceDE/>
              <w:autoSpaceDN/>
              <w:ind w:right="-1"/>
              <w:jc w:val="center"/>
              <w:rPr>
                <w:rFonts w:eastAsia="№Е"/>
                <w:color w:val="000000"/>
                <w:sz w:val="24"/>
                <w:lang w:eastAsia="ru-RU"/>
              </w:rPr>
            </w:pPr>
          </w:p>
        </w:tc>
      </w:tr>
      <w:tr w:rsidR="004E43B9" w:rsidRPr="006C31D0" w:rsidTr="004E43B9">
        <w:tc>
          <w:tcPr>
            <w:tcW w:w="3707" w:type="dxa"/>
            <w:tcBorders>
              <w:top w:val="single" w:sz="4" w:space="0" w:color="000000"/>
              <w:left w:val="single" w:sz="4" w:space="0" w:color="000000"/>
              <w:bottom w:val="single" w:sz="4" w:space="0" w:color="000000"/>
              <w:right w:val="single" w:sz="4" w:space="0" w:color="000000"/>
            </w:tcBorders>
          </w:tcPr>
          <w:p w:rsidR="004E43B9" w:rsidRPr="006C31D0" w:rsidRDefault="004E43B9" w:rsidP="00A579DD">
            <w:pPr>
              <w:autoSpaceDE/>
              <w:autoSpaceDN/>
              <w:ind w:right="-1"/>
              <w:jc w:val="center"/>
              <w:rPr>
                <w:rFonts w:eastAsia="№Е"/>
                <w:color w:val="000000"/>
                <w:sz w:val="24"/>
                <w:lang w:eastAsia="ru-RU"/>
              </w:rPr>
            </w:pPr>
          </w:p>
          <w:p w:rsidR="004E43B9" w:rsidRPr="006C31D0" w:rsidRDefault="004E43B9" w:rsidP="00A579DD">
            <w:pPr>
              <w:autoSpaceDE/>
              <w:autoSpaceDN/>
              <w:ind w:right="-1"/>
              <w:jc w:val="center"/>
              <w:rPr>
                <w:rFonts w:eastAsia="№Е"/>
                <w:color w:val="000000"/>
                <w:sz w:val="24"/>
                <w:lang w:eastAsia="ru-RU"/>
              </w:rPr>
            </w:pPr>
            <w:r w:rsidRPr="006C31D0">
              <w:rPr>
                <w:rFonts w:eastAsia="№Е"/>
                <w:color w:val="000000"/>
                <w:sz w:val="24"/>
                <w:lang w:eastAsia="ru-RU"/>
              </w:rPr>
              <w:t xml:space="preserve">Название курса </w:t>
            </w:r>
          </w:p>
        </w:tc>
        <w:tc>
          <w:tcPr>
            <w:tcW w:w="1212" w:type="dxa"/>
            <w:tcBorders>
              <w:top w:val="single" w:sz="4" w:space="0" w:color="000000"/>
              <w:left w:val="single" w:sz="4" w:space="0" w:color="000000"/>
              <w:bottom w:val="single" w:sz="4" w:space="0" w:color="000000"/>
              <w:right w:val="single" w:sz="4" w:space="0" w:color="000000"/>
            </w:tcBorders>
          </w:tcPr>
          <w:p w:rsidR="004E43B9" w:rsidRPr="006C31D0" w:rsidRDefault="004E43B9" w:rsidP="00A579DD">
            <w:pPr>
              <w:autoSpaceDE/>
              <w:autoSpaceDN/>
              <w:ind w:right="-1"/>
              <w:jc w:val="center"/>
              <w:rPr>
                <w:rFonts w:eastAsia="№Е"/>
                <w:color w:val="000000"/>
                <w:sz w:val="24"/>
                <w:lang w:eastAsia="ru-RU"/>
              </w:rPr>
            </w:pPr>
          </w:p>
          <w:p w:rsidR="004E43B9" w:rsidRPr="006C31D0" w:rsidRDefault="004E43B9" w:rsidP="00A579DD">
            <w:pPr>
              <w:autoSpaceDE/>
              <w:autoSpaceDN/>
              <w:ind w:right="-1"/>
              <w:jc w:val="center"/>
              <w:rPr>
                <w:rFonts w:eastAsia="№Е"/>
                <w:color w:val="000000"/>
                <w:sz w:val="24"/>
                <w:lang w:eastAsia="ru-RU"/>
              </w:rPr>
            </w:pPr>
            <w:r w:rsidRPr="006C31D0">
              <w:rPr>
                <w:rFonts w:eastAsia="№Е"/>
                <w:color w:val="000000"/>
                <w:sz w:val="24"/>
                <w:lang w:eastAsia="ru-RU"/>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rsidR="004E43B9" w:rsidRPr="006C31D0" w:rsidRDefault="004E43B9" w:rsidP="00A579DD">
            <w:pPr>
              <w:autoSpaceDE/>
              <w:autoSpaceDN/>
              <w:ind w:right="-1"/>
              <w:jc w:val="center"/>
              <w:rPr>
                <w:rFonts w:eastAsia="№Е"/>
                <w:color w:val="000000"/>
                <w:sz w:val="24"/>
                <w:lang w:eastAsia="ru-RU"/>
              </w:rPr>
            </w:pPr>
            <w:r w:rsidRPr="006C31D0">
              <w:rPr>
                <w:rFonts w:eastAsia="№Е"/>
                <w:color w:val="000000"/>
                <w:sz w:val="24"/>
                <w:lang w:eastAsia="ru-RU"/>
              </w:rPr>
              <w:t xml:space="preserve">Количество </w:t>
            </w:r>
          </w:p>
          <w:p w:rsidR="004E43B9" w:rsidRPr="006C31D0" w:rsidRDefault="004E43B9" w:rsidP="00A579DD">
            <w:pPr>
              <w:autoSpaceDE/>
              <w:autoSpaceDN/>
              <w:ind w:right="-1"/>
              <w:jc w:val="center"/>
              <w:rPr>
                <w:rFonts w:eastAsia="№Е"/>
                <w:color w:val="000000"/>
                <w:sz w:val="24"/>
                <w:lang w:eastAsia="ru-RU"/>
              </w:rPr>
            </w:pPr>
            <w:r w:rsidRPr="006C31D0">
              <w:rPr>
                <w:rFonts w:eastAsia="№Е"/>
                <w:color w:val="000000"/>
                <w:sz w:val="24"/>
                <w:lang w:eastAsia="ru-RU"/>
              </w:rPr>
              <w:t xml:space="preserve">часов </w:t>
            </w:r>
          </w:p>
          <w:p w:rsidR="004E43B9" w:rsidRPr="006C31D0" w:rsidRDefault="004E43B9" w:rsidP="00A579DD">
            <w:pPr>
              <w:autoSpaceDE/>
              <w:autoSpaceDN/>
              <w:ind w:right="-1"/>
              <w:jc w:val="center"/>
              <w:rPr>
                <w:rFonts w:eastAsia="№Е"/>
                <w:color w:val="000000"/>
                <w:sz w:val="24"/>
                <w:lang w:eastAsia="ru-RU"/>
              </w:rPr>
            </w:pPr>
            <w:r w:rsidRPr="006C31D0">
              <w:rPr>
                <w:rFonts w:eastAsia="№Е"/>
                <w:color w:val="000000"/>
                <w:sz w:val="24"/>
                <w:lang w:eastAsia="ru-RU"/>
              </w:rPr>
              <w:t>в неделю</w:t>
            </w:r>
          </w:p>
        </w:tc>
        <w:tc>
          <w:tcPr>
            <w:tcW w:w="3268" w:type="dxa"/>
            <w:tcBorders>
              <w:top w:val="single" w:sz="4" w:space="0" w:color="000000"/>
              <w:left w:val="single" w:sz="4" w:space="0" w:color="000000"/>
              <w:bottom w:val="single" w:sz="4" w:space="0" w:color="000000"/>
              <w:right w:val="single" w:sz="4" w:space="0" w:color="000000"/>
            </w:tcBorders>
          </w:tcPr>
          <w:p w:rsidR="004E43B9" w:rsidRPr="006C31D0" w:rsidRDefault="004E43B9" w:rsidP="00A579DD">
            <w:pPr>
              <w:autoSpaceDE/>
              <w:autoSpaceDN/>
              <w:ind w:right="-1"/>
              <w:jc w:val="center"/>
              <w:rPr>
                <w:rFonts w:eastAsia="№Е"/>
                <w:color w:val="000000"/>
                <w:sz w:val="24"/>
                <w:lang w:eastAsia="ru-RU"/>
              </w:rPr>
            </w:pPr>
          </w:p>
          <w:p w:rsidR="004E43B9" w:rsidRPr="006C31D0" w:rsidRDefault="004E43B9" w:rsidP="00A579DD">
            <w:pPr>
              <w:autoSpaceDE/>
              <w:autoSpaceDN/>
              <w:ind w:right="-1"/>
              <w:jc w:val="center"/>
              <w:rPr>
                <w:rFonts w:eastAsia="№Е"/>
                <w:color w:val="000000"/>
                <w:sz w:val="24"/>
                <w:lang w:eastAsia="ru-RU"/>
              </w:rPr>
            </w:pPr>
            <w:r w:rsidRPr="006C31D0">
              <w:rPr>
                <w:rFonts w:eastAsia="№Е"/>
                <w:color w:val="000000"/>
                <w:sz w:val="24"/>
                <w:lang w:eastAsia="ru-RU"/>
              </w:rPr>
              <w:t>Ответственные</w:t>
            </w:r>
          </w:p>
        </w:tc>
      </w:tr>
      <w:tr w:rsidR="004E43B9" w:rsidRPr="006C31D0" w:rsidTr="004E43B9">
        <w:tc>
          <w:tcPr>
            <w:tcW w:w="3707" w:type="dxa"/>
            <w:tcBorders>
              <w:top w:val="single" w:sz="4" w:space="0" w:color="000000"/>
              <w:left w:val="single" w:sz="4" w:space="0" w:color="000000"/>
              <w:bottom w:val="single" w:sz="4" w:space="0" w:color="000000"/>
              <w:right w:val="single" w:sz="4" w:space="0" w:color="000000"/>
            </w:tcBorders>
          </w:tcPr>
          <w:p w:rsidR="004E43B9" w:rsidRPr="00A5392F" w:rsidRDefault="004E43B9" w:rsidP="00A579DD">
            <w:pPr>
              <w:autoSpaceDE/>
              <w:autoSpaceDN/>
              <w:rPr>
                <w:sz w:val="24"/>
              </w:rPr>
            </w:pPr>
            <w:r>
              <w:rPr>
                <w:sz w:val="24"/>
              </w:rPr>
              <w:t>«ОФП»</w:t>
            </w:r>
          </w:p>
        </w:tc>
        <w:tc>
          <w:tcPr>
            <w:tcW w:w="1212" w:type="dxa"/>
            <w:tcBorders>
              <w:top w:val="single" w:sz="4" w:space="0" w:color="000000"/>
              <w:left w:val="single" w:sz="4" w:space="0" w:color="000000"/>
              <w:bottom w:val="single" w:sz="4" w:space="0" w:color="000000"/>
              <w:right w:val="single" w:sz="4" w:space="0" w:color="000000"/>
            </w:tcBorders>
          </w:tcPr>
          <w:p w:rsidR="004E43B9" w:rsidRPr="006C31D0" w:rsidRDefault="004E43B9" w:rsidP="00A579DD">
            <w:pPr>
              <w:autoSpaceDE/>
              <w:autoSpaceDN/>
              <w:ind w:right="-1"/>
              <w:jc w:val="center"/>
              <w:rPr>
                <w:rFonts w:eastAsia="№Е"/>
                <w:color w:val="000000"/>
                <w:sz w:val="24"/>
                <w:lang w:eastAsia="ru-RU"/>
              </w:rPr>
            </w:pPr>
            <w:r>
              <w:rPr>
                <w:rFonts w:eastAsia="№Е"/>
                <w:color w:val="000000"/>
                <w:sz w:val="24"/>
                <w:lang w:eastAsia="ru-RU"/>
              </w:rPr>
              <w:t>10-11</w:t>
            </w:r>
          </w:p>
        </w:tc>
        <w:tc>
          <w:tcPr>
            <w:tcW w:w="2303" w:type="dxa"/>
            <w:tcBorders>
              <w:top w:val="single" w:sz="4" w:space="0" w:color="000000"/>
              <w:left w:val="single" w:sz="4" w:space="0" w:color="000000"/>
              <w:bottom w:val="single" w:sz="4" w:space="0" w:color="000000"/>
              <w:right w:val="single" w:sz="4" w:space="0" w:color="000000"/>
            </w:tcBorders>
          </w:tcPr>
          <w:p w:rsidR="004E43B9" w:rsidRPr="006C31D0" w:rsidRDefault="004E43B9" w:rsidP="00A579DD">
            <w:pPr>
              <w:autoSpaceDE/>
              <w:autoSpaceDN/>
              <w:ind w:right="-1"/>
              <w:jc w:val="center"/>
              <w:rPr>
                <w:rFonts w:eastAsia="№Е"/>
                <w:color w:val="000000"/>
                <w:sz w:val="24"/>
                <w:lang w:eastAsia="ru-RU"/>
              </w:rPr>
            </w:pPr>
            <w:r>
              <w:rPr>
                <w:rFonts w:eastAsia="№Е"/>
                <w:color w:val="000000"/>
                <w:sz w:val="24"/>
                <w:lang w:eastAsia="ru-RU"/>
              </w:rPr>
              <w:t>0,5</w:t>
            </w:r>
          </w:p>
        </w:tc>
        <w:tc>
          <w:tcPr>
            <w:tcW w:w="3268" w:type="dxa"/>
            <w:tcBorders>
              <w:top w:val="single" w:sz="4" w:space="0" w:color="000000"/>
              <w:left w:val="single" w:sz="4" w:space="0" w:color="000000"/>
              <w:bottom w:val="single" w:sz="4" w:space="0" w:color="000000"/>
              <w:right w:val="single" w:sz="4" w:space="0" w:color="000000"/>
            </w:tcBorders>
          </w:tcPr>
          <w:p w:rsidR="004E43B9" w:rsidRPr="006C31D0" w:rsidRDefault="004E43B9" w:rsidP="00A579DD">
            <w:pPr>
              <w:autoSpaceDE/>
              <w:autoSpaceDN/>
              <w:ind w:right="-1"/>
              <w:jc w:val="center"/>
              <w:rPr>
                <w:rFonts w:eastAsia="Batang"/>
                <w:color w:val="000000"/>
                <w:sz w:val="24"/>
                <w:lang w:eastAsia="ru-RU"/>
              </w:rPr>
            </w:pPr>
            <w:r>
              <w:rPr>
                <w:rFonts w:eastAsia="Batang"/>
                <w:color w:val="000000"/>
                <w:sz w:val="24"/>
                <w:lang w:eastAsia="ru-RU"/>
              </w:rPr>
              <w:t>Лизунов Ю.Ф.</w:t>
            </w:r>
          </w:p>
        </w:tc>
      </w:tr>
      <w:tr w:rsidR="004E43B9" w:rsidRPr="006C31D0" w:rsidTr="004E43B9">
        <w:tc>
          <w:tcPr>
            <w:tcW w:w="3707" w:type="dxa"/>
            <w:tcBorders>
              <w:top w:val="single" w:sz="4" w:space="0" w:color="000000"/>
              <w:left w:val="single" w:sz="4" w:space="0" w:color="000000"/>
              <w:bottom w:val="single" w:sz="4" w:space="0" w:color="000000"/>
              <w:right w:val="single" w:sz="4" w:space="0" w:color="000000"/>
            </w:tcBorders>
          </w:tcPr>
          <w:p w:rsidR="004E43B9" w:rsidRPr="00A5392F" w:rsidRDefault="004E43B9" w:rsidP="00A579DD">
            <w:pPr>
              <w:autoSpaceDE/>
              <w:autoSpaceDN/>
              <w:rPr>
                <w:sz w:val="24"/>
              </w:rPr>
            </w:pPr>
            <w:r>
              <w:rPr>
                <w:sz w:val="24"/>
              </w:rPr>
              <w:t>«Здоровое питание»</w:t>
            </w:r>
          </w:p>
        </w:tc>
        <w:tc>
          <w:tcPr>
            <w:tcW w:w="1212" w:type="dxa"/>
            <w:tcBorders>
              <w:top w:val="single" w:sz="4" w:space="0" w:color="000000"/>
              <w:left w:val="single" w:sz="4" w:space="0" w:color="000000"/>
              <w:bottom w:val="single" w:sz="4" w:space="0" w:color="000000"/>
              <w:right w:val="single" w:sz="4" w:space="0" w:color="000000"/>
            </w:tcBorders>
          </w:tcPr>
          <w:p w:rsidR="004E43B9" w:rsidRPr="006C31D0" w:rsidRDefault="004E43B9" w:rsidP="00A579DD">
            <w:pPr>
              <w:autoSpaceDE/>
              <w:autoSpaceDN/>
              <w:ind w:right="-1"/>
              <w:jc w:val="center"/>
              <w:rPr>
                <w:rFonts w:eastAsia="№Е"/>
                <w:color w:val="000000"/>
                <w:sz w:val="24"/>
                <w:lang w:eastAsia="ru-RU"/>
              </w:rPr>
            </w:pPr>
            <w:r>
              <w:rPr>
                <w:rFonts w:eastAsia="№Е"/>
                <w:color w:val="000000"/>
                <w:sz w:val="24"/>
                <w:lang w:eastAsia="ru-RU"/>
              </w:rPr>
              <w:t>10-11</w:t>
            </w:r>
          </w:p>
        </w:tc>
        <w:tc>
          <w:tcPr>
            <w:tcW w:w="2303" w:type="dxa"/>
            <w:tcBorders>
              <w:top w:val="single" w:sz="4" w:space="0" w:color="000000"/>
              <w:left w:val="single" w:sz="4" w:space="0" w:color="000000"/>
              <w:bottom w:val="single" w:sz="4" w:space="0" w:color="000000"/>
              <w:right w:val="single" w:sz="4" w:space="0" w:color="000000"/>
            </w:tcBorders>
          </w:tcPr>
          <w:p w:rsidR="004E43B9" w:rsidRPr="006C31D0" w:rsidRDefault="004E43B9" w:rsidP="00A579DD">
            <w:pPr>
              <w:autoSpaceDE/>
              <w:autoSpaceDN/>
              <w:ind w:right="-1"/>
              <w:jc w:val="center"/>
              <w:rPr>
                <w:rFonts w:eastAsia="№Е"/>
                <w:color w:val="000000"/>
                <w:sz w:val="24"/>
                <w:lang w:eastAsia="ru-RU"/>
              </w:rPr>
            </w:pPr>
            <w:r>
              <w:rPr>
                <w:rFonts w:eastAsia="№Е"/>
                <w:color w:val="000000"/>
                <w:sz w:val="24"/>
                <w:lang w:eastAsia="ru-RU"/>
              </w:rPr>
              <w:t>1</w:t>
            </w:r>
          </w:p>
        </w:tc>
        <w:tc>
          <w:tcPr>
            <w:tcW w:w="3268" w:type="dxa"/>
            <w:tcBorders>
              <w:top w:val="single" w:sz="4" w:space="0" w:color="000000"/>
              <w:left w:val="single" w:sz="4" w:space="0" w:color="000000"/>
              <w:bottom w:val="single" w:sz="4" w:space="0" w:color="000000"/>
              <w:right w:val="single" w:sz="4" w:space="0" w:color="000000"/>
            </w:tcBorders>
          </w:tcPr>
          <w:p w:rsidR="004E43B9" w:rsidRPr="006C31D0" w:rsidRDefault="004E43B9" w:rsidP="00A579DD">
            <w:pPr>
              <w:autoSpaceDE/>
              <w:autoSpaceDN/>
              <w:ind w:right="-1"/>
              <w:jc w:val="center"/>
              <w:rPr>
                <w:rFonts w:eastAsia="Batang"/>
                <w:color w:val="000000"/>
                <w:sz w:val="24"/>
                <w:lang w:eastAsia="ru-RU"/>
              </w:rPr>
            </w:pPr>
            <w:r>
              <w:rPr>
                <w:rFonts w:eastAsia="Batang"/>
                <w:color w:val="000000"/>
                <w:sz w:val="24"/>
                <w:lang w:eastAsia="ru-RU"/>
              </w:rPr>
              <w:t>Лайкова С.Н.</w:t>
            </w:r>
          </w:p>
        </w:tc>
      </w:tr>
      <w:tr w:rsidR="004E43B9" w:rsidTr="004E43B9">
        <w:tc>
          <w:tcPr>
            <w:tcW w:w="3707" w:type="dxa"/>
            <w:tcBorders>
              <w:top w:val="single" w:sz="4" w:space="0" w:color="000000"/>
              <w:left w:val="single" w:sz="4" w:space="0" w:color="000000"/>
              <w:bottom w:val="single" w:sz="4" w:space="0" w:color="000000"/>
              <w:right w:val="single" w:sz="4" w:space="0" w:color="000000"/>
            </w:tcBorders>
          </w:tcPr>
          <w:p w:rsidR="004E43B9" w:rsidRDefault="004E43B9" w:rsidP="00A579DD">
            <w:pPr>
              <w:autoSpaceDE/>
              <w:autoSpaceDN/>
              <w:rPr>
                <w:sz w:val="24"/>
              </w:rPr>
            </w:pPr>
            <w:r>
              <w:rPr>
                <w:sz w:val="24"/>
              </w:rPr>
              <w:t>За страницами учебника химии</w:t>
            </w:r>
          </w:p>
        </w:tc>
        <w:tc>
          <w:tcPr>
            <w:tcW w:w="1212" w:type="dxa"/>
            <w:tcBorders>
              <w:top w:val="single" w:sz="4" w:space="0" w:color="000000"/>
              <w:left w:val="single" w:sz="4" w:space="0" w:color="000000"/>
              <w:bottom w:val="single" w:sz="4" w:space="0" w:color="000000"/>
              <w:right w:val="single" w:sz="4" w:space="0" w:color="000000"/>
            </w:tcBorders>
          </w:tcPr>
          <w:p w:rsidR="004E43B9" w:rsidRDefault="004E43B9" w:rsidP="00A579DD">
            <w:pPr>
              <w:autoSpaceDE/>
              <w:autoSpaceDN/>
              <w:ind w:right="-1"/>
              <w:jc w:val="center"/>
              <w:rPr>
                <w:rFonts w:eastAsia="№Е"/>
                <w:color w:val="000000"/>
                <w:sz w:val="24"/>
                <w:lang w:eastAsia="ru-RU"/>
              </w:rPr>
            </w:pPr>
            <w:r>
              <w:rPr>
                <w:rFonts w:eastAsia="№Е"/>
                <w:color w:val="000000"/>
                <w:sz w:val="24"/>
                <w:lang w:eastAsia="ru-RU"/>
              </w:rPr>
              <w:t>11</w:t>
            </w:r>
          </w:p>
        </w:tc>
        <w:tc>
          <w:tcPr>
            <w:tcW w:w="2303" w:type="dxa"/>
            <w:tcBorders>
              <w:top w:val="single" w:sz="4" w:space="0" w:color="000000"/>
              <w:left w:val="single" w:sz="4" w:space="0" w:color="000000"/>
              <w:bottom w:val="single" w:sz="4" w:space="0" w:color="000000"/>
              <w:right w:val="single" w:sz="4" w:space="0" w:color="000000"/>
            </w:tcBorders>
          </w:tcPr>
          <w:p w:rsidR="004E43B9" w:rsidRDefault="004E43B9" w:rsidP="00A579DD">
            <w:pPr>
              <w:autoSpaceDE/>
              <w:autoSpaceDN/>
              <w:ind w:right="-1"/>
              <w:jc w:val="center"/>
              <w:rPr>
                <w:rFonts w:eastAsia="№Е"/>
                <w:color w:val="000000"/>
                <w:sz w:val="24"/>
                <w:lang w:eastAsia="ru-RU"/>
              </w:rPr>
            </w:pPr>
            <w:r>
              <w:rPr>
                <w:rFonts w:eastAsia="№Е"/>
                <w:color w:val="000000"/>
                <w:sz w:val="24"/>
                <w:lang w:eastAsia="ru-RU"/>
              </w:rPr>
              <w:t>1</w:t>
            </w:r>
          </w:p>
        </w:tc>
        <w:tc>
          <w:tcPr>
            <w:tcW w:w="3268" w:type="dxa"/>
            <w:tcBorders>
              <w:top w:val="single" w:sz="4" w:space="0" w:color="000000"/>
              <w:left w:val="single" w:sz="4" w:space="0" w:color="000000"/>
              <w:bottom w:val="single" w:sz="4" w:space="0" w:color="000000"/>
              <w:right w:val="single" w:sz="4" w:space="0" w:color="000000"/>
            </w:tcBorders>
          </w:tcPr>
          <w:p w:rsidR="004E43B9" w:rsidRDefault="004E43B9" w:rsidP="00A579DD">
            <w:pPr>
              <w:autoSpaceDE/>
              <w:autoSpaceDN/>
              <w:ind w:right="-1"/>
              <w:jc w:val="center"/>
              <w:rPr>
                <w:rFonts w:eastAsia="Batang"/>
                <w:color w:val="000000"/>
                <w:sz w:val="24"/>
                <w:lang w:eastAsia="ru-RU"/>
              </w:rPr>
            </w:pPr>
            <w:r>
              <w:rPr>
                <w:rFonts w:eastAsia="Batang"/>
                <w:color w:val="000000"/>
                <w:sz w:val="24"/>
                <w:lang w:eastAsia="ru-RU"/>
              </w:rPr>
              <w:t>Филатова Л.И.</w:t>
            </w:r>
          </w:p>
        </w:tc>
      </w:tr>
      <w:tr w:rsidR="004E43B9" w:rsidTr="004E43B9">
        <w:tc>
          <w:tcPr>
            <w:tcW w:w="3707" w:type="dxa"/>
            <w:tcBorders>
              <w:top w:val="single" w:sz="4" w:space="0" w:color="000000"/>
              <w:left w:val="single" w:sz="4" w:space="0" w:color="000000"/>
              <w:bottom w:val="single" w:sz="4" w:space="0" w:color="000000"/>
              <w:right w:val="single" w:sz="4" w:space="0" w:color="000000"/>
            </w:tcBorders>
          </w:tcPr>
          <w:p w:rsidR="004E43B9" w:rsidRDefault="004E43B9" w:rsidP="00A579DD">
            <w:pPr>
              <w:autoSpaceDE/>
              <w:autoSpaceDN/>
              <w:rPr>
                <w:sz w:val="24"/>
              </w:rPr>
            </w:pPr>
            <w:r>
              <w:rPr>
                <w:sz w:val="24"/>
              </w:rPr>
              <w:t>Занимательная биология</w:t>
            </w:r>
          </w:p>
        </w:tc>
        <w:tc>
          <w:tcPr>
            <w:tcW w:w="1212" w:type="dxa"/>
            <w:tcBorders>
              <w:top w:val="single" w:sz="4" w:space="0" w:color="000000"/>
              <w:left w:val="single" w:sz="4" w:space="0" w:color="000000"/>
              <w:bottom w:val="single" w:sz="4" w:space="0" w:color="000000"/>
              <w:right w:val="single" w:sz="4" w:space="0" w:color="000000"/>
            </w:tcBorders>
          </w:tcPr>
          <w:p w:rsidR="004E43B9" w:rsidRDefault="004E43B9" w:rsidP="00A579DD">
            <w:pPr>
              <w:autoSpaceDE/>
              <w:autoSpaceDN/>
              <w:ind w:right="-1"/>
              <w:jc w:val="center"/>
              <w:rPr>
                <w:rFonts w:eastAsia="№Е"/>
                <w:color w:val="000000"/>
                <w:sz w:val="24"/>
                <w:lang w:eastAsia="ru-RU"/>
              </w:rPr>
            </w:pPr>
            <w:r>
              <w:rPr>
                <w:rFonts w:eastAsia="№Е"/>
                <w:color w:val="000000"/>
                <w:sz w:val="24"/>
                <w:lang w:eastAsia="ru-RU"/>
              </w:rPr>
              <w:t>11</w:t>
            </w:r>
          </w:p>
        </w:tc>
        <w:tc>
          <w:tcPr>
            <w:tcW w:w="2303" w:type="dxa"/>
            <w:tcBorders>
              <w:top w:val="single" w:sz="4" w:space="0" w:color="000000"/>
              <w:left w:val="single" w:sz="4" w:space="0" w:color="000000"/>
              <w:bottom w:val="single" w:sz="4" w:space="0" w:color="000000"/>
              <w:right w:val="single" w:sz="4" w:space="0" w:color="000000"/>
            </w:tcBorders>
          </w:tcPr>
          <w:p w:rsidR="004E43B9" w:rsidRDefault="004E43B9" w:rsidP="00A579DD">
            <w:pPr>
              <w:autoSpaceDE/>
              <w:autoSpaceDN/>
              <w:ind w:right="-1"/>
              <w:jc w:val="center"/>
              <w:rPr>
                <w:rFonts w:eastAsia="№Е"/>
                <w:color w:val="000000"/>
                <w:sz w:val="24"/>
                <w:lang w:eastAsia="ru-RU"/>
              </w:rPr>
            </w:pPr>
            <w:r>
              <w:rPr>
                <w:rFonts w:eastAsia="№Е"/>
                <w:color w:val="000000"/>
                <w:sz w:val="24"/>
                <w:lang w:eastAsia="ru-RU"/>
              </w:rPr>
              <w:t>1</w:t>
            </w:r>
          </w:p>
        </w:tc>
        <w:tc>
          <w:tcPr>
            <w:tcW w:w="3268" w:type="dxa"/>
            <w:tcBorders>
              <w:top w:val="single" w:sz="4" w:space="0" w:color="000000"/>
              <w:left w:val="single" w:sz="4" w:space="0" w:color="000000"/>
              <w:bottom w:val="single" w:sz="4" w:space="0" w:color="000000"/>
              <w:right w:val="single" w:sz="4" w:space="0" w:color="000000"/>
            </w:tcBorders>
          </w:tcPr>
          <w:p w:rsidR="004E43B9" w:rsidRDefault="004E43B9" w:rsidP="00A579DD">
            <w:pPr>
              <w:autoSpaceDE/>
              <w:autoSpaceDN/>
              <w:ind w:right="-1"/>
              <w:jc w:val="center"/>
              <w:rPr>
                <w:rFonts w:eastAsia="Batang"/>
                <w:color w:val="000000"/>
                <w:sz w:val="24"/>
                <w:lang w:eastAsia="ru-RU"/>
              </w:rPr>
            </w:pPr>
            <w:r>
              <w:rPr>
                <w:rFonts w:eastAsia="Batang"/>
                <w:color w:val="000000"/>
                <w:sz w:val="24"/>
                <w:lang w:eastAsia="ru-RU"/>
              </w:rPr>
              <w:t>Лентовская Е.А.</w:t>
            </w:r>
          </w:p>
        </w:tc>
      </w:tr>
      <w:tr w:rsidR="004E43B9" w:rsidTr="004E43B9">
        <w:tc>
          <w:tcPr>
            <w:tcW w:w="3707" w:type="dxa"/>
            <w:tcBorders>
              <w:top w:val="single" w:sz="4" w:space="0" w:color="000000"/>
              <w:left w:val="single" w:sz="4" w:space="0" w:color="000000"/>
              <w:bottom w:val="single" w:sz="4" w:space="0" w:color="000000"/>
              <w:right w:val="single" w:sz="4" w:space="0" w:color="000000"/>
            </w:tcBorders>
          </w:tcPr>
          <w:p w:rsidR="004E43B9" w:rsidRDefault="004E43B9" w:rsidP="00A579DD">
            <w:pPr>
              <w:autoSpaceDE/>
              <w:autoSpaceDN/>
              <w:rPr>
                <w:sz w:val="24"/>
              </w:rPr>
            </w:pPr>
            <w:r>
              <w:rPr>
                <w:sz w:val="24"/>
              </w:rPr>
              <w:t>Литературная гостиная Живая классика</w:t>
            </w:r>
          </w:p>
        </w:tc>
        <w:tc>
          <w:tcPr>
            <w:tcW w:w="1212" w:type="dxa"/>
            <w:tcBorders>
              <w:top w:val="single" w:sz="4" w:space="0" w:color="000000"/>
              <w:left w:val="single" w:sz="4" w:space="0" w:color="000000"/>
              <w:bottom w:val="single" w:sz="4" w:space="0" w:color="000000"/>
              <w:right w:val="single" w:sz="4" w:space="0" w:color="000000"/>
            </w:tcBorders>
          </w:tcPr>
          <w:p w:rsidR="004E43B9" w:rsidRDefault="004E43B9" w:rsidP="00A579DD">
            <w:pPr>
              <w:autoSpaceDE/>
              <w:autoSpaceDN/>
              <w:ind w:right="-1"/>
              <w:jc w:val="center"/>
              <w:rPr>
                <w:rFonts w:eastAsia="№Е"/>
                <w:color w:val="000000"/>
                <w:sz w:val="24"/>
                <w:lang w:eastAsia="ru-RU"/>
              </w:rPr>
            </w:pPr>
            <w:r>
              <w:rPr>
                <w:rFonts w:eastAsia="№Е"/>
                <w:color w:val="000000"/>
                <w:sz w:val="24"/>
                <w:lang w:eastAsia="ru-RU"/>
              </w:rPr>
              <w:t>10-11</w:t>
            </w:r>
          </w:p>
        </w:tc>
        <w:tc>
          <w:tcPr>
            <w:tcW w:w="2303" w:type="dxa"/>
            <w:tcBorders>
              <w:top w:val="single" w:sz="4" w:space="0" w:color="000000"/>
              <w:left w:val="single" w:sz="4" w:space="0" w:color="000000"/>
              <w:bottom w:val="single" w:sz="4" w:space="0" w:color="000000"/>
              <w:right w:val="single" w:sz="4" w:space="0" w:color="000000"/>
            </w:tcBorders>
          </w:tcPr>
          <w:p w:rsidR="004E43B9" w:rsidRDefault="004E43B9" w:rsidP="00A579DD">
            <w:pPr>
              <w:autoSpaceDE/>
              <w:autoSpaceDN/>
              <w:ind w:right="-1"/>
              <w:jc w:val="center"/>
              <w:rPr>
                <w:rFonts w:eastAsia="№Е"/>
                <w:color w:val="000000"/>
                <w:sz w:val="24"/>
                <w:lang w:eastAsia="ru-RU"/>
              </w:rPr>
            </w:pPr>
            <w:r>
              <w:rPr>
                <w:rFonts w:eastAsia="№Е"/>
                <w:color w:val="000000"/>
                <w:sz w:val="24"/>
                <w:lang w:eastAsia="ru-RU"/>
              </w:rPr>
              <w:t>1</w:t>
            </w:r>
          </w:p>
        </w:tc>
        <w:tc>
          <w:tcPr>
            <w:tcW w:w="3268" w:type="dxa"/>
            <w:tcBorders>
              <w:top w:val="single" w:sz="4" w:space="0" w:color="000000"/>
              <w:left w:val="single" w:sz="4" w:space="0" w:color="000000"/>
              <w:bottom w:val="single" w:sz="4" w:space="0" w:color="000000"/>
              <w:right w:val="single" w:sz="4" w:space="0" w:color="000000"/>
            </w:tcBorders>
          </w:tcPr>
          <w:p w:rsidR="004E43B9" w:rsidRDefault="004E43B9" w:rsidP="00A579DD">
            <w:pPr>
              <w:autoSpaceDE/>
              <w:autoSpaceDN/>
              <w:ind w:right="-1"/>
              <w:jc w:val="center"/>
              <w:rPr>
                <w:rFonts w:eastAsia="Batang"/>
                <w:color w:val="000000"/>
                <w:sz w:val="24"/>
                <w:lang w:eastAsia="ru-RU"/>
              </w:rPr>
            </w:pPr>
            <w:r>
              <w:rPr>
                <w:rFonts w:eastAsia="Batang"/>
                <w:color w:val="000000"/>
                <w:sz w:val="24"/>
                <w:lang w:eastAsia="ru-RU"/>
              </w:rPr>
              <w:t>Лизунова А.И.</w:t>
            </w:r>
          </w:p>
        </w:tc>
      </w:tr>
      <w:tr w:rsidR="004E43B9" w:rsidTr="004E43B9">
        <w:tc>
          <w:tcPr>
            <w:tcW w:w="3707" w:type="dxa"/>
            <w:tcBorders>
              <w:top w:val="single" w:sz="4" w:space="0" w:color="000000"/>
              <w:left w:val="single" w:sz="4" w:space="0" w:color="000000"/>
              <w:bottom w:val="single" w:sz="4" w:space="0" w:color="000000"/>
              <w:right w:val="single" w:sz="4" w:space="0" w:color="000000"/>
            </w:tcBorders>
          </w:tcPr>
          <w:p w:rsidR="004E43B9" w:rsidRDefault="004E43B9" w:rsidP="00A579DD">
            <w:pPr>
              <w:autoSpaceDE/>
              <w:autoSpaceDN/>
              <w:rPr>
                <w:sz w:val="24"/>
              </w:rPr>
            </w:pPr>
            <w:r>
              <w:rPr>
                <w:sz w:val="24"/>
              </w:rPr>
              <w:t>Клуб интеллектуальных игр «Знайки»</w:t>
            </w:r>
          </w:p>
        </w:tc>
        <w:tc>
          <w:tcPr>
            <w:tcW w:w="1212" w:type="dxa"/>
            <w:tcBorders>
              <w:top w:val="single" w:sz="4" w:space="0" w:color="000000"/>
              <w:left w:val="single" w:sz="4" w:space="0" w:color="000000"/>
              <w:bottom w:val="single" w:sz="4" w:space="0" w:color="000000"/>
              <w:right w:val="single" w:sz="4" w:space="0" w:color="000000"/>
            </w:tcBorders>
          </w:tcPr>
          <w:p w:rsidR="004E43B9" w:rsidRDefault="004E43B9" w:rsidP="00A579DD">
            <w:pPr>
              <w:autoSpaceDE/>
              <w:autoSpaceDN/>
              <w:ind w:right="-1"/>
              <w:jc w:val="center"/>
              <w:rPr>
                <w:rFonts w:eastAsia="№Е"/>
                <w:color w:val="000000"/>
                <w:sz w:val="24"/>
                <w:lang w:eastAsia="ru-RU"/>
              </w:rPr>
            </w:pPr>
            <w:r>
              <w:rPr>
                <w:rFonts w:eastAsia="№Е"/>
                <w:color w:val="000000"/>
                <w:sz w:val="24"/>
                <w:lang w:eastAsia="ru-RU"/>
              </w:rPr>
              <w:t>10-11</w:t>
            </w:r>
          </w:p>
        </w:tc>
        <w:tc>
          <w:tcPr>
            <w:tcW w:w="2303" w:type="dxa"/>
            <w:tcBorders>
              <w:top w:val="single" w:sz="4" w:space="0" w:color="000000"/>
              <w:left w:val="single" w:sz="4" w:space="0" w:color="000000"/>
              <w:bottom w:val="single" w:sz="4" w:space="0" w:color="000000"/>
              <w:right w:val="single" w:sz="4" w:space="0" w:color="000000"/>
            </w:tcBorders>
          </w:tcPr>
          <w:p w:rsidR="004E43B9" w:rsidRDefault="004E43B9" w:rsidP="00A579DD">
            <w:pPr>
              <w:autoSpaceDE/>
              <w:autoSpaceDN/>
              <w:ind w:right="-1"/>
              <w:jc w:val="center"/>
              <w:rPr>
                <w:rFonts w:eastAsia="№Е"/>
                <w:color w:val="000000"/>
                <w:sz w:val="24"/>
                <w:lang w:eastAsia="ru-RU"/>
              </w:rPr>
            </w:pPr>
            <w:r>
              <w:rPr>
                <w:rFonts w:eastAsia="№Е"/>
                <w:color w:val="000000"/>
                <w:sz w:val="24"/>
                <w:lang w:eastAsia="ru-RU"/>
              </w:rPr>
              <w:t>1</w:t>
            </w:r>
          </w:p>
        </w:tc>
        <w:tc>
          <w:tcPr>
            <w:tcW w:w="3268" w:type="dxa"/>
            <w:tcBorders>
              <w:top w:val="single" w:sz="4" w:space="0" w:color="000000"/>
              <w:left w:val="single" w:sz="4" w:space="0" w:color="000000"/>
              <w:bottom w:val="single" w:sz="4" w:space="0" w:color="000000"/>
              <w:right w:val="single" w:sz="4" w:space="0" w:color="000000"/>
            </w:tcBorders>
          </w:tcPr>
          <w:p w:rsidR="004E43B9" w:rsidRDefault="004E43B9" w:rsidP="00A579DD">
            <w:pPr>
              <w:autoSpaceDE/>
              <w:autoSpaceDN/>
              <w:ind w:right="-1"/>
              <w:jc w:val="center"/>
              <w:rPr>
                <w:rFonts w:eastAsia="Batang"/>
                <w:color w:val="000000"/>
                <w:sz w:val="24"/>
                <w:lang w:eastAsia="ru-RU"/>
              </w:rPr>
            </w:pPr>
            <w:r>
              <w:rPr>
                <w:rFonts w:eastAsia="Batang"/>
                <w:color w:val="000000"/>
                <w:sz w:val="24"/>
                <w:lang w:eastAsia="ru-RU"/>
              </w:rPr>
              <w:t>Суркова Т.Р.</w:t>
            </w:r>
          </w:p>
        </w:tc>
      </w:tr>
      <w:tr w:rsidR="004E43B9" w:rsidTr="004E43B9">
        <w:tc>
          <w:tcPr>
            <w:tcW w:w="3707" w:type="dxa"/>
            <w:tcBorders>
              <w:top w:val="single" w:sz="4" w:space="0" w:color="000000"/>
              <w:left w:val="single" w:sz="4" w:space="0" w:color="000000"/>
              <w:bottom w:val="single" w:sz="4" w:space="0" w:color="000000"/>
              <w:right w:val="single" w:sz="4" w:space="0" w:color="000000"/>
            </w:tcBorders>
          </w:tcPr>
          <w:p w:rsidR="004E43B9" w:rsidRDefault="004E43B9" w:rsidP="00A579DD">
            <w:pPr>
              <w:autoSpaceDE/>
              <w:autoSpaceDN/>
              <w:rPr>
                <w:sz w:val="24"/>
              </w:rPr>
            </w:pPr>
            <w:r>
              <w:rPr>
                <w:sz w:val="24"/>
              </w:rPr>
              <w:t>Культура речевого общения</w:t>
            </w:r>
          </w:p>
        </w:tc>
        <w:tc>
          <w:tcPr>
            <w:tcW w:w="1212" w:type="dxa"/>
            <w:tcBorders>
              <w:top w:val="single" w:sz="4" w:space="0" w:color="000000"/>
              <w:left w:val="single" w:sz="4" w:space="0" w:color="000000"/>
              <w:bottom w:val="single" w:sz="4" w:space="0" w:color="000000"/>
              <w:right w:val="single" w:sz="4" w:space="0" w:color="000000"/>
            </w:tcBorders>
          </w:tcPr>
          <w:p w:rsidR="004E43B9" w:rsidRPr="006C31D0" w:rsidRDefault="004E43B9" w:rsidP="00A579DD">
            <w:pPr>
              <w:autoSpaceDE/>
              <w:autoSpaceDN/>
              <w:ind w:right="-1"/>
              <w:jc w:val="center"/>
              <w:rPr>
                <w:rFonts w:eastAsia="№Е"/>
                <w:color w:val="000000"/>
                <w:sz w:val="24"/>
                <w:lang w:eastAsia="ru-RU"/>
              </w:rPr>
            </w:pPr>
            <w:r>
              <w:rPr>
                <w:rFonts w:eastAsia="№Е"/>
                <w:color w:val="000000"/>
                <w:sz w:val="24"/>
                <w:lang w:eastAsia="ru-RU"/>
              </w:rPr>
              <w:t>10-11</w:t>
            </w:r>
          </w:p>
        </w:tc>
        <w:tc>
          <w:tcPr>
            <w:tcW w:w="2303" w:type="dxa"/>
            <w:tcBorders>
              <w:top w:val="single" w:sz="4" w:space="0" w:color="000000"/>
              <w:left w:val="single" w:sz="4" w:space="0" w:color="000000"/>
              <w:bottom w:val="single" w:sz="4" w:space="0" w:color="000000"/>
              <w:right w:val="single" w:sz="4" w:space="0" w:color="000000"/>
            </w:tcBorders>
          </w:tcPr>
          <w:p w:rsidR="004E43B9" w:rsidRDefault="004E43B9" w:rsidP="00A579DD">
            <w:pPr>
              <w:autoSpaceDE/>
              <w:autoSpaceDN/>
              <w:ind w:right="-1"/>
              <w:jc w:val="center"/>
              <w:rPr>
                <w:rFonts w:eastAsia="№Е"/>
                <w:color w:val="000000"/>
                <w:sz w:val="24"/>
                <w:lang w:eastAsia="ru-RU"/>
              </w:rPr>
            </w:pPr>
            <w:r>
              <w:rPr>
                <w:rFonts w:eastAsia="№Е"/>
                <w:color w:val="000000"/>
                <w:sz w:val="24"/>
                <w:lang w:eastAsia="ru-RU"/>
              </w:rPr>
              <w:t>1</w:t>
            </w:r>
          </w:p>
        </w:tc>
        <w:tc>
          <w:tcPr>
            <w:tcW w:w="3268" w:type="dxa"/>
            <w:tcBorders>
              <w:top w:val="single" w:sz="4" w:space="0" w:color="000000"/>
              <w:left w:val="single" w:sz="4" w:space="0" w:color="000000"/>
              <w:bottom w:val="single" w:sz="4" w:space="0" w:color="000000"/>
              <w:right w:val="single" w:sz="4" w:space="0" w:color="000000"/>
            </w:tcBorders>
          </w:tcPr>
          <w:p w:rsidR="004E43B9" w:rsidRDefault="004E43B9" w:rsidP="00A579DD">
            <w:pPr>
              <w:autoSpaceDE/>
              <w:autoSpaceDN/>
              <w:ind w:right="-1"/>
              <w:jc w:val="center"/>
              <w:rPr>
                <w:rFonts w:eastAsia="Batang"/>
                <w:color w:val="000000"/>
                <w:sz w:val="24"/>
                <w:lang w:eastAsia="ru-RU"/>
              </w:rPr>
            </w:pPr>
            <w:r>
              <w:rPr>
                <w:rFonts w:eastAsia="Batang"/>
                <w:color w:val="000000"/>
                <w:sz w:val="24"/>
                <w:lang w:eastAsia="ru-RU"/>
              </w:rPr>
              <w:t>Лизунова А.И.</w:t>
            </w:r>
          </w:p>
        </w:tc>
      </w:tr>
      <w:tr w:rsidR="004E43B9" w:rsidTr="004E43B9">
        <w:tc>
          <w:tcPr>
            <w:tcW w:w="3707" w:type="dxa"/>
            <w:tcBorders>
              <w:top w:val="single" w:sz="4" w:space="0" w:color="000000"/>
              <w:left w:val="single" w:sz="4" w:space="0" w:color="000000"/>
              <w:bottom w:val="single" w:sz="4" w:space="0" w:color="000000"/>
              <w:right w:val="single" w:sz="4" w:space="0" w:color="000000"/>
            </w:tcBorders>
          </w:tcPr>
          <w:p w:rsidR="004E43B9" w:rsidRDefault="004E43B9" w:rsidP="00A579DD">
            <w:pPr>
              <w:autoSpaceDE/>
              <w:autoSpaceDN/>
              <w:rPr>
                <w:sz w:val="24"/>
              </w:rPr>
            </w:pPr>
            <w:r>
              <w:rPr>
                <w:sz w:val="24"/>
              </w:rPr>
              <w:t>За страницами учебника математики</w:t>
            </w:r>
          </w:p>
        </w:tc>
        <w:tc>
          <w:tcPr>
            <w:tcW w:w="1212" w:type="dxa"/>
            <w:tcBorders>
              <w:top w:val="single" w:sz="4" w:space="0" w:color="000000"/>
              <w:left w:val="single" w:sz="4" w:space="0" w:color="000000"/>
              <w:bottom w:val="single" w:sz="4" w:space="0" w:color="000000"/>
              <w:right w:val="single" w:sz="4" w:space="0" w:color="000000"/>
            </w:tcBorders>
          </w:tcPr>
          <w:p w:rsidR="004E43B9" w:rsidRPr="006C31D0" w:rsidRDefault="004E43B9" w:rsidP="00A579DD">
            <w:pPr>
              <w:autoSpaceDE/>
              <w:autoSpaceDN/>
              <w:ind w:right="-1"/>
              <w:jc w:val="center"/>
              <w:rPr>
                <w:rFonts w:eastAsia="№Е"/>
                <w:color w:val="000000"/>
                <w:sz w:val="24"/>
                <w:lang w:eastAsia="ru-RU"/>
              </w:rPr>
            </w:pPr>
            <w:r>
              <w:rPr>
                <w:rFonts w:eastAsia="№Е"/>
                <w:color w:val="000000"/>
                <w:sz w:val="24"/>
                <w:lang w:eastAsia="ru-RU"/>
              </w:rPr>
              <w:t>11</w:t>
            </w:r>
          </w:p>
        </w:tc>
        <w:tc>
          <w:tcPr>
            <w:tcW w:w="2303" w:type="dxa"/>
            <w:tcBorders>
              <w:top w:val="single" w:sz="4" w:space="0" w:color="000000"/>
              <w:left w:val="single" w:sz="4" w:space="0" w:color="000000"/>
              <w:bottom w:val="single" w:sz="4" w:space="0" w:color="000000"/>
              <w:right w:val="single" w:sz="4" w:space="0" w:color="000000"/>
            </w:tcBorders>
          </w:tcPr>
          <w:p w:rsidR="004E43B9" w:rsidRDefault="004E43B9" w:rsidP="00A579DD">
            <w:pPr>
              <w:autoSpaceDE/>
              <w:autoSpaceDN/>
              <w:ind w:right="-1"/>
              <w:jc w:val="center"/>
              <w:rPr>
                <w:rFonts w:eastAsia="№Е"/>
                <w:color w:val="000000"/>
                <w:sz w:val="24"/>
                <w:lang w:eastAsia="ru-RU"/>
              </w:rPr>
            </w:pPr>
            <w:r>
              <w:rPr>
                <w:rFonts w:eastAsia="№Е"/>
                <w:color w:val="000000"/>
                <w:sz w:val="24"/>
                <w:lang w:eastAsia="ru-RU"/>
              </w:rPr>
              <w:t>1</w:t>
            </w:r>
          </w:p>
        </w:tc>
        <w:tc>
          <w:tcPr>
            <w:tcW w:w="3268" w:type="dxa"/>
            <w:tcBorders>
              <w:top w:val="single" w:sz="4" w:space="0" w:color="000000"/>
              <w:left w:val="single" w:sz="4" w:space="0" w:color="000000"/>
              <w:bottom w:val="single" w:sz="4" w:space="0" w:color="000000"/>
              <w:right w:val="single" w:sz="4" w:space="0" w:color="000000"/>
            </w:tcBorders>
          </w:tcPr>
          <w:p w:rsidR="004E43B9" w:rsidRDefault="004E43B9" w:rsidP="00A579DD">
            <w:pPr>
              <w:autoSpaceDE/>
              <w:autoSpaceDN/>
              <w:ind w:right="-1"/>
              <w:jc w:val="center"/>
              <w:rPr>
                <w:rFonts w:eastAsia="Batang"/>
                <w:color w:val="000000"/>
                <w:sz w:val="24"/>
                <w:lang w:eastAsia="ru-RU"/>
              </w:rPr>
            </w:pPr>
            <w:r>
              <w:rPr>
                <w:rFonts w:eastAsia="Batang"/>
                <w:color w:val="000000"/>
                <w:sz w:val="24"/>
                <w:lang w:eastAsia="ru-RU"/>
              </w:rPr>
              <w:t>Шереметьева М.В.</w:t>
            </w:r>
          </w:p>
        </w:tc>
      </w:tr>
      <w:tr w:rsidR="004E43B9" w:rsidTr="004E43B9">
        <w:tc>
          <w:tcPr>
            <w:tcW w:w="3707" w:type="dxa"/>
            <w:tcBorders>
              <w:top w:val="single" w:sz="4" w:space="0" w:color="000000"/>
              <w:left w:val="single" w:sz="4" w:space="0" w:color="000000"/>
              <w:bottom w:val="single" w:sz="4" w:space="0" w:color="000000"/>
              <w:right w:val="single" w:sz="4" w:space="0" w:color="000000"/>
            </w:tcBorders>
          </w:tcPr>
          <w:p w:rsidR="004E43B9" w:rsidRDefault="004E43B9" w:rsidP="00A579DD">
            <w:pPr>
              <w:autoSpaceDE/>
              <w:autoSpaceDN/>
              <w:rPr>
                <w:sz w:val="24"/>
              </w:rPr>
            </w:pPr>
            <w:r>
              <w:rPr>
                <w:sz w:val="24"/>
              </w:rPr>
              <w:t>«Пенза-город трудовой доблести»</w:t>
            </w:r>
          </w:p>
        </w:tc>
        <w:tc>
          <w:tcPr>
            <w:tcW w:w="1212" w:type="dxa"/>
            <w:tcBorders>
              <w:top w:val="single" w:sz="4" w:space="0" w:color="000000"/>
              <w:left w:val="single" w:sz="4" w:space="0" w:color="000000"/>
              <w:bottom w:val="single" w:sz="4" w:space="0" w:color="000000"/>
              <w:right w:val="single" w:sz="4" w:space="0" w:color="000000"/>
            </w:tcBorders>
          </w:tcPr>
          <w:p w:rsidR="004E43B9" w:rsidRDefault="004E43B9" w:rsidP="00A579DD">
            <w:pPr>
              <w:autoSpaceDE/>
              <w:autoSpaceDN/>
              <w:ind w:right="-1"/>
              <w:jc w:val="center"/>
              <w:rPr>
                <w:rFonts w:eastAsia="№Е"/>
                <w:color w:val="000000"/>
                <w:sz w:val="24"/>
                <w:lang w:eastAsia="ru-RU"/>
              </w:rPr>
            </w:pPr>
            <w:r>
              <w:rPr>
                <w:rFonts w:eastAsia="№Е"/>
                <w:color w:val="000000"/>
                <w:sz w:val="24"/>
                <w:lang w:eastAsia="ru-RU"/>
              </w:rPr>
              <w:t>10-11</w:t>
            </w:r>
          </w:p>
        </w:tc>
        <w:tc>
          <w:tcPr>
            <w:tcW w:w="2303" w:type="dxa"/>
            <w:tcBorders>
              <w:top w:val="single" w:sz="4" w:space="0" w:color="000000"/>
              <w:left w:val="single" w:sz="4" w:space="0" w:color="000000"/>
              <w:bottom w:val="single" w:sz="4" w:space="0" w:color="000000"/>
              <w:right w:val="single" w:sz="4" w:space="0" w:color="000000"/>
            </w:tcBorders>
          </w:tcPr>
          <w:p w:rsidR="004E43B9" w:rsidRDefault="004E43B9" w:rsidP="00A579DD">
            <w:pPr>
              <w:autoSpaceDE/>
              <w:autoSpaceDN/>
              <w:ind w:right="-1"/>
              <w:jc w:val="center"/>
              <w:rPr>
                <w:rFonts w:eastAsia="№Е"/>
                <w:color w:val="000000"/>
                <w:sz w:val="24"/>
                <w:lang w:eastAsia="ru-RU"/>
              </w:rPr>
            </w:pPr>
            <w:r>
              <w:rPr>
                <w:rFonts w:eastAsia="№Е"/>
                <w:color w:val="000000"/>
                <w:sz w:val="24"/>
                <w:lang w:eastAsia="ru-RU"/>
              </w:rPr>
              <w:t>1</w:t>
            </w:r>
          </w:p>
        </w:tc>
        <w:tc>
          <w:tcPr>
            <w:tcW w:w="3268" w:type="dxa"/>
            <w:tcBorders>
              <w:top w:val="single" w:sz="4" w:space="0" w:color="000000"/>
              <w:left w:val="single" w:sz="4" w:space="0" w:color="000000"/>
              <w:bottom w:val="single" w:sz="4" w:space="0" w:color="000000"/>
              <w:right w:val="single" w:sz="4" w:space="0" w:color="000000"/>
            </w:tcBorders>
          </w:tcPr>
          <w:p w:rsidR="004E43B9" w:rsidRDefault="004E43B9" w:rsidP="00A579DD">
            <w:pPr>
              <w:autoSpaceDE/>
              <w:autoSpaceDN/>
              <w:ind w:right="-1"/>
              <w:jc w:val="center"/>
              <w:rPr>
                <w:rFonts w:eastAsia="Batang"/>
                <w:color w:val="000000"/>
                <w:sz w:val="24"/>
                <w:lang w:eastAsia="ru-RU"/>
              </w:rPr>
            </w:pPr>
            <w:r>
              <w:rPr>
                <w:rFonts w:eastAsia="Batang"/>
                <w:color w:val="000000"/>
                <w:sz w:val="24"/>
                <w:lang w:eastAsia="ru-RU"/>
              </w:rPr>
              <w:t>Лошкарёва Т.Н.</w:t>
            </w:r>
          </w:p>
        </w:tc>
      </w:tr>
      <w:tr w:rsidR="004E43B9" w:rsidRPr="006C31D0" w:rsidTr="004E43B9">
        <w:tc>
          <w:tcPr>
            <w:tcW w:w="10490" w:type="dxa"/>
            <w:gridSpan w:val="4"/>
            <w:tcBorders>
              <w:top w:val="single" w:sz="4" w:space="0" w:color="000000"/>
              <w:left w:val="single" w:sz="4" w:space="0" w:color="000000"/>
              <w:bottom w:val="single" w:sz="4" w:space="0" w:color="000000"/>
              <w:right w:val="single" w:sz="4" w:space="0" w:color="000000"/>
            </w:tcBorders>
          </w:tcPr>
          <w:p w:rsidR="004E43B9" w:rsidRPr="006C31D0" w:rsidRDefault="004E43B9" w:rsidP="00A579DD">
            <w:pPr>
              <w:autoSpaceDE/>
              <w:autoSpaceDN/>
              <w:ind w:right="-1"/>
              <w:jc w:val="center"/>
              <w:rPr>
                <w:rFonts w:eastAsia="№Е"/>
                <w:i/>
                <w:color w:val="000000"/>
                <w:sz w:val="24"/>
                <w:lang w:eastAsia="ru-RU"/>
              </w:rPr>
            </w:pPr>
          </w:p>
          <w:p w:rsidR="004E43B9" w:rsidRPr="00E411F0" w:rsidRDefault="004E43B9" w:rsidP="00A579DD">
            <w:pPr>
              <w:autoSpaceDE/>
              <w:autoSpaceDN/>
              <w:ind w:right="-1"/>
              <w:jc w:val="center"/>
              <w:rPr>
                <w:rFonts w:eastAsia="№Е"/>
                <w:b/>
                <w:color w:val="000000"/>
                <w:sz w:val="24"/>
                <w:lang w:eastAsia="ru-RU"/>
              </w:rPr>
            </w:pPr>
            <w:r w:rsidRPr="00E411F0">
              <w:rPr>
                <w:rFonts w:eastAsia="№Е"/>
                <w:b/>
                <w:color w:val="000000"/>
                <w:sz w:val="24"/>
                <w:lang w:eastAsia="ru-RU"/>
              </w:rPr>
              <w:t>Самоуправление</w:t>
            </w:r>
          </w:p>
          <w:p w:rsidR="004E43B9" w:rsidRPr="006C31D0" w:rsidRDefault="004E43B9" w:rsidP="00A579DD">
            <w:pPr>
              <w:autoSpaceDE/>
              <w:autoSpaceDN/>
              <w:ind w:right="-1"/>
              <w:jc w:val="center"/>
              <w:rPr>
                <w:rFonts w:eastAsia="№Е"/>
                <w:i/>
                <w:color w:val="000000"/>
                <w:sz w:val="24"/>
                <w:lang w:eastAsia="ru-RU"/>
              </w:rPr>
            </w:pPr>
          </w:p>
        </w:tc>
      </w:tr>
      <w:tr w:rsidR="004E43B9" w:rsidRPr="006C31D0" w:rsidTr="004E43B9">
        <w:tc>
          <w:tcPr>
            <w:tcW w:w="3707" w:type="dxa"/>
            <w:tcBorders>
              <w:top w:val="single" w:sz="4" w:space="0" w:color="000000"/>
              <w:left w:val="single" w:sz="4" w:space="0" w:color="000000"/>
              <w:bottom w:val="single" w:sz="4" w:space="0" w:color="000000"/>
              <w:right w:val="single" w:sz="4" w:space="0" w:color="000000"/>
            </w:tcBorders>
          </w:tcPr>
          <w:p w:rsidR="004E43B9" w:rsidRPr="006C31D0" w:rsidRDefault="004E43B9" w:rsidP="00A579DD">
            <w:pPr>
              <w:autoSpaceDE/>
              <w:autoSpaceDN/>
              <w:ind w:right="-1"/>
              <w:rPr>
                <w:rFonts w:eastAsia="№Е"/>
                <w:color w:val="000000"/>
                <w:sz w:val="24"/>
                <w:lang w:eastAsia="ru-RU"/>
              </w:rPr>
            </w:pPr>
          </w:p>
          <w:p w:rsidR="004E43B9" w:rsidRPr="006C31D0" w:rsidRDefault="004E43B9" w:rsidP="00A579DD">
            <w:pPr>
              <w:autoSpaceDE/>
              <w:autoSpaceDN/>
              <w:ind w:right="-1"/>
              <w:jc w:val="center"/>
              <w:rPr>
                <w:rFonts w:eastAsia="№Е"/>
                <w:color w:val="000000"/>
                <w:sz w:val="24"/>
                <w:lang w:eastAsia="ru-RU"/>
              </w:rPr>
            </w:pPr>
            <w:r w:rsidRPr="006C31D0">
              <w:rPr>
                <w:rFonts w:eastAsia="№Е"/>
                <w:sz w:val="24"/>
                <w:lang w:eastAsia="ru-RU"/>
              </w:rPr>
              <w:t>Дела, события, мероприятия</w:t>
            </w:r>
          </w:p>
        </w:tc>
        <w:tc>
          <w:tcPr>
            <w:tcW w:w="1212" w:type="dxa"/>
            <w:tcBorders>
              <w:top w:val="single" w:sz="4" w:space="0" w:color="000000"/>
              <w:left w:val="single" w:sz="4" w:space="0" w:color="000000"/>
              <w:bottom w:val="single" w:sz="4" w:space="0" w:color="000000"/>
              <w:right w:val="single" w:sz="4" w:space="0" w:color="000000"/>
            </w:tcBorders>
          </w:tcPr>
          <w:p w:rsidR="004E43B9" w:rsidRPr="006C31D0" w:rsidRDefault="004E43B9" w:rsidP="00A579DD">
            <w:pPr>
              <w:autoSpaceDE/>
              <w:autoSpaceDN/>
              <w:ind w:right="-1"/>
              <w:jc w:val="center"/>
              <w:rPr>
                <w:rFonts w:eastAsia="№Е"/>
                <w:color w:val="000000"/>
                <w:sz w:val="24"/>
                <w:lang w:eastAsia="ru-RU"/>
              </w:rPr>
            </w:pPr>
          </w:p>
          <w:p w:rsidR="004E43B9" w:rsidRPr="006C31D0" w:rsidRDefault="004E43B9" w:rsidP="00A579DD">
            <w:pPr>
              <w:autoSpaceDE/>
              <w:autoSpaceDN/>
              <w:ind w:right="-1"/>
              <w:jc w:val="center"/>
              <w:rPr>
                <w:rFonts w:eastAsia="№Е"/>
                <w:color w:val="000000"/>
                <w:sz w:val="24"/>
                <w:lang w:eastAsia="ru-RU"/>
              </w:rPr>
            </w:pPr>
            <w:r w:rsidRPr="006C31D0">
              <w:rPr>
                <w:rFonts w:eastAsia="№Е"/>
                <w:color w:val="000000"/>
                <w:sz w:val="24"/>
                <w:lang w:eastAsia="ru-RU"/>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rsidR="004E43B9" w:rsidRPr="006C31D0" w:rsidRDefault="004E43B9" w:rsidP="00A579DD">
            <w:pPr>
              <w:autoSpaceDE/>
              <w:autoSpaceDN/>
              <w:ind w:right="-1"/>
              <w:jc w:val="center"/>
              <w:rPr>
                <w:rFonts w:eastAsia="№Е"/>
                <w:color w:val="000000"/>
                <w:sz w:val="24"/>
                <w:lang w:eastAsia="ru-RU"/>
              </w:rPr>
            </w:pPr>
            <w:r w:rsidRPr="006C31D0">
              <w:rPr>
                <w:rFonts w:eastAsia="№Е"/>
                <w:color w:val="000000"/>
                <w:sz w:val="24"/>
                <w:lang w:eastAsia="ru-RU"/>
              </w:rPr>
              <w:t>Ориентировочное</w:t>
            </w:r>
          </w:p>
          <w:p w:rsidR="004E43B9" w:rsidRPr="006C31D0" w:rsidRDefault="004E43B9" w:rsidP="00A579DD">
            <w:pPr>
              <w:autoSpaceDE/>
              <w:autoSpaceDN/>
              <w:ind w:right="-1"/>
              <w:jc w:val="center"/>
              <w:rPr>
                <w:rFonts w:eastAsia="№Е"/>
                <w:color w:val="000000"/>
                <w:sz w:val="24"/>
                <w:lang w:eastAsia="ru-RU"/>
              </w:rPr>
            </w:pPr>
            <w:r w:rsidRPr="006C31D0">
              <w:rPr>
                <w:rFonts w:eastAsia="№Е"/>
                <w:color w:val="000000"/>
                <w:sz w:val="24"/>
                <w:lang w:eastAsia="ru-RU"/>
              </w:rPr>
              <w:t xml:space="preserve">время </w:t>
            </w:r>
          </w:p>
          <w:p w:rsidR="004E43B9" w:rsidRPr="006C31D0" w:rsidRDefault="004E43B9" w:rsidP="00A579DD">
            <w:pPr>
              <w:autoSpaceDE/>
              <w:autoSpaceDN/>
              <w:ind w:right="-1"/>
              <w:jc w:val="center"/>
              <w:rPr>
                <w:rFonts w:eastAsia="№Е"/>
                <w:color w:val="000000"/>
                <w:sz w:val="24"/>
                <w:lang w:eastAsia="ru-RU"/>
              </w:rPr>
            </w:pPr>
            <w:r w:rsidRPr="006C31D0">
              <w:rPr>
                <w:rFonts w:eastAsia="№Е"/>
                <w:color w:val="000000"/>
                <w:sz w:val="24"/>
                <w:lang w:eastAsia="ru-RU"/>
              </w:rPr>
              <w:t>проведения</w:t>
            </w:r>
          </w:p>
        </w:tc>
        <w:tc>
          <w:tcPr>
            <w:tcW w:w="3268" w:type="dxa"/>
            <w:tcBorders>
              <w:top w:val="single" w:sz="4" w:space="0" w:color="000000"/>
              <w:left w:val="single" w:sz="4" w:space="0" w:color="000000"/>
              <w:bottom w:val="single" w:sz="4" w:space="0" w:color="000000"/>
              <w:right w:val="single" w:sz="4" w:space="0" w:color="000000"/>
            </w:tcBorders>
          </w:tcPr>
          <w:p w:rsidR="004E43B9" w:rsidRPr="006C31D0" w:rsidRDefault="004E43B9" w:rsidP="00A579DD">
            <w:pPr>
              <w:autoSpaceDE/>
              <w:autoSpaceDN/>
              <w:ind w:right="-1"/>
              <w:jc w:val="center"/>
              <w:rPr>
                <w:rFonts w:eastAsia="№Е"/>
                <w:color w:val="000000"/>
                <w:sz w:val="24"/>
                <w:lang w:eastAsia="ru-RU"/>
              </w:rPr>
            </w:pPr>
          </w:p>
          <w:p w:rsidR="004E43B9" w:rsidRPr="006C31D0" w:rsidRDefault="004E43B9" w:rsidP="00A579DD">
            <w:pPr>
              <w:autoSpaceDE/>
              <w:autoSpaceDN/>
              <w:ind w:right="-1"/>
              <w:jc w:val="center"/>
              <w:rPr>
                <w:rFonts w:eastAsia="№Е"/>
                <w:color w:val="000000"/>
                <w:sz w:val="24"/>
                <w:lang w:eastAsia="ru-RU"/>
              </w:rPr>
            </w:pPr>
            <w:r w:rsidRPr="006C31D0">
              <w:rPr>
                <w:rFonts w:eastAsia="№Е"/>
                <w:color w:val="000000"/>
                <w:sz w:val="24"/>
                <w:lang w:eastAsia="ru-RU"/>
              </w:rPr>
              <w:t>Ответственные</w:t>
            </w:r>
          </w:p>
        </w:tc>
      </w:tr>
      <w:tr w:rsidR="004E43B9" w:rsidRPr="006C31D0" w:rsidTr="004E43B9">
        <w:tc>
          <w:tcPr>
            <w:tcW w:w="3707" w:type="dxa"/>
            <w:tcBorders>
              <w:top w:val="single" w:sz="4" w:space="0" w:color="000000"/>
              <w:left w:val="single" w:sz="4" w:space="0" w:color="000000"/>
              <w:bottom w:val="single" w:sz="4" w:space="0" w:color="000000"/>
              <w:right w:val="single" w:sz="4" w:space="0" w:color="000000"/>
            </w:tcBorders>
          </w:tcPr>
          <w:p w:rsidR="004E43B9" w:rsidRPr="006C31D0" w:rsidRDefault="004E43B9" w:rsidP="00A579DD">
            <w:pPr>
              <w:autoSpaceDE/>
              <w:autoSpaceDN/>
              <w:ind w:right="-1"/>
              <w:rPr>
                <w:rFonts w:eastAsia="№Е"/>
                <w:color w:val="000000"/>
                <w:sz w:val="24"/>
                <w:lang w:eastAsia="ru-RU"/>
              </w:rPr>
            </w:pPr>
            <w:r>
              <w:rPr>
                <w:color w:val="000000"/>
                <w:sz w:val="24"/>
              </w:rPr>
              <w:t>Выборы лидеров, активов  классов,</w:t>
            </w:r>
            <w:r w:rsidRPr="006C31D0">
              <w:rPr>
                <w:color w:val="000000"/>
                <w:sz w:val="24"/>
              </w:rPr>
              <w:t xml:space="preserve"> распределение обязанностей.</w:t>
            </w:r>
          </w:p>
        </w:tc>
        <w:tc>
          <w:tcPr>
            <w:tcW w:w="1212" w:type="dxa"/>
            <w:tcBorders>
              <w:top w:val="single" w:sz="4" w:space="0" w:color="000000"/>
              <w:left w:val="single" w:sz="4" w:space="0" w:color="000000"/>
              <w:bottom w:val="single" w:sz="4" w:space="0" w:color="000000"/>
              <w:right w:val="single" w:sz="4" w:space="0" w:color="000000"/>
            </w:tcBorders>
          </w:tcPr>
          <w:p w:rsidR="004E43B9" w:rsidRPr="006C31D0" w:rsidRDefault="004E43B9" w:rsidP="00A579DD">
            <w:pPr>
              <w:autoSpaceDE/>
              <w:autoSpaceDN/>
              <w:ind w:right="-1"/>
              <w:jc w:val="center"/>
              <w:rPr>
                <w:rFonts w:eastAsia="№Е"/>
                <w:color w:val="000000"/>
                <w:sz w:val="24"/>
                <w:lang w:eastAsia="ru-RU"/>
              </w:rPr>
            </w:pPr>
            <w:r>
              <w:rPr>
                <w:rFonts w:eastAsia="№Е"/>
                <w:color w:val="000000"/>
                <w:sz w:val="24"/>
                <w:lang w:eastAsia="ru-RU"/>
              </w:rPr>
              <w:t>10-11</w:t>
            </w:r>
          </w:p>
        </w:tc>
        <w:tc>
          <w:tcPr>
            <w:tcW w:w="2303" w:type="dxa"/>
            <w:tcBorders>
              <w:top w:val="single" w:sz="4" w:space="0" w:color="000000"/>
              <w:left w:val="single" w:sz="4" w:space="0" w:color="000000"/>
              <w:bottom w:val="single" w:sz="4" w:space="0" w:color="000000"/>
              <w:right w:val="single" w:sz="4" w:space="0" w:color="000000"/>
            </w:tcBorders>
          </w:tcPr>
          <w:p w:rsidR="004E43B9" w:rsidRPr="006C31D0" w:rsidRDefault="004E43B9" w:rsidP="00A579DD">
            <w:pPr>
              <w:autoSpaceDE/>
              <w:autoSpaceDN/>
              <w:ind w:right="-1"/>
              <w:rPr>
                <w:rFonts w:eastAsia="№Е"/>
                <w:color w:val="000000"/>
                <w:sz w:val="24"/>
                <w:lang w:eastAsia="ru-RU"/>
              </w:rPr>
            </w:pPr>
            <w:r>
              <w:rPr>
                <w:rFonts w:eastAsia="№Е"/>
                <w:color w:val="000000"/>
                <w:sz w:val="24"/>
                <w:lang w:eastAsia="ru-RU"/>
              </w:rPr>
              <w:t>сентябрь</w:t>
            </w:r>
          </w:p>
        </w:tc>
        <w:tc>
          <w:tcPr>
            <w:tcW w:w="3268" w:type="dxa"/>
            <w:tcBorders>
              <w:top w:val="single" w:sz="4" w:space="0" w:color="000000"/>
              <w:left w:val="single" w:sz="4" w:space="0" w:color="000000"/>
              <w:bottom w:val="single" w:sz="4" w:space="0" w:color="000000"/>
              <w:right w:val="single" w:sz="4" w:space="0" w:color="000000"/>
            </w:tcBorders>
          </w:tcPr>
          <w:p w:rsidR="004E43B9" w:rsidRPr="006C31D0" w:rsidRDefault="004E43B9" w:rsidP="00A579DD">
            <w:pPr>
              <w:autoSpaceDE/>
              <w:autoSpaceDN/>
              <w:ind w:right="-1"/>
              <w:jc w:val="center"/>
              <w:rPr>
                <w:rFonts w:eastAsia="Batang"/>
                <w:color w:val="000000"/>
                <w:sz w:val="24"/>
                <w:lang w:eastAsia="ru-RU"/>
              </w:rPr>
            </w:pPr>
            <w:r>
              <w:rPr>
                <w:rFonts w:eastAsia="Batang"/>
                <w:color w:val="000000"/>
                <w:sz w:val="24"/>
                <w:lang w:eastAsia="ru-RU"/>
              </w:rPr>
              <w:t>Классные руководители</w:t>
            </w:r>
          </w:p>
        </w:tc>
      </w:tr>
      <w:tr w:rsidR="004E43B9" w:rsidTr="004E43B9">
        <w:tc>
          <w:tcPr>
            <w:tcW w:w="3707" w:type="dxa"/>
            <w:tcBorders>
              <w:top w:val="single" w:sz="4" w:space="0" w:color="000000"/>
              <w:left w:val="single" w:sz="4" w:space="0" w:color="000000"/>
              <w:bottom w:val="single" w:sz="4" w:space="0" w:color="000000"/>
              <w:right w:val="single" w:sz="4" w:space="0" w:color="000000"/>
            </w:tcBorders>
          </w:tcPr>
          <w:p w:rsidR="004E43B9" w:rsidRDefault="004E43B9" w:rsidP="00A579DD">
            <w:pPr>
              <w:autoSpaceDE/>
              <w:autoSpaceDN/>
              <w:ind w:right="-1"/>
              <w:rPr>
                <w:color w:val="000000"/>
                <w:sz w:val="24"/>
              </w:rPr>
            </w:pPr>
            <w:r w:rsidRPr="00B81A3B">
              <w:rPr>
                <w:sz w:val="24"/>
              </w:rPr>
              <w:t xml:space="preserve">Общешкольное </w:t>
            </w:r>
            <w:r>
              <w:rPr>
                <w:sz w:val="24"/>
              </w:rPr>
              <w:t xml:space="preserve">выборное </w:t>
            </w:r>
            <w:r w:rsidRPr="00B81A3B">
              <w:rPr>
                <w:sz w:val="24"/>
              </w:rPr>
              <w:t>собрание учащихся: выдвижение кандидатур от классов в  Совет обучающихся школы, голосование и т.</w:t>
            </w:r>
            <w:r>
              <w:rPr>
                <w:sz w:val="24"/>
              </w:rPr>
              <w:t>п.</w:t>
            </w:r>
          </w:p>
        </w:tc>
        <w:tc>
          <w:tcPr>
            <w:tcW w:w="1212" w:type="dxa"/>
            <w:tcBorders>
              <w:top w:val="single" w:sz="4" w:space="0" w:color="000000"/>
              <w:left w:val="single" w:sz="4" w:space="0" w:color="000000"/>
              <w:bottom w:val="single" w:sz="4" w:space="0" w:color="000000"/>
              <w:right w:val="single" w:sz="4" w:space="0" w:color="000000"/>
            </w:tcBorders>
          </w:tcPr>
          <w:p w:rsidR="004E43B9" w:rsidRDefault="004E43B9" w:rsidP="00A579DD">
            <w:pPr>
              <w:autoSpaceDE/>
              <w:autoSpaceDN/>
              <w:ind w:right="-1"/>
              <w:jc w:val="center"/>
              <w:rPr>
                <w:rFonts w:eastAsia="№Е"/>
                <w:color w:val="000000"/>
                <w:sz w:val="24"/>
                <w:lang w:eastAsia="ru-RU"/>
              </w:rPr>
            </w:pPr>
            <w:r>
              <w:rPr>
                <w:rFonts w:eastAsia="№Е"/>
                <w:color w:val="000000"/>
                <w:sz w:val="24"/>
                <w:lang w:eastAsia="ru-RU"/>
              </w:rPr>
              <w:t>10-11</w:t>
            </w:r>
          </w:p>
        </w:tc>
        <w:tc>
          <w:tcPr>
            <w:tcW w:w="2303" w:type="dxa"/>
            <w:tcBorders>
              <w:top w:val="single" w:sz="4" w:space="0" w:color="000000"/>
              <w:left w:val="single" w:sz="4" w:space="0" w:color="000000"/>
              <w:bottom w:val="single" w:sz="4" w:space="0" w:color="000000"/>
              <w:right w:val="single" w:sz="4" w:space="0" w:color="000000"/>
            </w:tcBorders>
          </w:tcPr>
          <w:p w:rsidR="004E43B9" w:rsidRDefault="004E43B9" w:rsidP="00A579DD">
            <w:pPr>
              <w:autoSpaceDE/>
              <w:autoSpaceDN/>
              <w:ind w:right="-1"/>
              <w:rPr>
                <w:rFonts w:eastAsia="№Е"/>
                <w:color w:val="000000"/>
                <w:sz w:val="24"/>
                <w:lang w:eastAsia="ru-RU"/>
              </w:rPr>
            </w:pPr>
            <w:r>
              <w:rPr>
                <w:rFonts w:eastAsia="№Е"/>
                <w:color w:val="000000"/>
                <w:sz w:val="24"/>
                <w:lang w:eastAsia="ru-RU"/>
              </w:rPr>
              <w:t>сентябрь</w:t>
            </w:r>
          </w:p>
        </w:tc>
        <w:tc>
          <w:tcPr>
            <w:tcW w:w="3268" w:type="dxa"/>
            <w:tcBorders>
              <w:top w:val="single" w:sz="4" w:space="0" w:color="000000"/>
              <w:left w:val="single" w:sz="4" w:space="0" w:color="000000"/>
              <w:bottom w:val="single" w:sz="4" w:space="0" w:color="000000"/>
              <w:right w:val="single" w:sz="4" w:space="0" w:color="000000"/>
            </w:tcBorders>
          </w:tcPr>
          <w:p w:rsidR="004E43B9" w:rsidRDefault="004E43B9" w:rsidP="00A579DD">
            <w:pPr>
              <w:autoSpaceDE/>
              <w:autoSpaceDN/>
              <w:ind w:right="-1"/>
              <w:jc w:val="center"/>
              <w:rPr>
                <w:rFonts w:eastAsia="Batang"/>
                <w:color w:val="000000"/>
                <w:sz w:val="24"/>
                <w:lang w:eastAsia="ru-RU"/>
              </w:rPr>
            </w:pPr>
            <w:r>
              <w:rPr>
                <w:rFonts w:eastAsia="Batang"/>
                <w:color w:val="000000"/>
                <w:sz w:val="24"/>
                <w:lang w:eastAsia="ru-RU"/>
              </w:rPr>
              <w:t>Заместитель директора по ВР</w:t>
            </w:r>
          </w:p>
        </w:tc>
      </w:tr>
      <w:tr w:rsidR="004E43B9" w:rsidTr="004E43B9">
        <w:tc>
          <w:tcPr>
            <w:tcW w:w="3707" w:type="dxa"/>
            <w:tcBorders>
              <w:top w:val="single" w:sz="4" w:space="0" w:color="000000"/>
              <w:left w:val="single" w:sz="4" w:space="0" w:color="000000"/>
              <w:bottom w:val="single" w:sz="4" w:space="0" w:color="000000"/>
              <w:right w:val="single" w:sz="4" w:space="0" w:color="000000"/>
            </w:tcBorders>
          </w:tcPr>
          <w:p w:rsidR="004E43B9" w:rsidRPr="00B81A3B" w:rsidRDefault="004E43B9" w:rsidP="00A579DD">
            <w:pPr>
              <w:autoSpaceDE/>
              <w:autoSpaceDN/>
              <w:ind w:right="-1"/>
              <w:rPr>
                <w:sz w:val="24"/>
              </w:rPr>
            </w:pPr>
            <w:r>
              <w:rPr>
                <w:sz w:val="24"/>
              </w:rPr>
              <w:t>Конкурс «Лучший ученический класс»</w:t>
            </w:r>
          </w:p>
        </w:tc>
        <w:tc>
          <w:tcPr>
            <w:tcW w:w="1212" w:type="dxa"/>
            <w:tcBorders>
              <w:top w:val="single" w:sz="4" w:space="0" w:color="000000"/>
              <w:left w:val="single" w:sz="4" w:space="0" w:color="000000"/>
              <w:bottom w:val="single" w:sz="4" w:space="0" w:color="000000"/>
              <w:right w:val="single" w:sz="4" w:space="0" w:color="000000"/>
            </w:tcBorders>
          </w:tcPr>
          <w:p w:rsidR="004E43B9" w:rsidRDefault="004E43B9" w:rsidP="00A579DD">
            <w:pPr>
              <w:autoSpaceDE/>
              <w:autoSpaceDN/>
              <w:ind w:right="-1"/>
              <w:jc w:val="center"/>
              <w:rPr>
                <w:rFonts w:eastAsia="№Е"/>
                <w:color w:val="000000"/>
                <w:sz w:val="24"/>
                <w:lang w:eastAsia="ru-RU"/>
              </w:rPr>
            </w:pPr>
            <w:r>
              <w:rPr>
                <w:rFonts w:eastAsia="№Е"/>
                <w:color w:val="000000"/>
                <w:sz w:val="24"/>
                <w:lang w:eastAsia="ru-RU"/>
              </w:rPr>
              <w:t>10-11</w:t>
            </w:r>
          </w:p>
        </w:tc>
        <w:tc>
          <w:tcPr>
            <w:tcW w:w="2303" w:type="dxa"/>
            <w:tcBorders>
              <w:top w:val="single" w:sz="4" w:space="0" w:color="000000"/>
              <w:left w:val="single" w:sz="4" w:space="0" w:color="000000"/>
              <w:bottom w:val="single" w:sz="4" w:space="0" w:color="000000"/>
              <w:right w:val="single" w:sz="4" w:space="0" w:color="000000"/>
            </w:tcBorders>
          </w:tcPr>
          <w:p w:rsidR="004E43B9" w:rsidRDefault="004E43B9" w:rsidP="00A579DD">
            <w:pPr>
              <w:autoSpaceDE/>
              <w:autoSpaceDN/>
              <w:ind w:right="-1"/>
              <w:rPr>
                <w:rFonts w:eastAsia="№Е"/>
                <w:color w:val="000000"/>
                <w:sz w:val="24"/>
                <w:lang w:eastAsia="ru-RU"/>
              </w:rPr>
            </w:pPr>
            <w:r>
              <w:rPr>
                <w:rFonts w:eastAsia="№Е"/>
                <w:color w:val="000000"/>
                <w:sz w:val="24"/>
                <w:lang w:eastAsia="ru-RU"/>
              </w:rPr>
              <w:t>В течение года</w:t>
            </w:r>
          </w:p>
        </w:tc>
        <w:tc>
          <w:tcPr>
            <w:tcW w:w="3268" w:type="dxa"/>
            <w:tcBorders>
              <w:top w:val="single" w:sz="4" w:space="0" w:color="000000"/>
              <w:left w:val="single" w:sz="4" w:space="0" w:color="000000"/>
              <w:bottom w:val="single" w:sz="4" w:space="0" w:color="000000"/>
              <w:right w:val="single" w:sz="4" w:space="0" w:color="000000"/>
            </w:tcBorders>
          </w:tcPr>
          <w:p w:rsidR="004E43B9" w:rsidRDefault="004E43B9" w:rsidP="00A579DD">
            <w:pPr>
              <w:autoSpaceDE/>
              <w:autoSpaceDN/>
              <w:ind w:right="-1"/>
              <w:jc w:val="center"/>
              <w:rPr>
                <w:rFonts w:eastAsia="Batang"/>
                <w:color w:val="000000"/>
                <w:sz w:val="24"/>
                <w:lang w:eastAsia="ru-RU"/>
              </w:rPr>
            </w:pPr>
            <w:r>
              <w:rPr>
                <w:rFonts w:eastAsia="Batang"/>
                <w:color w:val="000000"/>
                <w:sz w:val="24"/>
                <w:lang w:eastAsia="ru-RU"/>
              </w:rPr>
              <w:t>Заместитель директора по ВР</w:t>
            </w:r>
          </w:p>
        </w:tc>
      </w:tr>
      <w:tr w:rsidR="004E43B9" w:rsidRPr="00E83953" w:rsidTr="004E43B9">
        <w:tc>
          <w:tcPr>
            <w:tcW w:w="3707" w:type="dxa"/>
            <w:tcBorders>
              <w:top w:val="single" w:sz="4" w:space="0" w:color="000000"/>
              <w:left w:val="single" w:sz="4" w:space="0" w:color="000000"/>
              <w:bottom w:val="single" w:sz="4" w:space="0" w:color="000000"/>
              <w:right w:val="single" w:sz="4" w:space="0" w:color="000000"/>
            </w:tcBorders>
          </w:tcPr>
          <w:p w:rsidR="004E43B9" w:rsidRPr="00E83953" w:rsidRDefault="004E43B9" w:rsidP="00A579DD">
            <w:pPr>
              <w:autoSpaceDE/>
              <w:autoSpaceDN/>
              <w:ind w:right="-1"/>
              <w:rPr>
                <w:sz w:val="24"/>
              </w:rPr>
            </w:pPr>
            <w:r w:rsidRPr="00E83953">
              <w:rPr>
                <w:sz w:val="24"/>
              </w:rPr>
              <w:t>Рейд  СОШ по проверке классных уголков</w:t>
            </w:r>
          </w:p>
        </w:tc>
        <w:tc>
          <w:tcPr>
            <w:tcW w:w="1212" w:type="dxa"/>
            <w:tcBorders>
              <w:top w:val="single" w:sz="4" w:space="0" w:color="000000"/>
              <w:left w:val="single" w:sz="4" w:space="0" w:color="000000"/>
              <w:bottom w:val="single" w:sz="4" w:space="0" w:color="000000"/>
              <w:right w:val="single" w:sz="4" w:space="0" w:color="000000"/>
            </w:tcBorders>
          </w:tcPr>
          <w:p w:rsidR="004E43B9" w:rsidRDefault="004E43B9" w:rsidP="00A579DD">
            <w:r w:rsidRPr="000A6EC3">
              <w:rPr>
                <w:rFonts w:eastAsia="№Е"/>
                <w:color w:val="000000"/>
                <w:sz w:val="24"/>
                <w:lang w:eastAsia="ru-RU"/>
              </w:rPr>
              <w:t>10-11</w:t>
            </w:r>
          </w:p>
        </w:tc>
        <w:tc>
          <w:tcPr>
            <w:tcW w:w="2303" w:type="dxa"/>
            <w:tcBorders>
              <w:top w:val="single" w:sz="4" w:space="0" w:color="000000"/>
              <w:left w:val="single" w:sz="4" w:space="0" w:color="000000"/>
              <w:bottom w:val="single" w:sz="4" w:space="0" w:color="000000"/>
              <w:right w:val="single" w:sz="4" w:space="0" w:color="000000"/>
            </w:tcBorders>
          </w:tcPr>
          <w:p w:rsidR="004E43B9" w:rsidRPr="00E83953" w:rsidRDefault="004E43B9" w:rsidP="00A579DD">
            <w:pPr>
              <w:autoSpaceDE/>
              <w:autoSpaceDN/>
              <w:ind w:right="-1"/>
              <w:rPr>
                <w:rFonts w:eastAsia="№Е"/>
                <w:sz w:val="24"/>
                <w:lang w:eastAsia="ru-RU"/>
              </w:rPr>
            </w:pPr>
            <w:r w:rsidRPr="00E83953">
              <w:rPr>
                <w:rFonts w:eastAsia="№Е"/>
                <w:sz w:val="24"/>
                <w:lang w:eastAsia="ru-RU"/>
              </w:rPr>
              <w:t>ноябрь</w:t>
            </w:r>
          </w:p>
        </w:tc>
        <w:tc>
          <w:tcPr>
            <w:tcW w:w="3268" w:type="dxa"/>
            <w:tcBorders>
              <w:top w:val="single" w:sz="4" w:space="0" w:color="000000"/>
              <w:left w:val="single" w:sz="4" w:space="0" w:color="000000"/>
              <w:bottom w:val="single" w:sz="4" w:space="0" w:color="000000"/>
              <w:right w:val="single" w:sz="4" w:space="0" w:color="000000"/>
            </w:tcBorders>
          </w:tcPr>
          <w:p w:rsidR="004E43B9" w:rsidRPr="00E83953" w:rsidRDefault="004E43B9" w:rsidP="00A579DD">
            <w:pPr>
              <w:autoSpaceDE/>
              <w:autoSpaceDN/>
              <w:ind w:right="-1"/>
              <w:jc w:val="center"/>
              <w:rPr>
                <w:rFonts w:eastAsia="Batang"/>
                <w:sz w:val="24"/>
                <w:lang w:eastAsia="ru-RU"/>
              </w:rPr>
            </w:pPr>
            <w:r w:rsidRPr="00E83953">
              <w:rPr>
                <w:rFonts w:eastAsia="Batang"/>
                <w:sz w:val="24"/>
                <w:lang w:eastAsia="ru-RU"/>
              </w:rPr>
              <w:t>Заместитель директора по ВР</w:t>
            </w:r>
          </w:p>
        </w:tc>
      </w:tr>
      <w:tr w:rsidR="004E43B9" w:rsidRPr="00E83953" w:rsidTr="004E43B9">
        <w:tc>
          <w:tcPr>
            <w:tcW w:w="3707" w:type="dxa"/>
            <w:tcBorders>
              <w:top w:val="single" w:sz="4" w:space="0" w:color="000000"/>
              <w:left w:val="single" w:sz="4" w:space="0" w:color="000000"/>
              <w:bottom w:val="single" w:sz="4" w:space="0" w:color="000000"/>
              <w:right w:val="single" w:sz="4" w:space="0" w:color="000000"/>
            </w:tcBorders>
          </w:tcPr>
          <w:p w:rsidR="004E43B9" w:rsidRPr="00E83953" w:rsidRDefault="004E43B9" w:rsidP="00A579DD">
            <w:pPr>
              <w:autoSpaceDE/>
              <w:autoSpaceDN/>
              <w:ind w:right="-1"/>
              <w:rPr>
                <w:sz w:val="24"/>
              </w:rPr>
            </w:pPr>
            <w:r w:rsidRPr="00E83953">
              <w:rPr>
                <w:sz w:val="24"/>
              </w:rPr>
              <w:t>Рейд СОШ по проверке сохранности учебников</w:t>
            </w:r>
          </w:p>
        </w:tc>
        <w:tc>
          <w:tcPr>
            <w:tcW w:w="1212" w:type="dxa"/>
            <w:tcBorders>
              <w:top w:val="single" w:sz="4" w:space="0" w:color="000000"/>
              <w:left w:val="single" w:sz="4" w:space="0" w:color="000000"/>
              <w:bottom w:val="single" w:sz="4" w:space="0" w:color="000000"/>
              <w:right w:val="single" w:sz="4" w:space="0" w:color="000000"/>
            </w:tcBorders>
          </w:tcPr>
          <w:p w:rsidR="004E43B9" w:rsidRDefault="004E43B9" w:rsidP="00A579DD">
            <w:r w:rsidRPr="000A6EC3">
              <w:rPr>
                <w:rFonts w:eastAsia="№Е"/>
                <w:color w:val="000000"/>
                <w:sz w:val="24"/>
                <w:lang w:eastAsia="ru-RU"/>
              </w:rPr>
              <w:t>10-11</w:t>
            </w:r>
          </w:p>
        </w:tc>
        <w:tc>
          <w:tcPr>
            <w:tcW w:w="2303" w:type="dxa"/>
            <w:tcBorders>
              <w:top w:val="single" w:sz="4" w:space="0" w:color="000000"/>
              <w:left w:val="single" w:sz="4" w:space="0" w:color="000000"/>
              <w:bottom w:val="single" w:sz="4" w:space="0" w:color="000000"/>
              <w:right w:val="single" w:sz="4" w:space="0" w:color="000000"/>
            </w:tcBorders>
          </w:tcPr>
          <w:p w:rsidR="004E43B9" w:rsidRPr="00E83953" w:rsidRDefault="004E43B9" w:rsidP="00A579DD">
            <w:pPr>
              <w:autoSpaceDE/>
              <w:autoSpaceDN/>
              <w:ind w:right="-1"/>
              <w:rPr>
                <w:rFonts w:eastAsia="№Е"/>
                <w:sz w:val="24"/>
                <w:lang w:eastAsia="ru-RU"/>
              </w:rPr>
            </w:pPr>
            <w:r w:rsidRPr="00E83953">
              <w:rPr>
                <w:rFonts w:eastAsia="№Е"/>
                <w:sz w:val="24"/>
                <w:lang w:eastAsia="ru-RU"/>
              </w:rPr>
              <w:t>январь</w:t>
            </w:r>
          </w:p>
        </w:tc>
        <w:tc>
          <w:tcPr>
            <w:tcW w:w="3268" w:type="dxa"/>
            <w:tcBorders>
              <w:top w:val="single" w:sz="4" w:space="0" w:color="000000"/>
              <w:left w:val="single" w:sz="4" w:space="0" w:color="000000"/>
              <w:bottom w:val="single" w:sz="4" w:space="0" w:color="000000"/>
              <w:right w:val="single" w:sz="4" w:space="0" w:color="000000"/>
            </w:tcBorders>
          </w:tcPr>
          <w:p w:rsidR="004E43B9" w:rsidRPr="00E83953" w:rsidRDefault="004E43B9" w:rsidP="00A579DD">
            <w:pPr>
              <w:autoSpaceDE/>
              <w:autoSpaceDN/>
              <w:ind w:right="-1"/>
              <w:jc w:val="center"/>
              <w:rPr>
                <w:rFonts w:eastAsia="Batang"/>
                <w:sz w:val="24"/>
                <w:lang w:eastAsia="ru-RU"/>
              </w:rPr>
            </w:pPr>
            <w:r w:rsidRPr="00E83953">
              <w:rPr>
                <w:rFonts w:eastAsia="Batang"/>
                <w:sz w:val="24"/>
                <w:lang w:eastAsia="ru-RU"/>
              </w:rPr>
              <w:t>Заместитель директора по ВР</w:t>
            </w:r>
          </w:p>
        </w:tc>
      </w:tr>
      <w:tr w:rsidR="004E43B9" w:rsidRPr="00E83953" w:rsidTr="004E43B9">
        <w:tc>
          <w:tcPr>
            <w:tcW w:w="3707" w:type="dxa"/>
            <w:tcBorders>
              <w:top w:val="single" w:sz="4" w:space="0" w:color="000000"/>
              <w:left w:val="single" w:sz="4" w:space="0" w:color="000000"/>
              <w:bottom w:val="single" w:sz="4" w:space="0" w:color="000000"/>
              <w:right w:val="single" w:sz="4" w:space="0" w:color="000000"/>
            </w:tcBorders>
          </w:tcPr>
          <w:p w:rsidR="004E43B9" w:rsidRPr="00E83953" w:rsidRDefault="004E43B9" w:rsidP="00A579DD">
            <w:pPr>
              <w:autoSpaceDE/>
              <w:autoSpaceDN/>
              <w:ind w:right="-1"/>
              <w:rPr>
                <w:sz w:val="24"/>
              </w:rPr>
            </w:pPr>
            <w:r w:rsidRPr="00E83953">
              <w:rPr>
                <w:sz w:val="24"/>
              </w:rPr>
              <w:t>Рейд СОШ по проверке внешнего вида уч-ся</w:t>
            </w:r>
          </w:p>
        </w:tc>
        <w:tc>
          <w:tcPr>
            <w:tcW w:w="1212" w:type="dxa"/>
            <w:tcBorders>
              <w:top w:val="single" w:sz="4" w:space="0" w:color="000000"/>
              <w:left w:val="single" w:sz="4" w:space="0" w:color="000000"/>
              <w:bottom w:val="single" w:sz="4" w:space="0" w:color="000000"/>
              <w:right w:val="single" w:sz="4" w:space="0" w:color="000000"/>
            </w:tcBorders>
          </w:tcPr>
          <w:p w:rsidR="004E43B9" w:rsidRDefault="004E43B9" w:rsidP="00A579DD">
            <w:r w:rsidRPr="000A6EC3">
              <w:rPr>
                <w:rFonts w:eastAsia="№Е"/>
                <w:color w:val="000000"/>
                <w:sz w:val="24"/>
                <w:lang w:eastAsia="ru-RU"/>
              </w:rPr>
              <w:t>10-11</w:t>
            </w:r>
          </w:p>
        </w:tc>
        <w:tc>
          <w:tcPr>
            <w:tcW w:w="2303" w:type="dxa"/>
            <w:tcBorders>
              <w:top w:val="single" w:sz="4" w:space="0" w:color="000000"/>
              <w:left w:val="single" w:sz="4" w:space="0" w:color="000000"/>
              <w:bottom w:val="single" w:sz="4" w:space="0" w:color="000000"/>
              <w:right w:val="single" w:sz="4" w:space="0" w:color="000000"/>
            </w:tcBorders>
          </w:tcPr>
          <w:p w:rsidR="004E43B9" w:rsidRPr="00E83953" w:rsidRDefault="004E43B9" w:rsidP="00A579DD">
            <w:pPr>
              <w:autoSpaceDE/>
              <w:autoSpaceDN/>
              <w:ind w:right="-1"/>
              <w:rPr>
                <w:rFonts w:eastAsia="№Е"/>
                <w:sz w:val="24"/>
                <w:lang w:eastAsia="ru-RU"/>
              </w:rPr>
            </w:pPr>
            <w:r w:rsidRPr="00E83953">
              <w:rPr>
                <w:rFonts w:eastAsia="№Е"/>
                <w:sz w:val="24"/>
                <w:lang w:eastAsia="ru-RU"/>
              </w:rPr>
              <w:t>март</w:t>
            </w:r>
          </w:p>
        </w:tc>
        <w:tc>
          <w:tcPr>
            <w:tcW w:w="3268" w:type="dxa"/>
            <w:tcBorders>
              <w:top w:val="single" w:sz="4" w:space="0" w:color="000000"/>
              <w:left w:val="single" w:sz="4" w:space="0" w:color="000000"/>
              <w:bottom w:val="single" w:sz="4" w:space="0" w:color="000000"/>
              <w:right w:val="single" w:sz="4" w:space="0" w:color="000000"/>
            </w:tcBorders>
          </w:tcPr>
          <w:p w:rsidR="004E43B9" w:rsidRPr="00E83953" w:rsidRDefault="004E43B9" w:rsidP="00A579DD">
            <w:pPr>
              <w:autoSpaceDE/>
              <w:autoSpaceDN/>
              <w:ind w:right="-1"/>
              <w:jc w:val="center"/>
              <w:rPr>
                <w:rFonts w:eastAsia="Batang"/>
                <w:sz w:val="24"/>
                <w:lang w:eastAsia="ru-RU"/>
              </w:rPr>
            </w:pPr>
            <w:r w:rsidRPr="00E83953">
              <w:rPr>
                <w:rFonts w:eastAsia="Batang"/>
                <w:sz w:val="24"/>
                <w:lang w:eastAsia="ru-RU"/>
              </w:rPr>
              <w:t>Заместитель директора по ВР</w:t>
            </w:r>
          </w:p>
        </w:tc>
      </w:tr>
      <w:tr w:rsidR="004E43B9" w:rsidRPr="006C31D0" w:rsidTr="004E43B9">
        <w:tc>
          <w:tcPr>
            <w:tcW w:w="3707" w:type="dxa"/>
            <w:tcBorders>
              <w:top w:val="single" w:sz="4" w:space="0" w:color="000000"/>
              <w:left w:val="single" w:sz="4" w:space="0" w:color="000000"/>
              <w:bottom w:val="single" w:sz="4" w:space="0" w:color="000000"/>
              <w:right w:val="single" w:sz="4" w:space="0" w:color="000000"/>
            </w:tcBorders>
          </w:tcPr>
          <w:p w:rsidR="004E43B9" w:rsidRPr="00B81A3B" w:rsidRDefault="004E43B9" w:rsidP="00A579DD">
            <w:pPr>
              <w:widowControl/>
              <w:autoSpaceDE/>
              <w:autoSpaceDN/>
              <w:rPr>
                <w:rFonts w:eastAsia="№Е"/>
                <w:color w:val="000000"/>
                <w:sz w:val="24"/>
                <w:lang w:eastAsia="ru-RU"/>
              </w:rPr>
            </w:pPr>
            <w:r>
              <w:rPr>
                <w:rFonts w:eastAsia="№Е"/>
                <w:color w:val="000000"/>
                <w:sz w:val="24"/>
                <w:lang w:eastAsia="ru-RU"/>
              </w:rPr>
              <w:t>Работа в соответствии с обязанностями</w:t>
            </w:r>
          </w:p>
        </w:tc>
        <w:tc>
          <w:tcPr>
            <w:tcW w:w="1212" w:type="dxa"/>
            <w:tcBorders>
              <w:top w:val="single" w:sz="4" w:space="0" w:color="000000"/>
              <w:left w:val="single" w:sz="4" w:space="0" w:color="000000"/>
              <w:bottom w:val="single" w:sz="4" w:space="0" w:color="000000"/>
              <w:right w:val="single" w:sz="4" w:space="0" w:color="000000"/>
            </w:tcBorders>
          </w:tcPr>
          <w:p w:rsidR="004E43B9" w:rsidRDefault="004E43B9" w:rsidP="00A579DD">
            <w:r w:rsidRPr="000A6EC3">
              <w:rPr>
                <w:rFonts w:eastAsia="№Е"/>
                <w:color w:val="000000"/>
                <w:sz w:val="24"/>
                <w:lang w:eastAsia="ru-RU"/>
              </w:rPr>
              <w:t>10-11</w:t>
            </w:r>
          </w:p>
        </w:tc>
        <w:tc>
          <w:tcPr>
            <w:tcW w:w="2303" w:type="dxa"/>
            <w:tcBorders>
              <w:top w:val="single" w:sz="4" w:space="0" w:color="000000"/>
              <w:left w:val="single" w:sz="4" w:space="0" w:color="000000"/>
              <w:bottom w:val="single" w:sz="4" w:space="0" w:color="000000"/>
              <w:right w:val="single" w:sz="4" w:space="0" w:color="000000"/>
            </w:tcBorders>
          </w:tcPr>
          <w:p w:rsidR="004E43B9" w:rsidRPr="006C31D0" w:rsidRDefault="004E43B9" w:rsidP="00A579DD">
            <w:pPr>
              <w:widowControl/>
              <w:autoSpaceDE/>
              <w:autoSpaceDN/>
              <w:rPr>
                <w:rFonts w:eastAsia="№Е"/>
                <w:color w:val="000000"/>
                <w:sz w:val="24"/>
                <w:lang w:eastAsia="ru-RU"/>
              </w:rPr>
            </w:pPr>
            <w:r>
              <w:rPr>
                <w:rFonts w:eastAsia="№Е"/>
                <w:color w:val="000000"/>
                <w:sz w:val="24"/>
                <w:lang w:eastAsia="ru-RU"/>
              </w:rPr>
              <w:t>В течение года</w:t>
            </w:r>
          </w:p>
        </w:tc>
        <w:tc>
          <w:tcPr>
            <w:tcW w:w="3268" w:type="dxa"/>
            <w:tcBorders>
              <w:top w:val="single" w:sz="4" w:space="0" w:color="000000"/>
              <w:left w:val="single" w:sz="4" w:space="0" w:color="000000"/>
              <w:bottom w:val="single" w:sz="4" w:space="0" w:color="000000"/>
              <w:right w:val="single" w:sz="4" w:space="0" w:color="000000"/>
            </w:tcBorders>
          </w:tcPr>
          <w:p w:rsidR="004E43B9" w:rsidRPr="006C31D0" w:rsidRDefault="004E43B9" w:rsidP="00A579DD">
            <w:pPr>
              <w:widowControl/>
              <w:autoSpaceDE/>
              <w:autoSpaceDN/>
              <w:rPr>
                <w:rFonts w:eastAsia="Batang"/>
                <w:color w:val="000000"/>
                <w:sz w:val="24"/>
                <w:lang w:eastAsia="ru-RU"/>
              </w:rPr>
            </w:pPr>
            <w:r>
              <w:rPr>
                <w:rFonts w:eastAsia="Batang"/>
                <w:color w:val="000000"/>
                <w:sz w:val="24"/>
                <w:lang w:eastAsia="ru-RU"/>
              </w:rPr>
              <w:t>Классные руководители</w:t>
            </w:r>
          </w:p>
        </w:tc>
      </w:tr>
      <w:tr w:rsidR="004E43B9" w:rsidRPr="006C31D0" w:rsidTr="004E43B9">
        <w:tc>
          <w:tcPr>
            <w:tcW w:w="3707" w:type="dxa"/>
            <w:tcBorders>
              <w:top w:val="single" w:sz="4" w:space="0" w:color="000000"/>
              <w:left w:val="single" w:sz="4" w:space="0" w:color="000000"/>
              <w:bottom w:val="single" w:sz="4" w:space="0" w:color="000000"/>
              <w:right w:val="single" w:sz="4" w:space="0" w:color="000000"/>
            </w:tcBorders>
          </w:tcPr>
          <w:p w:rsidR="004E43B9" w:rsidRPr="00B81A3B" w:rsidRDefault="004E43B9" w:rsidP="00A579DD">
            <w:pPr>
              <w:widowControl/>
              <w:autoSpaceDE/>
              <w:autoSpaceDN/>
            </w:pPr>
            <w:r w:rsidRPr="00B81A3B">
              <w:rPr>
                <w:sz w:val="24"/>
              </w:rPr>
              <w:t>Отчет перед классом о проведенной работе</w:t>
            </w:r>
          </w:p>
        </w:tc>
        <w:tc>
          <w:tcPr>
            <w:tcW w:w="1212" w:type="dxa"/>
            <w:tcBorders>
              <w:top w:val="single" w:sz="4" w:space="0" w:color="000000"/>
              <w:left w:val="single" w:sz="4" w:space="0" w:color="000000"/>
              <w:bottom w:val="single" w:sz="4" w:space="0" w:color="000000"/>
              <w:right w:val="single" w:sz="4" w:space="0" w:color="000000"/>
            </w:tcBorders>
          </w:tcPr>
          <w:p w:rsidR="004E43B9" w:rsidRDefault="004E43B9" w:rsidP="00A579DD">
            <w:r w:rsidRPr="000A6EC3">
              <w:rPr>
                <w:rFonts w:eastAsia="№Е"/>
                <w:color w:val="000000"/>
                <w:sz w:val="24"/>
                <w:lang w:eastAsia="ru-RU"/>
              </w:rPr>
              <w:t>10-11</w:t>
            </w:r>
          </w:p>
        </w:tc>
        <w:tc>
          <w:tcPr>
            <w:tcW w:w="2303" w:type="dxa"/>
            <w:tcBorders>
              <w:top w:val="single" w:sz="4" w:space="0" w:color="000000"/>
              <w:left w:val="single" w:sz="4" w:space="0" w:color="000000"/>
              <w:bottom w:val="single" w:sz="4" w:space="0" w:color="000000"/>
              <w:right w:val="single" w:sz="4" w:space="0" w:color="000000"/>
            </w:tcBorders>
          </w:tcPr>
          <w:p w:rsidR="004E43B9" w:rsidRPr="006C31D0" w:rsidRDefault="004E43B9" w:rsidP="00A579DD">
            <w:pPr>
              <w:widowControl/>
              <w:autoSpaceDE/>
              <w:autoSpaceDN/>
              <w:rPr>
                <w:rFonts w:eastAsia="№Е"/>
                <w:color w:val="000000"/>
                <w:sz w:val="24"/>
                <w:lang w:eastAsia="ru-RU"/>
              </w:rPr>
            </w:pPr>
            <w:r>
              <w:rPr>
                <w:rFonts w:eastAsia="№Е"/>
                <w:color w:val="000000"/>
                <w:sz w:val="24"/>
                <w:lang w:eastAsia="ru-RU"/>
              </w:rPr>
              <w:t>май</w:t>
            </w:r>
          </w:p>
        </w:tc>
        <w:tc>
          <w:tcPr>
            <w:tcW w:w="3268" w:type="dxa"/>
            <w:tcBorders>
              <w:top w:val="single" w:sz="4" w:space="0" w:color="000000"/>
              <w:left w:val="single" w:sz="4" w:space="0" w:color="000000"/>
              <w:bottom w:val="single" w:sz="4" w:space="0" w:color="000000"/>
              <w:right w:val="single" w:sz="4" w:space="0" w:color="000000"/>
            </w:tcBorders>
          </w:tcPr>
          <w:p w:rsidR="004E43B9" w:rsidRPr="006C31D0" w:rsidRDefault="004E43B9" w:rsidP="00A579DD">
            <w:pPr>
              <w:widowControl/>
              <w:autoSpaceDE/>
              <w:autoSpaceDN/>
              <w:rPr>
                <w:rFonts w:eastAsia="Batang"/>
                <w:color w:val="000000"/>
                <w:sz w:val="24"/>
                <w:lang w:eastAsia="ru-RU"/>
              </w:rPr>
            </w:pPr>
            <w:r>
              <w:rPr>
                <w:rFonts w:eastAsia="Batang"/>
                <w:color w:val="000000"/>
                <w:sz w:val="24"/>
                <w:lang w:eastAsia="ru-RU"/>
              </w:rPr>
              <w:t>Классные руководители</w:t>
            </w:r>
          </w:p>
        </w:tc>
      </w:tr>
      <w:tr w:rsidR="004E43B9" w:rsidTr="004E43B9">
        <w:tc>
          <w:tcPr>
            <w:tcW w:w="3707" w:type="dxa"/>
            <w:tcBorders>
              <w:top w:val="single" w:sz="4" w:space="0" w:color="000000"/>
              <w:left w:val="single" w:sz="4" w:space="0" w:color="000000"/>
              <w:bottom w:val="single" w:sz="4" w:space="0" w:color="000000"/>
              <w:right w:val="single" w:sz="4" w:space="0" w:color="000000"/>
            </w:tcBorders>
          </w:tcPr>
          <w:p w:rsidR="004E43B9" w:rsidRPr="00B81A3B" w:rsidRDefault="004E43B9" w:rsidP="00A579DD">
            <w:pPr>
              <w:widowControl/>
              <w:autoSpaceDE/>
              <w:autoSpaceDN/>
              <w:rPr>
                <w:sz w:val="24"/>
              </w:rPr>
            </w:pPr>
            <w:r w:rsidRPr="00B81A3B">
              <w:rPr>
                <w:sz w:val="24"/>
              </w:rPr>
              <w:t xml:space="preserve">Общешкольное </w:t>
            </w:r>
            <w:r>
              <w:rPr>
                <w:sz w:val="24"/>
              </w:rPr>
              <w:t xml:space="preserve">отчетное </w:t>
            </w:r>
            <w:r w:rsidRPr="00B81A3B">
              <w:rPr>
                <w:sz w:val="24"/>
              </w:rPr>
              <w:t>собрани</w:t>
            </w:r>
            <w:r>
              <w:rPr>
                <w:sz w:val="24"/>
              </w:rPr>
              <w:t>е учащихся:</w:t>
            </w:r>
            <w:r w:rsidRPr="00B81A3B">
              <w:rPr>
                <w:sz w:val="24"/>
              </w:rPr>
              <w:t xml:space="preserve">  </w:t>
            </w:r>
            <w:r>
              <w:rPr>
                <w:sz w:val="24"/>
              </w:rPr>
              <w:t xml:space="preserve">отчеты членов </w:t>
            </w:r>
            <w:r w:rsidRPr="00B81A3B">
              <w:rPr>
                <w:sz w:val="24"/>
              </w:rPr>
              <w:t>Совет</w:t>
            </w:r>
            <w:r>
              <w:rPr>
                <w:sz w:val="24"/>
              </w:rPr>
              <w:t>а</w:t>
            </w:r>
            <w:r w:rsidRPr="00B81A3B">
              <w:rPr>
                <w:sz w:val="24"/>
              </w:rPr>
              <w:t xml:space="preserve"> обучающихся школы</w:t>
            </w:r>
            <w:r>
              <w:rPr>
                <w:sz w:val="24"/>
              </w:rPr>
              <w:t xml:space="preserve"> о проделанной работе. Подведение итогов работы за год</w:t>
            </w:r>
          </w:p>
        </w:tc>
        <w:tc>
          <w:tcPr>
            <w:tcW w:w="1212" w:type="dxa"/>
            <w:tcBorders>
              <w:top w:val="single" w:sz="4" w:space="0" w:color="000000"/>
              <w:left w:val="single" w:sz="4" w:space="0" w:color="000000"/>
              <w:bottom w:val="single" w:sz="4" w:space="0" w:color="000000"/>
              <w:right w:val="single" w:sz="4" w:space="0" w:color="000000"/>
            </w:tcBorders>
          </w:tcPr>
          <w:p w:rsidR="004E43B9" w:rsidRDefault="004E43B9" w:rsidP="00A579DD">
            <w:r w:rsidRPr="000A6EC3">
              <w:rPr>
                <w:rFonts w:eastAsia="№Е"/>
                <w:color w:val="000000"/>
                <w:sz w:val="24"/>
                <w:lang w:eastAsia="ru-RU"/>
              </w:rPr>
              <w:t>10-11</w:t>
            </w:r>
          </w:p>
        </w:tc>
        <w:tc>
          <w:tcPr>
            <w:tcW w:w="2303" w:type="dxa"/>
            <w:tcBorders>
              <w:top w:val="single" w:sz="4" w:space="0" w:color="000000"/>
              <w:left w:val="single" w:sz="4" w:space="0" w:color="000000"/>
              <w:bottom w:val="single" w:sz="4" w:space="0" w:color="000000"/>
              <w:right w:val="single" w:sz="4" w:space="0" w:color="000000"/>
            </w:tcBorders>
          </w:tcPr>
          <w:p w:rsidR="004E43B9" w:rsidRDefault="004E43B9" w:rsidP="00A579DD">
            <w:pPr>
              <w:widowControl/>
              <w:autoSpaceDE/>
              <w:autoSpaceDN/>
              <w:rPr>
                <w:rFonts w:eastAsia="№Е"/>
                <w:color w:val="000000"/>
                <w:sz w:val="24"/>
                <w:lang w:eastAsia="ru-RU"/>
              </w:rPr>
            </w:pPr>
            <w:r>
              <w:rPr>
                <w:rFonts w:eastAsia="№Е"/>
                <w:color w:val="000000"/>
                <w:sz w:val="24"/>
                <w:lang w:eastAsia="ru-RU"/>
              </w:rPr>
              <w:t>май</w:t>
            </w:r>
          </w:p>
        </w:tc>
        <w:tc>
          <w:tcPr>
            <w:tcW w:w="3268" w:type="dxa"/>
            <w:tcBorders>
              <w:top w:val="single" w:sz="4" w:space="0" w:color="000000"/>
              <w:left w:val="single" w:sz="4" w:space="0" w:color="000000"/>
              <w:bottom w:val="single" w:sz="4" w:space="0" w:color="000000"/>
              <w:right w:val="single" w:sz="4" w:space="0" w:color="000000"/>
            </w:tcBorders>
          </w:tcPr>
          <w:p w:rsidR="004E43B9" w:rsidRDefault="004E43B9" w:rsidP="00A579DD">
            <w:pPr>
              <w:widowControl/>
              <w:autoSpaceDE/>
              <w:autoSpaceDN/>
              <w:rPr>
                <w:rFonts w:eastAsia="Batang"/>
                <w:color w:val="000000"/>
                <w:sz w:val="24"/>
                <w:lang w:eastAsia="ru-RU"/>
              </w:rPr>
            </w:pPr>
            <w:r>
              <w:rPr>
                <w:rFonts w:eastAsia="Batang"/>
                <w:color w:val="000000"/>
                <w:sz w:val="24"/>
                <w:lang w:eastAsia="ru-RU"/>
              </w:rPr>
              <w:t>Заместитель директора по ВР</w:t>
            </w:r>
          </w:p>
        </w:tc>
      </w:tr>
      <w:tr w:rsidR="004E43B9" w:rsidRPr="006C31D0" w:rsidTr="004E43B9">
        <w:tc>
          <w:tcPr>
            <w:tcW w:w="10490" w:type="dxa"/>
            <w:gridSpan w:val="4"/>
            <w:tcBorders>
              <w:top w:val="single" w:sz="4" w:space="0" w:color="000000"/>
              <w:left w:val="single" w:sz="4" w:space="0" w:color="000000"/>
              <w:bottom w:val="single" w:sz="4" w:space="0" w:color="000000"/>
              <w:right w:val="single" w:sz="4" w:space="0" w:color="000000"/>
            </w:tcBorders>
          </w:tcPr>
          <w:p w:rsidR="004E43B9" w:rsidRPr="006C31D0" w:rsidRDefault="004E43B9" w:rsidP="00A579DD">
            <w:pPr>
              <w:autoSpaceDE/>
              <w:autoSpaceDN/>
              <w:ind w:right="-1"/>
              <w:jc w:val="center"/>
              <w:rPr>
                <w:rFonts w:eastAsia="№Е"/>
                <w:i/>
                <w:color w:val="000000"/>
                <w:sz w:val="24"/>
                <w:lang w:eastAsia="ru-RU"/>
              </w:rPr>
            </w:pPr>
          </w:p>
          <w:p w:rsidR="004E43B9" w:rsidRPr="00E411F0" w:rsidRDefault="004E43B9" w:rsidP="00A579DD">
            <w:pPr>
              <w:autoSpaceDE/>
              <w:autoSpaceDN/>
              <w:ind w:right="-1"/>
              <w:jc w:val="center"/>
              <w:rPr>
                <w:rFonts w:eastAsia="№Е"/>
                <w:b/>
                <w:i/>
                <w:color w:val="000000"/>
                <w:sz w:val="24"/>
                <w:lang w:eastAsia="ru-RU"/>
              </w:rPr>
            </w:pPr>
            <w:r w:rsidRPr="00E411F0">
              <w:rPr>
                <w:rFonts w:eastAsia="№Е"/>
                <w:b/>
                <w:color w:val="000000"/>
                <w:sz w:val="24"/>
                <w:lang w:eastAsia="ru-RU"/>
              </w:rPr>
              <w:t>Профориентация</w:t>
            </w:r>
          </w:p>
          <w:p w:rsidR="004E43B9" w:rsidRPr="006C31D0" w:rsidRDefault="004E43B9" w:rsidP="00A579DD">
            <w:pPr>
              <w:autoSpaceDE/>
              <w:autoSpaceDN/>
              <w:ind w:right="-1"/>
              <w:jc w:val="center"/>
              <w:rPr>
                <w:rFonts w:eastAsia="№Е"/>
                <w:i/>
                <w:color w:val="000000"/>
                <w:sz w:val="24"/>
                <w:lang w:eastAsia="ru-RU"/>
              </w:rPr>
            </w:pPr>
          </w:p>
        </w:tc>
      </w:tr>
      <w:tr w:rsidR="004E43B9" w:rsidRPr="006C31D0" w:rsidTr="004E43B9">
        <w:tc>
          <w:tcPr>
            <w:tcW w:w="3707" w:type="dxa"/>
            <w:tcBorders>
              <w:top w:val="single" w:sz="4" w:space="0" w:color="000000"/>
              <w:left w:val="single" w:sz="4" w:space="0" w:color="000000"/>
              <w:bottom w:val="single" w:sz="4" w:space="0" w:color="000000"/>
              <w:right w:val="single" w:sz="4" w:space="0" w:color="000000"/>
            </w:tcBorders>
          </w:tcPr>
          <w:p w:rsidR="004E43B9" w:rsidRPr="006C31D0" w:rsidRDefault="004E43B9" w:rsidP="00A579DD">
            <w:pPr>
              <w:autoSpaceDE/>
              <w:autoSpaceDN/>
              <w:ind w:right="-1"/>
              <w:rPr>
                <w:rFonts w:eastAsia="№Е"/>
                <w:color w:val="000000"/>
                <w:sz w:val="24"/>
                <w:lang w:eastAsia="ru-RU"/>
              </w:rPr>
            </w:pPr>
          </w:p>
          <w:p w:rsidR="004E43B9" w:rsidRPr="006C31D0" w:rsidRDefault="004E43B9" w:rsidP="00A579DD">
            <w:pPr>
              <w:autoSpaceDE/>
              <w:autoSpaceDN/>
              <w:ind w:right="-1"/>
              <w:jc w:val="center"/>
              <w:rPr>
                <w:rFonts w:eastAsia="№Е"/>
                <w:color w:val="000000"/>
                <w:sz w:val="24"/>
                <w:lang w:eastAsia="ru-RU"/>
              </w:rPr>
            </w:pPr>
            <w:r w:rsidRPr="006C31D0">
              <w:rPr>
                <w:rFonts w:eastAsia="№Е"/>
                <w:sz w:val="24"/>
                <w:lang w:eastAsia="ru-RU"/>
              </w:rPr>
              <w:t>Дела, события, мероприятия</w:t>
            </w:r>
          </w:p>
        </w:tc>
        <w:tc>
          <w:tcPr>
            <w:tcW w:w="1212" w:type="dxa"/>
            <w:tcBorders>
              <w:top w:val="single" w:sz="4" w:space="0" w:color="000000"/>
              <w:left w:val="single" w:sz="4" w:space="0" w:color="000000"/>
              <w:bottom w:val="single" w:sz="4" w:space="0" w:color="000000"/>
              <w:right w:val="single" w:sz="4" w:space="0" w:color="000000"/>
            </w:tcBorders>
          </w:tcPr>
          <w:p w:rsidR="004E43B9" w:rsidRPr="006C31D0" w:rsidRDefault="004E43B9" w:rsidP="00A579DD">
            <w:pPr>
              <w:autoSpaceDE/>
              <w:autoSpaceDN/>
              <w:ind w:right="-1"/>
              <w:jc w:val="center"/>
              <w:rPr>
                <w:rFonts w:eastAsia="№Е"/>
                <w:color w:val="000000"/>
                <w:sz w:val="24"/>
                <w:lang w:eastAsia="ru-RU"/>
              </w:rPr>
            </w:pPr>
          </w:p>
          <w:p w:rsidR="004E43B9" w:rsidRPr="006C31D0" w:rsidRDefault="004E43B9" w:rsidP="00A579DD">
            <w:pPr>
              <w:autoSpaceDE/>
              <w:autoSpaceDN/>
              <w:ind w:right="-1"/>
              <w:jc w:val="center"/>
              <w:rPr>
                <w:rFonts w:eastAsia="№Е"/>
                <w:color w:val="000000"/>
                <w:sz w:val="24"/>
                <w:lang w:eastAsia="ru-RU"/>
              </w:rPr>
            </w:pPr>
            <w:r w:rsidRPr="006C31D0">
              <w:rPr>
                <w:rFonts w:eastAsia="№Е"/>
                <w:color w:val="000000"/>
                <w:sz w:val="24"/>
                <w:lang w:eastAsia="ru-RU"/>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rsidR="004E43B9" w:rsidRPr="006C31D0" w:rsidRDefault="004E43B9" w:rsidP="00A579DD">
            <w:pPr>
              <w:autoSpaceDE/>
              <w:autoSpaceDN/>
              <w:ind w:right="-1"/>
              <w:jc w:val="center"/>
              <w:rPr>
                <w:rFonts w:eastAsia="№Е"/>
                <w:color w:val="000000"/>
                <w:sz w:val="24"/>
                <w:lang w:eastAsia="ru-RU"/>
              </w:rPr>
            </w:pPr>
            <w:r w:rsidRPr="006C31D0">
              <w:rPr>
                <w:rFonts w:eastAsia="№Е"/>
                <w:color w:val="000000"/>
                <w:sz w:val="24"/>
                <w:lang w:eastAsia="ru-RU"/>
              </w:rPr>
              <w:t>Ориентировочное</w:t>
            </w:r>
          </w:p>
          <w:p w:rsidR="004E43B9" w:rsidRPr="006C31D0" w:rsidRDefault="004E43B9" w:rsidP="00A579DD">
            <w:pPr>
              <w:autoSpaceDE/>
              <w:autoSpaceDN/>
              <w:ind w:right="-1"/>
              <w:jc w:val="center"/>
              <w:rPr>
                <w:rFonts w:eastAsia="№Е"/>
                <w:color w:val="000000"/>
                <w:sz w:val="24"/>
                <w:lang w:eastAsia="ru-RU"/>
              </w:rPr>
            </w:pPr>
            <w:r w:rsidRPr="006C31D0">
              <w:rPr>
                <w:rFonts w:eastAsia="№Е"/>
                <w:color w:val="000000"/>
                <w:sz w:val="24"/>
                <w:lang w:eastAsia="ru-RU"/>
              </w:rPr>
              <w:t xml:space="preserve">время </w:t>
            </w:r>
          </w:p>
          <w:p w:rsidR="004E43B9" w:rsidRPr="006C31D0" w:rsidRDefault="004E43B9" w:rsidP="00A579DD">
            <w:pPr>
              <w:autoSpaceDE/>
              <w:autoSpaceDN/>
              <w:ind w:right="-1"/>
              <w:jc w:val="center"/>
              <w:rPr>
                <w:rFonts w:eastAsia="№Е"/>
                <w:color w:val="000000"/>
                <w:sz w:val="24"/>
                <w:lang w:eastAsia="ru-RU"/>
              </w:rPr>
            </w:pPr>
            <w:r w:rsidRPr="006C31D0">
              <w:rPr>
                <w:rFonts w:eastAsia="№Е"/>
                <w:color w:val="000000"/>
                <w:sz w:val="24"/>
                <w:lang w:eastAsia="ru-RU"/>
              </w:rPr>
              <w:t>проведения</w:t>
            </w:r>
          </w:p>
        </w:tc>
        <w:tc>
          <w:tcPr>
            <w:tcW w:w="3268" w:type="dxa"/>
            <w:tcBorders>
              <w:top w:val="single" w:sz="4" w:space="0" w:color="000000"/>
              <w:left w:val="single" w:sz="4" w:space="0" w:color="000000"/>
              <w:bottom w:val="single" w:sz="4" w:space="0" w:color="000000"/>
              <w:right w:val="single" w:sz="4" w:space="0" w:color="000000"/>
            </w:tcBorders>
          </w:tcPr>
          <w:p w:rsidR="004E43B9" w:rsidRPr="006C31D0" w:rsidRDefault="004E43B9" w:rsidP="00A579DD">
            <w:pPr>
              <w:autoSpaceDE/>
              <w:autoSpaceDN/>
              <w:ind w:right="-1"/>
              <w:jc w:val="center"/>
              <w:rPr>
                <w:rFonts w:eastAsia="№Е"/>
                <w:color w:val="000000"/>
                <w:sz w:val="24"/>
                <w:lang w:eastAsia="ru-RU"/>
              </w:rPr>
            </w:pPr>
          </w:p>
          <w:p w:rsidR="004E43B9" w:rsidRPr="006C31D0" w:rsidRDefault="004E43B9" w:rsidP="00A579DD">
            <w:pPr>
              <w:autoSpaceDE/>
              <w:autoSpaceDN/>
              <w:ind w:right="-1"/>
              <w:jc w:val="center"/>
              <w:rPr>
                <w:rFonts w:eastAsia="№Е"/>
                <w:color w:val="000000"/>
                <w:sz w:val="24"/>
                <w:lang w:eastAsia="ru-RU"/>
              </w:rPr>
            </w:pPr>
            <w:r w:rsidRPr="006C31D0">
              <w:rPr>
                <w:rFonts w:eastAsia="№Е"/>
                <w:color w:val="000000"/>
                <w:sz w:val="24"/>
                <w:lang w:eastAsia="ru-RU"/>
              </w:rPr>
              <w:t>Ответственные</w:t>
            </w:r>
          </w:p>
        </w:tc>
      </w:tr>
      <w:tr w:rsidR="004E43B9" w:rsidRPr="006C31D0" w:rsidTr="004E43B9">
        <w:tc>
          <w:tcPr>
            <w:tcW w:w="3707" w:type="dxa"/>
            <w:tcBorders>
              <w:top w:val="single" w:sz="4" w:space="0" w:color="000000"/>
              <w:left w:val="single" w:sz="4" w:space="0" w:color="000000"/>
              <w:bottom w:val="single" w:sz="4" w:space="0" w:color="000000"/>
              <w:right w:val="single" w:sz="4" w:space="0" w:color="000000"/>
            </w:tcBorders>
          </w:tcPr>
          <w:p w:rsidR="004E43B9" w:rsidRPr="00660B86" w:rsidRDefault="004E43B9" w:rsidP="00A579DD">
            <w:pPr>
              <w:pStyle w:val="ParaAttribute5"/>
              <w:wordWrap/>
              <w:jc w:val="left"/>
              <w:rPr>
                <w:color w:val="000000"/>
                <w:sz w:val="24"/>
                <w:szCs w:val="24"/>
              </w:rPr>
            </w:pPr>
            <w:r w:rsidRPr="00DC4B87">
              <w:rPr>
                <w:sz w:val="24"/>
              </w:rPr>
              <w:t xml:space="preserve">Мероприятия месячника профориентации в школе «Мир профессий». </w:t>
            </w:r>
            <w:r>
              <w:rPr>
                <w:sz w:val="24"/>
              </w:rPr>
              <w:t>п</w:t>
            </w:r>
            <w:r w:rsidRPr="00DC4B87">
              <w:rPr>
                <w:sz w:val="24"/>
                <w:szCs w:val="24"/>
              </w:rPr>
              <w:t>рофориентационная игра</w:t>
            </w:r>
            <w:r>
              <w:rPr>
                <w:sz w:val="24"/>
              </w:rPr>
              <w:t>, просмотр презентаций, диагностика.</w:t>
            </w:r>
          </w:p>
          <w:p w:rsidR="004E43B9" w:rsidRPr="00660B86" w:rsidRDefault="004E43B9" w:rsidP="00A579DD">
            <w:pPr>
              <w:pStyle w:val="ParaAttribute5"/>
              <w:wordWrap/>
              <w:jc w:val="left"/>
              <w:rPr>
                <w:color w:val="000000"/>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4E43B9" w:rsidRPr="006C31D0" w:rsidRDefault="004E43B9" w:rsidP="00A579DD">
            <w:pPr>
              <w:autoSpaceDE/>
              <w:autoSpaceDN/>
              <w:ind w:right="-1"/>
              <w:jc w:val="center"/>
              <w:rPr>
                <w:rFonts w:eastAsia="№Е"/>
                <w:color w:val="000000"/>
                <w:sz w:val="24"/>
                <w:lang w:eastAsia="ru-RU"/>
              </w:rPr>
            </w:pPr>
            <w:r>
              <w:rPr>
                <w:rFonts w:eastAsia="№Е"/>
                <w:color w:val="000000"/>
                <w:sz w:val="24"/>
                <w:lang w:eastAsia="ru-RU"/>
              </w:rPr>
              <w:t>10-11</w:t>
            </w:r>
          </w:p>
        </w:tc>
        <w:tc>
          <w:tcPr>
            <w:tcW w:w="2303" w:type="dxa"/>
            <w:tcBorders>
              <w:top w:val="single" w:sz="4" w:space="0" w:color="000000"/>
              <w:left w:val="single" w:sz="4" w:space="0" w:color="000000"/>
              <w:bottom w:val="single" w:sz="4" w:space="0" w:color="000000"/>
              <w:right w:val="single" w:sz="4" w:space="0" w:color="000000"/>
            </w:tcBorders>
          </w:tcPr>
          <w:p w:rsidR="004E43B9" w:rsidRPr="006C31D0" w:rsidRDefault="004E43B9" w:rsidP="00A579DD">
            <w:pPr>
              <w:autoSpaceDE/>
              <w:autoSpaceDN/>
              <w:ind w:right="-1"/>
              <w:jc w:val="center"/>
              <w:rPr>
                <w:rFonts w:eastAsia="№Е"/>
                <w:color w:val="000000"/>
                <w:sz w:val="24"/>
                <w:lang w:eastAsia="ru-RU"/>
              </w:rPr>
            </w:pPr>
            <w:r>
              <w:rPr>
                <w:rFonts w:eastAsia="№Е"/>
                <w:color w:val="000000"/>
                <w:sz w:val="24"/>
                <w:lang w:eastAsia="ru-RU"/>
              </w:rPr>
              <w:t>январь</w:t>
            </w:r>
          </w:p>
        </w:tc>
        <w:tc>
          <w:tcPr>
            <w:tcW w:w="3268" w:type="dxa"/>
            <w:tcBorders>
              <w:top w:val="single" w:sz="4" w:space="0" w:color="000000"/>
              <w:left w:val="single" w:sz="4" w:space="0" w:color="000000"/>
              <w:bottom w:val="single" w:sz="4" w:space="0" w:color="000000"/>
              <w:right w:val="single" w:sz="4" w:space="0" w:color="000000"/>
            </w:tcBorders>
          </w:tcPr>
          <w:p w:rsidR="004E43B9" w:rsidRPr="006C31D0" w:rsidRDefault="004E43B9" w:rsidP="00A579DD">
            <w:pPr>
              <w:autoSpaceDE/>
              <w:autoSpaceDN/>
              <w:ind w:right="-1"/>
              <w:rPr>
                <w:rFonts w:eastAsia="Batang"/>
                <w:color w:val="000000"/>
                <w:sz w:val="24"/>
                <w:lang w:eastAsia="ru-RU"/>
              </w:rPr>
            </w:pPr>
            <w:r>
              <w:rPr>
                <w:rFonts w:eastAsia="Batang"/>
                <w:color w:val="000000"/>
                <w:sz w:val="24"/>
                <w:lang w:eastAsia="ru-RU"/>
              </w:rPr>
              <w:t>Заместитель директора по ВР, классные руководители</w:t>
            </w:r>
          </w:p>
        </w:tc>
      </w:tr>
      <w:tr w:rsidR="004E43B9" w:rsidRPr="006C31D0" w:rsidTr="004E43B9">
        <w:tc>
          <w:tcPr>
            <w:tcW w:w="10490" w:type="dxa"/>
            <w:gridSpan w:val="4"/>
            <w:tcBorders>
              <w:top w:val="single" w:sz="4" w:space="0" w:color="000000"/>
              <w:left w:val="single" w:sz="4" w:space="0" w:color="000000"/>
              <w:bottom w:val="single" w:sz="4" w:space="0" w:color="000000"/>
              <w:right w:val="single" w:sz="4" w:space="0" w:color="000000"/>
            </w:tcBorders>
          </w:tcPr>
          <w:p w:rsidR="004E43B9" w:rsidRPr="006C31D0" w:rsidRDefault="004E43B9" w:rsidP="00A579DD">
            <w:pPr>
              <w:autoSpaceDE/>
              <w:autoSpaceDN/>
              <w:ind w:right="-1"/>
              <w:jc w:val="center"/>
              <w:rPr>
                <w:rFonts w:eastAsia="№Е"/>
                <w:i/>
                <w:color w:val="000000"/>
                <w:sz w:val="24"/>
                <w:lang w:eastAsia="ru-RU"/>
              </w:rPr>
            </w:pPr>
          </w:p>
          <w:p w:rsidR="004E43B9" w:rsidRPr="00E411F0" w:rsidRDefault="004E43B9" w:rsidP="00A579DD">
            <w:pPr>
              <w:autoSpaceDE/>
              <w:autoSpaceDN/>
              <w:ind w:right="-1"/>
              <w:jc w:val="center"/>
              <w:rPr>
                <w:rFonts w:eastAsia="№Е"/>
                <w:b/>
                <w:i/>
                <w:color w:val="000000"/>
                <w:sz w:val="24"/>
                <w:lang w:eastAsia="ru-RU"/>
              </w:rPr>
            </w:pPr>
            <w:r w:rsidRPr="00E411F0">
              <w:rPr>
                <w:rFonts w:eastAsia="№Е"/>
                <w:b/>
                <w:color w:val="000000"/>
                <w:sz w:val="24"/>
                <w:lang w:eastAsia="ru-RU"/>
              </w:rPr>
              <w:t>Школьные медиа</w:t>
            </w:r>
            <w:r w:rsidRPr="00E411F0">
              <w:rPr>
                <w:rFonts w:eastAsia="№Е"/>
                <w:b/>
                <w:i/>
                <w:color w:val="000000"/>
                <w:sz w:val="24"/>
                <w:lang w:eastAsia="ru-RU"/>
              </w:rPr>
              <w:t xml:space="preserve"> </w:t>
            </w:r>
          </w:p>
          <w:p w:rsidR="004E43B9" w:rsidRPr="006C31D0" w:rsidRDefault="004E43B9" w:rsidP="00A579DD">
            <w:pPr>
              <w:autoSpaceDE/>
              <w:autoSpaceDN/>
              <w:ind w:right="-1"/>
              <w:jc w:val="center"/>
              <w:rPr>
                <w:rFonts w:eastAsia="№Е"/>
                <w:i/>
                <w:color w:val="000000"/>
                <w:sz w:val="24"/>
                <w:lang w:eastAsia="ru-RU"/>
              </w:rPr>
            </w:pPr>
          </w:p>
        </w:tc>
      </w:tr>
      <w:tr w:rsidR="004E43B9" w:rsidRPr="006C31D0" w:rsidTr="004E43B9">
        <w:tc>
          <w:tcPr>
            <w:tcW w:w="3707" w:type="dxa"/>
            <w:tcBorders>
              <w:top w:val="single" w:sz="4" w:space="0" w:color="000000"/>
              <w:left w:val="single" w:sz="4" w:space="0" w:color="000000"/>
              <w:bottom w:val="single" w:sz="4" w:space="0" w:color="000000"/>
              <w:right w:val="single" w:sz="4" w:space="0" w:color="000000"/>
            </w:tcBorders>
          </w:tcPr>
          <w:p w:rsidR="004E43B9" w:rsidRPr="006C31D0" w:rsidRDefault="004E43B9" w:rsidP="00A579DD">
            <w:pPr>
              <w:autoSpaceDE/>
              <w:autoSpaceDN/>
              <w:ind w:right="-1"/>
              <w:rPr>
                <w:rFonts w:eastAsia="№Е"/>
                <w:color w:val="000000"/>
                <w:sz w:val="24"/>
                <w:lang w:eastAsia="ru-RU"/>
              </w:rPr>
            </w:pPr>
          </w:p>
          <w:p w:rsidR="004E43B9" w:rsidRPr="006C31D0" w:rsidRDefault="004E43B9" w:rsidP="00A579DD">
            <w:pPr>
              <w:autoSpaceDE/>
              <w:autoSpaceDN/>
              <w:ind w:right="-1"/>
              <w:jc w:val="center"/>
              <w:rPr>
                <w:rFonts w:eastAsia="№Е"/>
                <w:color w:val="000000"/>
                <w:sz w:val="24"/>
                <w:lang w:eastAsia="ru-RU"/>
              </w:rPr>
            </w:pPr>
            <w:r w:rsidRPr="006C31D0">
              <w:rPr>
                <w:rFonts w:eastAsia="№Е"/>
                <w:sz w:val="24"/>
                <w:lang w:eastAsia="ru-RU"/>
              </w:rPr>
              <w:t>Дела, события, мероприятия</w:t>
            </w:r>
          </w:p>
        </w:tc>
        <w:tc>
          <w:tcPr>
            <w:tcW w:w="1212" w:type="dxa"/>
            <w:tcBorders>
              <w:top w:val="single" w:sz="4" w:space="0" w:color="000000"/>
              <w:left w:val="single" w:sz="4" w:space="0" w:color="000000"/>
              <w:bottom w:val="single" w:sz="4" w:space="0" w:color="000000"/>
              <w:right w:val="single" w:sz="4" w:space="0" w:color="000000"/>
            </w:tcBorders>
          </w:tcPr>
          <w:p w:rsidR="004E43B9" w:rsidRPr="006C31D0" w:rsidRDefault="004E43B9" w:rsidP="00A579DD">
            <w:pPr>
              <w:autoSpaceDE/>
              <w:autoSpaceDN/>
              <w:ind w:right="-1"/>
              <w:jc w:val="center"/>
              <w:rPr>
                <w:rFonts w:eastAsia="№Е"/>
                <w:color w:val="000000"/>
                <w:sz w:val="24"/>
                <w:lang w:eastAsia="ru-RU"/>
              </w:rPr>
            </w:pPr>
          </w:p>
          <w:p w:rsidR="004E43B9" w:rsidRPr="006C31D0" w:rsidRDefault="004E43B9" w:rsidP="00A579DD">
            <w:pPr>
              <w:autoSpaceDE/>
              <w:autoSpaceDN/>
              <w:ind w:right="-1"/>
              <w:jc w:val="center"/>
              <w:rPr>
                <w:rFonts w:eastAsia="№Е"/>
                <w:color w:val="000000"/>
                <w:sz w:val="24"/>
                <w:lang w:eastAsia="ru-RU"/>
              </w:rPr>
            </w:pPr>
            <w:r w:rsidRPr="006C31D0">
              <w:rPr>
                <w:rFonts w:eastAsia="№Е"/>
                <w:color w:val="000000"/>
                <w:sz w:val="24"/>
                <w:lang w:eastAsia="ru-RU"/>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rsidR="004E43B9" w:rsidRPr="006C31D0" w:rsidRDefault="004E43B9" w:rsidP="00A579DD">
            <w:pPr>
              <w:autoSpaceDE/>
              <w:autoSpaceDN/>
              <w:ind w:right="-1"/>
              <w:jc w:val="center"/>
              <w:rPr>
                <w:rFonts w:eastAsia="№Е"/>
                <w:color w:val="000000"/>
                <w:sz w:val="24"/>
                <w:lang w:eastAsia="ru-RU"/>
              </w:rPr>
            </w:pPr>
            <w:r w:rsidRPr="006C31D0">
              <w:rPr>
                <w:rFonts w:eastAsia="№Е"/>
                <w:color w:val="000000"/>
                <w:sz w:val="24"/>
                <w:lang w:eastAsia="ru-RU"/>
              </w:rPr>
              <w:t>Ориентировочное</w:t>
            </w:r>
          </w:p>
          <w:p w:rsidR="004E43B9" w:rsidRPr="006C31D0" w:rsidRDefault="004E43B9" w:rsidP="00A579DD">
            <w:pPr>
              <w:autoSpaceDE/>
              <w:autoSpaceDN/>
              <w:ind w:right="-1"/>
              <w:jc w:val="center"/>
              <w:rPr>
                <w:rFonts w:eastAsia="№Е"/>
                <w:color w:val="000000"/>
                <w:sz w:val="24"/>
                <w:lang w:eastAsia="ru-RU"/>
              </w:rPr>
            </w:pPr>
            <w:r w:rsidRPr="006C31D0">
              <w:rPr>
                <w:rFonts w:eastAsia="№Е"/>
                <w:color w:val="000000"/>
                <w:sz w:val="24"/>
                <w:lang w:eastAsia="ru-RU"/>
              </w:rPr>
              <w:t xml:space="preserve">время </w:t>
            </w:r>
          </w:p>
          <w:p w:rsidR="004E43B9" w:rsidRPr="006C31D0" w:rsidRDefault="004E43B9" w:rsidP="00A579DD">
            <w:pPr>
              <w:autoSpaceDE/>
              <w:autoSpaceDN/>
              <w:ind w:right="-1"/>
              <w:jc w:val="center"/>
              <w:rPr>
                <w:rFonts w:eastAsia="№Е"/>
                <w:color w:val="000000"/>
                <w:sz w:val="24"/>
                <w:lang w:eastAsia="ru-RU"/>
              </w:rPr>
            </w:pPr>
            <w:r w:rsidRPr="006C31D0">
              <w:rPr>
                <w:rFonts w:eastAsia="№Е"/>
                <w:color w:val="000000"/>
                <w:sz w:val="24"/>
                <w:lang w:eastAsia="ru-RU"/>
              </w:rPr>
              <w:t>проведения</w:t>
            </w:r>
          </w:p>
        </w:tc>
        <w:tc>
          <w:tcPr>
            <w:tcW w:w="3268" w:type="dxa"/>
            <w:tcBorders>
              <w:top w:val="single" w:sz="4" w:space="0" w:color="000000"/>
              <w:left w:val="single" w:sz="4" w:space="0" w:color="000000"/>
              <w:bottom w:val="single" w:sz="4" w:space="0" w:color="000000"/>
              <w:right w:val="single" w:sz="4" w:space="0" w:color="000000"/>
            </w:tcBorders>
          </w:tcPr>
          <w:p w:rsidR="004E43B9" w:rsidRPr="006C31D0" w:rsidRDefault="004E43B9" w:rsidP="00A579DD">
            <w:pPr>
              <w:autoSpaceDE/>
              <w:autoSpaceDN/>
              <w:ind w:right="-1"/>
              <w:jc w:val="center"/>
              <w:rPr>
                <w:rFonts w:eastAsia="№Е"/>
                <w:color w:val="000000"/>
                <w:sz w:val="24"/>
                <w:lang w:eastAsia="ru-RU"/>
              </w:rPr>
            </w:pPr>
          </w:p>
          <w:p w:rsidR="004E43B9" w:rsidRPr="006C31D0" w:rsidRDefault="004E43B9" w:rsidP="00A579DD">
            <w:pPr>
              <w:autoSpaceDE/>
              <w:autoSpaceDN/>
              <w:ind w:right="-1"/>
              <w:jc w:val="center"/>
              <w:rPr>
                <w:rFonts w:eastAsia="№Е"/>
                <w:color w:val="000000"/>
                <w:sz w:val="24"/>
                <w:lang w:eastAsia="ru-RU"/>
              </w:rPr>
            </w:pPr>
            <w:r w:rsidRPr="006C31D0">
              <w:rPr>
                <w:rFonts w:eastAsia="№Е"/>
                <w:color w:val="000000"/>
                <w:sz w:val="24"/>
                <w:lang w:eastAsia="ru-RU"/>
              </w:rPr>
              <w:t>Ответственные</w:t>
            </w:r>
          </w:p>
        </w:tc>
      </w:tr>
      <w:tr w:rsidR="004E43B9" w:rsidRPr="006C31D0" w:rsidTr="004E43B9">
        <w:tc>
          <w:tcPr>
            <w:tcW w:w="3707" w:type="dxa"/>
            <w:tcBorders>
              <w:top w:val="single" w:sz="4" w:space="0" w:color="000000"/>
              <w:left w:val="single" w:sz="4" w:space="0" w:color="000000"/>
              <w:bottom w:val="single" w:sz="4" w:space="0" w:color="000000"/>
              <w:right w:val="single" w:sz="4" w:space="0" w:color="000000"/>
            </w:tcBorders>
          </w:tcPr>
          <w:p w:rsidR="004E43B9" w:rsidRPr="00660B86" w:rsidRDefault="004E43B9" w:rsidP="00A579DD">
            <w:pPr>
              <w:autoSpaceDE/>
              <w:autoSpaceDN/>
              <w:ind w:right="-1"/>
              <w:rPr>
                <w:rFonts w:eastAsia="№Е"/>
                <w:color w:val="000000"/>
                <w:sz w:val="24"/>
                <w:lang w:eastAsia="ru-RU"/>
              </w:rPr>
            </w:pPr>
            <w:r>
              <w:rPr>
                <w:sz w:val="24"/>
              </w:rPr>
              <w:t xml:space="preserve">Публикации собственных </w:t>
            </w:r>
            <w:r w:rsidRPr="00660B86">
              <w:rPr>
                <w:sz w:val="24"/>
              </w:rPr>
              <w:t>рассказ</w:t>
            </w:r>
            <w:r>
              <w:rPr>
                <w:sz w:val="24"/>
              </w:rPr>
              <w:t>ов</w:t>
            </w:r>
            <w:r w:rsidRPr="00660B86">
              <w:rPr>
                <w:sz w:val="24"/>
              </w:rPr>
              <w:t>, стих</w:t>
            </w:r>
            <w:r>
              <w:rPr>
                <w:sz w:val="24"/>
              </w:rPr>
              <w:t>ов</w:t>
            </w:r>
            <w:r w:rsidRPr="00660B86">
              <w:rPr>
                <w:sz w:val="24"/>
              </w:rPr>
              <w:t>, сказ</w:t>
            </w:r>
            <w:r>
              <w:rPr>
                <w:sz w:val="24"/>
              </w:rPr>
              <w:t>ок</w:t>
            </w:r>
            <w:r w:rsidRPr="00660B86">
              <w:rPr>
                <w:sz w:val="24"/>
              </w:rPr>
              <w:t>, репортаж</w:t>
            </w:r>
            <w:r>
              <w:rPr>
                <w:sz w:val="24"/>
              </w:rPr>
              <w:t>ей на страницах газеты «Школьный звонок»</w:t>
            </w:r>
          </w:p>
        </w:tc>
        <w:tc>
          <w:tcPr>
            <w:tcW w:w="1212" w:type="dxa"/>
            <w:tcBorders>
              <w:top w:val="single" w:sz="4" w:space="0" w:color="000000"/>
              <w:left w:val="single" w:sz="4" w:space="0" w:color="000000"/>
              <w:bottom w:val="single" w:sz="4" w:space="0" w:color="000000"/>
              <w:right w:val="single" w:sz="4" w:space="0" w:color="000000"/>
            </w:tcBorders>
          </w:tcPr>
          <w:p w:rsidR="004E43B9" w:rsidRPr="006C31D0" w:rsidRDefault="004E43B9" w:rsidP="00A579DD">
            <w:pPr>
              <w:autoSpaceDE/>
              <w:autoSpaceDN/>
              <w:ind w:right="-1"/>
              <w:jc w:val="center"/>
              <w:rPr>
                <w:rFonts w:eastAsia="№Е"/>
                <w:color w:val="000000"/>
                <w:sz w:val="24"/>
                <w:lang w:eastAsia="ru-RU"/>
              </w:rPr>
            </w:pPr>
            <w:r>
              <w:rPr>
                <w:rFonts w:eastAsia="№Е"/>
                <w:color w:val="000000"/>
                <w:sz w:val="24"/>
                <w:lang w:eastAsia="ru-RU"/>
              </w:rPr>
              <w:t>10-11</w:t>
            </w:r>
          </w:p>
        </w:tc>
        <w:tc>
          <w:tcPr>
            <w:tcW w:w="2303" w:type="dxa"/>
            <w:tcBorders>
              <w:top w:val="single" w:sz="4" w:space="0" w:color="000000"/>
              <w:left w:val="single" w:sz="4" w:space="0" w:color="000000"/>
              <w:bottom w:val="single" w:sz="4" w:space="0" w:color="000000"/>
              <w:right w:val="single" w:sz="4" w:space="0" w:color="000000"/>
            </w:tcBorders>
          </w:tcPr>
          <w:p w:rsidR="004E43B9" w:rsidRPr="006C31D0" w:rsidRDefault="004E43B9" w:rsidP="00A579DD">
            <w:pPr>
              <w:autoSpaceDE/>
              <w:autoSpaceDN/>
              <w:ind w:right="-1"/>
              <w:jc w:val="center"/>
              <w:rPr>
                <w:rFonts w:eastAsia="№Е"/>
                <w:color w:val="000000"/>
                <w:sz w:val="24"/>
                <w:lang w:eastAsia="ru-RU"/>
              </w:rPr>
            </w:pPr>
            <w:r>
              <w:rPr>
                <w:rFonts w:eastAsia="№Е"/>
                <w:color w:val="000000"/>
                <w:sz w:val="24"/>
                <w:lang w:eastAsia="ru-RU"/>
              </w:rPr>
              <w:t>В течение года</w:t>
            </w:r>
          </w:p>
        </w:tc>
        <w:tc>
          <w:tcPr>
            <w:tcW w:w="3268" w:type="dxa"/>
            <w:tcBorders>
              <w:top w:val="single" w:sz="4" w:space="0" w:color="000000"/>
              <w:left w:val="single" w:sz="4" w:space="0" w:color="000000"/>
              <w:bottom w:val="single" w:sz="4" w:space="0" w:color="000000"/>
              <w:right w:val="single" w:sz="4" w:space="0" w:color="000000"/>
            </w:tcBorders>
          </w:tcPr>
          <w:p w:rsidR="004E43B9" w:rsidRPr="006C31D0" w:rsidRDefault="004E43B9" w:rsidP="00A579DD">
            <w:pPr>
              <w:autoSpaceDE/>
              <w:autoSpaceDN/>
              <w:ind w:right="-1"/>
              <w:jc w:val="center"/>
              <w:rPr>
                <w:rFonts w:eastAsia="Batang"/>
                <w:color w:val="000000"/>
                <w:sz w:val="24"/>
                <w:lang w:eastAsia="ru-RU"/>
              </w:rPr>
            </w:pPr>
            <w:r>
              <w:rPr>
                <w:rFonts w:eastAsia="Batang"/>
                <w:color w:val="000000"/>
                <w:sz w:val="24"/>
                <w:lang w:eastAsia="ru-RU"/>
              </w:rPr>
              <w:t>Классные руководители</w:t>
            </w:r>
          </w:p>
        </w:tc>
      </w:tr>
      <w:tr w:rsidR="004E43B9" w:rsidTr="004E43B9">
        <w:tc>
          <w:tcPr>
            <w:tcW w:w="3707" w:type="dxa"/>
            <w:tcBorders>
              <w:top w:val="single" w:sz="4" w:space="0" w:color="000000"/>
              <w:left w:val="single" w:sz="4" w:space="0" w:color="000000"/>
              <w:bottom w:val="single" w:sz="4" w:space="0" w:color="000000"/>
              <w:right w:val="single" w:sz="4" w:space="0" w:color="000000"/>
            </w:tcBorders>
          </w:tcPr>
          <w:p w:rsidR="004E43B9" w:rsidRDefault="004E43B9" w:rsidP="00A579DD">
            <w:pPr>
              <w:autoSpaceDE/>
              <w:autoSpaceDN/>
              <w:ind w:right="-1"/>
              <w:rPr>
                <w:sz w:val="24"/>
              </w:rPr>
            </w:pPr>
            <w:r>
              <w:rPr>
                <w:sz w:val="24"/>
              </w:rPr>
              <w:t>Выпуск газеты «Школьный звонок»</w:t>
            </w:r>
          </w:p>
        </w:tc>
        <w:tc>
          <w:tcPr>
            <w:tcW w:w="1212" w:type="dxa"/>
            <w:tcBorders>
              <w:top w:val="single" w:sz="4" w:space="0" w:color="000000"/>
              <w:left w:val="single" w:sz="4" w:space="0" w:color="000000"/>
              <w:bottom w:val="single" w:sz="4" w:space="0" w:color="000000"/>
              <w:right w:val="single" w:sz="4" w:space="0" w:color="000000"/>
            </w:tcBorders>
          </w:tcPr>
          <w:p w:rsidR="004E43B9" w:rsidRPr="006C31D0" w:rsidRDefault="004E43B9" w:rsidP="00A579DD">
            <w:pPr>
              <w:autoSpaceDE/>
              <w:autoSpaceDN/>
              <w:ind w:right="-1"/>
              <w:jc w:val="center"/>
              <w:rPr>
                <w:rFonts w:eastAsia="№Е"/>
                <w:color w:val="000000"/>
                <w:sz w:val="24"/>
                <w:lang w:eastAsia="ru-RU"/>
              </w:rPr>
            </w:pPr>
            <w:r>
              <w:rPr>
                <w:rFonts w:eastAsia="№Е"/>
                <w:color w:val="000000"/>
                <w:sz w:val="24"/>
                <w:lang w:eastAsia="ru-RU"/>
              </w:rPr>
              <w:t>10-11</w:t>
            </w:r>
          </w:p>
        </w:tc>
        <w:tc>
          <w:tcPr>
            <w:tcW w:w="2303" w:type="dxa"/>
            <w:tcBorders>
              <w:top w:val="single" w:sz="4" w:space="0" w:color="000000"/>
              <w:left w:val="single" w:sz="4" w:space="0" w:color="000000"/>
              <w:bottom w:val="single" w:sz="4" w:space="0" w:color="000000"/>
              <w:right w:val="single" w:sz="4" w:space="0" w:color="000000"/>
            </w:tcBorders>
          </w:tcPr>
          <w:p w:rsidR="004E43B9" w:rsidRDefault="004E43B9" w:rsidP="00A579DD">
            <w:pPr>
              <w:autoSpaceDE/>
              <w:autoSpaceDN/>
              <w:ind w:right="-1"/>
              <w:jc w:val="center"/>
              <w:rPr>
                <w:rFonts w:eastAsia="№Е"/>
                <w:color w:val="000000"/>
                <w:sz w:val="24"/>
                <w:lang w:eastAsia="ru-RU"/>
              </w:rPr>
            </w:pPr>
            <w:r>
              <w:rPr>
                <w:rFonts w:eastAsia="№Е"/>
                <w:color w:val="000000"/>
                <w:sz w:val="24"/>
                <w:lang w:eastAsia="ru-RU"/>
              </w:rPr>
              <w:t>1 раз в четверть</w:t>
            </w:r>
          </w:p>
        </w:tc>
        <w:tc>
          <w:tcPr>
            <w:tcW w:w="3268" w:type="dxa"/>
            <w:tcBorders>
              <w:top w:val="single" w:sz="4" w:space="0" w:color="000000"/>
              <w:left w:val="single" w:sz="4" w:space="0" w:color="000000"/>
              <w:bottom w:val="single" w:sz="4" w:space="0" w:color="000000"/>
              <w:right w:val="single" w:sz="4" w:space="0" w:color="000000"/>
            </w:tcBorders>
          </w:tcPr>
          <w:p w:rsidR="004E43B9" w:rsidRDefault="004E43B9" w:rsidP="00A579DD">
            <w:pPr>
              <w:autoSpaceDE/>
              <w:autoSpaceDN/>
              <w:ind w:right="-1"/>
              <w:jc w:val="center"/>
              <w:rPr>
                <w:rFonts w:eastAsia="Batang"/>
                <w:color w:val="000000"/>
                <w:sz w:val="24"/>
                <w:lang w:eastAsia="ru-RU"/>
              </w:rPr>
            </w:pPr>
            <w:r>
              <w:rPr>
                <w:rFonts w:eastAsia="Batang"/>
                <w:color w:val="000000"/>
                <w:sz w:val="24"/>
                <w:lang w:eastAsia="ru-RU"/>
              </w:rPr>
              <w:t>Редактор газеты «Школьный звонок»</w:t>
            </w:r>
          </w:p>
        </w:tc>
      </w:tr>
      <w:tr w:rsidR="004E43B9" w:rsidRPr="006C31D0" w:rsidTr="004E43B9">
        <w:tc>
          <w:tcPr>
            <w:tcW w:w="3707" w:type="dxa"/>
            <w:tcBorders>
              <w:top w:val="single" w:sz="4" w:space="0" w:color="000000"/>
              <w:left w:val="single" w:sz="4" w:space="0" w:color="000000"/>
              <w:bottom w:val="single" w:sz="4" w:space="0" w:color="000000"/>
              <w:right w:val="single" w:sz="4" w:space="0" w:color="000000"/>
            </w:tcBorders>
          </w:tcPr>
          <w:p w:rsidR="004E43B9" w:rsidRPr="006C31D0" w:rsidRDefault="004E43B9" w:rsidP="00A579DD">
            <w:pPr>
              <w:autoSpaceDE/>
              <w:autoSpaceDN/>
              <w:ind w:right="-1"/>
              <w:rPr>
                <w:rFonts w:eastAsia="№Е"/>
                <w:color w:val="000000"/>
                <w:sz w:val="24"/>
                <w:lang w:eastAsia="ru-RU"/>
              </w:rPr>
            </w:pPr>
            <w:r w:rsidRPr="006C31D0">
              <w:rPr>
                <w:color w:val="000000"/>
                <w:sz w:val="24"/>
              </w:rPr>
              <w:t>Видео-, фотосъемка классных мероприятий.</w:t>
            </w:r>
          </w:p>
        </w:tc>
        <w:tc>
          <w:tcPr>
            <w:tcW w:w="1212" w:type="dxa"/>
            <w:tcBorders>
              <w:top w:val="single" w:sz="4" w:space="0" w:color="000000"/>
              <w:left w:val="single" w:sz="4" w:space="0" w:color="000000"/>
              <w:bottom w:val="single" w:sz="4" w:space="0" w:color="000000"/>
              <w:right w:val="single" w:sz="4" w:space="0" w:color="000000"/>
            </w:tcBorders>
          </w:tcPr>
          <w:p w:rsidR="004E43B9" w:rsidRPr="006C31D0" w:rsidRDefault="004E43B9" w:rsidP="00A579DD">
            <w:pPr>
              <w:autoSpaceDE/>
              <w:autoSpaceDN/>
              <w:ind w:right="-1"/>
              <w:jc w:val="center"/>
              <w:rPr>
                <w:rFonts w:eastAsia="№Е"/>
                <w:color w:val="000000"/>
                <w:sz w:val="24"/>
                <w:lang w:eastAsia="ru-RU"/>
              </w:rPr>
            </w:pPr>
            <w:r>
              <w:rPr>
                <w:rFonts w:eastAsia="№Е"/>
                <w:color w:val="000000"/>
                <w:sz w:val="24"/>
                <w:lang w:eastAsia="ru-RU"/>
              </w:rPr>
              <w:t>10-11</w:t>
            </w:r>
          </w:p>
        </w:tc>
        <w:tc>
          <w:tcPr>
            <w:tcW w:w="2303" w:type="dxa"/>
            <w:tcBorders>
              <w:top w:val="single" w:sz="4" w:space="0" w:color="000000"/>
              <w:left w:val="single" w:sz="4" w:space="0" w:color="000000"/>
              <w:bottom w:val="single" w:sz="4" w:space="0" w:color="000000"/>
              <w:right w:val="single" w:sz="4" w:space="0" w:color="000000"/>
            </w:tcBorders>
          </w:tcPr>
          <w:p w:rsidR="004E43B9" w:rsidRPr="006C31D0" w:rsidRDefault="004E43B9" w:rsidP="00A579DD">
            <w:pPr>
              <w:autoSpaceDE/>
              <w:autoSpaceDN/>
              <w:ind w:right="-1"/>
              <w:jc w:val="center"/>
              <w:rPr>
                <w:rFonts w:eastAsia="№Е"/>
                <w:color w:val="000000"/>
                <w:sz w:val="24"/>
                <w:lang w:eastAsia="ru-RU"/>
              </w:rPr>
            </w:pPr>
            <w:r>
              <w:rPr>
                <w:rFonts w:eastAsia="№Е"/>
                <w:color w:val="000000"/>
                <w:sz w:val="24"/>
                <w:lang w:eastAsia="ru-RU"/>
              </w:rPr>
              <w:t>В течение года</w:t>
            </w:r>
          </w:p>
        </w:tc>
        <w:tc>
          <w:tcPr>
            <w:tcW w:w="3268" w:type="dxa"/>
            <w:tcBorders>
              <w:top w:val="single" w:sz="4" w:space="0" w:color="000000"/>
              <w:left w:val="single" w:sz="4" w:space="0" w:color="000000"/>
              <w:bottom w:val="single" w:sz="4" w:space="0" w:color="000000"/>
              <w:right w:val="single" w:sz="4" w:space="0" w:color="000000"/>
            </w:tcBorders>
          </w:tcPr>
          <w:p w:rsidR="004E43B9" w:rsidRPr="006C31D0" w:rsidRDefault="004E43B9" w:rsidP="00A579DD">
            <w:pPr>
              <w:autoSpaceDE/>
              <w:autoSpaceDN/>
              <w:ind w:right="-1"/>
              <w:jc w:val="center"/>
              <w:rPr>
                <w:rFonts w:eastAsia="Batang"/>
                <w:color w:val="000000"/>
                <w:sz w:val="24"/>
                <w:lang w:eastAsia="ru-RU"/>
              </w:rPr>
            </w:pPr>
            <w:r>
              <w:rPr>
                <w:rFonts w:eastAsia="Batang"/>
                <w:color w:val="000000"/>
                <w:sz w:val="24"/>
                <w:lang w:eastAsia="ru-RU"/>
              </w:rPr>
              <w:t>Классные руководители</w:t>
            </w:r>
          </w:p>
        </w:tc>
      </w:tr>
      <w:tr w:rsidR="004E43B9" w:rsidRPr="006C31D0" w:rsidTr="004E43B9">
        <w:tc>
          <w:tcPr>
            <w:tcW w:w="10490" w:type="dxa"/>
            <w:gridSpan w:val="4"/>
            <w:tcBorders>
              <w:top w:val="single" w:sz="4" w:space="0" w:color="000000"/>
              <w:left w:val="single" w:sz="4" w:space="0" w:color="000000"/>
              <w:bottom w:val="single" w:sz="4" w:space="0" w:color="000000"/>
              <w:right w:val="single" w:sz="4" w:space="0" w:color="000000"/>
            </w:tcBorders>
          </w:tcPr>
          <w:p w:rsidR="004E43B9" w:rsidRPr="006C31D0" w:rsidRDefault="004E43B9" w:rsidP="00A579DD">
            <w:pPr>
              <w:autoSpaceDE/>
              <w:autoSpaceDN/>
              <w:ind w:right="-1"/>
              <w:jc w:val="center"/>
              <w:rPr>
                <w:rFonts w:eastAsia="№Е"/>
                <w:i/>
                <w:color w:val="000000"/>
                <w:sz w:val="24"/>
                <w:lang w:eastAsia="ru-RU"/>
              </w:rPr>
            </w:pPr>
          </w:p>
          <w:p w:rsidR="004E43B9" w:rsidRPr="00E411F0" w:rsidRDefault="004E43B9" w:rsidP="00A579DD">
            <w:pPr>
              <w:autoSpaceDE/>
              <w:autoSpaceDN/>
              <w:ind w:right="-1"/>
              <w:jc w:val="center"/>
              <w:rPr>
                <w:rFonts w:eastAsia="№Е"/>
                <w:b/>
                <w:i/>
                <w:color w:val="000000"/>
                <w:sz w:val="24"/>
                <w:lang w:eastAsia="ru-RU"/>
              </w:rPr>
            </w:pPr>
            <w:r w:rsidRPr="00E411F0">
              <w:rPr>
                <w:rFonts w:eastAsia="№Е"/>
                <w:b/>
                <w:color w:val="000000"/>
                <w:sz w:val="24"/>
                <w:lang w:eastAsia="ru-RU"/>
              </w:rPr>
              <w:t>Детские общественные объединения</w:t>
            </w:r>
            <w:r w:rsidRPr="00E411F0">
              <w:rPr>
                <w:rFonts w:eastAsia="№Е"/>
                <w:b/>
                <w:i/>
                <w:color w:val="000000"/>
                <w:sz w:val="24"/>
                <w:lang w:eastAsia="ru-RU"/>
              </w:rPr>
              <w:t xml:space="preserve"> </w:t>
            </w:r>
          </w:p>
          <w:p w:rsidR="004E43B9" w:rsidRPr="006C31D0" w:rsidRDefault="004E43B9" w:rsidP="00A579DD">
            <w:pPr>
              <w:autoSpaceDE/>
              <w:autoSpaceDN/>
              <w:ind w:right="-1"/>
              <w:jc w:val="center"/>
              <w:rPr>
                <w:rFonts w:eastAsia="№Е"/>
                <w:i/>
                <w:color w:val="000000"/>
                <w:sz w:val="24"/>
                <w:lang w:eastAsia="ru-RU"/>
              </w:rPr>
            </w:pPr>
          </w:p>
        </w:tc>
      </w:tr>
      <w:tr w:rsidR="004E43B9" w:rsidRPr="006C31D0" w:rsidTr="004E43B9">
        <w:tc>
          <w:tcPr>
            <w:tcW w:w="3707" w:type="dxa"/>
            <w:tcBorders>
              <w:top w:val="single" w:sz="4" w:space="0" w:color="000000"/>
              <w:left w:val="single" w:sz="4" w:space="0" w:color="000000"/>
              <w:bottom w:val="single" w:sz="4" w:space="0" w:color="000000"/>
              <w:right w:val="single" w:sz="4" w:space="0" w:color="000000"/>
            </w:tcBorders>
          </w:tcPr>
          <w:p w:rsidR="004E43B9" w:rsidRPr="006C31D0" w:rsidRDefault="004E43B9" w:rsidP="00A579DD">
            <w:pPr>
              <w:autoSpaceDE/>
              <w:autoSpaceDN/>
              <w:ind w:right="-1"/>
              <w:rPr>
                <w:rFonts w:eastAsia="№Е"/>
                <w:color w:val="000000"/>
                <w:sz w:val="24"/>
                <w:lang w:eastAsia="ru-RU"/>
              </w:rPr>
            </w:pPr>
          </w:p>
          <w:p w:rsidR="004E43B9" w:rsidRPr="006C31D0" w:rsidRDefault="004E43B9" w:rsidP="00A579DD">
            <w:pPr>
              <w:autoSpaceDE/>
              <w:autoSpaceDN/>
              <w:ind w:right="-1"/>
              <w:jc w:val="center"/>
              <w:rPr>
                <w:rFonts w:eastAsia="№Е"/>
                <w:color w:val="000000"/>
                <w:sz w:val="24"/>
                <w:lang w:eastAsia="ru-RU"/>
              </w:rPr>
            </w:pPr>
            <w:r w:rsidRPr="006C31D0">
              <w:rPr>
                <w:rFonts w:eastAsia="№Е"/>
                <w:sz w:val="24"/>
                <w:lang w:eastAsia="ru-RU"/>
              </w:rPr>
              <w:t>Дела, события, мероприятия</w:t>
            </w:r>
          </w:p>
        </w:tc>
        <w:tc>
          <w:tcPr>
            <w:tcW w:w="1212" w:type="dxa"/>
            <w:tcBorders>
              <w:top w:val="single" w:sz="4" w:space="0" w:color="000000"/>
              <w:left w:val="single" w:sz="4" w:space="0" w:color="000000"/>
              <w:bottom w:val="single" w:sz="4" w:space="0" w:color="000000"/>
              <w:right w:val="single" w:sz="4" w:space="0" w:color="000000"/>
            </w:tcBorders>
          </w:tcPr>
          <w:p w:rsidR="004E43B9" w:rsidRPr="006C31D0" w:rsidRDefault="004E43B9" w:rsidP="00A579DD">
            <w:pPr>
              <w:autoSpaceDE/>
              <w:autoSpaceDN/>
              <w:ind w:right="-1"/>
              <w:jc w:val="center"/>
              <w:rPr>
                <w:rFonts w:eastAsia="№Е"/>
                <w:color w:val="000000"/>
                <w:sz w:val="24"/>
                <w:lang w:eastAsia="ru-RU"/>
              </w:rPr>
            </w:pPr>
          </w:p>
          <w:p w:rsidR="004E43B9" w:rsidRPr="006C31D0" w:rsidRDefault="004E43B9" w:rsidP="00A579DD">
            <w:pPr>
              <w:autoSpaceDE/>
              <w:autoSpaceDN/>
              <w:ind w:right="-1"/>
              <w:jc w:val="center"/>
              <w:rPr>
                <w:rFonts w:eastAsia="№Е"/>
                <w:color w:val="000000"/>
                <w:sz w:val="24"/>
                <w:lang w:eastAsia="ru-RU"/>
              </w:rPr>
            </w:pPr>
            <w:r w:rsidRPr="006C31D0">
              <w:rPr>
                <w:rFonts w:eastAsia="№Е"/>
                <w:color w:val="000000"/>
                <w:sz w:val="24"/>
                <w:lang w:eastAsia="ru-RU"/>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rsidR="004E43B9" w:rsidRPr="006C31D0" w:rsidRDefault="004E43B9" w:rsidP="00A579DD">
            <w:pPr>
              <w:autoSpaceDE/>
              <w:autoSpaceDN/>
              <w:ind w:right="-1"/>
              <w:jc w:val="center"/>
              <w:rPr>
                <w:rFonts w:eastAsia="№Е"/>
                <w:color w:val="000000"/>
                <w:sz w:val="24"/>
                <w:lang w:eastAsia="ru-RU"/>
              </w:rPr>
            </w:pPr>
            <w:r w:rsidRPr="006C31D0">
              <w:rPr>
                <w:rFonts w:eastAsia="№Е"/>
                <w:color w:val="000000"/>
                <w:sz w:val="24"/>
                <w:lang w:eastAsia="ru-RU"/>
              </w:rPr>
              <w:t>Ориентировочное</w:t>
            </w:r>
          </w:p>
          <w:p w:rsidR="004E43B9" w:rsidRPr="006C31D0" w:rsidRDefault="004E43B9" w:rsidP="00A579DD">
            <w:pPr>
              <w:autoSpaceDE/>
              <w:autoSpaceDN/>
              <w:ind w:right="-1"/>
              <w:jc w:val="center"/>
              <w:rPr>
                <w:rFonts w:eastAsia="№Е"/>
                <w:color w:val="000000"/>
                <w:sz w:val="24"/>
                <w:lang w:eastAsia="ru-RU"/>
              </w:rPr>
            </w:pPr>
            <w:r w:rsidRPr="006C31D0">
              <w:rPr>
                <w:rFonts w:eastAsia="№Е"/>
                <w:color w:val="000000"/>
                <w:sz w:val="24"/>
                <w:lang w:eastAsia="ru-RU"/>
              </w:rPr>
              <w:t xml:space="preserve">время </w:t>
            </w:r>
          </w:p>
          <w:p w:rsidR="004E43B9" w:rsidRPr="006C31D0" w:rsidRDefault="004E43B9" w:rsidP="00A579DD">
            <w:pPr>
              <w:autoSpaceDE/>
              <w:autoSpaceDN/>
              <w:ind w:right="-1"/>
              <w:jc w:val="center"/>
              <w:rPr>
                <w:rFonts w:eastAsia="№Е"/>
                <w:color w:val="000000"/>
                <w:sz w:val="24"/>
                <w:lang w:eastAsia="ru-RU"/>
              </w:rPr>
            </w:pPr>
            <w:r w:rsidRPr="006C31D0">
              <w:rPr>
                <w:rFonts w:eastAsia="№Е"/>
                <w:color w:val="000000"/>
                <w:sz w:val="24"/>
                <w:lang w:eastAsia="ru-RU"/>
              </w:rPr>
              <w:t>проведения</w:t>
            </w:r>
          </w:p>
        </w:tc>
        <w:tc>
          <w:tcPr>
            <w:tcW w:w="3268" w:type="dxa"/>
            <w:tcBorders>
              <w:top w:val="single" w:sz="4" w:space="0" w:color="000000"/>
              <w:left w:val="single" w:sz="4" w:space="0" w:color="000000"/>
              <w:bottom w:val="single" w:sz="4" w:space="0" w:color="000000"/>
              <w:right w:val="single" w:sz="4" w:space="0" w:color="000000"/>
            </w:tcBorders>
          </w:tcPr>
          <w:p w:rsidR="004E43B9" w:rsidRPr="006C31D0" w:rsidRDefault="004E43B9" w:rsidP="00A579DD">
            <w:pPr>
              <w:autoSpaceDE/>
              <w:autoSpaceDN/>
              <w:ind w:right="-1"/>
              <w:jc w:val="center"/>
              <w:rPr>
                <w:rFonts w:eastAsia="№Е"/>
                <w:color w:val="000000"/>
                <w:sz w:val="24"/>
                <w:lang w:eastAsia="ru-RU"/>
              </w:rPr>
            </w:pPr>
          </w:p>
          <w:p w:rsidR="004E43B9" w:rsidRPr="006C31D0" w:rsidRDefault="004E43B9" w:rsidP="00A579DD">
            <w:pPr>
              <w:autoSpaceDE/>
              <w:autoSpaceDN/>
              <w:ind w:right="-1"/>
              <w:jc w:val="center"/>
              <w:rPr>
                <w:rFonts w:eastAsia="№Е"/>
                <w:color w:val="000000"/>
                <w:sz w:val="24"/>
                <w:lang w:eastAsia="ru-RU"/>
              </w:rPr>
            </w:pPr>
            <w:r w:rsidRPr="006C31D0">
              <w:rPr>
                <w:rFonts w:eastAsia="№Е"/>
                <w:color w:val="000000"/>
                <w:sz w:val="24"/>
                <w:lang w:eastAsia="ru-RU"/>
              </w:rPr>
              <w:t>Ответственные</w:t>
            </w:r>
          </w:p>
        </w:tc>
      </w:tr>
      <w:tr w:rsidR="004E43B9" w:rsidTr="004E43B9">
        <w:tc>
          <w:tcPr>
            <w:tcW w:w="3707" w:type="dxa"/>
            <w:tcBorders>
              <w:top w:val="single" w:sz="4" w:space="0" w:color="000000"/>
              <w:left w:val="single" w:sz="4" w:space="0" w:color="000000"/>
              <w:bottom w:val="single" w:sz="4" w:space="0" w:color="000000"/>
              <w:right w:val="single" w:sz="4" w:space="0" w:color="000000"/>
            </w:tcBorders>
          </w:tcPr>
          <w:p w:rsidR="004E43B9" w:rsidRDefault="004E43B9" w:rsidP="00A579DD">
            <w:pPr>
              <w:autoSpaceDE/>
              <w:autoSpaceDN/>
              <w:ind w:right="-1"/>
              <w:rPr>
                <w:color w:val="000000"/>
                <w:sz w:val="24"/>
              </w:rPr>
            </w:pPr>
            <w:r w:rsidRPr="006C619C">
              <w:rPr>
                <w:sz w:val="24"/>
              </w:rPr>
              <w:t>Трудовая акция «Школьный двор»</w:t>
            </w:r>
          </w:p>
        </w:tc>
        <w:tc>
          <w:tcPr>
            <w:tcW w:w="1212" w:type="dxa"/>
            <w:tcBorders>
              <w:top w:val="single" w:sz="4" w:space="0" w:color="000000"/>
              <w:left w:val="single" w:sz="4" w:space="0" w:color="000000"/>
              <w:bottom w:val="single" w:sz="4" w:space="0" w:color="000000"/>
              <w:right w:val="single" w:sz="4" w:space="0" w:color="000000"/>
            </w:tcBorders>
          </w:tcPr>
          <w:p w:rsidR="004E43B9" w:rsidRPr="006C31D0" w:rsidRDefault="004E43B9" w:rsidP="00A579DD">
            <w:pPr>
              <w:autoSpaceDE/>
              <w:autoSpaceDN/>
              <w:ind w:right="-1"/>
              <w:jc w:val="center"/>
              <w:rPr>
                <w:rFonts w:eastAsia="№Е"/>
                <w:color w:val="000000"/>
                <w:sz w:val="24"/>
                <w:lang w:eastAsia="ru-RU"/>
              </w:rPr>
            </w:pPr>
            <w:r>
              <w:rPr>
                <w:rFonts w:eastAsia="№Е"/>
                <w:color w:val="000000"/>
                <w:sz w:val="24"/>
                <w:lang w:eastAsia="ru-RU"/>
              </w:rPr>
              <w:t>10-11</w:t>
            </w:r>
          </w:p>
        </w:tc>
        <w:tc>
          <w:tcPr>
            <w:tcW w:w="2303" w:type="dxa"/>
            <w:tcBorders>
              <w:top w:val="single" w:sz="4" w:space="0" w:color="000000"/>
              <w:left w:val="single" w:sz="4" w:space="0" w:color="000000"/>
              <w:bottom w:val="single" w:sz="4" w:space="0" w:color="000000"/>
              <w:right w:val="single" w:sz="4" w:space="0" w:color="000000"/>
            </w:tcBorders>
          </w:tcPr>
          <w:p w:rsidR="004E43B9" w:rsidRDefault="004E43B9" w:rsidP="00A579DD">
            <w:pPr>
              <w:autoSpaceDE/>
              <w:autoSpaceDN/>
              <w:ind w:right="-1"/>
              <w:jc w:val="center"/>
              <w:rPr>
                <w:rFonts w:eastAsia="№Е"/>
                <w:color w:val="000000"/>
                <w:sz w:val="24"/>
                <w:lang w:eastAsia="ru-RU"/>
              </w:rPr>
            </w:pPr>
            <w:r>
              <w:rPr>
                <w:rFonts w:eastAsia="№Е"/>
                <w:color w:val="000000"/>
                <w:sz w:val="24"/>
                <w:lang w:eastAsia="ru-RU"/>
              </w:rPr>
              <w:t>октябрь</w:t>
            </w:r>
          </w:p>
        </w:tc>
        <w:tc>
          <w:tcPr>
            <w:tcW w:w="3268" w:type="dxa"/>
            <w:tcBorders>
              <w:top w:val="single" w:sz="4" w:space="0" w:color="000000"/>
              <w:left w:val="single" w:sz="4" w:space="0" w:color="000000"/>
              <w:bottom w:val="single" w:sz="4" w:space="0" w:color="000000"/>
              <w:right w:val="single" w:sz="4" w:space="0" w:color="000000"/>
            </w:tcBorders>
          </w:tcPr>
          <w:p w:rsidR="004E43B9" w:rsidRDefault="004E43B9" w:rsidP="00A579DD">
            <w:pPr>
              <w:autoSpaceDE/>
              <w:autoSpaceDN/>
              <w:ind w:right="-1"/>
              <w:rPr>
                <w:rFonts w:eastAsia="Batang"/>
                <w:color w:val="000000"/>
                <w:sz w:val="24"/>
                <w:lang w:eastAsia="ru-RU"/>
              </w:rPr>
            </w:pPr>
            <w:r>
              <w:rPr>
                <w:rFonts w:eastAsia="Batang"/>
                <w:color w:val="000000"/>
                <w:sz w:val="24"/>
                <w:lang w:eastAsia="ru-RU"/>
              </w:rPr>
              <w:t>Руководитель движения «Берег юности»</w:t>
            </w:r>
          </w:p>
        </w:tc>
      </w:tr>
      <w:tr w:rsidR="004E43B9" w:rsidTr="004E43B9">
        <w:tc>
          <w:tcPr>
            <w:tcW w:w="3707" w:type="dxa"/>
            <w:tcBorders>
              <w:top w:val="single" w:sz="4" w:space="0" w:color="000000"/>
              <w:left w:val="single" w:sz="4" w:space="0" w:color="000000"/>
              <w:bottom w:val="single" w:sz="4" w:space="0" w:color="000000"/>
              <w:right w:val="single" w:sz="4" w:space="0" w:color="000000"/>
            </w:tcBorders>
          </w:tcPr>
          <w:p w:rsidR="004E43B9" w:rsidRPr="001711AA" w:rsidRDefault="004E43B9" w:rsidP="00A579DD">
            <w:pPr>
              <w:autoSpaceDE/>
              <w:autoSpaceDN/>
              <w:ind w:right="-1"/>
              <w:rPr>
                <w:sz w:val="24"/>
              </w:rPr>
            </w:pPr>
            <w:r w:rsidRPr="001711AA">
              <w:rPr>
                <w:sz w:val="24"/>
              </w:rPr>
              <w:t>Акция «Дарите книги с любовью»</w:t>
            </w:r>
          </w:p>
        </w:tc>
        <w:tc>
          <w:tcPr>
            <w:tcW w:w="1212" w:type="dxa"/>
            <w:tcBorders>
              <w:top w:val="single" w:sz="4" w:space="0" w:color="000000"/>
              <w:left w:val="single" w:sz="4" w:space="0" w:color="000000"/>
              <w:bottom w:val="single" w:sz="4" w:space="0" w:color="000000"/>
              <w:right w:val="single" w:sz="4" w:space="0" w:color="000000"/>
            </w:tcBorders>
          </w:tcPr>
          <w:p w:rsidR="004E43B9" w:rsidRPr="006C31D0" w:rsidRDefault="004E43B9" w:rsidP="00A579DD">
            <w:pPr>
              <w:autoSpaceDE/>
              <w:autoSpaceDN/>
              <w:ind w:right="-1"/>
              <w:jc w:val="center"/>
              <w:rPr>
                <w:rFonts w:eastAsia="№Е"/>
                <w:color w:val="000000"/>
                <w:sz w:val="24"/>
                <w:lang w:eastAsia="ru-RU"/>
              </w:rPr>
            </w:pPr>
            <w:r>
              <w:rPr>
                <w:rFonts w:eastAsia="№Е"/>
                <w:color w:val="000000"/>
                <w:sz w:val="24"/>
                <w:lang w:eastAsia="ru-RU"/>
              </w:rPr>
              <w:t>10-11</w:t>
            </w:r>
          </w:p>
        </w:tc>
        <w:tc>
          <w:tcPr>
            <w:tcW w:w="2303" w:type="dxa"/>
            <w:tcBorders>
              <w:top w:val="single" w:sz="4" w:space="0" w:color="000000"/>
              <w:left w:val="single" w:sz="4" w:space="0" w:color="000000"/>
              <w:bottom w:val="single" w:sz="4" w:space="0" w:color="000000"/>
              <w:right w:val="single" w:sz="4" w:space="0" w:color="000000"/>
            </w:tcBorders>
          </w:tcPr>
          <w:p w:rsidR="004E43B9" w:rsidRDefault="004E43B9" w:rsidP="00A579DD">
            <w:pPr>
              <w:autoSpaceDE/>
              <w:autoSpaceDN/>
              <w:ind w:right="-1"/>
              <w:jc w:val="center"/>
              <w:rPr>
                <w:rFonts w:eastAsia="№Е"/>
                <w:color w:val="000000"/>
                <w:sz w:val="24"/>
                <w:lang w:eastAsia="ru-RU"/>
              </w:rPr>
            </w:pPr>
            <w:r>
              <w:rPr>
                <w:rFonts w:eastAsia="№Е"/>
                <w:color w:val="000000"/>
                <w:sz w:val="24"/>
                <w:lang w:eastAsia="ru-RU"/>
              </w:rPr>
              <w:t>февраль</w:t>
            </w:r>
          </w:p>
        </w:tc>
        <w:tc>
          <w:tcPr>
            <w:tcW w:w="3268" w:type="dxa"/>
            <w:tcBorders>
              <w:top w:val="single" w:sz="4" w:space="0" w:color="000000"/>
              <w:left w:val="single" w:sz="4" w:space="0" w:color="000000"/>
              <w:bottom w:val="single" w:sz="4" w:space="0" w:color="000000"/>
              <w:right w:val="single" w:sz="4" w:space="0" w:color="000000"/>
            </w:tcBorders>
          </w:tcPr>
          <w:p w:rsidR="004E43B9" w:rsidRDefault="004E43B9" w:rsidP="00A579DD">
            <w:pPr>
              <w:autoSpaceDE/>
              <w:autoSpaceDN/>
              <w:ind w:right="-1"/>
              <w:rPr>
                <w:rFonts w:eastAsia="Batang"/>
                <w:color w:val="000000"/>
                <w:sz w:val="24"/>
                <w:lang w:eastAsia="ru-RU"/>
              </w:rPr>
            </w:pPr>
            <w:r>
              <w:rPr>
                <w:rFonts w:eastAsia="Batang"/>
                <w:color w:val="000000"/>
                <w:sz w:val="24"/>
                <w:lang w:eastAsia="ru-RU"/>
              </w:rPr>
              <w:t>Педагог-библиотекарь</w:t>
            </w:r>
          </w:p>
        </w:tc>
      </w:tr>
      <w:tr w:rsidR="004E43B9" w:rsidTr="004E43B9">
        <w:tc>
          <w:tcPr>
            <w:tcW w:w="3707" w:type="dxa"/>
            <w:tcBorders>
              <w:top w:val="single" w:sz="4" w:space="0" w:color="000000"/>
              <w:left w:val="single" w:sz="4" w:space="0" w:color="000000"/>
              <w:bottom w:val="single" w:sz="4" w:space="0" w:color="000000"/>
              <w:right w:val="single" w:sz="4" w:space="0" w:color="000000"/>
            </w:tcBorders>
          </w:tcPr>
          <w:p w:rsidR="004E43B9" w:rsidRDefault="004E43B9" w:rsidP="00A579DD">
            <w:pPr>
              <w:autoSpaceDE/>
              <w:autoSpaceDN/>
              <w:ind w:right="-1"/>
              <w:rPr>
                <w:sz w:val="24"/>
              </w:rPr>
            </w:pPr>
            <w:r>
              <w:rPr>
                <w:sz w:val="24"/>
              </w:rPr>
              <w:t xml:space="preserve">Весенняя </w:t>
            </w:r>
            <w:r w:rsidRPr="00D95CC4">
              <w:rPr>
                <w:sz w:val="24"/>
              </w:rPr>
              <w:t>Неделя Добра</w:t>
            </w:r>
            <w:r>
              <w:rPr>
                <w:sz w:val="24"/>
              </w:rPr>
              <w:t xml:space="preserve"> (</w:t>
            </w:r>
            <w:r w:rsidRPr="00D04616">
              <w:rPr>
                <w:sz w:val="24"/>
              </w:rPr>
              <w:t xml:space="preserve">ряд мероприятий, осуществляемых </w:t>
            </w:r>
            <w:r>
              <w:rPr>
                <w:sz w:val="24"/>
              </w:rPr>
              <w:t>каждым классом</w:t>
            </w:r>
            <w:r w:rsidRPr="00D04616">
              <w:rPr>
                <w:sz w:val="24"/>
              </w:rPr>
              <w:t xml:space="preserve"> и волонтерским движением Школы:  </w:t>
            </w:r>
            <w:r w:rsidRPr="00D04616">
              <w:rPr>
                <w:sz w:val="24"/>
                <w:lang w:eastAsia="ru-RU"/>
              </w:rPr>
              <w:t>«Чистый поселок - чистая планета», «Па</w:t>
            </w:r>
            <w:r>
              <w:rPr>
                <w:sz w:val="24"/>
                <w:lang w:eastAsia="ru-RU"/>
              </w:rPr>
              <w:t xml:space="preserve">мяти павших», </w:t>
            </w:r>
            <w:r w:rsidRPr="00D04616">
              <w:rPr>
                <w:sz w:val="24"/>
                <w:lang w:eastAsia="ru-RU"/>
              </w:rPr>
              <w:t xml:space="preserve"> «О сердца к сердцу», «Посади дерево», «Подарок младшему другу»</w:t>
            </w:r>
            <w:r>
              <w:rPr>
                <w:sz w:val="24"/>
                <w:lang w:eastAsia="ru-RU"/>
              </w:rPr>
              <w:t>, «Помощь пожилому односельчанину на приусадебном участке», «Здоровая перемена»</w:t>
            </w:r>
            <w:r w:rsidRPr="00D04616">
              <w:rPr>
                <w:sz w:val="24"/>
                <w:lang w:eastAsia="ru-RU"/>
              </w:rPr>
              <w:t xml:space="preserve"> и др</w:t>
            </w:r>
            <w:r>
              <w:rPr>
                <w:sz w:val="24"/>
                <w:lang w:eastAsia="ru-RU"/>
              </w:rPr>
              <w:t>.)</w:t>
            </w:r>
          </w:p>
        </w:tc>
        <w:tc>
          <w:tcPr>
            <w:tcW w:w="1212" w:type="dxa"/>
            <w:tcBorders>
              <w:top w:val="single" w:sz="4" w:space="0" w:color="000000"/>
              <w:left w:val="single" w:sz="4" w:space="0" w:color="000000"/>
              <w:bottom w:val="single" w:sz="4" w:space="0" w:color="000000"/>
              <w:right w:val="single" w:sz="4" w:space="0" w:color="000000"/>
            </w:tcBorders>
          </w:tcPr>
          <w:p w:rsidR="004E43B9" w:rsidRPr="006C31D0" w:rsidRDefault="004E43B9" w:rsidP="00A579DD">
            <w:pPr>
              <w:autoSpaceDE/>
              <w:autoSpaceDN/>
              <w:ind w:right="-1"/>
              <w:jc w:val="center"/>
              <w:rPr>
                <w:rFonts w:eastAsia="№Е"/>
                <w:color w:val="000000"/>
                <w:sz w:val="24"/>
                <w:lang w:eastAsia="ru-RU"/>
              </w:rPr>
            </w:pPr>
            <w:r>
              <w:rPr>
                <w:rFonts w:eastAsia="№Е"/>
                <w:color w:val="000000"/>
                <w:sz w:val="24"/>
                <w:lang w:eastAsia="ru-RU"/>
              </w:rPr>
              <w:t>10-11</w:t>
            </w:r>
          </w:p>
        </w:tc>
        <w:tc>
          <w:tcPr>
            <w:tcW w:w="2303" w:type="dxa"/>
            <w:tcBorders>
              <w:top w:val="single" w:sz="4" w:space="0" w:color="000000"/>
              <w:left w:val="single" w:sz="4" w:space="0" w:color="000000"/>
              <w:bottom w:val="single" w:sz="4" w:space="0" w:color="000000"/>
              <w:right w:val="single" w:sz="4" w:space="0" w:color="000000"/>
            </w:tcBorders>
          </w:tcPr>
          <w:p w:rsidR="004E43B9" w:rsidRDefault="004E43B9" w:rsidP="00A579DD">
            <w:pPr>
              <w:autoSpaceDE/>
              <w:autoSpaceDN/>
              <w:ind w:right="-1"/>
              <w:jc w:val="center"/>
              <w:rPr>
                <w:rFonts w:eastAsia="№Е"/>
                <w:color w:val="000000"/>
                <w:sz w:val="24"/>
                <w:lang w:eastAsia="ru-RU"/>
              </w:rPr>
            </w:pPr>
            <w:r>
              <w:rPr>
                <w:rFonts w:eastAsia="№Е"/>
                <w:color w:val="000000"/>
                <w:sz w:val="24"/>
                <w:lang w:eastAsia="ru-RU"/>
              </w:rPr>
              <w:t>апрель</w:t>
            </w:r>
          </w:p>
        </w:tc>
        <w:tc>
          <w:tcPr>
            <w:tcW w:w="3268" w:type="dxa"/>
            <w:tcBorders>
              <w:top w:val="single" w:sz="4" w:space="0" w:color="000000"/>
              <w:left w:val="single" w:sz="4" w:space="0" w:color="000000"/>
              <w:bottom w:val="single" w:sz="4" w:space="0" w:color="000000"/>
              <w:right w:val="single" w:sz="4" w:space="0" w:color="000000"/>
            </w:tcBorders>
          </w:tcPr>
          <w:p w:rsidR="004E43B9" w:rsidRDefault="004E43B9" w:rsidP="00A579DD">
            <w:pPr>
              <w:autoSpaceDE/>
              <w:autoSpaceDN/>
              <w:ind w:right="-1"/>
              <w:rPr>
                <w:rFonts w:eastAsia="Batang"/>
                <w:color w:val="000000"/>
                <w:sz w:val="24"/>
                <w:lang w:eastAsia="ru-RU"/>
              </w:rPr>
            </w:pPr>
            <w:r>
              <w:rPr>
                <w:rFonts w:eastAsia="Batang"/>
                <w:color w:val="000000"/>
                <w:sz w:val="24"/>
                <w:lang w:eastAsia="ru-RU"/>
              </w:rPr>
              <w:t>Заместитель директора по ВР, классные руководители</w:t>
            </w:r>
          </w:p>
        </w:tc>
      </w:tr>
      <w:tr w:rsidR="004E43B9" w:rsidRPr="006C31D0" w:rsidTr="004E43B9">
        <w:tc>
          <w:tcPr>
            <w:tcW w:w="3707" w:type="dxa"/>
            <w:tcBorders>
              <w:top w:val="single" w:sz="4" w:space="0" w:color="000000"/>
              <w:left w:val="single" w:sz="4" w:space="0" w:color="000000"/>
              <w:bottom w:val="single" w:sz="4" w:space="0" w:color="000000"/>
              <w:right w:val="single" w:sz="4" w:space="0" w:color="000000"/>
            </w:tcBorders>
          </w:tcPr>
          <w:p w:rsidR="004E43B9" w:rsidRPr="006C31D0" w:rsidRDefault="004E43B9" w:rsidP="00A579DD">
            <w:pPr>
              <w:widowControl/>
              <w:autoSpaceDE/>
              <w:autoSpaceDN/>
              <w:rPr>
                <w:rFonts w:eastAsia="№Е"/>
                <w:color w:val="000000"/>
                <w:sz w:val="24"/>
                <w:lang w:eastAsia="ru-RU"/>
              </w:rPr>
            </w:pPr>
            <w:r>
              <w:rPr>
                <w:rFonts w:eastAsia="№Е"/>
                <w:color w:val="000000"/>
                <w:sz w:val="24"/>
                <w:lang w:eastAsia="ru-RU"/>
              </w:rPr>
              <w:t>Участие в проектах и акциях РДШ</w:t>
            </w:r>
          </w:p>
        </w:tc>
        <w:tc>
          <w:tcPr>
            <w:tcW w:w="1212" w:type="dxa"/>
            <w:tcBorders>
              <w:top w:val="single" w:sz="4" w:space="0" w:color="000000"/>
              <w:left w:val="single" w:sz="4" w:space="0" w:color="000000"/>
              <w:bottom w:val="single" w:sz="4" w:space="0" w:color="000000"/>
              <w:right w:val="single" w:sz="4" w:space="0" w:color="000000"/>
            </w:tcBorders>
          </w:tcPr>
          <w:p w:rsidR="004E43B9" w:rsidRPr="006C31D0" w:rsidRDefault="004E43B9" w:rsidP="00A579DD">
            <w:pPr>
              <w:autoSpaceDE/>
              <w:autoSpaceDN/>
              <w:ind w:right="-1"/>
              <w:jc w:val="center"/>
              <w:rPr>
                <w:rFonts w:eastAsia="№Е"/>
                <w:color w:val="000000"/>
                <w:sz w:val="24"/>
                <w:lang w:eastAsia="ru-RU"/>
              </w:rPr>
            </w:pPr>
            <w:r>
              <w:rPr>
                <w:rFonts w:eastAsia="№Е"/>
                <w:color w:val="000000"/>
                <w:sz w:val="24"/>
                <w:lang w:eastAsia="ru-RU"/>
              </w:rPr>
              <w:t>10-11</w:t>
            </w:r>
          </w:p>
        </w:tc>
        <w:tc>
          <w:tcPr>
            <w:tcW w:w="2303" w:type="dxa"/>
            <w:tcBorders>
              <w:top w:val="single" w:sz="4" w:space="0" w:color="000000"/>
              <w:left w:val="single" w:sz="4" w:space="0" w:color="000000"/>
              <w:bottom w:val="single" w:sz="4" w:space="0" w:color="000000"/>
              <w:right w:val="single" w:sz="4" w:space="0" w:color="000000"/>
            </w:tcBorders>
          </w:tcPr>
          <w:p w:rsidR="004E43B9" w:rsidRPr="006C31D0" w:rsidRDefault="004E43B9" w:rsidP="00A579DD">
            <w:pPr>
              <w:widowControl/>
              <w:autoSpaceDE/>
              <w:autoSpaceDN/>
              <w:rPr>
                <w:rFonts w:eastAsia="№Е"/>
                <w:color w:val="000000"/>
                <w:sz w:val="24"/>
                <w:lang w:eastAsia="ru-RU"/>
              </w:rPr>
            </w:pPr>
            <w:r>
              <w:rPr>
                <w:rFonts w:eastAsia="№Е"/>
                <w:color w:val="000000"/>
                <w:sz w:val="24"/>
                <w:lang w:eastAsia="ru-RU"/>
              </w:rPr>
              <w:t>В течение года</w:t>
            </w:r>
          </w:p>
        </w:tc>
        <w:tc>
          <w:tcPr>
            <w:tcW w:w="3268" w:type="dxa"/>
            <w:tcBorders>
              <w:top w:val="single" w:sz="4" w:space="0" w:color="000000"/>
              <w:left w:val="single" w:sz="4" w:space="0" w:color="000000"/>
              <w:bottom w:val="single" w:sz="4" w:space="0" w:color="000000"/>
              <w:right w:val="single" w:sz="4" w:space="0" w:color="000000"/>
            </w:tcBorders>
          </w:tcPr>
          <w:p w:rsidR="004E43B9" w:rsidRPr="006C31D0" w:rsidRDefault="004E43B9" w:rsidP="00A579DD">
            <w:pPr>
              <w:widowControl/>
              <w:autoSpaceDE/>
              <w:autoSpaceDN/>
              <w:rPr>
                <w:rFonts w:eastAsia="Batang"/>
                <w:color w:val="000000"/>
                <w:sz w:val="24"/>
                <w:lang w:eastAsia="ru-RU"/>
              </w:rPr>
            </w:pPr>
            <w:r>
              <w:rPr>
                <w:rFonts w:eastAsia="Batang"/>
                <w:color w:val="000000"/>
                <w:sz w:val="24"/>
                <w:lang w:eastAsia="ru-RU"/>
              </w:rPr>
              <w:t>Заместитель директора по ВР, классные руководители</w:t>
            </w:r>
          </w:p>
        </w:tc>
      </w:tr>
      <w:tr w:rsidR="004E43B9" w:rsidRPr="006C31D0" w:rsidTr="004E43B9">
        <w:tc>
          <w:tcPr>
            <w:tcW w:w="10490" w:type="dxa"/>
            <w:gridSpan w:val="4"/>
            <w:tcBorders>
              <w:top w:val="single" w:sz="4" w:space="0" w:color="000000"/>
              <w:left w:val="single" w:sz="4" w:space="0" w:color="000000"/>
              <w:bottom w:val="single" w:sz="4" w:space="0" w:color="000000"/>
              <w:right w:val="single" w:sz="4" w:space="0" w:color="000000"/>
            </w:tcBorders>
          </w:tcPr>
          <w:p w:rsidR="004E43B9" w:rsidRPr="006C31D0" w:rsidRDefault="004E43B9" w:rsidP="00A579DD">
            <w:pPr>
              <w:autoSpaceDE/>
              <w:autoSpaceDN/>
              <w:ind w:right="-1"/>
              <w:jc w:val="center"/>
              <w:rPr>
                <w:rFonts w:eastAsia="№Е"/>
                <w:i/>
                <w:color w:val="000000"/>
                <w:sz w:val="24"/>
                <w:lang w:eastAsia="ru-RU"/>
              </w:rPr>
            </w:pPr>
          </w:p>
          <w:p w:rsidR="004E43B9" w:rsidRPr="00B467B8" w:rsidRDefault="004E43B9" w:rsidP="00A579DD">
            <w:pPr>
              <w:autoSpaceDE/>
              <w:autoSpaceDN/>
              <w:ind w:right="-1"/>
              <w:jc w:val="center"/>
              <w:rPr>
                <w:rFonts w:eastAsia="№Е"/>
                <w:b/>
                <w:i/>
                <w:color w:val="000000"/>
                <w:sz w:val="24"/>
                <w:lang w:eastAsia="ru-RU"/>
              </w:rPr>
            </w:pPr>
            <w:r w:rsidRPr="00B467B8">
              <w:rPr>
                <w:rFonts w:eastAsia="№Е"/>
                <w:b/>
                <w:color w:val="000000"/>
                <w:sz w:val="24"/>
                <w:lang w:eastAsia="ru-RU"/>
              </w:rPr>
              <w:t>Экскурсии, походы</w:t>
            </w:r>
            <w:r w:rsidRPr="00B467B8">
              <w:rPr>
                <w:rFonts w:eastAsia="№Е"/>
                <w:b/>
                <w:i/>
                <w:color w:val="000000"/>
                <w:sz w:val="24"/>
                <w:lang w:eastAsia="ru-RU"/>
              </w:rPr>
              <w:t xml:space="preserve"> </w:t>
            </w:r>
          </w:p>
          <w:p w:rsidR="004E43B9" w:rsidRPr="006C31D0" w:rsidRDefault="004E43B9" w:rsidP="00A579DD">
            <w:pPr>
              <w:autoSpaceDE/>
              <w:autoSpaceDN/>
              <w:ind w:right="-1"/>
              <w:jc w:val="center"/>
              <w:rPr>
                <w:rFonts w:eastAsia="№Е"/>
                <w:i/>
                <w:color w:val="000000"/>
                <w:sz w:val="24"/>
                <w:lang w:eastAsia="ru-RU"/>
              </w:rPr>
            </w:pPr>
          </w:p>
        </w:tc>
      </w:tr>
      <w:tr w:rsidR="004E43B9" w:rsidRPr="006C31D0" w:rsidTr="004E43B9">
        <w:tc>
          <w:tcPr>
            <w:tcW w:w="3707" w:type="dxa"/>
            <w:tcBorders>
              <w:top w:val="single" w:sz="4" w:space="0" w:color="000000"/>
              <w:left w:val="single" w:sz="4" w:space="0" w:color="000000"/>
              <w:bottom w:val="single" w:sz="4" w:space="0" w:color="000000"/>
              <w:right w:val="single" w:sz="4" w:space="0" w:color="000000"/>
            </w:tcBorders>
          </w:tcPr>
          <w:p w:rsidR="004E43B9" w:rsidRPr="006C31D0" w:rsidRDefault="004E43B9" w:rsidP="00A579DD">
            <w:pPr>
              <w:autoSpaceDE/>
              <w:autoSpaceDN/>
              <w:ind w:right="-1"/>
              <w:rPr>
                <w:rFonts w:eastAsia="№Е"/>
                <w:color w:val="000000"/>
                <w:sz w:val="24"/>
                <w:lang w:eastAsia="ru-RU"/>
              </w:rPr>
            </w:pPr>
          </w:p>
          <w:p w:rsidR="004E43B9" w:rsidRPr="006C31D0" w:rsidRDefault="004E43B9" w:rsidP="00A579DD">
            <w:pPr>
              <w:autoSpaceDE/>
              <w:autoSpaceDN/>
              <w:ind w:right="-1"/>
              <w:jc w:val="center"/>
              <w:rPr>
                <w:rFonts w:eastAsia="№Е"/>
                <w:color w:val="000000"/>
                <w:sz w:val="24"/>
                <w:lang w:eastAsia="ru-RU"/>
              </w:rPr>
            </w:pPr>
            <w:r w:rsidRPr="006C31D0">
              <w:rPr>
                <w:rFonts w:eastAsia="№Е"/>
                <w:sz w:val="24"/>
                <w:lang w:eastAsia="ru-RU"/>
              </w:rPr>
              <w:t>Дела, события, мероприятия</w:t>
            </w:r>
          </w:p>
        </w:tc>
        <w:tc>
          <w:tcPr>
            <w:tcW w:w="1212" w:type="dxa"/>
            <w:tcBorders>
              <w:top w:val="single" w:sz="4" w:space="0" w:color="000000"/>
              <w:left w:val="single" w:sz="4" w:space="0" w:color="000000"/>
              <w:bottom w:val="single" w:sz="4" w:space="0" w:color="000000"/>
              <w:right w:val="single" w:sz="4" w:space="0" w:color="000000"/>
            </w:tcBorders>
          </w:tcPr>
          <w:p w:rsidR="004E43B9" w:rsidRPr="006C31D0" w:rsidRDefault="004E43B9" w:rsidP="00A579DD">
            <w:pPr>
              <w:autoSpaceDE/>
              <w:autoSpaceDN/>
              <w:ind w:right="-1"/>
              <w:jc w:val="center"/>
              <w:rPr>
                <w:rFonts w:eastAsia="№Е"/>
                <w:color w:val="000000"/>
                <w:sz w:val="24"/>
                <w:lang w:eastAsia="ru-RU"/>
              </w:rPr>
            </w:pPr>
          </w:p>
          <w:p w:rsidR="004E43B9" w:rsidRPr="006C31D0" w:rsidRDefault="004E43B9" w:rsidP="00A579DD">
            <w:pPr>
              <w:autoSpaceDE/>
              <w:autoSpaceDN/>
              <w:ind w:right="-1"/>
              <w:jc w:val="center"/>
              <w:rPr>
                <w:rFonts w:eastAsia="№Е"/>
                <w:color w:val="000000"/>
                <w:sz w:val="24"/>
                <w:lang w:eastAsia="ru-RU"/>
              </w:rPr>
            </w:pPr>
            <w:r w:rsidRPr="006C31D0">
              <w:rPr>
                <w:rFonts w:eastAsia="№Е"/>
                <w:color w:val="000000"/>
                <w:sz w:val="24"/>
                <w:lang w:eastAsia="ru-RU"/>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rsidR="004E43B9" w:rsidRPr="006C31D0" w:rsidRDefault="004E43B9" w:rsidP="00A579DD">
            <w:pPr>
              <w:autoSpaceDE/>
              <w:autoSpaceDN/>
              <w:ind w:right="-1"/>
              <w:jc w:val="center"/>
              <w:rPr>
                <w:rFonts w:eastAsia="№Е"/>
                <w:color w:val="000000"/>
                <w:sz w:val="24"/>
                <w:lang w:eastAsia="ru-RU"/>
              </w:rPr>
            </w:pPr>
            <w:r w:rsidRPr="006C31D0">
              <w:rPr>
                <w:rFonts w:eastAsia="№Е"/>
                <w:color w:val="000000"/>
                <w:sz w:val="24"/>
                <w:lang w:eastAsia="ru-RU"/>
              </w:rPr>
              <w:t>Ориентировочное</w:t>
            </w:r>
          </w:p>
          <w:p w:rsidR="004E43B9" w:rsidRPr="006C31D0" w:rsidRDefault="004E43B9" w:rsidP="00A579DD">
            <w:pPr>
              <w:autoSpaceDE/>
              <w:autoSpaceDN/>
              <w:ind w:right="-1"/>
              <w:jc w:val="center"/>
              <w:rPr>
                <w:rFonts w:eastAsia="№Е"/>
                <w:color w:val="000000"/>
                <w:sz w:val="24"/>
                <w:lang w:eastAsia="ru-RU"/>
              </w:rPr>
            </w:pPr>
            <w:r w:rsidRPr="006C31D0">
              <w:rPr>
                <w:rFonts w:eastAsia="№Е"/>
                <w:color w:val="000000"/>
                <w:sz w:val="24"/>
                <w:lang w:eastAsia="ru-RU"/>
              </w:rPr>
              <w:t xml:space="preserve">время </w:t>
            </w:r>
          </w:p>
          <w:p w:rsidR="004E43B9" w:rsidRPr="006C31D0" w:rsidRDefault="004E43B9" w:rsidP="00A579DD">
            <w:pPr>
              <w:autoSpaceDE/>
              <w:autoSpaceDN/>
              <w:ind w:right="-1"/>
              <w:jc w:val="center"/>
              <w:rPr>
                <w:rFonts w:eastAsia="№Е"/>
                <w:color w:val="000000"/>
                <w:sz w:val="24"/>
                <w:lang w:eastAsia="ru-RU"/>
              </w:rPr>
            </w:pPr>
            <w:r w:rsidRPr="006C31D0">
              <w:rPr>
                <w:rFonts w:eastAsia="№Е"/>
                <w:color w:val="000000"/>
                <w:sz w:val="24"/>
                <w:lang w:eastAsia="ru-RU"/>
              </w:rPr>
              <w:t>проведения</w:t>
            </w:r>
          </w:p>
        </w:tc>
        <w:tc>
          <w:tcPr>
            <w:tcW w:w="3268" w:type="dxa"/>
            <w:tcBorders>
              <w:top w:val="single" w:sz="4" w:space="0" w:color="000000"/>
              <w:left w:val="single" w:sz="4" w:space="0" w:color="000000"/>
              <w:bottom w:val="single" w:sz="4" w:space="0" w:color="000000"/>
              <w:right w:val="single" w:sz="4" w:space="0" w:color="000000"/>
            </w:tcBorders>
          </w:tcPr>
          <w:p w:rsidR="004E43B9" w:rsidRPr="006C31D0" w:rsidRDefault="004E43B9" w:rsidP="00A579DD">
            <w:pPr>
              <w:autoSpaceDE/>
              <w:autoSpaceDN/>
              <w:ind w:right="-1"/>
              <w:jc w:val="center"/>
              <w:rPr>
                <w:rFonts w:eastAsia="№Е"/>
                <w:color w:val="000000"/>
                <w:sz w:val="24"/>
                <w:lang w:eastAsia="ru-RU"/>
              </w:rPr>
            </w:pPr>
          </w:p>
          <w:p w:rsidR="004E43B9" w:rsidRPr="006C31D0" w:rsidRDefault="004E43B9" w:rsidP="00A579DD">
            <w:pPr>
              <w:autoSpaceDE/>
              <w:autoSpaceDN/>
              <w:ind w:right="-1"/>
              <w:jc w:val="center"/>
              <w:rPr>
                <w:rFonts w:eastAsia="№Е"/>
                <w:color w:val="000000"/>
                <w:sz w:val="24"/>
                <w:lang w:eastAsia="ru-RU"/>
              </w:rPr>
            </w:pPr>
            <w:r w:rsidRPr="006C31D0">
              <w:rPr>
                <w:rFonts w:eastAsia="№Е"/>
                <w:color w:val="000000"/>
                <w:sz w:val="24"/>
                <w:lang w:eastAsia="ru-RU"/>
              </w:rPr>
              <w:t>Ответственные</w:t>
            </w:r>
          </w:p>
        </w:tc>
      </w:tr>
      <w:tr w:rsidR="004E43B9" w:rsidRPr="006C31D0" w:rsidTr="004E43B9">
        <w:tc>
          <w:tcPr>
            <w:tcW w:w="3707" w:type="dxa"/>
            <w:tcBorders>
              <w:top w:val="single" w:sz="4" w:space="0" w:color="000000"/>
              <w:left w:val="single" w:sz="4" w:space="0" w:color="000000"/>
              <w:bottom w:val="single" w:sz="4" w:space="0" w:color="000000"/>
              <w:right w:val="single" w:sz="4" w:space="0" w:color="000000"/>
            </w:tcBorders>
          </w:tcPr>
          <w:p w:rsidR="004E43B9" w:rsidRPr="006C31D0" w:rsidRDefault="004E43B9" w:rsidP="00A579DD">
            <w:pPr>
              <w:autoSpaceDE/>
              <w:autoSpaceDN/>
              <w:ind w:right="-1"/>
              <w:rPr>
                <w:rFonts w:eastAsia="№Е"/>
                <w:color w:val="000000"/>
                <w:sz w:val="24"/>
                <w:lang w:eastAsia="ru-RU"/>
              </w:rPr>
            </w:pPr>
            <w:r>
              <w:rPr>
                <w:rFonts w:eastAsia="№Е"/>
                <w:color w:val="000000"/>
                <w:sz w:val="24"/>
                <w:lang w:eastAsia="ru-RU"/>
              </w:rPr>
              <w:t>Посещение концертов в Доме культуры поселка</w:t>
            </w:r>
          </w:p>
        </w:tc>
        <w:tc>
          <w:tcPr>
            <w:tcW w:w="1212" w:type="dxa"/>
            <w:tcBorders>
              <w:top w:val="single" w:sz="4" w:space="0" w:color="000000"/>
              <w:left w:val="single" w:sz="4" w:space="0" w:color="000000"/>
              <w:bottom w:val="single" w:sz="4" w:space="0" w:color="000000"/>
              <w:right w:val="single" w:sz="4" w:space="0" w:color="000000"/>
            </w:tcBorders>
          </w:tcPr>
          <w:p w:rsidR="004E43B9" w:rsidRPr="006C31D0" w:rsidRDefault="004E43B9" w:rsidP="00A579DD">
            <w:pPr>
              <w:autoSpaceDE/>
              <w:autoSpaceDN/>
              <w:ind w:right="-1"/>
              <w:jc w:val="center"/>
              <w:rPr>
                <w:rFonts w:eastAsia="№Е"/>
                <w:color w:val="000000"/>
                <w:sz w:val="24"/>
                <w:lang w:eastAsia="ru-RU"/>
              </w:rPr>
            </w:pPr>
            <w:r>
              <w:rPr>
                <w:rFonts w:eastAsia="№Е"/>
                <w:color w:val="000000"/>
                <w:sz w:val="24"/>
                <w:lang w:eastAsia="ru-RU"/>
              </w:rPr>
              <w:t>10-11</w:t>
            </w:r>
          </w:p>
        </w:tc>
        <w:tc>
          <w:tcPr>
            <w:tcW w:w="2303" w:type="dxa"/>
            <w:tcBorders>
              <w:top w:val="single" w:sz="4" w:space="0" w:color="000000"/>
              <w:left w:val="single" w:sz="4" w:space="0" w:color="000000"/>
              <w:bottom w:val="single" w:sz="4" w:space="0" w:color="000000"/>
              <w:right w:val="single" w:sz="4" w:space="0" w:color="000000"/>
            </w:tcBorders>
          </w:tcPr>
          <w:p w:rsidR="004E43B9" w:rsidRPr="006C31D0" w:rsidRDefault="004E43B9" w:rsidP="00A579DD">
            <w:pPr>
              <w:autoSpaceDE/>
              <w:autoSpaceDN/>
              <w:ind w:right="-1"/>
              <w:jc w:val="center"/>
              <w:rPr>
                <w:rFonts w:eastAsia="№Е"/>
                <w:color w:val="000000"/>
                <w:sz w:val="24"/>
                <w:lang w:eastAsia="ru-RU"/>
              </w:rPr>
            </w:pPr>
            <w:r>
              <w:rPr>
                <w:rFonts w:eastAsia="№Е"/>
                <w:color w:val="000000"/>
                <w:sz w:val="24"/>
                <w:lang w:eastAsia="ru-RU"/>
              </w:rPr>
              <w:t>В течение года</w:t>
            </w:r>
          </w:p>
        </w:tc>
        <w:tc>
          <w:tcPr>
            <w:tcW w:w="3268" w:type="dxa"/>
            <w:tcBorders>
              <w:top w:val="single" w:sz="4" w:space="0" w:color="000000"/>
              <w:left w:val="single" w:sz="4" w:space="0" w:color="000000"/>
              <w:bottom w:val="single" w:sz="4" w:space="0" w:color="000000"/>
              <w:right w:val="single" w:sz="4" w:space="0" w:color="000000"/>
            </w:tcBorders>
          </w:tcPr>
          <w:p w:rsidR="004E43B9" w:rsidRPr="006C31D0" w:rsidRDefault="004E43B9" w:rsidP="00A579DD">
            <w:pPr>
              <w:autoSpaceDE/>
              <w:autoSpaceDN/>
              <w:ind w:right="-1"/>
              <w:jc w:val="center"/>
              <w:rPr>
                <w:rFonts w:eastAsia="Batang"/>
                <w:color w:val="000000"/>
                <w:sz w:val="24"/>
                <w:lang w:eastAsia="ru-RU"/>
              </w:rPr>
            </w:pPr>
            <w:r>
              <w:rPr>
                <w:rFonts w:eastAsia="Batang"/>
                <w:color w:val="000000"/>
                <w:sz w:val="24"/>
                <w:lang w:eastAsia="ru-RU"/>
              </w:rPr>
              <w:t>Классные руководители</w:t>
            </w:r>
          </w:p>
        </w:tc>
      </w:tr>
      <w:tr w:rsidR="004E43B9" w:rsidRPr="006C31D0" w:rsidTr="004E43B9">
        <w:tc>
          <w:tcPr>
            <w:tcW w:w="3707" w:type="dxa"/>
            <w:tcBorders>
              <w:top w:val="single" w:sz="4" w:space="0" w:color="000000"/>
              <w:left w:val="single" w:sz="4" w:space="0" w:color="000000"/>
              <w:bottom w:val="single" w:sz="4" w:space="0" w:color="000000"/>
              <w:right w:val="single" w:sz="4" w:space="0" w:color="000000"/>
            </w:tcBorders>
          </w:tcPr>
          <w:p w:rsidR="004E43B9" w:rsidRPr="006C31D0" w:rsidRDefault="004E43B9" w:rsidP="00A579DD">
            <w:pPr>
              <w:autoSpaceDE/>
              <w:autoSpaceDN/>
              <w:ind w:right="-1"/>
              <w:rPr>
                <w:rFonts w:eastAsia="№Е"/>
                <w:color w:val="000000"/>
                <w:sz w:val="24"/>
                <w:lang w:eastAsia="ru-RU"/>
              </w:rPr>
            </w:pPr>
            <w:r>
              <w:rPr>
                <w:sz w:val="24"/>
              </w:rPr>
              <w:t>Экскурсионные поездки по памятным и примечательным местам Пензенской области – Культурная суббота</w:t>
            </w:r>
          </w:p>
        </w:tc>
        <w:tc>
          <w:tcPr>
            <w:tcW w:w="1212" w:type="dxa"/>
            <w:tcBorders>
              <w:top w:val="single" w:sz="4" w:space="0" w:color="000000"/>
              <w:left w:val="single" w:sz="4" w:space="0" w:color="000000"/>
              <w:bottom w:val="single" w:sz="4" w:space="0" w:color="000000"/>
              <w:right w:val="single" w:sz="4" w:space="0" w:color="000000"/>
            </w:tcBorders>
          </w:tcPr>
          <w:p w:rsidR="004E43B9" w:rsidRPr="006C31D0" w:rsidRDefault="004E43B9" w:rsidP="00A579DD">
            <w:pPr>
              <w:autoSpaceDE/>
              <w:autoSpaceDN/>
              <w:ind w:right="-1"/>
              <w:jc w:val="center"/>
              <w:rPr>
                <w:rFonts w:eastAsia="№Е"/>
                <w:color w:val="000000"/>
                <w:sz w:val="24"/>
                <w:lang w:eastAsia="ru-RU"/>
              </w:rPr>
            </w:pPr>
            <w:r>
              <w:rPr>
                <w:rFonts w:eastAsia="№Е"/>
                <w:color w:val="000000"/>
                <w:sz w:val="24"/>
                <w:lang w:eastAsia="ru-RU"/>
              </w:rPr>
              <w:t>10-11</w:t>
            </w:r>
          </w:p>
        </w:tc>
        <w:tc>
          <w:tcPr>
            <w:tcW w:w="2303" w:type="dxa"/>
            <w:tcBorders>
              <w:top w:val="single" w:sz="4" w:space="0" w:color="000000"/>
              <w:left w:val="single" w:sz="4" w:space="0" w:color="000000"/>
              <w:bottom w:val="single" w:sz="4" w:space="0" w:color="000000"/>
              <w:right w:val="single" w:sz="4" w:space="0" w:color="000000"/>
            </w:tcBorders>
          </w:tcPr>
          <w:p w:rsidR="004E43B9" w:rsidRPr="006C31D0" w:rsidRDefault="004E43B9" w:rsidP="00A579DD">
            <w:pPr>
              <w:autoSpaceDE/>
              <w:autoSpaceDN/>
              <w:ind w:right="-1"/>
              <w:jc w:val="center"/>
              <w:rPr>
                <w:rFonts w:eastAsia="№Е"/>
                <w:color w:val="000000"/>
                <w:sz w:val="24"/>
                <w:lang w:eastAsia="ru-RU"/>
              </w:rPr>
            </w:pPr>
            <w:r>
              <w:rPr>
                <w:rFonts w:eastAsia="№Е"/>
                <w:color w:val="000000"/>
                <w:sz w:val="24"/>
                <w:lang w:eastAsia="ru-RU"/>
              </w:rPr>
              <w:t>По плану клас.рук.</w:t>
            </w:r>
          </w:p>
        </w:tc>
        <w:tc>
          <w:tcPr>
            <w:tcW w:w="3268" w:type="dxa"/>
            <w:tcBorders>
              <w:top w:val="single" w:sz="4" w:space="0" w:color="000000"/>
              <w:left w:val="single" w:sz="4" w:space="0" w:color="000000"/>
              <w:bottom w:val="single" w:sz="4" w:space="0" w:color="000000"/>
              <w:right w:val="single" w:sz="4" w:space="0" w:color="000000"/>
            </w:tcBorders>
          </w:tcPr>
          <w:p w:rsidR="004E43B9" w:rsidRPr="006C31D0" w:rsidRDefault="004E43B9" w:rsidP="00A579DD">
            <w:pPr>
              <w:autoSpaceDE/>
              <w:autoSpaceDN/>
              <w:ind w:right="-1"/>
              <w:jc w:val="center"/>
              <w:rPr>
                <w:rFonts w:eastAsia="Batang"/>
                <w:color w:val="000000"/>
                <w:sz w:val="24"/>
                <w:lang w:eastAsia="ru-RU"/>
              </w:rPr>
            </w:pPr>
            <w:r>
              <w:rPr>
                <w:rFonts w:eastAsia="Batang"/>
                <w:color w:val="000000"/>
                <w:sz w:val="24"/>
                <w:lang w:eastAsia="ru-RU"/>
              </w:rPr>
              <w:t>Классные руководители</w:t>
            </w:r>
          </w:p>
        </w:tc>
      </w:tr>
      <w:tr w:rsidR="004E43B9" w:rsidTr="004E43B9">
        <w:tc>
          <w:tcPr>
            <w:tcW w:w="3707" w:type="dxa"/>
            <w:tcBorders>
              <w:top w:val="single" w:sz="4" w:space="0" w:color="000000"/>
              <w:left w:val="single" w:sz="4" w:space="0" w:color="000000"/>
              <w:bottom w:val="single" w:sz="4" w:space="0" w:color="000000"/>
              <w:right w:val="single" w:sz="4" w:space="0" w:color="000000"/>
            </w:tcBorders>
          </w:tcPr>
          <w:p w:rsidR="004E43B9" w:rsidRDefault="004E43B9" w:rsidP="00A579DD">
            <w:pPr>
              <w:autoSpaceDE/>
              <w:autoSpaceDN/>
              <w:ind w:right="-1"/>
              <w:rPr>
                <w:sz w:val="24"/>
              </w:rPr>
            </w:pPr>
            <w:r>
              <w:rPr>
                <w:sz w:val="24"/>
              </w:rPr>
              <w:t>Экскурсии в музеи, пожарную часть, предприятия</w:t>
            </w:r>
          </w:p>
        </w:tc>
        <w:tc>
          <w:tcPr>
            <w:tcW w:w="1212" w:type="dxa"/>
            <w:tcBorders>
              <w:top w:val="single" w:sz="4" w:space="0" w:color="000000"/>
              <w:left w:val="single" w:sz="4" w:space="0" w:color="000000"/>
              <w:bottom w:val="single" w:sz="4" w:space="0" w:color="000000"/>
              <w:right w:val="single" w:sz="4" w:space="0" w:color="000000"/>
            </w:tcBorders>
          </w:tcPr>
          <w:p w:rsidR="004E43B9" w:rsidRPr="006C31D0" w:rsidRDefault="004E43B9" w:rsidP="00A579DD">
            <w:pPr>
              <w:autoSpaceDE/>
              <w:autoSpaceDN/>
              <w:ind w:right="-1"/>
              <w:jc w:val="center"/>
              <w:rPr>
                <w:rFonts w:eastAsia="№Е"/>
                <w:color w:val="000000"/>
                <w:sz w:val="24"/>
                <w:lang w:eastAsia="ru-RU"/>
              </w:rPr>
            </w:pPr>
            <w:r>
              <w:rPr>
                <w:rFonts w:eastAsia="№Е"/>
                <w:color w:val="000000"/>
                <w:sz w:val="24"/>
                <w:lang w:eastAsia="ru-RU"/>
              </w:rPr>
              <w:t>10-11</w:t>
            </w:r>
          </w:p>
        </w:tc>
        <w:tc>
          <w:tcPr>
            <w:tcW w:w="2303" w:type="dxa"/>
            <w:tcBorders>
              <w:top w:val="single" w:sz="4" w:space="0" w:color="000000"/>
              <w:left w:val="single" w:sz="4" w:space="0" w:color="000000"/>
              <w:bottom w:val="single" w:sz="4" w:space="0" w:color="000000"/>
              <w:right w:val="single" w:sz="4" w:space="0" w:color="000000"/>
            </w:tcBorders>
          </w:tcPr>
          <w:p w:rsidR="004E43B9" w:rsidRDefault="004E43B9" w:rsidP="00A579DD">
            <w:pPr>
              <w:autoSpaceDE/>
              <w:autoSpaceDN/>
              <w:ind w:right="-1"/>
              <w:jc w:val="center"/>
              <w:rPr>
                <w:rFonts w:eastAsia="№Е"/>
                <w:color w:val="000000"/>
                <w:sz w:val="24"/>
                <w:lang w:eastAsia="ru-RU"/>
              </w:rPr>
            </w:pPr>
            <w:r>
              <w:rPr>
                <w:rFonts w:eastAsia="№Е"/>
                <w:color w:val="000000"/>
                <w:sz w:val="24"/>
                <w:lang w:eastAsia="ru-RU"/>
              </w:rPr>
              <w:t>По плану клас.рук.</w:t>
            </w:r>
          </w:p>
        </w:tc>
        <w:tc>
          <w:tcPr>
            <w:tcW w:w="3268" w:type="dxa"/>
            <w:tcBorders>
              <w:top w:val="single" w:sz="4" w:space="0" w:color="000000"/>
              <w:left w:val="single" w:sz="4" w:space="0" w:color="000000"/>
              <w:bottom w:val="single" w:sz="4" w:space="0" w:color="000000"/>
              <w:right w:val="single" w:sz="4" w:space="0" w:color="000000"/>
            </w:tcBorders>
          </w:tcPr>
          <w:p w:rsidR="004E43B9" w:rsidRDefault="004E43B9" w:rsidP="00A579DD">
            <w:pPr>
              <w:autoSpaceDE/>
              <w:autoSpaceDN/>
              <w:ind w:right="-1"/>
              <w:jc w:val="center"/>
              <w:rPr>
                <w:rFonts w:eastAsia="Batang"/>
                <w:color w:val="000000"/>
                <w:sz w:val="24"/>
                <w:lang w:eastAsia="ru-RU"/>
              </w:rPr>
            </w:pPr>
            <w:r>
              <w:rPr>
                <w:rFonts w:eastAsia="Batang"/>
                <w:color w:val="000000"/>
                <w:sz w:val="24"/>
                <w:lang w:eastAsia="ru-RU"/>
              </w:rPr>
              <w:t>Классные руководители</w:t>
            </w:r>
          </w:p>
        </w:tc>
      </w:tr>
      <w:tr w:rsidR="004E43B9" w:rsidRPr="006C31D0" w:rsidTr="004E43B9">
        <w:tc>
          <w:tcPr>
            <w:tcW w:w="3707" w:type="dxa"/>
            <w:tcBorders>
              <w:top w:val="single" w:sz="4" w:space="0" w:color="000000"/>
              <w:left w:val="single" w:sz="4" w:space="0" w:color="000000"/>
              <w:bottom w:val="single" w:sz="4" w:space="0" w:color="000000"/>
              <w:right w:val="single" w:sz="4" w:space="0" w:color="000000"/>
            </w:tcBorders>
          </w:tcPr>
          <w:p w:rsidR="004E43B9" w:rsidRPr="006C31D0" w:rsidRDefault="004E43B9" w:rsidP="00A579DD">
            <w:pPr>
              <w:widowControl/>
              <w:autoSpaceDE/>
              <w:autoSpaceDN/>
              <w:rPr>
                <w:rFonts w:eastAsia="№Е"/>
                <w:color w:val="000000"/>
                <w:sz w:val="24"/>
                <w:lang w:eastAsia="ru-RU"/>
              </w:rPr>
            </w:pPr>
            <w:r w:rsidRPr="00A939B6">
              <w:rPr>
                <w:sz w:val="24"/>
              </w:rPr>
              <w:t>Туристические походы «В поход за здоровьем»</w:t>
            </w:r>
          </w:p>
        </w:tc>
        <w:tc>
          <w:tcPr>
            <w:tcW w:w="1212" w:type="dxa"/>
            <w:tcBorders>
              <w:top w:val="single" w:sz="4" w:space="0" w:color="000000"/>
              <w:left w:val="single" w:sz="4" w:space="0" w:color="000000"/>
              <w:bottom w:val="single" w:sz="4" w:space="0" w:color="000000"/>
              <w:right w:val="single" w:sz="4" w:space="0" w:color="000000"/>
            </w:tcBorders>
          </w:tcPr>
          <w:p w:rsidR="004E43B9" w:rsidRPr="006C31D0" w:rsidRDefault="004E43B9" w:rsidP="00A579DD">
            <w:pPr>
              <w:autoSpaceDE/>
              <w:autoSpaceDN/>
              <w:ind w:right="-1"/>
              <w:jc w:val="center"/>
              <w:rPr>
                <w:rFonts w:eastAsia="№Е"/>
                <w:color w:val="000000"/>
                <w:sz w:val="24"/>
                <w:lang w:eastAsia="ru-RU"/>
              </w:rPr>
            </w:pPr>
            <w:r>
              <w:rPr>
                <w:rFonts w:eastAsia="№Е"/>
                <w:color w:val="000000"/>
                <w:sz w:val="24"/>
                <w:lang w:eastAsia="ru-RU"/>
              </w:rPr>
              <w:t>10-11</w:t>
            </w:r>
          </w:p>
        </w:tc>
        <w:tc>
          <w:tcPr>
            <w:tcW w:w="2303" w:type="dxa"/>
            <w:tcBorders>
              <w:top w:val="single" w:sz="4" w:space="0" w:color="000000"/>
              <w:left w:val="single" w:sz="4" w:space="0" w:color="000000"/>
              <w:bottom w:val="single" w:sz="4" w:space="0" w:color="000000"/>
              <w:right w:val="single" w:sz="4" w:space="0" w:color="000000"/>
            </w:tcBorders>
          </w:tcPr>
          <w:p w:rsidR="004E43B9" w:rsidRPr="006C31D0" w:rsidRDefault="004E43B9" w:rsidP="00A579DD">
            <w:pPr>
              <w:widowControl/>
              <w:autoSpaceDE/>
              <w:autoSpaceDN/>
              <w:ind w:firstLine="851"/>
              <w:rPr>
                <w:rFonts w:eastAsia="№Е"/>
                <w:color w:val="000000"/>
                <w:sz w:val="24"/>
                <w:lang w:eastAsia="ru-RU"/>
              </w:rPr>
            </w:pPr>
            <w:r>
              <w:rPr>
                <w:rFonts w:eastAsia="№Е"/>
                <w:color w:val="000000"/>
                <w:sz w:val="24"/>
                <w:lang w:eastAsia="ru-RU"/>
              </w:rPr>
              <w:t>май</w:t>
            </w:r>
          </w:p>
        </w:tc>
        <w:tc>
          <w:tcPr>
            <w:tcW w:w="3268" w:type="dxa"/>
            <w:tcBorders>
              <w:top w:val="single" w:sz="4" w:space="0" w:color="000000"/>
              <w:left w:val="single" w:sz="4" w:space="0" w:color="000000"/>
              <w:bottom w:val="single" w:sz="4" w:space="0" w:color="000000"/>
              <w:right w:val="single" w:sz="4" w:space="0" w:color="000000"/>
            </w:tcBorders>
          </w:tcPr>
          <w:p w:rsidR="004E43B9" w:rsidRPr="006C31D0" w:rsidRDefault="004E43B9" w:rsidP="00A579DD">
            <w:pPr>
              <w:widowControl/>
              <w:autoSpaceDE/>
              <w:autoSpaceDN/>
              <w:rPr>
                <w:rFonts w:eastAsia="Batang"/>
                <w:color w:val="000000"/>
                <w:sz w:val="24"/>
                <w:lang w:eastAsia="ru-RU"/>
              </w:rPr>
            </w:pPr>
            <w:r>
              <w:rPr>
                <w:rFonts w:eastAsia="Batang"/>
                <w:color w:val="000000"/>
                <w:sz w:val="24"/>
                <w:lang w:eastAsia="ru-RU"/>
              </w:rPr>
              <w:t xml:space="preserve">  Классные руководители</w:t>
            </w:r>
          </w:p>
        </w:tc>
      </w:tr>
      <w:tr w:rsidR="004E43B9" w:rsidRPr="006C31D0" w:rsidTr="004E43B9">
        <w:tc>
          <w:tcPr>
            <w:tcW w:w="10490" w:type="dxa"/>
            <w:gridSpan w:val="4"/>
            <w:tcBorders>
              <w:top w:val="single" w:sz="4" w:space="0" w:color="000000"/>
              <w:left w:val="single" w:sz="4" w:space="0" w:color="000000"/>
              <w:bottom w:val="single" w:sz="4" w:space="0" w:color="000000"/>
              <w:right w:val="single" w:sz="4" w:space="0" w:color="000000"/>
            </w:tcBorders>
          </w:tcPr>
          <w:p w:rsidR="004E43B9" w:rsidRPr="00E411F0" w:rsidRDefault="004E43B9" w:rsidP="00A579DD">
            <w:pPr>
              <w:autoSpaceDE/>
              <w:autoSpaceDN/>
              <w:ind w:right="-1"/>
              <w:jc w:val="center"/>
              <w:rPr>
                <w:rFonts w:eastAsia="№Е"/>
                <w:b/>
                <w:i/>
                <w:color w:val="000000"/>
                <w:sz w:val="24"/>
                <w:lang w:eastAsia="ru-RU"/>
              </w:rPr>
            </w:pPr>
          </w:p>
          <w:p w:rsidR="004E43B9" w:rsidRPr="00E411F0" w:rsidRDefault="004E43B9" w:rsidP="00A579DD">
            <w:pPr>
              <w:autoSpaceDE/>
              <w:autoSpaceDN/>
              <w:ind w:right="-1"/>
              <w:jc w:val="center"/>
              <w:rPr>
                <w:rFonts w:eastAsia="№Е"/>
                <w:b/>
                <w:i/>
                <w:color w:val="000000"/>
                <w:sz w:val="24"/>
                <w:lang w:eastAsia="ru-RU"/>
              </w:rPr>
            </w:pPr>
            <w:r w:rsidRPr="00E411F0">
              <w:rPr>
                <w:rFonts w:eastAsia="№Е"/>
                <w:b/>
                <w:color w:val="000000"/>
                <w:sz w:val="24"/>
                <w:lang w:eastAsia="ru-RU"/>
              </w:rPr>
              <w:t>Организация предметно-эстетической среды</w:t>
            </w:r>
            <w:r w:rsidRPr="00E411F0">
              <w:rPr>
                <w:rFonts w:eastAsia="№Е"/>
                <w:b/>
                <w:i/>
                <w:color w:val="000000"/>
                <w:sz w:val="24"/>
                <w:lang w:eastAsia="ru-RU"/>
              </w:rPr>
              <w:t xml:space="preserve"> </w:t>
            </w:r>
          </w:p>
          <w:p w:rsidR="004E43B9" w:rsidRPr="006C31D0" w:rsidRDefault="004E43B9" w:rsidP="00A579DD">
            <w:pPr>
              <w:autoSpaceDE/>
              <w:autoSpaceDN/>
              <w:ind w:right="-1"/>
              <w:jc w:val="center"/>
              <w:rPr>
                <w:rFonts w:eastAsia="№Е"/>
                <w:i/>
                <w:color w:val="000000"/>
                <w:sz w:val="24"/>
                <w:lang w:eastAsia="ru-RU"/>
              </w:rPr>
            </w:pPr>
          </w:p>
        </w:tc>
      </w:tr>
      <w:tr w:rsidR="004E43B9" w:rsidRPr="006C31D0" w:rsidTr="004E43B9">
        <w:tc>
          <w:tcPr>
            <w:tcW w:w="3707" w:type="dxa"/>
            <w:tcBorders>
              <w:top w:val="single" w:sz="4" w:space="0" w:color="000000"/>
              <w:left w:val="single" w:sz="4" w:space="0" w:color="000000"/>
              <w:bottom w:val="single" w:sz="4" w:space="0" w:color="000000"/>
              <w:right w:val="single" w:sz="4" w:space="0" w:color="000000"/>
            </w:tcBorders>
          </w:tcPr>
          <w:p w:rsidR="004E43B9" w:rsidRPr="006C31D0" w:rsidRDefault="004E43B9" w:rsidP="00A579DD">
            <w:pPr>
              <w:autoSpaceDE/>
              <w:autoSpaceDN/>
              <w:ind w:right="-1"/>
              <w:rPr>
                <w:rFonts w:eastAsia="№Е"/>
                <w:color w:val="000000"/>
                <w:sz w:val="24"/>
                <w:lang w:eastAsia="ru-RU"/>
              </w:rPr>
            </w:pPr>
          </w:p>
          <w:p w:rsidR="004E43B9" w:rsidRPr="006C31D0" w:rsidRDefault="004E43B9" w:rsidP="00A579DD">
            <w:pPr>
              <w:autoSpaceDE/>
              <w:autoSpaceDN/>
              <w:ind w:right="-1"/>
              <w:jc w:val="center"/>
              <w:rPr>
                <w:rFonts w:eastAsia="№Е"/>
                <w:color w:val="000000"/>
                <w:sz w:val="24"/>
                <w:lang w:eastAsia="ru-RU"/>
              </w:rPr>
            </w:pPr>
            <w:r w:rsidRPr="006C31D0">
              <w:rPr>
                <w:rFonts w:eastAsia="№Е"/>
                <w:sz w:val="24"/>
                <w:lang w:eastAsia="ru-RU"/>
              </w:rPr>
              <w:t>Дела, события, мероприятия</w:t>
            </w:r>
          </w:p>
        </w:tc>
        <w:tc>
          <w:tcPr>
            <w:tcW w:w="1212" w:type="dxa"/>
            <w:tcBorders>
              <w:top w:val="single" w:sz="4" w:space="0" w:color="000000"/>
              <w:left w:val="single" w:sz="4" w:space="0" w:color="000000"/>
              <w:bottom w:val="single" w:sz="4" w:space="0" w:color="000000"/>
              <w:right w:val="single" w:sz="4" w:space="0" w:color="000000"/>
            </w:tcBorders>
          </w:tcPr>
          <w:p w:rsidR="004E43B9" w:rsidRPr="006C31D0" w:rsidRDefault="004E43B9" w:rsidP="00A579DD">
            <w:pPr>
              <w:autoSpaceDE/>
              <w:autoSpaceDN/>
              <w:ind w:right="-1"/>
              <w:jc w:val="center"/>
              <w:rPr>
                <w:rFonts w:eastAsia="№Е"/>
                <w:color w:val="000000"/>
                <w:sz w:val="24"/>
                <w:lang w:eastAsia="ru-RU"/>
              </w:rPr>
            </w:pPr>
          </w:p>
          <w:p w:rsidR="004E43B9" w:rsidRPr="006C31D0" w:rsidRDefault="004E43B9" w:rsidP="00A579DD">
            <w:pPr>
              <w:autoSpaceDE/>
              <w:autoSpaceDN/>
              <w:ind w:right="-1"/>
              <w:jc w:val="center"/>
              <w:rPr>
                <w:rFonts w:eastAsia="№Е"/>
                <w:color w:val="000000"/>
                <w:sz w:val="24"/>
                <w:lang w:eastAsia="ru-RU"/>
              </w:rPr>
            </w:pPr>
            <w:r w:rsidRPr="006C31D0">
              <w:rPr>
                <w:rFonts w:eastAsia="№Е"/>
                <w:color w:val="000000"/>
                <w:sz w:val="24"/>
                <w:lang w:eastAsia="ru-RU"/>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rsidR="004E43B9" w:rsidRPr="006C31D0" w:rsidRDefault="004E43B9" w:rsidP="00A579DD">
            <w:pPr>
              <w:autoSpaceDE/>
              <w:autoSpaceDN/>
              <w:ind w:right="-1"/>
              <w:jc w:val="center"/>
              <w:rPr>
                <w:rFonts w:eastAsia="№Е"/>
                <w:color w:val="000000"/>
                <w:sz w:val="24"/>
                <w:lang w:eastAsia="ru-RU"/>
              </w:rPr>
            </w:pPr>
            <w:r w:rsidRPr="006C31D0">
              <w:rPr>
                <w:rFonts w:eastAsia="№Е"/>
                <w:color w:val="000000"/>
                <w:sz w:val="24"/>
                <w:lang w:eastAsia="ru-RU"/>
              </w:rPr>
              <w:t>Ориентировочное</w:t>
            </w:r>
          </w:p>
          <w:p w:rsidR="004E43B9" w:rsidRPr="006C31D0" w:rsidRDefault="004E43B9" w:rsidP="00A579DD">
            <w:pPr>
              <w:autoSpaceDE/>
              <w:autoSpaceDN/>
              <w:ind w:right="-1"/>
              <w:jc w:val="center"/>
              <w:rPr>
                <w:rFonts w:eastAsia="№Е"/>
                <w:color w:val="000000"/>
                <w:sz w:val="24"/>
                <w:lang w:eastAsia="ru-RU"/>
              </w:rPr>
            </w:pPr>
            <w:r w:rsidRPr="006C31D0">
              <w:rPr>
                <w:rFonts w:eastAsia="№Е"/>
                <w:color w:val="000000"/>
                <w:sz w:val="24"/>
                <w:lang w:eastAsia="ru-RU"/>
              </w:rPr>
              <w:t xml:space="preserve">время </w:t>
            </w:r>
          </w:p>
          <w:p w:rsidR="004E43B9" w:rsidRPr="006C31D0" w:rsidRDefault="004E43B9" w:rsidP="00A579DD">
            <w:pPr>
              <w:autoSpaceDE/>
              <w:autoSpaceDN/>
              <w:ind w:right="-1"/>
              <w:jc w:val="center"/>
              <w:rPr>
                <w:rFonts w:eastAsia="№Е"/>
                <w:color w:val="000000"/>
                <w:sz w:val="24"/>
                <w:lang w:eastAsia="ru-RU"/>
              </w:rPr>
            </w:pPr>
            <w:r w:rsidRPr="006C31D0">
              <w:rPr>
                <w:rFonts w:eastAsia="№Е"/>
                <w:color w:val="000000"/>
                <w:sz w:val="24"/>
                <w:lang w:eastAsia="ru-RU"/>
              </w:rPr>
              <w:t>проведения</w:t>
            </w:r>
          </w:p>
        </w:tc>
        <w:tc>
          <w:tcPr>
            <w:tcW w:w="3268" w:type="dxa"/>
            <w:tcBorders>
              <w:top w:val="single" w:sz="4" w:space="0" w:color="000000"/>
              <w:left w:val="single" w:sz="4" w:space="0" w:color="000000"/>
              <w:bottom w:val="single" w:sz="4" w:space="0" w:color="000000"/>
              <w:right w:val="single" w:sz="4" w:space="0" w:color="000000"/>
            </w:tcBorders>
          </w:tcPr>
          <w:p w:rsidR="004E43B9" w:rsidRPr="006C31D0" w:rsidRDefault="004E43B9" w:rsidP="00A579DD">
            <w:pPr>
              <w:autoSpaceDE/>
              <w:autoSpaceDN/>
              <w:ind w:right="-1"/>
              <w:jc w:val="center"/>
              <w:rPr>
                <w:rFonts w:eastAsia="№Е"/>
                <w:color w:val="000000"/>
                <w:sz w:val="24"/>
                <w:lang w:eastAsia="ru-RU"/>
              </w:rPr>
            </w:pPr>
          </w:p>
          <w:p w:rsidR="004E43B9" w:rsidRPr="006C31D0" w:rsidRDefault="004E43B9" w:rsidP="00A579DD">
            <w:pPr>
              <w:autoSpaceDE/>
              <w:autoSpaceDN/>
              <w:ind w:right="-1"/>
              <w:jc w:val="center"/>
              <w:rPr>
                <w:rFonts w:eastAsia="№Е"/>
                <w:color w:val="000000"/>
                <w:sz w:val="24"/>
                <w:lang w:eastAsia="ru-RU"/>
              </w:rPr>
            </w:pPr>
            <w:r w:rsidRPr="006C31D0">
              <w:rPr>
                <w:rFonts w:eastAsia="№Е"/>
                <w:color w:val="000000"/>
                <w:sz w:val="24"/>
                <w:lang w:eastAsia="ru-RU"/>
              </w:rPr>
              <w:t>Ответственные</w:t>
            </w:r>
          </w:p>
        </w:tc>
      </w:tr>
      <w:tr w:rsidR="004E43B9" w:rsidRPr="006C31D0" w:rsidTr="004E43B9">
        <w:tc>
          <w:tcPr>
            <w:tcW w:w="3707" w:type="dxa"/>
            <w:tcBorders>
              <w:top w:val="single" w:sz="4" w:space="0" w:color="000000"/>
              <w:left w:val="single" w:sz="4" w:space="0" w:color="000000"/>
              <w:bottom w:val="single" w:sz="4" w:space="0" w:color="000000"/>
              <w:right w:val="single" w:sz="4" w:space="0" w:color="000000"/>
            </w:tcBorders>
          </w:tcPr>
          <w:p w:rsidR="004E43B9" w:rsidRPr="006C31D0" w:rsidRDefault="004E43B9" w:rsidP="00A579DD">
            <w:pPr>
              <w:autoSpaceDE/>
              <w:autoSpaceDN/>
              <w:ind w:right="-1"/>
              <w:rPr>
                <w:rFonts w:eastAsia="№Е"/>
                <w:color w:val="000000"/>
                <w:sz w:val="24"/>
                <w:lang w:eastAsia="ru-RU"/>
              </w:rPr>
            </w:pPr>
            <w:r>
              <w:rPr>
                <w:sz w:val="24"/>
              </w:rPr>
              <w:t>Выставки фотографий, плакатов, посвященных событиям и памятным датам</w:t>
            </w:r>
          </w:p>
        </w:tc>
        <w:tc>
          <w:tcPr>
            <w:tcW w:w="1212" w:type="dxa"/>
            <w:tcBorders>
              <w:top w:val="single" w:sz="4" w:space="0" w:color="000000"/>
              <w:left w:val="single" w:sz="4" w:space="0" w:color="000000"/>
              <w:bottom w:val="single" w:sz="4" w:space="0" w:color="000000"/>
              <w:right w:val="single" w:sz="4" w:space="0" w:color="000000"/>
            </w:tcBorders>
          </w:tcPr>
          <w:p w:rsidR="004E43B9" w:rsidRPr="006C31D0" w:rsidRDefault="004E43B9" w:rsidP="00A579DD">
            <w:pPr>
              <w:autoSpaceDE/>
              <w:autoSpaceDN/>
              <w:ind w:right="-1"/>
              <w:jc w:val="center"/>
              <w:rPr>
                <w:rFonts w:eastAsia="№Е"/>
                <w:color w:val="000000"/>
                <w:sz w:val="24"/>
                <w:lang w:eastAsia="ru-RU"/>
              </w:rPr>
            </w:pPr>
            <w:r>
              <w:rPr>
                <w:rFonts w:eastAsia="№Е"/>
                <w:color w:val="000000"/>
                <w:sz w:val="24"/>
                <w:lang w:eastAsia="ru-RU"/>
              </w:rPr>
              <w:t>10-11</w:t>
            </w:r>
          </w:p>
        </w:tc>
        <w:tc>
          <w:tcPr>
            <w:tcW w:w="2303" w:type="dxa"/>
            <w:tcBorders>
              <w:top w:val="single" w:sz="4" w:space="0" w:color="000000"/>
              <w:left w:val="single" w:sz="4" w:space="0" w:color="000000"/>
              <w:bottom w:val="single" w:sz="4" w:space="0" w:color="000000"/>
              <w:right w:val="single" w:sz="4" w:space="0" w:color="000000"/>
            </w:tcBorders>
          </w:tcPr>
          <w:p w:rsidR="004E43B9" w:rsidRPr="006C31D0" w:rsidRDefault="004E43B9" w:rsidP="00A579DD">
            <w:pPr>
              <w:autoSpaceDE/>
              <w:autoSpaceDN/>
              <w:ind w:right="-1"/>
              <w:jc w:val="center"/>
              <w:rPr>
                <w:rFonts w:eastAsia="№Е"/>
                <w:color w:val="000000"/>
                <w:sz w:val="24"/>
                <w:lang w:eastAsia="ru-RU"/>
              </w:rPr>
            </w:pPr>
            <w:r>
              <w:rPr>
                <w:rFonts w:eastAsia="№Е"/>
                <w:color w:val="000000"/>
                <w:sz w:val="24"/>
                <w:lang w:eastAsia="ru-RU"/>
              </w:rPr>
              <w:t>В течение года</w:t>
            </w:r>
          </w:p>
        </w:tc>
        <w:tc>
          <w:tcPr>
            <w:tcW w:w="3268" w:type="dxa"/>
            <w:tcBorders>
              <w:top w:val="single" w:sz="4" w:space="0" w:color="000000"/>
              <w:left w:val="single" w:sz="4" w:space="0" w:color="000000"/>
              <w:bottom w:val="single" w:sz="4" w:space="0" w:color="000000"/>
              <w:right w:val="single" w:sz="4" w:space="0" w:color="000000"/>
            </w:tcBorders>
          </w:tcPr>
          <w:p w:rsidR="004E43B9" w:rsidRPr="006C31D0" w:rsidRDefault="004E43B9" w:rsidP="00A579DD">
            <w:pPr>
              <w:autoSpaceDE/>
              <w:autoSpaceDN/>
              <w:ind w:right="-1"/>
              <w:rPr>
                <w:rFonts w:eastAsia="Batang"/>
                <w:color w:val="000000"/>
                <w:sz w:val="24"/>
                <w:lang w:eastAsia="ru-RU"/>
              </w:rPr>
            </w:pPr>
            <w:r>
              <w:rPr>
                <w:rFonts w:eastAsia="Batang"/>
                <w:color w:val="000000"/>
                <w:sz w:val="24"/>
                <w:lang w:eastAsia="ru-RU"/>
              </w:rPr>
              <w:t>Заместитель директора по ВР, классные руководители</w:t>
            </w:r>
          </w:p>
        </w:tc>
      </w:tr>
      <w:tr w:rsidR="004E43B9" w:rsidRPr="006C31D0" w:rsidTr="004E43B9">
        <w:tc>
          <w:tcPr>
            <w:tcW w:w="3707" w:type="dxa"/>
            <w:tcBorders>
              <w:top w:val="single" w:sz="4" w:space="0" w:color="000000"/>
              <w:left w:val="single" w:sz="4" w:space="0" w:color="000000"/>
              <w:bottom w:val="single" w:sz="4" w:space="0" w:color="000000"/>
              <w:right w:val="single" w:sz="4" w:space="0" w:color="000000"/>
            </w:tcBorders>
          </w:tcPr>
          <w:p w:rsidR="004E43B9" w:rsidRPr="006C31D0" w:rsidRDefault="004E43B9" w:rsidP="00A579DD">
            <w:pPr>
              <w:ind w:left="-142" w:right="566" w:firstLine="142"/>
              <w:rPr>
                <w:sz w:val="24"/>
              </w:rPr>
            </w:pPr>
            <w:r w:rsidRPr="006C31D0">
              <w:rPr>
                <w:sz w:val="24"/>
              </w:rPr>
              <w:t>Оформление классных уголков</w:t>
            </w:r>
          </w:p>
          <w:p w:rsidR="004E43B9" w:rsidRPr="006C31D0" w:rsidRDefault="004E43B9" w:rsidP="00A579DD">
            <w:pPr>
              <w:autoSpaceDE/>
              <w:autoSpaceDN/>
              <w:ind w:right="-1"/>
              <w:rPr>
                <w:rFonts w:eastAsia="№Е"/>
                <w:color w:val="000000"/>
                <w:sz w:val="24"/>
                <w:lang w:eastAsia="ru-RU"/>
              </w:rPr>
            </w:pPr>
            <w:r w:rsidRPr="006C31D0">
              <w:rPr>
                <w:sz w:val="24"/>
              </w:rPr>
              <w:t xml:space="preserve"> </w:t>
            </w:r>
          </w:p>
        </w:tc>
        <w:tc>
          <w:tcPr>
            <w:tcW w:w="1212" w:type="dxa"/>
            <w:tcBorders>
              <w:top w:val="single" w:sz="4" w:space="0" w:color="000000"/>
              <w:left w:val="single" w:sz="4" w:space="0" w:color="000000"/>
              <w:bottom w:val="single" w:sz="4" w:space="0" w:color="000000"/>
              <w:right w:val="single" w:sz="4" w:space="0" w:color="000000"/>
            </w:tcBorders>
          </w:tcPr>
          <w:p w:rsidR="004E43B9" w:rsidRPr="006C31D0" w:rsidRDefault="004E43B9" w:rsidP="00A579DD">
            <w:pPr>
              <w:autoSpaceDE/>
              <w:autoSpaceDN/>
              <w:ind w:right="-1"/>
              <w:jc w:val="center"/>
              <w:rPr>
                <w:rFonts w:eastAsia="№Е"/>
                <w:color w:val="000000"/>
                <w:sz w:val="24"/>
                <w:lang w:eastAsia="ru-RU"/>
              </w:rPr>
            </w:pPr>
            <w:r>
              <w:rPr>
                <w:rFonts w:eastAsia="№Е"/>
                <w:color w:val="000000"/>
                <w:sz w:val="24"/>
                <w:lang w:eastAsia="ru-RU"/>
              </w:rPr>
              <w:t>10-11</w:t>
            </w:r>
          </w:p>
        </w:tc>
        <w:tc>
          <w:tcPr>
            <w:tcW w:w="2303" w:type="dxa"/>
            <w:tcBorders>
              <w:top w:val="single" w:sz="4" w:space="0" w:color="000000"/>
              <w:left w:val="single" w:sz="4" w:space="0" w:color="000000"/>
              <w:bottom w:val="single" w:sz="4" w:space="0" w:color="000000"/>
              <w:right w:val="single" w:sz="4" w:space="0" w:color="000000"/>
            </w:tcBorders>
          </w:tcPr>
          <w:p w:rsidR="004E43B9" w:rsidRPr="006C31D0" w:rsidRDefault="004E43B9" w:rsidP="00A579DD">
            <w:pPr>
              <w:autoSpaceDE/>
              <w:autoSpaceDN/>
              <w:ind w:right="-1"/>
              <w:jc w:val="center"/>
              <w:rPr>
                <w:rFonts w:eastAsia="№Е"/>
                <w:color w:val="000000"/>
                <w:sz w:val="24"/>
                <w:lang w:eastAsia="ru-RU"/>
              </w:rPr>
            </w:pPr>
            <w:r>
              <w:rPr>
                <w:rFonts w:eastAsia="№Е"/>
                <w:color w:val="000000"/>
                <w:sz w:val="24"/>
                <w:lang w:eastAsia="ru-RU"/>
              </w:rPr>
              <w:t>В течение года</w:t>
            </w:r>
          </w:p>
        </w:tc>
        <w:tc>
          <w:tcPr>
            <w:tcW w:w="3268" w:type="dxa"/>
            <w:tcBorders>
              <w:top w:val="single" w:sz="4" w:space="0" w:color="000000"/>
              <w:left w:val="single" w:sz="4" w:space="0" w:color="000000"/>
              <w:bottom w:val="single" w:sz="4" w:space="0" w:color="000000"/>
              <w:right w:val="single" w:sz="4" w:space="0" w:color="000000"/>
            </w:tcBorders>
          </w:tcPr>
          <w:p w:rsidR="004E43B9" w:rsidRPr="006C31D0" w:rsidRDefault="004E43B9" w:rsidP="00A579DD">
            <w:pPr>
              <w:autoSpaceDE/>
              <w:autoSpaceDN/>
              <w:ind w:right="-1"/>
              <w:rPr>
                <w:rFonts w:eastAsia="Batang"/>
                <w:color w:val="000000"/>
                <w:sz w:val="24"/>
                <w:lang w:eastAsia="ru-RU"/>
              </w:rPr>
            </w:pPr>
            <w:r>
              <w:rPr>
                <w:rFonts w:eastAsia="Batang"/>
                <w:color w:val="000000"/>
                <w:sz w:val="24"/>
                <w:lang w:eastAsia="ru-RU"/>
              </w:rPr>
              <w:t>Классные руководители</w:t>
            </w:r>
          </w:p>
        </w:tc>
      </w:tr>
      <w:tr w:rsidR="004E43B9" w:rsidRPr="006C31D0" w:rsidTr="004E43B9">
        <w:tc>
          <w:tcPr>
            <w:tcW w:w="3707" w:type="dxa"/>
            <w:tcBorders>
              <w:top w:val="single" w:sz="4" w:space="0" w:color="000000"/>
              <w:left w:val="single" w:sz="4" w:space="0" w:color="000000"/>
              <w:bottom w:val="single" w:sz="4" w:space="0" w:color="000000"/>
              <w:right w:val="single" w:sz="4" w:space="0" w:color="000000"/>
            </w:tcBorders>
          </w:tcPr>
          <w:p w:rsidR="004E43B9" w:rsidRPr="006C31D0" w:rsidRDefault="004E43B9" w:rsidP="00A579DD">
            <w:pPr>
              <w:widowControl/>
              <w:autoSpaceDE/>
              <w:autoSpaceDN/>
              <w:rPr>
                <w:rFonts w:eastAsia="№Е"/>
                <w:color w:val="000000"/>
                <w:sz w:val="24"/>
                <w:lang w:eastAsia="ru-RU"/>
              </w:rPr>
            </w:pPr>
            <w:r w:rsidRPr="006C31D0">
              <w:rPr>
                <w:sz w:val="24"/>
              </w:rPr>
              <w:t>Трудовые десанты по уборке территории школы</w:t>
            </w:r>
          </w:p>
        </w:tc>
        <w:tc>
          <w:tcPr>
            <w:tcW w:w="1212" w:type="dxa"/>
            <w:tcBorders>
              <w:top w:val="single" w:sz="4" w:space="0" w:color="000000"/>
              <w:left w:val="single" w:sz="4" w:space="0" w:color="000000"/>
              <w:bottom w:val="single" w:sz="4" w:space="0" w:color="000000"/>
              <w:right w:val="single" w:sz="4" w:space="0" w:color="000000"/>
            </w:tcBorders>
          </w:tcPr>
          <w:p w:rsidR="004E43B9" w:rsidRPr="006C31D0" w:rsidRDefault="004E43B9" w:rsidP="00A579DD">
            <w:pPr>
              <w:autoSpaceDE/>
              <w:autoSpaceDN/>
              <w:ind w:right="-1"/>
              <w:jc w:val="center"/>
              <w:rPr>
                <w:rFonts w:eastAsia="№Е"/>
                <w:color w:val="000000"/>
                <w:sz w:val="24"/>
                <w:lang w:eastAsia="ru-RU"/>
              </w:rPr>
            </w:pPr>
            <w:r>
              <w:rPr>
                <w:rFonts w:eastAsia="№Е"/>
                <w:color w:val="000000"/>
                <w:sz w:val="24"/>
                <w:lang w:eastAsia="ru-RU"/>
              </w:rPr>
              <w:t>10-11</w:t>
            </w:r>
          </w:p>
        </w:tc>
        <w:tc>
          <w:tcPr>
            <w:tcW w:w="2303" w:type="dxa"/>
            <w:tcBorders>
              <w:top w:val="single" w:sz="4" w:space="0" w:color="000000"/>
              <w:left w:val="single" w:sz="4" w:space="0" w:color="000000"/>
              <w:bottom w:val="single" w:sz="4" w:space="0" w:color="000000"/>
              <w:right w:val="single" w:sz="4" w:space="0" w:color="000000"/>
            </w:tcBorders>
          </w:tcPr>
          <w:p w:rsidR="004E43B9" w:rsidRPr="006C31D0" w:rsidRDefault="004E43B9" w:rsidP="00A579DD">
            <w:pPr>
              <w:widowControl/>
              <w:autoSpaceDE/>
              <w:autoSpaceDN/>
              <w:rPr>
                <w:rFonts w:eastAsia="№Е"/>
                <w:color w:val="000000"/>
                <w:sz w:val="24"/>
                <w:lang w:eastAsia="ru-RU"/>
              </w:rPr>
            </w:pPr>
            <w:r>
              <w:rPr>
                <w:rFonts w:eastAsia="№Е"/>
                <w:color w:val="000000"/>
                <w:sz w:val="24"/>
                <w:lang w:eastAsia="ru-RU"/>
              </w:rPr>
              <w:t>В течение года</w:t>
            </w:r>
          </w:p>
        </w:tc>
        <w:tc>
          <w:tcPr>
            <w:tcW w:w="3268" w:type="dxa"/>
            <w:tcBorders>
              <w:top w:val="single" w:sz="4" w:space="0" w:color="000000"/>
              <w:left w:val="single" w:sz="4" w:space="0" w:color="000000"/>
              <w:bottom w:val="single" w:sz="4" w:space="0" w:color="000000"/>
              <w:right w:val="single" w:sz="4" w:space="0" w:color="000000"/>
            </w:tcBorders>
          </w:tcPr>
          <w:p w:rsidR="004E43B9" w:rsidRPr="006C31D0" w:rsidRDefault="004E43B9" w:rsidP="00A579DD">
            <w:pPr>
              <w:widowControl/>
              <w:autoSpaceDE/>
              <w:autoSpaceDN/>
              <w:rPr>
                <w:rFonts w:eastAsia="Batang"/>
                <w:color w:val="000000"/>
                <w:sz w:val="24"/>
                <w:lang w:eastAsia="ru-RU"/>
              </w:rPr>
            </w:pPr>
            <w:r>
              <w:rPr>
                <w:rFonts w:eastAsia="Batang"/>
                <w:color w:val="000000"/>
                <w:sz w:val="24"/>
                <w:lang w:eastAsia="ru-RU"/>
              </w:rPr>
              <w:t>Классные руководители</w:t>
            </w:r>
          </w:p>
        </w:tc>
      </w:tr>
      <w:tr w:rsidR="004E43B9" w:rsidRPr="006C31D0" w:rsidTr="004E43B9">
        <w:tc>
          <w:tcPr>
            <w:tcW w:w="3707" w:type="dxa"/>
            <w:tcBorders>
              <w:top w:val="single" w:sz="4" w:space="0" w:color="000000"/>
              <w:left w:val="single" w:sz="4" w:space="0" w:color="000000"/>
              <w:bottom w:val="single" w:sz="4" w:space="0" w:color="000000"/>
              <w:right w:val="single" w:sz="4" w:space="0" w:color="000000"/>
            </w:tcBorders>
          </w:tcPr>
          <w:p w:rsidR="004E43B9" w:rsidRPr="006C31D0" w:rsidRDefault="004E43B9" w:rsidP="00A579DD">
            <w:pPr>
              <w:widowControl/>
              <w:autoSpaceDE/>
              <w:autoSpaceDN/>
              <w:rPr>
                <w:sz w:val="24"/>
              </w:rPr>
            </w:pPr>
            <w:r>
              <w:rPr>
                <w:sz w:val="24"/>
              </w:rPr>
              <w:t>Праздничное украшение кабинетов, окон кабинета</w:t>
            </w:r>
          </w:p>
        </w:tc>
        <w:tc>
          <w:tcPr>
            <w:tcW w:w="1212" w:type="dxa"/>
            <w:tcBorders>
              <w:top w:val="single" w:sz="4" w:space="0" w:color="000000"/>
              <w:left w:val="single" w:sz="4" w:space="0" w:color="000000"/>
              <w:bottom w:val="single" w:sz="4" w:space="0" w:color="000000"/>
              <w:right w:val="single" w:sz="4" w:space="0" w:color="000000"/>
            </w:tcBorders>
          </w:tcPr>
          <w:p w:rsidR="004E43B9" w:rsidRPr="006C31D0" w:rsidRDefault="004E43B9" w:rsidP="00A579DD">
            <w:pPr>
              <w:autoSpaceDE/>
              <w:autoSpaceDN/>
              <w:ind w:right="-1"/>
              <w:jc w:val="center"/>
              <w:rPr>
                <w:rFonts w:eastAsia="№Е"/>
                <w:color w:val="000000"/>
                <w:sz w:val="24"/>
                <w:lang w:eastAsia="ru-RU"/>
              </w:rPr>
            </w:pPr>
            <w:r>
              <w:rPr>
                <w:rFonts w:eastAsia="№Е"/>
                <w:color w:val="000000"/>
                <w:sz w:val="24"/>
                <w:lang w:eastAsia="ru-RU"/>
              </w:rPr>
              <w:t>10-11</w:t>
            </w:r>
          </w:p>
        </w:tc>
        <w:tc>
          <w:tcPr>
            <w:tcW w:w="2303" w:type="dxa"/>
            <w:tcBorders>
              <w:top w:val="single" w:sz="4" w:space="0" w:color="000000"/>
              <w:left w:val="single" w:sz="4" w:space="0" w:color="000000"/>
              <w:bottom w:val="single" w:sz="4" w:space="0" w:color="000000"/>
              <w:right w:val="single" w:sz="4" w:space="0" w:color="000000"/>
            </w:tcBorders>
          </w:tcPr>
          <w:p w:rsidR="004E43B9" w:rsidRPr="006C31D0" w:rsidRDefault="004E43B9" w:rsidP="00A579DD">
            <w:pPr>
              <w:widowControl/>
              <w:autoSpaceDE/>
              <w:autoSpaceDN/>
              <w:rPr>
                <w:rFonts w:eastAsia="№Е"/>
                <w:color w:val="000000"/>
                <w:sz w:val="24"/>
                <w:lang w:eastAsia="ru-RU"/>
              </w:rPr>
            </w:pPr>
            <w:r>
              <w:rPr>
                <w:rFonts w:eastAsia="№Е"/>
                <w:color w:val="000000"/>
                <w:sz w:val="24"/>
                <w:lang w:eastAsia="ru-RU"/>
              </w:rPr>
              <w:t>В течение года</w:t>
            </w:r>
          </w:p>
        </w:tc>
        <w:tc>
          <w:tcPr>
            <w:tcW w:w="3268" w:type="dxa"/>
            <w:tcBorders>
              <w:top w:val="single" w:sz="4" w:space="0" w:color="000000"/>
              <w:left w:val="single" w:sz="4" w:space="0" w:color="000000"/>
              <w:bottom w:val="single" w:sz="4" w:space="0" w:color="000000"/>
              <w:right w:val="single" w:sz="4" w:space="0" w:color="000000"/>
            </w:tcBorders>
          </w:tcPr>
          <w:p w:rsidR="004E43B9" w:rsidRPr="006C31D0" w:rsidRDefault="004E43B9" w:rsidP="00A579DD">
            <w:pPr>
              <w:widowControl/>
              <w:autoSpaceDE/>
              <w:autoSpaceDN/>
              <w:rPr>
                <w:rFonts w:eastAsia="Batang"/>
                <w:color w:val="000000"/>
                <w:sz w:val="24"/>
                <w:lang w:eastAsia="ru-RU"/>
              </w:rPr>
            </w:pPr>
            <w:r>
              <w:rPr>
                <w:rFonts w:eastAsia="Batang"/>
                <w:color w:val="000000"/>
                <w:sz w:val="24"/>
                <w:lang w:eastAsia="ru-RU"/>
              </w:rPr>
              <w:t>Классные руководители</w:t>
            </w:r>
          </w:p>
        </w:tc>
      </w:tr>
      <w:tr w:rsidR="004E43B9" w:rsidRPr="006C31D0" w:rsidTr="004E43B9">
        <w:tc>
          <w:tcPr>
            <w:tcW w:w="10490" w:type="dxa"/>
            <w:gridSpan w:val="4"/>
            <w:tcBorders>
              <w:top w:val="single" w:sz="4" w:space="0" w:color="000000"/>
              <w:left w:val="single" w:sz="4" w:space="0" w:color="000000"/>
              <w:bottom w:val="single" w:sz="4" w:space="0" w:color="000000"/>
              <w:right w:val="single" w:sz="4" w:space="0" w:color="000000"/>
            </w:tcBorders>
          </w:tcPr>
          <w:p w:rsidR="004E43B9" w:rsidRPr="006C31D0" w:rsidRDefault="004E43B9" w:rsidP="00A579DD">
            <w:pPr>
              <w:autoSpaceDE/>
              <w:autoSpaceDN/>
              <w:ind w:right="-1"/>
              <w:jc w:val="center"/>
              <w:rPr>
                <w:rFonts w:eastAsia="№Е"/>
                <w:i/>
                <w:color w:val="000000"/>
                <w:sz w:val="24"/>
                <w:lang w:eastAsia="ru-RU"/>
              </w:rPr>
            </w:pPr>
          </w:p>
          <w:p w:rsidR="004E43B9" w:rsidRPr="00E411F0" w:rsidRDefault="004E43B9" w:rsidP="00A579DD">
            <w:pPr>
              <w:autoSpaceDE/>
              <w:autoSpaceDN/>
              <w:ind w:right="-1"/>
              <w:jc w:val="center"/>
              <w:rPr>
                <w:rFonts w:eastAsia="№Е"/>
                <w:b/>
                <w:sz w:val="24"/>
                <w:lang w:eastAsia="ru-RU"/>
              </w:rPr>
            </w:pPr>
            <w:r w:rsidRPr="00E411F0">
              <w:rPr>
                <w:rFonts w:eastAsia="№Е"/>
                <w:b/>
                <w:color w:val="000000"/>
                <w:sz w:val="24"/>
                <w:lang w:eastAsia="ru-RU"/>
              </w:rPr>
              <w:t>Работа с родителями</w:t>
            </w:r>
          </w:p>
          <w:p w:rsidR="004E43B9" w:rsidRPr="006C31D0" w:rsidRDefault="004E43B9" w:rsidP="00A579DD">
            <w:pPr>
              <w:autoSpaceDE/>
              <w:autoSpaceDN/>
              <w:ind w:right="-1"/>
              <w:jc w:val="center"/>
              <w:rPr>
                <w:rFonts w:eastAsia="№Е"/>
                <w:i/>
                <w:color w:val="000000"/>
                <w:sz w:val="24"/>
                <w:lang w:eastAsia="ru-RU"/>
              </w:rPr>
            </w:pPr>
          </w:p>
        </w:tc>
      </w:tr>
      <w:tr w:rsidR="004E43B9" w:rsidRPr="006C31D0" w:rsidTr="004E43B9">
        <w:tc>
          <w:tcPr>
            <w:tcW w:w="3707" w:type="dxa"/>
            <w:tcBorders>
              <w:top w:val="single" w:sz="4" w:space="0" w:color="000000"/>
              <w:left w:val="single" w:sz="4" w:space="0" w:color="000000"/>
              <w:bottom w:val="single" w:sz="4" w:space="0" w:color="000000"/>
              <w:right w:val="single" w:sz="4" w:space="0" w:color="000000"/>
            </w:tcBorders>
          </w:tcPr>
          <w:p w:rsidR="004E43B9" w:rsidRPr="006C31D0" w:rsidRDefault="004E43B9" w:rsidP="00A579DD">
            <w:pPr>
              <w:autoSpaceDE/>
              <w:autoSpaceDN/>
              <w:ind w:right="-1"/>
              <w:rPr>
                <w:rFonts w:eastAsia="№Е"/>
                <w:color w:val="000000"/>
                <w:sz w:val="24"/>
                <w:lang w:eastAsia="ru-RU"/>
              </w:rPr>
            </w:pPr>
          </w:p>
          <w:p w:rsidR="004E43B9" w:rsidRPr="006C31D0" w:rsidRDefault="004E43B9" w:rsidP="00A579DD">
            <w:pPr>
              <w:autoSpaceDE/>
              <w:autoSpaceDN/>
              <w:ind w:right="-1"/>
              <w:jc w:val="center"/>
              <w:rPr>
                <w:rFonts w:eastAsia="№Е"/>
                <w:color w:val="000000"/>
                <w:sz w:val="24"/>
                <w:lang w:eastAsia="ru-RU"/>
              </w:rPr>
            </w:pPr>
            <w:r w:rsidRPr="006C31D0">
              <w:rPr>
                <w:rFonts w:eastAsia="№Е"/>
                <w:sz w:val="24"/>
                <w:lang w:eastAsia="ru-RU"/>
              </w:rPr>
              <w:t>Дела, события, мероприятия</w:t>
            </w:r>
          </w:p>
        </w:tc>
        <w:tc>
          <w:tcPr>
            <w:tcW w:w="1212" w:type="dxa"/>
            <w:tcBorders>
              <w:top w:val="single" w:sz="4" w:space="0" w:color="000000"/>
              <w:left w:val="single" w:sz="4" w:space="0" w:color="000000"/>
              <w:bottom w:val="single" w:sz="4" w:space="0" w:color="000000"/>
              <w:right w:val="single" w:sz="4" w:space="0" w:color="000000"/>
            </w:tcBorders>
          </w:tcPr>
          <w:p w:rsidR="004E43B9" w:rsidRPr="006C31D0" w:rsidRDefault="004E43B9" w:rsidP="00A579DD">
            <w:pPr>
              <w:autoSpaceDE/>
              <w:autoSpaceDN/>
              <w:ind w:right="-1"/>
              <w:jc w:val="center"/>
              <w:rPr>
                <w:rFonts w:eastAsia="№Е"/>
                <w:color w:val="000000"/>
                <w:sz w:val="24"/>
                <w:lang w:eastAsia="ru-RU"/>
              </w:rPr>
            </w:pPr>
          </w:p>
          <w:p w:rsidR="004E43B9" w:rsidRPr="006C31D0" w:rsidRDefault="004E43B9" w:rsidP="00A579DD">
            <w:pPr>
              <w:autoSpaceDE/>
              <w:autoSpaceDN/>
              <w:ind w:right="-1"/>
              <w:jc w:val="center"/>
              <w:rPr>
                <w:rFonts w:eastAsia="№Е"/>
                <w:color w:val="000000"/>
                <w:sz w:val="24"/>
                <w:lang w:eastAsia="ru-RU"/>
              </w:rPr>
            </w:pPr>
            <w:r w:rsidRPr="006C31D0">
              <w:rPr>
                <w:rFonts w:eastAsia="№Е"/>
                <w:color w:val="000000"/>
                <w:sz w:val="24"/>
                <w:lang w:eastAsia="ru-RU"/>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rsidR="004E43B9" w:rsidRPr="006C31D0" w:rsidRDefault="004E43B9" w:rsidP="00A579DD">
            <w:pPr>
              <w:autoSpaceDE/>
              <w:autoSpaceDN/>
              <w:ind w:right="-1"/>
              <w:jc w:val="center"/>
              <w:rPr>
                <w:rFonts w:eastAsia="№Е"/>
                <w:color w:val="000000"/>
                <w:sz w:val="24"/>
                <w:lang w:eastAsia="ru-RU"/>
              </w:rPr>
            </w:pPr>
            <w:r w:rsidRPr="006C31D0">
              <w:rPr>
                <w:rFonts w:eastAsia="№Е"/>
                <w:color w:val="000000"/>
                <w:sz w:val="24"/>
                <w:lang w:eastAsia="ru-RU"/>
              </w:rPr>
              <w:t>Ориентировочное</w:t>
            </w:r>
          </w:p>
          <w:p w:rsidR="004E43B9" w:rsidRPr="006C31D0" w:rsidRDefault="004E43B9" w:rsidP="00A579DD">
            <w:pPr>
              <w:autoSpaceDE/>
              <w:autoSpaceDN/>
              <w:ind w:right="-1"/>
              <w:jc w:val="center"/>
              <w:rPr>
                <w:rFonts w:eastAsia="№Е"/>
                <w:color w:val="000000"/>
                <w:sz w:val="24"/>
                <w:lang w:eastAsia="ru-RU"/>
              </w:rPr>
            </w:pPr>
            <w:r w:rsidRPr="006C31D0">
              <w:rPr>
                <w:rFonts w:eastAsia="№Е"/>
                <w:color w:val="000000"/>
                <w:sz w:val="24"/>
                <w:lang w:eastAsia="ru-RU"/>
              </w:rPr>
              <w:t xml:space="preserve">время </w:t>
            </w:r>
          </w:p>
          <w:p w:rsidR="004E43B9" w:rsidRPr="006C31D0" w:rsidRDefault="004E43B9" w:rsidP="00A579DD">
            <w:pPr>
              <w:autoSpaceDE/>
              <w:autoSpaceDN/>
              <w:ind w:right="-1"/>
              <w:jc w:val="center"/>
              <w:rPr>
                <w:rFonts w:eastAsia="№Е"/>
                <w:color w:val="000000"/>
                <w:sz w:val="24"/>
                <w:lang w:eastAsia="ru-RU"/>
              </w:rPr>
            </w:pPr>
            <w:r w:rsidRPr="006C31D0">
              <w:rPr>
                <w:rFonts w:eastAsia="№Е"/>
                <w:color w:val="000000"/>
                <w:sz w:val="24"/>
                <w:lang w:eastAsia="ru-RU"/>
              </w:rPr>
              <w:t>проведения</w:t>
            </w:r>
          </w:p>
        </w:tc>
        <w:tc>
          <w:tcPr>
            <w:tcW w:w="3268" w:type="dxa"/>
            <w:tcBorders>
              <w:top w:val="single" w:sz="4" w:space="0" w:color="000000"/>
              <w:left w:val="single" w:sz="4" w:space="0" w:color="000000"/>
              <w:bottom w:val="single" w:sz="4" w:space="0" w:color="000000"/>
              <w:right w:val="single" w:sz="4" w:space="0" w:color="000000"/>
            </w:tcBorders>
          </w:tcPr>
          <w:p w:rsidR="004E43B9" w:rsidRPr="006C31D0" w:rsidRDefault="004E43B9" w:rsidP="00A579DD">
            <w:pPr>
              <w:autoSpaceDE/>
              <w:autoSpaceDN/>
              <w:ind w:right="-1"/>
              <w:jc w:val="center"/>
              <w:rPr>
                <w:rFonts w:eastAsia="№Е"/>
                <w:color w:val="000000"/>
                <w:sz w:val="24"/>
                <w:lang w:eastAsia="ru-RU"/>
              </w:rPr>
            </w:pPr>
          </w:p>
          <w:p w:rsidR="004E43B9" w:rsidRPr="006C31D0" w:rsidRDefault="004E43B9" w:rsidP="00A579DD">
            <w:pPr>
              <w:autoSpaceDE/>
              <w:autoSpaceDN/>
              <w:ind w:right="-1"/>
              <w:jc w:val="center"/>
              <w:rPr>
                <w:rFonts w:eastAsia="№Е"/>
                <w:color w:val="000000"/>
                <w:sz w:val="24"/>
                <w:lang w:eastAsia="ru-RU"/>
              </w:rPr>
            </w:pPr>
            <w:r w:rsidRPr="006C31D0">
              <w:rPr>
                <w:rFonts w:eastAsia="№Е"/>
                <w:color w:val="000000"/>
                <w:sz w:val="24"/>
                <w:lang w:eastAsia="ru-RU"/>
              </w:rPr>
              <w:t>Ответственные</w:t>
            </w:r>
          </w:p>
        </w:tc>
      </w:tr>
      <w:tr w:rsidR="004E43B9" w:rsidRPr="006C31D0" w:rsidTr="004E43B9">
        <w:tc>
          <w:tcPr>
            <w:tcW w:w="3707" w:type="dxa"/>
            <w:tcBorders>
              <w:top w:val="single" w:sz="4" w:space="0" w:color="000000"/>
              <w:left w:val="single" w:sz="4" w:space="0" w:color="000000"/>
              <w:bottom w:val="single" w:sz="4" w:space="0" w:color="000000"/>
              <w:right w:val="single" w:sz="4" w:space="0" w:color="000000"/>
            </w:tcBorders>
          </w:tcPr>
          <w:p w:rsidR="004E43B9" w:rsidRPr="006C31D0" w:rsidRDefault="004E43B9" w:rsidP="00A579DD">
            <w:pPr>
              <w:autoSpaceDE/>
              <w:autoSpaceDN/>
              <w:ind w:right="-1"/>
              <w:rPr>
                <w:rFonts w:eastAsia="№Е"/>
                <w:color w:val="000000"/>
                <w:sz w:val="24"/>
                <w:lang w:eastAsia="ru-RU"/>
              </w:rPr>
            </w:pPr>
            <w:r w:rsidRPr="006C31D0">
              <w:rPr>
                <w:sz w:val="24"/>
              </w:rPr>
              <w:t>Участие родит</w:t>
            </w:r>
            <w:r>
              <w:rPr>
                <w:sz w:val="24"/>
              </w:rPr>
              <w:t xml:space="preserve">елей в проведении общешкольных, </w:t>
            </w:r>
            <w:r w:rsidRPr="006C31D0">
              <w:rPr>
                <w:sz w:val="24"/>
              </w:rPr>
              <w:t>классных мероприятий</w:t>
            </w:r>
            <w:r>
              <w:rPr>
                <w:sz w:val="24"/>
              </w:rPr>
              <w:t xml:space="preserve">: «Бумажный бум», «Подари ребенку день», </w:t>
            </w:r>
            <w:r>
              <w:rPr>
                <w:color w:val="1C1C1C"/>
                <w:sz w:val="24"/>
              </w:rPr>
              <w:t xml:space="preserve"> «Бессмертный полк», </w:t>
            </w:r>
            <w:r>
              <w:rPr>
                <w:sz w:val="24"/>
              </w:rPr>
              <w:t xml:space="preserve"> </w:t>
            </w:r>
            <w:r>
              <w:rPr>
                <w:rFonts w:eastAsia="Arial Unicode MS"/>
                <w:sz w:val="24"/>
              </w:rPr>
              <w:t>новогодний вечер, «Мама, папа, я – отличная семья!»,</w:t>
            </w:r>
            <w:r w:rsidRPr="0047298D">
              <w:rPr>
                <w:sz w:val="24"/>
              </w:rPr>
              <w:t xml:space="preserve"> «Детский орден милосердия»</w:t>
            </w:r>
            <w:r>
              <w:rPr>
                <w:sz w:val="24"/>
              </w:rPr>
              <w:t>, выпускной вечер и др.</w:t>
            </w:r>
          </w:p>
        </w:tc>
        <w:tc>
          <w:tcPr>
            <w:tcW w:w="1212" w:type="dxa"/>
            <w:tcBorders>
              <w:top w:val="single" w:sz="4" w:space="0" w:color="000000"/>
              <w:left w:val="single" w:sz="4" w:space="0" w:color="000000"/>
              <w:bottom w:val="single" w:sz="4" w:space="0" w:color="000000"/>
              <w:right w:val="single" w:sz="4" w:space="0" w:color="000000"/>
            </w:tcBorders>
          </w:tcPr>
          <w:p w:rsidR="004E43B9" w:rsidRPr="006C31D0" w:rsidRDefault="004E43B9" w:rsidP="00A579DD">
            <w:pPr>
              <w:autoSpaceDE/>
              <w:autoSpaceDN/>
              <w:ind w:right="-1"/>
              <w:jc w:val="center"/>
              <w:rPr>
                <w:rFonts w:eastAsia="№Е"/>
                <w:color w:val="000000"/>
                <w:sz w:val="24"/>
                <w:lang w:eastAsia="ru-RU"/>
              </w:rPr>
            </w:pPr>
            <w:r>
              <w:rPr>
                <w:rFonts w:eastAsia="№Е"/>
                <w:color w:val="000000"/>
                <w:sz w:val="24"/>
                <w:lang w:eastAsia="ru-RU"/>
              </w:rPr>
              <w:t>10-11</w:t>
            </w:r>
          </w:p>
        </w:tc>
        <w:tc>
          <w:tcPr>
            <w:tcW w:w="2303" w:type="dxa"/>
            <w:tcBorders>
              <w:top w:val="single" w:sz="4" w:space="0" w:color="000000"/>
              <w:left w:val="single" w:sz="4" w:space="0" w:color="000000"/>
              <w:bottom w:val="single" w:sz="4" w:space="0" w:color="000000"/>
              <w:right w:val="single" w:sz="4" w:space="0" w:color="000000"/>
            </w:tcBorders>
          </w:tcPr>
          <w:p w:rsidR="004E43B9" w:rsidRPr="006C31D0" w:rsidRDefault="004E43B9" w:rsidP="00A579DD">
            <w:pPr>
              <w:autoSpaceDE/>
              <w:autoSpaceDN/>
              <w:ind w:right="-1"/>
              <w:jc w:val="center"/>
              <w:rPr>
                <w:rFonts w:eastAsia="№Е"/>
                <w:color w:val="000000"/>
                <w:sz w:val="24"/>
                <w:lang w:eastAsia="ru-RU"/>
              </w:rPr>
            </w:pPr>
            <w:r>
              <w:rPr>
                <w:rFonts w:eastAsia="№Е"/>
                <w:color w:val="000000"/>
                <w:sz w:val="24"/>
                <w:lang w:eastAsia="ru-RU"/>
              </w:rPr>
              <w:t>В течение года</w:t>
            </w:r>
          </w:p>
        </w:tc>
        <w:tc>
          <w:tcPr>
            <w:tcW w:w="3268" w:type="dxa"/>
            <w:tcBorders>
              <w:top w:val="single" w:sz="4" w:space="0" w:color="000000"/>
              <w:left w:val="single" w:sz="4" w:space="0" w:color="000000"/>
              <w:bottom w:val="single" w:sz="4" w:space="0" w:color="000000"/>
              <w:right w:val="single" w:sz="4" w:space="0" w:color="000000"/>
            </w:tcBorders>
          </w:tcPr>
          <w:p w:rsidR="004E43B9" w:rsidRPr="006C31D0" w:rsidRDefault="004E43B9" w:rsidP="00A579DD">
            <w:pPr>
              <w:autoSpaceDE/>
              <w:autoSpaceDN/>
              <w:ind w:right="-1"/>
              <w:rPr>
                <w:rFonts w:eastAsia="Batang"/>
                <w:color w:val="000000"/>
                <w:sz w:val="24"/>
                <w:lang w:eastAsia="ru-RU"/>
              </w:rPr>
            </w:pPr>
            <w:r>
              <w:rPr>
                <w:rFonts w:eastAsia="Batang"/>
                <w:color w:val="000000"/>
                <w:sz w:val="24"/>
                <w:lang w:eastAsia="ru-RU"/>
              </w:rPr>
              <w:t>Заместитель директора по ВР, классные руководители</w:t>
            </w:r>
          </w:p>
        </w:tc>
      </w:tr>
      <w:tr w:rsidR="004E43B9" w:rsidRPr="006C31D0" w:rsidTr="004E43B9">
        <w:tc>
          <w:tcPr>
            <w:tcW w:w="3707" w:type="dxa"/>
            <w:tcBorders>
              <w:top w:val="single" w:sz="4" w:space="0" w:color="000000"/>
              <w:left w:val="single" w:sz="4" w:space="0" w:color="000000"/>
              <w:bottom w:val="single" w:sz="4" w:space="0" w:color="000000"/>
              <w:right w:val="single" w:sz="4" w:space="0" w:color="000000"/>
            </w:tcBorders>
          </w:tcPr>
          <w:p w:rsidR="004E43B9" w:rsidRPr="006C31D0" w:rsidRDefault="004E43B9" w:rsidP="00A579DD">
            <w:pPr>
              <w:autoSpaceDE/>
              <w:autoSpaceDN/>
              <w:ind w:right="-1"/>
              <w:rPr>
                <w:rFonts w:eastAsia="№Е"/>
                <w:color w:val="000000"/>
                <w:sz w:val="24"/>
                <w:lang w:eastAsia="ru-RU"/>
              </w:rPr>
            </w:pPr>
            <w:r w:rsidRPr="0014040C">
              <w:rPr>
                <w:sz w:val="24"/>
              </w:rPr>
              <w:t>Общешкольное родительское собрание</w:t>
            </w:r>
          </w:p>
        </w:tc>
        <w:tc>
          <w:tcPr>
            <w:tcW w:w="1212" w:type="dxa"/>
            <w:tcBorders>
              <w:top w:val="single" w:sz="4" w:space="0" w:color="000000"/>
              <w:left w:val="single" w:sz="4" w:space="0" w:color="000000"/>
              <w:bottom w:val="single" w:sz="4" w:space="0" w:color="000000"/>
              <w:right w:val="single" w:sz="4" w:space="0" w:color="000000"/>
            </w:tcBorders>
          </w:tcPr>
          <w:p w:rsidR="004E43B9" w:rsidRPr="006C31D0" w:rsidRDefault="004E43B9" w:rsidP="00A579DD">
            <w:pPr>
              <w:autoSpaceDE/>
              <w:autoSpaceDN/>
              <w:ind w:right="-1"/>
              <w:jc w:val="center"/>
              <w:rPr>
                <w:rFonts w:eastAsia="№Е"/>
                <w:color w:val="000000"/>
                <w:sz w:val="24"/>
                <w:lang w:eastAsia="ru-RU"/>
              </w:rPr>
            </w:pPr>
            <w:r>
              <w:rPr>
                <w:rFonts w:eastAsia="№Е"/>
                <w:color w:val="000000"/>
                <w:sz w:val="24"/>
                <w:lang w:eastAsia="ru-RU"/>
              </w:rPr>
              <w:t>10-11</w:t>
            </w:r>
          </w:p>
        </w:tc>
        <w:tc>
          <w:tcPr>
            <w:tcW w:w="2303" w:type="dxa"/>
            <w:tcBorders>
              <w:top w:val="single" w:sz="4" w:space="0" w:color="000000"/>
              <w:left w:val="single" w:sz="4" w:space="0" w:color="000000"/>
              <w:bottom w:val="single" w:sz="4" w:space="0" w:color="000000"/>
              <w:right w:val="single" w:sz="4" w:space="0" w:color="000000"/>
            </w:tcBorders>
          </w:tcPr>
          <w:p w:rsidR="004E43B9" w:rsidRPr="006C31D0" w:rsidRDefault="004E43B9" w:rsidP="00A579DD">
            <w:pPr>
              <w:autoSpaceDE/>
              <w:autoSpaceDN/>
              <w:ind w:right="-1"/>
              <w:jc w:val="center"/>
              <w:rPr>
                <w:rFonts w:eastAsia="№Е"/>
                <w:color w:val="000000"/>
                <w:sz w:val="24"/>
                <w:lang w:eastAsia="ru-RU"/>
              </w:rPr>
            </w:pPr>
            <w:r>
              <w:rPr>
                <w:rFonts w:eastAsia="№Е"/>
                <w:color w:val="000000"/>
                <w:sz w:val="24"/>
                <w:lang w:eastAsia="ru-RU"/>
              </w:rPr>
              <w:t>Октябрь, март</w:t>
            </w:r>
          </w:p>
        </w:tc>
        <w:tc>
          <w:tcPr>
            <w:tcW w:w="3268" w:type="dxa"/>
            <w:tcBorders>
              <w:top w:val="single" w:sz="4" w:space="0" w:color="000000"/>
              <w:left w:val="single" w:sz="4" w:space="0" w:color="000000"/>
              <w:bottom w:val="single" w:sz="4" w:space="0" w:color="000000"/>
              <w:right w:val="single" w:sz="4" w:space="0" w:color="000000"/>
            </w:tcBorders>
          </w:tcPr>
          <w:p w:rsidR="004E43B9" w:rsidRPr="006C31D0" w:rsidRDefault="004E43B9" w:rsidP="00A579DD">
            <w:pPr>
              <w:autoSpaceDE/>
              <w:autoSpaceDN/>
              <w:ind w:right="-1"/>
              <w:jc w:val="center"/>
              <w:rPr>
                <w:rFonts w:eastAsia="Batang"/>
                <w:color w:val="000000"/>
                <w:sz w:val="24"/>
                <w:lang w:eastAsia="ru-RU"/>
              </w:rPr>
            </w:pPr>
            <w:r>
              <w:rPr>
                <w:rFonts w:eastAsia="Batang"/>
                <w:color w:val="000000"/>
                <w:sz w:val="24"/>
                <w:lang w:eastAsia="ru-RU"/>
              </w:rPr>
              <w:t>Директор школы</w:t>
            </w:r>
          </w:p>
        </w:tc>
      </w:tr>
      <w:tr w:rsidR="004E43B9" w:rsidTr="004E43B9">
        <w:tc>
          <w:tcPr>
            <w:tcW w:w="3707" w:type="dxa"/>
            <w:tcBorders>
              <w:top w:val="single" w:sz="4" w:space="0" w:color="000000"/>
              <w:left w:val="single" w:sz="4" w:space="0" w:color="000000"/>
              <w:bottom w:val="single" w:sz="4" w:space="0" w:color="000000"/>
              <w:right w:val="single" w:sz="4" w:space="0" w:color="000000"/>
            </w:tcBorders>
          </w:tcPr>
          <w:p w:rsidR="004E43B9" w:rsidRPr="0014040C" w:rsidRDefault="004E43B9" w:rsidP="00A579DD">
            <w:pPr>
              <w:autoSpaceDE/>
              <w:autoSpaceDN/>
              <w:ind w:right="-1"/>
              <w:rPr>
                <w:sz w:val="24"/>
              </w:rPr>
            </w:pPr>
            <w:r>
              <w:rPr>
                <w:sz w:val="24"/>
              </w:rPr>
              <w:t>П</w:t>
            </w:r>
            <w:r w:rsidRPr="0014040C">
              <w:rPr>
                <w:sz w:val="24"/>
              </w:rPr>
              <w:t>едагогическое просвещение родителей по вопросам воспитания детей</w:t>
            </w:r>
          </w:p>
        </w:tc>
        <w:tc>
          <w:tcPr>
            <w:tcW w:w="1212" w:type="dxa"/>
            <w:tcBorders>
              <w:top w:val="single" w:sz="4" w:space="0" w:color="000000"/>
              <w:left w:val="single" w:sz="4" w:space="0" w:color="000000"/>
              <w:bottom w:val="single" w:sz="4" w:space="0" w:color="000000"/>
              <w:right w:val="single" w:sz="4" w:space="0" w:color="000000"/>
            </w:tcBorders>
          </w:tcPr>
          <w:p w:rsidR="004E43B9" w:rsidRPr="006C31D0" w:rsidRDefault="004E43B9" w:rsidP="00A579DD">
            <w:pPr>
              <w:autoSpaceDE/>
              <w:autoSpaceDN/>
              <w:ind w:right="-1"/>
              <w:jc w:val="center"/>
              <w:rPr>
                <w:rFonts w:eastAsia="№Е"/>
                <w:color w:val="000000"/>
                <w:sz w:val="24"/>
                <w:lang w:eastAsia="ru-RU"/>
              </w:rPr>
            </w:pPr>
            <w:r>
              <w:rPr>
                <w:rFonts w:eastAsia="№Е"/>
                <w:color w:val="000000"/>
                <w:sz w:val="24"/>
                <w:lang w:eastAsia="ru-RU"/>
              </w:rPr>
              <w:t>10-11</w:t>
            </w:r>
          </w:p>
        </w:tc>
        <w:tc>
          <w:tcPr>
            <w:tcW w:w="2303" w:type="dxa"/>
            <w:tcBorders>
              <w:top w:val="single" w:sz="4" w:space="0" w:color="000000"/>
              <w:left w:val="single" w:sz="4" w:space="0" w:color="000000"/>
              <w:bottom w:val="single" w:sz="4" w:space="0" w:color="000000"/>
              <w:right w:val="single" w:sz="4" w:space="0" w:color="000000"/>
            </w:tcBorders>
          </w:tcPr>
          <w:p w:rsidR="004E43B9" w:rsidRDefault="004E43B9" w:rsidP="00A579DD">
            <w:pPr>
              <w:autoSpaceDE/>
              <w:autoSpaceDN/>
              <w:ind w:right="-1"/>
              <w:jc w:val="center"/>
              <w:rPr>
                <w:rFonts w:eastAsia="№Е"/>
                <w:color w:val="000000"/>
                <w:sz w:val="24"/>
                <w:lang w:eastAsia="ru-RU"/>
              </w:rPr>
            </w:pPr>
            <w:r>
              <w:rPr>
                <w:rFonts w:eastAsia="№Е"/>
                <w:color w:val="000000"/>
                <w:sz w:val="24"/>
                <w:lang w:eastAsia="ru-RU"/>
              </w:rPr>
              <w:t>1 раз/четверть</w:t>
            </w:r>
          </w:p>
        </w:tc>
        <w:tc>
          <w:tcPr>
            <w:tcW w:w="3268" w:type="dxa"/>
            <w:tcBorders>
              <w:top w:val="single" w:sz="4" w:space="0" w:color="000000"/>
              <w:left w:val="single" w:sz="4" w:space="0" w:color="000000"/>
              <w:bottom w:val="single" w:sz="4" w:space="0" w:color="000000"/>
              <w:right w:val="single" w:sz="4" w:space="0" w:color="000000"/>
            </w:tcBorders>
          </w:tcPr>
          <w:p w:rsidR="004E43B9" w:rsidRDefault="004E43B9" w:rsidP="00A579DD">
            <w:pPr>
              <w:autoSpaceDE/>
              <w:autoSpaceDN/>
              <w:ind w:right="-1"/>
              <w:jc w:val="center"/>
              <w:rPr>
                <w:rFonts w:eastAsia="Batang"/>
                <w:color w:val="000000"/>
                <w:sz w:val="24"/>
                <w:lang w:eastAsia="ru-RU"/>
              </w:rPr>
            </w:pPr>
            <w:r>
              <w:rPr>
                <w:rFonts w:eastAsia="Batang"/>
                <w:color w:val="000000"/>
                <w:sz w:val="24"/>
                <w:lang w:eastAsia="ru-RU"/>
              </w:rPr>
              <w:t>Классные руководители</w:t>
            </w:r>
          </w:p>
        </w:tc>
      </w:tr>
      <w:tr w:rsidR="004E43B9" w:rsidTr="004E43B9">
        <w:tc>
          <w:tcPr>
            <w:tcW w:w="3707" w:type="dxa"/>
            <w:tcBorders>
              <w:top w:val="single" w:sz="4" w:space="0" w:color="000000"/>
              <w:left w:val="single" w:sz="4" w:space="0" w:color="000000"/>
              <w:bottom w:val="single" w:sz="4" w:space="0" w:color="000000"/>
              <w:right w:val="single" w:sz="4" w:space="0" w:color="000000"/>
            </w:tcBorders>
          </w:tcPr>
          <w:p w:rsidR="004E43B9" w:rsidRDefault="004E43B9" w:rsidP="00A579DD">
            <w:pPr>
              <w:autoSpaceDE/>
              <w:autoSpaceDN/>
              <w:ind w:right="-1"/>
              <w:rPr>
                <w:sz w:val="24"/>
              </w:rPr>
            </w:pPr>
            <w:r>
              <w:rPr>
                <w:sz w:val="24"/>
              </w:rPr>
              <w:t>Информационное оповещение через школьный сайт</w:t>
            </w:r>
          </w:p>
        </w:tc>
        <w:tc>
          <w:tcPr>
            <w:tcW w:w="1212" w:type="dxa"/>
            <w:tcBorders>
              <w:top w:val="single" w:sz="4" w:space="0" w:color="000000"/>
              <w:left w:val="single" w:sz="4" w:space="0" w:color="000000"/>
              <w:bottom w:val="single" w:sz="4" w:space="0" w:color="000000"/>
              <w:right w:val="single" w:sz="4" w:space="0" w:color="000000"/>
            </w:tcBorders>
          </w:tcPr>
          <w:p w:rsidR="004E43B9" w:rsidRDefault="004E43B9" w:rsidP="00A579DD">
            <w:pPr>
              <w:autoSpaceDE/>
              <w:autoSpaceDN/>
              <w:ind w:right="-1"/>
              <w:jc w:val="center"/>
              <w:rPr>
                <w:rFonts w:eastAsia="№Е"/>
                <w:color w:val="000000"/>
                <w:sz w:val="24"/>
                <w:lang w:eastAsia="ru-RU"/>
              </w:rPr>
            </w:pPr>
            <w:r>
              <w:rPr>
                <w:rFonts w:eastAsia="№Е"/>
                <w:color w:val="000000"/>
                <w:sz w:val="24"/>
                <w:lang w:eastAsia="ru-RU"/>
              </w:rPr>
              <w:t>10-11</w:t>
            </w:r>
          </w:p>
        </w:tc>
        <w:tc>
          <w:tcPr>
            <w:tcW w:w="2303" w:type="dxa"/>
            <w:tcBorders>
              <w:top w:val="single" w:sz="4" w:space="0" w:color="000000"/>
              <w:left w:val="single" w:sz="4" w:space="0" w:color="000000"/>
              <w:bottom w:val="single" w:sz="4" w:space="0" w:color="000000"/>
              <w:right w:val="single" w:sz="4" w:space="0" w:color="000000"/>
            </w:tcBorders>
          </w:tcPr>
          <w:p w:rsidR="004E43B9" w:rsidRDefault="004E43B9" w:rsidP="00A579DD">
            <w:pPr>
              <w:autoSpaceDE/>
              <w:autoSpaceDN/>
              <w:ind w:right="-1"/>
              <w:jc w:val="center"/>
              <w:rPr>
                <w:rFonts w:eastAsia="№Е"/>
                <w:color w:val="000000"/>
                <w:sz w:val="24"/>
                <w:lang w:eastAsia="ru-RU"/>
              </w:rPr>
            </w:pPr>
            <w:r>
              <w:rPr>
                <w:rFonts w:eastAsia="№Е"/>
                <w:color w:val="000000"/>
                <w:sz w:val="24"/>
                <w:lang w:eastAsia="ru-RU"/>
              </w:rPr>
              <w:t>В течение года</w:t>
            </w:r>
          </w:p>
        </w:tc>
        <w:tc>
          <w:tcPr>
            <w:tcW w:w="3268" w:type="dxa"/>
            <w:tcBorders>
              <w:top w:val="single" w:sz="4" w:space="0" w:color="000000"/>
              <w:left w:val="single" w:sz="4" w:space="0" w:color="000000"/>
              <w:bottom w:val="single" w:sz="4" w:space="0" w:color="000000"/>
              <w:right w:val="single" w:sz="4" w:space="0" w:color="000000"/>
            </w:tcBorders>
          </w:tcPr>
          <w:p w:rsidR="004E43B9" w:rsidRDefault="004E43B9" w:rsidP="00A579DD">
            <w:pPr>
              <w:autoSpaceDE/>
              <w:autoSpaceDN/>
              <w:ind w:right="-1"/>
              <w:jc w:val="center"/>
              <w:rPr>
                <w:rFonts w:eastAsia="Batang"/>
                <w:color w:val="000000"/>
                <w:sz w:val="24"/>
                <w:lang w:eastAsia="ru-RU"/>
              </w:rPr>
            </w:pPr>
            <w:r>
              <w:rPr>
                <w:rFonts w:eastAsia="Batang"/>
                <w:color w:val="000000"/>
                <w:sz w:val="24"/>
                <w:lang w:eastAsia="ru-RU"/>
              </w:rPr>
              <w:t>Заместитель директора по ВР</w:t>
            </w:r>
          </w:p>
        </w:tc>
      </w:tr>
      <w:tr w:rsidR="004E43B9" w:rsidRPr="006C31D0" w:rsidTr="004E43B9">
        <w:tc>
          <w:tcPr>
            <w:tcW w:w="3707" w:type="dxa"/>
            <w:tcBorders>
              <w:top w:val="single" w:sz="4" w:space="0" w:color="000000"/>
              <w:left w:val="single" w:sz="4" w:space="0" w:color="000000"/>
              <w:bottom w:val="single" w:sz="4" w:space="0" w:color="000000"/>
              <w:right w:val="single" w:sz="4" w:space="0" w:color="000000"/>
            </w:tcBorders>
          </w:tcPr>
          <w:p w:rsidR="004E43B9" w:rsidRPr="006C31D0" w:rsidRDefault="004E43B9" w:rsidP="00A579DD">
            <w:pPr>
              <w:widowControl/>
              <w:autoSpaceDE/>
              <w:autoSpaceDN/>
              <w:rPr>
                <w:rFonts w:eastAsia="№Е"/>
                <w:color w:val="000000"/>
                <w:sz w:val="24"/>
                <w:lang w:eastAsia="ru-RU"/>
              </w:rPr>
            </w:pPr>
            <w:r w:rsidRPr="006C31D0">
              <w:rPr>
                <w:sz w:val="24"/>
              </w:rPr>
              <w:t>Индивидуальные консультации</w:t>
            </w:r>
          </w:p>
        </w:tc>
        <w:tc>
          <w:tcPr>
            <w:tcW w:w="1212" w:type="dxa"/>
            <w:tcBorders>
              <w:top w:val="single" w:sz="4" w:space="0" w:color="000000"/>
              <w:left w:val="single" w:sz="4" w:space="0" w:color="000000"/>
              <w:bottom w:val="single" w:sz="4" w:space="0" w:color="000000"/>
              <w:right w:val="single" w:sz="4" w:space="0" w:color="000000"/>
            </w:tcBorders>
          </w:tcPr>
          <w:p w:rsidR="004E43B9" w:rsidRPr="006C31D0" w:rsidRDefault="004E43B9" w:rsidP="00A579DD">
            <w:pPr>
              <w:autoSpaceDE/>
              <w:autoSpaceDN/>
              <w:ind w:right="-1"/>
              <w:jc w:val="center"/>
              <w:rPr>
                <w:rFonts w:eastAsia="№Е"/>
                <w:color w:val="000000"/>
                <w:sz w:val="24"/>
                <w:lang w:eastAsia="ru-RU"/>
              </w:rPr>
            </w:pPr>
            <w:r>
              <w:rPr>
                <w:rFonts w:eastAsia="№Е"/>
                <w:color w:val="000000"/>
                <w:sz w:val="24"/>
                <w:lang w:eastAsia="ru-RU"/>
              </w:rPr>
              <w:t>10-11</w:t>
            </w:r>
          </w:p>
        </w:tc>
        <w:tc>
          <w:tcPr>
            <w:tcW w:w="2303" w:type="dxa"/>
            <w:tcBorders>
              <w:top w:val="single" w:sz="4" w:space="0" w:color="000000"/>
              <w:left w:val="single" w:sz="4" w:space="0" w:color="000000"/>
              <w:bottom w:val="single" w:sz="4" w:space="0" w:color="000000"/>
              <w:right w:val="single" w:sz="4" w:space="0" w:color="000000"/>
            </w:tcBorders>
          </w:tcPr>
          <w:p w:rsidR="004E43B9" w:rsidRPr="006C31D0" w:rsidRDefault="004E43B9" w:rsidP="00A579DD">
            <w:pPr>
              <w:widowControl/>
              <w:autoSpaceDE/>
              <w:autoSpaceDN/>
              <w:rPr>
                <w:rFonts w:eastAsia="№Е"/>
                <w:color w:val="000000"/>
                <w:sz w:val="24"/>
                <w:lang w:eastAsia="ru-RU"/>
              </w:rPr>
            </w:pPr>
            <w:r>
              <w:rPr>
                <w:rFonts w:eastAsia="№Е"/>
                <w:color w:val="000000"/>
                <w:sz w:val="24"/>
                <w:lang w:eastAsia="ru-RU"/>
              </w:rPr>
              <w:t>В течение года</w:t>
            </w:r>
          </w:p>
        </w:tc>
        <w:tc>
          <w:tcPr>
            <w:tcW w:w="3268" w:type="dxa"/>
            <w:tcBorders>
              <w:top w:val="single" w:sz="4" w:space="0" w:color="000000"/>
              <w:left w:val="single" w:sz="4" w:space="0" w:color="000000"/>
              <w:bottom w:val="single" w:sz="4" w:space="0" w:color="000000"/>
              <w:right w:val="single" w:sz="4" w:space="0" w:color="000000"/>
            </w:tcBorders>
          </w:tcPr>
          <w:p w:rsidR="004E43B9" w:rsidRPr="006C31D0" w:rsidRDefault="004E43B9" w:rsidP="00A579DD">
            <w:pPr>
              <w:widowControl/>
              <w:autoSpaceDE/>
              <w:autoSpaceDN/>
              <w:rPr>
                <w:rFonts w:eastAsia="Batang"/>
                <w:color w:val="000000"/>
                <w:sz w:val="24"/>
                <w:lang w:eastAsia="ru-RU"/>
              </w:rPr>
            </w:pPr>
            <w:r>
              <w:rPr>
                <w:rFonts w:eastAsia="Batang"/>
                <w:color w:val="000000"/>
                <w:sz w:val="24"/>
                <w:lang w:eastAsia="ru-RU"/>
              </w:rPr>
              <w:t>Классные руководители</w:t>
            </w:r>
          </w:p>
        </w:tc>
      </w:tr>
      <w:tr w:rsidR="004E43B9" w:rsidRPr="006C31D0" w:rsidTr="004E43B9">
        <w:tc>
          <w:tcPr>
            <w:tcW w:w="3707" w:type="dxa"/>
            <w:tcBorders>
              <w:top w:val="single" w:sz="4" w:space="0" w:color="000000"/>
              <w:left w:val="single" w:sz="4" w:space="0" w:color="000000"/>
              <w:bottom w:val="single" w:sz="4" w:space="0" w:color="000000"/>
              <w:right w:val="single" w:sz="4" w:space="0" w:color="000000"/>
            </w:tcBorders>
          </w:tcPr>
          <w:p w:rsidR="004E43B9" w:rsidRPr="006C31D0" w:rsidRDefault="004E43B9" w:rsidP="00A579DD">
            <w:pPr>
              <w:pStyle w:val="ParaAttribute7"/>
              <w:ind w:firstLine="0"/>
              <w:jc w:val="left"/>
              <w:rPr>
                <w:color w:val="000000"/>
                <w:sz w:val="24"/>
                <w:szCs w:val="24"/>
              </w:rPr>
            </w:pPr>
            <w:r>
              <w:rPr>
                <w:color w:val="000000"/>
                <w:sz w:val="24"/>
                <w:szCs w:val="24"/>
              </w:rPr>
              <w:t>Совместные с детьми походы</w:t>
            </w:r>
            <w:r w:rsidRPr="006C31D0">
              <w:rPr>
                <w:color w:val="000000"/>
                <w:sz w:val="24"/>
                <w:szCs w:val="24"/>
              </w:rPr>
              <w:t>, экскурсии.</w:t>
            </w:r>
          </w:p>
        </w:tc>
        <w:tc>
          <w:tcPr>
            <w:tcW w:w="1212" w:type="dxa"/>
            <w:tcBorders>
              <w:top w:val="single" w:sz="4" w:space="0" w:color="000000"/>
              <w:left w:val="single" w:sz="4" w:space="0" w:color="000000"/>
              <w:bottom w:val="single" w:sz="4" w:space="0" w:color="000000"/>
              <w:right w:val="single" w:sz="4" w:space="0" w:color="000000"/>
            </w:tcBorders>
          </w:tcPr>
          <w:p w:rsidR="004E43B9" w:rsidRPr="006C31D0" w:rsidRDefault="004E43B9" w:rsidP="00A579DD">
            <w:pPr>
              <w:autoSpaceDE/>
              <w:autoSpaceDN/>
              <w:ind w:right="-1"/>
              <w:jc w:val="center"/>
              <w:rPr>
                <w:rFonts w:eastAsia="№Е"/>
                <w:color w:val="000000"/>
                <w:sz w:val="24"/>
                <w:lang w:eastAsia="ru-RU"/>
              </w:rPr>
            </w:pPr>
            <w:r>
              <w:rPr>
                <w:rFonts w:eastAsia="№Е"/>
                <w:color w:val="000000"/>
                <w:sz w:val="24"/>
                <w:lang w:eastAsia="ru-RU"/>
              </w:rPr>
              <w:t>10-11</w:t>
            </w:r>
          </w:p>
        </w:tc>
        <w:tc>
          <w:tcPr>
            <w:tcW w:w="2303" w:type="dxa"/>
            <w:tcBorders>
              <w:top w:val="single" w:sz="4" w:space="0" w:color="000000"/>
              <w:left w:val="single" w:sz="4" w:space="0" w:color="000000"/>
              <w:bottom w:val="single" w:sz="4" w:space="0" w:color="000000"/>
              <w:right w:val="single" w:sz="4" w:space="0" w:color="000000"/>
            </w:tcBorders>
          </w:tcPr>
          <w:p w:rsidR="004E43B9" w:rsidRPr="0014040C" w:rsidRDefault="004E43B9" w:rsidP="00A579DD">
            <w:pPr>
              <w:widowControl/>
              <w:autoSpaceDE/>
              <w:autoSpaceDN/>
              <w:rPr>
                <w:rFonts w:eastAsia="№Е"/>
                <w:color w:val="000000"/>
                <w:sz w:val="24"/>
                <w:lang w:eastAsia="ru-RU"/>
              </w:rPr>
            </w:pPr>
            <w:r>
              <w:rPr>
                <w:color w:val="000000"/>
                <w:sz w:val="24"/>
              </w:rPr>
              <w:t>По плану классных руководителей</w:t>
            </w:r>
          </w:p>
        </w:tc>
        <w:tc>
          <w:tcPr>
            <w:tcW w:w="3268" w:type="dxa"/>
            <w:tcBorders>
              <w:top w:val="single" w:sz="4" w:space="0" w:color="000000"/>
              <w:left w:val="single" w:sz="4" w:space="0" w:color="000000"/>
              <w:bottom w:val="single" w:sz="4" w:space="0" w:color="000000"/>
              <w:right w:val="single" w:sz="4" w:space="0" w:color="000000"/>
            </w:tcBorders>
          </w:tcPr>
          <w:p w:rsidR="004E43B9" w:rsidRPr="006C31D0" w:rsidRDefault="004E43B9" w:rsidP="00A579DD">
            <w:pPr>
              <w:widowControl/>
              <w:autoSpaceDE/>
              <w:autoSpaceDN/>
              <w:rPr>
                <w:rFonts w:eastAsia="Batang"/>
                <w:color w:val="000000"/>
                <w:sz w:val="24"/>
                <w:lang w:eastAsia="ru-RU"/>
              </w:rPr>
            </w:pPr>
            <w:r>
              <w:rPr>
                <w:rFonts w:eastAsia="Batang"/>
                <w:color w:val="000000"/>
                <w:sz w:val="24"/>
                <w:lang w:eastAsia="ru-RU"/>
              </w:rPr>
              <w:t>Классные руководители</w:t>
            </w:r>
          </w:p>
        </w:tc>
      </w:tr>
      <w:tr w:rsidR="004E43B9" w:rsidRPr="006C31D0" w:rsidTr="004E43B9">
        <w:tc>
          <w:tcPr>
            <w:tcW w:w="3707" w:type="dxa"/>
            <w:tcBorders>
              <w:top w:val="single" w:sz="4" w:space="0" w:color="000000"/>
              <w:left w:val="single" w:sz="4" w:space="0" w:color="000000"/>
              <w:bottom w:val="single" w:sz="4" w:space="0" w:color="000000"/>
              <w:right w:val="single" w:sz="4" w:space="0" w:color="000000"/>
            </w:tcBorders>
          </w:tcPr>
          <w:p w:rsidR="004E43B9" w:rsidRPr="006C31D0" w:rsidRDefault="004E43B9" w:rsidP="00A579DD">
            <w:pPr>
              <w:pStyle w:val="ParaAttribute3"/>
              <w:wordWrap/>
              <w:jc w:val="left"/>
              <w:rPr>
                <w:spacing w:val="-6"/>
                <w:sz w:val="24"/>
                <w:szCs w:val="24"/>
              </w:rPr>
            </w:pPr>
            <w:r w:rsidRPr="006C31D0">
              <w:rPr>
                <w:spacing w:val="-6"/>
                <w:sz w:val="24"/>
                <w:szCs w:val="24"/>
              </w:rPr>
              <w:t xml:space="preserve">Работа Совета профилактики с </w:t>
            </w:r>
          </w:p>
          <w:p w:rsidR="004E43B9" w:rsidRPr="00784F43" w:rsidRDefault="004E43B9" w:rsidP="00A579DD">
            <w:pPr>
              <w:pStyle w:val="ParaAttribute3"/>
              <w:wordWrap/>
              <w:jc w:val="left"/>
              <w:rPr>
                <w:spacing w:val="-6"/>
                <w:sz w:val="24"/>
                <w:szCs w:val="24"/>
              </w:rPr>
            </w:pPr>
            <w:r w:rsidRPr="006C31D0">
              <w:rPr>
                <w:spacing w:val="-6"/>
                <w:sz w:val="24"/>
                <w:szCs w:val="24"/>
              </w:rPr>
              <w:t>неблагополучными  семьями  по вопросам воспитания, обуче</w:t>
            </w:r>
            <w:r>
              <w:rPr>
                <w:spacing w:val="-6"/>
                <w:sz w:val="24"/>
                <w:szCs w:val="24"/>
              </w:rPr>
              <w:t>ния детей</w:t>
            </w:r>
          </w:p>
        </w:tc>
        <w:tc>
          <w:tcPr>
            <w:tcW w:w="1212" w:type="dxa"/>
            <w:tcBorders>
              <w:top w:val="single" w:sz="4" w:space="0" w:color="000000"/>
              <w:left w:val="single" w:sz="4" w:space="0" w:color="000000"/>
              <w:bottom w:val="single" w:sz="4" w:space="0" w:color="000000"/>
              <w:right w:val="single" w:sz="4" w:space="0" w:color="000000"/>
            </w:tcBorders>
          </w:tcPr>
          <w:p w:rsidR="004E43B9" w:rsidRPr="006C31D0" w:rsidRDefault="004E43B9" w:rsidP="00A579DD">
            <w:pPr>
              <w:autoSpaceDE/>
              <w:autoSpaceDN/>
              <w:ind w:right="-1"/>
              <w:jc w:val="center"/>
              <w:rPr>
                <w:rFonts w:eastAsia="№Е"/>
                <w:color w:val="000000"/>
                <w:sz w:val="24"/>
                <w:lang w:eastAsia="ru-RU"/>
              </w:rPr>
            </w:pPr>
            <w:r>
              <w:rPr>
                <w:rFonts w:eastAsia="№Е"/>
                <w:color w:val="000000"/>
                <w:sz w:val="24"/>
                <w:lang w:eastAsia="ru-RU"/>
              </w:rPr>
              <w:t>10-11</w:t>
            </w:r>
          </w:p>
        </w:tc>
        <w:tc>
          <w:tcPr>
            <w:tcW w:w="2303" w:type="dxa"/>
            <w:tcBorders>
              <w:top w:val="single" w:sz="4" w:space="0" w:color="000000"/>
              <w:left w:val="single" w:sz="4" w:space="0" w:color="000000"/>
              <w:bottom w:val="single" w:sz="4" w:space="0" w:color="000000"/>
              <w:right w:val="single" w:sz="4" w:space="0" w:color="000000"/>
            </w:tcBorders>
          </w:tcPr>
          <w:p w:rsidR="004E43B9" w:rsidRPr="00784F43" w:rsidRDefault="004E43B9" w:rsidP="00A579DD">
            <w:pPr>
              <w:widowControl/>
              <w:autoSpaceDE/>
              <w:autoSpaceDN/>
              <w:rPr>
                <w:color w:val="000000"/>
                <w:sz w:val="24"/>
              </w:rPr>
            </w:pPr>
            <w:r>
              <w:rPr>
                <w:color w:val="000000"/>
                <w:sz w:val="24"/>
              </w:rPr>
              <w:t>По плану Совета</w:t>
            </w:r>
          </w:p>
        </w:tc>
        <w:tc>
          <w:tcPr>
            <w:tcW w:w="3268" w:type="dxa"/>
            <w:tcBorders>
              <w:top w:val="single" w:sz="4" w:space="0" w:color="000000"/>
              <w:left w:val="single" w:sz="4" w:space="0" w:color="000000"/>
              <w:bottom w:val="single" w:sz="4" w:space="0" w:color="000000"/>
              <w:right w:val="single" w:sz="4" w:space="0" w:color="000000"/>
            </w:tcBorders>
          </w:tcPr>
          <w:p w:rsidR="004E43B9" w:rsidRPr="006C31D0" w:rsidRDefault="004E43B9" w:rsidP="00A579DD">
            <w:pPr>
              <w:widowControl/>
              <w:autoSpaceDE/>
              <w:autoSpaceDN/>
              <w:rPr>
                <w:rFonts w:eastAsia="Batang"/>
                <w:color w:val="000000"/>
                <w:sz w:val="24"/>
                <w:lang w:eastAsia="ru-RU"/>
              </w:rPr>
            </w:pPr>
            <w:r>
              <w:rPr>
                <w:rFonts w:eastAsia="Batang"/>
                <w:color w:val="000000"/>
                <w:sz w:val="24"/>
                <w:lang w:eastAsia="ru-RU"/>
              </w:rPr>
              <w:t>Председатель Совета</w:t>
            </w:r>
          </w:p>
        </w:tc>
      </w:tr>
      <w:tr w:rsidR="004E43B9" w:rsidRPr="006C31D0" w:rsidTr="004E43B9">
        <w:tc>
          <w:tcPr>
            <w:tcW w:w="10490" w:type="dxa"/>
            <w:gridSpan w:val="4"/>
            <w:tcBorders>
              <w:top w:val="single" w:sz="4" w:space="0" w:color="000000"/>
              <w:left w:val="single" w:sz="4" w:space="0" w:color="000000"/>
              <w:bottom w:val="single" w:sz="4" w:space="0" w:color="000000"/>
              <w:right w:val="single" w:sz="4" w:space="0" w:color="000000"/>
            </w:tcBorders>
          </w:tcPr>
          <w:p w:rsidR="004E43B9" w:rsidRPr="006C31D0" w:rsidRDefault="004E43B9" w:rsidP="00A579DD">
            <w:pPr>
              <w:autoSpaceDE/>
              <w:autoSpaceDN/>
              <w:ind w:right="-1"/>
              <w:jc w:val="center"/>
              <w:rPr>
                <w:rFonts w:eastAsia="№Е"/>
                <w:i/>
                <w:color w:val="000000"/>
                <w:sz w:val="24"/>
                <w:lang w:eastAsia="ru-RU"/>
              </w:rPr>
            </w:pPr>
          </w:p>
          <w:p w:rsidR="004E43B9" w:rsidRPr="00E411F0" w:rsidRDefault="004E43B9" w:rsidP="00A579DD">
            <w:pPr>
              <w:autoSpaceDE/>
              <w:autoSpaceDN/>
              <w:ind w:right="-1"/>
              <w:jc w:val="center"/>
              <w:rPr>
                <w:rFonts w:eastAsia="№Е"/>
                <w:b/>
                <w:sz w:val="24"/>
                <w:lang w:eastAsia="ru-RU"/>
              </w:rPr>
            </w:pPr>
            <w:r w:rsidRPr="00E411F0">
              <w:rPr>
                <w:rFonts w:eastAsia="№Е"/>
                <w:b/>
                <w:color w:val="000000"/>
                <w:sz w:val="24"/>
                <w:lang w:eastAsia="ru-RU"/>
              </w:rPr>
              <w:t xml:space="preserve">Классное руководство </w:t>
            </w:r>
          </w:p>
          <w:p w:rsidR="004E43B9" w:rsidRPr="006C31D0" w:rsidRDefault="004E43B9" w:rsidP="00A579DD">
            <w:pPr>
              <w:autoSpaceDE/>
              <w:autoSpaceDN/>
              <w:ind w:right="-1"/>
              <w:jc w:val="center"/>
              <w:rPr>
                <w:rFonts w:eastAsia="№Е"/>
                <w:color w:val="000000"/>
                <w:sz w:val="24"/>
                <w:lang w:eastAsia="ru-RU"/>
              </w:rPr>
            </w:pPr>
            <w:r w:rsidRPr="006C31D0">
              <w:rPr>
                <w:rFonts w:eastAsia="№Е"/>
                <w:sz w:val="24"/>
                <w:lang w:eastAsia="ru-RU"/>
              </w:rPr>
              <w:t xml:space="preserve"> (согласно индивидуальным </w:t>
            </w:r>
            <w:r w:rsidRPr="006C31D0">
              <w:rPr>
                <w:rFonts w:eastAsia="№Е"/>
                <w:color w:val="000000"/>
                <w:sz w:val="24"/>
                <w:lang w:eastAsia="ru-RU"/>
              </w:rPr>
              <w:t>планам работы</w:t>
            </w:r>
          </w:p>
          <w:p w:rsidR="004E43B9" w:rsidRPr="006C31D0" w:rsidRDefault="004E43B9" w:rsidP="00A579DD">
            <w:pPr>
              <w:autoSpaceDE/>
              <w:autoSpaceDN/>
              <w:ind w:right="-1"/>
              <w:jc w:val="center"/>
              <w:rPr>
                <w:rFonts w:eastAsia="№Е"/>
                <w:sz w:val="24"/>
                <w:lang w:eastAsia="ru-RU"/>
              </w:rPr>
            </w:pPr>
            <w:r w:rsidRPr="006C31D0">
              <w:rPr>
                <w:rFonts w:eastAsia="№Е"/>
                <w:color w:val="000000"/>
                <w:sz w:val="24"/>
                <w:lang w:eastAsia="ru-RU"/>
              </w:rPr>
              <w:t>классных руководителей</w:t>
            </w:r>
            <w:r w:rsidRPr="006C31D0">
              <w:rPr>
                <w:rFonts w:eastAsia="№Е"/>
                <w:sz w:val="24"/>
                <w:lang w:eastAsia="ru-RU"/>
              </w:rPr>
              <w:t>)</w:t>
            </w:r>
          </w:p>
          <w:p w:rsidR="004E43B9" w:rsidRPr="006C31D0" w:rsidRDefault="004E43B9" w:rsidP="00A579DD">
            <w:pPr>
              <w:autoSpaceDE/>
              <w:autoSpaceDN/>
              <w:ind w:right="-1"/>
              <w:jc w:val="center"/>
              <w:rPr>
                <w:rFonts w:eastAsia="№Е"/>
                <w:i/>
                <w:color w:val="000000"/>
                <w:sz w:val="24"/>
                <w:lang w:eastAsia="ru-RU"/>
              </w:rPr>
            </w:pPr>
          </w:p>
        </w:tc>
      </w:tr>
      <w:tr w:rsidR="004E43B9" w:rsidRPr="006C31D0" w:rsidTr="004E43B9">
        <w:tc>
          <w:tcPr>
            <w:tcW w:w="10490" w:type="dxa"/>
            <w:gridSpan w:val="4"/>
            <w:tcBorders>
              <w:top w:val="single" w:sz="4" w:space="0" w:color="000000"/>
              <w:left w:val="single" w:sz="4" w:space="0" w:color="000000"/>
              <w:bottom w:val="single" w:sz="4" w:space="0" w:color="000000"/>
              <w:right w:val="single" w:sz="4" w:space="0" w:color="000000"/>
            </w:tcBorders>
          </w:tcPr>
          <w:p w:rsidR="004E43B9" w:rsidRPr="006C31D0" w:rsidRDefault="004E43B9" w:rsidP="00A579DD">
            <w:pPr>
              <w:autoSpaceDE/>
              <w:autoSpaceDN/>
              <w:ind w:right="-1"/>
              <w:jc w:val="center"/>
              <w:rPr>
                <w:rFonts w:eastAsia="№Е"/>
                <w:i/>
                <w:color w:val="000000"/>
                <w:sz w:val="24"/>
                <w:lang w:eastAsia="ru-RU"/>
              </w:rPr>
            </w:pPr>
          </w:p>
          <w:p w:rsidR="004E43B9" w:rsidRPr="00E411F0" w:rsidRDefault="004E43B9" w:rsidP="00A579DD">
            <w:pPr>
              <w:autoSpaceDE/>
              <w:autoSpaceDN/>
              <w:ind w:right="-1"/>
              <w:jc w:val="center"/>
              <w:rPr>
                <w:rFonts w:eastAsia="№Е"/>
                <w:b/>
                <w:color w:val="000000"/>
                <w:sz w:val="24"/>
                <w:lang w:eastAsia="ru-RU"/>
              </w:rPr>
            </w:pPr>
            <w:r w:rsidRPr="00E411F0">
              <w:rPr>
                <w:rFonts w:eastAsia="№Е"/>
                <w:b/>
                <w:color w:val="000000"/>
                <w:sz w:val="24"/>
                <w:lang w:eastAsia="ru-RU"/>
              </w:rPr>
              <w:t>Школьный урок</w:t>
            </w:r>
          </w:p>
          <w:p w:rsidR="004E43B9" w:rsidRPr="006C31D0" w:rsidRDefault="004E43B9" w:rsidP="00A579DD">
            <w:pPr>
              <w:autoSpaceDE/>
              <w:autoSpaceDN/>
              <w:ind w:right="-1"/>
              <w:jc w:val="center"/>
              <w:rPr>
                <w:rFonts w:eastAsia="№Е"/>
                <w:sz w:val="24"/>
                <w:lang w:eastAsia="ru-RU"/>
              </w:rPr>
            </w:pPr>
            <w:r w:rsidRPr="006C31D0">
              <w:rPr>
                <w:rFonts w:eastAsia="№Е"/>
                <w:sz w:val="24"/>
                <w:lang w:eastAsia="ru-RU"/>
              </w:rPr>
              <w:t>(согласно индивидуальным</w:t>
            </w:r>
            <w:r>
              <w:rPr>
                <w:rFonts w:eastAsia="№Е"/>
                <w:sz w:val="24"/>
                <w:lang w:eastAsia="ru-RU"/>
              </w:rPr>
              <w:t xml:space="preserve"> </w:t>
            </w:r>
            <w:r w:rsidRPr="006C31D0">
              <w:rPr>
                <w:rFonts w:eastAsia="№Е"/>
                <w:color w:val="000000"/>
                <w:sz w:val="24"/>
                <w:lang w:eastAsia="ru-RU"/>
              </w:rPr>
              <w:t>планам работы учителей-предметников</w:t>
            </w:r>
            <w:r w:rsidRPr="006C31D0">
              <w:rPr>
                <w:rFonts w:eastAsia="№Е"/>
                <w:sz w:val="24"/>
                <w:lang w:eastAsia="ru-RU"/>
              </w:rPr>
              <w:t>)</w:t>
            </w:r>
          </w:p>
          <w:p w:rsidR="004E43B9" w:rsidRPr="006C31D0" w:rsidRDefault="004E43B9" w:rsidP="00A579DD">
            <w:pPr>
              <w:autoSpaceDE/>
              <w:autoSpaceDN/>
              <w:ind w:right="-1"/>
              <w:jc w:val="center"/>
              <w:rPr>
                <w:rFonts w:eastAsia="№Е"/>
                <w:i/>
                <w:color w:val="000000"/>
                <w:sz w:val="24"/>
                <w:lang w:eastAsia="ru-RU"/>
              </w:rPr>
            </w:pPr>
          </w:p>
        </w:tc>
      </w:tr>
    </w:tbl>
    <w:p w:rsidR="00FF0B00" w:rsidRDefault="00FF0B00" w:rsidP="00F55BB2">
      <w:pPr>
        <w:pStyle w:val="aa"/>
        <w:spacing w:before="4"/>
        <w:ind w:left="110" w:right="275"/>
        <w:rPr>
          <w:rFonts w:ascii="Calibri"/>
          <w:sz w:val="13"/>
        </w:rPr>
      </w:pPr>
    </w:p>
    <w:p w:rsidR="00FF0B00" w:rsidRDefault="00FF0B00" w:rsidP="00F55BB2">
      <w:pPr>
        <w:ind w:left="110" w:right="275"/>
        <w:jc w:val="right"/>
        <w:rPr>
          <w:rFonts w:ascii="Calibri"/>
        </w:rPr>
        <w:sectPr w:rsidR="00FF0B00" w:rsidSect="004E43B9">
          <w:footerReference w:type="default" r:id="rId45"/>
          <w:pgSz w:w="11910" w:h="16840"/>
          <w:pgMar w:top="1120" w:right="711" w:bottom="600" w:left="720" w:header="0" w:footer="408" w:gutter="0"/>
          <w:cols w:space="720"/>
        </w:sectPr>
      </w:pPr>
    </w:p>
    <w:p w:rsidR="00FF0B00" w:rsidRDefault="00A77D74" w:rsidP="00E17F7A">
      <w:pPr>
        <w:pStyle w:val="Heading1"/>
        <w:numPr>
          <w:ilvl w:val="1"/>
          <w:numId w:val="60"/>
        </w:numPr>
        <w:tabs>
          <w:tab w:val="left" w:pos="1040"/>
        </w:tabs>
        <w:spacing w:before="77"/>
        <w:ind w:left="110" w:right="275" w:firstLine="0"/>
        <w:jc w:val="left"/>
      </w:pPr>
      <w:bookmarkStart w:id="55" w:name="_bookmark14"/>
      <w:bookmarkEnd w:id="55"/>
      <w:r>
        <w:t>Программа</w:t>
      </w:r>
      <w:r>
        <w:rPr>
          <w:spacing w:val="-7"/>
        </w:rPr>
        <w:t xml:space="preserve"> </w:t>
      </w:r>
      <w:r>
        <w:t>коррекционной</w:t>
      </w:r>
      <w:r>
        <w:rPr>
          <w:spacing w:val="-9"/>
        </w:rPr>
        <w:t xml:space="preserve"> </w:t>
      </w:r>
      <w:r>
        <w:t>работы</w:t>
      </w:r>
    </w:p>
    <w:p w:rsidR="00FF0B00" w:rsidRDefault="00A77D74" w:rsidP="00F55BB2">
      <w:pPr>
        <w:pStyle w:val="aa"/>
        <w:spacing w:before="246"/>
        <w:ind w:left="110" w:right="275"/>
        <w:jc w:val="both"/>
      </w:pPr>
      <w:r>
        <w:t>Программа</w:t>
      </w:r>
      <w:r>
        <w:rPr>
          <w:spacing w:val="1"/>
        </w:rPr>
        <w:t xml:space="preserve"> </w:t>
      </w:r>
      <w:r>
        <w:t>коррекционной</w:t>
      </w:r>
      <w:r>
        <w:rPr>
          <w:spacing w:val="1"/>
        </w:rPr>
        <w:t xml:space="preserve"> </w:t>
      </w:r>
      <w:r>
        <w:t>работы</w:t>
      </w:r>
      <w:r>
        <w:rPr>
          <w:spacing w:val="1"/>
        </w:rPr>
        <w:t xml:space="preserve"> </w:t>
      </w:r>
      <w:r>
        <w:t>(далее</w:t>
      </w:r>
      <w:r>
        <w:rPr>
          <w:spacing w:val="1"/>
        </w:rPr>
        <w:t xml:space="preserve"> </w:t>
      </w:r>
      <w:r>
        <w:t>-</w:t>
      </w:r>
      <w:r>
        <w:rPr>
          <w:spacing w:val="1"/>
        </w:rPr>
        <w:t xml:space="preserve"> </w:t>
      </w:r>
      <w:r>
        <w:t>Программа)</w:t>
      </w:r>
      <w:r>
        <w:rPr>
          <w:spacing w:val="1"/>
        </w:rPr>
        <w:t xml:space="preserve"> </w:t>
      </w:r>
      <w:r>
        <w:t>направлена</w:t>
      </w:r>
      <w:r>
        <w:rPr>
          <w:spacing w:val="1"/>
        </w:rPr>
        <w:t xml:space="preserve"> </w:t>
      </w:r>
      <w:r>
        <w:t>на</w:t>
      </w:r>
      <w:r>
        <w:rPr>
          <w:spacing w:val="1"/>
        </w:rPr>
        <w:t xml:space="preserve"> </w:t>
      </w:r>
      <w:r>
        <w:t>создание</w:t>
      </w:r>
      <w:r>
        <w:rPr>
          <w:spacing w:val="1"/>
        </w:rPr>
        <w:t xml:space="preserve"> </w:t>
      </w:r>
      <w:r>
        <w:t>комплексного психолого-медико-педагогического сопровождения обучающихся с учетом</w:t>
      </w:r>
      <w:r>
        <w:rPr>
          <w:spacing w:val="1"/>
        </w:rPr>
        <w:t xml:space="preserve"> </w:t>
      </w:r>
      <w:r>
        <w:t>состояния их здоровья и особенностей психофизического развития, коррекцию недостатков</w:t>
      </w:r>
      <w:r>
        <w:rPr>
          <w:spacing w:val="-57"/>
        </w:rPr>
        <w:t xml:space="preserve"> </w:t>
      </w:r>
      <w:r>
        <w:t>в</w:t>
      </w:r>
      <w:r>
        <w:rPr>
          <w:spacing w:val="-13"/>
        </w:rPr>
        <w:t xml:space="preserve"> </w:t>
      </w:r>
      <w:r>
        <w:t>физическом</w:t>
      </w:r>
      <w:r>
        <w:rPr>
          <w:spacing w:val="-13"/>
        </w:rPr>
        <w:t xml:space="preserve"> </w:t>
      </w:r>
      <w:r>
        <w:t>и</w:t>
      </w:r>
      <w:r>
        <w:rPr>
          <w:spacing w:val="-11"/>
        </w:rPr>
        <w:t xml:space="preserve"> </w:t>
      </w:r>
      <w:r>
        <w:t>(или)</w:t>
      </w:r>
      <w:r>
        <w:rPr>
          <w:spacing w:val="-13"/>
        </w:rPr>
        <w:t xml:space="preserve"> </w:t>
      </w:r>
      <w:r>
        <w:t>психическом</w:t>
      </w:r>
      <w:r>
        <w:rPr>
          <w:spacing w:val="-13"/>
        </w:rPr>
        <w:t xml:space="preserve"> </w:t>
      </w:r>
      <w:r>
        <w:t>развитии</w:t>
      </w:r>
      <w:r>
        <w:rPr>
          <w:spacing w:val="-11"/>
        </w:rPr>
        <w:t xml:space="preserve"> </w:t>
      </w:r>
      <w:r>
        <w:t>обучающихся</w:t>
      </w:r>
      <w:r>
        <w:rPr>
          <w:spacing w:val="-12"/>
        </w:rPr>
        <w:t xml:space="preserve"> </w:t>
      </w:r>
      <w:r>
        <w:t>с</w:t>
      </w:r>
      <w:r>
        <w:rPr>
          <w:spacing w:val="-13"/>
        </w:rPr>
        <w:t xml:space="preserve"> </w:t>
      </w:r>
      <w:r>
        <w:t>ограниченными</w:t>
      </w:r>
      <w:r>
        <w:rPr>
          <w:spacing w:val="-11"/>
        </w:rPr>
        <w:t xml:space="preserve"> </w:t>
      </w:r>
      <w:r>
        <w:t>возможностями</w:t>
      </w:r>
      <w:r>
        <w:rPr>
          <w:spacing w:val="-58"/>
        </w:rPr>
        <w:t xml:space="preserve"> </w:t>
      </w:r>
      <w:r>
        <w:t>здоровья</w:t>
      </w:r>
      <w:r>
        <w:rPr>
          <w:spacing w:val="1"/>
        </w:rPr>
        <w:t xml:space="preserve"> </w:t>
      </w:r>
      <w:r>
        <w:t>и</w:t>
      </w:r>
      <w:r>
        <w:rPr>
          <w:spacing w:val="1"/>
        </w:rPr>
        <w:t xml:space="preserve"> </w:t>
      </w:r>
      <w:r>
        <w:t>инвалидов,</w:t>
      </w:r>
      <w:r>
        <w:rPr>
          <w:spacing w:val="1"/>
        </w:rPr>
        <w:t xml:space="preserve"> </w:t>
      </w:r>
      <w:r>
        <w:t>оказание</w:t>
      </w:r>
      <w:r>
        <w:rPr>
          <w:spacing w:val="1"/>
        </w:rPr>
        <w:t xml:space="preserve"> </w:t>
      </w:r>
      <w:r>
        <w:t>им</w:t>
      </w:r>
      <w:r>
        <w:rPr>
          <w:spacing w:val="1"/>
        </w:rPr>
        <w:t xml:space="preserve"> </w:t>
      </w:r>
      <w:r>
        <w:t>помощи</w:t>
      </w:r>
      <w:r>
        <w:rPr>
          <w:spacing w:val="1"/>
        </w:rPr>
        <w:t xml:space="preserve"> </w:t>
      </w:r>
      <w:r>
        <w:t>в</w:t>
      </w:r>
      <w:r>
        <w:rPr>
          <w:spacing w:val="1"/>
        </w:rPr>
        <w:t xml:space="preserve"> </w:t>
      </w:r>
      <w:r>
        <w:t>освоении</w:t>
      </w:r>
      <w:r>
        <w:rPr>
          <w:spacing w:val="1"/>
        </w:rPr>
        <w:t xml:space="preserve"> </w:t>
      </w:r>
      <w:r>
        <w:t>основной</w:t>
      </w:r>
      <w:r>
        <w:rPr>
          <w:spacing w:val="1"/>
        </w:rPr>
        <w:t xml:space="preserve"> </w:t>
      </w:r>
      <w:r>
        <w:t>образовательной</w:t>
      </w:r>
      <w:r>
        <w:rPr>
          <w:spacing w:val="1"/>
        </w:rPr>
        <w:t xml:space="preserve"> </w:t>
      </w:r>
      <w:r>
        <w:t>программы.</w:t>
      </w:r>
    </w:p>
    <w:p w:rsidR="00FF0B00" w:rsidRDefault="00A77D74" w:rsidP="00F55BB2">
      <w:pPr>
        <w:pStyle w:val="aa"/>
        <w:spacing w:line="276" w:lineRule="exact"/>
        <w:ind w:left="110" w:right="275"/>
        <w:jc w:val="both"/>
      </w:pPr>
      <w:r>
        <w:t>Программа</w:t>
      </w:r>
      <w:r>
        <w:rPr>
          <w:spacing w:val="-5"/>
        </w:rPr>
        <w:t xml:space="preserve"> </w:t>
      </w:r>
      <w:r>
        <w:t>носит</w:t>
      </w:r>
      <w:r>
        <w:rPr>
          <w:spacing w:val="-3"/>
        </w:rPr>
        <w:t xml:space="preserve"> </w:t>
      </w:r>
      <w:r>
        <w:t>комплексный</w:t>
      </w:r>
      <w:r>
        <w:rPr>
          <w:spacing w:val="-3"/>
        </w:rPr>
        <w:t xml:space="preserve"> </w:t>
      </w:r>
      <w:r>
        <w:t>характер</w:t>
      </w:r>
      <w:r>
        <w:rPr>
          <w:spacing w:val="-4"/>
        </w:rPr>
        <w:t xml:space="preserve"> </w:t>
      </w:r>
      <w:r>
        <w:t>и</w:t>
      </w:r>
      <w:r>
        <w:rPr>
          <w:spacing w:val="-3"/>
        </w:rPr>
        <w:t xml:space="preserve"> </w:t>
      </w:r>
      <w:r>
        <w:t>обеспечивает:</w:t>
      </w:r>
    </w:p>
    <w:p w:rsidR="00FF0B00" w:rsidRDefault="00A77D74" w:rsidP="00F55BB2">
      <w:pPr>
        <w:pStyle w:val="ac"/>
        <w:numPr>
          <w:ilvl w:val="0"/>
          <w:numId w:val="45"/>
        </w:numPr>
        <w:tabs>
          <w:tab w:val="left" w:pos="1278"/>
        </w:tabs>
        <w:ind w:left="110" w:right="275" w:firstLine="0"/>
        <w:rPr>
          <w:sz w:val="24"/>
        </w:rPr>
      </w:pPr>
      <w:r>
        <w:rPr>
          <w:sz w:val="24"/>
        </w:rPr>
        <w:t>поддержку</w:t>
      </w:r>
      <w:r>
        <w:rPr>
          <w:spacing w:val="1"/>
          <w:sz w:val="24"/>
        </w:rPr>
        <w:t xml:space="preserve"> </w:t>
      </w:r>
      <w:r>
        <w:rPr>
          <w:sz w:val="24"/>
        </w:rPr>
        <w:t>обучающихся</w:t>
      </w:r>
      <w:r>
        <w:rPr>
          <w:spacing w:val="1"/>
          <w:sz w:val="24"/>
        </w:rPr>
        <w:t xml:space="preserve"> </w:t>
      </w:r>
      <w:r>
        <w:rPr>
          <w:sz w:val="24"/>
        </w:rPr>
        <w:t>с</w:t>
      </w:r>
      <w:r>
        <w:rPr>
          <w:spacing w:val="1"/>
          <w:sz w:val="24"/>
        </w:rPr>
        <w:t xml:space="preserve"> </w:t>
      </w:r>
      <w:r>
        <w:rPr>
          <w:sz w:val="24"/>
        </w:rPr>
        <w:t>особыми</w:t>
      </w:r>
      <w:r>
        <w:rPr>
          <w:spacing w:val="1"/>
          <w:sz w:val="24"/>
        </w:rPr>
        <w:t xml:space="preserve"> </w:t>
      </w:r>
      <w:r>
        <w:rPr>
          <w:sz w:val="24"/>
        </w:rPr>
        <w:t>образовательными</w:t>
      </w:r>
      <w:r>
        <w:rPr>
          <w:spacing w:val="1"/>
          <w:sz w:val="24"/>
        </w:rPr>
        <w:t xml:space="preserve"> </w:t>
      </w:r>
      <w:r>
        <w:rPr>
          <w:sz w:val="24"/>
        </w:rPr>
        <w:t>потребностями,</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попавших</w:t>
      </w:r>
      <w:r>
        <w:rPr>
          <w:spacing w:val="-1"/>
          <w:sz w:val="24"/>
        </w:rPr>
        <w:t xml:space="preserve"> </w:t>
      </w:r>
      <w:r>
        <w:rPr>
          <w:sz w:val="24"/>
        </w:rPr>
        <w:t>в</w:t>
      </w:r>
      <w:r>
        <w:rPr>
          <w:spacing w:val="-1"/>
          <w:sz w:val="24"/>
        </w:rPr>
        <w:t xml:space="preserve"> </w:t>
      </w:r>
      <w:r>
        <w:rPr>
          <w:sz w:val="24"/>
        </w:rPr>
        <w:t>трудную жизненную ситуацию;</w:t>
      </w:r>
    </w:p>
    <w:p w:rsidR="00FF0B00" w:rsidRDefault="00A77D74" w:rsidP="00F55BB2">
      <w:pPr>
        <w:pStyle w:val="ac"/>
        <w:numPr>
          <w:ilvl w:val="0"/>
          <w:numId w:val="45"/>
        </w:numPr>
        <w:tabs>
          <w:tab w:val="left" w:pos="1278"/>
        </w:tabs>
        <w:ind w:left="110" w:right="275" w:firstLine="0"/>
        <w:rPr>
          <w:sz w:val="24"/>
        </w:rPr>
      </w:pPr>
      <w:r>
        <w:rPr>
          <w:sz w:val="24"/>
        </w:rPr>
        <w:t>выявление и удовлетворение особых образовательных</w:t>
      </w:r>
      <w:r>
        <w:rPr>
          <w:spacing w:val="1"/>
          <w:sz w:val="24"/>
        </w:rPr>
        <w:t xml:space="preserve"> </w:t>
      </w:r>
      <w:r>
        <w:rPr>
          <w:sz w:val="24"/>
        </w:rPr>
        <w:t>потребностей обучающихся с</w:t>
      </w:r>
      <w:r>
        <w:rPr>
          <w:spacing w:val="-57"/>
          <w:sz w:val="24"/>
        </w:rPr>
        <w:t xml:space="preserve"> </w:t>
      </w:r>
      <w:r>
        <w:rPr>
          <w:sz w:val="24"/>
        </w:rPr>
        <w:t>ограниченными</w:t>
      </w:r>
      <w:r>
        <w:rPr>
          <w:spacing w:val="1"/>
          <w:sz w:val="24"/>
        </w:rPr>
        <w:t xml:space="preserve"> </w:t>
      </w:r>
      <w:r>
        <w:rPr>
          <w:sz w:val="24"/>
        </w:rPr>
        <w:t>возможностями</w:t>
      </w:r>
      <w:r>
        <w:rPr>
          <w:spacing w:val="1"/>
          <w:sz w:val="24"/>
        </w:rPr>
        <w:t xml:space="preserve"> </w:t>
      </w:r>
      <w:r>
        <w:rPr>
          <w:sz w:val="24"/>
        </w:rPr>
        <w:t>здоровья</w:t>
      </w:r>
      <w:r>
        <w:rPr>
          <w:spacing w:val="1"/>
          <w:sz w:val="24"/>
        </w:rPr>
        <w:t xml:space="preserve"> </w:t>
      </w:r>
      <w:r>
        <w:rPr>
          <w:sz w:val="24"/>
        </w:rPr>
        <w:t>и</w:t>
      </w:r>
      <w:r>
        <w:rPr>
          <w:spacing w:val="1"/>
          <w:sz w:val="24"/>
        </w:rPr>
        <w:t xml:space="preserve"> </w:t>
      </w:r>
      <w:r>
        <w:rPr>
          <w:sz w:val="24"/>
        </w:rPr>
        <w:t>инвалидов</w:t>
      </w:r>
      <w:r>
        <w:rPr>
          <w:spacing w:val="1"/>
          <w:sz w:val="24"/>
        </w:rPr>
        <w:t xml:space="preserve"> </w:t>
      </w:r>
      <w:r>
        <w:rPr>
          <w:sz w:val="24"/>
        </w:rPr>
        <w:t>в</w:t>
      </w:r>
      <w:r>
        <w:rPr>
          <w:spacing w:val="1"/>
          <w:sz w:val="24"/>
        </w:rPr>
        <w:t xml:space="preserve"> </w:t>
      </w:r>
      <w:r>
        <w:rPr>
          <w:sz w:val="24"/>
        </w:rPr>
        <w:t>единстве</w:t>
      </w:r>
      <w:r>
        <w:rPr>
          <w:spacing w:val="1"/>
          <w:sz w:val="24"/>
        </w:rPr>
        <w:t xml:space="preserve"> </w:t>
      </w:r>
      <w:r>
        <w:rPr>
          <w:sz w:val="24"/>
        </w:rPr>
        <w:t>урочной</w:t>
      </w:r>
      <w:r>
        <w:rPr>
          <w:spacing w:val="1"/>
          <w:sz w:val="24"/>
        </w:rPr>
        <w:t xml:space="preserve"> </w:t>
      </w:r>
      <w:r>
        <w:rPr>
          <w:sz w:val="24"/>
        </w:rPr>
        <w:t>и</w:t>
      </w:r>
      <w:r>
        <w:rPr>
          <w:spacing w:val="1"/>
          <w:sz w:val="24"/>
        </w:rPr>
        <w:t xml:space="preserve"> </w:t>
      </w:r>
      <w:r>
        <w:rPr>
          <w:sz w:val="24"/>
        </w:rPr>
        <w:t>внеурочной</w:t>
      </w:r>
      <w:r>
        <w:rPr>
          <w:spacing w:val="1"/>
          <w:sz w:val="24"/>
        </w:rPr>
        <w:t xml:space="preserve"> </w:t>
      </w:r>
      <w:r>
        <w:rPr>
          <w:sz w:val="24"/>
        </w:rPr>
        <w:t>деятельности,</w:t>
      </w:r>
      <w:r>
        <w:rPr>
          <w:spacing w:val="1"/>
          <w:sz w:val="24"/>
        </w:rPr>
        <w:t xml:space="preserve"> </w:t>
      </w:r>
      <w:r>
        <w:rPr>
          <w:sz w:val="24"/>
        </w:rPr>
        <w:t>в</w:t>
      </w:r>
      <w:r>
        <w:rPr>
          <w:spacing w:val="1"/>
          <w:sz w:val="24"/>
        </w:rPr>
        <w:t xml:space="preserve"> </w:t>
      </w:r>
      <w:r>
        <w:rPr>
          <w:sz w:val="24"/>
        </w:rPr>
        <w:t>совместной</w:t>
      </w:r>
      <w:r>
        <w:rPr>
          <w:spacing w:val="1"/>
          <w:sz w:val="24"/>
        </w:rPr>
        <w:t xml:space="preserve"> </w:t>
      </w:r>
      <w:r>
        <w:rPr>
          <w:sz w:val="24"/>
        </w:rPr>
        <w:t>педагогической</w:t>
      </w:r>
      <w:r>
        <w:rPr>
          <w:spacing w:val="1"/>
          <w:sz w:val="24"/>
        </w:rPr>
        <w:t xml:space="preserve"> </w:t>
      </w:r>
      <w:r>
        <w:rPr>
          <w:sz w:val="24"/>
        </w:rPr>
        <w:t>работе</w:t>
      </w:r>
      <w:r>
        <w:rPr>
          <w:spacing w:val="1"/>
          <w:sz w:val="24"/>
        </w:rPr>
        <w:t xml:space="preserve"> </w:t>
      </w:r>
      <w:r>
        <w:rPr>
          <w:sz w:val="24"/>
        </w:rPr>
        <w:t>специалистов</w:t>
      </w:r>
      <w:r>
        <w:rPr>
          <w:spacing w:val="1"/>
          <w:sz w:val="24"/>
        </w:rPr>
        <w:t xml:space="preserve"> </w:t>
      </w:r>
      <w:r>
        <w:rPr>
          <w:sz w:val="24"/>
        </w:rPr>
        <w:t>системы общего и специального образования, семьи и других институтов общества;</w:t>
      </w:r>
      <w:r>
        <w:rPr>
          <w:spacing w:val="1"/>
          <w:sz w:val="24"/>
        </w:rPr>
        <w:t xml:space="preserve"> </w:t>
      </w:r>
      <w:r>
        <w:rPr>
          <w:sz w:val="24"/>
        </w:rPr>
        <w:t>интеграцию</w:t>
      </w:r>
      <w:r>
        <w:rPr>
          <w:spacing w:val="1"/>
          <w:sz w:val="24"/>
        </w:rPr>
        <w:t xml:space="preserve"> </w:t>
      </w:r>
      <w:r>
        <w:rPr>
          <w:sz w:val="24"/>
        </w:rPr>
        <w:t>этой</w:t>
      </w:r>
      <w:r>
        <w:rPr>
          <w:spacing w:val="1"/>
          <w:sz w:val="24"/>
        </w:rPr>
        <w:t xml:space="preserve"> </w:t>
      </w:r>
      <w:r>
        <w:rPr>
          <w:sz w:val="24"/>
        </w:rPr>
        <w:t>категории</w:t>
      </w:r>
      <w:r>
        <w:rPr>
          <w:spacing w:val="1"/>
          <w:sz w:val="24"/>
        </w:rPr>
        <w:t xml:space="preserve"> </w:t>
      </w:r>
      <w:r>
        <w:rPr>
          <w:sz w:val="24"/>
        </w:rPr>
        <w:t>обучающихся</w:t>
      </w:r>
      <w:r>
        <w:rPr>
          <w:spacing w:val="1"/>
          <w:sz w:val="24"/>
        </w:rPr>
        <w:t xml:space="preserve"> </w:t>
      </w:r>
      <w:r>
        <w:rPr>
          <w:sz w:val="24"/>
        </w:rPr>
        <w:t>в</w:t>
      </w:r>
      <w:r>
        <w:rPr>
          <w:spacing w:val="1"/>
          <w:sz w:val="24"/>
        </w:rPr>
        <w:t xml:space="preserve"> </w:t>
      </w:r>
      <w:r>
        <w:rPr>
          <w:sz w:val="24"/>
        </w:rPr>
        <w:t>организации,</w:t>
      </w:r>
      <w:r>
        <w:rPr>
          <w:spacing w:val="1"/>
          <w:sz w:val="24"/>
        </w:rPr>
        <w:t xml:space="preserve"> </w:t>
      </w:r>
      <w:r>
        <w:rPr>
          <w:sz w:val="24"/>
        </w:rPr>
        <w:t>осуществляющей</w:t>
      </w:r>
      <w:r>
        <w:rPr>
          <w:spacing w:val="1"/>
          <w:sz w:val="24"/>
        </w:rPr>
        <w:t xml:space="preserve"> </w:t>
      </w:r>
      <w:r>
        <w:rPr>
          <w:sz w:val="24"/>
        </w:rPr>
        <w:t>образовательную</w:t>
      </w:r>
      <w:r>
        <w:rPr>
          <w:spacing w:val="-1"/>
          <w:sz w:val="24"/>
        </w:rPr>
        <w:t xml:space="preserve"> </w:t>
      </w:r>
      <w:r>
        <w:rPr>
          <w:sz w:val="24"/>
        </w:rPr>
        <w:t>деятельность;</w:t>
      </w:r>
    </w:p>
    <w:p w:rsidR="00FF0B00" w:rsidRDefault="00A77D74" w:rsidP="00F55BB2">
      <w:pPr>
        <w:pStyle w:val="ac"/>
        <w:numPr>
          <w:ilvl w:val="0"/>
          <w:numId w:val="45"/>
        </w:numPr>
        <w:tabs>
          <w:tab w:val="left" w:pos="1278"/>
        </w:tabs>
        <w:ind w:left="110" w:right="275" w:firstLine="0"/>
        <w:rPr>
          <w:sz w:val="24"/>
        </w:rPr>
      </w:pPr>
      <w:r>
        <w:rPr>
          <w:sz w:val="24"/>
        </w:rPr>
        <w:t>оказание</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рекомендациями</w:t>
      </w:r>
      <w:r>
        <w:rPr>
          <w:spacing w:val="1"/>
          <w:sz w:val="24"/>
        </w:rPr>
        <w:t xml:space="preserve"> </w:t>
      </w:r>
      <w:r>
        <w:rPr>
          <w:sz w:val="24"/>
        </w:rPr>
        <w:t>психолого-медико-педагогической</w:t>
      </w:r>
      <w:r>
        <w:rPr>
          <w:spacing w:val="1"/>
          <w:sz w:val="24"/>
        </w:rPr>
        <w:t xml:space="preserve"> </w:t>
      </w:r>
      <w:r>
        <w:rPr>
          <w:sz w:val="24"/>
        </w:rPr>
        <w:t>комиссии</w:t>
      </w:r>
      <w:r>
        <w:rPr>
          <w:spacing w:val="1"/>
          <w:sz w:val="24"/>
        </w:rPr>
        <w:t xml:space="preserve"> </w:t>
      </w:r>
      <w:r>
        <w:rPr>
          <w:sz w:val="24"/>
        </w:rPr>
        <w:t>каждому</w:t>
      </w:r>
      <w:r>
        <w:rPr>
          <w:spacing w:val="1"/>
          <w:sz w:val="24"/>
        </w:rPr>
        <w:t xml:space="preserve"> </w:t>
      </w:r>
      <w:r>
        <w:rPr>
          <w:sz w:val="24"/>
        </w:rPr>
        <w:t>обучающемуся</w:t>
      </w:r>
      <w:r>
        <w:rPr>
          <w:spacing w:val="1"/>
          <w:sz w:val="24"/>
        </w:rPr>
        <w:t xml:space="preserve"> </w:t>
      </w:r>
      <w:r>
        <w:rPr>
          <w:sz w:val="24"/>
        </w:rPr>
        <w:t>с</w:t>
      </w:r>
      <w:r>
        <w:rPr>
          <w:spacing w:val="1"/>
          <w:sz w:val="24"/>
        </w:rPr>
        <w:t xml:space="preserve"> </w:t>
      </w:r>
      <w:r>
        <w:rPr>
          <w:sz w:val="24"/>
        </w:rPr>
        <w:t>ограниченными</w:t>
      </w:r>
      <w:r>
        <w:rPr>
          <w:spacing w:val="1"/>
          <w:sz w:val="24"/>
        </w:rPr>
        <w:t xml:space="preserve"> </w:t>
      </w:r>
      <w:r>
        <w:rPr>
          <w:sz w:val="24"/>
        </w:rPr>
        <w:t>возможностями</w:t>
      </w:r>
      <w:r>
        <w:rPr>
          <w:spacing w:val="1"/>
          <w:sz w:val="24"/>
        </w:rPr>
        <w:t xml:space="preserve"> </w:t>
      </w:r>
      <w:r>
        <w:rPr>
          <w:sz w:val="24"/>
        </w:rPr>
        <w:t>здоровья</w:t>
      </w:r>
      <w:r>
        <w:rPr>
          <w:spacing w:val="1"/>
          <w:sz w:val="24"/>
        </w:rPr>
        <w:t xml:space="preserve"> </w:t>
      </w:r>
      <w:r>
        <w:rPr>
          <w:sz w:val="24"/>
        </w:rPr>
        <w:t>и</w:t>
      </w:r>
      <w:r>
        <w:rPr>
          <w:spacing w:val="1"/>
          <w:sz w:val="24"/>
        </w:rPr>
        <w:t xml:space="preserve"> </w:t>
      </w:r>
      <w:r>
        <w:rPr>
          <w:sz w:val="24"/>
        </w:rPr>
        <w:t>инвалиду</w:t>
      </w:r>
      <w:r>
        <w:rPr>
          <w:spacing w:val="1"/>
          <w:sz w:val="24"/>
        </w:rPr>
        <w:t xml:space="preserve"> </w:t>
      </w:r>
      <w:r>
        <w:rPr>
          <w:sz w:val="24"/>
        </w:rPr>
        <w:t>комплексной,</w:t>
      </w:r>
      <w:r>
        <w:rPr>
          <w:spacing w:val="1"/>
          <w:sz w:val="24"/>
        </w:rPr>
        <w:t xml:space="preserve"> </w:t>
      </w:r>
      <w:r>
        <w:rPr>
          <w:sz w:val="24"/>
        </w:rPr>
        <w:t>индивидуально</w:t>
      </w:r>
      <w:r>
        <w:rPr>
          <w:spacing w:val="1"/>
          <w:sz w:val="24"/>
        </w:rPr>
        <w:t xml:space="preserve"> </w:t>
      </w:r>
      <w:r>
        <w:rPr>
          <w:sz w:val="24"/>
        </w:rPr>
        <w:t>ориентированной,</w:t>
      </w:r>
      <w:r>
        <w:rPr>
          <w:spacing w:val="1"/>
          <w:sz w:val="24"/>
        </w:rPr>
        <w:t xml:space="preserve"> </w:t>
      </w:r>
      <w:r>
        <w:rPr>
          <w:sz w:val="24"/>
        </w:rPr>
        <w:t>с</w:t>
      </w:r>
      <w:r>
        <w:rPr>
          <w:spacing w:val="1"/>
          <w:sz w:val="24"/>
        </w:rPr>
        <w:t xml:space="preserve"> </w:t>
      </w:r>
      <w:r>
        <w:rPr>
          <w:sz w:val="24"/>
        </w:rPr>
        <w:t>учетом</w:t>
      </w:r>
      <w:r>
        <w:rPr>
          <w:spacing w:val="1"/>
          <w:sz w:val="24"/>
        </w:rPr>
        <w:t xml:space="preserve"> </w:t>
      </w:r>
      <w:r>
        <w:rPr>
          <w:sz w:val="24"/>
        </w:rPr>
        <w:t>состояния</w:t>
      </w:r>
      <w:r>
        <w:rPr>
          <w:spacing w:val="-57"/>
          <w:sz w:val="24"/>
        </w:rPr>
        <w:t xml:space="preserve"> </w:t>
      </w:r>
      <w:r>
        <w:rPr>
          <w:sz w:val="24"/>
        </w:rPr>
        <w:t>здоровья</w:t>
      </w:r>
      <w:r>
        <w:rPr>
          <w:spacing w:val="-14"/>
          <w:sz w:val="24"/>
        </w:rPr>
        <w:t xml:space="preserve"> </w:t>
      </w:r>
      <w:r>
        <w:rPr>
          <w:sz w:val="24"/>
        </w:rPr>
        <w:t>и</w:t>
      </w:r>
      <w:r>
        <w:rPr>
          <w:spacing w:val="-14"/>
          <w:sz w:val="24"/>
        </w:rPr>
        <w:t xml:space="preserve"> </w:t>
      </w:r>
      <w:r>
        <w:rPr>
          <w:sz w:val="24"/>
        </w:rPr>
        <w:t>особенностей</w:t>
      </w:r>
      <w:r>
        <w:rPr>
          <w:spacing w:val="-14"/>
          <w:sz w:val="24"/>
        </w:rPr>
        <w:t xml:space="preserve"> </w:t>
      </w:r>
      <w:r>
        <w:rPr>
          <w:sz w:val="24"/>
        </w:rPr>
        <w:t>психофизического</w:t>
      </w:r>
      <w:r>
        <w:rPr>
          <w:spacing w:val="-14"/>
          <w:sz w:val="24"/>
        </w:rPr>
        <w:t xml:space="preserve"> </w:t>
      </w:r>
      <w:r>
        <w:rPr>
          <w:sz w:val="24"/>
        </w:rPr>
        <w:t>развития</w:t>
      </w:r>
      <w:r>
        <w:rPr>
          <w:spacing w:val="-14"/>
          <w:sz w:val="24"/>
        </w:rPr>
        <w:t xml:space="preserve"> </w:t>
      </w:r>
      <w:r>
        <w:rPr>
          <w:sz w:val="24"/>
        </w:rPr>
        <w:t>таких</w:t>
      </w:r>
      <w:r>
        <w:rPr>
          <w:spacing w:val="-14"/>
          <w:sz w:val="24"/>
        </w:rPr>
        <w:t xml:space="preserve"> </w:t>
      </w:r>
      <w:r>
        <w:rPr>
          <w:sz w:val="24"/>
        </w:rPr>
        <w:t>обучающихся,</w:t>
      </w:r>
      <w:r>
        <w:rPr>
          <w:spacing w:val="-14"/>
          <w:sz w:val="24"/>
        </w:rPr>
        <w:t xml:space="preserve"> </w:t>
      </w:r>
      <w:r>
        <w:rPr>
          <w:sz w:val="24"/>
        </w:rPr>
        <w:t>психолого-</w:t>
      </w:r>
      <w:r>
        <w:rPr>
          <w:spacing w:val="-58"/>
          <w:sz w:val="24"/>
        </w:rPr>
        <w:t xml:space="preserve"> </w:t>
      </w:r>
      <w:r>
        <w:rPr>
          <w:sz w:val="24"/>
        </w:rPr>
        <w:t>медико-педагогической</w:t>
      </w:r>
      <w:r>
        <w:rPr>
          <w:spacing w:val="1"/>
          <w:sz w:val="24"/>
        </w:rPr>
        <w:t xml:space="preserve"> </w:t>
      </w:r>
      <w:r>
        <w:rPr>
          <w:sz w:val="24"/>
        </w:rPr>
        <w:t>поддержки</w:t>
      </w:r>
      <w:r>
        <w:rPr>
          <w:spacing w:val="1"/>
          <w:sz w:val="24"/>
        </w:rPr>
        <w:t xml:space="preserve"> </w:t>
      </w:r>
      <w:r>
        <w:rPr>
          <w:sz w:val="24"/>
        </w:rPr>
        <w:t>и</w:t>
      </w:r>
      <w:r>
        <w:rPr>
          <w:spacing w:val="1"/>
          <w:sz w:val="24"/>
        </w:rPr>
        <w:t xml:space="preserve"> </w:t>
      </w:r>
      <w:r>
        <w:rPr>
          <w:sz w:val="24"/>
        </w:rPr>
        <w:t>сопровождения</w:t>
      </w:r>
      <w:r>
        <w:rPr>
          <w:spacing w:val="1"/>
          <w:sz w:val="24"/>
        </w:rPr>
        <w:t xml:space="preserve"> </w:t>
      </w:r>
      <w:r>
        <w:rPr>
          <w:sz w:val="24"/>
        </w:rPr>
        <w:t>в</w:t>
      </w:r>
      <w:r>
        <w:rPr>
          <w:spacing w:val="1"/>
          <w:sz w:val="24"/>
        </w:rPr>
        <w:t xml:space="preserve"> </w:t>
      </w:r>
      <w:r>
        <w:rPr>
          <w:sz w:val="24"/>
        </w:rPr>
        <w:t>условиях</w:t>
      </w:r>
      <w:r>
        <w:rPr>
          <w:spacing w:val="1"/>
          <w:sz w:val="24"/>
        </w:rPr>
        <w:t xml:space="preserve"> </w:t>
      </w:r>
      <w:r>
        <w:rPr>
          <w:sz w:val="24"/>
        </w:rPr>
        <w:t>образовательной</w:t>
      </w:r>
      <w:r>
        <w:rPr>
          <w:spacing w:val="-57"/>
          <w:sz w:val="24"/>
        </w:rPr>
        <w:t xml:space="preserve"> </w:t>
      </w:r>
      <w:r>
        <w:rPr>
          <w:sz w:val="24"/>
        </w:rPr>
        <w:t>деятельности;</w:t>
      </w:r>
    </w:p>
    <w:p w:rsidR="00FF0B00" w:rsidRDefault="00A77D74" w:rsidP="00F55BB2">
      <w:pPr>
        <w:pStyle w:val="ac"/>
        <w:numPr>
          <w:ilvl w:val="0"/>
          <w:numId w:val="45"/>
        </w:numPr>
        <w:tabs>
          <w:tab w:val="left" w:pos="1278"/>
        </w:tabs>
        <w:ind w:left="110" w:right="275" w:firstLine="0"/>
        <w:rPr>
          <w:sz w:val="24"/>
        </w:rPr>
      </w:pPr>
      <w:r>
        <w:rPr>
          <w:sz w:val="24"/>
        </w:rPr>
        <w:t>создание</w:t>
      </w:r>
      <w:r>
        <w:rPr>
          <w:spacing w:val="1"/>
          <w:sz w:val="24"/>
        </w:rPr>
        <w:t xml:space="preserve"> </w:t>
      </w:r>
      <w:r>
        <w:rPr>
          <w:sz w:val="24"/>
        </w:rPr>
        <w:t>специальных</w:t>
      </w:r>
      <w:r>
        <w:rPr>
          <w:spacing w:val="1"/>
          <w:sz w:val="24"/>
        </w:rPr>
        <w:t xml:space="preserve"> </w:t>
      </w:r>
      <w:r>
        <w:rPr>
          <w:sz w:val="24"/>
        </w:rPr>
        <w:t>условий</w:t>
      </w:r>
      <w:r>
        <w:rPr>
          <w:spacing w:val="1"/>
          <w:sz w:val="24"/>
        </w:rPr>
        <w:t xml:space="preserve"> </w:t>
      </w:r>
      <w:r>
        <w:rPr>
          <w:sz w:val="24"/>
        </w:rPr>
        <w:t>обучения</w:t>
      </w:r>
      <w:r>
        <w:rPr>
          <w:spacing w:val="1"/>
          <w:sz w:val="24"/>
        </w:rPr>
        <w:t xml:space="preserve"> </w:t>
      </w:r>
      <w:r>
        <w:rPr>
          <w:sz w:val="24"/>
        </w:rPr>
        <w:t>и</w:t>
      </w:r>
      <w:r>
        <w:rPr>
          <w:spacing w:val="1"/>
          <w:sz w:val="24"/>
        </w:rPr>
        <w:t xml:space="preserve"> </w:t>
      </w:r>
      <w:r>
        <w:rPr>
          <w:sz w:val="24"/>
        </w:rPr>
        <w:t>воспитания</w:t>
      </w:r>
      <w:r>
        <w:rPr>
          <w:spacing w:val="1"/>
          <w:sz w:val="24"/>
        </w:rPr>
        <w:t xml:space="preserve"> </w:t>
      </w:r>
      <w:r>
        <w:rPr>
          <w:sz w:val="24"/>
        </w:rPr>
        <w:t>обучающихся</w:t>
      </w:r>
      <w:r>
        <w:rPr>
          <w:spacing w:val="1"/>
          <w:sz w:val="24"/>
        </w:rPr>
        <w:t xml:space="preserve"> </w:t>
      </w:r>
      <w:r>
        <w:rPr>
          <w:sz w:val="24"/>
        </w:rPr>
        <w:t>с</w:t>
      </w:r>
      <w:r>
        <w:rPr>
          <w:spacing w:val="1"/>
          <w:sz w:val="24"/>
        </w:rPr>
        <w:t xml:space="preserve"> </w:t>
      </w:r>
      <w:r>
        <w:rPr>
          <w:sz w:val="24"/>
        </w:rPr>
        <w:t>ограниченными возможностями здоровья и инвалидов, в том числе безбарьерной</w:t>
      </w:r>
      <w:r>
        <w:rPr>
          <w:spacing w:val="1"/>
          <w:sz w:val="24"/>
        </w:rPr>
        <w:t xml:space="preserve"> </w:t>
      </w:r>
      <w:r>
        <w:rPr>
          <w:sz w:val="24"/>
        </w:rPr>
        <w:t>среды</w:t>
      </w:r>
      <w:r>
        <w:rPr>
          <w:spacing w:val="1"/>
          <w:sz w:val="24"/>
        </w:rPr>
        <w:t xml:space="preserve"> </w:t>
      </w:r>
      <w:r>
        <w:rPr>
          <w:sz w:val="24"/>
        </w:rPr>
        <w:t>жизнедеятельности</w:t>
      </w:r>
      <w:r>
        <w:rPr>
          <w:spacing w:val="1"/>
          <w:sz w:val="24"/>
        </w:rPr>
        <w:t xml:space="preserve"> </w:t>
      </w:r>
      <w:r>
        <w:rPr>
          <w:sz w:val="24"/>
        </w:rPr>
        <w:t>и</w:t>
      </w:r>
      <w:r>
        <w:rPr>
          <w:spacing w:val="1"/>
          <w:sz w:val="24"/>
        </w:rPr>
        <w:t xml:space="preserve"> </w:t>
      </w:r>
      <w:r>
        <w:rPr>
          <w:sz w:val="24"/>
        </w:rPr>
        <w:t>учебной</w:t>
      </w:r>
      <w:r>
        <w:rPr>
          <w:spacing w:val="1"/>
          <w:sz w:val="24"/>
        </w:rPr>
        <w:t xml:space="preserve"> </w:t>
      </w:r>
      <w:r>
        <w:rPr>
          <w:sz w:val="24"/>
        </w:rPr>
        <w:t>деятельности,</w:t>
      </w:r>
      <w:r>
        <w:rPr>
          <w:spacing w:val="1"/>
          <w:sz w:val="24"/>
        </w:rPr>
        <w:t xml:space="preserve"> </w:t>
      </w:r>
      <w:r>
        <w:rPr>
          <w:sz w:val="24"/>
        </w:rPr>
        <w:t>соблюдение</w:t>
      </w:r>
      <w:r>
        <w:rPr>
          <w:spacing w:val="1"/>
          <w:sz w:val="24"/>
        </w:rPr>
        <w:t xml:space="preserve"> </w:t>
      </w:r>
      <w:r>
        <w:rPr>
          <w:sz w:val="24"/>
        </w:rPr>
        <w:t>максимально</w:t>
      </w:r>
      <w:r>
        <w:rPr>
          <w:spacing w:val="1"/>
          <w:sz w:val="24"/>
        </w:rPr>
        <w:t xml:space="preserve"> </w:t>
      </w:r>
      <w:r>
        <w:rPr>
          <w:sz w:val="24"/>
        </w:rPr>
        <w:t>допустимого уровня при использовании адаптированных образовательных программ</w:t>
      </w:r>
      <w:r>
        <w:rPr>
          <w:spacing w:val="-57"/>
          <w:sz w:val="24"/>
        </w:rPr>
        <w:t xml:space="preserve"> </w:t>
      </w:r>
      <w:r>
        <w:rPr>
          <w:sz w:val="24"/>
        </w:rPr>
        <w:t>среднего</w:t>
      </w:r>
      <w:r>
        <w:rPr>
          <w:spacing w:val="1"/>
          <w:sz w:val="24"/>
        </w:rPr>
        <w:t xml:space="preserve"> </w:t>
      </w:r>
      <w:r>
        <w:rPr>
          <w:sz w:val="24"/>
        </w:rPr>
        <w:t>общего</w:t>
      </w:r>
      <w:r>
        <w:rPr>
          <w:spacing w:val="1"/>
          <w:sz w:val="24"/>
        </w:rPr>
        <w:t xml:space="preserve"> </w:t>
      </w:r>
      <w:r>
        <w:rPr>
          <w:sz w:val="24"/>
        </w:rPr>
        <w:t>образования,</w:t>
      </w:r>
      <w:r>
        <w:rPr>
          <w:spacing w:val="1"/>
          <w:sz w:val="24"/>
        </w:rPr>
        <w:t xml:space="preserve"> </w:t>
      </w:r>
      <w:r>
        <w:rPr>
          <w:sz w:val="24"/>
        </w:rPr>
        <w:t>разрабатываемых</w:t>
      </w:r>
      <w:r>
        <w:rPr>
          <w:spacing w:val="1"/>
          <w:sz w:val="24"/>
        </w:rPr>
        <w:t xml:space="preserve"> </w:t>
      </w:r>
      <w:r>
        <w:rPr>
          <w:sz w:val="24"/>
        </w:rPr>
        <w:t>организацией,</w:t>
      </w:r>
      <w:r>
        <w:rPr>
          <w:spacing w:val="1"/>
          <w:sz w:val="24"/>
        </w:rPr>
        <w:t xml:space="preserve"> </w:t>
      </w:r>
      <w:r>
        <w:rPr>
          <w:sz w:val="24"/>
        </w:rPr>
        <w:t>осуществляющей</w:t>
      </w:r>
      <w:r>
        <w:rPr>
          <w:spacing w:val="1"/>
          <w:sz w:val="24"/>
        </w:rPr>
        <w:t xml:space="preserve"> </w:t>
      </w:r>
      <w:r>
        <w:rPr>
          <w:sz w:val="24"/>
        </w:rPr>
        <w:t>образовательную деятельность, совместно с другими участниками образовательных</w:t>
      </w:r>
      <w:r>
        <w:rPr>
          <w:spacing w:val="1"/>
          <w:sz w:val="24"/>
        </w:rPr>
        <w:t xml:space="preserve"> </w:t>
      </w:r>
      <w:r>
        <w:rPr>
          <w:sz w:val="24"/>
        </w:rPr>
        <w:t>отношений.</w:t>
      </w:r>
    </w:p>
    <w:p w:rsidR="00FF0B00" w:rsidRDefault="00A77D74" w:rsidP="00F55BB2">
      <w:pPr>
        <w:pStyle w:val="aa"/>
        <w:ind w:left="110" w:right="275"/>
        <w:jc w:val="both"/>
      </w:pPr>
      <w:r>
        <w:t>(Программа будет составлена при наличии детей, имеющих заключение ПМПК или</w:t>
      </w:r>
      <w:r>
        <w:rPr>
          <w:spacing w:val="1"/>
        </w:rPr>
        <w:t xml:space="preserve"> </w:t>
      </w:r>
      <w:r>
        <w:t>справки об инвалидности).</w:t>
      </w:r>
    </w:p>
    <w:p w:rsidR="00FF0B00" w:rsidRDefault="00A77D74" w:rsidP="00F55BB2">
      <w:pPr>
        <w:pStyle w:val="aa"/>
        <w:ind w:left="110" w:right="275"/>
        <w:jc w:val="both"/>
      </w:pPr>
      <w:r>
        <w:t>Программа</w:t>
      </w:r>
      <w:r>
        <w:rPr>
          <w:spacing w:val="-5"/>
        </w:rPr>
        <w:t xml:space="preserve"> </w:t>
      </w:r>
      <w:r>
        <w:t>будет</w:t>
      </w:r>
      <w:r>
        <w:rPr>
          <w:spacing w:val="-4"/>
        </w:rPr>
        <w:t xml:space="preserve"> </w:t>
      </w:r>
      <w:r>
        <w:t>содержать:</w:t>
      </w:r>
    </w:p>
    <w:p w:rsidR="00FF0B00" w:rsidRDefault="00A77D74" w:rsidP="00F55BB2">
      <w:pPr>
        <w:pStyle w:val="ac"/>
        <w:numPr>
          <w:ilvl w:val="0"/>
          <w:numId w:val="44"/>
        </w:numPr>
        <w:tabs>
          <w:tab w:val="left" w:pos="1278"/>
        </w:tabs>
        <w:ind w:left="110" w:right="275" w:firstLine="0"/>
        <w:rPr>
          <w:sz w:val="24"/>
        </w:rPr>
      </w:pPr>
      <w:r>
        <w:rPr>
          <w:sz w:val="24"/>
        </w:rPr>
        <w:t>цели и задачи коррекционной работы с обучающимися с особыми образовательными</w:t>
      </w:r>
      <w:r>
        <w:rPr>
          <w:spacing w:val="-57"/>
          <w:sz w:val="24"/>
        </w:rPr>
        <w:t xml:space="preserve"> </w:t>
      </w:r>
      <w:r>
        <w:rPr>
          <w:sz w:val="24"/>
        </w:rPr>
        <w:t>потребностями,</w:t>
      </w:r>
      <w:r>
        <w:rPr>
          <w:spacing w:val="-11"/>
          <w:sz w:val="24"/>
        </w:rPr>
        <w:t xml:space="preserve"> </w:t>
      </w:r>
      <w:r>
        <w:rPr>
          <w:sz w:val="24"/>
        </w:rPr>
        <w:t>в</w:t>
      </w:r>
      <w:r>
        <w:rPr>
          <w:spacing w:val="-13"/>
          <w:sz w:val="24"/>
        </w:rPr>
        <w:t xml:space="preserve"> </w:t>
      </w:r>
      <w:r>
        <w:rPr>
          <w:sz w:val="24"/>
        </w:rPr>
        <w:t>том</w:t>
      </w:r>
      <w:r>
        <w:rPr>
          <w:spacing w:val="-10"/>
          <w:sz w:val="24"/>
        </w:rPr>
        <w:t xml:space="preserve"> </w:t>
      </w:r>
      <w:r>
        <w:rPr>
          <w:sz w:val="24"/>
        </w:rPr>
        <w:t>числе</w:t>
      </w:r>
      <w:r>
        <w:rPr>
          <w:spacing w:val="-10"/>
          <w:sz w:val="24"/>
        </w:rPr>
        <w:t xml:space="preserve"> </w:t>
      </w:r>
      <w:r>
        <w:rPr>
          <w:sz w:val="24"/>
        </w:rPr>
        <w:t>с</w:t>
      </w:r>
      <w:r>
        <w:rPr>
          <w:spacing w:val="-11"/>
          <w:sz w:val="24"/>
        </w:rPr>
        <w:t xml:space="preserve"> </w:t>
      </w:r>
      <w:r>
        <w:rPr>
          <w:sz w:val="24"/>
        </w:rPr>
        <w:t>ограниченными</w:t>
      </w:r>
      <w:r>
        <w:rPr>
          <w:spacing w:val="-12"/>
          <w:sz w:val="24"/>
        </w:rPr>
        <w:t xml:space="preserve"> </w:t>
      </w:r>
      <w:r>
        <w:rPr>
          <w:sz w:val="24"/>
        </w:rPr>
        <w:t>возможностями</w:t>
      </w:r>
      <w:r>
        <w:rPr>
          <w:spacing w:val="-9"/>
          <w:sz w:val="24"/>
        </w:rPr>
        <w:t xml:space="preserve"> </w:t>
      </w:r>
      <w:r>
        <w:rPr>
          <w:sz w:val="24"/>
        </w:rPr>
        <w:t>здоровья</w:t>
      </w:r>
      <w:r>
        <w:rPr>
          <w:spacing w:val="-10"/>
          <w:sz w:val="24"/>
        </w:rPr>
        <w:t xml:space="preserve"> </w:t>
      </w:r>
      <w:r>
        <w:rPr>
          <w:sz w:val="24"/>
        </w:rPr>
        <w:t>и</w:t>
      </w:r>
      <w:r>
        <w:rPr>
          <w:spacing w:val="-11"/>
          <w:sz w:val="24"/>
        </w:rPr>
        <w:t xml:space="preserve"> </w:t>
      </w:r>
      <w:r>
        <w:rPr>
          <w:sz w:val="24"/>
        </w:rPr>
        <w:t>инвалидами</w:t>
      </w:r>
      <w:r>
        <w:rPr>
          <w:spacing w:val="-58"/>
          <w:sz w:val="24"/>
        </w:rPr>
        <w:t xml:space="preserve"> </w:t>
      </w:r>
      <w:r>
        <w:rPr>
          <w:sz w:val="24"/>
        </w:rPr>
        <w:t>при</w:t>
      </w:r>
      <w:r>
        <w:rPr>
          <w:spacing w:val="-1"/>
          <w:sz w:val="24"/>
        </w:rPr>
        <w:t xml:space="preserve"> </w:t>
      </w:r>
      <w:r>
        <w:rPr>
          <w:sz w:val="24"/>
        </w:rPr>
        <w:t>получении среднего общего</w:t>
      </w:r>
      <w:r>
        <w:rPr>
          <w:spacing w:val="-1"/>
          <w:sz w:val="24"/>
        </w:rPr>
        <w:t xml:space="preserve"> </w:t>
      </w:r>
      <w:r>
        <w:rPr>
          <w:sz w:val="24"/>
        </w:rPr>
        <w:t>образования;</w:t>
      </w:r>
    </w:p>
    <w:p w:rsidR="00FF0B00" w:rsidRDefault="00A77D74" w:rsidP="00F55BB2">
      <w:pPr>
        <w:pStyle w:val="ac"/>
        <w:numPr>
          <w:ilvl w:val="0"/>
          <w:numId w:val="44"/>
        </w:numPr>
        <w:tabs>
          <w:tab w:val="left" w:pos="1278"/>
        </w:tabs>
        <w:ind w:left="110" w:right="275" w:firstLine="0"/>
        <w:rPr>
          <w:sz w:val="24"/>
        </w:rPr>
      </w:pPr>
      <w:r>
        <w:rPr>
          <w:sz w:val="24"/>
        </w:rPr>
        <w:t>перечень</w:t>
      </w:r>
      <w:r>
        <w:rPr>
          <w:spacing w:val="1"/>
          <w:sz w:val="24"/>
        </w:rPr>
        <w:t xml:space="preserve"> </w:t>
      </w:r>
      <w:r>
        <w:rPr>
          <w:sz w:val="24"/>
        </w:rPr>
        <w:t>и</w:t>
      </w:r>
      <w:r>
        <w:rPr>
          <w:spacing w:val="1"/>
          <w:sz w:val="24"/>
        </w:rPr>
        <w:t xml:space="preserve"> </w:t>
      </w:r>
      <w:r>
        <w:rPr>
          <w:sz w:val="24"/>
        </w:rPr>
        <w:t>содержание</w:t>
      </w:r>
      <w:r>
        <w:rPr>
          <w:spacing w:val="1"/>
          <w:sz w:val="24"/>
        </w:rPr>
        <w:t xml:space="preserve"> </w:t>
      </w:r>
      <w:r>
        <w:rPr>
          <w:sz w:val="24"/>
        </w:rPr>
        <w:t>комплексных,</w:t>
      </w:r>
      <w:r>
        <w:rPr>
          <w:spacing w:val="1"/>
          <w:sz w:val="24"/>
        </w:rPr>
        <w:t xml:space="preserve"> </w:t>
      </w:r>
      <w:r>
        <w:rPr>
          <w:sz w:val="24"/>
        </w:rPr>
        <w:t>индивидуально</w:t>
      </w:r>
      <w:r>
        <w:rPr>
          <w:spacing w:val="1"/>
          <w:sz w:val="24"/>
        </w:rPr>
        <w:t xml:space="preserve"> </w:t>
      </w:r>
      <w:r>
        <w:rPr>
          <w:sz w:val="24"/>
        </w:rPr>
        <w:t>ориентированных</w:t>
      </w:r>
      <w:r>
        <w:rPr>
          <w:spacing w:val="1"/>
          <w:sz w:val="24"/>
        </w:rPr>
        <w:t xml:space="preserve"> </w:t>
      </w:r>
      <w:r>
        <w:rPr>
          <w:sz w:val="24"/>
        </w:rPr>
        <w:t>коррекционных мероприятий, включающих использование индивидуальных методов</w:t>
      </w:r>
      <w:r>
        <w:rPr>
          <w:spacing w:val="-57"/>
          <w:sz w:val="24"/>
        </w:rPr>
        <w:t xml:space="preserve"> </w:t>
      </w:r>
      <w:r>
        <w:rPr>
          <w:sz w:val="24"/>
        </w:rPr>
        <w:t>обучения</w:t>
      </w:r>
      <w:r>
        <w:rPr>
          <w:spacing w:val="1"/>
          <w:sz w:val="24"/>
        </w:rPr>
        <w:t xml:space="preserve"> </w:t>
      </w:r>
      <w:r>
        <w:rPr>
          <w:sz w:val="24"/>
        </w:rPr>
        <w:t>и</w:t>
      </w:r>
      <w:r>
        <w:rPr>
          <w:spacing w:val="1"/>
          <w:sz w:val="24"/>
        </w:rPr>
        <w:t xml:space="preserve"> </w:t>
      </w:r>
      <w:r>
        <w:rPr>
          <w:sz w:val="24"/>
        </w:rPr>
        <w:t>воспитания;</w:t>
      </w:r>
      <w:r>
        <w:rPr>
          <w:spacing w:val="1"/>
          <w:sz w:val="24"/>
        </w:rPr>
        <w:t xml:space="preserve"> </w:t>
      </w:r>
      <w:r>
        <w:rPr>
          <w:sz w:val="24"/>
        </w:rPr>
        <w:t>проведение</w:t>
      </w:r>
      <w:r>
        <w:rPr>
          <w:spacing w:val="1"/>
          <w:sz w:val="24"/>
        </w:rPr>
        <w:t xml:space="preserve"> </w:t>
      </w:r>
      <w:r>
        <w:rPr>
          <w:sz w:val="24"/>
        </w:rPr>
        <w:t>индивидуальных</w:t>
      </w:r>
      <w:r>
        <w:rPr>
          <w:spacing w:val="1"/>
          <w:sz w:val="24"/>
        </w:rPr>
        <w:t xml:space="preserve"> </w:t>
      </w:r>
      <w:r>
        <w:rPr>
          <w:sz w:val="24"/>
        </w:rPr>
        <w:t>и</w:t>
      </w:r>
      <w:r>
        <w:rPr>
          <w:spacing w:val="1"/>
          <w:sz w:val="24"/>
        </w:rPr>
        <w:t xml:space="preserve"> </w:t>
      </w:r>
      <w:r>
        <w:rPr>
          <w:sz w:val="24"/>
        </w:rPr>
        <w:t>групповых</w:t>
      </w:r>
      <w:r>
        <w:rPr>
          <w:spacing w:val="1"/>
          <w:sz w:val="24"/>
        </w:rPr>
        <w:t xml:space="preserve"> </w:t>
      </w:r>
      <w:r>
        <w:rPr>
          <w:sz w:val="24"/>
        </w:rPr>
        <w:t>занятий</w:t>
      </w:r>
      <w:r>
        <w:rPr>
          <w:spacing w:val="1"/>
          <w:sz w:val="24"/>
        </w:rPr>
        <w:t xml:space="preserve"> </w:t>
      </w:r>
      <w:r>
        <w:rPr>
          <w:sz w:val="24"/>
        </w:rPr>
        <w:t>под</w:t>
      </w:r>
      <w:r>
        <w:rPr>
          <w:spacing w:val="1"/>
          <w:sz w:val="24"/>
        </w:rPr>
        <w:t xml:space="preserve"> </w:t>
      </w:r>
      <w:r>
        <w:rPr>
          <w:sz w:val="24"/>
        </w:rPr>
        <w:t>руководством</w:t>
      </w:r>
      <w:r>
        <w:rPr>
          <w:spacing w:val="-1"/>
          <w:sz w:val="24"/>
        </w:rPr>
        <w:t xml:space="preserve"> </w:t>
      </w:r>
      <w:r>
        <w:rPr>
          <w:sz w:val="24"/>
        </w:rPr>
        <w:t>специалистов;</w:t>
      </w:r>
    </w:p>
    <w:p w:rsidR="00FF0B00" w:rsidRDefault="00A77D74" w:rsidP="00F55BB2">
      <w:pPr>
        <w:pStyle w:val="ac"/>
        <w:numPr>
          <w:ilvl w:val="0"/>
          <w:numId w:val="44"/>
        </w:numPr>
        <w:tabs>
          <w:tab w:val="left" w:pos="1278"/>
        </w:tabs>
        <w:ind w:left="110" w:right="275" w:firstLine="0"/>
        <w:rPr>
          <w:sz w:val="24"/>
        </w:rPr>
      </w:pPr>
      <w:r>
        <w:rPr>
          <w:sz w:val="24"/>
        </w:rPr>
        <w:t>систему комплексного психолого-медико-социального сопровождения и поддержки</w:t>
      </w:r>
      <w:r>
        <w:rPr>
          <w:spacing w:val="1"/>
          <w:sz w:val="24"/>
        </w:rPr>
        <w:t xml:space="preserve"> </w:t>
      </w:r>
      <w:r>
        <w:rPr>
          <w:sz w:val="24"/>
        </w:rPr>
        <w:t>обучающихся</w:t>
      </w:r>
      <w:r>
        <w:rPr>
          <w:spacing w:val="1"/>
          <w:sz w:val="24"/>
        </w:rPr>
        <w:t xml:space="preserve"> </w:t>
      </w:r>
      <w:r>
        <w:rPr>
          <w:sz w:val="24"/>
        </w:rPr>
        <w:t>с</w:t>
      </w:r>
      <w:r>
        <w:rPr>
          <w:spacing w:val="1"/>
          <w:sz w:val="24"/>
        </w:rPr>
        <w:t xml:space="preserve"> </w:t>
      </w:r>
      <w:r>
        <w:rPr>
          <w:sz w:val="24"/>
        </w:rPr>
        <w:t>особыми</w:t>
      </w:r>
      <w:r>
        <w:rPr>
          <w:spacing w:val="1"/>
          <w:sz w:val="24"/>
        </w:rPr>
        <w:t xml:space="preserve"> </w:t>
      </w:r>
      <w:r>
        <w:rPr>
          <w:sz w:val="24"/>
        </w:rPr>
        <w:t>образовательными</w:t>
      </w:r>
      <w:r>
        <w:rPr>
          <w:spacing w:val="1"/>
          <w:sz w:val="24"/>
        </w:rPr>
        <w:t xml:space="preserve"> </w:t>
      </w:r>
      <w:r>
        <w:rPr>
          <w:sz w:val="24"/>
        </w:rPr>
        <w:t>потребностями,</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с</w:t>
      </w:r>
      <w:r>
        <w:rPr>
          <w:spacing w:val="1"/>
          <w:sz w:val="24"/>
        </w:rPr>
        <w:t xml:space="preserve"> </w:t>
      </w:r>
      <w:r>
        <w:rPr>
          <w:sz w:val="24"/>
        </w:rPr>
        <w:t>ограниченными</w:t>
      </w:r>
      <w:r>
        <w:rPr>
          <w:spacing w:val="-1"/>
          <w:sz w:val="24"/>
        </w:rPr>
        <w:t xml:space="preserve"> </w:t>
      </w:r>
      <w:r>
        <w:rPr>
          <w:sz w:val="24"/>
        </w:rPr>
        <w:t>возможностями здоровья</w:t>
      </w:r>
      <w:r>
        <w:rPr>
          <w:spacing w:val="-3"/>
          <w:sz w:val="24"/>
        </w:rPr>
        <w:t xml:space="preserve"> </w:t>
      </w:r>
      <w:r>
        <w:rPr>
          <w:sz w:val="24"/>
        </w:rPr>
        <w:t>и</w:t>
      </w:r>
      <w:r>
        <w:rPr>
          <w:spacing w:val="-1"/>
          <w:sz w:val="24"/>
        </w:rPr>
        <w:t xml:space="preserve"> </w:t>
      </w:r>
      <w:r>
        <w:rPr>
          <w:sz w:val="24"/>
        </w:rPr>
        <w:t>инвалидов;</w:t>
      </w:r>
    </w:p>
    <w:p w:rsidR="00FF0B00" w:rsidRDefault="00A77D74" w:rsidP="00F55BB2">
      <w:pPr>
        <w:pStyle w:val="ac"/>
        <w:numPr>
          <w:ilvl w:val="0"/>
          <w:numId w:val="44"/>
        </w:numPr>
        <w:tabs>
          <w:tab w:val="left" w:pos="1278"/>
        </w:tabs>
        <w:ind w:left="110" w:right="275" w:firstLine="0"/>
        <w:rPr>
          <w:sz w:val="24"/>
        </w:rPr>
      </w:pPr>
      <w:r>
        <w:rPr>
          <w:sz w:val="24"/>
        </w:rPr>
        <w:t>механизм</w:t>
      </w:r>
      <w:r>
        <w:rPr>
          <w:spacing w:val="1"/>
          <w:sz w:val="24"/>
        </w:rPr>
        <w:t xml:space="preserve"> </w:t>
      </w:r>
      <w:r>
        <w:rPr>
          <w:sz w:val="24"/>
        </w:rPr>
        <w:t>взаимодействия,</w:t>
      </w:r>
      <w:r>
        <w:rPr>
          <w:spacing w:val="1"/>
          <w:sz w:val="24"/>
        </w:rPr>
        <w:t xml:space="preserve"> </w:t>
      </w:r>
      <w:r>
        <w:rPr>
          <w:sz w:val="24"/>
        </w:rPr>
        <w:t>предусматривающий</w:t>
      </w:r>
      <w:r>
        <w:rPr>
          <w:spacing w:val="1"/>
          <w:sz w:val="24"/>
        </w:rPr>
        <w:t xml:space="preserve"> </w:t>
      </w:r>
      <w:r>
        <w:rPr>
          <w:sz w:val="24"/>
        </w:rPr>
        <w:t>общую</w:t>
      </w:r>
      <w:r>
        <w:rPr>
          <w:spacing w:val="1"/>
          <w:sz w:val="24"/>
        </w:rPr>
        <w:t xml:space="preserve"> </w:t>
      </w:r>
      <w:r>
        <w:rPr>
          <w:sz w:val="24"/>
        </w:rPr>
        <w:t>целевую</w:t>
      </w:r>
      <w:r>
        <w:rPr>
          <w:spacing w:val="1"/>
          <w:sz w:val="24"/>
        </w:rPr>
        <w:t xml:space="preserve"> </w:t>
      </w:r>
      <w:r>
        <w:rPr>
          <w:sz w:val="24"/>
        </w:rPr>
        <w:t>и</w:t>
      </w:r>
      <w:r>
        <w:rPr>
          <w:spacing w:val="1"/>
          <w:sz w:val="24"/>
        </w:rPr>
        <w:t xml:space="preserve"> </w:t>
      </w:r>
      <w:r>
        <w:rPr>
          <w:sz w:val="24"/>
        </w:rPr>
        <w:t>единую</w:t>
      </w:r>
      <w:r>
        <w:rPr>
          <w:spacing w:val="1"/>
          <w:sz w:val="24"/>
        </w:rPr>
        <w:t xml:space="preserve"> </w:t>
      </w:r>
      <w:r>
        <w:rPr>
          <w:sz w:val="24"/>
        </w:rPr>
        <w:t>стратегическую</w:t>
      </w:r>
      <w:r>
        <w:rPr>
          <w:spacing w:val="1"/>
          <w:sz w:val="24"/>
        </w:rPr>
        <w:t xml:space="preserve"> </w:t>
      </w:r>
      <w:r>
        <w:rPr>
          <w:sz w:val="24"/>
        </w:rPr>
        <w:t>направленность</w:t>
      </w:r>
      <w:r>
        <w:rPr>
          <w:spacing w:val="1"/>
          <w:sz w:val="24"/>
        </w:rPr>
        <w:t xml:space="preserve"> </w:t>
      </w:r>
      <w:r>
        <w:rPr>
          <w:sz w:val="24"/>
        </w:rPr>
        <w:t>работы</w:t>
      </w:r>
      <w:r>
        <w:rPr>
          <w:spacing w:val="1"/>
          <w:sz w:val="24"/>
        </w:rPr>
        <w:t xml:space="preserve"> </w:t>
      </w:r>
      <w:r>
        <w:rPr>
          <w:sz w:val="24"/>
        </w:rPr>
        <w:t>учителей,</w:t>
      </w:r>
      <w:r>
        <w:rPr>
          <w:spacing w:val="1"/>
          <w:sz w:val="24"/>
        </w:rPr>
        <w:t xml:space="preserve"> </w:t>
      </w:r>
      <w:r>
        <w:rPr>
          <w:sz w:val="24"/>
        </w:rPr>
        <w:t>специалистов</w:t>
      </w:r>
      <w:r>
        <w:rPr>
          <w:spacing w:val="1"/>
          <w:sz w:val="24"/>
        </w:rPr>
        <w:t xml:space="preserve"> </w:t>
      </w:r>
      <w:r>
        <w:rPr>
          <w:sz w:val="24"/>
        </w:rPr>
        <w:t>в</w:t>
      </w:r>
      <w:r>
        <w:rPr>
          <w:spacing w:val="1"/>
          <w:sz w:val="24"/>
        </w:rPr>
        <w:t xml:space="preserve"> </w:t>
      </w:r>
      <w:r>
        <w:rPr>
          <w:sz w:val="24"/>
        </w:rPr>
        <w:t>области</w:t>
      </w:r>
      <w:r>
        <w:rPr>
          <w:spacing w:val="-57"/>
          <w:sz w:val="24"/>
        </w:rPr>
        <w:t xml:space="preserve"> </w:t>
      </w:r>
      <w:r>
        <w:rPr>
          <w:sz w:val="24"/>
        </w:rPr>
        <w:t>коррекционной и специальной педагогики, специальной психологии, медицинских</w:t>
      </w:r>
      <w:r>
        <w:rPr>
          <w:spacing w:val="1"/>
          <w:sz w:val="24"/>
        </w:rPr>
        <w:t xml:space="preserve"> </w:t>
      </w:r>
      <w:r>
        <w:rPr>
          <w:sz w:val="24"/>
        </w:rPr>
        <w:t>работников;</w:t>
      </w:r>
    </w:p>
    <w:p w:rsidR="00FF0B00" w:rsidRDefault="00A77D74" w:rsidP="00F55BB2">
      <w:pPr>
        <w:pStyle w:val="ac"/>
        <w:numPr>
          <w:ilvl w:val="0"/>
          <w:numId w:val="44"/>
        </w:numPr>
        <w:tabs>
          <w:tab w:val="left" w:pos="1278"/>
        </w:tabs>
        <w:ind w:left="110" w:right="275" w:firstLine="0"/>
        <w:rPr>
          <w:sz w:val="24"/>
        </w:rPr>
      </w:pPr>
      <w:r>
        <w:rPr>
          <w:sz w:val="24"/>
        </w:rPr>
        <w:t>планируемые</w:t>
      </w:r>
      <w:r>
        <w:rPr>
          <w:spacing w:val="1"/>
          <w:sz w:val="24"/>
        </w:rPr>
        <w:t xml:space="preserve"> </w:t>
      </w:r>
      <w:r>
        <w:rPr>
          <w:sz w:val="24"/>
        </w:rPr>
        <w:t>результаты</w:t>
      </w:r>
      <w:r>
        <w:rPr>
          <w:spacing w:val="1"/>
          <w:sz w:val="24"/>
        </w:rPr>
        <w:t xml:space="preserve"> </w:t>
      </w:r>
      <w:r>
        <w:rPr>
          <w:sz w:val="24"/>
        </w:rPr>
        <w:t>работы</w:t>
      </w:r>
      <w:r>
        <w:rPr>
          <w:spacing w:val="1"/>
          <w:sz w:val="24"/>
        </w:rPr>
        <w:t xml:space="preserve"> </w:t>
      </w:r>
      <w:r>
        <w:rPr>
          <w:sz w:val="24"/>
        </w:rPr>
        <w:t>с</w:t>
      </w:r>
      <w:r>
        <w:rPr>
          <w:spacing w:val="1"/>
          <w:sz w:val="24"/>
        </w:rPr>
        <w:t xml:space="preserve"> </w:t>
      </w:r>
      <w:r>
        <w:rPr>
          <w:sz w:val="24"/>
        </w:rPr>
        <w:t>обучающимися</w:t>
      </w:r>
      <w:r>
        <w:rPr>
          <w:spacing w:val="1"/>
          <w:sz w:val="24"/>
        </w:rPr>
        <w:t xml:space="preserve"> </w:t>
      </w:r>
      <w:r>
        <w:rPr>
          <w:sz w:val="24"/>
        </w:rPr>
        <w:t>с</w:t>
      </w:r>
      <w:r>
        <w:rPr>
          <w:spacing w:val="1"/>
          <w:sz w:val="24"/>
        </w:rPr>
        <w:t xml:space="preserve"> </w:t>
      </w:r>
      <w:r>
        <w:rPr>
          <w:sz w:val="24"/>
        </w:rPr>
        <w:t>особыми</w:t>
      </w:r>
      <w:r>
        <w:rPr>
          <w:spacing w:val="1"/>
          <w:sz w:val="24"/>
        </w:rPr>
        <w:t xml:space="preserve"> </w:t>
      </w:r>
      <w:r>
        <w:rPr>
          <w:sz w:val="24"/>
        </w:rPr>
        <w:t>образовательными</w:t>
      </w:r>
      <w:r>
        <w:rPr>
          <w:spacing w:val="1"/>
          <w:sz w:val="24"/>
        </w:rPr>
        <w:t xml:space="preserve"> </w:t>
      </w:r>
      <w:r>
        <w:rPr>
          <w:spacing w:val="-1"/>
          <w:sz w:val="24"/>
        </w:rPr>
        <w:t>потребностями,</w:t>
      </w:r>
      <w:r>
        <w:rPr>
          <w:spacing w:val="-14"/>
          <w:sz w:val="24"/>
        </w:rPr>
        <w:t xml:space="preserve"> </w:t>
      </w:r>
      <w:r>
        <w:rPr>
          <w:spacing w:val="-1"/>
          <w:sz w:val="24"/>
        </w:rPr>
        <w:t>в</w:t>
      </w:r>
      <w:r>
        <w:rPr>
          <w:spacing w:val="-14"/>
          <w:sz w:val="24"/>
        </w:rPr>
        <w:t xml:space="preserve"> </w:t>
      </w:r>
      <w:r>
        <w:rPr>
          <w:spacing w:val="-1"/>
          <w:sz w:val="24"/>
        </w:rPr>
        <w:t>том</w:t>
      </w:r>
      <w:r>
        <w:rPr>
          <w:spacing w:val="-14"/>
          <w:sz w:val="24"/>
        </w:rPr>
        <w:t xml:space="preserve"> </w:t>
      </w:r>
      <w:r>
        <w:rPr>
          <w:spacing w:val="-1"/>
          <w:sz w:val="24"/>
        </w:rPr>
        <w:t>числе</w:t>
      </w:r>
      <w:r>
        <w:rPr>
          <w:spacing w:val="-15"/>
          <w:sz w:val="24"/>
        </w:rPr>
        <w:t xml:space="preserve"> </w:t>
      </w:r>
      <w:r>
        <w:rPr>
          <w:spacing w:val="-1"/>
          <w:sz w:val="24"/>
        </w:rPr>
        <w:t>с</w:t>
      </w:r>
      <w:r>
        <w:rPr>
          <w:spacing w:val="-15"/>
          <w:sz w:val="24"/>
        </w:rPr>
        <w:t xml:space="preserve"> </w:t>
      </w:r>
      <w:r>
        <w:rPr>
          <w:spacing w:val="-1"/>
          <w:sz w:val="24"/>
        </w:rPr>
        <w:t>ограниченными</w:t>
      </w:r>
      <w:r>
        <w:rPr>
          <w:spacing w:val="-13"/>
          <w:sz w:val="24"/>
        </w:rPr>
        <w:t xml:space="preserve"> </w:t>
      </w:r>
      <w:r>
        <w:rPr>
          <w:sz w:val="24"/>
        </w:rPr>
        <w:t>возможностями</w:t>
      </w:r>
      <w:r>
        <w:rPr>
          <w:spacing w:val="-13"/>
          <w:sz w:val="24"/>
        </w:rPr>
        <w:t xml:space="preserve"> </w:t>
      </w:r>
      <w:r>
        <w:rPr>
          <w:sz w:val="24"/>
        </w:rPr>
        <w:t>здоровья</w:t>
      </w:r>
      <w:r>
        <w:rPr>
          <w:spacing w:val="-13"/>
          <w:sz w:val="24"/>
        </w:rPr>
        <w:t xml:space="preserve"> </w:t>
      </w:r>
      <w:r>
        <w:rPr>
          <w:sz w:val="24"/>
        </w:rPr>
        <w:t>и</w:t>
      </w:r>
      <w:r>
        <w:rPr>
          <w:spacing w:val="-13"/>
          <w:sz w:val="24"/>
        </w:rPr>
        <w:t xml:space="preserve"> </w:t>
      </w:r>
      <w:r>
        <w:rPr>
          <w:sz w:val="24"/>
        </w:rPr>
        <w:t>инвалидами.</w:t>
      </w:r>
    </w:p>
    <w:p w:rsidR="00FF0B00" w:rsidRDefault="00A77D74" w:rsidP="00F55BB2">
      <w:pPr>
        <w:pStyle w:val="Heading2"/>
        <w:numPr>
          <w:ilvl w:val="0"/>
          <w:numId w:val="43"/>
        </w:numPr>
        <w:tabs>
          <w:tab w:val="left" w:pos="798"/>
        </w:tabs>
        <w:spacing w:before="73"/>
        <w:ind w:left="110" w:right="275" w:firstLine="0"/>
      </w:pPr>
      <w:bookmarkStart w:id="56" w:name="_bookmark15"/>
      <w:bookmarkEnd w:id="56"/>
      <w:r>
        <w:t>Организационный</w:t>
      </w:r>
      <w:r>
        <w:rPr>
          <w:spacing w:val="-6"/>
        </w:rPr>
        <w:t xml:space="preserve"> </w:t>
      </w:r>
      <w:r>
        <w:t>отдел</w:t>
      </w:r>
      <w:r>
        <w:rPr>
          <w:spacing w:val="-3"/>
        </w:rPr>
        <w:t xml:space="preserve"> </w:t>
      </w:r>
      <w:r>
        <w:t>основной</w:t>
      </w:r>
      <w:r>
        <w:rPr>
          <w:spacing w:val="-4"/>
        </w:rPr>
        <w:t xml:space="preserve"> </w:t>
      </w:r>
      <w:r>
        <w:t>образовательной</w:t>
      </w:r>
      <w:r>
        <w:rPr>
          <w:spacing w:val="-4"/>
        </w:rPr>
        <w:t xml:space="preserve"> </w:t>
      </w:r>
      <w:r>
        <w:t>программы</w:t>
      </w:r>
    </w:p>
    <w:p w:rsidR="00FF0B00" w:rsidRDefault="00A77D74" w:rsidP="00F55BB2">
      <w:pPr>
        <w:pStyle w:val="Heading2"/>
        <w:numPr>
          <w:ilvl w:val="1"/>
          <w:numId w:val="43"/>
        </w:numPr>
        <w:tabs>
          <w:tab w:val="left" w:pos="978"/>
        </w:tabs>
        <w:ind w:left="110" w:right="275" w:firstLine="0"/>
      </w:pPr>
      <w:bookmarkStart w:id="57" w:name="_bookmark16"/>
      <w:bookmarkEnd w:id="57"/>
      <w:r>
        <w:t>Учебный</w:t>
      </w:r>
      <w:r>
        <w:rPr>
          <w:spacing w:val="-3"/>
        </w:rPr>
        <w:t xml:space="preserve"> </w:t>
      </w:r>
      <w:r>
        <w:t>план</w:t>
      </w:r>
      <w:r>
        <w:rPr>
          <w:spacing w:val="-3"/>
        </w:rPr>
        <w:t xml:space="preserve"> </w:t>
      </w:r>
      <w:r>
        <w:t>среднего</w:t>
      </w:r>
      <w:r>
        <w:rPr>
          <w:spacing w:val="-2"/>
        </w:rPr>
        <w:t xml:space="preserve"> </w:t>
      </w:r>
      <w:r>
        <w:t>общего</w:t>
      </w:r>
      <w:r>
        <w:rPr>
          <w:spacing w:val="-2"/>
        </w:rPr>
        <w:t xml:space="preserve"> </w:t>
      </w:r>
      <w:r>
        <w:t>образования</w:t>
      </w:r>
    </w:p>
    <w:p w:rsidR="00FF0B00" w:rsidRDefault="00A77D74" w:rsidP="00F55BB2">
      <w:pPr>
        <w:pStyle w:val="aa"/>
        <w:spacing w:before="1"/>
        <w:ind w:left="110" w:right="275"/>
        <w:jc w:val="both"/>
      </w:pPr>
      <w:r>
        <w:t>Учебный план среднего общего образования (далее - учебный план) является одним</w:t>
      </w:r>
      <w:r>
        <w:rPr>
          <w:spacing w:val="1"/>
        </w:rPr>
        <w:t xml:space="preserve"> </w:t>
      </w:r>
      <w:r>
        <w:t>из</w:t>
      </w:r>
      <w:r>
        <w:rPr>
          <w:spacing w:val="1"/>
        </w:rPr>
        <w:t xml:space="preserve"> </w:t>
      </w:r>
      <w:r>
        <w:t>основных</w:t>
      </w:r>
      <w:r>
        <w:rPr>
          <w:spacing w:val="1"/>
        </w:rPr>
        <w:t xml:space="preserve"> </w:t>
      </w:r>
      <w:r>
        <w:t>механизмов,</w:t>
      </w:r>
      <w:r>
        <w:rPr>
          <w:spacing w:val="1"/>
        </w:rPr>
        <w:t xml:space="preserve"> </w:t>
      </w:r>
      <w:r>
        <w:t>обеспечивающих</w:t>
      </w:r>
      <w:r>
        <w:rPr>
          <w:spacing w:val="1"/>
        </w:rPr>
        <w:t xml:space="preserve"> </w:t>
      </w:r>
      <w:r>
        <w:t>достижение</w:t>
      </w:r>
      <w:r>
        <w:rPr>
          <w:spacing w:val="1"/>
        </w:rPr>
        <w:t xml:space="preserve"> </w:t>
      </w:r>
      <w:r>
        <w:t>обучающимися</w:t>
      </w:r>
      <w:r>
        <w:rPr>
          <w:spacing w:val="1"/>
        </w:rPr>
        <w:t xml:space="preserve"> </w:t>
      </w:r>
      <w:r>
        <w:t>результатов</w:t>
      </w:r>
      <w:r>
        <w:rPr>
          <w:spacing w:val="1"/>
        </w:rPr>
        <w:t xml:space="preserve"> </w:t>
      </w:r>
      <w:r>
        <w:t>освоения</w:t>
      </w:r>
      <w:r>
        <w:rPr>
          <w:spacing w:val="-2"/>
        </w:rPr>
        <w:t xml:space="preserve"> </w:t>
      </w:r>
      <w:r>
        <w:t>основной</w:t>
      </w:r>
      <w:r>
        <w:rPr>
          <w:spacing w:val="-2"/>
        </w:rPr>
        <w:t xml:space="preserve"> </w:t>
      </w:r>
      <w:r>
        <w:t>образовательной</w:t>
      </w:r>
      <w:r>
        <w:rPr>
          <w:spacing w:val="-2"/>
        </w:rPr>
        <w:t xml:space="preserve"> </w:t>
      </w:r>
      <w:r>
        <w:t>программы</w:t>
      </w:r>
      <w:r>
        <w:rPr>
          <w:spacing w:val="-2"/>
        </w:rPr>
        <w:t xml:space="preserve"> </w:t>
      </w:r>
      <w:r>
        <w:t>в</w:t>
      </w:r>
      <w:r>
        <w:rPr>
          <w:spacing w:val="-3"/>
        </w:rPr>
        <w:t xml:space="preserve"> </w:t>
      </w:r>
      <w:r>
        <w:t>соответствии</w:t>
      </w:r>
      <w:r>
        <w:rPr>
          <w:spacing w:val="-2"/>
        </w:rPr>
        <w:t xml:space="preserve"> </w:t>
      </w:r>
      <w:r>
        <w:t>с</w:t>
      </w:r>
      <w:r>
        <w:rPr>
          <w:spacing w:val="-3"/>
        </w:rPr>
        <w:t xml:space="preserve"> </w:t>
      </w:r>
      <w:r>
        <w:t>требованиями</w:t>
      </w:r>
      <w:r>
        <w:rPr>
          <w:spacing w:val="-1"/>
        </w:rPr>
        <w:t xml:space="preserve"> </w:t>
      </w:r>
      <w:r>
        <w:t>Стандарта.</w:t>
      </w:r>
    </w:p>
    <w:p w:rsidR="00FF0B00" w:rsidRDefault="00A77D74" w:rsidP="00F55BB2">
      <w:pPr>
        <w:pStyle w:val="aa"/>
        <w:ind w:left="110" w:right="275"/>
        <w:jc w:val="both"/>
      </w:pPr>
      <w:r>
        <w:t>Учебные</w:t>
      </w:r>
      <w:r>
        <w:rPr>
          <w:spacing w:val="1"/>
        </w:rPr>
        <w:t xml:space="preserve"> </w:t>
      </w:r>
      <w:r>
        <w:t>планы</w:t>
      </w:r>
      <w:r>
        <w:rPr>
          <w:spacing w:val="1"/>
        </w:rPr>
        <w:t xml:space="preserve"> </w:t>
      </w:r>
      <w:r>
        <w:t>обеспечивают</w:t>
      </w:r>
      <w:r>
        <w:rPr>
          <w:spacing w:val="1"/>
        </w:rPr>
        <w:t xml:space="preserve"> </w:t>
      </w:r>
      <w:r>
        <w:t>преподавание</w:t>
      </w:r>
      <w:r>
        <w:rPr>
          <w:spacing w:val="1"/>
        </w:rPr>
        <w:t xml:space="preserve"> </w:t>
      </w:r>
      <w:r>
        <w:t>и</w:t>
      </w:r>
      <w:r>
        <w:rPr>
          <w:spacing w:val="1"/>
        </w:rPr>
        <w:t xml:space="preserve"> </w:t>
      </w:r>
      <w:r>
        <w:t>изучение</w:t>
      </w:r>
      <w:r>
        <w:rPr>
          <w:spacing w:val="1"/>
        </w:rPr>
        <w:t xml:space="preserve"> </w:t>
      </w:r>
      <w:r>
        <w:t>государственного</w:t>
      </w:r>
      <w:r>
        <w:rPr>
          <w:spacing w:val="1"/>
        </w:rPr>
        <w:t xml:space="preserve"> </w:t>
      </w:r>
      <w:r>
        <w:t>языка</w:t>
      </w:r>
      <w:r>
        <w:rPr>
          <w:spacing w:val="1"/>
        </w:rPr>
        <w:t xml:space="preserve"> </w:t>
      </w:r>
      <w:r>
        <w:t>Российской Федерации, возможность преподавания и изучения государственных языков</w:t>
      </w:r>
      <w:r>
        <w:rPr>
          <w:spacing w:val="1"/>
        </w:rPr>
        <w:t xml:space="preserve"> </w:t>
      </w:r>
      <w:r>
        <w:t>республик Российской Федерации и родного языка из числа языков народов Российской</w:t>
      </w:r>
      <w:r>
        <w:rPr>
          <w:spacing w:val="1"/>
        </w:rPr>
        <w:t xml:space="preserve"> </w:t>
      </w:r>
      <w:r>
        <w:t>Федерации, а также устанавливают количество занятий, отводимых на их изучение, по</w:t>
      </w:r>
      <w:r>
        <w:rPr>
          <w:spacing w:val="1"/>
        </w:rPr>
        <w:t xml:space="preserve"> </w:t>
      </w:r>
      <w:r>
        <w:t>классам (годам) обучения.</w:t>
      </w:r>
    </w:p>
    <w:p w:rsidR="00FF0B00" w:rsidRDefault="00A77D74" w:rsidP="00F55BB2">
      <w:pPr>
        <w:pStyle w:val="aa"/>
        <w:ind w:left="110" w:right="275"/>
        <w:jc w:val="both"/>
      </w:pPr>
      <w:r>
        <w:t>Учебный</w:t>
      </w:r>
      <w:r>
        <w:rPr>
          <w:spacing w:val="-3"/>
        </w:rPr>
        <w:t xml:space="preserve"> </w:t>
      </w:r>
      <w:r>
        <w:t>план</w:t>
      </w:r>
      <w:r>
        <w:rPr>
          <w:spacing w:val="-2"/>
        </w:rPr>
        <w:t xml:space="preserve"> </w:t>
      </w:r>
      <w:r>
        <w:t>определяет:</w:t>
      </w:r>
    </w:p>
    <w:p w:rsidR="00FF0B00" w:rsidRDefault="00A77D74" w:rsidP="00F55BB2">
      <w:pPr>
        <w:pStyle w:val="aa"/>
        <w:ind w:left="110" w:right="275"/>
        <w:jc w:val="both"/>
      </w:pPr>
      <w:r>
        <w:t>количество учебных занятий за 2 года на одного обучающегося - не менее 2170</w:t>
      </w:r>
      <w:r>
        <w:rPr>
          <w:spacing w:val="1"/>
        </w:rPr>
        <w:t xml:space="preserve"> </w:t>
      </w:r>
      <w:r>
        <w:t>часов</w:t>
      </w:r>
      <w:r>
        <w:rPr>
          <w:spacing w:val="-1"/>
        </w:rPr>
        <w:t xml:space="preserve"> </w:t>
      </w:r>
      <w:r>
        <w:t>и не</w:t>
      </w:r>
      <w:r>
        <w:rPr>
          <w:spacing w:val="-1"/>
        </w:rPr>
        <w:t xml:space="preserve"> </w:t>
      </w:r>
      <w:r>
        <w:t>более</w:t>
      </w:r>
      <w:r>
        <w:rPr>
          <w:spacing w:val="-2"/>
        </w:rPr>
        <w:t xml:space="preserve"> </w:t>
      </w:r>
      <w:r>
        <w:t>2590</w:t>
      </w:r>
      <w:r>
        <w:rPr>
          <w:spacing w:val="2"/>
        </w:rPr>
        <w:t xml:space="preserve"> </w:t>
      </w:r>
      <w:r>
        <w:t>часов (не</w:t>
      </w:r>
      <w:r>
        <w:rPr>
          <w:spacing w:val="-1"/>
        </w:rPr>
        <w:t xml:space="preserve"> </w:t>
      </w:r>
      <w:r>
        <w:t>более</w:t>
      </w:r>
      <w:r>
        <w:rPr>
          <w:spacing w:val="-1"/>
        </w:rPr>
        <w:t xml:space="preserve"> </w:t>
      </w:r>
      <w:r>
        <w:t>37</w:t>
      </w:r>
      <w:r>
        <w:rPr>
          <w:spacing w:val="-1"/>
        </w:rPr>
        <w:t xml:space="preserve"> </w:t>
      </w:r>
      <w:r>
        <w:t>часов</w:t>
      </w:r>
      <w:r>
        <w:rPr>
          <w:spacing w:val="1"/>
        </w:rPr>
        <w:t xml:space="preserve"> </w:t>
      </w:r>
      <w:r>
        <w:t>в</w:t>
      </w:r>
      <w:r>
        <w:rPr>
          <w:spacing w:val="-1"/>
        </w:rPr>
        <w:t xml:space="preserve"> </w:t>
      </w:r>
      <w:r>
        <w:t>неделю).</w:t>
      </w:r>
    </w:p>
    <w:p w:rsidR="00FF0B00" w:rsidRDefault="00A77D74" w:rsidP="00F55BB2">
      <w:pPr>
        <w:pStyle w:val="aa"/>
        <w:ind w:left="110" w:right="275"/>
        <w:jc w:val="both"/>
      </w:pPr>
      <w:r>
        <w:t>Учебный</w:t>
      </w:r>
      <w:r>
        <w:rPr>
          <w:spacing w:val="-7"/>
        </w:rPr>
        <w:t xml:space="preserve"> </w:t>
      </w:r>
      <w:r>
        <w:t>план</w:t>
      </w:r>
      <w:r>
        <w:rPr>
          <w:spacing w:val="-6"/>
        </w:rPr>
        <w:t xml:space="preserve"> </w:t>
      </w:r>
      <w:r>
        <w:t>предусматривает</w:t>
      </w:r>
      <w:r>
        <w:rPr>
          <w:spacing w:val="-7"/>
        </w:rPr>
        <w:t xml:space="preserve"> </w:t>
      </w:r>
      <w:r>
        <w:t>изучение</w:t>
      </w:r>
      <w:r>
        <w:rPr>
          <w:spacing w:val="-8"/>
        </w:rPr>
        <w:t xml:space="preserve"> </w:t>
      </w:r>
      <w:r>
        <w:t>обязательных</w:t>
      </w:r>
      <w:r>
        <w:rPr>
          <w:spacing w:val="-8"/>
        </w:rPr>
        <w:t xml:space="preserve"> </w:t>
      </w:r>
      <w:r>
        <w:t>учебных</w:t>
      </w:r>
      <w:r>
        <w:rPr>
          <w:spacing w:val="-8"/>
        </w:rPr>
        <w:t xml:space="preserve"> </w:t>
      </w:r>
      <w:r>
        <w:t>предметов:</w:t>
      </w:r>
      <w:r>
        <w:rPr>
          <w:spacing w:val="-7"/>
        </w:rPr>
        <w:t xml:space="preserve"> </w:t>
      </w:r>
      <w:r>
        <w:t>учебных</w:t>
      </w:r>
      <w:r>
        <w:rPr>
          <w:spacing w:val="-57"/>
        </w:rPr>
        <w:t xml:space="preserve"> </w:t>
      </w:r>
      <w:r>
        <w:t>предметов</w:t>
      </w:r>
      <w:r>
        <w:rPr>
          <w:spacing w:val="1"/>
        </w:rPr>
        <w:t xml:space="preserve"> </w:t>
      </w:r>
      <w:r>
        <w:t>по</w:t>
      </w:r>
      <w:r>
        <w:rPr>
          <w:spacing w:val="1"/>
        </w:rPr>
        <w:t xml:space="preserve"> </w:t>
      </w:r>
      <w:r>
        <w:t>выбору</w:t>
      </w:r>
      <w:r>
        <w:rPr>
          <w:spacing w:val="1"/>
        </w:rPr>
        <w:t xml:space="preserve"> </w:t>
      </w:r>
      <w:r>
        <w:t>из</w:t>
      </w:r>
      <w:r>
        <w:rPr>
          <w:spacing w:val="1"/>
        </w:rPr>
        <w:t xml:space="preserve"> </w:t>
      </w:r>
      <w:r>
        <w:t>обязательных</w:t>
      </w:r>
      <w:r>
        <w:rPr>
          <w:spacing w:val="1"/>
        </w:rPr>
        <w:t xml:space="preserve"> </w:t>
      </w:r>
      <w:r>
        <w:t>предметных</w:t>
      </w:r>
      <w:r>
        <w:rPr>
          <w:spacing w:val="1"/>
        </w:rPr>
        <w:t xml:space="preserve"> </w:t>
      </w:r>
      <w:r>
        <w:t>областей,</w:t>
      </w:r>
      <w:r>
        <w:rPr>
          <w:spacing w:val="1"/>
        </w:rPr>
        <w:t xml:space="preserve"> </w:t>
      </w:r>
      <w:r>
        <w:t>элективных</w:t>
      </w:r>
      <w:r>
        <w:rPr>
          <w:spacing w:val="1"/>
        </w:rPr>
        <w:t xml:space="preserve"> </w:t>
      </w:r>
      <w:r>
        <w:t>учебных</w:t>
      </w:r>
      <w:r>
        <w:rPr>
          <w:spacing w:val="-57"/>
        </w:rPr>
        <w:t xml:space="preserve"> </w:t>
      </w:r>
      <w:r>
        <w:t>предметов,</w:t>
      </w:r>
      <w:r>
        <w:rPr>
          <w:spacing w:val="58"/>
        </w:rPr>
        <w:t xml:space="preserve"> </w:t>
      </w:r>
      <w:r>
        <w:t>курсов</w:t>
      </w:r>
      <w:r>
        <w:rPr>
          <w:spacing w:val="58"/>
        </w:rPr>
        <w:t xml:space="preserve"> </w:t>
      </w:r>
      <w:r>
        <w:t>по</w:t>
      </w:r>
      <w:r>
        <w:rPr>
          <w:spacing w:val="56"/>
        </w:rPr>
        <w:t xml:space="preserve"> </w:t>
      </w:r>
      <w:r>
        <w:t>выбору</w:t>
      </w:r>
      <w:r>
        <w:rPr>
          <w:spacing w:val="59"/>
        </w:rPr>
        <w:t xml:space="preserve"> </w:t>
      </w:r>
      <w:r>
        <w:t>и</w:t>
      </w:r>
      <w:r>
        <w:rPr>
          <w:spacing w:val="59"/>
        </w:rPr>
        <w:t xml:space="preserve"> </w:t>
      </w:r>
      <w:r>
        <w:t>общих</w:t>
      </w:r>
      <w:r>
        <w:rPr>
          <w:spacing w:val="56"/>
        </w:rPr>
        <w:t xml:space="preserve"> </w:t>
      </w:r>
      <w:r>
        <w:t>для</w:t>
      </w:r>
      <w:r>
        <w:rPr>
          <w:spacing w:val="56"/>
        </w:rPr>
        <w:t xml:space="preserve"> </w:t>
      </w:r>
      <w:r>
        <w:t>включения</w:t>
      </w:r>
      <w:r>
        <w:rPr>
          <w:spacing w:val="57"/>
        </w:rPr>
        <w:t xml:space="preserve"> </w:t>
      </w:r>
      <w:r>
        <w:t>во</w:t>
      </w:r>
      <w:r>
        <w:rPr>
          <w:spacing w:val="58"/>
        </w:rPr>
        <w:t xml:space="preserve"> </w:t>
      </w:r>
      <w:r>
        <w:t>все</w:t>
      </w:r>
      <w:r>
        <w:rPr>
          <w:spacing w:val="57"/>
        </w:rPr>
        <w:t xml:space="preserve"> </w:t>
      </w:r>
      <w:r>
        <w:t>учебные</w:t>
      </w:r>
      <w:r>
        <w:rPr>
          <w:spacing w:val="57"/>
        </w:rPr>
        <w:t xml:space="preserve"> </w:t>
      </w:r>
      <w:r>
        <w:t>планы</w:t>
      </w:r>
      <w:r>
        <w:rPr>
          <w:spacing w:val="58"/>
        </w:rPr>
        <w:t xml:space="preserve"> </w:t>
      </w:r>
      <w:r>
        <w:t>учебных</w:t>
      </w:r>
      <w:r>
        <w:rPr>
          <w:spacing w:val="-58"/>
        </w:rPr>
        <w:t xml:space="preserve"> </w:t>
      </w:r>
      <w:r>
        <w:t>предметов.</w:t>
      </w:r>
    </w:p>
    <w:p w:rsidR="00FF0B00" w:rsidRDefault="00A77D74" w:rsidP="00F55BB2">
      <w:pPr>
        <w:pStyle w:val="aa"/>
        <w:spacing w:before="1"/>
        <w:ind w:left="110" w:right="275"/>
        <w:jc w:val="both"/>
      </w:pPr>
      <w:r>
        <w:t>Формирование</w:t>
      </w:r>
      <w:r>
        <w:rPr>
          <w:spacing w:val="1"/>
        </w:rPr>
        <w:t xml:space="preserve"> </w:t>
      </w:r>
      <w:r>
        <w:t>учебных</w:t>
      </w:r>
      <w:r>
        <w:rPr>
          <w:spacing w:val="1"/>
        </w:rPr>
        <w:t xml:space="preserve"> </w:t>
      </w:r>
      <w:r>
        <w:t>планов</w:t>
      </w:r>
      <w:r>
        <w:rPr>
          <w:spacing w:val="1"/>
        </w:rPr>
        <w:t xml:space="preserve"> </w:t>
      </w:r>
      <w:r>
        <w:t>организации,</w:t>
      </w:r>
      <w:r>
        <w:rPr>
          <w:spacing w:val="1"/>
        </w:rPr>
        <w:t xml:space="preserve"> </w:t>
      </w:r>
      <w:r>
        <w:t>осуществляющей</w:t>
      </w:r>
      <w:r>
        <w:rPr>
          <w:spacing w:val="1"/>
        </w:rPr>
        <w:t xml:space="preserve"> </w:t>
      </w:r>
      <w:r>
        <w:t>образовательную</w:t>
      </w:r>
      <w:r>
        <w:rPr>
          <w:spacing w:val="1"/>
        </w:rPr>
        <w:t xml:space="preserve"> </w:t>
      </w:r>
      <w:r>
        <w:t>деятельность,</w:t>
      </w:r>
      <w:r>
        <w:rPr>
          <w:spacing w:val="1"/>
        </w:rPr>
        <w:t xml:space="preserve"> </w:t>
      </w:r>
      <w:r>
        <w:t>в</w:t>
      </w:r>
      <w:r>
        <w:rPr>
          <w:spacing w:val="1"/>
        </w:rPr>
        <w:t xml:space="preserve"> </w:t>
      </w:r>
      <w:r>
        <w:t>том</w:t>
      </w:r>
      <w:r>
        <w:rPr>
          <w:spacing w:val="1"/>
        </w:rPr>
        <w:t xml:space="preserve"> </w:t>
      </w:r>
      <w:r>
        <w:t>числе</w:t>
      </w:r>
      <w:r>
        <w:rPr>
          <w:spacing w:val="1"/>
        </w:rPr>
        <w:t xml:space="preserve"> </w:t>
      </w:r>
      <w:r>
        <w:t>профилей</w:t>
      </w:r>
      <w:r>
        <w:rPr>
          <w:spacing w:val="1"/>
        </w:rPr>
        <w:t xml:space="preserve"> </w:t>
      </w:r>
      <w:r>
        <w:t>обучения</w:t>
      </w:r>
      <w:r>
        <w:rPr>
          <w:spacing w:val="1"/>
        </w:rPr>
        <w:t xml:space="preserve"> </w:t>
      </w:r>
      <w:r>
        <w:t>и</w:t>
      </w:r>
      <w:r>
        <w:rPr>
          <w:spacing w:val="1"/>
        </w:rPr>
        <w:t xml:space="preserve"> </w:t>
      </w:r>
      <w:r>
        <w:t>индивидуальных</w:t>
      </w:r>
      <w:r>
        <w:rPr>
          <w:spacing w:val="1"/>
        </w:rPr>
        <w:t xml:space="preserve"> </w:t>
      </w:r>
      <w:r>
        <w:t>учебных</w:t>
      </w:r>
      <w:r>
        <w:rPr>
          <w:spacing w:val="1"/>
        </w:rPr>
        <w:t xml:space="preserve"> </w:t>
      </w:r>
      <w:r>
        <w:t>планов</w:t>
      </w:r>
      <w:r>
        <w:rPr>
          <w:spacing w:val="1"/>
        </w:rPr>
        <w:t xml:space="preserve"> </w:t>
      </w:r>
      <w:r>
        <w:t>обучающихся, осуществляется из числа учебных предметов из следующих обязательных</w:t>
      </w:r>
      <w:r>
        <w:rPr>
          <w:spacing w:val="1"/>
        </w:rPr>
        <w:t xml:space="preserve"> </w:t>
      </w:r>
      <w:r>
        <w:t>предметных</w:t>
      </w:r>
      <w:r>
        <w:rPr>
          <w:spacing w:val="-1"/>
        </w:rPr>
        <w:t xml:space="preserve"> </w:t>
      </w:r>
      <w:r>
        <w:t>областей:</w:t>
      </w:r>
    </w:p>
    <w:p w:rsidR="00FF0B00" w:rsidRDefault="00A77D74" w:rsidP="00F55BB2">
      <w:pPr>
        <w:pStyle w:val="ac"/>
        <w:numPr>
          <w:ilvl w:val="0"/>
          <w:numId w:val="42"/>
        </w:numPr>
        <w:tabs>
          <w:tab w:val="left" w:pos="1278"/>
        </w:tabs>
        <w:spacing w:line="293" w:lineRule="exact"/>
        <w:ind w:left="110" w:right="275" w:firstLine="0"/>
        <w:rPr>
          <w:sz w:val="24"/>
        </w:rPr>
      </w:pPr>
      <w:r>
        <w:rPr>
          <w:sz w:val="24"/>
        </w:rPr>
        <w:t>Предметная</w:t>
      </w:r>
      <w:r>
        <w:rPr>
          <w:spacing w:val="-3"/>
          <w:sz w:val="24"/>
        </w:rPr>
        <w:t xml:space="preserve"> </w:t>
      </w:r>
      <w:r>
        <w:rPr>
          <w:sz w:val="24"/>
        </w:rPr>
        <w:t>область «Русский</w:t>
      </w:r>
      <w:r>
        <w:rPr>
          <w:spacing w:val="-2"/>
          <w:sz w:val="24"/>
        </w:rPr>
        <w:t xml:space="preserve"> </w:t>
      </w:r>
      <w:r>
        <w:rPr>
          <w:sz w:val="24"/>
        </w:rPr>
        <w:t>язык</w:t>
      </w:r>
      <w:r>
        <w:rPr>
          <w:spacing w:val="-4"/>
          <w:sz w:val="24"/>
        </w:rPr>
        <w:t xml:space="preserve"> </w:t>
      </w:r>
      <w:r>
        <w:rPr>
          <w:sz w:val="24"/>
        </w:rPr>
        <w:t>и</w:t>
      </w:r>
      <w:r>
        <w:rPr>
          <w:spacing w:val="-2"/>
          <w:sz w:val="24"/>
        </w:rPr>
        <w:t xml:space="preserve"> </w:t>
      </w:r>
      <w:r>
        <w:rPr>
          <w:sz w:val="24"/>
        </w:rPr>
        <w:t>литература»,</w:t>
      </w:r>
      <w:r>
        <w:rPr>
          <w:spacing w:val="-2"/>
          <w:sz w:val="24"/>
        </w:rPr>
        <w:t xml:space="preserve"> </w:t>
      </w:r>
      <w:r>
        <w:rPr>
          <w:sz w:val="24"/>
        </w:rPr>
        <w:t>включающая</w:t>
      </w:r>
      <w:r>
        <w:rPr>
          <w:spacing w:val="-3"/>
          <w:sz w:val="24"/>
        </w:rPr>
        <w:t xml:space="preserve"> </w:t>
      </w:r>
      <w:r>
        <w:rPr>
          <w:sz w:val="24"/>
        </w:rPr>
        <w:t>учебные</w:t>
      </w:r>
      <w:r>
        <w:rPr>
          <w:spacing w:val="-4"/>
          <w:sz w:val="24"/>
        </w:rPr>
        <w:t xml:space="preserve"> </w:t>
      </w:r>
      <w:r>
        <w:rPr>
          <w:sz w:val="24"/>
        </w:rPr>
        <w:t>предметы:</w:t>
      </w:r>
    </w:p>
    <w:p w:rsidR="00FF0B00" w:rsidRDefault="00A77D74" w:rsidP="00F55BB2">
      <w:pPr>
        <w:pStyle w:val="aa"/>
        <w:spacing w:line="275" w:lineRule="exact"/>
        <w:ind w:left="110" w:right="275"/>
        <w:jc w:val="both"/>
      </w:pPr>
      <w:r>
        <w:t>«Русский</w:t>
      </w:r>
      <w:r>
        <w:rPr>
          <w:spacing w:val="-2"/>
        </w:rPr>
        <w:t xml:space="preserve"> </w:t>
      </w:r>
      <w:r>
        <w:t>язык»,</w:t>
      </w:r>
      <w:r>
        <w:rPr>
          <w:spacing w:val="-2"/>
        </w:rPr>
        <w:t xml:space="preserve"> </w:t>
      </w:r>
      <w:r>
        <w:t>«Литература»</w:t>
      </w:r>
      <w:r>
        <w:rPr>
          <w:spacing w:val="-2"/>
        </w:rPr>
        <w:t xml:space="preserve"> </w:t>
      </w:r>
      <w:r>
        <w:t>(базовый</w:t>
      </w:r>
      <w:r>
        <w:rPr>
          <w:spacing w:val="-2"/>
        </w:rPr>
        <w:t xml:space="preserve"> </w:t>
      </w:r>
      <w:r>
        <w:t>и</w:t>
      </w:r>
      <w:r>
        <w:rPr>
          <w:spacing w:val="-2"/>
        </w:rPr>
        <w:t xml:space="preserve"> </w:t>
      </w:r>
      <w:r>
        <w:t>углубленный</w:t>
      </w:r>
      <w:r>
        <w:rPr>
          <w:spacing w:val="-2"/>
        </w:rPr>
        <w:t xml:space="preserve"> </w:t>
      </w:r>
      <w:r>
        <w:t>уровни).</w:t>
      </w:r>
    </w:p>
    <w:p w:rsidR="00FF0B00" w:rsidRDefault="00A77D74" w:rsidP="00F55BB2">
      <w:pPr>
        <w:pStyle w:val="ac"/>
        <w:numPr>
          <w:ilvl w:val="0"/>
          <w:numId w:val="42"/>
        </w:numPr>
        <w:tabs>
          <w:tab w:val="left" w:pos="1278"/>
        </w:tabs>
        <w:ind w:left="110" w:right="275" w:firstLine="0"/>
        <w:rPr>
          <w:sz w:val="24"/>
        </w:rPr>
      </w:pPr>
      <w:r>
        <w:rPr>
          <w:sz w:val="24"/>
        </w:rPr>
        <w:t>Предметная</w:t>
      </w:r>
      <w:r>
        <w:rPr>
          <w:spacing w:val="1"/>
          <w:sz w:val="24"/>
        </w:rPr>
        <w:t xml:space="preserve"> </w:t>
      </w:r>
      <w:r>
        <w:rPr>
          <w:sz w:val="24"/>
        </w:rPr>
        <w:t>область</w:t>
      </w:r>
      <w:r>
        <w:rPr>
          <w:spacing w:val="1"/>
          <w:sz w:val="24"/>
        </w:rPr>
        <w:t xml:space="preserve"> </w:t>
      </w:r>
      <w:r>
        <w:rPr>
          <w:sz w:val="24"/>
        </w:rPr>
        <w:t>«Родной</w:t>
      </w:r>
      <w:r>
        <w:rPr>
          <w:spacing w:val="1"/>
          <w:sz w:val="24"/>
        </w:rPr>
        <w:t xml:space="preserve"> </w:t>
      </w:r>
      <w:r>
        <w:rPr>
          <w:sz w:val="24"/>
        </w:rPr>
        <w:t>язык</w:t>
      </w:r>
      <w:r>
        <w:rPr>
          <w:spacing w:val="1"/>
          <w:sz w:val="24"/>
        </w:rPr>
        <w:t xml:space="preserve"> </w:t>
      </w:r>
      <w:r>
        <w:rPr>
          <w:sz w:val="24"/>
        </w:rPr>
        <w:t>и</w:t>
      </w:r>
      <w:r>
        <w:rPr>
          <w:spacing w:val="1"/>
          <w:sz w:val="24"/>
        </w:rPr>
        <w:t xml:space="preserve"> </w:t>
      </w:r>
      <w:r>
        <w:rPr>
          <w:sz w:val="24"/>
        </w:rPr>
        <w:t>родная</w:t>
      </w:r>
      <w:r>
        <w:rPr>
          <w:spacing w:val="1"/>
          <w:sz w:val="24"/>
        </w:rPr>
        <w:t xml:space="preserve"> </w:t>
      </w:r>
      <w:r>
        <w:rPr>
          <w:sz w:val="24"/>
        </w:rPr>
        <w:t>литература»,</w:t>
      </w:r>
      <w:r>
        <w:rPr>
          <w:spacing w:val="1"/>
          <w:sz w:val="24"/>
        </w:rPr>
        <w:t xml:space="preserve"> </w:t>
      </w:r>
      <w:r>
        <w:rPr>
          <w:sz w:val="24"/>
        </w:rPr>
        <w:t>включающая</w:t>
      </w:r>
      <w:r>
        <w:rPr>
          <w:spacing w:val="1"/>
          <w:sz w:val="24"/>
        </w:rPr>
        <w:t xml:space="preserve"> </w:t>
      </w:r>
      <w:r>
        <w:rPr>
          <w:sz w:val="24"/>
        </w:rPr>
        <w:t>учебные</w:t>
      </w:r>
      <w:r>
        <w:rPr>
          <w:spacing w:val="1"/>
          <w:sz w:val="24"/>
        </w:rPr>
        <w:t xml:space="preserve"> </w:t>
      </w:r>
      <w:r>
        <w:rPr>
          <w:sz w:val="24"/>
        </w:rPr>
        <w:t>предметы:</w:t>
      </w:r>
    </w:p>
    <w:p w:rsidR="00FF0B00" w:rsidRDefault="00A77D74" w:rsidP="00F55BB2">
      <w:pPr>
        <w:pStyle w:val="aa"/>
        <w:spacing w:before="1" w:line="276" w:lineRule="exact"/>
        <w:ind w:left="110" w:right="275"/>
        <w:jc w:val="both"/>
      </w:pPr>
      <w:r>
        <w:t>«Родной</w:t>
      </w:r>
      <w:r>
        <w:rPr>
          <w:spacing w:val="-2"/>
        </w:rPr>
        <w:t xml:space="preserve"> </w:t>
      </w:r>
      <w:r>
        <w:t>язык»,</w:t>
      </w:r>
      <w:r>
        <w:rPr>
          <w:spacing w:val="-2"/>
        </w:rPr>
        <w:t xml:space="preserve"> </w:t>
      </w:r>
      <w:r>
        <w:t>«Родная</w:t>
      </w:r>
      <w:r>
        <w:rPr>
          <w:spacing w:val="-2"/>
        </w:rPr>
        <w:t xml:space="preserve"> </w:t>
      </w:r>
      <w:r>
        <w:t>литература»</w:t>
      </w:r>
      <w:r>
        <w:rPr>
          <w:spacing w:val="-2"/>
        </w:rPr>
        <w:t xml:space="preserve"> </w:t>
      </w:r>
      <w:r>
        <w:t>(базовый</w:t>
      </w:r>
      <w:r>
        <w:rPr>
          <w:spacing w:val="-2"/>
        </w:rPr>
        <w:t xml:space="preserve"> </w:t>
      </w:r>
      <w:r>
        <w:t>уровень</w:t>
      </w:r>
      <w:r>
        <w:rPr>
          <w:spacing w:val="-1"/>
        </w:rPr>
        <w:t xml:space="preserve"> </w:t>
      </w:r>
      <w:r>
        <w:t>и</w:t>
      </w:r>
      <w:r>
        <w:rPr>
          <w:spacing w:val="-2"/>
        </w:rPr>
        <w:t xml:space="preserve"> </w:t>
      </w:r>
      <w:r>
        <w:t>углубленный</w:t>
      </w:r>
      <w:r>
        <w:rPr>
          <w:spacing w:val="-2"/>
        </w:rPr>
        <w:t xml:space="preserve"> </w:t>
      </w:r>
      <w:r>
        <w:t>уровень).</w:t>
      </w:r>
    </w:p>
    <w:p w:rsidR="00FF0B00" w:rsidRDefault="00A77D74" w:rsidP="00F55BB2">
      <w:pPr>
        <w:pStyle w:val="ac"/>
        <w:numPr>
          <w:ilvl w:val="0"/>
          <w:numId w:val="42"/>
        </w:numPr>
        <w:tabs>
          <w:tab w:val="left" w:pos="1278"/>
        </w:tabs>
        <w:spacing w:line="294" w:lineRule="exact"/>
        <w:ind w:left="110" w:right="275" w:firstLine="0"/>
        <w:rPr>
          <w:sz w:val="24"/>
        </w:rPr>
      </w:pPr>
      <w:r>
        <w:rPr>
          <w:sz w:val="24"/>
        </w:rPr>
        <w:t>Предметная</w:t>
      </w:r>
      <w:r>
        <w:rPr>
          <w:spacing w:val="-3"/>
          <w:sz w:val="24"/>
        </w:rPr>
        <w:t xml:space="preserve"> </w:t>
      </w:r>
      <w:r>
        <w:rPr>
          <w:sz w:val="24"/>
        </w:rPr>
        <w:t>область «Иностранные</w:t>
      </w:r>
      <w:r>
        <w:rPr>
          <w:spacing w:val="-4"/>
          <w:sz w:val="24"/>
        </w:rPr>
        <w:t xml:space="preserve"> </w:t>
      </w:r>
      <w:r>
        <w:rPr>
          <w:sz w:val="24"/>
        </w:rPr>
        <w:t>языки»,</w:t>
      </w:r>
      <w:r>
        <w:rPr>
          <w:spacing w:val="-2"/>
          <w:sz w:val="24"/>
        </w:rPr>
        <w:t xml:space="preserve"> </w:t>
      </w:r>
      <w:r>
        <w:rPr>
          <w:sz w:val="24"/>
        </w:rPr>
        <w:t>включающая</w:t>
      </w:r>
      <w:r>
        <w:rPr>
          <w:spacing w:val="-2"/>
          <w:sz w:val="24"/>
        </w:rPr>
        <w:t xml:space="preserve"> </w:t>
      </w:r>
      <w:r>
        <w:rPr>
          <w:sz w:val="24"/>
        </w:rPr>
        <w:t>учебные</w:t>
      </w:r>
      <w:r>
        <w:rPr>
          <w:spacing w:val="-5"/>
          <w:sz w:val="24"/>
        </w:rPr>
        <w:t xml:space="preserve"> </w:t>
      </w:r>
      <w:r>
        <w:rPr>
          <w:sz w:val="24"/>
        </w:rPr>
        <w:t>предметы:</w:t>
      </w:r>
    </w:p>
    <w:p w:rsidR="00FF0B00" w:rsidRDefault="00A77D74" w:rsidP="00F55BB2">
      <w:pPr>
        <w:pStyle w:val="aa"/>
        <w:ind w:left="110" w:right="275"/>
        <w:jc w:val="both"/>
      </w:pPr>
      <w:r>
        <w:t>«Иностранный</w:t>
      </w:r>
      <w:r>
        <w:rPr>
          <w:spacing w:val="-2"/>
        </w:rPr>
        <w:t xml:space="preserve"> </w:t>
      </w:r>
      <w:r>
        <w:t>язык»</w:t>
      </w:r>
      <w:r>
        <w:rPr>
          <w:spacing w:val="-2"/>
        </w:rPr>
        <w:t xml:space="preserve"> </w:t>
      </w:r>
      <w:r>
        <w:t>(базовый</w:t>
      </w:r>
      <w:r>
        <w:rPr>
          <w:spacing w:val="-2"/>
        </w:rPr>
        <w:t xml:space="preserve"> </w:t>
      </w:r>
      <w:r>
        <w:t>и</w:t>
      </w:r>
      <w:r>
        <w:rPr>
          <w:spacing w:val="-2"/>
        </w:rPr>
        <w:t xml:space="preserve"> </w:t>
      </w:r>
      <w:r>
        <w:t>углубленный</w:t>
      </w:r>
      <w:r>
        <w:rPr>
          <w:spacing w:val="-4"/>
        </w:rPr>
        <w:t xml:space="preserve"> </w:t>
      </w:r>
      <w:r>
        <w:t>уровни);</w:t>
      </w:r>
    </w:p>
    <w:p w:rsidR="00FF0B00" w:rsidRDefault="00A77D74" w:rsidP="00F55BB2">
      <w:pPr>
        <w:pStyle w:val="aa"/>
        <w:spacing w:line="276" w:lineRule="exact"/>
        <w:ind w:left="110" w:right="275"/>
        <w:jc w:val="both"/>
      </w:pPr>
      <w:r>
        <w:t>«Второй</w:t>
      </w:r>
      <w:r>
        <w:rPr>
          <w:spacing w:val="-3"/>
        </w:rPr>
        <w:t xml:space="preserve"> </w:t>
      </w:r>
      <w:r>
        <w:t>иностранный</w:t>
      </w:r>
      <w:r>
        <w:rPr>
          <w:spacing w:val="-3"/>
        </w:rPr>
        <w:t xml:space="preserve"> </w:t>
      </w:r>
      <w:r>
        <w:t>язык»</w:t>
      </w:r>
      <w:r>
        <w:rPr>
          <w:spacing w:val="-2"/>
        </w:rPr>
        <w:t xml:space="preserve"> </w:t>
      </w:r>
      <w:r>
        <w:t>(базовый</w:t>
      </w:r>
      <w:r>
        <w:rPr>
          <w:spacing w:val="-1"/>
        </w:rPr>
        <w:t xml:space="preserve"> </w:t>
      </w:r>
      <w:r>
        <w:t>и</w:t>
      </w:r>
      <w:r>
        <w:rPr>
          <w:spacing w:val="-2"/>
        </w:rPr>
        <w:t xml:space="preserve"> </w:t>
      </w:r>
      <w:r>
        <w:t>углубленный</w:t>
      </w:r>
      <w:r>
        <w:rPr>
          <w:spacing w:val="-1"/>
        </w:rPr>
        <w:t xml:space="preserve"> </w:t>
      </w:r>
      <w:r>
        <w:t>уровни).</w:t>
      </w:r>
    </w:p>
    <w:p w:rsidR="00FF0B00" w:rsidRDefault="00A77D74" w:rsidP="00F55BB2">
      <w:pPr>
        <w:pStyle w:val="ac"/>
        <w:numPr>
          <w:ilvl w:val="0"/>
          <w:numId w:val="42"/>
        </w:numPr>
        <w:tabs>
          <w:tab w:val="left" w:pos="1278"/>
        </w:tabs>
        <w:spacing w:line="293" w:lineRule="exact"/>
        <w:ind w:left="110" w:right="275" w:firstLine="0"/>
        <w:rPr>
          <w:sz w:val="24"/>
        </w:rPr>
      </w:pPr>
      <w:r>
        <w:rPr>
          <w:sz w:val="24"/>
        </w:rPr>
        <w:t>Предметная</w:t>
      </w:r>
      <w:r>
        <w:rPr>
          <w:spacing w:val="-3"/>
          <w:sz w:val="24"/>
        </w:rPr>
        <w:t xml:space="preserve"> </w:t>
      </w:r>
      <w:r>
        <w:rPr>
          <w:sz w:val="24"/>
        </w:rPr>
        <w:t>область</w:t>
      </w:r>
      <w:r>
        <w:rPr>
          <w:spacing w:val="-2"/>
          <w:sz w:val="24"/>
        </w:rPr>
        <w:t xml:space="preserve"> </w:t>
      </w:r>
      <w:r>
        <w:rPr>
          <w:sz w:val="24"/>
        </w:rPr>
        <w:t>"Общественные</w:t>
      </w:r>
      <w:r>
        <w:rPr>
          <w:spacing w:val="-5"/>
          <w:sz w:val="24"/>
        </w:rPr>
        <w:t xml:space="preserve"> </w:t>
      </w:r>
      <w:r>
        <w:rPr>
          <w:sz w:val="24"/>
        </w:rPr>
        <w:t>науки",</w:t>
      </w:r>
      <w:r>
        <w:rPr>
          <w:spacing w:val="-3"/>
          <w:sz w:val="24"/>
        </w:rPr>
        <w:t xml:space="preserve"> </w:t>
      </w:r>
      <w:r>
        <w:rPr>
          <w:sz w:val="24"/>
        </w:rPr>
        <w:t>включающая</w:t>
      </w:r>
      <w:r>
        <w:rPr>
          <w:spacing w:val="-3"/>
          <w:sz w:val="24"/>
        </w:rPr>
        <w:t xml:space="preserve"> </w:t>
      </w:r>
      <w:r>
        <w:rPr>
          <w:sz w:val="24"/>
        </w:rPr>
        <w:t>учебные</w:t>
      </w:r>
      <w:r>
        <w:rPr>
          <w:spacing w:val="-5"/>
          <w:sz w:val="24"/>
        </w:rPr>
        <w:t xml:space="preserve"> </w:t>
      </w:r>
      <w:r>
        <w:rPr>
          <w:sz w:val="24"/>
        </w:rPr>
        <w:t>предметы:</w:t>
      </w:r>
    </w:p>
    <w:p w:rsidR="00FF0B00" w:rsidRDefault="00A77D74" w:rsidP="00F55BB2">
      <w:pPr>
        <w:pStyle w:val="aa"/>
        <w:spacing w:line="276" w:lineRule="exact"/>
        <w:ind w:left="110" w:right="275"/>
      </w:pPr>
      <w:r>
        <w:t>«История»</w:t>
      </w:r>
      <w:r>
        <w:rPr>
          <w:spacing w:val="-2"/>
        </w:rPr>
        <w:t xml:space="preserve"> </w:t>
      </w:r>
      <w:r>
        <w:t>(базовый</w:t>
      </w:r>
      <w:r>
        <w:rPr>
          <w:spacing w:val="-2"/>
        </w:rPr>
        <w:t xml:space="preserve"> </w:t>
      </w:r>
      <w:r>
        <w:t>и</w:t>
      </w:r>
      <w:r>
        <w:rPr>
          <w:spacing w:val="-4"/>
        </w:rPr>
        <w:t xml:space="preserve"> </w:t>
      </w:r>
      <w:r>
        <w:t>углубленный</w:t>
      </w:r>
      <w:r>
        <w:rPr>
          <w:spacing w:val="-1"/>
        </w:rPr>
        <w:t xml:space="preserve"> </w:t>
      </w:r>
      <w:r>
        <w:t>уровни);</w:t>
      </w:r>
    </w:p>
    <w:p w:rsidR="00FF0B00" w:rsidRDefault="00A77D74" w:rsidP="00F55BB2">
      <w:pPr>
        <w:pStyle w:val="aa"/>
        <w:ind w:left="110" w:right="275"/>
      </w:pPr>
      <w:r>
        <w:t>«География»</w:t>
      </w:r>
      <w:r>
        <w:rPr>
          <w:spacing w:val="-3"/>
        </w:rPr>
        <w:t xml:space="preserve"> </w:t>
      </w:r>
      <w:r>
        <w:t>(базовый</w:t>
      </w:r>
      <w:r>
        <w:rPr>
          <w:spacing w:val="-3"/>
        </w:rPr>
        <w:t xml:space="preserve"> </w:t>
      </w:r>
      <w:r>
        <w:t>и</w:t>
      </w:r>
      <w:r>
        <w:rPr>
          <w:spacing w:val="-3"/>
        </w:rPr>
        <w:t xml:space="preserve"> </w:t>
      </w:r>
      <w:r>
        <w:t>углубленный</w:t>
      </w:r>
      <w:r>
        <w:rPr>
          <w:spacing w:val="-3"/>
        </w:rPr>
        <w:t xml:space="preserve"> </w:t>
      </w:r>
      <w:r>
        <w:t>уровни);</w:t>
      </w:r>
    </w:p>
    <w:p w:rsidR="00FF0B00" w:rsidRDefault="00A77D74" w:rsidP="00F55BB2">
      <w:pPr>
        <w:pStyle w:val="aa"/>
        <w:ind w:left="110" w:right="275"/>
      </w:pPr>
      <w:r>
        <w:t>«Экономика»</w:t>
      </w:r>
      <w:r>
        <w:rPr>
          <w:spacing w:val="-3"/>
        </w:rPr>
        <w:t xml:space="preserve"> </w:t>
      </w:r>
      <w:r>
        <w:t>(базовый</w:t>
      </w:r>
      <w:r>
        <w:rPr>
          <w:spacing w:val="-4"/>
        </w:rPr>
        <w:t xml:space="preserve"> </w:t>
      </w:r>
      <w:r>
        <w:t>и</w:t>
      </w:r>
      <w:r>
        <w:rPr>
          <w:spacing w:val="-2"/>
        </w:rPr>
        <w:t xml:space="preserve"> </w:t>
      </w:r>
      <w:r>
        <w:t>углубленный</w:t>
      </w:r>
      <w:r>
        <w:rPr>
          <w:spacing w:val="-2"/>
        </w:rPr>
        <w:t xml:space="preserve"> </w:t>
      </w:r>
      <w:r>
        <w:t>уровни);</w:t>
      </w:r>
    </w:p>
    <w:p w:rsidR="00FF0B00" w:rsidRDefault="00A77D74" w:rsidP="00F55BB2">
      <w:pPr>
        <w:pStyle w:val="aa"/>
        <w:ind w:left="110" w:right="275"/>
      </w:pPr>
      <w:r>
        <w:t>«Право»</w:t>
      </w:r>
      <w:r>
        <w:rPr>
          <w:spacing w:val="-3"/>
        </w:rPr>
        <w:t xml:space="preserve"> </w:t>
      </w:r>
      <w:r>
        <w:t>(базовый</w:t>
      </w:r>
      <w:r>
        <w:rPr>
          <w:spacing w:val="-2"/>
        </w:rPr>
        <w:t xml:space="preserve"> </w:t>
      </w:r>
      <w:r>
        <w:t>и</w:t>
      </w:r>
      <w:r>
        <w:rPr>
          <w:spacing w:val="-2"/>
        </w:rPr>
        <w:t xml:space="preserve"> </w:t>
      </w:r>
      <w:r>
        <w:t>углубленный</w:t>
      </w:r>
      <w:r>
        <w:rPr>
          <w:spacing w:val="-2"/>
        </w:rPr>
        <w:t xml:space="preserve"> </w:t>
      </w:r>
      <w:r>
        <w:t>уровни);</w:t>
      </w:r>
    </w:p>
    <w:p w:rsidR="00FF0B00" w:rsidRDefault="00A77D74" w:rsidP="00F55BB2">
      <w:pPr>
        <w:pStyle w:val="aa"/>
        <w:spacing w:line="276" w:lineRule="exact"/>
        <w:ind w:left="110" w:right="275"/>
      </w:pPr>
      <w:r>
        <w:t>«Обществознание»</w:t>
      </w:r>
      <w:r>
        <w:rPr>
          <w:spacing w:val="-4"/>
        </w:rPr>
        <w:t xml:space="preserve"> </w:t>
      </w:r>
      <w:r>
        <w:t>(базовый</w:t>
      </w:r>
      <w:r>
        <w:rPr>
          <w:spacing w:val="-4"/>
        </w:rPr>
        <w:t xml:space="preserve"> </w:t>
      </w:r>
      <w:r>
        <w:t>уровень);</w:t>
      </w:r>
    </w:p>
    <w:p w:rsidR="00FF0B00" w:rsidRDefault="00A77D74" w:rsidP="00F55BB2">
      <w:pPr>
        <w:pStyle w:val="ac"/>
        <w:numPr>
          <w:ilvl w:val="0"/>
          <w:numId w:val="42"/>
        </w:numPr>
        <w:tabs>
          <w:tab w:val="left" w:pos="1277"/>
          <w:tab w:val="left" w:pos="1278"/>
        </w:tabs>
        <w:spacing w:line="293" w:lineRule="exact"/>
        <w:ind w:left="110" w:right="275" w:firstLine="0"/>
        <w:jc w:val="left"/>
        <w:rPr>
          <w:sz w:val="24"/>
        </w:rPr>
      </w:pPr>
      <w:r>
        <w:rPr>
          <w:sz w:val="24"/>
        </w:rPr>
        <w:t>Предметная</w:t>
      </w:r>
      <w:r>
        <w:rPr>
          <w:spacing w:val="-3"/>
          <w:sz w:val="24"/>
        </w:rPr>
        <w:t xml:space="preserve"> </w:t>
      </w:r>
      <w:r>
        <w:rPr>
          <w:sz w:val="24"/>
        </w:rPr>
        <w:t>область «Математика</w:t>
      </w:r>
      <w:r>
        <w:rPr>
          <w:spacing w:val="-4"/>
          <w:sz w:val="24"/>
        </w:rPr>
        <w:t xml:space="preserve"> </w:t>
      </w:r>
      <w:r>
        <w:rPr>
          <w:sz w:val="24"/>
        </w:rPr>
        <w:t>и</w:t>
      </w:r>
      <w:r>
        <w:rPr>
          <w:spacing w:val="-2"/>
          <w:sz w:val="24"/>
        </w:rPr>
        <w:t xml:space="preserve"> </w:t>
      </w:r>
      <w:r>
        <w:rPr>
          <w:sz w:val="24"/>
        </w:rPr>
        <w:t>информатика»,</w:t>
      </w:r>
      <w:r>
        <w:rPr>
          <w:spacing w:val="-3"/>
          <w:sz w:val="24"/>
        </w:rPr>
        <w:t xml:space="preserve"> </w:t>
      </w:r>
      <w:r>
        <w:rPr>
          <w:sz w:val="24"/>
        </w:rPr>
        <w:t>включающая</w:t>
      </w:r>
      <w:r>
        <w:rPr>
          <w:spacing w:val="-2"/>
          <w:sz w:val="24"/>
        </w:rPr>
        <w:t xml:space="preserve"> </w:t>
      </w:r>
      <w:r>
        <w:rPr>
          <w:sz w:val="24"/>
        </w:rPr>
        <w:t>учебные</w:t>
      </w:r>
      <w:r>
        <w:rPr>
          <w:spacing w:val="-4"/>
          <w:sz w:val="24"/>
        </w:rPr>
        <w:t xml:space="preserve"> </w:t>
      </w:r>
      <w:r>
        <w:rPr>
          <w:sz w:val="24"/>
        </w:rPr>
        <w:t>предметы:</w:t>
      </w:r>
    </w:p>
    <w:p w:rsidR="00FF0B00" w:rsidRDefault="00A77D74" w:rsidP="00F55BB2">
      <w:pPr>
        <w:pStyle w:val="aa"/>
        <w:spacing w:line="276" w:lineRule="exact"/>
        <w:ind w:left="110" w:right="275"/>
      </w:pPr>
      <w:r>
        <w:t>«Математика»;</w:t>
      </w:r>
    </w:p>
    <w:p w:rsidR="00FF0B00" w:rsidRDefault="00A77D74" w:rsidP="00F55BB2">
      <w:pPr>
        <w:pStyle w:val="aa"/>
        <w:spacing w:line="276" w:lineRule="exact"/>
        <w:ind w:left="110" w:right="275"/>
      </w:pPr>
      <w:r>
        <w:t>«Информатика»</w:t>
      </w:r>
      <w:r>
        <w:rPr>
          <w:spacing w:val="-3"/>
        </w:rPr>
        <w:t xml:space="preserve"> </w:t>
      </w:r>
      <w:r>
        <w:t>(базовый</w:t>
      </w:r>
      <w:r>
        <w:rPr>
          <w:spacing w:val="-2"/>
        </w:rPr>
        <w:t xml:space="preserve"> </w:t>
      </w:r>
      <w:r>
        <w:t>и</w:t>
      </w:r>
      <w:r>
        <w:rPr>
          <w:spacing w:val="-2"/>
        </w:rPr>
        <w:t xml:space="preserve"> </w:t>
      </w:r>
      <w:r>
        <w:t>углубленный</w:t>
      </w:r>
      <w:r>
        <w:rPr>
          <w:spacing w:val="-2"/>
        </w:rPr>
        <w:t xml:space="preserve"> </w:t>
      </w:r>
      <w:r>
        <w:t>уровни);</w:t>
      </w:r>
    </w:p>
    <w:p w:rsidR="00FF0B00" w:rsidRDefault="00A77D74" w:rsidP="00F55BB2">
      <w:pPr>
        <w:pStyle w:val="ac"/>
        <w:numPr>
          <w:ilvl w:val="0"/>
          <w:numId w:val="42"/>
        </w:numPr>
        <w:tabs>
          <w:tab w:val="left" w:pos="1277"/>
          <w:tab w:val="left" w:pos="1278"/>
        </w:tabs>
        <w:spacing w:line="294" w:lineRule="exact"/>
        <w:ind w:left="110" w:right="275" w:firstLine="0"/>
        <w:jc w:val="left"/>
        <w:rPr>
          <w:sz w:val="24"/>
        </w:rPr>
      </w:pPr>
      <w:r>
        <w:rPr>
          <w:sz w:val="24"/>
        </w:rPr>
        <w:t>Предметная</w:t>
      </w:r>
      <w:r>
        <w:rPr>
          <w:spacing w:val="-3"/>
          <w:sz w:val="24"/>
        </w:rPr>
        <w:t xml:space="preserve"> </w:t>
      </w:r>
      <w:r>
        <w:rPr>
          <w:sz w:val="24"/>
        </w:rPr>
        <w:t>область «Естественные</w:t>
      </w:r>
      <w:r>
        <w:rPr>
          <w:spacing w:val="-4"/>
          <w:sz w:val="24"/>
        </w:rPr>
        <w:t xml:space="preserve"> </w:t>
      </w:r>
      <w:r>
        <w:rPr>
          <w:sz w:val="24"/>
        </w:rPr>
        <w:t>науки»,</w:t>
      </w:r>
      <w:r>
        <w:rPr>
          <w:spacing w:val="-3"/>
          <w:sz w:val="24"/>
        </w:rPr>
        <w:t xml:space="preserve"> </w:t>
      </w:r>
      <w:r>
        <w:rPr>
          <w:sz w:val="24"/>
        </w:rPr>
        <w:t>включающая</w:t>
      </w:r>
      <w:r>
        <w:rPr>
          <w:spacing w:val="-2"/>
          <w:sz w:val="24"/>
        </w:rPr>
        <w:t xml:space="preserve"> </w:t>
      </w:r>
      <w:r>
        <w:rPr>
          <w:sz w:val="24"/>
        </w:rPr>
        <w:t>учебные</w:t>
      </w:r>
      <w:r>
        <w:rPr>
          <w:spacing w:val="-2"/>
          <w:sz w:val="24"/>
        </w:rPr>
        <w:t xml:space="preserve"> </w:t>
      </w:r>
      <w:r>
        <w:rPr>
          <w:sz w:val="24"/>
        </w:rPr>
        <w:t>предметы:</w:t>
      </w:r>
    </w:p>
    <w:p w:rsidR="00FF0B00" w:rsidRDefault="00A77D74" w:rsidP="00F55BB2">
      <w:pPr>
        <w:pStyle w:val="aa"/>
        <w:ind w:left="110" w:right="275"/>
      </w:pPr>
      <w:r>
        <w:t>«Физика»</w:t>
      </w:r>
      <w:r>
        <w:rPr>
          <w:spacing w:val="-4"/>
        </w:rPr>
        <w:t xml:space="preserve"> </w:t>
      </w:r>
      <w:r>
        <w:t>(базовый</w:t>
      </w:r>
      <w:r>
        <w:rPr>
          <w:spacing w:val="-3"/>
        </w:rPr>
        <w:t xml:space="preserve"> </w:t>
      </w:r>
      <w:r>
        <w:t>и</w:t>
      </w:r>
      <w:r>
        <w:rPr>
          <w:spacing w:val="-3"/>
        </w:rPr>
        <w:t xml:space="preserve"> </w:t>
      </w:r>
      <w:r>
        <w:t>углубленный</w:t>
      </w:r>
      <w:r>
        <w:rPr>
          <w:spacing w:val="-3"/>
        </w:rPr>
        <w:t xml:space="preserve"> </w:t>
      </w:r>
      <w:r>
        <w:t>уровни);</w:t>
      </w:r>
    </w:p>
    <w:p w:rsidR="00FF0B00" w:rsidRDefault="00A77D74" w:rsidP="00F55BB2">
      <w:pPr>
        <w:pStyle w:val="aa"/>
        <w:ind w:left="110" w:right="275"/>
      </w:pPr>
      <w:r>
        <w:t>«Химия»</w:t>
      </w:r>
      <w:r>
        <w:rPr>
          <w:spacing w:val="-3"/>
        </w:rPr>
        <w:t xml:space="preserve"> </w:t>
      </w:r>
      <w:r>
        <w:t>(базовый</w:t>
      </w:r>
      <w:r>
        <w:rPr>
          <w:spacing w:val="-2"/>
        </w:rPr>
        <w:t xml:space="preserve"> </w:t>
      </w:r>
      <w:r>
        <w:t>и</w:t>
      </w:r>
      <w:r>
        <w:rPr>
          <w:spacing w:val="-2"/>
        </w:rPr>
        <w:t xml:space="preserve"> </w:t>
      </w:r>
      <w:r>
        <w:t>углубленный</w:t>
      </w:r>
      <w:r>
        <w:rPr>
          <w:spacing w:val="-2"/>
        </w:rPr>
        <w:t xml:space="preserve"> </w:t>
      </w:r>
      <w:r>
        <w:t>уровни);</w:t>
      </w:r>
    </w:p>
    <w:p w:rsidR="00FF0B00" w:rsidRDefault="00A77D74" w:rsidP="00F55BB2">
      <w:pPr>
        <w:pStyle w:val="aa"/>
        <w:ind w:left="110" w:right="275"/>
      </w:pPr>
      <w:r>
        <w:t>«Биология»</w:t>
      </w:r>
      <w:r>
        <w:rPr>
          <w:spacing w:val="-2"/>
        </w:rPr>
        <w:t xml:space="preserve"> </w:t>
      </w:r>
      <w:r>
        <w:t>(базовый</w:t>
      </w:r>
      <w:r>
        <w:rPr>
          <w:spacing w:val="-2"/>
        </w:rPr>
        <w:t xml:space="preserve"> </w:t>
      </w:r>
      <w:r>
        <w:t>и</w:t>
      </w:r>
      <w:r>
        <w:rPr>
          <w:spacing w:val="-3"/>
        </w:rPr>
        <w:t xml:space="preserve"> </w:t>
      </w:r>
      <w:r>
        <w:t>углубленный</w:t>
      </w:r>
      <w:r>
        <w:rPr>
          <w:spacing w:val="-1"/>
        </w:rPr>
        <w:t xml:space="preserve"> </w:t>
      </w:r>
      <w:r>
        <w:t>уровни);</w:t>
      </w:r>
    </w:p>
    <w:p w:rsidR="00FF0B00" w:rsidRDefault="00A77D74" w:rsidP="00F55BB2">
      <w:pPr>
        <w:pStyle w:val="aa"/>
        <w:ind w:left="110" w:right="275"/>
      </w:pPr>
      <w:r>
        <w:t>«Астрономия»</w:t>
      </w:r>
      <w:r>
        <w:rPr>
          <w:spacing w:val="-3"/>
        </w:rPr>
        <w:t xml:space="preserve"> </w:t>
      </w:r>
      <w:r>
        <w:t>(базовый</w:t>
      </w:r>
      <w:r>
        <w:rPr>
          <w:spacing w:val="-2"/>
        </w:rPr>
        <w:t xml:space="preserve"> </w:t>
      </w:r>
      <w:r>
        <w:t>уровень);</w:t>
      </w:r>
    </w:p>
    <w:p w:rsidR="00FF0B00" w:rsidRDefault="00A77D74" w:rsidP="00F55BB2">
      <w:pPr>
        <w:pStyle w:val="aa"/>
        <w:spacing w:line="276" w:lineRule="exact"/>
        <w:ind w:left="110" w:right="275"/>
      </w:pPr>
      <w:r>
        <w:t>«Естествознание»</w:t>
      </w:r>
      <w:r>
        <w:rPr>
          <w:spacing w:val="-3"/>
        </w:rPr>
        <w:t xml:space="preserve"> </w:t>
      </w:r>
      <w:r>
        <w:t>(базовый</w:t>
      </w:r>
      <w:r>
        <w:rPr>
          <w:spacing w:val="-3"/>
        </w:rPr>
        <w:t xml:space="preserve"> </w:t>
      </w:r>
      <w:r>
        <w:t>уровень).</w:t>
      </w:r>
    </w:p>
    <w:p w:rsidR="00FF0B00" w:rsidRDefault="00A77D74" w:rsidP="00F55BB2">
      <w:pPr>
        <w:pStyle w:val="ac"/>
        <w:numPr>
          <w:ilvl w:val="0"/>
          <w:numId w:val="42"/>
        </w:numPr>
        <w:tabs>
          <w:tab w:val="left" w:pos="1277"/>
          <w:tab w:val="left" w:pos="1278"/>
        </w:tabs>
        <w:ind w:left="110" w:right="275" w:firstLine="0"/>
        <w:jc w:val="left"/>
        <w:rPr>
          <w:sz w:val="24"/>
        </w:rPr>
      </w:pPr>
      <w:r>
        <w:rPr>
          <w:sz w:val="24"/>
        </w:rPr>
        <w:t>Предметная</w:t>
      </w:r>
      <w:r>
        <w:rPr>
          <w:spacing w:val="1"/>
          <w:sz w:val="24"/>
        </w:rPr>
        <w:t xml:space="preserve"> </w:t>
      </w:r>
      <w:r>
        <w:rPr>
          <w:sz w:val="24"/>
        </w:rPr>
        <w:t>область</w:t>
      </w:r>
      <w:r>
        <w:rPr>
          <w:spacing w:val="4"/>
          <w:sz w:val="24"/>
        </w:rPr>
        <w:t xml:space="preserve"> </w:t>
      </w:r>
      <w:r>
        <w:rPr>
          <w:sz w:val="24"/>
        </w:rPr>
        <w:t>«Физическая</w:t>
      </w:r>
      <w:r>
        <w:rPr>
          <w:spacing w:val="1"/>
          <w:sz w:val="24"/>
        </w:rPr>
        <w:t xml:space="preserve"> </w:t>
      </w:r>
      <w:r>
        <w:rPr>
          <w:sz w:val="24"/>
        </w:rPr>
        <w:t>культура,</w:t>
      </w:r>
      <w:r>
        <w:rPr>
          <w:spacing w:val="1"/>
          <w:sz w:val="24"/>
        </w:rPr>
        <w:t xml:space="preserve"> </w:t>
      </w:r>
      <w:r>
        <w:rPr>
          <w:sz w:val="24"/>
        </w:rPr>
        <w:t>экология</w:t>
      </w:r>
      <w:r>
        <w:rPr>
          <w:spacing w:val="1"/>
          <w:sz w:val="24"/>
        </w:rPr>
        <w:t xml:space="preserve"> </w:t>
      </w:r>
      <w:r>
        <w:rPr>
          <w:sz w:val="24"/>
        </w:rPr>
        <w:t>и</w:t>
      </w:r>
      <w:r>
        <w:rPr>
          <w:spacing w:val="2"/>
          <w:sz w:val="24"/>
        </w:rPr>
        <w:t xml:space="preserve"> </w:t>
      </w:r>
      <w:r>
        <w:rPr>
          <w:sz w:val="24"/>
        </w:rPr>
        <w:t>основы</w:t>
      </w:r>
      <w:r>
        <w:rPr>
          <w:spacing w:val="60"/>
          <w:sz w:val="24"/>
        </w:rPr>
        <w:t xml:space="preserve"> </w:t>
      </w:r>
      <w:r>
        <w:rPr>
          <w:sz w:val="24"/>
        </w:rPr>
        <w:t>безопасности</w:t>
      </w:r>
      <w:r>
        <w:rPr>
          <w:spacing w:val="-57"/>
          <w:sz w:val="24"/>
        </w:rPr>
        <w:t xml:space="preserve"> </w:t>
      </w:r>
      <w:r>
        <w:rPr>
          <w:sz w:val="24"/>
        </w:rPr>
        <w:t>жизнедеятельности»,</w:t>
      </w:r>
      <w:r>
        <w:rPr>
          <w:spacing w:val="-1"/>
          <w:sz w:val="24"/>
        </w:rPr>
        <w:t xml:space="preserve"> </w:t>
      </w:r>
      <w:r>
        <w:rPr>
          <w:sz w:val="24"/>
        </w:rPr>
        <w:t>включающая учебные</w:t>
      </w:r>
      <w:r>
        <w:rPr>
          <w:spacing w:val="-2"/>
          <w:sz w:val="24"/>
        </w:rPr>
        <w:t xml:space="preserve"> </w:t>
      </w:r>
      <w:r>
        <w:rPr>
          <w:sz w:val="24"/>
        </w:rPr>
        <w:t>предметы:</w:t>
      </w:r>
    </w:p>
    <w:p w:rsidR="00FF0B00" w:rsidRDefault="00A77D74" w:rsidP="00F55BB2">
      <w:pPr>
        <w:pStyle w:val="aa"/>
        <w:spacing w:line="275" w:lineRule="exact"/>
        <w:ind w:left="110" w:right="275"/>
      </w:pPr>
      <w:r>
        <w:t>«Физическая</w:t>
      </w:r>
      <w:r>
        <w:rPr>
          <w:spacing w:val="-3"/>
        </w:rPr>
        <w:t xml:space="preserve"> </w:t>
      </w:r>
      <w:r>
        <w:t>культура»</w:t>
      </w:r>
      <w:r>
        <w:rPr>
          <w:spacing w:val="-3"/>
        </w:rPr>
        <w:t xml:space="preserve"> </w:t>
      </w:r>
      <w:r>
        <w:t>(базовый</w:t>
      </w:r>
      <w:r>
        <w:rPr>
          <w:spacing w:val="-2"/>
        </w:rPr>
        <w:t xml:space="preserve"> </w:t>
      </w:r>
      <w:r>
        <w:t>уровень);</w:t>
      </w:r>
    </w:p>
    <w:p w:rsidR="00FF0B00" w:rsidRDefault="00A77D74" w:rsidP="00F55BB2">
      <w:pPr>
        <w:pStyle w:val="aa"/>
        <w:ind w:left="110" w:right="275"/>
      </w:pPr>
      <w:r>
        <w:t>«Экология»</w:t>
      </w:r>
      <w:r>
        <w:rPr>
          <w:spacing w:val="-3"/>
        </w:rPr>
        <w:t xml:space="preserve"> </w:t>
      </w:r>
      <w:r>
        <w:t>(базовый</w:t>
      </w:r>
      <w:r>
        <w:rPr>
          <w:spacing w:val="-3"/>
        </w:rPr>
        <w:t xml:space="preserve"> </w:t>
      </w:r>
      <w:r>
        <w:t>уровень);</w:t>
      </w:r>
    </w:p>
    <w:p w:rsidR="00FF0B00" w:rsidRDefault="00A77D74" w:rsidP="00F55BB2">
      <w:pPr>
        <w:pStyle w:val="aa"/>
        <w:ind w:left="110" w:right="275"/>
      </w:pPr>
      <w:r>
        <w:t>«Основы</w:t>
      </w:r>
      <w:r>
        <w:rPr>
          <w:spacing w:val="-5"/>
        </w:rPr>
        <w:t xml:space="preserve"> </w:t>
      </w:r>
      <w:r>
        <w:t>безопасности</w:t>
      </w:r>
      <w:r>
        <w:rPr>
          <w:spacing w:val="-3"/>
        </w:rPr>
        <w:t xml:space="preserve"> </w:t>
      </w:r>
      <w:r>
        <w:t>жизнедеятельности» (базовый</w:t>
      </w:r>
      <w:r>
        <w:rPr>
          <w:spacing w:val="-4"/>
        </w:rPr>
        <w:t xml:space="preserve"> </w:t>
      </w:r>
      <w:r>
        <w:t>уровень).</w:t>
      </w:r>
    </w:p>
    <w:p w:rsidR="00FF0B00" w:rsidRDefault="00A77D74" w:rsidP="00F55BB2">
      <w:pPr>
        <w:pStyle w:val="aa"/>
        <w:ind w:left="110" w:right="275"/>
      </w:pPr>
      <w:r>
        <w:t>Учебные планы определяют состав и объем учебных предметов, курсов, а также их</w:t>
      </w:r>
      <w:r>
        <w:rPr>
          <w:spacing w:val="-58"/>
        </w:rPr>
        <w:t xml:space="preserve"> </w:t>
      </w:r>
      <w:r>
        <w:t>распределение</w:t>
      </w:r>
      <w:r>
        <w:rPr>
          <w:spacing w:val="-2"/>
        </w:rPr>
        <w:t xml:space="preserve"> </w:t>
      </w:r>
      <w:r>
        <w:t>по классам</w:t>
      </w:r>
      <w:r>
        <w:rPr>
          <w:spacing w:val="-1"/>
        </w:rPr>
        <w:t xml:space="preserve"> </w:t>
      </w:r>
      <w:r>
        <w:t>(годам) обучения.</w:t>
      </w:r>
    </w:p>
    <w:p w:rsidR="00FF0B00" w:rsidRDefault="00A77D74" w:rsidP="00F55BB2">
      <w:pPr>
        <w:pStyle w:val="aa"/>
        <w:spacing w:before="73"/>
        <w:ind w:left="110" w:right="275"/>
        <w:jc w:val="both"/>
      </w:pPr>
      <w:r>
        <w:t>Учебный план профиля обучения и (или) индивидуальный учебный план должны</w:t>
      </w:r>
      <w:r>
        <w:rPr>
          <w:spacing w:val="1"/>
        </w:rPr>
        <w:t xml:space="preserve"> </w:t>
      </w:r>
      <w:r>
        <w:t>содержать</w:t>
      </w:r>
      <w:r>
        <w:rPr>
          <w:spacing w:val="-11"/>
        </w:rPr>
        <w:t xml:space="preserve"> </w:t>
      </w:r>
      <w:r>
        <w:t>11</w:t>
      </w:r>
      <w:r>
        <w:rPr>
          <w:spacing w:val="-12"/>
        </w:rPr>
        <w:t xml:space="preserve"> </w:t>
      </w:r>
      <w:r>
        <w:t>(12)</w:t>
      </w:r>
      <w:r>
        <w:rPr>
          <w:spacing w:val="-13"/>
        </w:rPr>
        <w:t xml:space="preserve"> </w:t>
      </w:r>
      <w:r>
        <w:t>учебных</w:t>
      </w:r>
      <w:r>
        <w:rPr>
          <w:spacing w:val="-13"/>
        </w:rPr>
        <w:t xml:space="preserve"> </w:t>
      </w:r>
      <w:r>
        <w:t>предметов</w:t>
      </w:r>
      <w:r>
        <w:rPr>
          <w:spacing w:val="-12"/>
        </w:rPr>
        <w:t xml:space="preserve"> </w:t>
      </w:r>
      <w:r>
        <w:t>и</w:t>
      </w:r>
      <w:r>
        <w:rPr>
          <w:spacing w:val="-10"/>
        </w:rPr>
        <w:t xml:space="preserve"> </w:t>
      </w:r>
      <w:r>
        <w:t>предусматривать</w:t>
      </w:r>
      <w:r>
        <w:rPr>
          <w:spacing w:val="-11"/>
        </w:rPr>
        <w:t xml:space="preserve"> </w:t>
      </w:r>
      <w:r>
        <w:t>изучение</w:t>
      </w:r>
      <w:r>
        <w:rPr>
          <w:spacing w:val="-13"/>
        </w:rPr>
        <w:t xml:space="preserve"> </w:t>
      </w:r>
      <w:r>
        <w:t>не</w:t>
      </w:r>
      <w:r>
        <w:rPr>
          <w:spacing w:val="-14"/>
        </w:rPr>
        <w:t xml:space="preserve"> </w:t>
      </w:r>
      <w:r>
        <w:t>менее</w:t>
      </w:r>
      <w:r>
        <w:rPr>
          <w:spacing w:val="-13"/>
        </w:rPr>
        <w:t xml:space="preserve"> </w:t>
      </w:r>
      <w:r>
        <w:t>одного</w:t>
      </w:r>
      <w:r>
        <w:rPr>
          <w:spacing w:val="-11"/>
        </w:rPr>
        <w:t xml:space="preserve"> </w:t>
      </w:r>
      <w:r>
        <w:t>учебного</w:t>
      </w:r>
      <w:r>
        <w:rPr>
          <w:spacing w:val="-58"/>
        </w:rPr>
        <w:t xml:space="preserve"> </w:t>
      </w:r>
      <w:r>
        <w:t>предмета из каждой предметной области, определенной Стандартом, в том числе общими</w:t>
      </w:r>
      <w:r>
        <w:rPr>
          <w:spacing w:val="1"/>
        </w:rPr>
        <w:t xml:space="preserve"> </w:t>
      </w:r>
      <w:r>
        <w:t>для</w:t>
      </w:r>
      <w:r>
        <w:rPr>
          <w:spacing w:val="23"/>
        </w:rPr>
        <w:t xml:space="preserve"> </w:t>
      </w:r>
      <w:r>
        <w:t>включения</w:t>
      </w:r>
      <w:r>
        <w:rPr>
          <w:spacing w:val="22"/>
        </w:rPr>
        <w:t xml:space="preserve"> </w:t>
      </w:r>
      <w:r>
        <w:t>во</w:t>
      </w:r>
      <w:r>
        <w:rPr>
          <w:spacing w:val="22"/>
        </w:rPr>
        <w:t xml:space="preserve"> </w:t>
      </w:r>
      <w:r>
        <w:t>все</w:t>
      </w:r>
      <w:r>
        <w:rPr>
          <w:spacing w:val="21"/>
        </w:rPr>
        <w:t xml:space="preserve"> </w:t>
      </w:r>
      <w:r>
        <w:t>учебные</w:t>
      </w:r>
      <w:r>
        <w:rPr>
          <w:spacing w:val="21"/>
        </w:rPr>
        <w:t xml:space="preserve"> </w:t>
      </w:r>
      <w:r>
        <w:t>планы</w:t>
      </w:r>
      <w:r>
        <w:rPr>
          <w:spacing w:val="22"/>
        </w:rPr>
        <w:t xml:space="preserve"> </w:t>
      </w:r>
      <w:r>
        <w:t>являются</w:t>
      </w:r>
      <w:r>
        <w:rPr>
          <w:spacing w:val="22"/>
        </w:rPr>
        <w:t xml:space="preserve"> </w:t>
      </w:r>
      <w:r>
        <w:t>учебные</w:t>
      </w:r>
      <w:r>
        <w:rPr>
          <w:spacing w:val="21"/>
        </w:rPr>
        <w:t xml:space="preserve"> </w:t>
      </w:r>
      <w:r>
        <w:t>предметы:</w:t>
      </w:r>
      <w:r>
        <w:rPr>
          <w:spacing w:val="29"/>
        </w:rPr>
        <w:t xml:space="preserve"> </w:t>
      </w:r>
      <w:r>
        <w:t>«Русский</w:t>
      </w:r>
      <w:r>
        <w:rPr>
          <w:spacing w:val="23"/>
        </w:rPr>
        <w:t xml:space="preserve"> </w:t>
      </w:r>
      <w:r>
        <w:t>язык»,</w:t>
      </w:r>
    </w:p>
    <w:p w:rsidR="00FF0B00" w:rsidRDefault="00A77D74" w:rsidP="00F55BB2">
      <w:pPr>
        <w:pStyle w:val="aa"/>
        <w:spacing w:before="1"/>
        <w:ind w:left="110" w:right="275"/>
        <w:jc w:val="both"/>
      </w:pPr>
      <w:r>
        <w:t>«Литература»,</w:t>
      </w:r>
      <w:r>
        <w:rPr>
          <w:spacing w:val="1"/>
        </w:rPr>
        <w:t xml:space="preserve"> </w:t>
      </w:r>
      <w:r>
        <w:t>«Иностранный</w:t>
      </w:r>
      <w:r>
        <w:rPr>
          <w:spacing w:val="1"/>
        </w:rPr>
        <w:t xml:space="preserve"> </w:t>
      </w:r>
      <w:r>
        <w:t>язык»,</w:t>
      </w:r>
      <w:r>
        <w:rPr>
          <w:spacing w:val="1"/>
        </w:rPr>
        <w:t xml:space="preserve"> </w:t>
      </w:r>
      <w:r>
        <w:t>«Математика:</w:t>
      </w:r>
      <w:r>
        <w:rPr>
          <w:spacing w:val="1"/>
        </w:rPr>
        <w:t xml:space="preserve"> </w:t>
      </w:r>
      <w:r>
        <w:t>алгебра</w:t>
      </w:r>
      <w:r>
        <w:rPr>
          <w:spacing w:val="1"/>
        </w:rPr>
        <w:t xml:space="preserve"> </w:t>
      </w:r>
      <w:r>
        <w:t>и</w:t>
      </w:r>
      <w:r>
        <w:rPr>
          <w:spacing w:val="1"/>
        </w:rPr>
        <w:t xml:space="preserve"> </w:t>
      </w:r>
      <w:r>
        <w:t>начала</w:t>
      </w:r>
      <w:r>
        <w:rPr>
          <w:spacing w:val="1"/>
        </w:rPr>
        <w:t xml:space="preserve"> </w:t>
      </w:r>
      <w:r>
        <w:t>математического</w:t>
      </w:r>
      <w:r>
        <w:rPr>
          <w:spacing w:val="1"/>
        </w:rPr>
        <w:t xml:space="preserve"> </w:t>
      </w:r>
      <w:r>
        <w:t>анализа,</w:t>
      </w:r>
      <w:r>
        <w:rPr>
          <w:spacing w:val="1"/>
        </w:rPr>
        <w:t xml:space="preserve"> </w:t>
      </w:r>
      <w:r>
        <w:t>геометрия»,</w:t>
      </w:r>
      <w:r>
        <w:rPr>
          <w:spacing w:val="1"/>
        </w:rPr>
        <w:t xml:space="preserve"> </w:t>
      </w:r>
      <w:r>
        <w:t>«История»,</w:t>
      </w:r>
      <w:r>
        <w:rPr>
          <w:spacing w:val="1"/>
        </w:rPr>
        <w:t xml:space="preserve"> </w:t>
      </w:r>
      <w:r>
        <w:t>«Физическая</w:t>
      </w:r>
      <w:r>
        <w:rPr>
          <w:spacing w:val="1"/>
        </w:rPr>
        <w:t xml:space="preserve"> </w:t>
      </w:r>
      <w:r>
        <w:t>культура»,</w:t>
      </w:r>
      <w:r>
        <w:rPr>
          <w:spacing w:val="1"/>
        </w:rPr>
        <w:t xml:space="preserve"> </w:t>
      </w:r>
      <w:r>
        <w:t>«Основы</w:t>
      </w:r>
      <w:r>
        <w:rPr>
          <w:spacing w:val="1"/>
        </w:rPr>
        <w:t xml:space="preserve"> </w:t>
      </w:r>
      <w:r>
        <w:t>безопасности</w:t>
      </w:r>
      <w:r>
        <w:rPr>
          <w:spacing w:val="1"/>
        </w:rPr>
        <w:t xml:space="preserve"> </w:t>
      </w:r>
      <w:r>
        <w:t>жизнедеятельности».</w:t>
      </w:r>
    </w:p>
    <w:p w:rsidR="00FF0B00" w:rsidRDefault="00A77D74" w:rsidP="00F55BB2">
      <w:pPr>
        <w:pStyle w:val="aa"/>
        <w:ind w:left="110" w:right="275"/>
        <w:jc w:val="both"/>
      </w:pPr>
      <w:r>
        <w:t>В</w:t>
      </w:r>
      <w:r>
        <w:rPr>
          <w:spacing w:val="1"/>
        </w:rPr>
        <w:t xml:space="preserve"> </w:t>
      </w:r>
      <w:r>
        <w:t>учебном</w:t>
      </w:r>
      <w:r>
        <w:rPr>
          <w:spacing w:val="1"/>
        </w:rPr>
        <w:t xml:space="preserve"> </w:t>
      </w:r>
      <w:r>
        <w:t>плане</w:t>
      </w:r>
      <w:r>
        <w:rPr>
          <w:spacing w:val="1"/>
        </w:rPr>
        <w:t xml:space="preserve"> </w:t>
      </w:r>
      <w:r>
        <w:t>предусмотрено</w:t>
      </w:r>
      <w:r>
        <w:rPr>
          <w:spacing w:val="1"/>
        </w:rPr>
        <w:t xml:space="preserve"> </w:t>
      </w:r>
      <w:r>
        <w:t>выполнение</w:t>
      </w:r>
      <w:r>
        <w:rPr>
          <w:spacing w:val="1"/>
        </w:rPr>
        <w:t xml:space="preserve"> </w:t>
      </w:r>
      <w:r>
        <w:t>обучающимися</w:t>
      </w:r>
      <w:r>
        <w:rPr>
          <w:spacing w:val="1"/>
        </w:rPr>
        <w:t xml:space="preserve"> </w:t>
      </w:r>
      <w:r>
        <w:t>индивидуального</w:t>
      </w:r>
      <w:r>
        <w:rPr>
          <w:spacing w:val="1"/>
        </w:rPr>
        <w:t xml:space="preserve"> </w:t>
      </w:r>
      <w:r>
        <w:t>итогового</w:t>
      </w:r>
      <w:r>
        <w:rPr>
          <w:spacing w:val="-9"/>
        </w:rPr>
        <w:t xml:space="preserve"> </w:t>
      </w:r>
      <w:r>
        <w:t>проекта.</w:t>
      </w:r>
      <w:r>
        <w:rPr>
          <w:spacing w:val="-9"/>
        </w:rPr>
        <w:t xml:space="preserve"> </w:t>
      </w:r>
      <w:r>
        <w:t>Индивидуальный</w:t>
      </w:r>
      <w:r>
        <w:rPr>
          <w:spacing w:val="-9"/>
        </w:rPr>
        <w:t xml:space="preserve"> </w:t>
      </w:r>
      <w:r>
        <w:t>проект</w:t>
      </w:r>
      <w:r>
        <w:rPr>
          <w:spacing w:val="-9"/>
        </w:rPr>
        <w:t xml:space="preserve"> </w:t>
      </w:r>
      <w:r>
        <w:t>выполняется</w:t>
      </w:r>
      <w:r>
        <w:rPr>
          <w:spacing w:val="-10"/>
        </w:rPr>
        <w:t xml:space="preserve"> </w:t>
      </w:r>
      <w:r>
        <w:t>обучающимся</w:t>
      </w:r>
      <w:r>
        <w:rPr>
          <w:spacing w:val="-10"/>
        </w:rPr>
        <w:t xml:space="preserve"> </w:t>
      </w:r>
      <w:r>
        <w:t>самостоятельно</w:t>
      </w:r>
      <w:r>
        <w:rPr>
          <w:spacing w:val="-10"/>
        </w:rPr>
        <w:t xml:space="preserve"> </w:t>
      </w:r>
      <w:r>
        <w:t>под</w:t>
      </w:r>
      <w:r>
        <w:rPr>
          <w:spacing w:val="-58"/>
        </w:rPr>
        <w:t xml:space="preserve"> </w:t>
      </w:r>
      <w:r>
        <w:t>руководством</w:t>
      </w:r>
      <w:r>
        <w:rPr>
          <w:spacing w:val="1"/>
        </w:rPr>
        <w:t xml:space="preserve"> </w:t>
      </w:r>
      <w:r>
        <w:t>учителя</w:t>
      </w:r>
      <w:r>
        <w:rPr>
          <w:spacing w:val="1"/>
        </w:rPr>
        <w:t xml:space="preserve"> </w:t>
      </w:r>
      <w:r>
        <w:t>(тьютора)</w:t>
      </w:r>
      <w:r>
        <w:rPr>
          <w:spacing w:val="1"/>
        </w:rPr>
        <w:t xml:space="preserve"> </w:t>
      </w:r>
      <w:r>
        <w:t>по</w:t>
      </w:r>
      <w:r>
        <w:rPr>
          <w:spacing w:val="1"/>
        </w:rPr>
        <w:t xml:space="preserve"> </w:t>
      </w:r>
      <w:r>
        <w:t>выбранной</w:t>
      </w:r>
      <w:r>
        <w:rPr>
          <w:spacing w:val="1"/>
        </w:rPr>
        <w:t xml:space="preserve"> </w:t>
      </w:r>
      <w:r>
        <w:t>теме</w:t>
      </w:r>
      <w:r>
        <w:rPr>
          <w:spacing w:val="1"/>
        </w:rPr>
        <w:t xml:space="preserve"> </w:t>
      </w:r>
      <w:r>
        <w:t>в</w:t>
      </w:r>
      <w:r>
        <w:rPr>
          <w:spacing w:val="1"/>
        </w:rPr>
        <w:t xml:space="preserve"> </w:t>
      </w:r>
      <w:r>
        <w:t>рамках</w:t>
      </w:r>
      <w:r>
        <w:rPr>
          <w:spacing w:val="1"/>
        </w:rPr>
        <w:t xml:space="preserve"> </w:t>
      </w:r>
      <w:r>
        <w:t>одного</w:t>
      </w:r>
      <w:r>
        <w:rPr>
          <w:spacing w:val="1"/>
        </w:rPr>
        <w:t xml:space="preserve"> </w:t>
      </w:r>
      <w:r>
        <w:t>или</w:t>
      </w:r>
      <w:r>
        <w:rPr>
          <w:spacing w:val="1"/>
        </w:rPr>
        <w:t xml:space="preserve"> </w:t>
      </w:r>
      <w:r>
        <w:t>нескольких</w:t>
      </w:r>
      <w:r>
        <w:rPr>
          <w:spacing w:val="1"/>
        </w:rPr>
        <w:t xml:space="preserve"> </w:t>
      </w:r>
      <w:r>
        <w:t>изучаемых</w:t>
      </w:r>
      <w:r>
        <w:rPr>
          <w:spacing w:val="1"/>
        </w:rPr>
        <w:t xml:space="preserve"> </w:t>
      </w:r>
      <w:r>
        <w:t>учебных</w:t>
      </w:r>
      <w:r>
        <w:rPr>
          <w:spacing w:val="1"/>
        </w:rPr>
        <w:t xml:space="preserve"> </w:t>
      </w:r>
      <w:r>
        <w:t>предметов,</w:t>
      </w:r>
      <w:r>
        <w:rPr>
          <w:spacing w:val="1"/>
        </w:rPr>
        <w:t xml:space="preserve"> </w:t>
      </w:r>
      <w:r>
        <w:t>курсов</w:t>
      </w:r>
      <w:r>
        <w:rPr>
          <w:spacing w:val="1"/>
        </w:rPr>
        <w:t xml:space="preserve"> </w:t>
      </w:r>
      <w:r>
        <w:t>в</w:t>
      </w:r>
      <w:r>
        <w:rPr>
          <w:spacing w:val="1"/>
        </w:rPr>
        <w:t xml:space="preserve"> </w:t>
      </w:r>
      <w:r>
        <w:t>любой</w:t>
      </w:r>
      <w:r>
        <w:rPr>
          <w:spacing w:val="1"/>
        </w:rPr>
        <w:t xml:space="preserve"> </w:t>
      </w:r>
      <w:r>
        <w:t>избранной</w:t>
      </w:r>
      <w:r>
        <w:rPr>
          <w:spacing w:val="1"/>
        </w:rPr>
        <w:t xml:space="preserve"> </w:t>
      </w:r>
      <w:r>
        <w:t>области</w:t>
      </w:r>
      <w:r>
        <w:rPr>
          <w:spacing w:val="1"/>
        </w:rPr>
        <w:t xml:space="preserve"> </w:t>
      </w:r>
      <w:r>
        <w:t>деятельности:</w:t>
      </w:r>
      <w:r>
        <w:rPr>
          <w:spacing w:val="1"/>
        </w:rPr>
        <w:t xml:space="preserve"> </w:t>
      </w:r>
      <w:r>
        <w:t>познавательной,</w:t>
      </w:r>
      <w:r>
        <w:rPr>
          <w:spacing w:val="1"/>
        </w:rPr>
        <w:t xml:space="preserve"> </w:t>
      </w:r>
      <w:r>
        <w:t>практической,</w:t>
      </w:r>
      <w:r>
        <w:rPr>
          <w:spacing w:val="1"/>
        </w:rPr>
        <w:t xml:space="preserve"> </w:t>
      </w:r>
      <w:r>
        <w:t>учебно-исследовательской,</w:t>
      </w:r>
      <w:r>
        <w:rPr>
          <w:spacing w:val="1"/>
        </w:rPr>
        <w:t xml:space="preserve"> </w:t>
      </w:r>
      <w:r>
        <w:t>социальной,</w:t>
      </w:r>
      <w:r>
        <w:rPr>
          <w:spacing w:val="1"/>
        </w:rPr>
        <w:t xml:space="preserve"> </w:t>
      </w:r>
      <w:r>
        <w:t>художественно-</w:t>
      </w:r>
      <w:r>
        <w:rPr>
          <w:spacing w:val="1"/>
        </w:rPr>
        <w:t xml:space="preserve"> </w:t>
      </w:r>
      <w:r>
        <w:t>творческой, иной. Индивидуальный проект выполняется обучающимся в течение одного</w:t>
      </w:r>
      <w:r>
        <w:rPr>
          <w:spacing w:val="1"/>
        </w:rPr>
        <w:t xml:space="preserve"> </w:t>
      </w:r>
      <w:r>
        <w:t>года</w:t>
      </w:r>
      <w:r>
        <w:rPr>
          <w:spacing w:val="-3"/>
        </w:rPr>
        <w:t xml:space="preserve"> </w:t>
      </w:r>
      <w:r>
        <w:t>или</w:t>
      </w:r>
      <w:r>
        <w:rPr>
          <w:spacing w:val="-1"/>
        </w:rPr>
        <w:t xml:space="preserve"> </w:t>
      </w:r>
      <w:r>
        <w:t>двух</w:t>
      </w:r>
      <w:r>
        <w:rPr>
          <w:spacing w:val="-1"/>
        </w:rPr>
        <w:t xml:space="preserve"> </w:t>
      </w:r>
      <w:r>
        <w:t>лет</w:t>
      </w:r>
      <w:r>
        <w:rPr>
          <w:spacing w:val="-2"/>
        </w:rPr>
        <w:t xml:space="preserve"> </w:t>
      </w:r>
      <w:r>
        <w:t>в</w:t>
      </w:r>
      <w:r>
        <w:rPr>
          <w:spacing w:val="-3"/>
        </w:rPr>
        <w:t xml:space="preserve"> </w:t>
      </w:r>
      <w:r>
        <w:t>рамках</w:t>
      </w:r>
      <w:r>
        <w:rPr>
          <w:spacing w:val="-1"/>
        </w:rPr>
        <w:t xml:space="preserve"> </w:t>
      </w:r>
      <w:r>
        <w:t>учебного</w:t>
      </w:r>
      <w:r>
        <w:rPr>
          <w:spacing w:val="-2"/>
        </w:rPr>
        <w:t xml:space="preserve"> </w:t>
      </w:r>
      <w:r>
        <w:t>времени,</w:t>
      </w:r>
      <w:r>
        <w:rPr>
          <w:spacing w:val="-1"/>
        </w:rPr>
        <w:t xml:space="preserve"> </w:t>
      </w:r>
      <w:r>
        <w:t>специально</w:t>
      </w:r>
      <w:r>
        <w:rPr>
          <w:spacing w:val="-2"/>
        </w:rPr>
        <w:t xml:space="preserve"> </w:t>
      </w:r>
      <w:r>
        <w:t>отведенного</w:t>
      </w:r>
      <w:r>
        <w:rPr>
          <w:spacing w:val="-2"/>
        </w:rPr>
        <w:t xml:space="preserve"> </w:t>
      </w:r>
      <w:r>
        <w:t>учебным</w:t>
      </w:r>
      <w:r>
        <w:rPr>
          <w:spacing w:val="-3"/>
        </w:rPr>
        <w:t xml:space="preserve"> </w:t>
      </w:r>
      <w:r>
        <w:t>планом.</w:t>
      </w:r>
    </w:p>
    <w:p w:rsidR="00FF0B00" w:rsidRDefault="00B072D6" w:rsidP="00F55BB2">
      <w:pPr>
        <w:pStyle w:val="aa"/>
        <w:spacing w:before="1"/>
        <w:ind w:left="110" w:right="275"/>
        <w:jc w:val="both"/>
      </w:pPr>
      <w:r>
        <w:t>МОУ СОШ п. Пашково</w:t>
      </w:r>
      <w:r w:rsidR="00A77D74">
        <w:t>: обеспечивает реализацию учебных планов технологического, и</w:t>
      </w:r>
      <w:r w:rsidR="00A77D74">
        <w:rPr>
          <w:spacing w:val="1"/>
        </w:rPr>
        <w:t xml:space="preserve"> </w:t>
      </w:r>
      <w:r w:rsidR="00A77D74">
        <w:t>универсального</w:t>
      </w:r>
      <w:r w:rsidR="00A77D74">
        <w:rPr>
          <w:spacing w:val="1"/>
        </w:rPr>
        <w:t xml:space="preserve"> </w:t>
      </w:r>
      <w:r w:rsidR="00A77D74">
        <w:t>профиля.</w:t>
      </w:r>
      <w:r w:rsidR="00A77D74">
        <w:rPr>
          <w:spacing w:val="1"/>
        </w:rPr>
        <w:t xml:space="preserve"> </w:t>
      </w:r>
      <w:r w:rsidR="00A77D74">
        <w:t>Универсальный</w:t>
      </w:r>
      <w:r w:rsidR="00A77D74">
        <w:rPr>
          <w:spacing w:val="1"/>
        </w:rPr>
        <w:t xml:space="preserve"> </w:t>
      </w:r>
      <w:r w:rsidR="00A77D74">
        <w:t>профиль</w:t>
      </w:r>
      <w:r w:rsidR="00A77D74">
        <w:rPr>
          <w:spacing w:val="1"/>
        </w:rPr>
        <w:t xml:space="preserve"> </w:t>
      </w:r>
      <w:r w:rsidR="00A77D74">
        <w:t>позволяет</w:t>
      </w:r>
      <w:r w:rsidR="00A77D74">
        <w:rPr>
          <w:spacing w:val="1"/>
        </w:rPr>
        <w:t xml:space="preserve"> </w:t>
      </w:r>
      <w:r w:rsidR="00A77D74">
        <w:t>ограничиться</w:t>
      </w:r>
      <w:r w:rsidR="00A77D74">
        <w:rPr>
          <w:spacing w:val="1"/>
        </w:rPr>
        <w:t xml:space="preserve"> </w:t>
      </w:r>
      <w:r w:rsidR="00A77D74">
        <w:t>базовым</w:t>
      </w:r>
      <w:r w:rsidR="00A77D74">
        <w:rPr>
          <w:spacing w:val="1"/>
        </w:rPr>
        <w:t xml:space="preserve"> </w:t>
      </w:r>
      <w:r w:rsidR="00A77D74">
        <w:t>уровнем</w:t>
      </w:r>
      <w:r w:rsidR="00A77D74">
        <w:rPr>
          <w:spacing w:val="1"/>
        </w:rPr>
        <w:t xml:space="preserve"> </w:t>
      </w:r>
      <w:r w:rsidR="00A77D74">
        <w:t>изучения</w:t>
      </w:r>
      <w:r w:rsidR="00A77D74">
        <w:rPr>
          <w:spacing w:val="1"/>
        </w:rPr>
        <w:t xml:space="preserve"> </w:t>
      </w:r>
      <w:r w:rsidR="00A77D74">
        <w:t>учебных</w:t>
      </w:r>
      <w:r w:rsidR="00A77D74">
        <w:rPr>
          <w:spacing w:val="1"/>
        </w:rPr>
        <w:t xml:space="preserve"> </w:t>
      </w:r>
      <w:r w:rsidR="00A77D74">
        <w:t>предметов,</w:t>
      </w:r>
      <w:r w:rsidR="00A77D74">
        <w:rPr>
          <w:spacing w:val="1"/>
        </w:rPr>
        <w:t xml:space="preserve"> </w:t>
      </w:r>
      <w:r w:rsidR="00A77D74">
        <w:t>однако</w:t>
      </w:r>
      <w:r w:rsidR="00A77D74">
        <w:rPr>
          <w:spacing w:val="1"/>
        </w:rPr>
        <w:t xml:space="preserve"> </w:t>
      </w:r>
      <w:r w:rsidR="00A77D74">
        <w:t>ученик</w:t>
      </w:r>
      <w:r w:rsidR="00A77D74">
        <w:rPr>
          <w:spacing w:val="1"/>
        </w:rPr>
        <w:t xml:space="preserve"> </w:t>
      </w:r>
      <w:r w:rsidR="00A77D74">
        <w:t>также</w:t>
      </w:r>
      <w:r w:rsidR="00A77D74">
        <w:rPr>
          <w:spacing w:val="1"/>
        </w:rPr>
        <w:t xml:space="preserve"> </w:t>
      </w:r>
      <w:r w:rsidR="00A77D74">
        <w:t>может</w:t>
      </w:r>
      <w:r w:rsidR="00A77D74">
        <w:rPr>
          <w:spacing w:val="1"/>
        </w:rPr>
        <w:t xml:space="preserve"> </w:t>
      </w:r>
      <w:r w:rsidR="00A77D74">
        <w:t>выбрать</w:t>
      </w:r>
      <w:r w:rsidR="00A77D74">
        <w:rPr>
          <w:spacing w:val="1"/>
        </w:rPr>
        <w:t xml:space="preserve"> </w:t>
      </w:r>
      <w:r w:rsidR="00A77D74">
        <w:t>учебные</w:t>
      </w:r>
      <w:r w:rsidR="00A77D74">
        <w:rPr>
          <w:spacing w:val="1"/>
        </w:rPr>
        <w:t xml:space="preserve"> </w:t>
      </w:r>
      <w:r w:rsidR="00A77D74">
        <w:t>предметы на углубленном уровне. Ниже приведены варианты примерных учебных планов,</w:t>
      </w:r>
      <w:r w:rsidR="00A77D74">
        <w:rPr>
          <w:spacing w:val="1"/>
        </w:rPr>
        <w:t xml:space="preserve"> </w:t>
      </w:r>
      <w:r w:rsidR="00A77D74">
        <w:t>которые</w:t>
      </w:r>
      <w:r w:rsidR="00A77D74">
        <w:rPr>
          <w:spacing w:val="1"/>
        </w:rPr>
        <w:t xml:space="preserve"> </w:t>
      </w:r>
      <w:r w:rsidR="00A77D74">
        <w:t>иллюстрируют</w:t>
      </w:r>
      <w:r w:rsidR="00A77D74">
        <w:rPr>
          <w:spacing w:val="1"/>
        </w:rPr>
        <w:t xml:space="preserve"> </w:t>
      </w:r>
      <w:r w:rsidR="00A77D74">
        <w:t>разные</w:t>
      </w:r>
      <w:r w:rsidR="00A77D74">
        <w:rPr>
          <w:spacing w:val="1"/>
        </w:rPr>
        <w:t xml:space="preserve"> </w:t>
      </w:r>
      <w:r w:rsidR="00A77D74">
        <w:t>возможности</w:t>
      </w:r>
      <w:r w:rsidR="00A77D74">
        <w:rPr>
          <w:spacing w:val="1"/>
        </w:rPr>
        <w:t xml:space="preserve"> </w:t>
      </w:r>
      <w:r w:rsidR="00A77D74">
        <w:t>образовательной</w:t>
      </w:r>
      <w:r w:rsidR="00A77D74">
        <w:rPr>
          <w:spacing w:val="1"/>
        </w:rPr>
        <w:t xml:space="preserve"> </w:t>
      </w:r>
      <w:r w:rsidR="00A77D74">
        <w:t>организации</w:t>
      </w:r>
      <w:r w:rsidR="00A77D74">
        <w:rPr>
          <w:spacing w:val="1"/>
        </w:rPr>
        <w:t xml:space="preserve"> </w:t>
      </w:r>
      <w:r w:rsidR="00A77D74">
        <w:t>как</w:t>
      </w:r>
      <w:r w:rsidR="00A77D74">
        <w:rPr>
          <w:spacing w:val="1"/>
        </w:rPr>
        <w:t xml:space="preserve"> </w:t>
      </w:r>
      <w:r w:rsidR="00A77D74">
        <w:t>в</w:t>
      </w:r>
      <w:r w:rsidR="00A77D74">
        <w:rPr>
          <w:spacing w:val="1"/>
        </w:rPr>
        <w:t xml:space="preserve"> </w:t>
      </w:r>
      <w:r w:rsidR="00A77D74">
        <w:t>удовлетворении индивидуальных интересов обучающихся, так и в углублении подготовки</w:t>
      </w:r>
      <w:r w:rsidR="00A77D74">
        <w:rPr>
          <w:spacing w:val="1"/>
        </w:rPr>
        <w:t xml:space="preserve"> </w:t>
      </w:r>
      <w:r w:rsidR="00A77D74">
        <w:t>по</w:t>
      </w:r>
      <w:r w:rsidR="00A77D74">
        <w:rPr>
          <w:spacing w:val="-1"/>
        </w:rPr>
        <w:t xml:space="preserve"> </w:t>
      </w:r>
      <w:r w:rsidR="00A77D74">
        <w:t>учебным</w:t>
      </w:r>
      <w:r w:rsidR="00A77D74">
        <w:rPr>
          <w:spacing w:val="-2"/>
        </w:rPr>
        <w:t xml:space="preserve"> </w:t>
      </w:r>
      <w:r w:rsidR="00A77D74">
        <w:t>предметам</w:t>
      </w:r>
      <w:r w:rsidR="00A77D74">
        <w:rPr>
          <w:spacing w:val="1"/>
        </w:rPr>
        <w:t xml:space="preserve"> </w:t>
      </w:r>
      <w:r w:rsidR="00A77D74">
        <w:t>к ЕГЭ.</w:t>
      </w:r>
    </w:p>
    <w:p w:rsidR="00FF0B00" w:rsidRDefault="00FF0B00" w:rsidP="00F55BB2">
      <w:pPr>
        <w:pStyle w:val="aa"/>
        <w:ind w:left="110" w:right="275"/>
      </w:pPr>
    </w:p>
    <w:p w:rsidR="00FF0B00" w:rsidRDefault="00A77D74" w:rsidP="00F55BB2">
      <w:pPr>
        <w:pStyle w:val="Heading2"/>
        <w:ind w:left="110" w:right="275"/>
        <w:jc w:val="left"/>
      </w:pPr>
      <w:r>
        <w:t>Учебный</w:t>
      </w:r>
      <w:r>
        <w:rPr>
          <w:spacing w:val="-4"/>
        </w:rPr>
        <w:t xml:space="preserve"> </w:t>
      </w:r>
      <w:r>
        <w:t>план</w:t>
      </w:r>
      <w:r>
        <w:rPr>
          <w:spacing w:val="-5"/>
        </w:rPr>
        <w:t xml:space="preserve"> </w:t>
      </w:r>
      <w:r>
        <w:t>технологического</w:t>
      </w:r>
      <w:r>
        <w:rPr>
          <w:spacing w:val="-4"/>
        </w:rPr>
        <w:t xml:space="preserve"> </w:t>
      </w:r>
      <w:r>
        <w:t>профиля</w:t>
      </w:r>
    </w:p>
    <w:tbl>
      <w:tblPr>
        <w:tblStyle w:val="TableNormal"/>
        <w:tblW w:w="0" w:type="auto"/>
        <w:tblInd w:w="5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03"/>
        <w:gridCol w:w="3543"/>
        <w:gridCol w:w="1561"/>
        <w:gridCol w:w="1710"/>
      </w:tblGrid>
      <w:tr w:rsidR="00FF0B00">
        <w:trPr>
          <w:trHeight w:val="561"/>
        </w:trPr>
        <w:tc>
          <w:tcPr>
            <w:tcW w:w="2703" w:type="dxa"/>
          </w:tcPr>
          <w:p w:rsidR="00FF0B00" w:rsidRDefault="00A77D74" w:rsidP="00F55BB2">
            <w:pPr>
              <w:pStyle w:val="TableParagraph"/>
              <w:spacing w:line="275" w:lineRule="exact"/>
              <w:ind w:left="110" w:right="275"/>
              <w:rPr>
                <w:b/>
                <w:sz w:val="24"/>
              </w:rPr>
            </w:pPr>
            <w:r>
              <w:rPr>
                <w:b/>
                <w:sz w:val="24"/>
              </w:rPr>
              <w:t>Предметная</w:t>
            </w:r>
            <w:r>
              <w:rPr>
                <w:b/>
                <w:spacing w:val="-4"/>
                <w:sz w:val="24"/>
              </w:rPr>
              <w:t xml:space="preserve"> </w:t>
            </w:r>
            <w:r>
              <w:rPr>
                <w:b/>
                <w:sz w:val="24"/>
              </w:rPr>
              <w:t>область</w:t>
            </w:r>
          </w:p>
        </w:tc>
        <w:tc>
          <w:tcPr>
            <w:tcW w:w="3543" w:type="dxa"/>
          </w:tcPr>
          <w:p w:rsidR="00FF0B00" w:rsidRDefault="00A77D74" w:rsidP="00F55BB2">
            <w:pPr>
              <w:pStyle w:val="TableParagraph"/>
              <w:spacing w:line="275" w:lineRule="exact"/>
              <w:ind w:left="110" w:right="275"/>
              <w:rPr>
                <w:b/>
                <w:sz w:val="24"/>
              </w:rPr>
            </w:pPr>
            <w:r>
              <w:rPr>
                <w:b/>
                <w:sz w:val="24"/>
              </w:rPr>
              <w:t>Учебный</w:t>
            </w:r>
            <w:r>
              <w:rPr>
                <w:b/>
                <w:spacing w:val="-3"/>
                <w:sz w:val="24"/>
              </w:rPr>
              <w:t xml:space="preserve"> </w:t>
            </w:r>
            <w:r>
              <w:rPr>
                <w:b/>
                <w:sz w:val="24"/>
              </w:rPr>
              <w:t>предмет</w:t>
            </w:r>
          </w:p>
        </w:tc>
        <w:tc>
          <w:tcPr>
            <w:tcW w:w="1561" w:type="dxa"/>
          </w:tcPr>
          <w:p w:rsidR="00FF0B00" w:rsidRDefault="00A77D74" w:rsidP="00F55BB2">
            <w:pPr>
              <w:pStyle w:val="TableParagraph"/>
              <w:spacing w:line="275" w:lineRule="exact"/>
              <w:ind w:left="110" w:right="275"/>
              <w:rPr>
                <w:b/>
                <w:sz w:val="24"/>
              </w:rPr>
            </w:pPr>
            <w:r>
              <w:rPr>
                <w:b/>
                <w:sz w:val="24"/>
              </w:rPr>
              <w:t>Уровень</w:t>
            </w:r>
          </w:p>
        </w:tc>
        <w:tc>
          <w:tcPr>
            <w:tcW w:w="1710" w:type="dxa"/>
          </w:tcPr>
          <w:p w:rsidR="00FF0B00" w:rsidRDefault="00A77D74" w:rsidP="00F55BB2">
            <w:pPr>
              <w:pStyle w:val="TableParagraph"/>
              <w:spacing w:line="270" w:lineRule="atLeast"/>
              <w:ind w:left="110" w:right="275"/>
              <w:rPr>
                <w:b/>
                <w:sz w:val="24"/>
              </w:rPr>
            </w:pPr>
            <w:r>
              <w:rPr>
                <w:b/>
                <w:spacing w:val="-1"/>
                <w:sz w:val="24"/>
              </w:rPr>
              <w:t>Количество</w:t>
            </w:r>
            <w:r>
              <w:rPr>
                <w:b/>
                <w:spacing w:val="-57"/>
                <w:sz w:val="24"/>
              </w:rPr>
              <w:t xml:space="preserve"> </w:t>
            </w:r>
            <w:r>
              <w:rPr>
                <w:b/>
                <w:sz w:val="24"/>
              </w:rPr>
              <w:t>часов</w:t>
            </w:r>
          </w:p>
        </w:tc>
      </w:tr>
      <w:tr w:rsidR="00FF0B00">
        <w:trPr>
          <w:trHeight w:val="275"/>
        </w:trPr>
        <w:tc>
          <w:tcPr>
            <w:tcW w:w="2703" w:type="dxa"/>
            <w:vMerge w:val="restart"/>
            <w:tcBorders>
              <w:bottom w:val="single" w:sz="6" w:space="0" w:color="000000"/>
            </w:tcBorders>
          </w:tcPr>
          <w:p w:rsidR="00FF0B00" w:rsidRDefault="00A77D74" w:rsidP="00F55BB2">
            <w:pPr>
              <w:pStyle w:val="TableParagraph"/>
              <w:spacing w:line="270" w:lineRule="atLeast"/>
              <w:ind w:left="110" w:right="275"/>
              <w:rPr>
                <w:sz w:val="24"/>
              </w:rPr>
            </w:pPr>
            <w:r>
              <w:rPr>
                <w:sz w:val="24"/>
              </w:rPr>
              <w:t>Русский язык и</w:t>
            </w:r>
            <w:r>
              <w:rPr>
                <w:spacing w:val="-57"/>
                <w:sz w:val="24"/>
              </w:rPr>
              <w:t xml:space="preserve"> </w:t>
            </w:r>
            <w:r>
              <w:rPr>
                <w:sz w:val="24"/>
              </w:rPr>
              <w:t>литература</w:t>
            </w:r>
          </w:p>
        </w:tc>
        <w:tc>
          <w:tcPr>
            <w:tcW w:w="3543" w:type="dxa"/>
          </w:tcPr>
          <w:p w:rsidR="00FF0B00" w:rsidRDefault="00A77D74" w:rsidP="00F55BB2">
            <w:pPr>
              <w:pStyle w:val="TableParagraph"/>
              <w:spacing w:before="1" w:line="254" w:lineRule="exact"/>
              <w:ind w:left="110" w:right="275"/>
              <w:rPr>
                <w:sz w:val="24"/>
              </w:rPr>
            </w:pPr>
            <w:r>
              <w:rPr>
                <w:sz w:val="24"/>
              </w:rPr>
              <w:t>Русский</w:t>
            </w:r>
            <w:r>
              <w:rPr>
                <w:spacing w:val="-3"/>
                <w:sz w:val="24"/>
              </w:rPr>
              <w:t xml:space="preserve"> </w:t>
            </w:r>
            <w:r>
              <w:rPr>
                <w:sz w:val="24"/>
              </w:rPr>
              <w:t>язык</w:t>
            </w:r>
          </w:p>
        </w:tc>
        <w:tc>
          <w:tcPr>
            <w:tcW w:w="1561" w:type="dxa"/>
          </w:tcPr>
          <w:p w:rsidR="00FF0B00" w:rsidRDefault="00A77D74" w:rsidP="00F55BB2">
            <w:pPr>
              <w:pStyle w:val="TableParagraph"/>
              <w:spacing w:before="1" w:line="254" w:lineRule="exact"/>
              <w:ind w:left="110" w:right="275"/>
              <w:rPr>
                <w:sz w:val="24"/>
              </w:rPr>
            </w:pPr>
            <w:r>
              <w:rPr>
                <w:sz w:val="24"/>
              </w:rPr>
              <w:t>Б</w:t>
            </w:r>
          </w:p>
        </w:tc>
        <w:tc>
          <w:tcPr>
            <w:tcW w:w="1710" w:type="dxa"/>
          </w:tcPr>
          <w:p w:rsidR="00FF0B00" w:rsidRDefault="00A77D74" w:rsidP="00F55BB2">
            <w:pPr>
              <w:pStyle w:val="TableParagraph"/>
              <w:spacing w:before="1" w:line="254" w:lineRule="exact"/>
              <w:ind w:left="110" w:right="275"/>
              <w:rPr>
                <w:sz w:val="24"/>
              </w:rPr>
            </w:pPr>
            <w:r>
              <w:rPr>
                <w:sz w:val="24"/>
              </w:rPr>
              <w:t>136</w:t>
            </w:r>
          </w:p>
        </w:tc>
      </w:tr>
      <w:tr w:rsidR="00FF0B00">
        <w:trPr>
          <w:trHeight w:val="268"/>
        </w:trPr>
        <w:tc>
          <w:tcPr>
            <w:tcW w:w="2703" w:type="dxa"/>
            <w:vMerge/>
            <w:tcBorders>
              <w:top w:val="nil"/>
              <w:bottom w:val="single" w:sz="6" w:space="0" w:color="000000"/>
            </w:tcBorders>
          </w:tcPr>
          <w:p w:rsidR="00FF0B00" w:rsidRDefault="00FF0B00" w:rsidP="00F55BB2">
            <w:pPr>
              <w:ind w:left="110" w:right="275"/>
              <w:rPr>
                <w:sz w:val="2"/>
                <w:szCs w:val="2"/>
              </w:rPr>
            </w:pPr>
          </w:p>
        </w:tc>
        <w:tc>
          <w:tcPr>
            <w:tcW w:w="3543" w:type="dxa"/>
            <w:tcBorders>
              <w:bottom w:val="single" w:sz="6" w:space="0" w:color="000000"/>
            </w:tcBorders>
          </w:tcPr>
          <w:p w:rsidR="00FF0B00" w:rsidRDefault="00A77D74" w:rsidP="00F55BB2">
            <w:pPr>
              <w:pStyle w:val="TableParagraph"/>
              <w:spacing w:line="248" w:lineRule="exact"/>
              <w:ind w:left="110" w:right="275"/>
              <w:rPr>
                <w:sz w:val="24"/>
              </w:rPr>
            </w:pPr>
            <w:r>
              <w:rPr>
                <w:sz w:val="24"/>
              </w:rPr>
              <w:t>Литература</w:t>
            </w:r>
          </w:p>
        </w:tc>
        <w:tc>
          <w:tcPr>
            <w:tcW w:w="1561" w:type="dxa"/>
            <w:tcBorders>
              <w:bottom w:val="single" w:sz="6" w:space="0" w:color="000000"/>
            </w:tcBorders>
          </w:tcPr>
          <w:p w:rsidR="00FF0B00" w:rsidRDefault="00A77D74" w:rsidP="00F55BB2">
            <w:pPr>
              <w:pStyle w:val="TableParagraph"/>
              <w:spacing w:line="248" w:lineRule="exact"/>
              <w:ind w:left="110" w:right="275"/>
              <w:rPr>
                <w:sz w:val="24"/>
              </w:rPr>
            </w:pPr>
            <w:r>
              <w:rPr>
                <w:sz w:val="24"/>
              </w:rPr>
              <w:t>Б</w:t>
            </w:r>
          </w:p>
        </w:tc>
        <w:tc>
          <w:tcPr>
            <w:tcW w:w="1710" w:type="dxa"/>
            <w:tcBorders>
              <w:bottom w:val="single" w:sz="6" w:space="0" w:color="000000"/>
            </w:tcBorders>
          </w:tcPr>
          <w:p w:rsidR="00FF0B00" w:rsidRDefault="00A77D74" w:rsidP="00F55BB2">
            <w:pPr>
              <w:pStyle w:val="TableParagraph"/>
              <w:spacing w:line="248" w:lineRule="exact"/>
              <w:ind w:left="110" w:right="275"/>
              <w:rPr>
                <w:sz w:val="24"/>
              </w:rPr>
            </w:pPr>
            <w:r>
              <w:rPr>
                <w:sz w:val="24"/>
              </w:rPr>
              <w:t>204</w:t>
            </w:r>
          </w:p>
        </w:tc>
      </w:tr>
      <w:tr w:rsidR="00FF0B00">
        <w:trPr>
          <w:trHeight w:val="549"/>
        </w:trPr>
        <w:tc>
          <w:tcPr>
            <w:tcW w:w="2703" w:type="dxa"/>
            <w:tcBorders>
              <w:top w:val="single" w:sz="6" w:space="0" w:color="000000"/>
            </w:tcBorders>
          </w:tcPr>
          <w:p w:rsidR="00FF0B00" w:rsidRDefault="00A77D74" w:rsidP="00F55BB2">
            <w:pPr>
              <w:pStyle w:val="TableParagraph"/>
              <w:spacing w:line="276" w:lineRule="exact"/>
              <w:ind w:left="110" w:right="275"/>
              <w:rPr>
                <w:sz w:val="24"/>
              </w:rPr>
            </w:pPr>
            <w:r>
              <w:rPr>
                <w:sz w:val="24"/>
              </w:rPr>
              <w:t>Родной язык и родная</w:t>
            </w:r>
            <w:r>
              <w:rPr>
                <w:spacing w:val="-57"/>
                <w:sz w:val="24"/>
              </w:rPr>
              <w:t xml:space="preserve"> </w:t>
            </w:r>
            <w:r>
              <w:rPr>
                <w:sz w:val="24"/>
              </w:rPr>
              <w:t>литература</w:t>
            </w:r>
          </w:p>
        </w:tc>
        <w:tc>
          <w:tcPr>
            <w:tcW w:w="3543" w:type="dxa"/>
            <w:tcBorders>
              <w:top w:val="single" w:sz="6" w:space="0" w:color="000000"/>
            </w:tcBorders>
          </w:tcPr>
          <w:p w:rsidR="00FF0B00" w:rsidRDefault="00FF0B00" w:rsidP="00F55BB2">
            <w:pPr>
              <w:pStyle w:val="TableParagraph"/>
              <w:spacing w:before="8"/>
              <w:ind w:left="110" w:right="275"/>
              <w:rPr>
                <w:b/>
                <w:sz w:val="23"/>
              </w:rPr>
            </w:pPr>
          </w:p>
          <w:p w:rsidR="00FF0B00" w:rsidRDefault="00A77D74" w:rsidP="00F55BB2">
            <w:pPr>
              <w:pStyle w:val="TableParagraph"/>
              <w:spacing w:line="257" w:lineRule="exact"/>
              <w:ind w:left="110" w:right="275"/>
              <w:rPr>
                <w:sz w:val="24"/>
              </w:rPr>
            </w:pPr>
            <w:r>
              <w:rPr>
                <w:sz w:val="24"/>
              </w:rPr>
              <w:t>Родная</w:t>
            </w:r>
            <w:r>
              <w:rPr>
                <w:spacing w:val="-2"/>
                <w:sz w:val="24"/>
              </w:rPr>
              <w:t xml:space="preserve"> </w:t>
            </w:r>
            <w:r>
              <w:rPr>
                <w:sz w:val="24"/>
              </w:rPr>
              <w:t>литература</w:t>
            </w:r>
            <w:r>
              <w:rPr>
                <w:spacing w:val="-1"/>
                <w:sz w:val="24"/>
              </w:rPr>
              <w:t xml:space="preserve"> </w:t>
            </w:r>
            <w:r>
              <w:rPr>
                <w:sz w:val="24"/>
              </w:rPr>
              <w:t>/</w:t>
            </w:r>
            <w:r>
              <w:rPr>
                <w:spacing w:val="-1"/>
                <w:sz w:val="24"/>
              </w:rPr>
              <w:t xml:space="preserve"> </w:t>
            </w:r>
            <w:r>
              <w:rPr>
                <w:sz w:val="24"/>
              </w:rPr>
              <w:t>Родной</w:t>
            </w:r>
            <w:r>
              <w:rPr>
                <w:spacing w:val="-1"/>
                <w:sz w:val="24"/>
              </w:rPr>
              <w:t xml:space="preserve"> </w:t>
            </w:r>
            <w:r>
              <w:rPr>
                <w:sz w:val="24"/>
              </w:rPr>
              <w:t>язык</w:t>
            </w:r>
          </w:p>
        </w:tc>
        <w:tc>
          <w:tcPr>
            <w:tcW w:w="1561" w:type="dxa"/>
            <w:tcBorders>
              <w:top w:val="single" w:sz="6" w:space="0" w:color="000000"/>
            </w:tcBorders>
          </w:tcPr>
          <w:p w:rsidR="00FF0B00" w:rsidRDefault="00A77D74" w:rsidP="00F55BB2">
            <w:pPr>
              <w:pStyle w:val="TableParagraph"/>
              <w:spacing w:line="273" w:lineRule="exact"/>
              <w:ind w:left="110" w:right="275"/>
              <w:rPr>
                <w:sz w:val="24"/>
              </w:rPr>
            </w:pPr>
            <w:r>
              <w:rPr>
                <w:sz w:val="24"/>
              </w:rPr>
              <w:t>Б</w:t>
            </w:r>
          </w:p>
        </w:tc>
        <w:tc>
          <w:tcPr>
            <w:tcW w:w="1710" w:type="dxa"/>
            <w:tcBorders>
              <w:top w:val="single" w:sz="6" w:space="0" w:color="000000"/>
            </w:tcBorders>
          </w:tcPr>
          <w:p w:rsidR="00FF0B00" w:rsidRDefault="00A77D74" w:rsidP="00F55BB2">
            <w:pPr>
              <w:pStyle w:val="TableParagraph"/>
              <w:spacing w:line="273" w:lineRule="exact"/>
              <w:ind w:left="110" w:right="275"/>
              <w:rPr>
                <w:sz w:val="24"/>
              </w:rPr>
            </w:pPr>
            <w:r>
              <w:rPr>
                <w:sz w:val="24"/>
              </w:rPr>
              <w:t>34</w:t>
            </w:r>
          </w:p>
        </w:tc>
      </w:tr>
      <w:tr w:rsidR="00FF0B00">
        <w:trPr>
          <w:trHeight w:val="274"/>
        </w:trPr>
        <w:tc>
          <w:tcPr>
            <w:tcW w:w="2703" w:type="dxa"/>
          </w:tcPr>
          <w:p w:rsidR="00FF0B00" w:rsidRDefault="00A77D74" w:rsidP="00F55BB2">
            <w:pPr>
              <w:pStyle w:val="TableParagraph"/>
              <w:spacing w:line="255" w:lineRule="exact"/>
              <w:ind w:left="110" w:right="275"/>
              <w:rPr>
                <w:sz w:val="24"/>
              </w:rPr>
            </w:pPr>
            <w:r>
              <w:rPr>
                <w:sz w:val="24"/>
              </w:rPr>
              <w:t>Иностранные</w:t>
            </w:r>
            <w:r>
              <w:rPr>
                <w:spacing w:val="-3"/>
                <w:sz w:val="24"/>
              </w:rPr>
              <w:t xml:space="preserve"> </w:t>
            </w:r>
            <w:r>
              <w:rPr>
                <w:sz w:val="24"/>
              </w:rPr>
              <w:t>языки</w:t>
            </w:r>
          </w:p>
        </w:tc>
        <w:tc>
          <w:tcPr>
            <w:tcW w:w="3543" w:type="dxa"/>
          </w:tcPr>
          <w:p w:rsidR="00FF0B00" w:rsidRDefault="00A77D74" w:rsidP="00F55BB2">
            <w:pPr>
              <w:pStyle w:val="TableParagraph"/>
              <w:spacing w:line="255" w:lineRule="exact"/>
              <w:ind w:left="110" w:right="275"/>
              <w:rPr>
                <w:sz w:val="24"/>
              </w:rPr>
            </w:pPr>
            <w:r>
              <w:rPr>
                <w:sz w:val="24"/>
              </w:rPr>
              <w:t>Иностранный</w:t>
            </w:r>
            <w:r>
              <w:rPr>
                <w:spacing w:val="-3"/>
                <w:sz w:val="24"/>
              </w:rPr>
              <w:t xml:space="preserve"> </w:t>
            </w:r>
            <w:r>
              <w:rPr>
                <w:sz w:val="24"/>
              </w:rPr>
              <w:t>язык</w:t>
            </w:r>
          </w:p>
        </w:tc>
        <w:tc>
          <w:tcPr>
            <w:tcW w:w="1561" w:type="dxa"/>
          </w:tcPr>
          <w:p w:rsidR="00FF0B00" w:rsidRDefault="00A77D74" w:rsidP="00F55BB2">
            <w:pPr>
              <w:pStyle w:val="TableParagraph"/>
              <w:spacing w:line="255" w:lineRule="exact"/>
              <w:ind w:left="110" w:right="275"/>
              <w:rPr>
                <w:sz w:val="24"/>
              </w:rPr>
            </w:pPr>
            <w:r>
              <w:rPr>
                <w:sz w:val="24"/>
              </w:rPr>
              <w:t>Б</w:t>
            </w:r>
          </w:p>
        </w:tc>
        <w:tc>
          <w:tcPr>
            <w:tcW w:w="1710" w:type="dxa"/>
          </w:tcPr>
          <w:p w:rsidR="00FF0B00" w:rsidRDefault="00A77D74" w:rsidP="00F55BB2">
            <w:pPr>
              <w:pStyle w:val="TableParagraph"/>
              <w:spacing w:line="255" w:lineRule="exact"/>
              <w:ind w:left="110" w:right="275"/>
              <w:rPr>
                <w:sz w:val="24"/>
              </w:rPr>
            </w:pPr>
            <w:r>
              <w:rPr>
                <w:sz w:val="24"/>
              </w:rPr>
              <w:t>204</w:t>
            </w:r>
          </w:p>
        </w:tc>
      </w:tr>
      <w:tr w:rsidR="00FF0B00">
        <w:trPr>
          <w:trHeight w:val="882"/>
        </w:trPr>
        <w:tc>
          <w:tcPr>
            <w:tcW w:w="2703" w:type="dxa"/>
            <w:vMerge w:val="restart"/>
          </w:tcPr>
          <w:p w:rsidR="00FF0B00" w:rsidRDefault="00A77D74" w:rsidP="00F55BB2">
            <w:pPr>
              <w:pStyle w:val="TableParagraph"/>
              <w:ind w:left="110" w:right="275"/>
              <w:rPr>
                <w:sz w:val="24"/>
              </w:rPr>
            </w:pPr>
            <w:r>
              <w:rPr>
                <w:sz w:val="24"/>
              </w:rPr>
              <w:t>Математика и</w:t>
            </w:r>
            <w:r>
              <w:rPr>
                <w:spacing w:val="-58"/>
                <w:sz w:val="24"/>
              </w:rPr>
              <w:t xml:space="preserve"> </w:t>
            </w:r>
            <w:r>
              <w:rPr>
                <w:sz w:val="24"/>
              </w:rPr>
              <w:t>информатика</w:t>
            </w:r>
          </w:p>
        </w:tc>
        <w:tc>
          <w:tcPr>
            <w:tcW w:w="3543" w:type="dxa"/>
          </w:tcPr>
          <w:p w:rsidR="00FF0B00" w:rsidRDefault="00A77D74" w:rsidP="00F55BB2">
            <w:pPr>
              <w:pStyle w:val="TableParagraph"/>
              <w:spacing w:before="35" w:line="270" w:lineRule="atLeast"/>
              <w:ind w:left="110" w:right="275"/>
              <w:rPr>
                <w:sz w:val="24"/>
              </w:rPr>
            </w:pPr>
            <w:r>
              <w:rPr>
                <w:sz w:val="24"/>
              </w:rPr>
              <w:t>Математика:</w:t>
            </w:r>
            <w:r>
              <w:rPr>
                <w:spacing w:val="-7"/>
                <w:sz w:val="24"/>
              </w:rPr>
              <w:t xml:space="preserve"> </w:t>
            </w:r>
            <w:r>
              <w:rPr>
                <w:sz w:val="24"/>
              </w:rPr>
              <w:t>алгебра</w:t>
            </w:r>
            <w:r>
              <w:rPr>
                <w:spacing w:val="-7"/>
                <w:sz w:val="24"/>
              </w:rPr>
              <w:t xml:space="preserve"> </w:t>
            </w:r>
            <w:r>
              <w:rPr>
                <w:sz w:val="24"/>
              </w:rPr>
              <w:t>и</w:t>
            </w:r>
            <w:r>
              <w:rPr>
                <w:spacing w:val="-3"/>
                <w:sz w:val="24"/>
              </w:rPr>
              <w:t xml:space="preserve"> </w:t>
            </w:r>
            <w:r>
              <w:rPr>
                <w:sz w:val="24"/>
              </w:rPr>
              <w:t>начала</w:t>
            </w:r>
            <w:r>
              <w:rPr>
                <w:spacing w:val="-57"/>
                <w:sz w:val="24"/>
              </w:rPr>
              <w:t xml:space="preserve"> </w:t>
            </w:r>
            <w:r>
              <w:rPr>
                <w:sz w:val="24"/>
              </w:rPr>
              <w:t>математического анализа,</w:t>
            </w:r>
            <w:r>
              <w:rPr>
                <w:spacing w:val="1"/>
                <w:sz w:val="24"/>
              </w:rPr>
              <w:t xml:space="preserve"> </w:t>
            </w:r>
            <w:r>
              <w:rPr>
                <w:sz w:val="24"/>
              </w:rPr>
              <w:t>геометрия</w:t>
            </w:r>
          </w:p>
        </w:tc>
        <w:tc>
          <w:tcPr>
            <w:tcW w:w="1561" w:type="dxa"/>
          </w:tcPr>
          <w:p w:rsidR="00FF0B00" w:rsidRDefault="00A77D74" w:rsidP="00F55BB2">
            <w:pPr>
              <w:pStyle w:val="TableParagraph"/>
              <w:spacing w:line="275" w:lineRule="exact"/>
              <w:ind w:left="110" w:right="275"/>
              <w:rPr>
                <w:sz w:val="24"/>
              </w:rPr>
            </w:pPr>
            <w:r>
              <w:rPr>
                <w:sz w:val="24"/>
              </w:rPr>
              <w:t>У</w:t>
            </w:r>
          </w:p>
        </w:tc>
        <w:tc>
          <w:tcPr>
            <w:tcW w:w="1710" w:type="dxa"/>
          </w:tcPr>
          <w:p w:rsidR="00FF0B00" w:rsidRDefault="00A77D74" w:rsidP="00F55BB2">
            <w:pPr>
              <w:pStyle w:val="TableParagraph"/>
              <w:spacing w:line="275" w:lineRule="exact"/>
              <w:ind w:left="110" w:right="275"/>
              <w:rPr>
                <w:sz w:val="24"/>
              </w:rPr>
            </w:pPr>
            <w:r>
              <w:rPr>
                <w:sz w:val="24"/>
              </w:rPr>
              <w:t>476</w:t>
            </w:r>
          </w:p>
        </w:tc>
      </w:tr>
      <w:tr w:rsidR="00FF0B00">
        <w:trPr>
          <w:trHeight w:val="278"/>
        </w:trPr>
        <w:tc>
          <w:tcPr>
            <w:tcW w:w="2703" w:type="dxa"/>
            <w:vMerge/>
            <w:tcBorders>
              <w:top w:val="nil"/>
            </w:tcBorders>
          </w:tcPr>
          <w:p w:rsidR="00FF0B00" w:rsidRDefault="00FF0B00" w:rsidP="00F55BB2">
            <w:pPr>
              <w:ind w:left="110" w:right="275"/>
              <w:rPr>
                <w:sz w:val="2"/>
                <w:szCs w:val="2"/>
              </w:rPr>
            </w:pPr>
          </w:p>
        </w:tc>
        <w:tc>
          <w:tcPr>
            <w:tcW w:w="3543" w:type="dxa"/>
          </w:tcPr>
          <w:p w:rsidR="00FF0B00" w:rsidRDefault="00A77D74" w:rsidP="00F55BB2">
            <w:pPr>
              <w:pStyle w:val="TableParagraph"/>
              <w:spacing w:before="1" w:line="257" w:lineRule="exact"/>
              <w:ind w:left="110" w:right="275"/>
              <w:rPr>
                <w:sz w:val="24"/>
              </w:rPr>
            </w:pPr>
            <w:r>
              <w:rPr>
                <w:sz w:val="24"/>
              </w:rPr>
              <w:t>Информатика</w:t>
            </w:r>
          </w:p>
        </w:tc>
        <w:tc>
          <w:tcPr>
            <w:tcW w:w="1561" w:type="dxa"/>
          </w:tcPr>
          <w:p w:rsidR="00FF0B00" w:rsidRDefault="00A77D74" w:rsidP="00F55BB2">
            <w:pPr>
              <w:pStyle w:val="TableParagraph"/>
              <w:spacing w:before="1" w:line="257" w:lineRule="exact"/>
              <w:ind w:left="110" w:right="275"/>
              <w:rPr>
                <w:sz w:val="24"/>
              </w:rPr>
            </w:pPr>
            <w:r>
              <w:rPr>
                <w:sz w:val="24"/>
              </w:rPr>
              <w:t>У</w:t>
            </w:r>
          </w:p>
        </w:tc>
        <w:tc>
          <w:tcPr>
            <w:tcW w:w="1710" w:type="dxa"/>
          </w:tcPr>
          <w:p w:rsidR="00FF0B00" w:rsidRDefault="00A77D74" w:rsidP="00F55BB2">
            <w:pPr>
              <w:pStyle w:val="TableParagraph"/>
              <w:spacing w:before="1" w:line="257" w:lineRule="exact"/>
              <w:ind w:left="110" w:right="275"/>
              <w:rPr>
                <w:sz w:val="24"/>
              </w:rPr>
            </w:pPr>
            <w:r>
              <w:rPr>
                <w:sz w:val="24"/>
              </w:rPr>
              <w:t>272</w:t>
            </w:r>
          </w:p>
        </w:tc>
      </w:tr>
      <w:tr w:rsidR="00FF0B00">
        <w:trPr>
          <w:trHeight w:val="270"/>
        </w:trPr>
        <w:tc>
          <w:tcPr>
            <w:tcW w:w="2703" w:type="dxa"/>
            <w:vMerge w:val="restart"/>
          </w:tcPr>
          <w:p w:rsidR="00FF0B00" w:rsidRDefault="00A77D74" w:rsidP="00F55BB2">
            <w:pPr>
              <w:pStyle w:val="TableParagraph"/>
              <w:spacing w:line="275" w:lineRule="exact"/>
              <w:ind w:left="110" w:right="275"/>
              <w:rPr>
                <w:sz w:val="24"/>
              </w:rPr>
            </w:pPr>
            <w:r>
              <w:rPr>
                <w:sz w:val="24"/>
              </w:rPr>
              <w:t>Общественные</w:t>
            </w:r>
            <w:r>
              <w:rPr>
                <w:spacing w:val="-6"/>
                <w:sz w:val="24"/>
              </w:rPr>
              <w:t xml:space="preserve"> </w:t>
            </w:r>
            <w:r>
              <w:rPr>
                <w:sz w:val="24"/>
              </w:rPr>
              <w:t>науки</w:t>
            </w:r>
          </w:p>
        </w:tc>
        <w:tc>
          <w:tcPr>
            <w:tcW w:w="3543" w:type="dxa"/>
          </w:tcPr>
          <w:p w:rsidR="00FF0B00" w:rsidRDefault="00A77D74" w:rsidP="00F55BB2">
            <w:pPr>
              <w:pStyle w:val="TableParagraph"/>
              <w:spacing w:line="251" w:lineRule="exact"/>
              <w:ind w:left="110" w:right="275"/>
              <w:rPr>
                <w:sz w:val="24"/>
              </w:rPr>
            </w:pPr>
            <w:r>
              <w:rPr>
                <w:sz w:val="24"/>
              </w:rPr>
              <w:t>История</w:t>
            </w:r>
          </w:p>
        </w:tc>
        <w:tc>
          <w:tcPr>
            <w:tcW w:w="1561" w:type="dxa"/>
          </w:tcPr>
          <w:p w:rsidR="00FF0B00" w:rsidRDefault="00A77D74" w:rsidP="00F55BB2">
            <w:pPr>
              <w:pStyle w:val="TableParagraph"/>
              <w:spacing w:line="251" w:lineRule="exact"/>
              <w:ind w:left="110" w:right="275"/>
              <w:rPr>
                <w:sz w:val="24"/>
              </w:rPr>
            </w:pPr>
            <w:r>
              <w:rPr>
                <w:sz w:val="24"/>
              </w:rPr>
              <w:t>Б</w:t>
            </w:r>
          </w:p>
        </w:tc>
        <w:tc>
          <w:tcPr>
            <w:tcW w:w="1710" w:type="dxa"/>
          </w:tcPr>
          <w:p w:rsidR="00FF0B00" w:rsidRDefault="00A77D74" w:rsidP="00F55BB2">
            <w:pPr>
              <w:pStyle w:val="TableParagraph"/>
              <w:spacing w:line="251" w:lineRule="exact"/>
              <w:ind w:left="110" w:right="275"/>
              <w:rPr>
                <w:sz w:val="24"/>
              </w:rPr>
            </w:pPr>
            <w:r>
              <w:rPr>
                <w:sz w:val="24"/>
              </w:rPr>
              <w:t>136</w:t>
            </w:r>
          </w:p>
        </w:tc>
      </w:tr>
      <w:tr w:rsidR="00FF0B00">
        <w:trPr>
          <w:trHeight w:val="278"/>
        </w:trPr>
        <w:tc>
          <w:tcPr>
            <w:tcW w:w="2703" w:type="dxa"/>
            <w:vMerge/>
            <w:tcBorders>
              <w:top w:val="nil"/>
            </w:tcBorders>
          </w:tcPr>
          <w:p w:rsidR="00FF0B00" w:rsidRDefault="00FF0B00" w:rsidP="00F55BB2">
            <w:pPr>
              <w:ind w:left="110" w:right="275"/>
              <w:rPr>
                <w:sz w:val="2"/>
                <w:szCs w:val="2"/>
              </w:rPr>
            </w:pPr>
          </w:p>
        </w:tc>
        <w:tc>
          <w:tcPr>
            <w:tcW w:w="3543" w:type="dxa"/>
          </w:tcPr>
          <w:p w:rsidR="00FF0B00" w:rsidRDefault="00A77D74" w:rsidP="00F55BB2">
            <w:pPr>
              <w:pStyle w:val="TableParagraph"/>
              <w:spacing w:before="1" w:line="257" w:lineRule="exact"/>
              <w:ind w:left="110" w:right="275"/>
              <w:rPr>
                <w:sz w:val="24"/>
              </w:rPr>
            </w:pPr>
            <w:r>
              <w:rPr>
                <w:sz w:val="24"/>
              </w:rPr>
              <w:t>Обществознание</w:t>
            </w:r>
          </w:p>
        </w:tc>
        <w:tc>
          <w:tcPr>
            <w:tcW w:w="1561" w:type="dxa"/>
          </w:tcPr>
          <w:p w:rsidR="00FF0B00" w:rsidRDefault="00A77D74" w:rsidP="00F55BB2">
            <w:pPr>
              <w:pStyle w:val="TableParagraph"/>
              <w:spacing w:before="1" w:line="257" w:lineRule="exact"/>
              <w:ind w:left="110" w:right="275"/>
              <w:rPr>
                <w:sz w:val="24"/>
              </w:rPr>
            </w:pPr>
            <w:r>
              <w:rPr>
                <w:sz w:val="24"/>
              </w:rPr>
              <w:t>Б</w:t>
            </w:r>
          </w:p>
        </w:tc>
        <w:tc>
          <w:tcPr>
            <w:tcW w:w="1710" w:type="dxa"/>
          </w:tcPr>
          <w:p w:rsidR="00FF0B00" w:rsidRDefault="00A77D74" w:rsidP="00F55BB2">
            <w:pPr>
              <w:pStyle w:val="TableParagraph"/>
              <w:spacing w:before="1" w:line="257" w:lineRule="exact"/>
              <w:ind w:left="110" w:right="275"/>
              <w:rPr>
                <w:sz w:val="24"/>
              </w:rPr>
            </w:pPr>
            <w:r>
              <w:rPr>
                <w:sz w:val="24"/>
              </w:rPr>
              <w:t>136</w:t>
            </w:r>
          </w:p>
        </w:tc>
      </w:tr>
      <w:tr w:rsidR="00FF0B00">
        <w:trPr>
          <w:trHeight w:val="277"/>
        </w:trPr>
        <w:tc>
          <w:tcPr>
            <w:tcW w:w="2703" w:type="dxa"/>
            <w:vMerge w:val="restart"/>
          </w:tcPr>
          <w:p w:rsidR="00FF0B00" w:rsidRDefault="00A77D74" w:rsidP="00F55BB2">
            <w:pPr>
              <w:pStyle w:val="TableParagraph"/>
              <w:spacing w:before="1"/>
              <w:ind w:left="110" w:right="275"/>
              <w:rPr>
                <w:sz w:val="24"/>
              </w:rPr>
            </w:pPr>
            <w:r>
              <w:rPr>
                <w:sz w:val="24"/>
              </w:rPr>
              <w:t>Естественные</w:t>
            </w:r>
            <w:r>
              <w:rPr>
                <w:spacing w:val="-5"/>
                <w:sz w:val="24"/>
              </w:rPr>
              <w:t xml:space="preserve"> </w:t>
            </w:r>
            <w:r>
              <w:rPr>
                <w:sz w:val="24"/>
              </w:rPr>
              <w:t>науки</w:t>
            </w:r>
          </w:p>
        </w:tc>
        <w:tc>
          <w:tcPr>
            <w:tcW w:w="3543" w:type="dxa"/>
          </w:tcPr>
          <w:p w:rsidR="00FF0B00" w:rsidRDefault="00A77D74" w:rsidP="00F55BB2">
            <w:pPr>
              <w:pStyle w:val="TableParagraph"/>
              <w:spacing w:before="1" w:line="257" w:lineRule="exact"/>
              <w:ind w:left="110" w:right="275"/>
              <w:rPr>
                <w:sz w:val="24"/>
              </w:rPr>
            </w:pPr>
            <w:r>
              <w:rPr>
                <w:sz w:val="24"/>
              </w:rPr>
              <w:t>Физика</w:t>
            </w:r>
          </w:p>
        </w:tc>
        <w:tc>
          <w:tcPr>
            <w:tcW w:w="1561" w:type="dxa"/>
          </w:tcPr>
          <w:p w:rsidR="00FF0B00" w:rsidRDefault="00A77D74" w:rsidP="00F55BB2">
            <w:pPr>
              <w:pStyle w:val="TableParagraph"/>
              <w:spacing w:before="1" w:line="257" w:lineRule="exact"/>
              <w:ind w:left="110" w:right="275"/>
              <w:rPr>
                <w:sz w:val="24"/>
              </w:rPr>
            </w:pPr>
            <w:r>
              <w:rPr>
                <w:sz w:val="24"/>
              </w:rPr>
              <w:t>Б</w:t>
            </w:r>
          </w:p>
        </w:tc>
        <w:tc>
          <w:tcPr>
            <w:tcW w:w="1710" w:type="dxa"/>
          </w:tcPr>
          <w:p w:rsidR="00FF0B00" w:rsidRDefault="00A77D74" w:rsidP="00F55BB2">
            <w:pPr>
              <w:pStyle w:val="TableParagraph"/>
              <w:spacing w:before="1" w:line="257" w:lineRule="exact"/>
              <w:ind w:left="110" w:right="275"/>
              <w:rPr>
                <w:sz w:val="24"/>
              </w:rPr>
            </w:pPr>
            <w:r>
              <w:rPr>
                <w:sz w:val="24"/>
              </w:rPr>
              <w:t>340</w:t>
            </w:r>
          </w:p>
        </w:tc>
      </w:tr>
      <w:tr w:rsidR="00FF0B00">
        <w:trPr>
          <w:trHeight w:val="278"/>
        </w:trPr>
        <w:tc>
          <w:tcPr>
            <w:tcW w:w="2703" w:type="dxa"/>
            <w:vMerge/>
            <w:tcBorders>
              <w:top w:val="nil"/>
            </w:tcBorders>
          </w:tcPr>
          <w:p w:rsidR="00FF0B00" w:rsidRDefault="00FF0B00" w:rsidP="00F55BB2">
            <w:pPr>
              <w:ind w:left="110" w:right="275"/>
              <w:rPr>
                <w:sz w:val="2"/>
                <w:szCs w:val="2"/>
              </w:rPr>
            </w:pPr>
          </w:p>
        </w:tc>
        <w:tc>
          <w:tcPr>
            <w:tcW w:w="3543" w:type="dxa"/>
          </w:tcPr>
          <w:p w:rsidR="00FF0B00" w:rsidRDefault="00A77D74" w:rsidP="00F55BB2">
            <w:pPr>
              <w:pStyle w:val="TableParagraph"/>
              <w:spacing w:before="1" w:line="257" w:lineRule="exact"/>
              <w:ind w:left="110" w:right="275"/>
              <w:rPr>
                <w:sz w:val="24"/>
              </w:rPr>
            </w:pPr>
            <w:r>
              <w:rPr>
                <w:sz w:val="24"/>
              </w:rPr>
              <w:t>Астрономия</w:t>
            </w:r>
          </w:p>
        </w:tc>
        <w:tc>
          <w:tcPr>
            <w:tcW w:w="1561" w:type="dxa"/>
          </w:tcPr>
          <w:p w:rsidR="00FF0B00" w:rsidRDefault="00FF0B00" w:rsidP="00F55BB2">
            <w:pPr>
              <w:pStyle w:val="TableParagraph"/>
              <w:ind w:left="110" w:right="275"/>
              <w:rPr>
                <w:sz w:val="20"/>
              </w:rPr>
            </w:pPr>
          </w:p>
        </w:tc>
        <w:tc>
          <w:tcPr>
            <w:tcW w:w="1710" w:type="dxa"/>
          </w:tcPr>
          <w:p w:rsidR="00FF0B00" w:rsidRDefault="00A77D74" w:rsidP="00F55BB2">
            <w:pPr>
              <w:pStyle w:val="TableParagraph"/>
              <w:spacing w:before="1" w:line="257" w:lineRule="exact"/>
              <w:ind w:left="110" w:right="275"/>
              <w:rPr>
                <w:sz w:val="24"/>
              </w:rPr>
            </w:pPr>
            <w:r>
              <w:rPr>
                <w:sz w:val="24"/>
              </w:rPr>
              <w:t>34</w:t>
            </w:r>
          </w:p>
        </w:tc>
      </w:tr>
      <w:tr w:rsidR="00FF0B00">
        <w:trPr>
          <w:trHeight w:val="273"/>
        </w:trPr>
        <w:tc>
          <w:tcPr>
            <w:tcW w:w="2703" w:type="dxa"/>
            <w:vMerge w:val="restart"/>
          </w:tcPr>
          <w:p w:rsidR="00FF0B00" w:rsidRDefault="00A77D74" w:rsidP="00F55BB2">
            <w:pPr>
              <w:pStyle w:val="TableParagraph"/>
              <w:spacing w:before="1"/>
              <w:ind w:left="110" w:right="275"/>
              <w:rPr>
                <w:sz w:val="24"/>
              </w:rPr>
            </w:pPr>
            <w:r>
              <w:rPr>
                <w:sz w:val="24"/>
              </w:rPr>
              <w:t>Физическая культура,</w:t>
            </w:r>
            <w:r>
              <w:rPr>
                <w:spacing w:val="-57"/>
                <w:sz w:val="24"/>
              </w:rPr>
              <w:t xml:space="preserve"> </w:t>
            </w:r>
            <w:r>
              <w:rPr>
                <w:sz w:val="24"/>
              </w:rPr>
              <w:t>экология</w:t>
            </w:r>
            <w:r>
              <w:rPr>
                <w:spacing w:val="-4"/>
                <w:sz w:val="24"/>
              </w:rPr>
              <w:t xml:space="preserve"> </w:t>
            </w:r>
            <w:r>
              <w:rPr>
                <w:sz w:val="24"/>
              </w:rPr>
              <w:t>и основы</w:t>
            </w:r>
          </w:p>
          <w:p w:rsidR="00FF0B00" w:rsidRDefault="00A77D74" w:rsidP="00F55BB2">
            <w:pPr>
              <w:pStyle w:val="TableParagraph"/>
              <w:spacing w:line="270" w:lineRule="atLeast"/>
              <w:ind w:left="110" w:right="275"/>
              <w:rPr>
                <w:sz w:val="24"/>
              </w:rPr>
            </w:pPr>
            <w:r>
              <w:rPr>
                <w:sz w:val="24"/>
              </w:rPr>
              <w:t>безопасности</w:t>
            </w:r>
            <w:r>
              <w:rPr>
                <w:spacing w:val="1"/>
                <w:sz w:val="24"/>
              </w:rPr>
              <w:t xml:space="preserve"> </w:t>
            </w:r>
            <w:r>
              <w:rPr>
                <w:sz w:val="24"/>
              </w:rPr>
              <w:t>жизнедеятельности</w:t>
            </w:r>
          </w:p>
        </w:tc>
        <w:tc>
          <w:tcPr>
            <w:tcW w:w="3543" w:type="dxa"/>
          </w:tcPr>
          <w:p w:rsidR="00FF0B00" w:rsidRDefault="00A77D74" w:rsidP="00F55BB2">
            <w:pPr>
              <w:pStyle w:val="TableParagraph"/>
              <w:spacing w:before="1" w:line="252" w:lineRule="exact"/>
              <w:ind w:left="110" w:right="275"/>
              <w:rPr>
                <w:sz w:val="24"/>
              </w:rPr>
            </w:pPr>
            <w:r>
              <w:rPr>
                <w:sz w:val="24"/>
              </w:rPr>
              <w:t>Физическая</w:t>
            </w:r>
            <w:r>
              <w:rPr>
                <w:spacing w:val="-3"/>
                <w:sz w:val="24"/>
              </w:rPr>
              <w:t xml:space="preserve"> </w:t>
            </w:r>
            <w:r>
              <w:rPr>
                <w:sz w:val="24"/>
              </w:rPr>
              <w:t>культура</w:t>
            </w:r>
          </w:p>
        </w:tc>
        <w:tc>
          <w:tcPr>
            <w:tcW w:w="1561" w:type="dxa"/>
          </w:tcPr>
          <w:p w:rsidR="00FF0B00" w:rsidRDefault="00A77D74" w:rsidP="00F55BB2">
            <w:pPr>
              <w:pStyle w:val="TableParagraph"/>
              <w:spacing w:before="1" w:line="252" w:lineRule="exact"/>
              <w:ind w:left="110" w:right="275"/>
              <w:rPr>
                <w:sz w:val="24"/>
              </w:rPr>
            </w:pPr>
            <w:r>
              <w:rPr>
                <w:sz w:val="24"/>
              </w:rPr>
              <w:t>Б</w:t>
            </w:r>
          </w:p>
        </w:tc>
        <w:tc>
          <w:tcPr>
            <w:tcW w:w="1710" w:type="dxa"/>
          </w:tcPr>
          <w:p w:rsidR="00FF0B00" w:rsidRDefault="00A77D74" w:rsidP="00F55BB2">
            <w:pPr>
              <w:pStyle w:val="TableParagraph"/>
              <w:spacing w:before="1" w:line="252" w:lineRule="exact"/>
              <w:ind w:left="110" w:right="275"/>
              <w:rPr>
                <w:sz w:val="24"/>
              </w:rPr>
            </w:pPr>
            <w:r>
              <w:rPr>
                <w:sz w:val="24"/>
              </w:rPr>
              <w:t>204</w:t>
            </w:r>
          </w:p>
        </w:tc>
      </w:tr>
      <w:tr w:rsidR="00FF0B00">
        <w:trPr>
          <w:trHeight w:val="820"/>
        </w:trPr>
        <w:tc>
          <w:tcPr>
            <w:tcW w:w="2703" w:type="dxa"/>
            <w:vMerge/>
            <w:tcBorders>
              <w:top w:val="nil"/>
            </w:tcBorders>
          </w:tcPr>
          <w:p w:rsidR="00FF0B00" w:rsidRDefault="00FF0B00" w:rsidP="00F55BB2">
            <w:pPr>
              <w:ind w:left="110" w:right="275"/>
              <w:rPr>
                <w:sz w:val="2"/>
                <w:szCs w:val="2"/>
              </w:rPr>
            </w:pPr>
          </w:p>
        </w:tc>
        <w:tc>
          <w:tcPr>
            <w:tcW w:w="3543" w:type="dxa"/>
          </w:tcPr>
          <w:p w:rsidR="00FF0B00" w:rsidRDefault="00A77D74" w:rsidP="00F55BB2">
            <w:pPr>
              <w:pStyle w:val="TableParagraph"/>
              <w:spacing w:before="4" w:line="237" w:lineRule="auto"/>
              <w:ind w:left="110" w:right="275"/>
              <w:rPr>
                <w:sz w:val="24"/>
              </w:rPr>
            </w:pPr>
            <w:r>
              <w:rPr>
                <w:sz w:val="24"/>
              </w:rPr>
              <w:t>Основы</w:t>
            </w:r>
            <w:r>
              <w:rPr>
                <w:spacing w:val="-15"/>
                <w:sz w:val="24"/>
              </w:rPr>
              <w:t xml:space="preserve"> </w:t>
            </w:r>
            <w:r>
              <w:rPr>
                <w:sz w:val="24"/>
              </w:rPr>
              <w:t>безопасности</w:t>
            </w:r>
            <w:r>
              <w:rPr>
                <w:spacing w:val="-57"/>
                <w:sz w:val="24"/>
              </w:rPr>
              <w:t xml:space="preserve"> </w:t>
            </w:r>
            <w:r>
              <w:rPr>
                <w:sz w:val="24"/>
              </w:rPr>
              <w:t>жизнедеятельности</w:t>
            </w:r>
          </w:p>
        </w:tc>
        <w:tc>
          <w:tcPr>
            <w:tcW w:w="1561" w:type="dxa"/>
          </w:tcPr>
          <w:p w:rsidR="00FF0B00" w:rsidRDefault="00A77D74" w:rsidP="00F55BB2">
            <w:pPr>
              <w:pStyle w:val="TableParagraph"/>
              <w:spacing w:before="2"/>
              <w:ind w:left="110" w:right="275"/>
              <w:rPr>
                <w:sz w:val="24"/>
              </w:rPr>
            </w:pPr>
            <w:r>
              <w:rPr>
                <w:sz w:val="24"/>
              </w:rPr>
              <w:t>Б</w:t>
            </w:r>
          </w:p>
        </w:tc>
        <w:tc>
          <w:tcPr>
            <w:tcW w:w="1710" w:type="dxa"/>
          </w:tcPr>
          <w:p w:rsidR="00FF0B00" w:rsidRDefault="00A77D74" w:rsidP="00F55BB2">
            <w:pPr>
              <w:pStyle w:val="TableParagraph"/>
              <w:spacing w:before="2"/>
              <w:ind w:left="110" w:right="275"/>
              <w:rPr>
                <w:sz w:val="24"/>
              </w:rPr>
            </w:pPr>
            <w:r>
              <w:rPr>
                <w:sz w:val="24"/>
              </w:rPr>
              <w:t>68</w:t>
            </w:r>
          </w:p>
        </w:tc>
      </w:tr>
      <w:tr w:rsidR="00FF0B00">
        <w:trPr>
          <w:trHeight w:val="272"/>
        </w:trPr>
        <w:tc>
          <w:tcPr>
            <w:tcW w:w="2703" w:type="dxa"/>
          </w:tcPr>
          <w:p w:rsidR="00FF0B00" w:rsidRDefault="00FF0B00" w:rsidP="00F55BB2">
            <w:pPr>
              <w:pStyle w:val="TableParagraph"/>
              <w:ind w:left="110" w:right="275"/>
              <w:rPr>
                <w:sz w:val="20"/>
              </w:rPr>
            </w:pPr>
          </w:p>
        </w:tc>
        <w:tc>
          <w:tcPr>
            <w:tcW w:w="3543" w:type="dxa"/>
          </w:tcPr>
          <w:p w:rsidR="00FF0B00" w:rsidRDefault="00A77D74" w:rsidP="00F55BB2">
            <w:pPr>
              <w:pStyle w:val="TableParagraph"/>
              <w:spacing w:line="252" w:lineRule="exact"/>
              <w:ind w:left="110" w:right="275"/>
              <w:rPr>
                <w:sz w:val="24"/>
              </w:rPr>
            </w:pPr>
            <w:r>
              <w:rPr>
                <w:sz w:val="24"/>
              </w:rPr>
              <w:t>Индивидуальный</w:t>
            </w:r>
            <w:r>
              <w:rPr>
                <w:spacing w:val="-5"/>
                <w:sz w:val="24"/>
              </w:rPr>
              <w:t xml:space="preserve"> </w:t>
            </w:r>
            <w:r>
              <w:rPr>
                <w:sz w:val="24"/>
              </w:rPr>
              <w:t>проект</w:t>
            </w:r>
          </w:p>
        </w:tc>
        <w:tc>
          <w:tcPr>
            <w:tcW w:w="1561" w:type="dxa"/>
          </w:tcPr>
          <w:p w:rsidR="00FF0B00" w:rsidRDefault="00A77D74" w:rsidP="00F55BB2">
            <w:pPr>
              <w:pStyle w:val="TableParagraph"/>
              <w:spacing w:line="252" w:lineRule="exact"/>
              <w:ind w:left="110" w:right="275"/>
              <w:rPr>
                <w:sz w:val="24"/>
              </w:rPr>
            </w:pPr>
            <w:r>
              <w:rPr>
                <w:sz w:val="24"/>
              </w:rPr>
              <w:t>ЭК</w:t>
            </w:r>
          </w:p>
        </w:tc>
        <w:tc>
          <w:tcPr>
            <w:tcW w:w="1710" w:type="dxa"/>
          </w:tcPr>
          <w:p w:rsidR="00FF0B00" w:rsidRDefault="00A77D74" w:rsidP="00F55BB2">
            <w:pPr>
              <w:pStyle w:val="TableParagraph"/>
              <w:spacing w:line="252" w:lineRule="exact"/>
              <w:ind w:left="110" w:right="275"/>
              <w:rPr>
                <w:sz w:val="24"/>
              </w:rPr>
            </w:pPr>
            <w:r>
              <w:rPr>
                <w:sz w:val="24"/>
              </w:rPr>
              <w:t>68</w:t>
            </w:r>
          </w:p>
        </w:tc>
      </w:tr>
      <w:tr w:rsidR="00FF0B00">
        <w:trPr>
          <w:trHeight w:val="273"/>
        </w:trPr>
        <w:tc>
          <w:tcPr>
            <w:tcW w:w="2703" w:type="dxa"/>
          </w:tcPr>
          <w:p w:rsidR="00FF0B00" w:rsidRDefault="00FF0B00" w:rsidP="00F55BB2">
            <w:pPr>
              <w:pStyle w:val="TableParagraph"/>
              <w:ind w:left="110" w:right="275"/>
              <w:rPr>
                <w:sz w:val="20"/>
              </w:rPr>
            </w:pPr>
          </w:p>
        </w:tc>
        <w:tc>
          <w:tcPr>
            <w:tcW w:w="3543" w:type="dxa"/>
          </w:tcPr>
          <w:p w:rsidR="00FF0B00" w:rsidRDefault="00A77D74" w:rsidP="00F55BB2">
            <w:pPr>
              <w:pStyle w:val="TableParagraph"/>
              <w:spacing w:line="253" w:lineRule="exact"/>
              <w:ind w:left="110" w:right="275"/>
              <w:rPr>
                <w:sz w:val="24"/>
              </w:rPr>
            </w:pPr>
            <w:r>
              <w:rPr>
                <w:sz w:val="24"/>
              </w:rPr>
              <w:t>Предметы</w:t>
            </w:r>
            <w:r>
              <w:rPr>
                <w:spacing w:val="-2"/>
                <w:sz w:val="24"/>
              </w:rPr>
              <w:t xml:space="preserve"> </w:t>
            </w:r>
            <w:r>
              <w:rPr>
                <w:sz w:val="24"/>
              </w:rPr>
              <w:t>и курсы</w:t>
            </w:r>
            <w:r>
              <w:rPr>
                <w:spacing w:val="-1"/>
                <w:sz w:val="24"/>
              </w:rPr>
              <w:t xml:space="preserve"> </w:t>
            </w:r>
            <w:r>
              <w:rPr>
                <w:sz w:val="24"/>
              </w:rPr>
              <w:t>по</w:t>
            </w:r>
            <w:r>
              <w:rPr>
                <w:spacing w:val="-1"/>
                <w:sz w:val="24"/>
              </w:rPr>
              <w:t xml:space="preserve"> </w:t>
            </w:r>
            <w:r>
              <w:rPr>
                <w:sz w:val="24"/>
              </w:rPr>
              <w:t>выбору</w:t>
            </w:r>
          </w:p>
        </w:tc>
        <w:tc>
          <w:tcPr>
            <w:tcW w:w="1561" w:type="dxa"/>
          </w:tcPr>
          <w:p w:rsidR="00FF0B00" w:rsidRDefault="00A77D74" w:rsidP="00F55BB2">
            <w:pPr>
              <w:pStyle w:val="TableParagraph"/>
              <w:spacing w:line="253" w:lineRule="exact"/>
              <w:ind w:left="110" w:right="275"/>
              <w:rPr>
                <w:sz w:val="24"/>
              </w:rPr>
            </w:pPr>
            <w:r>
              <w:rPr>
                <w:sz w:val="24"/>
              </w:rPr>
              <w:t>ФК</w:t>
            </w:r>
          </w:p>
        </w:tc>
        <w:tc>
          <w:tcPr>
            <w:tcW w:w="1710" w:type="dxa"/>
          </w:tcPr>
          <w:p w:rsidR="00FF0B00" w:rsidRDefault="00A77D74" w:rsidP="00F55BB2">
            <w:pPr>
              <w:pStyle w:val="TableParagraph"/>
              <w:spacing w:line="253" w:lineRule="exact"/>
              <w:ind w:left="110" w:right="275"/>
              <w:rPr>
                <w:sz w:val="24"/>
              </w:rPr>
            </w:pPr>
            <w:r>
              <w:rPr>
                <w:sz w:val="24"/>
              </w:rPr>
              <w:t>278</w:t>
            </w:r>
          </w:p>
        </w:tc>
      </w:tr>
      <w:tr w:rsidR="00FF0B00">
        <w:trPr>
          <w:trHeight w:val="287"/>
        </w:trPr>
        <w:tc>
          <w:tcPr>
            <w:tcW w:w="2703" w:type="dxa"/>
          </w:tcPr>
          <w:p w:rsidR="00FF0B00" w:rsidRDefault="00A77D74" w:rsidP="00F55BB2">
            <w:pPr>
              <w:pStyle w:val="TableParagraph"/>
              <w:spacing w:line="268" w:lineRule="exact"/>
              <w:ind w:left="110" w:right="275"/>
              <w:rPr>
                <w:sz w:val="24"/>
              </w:rPr>
            </w:pPr>
            <w:r>
              <w:rPr>
                <w:sz w:val="24"/>
              </w:rPr>
              <w:t>ИТОГО</w:t>
            </w:r>
          </w:p>
        </w:tc>
        <w:tc>
          <w:tcPr>
            <w:tcW w:w="3543" w:type="dxa"/>
          </w:tcPr>
          <w:p w:rsidR="00FF0B00" w:rsidRDefault="00FF0B00" w:rsidP="00F55BB2">
            <w:pPr>
              <w:pStyle w:val="TableParagraph"/>
              <w:ind w:left="110" w:right="275"/>
              <w:rPr>
                <w:sz w:val="20"/>
              </w:rPr>
            </w:pPr>
          </w:p>
        </w:tc>
        <w:tc>
          <w:tcPr>
            <w:tcW w:w="3271" w:type="dxa"/>
            <w:gridSpan w:val="2"/>
          </w:tcPr>
          <w:p w:rsidR="00FF0B00" w:rsidRDefault="00A77D74" w:rsidP="00F55BB2">
            <w:pPr>
              <w:pStyle w:val="TableParagraph"/>
              <w:spacing w:line="268" w:lineRule="exact"/>
              <w:ind w:left="110" w:right="275"/>
              <w:jc w:val="center"/>
              <w:rPr>
                <w:sz w:val="24"/>
              </w:rPr>
            </w:pPr>
            <w:r>
              <w:rPr>
                <w:sz w:val="24"/>
              </w:rPr>
              <w:t>2450</w:t>
            </w:r>
          </w:p>
        </w:tc>
      </w:tr>
    </w:tbl>
    <w:p w:rsidR="00FF0B00" w:rsidRDefault="00FF0B00" w:rsidP="00F55BB2">
      <w:pPr>
        <w:pStyle w:val="aa"/>
        <w:ind w:left="110" w:right="275"/>
        <w:rPr>
          <w:b/>
          <w:sz w:val="26"/>
        </w:rPr>
      </w:pPr>
    </w:p>
    <w:p w:rsidR="00FF0B00" w:rsidRPr="00B072D6" w:rsidRDefault="00FF0B00" w:rsidP="00B072D6">
      <w:pPr>
        <w:pStyle w:val="aa"/>
        <w:spacing w:before="5"/>
        <w:ind w:left="110" w:right="275"/>
        <w:jc w:val="center"/>
        <w:rPr>
          <w:b/>
          <w:sz w:val="22"/>
        </w:rPr>
      </w:pPr>
    </w:p>
    <w:p w:rsidR="00FF0B00" w:rsidRPr="00B072D6" w:rsidRDefault="00A77D74" w:rsidP="00B072D6">
      <w:pPr>
        <w:pStyle w:val="aa"/>
        <w:spacing w:before="1"/>
        <w:ind w:left="110" w:right="275"/>
        <w:jc w:val="center"/>
        <w:rPr>
          <w:b/>
        </w:rPr>
      </w:pPr>
      <w:r w:rsidRPr="00B072D6">
        <w:rPr>
          <w:b/>
        </w:rPr>
        <w:t>Учебный</w:t>
      </w:r>
      <w:r w:rsidRPr="00B072D6">
        <w:rPr>
          <w:b/>
          <w:spacing w:val="-3"/>
        </w:rPr>
        <w:t xml:space="preserve"> </w:t>
      </w:r>
      <w:r w:rsidRPr="00B072D6">
        <w:rPr>
          <w:b/>
        </w:rPr>
        <w:t>план</w:t>
      </w:r>
      <w:r w:rsidRPr="00B072D6">
        <w:rPr>
          <w:b/>
          <w:spacing w:val="-3"/>
        </w:rPr>
        <w:t xml:space="preserve"> </w:t>
      </w:r>
      <w:r w:rsidRPr="00B072D6">
        <w:rPr>
          <w:b/>
        </w:rPr>
        <w:t>универсального</w:t>
      </w:r>
      <w:r w:rsidRPr="00B072D6">
        <w:rPr>
          <w:b/>
          <w:spacing w:val="-2"/>
        </w:rPr>
        <w:t xml:space="preserve"> </w:t>
      </w:r>
      <w:r w:rsidRPr="00B072D6">
        <w:rPr>
          <w:b/>
        </w:rPr>
        <w:t>профиля</w:t>
      </w:r>
      <w:r w:rsidRPr="00B072D6">
        <w:rPr>
          <w:b/>
          <w:spacing w:val="-4"/>
        </w:rPr>
        <w:t xml:space="preserve"> </w:t>
      </w:r>
      <w:r w:rsidRPr="00B072D6">
        <w:rPr>
          <w:b/>
        </w:rPr>
        <w:t>(вариант</w:t>
      </w:r>
      <w:r w:rsidRPr="00B072D6">
        <w:rPr>
          <w:b/>
          <w:spacing w:val="-2"/>
        </w:rPr>
        <w:t xml:space="preserve"> </w:t>
      </w:r>
      <w:r w:rsidRPr="00B072D6">
        <w:rPr>
          <w:b/>
        </w:rPr>
        <w:t>1)</w:t>
      </w:r>
    </w:p>
    <w:tbl>
      <w:tblPr>
        <w:tblStyle w:val="TableNormal"/>
        <w:tblW w:w="0" w:type="auto"/>
        <w:tblInd w:w="5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03"/>
        <w:gridCol w:w="3543"/>
        <w:gridCol w:w="1561"/>
        <w:gridCol w:w="1710"/>
      </w:tblGrid>
      <w:tr w:rsidR="00FF0B00">
        <w:trPr>
          <w:trHeight w:val="561"/>
        </w:trPr>
        <w:tc>
          <w:tcPr>
            <w:tcW w:w="2703" w:type="dxa"/>
          </w:tcPr>
          <w:p w:rsidR="00FF0B00" w:rsidRDefault="00A77D74" w:rsidP="00F55BB2">
            <w:pPr>
              <w:pStyle w:val="TableParagraph"/>
              <w:spacing w:line="275" w:lineRule="exact"/>
              <w:ind w:left="110" w:right="275"/>
              <w:rPr>
                <w:b/>
                <w:sz w:val="24"/>
              </w:rPr>
            </w:pPr>
            <w:r>
              <w:rPr>
                <w:b/>
                <w:sz w:val="24"/>
              </w:rPr>
              <w:t>Предметная</w:t>
            </w:r>
            <w:r>
              <w:rPr>
                <w:b/>
                <w:spacing w:val="-4"/>
                <w:sz w:val="24"/>
              </w:rPr>
              <w:t xml:space="preserve"> </w:t>
            </w:r>
            <w:r>
              <w:rPr>
                <w:b/>
                <w:sz w:val="24"/>
              </w:rPr>
              <w:t>область</w:t>
            </w:r>
          </w:p>
        </w:tc>
        <w:tc>
          <w:tcPr>
            <w:tcW w:w="3543" w:type="dxa"/>
          </w:tcPr>
          <w:p w:rsidR="00FF0B00" w:rsidRDefault="00A77D74" w:rsidP="00F55BB2">
            <w:pPr>
              <w:pStyle w:val="TableParagraph"/>
              <w:spacing w:line="275" w:lineRule="exact"/>
              <w:ind w:left="110" w:right="275"/>
              <w:rPr>
                <w:b/>
                <w:sz w:val="24"/>
              </w:rPr>
            </w:pPr>
            <w:r>
              <w:rPr>
                <w:b/>
                <w:sz w:val="24"/>
              </w:rPr>
              <w:t>Учебный</w:t>
            </w:r>
            <w:r>
              <w:rPr>
                <w:b/>
                <w:spacing w:val="-3"/>
                <w:sz w:val="24"/>
              </w:rPr>
              <w:t xml:space="preserve"> </w:t>
            </w:r>
            <w:r>
              <w:rPr>
                <w:b/>
                <w:sz w:val="24"/>
              </w:rPr>
              <w:t>предмет</w:t>
            </w:r>
          </w:p>
        </w:tc>
        <w:tc>
          <w:tcPr>
            <w:tcW w:w="1561" w:type="dxa"/>
          </w:tcPr>
          <w:p w:rsidR="00FF0B00" w:rsidRDefault="00A77D74" w:rsidP="00F55BB2">
            <w:pPr>
              <w:pStyle w:val="TableParagraph"/>
              <w:spacing w:line="275" w:lineRule="exact"/>
              <w:ind w:left="110" w:right="275"/>
              <w:rPr>
                <w:b/>
                <w:sz w:val="24"/>
              </w:rPr>
            </w:pPr>
            <w:r>
              <w:rPr>
                <w:b/>
                <w:sz w:val="24"/>
              </w:rPr>
              <w:t>Уровень</w:t>
            </w:r>
          </w:p>
        </w:tc>
        <w:tc>
          <w:tcPr>
            <w:tcW w:w="1710" w:type="dxa"/>
          </w:tcPr>
          <w:p w:rsidR="00FF0B00" w:rsidRDefault="00A77D74" w:rsidP="00F55BB2">
            <w:pPr>
              <w:pStyle w:val="TableParagraph"/>
              <w:spacing w:line="270" w:lineRule="atLeast"/>
              <w:ind w:left="110" w:right="275"/>
              <w:rPr>
                <w:b/>
                <w:sz w:val="24"/>
              </w:rPr>
            </w:pPr>
            <w:r>
              <w:rPr>
                <w:b/>
                <w:spacing w:val="-1"/>
                <w:sz w:val="24"/>
              </w:rPr>
              <w:t>Количество</w:t>
            </w:r>
            <w:r>
              <w:rPr>
                <w:b/>
                <w:spacing w:val="-57"/>
                <w:sz w:val="24"/>
              </w:rPr>
              <w:t xml:space="preserve"> </w:t>
            </w:r>
            <w:r>
              <w:rPr>
                <w:b/>
                <w:sz w:val="24"/>
              </w:rPr>
              <w:t>часов</w:t>
            </w:r>
          </w:p>
        </w:tc>
      </w:tr>
      <w:tr w:rsidR="00FF0B00">
        <w:trPr>
          <w:trHeight w:val="278"/>
        </w:trPr>
        <w:tc>
          <w:tcPr>
            <w:tcW w:w="2703" w:type="dxa"/>
            <w:tcBorders>
              <w:bottom w:val="nil"/>
            </w:tcBorders>
          </w:tcPr>
          <w:p w:rsidR="00FF0B00" w:rsidRDefault="00A77D74" w:rsidP="00F55BB2">
            <w:pPr>
              <w:pStyle w:val="TableParagraph"/>
              <w:spacing w:before="1" w:line="257" w:lineRule="exact"/>
              <w:ind w:left="110" w:right="275"/>
              <w:rPr>
                <w:sz w:val="24"/>
              </w:rPr>
            </w:pPr>
            <w:r>
              <w:rPr>
                <w:sz w:val="24"/>
              </w:rPr>
              <w:t>Русский</w:t>
            </w:r>
            <w:r>
              <w:rPr>
                <w:spacing w:val="-2"/>
                <w:sz w:val="24"/>
              </w:rPr>
              <w:t xml:space="preserve"> </w:t>
            </w:r>
            <w:r>
              <w:rPr>
                <w:sz w:val="24"/>
              </w:rPr>
              <w:t>язык</w:t>
            </w:r>
            <w:r>
              <w:rPr>
                <w:spacing w:val="-1"/>
                <w:sz w:val="24"/>
              </w:rPr>
              <w:t xml:space="preserve"> </w:t>
            </w:r>
            <w:r>
              <w:rPr>
                <w:sz w:val="24"/>
              </w:rPr>
              <w:t>и</w:t>
            </w:r>
          </w:p>
        </w:tc>
        <w:tc>
          <w:tcPr>
            <w:tcW w:w="3543" w:type="dxa"/>
            <w:tcBorders>
              <w:bottom w:val="nil"/>
            </w:tcBorders>
          </w:tcPr>
          <w:p w:rsidR="00FF0B00" w:rsidRDefault="00A77D74" w:rsidP="00F55BB2">
            <w:pPr>
              <w:pStyle w:val="TableParagraph"/>
              <w:spacing w:before="1" w:line="257" w:lineRule="exact"/>
              <w:ind w:left="110" w:right="275"/>
              <w:rPr>
                <w:sz w:val="24"/>
              </w:rPr>
            </w:pPr>
            <w:r>
              <w:rPr>
                <w:sz w:val="24"/>
              </w:rPr>
              <w:t>Русский</w:t>
            </w:r>
            <w:r>
              <w:rPr>
                <w:spacing w:val="-3"/>
                <w:sz w:val="24"/>
              </w:rPr>
              <w:t xml:space="preserve"> </w:t>
            </w:r>
            <w:r>
              <w:rPr>
                <w:sz w:val="24"/>
              </w:rPr>
              <w:t>язык</w:t>
            </w:r>
          </w:p>
        </w:tc>
        <w:tc>
          <w:tcPr>
            <w:tcW w:w="1561" w:type="dxa"/>
            <w:tcBorders>
              <w:bottom w:val="nil"/>
            </w:tcBorders>
          </w:tcPr>
          <w:p w:rsidR="00FF0B00" w:rsidRDefault="00A77D74" w:rsidP="00F55BB2">
            <w:pPr>
              <w:pStyle w:val="TableParagraph"/>
              <w:spacing w:before="1" w:line="257" w:lineRule="exact"/>
              <w:ind w:left="110" w:right="275"/>
              <w:rPr>
                <w:sz w:val="24"/>
              </w:rPr>
            </w:pPr>
            <w:r>
              <w:rPr>
                <w:sz w:val="24"/>
              </w:rPr>
              <w:t>Б</w:t>
            </w:r>
          </w:p>
        </w:tc>
        <w:tc>
          <w:tcPr>
            <w:tcW w:w="1710" w:type="dxa"/>
            <w:tcBorders>
              <w:bottom w:val="nil"/>
            </w:tcBorders>
          </w:tcPr>
          <w:p w:rsidR="00FF0B00" w:rsidRDefault="00A77D74" w:rsidP="00F55BB2">
            <w:pPr>
              <w:pStyle w:val="TableParagraph"/>
              <w:spacing w:before="1" w:line="257" w:lineRule="exact"/>
              <w:ind w:left="110" w:right="275"/>
              <w:rPr>
                <w:sz w:val="24"/>
              </w:rPr>
            </w:pPr>
            <w:r>
              <w:rPr>
                <w:sz w:val="24"/>
              </w:rPr>
              <w:t>70</w:t>
            </w:r>
          </w:p>
        </w:tc>
      </w:tr>
      <w:tr w:rsidR="00FF0B00">
        <w:trPr>
          <w:trHeight w:val="273"/>
        </w:trPr>
        <w:tc>
          <w:tcPr>
            <w:tcW w:w="2703" w:type="dxa"/>
          </w:tcPr>
          <w:p w:rsidR="00FF0B00" w:rsidRDefault="00A77D74" w:rsidP="00F55BB2">
            <w:pPr>
              <w:pStyle w:val="TableParagraph"/>
              <w:spacing w:line="253" w:lineRule="exact"/>
              <w:ind w:left="110" w:right="275"/>
              <w:rPr>
                <w:sz w:val="24"/>
              </w:rPr>
            </w:pPr>
            <w:r>
              <w:rPr>
                <w:sz w:val="24"/>
              </w:rPr>
              <w:t>литература</w:t>
            </w:r>
          </w:p>
        </w:tc>
        <w:tc>
          <w:tcPr>
            <w:tcW w:w="3543" w:type="dxa"/>
          </w:tcPr>
          <w:p w:rsidR="00FF0B00" w:rsidRDefault="00A77D74" w:rsidP="00F55BB2">
            <w:pPr>
              <w:pStyle w:val="TableParagraph"/>
              <w:spacing w:line="253" w:lineRule="exact"/>
              <w:ind w:left="110" w:right="275"/>
              <w:rPr>
                <w:sz w:val="24"/>
              </w:rPr>
            </w:pPr>
            <w:r>
              <w:rPr>
                <w:sz w:val="24"/>
              </w:rPr>
              <w:t>Литература</w:t>
            </w:r>
          </w:p>
        </w:tc>
        <w:tc>
          <w:tcPr>
            <w:tcW w:w="1561" w:type="dxa"/>
          </w:tcPr>
          <w:p w:rsidR="00FF0B00" w:rsidRDefault="00A77D74" w:rsidP="00F55BB2">
            <w:pPr>
              <w:pStyle w:val="TableParagraph"/>
              <w:spacing w:line="253" w:lineRule="exact"/>
              <w:ind w:left="110" w:right="275"/>
              <w:rPr>
                <w:sz w:val="24"/>
              </w:rPr>
            </w:pPr>
            <w:r>
              <w:rPr>
                <w:sz w:val="24"/>
              </w:rPr>
              <w:t>Б</w:t>
            </w:r>
          </w:p>
        </w:tc>
        <w:tc>
          <w:tcPr>
            <w:tcW w:w="1710" w:type="dxa"/>
          </w:tcPr>
          <w:p w:rsidR="00FF0B00" w:rsidRDefault="00A77D74" w:rsidP="00F55BB2">
            <w:pPr>
              <w:pStyle w:val="TableParagraph"/>
              <w:spacing w:line="253" w:lineRule="exact"/>
              <w:ind w:left="110" w:right="275"/>
              <w:rPr>
                <w:sz w:val="24"/>
              </w:rPr>
            </w:pPr>
            <w:r>
              <w:rPr>
                <w:sz w:val="24"/>
              </w:rPr>
              <w:t>210</w:t>
            </w:r>
          </w:p>
        </w:tc>
      </w:tr>
      <w:tr w:rsidR="00FF0B00">
        <w:trPr>
          <w:trHeight w:val="554"/>
        </w:trPr>
        <w:tc>
          <w:tcPr>
            <w:tcW w:w="2703" w:type="dxa"/>
          </w:tcPr>
          <w:p w:rsidR="00FF0B00" w:rsidRDefault="00A77D74" w:rsidP="00F55BB2">
            <w:pPr>
              <w:pStyle w:val="TableParagraph"/>
              <w:spacing w:line="272" w:lineRule="exact"/>
              <w:ind w:left="110" w:right="275"/>
              <w:rPr>
                <w:sz w:val="24"/>
              </w:rPr>
            </w:pPr>
            <w:r>
              <w:rPr>
                <w:sz w:val="24"/>
              </w:rPr>
              <w:t>Родной</w:t>
            </w:r>
            <w:r>
              <w:rPr>
                <w:spacing w:val="-1"/>
                <w:sz w:val="24"/>
              </w:rPr>
              <w:t xml:space="preserve"> </w:t>
            </w:r>
            <w:r>
              <w:rPr>
                <w:sz w:val="24"/>
              </w:rPr>
              <w:t>язык</w:t>
            </w:r>
            <w:r>
              <w:rPr>
                <w:spacing w:val="-2"/>
                <w:sz w:val="24"/>
              </w:rPr>
              <w:t xml:space="preserve"> </w:t>
            </w:r>
            <w:r>
              <w:rPr>
                <w:sz w:val="24"/>
              </w:rPr>
              <w:t>и</w:t>
            </w:r>
            <w:r>
              <w:rPr>
                <w:spacing w:val="-1"/>
                <w:sz w:val="24"/>
              </w:rPr>
              <w:t xml:space="preserve"> </w:t>
            </w:r>
            <w:r>
              <w:rPr>
                <w:sz w:val="24"/>
              </w:rPr>
              <w:t>родная</w:t>
            </w:r>
          </w:p>
          <w:p w:rsidR="00FF0B00" w:rsidRDefault="00A77D74" w:rsidP="00F55BB2">
            <w:pPr>
              <w:pStyle w:val="TableParagraph"/>
              <w:spacing w:line="262" w:lineRule="exact"/>
              <w:ind w:left="110" w:right="275"/>
              <w:rPr>
                <w:sz w:val="24"/>
              </w:rPr>
            </w:pPr>
            <w:r>
              <w:rPr>
                <w:sz w:val="24"/>
              </w:rPr>
              <w:t>литература</w:t>
            </w:r>
          </w:p>
        </w:tc>
        <w:tc>
          <w:tcPr>
            <w:tcW w:w="3543" w:type="dxa"/>
          </w:tcPr>
          <w:p w:rsidR="00FF0B00" w:rsidRDefault="00FF0B00" w:rsidP="00F55BB2">
            <w:pPr>
              <w:pStyle w:val="TableParagraph"/>
              <w:spacing w:before="3"/>
              <w:ind w:left="110" w:right="275"/>
              <w:rPr>
                <w:rFonts w:ascii="Calibri"/>
              </w:rPr>
            </w:pPr>
          </w:p>
          <w:p w:rsidR="00FF0B00" w:rsidRDefault="00A77D74" w:rsidP="00F55BB2">
            <w:pPr>
              <w:pStyle w:val="TableParagraph"/>
              <w:spacing w:line="262" w:lineRule="exact"/>
              <w:ind w:left="110" w:right="275"/>
              <w:rPr>
                <w:sz w:val="24"/>
              </w:rPr>
            </w:pPr>
            <w:r>
              <w:rPr>
                <w:sz w:val="24"/>
              </w:rPr>
              <w:t>Родная</w:t>
            </w:r>
            <w:r>
              <w:rPr>
                <w:spacing w:val="-2"/>
                <w:sz w:val="24"/>
              </w:rPr>
              <w:t xml:space="preserve"> </w:t>
            </w:r>
            <w:r>
              <w:rPr>
                <w:sz w:val="24"/>
              </w:rPr>
              <w:t>литература</w:t>
            </w:r>
            <w:r>
              <w:rPr>
                <w:spacing w:val="-1"/>
                <w:sz w:val="24"/>
              </w:rPr>
              <w:t xml:space="preserve"> </w:t>
            </w:r>
            <w:r>
              <w:rPr>
                <w:sz w:val="24"/>
              </w:rPr>
              <w:t>/</w:t>
            </w:r>
            <w:r>
              <w:rPr>
                <w:spacing w:val="-1"/>
                <w:sz w:val="24"/>
              </w:rPr>
              <w:t xml:space="preserve"> </w:t>
            </w:r>
            <w:r>
              <w:rPr>
                <w:sz w:val="24"/>
              </w:rPr>
              <w:t>Родной</w:t>
            </w:r>
            <w:r>
              <w:rPr>
                <w:spacing w:val="-1"/>
                <w:sz w:val="24"/>
              </w:rPr>
              <w:t xml:space="preserve"> </w:t>
            </w:r>
            <w:r>
              <w:rPr>
                <w:sz w:val="24"/>
              </w:rPr>
              <w:t>язык</w:t>
            </w:r>
          </w:p>
        </w:tc>
        <w:tc>
          <w:tcPr>
            <w:tcW w:w="1561" w:type="dxa"/>
          </w:tcPr>
          <w:p w:rsidR="00FF0B00" w:rsidRDefault="00A77D74" w:rsidP="00F55BB2">
            <w:pPr>
              <w:pStyle w:val="TableParagraph"/>
              <w:spacing w:line="272" w:lineRule="exact"/>
              <w:ind w:left="110" w:right="275"/>
              <w:rPr>
                <w:sz w:val="24"/>
              </w:rPr>
            </w:pPr>
            <w:r>
              <w:rPr>
                <w:sz w:val="24"/>
              </w:rPr>
              <w:t>Б</w:t>
            </w:r>
          </w:p>
        </w:tc>
        <w:tc>
          <w:tcPr>
            <w:tcW w:w="1710" w:type="dxa"/>
          </w:tcPr>
          <w:p w:rsidR="00FF0B00" w:rsidRDefault="00FF0B00" w:rsidP="00F55BB2">
            <w:pPr>
              <w:pStyle w:val="TableParagraph"/>
              <w:ind w:left="110" w:right="275"/>
            </w:pPr>
          </w:p>
        </w:tc>
      </w:tr>
      <w:tr w:rsidR="00FF0B00">
        <w:trPr>
          <w:trHeight w:val="830"/>
        </w:trPr>
        <w:tc>
          <w:tcPr>
            <w:tcW w:w="2703" w:type="dxa"/>
            <w:vMerge w:val="restart"/>
          </w:tcPr>
          <w:p w:rsidR="00FF0B00" w:rsidRDefault="00A77D74" w:rsidP="00F55BB2">
            <w:pPr>
              <w:pStyle w:val="TableParagraph"/>
              <w:ind w:left="110" w:right="275"/>
              <w:rPr>
                <w:sz w:val="24"/>
              </w:rPr>
            </w:pPr>
            <w:r>
              <w:rPr>
                <w:sz w:val="24"/>
              </w:rPr>
              <w:t>Математика и</w:t>
            </w:r>
            <w:r>
              <w:rPr>
                <w:spacing w:val="-58"/>
                <w:sz w:val="24"/>
              </w:rPr>
              <w:t xml:space="preserve"> </w:t>
            </w:r>
            <w:r>
              <w:rPr>
                <w:sz w:val="24"/>
              </w:rPr>
              <w:t>информатика</w:t>
            </w:r>
          </w:p>
        </w:tc>
        <w:tc>
          <w:tcPr>
            <w:tcW w:w="3543" w:type="dxa"/>
          </w:tcPr>
          <w:p w:rsidR="00FF0B00" w:rsidRDefault="00A77D74" w:rsidP="00F55BB2">
            <w:pPr>
              <w:pStyle w:val="TableParagraph"/>
              <w:ind w:left="110" w:right="275"/>
              <w:rPr>
                <w:sz w:val="24"/>
              </w:rPr>
            </w:pPr>
            <w:r>
              <w:rPr>
                <w:sz w:val="24"/>
              </w:rPr>
              <w:t>Математика:</w:t>
            </w:r>
            <w:r>
              <w:rPr>
                <w:spacing w:val="-7"/>
                <w:sz w:val="24"/>
              </w:rPr>
              <w:t xml:space="preserve"> </w:t>
            </w:r>
            <w:r>
              <w:rPr>
                <w:sz w:val="24"/>
              </w:rPr>
              <w:t>алгебра</w:t>
            </w:r>
            <w:r>
              <w:rPr>
                <w:spacing w:val="-7"/>
                <w:sz w:val="24"/>
              </w:rPr>
              <w:t xml:space="preserve"> </w:t>
            </w:r>
            <w:r>
              <w:rPr>
                <w:sz w:val="24"/>
              </w:rPr>
              <w:t>и</w:t>
            </w:r>
            <w:r>
              <w:rPr>
                <w:spacing w:val="-3"/>
                <w:sz w:val="24"/>
              </w:rPr>
              <w:t xml:space="preserve"> </w:t>
            </w:r>
            <w:r>
              <w:rPr>
                <w:sz w:val="24"/>
              </w:rPr>
              <w:t>начала</w:t>
            </w:r>
            <w:r>
              <w:rPr>
                <w:spacing w:val="-57"/>
                <w:sz w:val="24"/>
              </w:rPr>
              <w:t xml:space="preserve"> </w:t>
            </w:r>
            <w:r>
              <w:rPr>
                <w:sz w:val="24"/>
              </w:rPr>
              <w:t>математического</w:t>
            </w:r>
            <w:r>
              <w:rPr>
                <w:spacing w:val="-1"/>
                <w:sz w:val="24"/>
              </w:rPr>
              <w:t xml:space="preserve"> </w:t>
            </w:r>
            <w:r>
              <w:rPr>
                <w:sz w:val="24"/>
              </w:rPr>
              <w:t>анализа,</w:t>
            </w:r>
          </w:p>
          <w:p w:rsidR="00FF0B00" w:rsidRDefault="00A77D74" w:rsidP="00F55BB2">
            <w:pPr>
              <w:pStyle w:val="TableParagraph"/>
              <w:spacing w:line="262" w:lineRule="exact"/>
              <w:ind w:left="110" w:right="275"/>
              <w:rPr>
                <w:sz w:val="24"/>
              </w:rPr>
            </w:pPr>
            <w:r>
              <w:rPr>
                <w:sz w:val="24"/>
              </w:rPr>
              <w:t>геометрия</w:t>
            </w:r>
          </w:p>
        </w:tc>
        <w:tc>
          <w:tcPr>
            <w:tcW w:w="1561" w:type="dxa"/>
          </w:tcPr>
          <w:p w:rsidR="00FF0B00" w:rsidRDefault="00A77D74" w:rsidP="00F55BB2">
            <w:pPr>
              <w:pStyle w:val="TableParagraph"/>
              <w:spacing w:line="269" w:lineRule="exact"/>
              <w:ind w:left="110" w:right="275"/>
              <w:rPr>
                <w:sz w:val="24"/>
              </w:rPr>
            </w:pPr>
            <w:r>
              <w:rPr>
                <w:sz w:val="24"/>
              </w:rPr>
              <w:t>У</w:t>
            </w:r>
          </w:p>
        </w:tc>
        <w:tc>
          <w:tcPr>
            <w:tcW w:w="1710" w:type="dxa"/>
          </w:tcPr>
          <w:p w:rsidR="00FF0B00" w:rsidRDefault="00A77D74" w:rsidP="00F55BB2">
            <w:pPr>
              <w:pStyle w:val="TableParagraph"/>
              <w:spacing w:line="269" w:lineRule="exact"/>
              <w:ind w:left="110" w:right="275"/>
              <w:rPr>
                <w:sz w:val="24"/>
              </w:rPr>
            </w:pPr>
            <w:r>
              <w:rPr>
                <w:sz w:val="24"/>
              </w:rPr>
              <w:t>420</w:t>
            </w:r>
          </w:p>
        </w:tc>
      </w:tr>
      <w:tr w:rsidR="00FF0B00">
        <w:trPr>
          <w:trHeight w:val="270"/>
        </w:trPr>
        <w:tc>
          <w:tcPr>
            <w:tcW w:w="2703" w:type="dxa"/>
            <w:vMerge/>
            <w:tcBorders>
              <w:top w:val="nil"/>
            </w:tcBorders>
          </w:tcPr>
          <w:p w:rsidR="00FF0B00" w:rsidRDefault="00FF0B00" w:rsidP="00F55BB2">
            <w:pPr>
              <w:ind w:left="110" w:right="275"/>
              <w:rPr>
                <w:sz w:val="2"/>
                <w:szCs w:val="2"/>
              </w:rPr>
            </w:pPr>
          </w:p>
        </w:tc>
        <w:tc>
          <w:tcPr>
            <w:tcW w:w="3543" w:type="dxa"/>
          </w:tcPr>
          <w:p w:rsidR="00FF0B00" w:rsidRDefault="00A77D74" w:rsidP="00F55BB2">
            <w:pPr>
              <w:pStyle w:val="TableParagraph"/>
              <w:spacing w:line="251" w:lineRule="exact"/>
              <w:ind w:left="110" w:right="275"/>
              <w:rPr>
                <w:sz w:val="24"/>
              </w:rPr>
            </w:pPr>
            <w:r>
              <w:rPr>
                <w:sz w:val="24"/>
              </w:rPr>
              <w:t>Информатика</w:t>
            </w:r>
          </w:p>
        </w:tc>
        <w:tc>
          <w:tcPr>
            <w:tcW w:w="1561" w:type="dxa"/>
          </w:tcPr>
          <w:p w:rsidR="00FF0B00" w:rsidRDefault="00A77D74" w:rsidP="00F55BB2">
            <w:pPr>
              <w:pStyle w:val="TableParagraph"/>
              <w:spacing w:line="251" w:lineRule="exact"/>
              <w:ind w:left="110" w:right="275"/>
              <w:rPr>
                <w:sz w:val="24"/>
              </w:rPr>
            </w:pPr>
            <w:r>
              <w:rPr>
                <w:sz w:val="24"/>
              </w:rPr>
              <w:t>Б</w:t>
            </w:r>
          </w:p>
        </w:tc>
        <w:tc>
          <w:tcPr>
            <w:tcW w:w="1710" w:type="dxa"/>
          </w:tcPr>
          <w:p w:rsidR="00FF0B00" w:rsidRDefault="00A77D74" w:rsidP="00F55BB2">
            <w:pPr>
              <w:pStyle w:val="TableParagraph"/>
              <w:spacing w:line="251" w:lineRule="exact"/>
              <w:ind w:left="110" w:right="275"/>
              <w:rPr>
                <w:sz w:val="24"/>
              </w:rPr>
            </w:pPr>
            <w:r>
              <w:rPr>
                <w:sz w:val="24"/>
              </w:rPr>
              <w:t>70</w:t>
            </w:r>
          </w:p>
        </w:tc>
      </w:tr>
      <w:tr w:rsidR="00FF0B00">
        <w:trPr>
          <w:trHeight w:val="278"/>
        </w:trPr>
        <w:tc>
          <w:tcPr>
            <w:tcW w:w="2703" w:type="dxa"/>
          </w:tcPr>
          <w:p w:rsidR="00FF0B00" w:rsidRDefault="00A77D74" w:rsidP="00F55BB2">
            <w:pPr>
              <w:pStyle w:val="TableParagraph"/>
              <w:spacing w:line="258" w:lineRule="exact"/>
              <w:ind w:left="110" w:right="275"/>
              <w:rPr>
                <w:sz w:val="24"/>
              </w:rPr>
            </w:pPr>
            <w:r>
              <w:rPr>
                <w:sz w:val="24"/>
              </w:rPr>
              <w:t>Иностранные</w:t>
            </w:r>
            <w:r>
              <w:rPr>
                <w:spacing w:val="-3"/>
                <w:sz w:val="24"/>
              </w:rPr>
              <w:t xml:space="preserve"> </w:t>
            </w:r>
            <w:r>
              <w:rPr>
                <w:sz w:val="24"/>
              </w:rPr>
              <w:t>языки</w:t>
            </w:r>
          </w:p>
        </w:tc>
        <w:tc>
          <w:tcPr>
            <w:tcW w:w="3543" w:type="dxa"/>
          </w:tcPr>
          <w:p w:rsidR="00FF0B00" w:rsidRDefault="00A77D74" w:rsidP="00F55BB2">
            <w:pPr>
              <w:pStyle w:val="TableParagraph"/>
              <w:spacing w:line="258" w:lineRule="exact"/>
              <w:ind w:left="110" w:right="275"/>
              <w:rPr>
                <w:sz w:val="24"/>
              </w:rPr>
            </w:pPr>
            <w:r>
              <w:rPr>
                <w:sz w:val="24"/>
              </w:rPr>
              <w:t>Иностранный</w:t>
            </w:r>
            <w:r>
              <w:rPr>
                <w:spacing w:val="-3"/>
                <w:sz w:val="24"/>
              </w:rPr>
              <w:t xml:space="preserve"> </w:t>
            </w:r>
            <w:r>
              <w:rPr>
                <w:sz w:val="24"/>
              </w:rPr>
              <w:t>язык</w:t>
            </w:r>
          </w:p>
        </w:tc>
        <w:tc>
          <w:tcPr>
            <w:tcW w:w="1561" w:type="dxa"/>
          </w:tcPr>
          <w:p w:rsidR="00FF0B00" w:rsidRDefault="00A77D74" w:rsidP="00F55BB2">
            <w:pPr>
              <w:pStyle w:val="TableParagraph"/>
              <w:spacing w:line="258" w:lineRule="exact"/>
              <w:ind w:left="110" w:right="275"/>
              <w:rPr>
                <w:sz w:val="24"/>
              </w:rPr>
            </w:pPr>
            <w:r>
              <w:rPr>
                <w:sz w:val="24"/>
              </w:rPr>
              <w:t>Б</w:t>
            </w:r>
          </w:p>
        </w:tc>
        <w:tc>
          <w:tcPr>
            <w:tcW w:w="1710" w:type="dxa"/>
          </w:tcPr>
          <w:p w:rsidR="00FF0B00" w:rsidRDefault="00A77D74" w:rsidP="00F55BB2">
            <w:pPr>
              <w:pStyle w:val="TableParagraph"/>
              <w:spacing w:line="258" w:lineRule="exact"/>
              <w:ind w:left="110" w:right="275"/>
              <w:rPr>
                <w:sz w:val="24"/>
              </w:rPr>
            </w:pPr>
            <w:r>
              <w:rPr>
                <w:sz w:val="24"/>
              </w:rPr>
              <w:t>210</w:t>
            </w:r>
          </w:p>
        </w:tc>
      </w:tr>
      <w:tr w:rsidR="00FF0B00">
        <w:trPr>
          <w:trHeight w:val="277"/>
        </w:trPr>
        <w:tc>
          <w:tcPr>
            <w:tcW w:w="2703" w:type="dxa"/>
          </w:tcPr>
          <w:p w:rsidR="00FF0B00" w:rsidRDefault="00A77D74" w:rsidP="00F55BB2">
            <w:pPr>
              <w:pStyle w:val="TableParagraph"/>
              <w:spacing w:line="258" w:lineRule="exact"/>
              <w:ind w:left="110" w:right="275"/>
              <w:rPr>
                <w:sz w:val="24"/>
              </w:rPr>
            </w:pPr>
            <w:r>
              <w:rPr>
                <w:sz w:val="24"/>
              </w:rPr>
              <w:t>Естественные</w:t>
            </w:r>
            <w:r>
              <w:rPr>
                <w:spacing w:val="-5"/>
                <w:sz w:val="24"/>
              </w:rPr>
              <w:t xml:space="preserve"> </w:t>
            </w:r>
            <w:r>
              <w:rPr>
                <w:sz w:val="24"/>
              </w:rPr>
              <w:t>науки</w:t>
            </w:r>
          </w:p>
        </w:tc>
        <w:tc>
          <w:tcPr>
            <w:tcW w:w="3543" w:type="dxa"/>
          </w:tcPr>
          <w:p w:rsidR="00FF0B00" w:rsidRDefault="00A77D74" w:rsidP="00F55BB2">
            <w:pPr>
              <w:pStyle w:val="TableParagraph"/>
              <w:spacing w:line="258" w:lineRule="exact"/>
              <w:ind w:left="110" w:right="275"/>
              <w:rPr>
                <w:sz w:val="24"/>
              </w:rPr>
            </w:pPr>
            <w:r>
              <w:rPr>
                <w:sz w:val="24"/>
              </w:rPr>
              <w:t>Физика</w:t>
            </w:r>
          </w:p>
        </w:tc>
        <w:tc>
          <w:tcPr>
            <w:tcW w:w="1561" w:type="dxa"/>
          </w:tcPr>
          <w:p w:rsidR="00FF0B00" w:rsidRDefault="00A77D74" w:rsidP="00F55BB2">
            <w:pPr>
              <w:pStyle w:val="TableParagraph"/>
              <w:spacing w:line="258" w:lineRule="exact"/>
              <w:ind w:left="110" w:right="275"/>
              <w:rPr>
                <w:sz w:val="24"/>
              </w:rPr>
            </w:pPr>
            <w:r>
              <w:rPr>
                <w:sz w:val="24"/>
              </w:rPr>
              <w:t>Б</w:t>
            </w:r>
          </w:p>
        </w:tc>
        <w:tc>
          <w:tcPr>
            <w:tcW w:w="1710" w:type="dxa"/>
          </w:tcPr>
          <w:p w:rsidR="00FF0B00" w:rsidRDefault="00A77D74" w:rsidP="00F55BB2">
            <w:pPr>
              <w:pStyle w:val="TableParagraph"/>
              <w:spacing w:line="258" w:lineRule="exact"/>
              <w:ind w:left="110" w:right="275"/>
              <w:rPr>
                <w:sz w:val="24"/>
              </w:rPr>
            </w:pPr>
            <w:r>
              <w:rPr>
                <w:sz w:val="24"/>
              </w:rPr>
              <w:t>140</w:t>
            </w:r>
          </w:p>
        </w:tc>
      </w:tr>
      <w:tr w:rsidR="00FF0B00">
        <w:trPr>
          <w:trHeight w:val="273"/>
        </w:trPr>
        <w:tc>
          <w:tcPr>
            <w:tcW w:w="2703" w:type="dxa"/>
            <w:vMerge w:val="restart"/>
          </w:tcPr>
          <w:p w:rsidR="00FF0B00" w:rsidRDefault="00A77D74" w:rsidP="00F55BB2">
            <w:pPr>
              <w:pStyle w:val="TableParagraph"/>
              <w:spacing w:line="272" w:lineRule="exact"/>
              <w:ind w:left="110" w:right="275"/>
              <w:rPr>
                <w:sz w:val="24"/>
              </w:rPr>
            </w:pPr>
            <w:r>
              <w:rPr>
                <w:sz w:val="24"/>
              </w:rPr>
              <w:t>Общественные</w:t>
            </w:r>
            <w:r>
              <w:rPr>
                <w:spacing w:val="-6"/>
                <w:sz w:val="24"/>
              </w:rPr>
              <w:t xml:space="preserve"> </w:t>
            </w:r>
            <w:r>
              <w:rPr>
                <w:sz w:val="24"/>
              </w:rPr>
              <w:t>науки</w:t>
            </w:r>
          </w:p>
        </w:tc>
        <w:tc>
          <w:tcPr>
            <w:tcW w:w="3543" w:type="dxa"/>
          </w:tcPr>
          <w:p w:rsidR="00FF0B00" w:rsidRDefault="00A77D74" w:rsidP="00F55BB2">
            <w:pPr>
              <w:pStyle w:val="TableParagraph"/>
              <w:spacing w:line="253" w:lineRule="exact"/>
              <w:ind w:left="110" w:right="275"/>
              <w:rPr>
                <w:sz w:val="24"/>
              </w:rPr>
            </w:pPr>
            <w:r>
              <w:rPr>
                <w:sz w:val="24"/>
              </w:rPr>
              <w:t>История</w:t>
            </w:r>
          </w:p>
        </w:tc>
        <w:tc>
          <w:tcPr>
            <w:tcW w:w="1561" w:type="dxa"/>
          </w:tcPr>
          <w:p w:rsidR="00FF0B00" w:rsidRDefault="00A77D74" w:rsidP="00F55BB2">
            <w:pPr>
              <w:pStyle w:val="TableParagraph"/>
              <w:spacing w:line="253" w:lineRule="exact"/>
              <w:ind w:left="110" w:right="275"/>
              <w:rPr>
                <w:sz w:val="24"/>
              </w:rPr>
            </w:pPr>
            <w:r>
              <w:rPr>
                <w:sz w:val="24"/>
              </w:rPr>
              <w:t>У</w:t>
            </w:r>
          </w:p>
        </w:tc>
        <w:tc>
          <w:tcPr>
            <w:tcW w:w="1710" w:type="dxa"/>
          </w:tcPr>
          <w:p w:rsidR="00FF0B00" w:rsidRDefault="00A77D74" w:rsidP="00F55BB2">
            <w:pPr>
              <w:pStyle w:val="TableParagraph"/>
              <w:spacing w:line="253" w:lineRule="exact"/>
              <w:ind w:left="110" w:right="275"/>
              <w:rPr>
                <w:sz w:val="24"/>
              </w:rPr>
            </w:pPr>
            <w:r>
              <w:rPr>
                <w:sz w:val="24"/>
              </w:rPr>
              <w:t>280</w:t>
            </w:r>
          </w:p>
        </w:tc>
      </w:tr>
      <w:tr w:rsidR="00FF0B00">
        <w:trPr>
          <w:trHeight w:val="277"/>
        </w:trPr>
        <w:tc>
          <w:tcPr>
            <w:tcW w:w="2703" w:type="dxa"/>
            <w:vMerge/>
            <w:tcBorders>
              <w:top w:val="nil"/>
            </w:tcBorders>
          </w:tcPr>
          <w:p w:rsidR="00FF0B00" w:rsidRDefault="00FF0B00" w:rsidP="00F55BB2">
            <w:pPr>
              <w:ind w:left="110" w:right="275"/>
              <w:rPr>
                <w:sz w:val="2"/>
                <w:szCs w:val="2"/>
              </w:rPr>
            </w:pPr>
          </w:p>
        </w:tc>
        <w:tc>
          <w:tcPr>
            <w:tcW w:w="3543" w:type="dxa"/>
          </w:tcPr>
          <w:p w:rsidR="00FF0B00" w:rsidRDefault="00A77D74" w:rsidP="00F55BB2">
            <w:pPr>
              <w:pStyle w:val="TableParagraph"/>
              <w:spacing w:line="258" w:lineRule="exact"/>
              <w:ind w:left="110" w:right="275"/>
              <w:rPr>
                <w:sz w:val="24"/>
              </w:rPr>
            </w:pPr>
            <w:r>
              <w:rPr>
                <w:sz w:val="24"/>
              </w:rPr>
              <w:t>Обществознание</w:t>
            </w:r>
          </w:p>
        </w:tc>
        <w:tc>
          <w:tcPr>
            <w:tcW w:w="1561" w:type="dxa"/>
          </w:tcPr>
          <w:p w:rsidR="00FF0B00" w:rsidRDefault="00A77D74" w:rsidP="00F55BB2">
            <w:pPr>
              <w:pStyle w:val="TableParagraph"/>
              <w:spacing w:line="258" w:lineRule="exact"/>
              <w:ind w:left="110" w:right="275"/>
              <w:rPr>
                <w:sz w:val="24"/>
              </w:rPr>
            </w:pPr>
            <w:r>
              <w:rPr>
                <w:sz w:val="24"/>
              </w:rPr>
              <w:t>Б</w:t>
            </w:r>
          </w:p>
        </w:tc>
        <w:tc>
          <w:tcPr>
            <w:tcW w:w="1710" w:type="dxa"/>
          </w:tcPr>
          <w:p w:rsidR="00FF0B00" w:rsidRDefault="00A77D74" w:rsidP="00F55BB2">
            <w:pPr>
              <w:pStyle w:val="TableParagraph"/>
              <w:spacing w:line="258" w:lineRule="exact"/>
              <w:ind w:left="110" w:right="275"/>
              <w:rPr>
                <w:sz w:val="24"/>
              </w:rPr>
            </w:pPr>
            <w:r>
              <w:rPr>
                <w:sz w:val="24"/>
              </w:rPr>
              <w:t>140</w:t>
            </w:r>
          </w:p>
        </w:tc>
      </w:tr>
      <w:tr w:rsidR="00FF0B00">
        <w:trPr>
          <w:trHeight w:val="273"/>
        </w:trPr>
        <w:tc>
          <w:tcPr>
            <w:tcW w:w="2703" w:type="dxa"/>
            <w:vMerge w:val="restart"/>
          </w:tcPr>
          <w:p w:rsidR="00FF0B00" w:rsidRDefault="00A77D74" w:rsidP="00F55BB2">
            <w:pPr>
              <w:pStyle w:val="TableParagraph"/>
              <w:ind w:left="110" w:right="275"/>
              <w:rPr>
                <w:sz w:val="24"/>
              </w:rPr>
            </w:pPr>
            <w:r>
              <w:rPr>
                <w:sz w:val="24"/>
              </w:rPr>
              <w:t>Физическая культура,</w:t>
            </w:r>
            <w:r>
              <w:rPr>
                <w:spacing w:val="-57"/>
                <w:sz w:val="24"/>
              </w:rPr>
              <w:t xml:space="preserve"> </w:t>
            </w:r>
            <w:r>
              <w:rPr>
                <w:sz w:val="24"/>
              </w:rPr>
              <w:t>экология и основы</w:t>
            </w:r>
            <w:r>
              <w:rPr>
                <w:spacing w:val="1"/>
                <w:sz w:val="24"/>
              </w:rPr>
              <w:t xml:space="preserve"> </w:t>
            </w:r>
            <w:r>
              <w:rPr>
                <w:sz w:val="24"/>
              </w:rPr>
              <w:t>безопасности</w:t>
            </w:r>
          </w:p>
          <w:p w:rsidR="00FF0B00" w:rsidRDefault="00A77D74" w:rsidP="00F55BB2">
            <w:pPr>
              <w:pStyle w:val="TableParagraph"/>
              <w:spacing w:line="260" w:lineRule="exact"/>
              <w:ind w:left="110" w:right="275"/>
              <w:rPr>
                <w:sz w:val="24"/>
              </w:rPr>
            </w:pPr>
            <w:r>
              <w:rPr>
                <w:sz w:val="24"/>
              </w:rPr>
              <w:t>жизнедеятельности</w:t>
            </w:r>
          </w:p>
        </w:tc>
        <w:tc>
          <w:tcPr>
            <w:tcW w:w="3543" w:type="dxa"/>
          </w:tcPr>
          <w:p w:rsidR="00FF0B00" w:rsidRDefault="00A77D74" w:rsidP="00F55BB2">
            <w:pPr>
              <w:pStyle w:val="TableParagraph"/>
              <w:spacing w:line="253" w:lineRule="exact"/>
              <w:ind w:left="110" w:right="275"/>
              <w:rPr>
                <w:sz w:val="24"/>
              </w:rPr>
            </w:pPr>
            <w:r>
              <w:rPr>
                <w:sz w:val="24"/>
              </w:rPr>
              <w:t>Физическая</w:t>
            </w:r>
            <w:r>
              <w:rPr>
                <w:spacing w:val="-3"/>
                <w:sz w:val="24"/>
              </w:rPr>
              <w:t xml:space="preserve"> </w:t>
            </w:r>
            <w:r>
              <w:rPr>
                <w:sz w:val="24"/>
              </w:rPr>
              <w:t>культура</w:t>
            </w:r>
          </w:p>
        </w:tc>
        <w:tc>
          <w:tcPr>
            <w:tcW w:w="1561" w:type="dxa"/>
          </w:tcPr>
          <w:p w:rsidR="00FF0B00" w:rsidRDefault="00A77D74" w:rsidP="00F55BB2">
            <w:pPr>
              <w:pStyle w:val="TableParagraph"/>
              <w:spacing w:line="253" w:lineRule="exact"/>
              <w:ind w:left="110" w:right="275"/>
              <w:rPr>
                <w:sz w:val="24"/>
              </w:rPr>
            </w:pPr>
            <w:r>
              <w:rPr>
                <w:sz w:val="24"/>
              </w:rPr>
              <w:t>Б</w:t>
            </w:r>
          </w:p>
        </w:tc>
        <w:tc>
          <w:tcPr>
            <w:tcW w:w="1710" w:type="dxa"/>
          </w:tcPr>
          <w:p w:rsidR="00FF0B00" w:rsidRDefault="00A77D74" w:rsidP="00F55BB2">
            <w:pPr>
              <w:pStyle w:val="TableParagraph"/>
              <w:spacing w:line="253" w:lineRule="exact"/>
              <w:ind w:left="110" w:right="275"/>
              <w:rPr>
                <w:sz w:val="24"/>
              </w:rPr>
            </w:pPr>
            <w:r>
              <w:rPr>
                <w:sz w:val="24"/>
              </w:rPr>
              <w:t>210</w:t>
            </w:r>
          </w:p>
        </w:tc>
      </w:tr>
      <w:tr w:rsidR="00FF0B00">
        <w:trPr>
          <w:trHeight w:val="820"/>
        </w:trPr>
        <w:tc>
          <w:tcPr>
            <w:tcW w:w="2703" w:type="dxa"/>
            <w:vMerge/>
            <w:tcBorders>
              <w:top w:val="nil"/>
            </w:tcBorders>
          </w:tcPr>
          <w:p w:rsidR="00FF0B00" w:rsidRDefault="00FF0B00" w:rsidP="00F55BB2">
            <w:pPr>
              <w:ind w:left="110" w:right="275"/>
              <w:rPr>
                <w:sz w:val="2"/>
                <w:szCs w:val="2"/>
              </w:rPr>
            </w:pPr>
          </w:p>
        </w:tc>
        <w:tc>
          <w:tcPr>
            <w:tcW w:w="3543" w:type="dxa"/>
          </w:tcPr>
          <w:p w:rsidR="00FF0B00" w:rsidRDefault="00A77D74" w:rsidP="00F55BB2">
            <w:pPr>
              <w:pStyle w:val="TableParagraph"/>
              <w:ind w:left="110" w:right="275"/>
              <w:rPr>
                <w:sz w:val="24"/>
              </w:rPr>
            </w:pPr>
            <w:r>
              <w:rPr>
                <w:sz w:val="24"/>
              </w:rPr>
              <w:t>Основы</w:t>
            </w:r>
            <w:r>
              <w:rPr>
                <w:spacing w:val="-15"/>
                <w:sz w:val="24"/>
              </w:rPr>
              <w:t xml:space="preserve"> </w:t>
            </w:r>
            <w:r>
              <w:rPr>
                <w:sz w:val="24"/>
              </w:rPr>
              <w:t>безопасности</w:t>
            </w:r>
            <w:r>
              <w:rPr>
                <w:spacing w:val="-57"/>
                <w:sz w:val="24"/>
              </w:rPr>
              <w:t xml:space="preserve"> </w:t>
            </w:r>
            <w:r>
              <w:rPr>
                <w:sz w:val="24"/>
              </w:rPr>
              <w:t>жизнедеятельности</w:t>
            </w:r>
          </w:p>
        </w:tc>
        <w:tc>
          <w:tcPr>
            <w:tcW w:w="1561" w:type="dxa"/>
          </w:tcPr>
          <w:p w:rsidR="00FF0B00" w:rsidRDefault="00A77D74" w:rsidP="00F55BB2">
            <w:pPr>
              <w:pStyle w:val="TableParagraph"/>
              <w:spacing w:line="269" w:lineRule="exact"/>
              <w:ind w:left="110" w:right="275"/>
              <w:rPr>
                <w:sz w:val="24"/>
              </w:rPr>
            </w:pPr>
            <w:r>
              <w:rPr>
                <w:sz w:val="24"/>
              </w:rPr>
              <w:t>Б</w:t>
            </w:r>
          </w:p>
        </w:tc>
        <w:tc>
          <w:tcPr>
            <w:tcW w:w="1710" w:type="dxa"/>
          </w:tcPr>
          <w:p w:rsidR="00FF0B00" w:rsidRDefault="00A77D74" w:rsidP="00F55BB2">
            <w:pPr>
              <w:pStyle w:val="TableParagraph"/>
              <w:spacing w:line="269" w:lineRule="exact"/>
              <w:ind w:left="110" w:right="275"/>
              <w:rPr>
                <w:sz w:val="24"/>
              </w:rPr>
            </w:pPr>
            <w:r>
              <w:rPr>
                <w:sz w:val="24"/>
              </w:rPr>
              <w:t>70</w:t>
            </w:r>
          </w:p>
        </w:tc>
      </w:tr>
      <w:tr w:rsidR="00FF0B00">
        <w:trPr>
          <w:trHeight w:val="273"/>
        </w:trPr>
        <w:tc>
          <w:tcPr>
            <w:tcW w:w="2703" w:type="dxa"/>
          </w:tcPr>
          <w:p w:rsidR="00FF0B00" w:rsidRDefault="00FF0B00" w:rsidP="00F55BB2">
            <w:pPr>
              <w:pStyle w:val="TableParagraph"/>
              <w:ind w:left="110" w:right="275"/>
              <w:rPr>
                <w:sz w:val="20"/>
              </w:rPr>
            </w:pPr>
          </w:p>
        </w:tc>
        <w:tc>
          <w:tcPr>
            <w:tcW w:w="3543" w:type="dxa"/>
          </w:tcPr>
          <w:p w:rsidR="00FF0B00" w:rsidRDefault="00A77D74" w:rsidP="00F55BB2">
            <w:pPr>
              <w:pStyle w:val="TableParagraph"/>
              <w:spacing w:line="253" w:lineRule="exact"/>
              <w:ind w:left="110" w:right="275"/>
              <w:rPr>
                <w:sz w:val="24"/>
              </w:rPr>
            </w:pPr>
            <w:r>
              <w:rPr>
                <w:sz w:val="24"/>
              </w:rPr>
              <w:t>Индивидуальный</w:t>
            </w:r>
            <w:r>
              <w:rPr>
                <w:spacing w:val="-5"/>
                <w:sz w:val="24"/>
              </w:rPr>
              <w:t xml:space="preserve"> </w:t>
            </w:r>
            <w:r>
              <w:rPr>
                <w:sz w:val="24"/>
              </w:rPr>
              <w:t>проект</w:t>
            </w:r>
          </w:p>
        </w:tc>
        <w:tc>
          <w:tcPr>
            <w:tcW w:w="1561" w:type="dxa"/>
          </w:tcPr>
          <w:p w:rsidR="00FF0B00" w:rsidRDefault="00A77D74" w:rsidP="00F55BB2">
            <w:pPr>
              <w:pStyle w:val="TableParagraph"/>
              <w:spacing w:line="253" w:lineRule="exact"/>
              <w:ind w:left="110" w:right="275"/>
              <w:rPr>
                <w:sz w:val="24"/>
              </w:rPr>
            </w:pPr>
            <w:r>
              <w:rPr>
                <w:sz w:val="24"/>
              </w:rPr>
              <w:t>ЭК</w:t>
            </w:r>
          </w:p>
        </w:tc>
        <w:tc>
          <w:tcPr>
            <w:tcW w:w="1710" w:type="dxa"/>
          </w:tcPr>
          <w:p w:rsidR="00FF0B00" w:rsidRDefault="00A77D74" w:rsidP="00F55BB2">
            <w:pPr>
              <w:pStyle w:val="TableParagraph"/>
              <w:spacing w:line="253" w:lineRule="exact"/>
              <w:ind w:left="110" w:right="275"/>
              <w:rPr>
                <w:sz w:val="24"/>
              </w:rPr>
            </w:pPr>
            <w:r>
              <w:rPr>
                <w:sz w:val="24"/>
              </w:rPr>
              <w:t>70</w:t>
            </w:r>
          </w:p>
        </w:tc>
      </w:tr>
      <w:tr w:rsidR="00FF0B00">
        <w:trPr>
          <w:trHeight w:val="277"/>
        </w:trPr>
        <w:tc>
          <w:tcPr>
            <w:tcW w:w="2703" w:type="dxa"/>
          </w:tcPr>
          <w:p w:rsidR="00FF0B00" w:rsidRDefault="00FF0B00" w:rsidP="00F55BB2">
            <w:pPr>
              <w:pStyle w:val="TableParagraph"/>
              <w:ind w:left="110" w:right="275"/>
              <w:rPr>
                <w:sz w:val="20"/>
              </w:rPr>
            </w:pPr>
          </w:p>
        </w:tc>
        <w:tc>
          <w:tcPr>
            <w:tcW w:w="3543" w:type="dxa"/>
          </w:tcPr>
          <w:p w:rsidR="00FF0B00" w:rsidRDefault="00A77D74" w:rsidP="00F55BB2">
            <w:pPr>
              <w:pStyle w:val="TableParagraph"/>
              <w:spacing w:line="258" w:lineRule="exact"/>
              <w:ind w:left="110" w:right="275"/>
              <w:rPr>
                <w:sz w:val="24"/>
              </w:rPr>
            </w:pPr>
            <w:r>
              <w:rPr>
                <w:sz w:val="24"/>
              </w:rPr>
              <w:t>Технология</w:t>
            </w:r>
          </w:p>
        </w:tc>
        <w:tc>
          <w:tcPr>
            <w:tcW w:w="1561" w:type="dxa"/>
          </w:tcPr>
          <w:p w:rsidR="00FF0B00" w:rsidRDefault="00A77D74" w:rsidP="00F55BB2">
            <w:pPr>
              <w:pStyle w:val="TableParagraph"/>
              <w:spacing w:line="258" w:lineRule="exact"/>
              <w:ind w:left="110" w:right="275"/>
              <w:rPr>
                <w:sz w:val="24"/>
              </w:rPr>
            </w:pPr>
            <w:r>
              <w:rPr>
                <w:sz w:val="24"/>
              </w:rPr>
              <w:t>ЭК</w:t>
            </w:r>
          </w:p>
        </w:tc>
        <w:tc>
          <w:tcPr>
            <w:tcW w:w="1710" w:type="dxa"/>
          </w:tcPr>
          <w:p w:rsidR="00FF0B00" w:rsidRDefault="00A77D74" w:rsidP="00F55BB2">
            <w:pPr>
              <w:pStyle w:val="TableParagraph"/>
              <w:spacing w:line="258" w:lineRule="exact"/>
              <w:ind w:left="110" w:right="275"/>
              <w:rPr>
                <w:sz w:val="24"/>
              </w:rPr>
            </w:pPr>
            <w:r>
              <w:rPr>
                <w:sz w:val="24"/>
              </w:rPr>
              <w:t>280</w:t>
            </w:r>
          </w:p>
        </w:tc>
      </w:tr>
      <w:tr w:rsidR="00FF0B00">
        <w:trPr>
          <w:trHeight w:val="278"/>
        </w:trPr>
        <w:tc>
          <w:tcPr>
            <w:tcW w:w="2703" w:type="dxa"/>
          </w:tcPr>
          <w:p w:rsidR="00FF0B00" w:rsidRDefault="00FF0B00" w:rsidP="00F55BB2">
            <w:pPr>
              <w:pStyle w:val="TableParagraph"/>
              <w:ind w:left="110" w:right="275"/>
              <w:rPr>
                <w:sz w:val="20"/>
              </w:rPr>
            </w:pPr>
          </w:p>
        </w:tc>
        <w:tc>
          <w:tcPr>
            <w:tcW w:w="3543" w:type="dxa"/>
          </w:tcPr>
          <w:p w:rsidR="00FF0B00" w:rsidRDefault="00A77D74" w:rsidP="00F55BB2">
            <w:pPr>
              <w:pStyle w:val="TableParagraph"/>
              <w:spacing w:line="258" w:lineRule="exact"/>
              <w:ind w:left="110" w:right="275"/>
              <w:rPr>
                <w:sz w:val="24"/>
              </w:rPr>
            </w:pPr>
            <w:r>
              <w:rPr>
                <w:sz w:val="24"/>
              </w:rPr>
              <w:t>Астрономия</w:t>
            </w:r>
          </w:p>
        </w:tc>
        <w:tc>
          <w:tcPr>
            <w:tcW w:w="1561" w:type="dxa"/>
          </w:tcPr>
          <w:p w:rsidR="00FF0B00" w:rsidRDefault="00A77D74" w:rsidP="00F55BB2">
            <w:pPr>
              <w:pStyle w:val="TableParagraph"/>
              <w:spacing w:line="258" w:lineRule="exact"/>
              <w:ind w:left="110" w:right="275"/>
              <w:rPr>
                <w:sz w:val="24"/>
              </w:rPr>
            </w:pPr>
            <w:r>
              <w:rPr>
                <w:sz w:val="24"/>
              </w:rPr>
              <w:t>ФК</w:t>
            </w:r>
          </w:p>
        </w:tc>
        <w:tc>
          <w:tcPr>
            <w:tcW w:w="1710" w:type="dxa"/>
          </w:tcPr>
          <w:p w:rsidR="00FF0B00" w:rsidRDefault="00A77D74" w:rsidP="00F55BB2">
            <w:pPr>
              <w:pStyle w:val="TableParagraph"/>
              <w:spacing w:line="258" w:lineRule="exact"/>
              <w:ind w:left="110" w:right="275"/>
              <w:rPr>
                <w:sz w:val="24"/>
              </w:rPr>
            </w:pPr>
            <w:r>
              <w:rPr>
                <w:sz w:val="24"/>
              </w:rPr>
              <w:t>70</w:t>
            </w:r>
          </w:p>
        </w:tc>
      </w:tr>
      <w:tr w:rsidR="00FF0B00">
        <w:trPr>
          <w:trHeight w:val="273"/>
        </w:trPr>
        <w:tc>
          <w:tcPr>
            <w:tcW w:w="2703" w:type="dxa"/>
          </w:tcPr>
          <w:p w:rsidR="00FF0B00" w:rsidRDefault="00FF0B00" w:rsidP="00F55BB2">
            <w:pPr>
              <w:pStyle w:val="TableParagraph"/>
              <w:ind w:left="110" w:right="275"/>
              <w:rPr>
                <w:sz w:val="20"/>
              </w:rPr>
            </w:pPr>
          </w:p>
        </w:tc>
        <w:tc>
          <w:tcPr>
            <w:tcW w:w="3543" w:type="dxa"/>
          </w:tcPr>
          <w:p w:rsidR="00FF0B00" w:rsidRDefault="00A77D74" w:rsidP="00F55BB2">
            <w:pPr>
              <w:pStyle w:val="TableParagraph"/>
              <w:spacing w:line="253" w:lineRule="exact"/>
              <w:ind w:left="110" w:right="275"/>
              <w:rPr>
                <w:sz w:val="24"/>
              </w:rPr>
            </w:pPr>
            <w:r>
              <w:rPr>
                <w:sz w:val="24"/>
              </w:rPr>
              <w:t>Предметы</w:t>
            </w:r>
            <w:r>
              <w:rPr>
                <w:spacing w:val="-2"/>
                <w:sz w:val="24"/>
              </w:rPr>
              <w:t xml:space="preserve"> </w:t>
            </w:r>
            <w:r>
              <w:rPr>
                <w:sz w:val="24"/>
              </w:rPr>
              <w:t>и курсы</w:t>
            </w:r>
            <w:r>
              <w:rPr>
                <w:spacing w:val="-1"/>
                <w:sz w:val="24"/>
              </w:rPr>
              <w:t xml:space="preserve"> </w:t>
            </w:r>
            <w:r>
              <w:rPr>
                <w:sz w:val="24"/>
              </w:rPr>
              <w:t>по</w:t>
            </w:r>
            <w:r>
              <w:rPr>
                <w:spacing w:val="-1"/>
                <w:sz w:val="24"/>
              </w:rPr>
              <w:t xml:space="preserve"> </w:t>
            </w:r>
            <w:r>
              <w:rPr>
                <w:sz w:val="24"/>
              </w:rPr>
              <w:t>выбору</w:t>
            </w:r>
          </w:p>
        </w:tc>
        <w:tc>
          <w:tcPr>
            <w:tcW w:w="1561" w:type="dxa"/>
          </w:tcPr>
          <w:p w:rsidR="00FF0B00" w:rsidRDefault="00A77D74" w:rsidP="00F55BB2">
            <w:pPr>
              <w:pStyle w:val="TableParagraph"/>
              <w:spacing w:line="253" w:lineRule="exact"/>
              <w:ind w:left="110" w:right="275"/>
              <w:rPr>
                <w:sz w:val="24"/>
              </w:rPr>
            </w:pPr>
            <w:r>
              <w:rPr>
                <w:sz w:val="24"/>
              </w:rPr>
              <w:t>ФК</w:t>
            </w:r>
          </w:p>
        </w:tc>
        <w:tc>
          <w:tcPr>
            <w:tcW w:w="1710" w:type="dxa"/>
          </w:tcPr>
          <w:p w:rsidR="00FF0B00" w:rsidRDefault="00A77D74" w:rsidP="00F55BB2">
            <w:pPr>
              <w:pStyle w:val="TableParagraph"/>
              <w:spacing w:line="253" w:lineRule="exact"/>
              <w:ind w:left="110" w:right="275"/>
              <w:rPr>
                <w:sz w:val="24"/>
              </w:rPr>
            </w:pPr>
            <w:r>
              <w:rPr>
                <w:sz w:val="24"/>
              </w:rPr>
              <w:t>210</w:t>
            </w:r>
          </w:p>
        </w:tc>
      </w:tr>
      <w:tr w:rsidR="00FF0B00">
        <w:trPr>
          <w:trHeight w:val="287"/>
        </w:trPr>
        <w:tc>
          <w:tcPr>
            <w:tcW w:w="2703" w:type="dxa"/>
          </w:tcPr>
          <w:p w:rsidR="00FF0B00" w:rsidRDefault="00A77D74" w:rsidP="00F55BB2">
            <w:pPr>
              <w:pStyle w:val="TableParagraph"/>
              <w:spacing w:line="268" w:lineRule="exact"/>
              <w:ind w:left="110" w:right="275"/>
              <w:rPr>
                <w:sz w:val="24"/>
              </w:rPr>
            </w:pPr>
            <w:r>
              <w:rPr>
                <w:sz w:val="24"/>
              </w:rPr>
              <w:t>ИТОГО</w:t>
            </w:r>
          </w:p>
        </w:tc>
        <w:tc>
          <w:tcPr>
            <w:tcW w:w="3543" w:type="dxa"/>
          </w:tcPr>
          <w:p w:rsidR="00FF0B00" w:rsidRDefault="00FF0B00" w:rsidP="00F55BB2">
            <w:pPr>
              <w:pStyle w:val="TableParagraph"/>
              <w:ind w:left="110" w:right="275"/>
              <w:rPr>
                <w:sz w:val="20"/>
              </w:rPr>
            </w:pPr>
          </w:p>
        </w:tc>
        <w:tc>
          <w:tcPr>
            <w:tcW w:w="3271" w:type="dxa"/>
            <w:gridSpan w:val="2"/>
          </w:tcPr>
          <w:p w:rsidR="00FF0B00" w:rsidRDefault="00A77D74" w:rsidP="00F55BB2">
            <w:pPr>
              <w:pStyle w:val="TableParagraph"/>
              <w:spacing w:line="268" w:lineRule="exact"/>
              <w:ind w:left="110" w:right="275"/>
              <w:jc w:val="center"/>
              <w:rPr>
                <w:sz w:val="24"/>
              </w:rPr>
            </w:pPr>
            <w:r>
              <w:rPr>
                <w:sz w:val="24"/>
              </w:rPr>
              <w:t>2450</w:t>
            </w:r>
          </w:p>
        </w:tc>
      </w:tr>
    </w:tbl>
    <w:p w:rsidR="00FF0B00" w:rsidRPr="00B072D6" w:rsidRDefault="00B072D6" w:rsidP="00B072D6">
      <w:pPr>
        <w:pStyle w:val="aa"/>
        <w:spacing w:before="90"/>
        <w:ind w:left="110" w:right="275"/>
        <w:jc w:val="center"/>
        <w:rPr>
          <w:b/>
        </w:rPr>
      </w:pPr>
      <w:r>
        <w:rPr>
          <w:b/>
        </w:rPr>
        <w:t>У</w:t>
      </w:r>
      <w:r w:rsidR="00A77D74" w:rsidRPr="00B072D6">
        <w:rPr>
          <w:b/>
        </w:rPr>
        <w:t>чебный</w:t>
      </w:r>
      <w:r w:rsidR="00A77D74" w:rsidRPr="00B072D6">
        <w:rPr>
          <w:b/>
          <w:spacing w:val="-3"/>
        </w:rPr>
        <w:t xml:space="preserve"> </w:t>
      </w:r>
      <w:r w:rsidR="00A77D74" w:rsidRPr="00B072D6">
        <w:rPr>
          <w:b/>
        </w:rPr>
        <w:t>план</w:t>
      </w:r>
      <w:r w:rsidR="00A77D74" w:rsidRPr="00B072D6">
        <w:rPr>
          <w:b/>
          <w:spacing w:val="-3"/>
        </w:rPr>
        <w:t xml:space="preserve"> </w:t>
      </w:r>
      <w:r w:rsidR="00A77D74" w:rsidRPr="00B072D6">
        <w:rPr>
          <w:b/>
        </w:rPr>
        <w:t>универсального</w:t>
      </w:r>
      <w:r w:rsidR="00A77D74" w:rsidRPr="00B072D6">
        <w:rPr>
          <w:b/>
          <w:spacing w:val="-3"/>
        </w:rPr>
        <w:t xml:space="preserve"> </w:t>
      </w:r>
      <w:r w:rsidR="00A77D74" w:rsidRPr="00B072D6">
        <w:rPr>
          <w:b/>
        </w:rPr>
        <w:t>профиля^</w:t>
      </w:r>
      <w:r w:rsidR="00A77D74" w:rsidRPr="00B072D6">
        <w:rPr>
          <w:b/>
          <w:spacing w:val="-3"/>
        </w:rPr>
        <w:t xml:space="preserve"> </w:t>
      </w:r>
      <w:r w:rsidR="00A77D74" w:rsidRPr="00B072D6">
        <w:rPr>
          <w:b/>
        </w:rPr>
        <w:t>(вариант</w:t>
      </w:r>
      <w:r w:rsidR="00A77D74" w:rsidRPr="00B072D6">
        <w:rPr>
          <w:b/>
          <w:spacing w:val="-3"/>
        </w:rPr>
        <w:t xml:space="preserve"> </w:t>
      </w:r>
      <w:r w:rsidR="00A77D74" w:rsidRPr="00B072D6">
        <w:rPr>
          <w:b/>
        </w:rPr>
        <w:t>2)</w:t>
      </w:r>
    </w:p>
    <w:tbl>
      <w:tblPr>
        <w:tblStyle w:val="TableNormal"/>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9"/>
        <w:gridCol w:w="3687"/>
        <w:gridCol w:w="1417"/>
        <w:gridCol w:w="1854"/>
      </w:tblGrid>
      <w:tr w:rsidR="00FF0B00" w:rsidTr="00B072D6">
        <w:trPr>
          <w:trHeight w:val="561"/>
        </w:trPr>
        <w:tc>
          <w:tcPr>
            <w:tcW w:w="2559" w:type="dxa"/>
          </w:tcPr>
          <w:p w:rsidR="00FF0B00" w:rsidRDefault="00A77D74" w:rsidP="00F55BB2">
            <w:pPr>
              <w:pStyle w:val="TableParagraph"/>
              <w:spacing w:line="275" w:lineRule="exact"/>
              <w:ind w:left="110" w:right="275"/>
              <w:rPr>
                <w:b/>
                <w:sz w:val="24"/>
              </w:rPr>
            </w:pPr>
            <w:r>
              <w:rPr>
                <w:b/>
                <w:sz w:val="24"/>
              </w:rPr>
              <w:t>Предметная</w:t>
            </w:r>
            <w:r>
              <w:rPr>
                <w:b/>
                <w:spacing w:val="-4"/>
                <w:sz w:val="24"/>
              </w:rPr>
              <w:t xml:space="preserve"> </w:t>
            </w:r>
            <w:r>
              <w:rPr>
                <w:b/>
                <w:sz w:val="24"/>
              </w:rPr>
              <w:t>область</w:t>
            </w:r>
          </w:p>
        </w:tc>
        <w:tc>
          <w:tcPr>
            <w:tcW w:w="3687" w:type="dxa"/>
          </w:tcPr>
          <w:p w:rsidR="00FF0B00" w:rsidRDefault="00A77D74" w:rsidP="00F55BB2">
            <w:pPr>
              <w:pStyle w:val="TableParagraph"/>
              <w:spacing w:line="275" w:lineRule="exact"/>
              <w:ind w:left="110" w:right="275"/>
              <w:rPr>
                <w:b/>
                <w:sz w:val="24"/>
              </w:rPr>
            </w:pPr>
            <w:r>
              <w:rPr>
                <w:b/>
                <w:sz w:val="24"/>
              </w:rPr>
              <w:t>Учебный</w:t>
            </w:r>
            <w:r>
              <w:rPr>
                <w:b/>
                <w:spacing w:val="-3"/>
                <w:sz w:val="24"/>
              </w:rPr>
              <w:t xml:space="preserve"> </w:t>
            </w:r>
            <w:r>
              <w:rPr>
                <w:b/>
                <w:sz w:val="24"/>
              </w:rPr>
              <w:t>предмет</w:t>
            </w:r>
          </w:p>
        </w:tc>
        <w:tc>
          <w:tcPr>
            <w:tcW w:w="1417" w:type="dxa"/>
          </w:tcPr>
          <w:p w:rsidR="00FF0B00" w:rsidRDefault="00A77D74" w:rsidP="00F55BB2">
            <w:pPr>
              <w:pStyle w:val="TableParagraph"/>
              <w:spacing w:line="275" w:lineRule="exact"/>
              <w:ind w:left="110" w:right="275"/>
              <w:rPr>
                <w:b/>
                <w:sz w:val="24"/>
              </w:rPr>
            </w:pPr>
            <w:r>
              <w:rPr>
                <w:b/>
                <w:sz w:val="24"/>
              </w:rPr>
              <w:t>Уровень</w:t>
            </w:r>
          </w:p>
        </w:tc>
        <w:tc>
          <w:tcPr>
            <w:tcW w:w="1854" w:type="dxa"/>
          </w:tcPr>
          <w:p w:rsidR="00FF0B00" w:rsidRDefault="00A77D74" w:rsidP="00F55BB2">
            <w:pPr>
              <w:pStyle w:val="TableParagraph"/>
              <w:spacing w:line="270" w:lineRule="atLeast"/>
              <w:ind w:left="110" w:right="275"/>
              <w:rPr>
                <w:b/>
                <w:sz w:val="24"/>
              </w:rPr>
            </w:pPr>
            <w:r>
              <w:rPr>
                <w:b/>
                <w:spacing w:val="-1"/>
                <w:sz w:val="24"/>
              </w:rPr>
              <w:t>Количество</w:t>
            </w:r>
            <w:r>
              <w:rPr>
                <w:b/>
                <w:spacing w:val="-57"/>
                <w:sz w:val="24"/>
              </w:rPr>
              <w:t xml:space="preserve"> </w:t>
            </w:r>
            <w:r>
              <w:rPr>
                <w:b/>
                <w:sz w:val="24"/>
              </w:rPr>
              <w:t>часов</w:t>
            </w:r>
          </w:p>
        </w:tc>
      </w:tr>
      <w:tr w:rsidR="00FF0B00" w:rsidTr="00B072D6">
        <w:trPr>
          <w:trHeight w:val="273"/>
        </w:trPr>
        <w:tc>
          <w:tcPr>
            <w:tcW w:w="2559" w:type="dxa"/>
            <w:vMerge w:val="restart"/>
          </w:tcPr>
          <w:p w:rsidR="00FF0B00" w:rsidRDefault="00A77D74" w:rsidP="00F55BB2">
            <w:pPr>
              <w:pStyle w:val="TableParagraph"/>
              <w:spacing w:line="270" w:lineRule="atLeast"/>
              <w:ind w:left="110" w:right="275"/>
              <w:rPr>
                <w:sz w:val="24"/>
              </w:rPr>
            </w:pPr>
            <w:r>
              <w:rPr>
                <w:sz w:val="24"/>
              </w:rPr>
              <w:t>Русский язык и</w:t>
            </w:r>
            <w:r>
              <w:rPr>
                <w:spacing w:val="-57"/>
                <w:sz w:val="24"/>
              </w:rPr>
              <w:t xml:space="preserve"> </w:t>
            </w:r>
            <w:r>
              <w:rPr>
                <w:sz w:val="24"/>
              </w:rPr>
              <w:t>литература</w:t>
            </w:r>
          </w:p>
        </w:tc>
        <w:tc>
          <w:tcPr>
            <w:tcW w:w="3687" w:type="dxa"/>
          </w:tcPr>
          <w:p w:rsidR="00FF0B00" w:rsidRDefault="00A77D74" w:rsidP="00F55BB2">
            <w:pPr>
              <w:pStyle w:val="TableParagraph"/>
              <w:spacing w:line="253" w:lineRule="exact"/>
              <w:ind w:left="110" w:right="275"/>
              <w:rPr>
                <w:sz w:val="24"/>
              </w:rPr>
            </w:pPr>
            <w:r>
              <w:rPr>
                <w:sz w:val="24"/>
              </w:rPr>
              <w:t>Русский</w:t>
            </w:r>
            <w:r>
              <w:rPr>
                <w:spacing w:val="-3"/>
                <w:sz w:val="24"/>
              </w:rPr>
              <w:t xml:space="preserve"> </w:t>
            </w:r>
            <w:r>
              <w:rPr>
                <w:sz w:val="24"/>
              </w:rPr>
              <w:t>язык</w:t>
            </w:r>
          </w:p>
        </w:tc>
        <w:tc>
          <w:tcPr>
            <w:tcW w:w="1417" w:type="dxa"/>
          </w:tcPr>
          <w:p w:rsidR="00FF0B00" w:rsidRDefault="00A77D74" w:rsidP="00F55BB2">
            <w:pPr>
              <w:pStyle w:val="TableParagraph"/>
              <w:spacing w:line="253" w:lineRule="exact"/>
              <w:ind w:left="110" w:right="275"/>
              <w:rPr>
                <w:sz w:val="24"/>
              </w:rPr>
            </w:pPr>
            <w:r>
              <w:rPr>
                <w:sz w:val="24"/>
              </w:rPr>
              <w:t>Б</w:t>
            </w:r>
          </w:p>
        </w:tc>
        <w:tc>
          <w:tcPr>
            <w:tcW w:w="1854" w:type="dxa"/>
          </w:tcPr>
          <w:p w:rsidR="00FF0B00" w:rsidRDefault="00A77D74" w:rsidP="00F55BB2">
            <w:pPr>
              <w:pStyle w:val="TableParagraph"/>
              <w:spacing w:line="253" w:lineRule="exact"/>
              <w:ind w:left="110" w:right="275"/>
              <w:rPr>
                <w:sz w:val="24"/>
              </w:rPr>
            </w:pPr>
            <w:r>
              <w:rPr>
                <w:sz w:val="24"/>
              </w:rPr>
              <w:t>70</w:t>
            </w:r>
          </w:p>
        </w:tc>
      </w:tr>
      <w:tr w:rsidR="00FF0B00" w:rsidTr="00B072D6">
        <w:trPr>
          <w:trHeight w:val="278"/>
        </w:trPr>
        <w:tc>
          <w:tcPr>
            <w:tcW w:w="2559" w:type="dxa"/>
            <w:vMerge/>
          </w:tcPr>
          <w:p w:rsidR="00FF0B00" w:rsidRDefault="00FF0B00" w:rsidP="00F55BB2">
            <w:pPr>
              <w:ind w:left="110" w:right="275"/>
              <w:rPr>
                <w:sz w:val="2"/>
                <w:szCs w:val="2"/>
              </w:rPr>
            </w:pPr>
          </w:p>
        </w:tc>
        <w:tc>
          <w:tcPr>
            <w:tcW w:w="3687" w:type="dxa"/>
          </w:tcPr>
          <w:p w:rsidR="00FF0B00" w:rsidRDefault="00A77D74" w:rsidP="00F55BB2">
            <w:pPr>
              <w:pStyle w:val="TableParagraph"/>
              <w:spacing w:before="1" w:line="257" w:lineRule="exact"/>
              <w:ind w:left="110" w:right="275"/>
              <w:rPr>
                <w:sz w:val="24"/>
              </w:rPr>
            </w:pPr>
            <w:r>
              <w:rPr>
                <w:sz w:val="24"/>
              </w:rPr>
              <w:t>Литература</w:t>
            </w:r>
          </w:p>
        </w:tc>
        <w:tc>
          <w:tcPr>
            <w:tcW w:w="1417" w:type="dxa"/>
          </w:tcPr>
          <w:p w:rsidR="00FF0B00" w:rsidRDefault="00A77D74" w:rsidP="00F55BB2">
            <w:pPr>
              <w:pStyle w:val="TableParagraph"/>
              <w:spacing w:before="1" w:line="257" w:lineRule="exact"/>
              <w:ind w:left="110" w:right="275"/>
              <w:rPr>
                <w:sz w:val="24"/>
              </w:rPr>
            </w:pPr>
            <w:r>
              <w:rPr>
                <w:sz w:val="24"/>
              </w:rPr>
              <w:t>Б</w:t>
            </w:r>
          </w:p>
        </w:tc>
        <w:tc>
          <w:tcPr>
            <w:tcW w:w="1854" w:type="dxa"/>
          </w:tcPr>
          <w:p w:rsidR="00FF0B00" w:rsidRDefault="00A77D74" w:rsidP="00F55BB2">
            <w:pPr>
              <w:pStyle w:val="TableParagraph"/>
              <w:spacing w:before="1" w:line="257" w:lineRule="exact"/>
              <w:ind w:left="110" w:right="275"/>
              <w:rPr>
                <w:sz w:val="24"/>
              </w:rPr>
            </w:pPr>
            <w:r>
              <w:rPr>
                <w:sz w:val="24"/>
              </w:rPr>
              <w:t>210</w:t>
            </w:r>
          </w:p>
        </w:tc>
      </w:tr>
      <w:tr w:rsidR="00FF0B00" w:rsidTr="00B072D6">
        <w:trPr>
          <w:trHeight w:val="278"/>
        </w:trPr>
        <w:tc>
          <w:tcPr>
            <w:tcW w:w="2559" w:type="dxa"/>
            <w:vMerge w:val="restart"/>
          </w:tcPr>
          <w:p w:rsidR="00FF0B00" w:rsidRDefault="00A77D74" w:rsidP="00F55BB2">
            <w:pPr>
              <w:pStyle w:val="TableParagraph"/>
              <w:spacing w:line="270" w:lineRule="atLeast"/>
              <w:ind w:left="110" w:right="275"/>
              <w:rPr>
                <w:sz w:val="24"/>
              </w:rPr>
            </w:pPr>
            <w:r>
              <w:rPr>
                <w:sz w:val="24"/>
              </w:rPr>
              <w:t>Родной язык и родная</w:t>
            </w:r>
            <w:r>
              <w:rPr>
                <w:spacing w:val="-57"/>
                <w:sz w:val="24"/>
              </w:rPr>
              <w:t xml:space="preserve"> </w:t>
            </w:r>
            <w:r>
              <w:rPr>
                <w:sz w:val="24"/>
              </w:rPr>
              <w:t>литература</w:t>
            </w:r>
          </w:p>
        </w:tc>
        <w:tc>
          <w:tcPr>
            <w:tcW w:w="3687" w:type="dxa"/>
          </w:tcPr>
          <w:p w:rsidR="00FF0B00" w:rsidRDefault="00A77D74" w:rsidP="00F55BB2">
            <w:pPr>
              <w:pStyle w:val="TableParagraph"/>
              <w:spacing w:before="1" w:line="257" w:lineRule="exact"/>
              <w:ind w:left="110" w:right="275"/>
              <w:rPr>
                <w:sz w:val="24"/>
              </w:rPr>
            </w:pPr>
            <w:r>
              <w:rPr>
                <w:sz w:val="24"/>
              </w:rPr>
              <w:t>Родной</w:t>
            </w:r>
            <w:r>
              <w:rPr>
                <w:spacing w:val="-1"/>
                <w:sz w:val="24"/>
              </w:rPr>
              <w:t xml:space="preserve"> </w:t>
            </w:r>
            <w:r>
              <w:rPr>
                <w:sz w:val="24"/>
              </w:rPr>
              <w:t>язык</w:t>
            </w:r>
          </w:p>
        </w:tc>
        <w:tc>
          <w:tcPr>
            <w:tcW w:w="1417" w:type="dxa"/>
          </w:tcPr>
          <w:p w:rsidR="00FF0B00" w:rsidRDefault="00A77D74" w:rsidP="00F55BB2">
            <w:pPr>
              <w:pStyle w:val="TableParagraph"/>
              <w:spacing w:before="1" w:line="257" w:lineRule="exact"/>
              <w:ind w:left="110" w:right="275"/>
              <w:rPr>
                <w:sz w:val="24"/>
              </w:rPr>
            </w:pPr>
            <w:r>
              <w:rPr>
                <w:sz w:val="24"/>
              </w:rPr>
              <w:t>Б</w:t>
            </w:r>
          </w:p>
        </w:tc>
        <w:tc>
          <w:tcPr>
            <w:tcW w:w="1854" w:type="dxa"/>
          </w:tcPr>
          <w:p w:rsidR="00FF0B00" w:rsidRDefault="00A77D74" w:rsidP="00F55BB2">
            <w:pPr>
              <w:pStyle w:val="TableParagraph"/>
              <w:spacing w:before="1" w:line="257" w:lineRule="exact"/>
              <w:ind w:left="110" w:right="275"/>
              <w:rPr>
                <w:sz w:val="24"/>
              </w:rPr>
            </w:pPr>
            <w:r>
              <w:rPr>
                <w:sz w:val="24"/>
              </w:rPr>
              <w:t>70</w:t>
            </w:r>
          </w:p>
        </w:tc>
      </w:tr>
      <w:tr w:rsidR="00FF0B00" w:rsidTr="00B072D6">
        <w:trPr>
          <w:trHeight w:val="273"/>
        </w:trPr>
        <w:tc>
          <w:tcPr>
            <w:tcW w:w="2559" w:type="dxa"/>
            <w:vMerge/>
          </w:tcPr>
          <w:p w:rsidR="00FF0B00" w:rsidRDefault="00FF0B00" w:rsidP="00F55BB2">
            <w:pPr>
              <w:ind w:left="110" w:right="275"/>
              <w:rPr>
                <w:sz w:val="2"/>
                <w:szCs w:val="2"/>
              </w:rPr>
            </w:pPr>
          </w:p>
        </w:tc>
        <w:tc>
          <w:tcPr>
            <w:tcW w:w="3687" w:type="dxa"/>
          </w:tcPr>
          <w:p w:rsidR="00FF0B00" w:rsidRDefault="00A77D74" w:rsidP="00F55BB2">
            <w:pPr>
              <w:pStyle w:val="TableParagraph"/>
              <w:spacing w:line="253" w:lineRule="exact"/>
              <w:ind w:left="110" w:right="275"/>
              <w:rPr>
                <w:sz w:val="24"/>
              </w:rPr>
            </w:pPr>
            <w:r>
              <w:rPr>
                <w:sz w:val="24"/>
              </w:rPr>
              <w:t>Родная</w:t>
            </w:r>
            <w:r>
              <w:rPr>
                <w:spacing w:val="-1"/>
                <w:sz w:val="24"/>
              </w:rPr>
              <w:t xml:space="preserve"> </w:t>
            </w:r>
            <w:r>
              <w:rPr>
                <w:sz w:val="24"/>
              </w:rPr>
              <w:t>литература</w:t>
            </w:r>
          </w:p>
        </w:tc>
        <w:tc>
          <w:tcPr>
            <w:tcW w:w="1417" w:type="dxa"/>
          </w:tcPr>
          <w:p w:rsidR="00FF0B00" w:rsidRDefault="00A77D74" w:rsidP="00F55BB2">
            <w:pPr>
              <w:pStyle w:val="TableParagraph"/>
              <w:spacing w:line="253" w:lineRule="exact"/>
              <w:ind w:left="110" w:right="275"/>
              <w:rPr>
                <w:sz w:val="24"/>
              </w:rPr>
            </w:pPr>
            <w:r>
              <w:rPr>
                <w:sz w:val="24"/>
              </w:rPr>
              <w:t>Б</w:t>
            </w:r>
          </w:p>
        </w:tc>
        <w:tc>
          <w:tcPr>
            <w:tcW w:w="1854" w:type="dxa"/>
          </w:tcPr>
          <w:p w:rsidR="00FF0B00" w:rsidRDefault="00A77D74" w:rsidP="00F55BB2">
            <w:pPr>
              <w:pStyle w:val="TableParagraph"/>
              <w:spacing w:line="253" w:lineRule="exact"/>
              <w:ind w:left="110" w:right="275"/>
              <w:rPr>
                <w:sz w:val="24"/>
              </w:rPr>
            </w:pPr>
            <w:r>
              <w:rPr>
                <w:sz w:val="24"/>
              </w:rPr>
              <w:t>210</w:t>
            </w:r>
          </w:p>
        </w:tc>
      </w:tr>
      <w:tr w:rsidR="00FF0B00" w:rsidTr="00B072D6">
        <w:trPr>
          <w:trHeight w:val="830"/>
        </w:trPr>
        <w:tc>
          <w:tcPr>
            <w:tcW w:w="2559" w:type="dxa"/>
          </w:tcPr>
          <w:p w:rsidR="00FF0B00" w:rsidRDefault="00A77D74" w:rsidP="00F55BB2">
            <w:pPr>
              <w:pStyle w:val="TableParagraph"/>
              <w:ind w:left="110" w:right="275"/>
              <w:rPr>
                <w:sz w:val="24"/>
              </w:rPr>
            </w:pPr>
            <w:r>
              <w:rPr>
                <w:sz w:val="24"/>
              </w:rPr>
              <w:t>Математика и</w:t>
            </w:r>
            <w:r>
              <w:rPr>
                <w:spacing w:val="-58"/>
                <w:sz w:val="24"/>
              </w:rPr>
              <w:t xml:space="preserve"> </w:t>
            </w:r>
            <w:r>
              <w:rPr>
                <w:sz w:val="24"/>
              </w:rPr>
              <w:t>информатика</w:t>
            </w:r>
          </w:p>
        </w:tc>
        <w:tc>
          <w:tcPr>
            <w:tcW w:w="3687" w:type="dxa"/>
          </w:tcPr>
          <w:p w:rsidR="00FF0B00" w:rsidRDefault="00A77D74" w:rsidP="00F55BB2">
            <w:pPr>
              <w:pStyle w:val="TableParagraph"/>
              <w:spacing w:line="270" w:lineRule="atLeast"/>
              <w:ind w:left="110" w:right="275"/>
              <w:rPr>
                <w:sz w:val="24"/>
              </w:rPr>
            </w:pPr>
            <w:r>
              <w:rPr>
                <w:sz w:val="24"/>
              </w:rPr>
              <w:t>Математика:</w:t>
            </w:r>
            <w:r>
              <w:rPr>
                <w:spacing w:val="-7"/>
                <w:sz w:val="24"/>
              </w:rPr>
              <w:t xml:space="preserve"> </w:t>
            </w:r>
            <w:r>
              <w:rPr>
                <w:sz w:val="24"/>
              </w:rPr>
              <w:t>алгебра</w:t>
            </w:r>
            <w:r>
              <w:rPr>
                <w:spacing w:val="-7"/>
                <w:sz w:val="24"/>
              </w:rPr>
              <w:t xml:space="preserve"> </w:t>
            </w:r>
            <w:r>
              <w:rPr>
                <w:sz w:val="24"/>
              </w:rPr>
              <w:t>и</w:t>
            </w:r>
            <w:r>
              <w:rPr>
                <w:spacing w:val="-3"/>
                <w:sz w:val="24"/>
              </w:rPr>
              <w:t xml:space="preserve"> </w:t>
            </w:r>
            <w:r>
              <w:rPr>
                <w:sz w:val="24"/>
              </w:rPr>
              <w:t>начала</w:t>
            </w:r>
            <w:r>
              <w:rPr>
                <w:spacing w:val="-57"/>
                <w:sz w:val="24"/>
              </w:rPr>
              <w:t xml:space="preserve"> </w:t>
            </w:r>
            <w:r>
              <w:rPr>
                <w:sz w:val="24"/>
              </w:rPr>
              <w:t>математического анализа,</w:t>
            </w:r>
            <w:r>
              <w:rPr>
                <w:spacing w:val="1"/>
                <w:sz w:val="24"/>
              </w:rPr>
              <w:t xml:space="preserve"> </w:t>
            </w:r>
            <w:r>
              <w:rPr>
                <w:sz w:val="24"/>
              </w:rPr>
              <w:t>геометрия</w:t>
            </w:r>
          </w:p>
        </w:tc>
        <w:tc>
          <w:tcPr>
            <w:tcW w:w="1417" w:type="dxa"/>
          </w:tcPr>
          <w:p w:rsidR="00FF0B00" w:rsidRDefault="00A77D74" w:rsidP="00F55BB2">
            <w:pPr>
              <w:pStyle w:val="TableParagraph"/>
              <w:spacing w:line="275" w:lineRule="exact"/>
              <w:ind w:left="110" w:right="275"/>
              <w:rPr>
                <w:sz w:val="24"/>
              </w:rPr>
            </w:pPr>
            <w:r>
              <w:rPr>
                <w:sz w:val="24"/>
              </w:rPr>
              <w:t>Б</w:t>
            </w:r>
          </w:p>
        </w:tc>
        <w:tc>
          <w:tcPr>
            <w:tcW w:w="1854" w:type="dxa"/>
          </w:tcPr>
          <w:p w:rsidR="00FF0B00" w:rsidRDefault="00A77D74" w:rsidP="00F55BB2">
            <w:pPr>
              <w:pStyle w:val="TableParagraph"/>
              <w:spacing w:line="275" w:lineRule="exact"/>
              <w:ind w:left="110" w:right="275"/>
              <w:rPr>
                <w:sz w:val="24"/>
              </w:rPr>
            </w:pPr>
            <w:r>
              <w:rPr>
                <w:sz w:val="24"/>
              </w:rPr>
              <w:t>280</w:t>
            </w:r>
          </w:p>
        </w:tc>
      </w:tr>
      <w:tr w:rsidR="00FF0B00" w:rsidTr="00B072D6">
        <w:trPr>
          <w:trHeight w:val="273"/>
        </w:trPr>
        <w:tc>
          <w:tcPr>
            <w:tcW w:w="2559" w:type="dxa"/>
          </w:tcPr>
          <w:p w:rsidR="00FF0B00" w:rsidRDefault="00A77D74" w:rsidP="00F55BB2">
            <w:pPr>
              <w:pStyle w:val="TableParagraph"/>
              <w:spacing w:line="253" w:lineRule="exact"/>
              <w:ind w:left="110" w:right="275"/>
              <w:rPr>
                <w:sz w:val="24"/>
              </w:rPr>
            </w:pPr>
            <w:r>
              <w:rPr>
                <w:sz w:val="24"/>
              </w:rPr>
              <w:t>Иностранные</w:t>
            </w:r>
            <w:r>
              <w:rPr>
                <w:spacing w:val="-3"/>
                <w:sz w:val="24"/>
              </w:rPr>
              <w:t xml:space="preserve"> </w:t>
            </w:r>
            <w:r>
              <w:rPr>
                <w:sz w:val="24"/>
              </w:rPr>
              <w:t>языки</w:t>
            </w:r>
          </w:p>
        </w:tc>
        <w:tc>
          <w:tcPr>
            <w:tcW w:w="3687" w:type="dxa"/>
          </w:tcPr>
          <w:p w:rsidR="00FF0B00" w:rsidRDefault="00A77D74" w:rsidP="00F55BB2">
            <w:pPr>
              <w:pStyle w:val="TableParagraph"/>
              <w:spacing w:line="253" w:lineRule="exact"/>
              <w:ind w:left="110" w:right="275"/>
              <w:rPr>
                <w:sz w:val="24"/>
              </w:rPr>
            </w:pPr>
            <w:r>
              <w:rPr>
                <w:sz w:val="24"/>
              </w:rPr>
              <w:t>Иностранный</w:t>
            </w:r>
            <w:r>
              <w:rPr>
                <w:spacing w:val="-3"/>
                <w:sz w:val="24"/>
              </w:rPr>
              <w:t xml:space="preserve"> </w:t>
            </w:r>
            <w:r>
              <w:rPr>
                <w:sz w:val="24"/>
              </w:rPr>
              <w:t>язык</w:t>
            </w:r>
          </w:p>
        </w:tc>
        <w:tc>
          <w:tcPr>
            <w:tcW w:w="1417" w:type="dxa"/>
          </w:tcPr>
          <w:p w:rsidR="00FF0B00" w:rsidRDefault="00A77D74" w:rsidP="00F55BB2">
            <w:pPr>
              <w:pStyle w:val="TableParagraph"/>
              <w:spacing w:line="253" w:lineRule="exact"/>
              <w:ind w:left="110" w:right="275"/>
              <w:rPr>
                <w:sz w:val="24"/>
              </w:rPr>
            </w:pPr>
            <w:r>
              <w:rPr>
                <w:sz w:val="24"/>
              </w:rPr>
              <w:t>У</w:t>
            </w:r>
          </w:p>
        </w:tc>
        <w:tc>
          <w:tcPr>
            <w:tcW w:w="1854" w:type="dxa"/>
          </w:tcPr>
          <w:p w:rsidR="00FF0B00" w:rsidRDefault="00A77D74" w:rsidP="00F55BB2">
            <w:pPr>
              <w:pStyle w:val="TableParagraph"/>
              <w:spacing w:line="253" w:lineRule="exact"/>
              <w:ind w:left="110" w:right="275"/>
              <w:rPr>
                <w:sz w:val="24"/>
              </w:rPr>
            </w:pPr>
            <w:r>
              <w:rPr>
                <w:sz w:val="24"/>
              </w:rPr>
              <w:t>420</w:t>
            </w:r>
          </w:p>
        </w:tc>
      </w:tr>
      <w:tr w:rsidR="00FF0B00" w:rsidTr="00B072D6">
        <w:trPr>
          <w:trHeight w:val="277"/>
        </w:trPr>
        <w:tc>
          <w:tcPr>
            <w:tcW w:w="2559" w:type="dxa"/>
          </w:tcPr>
          <w:p w:rsidR="00FF0B00" w:rsidRDefault="00A77D74" w:rsidP="00F55BB2">
            <w:pPr>
              <w:pStyle w:val="TableParagraph"/>
              <w:spacing w:before="1" w:line="257" w:lineRule="exact"/>
              <w:ind w:left="110" w:right="275"/>
              <w:rPr>
                <w:sz w:val="24"/>
              </w:rPr>
            </w:pPr>
            <w:r>
              <w:rPr>
                <w:sz w:val="24"/>
              </w:rPr>
              <w:t>Естественные</w:t>
            </w:r>
            <w:r>
              <w:rPr>
                <w:spacing w:val="-5"/>
                <w:sz w:val="24"/>
              </w:rPr>
              <w:t xml:space="preserve"> </w:t>
            </w:r>
            <w:r>
              <w:rPr>
                <w:sz w:val="24"/>
              </w:rPr>
              <w:t>науки</w:t>
            </w:r>
          </w:p>
        </w:tc>
        <w:tc>
          <w:tcPr>
            <w:tcW w:w="3687" w:type="dxa"/>
          </w:tcPr>
          <w:p w:rsidR="00FF0B00" w:rsidRDefault="00A77D74" w:rsidP="00F55BB2">
            <w:pPr>
              <w:pStyle w:val="TableParagraph"/>
              <w:spacing w:before="1" w:line="257" w:lineRule="exact"/>
              <w:ind w:left="110" w:right="275"/>
              <w:rPr>
                <w:sz w:val="24"/>
              </w:rPr>
            </w:pPr>
            <w:r>
              <w:rPr>
                <w:sz w:val="24"/>
              </w:rPr>
              <w:t>Естествознание</w:t>
            </w:r>
          </w:p>
        </w:tc>
        <w:tc>
          <w:tcPr>
            <w:tcW w:w="1417" w:type="dxa"/>
          </w:tcPr>
          <w:p w:rsidR="00FF0B00" w:rsidRDefault="00A77D74" w:rsidP="00F55BB2">
            <w:pPr>
              <w:pStyle w:val="TableParagraph"/>
              <w:spacing w:before="1" w:line="257" w:lineRule="exact"/>
              <w:ind w:left="110" w:right="275"/>
              <w:rPr>
                <w:sz w:val="24"/>
              </w:rPr>
            </w:pPr>
            <w:r>
              <w:rPr>
                <w:sz w:val="24"/>
              </w:rPr>
              <w:t>Б</w:t>
            </w:r>
          </w:p>
        </w:tc>
        <w:tc>
          <w:tcPr>
            <w:tcW w:w="1854" w:type="dxa"/>
          </w:tcPr>
          <w:p w:rsidR="00FF0B00" w:rsidRDefault="00A77D74" w:rsidP="00F55BB2">
            <w:pPr>
              <w:pStyle w:val="TableParagraph"/>
              <w:spacing w:before="1" w:line="257" w:lineRule="exact"/>
              <w:ind w:left="110" w:right="275"/>
              <w:rPr>
                <w:sz w:val="24"/>
              </w:rPr>
            </w:pPr>
            <w:r>
              <w:rPr>
                <w:sz w:val="24"/>
              </w:rPr>
              <w:t>210</w:t>
            </w:r>
          </w:p>
        </w:tc>
      </w:tr>
      <w:tr w:rsidR="00FF0B00" w:rsidTr="00B072D6">
        <w:trPr>
          <w:trHeight w:val="277"/>
        </w:trPr>
        <w:tc>
          <w:tcPr>
            <w:tcW w:w="2559" w:type="dxa"/>
            <w:vMerge w:val="restart"/>
          </w:tcPr>
          <w:p w:rsidR="00FF0B00" w:rsidRDefault="00A77D74" w:rsidP="00F55BB2">
            <w:pPr>
              <w:pStyle w:val="TableParagraph"/>
              <w:spacing w:line="275" w:lineRule="exact"/>
              <w:ind w:left="110" w:right="275"/>
              <w:rPr>
                <w:sz w:val="24"/>
              </w:rPr>
            </w:pPr>
            <w:r>
              <w:rPr>
                <w:sz w:val="24"/>
              </w:rPr>
              <w:t>Общественные</w:t>
            </w:r>
            <w:r>
              <w:rPr>
                <w:spacing w:val="-6"/>
                <w:sz w:val="24"/>
              </w:rPr>
              <w:t xml:space="preserve"> </w:t>
            </w:r>
            <w:r>
              <w:rPr>
                <w:sz w:val="24"/>
              </w:rPr>
              <w:t>науки</w:t>
            </w:r>
          </w:p>
        </w:tc>
        <w:tc>
          <w:tcPr>
            <w:tcW w:w="3687" w:type="dxa"/>
          </w:tcPr>
          <w:p w:rsidR="00FF0B00" w:rsidRDefault="00A77D74" w:rsidP="00F55BB2">
            <w:pPr>
              <w:pStyle w:val="TableParagraph"/>
              <w:spacing w:before="1" w:line="257" w:lineRule="exact"/>
              <w:ind w:left="110" w:right="275"/>
              <w:rPr>
                <w:sz w:val="24"/>
              </w:rPr>
            </w:pPr>
            <w:r>
              <w:rPr>
                <w:sz w:val="24"/>
              </w:rPr>
              <w:t>История</w:t>
            </w:r>
          </w:p>
        </w:tc>
        <w:tc>
          <w:tcPr>
            <w:tcW w:w="1417" w:type="dxa"/>
          </w:tcPr>
          <w:p w:rsidR="00FF0B00" w:rsidRDefault="00A77D74" w:rsidP="00F55BB2">
            <w:pPr>
              <w:pStyle w:val="TableParagraph"/>
              <w:spacing w:before="1" w:line="257" w:lineRule="exact"/>
              <w:ind w:left="110" w:right="275"/>
              <w:rPr>
                <w:sz w:val="24"/>
              </w:rPr>
            </w:pPr>
            <w:r>
              <w:rPr>
                <w:sz w:val="24"/>
              </w:rPr>
              <w:t>Б</w:t>
            </w:r>
          </w:p>
        </w:tc>
        <w:tc>
          <w:tcPr>
            <w:tcW w:w="1854" w:type="dxa"/>
          </w:tcPr>
          <w:p w:rsidR="00FF0B00" w:rsidRDefault="00A77D74" w:rsidP="00F55BB2">
            <w:pPr>
              <w:pStyle w:val="TableParagraph"/>
              <w:spacing w:before="1" w:line="257" w:lineRule="exact"/>
              <w:ind w:left="110" w:right="275"/>
              <w:rPr>
                <w:sz w:val="24"/>
              </w:rPr>
            </w:pPr>
            <w:r>
              <w:rPr>
                <w:sz w:val="24"/>
              </w:rPr>
              <w:t>140</w:t>
            </w:r>
          </w:p>
        </w:tc>
      </w:tr>
      <w:tr w:rsidR="00FF0B00" w:rsidTr="00B072D6">
        <w:trPr>
          <w:trHeight w:val="273"/>
        </w:trPr>
        <w:tc>
          <w:tcPr>
            <w:tcW w:w="2559" w:type="dxa"/>
            <w:vMerge/>
          </w:tcPr>
          <w:p w:rsidR="00FF0B00" w:rsidRDefault="00FF0B00" w:rsidP="00F55BB2">
            <w:pPr>
              <w:ind w:left="110" w:right="275"/>
              <w:rPr>
                <w:sz w:val="2"/>
                <w:szCs w:val="2"/>
              </w:rPr>
            </w:pPr>
          </w:p>
        </w:tc>
        <w:tc>
          <w:tcPr>
            <w:tcW w:w="3687" w:type="dxa"/>
          </w:tcPr>
          <w:p w:rsidR="00FF0B00" w:rsidRDefault="00A77D74" w:rsidP="00F55BB2">
            <w:pPr>
              <w:pStyle w:val="TableParagraph"/>
              <w:spacing w:line="253" w:lineRule="exact"/>
              <w:ind w:left="110" w:right="275"/>
              <w:rPr>
                <w:sz w:val="24"/>
              </w:rPr>
            </w:pPr>
            <w:r>
              <w:rPr>
                <w:sz w:val="24"/>
              </w:rPr>
              <w:t>Обществознание</w:t>
            </w:r>
          </w:p>
        </w:tc>
        <w:tc>
          <w:tcPr>
            <w:tcW w:w="1417" w:type="dxa"/>
          </w:tcPr>
          <w:p w:rsidR="00FF0B00" w:rsidRDefault="00A77D74" w:rsidP="00F55BB2">
            <w:pPr>
              <w:pStyle w:val="TableParagraph"/>
              <w:spacing w:line="253" w:lineRule="exact"/>
              <w:ind w:left="110" w:right="275"/>
              <w:rPr>
                <w:sz w:val="24"/>
              </w:rPr>
            </w:pPr>
            <w:r>
              <w:rPr>
                <w:sz w:val="24"/>
              </w:rPr>
              <w:t>Б</w:t>
            </w:r>
          </w:p>
        </w:tc>
        <w:tc>
          <w:tcPr>
            <w:tcW w:w="1854" w:type="dxa"/>
          </w:tcPr>
          <w:p w:rsidR="00FF0B00" w:rsidRDefault="00A77D74" w:rsidP="00F55BB2">
            <w:pPr>
              <w:pStyle w:val="TableParagraph"/>
              <w:spacing w:line="253" w:lineRule="exact"/>
              <w:ind w:left="110" w:right="275"/>
              <w:rPr>
                <w:sz w:val="24"/>
              </w:rPr>
            </w:pPr>
            <w:r>
              <w:rPr>
                <w:sz w:val="24"/>
              </w:rPr>
              <w:t>140</w:t>
            </w:r>
          </w:p>
        </w:tc>
      </w:tr>
      <w:tr w:rsidR="00FF0B00" w:rsidTr="00B072D6">
        <w:trPr>
          <w:trHeight w:val="278"/>
        </w:trPr>
        <w:tc>
          <w:tcPr>
            <w:tcW w:w="2559" w:type="dxa"/>
            <w:vMerge w:val="restart"/>
          </w:tcPr>
          <w:p w:rsidR="00FF0B00" w:rsidRDefault="00A77D74" w:rsidP="00F55BB2">
            <w:pPr>
              <w:pStyle w:val="TableParagraph"/>
              <w:ind w:left="110" w:right="275"/>
              <w:rPr>
                <w:sz w:val="24"/>
              </w:rPr>
            </w:pPr>
            <w:r>
              <w:rPr>
                <w:sz w:val="24"/>
              </w:rPr>
              <w:t>Физическая культура,</w:t>
            </w:r>
            <w:r>
              <w:rPr>
                <w:spacing w:val="-57"/>
                <w:sz w:val="24"/>
              </w:rPr>
              <w:t xml:space="preserve"> </w:t>
            </w:r>
            <w:r>
              <w:rPr>
                <w:sz w:val="24"/>
              </w:rPr>
              <w:t>экология и основы</w:t>
            </w:r>
            <w:r>
              <w:rPr>
                <w:spacing w:val="1"/>
                <w:sz w:val="24"/>
              </w:rPr>
              <w:t xml:space="preserve"> </w:t>
            </w:r>
            <w:r>
              <w:rPr>
                <w:sz w:val="24"/>
              </w:rPr>
              <w:t>безопасности</w:t>
            </w:r>
          </w:p>
          <w:p w:rsidR="00FF0B00" w:rsidRDefault="00A77D74" w:rsidP="00F55BB2">
            <w:pPr>
              <w:pStyle w:val="TableParagraph"/>
              <w:spacing w:line="257" w:lineRule="exact"/>
              <w:ind w:left="110" w:right="275"/>
              <w:rPr>
                <w:sz w:val="24"/>
              </w:rPr>
            </w:pPr>
            <w:r>
              <w:rPr>
                <w:sz w:val="24"/>
              </w:rPr>
              <w:t>жизнедеятельности</w:t>
            </w:r>
          </w:p>
        </w:tc>
        <w:tc>
          <w:tcPr>
            <w:tcW w:w="3687" w:type="dxa"/>
          </w:tcPr>
          <w:p w:rsidR="00FF0B00" w:rsidRDefault="00A77D74" w:rsidP="00F55BB2">
            <w:pPr>
              <w:pStyle w:val="TableParagraph"/>
              <w:spacing w:before="1" w:line="257" w:lineRule="exact"/>
              <w:ind w:left="110" w:right="275"/>
              <w:rPr>
                <w:sz w:val="24"/>
              </w:rPr>
            </w:pPr>
            <w:r>
              <w:rPr>
                <w:sz w:val="24"/>
              </w:rPr>
              <w:t>Физическая</w:t>
            </w:r>
            <w:r>
              <w:rPr>
                <w:spacing w:val="-3"/>
                <w:sz w:val="24"/>
              </w:rPr>
              <w:t xml:space="preserve"> </w:t>
            </w:r>
            <w:r>
              <w:rPr>
                <w:sz w:val="24"/>
              </w:rPr>
              <w:t>культура</w:t>
            </w:r>
          </w:p>
        </w:tc>
        <w:tc>
          <w:tcPr>
            <w:tcW w:w="1417" w:type="dxa"/>
          </w:tcPr>
          <w:p w:rsidR="00FF0B00" w:rsidRDefault="00A77D74" w:rsidP="00F55BB2">
            <w:pPr>
              <w:pStyle w:val="TableParagraph"/>
              <w:spacing w:before="1" w:line="257" w:lineRule="exact"/>
              <w:ind w:left="110" w:right="275"/>
              <w:rPr>
                <w:sz w:val="24"/>
              </w:rPr>
            </w:pPr>
            <w:r>
              <w:rPr>
                <w:sz w:val="24"/>
              </w:rPr>
              <w:t>Б</w:t>
            </w:r>
          </w:p>
        </w:tc>
        <w:tc>
          <w:tcPr>
            <w:tcW w:w="1854" w:type="dxa"/>
          </w:tcPr>
          <w:p w:rsidR="00FF0B00" w:rsidRDefault="00A77D74" w:rsidP="00F55BB2">
            <w:pPr>
              <w:pStyle w:val="TableParagraph"/>
              <w:spacing w:before="1" w:line="257" w:lineRule="exact"/>
              <w:ind w:left="110" w:right="275"/>
              <w:rPr>
                <w:sz w:val="24"/>
              </w:rPr>
            </w:pPr>
            <w:r>
              <w:rPr>
                <w:sz w:val="24"/>
              </w:rPr>
              <w:t>210</w:t>
            </w:r>
          </w:p>
        </w:tc>
      </w:tr>
      <w:tr w:rsidR="00FF0B00" w:rsidTr="00B072D6">
        <w:trPr>
          <w:trHeight w:val="816"/>
        </w:trPr>
        <w:tc>
          <w:tcPr>
            <w:tcW w:w="2559" w:type="dxa"/>
            <w:vMerge/>
          </w:tcPr>
          <w:p w:rsidR="00FF0B00" w:rsidRDefault="00FF0B00" w:rsidP="00F55BB2">
            <w:pPr>
              <w:ind w:left="110" w:right="275"/>
              <w:rPr>
                <w:sz w:val="2"/>
                <w:szCs w:val="2"/>
              </w:rPr>
            </w:pPr>
          </w:p>
        </w:tc>
        <w:tc>
          <w:tcPr>
            <w:tcW w:w="3687" w:type="dxa"/>
          </w:tcPr>
          <w:p w:rsidR="00FF0B00" w:rsidRDefault="00A77D74" w:rsidP="00F55BB2">
            <w:pPr>
              <w:pStyle w:val="TableParagraph"/>
              <w:ind w:left="110" w:right="275"/>
              <w:rPr>
                <w:sz w:val="24"/>
              </w:rPr>
            </w:pPr>
            <w:r>
              <w:rPr>
                <w:sz w:val="24"/>
              </w:rPr>
              <w:t>Основы</w:t>
            </w:r>
            <w:r>
              <w:rPr>
                <w:spacing w:val="-15"/>
                <w:sz w:val="24"/>
              </w:rPr>
              <w:t xml:space="preserve"> </w:t>
            </w:r>
            <w:r>
              <w:rPr>
                <w:sz w:val="24"/>
              </w:rPr>
              <w:t>безопасности</w:t>
            </w:r>
            <w:r>
              <w:rPr>
                <w:spacing w:val="-57"/>
                <w:sz w:val="24"/>
              </w:rPr>
              <w:t xml:space="preserve"> </w:t>
            </w:r>
            <w:r>
              <w:rPr>
                <w:sz w:val="24"/>
              </w:rPr>
              <w:t>жизнедеятельности</w:t>
            </w:r>
          </w:p>
        </w:tc>
        <w:tc>
          <w:tcPr>
            <w:tcW w:w="1417" w:type="dxa"/>
          </w:tcPr>
          <w:p w:rsidR="00FF0B00" w:rsidRDefault="00A77D74" w:rsidP="00F55BB2">
            <w:pPr>
              <w:pStyle w:val="TableParagraph"/>
              <w:spacing w:line="275" w:lineRule="exact"/>
              <w:ind w:left="110" w:right="275"/>
              <w:rPr>
                <w:sz w:val="24"/>
              </w:rPr>
            </w:pPr>
            <w:r>
              <w:rPr>
                <w:sz w:val="24"/>
              </w:rPr>
              <w:t>Б</w:t>
            </w:r>
          </w:p>
        </w:tc>
        <w:tc>
          <w:tcPr>
            <w:tcW w:w="1854" w:type="dxa"/>
          </w:tcPr>
          <w:p w:rsidR="00FF0B00" w:rsidRDefault="00A77D74" w:rsidP="00F55BB2">
            <w:pPr>
              <w:pStyle w:val="TableParagraph"/>
              <w:spacing w:line="275" w:lineRule="exact"/>
              <w:ind w:left="110" w:right="275"/>
              <w:rPr>
                <w:sz w:val="24"/>
              </w:rPr>
            </w:pPr>
            <w:r>
              <w:rPr>
                <w:sz w:val="24"/>
              </w:rPr>
              <w:t>70</w:t>
            </w:r>
          </w:p>
        </w:tc>
      </w:tr>
      <w:tr w:rsidR="00FF0B00" w:rsidTr="00B072D6">
        <w:trPr>
          <w:trHeight w:val="278"/>
        </w:trPr>
        <w:tc>
          <w:tcPr>
            <w:tcW w:w="2559" w:type="dxa"/>
          </w:tcPr>
          <w:p w:rsidR="00FF0B00" w:rsidRDefault="00FF0B00" w:rsidP="00F55BB2">
            <w:pPr>
              <w:pStyle w:val="TableParagraph"/>
              <w:ind w:left="110" w:right="275"/>
              <w:rPr>
                <w:sz w:val="20"/>
              </w:rPr>
            </w:pPr>
          </w:p>
        </w:tc>
        <w:tc>
          <w:tcPr>
            <w:tcW w:w="3687" w:type="dxa"/>
          </w:tcPr>
          <w:p w:rsidR="00FF0B00" w:rsidRDefault="00A77D74" w:rsidP="00F55BB2">
            <w:pPr>
              <w:pStyle w:val="TableParagraph"/>
              <w:spacing w:before="1" w:line="257" w:lineRule="exact"/>
              <w:ind w:left="110" w:right="275"/>
              <w:rPr>
                <w:sz w:val="24"/>
              </w:rPr>
            </w:pPr>
            <w:r>
              <w:rPr>
                <w:sz w:val="24"/>
              </w:rPr>
              <w:t>Индивидуальный</w:t>
            </w:r>
            <w:r>
              <w:rPr>
                <w:spacing w:val="-5"/>
                <w:sz w:val="24"/>
              </w:rPr>
              <w:t xml:space="preserve"> </w:t>
            </w:r>
            <w:r>
              <w:rPr>
                <w:sz w:val="24"/>
              </w:rPr>
              <w:t>проект</w:t>
            </w:r>
          </w:p>
        </w:tc>
        <w:tc>
          <w:tcPr>
            <w:tcW w:w="1417" w:type="dxa"/>
          </w:tcPr>
          <w:p w:rsidR="00FF0B00" w:rsidRDefault="00A77D74" w:rsidP="00F55BB2">
            <w:pPr>
              <w:pStyle w:val="TableParagraph"/>
              <w:spacing w:before="1" w:line="257" w:lineRule="exact"/>
              <w:ind w:left="110" w:right="275"/>
              <w:rPr>
                <w:sz w:val="24"/>
              </w:rPr>
            </w:pPr>
            <w:r>
              <w:rPr>
                <w:sz w:val="24"/>
              </w:rPr>
              <w:t>ЭК</w:t>
            </w:r>
          </w:p>
        </w:tc>
        <w:tc>
          <w:tcPr>
            <w:tcW w:w="1854" w:type="dxa"/>
          </w:tcPr>
          <w:p w:rsidR="00FF0B00" w:rsidRDefault="00A77D74" w:rsidP="00F55BB2">
            <w:pPr>
              <w:pStyle w:val="TableParagraph"/>
              <w:spacing w:before="1" w:line="257" w:lineRule="exact"/>
              <w:ind w:left="110" w:right="275"/>
              <w:rPr>
                <w:sz w:val="24"/>
              </w:rPr>
            </w:pPr>
            <w:r>
              <w:rPr>
                <w:sz w:val="24"/>
              </w:rPr>
              <w:t>140</w:t>
            </w:r>
          </w:p>
        </w:tc>
      </w:tr>
      <w:tr w:rsidR="00FF0B00" w:rsidTr="00B072D6">
        <w:trPr>
          <w:trHeight w:val="273"/>
        </w:trPr>
        <w:tc>
          <w:tcPr>
            <w:tcW w:w="2559" w:type="dxa"/>
            <w:vMerge w:val="restart"/>
          </w:tcPr>
          <w:p w:rsidR="00FF0B00" w:rsidRDefault="00A77D74" w:rsidP="00F55BB2">
            <w:pPr>
              <w:pStyle w:val="TableParagraph"/>
              <w:spacing w:line="270" w:lineRule="atLeast"/>
              <w:ind w:left="110" w:right="275"/>
              <w:rPr>
                <w:sz w:val="24"/>
              </w:rPr>
            </w:pPr>
            <w:r>
              <w:rPr>
                <w:sz w:val="24"/>
              </w:rPr>
              <w:t>Предметы</w:t>
            </w:r>
            <w:r>
              <w:rPr>
                <w:spacing w:val="-6"/>
                <w:sz w:val="24"/>
              </w:rPr>
              <w:t xml:space="preserve"> </w:t>
            </w:r>
            <w:r>
              <w:rPr>
                <w:sz w:val="24"/>
              </w:rPr>
              <w:t>и</w:t>
            </w:r>
            <w:r>
              <w:rPr>
                <w:spacing w:val="-5"/>
                <w:sz w:val="24"/>
              </w:rPr>
              <w:t xml:space="preserve"> </w:t>
            </w:r>
            <w:r>
              <w:rPr>
                <w:sz w:val="24"/>
              </w:rPr>
              <w:t>курсы</w:t>
            </w:r>
            <w:r>
              <w:rPr>
                <w:spacing w:val="-6"/>
                <w:sz w:val="24"/>
              </w:rPr>
              <w:t xml:space="preserve"> </w:t>
            </w:r>
            <w:r>
              <w:rPr>
                <w:sz w:val="24"/>
              </w:rPr>
              <w:t>по</w:t>
            </w:r>
            <w:r>
              <w:rPr>
                <w:spacing w:val="-57"/>
                <w:sz w:val="24"/>
              </w:rPr>
              <w:t xml:space="preserve"> </w:t>
            </w:r>
            <w:r>
              <w:rPr>
                <w:sz w:val="24"/>
              </w:rPr>
              <w:t>выбору</w:t>
            </w:r>
          </w:p>
        </w:tc>
        <w:tc>
          <w:tcPr>
            <w:tcW w:w="3687" w:type="dxa"/>
          </w:tcPr>
          <w:p w:rsidR="00FF0B00" w:rsidRDefault="00FF0B00" w:rsidP="00F55BB2">
            <w:pPr>
              <w:pStyle w:val="TableParagraph"/>
              <w:ind w:left="110" w:right="275"/>
              <w:rPr>
                <w:sz w:val="20"/>
              </w:rPr>
            </w:pPr>
          </w:p>
        </w:tc>
        <w:tc>
          <w:tcPr>
            <w:tcW w:w="1417" w:type="dxa"/>
          </w:tcPr>
          <w:p w:rsidR="00FF0B00" w:rsidRDefault="00A77D74" w:rsidP="00F55BB2">
            <w:pPr>
              <w:pStyle w:val="TableParagraph"/>
              <w:spacing w:line="253" w:lineRule="exact"/>
              <w:ind w:left="110" w:right="275"/>
              <w:rPr>
                <w:sz w:val="24"/>
              </w:rPr>
            </w:pPr>
            <w:r>
              <w:rPr>
                <w:sz w:val="24"/>
              </w:rPr>
              <w:t>ЭК</w:t>
            </w:r>
          </w:p>
        </w:tc>
        <w:tc>
          <w:tcPr>
            <w:tcW w:w="1854" w:type="dxa"/>
          </w:tcPr>
          <w:p w:rsidR="00FF0B00" w:rsidRDefault="00A77D74" w:rsidP="00F55BB2">
            <w:pPr>
              <w:pStyle w:val="TableParagraph"/>
              <w:spacing w:line="253" w:lineRule="exact"/>
              <w:ind w:left="110" w:right="275"/>
              <w:rPr>
                <w:sz w:val="24"/>
              </w:rPr>
            </w:pPr>
            <w:r>
              <w:rPr>
                <w:sz w:val="24"/>
              </w:rPr>
              <w:t>140</w:t>
            </w:r>
          </w:p>
        </w:tc>
      </w:tr>
      <w:tr w:rsidR="00FF0B00" w:rsidTr="00B072D6">
        <w:trPr>
          <w:trHeight w:val="287"/>
        </w:trPr>
        <w:tc>
          <w:tcPr>
            <w:tcW w:w="2559" w:type="dxa"/>
            <w:vMerge/>
          </w:tcPr>
          <w:p w:rsidR="00FF0B00" w:rsidRDefault="00FF0B00" w:rsidP="00F55BB2">
            <w:pPr>
              <w:ind w:left="110" w:right="275"/>
              <w:rPr>
                <w:sz w:val="2"/>
                <w:szCs w:val="2"/>
              </w:rPr>
            </w:pPr>
          </w:p>
        </w:tc>
        <w:tc>
          <w:tcPr>
            <w:tcW w:w="3687" w:type="dxa"/>
          </w:tcPr>
          <w:p w:rsidR="00FF0B00" w:rsidRDefault="00FF0B00" w:rsidP="00F55BB2">
            <w:pPr>
              <w:pStyle w:val="TableParagraph"/>
              <w:ind w:left="110" w:right="275"/>
              <w:rPr>
                <w:sz w:val="20"/>
              </w:rPr>
            </w:pPr>
          </w:p>
        </w:tc>
        <w:tc>
          <w:tcPr>
            <w:tcW w:w="1417" w:type="dxa"/>
          </w:tcPr>
          <w:p w:rsidR="00FF0B00" w:rsidRDefault="00A77D74" w:rsidP="00F55BB2">
            <w:pPr>
              <w:pStyle w:val="TableParagraph"/>
              <w:spacing w:line="268" w:lineRule="exact"/>
              <w:ind w:left="110" w:right="275"/>
              <w:rPr>
                <w:sz w:val="24"/>
              </w:rPr>
            </w:pPr>
            <w:r>
              <w:rPr>
                <w:sz w:val="24"/>
              </w:rPr>
              <w:t>ФК</w:t>
            </w:r>
          </w:p>
        </w:tc>
        <w:tc>
          <w:tcPr>
            <w:tcW w:w="1854" w:type="dxa"/>
          </w:tcPr>
          <w:p w:rsidR="00FF0B00" w:rsidRDefault="00A77D74" w:rsidP="00F55BB2">
            <w:pPr>
              <w:pStyle w:val="TableParagraph"/>
              <w:spacing w:line="268" w:lineRule="exact"/>
              <w:ind w:left="110" w:right="275"/>
              <w:rPr>
                <w:sz w:val="24"/>
              </w:rPr>
            </w:pPr>
            <w:r>
              <w:rPr>
                <w:sz w:val="24"/>
              </w:rPr>
              <w:t>140</w:t>
            </w:r>
          </w:p>
        </w:tc>
      </w:tr>
      <w:tr w:rsidR="00FF0B00" w:rsidTr="00B072D6">
        <w:trPr>
          <w:trHeight w:val="287"/>
        </w:trPr>
        <w:tc>
          <w:tcPr>
            <w:tcW w:w="2559" w:type="dxa"/>
          </w:tcPr>
          <w:p w:rsidR="00FF0B00" w:rsidRDefault="00FF0B00" w:rsidP="00F55BB2">
            <w:pPr>
              <w:pStyle w:val="TableParagraph"/>
              <w:ind w:left="110" w:right="275"/>
              <w:rPr>
                <w:sz w:val="20"/>
              </w:rPr>
            </w:pPr>
          </w:p>
        </w:tc>
        <w:tc>
          <w:tcPr>
            <w:tcW w:w="3687" w:type="dxa"/>
          </w:tcPr>
          <w:p w:rsidR="00FF0B00" w:rsidRDefault="00FF0B00" w:rsidP="00F55BB2">
            <w:pPr>
              <w:pStyle w:val="TableParagraph"/>
              <w:ind w:left="110" w:right="275"/>
              <w:rPr>
                <w:sz w:val="20"/>
              </w:rPr>
            </w:pPr>
          </w:p>
        </w:tc>
        <w:tc>
          <w:tcPr>
            <w:tcW w:w="1417" w:type="dxa"/>
          </w:tcPr>
          <w:p w:rsidR="00FF0B00" w:rsidRDefault="00A77D74" w:rsidP="00F55BB2">
            <w:pPr>
              <w:pStyle w:val="TableParagraph"/>
              <w:spacing w:before="11" w:line="257" w:lineRule="exact"/>
              <w:ind w:left="110" w:right="275"/>
              <w:rPr>
                <w:sz w:val="24"/>
              </w:rPr>
            </w:pPr>
            <w:r>
              <w:rPr>
                <w:sz w:val="24"/>
              </w:rPr>
              <w:t>ФК</w:t>
            </w:r>
          </w:p>
        </w:tc>
        <w:tc>
          <w:tcPr>
            <w:tcW w:w="1854" w:type="dxa"/>
          </w:tcPr>
          <w:p w:rsidR="00FF0B00" w:rsidRDefault="00A77D74" w:rsidP="00F55BB2">
            <w:pPr>
              <w:pStyle w:val="TableParagraph"/>
              <w:spacing w:before="11" w:line="257" w:lineRule="exact"/>
              <w:ind w:left="110" w:right="275"/>
              <w:rPr>
                <w:sz w:val="24"/>
              </w:rPr>
            </w:pPr>
            <w:r>
              <w:rPr>
                <w:sz w:val="24"/>
              </w:rPr>
              <w:t>140</w:t>
            </w:r>
          </w:p>
        </w:tc>
      </w:tr>
      <w:tr w:rsidR="00FF0B00" w:rsidTr="00B072D6">
        <w:trPr>
          <w:trHeight w:val="290"/>
        </w:trPr>
        <w:tc>
          <w:tcPr>
            <w:tcW w:w="2559" w:type="dxa"/>
          </w:tcPr>
          <w:p w:rsidR="00FF0B00" w:rsidRDefault="00A77D74" w:rsidP="00F55BB2">
            <w:pPr>
              <w:pStyle w:val="TableParagraph"/>
              <w:spacing w:line="270" w:lineRule="exact"/>
              <w:ind w:left="110" w:right="275"/>
              <w:rPr>
                <w:sz w:val="24"/>
              </w:rPr>
            </w:pPr>
            <w:r>
              <w:rPr>
                <w:sz w:val="24"/>
              </w:rPr>
              <w:t>ИТОГО</w:t>
            </w:r>
          </w:p>
        </w:tc>
        <w:tc>
          <w:tcPr>
            <w:tcW w:w="3687" w:type="dxa"/>
          </w:tcPr>
          <w:p w:rsidR="00FF0B00" w:rsidRDefault="00FF0B00" w:rsidP="00F55BB2">
            <w:pPr>
              <w:pStyle w:val="TableParagraph"/>
              <w:ind w:left="110" w:right="275"/>
              <w:rPr>
                <w:sz w:val="20"/>
              </w:rPr>
            </w:pPr>
          </w:p>
        </w:tc>
        <w:tc>
          <w:tcPr>
            <w:tcW w:w="1417" w:type="dxa"/>
          </w:tcPr>
          <w:p w:rsidR="00FF0B00" w:rsidRDefault="00A77D74" w:rsidP="00F55BB2">
            <w:pPr>
              <w:pStyle w:val="TableParagraph"/>
              <w:spacing w:line="270" w:lineRule="exact"/>
              <w:ind w:left="110" w:right="275"/>
              <w:rPr>
                <w:sz w:val="24"/>
              </w:rPr>
            </w:pPr>
            <w:r>
              <w:rPr>
                <w:sz w:val="24"/>
              </w:rPr>
              <w:t>2590</w:t>
            </w:r>
          </w:p>
        </w:tc>
        <w:tc>
          <w:tcPr>
            <w:tcW w:w="1854" w:type="dxa"/>
          </w:tcPr>
          <w:p w:rsidR="00FF0B00" w:rsidRDefault="00FF0B00" w:rsidP="00F55BB2">
            <w:pPr>
              <w:pStyle w:val="TableParagraph"/>
              <w:ind w:left="110" w:right="275"/>
              <w:rPr>
                <w:sz w:val="20"/>
              </w:rPr>
            </w:pPr>
          </w:p>
        </w:tc>
      </w:tr>
    </w:tbl>
    <w:p w:rsidR="00FF0B00" w:rsidRPr="00B072D6" w:rsidRDefault="00A77D74" w:rsidP="00B072D6">
      <w:pPr>
        <w:pStyle w:val="aa"/>
        <w:spacing w:before="86"/>
        <w:ind w:left="110" w:right="275"/>
        <w:jc w:val="center"/>
        <w:rPr>
          <w:b/>
        </w:rPr>
      </w:pPr>
      <w:r w:rsidRPr="00B072D6">
        <w:rPr>
          <w:b/>
        </w:rPr>
        <w:t>Учебный</w:t>
      </w:r>
      <w:r w:rsidRPr="00B072D6">
        <w:rPr>
          <w:b/>
          <w:spacing w:val="-4"/>
        </w:rPr>
        <w:t xml:space="preserve"> </w:t>
      </w:r>
      <w:r w:rsidRPr="00B072D6">
        <w:rPr>
          <w:b/>
        </w:rPr>
        <w:t>план</w:t>
      </w:r>
      <w:r w:rsidRPr="00B072D6">
        <w:rPr>
          <w:b/>
          <w:spacing w:val="-3"/>
        </w:rPr>
        <w:t xml:space="preserve"> </w:t>
      </w:r>
      <w:r w:rsidRPr="00B072D6">
        <w:rPr>
          <w:b/>
        </w:rPr>
        <w:t>универсального</w:t>
      </w:r>
      <w:r w:rsidRPr="00B072D6">
        <w:rPr>
          <w:b/>
          <w:spacing w:val="-3"/>
        </w:rPr>
        <w:t xml:space="preserve"> </w:t>
      </w:r>
      <w:r w:rsidRPr="00B072D6">
        <w:rPr>
          <w:b/>
        </w:rPr>
        <w:t>профиля</w:t>
      </w:r>
      <w:r w:rsidRPr="00B072D6">
        <w:rPr>
          <w:b/>
          <w:spacing w:val="-4"/>
        </w:rPr>
        <w:t xml:space="preserve"> </w:t>
      </w:r>
      <w:r w:rsidRPr="00B072D6">
        <w:rPr>
          <w:b/>
        </w:rPr>
        <w:t>(вариант</w:t>
      </w:r>
      <w:r w:rsidRPr="00B072D6">
        <w:rPr>
          <w:b/>
          <w:spacing w:val="-3"/>
        </w:rPr>
        <w:t xml:space="preserve"> </w:t>
      </w:r>
      <w:r w:rsidRPr="00B072D6">
        <w:rPr>
          <w:b/>
        </w:rPr>
        <w:t>3)</w:t>
      </w:r>
    </w:p>
    <w:tbl>
      <w:tblPr>
        <w:tblStyle w:val="TableNormal"/>
        <w:tblW w:w="0" w:type="auto"/>
        <w:tblInd w:w="5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59"/>
        <w:gridCol w:w="3687"/>
        <w:gridCol w:w="1417"/>
        <w:gridCol w:w="1854"/>
      </w:tblGrid>
      <w:tr w:rsidR="00FF0B00">
        <w:trPr>
          <w:trHeight w:val="556"/>
        </w:trPr>
        <w:tc>
          <w:tcPr>
            <w:tcW w:w="2559" w:type="dxa"/>
          </w:tcPr>
          <w:p w:rsidR="00FF0B00" w:rsidRDefault="00A77D74" w:rsidP="00F55BB2">
            <w:pPr>
              <w:pStyle w:val="TableParagraph"/>
              <w:spacing w:before="1"/>
              <w:ind w:left="110" w:right="275"/>
              <w:rPr>
                <w:b/>
                <w:sz w:val="24"/>
              </w:rPr>
            </w:pPr>
            <w:r>
              <w:rPr>
                <w:b/>
                <w:sz w:val="24"/>
              </w:rPr>
              <w:t>Предметная</w:t>
            </w:r>
            <w:r>
              <w:rPr>
                <w:b/>
                <w:spacing w:val="-4"/>
                <w:sz w:val="24"/>
              </w:rPr>
              <w:t xml:space="preserve"> </w:t>
            </w:r>
            <w:r>
              <w:rPr>
                <w:b/>
                <w:sz w:val="24"/>
              </w:rPr>
              <w:t>область</w:t>
            </w:r>
          </w:p>
        </w:tc>
        <w:tc>
          <w:tcPr>
            <w:tcW w:w="3687" w:type="dxa"/>
          </w:tcPr>
          <w:p w:rsidR="00FF0B00" w:rsidRDefault="00A77D74" w:rsidP="00F55BB2">
            <w:pPr>
              <w:pStyle w:val="TableParagraph"/>
              <w:spacing w:before="1"/>
              <w:ind w:left="110" w:right="275"/>
              <w:rPr>
                <w:b/>
                <w:sz w:val="24"/>
              </w:rPr>
            </w:pPr>
            <w:r>
              <w:rPr>
                <w:b/>
                <w:sz w:val="24"/>
              </w:rPr>
              <w:t>Учебный</w:t>
            </w:r>
            <w:r>
              <w:rPr>
                <w:b/>
                <w:spacing w:val="-3"/>
                <w:sz w:val="24"/>
              </w:rPr>
              <w:t xml:space="preserve"> </w:t>
            </w:r>
            <w:r>
              <w:rPr>
                <w:b/>
                <w:sz w:val="24"/>
              </w:rPr>
              <w:t>предмет</w:t>
            </w:r>
          </w:p>
        </w:tc>
        <w:tc>
          <w:tcPr>
            <w:tcW w:w="1417" w:type="dxa"/>
          </w:tcPr>
          <w:p w:rsidR="00FF0B00" w:rsidRDefault="00A77D74" w:rsidP="00F55BB2">
            <w:pPr>
              <w:pStyle w:val="TableParagraph"/>
              <w:spacing w:before="1"/>
              <w:ind w:left="110" w:right="275"/>
              <w:rPr>
                <w:b/>
                <w:sz w:val="24"/>
              </w:rPr>
            </w:pPr>
            <w:r>
              <w:rPr>
                <w:b/>
                <w:sz w:val="24"/>
              </w:rPr>
              <w:t>Уровень</w:t>
            </w:r>
          </w:p>
        </w:tc>
        <w:tc>
          <w:tcPr>
            <w:tcW w:w="1854" w:type="dxa"/>
          </w:tcPr>
          <w:p w:rsidR="00FF0B00" w:rsidRDefault="00A77D74" w:rsidP="00F55BB2">
            <w:pPr>
              <w:pStyle w:val="TableParagraph"/>
              <w:spacing w:line="270" w:lineRule="atLeast"/>
              <w:ind w:left="110" w:right="275"/>
              <w:rPr>
                <w:b/>
                <w:sz w:val="24"/>
              </w:rPr>
            </w:pPr>
            <w:r>
              <w:rPr>
                <w:b/>
                <w:spacing w:val="-1"/>
                <w:sz w:val="24"/>
              </w:rPr>
              <w:t>Количество</w:t>
            </w:r>
            <w:r>
              <w:rPr>
                <w:b/>
                <w:spacing w:val="-57"/>
                <w:sz w:val="24"/>
              </w:rPr>
              <w:t xml:space="preserve"> </w:t>
            </w:r>
            <w:r>
              <w:rPr>
                <w:b/>
                <w:sz w:val="24"/>
              </w:rPr>
              <w:t>часов</w:t>
            </w:r>
          </w:p>
        </w:tc>
      </w:tr>
      <w:tr w:rsidR="00FF0B00">
        <w:trPr>
          <w:trHeight w:val="273"/>
        </w:trPr>
        <w:tc>
          <w:tcPr>
            <w:tcW w:w="2559" w:type="dxa"/>
            <w:vMerge w:val="restart"/>
          </w:tcPr>
          <w:p w:rsidR="00FF0B00" w:rsidRDefault="00A77D74" w:rsidP="00F55BB2">
            <w:pPr>
              <w:pStyle w:val="TableParagraph"/>
              <w:spacing w:line="270" w:lineRule="atLeast"/>
              <w:ind w:left="110" w:right="275"/>
              <w:rPr>
                <w:sz w:val="24"/>
              </w:rPr>
            </w:pPr>
            <w:r>
              <w:rPr>
                <w:sz w:val="24"/>
              </w:rPr>
              <w:t>Русский язык и</w:t>
            </w:r>
            <w:r>
              <w:rPr>
                <w:spacing w:val="-57"/>
                <w:sz w:val="24"/>
              </w:rPr>
              <w:t xml:space="preserve"> </w:t>
            </w:r>
            <w:r>
              <w:rPr>
                <w:sz w:val="24"/>
              </w:rPr>
              <w:t>литература</w:t>
            </w:r>
          </w:p>
        </w:tc>
        <w:tc>
          <w:tcPr>
            <w:tcW w:w="3687" w:type="dxa"/>
          </w:tcPr>
          <w:p w:rsidR="00FF0B00" w:rsidRDefault="00A77D74" w:rsidP="00F55BB2">
            <w:pPr>
              <w:pStyle w:val="TableParagraph"/>
              <w:spacing w:line="253" w:lineRule="exact"/>
              <w:ind w:left="110" w:right="275"/>
              <w:rPr>
                <w:sz w:val="24"/>
              </w:rPr>
            </w:pPr>
            <w:r>
              <w:rPr>
                <w:sz w:val="24"/>
              </w:rPr>
              <w:t>Русский</w:t>
            </w:r>
            <w:r>
              <w:rPr>
                <w:spacing w:val="-3"/>
                <w:sz w:val="24"/>
              </w:rPr>
              <w:t xml:space="preserve"> </w:t>
            </w:r>
            <w:r>
              <w:rPr>
                <w:sz w:val="24"/>
              </w:rPr>
              <w:t>язык</w:t>
            </w:r>
          </w:p>
        </w:tc>
        <w:tc>
          <w:tcPr>
            <w:tcW w:w="1417" w:type="dxa"/>
          </w:tcPr>
          <w:p w:rsidR="00FF0B00" w:rsidRDefault="00A77D74" w:rsidP="00F55BB2">
            <w:pPr>
              <w:pStyle w:val="TableParagraph"/>
              <w:spacing w:line="253" w:lineRule="exact"/>
              <w:ind w:left="110" w:right="275"/>
              <w:rPr>
                <w:sz w:val="24"/>
              </w:rPr>
            </w:pPr>
            <w:r>
              <w:rPr>
                <w:sz w:val="24"/>
              </w:rPr>
              <w:t>У</w:t>
            </w:r>
          </w:p>
        </w:tc>
        <w:tc>
          <w:tcPr>
            <w:tcW w:w="1854" w:type="dxa"/>
          </w:tcPr>
          <w:p w:rsidR="00FF0B00" w:rsidRDefault="00A77D74" w:rsidP="00F55BB2">
            <w:pPr>
              <w:pStyle w:val="TableParagraph"/>
              <w:spacing w:line="253" w:lineRule="exact"/>
              <w:ind w:left="110" w:right="275"/>
              <w:rPr>
                <w:sz w:val="24"/>
              </w:rPr>
            </w:pPr>
            <w:r>
              <w:rPr>
                <w:sz w:val="24"/>
              </w:rPr>
              <w:t>210</w:t>
            </w:r>
          </w:p>
        </w:tc>
      </w:tr>
      <w:tr w:rsidR="00FF0B00">
        <w:trPr>
          <w:trHeight w:val="277"/>
        </w:trPr>
        <w:tc>
          <w:tcPr>
            <w:tcW w:w="2559" w:type="dxa"/>
            <w:vMerge/>
            <w:tcBorders>
              <w:top w:val="nil"/>
            </w:tcBorders>
          </w:tcPr>
          <w:p w:rsidR="00FF0B00" w:rsidRDefault="00FF0B00" w:rsidP="00F55BB2">
            <w:pPr>
              <w:ind w:left="110" w:right="275"/>
              <w:rPr>
                <w:sz w:val="2"/>
                <w:szCs w:val="2"/>
              </w:rPr>
            </w:pPr>
          </w:p>
        </w:tc>
        <w:tc>
          <w:tcPr>
            <w:tcW w:w="3687" w:type="dxa"/>
          </w:tcPr>
          <w:p w:rsidR="00FF0B00" w:rsidRDefault="00A77D74" w:rsidP="00F55BB2">
            <w:pPr>
              <w:pStyle w:val="TableParagraph"/>
              <w:spacing w:before="1" w:line="257" w:lineRule="exact"/>
              <w:ind w:left="110" w:right="275"/>
              <w:rPr>
                <w:sz w:val="24"/>
              </w:rPr>
            </w:pPr>
            <w:r>
              <w:rPr>
                <w:sz w:val="24"/>
              </w:rPr>
              <w:t>Литература</w:t>
            </w:r>
          </w:p>
        </w:tc>
        <w:tc>
          <w:tcPr>
            <w:tcW w:w="1417" w:type="dxa"/>
          </w:tcPr>
          <w:p w:rsidR="00FF0B00" w:rsidRDefault="00A77D74" w:rsidP="00F55BB2">
            <w:pPr>
              <w:pStyle w:val="TableParagraph"/>
              <w:spacing w:before="1" w:line="257" w:lineRule="exact"/>
              <w:ind w:left="110" w:right="275"/>
              <w:rPr>
                <w:sz w:val="24"/>
              </w:rPr>
            </w:pPr>
            <w:r>
              <w:rPr>
                <w:sz w:val="24"/>
              </w:rPr>
              <w:t>У</w:t>
            </w:r>
          </w:p>
        </w:tc>
        <w:tc>
          <w:tcPr>
            <w:tcW w:w="1854" w:type="dxa"/>
          </w:tcPr>
          <w:p w:rsidR="00FF0B00" w:rsidRDefault="00A77D74" w:rsidP="00F55BB2">
            <w:pPr>
              <w:pStyle w:val="TableParagraph"/>
              <w:spacing w:before="1" w:line="257" w:lineRule="exact"/>
              <w:ind w:left="110" w:right="275"/>
              <w:rPr>
                <w:sz w:val="24"/>
              </w:rPr>
            </w:pPr>
            <w:r>
              <w:rPr>
                <w:sz w:val="24"/>
              </w:rPr>
              <w:t>350</w:t>
            </w:r>
          </w:p>
        </w:tc>
      </w:tr>
      <w:tr w:rsidR="00FF0B00">
        <w:trPr>
          <w:trHeight w:val="277"/>
        </w:trPr>
        <w:tc>
          <w:tcPr>
            <w:tcW w:w="2559" w:type="dxa"/>
            <w:vMerge w:val="restart"/>
          </w:tcPr>
          <w:p w:rsidR="00FF0B00" w:rsidRDefault="00A77D74" w:rsidP="00F55BB2">
            <w:pPr>
              <w:pStyle w:val="TableParagraph"/>
              <w:spacing w:line="270" w:lineRule="atLeast"/>
              <w:ind w:left="110" w:right="275"/>
              <w:rPr>
                <w:sz w:val="24"/>
              </w:rPr>
            </w:pPr>
            <w:r>
              <w:rPr>
                <w:sz w:val="24"/>
              </w:rPr>
              <w:t>Родной язык и родная</w:t>
            </w:r>
            <w:r>
              <w:rPr>
                <w:spacing w:val="-57"/>
                <w:sz w:val="24"/>
              </w:rPr>
              <w:t xml:space="preserve"> </w:t>
            </w:r>
            <w:r>
              <w:rPr>
                <w:sz w:val="24"/>
              </w:rPr>
              <w:t>литература</w:t>
            </w:r>
          </w:p>
        </w:tc>
        <w:tc>
          <w:tcPr>
            <w:tcW w:w="3687" w:type="dxa"/>
          </w:tcPr>
          <w:p w:rsidR="00FF0B00" w:rsidRDefault="00A77D74" w:rsidP="00F55BB2">
            <w:pPr>
              <w:pStyle w:val="TableParagraph"/>
              <w:spacing w:before="1" w:line="257" w:lineRule="exact"/>
              <w:ind w:left="110" w:right="275"/>
              <w:rPr>
                <w:sz w:val="24"/>
              </w:rPr>
            </w:pPr>
            <w:r>
              <w:rPr>
                <w:sz w:val="24"/>
              </w:rPr>
              <w:t>Родной</w:t>
            </w:r>
            <w:r>
              <w:rPr>
                <w:spacing w:val="-1"/>
                <w:sz w:val="24"/>
              </w:rPr>
              <w:t xml:space="preserve"> </w:t>
            </w:r>
            <w:r>
              <w:rPr>
                <w:sz w:val="24"/>
              </w:rPr>
              <w:t>язык</w:t>
            </w:r>
          </w:p>
        </w:tc>
        <w:tc>
          <w:tcPr>
            <w:tcW w:w="1417" w:type="dxa"/>
          </w:tcPr>
          <w:p w:rsidR="00FF0B00" w:rsidRDefault="00A77D74" w:rsidP="00F55BB2">
            <w:pPr>
              <w:pStyle w:val="TableParagraph"/>
              <w:spacing w:before="1" w:line="257" w:lineRule="exact"/>
              <w:ind w:left="110" w:right="275"/>
              <w:rPr>
                <w:sz w:val="24"/>
              </w:rPr>
            </w:pPr>
            <w:r>
              <w:rPr>
                <w:sz w:val="24"/>
              </w:rPr>
              <w:t>Б</w:t>
            </w:r>
          </w:p>
        </w:tc>
        <w:tc>
          <w:tcPr>
            <w:tcW w:w="1854" w:type="dxa"/>
          </w:tcPr>
          <w:p w:rsidR="00FF0B00" w:rsidRDefault="00A77D74" w:rsidP="00F55BB2">
            <w:pPr>
              <w:pStyle w:val="TableParagraph"/>
              <w:spacing w:before="1" w:line="257" w:lineRule="exact"/>
              <w:ind w:left="110" w:right="275"/>
              <w:rPr>
                <w:sz w:val="24"/>
              </w:rPr>
            </w:pPr>
            <w:r>
              <w:rPr>
                <w:sz w:val="24"/>
              </w:rPr>
              <w:t>70</w:t>
            </w:r>
          </w:p>
        </w:tc>
      </w:tr>
      <w:tr w:rsidR="00FF0B00">
        <w:trPr>
          <w:trHeight w:val="273"/>
        </w:trPr>
        <w:tc>
          <w:tcPr>
            <w:tcW w:w="2559" w:type="dxa"/>
            <w:vMerge/>
            <w:tcBorders>
              <w:top w:val="nil"/>
            </w:tcBorders>
          </w:tcPr>
          <w:p w:rsidR="00FF0B00" w:rsidRDefault="00FF0B00" w:rsidP="00F55BB2">
            <w:pPr>
              <w:ind w:left="110" w:right="275"/>
              <w:rPr>
                <w:sz w:val="2"/>
                <w:szCs w:val="2"/>
              </w:rPr>
            </w:pPr>
          </w:p>
        </w:tc>
        <w:tc>
          <w:tcPr>
            <w:tcW w:w="3687" w:type="dxa"/>
          </w:tcPr>
          <w:p w:rsidR="00FF0B00" w:rsidRDefault="00A77D74" w:rsidP="00F55BB2">
            <w:pPr>
              <w:pStyle w:val="TableParagraph"/>
              <w:spacing w:line="253" w:lineRule="exact"/>
              <w:ind w:left="110" w:right="275"/>
              <w:rPr>
                <w:sz w:val="24"/>
              </w:rPr>
            </w:pPr>
            <w:r>
              <w:rPr>
                <w:sz w:val="24"/>
              </w:rPr>
              <w:t>Родная</w:t>
            </w:r>
            <w:r>
              <w:rPr>
                <w:spacing w:val="-1"/>
                <w:sz w:val="24"/>
              </w:rPr>
              <w:t xml:space="preserve"> </w:t>
            </w:r>
            <w:r>
              <w:rPr>
                <w:sz w:val="24"/>
              </w:rPr>
              <w:t>литература</w:t>
            </w:r>
          </w:p>
        </w:tc>
        <w:tc>
          <w:tcPr>
            <w:tcW w:w="1417" w:type="dxa"/>
          </w:tcPr>
          <w:p w:rsidR="00FF0B00" w:rsidRDefault="00A77D74" w:rsidP="00F55BB2">
            <w:pPr>
              <w:pStyle w:val="TableParagraph"/>
              <w:spacing w:line="253" w:lineRule="exact"/>
              <w:ind w:left="110" w:right="275"/>
              <w:rPr>
                <w:sz w:val="24"/>
              </w:rPr>
            </w:pPr>
            <w:r>
              <w:rPr>
                <w:sz w:val="24"/>
              </w:rPr>
              <w:t>Б</w:t>
            </w:r>
          </w:p>
        </w:tc>
        <w:tc>
          <w:tcPr>
            <w:tcW w:w="1854" w:type="dxa"/>
          </w:tcPr>
          <w:p w:rsidR="00FF0B00" w:rsidRDefault="00A77D74" w:rsidP="00F55BB2">
            <w:pPr>
              <w:pStyle w:val="TableParagraph"/>
              <w:spacing w:line="253" w:lineRule="exact"/>
              <w:ind w:left="110" w:right="275"/>
              <w:rPr>
                <w:sz w:val="24"/>
              </w:rPr>
            </w:pPr>
            <w:r>
              <w:rPr>
                <w:sz w:val="24"/>
              </w:rPr>
              <w:t>210</w:t>
            </w:r>
          </w:p>
        </w:tc>
      </w:tr>
      <w:tr w:rsidR="00FF0B00">
        <w:trPr>
          <w:trHeight w:val="830"/>
        </w:trPr>
        <w:tc>
          <w:tcPr>
            <w:tcW w:w="2559" w:type="dxa"/>
          </w:tcPr>
          <w:p w:rsidR="00FF0B00" w:rsidRDefault="00A77D74" w:rsidP="00F55BB2">
            <w:pPr>
              <w:pStyle w:val="TableParagraph"/>
              <w:ind w:left="110" w:right="275"/>
              <w:rPr>
                <w:sz w:val="24"/>
              </w:rPr>
            </w:pPr>
            <w:r>
              <w:rPr>
                <w:sz w:val="24"/>
              </w:rPr>
              <w:t>Математика и</w:t>
            </w:r>
            <w:r>
              <w:rPr>
                <w:spacing w:val="-58"/>
                <w:sz w:val="24"/>
              </w:rPr>
              <w:t xml:space="preserve"> </w:t>
            </w:r>
            <w:r>
              <w:rPr>
                <w:sz w:val="24"/>
              </w:rPr>
              <w:t>информатика</w:t>
            </w:r>
          </w:p>
        </w:tc>
        <w:tc>
          <w:tcPr>
            <w:tcW w:w="3687" w:type="dxa"/>
          </w:tcPr>
          <w:p w:rsidR="00FF0B00" w:rsidRDefault="00A77D74" w:rsidP="00F55BB2">
            <w:pPr>
              <w:pStyle w:val="TableParagraph"/>
              <w:spacing w:line="270" w:lineRule="atLeast"/>
              <w:ind w:left="110" w:right="275"/>
              <w:rPr>
                <w:sz w:val="24"/>
              </w:rPr>
            </w:pPr>
            <w:r>
              <w:rPr>
                <w:sz w:val="24"/>
              </w:rPr>
              <w:t>Математика:</w:t>
            </w:r>
            <w:r>
              <w:rPr>
                <w:spacing w:val="-7"/>
                <w:sz w:val="24"/>
              </w:rPr>
              <w:t xml:space="preserve"> </w:t>
            </w:r>
            <w:r>
              <w:rPr>
                <w:sz w:val="24"/>
              </w:rPr>
              <w:t>алгебра</w:t>
            </w:r>
            <w:r>
              <w:rPr>
                <w:spacing w:val="-7"/>
                <w:sz w:val="24"/>
              </w:rPr>
              <w:t xml:space="preserve"> </w:t>
            </w:r>
            <w:r>
              <w:rPr>
                <w:sz w:val="24"/>
              </w:rPr>
              <w:t>и</w:t>
            </w:r>
            <w:r>
              <w:rPr>
                <w:spacing w:val="-3"/>
                <w:sz w:val="24"/>
              </w:rPr>
              <w:t xml:space="preserve"> </w:t>
            </w:r>
            <w:r>
              <w:rPr>
                <w:sz w:val="24"/>
              </w:rPr>
              <w:t>начала</w:t>
            </w:r>
            <w:r>
              <w:rPr>
                <w:spacing w:val="-57"/>
                <w:sz w:val="24"/>
              </w:rPr>
              <w:t xml:space="preserve"> </w:t>
            </w:r>
            <w:r>
              <w:rPr>
                <w:sz w:val="24"/>
              </w:rPr>
              <w:t>математического анализа,</w:t>
            </w:r>
            <w:r>
              <w:rPr>
                <w:spacing w:val="1"/>
                <w:sz w:val="24"/>
              </w:rPr>
              <w:t xml:space="preserve"> </w:t>
            </w:r>
            <w:r>
              <w:rPr>
                <w:sz w:val="24"/>
              </w:rPr>
              <w:t>геометрия</w:t>
            </w:r>
          </w:p>
        </w:tc>
        <w:tc>
          <w:tcPr>
            <w:tcW w:w="1417" w:type="dxa"/>
          </w:tcPr>
          <w:p w:rsidR="00FF0B00" w:rsidRDefault="00A77D74" w:rsidP="00F55BB2">
            <w:pPr>
              <w:pStyle w:val="TableParagraph"/>
              <w:spacing w:line="275" w:lineRule="exact"/>
              <w:ind w:left="110" w:right="275"/>
              <w:rPr>
                <w:sz w:val="24"/>
              </w:rPr>
            </w:pPr>
            <w:r>
              <w:rPr>
                <w:sz w:val="24"/>
              </w:rPr>
              <w:t>У</w:t>
            </w:r>
          </w:p>
        </w:tc>
        <w:tc>
          <w:tcPr>
            <w:tcW w:w="1854" w:type="dxa"/>
          </w:tcPr>
          <w:p w:rsidR="00FF0B00" w:rsidRDefault="00A77D74" w:rsidP="00F55BB2">
            <w:pPr>
              <w:pStyle w:val="TableParagraph"/>
              <w:spacing w:line="275" w:lineRule="exact"/>
              <w:ind w:left="110" w:right="275"/>
              <w:rPr>
                <w:sz w:val="24"/>
              </w:rPr>
            </w:pPr>
            <w:r>
              <w:rPr>
                <w:sz w:val="24"/>
              </w:rPr>
              <w:t>420</w:t>
            </w:r>
          </w:p>
        </w:tc>
      </w:tr>
      <w:tr w:rsidR="00FF0B00">
        <w:trPr>
          <w:trHeight w:val="273"/>
        </w:trPr>
        <w:tc>
          <w:tcPr>
            <w:tcW w:w="2559" w:type="dxa"/>
          </w:tcPr>
          <w:p w:rsidR="00FF0B00" w:rsidRDefault="00A77D74" w:rsidP="00F55BB2">
            <w:pPr>
              <w:pStyle w:val="TableParagraph"/>
              <w:spacing w:line="253" w:lineRule="exact"/>
              <w:ind w:left="110" w:right="275"/>
              <w:rPr>
                <w:sz w:val="24"/>
              </w:rPr>
            </w:pPr>
            <w:r>
              <w:rPr>
                <w:sz w:val="24"/>
              </w:rPr>
              <w:t>Иностранные</w:t>
            </w:r>
            <w:r>
              <w:rPr>
                <w:spacing w:val="-3"/>
                <w:sz w:val="24"/>
              </w:rPr>
              <w:t xml:space="preserve"> </w:t>
            </w:r>
            <w:r>
              <w:rPr>
                <w:sz w:val="24"/>
              </w:rPr>
              <w:t>языки</w:t>
            </w:r>
          </w:p>
        </w:tc>
        <w:tc>
          <w:tcPr>
            <w:tcW w:w="3687" w:type="dxa"/>
          </w:tcPr>
          <w:p w:rsidR="00FF0B00" w:rsidRDefault="00A77D74" w:rsidP="00F55BB2">
            <w:pPr>
              <w:pStyle w:val="TableParagraph"/>
              <w:spacing w:line="253" w:lineRule="exact"/>
              <w:ind w:left="110" w:right="275"/>
              <w:rPr>
                <w:sz w:val="24"/>
              </w:rPr>
            </w:pPr>
            <w:r>
              <w:rPr>
                <w:sz w:val="24"/>
              </w:rPr>
              <w:t>Иностранный</w:t>
            </w:r>
            <w:r>
              <w:rPr>
                <w:spacing w:val="-3"/>
                <w:sz w:val="24"/>
              </w:rPr>
              <w:t xml:space="preserve"> </w:t>
            </w:r>
            <w:r>
              <w:rPr>
                <w:sz w:val="24"/>
              </w:rPr>
              <w:t>язык</w:t>
            </w:r>
          </w:p>
        </w:tc>
        <w:tc>
          <w:tcPr>
            <w:tcW w:w="1417" w:type="dxa"/>
          </w:tcPr>
          <w:p w:rsidR="00FF0B00" w:rsidRDefault="00A77D74" w:rsidP="00F55BB2">
            <w:pPr>
              <w:pStyle w:val="TableParagraph"/>
              <w:spacing w:line="253" w:lineRule="exact"/>
              <w:ind w:left="110" w:right="275"/>
              <w:rPr>
                <w:sz w:val="24"/>
              </w:rPr>
            </w:pPr>
            <w:r>
              <w:rPr>
                <w:sz w:val="24"/>
              </w:rPr>
              <w:t>Б</w:t>
            </w:r>
          </w:p>
        </w:tc>
        <w:tc>
          <w:tcPr>
            <w:tcW w:w="1854" w:type="dxa"/>
          </w:tcPr>
          <w:p w:rsidR="00FF0B00" w:rsidRDefault="00A77D74" w:rsidP="00F55BB2">
            <w:pPr>
              <w:pStyle w:val="TableParagraph"/>
              <w:spacing w:line="253" w:lineRule="exact"/>
              <w:ind w:left="110" w:right="275"/>
              <w:rPr>
                <w:sz w:val="24"/>
              </w:rPr>
            </w:pPr>
            <w:r>
              <w:rPr>
                <w:sz w:val="24"/>
              </w:rPr>
              <w:t>210</w:t>
            </w:r>
          </w:p>
        </w:tc>
      </w:tr>
      <w:tr w:rsidR="00FF0B00">
        <w:trPr>
          <w:trHeight w:val="277"/>
        </w:trPr>
        <w:tc>
          <w:tcPr>
            <w:tcW w:w="2559" w:type="dxa"/>
          </w:tcPr>
          <w:p w:rsidR="00FF0B00" w:rsidRDefault="00A77D74" w:rsidP="00F55BB2">
            <w:pPr>
              <w:pStyle w:val="TableParagraph"/>
              <w:spacing w:before="1" w:line="257" w:lineRule="exact"/>
              <w:ind w:left="110" w:right="275"/>
              <w:rPr>
                <w:sz w:val="24"/>
              </w:rPr>
            </w:pPr>
            <w:r>
              <w:rPr>
                <w:sz w:val="24"/>
              </w:rPr>
              <w:t>Естественные</w:t>
            </w:r>
            <w:r>
              <w:rPr>
                <w:spacing w:val="-5"/>
                <w:sz w:val="24"/>
              </w:rPr>
              <w:t xml:space="preserve"> </w:t>
            </w:r>
            <w:r>
              <w:rPr>
                <w:sz w:val="24"/>
              </w:rPr>
              <w:t>науки</w:t>
            </w:r>
          </w:p>
        </w:tc>
        <w:tc>
          <w:tcPr>
            <w:tcW w:w="3687" w:type="dxa"/>
          </w:tcPr>
          <w:p w:rsidR="00FF0B00" w:rsidRDefault="00A77D74" w:rsidP="00F55BB2">
            <w:pPr>
              <w:pStyle w:val="TableParagraph"/>
              <w:spacing w:before="1" w:line="257" w:lineRule="exact"/>
              <w:ind w:left="110" w:right="275"/>
              <w:rPr>
                <w:sz w:val="24"/>
              </w:rPr>
            </w:pPr>
            <w:r>
              <w:rPr>
                <w:sz w:val="24"/>
              </w:rPr>
              <w:t>Биология</w:t>
            </w:r>
          </w:p>
        </w:tc>
        <w:tc>
          <w:tcPr>
            <w:tcW w:w="1417" w:type="dxa"/>
          </w:tcPr>
          <w:p w:rsidR="00FF0B00" w:rsidRDefault="00A77D74" w:rsidP="00F55BB2">
            <w:pPr>
              <w:pStyle w:val="TableParagraph"/>
              <w:spacing w:before="1" w:line="257" w:lineRule="exact"/>
              <w:ind w:left="110" w:right="275"/>
              <w:rPr>
                <w:sz w:val="24"/>
              </w:rPr>
            </w:pPr>
            <w:r>
              <w:rPr>
                <w:sz w:val="24"/>
              </w:rPr>
              <w:t>У</w:t>
            </w:r>
          </w:p>
        </w:tc>
        <w:tc>
          <w:tcPr>
            <w:tcW w:w="1854" w:type="dxa"/>
          </w:tcPr>
          <w:p w:rsidR="00FF0B00" w:rsidRDefault="00A77D74" w:rsidP="00F55BB2">
            <w:pPr>
              <w:pStyle w:val="TableParagraph"/>
              <w:spacing w:before="1" w:line="257" w:lineRule="exact"/>
              <w:ind w:left="110" w:right="275"/>
              <w:rPr>
                <w:sz w:val="24"/>
              </w:rPr>
            </w:pPr>
            <w:r>
              <w:rPr>
                <w:sz w:val="24"/>
              </w:rPr>
              <w:t>210</w:t>
            </w:r>
          </w:p>
        </w:tc>
      </w:tr>
      <w:tr w:rsidR="00FF0B00">
        <w:trPr>
          <w:trHeight w:val="273"/>
        </w:trPr>
        <w:tc>
          <w:tcPr>
            <w:tcW w:w="2559" w:type="dxa"/>
            <w:vMerge w:val="restart"/>
          </w:tcPr>
          <w:p w:rsidR="00FF0B00" w:rsidRDefault="00A77D74" w:rsidP="00F55BB2">
            <w:pPr>
              <w:pStyle w:val="TableParagraph"/>
              <w:spacing w:line="276" w:lineRule="exact"/>
              <w:ind w:left="110" w:right="275"/>
              <w:rPr>
                <w:sz w:val="24"/>
              </w:rPr>
            </w:pPr>
            <w:r>
              <w:rPr>
                <w:sz w:val="24"/>
              </w:rPr>
              <w:t>Общественные</w:t>
            </w:r>
            <w:r>
              <w:rPr>
                <w:spacing w:val="-6"/>
                <w:sz w:val="24"/>
              </w:rPr>
              <w:t xml:space="preserve"> </w:t>
            </w:r>
            <w:r>
              <w:rPr>
                <w:sz w:val="24"/>
              </w:rPr>
              <w:t>науки</w:t>
            </w:r>
          </w:p>
        </w:tc>
        <w:tc>
          <w:tcPr>
            <w:tcW w:w="3687" w:type="dxa"/>
          </w:tcPr>
          <w:p w:rsidR="00FF0B00" w:rsidRDefault="00A77D74" w:rsidP="00F55BB2">
            <w:pPr>
              <w:pStyle w:val="TableParagraph"/>
              <w:spacing w:line="254" w:lineRule="exact"/>
              <w:ind w:left="110" w:right="275"/>
              <w:rPr>
                <w:sz w:val="24"/>
              </w:rPr>
            </w:pPr>
            <w:r>
              <w:rPr>
                <w:sz w:val="24"/>
              </w:rPr>
              <w:t>История</w:t>
            </w:r>
          </w:p>
        </w:tc>
        <w:tc>
          <w:tcPr>
            <w:tcW w:w="1417" w:type="dxa"/>
          </w:tcPr>
          <w:p w:rsidR="00FF0B00" w:rsidRDefault="00A77D74" w:rsidP="00F55BB2">
            <w:pPr>
              <w:pStyle w:val="TableParagraph"/>
              <w:spacing w:line="254" w:lineRule="exact"/>
              <w:ind w:left="110" w:right="275"/>
              <w:rPr>
                <w:sz w:val="24"/>
              </w:rPr>
            </w:pPr>
            <w:r>
              <w:rPr>
                <w:sz w:val="24"/>
              </w:rPr>
              <w:t>Б</w:t>
            </w:r>
          </w:p>
        </w:tc>
        <w:tc>
          <w:tcPr>
            <w:tcW w:w="1854" w:type="dxa"/>
          </w:tcPr>
          <w:p w:rsidR="00FF0B00" w:rsidRDefault="00A77D74" w:rsidP="00F55BB2">
            <w:pPr>
              <w:pStyle w:val="TableParagraph"/>
              <w:spacing w:line="254" w:lineRule="exact"/>
              <w:ind w:left="110" w:right="275"/>
              <w:rPr>
                <w:sz w:val="24"/>
              </w:rPr>
            </w:pPr>
            <w:r>
              <w:rPr>
                <w:sz w:val="24"/>
              </w:rPr>
              <w:t>140</w:t>
            </w:r>
          </w:p>
        </w:tc>
      </w:tr>
      <w:tr w:rsidR="00FF0B00">
        <w:trPr>
          <w:trHeight w:val="278"/>
        </w:trPr>
        <w:tc>
          <w:tcPr>
            <w:tcW w:w="2559" w:type="dxa"/>
            <w:vMerge/>
            <w:tcBorders>
              <w:top w:val="nil"/>
            </w:tcBorders>
          </w:tcPr>
          <w:p w:rsidR="00FF0B00" w:rsidRDefault="00FF0B00" w:rsidP="00F55BB2">
            <w:pPr>
              <w:ind w:left="110" w:right="275"/>
              <w:rPr>
                <w:sz w:val="2"/>
                <w:szCs w:val="2"/>
              </w:rPr>
            </w:pPr>
          </w:p>
        </w:tc>
        <w:tc>
          <w:tcPr>
            <w:tcW w:w="3687" w:type="dxa"/>
          </w:tcPr>
          <w:p w:rsidR="00FF0B00" w:rsidRDefault="00A77D74" w:rsidP="00F55BB2">
            <w:pPr>
              <w:pStyle w:val="TableParagraph"/>
              <w:spacing w:before="1" w:line="257" w:lineRule="exact"/>
              <w:ind w:left="110" w:right="275"/>
              <w:rPr>
                <w:sz w:val="24"/>
              </w:rPr>
            </w:pPr>
            <w:r>
              <w:rPr>
                <w:sz w:val="24"/>
              </w:rPr>
              <w:t>Обществознание</w:t>
            </w:r>
          </w:p>
        </w:tc>
        <w:tc>
          <w:tcPr>
            <w:tcW w:w="1417" w:type="dxa"/>
          </w:tcPr>
          <w:p w:rsidR="00FF0B00" w:rsidRDefault="00A77D74" w:rsidP="00F55BB2">
            <w:pPr>
              <w:pStyle w:val="TableParagraph"/>
              <w:spacing w:before="1" w:line="257" w:lineRule="exact"/>
              <w:ind w:left="110" w:right="275"/>
              <w:rPr>
                <w:sz w:val="24"/>
              </w:rPr>
            </w:pPr>
            <w:r>
              <w:rPr>
                <w:sz w:val="24"/>
              </w:rPr>
              <w:t>Б</w:t>
            </w:r>
          </w:p>
        </w:tc>
        <w:tc>
          <w:tcPr>
            <w:tcW w:w="1854" w:type="dxa"/>
          </w:tcPr>
          <w:p w:rsidR="00FF0B00" w:rsidRDefault="00A77D74" w:rsidP="00F55BB2">
            <w:pPr>
              <w:pStyle w:val="TableParagraph"/>
              <w:spacing w:before="1" w:line="257" w:lineRule="exact"/>
              <w:ind w:left="110" w:right="275"/>
              <w:rPr>
                <w:sz w:val="24"/>
              </w:rPr>
            </w:pPr>
            <w:r>
              <w:rPr>
                <w:sz w:val="24"/>
              </w:rPr>
              <w:t>140</w:t>
            </w:r>
          </w:p>
        </w:tc>
      </w:tr>
      <w:tr w:rsidR="00FF0B00">
        <w:trPr>
          <w:trHeight w:val="277"/>
        </w:trPr>
        <w:tc>
          <w:tcPr>
            <w:tcW w:w="2559" w:type="dxa"/>
            <w:vMerge w:val="restart"/>
          </w:tcPr>
          <w:p w:rsidR="00FF0B00" w:rsidRDefault="00A77D74" w:rsidP="00F55BB2">
            <w:pPr>
              <w:pStyle w:val="TableParagraph"/>
              <w:spacing w:line="276" w:lineRule="exact"/>
              <w:ind w:left="110" w:right="275"/>
              <w:rPr>
                <w:sz w:val="24"/>
              </w:rPr>
            </w:pPr>
            <w:r>
              <w:rPr>
                <w:sz w:val="24"/>
              </w:rPr>
              <w:t>Физическая культура,</w:t>
            </w:r>
            <w:r>
              <w:rPr>
                <w:spacing w:val="-57"/>
                <w:sz w:val="24"/>
              </w:rPr>
              <w:t xml:space="preserve"> </w:t>
            </w:r>
            <w:r>
              <w:rPr>
                <w:sz w:val="24"/>
              </w:rPr>
              <w:t>экология и основы</w:t>
            </w:r>
            <w:r>
              <w:rPr>
                <w:spacing w:val="1"/>
                <w:sz w:val="24"/>
              </w:rPr>
              <w:t xml:space="preserve"> </w:t>
            </w:r>
            <w:r>
              <w:rPr>
                <w:sz w:val="24"/>
              </w:rPr>
              <w:t>безопасности</w:t>
            </w:r>
            <w:r>
              <w:rPr>
                <w:spacing w:val="1"/>
                <w:sz w:val="24"/>
              </w:rPr>
              <w:t xml:space="preserve"> </w:t>
            </w:r>
            <w:r>
              <w:rPr>
                <w:sz w:val="24"/>
              </w:rPr>
              <w:t>жизнедеятельности</w:t>
            </w:r>
          </w:p>
        </w:tc>
        <w:tc>
          <w:tcPr>
            <w:tcW w:w="3687" w:type="dxa"/>
          </w:tcPr>
          <w:p w:rsidR="00FF0B00" w:rsidRDefault="00A77D74" w:rsidP="00F55BB2">
            <w:pPr>
              <w:pStyle w:val="TableParagraph"/>
              <w:spacing w:before="1" w:line="257" w:lineRule="exact"/>
              <w:ind w:left="110" w:right="275"/>
              <w:rPr>
                <w:sz w:val="24"/>
              </w:rPr>
            </w:pPr>
            <w:r>
              <w:rPr>
                <w:sz w:val="24"/>
              </w:rPr>
              <w:t>Физическая</w:t>
            </w:r>
            <w:r>
              <w:rPr>
                <w:spacing w:val="-3"/>
                <w:sz w:val="24"/>
              </w:rPr>
              <w:t xml:space="preserve"> </w:t>
            </w:r>
            <w:r>
              <w:rPr>
                <w:sz w:val="24"/>
              </w:rPr>
              <w:t>культура</w:t>
            </w:r>
          </w:p>
        </w:tc>
        <w:tc>
          <w:tcPr>
            <w:tcW w:w="1417" w:type="dxa"/>
          </w:tcPr>
          <w:p w:rsidR="00FF0B00" w:rsidRDefault="00A77D74" w:rsidP="00F55BB2">
            <w:pPr>
              <w:pStyle w:val="TableParagraph"/>
              <w:spacing w:before="1" w:line="257" w:lineRule="exact"/>
              <w:ind w:left="110" w:right="275"/>
              <w:rPr>
                <w:sz w:val="24"/>
              </w:rPr>
            </w:pPr>
            <w:r>
              <w:rPr>
                <w:sz w:val="24"/>
              </w:rPr>
              <w:t>Б</w:t>
            </w:r>
          </w:p>
        </w:tc>
        <w:tc>
          <w:tcPr>
            <w:tcW w:w="1854" w:type="dxa"/>
          </w:tcPr>
          <w:p w:rsidR="00FF0B00" w:rsidRDefault="00A77D74" w:rsidP="00F55BB2">
            <w:pPr>
              <w:pStyle w:val="TableParagraph"/>
              <w:spacing w:before="1" w:line="257" w:lineRule="exact"/>
              <w:ind w:left="110" w:right="275"/>
              <w:rPr>
                <w:sz w:val="24"/>
              </w:rPr>
            </w:pPr>
            <w:r>
              <w:rPr>
                <w:sz w:val="24"/>
              </w:rPr>
              <w:t>210</w:t>
            </w:r>
          </w:p>
        </w:tc>
      </w:tr>
      <w:tr w:rsidR="00FF0B00">
        <w:trPr>
          <w:trHeight w:val="815"/>
        </w:trPr>
        <w:tc>
          <w:tcPr>
            <w:tcW w:w="2559" w:type="dxa"/>
            <w:vMerge/>
            <w:tcBorders>
              <w:top w:val="nil"/>
            </w:tcBorders>
          </w:tcPr>
          <w:p w:rsidR="00FF0B00" w:rsidRDefault="00FF0B00" w:rsidP="00F55BB2">
            <w:pPr>
              <w:ind w:left="110" w:right="275"/>
              <w:rPr>
                <w:sz w:val="2"/>
                <w:szCs w:val="2"/>
              </w:rPr>
            </w:pPr>
          </w:p>
        </w:tc>
        <w:tc>
          <w:tcPr>
            <w:tcW w:w="3687" w:type="dxa"/>
          </w:tcPr>
          <w:p w:rsidR="00FF0B00" w:rsidRDefault="00A77D74" w:rsidP="00F55BB2">
            <w:pPr>
              <w:pStyle w:val="TableParagraph"/>
              <w:ind w:left="110" w:right="275"/>
              <w:rPr>
                <w:sz w:val="24"/>
              </w:rPr>
            </w:pPr>
            <w:r>
              <w:rPr>
                <w:sz w:val="24"/>
              </w:rPr>
              <w:t>Основы</w:t>
            </w:r>
            <w:r>
              <w:rPr>
                <w:spacing w:val="-15"/>
                <w:sz w:val="24"/>
              </w:rPr>
              <w:t xml:space="preserve"> </w:t>
            </w:r>
            <w:r>
              <w:rPr>
                <w:sz w:val="24"/>
              </w:rPr>
              <w:t>безопасности</w:t>
            </w:r>
            <w:r>
              <w:rPr>
                <w:spacing w:val="-57"/>
                <w:sz w:val="24"/>
              </w:rPr>
              <w:t xml:space="preserve"> </w:t>
            </w:r>
            <w:r>
              <w:rPr>
                <w:sz w:val="24"/>
              </w:rPr>
              <w:t>жизнедеятельности</w:t>
            </w:r>
          </w:p>
        </w:tc>
        <w:tc>
          <w:tcPr>
            <w:tcW w:w="1417" w:type="dxa"/>
          </w:tcPr>
          <w:p w:rsidR="00FF0B00" w:rsidRDefault="00A77D74" w:rsidP="00F55BB2">
            <w:pPr>
              <w:pStyle w:val="TableParagraph"/>
              <w:spacing w:line="275" w:lineRule="exact"/>
              <w:ind w:left="110" w:right="275"/>
              <w:rPr>
                <w:sz w:val="24"/>
              </w:rPr>
            </w:pPr>
            <w:r>
              <w:rPr>
                <w:sz w:val="24"/>
              </w:rPr>
              <w:t>Б</w:t>
            </w:r>
          </w:p>
        </w:tc>
        <w:tc>
          <w:tcPr>
            <w:tcW w:w="1854" w:type="dxa"/>
          </w:tcPr>
          <w:p w:rsidR="00FF0B00" w:rsidRDefault="00A77D74" w:rsidP="00F55BB2">
            <w:pPr>
              <w:pStyle w:val="TableParagraph"/>
              <w:spacing w:line="275" w:lineRule="exact"/>
              <w:ind w:left="110" w:right="275"/>
              <w:rPr>
                <w:sz w:val="24"/>
              </w:rPr>
            </w:pPr>
            <w:r>
              <w:rPr>
                <w:sz w:val="24"/>
              </w:rPr>
              <w:t>70</w:t>
            </w:r>
          </w:p>
        </w:tc>
      </w:tr>
      <w:tr w:rsidR="00FF0B00">
        <w:trPr>
          <w:trHeight w:val="278"/>
        </w:trPr>
        <w:tc>
          <w:tcPr>
            <w:tcW w:w="2559" w:type="dxa"/>
          </w:tcPr>
          <w:p w:rsidR="00FF0B00" w:rsidRDefault="00FF0B00" w:rsidP="00F55BB2">
            <w:pPr>
              <w:pStyle w:val="TableParagraph"/>
              <w:ind w:left="110" w:right="275"/>
              <w:rPr>
                <w:sz w:val="20"/>
              </w:rPr>
            </w:pPr>
          </w:p>
        </w:tc>
        <w:tc>
          <w:tcPr>
            <w:tcW w:w="3687" w:type="dxa"/>
          </w:tcPr>
          <w:p w:rsidR="00FF0B00" w:rsidRDefault="00A77D74" w:rsidP="00F55BB2">
            <w:pPr>
              <w:pStyle w:val="TableParagraph"/>
              <w:spacing w:before="1" w:line="257" w:lineRule="exact"/>
              <w:ind w:left="110" w:right="275"/>
              <w:rPr>
                <w:sz w:val="24"/>
              </w:rPr>
            </w:pPr>
            <w:r>
              <w:rPr>
                <w:sz w:val="24"/>
              </w:rPr>
              <w:t>Индивидуальный</w:t>
            </w:r>
            <w:r>
              <w:rPr>
                <w:spacing w:val="-5"/>
                <w:sz w:val="24"/>
              </w:rPr>
              <w:t xml:space="preserve"> </w:t>
            </w:r>
            <w:r>
              <w:rPr>
                <w:sz w:val="24"/>
              </w:rPr>
              <w:t>проект</w:t>
            </w:r>
          </w:p>
        </w:tc>
        <w:tc>
          <w:tcPr>
            <w:tcW w:w="1417" w:type="dxa"/>
          </w:tcPr>
          <w:p w:rsidR="00FF0B00" w:rsidRDefault="00A77D74" w:rsidP="00F55BB2">
            <w:pPr>
              <w:pStyle w:val="TableParagraph"/>
              <w:spacing w:before="1" w:line="257" w:lineRule="exact"/>
              <w:ind w:left="110" w:right="275"/>
              <w:rPr>
                <w:sz w:val="24"/>
              </w:rPr>
            </w:pPr>
            <w:r>
              <w:rPr>
                <w:sz w:val="24"/>
              </w:rPr>
              <w:t>ЭК</w:t>
            </w:r>
          </w:p>
        </w:tc>
        <w:tc>
          <w:tcPr>
            <w:tcW w:w="1854" w:type="dxa"/>
          </w:tcPr>
          <w:p w:rsidR="00FF0B00" w:rsidRDefault="00A77D74" w:rsidP="00F55BB2">
            <w:pPr>
              <w:pStyle w:val="TableParagraph"/>
              <w:spacing w:before="1" w:line="257" w:lineRule="exact"/>
              <w:ind w:left="110" w:right="275"/>
              <w:rPr>
                <w:sz w:val="24"/>
              </w:rPr>
            </w:pPr>
            <w:r>
              <w:rPr>
                <w:sz w:val="24"/>
              </w:rPr>
              <w:t>140</w:t>
            </w:r>
          </w:p>
        </w:tc>
      </w:tr>
      <w:tr w:rsidR="00FF0B00">
        <w:trPr>
          <w:trHeight w:val="273"/>
        </w:trPr>
        <w:tc>
          <w:tcPr>
            <w:tcW w:w="2559" w:type="dxa"/>
          </w:tcPr>
          <w:p w:rsidR="00FF0B00" w:rsidRDefault="00FF0B00" w:rsidP="00F55BB2">
            <w:pPr>
              <w:pStyle w:val="TableParagraph"/>
              <w:ind w:left="110" w:right="275"/>
              <w:rPr>
                <w:sz w:val="20"/>
              </w:rPr>
            </w:pPr>
          </w:p>
        </w:tc>
        <w:tc>
          <w:tcPr>
            <w:tcW w:w="3687" w:type="dxa"/>
          </w:tcPr>
          <w:p w:rsidR="00FF0B00" w:rsidRDefault="00A77D74" w:rsidP="00F55BB2">
            <w:pPr>
              <w:pStyle w:val="TableParagraph"/>
              <w:spacing w:line="253" w:lineRule="exact"/>
              <w:ind w:left="110" w:right="275"/>
              <w:rPr>
                <w:sz w:val="24"/>
              </w:rPr>
            </w:pPr>
            <w:r>
              <w:rPr>
                <w:sz w:val="24"/>
              </w:rPr>
              <w:t>Предметы</w:t>
            </w:r>
            <w:r>
              <w:rPr>
                <w:spacing w:val="-2"/>
                <w:sz w:val="24"/>
              </w:rPr>
              <w:t xml:space="preserve"> </w:t>
            </w:r>
            <w:r>
              <w:rPr>
                <w:sz w:val="24"/>
              </w:rPr>
              <w:t>и курсы</w:t>
            </w:r>
            <w:r>
              <w:rPr>
                <w:spacing w:val="-1"/>
                <w:sz w:val="24"/>
              </w:rPr>
              <w:t xml:space="preserve"> </w:t>
            </w:r>
            <w:r>
              <w:rPr>
                <w:sz w:val="24"/>
              </w:rPr>
              <w:t>по</w:t>
            </w:r>
            <w:r>
              <w:rPr>
                <w:spacing w:val="-1"/>
                <w:sz w:val="24"/>
              </w:rPr>
              <w:t xml:space="preserve"> </w:t>
            </w:r>
            <w:r>
              <w:rPr>
                <w:sz w:val="24"/>
              </w:rPr>
              <w:t>выбору</w:t>
            </w:r>
          </w:p>
        </w:tc>
        <w:tc>
          <w:tcPr>
            <w:tcW w:w="1417" w:type="dxa"/>
          </w:tcPr>
          <w:p w:rsidR="00FF0B00" w:rsidRDefault="00A77D74" w:rsidP="00F55BB2">
            <w:pPr>
              <w:pStyle w:val="TableParagraph"/>
              <w:spacing w:line="253" w:lineRule="exact"/>
              <w:ind w:left="110" w:right="275"/>
              <w:rPr>
                <w:sz w:val="24"/>
              </w:rPr>
            </w:pPr>
            <w:r>
              <w:rPr>
                <w:sz w:val="24"/>
              </w:rPr>
              <w:t>ФК</w:t>
            </w:r>
          </w:p>
        </w:tc>
        <w:tc>
          <w:tcPr>
            <w:tcW w:w="1854" w:type="dxa"/>
          </w:tcPr>
          <w:p w:rsidR="00FF0B00" w:rsidRDefault="00A77D74" w:rsidP="00F55BB2">
            <w:pPr>
              <w:pStyle w:val="TableParagraph"/>
              <w:spacing w:line="253" w:lineRule="exact"/>
              <w:ind w:left="110" w:right="275"/>
              <w:rPr>
                <w:sz w:val="24"/>
              </w:rPr>
            </w:pPr>
            <w:r>
              <w:rPr>
                <w:sz w:val="24"/>
              </w:rPr>
              <w:t>140</w:t>
            </w:r>
          </w:p>
        </w:tc>
      </w:tr>
      <w:tr w:rsidR="00FF0B00">
        <w:trPr>
          <w:trHeight w:val="287"/>
        </w:trPr>
        <w:tc>
          <w:tcPr>
            <w:tcW w:w="2559" w:type="dxa"/>
          </w:tcPr>
          <w:p w:rsidR="00FF0B00" w:rsidRDefault="00A77D74" w:rsidP="00F55BB2">
            <w:pPr>
              <w:pStyle w:val="TableParagraph"/>
              <w:spacing w:line="268" w:lineRule="exact"/>
              <w:ind w:left="110" w:right="275"/>
              <w:rPr>
                <w:sz w:val="24"/>
              </w:rPr>
            </w:pPr>
            <w:r>
              <w:rPr>
                <w:sz w:val="24"/>
              </w:rPr>
              <w:t>ИТОГО</w:t>
            </w:r>
          </w:p>
        </w:tc>
        <w:tc>
          <w:tcPr>
            <w:tcW w:w="3687" w:type="dxa"/>
          </w:tcPr>
          <w:p w:rsidR="00FF0B00" w:rsidRDefault="00FF0B00" w:rsidP="00F55BB2">
            <w:pPr>
              <w:pStyle w:val="TableParagraph"/>
              <w:ind w:left="110" w:right="275"/>
              <w:rPr>
                <w:sz w:val="20"/>
              </w:rPr>
            </w:pPr>
          </w:p>
        </w:tc>
        <w:tc>
          <w:tcPr>
            <w:tcW w:w="3271" w:type="dxa"/>
            <w:gridSpan w:val="2"/>
          </w:tcPr>
          <w:p w:rsidR="00FF0B00" w:rsidRDefault="00A77D74" w:rsidP="00F55BB2">
            <w:pPr>
              <w:pStyle w:val="TableParagraph"/>
              <w:spacing w:line="268" w:lineRule="exact"/>
              <w:ind w:left="110" w:right="275"/>
              <w:jc w:val="center"/>
              <w:rPr>
                <w:sz w:val="24"/>
              </w:rPr>
            </w:pPr>
            <w:r>
              <w:rPr>
                <w:sz w:val="24"/>
              </w:rPr>
              <w:t>2520</w:t>
            </w:r>
          </w:p>
        </w:tc>
      </w:tr>
    </w:tbl>
    <w:p w:rsidR="00FF0B00" w:rsidRDefault="00FF0B00" w:rsidP="00F55BB2">
      <w:pPr>
        <w:pStyle w:val="aa"/>
        <w:spacing w:before="5"/>
        <w:ind w:left="110" w:right="275"/>
        <w:rPr>
          <w:sz w:val="22"/>
        </w:rPr>
      </w:pPr>
    </w:p>
    <w:p w:rsidR="00FF0B00" w:rsidRPr="00B072D6" w:rsidRDefault="00A77D74" w:rsidP="00B072D6">
      <w:pPr>
        <w:pStyle w:val="aa"/>
        <w:spacing w:before="1"/>
        <w:ind w:left="110" w:right="275"/>
        <w:jc w:val="center"/>
        <w:rPr>
          <w:b/>
        </w:rPr>
      </w:pPr>
      <w:r w:rsidRPr="00B072D6">
        <w:rPr>
          <w:b/>
        </w:rPr>
        <w:t>Учебный</w:t>
      </w:r>
      <w:r w:rsidRPr="00B072D6">
        <w:rPr>
          <w:b/>
          <w:spacing w:val="-4"/>
        </w:rPr>
        <w:t xml:space="preserve"> </w:t>
      </w:r>
      <w:r w:rsidRPr="00B072D6">
        <w:rPr>
          <w:b/>
        </w:rPr>
        <w:t>план</w:t>
      </w:r>
      <w:r w:rsidRPr="00B072D6">
        <w:rPr>
          <w:b/>
          <w:spacing w:val="-3"/>
        </w:rPr>
        <w:t xml:space="preserve"> </w:t>
      </w:r>
      <w:r w:rsidRPr="00B072D6">
        <w:rPr>
          <w:b/>
        </w:rPr>
        <w:t>универсального</w:t>
      </w:r>
      <w:r w:rsidRPr="00B072D6">
        <w:rPr>
          <w:b/>
          <w:spacing w:val="-3"/>
        </w:rPr>
        <w:t xml:space="preserve"> </w:t>
      </w:r>
      <w:r w:rsidRPr="00B072D6">
        <w:rPr>
          <w:b/>
        </w:rPr>
        <w:t>профиля</w:t>
      </w:r>
      <w:r w:rsidRPr="00B072D6">
        <w:rPr>
          <w:b/>
          <w:spacing w:val="-4"/>
        </w:rPr>
        <w:t xml:space="preserve"> </w:t>
      </w:r>
      <w:r w:rsidRPr="00B072D6">
        <w:rPr>
          <w:b/>
        </w:rPr>
        <w:t>(вариант</w:t>
      </w:r>
      <w:r w:rsidRPr="00B072D6">
        <w:rPr>
          <w:b/>
          <w:spacing w:val="-3"/>
        </w:rPr>
        <w:t xml:space="preserve"> </w:t>
      </w:r>
      <w:r w:rsidRPr="00B072D6">
        <w:rPr>
          <w:b/>
        </w:rPr>
        <w:t>4)</w:t>
      </w:r>
    </w:p>
    <w:tbl>
      <w:tblPr>
        <w:tblStyle w:val="TableNormal"/>
        <w:tblW w:w="0" w:type="auto"/>
        <w:tblInd w:w="5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59"/>
        <w:gridCol w:w="3687"/>
        <w:gridCol w:w="1417"/>
        <w:gridCol w:w="1854"/>
      </w:tblGrid>
      <w:tr w:rsidR="00FF0B00">
        <w:trPr>
          <w:trHeight w:val="556"/>
        </w:trPr>
        <w:tc>
          <w:tcPr>
            <w:tcW w:w="2559" w:type="dxa"/>
          </w:tcPr>
          <w:p w:rsidR="00FF0B00" w:rsidRDefault="00A77D74" w:rsidP="00F55BB2">
            <w:pPr>
              <w:pStyle w:val="TableParagraph"/>
              <w:spacing w:before="1"/>
              <w:ind w:left="110" w:right="275"/>
              <w:rPr>
                <w:b/>
                <w:sz w:val="24"/>
              </w:rPr>
            </w:pPr>
            <w:r>
              <w:rPr>
                <w:b/>
                <w:sz w:val="24"/>
              </w:rPr>
              <w:t>Предметная</w:t>
            </w:r>
            <w:r>
              <w:rPr>
                <w:b/>
                <w:spacing w:val="-4"/>
                <w:sz w:val="24"/>
              </w:rPr>
              <w:t xml:space="preserve"> </w:t>
            </w:r>
            <w:r>
              <w:rPr>
                <w:b/>
                <w:sz w:val="24"/>
              </w:rPr>
              <w:t>область</w:t>
            </w:r>
          </w:p>
        </w:tc>
        <w:tc>
          <w:tcPr>
            <w:tcW w:w="3687" w:type="dxa"/>
          </w:tcPr>
          <w:p w:rsidR="00FF0B00" w:rsidRDefault="00A77D74" w:rsidP="00F55BB2">
            <w:pPr>
              <w:pStyle w:val="TableParagraph"/>
              <w:spacing w:before="1"/>
              <w:ind w:left="110" w:right="275"/>
              <w:rPr>
                <w:b/>
                <w:sz w:val="24"/>
              </w:rPr>
            </w:pPr>
            <w:r>
              <w:rPr>
                <w:b/>
                <w:sz w:val="24"/>
              </w:rPr>
              <w:t>Учебный</w:t>
            </w:r>
            <w:r>
              <w:rPr>
                <w:b/>
                <w:spacing w:val="-3"/>
                <w:sz w:val="24"/>
              </w:rPr>
              <w:t xml:space="preserve"> </w:t>
            </w:r>
            <w:r>
              <w:rPr>
                <w:b/>
                <w:sz w:val="24"/>
              </w:rPr>
              <w:t>предмет</w:t>
            </w:r>
          </w:p>
        </w:tc>
        <w:tc>
          <w:tcPr>
            <w:tcW w:w="1417" w:type="dxa"/>
          </w:tcPr>
          <w:p w:rsidR="00FF0B00" w:rsidRDefault="00A77D74" w:rsidP="00F55BB2">
            <w:pPr>
              <w:pStyle w:val="TableParagraph"/>
              <w:spacing w:before="1"/>
              <w:ind w:left="110" w:right="275"/>
              <w:rPr>
                <w:b/>
                <w:sz w:val="24"/>
              </w:rPr>
            </w:pPr>
            <w:r>
              <w:rPr>
                <w:b/>
                <w:sz w:val="24"/>
              </w:rPr>
              <w:t>Уровень</w:t>
            </w:r>
          </w:p>
        </w:tc>
        <w:tc>
          <w:tcPr>
            <w:tcW w:w="1854" w:type="dxa"/>
          </w:tcPr>
          <w:p w:rsidR="00FF0B00" w:rsidRDefault="00A77D74" w:rsidP="00F55BB2">
            <w:pPr>
              <w:pStyle w:val="TableParagraph"/>
              <w:spacing w:line="270" w:lineRule="atLeast"/>
              <w:ind w:left="110" w:right="275"/>
              <w:rPr>
                <w:b/>
                <w:sz w:val="24"/>
              </w:rPr>
            </w:pPr>
            <w:r>
              <w:rPr>
                <w:b/>
                <w:spacing w:val="-1"/>
                <w:sz w:val="24"/>
              </w:rPr>
              <w:t>Количество</w:t>
            </w:r>
            <w:r>
              <w:rPr>
                <w:b/>
                <w:spacing w:val="-57"/>
                <w:sz w:val="24"/>
              </w:rPr>
              <w:t xml:space="preserve"> </w:t>
            </w:r>
            <w:r>
              <w:rPr>
                <w:b/>
                <w:sz w:val="24"/>
              </w:rPr>
              <w:t>часов</w:t>
            </w:r>
          </w:p>
        </w:tc>
      </w:tr>
      <w:tr w:rsidR="00FF0B00">
        <w:trPr>
          <w:trHeight w:val="277"/>
        </w:trPr>
        <w:tc>
          <w:tcPr>
            <w:tcW w:w="2559" w:type="dxa"/>
            <w:vMerge w:val="restart"/>
          </w:tcPr>
          <w:p w:rsidR="00FF0B00" w:rsidRDefault="00A77D74" w:rsidP="00F55BB2">
            <w:pPr>
              <w:pStyle w:val="TableParagraph"/>
              <w:spacing w:line="270" w:lineRule="atLeast"/>
              <w:ind w:left="110" w:right="275"/>
              <w:rPr>
                <w:sz w:val="24"/>
              </w:rPr>
            </w:pPr>
            <w:r>
              <w:rPr>
                <w:sz w:val="24"/>
              </w:rPr>
              <w:t>Русский язык и</w:t>
            </w:r>
            <w:r>
              <w:rPr>
                <w:spacing w:val="-57"/>
                <w:sz w:val="24"/>
              </w:rPr>
              <w:t xml:space="preserve"> </w:t>
            </w:r>
            <w:r>
              <w:rPr>
                <w:sz w:val="24"/>
              </w:rPr>
              <w:t>литература</w:t>
            </w:r>
          </w:p>
        </w:tc>
        <w:tc>
          <w:tcPr>
            <w:tcW w:w="3687" w:type="dxa"/>
          </w:tcPr>
          <w:p w:rsidR="00FF0B00" w:rsidRDefault="00A77D74" w:rsidP="00F55BB2">
            <w:pPr>
              <w:pStyle w:val="TableParagraph"/>
              <w:spacing w:before="1" w:line="257" w:lineRule="exact"/>
              <w:ind w:left="110" w:right="275"/>
              <w:rPr>
                <w:sz w:val="24"/>
              </w:rPr>
            </w:pPr>
            <w:r>
              <w:rPr>
                <w:sz w:val="24"/>
              </w:rPr>
              <w:t>Русский</w:t>
            </w:r>
            <w:r>
              <w:rPr>
                <w:spacing w:val="-2"/>
                <w:sz w:val="24"/>
              </w:rPr>
              <w:t xml:space="preserve"> </w:t>
            </w:r>
            <w:r>
              <w:rPr>
                <w:sz w:val="24"/>
              </w:rPr>
              <w:t>язык</w:t>
            </w:r>
          </w:p>
        </w:tc>
        <w:tc>
          <w:tcPr>
            <w:tcW w:w="1417" w:type="dxa"/>
          </w:tcPr>
          <w:p w:rsidR="00FF0B00" w:rsidRDefault="00A77D74" w:rsidP="00F55BB2">
            <w:pPr>
              <w:pStyle w:val="TableParagraph"/>
              <w:spacing w:before="1" w:line="257" w:lineRule="exact"/>
              <w:ind w:left="110" w:right="275"/>
              <w:rPr>
                <w:sz w:val="24"/>
              </w:rPr>
            </w:pPr>
            <w:r>
              <w:rPr>
                <w:sz w:val="24"/>
              </w:rPr>
              <w:t>У</w:t>
            </w:r>
          </w:p>
        </w:tc>
        <w:tc>
          <w:tcPr>
            <w:tcW w:w="1854" w:type="dxa"/>
          </w:tcPr>
          <w:p w:rsidR="00FF0B00" w:rsidRDefault="00A77D74" w:rsidP="00F55BB2">
            <w:pPr>
              <w:pStyle w:val="TableParagraph"/>
              <w:spacing w:before="1" w:line="257" w:lineRule="exact"/>
              <w:ind w:left="110" w:right="275"/>
              <w:rPr>
                <w:sz w:val="24"/>
              </w:rPr>
            </w:pPr>
            <w:r>
              <w:rPr>
                <w:sz w:val="24"/>
              </w:rPr>
              <w:t>210</w:t>
            </w:r>
          </w:p>
        </w:tc>
      </w:tr>
      <w:tr w:rsidR="00FF0B00">
        <w:trPr>
          <w:trHeight w:val="273"/>
        </w:trPr>
        <w:tc>
          <w:tcPr>
            <w:tcW w:w="2559" w:type="dxa"/>
            <w:vMerge/>
            <w:tcBorders>
              <w:top w:val="nil"/>
            </w:tcBorders>
          </w:tcPr>
          <w:p w:rsidR="00FF0B00" w:rsidRDefault="00FF0B00" w:rsidP="00F55BB2">
            <w:pPr>
              <w:ind w:left="110" w:right="275"/>
              <w:rPr>
                <w:sz w:val="2"/>
                <w:szCs w:val="2"/>
              </w:rPr>
            </w:pPr>
          </w:p>
        </w:tc>
        <w:tc>
          <w:tcPr>
            <w:tcW w:w="3687" w:type="dxa"/>
          </w:tcPr>
          <w:p w:rsidR="00FF0B00" w:rsidRDefault="00A77D74" w:rsidP="00F55BB2">
            <w:pPr>
              <w:pStyle w:val="TableParagraph"/>
              <w:spacing w:line="253" w:lineRule="exact"/>
              <w:ind w:left="110" w:right="275"/>
              <w:rPr>
                <w:sz w:val="24"/>
              </w:rPr>
            </w:pPr>
            <w:r>
              <w:rPr>
                <w:sz w:val="24"/>
              </w:rPr>
              <w:t>Литература</w:t>
            </w:r>
          </w:p>
        </w:tc>
        <w:tc>
          <w:tcPr>
            <w:tcW w:w="1417" w:type="dxa"/>
          </w:tcPr>
          <w:p w:rsidR="00FF0B00" w:rsidRDefault="00A77D74" w:rsidP="00F55BB2">
            <w:pPr>
              <w:pStyle w:val="TableParagraph"/>
              <w:spacing w:line="253" w:lineRule="exact"/>
              <w:ind w:left="110" w:right="275"/>
              <w:rPr>
                <w:sz w:val="24"/>
              </w:rPr>
            </w:pPr>
            <w:r>
              <w:rPr>
                <w:sz w:val="24"/>
              </w:rPr>
              <w:t>У</w:t>
            </w:r>
          </w:p>
        </w:tc>
        <w:tc>
          <w:tcPr>
            <w:tcW w:w="1854" w:type="dxa"/>
          </w:tcPr>
          <w:p w:rsidR="00FF0B00" w:rsidRDefault="00A77D74" w:rsidP="00F55BB2">
            <w:pPr>
              <w:pStyle w:val="TableParagraph"/>
              <w:spacing w:line="253" w:lineRule="exact"/>
              <w:ind w:left="110" w:right="275"/>
              <w:rPr>
                <w:sz w:val="24"/>
              </w:rPr>
            </w:pPr>
            <w:r>
              <w:rPr>
                <w:sz w:val="24"/>
              </w:rPr>
              <w:t>350</w:t>
            </w:r>
          </w:p>
        </w:tc>
      </w:tr>
      <w:tr w:rsidR="00FF0B00">
        <w:trPr>
          <w:trHeight w:val="277"/>
        </w:trPr>
        <w:tc>
          <w:tcPr>
            <w:tcW w:w="2559" w:type="dxa"/>
            <w:vMerge w:val="restart"/>
          </w:tcPr>
          <w:p w:rsidR="00FF0B00" w:rsidRDefault="00A77D74" w:rsidP="00F55BB2">
            <w:pPr>
              <w:pStyle w:val="TableParagraph"/>
              <w:spacing w:line="270" w:lineRule="atLeast"/>
              <w:ind w:left="110" w:right="275"/>
              <w:rPr>
                <w:sz w:val="24"/>
              </w:rPr>
            </w:pPr>
            <w:r>
              <w:rPr>
                <w:sz w:val="24"/>
              </w:rPr>
              <w:t>Родной язык и родная</w:t>
            </w:r>
            <w:r>
              <w:rPr>
                <w:spacing w:val="-57"/>
                <w:sz w:val="24"/>
              </w:rPr>
              <w:t xml:space="preserve"> </w:t>
            </w:r>
            <w:r>
              <w:rPr>
                <w:sz w:val="24"/>
              </w:rPr>
              <w:t>литература</w:t>
            </w:r>
          </w:p>
        </w:tc>
        <w:tc>
          <w:tcPr>
            <w:tcW w:w="3687" w:type="dxa"/>
          </w:tcPr>
          <w:p w:rsidR="00FF0B00" w:rsidRDefault="00A77D74" w:rsidP="00F55BB2">
            <w:pPr>
              <w:pStyle w:val="TableParagraph"/>
              <w:spacing w:before="1" w:line="257" w:lineRule="exact"/>
              <w:ind w:left="110" w:right="275"/>
              <w:rPr>
                <w:sz w:val="24"/>
              </w:rPr>
            </w:pPr>
            <w:r>
              <w:rPr>
                <w:sz w:val="24"/>
              </w:rPr>
              <w:t>Родной</w:t>
            </w:r>
            <w:r>
              <w:rPr>
                <w:spacing w:val="-1"/>
                <w:sz w:val="24"/>
              </w:rPr>
              <w:t xml:space="preserve"> </w:t>
            </w:r>
            <w:r>
              <w:rPr>
                <w:sz w:val="24"/>
              </w:rPr>
              <w:t>язык</w:t>
            </w:r>
          </w:p>
        </w:tc>
        <w:tc>
          <w:tcPr>
            <w:tcW w:w="1417" w:type="dxa"/>
          </w:tcPr>
          <w:p w:rsidR="00FF0B00" w:rsidRDefault="00A77D74" w:rsidP="00F55BB2">
            <w:pPr>
              <w:pStyle w:val="TableParagraph"/>
              <w:spacing w:before="1" w:line="257" w:lineRule="exact"/>
              <w:ind w:left="110" w:right="275"/>
              <w:rPr>
                <w:sz w:val="24"/>
              </w:rPr>
            </w:pPr>
            <w:r>
              <w:rPr>
                <w:sz w:val="24"/>
              </w:rPr>
              <w:t>Б</w:t>
            </w:r>
          </w:p>
        </w:tc>
        <w:tc>
          <w:tcPr>
            <w:tcW w:w="1854" w:type="dxa"/>
          </w:tcPr>
          <w:p w:rsidR="00FF0B00" w:rsidRDefault="00A77D74" w:rsidP="00F55BB2">
            <w:pPr>
              <w:pStyle w:val="TableParagraph"/>
              <w:spacing w:before="1" w:line="257" w:lineRule="exact"/>
              <w:ind w:left="110" w:right="275"/>
              <w:rPr>
                <w:sz w:val="24"/>
              </w:rPr>
            </w:pPr>
            <w:r>
              <w:rPr>
                <w:sz w:val="24"/>
              </w:rPr>
              <w:t>70</w:t>
            </w:r>
          </w:p>
        </w:tc>
      </w:tr>
      <w:tr w:rsidR="00FF0B00">
        <w:trPr>
          <w:trHeight w:val="273"/>
        </w:trPr>
        <w:tc>
          <w:tcPr>
            <w:tcW w:w="2559" w:type="dxa"/>
            <w:vMerge/>
            <w:tcBorders>
              <w:top w:val="nil"/>
            </w:tcBorders>
          </w:tcPr>
          <w:p w:rsidR="00FF0B00" w:rsidRDefault="00FF0B00" w:rsidP="00F55BB2">
            <w:pPr>
              <w:ind w:left="110" w:right="275"/>
              <w:rPr>
                <w:sz w:val="2"/>
                <w:szCs w:val="2"/>
              </w:rPr>
            </w:pPr>
          </w:p>
        </w:tc>
        <w:tc>
          <w:tcPr>
            <w:tcW w:w="3687" w:type="dxa"/>
          </w:tcPr>
          <w:p w:rsidR="00FF0B00" w:rsidRDefault="00A77D74" w:rsidP="00F55BB2">
            <w:pPr>
              <w:pStyle w:val="TableParagraph"/>
              <w:spacing w:line="253" w:lineRule="exact"/>
              <w:ind w:left="110" w:right="275"/>
              <w:rPr>
                <w:sz w:val="24"/>
              </w:rPr>
            </w:pPr>
            <w:r>
              <w:rPr>
                <w:sz w:val="24"/>
              </w:rPr>
              <w:t>Родная</w:t>
            </w:r>
            <w:r>
              <w:rPr>
                <w:spacing w:val="-1"/>
                <w:sz w:val="24"/>
              </w:rPr>
              <w:t xml:space="preserve"> </w:t>
            </w:r>
            <w:r>
              <w:rPr>
                <w:sz w:val="24"/>
              </w:rPr>
              <w:t>литература</w:t>
            </w:r>
          </w:p>
        </w:tc>
        <w:tc>
          <w:tcPr>
            <w:tcW w:w="1417" w:type="dxa"/>
          </w:tcPr>
          <w:p w:rsidR="00FF0B00" w:rsidRDefault="00A77D74" w:rsidP="00F55BB2">
            <w:pPr>
              <w:pStyle w:val="TableParagraph"/>
              <w:spacing w:line="253" w:lineRule="exact"/>
              <w:ind w:left="110" w:right="275"/>
              <w:rPr>
                <w:sz w:val="24"/>
              </w:rPr>
            </w:pPr>
            <w:r>
              <w:rPr>
                <w:sz w:val="24"/>
              </w:rPr>
              <w:t>Б</w:t>
            </w:r>
          </w:p>
        </w:tc>
        <w:tc>
          <w:tcPr>
            <w:tcW w:w="1854" w:type="dxa"/>
          </w:tcPr>
          <w:p w:rsidR="00FF0B00" w:rsidRDefault="00A77D74" w:rsidP="00F55BB2">
            <w:pPr>
              <w:pStyle w:val="TableParagraph"/>
              <w:spacing w:line="253" w:lineRule="exact"/>
              <w:ind w:left="110" w:right="275"/>
              <w:rPr>
                <w:sz w:val="24"/>
              </w:rPr>
            </w:pPr>
            <w:r>
              <w:rPr>
                <w:sz w:val="24"/>
              </w:rPr>
              <w:t>210</w:t>
            </w:r>
          </w:p>
        </w:tc>
      </w:tr>
      <w:tr w:rsidR="00FF0B00">
        <w:trPr>
          <w:trHeight w:val="830"/>
        </w:trPr>
        <w:tc>
          <w:tcPr>
            <w:tcW w:w="2559" w:type="dxa"/>
          </w:tcPr>
          <w:p w:rsidR="00FF0B00" w:rsidRDefault="00A77D74" w:rsidP="00F55BB2">
            <w:pPr>
              <w:pStyle w:val="TableParagraph"/>
              <w:ind w:left="110" w:right="275"/>
              <w:rPr>
                <w:sz w:val="24"/>
              </w:rPr>
            </w:pPr>
            <w:r>
              <w:rPr>
                <w:sz w:val="24"/>
              </w:rPr>
              <w:t>Математика и</w:t>
            </w:r>
            <w:r>
              <w:rPr>
                <w:spacing w:val="-58"/>
                <w:sz w:val="24"/>
              </w:rPr>
              <w:t xml:space="preserve"> </w:t>
            </w:r>
            <w:r>
              <w:rPr>
                <w:sz w:val="24"/>
              </w:rPr>
              <w:t>информатика</w:t>
            </w:r>
          </w:p>
        </w:tc>
        <w:tc>
          <w:tcPr>
            <w:tcW w:w="3687" w:type="dxa"/>
          </w:tcPr>
          <w:p w:rsidR="00FF0B00" w:rsidRDefault="00A77D74" w:rsidP="00F55BB2">
            <w:pPr>
              <w:pStyle w:val="TableParagraph"/>
              <w:spacing w:line="270" w:lineRule="atLeast"/>
              <w:ind w:left="110" w:right="275"/>
              <w:rPr>
                <w:sz w:val="24"/>
              </w:rPr>
            </w:pPr>
            <w:r>
              <w:rPr>
                <w:sz w:val="24"/>
              </w:rPr>
              <w:t>Математика:</w:t>
            </w:r>
            <w:r>
              <w:rPr>
                <w:spacing w:val="-7"/>
                <w:sz w:val="24"/>
              </w:rPr>
              <w:t xml:space="preserve"> </w:t>
            </w:r>
            <w:r>
              <w:rPr>
                <w:sz w:val="24"/>
              </w:rPr>
              <w:t>алгебра</w:t>
            </w:r>
            <w:r>
              <w:rPr>
                <w:spacing w:val="-7"/>
                <w:sz w:val="24"/>
              </w:rPr>
              <w:t xml:space="preserve"> </w:t>
            </w:r>
            <w:r>
              <w:rPr>
                <w:sz w:val="24"/>
              </w:rPr>
              <w:t>и</w:t>
            </w:r>
            <w:r>
              <w:rPr>
                <w:spacing w:val="-3"/>
                <w:sz w:val="24"/>
              </w:rPr>
              <w:t xml:space="preserve"> </w:t>
            </w:r>
            <w:r>
              <w:rPr>
                <w:sz w:val="24"/>
              </w:rPr>
              <w:t>начала</w:t>
            </w:r>
            <w:r>
              <w:rPr>
                <w:spacing w:val="-57"/>
                <w:sz w:val="24"/>
              </w:rPr>
              <w:t xml:space="preserve"> </w:t>
            </w:r>
            <w:r>
              <w:rPr>
                <w:sz w:val="24"/>
              </w:rPr>
              <w:t>математического анализа,</w:t>
            </w:r>
            <w:r>
              <w:rPr>
                <w:spacing w:val="1"/>
                <w:sz w:val="24"/>
              </w:rPr>
              <w:t xml:space="preserve"> </w:t>
            </w:r>
            <w:r>
              <w:rPr>
                <w:sz w:val="24"/>
              </w:rPr>
              <w:t>геометрия</w:t>
            </w:r>
          </w:p>
        </w:tc>
        <w:tc>
          <w:tcPr>
            <w:tcW w:w="1417" w:type="dxa"/>
          </w:tcPr>
          <w:p w:rsidR="00FF0B00" w:rsidRDefault="00A77D74" w:rsidP="00F55BB2">
            <w:pPr>
              <w:pStyle w:val="TableParagraph"/>
              <w:spacing w:line="275" w:lineRule="exact"/>
              <w:ind w:left="110" w:right="275"/>
              <w:rPr>
                <w:sz w:val="24"/>
              </w:rPr>
            </w:pPr>
            <w:r>
              <w:rPr>
                <w:sz w:val="24"/>
              </w:rPr>
              <w:t>У</w:t>
            </w:r>
          </w:p>
        </w:tc>
        <w:tc>
          <w:tcPr>
            <w:tcW w:w="1854" w:type="dxa"/>
          </w:tcPr>
          <w:p w:rsidR="00FF0B00" w:rsidRDefault="00A77D74" w:rsidP="00F55BB2">
            <w:pPr>
              <w:pStyle w:val="TableParagraph"/>
              <w:spacing w:line="275" w:lineRule="exact"/>
              <w:ind w:left="110" w:right="275"/>
              <w:rPr>
                <w:sz w:val="24"/>
              </w:rPr>
            </w:pPr>
            <w:r>
              <w:rPr>
                <w:sz w:val="24"/>
              </w:rPr>
              <w:t>420</w:t>
            </w:r>
          </w:p>
        </w:tc>
      </w:tr>
      <w:tr w:rsidR="00FF0B00">
        <w:trPr>
          <w:trHeight w:val="273"/>
        </w:trPr>
        <w:tc>
          <w:tcPr>
            <w:tcW w:w="2559" w:type="dxa"/>
          </w:tcPr>
          <w:p w:rsidR="00FF0B00" w:rsidRDefault="00A77D74" w:rsidP="00F55BB2">
            <w:pPr>
              <w:pStyle w:val="TableParagraph"/>
              <w:spacing w:line="253" w:lineRule="exact"/>
              <w:ind w:left="110" w:right="275"/>
              <w:rPr>
                <w:sz w:val="24"/>
              </w:rPr>
            </w:pPr>
            <w:r>
              <w:rPr>
                <w:sz w:val="24"/>
              </w:rPr>
              <w:t>Иностранные</w:t>
            </w:r>
            <w:r>
              <w:rPr>
                <w:spacing w:val="-3"/>
                <w:sz w:val="24"/>
              </w:rPr>
              <w:t xml:space="preserve"> </w:t>
            </w:r>
            <w:r>
              <w:rPr>
                <w:sz w:val="24"/>
              </w:rPr>
              <w:t>языки</w:t>
            </w:r>
          </w:p>
        </w:tc>
        <w:tc>
          <w:tcPr>
            <w:tcW w:w="3687" w:type="dxa"/>
          </w:tcPr>
          <w:p w:rsidR="00FF0B00" w:rsidRDefault="00A77D74" w:rsidP="00F55BB2">
            <w:pPr>
              <w:pStyle w:val="TableParagraph"/>
              <w:spacing w:line="253" w:lineRule="exact"/>
              <w:ind w:left="110" w:right="275"/>
              <w:rPr>
                <w:sz w:val="24"/>
              </w:rPr>
            </w:pPr>
            <w:r>
              <w:rPr>
                <w:sz w:val="24"/>
              </w:rPr>
              <w:t>Иностранный</w:t>
            </w:r>
            <w:r>
              <w:rPr>
                <w:spacing w:val="-3"/>
                <w:sz w:val="24"/>
              </w:rPr>
              <w:t xml:space="preserve"> </w:t>
            </w:r>
            <w:r>
              <w:rPr>
                <w:sz w:val="24"/>
              </w:rPr>
              <w:t>язык</w:t>
            </w:r>
          </w:p>
        </w:tc>
        <w:tc>
          <w:tcPr>
            <w:tcW w:w="1417" w:type="dxa"/>
          </w:tcPr>
          <w:p w:rsidR="00FF0B00" w:rsidRDefault="00A77D74" w:rsidP="00F55BB2">
            <w:pPr>
              <w:pStyle w:val="TableParagraph"/>
              <w:spacing w:line="253" w:lineRule="exact"/>
              <w:ind w:left="110" w:right="275"/>
              <w:rPr>
                <w:sz w:val="24"/>
              </w:rPr>
            </w:pPr>
            <w:r>
              <w:rPr>
                <w:sz w:val="24"/>
              </w:rPr>
              <w:t>Б</w:t>
            </w:r>
          </w:p>
        </w:tc>
        <w:tc>
          <w:tcPr>
            <w:tcW w:w="1854" w:type="dxa"/>
          </w:tcPr>
          <w:p w:rsidR="00FF0B00" w:rsidRDefault="00A77D74" w:rsidP="00F55BB2">
            <w:pPr>
              <w:pStyle w:val="TableParagraph"/>
              <w:spacing w:line="253" w:lineRule="exact"/>
              <w:ind w:left="110" w:right="275"/>
              <w:rPr>
                <w:sz w:val="24"/>
              </w:rPr>
            </w:pPr>
            <w:r>
              <w:rPr>
                <w:sz w:val="24"/>
              </w:rPr>
              <w:t>210</w:t>
            </w:r>
          </w:p>
        </w:tc>
      </w:tr>
      <w:tr w:rsidR="00FF0B00">
        <w:trPr>
          <w:trHeight w:val="277"/>
        </w:trPr>
        <w:tc>
          <w:tcPr>
            <w:tcW w:w="2559" w:type="dxa"/>
          </w:tcPr>
          <w:p w:rsidR="00FF0B00" w:rsidRDefault="00A77D74" w:rsidP="00F55BB2">
            <w:pPr>
              <w:pStyle w:val="TableParagraph"/>
              <w:spacing w:before="1" w:line="257" w:lineRule="exact"/>
              <w:ind w:left="110" w:right="275"/>
              <w:rPr>
                <w:sz w:val="24"/>
              </w:rPr>
            </w:pPr>
            <w:r>
              <w:rPr>
                <w:sz w:val="24"/>
              </w:rPr>
              <w:t>Естественные</w:t>
            </w:r>
            <w:r>
              <w:rPr>
                <w:spacing w:val="-5"/>
                <w:sz w:val="24"/>
              </w:rPr>
              <w:t xml:space="preserve"> </w:t>
            </w:r>
            <w:r>
              <w:rPr>
                <w:sz w:val="24"/>
              </w:rPr>
              <w:t>науки</w:t>
            </w:r>
          </w:p>
        </w:tc>
        <w:tc>
          <w:tcPr>
            <w:tcW w:w="3687" w:type="dxa"/>
          </w:tcPr>
          <w:p w:rsidR="00FF0B00" w:rsidRDefault="00A77D74" w:rsidP="00F55BB2">
            <w:pPr>
              <w:pStyle w:val="TableParagraph"/>
              <w:spacing w:before="1" w:line="257" w:lineRule="exact"/>
              <w:ind w:left="110" w:right="275"/>
              <w:rPr>
                <w:sz w:val="24"/>
              </w:rPr>
            </w:pPr>
            <w:r>
              <w:rPr>
                <w:sz w:val="24"/>
              </w:rPr>
              <w:t>Биология</w:t>
            </w:r>
          </w:p>
        </w:tc>
        <w:tc>
          <w:tcPr>
            <w:tcW w:w="1417" w:type="dxa"/>
          </w:tcPr>
          <w:p w:rsidR="00FF0B00" w:rsidRDefault="00A77D74" w:rsidP="00F55BB2">
            <w:pPr>
              <w:pStyle w:val="TableParagraph"/>
              <w:spacing w:before="1" w:line="257" w:lineRule="exact"/>
              <w:ind w:left="110" w:right="275"/>
              <w:rPr>
                <w:sz w:val="24"/>
              </w:rPr>
            </w:pPr>
            <w:r>
              <w:rPr>
                <w:sz w:val="24"/>
              </w:rPr>
              <w:t>Б</w:t>
            </w:r>
          </w:p>
        </w:tc>
        <w:tc>
          <w:tcPr>
            <w:tcW w:w="1854" w:type="dxa"/>
          </w:tcPr>
          <w:p w:rsidR="00FF0B00" w:rsidRDefault="00A77D74" w:rsidP="00F55BB2">
            <w:pPr>
              <w:pStyle w:val="TableParagraph"/>
              <w:spacing w:before="1" w:line="257" w:lineRule="exact"/>
              <w:ind w:left="110" w:right="275"/>
              <w:rPr>
                <w:sz w:val="24"/>
              </w:rPr>
            </w:pPr>
            <w:r>
              <w:rPr>
                <w:sz w:val="24"/>
              </w:rPr>
              <w:t>70</w:t>
            </w:r>
          </w:p>
        </w:tc>
      </w:tr>
      <w:tr w:rsidR="00FF0B00">
        <w:trPr>
          <w:trHeight w:val="278"/>
        </w:trPr>
        <w:tc>
          <w:tcPr>
            <w:tcW w:w="2559" w:type="dxa"/>
            <w:vMerge w:val="restart"/>
          </w:tcPr>
          <w:p w:rsidR="00FF0B00" w:rsidRDefault="00A77D74" w:rsidP="00F55BB2">
            <w:pPr>
              <w:pStyle w:val="TableParagraph"/>
              <w:spacing w:line="275" w:lineRule="exact"/>
              <w:ind w:left="110" w:right="275"/>
              <w:rPr>
                <w:sz w:val="24"/>
              </w:rPr>
            </w:pPr>
            <w:r>
              <w:rPr>
                <w:sz w:val="24"/>
              </w:rPr>
              <w:t>Общественные</w:t>
            </w:r>
            <w:r>
              <w:rPr>
                <w:spacing w:val="-6"/>
                <w:sz w:val="24"/>
              </w:rPr>
              <w:t xml:space="preserve"> </w:t>
            </w:r>
            <w:r>
              <w:rPr>
                <w:sz w:val="24"/>
              </w:rPr>
              <w:t>науки</w:t>
            </w:r>
          </w:p>
        </w:tc>
        <w:tc>
          <w:tcPr>
            <w:tcW w:w="3687" w:type="dxa"/>
          </w:tcPr>
          <w:p w:rsidR="00FF0B00" w:rsidRDefault="00A77D74" w:rsidP="00F55BB2">
            <w:pPr>
              <w:pStyle w:val="TableParagraph"/>
              <w:spacing w:before="1" w:line="257" w:lineRule="exact"/>
              <w:ind w:left="110" w:right="275"/>
              <w:rPr>
                <w:sz w:val="24"/>
              </w:rPr>
            </w:pPr>
            <w:r>
              <w:rPr>
                <w:sz w:val="24"/>
              </w:rPr>
              <w:t>История</w:t>
            </w:r>
          </w:p>
        </w:tc>
        <w:tc>
          <w:tcPr>
            <w:tcW w:w="1417" w:type="dxa"/>
          </w:tcPr>
          <w:p w:rsidR="00FF0B00" w:rsidRDefault="00A77D74" w:rsidP="00F55BB2">
            <w:pPr>
              <w:pStyle w:val="TableParagraph"/>
              <w:spacing w:before="1" w:line="257" w:lineRule="exact"/>
              <w:ind w:left="110" w:right="275"/>
              <w:rPr>
                <w:sz w:val="24"/>
              </w:rPr>
            </w:pPr>
            <w:r>
              <w:rPr>
                <w:sz w:val="24"/>
              </w:rPr>
              <w:t>Б</w:t>
            </w:r>
          </w:p>
        </w:tc>
        <w:tc>
          <w:tcPr>
            <w:tcW w:w="1854" w:type="dxa"/>
          </w:tcPr>
          <w:p w:rsidR="00FF0B00" w:rsidRDefault="00A77D74" w:rsidP="00F55BB2">
            <w:pPr>
              <w:pStyle w:val="TableParagraph"/>
              <w:spacing w:before="1" w:line="257" w:lineRule="exact"/>
              <w:ind w:left="110" w:right="275"/>
              <w:rPr>
                <w:sz w:val="24"/>
              </w:rPr>
            </w:pPr>
            <w:r>
              <w:rPr>
                <w:sz w:val="24"/>
              </w:rPr>
              <w:t>140</w:t>
            </w:r>
          </w:p>
        </w:tc>
      </w:tr>
      <w:tr w:rsidR="00FF0B00">
        <w:trPr>
          <w:trHeight w:val="273"/>
        </w:trPr>
        <w:tc>
          <w:tcPr>
            <w:tcW w:w="2559" w:type="dxa"/>
            <w:vMerge/>
            <w:tcBorders>
              <w:top w:val="nil"/>
            </w:tcBorders>
          </w:tcPr>
          <w:p w:rsidR="00FF0B00" w:rsidRDefault="00FF0B00" w:rsidP="00F55BB2">
            <w:pPr>
              <w:ind w:left="110" w:right="275"/>
              <w:rPr>
                <w:sz w:val="2"/>
                <w:szCs w:val="2"/>
              </w:rPr>
            </w:pPr>
          </w:p>
        </w:tc>
        <w:tc>
          <w:tcPr>
            <w:tcW w:w="3687" w:type="dxa"/>
          </w:tcPr>
          <w:p w:rsidR="00FF0B00" w:rsidRDefault="00A77D74" w:rsidP="00F55BB2">
            <w:pPr>
              <w:pStyle w:val="TableParagraph"/>
              <w:spacing w:line="254" w:lineRule="exact"/>
              <w:ind w:left="110" w:right="275"/>
              <w:rPr>
                <w:sz w:val="24"/>
              </w:rPr>
            </w:pPr>
            <w:r>
              <w:rPr>
                <w:sz w:val="24"/>
              </w:rPr>
              <w:t>Обществознание</w:t>
            </w:r>
          </w:p>
        </w:tc>
        <w:tc>
          <w:tcPr>
            <w:tcW w:w="1417" w:type="dxa"/>
          </w:tcPr>
          <w:p w:rsidR="00FF0B00" w:rsidRDefault="00A77D74" w:rsidP="00F55BB2">
            <w:pPr>
              <w:pStyle w:val="TableParagraph"/>
              <w:spacing w:line="254" w:lineRule="exact"/>
              <w:ind w:left="110" w:right="275"/>
              <w:rPr>
                <w:sz w:val="24"/>
              </w:rPr>
            </w:pPr>
            <w:r>
              <w:rPr>
                <w:sz w:val="24"/>
              </w:rPr>
              <w:t>Б</w:t>
            </w:r>
          </w:p>
        </w:tc>
        <w:tc>
          <w:tcPr>
            <w:tcW w:w="1854" w:type="dxa"/>
          </w:tcPr>
          <w:p w:rsidR="00FF0B00" w:rsidRDefault="00A77D74" w:rsidP="00F55BB2">
            <w:pPr>
              <w:pStyle w:val="TableParagraph"/>
              <w:spacing w:line="254" w:lineRule="exact"/>
              <w:ind w:left="110" w:right="275"/>
              <w:rPr>
                <w:sz w:val="24"/>
              </w:rPr>
            </w:pPr>
            <w:r>
              <w:rPr>
                <w:sz w:val="24"/>
              </w:rPr>
              <w:t>140</w:t>
            </w:r>
          </w:p>
        </w:tc>
      </w:tr>
      <w:tr w:rsidR="00FF0B00">
        <w:trPr>
          <w:trHeight w:val="278"/>
        </w:trPr>
        <w:tc>
          <w:tcPr>
            <w:tcW w:w="2559" w:type="dxa"/>
            <w:vMerge w:val="restart"/>
          </w:tcPr>
          <w:p w:rsidR="00FF0B00" w:rsidRDefault="00A77D74" w:rsidP="00F55BB2">
            <w:pPr>
              <w:pStyle w:val="TableParagraph"/>
              <w:spacing w:line="276" w:lineRule="exact"/>
              <w:ind w:left="110" w:right="275"/>
              <w:rPr>
                <w:sz w:val="24"/>
              </w:rPr>
            </w:pPr>
            <w:r>
              <w:rPr>
                <w:sz w:val="24"/>
              </w:rPr>
              <w:t>Физическая культура,</w:t>
            </w:r>
            <w:r>
              <w:rPr>
                <w:spacing w:val="-57"/>
                <w:sz w:val="24"/>
              </w:rPr>
              <w:t xml:space="preserve"> </w:t>
            </w:r>
            <w:r>
              <w:rPr>
                <w:sz w:val="24"/>
              </w:rPr>
              <w:t>экология и основы</w:t>
            </w:r>
            <w:r>
              <w:rPr>
                <w:spacing w:val="1"/>
                <w:sz w:val="24"/>
              </w:rPr>
              <w:t xml:space="preserve"> </w:t>
            </w:r>
            <w:r>
              <w:rPr>
                <w:sz w:val="24"/>
              </w:rPr>
              <w:t>безопасности</w:t>
            </w:r>
            <w:r>
              <w:rPr>
                <w:spacing w:val="1"/>
                <w:sz w:val="24"/>
              </w:rPr>
              <w:t xml:space="preserve"> </w:t>
            </w:r>
            <w:r>
              <w:rPr>
                <w:sz w:val="24"/>
              </w:rPr>
              <w:t>жизнедеятельности</w:t>
            </w:r>
          </w:p>
        </w:tc>
        <w:tc>
          <w:tcPr>
            <w:tcW w:w="3687" w:type="dxa"/>
          </w:tcPr>
          <w:p w:rsidR="00FF0B00" w:rsidRDefault="00A77D74" w:rsidP="00F55BB2">
            <w:pPr>
              <w:pStyle w:val="TableParagraph"/>
              <w:spacing w:before="1" w:line="257" w:lineRule="exact"/>
              <w:ind w:left="110" w:right="275"/>
              <w:rPr>
                <w:sz w:val="24"/>
              </w:rPr>
            </w:pPr>
            <w:r>
              <w:rPr>
                <w:sz w:val="24"/>
              </w:rPr>
              <w:t>Физическая</w:t>
            </w:r>
            <w:r>
              <w:rPr>
                <w:spacing w:val="-3"/>
                <w:sz w:val="24"/>
              </w:rPr>
              <w:t xml:space="preserve"> </w:t>
            </w:r>
            <w:r>
              <w:rPr>
                <w:sz w:val="24"/>
              </w:rPr>
              <w:t>культура</w:t>
            </w:r>
          </w:p>
        </w:tc>
        <w:tc>
          <w:tcPr>
            <w:tcW w:w="1417" w:type="dxa"/>
          </w:tcPr>
          <w:p w:rsidR="00FF0B00" w:rsidRDefault="00A77D74" w:rsidP="00F55BB2">
            <w:pPr>
              <w:pStyle w:val="TableParagraph"/>
              <w:spacing w:before="1" w:line="257" w:lineRule="exact"/>
              <w:ind w:left="110" w:right="275"/>
              <w:rPr>
                <w:sz w:val="24"/>
              </w:rPr>
            </w:pPr>
            <w:r>
              <w:rPr>
                <w:sz w:val="24"/>
              </w:rPr>
              <w:t>Б</w:t>
            </w:r>
          </w:p>
        </w:tc>
        <w:tc>
          <w:tcPr>
            <w:tcW w:w="1854" w:type="dxa"/>
          </w:tcPr>
          <w:p w:rsidR="00FF0B00" w:rsidRDefault="00A77D74" w:rsidP="00F55BB2">
            <w:pPr>
              <w:pStyle w:val="TableParagraph"/>
              <w:spacing w:before="1" w:line="257" w:lineRule="exact"/>
              <w:ind w:left="110" w:right="275"/>
              <w:rPr>
                <w:sz w:val="24"/>
              </w:rPr>
            </w:pPr>
            <w:r>
              <w:rPr>
                <w:sz w:val="24"/>
              </w:rPr>
              <w:t>210</w:t>
            </w:r>
          </w:p>
        </w:tc>
      </w:tr>
      <w:tr w:rsidR="00FF0B00">
        <w:trPr>
          <w:trHeight w:val="815"/>
        </w:trPr>
        <w:tc>
          <w:tcPr>
            <w:tcW w:w="2559" w:type="dxa"/>
            <w:vMerge/>
            <w:tcBorders>
              <w:top w:val="nil"/>
            </w:tcBorders>
          </w:tcPr>
          <w:p w:rsidR="00FF0B00" w:rsidRDefault="00FF0B00" w:rsidP="00F55BB2">
            <w:pPr>
              <w:ind w:left="110" w:right="275"/>
              <w:rPr>
                <w:sz w:val="2"/>
                <w:szCs w:val="2"/>
              </w:rPr>
            </w:pPr>
          </w:p>
        </w:tc>
        <w:tc>
          <w:tcPr>
            <w:tcW w:w="3687" w:type="dxa"/>
          </w:tcPr>
          <w:p w:rsidR="00FF0B00" w:rsidRDefault="00A77D74" w:rsidP="00F55BB2">
            <w:pPr>
              <w:pStyle w:val="TableParagraph"/>
              <w:ind w:left="110" w:right="275"/>
              <w:rPr>
                <w:sz w:val="24"/>
              </w:rPr>
            </w:pPr>
            <w:r>
              <w:rPr>
                <w:sz w:val="24"/>
              </w:rPr>
              <w:t>Основы</w:t>
            </w:r>
            <w:r>
              <w:rPr>
                <w:spacing w:val="-15"/>
                <w:sz w:val="24"/>
              </w:rPr>
              <w:t xml:space="preserve"> </w:t>
            </w:r>
            <w:r>
              <w:rPr>
                <w:sz w:val="24"/>
              </w:rPr>
              <w:t>безопасности</w:t>
            </w:r>
            <w:r>
              <w:rPr>
                <w:spacing w:val="-57"/>
                <w:sz w:val="24"/>
              </w:rPr>
              <w:t xml:space="preserve"> </w:t>
            </w:r>
            <w:r>
              <w:rPr>
                <w:sz w:val="24"/>
              </w:rPr>
              <w:t>жизнедеятельности</w:t>
            </w:r>
          </w:p>
        </w:tc>
        <w:tc>
          <w:tcPr>
            <w:tcW w:w="1417" w:type="dxa"/>
          </w:tcPr>
          <w:p w:rsidR="00FF0B00" w:rsidRDefault="00A77D74" w:rsidP="00F55BB2">
            <w:pPr>
              <w:pStyle w:val="TableParagraph"/>
              <w:spacing w:line="275" w:lineRule="exact"/>
              <w:ind w:left="110" w:right="275"/>
              <w:rPr>
                <w:sz w:val="24"/>
              </w:rPr>
            </w:pPr>
            <w:r>
              <w:rPr>
                <w:sz w:val="24"/>
              </w:rPr>
              <w:t>Б</w:t>
            </w:r>
          </w:p>
        </w:tc>
        <w:tc>
          <w:tcPr>
            <w:tcW w:w="1854" w:type="dxa"/>
          </w:tcPr>
          <w:p w:rsidR="00FF0B00" w:rsidRDefault="00A77D74" w:rsidP="00F55BB2">
            <w:pPr>
              <w:pStyle w:val="TableParagraph"/>
              <w:spacing w:line="275" w:lineRule="exact"/>
              <w:ind w:left="110" w:right="275"/>
              <w:rPr>
                <w:sz w:val="24"/>
              </w:rPr>
            </w:pPr>
            <w:r>
              <w:rPr>
                <w:sz w:val="24"/>
              </w:rPr>
              <w:t>70</w:t>
            </w:r>
          </w:p>
        </w:tc>
      </w:tr>
      <w:tr w:rsidR="00FF0B00">
        <w:trPr>
          <w:trHeight w:val="278"/>
        </w:trPr>
        <w:tc>
          <w:tcPr>
            <w:tcW w:w="2559" w:type="dxa"/>
          </w:tcPr>
          <w:p w:rsidR="00FF0B00" w:rsidRDefault="00FF0B00" w:rsidP="00F55BB2">
            <w:pPr>
              <w:pStyle w:val="TableParagraph"/>
              <w:ind w:left="110" w:right="275"/>
              <w:rPr>
                <w:sz w:val="20"/>
              </w:rPr>
            </w:pPr>
          </w:p>
        </w:tc>
        <w:tc>
          <w:tcPr>
            <w:tcW w:w="3687" w:type="dxa"/>
          </w:tcPr>
          <w:p w:rsidR="00FF0B00" w:rsidRDefault="00A77D74" w:rsidP="00F55BB2">
            <w:pPr>
              <w:pStyle w:val="TableParagraph"/>
              <w:spacing w:before="1" w:line="257" w:lineRule="exact"/>
              <w:ind w:left="110" w:right="275"/>
              <w:rPr>
                <w:sz w:val="24"/>
              </w:rPr>
            </w:pPr>
            <w:r>
              <w:rPr>
                <w:sz w:val="24"/>
              </w:rPr>
              <w:t>Индивидуальный</w:t>
            </w:r>
            <w:r>
              <w:rPr>
                <w:spacing w:val="-5"/>
                <w:sz w:val="24"/>
              </w:rPr>
              <w:t xml:space="preserve"> </w:t>
            </w:r>
            <w:r>
              <w:rPr>
                <w:sz w:val="24"/>
              </w:rPr>
              <w:t>проект</w:t>
            </w:r>
          </w:p>
        </w:tc>
        <w:tc>
          <w:tcPr>
            <w:tcW w:w="1417" w:type="dxa"/>
          </w:tcPr>
          <w:p w:rsidR="00FF0B00" w:rsidRDefault="00A77D74" w:rsidP="00F55BB2">
            <w:pPr>
              <w:pStyle w:val="TableParagraph"/>
              <w:spacing w:before="1" w:line="257" w:lineRule="exact"/>
              <w:ind w:left="110" w:right="275"/>
              <w:rPr>
                <w:sz w:val="24"/>
              </w:rPr>
            </w:pPr>
            <w:r>
              <w:rPr>
                <w:sz w:val="24"/>
              </w:rPr>
              <w:t>ЭК</w:t>
            </w:r>
          </w:p>
        </w:tc>
        <w:tc>
          <w:tcPr>
            <w:tcW w:w="1854" w:type="dxa"/>
          </w:tcPr>
          <w:p w:rsidR="00FF0B00" w:rsidRDefault="00A77D74" w:rsidP="00F55BB2">
            <w:pPr>
              <w:pStyle w:val="TableParagraph"/>
              <w:spacing w:before="1" w:line="257" w:lineRule="exact"/>
              <w:ind w:left="110" w:right="275"/>
              <w:rPr>
                <w:sz w:val="24"/>
              </w:rPr>
            </w:pPr>
            <w:r>
              <w:rPr>
                <w:sz w:val="24"/>
              </w:rPr>
              <w:t>140</w:t>
            </w:r>
          </w:p>
        </w:tc>
      </w:tr>
      <w:tr w:rsidR="00FF0B00">
        <w:trPr>
          <w:trHeight w:val="273"/>
        </w:trPr>
        <w:tc>
          <w:tcPr>
            <w:tcW w:w="2559" w:type="dxa"/>
          </w:tcPr>
          <w:p w:rsidR="00FF0B00" w:rsidRDefault="00FF0B00" w:rsidP="00F55BB2">
            <w:pPr>
              <w:pStyle w:val="TableParagraph"/>
              <w:ind w:left="110" w:right="275"/>
              <w:rPr>
                <w:sz w:val="20"/>
              </w:rPr>
            </w:pPr>
          </w:p>
        </w:tc>
        <w:tc>
          <w:tcPr>
            <w:tcW w:w="3687" w:type="dxa"/>
          </w:tcPr>
          <w:p w:rsidR="00FF0B00" w:rsidRDefault="00A77D74" w:rsidP="00F55BB2">
            <w:pPr>
              <w:pStyle w:val="TableParagraph"/>
              <w:spacing w:line="253" w:lineRule="exact"/>
              <w:ind w:left="110" w:right="275"/>
              <w:rPr>
                <w:sz w:val="24"/>
              </w:rPr>
            </w:pPr>
            <w:r>
              <w:rPr>
                <w:sz w:val="24"/>
              </w:rPr>
              <w:t>Предметы</w:t>
            </w:r>
            <w:r>
              <w:rPr>
                <w:spacing w:val="-2"/>
                <w:sz w:val="24"/>
              </w:rPr>
              <w:t xml:space="preserve"> </w:t>
            </w:r>
            <w:r>
              <w:rPr>
                <w:sz w:val="24"/>
              </w:rPr>
              <w:t>и курсы</w:t>
            </w:r>
            <w:r>
              <w:rPr>
                <w:spacing w:val="-1"/>
                <w:sz w:val="24"/>
              </w:rPr>
              <w:t xml:space="preserve"> </w:t>
            </w:r>
            <w:r>
              <w:rPr>
                <w:sz w:val="24"/>
              </w:rPr>
              <w:t>по</w:t>
            </w:r>
            <w:r>
              <w:rPr>
                <w:spacing w:val="-1"/>
                <w:sz w:val="24"/>
              </w:rPr>
              <w:t xml:space="preserve"> </w:t>
            </w:r>
            <w:r>
              <w:rPr>
                <w:sz w:val="24"/>
              </w:rPr>
              <w:t>выбору</w:t>
            </w:r>
          </w:p>
        </w:tc>
        <w:tc>
          <w:tcPr>
            <w:tcW w:w="1417" w:type="dxa"/>
          </w:tcPr>
          <w:p w:rsidR="00FF0B00" w:rsidRDefault="00A77D74" w:rsidP="00F55BB2">
            <w:pPr>
              <w:pStyle w:val="TableParagraph"/>
              <w:spacing w:line="253" w:lineRule="exact"/>
              <w:ind w:left="110" w:right="275"/>
              <w:rPr>
                <w:sz w:val="24"/>
              </w:rPr>
            </w:pPr>
            <w:r>
              <w:rPr>
                <w:sz w:val="24"/>
              </w:rPr>
              <w:t>ФК</w:t>
            </w:r>
          </w:p>
        </w:tc>
        <w:tc>
          <w:tcPr>
            <w:tcW w:w="1854" w:type="dxa"/>
          </w:tcPr>
          <w:p w:rsidR="00FF0B00" w:rsidRDefault="00A77D74" w:rsidP="00F55BB2">
            <w:pPr>
              <w:pStyle w:val="TableParagraph"/>
              <w:spacing w:line="253" w:lineRule="exact"/>
              <w:ind w:left="110" w:right="275"/>
              <w:rPr>
                <w:sz w:val="24"/>
              </w:rPr>
            </w:pPr>
            <w:r>
              <w:rPr>
                <w:sz w:val="24"/>
              </w:rPr>
              <w:t>280</w:t>
            </w:r>
          </w:p>
        </w:tc>
      </w:tr>
      <w:tr w:rsidR="00FF0B00">
        <w:trPr>
          <w:trHeight w:val="287"/>
        </w:trPr>
        <w:tc>
          <w:tcPr>
            <w:tcW w:w="2559" w:type="dxa"/>
          </w:tcPr>
          <w:p w:rsidR="00FF0B00" w:rsidRDefault="00A77D74" w:rsidP="00F55BB2">
            <w:pPr>
              <w:pStyle w:val="TableParagraph"/>
              <w:spacing w:line="268" w:lineRule="exact"/>
              <w:ind w:left="110" w:right="275"/>
              <w:rPr>
                <w:sz w:val="24"/>
              </w:rPr>
            </w:pPr>
            <w:r>
              <w:rPr>
                <w:sz w:val="24"/>
              </w:rPr>
              <w:t>ИТОГО</w:t>
            </w:r>
          </w:p>
        </w:tc>
        <w:tc>
          <w:tcPr>
            <w:tcW w:w="3687" w:type="dxa"/>
          </w:tcPr>
          <w:p w:rsidR="00FF0B00" w:rsidRDefault="00FF0B00" w:rsidP="00F55BB2">
            <w:pPr>
              <w:pStyle w:val="TableParagraph"/>
              <w:ind w:left="110" w:right="275"/>
              <w:rPr>
                <w:sz w:val="20"/>
              </w:rPr>
            </w:pPr>
          </w:p>
        </w:tc>
        <w:tc>
          <w:tcPr>
            <w:tcW w:w="3271" w:type="dxa"/>
            <w:gridSpan w:val="2"/>
          </w:tcPr>
          <w:p w:rsidR="00FF0B00" w:rsidRDefault="00A77D74" w:rsidP="00F55BB2">
            <w:pPr>
              <w:pStyle w:val="TableParagraph"/>
              <w:spacing w:line="268" w:lineRule="exact"/>
              <w:ind w:left="110" w:right="275"/>
              <w:jc w:val="center"/>
              <w:rPr>
                <w:sz w:val="24"/>
              </w:rPr>
            </w:pPr>
            <w:r>
              <w:rPr>
                <w:sz w:val="24"/>
              </w:rPr>
              <w:t>2520</w:t>
            </w:r>
          </w:p>
        </w:tc>
      </w:tr>
    </w:tbl>
    <w:p w:rsidR="00B072D6" w:rsidRDefault="00B072D6" w:rsidP="00F55BB2">
      <w:pPr>
        <w:spacing w:before="73"/>
        <w:ind w:left="110" w:right="275"/>
        <w:rPr>
          <w:b/>
          <w:sz w:val="24"/>
        </w:rPr>
      </w:pPr>
    </w:p>
    <w:p w:rsidR="00B072D6" w:rsidRPr="00B072D6" w:rsidRDefault="00B072D6" w:rsidP="00B072D6">
      <w:pPr>
        <w:shd w:val="clear" w:color="auto" w:fill="FFFFFF"/>
        <w:ind w:left="24"/>
        <w:jc w:val="center"/>
        <w:rPr>
          <w:b/>
          <w:bCs/>
          <w:sz w:val="24"/>
          <w:szCs w:val="24"/>
        </w:rPr>
      </w:pPr>
      <w:r w:rsidRPr="00B072D6">
        <w:rPr>
          <w:b/>
          <w:bCs/>
          <w:sz w:val="24"/>
          <w:szCs w:val="24"/>
        </w:rPr>
        <w:t xml:space="preserve">УЧЕБНЫЙ ПЛАН </w:t>
      </w:r>
    </w:p>
    <w:p w:rsidR="00B072D6" w:rsidRPr="00B072D6" w:rsidRDefault="00B072D6" w:rsidP="00B072D6">
      <w:pPr>
        <w:shd w:val="clear" w:color="auto" w:fill="FFFFFF"/>
        <w:ind w:left="24"/>
        <w:jc w:val="center"/>
        <w:rPr>
          <w:b/>
          <w:bCs/>
          <w:sz w:val="24"/>
          <w:szCs w:val="24"/>
        </w:rPr>
      </w:pPr>
      <w:r w:rsidRPr="00B072D6">
        <w:rPr>
          <w:b/>
          <w:bCs/>
          <w:sz w:val="24"/>
          <w:szCs w:val="24"/>
        </w:rPr>
        <w:t xml:space="preserve">МОУ СОШ п. Пашково для среднего (полного) общего  образования </w:t>
      </w:r>
    </w:p>
    <w:p w:rsidR="00B072D6" w:rsidRPr="00B072D6" w:rsidRDefault="00B072D6" w:rsidP="00B072D6">
      <w:pPr>
        <w:shd w:val="clear" w:color="auto" w:fill="FFFFFF"/>
        <w:ind w:left="24"/>
        <w:jc w:val="center"/>
        <w:rPr>
          <w:b/>
          <w:bCs/>
          <w:sz w:val="24"/>
          <w:szCs w:val="24"/>
        </w:rPr>
      </w:pPr>
      <w:r w:rsidRPr="00B072D6">
        <w:rPr>
          <w:b/>
          <w:bCs/>
          <w:sz w:val="24"/>
          <w:szCs w:val="24"/>
        </w:rPr>
        <w:t>на 2021-2022 учебный год (10,11 классы)</w:t>
      </w:r>
    </w:p>
    <w:p w:rsidR="00B072D6" w:rsidRPr="00B072D6" w:rsidRDefault="00B072D6" w:rsidP="00B072D6">
      <w:pPr>
        <w:tabs>
          <w:tab w:val="left" w:pos="993"/>
        </w:tabs>
        <w:ind w:firstLine="540"/>
        <w:jc w:val="both"/>
        <w:rPr>
          <w:sz w:val="24"/>
          <w:szCs w:val="24"/>
        </w:rPr>
      </w:pPr>
      <w:r w:rsidRPr="00B072D6">
        <w:rPr>
          <w:sz w:val="24"/>
          <w:szCs w:val="24"/>
        </w:rPr>
        <w:t xml:space="preserve">Нормативным основанием формирования учебного плана среднего общего образования </w:t>
      </w:r>
      <w:r w:rsidRPr="00B072D6">
        <w:rPr>
          <w:i/>
          <w:sz w:val="24"/>
          <w:szCs w:val="24"/>
        </w:rPr>
        <w:t>(далее – учебный план</w:t>
      </w:r>
      <w:r w:rsidRPr="00B072D6">
        <w:rPr>
          <w:sz w:val="24"/>
          <w:szCs w:val="24"/>
        </w:rPr>
        <w:t xml:space="preserve">) для </w:t>
      </w:r>
      <w:r w:rsidRPr="00B072D6">
        <w:rPr>
          <w:b/>
          <w:sz w:val="24"/>
          <w:szCs w:val="24"/>
        </w:rPr>
        <w:t xml:space="preserve">10,11 классов </w:t>
      </w:r>
      <w:r w:rsidRPr="00B072D6">
        <w:rPr>
          <w:sz w:val="24"/>
          <w:szCs w:val="24"/>
        </w:rPr>
        <w:t>организаций Пензенской области, осуществляющих образовательную деятельность, на 2021/2022 учебный год являются следующие документы:</w:t>
      </w:r>
    </w:p>
    <w:p w:rsidR="00B072D6" w:rsidRPr="00B072D6" w:rsidRDefault="00B072D6" w:rsidP="00B072D6">
      <w:pPr>
        <w:tabs>
          <w:tab w:val="left" w:pos="993"/>
        </w:tabs>
        <w:ind w:firstLine="540"/>
        <w:jc w:val="both"/>
        <w:rPr>
          <w:sz w:val="24"/>
          <w:szCs w:val="24"/>
        </w:rPr>
      </w:pPr>
      <w:r w:rsidRPr="00B072D6">
        <w:rPr>
          <w:sz w:val="24"/>
          <w:szCs w:val="24"/>
        </w:rPr>
        <w:t>– Федеральный закон от 03.08.2018 № 317-ФЗ «О внесении изменений в статьи 11 и 14 Федерального закона «Об образовании в Российской Федерации»;</w:t>
      </w:r>
    </w:p>
    <w:p w:rsidR="00B072D6" w:rsidRPr="00B072D6" w:rsidRDefault="00B072D6" w:rsidP="00B072D6">
      <w:pPr>
        <w:tabs>
          <w:tab w:val="left" w:pos="993"/>
        </w:tabs>
        <w:ind w:firstLine="540"/>
        <w:jc w:val="both"/>
        <w:rPr>
          <w:sz w:val="24"/>
          <w:szCs w:val="24"/>
        </w:rPr>
      </w:pPr>
      <w:r w:rsidRPr="00B072D6">
        <w:rPr>
          <w:sz w:val="24"/>
          <w:szCs w:val="24"/>
        </w:rPr>
        <w:t>– Федеральный государственный образовательный стандартсреднего общего образования (Приказ Министерства образования и науки Российской Федерации от 17.05.2012 № 413(с последующими изменениями);</w:t>
      </w:r>
    </w:p>
    <w:p w:rsidR="00B072D6" w:rsidRPr="00B072D6" w:rsidRDefault="00B072D6" w:rsidP="00B072D6">
      <w:pPr>
        <w:pStyle w:val="headertext"/>
        <w:shd w:val="clear" w:color="auto" w:fill="FFFFFF"/>
        <w:spacing w:before="0" w:beforeAutospacing="0" w:after="0" w:afterAutospacing="0"/>
        <w:ind w:firstLine="567"/>
        <w:jc w:val="both"/>
        <w:textAlignment w:val="baseline"/>
      </w:pPr>
      <w:r w:rsidRPr="00B072D6">
        <w:t xml:space="preserve">– приказ Министерства образования и науки Российской Федерации от  29.06.2017 № 613 «О внесении изменений в </w:t>
      </w:r>
      <w:hyperlink r:id="rId46" w:history="1">
        <w:r w:rsidRPr="00B072D6">
          <w:rPr>
            <w:rStyle w:val="af9"/>
          </w:rPr>
          <w:t>федеральный государственный образовательный стандарт среднего общего образования</w:t>
        </w:r>
      </w:hyperlink>
      <w:r w:rsidRPr="00B072D6">
        <w:t xml:space="preserve">, утвержденный </w:t>
      </w:r>
      <w:hyperlink r:id="rId47" w:history="1">
        <w:r w:rsidRPr="00B072D6">
          <w:rPr>
            <w:rStyle w:val="af9"/>
          </w:rPr>
          <w:t>приказом Министерства образования и науки Российской Федерации от 17 мая 2012 г. № 413</w:t>
        </w:r>
      </w:hyperlink>
      <w:r w:rsidRPr="00B072D6">
        <w:t>»;</w:t>
      </w:r>
    </w:p>
    <w:p w:rsidR="00B072D6" w:rsidRPr="00B072D6" w:rsidRDefault="00B072D6" w:rsidP="00B072D6">
      <w:pPr>
        <w:tabs>
          <w:tab w:val="left" w:pos="0"/>
        </w:tabs>
        <w:ind w:firstLine="540"/>
        <w:jc w:val="both"/>
        <w:rPr>
          <w:sz w:val="24"/>
          <w:szCs w:val="24"/>
        </w:rPr>
      </w:pPr>
      <w:r w:rsidRPr="00B072D6">
        <w:rPr>
          <w:noProof/>
          <w:sz w:val="24"/>
          <w:szCs w:val="24"/>
        </w:rPr>
        <w:t xml:space="preserve">– </w:t>
      </w:r>
      <w:r w:rsidRPr="00B072D6">
        <w:rPr>
          <w:sz w:val="24"/>
          <w:szCs w:val="24"/>
        </w:rPr>
        <w:t>санитарно-эпидемиологические правила и нормативы СанПиН 2.4.2.2821-10 (постановление Главного государственного санитарного врача РФ от 29.12.2010 № 189(ред. от 24.11.2015), зарегистрировано в Минюсте России 03.03.2011 г., регистрационный номер 19993);</w:t>
      </w:r>
    </w:p>
    <w:p w:rsidR="00B072D6" w:rsidRPr="00B072D6" w:rsidRDefault="00B072D6" w:rsidP="00B072D6">
      <w:pPr>
        <w:ind w:firstLine="540"/>
        <w:jc w:val="both"/>
        <w:rPr>
          <w:sz w:val="24"/>
          <w:szCs w:val="24"/>
        </w:rPr>
      </w:pPr>
      <w:r w:rsidRPr="00B072D6">
        <w:rPr>
          <w:sz w:val="24"/>
          <w:szCs w:val="24"/>
        </w:rPr>
        <w:t>– письмо Департамента общего образования Минобрнауки России от 12.05.2011 № 03-296 «Об организации внеурочной деятельности при введении федерального государственного образовательного стандарта общего образования»;</w:t>
      </w:r>
    </w:p>
    <w:p w:rsidR="00B072D6" w:rsidRPr="00B072D6" w:rsidRDefault="00B072D6" w:rsidP="00B072D6">
      <w:pPr>
        <w:ind w:firstLine="567"/>
        <w:jc w:val="both"/>
        <w:rPr>
          <w:sz w:val="24"/>
          <w:szCs w:val="24"/>
        </w:rPr>
      </w:pPr>
      <w:r w:rsidRPr="00B072D6">
        <w:rPr>
          <w:sz w:val="24"/>
          <w:szCs w:val="24"/>
        </w:rPr>
        <w:t>– письмо Департамента государственной политики в сфере воспитания детей и молодежи  Минобрнауки России  от 18.08.2017 № 09-1672 «О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w:t>
      </w:r>
    </w:p>
    <w:p w:rsidR="00B072D6" w:rsidRPr="00B072D6" w:rsidRDefault="00B072D6" w:rsidP="00B072D6">
      <w:pPr>
        <w:ind w:firstLine="567"/>
        <w:jc w:val="both"/>
        <w:rPr>
          <w:sz w:val="24"/>
          <w:szCs w:val="24"/>
        </w:rPr>
      </w:pPr>
      <w:r w:rsidRPr="00B072D6">
        <w:rPr>
          <w:sz w:val="24"/>
          <w:szCs w:val="24"/>
        </w:rPr>
        <w:t>– письмо Минобрнауки России от 20.05.2013 № 08-585 «</w:t>
      </w:r>
      <w:r w:rsidRPr="00B072D6">
        <w:rPr>
          <w:bCs/>
          <w:sz w:val="24"/>
          <w:szCs w:val="24"/>
        </w:rPr>
        <w:t xml:space="preserve">О формировании антикоррупционного мировоззрения учащихся </w:t>
      </w:r>
      <w:r w:rsidRPr="00B072D6">
        <w:rPr>
          <w:bCs/>
          <w:iCs/>
          <w:sz w:val="24"/>
          <w:szCs w:val="24"/>
        </w:rPr>
        <w:t>(методические рекомендации</w:t>
      </w:r>
      <w:r w:rsidRPr="00B072D6">
        <w:rPr>
          <w:b/>
          <w:bCs/>
          <w:iCs/>
          <w:sz w:val="24"/>
          <w:szCs w:val="24"/>
        </w:rPr>
        <w:t>)»</w:t>
      </w:r>
      <w:r w:rsidRPr="00B072D6">
        <w:rPr>
          <w:sz w:val="24"/>
          <w:szCs w:val="24"/>
        </w:rPr>
        <w:t>;</w:t>
      </w:r>
    </w:p>
    <w:p w:rsidR="00B072D6" w:rsidRPr="00B072D6" w:rsidRDefault="00B072D6" w:rsidP="00B072D6">
      <w:pPr>
        <w:ind w:firstLine="567"/>
        <w:jc w:val="both"/>
        <w:rPr>
          <w:sz w:val="24"/>
          <w:szCs w:val="24"/>
        </w:rPr>
      </w:pPr>
      <w:r w:rsidRPr="00B072D6">
        <w:rPr>
          <w:sz w:val="24"/>
          <w:szCs w:val="24"/>
        </w:rPr>
        <w:t>– Положение о Всероссийском физкультурно-спортивном комплексе «Готов к труду и обороне» (Постановление Правительства Российской Федерации от 11.06.2014 № 540);</w:t>
      </w:r>
    </w:p>
    <w:p w:rsidR="00B072D6" w:rsidRPr="00B072D6" w:rsidRDefault="00B072D6" w:rsidP="00B072D6">
      <w:pPr>
        <w:ind w:firstLine="567"/>
        <w:jc w:val="both"/>
        <w:rPr>
          <w:sz w:val="24"/>
          <w:szCs w:val="24"/>
        </w:rPr>
      </w:pPr>
      <w:r w:rsidRPr="00B072D6">
        <w:rPr>
          <w:sz w:val="24"/>
          <w:szCs w:val="24"/>
        </w:rPr>
        <w:t>– Приказ Министерства Просвещения России от 28.12.2018 № 345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B072D6" w:rsidRPr="00B072D6" w:rsidRDefault="00B072D6" w:rsidP="00B072D6">
      <w:pPr>
        <w:ind w:firstLine="567"/>
        <w:jc w:val="both"/>
        <w:rPr>
          <w:bCs/>
          <w:sz w:val="24"/>
          <w:szCs w:val="24"/>
        </w:rPr>
      </w:pPr>
      <w:r w:rsidRPr="00B072D6">
        <w:rPr>
          <w:sz w:val="24"/>
          <w:szCs w:val="24"/>
        </w:rPr>
        <w:t xml:space="preserve">– </w:t>
      </w:r>
      <w:r w:rsidRPr="00B072D6">
        <w:rPr>
          <w:bCs/>
          <w:sz w:val="24"/>
          <w:szCs w:val="24"/>
        </w:rPr>
        <w:t xml:space="preserve">Приказ Министерства просвещения РФ от 08.05.2019 № 233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28 декабря </w:t>
      </w:r>
      <w:smartTag w:uri="urn:schemas-microsoft-com:office:smarttags" w:element="metricconverter">
        <w:smartTagPr>
          <w:attr w:name="ProductID" w:val="2018 г"/>
        </w:smartTagPr>
        <w:r w:rsidRPr="00B072D6">
          <w:rPr>
            <w:bCs/>
            <w:sz w:val="24"/>
            <w:szCs w:val="24"/>
          </w:rPr>
          <w:t>2018 г</w:t>
        </w:r>
      </w:smartTag>
      <w:r w:rsidRPr="00B072D6">
        <w:rPr>
          <w:bCs/>
          <w:sz w:val="24"/>
          <w:szCs w:val="24"/>
        </w:rPr>
        <w:t>. № 345»;</w:t>
      </w:r>
    </w:p>
    <w:p w:rsidR="00B072D6" w:rsidRPr="00B072D6" w:rsidRDefault="00B072D6" w:rsidP="00B072D6">
      <w:pPr>
        <w:ind w:firstLine="567"/>
        <w:jc w:val="both"/>
        <w:rPr>
          <w:sz w:val="24"/>
          <w:szCs w:val="24"/>
        </w:rPr>
      </w:pPr>
      <w:r w:rsidRPr="00B072D6">
        <w:rPr>
          <w:bCs/>
          <w:sz w:val="24"/>
          <w:szCs w:val="24"/>
        </w:rPr>
        <w:t xml:space="preserve">– Приказ Министерства просвещения РФ от 22.11.2019 № 632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сформированный приказом Министерства просвещения Российской Федерации от 28 декабря </w:t>
      </w:r>
      <w:smartTag w:uri="urn:schemas-microsoft-com:office:smarttags" w:element="metricconverter">
        <w:smartTagPr>
          <w:attr w:name="ProductID" w:val="2018 г"/>
        </w:smartTagPr>
        <w:r w:rsidRPr="00B072D6">
          <w:rPr>
            <w:bCs/>
            <w:sz w:val="24"/>
            <w:szCs w:val="24"/>
          </w:rPr>
          <w:t>2018 г</w:t>
        </w:r>
      </w:smartTag>
      <w:r w:rsidRPr="00B072D6">
        <w:rPr>
          <w:bCs/>
          <w:sz w:val="24"/>
          <w:szCs w:val="24"/>
        </w:rPr>
        <w:t>. №345»;</w:t>
      </w:r>
    </w:p>
    <w:p w:rsidR="00B072D6" w:rsidRPr="00B072D6" w:rsidRDefault="00B072D6" w:rsidP="00B072D6">
      <w:pPr>
        <w:ind w:firstLine="567"/>
        <w:jc w:val="both"/>
        <w:rPr>
          <w:sz w:val="24"/>
          <w:szCs w:val="24"/>
        </w:rPr>
      </w:pPr>
      <w:r w:rsidRPr="00B072D6">
        <w:rPr>
          <w:sz w:val="24"/>
          <w:szCs w:val="24"/>
        </w:rPr>
        <w:t>– письмо Минобрнауки России от 20.06.2017 № ТС 194/08 «Об организации изучения учебного предмета «Астрономия»;</w:t>
      </w:r>
    </w:p>
    <w:p w:rsidR="00B072D6" w:rsidRPr="00B072D6" w:rsidRDefault="00B072D6" w:rsidP="00B072D6">
      <w:pPr>
        <w:ind w:firstLine="567"/>
        <w:jc w:val="both"/>
        <w:rPr>
          <w:sz w:val="24"/>
          <w:szCs w:val="24"/>
        </w:rPr>
      </w:pPr>
      <w:r w:rsidRPr="00B072D6">
        <w:rPr>
          <w:sz w:val="24"/>
          <w:szCs w:val="24"/>
        </w:rPr>
        <w:t>– письмо Минобрнауки России от 09.10.2017 № ТС-945/08 «О реализации прав граждан на получение образования на родном языке»;</w:t>
      </w:r>
    </w:p>
    <w:p w:rsidR="00B072D6" w:rsidRPr="00B072D6" w:rsidRDefault="00B072D6" w:rsidP="00B072D6">
      <w:pPr>
        <w:ind w:firstLine="567"/>
        <w:jc w:val="both"/>
        <w:rPr>
          <w:sz w:val="24"/>
          <w:szCs w:val="24"/>
        </w:rPr>
      </w:pPr>
      <w:r w:rsidRPr="00B072D6">
        <w:rPr>
          <w:sz w:val="24"/>
          <w:szCs w:val="24"/>
        </w:rPr>
        <w:t>– письмо Федеральной службы по надзору в сфере образования и науки от 20.06.2018 № 05-192 «О вопросах изучения родных языков из числа языков народов РФ»;</w:t>
      </w:r>
    </w:p>
    <w:p w:rsidR="00B072D6" w:rsidRPr="00B072D6" w:rsidRDefault="00B072D6" w:rsidP="00B072D6">
      <w:pPr>
        <w:ind w:firstLine="567"/>
        <w:jc w:val="both"/>
        <w:rPr>
          <w:sz w:val="24"/>
          <w:szCs w:val="24"/>
        </w:rPr>
      </w:pPr>
      <w:r w:rsidRPr="00B072D6">
        <w:rPr>
          <w:sz w:val="24"/>
          <w:szCs w:val="24"/>
        </w:rPr>
        <w:t>– письмо Минпросвещения России от 20.12.2018 № 03-510 «О направлении информации» (вместе с «Рекомендациями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как родного»).</w:t>
      </w:r>
    </w:p>
    <w:p w:rsidR="00B072D6" w:rsidRPr="00B072D6" w:rsidRDefault="00B072D6" w:rsidP="00B072D6">
      <w:pPr>
        <w:ind w:firstLine="567"/>
        <w:jc w:val="both"/>
        <w:rPr>
          <w:sz w:val="24"/>
          <w:szCs w:val="24"/>
        </w:rPr>
      </w:pPr>
      <w:r w:rsidRPr="00B072D6">
        <w:rPr>
          <w:sz w:val="24"/>
          <w:szCs w:val="24"/>
        </w:rPr>
        <w:t>- методические рекомендации министерства образования Пензенской области «Об организации работы по реализации ФГОС СОО в 2021/2022 учебном году» от 13.04.2021 №.01-13/425;</w:t>
      </w:r>
    </w:p>
    <w:p w:rsidR="00B072D6" w:rsidRPr="00B072D6" w:rsidRDefault="00B072D6" w:rsidP="00B072D6">
      <w:pPr>
        <w:ind w:firstLine="720"/>
        <w:jc w:val="both"/>
        <w:rPr>
          <w:sz w:val="24"/>
          <w:szCs w:val="24"/>
        </w:rPr>
      </w:pPr>
      <w:r w:rsidRPr="00B072D6">
        <w:rPr>
          <w:sz w:val="24"/>
          <w:szCs w:val="24"/>
        </w:rPr>
        <w:t>При разработке учебных планов   учитывалось Постановление Главного государственного санитарного врача РФ от 29.12.2010 N 189 (ред. от 24.11.2015) "Об утверждении СанПиН 2.4.2.2821-10 "Санитарно-эпидемиологические требования к условиям и организации обучения в общеобразовательных учреждениях";</w:t>
      </w:r>
    </w:p>
    <w:p w:rsidR="00B072D6" w:rsidRPr="00B072D6" w:rsidRDefault="00B072D6" w:rsidP="00B072D6">
      <w:pPr>
        <w:jc w:val="both"/>
        <w:rPr>
          <w:sz w:val="24"/>
          <w:szCs w:val="24"/>
        </w:rPr>
      </w:pPr>
      <w:r w:rsidRPr="00B072D6">
        <w:rPr>
          <w:sz w:val="24"/>
          <w:szCs w:val="24"/>
        </w:rPr>
        <w:t xml:space="preserve">    -Постановлении Главного государственного санитарного врача РФ от 28.01.2021 N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обитания"(вместе с «СанПиН 1.2.3685-21. Санитарные правила и нормы...».</w:t>
      </w:r>
    </w:p>
    <w:p w:rsidR="00B072D6" w:rsidRPr="00B072D6" w:rsidRDefault="00B072D6" w:rsidP="00B072D6">
      <w:pPr>
        <w:shd w:val="clear" w:color="auto" w:fill="FFFFFF"/>
        <w:tabs>
          <w:tab w:val="left" w:pos="972"/>
        </w:tabs>
        <w:spacing w:line="276" w:lineRule="auto"/>
        <w:ind w:firstLine="567"/>
        <w:jc w:val="both"/>
        <w:rPr>
          <w:sz w:val="24"/>
          <w:szCs w:val="24"/>
        </w:rPr>
      </w:pPr>
      <w:r w:rsidRPr="00B072D6">
        <w:rPr>
          <w:sz w:val="24"/>
          <w:szCs w:val="24"/>
        </w:rPr>
        <w:t>В учебном плане предусмотрено выполнение обучающимися индивидуальных проектов.</w:t>
      </w:r>
    </w:p>
    <w:p w:rsidR="00B072D6" w:rsidRPr="00B072D6" w:rsidRDefault="00B072D6" w:rsidP="00B072D6">
      <w:pPr>
        <w:shd w:val="clear" w:color="auto" w:fill="FFFFFF"/>
        <w:tabs>
          <w:tab w:val="left" w:pos="972"/>
        </w:tabs>
        <w:spacing w:line="276" w:lineRule="auto"/>
        <w:ind w:firstLine="567"/>
        <w:jc w:val="both"/>
        <w:rPr>
          <w:sz w:val="24"/>
          <w:szCs w:val="24"/>
        </w:rPr>
      </w:pPr>
      <w:r w:rsidRPr="00B072D6">
        <w:rPr>
          <w:sz w:val="24"/>
          <w:szCs w:val="24"/>
        </w:rPr>
        <w:t>В части, формируемой участниками образовательного процесса в учебном плане МОУ СОШ п. Пашково согласно ФГОС СОО предусмотрено введение:</w:t>
      </w:r>
    </w:p>
    <w:p w:rsidR="00B072D6" w:rsidRPr="00B072D6" w:rsidRDefault="00B072D6" w:rsidP="00B072D6">
      <w:pPr>
        <w:shd w:val="clear" w:color="auto" w:fill="FFFFFF"/>
        <w:tabs>
          <w:tab w:val="left" w:pos="972"/>
        </w:tabs>
        <w:spacing w:line="276" w:lineRule="auto"/>
        <w:ind w:firstLine="567"/>
        <w:jc w:val="both"/>
        <w:rPr>
          <w:sz w:val="24"/>
          <w:szCs w:val="24"/>
        </w:rPr>
      </w:pPr>
      <w:r w:rsidRPr="00B072D6">
        <w:rPr>
          <w:sz w:val="24"/>
          <w:szCs w:val="24"/>
        </w:rPr>
        <w:t>- по 1 часу   русского языка;</w:t>
      </w:r>
    </w:p>
    <w:p w:rsidR="00B072D6" w:rsidRPr="00B072D6" w:rsidRDefault="00B072D6" w:rsidP="00B072D6">
      <w:pPr>
        <w:shd w:val="clear" w:color="auto" w:fill="FFFFFF"/>
        <w:tabs>
          <w:tab w:val="left" w:pos="972"/>
        </w:tabs>
        <w:spacing w:line="276" w:lineRule="auto"/>
        <w:ind w:firstLine="567"/>
        <w:jc w:val="both"/>
        <w:rPr>
          <w:sz w:val="24"/>
          <w:szCs w:val="24"/>
        </w:rPr>
      </w:pPr>
      <w:r w:rsidRPr="00B072D6">
        <w:rPr>
          <w:sz w:val="24"/>
          <w:szCs w:val="24"/>
        </w:rPr>
        <w:t>- 1 часа литературы в 11 классе;</w:t>
      </w:r>
    </w:p>
    <w:p w:rsidR="00B072D6" w:rsidRPr="00B072D6" w:rsidRDefault="00B072D6" w:rsidP="00B072D6">
      <w:pPr>
        <w:shd w:val="clear" w:color="auto" w:fill="FFFFFF"/>
        <w:tabs>
          <w:tab w:val="left" w:pos="972"/>
        </w:tabs>
        <w:spacing w:line="276" w:lineRule="auto"/>
        <w:ind w:firstLine="567"/>
        <w:jc w:val="both"/>
        <w:rPr>
          <w:sz w:val="24"/>
          <w:szCs w:val="24"/>
        </w:rPr>
      </w:pPr>
      <w:r w:rsidRPr="00B072D6">
        <w:rPr>
          <w:sz w:val="24"/>
          <w:szCs w:val="24"/>
        </w:rPr>
        <w:t>- по 1 часу иностранного языка( английского);</w:t>
      </w:r>
    </w:p>
    <w:p w:rsidR="00B072D6" w:rsidRPr="00B072D6" w:rsidRDefault="00B072D6" w:rsidP="00B072D6">
      <w:pPr>
        <w:shd w:val="clear" w:color="auto" w:fill="FFFFFF"/>
        <w:tabs>
          <w:tab w:val="left" w:pos="972"/>
        </w:tabs>
        <w:spacing w:line="276" w:lineRule="auto"/>
        <w:ind w:firstLine="567"/>
        <w:jc w:val="both"/>
        <w:rPr>
          <w:sz w:val="24"/>
          <w:szCs w:val="24"/>
        </w:rPr>
      </w:pPr>
      <w:r w:rsidRPr="00B072D6">
        <w:rPr>
          <w:sz w:val="24"/>
          <w:szCs w:val="24"/>
        </w:rPr>
        <w:t>- по 1 часу истории;</w:t>
      </w:r>
    </w:p>
    <w:p w:rsidR="00B072D6" w:rsidRPr="00B072D6" w:rsidRDefault="00B072D6" w:rsidP="00B072D6">
      <w:pPr>
        <w:shd w:val="clear" w:color="auto" w:fill="FFFFFF"/>
        <w:tabs>
          <w:tab w:val="left" w:pos="972"/>
        </w:tabs>
        <w:spacing w:line="276" w:lineRule="auto"/>
        <w:ind w:firstLine="567"/>
        <w:jc w:val="both"/>
        <w:rPr>
          <w:sz w:val="24"/>
          <w:szCs w:val="24"/>
        </w:rPr>
      </w:pPr>
      <w:r w:rsidRPr="00B072D6">
        <w:rPr>
          <w:sz w:val="24"/>
          <w:szCs w:val="24"/>
        </w:rPr>
        <w:t>- по 1 часу обществознания;</w:t>
      </w:r>
    </w:p>
    <w:p w:rsidR="00B072D6" w:rsidRPr="00B072D6" w:rsidRDefault="00B072D6" w:rsidP="00B072D6">
      <w:pPr>
        <w:shd w:val="clear" w:color="auto" w:fill="FFFFFF"/>
        <w:tabs>
          <w:tab w:val="left" w:pos="972"/>
        </w:tabs>
        <w:spacing w:line="276" w:lineRule="auto"/>
        <w:ind w:firstLine="567"/>
        <w:jc w:val="both"/>
        <w:rPr>
          <w:sz w:val="24"/>
          <w:szCs w:val="24"/>
        </w:rPr>
      </w:pPr>
      <w:r w:rsidRPr="00B072D6">
        <w:rPr>
          <w:sz w:val="24"/>
          <w:szCs w:val="24"/>
        </w:rPr>
        <w:t>- по 1 часу информатики;</w:t>
      </w:r>
    </w:p>
    <w:p w:rsidR="00B072D6" w:rsidRPr="00B072D6" w:rsidRDefault="00B072D6" w:rsidP="00B072D6">
      <w:pPr>
        <w:shd w:val="clear" w:color="auto" w:fill="FFFFFF"/>
        <w:tabs>
          <w:tab w:val="left" w:pos="972"/>
        </w:tabs>
        <w:spacing w:line="276" w:lineRule="auto"/>
        <w:ind w:firstLine="567"/>
        <w:jc w:val="both"/>
        <w:rPr>
          <w:sz w:val="24"/>
          <w:szCs w:val="24"/>
        </w:rPr>
      </w:pPr>
      <w:r w:rsidRPr="00B072D6">
        <w:rPr>
          <w:sz w:val="24"/>
          <w:szCs w:val="24"/>
        </w:rPr>
        <w:t>- 3 часа математики в 10 классе и 2 часа математики в 11 классе;</w:t>
      </w:r>
    </w:p>
    <w:p w:rsidR="00B072D6" w:rsidRPr="00B072D6" w:rsidRDefault="00B072D6" w:rsidP="00B072D6">
      <w:pPr>
        <w:shd w:val="clear" w:color="auto" w:fill="FFFFFF"/>
        <w:tabs>
          <w:tab w:val="left" w:pos="972"/>
        </w:tabs>
        <w:spacing w:line="276" w:lineRule="auto"/>
        <w:ind w:firstLine="567"/>
        <w:jc w:val="both"/>
        <w:rPr>
          <w:sz w:val="24"/>
          <w:szCs w:val="24"/>
        </w:rPr>
      </w:pPr>
      <w:r w:rsidRPr="00B072D6">
        <w:rPr>
          <w:sz w:val="24"/>
          <w:szCs w:val="24"/>
        </w:rPr>
        <w:t xml:space="preserve">- по 2 часа физики в 10 11 классах; </w:t>
      </w:r>
    </w:p>
    <w:p w:rsidR="00B072D6" w:rsidRPr="00B072D6" w:rsidRDefault="00B072D6" w:rsidP="00B072D6">
      <w:pPr>
        <w:shd w:val="clear" w:color="auto" w:fill="FFFFFF"/>
        <w:tabs>
          <w:tab w:val="left" w:pos="972"/>
        </w:tabs>
        <w:spacing w:line="276" w:lineRule="auto"/>
        <w:ind w:firstLine="567"/>
        <w:jc w:val="both"/>
        <w:rPr>
          <w:sz w:val="24"/>
          <w:szCs w:val="24"/>
        </w:rPr>
      </w:pPr>
      <w:r w:rsidRPr="00B072D6">
        <w:rPr>
          <w:sz w:val="24"/>
          <w:szCs w:val="24"/>
        </w:rPr>
        <w:t>- по 1 часу географии;</w:t>
      </w:r>
    </w:p>
    <w:p w:rsidR="00B072D6" w:rsidRPr="00B072D6" w:rsidRDefault="00B072D6" w:rsidP="00B072D6">
      <w:pPr>
        <w:shd w:val="clear" w:color="auto" w:fill="FFFFFF"/>
        <w:tabs>
          <w:tab w:val="left" w:pos="972"/>
        </w:tabs>
        <w:spacing w:line="276" w:lineRule="auto"/>
        <w:ind w:firstLine="567"/>
        <w:jc w:val="both"/>
        <w:rPr>
          <w:sz w:val="24"/>
          <w:szCs w:val="24"/>
        </w:rPr>
      </w:pPr>
      <w:r w:rsidRPr="00B072D6">
        <w:rPr>
          <w:sz w:val="24"/>
          <w:szCs w:val="24"/>
        </w:rPr>
        <w:t>- по 1 часу физической культуры.</w:t>
      </w:r>
    </w:p>
    <w:p w:rsidR="00B072D6" w:rsidRPr="00B072D6" w:rsidRDefault="00B072D6" w:rsidP="00B072D6">
      <w:pPr>
        <w:shd w:val="clear" w:color="auto" w:fill="FFFFFF"/>
        <w:tabs>
          <w:tab w:val="left" w:pos="972"/>
        </w:tabs>
        <w:spacing w:line="276" w:lineRule="auto"/>
        <w:rPr>
          <w:sz w:val="24"/>
          <w:szCs w:val="24"/>
        </w:rPr>
      </w:pPr>
      <w:r w:rsidRPr="00B072D6">
        <w:rPr>
          <w:sz w:val="24"/>
          <w:szCs w:val="24"/>
        </w:rPr>
        <w:t>Все предметы изучаются на базовом уровне, углубленный уровень предусмотрен при изучении истории, обществознания, математики( в 10 классе).</w:t>
      </w:r>
    </w:p>
    <w:p w:rsidR="00B072D6" w:rsidRPr="00B072D6" w:rsidRDefault="00B072D6" w:rsidP="00B072D6">
      <w:pPr>
        <w:shd w:val="clear" w:color="auto" w:fill="FFFFFF"/>
        <w:tabs>
          <w:tab w:val="left" w:pos="972"/>
        </w:tabs>
        <w:spacing w:line="276" w:lineRule="auto"/>
        <w:ind w:firstLine="567"/>
        <w:jc w:val="center"/>
        <w:rPr>
          <w:b/>
          <w:sz w:val="28"/>
          <w:szCs w:val="28"/>
        </w:rPr>
      </w:pPr>
      <w:r w:rsidRPr="00B072D6">
        <w:rPr>
          <w:b/>
          <w:sz w:val="28"/>
          <w:szCs w:val="28"/>
        </w:rPr>
        <w:t>Универсальный профиль</w:t>
      </w:r>
    </w:p>
    <w:p w:rsidR="00B072D6" w:rsidRDefault="00B072D6" w:rsidP="00B072D6">
      <w:pPr>
        <w:shd w:val="clear" w:color="auto" w:fill="FFFFFF"/>
        <w:tabs>
          <w:tab w:val="left" w:pos="972"/>
        </w:tabs>
        <w:spacing w:line="276" w:lineRule="auto"/>
        <w:ind w:firstLine="567"/>
        <w:jc w:val="center"/>
        <w:rPr>
          <w:b/>
          <w:sz w:val="28"/>
          <w:szCs w:val="28"/>
        </w:rPr>
      </w:pPr>
    </w:p>
    <w:tbl>
      <w:tblPr>
        <w:tblW w:w="10559" w:type="dxa"/>
        <w:jc w:val="center"/>
        <w:tblInd w:w="-2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0"/>
        <w:gridCol w:w="2305"/>
        <w:gridCol w:w="1591"/>
        <w:gridCol w:w="1591"/>
        <w:gridCol w:w="2532"/>
      </w:tblGrid>
      <w:tr w:rsidR="00B072D6" w:rsidTr="00B072D6">
        <w:trPr>
          <w:trHeight w:val="814"/>
          <w:jc w:val="center"/>
        </w:trPr>
        <w:tc>
          <w:tcPr>
            <w:tcW w:w="2540" w:type="dxa"/>
            <w:vMerge w:val="restart"/>
            <w:tcBorders>
              <w:top w:val="single" w:sz="4" w:space="0" w:color="auto"/>
              <w:left w:val="single" w:sz="4" w:space="0" w:color="auto"/>
              <w:bottom w:val="single" w:sz="4" w:space="0" w:color="auto"/>
              <w:right w:val="single" w:sz="4" w:space="0" w:color="auto"/>
            </w:tcBorders>
            <w:hideMark/>
          </w:tcPr>
          <w:p w:rsidR="00B072D6" w:rsidRDefault="00B072D6">
            <w:pPr>
              <w:adjustRightInd w:val="0"/>
              <w:jc w:val="center"/>
              <w:rPr>
                <w:rFonts w:eastAsia="Calibri"/>
                <w:b/>
                <w:bCs/>
                <w:sz w:val="28"/>
                <w:szCs w:val="28"/>
              </w:rPr>
            </w:pPr>
            <w:r>
              <w:rPr>
                <w:rFonts w:eastAsia="Calibri"/>
                <w:b/>
                <w:bCs/>
                <w:sz w:val="28"/>
                <w:szCs w:val="28"/>
              </w:rPr>
              <w:t>Предметные области</w:t>
            </w:r>
          </w:p>
        </w:tc>
        <w:tc>
          <w:tcPr>
            <w:tcW w:w="2305" w:type="dxa"/>
            <w:vMerge w:val="restart"/>
            <w:tcBorders>
              <w:top w:val="single" w:sz="4" w:space="0" w:color="auto"/>
              <w:left w:val="single" w:sz="4" w:space="0" w:color="auto"/>
              <w:bottom w:val="single" w:sz="4" w:space="0" w:color="auto"/>
              <w:right w:val="single" w:sz="4" w:space="0" w:color="auto"/>
            </w:tcBorders>
            <w:hideMark/>
          </w:tcPr>
          <w:p w:rsidR="00B072D6" w:rsidRDefault="00B072D6">
            <w:pPr>
              <w:jc w:val="both"/>
              <w:rPr>
                <w:rFonts w:eastAsia="Calibri"/>
                <w:b/>
                <w:bCs/>
                <w:sz w:val="28"/>
                <w:szCs w:val="28"/>
              </w:rPr>
            </w:pPr>
            <w:r>
              <w:rPr>
                <w:rFonts w:eastAsia="Calibri"/>
                <w:b/>
                <w:bCs/>
                <w:sz w:val="28"/>
                <w:szCs w:val="28"/>
              </w:rPr>
              <w:t>Учебные</w:t>
            </w:r>
          </w:p>
          <w:p w:rsidR="00B072D6" w:rsidRDefault="00B072D6">
            <w:pPr>
              <w:jc w:val="both"/>
              <w:rPr>
                <w:rFonts w:eastAsia="Calibri"/>
                <w:b/>
                <w:bCs/>
                <w:sz w:val="28"/>
                <w:szCs w:val="28"/>
              </w:rPr>
            </w:pPr>
            <w:r>
              <w:rPr>
                <w:rFonts w:eastAsia="Calibri"/>
                <w:b/>
                <w:bCs/>
                <w:sz w:val="28"/>
                <w:szCs w:val="28"/>
              </w:rPr>
              <w:t>предметы</w:t>
            </w:r>
          </w:p>
          <w:p w:rsidR="00B072D6" w:rsidRDefault="00B072D6">
            <w:pPr>
              <w:adjustRightInd w:val="0"/>
              <w:jc w:val="right"/>
              <w:rPr>
                <w:rFonts w:eastAsia="Calibri"/>
                <w:b/>
                <w:bCs/>
                <w:sz w:val="28"/>
                <w:szCs w:val="28"/>
              </w:rPr>
            </w:pPr>
            <w:r>
              <w:rPr>
                <w:rFonts w:eastAsia="Calibri"/>
                <w:b/>
                <w:bCs/>
                <w:sz w:val="28"/>
                <w:szCs w:val="28"/>
              </w:rPr>
              <w:t>Классы</w:t>
            </w:r>
          </w:p>
        </w:tc>
        <w:tc>
          <w:tcPr>
            <w:tcW w:w="1591" w:type="dxa"/>
            <w:tcBorders>
              <w:top w:val="single" w:sz="4" w:space="0" w:color="auto"/>
              <w:left w:val="single" w:sz="4" w:space="0" w:color="auto"/>
              <w:bottom w:val="single" w:sz="4" w:space="0" w:color="auto"/>
              <w:right w:val="single" w:sz="4" w:space="0" w:color="auto"/>
            </w:tcBorders>
            <w:hideMark/>
          </w:tcPr>
          <w:p w:rsidR="00B072D6" w:rsidRDefault="00B072D6">
            <w:pPr>
              <w:adjustRightInd w:val="0"/>
              <w:ind w:left="-122"/>
              <w:rPr>
                <w:rFonts w:eastAsia="Calibri"/>
                <w:b/>
                <w:bCs/>
                <w:sz w:val="28"/>
                <w:szCs w:val="28"/>
              </w:rPr>
            </w:pPr>
            <w:r>
              <w:rPr>
                <w:rFonts w:eastAsia="Calibri"/>
                <w:b/>
                <w:bCs/>
                <w:sz w:val="28"/>
                <w:szCs w:val="28"/>
              </w:rPr>
              <w:t>Количество часов в неделю</w:t>
            </w:r>
          </w:p>
        </w:tc>
        <w:tc>
          <w:tcPr>
            <w:tcW w:w="1591" w:type="dxa"/>
            <w:tcBorders>
              <w:top w:val="single" w:sz="4" w:space="0" w:color="auto"/>
              <w:left w:val="single" w:sz="4" w:space="0" w:color="auto"/>
              <w:bottom w:val="single" w:sz="4" w:space="0" w:color="auto"/>
              <w:right w:val="single" w:sz="4" w:space="0" w:color="auto"/>
            </w:tcBorders>
            <w:hideMark/>
          </w:tcPr>
          <w:p w:rsidR="00B072D6" w:rsidRDefault="00B072D6">
            <w:pPr>
              <w:adjustRightInd w:val="0"/>
              <w:ind w:left="-122"/>
              <w:rPr>
                <w:rFonts w:eastAsia="Calibri"/>
                <w:b/>
                <w:bCs/>
                <w:sz w:val="28"/>
                <w:szCs w:val="28"/>
              </w:rPr>
            </w:pPr>
            <w:r>
              <w:rPr>
                <w:rFonts w:eastAsia="Calibri"/>
                <w:b/>
                <w:bCs/>
                <w:sz w:val="28"/>
                <w:szCs w:val="28"/>
              </w:rPr>
              <w:t>Количество часов в неделю</w:t>
            </w:r>
          </w:p>
        </w:tc>
        <w:tc>
          <w:tcPr>
            <w:tcW w:w="2532" w:type="dxa"/>
            <w:tcBorders>
              <w:top w:val="single" w:sz="4" w:space="0" w:color="auto"/>
              <w:left w:val="single" w:sz="4" w:space="0" w:color="auto"/>
              <w:bottom w:val="single" w:sz="4" w:space="0" w:color="auto"/>
              <w:right w:val="single" w:sz="4" w:space="0" w:color="auto"/>
            </w:tcBorders>
            <w:hideMark/>
          </w:tcPr>
          <w:p w:rsidR="00B072D6" w:rsidRDefault="00B072D6">
            <w:pPr>
              <w:adjustRightInd w:val="0"/>
              <w:ind w:left="-122"/>
              <w:rPr>
                <w:rFonts w:eastAsia="Calibri"/>
                <w:b/>
                <w:bCs/>
                <w:sz w:val="28"/>
                <w:szCs w:val="28"/>
              </w:rPr>
            </w:pPr>
            <w:r>
              <w:rPr>
                <w:rFonts w:eastAsia="XIJOR+TimesNewRomanPSMT"/>
                <w:b/>
                <w:color w:val="000000"/>
                <w:spacing w:val="1"/>
                <w:w w:val="99"/>
                <w:sz w:val="28"/>
                <w:szCs w:val="28"/>
              </w:rPr>
              <w:t>Ф</w:t>
            </w:r>
            <w:r>
              <w:rPr>
                <w:rFonts w:eastAsia="XIJOR+TimesNewRomanPSMT"/>
                <w:b/>
                <w:color w:val="000000"/>
                <w:w w:val="99"/>
                <w:sz w:val="28"/>
                <w:szCs w:val="28"/>
              </w:rPr>
              <w:t>о</w:t>
            </w:r>
            <w:r>
              <w:rPr>
                <w:rFonts w:eastAsia="XIJOR+TimesNewRomanPSMT"/>
                <w:b/>
                <w:color w:val="000000"/>
                <w:spacing w:val="1"/>
                <w:w w:val="99"/>
                <w:sz w:val="28"/>
                <w:szCs w:val="28"/>
              </w:rPr>
              <w:t>рм</w:t>
            </w:r>
            <w:r>
              <w:rPr>
                <w:rFonts w:eastAsia="XIJOR+TimesNewRomanPSMT"/>
                <w:b/>
                <w:color w:val="000000"/>
                <w:w w:val="99"/>
                <w:sz w:val="28"/>
                <w:szCs w:val="28"/>
              </w:rPr>
              <w:t>ы</w:t>
            </w:r>
            <w:r>
              <w:rPr>
                <w:rFonts w:eastAsia="XIJOR+TimesNewRomanPSMT"/>
                <w:b/>
                <w:color w:val="000000"/>
                <w:sz w:val="28"/>
                <w:szCs w:val="28"/>
              </w:rPr>
              <w:t xml:space="preserve"> </w:t>
            </w:r>
            <w:r>
              <w:rPr>
                <w:rFonts w:eastAsia="XIJOR+TimesNewRomanPSMT"/>
                <w:b/>
                <w:color w:val="000000"/>
                <w:w w:val="99"/>
                <w:sz w:val="28"/>
                <w:szCs w:val="28"/>
              </w:rPr>
              <w:t>проме</w:t>
            </w:r>
            <w:r>
              <w:rPr>
                <w:rFonts w:eastAsia="XIJOR+TimesNewRomanPSMT"/>
                <w:b/>
                <w:color w:val="000000"/>
                <w:spacing w:val="1"/>
                <w:w w:val="99"/>
                <w:sz w:val="28"/>
                <w:szCs w:val="28"/>
              </w:rPr>
              <w:t>ж</w:t>
            </w:r>
            <w:r>
              <w:rPr>
                <w:rFonts w:eastAsia="XIJOR+TimesNewRomanPSMT"/>
                <w:b/>
                <w:color w:val="000000"/>
                <w:spacing w:val="-2"/>
                <w:w w:val="99"/>
                <w:sz w:val="28"/>
                <w:szCs w:val="28"/>
              </w:rPr>
              <w:t>у</w:t>
            </w:r>
            <w:r>
              <w:rPr>
                <w:rFonts w:eastAsia="XIJOR+TimesNewRomanPSMT"/>
                <w:b/>
                <w:color w:val="000000"/>
                <w:spacing w:val="-1"/>
                <w:w w:val="99"/>
                <w:sz w:val="28"/>
                <w:szCs w:val="28"/>
              </w:rPr>
              <w:t>то</w:t>
            </w:r>
            <w:r>
              <w:rPr>
                <w:rFonts w:eastAsia="XIJOR+TimesNewRomanPSMT"/>
                <w:b/>
                <w:color w:val="000000"/>
                <w:spacing w:val="2"/>
                <w:w w:val="99"/>
                <w:sz w:val="28"/>
                <w:szCs w:val="28"/>
              </w:rPr>
              <w:t>ч</w:t>
            </w:r>
            <w:r>
              <w:rPr>
                <w:rFonts w:eastAsia="XIJOR+TimesNewRomanPSMT"/>
                <w:b/>
                <w:color w:val="000000"/>
                <w:w w:val="99"/>
                <w:sz w:val="28"/>
                <w:szCs w:val="28"/>
              </w:rPr>
              <w:t>ной</w:t>
            </w:r>
            <w:r>
              <w:rPr>
                <w:rFonts w:eastAsia="XIJOR+TimesNewRomanPSMT"/>
                <w:b/>
                <w:color w:val="000000"/>
                <w:sz w:val="28"/>
                <w:szCs w:val="28"/>
              </w:rPr>
              <w:t xml:space="preserve"> </w:t>
            </w:r>
            <w:r>
              <w:rPr>
                <w:rFonts w:eastAsia="XIJOR+TimesNewRomanPSMT"/>
                <w:b/>
                <w:color w:val="000000"/>
                <w:w w:val="99"/>
                <w:sz w:val="28"/>
                <w:szCs w:val="28"/>
              </w:rPr>
              <w:t>ат</w:t>
            </w:r>
            <w:r>
              <w:rPr>
                <w:rFonts w:eastAsia="XIJOR+TimesNewRomanPSMT"/>
                <w:b/>
                <w:color w:val="000000"/>
                <w:spacing w:val="-1"/>
                <w:w w:val="99"/>
                <w:sz w:val="28"/>
                <w:szCs w:val="28"/>
              </w:rPr>
              <w:t>т</w:t>
            </w:r>
            <w:r>
              <w:rPr>
                <w:rFonts w:eastAsia="XIJOR+TimesNewRomanPSMT"/>
                <w:b/>
                <w:color w:val="000000"/>
                <w:w w:val="99"/>
                <w:sz w:val="28"/>
                <w:szCs w:val="28"/>
              </w:rPr>
              <w:t>ест</w:t>
            </w:r>
            <w:r>
              <w:rPr>
                <w:rFonts w:eastAsia="XIJOR+TimesNewRomanPSMT"/>
                <w:b/>
                <w:color w:val="000000"/>
                <w:spacing w:val="1"/>
                <w:w w:val="99"/>
                <w:sz w:val="28"/>
                <w:szCs w:val="28"/>
              </w:rPr>
              <w:t>а</w:t>
            </w:r>
            <w:r>
              <w:rPr>
                <w:rFonts w:eastAsia="XIJOR+TimesNewRomanPSMT"/>
                <w:b/>
                <w:color w:val="000000"/>
                <w:w w:val="99"/>
                <w:sz w:val="28"/>
                <w:szCs w:val="28"/>
              </w:rPr>
              <w:t>ции</w:t>
            </w:r>
            <w:r>
              <w:rPr>
                <w:rFonts w:eastAsia="XIJOR+TimesNewRomanPSMT"/>
                <w:b/>
                <w:color w:val="000000"/>
                <w:sz w:val="28"/>
                <w:szCs w:val="28"/>
              </w:rPr>
              <w:t xml:space="preserve"> </w:t>
            </w:r>
            <w:r>
              <w:rPr>
                <w:rFonts w:eastAsia="XIJOR+TimesNewRomanPSMT"/>
                <w:b/>
                <w:color w:val="000000"/>
                <w:spacing w:val="1"/>
                <w:w w:val="99"/>
                <w:sz w:val="28"/>
                <w:szCs w:val="28"/>
              </w:rPr>
              <w:t>об</w:t>
            </w:r>
            <w:r>
              <w:rPr>
                <w:rFonts w:eastAsia="XIJOR+TimesNewRomanPSMT"/>
                <w:b/>
                <w:color w:val="000000"/>
                <w:spacing w:val="-3"/>
                <w:w w:val="99"/>
                <w:sz w:val="28"/>
                <w:szCs w:val="28"/>
              </w:rPr>
              <w:t>у</w:t>
            </w:r>
            <w:r>
              <w:rPr>
                <w:rFonts w:eastAsia="XIJOR+TimesNewRomanPSMT"/>
                <w:b/>
                <w:color w:val="000000"/>
                <w:w w:val="99"/>
                <w:sz w:val="28"/>
                <w:szCs w:val="28"/>
              </w:rPr>
              <w:t>чаю</w:t>
            </w:r>
            <w:r>
              <w:rPr>
                <w:rFonts w:eastAsia="XIJOR+TimesNewRomanPSMT"/>
                <w:b/>
                <w:color w:val="000000"/>
                <w:spacing w:val="2"/>
                <w:w w:val="99"/>
                <w:sz w:val="28"/>
                <w:szCs w:val="28"/>
              </w:rPr>
              <w:t>щ</w:t>
            </w:r>
            <w:r>
              <w:rPr>
                <w:rFonts w:eastAsia="XIJOR+TimesNewRomanPSMT"/>
                <w:b/>
                <w:color w:val="000000"/>
                <w:spacing w:val="-1"/>
                <w:w w:val="99"/>
                <w:sz w:val="28"/>
                <w:szCs w:val="28"/>
              </w:rPr>
              <w:t>и</w:t>
            </w:r>
            <w:r>
              <w:rPr>
                <w:rFonts w:eastAsia="XIJOR+TimesNewRomanPSMT"/>
                <w:b/>
                <w:color w:val="000000"/>
                <w:spacing w:val="-2"/>
                <w:w w:val="99"/>
                <w:sz w:val="28"/>
                <w:szCs w:val="28"/>
              </w:rPr>
              <w:t>х</w:t>
            </w:r>
            <w:r>
              <w:rPr>
                <w:rFonts w:eastAsia="XIJOR+TimesNewRomanPSMT"/>
                <w:b/>
                <w:color w:val="000000"/>
                <w:spacing w:val="2"/>
                <w:w w:val="99"/>
                <w:sz w:val="28"/>
                <w:szCs w:val="28"/>
              </w:rPr>
              <w:t>с</w:t>
            </w:r>
            <w:r>
              <w:rPr>
                <w:rFonts w:eastAsia="XIJOR+TimesNewRomanPSMT"/>
                <w:b/>
                <w:color w:val="000000"/>
                <w:w w:val="99"/>
                <w:sz w:val="28"/>
                <w:szCs w:val="28"/>
              </w:rPr>
              <w:t>я</w:t>
            </w:r>
            <w:r>
              <w:rPr>
                <w:rFonts w:eastAsia="XIJOR+TimesNewRomanPSMT"/>
                <w:b/>
                <w:color w:val="000000"/>
                <w:sz w:val="28"/>
                <w:szCs w:val="28"/>
              </w:rPr>
              <w:t xml:space="preserve"> </w:t>
            </w:r>
            <w:r>
              <w:rPr>
                <w:rFonts w:eastAsia="XIJOR+TimesNewRomanPSMT"/>
                <w:b/>
                <w:color w:val="000000"/>
                <w:w w:val="99"/>
                <w:sz w:val="28"/>
                <w:szCs w:val="28"/>
              </w:rPr>
              <w:t>(год)</w:t>
            </w:r>
          </w:p>
        </w:tc>
      </w:tr>
      <w:tr w:rsidR="00B072D6" w:rsidTr="00B072D6">
        <w:trPr>
          <w:trHeight w:val="25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72D6" w:rsidRDefault="00B072D6">
            <w:pPr>
              <w:widowControl/>
              <w:autoSpaceDE/>
              <w:autoSpaceDN/>
              <w:rPr>
                <w:rFonts w:eastAsia="Calibri"/>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72D6" w:rsidRDefault="00B072D6">
            <w:pPr>
              <w:widowControl/>
              <w:autoSpaceDE/>
              <w:autoSpaceDN/>
              <w:rPr>
                <w:rFonts w:eastAsia="Calibri"/>
                <w:b/>
                <w:bCs/>
                <w:sz w:val="28"/>
                <w:szCs w:val="28"/>
              </w:rPr>
            </w:pPr>
          </w:p>
        </w:tc>
        <w:tc>
          <w:tcPr>
            <w:tcW w:w="1591" w:type="dxa"/>
            <w:tcBorders>
              <w:top w:val="single" w:sz="4" w:space="0" w:color="auto"/>
              <w:left w:val="single" w:sz="4" w:space="0" w:color="auto"/>
              <w:bottom w:val="single" w:sz="4" w:space="0" w:color="auto"/>
              <w:right w:val="single" w:sz="4" w:space="0" w:color="auto"/>
            </w:tcBorders>
            <w:hideMark/>
          </w:tcPr>
          <w:p w:rsidR="00B072D6" w:rsidRDefault="00B072D6">
            <w:pPr>
              <w:adjustRightInd w:val="0"/>
              <w:jc w:val="center"/>
              <w:rPr>
                <w:rFonts w:eastAsia="Calibri"/>
                <w:b/>
                <w:bCs/>
                <w:sz w:val="28"/>
                <w:szCs w:val="28"/>
                <w:lang w:val="en-US"/>
              </w:rPr>
            </w:pPr>
            <w:r>
              <w:rPr>
                <w:rFonts w:eastAsia="Calibri"/>
                <w:b/>
                <w:bCs/>
                <w:sz w:val="28"/>
                <w:szCs w:val="28"/>
                <w:lang w:val="en-US"/>
              </w:rPr>
              <w:t>X</w:t>
            </w:r>
          </w:p>
        </w:tc>
        <w:tc>
          <w:tcPr>
            <w:tcW w:w="1591" w:type="dxa"/>
            <w:tcBorders>
              <w:top w:val="single" w:sz="4" w:space="0" w:color="auto"/>
              <w:left w:val="single" w:sz="4" w:space="0" w:color="auto"/>
              <w:bottom w:val="single" w:sz="4" w:space="0" w:color="auto"/>
              <w:right w:val="single" w:sz="4" w:space="0" w:color="auto"/>
            </w:tcBorders>
            <w:hideMark/>
          </w:tcPr>
          <w:p w:rsidR="00B072D6" w:rsidRDefault="00B072D6">
            <w:pPr>
              <w:adjustRightInd w:val="0"/>
              <w:jc w:val="center"/>
              <w:rPr>
                <w:rFonts w:eastAsia="Calibri"/>
                <w:b/>
                <w:bCs/>
                <w:sz w:val="28"/>
                <w:szCs w:val="28"/>
                <w:lang w:val="en-US"/>
              </w:rPr>
            </w:pPr>
            <w:r>
              <w:rPr>
                <w:rFonts w:eastAsia="Calibri"/>
                <w:b/>
                <w:bCs/>
                <w:sz w:val="28"/>
                <w:szCs w:val="28"/>
                <w:lang w:val="en-US"/>
              </w:rPr>
              <w:t>XI</w:t>
            </w:r>
          </w:p>
        </w:tc>
        <w:tc>
          <w:tcPr>
            <w:tcW w:w="2532" w:type="dxa"/>
            <w:tcBorders>
              <w:top w:val="single" w:sz="4" w:space="0" w:color="auto"/>
              <w:left w:val="single" w:sz="4" w:space="0" w:color="auto"/>
              <w:bottom w:val="single" w:sz="4" w:space="0" w:color="auto"/>
              <w:right w:val="single" w:sz="4" w:space="0" w:color="auto"/>
            </w:tcBorders>
          </w:tcPr>
          <w:p w:rsidR="00B072D6" w:rsidRDefault="00B072D6">
            <w:pPr>
              <w:adjustRightInd w:val="0"/>
              <w:jc w:val="center"/>
              <w:rPr>
                <w:rFonts w:eastAsia="Calibri"/>
                <w:b/>
                <w:bCs/>
                <w:sz w:val="28"/>
                <w:szCs w:val="28"/>
                <w:lang w:val="en-US"/>
              </w:rPr>
            </w:pPr>
          </w:p>
        </w:tc>
      </w:tr>
      <w:tr w:rsidR="00B072D6" w:rsidTr="00B072D6">
        <w:trPr>
          <w:trHeight w:val="348"/>
          <w:jc w:val="center"/>
        </w:trPr>
        <w:tc>
          <w:tcPr>
            <w:tcW w:w="6436" w:type="dxa"/>
            <w:gridSpan w:val="3"/>
            <w:tcBorders>
              <w:top w:val="single" w:sz="4" w:space="0" w:color="auto"/>
              <w:left w:val="single" w:sz="4" w:space="0" w:color="auto"/>
              <w:bottom w:val="single" w:sz="4" w:space="0" w:color="auto"/>
              <w:right w:val="single" w:sz="4" w:space="0" w:color="auto"/>
            </w:tcBorders>
            <w:hideMark/>
          </w:tcPr>
          <w:p w:rsidR="00B072D6" w:rsidRDefault="00B072D6">
            <w:pPr>
              <w:adjustRightInd w:val="0"/>
              <w:jc w:val="center"/>
              <w:rPr>
                <w:rFonts w:eastAsia="Calibri"/>
                <w:b/>
                <w:bCs/>
                <w:sz w:val="28"/>
                <w:szCs w:val="28"/>
              </w:rPr>
            </w:pPr>
            <w:r>
              <w:rPr>
                <w:rFonts w:eastAsia="Calibri"/>
                <w:b/>
                <w:bCs/>
                <w:i/>
                <w:sz w:val="28"/>
                <w:szCs w:val="28"/>
              </w:rPr>
              <w:t>Обязательная часть</w:t>
            </w:r>
          </w:p>
        </w:tc>
        <w:tc>
          <w:tcPr>
            <w:tcW w:w="1591" w:type="dxa"/>
            <w:tcBorders>
              <w:top w:val="single" w:sz="4" w:space="0" w:color="auto"/>
              <w:left w:val="single" w:sz="4" w:space="0" w:color="auto"/>
              <w:bottom w:val="single" w:sz="4" w:space="0" w:color="auto"/>
              <w:right w:val="single" w:sz="4" w:space="0" w:color="auto"/>
            </w:tcBorders>
          </w:tcPr>
          <w:p w:rsidR="00B072D6" w:rsidRDefault="00B072D6">
            <w:pPr>
              <w:adjustRightInd w:val="0"/>
              <w:jc w:val="center"/>
              <w:rPr>
                <w:rFonts w:eastAsia="Calibri"/>
                <w:b/>
                <w:bCs/>
                <w:i/>
                <w:sz w:val="28"/>
                <w:szCs w:val="28"/>
              </w:rPr>
            </w:pPr>
          </w:p>
        </w:tc>
        <w:tc>
          <w:tcPr>
            <w:tcW w:w="2532" w:type="dxa"/>
            <w:tcBorders>
              <w:top w:val="single" w:sz="4" w:space="0" w:color="auto"/>
              <w:left w:val="single" w:sz="4" w:space="0" w:color="auto"/>
              <w:bottom w:val="single" w:sz="4" w:space="0" w:color="auto"/>
              <w:right w:val="single" w:sz="4" w:space="0" w:color="auto"/>
            </w:tcBorders>
          </w:tcPr>
          <w:p w:rsidR="00B072D6" w:rsidRDefault="00B072D6">
            <w:pPr>
              <w:adjustRightInd w:val="0"/>
              <w:jc w:val="center"/>
              <w:rPr>
                <w:rFonts w:eastAsia="Calibri"/>
                <w:b/>
                <w:bCs/>
                <w:i/>
                <w:sz w:val="28"/>
                <w:szCs w:val="28"/>
              </w:rPr>
            </w:pPr>
          </w:p>
        </w:tc>
      </w:tr>
      <w:tr w:rsidR="00B072D6" w:rsidTr="00B072D6">
        <w:trPr>
          <w:trHeight w:val="844"/>
          <w:jc w:val="center"/>
        </w:trPr>
        <w:tc>
          <w:tcPr>
            <w:tcW w:w="2540" w:type="dxa"/>
            <w:vMerge w:val="restart"/>
            <w:tcBorders>
              <w:top w:val="single" w:sz="4" w:space="0" w:color="auto"/>
              <w:left w:val="single" w:sz="4" w:space="0" w:color="auto"/>
              <w:bottom w:val="single" w:sz="4" w:space="0" w:color="auto"/>
              <w:right w:val="single" w:sz="4" w:space="0" w:color="auto"/>
            </w:tcBorders>
            <w:hideMark/>
          </w:tcPr>
          <w:p w:rsidR="00B072D6" w:rsidRDefault="00B072D6">
            <w:pPr>
              <w:adjustRightInd w:val="0"/>
              <w:rPr>
                <w:rFonts w:eastAsia="Calibri"/>
                <w:bCs/>
                <w:sz w:val="24"/>
                <w:szCs w:val="24"/>
              </w:rPr>
            </w:pPr>
            <w:r>
              <w:rPr>
                <w:rFonts w:eastAsia="Calibri"/>
                <w:bCs/>
                <w:sz w:val="24"/>
                <w:szCs w:val="24"/>
              </w:rPr>
              <w:t>Русский язык и литература</w:t>
            </w:r>
          </w:p>
        </w:tc>
        <w:tc>
          <w:tcPr>
            <w:tcW w:w="2305" w:type="dxa"/>
            <w:tcBorders>
              <w:top w:val="single" w:sz="4" w:space="0" w:color="auto"/>
              <w:left w:val="single" w:sz="4" w:space="0" w:color="auto"/>
              <w:bottom w:val="single" w:sz="4" w:space="0" w:color="auto"/>
              <w:right w:val="single" w:sz="4" w:space="0" w:color="auto"/>
            </w:tcBorders>
            <w:hideMark/>
          </w:tcPr>
          <w:p w:rsidR="00B072D6" w:rsidRDefault="00B072D6">
            <w:pPr>
              <w:adjustRightInd w:val="0"/>
              <w:jc w:val="both"/>
              <w:rPr>
                <w:rFonts w:eastAsia="Calibri"/>
                <w:bCs/>
                <w:sz w:val="24"/>
                <w:szCs w:val="24"/>
              </w:rPr>
            </w:pPr>
            <w:r>
              <w:rPr>
                <w:rFonts w:eastAsia="Calibri"/>
                <w:bCs/>
                <w:sz w:val="24"/>
                <w:szCs w:val="24"/>
              </w:rPr>
              <w:t>Русский язык</w:t>
            </w:r>
          </w:p>
        </w:tc>
        <w:tc>
          <w:tcPr>
            <w:tcW w:w="1591" w:type="dxa"/>
            <w:tcBorders>
              <w:top w:val="single" w:sz="4" w:space="0" w:color="auto"/>
              <w:left w:val="single" w:sz="4" w:space="0" w:color="auto"/>
              <w:bottom w:val="single" w:sz="4" w:space="0" w:color="auto"/>
              <w:right w:val="single" w:sz="4" w:space="0" w:color="auto"/>
            </w:tcBorders>
            <w:vAlign w:val="bottom"/>
            <w:hideMark/>
          </w:tcPr>
          <w:p w:rsidR="00B072D6" w:rsidRDefault="00B072D6">
            <w:pPr>
              <w:adjustRightInd w:val="0"/>
              <w:jc w:val="center"/>
              <w:rPr>
                <w:rFonts w:eastAsia="Calibri"/>
                <w:b/>
                <w:bCs/>
                <w:sz w:val="24"/>
                <w:szCs w:val="24"/>
              </w:rPr>
            </w:pPr>
            <w:r>
              <w:rPr>
                <w:rFonts w:eastAsia="Calibri"/>
                <w:b/>
                <w:bCs/>
                <w:sz w:val="24"/>
                <w:szCs w:val="24"/>
                <w:lang w:val="en-US"/>
              </w:rPr>
              <w:t>1</w:t>
            </w:r>
          </w:p>
        </w:tc>
        <w:tc>
          <w:tcPr>
            <w:tcW w:w="1591" w:type="dxa"/>
            <w:tcBorders>
              <w:top w:val="single" w:sz="4" w:space="0" w:color="auto"/>
              <w:left w:val="single" w:sz="4" w:space="0" w:color="auto"/>
              <w:bottom w:val="single" w:sz="4" w:space="0" w:color="auto"/>
              <w:right w:val="single" w:sz="4" w:space="0" w:color="auto"/>
            </w:tcBorders>
          </w:tcPr>
          <w:p w:rsidR="00B072D6" w:rsidRDefault="00B072D6">
            <w:pPr>
              <w:jc w:val="center"/>
              <w:rPr>
                <w:rFonts w:eastAsia="Calibri"/>
                <w:b/>
                <w:bCs/>
                <w:sz w:val="24"/>
                <w:szCs w:val="24"/>
              </w:rPr>
            </w:pPr>
          </w:p>
          <w:p w:rsidR="00B072D6" w:rsidRDefault="00B072D6">
            <w:pPr>
              <w:adjustRightInd w:val="0"/>
              <w:jc w:val="center"/>
              <w:rPr>
                <w:rFonts w:eastAsia="Calibri"/>
                <w:b/>
                <w:bCs/>
                <w:sz w:val="24"/>
                <w:szCs w:val="24"/>
              </w:rPr>
            </w:pPr>
            <w:r>
              <w:rPr>
                <w:rFonts w:eastAsia="Calibri"/>
                <w:b/>
                <w:bCs/>
                <w:sz w:val="24"/>
                <w:szCs w:val="24"/>
              </w:rPr>
              <w:t>1</w:t>
            </w:r>
          </w:p>
        </w:tc>
        <w:tc>
          <w:tcPr>
            <w:tcW w:w="2532" w:type="dxa"/>
            <w:tcBorders>
              <w:top w:val="single" w:sz="4" w:space="0" w:color="auto"/>
              <w:left w:val="single" w:sz="4" w:space="0" w:color="auto"/>
              <w:bottom w:val="single" w:sz="4" w:space="0" w:color="auto"/>
              <w:right w:val="single" w:sz="4" w:space="0" w:color="auto"/>
            </w:tcBorders>
            <w:hideMark/>
          </w:tcPr>
          <w:p w:rsidR="00B072D6" w:rsidRDefault="00B072D6">
            <w:pPr>
              <w:adjustRightInd w:val="0"/>
              <w:rPr>
                <w:rFonts w:eastAsia="Calibri"/>
                <w:b/>
                <w:bCs/>
                <w:sz w:val="24"/>
                <w:szCs w:val="24"/>
              </w:rPr>
            </w:pPr>
            <w:r>
              <w:rPr>
                <w:rFonts w:eastAsia="XIJOR+TimesNewRomanPSMT"/>
                <w:color w:val="000000"/>
                <w:w w:val="99"/>
                <w:sz w:val="24"/>
                <w:szCs w:val="24"/>
              </w:rPr>
              <w:t>Контрол</w:t>
            </w:r>
            <w:r>
              <w:rPr>
                <w:rFonts w:eastAsia="XIJOR+TimesNewRomanPSMT"/>
                <w:color w:val="000000"/>
                <w:spacing w:val="1"/>
                <w:w w:val="99"/>
                <w:sz w:val="24"/>
                <w:szCs w:val="24"/>
              </w:rPr>
              <w:t>ь</w:t>
            </w:r>
            <w:r>
              <w:rPr>
                <w:rFonts w:eastAsia="XIJOR+TimesNewRomanPSMT"/>
                <w:color w:val="000000"/>
                <w:w w:val="99"/>
                <w:sz w:val="24"/>
                <w:szCs w:val="24"/>
              </w:rPr>
              <w:t>ный</w:t>
            </w:r>
            <w:r>
              <w:rPr>
                <w:rFonts w:eastAsia="XIJOR+TimesNewRomanPSMT"/>
                <w:color w:val="000000"/>
                <w:sz w:val="24"/>
                <w:szCs w:val="24"/>
              </w:rPr>
              <w:t xml:space="preserve"> </w:t>
            </w:r>
            <w:r>
              <w:rPr>
                <w:rFonts w:eastAsia="XIJOR+TimesNewRomanPSMT"/>
                <w:color w:val="000000"/>
                <w:w w:val="99"/>
                <w:sz w:val="24"/>
                <w:szCs w:val="24"/>
              </w:rPr>
              <w:t>диктант</w:t>
            </w:r>
            <w:r>
              <w:rPr>
                <w:rFonts w:eastAsia="XIJOR+TimesNewRomanPSMT"/>
                <w:color w:val="000000"/>
                <w:sz w:val="24"/>
                <w:szCs w:val="24"/>
              </w:rPr>
              <w:t xml:space="preserve"> </w:t>
            </w:r>
            <w:r>
              <w:rPr>
                <w:rFonts w:eastAsia="XIJOR+TimesNewRomanPSMT"/>
                <w:color w:val="000000"/>
                <w:w w:val="99"/>
                <w:sz w:val="24"/>
                <w:szCs w:val="24"/>
              </w:rPr>
              <w:t>с</w:t>
            </w:r>
            <w:r>
              <w:rPr>
                <w:rFonts w:eastAsia="XIJOR+TimesNewRomanPSMT"/>
                <w:color w:val="000000"/>
                <w:sz w:val="24"/>
                <w:szCs w:val="24"/>
              </w:rPr>
              <w:t xml:space="preserve"> </w:t>
            </w:r>
            <w:r>
              <w:rPr>
                <w:rFonts w:eastAsia="XIJOR+TimesNewRomanPSMT"/>
                <w:color w:val="000000"/>
                <w:w w:val="99"/>
                <w:sz w:val="24"/>
                <w:szCs w:val="24"/>
              </w:rPr>
              <w:t>гра</w:t>
            </w:r>
            <w:r>
              <w:rPr>
                <w:rFonts w:eastAsia="XIJOR+TimesNewRomanPSMT"/>
                <w:color w:val="000000"/>
                <w:spacing w:val="1"/>
                <w:w w:val="99"/>
                <w:sz w:val="24"/>
                <w:szCs w:val="24"/>
              </w:rPr>
              <w:t>мм</w:t>
            </w:r>
            <w:r>
              <w:rPr>
                <w:rFonts w:eastAsia="XIJOR+TimesNewRomanPSMT"/>
                <w:color w:val="000000"/>
                <w:w w:val="99"/>
                <w:sz w:val="24"/>
                <w:szCs w:val="24"/>
              </w:rPr>
              <w:t>ати</w:t>
            </w:r>
            <w:r>
              <w:rPr>
                <w:rFonts w:eastAsia="XIJOR+TimesNewRomanPSMT"/>
                <w:color w:val="000000"/>
                <w:spacing w:val="-1"/>
                <w:w w:val="99"/>
                <w:sz w:val="24"/>
                <w:szCs w:val="24"/>
              </w:rPr>
              <w:t>чески</w:t>
            </w:r>
            <w:r>
              <w:rPr>
                <w:rFonts w:eastAsia="XIJOR+TimesNewRomanPSMT"/>
                <w:color w:val="000000"/>
                <w:w w:val="99"/>
                <w:sz w:val="24"/>
                <w:szCs w:val="24"/>
              </w:rPr>
              <w:t>м</w:t>
            </w:r>
            <w:r>
              <w:rPr>
                <w:rFonts w:eastAsia="XIJOR+TimesNewRomanPSMT"/>
                <w:color w:val="000000"/>
                <w:sz w:val="24"/>
                <w:szCs w:val="24"/>
              </w:rPr>
              <w:t xml:space="preserve"> </w:t>
            </w:r>
            <w:r>
              <w:rPr>
                <w:rFonts w:eastAsia="XIJOR+TimesNewRomanPSMT"/>
                <w:color w:val="000000"/>
                <w:w w:val="99"/>
                <w:sz w:val="24"/>
                <w:szCs w:val="24"/>
              </w:rPr>
              <w:t>зада</w:t>
            </w:r>
            <w:r>
              <w:rPr>
                <w:rFonts w:eastAsia="XIJOR+TimesNewRomanPSMT"/>
                <w:color w:val="000000"/>
                <w:spacing w:val="1"/>
                <w:w w:val="99"/>
                <w:sz w:val="24"/>
                <w:szCs w:val="24"/>
              </w:rPr>
              <w:t>н</w:t>
            </w:r>
            <w:r>
              <w:rPr>
                <w:rFonts w:eastAsia="XIJOR+TimesNewRomanPSMT"/>
                <w:color w:val="000000"/>
                <w:spacing w:val="-1"/>
                <w:w w:val="99"/>
                <w:sz w:val="24"/>
                <w:szCs w:val="24"/>
              </w:rPr>
              <w:t>и</w:t>
            </w:r>
            <w:r>
              <w:rPr>
                <w:rFonts w:eastAsia="XIJOR+TimesNewRomanPSMT"/>
                <w:color w:val="000000"/>
                <w:w w:val="99"/>
                <w:sz w:val="24"/>
                <w:szCs w:val="24"/>
              </w:rPr>
              <w:t>ем</w:t>
            </w:r>
          </w:p>
        </w:tc>
      </w:tr>
      <w:tr w:rsidR="00B072D6" w:rsidTr="00B072D6">
        <w:trPr>
          <w:trHeight w:val="22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72D6" w:rsidRDefault="00B072D6">
            <w:pPr>
              <w:widowControl/>
              <w:autoSpaceDE/>
              <w:autoSpaceDN/>
              <w:rPr>
                <w:rFonts w:eastAsia="Calibri"/>
                <w:bCs/>
                <w:sz w:val="24"/>
                <w:szCs w:val="24"/>
              </w:rPr>
            </w:pPr>
          </w:p>
        </w:tc>
        <w:tc>
          <w:tcPr>
            <w:tcW w:w="2305" w:type="dxa"/>
            <w:tcBorders>
              <w:top w:val="single" w:sz="4" w:space="0" w:color="auto"/>
              <w:left w:val="single" w:sz="4" w:space="0" w:color="auto"/>
              <w:bottom w:val="single" w:sz="4" w:space="0" w:color="auto"/>
              <w:right w:val="single" w:sz="4" w:space="0" w:color="auto"/>
            </w:tcBorders>
            <w:hideMark/>
          </w:tcPr>
          <w:p w:rsidR="00B072D6" w:rsidRDefault="00B072D6">
            <w:pPr>
              <w:adjustRightInd w:val="0"/>
              <w:jc w:val="both"/>
              <w:rPr>
                <w:rFonts w:eastAsia="Calibri"/>
                <w:bCs/>
                <w:sz w:val="24"/>
                <w:szCs w:val="24"/>
              </w:rPr>
            </w:pPr>
            <w:r>
              <w:rPr>
                <w:rFonts w:eastAsia="Calibri"/>
                <w:bCs/>
                <w:sz w:val="24"/>
                <w:szCs w:val="24"/>
              </w:rPr>
              <w:t>Литература</w:t>
            </w:r>
          </w:p>
        </w:tc>
        <w:tc>
          <w:tcPr>
            <w:tcW w:w="1591" w:type="dxa"/>
            <w:tcBorders>
              <w:top w:val="single" w:sz="4" w:space="0" w:color="auto"/>
              <w:left w:val="single" w:sz="4" w:space="0" w:color="auto"/>
              <w:bottom w:val="single" w:sz="4" w:space="0" w:color="auto"/>
              <w:right w:val="single" w:sz="4" w:space="0" w:color="auto"/>
            </w:tcBorders>
            <w:hideMark/>
          </w:tcPr>
          <w:p w:rsidR="00B072D6" w:rsidRDefault="00B072D6">
            <w:pPr>
              <w:adjustRightInd w:val="0"/>
              <w:jc w:val="center"/>
              <w:rPr>
                <w:rFonts w:eastAsia="Calibri"/>
                <w:b/>
                <w:bCs/>
                <w:sz w:val="24"/>
                <w:szCs w:val="24"/>
                <w:lang w:val="en-US"/>
              </w:rPr>
            </w:pPr>
            <w:r>
              <w:rPr>
                <w:rFonts w:eastAsia="Calibri"/>
                <w:b/>
                <w:bCs/>
                <w:sz w:val="24"/>
                <w:szCs w:val="24"/>
                <w:lang w:val="en-US"/>
              </w:rPr>
              <w:t>3</w:t>
            </w:r>
          </w:p>
        </w:tc>
        <w:tc>
          <w:tcPr>
            <w:tcW w:w="1591" w:type="dxa"/>
            <w:tcBorders>
              <w:top w:val="single" w:sz="4" w:space="0" w:color="auto"/>
              <w:left w:val="single" w:sz="4" w:space="0" w:color="auto"/>
              <w:bottom w:val="single" w:sz="4" w:space="0" w:color="auto"/>
              <w:right w:val="single" w:sz="4" w:space="0" w:color="auto"/>
            </w:tcBorders>
            <w:hideMark/>
          </w:tcPr>
          <w:p w:rsidR="00B072D6" w:rsidRDefault="00B072D6">
            <w:pPr>
              <w:adjustRightInd w:val="0"/>
              <w:jc w:val="center"/>
              <w:rPr>
                <w:rFonts w:eastAsia="Calibri"/>
                <w:b/>
                <w:bCs/>
                <w:sz w:val="24"/>
                <w:szCs w:val="24"/>
                <w:lang w:val="en-US"/>
              </w:rPr>
            </w:pPr>
            <w:r>
              <w:rPr>
                <w:rFonts w:eastAsia="Calibri"/>
                <w:b/>
                <w:bCs/>
                <w:sz w:val="24"/>
                <w:szCs w:val="24"/>
                <w:lang w:val="en-US"/>
              </w:rPr>
              <w:t>2</w:t>
            </w:r>
          </w:p>
        </w:tc>
        <w:tc>
          <w:tcPr>
            <w:tcW w:w="2532" w:type="dxa"/>
            <w:tcBorders>
              <w:top w:val="single" w:sz="4" w:space="0" w:color="auto"/>
              <w:left w:val="single" w:sz="4" w:space="0" w:color="auto"/>
              <w:bottom w:val="single" w:sz="4" w:space="0" w:color="auto"/>
              <w:right w:val="single" w:sz="4" w:space="0" w:color="auto"/>
            </w:tcBorders>
            <w:hideMark/>
          </w:tcPr>
          <w:p w:rsidR="00B072D6" w:rsidRDefault="00B072D6">
            <w:pPr>
              <w:adjustRightInd w:val="0"/>
              <w:rPr>
                <w:rFonts w:eastAsia="Calibri"/>
                <w:b/>
                <w:bCs/>
                <w:sz w:val="24"/>
                <w:szCs w:val="24"/>
                <w:lang w:val="en-US"/>
              </w:rPr>
            </w:pPr>
            <w:r>
              <w:rPr>
                <w:rFonts w:eastAsia="XIJOR+TimesNewRomanPSMT"/>
                <w:color w:val="000000"/>
                <w:w w:val="99"/>
                <w:sz w:val="24"/>
                <w:szCs w:val="24"/>
              </w:rPr>
              <w:t>Сочине</w:t>
            </w:r>
            <w:r>
              <w:rPr>
                <w:rFonts w:eastAsia="XIJOR+TimesNewRomanPSMT"/>
                <w:color w:val="000000"/>
                <w:spacing w:val="1"/>
                <w:w w:val="99"/>
                <w:sz w:val="24"/>
                <w:szCs w:val="24"/>
              </w:rPr>
              <w:t>н</w:t>
            </w:r>
            <w:r>
              <w:rPr>
                <w:rFonts w:eastAsia="XIJOR+TimesNewRomanPSMT"/>
                <w:color w:val="000000"/>
                <w:w w:val="99"/>
                <w:sz w:val="24"/>
                <w:szCs w:val="24"/>
              </w:rPr>
              <w:t>ие</w:t>
            </w:r>
          </w:p>
        </w:tc>
      </w:tr>
      <w:tr w:rsidR="00B072D6" w:rsidTr="00B072D6">
        <w:trPr>
          <w:trHeight w:val="292"/>
          <w:jc w:val="center"/>
        </w:trPr>
        <w:tc>
          <w:tcPr>
            <w:tcW w:w="2540" w:type="dxa"/>
            <w:vMerge w:val="restart"/>
            <w:tcBorders>
              <w:top w:val="single" w:sz="4" w:space="0" w:color="auto"/>
              <w:left w:val="single" w:sz="4" w:space="0" w:color="auto"/>
              <w:bottom w:val="single" w:sz="4" w:space="0" w:color="auto"/>
              <w:right w:val="single" w:sz="4" w:space="0" w:color="auto"/>
            </w:tcBorders>
            <w:hideMark/>
          </w:tcPr>
          <w:p w:rsidR="00B072D6" w:rsidRDefault="00B072D6">
            <w:pPr>
              <w:adjustRightInd w:val="0"/>
              <w:rPr>
                <w:rFonts w:eastAsia="Calibri"/>
                <w:bCs/>
                <w:sz w:val="24"/>
                <w:szCs w:val="24"/>
              </w:rPr>
            </w:pPr>
            <w:r>
              <w:rPr>
                <w:rFonts w:eastAsia="Calibri"/>
                <w:bCs/>
                <w:sz w:val="24"/>
                <w:szCs w:val="24"/>
              </w:rPr>
              <w:t>Родной язык и родная литература</w:t>
            </w:r>
          </w:p>
        </w:tc>
        <w:tc>
          <w:tcPr>
            <w:tcW w:w="2305" w:type="dxa"/>
            <w:tcBorders>
              <w:top w:val="single" w:sz="4" w:space="0" w:color="auto"/>
              <w:left w:val="single" w:sz="4" w:space="0" w:color="auto"/>
              <w:bottom w:val="single" w:sz="4" w:space="0" w:color="auto"/>
              <w:right w:val="single" w:sz="4" w:space="0" w:color="auto"/>
            </w:tcBorders>
            <w:hideMark/>
          </w:tcPr>
          <w:p w:rsidR="00B072D6" w:rsidRDefault="00B072D6">
            <w:pPr>
              <w:adjustRightInd w:val="0"/>
              <w:jc w:val="both"/>
              <w:rPr>
                <w:rFonts w:eastAsia="Calibri"/>
                <w:bCs/>
                <w:sz w:val="24"/>
                <w:szCs w:val="24"/>
              </w:rPr>
            </w:pPr>
            <w:r>
              <w:rPr>
                <w:rFonts w:eastAsia="Calibri"/>
                <w:bCs/>
                <w:sz w:val="24"/>
                <w:szCs w:val="24"/>
              </w:rPr>
              <w:t>Родной язык</w:t>
            </w:r>
          </w:p>
        </w:tc>
        <w:tc>
          <w:tcPr>
            <w:tcW w:w="1591" w:type="dxa"/>
            <w:tcBorders>
              <w:top w:val="single" w:sz="4" w:space="0" w:color="auto"/>
              <w:left w:val="single" w:sz="4" w:space="0" w:color="auto"/>
              <w:bottom w:val="single" w:sz="4" w:space="0" w:color="auto"/>
              <w:right w:val="single" w:sz="4" w:space="0" w:color="auto"/>
            </w:tcBorders>
            <w:hideMark/>
          </w:tcPr>
          <w:p w:rsidR="00B072D6" w:rsidRDefault="00B072D6">
            <w:pPr>
              <w:adjustRightInd w:val="0"/>
              <w:jc w:val="center"/>
              <w:rPr>
                <w:rFonts w:eastAsia="Calibri"/>
                <w:b/>
                <w:bCs/>
                <w:sz w:val="24"/>
                <w:szCs w:val="24"/>
              </w:rPr>
            </w:pPr>
            <w:r>
              <w:rPr>
                <w:rFonts w:eastAsia="Calibri"/>
                <w:b/>
                <w:bCs/>
                <w:sz w:val="24"/>
                <w:szCs w:val="24"/>
              </w:rPr>
              <w:t>-</w:t>
            </w:r>
          </w:p>
        </w:tc>
        <w:tc>
          <w:tcPr>
            <w:tcW w:w="1591" w:type="dxa"/>
            <w:tcBorders>
              <w:top w:val="single" w:sz="4" w:space="0" w:color="auto"/>
              <w:left w:val="single" w:sz="4" w:space="0" w:color="auto"/>
              <w:bottom w:val="single" w:sz="4" w:space="0" w:color="auto"/>
              <w:right w:val="single" w:sz="4" w:space="0" w:color="auto"/>
            </w:tcBorders>
            <w:hideMark/>
          </w:tcPr>
          <w:p w:rsidR="00B072D6" w:rsidRDefault="00B072D6">
            <w:pPr>
              <w:adjustRightInd w:val="0"/>
              <w:jc w:val="center"/>
              <w:rPr>
                <w:rFonts w:eastAsia="Calibri"/>
                <w:b/>
                <w:bCs/>
                <w:sz w:val="24"/>
                <w:szCs w:val="24"/>
                <w:lang w:val="en-US"/>
              </w:rPr>
            </w:pPr>
            <w:r>
              <w:rPr>
                <w:rFonts w:eastAsia="Calibri"/>
                <w:b/>
                <w:bCs/>
                <w:sz w:val="24"/>
                <w:szCs w:val="24"/>
                <w:lang w:val="en-US"/>
              </w:rPr>
              <w:t>-</w:t>
            </w:r>
          </w:p>
        </w:tc>
        <w:tc>
          <w:tcPr>
            <w:tcW w:w="2532" w:type="dxa"/>
            <w:tcBorders>
              <w:top w:val="single" w:sz="4" w:space="0" w:color="auto"/>
              <w:left w:val="single" w:sz="4" w:space="0" w:color="auto"/>
              <w:bottom w:val="single" w:sz="4" w:space="0" w:color="auto"/>
              <w:right w:val="single" w:sz="4" w:space="0" w:color="auto"/>
            </w:tcBorders>
            <w:hideMark/>
          </w:tcPr>
          <w:p w:rsidR="00B072D6" w:rsidRDefault="00B072D6">
            <w:pPr>
              <w:adjustRightInd w:val="0"/>
              <w:jc w:val="center"/>
              <w:rPr>
                <w:rFonts w:eastAsia="Calibri"/>
                <w:b/>
                <w:bCs/>
                <w:sz w:val="24"/>
                <w:szCs w:val="24"/>
              </w:rPr>
            </w:pPr>
            <w:r>
              <w:rPr>
                <w:rFonts w:eastAsia="Calibri"/>
                <w:b/>
                <w:bCs/>
                <w:sz w:val="24"/>
                <w:szCs w:val="24"/>
              </w:rPr>
              <w:t>-</w:t>
            </w:r>
          </w:p>
        </w:tc>
      </w:tr>
      <w:tr w:rsidR="00B072D6" w:rsidTr="00B072D6">
        <w:trPr>
          <w:trHeight w:val="35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72D6" w:rsidRDefault="00B072D6">
            <w:pPr>
              <w:widowControl/>
              <w:autoSpaceDE/>
              <w:autoSpaceDN/>
              <w:rPr>
                <w:rFonts w:eastAsia="Calibri"/>
                <w:bCs/>
                <w:sz w:val="24"/>
                <w:szCs w:val="24"/>
              </w:rPr>
            </w:pPr>
          </w:p>
        </w:tc>
        <w:tc>
          <w:tcPr>
            <w:tcW w:w="2305" w:type="dxa"/>
            <w:tcBorders>
              <w:top w:val="single" w:sz="4" w:space="0" w:color="auto"/>
              <w:left w:val="single" w:sz="4" w:space="0" w:color="auto"/>
              <w:bottom w:val="single" w:sz="4" w:space="0" w:color="auto"/>
              <w:right w:val="single" w:sz="4" w:space="0" w:color="auto"/>
            </w:tcBorders>
            <w:hideMark/>
          </w:tcPr>
          <w:p w:rsidR="00B072D6" w:rsidRDefault="00B072D6">
            <w:pPr>
              <w:adjustRightInd w:val="0"/>
              <w:jc w:val="both"/>
              <w:rPr>
                <w:rFonts w:eastAsia="Calibri"/>
                <w:bCs/>
                <w:sz w:val="24"/>
                <w:szCs w:val="24"/>
              </w:rPr>
            </w:pPr>
            <w:r>
              <w:rPr>
                <w:rFonts w:eastAsia="Calibri"/>
                <w:bCs/>
                <w:sz w:val="24"/>
                <w:szCs w:val="24"/>
              </w:rPr>
              <w:t>Родная литература</w:t>
            </w:r>
          </w:p>
        </w:tc>
        <w:tc>
          <w:tcPr>
            <w:tcW w:w="1591" w:type="dxa"/>
            <w:tcBorders>
              <w:top w:val="single" w:sz="4" w:space="0" w:color="auto"/>
              <w:left w:val="single" w:sz="4" w:space="0" w:color="auto"/>
              <w:bottom w:val="single" w:sz="4" w:space="0" w:color="auto"/>
              <w:right w:val="single" w:sz="4" w:space="0" w:color="auto"/>
            </w:tcBorders>
            <w:hideMark/>
          </w:tcPr>
          <w:p w:rsidR="00B072D6" w:rsidRDefault="00B072D6">
            <w:pPr>
              <w:adjustRightInd w:val="0"/>
              <w:jc w:val="center"/>
              <w:rPr>
                <w:rFonts w:eastAsia="Calibri"/>
                <w:b/>
                <w:bCs/>
                <w:sz w:val="24"/>
                <w:szCs w:val="24"/>
              </w:rPr>
            </w:pPr>
            <w:r>
              <w:rPr>
                <w:rFonts w:eastAsia="Calibri"/>
                <w:b/>
                <w:bCs/>
                <w:sz w:val="24"/>
                <w:szCs w:val="24"/>
              </w:rPr>
              <w:t>-</w:t>
            </w:r>
          </w:p>
        </w:tc>
        <w:tc>
          <w:tcPr>
            <w:tcW w:w="1591" w:type="dxa"/>
            <w:tcBorders>
              <w:top w:val="single" w:sz="4" w:space="0" w:color="auto"/>
              <w:left w:val="single" w:sz="4" w:space="0" w:color="auto"/>
              <w:bottom w:val="single" w:sz="4" w:space="0" w:color="auto"/>
              <w:right w:val="single" w:sz="4" w:space="0" w:color="auto"/>
            </w:tcBorders>
            <w:hideMark/>
          </w:tcPr>
          <w:p w:rsidR="00B072D6" w:rsidRDefault="00B072D6">
            <w:pPr>
              <w:adjustRightInd w:val="0"/>
              <w:jc w:val="center"/>
              <w:rPr>
                <w:rFonts w:eastAsia="Calibri"/>
                <w:b/>
                <w:bCs/>
                <w:sz w:val="24"/>
                <w:szCs w:val="24"/>
                <w:lang w:val="en-US"/>
              </w:rPr>
            </w:pPr>
            <w:r>
              <w:rPr>
                <w:rFonts w:eastAsia="Calibri"/>
                <w:b/>
                <w:bCs/>
                <w:sz w:val="24"/>
                <w:szCs w:val="24"/>
                <w:lang w:val="en-US"/>
              </w:rPr>
              <w:t>-</w:t>
            </w:r>
          </w:p>
        </w:tc>
        <w:tc>
          <w:tcPr>
            <w:tcW w:w="2532" w:type="dxa"/>
            <w:tcBorders>
              <w:top w:val="single" w:sz="4" w:space="0" w:color="auto"/>
              <w:left w:val="single" w:sz="4" w:space="0" w:color="auto"/>
              <w:bottom w:val="single" w:sz="4" w:space="0" w:color="auto"/>
              <w:right w:val="single" w:sz="4" w:space="0" w:color="auto"/>
            </w:tcBorders>
            <w:hideMark/>
          </w:tcPr>
          <w:p w:rsidR="00B072D6" w:rsidRDefault="00B072D6">
            <w:pPr>
              <w:adjustRightInd w:val="0"/>
              <w:jc w:val="center"/>
              <w:rPr>
                <w:rFonts w:eastAsia="Calibri"/>
                <w:b/>
                <w:bCs/>
                <w:sz w:val="24"/>
                <w:szCs w:val="24"/>
              </w:rPr>
            </w:pPr>
            <w:r>
              <w:rPr>
                <w:rFonts w:eastAsia="Calibri"/>
                <w:b/>
                <w:bCs/>
                <w:sz w:val="24"/>
                <w:szCs w:val="24"/>
              </w:rPr>
              <w:t>-</w:t>
            </w:r>
          </w:p>
        </w:tc>
      </w:tr>
      <w:tr w:rsidR="00B072D6" w:rsidTr="00B072D6">
        <w:trPr>
          <w:trHeight w:val="274"/>
          <w:jc w:val="center"/>
        </w:trPr>
        <w:tc>
          <w:tcPr>
            <w:tcW w:w="2540" w:type="dxa"/>
            <w:tcBorders>
              <w:top w:val="single" w:sz="4" w:space="0" w:color="auto"/>
              <w:left w:val="single" w:sz="4" w:space="0" w:color="auto"/>
              <w:bottom w:val="single" w:sz="4" w:space="0" w:color="auto"/>
              <w:right w:val="single" w:sz="4" w:space="0" w:color="auto"/>
            </w:tcBorders>
            <w:hideMark/>
          </w:tcPr>
          <w:p w:rsidR="00B072D6" w:rsidRDefault="00B072D6">
            <w:pPr>
              <w:adjustRightInd w:val="0"/>
              <w:ind w:right="-108"/>
              <w:jc w:val="both"/>
              <w:rPr>
                <w:rFonts w:eastAsia="Calibri"/>
                <w:bCs/>
                <w:sz w:val="24"/>
                <w:szCs w:val="24"/>
              </w:rPr>
            </w:pPr>
            <w:r>
              <w:rPr>
                <w:rFonts w:eastAsia="Calibri"/>
                <w:bCs/>
                <w:sz w:val="24"/>
                <w:szCs w:val="24"/>
              </w:rPr>
              <w:t>Иностранные языки</w:t>
            </w:r>
          </w:p>
        </w:tc>
        <w:tc>
          <w:tcPr>
            <w:tcW w:w="2305" w:type="dxa"/>
            <w:tcBorders>
              <w:top w:val="single" w:sz="4" w:space="0" w:color="auto"/>
              <w:left w:val="single" w:sz="4" w:space="0" w:color="auto"/>
              <w:bottom w:val="single" w:sz="4" w:space="0" w:color="auto"/>
              <w:right w:val="single" w:sz="4" w:space="0" w:color="auto"/>
            </w:tcBorders>
            <w:hideMark/>
          </w:tcPr>
          <w:p w:rsidR="00B072D6" w:rsidRDefault="00B072D6">
            <w:pPr>
              <w:adjustRightInd w:val="0"/>
              <w:jc w:val="both"/>
              <w:rPr>
                <w:rFonts w:eastAsia="Calibri"/>
                <w:bCs/>
                <w:sz w:val="24"/>
                <w:szCs w:val="24"/>
              </w:rPr>
            </w:pPr>
            <w:r>
              <w:rPr>
                <w:rFonts w:eastAsia="Calibri"/>
                <w:bCs/>
                <w:sz w:val="24"/>
                <w:szCs w:val="24"/>
              </w:rPr>
              <w:t>Английский язык</w:t>
            </w:r>
          </w:p>
        </w:tc>
        <w:tc>
          <w:tcPr>
            <w:tcW w:w="1591" w:type="dxa"/>
            <w:tcBorders>
              <w:top w:val="single" w:sz="4" w:space="0" w:color="auto"/>
              <w:left w:val="single" w:sz="4" w:space="0" w:color="auto"/>
              <w:bottom w:val="single" w:sz="4" w:space="0" w:color="auto"/>
              <w:right w:val="single" w:sz="4" w:space="0" w:color="auto"/>
            </w:tcBorders>
            <w:hideMark/>
          </w:tcPr>
          <w:p w:rsidR="00B072D6" w:rsidRDefault="00B072D6">
            <w:pPr>
              <w:adjustRightInd w:val="0"/>
              <w:jc w:val="center"/>
              <w:rPr>
                <w:rFonts w:eastAsia="Calibri"/>
                <w:b/>
                <w:bCs/>
                <w:sz w:val="24"/>
                <w:szCs w:val="24"/>
              </w:rPr>
            </w:pPr>
            <w:r>
              <w:rPr>
                <w:rFonts w:eastAsia="Calibri"/>
                <w:b/>
                <w:bCs/>
                <w:sz w:val="24"/>
                <w:szCs w:val="24"/>
              </w:rPr>
              <w:t>2</w:t>
            </w:r>
          </w:p>
        </w:tc>
        <w:tc>
          <w:tcPr>
            <w:tcW w:w="1591" w:type="dxa"/>
            <w:tcBorders>
              <w:top w:val="single" w:sz="4" w:space="0" w:color="auto"/>
              <w:left w:val="single" w:sz="4" w:space="0" w:color="auto"/>
              <w:bottom w:val="single" w:sz="4" w:space="0" w:color="auto"/>
              <w:right w:val="single" w:sz="4" w:space="0" w:color="auto"/>
            </w:tcBorders>
            <w:hideMark/>
          </w:tcPr>
          <w:p w:rsidR="00B072D6" w:rsidRDefault="00B072D6">
            <w:pPr>
              <w:adjustRightInd w:val="0"/>
              <w:jc w:val="center"/>
              <w:rPr>
                <w:rFonts w:eastAsia="Calibri"/>
                <w:b/>
                <w:bCs/>
                <w:sz w:val="24"/>
                <w:szCs w:val="24"/>
                <w:lang w:val="en-US"/>
              </w:rPr>
            </w:pPr>
            <w:r>
              <w:rPr>
                <w:rFonts w:eastAsia="Calibri"/>
                <w:b/>
                <w:bCs/>
                <w:sz w:val="24"/>
                <w:szCs w:val="24"/>
                <w:lang w:val="en-US"/>
              </w:rPr>
              <w:t>2</w:t>
            </w:r>
          </w:p>
        </w:tc>
        <w:tc>
          <w:tcPr>
            <w:tcW w:w="2532" w:type="dxa"/>
            <w:tcBorders>
              <w:top w:val="single" w:sz="4" w:space="0" w:color="auto"/>
              <w:left w:val="single" w:sz="4" w:space="0" w:color="auto"/>
              <w:bottom w:val="single" w:sz="4" w:space="0" w:color="auto"/>
              <w:right w:val="single" w:sz="4" w:space="0" w:color="auto"/>
            </w:tcBorders>
            <w:hideMark/>
          </w:tcPr>
          <w:p w:rsidR="00B072D6" w:rsidRDefault="00B072D6">
            <w:pPr>
              <w:adjustRightInd w:val="0"/>
              <w:rPr>
                <w:rFonts w:eastAsia="Calibri"/>
                <w:b/>
                <w:bCs/>
                <w:sz w:val="24"/>
                <w:szCs w:val="24"/>
                <w:lang w:val="en-US"/>
              </w:rPr>
            </w:pPr>
            <w:r>
              <w:rPr>
                <w:rFonts w:eastAsia="XIJOR+TimesNewRomanPSMT"/>
                <w:color w:val="000000"/>
                <w:w w:val="99"/>
                <w:sz w:val="24"/>
                <w:szCs w:val="24"/>
              </w:rPr>
              <w:t>Кон</w:t>
            </w:r>
            <w:r>
              <w:rPr>
                <w:rFonts w:eastAsia="XIJOR+TimesNewRomanPSMT"/>
                <w:color w:val="000000"/>
                <w:spacing w:val="-1"/>
                <w:w w:val="99"/>
                <w:sz w:val="24"/>
                <w:szCs w:val="24"/>
              </w:rPr>
              <w:t>т</w:t>
            </w:r>
            <w:r>
              <w:rPr>
                <w:rFonts w:eastAsia="XIJOR+TimesNewRomanPSMT"/>
                <w:color w:val="000000"/>
                <w:w w:val="99"/>
                <w:sz w:val="24"/>
                <w:szCs w:val="24"/>
              </w:rPr>
              <w:t>рол</w:t>
            </w:r>
            <w:r>
              <w:rPr>
                <w:rFonts w:eastAsia="XIJOR+TimesNewRomanPSMT"/>
                <w:color w:val="000000"/>
                <w:spacing w:val="1"/>
                <w:w w:val="99"/>
                <w:sz w:val="24"/>
                <w:szCs w:val="24"/>
              </w:rPr>
              <w:t>ь</w:t>
            </w:r>
            <w:r>
              <w:rPr>
                <w:rFonts w:eastAsia="XIJOR+TimesNewRomanPSMT"/>
                <w:color w:val="000000"/>
                <w:w w:val="99"/>
                <w:sz w:val="24"/>
                <w:szCs w:val="24"/>
              </w:rPr>
              <w:t>ная</w:t>
            </w:r>
            <w:r>
              <w:rPr>
                <w:rFonts w:eastAsia="XIJOR+TimesNewRomanPSMT"/>
                <w:color w:val="000000"/>
                <w:sz w:val="24"/>
                <w:szCs w:val="24"/>
              </w:rPr>
              <w:t xml:space="preserve"> </w:t>
            </w:r>
            <w:r>
              <w:rPr>
                <w:rFonts w:eastAsia="XIJOR+TimesNewRomanPSMT"/>
                <w:color w:val="000000"/>
                <w:w w:val="99"/>
                <w:sz w:val="24"/>
                <w:szCs w:val="24"/>
              </w:rPr>
              <w:t>работа</w:t>
            </w:r>
          </w:p>
        </w:tc>
      </w:tr>
      <w:tr w:rsidR="00B072D6" w:rsidTr="00B072D6">
        <w:trPr>
          <w:trHeight w:val="274"/>
          <w:jc w:val="center"/>
        </w:trPr>
        <w:tc>
          <w:tcPr>
            <w:tcW w:w="2540" w:type="dxa"/>
            <w:vMerge w:val="restart"/>
            <w:tcBorders>
              <w:top w:val="single" w:sz="4" w:space="0" w:color="auto"/>
              <w:left w:val="single" w:sz="4" w:space="0" w:color="auto"/>
              <w:bottom w:val="single" w:sz="4" w:space="0" w:color="auto"/>
              <w:right w:val="single" w:sz="4" w:space="0" w:color="auto"/>
            </w:tcBorders>
            <w:hideMark/>
          </w:tcPr>
          <w:p w:rsidR="00B072D6" w:rsidRDefault="00B072D6">
            <w:pPr>
              <w:adjustRightInd w:val="0"/>
              <w:jc w:val="both"/>
              <w:rPr>
                <w:rFonts w:eastAsia="Calibri"/>
                <w:bCs/>
                <w:sz w:val="24"/>
                <w:szCs w:val="24"/>
              </w:rPr>
            </w:pPr>
            <w:r>
              <w:rPr>
                <w:rFonts w:eastAsia="Calibri"/>
                <w:bCs/>
                <w:sz w:val="24"/>
                <w:szCs w:val="24"/>
              </w:rPr>
              <w:t>Общественные науки</w:t>
            </w:r>
          </w:p>
        </w:tc>
        <w:tc>
          <w:tcPr>
            <w:tcW w:w="2305" w:type="dxa"/>
            <w:tcBorders>
              <w:top w:val="single" w:sz="4" w:space="0" w:color="auto"/>
              <w:left w:val="single" w:sz="4" w:space="0" w:color="auto"/>
              <w:bottom w:val="single" w:sz="4" w:space="0" w:color="auto"/>
              <w:right w:val="single" w:sz="4" w:space="0" w:color="auto"/>
            </w:tcBorders>
            <w:hideMark/>
          </w:tcPr>
          <w:p w:rsidR="00B072D6" w:rsidRDefault="00B072D6">
            <w:pPr>
              <w:adjustRightInd w:val="0"/>
              <w:jc w:val="both"/>
              <w:rPr>
                <w:rFonts w:eastAsia="Calibri"/>
                <w:bCs/>
                <w:sz w:val="24"/>
                <w:szCs w:val="24"/>
              </w:rPr>
            </w:pPr>
            <w:r>
              <w:rPr>
                <w:rFonts w:eastAsia="Calibri"/>
                <w:bCs/>
                <w:sz w:val="24"/>
                <w:szCs w:val="24"/>
              </w:rPr>
              <w:t xml:space="preserve">История </w:t>
            </w:r>
          </w:p>
        </w:tc>
        <w:tc>
          <w:tcPr>
            <w:tcW w:w="1591" w:type="dxa"/>
            <w:tcBorders>
              <w:top w:val="single" w:sz="4" w:space="0" w:color="auto"/>
              <w:left w:val="single" w:sz="4" w:space="0" w:color="auto"/>
              <w:bottom w:val="single" w:sz="4" w:space="0" w:color="auto"/>
              <w:right w:val="single" w:sz="4" w:space="0" w:color="auto"/>
            </w:tcBorders>
            <w:hideMark/>
          </w:tcPr>
          <w:p w:rsidR="00B072D6" w:rsidRDefault="00B072D6">
            <w:pPr>
              <w:adjustRightInd w:val="0"/>
              <w:jc w:val="center"/>
              <w:rPr>
                <w:rFonts w:eastAsia="Calibri"/>
                <w:b/>
                <w:bCs/>
                <w:sz w:val="24"/>
                <w:szCs w:val="24"/>
              </w:rPr>
            </w:pPr>
            <w:r>
              <w:rPr>
                <w:rFonts w:eastAsia="Calibri"/>
                <w:b/>
                <w:bCs/>
                <w:sz w:val="24"/>
                <w:szCs w:val="24"/>
              </w:rPr>
              <w:t>2</w:t>
            </w:r>
          </w:p>
        </w:tc>
        <w:tc>
          <w:tcPr>
            <w:tcW w:w="1591" w:type="dxa"/>
            <w:tcBorders>
              <w:top w:val="single" w:sz="4" w:space="0" w:color="auto"/>
              <w:left w:val="single" w:sz="4" w:space="0" w:color="auto"/>
              <w:bottom w:val="single" w:sz="4" w:space="0" w:color="auto"/>
              <w:right w:val="single" w:sz="4" w:space="0" w:color="auto"/>
            </w:tcBorders>
            <w:hideMark/>
          </w:tcPr>
          <w:p w:rsidR="00B072D6" w:rsidRDefault="00B072D6">
            <w:pPr>
              <w:adjustRightInd w:val="0"/>
              <w:jc w:val="center"/>
              <w:rPr>
                <w:rFonts w:eastAsia="Calibri"/>
                <w:b/>
                <w:bCs/>
                <w:sz w:val="24"/>
                <w:szCs w:val="24"/>
                <w:lang w:val="en-US"/>
              </w:rPr>
            </w:pPr>
            <w:r>
              <w:rPr>
                <w:rFonts w:eastAsia="Calibri"/>
                <w:b/>
                <w:bCs/>
                <w:sz w:val="24"/>
                <w:szCs w:val="24"/>
                <w:lang w:val="en-US"/>
              </w:rPr>
              <w:t>2</w:t>
            </w:r>
          </w:p>
        </w:tc>
        <w:tc>
          <w:tcPr>
            <w:tcW w:w="2532" w:type="dxa"/>
            <w:tcBorders>
              <w:top w:val="single" w:sz="4" w:space="0" w:color="auto"/>
              <w:left w:val="single" w:sz="4" w:space="0" w:color="auto"/>
              <w:bottom w:val="single" w:sz="4" w:space="0" w:color="auto"/>
              <w:right w:val="single" w:sz="4" w:space="0" w:color="auto"/>
            </w:tcBorders>
            <w:hideMark/>
          </w:tcPr>
          <w:p w:rsidR="00B072D6" w:rsidRDefault="00B072D6">
            <w:pPr>
              <w:adjustRightInd w:val="0"/>
              <w:rPr>
                <w:rFonts w:eastAsia="Calibri"/>
                <w:b/>
                <w:bCs/>
                <w:sz w:val="24"/>
                <w:szCs w:val="24"/>
                <w:lang w:val="en-US"/>
              </w:rPr>
            </w:pPr>
            <w:r>
              <w:rPr>
                <w:rFonts w:eastAsia="XIJOR+TimesNewRomanPSMT"/>
                <w:color w:val="000000"/>
                <w:w w:val="99"/>
                <w:sz w:val="24"/>
                <w:szCs w:val="24"/>
              </w:rPr>
              <w:t>Кон</w:t>
            </w:r>
            <w:r>
              <w:rPr>
                <w:rFonts w:eastAsia="XIJOR+TimesNewRomanPSMT"/>
                <w:color w:val="000000"/>
                <w:spacing w:val="-1"/>
                <w:w w:val="99"/>
                <w:sz w:val="24"/>
                <w:szCs w:val="24"/>
              </w:rPr>
              <w:t>т</w:t>
            </w:r>
            <w:r>
              <w:rPr>
                <w:rFonts w:eastAsia="XIJOR+TimesNewRomanPSMT"/>
                <w:color w:val="000000"/>
                <w:w w:val="99"/>
                <w:sz w:val="24"/>
                <w:szCs w:val="24"/>
              </w:rPr>
              <w:t>рол</w:t>
            </w:r>
            <w:r>
              <w:rPr>
                <w:rFonts w:eastAsia="XIJOR+TimesNewRomanPSMT"/>
                <w:color w:val="000000"/>
                <w:spacing w:val="1"/>
                <w:w w:val="99"/>
                <w:sz w:val="24"/>
                <w:szCs w:val="24"/>
              </w:rPr>
              <w:t>ь</w:t>
            </w:r>
            <w:r>
              <w:rPr>
                <w:rFonts w:eastAsia="XIJOR+TimesNewRomanPSMT"/>
                <w:color w:val="000000"/>
                <w:w w:val="99"/>
                <w:sz w:val="24"/>
                <w:szCs w:val="24"/>
              </w:rPr>
              <w:t>ная</w:t>
            </w:r>
            <w:r>
              <w:rPr>
                <w:rFonts w:eastAsia="XIJOR+TimesNewRomanPSMT"/>
                <w:color w:val="000000"/>
                <w:sz w:val="24"/>
                <w:szCs w:val="24"/>
              </w:rPr>
              <w:t xml:space="preserve"> </w:t>
            </w:r>
            <w:r>
              <w:rPr>
                <w:rFonts w:eastAsia="XIJOR+TimesNewRomanPSMT"/>
                <w:color w:val="000000"/>
                <w:w w:val="99"/>
                <w:sz w:val="24"/>
                <w:szCs w:val="24"/>
              </w:rPr>
              <w:t>работа</w:t>
            </w:r>
          </w:p>
        </w:tc>
      </w:tr>
      <w:tr w:rsidR="00B072D6" w:rsidTr="00B072D6">
        <w:trPr>
          <w:trHeight w:val="27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72D6" w:rsidRDefault="00B072D6">
            <w:pPr>
              <w:widowControl/>
              <w:autoSpaceDE/>
              <w:autoSpaceDN/>
              <w:rPr>
                <w:rFonts w:eastAsia="Calibri"/>
                <w:bCs/>
                <w:sz w:val="24"/>
                <w:szCs w:val="24"/>
              </w:rPr>
            </w:pPr>
          </w:p>
        </w:tc>
        <w:tc>
          <w:tcPr>
            <w:tcW w:w="2305" w:type="dxa"/>
            <w:tcBorders>
              <w:top w:val="single" w:sz="4" w:space="0" w:color="auto"/>
              <w:left w:val="single" w:sz="4" w:space="0" w:color="auto"/>
              <w:bottom w:val="single" w:sz="4" w:space="0" w:color="auto"/>
              <w:right w:val="single" w:sz="4" w:space="0" w:color="auto"/>
            </w:tcBorders>
            <w:hideMark/>
          </w:tcPr>
          <w:p w:rsidR="00B072D6" w:rsidRDefault="00B072D6">
            <w:pPr>
              <w:adjustRightInd w:val="0"/>
              <w:jc w:val="both"/>
              <w:rPr>
                <w:rFonts w:eastAsia="Calibri"/>
                <w:bCs/>
                <w:sz w:val="24"/>
                <w:szCs w:val="24"/>
              </w:rPr>
            </w:pPr>
            <w:r>
              <w:rPr>
                <w:rFonts w:eastAsia="Calibri"/>
                <w:bCs/>
                <w:sz w:val="24"/>
                <w:szCs w:val="24"/>
              </w:rPr>
              <w:t>Обществознание</w:t>
            </w:r>
          </w:p>
        </w:tc>
        <w:tc>
          <w:tcPr>
            <w:tcW w:w="1591" w:type="dxa"/>
            <w:tcBorders>
              <w:top w:val="single" w:sz="4" w:space="0" w:color="auto"/>
              <w:left w:val="single" w:sz="4" w:space="0" w:color="auto"/>
              <w:bottom w:val="single" w:sz="4" w:space="0" w:color="auto"/>
              <w:right w:val="single" w:sz="4" w:space="0" w:color="auto"/>
            </w:tcBorders>
            <w:hideMark/>
          </w:tcPr>
          <w:p w:rsidR="00B072D6" w:rsidRDefault="00B072D6">
            <w:pPr>
              <w:adjustRightInd w:val="0"/>
              <w:jc w:val="center"/>
              <w:rPr>
                <w:rFonts w:eastAsia="Calibri"/>
                <w:b/>
                <w:bCs/>
                <w:sz w:val="24"/>
                <w:szCs w:val="24"/>
              </w:rPr>
            </w:pPr>
            <w:r>
              <w:rPr>
                <w:rFonts w:eastAsia="Calibri"/>
                <w:b/>
                <w:bCs/>
                <w:sz w:val="24"/>
                <w:szCs w:val="24"/>
              </w:rPr>
              <w:t>2</w:t>
            </w:r>
          </w:p>
        </w:tc>
        <w:tc>
          <w:tcPr>
            <w:tcW w:w="1591" w:type="dxa"/>
            <w:tcBorders>
              <w:top w:val="single" w:sz="4" w:space="0" w:color="auto"/>
              <w:left w:val="single" w:sz="4" w:space="0" w:color="auto"/>
              <w:bottom w:val="single" w:sz="4" w:space="0" w:color="auto"/>
              <w:right w:val="single" w:sz="4" w:space="0" w:color="auto"/>
            </w:tcBorders>
            <w:hideMark/>
          </w:tcPr>
          <w:p w:rsidR="00B072D6" w:rsidRDefault="00B072D6">
            <w:pPr>
              <w:adjustRightInd w:val="0"/>
              <w:jc w:val="center"/>
              <w:rPr>
                <w:rFonts w:eastAsia="Calibri"/>
                <w:b/>
                <w:bCs/>
                <w:sz w:val="24"/>
                <w:szCs w:val="24"/>
                <w:lang w:val="en-US"/>
              </w:rPr>
            </w:pPr>
            <w:r>
              <w:rPr>
                <w:rFonts w:eastAsia="Calibri"/>
                <w:b/>
                <w:bCs/>
                <w:sz w:val="24"/>
                <w:szCs w:val="24"/>
                <w:lang w:val="en-US"/>
              </w:rPr>
              <w:t>2</w:t>
            </w:r>
          </w:p>
        </w:tc>
        <w:tc>
          <w:tcPr>
            <w:tcW w:w="2532" w:type="dxa"/>
            <w:tcBorders>
              <w:top w:val="single" w:sz="4" w:space="0" w:color="auto"/>
              <w:left w:val="single" w:sz="4" w:space="0" w:color="auto"/>
              <w:bottom w:val="single" w:sz="4" w:space="0" w:color="auto"/>
              <w:right w:val="single" w:sz="4" w:space="0" w:color="auto"/>
            </w:tcBorders>
            <w:hideMark/>
          </w:tcPr>
          <w:p w:rsidR="00B072D6" w:rsidRDefault="00B072D6">
            <w:pPr>
              <w:adjustRightInd w:val="0"/>
              <w:rPr>
                <w:rFonts w:eastAsia="Calibri"/>
                <w:b/>
                <w:bCs/>
                <w:sz w:val="24"/>
                <w:szCs w:val="24"/>
                <w:lang w:val="en-US"/>
              </w:rPr>
            </w:pPr>
            <w:r>
              <w:rPr>
                <w:color w:val="000000"/>
                <w:sz w:val="24"/>
                <w:szCs w:val="24"/>
              </w:rPr>
              <w:t>Те</w:t>
            </w:r>
            <w:r>
              <w:rPr>
                <w:color w:val="000000"/>
                <w:spacing w:val="-1"/>
                <w:sz w:val="24"/>
                <w:szCs w:val="24"/>
              </w:rPr>
              <w:t>с</w:t>
            </w:r>
            <w:r>
              <w:rPr>
                <w:color w:val="000000"/>
                <w:sz w:val="24"/>
                <w:szCs w:val="24"/>
              </w:rPr>
              <w:t>т в форме ЕГЭ</w:t>
            </w:r>
          </w:p>
        </w:tc>
      </w:tr>
      <w:tr w:rsidR="00B072D6" w:rsidTr="00B072D6">
        <w:trPr>
          <w:trHeight w:val="235"/>
          <w:jc w:val="center"/>
        </w:trPr>
        <w:tc>
          <w:tcPr>
            <w:tcW w:w="2540" w:type="dxa"/>
            <w:tcBorders>
              <w:top w:val="single" w:sz="4" w:space="0" w:color="auto"/>
              <w:left w:val="single" w:sz="4" w:space="0" w:color="auto"/>
              <w:bottom w:val="single" w:sz="4" w:space="0" w:color="auto"/>
              <w:right w:val="single" w:sz="4" w:space="0" w:color="auto"/>
            </w:tcBorders>
            <w:hideMark/>
          </w:tcPr>
          <w:p w:rsidR="00B072D6" w:rsidRDefault="00B072D6">
            <w:pPr>
              <w:adjustRightInd w:val="0"/>
              <w:rPr>
                <w:rFonts w:eastAsia="Calibri"/>
                <w:bCs/>
                <w:sz w:val="24"/>
                <w:szCs w:val="24"/>
              </w:rPr>
            </w:pPr>
            <w:r>
              <w:rPr>
                <w:rFonts w:eastAsia="Calibri"/>
                <w:bCs/>
                <w:sz w:val="24"/>
                <w:szCs w:val="24"/>
              </w:rPr>
              <w:t>Математика и информатика</w:t>
            </w:r>
          </w:p>
        </w:tc>
        <w:tc>
          <w:tcPr>
            <w:tcW w:w="2305" w:type="dxa"/>
            <w:tcBorders>
              <w:top w:val="single" w:sz="4" w:space="0" w:color="auto"/>
              <w:left w:val="single" w:sz="4" w:space="0" w:color="auto"/>
              <w:bottom w:val="single" w:sz="4" w:space="0" w:color="auto"/>
              <w:right w:val="single" w:sz="4" w:space="0" w:color="auto"/>
            </w:tcBorders>
            <w:hideMark/>
          </w:tcPr>
          <w:p w:rsidR="00B072D6" w:rsidRDefault="00B072D6">
            <w:pPr>
              <w:adjustRightInd w:val="0"/>
              <w:jc w:val="both"/>
              <w:rPr>
                <w:rFonts w:eastAsia="Calibri"/>
                <w:bCs/>
                <w:sz w:val="24"/>
                <w:szCs w:val="24"/>
              </w:rPr>
            </w:pPr>
            <w:r>
              <w:rPr>
                <w:rFonts w:eastAsia="Calibri"/>
                <w:bCs/>
                <w:sz w:val="24"/>
                <w:szCs w:val="24"/>
              </w:rPr>
              <w:t>Математика</w:t>
            </w:r>
          </w:p>
        </w:tc>
        <w:tc>
          <w:tcPr>
            <w:tcW w:w="1591" w:type="dxa"/>
            <w:tcBorders>
              <w:top w:val="single" w:sz="4" w:space="0" w:color="auto"/>
              <w:left w:val="single" w:sz="4" w:space="0" w:color="auto"/>
              <w:bottom w:val="single" w:sz="4" w:space="0" w:color="auto"/>
              <w:right w:val="single" w:sz="4" w:space="0" w:color="auto"/>
            </w:tcBorders>
            <w:hideMark/>
          </w:tcPr>
          <w:p w:rsidR="00B072D6" w:rsidRDefault="00B072D6">
            <w:pPr>
              <w:adjustRightInd w:val="0"/>
              <w:jc w:val="center"/>
              <w:rPr>
                <w:rFonts w:eastAsia="Calibri"/>
                <w:b/>
                <w:bCs/>
                <w:sz w:val="24"/>
                <w:szCs w:val="24"/>
              </w:rPr>
            </w:pPr>
            <w:r>
              <w:rPr>
                <w:rFonts w:eastAsia="Calibri"/>
                <w:b/>
                <w:bCs/>
                <w:sz w:val="24"/>
                <w:szCs w:val="24"/>
              </w:rPr>
              <w:t>4</w:t>
            </w:r>
          </w:p>
        </w:tc>
        <w:tc>
          <w:tcPr>
            <w:tcW w:w="1591" w:type="dxa"/>
            <w:tcBorders>
              <w:top w:val="single" w:sz="4" w:space="0" w:color="auto"/>
              <w:left w:val="single" w:sz="4" w:space="0" w:color="auto"/>
              <w:bottom w:val="single" w:sz="4" w:space="0" w:color="auto"/>
              <w:right w:val="single" w:sz="4" w:space="0" w:color="auto"/>
            </w:tcBorders>
            <w:hideMark/>
          </w:tcPr>
          <w:p w:rsidR="00B072D6" w:rsidRDefault="00B072D6">
            <w:pPr>
              <w:adjustRightInd w:val="0"/>
              <w:jc w:val="center"/>
              <w:rPr>
                <w:rFonts w:eastAsia="Calibri"/>
                <w:b/>
                <w:bCs/>
                <w:sz w:val="24"/>
                <w:szCs w:val="24"/>
              </w:rPr>
            </w:pPr>
            <w:r>
              <w:rPr>
                <w:rFonts w:eastAsia="Calibri"/>
                <w:b/>
                <w:bCs/>
                <w:sz w:val="24"/>
                <w:szCs w:val="24"/>
              </w:rPr>
              <w:t>4</w:t>
            </w:r>
          </w:p>
        </w:tc>
        <w:tc>
          <w:tcPr>
            <w:tcW w:w="2532" w:type="dxa"/>
            <w:tcBorders>
              <w:top w:val="single" w:sz="4" w:space="0" w:color="auto"/>
              <w:left w:val="single" w:sz="4" w:space="0" w:color="auto"/>
              <w:bottom w:val="single" w:sz="4" w:space="0" w:color="auto"/>
              <w:right w:val="single" w:sz="4" w:space="0" w:color="auto"/>
            </w:tcBorders>
            <w:hideMark/>
          </w:tcPr>
          <w:p w:rsidR="00B072D6" w:rsidRDefault="00B072D6">
            <w:pPr>
              <w:adjustRightInd w:val="0"/>
              <w:rPr>
                <w:rFonts w:eastAsia="Calibri"/>
                <w:b/>
                <w:bCs/>
                <w:sz w:val="24"/>
                <w:szCs w:val="24"/>
                <w:lang w:val="en-US"/>
              </w:rPr>
            </w:pPr>
            <w:r>
              <w:rPr>
                <w:color w:val="000000"/>
                <w:sz w:val="24"/>
                <w:szCs w:val="24"/>
              </w:rPr>
              <w:t>Те</w:t>
            </w:r>
            <w:r>
              <w:rPr>
                <w:color w:val="000000"/>
                <w:spacing w:val="-1"/>
                <w:sz w:val="24"/>
                <w:szCs w:val="24"/>
              </w:rPr>
              <w:t>с</w:t>
            </w:r>
            <w:r>
              <w:rPr>
                <w:color w:val="000000"/>
                <w:sz w:val="24"/>
                <w:szCs w:val="24"/>
              </w:rPr>
              <w:t>т в форме ЕГЭ</w:t>
            </w:r>
          </w:p>
        </w:tc>
      </w:tr>
      <w:tr w:rsidR="00B072D6" w:rsidTr="00B072D6">
        <w:trPr>
          <w:trHeight w:val="241"/>
          <w:jc w:val="center"/>
        </w:trPr>
        <w:tc>
          <w:tcPr>
            <w:tcW w:w="2540" w:type="dxa"/>
            <w:vMerge w:val="restart"/>
            <w:tcBorders>
              <w:top w:val="single" w:sz="4" w:space="0" w:color="auto"/>
              <w:left w:val="single" w:sz="4" w:space="0" w:color="auto"/>
              <w:bottom w:val="single" w:sz="4" w:space="0" w:color="auto"/>
              <w:right w:val="single" w:sz="4" w:space="0" w:color="auto"/>
            </w:tcBorders>
            <w:hideMark/>
          </w:tcPr>
          <w:p w:rsidR="00B072D6" w:rsidRDefault="00B072D6">
            <w:pPr>
              <w:adjustRightInd w:val="0"/>
              <w:rPr>
                <w:rFonts w:eastAsia="Calibri"/>
                <w:bCs/>
                <w:sz w:val="24"/>
                <w:szCs w:val="24"/>
              </w:rPr>
            </w:pPr>
            <w:r>
              <w:rPr>
                <w:rFonts w:eastAsia="Calibri"/>
                <w:bCs/>
                <w:sz w:val="24"/>
                <w:szCs w:val="24"/>
              </w:rPr>
              <w:t xml:space="preserve">Естественные науки </w:t>
            </w:r>
          </w:p>
        </w:tc>
        <w:tc>
          <w:tcPr>
            <w:tcW w:w="2305" w:type="dxa"/>
            <w:tcBorders>
              <w:top w:val="single" w:sz="4" w:space="0" w:color="auto"/>
              <w:left w:val="single" w:sz="4" w:space="0" w:color="auto"/>
              <w:bottom w:val="single" w:sz="4" w:space="0" w:color="auto"/>
              <w:right w:val="single" w:sz="4" w:space="0" w:color="auto"/>
            </w:tcBorders>
            <w:hideMark/>
          </w:tcPr>
          <w:p w:rsidR="00B072D6" w:rsidRDefault="00B072D6">
            <w:pPr>
              <w:adjustRightInd w:val="0"/>
              <w:jc w:val="both"/>
              <w:rPr>
                <w:rFonts w:eastAsia="Calibri"/>
                <w:bCs/>
                <w:sz w:val="24"/>
                <w:szCs w:val="24"/>
              </w:rPr>
            </w:pPr>
            <w:r>
              <w:rPr>
                <w:rFonts w:eastAsia="Calibri"/>
                <w:bCs/>
                <w:sz w:val="24"/>
                <w:szCs w:val="24"/>
              </w:rPr>
              <w:t>Физика</w:t>
            </w:r>
          </w:p>
        </w:tc>
        <w:tc>
          <w:tcPr>
            <w:tcW w:w="1591" w:type="dxa"/>
            <w:tcBorders>
              <w:top w:val="single" w:sz="4" w:space="0" w:color="auto"/>
              <w:left w:val="single" w:sz="4" w:space="0" w:color="auto"/>
              <w:bottom w:val="single" w:sz="4" w:space="0" w:color="auto"/>
              <w:right w:val="single" w:sz="4" w:space="0" w:color="auto"/>
            </w:tcBorders>
            <w:hideMark/>
          </w:tcPr>
          <w:p w:rsidR="00B072D6" w:rsidRDefault="00B072D6">
            <w:pPr>
              <w:adjustRightInd w:val="0"/>
              <w:jc w:val="center"/>
              <w:rPr>
                <w:rFonts w:eastAsia="Calibri"/>
                <w:b/>
                <w:bCs/>
                <w:sz w:val="24"/>
                <w:szCs w:val="24"/>
              </w:rPr>
            </w:pPr>
            <w:r>
              <w:rPr>
                <w:rFonts w:eastAsia="Calibri"/>
                <w:b/>
                <w:bCs/>
                <w:sz w:val="24"/>
                <w:szCs w:val="24"/>
              </w:rPr>
              <w:t>2</w:t>
            </w:r>
          </w:p>
        </w:tc>
        <w:tc>
          <w:tcPr>
            <w:tcW w:w="1591" w:type="dxa"/>
            <w:tcBorders>
              <w:top w:val="single" w:sz="4" w:space="0" w:color="auto"/>
              <w:left w:val="single" w:sz="4" w:space="0" w:color="auto"/>
              <w:bottom w:val="single" w:sz="4" w:space="0" w:color="auto"/>
              <w:right w:val="single" w:sz="4" w:space="0" w:color="auto"/>
            </w:tcBorders>
            <w:hideMark/>
          </w:tcPr>
          <w:p w:rsidR="00B072D6" w:rsidRDefault="00B072D6">
            <w:pPr>
              <w:adjustRightInd w:val="0"/>
              <w:jc w:val="center"/>
              <w:rPr>
                <w:rFonts w:eastAsia="Calibri"/>
                <w:b/>
                <w:bCs/>
                <w:sz w:val="24"/>
                <w:szCs w:val="24"/>
                <w:lang w:val="en-US"/>
              </w:rPr>
            </w:pPr>
            <w:r>
              <w:rPr>
                <w:rFonts w:eastAsia="Calibri"/>
                <w:b/>
                <w:bCs/>
                <w:sz w:val="24"/>
                <w:szCs w:val="24"/>
                <w:lang w:val="en-US"/>
              </w:rPr>
              <w:t>2</w:t>
            </w:r>
          </w:p>
        </w:tc>
        <w:tc>
          <w:tcPr>
            <w:tcW w:w="2532" w:type="dxa"/>
            <w:tcBorders>
              <w:top w:val="single" w:sz="4" w:space="0" w:color="auto"/>
              <w:left w:val="single" w:sz="4" w:space="0" w:color="auto"/>
              <w:bottom w:val="single" w:sz="4" w:space="0" w:color="auto"/>
              <w:right w:val="single" w:sz="4" w:space="0" w:color="auto"/>
            </w:tcBorders>
            <w:hideMark/>
          </w:tcPr>
          <w:p w:rsidR="00B072D6" w:rsidRDefault="00B072D6">
            <w:pPr>
              <w:adjustRightInd w:val="0"/>
              <w:rPr>
                <w:rFonts w:eastAsia="Calibri"/>
                <w:b/>
                <w:bCs/>
                <w:sz w:val="24"/>
                <w:szCs w:val="24"/>
                <w:lang w:val="en-US"/>
              </w:rPr>
            </w:pPr>
            <w:r>
              <w:rPr>
                <w:color w:val="000000"/>
                <w:sz w:val="24"/>
                <w:szCs w:val="24"/>
              </w:rPr>
              <w:t>Те</w:t>
            </w:r>
            <w:r>
              <w:rPr>
                <w:color w:val="000000"/>
                <w:spacing w:val="-1"/>
                <w:sz w:val="24"/>
                <w:szCs w:val="24"/>
              </w:rPr>
              <w:t>с</w:t>
            </w:r>
            <w:r>
              <w:rPr>
                <w:color w:val="000000"/>
                <w:sz w:val="24"/>
                <w:szCs w:val="24"/>
              </w:rPr>
              <w:t>т в форме ЕГЭ</w:t>
            </w:r>
          </w:p>
        </w:tc>
      </w:tr>
      <w:tr w:rsidR="00B072D6" w:rsidTr="00B072D6">
        <w:trPr>
          <w:trHeight w:val="28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72D6" w:rsidRDefault="00B072D6">
            <w:pPr>
              <w:widowControl/>
              <w:autoSpaceDE/>
              <w:autoSpaceDN/>
              <w:rPr>
                <w:rFonts w:eastAsia="Calibri"/>
                <w:bCs/>
                <w:sz w:val="24"/>
                <w:szCs w:val="24"/>
              </w:rPr>
            </w:pPr>
          </w:p>
        </w:tc>
        <w:tc>
          <w:tcPr>
            <w:tcW w:w="2305" w:type="dxa"/>
            <w:tcBorders>
              <w:top w:val="single" w:sz="4" w:space="0" w:color="auto"/>
              <w:left w:val="single" w:sz="4" w:space="0" w:color="auto"/>
              <w:bottom w:val="single" w:sz="4" w:space="0" w:color="auto"/>
              <w:right w:val="single" w:sz="4" w:space="0" w:color="auto"/>
            </w:tcBorders>
            <w:hideMark/>
          </w:tcPr>
          <w:p w:rsidR="00B072D6" w:rsidRDefault="00B072D6">
            <w:pPr>
              <w:adjustRightInd w:val="0"/>
              <w:jc w:val="both"/>
              <w:rPr>
                <w:rFonts w:eastAsia="Calibri"/>
                <w:bCs/>
                <w:sz w:val="24"/>
                <w:szCs w:val="24"/>
              </w:rPr>
            </w:pPr>
            <w:r>
              <w:rPr>
                <w:rFonts w:eastAsia="Calibri"/>
                <w:bCs/>
                <w:sz w:val="24"/>
                <w:szCs w:val="24"/>
              </w:rPr>
              <w:t>Химия</w:t>
            </w:r>
          </w:p>
        </w:tc>
        <w:tc>
          <w:tcPr>
            <w:tcW w:w="1591" w:type="dxa"/>
            <w:tcBorders>
              <w:top w:val="single" w:sz="4" w:space="0" w:color="auto"/>
              <w:left w:val="single" w:sz="4" w:space="0" w:color="auto"/>
              <w:bottom w:val="single" w:sz="4" w:space="0" w:color="auto"/>
              <w:right w:val="single" w:sz="4" w:space="0" w:color="auto"/>
            </w:tcBorders>
            <w:hideMark/>
          </w:tcPr>
          <w:p w:rsidR="00B072D6" w:rsidRDefault="00B072D6">
            <w:pPr>
              <w:adjustRightInd w:val="0"/>
              <w:jc w:val="center"/>
              <w:rPr>
                <w:rFonts w:eastAsia="Calibri"/>
                <w:b/>
                <w:bCs/>
                <w:sz w:val="24"/>
                <w:szCs w:val="24"/>
              </w:rPr>
            </w:pPr>
            <w:r>
              <w:rPr>
                <w:rFonts w:eastAsia="Calibri"/>
                <w:b/>
                <w:bCs/>
                <w:sz w:val="24"/>
                <w:szCs w:val="24"/>
              </w:rPr>
              <w:t>1</w:t>
            </w:r>
          </w:p>
        </w:tc>
        <w:tc>
          <w:tcPr>
            <w:tcW w:w="1591" w:type="dxa"/>
            <w:tcBorders>
              <w:top w:val="single" w:sz="4" w:space="0" w:color="auto"/>
              <w:left w:val="single" w:sz="4" w:space="0" w:color="auto"/>
              <w:bottom w:val="single" w:sz="4" w:space="0" w:color="auto"/>
              <w:right w:val="single" w:sz="4" w:space="0" w:color="auto"/>
            </w:tcBorders>
            <w:hideMark/>
          </w:tcPr>
          <w:p w:rsidR="00B072D6" w:rsidRDefault="00B072D6">
            <w:pPr>
              <w:adjustRightInd w:val="0"/>
              <w:jc w:val="center"/>
              <w:rPr>
                <w:rFonts w:eastAsia="Calibri"/>
                <w:b/>
                <w:bCs/>
                <w:sz w:val="24"/>
                <w:szCs w:val="24"/>
                <w:lang w:val="en-US"/>
              </w:rPr>
            </w:pPr>
            <w:r>
              <w:rPr>
                <w:rFonts w:eastAsia="Calibri"/>
                <w:b/>
                <w:bCs/>
                <w:sz w:val="24"/>
                <w:szCs w:val="24"/>
                <w:lang w:val="en-US"/>
              </w:rPr>
              <w:t>1</w:t>
            </w:r>
          </w:p>
        </w:tc>
        <w:tc>
          <w:tcPr>
            <w:tcW w:w="2532" w:type="dxa"/>
            <w:tcBorders>
              <w:top w:val="single" w:sz="4" w:space="0" w:color="auto"/>
              <w:left w:val="single" w:sz="4" w:space="0" w:color="auto"/>
              <w:bottom w:val="single" w:sz="4" w:space="0" w:color="auto"/>
              <w:right w:val="single" w:sz="4" w:space="0" w:color="auto"/>
            </w:tcBorders>
            <w:hideMark/>
          </w:tcPr>
          <w:p w:rsidR="00B072D6" w:rsidRDefault="00B072D6">
            <w:pPr>
              <w:adjustRightInd w:val="0"/>
              <w:rPr>
                <w:rFonts w:eastAsia="Calibri"/>
                <w:b/>
                <w:bCs/>
                <w:sz w:val="24"/>
                <w:szCs w:val="24"/>
                <w:lang w:val="en-US"/>
              </w:rPr>
            </w:pPr>
            <w:r>
              <w:rPr>
                <w:rFonts w:eastAsia="XIJOR+TimesNewRomanPSMT"/>
                <w:color w:val="000000"/>
                <w:w w:val="99"/>
                <w:sz w:val="24"/>
                <w:szCs w:val="24"/>
              </w:rPr>
              <w:t>Кон</w:t>
            </w:r>
            <w:r>
              <w:rPr>
                <w:rFonts w:eastAsia="XIJOR+TimesNewRomanPSMT"/>
                <w:color w:val="000000"/>
                <w:spacing w:val="-1"/>
                <w:w w:val="99"/>
                <w:sz w:val="24"/>
                <w:szCs w:val="24"/>
              </w:rPr>
              <w:t>т</w:t>
            </w:r>
            <w:r>
              <w:rPr>
                <w:rFonts w:eastAsia="XIJOR+TimesNewRomanPSMT"/>
                <w:color w:val="000000"/>
                <w:w w:val="99"/>
                <w:sz w:val="24"/>
                <w:szCs w:val="24"/>
              </w:rPr>
              <w:t>рол</w:t>
            </w:r>
            <w:r>
              <w:rPr>
                <w:rFonts w:eastAsia="XIJOR+TimesNewRomanPSMT"/>
                <w:color w:val="000000"/>
                <w:spacing w:val="1"/>
                <w:w w:val="99"/>
                <w:sz w:val="24"/>
                <w:szCs w:val="24"/>
              </w:rPr>
              <w:t>ь</w:t>
            </w:r>
            <w:r>
              <w:rPr>
                <w:rFonts w:eastAsia="XIJOR+TimesNewRomanPSMT"/>
                <w:color w:val="000000"/>
                <w:w w:val="99"/>
                <w:sz w:val="24"/>
                <w:szCs w:val="24"/>
              </w:rPr>
              <w:t>ная</w:t>
            </w:r>
            <w:r>
              <w:rPr>
                <w:rFonts w:eastAsia="XIJOR+TimesNewRomanPSMT"/>
                <w:color w:val="000000"/>
                <w:sz w:val="24"/>
                <w:szCs w:val="24"/>
              </w:rPr>
              <w:t xml:space="preserve"> </w:t>
            </w:r>
            <w:r>
              <w:rPr>
                <w:rFonts w:eastAsia="XIJOR+TimesNewRomanPSMT"/>
                <w:color w:val="000000"/>
                <w:w w:val="99"/>
                <w:sz w:val="24"/>
                <w:szCs w:val="24"/>
              </w:rPr>
              <w:t>работа</w:t>
            </w:r>
          </w:p>
        </w:tc>
      </w:tr>
      <w:tr w:rsidR="00B072D6" w:rsidTr="00B072D6">
        <w:trPr>
          <w:trHeight w:val="26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72D6" w:rsidRDefault="00B072D6">
            <w:pPr>
              <w:widowControl/>
              <w:autoSpaceDE/>
              <w:autoSpaceDN/>
              <w:rPr>
                <w:rFonts w:eastAsia="Calibri"/>
                <w:bCs/>
                <w:sz w:val="24"/>
                <w:szCs w:val="24"/>
              </w:rPr>
            </w:pPr>
          </w:p>
        </w:tc>
        <w:tc>
          <w:tcPr>
            <w:tcW w:w="2305" w:type="dxa"/>
            <w:tcBorders>
              <w:top w:val="single" w:sz="4" w:space="0" w:color="auto"/>
              <w:left w:val="single" w:sz="4" w:space="0" w:color="auto"/>
              <w:bottom w:val="single" w:sz="4" w:space="0" w:color="auto"/>
              <w:right w:val="single" w:sz="4" w:space="0" w:color="auto"/>
            </w:tcBorders>
            <w:hideMark/>
          </w:tcPr>
          <w:p w:rsidR="00B072D6" w:rsidRDefault="00B072D6">
            <w:pPr>
              <w:adjustRightInd w:val="0"/>
              <w:jc w:val="both"/>
              <w:rPr>
                <w:rFonts w:eastAsia="Calibri"/>
                <w:bCs/>
                <w:sz w:val="24"/>
                <w:szCs w:val="24"/>
              </w:rPr>
            </w:pPr>
            <w:r>
              <w:rPr>
                <w:rFonts w:eastAsia="Calibri"/>
                <w:bCs/>
                <w:sz w:val="24"/>
                <w:szCs w:val="24"/>
              </w:rPr>
              <w:t xml:space="preserve">Биология </w:t>
            </w:r>
          </w:p>
        </w:tc>
        <w:tc>
          <w:tcPr>
            <w:tcW w:w="1591" w:type="dxa"/>
            <w:tcBorders>
              <w:top w:val="single" w:sz="4" w:space="0" w:color="auto"/>
              <w:left w:val="single" w:sz="4" w:space="0" w:color="auto"/>
              <w:bottom w:val="single" w:sz="4" w:space="0" w:color="auto"/>
              <w:right w:val="single" w:sz="4" w:space="0" w:color="auto"/>
            </w:tcBorders>
            <w:hideMark/>
          </w:tcPr>
          <w:p w:rsidR="00B072D6" w:rsidRDefault="00B072D6">
            <w:pPr>
              <w:adjustRightInd w:val="0"/>
              <w:jc w:val="center"/>
              <w:rPr>
                <w:rFonts w:eastAsia="Calibri"/>
                <w:b/>
                <w:bCs/>
                <w:sz w:val="24"/>
                <w:szCs w:val="24"/>
              </w:rPr>
            </w:pPr>
            <w:r>
              <w:rPr>
                <w:rFonts w:eastAsia="Calibri"/>
                <w:b/>
                <w:bCs/>
                <w:sz w:val="24"/>
                <w:szCs w:val="24"/>
              </w:rPr>
              <w:t xml:space="preserve">1 </w:t>
            </w:r>
          </w:p>
        </w:tc>
        <w:tc>
          <w:tcPr>
            <w:tcW w:w="1591" w:type="dxa"/>
            <w:tcBorders>
              <w:top w:val="single" w:sz="4" w:space="0" w:color="auto"/>
              <w:left w:val="single" w:sz="4" w:space="0" w:color="auto"/>
              <w:bottom w:val="single" w:sz="4" w:space="0" w:color="auto"/>
              <w:right w:val="single" w:sz="4" w:space="0" w:color="auto"/>
            </w:tcBorders>
            <w:hideMark/>
          </w:tcPr>
          <w:p w:rsidR="00B072D6" w:rsidRDefault="00B072D6">
            <w:pPr>
              <w:adjustRightInd w:val="0"/>
              <w:jc w:val="center"/>
              <w:rPr>
                <w:rFonts w:eastAsia="Calibri"/>
                <w:b/>
                <w:bCs/>
                <w:sz w:val="24"/>
                <w:szCs w:val="24"/>
                <w:lang w:val="en-US"/>
              </w:rPr>
            </w:pPr>
            <w:r>
              <w:rPr>
                <w:rFonts w:eastAsia="Calibri"/>
                <w:b/>
                <w:bCs/>
                <w:sz w:val="24"/>
                <w:szCs w:val="24"/>
                <w:lang w:val="en-US"/>
              </w:rPr>
              <w:t>1</w:t>
            </w:r>
          </w:p>
        </w:tc>
        <w:tc>
          <w:tcPr>
            <w:tcW w:w="2532" w:type="dxa"/>
            <w:tcBorders>
              <w:top w:val="single" w:sz="4" w:space="0" w:color="auto"/>
              <w:left w:val="single" w:sz="4" w:space="0" w:color="auto"/>
              <w:bottom w:val="single" w:sz="4" w:space="0" w:color="auto"/>
              <w:right w:val="single" w:sz="4" w:space="0" w:color="auto"/>
            </w:tcBorders>
            <w:hideMark/>
          </w:tcPr>
          <w:p w:rsidR="00B072D6" w:rsidRDefault="00B072D6">
            <w:pPr>
              <w:adjustRightInd w:val="0"/>
              <w:rPr>
                <w:rFonts w:eastAsia="Calibri"/>
                <w:b/>
                <w:bCs/>
                <w:sz w:val="24"/>
                <w:szCs w:val="24"/>
                <w:lang w:val="en-US"/>
              </w:rPr>
            </w:pPr>
            <w:r>
              <w:rPr>
                <w:color w:val="000000"/>
                <w:sz w:val="24"/>
                <w:szCs w:val="24"/>
              </w:rPr>
              <w:t>Те</w:t>
            </w:r>
            <w:r>
              <w:rPr>
                <w:color w:val="000000"/>
                <w:spacing w:val="-1"/>
                <w:sz w:val="24"/>
                <w:szCs w:val="24"/>
              </w:rPr>
              <w:t>с</w:t>
            </w:r>
            <w:r>
              <w:rPr>
                <w:color w:val="000000"/>
                <w:sz w:val="24"/>
                <w:szCs w:val="24"/>
              </w:rPr>
              <w:t>т в форме ЕГЭ</w:t>
            </w:r>
          </w:p>
        </w:tc>
      </w:tr>
      <w:tr w:rsidR="00B072D6" w:rsidTr="00B072D6">
        <w:trPr>
          <w:trHeight w:val="26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72D6" w:rsidRDefault="00B072D6">
            <w:pPr>
              <w:widowControl/>
              <w:autoSpaceDE/>
              <w:autoSpaceDN/>
              <w:rPr>
                <w:rFonts w:eastAsia="Calibri"/>
                <w:bCs/>
                <w:sz w:val="24"/>
                <w:szCs w:val="24"/>
              </w:rPr>
            </w:pPr>
          </w:p>
        </w:tc>
        <w:tc>
          <w:tcPr>
            <w:tcW w:w="2305" w:type="dxa"/>
            <w:tcBorders>
              <w:top w:val="single" w:sz="4" w:space="0" w:color="auto"/>
              <w:left w:val="single" w:sz="4" w:space="0" w:color="auto"/>
              <w:bottom w:val="single" w:sz="4" w:space="0" w:color="auto"/>
              <w:right w:val="single" w:sz="4" w:space="0" w:color="auto"/>
            </w:tcBorders>
            <w:hideMark/>
          </w:tcPr>
          <w:p w:rsidR="00B072D6" w:rsidRDefault="00B072D6">
            <w:pPr>
              <w:adjustRightInd w:val="0"/>
              <w:jc w:val="both"/>
              <w:rPr>
                <w:rFonts w:eastAsia="Calibri"/>
                <w:bCs/>
                <w:sz w:val="24"/>
                <w:szCs w:val="24"/>
              </w:rPr>
            </w:pPr>
            <w:r>
              <w:rPr>
                <w:rFonts w:eastAsia="Calibri"/>
                <w:bCs/>
                <w:sz w:val="24"/>
                <w:szCs w:val="24"/>
              </w:rPr>
              <w:t>Астрономия</w:t>
            </w:r>
          </w:p>
        </w:tc>
        <w:tc>
          <w:tcPr>
            <w:tcW w:w="1591" w:type="dxa"/>
            <w:tcBorders>
              <w:top w:val="single" w:sz="4" w:space="0" w:color="auto"/>
              <w:left w:val="single" w:sz="4" w:space="0" w:color="auto"/>
              <w:bottom w:val="single" w:sz="4" w:space="0" w:color="auto"/>
              <w:right w:val="single" w:sz="4" w:space="0" w:color="auto"/>
            </w:tcBorders>
          </w:tcPr>
          <w:p w:rsidR="00B072D6" w:rsidRDefault="00B072D6">
            <w:pPr>
              <w:adjustRightInd w:val="0"/>
              <w:jc w:val="center"/>
              <w:rPr>
                <w:rFonts w:eastAsia="Calibri"/>
                <w:b/>
                <w:bCs/>
                <w:sz w:val="24"/>
                <w:szCs w:val="24"/>
              </w:rPr>
            </w:pPr>
          </w:p>
        </w:tc>
        <w:tc>
          <w:tcPr>
            <w:tcW w:w="1591" w:type="dxa"/>
            <w:tcBorders>
              <w:top w:val="single" w:sz="4" w:space="0" w:color="auto"/>
              <w:left w:val="single" w:sz="4" w:space="0" w:color="auto"/>
              <w:bottom w:val="single" w:sz="4" w:space="0" w:color="auto"/>
              <w:right w:val="single" w:sz="4" w:space="0" w:color="auto"/>
            </w:tcBorders>
            <w:hideMark/>
          </w:tcPr>
          <w:p w:rsidR="00B072D6" w:rsidRDefault="00B072D6">
            <w:pPr>
              <w:adjustRightInd w:val="0"/>
              <w:jc w:val="center"/>
              <w:rPr>
                <w:rFonts w:eastAsia="Calibri"/>
                <w:b/>
                <w:bCs/>
                <w:sz w:val="24"/>
                <w:szCs w:val="24"/>
              </w:rPr>
            </w:pPr>
            <w:r>
              <w:rPr>
                <w:rFonts w:eastAsia="Calibri"/>
                <w:b/>
                <w:bCs/>
                <w:sz w:val="24"/>
                <w:szCs w:val="24"/>
              </w:rPr>
              <w:t>1</w:t>
            </w:r>
          </w:p>
        </w:tc>
        <w:tc>
          <w:tcPr>
            <w:tcW w:w="2532" w:type="dxa"/>
            <w:tcBorders>
              <w:top w:val="single" w:sz="4" w:space="0" w:color="auto"/>
              <w:left w:val="single" w:sz="4" w:space="0" w:color="auto"/>
              <w:bottom w:val="single" w:sz="4" w:space="0" w:color="auto"/>
              <w:right w:val="single" w:sz="4" w:space="0" w:color="auto"/>
            </w:tcBorders>
            <w:hideMark/>
          </w:tcPr>
          <w:p w:rsidR="00B072D6" w:rsidRDefault="00B072D6">
            <w:pPr>
              <w:adjustRightInd w:val="0"/>
              <w:rPr>
                <w:rFonts w:eastAsia="Calibri"/>
                <w:b/>
                <w:bCs/>
                <w:sz w:val="24"/>
                <w:szCs w:val="24"/>
                <w:lang w:val="en-US"/>
              </w:rPr>
            </w:pPr>
            <w:r>
              <w:rPr>
                <w:rFonts w:eastAsia="XIJOR+TimesNewRomanPSMT"/>
                <w:color w:val="000000"/>
                <w:w w:val="99"/>
                <w:sz w:val="24"/>
                <w:szCs w:val="24"/>
              </w:rPr>
              <w:t>З</w:t>
            </w:r>
            <w:r>
              <w:rPr>
                <w:rFonts w:eastAsia="XIJOR+TimesNewRomanPSMT"/>
                <w:color w:val="000000"/>
                <w:spacing w:val="1"/>
                <w:w w:val="99"/>
                <w:sz w:val="24"/>
                <w:szCs w:val="24"/>
              </w:rPr>
              <w:t>а</w:t>
            </w:r>
            <w:r>
              <w:rPr>
                <w:rFonts w:eastAsia="XIJOR+TimesNewRomanPSMT"/>
                <w:color w:val="000000"/>
                <w:w w:val="99"/>
                <w:sz w:val="24"/>
                <w:szCs w:val="24"/>
              </w:rPr>
              <w:t>чет</w:t>
            </w:r>
          </w:p>
        </w:tc>
      </w:tr>
      <w:tr w:rsidR="00B072D6" w:rsidTr="00B072D6">
        <w:trPr>
          <w:trHeight w:val="243"/>
          <w:jc w:val="center"/>
        </w:trPr>
        <w:tc>
          <w:tcPr>
            <w:tcW w:w="2540" w:type="dxa"/>
            <w:vMerge w:val="restart"/>
            <w:tcBorders>
              <w:top w:val="single" w:sz="4" w:space="0" w:color="auto"/>
              <w:left w:val="single" w:sz="4" w:space="0" w:color="auto"/>
              <w:bottom w:val="single" w:sz="4" w:space="0" w:color="auto"/>
              <w:right w:val="single" w:sz="4" w:space="0" w:color="auto"/>
            </w:tcBorders>
            <w:hideMark/>
          </w:tcPr>
          <w:p w:rsidR="00B072D6" w:rsidRDefault="00B072D6">
            <w:pPr>
              <w:adjustRightInd w:val="0"/>
              <w:rPr>
                <w:rFonts w:eastAsia="Calibri"/>
                <w:bCs/>
                <w:sz w:val="24"/>
                <w:szCs w:val="24"/>
              </w:rPr>
            </w:pPr>
            <w:r>
              <w:rPr>
                <w:rFonts w:eastAsia="Calibri"/>
                <w:bCs/>
                <w:sz w:val="24"/>
                <w:szCs w:val="24"/>
              </w:rPr>
              <w:t>Физическая культура и основы безопасности жизнедеятельности</w:t>
            </w:r>
          </w:p>
        </w:tc>
        <w:tc>
          <w:tcPr>
            <w:tcW w:w="2305" w:type="dxa"/>
            <w:tcBorders>
              <w:top w:val="single" w:sz="4" w:space="0" w:color="auto"/>
              <w:left w:val="single" w:sz="4" w:space="0" w:color="auto"/>
              <w:bottom w:val="single" w:sz="4" w:space="0" w:color="auto"/>
              <w:right w:val="single" w:sz="4" w:space="0" w:color="auto"/>
            </w:tcBorders>
            <w:hideMark/>
          </w:tcPr>
          <w:p w:rsidR="00B072D6" w:rsidRDefault="00B072D6">
            <w:pPr>
              <w:adjustRightInd w:val="0"/>
              <w:jc w:val="both"/>
              <w:rPr>
                <w:rFonts w:eastAsia="Calibri"/>
                <w:bCs/>
                <w:sz w:val="24"/>
                <w:szCs w:val="24"/>
              </w:rPr>
            </w:pPr>
            <w:r>
              <w:rPr>
                <w:rFonts w:eastAsia="Calibri"/>
                <w:bCs/>
                <w:sz w:val="24"/>
                <w:szCs w:val="24"/>
              </w:rPr>
              <w:t>Физическая культура</w:t>
            </w:r>
          </w:p>
        </w:tc>
        <w:tc>
          <w:tcPr>
            <w:tcW w:w="1591" w:type="dxa"/>
            <w:tcBorders>
              <w:top w:val="single" w:sz="4" w:space="0" w:color="auto"/>
              <w:left w:val="single" w:sz="4" w:space="0" w:color="auto"/>
              <w:bottom w:val="single" w:sz="4" w:space="0" w:color="auto"/>
              <w:right w:val="single" w:sz="4" w:space="0" w:color="auto"/>
            </w:tcBorders>
            <w:hideMark/>
          </w:tcPr>
          <w:p w:rsidR="00B072D6" w:rsidRDefault="00B072D6">
            <w:pPr>
              <w:adjustRightInd w:val="0"/>
              <w:jc w:val="center"/>
              <w:rPr>
                <w:rFonts w:eastAsia="Calibri"/>
                <w:b/>
                <w:bCs/>
                <w:sz w:val="24"/>
                <w:szCs w:val="24"/>
                <w:lang w:val="en-US"/>
              </w:rPr>
            </w:pPr>
            <w:r>
              <w:rPr>
                <w:rFonts w:eastAsia="Calibri"/>
                <w:b/>
                <w:bCs/>
                <w:sz w:val="24"/>
                <w:szCs w:val="24"/>
                <w:lang w:val="en-US"/>
              </w:rPr>
              <w:t>2</w:t>
            </w:r>
          </w:p>
        </w:tc>
        <w:tc>
          <w:tcPr>
            <w:tcW w:w="1591" w:type="dxa"/>
            <w:tcBorders>
              <w:top w:val="single" w:sz="4" w:space="0" w:color="auto"/>
              <w:left w:val="single" w:sz="4" w:space="0" w:color="auto"/>
              <w:bottom w:val="single" w:sz="4" w:space="0" w:color="auto"/>
              <w:right w:val="single" w:sz="4" w:space="0" w:color="auto"/>
            </w:tcBorders>
            <w:hideMark/>
          </w:tcPr>
          <w:p w:rsidR="00B072D6" w:rsidRDefault="00B072D6">
            <w:pPr>
              <w:adjustRightInd w:val="0"/>
              <w:jc w:val="center"/>
              <w:rPr>
                <w:rFonts w:eastAsia="Calibri"/>
                <w:b/>
                <w:bCs/>
                <w:sz w:val="24"/>
                <w:szCs w:val="24"/>
                <w:lang w:val="en-US"/>
              </w:rPr>
            </w:pPr>
            <w:r>
              <w:rPr>
                <w:rFonts w:eastAsia="Calibri"/>
                <w:b/>
                <w:bCs/>
                <w:sz w:val="24"/>
                <w:szCs w:val="24"/>
                <w:lang w:val="en-US"/>
              </w:rPr>
              <w:t>2</w:t>
            </w:r>
          </w:p>
        </w:tc>
        <w:tc>
          <w:tcPr>
            <w:tcW w:w="2532" w:type="dxa"/>
            <w:tcBorders>
              <w:top w:val="single" w:sz="4" w:space="0" w:color="auto"/>
              <w:left w:val="single" w:sz="4" w:space="0" w:color="auto"/>
              <w:bottom w:val="single" w:sz="4" w:space="0" w:color="auto"/>
              <w:right w:val="single" w:sz="4" w:space="0" w:color="auto"/>
            </w:tcBorders>
            <w:hideMark/>
          </w:tcPr>
          <w:p w:rsidR="00B072D6" w:rsidRDefault="00B072D6">
            <w:pPr>
              <w:adjustRightInd w:val="0"/>
              <w:rPr>
                <w:rFonts w:eastAsia="Calibri"/>
                <w:b/>
                <w:bCs/>
                <w:sz w:val="24"/>
                <w:szCs w:val="24"/>
                <w:lang w:val="en-US"/>
              </w:rPr>
            </w:pPr>
            <w:r>
              <w:rPr>
                <w:rFonts w:eastAsia="XIJOR+TimesNewRomanPSMT"/>
                <w:color w:val="000000"/>
                <w:w w:val="99"/>
                <w:sz w:val="24"/>
                <w:szCs w:val="24"/>
              </w:rPr>
              <w:t>Контрол</w:t>
            </w:r>
            <w:r>
              <w:rPr>
                <w:rFonts w:eastAsia="XIJOR+TimesNewRomanPSMT"/>
                <w:color w:val="000000"/>
                <w:spacing w:val="1"/>
                <w:w w:val="99"/>
                <w:sz w:val="24"/>
                <w:szCs w:val="24"/>
              </w:rPr>
              <w:t>ь</w:t>
            </w:r>
            <w:r>
              <w:rPr>
                <w:rFonts w:eastAsia="XIJOR+TimesNewRomanPSMT"/>
                <w:color w:val="000000"/>
                <w:w w:val="99"/>
                <w:sz w:val="24"/>
                <w:szCs w:val="24"/>
              </w:rPr>
              <w:t>ные</w:t>
            </w:r>
            <w:r>
              <w:rPr>
                <w:rFonts w:eastAsia="XIJOR+TimesNewRomanPSMT"/>
                <w:color w:val="000000"/>
                <w:sz w:val="24"/>
                <w:szCs w:val="24"/>
              </w:rPr>
              <w:t xml:space="preserve"> </w:t>
            </w:r>
            <w:r>
              <w:rPr>
                <w:rFonts w:eastAsia="XIJOR+TimesNewRomanPSMT"/>
                <w:color w:val="000000"/>
                <w:w w:val="99"/>
                <w:sz w:val="24"/>
                <w:szCs w:val="24"/>
              </w:rPr>
              <w:t>нормат</w:t>
            </w:r>
            <w:r>
              <w:rPr>
                <w:rFonts w:eastAsia="XIJOR+TimesNewRomanPSMT"/>
                <w:color w:val="000000"/>
                <w:spacing w:val="-1"/>
                <w:w w:val="99"/>
                <w:sz w:val="24"/>
                <w:szCs w:val="24"/>
              </w:rPr>
              <w:t>и</w:t>
            </w:r>
            <w:r>
              <w:rPr>
                <w:rFonts w:eastAsia="XIJOR+TimesNewRomanPSMT"/>
                <w:color w:val="000000"/>
                <w:w w:val="99"/>
                <w:sz w:val="24"/>
                <w:szCs w:val="24"/>
              </w:rPr>
              <w:t>вы</w:t>
            </w:r>
          </w:p>
        </w:tc>
      </w:tr>
      <w:tr w:rsidR="00B072D6" w:rsidTr="00B072D6">
        <w:trPr>
          <w:trHeight w:val="46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72D6" w:rsidRDefault="00B072D6">
            <w:pPr>
              <w:widowControl/>
              <w:autoSpaceDE/>
              <w:autoSpaceDN/>
              <w:rPr>
                <w:rFonts w:eastAsia="Calibri"/>
                <w:bCs/>
                <w:sz w:val="24"/>
                <w:szCs w:val="24"/>
              </w:rPr>
            </w:pPr>
          </w:p>
        </w:tc>
        <w:tc>
          <w:tcPr>
            <w:tcW w:w="2305" w:type="dxa"/>
            <w:tcBorders>
              <w:top w:val="single" w:sz="4" w:space="0" w:color="auto"/>
              <w:left w:val="single" w:sz="4" w:space="0" w:color="auto"/>
              <w:bottom w:val="single" w:sz="4" w:space="0" w:color="auto"/>
              <w:right w:val="single" w:sz="4" w:space="0" w:color="auto"/>
            </w:tcBorders>
            <w:hideMark/>
          </w:tcPr>
          <w:p w:rsidR="00B072D6" w:rsidRDefault="00B072D6">
            <w:pPr>
              <w:adjustRightInd w:val="0"/>
              <w:ind w:left="-108" w:right="-199"/>
              <w:jc w:val="both"/>
              <w:rPr>
                <w:rFonts w:eastAsia="Calibri"/>
                <w:bCs/>
                <w:sz w:val="24"/>
                <w:szCs w:val="24"/>
              </w:rPr>
            </w:pPr>
            <w:r>
              <w:rPr>
                <w:rFonts w:eastAsia="Calibri"/>
                <w:bCs/>
                <w:sz w:val="24"/>
                <w:szCs w:val="24"/>
              </w:rPr>
              <w:t xml:space="preserve"> ОБЖ</w:t>
            </w:r>
          </w:p>
        </w:tc>
        <w:tc>
          <w:tcPr>
            <w:tcW w:w="1591" w:type="dxa"/>
            <w:tcBorders>
              <w:top w:val="single" w:sz="4" w:space="0" w:color="auto"/>
              <w:left w:val="single" w:sz="4" w:space="0" w:color="auto"/>
              <w:bottom w:val="single" w:sz="4" w:space="0" w:color="auto"/>
              <w:right w:val="single" w:sz="4" w:space="0" w:color="auto"/>
            </w:tcBorders>
            <w:hideMark/>
          </w:tcPr>
          <w:p w:rsidR="00B072D6" w:rsidRDefault="00B072D6">
            <w:pPr>
              <w:adjustRightInd w:val="0"/>
              <w:jc w:val="center"/>
              <w:rPr>
                <w:rFonts w:eastAsia="Calibri"/>
                <w:b/>
                <w:bCs/>
                <w:sz w:val="24"/>
                <w:szCs w:val="24"/>
              </w:rPr>
            </w:pPr>
            <w:r>
              <w:rPr>
                <w:rFonts w:eastAsia="Calibri"/>
                <w:b/>
                <w:bCs/>
                <w:sz w:val="24"/>
                <w:szCs w:val="24"/>
              </w:rPr>
              <w:t>1</w:t>
            </w:r>
          </w:p>
        </w:tc>
        <w:tc>
          <w:tcPr>
            <w:tcW w:w="1591" w:type="dxa"/>
            <w:tcBorders>
              <w:top w:val="single" w:sz="4" w:space="0" w:color="auto"/>
              <w:left w:val="single" w:sz="4" w:space="0" w:color="auto"/>
              <w:bottom w:val="single" w:sz="4" w:space="0" w:color="auto"/>
              <w:right w:val="single" w:sz="4" w:space="0" w:color="auto"/>
            </w:tcBorders>
            <w:hideMark/>
          </w:tcPr>
          <w:p w:rsidR="00B072D6" w:rsidRDefault="00B072D6">
            <w:pPr>
              <w:adjustRightInd w:val="0"/>
              <w:jc w:val="center"/>
              <w:rPr>
                <w:rFonts w:eastAsia="Calibri"/>
                <w:b/>
                <w:bCs/>
                <w:sz w:val="24"/>
                <w:szCs w:val="24"/>
                <w:lang w:val="en-US"/>
              </w:rPr>
            </w:pPr>
            <w:r>
              <w:rPr>
                <w:rFonts w:eastAsia="Calibri"/>
                <w:b/>
                <w:bCs/>
                <w:sz w:val="24"/>
                <w:szCs w:val="24"/>
                <w:lang w:val="en-US"/>
              </w:rPr>
              <w:t>1</w:t>
            </w:r>
          </w:p>
        </w:tc>
        <w:tc>
          <w:tcPr>
            <w:tcW w:w="2532" w:type="dxa"/>
            <w:tcBorders>
              <w:top w:val="single" w:sz="4" w:space="0" w:color="auto"/>
              <w:left w:val="single" w:sz="4" w:space="0" w:color="auto"/>
              <w:bottom w:val="single" w:sz="4" w:space="0" w:color="auto"/>
              <w:right w:val="single" w:sz="4" w:space="0" w:color="auto"/>
            </w:tcBorders>
            <w:hideMark/>
          </w:tcPr>
          <w:p w:rsidR="00B072D6" w:rsidRDefault="00B072D6">
            <w:pPr>
              <w:adjustRightInd w:val="0"/>
              <w:rPr>
                <w:rFonts w:eastAsia="Calibri"/>
                <w:b/>
                <w:bCs/>
                <w:sz w:val="24"/>
                <w:szCs w:val="24"/>
                <w:lang w:val="en-US"/>
              </w:rPr>
            </w:pPr>
            <w:r>
              <w:rPr>
                <w:rFonts w:eastAsia="XIJOR+TimesNewRomanPSMT"/>
                <w:color w:val="000000"/>
                <w:w w:val="99"/>
                <w:sz w:val="24"/>
                <w:szCs w:val="24"/>
              </w:rPr>
              <w:t>З</w:t>
            </w:r>
            <w:r>
              <w:rPr>
                <w:rFonts w:eastAsia="XIJOR+TimesNewRomanPSMT"/>
                <w:color w:val="000000"/>
                <w:spacing w:val="1"/>
                <w:w w:val="99"/>
                <w:sz w:val="24"/>
                <w:szCs w:val="24"/>
              </w:rPr>
              <w:t>а</w:t>
            </w:r>
            <w:r>
              <w:rPr>
                <w:rFonts w:eastAsia="XIJOR+TimesNewRomanPSMT"/>
                <w:color w:val="000000"/>
                <w:w w:val="99"/>
                <w:sz w:val="24"/>
                <w:szCs w:val="24"/>
              </w:rPr>
              <w:t>чет</w:t>
            </w:r>
          </w:p>
        </w:tc>
      </w:tr>
      <w:tr w:rsidR="00B072D6" w:rsidTr="00B072D6">
        <w:trPr>
          <w:trHeight w:val="9"/>
          <w:jc w:val="center"/>
        </w:trPr>
        <w:tc>
          <w:tcPr>
            <w:tcW w:w="4845" w:type="dxa"/>
            <w:gridSpan w:val="2"/>
            <w:tcBorders>
              <w:top w:val="single" w:sz="4" w:space="0" w:color="auto"/>
              <w:left w:val="single" w:sz="4" w:space="0" w:color="auto"/>
              <w:bottom w:val="single" w:sz="4" w:space="0" w:color="auto"/>
              <w:right w:val="single" w:sz="4" w:space="0" w:color="auto"/>
            </w:tcBorders>
            <w:hideMark/>
          </w:tcPr>
          <w:p w:rsidR="00B072D6" w:rsidRDefault="00B072D6">
            <w:pPr>
              <w:adjustRightInd w:val="0"/>
              <w:jc w:val="both"/>
              <w:rPr>
                <w:rFonts w:eastAsia="Calibri"/>
                <w:b/>
                <w:bCs/>
                <w:sz w:val="24"/>
                <w:szCs w:val="24"/>
              </w:rPr>
            </w:pPr>
            <w:r>
              <w:rPr>
                <w:rFonts w:eastAsia="Calibri"/>
                <w:b/>
                <w:bCs/>
                <w:sz w:val="24"/>
                <w:szCs w:val="24"/>
              </w:rPr>
              <w:t>Итого</w:t>
            </w:r>
          </w:p>
        </w:tc>
        <w:tc>
          <w:tcPr>
            <w:tcW w:w="1591" w:type="dxa"/>
            <w:tcBorders>
              <w:top w:val="single" w:sz="4" w:space="0" w:color="auto"/>
              <w:left w:val="single" w:sz="4" w:space="0" w:color="auto"/>
              <w:bottom w:val="single" w:sz="4" w:space="0" w:color="auto"/>
              <w:right w:val="single" w:sz="4" w:space="0" w:color="auto"/>
            </w:tcBorders>
            <w:vAlign w:val="bottom"/>
            <w:hideMark/>
          </w:tcPr>
          <w:p w:rsidR="00B072D6" w:rsidRDefault="00B072D6">
            <w:pPr>
              <w:adjustRightInd w:val="0"/>
              <w:jc w:val="center"/>
              <w:rPr>
                <w:rFonts w:eastAsia="Calibri"/>
                <w:b/>
                <w:bCs/>
                <w:sz w:val="24"/>
                <w:szCs w:val="24"/>
              </w:rPr>
            </w:pPr>
            <w:r>
              <w:rPr>
                <w:rFonts w:eastAsia="Calibri"/>
                <w:b/>
                <w:bCs/>
                <w:sz w:val="24"/>
                <w:szCs w:val="24"/>
              </w:rPr>
              <w:t>21</w:t>
            </w:r>
          </w:p>
        </w:tc>
        <w:tc>
          <w:tcPr>
            <w:tcW w:w="1591" w:type="dxa"/>
            <w:tcBorders>
              <w:top w:val="single" w:sz="4" w:space="0" w:color="auto"/>
              <w:left w:val="single" w:sz="4" w:space="0" w:color="auto"/>
              <w:bottom w:val="single" w:sz="4" w:space="0" w:color="auto"/>
              <w:right w:val="single" w:sz="4" w:space="0" w:color="auto"/>
            </w:tcBorders>
            <w:hideMark/>
          </w:tcPr>
          <w:p w:rsidR="00B072D6" w:rsidRDefault="00B072D6">
            <w:pPr>
              <w:adjustRightInd w:val="0"/>
              <w:jc w:val="center"/>
              <w:rPr>
                <w:rFonts w:eastAsia="Calibri"/>
                <w:b/>
                <w:bCs/>
                <w:sz w:val="24"/>
                <w:szCs w:val="24"/>
              </w:rPr>
            </w:pPr>
            <w:r>
              <w:rPr>
                <w:rFonts w:eastAsia="Calibri"/>
                <w:b/>
                <w:bCs/>
                <w:sz w:val="24"/>
                <w:szCs w:val="24"/>
                <w:lang w:val="en-US"/>
              </w:rPr>
              <w:t>2</w:t>
            </w:r>
            <w:r>
              <w:rPr>
                <w:rFonts w:eastAsia="Calibri"/>
                <w:b/>
                <w:bCs/>
                <w:sz w:val="24"/>
                <w:szCs w:val="24"/>
              </w:rPr>
              <w:t>1</w:t>
            </w:r>
          </w:p>
        </w:tc>
        <w:tc>
          <w:tcPr>
            <w:tcW w:w="2532" w:type="dxa"/>
            <w:tcBorders>
              <w:top w:val="single" w:sz="4" w:space="0" w:color="auto"/>
              <w:left w:val="single" w:sz="4" w:space="0" w:color="auto"/>
              <w:bottom w:val="single" w:sz="4" w:space="0" w:color="auto"/>
              <w:right w:val="single" w:sz="4" w:space="0" w:color="auto"/>
            </w:tcBorders>
          </w:tcPr>
          <w:p w:rsidR="00B072D6" w:rsidRDefault="00B072D6">
            <w:pPr>
              <w:adjustRightInd w:val="0"/>
              <w:rPr>
                <w:rFonts w:eastAsia="Calibri"/>
                <w:b/>
                <w:bCs/>
                <w:sz w:val="24"/>
                <w:szCs w:val="24"/>
                <w:lang w:val="en-US"/>
              </w:rPr>
            </w:pPr>
          </w:p>
        </w:tc>
      </w:tr>
      <w:tr w:rsidR="00B072D6" w:rsidTr="00B072D6">
        <w:trPr>
          <w:trHeight w:val="370"/>
          <w:jc w:val="center"/>
        </w:trPr>
        <w:tc>
          <w:tcPr>
            <w:tcW w:w="4845" w:type="dxa"/>
            <w:gridSpan w:val="2"/>
            <w:tcBorders>
              <w:top w:val="single" w:sz="4" w:space="0" w:color="auto"/>
              <w:left w:val="single" w:sz="4" w:space="0" w:color="auto"/>
              <w:bottom w:val="single" w:sz="4" w:space="0" w:color="auto"/>
              <w:right w:val="single" w:sz="4" w:space="0" w:color="auto"/>
            </w:tcBorders>
            <w:hideMark/>
          </w:tcPr>
          <w:p w:rsidR="00B072D6" w:rsidRDefault="00B072D6">
            <w:pPr>
              <w:adjustRightInd w:val="0"/>
              <w:jc w:val="both"/>
              <w:rPr>
                <w:rFonts w:eastAsia="Calibri"/>
                <w:b/>
                <w:bCs/>
                <w:sz w:val="24"/>
                <w:szCs w:val="24"/>
              </w:rPr>
            </w:pPr>
            <w:r>
              <w:rPr>
                <w:rFonts w:eastAsia="Calibri"/>
                <w:b/>
                <w:bCs/>
                <w:i/>
                <w:sz w:val="24"/>
                <w:szCs w:val="24"/>
              </w:rPr>
              <w:t>Часть, формируемая участниками</w:t>
            </w:r>
            <w:r>
              <w:rPr>
                <w:rFonts w:eastAsia="Calibri"/>
                <w:bCs/>
                <w:i/>
                <w:sz w:val="24"/>
                <w:szCs w:val="24"/>
              </w:rPr>
              <w:t xml:space="preserve"> </w:t>
            </w:r>
            <w:r>
              <w:rPr>
                <w:rFonts w:eastAsia="Calibri"/>
                <w:b/>
                <w:bCs/>
                <w:i/>
                <w:sz w:val="24"/>
                <w:szCs w:val="24"/>
              </w:rPr>
              <w:t>образовательного процесса</w:t>
            </w:r>
            <w:r>
              <w:rPr>
                <w:b/>
                <w:sz w:val="24"/>
                <w:szCs w:val="24"/>
              </w:rPr>
              <w:t>*</w:t>
            </w:r>
          </w:p>
        </w:tc>
        <w:tc>
          <w:tcPr>
            <w:tcW w:w="1591" w:type="dxa"/>
            <w:tcBorders>
              <w:top w:val="single" w:sz="4" w:space="0" w:color="auto"/>
              <w:left w:val="single" w:sz="4" w:space="0" w:color="auto"/>
              <w:bottom w:val="single" w:sz="4" w:space="0" w:color="auto"/>
              <w:right w:val="single" w:sz="4" w:space="0" w:color="auto"/>
            </w:tcBorders>
            <w:hideMark/>
          </w:tcPr>
          <w:p w:rsidR="00B072D6" w:rsidRDefault="00B072D6">
            <w:pPr>
              <w:adjustRightInd w:val="0"/>
              <w:jc w:val="center"/>
              <w:rPr>
                <w:rFonts w:eastAsia="Calibri"/>
                <w:b/>
                <w:bCs/>
                <w:sz w:val="24"/>
                <w:szCs w:val="24"/>
              </w:rPr>
            </w:pPr>
            <w:r>
              <w:rPr>
                <w:rFonts w:eastAsia="Calibri"/>
                <w:b/>
                <w:bCs/>
                <w:sz w:val="24"/>
                <w:szCs w:val="24"/>
              </w:rPr>
              <w:t>14</w:t>
            </w:r>
          </w:p>
        </w:tc>
        <w:tc>
          <w:tcPr>
            <w:tcW w:w="1591" w:type="dxa"/>
            <w:tcBorders>
              <w:top w:val="single" w:sz="4" w:space="0" w:color="auto"/>
              <w:left w:val="single" w:sz="4" w:space="0" w:color="auto"/>
              <w:bottom w:val="single" w:sz="4" w:space="0" w:color="auto"/>
              <w:right w:val="single" w:sz="4" w:space="0" w:color="auto"/>
            </w:tcBorders>
            <w:hideMark/>
          </w:tcPr>
          <w:p w:rsidR="00B072D6" w:rsidRDefault="00B072D6">
            <w:pPr>
              <w:adjustRightInd w:val="0"/>
              <w:jc w:val="center"/>
              <w:rPr>
                <w:rFonts w:eastAsia="Calibri"/>
                <w:b/>
                <w:bCs/>
                <w:sz w:val="24"/>
                <w:szCs w:val="24"/>
              </w:rPr>
            </w:pPr>
            <w:r>
              <w:rPr>
                <w:rFonts w:eastAsia="Calibri"/>
                <w:b/>
                <w:bCs/>
                <w:sz w:val="24"/>
                <w:szCs w:val="24"/>
                <w:lang w:val="en-US"/>
              </w:rPr>
              <w:t>1</w:t>
            </w:r>
            <w:r>
              <w:rPr>
                <w:rFonts w:eastAsia="Calibri"/>
                <w:b/>
                <w:bCs/>
                <w:sz w:val="24"/>
                <w:szCs w:val="24"/>
              </w:rPr>
              <w:t>4</w:t>
            </w:r>
          </w:p>
        </w:tc>
        <w:tc>
          <w:tcPr>
            <w:tcW w:w="2532" w:type="dxa"/>
            <w:tcBorders>
              <w:top w:val="single" w:sz="4" w:space="0" w:color="auto"/>
              <w:left w:val="single" w:sz="4" w:space="0" w:color="auto"/>
              <w:bottom w:val="single" w:sz="4" w:space="0" w:color="auto"/>
              <w:right w:val="single" w:sz="4" w:space="0" w:color="auto"/>
            </w:tcBorders>
          </w:tcPr>
          <w:p w:rsidR="00B072D6" w:rsidRDefault="00B072D6">
            <w:pPr>
              <w:adjustRightInd w:val="0"/>
              <w:rPr>
                <w:rFonts w:eastAsia="Calibri"/>
                <w:b/>
                <w:bCs/>
                <w:sz w:val="24"/>
                <w:szCs w:val="24"/>
                <w:lang w:val="en-US"/>
              </w:rPr>
            </w:pPr>
          </w:p>
        </w:tc>
      </w:tr>
      <w:tr w:rsidR="00B072D6" w:rsidTr="00B072D6">
        <w:trPr>
          <w:trHeight w:val="426"/>
          <w:jc w:val="center"/>
        </w:trPr>
        <w:tc>
          <w:tcPr>
            <w:tcW w:w="2540" w:type="dxa"/>
            <w:tcBorders>
              <w:top w:val="single" w:sz="4" w:space="0" w:color="auto"/>
              <w:left w:val="single" w:sz="4" w:space="0" w:color="auto"/>
              <w:bottom w:val="single" w:sz="4" w:space="0" w:color="auto"/>
              <w:right w:val="single" w:sz="4" w:space="0" w:color="auto"/>
            </w:tcBorders>
          </w:tcPr>
          <w:p w:rsidR="00B072D6" w:rsidRDefault="00B072D6">
            <w:pPr>
              <w:adjustRightInd w:val="0"/>
              <w:rPr>
                <w:rFonts w:eastAsia="Calibri"/>
                <w:bCs/>
                <w:i/>
                <w:sz w:val="24"/>
                <w:szCs w:val="24"/>
              </w:rPr>
            </w:pPr>
          </w:p>
        </w:tc>
        <w:tc>
          <w:tcPr>
            <w:tcW w:w="2305" w:type="dxa"/>
            <w:tcBorders>
              <w:top w:val="single" w:sz="4" w:space="0" w:color="auto"/>
              <w:left w:val="single" w:sz="4" w:space="0" w:color="auto"/>
              <w:bottom w:val="single" w:sz="4" w:space="0" w:color="auto"/>
              <w:right w:val="single" w:sz="4" w:space="0" w:color="auto"/>
            </w:tcBorders>
            <w:hideMark/>
          </w:tcPr>
          <w:p w:rsidR="00B072D6" w:rsidRDefault="00B072D6">
            <w:pPr>
              <w:adjustRightInd w:val="0"/>
              <w:rPr>
                <w:rFonts w:eastAsia="Calibri"/>
                <w:bCs/>
                <w:sz w:val="24"/>
                <w:szCs w:val="24"/>
              </w:rPr>
            </w:pPr>
            <w:r>
              <w:rPr>
                <w:rFonts w:eastAsia="Calibri"/>
                <w:bCs/>
                <w:sz w:val="24"/>
                <w:szCs w:val="24"/>
              </w:rPr>
              <w:t>Индивидуальный проект</w:t>
            </w:r>
          </w:p>
        </w:tc>
        <w:tc>
          <w:tcPr>
            <w:tcW w:w="1591" w:type="dxa"/>
            <w:tcBorders>
              <w:top w:val="single" w:sz="4" w:space="0" w:color="auto"/>
              <w:left w:val="single" w:sz="4" w:space="0" w:color="auto"/>
              <w:bottom w:val="single" w:sz="4" w:space="0" w:color="auto"/>
              <w:right w:val="single" w:sz="4" w:space="0" w:color="auto"/>
            </w:tcBorders>
            <w:vAlign w:val="bottom"/>
            <w:hideMark/>
          </w:tcPr>
          <w:p w:rsidR="00B072D6" w:rsidRDefault="00B072D6">
            <w:pPr>
              <w:adjustRightInd w:val="0"/>
              <w:jc w:val="center"/>
              <w:rPr>
                <w:rFonts w:eastAsia="Calibri"/>
                <w:b/>
                <w:bCs/>
                <w:sz w:val="24"/>
                <w:szCs w:val="24"/>
              </w:rPr>
            </w:pPr>
            <w:r>
              <w:rPr>
                <w:rFonts w:eastAsia="Calibri"/>
                <w:b/>
                <w:bCs/>
                <w:sz w:val="24"/>
                <w:szCs w:val="24"/>
              </w:rPr>
              <w:t>1</w:t>
            </w:r>
          </w:p>
        </w:tc>
        <w:tc>
          <w:tcPr>
            <w:tcW w:w="1591" w:type="dxa"/>
            <w:tcBorders>
              <w:top w:val="single" w:sz="4" w:space="0" w:color="auto"/>
              <w:left w:val="single" w:sz="4" w:space="0" w:color="auto"/>
              <w:bottom w:val="single" w:sz="4" w:space="0" w:color="auto"/>
              <w:right w:val="single" w:sz="4" w:space="0" w:color="auto"/>
            </w:tcBorders>
            <w:hideMark/>
          </w:tcPr>
          <w:p w:rsidR="00B072D6" w:rsidRDefault="00B072D6">
            <w:pPr>
              <w:adjustRightInd w:val="0"/>
              <w:jc w:val="center"/>
              <w:rPr>
                <w:rFonts w:eastAsia="Calibri"/>
                <w:b/>
                <w:bCs/>
                <w:sz w:val="24"/>
                <w:szCs w:val="24"/>
                <w:lang w:val="en-US"/>
              </w:rPr>
            </w:pPr>
            <w:r>
              <w:rPr>
                <w:rFonts w:eastAsia="Calibri"/>
                <w:b/>
                <w:bCs/>
                <w:sz w:val="24"/>
                <w:szCs w:val="24"/>
                <w:lang w:val="en-US"/>
              </w:rPr>
              <w:t>1</w:t>
            </w:r>
          </w:p>
        </w:tc>
        <w:tc>
          <w:tcPr>
            <w:tcW w:w="2532" w:type="dxa"/>
            <w:tcBorders>
              <w:top w:val="single" w:sz="4" w:space="0" w:color="auto"/>
              <w:left w:val="single" w:sz="4" w:space="0" w:color="auto"/>
              <w:bottom w:val="single" w:sz="4" w:space="0" w:color="auto"/>
              <w:right w:val="single" w:sz="4" w:space="0" w:color="auto"/>
            </w:tcBorders>
            <w:hideMark/>
          </w:tcPr>
          <w:p w:rsidR="00B072D6" w:rsidRDefault="00B072D6">
            <w:pPr>
              <w:adjustRightInd w:val="0"/>
              <w:rPr>
                <w:rFonts w:eastAsia="Calibri"/>
                <w:bCs/>
                <w:sz w:val="24"/>
                <w:szCs w:val="24"/>
              </w:rPr>
            </w:pPr>
            <w:r>
              <w:rPr>
                <w:rFonts w:eastAsia="Calibri"/>
                <w:bCs/>
                <w:sz w:val="24"/>
                <w:szCs w:val="24"/>
              </w:rPr>
              <w:t>Защита проекта(11 класс)</w:t>
            </w:r>
          </w:p>
        </w:tc>
      </w:tr>
      <w:tr w:rsidR="00B072D6" w:rsidTr="00B072D6">
        <w:trPr>
          <w:trHeight w:val="426"/>
          <w:jc w:val="center"/>
        </w:trPr>
        <w:tc>
          <w:tcPr>
            <w:tcW w:w="2540" w:type="dxa"/>
            <w:tcBorders>
              <w:top w:val="single" w:sz="4" w:space="0" w:color="auto"/>
              <w:left w:val="single" w:sz="4" w:space="0" w:color="auto"/>
              <w:bottom w:val="single" w:sz="4" w:space="0" w:color="auto"/>
              <w:right w:val="single" w:sz="4" w:space="0" w:color="auto"/>
            </w:tcBorders>
            <w:hideMark/>
          </w:tcPr>
          <w:p w:rsidR="00B072D6" w:rsidRDefault="00B072D6">
            <w:pPr>
              <w:adjustRightInd w:val="0"/>
              <w:rPr>
                <w:rFonts w:eastAsia="Calibri"/>
                <w:bCs/>
                <w:i/>
                <w:sz w:val="24"/>
                <w:szCs w:val="24"/>
              </w:rPr>
            </w:pPr>
            <w:r>
              <w:rPr>
                <w:rFonts w:eastAsia="Calibri"/>
                <w:bCs/>
                <w:sz w:val="24"/>
                <w:szCs w:val="24"/>
              </w:rPr>
              <w:t>Русский язык и литература</w:t>
            </w:r>
          </w:p>
        </w:tc>
        <w:tc>
          <w:tcPr>
            <w:tcW w:w="2305" w:type="dxa"/>
            <w:tcBorders>
              <w:top w:val="single" w:sz="4" w:space="0" w:color="auto"/>
              <w:left w:val="single" w:sz="4" w:space="0" w:color="auto"/>
              <w:bottom w:val="single" w:sz="4" w:space="0" w:color="auto"/>
              <w:right w:val="single" w:sz="4" w:space="0" w:color="auto"/>
            </w:tcBorders>
            <w:hideMark/>
          </w:tcPr>
          <w:p w:rsidR="00B072D6" w:rsidRDefault="00B072D6">
            <w:pPr>
              <w:adjustRightInd w:val="0"/>
              <w:rPr>
                <w:rFonts w:eastAsia="Calibri"/>
                <w:bCs/>
                <w:sz w:val="24"/>
                <w:szCs w:val="24"/>
              </w:rPr>
            </w:pPr>
            <w:r>
              <w:rPr>
                <w:rFonts w:eastAsia="Calibri"/>
                <w:bCs/>
                <w:sz w:val="24"/>
                <w:szCs w:val="24"/>
              </w:rPr>
              <w:t xml:space="preserve">Русский язык </w:t>
            </w:r>
          </w:p>
        </w:tc>
        <w:tc>
          <w:tcPr>
            <w:tcW w:w="1591" w:type="dxa"/>
            <w:tcBorders>
              <w:top w:val="single" w:sz="4" w:space="0" w:color="auto"/>
              <w:left w:val="single" w:sz="4" w:space="0" w:color="auto"/>
              <w:bottom w:val="single" w:sz="4" w:space="0" w:color="auto"/>
              <w:right w:val="single" w:sz="4" w:space="0" w:color="auto"/>
            </w:tcBorders>
            <w:vAlign w:val="bottom"/>
            <w:hideMark/>
          </w:tcPr>
          <w:p w:rsidR="00B072D6" w:rsidRDefault="00B072D6">
            <w:pPr>
              <w:adjustRightInd w:val="0"/>
              <w:jc w:val="center"/>
              <w:rPr>
                <w:rFonts w:eastAsia="Calibri"/>
                <w:b/>
                <w:bCs/>
                <w:sz w:val="24"/>
                <w:szCs w:val="24"/>
              </w:rPr>
            </w:pPr>
            <w:r>
              <w:rPr>
                <w:rFonts w:eastAsia="Calibri"/>
                <w:b/>
                <w:bCs/>
                <w:sz w:val="24"/>
                <w:szCs w:val="24"/>
              </w:rPr>
              <w:t xml:space="preserve">1 </w:t>
            </w:r>
          </w:p>
        </w:tc>
        <w:tc>
          <w:tcPr>
            <w:tcW w:w="1591" w:type="dxa"/>
            <w:tcBorders>
              <w:top w:val="single" w:sz="4" w:space="0" w:color="auto"/>
              <w:left w:val="single" w:sz="4" w:space="0" w:color="auto"/>
              <w:bottom w:val="single" w:sz="4" w:space="0" w:color="auto"/>
              <w:right w:val="single" w:sz="4" w:space="0" w:color="auto"/>
            </w:tcBorders>
            <w:hideMark/>
          </w:tcPr>
          <w:p w:rsidR="00B072D6" w:rsidRDefault="00B072D6">
            <w:pPr>
              <w:adjustRightInd w:val="0"/>
              <w:jc w:val="center"/>
              <w:rPr>
                <w:rFonts w:eastAsia="Calibri"/>
                <w:b/>
                <w:bCs/>
                <w:sz w:val="24"/>
                <w:szCs w:val="24"/>
                <w:lang w:val="en-US"/>
              </w:rPr>
            </w:pPr>
            <w:r>
              <w:rPr>
                <w:rFonts w:eastAsia="Calibri"/>
                <w:b/>
                <w:bCs/>
                <w:sz w:val="24"/>
                <w:szCs w:val="24"/>
                <w:lang w:val="en-US"/>
              </w:rPr>
              <w:t>1</w:t>
            </w:r>
          </w:p>
        </w:tc>
        <w:tc>
          <w:tcPr>
            <w:tcW w:w="2532" w:type="dxa"/>
            <w:tcBorders>
              <w:top w:val="single" w:sz="4" w:space="0" w:color="auto"/>
              <w:left w:val="single" w:sz="4" w:space="0" w:color="auto"/>
              <w:bottom w:val="single" w:sz="4" w:space="0" w:color="auto"/>
              <w:right w:val="single" w:sz="4" w:space="0" w:color="auto"/>
            </w:tcBorders>
            <w:hideMark/>
          </w:tcPr>
          <w:p w:rsidR="00B072D6" w:rsidRDefault="00B072D6">
            <w:pPr>
              <w:adjustRightInd w:val="0"/>
              <w:jc w:val="center"/>
              <w:rPr>
                <w:rFonts w:eastAsia="Calibri"/>
                <w:b/>
                <w:bCs/>
                <w:sz w:val="24"/>
                <w:szCs w:val="24"/>
              </w:rPr>
            </w:pPr>
            <w:r>
              <w:rPr>
                <w:rFonts w:eastAsia="Calibri"/>
                <w:b/>
                <w:bCs/>
                <w:sz w:val="24"/>
                <w:szCs w:val="24"/>
              </w:rPr>
              <w:t>-</w:t>
            </w:r>
          </w:p>
        </w:tc>
      </w:tr>
      <w:tr w:rsidR="00B072D6" w:rsidTr="00B072D6">
        <w:trPr>
          <w:trHeight w:val="426"/>
          <w:jc w:val="center"/>
        </w:trPr>
        <w:tc>
          <w:tcPr>
            <w:tcW w:w="2540" w:type="dxa"/>
            <w:tcBorders>
              <w:top w:val="single" w:sz="4" w:space="0" w:color="auto"/>
              <w:left w:val="single" w:sz="4" w:space="0" w:color="auto"/>
              <w:bottom w:val="single" w:sz="4" w:space="0" w:color="auto"/>
              <w:right w:val="single" w:sz="4" w:space="0" w:color="auto"/>
            </w:tcBorders>
          </w:tcPr>
          <w:p w:rsidR="00B072D6" w:rsidRDefault="00B072D6">
            <w:pPr>
              <w:adjustRightInd w:val="0"/>
              <w:rPr>
                <w:rFonts w:eastAsia="Calibri"/>
                <w:bCs/>
                <w:sz w:val="24"/>
                <w:szCs w:val="24"/>
              </w:rPr>
            </w:pPr>
          </w:p>
        </w:tc>
        <w:tc>
          <w:tcPr>
            <w:tcW w:w="2305" w:type="dxa"/>
            <w:tcBorders>
              <w:top w:val="single" w:sz="4" w:space="0" w:color="auto"/>
              <w:left w:val="single" w:sz="4" w:space="0" w:color="auto"/>
              <w:bottom w:val="single" w:sz="4" w:space="0" w:color="auto"/>
              <w:right w:val="single" w:sz="4" w:space="0" w:color="auto"/>
            </w:tcBorders>
            <w:hideMark/>
          </w:tcPr>
          <w:p w:rsidR="00B072D6" w:rsidRDefault="00B072D6">
            <w:pPr>
              <w:adjustRightInd w:val="0"/>
              <w:rPr>
                <w:rFonts w:eastAsia="Calibri"/>
                <w:bCs/>
                <w:sz w:val="24"/>
                <w:szCs w:val="24"/>
              </w:rPr>
            </w:pPr>
            <w:r>
              <w:rPr>
                <w:rFonts w:eastAsia="Calibri"/>
                <w:bCs/>
                <w:sz w:val="24"/>
                <w:szCs w:val="24"/>
              </w:rPr>
              <w:t>Литература</w:t>
            </w:r>
          </w:p>
        </w:tc>
        <w:tc>
          <w:tcPr>
            <w:tcW w:w="1591" w:type="dxa"/>
            <w:tcBorders>
              <w:top w:val="single" w:sz="4" w:space="0" w:color="auto"/>
              <w:left w:val="single" w:sz="4" w:space="0" w:color="auto"/>
              <w:bottom w:val="single" w:sz="4" w:space="0" w:color="auto"/>
              <w:right w:val="single" w:sz="4" w:space="0" w:color="auto"/>
            </w:tcBorders>
            <w:vAlign w:val="bottom"/>
          </w:tcPr>
          <w:p w:rsidR="00B072D6" w:rsidRDefault="00B072D6">
            <w:pPr>
              <w:adjustRightInd w:val="0"/>
              <w:jc w:val="center"/>
              <w:rPr>
                <w:rFonts w:eastAsia="Calibri"/>
                <w:b/>
                <w:bCs/>
                <w:sz w:val="24"/>
                <w:szCs w:val="24"/>
              </w:rPr>
            </w:pPr>
          </w:p>
        </w:tc>
        <w:tc>
          <w:tcPr>
            <w:tcW w:w="1591" w:type="dxa"/>
            <w:tcBorders>
              <w:top w:val="single" w:sz="4" w:space="0" w:color="auto"/>
              <w:left w:val="single" w:sz="4" w:space="0" w:color="auto"/>
              <w:bottom w:val="single" w:sz="4" w:space="0" w:color="auto"/>
              <w:right w:val="single" w:sz="4" w:space="0" w:color="auto"/>
            </w:tcBorders>
            <w:hideMark/>
          </w:tcPr>
          <w:p w:rsidR="00B072D6" w:rsidRDefault="00B072D6">
            <w:pPr>
              <w:adjustRightInd w:val="0"/>
              <w:jc w:val="center"/>
              <w:rPr>
                <w:rFonts w:eastAsia="Calibri"/>
                <w:b/>
                <w:bCs/>
                <w:sz w:val="24"/>
                <w:szCs w:val="24"/>
              </w:rPr>
            </w:pPr>
            <w:r>
              <w:rPr>
                <w:rFonts w:eastAsia="Calibri"/>
                <w:b/>
                <w:bCs/>
                <w:sz w:val="24"/>
                <w:szCs w:val="24"/>
              </w:rPr>
              <w:t>1</w:t>
            </w:r>
          </w:p>
        </w:tc>
        <w:tc>
          <w:tcPr>
            <w:tcW w:w="2532" w:type="dxa"/>
            <w:tcBorders>
              <w:top w:val="single" w:sz="4" w:space="0" w:color="auto"/>
              <w:left w:val="single" w:sz="4" w:space="0" w:color="auto"/>
              <w:bottom w:val="single" w:sz="4" w:space="0" w:color="auto"/>
              <w:right w:val="single" w:sz="4" w:space="0" w:color="auto"/>
            </w:tcBorders>
            <w:hideMark/>
          </w:tcPr>
          <w:p w:rsidR="00B072D6" w:rsidRDefault="00B072D6">
            <w:pPr>
              <w:adjustRightInd w:val="0"/>
              <w:jc w:val="center"/>
              <w:rPr>
                <w:rFonts w:eastAsia="Calibri"/>
                <w:b/>
                <w:bCs/>
                <w:sz w:val="24"/>
                <w:szCs w:val="24"/>
              </w:rPr>
            </w:pPr>
            <w:r>
              <w:rPr>
                <w:rFonts w:eastAsia="Calibri"/>
                <w:b/>
                <w:bCs/>
                <w:sz w:val="24"/>
                <w:szCs w:val="24"/>
              </w:rPr>
              <w:t>-</w:t>
            </w:r>
          </w:p>
        </w:tc>
      </w:tr>
      <w:tr w:rsidR="00B072D6" w:rsidTr="00B072D6">
        <w:trPr>
          <w:trHeight w:val="370"/>
          <w:jc w:val="center"/>
        </w:trPr>
        <w:tc>
          <w:tcPr>
            <w:tcW w:w="2540" w:type="dxa"/>
            <w:tcBorders>
              <w:top w:val="single" w:sz="4" w:space="0" w:color="auto"/>
              <w:left w:val="single" w:sz="4" w:space="0" w:color="auto"/>
              <w:bottom w:val="single" w:sz="4" w:space="0" w:color="auto"/>
              <w:right w:val="single" w:sz="4" w:space="0" w:color="auto"/>
            </w:tcBorders>
            <w:hideMark/>
          </w:tcPr>
          <w:p w:rsidR="00B072D6" w:rsidRDefault="00B072D6">
            <w:pPr>
              <w:adjustRightInd w:val="0"/>
              <w:ind w:right="-108"/>
              <w:jc w:val="both"/>
              <w:rPr>
                <w:rFonts w:eastAsia="Calibri"/>
                <w:bCs/>
                <w:sz w:val="24"/>
                <w:szCs w:val="24"/>
              </w:rPr>
            </w:pPr>
            <w:r>
              <w:rPr>
                <w:rFonts w:eastAsia="Calibri"/>
                <w:bCs/>
                <w:sz w:val="24"/>
                <w:szCs w:val="24"/>
              </w:rPr>
              <w:t>Иностранные языки</w:t>
            </w:r>
          </w:p>
        </w:tc>
        <w:tc>
          <w:tcPr>
            <w:tcW w:w="2305" w:type="dxa"/>
            <w:tcBorders>
              <w:top w:val="single" w:sz="4" w:space="0" w:color="auto"/>
              <w:left w:val="single" w:sz="4" w:space="0" w:color="auto"/>
              <w:bottom w:val="single" w:sz="4" w:space="0" w:color="auto"/>
              <w:right w:val="single" w:sz="4" w:space="0" w:color="auto"/>
            </w:tcBorders>
            <w:hideMark/>
          </w:tcPr>
          <w:p w:rsidR="00B072D6" w:rsidRDefault="00B072D6">
            <w:pPr>
              <w:adjustRightInd w:val="0"/>
              <w:jc w:val="both"/>
              <w:rPr>
                <w:rFonts w:eastAsia="Calibri"/>
                <w:bCs/>
                <w:sz w:val="24"/>
                <w:szCs w:val="24"/>
              </w:rPr>
            </w:pPr>
            <w:r>
              <w:rPr>
                <w:rFonts w:eastAsia="Calibri"/>
                <w:bCs/>
                <w:sz w:val="24"/>
                <w:szCs w:val="24"/>
              </w:rPr>
              <w:t>Иностранный язык</w:t>
            </w:r>
          </w:p>
        </w:tc>
        <w:tc>
          <w:tcPr>
            <w:tcW w:w="1591" w:type="dxa"/>
            <w:tcBorders>
              <w:top w:val="single" w:sz="4" w:space="0" w:color="auto"/>
              <w:left w:val="single" w:sz="4" w:space="0" w:color="auto"/>
              <w:bottom w:val="single" w:sz="4" w:space="0" w:color="auto"/>
              <w:right w:val="single" w:sz="4" w:space="0" w:color="auto"/>
            </w:tcBorders>
            <w:vAlign w:val="bottom"/>
            <w:hideMark/>
          </w:tcPr>
          <w:p w:rsidR="00B072D6" w:rsidRDefault="00B072D6">
            <w:pPr>
              <w:adjustRightInd w:val="0"/>
              <w:jc w:val="center"/>
              <w:rPr>
                <w:rFonts w:eastAsia="Calibri"/>
                <w:b/>
                <w:bCs/>
                <w:sz w:val="24"/>
                <w:szCs w:val="24"/>
              </w:rPr>
            </w:pPr>
            <w:r>
              <w:rPr>
                <w:rFonts w:eastAsia="Calibri"/>
                <w:b/>
                <w:bCs/>
                <w:sz w:val="24"/>
                <w:szCs w:val="24"/>
              </w:rPr>
              <w:t>1</w:t>
            </w:r>
          </w:p>
        </w:tc>
        <w:tc>
          <w:tcPr>
            <w:tcW w:w="1591" w:type="dxa"/>
            <w:tcBorders>
              <w:top w:val="single" w:sz="4" w:space="0" w:color="auto"/>
              <w:left w:val="single" w:sz="4" w:space="0" w:color="auto"/>
              <w:bottom w:val="single" w:sz="4" w:space="0" w:color="auto"/>
              <w:right w:val="single" w:sz="4" w:space="0" w:color="auto"/>
            </w:tcBorders>
            <w:hideMark/>
          </w:tcPr>
          <w:p w:rsidR="00B072D6" w:rsidRDefault="00B072D6">
            <w:pPr>
              <w:adjustRightInd w:val="0"/>
              <w:jc w:val="center"/>
              <w:rPr>
                <w:rFonts w:eastAsia="Calibri"/>
                <w:b/>
                <w:bCs/>
                <w:sz w:val="24"/>
                <w:szCs w:val="24"/>
                <w:lang w:val="en-US"/>
              </w:rPr>
            </w:pPr>
            <w:r>
              <w:rPr>
                <w:rFonts w:eastAsia="Calibri"/>
                <w:b/>
                <w:bCs/>
                <w:sz w:val="24"/>
                <w:szCs w:val="24"/>
                <w:lang w:val="en-US"/>
              </w:rPr>
              <w:t>1</w:t>
            </w:r>
          </w:p>
        </w:tc>
        <w:tc>
          <w:tcPr>
            <w:tcW w:w="2532" w:type="dxa"/>
            <w:tcBorders>
              <w:top w:val="single" w:sz="4" w:space="0" w:color="auto"/>
              <w:left w:val="single" w:sz="4" w:space="0" w:color="auto"/>
              <w:bottom w:val="single" w:sz="4" w:space="0" w:color="auto"/>
              <w:right w:val="single" w:sz="4" w:space="0" w:color="auto"/>
            </w:tcBorders>
            <w:hideMark/>
          </w:tcPr>
          <w:p w:rsidR="00B072D6" w:rsidRDefault="00B072D6">
            <w:pPr>
              <w:adjustRightInd w:val="0"/>
              <w:jc w:val="center"/>
              <w:rPr>
                <w:rFonts w:eastAsia="Calibri"/>
                <w:b/>
                <w:bCs/>
                <w:sz w:val="24"/>
                <w:szCs w:val="24"/>
              </w:rPr>
            </w:pPr>
            <w:r>
              <w:rPr>
                <w:rFonts w:eastAsia="Calibri"/>
                <w:b/>
                <w:bCs/>
                <w:sz w:val="24"/>
                <w:szCs w:val="24"/>
              </w:rPr>
              <w:t>-</w:t>
            </w:r>
          </w:p>
        </w:tc>
      </w:tr>
      <w:tr w:rsidR="00B072D6" w:rsidTr="00B072D6">
        <w:trPr>
          <w:trHeight w:val="370"/>
          <w:jc w:val="center"/>
        </w:trPr>
        <w:tc>
          <w:tcPr>
            <w:tcW w:w="2540" w:type="dxa"/>
            <w:vMerge w:val="restart"/>
            <w:tcBorders>
              <w:top w:val="single" w:sz="4" w:space="0" w:color="auto"/>
              <w:left w:val="single" w:sz="4" w:space="0" w:color="auto"/>
              <w:bottom w:val="single" w:sz="4" w:space="0" w:color="auto"/>
              <w:right w:val="single" w:sz="4" w:space="0" w:color="auto"/>
            </w:tcBorders>
            <w:hideMark/>
          </w:tcPr>
          <w:p w:rsidR="00B072D6" w:rsidRDefault="00B072D6">
            <w:pPr>
              <w:adjustRightInd w:val="0"/>
              <w:jc w:val="both"/>
              <w:rPr>
                <w:rFonts w:eastAsia="Calibri"/>
                <w:bCs/>
                <w:sz w:val="24"/>
                <w:szCs w:val="24"/>
              </w:rPr>
            </w:pPr>
            <w:r>
              <w:rPr>
                <w:rFonts w:eastAsia="Calibri"/>
                <w:bCs/>
                <w:sz w:val="24"/>
                <w:szCs w:val="24"/>
              </w:rPr>
              <w:t>Общественные науки</w:t>
            </w:r>
          </w:p>
        </w:tc>
        <w:tc>
          <w:tcPr>
            <w:tcW w:w="2305" w:type="dxa"/>
            <w:tcBorders>
              <w:top w:val="single" w:sz="4" w:space="0" w:color="auto"/>
              <w:left w:val="single" w:sz="4" w:space="0" w:color="auto"/>
              <w:bottom w:val="single" w:sz="4" w:space="0" w:color="auto"/>
              <w:right w:val="single" w:sz="4" w:space="0" w:color="auto"/>
            </w:tcBorders>
            <w:hideMark/>
          </w:tcPr>
          <w:p w:rsidR="00B072D6" w:rsidRDefault="00B072D6">
            <w:pPr>
              <w:adjustRightInd w:val="0"/>
              <w:jc w:val="both"/>
              <w:rPr>
                <w:rFonts w:eastAsia="Calibri"/>
                <w:bCs/>
                <w:sz w:val="24"/>
                <w:szCs w:val="24"/>
              </w:rPr>
            </w:pPr>
            <w:r>
              <w:rPr>
                <w:rFonts w:eastAsia="Calibri"/>
                <w:bCs/>
                <w:sz w:val="24"/>
                <w:szCs w:val="24"/>
              </w:rPr>
              <w:t xml:space="preserve">История </w:t>
            </w:r>
          </w:p>
        </w:tc>
        <w:tc>
          <w:tcPr>
            <w:tcW w:w="1591" w:type="dxa"/>
            <w:tcBorders>
              <w:top w:val="single" w:sz="4" w:space="0" w:color="auto"/>
              <w:left w:val="single" w:sz="4" w:space="0" w:color="auto"/>
              <w:bottom w:val="single" w:sz="4" w:space="0" w:color="auto"/>
              <w:right w:val="single" w:sz="4" w:space="0" w:color="auto"/>
            </w:tcBorders>
            <w:hideMark/>
          </w:tcPr>
          <w:p w:rsidR="00B072D6" w:rsidRDefault="00B072D6">
            <w:pPr>
              <w:adjustRightInd w:val="0"/>
              <w:jc w:val="center"/>
              <w:rPr>
                <w:rFonts w:eastAsia="Calibri"/>
                <w:b/>
                <w:bCs/>
                <w:sz w:val="24"/>
                <w:szCs w:val="24"/>
              </w:rPr>
            </w:pPr>
            <w:r>
              <w:rPr>
                <w:rFonts w:eastAsia="Calibri"/>
                <w:b/>
                <w:bCs/>
                <w:sz w:val="24"/>
                <w:szCs w:val="24"/>
              </w:rPr>
              <w:t>1</w:t>
            </w:r>
          </w:p>
        </w:tc>
        <w:tc>
          <w:tcPr>
            <w:tcW w:w="1591" w:type="dxa"/>
            <w:tcBorders>
              <w:top w:val="single" w:sz="4" w:space="0" w:color="auto"/>
              <w:left w:val="single" w:sz="4" w:space="0" w:color="auto"/>
              <w:bottom w:val="single" w:sz="4" w:space="0" w:color="auto"/>
              <w:right w:val="single" w:sz="4" w:space="0" w:color="auto"/>
            </w:tcBorders>
            <w:hideMark/>
          </w:tcPr>
          <w:p w:rsidR="00B072D6" w:rsidRDefault="00B072D6">
            <w:pPr>
              <w:adjustRightInd w:val="0"/>
              <w:jc w:val="center"/>
              <w:rPr>
                <w:rFonts w:eastAsia="Calibri"/>
                <w:b/>
                <w:bCs/>
                <w:sz w:val="24"/>
                <w:szCs w:val="24"/>
              </w:rPr>
            </w:pPr>
            <w:r>
              <w:rPr>
                <w:rFonts w:eastAsia="Calibri"/>
                <w:b/>
                <w:bCs/>
                <w:sz w:val="24"/>
                <w:szCs w:val="24"/>
              </w:rPr>
              <w:t>1</w:t>
            </w:r>
          </w:p>
        </w:tc>
        <w:tc>
          <w:tcPr>
            <w:tcW w:w="2532" w:type="dxa"/>
            <w:tcBorders>
              <w:top w:val="single" w:sz="4" w:space="0" w:color="auto"/>
              <w:left w:val="single" w:sz="4" w:space="0" w:color="auto"/>
              <w:bottom w:val="single" w:sz="4" w:space="0" w:color="auto"/>
              <w:right w:val="single" w:sz="4" w:space="0" w:color="auto"/>
            </w:tcBorders>
            <w:hideMark/>
          </w:tcPr>
          <w:p w:rsidR="00B072D6" w:rsidRDefault="00B072D6">
            <w:pPr>
              <w:adjustRightInd w:val="0"/>
              <w:jc w:val="center"/>
              <w:rPr>
                <w:rFonts w:eastAsia="Calibri"/>
                <w:b/>
                <w:bCs/>
                <w:sz w:val="24"/>
                <w:szCs w:val="24"/>
              </w:rPr>
            </w:pPr>
            <w:r>
              <w:rPr>
                <w:rFonts w:eastAsia="Calibri"/>
                <w:b/>
                <w:bCs/>
                <w:sz w:val="24"/>
                <w:szCs w:val="24"/>
              </w:rPr>
              <w:t>-</w:t>
            </w:r>
          </w:p>
        </w:tc>
      </w:tr>
      <w:tr w:rsidR="00B072D6" w:rsidTr="00B072D6">
        <w:trPr>
          <w:trHeight w:val="3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72D6" w:rsidRDefault="00B072D6">
            <w:pPr>
              <w:widowControl/>
              <w:autoSpaceDE/>
              <w:autoSpaceDN/>
              <w:rPr>
                <w:rFonts w:eastAsia="Calibri"/>
                <w:bCs/>
                <w:sz w:val="24"/>
                <w:szCs w:val="24"/>
              </w:rPr>
            </w:pPr>
          </w:p>
        </w:tc>
        <w:tc>
          <w:tcPr>
            <w:tcW w:w="2305" w:type="dxa"/>
            <w:tcBorders>
              <w:top w:val="single" w:sz="4" w:space="0" w:color="auto"/>
              <w:left w:val="single" w:sz="4" w:space="0" w:color="auto"/>
              <w:bottom w:val="single" w:sz="4" w:space="0" w:color="auto"/>
              <w:right w:val="single" w:sz="4" w:space="0" w:color="auto"/>
            </w:tcBorders>
            <w:hideMark/>
          </w:tcPr>
          <w:p w:rsidR="00B072D6" w:rsidRDefault="00B072D6">
            <w:pPr>
              <w:adjustRightInd w:val="0"/>
              <w:jc w:val="both"/>
              <w:rPr>
                <w:rFonts w:eastAsia="Calibri"/>
                <w:bCs/>
                <w:sz w:val="24"/>
                <w:szCs w:val="24"/>
              </w:rPr>
            </w:pPr>
            <w:r>
              <w:rPr>
                <w:rFonts w:eastAsia="Calibri"/>
                <w:bCs/>
                <w:sz w:val="24"/>
                <w:szCs w:val="24"/>
              </w:rPr>
              <w:t>Обществознание</w:t>
            </w:r>
          </w:p>
        </w:tc>
        <w:tc>
          <w:tcPr>
            <w:tcW w:w="1591" w:type="dxa"/>
            <w:tcBorders>
              <w:top w:val="single" w:sz="4" w:space="0" w:color="auto"/>
              <w:left w:val="single" w:sz="4" w:space="0" w:color="auto"/>
              <w:bottom w:val="single" w:sz="4" w:space="0" w:color="auto"/>
              <w:right w:val="single" w:sz="4" w:space="0" w:color="auto"/>
            </w:tcBorders>
            <w:hideMark/>
          </w:tcPr>
          <w:p w:rsidR="00B072D6" w:rsidRDefault="00B072D6">
            <w:pPr>
              <w:adjustRightInd w:val="0"/>
              <w:jc w:val="center"/>
              <w:rPr>
                <w:rFonts w:eastAsia="Calibri"/>
                <w:b/>
                <w:bCs/>
                <w:sz w:val="24"/>
                <w:szCs w:val="24"/>
              </w:rPr>
            </w:pPr>
            <w:r>
              <w:rPr>
                <w:rFonts w:eastAsia="Calibri"/>
                <w:b/>
                <w:bCs/>
                <w:sz w:val="24"/>
                <w:szCs w:val="24"/>
              </w:rPr>
              <w:t>1</w:t>
            </w:r>
          </w:p>
        </w:tc>
        <w:tc>
          <w:tcPr>
            <w:tcW w:w="1591" w:type="dxa"/>
            <w:tcBorders>
              <w:top w:val="single" w:sz="4" w:space="0" w:color="auto"/>
              <w:left w:val="single" w:sz="4" w:space="0" w:color="auto"/>
              <w:bottom w:val="single" w:sz="4" w:space="0" w:color="auto"/>
              <w:right w:val="single" w:sz="4" w:space="0" w:color="auto"/>
            </w:tcBorders>
            <w:hideMark/>
          </w:tcPr>
          <w:p w:rsidR="00B072D6" w:rsidRDefault="00B072D6">
            <w:pPr>
              <w:adjustRightInd w:val="0"/>
              <w:jc w:val="center"/>
              <w:rPr>
                <w:rFonts w:eastAsia="Calibri"/>
                <w:b/>
                <w:bCs/>
                <w:sz w:val="24"/>
                <w:szCs w:val="24"/>
              </w:rPr>
            </w:pPr>
            <w:r>
              <w:rPr>
                <w:rFonts w:eastAsia="Calibri"/>
                <w:b/>
                <w:bCs/>
                <w:sz w:val="24"/>
                <w:szCs w:val="24"/>
              </w:rPr>
              <w:t>1</w:t>
            </w:r>
          </w:p>
        </w:tc>
        <w:tc>
          <w:tcPr>
            <w:tcW w:w="2532" w:type="dxa"/>
            <w:tcBorders>
              <w:top w:val="single" w:sz="4" w:space="0" w:color="auto"/>
              <w:left w:val="single" w:sz="4" w:space="0" w:color="auto"/>
              <w:bottom w:val="single" w:sz="4" w:space="0" w:color="auto"/>
              <w:right w:val="single" w:sz="4" w:space="0" w:color="auto"/>
            </w:tcBorders>
            <w:hideMark/>
          </w:tcPr>
          <w:p w:rsidR="00B072D6" w:rsidRDefault="00B072D6">
            <w:pPr>
              <w:adjustRightInd w:val="0"/>
              <w:jc w:val="center"/>
              <w:rPr>
                <w:rFonts w:eastAsia="XIJOR+TimesNewRomanPSMT"/>
                <w:color w:val="000000"/>
                <w:w w:val="99"/>
                <w:sz w:val="24"/>
                <w:szCs w:val="24"/>
              </w:rPr>
            </w:pPr>
            <w:r>
              <w:rPr>
                <w:rFonts w:eastAsia="XIJOR+TimesNewRomanPSMT"/>
                <w:color w:val="000000"/>
                <w:w w:val="99"/>
                <w:sz w:val="24"/>
                <w:szCs w:val="24"/>
              </w:rPr>
              <w:t>-</w:t>
            </w:r>
          </w:p>
        </w:tc>
      </w:tr>
      <w:tr w:rsidR="00B072D6" w:rsidTr="00B072D6">
        <w:trPr>
          <w:trHeight w:val="277"/>
          <w:jc w:val="center"/>
        </w:trPr>
        <w:tc>
          <w:tcPr>
            <w:tcW w:w="2540" w:type="dxa"/>
            <w:vMerge w:val="restart"/>
            <w:tcBorders>
              <w:top w:val="single" w:sz="4" w:space="0" w:color="auto"/>
              <w:left w:val="single" w:sz="4" w:space="0" w:color="auto"/>
              <w:bottom w:val="single" w:sz="4" w:space="0" w:color="auto"/>
              <w:right w:val="single" w:sz="4" w:space="0" w:color="auto"/>
            </w:tcBorders>
            <w:hideMark/>
          </w:tcPr>
          <w:p w:rsidR="00B072D6" w:rsidRDefault="00B072D6">
            <w:pPr>
              <w:adjustRightInd w:val="0"/>
              <w:rPr>
                <w:rFonts w:eastAsia="Calibri"/>
                <w:bCs/>
                <w:i/>
                <w:sz w:val="24"/>
                <w:szCs w:val="24"/>
              </w:rPr>
            </w:pPr>
            <w:r>
              <w:rPr>
                <w:rFonts w:eastAsia="Calibri"/>
                <w:bCs/>
                <w:sz w:val="24"/>
                <w:szCs w:val="24"/>
              </w:rPr>
              <w:t>Математика и информатика</w:t>
            </w:r>
          </w:p>
        </w:tc>
        <w:tc>
          <w:tcPr>
            <w:tcW w:w="2305" w:type="dxa"/>
            <w:tcBorders>
              <w:top w:val="single" w:sz="4" w:space="0" w:color="auto"/>
              <w:left w:val="single" w:sz="4" w:space="0" w:color="auto"/>
              <w:bottom w:val="single" w:sz="4" w:space="0" w:color="auto"/>
              <w:right w:val="single" w:sz="4" w:space="0" w:color="auto"/>
            </w:tcBorders>
            <w:hideMark/>
          </w:tcPr>
          <w:p w:rsidR="00B072D6" w:rsidRDefault="00B072D6">
            <w:pPr>
              <w:adjustRightInd w:val="0"/>
              <w:rPr>
                <w:rFonts w:eastAsia="Calibri"/>
                <w:bCs/>
                <w:i/>
                <w:sz w:val="24"/>
                <w:szCs w:val="24"/>
              </w:rPr>
            </w:pPr>
            <w:r>
              <w:rPr>
                <w:rFonts w:eastAsia="Calibri"/>
                <w:bCs/>
                <w:sz w:val="24"/>
                <w:szCs w:val="24"/>
              </w:rPr>
              <w:t>Математика</w:t>
            </w:r>
          </w:p>
        </w:tc>
        <w:tc>
          <w:tcPr>
            <w:tcW w:w="1591" w:type="dxa"/>
            <w:tcBorders>
              <w:top w:val="single" w:sz="4" w:space="0" w:color="auto"/>
              <w:left w:val="single" w:sz="4" w:space="0" w:color="auto"/>
              <w:bottom w:val="single" w:sz="4" w:space="0" w:color="auto"/>
              <w:right w:val="single" w:sz="4" w:space="0" w:color="auto"/>
            </w:tcBorders>
            <w:vAlign w:val="bottom"/>
            <w:hideMark/>
          </w:tcPr>
          <w:p w:rsidR="00B072D6" w:rsidRDefault="00B072D6">
            <w:pPr>
              <w:adjustRightInd w:val="0"/>
              <w:jc w:val="center"/>
              <w:rPr>
                <w:rFonts w:eastAsia="Calibri"/>
                <w:b/>
                <w:bCs/>
                <w:sz w:val="24"/>
                <w:szCs w:val="24"/>
              </w:rPr>
            </w:pPr>
            <w:r>
              <w:rPr>
                <w:rFonts w:eastAsia="Calibri"/>
                <w:b/>
                <w:bCs/>
                <w:sz w:val="24"/>
                <w:szCs w:val="24"/>
              </w:rPr>
              <w:t>3</w:t>
            </w:r>
          </w:p>
        </w:tc>
        <w:tc>
          <w:tcPr>
            <w:tcW w:w="1591" w:type="dxa"/>
            <w:tcBorders>
              <w:top w:val="single" w:sz="4" w:space="0" w:color="auto"/>
              <w:left w:val="single" w:sz="4" w:space="0" w:color="auto"/>
              <w:bottom w:val="single" w:sz="4" w:space="0" w:color="auto"/>
              <w:right w:val="single" w:sz="4" w:space="0" w:color="auto"/>
            </w:tcBorders>
            <w:hideMark/>
          </w:tcPr>
          <w:p w:rsidR="00B072D6" w:rsidRDefault="00B072D6">
            <w:pPr>
              <w:adjustRightInd w:val="0"/>
              <w:jc w:val="center"/>
              <w:rPr>
                <w:rFonts w:eastAsia="Calibri"/>
                <w:b/>
                <w:bCs/>
                <w:sz w:val="24"/>
                <w:szCs w:val="24"/>
              </w:rPr>
            </w:pPr>
            <w:r>
              <w:rPr>
                <w:rFonts w:eastAsia="Calibri"/>
                <w:b/>
                <w:bCs/>
                <w:sz w:val="24"/>
                <w:szCs w:val="24"/>
              </w:rPr>
              <w:t>2</w:t>
            </w:r>
          </w:p>
        </w:tc>
        <w:tc>
          <w:tcPr>
            <w:tcW w:w="2532" w:type="dxa"/>
            <w:tcBorders>
              <w:top w:val="single" w:sz="4" w:space="0" w:color="auto"/>
              <w:left w:val="single" w:sz="4" w:space="0" w:color="auto"/>
              <w:bottom w:val="single" w:sz="4" w:space="0" w:color="auto"/>
              <w:right w:val="single" w:sz="4" w:space="0" w:color="auto"/>
            </w:tcBorders>
            <w:hideMark/>
          </w:tcPr>
          <w:p w:rsidR="00B072D6" w:rsidRDefault="00B072D6">
            <w:pPr>
              <w:adjustRightInd w:val="0"/>
              <w:jc w:val="center"/>
              <w:rPr>
                <w:rFonts w:eastAsia="Calibri"/>
                <w:b/>
                <w:bCs/>
                <w:sz w:val="24"/>
                <w:szCs w:val="24"/>
              </w:rPr>
            </w:pPr>
            <w:r>
              <w:rPr>
                <w:rFonts w:eastAsia="Calibri"/>
                <w:b/>
                <w:bCs/>
                <w:sz w:val="24"/>
                <w:szCs w:val="24"/>
              </w:rPr>
              <w:t>-</w:t>
            </w:r>
          </w:p>
        </w:tc>
      </w:tr>
      <w:tr w:rsidR="00B072D6" w:rsidTr="00B072D6">
        <w:trPr>
          <w:trHeight w:val="27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72D6" w:rsidRDefault="00B072D6">
            <w:pPr>
              <w:widowControl/>
              <w:autoSpaceDE/>
              <w:autoSpaceDN/>
              <w:rPr>
                <w:rFonts w:eastAsia="Calibri"/>
                <w:bCs/>
                <w:i/>
                <w:sz w:val="24"/>
                <w:szCs w:val="24"/>
              </w:rPr>
            </w:pPr>
          </w:p>
        </w:tc>
        <w:tc>
          <w:tcPr>
            <w:tcW w:w="2305" w:type="dxa"/>
            <w:tcBorders>
              <w:top w:val="single" w:sz="4" w:space="0" w:color="auto"/>
              <w:left w:val="single" w:sz="4" w:space="0" w:color="auto"/>
              <w:bottom w:val="single" w:sz="4" w:space="0" w:color="auto"/>
              <w:right w:val="single" w:sz="4" w:space="0" w:color="auto"/>
            </w:tcBorders>
            <w:hideMark/>
          </w:tcPr>
          <w:p w:rsidR="00B072D6" w:rsidRDefault="00B072D6">
            <w:pPr>
              <w:adjustRightInd w:val="0"/>
              <w:rPr>
                <w:rFonts w:eastAsia="Calibri"/>
                <w:bCs/>
                <w:sz w:val="24"/>
                <w:szCs w:val="24"/>
              </w:rPr>
            </w:pPr>
            <w:r>
              <w:rPr>
                <w:rFonts w:eastAsia="Calibri"/>
                <w:bCs/>
                <w:sz w:val="24"/>
                <w:szCs w:val="24"/>
              </w:rPr>
              <w:t>Информатика</w:t>
            </w:r>
          </w:p>
        </w:tc>
        <w:tc>
          <w:tcPr>
            <w:tcW w:w="1591" w:type="dxa"/>
            <w:tcBorders>
              <w:top w:val="single" w:sz="4" w:space="0" w:color="auto"/>
              <w:left w:val="single" w:sz="4" w:space="0" w:color="auto"/>
              <w:bottom w:val="single" w:sz="4" w:space="0" w:color="auto"/>
              <w:right w:val="single" w:sz="4" w:space="0" w:color="auto"/>
            </w:tcBorders>
            <w:vAlign w:val="bottom"/>
            <w:hideMark/>
          </w:tcPr>
          <w:p w:rsidR="00B072D6" w:rsidRDefault="00B072D6">
            <w:pPr>
              <w:adjustRightInd w:val="0"/>
              <w:jc w:val="center"/>
              <w:rPr>
                <w:rFonts w:eastAsia="Calibri"/>
                <w:b/>
                <w:bCs/>
                <w:sz w:val="24"/>
                <w:szCs w:val="24"/>
              </w:rPr>
            </w:pPr>
            <w:r>
              <w:rPr>
                <w:rFonts w:eastAsia="Calibri"/>
                <w:b/>
                <w:bCs/>
                <w:sz w:val="24"/>
                <w:szCs w:val="24"/>
              </w:rPr>
              <w:t>1</w:t>
            </w:r>
          </w:p>
        </w:tc>
        <w:tc>
          <w:tcPr>
            <w:tcW w:w="1591" w:type="dxa"/>
            <w:tcBorders>
              <w:top w:val="single" w:sz="4" w:space="0" w:color="auto"/>
              <w:left w:val="single" w:sz="4" w:space="0" w:color="auto"/>
              <w:bottom w:val="single" w:sz="4" w:space="0" w:color="auto"/>
              <w:right w:val="single" w:sz="4" w:space="0" w:color="auto"/>
            </w:tcBorders>
            <w:hideMark/>
          </w:tcPr>
          <w:p w:rsidR="00B072D6" w:rsidRDefault="00B072D6">
            <w:pPr>
              <w:adjustRightInd w:val="0"/>
              <w:jc w:val="center"/>
              <w:rPr>
                <w:rFonts w:eastAsia="Calibri"/>
                <w:b/>
                <w:bCs/>
                <w:sz w:val="24"/>
                <w:szCs w:val="24"/>
                <w:lang w:val="en-US"/>
              </w:rPr>
            </w:pPr>
            <w:r>
              <w:rPr>
                <w:rFonts w:eastAsia="Calibri"/>
                <w:b/>
                <w:bCs/>
                <w:sz w:val="24"/>
                <w:szCs w:val="24"/>
                <w:lang w:val="en-US"/>
              </w:rPr>
              <w:t>1</w:t>
            </w:r>
          </w:p>
        </w:tc>
        <w:tc>
          <w:tcPr>
            <w:tcW w:w="2532" w:type="dxa"/>
            <w:tcBorders>
              <w:top w:val="single" w:sz="4" w:space="0" w:color="auto"/>
              <w:left w:val="single" w:sz="4" w:space="0" w:color="auto"/>
              <w:bottom w:val="single" w:sz="4" w:space="0" w:color="auto"/>
              <w:right w:val="single" w:sz="4" w:space="0" w:color="auto"/>
            </w:tcBorders>
            <w:hideMark/>
          </w:tcPr>
          <w:p w:rsidR="00B072D6" w:rsidRDefault="00B072D6">
            <w:pPr>
              <w:adjustRightInd w:val="0"/>
              <w:rPr>
                <w:rFonts w:eastAsia="Calibri"/>
                <w:b/>
                <w:bCs/>
                <w:sz w:val="24"/>
                <w:szCs w:val="24"/>
                <w:lang w:val="en-US"/>
              </w:rPr>
            </w:pPr>
            <w:r>
              <w:rPr>
                <w:rFonts w:eastAsia="XIJOR+TimesNewRomanPSMT"/>
                <w:color w:val="000000"/>
                <w:w w:val="99"/>
                <w:sz w:val="24"/>
                <w:szCs w:val="24"/>
              </w:rPr>
              <w:t>Кон</w:t>
            </w:r>
            <w:r>
              <w:rPr>
                <w:rFonts w:eastAsia="XIJOR+TimesNewRomanPSMT"/>
                <w:color w:val="000000"/>
                <w:spacing w:val="-1"/>
                <w:w w:val="99"/>
                <w:sz w:val="24"/>
                <w:szCs w:val="24"/>
              </w:rPr>
              <w:t>т</w:t>
            </w:r>
            <w:r>
              <w:rPr>
                <w:rFonts w:eastAsia="XIJOR+TimesNewRomanPSMT"/>
                <w:color w:val="000000"/>
                <w:w w:val="99"/>
                <w:sz w:val="24"/>
                <w:szCs w:val="24"/>
              </w:rPr>
              <w:t>рол</w:t>
            </w:r>
            <w:r>
              <w:rPr>
                <w:rFonts w:eastAsia="XIJOR+TimesNewRomanPSMT"/>
                <w:color w:val="000000"/>
                <w:spacing w:val="1"/>
                <w:w w:val="99"/>
                <w:sz w:val="24"/>
                <w:szCs w:val="24"/>
              </w:rPr>
              <w:t>ь</w:t>
            </w:r>
            <w:r>
              <w:rPr>
                <w:rFonts w:eastAsia="XIJOR+TimesNewRomanPSMT"/>
                <w:color w:val="000000"/>
                <w:w w:val="99"/>
                <w:sz w:val="24"/>
                <w:szCs w:val="24"/>
              </w:rPr>
              <w:t>ная</w:t>
            </w:r>
            <w:r>
              <w:rPr>
                <w:rFonts w:eastAsia="XIJOR+TimesNewRomanPSMT"/>
                <w:color w:val="000000"/>
                <w:sz w:val="24"/>
                <w:szCs w:val="24"/>
              </w:rPr>
              <w:t xml:space="preserve"> </w:t>
            </w:r>
            <w:r>
              <w:rPr>
                <w:rFonts w:eastAsia="XIJOR+TimesNewRomanPSMT"/>
                <w:color w:val="000000"/>
                <w:w w:val="99"/>
                <w:sz w:val="24"/>
                <w:szCs w:val="24"/>
              </w:rPr>
              <w:t>работа</w:t>
            </w:r>
          </w:p>
        </w:tc>
      </w:tr>
      <w:tr w:rsidR="00B072D6" w:rsidTr="00B072D6">
        <w:trPr>
          <w:trHeight w:val="266"/>
          <w:jc w:val="center"/>
        </w:trPr>
        <w:tc>
          <w:tcPr>
            <w:tcW w:w="2540" w:type="dxa"/>
            <w:vMerge w:val="restart"/>
            <w:tcBorders>
              <w:top w:val="single" w:sz="4" w:space="0" w:color="auto"/>
              <w:left w:val="single" w:sz="4" w:space="0" w:color="auto"/>
              <w:bottom w:val="single" w:sz="4" w:space="0" w:color="auto"/>
              <w:right w:val="single" w:sz="4" w:space="0" w:color="auto"/>
            </w:tcBorders>
            <w:hideMark/>
          </w:tcPr>
          <w:p w:rsidR="00B072D6" w:rsidRDefault="00B072D6">
            <w:pPr>
              <w:adjustRightInd w:val="0"/>
              <w:rPr>
                <w:rFonts w:eastAsia="Calibri"/>
                <w:bCs/>
                <w:sz w:val="24"/>
                <w:szCs w:val="24"/>
              </w:rPr>
            </w:pPr>
            <w:r>
              <w:rPr>
                <w:rFonts w:eastAsia="Calibri"/>
                <w:bCs/>
                <w:sz w:val="24"/>
                <w:szCs w:val="24"/>
              </w:rPr>
              <w:t>Естественные науки</w:t>
            </w:r>
          </w:p>
        </w:tc>
        <w:tc>
          <w:tcPr>
            <w:tcW w:w="2305" w:type="dxa"/>
            <w:tcBorders>
              <w:top w:val="single" w:sz="4" w:space="0" w:color="auto"/>
              <w:left w:val="single" w:sz="4" w:space="0" w:color="auto"/>
              <w:bottom w:val="single" w:sz="4" w:space="0" w:color="auto"/>
              <w:right w:val="single" w:sz="4" w:space="0" w:color="auto"/>
            </w:tcBorders>
            <w:hideMark/>
          </w:tcPr>
          <w:p w:rsidR="00B072D6" w:rsidRDefault="00B072D6">
            <w:pPr>
              <w:adjustRightInd w:val="0"/>
              <w:rPr>
                <w:rFonts w:eastAsia="Calibri"/>
                <w:bCs/>
                <w:sz w:val="24"/>
                <w:szCs w:val="24"/>
              </w:rPr>
            </w:pPr>
            <w:r>
              <w:rPr>
                <w:rFonts w:eastAsia="Calibri"/>
                <w:bCs/>
                <w:sz w:val="24"/>
                <w:szCs w:val="24"/>
              </w:rPr>
              <w:t xml:space="preserve">Физика </w:t>
            </w:r>
          </w:p>
        </w:tc>
        <w:tc>
          <w:tcPr>
            <w:tcW w:w="1591" w:type="dxa"/>
            <w:tcBorders>
              <w:top w:val="single" w:sz="4" w:space="0" w:color="auto"/>
              <w:left w:val="single" w:sz="4" w:space="0" w:color="auto"/>
              <w:bottom w:val="single" w:sz="4" w:space="0" w:color="auto"/>
              <w:right w:val="single" w:sz="4" w:space="0" w:color="auto"/>
            </w:tcBorders>
            <w:hideMark/>
          </w:tcPr>
          <w:p w:rsidR="00B072D6" w:rsidRDefault="00B072D6">
            <w:pPr>
              <w:adjustRightInd w:val="0"/>
              <w:jc w:val="center"/>
              <w:rPr>
                <w:rFonts w:eastAsia="Calibri"/>
                <w:b/>
                <w:bCs/>
                <w:sz w:val="24"/>
                <w:szCs w:val="24"/>
              </w:rPr>
            </w:pPr>
            <w:r>
              <w:rPr>
                <w:rFonts w:eastAsia="Calibri"/>
                <w:b/>
                <w:bCs/>
                <w:sz w:val="24"/>
                <w:szCs w:val="24"/>
              </w:rPr>
              <w:t>2</w:t>
            </w:r>
          </w:p>
        </w:tc>
        <w:tc>
          <w:tcPr>
            <w:tcW w:w="1591" w:type="dxa"/>
            <w:tcBorders>
              <w:top w:val="single" w:sz="4" w:space="0" w:color="auto"/>
              <w:left w:val="single" w:sz="4" w:space="0" w:color="auto"/>
              <w:bottom w:val="single" w:sz="4" w:space="0" w:color="auto"/>
              <w:right w:val="single" w:sz="4" w:space="0" w:color="auto"/>
            </w:tcBorders>
            <w:hideMark/>
          </w:tcPr>
          <w:p w:rsidR="00B072D6" w:rsidRDefault="00B072D6">
            <w:pPr>
              <w:adjustRightInd w:val="0"/>
              <w:jc w:val="center"/>
              <w:rPr>
                <w:rFonts w:eastAsia="Calibri"/>
                <w:b/>
                <w:bCs/>
                <w:sz w:val="24"/>
                <w:szCs w:val="24"/>
              </w:rPr>
            </w:pPr>
            <w:r>
              <w:rPr>
                <w:rFonts w:eastAsia="Calibri"/>
                <w:b/>
                <w:bCs/>
                <w:sz w:val="24"/>
                <w:szCs w:val="24"/>
              </w:rPr>
              <w:t>1</w:t>
            </w:r>
          </w:p>
        </w:tc>
        <w:tc>
          <w:tcPr>
            <w:tcW w:w="2532" w:type="dxa"/>
            <w:tcBorders>
              <w:top w:val="single" w:sz="4" w:space="0" w:color="auto"/>
              <w:left w:val="single" w:sz="4" w:space="0" w:color="auto"/>
              <w:bottom w:val="single" w:sz="4" w:space="0" w:color="auto"/>
              <w:right w:val="single" w:sz="4" w:space="0" w:color="auto"/>
            </w:tcBorders>
            <w:hideMark/>
          </w:tcPr>
          <w:p w:rsidR="00B072D6" w:rsidRDefault="00B072D6">
            <w:pPr>
              <w:adjustRightInd w:val="0"/>
              <w:jc w:val="center"/>
              <w:rPr>
                <w:rFonts w:eastAsia="Calibri"/>
                <w:b/>
                <w:bCs/>
                <w:sz w:val="24"/>
                <w:szCs w:val="24"/>
              </w:rPr>
            </w:pPr>
            <w:r>
              <w:rPr>
                <w:rFonts w:eastAsia="Calibri"/>
                <w:b/>
                <w:bCs/>
                <w:sz w:val="24"/>
                <w:szCs w:val="24"/>
              </w:rPr>
              <w:t>-</w:t>
            </w:r>
          </w:p>
        </w:tc>
      </w:tr>
      <w:tr w:rsidR="00B072D6" w:rsidTr="00B072D6">
        <w:trPr>
          <w:trHeight w:val="2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72D6" w:rsidRDefault="00B072D6">
            <w:pPr>
              <w:widowControl/>
              <w:autoSpaceDE/>
              <w:autoSpaceDN/>
              <w:rPr>
                <w:rFonts w:eastAsia="Calibri"/>
                <w:bCs/>
                <w:sz w:val="24"/>
                <w:szCs w:val="24"/>
              </w:rPr>
            </w:pPr>
          </w:p>
        </w:tc>
        <w:tc>
          <w:tcPr>
            <w:tcW w:w="2305" w:type="dxa"/>
            <w:tcBorders>
              <w:top w:val="single" w:sz="4" w:space="0" w:color="auto"/>
              <w:left w:val="single" w:sz="4" w:space="0" w:color="auto"/>
              <w:bottom w:val="single" w:sz="4" w:space="0" w:color="auto"/>
              <w:right w:val="single" w:sz="4" w:space="0" w:color="auto"/>
            </w:tcBorders>
            <w:hideMark/>
          </w:tcPr>
          <w:p w:rsidR="00B072D6" w:rsidRDefault="00B072D6">
            <w:pPr>
              <w:adjustRightInd w:val="0"/>
              <w:rPr>
                <w:rFonts w:eastAsia="Calibri"/>
                <w:bCs/>
                <w:sz w:val="24"/>
                <w:szCs w:val="24"/>
              </w:rPr>
            </w:pPr>
            <w:r>
              <w:rPr>
                <w:rFonts w:eastAsia="Calibri"/>
                <w:bCs/>
                <w:sz w:val="24"/>
                <w:szCs w:val="24"/>
              </w:rPr>
              <w:t>Химия</w:t>
            </w:r>
          </w:p>
        </w:tc>
        <w:tc>
          <w:tcPr>
            <w:tcW w:w="1591" w:type="dxa"/>
            <w:tcBorders>
              <w:top w:val="single" w:sz="4" w:space="0" w:color="auto"/>
              <w:left w:val="single" w:sz="4" w:space="0" w:color="auto"/>
              <w:bottom w:val="single" w:sz="4" w:space="0" w:color="auto"/>
              <w:right w:val="single" w:sz="4" w:space="0" w:color="auto"/>
            </w:tcBorders>
            <w:hideMark/>
          </w:tcPr>
          <w:p w:rsidR="00B072D6" w:rsidRDefault="00B072D6">
            <w:pPr>
              <w:adjustRightInd w:val="0"/>
              <w:jc w:val="center"/>
              <w:rPr>
                <w:rFonts w:eastAsia="Calibri"/>
                <w:b/>
                <w:bCs/>
                <w:sz w:val="24"/>
                <w:szCs w:val="24"/>
              </w:rPr>
            </w:pPr>
            <w:r>
              <w:rPr>
                <w:rFonts w:eastAsia="Calibri"/>
                <w:b/>
                <w:bCs/>
                <w:sz w:val="24"/>
                <w:szCs w:val="24"/>
              </w:rPr>
              <w:t>1</w:t>
            </w:r>
          </w:p>
        </w:tc>
        <w:tc>
          <w:tcPr>
            <w:tcW w:w="1591" w:type="dxa"/>
            <w:tcBorders>
              <w:top w:val="single" w:sz="4" w:space="0" w:color="auto"/>
              <w:left w:val="single" w:sz="4" w:space="0" w:color="auto"/>
              <w:bottom w:val="single" w:sz="4" w:space="0" w:color="auto"/>
              <w:right w:val="single" w:sz="4" w:space="0" w:color="auto"/>
            </w:tcBorders>
            <w:hideMark/>
          </w:tcPr>
          <w:p w:rsidR="00B072D6" w:rsidRDefault="00B072D6">
            <w:pPr>
              <w:adjustRightInd w:val="0"/>
              <w:jc w:val="center"/>
              <w:rPr>
                <w:rFonts w:eastAsia="Calibri"/>
                <w:b/>
                <w:bCs/>
                <w:sz w:val="24"/>
                <w:szCs w:val="24"/>
                <w:lang w:val="en-US"/>
              </w:rPr>
            </w:pPr>
            <w:r>
              <w:rPr>
                <w:rFonts w:eastAsia="Calibri"/>
                <w:b/>
                <w:bCs/>
                <w:sz w:val="24"/>
                <w:szCs w:val="24"/>
                <w:lang w:val="en-US"/>
              </w:rPr>
              <w:t>1</w:t>
            </w:r>
          </w:p>
        </w:tc>
        <w:tc>
          <w:tcPr>
            <w:tcW w:w="2532" w:type="dxa"/>
            <w:tcBorders>
              <w:top w:val="single" w:sz="4" w:space="0" w:color="auto"/>
              <w:left w:val="single" w:sz="4" w:space="0" w:color="auto"/>
              <w:bottom w:val="single" w:sz="4" w:space="0" w:color="auto"/>
              <w:right w:val="single" w:sz="4" w:space="0" w:color="auto"/>
            </w:tcBorders>
            <w:hideMark/>
          </w:tcPr>
          <w:p w:rsidR="00B072D6" w:rsidRDefault="00B072D6">
            <w:pPr>
              <w:adjustRightInd w:val="0"/>
              <w:jc w:val="center"/>
              <w:rPr>
                <w:rFonts w:eastAsia="Calibri"/>
                <w:b/>
                <w:bCs/>
                <w:sz w:val="24"/>
                <w:szCs w:val="24"/>
              </w:rPr>
            </w:pPr>
            <w:r>
              <w:rPr>
                <w:rFonts w:eastAsia="Calibri"/>
                <w:b/>
                <w:bCs/>
                <w:sz w:val="24"/>
                <w:szCs w:val="24"/>
              </w:rPr>
              <w:t>-</w:t>
            </w:r>
          </w:p>
        </w:tc>
      </w:tr>
      <w:tr w:rsidR="00B072D6" w:rsidTr="00B072D6">
        <w:trPr>
          <w:trHeight w:val="2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72D6" w:rsidRDefault="00B072D6">
            <w:pPr>
              <w:widowControl/>
              <w:autoSpaceDE/>
              <w:autoSpaceDN/>
              <w:rPr>
                <w:rFonts w:eastAsia="Calibri"/>
                <w:bCs/>
                <w:sz w:val="24"/>
                <w:szCs w:val="24"/>
              </w:rPr>
            </w:pPr>
          </w:p>
        </w:tc>
        <w:tc>
          <w:tcPr>
            <w:tcW w:w="2305" w:type="dxa"/>
            <w:tcBorders>
              <w:top w:val="single" w:sz="4" w:space="0" w:color="auto"/>
              <w:left w:val="single" w:sz="4" w:space="0" w:color="auto"/>
              <w:bottom w:val="single" w:sz="4" w:space="0" w:color="auto"/>
              <w:right w:val="single" w:sz="4" w:space="0" w:color="auto"/>
            </w:tcBorders>
            <w:hideMark/>
          </w:tcPr>
          <w:p w:rsidR="00B072D6" w:rsidRDefault="00B072D6">
            <w:pPr>
              <w:adjustRightInd w:val="0"/>
              <w:rPr>
                <w:rFonts w:eastAsia="Calibri"/>
                <w:bCs/>
                <w:sz w:val="24"/>
                <w:szCs w:val="24"/>
              </w:rPr>
            </w:pPr>
            <w:r>
              <w:rPr>
                <w:rFonts w:eastAsia="Calibri"/>
                <w:bCs/>
                <w:sz w:val="24"/>
                <w:szCs w:val="24"/>
              </w:rPr>
              <w:t>Биология</w:t>
            </w:r>
          </w:p>
        </w:tc>
        <w:tc>
          <w:tcPr>
            <w:tcW w:w="1591" w:type="dxa"/>
            <w:tcBorders>
              <w:top w:val="single" w:sz="4" w:space="0" w:color="auto"/>
              <w:left w:val="single" w:sz="4" w:space="0" w:color="auto"/>
              <w:bottom w:val="single" w:sz="4" w:space="0" w:color="auto"/>
              <w:right w:val="single" w:sz="4" w:space="0" w:color="auto"/>
            </w:tcBorders>
          </w:tcPr>
          <w:p w:rsidR="00B072D6" w:rsidRDefault="00B072D6">
            <w:pPr>
              <w:adjustRightInd w:val="0"/>
              <w:jc w:val="center"/>
              <w:rPr>
                <w:rFonts w:eastAsia="Calibri"/>
                <w:b/>
                <w:bCs/>
                <w:sz w:val="24"/>
                <w:szCs w:val="24"/>
              </w:rPr>
            </w:pPr>
          </w:p>
        </w:tc>
        <w:tc>
          <w:tcPr>
            <w:tcW w:w="1591" w:type="dxa"/>
            <w:tcBorders>
              <w:top w:val="single" w:sz="4" w:space="0" w:color="auto"/>
              <w:left w:val="single" w:sz="4" w:space="0" w:color="auto"/>
              <w:bottom w:val="single" w:sz="4" w:space="0" w:color="auto"/>
              <w:right w:val="single" w:sz="4" w:space="0" w:color="auto"/>
            </w:tcBorders>
            <w:hideMark/>
          </w:tcPr>
          <w:p w:rsidR="00B072D6" w:rsidRDefault="00B072D6">
            <w:pPr>
              <w:adjustRightInd w:val="0"/>
              <w:jc w:val="center"/>
              <w:rPr>
                <w:rFonts w:eastAsia="Calibri"/>
                <w:b/>
                <w:bCs/>
                <w:sz w:val="24"/>
                <w:szCs w:val="24"/>
              </w:rPr>
            </w:pPr>
            <w:r>
              <w:rPr>
                <w:rFonts w:eastAsia="Calibri"/>
                <w:b/>
                <w:bCs/>
                <w:sz w:val="24"/>
                <w:szCs w:val="24"/>
              </w:rPr>
              <w:t>1</w:t>
            </w:r>
          </w:p>
        </w:tc>
        <w:tc>
          <w:tcPr>
            <w:tcW w:w="2532" w:type="dxa"/>
            <w:tcBorders>
              <w:top w:val="single" w:sz="4" w:space="0" w:color="auto"/>
              <w:left w:val="single" w:sz="4" w:space="0" w:color="auto"/>
              <w:bottom w:val="single" w:sz="4" w:space="0" w:color="auto"/>
              <w:right w:val="single" w:sz="4" w:space="0" w:color="auto"/>
            </w:tcBorders>
          </w:tcPr>
          <w:p w:rsidR="00B072D6" w:rsidRDefault="00B072D6">
            <w:pPr>
              <w:adjustRightInd w:val="0"/>
              <w:rPr>
                <w:rFonts w:eastAsia="Calibri"/>
                <w:b/>
                <w:bCs/>
                <w:sz w:val="24"/>
                <w:szCs w:val="24"/>
                <w:lang w:val="en-US"/>
              </w:rPr>
            </w:pPr>
          </w:p>
        </w:tc>
      </w:tr>
      <w:tr w:rsidR="00B072D6" w:rsidTr="00B072D6">
        <w:trPr>
          <w:trHeight w:val="2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72D6" w:rsidRDefault="00B072D6">
            <w:pPr>
              <w:widowControl/>
              <w:autoSpaceDE/>
              <w:autoSpaceDN/>
              <w:rPr>
                <w:rFonts w:eastAsia="Calibri"/>
                <w:bCs/>
                <w:sz w:val="24"/>
                <w:szCs w:val="24"/>
              </w:rPr>
            </w:pPr>
          </w:p>
        </w:tc>
        <w:tc>
          <w:tcPr>
            <w:tcW w:w="2305" w:type="dxa"/>
            <w:tcBorders>
              <w:top w:val="single" w:sz="4" w:space="0" w:color="auto"/>
              <w:left w:val="single" w:sz="4" w:space="0" w:color="auto"/>
              <w:bottom w:val="single" w:sz="4" w:space="0" w:color="auto"/>
              <w:right w:val="single" w:sz="4" w:space="0" w:color="auto"/>
            </w:tcBorders>
            <w:hideMark/>
          </w:tcPr>
          <w:p w:rsidR="00B072D6" w:rsidRDefault="00B072D6">
            <w:pPr>
              <w:adjustRightInd w:val="0"/>
              <w:rPr>
                <w:rFonts w:eastAsia="Calibri"/>
                <w:bCs/>
                <w:sz w:val="24"/>
                <w:szCs w:val="24"/>
              </w:rPr>
            </w:pPr>
            <w:r>
              <w:rPr>
                <w:rFonts w:eastAsia="Calibri"/>
                <w:bCs/>
                <w:sz w:val="24"/>
                <w:szCs w:val="24"/>
              </w:rPr>
              <w:t>География</w:t>
            </w:r>
          </w:p>
        </w:tc>
        <w:tc>
          <w:tcPr>
            <w:tcW w:w="1591" w:type="dxa"/>
            <w:tcBorders>
              <w:top w:val="single" w:sz="4" w:space="0" w:color="auto"/>
              <w:left w:val="single" w:sz="4" w:space="0" w:color="auto"/>
              <w:bottom w:val="single" w:sz="4" w:space="0" w:color="auto"/>
              <w:right w:val="single" w:sz="4" w:space="0" w:color="auto"/>
            </w:tcBorders>
            <w:hideMark/>
          </w:tcPr>
          <w:p w:rsidR="00B072D6" w:rsidRDefault="00B072D6">
            <w:pPr>
              <w:adjustRightInd w:val="0"/>
              <w:jc w:val="center"/>
              <w:rPr>
                <w:rFonts w:eastAsia="Calibri"/>
                <w:b/>
                <w:bCs/>
                <w:sz w:val="24"/>
                <w:szCs w:val="24"/>
              </w:rPr>
            </w:pPr>
            <w:r>
              <w:rPr>
                <w:rFonts w:eastAsia="Calibri"/>
                <w:b/>
                <w:bCs/>
                <w:sz w:val="24"/>
                <w:szCs w:val="24"/>
              </w:rPr>
              <w:t>1</w:t>
            </w:r>
          </w:p>
        </w:tc>
        <w:tc>
          <w:tcPr>
            <w:tcW w:w="1591" w:type="dxa"/>
            <w:tcBorders>
              <w:top w:val="single" w:sz="4" w:space="0" w:color="auto"/>
              <w:left w:val="single" w:sz="4" w:space="0" w:color="auto"/>
              <w:bottom w:val="single" w:sz="4" w:space="0" w:color="auto"/>
              <w:right w:val="single" w:sz="4" w:space="0" w:color="auto"/>
            </w:tcBorders>
            <w:hideMark/>
          </w:tcPr>
          <w:p w:rsidR="00B072D6" w:rsidRDefault="00B072D6">
            <w:pPr>
              <w:adjustRightInd w:val="0"/>
              <w:jc w:val="center"/>
              <w:rPr>
                <w:rFonts w:eastAsia="Calibri"/>
                <w:b/>
                <w:bCs/>
                <w:sz w:val="24"/>
                <w:szCs w:val="24"/>
                <w:lang w:val="en-US"/>
              </w:rPr>
            </w:pPr>
            <w:r>
              <w:rPr>
                <w:rFonts w:eastAsia="Calibri"/>
                <w:b/>
                <w:bCs/>
                <w:sz w:val="24"/>
                <w:szCs w:val="24"/>
                <w:lang w:val="en-US"/>
              </w:rPr>
              <w:t>1</w:t>
            </w:r>
          </w:p>
        </w:tc>
        <w:tc>
          <w:tcPr>
            <w:tcW w:w="2532" w:type="dxa"/>
            <w:tcBorders>
              <w:top w:val="single" w:sz="4" w:space="0" w:color="auto"/>
              <w:left w:val="single" w:sz="4" w:space="0" w:color="auto"/>
              <w:bottom w:val="single" w:sz="4" w:space="0" w:color="auto"/>
              <w:right w:val="single" w:sz="4" w:space="0" w:color="auto"/>
            </w:tcBorders>
            <w:hideMark/>
          </w:tcPr>
          <w:p w:rsidR="00B072D6" w:rsidRDefault="00B072D6">
            <w:pPr>
              <w:adjustRightInd w:val="0"/>
              <w:rPr>
                <w:rFonts w:eastAsia="Calibri"/>
                <w:b/>
                <w:bCs/>
                <w:sz w:val="24"/>
                <w:szCs w:val="24"/>
                <w:lang w:val="en-US"/>
              </w:rPr>
            </w:pPr>
            <w:r>
              <w:rPr>
                <w:rFonts w:eastAsia="XIJOR+TimesNewRomanPSMT"/>
                <w:color w:val="000000"/>
                <w:w w:val="99"/>
                <w:sz w:val="24"/>
                <w:szCs w:val="24"/>
              </w:rPr>
              <w:t>З</w:t>
            </w:r>
            <w:r>
              <w:rPr>
                <w:rFonts w:eastAsia="XIJOR+TimesNewRomanPSMT"/>
                <w:color w:val="000000"/>
                <w:spacing w:val="1"/>
                <w:w w:val="99"/>
                <w:sz w:val="24"/>
                <w:szCs w:val="24"/>
              </w:rPr>
              <w:t>а</w:t>
            </w:r>
            <w:r>
              <w:rPr>
                <w:rFonts w:eastAsia="XIJOR+TimesNewRomanPSMT"/>
                <w:color w:val="000000"/>
                <w:w w:val="99"/>
                <w:sz w:val="24"/>
                <w:szCs w:val="24"/>
              </w:rPr>
              <w:t>чет</w:t>
            </w:r>
          </w:p>
        </w:tc>
      </w:tr>
      <w:tr w:rsidR="00B072D6" w:rsidTr="00B072D6">
        <w:trPr>
          <w:trHeight w:val="1267"/>
          <w:jc w:val="center"/>
        </w:trPr>
        <w:tc>
          <w:tcPr>
            <w:tcW w:w="2540" w:type="dxa"/>
            <w:tcBorders>
              <w:top w:val="single" w:sz="4" w:space="0" w:color="auto"/>
              <w:left w:val="single" w:sz="4" w:space="0" w:color="auto"/>
              <w:bottom w:val="single" w:sz="4" w:space="0" w:color="auto"/>
              <w:right w:val="single" w:sz="4" w:space="0" w:color="auto"/>
            </w:tcBorders>
            <w:hideMark/>
          </w:tcPr>
          <w:p w:rsidR="00B072D6" w:rsidRDefault="00B072D6">
            <w:pPr>
              <w:adjustRightInd w:val="0"/>
              <w:rPr>
                <w:rFonts w:eastAsia="Calibri"/>
                <w:bCs/>
                <w:sz w:val="24"/>
                <w:szCs w:val="24"/>
              </w:rPr>
            </w:pPr>
            <w:r>
              <w:rPr>
                <w:rFonts w:eastAsia="Calibri"/>
                <w:bCs/>
                <w:sz w:val="24"/>
                <w:szCs w:val="24"/>
              </w:rPr>
              <w:t>Физическая культура и основы безопасности жизнедеятельности</w:t>
            </w:r>
          </w:p>
        </w:tc>
        <w:tc>
          <w:tcPr>
            <w:tcW w:w="2305" w:type="dxa"/>
            <w:tcBorders>
              <w:top w:val="single" w:sz="4" w:space="0" w:color="auto"/>
              <w:left w:val="single" w:sz="4" w:space="0" w:color="auto"/>
              <w:bottom w:val="single" w:sz="4" w:space="0" w:color="auto"/>
              <w:right w:val="single" w:sz="4" w:space="0" w:color="auto"/>
            </w:tcBorders>
            <w:hideMark/>
          </w:tcPr>
          <w:p w:rsidR="00B072D6" w:rsidRDefault="00B072D6">
            <w:pPr>
              <w:adjustRightInd w:val="0"/>
              <w:jc w:val="both"/>
              <w:rPr>
                <w:rFonts w:eastAsia="Calibri"/>
                <w:bCs/>
                <w:sz w:val="24"/>
                <w:szCs w:val="24"/>
              </w:rPr>
            </w:pPr>
            <w:r>
              <w:rPr>
                <w:rFonts w:eastAsia="Calibri"/>
                <w:bCs/>
                <w:sz w:val="24"/>
                <w:szCs w:val="24"/>
              </w:rPr>
              <w:t>Физическая культура</w:t>
            </w:r>
          </w:p>
        </w:tc>
        <w:tc>
          <w:tcPr>
            <w:tcW w:w="1591" w:type="dxa"/>
            <w:tcBorders>
              <w:top w:val="single" w:sz="4" w:space="0" w:color="auto"/>
              <w:left w:val="single" w:sz="4" w:space="0" w:color="auto"/>
              <w:bottom w:val="single" w:sz="4" w:space="0" w:color="auto"/>
              <w:right w:val="single" w:sz="4" w:space="0" w:color="auto"/>
            </w:tcBorders>
            <w:hideMark/>
          </w:tcPr>
          <w:p w:rsidR="00B072D6" w:rsidRDefault="00B072D6">
            <w:pPr>
              <w:adjustRightInd w:val="0"/>
              <w:jc w:val="center"/>
              <w:rPr>
                <w:rFonts w:eastAsia="Calibri"/>
                <w:b/>
                <w:bCs/>
                <w:sz w:val="24"/>
                <w:szCs w:val="24"/>
              </w:rPr>
            </w:pPr>
            <w:r>
              <w:rPr>
                <w:rFonts w:eastAsia="Calibri"/>
                <w:b/>
                <w:bCs/>
                <w:sz w:val="24"/>
                <w:szCs w:val="24"/>
              </w:rPr>
              <w:t>1</w:t>
            </w:r>
          </w:p>
        </w:tc>
        <w:tc>
          <w:tcPr>
            <w:tcW w:w="1591" w:type="dxa"/>
            <w:tcBorders>
              <w:top w:val="single" w:sz="4" w:space="0" w:color="auto"/>
              <w:left w:val="single" w:sz="4" w:space="0" w:color="auto"/>
              <w:bottom w:val="single" w:sz="4" w:space="0" w:color="auto"/>
              <w:right w:val="single" w:sz="4" w:space="0" w:color="auto"/>
            </w:tcBorders>
            <w:hideMark/>
          </w:tcPr>
          <w:p w:rsidR="00B072D6" w:rsidRDefault="00B072D6">
            <w:pPr>
              <w:adjustRightInd w:val="0"/>
              <w:jc w:val="center"/>
              <w:rPr>
                <w:rFonts w:eastAsia="Calibri"/>
                <w:b/>
                <w:bCs/>
                <w:sz w:val="24"/>
                <w:szCs w:val="24"/>
              </w:rPr>
            </w:pPr>
            <w:r>
              <w:rPr>
                <w:rFonts w:eastAsia="Calibri"/>
                <w:b/>
                <w:bCs/>
                <w:sz w:val="24"/>
                <w:szCs w:val="24"/>
              </w:rPr>
              <w:t>1</w:t>
            </w:r>
          </w:p>
        </w:tc>
        <w:tc>
          <w:tcPr>
            <w:tcW w:w="2532" w:type="dxa"/>
            <w:tcBorders>
              <w:top w:val="single" w:sz="4" w:space="0" w:color="auto"/>
              <w:left w:val="single" w:sz="4" w:space="0" w:color="auto"/>
              <w:bottom w:val="single" w:sz="4" w:space="0" w:color="auto"/>
              <w:right w:val="single" w:sz="4" w:space="0" w:color="auto"/>
            </w:tcBorders>
            <w:hideMark/>
          </w:tcPr>
          <w:p w:rsidR="00B072D6" w:rsidRDefault="00B072D6">
            <w:pPr>
              <w:adjustRightInd w:val="0"/>
              <w:rPr>
                <w:rFonts w:eastAsia="Calibri"/>
                <w:b/>
                <w:bCs/>
                <w:sz w:val="24"/>
                <w:szCs w:val="24"/>
              </w:rPr>
            </w:pPr>
            <w:r>
              <w:rPr>
                <w:rFonts w:eastAsia="XIJOR+TimesNewRomanPSMT"/>
                <w:color w:val="000000"/>
                <w:w w:val="99"/>
                <w:sz w:val="24"/>
                <w:szCs w:val="24"/>
              </w:rPr>
              <w:t>Контрол</w:t>
            </w:r>
            <w:r>
              <w:rPr>
                <w:rFonts w:eastAsia="XIJOR+TimesNewRomanPSMT"/>
                <w:color w:val="000000"/>
                <w:spacing w:val="1"/>
                <w:w w:val="99"/>
                <w:sz w:val="24"/>
                <w:szCs w:val="24"/>
              </w:rPr>
              <w:t>ь</w:t>
            </w:r>
            <w:r>
              <w:rPr>
                <w:rFonts w:eastAsia="XIJOR+TimesNewRomanPSMT"/>
                <w:color w:val="000000"/>
                <w:w w:val="99"/>
                <w:sz w:val="24"/>
                <w:szCs w:val="24"/>
              </w:rPr>
              <w:t>ные</w:t>
            </w:r>
            <w:r>
              <w:rPr>
                <w:rFonts w:eastAsia="XIJOR+TimesNewRomanPSMT"/>
                <w:color w:val="000000"/>
                <w:sz w:val="24"/>
                <w:szCs w:val="24"/>
              </w:rPr>
              <w:t xml:space="preserve"> </w:t>
            </w:r>
            <w:r>
              <w:rPr>
                <w:rFonts w:eastAsia="XIJOR+TimesNewRomanPSMT"/>
                <w:color w:val="000000"/>
                <w:w w:val="99"/>
                <w:sz w:val="24"/>
                <w:szCs w:val="24"/>
              </w:rPr>
              <w:t>нормат</w:t>
            </w:r>
            <w:r>
              <w:rPr>
                <w:rFonts w:eastAsia="XIJOR+TimesNewRomanPSMT"/>
                <w:color w:val="000000"/>
                <w:spacing w:val="-1"/>
                <w:w w:val="99"/>
                <w:sz w:val="24"/>
                <w:szCs w:val="24"/>
              </w:rPr>
              <w:t>и</w:t>
            </w:r>
            <w:r>
              <w:rPr>
                <w:rFonts w:eastAsia="XIJOR+TimesNewRomanPSMT"/>
                <w:color w:val="000000"/>
                <w:w w:val="99"/>
                <w:sz w:val="24"/>
                <w:szCs w:val="24"/>
              </w:rPr>
              <w:t>вы</w:t>
            </w:r>
          </w:p>
        </w:tc>
      </w:tr>
      <w:tr w:rsidR="00B072D6" w:rsidTr="00B072D6">
        <w:trPr>
          <w:trHeight w:val="220"/>
          <w:jc w:val="center"/>
        </w:trPr>
        <w:tc>
          <w:tcPr>
            <w:tcW w:w="4845" w:type="dxa"/>
            <w:gridSpan w:val="2"/>
            <w:tcBorders>
              <w:top w:val="single" w:sz="4" w:space="0" w:color="auto"/>
              <w:left w:val="single" w:sz="4" w:space="0" w:color="auto"/>
              <w:bottom w:val="single" w:sz="4" w:space="0" w:color="auto"/>
              <w:right w:val="single" w:sz="4" w:space="0" w:color="auto"/>
            </w:tcBorders>
            <w:hideMark/>
          </w:tcPr>
          <w:p w:rsidR="00B072D6" w:rsidRDefault="00B072D6">
            <w:pPr>
              <w:adjustRightInd w:val="0"/>
              <w:rPr>
                <w:rFonts w:eastAsia="Calibri"/>
                <w:b/>
                <w:bCs/>
                <w:sz w:val="24"/>
                <w:szCs w:val="24"/>
              </w:rPr>
            </w:pPr>
            <w:r>
              <w:rPr>
                <w:rFonts w:eastAsia="Calibri"/>
                <w:b/>
                <w:bCs/>
                <w:sz w:val="24"/>
                <w:szCs w:val="24"/>
              </w:rPr>
              <w:t>ВСЕГО:</w:t>
            </w:r>
          </w:p>
        </w:tc>
        <w:tc>
          <w:tcPr>
            <w:tcW w:w="1591" w:type="dxa"/>
            <w:tcBorders>
              <w:top w:val="single" w:sz="4" w:space="0" w:color="auto"/>
              <w:left w:val="single" w:sz="4" w:space="0" w:color="auto"/>
              <w:bottom w:val="single" w:sz="4" w:space="0" w:color="auto"/>
              <w:right w:val="single" w:sz="4" w:space="0" w:color="auto"/>
            </w:tcBorders>
            <w:vAlign w:val="bottom"/>
            <w:hideMark/>
          </w:tcPr>
          <w:p w:rsidR="00B072D6" w:rsidRDefault="00B072D6">
            <w:pPr>
              <w:adjustRightInd w:val="0"/>
              <w:jc w:val="center"/>
              <w:rPr>
                <w:rFonts w:eastAsia="Calibri"/>
                <w:b/>
                <w:bCs/>
                <w:sz w:val="24"/>
                <w:szCs w:val="24"/>
                <w:lang w:val="en-US"/>
              </w:rPr>
            </w:pPr>
            <w:r>
              <w:rPr>
                <w:rFonts w:eastAsia="Calibri"/>
                <w:b/>
                <w:bCs/>
                <w:sz w:val="24"/>
                <w:szCs w:val="24"/>
              </w:rPr>
              <w:t>35</w:t>
            </w:r>
          </w:p>
        </w:tc>
        <w:tc>
          <w:tcPr>
            <w:tcW w:w="1591" w:type="dxa"/>
            <w:tcBorders>
              <w:top w:val="single" w:sz="4" w:space="0" w:color="auto"/>
              <w:left w:val="single" w:sz="4" w:space="0" w:color="auto"/>
              <w:bottom w:val="single" w:sz="4" w:space="0" w:color="auto"/>
              <w:right w:val="single" w:sz="4" w:space="0" w:color="auto"/>
            </w:tcBorders>
            <w:hideMark/>
          </w:tcPr>
          <w:p w:rsidR="00B072D6" w:rsidRDefault="00B072D6">
            <w:pPr>
              <w:adjustRightInd w:val="0"/>
              <w:jc w:val="center"/>
              <w:rPr>
                <w:rFonts w:eastAsia="Calibri"/>
                <w:b/>
                <w:bCs/>
                <w:sz w:val="24"/>
                <w:szCs w:val="24"/>
              </w:rPr>
            </w:pPr>
            <w:r>
              <w:rPr>
                <w:rFonts w:eastAsia="Calibri"/>
                <w:b/>
                <w:bCs/>
                <w:sz w:val="24"/>
                <w:szCs w:val="24"/>
              </w:rPr>
              <w:t>35</w:t>
            </w:r>
          </w:p>
        </w:tc>
        <w:tc>
          <w:tcPr>
            <w:tcW w:w="2532" w:type="dxa"/>
            <w:tcBorders>
              <w:top w:val="single" w:sz="4" w:space="0" w:color="auto"/>
              <w:left w:val="single" w:sz="4" w:space="0" w:color="auto"/>
              <w:bottom w:val="single" w:sz="4" w:space="0" w:color="auto"/>
              <w:right w:val="single" w:sz="4" w:space="0" w:color="auto"/>
            </w:tcBorders>
          </w:tcPr>
          <w:p w:rsidR="00B072D6" w:rsidRDefault="00B072D6">
            <w:pPr>
              <w:adjustRightInd w:val="0"/>
              <w:jc w:val="center"/>
              <w:rPr>
                <w:rFonts w:eastAsia="Calibri"/>
                <w:b/>
                <w:bCs/>
                <w:sz w:val="24"/>
                <w:szCs w:val="24"/>
              </w:rPr>
            </w:pPr>
          </w:p>
        </w:tc>
      </w:tr>
    </w:tbl>
    <w:p w:rsidR="00FF0B00" w:rsidRDefault="00A77D74" w:rsidP="00F55BB2">
      <w:pPr>
        <w:spacing w:before="73"/>
        <w:ind w:left="110" w:right="275"/>
        <w:rPr>
          <w:sz w:val="24"/>
        </w:rPr>
      </w:pPr>
      <w:r>
        <w:rPr>
          <w:b/>
          <w:sz w:val="24"/>
        </w:rPr>
        <w:t>Календарный</w:t>
      </w:r>
      <w:r>
        <w:rPr>
          <w:b/>
          <w:spacing w:val="-3"/>
          <w:sz w:val="24"/>
        </w:rPr>
        <w:t xml:space="preserve"> </w:t>
      </w:r>
      <w:r>
        <w:rPr>
          <w:b/>
          <w:sz w:val="24"/>
        </w:rPr>
        <w:t>учебный</w:t>
      </w:r>
      <w:r>
        <w:rPr>
          <w:b/>
          <w:spacing w:val="-3"/>
          <w:sz w:val="24"/>
        </w:rPr>
        <w:t xml:space="preserve"> </w:t>
      </w:r>
      <w:r>
        <w:rPr>
          <w:b/>
          <w:sz w:val="24"/>
        </w:rPr>
        <w:t>график</w:t>
      </w:r>
      <w:r>
        <w:rPr>
          <w:b/>
          <w:spacing w:val="-1"/>
          <w:sz w:val="24"/>
        </w:rPr>
        <w:t xml:space="preserve"> </w:t>
      </w:r>
      <w:r>
        <w:rPr>
          <w:sz w:val="24"/>
        </w:rPr>
        <w:t>принимается</w:t>
      </w:r>
      <w:r>
        <w:rPr>
          <w:spacing w:val="-3"/>
          <w:sz w:val="24"/>
        </w:rPr>
        <w:t xml:space="preserve"> </w:t>
      </w:r>
      <w:r>
        <w:rPr>
          <w:sz w:val="24"/>
        </w:rPr>
        <w:t>и</w:t>
      </w:r>
      <w:r>
        <w:rPr>
          <w:spacing w:val="-3"/>
          <w:sz w:val="24"/>
        </w:rPr>
        <w:t xml:space="preserve"> </w:t>
      </w:r>
      <w:r>
        <w:rPr>
          <w:sz w:val="24"/>
        </w:rPr>
        <w:t>утверждается</w:t>
      </w:r>
      <w:r>
        <w:rPr>
          <w:spacing w:val="-3"/>
          <w:sz w:val="24"/>
        </w:rPr>
        <w:t xml:space="preserve"> </w:t>
      </w:r>
      <w:r>
        <w:rPr>
          <w:sz w:val="24"/>
        </w:rPr>
        <w:t>ежегодно.</w:t>
      </w:r>
    </w:p>
    <w:p w:rsidR="00FF0B00" w:rsidRDefault="00FF0B00" w:rsidP="00F55BB2">
      <w:pPr>
        <w:pStyle w:val="aa"/>
        <w:ind w:left="110" w:right="275"/>
      </w:pPr>
    </w:p>
    <w:p w:rsidR="00FF0B00" w:rsidRDefault="00A77D74" w:rsidP="00F55BB2">
      <w:pPr>
        <w:pStyle w:val="Heading2"/>
        <w:spacing w:before="1"/>
        <w:ind w:left="110" w:right="275"/>
        <w:jc w:val="left"/>
      </w:pPr>
      <w:r>
        <w:t>План</w:t>
      </w:r>
      <w:r>
        <w:rPr>
          <w:spacing w:val="-2"/>
        </w:rPr>
        <w:t xml:space="preserve"> </w:t>
      </w:r>
      <w:r>
        <w:t>внеурочной</w:t>
      </w:r>
      <w:r>
        <w:rPr>
          <w:spacing w:val="-4"/>
        </w:rPr>
        <w:t xml:space="preserve"> </w:t>
      </w:r>
      <w:r>
        <w:t>деятельности</w:t>
      </w:r>
    </w:p>
    <w:p w:rsidR="00FF0B00" w:rsidRDefault="00FF0B00" w:rsidP="00F55BB2">
      <w:pPr>
        <w:pStyle w:val="aa"/>
        <w:ind w:left="110" w:right="275"/>
        <w:rPr>
          <w:b/>
        </w:rPr>
      </w:pPr>
    </w:p>
    <w:p w:rsidR="00FF0B00" w:rsidRDefault="00A77D74" w:rsidP="00F55BB2">
      <w:pPr>
        <w:pStyle w:val="aa"/>
        <w:ind w:left="110" w:right="275"/>
        <w:jc w:val="both"/>
      </w:pPr>
      <w:r>
        <w:t>В</w:t>
      </w:r>
      <w:r>
        <w:rPr>
          <w:spacing w:val="1"/>
        </w:rPr>
        <w:t xml:space="preserve"> </w:t>
      </w:r>
      <w:r>
        <w:t>целях</w:t>
      </w:r>
      <w:r>
        <w:rPr>
          <w:spacing w:val="1"/>
        </w:rPr>
        <w:t xml:space="preserve"> </w:t>
      </w:r>
      <w:r>
        <w:t>обеспечения</w:t>
      </w:r>
      <w:r>
        <w:rPr>
          <w:spacing w:val="1"/>
        </w:rPr>
        <w:t xml:space="preserve"> </w:t>
      </w:r>
      <w:r>
        <w:t>индивидуальных</w:t>
      </w:r>
      <w:r>
        <w:rPr>
          <w:spacing w:val="1"/>
        </w:rPr>
        <w:t xml:space="preserve"> </w:t>
      </w:r>
      <w:r>
        <w:t>потребностей</w:t>
      </w:r>
      <w:r>
        <w:rPr>
          <w:spacing w:val="1"/>
        </w:rPr>
        <w:t xml:space="preserve"> </w:t>
      </w:r>
      <w:r>
        <w:t>обучающихся</w:t>
      </w:r>
      <w:r>
        <w:rPr>
          <w:spacing w:val="1"/>
        </w:rPr>
        <w:t xml:space="preserve"> </w:t>
      </w:r>
      <w:r>
        <w:t>основная</w:t>
      </w:r>
      <w:r>
        <w:rPr>
          <w:spacing w:val="1"/>
        </w:rPr>
        <w:t xml:space="preserve"> </w:t>
      </w:r>
      <w:r>
        <w:t>образовательная</w:t>
      </w:r>
      <w:r>
        <w:rPr>
          <w:spacing w:val="1"/>
        </w:rPr>
        <w:t xml:space="preserve"> </w:t>
      </w:r>
      <w:r>
        <w:t>программа</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rsidR="00B072D6">
        <w:t>МОУ СОШ п.Пашково</w:t>
      </w:r>
      <w:r>
        <w:rPr>
          <w:spacing w:val="1"/>
        </w:rPr>
        <w:t xml:space="preserve"> </w:t>
      </w:r>
      <w:r>
        <w:t>предусматривает</w:t>
      </w:r>
      <w:r>
        <w:rPr>
          <w:spacing w:val="1"/>
        </w:rPr>
        <w:t xml:space="preserve"> </w:t>
      </w:r>
      <w:r>
        <w:t>внеурочную</w:t>
      </w:r>
      <w:r>
        <w:rPr>
          <w:spacing w:val="1"/>
        </w:rPr>
        <w:t xml:space="preserve"> </w:t>
      </w:r>
      <w:r>
        <w:t>деятельность.</w:t>
      </w:r>
      <w:r>
        <w:rPr>
          <w:spacing w:val="1"/>
        </w:rPr>
        <w:t xml:space="preserve"> </w:t>
      </w:r>
      <w:r>
        <w:t>Под</w:t>
      </w:r>
      <w:r>
        <w:rPr>
          <w:spacing w:val="1"/>
        </w:rPr>
        <w:t xml:space="preserve"> </w:t>
      </w:r>
      <w:r>
        <w:t>внеурочной</w:t>
      </w:r>
      <w:r>
        <w:rPr>
          <w:spacing w:val="1"/>
        </w:rPr>
        <w:t xml:space="preserve"> </w:t>
      </w:r>
      <w:r>
        <w:t>деятельностью</w:t>
      </w:r>
      <w:r>
        <w:rPr>
          <w:spacing w:val="1"/>
        </w:rPr>
        <w:t xml:space="preserve"> </w:t>
      </w:r>
      <w:r>
        <w:t>в</w:t>
      </w:r>
      <w:r>
        <w:rPr>
          <w:spacing w:val="1"/>
        </w:rPr>
        <w:t xml:space="preserve"> </w:t>
      </w:r>
      <w:r>
        <w:t>рамках</w:t>
      </w:r>
      <w:r>
        <w:rPr>
          <w:spacing w:val="1"/>
        </w:rPr>
        <w:t xml:space="preserve"> </w:t>
      </w:r>
      <w:r>
        <w:t>реализации ФГОС СОО следует понимать образовательную деятельность, направленную на</w:t>
      </w:r>
      <w:r>
        <w:rPr>
          <w:spacing w:val="-57"/>
        </w:rPr>
        <w:t xml:space="preserve"> </w:t>
      </w:r>
      <w:r>
        <w:t>достижение</w:t>
      </w:r>
      <w:r>
        <w:rPr>
          <w:spacing w:val="1"/>
        </w:rPr>
        <w:t xml:space="preserve"> </w:t>
      </w:r>
      <w:r>
        <w:t>планируемых</w:t>
      </w:r>
      <w:r>
        <w:rPr>
          <w:spacing w:val="1"/>
        </w:rPr>
        <w:t xml:space="preserve"> </w:t>
      </w:r>
      <w:r>
        <w:t>результатов</w:t>
      </w:r>
      <w:r>
        <w:rPr>
          <w:spacing w:val="1"/>
        </w:rPr>
        <w:t xml:space="preserve"> </w:t>
      </w:r>
      <w:r>
        <w:t>освоения</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(личностных,</w:t>
      </w:r>
      <w:r>
        <w:rPr>
          <w:spacing w:val="1"/>
        </w:rPr>
        <w:t xml:space="preserve"> </w:t>
      </w:r>
      <w:r>
        <w:t>метапредметных</w:t>
      </w:r>
      <w:r>
        <w:rPr>
          <w:spacing w:val="1"/>
        </w:rPr>
        <w:t xml:space="preserve"> </w:t>
      </w:r>
      <w:r>
        <w:t>и</w:t>
      </w:r>
      <w:r>
        <w:rPr>
          <w:spacing w:val="1"/>
        </w:rPr>
        <w:t xml:space="preserve"> </w:t>
      </w:r>
      <w:r>
        <w:t>предметных),</w:t>
      </w:r>
      <w:r>
        <w:rPr>
          <w:spacing w:val="1"/>
        </w:rPr>
        <w:t xml:space="preserve"> </w:t>
      </w:r>
      <w:r>
        <w:t>осуществляемую</w:t>
      </w:r>
      <w:r>
        <w:rPr>
          <w:spacing w:val="1"/>
        </w:rPr>
        <w:t xml:space="preserve"> </w:t>
      </w:r>
      <w:r>
        <w:t>в</w:t>
      </w:r>
      <w:r>
        <w:rPr>
          <w:spacing w:val="1"/>
        </w:rPr>
        <w:t xml:space="preserve"> </w:t>
      </w:r>
      <w:r>
        <w:t>формах,</w:t>
      </w:r>
      <w:r>
        <w:rPr>
          <w:spacing w:val="1"/>
        </w:rPr>
        <w:t xml:space="preserve"> </w:t>
      </w:r>
      <w:r>
        <w:t>отличных</w:t>
      </w:r>
      <w:r>
        <w:rPr>
          <w:spacing w:val="1"/>
        </w:rPr>
        <w:t xml:space="preserve"> </w:t>
      </w:r>
      <w:r>
        <w:t>от</w:t>
      </w:r>
      <w:r>
        <w:rPr>
          <w:spacing w:val="1"/>
        </w:rPr>
        <w:t xml:space="preserve"> </w:t>
      </w:r>
      <w:r>
        <w:t>урочной.</w:t>
      </w:r>
      <w:r>
        <w:rPr>
          <w:spacing w:val="1"/>
        </w:rPr>
        <w:t xml:space="preserve"> </w:t>
      </w:r>
      <w:r>
        <w:t>Внеурочная</w:t>
      </w:r>
      <w:r>
        <w:rPr>
          <w:spacing w:val="1"/>
        </w:rPr>
        <w:t xml:space="preserve"> </w:t>
      </w:r>
      <w:r>
        <w:t>деятельность</w:t>
      </w:r>
      <w:r>
        <w:rPr>
          <w:spacing w:val="1"/>
        </w:rPr>
        <w:t xml:space="preserve"> </w:t>
      </w:r>
      <w:r>
        <w:t>является</w:t>
      </w:r>
      <w:r>
        <w:rPr>
          <w:spacing w:val="1"/>
        </w:rPr>
        <w:t xml:space="preserve"> </w:t>
      </w:r>
      <w:r>
        <w:t>неотъемлемой</w:t>
      </w:r>
      <w:r>
        <w:rPr>
          <w:spacing w:val="-1"/>
        </w:rPr>
        <w:t xml:space="preserve"> </w:t>
      </w:r>
      <w:r>
        <w:t>и обязательной</w:t>
      </w:r>
      <w:r>
        <w:rPr>
          <w:spacing w:val="-1"/>
        </w:rPr>
        <w:t xml:space="preserve"> </w:t>
      </w:r>
      <w:r>
        <w:t>частью</w:t>
      </w:r>
      <w:r>
        <w:rPr>
          <w:spacing w:val="-1"/>
        </w:rPr>
        <w:t xml:space="preserve"> </w:t>
      </w:r>
      <w:r>
        <w:t>основной</w:t>
      </w:r>
      <w:r>
        <w:rPr>
          <w:spacing w:val="-1"/>
        </w:rPr>
        <w:t xml:space="preserve"> </w:t>
      </w:r>
      <w:r>
        <w:t>общеобразовательной</w:t>
      </w:r>
      <w:r>
        <w:rPr>
          <w:spacing w:val="-3"/>
        </w:rPr>
        <w:t xml:space="preserve"> </w:t>
      </w:r>
      <w:r>
        <w:t>программы.</w:t>
      </w:r>
    </w:p>
    <w:p w:rsidR="00FF0B00" w:rsidRDefault="00A77D74" w:rsidP="00F55BB2">
      <w:pPr>
        <w:pStyle w:val="aa"/>
        <w:ind w:left="110" w:right="275"/>
        <w:jc w:val="both"/>
      </w:pPr>
      <w:r>
        <w:t>Моделью внеурочной деятельности, реализуемой в школе, является модель плана с</w:t>
      </w:r>
      <w:r>
        <w:rPr>
          <w:spacing w:val="1"/>
        </w:rPr>
        <w:t xml:space="preserve"> </w:t>
      </w:r>
      <w:r>
        <w:t>преобладанием</w:t>
      </w:r>
      <w:r>
        <w:rPr>
          <w:spacing w:val="1"/>
        </w:rPr>
        <w:t xml:space="preserve"> </w:t>
      </w:r>
      <w:r>
        <w:t>учебно-познавательной</w:t>
      </w:r>
      <w:r>
        <w:rPr>
          <w:spacing w:val="1"/>
        </w:rPr>
        <w:t xml:space="preserve"> </w:t>
      </w:r>
      <w:r>
        <w:t>и</w:t>
      </w:r>
      <w:r>
        <w:rPr>
          <w:spacing w:val="1"/>
        </w:rPr>
        <w:t xml:space="preserve"> </w:t>
      </w:r>
      <w:r>
        <w:t>профориентационной</w:t>
      </w:r>
      <w:r>
        <w:rPr>
          <w:spacing w:val="1"/>
        </w:rPr>
        <w:t xml:space="preserve"> </w:t>
      </w:r>
      <w:r>
        <w:t>деятельности.</w:t>
      </w:r>
      <w:r>
        <w:rPr>
          <w:spacing w:val="1"/>
        </w:rPr>
        <w:t xml:space="preserve"> </w:t>
      </w:r>
      <w:r>
        <w:t>Описание</w:t>
      </w:r>
      <w:r>
        <w:rPr>
          <w:spacing w:val="1"/>
        </w:rPr>
        <w:t xml:space="preserve"> </w:t>
      </w:r>
      <w:r>
        <w:t>модели содержится в основной образовательной программе среднего общего образования</w:t>
      </w:r>
      <w:r>
        <w:rPr>
          <w:spacing w:val="1"/>
        </w:rPr>
        <w:t xml:space="preserve"> </w:t>
      </w:r>
      <w:r w:rsidR="00B072D6">
        <w:t>МОУ СОШ п.Пашково</w:t>
      </w:r>
      <w:r>
        <w:t>.</w:t>
      </w:r>
      <w:r>
        <w:rPr>
          <w:spacing w:val="1"/>
        </w:rPr>
        <w:t xml:space="preserve"> </w:t>
      </w:r>
      <w:r>
        <w:t>План</w:t>
      </w:r>
      <w:r>
        <w:rPr>
          <w:spacing w:val="1"/>
        </w:rPr>
        <w:t xml:space="preserve"> </w:t>
      </w:r>
      <w:r>
        <w:t>внеурочной</w:t>
      </w:r>
      <w:r>
        <w:rPr>
          <w:spacing w:val="1"/>
        </w:rPr>
        <w:t xml:space="preserve"> </w:t>
      </w:r>
      <w:r>
        <w:t>деятельности</w:t>
      </w:r>
      <w:r>
        <w:rPr>
          <w:spacing w:val="1"/>
        </w:rPr>
        <w:t xml:space="preserve"> </w:t>
      </w:r>
      <w:r w:rsidR="00B072D6">
        <w:t>МОУ СОШ п.Пашково</w:t>
      </w:r>
      <w:r w:rsidR="00B072D6">
        <w:rPr>
          <w:spacing w:val="1"/>
        </w:rPr>
        <w:t xml:space="preserve"> </w:t>
      </w:r>
      <w:r>
        <w:t>является</w:t>
      </w:r>
      <w:r>
        <w:rPr>
          <w:spacing w:val="1"/>
        </w:rPr>
        <w:t xml:space="preserve"> </w:t>
      </w:r>
      <w:r>
        <w:t>организационным механизмом реализации основной образовательной программы среднего</w:t>
      </w:r>
      <w:r>
        <w:rPr>
          <w:spacing w:val="1"/>
        </w:rPr>
        <w:t xml:space="preserve"> </w:t>
      </w:r>
      <w:r>
        <w:t>общего образования и представляет собой описание целостной системы функционирования</w:t>
      </w:r>
      <w:r>
        <w:rPr>
          <w:spacing w:val="1"/>
        </w:rPr>
        <w:t xml:space="preserve"> </w:t>
      </w:r>
      <w:r>
        <w:t>образовательной</w:t>
      </w:r>
      <w:r>
        <w:rPr>
          <w:spacing w:val="-1"/>
        </w:rPr>
        <w:t xml:space="preserve"> </w:t>
      </w:r>
      <w:r>
        <w:t>организации</w:t>
      </w:r>
      <w:r>
        <w:rPr>
          <w:spacing w:val="-1"/>
        </w:rPr>
        <w:t xml:space="preserve"> </w:t>
      </w:r>
      <w:r>
        <w:t>в</w:t>
      </w:r>
      <w:r>
        <w:rPr>
          <w:spacing w:val="-2"/>
        </w:rPr>
        <w:t xml:space="preserve"> </w:t>
      </w:r>
      <w:r>
        <w:t>сфере</w:t>
      </w:r>
      <w:r>
        <w:rPr>
          <w:spacing w:val="-2"/>
        </w:rPr>
        <w:t xml:space="preserve"> </w:t>
      </w:r>
      <w:r>
        <w:t>внеурочной</w:t>
      </w:r>
      <w:r>
        <w:rPr>
          <w:spacing w:val="-1"/>
        </w:rPr>
        <w:t xml:space="preserve"> </w:t>
      </w:r>
      <w:r>
        <w:t>деятельности и</w:t>
      </w:r>
      <w:r>
        <w:rPr>
          <w:spacing w:val="-1"/>
        </w:rPr>
        <w:t xml:space="preserve"> </w:t>
      </w:r>
      <w:r>
        <w:t>включает:</w:t>
      </w:r>
    </w:p>
    <w:p w:rsidR="00FF0B00" w:rsidRDefault="00A77D74" w:rsidP="00F55BB2">
      <w:pPr>
        <w:pStyle w:val="ac"/>
        <w:numPr>
          <w:ilvl w:val="0"/>
          <w:numId w:val="41"/>
        </w:numPr>
        <w:tabs>
          <w:tab w:val="left" w:pos="142"/>
        </w:tabs>
        <w:spacing w:before="1"/>
        <w:ind w:left="110" w:right="275" w:firstLine="0"/>
        <w:rPr>
          <w:sz w:val="24"/>
        </w:rPr>
      </w:pPr>
      <w:r>
        <w:rPr>
          <w:sz w:val="24"/>
        </w:rPr>
        <w:t>план организации деятельности ученических сообществ (групп старшеклассников),</w:t>
      </w:r>
      <w:r>
        <w:rPr>
          <w:spacing w:val="-57"/>
          <w:sz w:val="24"/>
        </w:rPr>
        <w:t xml:space="preserve"> </w:t>
      </w:r>
      <w:r>
        <w:rPr>
          <w:sz w:val="24"/>
        </w:rPr>
        <w:t>в том числе ученических классов, разновозрастных объединений по интересам, клубов;</w:t>
      </w:r>
      <w:r>
        <w:rPr>
          <w:spacing w:val="1"/>
          <w:sz w:val="24"/>
        </w:rPr>
        <w:t xml:space="preserve"> </w:t>
      </w:r>
      <w:r>
        <w:rPr>
          <w:sz w:val="24"/>
        </w:rPr>
        <w:t>юношеских</w:t>
      </w:r>
      <w:r>
        <w:rPr>
          <w:spacing w:val="-3"/>
          <w:sz w:val="24"/>
        </w:rPr>
        <w:t xml:space="preserve"> </w:t>
      </w:r>
      <w:r>
        <w:rPr>
          <w:sz w:val="24"/>
        </w:rPr>
        <w:t>общественных</w:t>
      </w:r>
      <w:r>
        <w:rPr>
          <w:spacing w:val="-3"/>
          <w:sz w:val="24"/>
        </w:rPr>
        <w:t xml:space="preserve"> </w:t>
      </w:r>
      <w:r>
        <w:rPr>
          <w:sz w:val="24"/>
        </w:rPr>
        <w:t>объединений,</w:t>
      </w:r>
      <w:r>
        <w:rPr>
          <w:spacing w:val="-3"/>
          <w:sz w:val="24"/>
        </w:rPr>
        <w:t xml:space="preserve"> </w:t>
      </w:r>
      <w:r>
        <w:rPr>
          <w:sz w:val="24"/>
        </w:rPr>
        <w:t>организаций</w:t>
      </w:r>
      <w:r>
        <w:rPr>
          <w:spacing w:val="-3"/>
          <w:sz w:val="24"/>
        </w:rPr>
        <w:t xml:space="preserve"> </w:t>
      </w:r>
      <w:r>
        <w:rPr>
          <w:sz w:val="24"/>
        </w:rPr>
        <w:t>(в</w:t>
      </w:r>
      <w:r>
        <w:rPr>
          <w:spacing w:val="-5"/>
          <w:sz w:val="24"/>
        </w:rPr>
        <w:t xml:space="preserve"> </w:t>
      </w:r>
      <w:r>
        <w:rPr>
          <w:sz w:val="24"/>
        </w:rPr>
        <w:t>том</w:t>
      </w:r>
      <w:r>
        <w:rPr>
          <w:spacing w:val="-3"/>
          <w:sz w:val="24"/>
        </w:rPr>
        <w:t xml:space="preserve"> </w:t>
      </w:r>
      <w:r>
        <w:rPr>
          <w:sz w:val="24"/>
        </w:rPr>
        <w:t>числе</w:t>
      </w:r>
      <w:r>
        <w:rPr>
          <w:spacing w:val="-7"/>
          <w:sz w:val="24"/>
        </w:rPr>
        <w:t xml:space="preserve"> </w:t>
      </w:r>
      <w:r>
        <w:rPr>
          <w:sz w:val="24"/>
        </w:rPr>
        <w:t>и</w:t>
      </w:r>
      <w:r>
        <w:rPr>
          <w:spacing w:val="-5"/>
          <w:sz w:val="24"/>
        </w:rPr>
        <w:t xml:space="preserve"> </w:t>
      </w:r>
      <w:r>
        <w:rPr>
          <w:sz w:val="24"/>
        </w:rPr>
        <w:t>в</w:t>
      </w:r>
      <w:r>
        <w:rPr>
          <w:spacing w:val="-4"/>
          <w:sz w:val="24"/>
        </w:rPr>
        <w:t xml:space="preserve"> </w:t>
      </w:r>
      <w:r>
        <w:rPr>
          <w:sz w:val="24"/>
        </w:rPr>
        <w:t>рамках</w:t>
      </w:r>
      <w:r>
        <w:rPr>
          <w:spacing w:val="-3"/>
          <w:sz w:val="24"/>
        </w:rPr>
        <w:t xml:space="preserve"> </w:t>
      </w:r>
      <w:r>
        <w:rPr>
          <w:sz w:val="24"/>
        </w:rPr>
        <w:t>«Российского</w:t>
      </w:r>
      <w:r>
        <w:rPr>
          <w:spacing w:val="-57"/>
          <w:sz w:val="24"/>
        </w:rPr>
        <w:t xml:space="preserve"> </w:t>
      </w:r>
      <w:r>
        <w:rPr>
          <w:sz w:val="24"/>
        </w:rPr>
        <w:t>движения</w:t>
      </w:r>
      <w:r>
        <w:rPr>
          <w:spacing w:val="-1"/>
          <w:sz w:val="24"/>
        </w:rPr>
        <w:t xml:space="preserve"> </w:t>
      </w:r>
      <w:r>
        <w:rPr>
          <w:sz w:val="24"/>
        </w:rPr>
        <w:t>школьников»);</w:t>
      </w:r>
    </w:p>
    <w:p w:rsidR="00FF0B00" w:rsidRDefault="00A77D74" w:rsidP="00F55BB2">
      <w:pPr>
        <w:pStyle w:val="ac"/>
        <w:numPr>
          <w:ilvl w:val="0"/>
          <w:numId w:val="41"/>
        </w:numPr>
        <w:tabs>
          <w:tab w:val="left" w:pos="142"/>
          <w:tab w:val="left" w:pos="1604"/>
        </w:tabs>
        <w:ind w:left="110" w:right="275" w:firstLine="0"/>
        <w:rPr>
          <w:sz w:val="24"/>
        </w:rPr>
      </w:pPr>
      <w:r>
        <w:rPr>
          <w:sz w:val="24"/>
        </w:rPr>
        <w:t>план</w:t>
      </w:r>
      <w:r>
        <w:rPr>
          <w:spacing w:val="1"/>
          <w:sz w:val="24"/>
        </w:rPr>
        <w:t xml:space="preserve"> </w:t>
      </w:r>
      <w:r>
        <w:rPr>
          <w:sz w:val="24"/>
        </w:rPr>
        <w:t>реализации</w:t>
      </w:r>
      <w:r>
        <w:rPr>
          <w:spacing w:val="1"/>
          <w:sz w:val="24"/>
        </w:rPr>
        <w:t xml:space="preserve"> </w:t>
      </w:r>
      <w:r>
        <w:rPr>
          <w:sz w:val="24"/>
        </w:rPr>
        <w:t>курсов</w:t>
      </w:r>
      <w:r>
        <w:rPr>
          <w:spacing w:val="1"/>
          <w:sz w:val="24"/>
        </w:rPr>
        <w:t xml:space="preserve"> </w:t>
      </w:r>
      <w:r>
        <w:rPr>
          <w:sz w:val="24"/>
        </w:rPr>
        <w:t>внеурочной</w:t>
      </w:r>
      <w:r>
        <w:rPr>
          <w:spacing w:val="1"/>
          <w:sz w:val="24"/>
        </w:rPr>
        <w:t xml:space="preserve"> </w:t>
      </w:r>
      <w:r>
        <w:rPr>
          <w:sz w:val="24"/>
        </w:rPr>
        <w:t>деятельности</w:t>
      </w:r>
      <w:r>
        <w:rPr>
          <w:spacing w:val="1"/>
          <w:sz w:val="24"/>
        </w:rPr>
        <w:t xml:space="preserve"> </w:t>
      </w:r>
      <w:r>
        <w:rPr>
          <w:sz w:val="24"/>
        </w:rPr>
        <w:t>по</w:t>
      </w:r>
      <w:r>
        <w:rPr>
          <w:spacing w:val="1"/>
          <w:sz w:val="24"/>
        </w:rPr>
        <w:t xml:space="preserve"> </w:t>
      </w:r>
      <w:r>
        <w:rPr>
          <w:sz w:val="24"/>
        </w:rPr>
        <w:t>выбору</w:t>
      </w:r>
      <w:r>
        <w:rPr>
          <w:spacing w:val="1"/>
          <w:sz w:val="24"/>
        </w:rPr>
        <w:t xml:space="preserve"> </w:t>
      </w:r>
      <w:r>
        <w:rPr>
          <w:sz w:val="24"/>
        </w:rPr>
        <w:t>обучающихся</w:t>
      </w:r>
      <w:r>
        <w:rPr>
          <w:spacing w:val="1"/>
          <w:sz w:val="24"/>
        </w:rPr>
        <w:t xml:space="preserve"> </w:t>
      </w:r>
      <w:r>
        <w:rPr>
          <w:sz w:val="24"/>
        </w:rPr>
        <w:t>(предметные кружки, факультативы, ученические научные общества, школьные олимпиады</w:t>
      </w:r>
      <w:r>
        <w:rPr>
          <w:spacing w:val="-57"/>
          <w:sz w:val="24"/>
        </w:rPr>
        <w:t xml:space="preserve"> </w:t>
      </w:r>
      <w:r>
        <w:rPr>
          <w:sz w:val="24"/>
        </w:rPr>
        <w:t>по</w:t>
      </w:r>
      <w:r>
        <w:rPr>
          <w:spacing w:val="-1"/>
          <w:sz w:val="24"/>
        </w:rPr>
        <w:t xml:space="preserve"> </w:t>
      </w:r>
      <w:r>
        <w:rPr>
          <w:sz w:val="24"/>
        </w:rPr>
        <w:t>предметам</w:t>
      </w:r>
      <w:r>
        <w:rPr>
          <w:spacing w:val="-1"/>
          <w:sz w:val="24"/>
        </w:rPr>
        <w:t xml:space="preserve"> </w:t>
      </w:r>
      <w:r>
        <w:rPr>
          <w:sz w:val="24"/>
        </w:rPr>
        <w:t>программы средней школы);</w:t>
      </w:r>
    </w:p>
    <w:p w:rsidR="00FF0B00" w:rsidRDefault="00A77D74" w:rsidP="00F55BB2">
      <w:pPr>
        <w:pStyle w:val="ac"/>
        <w:numPr>
          <w:ilvl w:val="0"/>
          <w:numId w:val="41"/>
        </w:numPr>
        <w:tabs>
          <w:tab w:val="left" w:pos="142"/>
          <w:tab w:val="left" w:pos="1506"/>
        </w:tabs>
        <w:ind w:left="110" w:right="275" w:firstLine="0"/>
        <w:rPr>
          <w:sz w:val="24"/>
        </w:rPr>
      </w:pPr>
      <w:r>
        <w:rPr>
          <w:sz w:val="24"/>
        </w:rPr>
        <w:t>план</w:t>
      </w:r>
      <w:r>
        <w:rPr>
          <w:spacing w:val="-2"/>
          <w:sz w:val="24"/>
        </w:rPr>
        <w:t xml:space="preserve"> </w:t>
      </w:r>
      <w:r>
        <w:rPr>
          <w:sz w:val="24"/>
        </w:rPr>
        <w:t>воспитательных</w:t>
      </w:r>
      <w:r>
        <w:rPr>
          <w:spacing w:val="-5"/>
          <w:sz w:val="24"/>
        </w:rPr>
        <w:t xml:space="preserve"> </w:t>
      </w:r>
      <w:r>
        <w:rPr>
          <w:sz w:val="24"/>
        </w:rPr>
        <w:t>мероприятий.</w:t>
      </w:r>
    </w:p>
    <w:p w:rsidR="00FF0B00" w:rsidRDefault="00A77D74" w:rsidP="00F55BB2">
      <w:pPr>
        <w:pStyle w:val="aa"/>
        <w:ind w:left="110" w:right="275"/>
        <w:jc w:val="both"/>
      </w:pPr>
      <w:r>
        <w:rPr>
          <w:spacing w:val="-1"/>
        </w:rPr>
        <w:t>Внеурочная</w:t>
      </w:r>
      <w:r>
        <w:rPr>
          <w:spacing w:val="-15"/>
        </w:rPr>
        <w:t xml:space="preserve"> </w:t>
      </w:r>
      <w:r>
        <w:rPr>
          <w:spacing w:val="-1"/>
        </w:rPr>
        <w:t>деятельность</w:t>
      </w:r>
      <w:r>
        <w:rPr>
          <w:spacing w:val="-13"/>
        </w:rPr>
        <w:t xml:space="preserve"> </w:t>
      </w:r>
      <w:r>
        <w:t>организуется</w:t>
      </w:r>
      <w:r>
        <w:rPr>
          <w:spacing w:val="-15"/>
        </w:rPr>
        <w:t xml:space="preserve"> </w:t>
      </w:r>
      <w:r>
        <w:t>по</w:t>
      </w:r>
      <w:r>
        <w:rPr>
          <w:spacing w:val="-15"/>
        </w:rPr>
        <w:t xml:space="preserve"> </w:t>
      </w:r>
      <w:r>
        <w:t>направлениям</w:t>
      </w:r>
      <w:r>
        <w:rPr>
          <w:spacing w:val="-16"/>
        </w:rPr>
        <w:t xml:space="preserve"> </w:t>
      </w:r>
      <w:r>
        <w:t>развития</w:t>
      </w:r>
      <w:r>
        <w:rPr>
          <w:spacing w:val="-15"/>
        </w:rPr>
        <w:t xml:space="preserve"> </w:t>
      </w:r>
      <w:r>
        <w:t>личности:</w:t>
      </w:r>
      <w:r>
        <w:rPr>
          <w:spacing w:val="-8"/>
        </w:rPr>
        <w:t xml:space="preserve"> </w:t>
      </w:r>
      <w:r>
        <w:t>духовно-</w:t>
      </w:r>
      <w:r>
        <w:rPr>
          <w:spacing w:val="-58"/>
        </w:rPr>
        <w:t xml:space="preserve"> </w:t>
      </w:r>
      <w:r>
        <w:t>нравственное,</w:t>
      </w:r>
      <w:r>
        <w:rPr>
          <w:spacing w:val="1"/>
        </w:rPr>
        <w:t xml:space="preserve"> </w:t>
      </w:r>
      <w:r>
        <w:t>физкультурно-спортивное</w:t>
      </w:r>
      <w:r>
        <w:rPr>
          <w:spacing w:val="1"/>
        </w:rPr>
        <w:t xml:space="preserve"> </w:t>
      </w:r>
      <w:r>
        <w:t>и</w:t>
      </w:r>
      <w:r>
        <w:rPr>
          <w:spacing w:val="1"/>
        </w:rPr>
        <w:t xml:space="preserve"> </w:t>
      </w:r>
      <w:r>
        <w:t>оздоровительное,</w:t>
      </w:r>
      <w:r>
        <w:rPr>
          <w:spacing w:val="1"/>
        </w:rPr>
        <w:t xml:space="preserve"> </w:t>
      </w:r>
      <w:r>
        <w:t>социальное,</w:t>
      </w:r>
      <w:r>
        <w:rPr>
          <w:spacing w:val="-57"/>
        </w:rPr>
        <w:t xml:space="preserve"> </w:t>
      </w:r>
      <w:r>
        <w:t>общеинтеллектуальное,</w:t>
      </w:r>
      <w:r>
        <w:rPr>
          <w:spacing w:val="1"/>
        </w:rPr>
        <w:t xml:space="preserve"> </w:t>
      </w:r>
      <w:r>
        <w:t>общекультурное</w:t>
      </w:r>
      <w:r>
        <w:rPr>
          <w:spacing w:val="1"/>
        </w:rPr>
        <w:t xml:space="preserve"> </w:t>
      </w:r>
      <w:r>
        <w:t>в</w:t>
      </w:r>
      <w:r>
        <w:rPr>
          <w:spacing w:val="1"/>
        </w:rPr>
        <w:t xml:space="preserve"> </w:t>
      </w:r>
      <w:r>
        <w:t>таких</w:t>
      </w:r>
      <w:r>
        <w:rPr>
          <w:spacing w:val="1"/>
        </w:rPr>
        <w:t xml:space="preserve"> </w:t>
      </w:r>
      <w:r>
        <w:t>формах,</w:t>
      </w:r>
      <w:r>
        <w:rPr>
          <w:spacing w:val="1"/>
        </w:rPr>
        <w:t xml:space="preserve"> </w:t>
      </w:r>
      <w:r>
        <w:t>как,</w:t>
      </w:r>
      <w:r>
        <w:rPr>
          <w:spacing w:val="1"/>
        </w:rPr>
        <w:t xml:space="preserve"> </w:t>
      </w:r>
      <w:r>
        <w:t>предметные</w:t>
      </w:r>
      <w:r>
        <w:rPr>
          <w:spacing w:val="1"/>
        </w:rPr>
        <w:t xml:space="preserve"> </w:t>
      </w:r>
      <w:r>
        <w:t>кружки,</w:t>
      </w:r>
      <w:r>
        <w:rPr>
          <w:spacing w:val="1"/>
        </w:rPr>
        <w:t xml:space="preserve"> </w:t>
      </w:r>
      <w:r>
        <w:t>факультативы,</w:t>
      </w:r>
      <w:r>
        <w:rPr>
          <w:spacing w:val="1"/>
        </w:rPr>
        <w:t xml:space="preserve"> </w:t>
      </w:r>
      <w:r>
        <w:t>ученические</w:t>
      </w:r>
      <w:r>
        <w:rPr>
          <w:spacing w:val="1"/>
        </w:rPr>
        <w:t xml:space="preserve"> </w:t>
      </w:r>
      <w:r>
        <w:t>научные</w:t>
      </w:r>
      <w:r>
        <w:rPr>
          <w:spacing w:val="1"/>
        </w:rPr>
        <w:t xml:space="preserve"> </w:t>
      </w:r>
      <w:r>
        <w:t>общества,</w:t>
      </w:r>
      <w:r>
        <w:rPr>
          <w:spacing w:val="1"/>
        </w:rPr>
        <w:t xml:space="preserve"> </w:t>
      </w:r>
      <w:r>
        <w:t>школьные</w:t>
      </w:r>
      <w:r>
        <w:rPr>
          <w:spacing w:val="1"/>
        </w:rPr>
        <w:t xml:space="preserve"> </w:t>
      </w:r>
      <w:r>
        <w:t>олимпиады</w:t>
      </w:r>
      <w:r>
        <w:rPr>
          <w:spacing w:val="1"/>
        </w:rPr>
        <w:t xml:space="preserve"> </w:t>
      </w:r>
      <w:r>
        <w:t>по</w:t>
      </w:r>
      <w:r>
        <w:rPr>
          <w:spacing w:val="1"/>
        </w:rPr>
        <w:t xml:space="preserve"> </w:t>
      </w:r>
      <w:r>
        <w:t>предметам</w:t>
      </w:r>
      <w:r>
        <w:rPr>
          <w:spacing w:val="1"/>
        </w:rPr>
        <w:t xml:space="preserve"> </w:t>
      </w:r>
      <w:r>
        <w:t>программы</w:t>
      </w:r>
      <w:r>
        <w:rPr>
          <w:spacing w:val="1"/>
        </w:rPr>
        <w:t xml:space="preserve"> </w:t>
      </w:r>
      <w:r>
        <w:t>средней</w:t>
      </w:r>
      <w:r>
        <w:rPr>
          <w:spacing w:val="1"/>
        </w:rPr>
        <w:t xml:space="preserve"> </w:t>
      </w:r>
      <w:r>
        <w:t>школы.</w:t>
      </w:r>
      <w:r>
        <w:rPr>
          <w:spacing w:val="1"/>
        </w:rPr>
        <w:t xml:space="preserve"> </w:t>
      </w:r>
      <w:r>
        <w:t>Организация</w:t>
      </w:r>
      <w:r>
        <w:rPr>
          <w:spacing w:val="1"/>
        </w:rPr>
        <w:t xml:space="preserve"> </w:t>
      </w:r>
      <w:r>
        <w:t>занятий</w:t>
      </w:r>
      <w:r>
        <w:rPr>
          <w:spacing w:val="1"/>
        </w:rPr>
        <w:t xml:space="preserve"> </w:t>
      </w:r>
      <w:r>
        <w:t>по</w:t>
      </w:r>
      <w:r>
        <w:rPr>
          <w:spacing w:val="1"/>
        </w:rPr>
        <w:t xml:space="preserve"> </w:t>
      </w:r>
      <w:r>
        <w:t>этим</w:t>
      </w:r>
      <w:r>
        <w:rPr>
          <w:spacing w:val="1"/>
        </w:rPr>
        <w:t xml:space="preserve"> </w:t>
      </w:r>
      <w:r>
        <w:t>направлениям</w:t>
      </w:r>
      <w:r>
        <w:rPr>
          <w:spacing w:val="1"/>
        </w:rPr>
        <w:t xml:space="preserve"> </w:t>
      </w:r>
      <w:r>
        <w:t>является</w:t>
      </w:r>
      <w:r>
        <w:rPr>
          <w:spacing w:val="1"/>
        </w:rPr>
        <w:t xml:space="preserve"> </w:t>
      </w:r>
      <w:r>
        <w:t>неотъемлемой</w:t>
      </w:r>
      <w:r>
        <w:rPr>
          <w:spacing w:val="1"/>
        </w:rPr>
        <w:t xml:space="preserve"> </w:t>
      </w:r>
      <w:r>
        <w:t>и</w:t>
      </w:r>
      <w:r>
        <w:rPr>
          <w:spacing w:val="1"/>
        </w:rPr>
        <w:t xml:space="preserve"> </w:t>
      </w:r>
      <w:r>
        <w:t>обязательной</w:t>
      </w:r>
      <w:r>
        <w:rPr>
          <w:spacing w:val="1"/>
        </w:rPr>
        <w:t xml:space="preserve"> </w:t>
      </w:r>
      <w:r>
        <w:t>частью</w:t>
      </w:r>
      <w:r>
        <w:rPr>
          <w:spacing w:val="1"/>
        </w:rPr>
        <w:t xml:space="preserve"> </w:t>
      </w:r>
      <w:r>
        <w:t>основной</w:t>
      </w:r>
      <w:r>
        <w:rPr>
          <w:spacing w:val="1"/>
        </w:rPr>
        <w:t xml:space="preserve"> </w:t>
      </w:r>
      <w:r>
        <w:t>общеобразовательной</w:t>
      </w:r>
      <w:r>
        <w:rPr>
          <w:spacing w:val="1"/>
        </w:rPr>
        <w:t xml:space="preserve"> </w:t>
      </w:r>
      <w:r>
        <w:t>программы.</w:t>
      </w:r>
      <w:r>
        <w:rPr>
          <w:spacing w:val="1"/>
        </w:rPr>
        <w:t xml:space="preserve"> </w:t>
      </w:r>
      <w:r>
        <w:t>Содержание</w:t>
      </w:r>
      <w:r>
        <w:rPr>
          <w:spacing w:val="1"/>
        </w:rPr>
        <w:t xml:space="preserve"> </w:t>
      </w:r>
      <w:r>
        <w:t>и</w:t>
      </w:r>
      <w:r>
        <w:rPr>
          <w:spacing w:val="1"/>
        </w:rPr>
        <w:t xml:space="preserve"> </w:t>
      </w:r>
      <w:r>
        <w:t>формы</w:t>
      </w:r>
      <w:r>
        <w:rPr>
          <w:spacing w:val="1"/>
        </w:rPr>
        <w:t xml:space="preserve"> </w:t>
      </w:r>
      <w:r>
        <w:t>занятий</w:t>
      </w:r>
      <w:r>
        <w:rPr>
          <w:spacing w:val="1"/>
        </w:rPr>
        <w:t xml:space="preserve"> </w:t>
      </w:r>
      <w:r>
        <w:t>внеурочной</w:t>
      </w:r>
      <w:r>
        <w:rPr>
          <w:spacing w:val="1"/>
        </w:rPr>
        <w:t xml:space="preserve"> </w:t>
      </w:r>
      <w:r>
        <w:t>деятельности</w:t>
      </w:r>
      <w:r>
        <w:rPr>
          <w:spacing w:val="1"/>
        </w:rPr>
        <w:t xml:space="preserve"> </w:t>
      </w:r>
      <w:r>
        <w:t>формируются,</w:t>
      </w:r>
      <w:r>
        <w:rPr>
          <w:spacing w:val="1"/>
        </w:rPr>
        <w:t xml:space="preserve"> </w:t>
      </w:r>
      <w:r>
        <w:t>исходя</w:t>
      </w:r>
      <w:r>
        <w:rPr>
          <w:spacing w:val="1"/>
        </w:rPr>
        <w:t xml:space="preserve"> </w:t>
      </w:r>
      <w:r>
        <w:t>из</w:t>
      </w:r>
      <w:r>
        <w:rPr>
          <w:spacing w:val="1"/>
        </w:rPr>
        <w:t xml:space="preserve"> </w:t>
      </w:r>
      <w:r>
        <w:t>потребностей обучающихся и их родителей, ресурсов, возможностей и традиций школы. На</w:t>
      </w:r>
      <w:r>
        <w:rPr>
          <w:spacing w:val="-57"/>
        </w:rPr>
        <w:t xml:space="preserve"> </w:t>
      </w:r>
      <w:r>
        <w:rPr>
          <w:spacing w:val="-1"/>
        </w:rPr>
        <w:t>занятиях</w:t>
      </w:r>
      <w:r>
        <w:rPr>
          <w:spacing w:val="-15"/>
        </w:rPr>
        <w:t xml:space="preserve"> </w:t>
      </w:r>
      <w:r>
        <w:rPr>
          <w:spacing w:val="-1"/>
        </w:rPr>
        <w:t>используются</w:t>
      </w:r>
      <w:r>
        <w:rPr>
          <w:spacing w:val="-15"/>
        </w:rPr>
        <w:t xml:space="preserve"> </w:t>
      </w:r>
      <w:r>
        <w:rPr>
          <w:spacing w:val="-1"/>
        </w:rPr>
        <w:t>следующие</w:t>
      </w:r>
      <w:r>
        <w:rPr>
          <w:spacing w:val="-13"/>
        </w:rPr>
        <w:t xml:space="preserve"> </w:t>
      </w:r>
      <w:r>
        <w:t>виды</w:t>
      </w:r>
      <w:r>
        <w:rPr>
          <w:spacing w:val="-12"/>
        </w:rPr>
        <w:t xml:space="preserve"> </w:t>
      </w:r>
      <w:r>
        <w:t>деятельности:</w:t>
      </w:r>
      <w:r>
        <w:rPr>
          <w:spacing w:val="-9"/>
        </w:rPr>
        <w:t xml:space="preserve"> </w:t>
      </w:r>
      <w:r>
        <w:t>игровая,</w:t>
      </w:r>
      <w:r>
        <w:rPr>
          <w:spacing w:val="-12"/>
        </w:rPr>
        <w:t xml:space="preserve"> </w:t>
      </w:r>
      <w:r>
        <w:t>познавательная,</w:t>
      </w:r>
      <w:r>
        <w:rPr>
          <w:spacing w:val="-12"/>
        </w:rPr>
        <w:t xml:space="preserve"> </w:t>
      </w:r>
      <w:r>
        <w:t>проблемно-</w:t>
      </w:r>
      <w:r>
        <w:rPr>
          <w:spacing w:val="-57"/>
        </w:rPr>
        <w:t xml:space="preserve"> </w:t>
      </w:r>
      <w:r>
        <w:t>ценностное</w:t>
      </w:r>
      <w:r>
        <w:rPr>
          <w:spacing w:val="1"/>
        </w:rPr>
        <w:t xml:space="preserve"> </w:t>
      </w:r>
      <w:r>
        <w:t>общение,</w:t>
      </w:r>
      <w:r>
        <w:rPr>
          <w:spacing w:val="1"/>
        </w:rPr>
        <w:t xml:space="preserve"> </w:t>
      </w:r>
      <w:r>
        <w:t>досугово-развлекательная</w:t>
      </w:r>
      <w:r>
        <w:rPr>
          <w:spacing w:val="1"/>
        </w:rPr>
        <w:t xml:space="preserve"> </w:t>
      </w:r>
      <w:r>
        <w:t>(досуговое</w:t>
      </w:r>
      <w:r>
        <w:rPr>
          <w:spacing w:val="1"/>
        </w:rPr>
        <w:t xml:space="preserve"> </w:t>
      </w:r>
      <w:r>
        <w:t>общение),</w:t>
      </w:r>
      <w:r>
        <w:rPr>
          <w:spacing w:val="1"/>
        </w:rPr>
        <w:t xml:space="preserve"> </w:t>
      </w:r>
      <w:r>
        <w:t>художественное</w:t>
      </w:r>
      <w:r>
        <w:rPr>
          <w:spacing w:val="1"/>
        </w:rPr>
        <w:t xml:space="preserve"> </w:t>
      </w:r>
      <w:r>
        <w:t>творчество,</w:t>
      </w:r>
      <w:r>
        <w:rPr>
          <w:spacing w:val="1"/>
        </w:rPr>
        <w:t xml:space="preserve"> </w:t>
      </w:r>
      <w:r>
        <w:t>социальное</w:t>
      </w:r>
      <w:r>
        <w:rPr>
          <w:spacing w:val="1"/>
        </w:rPr>
        <w:t xml:space="preserve"> </w:t>
      </w:r>
      <w:r>
        <w:t>творчество</w:t>
      </w:r>
      <w:r>
        <w:rPr>
          <w:spacing w:val="1"/>
        </w:rPr>
        <w:t xml:space="preserve"> </w:t>
      </w:r>
      <w:r>
        <w:t>(социально</w:t>
      </w:r>
      <w:r>
        <w:rPr>
          <w:spacing w:val="1"/>
        </w:rPr>
        <w:t xml:space="preserve"> </w:t>
      </w:r>
      <w:r>
        <w:t>значимая</w:t>
      </w:r>
      <w:r>
        <w:rPr>
          <w:spacing w:val="1"/>
        </w:rPr>
        <w:t xml:space="preserve"> </w:t>
      </w:r>
      <w:r>
        <w:t>волонтерская</w:t>
      </w:r>
      <w:r>
        <w:rPr>
          <w:spacing w:val="1"/>
        </w:rPr>
        <w:t xml:space="preserve"> </w:t>
      </w:r>
      <w:r>
        <w:t>деятельность),</w:t>
      </w:r>
      <w:r>
        <w:rPr>
          <w:spacing w:val="1"/>
        </w:rPr>
        <w:t xml:space="preserve"> </w:t>
      </w:r>
      <w:r>
        <w:t>трудовая</w:t>
      </w:r>
      <w:r>
        <w:rPr>
          <w:spacing w:val="1"/>
        </w:rPr>
        <w:t xml:space="preserve"> </w:t>
      </w:r>
      <w:r>
        <w:t>(производственная),</w:t>
      </w:r>
      <w:r>
        <w:rPr>
          <w:spacing w:val="1"/>
        </w:rPr>
        <w:t xml:space="preserve"> </w:t>
      </w:r>
      <w:r>
        <w:t>спортивно-оздоровительная,</w:t>
      </w:r>
      <w:r>
        <w:rPr>
          <w:spacing w:val="1"/>
        </w:rPr>
        <w:t xml:space="preserve"> </w:t>
      </w:r>
      <w:r>
        <w:t>туристско-краеведческая,</w:t>
      </w:r>
      <w:r>
        <w:rPr>
          <w:spacing w:val="-57"/>
        </w:rPr>
        <w:t xml:space="preserve"> </w:t>
      </w:r>
      <w:r>
        <w:t>проектная,</w:t>
      </w:r>
      <w:r>
        <w:rPr>
          <w:spacing w:val="-1"/>
        </w:rPr>
        <w:t xml:space="preserve"> </w:t>
      </w:r>
      <w:r>
        <w:t>исследовательская.</w:t>
      </w:r>
    </w:p>
    <w:p w:rsidR="00FF0B00" w:rsidRDefault="00A77D74" w:rsidP="00F55BB2">
      <w:pPr>
        <w:pStyle w:val="aa"/>
        <w:spacing w:before="1"/>
        <w:ind w:left="110" w:right="275"/>
        <w:jc w:val="both"/>
      </w:pPr>
      <w:r>
        <w:t>В</w:t>
      </w:r>
      <w:r>
        <w:rPr>
          <w:spacing w:val="1"/>
        </w:rPr>
        <w:t xml:space="preserve"> </w:t>
      </w:r>
      <w:r>
        <w:t>качестве</w:t>
      </w:r>
      <w:r>
        <w:rPr>
          <w:spacing w:val="1"/>
        </w:rPr>
        <w:t xml:space="preserve"> </w:t>
      </w:r>
      <w:r>
        <w:t>организационного</w:t>
      </w:r>
      <w:r>
        <w:rPr>
          <w:spacing w:val="1"/>
        </w:rPr>
        <w:t xml:space="preserve"> </w:t>
      </w:r>
      <w:r>
        <w:t>механизма</w:t>
      </w:r>
      <w:r>
        <w:rPr>
          <w:spacing w:val="1"/>
        </w:rPr>
        <w:t xml:space="preserve"> </w:t>
      </w:r>
      <w:r>
        <w:t>реализации</w:t>
      </w:r>
      <w:r>
        <w:rPr>
          <w:spacing w:val="1"/>
        </w:rPr>
        <w:t xml:space="preserve"> </w:t>
      </w:r>
      <w:r>
        <w:t>внеурочной</w:t>
      </w:r>
      <w:r>
        <w:rPr>
          <w:spacing w:val="1"/>
        </w:rPr>
        <w:t xml:space="preserve"> </w:t>
      </w:r>
      <w:r>
        <w:t>деятельности</w:t>
      </w:r>
      <w:r>
        <w:rPr>
          <w:spacing w:val="1"/>
        </w:rPr>
        <w:t xml:space="preserve"> </w:t>
      </w:r>
      <w:r>
        <w:t>в</w:t>
      </w:r>
      <w:r>
        <w:rPr>
          <w:spacing w:val="1"/>
        </w:rPr>
        <w:t xml:space="preserve"> </w:t>
      </w:r>
      <w:r w:rsidR="00A579DD">
        <w:t>МОУ СОШ п.Пашково</w:t>
      </w:r>
      <w:r w:rsidR="00A579DD">
        <w:rPr>
          <w:spacing w:val="1"/>
        </w:rPr>
        <w:t xml:space="preserve"> </w:t>
      </w:r>
      <w:r>
        <w:t>используется план внеурочной деятельности - нормативный документ,</w:t>
      </w:r>
      <w:r>
        <w:rPr>
          <w:spacing w:val="1"/>
        </w:rPr>
        <w:t xml:space="preserve"> </w:t>
      </w:r>
      <w:r>
        <w:t>который</w:t>
      </w:r>
      <w:r>
        <w:rPr>
          <w:spacing w:val="1"/>
        </w:rPr>
        <w:t xml:space="preserve"> </w:t>
      </w:r>
      <w:r>
        <w:t>обеспечивает</w:t>
      </w:r>
      <w:r>
        <w:rPr>
          <w:spacing w:val="1"/>
        </w:rPr>
        <w:t xml:space="preserve"> </w:t>
      </w:r>
      <w:r>
        <w:t>введение</w:t>
      </w:r>
      <w:r>
        <w:rPr>
          <w:spacing w:val="1"/>
        </w:rPr>
        <w:t xml:space="preserve"> </w:t>
      </w:r>
      <w:r>
        <w:t>в</w:t>
      </w:r>
      <w:r>
        <w:rPr>
          <w:spacing w:val="1"/>
        </w:rPr>
        <w:t xml:space="preserve"> </w:t>
      </w:r>
      <w:r>
        <w:t>действие</w:t>
      </w:r>
      <w:r>
        <w:rPr>
          <w:spacing w:val="1"/>
        </w:rPr>
        <w:t xml:space="preserve"> </w:t>
      </w:r>
      <w:r>
        <w:t>и</w:t>
      </w:r>
      <w:r>
        <w:rPr>
          <w:spacing w:val="1"/>
        </w:rPr>
        <w:t xml:space="preserve"> </w:t>
      </w:r>
      <w:r>
        <w:t>реализацию</w:t>
      </w:r>
      <w:r>
        <w:rPr>
          <w:spacing w:val="1"/>
        </w:rPr>
        <w:t xml:space="preserve"> </w:t>
      </w:r>
      <w:r>
        <w:t>требований</w:t>
      </w:r>
      <w:r>
        <w:rPr>
          <w:spacing w:val="1"/>
        </w:rPr>
        <w:t xml:space="preserve"> </w:t>
      </w:r>
      <w:r>
        <w:t>Федерального</w:t>
      </w:r>
      <w:r>
        <w:rPr>
          <w:spacing w:val="1"/>
        </w:rPr>
        <w:t xml:space="preserve"> </w:t>
      </w:r>
      <w:r>
        <w:t>государственного</w:t>
      </w:r>
      <w:r>
        <w:rPr>
          <w:spacing w:val="1"/>
        </w:rPr>
        <w:t xml:space="preserve"> </w:t>
      </w:r>
      <w:r>
        <w:t>образовательного</w:t>
      </w:r>
      <w:r>
        <w:rPr>
          <w:spacing w:val="1"/>
        </w:rPr>
        <w:t xml:space="preserve"> </w:t>
      </w:r>
      <w:r>
        <w:t>стандарта среднего</w:t>
      </w:r>
      <w:r>
        <w:rPr>
          <w:spacing w:val="1"/>
        </w:rPr>
        <w:t xml:space="preserve"> </w:t>
      </w:r>
      <w:r>
        <w:t>общего</w:t>
      </w:r>
      <w:r>
        <w:rPr>
          <w:spacing w:val="1"/>
        </w:rPr>
        <w:t xml:space="preserve"> </w:t>
      </w:r>
      <w:r>
        <w:t>образования,</w:t>
      </w:r>
      <w:r>
        <w:rPr>
          <w:spacing w:val="1"/>
        </w:rPr>
        <w:t xml:space="preserve"> </w:t>
      </w:r>
      <w:r>
        <w:t>определяет</w:t>
      </w:r>
      <w:r>
        <w:rPr>
          <w:spacing w:val="1"/>
        </w:rPr>
        <w:t xml:space="preserve"> </w:t>
      </w:r>
      <w:r>
        <w:t>общий</w:t>
      </w:r>
      <w:r>
        <w:rPr>
          <w:spacing w:val="60"/>
        </w:rPr>
        <w:t xml:space="preserve"> </w:t>
      </w:r>
      <w:r>
        <w:t>и максимальный объем нагрузки обучающихся в рамках внеурочной деятельности -</w:t>
      </w:r>
      <w:r>
        <w:rPr>
          <w:spacing w:val="1"/>
        </w:rPr>
        <w:t xml:space="preserve"> </w:t>
      </w:r>
      <w:r>
        <w:t>6 часов в неделю (408 часов за 2 года обучения), состав и структуру направлений и форм</w:t>
      </w:r>
      <w:r>
        <w:rPr>
          <w:spacing w:val="1"/>
        </w:rPr>
        <w:t xml:space="preserve"> </w:t>
      </w:r>
      <w:r>
        <w:t>внеурочной</w:t>
      </w:r>
      <w:r>
        <w:rPr>
          <w:spacing w:val="-1"/>
        </w:rPr>
        <w:t xml:space="preserve"> </w:t>
      </w:r>
      <w:r>
        <w:t>деятельности</w:t>
      </w:r>
      <w:r>
        <w:rPr>
          <w:spacing w:val="1"/>
        </w:rPr>
        <w:t xml:space="preserve"> </w:t>
      </w:r>
      <w:r>
        <w:t>по</w:t>
      </w:r>
      <w:r>
        <w:rPr>
          <w:spacing w:val="-3"/>
        </w:rPr>
        <w:t xml:space="preserve"> </w:t>
      </w:r>
      <w:r>
        <w:t>классам</w:t>
      </w:r>
      <w:r>
        <w:rPr>
          <w:spacing w:val="-1"/>
        </w:rPr>
        <w:t xml:space="preserve"> </w:t>
      </w:r>
      <w:r>
        <w:t>(годам</w:t>
      </w:r>
      <w:r>
        <w:rPr>
          <w:spacing w:val="-1"/>
        </w:rPr>
        <w:t xml:space="preserve"> </w:t>
      </w:r>
      <w:r>
        <w:t>обучения).</w:t>
      </w:r>
    </w:p>
    <w:p w:rsidR="00FF0B00" w:rsidRDefault="00A77D74" w:rsidP="00A848A7">
      <w:pPr>
        <w:pStyle w:val="aa"/>
        <w:ind w:left="110" w:right="275"/>
        <w:jc w:val="both"/>
      </w:pPr>
      <w:r>
        <w:t>Для недопущения перегрузки обучающихся допускается перенос образовательной</w:t>
      </w:r>
      <w:r>
        <w:rPr>
          <w:spacing w:val="1"/>
        </w:rPr>
        <w:t xml:space="preserve"> </w:t>
      </w:r>
      <w:r>
        <w:t>нагрузки, реализуемой через внеурочную деятельность, на периоды каникул. Внеурочная</w:t>
      </w:r>
      <w:r>
        <w:rPr>
          <w:spacing w:val="1"/>
        </w:rPr>
        <w:t xml:space="preserve"> </w:t>
      </w:r>
      <w:r>
        <w:t>деятельность</w:t>
      </w:r>
      <w:r>
        <w:rPr>
          <w:spacing w:val="1"/>
        </w:rPr>
        <w:t xml:space="preserve"> </w:t>
      </w:r>
      <w:r>
        <w:t>в</w:t>
      </w:r>
      <w:r>
        <w:rPr>
          <w:spacing w:val="1"/>
        </w:rPr>
        <w:t xml:space="preserve"> </w:t>
      </w:r>
      <w:r>
        <w:t>каникулярное</w:t>
      </w:r>
      <w:r>
        <w:rPr>
          <w:spacing w:val="1"/>
        </w:rPr>
        <w:t xml:space="preserve"> </w:t>
      </w:r>
      <w:r>
        <w:t>время</w:t>
      </w:r>
      <w:r>
        <w:rPr>
          <w:spacing w:val="1"/>
        </w:rPr>
        <w:t xml:space="preserve"> </w:t>
      </w:r>
      <w:r>
        <w:t>может</w:t>
      </w:r>
      <w:r>
        <w:rPr>
          <w:spacing w:val="1"/>
        </w:rPr>
        <w:t xml:space="preserve"> </w:t>
      </w:r>
      <w:r>
        <w:t>реализовываться</w:t>
      </w:r>
      <w:r>
        <w:rPr>
          <w:spacing w:val="1"/>
        </w:rPr>
        <w:t xml:space="preserve"> </w:t>
      </w:r>
      <w:r>
        <w:t>в</w:t>
      </w:r>
      <w:r>
        <w:rPr>
          <w:spacing w:val="1"/>
        </w:rPr>
        <w:t xml:space="preserve"> </w:t>
      </w:r>
      <w:r>
        <w:t>рамках</w:t>
      </w:r>
      <w:r>
        <w:rPr>
          <w:spacing w:val="1"/>
        </w:rPr>
        <w:t xml:space="preserve"> </w:t>
      </w:r>
      <w:r>
        <w:t>тематических</w:t>
      </w:r>
      <w:r>
        <w:rPr>
          <w:spacing w:val="1"/>
        </w:rPr>
        <w:t xml:space="preserve"> </w:t>
      </w:r>
      <w:r>
        <w:t>образовательных</w:t>
      </w:r>
      <w:r>
        <w:rPr>
          <w:spacing w:val="1"/>
        </w:rPr>
        <w:t xml:space="preserve"> </w:t>
      </w:r>
      <w:r>
        <w:t>программ</w:t>
      </w:r>
      <w:r>
        <w:rPr>
          <w:spacing w:val="1"/>
        </w:rPr>
        <w:t xml:space="preserve"> </w:t>
      </w:r>
      <w:r w:rsidR="00A579DD">
        <w:rPr>
          <w:spacing w:val="1"/>
        </w:rPr>
        <w:t xml:space="preserve"> </w:t>
      </w:r>
      <w:r>
        <w:t xml:space="preserve">Программа  </w:t>
      </w:r>
      <w:r>
        <w:rPr>
          <w:spacing w:val="49"/>
        </w:rPr>
        <w:t xml:space="preserve"> </w:t>
      </w:r>
      <w:r>
        <w:t xml:space="preserve">профориентации,  </w:t>
      </w:r>
      <w:r>
        <w:rPr>
          <w:spacing w:val="50"/>
        </w:rPr>
        <w:t xml:space="preserve"> </w:t>
      </w:r>
      <w:r>
        <w:t>экологические</w:t>
      </w:r>
      <w:r w:rsidR="00A848A7">
        <w:t xml:space="preserve"> </w:t>
      </w:r>
      <w:r>
        <w:t>проекты, лагерь с дневным пребыванием на базе общеобразовательной организации или на</w:t>
      </w:r>
      <w:r>
        <w:rPr>
          <w:spacing w:val="1"/>
        </w:rPr>
        <w:t xml:space="preserve"> </w:t>
      </w:r>
      <w:r>
        <w:t>базе</w:t>
      </w:r>
      <w:r>
        <w:rPr>
          <w:spacing w:val="-3"/>
        </w:rPr>
        <w:t xml:space="preserve"> </w:t>
      </w:r>
      <w:r>
        <w:t>загородных</w:t>
      </w:r>
      <w:r>
        <w:rPr>
          <w:spacing w:val="-2"/>
        </w:rPr>
        <w:t xml:space="preserve"> </w:t>
      </w:r>
      <w:r>
        <w:t>детских</w:t>
      </w:r>
      <w:r>
        <w:rPr>
          <w:spacing w:val="-2"/>
        </w:rPr>
        <w:t xml:space="preserve"> </w:t>
      </w:r>
      <w:r>
        <w:t>центров,</w:t>
      </w:r>
      <w:r>
        <w:rPr>
          <w:spacing w:val="-2"/>
        </w:rPr>
        <w:t xml:space="preserve"> </w:t>
      </w:r>
      <w:r>
        <w:t>в</w:t>
      </w:r>
      <w:r>
        <w:rPr>
          <w:spacing w:val="-3"/>
        </w:rPr>
        <w:t xml:space="preserve"> </w:t>
      </w:r>
      <w:r>
        <w:t>туристических</w:t>
      </w:r>
      <w:r>
        <w:rPr>
          <w:spacing w:val="-2"/>
        </w:rPr>
        <w:t xml:space="preserve"> </w:t>
      </w:r>
      <w:r>
        <w:t>походах,</w:t>
      </w:r>
      <w:r>
        <w:rPr>
          <w:spacing w:val="-2"/>
        </w:rPr>
        <w:t xml:space="preserve"> </w:t>
      </w:r>
      <w:r>
        <w:t>экспедициях,</w:t>
      </w:r>
      <w:r>
        <w:rPr>
          <w:spacing w:val="-1"/>
        </w:rPr>
        <w:t xml:space="preserve"> </w:t>
      </w:r>
      <w:r>
        <w:t>поездках</w:t>
      </w:r>
      <w:r>
        <w:rPr>
          <w:spacing w:val="-2"/>
        </w:rPr>
        <w:t xml:space="preserve"> </w:t>
      </w:r>
      <w:r>
        <w:t>и</w:t>
      </w:r>
      <w:r>
        <w:rPr>
          <w:spacing w:val="-2"/>
        </w:rPr>
        <w:t xml:space="preserve"> </w:t>
      </w:r>
      <w:r>
        <w:t>т.д.).</w:t>
      </w:r>
    </w:p>
    <w:p w:rsidR="00FF0B00" w:rsidRDefault="00A77D74" w:rsidP="00F55BB2">
      <w:pPr>
        <w:pStyle w:val="aa"/>
        <w:spacing w:before="1"/>
        <w:ind w:left="110" w:right="275"/>
        <w:jc w:val="both"/>
      </w:pPr>
      <w:r>
        <w:t>Результатами</w:t>
      </w:r>
      <w:r>
        <w:rPr>
          <w:spacing w:val="1"/>
        </w:rPr>
        <w:t xml:space="preserve"> </w:t>
      </w:r>
      <w:r>
        <w:t>внеурочной</w:t>
      </w:r>
      <w:r>
        <w:rPr>
          <w:spacing w:val="1"/>
        </w:rPr>
        <w:t xml:space="preserve"> </w:t>
      </w:r>
      <w:r>
        <w:t>деятельности</w:t>
      </w:r>
      <w:r>
        <w:rPr>
          <w:spacing w:val="1"/>
        </w:rPr>
        <w:t xml:space="preserve"> </w:t>
      </w:r>
      <w:r>
        <w:t>являются</w:t>
      </w:r>
      <w:r>
        <w:rPr>
          <w:spacing w:val="1"/>
        </w:rPr>
        <w:t xml:space="preserve"> </w:t>
      </w:r>
      <w:r>
        <w:t>коллективные</w:t>
      </w:r>
      <w:r>
        <w:rPr>
          <w:spacing w:val="1"/>
        </w:rPr>
        <w:t xml:space="preserve"> </w:t>
      </w:r>
      <w:r>
        <w:t>и</w:t>
      </w:r>
      <w:r>
        <w:rPr>
          <w:spacing w:val="1"/>
        </w:rPr>
        <w:t xml:space="preserve"> </w:t>
      </w:r>
      <w:r>
        <w:t>персональные</w:t>
      </w:r>
      <w:r>
        <w:rPr>
          <w:spacing w:val="1"/>
        </w:rPr>
        <w:t xml:space="preserve"> </w:t>
      </w:r>
      <w:r>
        <w:t>выставки</w:t>
      </w:r>
      <w:r>
        <w:rPr>
          <w:spacing w:val="1"/>
        </w:rPr>
        <w:t xml:space="preserve"> </w:t>
      </w:r>
      <w:r>
        <w:t>обучающихся;</w:t>
      </w:r>
      <w:r>
        <w:rPr>
          <w:spacing w:val="1"/>
        </w:rPr>
        <w:t xml:space="preserve"> </w:t>
      </w:r>
      <w:r>
        <w:t>участие</w:t>
      </w:r>
      <w:r>
        <w:rPr>
          <w:spacing w:val="1"/>
        </w:rPr>
        <w:t xml:space="preserve"> </w:t>
      </w:r>
      <w:r>
        <w:t>в</w:t>
      </w:r>
      <w:r>
        <w:rPr>
          <w:spacing w:val="1"/>
        </w:rPr>
        <w:t xml:space="preserve"> </w:t>
      </w:r>
      <w:r>
        <w:t>конкурсах,</w:t>
      </w:r>
      <w:r>
        <w:rPr>
          <w:spacing w:val="1"/>
        </w:rPr>
        <w:t xml:space="preserve"> </w:t>
      </w:r>
      <w:r>
        <w:t>концертах,</w:t>
      </w:r>
      <w:r>
        <w:rPr>
          <w:spacing w:val="1"/>
        </w:rPr>
        <w:t xml:space="preserve"> </w:t>
      </w:r>
      <w:r>
        <w:t>спектаклях,</w:t>
      </w:r>
      <w:r>
        <w:rPr>
          <w:spacing w:val="1"/>
        </w:rPr>
        <w:t xml:space="preserve"> </w:t>
      </w:r>
      <w:r>
        <w:t>фестивалях,</w:t>
      </w:r>
      <w:r>
        <w:rPr>
          <w:spacing w:val="1"/>
        </w:rPr>
        <w:t xml:space="preserve"> </w:t>
      </w:r>
      <w:r>
        <w:t>творческих</w:t>
      </w:r>
      <w:r>
        <w:rPr>
          <w:spacing w:val="-2"/>
        </w:rPr>
        <w:t xml:space="preserve"> </w:t>
      </w:r>
      <w:r>
        <w:t>мастерских</w:t>
      </w:r>
      <w:r>
        <w:rPr>
          <w:spacing w:val="-1"/>
        </w:rPr>
        <w:t xml:space="preserve"> </w:t>
      </w:r>
      <w:r>
        <w:t>различного</w:t>
      </w:r>
      <w:r>
        <w:rPr>
          <w:spacing w:val="-1"/>
        </w:rPr>
        <w:t xml:space="preserve"> </w:t>
      </w:r>
      <w:r>
        <w:t>уровня;</w:t>
      </w:r>
      <w:r>
        <w:rPr>
          <w:spacing w:val="-3"/>
        </w:rPr>
        <w:t xml:space="preserve"> </w:t>
      </w:r>
      <w:r>
        <w:t>защита</w:t>
      </w:r>
      <w:r>
        <w:rPr>
          <w:spacing w:val="-2"/>
        </w:rPr>
        <w:t xml:space="preserve"> </w:t>
      </w:r>
      <w:r>
        <w:t>проектов,</w:t>
      </w:r>
      <w:r>
        <w:rPr>
          <w:spacing w:val="-1"/>
        </w:rPr>
        <w:t xml:space="preserve"> </w:t>
      </w:r>
      <w:r>
        <w:t>спортивные</w:t>
      </w:r>
      <w:r>
        <w:rPr>
          <w:spacing w:val="-3"/>
        </w:rPr>
        <w:t xml:space="preserve"> </w:t>
      </w:r>
      <w:r>
        <w:t>соревнования.</w:t>
      </w:r>
    </w:p>
    <w:p w:rsidR="00FF0B00" w:rsidRDefault="00A579DD" w:rsidP="00F55BB2">
      <w:pPr>
        <w:pStyle w:val="aa"/>
        <w:ind w:left="110" w:right="275"/>
        <w:jc w:val="both"/>
        <w:rPr>
          <w:b/>
        </w:rPr>
      </w:pPr>
      <w:r>
        <w:t>МОУ СОШ п.Пашково</w:t>
      </w:r>
      <w:r>
        <w:rPr>
          <w:spacing w:val="1"/>
        </w:rPr>
        <w:t xml:space="preserve"> </w:t>
      </w:r>
      <w:r w:rsidR="00A77D74">
        <w:t>ежегодно</w:t>
      </w:r>
      <w:r w:rsidR="00A77D74">
        <w:rPr>
          <w:spacing w:val="1"/>
        </w:rPr>
        <w:t xml:space="preserve"> </w:t>
      </w:r>
      <w:r w:rsidR="00A77D74">
        <w:t>разрабатывает</w:t>
      </w:r>
      <w:r w:rsidR="00A77D74">
        <w:rPr>
          <w:spacing w:val="1"/>
        </w:rPr>
        <w:t xml:space="preserve"> </w:t>
      </w:r>
      <w:r w:rsidR="00A77D74">
        <w:t>и</w:t>
      </w:r>
      <w:r w:rsidR="00A77D74">
        <w:rPr>
          <w:spacing w:val="1"/>
        </w:rPr>
        <w:t xml:space="preserve"> </w:t>
      </w:r>
      <w:r w:rsidR="00A77D74">
        <w:t>утверждает</w:t>
      </w:r>
      <w:r w:rsidR="00A77D74">
        <w:rPr>
          <w:spacing w:val="1"/>
        </w:rPr>
        <w:t xml:space="preserve"> </w:t>
      </w:r>
      <w:r w:rsidR="00A77D74">
        <w:t>план</w:t>
      </w:r>
      <w:r w:rsidR="00A77D74">
        <w:rPr>
          <w:spacing w:val="1"/>
        </w:rPr>
        <w:t xml:space="preserve"> </w:t>
      </w:r>
      <w:r w:rsidR="00A77D74">
        <w:t>внеурочной</w:t>
      </w:r>
      <w:r w:rsidR="00A77D74">
        <w:rPr>
          <w:spacing w:val="1"/>
        </w:rPr>
        <w:t xml:space="preserve"> </w:t>
      </w:r>
      <w:r w:rsidR="00A77D74">
        <w:t>деятельности (</w:t>
      </w:r>
      <w:r w:rsidR="00A77D74">
        <w:rPr>
          <w:b/>
        </w:rPr>
        <w:t>Приложение).</w:t>
      </w:r>
    </w:p>
    <w:p w:rsidR="00FF0B00" w:rsidRDefault="00FF0B00" w:rsidP="00F55BB2">
      <w:pPr>
        <w:pStyle w:val="aa"/>
        <w:ind w:left="110" w:right="275"/>
        <w:rPr>
          <w:b/>
        </w:rPr>
      </w:pPr>
    </w:p>
    <w:p w:rsidR="00FF0B00" w:rsidRDefault="00A77D74" w:rsidP="00F55BB2">
      <w:pPr>
        <w:pStyle w:val="Heading2"/>
        <w:ind w:left="110" w:right="275"/>
        <w:jc w:val="center"/>
      </w:pPr>
      <w:r>
        <w:t>Перспективный план внеурочной деятельности 10-11классы</w:t>
      </w:r>
      <w:r>
        <w:rPr>
          <w:spacing w:val="-57"/>
        </w:rPr>
        <w:t xml:space="preserve"> </w:t>
      </w:r>
      <w:r>
        <w:t>(количество</w:t>
      </w:r>
      <w:r>
        <w:rPr>
          <w:spacing w:val="-2"/>
        </w:rPr>
        <w:t xml:space="preserve"> </w:t>
      </w:r>
      <w:r>
        <w:t>часов в</w:t>
      </w:r>
      <w:r>
        <w:rPr>
          <w:spacing w:val="-1"/>
        </w:rPr>
        <w:t xml:space="preserve"> </w:t>
      </w:r>
      <w:r>
        <w:t>неделю)</w:t>
      </w:r>
    </w:p>
    <w:p w:rsidR="00FF0B00" w:rsidRDefault="00FF0B00" w:rsidP="00F55BB2">
      <w:pPr>
        <w:pStyle w:val="aa"/>
        <w:spacing w:before="1"/>
        <w:ind w:left="110" w:right="275"/>
        <w:rPr>
          <w:b/>
        </w:rPr>
      </w:pPr>
    </w:p>
    <w:tbl>
      <w:tblPr>
        <w:tblStyle w:val="TableNormal"/>
        <w:tblW w:w="0" w:type="auto"/>
        <w:tblInd w:w="2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025"/>
        <w:gridCol w:w="1741"/>
        <w:gridCol w:w="1277"/>
      </w:tblGrid>
      <w:tr w:rsidR="00FF0B00">
        <w:trPr>
          <w:trHeight w:val="554"/>
        </w:trPr>
        <w:tc>
          <w:tcPr>
            <w:tcW w:w="3025" w:type="dxa"/>
            <w:vMerge w:val="restart"/>
          </w:tcPr>
          <w:p w:rsidR="00FF0B00" w:rsidRDefault="00A77D74" w:rsidP="00F55BB2">
            <w:pPr>
              <w:pStyle w:val="TableParagraph"/>
              <w:spacing w:before="1"/>
              <w:ind w:left="110" w:right="275"/>
              <w:rPr>
                <w:sz w:val="24"/>
              </w:rPr>
            </w:pPr>
            <w:r>
              <w:rPr>
                <w:sz w:val="24"/>
              </w:rPr>
              <w:t>Направления внеурочной</w:t>
            </w:r>
            <w:r>
              <w:rPr>
                <w:spacing w:val="-58"/>
                <w:sz w:val="24"/>
              </w:rPr>
              <w:t xml:space="preserve"> </w:t>
            </w:r>
            <w:r>
              <w:rPr>
                <w:sz w:val="24"/>
              </w:rPr>
              <w:t>деятельности</w:t>
            </w:r>
          </w:p>
        </w:tc>
        <w:tc>
          <w:tcPr>
            <w:tcW w:w="3018" w:type="dxa"/>
            <w:gridSpan w:val="2"/>
          </w:tcPr>
          <w:p w:rsidR="00FF0B00" w:rsidRDefault="00A77D74" w:rsidP="00F55BB2">
            <w:pPr>
              <w:pStyle w:val="TableParagraph"/>
              <w:spacing w:line="270" w:lineRule="atLeast"/>
              <w:ind w:left="110" w:right="275"/>
              <w:rPr>
                <w:sz w:val="24"/>
              </w:rPr>
            </w:pPr>
            <w:r>
              <w:rPr>
                <w:sz w:val="24"/>
              </w:rPr>
              <w:t>Количество</w:t>
            </w:r>
            <w:r>
              <w:rPr>
                <w:spacing w:val="-9"/>
                <w:sz w:val="24"/>
              </w:rPr>
              <w:t xml:space="preserve"> </w:t>
            </w:r>
            <w:r>
              <w:rPr>
                <w:sz w:val="24"/>
              </w:rPr>
              <w:t>часов</w:t>
            </w:r>
            <w:r>
              <w:rPr>
                <w:spacing w:val="-9"/>
                <w:sz w:val="24"/>
              </w:rPr>
              <w:t xml:space="preserve"> </w:t>
            </w:r>
            <w:r>
              <w:rPr>
                <w:sz w:val="24"/>
              </w:rPr>
              <w:t>по</w:t>
            </w:r>
            <w:r>
              <w:rPr>
                <w:spacing w:val="-57"/>
                <w:sz w:val="24"/>
              </w:rPr>
              <w:t xml:space="preserve"> </w:t>
            </w:r>
            <w:r>
              <w:rPr>
                <w:sz w:val="24"/>
              </w:rPr>
              <w:t>классам</w:t>
            </w:r>
          </w:p>
        </w:tc>
      </w:tr>
      <w:tr w:rsidR="00FF0B00">
        <w:trPr>
          <w:trHeight w:val="275"/>
        </w:trPr>
        <w:tc>
          <w:tcPr>
            <w:tcW w:w="3025" w:type="dxa"/>
            <w:vMerge/>
            <w:tcBorders>
              <w:top w:val="nil"/>
            </w:tcBorders>
          </w:tcPr>
          <w:p w:rsidR="00FF0B00" w:rsidRDefault="00FF0B00" w:rsidP="00F55BB2">
            <w:pPr>
              <w:ind w:left="110" w:right="275"/>
              <w:rPr>
                <w:sz w:val="2"/>
                <w:szCs w:val="2"/>
              </w:rPr>
            </w:pPr>
          </w:p>
        </w:tc>
        <w:tc>
          <w:tcPr>
            <w:tcW w:w="1741" w:type="dxa"/>
          </w:tcPr>
          <w:p w:rsidR="00FF0B00" w:rsidRDefault="00A77D74" w:rsidP="00F55BB2">
            <w:pPr>
              <w:pStyle w:val="TableParagraph"/>
              <w:spacing w:line="256" w:lineRule="exact"/>
              <w:ind w:left="110" w:right="275"/>
              <w:jc w:val="right"/>
              <w:rPr>
                <w:sz w:val="24"/>
              </w:rPr>
            </w:pPr>
            <w:r>
              <w:rPr>
                <w:sz w:val="24"/>
              </w:rPr>
              <w:t>10</w:t>
            </w:r>
          </w:p>
        </w:tc>
        <w:tc>
          <w:tcPr>
            <w:tcW w:w="1277" w:type="dxa"/>
          </w:tcPr>
          <w:p w:rsidR="00FF0B00" w:rsidRDefault="00A77D74" w:rsidP="00F55BB2">
            <w:pPr>
              <w:pStyle w:val="TableParagraph"/>
              <w:spacing w:line="256" w:lineRule="exact"/>
              <w:ind w:left="110" w:right="275"/>
              <w:rPr>
                <w:sz w:val="24"/>
              </w:rPr>
            </w:pPr>
            <w:r>
              <w:rPr>
                <w:sz w:val="24"/>
              </w:rPr>
              <w:t>11</w:t>
            </w:r>
          </w:p>
        </w:tc>
      </w:tr>
      <w:tr w:rsidR="00FF0B00">
        <w:trPr>
          <w:trHeight w:val="552"/>
        </w:trPr>
        <w:tc>
          <w:tcPr>
            <w:tcW w:w="3025" w:type="dxa"/>
          </w:tcPr>
          <w:p w:rsidR="00FF0B00" w:rsidRDefault="00A77D74" w:rsidP="00F55BB2">
            <w:pPr>
              <w:pStyle w:val="TableParagraph"/>
              <w:spacing w:line="276" w:lineRule="exact"/>
              <w:ind w:left="110" w:right="275"/>
              <w:rPr>
                <w:sz w:val="24"/>
              </w:rPr>
            </w:pPr>
            <w:r>
              <w:rPr>
                <w:sz w:val="24"/>
              </w:rPr>
              <w:t>Спортивно-</w:t>
            </w:r>
            <w:r>
              <w:rPr>
                <w:spacing w:val="1"/>
                <w:sz w:val="24"/>
              </w:rPr>
              <w:t xml:space="preserve"> </w:t>
            </w:r>
            <w:r>
              <w:rPr>
                <w:sz w:val="24"/>
              </w:rPr>
              <w:t>оздоровительное</w:t>
            </w:r>
          </w:p>
        </w:tc>
        <w:tc>
          <w:tcPr>
            <w:tcW w:w="1741" w:type="dxa"/>
          </w:tcPr>
          <w:p w:rsidR="00FF0B00" w:rsidRDefault="00A77D74" w:rsidP="00F55BB2">
            <w:pPr>
              <w:pStyle w:val="TableParagraph"/>
              <w:spacing w:line="276" w:lineRule="exact"/>
              <w:ind w:left="110" w:right="275"/>
              <w:jc w:val="right"/>
              <w:rPr>
                <w:sz w:val="24"/>
              </w:rPr>
            </w:pPr>
            <w:r>
              <w:rPr>
                <w:sz w:val="24"/>
              </w:rPr>
              <w:t>1</w:t>
            </w:r>
          </w:p>
        </w:tc>
        <w:tc>
          <w:tcPr>
            <w:tcW w:w="1277" w:type="dxa"/>
          </w:tcPr>
          <w:p w:rsidR="00FF0B00" w:rsidRDefault="00A77D74" w:rsidP="00F55BB2">
            <w:pPr>
              <w:pStyle w:val="TableParagraph"/>
              <w:spacing w:line="276" w:lineRule="exact"/>
              <w:ind w:left="110" w:right="275"/>
              <w:rPr>
                <w:sz w:val="24"/>
              </w:rPr>
            </w:pPr>
            <w:r>
              <w:rPr>
                <w:sz w:val="24"/>
              </w:rPr>
              <w:t>1</w:t>
            </w:r>
          </w:p>
        </w:tc>
      </w:tr>
      <w:tr w:rsidR="00FF0B00">
        <w:trPr>
          <w:trHeight w:val="275"/>
        </w:trPr>
        <w:tc>
          <w:tcPr>
            <w:tcW w:w="3025" w:type="dxa"/>
          </w:tcPr>
          <w:p w:rsidR="00FF0B00" w:rsidRDefault="00A77D74" w:rsidP="00F55BB2">
            <w:pPr>
              <w:pStyle w:val="TableParagraph"/>
              <w:spacing w:line="256" w:lineRule="exact"/>
              <w:ind w:left="110" w:right="275"/>
              <w:rPr>
                <w:sz w:val="24"/>
              </w:rPr>
            </w:pPr>
            <w:r>
              <w:rPr>
                <w:sz w:val="24"/>
              </w:rPr>
              <w:t>Духовно-нравственное</w:t>
            </w:r>
          </w:p>
        </w:tc>
        <w:tc>
          <w:tcPr>
            <w:tcW w:w="1741" w:type="dxa"/>
          </w:tcPr>
          <w:p w:rsidR="00FF0B00" w:rsidRDefault="00A77D74" w:rsidP="00F55BB2">
            <w:pPr>
              <w:pStyle w:val="TableParagraph"/>
              <w:spacing w:line="256" w:lineRule="exact"/>
              <w:ind w:left="110" w:right="275"/>
              <w:jc w:val="right"/>
              <w:rPr>
                <w:sz w:val="24"/>
              </w:rPr>
            </w:pPr>
            <w:r>
              <w:rPr>
                <w:sz w:val="24"/>
              </w:rPr>
              <w:t>1</w:t>
            </w:r>
          </w:p>
        </w:tc>
        <w:tc>
          <w:tcPr>
            <w:tcW w:w="1277" w:type="dxa"/>
          </w:tcPr>
          <w:p w:rsidR="00FF0B00" w:rsidRDefault="00A77D74" w:rsidP="00F55BB2">
            <w:pPr>
              <w:pStyle w:val="TableParagraph"/>
              <w:spacing w:line="256" w:lineRule="exact"/>
              <w:ind w:left="110" w:right="275"/>
              <w:rPr>
                <w:sz w:val="24"/>
              </w:rPr>
            </w:pPr>
            <w:r>
              <w:rPr>
                <w:sz w:val="24"/>
              </w:rPr>
              <w:t>1</w:t>
            </w:r>
          </w:p>
        </w:tc>
      </w:tr>
      <w:tr w:rsidR="00FF0B00">
        <w:trPr>
          <w:trHeight w:val="275"/>
        </w:trPr>
        <w:tc>
          <w:tcPr>
            <w:tcW w:w="3025" w:type="dxa"/>
          </w:tcPr>
          <w:p w:rsidR="00FF0B00" w:rsidRDefault="00A77D74" w:rsidP="00F55BB2">
            <w:pPr>
              <w:pStyle w:val="TableParagraph"/>
              <w:spacing w:line="256" w:lineRule="exact"/>
              <w:ind w:left="110" w:right="275"/>
              <w:rPr>
                <w:sz w:val="24"/>
              </w:rPr>
            </w:pPr>
            <w:r>
              <w:rPr>
                <w:sz w:val="24"/>
              </w:rPr>
              <w:t>Общеинтеллектуальное</w:t>
            </w:r>
          </w:p>
        </w:tc>
        <w:tc>
          <w:tcPr>
            <w:tcW w:w="1741" w:type="dxa"/>
          </w:tcPr>
          <w:p w:rsidR="00FF0B00" w:rsidRDefault="00A77D74" w:rsidP="00F55BB2">
            <w:pPr>
              <w:pStyle w:val="TableParagraph"/>
              <w:spacing w:line="256" w:lineRule="exact"/>
              <w:ind w:left="110" w:right="275"/>
              <w:jc w:val="right"/>
              <w:rPr>
                <w:sz w:val="24"/>
              </w:rPr>
            </w:pPr>
            <w:r>
              <w:rPr>
                <w:sz w:val="24"/>
              </w:rPr>
              <w:t>2</w:t>
            </w:r>
          </w:p>
        </w:tc>
        <w:tc>
          <w:tcPr>
            <w:tcW w:w="1277" w:type="dxa"/>
          </w:tcPr>
          <w:p w:rsidR="00FF0B00" w:rsidRDefault="00A77D74" w:rsidP="00F55BB2">
            <w:pPr>
              <w:pStyle w:val="TableParagraph"/>
              <w:spacing w:line="256" w:lineRule="exact"/>
              <w:ind w:left="110" w:right="275"/>
              <w:rPr>
                <w:sz w:val="24"/>
              </w:rPr>
            </w:pPr>
            <w:r>
              <w:rPr>
                <w:sz w:val="24"/>
              </w:rPr>
              <w:t>2</w:t>
            </w:r>
          </w:p>
        </w:tc>
      </w:tr>
      <w:tr w:rsidR="00FF0B00">
        <w:trPr>
          <w:trHeight w:val="275"/>
        </w:trPr>
        <w:tc>
          <w:tcPr>
            <w:tcW w:w="3025" w:type="dxa"/>
          </w:tcPr>
          <w:p w:rsidR="00FF0B00" w:rsidRDefault="00A77D74" w:rsidP="00F55BB2">
            <w:pPr>
              <w:pStyle w:val="TableParagraph"/>
              <w:spacing w:line="256" w:lineRule="exact"/>
              <w:ind w:left="110" w:right="275"/>
              <w:rPr>
                <w:sz w:val="24"/>
              </w:rPr>
            </w:pPr>
            <w:r>
              <w:rPr>
                <w:sz w:val="24"/>
              </w:rPr>
              <w:t>Общекультурное</w:t>
            </w:r>
          </w:p>
        </w:tc>
        <w:tc>
          <w:tcPr>
            <w:tcW w:w="1741" w:type="dxa"/>
          </w:tcPr>
          <w:p w:rsidR="00FF0B00" w:rsidRDefault="00A77D74" w:rsidP="00F55BB2">
            <w:pPr>
              <w:pStyle w:val="TableParagraph"/>
              <w:spacing w:line="256" w:lineRule="exact"/>
              <w:ind w:left="110" w:right="275"/>
              <w:jc w:val="right"/>
              <w:rPr>
                <w:sz w:val="24"/>
              </w:rPr>
            </w:pPr>
            <w:r>
              <w:rPr>
                <w:sz w:val="24"/>
              </w:rPr>
              <w:t>1</w:t>
            </w:r>
          </w:p>
        </w:tc>
        <w:tc>
          <w:tcPr>
            <w:tcW w:w="1277" w:type="dxa"/>
          </w:tcPr>
          <w:p w:rsidR="00FF0B00" w:rsidRDefault="00A77D74" w:rsidP="00F55BB2">
            <w:pPr>
              <w:pStyle w:val="TableParagraph"/>
              <w:spacing w:line="256" w:lineRule="exact"/>
              <w:ind w:left="110" w:right="275"/>
              <w:rPr>
                <w:sz w:val="24"/>
              </w:rPr>
            </w:pPr>
            <w:r>
              <w:rPr>
                <w:sz w:val="24"/>
              </w:rPr>
              <w:t>1</w:t>
            </w:r>
          </w:p>
        </w:tc>
      </w:tr>
      <w:tr w:rsidR="00FF0B00">
        <w:trPr>
          <w:trHeight w:val="275"/>
        </w:trPr>
        <w:tc>
          <w:tcPr>
            <w:tcW w:w="3025" w:type="dxa"/>
          </w:tcPr>
          <w:p w:rsidR="00FF0B00" w:rsidRDefault="00A77D74" w:rsidP="00F55BB2">
            <w:pPr>
              <w:pStyle w:val="TableParagraph"/>
              <w:spacing w:line="256" w:lineRule="exact"/>
              <w:ind w:left="110" w:right="275"/>
              <w:rPr>
                <w:sz w:val="24"/>
              </w:rPr>
            </w:pPr>
            <w:r>
              <w:rPr>
                <w:sz w:val="24"/>
              </w:rPr>
              <w:t>Социальное</w:t>
            </w:r>
          </w:p>
        </w:tc>
        <w:tc>
          <w:tcPr>
            <w:tcW w:w="1741" w:type="dxa"/>
          </w:tcPr>
          <w:p w:rsidR="00FF0B00" w:rsidRDefault="00A77D74" w:rsidP="00F55BB2">
            <w:pPr>
              <w:pStyle w:val="TableParagraph"/>
              <w:spacing w:line="256" w:lineRule="exact"/>
              <w:ind w:left="110" w:right="275"/>
              <w:jc w:val="right"/>
              <w:rPr>
                <w:sz w:val="24"/>
              </w:rPr>
            </w:pPr>
            <w:r>
              <w:rPr>
                <w:sz w:val="24"/>
              </w:rPr>
              <w:t>1</w:t>
            </w:r>
          </w:p>
        </w:tc>
        <w:tc>
          <w:tcPr>
            <w:tcW w:w="1277" w:type="dxa"/>
          </w:tcPr>
          <w:p w:rsidR="00FF0B00" w:rsidRDefault="00A77D74" w:rsidP="00F55BB2">
            <w:pPr>
              <w:pStyle w:val="TableParagraph"/>
              <w:spacing w:line="256" w:lineRule="exact"/>
              <w:ind w:left="110" w:right="275"/>
              <w:rPr>
                <w:sz w:val="24"/>
              </w:rPr>
            </w:pPr>
            <w:r>
              <w:rPr>
                <w:sz w:val="24"/>
              </w:rPr>
              <w:t>1</w:t>
            </w:r>
          </w:p>
        </w:tc>
      </w:tr>
      <w:tr w:rsidR="00FF0B00">
        <w:trPr>
          <w:trHeight w:val="277"/>
        </w:trPr>
        <w:tc>
          <w:tcPr>
            <w:tcW w:w="3025" w:type="dxa"/>
          </w:tcPr>
          <w:p w:rsidR="00FF0B00" w:rsidRDefault="00A77D74" w:rsidP="00F55BB2">
            <w:pPr>
              <w:pStyle w:val="TableParagraph"/>
              <w:spacing w:before="1" w:line="257" w:lineRule="exact"/>
              <w:ind w:left="110" w:right="275"/>
              <w:rPr>
                <w:sz w:val="24"/>
              </w:rPr>
            </w:pPr>
            <w:r>
              <w:rPr>
                <w:sz w:val="24"/>
              </w:rPr>
              <w:t>Итого</w:t>
            </w:r>
          </w:p>
        </w:tc>
        <w:tc>
          <w:tcPr>
            <w:tcW w:w="1741" w:type="dxa"/>
          </w:tcPr>
          <w:p w:rsidR="00FF0B00" w:rsidRDefault="00A77D74" w:rsidP="00F55BB2">
            <w:pPr>
              <w:pStyle w:val="TableParagraph"/>
              <w:spacing w:before="1" w:line="257" w:lineRule="exact"/>
              <w:ind w:left="110" w:right="275"/>
              <w:jc w:val="right"/>
              <w:rPr>
                <w:sz w:val="24"/>
              </w:rPr>
            </w:pPr>
            <w:r>
              <w:rPr>
                <w:sz w:val="24"/>
              </w:rPr>
              <w:t>6</w:t>
            </w:r>
          </w:p>
        </w:tc>
        <w:tc>
          <w:tcPr>
            <w:tcW w:w="1277" w:type="dxa"/>
          </w:tcPr>
          <w:p w:rsidR="00FF0B00" w:rsidRDefault="00A77D74" w:rsidP="00F55BB2">
            <w:pPr>
              <w:pStyle w:val="TableParagraph"/>
              <w:spacing w:before="1" w:line="257" w:lineRule="exact"/>
              <w:ind w:left="110" w:right="275"/>
              <w:rPr>
                <w:sz w:val="24"/>
              </w:rPr>
            </w:pPr>
            <w:r>
              <w:rPr>
                <w:sz w:val="24"/>
              </w:rPr>
              <w:t>6</w:t>
            </w:r>
          </w:p>
        </w:tc>
      </w:tr>
    </w:tbl>
    <w:p w:rsidR="00FF0B00" w:rsidRDefault="00FF0B00" w:rsidP="00F55BB2">
      <w:pPr>
        <w:pStyle w:val="aa"/>
        <w:ind w:left="110" w:right="275"/>
        <w:rPr>
          <w:b/>
          <w:sz w:val="26"/>
        </w:rPr>
      </w:pPr>
    </w:p>
    <w:p w:rsidR="00FF0B00" w:rsidRDefault="00FF0B00" w:rsidP="00F55BB2">
      <w:pPr>
        <w:pStyle w:val="aa"/>
        <w:spacing w:before="2"/>
        <w:ind w:left="110" w:right="275"/>
        <w:rPr>
          <w:b/>
          <w:sz w:val="22"/>
        </w:rPr>
      </w:pPr>
    </w:p>
    <w:p w:rsidR="00FF0B00" w:rsidRDefault="00A77D74" w:rsidP="00F55BB2">
      <w:pPr>
        <w:spacing w:before="1"/>
        <w:ind w:left="110" w:right="275"/>
        <w:jc w:val="center"/>
        <w:rPr>
          <w:b/>
          <w:sz w:val="24"/>
        </w:rPr>
      </w:pPr>
      <w:r>
        <w:rPr>
          <w:b/>
          <w:sz w:val="24"/>
        </w:rPr>
        <w:t>Перспективный план внеурочной деятельности 10-11 классы</w:t>
      </w:r>
      <w:r>
        <w:rPr>
          <w:b/>
          <w:spacing w:val="-57"/>
          <w:sz w:val="24"/>
        </w:rPr>
        <w:t xml:space="preserve"> </w:t>
      </w:r>
      <w:r>
        <w:rPr>
          <w:b/>
          <w:sz w:val="24"/>
        </w:rPr>
        <w:t>(количество</w:t>
      </w:r>
      <w:r>
        <w:rPr>
          <w:b/>
          <w:spacing w:val="-2"/>
          <w:sz w:val="24"/>
        </w:rPr>
        <w:t xml:space="preserve"> </w:t>
      </w:r>
      <w:r>
        <w:rPr>
          <w:b/>
          <w:sz w:val="24"/>
        </w:rPr>
        <w:t>часов в</w:t>
      </w:r>
      <w:r>
        <w:rPr>
          <w:b/>
          <w:spacing w:val="-1"/>
          <w:sz w:val="24"/>
        </w:rPr>
        <w:t xml:space="preserve"> </w:t>
      </w:r>
      <w:r>
        <w:rPr>
          <w:b/>
          <w:sz w:val="24"/>
        </w:rPr>
        <w:t>год)</w:t>
      </w:r>
    </w:p>
    <w:p w:rsidR="00FF0B00" w:rsidRDefault="00FF0B00" w:rsidP="00F55BB2">
      <w:pPr>
        <w:pStyle w:val="aa"/>
        <w:spacing w:after="1"/>
        <w:ind w:left="110" w:right="275"/>
        <w:rPr>
          <w:b/>
        </w:rPr>
      </w:pPr>
    </w:p>
    <w:tbl>
      <w:tblPr>
        <w:tblStyle w:val="TableNormal"/>
        <w:tblW w:w="0" w:type="auto"/>
        <w:tblInd w:w="2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351"/>
        <w:gridCol w:w="1418"/>
        <w:gridCol w:w="1275"/>
      </w:tblGrid>
      <w:tr w:rsidR="00FF0B00">
        <w:trPr>
          <w:trHeight w:val="551"/>
        </w:trPr>
        <w:tc>
          <w:tcPr>
            <w:tcW w:w="3351" w:type="dxa"/>
            <w:vMerge w:val="restart"/>
          </w:tcPr>
          <w:p w:rsidR="00FF0B00" w:rsidRDefault="00A77D74" w:rsidP="00F55BB2">
            <w:pPr>
              <w:pStyle w:val="TableParagraph"/>
              <w:ind w:left="110" w:right="275"/>
              <w:rPr>
                <w:sz w:val="24"/>
              </w:rPr>
            </w:pPr>
            <w:r>
              <w:rPr>
                <w:sz w:val="24"/>
              </w:rPr>
              <w:t>Направления внеурочной</w:t>
            </w:r>
            <w:r>
              <w:rPr>
                <w:spacing w:val="-58"/>
                <w:sz w:val="24"/>
              </w:rPr>
              <w:t xml:space="preserve"> </w:t>
            </w:r>
            <w:r>
              <w:rPr>
                <w:sz w:val="24"/>
              </w:rPr>
              <w:t>деятельности</w:t>
            </w:r>
          </w:p>
        </w:tc>
        <w:tc>
          <w:tcPr>
            <w:tcW w:w="2693" w:type="dxa"/>
            <w:gridSpan w:val="2"/>
          </w:tcPr>
          <w:p w:rsidR="00FF0B00" w:rsidRDefault="00A77D74" w:rsidP="00F55BB2">
            <w:pPr>
              <w:pStyle w:val="TableParagraph"/>
              <w:spacing w:line="276" w:lineRule="exact"/>
              <w:ind w:left="110" w:right="275"/>
              <w:rPr>
                <w:sz w:val="24"/>
              </w:rPr>
            </w:pPr>
            <w:r>
              <w:rPr>
                <w:sz w:val="24"/>
              </w:rPr>
              <w:t>Количество</w:t>
            </w:r>
            <w:r>
              <w:rPr>
                <w:spacing w:val="-9"/>
                <w:sz w:val="24"/>
              </w:rPr>
              <w:t xml:space="preserve"> </w:t>
            </w:r>
            <w:r>
              <w:rPr>
                <w:sz w:val="24"/>
              </w:rPr>
              <w:t>часов</w:t>
            </w:r>
            <w:r>
              <w:rPr>
                <w:spacing w:val="-8"/>
                <w:sz w:val="24"/>
              </w:rPr>
              <w:t xml:space="preserve"> </w:t>
            </w:r>
            <w:r>
              <w:rPr>
                <w:sz w:val="24"/>
              </w:rPr>
              <w:t>по</w:t>
            </w:r>
            <w:r>
              <w:rPr>
                <w:spacing w:val="-57"/>
                <w:sz w:val="24"/>
              </w:rPr>
              <w:t xml:space="preserve"> </w:t>
            </w:r>
            <w:r>
              <w:rPr>
                <w:sz w:val="24"/>
              </w:rPr>
              <w:t>классам</w:t>
            </w:r>
          </w:p>
        </w:tc>
      </w:tr>
      <w:tr w:rsidR="00FF0B00">
        <w:trPr>
          <w:trHeight w:val="275"/>
        </w:trPr>
        <w:tc>
          <w:tcPr>
            <w:tcW w:w="3351" w:type="dxa"/>
            <w:vMerge/>
            <w:tcBorders>
              <w:top w:val="nil"/>
            </w:tcBorders>
          </w:tcPr>
          <w:p w:rsidR="00FF0B00" w:rsidRDefault="00FF0B00" w:rsidP="00F55BB2">
            <w:pPr>
              <w:ind w:left="110" w:right="275"/>
              <w:rPr>
                <w:sz w:val="2"/>
                <w:szCs w:val="2"/>
              </w:rPr>
            </w:pPr>
          </w:p>
        </w:tc>
        <w:tc>
          <w:tcPr>
            <w:tcW w:w="1418" w:type="dxa"/>
          </w:tcPr>
          <w:p w:rsidR="00FF0B00" w:rsidRDefault="00FF0B00" w:rsidP="00F55BB2">
            <w:pPr>
              <w:pStyle w:val="TableParagraph"/>
              <w:ind w:left="110" w:right="275"/>
              <w:rPr>
                <w:sz w:val="20"/>
              </w:rPr>
            </w:pPr>
          </w:p>
        </w:tc>
        <w:tc>
          <w:tcPr>
            <w:tcW w:w="1275" w:type="dxa"/>
          </w:tcPr>
          <w:p w:rsidR="00FF0B00" w:rsidRDefault="00FF0B00" w:rsidP="00F55BB2">
            <w:pPr>
              <w:pStyle w:val="TableParagraph"/>
              <w:ind w:left="110" w:right="275"/>
              <w:rPr>
                <w:sz w:val="20"/>
              </w:rPr>
            </w:pPr>
          </w:p>
        </w:tc>
      </w:tr>
      <w:tr w:rsidR="00FF0B00">
        <w:trPr>
          <w:trHeight w:val="275"/>
        </w:trPr>
        <w:tc>
          <w:tcPr>
            <w:tcW w:w="3351" w:type="dxa"/>
          </w:tcPr>
          <w:p w:rsidR="00FF0B00" w:rsidRDefault="00A77D74" w:rsidP="00F55BB2">
            <w:pPr>
              <w:pStyle w:val="TableParagraph"/>
              <w:spacing w:line="256" w:lineRule="exact"/>
              <w:ind w:left="110" w:right="275"/>
              <w:rPr>
                <w:sz w:val="24"/>
              </w:rPr>
            </w:pPr>
            <w:r>
              <w:rPr>
                <w:sz w:val="24"/>
              </w:rPr>
              <w:t>Спортивно-оздоровительное</w:t>
            </w:r>
          </w:p>
        </w:tc>
        <w:tc>
          <w:tcPr>
            <w:tcW w:w="1418" w:type="dxa"/>
          </w:tcPr>
          <w:p w:rsidR="00FF0B00" w:rsidRDefault="00A77D74" w:rsidP="00F55BB2">
            <w:pPr>
              <w:pStyle w:val="TableParagraph"/>
              <w:spacing w:line="256" w:lineRule="exact"/>
              <w:ind w:left="110" w:right="275"/>
              <w:jc w:val="center"/>
              <w:rPr>
                <w:sz w:val="24"/>
              </w:rPr>
            </w:pPr>
            <w:r>
              <w:rPr>
                <w:sz w:val="24"/>
              </w:rPr>
              <w:t>34</w:t>
            </w:r>
          </w:p>
        </w:tc>
        <w:tc>
          <w:tcPr>
            <w:tcW w:w="1275" w:type="dxa"/>
          </w:tcPr>
          <w:p w:rsidR="00FF0B00" w:rsidRDefault="00A77D74" w:rsidP="00F55BB2">
            <w:pPr>
              <w:pStyle w:val="TableParagraph"/>
              <w:spacing w:line="256" w:lineRule="exact"/>
              <w:ind w:left="110" w:right="275"/>
              <w:jc w:val="center"/>
              <w:rPr>
                <w:sz w:val="24"/>
              </w:rPr>
            </w:pPr>
            <w:r>
              <w:rPr>
                <w:sz w:val="24"/>
              </w:rPr>
              <w:t>34</w:t>
            </w:r>
          </w:p>
        </w:tc>
      </w:tr>
      <w:tr w:rsidR="00FF0B00">
        <w:trPr>
          <w:trHeight w:val="275"/>
        </w:trPr>
        <w:tc>
          <w:tcPr>
            <w:tcW w:w="3351" w:type="dxa"/>
          </w:tcPr>
          <w:p w:rsidR="00FF0B00" w:rsidRDefault="00A77D74" w:rsidP="00F55BB2">
            <w:pPr>
              <w:pStyle w:val="TableParagraph"/>
              <w:spacing w:line="256" w:lineRule="exact"/>
              <w:ind w:left="110" w:right="275"/>
              <w:rPr>
                <w:sz w:val="24"/>
              </w:rPr>
            </w:pPr>
            <w:r>
              <w:rPr>
                <w:sz w:val="24"/>
              </w:rPr>
              <w:t>Духовно-нравственное</w:t>
            </w:r>
          </w:p>
        </w:tc>
        <w:tc>
          <w:tcPr>
            <w:tcW w:w="1418" w:type="dxa"/>
          </w:tcPr>
          <w:p w:rsidR="00FF0B00" w:rsidRDefault="00A77D74" w:rsidP="00F55BB2">
            <w:pPr>
              <w:pStyle w:val="TableParagraph"/>
              <w:spacing w:line="256" w:lineRule="exact"/>
              <w:ind w:left="110" w:right="275"/>
              <w:jc w:val="center"/>
              <w:rPr>
                <w:sz w:val="24"/>
              </w:rPr>
            </w:pPr>
            <w:r>
              <w:rPr>
                <w:sz w:val="24"/>
              </w:rPr>
              <w:t>34</w:t>
            </w:r>
          </w:p>
        </w:tc>
        <w:tc>
          <w:tcPr>
            <w:tcW w:w="1275" w:type="dxa"/>
          </w:tcPr>
          <w:p w:rsidR="00FF0B00" w:rsidRDefault="00A77D74" w:rsidP="00F55BB2">
            <w:pPr>
              <w:pStyle w:val="TableParagraph"/>
              <w:spacing w:line="256" w:lineRule="exact"/>
              <w:ind w:left="110" w:right="275"/>
              <w:jc w:val="center"/>
              <w:rPr>
                <w:sz w:val="24"/>
              </w:rPr>
            </w:pPr>
            <w:r>
              <w:rPr>
                <w:sz w:val="24"/>
              </w:rPr>
              <w:t>34</w:t>
            </w:r>
          </w:p>
        </w:tc>
      </w:tr>
      <w:tr w:rsidR="00FF0B00">
        <w:trPr>
          <w:trHeight w:val="277"/>
        </w:trPr>
        <w:tc>
          <w:tcPr>
            <w:tcW w:w="3351" w:type="dxa"/>
          </w:tcPr>
          <w:p w:rsidR="00FF0B00" w:rsidRDefault="00A77D74" w:rsidP="00F55BB2">
            <w:pPr>
              <w:pStyle w:val="TableParagraph"/>
              <w:spacing w:before="1" w:line="257" w:lineRule="exact"/>
              <w:ind w:left="110" w:right="275"/>
              <w:rPr>
                <w:sz w:val="24"/>
              </w:rPr>
            </w:pPr>
            <w:r>
              <w:rPr>
                <w:sz w:val="24"/>
              </w:rPr>
              <w:t>Общеинтеллектуальное</w:t>
            </w:r>
          </w:p>
        </w:tc>
        <w:tc>
          <w:tcPr>
            <w:tcW w:w="1418" w:type="dxa"/>
          </w:tcPr>
          <w:p w:rsidR="00FF0B00" w:rsidRDefault="00A77D74" w:rsidP="00F55BB2">
            <w:pPr>
              <w:pStyle w:val="TableParagraph"/>
              <w:spacing w:before="1" w:line="257" w:lineRule="exact"/>
              <w:ind w:left="110" w:right="275"/>
              <w:jc w:val="center"/>
              <w:rPr>
                <w:sz w:val="24"/>
              </w:rPr>
            </w:pPr>
            <w:r>
              <w:rPr>
                <w:sz w:val="24"/>
              </w:rPr>
              <w:t>68</w:t>
            </w:r>
          </w:p>
        </w:tc>
        <w:tc>
          <w:tcPr>
            <w:tcW w:w="1275" w:type="dxa"/>
          </w:tcPr>
          <w:p w:rsidR="00FF0B00" w:rsidRDefault="00A77D74" w:rsidP="00F55BB2">
            <w:pPr>
              <w:pStyle w:val="TableParagraph"/>
              <w:spacing w:before="1" w:line="257" w:lineRule="exact"/>
              <w:ind w:left="110" w:right="275"/>
              <w:jc w:val="center"/>
              <w:rPr>
                <w:sz w:val="24"/>
              </w:rPr>
            </w:pPr>
            <w:r>
              <w:rPr>
                <w:sz w:val="24"/>
              </w:rPr>
              <w:t>68</w:t>
            </w:r>
          </w:p>
        </w:tc>
      </w:tr>
      <w:tr w:rsidR="00FF0B00">
        <w:trPr>
          <w:trHeight w:val="275"/>
        </w:trPr>
        <w:tc>
          <w:tcPr>
            <w:tcW w:w="3351" w:type="dxa"/>
          </w:tcPr>
          <w:p w:rsidR="00FF0B00" w:rsidRDefault="00A77D74" w:rsidP="00F55BB2">
            <w:pPr>
              <w:pStyle w:val="TableParagraph"/>
              <w:spacing w:line="256" w:lineRule="exact"/>
              <w:ind w:left="110" w:right="275"/>
              <w:rPr>
                <w:sz w:val="24"/>
              </w:rPr>
            </w:pPr>
            <w:r>
              <w:rPr>
                <w:sz w:val="24"/>
              </w:rPr>
              <w:t>Общекультурное</w:t>
            </w:r>
          </w:p>
        </w:tc>
        <w:tc>
          <w:tcPr>
            <w:tcW w:w="1418" w:type="dxa"/>
          </w:tcPr>
          <w:p w:rsidR="00FF0B00" w:rsidRDefault="00A77D74" w:rsidP="00F55BB2">
            <w:pPr>
              <w:pStyle w:val="TableParagraph"/>
              <w:spacing w:line="256" w:lineRule="exact"/>
              <w:ind w:left="110" w:right="275"/>
              <w:jc w:val="center"/>
              <w:rPr>
                <w:sz w:val="24"/>
              </w:rPr>
            </w:pPr>
            <w:r>
              <w:rPr>
                <w:sz w:val="24"/>
              </w:rPr>
              <w:t>34</w:t>
            </w:r>
          </w:p>
        </w:tc>
        <w:tc>
          <w:tcPr>
            <w:tcW w:w="1275" w:type="dxa"/>
          </w:tcPr>
          <w:p w:rsidR="00FF0B00" w:rsidRDefault="00A77D74" w:rsidP="00F55BB2">
            <w:pPr>
              <w:pStyle w:val="TableParagraph"/>
              <w:spacing w:line="256" w:lineRule="exact"/>
              <w:ind w:left="110" w:right="275"/>
              <w:jc w:val="center"/>
              <w:rPr>
                <w:sz w:val="24"/>
              </w:rPr>
            </w:pPr>
            <w:r>
              <w:rPr>
                <w:sz w:val="24"/>
              </w:rPr>
              <w:t>34</w:t>
            </w:r>
          </w:p>
        </w:tc>
      </w:tr>
      <w:tr w:rsidR="00FF0B00">
        <w:trPr>
          <w:trHeight w:val="275"/>
        </w:trPr>
        <w:tc>
          <w:tcPr>
            <w:tcW w:w="3351" w:type="dxa"/>
          </w:tcPr>
          <w:p w:rsidR="00FF0B00" w:rsidRDefault="00A77D74" w:rsidP="00F55BB2">
            <w:pPr>
              <w:pStyle w:val="TableParagraph"/>
              <w:spacing w:line="256" w:lineRule="exact"/>
              <w:ind w:left="110" w:right="275"/>
              <w:rPr>
                <w:sz w:val="24"/>
              </w:rPr>
            </w:pPr>
            <w:r>
              <w:rPr>
                <w:sz w:val="24"/>
              </w:rPr>
              <w:t>Социальное</w:t>
            </w:r>
          </w:p>
        </w:tc>
        <w:tc>
          <w:tcPr>
            <w:tcW w:w="1418" w:type="dxa"/>
          </w:tcPr>
          <w:p w:rsidR="00FF0B00" w:rsidRDefault="00A77D74" w:rsidP="00F55BB2">
            <w:pPr>
              <w:pStyle w:val="TableParagraph"/>
              <w:spacing w:line="256" w:lineRule="exact"/>
              <w:ind w:left="110" w:right="275"/>
              <w:jc w:val="center"/>
              <w:rPr>
                <w:sz w:val="24"/>
              </w:rPr>
            </w:pPr>
            <w:r>
              <w:rPr>
                <w:sz w:val="24"/>
              </w:rPr>
              <w:t>34</w:t>
            </w:r>
          </w:p>
        </w:tc>
        <w:tc>
          <w:tcPr>
            <w:tcW w:w="1275" w:type="dxa"/>
          </w:tcPr>
          <w:p w:rsidR="00FF0B00" w:rsidRDefault="00A77D74" w:rsidP="00F55BB2">
            <w:pPr>
              <w:pStyle w:val="TableParagraph"/>
              <w:spacing w:line="256" w:lineRule="exact"/>
              <w:ind w:left="110" w:right="275"/>
              <w:jc w:val="center"/>
              <w:rPr>
                <w:sz w:val="24"/>
              </w:rPr>
            </w:pPr>
            <w:r>
              <w:rPr>
                <w:sz w:val="24"/>
              </w:rPr>
              <w:t>34</w:t>
            </w:r>
          </w:p>
        </w:tc>
      </w:tr>
      <w:tr w:rsidR="00FF0B00">
        <w:trPr>
          <w:trHeight w:val="275"/>
        </w:trPr>
        <w:tc>
          <w:tcPr>
            <w:tcW w:w="3351" w:type="dxa"/>
          </w:tcPr>
          <w:p w:rsidR="00FF0B00" w:rsidRDefault="00A77D74" w:rsidP="00F55BB2">
            <w:pPr>
              <w:pStyle w:val="TableParagraph"/>
              <w:spacing w:line="256" w:lineRule="exact"/>
              <w:ind w:left="110" w:right="275"/>
              <w:rPr>
                <w:sz w:val="24"/>
              </w:rPr>
            </w:pPr>
            <w:r>
              <w:rPr>
                <w:sz w:val="24"/>
              </w:rPr>
              <w:t>Итого</w:t>
            </w:r>
            <w:r>
              <w:rPr>
                <w:spacing w:val="-4"/>
                <w:sz w:val="24"/>
              </w:rPr>
              <w:t xml:space="preserve"> </w:t>
            </w:r>
            <w:r>
              <w:rPr>
                <w:sz w:val="24"/>
              </w:rPr>
              <w:t>часов</w:t>
            </w:r>
          </w:p>
        </w:tc>
        <w:tc>
          <w:tcPr>
            <w:tcW w:w="1418" w:type="dxa"/>
          </w:tcPr>
          <w:p w:rsidR="00FF0B00" w:rsidRDefault="00A77D74" w:rsidP="00F55BB2">
            <w:pPr>
              <w:pStyle w:val="TableParagraph"/>
              <w:spacing w:line="256" w:lineRule="exact"/>
              <w:ind w:left="110" w:right="275"/>
              <w:jc w:val="center"/>
              <w:rPr>
                <w:sz w:val="24"/>
              </w:rPr>
            </w:pPr>
            <w:r>
              <w:rPr>
                <w:sz w:val="24"/>
              </w:rPr>
              <w:t>204</w:t>
            </w:r>
          </w:p>
        </w:tc>
        <w:tc>
          <w:tcPr>
            <w:tcW w:w="1275" w:type="dxa"/>
          </w:tcPr>
          <w:p w:rsidR="00FF0B00" w:rsidRDefault="00A77D74" w:rsidP="00F55BB2">
            <w:pPr>
              <w:pStyle w:val="TableParagraph"/>
              <w:spacing w:line="256" w:lineRule="exact"/>
              <w:ind w:left="110" w:right="275"/>
              <w:jc w:val="center"/>
              <w:rPr>
                <w:sz w:val="24"/>
              </w:rPr>
            </w:pPr>
            <w:r>
              <w:rPr>
                <w:sz w:val="24"/>
              </w:rPr>
              <w:t>204</w:t>
            </w:r>
          </w:p>
        </w:tc>
      </w:tr>
      <w:tr w:rsidR="00FF0B00">
        <w:trPr>
          <w:trHeight w:val="275"/>
        </w:trPr>
        <w:tc>
          <w:tcPr>
            <w:tcW w:w="3351" w:type="dxa"/>
          </w:tcPr>
          <w:p w:rsidR="00FF0B00" w:rsidRDefault="00A77D74" w:rsidP="00F55BB2">
            <w:pPr>
              <w:pStyle w:val="TableParagraph"/>
              <w:spacing w:line="256" w:lineRule="exact"/>
              <w:ind w:left="110" w:right="275"/>
              <w:rPr>
                <w:sz w:val="24"/>
              </w:rPr>
            </w:pPr>
            <w:r>
              <w:rPr>
                <w:sz w:val="24"/>
              </w:rPr>
              <w:t>ИТОГО</w:t>
            </w:r>
          </w:p>
        </w:tc>
        <w:tc>
          <w:tcPr>
            <w:tcW w:w="2693" w:type="dxa"/>
            <w:gridSpan w:val="2"/>
          </w:tcPr>
          <w:p w:rsidR="00FF0B00" w:rsidRDefault="00A77D74" w:rsidP="00F55BB2">
            <w:pPr>
              <w:pStyle w:val="TableParagraph"/>
              <w:spacing w:line="256" w:lineRule="exact"/>
              <w:ind w:left="110" w:right="275"/>
              <w:jc w:val="center"/>
              <w:rPr>
                <w:sz w:val="24"/>
              </w:rPr>
            </w:pPr>
            <w:r>
              <w:rPr>
                <w:sz w:val="24"/>
              </w:rPr>
              <w:t>408</w:t>
            </w:r>
          </w:p>
        </w:tc>
      </w:tr>
    </w:tbl>
    <w:p w:rsidR="00FF0B00" w:rsidRDefault="00A77D74" w:rsidP="00F55BB2">
      <w:pPr>
        <w:pStyle w:val="Heading2"/>
        <w:spacing w:before="73"/>
        <w:ind w:left="110" w:right="275"/>
        <w:jc w:val="center"/>
      </w:pPr>
      <w:r>
        <w:t>Система</w:t>
      </w:r>
      <w:r>
        <w:rPr>
          <w:spacing w:val="-5"/>
        </w:rPr>
        <w:t xml:space="preserve"> </w:t>
      </w:r>
      <w:r>
        <w:t>оценки</w:t>
      </w:r>
      <w:r>
        <w:rPr>
          <w:spacing w:val="-4"/>
        </w:rPr>
        <w:t xml:space="preserve"> </w:t>
      </w:r>
      <w:r>
        <w:t>результатов</w:t>
      </w:r>
      <w:r>
        <w:rPr>
          <w:spacing w:val="-4"/>
        </w:rPr>
        <w:t xml:space="preserve"> </w:t>
      </w:r>
      <w:r>
        <w:t>внеурочной</w:t>
      </w:r>
      <w:r>
        <w:rPr>
          <w:spacing w:val="-3"/>
        </w:rPr>
        <w:t xml:space="preserve"> </w:t>
      </w:r>
      <w:r>
        <w:t>деятельности</w:t>
      </w: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32"/>
        <w:gridCol w:w="2694"/>
        <w:gridCol w:w="2554"/>
        <w:gridCol w:w="2967"/>
      </w:tblGrid>
      <w:tr w:rsidR="00FF0B00">
        <w:trPr>
          <w:trHeight w:val="837"/>
        </w:trPr>
        <w:tc>
          <w:tcPr>
            <w:tcW w:w="2132" w:type="dxa"/>
          </w:tcPr>
          <w:p w:rsidR="00FF0B00" w:rsidRDefault="00A77D74" w:rsidP="00F55BB2">
            <w:pPr>
              <w:pStyle w:val="TableParagraph"/>
              <w:spacing w:before="143"/>
              <w:ind w:left="110" w:right="275"/>
              <w:rPr>
                <w:b/>
                <w:sz w:val="24"/>
              </w:rPr>
            </w:pPr>
            <w:r>
              <w:rPr>
                <w:b/>
                <w:sz w:val="24"/>
              </w:rPr>
              <w:t>Система оценки</w:t>
            </w:r>
            <w:r>
              <w:rPr>
                <w:b/>
                <w:spacing w:val="-58"/>
                <w:sz w:val="24"/>
              </w:rPr>
              <w:t xml:space="preserve"> </w:t>
            </w:r>
            <w:r>
              <w:rPr>
                <w:b/>
                <w:sz w:val="24"/>
              </w:rPr>
              <w:t>результатов</w:t>
            </w:r>
          </w:p>
        </w:tc>
        <w:tc>
          <w:tcPr>
            <w:tcW w:w="2694" w:type="dxa"/>
          </w:tcPr>
          <w:p w:rsidR="00FF0B00" w:rsidRDefault="00A77D74" w:rsidP="00F55BB2">
            <w:pPr>
              <w:pStyle w:val="TableParagraph"/>
              <w:spacing w:before="143"/>
              <w:ind w:left="110" w:right="275"/>
              <w:rPr>
                <w:b/>
                <w:sz w:val="24"/>
              </w:rPr>
            </w:pPr>
            <w:r>
              <w:rPr>
                <w:b/>
                <w:sz w:val="24"/>
              </w:rPr>
              <w:t>Индивидуальная</w:t>
            </w:r>
            <w:r>
              <w:rPr>
                <w:b/>
                <w:spacing w:val="-57"/>
                <w:sz w:val="24"/>
              </w:rPr>
              <w:t xml:space="preserve"> </w:t>
            </w:r>
            <w:r>
              <w:rPr>
                <w:b/>
                <w:sz w:val="24"/>
              </w:rPr>
              <w:t>оценка</w:t>
            </w:r>
          </w:p>
        </w:tc>
        <w:tc>
          <w:tcPr>
            <w:tcW w:w="2554" w:type="dxa"/>
          </w:tcPr>
          <w:p w:rsidR="00FF0B00" w:rsidRDefault="00A77D74" w:rsidP="00F55BB2">
            <w:pPr>
              <w:pStyle w:val="TableParagraph"/>
              <w:spacing w:before="143"/>
              <w:ind w:left="110" w:right="275"/>
              <w:rPr>
                <w:b/>
                <w:sz w:val="24"/>
              </w:rPr>
            </w:pPr>
            <w:r>
              <w:rPr>
                <w:b/>
                <w:sz w:val="24"/>
              </w:rPr>
              <w:t>Коллективный</w:t>
            </w:r>
            <w:r>
              <w:rPr>
                <w:b/>
                <w:spacing w:val="-57"/>
                <w:sz w:val="24"/>
              </w:rPr>
              <w:t xml:space="preserve"> </w:t>
            </w:r>
            <w:r>
              <w:rPr>
                <w:b/>
                <w:sz w:val="24"/>
              </w:rPr>
              <w:t>результат</w:t>
            </w:r>
          </w:p>
        </w:tc>
        <w:tc>
          <w:tcPr>
            <w:tcW w:w="2967" w:type="dxa"/>
          </w:tcPr>
          <w:p w:rsidR="00FF0B00" w:rsidRDefault="00A77D74" w:rsidP="00F55BB2">
            <w:pPr>
              <w:pStyle w:val="TableParagraph"/>
              <w:spacing w:line="270" w:lineRule="atLeast"/>
              <w:ind w:left="110" w:right="275"/>
              <w:jc w:val="center"/>
              <w:rPr>
                <w:b/>
                <w:sz w:val="24"/>
              </w:rPr>
            </w:pPr>
            <w:r>
              <w:rPr>
                <w:b/>
                <w:sz w:val="24"/>
              </w:rPr>
              <w:t>Оценка эффективности по</w:t>
            </w:r>
            <w:r>
              <w:rPr>
                <w:b/>
                <w:spacing w:val="-57"/>
                <w:sz w:val="24"/>
              </w:rPr>
              <w:t xml:space="preserve"> </w:t>
            </w:r>
            <w:r>
              <w:rPr>
                <w:b/>
                <w:spacing w:val="-1"/>
                <w:sz w:val="24"/>
              </w:rPr>
              <w:t xml:space="preserve">направлениям </w:t>
            </w:r>
            <w:r>
              <w:rPr>
                <w:b/>
                <w:sz w:val="24"/>
              </w:rPr>
              <w:t>внеурочной</w:t>
            </w:r>
            <w:r>
              <w:rPr>
                <w:b/>
                <w:spacing w:val="-57"/>
                <w:sz w:val="24"/>
              </w:rPr>
              <w:t xml:space="preserve"> </w:t>
            </w:r>
            <w:r>
              <w:rPr>
                <w:b/>
                <w:sz w:val="24"/>
              </w:rPr>
              <w:t>деятельности</w:t>
            </w:r>
          </w:p>
        </w:tc>
      </w:tr>
      <w:tr w:rsidR="00FF0B00">
        <w:trPr>
          <w:trHeight w:val="551"/>
        </w:trPr>
        <w:tc>
          <w:tcPr>
            <w:tcW w:w="2132" w:type="dxa"/>
          </w:tcPr>
          <w:p w:rsidR="00FF0B00" w:rsidRDefault="00A77D74" w:rsidP="00F55BB2">
            <w:pPr>
              <w:pStyle w:val="TableParagraph"/>
              <w:spacing w:line="276" w:lineRule="exact"/>
              <w:ind w:left="110" w:right="275"/>
              <w:rPr>
                <w:sz w:val="24"/>
              </w:rPr>
            </w:pPr>
            <w:r>
              <w:rPr>
                <w:sz w:val="24"/>
              </w:rPr>
              <w:t>Основные функции</w:t>
            </w:r>
            <w:r>
              <w:rPr>
                <w:spacing w:val="-57"/>
                <w:sz w:val="24"/>
              </w:rPr>
              <w:t xml:space="preserve"> </w:t>
            </w:r>
            <w:r>
              <w:rPr>
                <w:sz w:val="24"/>
              </w:rPr>
              <w:t>оценки</w:t>
            </w:r>
          </w:p>
        </w:tc>
        <w:tc>
          <w:tcPr>
            <w:tcW w:w="2694" w:type="dxa"/>
          </w:tcPr>
          <w:p w:rsidR="00FF0B00" w:rsidRDefault="00A77D74" w:rsidP="00F55BB2">
            <w:pPr>
              <w:pStyle w:val="TableParagraph"/>
              <w:spacing w:line="275" w:lineRule="exact"/>
              <w:ind w:left="110" w:right="275"/>
              <w:rPr>
                <w:sz w:val="24"/>
              </w:rPr>
            </w:pPr>
            <w:r>
              <w:rPr>
                <w:sz w:val="24"/>
              </w:rPr>
              <w:t>Диагностирующая</w:t>
            </w:r>
          </w:p>
        </w:tc>
        <w:tc>
          <w:tcPr>
            <w:tcW w:w="2554" w:type="dxa"/>
          </w:tcPr>
          <w:p w:rsidR="00FF0B00" w:rsidRDefault="00A77D74" w:rsidP="00F55BB2">
            <w:pPr>
              <w:pStyle w:val="TableParagraph"/>
              <w:spacing w:line="276" w:lineRule="exact"/>
              <w:ind w:left="110" w:right="275"/>
              <w:rPr>
                <w:sz w:val="24"/>
              </w:rPr>
            </w:pPr>
            <w:r>
              <w:rPr>
                <w:sz w:val="24"/>
              </w:rPr>
              <w:t>Диагностирующая и</w:t>
            </w:r>
            <w:r>
              <w:rPr>
                <w:spacing w:val="-57"/>
                <w:sz w:val="24"/>
              </w:rPr>
              <w:t xml:space="preserve"> </w:t>
            </w:r>
            <w:r>
              <w:rPr>
                <w:sz w:val="24"/>
              </w:rPr>
              <w:t>корректирующая</w:t>
            </w:r>
          </w:p>
        </w:tc>
        <w:tc>
          <w:tcPr>
            <w:tcW w:w="2967" w:type="dxa"/>
          </w:tcPr>
          <w:p w:rsidR="00FF0B00" w:rsidRDefault="00A77D74" w:rsidP="00F55BB2">
            <w:pPr>
              <w:pStyle w:val="TableParagraph"/>
              <w:spacing w:line="276" w:lineRule="exact"/>
              <w:ind w:left="110" w:right="275"/>
              <w:rPr>
                <w:sz w:val="24"/>
              </w:rPr>
            </w:pPr>
            <w:r>
              <w:rPr>
                <w:sz w:val="24"/>
              </w:rPr>
              <w:t>Диагностирующая и</w:t>
            </w:r>
            <w:r>
              <w:rPr>
                <w:spacing w:val="-57"/>
                <w:sz w:val="24"/>
              </w:rPr>
              <w:t xml:space="preserve"> </w:t>
            </w:r>
            <w:r>
              <w:rPr>
                <w:sz w:val="24"/>
              </w:rPr>
              <w:t>контролирующая</w:t>
            </w:r>
          </w:p>
        </w:tc>
      </w:tr>
      <w:tr w:rsidR="00FF0B00">
        <w:trPr>
          <w:trHeight w:val="1655"/>
        </w:trPr>
        <w:tc>
          <w:tcPr>
            <w:tcW w:w="2132" w:type="dxa"/>
          </w:tcPr>
          <w:p w:rsidR="00FF0B00" w:rsidRDefault="00A77D74" w:rsidP="00F55BB2">
            <w:pPr>
              <w:pStyle w:val="TableParagraph"/>
              <w:ind w:left="110" w:right="275"/>
              <w:rPr>
                <w:sz w:val="24"/>
              </w:rPr>
            </w:pPr>
            <w:r>
              <w:rPr>
                <w:sz w:val="24"/>
              </w:rPr>
              <w:t>Форма</w:t>
            </w:r>
            <w:r>
              <w:rPr>
                <w:spacing w:val="1"/>
                <w:sz w:val="24"/>
              </w:rPr>
              <w:t xml:space="preserve"> </w:t>
            </w:r>
            <w:r>
              <w:rPr>
                <w:sz w:val="24"/>
              </w:rPr>
              <w:t>предоставления</w:t>
            </w:r>
            <w:r>
              <w:rPr>
                <w:spacing w:val="-57"/>
                <w:sz w:val="24"/>
              </w:rPr>
              <w:t xml:space="preserve"> </w:t>
            </w:r>
            <w:r>
              <w:rPr>
                <w:sz w:val="24"/>
              </w:rPr>
              <w:t>результатов</w:t>
            </w:r>
            <w:r>
              <w:rPr>
                <w:spacing w:val="1"/>
                <w:sz w:val="24"/>
              </w:rPr>
              <w:t xml:space="preserve"> </w:t>
            </w:r>
            <w:r>
              <w:rPr>
                <w:sz w:val="24"/>
              </w:rPr>
              <w:t>результатов</w:t>
            </w:r>
          </w:p>
        </w:tc>
        <w:tc>
          <w:tcPr>
            <w:tcW w:w="2694" w:type="dxa"/>
          </w:tcPr>
          <w:p w:rsidR="00FF0B00" w:rsidRDefault="00A77D74" w:rsidP="00F55BB2">
            <w:pPr>
              <w:pStyle w:val="TableParagraph"/>
              <w:spacing w:line="275" w:lineRule="exact"/>
              <w:ind w:left="110" w:right="275"/>
              <w:rPr>
                <w:sz w:val="24"/>
              </w:rPr>
            </w:pPr>
            <w:r>
              <w:rPr>
                <w:sz w:val="24"/>
              </w:rPr>
              <w:t>Портфолио</w:t>
            </w:r>
          </w:p>
        </w:tc>
        <w:tc>
          <w:tcPr>
            <w:tcW w:w="2554" w:type="dxa"/>
          </w:tcPr>
          <w:p w:rsidR="00FF0B00" w:rsidRDefault="00A77D74" w:rsidP="00F55BB2">
            <w:pPr>
              <w:pStyle w:val="TableParagraph"/>
              <w:ind w:left="110" w:right="275"/>
              <w:rPr>
                <w:sz w:val="24"/>
              </w:rPr>
            </w:pPr>
            <w:r>
              <w:rPr>
                <w:sz w:val="24"/>
              </w:rPr>
              <w:t>Творческий отчет,</w:t>
            </w:r>
            <w:r>
              <w:rPr>
                <w:spacing w:val="1"/>
                <w:sz w:val="24"/>
              </w:rPr>
              <w:t xml:space="preserve"> </w:t>
            </w:r>
            <w:r>
              <w:rPr>
                <w:sz w:val="24"/>
              </w:rPr>
              <w:t>презентация</w:t>
            </w:r>
            <w:r>
              <w:rPr>
                <w:spacing w:val="-8"/>
                <w:sz w:val="24"/>
              </w:rPr>
              <w:t xml:space="preserve"> </w:t>
            </w:r>
            <w:r>
              <w:rPr>
                <w:sz w:val="24"/>
              </w:rPr>
              <w:t>и</w:t>
            </w:r>
            <w:r>
              <w:rPr>
                <w:spacing w:val="-8"/>
                <w:sz w:val="24"/>
              </w:rPr>
              <w:t xml:space="preserve"> </w:t>
            </w:r>
            <w:r>
              <w:rPr>
                <w:sz w:val="24"/>
              </w:rPr>
              <w:t>прочее.</w:t>
            </w:r>
          </w:p>
        </w:tc>
        <w:tc>
          <w:tcPr>
            <w:tcW w:w="2967" w:type="dxa"/>
          </w:tcPr>
          <w:p w:rsidR="00FF0B00" w:rsidRDefault="00A77D74" w:rsidP="00F55BB2">
            <w:pPr>
              <w:pStyle w:val="TableParagraph"/>
              <w:spacing w:line="276" w:lineRule="exact"/>
              <w:ind w:left="110" w:right="275"/>
              <w:rPr>
                <w:sz w:val="24"/>
              </w:rPr>
            </w:pPr>
            <w:r>
              <w:rPr>
                <w:sz w:val="24"/>
              </w:rPr>
              <w:t>Карта достижений</w:t>
            </w:r>
            <w:r>
              <w:rPr>
                <w:spacing w:val="1"/>
                <w:sz w:val="24"/>
              </w:rPr>
              <w:t xml:space="preserve"> </w:t>
            </w:r>
            <w:r>
              <w:rPr>
                <w:sz w:val="24"/>
              </w:rPr>
              <w:t>(суммирование</w:t>
            </w:r>
            <w:r>
              <w:rPr>
                <w:spacing w:val="1"/>
                <w:sz w:val="24"/>
              </w:rPr>
              <w:t xml:space="preserve"> </w:t>
            </w:r>
            <w:r>
              <w:rPr>
                <w:sz w:val="24"/>
              </w:rPr>
              <w:t>индивидуальных</w:t>
            </w:r>
            <w:r>
              <w:rPr>
                <w:spacing w:val="1"/>
                <w:sz w:val="24"/>
              </w:rPr>
              <w:t xml:space="preserve"> </w:t>
            </w:r>
            <w:r>
              <w:rPr>
                <w:sz w:val="24"/>
              </w:rPr>
              <w:t>результатов</w:t>
            </w:r>
            <w:r>
              <w:rPr>
                <w:spacing w:val="-9"/>
                <w:sz w:val="24"/>
              </w:rPr>
              <w:t xml:space="preserve"> </w:t>
            </w:r>
            <w:r>
              <w:rPr>
                <w:sz w:val="24"/>
              </w:rPr>
              <w:t>обучающихся</w:t>
            </w:r>
            <w:r>
              <w:rPr>
                <w:spacing w:val="-8"/>
                <w:sz w:val="24"/>
              </w:rPr>
              <w:t xml:space="preserve"> </w:t>
            </w:r>
            <w:r>
              <w:rPr>
                <w:sz w:val="24"/>
              </w:rPr>
              <w:t>в</w:t>
            </w:r>
            <w:r>
              <w:rPr>
                <w:spacing w:val="-57"/>
                <w:sz w:val="24"/>
              </w:rPr>
              <w:t xml:space="preserve"> </w:t>
            </w:r>
            <w:r>
              <w:rPr>
                <w:sz w:val="24"/>
              </w:rPr>
              <w:t>рамках одного</w:t>
            </w:r>
            <w:r>
              <w:rPr>
                <w:spacing w:val="1"/>
                <w:sz w:val="24"/>
              </w:rPr>
              <w:t xml:space="preserve"> </w:t>
            </w:r>
            <w:r>
              <w:rPr>
                <w:sz w:val="24"/>
              </w:rPr>
              <w:t>направления).</w:t>
            </w:r>
          </w:p>
        </w:tc>
      </w:tr>
      <w:tr w:rsidR="00FF0B00" w:rsidTr="00A579DD">
        <w:trPr>
          <w:trHeight w:val="978"/>
        </w:trPr>
        <w:tc>
          <w:tcPr>
            <w:tcW w:w="2132" w:type="dxa"/>
          </w:tcPr>
          <w:p w:rsidR="00FF0B00" w:rsidRDefault="00A77D74" w:rsidP="00F55BB2">
            <w:pPr>
              <w:pStyle w:val="TableParagraph"/>
              <w:spacing w:line="274" w:lineRule="exact"/>
              <w:ind w:left="110" w:right="275"/>
              <w:rPr>
                <w:sz w:val="24"/>
              </w:rPr>
            </w:pPr>
            <w:r>
              <w:rPr>
                <w:sz w:val="24"/>
              </w:rPr>
              <w:t>Содержание</w:t>
            </w:r>
          </w:p>
        </w:tc>
        <w:tc>
          <w:tcPr>
            <w:tcW w:w="2694" w:type="dxa"/>
          </w:tcPr>
          <w:p w:rsidR="00FF0B00" w:rsidRDefault="00A77D74" w:rsidP="00F55BB2">
            <w:pPr>
              <w:pStyle w:val="TableParagraph"/>
              <w:spacing w:before="231"/>
              <w:ind w:left="110" w:right="275"/>
              <w:rPr>
                <w:sz w:val="24"/>
              </w:rPr>
            </w:pPr>
            <w:r>
              <w:rPr>
                <w:sz w:val="24"/>
              </w:rPr>
              <w:t>Оценка освоения</w:t>
            </w:r>
            <w:r>
              <w:rPr>
                <w:spacing w:val="1"/>
                <w:sz w:val="24"/>
              </w:rPr>
              <w:t xml:space="preserve"> </w:t>
            </w:r>
            <w:r>
              <w:rPr>
                <w:sz w:val="24"/>
              </w:rPr>
              <w:t>программы внеурочной</w:t>
            </w:r>
            <w:r>
              <w:rPr>
                <w:spacing w:val="1"/>
                <w:sz w:val="24"/>
              </w:rPr>
              <w:t xml:space="preserve"> </w:t>
            </w:r>
            <w:r>
              <w:rPr>
                <w:sz w:val="24"/>
              </w:rPr>
              <w:t>деятельности</w:t>
            </w:r>
            <w:r>
              <w:rPr>
                <w:spacing w:val="-9"/>
                <w:sz w:val="24"/>
              </w:rPr>
              <w:t xml:space="preserve"> </w:t>
            </w:r>
            <w:r>
              <w:rPr>
                <w:sz w:val="24"/>
              </w:rPr>
              <w:t>педагогом.</w:t>
            </w:r>
            <w:r>
              <w:rPr>
                <w:spacing w:val="-57"/>
                <w:sz w:val="24"/>
              </w:rPr>
              <w:t xml:space="preserve"> </w:t>
            </w:r>
            <w:r>
              <w:rPr>
                <w:sz w:val="24"/>
              </w:rPr>
              <w:t>Участие в мероприятиях</w:t>
            </w:r>
            <w:r>
              <w:rPr>
                <w:spacing w:val="-57"/>
                <w:sz w:val="24"/>
              </w:rPr>
              <w:t xml:space="preserve"> </w:t>
            </w:r>
            <w:r>
              <w:rPr>
                <w:sz w:val="24"/>
              </w:rPr>
              <w:t>различного</w:t>
            </w:r>
            <w:r>
              <w:rPr>
                <w:spacing w:val="-1"/>
                <w:sz w:val="24"/>
              </w:rPr>
              <w:t xml:space="preserve"> </w:t>
            </w:r>
            <w:r>
              <w:rPr>
                <w:sz w:val="24"/>
              </w:rPr>
              <w:t>уровня.</w:t>
            </w:r>
          </w:p>
          <w:p w:rsidR="00FF0B00" w:rsidRDefault="00A77D74" w:rsidP="00F55BB2">
            <w:pPr>
              <w:pStyle w:val="TableParagraph"/>
              <w:ind w:left="110" w:right="275"/>
              <w:rPr>
                <w:sz w:val="24"/>
              </w:rPr>
            </w:pPr>
            <w:r>
              <w:rPr>
                <w:sz w:val="24"/>
              </w:rPr>
              <w:t>Дипломы,</w:t>
            </w:r>
            <w:r>
              <w:rPr>
                <w:spacing w:val="-14"/>
                <w:sz w:val="24"/>
              </w:rPr>
              <w:t xml:space="preserve"> </w:t>
            </w:r>
            <w:r>
              <w:rPr>
                <w:sz w:val="24"/>
              </w:rPr>
              <w:t>сертификаты,</w:t>
            </w:r>
            <w:r>
              <w:rPr>
                <w:spacing w:val="-57"/>
                <w:sz w:val="24"/>
              </w:rPr>
              <w:t xml:space="preserve"> </w:t>
            </w:r>
            <w:r>
              <w:rPr>
                <w:sz w:val="24"/>
              </w:rPr>
              <w:t>награды</w:t>
            </w:r>
            <w:r>
              <w:rPr>
                <w:spacing w:val="-1"/>
                <w:sz w:val="24"/>
              </w:rPr>
              <w:t xml:space="preserve"> </w:t>
            </w:r>
            <w:r>
              <w:rPr>
                <w:sz w:val="24"/>
              </w:rPr>
              <w:t>и</w:t>
            </w:r>
            <w:r>
              <w:rPr>
                <w:spacing w:val="-1"/>
                <w:sz w:val="24"/>
              </w:rPr>
              <w:t xml:space="preserve"> </w:t>
            </w:r>
            <w:r>
              <w:rPr>
                <w:sz w:val="24"/>
              </w:rPr>
              <w:t>прочее.</w:t>
            </w:r>
          </w:p>
          <w:p w:rsidR="00FF0B00" w:rsidRDefault="00A77D74" w:rsidP="00F55BB2">
            <w:pPr>
              <w:pStyle w:val="TableParagraph"/>
              <w:spacing w:line="257" w:lineRule="exact"/>
              <w:ind w:left="110" w:right="275"/>
              <w:rPr>
                <w:sz w:val="24"/>
              </w:rPr>
            </w:pPr>
            <w:r>
              <w:rPr>
                <w:sz w:val="24"/>
              </w:rPr>
              <w:t>Самоанализ.</w:t>
            </w:r>
          </w:p>
        </w:tc>
        <w:tc>
          <w:tcPr>
            <w:tcW w:w="2554" w:type="dxa"/>
          </w:tcPr>
          <w:p w:rsidR="00FF0B00" w:rsidRDefault="00A77D74" w:rsidP="00F55BB2">
            <w:pPr>
              <w:pStyle w:val="TableParagraph"/>
              <w:spacing w:before="231"/>
              <w:ind w:left="110" w:right="275"/>
              <w:rPr>
                <w:sz w:val="24"/>
              </w:rPr>
            </w:pPr>
            <w:r>
              <w:rPr>
                <w:sz w:val="24"/>
              </w:rPr>
              <w:t>Продукт совместной</w:t>
            </w:r>
            <w:r>
              <w:rPr>
                <w:spacing w:val="1"/>
                <w:sz w:val="24"/>
              </w:rPr>
              <w:t xml:space="preserve"> </w:t>
            </w:r>
            <w:r>
              <w:rPr>
                <w:sz w:val="24"/>
              </w:rPr>
              <w:t>деятельности (проекта).</w:t>
            </w:r>
            <w:r>
              <w:rPr>
                <w:spacing w:val="-57"/>
                <w:sz w:val="24"/>
              </w:rPr>
              <w:t xml:space="preserve"> </w:t>
            </w:r>
            <w:r>
              <w:rPr>
                <w:sz w:val="24"/>
              </w:rPr>
              <w:t>Внешняя экспертиза</w:t>
            </w:r>
            <w:r>
              <w:rPr>
                <w:spacing w:val="1"/>
                <w:sz w:val="24"/>
              </w:rPr>
              <w:t xml:space="preserve"> </w:t>
            </w:r>
            <w:r>
              <w:rPr>
                <w:sz w:val="24"/>
              </w:rPr>
              <w:t>коллективного</w:t>
            </w:r>
            <w:r>
              <w:rPr>
                <w:spacing w:val="1"/>
                <w:sz w:val="24"/>
              </w:rPr>
              <w:t xml:space="preserve"> </w:t>
            </w:r>
            <w:r>
              <w:rPr>
                <w:sz w:val="24"/>
              </w:rPr>
              <w:t>творчества.</w:t>
            </w:r>
          </w:p>
          <w:p w:rsidR="00FF0B00" w:rsidRDefault="00A77D74" w:rsidP="00F55BB2">
            <w:pPr>
              <w:pStyle w:val="TableParagraph"/>
              <w:spacing w:line="270" w:lineRule="atLeast"/>
              <w:ind w:left="110" w:right="275"/>
              <w:jc w:val="both"/>
              <w:rPr>
                <w:sz w:val="24"/>
              </w:rPr>
            </w:pPr>
            <w:r>
              <w:rPr>
                <w:sz w:val="24"/>
              </w:rPr>
              <w:t>Награды,</w:t>
            </w:r>
            <w:r>
              <w:rPr>
                <w:spacing w:val="1"/>
                <w:sz w:val="24"/>
              </w:rPr>
              <w:t xml:space="preserve"> </w:t>
            </w:r>
            <w:r>
              <w:rPr>
                <w:sz w:val="24"/>
              </w:rPr>
              <w:t>сертификаты,</w:t>
            </w:r>
            <w:r>
              <w:rPr>
                <w:spacing w:val="-57"/>
                <w:sz w:val="24"/>
              </w:rPr>
              <w:t xml:space="preserve"> </w:t>
            </w:r>
            <w:r>
              <w:rPr>
                <w:sz w:val="24"/>
              </w:rPr>
              <w:t>поощрения.</w:t>
            </w:r>
            <w:r>
              <w:rPr>
                <w:spacing w:val="1"/>
                <w:sz w:val="24"/>
              </w:rPr>
              <w:t xml:space="preserve"> </w:t>
            </w:r>
            <w:r>
              <w:rPr>
                <w:sz w:val="24"/>
              </w:rPr>
              <w:t>Материалы</w:t>
            </w:r>
            <w:r>
              <w:rPr>
                <w:spacing w:val="1"/>
                <w:sz w:val="24"/>
              </w:rPr>
              <w:t xml:space="preserve"> </w:t>
            </w:r>
            <w:r>
              <w:rPr>
                <w:sz w:val="24"/>
              </w:rPr>
              <w:t>рефлексии.</w:t>
            </w:r>
          </w:p>
        </w:tc>
        <w:tc>
          <w:tcPr>
            <w:tcW w:w="2967" w:type="dxa"/>
          </w:tcPr>
          <w:p w:rsidR="00FF0B00" w:rsidRDefault="00A77D74" w:rsidP="00F55BB2">
            <w:pPr>
              <w:pStyle w:val="TableParagraph"/>
              <w:ind w:left="110" w:right="275"/>
              <w:rPr>
                <w:sz w:val="24"/>
              </w:rPr>
            </w:pPr>
            <w:r>
              <w:rPr>
                <w:sz w:val="24"/>
              </w:rPr>
              <w:t>Индивидуальные</w:t>
            </w:r>
            <w:r>
              <w:rPr>
                <w:spacing w:val="1"/>
                <w:sz w:val="24"/>
              </w:rPr>
              <w:t xml:space="preserve"> </w:t>
            </w:r>
            <w:r>
              <w:rPr>
                <w:sz w:val="24"/>
              </w:rPr>
              <w:t>результаты в рамках одного</w:t>
            </w:r>
            <w:r>
              <w:rPr>
                <w:spacing w:val="-58"/>
                <w:sz w:val="24"/>
              </w:rPr>
              <w:t xml:space="preserve"> </w:t>
            </w:r>
            <w:r>
              <w:rPr>
                <w:sz w:val="24"/>
              </w:rPr>
              <w:t>направления (заместители</w:t>
            </w:r>
            <w:r>
              <w:rPr>
                <w:spacing w:val="1"/>
                <w:sz w:val="24"/>
              </w:rPr>
              <w:t xml:space="preserve"> </w:t>
            </w:r>
            <w:r>
              <w:rPr>
                <w:sz w:val="24"/>
              </w:rPr>
              <w:t>директора</w:t>
            </w:r>
            <w:r>
              <w:rPr>
                <w:spacing w:val="-1"/>
                <w:sz w:val="24"/>
              </w:rPr>
              <w:t xml:space="preserve"> </w:t>
            </w:r>
            <w:r>
              <w:rPr>
                <w:sz w:val="24"/>
              </w:rPr>
              <w:t>по УВР</w:t>
            </w:r>
            <w:r>
              <w:rPr>
                <w:spacing w:val="-1"/>
                <w:sz w:val="24"/>
              </w:rPr>
              <w:t xml:space="preserve"> </w:t>
            </w:r>
            <w:r>
              <w:rPr>
                <w:sz w:val="24"/>
              </w:rPr>
              <w:t>и</w:t>
            </w:r>
            <w:r>
              <w:rPr>
                <w:spacing w:val="-2"/>
                <w:sz w:val="24"/>
              </w:rPr>
              <w:t xml:space="preserve"> </w:t>
            </w:r>
            <w:r>
              <w:rPr>
                <w:sz w:val="24"/>
              </w:rPr>
              <w:t>ВР).</w:t>
            </w:r>
          </w:p>
        </w:tc>
      </w:tr>
      <w:tr w:rsidR="00FF0B00">
        <w:trPr>
          <w:trHeight w:val="1665"/>
        </w:trPr>
        <w:tc>
          <w:tcPr>
            <w:tcW w:w="2132" w:type="dxa"/>
          </w:tcPr>
          <w:p w:rsidR="00FF0B00" w:rsidRDefault="00A77D74" w:rsidP="00F55BB2">
            <w:pPr>
              <w:pStyle w:val="TableParagraph"/>
              <w:spacing w:line="275" w:lineRule="exact"/>
              <w:ind w:left="110" w:right="275"/>
              <w:rPr>
                <w:sz w:val="24"/>
              </w:rPr>
            </w:pPr>
            <w:r>
              <w:rPr>
                <w:sz w:val="24"/>
              </w:rPr>
              <w:t>Этапы</w:t>
            </w:r>
            <w:r>
              <w:rPr>
                <w:spacing w:val="-3"/>
                <w:sz w:val="24"/>
              </w:rPr>
              <w:t xml:space="preserve"> </w:t>
            </w:r>
            <w:r>
              <w:rPr>
                <w:sz w:val="24"/>
              </w:rPr>
              <w:t>диагностики</w:t>
            </w:r>
          </w:p>
        </w:tc>
        <w:tc>
          <w:tcPr>
            <w:tcW w:w="2694" w:type="dxa"/>
          </w:tcPr>
          <w:p w:rsidR="00FF0B00" w:rsidRDefault="00A77D74" w:rsidP="00F55BB2">
            <w:pPr>
              <w:pStyle w:val="TableParagraph"/>
              <w:ind w:left="110" w:right="275"/>
              <w:rPr>
                <w:sz w:val="24"/>
              </w:rPr>
            </w:pPr>
            <w:r>
              <w:rPr>
                <w:sz w:val="24"/>
              </w:rPr>
              <w:t>Входная диагностика,</w:t>
            </w:r>
            <w:r>
              <w:rPr>
                <w:spacing w:val="1"/>
                <w:sz w:val="24"/>
              </w:rPr>
              <w:t xml:space="preserve"> </w:t>
            </w:r>
            <w:r>
              <w:rPr>
                <w:sz w:val="24"/>
              </w:rPr>
              <w:t>диагностика</w:t>
            </w:r>
            <w:r>
              <w:rPr>
                <w:spacing w:val="-4"/>
                <w:sz w:val="24"/>
              </w:rPr>
              <w:t xml:space="preserve"> </w:t>
            </w:r>
            <w:r>
              <w:rPr>
                <w:sz w:val="24"/>
              </w:rPr>
              <w:t>в</w:t>
            </w:r>
            <w:r>
              <w:rPr>
                <w:spacing w:val="-3"/>
                <w:sz w:val="24"/>
              </w:rPr>
              <w:t xml:space="preserve"> </w:t>
            </w:r>
            <w:r>
              <w:rPr>
                <w:sz w:val="24"/>
              </w:rPr>
              <w:t>конце</w:t>
            </w:r>
            <w:r>
              <w:rPr>
                <w:spacing w:val="-3"/>
                <w:sz w:val="24"/>
              </w:rPr>
              <w:t xml:space="preserve"> </w:t>
            </w:r>
            <w:r>
              <w:rPr>
                <w:sz w:val="24"/>
              </w:rPr>
              <w:t>года</w:t>
            </w:r>
            <w:r>
              <w:rPr>
                <w:spacing w:val="-57"/>
                <w:sz w:val="24"/>
              </w:rPr>
              <w:t xml:space="preserve"> </w:t>
            </w:r>
            <w:r>
              <w:rPr>
                <w:sz w:val="24"/>
              </w:rPr>
              <w:t>и</w:t>
            </w:r>
            <w:r>
              <w:rPr>
                <w:spacing w:val="-4"/>
                <w:sz w:val="24"/>
              </w:rPr>
              <w:t xml:space="preserve"> </w:t>
            </w:r>
            <w:r>
              <w:rPr>
                <w:sz w:val="24"/>
              </w:rPr>
              <w:t>по</w:t>
            </w:r>
            <w:r>
              <w:rPr>
                <w:spacing w:val="-3"/>
                <w:sz w:val="24"/>
              </w:rPr>
              <w:t xml:space="preserve"> </w:t>
            </w:r>
            <w:r>
              <w:rPr>
                <w:sz w:val="24"/>
              </w:rPr>
              <w:t>окончании</w:t>
            </w:r>
            <w:r>
              <w:rPr>
                <w:spacing w:val="-4"/>
                <w:sz w:val="24"/>
              </w:rPr>
              <w:t xml:space="preserve"> </w:t>
            </w:r>
            <w:r>
              <w:rPr>
                <w:sz w:val="24"/>
              </w:rPr>
              <w:t>освоения</w:t>
            </w:r>
          </w:p>
          <w:p w:rsidR="00FF0B00" w:rsidRDefault="00A77D74" w:rsidP="00F55BB2">
            <w:pPr>
              <w:pStyle w:val="TableParagraph"/>
              <w:spacing w:line="270" w:lineRule="atLeast"/>
              <w:ind w:left="110" w:right="275"/>
              <w:rPr>
                <w:sz w:val="24"/>
              </w:rPr>
            </w:pPr>
            <w:r>
              <w:rPr>
                <w:sz w:val="24"/>
              </w:rPr>
              <w:t>программы (как</w:t>
            </w:r>
            <w:r>
              <w:rPr>
                <w:spacing w:val="1"/>
                <w:sz w:val="24"/>
              </w:rPr>
              <w:t xml:space="preserve"> </w:t>
            </w:r>
            <w:r>
              <w:rPr>
                <w:sz w:val="24"/>
              </w:rPr>
              <w:t>показатели</w:t>
            </w:r>
            <w:r>
              <w:rPr>
                <w:spacing w:val="-8"/>
                <w:sz w:val="24"/>
              </w:rPr>
              <w:t xml:space="preserve"> </w:t>
            </w:r>
            <w:r>
              <w:rPr>
                <w:sz w:val="24"/>
              </w:rPr>
              <w:t>динамики).</w:t>
            </w:r>
          </w:p>
        </w:tc>
        <w:tc>
          <w:tcPr>
            <w:tcW w:w="2554" w:type="dxa"/>
          </w:tcPr>
          <w:p w:rsidR="00FF0B00" w:rsidRDefault="00A77D74" w:rsidP="00F55BB2">
            <w:pPr>
              <w:pStyle w:val="TableParagraph"/>
              <w:ind w:left="110" w:right="275"/>
              <w:rPr>
                <w:sz w:val="24"/>
              </w:rPr>
            </w:pPr>
            <w:r>
              <w:rPr>
                <w:sz w:val="24"/>
              </w:rPr>
              <w:t>В</w:t>
            </w:r>
            <w:r>
              <w:rPr>
                <w:spacing w:val="12"/>
                <w:sz w:val="24"/>
              </w:rPr>
              <w:t xml:space="preserve"> </w:t>
            </w:r>
            <w:r>
              <w:rPr>
                <w:sz w:val="24"/>
              </w:rPr>
              <w:t>конце</w:t>
            </w:r>
            <w:r>
              <w:rPr>
                <w:spacing w:val="11"/>
                <w:sz w:val="24"/>
              </w:rPr>
              <w:t xml:space="preserve"> </w:t>
            </w:r>
            <w:r>
              <w:rPr>
                <w:sz w:val="24"/>
              </w:rPr>
              <w:t>учебного</w:t>
            </w:r>
            <w:r>
              <w:rPr>
                <w:spacing w:val="12"/>
                <w:sz w:val="24"/>
              </w:rPr>
              <w:t xml:space="preserve"> </w:t>
            </w:r>
            <w:r>
              <w:rPr>
                <w:sz w:val="24"/>
              </w:rPr>
              <w:t>года</w:t>
            </w:r>
            <w:r>
              <w:rPr>
                <w:spacing w:val="-57"/>
                <w:sz w:val="24"/>
              </w:rPr>
              <w:t xml:space="preserve"> </w:t>
            </w:r>
            <w:r>
              <w:rPr>
                <w:sz w:val="24"/>
              </w:rPr>
              <w:t>или отчетного</w:t>
            </w:r>
            <w:r>
              <w:rPr>
                <w:spacing w:val="-3"/>
                <w:sz w:val="24"/>
              </w:rPr>
              <w:t xml:space="preserve"> </w:t>
            </w:r>
            <w:r>
              <w:rPr>
                <w:sz w:val="24"/>
              </w:rPr>
              <w:t>периода.</w:t>
            </w:r>
          </w:p>
        </w:tc>
        <w:tc>
          <w:tcPr>
            <w:tcW w:w="2967" w:type="dxa"/>
          </w:tcPr>
          <w:p w:rsidR="00FF0B00" w:rsidRDefault="00A77D74" w:rsidP="00F55BB2">
            <w:pPr>
              <w:pStyle w:val="TableParagraph"/>
              <w:ind w:left="110" w:right="275"/>
              <w:rPr>
                <w:sz w:val="24"/>
              </w:rPr>
            </w:pPr>
            <w:r>
              <w:rPr>
                <w:sz w:val="24"/>
              </w:rPr>
              <w:t>В</w:t>
            </w:r>
            <w:r>
              <w:rPr>
                <w:spacing w:val="-3"/>
                <w:sz w:val="24"/>
              </w:rPr>
              <w:t xml:space="preserve"> </w:t>
            </w:r>
            <w:r>
              <w:rPr>
                <w:sz w:val="24"/>
              </w:rPr>
              <w:t>конце</w:t>
            </w:r>
            <w:r>
              <w:rPr>
                <w:spacing w:val="-3"/>
                <w:sz w:val="24"/>
              </w:rPr>
              <w:t xml:space="preserve"> </w:t>
            </w:r>
            <w:r>
              <w:rPr>
                <w:sz w:val="24"/>
              </w:rPr>
              <w:t>учебного</w:t>
            </w:r>
            <w:r>
              <w:rPr>
                <w:spacing w:val="-2"/>
                <w:sz w:val="24"/>
              </w:rPr>
              <w:t xml:space="preserve"> </w:t>
            </w:r>
            <w:r>
              <w:rPr>
                <w:sz w:val="24"/>
              </w:rPr>
              <w:t>года.</w:t>
            </w:r>
            <w:r>
              <w:rPr>
                <w:spacing w:val="-2"/>
                <w:sz w:val="24"/>
              </w:rPr>
              <w:t xml:space="preserve"> </w:t>
            </w:r>
            <w:r>
              <w:rPr>
                <w:sz w:val="24"/>
              </w:rPr>
              <w:t>По</w:t>
            </w:r>
            <w:r>
              <w:rPr>
                <w:spacing w:val="-57"/>
                <w:sz w:val="24"/>
              </w:rPr>
              <w:t xml:space="preserve"> </w:t>
            </w:r>
            <w:r>
              <w:rPr>
                <w:sz w:val="24"/>
              </w:rPr>
              <w:t>окончании</w:t>
            </w:r>
            <w:r>
              <w:rPr>
                <w:spacing w:val="-1"/>
                <w:sz w:val="24"/>
              </w:rPr>
              <w:t xml:space="preserve"> </w:t>
            </w:r>
            <w:r>
              <w:rPr>
                <w:sz w:val="24"/>
              </w:rPr>
              <w:t>проекта.</w:t>
            </w:r>
          </w:p>
        </w:tc>
      </w:tr>
    </w:tbl>
    <w:p w:rsidR="00FF0B00" w:rsidRDefault="00FF0B00" w:rsidP="00F55BB2">
      <w:pPr>
        <w:pStyle w:val="aa"/>
        <w:ind w:left="110" w:right="275"/>
        <w:rPr>
          <w:b/>
          <w:sz w:val="20"/>
        </w:rPr>
      </w:pPr>
    </w:p>
    <w:p w:rsidR="00FF0B00" w:rsidRDefault="00FF0B00" w:rsidP="00F55BB2">
      <w:pPr>
        <w:pStyle w:val="aa"/>
        <w:ind w:left="110" w:right="275"/>
        <w:rPr>
          <w:b/>
          <w:sz w:val="20"/>
        </w:rPr>
      </w:pPr>
    </w:p>
    <w:p w:rsidR="00FF0B00" w:rsidRDefault="00A77D74" w:rsidP="00F55BB2">
      <w:pPr>
        <w:pStyle w:val="Heading2"/>
        <w:spacing w:before="73"/>
        <w:ind w:left="110" w:right="275"/>
        <w:jc w:val="left"/>
      </w:pPr>
      <w:r>
        <w:t>Основные</w:t>
      </w:r>
      <w:r>
        <w:rPr>
          <w:spacing w:val="-6"/>
        </w:rPr>
        <w:t xml:space="preserve"> </w:t>
      </w:r>
      <w:r>
        <w:t>критерии,</w:t>
      </w:r>
      <w:r>
        <w:rPr>
          <w:spacing w:val="-6"/>
        </w:rPr>
        <w:t xml:space="preserve"> </w:t>
      </w:r>
      <w:r>
        <w:t>показатели,</w:t>
      </w:r>
      <w:r>
        <w:rPr>
          <w:spacing w:val="-4"/>
        </w:rPr>
        <w:t xml:space="preserve"> </w:t>
      </w:r>
      <w:r>
        <w:t>методики</w:t>
      </w:r>
      <w:r>
        <w:rPr>
          <w:spacing w:val="-5"/>
        </w:rPr>
        <w:t xml:space="preserve"> </w:t>
      </w:r>
      <w:r>
        <w:t>оценки</w:t>
      </w:r>
      <w:r>
        <w:rPr>
          <w:spacing w:val="-4"/>
        </w:rPr>
        <w:t xml:space="preserve"> </w:t>
      </w:r>
      <w:r>
        <w:t>внеурочной</w:t>
      </w:r>
      <w:r>
        <w:rPr>
          <w:spacing w:val="-4"/>
        </w:rPr>
        <w:t xml:space="preserve"> </w:t>
      </w:r>
      <w:r>
        <w:t>деятельности</w:t>
      </w:r>
    </w:p>
    <w:tbl>
      <w:tblPr>
        <w:tblStyle w:val="TableNormal"/>
        <w:tblW w:w="0" w:type="auto"/>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82"/>
        <w:gridCol w:w="3255"/>
        <w:gridCol w:w="2533"/>
        <w:gridCol w:w="2054"/>
      </w:tblGrid>
      <w:tr w:rsidR="00FF0B00" w:rsidTr="00A579DD">
        <w:trPr>
          <w:trHeight w:val="837"/>
        </w:trPr>
        <w:tc>
          <w:tcPr>
            <w:tcW w:w="2382" w:type="dxa"/>
          </w:tcPr>
          <w:p w:rsidR="00FF0B00" w:rsidRDefault="00A77D74" w:rsidP="00F55BB2">
            <w:pPr>
              <w:pStyle w:val="TableParagraph"/>
              <w:spacing w:before="1"/>
              <w:ind w:left="110" w:right="275"/>
              <w:rPr>
                <w:sz w:val="24"/>
              </w:rPr>
            </w:pPr>
            <w:r>
              <w:rPr>
                <w:sz w:val="24"/>
              </w:rPr>
              <w:t>Критерии</w:t>
            </w:r>
          </w:p>
        </w:tc>
        <w:tc>
          <w:tcPr>
            <w:tcW w:w="3255" w:type="dxa"/>
          </w:tcPr>
          <w:p w:rsidR="00FF0B00" w:rsidRDefault="00A77D74" w:rsidP="00F55BB2">
            <w:pPr>
              <w:pStyle w:val="TableParagraph"/>
              <w:spacing w:before="1"/>
              <w:ind w:left="110" w:right="275"/>
              <w:rPr>
                <w:sz w:val="24"/>
              </w:rPr>
            </w:pPr>
            <w:r>
              <w:rPr>
                <w:sz w:val="24"/>
              </w:rPr>
              <w:t>Показатели</w:t>
            </w:r>
          </w:p>
        </w:tc>
        <w:tc>
          <w:tcPr>
            <w:tcW w:w="2533" w:type="dxa"/>
          </w:tcPr>
          <w:p w:rsidR="00FF0B00" w:rsidRDefault="00A77D74" w:rsidP="00F55BB2">
            <w:pPr>
              <w:pStyle w:val="TableParagraph"/>
              <w:spacing w:before="1"/>
              <w:ind w:left="110" w:right="275"/>
              <w:rPr>
                <w:sz w:val="24"/>
              </w:rPr>
            </w:pPr>
            <w:r>
              <w:rPr>
                <w:sz w:val="24"/>
              </w:rPr>
              <w:t>Приемы</w:t>
            </w:r>
            <w:r>
              <w:rPr>
                <w:spacing w:val="-3"/>
                <w:sz w:val="24"/>
              </w:rPr>
              <w:t xml:space="preserve"> </w:t>
            </w:r>
            <w:r>
              <w:rPr>
                <w:sz w:val="24"/>
              </w:rPr>
              <w:t>и</w:t>
            </w:r>
            <w:r>
              <w:rPr>
                <w:spacing w:val="-3"/>
                <w:sz w:val="24"/>
              </w:rPr>
              <w:t xml:space="preserve"> </w:t>
            </w:r>
            <w:r>
              <w:rPr>
                <w:sz w:val="24"/>
              </w:rPr>
              <w:t>методы</w:t>
            </w:r>
            <w:r>
              <w:rPr>
                <w:spacing w:val="-2"/>
                <w:sz w:val="24"/>
              </w:rPr>
              <w:t xml:space="preserve"> </w:t>
            </w:r>
            <w:r>
              <w:rPr>
                <w:sz w:val="24"/>
              </w:rPr>
              <w:t>изучения</w:t>
            </w:r>
          </w:p>
        </w:tc>
        <w:tc>
          <w:tcPr>
            <w:tcW w:w="2054" w:type="dxa"/>
          </w:tcPr>
          <w:p w:rsidR="00FF0B00" w:rsidRDefault="00A77D74" w:rsidP="00F55BB2">
            <w:pPr>
              <w:pStyle w:val="TableParagraph"/>
              <w:spacing w:before="1"/>
              <w:ind w:left="110" w:right="275"/>
              <w:rPr>
                <w:sz w:val="24"/>
              </w:rPr>
            </w:pPr>
            <w:r>
              <w:rPr>
                <w:sz w:val="24"/>
              </w:rPr>
              <w:t>Исполнитель</w:t>
            </w:r>
          </w:p>
        </w:tc>
      </w:tr>
      <w:tr w:rsidR="00FF0B00">
        <w:trPr>
          <w:trHeight w:val="270"/>
        </w:trPr>
        <w:tc>
          <w:tcPr>
            <w:tcW w:w="10224" w:type="dxa"/>
            <w:gridSpan w:val="4"/>
          </w:tcPr>
          <w:p w:rsidR="00FF0B00" w:rsidRDefault="00A77D74" w:rsidP="00F55BB2">
            <w:pPr>
              <w:pStyle w:val="TableParagraph"/>
              <w:spacing w:line="251" w:lineRule="exact"/>
              <w:ind w:left="110" w:right="275"/>
              <w:jc w:val="center"/>
              <w:rPr>
                <w:sz w:val="24"/>
              </w:rPr>
            </w:pPr>
            <w:r>
              <w:rPr>
                <w:sz w:val="24"/>
              </w:rPr>
              <w:t>Анализ</w:t>
            </w:r>
            <w:r>
              <w:rPr>
                <w:spacing w:val="-3"/>
                <w:sz w:val="24"/>
              </w:rPr>
              <w:t xml:space="preserve"> </w:t>
            </w:r>
            <w:r>
              <w:rPr>
                <w:sz w:val="24"/>
              </w:rPr>
              <w:t>общего</w:t>
            </w:r>
            <w:r>
              <w:rPr>
                <w:spacing w:val="-3"/>
                <w:sz w:val="24"/>
              </w:rPr>
              <w:t xml:space="preserve"> </w:t>
            </w:r>
            <w:r>
              <w:rPr>
                <w:sz w:val="24"/>
              </w:rPr>
              <w:t>состояния</w:t>
            </w:r>
            <w:r>
              <w:rPr>
                <w:spacing w:val="-2"/>
                <w:sz w:val="24"/>
              </w:rPr>
              <w:t xml:space="preserve"> </w:t>
            </w:r>
            <w:r>
              <w:rPr>
                <w:sz w:val="24"/>
              </w:rPr>
              <w:t>внеурочной</w:t>
            </w:r>
            <w:r>
              <w:rPr>
                <w:spacing w:val="-2"/>
                <w:sz w:val="24"/>
              </w:rPr>
              <w:t xml:space="preserve"> </w:t>
            </w:r>
            <w:r>
              <w:rPr>
                <w:sz w:val="24"/>
              </w:rPr>
              <w:t>деятельности</w:t>
            </w:r>
          </w:p>
        </w:tc>
      </w:tr>
      <w:tr w:rsidR="00FF0B00" w:rsidTr="00A579DD">
        <w:trPr>
          <w:trHeight w:val="2209"/>
        </w:trPr>
        <w:tc>
          <w:tcPr>
            <w:tcW w:w="2382" w:type="dxa"/>
          </w:tcPr>
          <w:p w:rsidR="00FF0B00" w:rsidRDefault="00A77D74" w:rsidP="00F55BB2">
            <w:pPr>
              <w:pStyle w:val="TableParagraph"/>
              <w:spacing w:before="1"/>
              <w:ind w:left="110" w:right="275"/>
              <w:rPr>
                <w:sz w:val="24"/>
              </w:rPr>
            </w:pPr>
            <w:r>
              <w:rPr>
                <w:sz w:val="24"/>
              </w:rPr>
              <w:t>Вовлеченность</w:t>
            </w:r>
            <w:r>
              <w:rPr>
                <w:spacing w:val="1"/>
                <w:sz w:val="24"/>
              </w:rPr>
              <w:t xml:space="preserve"> </w:t>
            </w:r>
            <w:r>
              <w:rPr>
                <w:sz w:val="24"/>
              </w:rPr>
              <w:t>обучающихся в</w:t>
            </w:r>
            <w:r>
              <w:rPr>
                <w:spacing w:val="1"/>
                <w:sz w:val="24"/>
              </w:rPr>
              <w:t xml:space="preserve"> </w:t>
            </w:r>
            <w:r>
              <w:rPr>
                <w:sz w:val="24"/>
              </w:rPr>
              <w:t>систему</w:t>
            </w:r>
            <w:r>
              <w:rPr>
                <w:spacing w:val="-14"/>
                <w:sz w:val="24"/>
              </w:rPr>
              <w:t xml:space="preserve"> </w:t>
            </w:r>
            <w:r>
              <w:rPr>
                <w:sz w:val="24"/>
              </w:rPr>
              <w:t>внеурочной</w:t>
            </w:r>
            <w:r>
              <w:rPr>
                <w:spacing w:val="-57"/>
                <w:sz w:val="24"/>
              </w:rPr>
              <w:t xml:space="preserve"> </w:t>
            </w:r>
            <w:r>
              <w:rPr>
                <w:sz w:val="24"/>
              </w:rPr>
              <w:t>деятельности.</w:t>
            </w:r>
          </w:p>
        </w:tc>
        <w:tc>
          <w:tcPr>
            <w:tcW w:w="3255" w:type="dxa"/>
          </w:tcPr>
          <w:p w:rsidR="00FF0B00" w:rsidRDefault="00FF0B00" w:rsidP="00F55BB2">
            <w:pPr>
              <w:pStyle w:val="TableParagraph"/>
              <w:spacing w:before="1"/>
              <w:ind w:left="110" w:right="275"/>
              <w:rPr>
                <w:b/>
                <w:sz w:val="24"/>
              </w:rPr>
            </w:pPr>
          </w:p>
          <w:p w:rsidR="00FF0B00" w:rsidRDefault="00A77D74" w:rsidP="00F55BB2">
            <w:pPr>
              <w:pStyle w:val="TableParagraph"/>
              <w:ind w:left="110" w:right="275"/>
              <w:rPr>
                <w:sz w:val="24"/>
              </w:rPr>
            </w:pPr>
            <w:r>
              <w:rPr>
                <w:sz w:val="24"/>
              </w:rPr>
              <w:t>Охват обучающихся</w:t>
            </w:r>
            <w:r>
              <w:rPr>
                <w:spacing w:val="1"/>
                <w:sz w:val="24"/>
              </w:rPr>
              <w:t xml:space="preserve"> </w:t>
            </w:r>
            <w:r>
              <w:rPr>
                <w:sz w:val="24"/>
              </w:rPr>
              <w:t>программами внеурочной</w:t>
            </w:r>
            <w:r>
              <w:rPr>
                <w:spacing w:val="1"/>
                <w:sz w:val="24"/>
              </w:rPr>
              <w:t xml:space="preserve"> </w:t>
            </w:r>
            <w:r>
              <w:rPr>
                <w:sz w:val="24"/>
              </w:rPr>
              <w:t>деятельности.</w:t>
            </w:r>
            <w:r>
              <w:rPr>
                <w:spacing w:val="-15"/>
                <w:sz w:val="24"/>
              </w:rPr>
              <w:t xml:space="preserve"> </w:t>
            </w:r>
            <w:r>
              <w:rPr>
                <w:sz w:val="24"/>
              </w:rPr>
              <w:t>Сохранность</w:t>
            </w:r>
            <w:r>
              <w:rPr>
                <w:spacing w:val="-57"/>
                <w:sz w:val="24"/>
              </w:rPr>
              <w:t xml:space="preserve"> </w:t>
            </w:r>
            <w:r>
              <w:rPr>
                <w:sz w:val="24"/>
              </w:rPr>
              <w:t>контингента.</w:t>
            </w:r>
          </w:p>
          <w:p w:rsidR="00FF0B00" w:rsidRDefault="00A77D74" w:rsidP="00F55BB2">
            <w:pPr>
              <w:pStyle w:val="TableParagraph"/>
              <w:spacing w:line="270" w:lineRule="atLeast"/>
              <w:ind w:left="110" w:right="275"/>
              <w:rPr>
                <w:sz w:val="24"/>
              </w:rPr>
            </w:pPr>
            <w:r>
              <w:rPr>
                <w:sz w:val="24"/>
              </w:rPr>
              <w:t>Сформированность</w:t>
            </w:r>
            <w:r>
              <w:rPr>
                <w:spacing w:val="-14"/>
                <w:sz w:val="24"/>
              </w:rPr>
              <w:t xml:space="preserve"> </w:t>
            </w:r>
            <w:r>
              <w:rPr>
                <w:sz w:val="24"/>
              </w:rPr>
              <w:t>активной</w:t>
            </w:r>
            <w:r>
              <w:rPr>
                <w:spacing w:val="-57"/>
                <w:sz w:val="24"/>
              </w:rPr>
              <w:t xml:space="preserve"> </w:t>
            </w:r>
            <w:r>
              <w:rPr>
                <w:sz w:val="24"/>
              </w:rPr>
              <w:t>позиции обучающихся во</w:t>
            </w:r>
            <w:r>
              <w:rPr>
                <w:spacing w:val="1"/>
                <w:sz w:val="24"/>
              </w:rPr>
              <w:t xml:space="preserve"> </w:t>
            </w:r>
            <w:r>
              <w:rPr>
                <w:sz w:val="24"/>
              </w:rPr>
              <w:t>внеурочной</w:t>
            </w:r>
            <w:r>
              <w:rPr>
                <w:spacing w:val="-2"/>
                <w:sz w:val="24"/>
              </w:rPr>
              <w:t xml:space="preserve"> </w:t>
            </w:r>
            <w:r>
              <w:rPr>
                <w:sz w:val="24"/>
              </w:rPr>
              <w:t>деятельности.</w:t>
            </w:r>
          </w:p>
        </w:tc>
        <w:tc>
          <w:tcPr>
            <w:tcW w:w="2533" w:type="dxa"/>
          </w:tcPr>
          <w:p w:rsidR="00FF0B00" w:rsidRDefault="00A77D74" w:rsidP="00F55BB2">
            <w:pPr>
              <w:pStyle w:val="TableParagraph"/>
              <w:numPr>
                <w:ilvl w:val="0"/>
                <w:numId w:val="40"/>
              </w:numPr>
              <w:tabs>
                <w:tab w:val="left" w:pos="187"/>
              </w:tabs>
              <w:spacing w:before="1"/>
              <w:ind w:left="110" w:right="275" w:firstLine="0"/>
              <w:rPr>
                <w:sz w:val="24"/>
              </w:rPr>
            </w:pPr>
            <w:r>
              <w:rPr>
                <w:sz w:val="24"/>
              </w:rPr>
              <w:t>Анализ участия</w:t>
            </w:r>
            <w:r>
              <w:rPr>
                <w:spacing w:val="1"/>
                <w:sz w:val="24"/>
              </w:rPr>
              <w:t xml:space="preserve"> </w:t>
            </w:r>
            <w:r>
              <w:rPr>
                <w:sz w:val="24"/>
              </w:rPr>
              <w:t>обучающихся во</w:t>
            </w:r>
            <w:r>
              <w:rPr>
                <w:spacing w:val="1"/>
                <w:sz w:val="24"/>
              </w:rPr>
              <w:t xml:space="preserve"> </w:t>
            </w:r>
            <w:r>
              <w:rPr>
                <w:sz w:val="24"/>
              </w:rPr>
              <w:t>внеурочной</w:t>
            </w:r>
            <w:r>
              <w:rPr>
                <w:spacing w:val="-6"/>
                <w:sz w:val="24"/>
              </w:rPr>
              <w:t xml:space="preserve"> </w:t>
            </w:r>
            <w:r>
              <w:rPr>
                <w:sz w:val="24"/>
              </w:rPr>
              <w:t>деятельности.</w:t>
            </w:r>
          </w:p>
          <w:p w:rsidR="00FF0B00" w:rsidRDefault="00A77D74" w:rsidP="00F55BB2">
            <w:pPr>
              <w:pStyle w:val="TableParagraph"/>
              <w:numPr>
                <w:ilvl w:val="0"/>
                <w:numId w:val="40"/>
              </w:numPr>
              <w:tabs>
                <w:tab w:val="left" w:pos="245"/>
              </w:tabs>
              <w:ind w:left="110" w:right="275" w:firstLine="0"/>
              <w:rPr>
                <w:sz w:val="24"/>
              </w:rPr>
            </w:pPr>
            <w:r>
              <w:rPr>
                <w:spacing w:val="-1"/>
                <w:sz w:val="24"/>
              </w:rPr>
              <w:t>Педагогическое</w:t>
            </w:r>
            <w:r>
              <w:rPr>
                <w:spacing w:val="-57"/>
                <w:sz w:val="24"/>
              </w:rPr>
              <w:t xml:space="preserve"> </w:t>
            </w:r>
            <w:r>
              <w:rPr>
                <w:sz w:val="24"/>
              </w:rPr>
              <w:t>наблюдение.</w:t>
            </w:r>
          </w:p>
        </w:tc>
        <w:tc>
          <w:tcPr>
            <w:tcW w:w="2054" w:type="dxa"/>
          </w:tcPr>
          <w:p w:rsidR="00FF0B00" w:rsidRDefault="00A77D74" w:rsidP="00F55BB2">
            <w:pPr>
              <w:pStyle w:val="TableParagraph"/>
              <w:spacing w:before="1"/>
              <w:ind w:left="110" w:right="275"/>
              <w:rPr>
                <w:sz w:val="24"/>
              </w:rPr>
            </w:pPr>
            <w:r>
              <w:rPr>
                <w:sz w:val="24"/>
              </w:rPr>
              <w:t>Классный</w:t>
            </w:r>
            <w:r>
              <w:rPr>
                <w:spacing w:val="1"/>
                <w:sz w:val="24"/>
              </w:rPr>
              <w:t xml:space="preserve"> </w:t>
            </w:r>
            <w:r>
              <w:rPr>
                <w:sz w:val="24"/>
              </w:rPr>
              <w:t>руководитель,</w:t>
            </w:r>
            <w:r>
              <w:rPr>
                <w:spacing w:val="1"/>
                <w:sz w:val="24"/>
              </w:rPr>
              <w:t xml:space="preserve"> </w:t>
            </w:r>
            <w:r>
              <w:rPr>
                <w:sz w:val="24"/>
              </w:rPr>
              <w:t>заместитель</w:t>
            </w:r>
            <w:r>
              <w:rPr>
                <w:spacing w:val="1"/>
                <w:sz w:val="24"/>
              </w:rPr>
              <w:t xml:space="preserve"> </w:t>
            </w:r>
            <w:r>
              <w:rPr>
                <w:sz w:val="24"/>
              </w:rPr>
              <w:t>директора по</w:t>
            </w:r>
            <w:r>
              <w:rPr>
                <w:spacing w:val="1"/>
                <w:sz w:val="24"/>
              </w:rPr>
              <w:t xml:space="preserve"> </w:t>
            </w:r>
            <w:r>
              <w:rPr>
                <w:spacing w:val="-1"/>
                <w:sz w:val="24"/>
              </w:rPr>
              <w:t>воспитательной</w:t>
            </w:r>
            <w:r>
              <w:rPr>
                <w:spacing w:val="-57"/>
                <w:sz w:val="24"/>
              </w:rPr>
              <w:t xml:space="preserve"> </w:t>
            </w:r>
            <w:r>
              <w:rPr>
                <w:sz w:val="24"/>
              </w:rPr>
              <w:t>работе.</w:t>
            </w:r>
          </w:p>
        </w:tc>
      </w:tr>
      <w:tr w:rsidR="00FF0B00" w:rsidTr="00A579DD">
        <w:trPr>
          <w:trHeight w:val="3095"/>
        </w:trPr>
        <w:tc>
          <w:tcPr>
            <w:tcW w:w="2382" w:type="dxa"/>
          </w:tcPr>
          <w:p w:rsidR="00FF0B00" w:rsidRDefault="00A77D74" w:rsidP="00F55BB2">
            <w:pPr>
              <w:pStyle w:val="TableParagraph"/>
              <w:ind w:left="110" w:right="275"/>
              <w:rPr>
                <w:sz w:val="24"/>
              </w:rPr>
            </w:pPr>
            <w:r>
              <w:rPr>
                <w:sz w:val="24"/>
              </w:rPr>
              <w:t>Ресурсная</w:t>
            </w:r>
            <w:r>
              <w:rPr>
                <w:spacing w:val="1"/>
                <w:sz w:val="24"/>
              </w:rPr>
              <w:t xml:space="preserve"> </w:t>
            </w:r>
            <w:r>
              <w:rPr>
                <w:sz w:val="24"/>
              </w:rPr>
              <w:t>обеспеченность</w:t>
            </w:r>
            <w:r>
              <w:rPr>
                <w:spacing w:val="1"/>
                <w:sz w:val="24"/>
              </w:rPr>
              <w:t xml:space="preserve"> </w:t>
            </w:r>
            <w:r>
              <w:rPr>
                <w:sz w:val="24"/>
              </w:rPr>
              <w:t>процесса</w:t>
            </w:r>
            <w:r>
              <w:rPr>
                <w:spacing w:val="1"/>
                <w:sz w:val="24"/>
              </w:rPr>
              <w:t xml:space="preserve"> </w:t>
            </w:r>
            <w:r>
              <w:rPr>
                <w:sz w:val="24"/>
              </w:rPr>
              <w:t>функционирования</w:t>
            </w:r>
            <w:r>
              <w:rPr>
                <w:spacing w:val="1"/>
                <w:sz w:val="24"/>
              </w:rPr>
              <w:t xml:space="preserve"> </w:t>
            </w:r>
            <w:r>
              <w:rPr>
                <w:sz w:val="24"/>
              </w:rPr>
              <w:t>системы</w:t>
            </w:r>
            <w:r>
              <w:rPr>
                <w:spacing w:val="-15"/>
                <w:sz w:val="24"/>
              </w:rPr>
              <w:t xml:space="preserve"> </w:t>
            </w:r>
            <w:r>
              <w:rPr>
                <w:sz w:val="24"/>
              </w:rPr>
              <w:t>внеурочной</w:t>
            </w:r>
            <w:r>
              <w:rPr>
                <w:spacing w:val="-57"/>
                <w:sz w:val="24"/>
              </w:rPr>
              <w:t xml:space="preserve"> </w:t>
            </w:r>
            <w:r>
              <w:rPr>
                <w:sz w:val="24"/>
              </w:rPr>
              <w:t>деятельности.</w:t>
            </w:r>
          </w:p>
        </w:tc>
        <w:tc>
          <w:tcPr>
            <w:tcW w:w="3255" w:type="dxa"/>
          </w:tcPr>
          <w:p w:rsidR="00FF0B00" w:rsidRDefault="00A77D74" w:rsidP="00F55BB2">
            <w:pPr>
              <w:pStyle w:val="TableParagraph"/>
              <w:spacing w:before="229"/>
              <w:ind w:left="110" w:right="275"/>
              <w:rPr>
                <w:sz w:val="24"/>
              </w:rPr>
            </w:pPr>
            <w:r>
              <w:rPr>
                <w:sz w:val="24"/>
              </w:rPr>
              <w:t>Обеспеченность</w:t>
            </w:r>
            <w:r>
              <w:rPr>
                <w:spacing w:val="-10"/>
                <w:sz w:val="24"/>
              </w:rPr>
              <w:t xml:space="preserve"> </w:t>
            </w:r>
            <w:r>
              <w:rPr>
                <w:sz w:val="24"/>
              </w:rPr>
              <w:t>кадровыми</w:t>
            </w:r>
            <w:r>
              <w:rPr>
                <w:spacing w:val="-57"/>
                <w:sz w:val="24"/>
              </w:rPr>
              <w:t xml:space="preserve"> </w:t>
            </w:r>
            <w:r>
              <w:rPr>
                <w:sz w:val="24"/>
              </w:rPr>
              <w:t>ресурсами.</w:t>
            </w:r>
          </w:p>
          <w:p w:rsidR="00FF0B00" w:rsidRDefault="00A77D74" w:rsidP="00F55BB2">
            <w:pPr>
              <w:pStyle w:val="TableParagraph"/>
              <w:ind w:left="110" w:right="275"/>
              <w:rPr>
                <w:sz w:val="24"/>
              </w:rPr>
            </w:pPr>
            <w:r>
              <w:rPr>
                <w:sz w:val="24"/>
              </w:rPr>
              <w:t>Обеспеченность</w:t>
            </w:r>
            <w:r>
              <w:rPr>
                <w:spacing w:val="1"/>
                <w:sz w:val="24"/>
              </w:rPr>
              <w:t xml:space="preserve"> </w:t>
            </w:r>
            <w:r>
              <w:rPr>
                <w:sz w:val="24"/>
              </w:rPr>
              <w:t>Информационно-</w:t>
            </w:r>
            <w:r>
              <w:rPr>
                <w:spacing w:val="1"/>
                <w:sz w:val="24"/>
              </w:rPr>
              <w:t xml:space="preserve"> </w:t>
            </w:r>
            <w:r>
              <w:rPr>
                <w:sz w:val="24"/>
              </w:rPr>
              <w:t>технологическими ресурсами.</w:t>
            </w:r>
            <w:r>
              <w:rPr>
                <w:spacing w:val="1"/>
                <w:sz w:val="24"/>
              </w:rPr>
              <w:t xml:space="preserve"> </w:t>
            </w:r>
            <w:r>
              <w:rPr>
                <w:sz w:val="24"/>
              </w:rPr>
              <w:t>Обеспеченность</w:t>
            </w:r>
            <w:r>
              <w:rPr>
                <w:spacing w:val="-11"/>
                <w:sz w:val="24"/>
              </w:rPr>
              <w:t xml:space="preserve"> </w:t>
            </w:r>
            <w:r>
              <w:rPr>
                <w:sz w:val="24"/>
              </w:rPr>
              <w:t>финансовыми</w:t>
            </w:r>
            <w:r>
              <w:rPr>
                <w:spacing w:val="-57"/>
                <w:sz w:val="24"/>
              </w:rPr>
              <w:t xml:space="preserve"> </w:t>
            </w:r>
            <w:r>
              <w:rPr>
                <w:sz w:val="24"/>
              </w:rPr>
              <w:t>ресурсами.</w:t>
            </w:r>
          </w:p>
          <w:p w:rsidR="00FF0B00" w:rsidRDefault="00A77D74" w:rsidP="00F55BB2">
            <w:pPr>
              <w:pStyle w:val="TableParagraph"/>
              <w:spacing w:line="270" w:lineRule="atLeast"/>
              <w:ind w:left="110" w:right="275"/>
              <w:rPr>
                <w:sz w:val="24"/>
              </w:rPr>
            </w:pPr>
            <w:r>
              <w:rPr>
                <w:sz w:val="24"/>
              </w:rPr>
              <w:t>Обеспеченность материально-</w:t>
            </w:r>
            <w:r>
              <w:rPr>
                <w:spacing w:val="-57"/>
                <w:sz w:val="24"/>
              </w:rPr>
              <w:t xml:space="preserve"> </w:t>
            </w:r>
            <w:r>
              <w:rPr>
                <w:sz w:val="24"/>
              </w:rPr>
              <w:t>техническими</w:t>
            </w:r>
            <w:r>
              <w:rPr>
                <w:spacing w:val="-1"/>
                <w:sz w:val="24"/>
              </w:rPr>
              <w:t xml:space="preserve"> </w:t>
            </w:r>
            <w:r>
              <w:rPr>
                <w:sz w:val="24"/>
              </w:rPr>
              <w:t>ресурсами.</w:t>
            </w:r>
          </w:p>
        </w:tc>
        <w:tc>
          <w:tcPr>
            <w:tcW w:w="2533" w:type="dxa"/>
          </w:tcPr>
          <w:p w:rsidR="00FF0B00" w:rsidRDefault="00A77D74" w:rsidP="00F55BB2">
            <w:pPr>
              <w:pStyle w:val="TableParagraph"/>
              <w:numPr>
                <w:ilvl w:val="0"/>
                <w:numId w:val="39"/>
              </w:numPr>
              <w:tabs>
                <w:tab w:val="left" w:pos="245"/>
              </w:tabs>
              <w:ind w:left="110" w:right="275" w:firstLine="0"/>
              <w:rPr>
                <w:sz w:val="24"/>
              </w:rPr>
            </w:pPr>
            <w:r>
              <w:rPr>
                <w:sz w:val="24"/>
              </w:rPr>
              <w:t>Метод экспертной</w:t>
            </w:r>
            <w:r>
              <w:rPr>
                <w:spacing w:val="-58"/>
                <w:sz w:val="24"/>
              </w:rPr>
              <w:t xml:space="preserve"> </w:t>
            </w:r>
            <w:r>
              <w:rPr>
                <w:sz w:val="24"/>
              </w:rPr>
              <w:t>оценки.</w:t>
            </w:r>
          </w:p>
          <w:p w:rsidR="00FF0B00" w:rsidRDefault="00A77D74" w:rsidP="00F55BB2">
            <w:pPr>
              <w:pStyle w:val="TableParagraph"/>
              <w:numPr>
                <w:ilvl w:val="0"/>
                <w:numId w:val="39"/>
              </w:numPr>
              <w:tabs>
                <w:tab w:val="left" w:pos="245"/>
              </w:tabs>
              <w:ind w:left="110" w:right="275" w:firstLine="0"/>
              <w:rPr>
                <w:sz w:val="24"/>
              </w:rPr>
            </w:pPr>
            <w:r>
              <w:rPr>
                <w:sz w:val="24"/>
              </w:rPr>
              <w:t>Методы индивидуальной</w:t>
            </w:r>
            <w:r>
              <w:rPr>
                <w:spacing w:val="-58"/>
                <w:sz w:val="24"/>
              </w:rPr>
              <w:t xml:space="preserve"> </w:t>
            </w:r>
            <w:r>
              <w:rPr>
                <w:sz w:val="24"/>
              </w:rPr>
              <w:t>и групповой оценки.</w:t>
            </w:r>
            <w:r>
              <w:rPr>
                <w:spacing w:val="1"/>
                <w:sz w:val="24"/>
              </w:rPr>
              <w:t xml:space="preserve"> </w:t>
            </w:r>
            <w:r>
              <w:rPr>
                <w:sz w:val="24"/>
              </w:rPr>
              <w:t>3.Анкетирование.</w:t>
            </w:r>
          </w:p>
          <w:p w:rsidR="00FF0B00" w:rsidRDefault="00A77D74" w:rsidP="00F55BB2">
            <w:pPr>
              <w:pStyle w:val="TableParagraph"/>
              <w:ind w:left="110" w:right="275"/>
              <w:rPr>
                <w:sz w:val="24"/>
              </w:rPr>
            </w:pPr>
            <w:r>
              <w:rPr>
                <w:sz w:val="24"/>
              </w:rPr>
              <w:t>4.</w:t>
            </w:r>
            <w:r>
              <w:rPr>
                <w:spacing w:val="-14"/>
                <w:sz w:val="24"/>
              </w:rPr>
              <w:t xml:space="preserve"> </w:t>
            </w:r>
            <w:r>
              <w:rPr>
                <w:sz w:val="24"/>
              </w:rPr>
              <w:t>Педагогическое</w:t>
            </w:r>
            <w:r>
              <w:rPr>
                <w:spacing w:val="-57"/>
                <w:sz w:val="24"/>
              </w:rPr>
              <w:t xml:space="preserve"> </w:t>
            </w:r>
            <w:r>
              <w:rPr>
                <w:sz w:val="24"/>
              </w:rPr>
              <w:t>наблюдение.</w:t>
            </w:r>
          </w:p>
        </w:tc>
        <w:tc>
          <w:tcPr>
            <w:tcW w:w="2054" w:type="dxa"/>
          </w:tcPr>
          <w:p w:rsidR="00FF0B00" w:rsidRDefault="00A77D74" w:rsidP="00F55BB2">
            <w:pPr>
              <w:pStyle w:val="TableParagraph"/>
              <w:ind w:left="110" w:right="275"/>
              <w:rPr>
                <w:sz w:val="24"/>
              </w:rPr>
            </w:pPr>
            <w:r>
              <w:rPr>
                <w:sz w:val="24"/>
              </w:rPr>
              <w:t>Педагоги,</w:t>
            </w:r>
            <w:r>
              <w:rPr>
                <w:spacing w:val="1"/>
                <w:sz w:val="24"/>
              </w:rPr>
              <w:t xml:space="preserve"> </w:t>
            </w:r>
            <w:r>
              <w:rPr>
                <w:sz w:val="24"/>
              </w:rPr>
              <w:t>реализующие</w:t>
            </w:r>
            <w:r>
              <w:rPr>
                <w:spacing w:val="1"/>
                <w:sz w:val="24"/>
              </w:rPr>
              <w:t xml:space="preserve"> </w:t>
            </w:r>
            <w:r>
              <w:rPr>
                <w:sz w:val="24"/>
              </w:rPr>
              <w:t>программы</w:t>
            </w:r>
            <w:r>
              <w:rPr>
                <w:spacing w:val="1"/>
                <w:sz w:val="24"/>
              </w:rPr>
              <w:t xml:space="preserve"> </w:t>
            </w:r>
            <w:r>
              <w:rPr>
                <w:sz w:val="24"/>
              </w:rPr>
              <w:t>внеурочной</w:t>
            </w:r>
            <w:r>
              <w:rPr>
                <w:spacing w:val="1"/>
                <w:sz w:val="24"/>
              </w:rPr>
              <w:t xml:space="preserve"> </w:t>
            </w:r>
            <w:r>
              <w:rPr>
                <w:sz w:val="24"/>
              </w:rPr>
              <w:t>деятельности,</w:t>
            </w:r>
            <w:r>
              <w:rPr>
                <w:spacing w:val="1"/>
                <w:sz w:val="24"/>
              </w:rPr>
              <w:t xml:space="preserve"> </w:t>
            </w:r>
            <w:r>
              <w:rPr>
                <w:sz w:val="24"/>
              </w:rPr>
              <w:t>заместитель</w:t>
            </w:r>
            <w:r>
              <w:rPr>
                <w:spacing w:val="1"/>
                <w:sz w:val="24"/>
              </w:rPr>
              <w:t xml:space="preserve"> </w:t>
            </w:r>
            <w:r>
              <w:rPr>
                <w:sz w:val="24"/>
              </w:rPr>
              <w:t>директора по</w:t>
            </w:r>
            <w:r>
              <w:rPr>
                <w:spacing w:val="1"/>
                <w:sz w:val="24"/>
              </w:rPr>
              <w:t xml:space="preserve"> </w:t>
            </w:r>
            <w:r>
              <w:rPr>
                <w:spacing w:val="-1"/>
                <w:sz w:val="24"/>
              </w:rPr>
              <w:t>воспитательной</w:t>
            </w:r>
            <w:r w:rsidR="00A579DD">
              <w:rPr>
                <w:spacing w:val="-1"/>
                <w:sz w:val="24"/>
              </w:rPr>
              <w:t xml:space="preserve"> </w:t>
            </w:r>
            <w:r>
              <w:rPr>
                <w:spacing w:val="-57"/>
                <w:sz w:val="24"/>
              </w:rPr>
              <w:t xml:space="preserve"> </w:t>
            </w:r>
            <w:r>
              <w:rPr>
                <w:sz w:val="24"/>
              </w:rPr>
              <w:t>работе.</w:t>
            </w:r>
          </w:p>
        </w:tc>
      </w:tr>
      <w:tr w:rsidR="00FF0B00">
        <w:trPr>
          <w:trHeight w:val="278"/>
        </w:trPr>
        <w:tc>
          <w:tcPr>
            <w:tcW w:w="10224" w:type="dxa"/>
            <w:gridSpan w:val="4"/>
          </w:tcPr>
          <w:p w:rsidR="00FF0B00" w:rsidRDefault="00A77D74" w:rsidP="00F55BB2">
            <w:pPr>
              <w:pStyle w:val="TableParagraph"/>
              <w:spacing w:before="1" w:line="257" w:lineRule="exact"/>
              <w:ind w:left="110" w:right="275"/>
              <w:jc w:val="center"/>
              <w:rPr>
                <w:sz w:val="24"/>
              </w:rPr>
            </w:pPr>
            <w:r>
              <w:rPr>
                <w:sz w:val="24"/>
              </w:rPr>
              <w:t>Эффективность</w:t>
            </w:r>
            <w:r>
              <w:rPr>
                <w:spacing w:val="-5"/>
                <w:sz w:val="24"/>
              </w:rPr>
              <w:t xml:space="preserve"> </w:t>
            </w:r>
            <w:r>
              <w:rPr>
                <w:sz w:val="24"/>
              </w:rPr>
              <w:t>внеурочной</w:t>
            </w:r>
            <w:r>
              <w:rPr>
                <w:spacing w:val="-5"/>
                <w:sz w:val="24"/>
              </w:rPr>
              <w:t xml:space="preserve"> </w:t>
            </w:r>
            <w:r>
              <w:rPr>
                <w:sz w:val="24"/>
              </w:rPr>
              <w:t>деятельности</w:t>
            </w:r>
          </w:p>
        </w:tc>
      </w:tr>
      <w:tr w:rsidR="00FF0B00">
        <w:trPr>
          <w:trHeight w:val="273"/>
        </w:trPr>
        <w:tc>
          <w:tcPr>
            <w:tcW w:w="10224" w:type="dxa"/>
            <w:gridSpan w:val="4"/>
          </w:tcPr>
          <w:p w:rsidR="00FF0B00" w:rsidRDefault="00A77D74" w:rsidP="00F55BB2">
            <w:pPr>
              <w:pStyle w:val="TableParagraph"/>
              <w:spacing w:line="254" w:lineRule="exact"/>
              <w:ind w:left="110" w:right="275"/>
              <w:jc w:val="center"/>
              <w:rPr>
                <w:sz w:val="24"/>
              </w:rPr>
            </w:pPr>
            <w:r>
              <w:rPr>
                <w:sz w:val="24"/>
              </w:rPr>
              <w:t>Личность</w:t>
            </w:r>
            <w:r>
              <w:rPr>
                <w:spacing w:val="-3"/>
                <w:sz w:val="24"/>
              </w:rPr>
              <w:t xml:space="preserve"> </w:t>
            </w:r>
            <w:r>
              <w:rPr>
                <w:sz w:val="24"/>
              </w:rPr>
              <w:t>обучающегося</w:t>
            </w:r>
          </w:p>
        </w:tc>
      </w:tr>
      <w:tr w:rsidR="00FF0B00" w:rsidTr="00A579DD">
        <w:trPr>
          <w:trHeight w:val="2207"/>
        </w:trPr>
        <w:tc>
          <w:tcPr>
            <w:tcW w:w="2382" w:type="dxa"/>
          </w:tcPr>
          <w:p w:rsidR="00FF0B00" w:rsidRDefault="00A77D74" w:rsidP="00F55BB2">
            <w:pPr>
              <w:pStyle w:val="TableParagraph"/>
              <w:spacing w:line="275" w:lineRule="exact"/>
              <w:ind w:left="110" w:right="275"/>
              <w:rPr>
                <w:sz w:val="24"/>
              </w:rPr>
            </w:pPr>
            <w:r>
              <w:rPr>
                <w:sz w:val="24"/>
              </w:rPr>
              <w:t>Самоопределение</w:t>
            </w:r>
          </w:p>
        </w:tc>
        <w:tc>
          <w:tcPr>
            <w:tcW w:w="3255" w:type="dxa"/>
          </w:tcPr>
          <w:p w:rsidR="00FF0B00" w:rsidRDefault="00FF0B00" w:rsidP="00F55BB2">
            <w:pPr>
              <w:pStyle w:val="TableParagraph"/>
              <w:spacing w:before="10"/>
              <w:ind w:left="110" w:right="275"/>
              <w:rPr>
                <w:b/>
                <w:sz w:val="23"/>
              </w:rPr>
            </w:pPr>
          </w:p>
          <w:p w:rsidR="00FF0B00" w:rsidRDefault="00A77D74" w:rsidP="00F55BB2">
            <w:pPr>
              <w:pStyle w:val="TableParagraph"/>
              <w:ind w:left="110" w:right="275"/>
              <w:rPr>
                <w:sz w:val="24"/>
              </w:rPr>
            </w:pPr>
            <w:r>
              <w:rPr>
                <w:sz w:val="24"/>
              </w:rPr>
              <w:t>-Формирование основ</w:t>
            </w:r>
            <w:r>
              <w:rPr>
                <w:spacing w:val="1"/>
                <w:sz w:val="24"/>
              </w:rPr>
              <w:t xml:space="preserve"> </w:t>
            </w:r>
            <w:r>
              <w:rPr>
                <w:sz w:val="24"/>
              </w:rPr>
              <w:t>гражданской</w:t>
            </w:r>
            <w:r>
              <w:rPr>
                <w:spacing w:val="-11"/>
                <w:sz w:val="24"/>
              </w:rPr>
              <w:t xml:space="preserve"> </w:t>
            </w:r>
            <w:r>
              <w:rPr>
                <w:sz w:val="24"/>
              </w:rPr>
              <w:t>идентичности</w:t>
            </w:r>
            <w:r>
              <w:rPr>
                <w:spacing w:val="-57"/>
                <w:sz w:val="24"/>
              </w:rPr>
              <w:t xml:space="preserve"> </w:t>
            </w:r>
            <w:r>
              <w:rPr>
                <w:sz w:val="24"/>
              </w:rPr>
              <w:t>личности;</w:t>
            </w:r>
          </w:p>
          <w:p w:rsidR="00FF0B00" w:rsidRDefault="00A77D74" w:rsidP="00F55BB2">
            <w:pPr>
              <w:pStyle w:val="TableParagraph"/>
              <w:ind w:left="110" w:right="275"/>
              <w:rPr>
                <w:sz w:val="24"/>
              </w:rPr>
            </w:pPr>
            <w:r>
              <w:rPr>
                <w:sz w:val="24"/>
              </w:rPr>
              <w:t>-формирование картины мира</w:t>
            </w:r>
            <w:r>
              <w:rPr>
                <w:spacing w:val="-57"/>
                <w:sz w:val="24"/>
              </w:rPr>
              <w:t xml:space="preserve"> </w:t>
            </w:r>
            <w:r>
              <w:rPr>
                <w:sz w:val="24"/>
              </w:rPr>
              <w:t>культуры;</w:t>
            </w:r>
          </w:p>
          <w:p w:rsidR="00FF0B00" w:rsidRDefault="00A77D74" w:rsidP="00F55BB2">
            <w:pPr>
              <w:pStyle w:val="TableParagraph"/>
              <w:spacing w:line="270" w:lineRule="atLeast"/>
              <w:ind w:left="110" w:right="275"/>
              <w:rPr>
                <w:sz w:val="24"/>
              </w:rPr>
            </w:pPr>
            <w:r>
              <w:rPr>
                <w:sz w:val="24"/>
              </w:rPr>
              <w:t>-развитие Я-концепции и</w:t>
            </w:r>
            <w:r>
              <w:rPr>
                <w:spacing w:val="-58"/>
                <w:sz w:val="24"/>
              </w:rPr>
              <w:t xml:space="preserve"> </w:t>
            </w:r>
            <w:r>
              <w:rPr>
                <w:sz w:val="24"/>
              </w:rPr>
              <w:t>самооценки</w:t>
            </w:r>
            <w:r>
              <w:rPr>
                <w:spacing w:val="-2"/>
                <w:sz w:val="24"/>
              </w:rPr>
              <w:t xml:space="preserve"> </w:t>
            </w:r>
            <w:r>
              <w:rPr>
                <w:sz w:val="24"/>
              </w:rPr>
              <w:t>личности.</w:t>
            </w:r>
          </w:p>
        </w:tc>
        <w:tc>
          <w:tcPr>
            <w:tcW w:w="2533" w:type="dxa"/>
          </w:tcPr>
          <w:p w:rsidR="00FF0B00" w:rsidRDefault="00A77D74" w:rsidP="00F55BB2">
            <w:pPr>
              <w:pStyle w:val="TableParagraph"/>
              <w:numPr>
                <w:ilvl w:val="0"/>
                <w:numId w:val="38"/>
              </w:numPr>
              <w:tabs>
                <w:tab w:val="left" w:pos="426"/>
                <w:tab w:val="left" w:pos="427"/>
              </w:tabs>
              <w:ind w:left="110" w:right="275" w:firstLine="0"/>
              <w:rPr>
                <w:sz w:val="24"/>
              </w:rPr>
            </w:pPr>
            <w:r>
              <w:rPr>
                <w:sz w:val="24"/>
              </w:rPr>
              <w:t>«Беседа</w:t>
            </w:r>
            <w:r>
              <w:rPr>
                <w:spacing w:val="-9"/>
                <w:sz w:val="24"/>
              </w:rPr>
              <w:t xml:space="preserve"> </w:t>
            </w:r>
            <w:r>
              <w:rPr>
                <w:sz w:val="24"/>
              </w:rPr>
              <w:t>о</w:t>
            </w:r>
            <w:r>
              <w:rPr>
                <w:spacing w:val="-8"/>
                <w:sz w:val="24"/>
              </w:rPr>
              <w:t xml:space="preserve"> </w:t>
            </w:r>
            <w:r>
              <w:rPr>
                <w:sz w:val="24"/>
              </w:rPr>
              <w:t>школе»</w:t>
            </w:r>
            <w:r>
              <w:rPr>
                <w:spacing w:val="-57"/>
                <w:sz w:val="24"/>
              </w:rPr>
              <w:t xml:space="preserve"> </w:t>
            </w:r>
            <w:r>
              <w:rPr>
                <w:sz w:val="24"/>
              </w:rPr>
              <w:t>(Т.А.Нежновой,</w:t>
            </w:r>
            <w:r>
              <w:rPr>
                <w:spacing w:val="1"/>
                <w:sz w:val="24"/>
              </w:rPr>
              <w:t xml:space="preserve"> </w:t>
            </w:r>
            <w:r>
              <w:rPr>
                <w:sz w:val="24"/>
              </w:rPr>
              <w:t>Д.Б.Эльконина,</w:t>
            </w:r>
            <w:r>
              <w:rPr>
                <w:spacing w:val="1"/>
                <w:sz w:val="24"/>
              </w:rPr>
              <w:t xml:space="preserve"> </w:t>
            </w:r>
            <w:r>
              <w:rPr>
                <w:sz w:val="24"/>
              </w:rPr>
              <w:t>А.Л.Венгера).</w:t>
            </w:r>
          </w:p>
          <w:p w:rsidR="00FF0B00" w:rsidRDefault="00A77D74" w:rsidP="00F55BB2">
            <w:pPr>
              <w:pStyle w:val="TableParagraph"/>
              <w:numPr>
                <w:ilvl w:val="0"/>
                <w:numId w:val="38"/>
              </w:numPr>
              <w:tabs>
                <w:tab w:val="left" w:pos="249"/>
              </w:tabs>
              <w:ind w:left="110" w:right="275" w:firstLine="0"/>
              <w:rPr>
                <w:sz w:val="24"/>
              </w:rPr>
            </w:pPr>
            <w:r>
              <w:rPr>
                <w:sz w:val="24"/>
              </w:rPr>
              <w:t>«Кто</w:t>
            </w:r>
            <w:r>
              <w:rPr>
                <w:spacing w:val="-1"/>
                <w:sz w:val="24"/>
              </w:rPr>
              <w:t xml:space="preserve"> </w:t>
            </w:r>
            <w:r>
              <w:rPr>
                <w:sz w:val="24"/>
              </w:rPr>
              <w:t>я?»</w:t>
            </w:r>
            <w:r>
              <w:rPr>
                <w:spacing w:val="-1"/>
                <w:sz w:val="24"/>
              </w:rPr>
              <w:t xml:space="preserve"> </w:t>
            </w:r>
            <w:r>
              <w:rPr>
                <w:sz w:val="24"/>
              </w:rPr>
              <w:t>(М.Кун).</w:t>
            </w:r>
          </w:p>
        </w:tc>
        <w:tc>
          <w:tcPr>
            <w:tcW w:w="2054" w:type="dxa"/>
          </w:tcPr>
          <w:p w:rsidR="00FF0B00" w:rsidRDefault="00A77D74" w:rsidP="00F55BB2">
            <w:pPr>
              <w:pStyle w:val="TableParagraph"/>
              <w:ind w:left="110" w:right="275"/>
              <w:rPr>
                <w:sz w:val="24"/>
              </w:rPr>
            </w:pPr>
            <w:r>
              <w:rPr>
                <w:sz w:val="24"/>
              </w:rPr>
              <w:t>Классный</w:t>
            </w:r>
            <w:r>
              <w:rPr>
                <w:spacing w:val="1"/>
                <w:sz w:val="24"/>
              </w:rPr>
              <w:t xml:space="preserve"> </w:t>
            </w:r>
            <w:r>
              <w:rPr>
                <w:sz w:val="24"/>
              </w:rPr>
              <w:t>руководитель,</w:t>
            </w:r>
            <w:r>
              <w:rPr>
                <w:spacing w:val="-57"/>
                <w:sz w:val="24"/>
              </w:rPr>
              <w:t xml:space="preserve"> </w:t>
            </w:r>
            <w:r>
              <w:rPr>
                <w:sz w:val="24"/>
              </w:rPr>
              <w:t>школьный</w:t>
            </w:r>
            <w:r>
              <w:rPr>
                <w:spacing w:val="1"/>
                <w:sz w:val="24"/>
              </w:rPr>
              <w:t xml:space="preserve"> </w:t>
            </w:r>
            <w:r>
              <w:rPr>
                <w:sz w:val="24"/>
              </w:rPr>
              <w:t>психолог,</w:t>
            </w:r>
            <w:r>
              <w:rPr>
                <w:spacing w:val="1"/>
                <w:sz w:val="24"/>
              </w:rPr>
              <w:t xml:space="preserve"> </w:t>
            </w:r>
            <w:r>
              <w:rPr>
                <w:sz w:val="24"/>
              </w:rPr>
              <w:t>социальный</w:t>
            </w:r>
            <w:r>
              <w:rPr>
                <w:spacing w:val="1"/>
                <w:sz w:val="24"/>
              </w:rPr>
              <w:t xml:space="preserve"> </w:t>
            </w:r>
            <w:r>
              <w:rPr>
                <w:sz w:val="24"/>
              </w:rPr>
              <w:t>педагог.</w:t>
            </w:r>
          </w:p>
        </w:tc>
      </w:tr>
      <w:tr w:rsidR="00FF0B00" w:rsidTr="00A579DD">
        <w:trPr>
          <w:trHeight w:val="269"/>
        </w:trPr>
        <w:tc>
          <w:tcPr>
            <w:tcW w:w="2382" w:type="dxa"/>
          </w:tcPr>
          <w:p w:rsidR="00FF0B00" w:rsidRDefault="00A77D74" w:rsidP="00A579DD">
            <w:pPr>
              <w:pStyle w:val="TableParagraph"/>
              <w:spacing w:line="275" w:lineRule="exact"/>
              <w:ind w:left="110" w:right="24"/>
              <w:rPr>
                <w:sz w:val="24"/>
              </w:rPr>
            </w:pPr>
            <w:r>
              <w:rPr>
                <w:sz w:val="24"/>
              </w:rPr>
              <w:t>Смыслообразование</w:t>
            </w:r>
          </w:p>
        </w:tc>
        <w:tc>
          <w:tcPr>
            <w:tcW w:w="3255" w:type="dxa"/>
          </w:tcPr>
          <w:p w:rsidR="00FF0B00" w:rsidRDefault="00A77D74" w:rsidP="00F55BB2">
            <w:pPr>
              <w:pStyle w:val="TableParagraph"/>
              <w:ind w:left="110" w:right="275"/>
              <w:rPr>
                <w:sz w:val="24"/>
              </w:rPr>
            </w:pPr>
            <w:r>
              <w:rPr>
                <w:sz w:val="24"/>
              </w:rPr>
              <w:t>- Формирование ценностных</w:t>
            </w:r>
            <w:r>
              <w:rPr>
                <w:spacing w:val="1"/>
                <w:sz w:val="24"/>
              </w:rPr>
              <w:t xml:space="preserve"> </w:t>
            </w:r>
            <w:r>
              <w:rPr>
                <w:sz w:val="24"/>
              </w:rPr>
              <w:t>ориентиров и смыслов учебной</w:t>
            </w:r>
            <w:r>
              <w:rPr>
                <w:spacing w:val="-58"/>
                <w:sz w:val="24"/>
              </w:rPr>
              <w:t xml:space="preserve"> </w:t>
            </w:r>
            <w:r>
              <w:rPr>
                <w:sz w:val="24"/>
              </w:rPr>
              <w:t>деятельности.</w:t>
            </w:r>
          </w:p>
        </w:tc>
        <w:tc>
          <w:tcPr>
            <w:tcW w:w="2533" w:type="dxa"/>
          </w:tcPr>
          <w:p w:rsidR="00FF0B00" w:rsidRDefault="00A77D74" w:rsidP="00F55BB2">
            <w:pPr>
              <w:pStyle w:val="TableParagraph"/>
              <w:numPr>
                <w:ilvl w:val="0"/>
                <w:numId w:val="37"/>
              </w:numPr>
              <w:tabs>
                <w:tab w:val="left" w:pos="245"/>
              </w:tabs>
              <w:spacing w:before="3"/>
              <w:ind w:left="110" w:right="275" w:firstLine="0"/>
              <w:rPr>
                <w:sz w:val="24"/>
              </w:rPr>
            </w:pPr>
            <w:r>
              <w:rPr>
                <w:sz w:val="24"/>
              </w:rPr>
              <w:t>Опросник</w:t>
            </w:r>
            <w:r>
              <w:rPr>
                <w:spacing w:val="-5"/>
                <w:sz w:val="24"/>
              </w:rPr>
              <w:t xml:space="preserve"> </w:t>
            </w:r>
            <w:r>
              <w:rPr>
                <w:sz w:val="24"/>
              </w:rPr>
              <w:t>мотивации</w:t>
            </w:r>
          </w:p>
          <w:p w:rsidR="00FF0B00" w:rsidRDefault="00A77D74" w:rsidP="00F55BB2">
            <w:pPr>
              <w:pStyle w:val="TableParagraph"/>
              <w:ind w:left="110" w:right="275"/>
              <w:rPr>
                <w:sz w:val="24"/>
              </w:rPr>
            </w:pPr>
            <w:r>
              <w:rPr>
                <w:sz w:val="24"/>
              </w:rPr>
              <w:t>«Беседа</w:t>
            </w:r>
            <w:r>
              <w:rPr>
                <w:spacing w:val="-9"/>
                <w:sz w:val="24"/>
              </w:rPr>
              <w:t xml:space="preserve"> </w:t>
            </w:r>
            <w:r>
              <w:rPr>
                <w:sz w:val="24"/>
              </w:rPr>
              <w:t>о</w:t>
            </w:r>
            <w:r>
              <w:rPr>
                <w:spacing w:val="-9"/>
                <w:sz w:val="24"/>
              </w:rPr>
              <w:t xml:space="preserve"> </w:t>
            </w:r>
            <w:r>
              <w:rPr>
                <w:sz w:val="24"/>
              </w:rPr>
              <w:t>школе»</w:t>
            </w:r>
            <w:r>
              <w:rPr>
                <w:spacing w:val="-57"/>
                <w:sz w:val="24"/>
              </w:rPr>
              <w:t xml:space="preserve"> </w:t>
            </w:r>
            <w:r>
              <w:rPr>
                <w:sz w:val="24"/>
              </w:rPr>
              <w:t>(Т.А.Нежновой,</w:t>
            </w:r>
            <w:r>
              <w:rPr>
                <w:spacing w:val="1"/>
                <w:sz w:val="24"/>
              </w:rPr>
              <w:t xml:space="preserve"> </w:t>
            </w:r>
            <w:r>
              <w:rPr>
                <w:sz w:val="24"/>
              </w:rPr>
              <w:t>Д.Б.Эльконина,</w:t>
            </w:r>
            <w:r>
              <w:rPr>
                <w:spacing w:val="1"/>
                <w:sz w:val="24"/>
              </w:rPr>
              <w:t xml:space="preserve"> </w:t>
            </w:r>
            <w:r>
              <w:rPr>
                <w:sz w:val="24"/>
              </w:rPr>
              <w:t>А.Л.Венгера).</w:t>
            </w:r>
          </w:p>
          <w:p w:rsidR="00FF0B00" w:rsidRDefault="00A77D74" w:rsidP="00F55BB2">
            <w:pPr>
              <w:pStyle w:val="TableParagraph"/>
              <w:numPr>
                <w:ilvl w:val="0"/>
                <w:numId w:val="37"/>
              </w:numPr>
              <w:tabs>
                <w:tab w:val="left" w:pos="245"/>
              </w:tabs>
              <w:spacing w:line="270" w:lineRule="atLeast"/>
              <w:ind w:left="110" w:right="275" w:firstLine="0"/>
              <w:rPr>
                <w:sz w:val="24"/>
              </w:rPr>
            </w:pPr>
            <w:r>
              <w:rPr>
                <w:sz w:val="24"/>
              </w:rPr>
              <w:t>Оценка уровня</w:t>
            </w:r>
            <w:r>
              <w:rPr>
                <w:spacing w:val="1"/>
                <w:sz w:val="24"/>
              </w:rPr>
              <w:t xml:space="preserve"> </w:t>
            </w:r>
            <w:r>
              <w:rPr>
                <w:sz w:val="24"/>
              </w:rPr>
              <w:t>воспитанности</w:t>
            </w:r>
            <w:r>
              <w:rPr>
                <w:spacing w:val="-5"/>
                <w:sz w:val="24"/>
              </w:rPr>
              <w:t xml:space="preserve"> </w:t>
            </w:r>
            <w:r>
              <w:rPr>
                <w:sz w:val="24"/>
              </w:rPr>
              <w:t>ученика</w:t>
            </w:r>
            <w:r>
              <w:rPr>
                <w:spacing w:val="-8"/>
                <w:sz w:val="24"/>
              </w:rPr>
              <w:t xml:space="preserve"> </w:t>
            </w:r>
            <w:r>
              <w:rPr>
                <w:sz w:val="24"/>
              </w:rPr>
              <w:t>(по</w:t>
            </w:r>
            <w:r>
              <w:rPr>
                <w:spacing w:val="-57"/>
                <w:sz w:val="24"/>
              </w:rPr>
              <w:t xml:space="preserve"> </w:t>
            </w:r>
            <w:r>
              <w:rPr>
                <w:sz w:val="24"/>
              </w:rPr>
              <w:t>Н.П.Капустину).</w:t>
            </w:r>
          </w:p>
        </w:tc>
        <w:tc>
          <w:tcPr>
            <w:tcW w:w="2054" w:type="dxa"/>
          </w:tcPr>
          <w:p w:rsidR="00FF0B00" w:rsidRDefault="00A77D74" w:rsidP="00F55BB2">
            <w:pPr>
              <w:pStyle w:val="TableParagraph"/>
              <w:ind w:left="110" w:right="275"/>
              <w:rPr>
                <w:sz w:val="24"/>
              </w:rPr>
            </w:pPr>
            <w:r>
              <w:rPr>
                <w:sz w:val="24"/>
              </w:rPr>
              <w:t>Классный</w:t>
            </w:r>
            <w:r>
              <w:rPr>
                <w:spacing w:val="1"/>
                <w:sz w:val="24"/>
              </w:rPr>
              <w:t xml:space="preserve"> </w:t>
            </w:r>
            <w:r>
              <w:rPr>
                <w:sz w:val="24"/>
              </w:rPr>
              <w:t>руководитель,</w:t>
            </w:r>
            <w:r>
              <w:rPr>
                <w:spacing w:val="-57"/>
                <w:sz w:val="24"/>
              </w:rPr>
              <w:t xml:space="preserve"> </w:t>
            </w:r>
            <w:r>
              <w:rPr>
                <w:sz w:val="24"/>
              </w:rPr>
              <w:t>школьный</w:t>
            </w:r>
            <w:r>
              <w:rPr>
                <w:spacing w:val="1"/>
                <w:sz w:val="24"/>
              </w:rPr>
              <w:t xml:space="preserve"> </w:t>
            </w:r>
            <w:r>
              <w:rPr>
                <w:sz w:val="24"/>
              </w:rPr>
              <w:t>психолог.</w:t>
            </w:r>
          </w:p>
        </w:tc>
      </w:tr>
      <w:tr w:rsidR="00FF0B00" w:rsidTr="00A579DD">
        <w:trPr>
          <w:trHeight w:val="2212"/>
        </w:trPr>
        <w:tc>
          <w:tcPr>
            <w:tcW w:w="2382" w:type="dxa"/>
          </w:tcPr>
          <w:p w:rsidR="00FF0B00" w:rsidRDefault="00A77D74" w:rsidP="00A579DD">
            <w:pPr>
              <w:pStyle w:val="TableParagraph"/>
              <w:ind w:left="110" w:right="24"/>
              <w:rPr>
                <w:sz w:val="24"/>
              </w:rPr>
            </w:pPr>
            <w:r>
              <w:rPr>
                <w:spacing w:val="-1"/>
                <w:sz w:val="24"/>
              </w:rPr>
              <w:t>Нравственноэтическая</w:t>
            </w:r>
            <w:r>
              <w:rPr>
                <w:spacing w:val="-57"/>
                <w:sz w:val="24"/>
              </w:rPr>
              <w:t xml:space="preserve"> </w:t>
            </w:r>
            <w:r>
              <w:rPr>
                <w:sz w:val="24"/>
              </w:rPr>
              <w:t>ориентация</w:t>
            </w:r>
          </w:p>
        </w:tc>
        <w:tc>
          <w:tcPr>
            <w:tcW w:w="3255" w:type="dxa"/>
          </w:tcPr>
          <w:p w:rsidR="00FF0B00" w:rsidRDefault="00A77D74" w:rsidP="00F55BB2">
            <w:pPr>
              <w:pStyle w:val="TableParagraph"/>
              <w:numPr>
                <w:ilvl w:val="0"/>
                <w:numId w:val="36"/>
              </w:numPr>
              <w:tabs>
                <w:tab w:val="left" w:pos="144"/>
              </w:tabs>
              <w:ind w:left="110" w:right="275" w:firstLine="0"/>
              <w:rPr>
                <w:sz w:val="24"/>
              </w:rPr>
            </w:pPr>
            <w:r>
              <w:rPr>
                <w:sz w:val="24"/>
              </w:rPr>
              <w:t>Формирование единого</w:t>
            </w:r>
            <w:r>
              <w:rPr>
                <w:spacing w:val="1"/>
                <w:sz w:val="24"/>
              </w:rPr>
              <w:t xml:space="preserve"> </w:t>
            </w:r>
            <w:r>
              <w:rPr>
                <w:sz w:val="24"/>
              </w:rPr>
              <w:t>образа мира при разнообразии</w:t>
            </w:r>
            <w:r>
              <w:rPr>
                <w:spacing w:val="-57"/>
                <w:sz w:val="24"/>
              </w:rPr>
              <w:t xml:space="preserve"> </w:t>
            </w:r>
            <w:r>
              <w:rPr>
                <w:sz w:val="24"/>
              </w:rPr>
              <w:t>культур; -развитие этических</w:t>
            </w:r>
            <w:r>
              <w:rPr>
                <w:spacing w:val="1"/>
                <w:sz w:val="24"/>
              </w:rPr>
              <w:t xml:space="preserve"> </w:t>
            </w:r>
            <w:r>
              <w:rPr>
                <w:sz w:val="24"/>
              </w:rPr>
              <w:t>чувств как регуляторов</w:t>
            </w:r>
            <w:r>
              <w:rPr>
                <w:spacing w:val="1"/>
                <w:sz w:val="24"/>
              </w:rPr>
              <w:t xml:space="preserve"> </w:t>
            </w:r>
            <w:r>
              <w:rPr>
                <w:sz w:val="24"/>
              </w:rPr>
              <w:t>морального</w:t>
            </w:r>
            <w:r>
              <w:rPr>
                <w:spacing w:val="-1"/>
                <w:sz w:val="24"/>
              </w:rPr>
              <w:t xml:space="preserve"> </w:t>
            </w:r>
            <w:r>
              <w:rPr>
                <w:sz w:val="24"/>
              </w:rPr>
              <w:t>поведения;</w:t>
            </w:r>
          </w:p>
          <w:p w:rsidR="00FF0B00" w:rsidRDefault="00A77D74" w:rsidP="00F55BB2">
            <w:pPr>
              <w:pStyle w:val="TableParagraph"/>
              <w:numPr>
                <w:ilvl w:val="0"/>
                <w:numId w:val="36"/>
              </w:numPr>
              <w:tabs>
                <w:tab w:val="left" w:pos="144"/>
              </w:tabs>
              <w:ind w:left="110" w:right="275" w:firstLine="0"/>
              <w:rPr>
                <w:sz w:val="24"/>
              </w:rPr>
            </w:pPr>
            <w:r>
              <w:rPr>
                <w:sz w:val="24"/>
              </w:rPr>
              <w:t>знание основных моральных</w:t>
            </w:r>
            <w:r>
              <w:rPr>
                <w:spacing w:val="-57"/>
                <w:sz w:val="24"/>
              </w:rPr>
              <w:t xml:space="preserve"> </w:t>
            </w:r>
            <w:r>
              <w:rPr>
                <w:sz w:val="24"/>
              </w:rPr>
              <w:t>норм;</w:t>
            </w:r>
          </w:p>
          <w:p w:rsidR="00FF0B00" w:rsidRDefault="00A77D74" w:rsidP="00F55BB2">
            <w:pPr>
              <w:pStyle w:val="TableParagraph"/>
              <w:numPr>
                <w:ilvl w:val="0"/>
                <w:numId w:val="36"/>
              </w:numPr>
              <w:tabs>
                <w:tab w:val="left" w:pos="154"/>
              </w:tabs>
              <w:spacing w:line="261" w:lineRule="exact"/>
              <w:ind w:left="110" w:right="275" w:firstLine="0"/>
              <w:rPr>
                <w:sz w:val="24"/>
              </w:rPr>
            </w:pPr>
            <w:r>
              <w:rPr>
                <w:sz w:val="24"/>
              </w:rPr>
              <w:t>формирование</w:t>
            </w:r>
            <w:r>
              <w:rPr>
                <w:spacing w:val="-4"/>
                <w:sz w:val="24"/>
              </w:rPr>
              <w:t xml:space="preserve"> </w:t>
            </w:r>
            <w:r>
              <w:rPr>
                <w:sz w:val="24"/>
              </w:rPr>
              <w:t>моральной</w:t>
            </w:r>
          </w:p>
        </w:tc>
        <w:tc>
          <w:tcPr>
            <w:tcW w:w="2533" w:type="dxa"/>
          </w:tcPr>
          <w:p w:rsidR="00FF0B00" w:rsidRDefault="00A77D74" w:rsidP="00F55BB2">
            <w:pPr>
              <w:pStyle w:val="TableParagraph"/>
              <w:numPr>
                <w:ilvl w:val="0"/>
                <w:numId w:val="35"/>
              </w:numPr>
              <w:tabs>
                <w:tab w:val="left" w:pos="245"/>
              </w:tabs>
              <w:ind w:left="110" w:right="275" w:firstLine="0"/>
              <w:rPr>
                <w:sz w:val="24"/>
              </w:rPr>
            </w:pPr>
            <w:r>
              <w:rPr>
                <w:sz w:val="24"/>
              </w:rPr>
              <w:t>Методика «Что мы</w:t>
            </w:r>
            <w:r>
              <w:rPr>
                <w:spacing w:val="-57"/>
                <w:sz w:val="24"/>
              </w:rPr>
              <w:t xml:space="preserve"> </w:t>
            </w:r>
            <w:r>
              <w:rPr>
                <w:sz w:val="24"/>
              </w:rPr>
              <w:t>ценим</w:t>
            </w:r>
            <w:r>
              <w:rPr>
                <w:spacing w:val="-2"/>
                <w:sz w:val="24"/>
              </w:rPr>
              <w:t xml:space="preserve"> </w:t>
            </w:r>
            <w:r>
              <w:rPr>
                <w:sz w:val="24"/>
              </w:rPr>
              <w:t>в</w:t>
            </w:r>
            <w:r>
              <w:rPr>
                <w:spacing w:val="-1"/>
                <w:sz w:val="24"/>
              </w:rPr>
              <w:t xml:space="preserve"> </w:t>
            </w:r>
            <w:r>
              <w:rPr>
                <w:sz w:val="24"/>
              </w:rPr>
              <w:t>людях».</w:t>
            </w:r>
          </w:p>
          <w:p w:rsidR="00FF0B00" w:rsidRDefault="00A77D74" w:rsidP="00F55BB2">
            <w:pPr>
              <w:pStyle w:val="TableParagraph"/>
              <w:numPr>
                <w:ilvl w:val="0"/>
                <w:numId w:val="35"/>
              </w:numPr>
              <w:tabs>
                <w:tab w:val="left" w:pos="245"/>
              </w:tabs>
              <w:ind w:left="110" w:right="275" w:firstLine="0"/>
              <w:rPr>
                <w:sz w:val="24"/>
              </w:rPr>
            </w:pPr>
            <w:r>
              <w:rPr>
                <w:sz w:val="24"/>
              </w:rPr>
              <w:t>Методика Н.Е.</w:t>
            </w:r>
            <w:r>
              <w:rPr>
                <w:spacing w:val="1"/>
                <w:sz w:val="24"/>
              </w:rPr>
              <w:t xml:space="preserve"> </w:t>
            </w:r>
            <w:r>
              <w:rPr>
                <w:sz w:val="24"/>
              </w:rPr>
              <w:t>Богуславской «Закончи</w:t>
            </w:r>
            <w:r>
              <w:rPr>
                <w:spacing w:val="-58"/>
                <w:sz w:val="24"/>
              </w:rPr>
              <w:t xml:space="preserve"> </w:t>
            </w:r>
            <w:r>
              <w:rPr>
                <w:sz w:val="24"/>
              </w:rPr>
              <w:t>предложение».</w:t>
            </w:r>
          </w:p>
        </w:tc>
        <w:tc>
          <w:tcPr>
            <w:tcW w:w="2054" w:type="dxa"/>
          </w:tcPr>
          <w:p w:rsidR="00FF0B00" w:rsidRDefault="00A77D74" w:rsidP="00F55BB2">
            <w:pPr>
              <w:pStyle w:val="TableParagraph"/>
              <w:ind w:left="110" w:right="275"/>
              <w:rPr>
                <w:sz w:val="24"/>
              </w:rPr>
            </w:pPr>
            <w:r>
              <w:rPr>
                <w:sz w:val="24"/>
              </w:rPr>
              <w:t>Классный</w:t>
            </w:r>
            <w:r>
              <w:rPr>
                <w:spacing w:val="1"/>
                <w:sz w:val="24"/>
              </w:rPr>
              <w:t xml:space="preserve"> </w:t>
            </w:r>
            <w:r>
              <w:rPr>
                <w:sz w:val="24"/>
              </w:rPr>
              <w:t>руководитель,</w:t>
            </w:r>
            <w:r>
              <w:rPr>
                <w:spacing w:val="-57"/>
                <w:sz w:val="24"/>
              </w:rPr>
              <w:t xml:space="preserve"> </w:t>
            </w:r>
            <w:r>
              <w:rPr>
                <w:sz w:val="24"/>
              </w:rPr>
              <w:t>школьный</w:t>
            </w:r>
            <w:r>
              <w:rPr>
                <w:spacing w:val="1"/>
                <w:sz w:val="24"/>
              </w:rPr>
              <w:t xml:space="preserve"> </w:t>
            </w:r>
            <w:r>
              <w:rPr>
                <w:sz w:val="24"/>
              </w:rPr>
              <w:t>психолог,</w:t>
            </w:r>
            <w:r>
              <w:rPr>
                <w:spacing w:val="1"/>
                <w:sz w:val="24"/>
              </w:rPr>
              <w:t xml:space="preserve"> </w:t>
            </w:r>
            <w:r>
              <w:rPr>
                <w:sz w:val="24"/>
              </w:rPr>
              <w:t>социальный</w:t>
            </w:r>
            <w:r>
              <w:rPr>
                <w:spacing w:val="1"/>
                <w:sz w:val="24"/>
              </w:rPr>
              <w:t xml:space="preserve"> </w:t>
            </w:r>
            <w:r>
              <w:rPr>
                <w:sz w:val="24"/>
              </w:rPr>
              <w:t>педагог.</w:t>
            </w:r>
          </w:p>
        </w:tc>
      </w:tr>
    </w:tbl>
    <w:p w:rsidR="00FF0B00" w:rsidRDefault="00FF0B00" w:rsidP="00F55BB2">
      <w:pPr>
        <w:pStyle w:val="aa"/>
        <w:spacing w:before="5"/>
        <w:ind w:left="110" w:right="275"/>
        <w:rPr>
          <w:b/>
          <w:sz w:val="19"/>
        </w:rPr>
      </w:pPr>
    </w:p>
    <w:tbl>
      <w:tblPr>
        <w:tblStyle w:val="TableNormal"/>
        <w:tblW w:w="0" w:type="auto"/>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82"/>
        <w:gridCol w:w="3255"/>
        <w:gridCol w:w="2533"/>
        <w:gridCol w:w="2054"/>
      </w:tblGrid>
      <w:tr w:rsidR="00FF0B00" w:rsidTr="00A579DD">
        <w:trPr>
          <w:trHeight w:val="4963"/>
        </w:trPr>
        <w:tc>
          <w:tcPr>
            <w:tcW w:w="2382" w:type="dxa"/>
          </w:tcPr>
          <w:p w:rsidR="00FF0B00" w:rsidRDefault="00A77D74" w:rsidP="00A579DD">
            <w:pPr>
              <w:pStyle w:val="TableParagraph"/>
              <w:ind w:left="110"/>
              <w:rPr>
                <w:sz w:val="24"/>
              </w:rPr>
            </w:pPr>
            <w:r>
              <w:rPr>
                <w:spacing w:val="-1"/>
                <w:sz w:val="24"/>
              </w:rPr>
              <w:t>Нравственноэтическая</w:t>
            </w:r>
            <w:r>
              <w:rPr>
                <w:spacing w:val="-57"/>
                <w:sz w:val="24"/>
              </w:rPr>
              <w:t xml:space="preserve"> </w:t>
            </w:r>
            <w:r>
              <w:rPr>
                <w:sz w:val="24"/>
              </w:rPr>
              <w:t>ориентация</w:t>
            </w:r>
          </w:p>
        </w:tc>
        <w:tc>
          <w:tcPr>
            <w:tcW w:w="3255" w:type="dxa"/>
          </w:tcPr>
          <w:p w:rsidR="00FF0B00" w:rsidRDefault="00A77D74" w:rsidP="00A579DD">
            <w:pPr>
              <w:pStyle w:val="TableParagraph"/>
              <w:numPr>
                <w:ilvl w:val="0"/>
                <w:numId w:val="34"/>
              </w:numPr>
              <w:tabs>
                <w:tab w:val="left" w:pos="118"/>
                <w:tab w:val="left" w:pos="543"/>
              </w:tabs>
              <w:ind w:left="110" w:right="275" w:firstLine="0"/>
              <w:rPr>
                <w:sz w:val="24"/>
              </w:rPr>
            </w:pPr>
            <w:r>
              <w:rPr>
                <w:sz w:val="24"/>
              </w:rPr>
              <w:t>Формирование единого</w:t>
            </w:r>
            <w:r>
              <w:rPr>
                <w:spacing w:val="1"/>
                <w:sz w:val="24"/>
              </w:rPr>
              <w:t xml:space="preserve"> </w:t>
            </w:r>
            <w:r>
              <w:rPr>
                <w:sz w:val="24"/>
              </w:rPr>
              <w:t>образа мира при разнообразии</w:t>
            </w:r>
            <w:r>
              <w:rPr>
                <w:spacing w:val="-57"/>
                <w:sz w:val="24"/>
              </w:rPr>
              <w:t xml:space="preserve"> </w:t>
            </w:r>
            <w:r>
              <w:rPr>
                <w:sz w:val="24"/>
              </w:rPr>
              <w:t>культур; -развитие этических</w:t>
            </w:r>
            <w:r>
              <w:rPr>
                <w:spacing w:val="1"/>
                <w:sz w:val="24"/>
              </w:rPr>
              <w:t xml:space="preserve"> </w:t>
            </w:r>
            <w:r>
              <w:rPr>
                <w:sz w:val="24"/>
              </w:rPr>
              <w:t>чувств как регуляторов</w:t>
            </w:r>
            <w:r>
              <w:rPr>
                <w:spacing w:val="1"/>
                <w:sz w:val="24"/>
              </w:rPr>
              <w:t xml:space="preserve"> </w:t>
            </w:r>
            <w:r>
              <w:rPr>
                <w:sz w:val="24"/>
              </w:rPr>
              <w:t>морального</w:t>
            </w:r>
            <w:r>
              <w:rPr>
                <w:spacing w:val="-1"/>
                <w:sz w:val="24"/>
              </w:rPr>
              <w:t xml:space="preserve"> </w:t>
            </w:r>
            <w:r>
              <w:rPr>
                <w:sz w:val="24"/>
              </w:rPr>
              <w:t>поведения;</w:t>
            </w:r>
          </w:p>
          <w:p w:rsidR="00FF0B00" w:rsidRDefault="00A77D74" w:rsidP="00A579DD">
            <w:pPr>
              <w:pStyle w:val="TableParagraph"/>
              <w:numPr>
                <w:ilvl w:val="0"/>
                <w:numId w:val="34"/>
              </w:numPr>
              <w:tabs>
                <w:tab w:val="left" w:pos="118"/>
                <w:tab w:val="left" w:pos="543"/>
              </w:tabs>
              <w:ind w:left="110" w:right="275" w:firstLine="0"/>
              <w:rPr>
                <w:sz w:val="24"/>
              </w:rPr>
            </w:pPr>
            <w:r>
              <w:rPr>
                <w:sz w:val="24"/>
              </w:rPr>
              <w:t>знание основных моральных</w:t>
            </w:r>
            <w:r>
              <w:rPr>
                <w:spacing w:val="-57"/>
                <w:sz w:val="24"/>
              </w:rPr>
              <w:t xml:space="preserve"> </w:t>
            </w:r>
            <w:r>
              <w:rPr>
                <w:sz w:val="24"/>
              </w:rPr>
              <w:t>норм;</w:t>
            </w:r>
          </w:p>
          <w:p w:rsidR="00FF0B00" w:rsidRDefault="00A77D74" w:rsidP="00A579DD">
            <w:pPr>
              <w:pStyle w:val="TableParagraph"/>
              <w:numPr>
                <w:ilvl w:val="0"/>
                <w:numId w:val="34"/>
              </w:numPr>
              <w:tabs>
                <w:tab w:val="left" w:pos="118"/>
                <w:tab w:val="left" w:pos="543"/>
              </w:tabs>
              <w:ind w:left="110" w:right="275" w:firstLine="0"/>
              <w:rPr>
                <w:sz w:val="24"/>
              </w:rPr>
            </w:pPr>
            <w:r>
              <w:rPr>
                <w:sz w:val="24"/>
              </w:rPr>
              <w:t>формирование</w:t>
            </w:r>
            <w:r>
              <w:rPr>
                <w:spacing w:val="-14"/>
                <w:sz w:val="24"/>
              </w:rPr>
              <w:t xml:space="preserve"> </w:t>
            </w:r>
            <w:r>
              <w:rPr>
                <w:sz w:val="24"/>
              </w:rPr>
              <w:t>моральной</w:t>
            </w:r>
            <w:r>
              <w:rPr>
                <w:spacing w:val="-57"/>
                <w:sz w:val="24"/>
              </w:rPr>
              <w:t xml:space="preserve"> </w:t>
            </w:r>
            <w:r>
              <w:rPr>
                <w:sz w:val="24"/>
              </w:rPr>
              <w:t>самооценки;</w:t>
            </w:r>
          </w:p>
          <w:p w:rsidR="00FF0B00" w:rsidRDefault="00A77D74" w:rsidP="00A579DD">
            <w:pPr>
              <w:pStyle w:val="TableParagraph"/>
              <w:numPr>
                <w:ilvl w:val="0"/>
                <w:numId w:val="34"/>
              </w:numPr>
              <w:tabs>
                <w:tab w:val="left" w:pos="118"/>
                <w:tab w:val="left" w:pos="543"/>
              </w:tabs>
              <w:ind w:left="110" w:right="275" w:firstLine="0"/>
              <w:rPr>
                <w:sz w:val="24"/>
              </w:rPr>
            </w:pPr>
            <w:r>
              <w:rPr>
                <w:sz w:val="24"/>
              </w:rPr>
              <w:t>развитие</w:t>
            </w:r>
            <w:r>
              <w:rPr>
                <w:spacing w:val="1"/>
                <w:sz w:val="24"/>
              </w:rPr>
              <w:t xml:space="preserve"> </w:t>
            </w:r>
            <w:r>
              <w:rPr>
                <w:sz w:val="24"/>
              </w:rPr>
              <w:t>доброжелательности,</w:t>
            </w:r>
            <w:r>
              <w:rPr>
                <w:spacing w:val="1"/>
                <w:sz w:val="24"/>
              </w:rPr>
              <w:t xml:space="preserve"> </w:t>
            </w:r>
            <w:r>
              <w:rPr>
                <w:sz w:val="24"/>
              </w:rPr>
              <w:t>внимательности к людям,</w:t>
            </w:r>
            <w:r>
              <w:rPr>
                <w:spacing w:val="1"/>
                <w:sz w:val="24"/>
              </w:rPr>
              <w:t xml:space="preserve"> </w:t>
            </w:r>
            <w:r>
              <w:rPr>
                <w:sz w:val="24"/>
              </w:rPr>
              <w:t>готовности</w:t>
            </w:r>
            <w:r>
              <w:rPr>
                <w:spacing w:val="-4"/>
                <w:sz w:val="24"/>
              </w:rPr>
              <w:t xml:space="preserve"> </w:t>
            </w:r>
            <w:r>
              <w:rPr>
                <w:sz w:val="24"/>
              </w:rPr>
              <w:t>к</w:t>
            </w:r>
            <w:r>
              <w:rPr>
                <w:spacing w:val="-4"/>
                <w:sz w:val="24"/>
              </w:rPr>
              <w:t xml:space="preserve"> </w:t>
            </w:r>
            <w:r>
              <w:rPr>
                <w:sz w:val="24"/>
              </w:rPr>
              <w:t>сотрудничеству</w:t>
            </w:r>
            <w:r>
              <w:rPr>
                <w:spacing w:val="-5"/>
                <w:sz w:val="24"/>
              </w:rPr>
              <w:t xml:space="preserve"> </w:t>
            </w:r>
            <w:r>
              <w:rPr>
                <w:sz w:val="24"/>
              </w:rPr>
              <w:t>и</w:t>
            </w:r>
            <w:r>
              <w:rPr>
                <w:spacing w:val="-57"/>
                <w:sz w:val="24"/>
              </w:rPr>
              <w:t xml:space="preserve"> </w:t>
            </w:r>
            <w:r>
              <w:rPr>
                <w:sz w:val="24"/>
              </w:rPr>
              <w:t>дружбе;</w:t>
            </w:r>
          </w:p>
          <w:p w:rsidR="00FF0B00" w:rsidRDefault="00A77D74" w:rsidP="00A579DD">
            <w:pPr>
              <w:pStyle w:val="TableParagraph"/>
              <w:tabs>
                <w:tab w:val="left" w:pos="118"/>
                <w:tab w:val="left" w:pos="543"/>
              </w:tabs>
              <w:ind w:left="110" w:right="275"/>
              <w:rPr>
                <w:sz w:val="24"/>
              </w:rPr>
            </w:pPr>
            <w:r>
              <w:rPr>
                <w:sz w:val="24"/>
              </w:rPr>
              <w:t>-формирование установки на</w:t>
            </w:r>
            <w:r>
              <w:rPr>
                <w:spacing w:val="1"/>
                <w:sz w:val="24"/>
              </w:rPr>
              <w:t xml:space="preserve"> </w:t>
            </w:r>
            <w:r>
              <w:rPr>
                <w:sz w:val="24"/>
              </w:rPr>
              <w:t>здоровый</w:t>
            </w:r>
            <w:r>
              <w:rPr>
                <w:spacing w:val="-6"/>
                <w:sz w:val="24"/>
              </w:rPr>
              <w:t xml:space="preserve"> </w:t>
            </w:r>
            <w:r>
              <w:rPr>
                <w:sz w:val="24"/>
              </w:rPr>
              <w:t>и</w:t>
            </w:r>
            <w:r>
              <w:rPr>
                <w:spacing w:val="-4"/>
                <w:sz w:val="24"/>
              </w:rPr>
              <w:t xml:space="preserve"> </w:t>
            </w:r>
            <w:r>
              <w:rPr>
                <w:sz w:val="24"/>
              </w:rPr>
              <w:t>безопасный</w:t>
            </w:r>
            <w:r>
              <w:rPr>
                <w:spacing w:val="-8"/>
                <w:sz w:val="24"/>
              </w:rPr>
              <w:t xml:space="preserve"> </w:t>
            </w:r>
            <w:r>
              <w:rPr>
                <w:sz w:val="24"/>
              </w:rPr>
              <w:t>образ</w:t>
            </w:r>
            <w:r>
              <w:rPr>
                <w:spacing w:val="-57"/>
                <w:sz w:val="24"/>
              </w:rPr>
              <w:t xml:space="preserve"> </w:t>
            </w:r>
            <w:r>
              <w:rPr>
                <w:sz w:val="24"/>
              </w:rPr>
              <w:t>жизни</w:t>
            </w:r>
          </w:p>
        </w:tc>
        <w:tc>
          <w:tcPr>
            <w:tcW w:w="2533" w:type="dxa"/>
          </w:tcPr>
          <w:p w:rsidR="00FF0B00" w:rsidRDefault="00A77D74" w:rsidP="00F55BB2">
            <w:pPr>
              <w:pStyle w:val="TableParagraph"/>
              <w:numPr>
                <w:ilvl w:val="0"/>
                <w:numId w:val="33"/>
              </w:numPr>
              <w:tabs>
                <w:tab w:val="left" w:pos="245"/>
              </w:tabs>
              <w:ind w:left="110" w:right="275" w:firstLine="0"/>
              <w:rPr>
                <w:sz w:val="24"/>
              </w:rPr>
            </w:pPr>
            <w:r>
              <w:rPr>
                <w:sz w:val="24"/>
              </w:rPr>
              <w:t>Методика «Что мы</w:t>
            </w:r>
            <w:r>
              <w:rPr>
                <w:spacing w:val="-57"/>
                <w:sz w:val="24"/>
              </w:rPr>
              <w:t xml:space="preserve"> </w:t>
            </w:r>
            <w:r>
              <w:rPr>
                <w:sz w:val="24"/>
              </w:rPr>
              <w:t>ценим</w:t>
            </w:r>
            <w:r>
              <w:rPr>
                <w:spacing w:val="-2"/>
                <w:sz w:val="24"/>
              </w:rPr>
              <w:t xml:space="preserve"> </w:t>
            </w:r>
            <w:r>
              <w:rPr>
                <w:sz w:val="24"/>
              </w:rPr>
              <w:t>в</w:t>
            </w:r>
            <w:r>
              <w:rPr>
                <w:spacing w:val="-1"/>
                <w:sz w:val="24"/>
              </w:rPr>
              <w:t xml:space="preserve"> </w:t>
            </w:r>
            <w:r>
              <w:rPr>
                <w:sz w:val="24"/>
              </w:rPr>
              <w:t>людях».</w:t>
            </w:r>
          </w:p>
          <w:p w:rsidR="00FF0B00" w:rsidRDefault="00A77D74" w:rsidP="00F55BB2">
            <w:pPr>
              <w:pStyle w:val="TableParagraph"/>
              <w:numPr>
                <w:ilvl w:val="0"/>
                <w:numId w:val="33"/>
              </w:numPr>
              <w:tabs>
                <w:tab w:val="left" w:pos="245"/>
              </w:tabs>
              <w:ind w:left="110" w:right="275" w:firstLine="0"/>
              <w:rPr>
                <w:sz w:val="24"/>
              </w:rPr>
            </w:pPr>
            <w:r>
              <w:rPr>
                <w:sz w:val="24"/>
              </w:rPr>
              <w:t>Методика Н.Е.</w:t>
            </w:r>
            <w:r>
              <w:rPr>
                <w:spacing w:val="1"/>
                <w:sz w:val="24"/>
              </w:rPr>
              <w:t xml:space="preserve"> </w:t>
            </w:r>
            <w:r>
              <w:rPr>
                <w:sz w:val="24"/>
              </w:rPr>
              <w:t>Богуславской «Закончи</w:t>
            </w:r>
            <w:r>
              <w:rPr>
                <w:spacing w:val="-58"/>
                <w:sz w:val="24"/>
              </w:rPr>
              <w:t xml:space="preserve"> </w:t>
            </w:r>
            <w:r>
              <w:rPr>
                <w:sz w:val="24"/>
              </w:rPr>
              <w:t>предложение».</w:t>
            </w:r>
          </w:p>
        </w:tc>
        <w:tc>
          <w:tcPr>
            <w:tcW w:w="2054" w:type="dxa"/>
          </w:tcPr>
          <w:p w:rsidR="00FF0B00" w:rsidRDefault="00A77D74" w:rsidP="00F55BB2">
            <w:pPr>
              <w:pStyle w:val="TableParagraph"/>
              <w:ind w:left="110" w:right="275"/>
              <w:rPr>
                <w:sz w:val="24"/>
              </w:rPr>
            </w:pPr>
            <w:r>
              <w:rPr>
                <w:sz w:val="24"/>
              </w:rPr>
              <w:t>Классный</w:t>
            </w:r>
            <w:r>
              <w:rPr>
                <w:spacing w:val="1"/>
                <w:sz w:val="24"/>
              </w:rPr>
              <w:t xml:space="preserve"> </w:t>
            </w:r>
            <w:r>
              <w:rPr>
                <w:sz w:val="24"/>
              </w:rPr>
              <w:t>руководитель,</w:t>
            </w:r>
            <w:r>
              <w:rPr>
                <w:spacing w:val="-57"/>
                <w:sz w:val="24"/>
              </w:rPr>
              <w:t xml:space="preserve"> </w:t>
            </w:r>
            <w:r>
              <w:rPr>
                <w:sz w:val="24"/>
              </w:rPr>
              <w:t>школьный</w:t>
            </w:r>
            <w:r>
              <w:rPr>
                <w:spacing w:val="1"/>
                <w:sz w:val="24"/>
              </w:rPr>
              <w:t xml:space="preserve"> </w:t>
            </w:r>
            <w:r>
              <w:rPr>
                <w:sz w:val="24"/>
              </w:rPr>
              <w:t>психолог,</w:t>
            </w:r>
            <w:r>
              <w:rPr>
                <w:spacing w:val="1"/>
                <w:sz w:val="24"/>
              </w:rPr>
              <w:t xml:space="preserve"> </w:t>
            </w:r>
            <w:r>
              <w:rPr>
                <w:sz w:val="24"/>
              </w:rPr>
              <w:t>социальный</w:t>
            </w:r>
            <w:r>
              <w:rPr>
                <w:spacing w:val="1"/>
                <w:sz w:val="24"/>
              </w:rPr>
              <w:t xml:space="preserve"> </w:t>
            </w:r>
            <w:r>
              <w:rPr>
                <w:sz w:val="24"/>
              </w:rPr>
              <w:t>педагог.</w:t>
            </w:r>
          </w:p>
        </w:tc>
      </w:tr>
      <w:tr w:rsidR="00FF0B00">
        <w:trPr>
          <w:trHeight w:val="407"/>
        </w:trPr>
        <w:tc>
          <w:tcPr>
            <w:tcW w:w="10224" w:type="dxa"/>
            <w:gridSpan w:val="4"/>
          </w:tcPr>
          <w:p w:rsidR="00FF0B00" w:rsidRDefault="00A77D74" w:rsidP="00F55BB2">
            <w:pPr>
              <w:pStyle w:val="TableParagraph"/>
              <w:spacing w:line="269" w:lineRule="exact"/>
              <w:ind w:left="110" w:right="275"/>
              <w:jc w:val="center"/>
              <w:rPr>
                <w:sz w:val="24"/>
              </w:rPr>
            </w:pPr>
            <w:r>
              <w:rPr>
                <w:sz w:val="24"/>
              </w:rPr>
              <w:t>Детский</w:t>
            </w:r>
            <w:r>
              <w:rPr>
                <w:spacing w:val="-2"/>
                <w:sz w:val="24"/>
              </w:rPr>
              <w:t xml:space="preserve"> </w:t>
            </w:r>
            <w:r>
              <w:rPr>
                <w:sz w:val="24"/>
              </w:rPr>
              <w:t>коллектив</w:t>
            </w:r>
          </w:p>
        </w:tc>
      </w:tr>
      <w:tr w:rsidR="00FF0B00" w:rsidTr="00A579DD">
        <w:trPr>
          <w:trHeight w:val="2961"/>
        </w:trPr>
        <w:tc>
          <w:tcPr>
            <w:tcW w:w="2382" w:type="dxa"/>
          </w:tcPr>
          <w:p w:rsidR="00FF0B00" w:rsidRDefault="00A77D74" w:rsidP="00A579DD">
            <w:pPr>
              <w:pStyle w:val="TableParagraph"/>
              <w:ind w:left="110" w:right="24"/>
              <w:rPr>
                <w:sz w:val="24"/>
              </w:rPr>
            </w:pPr>
            <w:r>
              <w:rPr>
                <w:sz w:val="24"/>
              </w:rPr>
              <w:t>Сформированность</w:t>
            </w:r>
            <w:r>
              <w:rPr>
                <w:spacing w:val="1"/>
                <w:sz w:val="24"/>
              </w:rPr>
              <w:t xml:space="preserve"> </w:t>
            </w:r>
            <w:r>
              <w:rPr>
                <w:sz w:val="24"/>
              </w:rPr>
              <w:t>детского</w:t>
            </w:r>
            <w:r>
              <w:rPr>
                <w:spacing w:val="-11"/>
                <w:sz w:val="24"/>
              </w:rPr>
              <w:t xml:space="preserve"> </w:t>
            </w:r>
            <w:r>
              <w:rPr>
                <w:sz w:val="24"/>
              </w:rPr>
              <w:t>коллектива</w:t>
            </w:r>
          </w:p>
        </w:tc>
        <w:tc>
          <w:tcPr>
            <w:tcW w:w="3255" w:type="dxa"/>
          </w:tcPr>
          <w:p w:rsidR="00FF0B00" w:rsidRDefault="00A77D74" w:rsidP="00F55BB2">
            <w:pPr>
              <w:pStyle w:val="TableParagraph"/>
              <w:ind w:left="110" w:right="275"/>
              <w:rPr>
                <w:sz w:val="24"/>
              </w:rPr>
            </w:pPr>
            <w:r>
              <w:rPr>
                <w:sz w:val="24"/>
              </w:rPr>
              <w:t>-Благоприятный</w:t>
            </w:r>
            <w:r>
              <w:rPr>
                <w:spacing w:val="1"/>
                <w:sz w:val="24"/>
              </w:rPr>
              <w:t xml:space="preserve"> </w:t>
            </w:r>
            <w:r>
              <w:rPr>
                <w:sz w:val="24"/>
              </w:rPr>
              <w:t>психологический</w:t>
            </w:r>
            <w:r>
              <w:rPr>
                <w:spacing w:val="1"/>
                <w:sz w:val="24"/>
              </w:rPr>
              <w:t xml:space="preserve"> </w:t>
            </w:r>
            <w:r>
              <w:rPr>
                <w:sz w:val="24"/>
              </w:rPr>
              <w:t>микроклимат;</w:t>
            </w:r>
            <w:r>
              <w:rPr>
                <w:spacing w:val="1"/>
                <w:sz w:val="24"/>
              </w:rPr>
              <w:t xml:space="preserve"> </w:t>
            </w:r>
            <w:r>
              <w:rPr>
                <w:sz w:val="24"/>
              </w:rPr>
              <w:t>-уровень</w:t>
            </w:r>
            <w:r>
              <w:rPr>
                <w:spacing w:val="1"/>
                <w:sz w:val="24"/>
              </w:rPr>
              <w:t xml:space="preserve"> </w:t>
            </w:r>
            <w:r>
              <w:rPr>
                <w:sz w:val="24"/>
              </w:rPr>
              <w:t>развития коллективных</w:t>
            </w:r>
            <w:r>
              <w:rPr>
                <w:spacing w:val="1"/>
                <w:sz w:val="24"/>
              </w:rPr>
              <w:t xml:space="preserve"> </w:t>
            </w:r>
            <w:r>
              <w:rPr>
                <w:sz w:val="24"/>
              </w:rPr>
              <w:t>взаимоотношений; - развитость</w:t>
            </w:r>
            <w:r>
              <w:rPr>
                <w:spacing w:val="-57"/>
                <w:sz w:val="24"/>
              </w:rPr>
              <w:t xml:space="preserve"> </w:t>
            </w:r>
            <w:r>
              <w:rPr>
                <w:sz w:val="24"/>
              </w:rPr>
              <w:t>самоуправления; -наличие</w:t>
            </w:r>
            <w:r>
              <w:rPr>
                <w:spacing w:val="1"/>
                <w:sz w:val="24"/>
              </w:rPr>
              <w:t xml:space="preserve"> </w:t>
            </w:r>
            <w:r>
              <w:rPr>
                <w:sz w:val="24"/>
              </w:rPr>
              <w:t>традиций.</w:t>
            </w:r>
          </w:p>
        </w:tc>
        <w:tc>
          <w:tcPr>
            <w:tcW w:w="2533" w:type="dxa"/>
          </w:tcPr>
          <w:p w:rsidR="00FF0B00" w:rsidRDefault="00A77D74" w:rsidP="00F55BB2">
            <w:pPr>
              <w:pStyle w:val="TableParagraph"/>
              <w:numPr>
                <w:ilvl w:val="0"/>
                <w:numId w:val="32"/>
              </w:numPr>
              <w:tabs>
                <w:tab w:val="left" w:pos="245"/>
              </w:tabs>
              <w:spacing w:line="269" w:lineRule="exact"/>
              <w:ind w:left="110" w:right="275" w:firstLine="0"/>
              <w:rPr>
                <w:sz w:val="24"/>
              </w:rPr>
            </w:pPr>
            <w:r>
              <w:rPr>
                <w:sz w:val="24"/>
              </w:rPr>
              <w:t>Социометрия.</w:t>
            </w:r>
          </w:p>
          <w:p w:rsidR="00FF0B00" w:rsidRDefault="00A77D74" w:rsidP="00F55BB2">
            <w:pPr>
              <w:pStyle w:val="TableParagraph"/>
              <w:numPr>
                <w:ilvl w:val="0"/>
                <w:numId w:val="32"/>
              </w:numPr>
              <w:tabs>
                <w:tab w:val="left" w:pos="245"/>
              </w:tabs>
              <w:ind w:left="110" w:right="275" w:firstLine="0"/>
              <w:rPr>
                <w:sz w:val="24"/>
              </w:rPr>
            </w:pPr>
            <w:r>
              <w:rPr>
                <w:sz w:val="24"/>
              </w:rPr>
              <w:t>Индекс групповой</w:t>
            </w:r>
            <w:r>
              <w:rPr>
                <w:spacing w:val="1"/>
                <w:sz w:val="24"/>
              </w:rPr>
              <w:t xml:space="preserve"> </w:t>
            </w:r>
            <w:r>
              <w:rPr>
                <w:sz w:val="24"/>
              </w:rPr>
              <w:t>сплоченности.</w:t>
            </w:r>
            <w:r>
              <w:rPr>
                <w:spacing w:val="1"/>
                <w:sz w:val="24"/>
              </w:rPr>
              <w:t xml:space="preserve"> </w:t>
            </w:r>
            <w:r>
              <w:rPr>
                <w:spacing w:val="-1"/>
                <w:sz w:val="24"/>
              </w:rPr>
              <w:t>МетодикаА.Н.Лутошкина</w:t>
            </w:r>
          </w:p>
          <w:p w:rsidR="00FF0B00" w:rsidRDefault="00A77D74" w:rsidP="00F55BB2">
            <w:pPr>
              <w:pStyle w:val="TableParagraph"/>
              <w:ind w:left="110" w:right="275"/>
              <w:rPr>
                <w:sz w:val="24"/>
              </w:rPr>
            </w:pPr>
            <w:r>
              <w:rPr>
                <w:sz w:val="24"/>
              </w:rPr>
              <w:t>«Какой</w:t>
            </w:r>
            <w:r>
              <w:rPr>
                <w:spacing w:val="-3"/>
                <w:sz w:val="24"/>
              </w:rPr>
              <w:t xml:space="preserve"> </w:t>
            </w:r>
            <w:r>
              <w:rPr>
                <w:sz w:val="24"/>
              </w:rPr>
              <w:t>у</w:t>
            </w:r>
            <w:r>
              <w:rPr>
                <w:spacing w:val="-2"/>
                <w:sz w:val="24"/>
              </w:rPr>
              <w:t xml:space="preserve"> </w:t>
            </w:r>
            <w:r>
              <w:rPr>
                <w:sz w:val="24"/>
              </w:rPr>
              <w:t>нас</w:t>
            </w:r>
            <w:r>
              <w:rPr>
                <w:spacing w:val="-3"/>
                <w:sz w:val="24"/>
              </w:rPr>
              <w:t xml:space="preserve"> </w:t>
            </w:r>
            <w:r>
              <w:rPr>
                <w:sz w:val="24"/>
              </w:rPr>
              <w:t>коллектив».</w:t>
            </w:r>
          </w:p>
          <w:p w:rsidR="00FF0B00" w:rsidRDefault="00A77D74" w:rsidP="00F55BB2">
            <w:pPr>
              <w:pStyle w:val="TableParagraph"/>
              <w:numPr>
                <w:ilvl w:val="0"/>
                <w:numId w:val="32"/>
              </w:numPr>
              <w:tabs>
                <w:tab w:val="left" w:pos="245"/>
              </w:tabs>
              <w:ind w:left="110" w:right="275" w:firstLine="0"/>
              <w:rPr>
                <w:sz w:val="24"/>
              </w:rPr>
            </w:pPr>
            <w:r>
              <w:rPr>
                <w:sz w:val="24"/>
              </w:rPr>
              <w:t>Методика определения</w:t>
            </w:r>
            <w:r>
              <w:rPr>
                <w:spacing w:val="-57"/>
                <w:sz w:val="24"/>
              </w:rPr>
              <w:t xml:space="preserve"> </w:t>
            </w:r>
            <w:r>
              <w:rPr>
                <w:sz w:val="24"/>
              </w:rPr>
              <w:t>уровня развития</w:t>
            </w:r>
            <w:r>
              <w:rPr>
                <w:spacing w:val="1"/>
                <w:sz w:val="24"/>
              </w:rPr>
              <w:t xml:space="preserve"> </w:t>
            </w:r>
            <w:r>
              <w:rPr>
                <w:sz w:val="24"/>
              </w:rPr>
              <w:t>самоуправления (по М.</w:t>
            </w:r>
            <w:r>
              <w:rPr>
                <w:spacing w:val="1"/>
                <w:sz w:val="24"/>
              </w:rPr>
              <w:t xml:space="preserve"> </w:t>
            </w:r>
            <w:r>
              <w:rPr>
                <w:sz w:val="24"/>
              </w:rPr>
              <w:t>И.</w:t>
            </w:r>
            <w:r>
              <w:rPr>
                <w:spacing w:val="-2"/>
                <w:sz w:val="24"/>
              </w:rPr>
              <w:t xml:space="preserve"> </w:t>
            </w:r>
            <w:r>
              <w:rPr>
                <w:sz w:val="24"/>
              </w:rPr>
              <w:t>Рожкову).</w:t>
            </w:r>
          </w:p>
        </w:tc>
        <w:tc>
          <w:tcPr>
            <w:tcW w:w="2054" w:type="dxa"/>
          </w:tcPr>
          <w:p w:rsidR="00FF0B00" w:rsidRDefault="00A77D74" w:rsidP="00F55BB2">
            <w:pPr>
              <w:pStyle w:val="TableParagraph"/>
              <w:ind w:left="110" w:right="275"/>
              <w:rPr>
                <w:sz w:val="24"/>
              </w:rPr>
            </w:pPr>
            <w:r>
              <w:rPr>
                <w:sz w:val="24"/>
              </w:rPr>
              <w:t>Классный</w:t>
            </w:r>
            <w:r>
              <w:rPr>
                <w:spacing w:val="1"/>
                <w:sz w:val="24"/>
              </w:rPr>
              <w:t xml:space="preserve"> </w:t>
            </w:r>
            <w:r>
              <w:rPr>
                <w:sz w:val="24"/>
              </w:rPr>
              <w:t>руководитель,</w:t>
            </w:r>
            <w:r>
              <w:rPr>
                <w:spacing w:val="1"/>
                <w:sz w:val="24"/>
              </w:rPr>
              <w:t xml:space="preserve"> </w:t>
            </w:r>
            <w:r>
              <w:rPr>
                <w:sz w:val="24"/>
              </w:rPr>
              <w:t>педагог-</w:t>
            </w:r>
            <w:r>
              <w:rPr>
                <w:spacing w:val="1"/>
                <w:sz w:val="24"/>
              </w:rPr>
              <w:t xml:space="preserve"> </w:t>
            </w:r>
            <w:r>
              <w:rPr>
                <w:sz w:val="24"/>
              </w:rPr>
              <w:t>организатор,</w:t>
            </w:r>
            <w:r>
              <w:rPr>
                <w:spacing w:val="1"/>
                <w:sz w:val="24"/>
              </w:rPr>
              <w:t xml:space="preserve"> </w:t>
            </w:r>
            <w:r>
              <w:rPr>
                <w:sz w:val="24"/>
              </w:rPr>
              <w:t>заместитель</w:t>
            </w:r>
            <w:r>
              <w:rPr>
                <w:spacing w:val="1"/>
                <w:sz w:val="24"/>
              </w:rPr>
              <w:t xml:space="preserve"> </w:t>
            </w:r>
            <w:r>
              <w:rPr>
                <w:sz w:val="24"/>
              </w:rPr>
              <w:t>директора по</w:t>
            </w:r>
            <w:r>
              <w:rPr>
                <w:spacing w:val="1"/>
                <w:sz w:val="24"/>
              </w:rPr>
              <w:t xml:space="preserve"> </w:t>
            </w:r>
            <w:r>
              <w:rPr>
                <w:spacing w:val="-1"/>
                <w:sz w:val="24"/>
              </w:rPr>
              <w:t>воспитательной</w:t>
            </w:r>
            <w:r>
              <w:rPr>
                <w:spacing w:val="-57"/>
                <w:sz w:val="24"/>
              </w:rPr>
              <w:t xml:space="preserve"> </w:t>
            </w:r>
            <w:r>
              <w:rPr>
                <w:sz w:val="24"/>
              </w:rPr>
              <w:t>работе</w:t>
            </w:r>
          </w:p>
        </w:tc>
      </w:tr>
      <w:tr w:rsidR="00FF0B00" w:rsidTr="00A579DD">
        <w:trPr>
          <w:trHeight w:val="1845"/>
        </w:trPr>
        <w:tc>
          <w:tcPr>
            <w:tcW w:w="2382" w:type="dxa"/>
          </w:tcPr>
          <w:p w:rsidR="00FF0B00" w:rsidRDefault="00A77D74" w:rsidP="00F55BB2">
            <w:pPr>
              <w:pStyle w:val="TableParagraph"/>
              <w:ind w:left="110" w:right="275"/>
              <w:rPr>
                <w:sz w:val="24"/>
              </w:rPr>
            </w:pPr>
            <w:r>
              <w:rPr>
                <w:sz w:val="24"/>
              </w:rPr>
              <w:t>Сформированность</w:t>
            </w:r>
            <w:r>
              <w:rPr>
                <w:spacing w:val="1"/>
                <w:sz w:val="24"/>
              </w:rPr>
              <w:t xml:space="preserve"> </w:t>
            </w:r>
            <w:r>
              <w:rPr>
                <w:sz w:val="24"/>
              </w:rPr>
              <w:t>мотивации</w:t>
            </w:r>
            <w:r>
              <w:rPr>
                <w:spacing w:val="1"/>
                <w:sz w:val="24"/>
              </w:rPr>
              <w:t xml:space="preserve"> </w:t>
            </w:r>
            <w:r>
              <w:rPr>
                <w:sz w:val="24"/>
              </w:rPr>
              <w:t>обучающихся к</w:t>
            </w:r>
            <w:r>
              <w:rPr>
                <w:spacing w:val="1"/>
                <w:sz w:val="24"/>
              </w:rPr>
              <w:t xml:space="preserve"> </w:t>
            </w:r>
            <w:r>
              <w:rPr>
                <w:sz w:val="24"/>
              </w:rPr>
              <w:t>участию в</w:t>
            </w:r>
            <w:r>
              <w:rPr>
                <w:spacing w:val="1"/>
                <w:sz w:val="24"/>
              </w:rPr>
              <w:t xml:space="preserve"> </w:t>
            </w:r>
            <w:r>
              <w:rPr>
                <w:spacing w:val="-1"/>
                <w:sz w:val="24"/>
              </w:rPr>
              <w:t>общественнополезной</w:t>
            </w:r>
            <w:r>
              <w:rPr>
                <w:spacing w:val="-57"/>
                <w:sz w:val="24"/>
              </w:rPr>
              <w:t xml:space="preserve"> </w:t>
            </w:r>
            <w:r>
              <w:rPr>
                <w:sz w:val="24"/>
              </w:rPr>
              <w:t>деятельности</w:t>
            </w:r>
          </w:p>
          <w:p w:rsidR="00FF0B00" w:rsidRDefault="00A77D74" w:rsidP="00F55BB2">
            <w:pPr>
              <w:pStyle w:val="TableParagraph"/>
              <w:spacing w:line="176" w:lineRule="exact"/>
              <w:ind w:left="110" w:right="275"/>
              <w:rPr>
                <w:sz w:val="24"/>
              </w:rPr>
            </w:pPr>
            <w:r>
              <w:rPr>
                <w:sz w:val="24"/>
              </w:rPr>
              <w:t>коллектива</w:t>
            </w:r>
          </w:p>
        </w:tc>
        <w:tc>
          <w:tcPr>
            <w:tcW w:w="3255" w:type="dxa"/>
          </w:tcPr>
          <w:p w:rsidR="00FF0B00" w:rsidRDefault="00A77D74" w:rsidP="00F55BB2">
            <w:pPr>
              <w:pStyle w:val="TableParagraph"/>
              <w:ind w:left="110" w:right="275"/>
              <w:rPr>
                <w:sz w:val="24"/>
              </w:rPr>
            </w:pPr>
            <w:r>
              <w:rPr>
                <w:sz w:val="24"/>
              </w:rPr>
              <w:t>- Включенность обучающихся</w:t>
            </w:r>
            <w:r>
              <w:rPr>
                <w:spacing w:val="-58"/>
                <w:sz w:val="24"/>
              </w:rPr>
              <w:t xml:space="preserve"> </w:t>
            </w:r>
            <w:r>
              <w:rPr>
                <w:sz w:val="24"/>
              </w:rPr>
              <w:t>во</w:t>
            </w:r>
            <w:r>
              <w:rPr>
                <w:spacing w:val="-3"/>
                <w:sz w:val="24"/>
              </w:rPr>
              <w:t xml:space="preserve"> </w:t>
            </w:r>
            <w:r>
              <w:rPr>
                <w:sz w:val="24"/>
              </w:rPr>
              <w:t>внеурочную</w:t>
            </w:r>
            <w:r>
              <w:rPr>
                <w:spacing w:val="-1"/>
                <w:sz w:val="24"/>
              </w:rPr>
              <w:t xml:space="preserve"> </w:t>
            </w:r>
            <w:r>
              <w:rPr>
                <w:sz w:val="24"/>
              </w:rPr>
              <w:t>деятельность.</w:t>
            </w:r>
          </w:p>
        </w:tc>
        <w:tc>
          <w:tcPr>
            <w:tcW w:w="2533" w:type="dxa"/>
          </w:tcPr>
          <w:p w:rsidR="00FF0B00" w:rsidRDefault="00A77D74" w:rsidP="00F55BB2">
            <w:pPr>
              <w:pStyle w:val="TableParagraph"/>
              <w:ind w:left="110" w:right="275"/>
              <w:rPr>
                <w:sz w:val="24"/>
              </w:rPr>
            </w:pPr>
            <w:r>
              <w:rPr>
                <w:sz w:val="24"/>
              </w:rPr>
              <w:t>Методика «Выявление</w:t>
            </w:r>
            <w:r>
              <w:rPr>
                <w:spacing w:val="1"/>
                <w:sz w:val="24"/>
              </w:rPr>
              <w:t xml:space="preserve"> </w:t>
            </w:r>
            <w:r>
              <w:rPr>
                <w:sz w:val="24"/>
              </w:rPr>
              <w:t>мотивов учащихся в делах</w:t>
            </w:r>
            <w:r>
              <w:rPr>
                <w:spacing w:val="1"/>
                <w:sz w:val="24"/>
              </w:rPr>
              <w:t xml:space="preserve"> </w:t>
            </w:r>
            <w:r>
              <w:rPr>
                <w:sz w:val="24"/>
              </w:rPr>
              <w:t>классного</w:t>
            </w:r>
            <w:r>
              <w:rPr>
                <w:spacing w:val="-8"/>
                <w:sz w:val="24"/>
              </w:rPr>
              <w:t xml:space="preserve"> </w:t>
            </w:r>
            <w:r>
              <w:rPr>
                <w:sz w:val="24"/>
              </w:rPr>
              <w:t>и</w:t>
            </w:r>
            <w:r>
              <w:rPr>
                <w:spacing w:val="-8"/>
                <w:sz w:val="24"/>
              </w:rPr>
              <w:t xml:space="preserve"> </w:t>
            </w:r>
            <w:r>
              <w:rPr>
                <w:sz w:val="24"/>
              </w:rPr>
              <w:t>общественного</w:t>
            </w:r>
            <w:r>
              <w:rPr>
                <w:spacing w:val="-57"/>
                <w:sz w:val="24"/>
              </w:rPr>
              <w:t xml:space="preserve"> </w:t>
            </w:r>
            <w:r>
              <w:rPr>
                <w:sz w:val="24"/>
              </w:rPr>
              <w:t>коллективов».</w:t>
            </w:r>
          </w:p>
        </w:tc>
        <w:tc>
          <w:tcPr>
            <w:tcW w:w="2054" w:type="dxa"/>
          </w:tcPr>
          <w:p w:rsidR="00FF0B00" w:rsidRDefault="00A77D74" w:rsidP="00F55BB2">
            <w:pPr>
              <w:pStyle w:val="TableParagraph"/>
              <w:ind w:left="110" w:right="275"/>
              <w:rPr>
                <w:sz w:val="24"/>
              </w:rPr>
            </w:pPr>
            <w:r>
              <w:rPr>
                <w:sz w:val="24"/>
              </w:rPr>
              <w:t>Классный</w:t>
            </w:r>
            <w:r>
              <w:rPr>
                <w:spacing w:val="1"/>
                <w:sz w:val="24"/>
              </w:rPr>
              <w:t xml:space="preserve"> </w:t>
            </w:r>
            <w:r>
              <w:rPr>
                <w:sz w:val="24"/>
              </w:rPr>
              <w:t>руководитель</w:t>
            </w:r>
          </w:p>
        </w:tc>
      </w:tr>
      <w:tr w:rsidR="00FF0B00" w:rsidTr="00A579DD">
        <w:trPr>
          <w:trHeight w:val="1406"/>
        </w:trPr>
        <w:tc>
          <w:tcPr>
            <w:tcW w:w="2382" w:type="dxa"/>
          </w:tcPr>
          <w:p w:rsidR="00FF0B00" w:rsidRDefault="00A77D74" w:rsidP="00F55BB2">
            <w:pPr>
              <w:pStyle w:val="TableParagraph"/>
              <w:ind w:left="110" w:right="275"/>
              <w:rPr>
                <w:sz w:val="24"/>
              </w:rPr>
            </w:pPr>
            <w:r>
              <w:rPr>
                <w:sz w:val="24"/>
              </w:rPr>
              <w:t>Сформированность</w:t>
            </w:r>
            <w:r>
              <w:rPr>
                <w:spacing w:val="-57"/>
                <w:sz w:val="24"/>
              </w:rPr>
              <w:t xml:space="preserve"> </w:t>
            </w:r>
            <w:r>
              <w:rPr>
                <w:sz w:val="24"/>
              </w:rPr>
              <w:t>коммуникативной</w:t>
            </w:r>
            <w:r>
              <w:rPr>
                <w:spacing w:val="1"/>
                <w:sz w:val="24"/>
              </w:rPr>
              <w:t xml:space="preserve"> </w:t>
            </w:r>
            <w:r>
              <w:rPr>
                <w:sz w:val="24"/>
              </w:rPr>
              <w:t>культуры</w:t>
            </w:r>
            <w:r>
              <w:rPr>
                <w:spacing w:val="1"/>
                <w:sz w:val="24"/>
              </w:rPr>
              <w:t xml:space="preserve"> </w:t>
            </w:r>
            <w:r>
              <w:rPr>
                <w:sz w:val="24"/>
              </w:rPr>
              <w:t>обучающихся</w:t>
            </w:r>
          </w:p>
        </w:tc>
        <w:tc>
          <w:tcPr>
            <w:tcW w:w="3255" w:type="dxa"/>
          </w:tcPr>
          <w:p w:rsidR="00FF0B00" w:rsidRDefault="00A77D74" w:rsidP="00F55BB2">
            <w:pPr>
              <w:pStyle w:val="TableParagraph"/>
              <w:numPr>
                <w:ilvl w:val="0"/>
                <w:numId w:val="31"/>
              </w:numPr>
              <w:tabs>
                <w:tab w:val="left" w:pos="134"/>
              </w:tabs>
              <w:spacing w:before="19"/>
              <w:ind w:left="110" w:right="275" w:firstLine="0"/>
              <w:rPr>
                <w:sz w:val="24"/>
              </w:rPr>
            </w:pPr>
            <w:r>
              <w:rPr>
                <w:sz w:val="24"/>
              </w:rPr>
              <w:t>Коммуникабельность;</w:t>
            </w:r>
          </w:p>
          <w:p w:rsidR="00FF0B00" w:rsidRDefault="00A77D74" w:rsidP="00F55BB2">
            <w:pPr>
              <w:pStyle w:val="TableParagraph"/>
              <w:numPr>
                <w:ilvl w:val="0"/>
                <w:numId w:val="31"/>
              </w:numPr>
              <w:tabs>
                <w:tab w:val="left" w:pos="154"/>
              </w:tabs>
              <w:ind w:left="110" w:right="275" w:firstLine="0"/>
              <w:rPr>
                <w:sz w:val="24"/>
              </w:rPr>
            </w:pPr>
            <w:r>
              <w:rPr>
                <w:sz w:val="24"/>
              </w:rPr>
              <w:t>взаимодействие со</w:t>
            </w:r>
            <w:r>
              <w:rPr>
                <w:spacing w:val="1"/>
                <w:sz w:val="24"/>
              </w:rPr>
              <w:t xml:space="preserve"> </w:t>
            </w:r>
            <w:r>
              <w:rPr>
                <w:sz w:val="24"/>
              </w:rPr>
              <w:t>сверстниками,</w:t>
            </w:r>
            <w:r>
              <w:rPr>
                <w:spacing w:val="-2"/>
                <w:sz w:val="24"/>
              </w:rPr>
              <w:t xml:space="preserve"> </w:t>
            </w:r>
            <w:r>
              <w:rPr>
                <w:sz w:val="24"/>
              </w:rPr>
              <w:t>родителями</w:t>
            </w:r>
          </w:p>
          <w:p w:rsidR="00FF0B00" w:rsidRDefault="00A77D74" w:rsidP="00F55BB2">
            <w:pPr>
              <w:pStyle w:val="TableParagraph"/>
              <w:spacing w:line="270" w:lineRule="atLeast"/>
              <w:ind w:left="110" w:right="275"/>
              <w:rPr>
                <w:sz w:val="24"/>
              </w:rPr>
            </w:pPr>
            <w:r>
              <w:rPr>
                <w:sz w:val="24"/>
              </w:rPr>
              <w:t>(законными представителями),</w:t>
            </w:r>
            <w:r>
              <w:rPr>
                <w:spacing w:val="-58"/>
                <w:sz w:val="24"/>
              </w:rPr>
              <w:t xml:space="preserve"> </w:t>
            </w:r>
            <w:r>
              <w:rPr>
                <w:sz w:val="24"/>
              </w:rPr>
              <w:t>педагогами.</w:t>
            </w:r>
          </w:p>
        </w:tc>
        <w:tc>
          <w:tcPr>
            <w:tcW w:w="2533" w:type="dxa"/>
          </w:tcPr>
          <w:p w:rsidR="00FF0B00" w:rsidRDefault="00A77D74" w:rsidP="00F55BB2">
            <w:pPr>
              <w:pStyle w:val="TableParagraph"/>
              <w:ind w:left="110" w:right="275"/>
              <w:rPr>
                <w:sz w:val="24"/>
              </w:rPr>
            </w:pPr>
            <w:r>
              <w:rPr>
                <w:sz w:val="24"/>
              </w:rPr>
              <w:t>Методика выявления</w:t>
            </w:r>
            <w:r>
              <w:rPr>
                <w:spacing w:val="-58"/>
                <w:sz w:val="24"/>
              </w:rPr>
              <w:t xml:space="preserve"> </w:t>
            </w:r>
            <w:r>
              <w:rPr>
                <w:sz w:val="24"/>
              </w:rPr>
              <w:t>коммуникативных</w:t>
            </w:r>
            <w:r>
              <w:rPr>
                <w:spacing w:val="1"/>
                <w:sz w:val="24"/>
              </w:rPr>
              <w:t xml:space="preserve"> </w:t>
            </w:r>
            <w:r>
              <w:rPr>
                <w:sz w:val="24"/>
              </w:rPr>
              <w:t>склонностей (по</w:t>
            </w:r>
            <w:r>
              <w:rPr>
                <w:spacing w:val="1"/>
                <w:sz w:val="24"/>
              </w:rPr>
              <w:t xml:space="preserve"> </w:t>
            </w:r>
            <w:r>
              <w:rPr>
                <w:sz w:val="24"/>
              </w:rPr>
              <w:t>Р.В.Овчаровой).</w:t>
            </w:r>
          </w:p>
        </w:tc>
        <w:tc>
          <w:tcPr>
            <w:tcW w:w="2054" w:type="dxa"/>
          </w:tcPr>
          <w:p w:rsidR="00FF0B00" w:rsidRDefault="00A77D74" w:rsidP="00F55BB2">
            <w:pPr>
              <w:pStyle w:val="TableParagraph"/>
              <w:ind w:left="110" w:right="275"/>
              <w:rPr>
                <w:sz w:val="24"/>
              </w:rPr>
            </w:pPr>
            <w:r>
              <w:rPr>
                <w:sz w:val="24"/>
              </w:rPr>
              <w:t>Классный</w:t>
            </w:r>
            <w:r>
              <w:rPr>
                <w:spacing w:val="1"/>
                <w:sz w:val="24"/>
              </w:rPr>
              <w:t xml:space="preserve"> </w:t>
            </w:r>
            <w:r>
              <w:rPr>
                <w:sz w:val="24"/>
              </w:rPr>
              <w:t>руководитель</w:t>
            </w:r>
          </w:p>
        </w:tc>
      </w:tr>
      <w:tr w:rsidR="00FF0B00">
        <w:trPr>
          <w:trHeight w:val="419"/>
        </w:trPr>
        <w:tc>
          <w:tcPr>
            <w:tcW w:w="10224" w:type="dxa"/>
            <w:gridSpan w:val="4"/>
          </w:tcPr>
          <w:p w:rsidR="00FF0B00" w:rsidRDefault="00A77D74" w:rsidP="00F55BB2">
            <w:pPr>
              <w:pStyle w:val="TableParagraph"/>
              <w:spacing w:line="269" w:lineRule="exact"/>
              <w:ind w:left="110" w:right="275"/>
              <w:jc w:val="center"/>
              <w:rPr>
                <w:sz w:val="24"/>
              </w:rPr>
            </w:pPr>
            <w:r>
              <w:rPr>
                <w:sz w:val="24"/>
              </w:rPr>
              <w:t>Профессиональная</w:t>
            </w:r>
            <w:r>
              <w:rPr>
                <w:spacing w:val="-6"/>
                <w:sz w:val="24"/>
              </w:rPr>
              <w:t xml:space="preserve"> </w:t>
            </w:r>
            <w:r>
              <w:rPr>
                <w:sz w:val="24"/>
              </w:rPr>
              <w:t>позиция</w:t>
            </w:r>
            <w:r>
              <w:rPr>
                <w:spacing w:val="-8"/>
                <w:sz w:val="24"/>
              </w:rPr>
              <w:t xml:space="preserve"> </w:t>
            </w:r>
            <w:r>
              <w:rPr>
                <w:sz w:val="24"/>
              </w:rPr>
              <w:t>педагога</w:t>
            </w:r>
          </w:p>
        </w:tc>
      </w:tr>
      <w:tr w:rsidR="00FF0B00" w:rsidTr="00A579DD">
        <w:trPr>
          <w:trHeight w:val="1406"/>
        </w:trPr>
        <w:tc>
          <w:tcPr>
            <w:tcW w:w="2382" w:type="dxa"/>
          </w:tcPr>
          <w:p w:rsidR="00FF0B00" w:rsidRDefault="00A77D74" w:rsidP="00F55BB2">
            <w:pPr>
              <w:pStyle w:val="TableParagraph"/>
              <w:ind w:left="110" w:right="275"/>
              <w:rPr>
                <w:sz w:val="24"/>
              </w:rPr>
            </w:pPr>
            <w:r>
              <w:rPr>
                <w:spacing w:val="-1"/>
                <w:sz w:val="24"/>
              </w:rPr>
              <w:t>Эффективность</w:t>
            </w:r>
            <w:r>
              <w:rPr>
                <w:spacing w:val="-57"/>
                <w:sz w:val="24"/>
              </w:rPr>
              <w:t xml:space="preserve"> </w:t>
            </w:r>
            <w:r>
              <w:rPr>
                <w:sz w:val="24"/>
              </w:rPr>
              <w:t>работы кружка/</w:t>
            </w:r>
            <w:r>
              <w:rPr>
                <w:spacing w:val="-57"/>
                <w:sz w:val="24"/>
              </w:rPr>
              <w:t xml:space="preserve"> </w:t>
            </w:r>
            <w:r>
              <w:rPr>
                <w:sz w:val="24"/>
              </w:rPr>
              <w:t>секции/ клуба/</w:t>
            </w:r>
            <w:r>
              <w:rPr>
                <w:spacing w:val="1"/>
                <w:sz w:val="24"/>
              </w:rPr>
              <w:t xml:space="preserve"> </w:t>
            </w:r>
            <w:r>
              <w:rPr>
                <w:sz w:val="24"/>
              </w:rPr>
              <w:t>объединения</w:t>
            </w:r>
          </w:p>
        </w:tc>
        <w:tc>
          <w:tcPr>
            <w:tcW w:w="3255" w:type="dxa"/>
          </w:tcPr>
          <w:p w:rsidR="00FF0B00" w:rsidRDefault="00A77D74" w:rsidP="00F55BB2">
            <w:pPr>
              <w:pStyle w:val="TableParagraph"/>
              <w:numPr>
                <w:ilvl w:val="0"/>
                <w:numId w:val="30"/>
              </w:numPr>
              <w:tabs>
                <w:tab w:val="left" w:pos="134"/>
              </w:tabs>
              <w:ind w:left="110" w:right="275" w:firstLine="0"/>
              <w:rPr>
                <w:sz w:val="24"/>
              </w:rPr>
            </w:pPr>
            <w:r>
              <w:rPr>
                <w:sz w:val="24"/>
              </w:rPr>
              <w:t>Посещаемость,</w:t>
            </w:r>
            <w:r>
              <w:rPr>
                <w:spacing w:val="-14"/>
                <w:sz w:val="24"/>
              </w:rPr>
              <w:t xml:space="preserve"> </w:t>
            </w:r>
            <w:r>
              <w:rPr>
                <w:sz w:val="24"/>
              </w:rPr>
              <w:t>сохранность</w:t>
            </w:r>
            <w:r>
              <w:rPr>
                <w:spacing w:val="-57"/>
                <w:sz w:val="24"/>
              </w:rPr>
              <w:t xml:space="preserve"> </w:t>
            </w:r>
            <w:r>
              <w:rPr>
                <w:sz w:val="24"/>
              </w:rPr>
              <w:t>контингента;</w:t>
            </w:r>
          </w:p>
          <w:p w:rsidR="00FF0B00" w:rsidRDefault="00A77D74" w:rsidP="00F55BB2">
            <w:pPr>
              <w:pStyle w:val="TableParagraph"/>
              <w:numPr>
                <w:ilvl w:val="0"/>
                <w:numId w:val="30"/>
              </w:numPr>
              <w:tabs>
                <w:tab w:val="left" w:pos="154"/>
              </w:tabs>
              <w:ind w:left="110" w:right="275" w:firstLine="0"/>
              <w:rPr>
                <w:sz w:val="24"/>
              </w:rPr>
            </w:pPr>
            <w:r>
              <w:rPr>
                <w:sz w:val="24"/>
              </w:rPr>
              <w:t>применение проектных и</w:t>
            </w:r>
            <w:r>
              <w:rPr>
                <w:spacing w:val="1"/>
                <w:sz w:val="24"/>
              </w:rPr>
              <w:t xml:space="preserve"> </w:t>
            </w:r>
            <w:r>
              <w:rPr>
                <w:sz w:val="24"/>
              </w:rPr>
              <w:t>иных современных</w:t>
            </w:r>
            <w:r>
              <w:rPr>
                <w:spacing w:val="1"/>
                <w:sz w:val="24"/>
              </w:rPr>
              <w:t xml:space="preserve"> </w:t>
            </w:r>
            <w:r>
              <w:rPr>
                <w:sz w:val="24"/>
              </w:rPr>
              <w:t>технологий,</w:t>
            </w:r>
            <w:r>
              <w:rPr>
                <w:spacing w:val="-6"/>
                <w:sz w:val="24"/>
              </w:rPr>
              <w:t xml:space="preserve"> </w:t>
            </w:r>
            <w:r>
              <w:rPr>
                <w:sz w:val="24"/>
              </w:rPr>
              <w:t>обеспечивающих</w:t>
            </w:r>
          </w:p>
        </w:tc>
        <w:tc>
          <w:tcPr>
            <w:tcW w:w="2533" w:type="dxa"/>
          </w:tcPr>
          <w:p w:rsidR="00FF0B00" w:rsidRDefault="00A77D74" w:rsidP="00F55BB2">
            <w:pPr>
              <w:pStyle w:val="TableParagraph"/>
              <w:numPr>
                <w:ilvl w:val="0"/>
                <w:numId w:val="29"/>
              </w:numPr>
              <w:tabs>
                <w:tab w:val="left" w:pos="245"/>
              </w:tabs>
              <w:spacing w:line="269" w:lineRule="exact"/>
              <w:ind w:left="110" w:right="275" w:firstLine="0"/>
              <w:rPr>
                <w:sz w:val="24"/>
              </w:rPr>
            </w:pPr>
            <w:r>
              <w:rPr>
                <w:sz w:val="24"/>
              </w:rPr>
              <w:t>Анализ</w:t>
            </w:r>
            <w:r>
              <w:rPr>
                <w:spacing w:val="-2"/>
                <w:sz w:val="24"/>
              </w:rPr>
              <w:t xml:space="preserve"> </w:t>
            </w:r>
            <w:r>
              <w:rPr>
                <w:sz w:val="24"/>
              </w:rPr>
              <w:t>данных.</w:t>
            </w:r>
          </w:p>
          <w:p w:rsidR="00FF0B00" w:rsidRDefault="00A77D74" w:rsidP="00F55BB2">
            <w:pPr>
              <w:pStyle w:val="TableParagraph"/>
              <w:numPr>
                <w:ilvl w:val="0"/>
                <w:numId w:val="29"/>
              </w:numPr>
              <w:tabs>
                <w:tab w:val="left" w:pos="245"/>
              </w:tabs>
              <w:ind w:left="110" w:right="275" w:firstLine="0"/>
              <w:rPr>
                <w:sz w:val="24"/>
              </w:rPr>
            </w:pPr>
            <w:r>
              <w:rPr>
                <w:sz w:val="24"/>
              </w:rPr>
              <w:t>Посещение</w:t>
            </w:r>
            <w:r>
              <w:rPr>
                <w:spacing w:val="-8"/>
                <w:sz w:val="24"/>
              </w:rPr>
              <w:t xml:space="preserve"> </w:t>
            </w:r>
            <w:r>
              <w:rPr>
                <w:sz w:val="24"/>
              </w:rPr>
              <w:t>внеурочных</w:t>
            </w:r>
            <w:r>
              <w:rPr>
                <w:spacing w:val="-57"/>
                <w:sz w:val="24"/>
              </w:rPr>
              <w:t xml:space="preserve"> </w:t>
            </w:r>
            <w:r>
              <w:rPr>
                <w:sz w:val="24"/>
              </w:rPr>
              <w:t>занятий.</w:t>
            </w:r>
          </w:p>
        </w:tc>
        <w:tc>
          <w:tcPr>
            <w:tcW w:w="2054" w:type="dxa"/>
          </w:tcPr>
          <w:p w:rsidR="00FF0B00" w:rsidRDefault="00A77D74" w:rsidP="00F55BB2">
            <w:pPr>
              <w:pStyle w:val="TableParagraph"/>
              <w:ind w:left="110" w:right="275"/>
              <w:rPr>
                <w:sz w:val="24"/>
              </w:rPr>
            </w:pPr>
            <w:r>
              <w:rPr>
                <w:sz w:val="24"/>
              </w:rPr>
              <w:t>Заместитель</w:t>
            </w:r>
            <w:r>
              <w:rPr>
                <w:spacing w:val="1"/>
                <w:sz w:val="24"/>
              </w:rPr>
              <w:t xml:space="preserve"> </w:t>
            </w:r>
            <w:r>
              <w:rPr>
                <w:sz w:val="24"/>
              </w:rPr>
              <w:t>директора по</w:t>
            </w:r>
            <w:r>
              <w:rPr>
                <w:spacing w:val="1"/>
                <w:sz w:val="24"/>
              </w:rPr>
              <w:t xml:space="preserve"> </w:t>
            </w:r>
            <w:r>
              <w:rPr>
                <w:spacing w:val="-1"/>
                <w:sz w:val="24"/>
              </w:rPr>
              <w:t>воспитательной</w:t>
            </w:r>
            <w:r>
              <w:rPr>
                <w:spacing w:val="-57"/>
                <w:sz w:val="24"/>
              </w:rPr>
              <w:t xml:space="preserve"> </w:t>
            </w:r>
            <w:r>
              <w:rPr>
                <w:sz w:val="24"/>
              </w:rPr>
              <w:t>работе</w:t>
            </w:r>
          </w:p>
        </w:tc>
      </w:tr>
    </w:tbl>
    <w:p w:rsidR="00FF0B00" w:rsidRDefault="00FB6BE6" w:rsidP="00F55BB2">
      <w:pPr>
        <w:pStyle w:val="aa"/>
        <w:ind w:left="110" w:right="275"/>
        <w:rPr>
          <w:rFonts w:ascii="Calibri"/>
          <w:sz w:val="20"/>
        </w:rPr>
      </w:pPr>
      <w:r w:rsidRPr="00FB6BE6">
        <w:pict>
          <v:rect id="docshape18" o:spid="_x0000_s2056" style="position:absolute;left:0;text-align:left;margin-left:45.95pt;margin-top:568.05pt;width:118.6pt;height:70.35pt;z-index:-21097472;mso-position-horizontal-relative:page;mso-position-vertical-relative:page" stroked="f">
            <w10:wrap anchorx="page" anchory="page"/>
          </v:rect>
        </w:pict>
      </w:r>
    </w:p>
    <w:tbl>
      <w:tblPr>
        <w:tblStyle w:val="TableNormal"/>
        <w:tblW w:w="0" w:type="auto"/>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82"/>
        <w:gridCol w:w="3255"/>
        <w:gridCol w:w="2871"/>
        <w:gridCol w:w="1716"/>
      </w:tblGrid>
      <w:tr w:rsidR="00FF0B00">
        <w:trPr>
          <w:trHeight w:val="1408"/>
        </w:trPr>
        <w:tc>
          <w:tcPr>
            <w:tcW w:w="2382" w:type="dxa"/>
          </w:tcPr>
          <w:p w:rsidR="00FF0B00" w:rsidRDefault="00A77D74" w:rsidP="00F55BB2">
            <w:pPr>
              <w:pStyle w:val="TableParagraph"/>
              <w:ind w:left="110" w:right="275"/>
              <w:rPr>
                <w:sz w:val="24"/>
              </w:rPr>
            </w:pPr>
            <w:r>
              <w:rPr>
                <w:sz w:val="24"/>
              </w:rPr>
              <w:t>Проектирование и</w:t>
            </w:r>
            <w:r>
              <w:rPr>
                <w:spacing w:val="1"/>
                <w:sz w:val="24"/>
              </w:rPr>
              <w:t xml:space="preserve"> </w:t>
            </w:r>
            <w:r>
              <w:rPr>
                <w:sz w:val="24"/>
              </w:rPr>
              <w:t>прогнозирование</w:t>
            </w:r>
            <w:r>
              <w:rPr>
                <w:spacing w:val="1"/>
                <w:sz w:val="24"/>
              </w:rPr>
              <w:t xml:space="preserve"> </w:t>
            </w:r>
            <w:r>
              <w:rPr>
                <w:sz w:val="24"/>
              </w:rPr>
              <w:t>процесса</w:t>
            </w:r>
            <w:r>
              <w:rPr>
                <w:spacing w:val="-15"/>
                <w:sz w:val="24"/>
              </w:rPr>
              <w:t xml:space="preserve"> </w:t>
            </w:r>
            <w:r>
              <w:rPr>
                <w:sz w:val="24"/>
              </w:rPr>
              <w:t>внеурочной</w:t>
            </w:r>
            <w:r>
              <w:rPr>
                <w:spacing w:val="-57"/>
                <w:sz w:val="24"/>
              </w:rPr>
              <w:t xml:space="preserve"> </w:t>
            </w:r>
            <w:r>
              <w:rPr>
                <w:sz w:val="24"/>
              </w:rPr>
              <w:t>деятельности</w:t>
            </w:r>
          </w:p>
        </w:tc>
        <w:tc>
          <w:tcPr>
            <w:tcW w:w="3255" w:type="dxa"/>
          </w:tcPr>
          <w:p w:rsidR="00FF0B00" w:rsidRDefault="00A77D74" w:rsidP="00F55BB2">
            <w:pPr>
              <w:pStyle w:val="TableParagraph"/>
              <w:numPr>
                <w:ilvl w:val="0"/>
                <w:numId w:val="28"/>
              </w:numPr>
              <w:tabs>
                <w:tab w:val="left" w:pos="144"/>
              </w:tabs>
              <w:ind w:left="110" w:right="275" w:firstLine="0"/>
              <w:rPr>
                <w:sz w:val="24"/>
              </w:rPr>
            </w:pPr>
            <w:r>
              <w:rPr>
                <w:sz w:val="24"/>
              </w:rPr>
              <w:t>Наличие</w:t>
            </w:r>
            <w:r>
              <w:rPr>
                <w:spacing w:val="-10"/>
                <w:sz w:val="24"/>
              </w:rPr>
              <w:t xml:space="preserve"> </w:t>
            </w:r>
            <w:r>
              <w:rPr>
                <w:sz w:val="24"/>
              </w:rPr>
              <w:t>рабочей</w:t>
            </w:r>
            <w:r>
              <w:rPr>
                <w:spacing w:val="-8"/>
                <w:sz w:val="24"/>
              </w:rPr>
              <w:t xml:space="preserve"> </w:t>
            </w:r>
            <w:r>
              <w:rPr>
                <w:sz w:val="24"/>
              </w:rPr>
              <w:t>программы</w:t>
            </w:r>
            <w:r>
              <w:rPr>
                <w:spacing w:val="-57"/>
                <w:sz w:val="24"/>
              </w:rPr>
              <w:t xml:space="preserve"> </w:t>
            </w:r>
            <w:r>
              <w:rPr>
                <w:sz w:val="24"/>
              </w:rPr>
              <w:t>и ее соответствие</w:t>
            </w:r>
            <w:r>
              <w:rPr>
                <w:spacing w:val="1"/>
                <w:sz w:val="24"/>
              </w:rPr>
              <w:t xml:space="preserve"> </w:t>
            </w:r>
            <w:r>
              <w:rPr>
                <w:sz w:val="24"/>
              </w:rPr>
              <w:t>предъявляемым</w:t>
            </w:r>
            <w:r>
              <w:rPr>
                <w:spacing w:val="-5"/>
                <w:sz w:val="24"/>
              </w:rPr>
              <w:t xml:space="preserve"> </w:t>
            </w:r>
            <w:r>
              <w:rPr>
                <w:sz w:val="24"/>
              </w:rPr>
              <w:t>требованиям;</w:t>
            </w:r>
          </w:p>
          <w:p w:rsidR="00FF0B00" w:rsidRDefault="00A77D74" w:rsidP="00F55BB2">
            <w:pPr>
              <w:pStyle w:val="TableParagraph"/>
              <w:numPr>
                <w:ilvl w:val="0"/>
                <w:numId w:val="28"/>
              </w:numPr>
              <w:tabs>
                <w:tab w:val="left" w:pos="144"/>
              </w:tabs>
              <w:ind w:left="110" w:right="275" w:firstLine="0"/>
              <w:rPr>
                <w:sz w:val="24"/>
              </w:rPr>
            </w:pPr>
            <w:r>
              <w:rPr>
                <w:sz w:val="24"/>
              </w:rPr>
              <w:t>ведение</w:t>
            </w:r>
            <w:r>
              <w:rPr>
                <w:spacing w:val="-4"/>
                <w:sz w:val="24"/>
              </w:rPr>
              <w:t xml:space="preserve"> </w:t>
            </w:r>
            <w:r>
              <w:rPr>
                <w:sz w:val="24"/>
              </w:rPr>
              <w:t>журнала;</w:t>
            </w:r>
          </w:p>
          <w:p w:rsidR="00FF0B00" w:rsidRDefault="00A77D74" w:rsidP="00F55BB2">
            <w:pPr>
              <w:pStyle w:val="TableParagraph"/>
              <w:numPr>
                <w:ilvl w:val="0"/>
                <w:numId w:val="28"/>
              </w:numPr>
              <w:tabs>
                <w:tab w:val="left" w:pos="154"/>
              </w:tabs>
              <w:ind w:left="110" w:right="275" w:firstLine="0"/>
              <w:rPr>
                <w:sz w:val="24"/>
              </w:rPr>
            </w:pPr>
            <w:r>
              <w:rPr>
                <w:sz w:val="24"/>
              </w:rPr>
              <w:t>формирование</w:t>
            </w:r>
            <w:r>
              <w:rPr>
                <w:spacing w:val="-4"/>
                <w:sz w:val="24"/>
              </w:rPr>
              <w:t xml:space="preserve"> </w:t>
            </w:r>
            <w:r>
              <w:rPr>
                <w:sz w:val="24"/>
              </w:rPr>
              <w:t>ученического</w:t>
            </w:r>
          </w:p>
        </w:tc>
        <w:tc>
          <w:tcPr>
            <w:tcW w:w="2871" w:type="dxa"/>
          </w:tcPr>
          <w:p w:rsidR="00FF0B00" w:rsidRDefault="00A77D74" w:rsidP="00F55BB2">
            <w:pPr>
              <w:pStyle w:val="TableParagraph"/>
              <w:numPr>
                <w:ilvl w:val="0"/>
                <w:numId w:val="27"/>
              </w:numPr>
              <w:tabs>
                <w:tab w:val="left" w:pos="245"/>
              </w:tabs>
              <w:spacing w:line="272" w:lineRule="exact"/>
              <w:ind w:left="110" w:right="275" w:firstLine="0"/>
              <w:rPr>
                <w:sz w:val="24"/>
              </w:rPr>
            </w:pPr>
            <w:r>
              <w:rPr>
                <w:sz w:val="24"/>
              </w:rPr>
              <w:t>Анализ</w:t>
            </w:r>
            <w:r>
              <w:rPr>
                <w:spacing w:val="-2"/>
                <w:sz w:val="24"/>
              </w:rPr>
              <w:t xml:space="preserve"> </w:t>
            </w:r>
            <w:r>
              <w:rPr>
                <w:sz w:val="24"/>
              </w:rPr>
              <w:t>программ.</w:t>
            </w:r>
          </w:p>
          <w:p w:rsidR="00FF0B00" w:rsidRDefault="00A77D74" w:rsidP="00F55BB2">
            <w:pPr>
              <w:pStyle w:val="TableParagraph"/>
              <w:numPr>
                <w:ilvl w:val="0"/>
                <w:numId w:val="27"/>
              </w:numPr>
              <w:tabs>
                <w:tab w:val="left" w:pos="245"/>
              </w:tabs>
              <w:ind w:left="110" w:right="275" w:firstLine="0"/>
              <w:rPr>
                <w:sz w:val="24"/>
              </w:rPr>
            </w:pPr>
            <w:r>
              <w:rPr>
                <w:sz w:val="24"/>
              </w:rPr>
              <w:t>Проверка</w:t>
            </w:r>
            <w:r>
              <w:rPr>
                <w:spacing w:val="-4"/>
                <w:sz w:val="24"/>
              </w:rPr>
              <w:t xml:space="preserve"> </w:t>
            </w:r>
            <w:r>
              <w:rPr>
                <w:sz w:val="24"/>
              </w:rPr>
              <w:t>журналов.</w:t>
            </w:r>
          </w:p>
          <w:p w:rsidR="00FF0B00" w:rsidRDefault="00A77D74" w:rsidP="00F55BB2">
            <w:pPr>
              <w:pStyle w:val="TableParagraph"/>
              <w:numPr>
                <w:ilvl w:val="0"/>
                <w:numId w:val="27"/>
              </w:numPr>
              <w:tabs>
                <w:tab w:val="left" w:pos="245"/>
              </w:tabs>
              <w:ind w:left="110" w:right="275" w:firstLine="0"/>
              <w:rPr>
                <w:sz w:val="24"/>
              </w:rPr>
            </w:pPr>
            <w:r>
              <w:rPr>
                <w:sz w:val="24"/>
              </w:rPr>
              <w:t>Анализ</w:t>
            </w:r>
            <w:r>
              <w:rPr>
                <w:spacing w:val="-3"/>
                <w:sz w:val="24"/>
              </w:rPr>
              <w:t xml:space="preserve"> </w:t>
            </w:r>
            <w:r>
              <w:rPr>
                <w:sz w:val="24"/>
              </w:rPr>
              <w:t>содержания</w:t>
            </w:r>
          </w:p>
          <w:p w:rsidR="00FF0B00" w:rsidRDefault="00A77D74" w:rsidP="00F55BB2">
            <w:pPr>
              <w:pStyle w:val="TableParagraph"/>
              <w:ind w:left="110" w:right="275"/>
              <w:rPr>
                <w:sz w:val="24"/>
              </w:rPr>
            </w:pPr>
            <w:r>
              <w:rPr>
                <w:sz w:val="24"/>
              </w:rPr>
              <w:t>«портфеля достижений»</w:t>
            </w:r>
            <w:r>
              <w:rPr>
                <w:spacing w:val="-58"/>
                <w:sz w:val="24"/>
              </w:rPr>
              <w:t xml:space="preserve"> </w:t>
            </w:r>
            <w:r>
              <w:rPr>
                <w:sz w:val="24"/>
              </w:rPr>
              <w:t>учащихся.</w:t>
            </w:r>
          </w:p>
        </w:tc>
        <w:tc>
          <w:tcPr>
            <w:tcW w:w="1716" w:type="dxa"/>
          </w:tcPr>
          <w:p w:rsidR="00FF0B00" w:rsidRDefault="00A77D74" w:rsidP="00F55BB2">
            <w:pPr>
              <w:pStyle w:val="TableParagraph"/>
              <w:ind w:left="110" w:right="275"/>
              <w:rPr>
                <w:sz w:val="24"/>
              </w:rPr>
            </w:pPr>
            <w:r>
              <w:rPr>
                <w:sz w:val="24"/>
              </w:rPr>
              <w:t>Заместитель</w:t>
            </w:r>
            <w:r>
              <w:rPr>
                <w:spacing w:val="1"/>
                <w:sz w:val="24"/>
              </w:rPr>
              <w:t xml:space="preserve"> </w:t>
            </w:r>
            <w:r>
              <w:rPr>
                <w:sz w:val="24"/>
              </w:rPr>
              <w:t>директора по</w:t>
            </w:r>
            <w:r>
              <w:rPr>
                <w:spacing w:val="1"/>
                <w:sz w:val="24"/>
              </w:rPr>
              <w:t xml:space="preserve"> </w:t>
            </w:r>
            <w:r>
              <w:rPr>
                <w:spacing w:val="-1"/>
                <w:sz w:val="24"/>
              </w:rPr>
              <w:t>воспитательной</w:t>
            </w:r>
            <w:r>
              <w:rPr>
                <w:spacing w:val="-57"/>
                <w:sz w:val="24"/>
              </w:rPr>
              <w:t xml:space="preserve"> </w:t>
            </w:r>
            <w:r>
              <w:rPr>
                <w:sz w:val="24"/>
              </w:rPr>
              <w:t>работе</w:t>
            </w:r>
          </w:p>
        </w:tc>
      </w:tr>
      <w:tr w:rsidR="00FF0B00">
        <w:trPr>
          <w:trHeight w:val="426"/>
        </w:trPr>
        <w:tc>
          <w:tcPr>
            <w:tcW w:w="10224" w:type="dxa"/>
            <w:gridSpan w:val="4"/>
          </w:tcPr>
          <w:p w:rsidR="00FF0B00" w:rsidRDefault="00A77D74" w:rsidP="00F55BB2">
            <w:pPr>
              <w:pStyle w:val="TableParagraph"/>
              <w:spacing w:line="269" w:lineRule="exact"/>
              <w:ind w:left="110" w:right="275"/>
              <w:jc w:val="center"/>
              <w:rPr>
                <w:sz w:val="24"/>
              </w:rPr>
            </w:pPr>
            <w:r>
              <w:rPr>
                <w:sz w:val="24"/>
              </w:rPr>
              <w:t>Продуктивность</w:t>
            </w:r>
            <w:r>
              <w:rPr>
                <w:spacing w:val="-5"/>
                <w:sz w:val="24"/>
              </w:rPr>
              <w:t xml:space="preserve"> </w:t>
            </w:r>
            <w:r>
              <w:rPr>
                <w:sz w:val="24"/>
              </w:rPr>
              <w:t>внеурочной</w:t>
            </w:r>
            <w:r>
              <w:rPr>
                <w:spacing w:val="-4"/>
                <w:sz w:val="24"/>
              </w:rPr>
              <w:t xml:space="preserve"> </w:t>
            </w:r>
            <w:r>
              <w:rPr>
                <w:sz w:val="24"/>
              </w:rPr>
              <w:t>деятельности</w:t>
            </w:r>
          </w:p>
        </w:tc>
      </w:tr>
      <w:tr w:rsidR="00FF0B00">
        <w:trPr>
          <w:trHeight w:val="6929"/>
        </w:trPr>
        <w:tc>
          <w:tcPr>
            <w:tcW w:w="2382" w:type="dxa"/>
          </w:tcPr>
          <w:p w:rsidR="00FF0B00" w:rsidRDefault="00A77D74" w:rsidP="00F55BB2">
            <w:pPr>
              <w:pStyle w:val="TableParagraph"/>
              <w:ind w:left="110" w:right="275"/>
              <w:rPr>
                <w:sz w:val="24"/>
              </w:rPr>
            </w:pPr>
            <w:r>
              <w:rPr>
                <w:spacing w:val="-1"/>
                <w:sz w:val="24"/>
              </w:rPr>
              <w:t>Продуктивность</w:t>
            </w:r>
            <w:r>
              <w:rPr>
                <w:spacing w:val="-57"/>
                <w:sz w:val="24"/>
              </w:rPr>
              <w:t xml:space="preserve"> </w:t>
            </w:r>
            <w:r>
              <w:rPr>
                <w:sz w:val="24"/>
              </w:rPr>
              <w:t>внеурочной</w:t>
            </w:r>
            <w:r>
              <w:rPr>
                <w:spacing w:val="1"/>
                <w:sz w:val="24"/>
              </w:rPr>
              <w:t xml:space="preserve"> </w:t>
            </w:r>
            <w:r>
              <w:rPr>
                <w:sz w:val="24"/>
              </w:rPr>
              <w:t>деятельности</w:t>
            </w:r>
          </w:p>
        </w:tc>
        <w:tc>
          <w:tcPr>
            <w:tcW w:w="3255" w:type="dxa"/>
          </w:tcPr>
          <w:p w:rsidR="00FF0B00" w:rsidRDefault="00A77D74" w:rsidP="00F55BB2">
            <w:pPr>
              <w:pStyle w:val="TableParagraph"/>
              <w:numPr>
                <w:ilvl w:val="0"/>
                <w:numId w:val="26"/>
              </w:numPr>
              <w:tabs>
                <w:tab w:val="left" w:pos="134"/>
              </w:tabs>
              <w:ind w:left="110" w:right="275" w:firstLine="0"/>
              <w:rPr>
                <w:sz w:val="24"/>
              </w:rPr>
            </w:pPr>
            <w:r>
              <w:rPr>
                <w:sz w:val="24"/>
              </w:rPr>
              <w:t>Уровень достижения</w:t>
            </w:r>
            <w:r>
              <w:rPr>
                <w:spacing w:val="1"/>
                <w:sz w:val="24"/>
              </w:rPr>
              <w:t xml:space="preserve"> </w:t>
            </w:r>
            <w:r>
              <w:rPr>
                <w:sz w:val="24"/>
              </w:rPr>
              <w:t>ожидаемых результатов;</w:t>
            </w:r>
            <w:r>
              <w:rPr>
                <w:spacing w:val="1"/>
                <w:sz w:val="24"/>
              </w:rPr>
              <w:t xml:space="preserve"> </w:t>
            </w:r>
            <w:r>
              <w:rPr>
                <w:sz w:val="24"/>
              </w:rPr>
              <w:t>достижения</w:t>
            </w:r>
            <w:r>
              <w:rPr>
                <w:spacing w:val="-8"/>
                <w:sz w:val="24"/>
              </w:rPr>
              <w:t xml:space="preserve"> </w:t>
            </w:r>
            <w:r>
              <w:rPr>
                <w:sz w:val="24"/>
              </w:rPr>
              <w:t>обучающихся</w:t>
            </w:r>
            <w:r>
              <w:rPr>
                <w:spacing w:val="-8"/>
                <w:sz w:val="24"/>
              </w:rPr>
              <w:t xml:space="preserve"> </w:t>
            </w:r>
            <w:r>
              <w:rPr>
                <w:sz w:val="24"/>
              </w:rPr>
              <w:t>в</w:t>
            </w:r>
            <w:r>
              <w:rPr>
                <w:spacing w:val="-57"/>
                <w:sz w:val="24"/>
              </w:rPr>
              <w:t xml:space="preserve"> </w:t>
            </w:r>
            <w:r>
              <w:rPr>
                <w:sz w:val="24"/>
              </w:rPr>
              <w:t>выбранных видах</w:t>
            </w:r>
            <w:r>
              <w:rPr>
                <w:spacing w:val="1"/>
                <w:sz w:val="24"/>
              </w:rPr>
              <w:t xml:space="preserve"> </w:t>
            </w:r>
            <w:r>
              <w:rPr>
                <w:sz w:val="24"/>
              </w:rPr>
              <w:t>внеурочной</w:t>
            </w:r>
            <w:r>
              <w:rPr>
                <w:spacing w:val="-2"/>
                <w:sz w:val="24"/>
              </w:rPr>
              <w:t xml:space="preserve"> </w:t>
            </w:r>
            <w:r>
              <w:rPr>
                <w:sz w:val="24"/>
              </w:rPr>
              <w:t>деятельности;</w:t>
            </w:r>
          </w:p>
          <w:p w:rsidR="00FF0B00" w:rsidRDefault="00A77D74" w:rsidP="00F55BB2">
            <w:pPr>
              <w:pStyle w:val="TableParagraph"/>
              <w:numPr>
                <w:ilvl w:val="0"/>
                <w:numId w:val="26"/>
              </w:numPr>
              <w:tabs>
                <w:tab w:val="left" w:pos="199"/>
              </w:tabs>
              <w:ind w:left="110" w:right="275" w:firstLine="0"/>
              <w:rPr>
                <w:sz w:val="24"/>
              </w:rPr>
            </w:pPr>
            <w:r>
              <w:rPr>
                <w:sz w:val="24"/>
              </w:rPr>
              <w:t>рост мотивации к активной</w:t>
            </w:r>
            <w:r>
              <w:rPr>
                <w:spacing w:val="1"/>
                <w:sz w:val="24"/>
              </w:rPr>
              <w:t xml:space="preserve"> </w:t>
            </w:r>
            <w:r>
              <w:rPr>
                <w:sz w:val="24"/>
              </w:rPr>
              <w:t>познавательной</w:t>
            </w:r>
            <w:r>
              <w:rPr>
                <w:spacing w:val="-9"/>
                <w:sz w:val="24"/>
              </w:rPr>
              <w:t xml:space="preserve"> </w:t>
            </w:r>
            <w:r>
              <w:rPr>
                <w:sz w:val="24"/>
              </w:rPr>
              <w:t>деятельности.</w:t>
            </w:r>
          </w:p>
        </w:tc>
        <w:tc>
          <w:tcPr>
            <w:tcW w:w="2871" w:type="dxa"/>
          </w:tcPr>
          <w:p w:rsidR="00FF0B00" w:rsidRDefault="00A77D74" w:rsidP="00F55BB2">
            <w:pPr>
              <w:pStyle w:val="TableParagraph"/>
              <w:numPr>
                <w:ilvl w:val="0"/>
                <w:numId w:val="25"/>
              </w:numPr>
              <w:tabs>
                <w:tab w:val="left" w:pos="186"/>
              </w:tabs>
              <w:ind w:left="110" w:right="275" w:firstLine="0"/>
              <w:rPr>
                <w:sz w:val="24"/>
              </w:rPr>
            </w:pPr>
            <w:r>
              <w:rPr>
                <w:sz w:val="24"/>
              </w:rPr>
              <w:t>Анализ освоения</w:t>
            </w:r>
            <w:r>
              <w:rPr>
                <w:spacing w:val="1"/>
                <w:sz w:val="24"/>
              </w:rPr>
              <w:t xml:space="preserve"> </w:t>
            </w:r>
            <w:r>
              <w:rPr>
                <w:sz w:val="24"/>
              </w:rPr>
              <w:t>обучающимися программ</w:t>
            </w:r>
            <w:r>
              <w:rPr>
                <w:spacing w:val="1"/>
                <w:sz w:val="24"/>
              </w:rPr>
              <w:t xml:space="preserve"> </w:t>
            </w:r>
            <w:r>
              <w:rPr>
                <w:sz w:val="24"/>
              </w:rPr>
              <w:t>внеурочной</w:t>
            </w:r>
            <w:r>
              <w:rPr>
                <w:spacing w:val="-12"/>
                <w:sz w:val="24"/>
              </w:rPr>
              <w:t xml:space="preserve"> </w:t>
            </w:r>
            <w:r>
              <w:rPr>
                <w:sz w:val="24"/>
              </w:rPr>
              <w:t>деятельности.</w:t>
            </w:r>
          </w:p>
          <w:p w:rsidR="00FF0B00" w:rsidRDefault="00A77D74" w:rsidP="00F55BB2">
            <w:pPr>
              <w:pStyle w:val="TableParagraph"/>
              <w:numPr>
                <w:ilvl w:val="0"/>
                <w:numId w:val="25"/>
              </w:numPr>
              <w:tabs>
                <w:tab w:val="left" w:pos="712"/>
                <w:tab w:val="left" w:pos="713"/>
              </w:tabs>
              <w:ind w:left="110" w:right="275" w:firstLine="0"/>
              <w:rPr>
                <w:sz w:val="24"/>
              </w:rPr>
            </w:pPr>
            <w:r>
              <w:rPr>
                <w:sz w:val="24"/>
              </w:rPr>
              <w:t>Анализ</w:t>
            </w:r>
            <w:r>
              <w:rPr>
                <w:spacing w:val="-3"/>
                <w:sz w:val="24"/>
              </w:rPr>
              <w:t xml:space="preserve"> </w:t>
            </w:r>
            <w:r>
              <w:rPr>
                <w:sz w:val="24"/>
              </w:rPr>
              <w:t>содержания</w:t>
            </w:r>
          </w:p>
          <w:p w:rsidR="00FF0B00" w:rsidRDefault="00A77D74" w:rsidP="00F55BB2">
            <w:pPr>
              <w:pStyle w:val="TableParagraph"/>
              <w:ind w:left="110" w:right="275"/>
              <w:rPr>
                <w:sz w:val="24"/>
              </w:rPr>
            </w:pPr>
            <w:r>
              <w:rPr>
                <w:sz w:val="24"/>
              </w:rPr>
              <w:t>«портфеля достижений»</w:t>
            </w:r>
            <w:r>
              <w:rPr>
                <w:spacing w:val="-58"/>
                <w:sz w:val="24"/>
              </w:rPr>
              <w:t xml:space="preserve"> </w:t>
            </w:r>
            <w:r>
              <w:rPr>
                <w:sz w:val="24"/>
              </w:rPr>
              <w:t>обучающихся.</w:t>
            </w:r>
          </w:p>
          <w:p w:rsidR="00FF0B00" w:rsidRDefault="00A77D74" w:rsidP="00F55BB2">
            <w:pPr>
              <w:pStyle w:val="TableParagraph"/>
              <w:numPr>
                <w:ilvl w:val="0"/>
                <w:numId w:val="25"/>
              </w:numPr>
              <w:tabs>
                <w:tab w:val="left" w:pos="712"/>
                <w:tab w:val="left" w:pos="713"/>
              </w:tabs>
              <w:ind w:left="110" w:right="275" w:firstLine="0"/>
              <w:rPr>
                <w:sz w:val="24"/>
              </w:rPr>
            </w:pPr>
            <w:r>
              <w:rPr>
                <w:sz w:val="24"/>
              </w:rPr>
              <w:t>Анализ результатов</w:t>
            </w:r>
            <w:r>
              <w:rPr>
                <w:spacing w:val="-57"/>
                <w:sz w:val="24"/>
              </w:rPr>
              <w:t xml:space="preserve"> </w:t>
            </w:r>
            <w:r>
              <w:rPr>
                <w:sz w:val="24"/>
              </w:rPr>
              <w:t>участия детей в турнирных</w:t>
            </w:r>
            <w:r>
              <w:rPr>
                <w:spacing w:val="-58"/>
                <w:sz w:val="24"/>
              </w:rPr>
              <w:t xml:space="preserve"> </w:t>
            </w:r>
            <w:r>
              <w:rPr>
                <w:sz w:val="24"/>
              </w:rPr>
              <w:t>мероприятиях</w:t>
            </w:r>
            <w:r>
              <w:rPr>
                <w:spacing w:val="1"/>
                <w:sz w:val="24"/>
              </w:rPr>
              <w:t xml:space="preserve"> </w:t>
            </w:r>
            <w:r>
              <w:rPr>
                <w:sz w:val="24"/>
              </w:rPr>
              <w:t>состязательного</w:t>
            </w:r>
            <w:r>
              <w:rPr>
                <w:spacing w:val="-5"/>
                <w:sz w:val="24"/>
              </w:rPr>
              <w:t xml:space="preserve"> </w:t>
            </w:r>
            <w:r>
              <w:rPr>
                <w:sz w:val="24"/>
              </w:rPr>
              <w:t>характера.</w:t>
            </w:r>
          </w:p>
          <w:p w:rsidR="00FF0B00" w:rsidRDefault="00A77D74" w:rsidP="00F55BB2">
            <w:pPr>
              <w:pStyle w:val="TableParagraph"/>
              <w:numPr>
                <w:ilvl w:val="0"/>
                <w:numId w:val="25"/>
              </w:numPr>
              <w:tabs>
                <w:tab w:val="left" w:pos="712"/>
                <w:tab w:val="left" w:pos="713"/>
              </w:tabs>
              <w:ind w:left="110" w:right="275" w:firstLine="0"/>
              <w:rPr>
                <w:sz w:val="24"/>
              </w:rPr>
            </w:pPr>
            <w:r>
              <w:rPr>
                <w:spacing w:val="-1"/>
                <w:sz w:val="24"/>
              </w:rPr>
              <w:t>Педагогическое</w:t>
            </w:r>
            <w:r>
              <w:rPr>
                <w:spacing w:val="-57"/>
                <w:sz w:val="24"/>
              </w:rPr>
              <w:t xml:space="preserve"> </w:t>
            </w:r>
            <w:r>
              <w:rPr>
                <w:sz w:val="24"/>
              </w:rPr>
              <w:t>наблюдение.</w:t>
            </w:r>
          </w:p>
          <w:p w:rsidR="00FF0B00" w:rsidRDefault="00A77D74" w:rsidP="00F55BB2">
            <w:pPr>
              <w:pStyle w:val="TableParagraph"/>
              <w:ind w:left="110" w:right="275"/>
              <w:rPr>
                <w:sz w:val="24"/>
              </w:rPr>
            </w:pPr>
            <w:r>
              <w:rPr>
                <w:sz w:val="24"/>
              </w:rPr>
              <w:t>Метод незаконченной</w:t>
            </w:r>
            <w:r>
              <w:rPr>
                <w:spacing w:val="-58"/>
                <w:sz w:val="24"/>
              </w:rPr>
              <w:t xml:space="preserve"> </w:t>
            </w:r>
            <w:r>
              <w:rPr>
                <w:sz w:val="24"/>
              </w:rPr>
              <w:t>деятельности.</w:t>
            </w:r>
          </w:p>
          <w:p w:rsidR="00FF0B00" w:rsidRDefault="00A77D74" w:rsidP="00F55BB2">
            <w:pPr>
              <w:pStyle w:val="TableParagraph"/>
              <w:numPr>
                <w:ilvl w:val="0"/>
                <w:numId w:val="25"/>
              </w:numPr>
              <w:tabs>
                <w:tab w:val="left" w:pos="712"/>
                <w:tab w:val="left" w:pos="713"/>
              </w:tabs>
              <w:ind w:left="110" w:right="275" w:firstLine="0"/>
              <w:rPr>
                <w:sz w:val="24"/>
              </w:rPr>
            </w:pPr>
            <w:r>
              <w:rPr>
                <w:sz w:val="24"/>
              </w:rPr>
              <w:t>Анализ</w:t>
            </w:r>
            <w:r>
              <w:rPr>
                <w:spacing w:val="-3"/>
                <w:sz w:val="24"/>
              </w:rPr>
              <w:t xml:space="preserve"> </w:t>
            </w:r>
            <w:r>
              <w:rPr>
                <w:sz w:val="24"/>
              </w:rPr>
              <w:t>содержания</w:t>
            </w:r>
          </w:p>
          <w:p w:rsidR="00FF0B00" w:rsidRDefault="00A77D74" w:rsidP="00F55BB2">
            <w:pPr>
              <w:pStyle w:val="TableParagraph"/>
              <w:ind w:left="110" w:right="275"/>
              <w:rPr>
                <w:sz w:val="24"/>
              </w:rPr>
            </w:pPr>
            <w:r>
              <w:rPr>
                <w:sz w:val="24"/>
              </w:rPr>
              <w:t>«портфеля достижений»</w:t>
            </w:r>
            <w:r>
              <w:rPr>
                <w:spacing w:val="-58"/>
                <w:sz w:val="24"/>
              </w:rPr>
              <w:t xml:space="preserve"> </w:t>
            </w:r>
            <w:r>
              <w:rPr>
                <w:sz w:val="24"/>
              </w:rPr>
              <w:t>обучающихся.</w:t>
            </w:r>
          </w:p>
          <w:p w:rsidR="00FF0B00" w:rsidRDefault="00A77D74" w:rsidP="00F55BB2">
            <w:pPr>
              <w:pStyle w:val="TableParagraph"/>
              <w:numPr>
                <w:ilvl w:val="0"/>
                <w:numId w:val="25"/>
              </w:numPr>
              <w:tabs>
                <w:tab w:val="left" w:pos="712"/>
                <w:tab w:val="left" w:pos="713"/>
              </w:tabs>
              <w:ind w:left="110" w:right="275" w:firstLine="0"/>
              <w:rPr>
                <w:sz w:val="24"/>
              </w:rPr>
            </w:pPr>
            <w:r>
              <w:rPr>
                <w:sz w:val="24"/>
              </w:rPr>
              <w:t>Анализ результатов</w:t>
            </w:r>
            <w:r>
              <w:rPr>
                <w:spacing w:val="-57"/>
                <w:sz w:val="24"/>
              </w:rPr>
              <w:t xml:space="preserve"> </w:t>
            </w:r>
            <w:r>
              <w:rPr>
                <w:sz w:val="24"/>
              </w:rPr>
              <w:t>участия детей в турнирных</w:t>
            </w:r>
            <w:r>
              <w:rPr>
                <w:spacing w:val="-58"/>
                <w:sz w:val="24"/>
              </w:rPr>
              <w:t xml:space="preserve"> </w:t>
            </w:r>
            <w:r>
              <w:rPr>
                <w:sz w:val="24"/>
              </w:rPr>
              <w:t>мероприятиях</w:t>
            </w:r>
            <w:r>
              <w:rPr>
                <w:spacing w:val="1"/>
                <w:sz w:val="24"/>
              </w:rPr>
              <w:t xml:space="preserve"> </w:t>
            </w:r>
            <w:r>
              <w:rPr>
                <w:sz w:val="24"/>
              </w:rPr>
              <w:t>состязательного</w:t>
            </w:r>
            <w:r>
              <w:rPr>
                <w:spacing w:val="-5"/>
                <w:sz w:val="24"/>
              </w:rPr>
              <w:t xml:space="preserve"> </w:t>
            </w:r>
            <w:r>
              <w:rPr>
                <w:sz w:val="24"/>
              </w:rPr>
              <w:t>характера.</w:t>
            </w:r>
          </w:p>
          <w:p w:rsidR="00FF0B00" w:rsidRDefault="00A77D74" w:rsidP="00F55BB2">
            <w:pPr>
              <w:pStyle w:val="TableParagraph"/>
              <w:numPr>
                <w:ilvl w:val="0"/>
                <w:numId w:val="25"/>
              </w:numPr>
              <w:tabs>
                <w:tab w:val="left" w:pos="712"/>
                <w:tab w:val="left" w:pos="713"/>
              </w:tabs>
              <w:ind w:left="110" w:right="275" w:firstLine="0"/>
              <w:rPr>
                <w:sz w:val="24"/>
              </w:rPr>
            </w:pPr>
            <w:r>
              <w:rPr>
                <w:spacing w:val="-1"/>
                <w:sz w:val="24"/>
              </w:rPr>
              <w:t>Педагогическое</w:t>
            </w:r>
            <w:r>
              <w:rPr>
                <w:spacing w:val="-57"/>
                <w:sz w:val="24"/>
              </w:rPr>
              <w:t xml:space="preserve"> </w:t>
            </w:r>
            <w:r>
              <w:rPr>
                <w:sz w:val="24"/>
              </w:rPr>
              <w:t>наблюдение.</w:t>
            </w:r>
          </w:p>
          <w:p w:rsidR="00FF0B00" w:rsidRDefault="00A77D74" w:rsidP="00F55BB2">
            <w:pPr>
              <w:pStyle w:val="TableParagraph"/>
              <w:ind w:left="110" w:right="275"/>
              <w:rPr>
                <w:sz w:val="24"/>
              </w:rPr>
            </w:pPr>
            <w:r>
              <w:rPr>
                <w:sz w:val="24"/>
              </w:rPr>
              <w:t>Метод незаконченного</w:t>
            </w:r>
            <w:r>
              <w:rPr>
                <w:spacing w:val="-57"/>
                <w:sz w:val="24"/>
              </w:rPr>
              <w:t xml:space="preserve"> </w:t>
            </w:r>
            <w:r>
              <w:rPr>
                <w:sz w:val="24"/>
              </w:rPr>
              <w:t>предложения.</w:t>
            </w:r>
          </w:p>
        </w:tc>
        <w:tc>
          <w:tcPr>
            <w:tcW w:w="1716" w:type="dxa"/>
          </w:tcPr>
          <w:p w:rsidR="00FF0B00" w:rsidRDefault="00A77D74" w:rsidP="00F55BB2">
            <w:pPr>
              <w:pStyle w:val="TableParagraph"/>
              <w:ind w:left="110" w:right="275"/>
              <w:rPr>
                <w:sz w:val="24"/>
              </w:rPr>
            </w:pPr>
            <w:r>
              <w:rPr>
                <w:sz w:val="24"/>
              </w:rPr>
              <w:t>Педагоги,</w:t>
            </w:r>
            <w:r>
              <w:rPr>
                <w:spacing w:val="1"/>
                <w:sz w:val="24"/>
              </w:rPr>
              <w:t xml:space="preserve"> </w:t>
            </w:r>
            <w:r>
              <w:rPr>
                <w:sz w:val="24"/>
              </w:rPr>
              <w:t>реализующие</w:t>
            </w:r>
            <w:r>
              <w:rPr>
                <w:spacing w:val="1"/>
                <w:sz w:val="24"/>
              </w:rPr>
              <w:t xml:space="preserve"> </w:t>
            </w:r>
            <w:r>
              <w:rPr>
                <w:sz w:val="24"/>
              </w:rPr>
              <w:t>программы</w:t>
            </w:r>
            <w:r>
              <w:rPr>
                <w:spacing w:val="1"/>
                <w:sz w:val="24"/>
              </w:rPr>
              <w:t xml:space="preserve"> </w:t>
            </w:r>
            <w:r>
              <w:rPr>
                <w:sz w:val="24"/>
              </w:rPr>
              <w:t>заместитель</w:t>
            </w:r>
            <w:r>
              <w:rPr>
                <w:spacing w:val="1"/>
                <w:sz w:val="24"/>
              </w:rPr>
              <w:t xml:space="preserve"> </w:t>
            </w:r>
            <w:r>
              <w:rPr>
                <w:sz w:val="24"/>
              </w:rPr>
              <w:t>директора по</w:t>
            </w:r>
            <w:r>
              <w:rPr>
                <w:spacing w:val="1"/>
                <w:sz w:val="24"/>
              </w:rPr>
              <w:t xml:space="preserve"> </w:t>
            </w:r>
            <w:r>
              <w:rPr>
                <w:spacing w:val="-1"/>
                <w:sz w:val="24"/>
              </w:rPr>
              <w:t>воспитательной</w:t>
            </w:r>
            <w:r>
              <w:rPr>
                <w:spacing w:val="-57"/>
                <w:sz w:val="24"/>
              </w:rPr>
              <w:t xml:space="preserve"> </w:t>
            </w:r>
            <w:r>
              <w:rPr>
                <w:sz w:val="24"/>
              </w:rPr>
              <w:t>работе</w:t>
            </w:r>
          </w:p>
        </w:tc>
      </w:tr>
      <w:tr w:rsidR="00FF0B00">
        <w:trPr>
          <w:trHeight w:val="705"/>
        </w:trPr>
        <w:tc>
          <w:tcPr>
            <w:tcW w:w="10224" w:type="dxa"/>
            <w:gridSpan w:val="4"/>
          </w:tcPr>
          <w:p w:rsidR="00FF0B00" w:rsidRDefault="00A77D74" w:rsidP="00F55BB2">
            <w:pPr>
              <w:pStyle w:val="TableParagraph"/>
              <w:spacing w:before="133" w:line="270" w:lineRule="atLeast"/>
              <w:ind w:left="110" w:right="275"/>
              <w:rPr>
                <w:sz w:val="24"/>
              </w:rPr>
            </w:pPr>
            <w:r>
              <w:rPr>
                <w:sz w:val="24"/>
              </w:rPr>
              <w:t>Удовлетворенность</w:t>
            </w:r>
            <w:r>
              <w:rPr>
                <w:spacing w:val="-4"/>
                <w:sz w:val="24"/>
              </w:rPr>
              <w:t xml:space="preserve"> </w:t>
            </w:r>
            <w:r>
              <w:rPr>
                <w:sz w:val="24"/>
              </w:rPr>
              <w:t>обучающихся</w:t>
            </w:r>
            <w:r>
              <w:rPr>
                <w:spacing w:val="-4"/>
                <w:sz w:val="24"/>
              </w:rPr>
              <w:t xml:space="preserve"> </w:t>
            </w:r>
            <w:r>
              <w:rPr>
                <w:sz w:val="24"/>
              </w:rPr>
              <w:t>их</w:t>
            </w:r>
            <w:r>
              <w:rPr>
                <w:spacing w:val="-5"/>
                <w:sz w:val="24"/>
              </w:rPr>
              <w:t xml:space="preserve"> </w:t>
            </w:r>
            <w:r>
              <w:rPr>
                <w:sz w:val="24"/>
              </w:rPr>
              <w:t>родителей</w:t>
            </w:r>
            <w:r>
              <w:rPr>
                <w:spacing w:val="-4"/>
                <w:sz w:val="24"/>
              </w:rPr>
              <w:t xml:space="preserve"> </w:t>
            </w:r>
            <w:r>
              <w:rPr>
                <w:sz w:val="24"/>
              </w:rPr>
              <w:t>(законных</w:t>
            </w:r>
            <w:r>
              <w:rPr>
                <w:spacing w:val="-4"/>
                <w:sz w:val="24"/>
              </w:rPr>
              <w:t xml:space="preserve"> </w:t>
            </w:r>
            <w:r>
              <w:rPr>
                <w:sz w:val="24"/>
              </w:rPr>
              <w:t>представителей),</w:t>
            </w:r>
            <w:r>
              <w:rPr>
                <w:spacing w:val="-5"/>
                <w:sz w:val="24"/>
              </w:rPr>
              <w:t xml:space="preserve"> </w:t>
            </w:r>
            <w:r>
              <w:rPr>
                <w:sz w:val="24"/>
              </w:rPr>
              <w:t>педагогов</w:t>
            </w:r>
            <w:r>
              <w:rPr>
                <w:spacing w:val="-57"/>
                <w:sz w:val="24"/>
              </w:rPr>
              <w:t xml:space="preserve"> </w:t>
            </w:r>
            <w:r>
              <w:rPr>
                <w:sz w:val="24"/>
              </w:rPr>
              <w:t>организацией</w:t>
            </w:r>
            <w:r>
              <w:rPr>
                <w:spacing w:val="-1"/>
                <w:sz w:val="24"/>
              </w:rPr>
              <w:t xml:space="preserve"> </w:t>
            </w:r>
            <w:r>
              <w:rPr>
                <w:sz w:val="24"/>
              </w:rPr>
              <w:t>внеурочной</w:t>
            </w:r>
            <w:r>
              <w:rPr>
                <w:spacing w:val="-1"/>
                <w:sz w:val="24"/>
              </w:rPr>
              <w:t xml:space="preserve"> </w:t>
            </w:r>
            <w:r>
              <w:rPr>
                <w:sz w:val="24"/>
              </w:rPr>
              <w:t>деятельности</w:t>
            </w:r>
            <w:r>
              <w:rPr>
                <w:spacing w:val="-1"/>
                <w:sz w:val="24"/>
              </w:rPr>
              <w:t xml:space="preserve"> </w:t>
            </w:r>
            <w:r>
              <w:rPr>
                <w:sz w:val="24"/>
              </w:rPr>
              <w:t>и</w:t>
            </w:r>
            <w:r>
              <w:rPr>
                <w:spacing w:val="-1"/>
                <w:sz w:val="24"/>
              </w:rPr>
              <w:t xml:space="preserve"> </w:t>
            </w:r>
            <w:r>
              <w:rPr>
                <w:sz w:val="24"/>
              </w:rPr>
              <w:t>ее</w:t>
            </w:r>
            <w:r>
              <w:rPr>
                <w:spacing w:val="-1"/>
                <w:sz w:val="24"/>
              </w:rPr>
              <w:t xml:space="preserve"> </w:t>
            </w:r>
            <w:r>
              <w:rPr>
                <w:sz w:val="24"/>
              </w:rPr>
              <w:t>результатами</w:t>
            </w:r>
          </w:p>
        </w:tc>
      </w:tr>
      <w:tr w:rsidR="00FF0B00">
        <w:trPr>
          <w:trHeight w:val="4372"/>
        </w:trPr>
        <w:tc>
          <w:tcPr>
            <w:tcW w:w="2382" w:type="dxa"/>
          </w:tcPr>
          <w:p w:rsidR="00FF0B00" w:rsidRDefault="00A77D74" w:rsidP="00F55BB2">
            <w:pPr>
              <w:pStyle w:val="TableParagraph"/>
              <w:ind w:left="110" w:right="275"/>
              <w:rPr>
                <w:sz w:val="24"/>
              </w:rPr>
            </w:pPr>
            <w:r>
              <w:rPr>
                <w:sz w:val="24"/>
              </w:rPr>
              <w:t>Удовлетворенность</w:t>
            </w:r>
            <w:r>
              <w:rPr>
                <w:spacing w:val="1"/>
                <w:sz w:val="24"/>
              </w:rPr>
              <w:t xml:space="preserve"> </w:t>
            </w:r>
            <w:r>
              <w:rPr>
                <w:sz w:val="24"/>
              </w:rPr>
              <w:t>обучающихся, их</w:t>
            </w:r>
            <w:r>
              <w:rPr>
                <w:spacing w:val="1"/>
                <w:sz w:val="24"/>
              </w:rPr>
              <w:t xml:space="preserve"> </w:t>
            </w:r>
            <w:r>
              <w:rPr>
                <w:sz w:val="24"/>
              </w:rPr>
              <w:t>родителей (законных</w:t>
            </w:r>
            <w:r>
              <w:rPr>
                <w:spacing w:val="-57"/>
                <w:sz w:val="24"/>
              </w:rPr>
              <w:t xml:space="preserve"> </w:t>
            </w:r>
            <w:r>
              <w:rPr>
                <w:sz w:val="24"/>
              </w:rPr>
              <w:t>представителей),</w:t>
            </w:r>
            <w:r>
              <w:rPr>
                <w:spacing w:val="1"/>
                <w:sz w:val="24"/>
              </w:rPr>
              <w:t xml:space="preserve"> </w:t>
            </w:r>
            <w:r>
              <w:rPr>
                <w:sz w:val="24"/>
              </w:rPr>
              <w:t>педагогов</w:t>
            </w:r>
            <w:r>
              <w:rPr>
                <w:spacing w:val="1"/>
                <w:sz w:val="24"/>
              </w:rPr>
              <w:t xml:space="preserve"> </w:t>
            </w:r>
            <w:r>
              <w:rPr>
                <w:sz w:val="24"/>
              </w:rPr>
              <w:t>организацией</w:t>
            </w:r>
            <w:r>
              <w:rPr>
                <w:spacing w:val="1"/>
                <w:sz w:val="24"/>
              </w:rPr>
              <w:t xml:space="preserve"> </w:t>
            </w:r>
            <w:r>
              <w:rPr>
                <w:sz w:val="24"/>
              </w:rPr>
              <w:t>внеурочной</w:t>
            </w:r>
            <w:r>
              <w:rPr>
                <w:spacing w:val="1"/>
                <w:sz w:val="24"/>
              </w:rPr>
              <w:t xml:space="preserve"> </w:t>
            </w:r>
            <w:r>
              <w:rPr>
                <w:sz w:val="24"/>
              </w:rPr>
              <w:t>деятельности и ее</w:t>
            </w:r>
            <w:r>
              <w:rPr>
                <w:spacing w:val="1"/>
                <w:sz w:val="24"/>
              </w:rPr>
              <w:t xml:space="preserve"> </w:t>
            </w:r>
            <w:r>
              <w:rPr>
                <w:sz w:val="24"/>
              </w:rPr>
              <w:t>результатами</w:t>
            </w:r>
          </w:p>
        </w:tc>
        <w:tc>
          <w:tcPr>
            <w:tcW w:w="3255" w:type="dxa"/>
          </w:tcPr>
          <w:p w:rsidR="00FF0B00" w:rsidRDefault="00A77D74" w:rsidP="00F55BB2">
            <w:pPr>
              <w:pStyle w:val="TableParagraph"/>
              <w:numPr>
                <w:ilvl w:val="0"/>
                <w:numId w:val="24"/>
              </w:numPr>
              <w:tabs>
                <w:tab w:val="left" w:pos="144"/>
              </w:tabs>
              <w:ind w:left="110" w:right="275" w:firstLine="0"/>
              <w:rPr>
                <w:sz w:val="24"/>
              </w:rPr>
            </w:pPr>
            <w:r>
              <w:rPr>
                <w:sz w:val="24"/>
              </w:rPr>
              <w:t>Удовлетворенность</w:t>
            </w:r>
            <w:r>
              <w:rPr>
                <w:spacing w:val="1"/>
                <w:sz w:val="24"/>
              </w:rPr>
              <w:t xml:space="preserve"> </w:t>
            </w:r>
            <w:r>
              <w:rPr>
                <w:sz w:val="24"/>
              </w:rPr>
              <w:t>школьников участием во</w:t>
            </w:r>
            <w:r>
              <w:rPr>
                <w:spacing w:val="1"/>
                <w:sz w:val="24"/>
              </w:rPr>
              <w:t xml:space="preserve"> </w:t>
            </w:r>
            <w:r>
              <w:rPr>
                <w:sz w:val="24"/>
              </w:rPr>
              <w:t>внеурочной</w:t>
            </w:r>
            <w:r>
              <w:rPr>
                <w:spacing w:val="-14"/>
                <w:sz w:val="24"/>
              </w:rPr>
              <w:t xml:space="preserve"> </w:t>
            </w:r>
            <w:r>
              <w:rPr>
                <w:sz w:val="24"/>
              </w:rPr>
              <w:t>деятельности;</w:t>
            </w:r>
          </w:p>
          <w:p w:rsidR="00FF0B00" w:rsidRDefault="00A77D74" w:rsidP="00F55BB2">
            <w:pPr>
              <w:pStyle w:val="TableParagraph"/>
              <w:numPr>
                <w:ilvl w:val="0"/>
                <w:numId w:val="24"/>
              </w:numPr>
              <w:tabs>
                <w:tab w:val="left" w:pos="154"/>
              </w:tabs>
              <w:ind w:left="110" w:right="275" w:firstLine="0"/>
              <w:rPr>
                <w:sz w:val="24"/>
              </w:rPr>
            </w:pPr>
            <w:r>
              <w:rPr>
                <w:sz w:val="24"/>
              </w:rPr>
              <w:t>сформированность у</w:t>
            </w:r>
            <w:r>
              <w:rPr>
                <w:spacing w:val="1"/>
                <w:sz w:val="24"/>
              </w:rPr>
              <w:t xml:space="preserve"> </w:t>
            </w:r>
            <w:r>
              <w:rPr>
                <w:sz w:val="24"/>
              </w:rPr>
              <w:t>родителей (законных</w:t>
            </w:r>
            <w:r>
              <w:rPr>
                <w:spacing w:val="1"/>
                <w:sz w:val="24"/>
              </w:rPr>
              <w:t xml:space="preserve"> </w:t>
            </w:r>
            <w:r>
              <w:rPr>
                <w:sz w:val="24"/>
              </w:rPr>
              <w:t>представителей)</w:t>
            </w:r>
            <w:r>
              <w:rPr>
                <w:spacing w:val="-14"/>
                <w:sz w:val="24"/>
              </w:rPr>
              <w:t xml:space="preserve"> </w:t>
            </w:r>
            <w:r>
              <w:rPr>
                <w:sz w:val="24"/>
              </w:rPr>
              <w:t>чувства</w:t>
            </w:r>
            <w:r>
              <w:rPr>
                <w:spacing w:val="-57"/>
                <w:sz w:val="24"/>
              </w:rPr>
              <w:t xml:space="preserve"> </w:t>
            </w:r>
            <w:r>
              <w:rPr>
                <w:sz w:val="24"/>
              </w:rPr>
              <w:t>удовлетворенности</w:t>
            </w:r>
            <w:r>
              <w:rPr>
                <w:spacing w:val="1"/>
                <w:sz w:val="24"/>
              </w:rPr>
              <w:t xml:space="preserve"> </w:t>
            </w:r>
            <w:r>
              <w:rPr>
                <w:sz w:val="24"/>
              </w:rPr>
              <w:t>посещением ребенком</w:t>
            </w:r>
            <w:r>
              <w:rPr>
                <w:spacing w:val="1"/>
                <w:sz w:val="24"/>
              </w:rPr>
              <w:t xml:space="preserve"> </w:t>
            </w:r>
            <w:r>
              <w:rPr>
                <w:sz w:val="24"/>
              </w:rPr>
              <w:t>внеурочных</w:t>
            </w:r>
            <w:r>
              <w:rPr>
                <w:spacing w:val="-1"/>
                <w:sz w:val="24"/>
              </w:rPr>
              <w:t xml:space="preserve"> </w:t>
            </w:r>
            <w:r>
              <w:rPr>
                <w:sz w:val="24"/>
              </w:rPr>
              <w:t>занятий;</w:t>
            </w:r>
          </w:p>
          <w:p w:rsidR="00FF0B00" w:rsidRDefault="00A77D74" w:rsidP="00F55BB2">
            <w:pPr>
              <w:pStyle w:val="TableParagraph"/>
              <w:numPr>
                <w:ilvl w:val="0"/>
                <w:numId w:val="24"/>
              </w:numPr>
              <w:tabs>
                <w:tab w:val="left" w:pos="149"/>
              </w:tabs>
              <w:ind w:left="110" w:right="275" w:firstLine="0"/>
              <w:rPr>
                <w:sz w:val="24"/>
              </w:rPr>
            </w:pPr>
            <w:r>
              <w:rPr>
                <w:sz w:val="24"/>
              </w:rPr>
              <w:t>удовлетворенность</w:t>
            </w:r>
            <w:r>
              <w:rPr>
                <w:spacing w:val="-10"/>
                <w:sz w:val="24"/>
              </w:rPr>
              <w:t xml:space="preserve"> </w:t>
            </w:r>
            <w:r>
              <w:rPr>
                <w:sz w:val="24"/>
              </w:rPr>
              <w:t>педагогов</w:t>
            </w:r>
            <w:r>
              <w:rPr>
                <w:spacing w:val="-57"/>
                <w:sz w:val="24"/>
              </w:rPr>
              <w:t xml:space="preserve"> </w:t>
            </w:r>
            <w:r>
              <w:rPr>
                <w:sz w:val="24"/>
              </w:rPr>
              <w:t>организацией и ресурсным</w:t>
            </w:r>
            <w:r>
              <w:rPr>
                <w:spacing w:val="1"/>
                <w:sz w:val="24"/>
              </w:rPr>
              <w:t xml:space="preserve"> </w:t>
            </w:r>
            <w:r>
              <w:rPr>
                <w:sz w:val="24"/>
              </w:rPr>
              <w:t>обеспечением внеурочной</w:t>
            </w:r>
            <w:r>
              <w:rPr>
                <w:spacing w:val="1"/>
                <w:sz w:val="24"/>
              </w:rPr>
              <w:t xml:space="preserve"> </w:t>
            </w:r>
            <w:r>
              <w:rPr>
                <w:sz w:val="24"/>
              </w:rPr>
              <w:t>деятельности,</w:t>
            </w:r>
            <w:r>
              <w:rPr>
                <w:spacing w:val="-3"/>
                <w:sz w:val="24"/>
              </w:rPr>
              <w:t xml:space="preserve"> </w:t>
            </w:r>
            <w:r>
              <w:rPr>
                <w:sz w:val="24"/>
              </w:rPr>
              <w:t>ее</w:t>
            </w:r>
            <w:r>
              <w:rPr>
                <w:spacing w:val="-3"/>
                <w:sz w:val="24"/>
              </w:rPr>
              <w:t xml:space="preserve"> </w:t>
            </w:r>
            <w:r>
              <w:rPr>
                <w:sz w:val="24"/>
              </w:rPr>
              <w:t>результатами</w:t>
            </w:r>
          </w:p>
          <w:p w:rsidR="00FF0B00" w:rsidRDefault="00A77D74" w:rsidP="00F55BB2">
            <w:pPr>
              <w:pStyle w:val="TableParagraph"/>
              <w:ind w:left="110" w:right="275"/>
              <w:rPr>
                <w:sz w:val="24"/>
              </w:rPr>
            </w:pPr>
            <w:r>
              <w:rPr>
                <w:w w:val="99"/>
                <w:sz w:val="24"/>
              </w:rPr>
              <w:t>-</w:t>
            </w:r>
          </w:p>
          <w:p w:rsidR="00FF0B00" w:rsidRDefault="00A77D74" w:rsidP="00F55BB2">
            <w:pPr>
              <w:pStyle w:val="TableParagraph"/>
              <w:ind w:left="110" w:right="275"/>
              <w:rPr>
                <w:sz w:val="24"/>
              </w:rPr>
            </w:pPr>
            <w:r>
              <w:rPr>
                <w:w w:val="99"/>
                <w:sz w:val="24"/>
              </w:rPr>
              <w:t>-</w:t>
            </w:r>
          </w:p>
          <w:p w:rsidR="00FF0B00" w:rsidRDefault="00A77D74" w:rsidP="00F55BB2">
            <w:pPr>
              <w:pStyle w:val="TableParagraph"/>
              <w:spacing w:line="219" w:lineRule="exact"/>
              <w:ind w:left="110" w:right="275"/>
              <w:rPr>
                <w:sz w:val="24"/>
              </w:rPr>
            </w:pPr>
            <w:r>
              <w:rPr>
                <w:sz w:val="24"/>
              </w:rPr>
              <w:t>-</w:t>
            </w:r>
            <w:r>
              <w:rPr>
                <w:spacing w:val="4"/>
                <w:sz w:val="24"/>
              </w:rPr>
              <w:t xml:space="preserve"> </w:t>
            </w:r>
            <w:r>
              <w:rPr>
                <w:sz w:val="24"/>
              </w:rPr>
              <w:t>.</w:t>
            </w:r>
          </w:p>
        </w:tc>
        <w:tc>
          <w:tcPr>
            <w:tcW w:w="2871" w:type="dxa"/>
          </w:tcPr>
          <w:p w:rsidR="00FF0B00" w:rsidRDefault="00A77D74" w:rsidP="00F55BB2">
            <w:pPr>
              <w:pStyle w:val="TableParagraph"/>
              <w:numPr>
                <w:ilvl w:val="0"/>
                <w:numId w:val="23"/>
              </w:numPr>
              <w:tabs>
                <w:tab w:val="left" w:pos="245"/>
              </w:tabs>
              <w:spacing w:line="269" w:lineRule="exact"/>
              <w:ind w:left="110" w:right="275" w:firstLine="0"/>
              <w:rPr>
                <w:sz w:val="24"/>
              </w:rPr>
            </w:pPr>
            <w:r>
              <w:rPr>
                <w:sz w:val="24"/>
              </w:rPr>
              <w:t>Тестирование.</w:t>
            </w:r>
          </w:p>
          <w:p w:rsidR="00FF0B00" w:rsidRDefault="00A77D74" w:rsidP="00F55BB2">
            <w:pPr>
              <w:pStyle w:val="TableParagraph"/>
              <w:numPr>
                <w:ilvl w:val="0"/>
                <w:numId w:val="23"/>
              </w:numPr>
              <w:tabs>
                <w:tab w:val="left" w:pos="245"/>
              </w:tabs>
              <w:ind w:left="110" w:right="275" w:firstLine="0"/>
              <w:rPr>
                <w:sz w:val="24"/>
              </w:rPr>
            </w:pPr>
            <w:r>
              <w:rPr>
                <w:sz w:val="24"/>
              </w:rPr>
              <w:t>Беседа.</w:t>
            </w:r>
          </w:p>
          <w:p w:rsidR="00FF0B00" w:rsidRDefault="00A77D74" w:rsidP="00F55BB2">
            <w:pPr>
              <w:pStyle w:val="TableParagraph"/>
              <w:numPr>
                <w:ilvl w:val="0"/>
                <w:numId w:val="23"/>
              </w:numPr>
              <w:tabs>
                <w:tab w:val="left" w:pos="245"/>
              </w:tabs>
              <w:ind w:left="110" w:right="275" w:firstLine="0"/>
              <w:rPr>
                <w:sz w:val="24"/>
              </w:rPr>
            </w:pPr>
            <w:r>
              <w:rPr>
                <w:sz w:val="24"/>
              </w:rPr>
              <w:t>Анкетирование.</w:t>
            </w:r>
          </w:p>
          <w:p w:rsidR="00FF0B00" w:rsidRDefault="00A77D74" w:rsidP="00F55BB2">
            <w:pPr>
              <w:pStyle w:val="TableParagraph"/>
              <w:numPr>
                <w:ilvl w:val="0"/>
                <w:numId w:val="23"/>
              </w:numPr>
              <w:tabs>
                <w:tab w:val="left" w:pos="245"/>
              </w:tabs>
              <w:ind w:left="110" w:right="275" w:firstLine="0"/>
              <w:rPr>
                <w:sz w:val="24"/>
              </w:rPr>
            </w:pPr>
            <w:r>
              <w:rPr>
                <w:sz w:val="24"/>
              </w:rPr>
              <w:t>Цветопись.</w:t>
            </w:r>
          </w:p>
          <w:p w:rsidR="00FF0B00" w:rsidRDefault="00A77D74" w:rsidP="00F55BB2">
            <w:pPr>
              <w:pStyle w:val="TableParagraph"/>
              <w:numPr>
                <w:ilvl w:val="0"/>
                <w:numId w:val="23"/>
              </w:numPr>
              <w:tabs>
                <w:tab w:val="left" w:pos="245"/>
              </w:tabs>
              <w:ind w:left="110" w:right="275" w:firstLine="0"/>
              <w:rPr>
                <w:sz w:val="24"/>
              </w:rPr>
            </w:pPr>
            <w:r>
              <w:rPr>
                <w:sz w:val="24"/>
              </w:rPr>
              <w:t>Метод незаконченного</w:t>
            </w:r>
            <w:r>
              <w:rPr>
                <w:spacing w:val="-57"/>
                <w:sz w:val="24"/>
              </w:rPr>
              <w:t xml:space="preserve"> </w:t>
            </w:r>
            <w:r>
              <w:rPr>
                <w:sz w:val="24"/>
              </w:rPr>
              <w:t>предложения.</w:t>
            </w:r>
          </w:p>
        </w:tc>
        <w:tc>
          <w:tcPr>
            <w:tcW w:w="1716" w:type="dxa"/>
          </w:tcPr>
          <w:p w:rsidR="00FF0B00" w:rsidRDefault="00A77D74" w:rsidP="00F55BB2">
            <w:pPr>
              <w:pStyle w:val="TableParagraph"/>
              <w:ind w:left="110" w:right="275"/>
              <w:rPr>
                <w:sz w:val="24"/>
              </w:rPr>
            </w:pPr>
            <w:r>
              <w:rPr>
                <w:sz w:val="24"/>
              </w:rPr>
              <w:t>Педагоги,</w:t>
            </w:r>
            <w:r>
              <w:rPr>
                <w:spacing w:val="1"/>
                <w:sz w:val="24"/>
              </w:rPr>
              <w:t xml:space="preserve"> </w:t>
            </w:r>
            <w:r>
              <w:rPr>
                <w:sz w:val="24"/>
              </w:rPr>
              <w:t>реализующие</w:t>
            </w:r>
            <w:r>
              <w:rPr>
                <w:spacing w:val="1"/>
                <w:sz w:val="24"/>
              </w:rPr>
              <w:t xml:space="preserve"> </w:t>
            </w:r>
            <w:r>
              <w:rPr>
                <w:sz w:val="24"/>
              </w:rPr>
              <w:t>программы</w:t>
            </w:r>
            <w:r>
              <w:rPr>
                <w:spacing w:val="1"/>
                <w:sz w:val="24"/>
              </w:rPr>
              <w:t xml:space="preserve"> </w:t>
            </w:r>
            <w:r>
              <w:rPr>
                <w:sz w:val="24"/>
              </w:rPr>
              <w:t>внеурочной</w:t>
            </w:r>
            <w:r>
              <w:rPr>
                <w:spacing w:val="1"/>
                <w:sz w:val="24"/>
              </w:rPr>
              <w:t xml:space="preserve"> </w:t>
            </w:r>
            <w:r>
              <w:rPr>
                <w:sz w:val="24"/>
              </w:rPr>
              <w:t>деятельности,</w:t>
            </w:r>
            <w:r>
              <w:rPr>
                <w:spacing w:val="1"/>
                <w:sz w:val="24"/>
              </w:rPr>
              <w:t xml:space="preserve"> </w:t>
            </w:r>
            <w:r>
              <w:rPr>
                <w:sz w:val="24"/>
              </w:rPr>
              <w:t>классный</w:t>
            </w:r>
            <w:r>
              <w:rPr>
                <w:spacing w:val="1"/>
                <w:sz w:val="24"/>
              </w:rPr>
              <w:t xml:space="preserve"> </w:t>
            </w:r>
            <w:r>
              <w:rPr>
                <w:sz w:val="24"/>
              </w:rPr>
              <w:t>руководитель,</w:t>
            </w:r>
            <w:r>
              <w:rPr>
                <w:spacing w:val="1"/>
                <w:sz w:val="24"/>
              </w:rPr>
              <w:t xml:space="preserve"> </w:t>
            </w:r>
            <w:r>
              <w:rPr>
                <w:sz w:val="24"/>
              </w:rPr>
              <w:t>заместитель</w:t>
            </w:r>
            <w:r>
              <w:rPr>
                <w:spacing w:val="1"/>
                <w:sz w:val="24"/>
              </w:rPr>
              <w:t xml:space="preserve"> </w:t>
            </w:r>
            <w:r>
              <w:rPr>
                <w:sz w:val="24"/>
              </w:rPr>
              <w:t>директора по</w:t>
            </w:r>
            <w:r>
              <w:rPr>
                <w:spacing w:val="1"/>
                <w:sz w:val="24"/>
              </w:rPr>
              <w:t xml:space="preserve"> </w:t>
            </w:r>
            <w:r>
              <w:rPr>
                <w:spacing w:val="-1"/>
                <w:sz w:val="24"/>
              </w:rPr>
              <w:t>воспитательной</w:t>
            </w:r>
            <w:r>
              <w:rPr>
                <w:spacing w:val="-57"/>
                <w:sz w:val="24"/>
              </w:rPr>
              <w:t xml:space="preserve"> </w:t>
            </w:r>
            <w:r>
              <w:rPr>
                <w:sz w:val="24"/>
              </w:rPr>
              <w:t>работе</w:t>
            </w:r>
          </w:p>
        </w:tc>
      </w:tr>
    </w:tbl>
    <w:p w:rsidR="00FF0B00" w:rsidRDefault="00FF0B00" w:rsidP="00F55BB2">
      <w:pPr>
        <w:pStyle w:val="aa"/>
        <w:ind w:left="110" w:right="275"/>
        <w:rPr>
          <w:rFonts w:ascii="Calibri"/>
          <w:sz w:val="20"/>
        </w:rPr>
      </w:pPr>
    </w:p>
    <w:p w:rsidR="00FF0B00" w:rsidRDefault="00FF0B00" w:rsidP="00F55BB2">
      <w:pPr>
        <w:ind w:left="110" w:right="275"/>
        <w:jc w:val="right"/>
        <w:rPr>
          <w:rFonts w:ascii="Calibri"/>
        </w:rPr>
        <w:sectPr w:rsidR="00FF0B00" w:rsidSect="00A579DD">
          <w:pgSz w:w="11910" w:h="16840"/>
          <w:pgMar w:top="1120" w:right="570" w:bottom="600" w:left="720" w:header="0" w:footer="408" w:gutter="0"/>
          <w:cols w:space="720"/>
        </w:sectPr>
      </w:pPr>
    </w:p>
    <w:p w:rsidR="00FF0B00" w:rsidRDefault="00A77D74" w:rsidP="00F55BB2">
      <w:pPr>
        <w:pStyle w:val="Heading2"/>
        <w:numPr>
          <w:ilvl w:val="1"/>
          <w:numId w:val="43"/>
        </w:numPr>
        <w:tabs>
          <w:tab w:val="left" w:pos="1059"/>
        </w:tabs>
        <w:spacing w:before="73"/>
        <w:ind w:left="110" w:right="275" w:firstLine="0"/>
      </w:pPr>
      <w:bookmarkStart w:id="58" w:name="_bookmark17"/>
      <w:bookmarkEnd w:id="58"/>
      <w:r>
        <w:t>Система</w:t>
      </w:r>
      <w:r>
        <w:rPr>
          <w:spacing w:val="1"/>
        </w:rPr>
        <w:t xml:space="preserve"> </w:t>
      </w:r>
      <w:r>
        <w:t>условий</w:t>
      </w:r>
      <w:r>
        <w:rPr>
          <w:spacing w:val="1"/>
        </w:rPr>
        <w:t xml:space="preserve"> </w:t>
      </w:r>
      <w:r>
        <w:t>реализации</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среднего</w:t>
      </w:r>
      <w:r>
        <w:rPr>
          <w:spacing w:val="1"/>
        </w:rPr>
        <w:t xml:space="preserve"> </w:t>
      </w:r>
      <w:r>
        <w:t>общего</w:t>
      </w:r>
      <w:r>
        <w:rPr>
          <w:spacing w:val="-1"/>
        </w:rPr>
        <w:t xml:space="preserve"> </w:t>
      </w:r>
      <w:r>
        <w:t>образования</w:t>
      </w:r>
    </w:p>
    <w:p w:rsidR="00FF0B00" w:rsidRDefault="00A77D74" w:rsidP="00F55BB2">
      <w:pPr>
        <w:spacing w:before="1"/>
        <w:ind w:left="110" w:right="275"/>
        <w:jc w:val="both"/>
        <w:rPr>
          <w:sz w:val="24"/>
        </w:rPr>
      </w:pPr>
      <w:r>
        <w:rPr>
          <w:b/>
          <w:sz w:val="24"/>
        </w:rPr>
        <w:t>Система условий реализации основной образовательной программы среднего</w:t>
      </w:r>
      <w:r>
        <w:rPr>
          <w:b/>
          <w:spacing w:val="1"/>
          <w:sz w:val="24"/>
        </w:rPr>
        <w:t xml:space="preserve"> </w:t>
      </w:r>
      <w:r>
        <w:rPr>
          <w:b/>
          <w:sz w:val="24"/>
        </w:rPr>
        <w:t>общего</w:t>
      </w:r>
      <w:r>
        <w:rPr>
          <w:b/>
          <w:spacing w:val="-12"/>
          <w:sz w:val="24"/>
        </w:rPr>
        <w:t xml:space="preserve"> </w:t>
      </w:r>
      <w:r>
        <w:rPr>
          <w:b/>
          <w:sz w:val="24"/>
        </w:rPr>
        <w:t>образования</w:t>
      </w:r>
      <w:r>
        <w:rPr>
          <w:b/>
          <w:spacing w:val="-11"/>
          <w:sz w:val="24"/>
        </w:rPr>
        <w:t xml:space="preserve"> </w:t>
      </w:r>
      <w:r>
        <w:rPr>
          <w:sz w:val="24"/>
        </w:rPr>
        <w:t>(далее</w:t>
      </w:r>
      <w:r>
        <w:rPr>
          <w:spacing w:val="-12"/>
          <w:sz w:val="24"/>
        </w:rPr>
        <w:t xml:space="preserve"> </w:t>
      </w:r>
      <w:r>
        <w:rPr>
          <w:sz w:val="24"/>
        </w:rPr>
        <w:t>-</w:t>
      </w:r>
      <w:r>
        <w:rPr>
          <w:spacing w:val="-13"/>
          <w:sz w:val="24"/>
        </w:rPr>
        <w:t xml:space="preserve"> </w:t>
      </w:r>
      <w:r>
        <w:rPr>
          <w:sz w:val="24"/>
        </w:rPr>
        <w:t>система</w:t>
      </w:r>
      <w:r>
        <w:rPr>
          <w:spacing w:val="-13"/>
          <w:sz w:val="24"/>
        </w:rPr>
        <w:t xml:space="preserve"> </w:t>
      </w:r>
      <w:r>
        <w:rPr>
          <w:sz w:val="24"/>
        </w:rPr>
        <w:t>условий)</w:t>
      </w:r>
      <w:r>
        <w:rPr>
          <w:spacing w:val="-12"/>
          <w:sz w:val="24"/>
        </w:rPr>
        <w:t xml:space="preserve"> </w:t>
      </w:r>
      <w:r>
        <w:rPr>
          <w:sz w:val="24"/>
        </w:rPr>
        <w:t>разработана</w:t>
      </w:r>
      <w:r>
        <w:rPr>
          <w:spacing w:val="-13"/>
          <w:sz w:val="24"/>
        </w:rPr>
        <w:t xml:space="preserve"> </w:t>
      </w:r>
      <w:r>
        <w:rPr>
          <w:sz w:val="24"/>
        </w:rPr>
        <w:t>на</w:t>
      </w:r>
      <w:r>
        <w:rPr>
          <w:spacing w:val="-12"/>
          <w:sz w:val="24"/>
        </w:rPr>
        <w:t xml:space="preserve"> </w:t>
      </w:r>
      <w:r>
        <w:rPr>
          <w:sz w:val="24"/>
        </w:rPr>
        <w:t>основе</w:t>
      </w:r>
      <w:r>
        <w:rPr>
          <w:spacing w:val="-14"/>
          <w:sz w:val="24"/>
        </w:rPr>
        <w:t xml:space="preserve"> </w:t>
      </w:r>
      <w:r>
        <w:rPr>
          <w:sz w:val="24"/>
        </w:rPr>
        <w:t>требований</w:t>
      </w:r>
      <w:r>
        <w:rPr>
          <w:spacing w:val="-11"/>
          <w:sz w:val="24"/>
        </w:rPr>
        <w:t xml:space="preserve"> </w:t>
      </w:r>
      <w:r>
        <w:rPr>
          <w:sz w:val="24"/>
        </w:rPr>
        <w:t>Стандарта</w:t>
      </w:r>
      <w:r>
        <w:rPr>
          <w:spacing w:val="-57"/>
          <w:sz w:val="24"/>
        </w:rPr>
        <w:t xml:space="preserve"> </w:t>
      </w:r>
      <w:r>
        <w:rPr>
          <w:sz w:val="24"/>
        </w:rPr>
        <w:t>и обеспечивает достижение планируемых результатов освоения основной образовательной</w:t>
      </w:r>
      <w:r>
        <w:rPr>
          <w:spacing w:val="1"/>
          <w:sz w:val="24"/>
        </w:rPr>
        <w:t xml:space="preserve"> </w:t>
      </w:r>
      <w:r>
        <w:rPr>
          <w:sz w:val="24"/>
        </w:rPr>
        <w:t>программы</w:t>
      </w:r>
      <w:r>
        <w:rPr>
          <w:spacing w:val="-1"/>
          <w:sz w:val="24"/>
        </w:rPr>
        <w:t xml:space="preserve"> </w:t>
      </w:r>
      <w:r>
        <w:rPr>
          <w:sz w:val="24"/>
        </w:rPr>
        <w:t>среднего</w:t>
      </w:r>
      <w:r>
        <w:rPr>
          <w:spacing w:val="-1"/>
          <w:sz w:val="24"/>
        </w:rPr>
        <w:t xml:space="preserve"> </w:t>
      </w:r>
      <w:r>
        <w:rPr>
          <w:sz w:val="24"/>
        </w:rPr>
        <w:t>общего</w:t>
      </w:r>
      <w:r>
        <w:rPr>
          <w:spacing w:val="-1"/>
          <w:sz w:val="24"/>
        </w:rPr>
        <w:t xml:space="preserve"> </w:t>
      </w:r>
      <w:r>
        <w:rPr>
          <w:sz w:val="24"/>
        </w:rPr>
        <w:t>образования.</w:t>
      </w:r>
    </w:p>
    <w:p w:rsidR="00FF0B00" w:rsidRDefault="00A77D74" w:rsidP="00F55BB2">
      <w:pPr>
        <w:pStyle w:val="aa"/>
        <w:ind w:left="110" w:right="275"/>
        <w:jc w:val="both"/>
      </w:pPr>
      <w:r>
        <w:t>Система</w:t>
      </w:r>
      <w:r>
        <w:rPr>
          <w:spacing w:val="1"/>
        </w:rPr>
        <w:t xml:space="preserve"> </w:t>
      </w:r>
      <w:r>
        <w:t>условий</w:t>
      </w:r>
      <w:r>
        <w:rPr>
          <w:spacing w:val="1"/>
        </w:rPr>
        <w:t xml:space="preserve"> </w:t>
      </w:r>
      <w:r>
        <w:t>учитывает</w:t>
      </w:r>
      <w:r>
        <w:rPr>
          <w:spacing w:val="1"/>
        </w:rPr>
        <w:t xml:space="preserve"> </w:t>
      </w:r>
      <w:r>
        <w:t>организационную</w:t>
      </w:r>
      <w:r>
        <w:rPr>
          <w:spacing w:val="1"/>
        </w:rPr>
        <w:t xml:space="preserve"> </w:t>
      </w:r>
      <w:r>
        <w:t>структуру</w:t>
      </w:r>
      <w:r>
        <w:rPr>
          <w:spacing w:val="1"/>
        </w:rPr>
        <w:t xml:space="preserve"> </w:t>
      </w:r>
      <w:r>
        <w:t>организации,</w:t>
      </w:r>
      <w:r>
        <w:rPr>
          <w:spacing w:val="1"/>
        </w:rPr>
        <w:t xml:space="preserve"> </w:t>
      </w:r>
      <w:r>
        <w:t>осуществляющей</w:t>
      </w:r>
      <w:r>
        <w:rPr>
          <w:spacing w:val="-1"/>
        </w:rPr>
        <w:t xml:space="preserve"> </w:t>
      </w:r>
      <w:r>
        <w:t>образовательную деятельность.</w:t>
      </w:r>
    </w:p>
    <w:p w:rsidR="00FF0B00" w:rsidRDefault="00FB6BE6" w:rsidP="00F55BB2">
      <w:pPr>
        <w:pStyle w:val="aa"/>
        <w:ind w:left="110" w:right="275"/>
        <w:rPr>
          <w:sz w:val="20"/>
        </w:rPr>
      </w:pPr>
      <w:r w:rsidRPr="00FB6BE6">
        <w:rPr>
          <w:noProof/>
          <w:lang w:eastAsia="ru-RU"/>
        </w:rPr>
        <w:pict>
          <v:shape id="_x0000_s2114" type="#_x0000_t202" style="position:absolute;left:0;text-align:left;margin-left:132.5pt;margin-top:152.55pt;width:24.5pt;height:101.1pt;z-index:487649792">
            <v:textbox>
              <w:txbxContent>
                <w:p w:rsidR="00890AF5" w:rsidRDefault="00890AF5"/>
              </w:txbxContent>
            </v:textbox>
          </v:shape>
        </w:pict>
      </w:r>
      <w:r w:rsidRPr="00FB6BE6">
        <w:rPr>
          <w:noProof/>
          <w:lang w:eastAsia="ru-RU"/>
        </w:rPr>
        <w:pict>
          <v:shape id="_x0000_s2115" type="#_x0000_t202" style="position:absolute;left:0;text-align:left;margin-left:494.8pt;margin-top:160.2pt;width:21.45pt;height:89.6pt;z-index:487650816">
            <v:textbox>
              <w:txbxContent>
                <w:p w:rsidR="00890AF5" w:rsidRDefault="00890AF5"/>
              </w:txbxContent>
            </v:textbox>
          </v:shape>
        </w:pict>
      </w:r>
      <w:r w:rsidRPr="00FB6BE6">
        <w:rPr>
          <w:noProof/>
          <w:lang w:eastAsia="ru-RU"/>
        </w:rPr>
        <w:pict>
          <v:shape id="_x0000_s2113" type="#_x0000_t202" style="position:absolute;left:0;text-align:left;margin-left:451.15pt;margin-top:117.3pt;width:1in;height:23pt;z-index:487648768">
            <v:textbox>
              <w:txbxContent>
                <w:p w:rsidR="00890AF5" w:rsidRDefault="00890AF5"/>
              </w:txbxContent>
            </v:textbox>
          </v:shape>
        </w:pict>
      </w:r>
    </w:p>
    <w:p w:rsidR="00FF0B00" w:rsidRDefault="0091521D" w:rsidP="00F55BB2">
      <w:pPr>
        <w:pStyle w:val="aa"/>
        <w:spacing w:before="5"/>
        <w:ind w:left="110" w:right="275"/>
        <w:rPr>
          <w:sz w:val="15"/>
        </w:rPr>
      </w:pPr>
      <w:r>
        <w:rPr>
          <w:noProof/>
          <w:lang w:eastAsia="ru-RU"/>
        </w:rPr>
        <w:drawing>
          <wp:anchor distT="0" distB="0" distL="0" distR="0" simplePos="0" relativeHeight="487644672" behindDoc="0" locked="0" layoutInCell="1" allowOverlap="1">
            <wp:simplePos x="0" y="0"/>
            <wp:positionH relativeFrom="page">
              <wp:posOffset>592455</wp:posOffset>
            </wp:positionH>
            <wp:positionV relativeFrom="paragraph">
              <wp:posOffset>69215</wp:posOffset>
            </wp:positionV>
            <wp:extent cx="6430010" cy="5262245"/>
            <wp:effectExtent l="19050" t="0" r="889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8" cstate="print"/>
                    <a:stretch>
                      <a:fillRect/>
                    </a:stretch>
                  </pic:blipFill>
                  <pic:spPr>
                    <a:xfrm>
                      <a:off x="0" y="0"/>
                      <a:ext cx="6430010" cy="5262245"/>
                    </a:xfrm>
                    <a:prstGeom prst="rect">
                      <a:avLst/>
                    </a:prstGeom>
                  </pic:spPr>
                </pic:pic>
              </a:graphicData>
            </a:graphic>
          </wp:anchor>
        </w:drawing>
      </w:r>
      <w:r w:rsidR="00FB6BE6" w:rsidRPr="00FB6BE6">
        <w:rPr>
          <w:noProof/>
          <w:lang w:eastAsia="ru-RU"/>
        </w:rPr>
        <w:pict>
          <v:shape id="_x0000_s2112" type="#_x0000_t202" style="position:absolute;left:0;text-align:left;margin-left:366.9pt;margin-top:105.8pt;width:1in;height:31.45pt;z-index:487647744;mso-position-horizontal-relative:text;mso-position-vertical-relative:text">
            <v:textbox>
              <w:txbxContent>
                <w:p w:rsidR="00890AF5" w:rsidRPr="0091521D" w:rsidRDefault="00890AF5" w:rsidP="0091521D"/>
              </w:txbxContent>
            </v:textbox>
          </v:shape>
        </w:pict>
      </w:r>
      <w:r w:rsidR="00FB6BE6" w:rsidRPr="00FB6BE6">
        <w:rPr>
          <w:noProof/>
          <w:lang w:eastAsia="ru-RU"/>
        </w:rPr>
        <w:pict>
          <v:shape id="_x0000_s2111" type="#_x0000_t202" style="position:absolute;left:0;text-align:left;margin-left:272.7pt;margin-top:105.8pt;width:1in;height:35.25pt;z-index:487646720;mso-position-horizontal-relative:text;mso-position-vertical-relative:text">
            <v:textbox>
              <w:txbxContent>
                <w:p w:rsidR="00890AF5" w:rsidRPr="0091521D" w:rsidRDefault="00890AF5">
                  <w:pPr>
                    <w:rPr>
                      <w:sz w:val="18"/>
                      <w:szCs w:val="18"/>
                    </w:rPr>
                  </w:pPr>
                  <w:r w:rsidRPr="0091521D">
                    <w:rPr>
                      <w:sz w:val="18"/>
                      <w:szCs w:val="18"/>
                    </w:rPr>
                    <w:t>Педагог -библиотекарь</w:t>
                  </w:r>
                </w:p>
              </w:txbxContent>
            </v:textbox>
          </v:shape>
        </w:pict>
      </w:r>
      <w:r w:rsidR="00FB6BE6" w:rsidRPr="00FB6BE6">
        <w:rPr>
          <w:noProof/>
          <w:lang w:eastAsia="ru-RU"/>
        </w:rPr>
        <w:pict>
          <v:shape id="_x0000_s2110" type="#_x0000_t202" style="position:absolute;left:0;text-align:left;margin-left:6.15pt;margin-top:100.45pt;width:65.85pt;height:40.6pt;z-index:487645696;mso-position-horizontal-relative:text;mso-position-vertical-relative:text">
            <v:textbox>
              <w:txbxContent>
                <w:p w:rsidR="00890AF5" w:rsidRPr="0091521D" w:rsidRDefault="00890AF5">
                  <w:pPr>
                    <w:rPr>
                      <w:sz w:val="18"/>
                      <w:szCs w:val="18"/>
                    </w:rPr>
                  </w:pPr>
                  <w:r w:rsidRPr="0091521D">
                    <w:rPr>
                      <w:sz w:val="18"/>
                      <w:szCs w:val="18"/>
                    </w:rPr>
                    <w:t>Заместитель директора по УР</w:t>
                  </w:r>
                </w:p>
              </w:txbxContent>
            </v:textbox>
          </v:shape>
        </w:pict>
      </w:r>
    </w:p>
    <w:p w:rsidR="00FF0B00" w:rsidRDefault="00A77D74" w:rsidP="00F55BB2">
      <w:pPr>
        <w:pStyle w:val="aa"/>
        <w:spacing w:before="55"/>
        <w:ind w:left="110" w:right="275"/>
      </w:pPr>
      <w:r>
        <w:t>взаимодействие с социальными партнерами (как внутри системы образования, так и</w:t>
      </w:r>
      <w:r>
        <w:rPr>
          <w:spacing w:val="-58"/>
        </w:rPr>
        <w:t xml:space="preserve"> </w:t>
      </w:r>
      <w:r w:rsidR="0091521D">
        <w:rPr>
          <w:spacing w:val="-58"/>
        </w:rPr>
        <w:t xml:space="preserve"> </w:t>
      </w:r>
      <w:r>
        <w:t>в</w:t>
      </w:r>
      <w:r>
        <w:rPr>
          <w:spacing w:val="-2"/>
        </w:rPr>
        <w:t xml:space="preserve"> </w:t>
      </w:r>
      <w:r>
        <w:t>рамках межведомственного взаимодействия).</w:t>
      </w:r>
    </w:p>
    <w:p w:rsidR="00FF0B00" w:rsidRDefault="0091521D" w:rsidP="00F55BB2">
      <w:pPr>
        <w:pStyle w:val="ac"/>
        <w:numPr>
          <w:ilvl w:val="0"/>
          <w:numId w:val="22"/>
        </w:numPr>
        <w:tabs>
          <w:tab w:val="left" w:pos="698"/>
          <w:tab w:val="left" w:pos="699"/>
        </w:tabs>
        <w:spacing w:line="293" w:lineRule="exact"/>
        <w:ind w:left="110" w:right="275" w:firstLine="0"/>
        <w:jc w:val="left"/>
        <w:rPr>
          <w:sz w:val="24"/>
        </w:rPr>
      </w:pPr>
      <w:r>
        <w:rPr>
          <w:sz w:val="24"/>
        </w:rPr>
        <w:t>Администрация п.Пашково</w:t>
      </w:r>
    </w:p>
    <w:p w:rsidR="00FF0B00" w:rsidRDefault="0091521D" w:rsidP="00F55BB2">
      <w:pPr>
        <w:pStyle w:val="ac"/>
        <w:numPr>
          <w:ilvl w:val="0"/>
          <w:numId w:val="22"/>
        </w:numPr>
        <w:tabs>
          <w:tab w:val="left" w:pos="698"/>
          <w:tab w:val="left" w:pos="699"/>
        </w:tabs>
        <w:spacing w:line="293" w:lineRule="exact"/>
        <w:ind w:left="110" w:right="275" w:firstLine="0"/>
        <w:jc w:val="left"/>
        <w:rPr>
          <w:sz w:val="24"/>
        </w:rPr>
      </w:pPr>
      <w:r>
        <w:rPr>
          <w:sz w:val="24"/>
        </w:rPr>
        <w:t>Отдел образования администрации Земетчинского района</w:t>
      </w:r>
    </w:p>
    <w:p w:rsidR="00FF0B00" w:rsidRDefault="0091521D" w:rsidP="00F55BB2">
      <w:pPr>
        <w:pStyle w:val="ac"/>
        <w:numPr>
          <w:ilvl w:val="0"/>
          <w:numId w:val="22"/>
        </w:numPr>
        <w:tabs>
          <w:tab w:val="left" w:pos="698"/>
          <w:tab w:val="left" w:pos="699"/>
        </w:tabs>
        <w:spacing w:line="293" w:lineRule="exact"/>
        <w:ind w:left="110" w:right="275" w:firstLine="0"/>
        <w:jc w:val="left"/>
        <w:rPr>
          <w:sz w:val="24"/>
        </w:rPr>
      </w:pPr>
      <w:r>
        <w:rPr>
          <w:sz w:val="24"/>
        </w:rPr>
        <w:t>К</w:t>
      </w:r>
      <w:r w:rsidR="00A77D74">
        <w:rPr>
          <w:sz w:val="24"/>
        </w:rPr>
        <w:t>омиссия</w:t>
      </w:r>
      <w:r w:rsidR="00A77D74">
        <w:rPr>
          <w:spacing w:val="-2"/>
          <w:sz w:val="24"/>
        </w:rPr>
        <w:t xml:space="preserve"> </w:t>
      </w:r>
      <w:r w:rsidR="00A77D74">
        <w:rPr>
          <w:sz w:val="24"/>
        </w:rPr>
        <w:t>по</w:t>
      </w:r>
      <w:r w:rsidR="00A77D74">
        <w:rPr>
          <w:spacing w:val="-2"/>
          <w:sz w:val="24"/>
        </w:rPr>
        <w:t xml:space="preserve"> </w:t>
      </w:r>
      <w:r w:rsidR="00A77D74">
        <w:rPr>
          <w:sz w:val="24"/>
        </w:rPr>
        <w:t>делам</w:t>
      </w:r>
      <w:r w:rsidR="00A77D74">
        <w:rPr>
          <w:spacing w:val="-3"/>
          <w:sz w:val="24"/>
        </w:rPr>
        <w:t xml:space="preserve"> </w:t>
      </w:r>
      <w:r w:rsidR="00A77D74">
        <w:rPr>
          <w:sz w:val="24"/>
        </w:rPr>
        <w:t>несовершеннолетних</w:t>
      </w:r>
      <w:r w:rsidR="00A77D74">
        <w:rPr>
          <w:spacing w:val="-2"/>
          <w:sz w:val="24"/>
        </w:rPr>
        <w:t xml:space="preserve"> </w:t>
      </w:r>
      <w:r w:rsidR="00A77D74">
        <w:rPr>
          <w:sz w:val="24"/>
        </w:rPr>
        <w:t>и</w:t>
      </w:r>
      <w:r w:rsidR="00A77D74">
        <w:rPr>
          <w:spacing w:val="-2"/>
          <w:sz w:val="24"/>
        </w:rPr>
        <w:t xml:space="preserve"> </w:t>
      </w:r>
      <w:r w:rsidR="00A77D74">
        <w:rPr>
          <w:sz w:val="24"/>
        </w:rPr>
        <w:t>защите</w:t>
      </w:r>
      <w:r w:rsidR="00A77D74">
        <w:rPr>
          <w:spacing w:val="-2"/>
          <w:sz w:val="24"/>
        </w:rPr>
        <w:t xml:space="preserve"> </w:t>
      </w:r>
      <w:r w:rsidR="00A77D74">
        <w:rPr>
          <w:sz w:val="24"/>
        </w:rPr>
        <w:t>их</w:t>
      </w:r>
      <w:r w:rsidR="00A77D74">
        <w:rPr>
          <w:spacing w:val="-3"/>
          <w:sz w:val="24"/>
        </w:rPr>
        <w:t xml:space="preserve"> </w:t>
      </w:r>
      <w:r w:rsidR="00A77D74">
        <w:rPr>
          <w:sz w:val="24"/>
        </w:rPr>
        <w:t>прав</w:t>
      </w:r>
      <w:r>
        <w:rPr>
          <w:sz w:val="24"/>
        </w:rPr>
        <w:t xml:space="preserve"> в Земетчинском районе</w:t>
      </w:r>
    </w:p>
    <w:p w:rsidR="00FF0B00" w:rsidRDefault="0091521D" w:rsidP="00F55BB2">
      <w:pPr>
        <w:pStyle w:val="ac"/>
        <w:numPr>
          <w:ilvl w:val="0"/>
          <w:numId w:val="22"/>
        </w:numPr>
        <w:tabs>
          <w:tab w:val="left" w:pos="698"/>
          <w:tab w:val="left" w:pos="699"/>
        </w:tabs>
        <w:spacing w:line="293" w:lineRule="exact"/>
        <w:ind w:left="110" w:right="275" w:firstLine="0"/>
        <w:jc w:val="left"/>
        <w:rPr>
          <w:sz w:val="24"/>
        </w:rPr>
      </w:pPr>
      <w:r>
        <w:rPr>
          <w:sz w:val="24"/>
        </w:rPr>
        <w:t>Психолог в Земетчинском районе, курирующий школы.</w:t>
      </w:r>
    </w:p>
    <w:p w:rsidR="00FF0B00" w:rsidRDefault="00A77D74" w:rsidP="00F55BB2">
      <w:pPr>
        <w:pStyle w:val="ac"/>
        <w:numPr>
          <w:ilvl w:val="0"/>
          <w:numId w:val="22"/>
        </w:numPr>
        <w:tabs>
          <w:tab w:val="left" w:pos="698"/>
          <w:tab w:val="left" w:pos="699"/>
        </w:tabs>
        <w:spacing w:before="73"/>
        <w:ind w:left="110" w:right="275" w:firstLine="0"/>
        <w:jc w:val="left"/>
        <w:rPr>
          <w:sz w:val="24"/>
        </w:rPr>
      </w:pPr>
      <w:r>
        <w:rPr>
          <w:sz w:val="24"/>
        </w:rPr>
        <w:t>Дом</w:t>
      </w:r>
      <w:r>
        <w:rPr>
          <w:spacing w:val="-4"/>
          <w:sz w:val="24"/>
        </w:rPr>
        <w:t xml:space="preserve"> </w:t>
      </w:r>
      <w:r>
        <w:rPr>
          <w:sz w:val="24"/>
        </w:rPr>
        <w:t>творчества</w:t>
      </w:r>
      <w:r>
        <w:rPr>
          <w:spacing w:val="-3"/>
          <w:sz w:val="24"/>
        </w:rPr>
        <w:t xml:space="preserve"> </w:t>
      </w:r>
      <w:r w:rsidR="006F4480">
        <w:rPr>
          <w:sz w:val="24"/>
        </w:rPr>
        <w:t>р/пЗеметчино</w:t>
      </w:r>
    </w:p>
    <w:p w:rsidR="00FF0B00" w:rsidRDefault="006F4480" w:rsidP="00F55BB2">
      <w:pPr>
        <w:pStyle w:val="ac"/>
        <w:numPr>
          <w:ilvl w:val="0"/>
          <w:numId w:val="22"/>
        </w:numPr>
        <w:tabs>
          <w:tab w:val="left" w:pos="698"/>
          <w:tab w:val="left" w:pos="699"/>
        </w:tabs>
        <w:spacing w:before="1" w:line="293" w:lineRule="exact"/>
        <w:ind w:left="110" w:right="275" w:firstLine="0"/>
        <w:jc w:val="left"/>
        <w:rPr>
          <w:sz w:val="24"/>
        </w:rPr>
      </w:pPr>
      <w:r>
        <w:rPr>
          <w:sz w:val="24"/>
        </w:rPr>
        <w:t>Дом культуры п. Пашково</w:t>
      </w:r>
    </w:p>
    <w:p w:rsidR="00FF0B00" w:rsidRDefault="006F4480" w:rsidP="00F55BB2">
      <w:pPr>
        <w:pStyle w:val="ac"/>
        <w:numPr>
          <w:ilvl w:val="0"/>
          <w:numId w:val="22"/>
        </w:numPr>
        <w:tabs>
          <w:tab w:val="left" w:pos="698"/>
          <w:tab w:val="left" w:pos="699"/>
        </w:tabs>
        <w:spacing w:line="293" w:lineRule="exact"/>
        <w:ind w:left="110" w:right="275" w:firstLine="0"/>
        <w:jc w:val="left"/>
        <w:rPr>
          <w:sz w:val="24"/>
        </w:rPr>
      </w:pPr>
      <w:r>
        <w:rPr>
          <w:sz w:val="24"/>
        </w:rPr>
        <w:t>Сельская библиотека</w:t>
      </w:r>
    </w:p>
    <w:p w:rsidR="00FF0B00" w:rsidRDefault="00A77D74" w:rsidP="00F55BB2">
      <w:pPr>
        <w:pStyle w:val="Heading2"/>
        <w:spacing w:line="275" w:lineRule="exact"/>
        <w:ind w:left="110" w:right="275"/>
        <w:jc w:val="left"/>
      </w:pPr>
      <w:r>
        <w:t>Система</w:t>
      </w:r>
      <w:r>
        <w:rPr>
          <w:spacing w:val="-5"/>
        </w:rPr>
        <w:t xml:space="preserve"> </w:t>
      </w:r>
      <w:r>
        <w:t>условий</w:t>
      </w:r>
      <w:r>
        <w:rPr>
          <w:spacing w:val="-3"/>
        </w:rPr>
        <w:t xml:space="preserve"> </w:t>
      </w:r>
      <w:r>
        <w:t>содержит:</w:t>
      </w:r>
    </w:p>
    <w:p w:rsidR="00FF0B00" w:rsidRDefault="00A77D74" w:rsidP="00F55BB2">
      <w:pPr>
        <w:pStyle w:val="ac"/>
        <w:numPr>
          <w:ilvl w:val="0"/>
          <w:numId w:val="22"/>
        </w:numPr>
        <w:tabs>
          <w:tab w:val="left" w:pos="699"/>
        </w:tabs>
        <w:ind w:left="110" w:right="275" w:firstLine="0"/>
        <w:rPr>
          <w:sz w:val="24"/>
        </w:rPr>
      </w:pPr>
      <w:r>
        <w:rPr>
          <w:sz w:val="24"/>
        </w:rPr>
        <w:t>описание</w:t>
      </w:r>
      <w:r>
        <w:rPr>
          <w:spacing w:val="1"/>
          <w:sz w:val="24"/>
        </w:rPr>
        <w:t xml:space="preserve"> </w:t>
      </w:r>
      <w:r>
        <w:rPr>
          <w:sz w:val="24"/>
        </w:rPr>
        <w:t>имеющихся</w:t>
      </w:r>
      <w:r>
        <w:rPr>
          <w:spacing w:val="1"/>
          <w:sz w:val="24"/>
        </w:rPr>
        <w:t xml:space="preserve"> </w:t>
      </w:r>
      <w:r>
        <w:rPr>
          <w:sz w:val="24"/>
        </w:rPr>
        <w:t>условий:</w:t>
      </w:r>
      <w:r>
        <w:rPr>
          <w:spacing w:val="1"/>
          <w:sz w:val="24"/>
        </w:rPr>
        <w:t xml:space="preserve"> </w:t>
      </w:r>
      <w:r>
        <w:rPr>
          <w:sz w:val="24"/>
        </w:rPr>
        <w:t>кадровых,</w:t>
      </w:r>
      <w:r>
        <w:rPr>
          <w:spacing w:val="1"/>
          <w:sz w:val="24"/>
        </w:rPr>
        <w:t xml:space="preserve"> </w:t>
      </w:r>
      <w:r>
        <w:rPr>
          <w:sz w:val="24"/>
        </w:rPr>
        <w:t>психолого-педагогических,</w:t>
      </w:r>
      <w:r>
        <w:rPr>
          <w:spacing w:val="1"/>
          <w:sz w:val="24"/>
        </w:rPr>
        <w:t xml:space="preserve"> </w:t>
      </w:r>
      <w:r>
        <w:rPr>
          <w:sz w:val="24"/>
        </w:rPr>
        <w:t>финансовых,</w:t>
      </w:r>
      <w:r>
        <w:rPr>
          <w:spacing w:val="1"/>
          <w:sz w:val="24"/>
        </w:rPr>
        <w:t xml:space="preserve"> </w:t>
      </w:r>
      <w:r>
        <w:rPr>
          <w:sz w:val="24"/>
        </w:rPr>
        <w:t>материально-технических,</w:t>
      </w:r>
      <w:r>
        <w:rPr>
          <w:spacing w:val="-1"/>
          <w:sz w:val="24"/>
        </w:rPr>
        <w:t xml:space="preserve"> </w:t>
      </w:r>
      <w:r>
        <w:rPr>
          <w:sz w:val="24"/>
        </w:rPr>
        <w:t>информационно-методических;</w:t>
      </w:r>
    </w:p>
    <w:p w:rsidR="00FF0B00" w:rsidRDefault="00A77D74" w:rsidP="00F55BB2">
      <w:pPr>
        <w:pStyle w:val="ac"/>
        <w:numPr>
          <w:ilvl w:val="0"/>
          <w:numId w:val="22"/>
        </w:numPr>
        <w:tabs>
          <w:tab w:val="left" w:pos="699"/>
        </w:tabs>
        <w:ind w:left="110" w:right="275" w:firstLine="0"/>
        <w:rPr>
          <w:sz w:val="24"/>
        </w:rPr>
      </w:pPr>
      <w:r>
        <w:rPr>
          <w:sz w:val="24"/>
        </w:rPr>
        <w:t>обоснование</w:t>
      </w:r>
      <w:r>
        <w:rPr>
          <w:spacing w:val="1"/>
          <w:sz w:val="24"/>
        </w:rPr>
        <w:t xml:space="preserve"> </w:t>
      </w:r>
      <w:r>
        <w:rPr>
          <w:sz w:val="24"/>
        </w:rPr>
        <w:t>необходимых</w:t>
      </w:r>
      <w:r>
        <w:rPr>
          <w:spacing w:val="1"/>
          <w:sz w:val="24"/>
        </w:rPr>
        <w:t xml:space="preserve"> </w:t>
      </w:r>
      <w:r>
        <w:rPr>
          <w:sz w:val="24"/>
        </w:rPr>
        <w:t>изменений</w:t>
      </w:r>
      <w:r>
        <w:rPr>
          <w:spacing w:val="1"/>
          <w:sz w:val="24"/>
        </w:rPr>
        <w:t xml:space="preserve"> </w:t>
      </w:r>
      <w:r>
        <w:rPr>
          <w:sz w:val="24"/>
        </w:rPr>
        <w:t>в</w:t>
      </w:r>
      <w:r>
        <w:rPr>
          <w:spacing w:val="1"/>
          <w:sz w:val="24"/>
        </w:rPr>
        <w:t xml:space="preserve"> </w:t>
      </w:r>
      <w:r>
        <w:rPr>
          <w:sz w:val="24"/>
        </w:rPr>
        <w:t>имеющихся</w:t>
      </w:r>
      <w:r>
        <w:rPr>
          <w:spacing w:val="1"/>
          <w:sz w:val="24"/>
        </w:rPr>
        <w:t xml:space="preserve"> </w:t>
      </w:r>
      <w:r>
        <w:rPr>
          <w:sz w:val="24"/>
        </w:rPr>
        <w:t>условиях</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приоритетами</w:t>
      </w:r>
      <w:r>
        <w:rPr>
          <w:spacing w:val="1"/>
          <w:sz w:val="24"/>
        </w:rPr>
        <w:t xml:space="preserve"> </w:t>
      </w:r>
      <w:r>
        <w:rPr>
          <w:sz w:val="24"/>
        </w:rPr>
        <w:t>основной</w:t>
      </w:r>
      <w:r>
        <w:rPr>
          <w:spacing w:val="1"/>
          <w:sz w:val="24"/>
        </w:rPr>
        <w:t xml:space="preserve"> </w:t>
      </w:r>
      <w:r>
        <w:rPr>
          <w:sz w:val="24"/>
        </w:rPr>
        <w:t>образовательной</w:t>
      </w:r>
      <w:r>
        <w:rPr>
          <w:spacing w:val="1"/>
          <w:sz w:val="24"/>
        </w:rPr>
        <w:t xml:space="preserve"> </w:t>
      </w:r>
      <w:r>
        <w:rPr>
          <w:sz w:val="24"/>
        </w:rPr>
        <w:t>программы</w:t>
      </w:r>
      <w:r>
        <w:rPr>
          <w:spacing w:val="1"/>
          <w:sz w:val="24"/>
        </w:rPr>
        <w:t xml:space="preserve"> </w:t>
      </w:r>
      <w:r>
        <w:rPr>
          <w:sz w:val="24"/>
        </w:rPr>
        <w:t>среднего</w:t>
      </w:r>
      <w:r>
        <w:rPr>
          <w:spacing w:val="1"/>
          <w:sz w:val="24"/>
        </w:rPr>
        <w:t xml:space="preserve"> </w:t>
      </w:r>
      <w:r>
        <w:rPr>
          <w:sz w:val="24"/>
        </w:rPr>
        <w:t>общего</w:t>
      </w:r>
      <w:r>
        <w:rPr>
          <w:spacing w:val="1"/>
          <w:sz w:val="24"/>
        </w:rPr>
        <w:t xml:space="preserve"> </w:t>
      </w:r>
      <w:r>
        <w:rPr>
          <w:sz w:val="24"/>
        </w:rPr>
        <w:t>образования</w:t>
      </w:r>
      <w:r>
        <w:rPr>
          <w:spacing w:val="-57"/>
          <w:sz w:val="24"/>
        </w:rPr>
        <w:t xml:space="preserve"> </w:t>
      </w:r>
      <w:r>
        <w:rPr>
          <w:sz w:val="24"/>
        </w:rPr>
        <w:t>организации,</w:t>
      </w:r>
      <w:r>
        <w:rPr>
          <w:spacing w:val="-1"/>
          <w:sz w:val="24"/>
        </w:rPr>
        <w:t xml:space="preserve"> </w:t>
      </w:r>
      <w:r>
        <w:rPr>
          <w:sz w:val="24"/>
        </w:rPr>
        <w:t>осуществляющей образовательную деятельность;</w:t>
      </w:r>
    </w:p>
    <w:p w:rsidR="00FF0B00" w:rsidRDefault="00A77D74" w:rsidP="00F55BB2">
      <w:pPr>
        <w:pStyle w:val="ac"/>
        <w:numPr>
          <w:ilvl w:val="0"/>
          <w:numId w:val="22"/>
        </w:numPr>
        <w:tabs>
          <w:tab w:val="left" w:pos="699"/>
        </w:tabs>
        <w:spacing w:line="293" w:lineRule="exact"/>
        <w:ind w:left="110" w:right="275" w:firstLine="0"/>
        <w:jc w:val="left"/>
        <w:rPr>
          <w:sz w:val="24"/>
        </w:rPr>
      </w:pPr>
      <w:r>
        <w:rPr>
          <w:sz w:val="24"/>
        </w:rPr>
        <w:t>механизмы</w:t>
      </w:r>
      <w:r>
        <w:rPr>
          <w:spacing w:val="-2"/>
          <w:sz w:val="24"/>
        </w:rPr>
        <w:t xml:space="preserve"> </w:t>
      </w:r>
      <w:r>
        <w:rPr>
          <w:sz w:val="24"/>
        </w:rPr>
        <w:t>достижения</w:t>
      </w:r>
      <w:r>
        <w:rPr>
          <w:spacing w:val="-5"/>
          <w:sz w:val="24"/>
        </w:rPr>
        <w:t xml:space="preserve"> </w:t>
      </w:r>
      <w:r>
        <w:rPr>
          <w:sz w:val="24"/>
        </w:rPr>
        <w:t>целевых</w:t>
      </w:r>
      <w:r>
        <w:rPr>
          <w:spacing w:val="-2"/>
          <w:sz w:val="24"/>
        </w:rPr>
        <w:t xml:space="preserve"> </w:t>
      </w:r>
      <w:r>
        <w:rPr>
          <w:sz w:val="24"/>
        </w:rPr>
        <w:t>ориентиров</w:t>
      </w:r>
      <w:r>
        <w:rPr>
          <w:spacing w:val="-2"/>
          <w:sz w:val="24"/>
        </w:rPr>
        <w:t xml:space="preserve"> </w:t>
      </w:r>
      <w:r>
        <w:rPr>
          <w:sz w:val="24"/>
        </w:rPr>
        <w:t>в</w:t>
      </w:r>
      <w:r>
        <w:rPr>
          <w:spacing w:val="-3"/>
          <w:sz w:val="24"/>
        </w:rPr>
        <w:t xml:space="preserve"> </w:t>
      </w:r>
      <w:r>
        <w:rPr>
          <w:sz w:val="24"/>
        </w:rPr>
        <w:t>системе</w:t>
      </w:r>
      <w:r>
        <w:rPr>
          <w:spacing w:val="-3"/>
          <w:sz w:val="24"/>
        </w:rPr>
        <w:t xml:space="preserve"> </w:t>
      </w:r>
      <w:r>
        <w:rPr>
          <w:sz w:val="24"/>
        </w:rPr>
        <w:t>условий;</w:t>
      </w:r>
    </w:p>
    <w:p w:rsidR="00FF0B00" w:rsidRDefault="00A77D74" w:rsidP="00F55BB2">
      <w:pPr>
        <w:pStyle w:val="ac"/>
        <w:numPr>
          <w:ilvl w:val="0"/>
          <w:numId w:val="22"/>
        </w:numPr>
        <w:tabs>
          <w:tab w:val="left" w:pos="699"/>
        </w:tabs>
        <w:spacing w:line="293" w:lineRule="exact"/>
        <w:ind w:left="110" w:right="275" w:firstLine="0"/>
        <w:jc w:val="left"/>
        <w:rPr>
          <w:sz w:val="24"/>
        </w:rPr>
      </w:pPr>
      <w:r>
        <w:rPr>
          <w:sz w:val="24"/>
        </w:rPr>
        <w:t>сетевой</w:t>
      </w:r>
      <w:r>
        <w:rPr>
          <w:spacing w:val="-3"/>
          <w:sz w:val="24"/>
        </w:rPr>
        <w:t xml:space="preserve"> </w:t>
      </w:r>
      <w:r>
        <w:rPr>
          <w:sz w:val="24"/>
        </w:rPr>
        <w:t>график</w:t>
      </w:r>
      <w:r>
        <w:rPr>
          <w:spacing w:val="-3"/>
          <w:sz w:val="24"/>
        </w:rPr>
        <w:t xml:space="preserve"> </w:t>
      </w:r>
      <w:r>
        <w:rPr>
          <w:sz w:val="24"/>
        </w:rPr>
        <w:t>(дорожную</w:t>
      </w:r>
      <w:r>
        <w:rPr>
          <w:spacing w:val="-3"/>
          <w:sz w:val="24"/>
        </w:rPr>
        <w:t xml:space="preserve"> </w:t>
      </w:r>
      <w:r>
        <w:rPr>
          <w:sz w:val="24"/>
        </w:rPr>
        <w:t>карту)</w:t>
      </w:r>
      <w:r>
        <w:rPr>
          <w:spacing w:val="-3"/>
          <w:sz w:val="24"/>
        </w:rPr>
        <w:t xml:space="preserve"> </w:t>
      </w:r>
      <w:r>
        <w:rPr>
          <w:sz w:val="24"/>
        </w:rPr>
        <w:t>по</w:t>
      </w:r>
      <w:r>
        <w:rPr>
          <w:spacing w:val="-2"/>
          <w:sz w:val="24"/>
        </w:rPr>
        <w:t xml:space="preserve"> </w:t>
      </w:r>
      <w:r>
        <w:rPr>
          <w:sz w:val="24"/>
        </w:rPr>
        <w:t>формированию</w:t>
      </w:r>
      <w:r>
        <w:rPr>
          <w:spacing w:val="-3"/>
          <w:sz w:val="24"/>
        </w:rPr>
        <w:t xml:space="preserve"> </w:t>
      </w:r>
      <w:r>
        <w:rPr>
          <w:sz w:val="24"/>
        </w:rPr>
        <w:t>необходимой</w:t>
      </w:r>
      <w:r>
        <w:rPr>
          <w:spacing w:val="-3"/>
          <w:sz w:val="24"/>
        </w:rPr>
        <w:t xml:space="preserve"> </w:t>
      </w:r>
      <w:r>
        <w:rPr>
          <w:sz w:val="24"/>
        </w:rPr>
        <w:t>системы</w:t>
      </w:r>
      <w:r>
        <w:rPr>
          <w:spacing w:val="-3"/>
          <w:sz w:val="24"/>
        </w:rPr>
        <w:t xml:space="preserve"> </w:t>
      </w:r>
      <w:r>
        <w:rPr>
          <w:sz w:val="24"/>
        </w:rPr>
        <w:t>условий;</w:t>
      </w:r>
    </w:p>
    <w:p w:rsidR="00FF0B00" w:rsidRDefault="00A77D74" w:rsidP="00F55BB2">
      <w:pPr>
        <w:pStyle w:val="ac"/>
        <w:numPr>
          <w:ilvl w:val="0"/>
          <w:numId w:val="22"/>
        </w:numPr>
        <w:tabs>
          <w:tab w:val="left" w:pos="699"/>
        </w:tabs>
        <w:spacing w:line="293" w:lineRule="exact"/>
        <w:ind w:left="110" w:right="275" w:firstLine="0"/>
        <w:jc w:val="left"/>
        <w:rPr>
          <w:sz w:val="24"/>
        </w:rPr>
      </w:pPr>
      <w:r>
        <w:rPr>
          <w:sz w:val="24"/>
        </w:rPr>
        <w:t>контроль</w:t>
      </w:r>
      <w:r>
        <w:rPr>
          <w:spacing w:val="-3"/>
          <w:sz w:val="24"/>
        </w:rPr>
        <w:t xml:space="preserve"> </w:t>
      </w:r>
      <w:r>
        <w:rPr>
          <w:sz w:val="24"/>
        </w:rPr>
        <w:t>состояния</w:t>
      </w:r>
      <w:r>
        <w:rPr>
          <w:spacing w:val="-3"/>
          <w:sz w:val="24"/>
        </w:rPr>
        <w:t xml:space="preserve"> </w:t>
      </w:r>
      <w:r>
        <w:rPr>
          <w:sz w:val="24"/>
        </w:rPr>
        <w:t>системы</w:t>
      </w:r>
      <w:r>
        <w:rPr>
          <w:spacing w:val="-2"/>
          <w:sz w:val="24"/>
        </w:rPr>
        <w:t xml:space="preserve"> </w:t>
      </w:r>
      <w:r>
        <w:rPr>
          <w:sz w:val="24"/>
        </w:rPr>
        <w:t>условий.</w:t>
      </w:r>
    </w:p>
    <w:p w:rsidR="00FF0B00" w:rsidRDefault="00A77D74" w:rsidP="00F55BB2">
      <w:pPr>
        <w:pStyle w:val="aa"/>
        <w:spacing w:line="276" w:lineRule="exact"/>
        <w:ind w:left="110" w:right="275"/>
      </w:pPr>
      <w:r>
        <w:t>Требования</w:t>
      </w:r>
      <w:r>
        <w:rPr>
          <w:spacing w:val="-4"/>
        </w:rPr>
        <w:t xml:space="preserve"> </w:t>
      </w:r>
      <w:r>
        <w:t>к</w:t>
      </w:r>
      <w:r>
        <w:rPr>
          <w:spacing w:val="-3"/>
        </w:rPr>
        <w:t xml:space="preserve"> </w:t>
      </w:r>
      <w:r>
        <w:t>условиям</w:t>
      </w:r>
      <w:r>
        <w:rPr>
          <w:spacing w:val="-4"/>
        </w:rPr>
        <w:t xml:space="preserve"> </w:t>
      </w:r>
      <w:r>
        <w:t>реализации</w:t>
      </w:r>
      <w:r>
        <w:rPr>
          <w:spacing w:val="-3"/>
        </w:rPr>
        <w:t xml:space="preserve"> </w:t>
      </w:r>
      <w:r>
        <w:t>основной</w:t>
      </w:r>
      <w:r>
        <w:rPr>
          <w:spacing w:val="-3"/>
        </w:rPr>
        <w:t xml:space="preserve"> </w:t>
      </w:r>
      <w:r>
        <w:t>образовательной</w:t>
      </w:r>
      <w:r>
        <w:rPr>
          <w:spacing w:val="-3"/>
        </w:rPr>
        <w:t xml:space="preserve"> </w:t>
      </w:r>
      <w:r>
        <w:t>программы</w:t>
      </w:r>
    </w:p>
    <w:p w:rsidR="00FF0B00" w:rsidRDefault="00A77D74" w:rsidP="00F55BB2">
      <w:pPr>
        <w:pStyle w:val="aa"/>
        <w:spacing w:before="1"/>
        <w:ind w:left="110" w:right="275"/>
      </w:pPr>
      <w:r>
        <w:t>Требования к условиям реализации основной образовательной программы характеризуют</w:t>
      </w:r>
      <w:r>
        <w:rPr>
          <w:spacing w:val="-57"/>
        </w:rPr>
        <w:t xml:space="preserve"> </w:t>
      </w:r>
      <w:r>
        <w:t>кадровые, финансовые, материально-технические и иные условия реализации основной</w:t>
      </w:r>
      <w:r>
        <w:rPr>
          <w:spacing w:val="1"/>
        </w:rPr>
        <w:t xml:space="preserve"> </w:t>
      </w:r>
      <w:r>
        <w:t>образовательной</w:t>
      </w:r>
      <w:r>
        <w:rPr>
          <w:spacing w:val="-1"/>
        </w:rPr>
        <w:t xml:space="preserve"> </w:t>
      </w:r>
      <w:r>
        <w:t>программы.</w:t>
      </w:r>
    </w:p>
    <w:p w:rsidR="00FF0B00" w:rsidRDefault="00A77D74" w:rsidP="00F55BB2">
      <w:pPr>
        <w:pStyle w:val="aa"/>
        <w:ind w:left="110" w:right="275"/>
      </w:pPr>
      <w:r>
        <w:t>Результатом реализации указанных требований должно стать создание образовательной</w:t>
      </w:r>
      <w:r>
        <w:rPr>
          <w:spacing w:val="-58"/>
        </w:rPr>
        <w:t xml:space="preserve"> </w:t>
      </w:r>
      <w:r>
        <w:t>среды</w:t>
      </w:r>
      <w:r>
        <w:rPr>
          <w:spacing w:val="-1"/>
        </w:rPr>
        <w:t xml:space="preserve"> </w:t>
      </w:r>
      <w:r>
        <w:t>как совокупности</w:t>
      </w:r>
      <w:r>
        <w:rPr>
          <w:spacing w:val="1"/>
        </w:rPr>
        <w:t xml:space="preserve"> </w:t>
      </w:r>
      <w:r>
        <w:t>условий:</w:t>
      </w:r>
    </w:p>
    <w:p w:rsidR="00FF0B00" w:rsidRDefault="00A77D74" w:rsidP="00F55BB2">
      <w:pPr>
        <w:pStyle w:val="ac"/>
        <w:numPr>
          <w:ilvl w:val="1"/>
          <w:numId w:val="22"/>
        </w:numPr>
        <w:tabs>
          <w:tab w:val="left" w:pos="985"/>
        </w:tabs>
        <w:ind w:left="110" w:right="275" w:firstLine="0"/>
        <w:rPr>
          <w:sz w:val="24"/>
        </w:rPr>
      </w:pPr>
      <w:r>
        <w:rPr>
          <w:spacing w:val="-1"/>
          <w:sz w:val="24"/>
        </w:rPr>
        <w:t>обеспечивающих</w:t>
      </w:r>
      <w:r>
        <w:rPr>
          <w:spacing w:val="-12"/>
          <w:sz w:val="24"/>
        </w:rPr>
        <w:t xml:space="preserve"> </w:t>
      </w:r>
      <w:r>
        <w:rPr>
          <w:spacing w:val="-1"/>
          <w:sz w:val="24"/>
        </w:rPr>
        <w:t>достижение</w:t>
      </w:r>
      <w:r>
        <w:rPr>
          <w:spacing w:val="-12"/>
          <w:sz w:val="24"/>
        </w:rPr>
        <w:t xml:space="preserve"> </w:t>
      </w:r>
      <w:r>
        <w:rPr>
          <w:spacing w:val="-1"/>
          <w:sz w:val="24"/>
        </w:rPr>
        <w:t>целей</w:t>
      </w:r>
      <w:r>
        <w:rPr>
          <w:spacing w:val="-12"/>
          <w:sz w:val="24"/>
        </w:rPr>
        <w:t xml:space="preserve"> </w:t>
      </w:r>
      <w:r>
        <w:rPr>
          <w:spacing w:val="-1"/>
          <w:sz w:val="24"/>
        </w:rPr>
        <w:t>среднего</w:t>
      </w:r>
      <w:r>
        <w:rPr>
          <w:spacing w:val="-12"/>
          <w:sz w:val="24"/>
        </w:rPr>
        <w:t xml:space="preserve"> </w:t>
      </w:r>
      <w:r>
        <w:rPr>
          <w:sz w:val="24"/>
        </w:rPr>
        <w:t>общего</w:t>
      </w:r>
      <w:r>
        <w:rPr>
          <w:spacing w:val="-13"/>
          <w:sz w:val="24"/>
        </w:rPr>
        <w:t xml:space="preserve"> </w:t>
      </w:r>
      <w:r>
        <w:rPr>
          <w:sz w:val="24"/>
        </w:rPr>
        <w:t>образования,</w:t>
      </w:r>
      <w:r>
        <w:rPr>
          <w:spacing w:val="-11"/>
          <w:sz w:val="24"/>
        </w:rPr>
        <w:t xml:space="preserve"> </w:t>
      </w:r>
      <w:r>
        <w:rPr>
          <w:sz w:val="24"/>
        </w:rPr>
        <w:t>его</w:t>
      </w:r>
      <w:r>
        <w:rPr>
          <w:spacing w:val="-15"/>
          <w:sz w:val="24"/>
        </w:rPr>
        <w:t xml:space="preserve"> </w:t>
      </w:r>
      <w:r>
        <w:rPr>
          <w:sz w:val="24"/>
        </w:rPr>
        <w:t>высокое</w:t>
      </w:r>
      <w:r>
        <w:rPr>
          <w:spacing w:val="-12"/>
          <w:sz w:val="24"/>
        </w:rPr>
        <w:t xml:space="preserve"> </w:t>
      </w:r>
      <w:r>
        <w:rPr>
          <w:sz w:val="24"/>
        </w:rPr>
        <w:t>качество,</w:t>
      </w:r>
      <w:r>
        <w:rPr>
          <w:spacing w:val="-58"/>
          <w:sz w:val="24"/>
        </w:rPr>
        <w:t xml:space="preserve"> </w:t>
      </w:r>
      <w:r>
        <w:rPr>
          <w:sz w:val="24"/>
        </w:rPr>
        <w:t>доступность</w:t>
      </w:r>
      <w:r>
        <w:rPr>
          <w:spacing w:val="-8"/>
          <w:sz w:val="24"/>
        </w:rPr>
        <w:t xml:space="preserve"> </w:t>
      </w:r>
      <w:r>
        <w:rPr>
          <w:sz w:val="24"/>
        </w:rPr>
        <w:t>и</w:t>
      </w:r>
      <w:r>
        <w:rPr>
          <w:spacing w:val="-5"/>
          <w:sz w:val="24"/>
        </w:rPr>
        <w:t xml:space="preserve"> </w:t>
      </w:r>
      <w:r>
        <w:rPr>
          <w:sz w:val="24"/>
        </w:rPr>
        <w:t>открытость</w:t>
      </w:r>
      <w:r>
        <w:rPr>
          <w:spacing w:val="-5"/>
          <w:sz w:val="24"/>
        </w:rPr>
        <w:t xml:space="preserve"> </w:t>
      </w:r>
      <w:r>
        <w:rPr>
          <w:sz w:val="24"/>
        </w:rPr>
        <w:t>для</w:t>
      </w:r>
      <w:r>
        <w:rPr>
          <w:spacing w:val="-7"/>
          <w:sz w:val="24"/>
        </w:rPr>
        <w:t xml:space="preserve"> </w:t>
      </w:r>
      <w:r>
        <w:rPr>
          <w:sz w:val="24"/>
        </w:rPr>
        <w:t>обучающихся,</w:t>
      </w:r>
      <w:r>
        <w:rPr>
          <w:spacing w:val="-6"/>
          <w:sz w:val="24"/>
        </w:rPr>
        <w:t xml:space="preserve"> </w:t>
      </w:r>
      <w:r>
        <w:rPr>
          <w:sz w:val="24"/>
        </w:rPr>
        <w:t>их</w:t>
      </w:r>
      <w:r>
        <w:rPr>
          <w:spacing w:val="-6"/>
          <w:sz w:val="24"/>
        </w:rPr>
        <w:t xml:space="preserve"> </w:t>
      </w:r>
      <w:r>
        <w:rPr>
          <w:sz w:val="24"/>
        </w:rPr>
        <w:t>родителей</w:t>
      </w:r>
      <w:r>
        <w:rPr>
          <w:spacing w:val="-5"/>
          <w:sz w:val="24"/>
        </w:rPr>
        <w:t xml:space="preserve"> </w:t>
      </w:r>
      <w:r>
        <w:rPr>
          <w:sz w:val="24"/>
        </w:rPr>
        <w:t>(законных</w:t>
      </w:r>
      <w:r>
        <w:rPr>
          <w:spacing w:val="-8"/>
          <w:sz w:val="24"/>
        </w:rPr>
        <w:t xml:space="preserve"> </w:t>
      </w:r>
      <w:r>
        <w:rPr>
          <w:sz w:val="24"/>
        </w:rPr>
        <w:t>представителей)</w:t>
      </w:r>
      <w:r>
        <w:rPr>
          <w:spacing w:val="-7"/>
          <w:sz w:val="24"/>
        </w:rPr>
        <w:t xml:space="preserve"> </w:t>
      </w:r>
      <w:r>
        <w:rPr>
          <w:sz w:val="24"/>
        </w:rPr>
        <w:t>и</w:t>
      </w:r>
      <w:r>
        <w:rPr>
          <w:spacing w:val="-58"/>
          <w:sz w:val="24"/>
        </w:rPr>
        <w:t xml:space="preserve"> </w:t>
      </w:r>
      <w:r>
        <w:rPr>
          <w:sz w:val="24"/>
        </w:rPr>
        <w:t>всего</w:t>
      </w:r>
      <w:r>
        <w:rPr>
          <w:spacing w:val="-2"/>
          <w:sz w:val="24"/>
        </w:rPr>
        <w:t xml:space="preserve"> </w:t>
      </w:r>
      <w:r>
        <w:rPr>
          <w:sz w:val="24"/>
        </w:rPr>
        <w:t>общества, воспитание</w:t>
      </w:r>
      <w:r>
        <w:rPr>
          <w:spacing w:val="-2"/>
          <w:sz w:val="24"/>
        </w:rPr>
        <w:t xml:space="preserve"> </w:t>
      </w:r>
      <w:r>
        <w:rPr>
          <w:sz w:val="24"/>
        </w:rPr>
        <w:t>и социализацию обучающихся;</w:t>
      </w:r>
    </w:p>
    <w:p w:rsidR="00FF0B00" w:rsidRDefault="00A77D74" w:rsidP="00F55BB2">
      <w:pPr>
        <w:pStyle w:val="ac"/>
        <w:numPr>
          <w:ilvl w:val="1"/>
          <w:numId w:val="22"/>
        </w:numPr>
        <w:tabs>
          <w:tab w:val="left" w:pos="985"/>
        </w:tabs>
        <w:ind w:left="110" w:right="275" w:firstLine="0"/>
        <w:rPr>
          <w:sz w:val="24"/>
        </w:rPr>
      </w:pPr>
      <w:r>
        <w:rPr>
          <w:sz w:val="24"/>
        </w:rPr>
        <w:t>гарантирующих сохранение и укрепление физического, психологического здоровья и</w:t>
      </w:r>
      <w:r>
        <w:rPr>
          <w:spacing w:val="1"/>
          <w:sz w:val="24"/>
        </w:rPr>
        <w:t xml:space="preserve"> </w:t>
      </w:r>
      <w:r>
        <w:rPr>
          <w:sz w:val="24"/>
        </w:rPr>
        <w:t>социального</w:t>
      </w:r>
      <w:r>
        <w:rPr>
          <w:spacing w:val="-1"/>
          <w:sz w:val="24"/>
        </w:rPr>
        <w:t xml:space="preserve"> </w:t>
      </w:r>
      <w:r>
        <w:rPr>
          <w:sz w:val="24"/>
        </w:rPr>
        <w:t>благополучия обучающихся;</w:t>
      </w:r>
    </w:p>
    <w:p w:rsidR="00FF0B00" w:rsidRDefault="00A77D74" w:rsidP="00F55BB2">
      <w:pPr>
        <w:pStyle w:val="ac"/>
        <w:numPr>
          <w:ilvl w:val="1"/>
          <w:numId w:val="22"/>
        </w:numPr>
        <w:tabs>
          <w:tab w:val="left" w:pos="985"/>
        </w:tabs>
        <w:ind w:left="110" w:right="275" w:firstLine="0"/>
        <w:rPr>
          <w:sz w:val="24"/>
        </w:rPr>
      </w:pPr>
      <w:r>
        <w:rPr>
          <w:sz w:val="24"/>
        </w:rPr>
        <w:t>преемственных по отношению к основному общему образованию и соответствующих</w:t>
      </w:r>
      <w:r>
        <w:rPr>
          <w:spacing w:val="1"/>
          <w:sz w:val="24"/>
        </w:rPr>
        <w:t xml:space="preserve"> </w:t>
      </w:r>
      <w:r>
        <w:rPr>
          <w:sz w:val="24"/>
        </w:rPr>
        <w:t>специфике</w:t>
      </w:r>
      <w:r>
        <w:rPr>
          <w:spacing w:val="-7"/>
          <w:sz w:val="24"/>
        </w:rPr>
        <w:t xml:space="preserve"> </w:t>
      </w:r>
      <w:r>
        <w:rPr>
          <w:sz w:val="24"/>
        </w:rPr>
        <w:t>образовательной</w:t>
      </w:r>
      <w:r>
        <w:rPr>
          <w:spacing w:val="-5"/>
          <w:sz w:val="24"/>
        </w:rPr>
        <w:t xml:space="preserve"> </w:t>
      </w:r>
      <w:r>
        <w:rPr>
          <w:sz w:val="24"/>
        </w:rPr>
        <w:t>деятельности</w:t>
      </w:r>
      <w:r>
        <w:rPr>
          <w:spacing w:val="-5"/>
          <w:sz w:val="24"/>
        </w:rPr>
        <w:t xml:space="preserve"> </w:t>
      </w:r>
      <w:r>
        <w:rPr>
          <w:sz w:val="24"/>
        </w:rPr>
        <w:t>при</w:t>
      </w:r>
      <w:r>
        <w:rPr>
          <w:spacing w:val="-6"/>
          <w:sz w:val="24"/>
        </w:rPr>
        <w:t xml:space="preserve"> </w:t>
      </w:r>
      <w:r>
        <w:rPr>
          <w:sz w:val="24"/>
        </w:rPr>
        <w:t>получении</w:t>
      </w:r>
      <w:r>
        <w:rPr>
          <w:spacing w:val="-6"/>
          <w:sz w:val="24"/>
        </w:rPr>
        <w:t xml:space="preserve"> </w:t>
      </w:r>
      <w:r>
        <w:rPr>
          <w:sz w:val="24"/>
        </w:rPr>
        <w:t>среднего</w:t>
      </w:r>
      <w:r>
        <w:rPr>
          <w:spacing w:val="-6"/>
          <w:sz w:val="24"/>
        </w:rPr>
        <w:t xml:space="preserve"> </w:t>
      </w:r>
      <w:r>
        <w:rPr>
          <w:sz w:val="24"/>
        </w:rPr>
        <w:t>общего</w:t>
      </w:r>
      <w:r>
        <w:rPr>
          <w:spacing w:val="-5"/>
          <w:sz w:val="24"/>
        </w:rPr>
        <w:t xml:space="preserve"> </w:t>
      </w:r>
      <w:r>
        <w:rPr>
          <w:sz w:val="24"/>
        </w:rPr>
        <w:t>образования,</w:t>
      </w:r>
      <w:r>
        <w:rPr>
          <w:spacing w:val="-58"/>
          <w:sz w:val="24"/>
        </w:rPr>
        <w:t xml:space="preserve"> </w:t>
      </w:r>
      <w:r>
        <w:rPr>
          <w:sz w:val="24"/>
        </w:rPr>
        <w:t>а</w:t>
      </w:r>
      <w:r>
        <w:rPr>
          <w:spacing w:val="-2"/>
          <w:sz w:val="24"/>
        </w:rPr>
        <w:t xml:space="preserve"> </w:t>
      </w:r>
      <w:r>
        <w:rPr>
          <w:sz w:val="24"/>
        </w:rPr>
        <w:t>также</w:t>
      </w:r>
      <w:r>
        <w:rPr>
          <w:spacing w:val="-1"/>
          <w:sz w:val="24"/>
        </w:rPr>
        <w:t xml:space="preserve"> </w:t>
      </w:r>
      <w:r>
        <w:rPr>
          <w:sz w:val="24"/>
        </w:rPr>
        <w:t>возрастным</w:t>
      </w:r>
      <w:r>
        <w:rPr>
          <w:spacing w:val="-2"/>
          <w:sz w:val="24"/>
        </w:rPr>
        <w:t xml:space="preserve"> </w:t>
      </w:r>
      <w:r>
        <w:rPr>
          <w:sz w:val="24"/>
        </w:rPr>
        <w:t>психофизическим</w:t>
      </w:r>
      <w:r>
        <w:rPr>
          <w:spacing w:val="-2"/>
          <w:sz w:val="24"/>
        </w:rPr>
        <w:t xml:space="preserve"> </w:t>
      </w:r>
      <w:r>
        <w:rPr>
          <w:sz w:val="24"/>
        </w:rPr>
        <w:t>особенностям развития</w:t>
      </w:r>
      <w:r>
        <w:rPr>
          <w:spacing w:val="-1"/>
          <w:sz w:val="24"/>
        </w:rPr>
        <w:t xml:space="preserve"> </w:t>
      </w:r>
      <w:r>
        <w:rPr>
          <w:sz w:val="24"/>
        </w:rPr>
        <w:t>обучающихся.</w:t>
      </w:r>
    </w:p>
    <w:p w:rsidR="00FF0B00" w:rsidRDefault="00A77D74" w:rsidP="00F55BB2">
      <w:pPr>
        <w:pStyle w:val="aa"/>
        <w:ind w:left="110" w:right="275"/>
        <w:jc w:val="both"/>
      </w:pPr>
      <w:r>
        <w:t>Условия реализации основной образовательной программы среднего общего образования</w:t>
      </w:r>
      <w:r>
        <w:rPr>
          <w:spacing w:val="-57"/>
        </w:rPr>
        <w:t xml:space="preserve"> </w:t>
      </w:r>
      <w:r>
        <w:t>обеспечивают</w:t>
      </w:r>
      <w:r>
        <w:rPr>
          <w:spacing w:val="-1"/>
        </w:rPr>
        <w:t xml:space="preserve"> </w:t>
      </w:r>
      <w:r>
        <w:t>для</w:t>
      </w:r>
      <w:r>
        <w:rPr>
          <w:spacing w:val="-2"/>
        </w:rPr>
        <w:t xml:space="preserve"> </w:t>
      </w:r>
      <w:r>
        <w:t>участников</w:t>
      </w:r>
      <w:r>
        <w:rPr>
          <w:spacing w:val="-1"/>
        </w:rPr>
        <w:t xml:space="preserve"> </w:t>
      </w:r>
      <w:r>
        <w:t>образовательных отношений</w:t>
      </w:r>
      <w:r>
        <w:rPr>
          <w:spacing w:val="-1"/>
        </w:rPr>
        <w:t xml:space="preserve"> </w:t>
      </w:r>
      <w:r>
        <w:t>возможность:</w:t>
      </w:r>
    </w:p>
    <w:p w:rsidR="00FF0B00" w:rsidRDefault="00A77D74" w:rsidP="00F55BB2">
      <w:pPr>
        <w:pStyle w:val="ac"/>
        <w:numPr>
          <w:ilvl w:val="0"/>
          <w:numId w:val="21"/>
        </w:numPr>
        <w:tabs>
          <w:tab w:val="left" w:pos="841"/>
        </w:tabs>
        <w:ind w:left="110" w:right="275" w:firstLine="0"/>
        <w:rPr>
          <w:sz w:val="24"/>
        </w:rPr>
      </w:pPr>
      <w:r>
        <w:rPr>
          <w:sz w:val="24"/>
        </w:rPr>
        <w:t>достижения планируемых результатов освоения основной образовательной программы 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учебными</w:t>
      </w:r>
      <w:r>
        <w:rPr>
          <w:spacing w:val="1"/>
          <w:sz w:val="24"/>
        </w:rPr>
        <w:t xml:space="preserve"> </w:t>
      </w:r>
      <w:r>
        <w:rPr>
          <w:sz w:val="24"/>
        </w:rPr>
        <w:t>планами</w:t>
      </w:r>
      <w:r>
        <w:rPr>
          <w:spacing w:val="1"/>
          <w:sz w:val="24"/>
        </w:rPr>
        <w:t xml:space="preserve"> </w:t>
      </w:r>
      <w:r>
        <w:rPr>
          <w:sz w:val="24"/>
        </w:rPr>
        <w:t>и</w:t>
      </w:r>
      <w:r>
        <w:rPr>
          <w:spacing w:val="1"/>
          <w:sz w:val="24"/>
        </w:rPr>
        <w:t xml:space="preserve"> </w:t>
      </w:r>
      <w:r>
        <w:rPr>
          <w:sz w:val="24"/>
        </w:rPr>
        <w:t>планами</w:t>
      </w:r>
      <w:r>
        <w:rPr>
          <w:spacing w:val="1"/>
          <w:sz w:val="24"/>
        </w:rPr>
        <w:t xml:space="preserve"> </w:t>
      </w:r>
      <w:r>
        <w:rPr>
          <w:sz w:val="24"/>
        </w:rPr>
        <w:t>внеурочной</w:t>
      </w:r>
      <w:r>
        <w:rPr>
          <w:spacing w:val="1"/>
          <w:sz w:val="24"/>
        </w:rPr>
        <w:t xml:space="preserve"> </w:t>
      </w:r>
      <w:r>
        <w:rPr>
          <w:sz w:val="24"/>
        </w:rPr>
        <w:t>деятельности</w:t>
      </w:r>
      <w:r>
        <w:rPr>
          <w:spacing w:val="1"/>
          <w:sz w:val="24"/>
        </w:rPr>
        <w:t xml:space="preserve"> </w:t>
      </w:r>
      <w:r>
        <w:rPr>
          <w:sz w:val="24"/>
        </w:rPr>
        <w:t>всеми</w:t>
      </w:r>
      <w:r>
        <w:rPr>
          <w:spacing w:val="1"/>
          <w:sz w:val="24"/>
        </w:rPr>
        <w:t xml:space="preserve"> </w:t>
      </w:r>
      <w:r>
        <w:rPr>
          <w:sz w:val="24"/>
        </w:rPr>
        <w:t>обучающимися,</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одаренными</w:t>
      </w:r>
      <w:r>
        <w:rPr>
          <w:spacing w:val="1"/>
          <w:sz w:val="24"/>
        </w:rPr>
        <w:t xml:space="preserve"> </w:t>
      </w:r>
      <w:r>
        <w:rPr>
          <w:sz w:val="24"/>
        </w:rPr>
        <w:t>детьми,</w:t>
      </w:r>
      <w:r>
        <w:rPr>
          <w:spacing w:val="1"/>
          <w:sz w:val="24"/>
        </w:rPr>
        <w:t xml:space="preserve"> </w:t>
      </w:r>
      <w:r>
        <w:rPr>
          <w:sz w:val="24"/>
        </w:rPr>
        <w:t>детьми</w:t>
      </w:r>
      <w:r>
        <w:rPr>
          <w:spacing w:val="1"/>
          <w:sz w:val="24"/>
        </w:rPr>
        <w:t xml:space="preserve"> </w:t>
      </w:r>
      <w:r>
        <w:rPr>
          <w:sz w:val="24"/>
        </w:rPr>
        <w:t>с</w:t>
      </w:r>
      <w:r>
        <w:rPr>
          <w:spacing w:val="1"/>
          <w:sz w:val="24"/>
        </w:rPr>
        <w:t xml:space="preserve"> </w:t>
      </w:r>
      <w:r>
        <w:rPr>
          <w:sz w:val="24"/>
        </w:rPr>
        <w:t>ограниченными</w:t>
      </w:r>
      <w:r>
        <w:rPr>
          <w:spacing w:val="1"/>
          <w:sz w:val="24"/>
        </w:rPr>
        <w:t xml:space="preserve"> </w:t>
      </w:r>
      <w:r>
        <w:rPr>
          <w:sz w:val="24"/>
        </w:rPr>
        <w:t>возможностями</w:t>
      </w:r>
      <w:r>
        <w:rPr>
          <w:spacing w:val="-1"/>
          <w:sz w:val="24"/>
        </w:rPr>
        <w:t xml:space="preserve"> </w:t>
      </w:r>
      <w:r>
        <w:rPr>
          <w:sz w:val="24"/>
        </w:rPr>
        <w:t>здоровья и инвалидами;</w:t>
      </w:r>
    </w:p>
    <w:p w:rsidR="00FF0B00" w:rsidRDefault="00A77D74" w:rsidP="00F55BB2">
      <w:pPr>
        <w:pStyle w:val="ac"/>
        <w:numPr>
          <w:ilvl w:val="0"/>
          <w:numId w:val="21"/>
        </w:numPr>
        <w:tabs>
          <w:tab w:val="left" w:pos="841"/>
        </w:tabs>
        <w:ind w:left="110" w:right="275" w:firstLine="0"/>
        <w:rPr>
          <w:sz w:val="24"/>
        </w:rPr>
      </w:pPr>
      <w:r>
        <w:rPr>
          <w:sz w:val="24"/>
        </w:rPr>
        <w:t>развития</w:t>
      </w:r>
      <w:r>
        <w:rPr>
          <w:spacing w:val="1"/>
          <w:sz w:val="24"/>
        </w:rPr>
        <w:t xml:space="preserve"> </w:t>
      </w:r>
      <w:r>
        <w:rPr>
          <w:sz w:val="24"/>
        </w:rPr>
        <w:t>личности,</w:t>
      </w:r>
      <w:r>
        <w:rPr>
          <w:spacing w:val="1"/>
          <w:sz w:val="24"/>
        </w:rPr>
        <w:t xml:space="preserve"> </w:t>
      </w:r>
      <w:r>
        <w:rPr>
          <w:sz w:val="24"/>
        </w:rPr>
        <w:t>ее</w:t>
      </w:r>
      <w:r>
        <w:rPr>
          <w:spacing w:val="1"/>
          <w:sz w:val="24"/>
        </w:rPr>
        <w:t xml:space="preserve"> </w:t>
      </w:r>
      <w:r>
        <w:rPr>
          <w:sz w:val="24"/>
        </w:rPr>
        <w:t>способностей,</w:t>
      </w:r>
      <w:r>
        <w:rPr>
          <w:spacing w:val="1"/>
          <w:sz w:val="24"/>
        </w:rPr>
        <w:t xml:space="preserve"> </w:t>
      </w:r>
      <w:r>
        <w:rPr>
          <w:sz w:val="24"/>
        </w:rPr>
        <w:t>формирования</w:t>
      </w:r>
      <w:r>
        <w:rPr>
          <w:spacing w:val="1"/>
          <w:sz w:val="24"/>
        </w:rPr>
        <w:t xml:space="preserve"> </w:t>
      </w:r>
      <w:r>
        <w:rPr>
          <w:sz w:val="24"/>
        </w:rPr>
        <w:t>и</w:t>
      </w:r>
      <w:r>
        <w:rPr>
          <w:spacing w:val="1"/>
          <w:sz w:val="24"/>
        </w:rPr>
        <w:t xml:space="preserve"> </w:t>
      </w:r>
      <w:r>
        <w:rPr>
          <w:sz w:val="24"/>
        </w:rPr>
        <w:t>удовлетворения</w:t>
      </w:r>
      <w:r>
        <w:rPr>
          <w:spacing w:val="1"/>
          <w:sz w:val="24"/>
        </w:rPr>
        <w:t xml:space="preserve"> </w:t>
      </w:r>
      <w:r>
        <w:rPr>
          <w:sz w:val="24"/>
        </w:rPr>
        <w:t>социально</w:t>
      </w:r>
      <w:r>
        <w:rPr>
          <w:spacing w:val="-57"/>
          <w:sz w:val="24"/>
        </w:rPr>
        <w:t xml:space="preserve"> </w:t>
      </w:r>
      <w:r>
        <w:rPr>
          <w:sz w:val="24"/>
        </w:rPr>
        <w:t>значимых интересов и потребностей, самореализации обучающихся через организацию</w:t>
      </w:r>
      <w:r>
        <w:rPr>
          <w:spacing w:val="1"/>
          <w:sz w:val="24"/>
        </w:rPr>
        <w:t xml:space="preserve"> </w:t>
      </w:r>
      <w:r>
        <w:rPr>
          <w:sz w:val="24"/>
        </w:rPr>
        <w:t>урочной</w:t>
      </w:r>
      <w:r>
        <w:rPr>
          <w:spacing w:val="1"/>
          <w:sz w:val="24"/>
        </w:rPr>
        <w:t xml:space="preserve"> </w:t>
      </w:r>
      <w:r>
        <w:rPr>
          <w:sz w:val="24"/>
        </w:rPr>
        <w:t>и</w:t>
      </w:r>
      <w:r>
        <w:rPr>
          <w:spacing w:val="1"/>
          <w:sz w:val="24"/>
        </w:rPr>
        <w:t xml:space="preserve"> </w:t>
      </w:r>
      <w:r>
        <w:rPr>
          <w:sz w:val="24"/>
        </w:rPr>
        <w:t>внеурочной</w:t>
      </w:r>
      <w:r>
        <w:rPr>
          <w:spacing w:val="1"/>
          <w:sz w:val="24"/>
        </w:rPr>
        <w:t xml:space="preserve"> </w:t>
      </w:r>
      <w:r>
        <w:rPr>
          <w:sz w:val="24"/>
        </w:rPr>
        <w:t>деятельности,</w:t>
      </w:r>
      <w:r>
        <w:rPr>
          <w:spacing w:val="1"/>
          <w:sz w:val="24"/>
        </w:rPr>
        <w:t xml:space="preserve"> </w:t>
      </w:r>
      <w:r>
        <w:rPr>
          <w:sz w:val="24"/>
        </w:rPr>
        <w:t>социальной</w:t>
      </w:r>
      <w:r>
        <w:rPr>
          <w:spacing w:val="1"/>
          <w:sz w:val="24"/>
        </w:rPr>
        <w:t xml:space="preserve"> </w:t>
      </w:r>
      <w:r>
        <w:rPr>
          <w:sz w:val="24"/>
        </w:rPr>
        <w:t>практики,</w:t>
      </w:r>
      <w:r>
        <w:rPr>
          <w:spacing w:val="1"/>
          <w:sz w:val="24"/>
        </w:rPr>
        <w:t xml:space="preserve"> </w:t>
      </w:r>
      <w:r>
        <w:rPr>
          <w:sz w:val="24"/>
        </w:rPr>
        <w:t>общественно</w:t>
      </w:r>
      <w:r>
        <w:rPr>
          <w:spacing w:val="1"/>
          <w:sz w:val="24"/>
        </w:rPr>
        <w:t xml:space="preserve"> </w:t>
      </w:r>
      <w:r>
        <w:rPr>
          <w:sz w:val="24"/>
        </w:rPr>
        <w:t>полезной</w:t>
      </w:r>
      <w:r>
        <w:rPr>
          <w:spacing w:val="1"/>
          <w:sz w:val="24"/>
        </w:rPr>
        <w:t xml:space="preserve"> </w:t>
      </w:r>
      <w:r>
        <w:rPr>
          <w:sz w:val="24"/>
        </w:rPr>
        <w:t>деятельности, через систему творческих, научных и трудовых объединений, кружков,</w:t>
      </w:r>
      <w:r>
        <w:rPr>
          <w:spacing w:val="1"/>
          <w:sz w:val="24"/>
        </w:rPr>
        <w:t xml:space="preserve"> </w:t>
      </w:r>
      <w:r>
        <w:rPr>
          <w:sz w:val="24"/>
        </w:rPr>
        <w:t>клубов,</w:t>
      </w:r>
      <w:r>
        <w:rPr>
          <w:spacing w:val="1"/>
          <w:sz w:val="24"/>
        </w:rPr>
        <w:t xml:space="preserve"> </w:t>
      </w:r>
      <w:r>
        <w:rPr>
          <w:sz w:val="24"/>
        </w:rPr>
        <w:t>секций,</w:t>
      </w:r>
      <w:r>
        <w:rPr>
          <w:spacing w:val="1"/>
          <w:sz w:val="24"/>
        </w:rPr>
        <w:t xml:space="preserve"> </w:t>
      </w:r>
      <w:r>
        <w:rPr>
          <w:sz w:val="24"/>
        </w:rPr>
        <w:t>студий</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взаимодействия</w:t>
      </w:r>
      <w:r>
        <w:rPr>
          <w:spacing w:val="1"/>
          <w:sz w:val="24"/>
        </w:rPr>
        <w:t xml:space="preserve"> </w:t>
      </w:r>
      <w:r>
        <w:rPr>
          <w:sz w:val="24"/>
        </w:rPr>
        <w:t>с</w:t>
      </w:r>
      <w:r>
        <w:rPr>
          <w:spacing w:val="1"/>
          <w:sz w:val="24"/>
        </w:rPr>
        <w:t xml:space="preserve"> </w:t>
      </w:r>
      <w:r>
        <w:rPr>
          <w:sz w:val="24"/>
        </w:rPr>
        <w:t>другими</w:t>
      </w:r>
      <w:r>
        <w:rPr>
          <w:spacing w:val="1"/>
          <w:sz w:val="24"/>
        </w:rPr>
        <w:t xml:space="preserve"> </w:t>
      </w:r>
      <w:r>
        <w:rPr>
          <w:sz w:val="24"/>
        </w:rPr>
        <w:t>организациями,</w:t>
      </w:r>
      <w:r>
        <w:rPr>
          <w:spacing w:val="1"/>
          <w:sz w:val="24"/>
        </w:rPr>
        <w:t xml:space="preserve"> </w:t>
      </w:r>
      <w:r>
        <w:rPr>
          <w:sz w:val="24"/>
        </w:rPr>
        <w:t>осуществляющими</w:t>
      </w:r>
      <w:r>
        <w:rPr>
          <w:spacing w:val="1"/>
          <w:sz w:val="24"/>
        </w:rPr>
        <w:t xml:space="preserve"> </w:t>
      </w:r>
      <w:r>
        <w:rPr>
          <w:sz w:val="24"/>
        </w:rPr>
        <w:t>образовательную</w:t>
      </w:r>
      <w:r>
        <w:rPr>
          <w:spacing w:val="1"/>
          <w:sz w:val="24"/>
        </w:rPr>
        <w:t xml:space="preserve"> </w:t>
      </w:r>
      <w:r>
        <w:rPr>
          <w:sz w:val="24"/>
        </w:rPr>
        <w:t>деятельность,</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организациями</w:t>
      </w:r>
      <w:r>
        <w:rPr>
          <w:spacing w:val="1"/>
          <w:sz w:val="24"/>
        </w:rPr>
        <w:t xml:space="preserve"> </w:t>
      </w:r>
      <w:r>
        <w:rPr>
          <w:sz w:val="24"/>
        </w:rPr>
        <w:t>культуры,</w:t>
      </w:r>
      <w:r>
        <w:rPr>
          <w:spacing w:val="1"/>
          <w:sz w:val="24"/>
        </w:rPr>
        <w:t xml:space="preserve"> </w:t>
      </w:r>
      <w:r>
        <w:rPr>
          <w:sz w:val="24"/>
        </w:rPr>
        <w:t>спорта,</w:t>
      </w:r>
      <w:r>
        <w:rPr>
          <w:spacing w:val="1"/>
          <w:sz w:val="24"/>
        </w:rPr>
        <w:t xml:space="preserve"> </w:t>
      </w:r>
      <w:r>
        <w:rPr>
          <w:sz w:val="24"/>
        </w:rPr>
        <w:t>здравоохранения,</w:t>
      </w:r>
      <w:r>
        <w:rPr>
          <w:spacing w:val="1"/>
          <w:sz w:val="24"/>
        </w:rPr>
        <w:t xml:space="preserve"> </w:t>
      </w:r>
      <w:r>
        <w:rPr>
          <w:sz w:val="24"/>
        </w:rPr>
        <w:t>досуга,</w:t>
      </w:r>
      <w:r>
        <w:rPr>
          <w:spacing w:val="1"/>
          <w:sz w:val="24"/>
        </w:rPr>
        <w:t xml:space="preserve"> </w:t>
      </w:r>
      <w:r>
        <w:rPr>
          <w:sz w:val="24"/>
        </w:rPr>
        <w:t>службами</w:t>
      </w:r>
      <w:r>
        <w:rPr>
          <w:spacing w:val="1"/>
          <w:sz w:val="24"/>
        </w:rPr>
        <w:t xml:space="preserve"> </w:t>
      </w:r>
      <w:r>
        <w:rPr>
          <w:sz w:val="24"/>
        </w:rPr>
        <w:t>занятости</w:t>
      </w:r>
      <w:r>
        <w:rPr>
          <w:spacing w:val="1"/>
          <w:sz w:val="24"/>
        </w:rPr>
        <w:t xml:space="preserve"> </w:t>
      </w:r>
      <w:r>
        <w:rPr>
          <w:sz w:val="24"/>
        </w:rPr>
        <w:t>населения,</w:t>
      </w:r>
      <w:r>
        <w:rPr>
          <w:spacing w:val="1"/>
          <w:sz w:val="24"/>
        </w:rPr>
        <w:t xml:space="preserve"> </w:t>
      </w:r>
      <w:r>
        <w:rPr>
          <w:sz w:val="24"/>
        </w:rPr>
        <w:t>обеспечения</w:t>
      </w:r>
      <w:r>
        <w:rPr>
          <w:spacing w:val="1"/>
          <w:sz w:val="24"/>
        </w:rPr>
        <w:t xml:space="preserve"> </w:t>
      </w:r>
      <w:r>
        <w:rPr>
          <w:sz w:val="24"/>
        </w:rPr>
        <w:t>безопасности жизнедеятельности;</w:t>
      </w:r>
    </w:p>
    <w:p w:rsidR="00FF0B00" w:rsidRDefault="00A77D74" w:rsidP="00F55BB2">
      <w:pPr>
        <w:pStyle w:val="ac"/>
        <w:numPr>
          <w:ilvl w:val="0"/>
          <w:numId w:val="21"/>
        </w:numPr>
        <w:tabs>
          <w:tab w:val="left" w:pos="841"/>
        </w:tabs>
        <w:ind w:left="110" w:right="275" w:firstLine="0"/>
        <w:rPr>
          <w:sz w:val="24"/>
        </w:rPr>
      </w:pPr>
      <w:r>
        <w:rPr>
          <w:sz w:val="24"/>
        </w:rPr>
        <w:t>осознанного</w:t>
      </w:r>
      <w:r>
        <w:rPr>
          <w:spacing w:val="1"/>
          <w:sz w:val="24"/>
        </w:rPr>
        <w:t xml:space="preserve"> </w:t>
      </w:r>
      <w:r>
        <w:rPr>
          <w:sz w:val="24"/>
        </w:rPr>
        <w:t>выбора</w:t>
      </w:r>
      <w:r>
        <w:rPr>
          <w:spacing w:val="1"/>
          <w:sz w:val="24"/>
        </w:rPr>
        <w:t xml:space="preserve"> </w:t>
      </w:r>
      <w:r>
        <w:rPr>
          <w:sz w:val="24"/>
        </w:rPr>
        <w:t>обучающимися</w:t>
      </w:r>
      <w:r>
        <w:rPr>
          <w:spacing w:val="1"/>
          <w:sz w:val="24"/>
        </w:rPr>
        <w:t xml:space="preserve"> </w:t>
      </w:r>
      <w:r>
        <w:rPr>
          <w:sz w:val="24"/>
        </w:rPr>
        <w:t>будущей</w:t>
      </w:r>
      <w:r>
        <w:rPr>
          <w:spacing w:val="1"/>
          <w:sz w:val="24"/>
        </w:rPr>
        <w:t xml:space="preserve"> </w:t>
      </w:r>
      <w:r>
        <w:rPr>
          <w:sz w:val="24"/>
        </w:rPr>
        <w:t>профессии,</w:t>
      </w:r>
      <w:r>
        <w:rPr>
          <w:spacing w:val="1"/>
          <w:sz w:val="24"/>
        </w:rPr>
        <w:t xml:space="preserve"> </w:t>
      </w:r>
      <w:r>
        <w:rPr>
          <w:sz w:val="24"/>
        </w:rPr>
        <w:t>дальнейшего</w:t>
      </w:r>
      <w:r>
        <w:rPr>
          <w:spacing w:val="1"/>
          <w:sz w:val="24"/>
        </w:rPr>
        <w:t xml:space="preserve"> </w:t>
      </w:r>
      <w:r>
        <w:rPr>
          <w:sz w:val="24"/>
        </w:rPr>
        <w:t>успешного</w:t>
      </w:r>
      <w:r>
        <w:rPr>
          <w:spacing w:val="-57"/>
          <w:sz w:val="24"/>
        </w:rPr>
        <w:t xml:space="preserve"> </w:t>
      </w:r>
      <w:r>
        <w:rPr>
          <w:sz w:val="24"/>
        </w:rPr>
        <w:t>образования</w:t>
      </w:r>
      <w:r>
        <w:rPr>
          <w:spacing w:val="-1"/>
          <w:sz w:val="24"/>
        </w:rPr>
        <w:t xml:space="preserve"> </w:t>
      </w:r>
      <w:r>
        <w:rPr>
          <w:sz w:val="24"/>
        </w:rPr>
        <w:t>и</w:t>
      </w:r>
      <w:r>
        <w:rPr>
          <w:spacing w:val="-2"/>
          <w:sz w:val="24"/>
        </w:rPr>
        <w:t xml:space="preserve"> </w:t>
      </w:r>
      <w:r>
        <w:rPr>
          <w:sz w:val="24"/>
        </w:rPr>
        <w:t>профессиональной деятельности;</w:t>
      </w:r>
    </w:p>
    <w:p w:rsidR="00FF0B00" w:rsidRDefault="00A77D74" w:rsidP="00F55BB2">
      <w:pPr>
        <w:pStyle w:val="ac"/>
        <w:numPr>
          <w:ilvl w:val="0"/>
          <w:numId w:val="21"/>
        </w:numPr>
        <w:tabs>
          <w:tab w:val="left" w:pos="841"/>
        </w:tabs>
        <w:ind w:left="110" w:right="275" w:firstLine="0"/>
        <w:rPr>
          <w:sz w:val="24"/>
        </w:rPr>
      </w:pPr>
      <w:r>
        <w:rPr>
          <w:sz w:val="24"/>
        </w:rPr>
        <w:t>работы с одаренными обучающимися, организации их развития в различных областях</w:t>
      </w:r>
      <w:r>
        <w:rPr>
          <w:spacing w:val="1"/>
          <w:sz w:val="24"/>
        </w:rPr>
        <w:t xml:space="preserve"> </w:t>
      </w:r>
      <w:r>
        <w:rPr>
          <w:sz w:val="24"/>
        </w:rPr>
        <w:t>образовательной,</w:t>
      </w:r>
      <w:r>
        <w:rPr>
          <w:spacing w:val="-1"/>
          <w:sz w:val="24"/>
        </w:rPr>
        <w:t xml:space="preserve"> </w:t>
      </w:r>
      <w:r>
        <w:rPr>
          <w:sz w:val="24"/>
        </w:rPr>
        <w:t>творческой деятельности;</w:t>
      </w:r>
    </w:p>
    <w:p w:rsidR="00FF0B00" w:rsidRDefault="00A77D74" w:rsidP="00F55BB2">
      <w:pPr>
        <w:pStyle w:val="ac"/>
        <w:numPr>
          <w:ilvl w:val="0"/>
          <w:numId w:val="21"/>
        </w:numPr>
        <w:tabs>
          <w:tab w:val="left" w:pos="841"/>
        </w:tabs>
        <w:ind w:left="110" w:right="275" w:firstLine="0"/>
        <w:rPr>
          <w:sz w:val="24"/>
        </w:rPr>
      </w:pPr>
      <w:r>
        <w:rPr>
          <w:sz w:val="24"/>
        </w:rPr>
        <w:t>формирования</w:t>
      </w:r>
      <w:r>
        <w:rPr>
          <w:spacing w:val="1"/>
          <w:sz w:val="24"/>
        </w:rPr>
        <w:t xml:space="preserve"> </w:t>
      </w:r>
      <w:r>
        <w:rPr>
          <w:sz w:val="24"/>
        </w:rPr>
        <w:t>у</w:t>
      </w:r>
      <w:r>
        <w:rPr>
          <w:spacing w:val="1"/>
          <w:sz w:val="24"/>
        </w:rPr>
        <w:t xml:space="preserve"> </w:t>
      </w:r>
      <w:r>
        <w:rPr>
          <w:sz w:val="24"/>
        </w:rPr>
        <w:t>обучающихся</w:t>
      </w:r>
      <w:r>
        <w:rPr>
          <w:spacing w:val="1"/>
          <w:sz w:val="24"/>
        </w:rPr>
        <w:t xml:space="preserve"> </w:t>
      </w:r>
      <w:r>
        <w:rPr>
          <w:sz w:val="24"/>
        </w:rPr>
        <w:t>российской</w:t>
      </w:r>
      <w:r>
        <w:rPr>
          <w:spacing w:val="1"/>
          <w:sz w:val="24"/>
        </w:rPr>
        <w:t xml:space="preserve"> </w:t>
      </w:r>
      <w:r>
        <w:rPr>
          <w:sz w:val="24"/>
        </w:rPr>
        <w:t>гражданской</w:t>
      </w:r>
      <w:r>
        <w:rPr>
          <w:spacing w:val="1"/>
          <w:sz w:val="24"/>
        </w:rPr>
        <w:t xml:space="preserve"> </w:t>
      </w:r>
      <w:r>
        <w:rPr>
          <w:sz w:val="24"/>
        </w:rPr>
        <w:t>идентичности,</w:t>
      </w:r>
      <w:r>
        <w:rPr>
          <w:spacing w:val="1"/>
          <w:sz w:val="24"/>
        </w:rPr>
        <w:t xml:space="preserve"> </w:t>
      </w:r>
      <w:r>
        <w:rPr>
          <w:sz w:val="24"/>
        </w:rPr>
        <w:t>социальных</w:t>
      </w:r>
      <w:r>
        <w:rPr>
          <w:spacing w:val="1"/>
          <w:sz w:val="24"/>
        </w:rPr>
        <w:t xml:space="preserve"> </w:t>
      </w:r>
      <w:r>
        <w:rPr>
          <w:sz w:val="24"/>
        </w:rPr>
        <w:t>ценностей, социально-профессиональных ориентаций, готовности к защите Отечества,</w:t>
      </w:r>
      <w:r>
        <w:rPr>
          <w:spacing w:val="1"/>
          <w:sz w:val="24"/>
        </w:rPr>
        <w:t xml:space="preserve"> </w:t>
      </w:r>
      <w:r>
        <w:rPr>
          <w:sz w:val="24"/>
        </w:rPr>
        <w:t>службе</w:t>
      </w:r>
      <w:r>
        <w:rPr>
          <w:spacing w:val="-2"/>
          <w:sz w:val="24"/>
        </w:rPr>
        <w:t xml:space="preserve"> </w:t>
      </w:r>
      <w:r>
        <w:rPr>
          <w:sz w:val="24"/>
        </w:rPr>
        <w:t>в</w:t>
      </w:r>
      <w:r>
        <w:rPr>
          <w:spacing w:val="-1"/>
          <w:sz w:val="24"/>
        </w:rPr>
        <w:t xml:space="preserve"> </w:t>
      </w:r>
      <w:r>
        <w:rPr>
          <w:sz w:val="24"/>
        </w:rPr>
        <w:t>Вооруженных силах Российской</w:t>
      </w:r>
      <w:r>
        <w:rPr>
          <w:spacing w:val="-1"/>
          <w:sz w:val="24"/>
        </w:rPr>
        <w:t xml:space="preserve"> </w:t>
      </w:r>
      <w:r>
        <w:rPr>
          <w:sz w:val="24"/>
        </w:rPr>
        <w:t>Федерации;</w:t>
      </w:r>
    </w:p>
    <w:p w:rsidR="00FF0B00" w:rsidRDefault="00A77D74" w:rsidP="00F55BB2">
      <w:pPr>
        <w:pStyle w:val="ac"/>
        <w:numPr>
          <w:ilvl w:val="0"/>
          <w:numId w:val="21"/>
        </w:numPr>
        <w:tabs>
          <w:tab w:val="left" w:pos="841"/>
        </w:tabs>
        <w:ind w:left="110" w:right="275" w:firstLine="0"/>
        <w:rPr>
          <w:sz w:val="24"/>
        </w:rPr>
      </w:pPr>
      <w:r>
        <w:rPr>
          <w:sz w:val="24"/>
        </w:rPr>
        <w:t>самостоятельного</w:t>
      </w:r>
      <w:r>
        <w:rPr>
          <w:spacing w:val="1"/>
          <w:sz w:val="24"/>
        </w:rPr>
        <w:t xml:space="preserve"> </w:t>
      </w:r>
      <w:r>
        <w:rPr>
          <w:sz w:val="24"/>
        </w:rPr>
        <w:t>проектирования</w:t>
      </w:r>
      <w:r>
        <w:rPr>
          <w:spacing w:val="1"/>
          <w:sz w:val="24"/>
        </w:rPr>
        <w:t xml:space="preserve"> </w:t>
      </w:r>
      <w:r>
        <w:rPr>
          <w:sz w:val="24"/>
        </w:rPr>
        <w:t>обучающимися</w:t>
      </w:r>
      <w:r>
        <w:rPr>
          <w:spacing w:val="1"/>
          <w:sz w:val="24"/>
        </w:rPr>
        <w:t xml:space="preserve"> </w:t>
      </w:r>
      <w:r>
        <w:rPr>
          <w:sz w:val="24"/>
        </w:rPr>
        <w:t>образовательной</w:t>
      </w:r>
      <w:r>
        <w:rPr>
          <w:spacing w:val="1"/>
          <w:sz w:val="24"/>
        </w:rPr>
        <w:t xml:space="preserve"> </w:t>
      </w:r>
      <w:r>
        <w:rPr>
          <w:sz w:val="24"/>
        </w:rPr>
        <w:t>деятельности</w:t>
      </w:r>
      <w:r>
        <w:rPr>
          <w:spacing w:val="1"/>
          <w:sz w:val="24"/>
        </w:rPr>
        <w:t xml:space="preserve"> </w:t>
      </w:r>
      <w:r>
        <w:rPr>
          <w:sz w:val="24"/>
        </w:rPr>
        <w:t>и</w:t>
      </w:r>
      <w:r>
        <w:rPr>
          <w:spacing w:val="-57"/>
          <w:sz w:val="24"/>
        </w:rPr>
        <w:t xml:space="preserve"> </w:t>
      </w:r>
      <w:r>
        <w:rPr>
          <w:sz w:val="24"/>
        </w:rPr>
        <w:t>эффективной самостоятельной работы по реализации индивидуальных учебных планов в</w:t>
      </w:r>
      <w:r>
        <w:rPr>
          <w:spacing w:val="-57"/>
          <w:sz w:val="24"/>
        </w:rPr>
        <w:t xml:space="preserve"> </w:t>
      </w:r>
      <w:r>
        <w:rPr>
          <w:sz w:val="24"/>
        </w:rPr>
        <w:t>сотрудничестве</w:t>
      </w:r>
      <w:r>
        <w:rPr>
          <w:spacing w:val="-2"/>
          <w:sz w:val="24"/>
        </w:rPr>
        <w:t xml:space="preserve"> </w:t>
      </w:r>
      <w:r>
        <w:rPr>
          <w:sz w:val="24"/>
        </w:rPr>
        <w:t>с</w:t>
      </w:r>
      <w:r>
        <w:rPr>
          <w:spacing w:val="-1"/>
          <w:sz w:val="24"/>
        </w:rPr>
        <w:t xml:space="preserve"> </w:t>
      </w:r>
      <w:r>
        <w:rPr>
          <w:sz w:val="24"/>
        </w:rPr>
        <w:t>педагогами и сверстниками;</w:t>
      </w:r>
    </w:p>
    <w:p w:rsidR="00FF0B00" w:rsidRDefault="00A77D74" w:rsidP="00F55BB2">
      <w:pPr>
        <w:pStyle w:val="ac"/>
        <w:numPr>
          <w:ilvl w:val="0"/>
          <w:numId w:val="21"/>
        </w:numPr>
        <w:tabs>
          <w:tab w:val="left" w:pos="901"/>
        </w:tabs>
        <w:spacing w:before="73" w:line="242" w:lineRule="auto"/>
        <w:ind w:left="110" w:right="275" w:firstLine="0"/>
        <w:rPr>
          <w:sz w:val="24"/>
        </w:rPr>
      </w:pPr>
      <w:r>
        <w:tab/>
      </w:r>
      <w:r>
        <w:rPr>
          <w:sz w:val="24"/>
        </w:rPr>
        <w:t>выполнения</w:t>
      </w:r>
      <w:r>
        <w:rPr>
          <w:spacing w:val="-12"/>
          <w:sz w:val="24"/>
        </w:rPr>
        <w:t xml:space="preserve"> </w:t>
      </w:r>
      <w:r>
        <w:rPr>
          <w:sz w:val="24"/>
        </w:rPr>
        <w:t>индивидуального</w:t>
      </w:r>
      <w:r>
        <w:rPr>
          <w:spacing w:val="-8"/>
          <w:sz w:val="24"/>
        </w:rPr>
        <w:t xml:space="preserve"> </w:t>
      </w:r>
      <w:r>
        <w:rPr>
          <w:sz w:val="24"/>
        </w:rPr>
        <w:t>проекта</w:t>
      </w:r>
      <w:r>
        <w:rPr>
          <w:spacing w:val="-10"/>
          <w:sz w:val="24"/>
        </w:rPr>
        <w:t xml:space="preserve"> </w:t>
      </w:r>
      <w:r>
        <w:rPr>
          <w:sz w:val="24"/>
        </w:rPr>
        <w:t>всеми</w:t>
      </w:r>
      <w:r>
        <w:rPr>
          <w:spacing w:val="-7"/>
          <w:sz w:val="24"/>
        </w:rPr>
        <w:t xml:space="preserve"> </w:t>
      </w:r>
      <w:r>
        <w:rPr>
          <w:sz w:val="24"/>
        </w:rPr>
        <w:t>обучающимися</w:t>
      </w:r>
      <w:r>
        <w:rPr>
          <w:spacing w:val="-9"/>
          <w:sz w:val="24"/>
        </w:rPr>
        <w:t xml:space="preserve"> </w:t>
      </w:r>
      <w:r>
        <w:rPr>
          <w:sz w:val="24"/>
        </w:rPr>
        <w:t>в</w:t>
      </w:r>
      <w:r>
        <w:rPr>
          <w:spacing w:val="-9"/>
          <w:sz w:val="24"/>
        </w:rPr>
        <w:t xml:space="preserve"> </w:t>
      </w:r>
      <w:r>
        <w:rPr>
          <w:sz w:val="24"/>
        </w:rPr>
        <w:t>рамках</w:t>
      </w:r>
      <w:r>
        <w:rPr>
          <w:spacing w:val="-9"/>
          <w:sz w:val="24"/>
        </w:rPr>
        <w:t xml:space="preserve"> </w:t>
      </w:r>
      <w:r>
        <w:rPr>
          <w:sz w:val="24"/>
        </w:rPr>
        <w:t>учебного</w:t>
      </w:r>
      <w:r>
        <w:rPr>
          <w:spacing w:val="-8"/>
          <w:sz w:val="24"/>
        </w:rPr>
        <w:t xml:space="preserve"> </w:t>
      </w:r>
      <w:r>
        <w:rPr>
          <w:sz w:val="24"/>
        </w:rPr>
        <w:t>времени,</w:t>
      </w:r>
      <w:r>
        <w:rPr>
          <w:spacing w:val="-58"/>
          <w:sz w:val="24"/>
        </w:rPr>
        <w:t xml:space="preserve"> </w:t>
      </w:r>
      <w:r>
        <w:rPr>
          <w:sz w:val="24"/>
        </w:rPr>
        <w:t>специально</w:t>
      </w:r>
      <w:r>
        <w:rPr>
          <w:spacing w:val="-1"/>
          <w:sz w:val="24"/>
        </w:rPr>
        <w:t xml:space="preserve"> </w:t>
      </w:r>
      <w:r>
        <w:rPr>
          <w:sz w:val="24"/>
        </w:rPr>
        <w:t>отведенного учебным</w:t>
      </w:r>
      <w:r>
        <w:rPr>
          <w:spacing w:val="-2"/>
          <w:sz w:val="24"/>
        </w:rPr>
        <w:t xml:space="preserve"> </w:t>
      </w:r>
      <w:r>
        <w:rPr>
          <w:sz w:val="24"/>
        </w:rPr>
        <w:t>планом;</w:t>
      </w:r>
    </w:p>
    <w:p w:rsidR="00FF0B00" w:rsidRDefault="00A77D74" w:rsidP="00F55BB2">
      <w:pPr>
        <w:pStyle w:val="ac"/>
        <w:numPr>
          <w:ilvl w:val="0"/>
          <w:numId w:val="21"/>
        </w:numPr>
        <w:tabs>
          <w:tab w:val="left" w:pos="841"/>
        </w:tabs>
        <w:ind w:left="110" w:right="275" w:firstLine="0"/>
        <w:rPr>
          <w:sz w:val="24"/>
        </w:rPr>
      </w:pPr>
      <w:r>
        <w:rPr>
          <w:sz w:val="24"/>
        </w:rPr>
        <w:t>участия</w:t>
      </w:r>
      <w:r>
        <w:rPr>
          <w:spacing w:val="1"/>
          <w:sz w:val="24"/>
        </w:rPr>
        <w:t xml:space="preserve"> </w:t>
      </w:r>
      <w:r>
        <w:rPr>
          <w:sz w:val="24"/>
        </w:rPr>
        <w:t>обучающихся,</w:t>
      </w:r>
      <w:r>
        <w:rPr>
          <w:spacing w:val="1"/>
          <w:sz w:val="24"/>
        </w:rPr>
        <w:t xml:space="preserve"> </w:t>
      </w:r>
      <w:r>
        <w:rPr>
          <w:sz w:val="24"/>
        </w:rPr>
        <w:t>их</w:t>
      </w:r>
      <w:r>
        <w:rPr>
          <w:spacing w:val="1"/>
          <w:sz w:val="24"/>
        </w:rPr>
        <w:t xml:space="preserve"> </w:t>
      </w:r>
      <w:r>
        <w:rPr>
          <w:sz w:val="24"/>
        </w:rPr>
        <w:t>родителей</w:t>
      </w:r>
      <w:r>
        <w:rPr>
          <w:spacing w:val="1"/>
          <w:sz w:val="24"/>
        </w:rPr>
        <w:t xml:space="preserve"> </w:t>
      </w:r>
      <w:r>
        <w:rPr>
          <w:sz w:val="24"/>
        </w:rPr>
        <w:t>(законных</w:t>
      </w:r>
      <w:r>
        <w:rPr>
          <w:spacing w:val="1"/>
          <w:sz w:val="24"/>
        </w:rPr>
        <w:t xml:space="preserve"> </w:t>
      </w:r>
      <w:r>
        <w:rPr>
          <w:sz w:val="24"/>
        </w:rPr>
        <w:t>представителей),</w:t>
      </w:r>
      <w:r>
        <w:rPr>
          <w:spacing w:val="1"/>
          <w:sz w:val="24"/>
        </w:rPr>
        <w:t xml:space="preserve"> </w:t>
      </w:r>
      <w:r>
        <w:rPr>
          <w:sz w:val="24"/>
        </w:rPr>
        <w:t>педагогических</w:t>
      </w:r>
      <w:r>
        <w:rPr>
          <w:spacing w:val="1"/>
          <w:sz w:val="24"/>
        </w:rPr>
        <w:t xml:space="preserve"> </w:t>
      </w:r>
      <w:r>
        <w:rPr>
          <w:sz w:val="24"/>
        </w:rPr>
        <w:t>работников</w:t>
      </w:r>
      <w:r>
        <w:rPr>
          <w:spacing w:val="-13"/>
          <w:sz w:val="24"/>
        </w:rPr>
        <w:t xml:space="preserve"> </w:t>
      </w:r>
      <w:r>
        <w:rPr>
          <w:sz w:val="24"/>
        </w:rPr>
        <w:t>и</w:t>
      </w:r>
      <w:r>
        <w:rPr>
          <w:spacing w:val="-9"/>
          <w:sz w:val="24"/>
        </w:rPr>
        <w:t xml:space="preserve"> </w:t>
      </w:r>
      <w:r>
        <w:rPr>
          <w:sz w:val="24"/>
        </w:rPr>
        <w:t>общественности</w:t>
      </w:r>
      <w:r>
        <w:rPr>
          <w:spacing w:val="-8"/>
          <w:sz w:val="24"/>
        </w:rPr>
        <w:t xml:space="preserve"> </w:t>
      </w:r>
      <w:r>
        <w:rPr>
          <w:sz w:val="24"/>
        </w:rPr>
        <w:t>в</w:t>
      </w:r>
      <w:r>
        <w:rPr>
          <w:spacing w:val="-12"/>
          <w:sz w:val="24"/>
        </w:rPr>
        <w:t xml:space="preserve"> </w:t>
      </w:r>
      <w:r>
        <w:rPr>
          <w:sz w:val="24"/>
        </w:rPr>
        <w:t>проектировании</w:t>
      </w:r>
      <w:r>
        <w:rPr>
          <w:spacing w:val="-9"/>
          <w:sz w:val="24"/>
        </w:rPr>
        <w:t xml:space="preserve"> </w:t>
      </w:r>
      <w:r>
        <w:rPr>
          <w:sz w:val="24"/>
        </w:rPr>
        <w:t>основной</w:t>
      </w:r>
      <w:r>
        <w:rPr>
          <w:spacing w:val="-9"/>
          <w:sz w:val="24"/>
        </w:rPr>
        <w:t xml:space="preserve"> </w:t>
      </w:r>
      <w:r>
        <w:rPr>
          <w:sz w:val="24"/>
        </w:rPr>
        <w:t>образовательной</w:t>
      </w:r>
      <w:r>
        <w:rPr>
          <w:spacing w:val="-11"/>
          <w:sz w:val="24"/>
        </w:rPr>
        <w:t xml:space="preserve"> </w:t>
      </w:r>
      <w:r>
        <w:rPr>
          <w:sz w:val="24"/>
        </w:rPr>
        <w:t>программы,</w:t>
      </w:r>
      <w:r>
        <w:rPr>
          <w:spacing w:val="-9"/>
          <w:sz w:val="24"/>
        </w:rPr>
        <w:t xml:space="preserve"> </w:t>
      </w:r>
      <w:r>
        <w:rPr>
          <w:sz w:val="24"/>
        </w:rPr>
        <w:t>в</w:t>
      </w:r>
      <w:r>
        <w:rPr>
          <w:spacing w:val="-58"/>
          <w:sz w:val="24"/>
        </w:rPr>
        <w:t xml:space="preserve"> </w:t>
      </w:r>
      <w:r>
        <w:rPr>
          <w:sz w:val="24"/>
        </w:rPr>
        <w:t>создании</w:t>
      </w:r>
      <w:r>
        <w:rPr>
          <w:spacing w:val="-9"/>
          <w:sz w:val="24"/>
        </w:rPr>
        <w:t xml:space="preserve"> </w:t>
      </w:r>
      <w:r>
        <w:rPr>
          <w:sz w:val="24"/>
        </w:rPr>
        <w:t>условий</w:t>
      </w:r>
      <w:r>
        <w:rPr>
          <w:spacing w:val="-6"/>
          <w:sz w:val="24"/>
        </w:rPr>
        <w:t xml:space="preserve"> </w:t>
      </w:r>
      <w:r>
        <w:rPr>
          <w:sz w:val="24"/>
        </w:rPr>
        <w:t>для</w:t>
      </w:r>
      <w:r>
        <w:rPr>
          <w:spacing w:val="-7"/>
          <w:sz w:val="24"/>
        </w:rPr>
        <w:t xml:space="preserve"> </w:t>
      </w:r>
      <w:r>
        <w:rPr>
          <w:sz w:val="24"/>
        </w:rPr>
        <w:t>ее</w:t>
      </w:r>
      <w:r>
        <w:rPr>
          <w:spacing w:val="-8"/>
          <w:sz w:val="24"/>
        </w:rPr>
        <w:t xml:space="preserve"> </w:t>
      </w:r>
      <w:r>
        <w:rPr>
          <w:sz w:val="24"/>
        </w:rPr>
        <w:t>реализации,</w:t>
      </w:r>
      <w:r>
        <w:rPr>
          <w:spacing w:val="-10"/>
          <w:sz w:val="24"/>
        </w:rPr>
        <w:t xml:space="preserve"> </w:t>
      </w:r>
      <w:r>
        <w:rPr>
          <w:sz w:val="24"/>
        </w:rPr>
        <w:t>а</w:t>
      </w:r>
      <w:r>
        <w:rPr>
          <w:spacing w:val="-8"/>
          <w:sz w:val="24"/>
        </w:rPr>
        <w:t xml:space="preserve"> </w:t>
      </w:r>
      <w:r>
        <w:rPr>
          <w:sz w:val="24"/>
        </w:rPr>
        <w:t>также</w:t>
      </w:r>
      <w:r>
        <w:rPr>
          <w:spacing w:val="-8"/>
          <w:sz w:val="24"/>
        </w:rPr>
        <w:t xml:space="preserve"> </w:t>
      </w:r>
      <w:r>
        <w:rPr>
          <w:sz w:val="24"/>
        </w:rPr>
        <w:t>образовательной</w:t>
      </w:r>
      <w:r>
        <w:rPr>
          <w:spacing w:val="-6"/>
          <w:sz w:val="24"/>
        </w:rPr>
        <w:t xml:space="preserve"> </w:t>
      </w:r>
      <w:r>
        <w:rPr>
          <w:sz w:val="24"/>
        </w:rPr>
        <w:t>среды</w:t>
      </w:r>
      <w:r>
        <w:rPr>
          <w:spacing w:val="-7"/>
          <w:sz w:val="24"/>
        </w:rPr>
        <w:t xml:space="preserve"> </w:t>
      </w:r>
      <w:r>
        <w:rPr>
          <w:sz w:val="24"/>
        </w:rPr>
        <w:t>и</w:t>
      </w:r>
      <w:r>
        <w:rPr>
          <w:spacing w:val="-8"/>
          <w:sz w:val="24"/>
        </w:rPr>
        <w:t xml:space="preserve"> </w:t>
      </w:r>
      <w:r>
        <w:rPr>
          <w:sz w:val="24"/>
        </w:rPr>
        <w:t>школьного</w:t>
      </w:r>
      <w:r>
        <w:rPr>
          <w:spacing w:val="-7"/>
          <w:sz w:val="24"/>
        </w:rPr>
        <w:t xml:space="preserve"> </w:t>
      </w:r>
      <w:r>
        <w:rPr>
          <w:sz w:val="24"/>
        </w:rPr>
        <w:t>уклада;</w:t>
      </w:r>
    </w:p>
    <w:p w:rsidR="00FF0B00" w:rsidRDefault="00A77D74" w:rsidP="00F55BB2">
      <w:pPr>
        <w:pStyle w:val="ac"/>
        <w:numPr>
          <w:ilvl w:val="0"/>
          <w:numId w:val="21"/>
        </w:numPr>
        <w:tabs>
          <w:tab w:val="left" w:pos="841"/>
        </w:tabs>
        <w:spacing w:line="292" w:lineRule="exact"/>
        <w:ind w:left="110" w:right="275" w:firstLine="0"/>
        <w:rPr>
          <w:sz w:val="24"/>
        </w:rPr>
      </w:pPr>
      <w:r>
        <w:rPr>
          <w:sz w:val="24"/>
        </w:rPr>
        <w:t>использования</w:t>
      </w:r>
      <w:r>
        <w:rPr>
          <w:spacing w:val="-4"/>
          <w:sz w:val="24"/>
        </w:rPr>
        <w:t xml:space="preserve"> </w:t>
      </w:r>
      <w:r>
        <w:rPr>
          <w:sz w:val="24"/>
        </w:rPr>
        <w:t>сетевого</w:t>
      </w:r>
      <w:r>
        <w:rPr>
          <w:spacing w:val="-4"/>
          <w:sz w:val="24"/>
        </w:rPr>
        <w:t xml:space="preserve"> </w:t>
      </w:r>
      <w:r>
        <w:rPr>
          <w:sz w:val="24"/>
        </w:rPr>
        <w:t>взаимодействия;</w:t>
      </w:r>
    </w:p>
    <w:p w:rsidR="00FF0B00" w:rsidRDefault="00A77D74" w:rsidP="00F55BB2">
      <w:pPr>
        <w:pStyle w:val="ac"/>
        <w:numPr>
          <w:ilvl w:val="0"/>
          <w:numId w:val="21"/>
        </w:numPr>
        <w:tabs>
          <w:tab w:val="left" w:pos="841"/>
        </w:tabs>
        <w:ind w:left="110" w:right="275" w:firstLine="0"/>
        <w:rPr>
          <w:sz w:val="24"/>
        </w:rPr>
      </w:pPr>
      <w:r>
        <w:rPr>
          <w:spacing w:val="-1"/>
          <w:sz w:val="24"/>
        </w:rPr>
        <w:t>участия</w:t>
      </w:r>
      <w:r>
        <w:rPr>
          <w:spacing w:val="-15"/>
          <w:sz w:val="24"/>
        </w:rPr>
        <w:t xml:space="preserve"> </w:t>
      </w:r>
      <w:r>
        <w:rPr>
          <w:spacing w:val="-1"/>
          <w:sz w:val="24"/>
        </w:rPr>
        <w:t>обучающихся</w:t>
      </w:r>
      <w:r>
        <w:rPr>
          <w:spacing w:val="-15"/>
          <w:sz w:val="24"/>
        </w:rPr>
        <w:t xml:space="preserve"> </w:t>
      </w:r>
      <w:r>
        <w:rPr>
          <w:spacing w:val="-1"/>
          <w:sz w:val="24"/>
        </w:rPr>
        <w:t>в</w:t>
      </w:r>
      <w:r>
        <w:rPr>
          <w:spacing w:val="-12"/>
          <w:sz w:val="24"/>
        </w:rPr>
        <w:t xml:space="preserve"> </w:t>
      </w:r>
      <w:r>
        <w:rPr>
          <w:spacing w:val="-1"/>
          <w:sz w:val="24"/>
        </w:rPr>
        <w:t>процессах</w:t>
      </w:r>
      <w:r>
        <w:rPr>
          <w:spacing w:val="-15"/>
          <w:sz w:val="24"/>
        </w:rPr>
        <w:t xml:space="preserve"> </w:t>
      </w:r>
      <w:r>
        <w:rPr>
          <w:sz w:val="24"/>
        </w:rPr>
        <w:t>преобразования</w:t>
      </w:r>
      <w:r>
        <w:rPr>
          <w:spacing w:val="-14"/>
          <w:sz w:val="24"/>
        </w:rPr>
        <w:t xml:space="preserve"> </w:t>
      </w:r>
      <w:r>
        <w:rPr>
          <w:sz w:val="24"/>
        </w:rPr>
        <w:t>социальной</w:t>
      </w:r>
      <w:r>
        <w:rPr>
          <w:spacing w:val="-14"/>
          <w:sz w:val="24"/>
        </w:rPr>
        <w:t xml:space="preserve"> </w:t>
      </w:r>
      <w:r>
        <w:rPr>
          <w:sz w:val="24"/>
        </w:rPr>
        <w:t>среды</w:t>
      </w:r>
      <w:r>
        <w:rPr>
          <w:spacing w:val="-14"/>
          <w:sz w:val="24"/>
        </w:rPr>
        <w:t xml:space="preserve"> </w:t>
      </w:r>
      <w:r>
        <w:rPr>
          <w:sz w:val="24"/>
        </w:rPr>
        <w:t>населенного</w:t>
      </w:r>
      <w:r>
        <w:rPr>
          <w:spacing w:val="-15"/>
          <w:sz w:val="24"/>
        </w:rPr>
        <w:t xml:space="preserve"> </w:t>
      </w:r>
      <w:r>
        <w:rPr>
          <w:sz w:val="24"/>
        </w:rPr>
        <w:t>пункта,</w:t>
      </w:r>
      <w:r>
        <w:rPr>
          <w:spacing w:val="-57"/>
          <w:sz w:val="24"/>
        </w:rPr>
        <w:t xml:space="preserve"> </w:t>
      </w:r>
      <w:r>
        <w:rPr>
          <w:sz w:val="24"/>
        </w:rPr>
        <w:t>разработки</w:t>
      </w:r>
      <w:r>
        <w:rPr>
          <w:spacing w:val="-1"/>
          <w:sz w:val="24"/>
        </w:rPr>
        <w:t xml:space="preserve"> </w:t>
      </w:r>
      <w:r>
        <w:rPr>
          <w:sz w:val="24"/>
        </w:rPr>
        <w:t>и</w:t>
      </w:r>
      <w:r>
        <w:rPr>
          <w:spacing w:val="2"/>
          <w:sz w:val="24"/>
        </w:rPr>
        <w:t xml:space="preserve"> </w:t>
      </w:r>
      <w:r>
        <w:rPr>
          <w:sz w:val="24"/>
        </w:rPr>
        <w:t>реализации социальных</w:t>
      </w:r>
      <w:r>
        <w:rPr>
          <w:spacing w:val="-1"/>
          <w:sz w:val="24"/>
        </w:rPr>
        <w:t xml:space="preserve"> </w:t>
      </w:r>
      <w:r>
        <w:rPr>
          <w:sz w:val="24"/>
        </w:rPr>
        <w:t>проектов</w:t>
      </w:r>
      <w:r>
        <w:rPr>
          <w:spacing w:val="-3"/>
          <w:sz w:val="24"/>
        </w:rPr>
        <w:t xml:space="preserve"> </w:t>
      </w:r>
      <w:r>
        <w:rPr>
          <w:sz w:val="24"/>
        </w:rPr>
        <w:t>и программ;</w:t>
      </w:r>
    </w:p>
    <w:p w:rsidR="00FF0B00" w:rsidRDefault="00A77D74" w:rsidP="00F55BB2">
      <w:pPr>
        <w:pStyle w:val="ac"/>
        <w:numPr>
          <w:ilvl w:val="0"/>
          <w:numId w:val="21"/>
        </w:numPr>
        <w:tabs>
          <w:tab w:val="left" w:pos="841"/>
        </w:tabs>
        <w:ind w:left="110" w:right="275" w:firstLine="0"/>
        <w:rPr>
          <w:sz w:val="24"/>
        </w:rPr>
      </w:pPr>
      <w:r>
        <w:rPr>
          <w:sz w:val="24"/>
        </w:rPr>
        <w:t>развития</w:t>
      </w:r>
      <w:r>
        <w:rPr>
          <w:spacing w:val="1"/>
          <w:sz w:val="24"/>
        </w:rPr>
        <w:t xml:space="preserve"> </w:t>
      </w:r>
      <w:r>
        <w:rPr>
          <w:sz w:val="24"/>
        </w:rPr>
        <w:t>у</w:t>
      </w:r>
      <w:r>
        <w:rPr>
          <w:spacing w:val="1"/>
          <w:sz w:val="24"/>
        </w:rPr>
        <w:t xml:space="preserve"> </w:t>
      </w:r>
      <w:r>
        <w:rPr>
          <w:sz w:val="24"/>
        </w:rPr>
        <w:t>обучающихся</w:t>
      </w:r>
      <w:r>
        <w:rPr>
          <w:spacing w:val="1"/>
          <w:sz w:val="24"/>
        </w:rPr>
        <w:t xml:space="preserve"> </w:t>
      </w:r>
      <w:r>
        <w:rPr>
          <w:sz w:val="24"/>
        </w:rPr>
        <w:t>опыта</w:t>
      </w:r>
      <w:r>
        <w:rPr>
          <w:spacing w:val="1"/>
          <w:sz w:val="24"/>
        </w:rPr>
        <w:t xml:space="preserve"> </w:t>
      </w:r>
      <w:r>
        <w:rPr>
          <w:sz w:val="24"/>
        </w:rPr>
        <w:t>самостоятельной</w:t>
      </w:r>
      <w:r>
        <w:rPr>
          <w:spacing w:val="1"/>
          <w:sz w:val="24"/>
        </w:rPr>
        <w:t xml:space="preserve"> </w:t>
      </w:r>
      <w:r>
        <w:rPr>
          <w:sz w:val="24"/>
        </w:rPr>
        <w:t>и</w:t>
      </w:r>
      <w:r>
        <w:rPr>
          <w:spacing w:val="1"/>
          <w:sz w:val="24"/>
        </w:rPr>
        <w:t xml:space="preserve"> </w:t>
      </w:r>
      <w:r>
        <w:rPr>
          <w:sz w:val="24"/>
        </w:rPr>
        <w:t>творческой</w:t>
      </w:r>
      <w:r>
        <w:rPr>
          <w:spacing w:val="1"/>
          <w:sz w:val="24"/>
        </w:rPr>
        <w:t xml:space="preserve"> </w:t>
      </w:r>
      <w:r>
        <w:rPr>
          <w:sz w:val="24"/>
        </w:rPr>
        <w:t>деятельности:</w:t>
      </w:r>
      <w:r>
        <w:rPr>
          <w:spacing w:val="-57"/>
          <w:sz w:val="24"/>
        </w:rPr>
        <w:t xml:space="preserve"> </w:t>
      </w:r>
      <w:r>
        <w:rPr>
          <w:sz w:val="24"/>
        </w:rPr>
        <w:t>образовательной, учебно-исследовательской и проектной, социальной, информационно-</w:t>
      </w:r>
      <w:r>
        <w:rPr>
          <w:spacing w:val="1"/>
          <w:sz w:val="24"/>
        </w:rPr>
        <w:t xml:space="preserve"> </w:t>
      </w:r>
      <w:r>
        <w:rPr>
          <w:sz w:val="24"/>
        </w:rPr>
        <w:t>исследовательской,</w:t>
      </w:r>
      <w:r>
        <w:rPr>
          <w:spacing w:val="-1"/>
          <w:sz w:val="24"/>
        </w:rPr>
        <w:t xml:space="preserve"> </w:t>
      </w:r>
      <w:r>
        <w:rPr>
          <w:sz w:val="24"/>
        </w:rPr>
        <w:t>художественной и др.;</w:t>
      </w:r>
    </w:p>
    <w:p w:rsidR="00FF0B00" w:rsidRDefault="00A77D74" w:rsidP="00F55BB2">
      <w:pPr>
        <w:pStyle w:val="ac"/>
        <w:numPr>
          <w:ilvl w:val="0"/>
          <w:numId w:val="21"/>
        </w:numPr>
        <w:tabs>
          <w:tab w:val="left" w:pos="841"/>
        </w:tabs>
        <w:ind w:left="110" w:right="275" w:firstLine="0"/>
        <w:rPr>
          <w:sz w:val="24"/>
        </w:rPr>
      </w:pPr>
      <w:r>
        <w:rPr>
          <w:sz w:val="24"/>
        </w:rPr>
        <w:t>развития</w:t>
      </w:r>
      <w:r>
        <w:rPr>
          <w:spacing w:val="1"/>
          <w:sz w:val="24"/>
        </w:rPr>
        <w:t xml:space="preserve"> </w:t>
      </w:r>
      <w:r>
        <w:rPr>
          <w:sz w:val="24"/>
        </w:rPr>
        <w:t>опыта</w:t>
      </w:r>
      <w:r>
        <w:rPr>
          <w:spacing w:val="1"/>
          <w:sz w:val="24"/>
        </w:rPr>
        <w:t xml:space="preserve"> </w:t>
      </w:r>
      <w:r>
        <w:rPr>
          <w:sz w:val="24"/>
        </w:rPr>
        <w:t>общественной</w:t>
      </w:r>
      <w:r>
        <w:rPr>
          <w:spacing w:val="1"/>
          <w:sz w:val="24"/>
        </w:rPr>
        <w:t xml:space="preserve"> </w:t>
      </w:r>
      <w:r>
        <w:rPr>
          <w:sz w:val="24"/>
        </w:rPr>
        <w:t>деятельности,</w:t>
      </w:r>
      <w:r>
        <w:rPr>
          <w:spacing w:val="1"/>
          <w:sz w:val="24"/>
        </w:rPr>
        <w:t xml:space="preserve"> </w:t>
      </w:r>
      <w:r>
        <w:rPr>
          <w:sz w:val="24"/>
        </w:rPr>
        <w:t>решения</w:t>
      </w:r>
      <w:r>
        <w:rPr>
          <w:spacing w:val="1"/>
          <w:sz w:val="24"/>
        </w:rPr>
        <w:t xml:space="preserve"> </w:t>
      </w:r>
      <w:r>
        <w:rPr>
          <w:sz w:val="24"/>
        </w:rPr>
        <w:t>моральных</w:t>
      </w:r>
      <w:r>
        <w:rPr>
          <w:spacing w:val="1"/>
          <w:sz w:val="24"/>
        </w:rPr>
        <w:t xml:space="preserve"> </w:t>
      </w:r>
      <w:r>
        <w:rPr>
          <w:sz w:val="24"/>
        </w:rPr>
        <w:t>дилемм</w:t>
      </w:r>
      <w:r>
        <w:rPr>
          <w:spacing w:val="1"/>
          <w:sz w:val="24"/>
        </w:rPr>
        <w:t xml:space="preserve"> </w:t>
      </w:r>
      <w:r>
        <w:rPr>
          <w:sz w:val="24"/>
        </w:rPr>
        <w:t>и</w:t>
      </w:r>
      <w:r>
        <w:rPr>
          <w:spacing w:val="1"/>
          <w:sz w:val="24"/>
        </w:rPr>
        <w:t xml:space="preserve"> </w:t>
      </w:r>
      <w:r>
        <w:rPr>
          <w:sz w:val="24"/>
        </w:rPr>
        <w:t>осуществления</w:t>
      </w:r>
      <w:r>
        <w:rPr>
          <w:spacing w:val="-1"/>
          <w:sz w:val="24"/>
        </w:rPr>
        <w:t xml:space="preserve"> </w:t>
      </w:r>
      <w:r>
        <w:rPr>
          <w:sz w:val="24"/>
        </w:rPr>
        <w:t>нравственного выбора;</w:t>
      </w:r>
    </w:p>
    <w:p w:rsidR="00FF0B00" w:rsidRDefault="00A77D74" w:rsidP="00F55BB2">
      <w:pPr>
        <w:pStyle w:val="ac"/>
        <w:numPr>
          <w:ilvl w:val="0"/>
          <w:numId w:val="21"/>
        </w:numPr>
        <w:tabs>
          <w:tab w:val="left" w:pos="841"/>
        </w:tabs>
        <w:ind w:left="110" w:right="275" w:firstLine="0"/>
        <w:rPr>
          <w:sz w:val="24"/>
        </w:rPr>
      </w:pPr>
      <w:r>
        <w:rPr>
          <w:sz w:val="24"/>
        </w:rPr>
        <w:t>формирования</w:t>
      </w:r>
      <w:r>
        <w:rPr>
          <w:spacing w:val="1"/>
          <w:sz w:val="24"/>
        </w:rPr>
        <w:t xml:space="preserve"> </w:t>
      </w:r>
      <w:r>
        <w:rPr>
          <w:sz w:val="24"/>
        </w:rPr>
        <w:t>у</w:t>
      </w:r>
      <w:r>
        <w:rPr>
          <w:spacing w:val="1"/>
          <w:sz w:val="24"/>
        </w:rPr>
        <w:t xml:space="preserve"> </w:t>
      </w:r>
      <w:r>
        <w:rPr>
          <w:sz w:val="24"/>
        </w:rPr>
        <w:t>обучающихся</w:t>
      </w:r>
      <w:r>
        <w:rPr>
          <w:spacing w:val="1"/>
          <w:sz w:val="24"/>
        </w:rPr>
        <w:t xml:space="preserve"> </w:t>
      </w:r>
      <w:r>
        <w:rPr>
          <w:sz w:val="24"/>
        </w:rPr>
        <w:t>основ</w:t>
      </w:r>
      <w:r>
        <w:rPr>
          <w:spacing w:val="1"/>
          <w:sz w:val="24"/>
        </w:rPr>
        <w:t xml:space="preserve"> </w:t>
      </w:r>
      <w:r>
        <w:rPr>
          <w:sz w:val="24"/>
        </w:rPr>
        <w:t>экологического</w:t>
      </w:r>
      <w:r>
        <w:rPr>
          <w:spacing w:val="1"/>
          <w:sz w:val="24"/>
        </w:rPr>
        <w:t xml:space="preserve"> </w:t>
      </w:r>
      <w:r>
        <w:rPr>
          <w:sz w:val="24"/>
        </w:rPr>
        <w:t>мышления,</w:t>
      </w:r>
      <w:r>
        <w:rPr>
          <w:spacing w:val="1"/>
          <w:sz w:val="24"/>
        </w:rPr>
        <w:t xml:space="preserve"> </w:t>
      </w:r>
      <w:r>
        <w:rPr>
          <w:sz w:val="24"/>
        </w:rPr>
        <w:t>развития</w:t>
      </w:r>
      <w:r>
        <w:rPr>
          <w:spacing w:val="1"/>
          <w:sz w:val="24"/>
        </w:rPr>
        <w:t xml:space="preserve"> </w:t>
      </w:r>
      <w:r>
        <w:rPr>
          <w:sz w:val="24"/>
        </w:rPr>
        <w:t>опыта</w:t>
      </w:r>
      <w:r>
        <w:rPr>
          <w:spacing w:val="-57"/>
          <w:sz w:val="24"/>
        </w:rPr>
        <w:t xml:space="preserve"> </w:t>
      </w:r>
      <w:r>
        <w:rPr>
          <w:sz w:val="24"/>
        </w:rPr>
        <w:t>природоохранной</w:t>
      </w:r>
      <w:r>
        <w:rPr>
          <w:spacing w:val="1"/>
          <w:sz w:val="24"/>
        </w:rPr>
        <w:t xml:space="preserve"> </w:t>
      </w:r>
      <w:r>
        <w:rPr>
          <w:sz w:val="24"/>
        </w:rPr>
        <w:t>деятельности,</w:t>
      </w:r>
      <w:r>
        <w:rPr>
          <w:spacing w:val="1"/>
          <w:sz w:val="24"/>
        </w:rPr>
        <w:t xml:space="preserve"> </w:t>
      </w:r>
      <w:r>
        <w:rPr>
          <w:sz w:val="24"/>
        </w:rPr>
        <w:t>безопасного</w:t>
      </w:r>
      <w:r>
        <w:rPr>
          <w:spacing w:val="1"/>
          <w:sz w:val="24"/>
        </w:rPr>
        <w:t xml:space="preserve"> </w:t>
      </w:r>
      <w:r>
        <w:rPr>
          <w:sz w:val="24"/>
        </w:rPr>
        <w:t>для</w:t>
      </w:r>
      <w:r>
        <w:rPr>
          <w:spacing w:val="1"/>
          <w:sz w:val="24"/>
        </w:rPr>
        <w:t xml:space="preserve"> </w:t>
      </w:r>
      <w:r>
        <w:rPr>
          <w:sz w:val="24"/>
        </w:rPr>
        <w:t>человека</w:t>
      </w:r>
      <w:r>
        <w:rPr>
          <w:spacing w:val="1"/>
          <w:sz w:val="24"/>
        </w:rPr>
        <w:t xml:space="preserve"> </w:t>
      </w:r>
      <w:r>
        <w:rPr>
          <w:sz w:val="24"/>
        </w:rPr>
        <w:t>и</w:t>
      </w:r>
      <w:r>
        <w:rPr>
          <w:spacing w:val="1"/>
          <w:sz w:val="24"/>
        </w:rPr>
        <w:t xml:space="preserve"> </w:t>
      </w:r>
      <w:r>
        <w:rPr>
          <w:sz w:val="24"/>
        </w:rPr>
        <w:t>окружающей</w:t>
      </w:r>
      <w:r>
        <w:rPr>
          <w:spacing w:val="1"/>
          <w:sz w:val="24"/>
        </w:rPr>
        <w:t xml:space="preserve"> </w:t>
      </w:r>
      <w:r>
        <w:rPr>
          <w:sz w:val="24"/>
        </w:rPr>
        <w:t>его</w:t>
      </w:r>
      <w:r>
        <w:rPr>
          <w:spacing w:val="1"/>
          <w:sz w:val="24"/>
        </w:rPr>
        <w:t xml:space="preserve"> </w:t>
      </w:r>
      <w:r>
        <w:rPr>
          <w:sz w:val="24"/>
        </w:rPr>
        <w:t>среды</w:t>
      </w:r>
      <w:r>
        <w:rPr>
          <w:spacing w:val="1"/>
          <w:sz w:val="24"/>
        </w:rPr>
        <w:t xml:space="preserve"> </w:t>
      </w:r>
      <w:r>
        <w:rPr>
          <w:sz w:val="24"/>
        </w:rPr>
        <w:t>образа</w:t>
      </w:r>
      <w:r>
        <w:rPr>
          <w:spacing w:val="-2"/>
          <w:sz w:val="24"/>
        </w:rPr>
        <w:t xml:space="preserve"> </w:t>
      </w:r>
      <w:r>
        <w:rPr>
          <w:sz w:val="24"/>
        </w:rPr>
        <w:t>жизни;</w:t>
      </w:r>
    </w:p>
    <w:p w:rsidR="00FF0B00" w:rsidRDefault="00A77D74" w:rsidP="00F55BB2">
      <w:pPr>
        <w:pStyle w:val="ac"/>
        <w:numPr>
          <w:ilvl w:val="0"/>
          <w:numId w:val="21"/>
        </w:numPr>
        <w:tabs>
          <w:tab w:val="left" w:pos="841"/>
        </w:tabs>
        <w:ind w:left="110" w:right="275" w:firstLine="0"/>
        <w:rPr>
          <w:sz w:val="24"/>
        </w:rPr>
      </w:pPr>
      <w:r>
        <w:rPr>
          <w:sz w:val="24"/>
        </w:rPr>
        <w:t>использования</w:t>
      </w:r>
      <w:r>
        <w:rPr>
          <w:spacing w:val="1"/>
          <w:sz w:val="24"/>
        </w:rPr>
        <w:t xml:space="preserve"> </w:t>
      </w:r>
      <w:r>
        <w:rPr>
          <w:sz w:val="24"/>
        </w:rPr>
        <w:t>в</w:t>
      </w:r>
      <w:r>
        <w:rPr>
          <w:spacing w:val="1"/>
          <w:sz w:val="24"/>
        </w:rPr>
        <w:t xml:space="preserve"> </w:t>
      </w:r>
      <w:r>
        <w:rPr>
          <w:sz w:val="24"/>
        </w:rPr>
        <w:t>образовательной</w:t>
      </w:r>
      <w:r>
        <w:rPr>
          <w:spacing w:val="1"/>
          <w:sz w:val="24"/>
        </w:rPr>
        <w:t xml:space="preserve"> </w:t>
      </w:r>
      <w:r>
        <w:rPr>
          <w:sz w:val="24"/>
        </w:rPr>
        <w:t>деятельности</w:t>
      </w:r>
      <w:r>
        <w:rPr>
          <w:spacing w:val="1"/>
          <w:sz w:val="24"/>
        </w:rPr>
        <w:t xml:space="preserve"> </w:t>
      </w:r>
      <w:r>
        <w:rPr>
          <w:sz w:val="24"/>
        </w:rPr>
        <w:t>современных</w:t>
      </w:r>
      <w:r>
        <w:rPr>
          <w:spacing w:val="1"/>
          <w:sz w:val="24"/>
        </w:rPr>
        <w:t xml:space="preserve"> </w:t>
      </w:r>
      <w:r>
        <w:rPr>
          <w:sz w:val="24"/>
        </w:rPr>
        <w:t>образовательных</w:t>
      </w:r>
      <w:r>
        <w:rPr>
          <w:spacing w:val="1"/>
          <w:sz w:val="24"/>
        </w:rPr>
        <w:t xml:space="preserve"> </w:t>
      </w:r>
      <w:r>
        <w:rPr>
          <w:sz w:val="24"/>
        </w:rPr>
        <w:t>технологий;</w:t>
      </w:r>
    </w:p>
    <w:p w:rsidR="00FF0B00" w:rsidRDefault="00A77D74" w:rsidP="00F55BB2">
      <w:pPr>
        <w:pStyle w:val="ac"/>
        <w:numPr>
          <w:ilvl w:val="0"/>
          <w:numId w:val="21"/>
        </w:numPr>
        <w:tabs>
          <w:tab w:val="left" w:pos="841"/>
        </w:tabs>
        <w:ind w:left="110" w:right="275" w:firstLine="0"/>
        <w:rPr>
          <w:sz w:val="24"/>
        </w:rPr>
      </w:pPr>
      <w:r>
        <w:rPr>
          <w:sz w:val="24"/>
        </w:rPr>
        <w:t>обновления содержания основной образовательной программы, методик и технологий ее</w:t>
      </w:r>
      <w:r>
        <w:rPr>
          <w:spacing w:val="-57"/>
          <w:sz w:val="24"/>
        </w:rPr>
        <w:t xml:space="preserve"> </w:t>
      </w:r>
      <w:r>
        <w:rPr>
          <w:sz w:val="24"/>
        </w:rPr>
        <w:t>реализации</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динамикой</w:t>
      </w:r>
      <w:r>
        <w:rPr>
          <w:spacing w:val="1"/>
          <w:sz w:val="24"/>
        </w:rPr>
        <w:t xml:space="preserve"> </w:t>
      </w:r>
      <w:r>
        <w:rPr>
          <w:sz w:val="24"/>
        </w:rPr>
        <w:t>развития</w:t>
      </w:r>
      <w:r>
        <w:rPr>
          <w:spacing w:val="1"/>
          <w:sz w:val="24"/>
        </w:rPr>
        <w:t xml:space="preserve"> </w:t>
      </w:r>
      <w:r>
        <w:rPr>
          <w:sz w:val="24"/>
        </w:rPr>
        <w:t>системы</w:t>
      </w:r>
      <w:r>
        <w:rPr>
          <w:spacing w:val="1"/>
          <w:sz w:val="24"/>
        </w:rPr>
        <w:t xml:space="preserve"> </w:t>
      </w:r>
      <w:r>
        <w:rPr>
          <w:sz w:val="24"/>
        </w:rPr>
        <w:t>образования,</w:t>
      </w:r>
      <w:r>
        <w:rPr>
          <w:spacing w:val="1"/>
          <w:sz w:val="24"/>
        </w:rPr>
        <w:t xml:space="preserve"> </w:t>
      </w:r>
      <w:r>
        <w:rPr>
          <w:sz w:val="24"/>
        </w:rPr>
        <w:t>запросов</w:t>
      </w:r>
      <w:r>
        <w:rPr>
          <w:spacing w:val="1"/>
          <w:sz w:val="24"/>
        </w:rPr>
        <w:t xml:space="preserve"> </w:t>
      </w:r>
      <w:r>
        <w:rPr>
          <w:sz w:val="24"/>
        </w:rPr>
        <w:t>обучающихся</w:t>
      </w:r>
      <w:r>
        <w:rPr>
          <w:spacing w:val="-9"/>
          <w:sz w:val="24"/>
        </w:rPr>
        <w:t xml:space="preserve"> </w:t>
      </w:r>
      <w:r>
        <w:rPr>
          <w:sz w:val="24"/>
        </w:rPr>
        <w:t>и</w:t>
      </w:r>
      <w:r>
        <w:rPr>
          <w:spacing w:val="-8"/>
          <w:sz w:val="24"/>
        </w:rPr>
        <w:t xml:space="preserve"> </w:t>
      </w:r>
      <w:r>
        <w:rPr>
          <w:sz w:val="24"/>
        </w:rPr>
        <w:t>их</w:t>
      </w:r>
      <w:r>
        <w:rPr>
          <w:spacing w:val="-9"/>
          <w:sz w:val="24"/>
        </w:rPr>
        <w:t xml:space="preserve"> </w:t>
      </w:r>
      <w:r>
        <w:rPr>
          <w:sz w:val="24"/>
        </w:rPr>
        <w:t>родителей</w:t>
      </w:r>
      <w:r>
        <w:rPr>
          <w:spacing w:val="-8"/>
          <w:sz w:val="24"/>
        </w:rPr>
        <w:t xml:space="preserve"> </w:t>
      </w:r>
      <w:r>
        <w:rPr>
          <w:sz w:val="24"/>
        </w:rPr>
        <w:t>(законных</w:t>
      </w:r>
      <w:r>
        <w:rPr>
          <w:spacing w:val="-9"/>
          <w:sz w:val="24"/>
        </w:rPr>
        <w:t xml:space="preserve"> </w:t>
      </w:r>
      <w:r>
        <w:rPr>
          <w:sz w:val="24"/>
        </w:rPr>
        <w:t>представителей)</w:t>
      </w:r>
      <w:r>
        <w:rPr>
          <w:spacing w:val="-9"/>
          <w:sz w:val="24"/>
        </w:rPr>
        <w:t xml:space="preserve"> </w:t>
      </w:r>
      <w:r>
        <w:rPr>
          <w:sz w:val="24"/>
        </w:rPr>
        <w:t>с</w:t>
      </w:r>
      <w:r>
        <w:rPr>
          <w:spacing w:val="-7"/>
          <w:sz w:val="24"/>
        </w:rPr>
        <w:t xml:space="preserve"> </w:t>
      </w:r>
      <w:r>
        <w:rPr>
          <w:sz w:val="24"/>
        </w:rPr>
        <w:t>учетом</w:t>
      </w:r>
      <w:r>
        <w:rPr>
          <w:spacing w:val="-7"/>
          <w:sz w:val="24"/>
        </w:rPr>
        <w:t xml:space="preserve"> </w:t>
      </w:r>
      <w:r>
        <w:rPr>
          <w:sz w:val="24"/>
        </w:rPr>
        <w:t>особенностей</w:t>
      </w:r>
      <w:r>
        <w:rPr>
          <w:spacing w:val="-8"/>
          <w:sz w:val="24"/>
        </w:rPr>
        <w:t xml:space="preserve"> </w:t>
      </w:r>
      <w:r>
        <w:rPr>
          <w:sz w:val="24"/>
        </w:rPr>
        <w:t>развития</w:t>
      </w:r>
      <w:r>
        <w:rPr>
          <w:spacing w:val="-58"/>
          <w:sz w:val="24"/>
        </w:rPr>
        <w:t xml:space="preserve"> </w:t>
      </w:r>
      <w:r>
        <w:rPr>
          <w:sz w:val="24"/>
        </w:rPr>
        <w:t>субъекта</w:t>
      </w:r>
      <w:r>
        <w:rPr>
          <w:spacing w:val="-1"/>
          <w:sz w:val="24"/>
        </w:rPr>
        <w:t xml:space="preserve"> </w:t>
      </w:r>
      <w:r>
        <w:rPr>
          <w:sz w:val="24"/>
        </w:rPr>
        <w:t>Российской Федерации;</w:t>
      </w:r>
    </w:p>
    <w:p w:rsidR="00FF0B00" w:rsidRDefault="00A77D74" w:rsidP="00F55BB2">
      <w:pPr>
        <w:pStyle w:val="ac"/>
        <w:numPr>
          <w:ilvl w:val="0"/>
          <w:numId w:val="21"/>
        </w:numPr>
        <w:tabs>
          <w:tab w:val="left" w:pos="841"/>
        </w:tabs>
        <w:ind w:left="110" w:right="275" w:firstLine="0"/>
        <w:rPr>
          <w:sz w:val="24"/>
        </w:rPr>
      </w:pPr>
      <w:r>
        <w:rPr>
          <w:sz w:val="24"/>
        </w:rPr>
        <w:t>эффективного</w:t>
      </w:r>
      <w:r>
        <w:rPr>
          <w:spacing w:val="1"/>
          <w:sz w:val="24"/>
        </w:rPr>
        <w:t xml:space="preserve"> </w:t>
      </w:r>
      <w:r>
        <w:rPr>
          <w:sz w:val="24"/>
        </w:rPr>
        <w:t>использования</w:t>
      </w:r>
      <w:r>
        <w:rPr>
          <w:spacing w:val="1"/>
          <w:sz w:val="24"/>
        </w:rPr>
        <w:t xml:space="preserve"> </w:t>
      </w:r>
      <w:r>
        <w:rPr>
          <w:sz w:val="24"/>
        </w:rPr>
        <w:t>профессионального</w:t>
      </w:r>
      <w:r>
        <w:rPr>
          <w:spacing w:val="1"/>
          <w:sz w:val="24"/>
        </w:rPr>
        <w:t xml:space="preserve"> </w:t>
      </w:r>
      <w:r>
        <w:rPr>
          <w:sz w:val="24"/>
        </w:rPr>
        <w:t>и</w:t>
      </w:r>
      <w:r>
        <w:rPr>
          <w:spacing w:val="1"/>
          <w:sz w:val="24"/>
        </w:rPr>
        <w:t xml:space="preserve"> </w:t>
      </w:r>
      <w:r>
        <w:rPr>
          <w:sz w:val="24"/>
        </w:rPr>
        <w:t>творческого</w:t>
      </w:r>
      <w:r>
        <w:rPr>
          <w:spacing w:val="1"/>
          <w:sz w:val="24"/>
        </w:rPr>
        <w:t xml:space="preserve"> </w:t>
      </w:r>
      <w:r>
        <w:rPr>
          <w:sz w:val="24"/>
        </w:rPr>
        <w:t>потенциала</w:t>
      </w:r>
      <w:r>
        <w:rPr>
          <w:spacing w:val="1"/>
          <w:sz w:val="24"/>
        </w:rPr>
        <w:t xml:space="preserve"> </w:t>
      </w:r>
      <w:r>
        <w:rPr>
          <w:sz w:val="24"/>
        </w:rPr>
        <w:t>педагогических</w:t>
      </w:r>
      <w:r>
        <w:rPr>
          <w:spacing w:val="1"/>
          <w:sz w:val="24"/>
        </w:rPr>
        <w:t xml:space="preserve"> </w:t>
      </w:r>
      <w:r>
        <w:rPr>
          <w:sz w:val="24"/>
        </w:rPr>
        <w:t>и</w:t>
      </w:r>
      <w:r>
        <w:rPr>
          <w:spacing w:val="1"/>
          <w:sz w:val="24"/>
        </w:rPr>
        <w:t xml:space="preserve"> </w:t>
      </w:r>
      <w:r>
        <w:rPr>
          <w:sz w:val="24"/>
        </w:rPr>
        <w:t>руководящих</w:t>
      </w:r>
      <w:r>
        <w:rPr>
          <w:spacing w:val="1"/>
          <w:sz w:val="24"/>
        </w:rPr>
        <w:t xml:space="preserve"> </w:t>
      </w:r>
      <w:r>
        <w:rPr>
          <w:sz w:val="24"/>
        </w:rPr>
        <w:t>работников</w:t>
      </w:r>
      <w:r>
        <w:rPr>
          <w:spacing w:val="1"/>
          <w:sz w:val="24"/>
        </w:rPr>
        <w:t xml:space="preserve"> </w:t>
      </w:r>
      <w:r>
        <w:rPr>
          <w:sz w:val="24"/>
        </w:rPr>
        <w:t>организации,</w:t>
      </w:r>
      <w:r>
        <w:rPr>
          <w:spacing w:val="1"/>
          <w:sz w:val="24"/>
        </w:rPr>
        <w:t xml:space="preserve"> </w:t>
      </w:r>
      <w:r>
        <w:rPr>
          <w:sz w:val="24"/>
        </w:rPr>
        <w:t>осуществляющей</w:t>
      </w:r>
      <w:r>
        <w:rPr>
          <w:spacing w:val="1"/>
          <w:sz w:val="24"/>
        </w:rPr>
        <w:t xml:space="preserve"> </w:t>
      </w:r>
      <w:r>
        <w:rPr>
          <w:sz w:val="24"/>
        </w:rPr>
        <w:t>образовательную</w:t>
      </w:r>
      <w:r>
        <w:rPr>
          <w:spacing w:val="1"/>
          <w:sz w:val="24"/>
        </w:rPr>
        <w:t xml:space="preserve"> </w:t>
      </w:r>
      <w:r>
        <w:rPr>
          <w:sz w:val="24"/>
        </w:rPr>
        <w:t>деятельность,</w:t>
      </w:r>
      <w:r>
        <w:rPr>
          <w:spacing w:val="1"/>
          <w:sz w:val="24"/>
        </w:rPr>
        <w:t xml:space="preserve"> </w:t>
      </w:r>
      <w:r>
        <w:rPr>
          <w:sz w:val="24"/>
        </w:rPr>
        <w:t>повышения</w:t>
      </w:r>
      <w:r>
        <w:rPr>
          <w:spacing w:val="1"/>
          <w:sz w:val="24"/>
        </w:rPr>
        <w:t xml:space="preserve"> </w:t>
      </w:r>
      <w:r>
        <w:rPr>
          <w:sz w:val="24"/>
        </w:rPr>
        <w:t>их</w:t>
      </w:r>
      <w:r>
        <w:rPr>
          <w:spacing w:val="1"/>
          <w:sz w:val="24"/>
        </w:rPr>
        <w:t xml:space="preserve"> </w:t>
      </w:r>
      <w:r>
        <w:rPr>
          <w:sz w:val="24"/>
        </w:rPr>
        <w:t>профессиональной,</w:t>
      </w:r>
      <w:r>
        <w:rPr>
          <w:spacing w:val="1"/>
          <w:sz w:val="24"/>
        </w:rPr>
        <w:t xml:space="preserve"> </w:t>
      </w:r>
      <w:r>
        <w:rPr>
          <w:sz w:val="24"/>
        </w:rPr>
        <w:t>коммуникативной,</w:t>
      </w:r>
      <w:r>
        <w:rPr>
          <w:spacing w:val="1"/>
          <w:sz w:val="24"/>
        </w:rPr>
        <w:t xml:space="preserve"> </w:t>
      </w:r>
      <w:r>
        <w:rPr>
          <w:sz w:val="24"/>
        </w:rPr>
        <w:t>информационной</w:t>
      </w:r>
      <w:r>
        <w:rPr>
          <w:spacing w:val="-1"/>
          <w:sz w:val="24"/>
        </w:rPr>
        <w:t xml:space="preserve"> </w:t>
      </w:r>
      <w:r>
        <w:rPr>
          <w:sz w:val="24"/>
        </w:rPr>
        <w:t>и</w:t>
      </w:r>
      <w:r>
        <w:rPr>
          <w:spacing w:val="-2"/>
          <w:sz w:val="24"/>
        </w:rPr>
        <w:t xml:space="preserve"> </w:t>
      </w:r>
      <w:r>
        <w:rPr>
          <w:sz w:val="24"/>
        </w:rPr>
        <w:t>правовой компетентности;</w:t>
      </w:r>
    </w:p>
    <w:p w:rsidR="00FF0B00" w:rsidRDefault="00A77D74" w:rsidP="00F55BB2">
      <w:pPr>
        <w:pStyle w:val="ac"/>
        <w:numPr>
          <w:ilvl w:val="0"/>
          <w:numId w:val="21"/>
        </w:numPr>
        <w:tabs>
          <w:tab w:val="left" w:pos="841"/>
        </w:tabs>
        <w:ind w:left="110" w:right="275" w:firstLine="0"/>
        <w:rPr>
          <w:sz w:val="24"/>
        </w:rPr>
      </w:pPr>
      <w:r>
        <w:rPr>
          <w:sz w:val="24"/>
        </w:rPr>
        <w:t>эффективного</w:t>
      </w:r>
      <w:r>
        <w:rPr>
          <w:spacing w:val="1"/>
          <w:sz w:val="24"/>
        </w:rPr>
        <w:t xml:space="preserve"> </w:t>
      </w:r>
      <w:r>
        <w:rPr>
          <w:sz w:val="24"/>
        </w:rPr>
        <w:t>управления</w:t>
      </w:r>
      <w:r>
        <w:rPr>
          <w:spacing w:val="1"/>
          <w:sz w:val="24"/>
        </w:rPr>
        <w:t xml:space="preserve"> </w:t>
      </w:r>
      <w:r>
        <w:rPr>
          <w:sz w:val="24"/>
        </w:rPr>
        <w:t>организацией,</w:t>
      </w:r>
      <w:r>
        <w:rPr>
          <w:spacing w:val="1"/>
          <w:sz w:val="24"/>
        </w:rPr>
        <w:t xml:space="preserve"> </w:t>
      </w:r>
      <w:r>
        <w:rPr>
          <w:sz w:val="24"/>
        </w:rPr>
        <w:t>осуществляющей</w:t>
      </w:r>
      <w:r>
        <w:rPr>
          <w:spacing w:val="1"/>
          <w:sz w:val="24"/>
        </w:rPr>
        <w:t xml:space="preserve"> </w:t>
      </w:r>
      <w:r>
        <w:rPr>
          <w:sz w:val="24"/>
        </w:rPr>
        <w:t>образовательную</w:t>
      </w:r>
      <w:r>
        <w:rPr>
          <w:spacing w:val="1"/>
          <w:sz w:val="24"/>
        </w:rPr>
        <w:t xml:space="preserve"> </w:t>
      </w:r>
      <w:r>
        <w:rPr>
          <w:sz w:val="24"/>
        </w:rPr>
        <w:t>деятельность</w:t>
      </w:r>
      <w:r>
        <w:rPr>
          <w:spacing w:val="1"/>
          <w:sz w:val="24"/>
        </w:rPr>
        <w:t xml:space="preserve"> </w:t>
      </w:r>
      <w:r>
        <w:rPr>
          <w:sz w:val="24"/>
        </w:rPr>
        <w:t>с</w:t>
      </w:r>
      <w:r>
        <w:rPr>
          <w:spacing w:val="1"/>
          <w:sz w:val="24"/>
        </w:rPr>
        <w:t xml:space="preserve"> </w:t>
      </w:r>
      <w:r>
        <w:rPr>
          <w:sz w:val="24"/>
        </w:rPr>
        <w:t>использованием</w:t>
      </w:r>
      <w:r>
        <w:rPr>
          <w:spacing w:val="1"/>
          <w:sz w:val="24"/>
        </w:rPr>
        <w:t xml:space="preserve"> </w:t>
      </w:r>
      <w:r>
        <w:rPr>
          <w:sz w:val="24"/>
        </w:rPr>
        <w:t>информационно-коммуникационных</w:t>
      </w:r>
      <w:r>
        <w:rPr>
          <w:spacing w:val="1"/>
          <w:sz w:val="24"/>
        </w:rPr>
        <w:t xml:space="preserve"> </w:t>
      </w:r>
      <w:r>
        <w:rPr>
          <w:sz w:val="24"/>
        </w:rPr>
        <w:t>технологий,</w:t>
      </w:r>
      <w:r>
        <w:rPr>
          <w:spacing w:val="1"/>
          <w:sz w:val="24"/>
        </w:rPr>
        <w:t xml:space="preserve"> </w:t>
      </w:r>
      <w:r>
        <w:rPr>
          <w:sz w:val="24"/>
        </w:rPr>
        <w:t>современных</w:t>
      </w:r>
      <w:r>
        <w:rPr>
          <w:spacing w:val="-1"/>
          <w:sz w:val="24"/>
        </w:rPr>
        <w:t xml:space="preserve"> </w:t>
      </w:r>
      <w:r>
        <w:rPr>
          <w:sz w:val="24"/>
        </w:rPr>
        <w:t>механизмов финансирования.</w:t>
      </w:r>
    </w:p>
    <w:p w:rsidR="00FF0B00" w:rsidRDefault="00FF0B00" w:rsidP="00F55BB2">
      <w:pPr>
        <w:pStyle w:val="aa"/>
        <w:spacing w:before="1"/>
        <w:ind w:left="110" w:right="275"/>
        <w:rPr>
          <w:sz w:val="23"/>
        </w:rPr>
      </w:pPr>
    </w:p>
    <w:p w:rsidR="00FF0B00" w:rsidRDefault="00A77D74" w:rsidP="00F55BB2">
      <w:pPr>
        <w:pStyle w:val="Heading2"/>
        <w:numPr>
          <w:ilvl w:val="2"/>
          <w:numId w:val="43"/>
        </w:numPr>
        <w:tabs>
          <w:tab w:val="left" w:pos="1275"/>
        </w:tabs>
        <w:ind w:left="110" w:right="275" w:firstLine="0"/>
        <w:jc w:val="both"/>
      </w:pPr>
      <w:bookmarkStart w:id="59" w:name="_bookmark18"/>
      <w:bookmarkEnd w:id="59"/>
      <w:r>
        <w:t>Требования</w:t>
      </w:r>
      <w:r>
        <w:rPr>
          <w:spacing w:val="1"/>
        </w:rPr>
        <w:t xml:space="preserve"> </w:t>
      </w:r>
      <w:r>
        <w:t>к</w:t>
      </w:r>
      <w:r>
        <w:rPr>
          <w:spacing w:val="1"/>
        </w:rPr>
        <w:t xml:space="preserve"> </w:t>
      </w:r>
      <w:r>
        <w:t>кадровым</w:t>
      </w:r>
      <w:r>
        <w:rPr>
          <w:spacing w:val="1"/>
        </w:rPr>
        <w:t xml:space="preserve"> </w:t>
      </w:r>
      <w:r>
        <w:t>условиям</w:t>
      </w:r>
      <w:r>
        <w:rPr>
          <w:spacing w:val="1"/>
        </w:rPr>
        <w:t xml:space="preserve"> </w:t>
      </w:r>
      <w:r>
        <w:t>реализации</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2"/>
        </w:rPr>
        <w:t xml:space="preserve"> </w:t>
      </w:r>
      <w:r>
        <w:t>среднего общего образования включают:</w:t>
      </w:r>
    </w:p>
    <w:p w:rsidR="00FF0B00" w:rsidRDefault="00A77D74" w:rsidP="00F55BB2">
      <w:pPr>
        <w:pStyle w:val="aa"/>
        <w:ind w:left="110" w:right="275"/>
        <w:jc w:val="both"/>
      </w:pPr>
      <w:r>
        <w:t>укомплектованность</w:t>
      </w:r>
      <w:r>
        <w:rPr>
          <w:spacing w:val="1"/>
        </w:rPr>
        <w:t xml:space="preserve"> </w:t>
      </w:r>
      <w:r>
        <w:t>организации,</w:t>
      </w:r>
      <w:r>
        <w:rPr>
          <w:spacing w:val="1"/>
        </w:rPr>
        <w:t xml:space="preserve"> </w:t>
      </w:r>
      <w:r>
        <w:t>осуществляющей</w:t>
      </w:r>
      <w:r>
        <w:rPr>
          <w:spacing w:val="1"/>
        </w:rPr>
        <w:t xml:space="preserve"> </w:t>
      </w:r>
      <w:r>
        <w:t>образовательную</w:t>
      </w:r>
      <w:r>
        <w:rPr>
          <w:spacing w:val="1"/>
        </w:rPr>
        <w:t xml:space="preserve"> </w:t>
      </w:r>
      <w:r>
        <w:t>деятельность,</w:t>
      </w:r>
      <w:r>
        <w:rPr>
          <w:spacing w:val="1"/>
        </w:rPr>
        <w:t xml:space="preserve"> </w:t>
      </w:r>
      <w:r>
        <w:t>педагогическими,</w:t>
      </w:r>
      <w:r>
        <w:rPr>
          <w:spacing w:val="-1"/>
        </w:rPr>
        <w:t xml:space="preserve"> </w:t>
      </w:r>
      <w:r>
        <w:t>руководящими и</w:t>
      </w:r>
      <w:r>
        <w:rPr>
          <w:spacing w:val="-3"/>
        </w:rPr>
        <w:t xml:space="preserve"> </w:t>
      </w:r>
      <w:r>
        <w:t>иными работниками;</w:t>
      </w:r>
    </w:p>
    <w:p w:rsidR="00FF0B00" w:rsidRDefault="00A77D74" w:rsidP="00F55BB2">
      <w:pPr>
        <w:pStyle w:val="aa"/>
        <w:ind w:left="110" w:right="275"/>
        <w:jc w:val="both"/>
      </w:pPr>
      <w:r>
        <w:t>уровень квалификации педагогических и иных работников организации, осуществляющей</w:t>
      </w:r>
      <w:r>
        <w:rPr>
          <w:spacing w:val="1"/>
        </w:rPr>
        <w:t xml:space="preserve"> </w:t>
      </w:r>
      <w:r>
        <w:t>образовательную</w:t>
      </w:r>
      <w:r>
        <w:rPr>
          <w:spacing w:val="-1"/>
        </w:rPr>
        <w:t xml:space="preserve"> </w:t>
      </w:r>
      <w:r>
        <w:t>деятельность;</w:t>
      </w:r>
    </w:p>
    <w:p w:rsidR="00FF0B00" w:rsidRDefault="00A77D74" w:rsidP="00F55BB2">
      <w:pPr>
        <w:pStyle w:val="aa"/>
        <w:ind w:left="110" w:right="275"/>
        <w:jc w:val="both"/>
      </w:pPr>
      <w:r>
        <w:t>непрерывность</w:t>
      </w:r>
      <w:r>
        <w:rPr>
          <w:spacing w:val="1"/>
        </w:rPr>
        <w:t xml:space="preserve"> </w:t>
      </w:r>
      <w:r>
        <w:t>профессионального</w:t>
      </w:r>
      <w:r>
        <w:rPr>
          <w:spacing w:val="1"/>
        </w:rPr>
        <w:t xml:space="preserve"> </w:t>
      </w:r>
      <w:r>
        <w:t>развития</w:t>
      </w:r>
      <w:r>
        <w:rPr>
          <w:spacing w:val="1"/>
        </w:rPr>
        <w:t xml:space="preserve"> </w:t>
      </w:r>
      <w:r>
        <w:t>педагогических</w:t>
      </w:r>
      <w:r>
        <w:rPr>
          <w:spacing w:val="1"/>
        </w:rPr>
        <w:t xml:space="preserve"> </w:t>
      </w:r>
      <w:r>
        <w:t>работников</w:t>
      </w:r>
      <w:r>
        <w:rPr>
          <w:spacing w:val="1"/>
        </w:rPr>
        <w:t xml:space="preserve"> </w:t>
      </w:r>
      <w:r>
        <w:t>организации,</w:t>
      </w:r>
      <w:r>
        <w:rPr>
          <w:spacing w:val="1"/>
        </w:rPr>
        <w:t xml:space="preserve"> </w:t>
      </w:r>
      <w:r>
        <w:rPr>
          <w:spacing w:val="-1"/>
        </w:rPr>
        <w:t>осуществляющей</w:t>
      </w:r>
      <w:r>
        <w:rPr>
          <w:spacing w:val="-14"/>
        </w:rPr>
        <w:t xml:space="preserve"> </w:t>
      </w:r>
      <w:r>
        <w:t>образовательную</w:t>
      </w:r>
      <w:r>
        <w:rPr>
          <w:spacing w:val="-14"/>
        </w:rPr>
        <w:t xml:space="preserve"> </w:t>
      </w:r>
      <w:r>
        <w:t>деятельность,</w:t>
      </w:r>
      <w:r>
        <w:rPr>
          <w:spacing w:val="-13"/>
        </w:rPr>
        <w:t xml:space="preserve"> </w:t>
      </w:r>
      <w:r>
        <w:t>реализующей</w:t>
      </w:r>
      <w:r>
        <w:rPr>
          <w:spacing w:val="-14"/>
        </w:rPr>
        <w:t xml:space="preserve"> </w:t>
      </w:r>
      <w:r>
        <w:t>образовательную</w:t>
      </w:r>
      <w:r>
        <w:rPr>
          <w:spacing w:val="-14"/>
        </w:rPr>
        <w:t xml:space="preserve"> </w:t>
      </w:r>
      <w:r>
        <w:t>программу</w:t>
      </w:r>
      <w:r>
        <w:rPr>
          <w:spacing w:val="-57"/>
        </w:rPr>
        <w:t xml:space="preserve"> </w:t>
      </w:r>
      <w:r>
        <w:t>среднего</w:t>
      </w:r>
      <w:r>
        <w:rPr>
          <w:spacing w:val="-2"/>
        </w:rPr>
        <w:t xml:space="preserve"> </w:t>
      </w:r>
      <w:r>
        <w:t>общего</w:t>
      </w:r>
      <w:r>
        <w:rPr>
          <w:spacing w:val="-1"/>
        </w:rPr>
        <w:t xml:space="preserve"> </w:t>
      </w:r>
      <w:r>
        <w:t>образования.</w:t>
      </w:r>
    </w:p>
    <w:p w:rsidR="00FF0B00" w:rsidRDefault="006F4480" w:rsidP="00F55BB2">
      <w:pPr>
        <w:ind w:left="110" w:right="275"/>
        <w:jc w:val="both"/>
        <w:rPr>
          <w:b/>
          <w:sz w:val="24"/>
        </w:rPr>
      </w:pPr>
      <w:r>
        <w:t>МОУ СОШ п.Пашково</w:t>
      </w:r>
      <w:r>
        <w:rPr>
          <w:spacing w:val="1"/>
        </w:rPr>
        <w:t xml:space="preserve"> </w:t>
      </w:r>
      <w:r w:rsidR="00A77D74">
        <w:rPr>
          <w:sz w:val="24"/>
        </w:rPr>
        <w:t>укомплектована квалифицированными кадрами. Согласно штатному</w:t>
      </w:r>
      <w:r w:rsidR="00A77D74">
        <w:rPr>
          <w:spacing w:val="1"/>
          <w:sz w:val="24"/>
        </w:rPr>
        <w:t xml:space="preserve"> </w:t>
      </w:r>
      <w:r w:rsidR="00A77D74">
        <w:rPr>
          <w:sz w:val="24"/>
        </w:rPr>
        <w:t xml:space="preserve">расписанию </w:t>
      </w:r>
      <w:r w:rsidR="00A77D74">
        <w:rPr>
          <w:b/>
          <w:sz w:val="24"/>
        </w:rPr>
        <w:t>Приложение</w:t>
      </w:r>
      <w:r w:rsidR="00A77D74">
        <w:rPr>
          <w:b/>
          <w:spacing w:val="-1"/>
          <w:sz w:val="24"/>
        </w:rPr>
        <w:t xml:space="preserve"> </w:t>
      </w:r>
      <w:r w:rsidR="00A77D74">
        <w:rPr>
          <w:b/>
          <w:sz w:val="24"/>
        </w:rPr>
        <w:t>«Штатное</w:t>
      </w:r>
      <w:r w:rsidR="00A77D74">
        <w:rPr>
          <w:b/>
          <w:spacing w:val="-1"/>
          <w:sz w:val="24"/>
        </w:rPr>
        <w:t xml:space="preserve"> </w:t>
      </w:r>
      <w:r w:rsidR="00A77D74">
        <w:rPr>
          <w:b/>
          <w:sz w:val="24"/>
        </w:rPr>
        <w:t>расписание»</w:t>
      </w:r>
      <w:r w:rsidR="00A77D74">
        <w:rPr>
          <w:b/>
          <w:spacing w:val="-1"/>
          <w:sz w:val="24"/>
        </w:rPr>
        <w:t xml:space="preserve"> </w:t>
      </w:r>
      <w:r w:rsidR="00A77D74">
        <w:rPr>
          <w:b/>
          <w:sz w:val="24"/>
        </w:rPr>
        <w:t>(ежегодное).</w:t>
      </w:r>
    </w:p>
    <w:tbl>
      <w:tblPr>
        <w:tblStyle w:val="TableNormal"/>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33"/>
        <w:gridCol w:w="3284"/>
        <w:gridCol w:w="2300"/>
        <w:gridCol w:w="2021"/>
      </w:tblGrid>
      <w:tr w:rsidR="00FF0B00">
        <w:trPr>
          <w:trHeight w:val="551"/>
        </w:trPr>
        <w:tc>
          <w:tcPr>
            <w:tcW w:w="2533" w:type="dxa"/>
          </w:tcPr>
          <w:p w:rsidR="00FF0B00" w:rsidRDefault="00A77D74" w:rsidP="00F55BB2">
            <w:pPr>
              <w:pStyle w:val="TableParagraph"/>
              <w:spacing w:line="276" w:lineRule="exact"/>
              <w:ind w:left="110" w:right="275"/>
              <w:rPr>
                <w:b/>
                <w:sz w:val="24"/>
              </w:rPr>
            </w:pPr>
            <w:r>
              <w:rPr>
                <w:b/>
                <w:sz w:val="24"/>
              </w:rPr>
              <w:t>Условия</w:t>
            </w:r>
            <w:r>
              <w:rPr>
                <w:b/>
                <w:spacing w:val="40"/>
                <w:sz w:val="24"/>
              </w:rPr>
              <w:t xml:space="preserve"> </w:t>
            </w:r>
            <w:r>
              <w:rPr>
                <w:b/>
                <w:sz w:val="24"/>
              </w:rPr>
              <w:t>реализации</w:t>
            </w:r>
            <w:r>
              <w:rPr>
                <w:b/>
                <w:spacing w:val="-57"/>
                <w:sz w:val="24"/>
              </w:rPr>
              <w:t xml:space="preserve"> </w:t>
            </w:r>
            <w:r>
              <w:rPr>
                <w:b/>
                <w:sz w:val="24"/>
              </w:rPr>
              <w:t>ООП</w:t>
            </w:r>
          </w:p>
        </w:tc>
        <w:tc>
          <w:tcPr>
            <w:tcW w:w="3284" w:type="dxa"/>
          </w:tcPr>
          <w:p w:rsidR="00FF0B00" w:rsidRDefault="00A77D74" w:rsidP="00F55BB2">
            <w:pPr>
              <w:pStyle w:val="TableParagraph"/>
              <w:spacing w:line="275" w:lineRule="exact"/>
              <w:ind w:left="110" w:right="275"/>
              <w:rPr>
                <w:b/>
                <w:sz w:val="24"/>
              </w:rPr>
            </w:pPr>
            <w:r>
              <w:rPr>
                <w:b/>
                <w:sz w:val="24"/>
              </w:rPr>
              <w:t>Требования</w:t>
            </w:r>
            <w:r>
              <w:rPr>
                <w:b/>
                <w:spacing w:val="-5"/>
                <w:sz w:val="24"/>
              </w:rPr>
              <w:t xml:space="preserve"> </w:t>
            </w:r>
            <w:r>
              <w:rPr>
                <w:b/>
                <w:sz w:val="24"/>
              </w:rPr>
              <w:t>стандарта</w:t>
            </w:r>
          </w:p>
        </w:tc>
        <w:tc>
          <w:tcPr>
            <w:tcW w:w="2300" w:type="dxa"/>
          </w:tcPr>
          <w:p w:rsidR="00FF0B00" w:rsidRDefault="00A77D74" w:rsidP="00F55BB2">
            <w:pPr>
              <w:pStyle w:val="TableParagraph"/>
              <w:spacing w:line="275" w:lineRule="exact"/>
              <w:ind w:left="110" w:right="275"/>
              <w:rPr>
                <w:b/>
                <w:sz w:val="24"/>
              </w:rPr>
            </w:pPr>
            <w:r>
              <w:rPr>
                <w:b/>
                <w:sz w:val="24"/>
              </w:rPr>
              <w:t>Факт</w:t>
            </w:r>
          </w:p>
        </w:tc>
        <w:tc>
          <w:tcPr>
            <w:tcW w:w="2021" w:type="dxa"/>
          </w:tcPr>
          <w:p w:rsidR="00FF0B00" w:rsidRDefault="00A77D74" w:rsidP="00F55BB2">
            <w:pPr>
              <w:pStyle w:val="TableParagraph"/>
              <w:spacing w:line="276" w:lineRule="exact"/>
              <w:ind w:left="110" w:right="275"/>
              <w:rPr>
                <w:b/>
                <w:sz w:val="24"/>
              </w:rPr>
            </w:pPr>
            <w:r>
              <w:rPr>
                <w:b/>
                <w:sz w:val="24"/>
              </w:rPr>
              <w:t>Необходимые</w:t>
            </w:r>
            <w:r>
              <w:rPr>
                <w:b/>
                <w:spacing w:val="-57"/>
                <w:sz w:val="24"/>
              </w:rPr>
              <w:t xml:space="preserve"> </w:t>
            </w:r>
            <w:r>
              <w:rPr>
                <w:b/>
                <w:sz w:val="24"/>
              </w:rPr>
              <w:t>изменения</w:t>
            </w:r>
          </w:p>
        </w:tc>
      </w:tr>
      <w:tr w:rsidR="00FF0B00">
        <w:trPr>
          <w:trHeight w:val="1931"/>
        </w:trPr>
        <w:tc>
          <w:tcPr>
            <w:tcW w:w="2533" w:type="dxa"/>
          </w:tcPr>
          <w:p w:rsidR="00FF0B00" w:rsidRDefault="00A77D74" w:rsidP="006F4480">
            <w:pPr>
              <w:pStyle w:val="TableParagraph"/>
              <w:ind w:left="110"/>
              <w:rPr>
                <w:sz w:val="24"/>
              </w:rPr>
            </w:pPr>
            <w:r>
              <w:rPr>
                <w:sz w:val="24"/>
              </w:rPr>
              <w:t>Укомплектованност</w:t>
            </w:r>
            <w:r w:rsidR="006F4480">
              <w:rPr>
                <w:sz w:val="24"/>
              </w:rPr>
              <w:t xml:space="preserve">ь </w:t>
            </w:r>
            <w:r>
              <w:rPr>
                <w:spacing w:val="-58"/>
                <w:sz w:val="24"/>
              </w:rPr>
              <w:t xml:space="preserve"> </w:t>
            </w:r>
            <w:r>
              <w:rPr>
                <w:sz w:val="24"/>
              </w:rPr>
              <w:t>организации,</w:t>
            </w:r>
            <w:r>
              <w:rPr>
                <w:spacing w:val="1"/>
                <w:sz w:val="24"/>
              </w:rPr>
              <w:t xml:space="preserve"> </w:t>
            </w:r>
            <w:r>
              <w:rPr>
                <w:sz w:val="24"/>
              </w:rPr>
              <w:t>осуществляющей</w:t>
            </w:r>
            <w:r>
              <w:rPr>
                <w:spacing w:val="1"/>
                <w:sz w:val="24"/>
              </w:rPr>
              <w:t xml:space="preserve"> </w:t>
            </w:r>
            <w:r>
              <w:rPr>
                <w:sz w:val="24"/>
              </w:rPr>
              <w:t>образовательную</w:t>
            </w:r>
            <w:r>
              <w:rPr>
                <w:spacing w:val="1"/>
                <w:sz w:val="24"/>
              </w:rPr>
              <w:t xml:space="preserve"> </w:t>
            </w:r>
            <w:r>
              <w:rPr>
                <w:sz w:val="24"/>
              </w:rPr>
              <w:t>деятельность,</w:t>
            </w:r>
            <w:r>
              <w:rPr>
                <w:spacing w:val="1"/>
                <w:sz w:val="24"/>
              </w:rPr>
              <w:t xml:space="preserve"> </w:t>
            </w:r>
            <w:r>
              <w:rPr>
                <w:sz w:val="24"/>
              </w:rPr>
              <w:t>педагогическими,</w:t>
            </w:r>
          </w:p>
        </w:tc>
        <w:tc>
          <w:tcPr>
            <w:tcW w:w="3284" w:type="dxa"/>
          </w:tcPr>
          <w:p w:rsidR="00FF0B00" w:rsidRDefault="00A77D74" w:rsidP="006F4480">
            <w:pPr>
              <w:pStyle w:val="TableParagraph"/>
              <w:tabs>
                <w:tab w:val="left" w:pos="1402"/>
                <w:tab w:val="left" w:pos="1669"/>
                <w:tab w:val="left" w:pos="1798"/>
                <w:tab w:val="left" w:pos="2674"/>
              </w:tabs>
              <w:spacing w:line="276" w:lineRule="exact"/>
              <w:ind w:left="110"/>
              <w:rPr>
                <w:sz w:val="24"/>
              </w:rPr>
            </w:pPr>
            <w:r>
              <w:rPr>
                <w:sz w:val="24"/>
              </w:rPr>
              <w:t>Организация,</w:t>
            </w:r>
            <w:r>
              <w:rPr>
                <w:spacing w:val="1"/>
                <w:sz w:val="24"/>
              </w:rPr>
              <w:t xml:space="preserve"> </w:t>
            </w:r>
            <w:r>
              <w:rPr>
                <w:sz w:val="24"/>
              </w:rPr>
              <w:t>осуществляющая</w:t>
            </w:r>
            <w:r>
              <w:rPr>
                <w:spacing w:val="1"/>
                <w:sz w:val="24"/>
              </w:rPr>
              <w:t xml:space="preserve"> </w:t>
            </w:r>
            <w:r>
              <w:rPr>
                <w:sz w:val="24"/>
              </w:rPr>
              <w:t>образовательную</w:t>
            </w:r>
            <w:r>
              <w:rPr>
                <w:spacing w:val="1"/>
                <w:sz w:val="24"/>
              </w:rPr>
              <w:t xml:space="preserve"> </w:t>
            </w:r>
            <w:r>
              <w:rPr>
                <w:sz w:val="24"/>
              </w:rPr>
              <w:t>деятельность,</w:t>
            </w:r>
            <w:r>
              <w:rPr>
                <w:sz w:val="24"/>
              </w:rPr>
              <w:tab/>
            </w:r>
            <w:r>
              <w:rPr>
                <w:sz w:val="24"/>
              </w:rPr>
              <w:tab/>
            </w:r>
            <w:r>
              <w:rPr>
                <w:spacing w:val="-1"/>
                <w:sz w:val="24"/>
              </w:rPr>
              <w:t>реализующая</w:t>
            </w:r>
            <w:r>
              <w:rPr>
                <w:spacing w:val="-57"/>
                <w:sz w:val="24"/>
              </w:rPr>
              <w:t xml:space="preserve"> </w:t>
            </w:r>
            <w:r>
              <w:rPr>
                <w:sz w:val="24"/>
              </w:rPr>
              <w:t>основную</w:t>
            </w:r>
            <w:r>
              <w:rPr>
                <w:sz w:val="24"/>
              </w:rPr>
              <w:tab/>
            </w:r>
            <w:r>
              <w:rPr>
                <w:spacing w:val="-1"/>
                <w:sz w:val="24"/>
              </w:rPr>
              <w:t>образовательную</w:t>
            </w:r>
            <w:r>
              <w:rPr>
                <w:spacing w:val="-57"/>
                <w:sz w:val="24"/>
              </w:rPr>
              <w:t xml:space="preserve"> </w:t>
            </w:r>
            <w:r>
              <w:rPr>
                <w:sz w:val="24"/>
              </w:rPr>
              <w:t>программу</w:t>
            </w:r>
            <w:r>
              <w:rPr>
                <w:spacing w:val="20"/>
                <w:sz w:val="24"/>
              </w:rPr>
              <w:t xml:space="preserve"> </w:t>
            </w:r>
            <w:r>
              <w:rPr>
                <w:sz w:val="24"/>
              </w:rPr>
              <w:t>среднего</w:t>
            </w:r>
            <w:r>
              <w:rPr>
                <w:spacing w:val="20"/>
                <w:sz w:val="24"/>
              </w:rPr>
              <w:t xml:space="preserve"> </w:t>
            </w:r>
            <w:r>
              <w:rPr>
                <w:sz w:val="24"/>
              </w:rPr>
              <w:t>общего</w:t>
            </w:r>
            <w:r>
              <w:rPr>
                <w:spacing w:val="-57"/>
                <w:sz w:val="24"/>
              </w:rPr>
              <w:t xml:space="preserve"> </w:t>
            </w:r>
            <w:r>
              <w:rPr>
                <w:sz w:val="24"/>
              </w:rPr>
              <w:t>образования,</w:t>
            </w:r>
            <w:r>
              <w:rPr>
                <w:sz w:val="24"/>
              </w:rPr>
              <w:tab/>
              <w:t>должно</w:t>
            </w:r>
            <w:r>
              <w:rPr>
                <w:sz w:val="24"/>
              </w:rPr>
              <w:tab/>
            </w:r>
            <w:r>
              <w:rPr>
                <w:spacing w:val="-1"/>
                <w:sz w:val="24"/>
              </w:rPr>
              <w:t>быть</w:t>
            </w:r>
          </w:p>
        </w:tc>
        <w:tc>
          <w:tcPr>
            <w:tcW w:w="2300" w:type="dxa"/>
          </w:tcPr>
          <w:p w:rsidR="00FF0B00" w:rsidRDefault="00A77D74" w:rsidP="00F55BB2">
            <w:pPr>
              <w:pStyle w:val="TableParagraph"/>
              <w:ind w:left="110" w:right="275"/>
              <w:rPr>
                <w:sz w:val="24"/>
              </w:rPr>
            </w:pPr>
            <w:r>
              <w:rPr>
                <w:sz w:val="24"/>
              </w:rPr>
              <w:t>ежегодное</w:t>
            </w:r>
            <w:r>
              <w:rPr>
                <w:spacing w:val="1"/>
                <w:sz w:val="24"/>
              </w:rPr>
              <w:t xml:space="preserve"> </w:t>
            </w:r>
            <w:r>
              <w:rPr>
                <w:sz w:val="24"/>
              </w:rPr>
              <w:t>приложение</w:t>
            </w:r>
          </w:p>
          <w:p w:rsidR="00FF0B00" w:rsidRDefault="00A77D74" w:rsidP="00F55BB2">
            <w:pPr>
              <w:pStyle w:val="TableParagraph"/>
              <w:ind w:left="110" w:right="275"/>
              <w:rPr>
                <w:sz w:val="24"/>
              </w:rPr>
            </w:pPr>
            <w:r>
              <w:rPr>
                <w:sz w:val="24"/>
              </w:rPr>
              <w:t>«Штатное</w:t>
            </w:r>
            <w:r>
              <w:rPr>
                <w:spacing w:val="1"/>
                <w:sz w:val="24"/>
              </w:rPr>
              <w:t xml:space="preserve"> </w:t>
            </w:r>
            <w:r>
              <w:rPr>
                <w:sz w:val="24"/>
              </w:rPr>
              <w:t>расписание»</w:t>
            </w:r>
          </w:p>
        </w:tc>
        <w:tc>
          <w:tcPr>
            <w:tcW w:w="2021" w:type="dxa"/>
          </w:tcPr>
          <w:p w:rsidR="00FF0B00" w:rsidRDefault="00A77D74" w:rsidP="006F4480">
            <w:pPr>
              <w:pStyle w:val="TableParagraph"/>
              <w:tabs>
                <w:tab w:val="left" w:pos="2021"/>
              </w:tabs>
              <w:ind w:left="110" w:right="275"/>
              <w:rPr>
                <w:sz w:val="24"/>
              </w:rPr>
            </w:pPr>
            <w:r>
              <w:rPr>
                <w:sz w:val="24"/>
              </w:rPr>
              <w:t>Отсутствие</w:t>
            </w:r>
            <w:r>
              <w:rPr>
                <w:spacing w:val="1"/>
                <w:sz w:val="24"/>
              </w:rPr>
              <w:t xml:space="preserve"> </w:t>
            </w:r>
            <w:r>
              <w:rPr>
                <w:sz w:val="24"/>
              </w:rPr>
              <w:t>совместителей,</w:t>
            </w:r>
            <w:r>
              <w:rPr>
                <w:spacing w:val="1"/>
                <w:sz w:val="24"/>
              </w:rPr>
              <w:t xml:space="preserve"> </w:t>
            </w:r>
            <w:r>
              <w:rPr>
                <w:sz w:val="24"/>
              </w:rPr>
              <w:t>снижение</w:t>
            </w:r>
            <w:r>
              <w:rPr>
                <w:spacing w:val="1"/>
                <w:sz w:val="24"/>
              </w:rPr>
              <w:t xml:space="preserve"> </w:t>
            </w:r>
            <w:r>
              <w:rPr>
                <w:spacing w:val="-2"/>
                <w:sz w:val="24"/>
              </w:rPr>
              <w:t xml:space="preserve">учебной </w:t>
            </w:r>
            <w:r>
              <w:rPr>
                <w:spacing w:val="-1"/>
                <w:sz w:val="24"/>
              </w:rPr>
              <w:t>нагрузки</w:t>
            </w:r>
            <w:r w:rsidR="006F4480">
              <w:rPr>
                <w:spacing w:val="-1"/>
                <w:sz w:val="24"/>
              </w:rPr>
              <w:t xml:space="preserve"> </w:t>
            </w:r>
            <w:r>
              <w:rPr>
                <w:spacing w:val="-57"/>
                <w:sz w:val="24"/>
              </w:rPr>
              <w:t xml:space="preserve"> </w:t>
            </w:r>
            <w:r>
              <w:rPr>
                <w:sz w:val="24"/>
              </w:rPr>
              <w:t>за</w:t>
            </w:r>
            <w:r w:rsidR="006F4480">
              <w:rPr>
                <w:sz w:val="24"/>
              </w:rPr>
              <w:t xml:space="preserve"> счет</w:t>
            </w:r>
            <w:r>
              <w:rPr>
                <w:sz w:val="24"/>
              </w:rPr>
              <w:tab/>
            </w:r>
            <w:r>
              <w:rPr>
                <w:spacing w:val="-2"/>
                <w:sz w:val="24"/>
              </w:rPr>
              <w:t>чет</w:t>
            </w:r>
          </w:p>
          <w:p w:rsidR="00FF0B00" w:rsidRDefault="00A77D74" w:rsidP="006F4480">
            <w:pPr>
              <w:pStyle w:val="TableParagraph"/>
              <w:tabs>
                <w:tab w:val="left" w:pos="2021"/>
              </w:tabs>
              <w:ind w:left="110" w:right="275"/>
              <w:rPr>
                <w:sz w:val="24"/>
              </w:rPr>
            </w:pPr>
            <w:r>
              <w:rPr>
                <w:sz w:val="24"/>
              </w:rPr>
              <w:t>увеличения</w:t>
            </w:r>
          </w:p>
        </w:tc>
      </w:tr>
    </w:tbl>
    <w:p w:rsidR="00FF0B00" w:rsidRDefault="00A77D74" w:rsidP="00F55BB2">
      <w:pPr>
        <w:spacing w:before="171"/>
        <w:ind w:left="110" w:right="275"/>
        <w:jc w:val="right"/>
        <w:rPr>
          <w:rFonts w:ascii="Calibri"/>
        </w:rPr>
      </w:pPr>
      <w:r>
        <w:rPr>
          <w:rFonts w:ascii="Calibri"/>
        </w:rPr>
        <w:t>10</w:t>
      </w:r>
    </w:p>
    <w:p w:rsidR="00FF0B00" w:rsidRDefault="00FF0B00" w:rsidP="00F55BB2">
      <w:pPr>
        <w:ind w:left="110" w:right="275"/>
        <w:jc w:val="right"/>
        <w:rPr>
          <w:rFonts w:ascii="Calibri"/>
        </w:rPr>
        <w:sectPr w:rsidR="00FF0B00" w:rsidSect="006F4480">
          <w:pgSz w:w="11910" w:h="16840"/>
          <w:pgMar w:top="1040" w:right="570" w:bottom="600" w:left="720" w:header="0" w:footer="408" w:gutter="0"/>
          <w:cols w:space="720"/>
        </w:sectPr>
      </w:pPr>
    </w:p>
    <w:tbl>
      <w:tblPr>
        <w:tblStyle w:val="TableNormal"/>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33"/>
        <w:gridCol w:w="3284"/>
        <w:gridCol w:w="2300"/>
        <w:gridCol w:w="2021"/>
      </w:tblGrid>
      <w:tr w:rsidR="00FF0B00">
        <w:trPr>
          <w:trHeight w:val="1106"/>
        </w:trPr>
        <w:tc>
          <w:tcPr>
            <w:tcW w:w="2533" w:type="dxa"/>
          </w:tcPr>
          <w:p w:rsidR="00FF0B00" w:rsidRDefault="00A77D74" w:rsidP="00F55BB2">
            <w:pPr>
              <w:pStyle w:val="TableParagraph"/>
              <w:tabs>
                <w:tab w:val="left" w:pos="2295"/>
              </w:tabs>
              <w:ind w:left="110" w:right="275"/>
              <w:rPr>
                <w:sz w:val="24"/>
              </w:rPr>
            </w:pPr>
            <w:r>
              <w:rPr>
                <w:sz w:val="24"/>
              </w:rPr>
              <w:t>руководящими</w:t>
            </w:r>
            <w:r>
              <w:rPr>
                <w:sz w:val="24"/>
              </w:rPr>
              <w:tab/>
            </w:r>
            <w:r>
              <w:rPr>
                <w:spacing w:val="-4"/>
                <w:sz w:val="24"/>
              </w:rPr>
              <w:t>и</w:t>
            </w:r>
            <w:r>
              <w:rPr>
                <w:spacing w:val="-57"/>
                <w:sz w:val="24"/>
              </w:rPr>
              <w:t xml:space="preserve"> </w:t>
            </w:r>
            <w:r>
              <w:rPr>
                <w:sz w:val="24"/>
              </w:rPr>
              <w:t>иными</w:t>
            </w:r>
            <w:r>
              <w:rPr>
                <w:spacing w:val="-2"/>
                <w:sz w:val="24"/>
              </w:rPr>
              <w:t xml:space="preserve"> </w:t>
            </w:r>
            <w:r>
              <w:rPr>
                <w:sz w:val="24"/>
              </w:rPr>
              <w:t>работниками</w:t>
            </w:r>
          </w:p>
        </w:tc>
        <w:tc>
          <w:tcPr>
            <w:tcW w:w="3284" w:type="dxa"/>
          </w:tcPr>
          <w:p w:rsidR="00FF0B00" w:rsidRDefault="00A77D74" w:rsidP="00F55BB2">
            <w:pPr>
              <w:pStyle w:val="TableParagraph"/>
              <w:ind w:left="110" w:right="275"/>
              <w:rPr>
                <w:sz w:val="24"/>
              </w:rPr>
            </w:pPr>
            <w:r>
              <w:rPr>
                <w:sz w:val="24"/>
              </w:rPr>
              <w:t>укомплектовано</w:t>
            </w:r>
            <w:r>
              <w:rPr>
                <w:spacing w:val="1"/>
                <w:sz w:val="24"/>
              </w:rPr>
              <w:t xml:space="preserve"> </w:t>
            </w:r>
            <w:r>
              <w:rPr>
                <w:sz w:val="24"/>
              </w:rPr>
              <w:t>квалифицированными</w:t>
            </w:r>
            <w:r>
              <w:rPr>
                <w:spacing w:val="-57"/>
                <w:sz w:val="24"/>
              </w:rPr>
              <w:t xml:space="preserve"> </w:t>
            </w:r>
            <w:r>
              <w:rPr>
                <w:sz w:val="24"/>
              </w:rPr>
              <w:t>кадрами.</w:t>
            </w:r>
          </w:p>
        </w:tc>
        <w:tc>
          <w:tcPr>
            <w:tcW w:w="2300" w:type="dxa"/>
          </w:tcPr>
          <w:p w:rsidR="00FF0B00" w:rsidRDefault="00FF0B00" w:rsidP="00F55BB2">
            <w:pPr>
              <w:pStyle w:val="TableParagraph"/>
              <w:ind w:left="110" w:right="275"/>
            </w:pPr>
          </w:p>
        </w:tc>
        <w:tc>
          <w:tcPr>
            <w:tcW w:w="2021" w:type="dxa"/>
          </w:tcPr>
          <w:p w:rsidR="00FF0B00" w:rsidRDefault="00A77D74" w:rsidP="00F55BB2">
            <w:pPr>
              <w:pStyle w:val="TableParagraph"/>
              <w:ind w:left="110" w:right="275"/>
              <w:rPr>
                <w:sz w:val="24"/>
              </w:rPr>
            </w:pPr>
            <w:r>
              <w:rPr>
                <w:sz w:val="24"/>
              </w:rPr>
              <w:t>количества учителей</w:t>
            </w:r>
          </w:p>
        </w:tc>
      </w:tr>
      <w:tr w:rsidR="00FF0B00" w:rsidTr="006F4480">
        <w:trPr>
          <w:trHeight w:val="3973"/>
        </w:trPr>
        <w:tc>
          <w:tcPr>
            <w:tcW w:w="2533" w:type="dxa"/>
          </w:tcPr>
          <w:p w:rsidR="00FF0B00" w:rsidRDefault="00A77D74" w:rsidP="00F55BB2">
            <w:pPr>
              <w:pStyle w:val="TableParagraph"/>
              <w:tabs>
                <w:tab w:val="left" w:pos="1244"/>
                <w:tab w:val="left" w:pos="2292"/>
              </w:tabs>
              <w:ind w:left="110" w:right="275"/>
              <w:rPr>
                <w:sz w:val="24"/>
              </w:rPr>
            </w:pPr>
            <w:r>
              <w:rPr>
                <w:sz w:val="24"/>
              </w:rPr>
              <w:t>Уровень</w:t>
            </w:r>
            <w:r>
              <w:rPr>
                <w:spacing w:val="1"/>
                <w:sz w:val="24"/>
              </w:rPr>
              <w:t xml:space="preserve"> </w:t>
            </w:r>
            <w:r>
              <w:rPr>
                <w:sz w:val="24"/>
              </w:rPr>
              <w:t>квалификации</w:t>
            </w:r>
            <w:r>
              <w:rPr>
                <w:spacing w:val="1"/>
                <w:sz w:val="24"/>
              </w:rPr>
              <w:t xml:space="preserve"> </w:t>
            </w:r>
            <w:r>
              <w:rPr>
                <w:sz w:val="24"/>
              </w:rPr>
              <w:t>педагогических</w:t>
            </w:r>
            <w:r>
              <w:rPr>
                <w:sz w:val="24"/>
              </w:rPr>
              <w:tab/>
            </w:r>
            <w:r>
              <w:rPr>
                <w:spacing w:val="-2"/>
                <w:sz w:val="24"/>
              </w:rPr>
              <w:t>и</w:t>
            </w:r>
            <w:r>
              <w:rPr>
                <w:spacing w:val="-57"/>
                <w:sz w:val="24"/>
              </w:rPr>
              <w:t xml:space="preserve"> </w:t>
            </w:r>
            <w:r>
              <w:rPr>
                <w:sz w:val="24"/>
              </w:rPr>
              <w:t>иных</w:t>
            </w:r>
            <w:r>
              <w:rPr>
                <w:sz w:val="24"/>
              </w:rPr>
              <w:tab/>
            </w:r>
            <w:r>
              <w:rPr>
                <w:spacing w:val="-1"/>
                <w:sz w:val="24"/>
              </w:rPr>
              <w:t>работников</w:t>
            </w:r>
            <w:r>
              <w:rPr>
                <w:spacing w:val="-57"/>
                <w:sz w:val="24"/>
              </w:rPr>
              <w:t xml:space="preserve"> </w:t>
            </w:r>
            <w:r>
              <w:rPr>
                <w:sz w:val="24"/>
              </w:rPr>
              <w:t>организации,</w:t>
            </w:r>
            <w:r>
              <w:rPr>
                <w:spacing w:val="1"/>
                <w:sz w:val="24"/>
              </w:rPr>
              <w:t xml:space="preserve"> </w:t>
            </w:r>
            <w:r>
              <w:rPr>
                <w:sz w:val="24"/>
              </w:rPr>
              <w:t>осуществляющей</w:t>
            </w:r>
            <w:r>
              <w:rPr>
                <w:spacing w:val="1"/>
                <w:sz w:val="24"/>
              </w:rPr>
              <w:t xml:space="preserve"> </w:t>
            </w:r>
            <w:r>
              <w:rPr>
                <w:sz w:val="24"/>
              </w:rPr>
              <w:t>образовательную</w:t>
            </w:r>
            <w:r>
              <w:rPr>
                <w:spacing w:val="1"/>
                <w:sz w:val="24"/>
              </w:rPr>
              <w:t xml:space="preserve"> </w:t>
            </w:r>
            <w:r>
              <w:rPr>
                <w:sz w:val="24"/>
              </w:rPr>
              <w:t>деятельность</w:t>
            </w:r>
          </w:p>
        </w:tc>
        <w:tc>
          <w:tcPr>
            <w:tcW w:w="3284" w:type="dxa"/>
          </w:tcPr>
          <w:p w:rsidR="00FF0B00" w:rsidRDefault="00A77D74" w:rsidP="006F4480">
            <w:pPr>
              <w:pStyle w:val="TableParagraph"/>
              <w:tabs>
                <w:tab w:val="left" w:pos="712"/>
                <w:tab w:val="left" w:pos="1402"/>
                <w:tab w:val="left" w:pos="1518"/>
                <w:tab w:val="left" w:pos="1549"/>
                <w:tab w:val="left" w:pos="1698"/>
                <w:tab w:val="left" w:pos="1750"/>
                <w:tab w:val="left" w:pos="1827"/>
                <w:tab w:val="left" w:pos="1977"/>
                <w:tab w:val="left" w:pos="2057"/>
                <w:tab w:val="left" w:pos="2415"/>
                <w:tab w:val="left" w:pos="2572"/>
                <w:tab w:val="left" w:pos="3284"/>
              </w:tabs>
              <w:ind w:left="110"/>
              <w:rPr>
                <w:sz w:val="24"/>
              </w:rPr>
            </w:pPr>
            <w:r>
              <w:rPr>
                <w:sz w:val="24"/>
              </w:rPr>
              <w:t>Уровень</w:t>
            </w:r>
            <w:r>
              <w:rPr>
                <w:sz w:val="24"/>
              </w:rPr>
              <w:tab/>
            </w:r>
            <w:r>
              <w:rPr>
                <w:sz w:val="24"/>
              </w:rPr>
              <w:tab/>
            </w:r>
            <w:r>
              <w:rPr>
                <w:sz w:val="24"/>
              </w:rPr>
              <w:tab/>
            </w:r>
            <w:r>
              <w:rPr>
                <w:sz w:val="24"/>
              </w:rPr>
              <w:tab/>
            </w:r>
            <w:r>
              <w:rPr>
                <w:spacing w:val="-1"/>
                <w:sz w:val="24"/>
              </w:rPr>
              <w:t>квалификации</w:t>
            </w:r>
            <w:r>
              <w:rPr>
                <w:spacing w:val="-57"/>
                <w:sz w:val="24"/>
              </w:rPr>
              <w:t xml:space="preserve"> </w:t>
            </w:r>
            <w:r>
              <w:rPr>
                <w:sz w:val="24"/>
              </w:rPr>
              <w:t>работников</w:t>
            </w:r>
            <w:r>
              <w:rPr>
                <w:sz w:val="24"/>
              </w:rPr>
              <w:tab/>
            </w:r>
            <w:r>
              <w:rPr>
                <w:sz w:val="24"/>
              </w:rPr>
              <w:tab/>
            </w:r>
            <w:r>
              <w:rPr>
                <w:sz w:val="24"/>
              </w:rPr>
              <w:tab/>
            </w:r>
            <w:r>
              <w:rPr>
                <w:sz w:val="24"/>
              </w:rPr>
              <w:tab/>
            </w:r>
            <w:r>
              <w:rPr>
                <w:sz w:val="24"/>
              </w:rPr>
              <w:tab/>
            </w:r>
            <w:r>
              <w:rPr>
                <w:sz w:val="24"/>
              </w:rPr>
              <w:tab/>
            </w:r>
            <w:r>
              <w:rPr>
                <w:spacing w:val="-1"/>
                <w:sz w:val="24"/>
              </w:rPr>
              <w:t>организации,</w:t>
            </w:r>
            <w:r>
              <w:rPr>
                <w:spacing w:val="-57"/>
                <w:sz w:val="24"/>
              </w:rPr>
              <w:t xml:space="preserve"> </w:t>
            </w:r>
            <w:r>
              <w:rPr>
                <w:sz w:val="24"/>
              </w:rPr>
              <w:t>осуществляющей</w:t>
            </w:r>
            <w:r>
              <w:rPr>
                <w:spacing w:val="1"/>
                <w:sz w:val="24"/>
              </w:rPr>
              <w:t xml:space="preserve"> </w:t>
            </w:r>
            <w:r>
              <w:rPr>
                <w:sz w:val="24"/>
              </w:rPr>
              <w:t>образовательную</w:t>
            </w:r>
            <w:r>
              <w:rPr>
                <w:spacing w:val="1"/>
                <w:sz w:val="24"/>
              </w:rPr>
              <w:t xml:space="preserve"> </w:t>
            </w:r>
            <w:r>
              <w:rPr>
                <w:spacing w:val="-1"/>
                <w:sz w:val="24"/>
              </w:rPr>
              <w:t>деятельность,</w:t>
            </w:r>
            <w:r>
              <w:rPr>
                <w:spacing w:val="-1"/>
                <w:sz w:val="24"/>
              </w:rPr>
              <w:tab/>
            </w:r>
            <w:r>
              <w:rPr>
                <w:spacing w:val="-1"/>
                <w:sz w:val="24"/>
              </w:rPr>
              <w:tab/>
            </w:r>
            <w:r>
              <w:rPr>
                <w:spacing w:val="-1"/>
                <w:sz w:val="24"/>
              </w:rPr>
              <w:tab/>
            </w:r>
            <w:r>
              <w:rPr>
                <w:sz w:val="24"/>
              </w:rPr>
              <w:t>реализующей</w:t>
            </w:r>
            <w:r>
              <w:rPr>
                <w:spacing w:val="-57"/>
                <w:sz w:val="24"/>
              </w:rPr>
              <w:t xml:space="preserve"> </w:t>
            </w:r>
            <w:r>
              <w:rPr>
                <w:sz w:val="24"/>
              </w:rPr>
              <w:t>основную</w:t>
            </w:r>
            <w:r>
              <w:rPr>
                <w:sz w:val="24"/>
              </w:rPr>
              <w:tab/>
            </w:r>
            <w:r>
              <w:rPr>
                <w:spacing w:val="-1"/>
                <w:sz w:val="24"/>
              </w:rPr>
              <w:t>образовательную</w:t>
            </w:r>
            <w:r>
              <w:rPr>
                <w:spacing w:val="-57"/>
                <w:sz w:val="24"/>
              </w:rPr>
              <w:t xml:space="preserve"> </w:t>
            </w:r>
            <w:r>
              <w:rPr>
                <w:sz w:val="24"/>
              </w:rPr>
              <w:t>программу</w:t>
            </w:r>
            <w:r>
              <w:rPr>
                <w:spacing w:val="20"/>
                <w:sz w:val="24"/>
              </w:rPr>
              <w:t xml:space="preserve"> </w:t>
            </w:r>
            <w:r>
              <w:rPr>
                <w:sz w:val="24"/>
              </w:rPr>
              <w:t>среднего</w:t>
            </w:r>
            <w:r>
              <w:rPr>
                <w:spacing w:val="20"/>
                <w:sz w:val="24"/>
              </w:rPr>
              <w:t xml:space="preserve"> </w:t>
            </w:r>
            <w:r>
              <w:rPr>
                <w:sz w:val="24"/>
              </w:rPr>
              <w:t>общего</w:t>
            </w:r>
            <w:r>
              <w:rPr>
                <w:spacing w:val="-57"/>
                <w:sz w:val="24"/>
              </w:rPr>
              <w:t xml:space="preserve"> </w:t>
            </w:r>
            <w:r>
              <w:rPr>
                <w:sz w:val="24"/>
              </w:rPr>
              <w:t>образования,</w:t>
            </w:r>
            <w:r>
              <w:rPr>
                <w:sz w:val="24"/>
              </w:rPr>
              <w:tab/>
            </w:r>
            <w:r>
              <w:rPr>
                <w:sz w:val="24"/>
              </w:rPr>
              <w:tab/>
            </w:r>
            <w:r>
              <w:rPr>
                <w:sz w:val="24"/>
              </w:rPr>
              <w:tab/>
            </w:r>
            <w:r>
              <w:rPr>
                <w:sz w:val="24"/>
              </w:rPr>
              <w:tab/>
              <w:t>для</w:t>
            </w:r>
            <w:r>
              <w:rPr>
                <w:sz w:val="24"/>
              </w:rPr>
              <w:tab/>
            </w:r>
            <w:r>
              <w:rPr>
                <w:spacing w:val="-1"/>
                <w:sz w:val="24"/>
              </w:rPr>
              <w:t>каждой</w:t>
            </w:r>
            <w:r>
              <w:rPr>
                <w:spacing w:val="-57"/>
                <w:sz w:val="24"/>
              </w:rPr>
              <w:t xml:space="preserve"> </w:t>
            </w:r>
            <w:r>
              <w:rPr>
                <w:sz w:val="24"/>
              </w:rPr>
              <w:t>занимаемой</w:t>
            </w:r>
            <w:r>
              <w:rPr>
                <w:sz w:val="24"/>
              </w:rPr>
              <w:tab/>
            </w:r>
            <w:r>
              <w:rPr>
                <w:sz w:val="24"/>
              </w:rPr>
              <w:tab/>
            </w:r>
            <w:r>
              <w:rPr>
                <w:sz w:val="24"/>
              </w:rPr>
              <w:tab/>
            </w:r>
            <w:r>
              <w:rPr>
                <w:sz w:val="24"/>
              </w:rPr>
              <w:tab/>
            </w:r>
            <w:r>
              <w:rPr>
                <w:sz w:val="24"/>
              </w:rPr>
              <w:tab/>
            </w:r>
            <w:r>
              <w:rPr>
                <w:sz w:val="24"/>
              </w:rPr>
              <w:tab/>
            </w:r>
            <w:r>
              <w:rPr>
                <w:sz w:val="24"/>
              </w:rPr>
              <w:tab/>
            </w:r>
            <w:r>
              <w:rPr>
                <w:sz w:val="24"/>
              </w:rPr>
              <w:tab/>
            </w:r>
            <w:r>
              <w:rPr>
                <w:spacing w:val="-1"/>
                <w:sz w:val="24"/>
              </w:rPr>
              <w:t>должности</w:t>
            </w:r>
            <w:r>
              <w:rPr>
                <w:spacing w:val="-57"/>
                <w:sz w:val="24"/>
              </w:rPr>
              <w:t xml:space="preserve"> </w:t>
            </w:r>
            <w:r>
              <w:rPr>
                <w:sz w:val="24"/>
              </w:rPr>
              <w:t>должен</w:t>
            </w:r>
            <w:r>
              <w:rPr>
                <w:sz w:val="24"/>
              </w:rPr>
              <w:tab/>
            </w:r>
            <w:r>
              <w:rPr>
                <w:sz w:val="24"/>
              </w:rPr>
              <w:tab/>
            </w:r>
            <w:r>
              <w:rPr>
                <w:spacing w:val="-1"/>
                <w:sz w:val="24"/>
              </w:rPr>
              <w:t>соответствовать</w:t>
            </w:r>
            <w:r>
              <w:rPr>
                <w:spacing w:val="-57"/>
                <w:sz w:val="24"/>
              </w:rPr>
              <w:t xml:space="preserve"> </w:t>
            </w:r>
            <w:r>
              <w:rPr>
                <w:sz w:val="24"/>
              </w:rPr>
              <w:t>квалификационным</w:t>
            </w:r>
            <w:r>
              <w:rPr>
                <w:spacing w:val="1"/>
                <w:sz w:val="24"/>
              </w:rPr>
              <w:t xml:space="preserve"> </w:t>
            </w:r>
            <w:r>
              <w:rPr>
                <w:sz w:val="24"/>
              </w:rPr>
              <w:t>характеристикам</w:t>
            </w:r>
            <w:r>
              <w:rPr>
                <w:sz w:val="24"/>
              </w:rPr>
              <w:tab/>
            </w:r>
            <w:r>
              <w:rPr>
                <w:sz w:val="24"/>
              </w:rPr>
              <w:tab/>
            </w:r>
            <w:r>
              <w:rPr>
                <w:sz w:val="24"/>
              </w:rPr>
              <w:tab/>
            </w:r>
            <w:r>
              <w:rPr>
                <w:sz w:val="24"/>
              </w:rPr>
              <w:tab/>
            </w:r>
            <w:r>
              <w:rPr>
                <w:sz w:val="24"/>
              </w:rPr>
              <w:tab/>
            </w:r>
            <w:r>
              <w:rPr>
                <w:spacing w:val="-1"/>
                <w:sz w:val="24"/>
              </w:rPr>
              <w:t>по</w:t>
            </w:r>
            <w:r>
              <w:rPr>
                <w:spacing w:val="-57"/>
                <w:sz w:val="24"/>
              </w:rPr>
              <w:t xml:space="preserve"> </w:t>
            </w:r>
            <w:r>
              <w:rPr>
                <w:sz w:val="24"/>
              </w:rPr>
              <w:t>соответствующей должности,</w:t>
            </w:r>
            <w:r>
              <w:rPr>
                <w:spacing w:val="-57"/>
                <w:sz w:val="24"/>
              </w:rPr>
              <w:t xml:space="preserve"> </w:t>
            </w:r>
            <w:r>
              <w:rPr>
                <w:sz w:val="24"/>
              </w:rPr>
              <w:t>а</w:t>
            </w:r>
            <w:r>
              <w:rPr>
                <w:sz w:val="24"/>
              </w:rPr>
              <w:tab/>
              <w:t>для</w:t>
            </w:r>
            <w:r>
              <w:rPr>
                <w:sz w:val="24"/>
              </w:rPr>
              <w:tab/>
            </w:r>
            <w:r>
              <w:rPr>
                <w:sz w:val="24"/>
              </w:rPr>
              <w:tab/>
            </w:r>
            <w:r>
              <w:rPr>
                <w:sz w:val="24"/>
              </w:rPr>
              <w:tab/>
              <w:t>педагогических</w:t>
            </w:r>
            <w:r>
              <w:rPr>
                <w:spacing w:val="-57"/>
                <w:sz w:val="24"/>
              </w:rPr>
              <w:t xml:space="preserve"> </w:t>
            </w:r>
            <w:r>
              <w:rPr>
                <w:sz w:val="24"/>
              </w:rPr>
              <w:t>работников</w:t>
            </w:r>
            <w:r>
              <w:rPr>
                <w:spacing w:val="30"/>
                <w:sz w:val="24"/>
              </w:rPr>
              <w:t xml:space="preserve"> </w:t>
            </w:r>
            <w:r>
              <w:rPr>
                <w:sz w:val="24"/>
              </w:rPr>
              <w:t>государственной</w:t>
            </w:r>
            <w:r>
              <w:rPr>
                <w:spacing w:val="-57"/>
                <w:sz w:val="24"/>
              </w:rPr>
              <w:t xml:space="preserve"> </w:t>
            </w:r>
            <w:r>
              <w:rPr>
                <w:sz w:val="24"/>
              </w:rPr>
              <w:t>или</w:t>
            </w:r>
            <w:r>
              <w:rPr>
                <w:sz w:val="24"/>
              </w:rPr>
              <w:tab/>
            </w:r>
            <w:r>
              <w:rPr>
                <w:sz w:val="24"/>
              </w:rPr>
              <w:tab/>
            </w:r>
            <w:r>
              <w:rPr>
                <w:sz w:val="24"/>
              </w:rPr>
              <w:tab/>
            </w:r>
            <w:r>
              <w:rPr>
                <w:sz w:val="24"/>
              </w:rPr>
              <w:tab/>
            </w:r>
            <w:r>
              <w:rPr>
                <w:spacing w:val="-1"/>
                <w:sz w:val="24"/>
              </w:rPr>
              <w:t>муниципальной</w:t>
            </w:r>
            <w:r>
              <w:rPr>
                <w:spacing w:val="-57"/>
                <w:sz w:val="24"/>
              </w:rPr>
              <w:t xml:space="preserve"> </w:t>
            </w:r>
            <w:r>
              <w:rPr>
                <w:sz w:val="24"/>
              </w:rPr>
              <w:t>организации,</w:t>
            </w:r>
            <w:r>
              <w:rPr>
                <w:spacing w:val="1"/>
                <w:sz w:val="24"/>
              </w:rPr>
              <w:t xml:space="preserve"> </w:t>
            </w:r>
            <w:r>
              <w:rPr>
                <w:sz w:val="24"/>
              </w:rPr>
              <w:t>осуществляющей</w:t>
            </w:r>
            <w:r>
              <w:rPr>
                <w:spacing w:val="1"/>
                <w:sz w:val="24"/>
              </w:rPr>
              <w:t xml:space="preserve"> </w:t>
            </w:r>
            <w:r>
              <w:rPr>
                <w:sz w:val="24"/>
              </w:rPr>
              <w:t>образовательную</w:t>
            </w:r>
            <w:r>
              <w:rPr>
                <w:spacing w:val="1"/>
                <w:sz w:val="24"/>
              </w:rPr>
              <w:t xml:space="preserve"> </w:t>
            </w:r>
            <w:r>
              <w:rPr>
                <w:sz w:val="24"/>
              </w:rPr>
              <w:t>деятельность</w:t>
            </w:r>
            <w:r>
              <w:rPr>
                <w:sz w:val="24"/>
              </w:rPr>
              <w:tab/>
            </w:r>
            <w:r>
              <w:rPr>
                <w:sz w:val="24"/>
              </w:rPr>
              <w:tab/>
            </w:r>
            <w:r>
              <w:rPr>
                <w:sz w:val="24"/>
              </w:rPr>
              <w:tab/>
            </w:r>
            <w:r>
              <w:rPr>
                <w:sz w:val="24"/>
              </w:rPr>
              <w:tab/>
            </w:r>
            <w:r>
              <w:rPr>
                <w:sz w:val="24"/>
              </w:rPr>
              <w:tab/>
            </w:r>
            <w:r>
              <w:rPr>
                <w:sz w:val="24"/>
              </w:rPr>
              <w:tab/>
              <w:t>-</w:t>
            </w:r>
            <w:r>
              <w:rPr>
                <w:sz w:val="24"/>
              </w:rPr>
              <w:tab/>
            </w:r>
            <w:r>
              <w:rPr>
                <w:sz w:val="24"/>
              </w:rPr>
              <w:tab/>
            </w:r>
            <w:r>
              <w:rPr>
                <w:sz w:val="24"/>
              </w:rPr>
              <w:tab/>
            </w:r>
            <w:r>
              <w:rPr>
                <w:spacing w:val="-1"/>
                <w:sz w:val="24"/>
              </w:rPr>
              <w:t>также</w:t>
            </w:r>
            <w:r>
              <w:rPr>
                <w:spacing w:val="-57"/>
                <w:sz w:val="24"/>
              </w:rPr>
              <w:t xml:space="preserve"> </w:t>
            </w:r>
            <w:r>
              <w:rPr>
                <w:sz w:val="24"/>
              </w:rPr>
              <w:t>квалификационной</w:t>
            </w:r>
          </w:p>
          <w:p w:rsidR="00FF0B00" w:rsidRDefault="00A77D74" w:rsidP="006F4480">
            <w:pPr>
              <w:pStyle w:val="TableParagraph"/>
              <w:tabs>
                <w:tab w:val="left" w:pos="3284"/>
              </w:tabs>
              <w:spacing w:line="262" w:lineRule="exact"/>
              <w:ind w:left="110"/>
              <w:rPr>
                <w:sz w:val="24"/>
              </w:rPr>
            </w:pPr>
            <w:r>
              <w:rPr>
                <w:sz w:val="24"/>
              </w:rPr>
              <w:t>категории.</w:t>
            </w:r>
          </w:p>
        </w:tc>
        <w:tc>
          <w:tcPr>
            <w:tcW w:w="2300" w:type="dxa"/>
          </w:tcPr>
          <w:p w:rsidR="006F4480" w:rsidRDefault="00A77D74" w:rsidP="006F4480">
            <w:pPr>
              <w:pStyle w:val="TableParagraph"/>
              <w:ind w:left="110" w:right="24"/>
              <w:rPr>
                <w:sz w:val="24"/>
              </w:rPr>
            </w:pPr>
            <w:r>
              <w:rPr>
                <w:sz w:val="24"/>
              </w:rPr>
              <w:t>Высшая</w:t>
            </w:r>
            <w:r>
              <w:rPr>
                <w:spacing w:val="1"/>
                <w:sz w:val="24"/>
              </w:rPr>
              <w:t xml:space="preserve"> </w:t>
            </w:r>
            <w:r>
              <w:rPr>
                <w:spacing w:val="-1"/>
                <w:sz w:val="24"/>
              </w:rPr>
              <w:t>квалификационная</w:t>
            </w:r>
            <w:r>
              <w:rPr>
                <w:spacing w:val="-57"/>
                <w:sz w:val="24"/>
              </w:rPr>
              <w:t xml:space="preserve"> </w:t>
            </w:r>
            <w:r>
              <w:rPr>
                <w:sz w:val="24"/>
              </w:rPr>
              <w:t>категория-</w:t>
            </w:r>
            <w:r w:rsidR="006F4480">
              <w:rPr>
                <w:sz w:val="24"/>
              </w:rPr>
              <w:t>3</w:t>
            </w:r>
          </w:p>
          <w:p w:rsidR="006F4480" w:rsidRDefault="00A77D74" w:rsidP="006F4480">
            <w:pPr>
              <w:pStyle w:val="TableParagraph"/>
              <w:ind w:left="110" w:right="24"/>
              <w:rPr>
                <w:sz w:val="24"/>
              </w:rPr>
            </w:pPr>
            <w:r>
              <w:rPr>
                <w:spacing w:val="1"/>
                <w:sz w:val="24"/>
              </w:rPr>
              <w:t xml:space="preserve"> </w:t>
            </w:r>
            <w:r>
              <w:rPr>
                <w:sz w:val="24"/>
              </w:rPr>
              <w:t>Первая</w:t>
            </w:r>
            <w:r>
              <w:rPr>
                <w:spacing w:val="1"/>
                <w:sz w:val="24"/>
              </w:rPr>
              <w:t xml:space="preserve"> </w:t>
            </w:r>
            <w:r>
              <w:rPr>
                <w:spacing w:val="-1"/>
                <w:sz w:val="24"/>
              </w:rPr>
              <w:t>квалификационная</w:t>
            </w:r>
            <w:r>
              <w:rPr>
                <w:spacing w:val="-57"/>
                <w:sz w:val="24"/>
              </w:rPr>
              <w:t xml:space="preserve"> </w:t>
            </w:r>
            <w:r>
              <w:rPr>
                <w:sz w:val="24"/>
              </w:rPr>
              <w:t>категория-</w:t>
            </w:r>
            <w:r w:rsidR="006F4480">
              <w:rPr>
                <w:sz w:val="24"/>
              </w:rPr>
              <w:t>6</w:t>
            </w:r>
            <w:r>
              <w:rPr>
                <w:spacing w:val="1"/>
                <w:sz w:val="24"/>
              </w:rPr>
              <w:t xml:space="preserve"> </w:t>
            </w:r>
            <w:r>
              <w:rPr>
                <w:sz w:val="24"/>
              </w:rPr>
              <w:t>Соответствие</w:t>
            </w:r>
            <w:r>
              <w:rPr>
                <w:spacing w:val="1"/>
                <w:sz w:val="24"/>
              </w:rPr>
              <w:t xml:space="preserve"> </w:t>
            </w:r>
            <w:r>
              <w:rPr>
                <w:sz w:val="24"/>
              </w:rPr>
              <w:t>занимаемой</w:t>
            </w:r>
            <w:r>
              <w:rPr>
                <w:spacing w:val="1"/>
                <w:sz w:val="24"/>
              </w:rPr>
              <w:t xml:space="preserve"> </w:t>
            </w:r>
            <w:r>
              <w:rPr>
                <w:sz w:val="24"/>
              </w:rPr>
              <w:t>должности-6</w:t>
            </w:r>
            <w:r>
              <w:rPr>
                <w:spacing w:val="1"/>
                <w:sz w:val="24"/>
              </w:rPr>
              <w:t xml:space="preserve"> </w:t>
            </w:r>
          </w:p>
          <w:p w:rsidR="00FF0B00" w:rsidRDefault="00FF0B00" w:rsidP="006F4480">
            <w:pPr>
              <w:pStyle w:val="TableParagraph"/>
              <w:tabs>
                <w:tab w:val="left" w:pos="1213"/>
              </w:tabs>
              <w:ind w:left="110" w:right="24"/>
              <w:rPr>
                <w:sz w:val="24"/>
              </w:rPr>
            </w:pPr>
          </w:p>
        </w:tc>
        <w:tc>
          <w:tcPr>
            <w:tcW w:w="2021" w:type="dxa"/>
          </w:tcPr>
          <w:p w:rsidR="00FF0B00" w:rsidRDefault="00A77D74" w:rsidP="00F55BB2">
            <w:pPr>
              <w:pStyle w:val="TableParagraph"/>
              <w:ind w:left="110" w:right="275"/>
              <w:rPr>
                <w:sz w:val="24"/>
              </w:rPr>
            </w:pPr>
            <w:r>
              <w:rPr>
                <w:sz w:val="24"/>
              </w:rPr>
              <w:t>Перспективный</w:t>
            </w:r>
            <w:r>
              <w:rPr>
                <w:spacing w:val="1"/>
                <w:sz w:val="24"/>
              </w:rPr>
              <w:t xml:space="preserve"> </w:t>
            </w:r>
            <w:r>
              <w:rPr>
                <w:sz w:val="24"/>
              </w:rPr>
              <w:t>план</w:t>
            </w:r>
            <w:r>
              <w:rPr>
                <w:spacing w:val="1"/>
                <w:sz w:val="24"/>
              </w:rPr>
              <w:t xml:space="preserve"> </w:t>
            </w:r>
            <w:r>
              <w:rPr>
                <w:sz w:val="24"/>
              </w:rPr>
              <w:t>аттестации</w:t>
            </w:r>
            <w:r>
              <w:rPr>
                <w:spacing w:val="-57"/>
                <w:sz w:val="24"/>
              </w:rPr>
              <w:t xml:space="preserve"> </w:t>
            </w:r>
            <w:r>
              <w:rPr>
                <w:sz w:val="24"/>
              </w:rPr>
              <w:t>педагогических</w:t>
            </w:r>
            <w:r>
              <w:rPr>
                <w:spacing w:val="1"/>
                <w:sz w:val="24"/>
              </w:rPr>
              <w:t xml:space="preserve"> </w:t>
            </w:r>
            <w:r>
              <w:rPr>
                <w:sz w:val="24"/>
              </w:rPr>
              <w:t>работников</w:t>
            </w:r>
            <w:r>
              <w:rPr>
                <w:spacing w:val="1"/>
                <w:sz w:val="24"/>
              </w:rPr>
              <w:t xml:space="preserve"> </w:t>
            </w:r>
            <w:r>
              <w:rPr>
                <w:sz w:val="24"/>
              </w:rPr>
              <w:t>(ежегодное</w:t>
            </w:r>
            <w:r>
              <w:rPr>
                <w:spacing w:val="1"/>
                <w:sz w:val="24"/>
              </w:rPr>
              <w:t xml:space="preserve"> </w:t>
            </w:r>
            <w:r>
              <w:rPr>
                <w:sz w:val="24"/>
              </w:rPr>
              <w:t>приложение)</w:t>
            </w:r>
          </w:p>
        </w:tc>
      </w:tr>
      <w:tr w:rsidR="00FF0B00">
        <w:trPr>
          <w:trHeight w:val="5244"/>
        </w:trPr>
        <w:tc>
          <w:tcPr>
            <w:tcW w:w="2533" w:type="dxa"/>
          </w:tcPr>
          <w:p w:rsidR="00FF0B00" w:rsidRDefault="00A77D74" w:rsidP="006F4480">
            <w:pPr>
              <w:pStyle w:val="TableParagraph"/>
              <w:tabs>
                <w:tab w:val="left" w:pos="1513"/>
              </w:tabs>
              <w:ind w:left="110" w:right="275"/>
              <w:rPr>
                <w:sz w:val="24"/>
              </w:rPr>
            </w:pPr>
            <w:r>
              <w:rPr>
                <w:sz w:val="24"/>
              </w:rPr>
              <w:t>Непрерывность</w:t>
            </w:r>
            <w:r>
              <w:rPr>
                <w:spacing w:val="1"/>
                <w:sz w:val="24"/>
              </w:rPr>
              <w:t xml:space="preserve"> </w:t>
            </w:r>
            <w:r>
              <w:rPr>
                <w:sz w:val="24"/>
              </w:rPr>
              <w:t>профессионального</w:t>
            </w:r>
            <w:r>
              <w:rPr>
                <w:spacing w:val="1"/>
                <w:sz w:val="24"/>
              </w:rPr>
              <w:t xml:space="preserve"> </w:t>
            </w:r>
            <w:r>
              <w:rPr>
                <w:sz w:val="24"/>
              </w:rPr>
              <w:t>развития</w:t>
            </w:r>
            <w:r>
              <w:rPr>
                <w:spacing w:val="1"/>
                <w:sz w:val="24"/>
              </w:rPr>
              <w:t xml:space="preserve"> </w:t>
            </w:r>
            <w:r>
              <w:rPr>
                <w:sz w:val="24"/>
              </w:rPr>
              <w:t>педагогических</w:t>
            </w:r>
            <w:r>
              <w:rPr>
                <w:spacing w:val="1"/>
                <w:sz w:val="24"/>
              </w:rPr>
              <w:t xml:space="preserve"> </w:t>
            </w:r>
            <w:r>
              <w:rPr>
                <w:sz w:val="24"/>
              </w:rPr>
              <w:t>работников</w:t>
            </w:r>
            <w:r>
              <w:rPr>
                <w:spacing w:val="1"/>
                <w:sz w:val="24"/>
              </w:rPr>
              <w:t xml:space="preserve"> </w:t>
            </w:r>
            <w:r>
              <w:rPr>
                <w:sz w:val="24"/>
              </w:rPr>
              <w:t>организации,</w:t>
            </w:r>
            <w:r>
              <w:rPr>
                <w:spacing w:val="1"/>
                <w:sz w:val="24"/>
              </w:rPr>
              <w:t xml:space="preserve"> </w:t>
            </w:r>
            <w:r>
              <w:rPr>
                <w:sz w:val="24"/>
              </w:rPr>
              <w:t>осуществляющей</w:t>
            </w:r>
            <w:r>
              <w:rPr>
                <w:spacing w:val="1"/>
                <w:sz w:val="24"/>
              </w:rPr>
              <w:t xml:space="preserve"> </w:t>
            </w:r>
            <w:r>
              <w:rPr>
                <w:sz w:val="24"/>
              </w:rPr>
              <w:t>образовательную</w:t>
            </w:r>
            <w:r>
              <w:rPr>
                <w:spacing w:val="1"/>
                <w:sz w:val="24"/>
              </w:rPr>
              <w:t xml:space="preserve"> </w:t>
            </w:r>
            <w:r>
              <w:rPr>
                <w:sz w:val="24"/>
              </w:rPr>
              <w:t>деятельность,</w:t>
            </w:r>
            <w:r>
              <w:rPr>
                <w:spacing w:val="1"/>
                <w:sz w:val="24"/>
              </w:rPr>
              <w:t xml:space="preserve"> </w:t>
            </w:r>
            <w:r>
              <w:rPr>
                <w:sz w:val="24"/>
              </w:rPr>
              <w:t>реализующей</w:t>
            </w:r>
            <w:r>
              <w:rPr>
                <w:spacing w:val="1"/>
                <w:sz w:val="24"/>
              </w:rPr>
              <w:t xml:space="preserve"> </w:t>
            </w:r>
            <w:r>
              <w:rPr>
                <w:sz w:val="24"/>
              </w:rPr>
              <w:t>образовательную</w:t>
            </w:r>
            <w:r>
              <w:rPr>
                <w:spacing w:val="1"/>
                <w:sz w:val="24"/>
              </w:rPr>
              <w:t xml:space="preserve"> </w:t>
            </w:r>
            <w:r>
              <w:rPr>
                <w:sz w:val="24"/>
              </w:rPr>
              <w:t>программу</w:t>
            </w:r>
            <w:r w:rsidR="006F4480">
              <w:rPr>
                <w:sz w:val="24"/>
              </w:rPr>
              <w:t xml:space="preserve"> </w:t>
            </w:r>
            <w:r>
              <w:rPr>
                <w:spacing w:val="-1"/>
                <w:sz w:val="24"/>
              </w:rPr>
              <w:t>среднего</w:t>
            </w:r>
            <w:r>
              <w:rPr>
                <w:spacing w:val="-57"/>
                <w:sz w:val="24"/>
              </w:rPr>
              <w:t xml:space="preserve"> </w:t>
            </w:r>
            <w:r>
              <w:rPr>
                <w:sz w:val="24"/>
              </w:rPr>
              <w:t>общего</w:t>
            </w:r>
            <w:r>
              <w:rPr>
                <w:spacing w:val="-2"/>
                <w:sz w:val="24"/>
              </w:rPr>
              <w:t xml:space="preserve"> </w:t>
            </w:r>
            <w:r>
              <w:rPr>
                <w:sz w:val="24"/>
              </w:rPr>
              <w:t>образования.</w:t>
            </w:r>
          </w:p>
        </w:tc>
        <w:tc>
          <w:tcPr>
            <w:tcW w:w="3284" w:type="dxa"/>
          </w:tcPr>
          <w:p w:rsidR="00FF0B00" w:rsidRDefault="00A77D74" w:rsidP="006F4480">
            <w:pPr>
              <w:pStyle w:val="TableParagraph"/>
              <w:tabs>
                <w:tab w:val="left" w:pos="1402"/>
                <w:tab w:val="left" w:pos="1779"/>
                <w:tab w:val="left" w:pos="1827"/>
                <w:tab w:val="left" w:pos="2089"/>
                <w:tab w:val="left" w:pos="2410"/>
                <w:tab w:val="left" w:pos="3284"/>
              </w:tabs>
              <w:ind w:left="110"/>
              <w:rPr>
                <w:sz w:val="24"/>
              </w:rPr>
            </w:pPr>
            <w:r>
              <w:rPr>
                <w:sz w:val="24"/>
              </w:rPr>
              <w:t>Непрерывность</w:t>
            </w:r>
            <w:r>
              <w:rPr>
                <w:spacing w:val="1"/>
                <w:sz w:val="24"/>
              </w:rPr>
              <w:t xml:space="preserve"> </w:t>
            </w:r>
            <w:r>
              <w:rPr>
                <w:sz w:val="24"/>
              </w:rPr>
              <w:t>профессионального</w:t>
            </w:r>
            <w:r>
              <w:rPr>
                <w:spacing w:val="7"/>
                <w:sz w:val="24"/>
              </w:rPr>
              <w:t xml:space="preserve"> </w:t>
            </w:r>
            <w:r>
              <w:rPr>
                <w:sz w:val="24"/>
              </w:rPr>
              <w:t>развития</w:t>
            </w:r>
            <w:r>
              <w:rPr>
                <w:spacing w:val="-57"/>
                <w:sz w:val="24"/>
              </w:rPr>
              <w:t xml:space="preserve"> </w:t>
            </w:r>
            <w:r>
              <w:rPr>
                <w:sz w:val="24"/>
              </w:rPr>
              <w:t>работников</w:t>
            </w:r>
            <w:r>
              <w:rPr>
                <w:sz w:val="24"/>
              </w:rPr>
              <w:tab/>
            </w:r>
            <w:r>
              <w:rPr>
                <w:sz w:val="24"/>
              </w:rPr>
              <w:tab/>
            </w:r>
            <w:r>
              <w:rPr>
                <w:sz w:val="24"/>
              </w:rPr>
              <w:tab/>
            </w:r>
            <w:r>
              <w:rPr>
                <w:spacing w:val="-1"/>
                <w:sz w:val="24"/>
              </w:rPr>
              <w:t>организации,</w:t>
            </w:r>
            <w:r>
              <w:rPr>
                <w:spacing w:val="-57"/>
                <w:sz w:val="24"/>
              </w:rPr>
              <w:t xml:space="preserve"> </w:t>
            </w:r>
            <w:r>
              <w:rPr>
                <w:sz w:val="24"/>
              </w:rPr>
              <w:t>осуществляющей</w:t>
            </w:r>
            <w:r>
              <w:rPr>
                <w:spacing w:val="1"/>
                <w:sz w:val="24"/>
              </w:rPr>
              <w:t xml:space="preserve"> </w:t>
            </w:r>
            <w:r>
              <w:rPr>
                <w:sz w:val="24"/>
              </w:rPr>
              <w:t>образовательную</w:t>
            </w:r>
            <w:r>
              <w:rPr>
                <w:spacing w:val="1"/>
                <w:sz w:val="24"/>
              </w:rPr>
              <w:t xml:space="preserve"> </w:t>
            </w:r>
            <w:r>
              <w:rPr>
                <w:sz w:val="24"/>
              </w:rPr>
              <w:t>деятельность,</w:t>
            </w:r>
            <w:r>
              <w:rPr>
                <w:sz w:val="24"/>
              </w:rPr>
              <w:tab/>
            </w:r>
            <w:r>
              <w:rPr>
                <w:spacing w:val="-1"/>
                <w:sz w:val="24"/>
              </w:rPr>
              <w:t>реализующей</w:t>
            </w:r>
            <w:r>
              <w:rPr>
                <w:spacing w:val="-57"/>
                <w:sz w:val="24"/>
              </w:rPr>
              <w:t xml:space="preserve"> </w:t>
            </w:r>
            <w:r>
              <w:rPr>
                <w:sz w:val="24"/>
              </w:rPr>
              <w:t>основную</w:t>
            </w:r>
            <w:r>
              <w:rPr>
                <w:sz w:val="24"/>
              </w:rPr>
              <w:tab/>
            </w:r>
            <w:r>
              <w:rPr>
                <w:spacing w:val="-1"/>
                <w:sz w:val="24"/>
              </w:rPr>
              <w:t>образовательную</w:t>
            </w:r>
            <w:r>
              <w:rPr>
                <w:spacing w:val="-57"/>
                <w:sz w:val="24"/>
              </w:rPr>
              <w:t xml:space="preserve"> </w:t>
            </w:r>
            <w:r>
              <w:rPr>
                <w:sz w:val="24"/>
              </w:rPr>
              <w:t>программу</w:t>
            </w:r>
            <w:r>
              <w:rPr>
                <w:spacing w:val="20"/>
                <w:sz w:val="24"/>
              </w:rPr>
              <w:t xml:space="preserve"> </w:t>
            </w:r>
            <w:r>
              <w:rPr>
                <w:sz w:val="24"/>
              </w:rPr>
              <w:t>среднего</w:t>
            </w:r>
            <w:r>
              <w:rPr>
                <w:spacing w:val="20"/>
                <w:sz w:val="24"/>
              </w:rPr>
              <w:t xml:space="preserve"> </w:t>
            </w:r>
            <w:r>
              <w:rPr>
                <w:sz w:val="24"/>
              </w:rPr>
              <w:t>общего</w:t>
            </w:r>
            <w:r>
              <w:rPr>
                <w:spacing w:val="-57"/>
                <w:sz w:val="24"/>
              </w:rPr>
              <w:t xml:space="preserve"> </w:t>
            </w:r>
            <w:r>
              <w:rPr>
                <w:sz w:val="24"/>
              </w:rPr>
              <w:t>образования,</w:t>
            </w:r>
            <w:r>
              <w:rPr>
                <w:sz w:val="24"/>
              </w:rPr>
              <w:tab/>
            </w:r>
            <w:r>
              <w:rPr>
                <w:sz w:val="24"/>
              </w:rPr>
              <w:tab/>
            </w:r>
            <w:r>
              <w:rPr>
                <w:sz w:val="24"/>
              </w:rPr>
              <w:tab/>
            </w:r>
            <w:r>
              <w:rPr>
                <w:sz w:val="24"/>
              </w:rPr>
              <w:tab/>
            </w:r>
            <w:r>
              <w:rPr>
                <w:spacing w:val="-1"/>
                <w:sz w:val="24"/>
              </w:rPr>
              <w:t>должна</w:t>
            </w:r>
            <w:r>
              <w:rPr>
                <w:spacing w:val="-57"/>
                <w:sz w:val="24"/>
              </w:rPr>
              <w:t xml:space="preserve"> </w:t>
            </w:r>
            <w:r>
              <w:rPr>
                <w:sz w:val="24"/>
              </w:rPr>
              <w:t>обеспечиваться</w:t>
            </w:r>
            <w:r>
              <w:rPr>
                <w:sz w:val="24"/>
              </w:rPr>
              <w:tab/>
            </w:r>
            <w:r>
              <w:rPr>
                <w:sz w:val="24"/>
              </w:rPr>
              <w:tab/>
            </w:r>
            <w:r>
              <w:rPr>
                <w:sz w:val="24"/>
              </w:rPr>
              <w:tab/>
            </w:r>
            <w:r>
              <w:rPr>
                <w:spacing w:val="-1"/>
                <w:sz w:val="24"/>
              </w:rPr>
              <w:t>освоением</w:t>
            </w:r>
            <w:r>
              <w:rPr>
                <w:spacing w:val="-57"/>
                <w:sz w:val="24"/>
              </w:rPr>
              <w:t xml:space="preserve"> </w:t>
            </w:r>
            <w:r>
              <w:rPr>
                <w:sz w:val="24"/>
              </w:rPr>
              <w:t>работниками</w:t>
            </w:r>
            <w:r>
              <w:rPr>
                <w:sz w:val="24"/>
              </w:rPr>
              <w:tab/>
            </w:r>
            <w:r>
              <w:rPr>
                <w:sz w:val="24"/>
              </w:rPr>
              <w:tab/>
            </w:r>
            <w:r>
              <w:rPr>
                <w:spacing w:val="-1"/>
                <w:sz w:val="24"/>
              </w:rPr>
              <w:t>организации,</w:t>
            </w:r>
            <w:r>
              <w:rPr>
                <w:spacing w:val="-57"/>
                <w:sz w:val="24"/>
              </w:rPr>
              <w:t xml:space="preserve"> </w:t>
            </w:r>
            <w:r>
              <w:rPr>
                <w:sz w:val="24"/>
              </w:rPr>
              <w:t>осуществляющей</w:t>
            </w:r>
            <w:r>
              <w:rPr>
                <w:spacing w:val="1"/>
                <w:sz w:val="24"/>
              </w:rPr>
              <w:t xml:space="preserve"> </w:t>
            </w:r>
            <w:r>
              <w:rPr>
                <w:sz w:val="24"/>
              </w:rPr>
              <w:t>образовательную</w:t>
            </w:r>
            <w:r>
              <w:rPr>
                <w:spacing w:val="1"/>
                <w:sz w:val="24"/>
              </w:rPr>
              <w:t xml:space="preserve"> </w:t>
            </w:r>
            <w:r>
              <w:rPr>
                <w:sz w:val="24"/>
              </w:rPr>
              <w:t>деятельность,</w:t>
            </w:r>
            <w:r>
              <w:rPr>
                <w:spacing w:val="1"/>
                <w:sz w:val="24"/>
              </w:rPr>
              <w:t xml:space="preserve"> </w:t>
            </w:r>
            <w:r>
              <w:rPr>
                <w:sz w:val="24"/>
              </w:rPr>
              <w:t>дополнительных</w:t>
            </w:r>
            <w:r>
              <w:rPr>
                <w:spacing w:val="1"/>
                <w:sz w:val="24"/>
              </w:rPr>
              <w:t xml:space="preserve"> </w:t>
            </w:r>
            <w:r>
              <w:rPr>
                <w:sz w:val="24"/>
              </w:rPr>
              <w:t>профессиональных</w:t>
            </w:r>
            <w:r>
              <w:rPr>
                <w:spacing w:val="32"/>
                <w:sz w:val="24"/>
              </w:rPr>
              <w:t xml:space="preserve"> </w:t>
            </w:r>
            <w:r>
              <w:rPr>
                <w:sz w:val="24"/>
              </w:rPr>
              <w:t>программ</w:t>
            </w:r>
            <w:r>
              <w:rPr>
                <w:spacing w:val="-57"/>
                <w:sz w:val="24"/>
              </w:rPr>
              <w:t xml:space="preserve"> </w:t>
            </w:r>
            <w:r>
              <w:rPr>
                <w:sz w:val="24"/>
              </w:rPr>
              <w:t>по</w:t>
            </w:r>
            <w:r>
              <w:rPr>
                <w:spacing w:val="4"/>
                <w:sz w:val="24"/>
              </w:rPr>
              <w:t xml:space="preserve"> </w:t>
            </w:r>
            <w:r>
              <w:rPr>
                <w:sz w:val="24"/>
              </w:rPr>
              <w:t>профилю</w:t>
            </w:r>
            <w:r>
              <w:rPr>
                <w:spacing w:val="2"/>
                <w:sz w:val="24"/>
              </w:rPr>
              <w:t xml:space="preserve"> </w:t>
            </w:r>
            <w:r>
              <w:rPr>
                <w:sz w:val="24"/>
              </w:rPr>
              <w:t>педагогической</w:t>
            </w:r>
          </w:p>
          <w:p w:rsidR="00FF0B00" w:rsidRDefault="00A77D74" w:rsidP="006F4480">
            <w:pPr>
              <w:pStyle w:val="TableParagraph"/>
              <w:tabs>
                <w:tab w:val="left" w:pos="3284"/>
              </w:tabs>
              <w:spacing w:line="270" w:lineRule="atLeast"/>
              <w:ind w:left="110"/>
              <w:rPr>
                <w:sz w:val="24"/>
              </w:rPr>
            </w:pPr>
            <w:r>
              <w:rPr>
                <w:sz w:val="24"/>
              </w:rPr>
              <w:t>деятельности</w:t>
            </w:r>
            <w:r>
              <w:rPr>
                <w:spacing w:val="11"/>
                <w:sz w:val="24"/>
              </w:rPr>
              <w:t xml:space="preserve"> </w:t>
            </w:r>
            <w:r>
              <w:rPr>
                <w:sz w:val="24"/>
              </w:rPr>
              <w:t>не</w:t>
            </w:r>
            <w:r>
              <w:rPr>
                <w:spacing w:val="9"/>
                <w:sz w:val="24"/>
              </w:rPr>
              <w:t xml:space="preserve"> </w:t>
            </w:r>
            <w:r>
              <w:rPr>
                <w:sz w:val="24"/>
              </w:rPr>
              <w:t>реже</w:t>
            </w:r>
            <w:r>
              <w:rPr>
                <w:spacing w:val="8"/>
                <w:sz w:val="24"/>
              </w:rPr>
              <w:t xml:space="preserve"> </w:t>
            </w:r>
            <w:r>
              <w:rPr>
                <w:sz w:val="24"/>
              </w:rPr>
              <w:t>чем</w:t>
            </w:r>
            <w:r>
              <w:rPr>
                <w:spacing w:val="-57"/>
                <w:sz w:val="24"/>
              </w:rPr>
              <w:t xml:space="preserve"> </w:t>
            </w:r>
            <w:r>
              <w:rPr>
                <w:sz w:val="24"/>
              </w:rPr>
              <w:t>один</w:t>
            </w:r>
            <w:r>
              <w:rPr>
                <w:spacing w:val="-1"/>
                <w:sz w:val="24"/>
              </w:rPr>
              <w:t xml:space="preserve"> </w:t>
            </w:r>
            <w:r>
              <w:rPr>
                <w:sz w:val="24"/>
              </w:rPr>
              <w:t>раз в</w:t>
            </w:r>
            <w:r>
              <w:rPr>
                <w:spacing w:val="-1"/>
                <w:sz w:val="24"/>
              </w:rPr>
              <w:t xml:space="preserve"> </w:t>
            </w:r>
            <w:r>
              <w:rPr>
                <w:sz w:val="24"/>
              </w:rPr>
              <w:t>три</w:t>
            </w:r>
            <w:r>
              <w:rPr>
                <w:spacing w:val="-1"/>
                <w:sz w:val="24"/>
              </w:rPr>
              <w:t xml:space="preserve"> </w:t>
            </w:r>
            <w:r>
              <w:rPr>
                <w:sz w:val="24"/>
              </w:rPr>
              <w:t>года.</w:t>
            </w:r>
          </w:p>
        </w:tc>
        <w:tc>
          <w:tcPr>
            <w:tcW w:w="2300" w:type="dxa"/>
          </w:tcPr>
          <w:p w:rsidR="00FF0B00" w:rsidRDefault="00A77D74" w:rsidP="00F55BB2">
            <w:pPr>
              <w:pStyle w:val="TableParagraph"/>
              <w:tabs>
                <w:tab w:val="left" w:pos="1955"/>
              </w:tabs>
              <w:ind w:left="110" w:right="275"/>
              <w:rPr>
                <w:sz w:val="24"/>
              </w:rPr>
            </w:pPr>
            <w:r>
              <w:rPr>
                <w:sz w:val="24"/>
              </w:rPr>
              <w:t>Отсутствие</w:t>
            </w:r>
            <w:r>
              <w:rPr>
                <w:spacing w:val="1"/>
                <w:sz w:val="24"/>
              </w:rPr>
              <w:t xml:space="preserve"> </w:t>
            </w:r>
            <w:r>
              <w:rPr>
                <w:sz w:val="24"/>
              </w:rPr>
              <w:t>педагогических</w:t>
            </w:r>
            <w:r>
              <w:rPr>
                <w:spacing w:val="1"/>
                <w:sz w:val="24"/>
              </w:rPr>
              <w:t xml:space="preserve"> </w:t>
            </w:r>
            <w:r>
              <w:rPr>
                <w:sz w:val="24"/>
              </w:rPr>
              <w:t>кадров</w:t>
            </w:r>
            <w:r>
              <w:rPr>
                <w:spacing w:val="-2"/>
                <w:sz w:val="24"/>
              </w:rPr>
              <w:t>не</w:t>
            </w:r>
          </w:p>
          <w:p w:rsidR="00FF0B00" w:rsidRDefault="00A77D74" w:rsidP="00F55BB2">
            <w:pPr>
              <w:pStyle w:val="TableParagraph"/>
              <w:ind w:left="110" w:right="275"/>
              <w:rPr>
                <w:sz w:val="24"/>
              </w:rPr>
            </w:pPr>
            <w:r>
              <w:rPr>
                <w:sz w:val="24"/>
              </w:rPr>
              <w:t>прошедших</w:t>
            </w:r>
            <w:r>
              <w:rPr>
                <w:spacing w:val="1"/>
                <w:sz w:val="24"/>
              </w:rPr>
              <w:t xml:space="preserve"> </w:t>
            </w:r>
            <w:r>
              <w:rPr>
                <w:sz w:val="24"/>
              </w:rPr>
              <w:t>повышение</w:t>
            </w:r>
            <w:r>
              <w:rPr>
                <w:spacing w:val="1"/>
                <w:sz w:val="24"/>
              </w:rPr>
              <w:t xml:space="preserve"> </w:t>
            </w:r>
            <w:r>
              <w:rPr>
                <w:spacing w:val="-1"/>
                <w:sz w:val="24"/>
              </w:rPr>
              <w:t>квалификации.</w:t>
            </w:r>
          </w:p>
        </w:tc>
        <w:tc>
          <w:tcPr>
            <w:tcW w:w="2021" w:type="dxa"/>
          </w:tcPr>
          <w:p w:rsidR="00FF0B00" w:rsidRDefault="00A77D74" w:rsidP="006F4480">
            <w:pPr>
              <w:pStyle w:val="TableParagraph"/>
              <w:tabs>
                <w:tab w:val="left" w:pos="1505"/>
                <w:tab w:val="left" w:pos="1960"/>
              </w:tabs>
              <w:ind w:left="110" w:right="61"/>
              <w:rPr>
                <w:sz w:val="24"/>
              </w:rPr>
            </w:pPr>
            <w:r>
              <w:rPr>
                <w:sz w:val="24"/>
              </w:rPr>
              <w:t>Организация</w:t>
            </w:r>
            <w:r>
              <w:rPr>
                <w:sz w:val="24"/>
              </w:rPr>
              <w:tab/>
            </w:r>
            <w:r>
              <w:rPr>
                <w:sz w:val="24"/>
              </w:rPr>
              <w:tab/>
            </w:r>
            <w:r>
              <w:rPr>
                <w:spacing w:val="-2"/>
                <w:sz w:val="24"/>
              </w:rPr>
              <w:t>и</w:t>
            </w:r>
            <w:r>
              <w:rPr>
                <w:spacing w:val="-57"/>
                <w:sz w:val="24"/>
              </w:rPr>
              <w:t xml:space="preserve"> </w:t>
            </w:r>
            <w:r>
              <w:rPr>
                <w:sz w:val="24"/>
              </w:rPr>
              <w:t>проведение</w:t>
            </w:r>
            <w:r>
              <w:rPr>
                <w:spacing w:val="6"/>
                <w:sz w:val="24"/>
              </w:rPr>
              <w:t xml:space="preserve"> </w:t>
            </w:r>
            <w:r>
              <w:rPr>
                <w:sz w:val="24"/>
              </w:rPr>
              <w:t>КПК</w:t>
            </w:r>
            <w:r>
              <w:rPr>
                <w:spacing w:val="-57"/>
                <w:sz w:val="24"/>
              </w:rPr>
              <w:t xml:space="preserve"> </w:t>
            </w:r>
            <w:r>
              <w:rPr>
                <w:sz w:val="24"/>
              </w:rPr>
              <w:t>с</w:t>
            </w:r>
            <w:r>
              <w:rPr>
                <w:spacing w:val="1"/>
                <w:sz w:val="24"/>
              </w:rPr>
              <w:t xml:space="preserve"> </w:t>
            </w:r>
            <w:r>
              <w:rPr>
                <w:sz w:val="24"/>
              </w:rPr>
              <w:t>использованием</w:t>
            </w:r>
            <w:r>
              <w:rPr>
                <w:spacing w:val="1"/>
                <w:sz w:val="24"/>
              </w:rPr>
              <w:t xml:space="preserve"> </w:t>
            </w:r>
            <w:r>
              <w:rPr>
                <w:sz w:val="24"/>
              </w:rPr>
              <w:t>дистанционных</w:t>
            </w:r>
            <w:r>
              <w:rPr>
                <w:spacing w:val="1"/>
                <w:sz w:val="24"/>
              </w:rPr>
              <w:t xml:space="preserve"> </w:t>
            </w:r>
            <w:r>
              <w:rPr>
                <w:sz w:val="24"/>
              </w:rPr>
              <w:t>технологий</w:t>
            </w:r>
            <w:r>
              <w:rPr>
                <w:spacing w:val="7"/>
                <w:sz w:val="24"/>
              </w:rPr>
              <w:t xml:space="preserve"> </w:t>
            </w:r>
            <w:r>
              <w:rPr>
                <w:sz w:val="24"/>
              </w:rPr>
              <w:t>и</w:t>
            </w:r>
            <w:r>
              <w:rPr>
                <w:spacing w:val="7"/>
                <w:sz w:val="24"/>
              </w:rPr>
              <w:t xml:space="preserve"> </w:t>
            </w:r>
            <w:r>
              <w:rPr>
                <w:sz w:val="24"/>
              </w:rPr>
              <w:t>на</w:t>
            </w:r>
            <w:r>
              <w:rPr>
                <w:spacing w:val="-57"/>
                <w:sz w:val="24"/>
              </w:rPr>
              <w:t xml:space="preserve"> </w:t>
            </w:r>
            <w:r>
              <w:rPr>
                <w:sz w:val="24"/>
              </w:rPr>
              <w:t>базе</w:t>
            </w:r>
            <w:r>
              <w:rPr>
                <w:sz w:val="24"/>
              </w:rPr>
              <w:tab/>
            </w:r>
            <w:r>
              <w:rPr>
                <w:spacing w:val="-1"/>
                <w:sz w:val="24"/>
              </w:rPr>
              <w:t>ОО,</w:t>
            </w:r>
          </w:p>
          <w:p w:rsidR="00FF0B00" w:rsidRDefault="00A77D74" w:rsidP="006F4480">
            <w:pPr>
              <w:pStyle w:val="TableParagraph"/>
              <w:tabs>
                <w:tab w:val="left" w:pos="1960"/>
              </w:tabs>
              <w:ind w:left="110" w:right="61"/>
              <w:jc w:val="both"/>
              <w:rPr>
                <w:sz w:val="24"/>
              </w:rPr>
            </w:pPr>
            <w:r>
              <w:rPr>
                <w:sz w:val="24"/>
              </w:rPr>
              <w:t>переподготовки</w:t>
            </w:r>
            <w:r>
              <w:rPr>
                <w:spacing w:val="-58"/>
                <w:sz w:val="24"/>
              </w:rPr>
              <w:t xml:space="preserve"> </w:t>
            </w:r>
            <w:r>
              <w:rPr>
                <w:sz w:val="24"/>
              </w:rPr>
              <w:t>педагогических</w:t>
            </w:r>
            <w:r>
              <w:rPr>
                <w:spacing w:val="-58"/>
                <w:sz w:val="24"/>
              </w:rPr>
              <w:t xml:space="preserve"> </w:t>
            </w:r>
            <w:r>
              <w:rPr>
                <w:sz w:val="24"/>
              </w:rPr>
              <w:t>кадров.</w:t>
            </w:r>
          </w:p>
          <w:p w:rsidR="00FF0B00" w:rsidRDefault="00A77D74" w:rsidP="006F4480">
            <w:pPr>
              <w:pStyle w:val="TableParagraph"/>
              <w:tabs>
                <w:tab w:val="left" w:pos="1960"/>
              </w:tabs>
              <w:ind w:left="110" w:right="61"/>
              <w:rPr>
                <w:sz w:val="24"/>
              </w:rPr>
            </w:pPr>
            <w:r>
              <w:rPr>
                <w:sz w:val="24"/>
              </w:rPr>
              <w:t>Перспективный</w:t>
            </w:r>
            <w:r>
              <w:rPr>
                <w:spacing w:val="1"/>
                <w:sz w:val="24"/>
              </w:rPr>
              <w:t xml:space="preserve"> </w:t>
            </w:r>
            <w:r>
              <w:rPr>
                <w:sz w:val="24"/>
              </w:rPr>
              <w:t>план</w:t>
            </w:r>
            <w:r>
              <w:rPr>
                <w:spacing w:val="6"/>
                <w:sz w:val="24"/>
              </w:rPr>
              <w:t xml:space="preserve"> </w:t>
            </w:r>
            <w:r>
              <w:rPr>
                <w:sz w:val="24"/>
              </w:rPr>
              <w:t>повышения</w:t>
            </w:r>
            <w:r>
              <w:rPr>
                <w:spacing w:val="-57"/>
                <w:sz w:val="24"/>
              </w:rPr>
              <w:t xml:space="preserve"> </w:t>
            </w:r>
            <w:r>
              <w:rPr>
                <w:sz w:val="24"/>
              </w:rPr>
              <w:t>квалификации</w:t>
            </w:r>
            <w:r>
              <w:rPr>
                <w:spacing w:val="1"/>
                <w:sz w:val="24"/>
              </w:rPr>
              <w:t xml:space="preserve"> </w:t>
            </w:r>
            <w:r>
              <w:rPr>
                <w:sz w:val="24"/>
              </w:rPr>
              <w:t>аттестации</w:t>
            </w:r>
            <w:r>
              <w:rPr>
                <w:spacing w:val="1"/>
                <w:sz w:val="24"/>
              </w:rPr>
              <w:t xml:space="preserve"> </w:t>
            </w:r>
            <w:r>
              <w:rPr>
                <w:sz w:val="24"/>
              </w:rPr>
              <w:t>педагогических</w:t>
            </w:r>
            <w:r>
              <w:rPr>
                <w:spacing w:val="1"/>
                <w:sz w:val="24"/>
              </w:rPr>
              <w:t xml:space="preserve"> </w:t>
            </w:r>
            <w:r>
              <w:rPr>
                <w:sz w:val="24"/>
              </w:rPr>
              <w:t>работников</w:t>
            </w:r>
            <w:r>
              <w:rPr>
                <w:spacing w:val="1"/>
                <w:sz w:val="24"/>
              </w:rPr>
              <w:t xml:space="preserve"> </w:t>
            </w:r>
            <w:r>
              <w:rPr>
                <w:sz w:val="24"/>
              </w:rPr>
              <w:t>(ежегодное</w:t>
            </w:r>
            <w:r>
              <w:rPr>
                <w:spacing w:val="1"/>
                <w:sz w:val="24"/>
              </w:rPr>
              <w:t xml:space="preserve"> </w:t>
            </w:r>
            <w:r>
              <w:rPr>
                <w:sz w:val="24"/>
              </w:rPr>
              <w:t>приложение).</w:t>
            </w:r>
          </w:p>
        </w:tc>
      </w:tr>
    </w:tbl>
    <w:p w:rsidR="00FF0B00" w:rsidRDefault="00A77D74" w:rsidP="00F55BB2">
      <w:pPr>
        <w:pStyle w:val="aa"/>
        <w:ind w:left="110" w:right="275"/>
      </w:pPr>
      <w:r>
        <w:t>В</w:t>
      </w:r>
      <w:r>
        <w:rPr>
          <w:spacing w:val="5"/>
        </w:rPr>
        <w:t xml:space="preserve"> </w:t>
      </w:r>
      <w:r w:rsidR="006F4480">
        <w:t>МОУ СОШ п.Пашково</w:t>
      </w:r>
      <w:r w:rsidR="006F4480">
        <w:rPr>
          <w:spacing w:val="1"/>
        </w:rPr>
        <w:t xml:space="preserve"> </w:t>
      </w:r>
      <w:r>
        <w:t>осуществляющей</w:t>
      </w:r>
      <w:r>
        <w:rPr>
          <w:spacing w:val="5"/>
        </w:rPr>
        <w:t xml:space="preserve"> </w:t>
      </w:r>
      <w:r>
        <w:t>образовательную</w:t>
      </w:r>
      <w:r>
        <w:rPr>
          <w:spacing w:val="5"/>
        </w:rPr>
        <w:t xml:space="preserve"> </w:t>
      </w:r>
      <w:r>
        <w:t>деятельность,</w:t>
      </w:r>
      <w:r>
        <w:rPr>
          <w:spacing w:val="2"/>
        </w:rPr>
        <w:t xml:space="preserve"> </w:t>
      </w:r>
      <w:r>
        <w:t>реализующем</w:t>
      </w:r>
      <w:r>
        <w:rPr>
          <w:spacing w:val="-57"/>
        </w:rPr>
        <w:t xml:space="preserve"> </w:t>
      </w:r>
      <w:r>
        <w:t>основную</w:t>
      </w:r>
      <w:r>
        <w:rPr>
          <w:spacing w:val="-1"/>
        </w:rPr>
        <w:t xml:space="preserve"> </w:t>
      </w:r>
      <w:r>
        <w:t>образовательную программу,  созданы</w:t>
      </w:r>
      <w:r>
        <w:rPr>
          <w:spacing w:val="-1"/>
        </w:rPr>
        <w:t xml:space="preserve"> </w:t>
      </w:r>
      <w:r>
        <w:t>условия для:</w:t>
      </w:r>
    </w:p>
    <w:tbl>
      <w:tblPr>
        <w:tblStyle w:val="TableNormal"/>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958"/>
        <w:gridCol w:w="1558"/>
        <w:gridCol w:w="2693"/>
      </w:tblGrid>
      <w:tr w:rsidR="00FF0B00">
        <w:trPr>
          <w:trHeight w:val="551"/>
        </w:trPr>
        <w:tc>
          <w:tcPr>
            <w:tcW w:w="5958" w:type="dxa"/>
          </w:tcPr>
          <w:p w:rsidR="00FF0B00" w:rsidRDefault="00FF0B00" w:rsidP="00F55BB2">
            <w:pPr>
              <w:pStyle w:val="TableParagraph"/>
              <w:ind w:left="110" w:right="275"/>
            </w:pPr>
          </w:p>
        </w:tc>
        <w:tc>
          <w:tcPr>
            <w:tcW w:w="1558" w:type="dxa"/>
          </w:tcPr>
          <w:p w:rsidR="00FF0B00" w:rsidRDefault="00A77D74" w:rsidP="00F55BB2">
            <w:pPr>
              <w:pStyle w:val="TableParagraph"/>
              <w:spacing w:line="270" w:lineRule="exact"/>
              <w:ind w:left="110" w:right="275"/>
              <w:rPr>
                <w:sz w:val="24"/>
              </w:rPr>
            </w:pPr>
            <w:r>
              <w:rPr>
                <w:sz w:val="24"/>
              </w:rPr>
              <w:t>Имеется</w:t>
            </w:r>
          </w:p>
        </w:tc>
        <w:tc>
          <w:tcPr>
            <w:tcW w:w="2693" w:type="dxa"/>
          </w:tcPr>
          <w:p w:rsidR="00FF0B00" w:rsidRDefault="00A77D74" w:rsidP="00F55BB2">
            <w:pPr>
              <w:pStyle w:val="TableParagraph"/>
              <w:spacing w:line="270" w:lineRule="exact"/>
              <w:ind w:left="110" w:right="275"/>
              <w:rPr>
                <w:sz w:val="24"/>
              </w:rPr>
            </w:pPr>
            <w:r>
              <w:rPr>
                <w:sz w:val="24"/>
              </w:rPr>
              <w:t>Обоснование</w:t>
            </w:r>
          </w:p>
          <w:p w:rsidR="00FF0B00" w:rsidRDefault="00A77D74" w:rsidP="00F55BB2">
            <w:pPr>
              <w:pStyle w:val="TableParagraph"/>
              <w:spacing w:line="261" w:lineRule="exact"/>
              <w:ind w:left="110" w:right="275"/>
              <w:rPr>
                <w:sz w:val="24"/>
              </w:rPr>
            </w:pPr>
            <w:r>
              <w:rPr>
                <w:sz w:val="24"/>
              </w:rPr>
              <w:t>изменений</w:t>
            </w:r>
          </w:p>
        </w:tc>
      </w:tr>
      <w:tr w:rsidR="00FF0B00">
        <w:trPr>
          <w:trHeight w:val="827"/>
        </w:trPr>
        <w:tc>
          <w:tcPr>
            <w:tcW w:w="5958" w:type="dxa"/>
          </w:tcPr>
          <w:p w:rsidR="00FF0B00" w:rsidRDefault="006F4480" w:rsidP="006F4480">
            <w:pPr>
              <w:pStyle w:val="TableParagraph"/>
              <w:tabs>
                <w:tab w:val="left" w:pos="1783"/>
                <w:tab w:val="left" w:pos="2369"/>
                <w:tab w:val="left" w:pos="3772"/>
                <w:tab w:val="left" w:pos="4233"/>
                <w:tab w:val="left" w:pos="4439"/>
              </w:tabs>
              <w:ind w:left="110"/>
              <w:rPr>
                <w:sz w:val="24"/>
              </w:rPr>
            </w:pPr>
            <w:r>
              <w:rPr>
                <w:sz w:val="24"/>
              </w:rPr>
              <w:t>К</w:t>
            </w:r>
            <w:r w:rsidR="00A77D74">
              <w:rPr>
                <w:sz w:val="24"/>
              </w:rPr>
              <w:t>омплексное</w:t>
            </w:r>
            <w:r w:rsidR="00A77D74">
              <w:rPr>
                <w:sz w:val="24"/>
              </w:rPr>
              <w:tab/>
              <w:t>взаимодействия</w:t>
            </w:r>
            <w:r w:rsidR="00A77D74">
              <w:rPr>
                <w:sz w:val="24"/>
              </w:rPr>
              <w:tab/>
              <w:t>с</w:t>
            </w:r>
            <w:r w:rsidR="00A77D74">
              <w:rPr>
                <w:sz w:val="24"/>
              </w:rPr>
              <w:tab/>
            </w:r>
            <w:r w:rsidR="00A77D74">
              <w:rPr>
                <w:spacing w:val="-1"/>
                <w:sz w:val="24"/>
              </w:rPr>
              <w:t>организациями,</w:t>
            </w:r>
            <w:r w:rsidR="00A77D74">
              <w:rPr>
                <w:spacing w:val="-57"/>
                <w:sz w:val="24"/>
              </w:rPr>
              <w:t xml:space="preserve"> </w:t>
            </w:r>
            <w:r w:rsidR="00A77D74">
              <w:rPr>
                <w:sz w:val="24"/>
              </w:rPr>
              <w:t>осуществляющими</w:t>
            </w:r>
            <w:r w:rsidR="00A77D74">
              <w:rPr>
                <w:sz w:val="24"/>
              </w:rPr>
              <w:tab/>
              <w:t>образовательную</w:t>
            </w:r>
            <w:r w:rsidR="00A77D74">
              <w:rPr>
                <w:sz w:val="24"/>
              </w:rPr>
              <w:tab/>
            </w:r>
            <w:r w:rsidR="00A77D74">
              <w:rPr>
                <w:sz w:val="24"/>
              </w:rPr>
              <w:tab/>
            </w:r>
            <w:r w:rsidR="00A77D74">
              <w:rPr>
                <w:spacing w:val="-1"/>
                <w:sz w:val="24"/>
              </w:rPr>
              <w:t>деятельность,</w:t>
            </w:r>
          </w:p>
          <w:p w:rsidR="00FF0B00" w:rsidRDefault="00A77D74" w:rsidP="006F4480">
            <w:pPr>
              <w:pStyle w:val="TableParagraph"/>
              <w:tabs>
                <w:tab w:val="left" w:pos="2532"/>
                <w:tab w:val="left" w:pos="4535"/>
              </w:tabs>
              <w:spacing w:line="261" w:lineRule="exact"/>
              <w:ind w:left="110"/>
              <w:rPr>
                <w:sz w:val="24"/>
              </w:rPr>
            </w:pPr>
            <w:r>
              <w:rPr>
                <w:sz w:val="24"/>
              </w:rPr>
              <w:t>обеспечивающие</w:t>
            </w:r>
            <w:r>
              <w:rPr>
                <w:sz w:val="24"/>
              </w:rPr>
              <w:tab/>
              <w:t>возможность</w:t>
            </w:r>
            <w:r>
              <w:rPr>
                <w:sz w:val="24"/>
              </w:rPr>
              <w:tab/>
              <w:t>восполнения</w:t>
            </w:r>
          </w:p>
        </w:tc>
        <w:tc>
          <w:tcPr>
            <w:tcW w:w="1558" w:type="dxa"/>
          </w:tcPr>
          <w:p w:rsidR="00FF0B00" w:rsidRDefault="00FF0B00" w:rsidP="00F55BB2">
            <w:pPr>
              <w:pStyle w:val="TableParagraph"/>
              <w:ind w:left="110" w:right="275"/>
            </w:pPr>
          </w:p>
        </w:tc>
        <w:tc>
          <w:tcPr>
            <w:tcW w:w="2693" w:type="dxa"/>
          </w:tcPr>
          <w:p w:rsidR="00FF0B00" w:rsidRDefault="00FF0B00" w:rsidP="00F55BB2">
            <w:pPr>
              <w:pStyle w:val="TableParagraph"/>
              <w:ind w:left="110" w:right="275"/>
            </w:pPr>
          </w:p>
        </w:tc>
      </w:tr>
      <w:tr w:rsidR="00FF0B00">
        <w:trPr>
          <w:trHeight w:val="277"/>
        </w:trPr>
        <w:tc>
          <w:tcPr>
            <w:tcW w:w="5958" w:type="dxa"/>
          </w:tcPr>
          <w:p w:rsidR="00FF0B00" w:rsidRDefault="00A77D74" w:rsidP="00F55BB2">
            <w:pPr>
              <w:pStyle w:val="TableParagraph"/>
              <w:spacing w:line="258" w:lineRule="exact"/>
              <w:ind w:left="110" w:right="275"/>
              <w:rPr>
                <w:sz w:val="24"/>
              </w:rPr>
            </w:pPr>
            <w:r>
              <w:rPr>
                <w:sz w:val="24"/>
              </w:rPr>
              <w:t>недостающих</w:t>
            </w:r>
            <w:r>
              <w:rPr>
                <w:spacing w:val="-2"/>
                <w:sz w:val="24"/>
              </w:rPr>
              <w:t xml:space="preserve"> </w:t>
            </w:r>
            <w:r>
              <w:rPr>
                <w:sz w:val="24"/>
              </w:rPr>
              <w:t>кадровых</w:t>
            </w:r>
            <w:r>
              <w:rPr>
                <w:spacing w:val="-2"/>
                <w:sz w:val="24"/>
              </w:rPr>
              <w:t xml:space="preserve"> </w:t>
            </w:r>
            <w:r>
              <w:rPr>
                <w:sz w:val="24"/>
              </w:rPr>
              <w:t>ресурсов;</w:t>
            </w:r>
          </w:p>
        </w:tc>
        <w:tc>
          <w:tcPr>
            <w:tcW w:w="1558" w:type="dxa"/>
          </w:tcPr>
          <w:p w:rsidR="00FF0B00" w:rsidRDefault="00FF0B00" w:rsidP="00F55BB2">
            <w:pPr>
              <w:pStyle w:val="TableParagraph"/>
              <w:ind w:left="110" w:right="275"/>
              <w:rPr>
                <w:sz w:val="20"/>
              </w:rPr>
            </w:pPr>
          </w:p>
        </w:tc>
        <w:tc>
          <w:tcPr>
            <w:tcW w:w="2693" w:type="dxa"/>
          </w:tcPr>
          <w:p w:rsidR="00FF0B00" w:rsidRDefault="00FF0B00" w:rsidP="00F55BB2">
            <w:pPr>
              <w:pStyle w:val="TableParagraph"/>
              <w:ind w:left="110" w:right="275"/>
              <w:rPr>
                <w:sz w:val="20"/>
              </w:rPr>
            </w:pPr>
          </w:p>
        </w:tc>
      </w:tr>
      <w:tr w:rsidR="00FF0B00">
        <w:trPr>
          <w:trHeight w:val="1655"/>
        </w:trPr>
        <w:tc>
          <w:tcPr>
            <w:tcW w:w="5958" w:type="dxa"/>
          </w:tcPr>
          <w:p w:rsidR="00FF0B00" w:rsidRDefault="00A77D74" w:rsidP="006F4480">
            <w:pPr>
              <w:pStyle w:val="TableParagraph"/>
              <w:tabs>
                <w:tab w:val="left" w:pos="1659"/>
                <w:tab w:val="left" w:pos="3491"/>
              </w:tabs>
              <w:ind w:left="110"/>
              <w:jc w:val="both"/>
              <w:rPr>
                <w:sz w:val="24"/>
              </w:rPr>
            </w:pPr>
            <w:r>
              <w:rPr>
                <w:sz w:val="24"/>
              </w:rPr>
              <w:t>оказания</w:t>
            </w:r>
            <w:r>
              <w:rPr>
                <w:sz w:val="24"/>
              </w:rPr>
              <w:tab/>
              <w:t>постоянной</w:t>
            </w:r>
            <w:r>
              <w:rPr>
                <w:sz w:val="24"/>
              </w:rPr>
              <w:tab/>
            </w:r>
            <w:r>
              <w:rPr>
                <w:spacing w:val="-1"/>
                <w:sz w:val="24"/>
              </w:rPr>
              <w:t>научно-теоретической,</w:t>
            </w:r>
            <w:r>
              <w:rPr>
                <w:spacing w:val="-58"/>
                <w:sz w:val="24"/>
              </w:rPr>
              <w:t xml:space="preserve"> </w:t>
            </w:r>
            <w:r>
              <w:rPr>
                <w:sz w:val="24"/>
              </w:rPr>
              <w:t>методической</w:t>
            </w:r>
            <w:r>
              <w:rPr>
                <w:spacing w:val="1"/>
                <w:sz w:val="24"/>
              </w:rPr>
              <w:t xml:space="preserve"> </w:t>
            </w:r>
            <w:r>
              <w:rPr>
                <w:sz w:val="24"/>
              </w:rPr>
              <w:t>и</w:t>
            </w:r>
            <w:r>
              <w:rPr>
                <w:spacing w:val="1"/>
                <w:sz w:val="24"/>
              </w:rPr>
              <w:t xml:space="preserve"> </w:t>
            </w:r>
            <w:r>
              <w:rPr>
                <w:sz w:val="24"/>
              </w:rPr>
              <w:t>информационной</w:t>
            </w:r>
            <w:r>
              <w:rPr>
                <w:spacing w:val="1"/>
                <w:sz w:val="24"/>
              </w:rPr>
              <w:t xml:space="preserve"> </w:t>
            </w:r>
            <w:r>
              <w:rPr>
                <w:sz w:val="24"/>
              </w:rPr>
              <w:t>поддержки</w:t>
            </w:r>
            <w:r>
              <w:rPr>
                <w:spacing w:val="1"/>
                <w:sz w:val="24"/>
              </w:rPr>
              <w:t xml:space="preserve"> </w:t>
            </w:r>
            <w:r>
              <w:rPr>
                <w:sz w:val="24"/>
              </w:rPr>
              <w:t>педагогических</w:t>
            </w:r>
            <w:r>
              <w:rPr>
                <w:spacing w:val="1"/>
                <w:sz w:val="24"/>
              </w:rPr>
              <w:t xml:space="preserve"> </w:t>
            </w:r>
            <w:r>
              <w:rPr>
                <w:sz w:val="24"/>
              </w:rPr>
              <w:t>работников</w:t>
            </w:r>
            <w:r>
              <w:rPr>
                <w:spacing w:val="1"/>
                <w:sz w:val="24"/>
              </w:rPr>
              <w:t xml:space="preserve"> </w:t>
            </w:r>
            <w:r>
              <w:rPr>
                <w:sz w:val="24"/>
              </w:rPr>
              <w:t>по</w:t>
            </w:r>
            <w:r>
              <w:rPr>
                <w:spacing w:val="1"/>
                <w:sz w:val="24"/>
              </w:rPr>
              <w:t xml:space="preserve"> </w:t>
            </w:r>
            <w:r>
              <w:rPr>
                <w:sz w:val="24"/>
              </w:rPr>
              <w:t>вопросам</w:t>
            </w:r>
            <w:r>
              <w:rPr>
                <w:spacing w:val="1"/>
                <w:sz w:val="24"/>
              </w:rPr>
              <w:t xml:space="preserve"> </w:t>
            </w:r>
            <w:r>
              <w:rPr>
                <w:sz w:val="24"/>
              </w:rPr>
              <w:t>реализации</w:t>
            </w:r>
            <w:r>
              <w:rPr>
                <w:spacing w:val="1"/>
                <w:sz w:val="24"/>
              </w:rPr>
              <w:t xml:space="preserve"> </w:t>
            </w:r>
            <w:r>
              <w:rPr>
                <w:sz w:val="24"/>
              </w:rPr>
              <w:t>основной</w:t>
            </w:r>
            <w:r>
              <w:rPr>
                <w:spacing w:val="1"/>
                <w:sz w:val="24"/>
              </w:rPr>
              <w:t xml:space="preserve"> </w:t>
            </w:r>
            <w:r>
              <w:rPr>
                <w:sz w:val="24"/>
              </w:rPr>
              <w:t>образовательной программы, использования</w:t>
            </w:r>
            <w:r>
              <w:rPr>
                <w:spacing w:val="1"/>
                <w:sz w:val="24"/>
              </w:rPr>
              <w:t xml:space="preserve"> </w:t>
            </w:r>
            <w:r>
              <w:rPr>
                <w:sz w:val="24"/>
              </w:rPr>
              <w:t>инновационного</w:t>
            </w:r>
            <w:r>
              <w:rPr>
                <w:spacing w:val="30"/>
                <w:sz w:val="24"/>
              </w:rPr>
              <w:t xml:space="preserve"> </w:t>
            </w:r>
            <w:r>
              <w:rPr>
                <w:sz w:val="24"/>
              </w:rPr>
              <w:t>опыта</w:t>
            </w:r>
            <w:r>
              <w:rPr>
                <w:spacing w:val="29"/>
                <w:sz w:val="24"/>
              </w:rPr>
              <w:t xml:space="preserve"> </w:t>
            </w:r>
            <w:r>
              <w:rPr>
                <w:sz w:val="24"/>
              </w:rPr>
              <w:t>других</w:t>
            </w:r>
            <w:r>
              <w:rPr>
                <w:spacing w:val="30"/>
                <w:sz w:val="24"/>
              </w:rPr>
              <w:t xml:space="preserve"> </w:t>
            </w:r>
            <w:r>
              <w:rPr>
                <w:sz w:val="24"/>
              </w:rPr>
              <w:t>организаций,</w:t>
            </w:r>
          </w:p>
          <w:p w:rsidR="00FF0B00" w:rsidRDefault="00A77D74" w:rsidP="006F4480">
            <w:pPr>
              <w:pStyle w:val="TableParagraph"/>
              <w:spacing w:line="262" w:lineRule="exact"/>
              <w:ind w:left="110"/>
              <w:jc w:val="both"/>
              <w:rPr>
                <w:sz w:val="24"/>
              </w:rPr>
            </w:pPr>
            <w:r>
              <w:rPr>
                <w:sz w:val="24"/>
              </w:rPr>
              <w:t>осуществляющих</w:t>
            </w:r>
            <w:r>
              <w:rPr>
                <w:spacing w:val="-3"/>
                <w:sz w:val="24"/>
              </w:rPr>
              <w:t xml:space="preserve"> </w:t>
            </w:r>
            <w:r>
              <w:rPr>
                <w:sz w:val="24"/>
              </w:rPr>
              <w:t>образовательную</w:t>
            </w:r>
            <w:r>
              <w:rPr>
                <w:spacing w:val="-3"/>
                <w:sz w:val="24"/>
              </w:rPr>
              <w:t xml:space="preserve"> </w:t>
            </w:r>
            <w:r>
              <w:rPr>
                <w:sz w:val="24"/>
              </w:rPr>
              <w:t>деятельность;</w:t>
            </w:r>
          </w:p>
        </w:tc>
        <w:tc>
          <w:tcPr>
            <w:tcW w:w="1558" w:type="dxa"/>
          </w:tcPr>
          <w:p w:rsidR="00FF0B00" w:rsidRDefault="00A77D74" w:rsidP="00F55BB2">
            <w:pPr>
              <w:pStyle w:val="TableParagraph"/>
              <w:spacing w:line="270" w:lineRule="exact"/>
              <w:ind w:left="110" w:right="275"/>
              <w:rPr>
                <w:sz w:val="24"/>
              </w:rPr>
            </w:pPr>
            <w:r>
              <w:rPr>
                <w:sz w:val="24"/>
              </w:rPr>
              <w:t>+</w:t>
            </w:r>
          </w:p>
        </w:tc>
        <w:tc>
          <w:tcPr>
            <w:tcW w:w="2693" w:type="dxa"/>
          </w:tcPr>
          <w:p w:rsidR="00FF0B00" w:rsidRDefault="00A77D74" w:rsidP="00F55BB2">
            <w:pPr>
              <w:pStyle w:val="TableParagraph"/>
              <w:ind w:left="110" w:right="275"/>
              <w:jc w:val="both"/>
              <w:rPr>
                <w:sz w:val="24"/>
              </w:rPr>
            </w:pPr>
            <w:r>
              <w:rPr>
                <w:sz w:val="24"/>
              </w:rPr>
              <w:t>Обучение</w:t>
            </w:r>
            <w:r>
              <w:rPr>
                <w:spacing w:val="1"/>
                <w:sz w:val="24"/>
              </w:rPr>
              <w:t xml:space="preserve"> </w:t>
            </w:r>
            <w:r>
              <w:rPr>
                <w:sz w:val="24"/>
              </w:rPr>
              <w:t>кадров</w:t>
            </w:r>
            <w:r>
              <w:rPr>
                <w:spacing w:val="1"/>
                <w:sz w:val="24"/>
              </w:rPr>
              <w:t xml:space="preserve"> </w:t>
            </w:r>
            <w:r>
              <w:rPr>
                <w:sz w:val="24"/>
              </w:rPr>
              <w:t>на</w:t>
            </w:r>
            <w:r>
              <w:rPr>
                <w:spacing w:val="-57"/>
                <w:sz w:val="24"/>
              </w:rPr>
              <w:t xml:space="preserve"> </w:t>
            </w:r>
            <w:r>
              <w:rPr>
                <w:sz w:val="24"/>
              </w:rPr>
              <w:t>дистанционных курсах.</w:t>
            </w:r>
            <w:r>
              <w:rPr>
                <w:spacing w:val="-57"/>
                <w:sz w:val="24"/>
              </w:rPr>
              <w:t xml:space="preserve"> </w:t>
            </w:r>
            <w:r>
              <w:rPr>
                <w:sz w:val="24"/>
              </w:rPr>
              <w:t>Организация</w:t>
            </w:r>
            <w:r>
              <w:rPr>
                <w:spacing w:val="1"/>
                <w:sz w:val="24"/>
              </w:rPr>
              <w:t xml:space="preserve"> </w:t>
            </w:r>
            <w:r>
              <w:rPr>
                <w:sz w:val="24"/>
              </w:rPr>
              <w:t>сетевого</w:t>
            </w:r>
            <w:r>
              <w:rPr>
                <w:spacing w:val="-57"/>
                <w:sz w:val="24"/>
              </w:rPr>
              <w:t xml:space="preserve"> </w:t>
            </w:r>
            <w:r>
              <w:rPr>
                <w:sz w:val="24"/>
              </w:rPr>
              <w:t>взаимодействия</w:t>
            </w:r>
            <w:r>
              <w:rPr>
                <w:spacing w:val="1"/>
                <w:sz w:val="24"/>
              </w:rPr>
              <w:t xml:space="preserve"> </w:t>
            </w:r>
            <w:r>
              <w:rPr>
                <w:sz w:val="24"/>
              </w:rPr>
              <w:t>с ОО в</w:t>
            </w:r>
            <w:r>
              <w:rPr>
                <w:spacing w:val="-57"/>
                <w:sz w:val="24"/>
              </w:rPr>
              <w:t xml:space="preserve"> </w:t>
            </w:r>
            <w:r>
              <w:rPr>
                <w:sz w:val="24"/>
              </w:rPr>
              <w:t>целях</w:t>
            </w:r>
            <w:r>
              <w:rPr>
                <w:spacing w:val="-2"/>
                <w:sz w:val="24"/>
              </w:rPr>
              <w:t xml:space="preserve"> </w:t>
            </w:r>
            <w:r>
              <w:rPr>
                <w:sz w:val="24"/>
              </w:rPr>
              <w:t>обмена</w:t>
            </w:r>
            <w:r>
              <w:rPr>
                <w:spacing w:val="-2"/>
                <w:sz w:val="24"/>
              </w:rPr>
              <w:t xml:space="preserve"> </w:t>
            </w:r>
            <w:r>
              <w:rPr>
                <w:sz w:val="24"/>
              </w:rPr>
              <w:t>опытом.</w:t>
            </w:r>
          </w:p>
          <w:p w:rsidR="00FF0B00" w:rsidRDefault="00FF0B00" w:rsidP="00F55BB2">
            <w:pPr>
              <w:pStyle w:val="TableParagraph"/>
              <w:spacing w:line="262" w:lineRule="exact"/>
              <w:ind w:left="110" w:right="275"/>
              <w:jc w:val="both"/>
              <w:rPr>
                <w:sz w:val="24"/>
              </w:rPr>
            </w:pPr>
          </w:p>
        </w:tc>
      </w:tr>
      <w:tr w:rsidR="00FF0B00">
        <w:trPr>
          <w:trHeight w:val="1655"/>
        </w:trPr>
        <w:tc>
          <w:tcPr>
            <w:tcW w:w="5958" w:type="dxa"/>
          </w:tcPr>
          <w:p w:rsidR="00FF0B00" w:rsidRDefault="00A77D74" w:rsidP="006F4480">
            <w:pPr>
              <w:pStyle w:val="TableParagraph"/>
              <w:tabs>
                <w:tab w:val="left" w:pos="2758"/>
                <w:tab w:val="left" w:pos="4550"/>
              </w:tabs>
              <w:ind w:left="110"/>
              <w:jc w:val="both"/>
              <w:rPr>
                <w:sz w:val="24"/>
              </w:rPr>
            </w:pPr>
            <w:r>
              <w:rPr>
                <w:sz w:val="24"/>
              </w:rPr>
              <w:t>стимулирования</w:t>
            </w:r>
            <w:r>
              <w:rPr>
                <w:spacing w:val="1"/>
                <w:sz w:val="24"/>
              </w:rPr>
              <w:t xml:space="preserve"> </w:t>
            </w:r>
            <w:r>
              <w:rPr>
                <w:sz w:val="24"/>
              </w:rPr>
              <w:t>непрерывного</w:t>
            </w:r>
            <w:r>
              <w:rPr>
                <w:spacing w:val="1"/>
                <w:sz w:val="24"/>
              </w:rPr>
              <w:t xml:space="preserve"> </w:t>
            </w:r>
            <w:r>
              <w:rPr>
                <w:sz w:val="24"/>
              </w:rPr>
              <w:t>повышения</w:t>
            </w:r>
            <w:r>
              <w:rPr>
                <w:spacing w:val="1"/>
                <w:sz w:val="24"/>
              </w:rPr>
              <w:t xml:space="preserve"> </w:t>
            </w:r>
            <w:r>
              <w:rPr>
                <w:sz w:val="24"/>
              </w:rPr>
              <w:t>уровня</w:t>
            </w:r>
            <w:r>
              <w:rPr>
                <w:spacing w:val="1"/>
                <w:sz w:val="24"/>
              </w:rPr>
              <w:t xml:space="preserve"> </w:t>
            </w:r>
            <w:r>
              <w:rPr>
                <w:sz w:val="24"/>
              </w:rPr>
              <w:t>квалификации</w:t>
            </w:r>
            <w:r>
              <w:rPr>
                <w:spacing w:val="1"/>
                <w:sz w:val="24"/>
              </w:rPr>
              <w:t xml:space="preserve"> </w:t>
            </w:r>
            <w:r>
              <w:rPr>
                <w:sz w:val="24"/>
              </w:rPr>
              <w:t>педагогических</w:t>
            </w:r>
            <w:r>
              <w:rPr>
                <w:spacing w:val="1"/>
                <w:sz w:val="24"/>
              </w:rPr>
              <w:t xml:space="preserve"> </w:t>
            </w:r>
            <w:r>
              <w:rPr>
                <w:sz w:val="24"/>
              </w:rPr>
              <w:t>работников,</w:t>
            </w:r>
            <w:r>
              <w:rPr>
                <w:spacing w:val="1"/>
                <w:sz w:val="24"/>
              </w:rPr>
              <w:t xml:space="preserve"> </w:t>
            </w:r>
            <w:r>
              <w:rPr>
                <w:sz w:val="24"/>
              </w:rPr>
              <w:t>их</w:t>
            </w:r>
            <w:r>
              <w:rPr>
                <w:spacing w:val="1"/>
                <w:sz w:val="24"/>
              </w:rPr>
              <w:t xml:space="preserve"> </w:t>
            </w:r>
            <w:r>
              <w:rPr>
                <w:sz w:val="24"/>
              </w:rPr>
              <w:t>методологической</w:t>
            </w:r>
            <w:r>
              <w:rPr>
                <w:sz w:val="24"/>
              </w:rPr>
              <w:tab/>
              <w:t>культуры,</w:t>
            </w:r>
            <w:r>
              <w:rPr>
                <w:sz w:val="24"/>
              </w:rPr>
              <w:tab/>
            </w:r>
            <w:r>
              <w:rPr>
                <w:spacing w:val="-1"/>
                <w:sz w:val="24"/>
              </w:rPr>
              <w:t>личностного</w:t>
            </w:r>
            <w:r>
              <w:rPr>
                <w:spacing w:val="-58"/>
                <w:sz w:val="24"/>
              </w:rPr>
              <w:t xml:space="preserve"> </w:t>
            </w:r>
            <w:r>
              <w:rPr>
                <w:sz w:val="24"/>
              </w:rPr>
              <w:t>профессионального</w:t>
            </w:r>
            <w:r>
              <w:rPr>
                <w:spacing w:val="1"/>
                <w:sz w:val="24"/>
              </w:rPr>
              <w:t xml:space="preserve"> </w:t>
            </w:r>
            <w:r>
              <w:rPr>
                <w:sz w:val="24"/>
              </w:rPr>
              <w:t>роста,</w:t>
            </w:r>
            <w:r>
              <w:rPr>
                <w:spacing w:val="1"/>
                <w:sz w:val="24"/>
              </w:rPr>
              <w:t xml:space="preserve"> </w:t>
            </w:r>
            <w:r>
              <w:rPr>
                <w:sz w:val="24"/>
              </w:rPr>
              <w:t>использования</w:t>
            </w:r>
            <w:r>
              <w:rPr>
                <w:spacing w:val="1"/>
                <w:sz w:val="24"/>
              </w:rPr>
              <w:t xml:space="preserve"> </w:t>
            </w:r>
            <w:r>
              <w:rPr>
                <w:sz w:val="24"/>
              </w:rPr>
              <w:t>ими</w:t>
            </w:r>
            <w:r>
              <w:rPr>
                <w:spacing w:val="1"/>
                <w:sz w:val="24"/>
              </w:rPr>
              <w:t xml:space="preserve"> </w:t>
            </w:r>
            <w:r>
              <w:rPr>
                <w:sz w:val="24"/>
              </w:rPr>
              <w:t>современных</w:t>
            </w:r>
            <w:r>
              <w:rPr>
                <w:spacing w:val="-1"/>
                <w:sz w:val="24"/>
              </w:rPr>
              <w:t xml:space="preserve"> </w:t>
            </w:r>
            <w:r>
              <w:rPr>
                <w:sz w:val="24"/>
              </w:rPr>
              <w:t>педагогических технологий:</w:t>
            </w:r>
          </w:p>
        </w:tc>
        <w:tc>
          <w:tcPr>
            <w:tcW w:w="1558" w:type="dxa"/>
          </w:tcPr>
          <w:p w:rsidR="00FF0B00" w:rsidRDefault="00A77D74" w:rsidP="00F55BB2">
            <w:pPr>
              <w:pStyle w:val="TableParagraph"/>
              <w:spacing w:line="269" w:lineRule="exact"/>
              <w:ind w:left="110" w:right="275"/>
              <w:rPr>
                <w:sz w:val="24"/>
              </w:rPr>
            </w:pPr>
            <w:r>
              <w:rPr>
                <w:sz w:val="24"/>
              </w:rPr>
              <w:t>+</w:t>
            </w:r>
          </w:p>
        </w:tc>
        <w:tc>
          <w:tcPr>
            <w:tcW w:w="2693" w:type="dxa"/>
          </w:tcPr>
          <w:p w:rsidR="00FF0B00" w:rsidRDefault="00A77D74" w:rsidP="00F55BB2">
            <w:pPr>
              <w:pStyle w:val="TableParagraph"/>
              <w:ind w:left="110" w:right="275"/>
              <w:rPr>
                <w:sz w:val="24"/>
              </w:rPr>
            </w:pPr>
            <w:r>
              <w:rPr>
                <w:sz w:val="24"/>
              </w:rPr>
              <w:t>Дистанционное</w:t>
            </w:r>
            <w:r>
              <w:rPr>
                <w:spacing w:val="-57"/>
                <w:sz w:val="24"/>
              </w:rPr>
              <w:t xml:space="preserve"> </w:t>
            </w:r>
            <w:r>
              <w:rPr>
                <w:sz w:val="24"/>
              </w:rPr>
              <w:t>повышение</w:t>
            </w:r>
            <w:r>
              <w:rPr>
                <w:spacing w:val="1"/>
                <w:sz w:val="24"/>
              </w:rPr>
              <w:t xml:space="preserve"> </w:t>
            </w:r>
            <w:r>
              <w:rPr>
                <w:sz w:val="24"/>
              </w:rPr>
              <w:t>квалификации</w:t>
            </w:r>
          </w:p>
          <w:p w:rsidR="00FF0B00" w:rsidRDefault="00A77D74" w:rsidP="00F55BB2">
            <w:pPr>
              <w:pStyle w:val="TableParagraph"/>
              <w:tabs>
                <w:tab w:val="left" w:pos="1182"/>
                <w:tab w:val="left" w:pos="1528"/>
              </w:tabs>
              <w:spacing w:line="270" w:lineRule="atLeast"/>
              <w:ind w:left="110" w:right="275"/>
              <w:rPr>
                <w:sz w:val="24"/>
              </w:rPr>
            </w:pPr>
            <w:r>
              <w:rPr>
                <w:sz w:val="24"/>
              </w:rPr>
              <w:t>Участие</w:t>
            </w:r>
            <w:r>
              <w:rPr>
                <w:sz w:val="24"/>
              </w:rPr>
              <w:tab/>
              <w:t>в</w:t>
            </w:r>
            <w:r w:rsidR="006F4480">
              <w:rPr>
                <w:sz w:val="24"/>
              </w:rPr>
              <w:t xml:space="preserve"> </w:t>
            </w:r>
            <w:r>
              <w:rPr>
                <w:spacing w:val="-1"/>
                <w:sz w:val="24"/>
              </w:rPr>
              <w:t>конкурсах</w:t>
            </w:r>
            <w:r>
              <w:rPr>
                <w:spacing w:val="-57"/>
                <w:sz w:val="24"/>
              </w:rPr>
              <w:t xml:space="preserve"> </w:t>
            </w:r>
            <w:r>
              <w:rPr>
                <w:sz w:val="24"/>
              </w:rPr>
              <w:t>профессионального</w:t>
            </w:r>
            <w:r>
              <w:rPr>
                <w:spacing w:val="1"/>
                <w:sz w:val="24"/>
              </w:rPr>
              <w:t xml:space="preserve"> </w:t>
            </w:r>
            <w:r>
              <w:rPr>
                <w:sz w:val="24"/>
              </w:rPr>
              <w:t>мастерства</w:t>
            </w:r>
          </w:p>
        </w:tc>
      </w:tr>
      <w:tr w:rsidR="00FF0B00">
        <w:trPr>
          <w:trHeight w:val="552"/>
        </w:trPr>
        <w:tc>
          <w:tcPr>
            <w:tcW w:w="5958" w:type="dxa"/>
          </w:tcPr>
          <w:p w:rsidR="00FF0B00" w:rsidRDefault="00A77D74" w:rsidP="00F55BB2">
            <w:pPr>
              <w:pStyle w:val="TableParagraph"/>
              <w:spacing w:line="269" w:lineRule="exact"/>
              <w:ind w:left="110" w:right="275"/>
              <w:rPr>
                <w:sz w:val="24"/>
              </w:rPr>
            </w:pPr>
            <w:r>
              <w:rPr>
                <w:sz w:val="24"/>
              </w:rPr>
              <w:t>повышения</w:t>
            </w:r>
            <w:r>
              <w:rPr>
                <w:spacing w:val="5"/>
                <w:sz w:val="24"/>
              </w:rPr>
              <w:t xml:space="preserve"> </w:t>
            </w:r>
            <w:r>
              <w:rPr>
                <w:sz w:val="24"/>
              </w:rPr>
              <w:t>эффективности</w:t>
            </w:r>
            <w:r>
              <w:rPr>
                <w:spacing w:val="7"/>
                <w:sz w:val="24"/>
              </w:rPr>
              <w:t xml:space="preserve"> </w:t>
            </w:r>
            <w:r>
              <w:rPr>
                <w:sz w:val="24"/>
              </w:rPr>
              <w:t>и</w:t>
            </w:r>
            <w:r>
              <w:rPr>
                <w:spacing w:val="6"/>
                <w:sz w:val="24"/>
              </w:rPr>
              <w:t xml:space="preserve"> </w:t>
            </w:r>
            <w:r>
              <w:rPr>
                <w:sz w:val="24"/>
              </w:rPr>
              <w:t>качества</w:t>
            </w:r>
            <w:r>
              <w:rPr>
                <w:spacing w:val="4"/>
                <w:sz w:val="24"/>
              </w:rPr>
              <w:t xml:space="preserve"> </w:t>
            </w:r>
            <w:r>
              <w:rPr>
                <w:sz w:val="24"/>
              </w:rPr>
              <w:t>педагогического</w:t>
            </w:r>
          </w:p>
          <w:p w:rsidR="00FF0B00" w:rsidRDefault="00A77D74" w:rsidP="00F55BB2">
            <w:pPr>
              <w:pStyle w:val="TableParagraph"/>
              <w:spacing w:line="262" w:lineRule="exact"/>
              <w:ind w:left="110" w:right="275"/>
              <w:rPr>
                <w:sz w:val="24"/>
              </w:rPr>
            </w:pPr>
            <w:r>
              <w:rPr>
                <w:sz w:val="24"/>
              </w:rPr>
              <w:t>труда;</w:t>
            </w:r>
          </w:p>
        </w:tc>
        <w:tc>
          <w:tcPr>
            <w:tcW w:w="1558" w:type="dxa"/>
          </w:tcPr>
          <w:p w:rsidR="00FF0B00" w:rsidRDefault="00A77D74" w:rsidP="00F55BB2">
            <w:pPr>
              <w:pStyle w:val="TableParagraph"/>
              <w:spacing w:line="269" w:lineRule="exact"/>
              <w:ind w:left="110" w:right="275"/>
              <w:rPr>
                <w:sz w:val="24"/>
              </w:rPr>
            </w:pPr>
            <w:r>
              <w:rPr>
                <w:sz w:val="24"/>
              </w:rPr>
              <w:t>+</w:t>
            </w:r>
          </w:p>
        </w:tc>
        <w:tc>
          <w:tcPr>
            <w:tcW w:w="2693" w:type="dxa"/>
          </w:tcPr>
          <w:p w:rsidR="00FF0B00" w:rsidRDefault="00FF0B00" w:rsidP="00F55BB2">
            <w:pPr>
              <w:pStyle w:val="TableParagraph"/>
              <w:ind w:left="110" w:right="275"/>
            </w:pPr>
          </w:p>
        </w:tc>
      </w:tr>
      <w:tr w:rsidR="00FF0B00">
        <w:trPr>
          <w:trHeight w:val="551"/>
        </w:trPr>
        <w:tc>
          <w:tcPr>
            <w:tcW w:w="5958" w:type="dxa"/>
          </w:tcPr>
          <w:p w:rsidR="00FF0B00" w:rsidRDefault="00A77D74" w:rsidP="00F55BB2">
            <w:pPr>
              <w:pStyle w:val="TableParagraph"/>
              <w:spacing w:line="269" w:lineRule="exact"/>
              <w:ind w:left="110" w:right="275"/>
              <w:rPr>
                <w:sz w:val="24"/>
              </w:rPr>
            </w:pPr>
            <w:r>
              <w:rPr>
                <w:sz w:val="24"/>
              </w:rPr>
              <w:t>выявления,</w:t>
            </w:r>
            <w:r>
              <w:rPr>
                <w:spacing w:val="47"/>
                <w:sz w:val="24"/>
              </w:rPr>
              <w:t xml:space="preserve"> </w:t>
            </w:r>
            <w:r>
              <w:rPr>
                <w:sz w:val="24"/>
              </w:rPr>
              <w:t>развития</w:t>
            </w:r>
            <w:r>
              <w:rPr>
                <w:spacing w:val="46"/>
                <w:sz w:val="24"/>
              </w:rPr>
              <w:t xml:space="preserve"> </w:t>
            </w:r>
            <w:r>
              <w:rPr>
                <w:sz w:val="24"/>
              </w:rPr>
              <w:t>и</w:t>
            </w:r>
            <w:r>
              <w:rPr>
                <w:spacing w:val="47"/>
                <w:sz w:val="24"/>
              </w:rPr>
              <w:t xml:space="preserve"> </w:t>
            </w:r>
            <w:r>
              <w:rPr>
                <w:sz w:val="24"/>
              </w:rPr>
              <w:t>использования</w:t>
            </w:r>
            <w:r>
              <w:rPr>
                <w:spacing w:val="46"/>
                <w:sz w:val="24"/>
              </w:rPr>
              <w:t xml:space="preserve"> </w:t>
            </w:r>
            <w:r>
              <w:rPr>
                <w:sz w:val="24"/>
              </w:rPr>
              <w:t>потенциальных</w:t>
            </w:r>
          </w:p>
          <w:p w:rsidR="00FF0B00" w:rsidRDefault="00A77D74" w:rsidP="00F55BB2">
            <w:pPr>
              <w:pStyle w:val="TableParagraph"/>
              <w:spacing w:line="262" w:lineRule="exact"/>
              <w:ind w:left="110" w:right="275"/>
              <w:rPr>
                <w:sz w:val="24"/>
              </w:rPr>
            </w:pPr>
            <w:r>
              <w:rPr>
                <w:sz w:val="24"/>
              </w:rPr>
              <w:t>возможностей</w:t>
            </w:r>
            <w:r>
              <w:rPr>
                <w:spacing w:val="-4"/>
                <w:sz w:val="24"/>
              </w:rPr>
              <w:t xml:space="preserve"> </w:t>
            </w:r>
            <w:r>
              <w:rPr>
                <w:sz w:val="24"/>
              </w:rPr>
              <w:t>педагогических</w:t>
            </w:r>
            <w:r>
              <w:rPr>
                <w:spacing w:val="-5"/>
                <w:sz w:val="24"/>
              </w:rPr>
              <w:t xml:space="preserve"> </w:t>
            </w:r>
            <w:r>
              <w:rPr>
                <w:sz w:val="24"/>
              </w:rPr>
              <w:t>работников;</w:t>
            </w:r>
          </w:p>
        </w:tc>
        <w:tc>
          <w:tcPr>
            <w:tcW w:w="1558" w:type="dxa"/>
          </w:tcPr>
          <w:p w:rsidR="00FF0B00" w:rsidRDefault="00A77D74" w:rsidP="00F55BB2">
            <w:pPr>
              <w:pStyle w:val="TableParagraph"/>
              <w:spacing w:line="269" w:lineRule="exact"/>
              <w:ind w:left="110" w:right="275"/>
              <w:rPr>
                <w:sz w:val="24"/>
              </w:rPr>
            </w:pPr>
            <w:r>
              <w:rPr>
                <w:sz w:val="24"/>
              </w:rPr>
              <w:t>+</w:t>
            </w:r>
          </w:p>
        </w:tc>
        <w:tc>
          <w:tcPr>
            <w:tcW w:w="2693" w:type="dxa"/>
          </w:tcPr>
          <w:p w:rsidR="00FF0B00" w:rsidRDefault="00FF0B00" w:rsidP="00F55BB2">
            <w:pPr>
              <w:pStyle w:val="TableParagraph"/>
              <w:ind w:left="110" w:right="275"/>
            </w:pPr>
          </w:p>
        </w:tc>
      </w:tr>
      <w:tr w:rsidR="00FF0B00">
        <w:trPr>
          <w:trHeight w:val="827"/>
        </w:trPr>
        <w:tc>
          <w:tcPr>
            <w:tcW w:w="5958" w:type="dxa"/>
          </w:tcPr>
          <w:p w:rsidR="00FF0B00" w:rsidRDefault="00A77D74" w:rsidP="006F4480">
            <w:pPr>
              <w:pStyle w:val="TableParagraph"/>
              <w:tabs>
                <w:tab w:val="left" w:pos="2146"/>
                <w:tab w:val="left" w:pos="3827"/>
                <w:tab w:val="left" w:pos="4273"/>
              </w:tabs>
              <w:ind w:left="110"/>
              <w:rPr>
                <w:sz w:val="24"/>
              </w:rPr>
            </w:pPr>
            <w:r>
              <w:rPr>
                <w:sz w:val="24"/>
              </w:rPr>
              <w:t>проведения</w:t>
            </w:r>
            <w:r>
              <w:rPr>
                <w:spacing w:val="-8"/>
                <w:sz w:val="24"/>
              </w:rPr>
              <w:t xml:space="preserve"> </w:t>
            </w:r>
            <w:r>
              <w:rPr>
                <w:sz w:val="24"/>
              </w:rPr>
              <w:t>мониторинговых</w:t>
            </w:r>
            <w:r>
              <w:rPr>
                <w:spacing w:val="-8"/>
                <w:sz w:val="24"/>
              </w:rPr>
              <w:t xml:space="preserve"> </w:t>
            </w:r>
            <w:r>
              <w:rPr>
                <w:sz w:val="24"/>
              </w:rPr>
              <w:t>исследований</w:t>
            </w:r>
            <w:r>
              <w:rPr>
                <w:spacing w:val="-7"/>
                <w:sz w:val="24"/>
              </w:rPr>
              <w:t xml:space="preserve"> </w:t>
            </w:r>
            <w:r>
              <w:rPr>
                <w:sz w:val="24"/>
              </w:rPr>
              <w:t>результатов</w:t>
            </w:r>
            <w:r>
              <w:rPr>
                <w:spacing w:val="-57"/>
                <w:sz w:val="24"/>
              </w:rPr>
              <w:t xml:space="preserve"> </w:t>
            </w:r>
            <w:r>
              <w:rPr>
                <w:sz w:val="24"/>
              </w:rPr>
              <w:t>образовательной</w:t>
            </w:r>
            <w:r>
              <w:rPr>
                <w:sz w:val="24"/>
              </w:rPr>
              <w:tab/>
              <w:t>деятельности</w:t>
            </w:r>
            <w:r>
              <w:rPr>
                <w:sz w:val="24"/>
              </w:rPr>
              <w:tab/>
              <w:t>и</w:t>
            </w:r>
            <w:r>
              <w:rPr>
                <w:sz w:val="24"/>
              </w:rPr>
              <w:tab/>
            </w:r>
            <w:r>
              <w:rPr>
                <w:spacing w:val="-1"/>
                <w:sz w:val="24"/>
              </w:rPr>
              <w:t>эффективности</w:t>
            </w:r>
          </w:p>
          <w:p w:rsidR="00FF0B00" w:rsidRDefault="00A77D74" w:rsidP="006F4480">
            <w:pPr>
              <w:pStyle w:val="TableParagraph"/>
              <w:spacing w:line="262" w:lineRule="exact"/>
              <w:ind w:left="110"/>
              <w:rPr>
                <w:sz w:val="24"/>
              </w:rPr>
            </w:pPr>
            <w:r>
              <w:rPr>
                <w:sz w:val="24"/>
              </w:rPr>
              <w:t>инноваций</w:t>
            </w:r>
          </w:p>
        </w:tc>
        <w:tc>
          <w:tcPr>
            <w:tcW w:w="1558" w:type="dxa"/>
          </w:tcPr>
          <w:p w:rsidR="00FF0B00" w:rsidRDefault="00A77D74" w:rsidP="00F55BB2">
            <w:pPr>
              <w:pStyle w:val="TableParagraph"/>
              <w:spacing w:line="269" w:lineRule="exact"/>
              <w:ind w:left="110" w:right="275"/>
              <w:rPr>
                <w:sz w:val="24"/>
              </w:rPr>
            </w:pPr>
            <w:r>
              <w:rPr>
                <w:w w:val="99"/>
                <w:sz w:val="24"/>
              </w:rPr>
              <w:t>-</w:t>
            </w:r>
          </w:p>
        </w:tc>
        <w:tc>
          <w:tcPr>
            <w:tcW w:w="2693" w:type="dxa"/>
          </w:tcPr>
          <w:p w:rsidR="00FF0B00" w:rsidRDefault="00FF0B00" w:rsidP="00F55BB2">
            <w:pPr>
              <w:pStyle w:val="TableParagraph"/>
              <w:ind w:left="110" w:right="275"/>
            </w:pPr>
          </w:p>
        </w:tc>
      </w:tr>
    </w:tbl>
    <w:p w:rsidR="00FF0B00" w:rsidRDefault="00A77D74" w:rsidP="00F55BB2">
      <w:pPr>
        <w:pStyle w:val="aa"/>
        <w:ind w:left="110" w:right="275"/>
        <w:jc w:val="both"/>
      </w:pPr>
      <w:r>
        <w:t>У</w:t>
      </w:r>
      <w:r>
        <w:rPr>
          <w:spacing w:val="1"/>
        </w:rPr>
        <w:t xml:space="preserve"> </w:t>
      </w:r>
      <w:r>
        <w:t>педагогического</w:t>
      </w:r>
      <w:r>
        <w:rPr>
          <w:spacing w:val="1"/>
        </w:rPr>
        <w:t xml:space="preserve"> </w:t>
      </w:r>
      <w:r>
        <w:t>работника,</w:t>
      </w:r>
      <w:r>
        <w:rPr>
          <w:spacing w:val="1"/>
        </w:rPr>
        <w:t xml:space="preserve"> </w:t>
      </w:r>
      <w:r>
        <w:t>реализующего</w:t>
      </w:r>
      <w:r>
        <w:rPr>
          <w:spacing w:val="1"/>
        </w:rPr>
        <w:t xml:space="preserve"> </w:t>
      </w:r>
      <w:r>
        <w:t>основную</w:t>
      </w:r>
      <w:r>
        <w:rPr>
          <w:spacing w:val="1"/>
        </w:rPr>
        <w:t xml:space="preserve"> </w:t>
      </w:r>
      <w:r>
        <w:t>образовательную</w:t>
      </w:r>
      <w:r>
        <w:rPr>
          <w:spacing w:val="1"/>
        </w:rPr>
        <w:t xml:space="preserve"> </w:t>
      </w:r>
      <w:r>
        <w:t>программу,</w:t>
      </w:r>
      <w:r>
        <w:rPr>
          <w:spacing w:val="1"/>
        </w:rPr>
        <w:t xml:space="preserve"> </w:t>
      </w:r>
      <w:r>
        <w:t>сформированы</w:t>
      </w:r>
      <w:r>
        <w:rPr>
          <w:spacing w:val="1"/>
        </w:rPr>
        <w:t xml:space="preserve"> </w:t>
      </w:r>
      <w:r>
        <w:t>основные</w:t>
      </w:r>
      <w:r>
        <w:rPr>
          <w:spacing w:val="1"/>
        </w:rPr>
        <w:t xml:space="preserve"> </w:t>
      </w:r>
      <w:r>
        <w:t>компетенции,</w:t>
      </w:r>
      <w:r>
        <w:rPr>
          <w:spacing w:val="1"/>
        </w:rPr>
        <w:t xml:space="preserve"> </w:t>
      </w:r>
      <w:r>
        <w:t>необходимые</w:t>
      </w:r>
      <w:r>
        <w:rPr>
          <w:spacing w:val="1"/>
        </w:rPr>
        <w:t xml:space="preserve"> </w:t>
      </w:r>
      <w:r>
        <w:t>для</w:t>
      </w:r>
      <w:r>
        <w:rPr>
          <w:spacing w:val="1"/>
        </w:rPr>
        <w:t xml:space="preserve"> </w:t>
      </w:r>
      <w:r>
        <w:t>обеспечения</w:t>
      </w:r>
      <w:r>
        <w:rPr>
          <w:spacing w:val="1"/>
        </w:rPr>
        <w:t xml:space="preserve"> </w:t>
      </w:r>
      <w:r>
        <w:t>реализации</w:t>
      </w:r>
      <w:r>
        <w:rPr>
          <w:spacing w:val="1"/>
        </w:rPr>
        <w:t xml:space="preserve"> </w:t>
      </w:r>
      <w:r>
        <w:t>требований Стандарта и успешного достижения обучающимися планируемых результатов</w:t>
      </w:r>
      <w:r>
        <w:rPr>
          <w:spacing w:val="1"/>
        </w:rPr>
        <w:t xml:space="preserve"> </w:t>
      </w:r>
      <w:r>
        <w:t>освоения</w:t>
      </w:r>
      <w:r>
        <w:rPr>
          <w:spacing w:val="-1"/>
        </w:rPr>
        <w:t xml:space="preserve"> </w:t>
      </w:r>
      <w:r>
        <w:t>основной образовательной</w:t>
      </w:r>
      <w:r>
        <w:rPr>
          <w:spacing w:val="-1"/>
        </w:rPr>
        <w:t xml:space="preserve"> </w:t>
      </w:r>
      <w:r>
        <w:t>программы, в</w:t>
      </w:r>
      <w:r>
        <w:rPr>
          <w:spacing w:val="-1"/>
        </w:rPr>
        <w:t xml:space="preserve"> </w:t>
      </w:r>
      <w:r>
        <w:t>том</w:t>
      </w:r>
      <w:r>
        <w:rPr>
          <w:spacing w:val="-1"/>
        </w:rPr>
        <w:t xml:space="preserve"> </w:t>
      </w:r>
      <w:r>
        <w:t>числе</w:t>
      </w:r>
      <w:r>
        <w:rPr>
          <w:spacing w:val="-1"/>
        </w:rPr>
        <w:t xml:space="preserve"> </w:t>
      </w:r>
      <w:r>
        <w:t>умения:</w:t>
      </w:r>
    </w:p>
    <w:tbl>
      <w:tblPr>
        <w:tblStyle w:val="TableNormal"/>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248"/>
        <w:gridCol w:w="1986"/>
        <w:gridCol w:w="2977"/>
      </w:tblGrid>
      <w:tr w:rsidR="00FF0B00">
        <w:trPr>
          <w:trHeight w:val="553"/>
        </w:trPr>
        <w:tc>
          <w:tcPr>
            <w:tcW w:w="5248" w:type="dxa"/>
          </w:tcPr>
          <w:p w:rsidR="00FF0B00" w:rsidRDefault="00A77D74" w:rsidP="00F55BB2">
            <w:pPr>
              <w:pStyle w:val="TableParagraph"/>
              <w:spacing w:before="1"/>
              <w:ind w:left="110" w:right="275"/>
              <w:rPr>
                <w:sz w:val="24"/>
              </w:rPr>
            </w:pPr>
            <w:r>
              <w:rPr>
                <w:sz w:val="24"/>
              </w:rPr>
              <w:t>Умения</w:t>
            </w:r>
          </w:p>
        </w:tc>
        <w:tc>
          <w:tcPr>
            <w:tcW w:w="1986" w:type="dxa"/>
          </w:tcPr>
          <w:p w:rsidR="00FF0B00" w:rsidRDefault="00A77D74" w:rsidP="00F55BB2">
            <w:pPr>
              <w:pStyle w:val="TableParagraph"/>
              <w:spacing w:before="1"/>
              <w:ind w:left="110" w:right="275"/>
              <w:rPr>
                <w:sz w:val="24"/>
              </w:rPr>
            </w:pPr>
            <w:r>
              <w:rPr>
                <w:sz w:val="24"/>
              </w:rPr>
              <w:t>Имеется</w:t>
            </w:r>
          </w:p>
        </w:tc>
        <w:tc>
          <w:tcPr>
            <w:tcW w:w="2977" w:type="dxa"/>
          </w:tcPr>
          <w:p w:rsidR="00FF0B00" w:rsidRDefault="00A77D74" w:rsidP="00F55BB2">
            <w:pPr>
              <w:pStyle w:val="TableParagraph"/>
              <w:spacing w:line="270" w:lineRule="atLeast"/>
              <w:ind w:left="110" w:right="275"/>
              <w:rPr>
                <w:sz w:val="24"/>
              </w:rPr>
            </w:pPr>
            <w:r>
              <w:rPr>
                <w:sz w:val="24"/>
              </w:rPr>
              <w:t>Обоснование</w:t>
            </w:r>
            <w:r>
              <w:rPr>
                <w:spacing w:val="1"/>
                <w:sz w:val="24"/>
              </w:rPr>
              <w:t xml:space="preserve"> </w:t>
            </w:r>
            <w:r>
              <w:rPr>
                <w:sz w:val="24"/>
              </w:rPr>
              <w:t>необходимых</w:t>
            </w:r>
            <w:r>
              <w:rPr>
                <w:spacing w:val="-15"/>
                <w:sz w:val="24"/>
              </w:rPr>
              <w:t xml:space="preserve"> </w:t>
            </w:r>
            <w:r>
              <w:rPr>
                <w:sz w:val="24"/>
              </w:rPr>
              <w:t>изменений</w:t>
            </w:r>
          </w:p>
        </w:tc>
      </w:tr>
      <w:tr w:rsidR="00FF0B00">
        <w:trPr>
          <w:trHeight w:val="828"/>
        </w:trPr>
        <w:tc>
          <w:tcPr>
            <w:tcW w:w="5248" w:type="dxa"/>
          </w:tcPr>
          <w:p w:rsidR="00FF0B00" w:rsidRDefault="00A77D74" w:rsidP="00F55BB2">
            <w:pPr>
              <w:pStyle w:val="TableParagraph"/>
              <w:spacing w:line="276" w:lineRule="exact"/>
              <w:ind w:left="110" w:right="275"/>
              <w:jc w:val="both"/>
              <w:rPr>
                <w:sz w:val="24"/>
              </w:rPr>
            </w:pPr>
            <w:r>
              <w:rPr>
                <w:sz w:val="24"/>
              </w:rPr>
              <w:t>обеспечивать</w:t>
            </w:r>
            <w:r>
              <w:rPr>
                <w:spacing w:val="1"/>
                <w:sz w:val="24"/>
              </w:rPr>
              <w:t xml:space="preserve"> </w:t>
            </w:r>
            <w:r>
              <w:rPr>
                <w:sz w:val="24"/>
              </w:rPr>
              <w:t>условия</w:t>
            </w:r>
            <w:r>
              <w:rPr>
                <w:spacing w:val="1"/>
                <w:sz w:val="24"/>
              </w:rPr>
              <w:t xml:space="preserve"> </w:t>
            </w:r>
            <w:r>
              <w:rPr>
                <w:sz w:val="24"/>
              </w:rPr>
              <w:t>для</w:t>
            </w:r>
            <w:r>
              <w:rPr>
                <w:spacing w:val="1"/>
                <w:sz w:val="24"/>
              </w:rPr>
              <w:t xml:space="preserve"> </w:t>
            </w:r>
            <w:r>
              <w:rPr>
                <w:sz w:val="24"/>
              </w:rPr>
              <w:t>успешной</w:t>
            </w:r>
            <w:r>
              <w:rPr>
                <w:spacing w:val="-57"/>
                <w:sz w:val="24"/>
              </w:rPr>
              <w:t xml:space="preserve"> </w:t>
            </w:r>
            <w:r>
              <w:rPr>
                <w:sz w:val="24"/>
              </w:rPr>
              <w:t>деятельности,</w:t>
            </w:r>
            <w:r>
              <w:rPr>
                <w:spacing w:val="1"/>
                <w:sz w:val="24"/>
              </w:rPr>
              <w:t xml:space="preserve"> </w:t>
            </w:r>
            <w:r>
              <w:rPr>
                <w:sz w:val="24"/>
              </w:rPr>
              <w:t>позитивной</w:t>
            </w:r>
            <w:r>
              <w:rPr>
                <w:spacing w:val="1"/>
                <w:sz w:val="24"/>
              </w:rPr>
              <w:t xml:space="preserve"> </w:t>
            </w:r>
            <w:r>
              <w:rPr>
                <w:sz w:val="24"/>
              </w:rPr>
              <w:t>мотивации,</w:t>
            </w:r>
            <w:r>
              <w:rPr>
                <w:spacing w:val="1"/>
                <w:sz w:val="24"/>
              </w:rPr>
              <w:t xml:space="preserve"> </w:t>
            </w:r>
            <w:r>
              <w:rPr>
                <w:sz w:val="24"/>
              </w:rPr>
              <w:t>а</w:t>
            </w:r>
            <w:r>
              <w:rPr>
                <w:spacing w:val="1"/>
                <w:sz w:val="24"/>
              </w:rPr>
              <w:t xml:space="preserve"> </w:t>
            </w:r>
            <w:r>
              <w:rPr>
                <w:sz w:val="24"/>
              </w:rPr>
              <w:t>также</w:t>
            </w:r>
            <w:r>
              <w:rPr>
                <w:spacing w:val="-57"/>
                <w:sz w:val="24"/>
              </w:rPr>
              <w:t xml:space="preserve"> </w:t>
            </w:r>
            <w:r>
              <w:rPr>
                <w:sz w:val="24"/>
              </w:rPr>
              <w:t>самомотивирования</w:t>
            </w:r>
            <w:r>
              <w:rPr>
                <w:spacing w:val="-1"/>
                <w:sz w:val="24"/>
              </w:rPr>
              <w:t xml:space="preserve"> </w:t>
            </w:r>
            <w:r>
              <w:rPr>
                <w:sz w:val="24"/>
              </w:rPr>
              <w:t>обучающихся;</w:t>
            </w:r>
          </w:p>
        </w:tc>
        <w:tc>
          <w:tcPr>
            <w:tcW w:w="1986" w:type="dxa"/>
          </w:tcPr>
          <w:p w:rsidR="00FF0B00" w:rsidRDefault="00A77D74" w:rsidP="00F55BB2">
            <w:pPr>
              <w:pStyle w:val="TableParagraph"/>
              <w:spacing w:line="275" w:lineRule="exact"/>
              <w:ind w:left="110" w:right="275"/>
              <w:rPr>
                <w:sz w:val="24"/>
              </w:rPr>
            </w:pPr>
            <w:r>
              <w:rPr>
                <w:sz w:val="24"/>
              </w:rPr>
              <w:t>+\-</w:t>
            </w:r>
          </w:p>
        </w:tc>
        <w:tc>
          <w:tcPr>
            <w:tcW w:w="2977" w:type="dxa"/>
          </w:tcPr>
          <w:p w:rsidR="00FF0B00" w:rsidRDefault="00FF0B00" w:rsidP="00F55BB2">
            <w:pPr>
              <w:pStyle w:val="TableParagraph"/>
              <w:ind w:left="110" w:right="275"/>
            </w:pPr>
          </w:p>
        </w:tc>
      </w:tr>
      <w:tr w:rsidR="00FF0B00">
        <w:trPr>
          <w:trHeight w:val="1103"/>
        </w:trPr>
        <w:tc>
          <w:tcPr>
            <w:tcW w:w="5248" w:type="dxa"/>
          </w:tcPr>
          <w:p w:rsidR="00FF0B00" w:rsidRDefault="00A77D74" w:rsidP="00F55BB2">
            <w:pPr>
              <w:pStyle w:val="TableParagraph"/>
              <w:ind w:left="110" w:right="275"/>
              <w:jc w:val="both"/>
              <w:rPr>
                <w:sz w:val="24"/>
              </w:rPr>
            </w:pPr>
            <w:r>
              <w:rPr>
                <w:sz w:val="24"/>
              </w:rPr>
              <w:t>осуществлять самостоятельный поиск и анализ</w:t>
            </w:r>
            <w:r>
              <w:rPr>
                <w:spacing w:val="1"/>
                <w:sz w:val="24"/>
              </w:rPr>
              <w:t xml:space="preserve"> </w:t>
            </w:r>
            <w:r>
              <w:rPr>
                <w:sz w:val="24"/>
              </w:rPr>
              <w:t>информации</w:t>
            </w:r>
            <w:r>
              <w:rPr>
                <w:spacing w:val="1"/>
                <w:sz w:val="24"/>
              </w:rPr>
              <w:t xml:space="preserve"> </w:t>
            </w:r>
            <w:r>
              <w:rPr>
                <w:sz w:val="24"/>
              </w:rPr>
              <w:t>с</w:t>
            </w:r>
            <w:r>
              <w:rPr>
                <w:spacing w:val="1"/>
                <w:sz w:val="24"/>
              </w:rPr>
              <w:t xml:space="preserve"> </w:t>
            </w:r>
            <w:r>
              <w:rPr>
                <w:sz w:val="24"/>
              </w:rPr>
              <w:t>помощью</w:t>
            </w:r>
            <w:r>
              <w:rPr>
                <w:spacing w:val="1"/>
                <w:sz w:val="24"/>
              </w:rPr>
              <w:t xml:space="preserve"> </w:t>
            </w:r>
            <w:r>
              <w:rPr>
                <w:sz w:val="24"/>
              </w:rPr>
              <w:t>современных</w:t>
            </w:r>
            <w:r>
              <w:rPr>
                <w:spacing w:val="-57"/>
                <w:sz w:val="24"/>
              </w:rPr>
              <w:t xml:space="preserve"> </w:t>
            </w:r>
            <w:r>
              <w:rPr>
                <w:sz w:val="24"/>
              </w:rPr>
              <w:t>информационно-поисковых</w:t>
            </w:r>
            <w:r>
              <w:rPr>
                <w:spacing w:val="-1"/>
                <w:sz w:val="24"/>
              </w:rPr>
              <w:t xml:space="preserve"> </w:t>
            </w:r>
            <w:r>
              <w:rPr>
                <w:sz w:val="24"/>
              </w:rPr>
              <w:t>технологий;</w:t>
            </w:r>
          </w:p>
        </w:tc>
        <w:tc>
          <w:tcPr>
            <w:tcW w:w="1986" w:type="dxa"/>
          </w:tcPr>
          <w:p w:rsidR="00FF0B00" w:rsidRDefault="00A77D74" w:rsidP="00F55BB2">
            <w:pPr>
              <w:pStyle w:val="TableParagraph"/>
              <w:spacing w:line="275" w:lineRule="exact"/>
              <w:ind w:left="110" w:right="275"/>
              <w:rPr>
                <w:sz w:val="24"/>
              </w:rPr>
            </w:pPr>
            <w:r>
              <w:rPr>
                <w:sz w:val="24"/>
              </w:rPr>
              <w:t>+</w:t>
            </w:r>
          </w:p>
        </w:tc>
        <w:tc>
          <w:tcPr>
            <w:tcW w:w="2977" w:type="dxa"/>
          </w:tcPr>
          <w:p w:rsidR="00FF0B00" w:rsidRDefault="00FF0B00" w:rsidP="00F55BB2">
            <w:pPr>
              <w:pStyle w:val="TableParagraph"/>
              <w:ind w:left="110" w:right="275"/>
            </w:pPr>
          </w:p>
        </w:tc>
      </w:tr>
      <w:tr w:rsidR="00FF0B00">
        <w:trPr>
          <w:trHeight w:val="1932"/>
        </w:trPr>
        <w:tc>
          <w:tcPr>
            <w:tcW w:w="5248" w:type="dxa"/>
          </w:tcPr>
          <w:p w:rsidR="00FF0B00" w:rsidRDefault="00A77D74" w:rsidP="00F55BB2">
            <w:pPr>
              <w:pStyle w:val="TableParagraph"/>
              <w:ind w:left="110" w:right="275"/>
              <w:jc w:val="both"/>
              <w:rPr>
                <w:sz w:val="24"/>
              </w:rPr>
            </w:pPr>
            <w:r>
              <w:rPr>
                <w:sz w:val="24"/>
              </w:rPr>
              <w:t>разрабатывать</w:t>
            </w:r>
            <w:r>
              <w:rPr>
                <w:spacing w:val="1"/>
                <w:sz w:val="24"/>
              </w:rPr>
              <w:t xml:space="preserve"> </w:t>
            </w:r>
            <w:r>
              <w:rPr>
                <w:sz w:val="24"/>
              </w:rPr>
              <w:t>программы</w:t>
            </w:r>
            <w:r>
              <w:rPr>
                <w:spacing w:val="1"/>
                <w:sz w:val="24"/>
              </w:rPr>
              <w:t xml:space="preserve"> </w:t>
            </w:r>
            <w:r>
              <w:rPr>
                <w:sz w:val="24"/>
              </w:rPr>
              <w:t>учебных</w:t>
            </w:r>
            <w:r>
              <w:rPr>
                <w:spacing w:val="1"/>
                <w:sz w:val="24"/>
              </w:rPr>
              <w:t xml:space="preserve"> </w:t>
            </w:r>
            <w:r>
              <w:rPr>
                <w:sz w:val="24"/>
              </w:rPr>
              <w:t>предметов,</w:t>
            </w:r>
            <w:r>
              <w:rPr>
                <w:spacing w:val="-57"/>
                <w:sz w:val="24"/>
              </w:rPr>
              <w:t xml:space="preserve"> </w:t>
            </w:r>
            <w:r>
              <w:rPr>
                <w:sz w:val="24"/>
              </w:rPr>
              <w:t>курсов,</w:t>
            </w:r>
            <w:r>
              <w:rPr>
                <w:spacing w:val="1"/>
                <w:sz w:val="24"/>
              </w:rPr>
              <w:t xml:space="preserve"> </w:t>
            </w:r>
            <w:r>
              <w:rPr>
                <w:sz w:val="24"/>
              </w:rPr>
              <w:t>методические</w:t>
            </w:r>
            <w:r>
              <w:rPr>
                <w:spacing w:val="1"/>
                <w:sz w:val="24"/>
              </w:rPr>
              <w:t xml:space="preserve"> </w:t>
            </w:r>
            <w:r>
              <w:rPr>
                <w:sz w:val="24"/>
              </w:rPr>
              <w:t>и</w:t>
            </w:r>
            <w:r>
              <w:rPr>
                <w:spacing w:val="1"/>
                <w:sz w:val="24"/>
              </w:rPr>
              <w:t xml:space="preserve"> </w:t>
            </w:r>
            <w:r>
              <w:rPr>
                <w:sz w:val="24"/>
              </w:rPr>
              <w:t>дидактические</w:t>
            </w:r>
            <w:r>
              <w:rPr>
                <w:spacing w:val="1"/>
                <w:sz w:val="24"/>
              </w:rPr>
              <w:t xml:space="preserve"> </w:t>
            </w:r>
            <w:r>
              <w:rPr>
                <w:sz w:val="24"/>
              </w:rPr>
              <w:t>материалы,</w:t>
            </w:r>
            <w:r>
              <w:rPr>
                <w:spacing w:val="1"/>
                <w:sz w:val="24"/>
              </w:rPr>
              <w:t xml:space="preserve"> </w:t>
            </w:r>
            <w:r>
              <w:rPr>
                <w:sz w:val="24"/>
              </w:rPr>
              <w:t>выбирать</w:t>
            </w:r>
            <w:r>
              <w:rPr>
                <w:spacing w:val="1"/>
                <w:sz w:val="24"/>
              </w:rPr>
              <w:t xml:space="preserve"> </w:t>
            </w:r>
            <w:r>
              <w:rPr>
                <w:sz w:val="24"/>
              </w:rPr>
              <w:t>учебники</w:t>
            </w:r>
            <w:r>
              <w:rPr>
                <w:spacing w:val="1"/>
                <w:sz w:val="24"/>
              </w:rPr>
              <w:t xml:space="preserve"> </w:t>
            </w:r>
            <w:r>
              <w:rPr>
                <w:sz w:val="24"/>
              </w:rPr>
              <w:t>и</w:t>
            </w:r>
            <w:r>
              <w:rPr>
                <w:spacing w:val="1"/>
                <w:sz w:val="24"/>
              </w:rPr>
              <w:t xml:space="preserve"> </w:t>
            </w:r>
            <w:r>
              <w:rPr>
                <w:sz w:val="24"/>
              </w:rPr>
              <w:t>учебно-</w:t>
            </w:r>
            <w:r>
              <w:rPr>
                <w:spacing w:val="-57"/>
                <w:sz w:val="24"/>
              </w:rPr>
              <w:t xml:space="preserve"> </w:t>
            </w:r>
            <w:r>
              <w:rPr>
                <w:sz w:val="24"/>
              </w:rPr>
              <w:t>методическую</w:t>
            </w:r>
            <w:r>
              <w:rPr>
                <w:spacing w:val="1"/>
                <w:sz w:val="24"/>
              </w:rPr>
              <w:t xml:space="preserve"> </w:t>
            </w:r>
            <w:r>
              <w:rPr>
                <w:sz w:val="24"/>
              </w:rPr>
              <w:t>литературу,</w:t>
            </w:r>
            <w:r>
              <w:rPr>
                <w:spacing w:val="1"/>
                <w:sz w:val="24"/>
              </w:rPr>
              <w:t xml:space="preserve"> </w:t>
            </w:r>
            <w:r>
              <w:rPr>
                <w:sz w:val="24"/>
              </w:rPr>
              <w:t>рекомендовать</w:t>
            </w:r>
            <w:r>
              <w:rPr>
                <w:spacing w:val="1"/>
                <w:sz w:val="24"/>
              </w:rPr>
              <w:t xml:space="preserve"> </w:t>
            </w:r>
            <w:r>
              <w:rPr>
                <w:sz w:val="24"/>
              </w:rPr>
              <w:t>обучающимся</w:t>
            </w:r>
            <w:r>
              <w:rPr>
                <w:spacing w:val="1"/>
                <w:sz w:val="24"/>
              </w:rPr>
              <w:t xml:space="preserve"> </w:t>
            </w:r>
            <w:r>
              <w:rPr>
                <w:sz w:val="24"/>
              </w:rPr>
              <w:t>дополнительные</w:t>
            </w:r>
            <w:r>
              <w:rPr>
                <w:spacing w:val="1"/>
                <w:sz w:val="24"/>
              </w:rPr>
              <w:t xml:space="preserve"> </w:t>
            </w:r>
            <w:r>
              <w:rPr>
                <w:sz w:val="24"/>
              </w:rPr>
              <w:t>источники</w:t>
            </w:r>
            <w:r>
              <w:rPr>
                <w:spacing w:val="1"/>
                <w:sz w:val="24"/>
              </w:rPr>
              <w:t xml:space="preserve"> </w:t>
            </w:r>
            <w:r>
              <w:rPr>
                <w:sz w:val="24"/>
              </w:rPr>
              <w:t>информации,</w:t>
            </w:r>
            <w:r>
              <w:rPr>
                <w:spacing w:val="-1"/>
                <w:sz w:val="24"/>
              </w:rPr>
              <w:t xml:space="preserve"> </w:t>
            </w:r>
            <w:r>
              <w:rPr>
                <w:sz w:val="24"/>
              </w:rPr>
              <w:t>в</w:t>
            </w:r>
            <w:r>
              <w:rPr>
                <w:spacing w:val="-2"/>
                <w:sz w:val="24"/>
              </w:rPr>
              <w:t xml:space="preserve"> </w:t>
            </w:r>
            <w:r>
              <w:rPr>
                <w:sz w:val="24"/>
              </w:rPr>
              <w:t>том</w:t>
            </w:r>
            <w:r>
              <w:rPr>
                <w:spacing w:val="-1"/>
                <w:sz w:val="24"/>
              </w:rPr>
              <w:t xml:space="preserve"> </w:t>
            </w:r>
            <w:r>
              <w:rPr>
                <w:sz w:val="24"/>
              </w:rPr>
              <w:t>числе</w:t>
            </w:r>
            <w:r>
              <w:rPr>
                <w:spacing w:val="-2"/>
                <w:sz w:val="24"/>
              </w:rPr>
              <w:t xml:space="preserve"> </w:t>
            </w:r>
            <w:r>
              <w:rPr>
                <w:sz w:val="24"/>
              </w:rPr>
              <w:t>интернет-ресурсы;</w:t>
            </w:r>
          </w:p>
        </w:tc>
        <w:tc>
          <w:tcPr>
            <w:tcW w:w="1986" w:type="dxa"/>
          </w:tcPr>
          <w:p w:rsidR="00FF0B00" w:rsidRDefault="00A77D74" w:rsidP="00F55BB2">
            <w:pPr>
              <w:pStyle w:val="TableParagraph"/>
              <w:spacing w:line="275" w:lineRule="exact"/>
              <w:ind w:left="110" w:right="275"/>
              <w:rPr>
                <w:sz w:val="24"/>
              </w:rPr>
            </w:pPr>
            <w:r>
              <w:rPr>
                <w:sz w:val="24"/>
              </w:rPr>
              <w:t>+\-</w:t>
            </w:r>
          </w:p>
        </w:tc>
        <w:tc>
          <w:tcPr>
            <w:tcW w:w="2977" w:type="dxa"/>
          </w:tcPr>
          <w:p w:rsidR="00FF0B00" w:rsidRDefault="00A77D74" w:rsidP="006F4480">
            <w:pPr>
              <w:pStyle w:val="TableParagraph"/>
              <w:tabs>
                <w:tab w:val="left" w:pos="1929"/>
                <w:tab w:val="left" w:pos="1989"/>
              </w:tabs>
              <w:ind w:left="110"/>
              <w:rPr>
                <w:sz w:val="24"/>
              </w:rPr>
            </w:pPr>
            <w:r>
              <w:rPr>
                <w:sz w:val="24"/>
              </w:rPr>
              <w:t>Разработка</w:t>
            </w:r>
            <w:r>
              <w:rPr>
                <w:sz w:val="24"/>
              </w:rPr>
              <w:tab/>
            </w:r>
            <w:r>
              <w:rPr>
                <w:sz w:val="24"/>
              </w:rPr>
              <w:tab/>
            </w:r>
            <w:r>
              <w:rPr>
                <w:spacing w:val="-1"/>
                <w:sz w:val="24"/>
              </w:rPr>
              <w:t>учебных</w:t>
            </w:r>
            <w:r>
              <w:rPr>
                <w:spacing w:val="-57"/>
                <w:sz w:val="24"/>
              </w:rPr>
              <w:t xml:space="preserve"> </w:t>
            </w:r>
            <w:r>
              <w:rPr>
                <w:sz w:val="24"/>
              </w:rPr>
              <w:t>программ, курсов</w:t>
            </w:r>
            <w:r>
              <w:rPr>
                <w:spacing w:val="1"/>
                <w:sz w:val="24"/>
              </w:rPr>
              <w:t xml:space="preserve"> </w:t>
            </w:r>
            <w:r>
              <w:rPr>
                <w:sz w:val="24"/>
              </w:rPr>
              <w:t>Разработка</w:t>
            </w:r>
            <w:r>
              <w:rPr>
                <w:spacing w:val="1"/>
                <w:sz w:val="24"/>
              </w:rPr>
              <w:t xml:space="preserve"> </w:t>
            </w:r>
            <w:r>
              <w:rPr>
                <w:sz w:val="24"/>
              </w:rPr>
              <w:t>дидактического</w:t>
            </w:r>
            <w:r>
              <w:rPr>
                <w:spacing w:val="1"/>
                <w:sz w:val="24"/>
              </w:rPr>
              <w:t xml:space="preserve"> </w:t>
            </w:r>
            <w:r>
              <w:rPr>
                <w:sz w:val="24"/>
              </w:rPr>
              <w:t>обеспечения</w:t>
            </w:r>
            <w:r>
              <w:rPr>
                <w:sz w:val="24"/>
              </w:rPr>
              <w:tab/>
            </w:r>
            <w:r>
              <w:rPr>
                <w:spacing w:val="-1"/>
                <w:sz w:val="24"/>
              </w:rPr>
              <w:t>учебного</w:t>
            </w:r>
          </w:p>
          <w:p w:rsidR="00FF0B00" w:rsidRDefault="00A77D74" w:rsidP="006F4480">
            <w:pPr>
              <w:pStyle w:val="TableParagraph"/>
              <w:spacing w:line="257" w:lineRule="exact"/>
              <w:ind w:left="110"/>
              <w:rPr>
                <w:sz w:val="24"/>
              </w:rPr>
            </w:pPr>
            <w:r>
              <w:rPr>
                <w:sz w:val="24"/>
              </w:rPr>
              <w:t>процесса</w:t>
            </w:r>
          </w:p>
        </w:tc>
      </w:tr>
      <w:tr w:rsidR="00FF0B00">
        <w:trPr>
          <w:trHeight w:val="2207"/>
        </w:trPr>
        <w:tc>
          <w:tcPr>
            <w:tcW w:w="5248" w:type="dxa"/>
          </w:tcPr>
          <w:p w:rsidR="00FF0B00" w:rsidRDefault="00A77D74" w:rsidP="00F55BB2">
            <w:pPr>
              <w:pStyle w:val="TableParagraph"/>
              <w:spacing w:line="276" w:lineRule="exact"/>
              <w:ind w:left="110" w:right="275"/>
              <w:jc w:val="both"/>
              <w:rPr>
                <w:sz w:val="24"/>
              </w:rPr>
            </w:pPr>
            <w:r>
              <w:rPr>
                <w:sz w:val="24"/>
              </w:rPr>
              <w:t>выявлять</w:t>
            </w:r>
            <w:r>
              <w:rPr>
                <w:spacing w:val="1"/>
                <w:sz w:val="24"/>
              </w:rPr>
              <w:t xml:space="preserve"> </w:t>
            </w:r>
            <w:r>
              <w:rPr>
                <w:sz w:val="24"/>
              </w:rPr>
              <w:t>и</w:t>
            </w:r>
            <w:r>
              <w:rPr>
                <w:spacing w:val="1"/>
                <w:sz w:val="24"/>
              </w:rPr>
              <w:t xml:space="preserve"> </w:t>
            </w:r>
            <w:r>
              <w:rPr>
                <w:sz w:val="24"/>
              </w:rPr>
              <w:t>отражать</w:t>
            </w:r>
            <w:r>
              <w:rPr>
                <w:spacing w:val="1"/>
                <w:sz w:val="24"/>
              </w:rPr>
              <w:t xml:space="preserve"> </w:t>
            </w:r>
            <w:r>
              <w:rPr>
                <w:sz w:val="24"/>
              </w:rPr>
              <w:t>в</w:t>
            </w:r>
            <w:r>
              <w:rPr>
                <w:spacing w:val="1"/>
                <w:sz w:val="24"/>
              </w:rPr>
              <w:t xml:space="preserve"> </w:t>
            </w:r>
            <w:r>
              <w:rPr>
                <w:sz w:val="24"/>
              </w:rPr>
              <w:t>основной</w:t>
            </w:r>
            <w:r>
              <w:rPr>
                <w:spacing w:val="-57"/>
                <w:sz w:val="24"/>
              </w:rPr>
              <w:t xml:space="preserve"> </w:t>
            </w:r>
            <w:r>
              <w:rPr>
                <w:sz w:val="24"/>
              </w:rPr>
              <w:t>образовательной программе специфику особых</w:t>
            </w:r>
            <w:r>
              <w:rPr>
                <w:spacing w:val="1"/>
                <w:sz w:val="24"/>
              </w:rPr>
              <w:t xml:space="preserve"> </w:t>
            </w:r>
            <w:r>
              <w:rPr>
                <w:sz w:val="24"/>
              </w:rPr>
              <w:t>образовательных</w:t>
            </w:r>
            <w:r>
              <w:rPr>
                <w:spacing w:val="1"/>
                <w:sz w:val="24"/>
              </w:rPr>
              <w:t xml:space="preserve"> </w:t>
            </w:r>
            <w:r>
              <w:rPr>
                <w:sz w:val="24"/>
              </w:rPr>
              <w:t>потребностей</w:t>
            </w:r>
            <w:r>
              <w:rPr>
                <w:spacing w:val="1"/>
                <w:sz w:val="24"/>
              </w:rPr>
              <w:t xml:space="preserve"> </w:t>
            </w:r>
            <w:r>
              <w:rPr>
                <w:sz w:val="24"/>
              </w:rPr>
              <w:t>(включая</w:t>
            </w:r>
            <w:r>
              <w:rPr>
                <w:spacing w:val="1"/>
                <w:sz w:val="24"/>
              </w:rPr>
              <w:t xml:space="preserve"> </w:t>
            </w:r>
            <w:r>
              <w:rPr>
                <w:sz w:val="24"/>
              </w:rPr>
              <w:t>региональные,</w:t>
            </w:r>
            <w:r>
              <w:rPr>
                <w:spacing w:val="1"/>
                <w:sz w:val="24"/>
              </w:rPr>
              <w:t xml:space="preserve"> </w:t>
            </w:r>
            <w:r>
              <w:rPr>
                <w:sz w:val="24"/>
              </w:rPr>
              <w:t>национальные</w:t>
            </w:r>
            <w:r>
              <w:rPr>
                <w:spacing w:val="1"/>
                <w:sz w:val="24"/>
              </w:rPr>
              <w:t xml:space="preserve"> </w:t>
            </w:r>
            <w:r>
              <w:rPr>
                <w:sz w:val="24"/>
              </w:rPr>
              <w:t>и</w:t>
            </w:r>
            <w:r>
              <w:rPr>
                <w:spacing w:val="1"/>
                <w:sz w:val="24"/>
              </w:rPr>
              <w:t xml:space="preserve"> </w:t>
            </w:r>
            <w:r>
              <w:rPr>
                <w:sz w:val="24"/>
              </w:rPr>
              <w:t>(или)</w:t>
            </w:r>
            <w:r>
              <w:rPr>
                <w:spacing w:val="1"/>
                <w:sz w:val="24"/>
              </w:rPr>
              <w:t xml:space="preserve"> </w:t>
            </w:r>
            <w:r>
              <w:rPr>
                <w:sz w:val="24"/>
              </w:rPr>
              <w:t>этнокультурные,</w:t>
            </w:r>
            <w:r>
              <w:rPr>
                <w:spacing w:val="1"/>
                <w:sz w:val="24"/>
              </w:rPr>
              <w:t xml:space="preserve"> </w:t>
            </w:r>
            <w:r>
              <w:rPr>
                <w:sz w:val="24"/>
              </w:rPr>
              <w:t>личностные,</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потребности</w:t>
            </w:r>
            <w:r>
              <w:rPr>
                <w:spacing w:val="1"/>
                <w:sz w:val="24"/>
              </w:rPr>
              <w:t xml:space="preserve"> </w:t>
            </w:r>
            <w:r>
              <w:rPr>
                <w:sz w:val="24"/>
              </w:rPr>
              <w:t>одаренных</w:t>
            </w:r>
            <w:r>
              <w:rPr>
                <w:spacing w:val="1"/>
                <w:sz w:val="24"/>
              </w:rPr>
              <w:t xml:space="preserve"> </w:t>
            </w:r>
            <w:r>
              <w:rPr>
                <w:sz w:val="24"/>
              </w:rPr>
              <w:t>детей,</w:t>
            </w:r>
            <w:r>
              <w:rPr>
                <w:spacing w:val="1"/>
                <w:sz w:val="24"/>
              </w:rPr>
              <w:t xml:space="preserve"> </w:t>
            </w:r>
            <w:r>
              <w:rPr>
                <w:sz w:val="24"/>
              </w:rPr>
              <w:t>детей</w:t>
            </w:r>
            <w:r>
              <w:rPr>
                <w:spacing w:val="1"/>
                <w:sz w:val="24"/>
              </w:rPr>
              <w:t xml:space="preserve"> </w:t>
            </w:r>
            <w:r>
              <w:rPr>
                <w:sz w:val="24"/>
              </w:rPr>
              <w:t>с</w:t>
            </w:r>
            <w:r>
              <w:rPr>
                <w:spacing w:val="1"/>
                <w:sz w:val="24"/>
              </w:rPr>
              <w:t xml:space="preserve"> </w:t>
            </w:r>
            <w:r>
              <w:rPr>
                <w:sz w:val="24"/>
              </w:rPr>
              <w:t>ограниченными</w:t>
            </w:r>
            <w:r>
              <w:rPr>
                <w:spacing w:val="1"/>
                <w:sz w:val="24"/>
              </w:rPr>
              <w:t xml:space="preserve"> </w:t>
            </w:r>
            <w:r>
              <w:rPr>
                <w:sz w:val="24"/>
              </w:rPr>
              <w:t>возможностями</w:t>
            </w:r>
            <w:r>
              <w:rPr>
                <w:spacing w:val="1"/>
                <w:sz w:val="24"/>
              </w:rPr>
              <w:t xml:space="preserve"> </w:t>
            </w:r>
            <w:r>
              <w:rPr>
                <w:sz w:val="24"/>
              </w:rPr>
              <w:t>здоровья</w:t>
            </w:r>
            <w:r>
              <w:rPr>
                <w:spacing w:val="1"/>
                <w:sz w:val="24"/>
              </w:rPr>
              <w:t xml:space="preserve"> </w:t>
            </w:r>
            <w:r>
              <w:rPr>
                <w:sz w:val="24"/>
              </w:rPr>
              <w:t>и</w:t>
            </w:r>
            <w:r>
              <w:rPr>
                <w:spacing w:val="-57"/>
                <w:sz w:val="24"/>
              </w:rPr>
              <w:t xml:space="preserve"> </w:t>
            </w:r>
            <w:r>
              <w:rPr>
                <w:sz w:val="24"/>
              </w:rPr>
              <w:t>детей-инвалидов);</w:t>
            </w:r>
          </w:p>
        </w:tc>
        <w:tc>
          <w:tcPr>
            <w:tcW w:w="1986" w:type="dxa"/>
          </w:tcPr>
          <w:p w:rsidR="00FF0B00" w:rsidRDefault="00A77D74" w:rsidP="00F55BB2">
            <w:pPr>
              <w:pStyle w:val="TableParagraph"/>
              <w:spacing w:line="275" w:lineRule="exact"/>
              <w:ind w:left="110" w:right="275"/>
              <w:rPr>
                <w:sz w:val="24"/>
              </w:rPr>
            </w:pPr>
            <w:r>
              <w:rPr>
                <w:sz w:val="24"/>
              </w:rPr>
              <w:t>+/-</w:t>
            </w:r>
          </w:p>
        </w:tc>
        <w:tc>
          <w:tcPr>
            <w:tcW w:w="2977" w:type="dxa"/>
          </w:tcPr>
          <w:p w:rsidR="00FF0B00" w:rsidRDefault="006F4480" w:rsidP="00F55BB2">
            <w:pPr>
              <w:pStyle w:val="TableParagraph"/>
              <w:spacing w:line="275" w:lineRule="exact"/>
              <w:ind w:left="110" w:right="275"/>
              <w:rPr>
                <w:sz w:val="24"/>
              </w:rPr>
            </w:pPr>
            <w:r>
              <w:rPr>
                <w:sz w:val="24"/>
              </w:rPr>
              <w:t>2020-2022</w:t>
            </w:r>
          </w:p>
        </w:tc>
      </w:tr>
      <w:tr w:rsidR="00FF0B00">
        <w:trPr>
          <w:trHeight w:val="827"/>
        </w:trPr>
        <w:tc>
          <w:tcPr>
            <w:tcW w:w="5248" w:type="dxa"/>
          </w:tcPr>
          <w:p w:rsidR="00FF0B00" w:rsidRDefault="00A77D74" w:rsidP="00F55BB2">
            <w:pPr>
              <w:pStyle w:val="TableParagraph"/>
              <w:spacing w:line="276" w:lineRule="exact"/>
              <w:ind w:left="110" w:right="275"/>
              <w:jc w:val="both"/>
              <w:rPr>
                <w:sz w:val="24"/>
              </w:rPr>
            </w:pPr>
            <w:r>
              <w:rPr>
                <w:sz w:val="24"/>
              </w:rPr>
              <w:t>сопровождать</w:t>
            </w:r>
            <w:r>
              <w:rPr>
                <w:spacing w:val="1"/>
                <w:sz w:val="24"/>
              </w:rPr>
              <w:t xml:space="preserve"> </w:t>
            </w:r>
            <w:r>
              <w:rPr>
                <w:sz w:val="24"/>
              </w:rPr>
              <w:t>учебно-исследовательскую</w:t>
            </w:r>
            <w:r>
              <w:rPr>
                <w:spacing w:val="1"/>
                <w:sz w:val="24"/>
              </w:rPr>
              <w:t xml:space="preserve"> </w:t>
            </w:r>
            <w:r>
              <w:rPr>
                <w:sz w:val="24"/>
              </w:rPr>
              <w:t>и</w:t>
            </w:r>
            <w:r>
              <w:rPr>
                <w:spacing w:val="1"/>
                <w:sz w:val="24"/>
              </w:rPr>
              <w:t xml:space="preserve"> </w:t>
            </w:r>
            <w:r>
              <w:rPr>
                <w:sz w:val="24"/>
              </w:rPr>
              <w:t>проектную</w:t>
            </w:r>
            <w:r>
              <w:rPr>
                <w:spacing w:val="1"/>
                <w:sz w:val="24"/>
              </w:rPr>
              <w:t xml:space="preserve"> </w:t>
            </w:r>
            <w:r>
              <w:rPr>
                <w:sz w:val="24"/>
              </w:rPr>
              <w:t>деятельность</w:t>
            </w:r>
            <w:r>
              <w:rPr>
                <w:spacing w:val="1"/>
                <w:sz w:val="24"/>
              </w:rPr>
              <w:t xml:space="preserve"> </w:t>
            </w:r>
            <w:r>
              <w:rPr>
                <w:sz w:val="24"/>
              </w:rPr>
              <w:t>обучающихся,</w:t>
            </w:r>
            <w:r>
              <w:rPr>
                <w:spacing w:val="1"/>
                <w:sz w:val="24"/>
              </w:rPr>
              <w:t xml:space="preserve"> </w:t>
            </w:r>
            <w:r>
              <w:rPr>
                <w:sz w:val="24"/>
              </w:rPr>
              <w:t>выполнение</w:t>
            </w:r>
            <w:r>
              <w:rPr>
                <w:spacing w:val="-2"/>
                <w:sz w:val="24"/>
              </w:rPr>
              <w:t xml:space="preserve"> </w:t>
            </w:r>
            <w:r>
              <w:rPr>
                <w:sz w:val="24"/>
              </w:rPr>
              <w:t>ими</w:t>
            </w:r>
            <w:r>
              <w:rPr>
                <w:spacing w:val="-3"/>
                <w:sz w:val="24"/>
              </w:rPr>
              <w:t xml:space="preserve"> </w:t>
            </w:r>
            <w:r>
              <w:rPr>
                <w:sz w:val="24"/>
              </w:rPr>
              <w:t>индивидуального</w:t>
            </w:r>
            <w:r>
              <w:rPr>
                <w:spacing w:val="-4"/>
                <w:sz w:val="24"/>
              </w:rPr>
              <w:t xml:space="preserve"> </w:t>
            </w:r>
            <w:r>
              <w:rPr>
                <w:sz w:val="24"/>
              </w:rPr>
              <w:t>проекта;</w:t>
            </w:r>
          </w:p>
        </w:tc>
        <w:tc>
          <w:tcPr>
            <w:tcW w:w="1986" w:type="dxa"/>
          </w:tcPr>
          <w:p w:rsidR="00FF0B00" w:rsidRDefault="00A77D74" w:rsidP="00F55BB2">
            <w:pPr>
              <w:pStyle w:val="TableParagraph"/>
              <w:spacing w:line="275" w:lineRule="exact"/>
              <w:ind w:left="110" w:right="275"/>
              <w:rPr>
                <w:sz w:val="24"/>
              </w:rPr>
            </w:pPr>
            <w:r>
              <w:rPr>
                <w:sz w:val="24"/>
              </w:rPr>
              <w:t>+\-</w:t>
            </w:r>
          </w:p>
        </w:tc>
        <w:tc>
          <w:tcPr>
            <w:tcW w:w="2977" w:type="dxa"/>
          </w:tcPr>
          <w:p w:rsidR="00FF0B00" w:rsidRDefault="006F4480" w:rsidP="00F55BB2">
            <w:pPr>
              <w:pStyle w:val="TableParagraph"/>
              <w:spacing w:line="275" w:lineRule="exact"/>
              <w:ind w:left="110" w:right="275"/>
              <w:rPr>
                <w:sz w:val="24"/>
              </w:rPr>
            </w:pPr>
            <w:r>
              <w:rPr>
                <w:sz w:val="24"/>
              </w:rPr>
              <w:t>2020-2022</w:t>
            </w:r>
          </w:p>
        </w:tc>
      </w:tr>
    </w:tbl>
    <w:p w:rsidR="00FF0B00" w:rsidRDefault="00FF0B00" w:rsidP="00F55BB2">
      <w:pPr>
        <w:pStyle w:val="aa"/>
        <w:spacing w:before="8"/>
        <w:ind w:left="110" w:right="275"/>
        <w:rPr>
          <w:sz w:val="21"/>
        </w:rPr>
      </w:pPr>
    </w:p>
    <w:p w:rsidR="00FF0B00" w:rsidRDefault="00A77D74" w:rsidP="00F55BB2">
      <w:pPr>
        <w:ind w:left="110" w:right="275"/>
        <w:jc w:val="right"/>
        <w:rPr>
          <w:rFonts w:ascii="Calibri"/>
        </w:rPr>
      </w:pPr>
      <w:r>
        <w:rPr>
          <w:rFonts w:ascii="Calibri"/>
        </w:rPr>
        <w:t>10</w:t>
      </w:r>
    </w:p>
    <w:p w:rsidR="00FF0B00" w:rsidRDefault="00FF0B00" w:rsidP="00F55BB2">
      <w:pPr>
        <w:ind w:left="110" w:right="275"/>
        <w:jc w:val="right"/>
        <w:rPr>
          <w:rFonts w:ascii="Calibri"/>
        </w:rPr>
        <w:sectPr w:rsidR="00FF0B00">
          <w:pgSz w:w="11910" w:h="16840"/>
          <w:pgMar w:top="1120" w:right="0" w:bottom="600" w:left="720" w:header="0" w:footer="408" w:gutter="0"/>
          <w:cols w:space="720"/>
        </w:sectPr>
      </w:pPr>
    </w:p>
    <w:tbl>
      <w:tblPr>
        <w:tblStyle w:val="TableNormal"/>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248"/>
        <w:gridCol w:w="1986"/>
        <w:gridCol w:w="2977"/>
      </w:tblGrid>
      <w:tr w:rsidR="00FF0B00">
        <w:trPr>
          <w:trHeight w:val="277"/>
        </w:trPr>
        <w:tc>
          <w:tcPr>
            <w:tcW w:w="5248" w:type="dxa"/>
          </w:tcPr>
          <w:p w:rsidR="00FF0B00" w:rsidRDefault="00FF0B00" w:rsidP="00F55BB2">
            <w:pPr>
              <w:pStyle w:val="TableParagraph"/>
              <w:ind w:left="110" w:right="275"/>
              <w:rPr>
                <w:sz w:val="20"/>
              </w:rPr>
            </w:pPr>
          </w:p>
        </w:tc>
        <w:tc>
          <w:tcPr>
            <w:tcW w:w="1986" w:type="dxa"/>
          </w:tcPr>
          <w:p w:rsidR="00FF0B00" w:rsidRDefault="00FF0B00" w:rsidP="00F55BB2">
            <w:pPr>
              <w:pStyle w:val="TableParagraph"/>
              <w:ind w:left="110" w:right="275"/>
              <w:rPr>
                <w:sz w:val="20"/>
              </w:rPr>
            </w:pPr>
          </w:p>
        </w:tc>
        <w:tc>
          <w:tcPr>
            <w:tcW w:w="2977" w:type="dxa"/>
          </w:tcPr>
          <w:p w:rsidR="00FF0B00" w:rsidRDefault="00FF0B00" w:rsidP="00F55BB2">
            <w:pPr>
              <w:pStyle w:val="TableParagraph"/>
              <w:ind w:left="110" w:right="275"/>
              <w:rPr>
                <w:sz w:val="20"/>
              </w:rPr>
            </w:pPr>
          </w:p>
        </w:tc>
      </w:tr>
      <w:tr w:rsidR="00FF0B00">
        <w:trPr>
          <w:trHeight w:val="280"/>
        </w:trPr>
        <w:tc>
          <w:tcPr>
            <w:tcW w:w="5248" w:type="dxa"/>
            <w:tcBorders>
              <w:bottom w:val="nil"/>
            </w:tcBorders>
          </w:tcPr>
          <w:p w:rsidR="00FF0B00" w:rsidRDefault="00A77D74" w:rsidP="00F55BB2">
            <w:pPr>
              <w:pStyle w:val="TableParagraph"/>
              <w:tabs>
                <w:tab w:val="left" w:pos="1983"/>
                <w:tab w:val="left" w:pos="3938"/>
              </w:tabs>
              <w:spacing w:line="260" w:lineRule="exact"/>
              <w:ind w:left="110" w:right="275"/>
              <w:rPr>
                <w:sz w:val="24"/>
              </w:rPr>
            </w:pPr>
            <w:r>
              <w:rPr>
                <w:sz w:val="24"/>
              </w:rPr>
              <w:t>реализовывать</w:t>
            </w:r>
            <w:r>
              <w:rPr>
                <w:sz w:val="24"/>
              </w:rPr>
              <w:tab/>
              <w:t>педагогическое</w:t>
            </w:r>
            <w:r>
              <w:rPr>
                <w:sz w:val="24"/>
              </w:rPr>
              <w:tab/>
              <w:t>оценивание</w:t>
            </w:r>
          </w:p>
        </w:tc>
        <w:tc>
          <w:tcPr>
            <w:tcW w:w="1986" w:type="dxa"/>
            <w:tcBorders>
              <w:bottom w:val="nil"/>
            </w:tcBorders>
          </w:tcPr>
          <w:p w:rsidR="00FF0B00" w:rsidRDefault="00A77D74" w:rsidP="00F55BB2">
            <w:pPr>
              <w:pStyle w:val="TableParagraph"/>
              <w:spacing w:line="260" w:lineRule="exact"/>
              <w:ind w:left="110" w:right="275"/>
              <w:rPr>
                <w:sz w:val="24"/>
              </w:rPr>
            </w:pPr>
            <w:r>
              <w:rPr>
                <w:sz w:val="24"/>
              </w:rPr>
              <w:t>+/-</w:t>
            </w:r>
          </w:p>
        </w:tc>
        <w:tc>
          <w:tcPr>
            <w:tcW w:w="2977" w:type="dxa"/>
            <w:tcBorders>
              <w:bottom w:val="nil"/>
            </w:tcBorders>
          </w:tcPr>
          <w:p w:rsidR="00FF0B00" w:rsidRDefault="00A77D74" w:rsidP="006F4480">
            <w:pPr>
              <w:pStyle w:val="TableParagraph"/>
              <w:spacing w:line="260" w:lineRule="exact"/>
              <w:ind w:left="110" w:right="275"/>
              <w:rPr>
                <w:sz w:val="24"/>
              </w:rPr>
            </w:pPr>
            <w:r>
              <w:rPr>
                <w:sz w:val="24"/>
              </w:rPr>
              <w:t>20</w:t>
            </w:r>
            <w:r w:rsidR="006F4480">
              <w:rPr>
                <w:sz w:val="24"/>
              </w:rPr>
              <w:t>20</w:t>
            </w:r>
            <w:r>
              <w:rPr>
                <w:sz w:val="24"/>
              </w:rPr>
              <w:t>-</w:t>
            </w:r>
            <w:r w:rsidR="006F4480">
              <w:rPr>
                <w:sz w:val="24"/>
              </w:rPr>
              <w:t>2020</w:t>
            </w:r>
          </w:p>
        </w:tc>
      </w:tr>
      <w:tr w:rsidR="00FF0B00" w:rsidTr="006F4480">
        <w:trPr>
          <w:trHeight w:val="606"/>
        </w:trPr>
        <w:tc>
          <w:tcPr>
            <w:tcW w:w="5248" w:type="dxa"/>
            <w:tcBorders>
              <w:top w:val="nil"/>
              <w:bottom w:val="nil"/>
            </w:tcBorders>
          </w:tcPr>
          <w:p w:rsidR="00FF0B00" w:rsidRDefault="00A77D74" w:rsidP="00F55BB2">
            <w:pPr>
              <w:pStyle w:val="TableParagraph"/>
              <w:spacing w:line="256" w:lineRule="exact"/>
              <w:ind w:left="110" w:right="275"/>
              <w:rPr>
                <w:sz w:val="24"/>
              </w:rPr>
            </w:pPr>
            <w:r>
              <w:rPr>
                <w:sz w:val="24"/>
              </w:rPr>
              <w:t>деятельности</w:t>
            </w:r>
            <w:r>
              <w:rPr>
                <w:spacing w:val="47"/>
                <w:sz w:val="24"/>
              </w:rPr>
              <w:t xml:space="preserve"> </w:t>
            </w:r>
            <w:r>
              <w:rPr>
                <w:sz w:val="24"/>
              </w:rPr>
              <w:t>обучающихся</w:t>
            </w:r>
            <w:r>
              <w:rPr>
                <w:spacing w:val="103"/>
                <w:sz w:val="24"/>
              </w:rPr>
              <w:t xml:space="preserve"> </w:t>
            </w:r>
            <w:r>
              <w:rPr>
                <w:sz w:val="24"/>
              </w:rPr>
              <w:t>в</w:t>
            </w:r>
            <w:r>
              <w:rPr>
                <w:spacing w:val="103"/>
                <w:sz w:val="24"/>
              </w:rPr>
              <w:t xml:space="preserve"> </w:t>
            </w:r>
            <w:r>
              <w:rPr>
                <w:sz w:val="24"/>
              </w:rPr>
              <w:t>соответствии</w:t>
            </w:r>
            <w:r>
              <w:rPr>
                <w:spacing w:val="105"/>
                <w:sz w:val="24"/>
              </w:rPr>
              <w:t xml:space="preserve"> </w:t>
            </w:r>
            <w:r>
              <w:rPr>
                <w:sz w:val="24"/>
              </w:rPr>
              <w:t>с</w:t>
            </w:r>
          </w:p>
        </w:tc>
        <w:tc>
          <w:tcPr>
            <w:tcW w:w="1986" w:type="dxa"/>
            <w:tcBorders>
              <w:top w:val="nil"/>
              <w:bottom w:val="nil"/>
            </w:tcBorders>
          </w:tcPr>
          <w:p w:rsidR="00FF0B00" w:rsidRDefault="00FF0B00" w:rsidP="00F55BB2">
            <w:pPr>
              <w:pStyle w:val="TableParagraph"/>
              <w:ind w:left="110" w:right="275"/>
              <w:rPr>
                <w:sz w:val="20"/>
              </w:rPr>
            </w:pPr>
          </w:p>
        </w:tc>
        <w:tc>
          <w:tcPr>
            <w:tcW w:w="2977" w:type="dxa"/>
            <w:tcBorders>
              <w:top w:val="nil"/>
              <w:bottom w:val="nil"/>
            </w:tcBorders>
          </w:tcPr>
          <w:p w:rsidR="00FF0B00" w:rsidRDefault="00A77D74" w:rsidP="006F4480">
            <w:pPr>
              <w:pStyle w:val="TableParagraph"/>
              <w:spacing w:line="256" w:lineRule="exact"/>
              <w:ind w:left="110"/>
              <w:rPr>
                <w:sz w:val="24"/>
              </w:rPr>
            </w:pPr>
            <w:r>
              <w:rPr>
                <w:sz w:val="24"/>
              </w:rPr>
              <w:t>апробация</w:t>
            </w:r>
            <w:r>
              <w:rPr>
                <w:spacing w:val="9"/>
                <w:sz w:val="24"/>
              </w:rPr>
              <w:t xml:space="preserve"> </w:t>
            </w:r>
            <w:r>
              <w:rPr>
                <w:sz w:val="24"/>
              </w:rPr>
              <w:t>материалов</w:t>
            </w:r>
            <w:r>
              <w:rPr>
                <w:spacing w:val="68"/>
                <w:sz w:val="24"/>
              </w:rPr>
              <w:t xml:space="preserve"> </w:t>
            </w:r>
            <w:r>
              <w:rPr>
                <w:sz w:val="24"/>
              </w:rPr>
              <w:t>по</w:t>
            </w:r>
          </w:p>
        </w:tc>
      </w:tr>
      <w:tr w:rsidR="00FF0B00">
        <w:trPr>
          <w:trHeight w:val="275"/>
        </w:trPr>
        <w:tc>
          <w:tcPr>
            <w:tcW w:w="5248" w:type="dxa"/>
            <w:tcBorders>
              <w:top w:val="nil"/>
              <w:bottom w:val="nil"/>
            </w:tcBorders>
          </w:tcPr>
          <w:p w:rsidR="00FF0B00" w:rsidRDefault="00A77D74" w:rsidP="006F4480">
            <w:pPr>
              <w:pStyle w:val="TableParagraph"/>
              <w:spacing w:line="256" w:lineRule="exact"/>
              <w:ind w:left="110" w:right="-10"/>
              <w:rPr>
                <w:sz w:val="24"/>
              </w:rPr>
            </w:pPr>
            <w:r>
              <w:rPr>
                <w:sz w:val="24"/>
              </w:rPr>
              <w:t>требованиями</w:t>
            </w:r>
            <w:r>
              <w:rPr>
                <w:spacing w:val="55"/>
                <w:sz w:val="24"/>
              </w:rPr>
              <w:t xml:space="preserve"> </w:t>
            </w:r>
            <w:r>
              <w:rPr>
                <w:sz w:val="24"/>
              </w:rPr>
              <w:t>Стандарта,</w:t>
            </w:r>
            <w:r>
              <w:rPr>
                <w:spacing w:val="54"/>
                <w:sz w:val="24"/>
              </w:rPr>
              <w:t xml:space="preserve"> </w:t>
            </w:r>
            <w:r>
              <w:rPr>
                <w:sz w:val="24"/>
              </w:rPr>
              <w:t>включая:</w:t>
            </w:r>
            <w:r>
              <w:rPr>
                <w:spacing w:val="54"/>
                <w:sz w:val="24"/>
              </w:rPr>
              <w:t xml:space="preserve"> </w:t>
            </w:r>
            <w:r>
              <w:rPr>
                <w:sz w:val="24"/>
              </w:rPr>
              <w:t>проведение</w:t>
            </w:r>
          </w:p>
        </w:tc>
        <w:tc>
          <w:tcPr>
            <w:tcW w:w="1986" w:type="dxa"/>
            <w:tcBorders>
              <w:top w:val="nil"/>
              <w:bottom w:val="nil"/>
            </w:tcBorders>
          </w:tcPr>
          <w:p w:rsidR="00FF0B00" w:rsidRDefault="00FF0B00" w:rsidP="00F55BB2">
            <w:pPr>
              <w:pStyle w:val="TableParagraph"/>
              <w:ind w:left="110" w:right="275"/>
              <w:rPr>
                <w:sz w:val="20"/>
              </w:rPr>
            </w:pPr>
          </w:p>
        </w:tc>
        <w:tc>
          <w:tcPr>
            <w:tcW w:w="2977" w:type="dxa"/>
            <w:tcBorders>
              <w:top w:val="nil"/>
              <w:bottom w:val="nil"/>
            </w:tcBorders>
          </w:tcPr>
          <w:p w:rsidR="00FF0B00" w:rsidRDefault="00A77D74" w:rsidP="006F4480">
            <w:pPr>
              <w:pStyle w:val="TableParagraph"/>
              <w:spacing w:line="256" w:lineRule="exact"/>
              <w:ind w:left="110"/>
              <w:rPr>
                <w:sz w:val="24"/>
              </w:rPr>
            </w:pPr>
            <w:r>
              <w:rPr>
                <w:sz w:val="24"/>
              </w:rPr>
              <w:t>оцениванию</w:t>
            </w:r>
            <w:r>
              <w:rPr>
                <w:spacing w:val="58"/>
                <w:sz w:val="24"/>
              </w:rPr>
              <w:t xml:space="preserve"> </w:t>
            </w:r>
            <w:r>
              <w:rPr>
                <w:sz w:val="24"/>
              </w:rPr>
              <w:t>деятельности</w:t>
            </w:r>
          </w:p>
        </w:tc>
      </w:tr>
      <w:tr w:rsidR="00FF0B00">
        <w:trPr>
          <w:trHeight w:val="275"/>
        </w:trPr>
        <w:tc>
          <w:tcPr>
            <w:tcW w:w="5248" w:type="dxa"/>
            <w:tcBorders>
              <w:top w:val="nil"/>
              <w:bottom w:val="nil"/>
            </w:tcBorders>
          </w:tcPr>
          <w:p w:rsidR="00FF0B00" w:rsidRDefault="00A77D74" w:rsidP="006F4480">
            <w:pPr>
              <w:pStyle w:val="TableParagraph"/>
              <w:tabs>
                <w:tab w:val="left" w:pos="1429"/>
                <w:tab w:val="left" w:pos="1856"/>
                <w:tab w:val="left" w:pos="3789"/>
              </w:tabs>
              <w:spacing w:line="256" w:lineRule="exact"/>
              <w:ind w:left="110" w:right="-10"/>
              <w:rPr>
                <w:sz w:val="24"/>
              </w:rPr>
            </w:pPr>
            <w:r>
              <w:rPr>
                <w:sz w:val="24"/>
              </w:rPr>
              <w:t>стартовой</w:t>
            </w:r>
            <w:r>
              <w:rPr>
                <w:sz w:val="24"/>
              </w:rPr>
              <w:tab/>
              <w:t>и</w:t>
            </w:r>
            <w:r>
              <w:rPr>
                <w:sz w:val="24"/>
              </w:rPr>
              <w:tab/>
              <w:t>промежуточной</w:t>
            </w:r>
            <w:r>
              <w:rPr>
                <w:sz w:val="24"/>
              </w:rPr>
              <w:tab/>
              <w:t>диагностики,</w:t>
            </w:r>
          </w:p>
        </w:tc>
        <w:tc>
          <w:tcPr>
            <w:tcW w:w="1986" w:type="dxa"/>
            <w:tcBorders>
              <w:top w:val="nil"/>
              <w:bottom w:val="nil"/>
            </w:tcBorders>
          </w:tcPr>
          <w:p w:rsidR="00FF0B00" w:rsidRDefault="00FF0B00" w:rsidP="00F55BB2">
            <w:pPr>
              <w:pStyle w:val="TableParagraph"/>
              <w:ind w:left="110" w:right="275"/>
              <w:rPr>
                <w:sz w:val="20"/>
              </w:rPr>
            </w:pPr>
          </w:p>
        </w:tc>
        <w:tc>
          <w:tcPr>
            <w:tcW w:w="2977" w:type="dxa"/>
            <w:tcBorders>
              <w:top w:val="nil"/>
              <w:bottom w:val="nil"/>
            </w:tcBorders>
          </w:tcPr>
          <w:p w:rsidR="00FF0B00" w:rsidRDefault="00A77D74" w:rsidP="006F4480">
            <w:pPr>
              <w:pStyle w:val="TableParagraph"/>
              <w:tabs>
                <w:tab w:val="left" w:pos="2753"/>
              </w:tabs>
              <w:spacing w:line="256" w:lineRule="exact"/>
              <w:ind w:left="110"/>
              <w:rPr>
                <w:sz w:val="24"/>
              </w:rPr>
            </w:pPr>
            <w:r>
              <w:rPr>
                <w:sz w:val="24"/>
              </w:rPr>
              <w:t>обучающихся</w:t>
            </w:r>
            <w:r>
              <w:rPr>
                <w:sz w:val="24"/>
              </w:rPr>
              <w:tab/>
              <w:t>в</w:t>
            </w:r>
          </w:p>
        </w:tc>
      </w:tr>
      <w:tr w:rsidR="00FF0B00">
        <w:trPr>
          <w:trHeight w:val="276"/>
        </w:trPr>
        <w:tc>
          <w:tcPr>
            <w:tcW w:w="5248" w:type="dxa"/>
            <w:tcBorders>
              <w:top w:val="nil"/>
              <w:bottom w:val="nil"/>
            </w:tcBorders>
          </w:tcPr>
          <w:p w:rsidR="00FF0B00" w:rsidRDefault="00A77D74" w:rsidP="006F4480">
            <w:pPr>
              <w:pStyle w:val="TableParagraph"/>
              <w:spacing w:line="256" w:lineRule="exact"/>
              <w:ind w:left="110" w:right="-10"/>
              <w:rPr>
                <w:sz w:val="24"/>
              </w:rPr>
            </w:pPr>
            <w:r>
              <w:rPr>
                <w:sz w:val="24"/>
              </w:rPr>
              <w:t>внутришкольного</w:t>
            </w:r>
            <w:r>
              <w:rPr>
                <w:spacing w:val="1"/>
                <w:sz w:val="24"/>
              </w:rPr>
              <w:t xml:space="preserve"> </w:t>
            </w:r>
            <w:r>
              <w:rPr>
                <w:sz w:val="24"/>
              </w:rPr>
              <w:t>мониторинга,</w:t>
            </w:r>
            <w:r>
              <w:rPr>
                <w:spacing w:val="60"/>
                <w:sz w:val="24"/>
              </w:rPr>
              <w:t xml:space="preserve"> </w:t>
            </w:r>
            <w:r>
              <w:rPr>
                <w:sz w:val="24"/>
              </w:rPr>
              <w:t>осуществление</w:t>
            </w:r>
          </w:p>
        </w:tc>
        <w:tc>
          <w:tcPr>
            <w:tcW w:w="1986" w:type="dxa"/>
            <w:tcBorders>
              <w:top w:val="nil"/>
              <w:bottom w:val="nil"/>
            </w:tcBorders>
          </w:tcPr>
          <w:p w:rsidR="00FF0B00" w:rsidRDefault="00FF0B00" w:rsidP="00F55BB2">
            <w:pPr>
              <w:pStyle w:val="TableParagraph"/>
              <w:ind w:left="110" w:right="275"/>
              <w:rPr>
                <w:sz w:val="20"/>
              </w:rPr>
            </w:pPr>
          </w:p>
        </w:tc>
        <w:tc>
          <w:tcPr>
            <w:tcW w:w="2977" w:type="dxa"/>
            <w:tcBorders>
              <w:top w:val="nil"/>
              <w:bottom w:val="nil"/>
            </w:tcBorders>
          </w:tcPr>
          <w:p w:rsidR="00FF0B00" w:rsidRDefault="00A77D74" w:rsidP="006F4480">
            <w:pPr>
              <w:pStyle w:val="TableParagraph"/>
              <w:tabs>
                <w:tab w:val="left" w:pos="2761"/>
              </w:tabs>
              <w:spacing w:line="256" w:lineRule="exact"/>
              <w:ind w:left="110"/>
              <w:rPr>
                <w:sz w:val="24"/>
              </w:rPr>
            </w:pPr>
            <w:r>
              <w:rPr>
                <w:sz w:val="24"/>
              </w:rPr>
              <w:t>соответствии</w:t>
            </w:r>
            <w:r>
              <w:rPr>
                <w:sz w:val="24"/>
              </w:rPr>
              <w:tab/>
              <w:t>с</w:t>
            </w:r>
          </w:p>
        </w:tc>
      </w:tr>
      <w:tr w:rsidR="00FF0B00">
        <w:trPr>
          <w:trHeight w:val="276"/>
        </w:trPr>
        <w:tc>
          <w:tcPr>
            <w:tcW w:w="5248" w:type="dxa"/>
            <w:tcBorders>
              <w:top w:val="nil"/>
              <w:bottom w:val="nil"/>
            </w:tcBorders>
          </w:tcPr>
          <w:p w:rsidR="00FF0B00" w:rsidRDefault="00A77D74" w:rsidP="006F4480">
            <w:pPr>
              <w:pStyle w:val="TableParagraph"/>
              <w:spacing w:line="256" w:lineRule="exact"/>
              <w:ind w:left="110" w:right="-10"/>
              <w:rPr>
                <w:sz w:val="24"/>
              </w:rPr>
            </w:pPr>
            <w:r>
              <w:rPr>
                <w:sz w:val="24"/>
              </w:rPr>
              <w:t>комплексной</w:t>
            </w:r>
            <w:r>
              <w:rPr>
                <w:spacing w:val="17"/>
                <w:sz w:val="24"/>
              </w:rPr>
              <w:t xml:space="preserve"> </w:t>
            </w:r>
            <w:r>
              <w:rPr>
                <w:sz w:val="24"/>
              </w:rPr>
              <w:t>оценки</w:t>
            </w:r>
            <w:r>
              <w:rPr>
                <w:spacing w:val="18"/>
                <w:sz w:val="24"/>
              </w:rPr>
              <w:t xml:space="preserve"> </w:t>
            </w:r>
            <w:r>
              <w:rPr>
                <w:sz w:val="24"/>
              </w:rPr>
              <w:t>способности</w:t>
            </w:r>
            <w:r>
              <w:rPr>
                <w:spacing w:val="19"/>
                <w:sz w:val="24"/>
              </w:rPr>
              <w:t xml:space="preserve"> </w:t>
            </w:r>
            <w:r>
              <w:rPr>
                <w:sz w:val="24"/>
              </w:rPr>
              <w:t>обучающихся</w:t>
            </w:r>
          </w:p>
        </w:tc>
        <w:tc>
          <w:tcPr>
            <w:tcW w:w="1986" w:type="dxa"/>
            <w:tcBorders>
              <w:top w:val="nil"/>
              <w:bottom w:val="nil"/>
            </w:tcBorders>
          </w:tcPr>
          <w:p w:rsidR="00FF0B00" w:rsidRDefault="00FF0B00" w:rsidP="00F55BB2">
            <w:pPr>
              <w:pStyle w:val="TableParagraph"/>
              <w:ind w:left="110" w:right="275"/>
              <w:rPr>
                <w:sz w:val="20"/>
              </w:rPr>
            </w:pPr>
          </w:p>
        </w:tc>
        <w:tc>
          <w:tcPr>
            <w:tcW w:w="2977" w:type="dxa"/>
            <w:tcBorders>
              <w:top w:val="nil"/>
              <w:bottom w:val="nil"/>
            </w:tcBorders>
          </w:tcPr>
          <w:p w:rsidR="00FF0B00" w:rsidRDefault="00A77D74" w:rsidP="006F4480">
            <w:pPr>
              <w:pStyle w:val="TableParagraph"/>
              <w:spacing w:line="256" w:lineRule="exact"/>
              <w:ind w:left="110"/>
              <w:rPr>
                <w:sz w:val="24"/>
              </w:rPr>
            </w:pPr>
            <w:r>
              <w:rPr>
                <w:sz w:val="24"/>
              </w:rPr>
              <w:t>требованиями</w:t>
            </w:r>
            <w:r>
              <w:rPr>
                <w:spacing w:val="-3"/>
                <w:sz w:val="24"/>
              </w:rPr>
              <w:t xml:space="preserve"> </w:t>
            </w:r>
            <w:r>
              <w:rPr>
                <w:sz w:val="24"/>
              </w:rPr>
              <w:t>Стандарта</w:t>
            </w:r>
          </w:p>
        </w:tc>
      </w:tr>
      <w:tr w:rsidR="00FF0B00">
        <w:trPr>
          <w:trHeight w:val="275"/>
        </w:trPr>
        <w:tc>
          <w:tcPr>
            <w:tcW w:w="5248" w:type="dxa"/>
            <w:tcBorders>
              <w:top w:val="nil"/>
              <w:bottom w:val="nil"/>
            </w:tcBorders>
          </w:tcPr>
          <w:p w:rsidR="00FF0B00" w:rsidRDefault="00A77D74" w:rsidP="006F4480">
            <w:pPr>
              <w:pStyle w:val="TableParagraph"/>
              <w:tabs>
                <w:tab w:val="left" w:pos="1233"/>
                <w:tab w:val="left" w:pos="3814"/>
                <w:tab w:val="left" w:pos="4337"/>
              </w:tabs>
              <w:spacing w:line="256" w:lineRule="exact"/>
              <w:ind w:left="110" w:right="-10"/>
              <w:rPr>
                <w:sz w:val="24"/>
              </w:rPr>
            </w:pPr>
            <w:r>
              <w:rPr>
                <w:sz w:val="24"/>
              </w:rPr>
              <w:t>решать</w:t>
            </w:r>
            <w:r>
              <w:rPr>
                <w:sz w:val="24"/>
              </w:rPr>
              <w:tab/>
              <w:t>учебно-практические</w:t>
            </w:r>
            <w:r>
              <w:rPr>
                <w:sz w:val="24"/>
              </w:rPr>
              <w:tab/>
              <w:t>и</w:t>
            </w:r>
            <w:r>
              <w:rPr>
                <w:sz w:val="24"/>
              </w:rPr>
              <w:tab/>
              <w:t>учебно-</w:t>
            </w:r>
          </w:p>
        </w:tc>
        <w:tc>
          <w:tcPr>
            <w:tcW w:w="1986" w:type="dxa"/>
            <w:tcBorders>
              <w:top w:val="nil"/>
              <w:bottom w:val="nil"/>
            </w:tcBorders>
          </w:tcPr>
          <w:p w:rsidR="00FF0B00" w:rsidRDefault="00FF0B00" w:rsidP="00F55BB2">
            <w:pPr>
              <w:pStyle w:val="TableParagraph"/>
              <w:ind w:left="110" w:right="275"/>
              <w:rPr>
                <w:sz w:val="20"/>
              </w:rPr>
            </w:pPr>
          </w:p>
        </w:tc>
        <w:tc>
          <w:tcPr>
            <w:tcW w:w="2977" w:type="dxa"/>
            <w:tcBorders>
              <w:top w:val="nil"/>
              <w:bottom w:val="nil"/>
            </w:tcBorders>
          </w:tcPr>
          <w:p w:rsidR="00FF0B00" w:rsidRDefault="00A77D74" w:rsidP="006F4480">
            <w:pPr>
              <w:pStyle w:val="TableParagraph"/>
              <w:tabs>
                <w:tab w:val="left" w:pos="1493"/>
              </w:tabs>
              <w:spacing w:line="256" w:lineRule="exact"/>
              <w:ind w:left="110"/>
              <w:rPr>
                <w:sz w:val="24"/>
              </w:rPr>
            </w:pPr>
            <w:r>
              <w:rPr>
                <w:sz w:val="24"/>
              </w:rPr>
              <w:t>апробация</w:t>
            </w:r>
            <w:r>
              <w:rPr>
                <w:sz w:val="24"/>
              </w:rPr>
              <w:tab/>
              <w:t>комплексных</w:t>
            </w:r>
          </w:p>
        </w:tc>
      </w:tr>
      <w:tr w:rsidR="00FF0B00">
        <w:trPr>
          <w:trHeight w:val="275"/>
        </w:trPr>
        <w:tc>
          <w:tcPr>
            <w:tcW w:w="5248" w:type="dxa"/>
            <w:tcBorders>
              <w:top w:val="nil"/>
              <w:bottom w:val="nil"/>
            </w:tcBorders>
          </w:tcPr>
          <w:p w:rsidR="00FF0B00" w:rsidRDefault="00A77D74" w:rsidP="006F4480">
            <w:pPr>
              <w:pStyle w:val="TableParagraph"/>
              <w:tabs>
                <w:tab w:val="left" w:pos="2311"/>
                <w:tab w:val="left" w:pos="3623"/>
              </w:tabs>
              <w:spacing w:line="256" w:lineRule="exact"/>
              <w:ind w:left="110" w:right="-10"/>
              <w:rPr>
                <w:sz w:val="24"/>
              </w:rPr>
            </w:pPr>
            <w:r>
              <w:rPr>
                <w:sz w:val="24"/>
              </w:rPr>
              <w:t>познавательные</w:t>
            </w:r>
            <w:r>
              <w:rPr>
                <w:sz w:val="24"/>
              </w:rPr>
              <w:tab/>
              <w:t>задачи;</w:t>
            </w:r>
            <w:r>
              <w:rPr>
                <w:sz w:val="24"/>
              </w:rPr>
              <w:tab/>
              <w:t>использование</w:t>
            </w:r>
          </w:p>
        </w:tc>
        <w:tc>
          <w:tcPr>
            <w:tcW w:w="1986" w:type="dxa"/>
            <w:tcBorders>
              <w:top w:val="nil"/>
              <w:bottom w:val="nil"/>
            </w:tcBorders>
          </w:tcPr>
          <w:p w:rsidR="00FF0B00" w:rsidRDefault="00FF0B00" w:rsidP="00F55BB2">
            <w:pPr>
              <w:pStyle w:val="TableParagraph"/>
              <w:ind w:left="110" w:right="275"/>
              <w:rPr>
                <w:sz w:val="20"/>
              </w:rPr>
            </w:pPr>
          </w:p>
        </w:tc>
        <w:tc>
          <w:tcPr>
            <w:tcW w:w="2977" w:type="dxa"/>
            <w:tcBorders>
              <w:top w:val="nil"/>
              <w:bottom w:val="nil"/>
            </w:tcBorders>
          </w:tcPr>
          <w:p w:rsidR="00FF0B00" w:rsidRDefault="00A77D74" w:rsidP="006F4480">
            <w:pPr>
              <w:pStyle w:val="TableParagraph"/>
              <w:spacing w:line="256" w:lineRule="exact"/>
              <w:ind w:left="110"/>
              <w:rPr>
                <w:sz w:val="24"/>
              </w:rPr>
            </w:pPr>
            <w:r>
              <w:rPr>
                <w:sz w:val="24"/>
              </w:rPr>
              <w:t>метапредметных</w:t>
            </w:r>
            <w:r>
              <w:rPr>
                <w:spacing w:val="-3"/>
                <w:sz w:val="24"/>
              </w:rPr>
              <w:t xml:space="preserve"> </w:t>
            </w:r>
            <w:r>
              <w:rPr>
                <w:sz w:val="24"/>
              </w:rPr>
              <w:t>работ.</w:t>
            </w:r>
          </w:p>
        </w:tc>
      </w:tr>
      <w:tr w:rsidR="00FF0B00">
        <w:trPr>
          <w:trHeight w:val="275"/>
        </w:trPr>
        <w:tc>
          <w:tcPr>
            <w:tcW w:w="5248" w:type="dxa"/>
            <w:tcBorders>
              <w:top w:val="nil"/>
              <w:bottom w:val="nil"/>
            </w:tcBorders>
          </w:tcPr>
          <w:p w:rsidR="00FF0B00" w:rsidRDefault="00A77D74" w:rsidP="006F4480">
            <w:pPr>
              <w:pStyle w:val="TableParagraph"/>
              <w:spacing w:line="256" w:lineRule="exact"/>
              <w:ind w:left="110" w:right="-10"/>
              <w:rPr>
                <w:sz w:val="24"/>
              </w:rPr>
            </w:pPr>
            <w:r>
              <w:rPr>
                <w:sz w:val="24"/>
              </w:rPr>
              <w:t>стандартизированных</w:t>
            </w:r>
            <w:r>
              <w:rPr>
                <w:spacing w:val="16"/>
                <w:sz w:val="24"/>
              </w:rPr>
              <w:t xml:space="preserve"> </w:t>
            </w:r>
            <w:r>
              <w:rPr>
                <w:sz w:val="24"/>
              </w:rPr>
              <w:t>и</w:t>
            </w:r>
            <w:r>
              <w:rPr>
                <w:spacing w:val="20"/>
                <w:sz w:val="24"/>
              </w:rPr>
              <w:t xml:space="preserve"> </w:t>
            </w:r>
            <w:r>
              <w:rPr>
                <w:sz w:val="24"/>
              </w:rPr>
              <w:t>нестандартизированных</w:t>
            </w:r>
          </w:p>
        </w:tc>
        <w:tc>
          <w:tcPr>
            <w:tcW w:w="1986" w:type="dxa"/>
            <w:tcBorders>
              <w:top w:val="nil"/>
              <w:bottom w:val="nil"/>
            </w:tcBorders>
          </w:tcPr>
          <w:p w:rsidR="00FF0B00" w:rsidRDefault="00FF0B00" w:rsidP="00F55BB2">
            <w:pPr>
              <w:pStyle w:val="TableParagraph"/>
              <w:ind w:left="110" w:right="275"/>
              <w:rPr>
                <w:sz w:val="20"/>
              </w:rPr>
            </w:pPr>
          </w:p>
        </w:tc>
        <w:tc>
          <w:tcPr>
            <w:tcW w:w="2977" w:type="dxa"/>
            <w:tcBorders>
              <w:top w:val="nil"/>
              <w:bottom w:val="nil"/>
            </w:tcBorders>
          </w:tcPr>
          <w:p w:rsidR="00FF0B00" w:rsidRDefault="00FF0B00" w:rsidP="00F55BB2">
            <w:pPr>
              <w:pStyle w:val="TableParagraph"/>
              <w:ind w:left="110" w:right="275"/>
              <w:rPr>
                <w:sz w:val="20"/>
              </w:rPr>
            </w:pPr>
          </w:p>
        </w:tc>
      </w:tr>
      <w:tr w:rsidR="00FF0B00">
        <w:trPr>
          <w:trHeight w:val="276"/>
        </w:trPr>
        <w:tc>
          <w:tcPr>
            <w:tcW w:w="5248" w:type="dxa"/>
            <w:tcBorders>
              <w:top w:val="nil"/>
              <w:bottom w:val="nil"/>
            </w:tcBorders>
          </w:tcPr>
          <w:p w:rsidR="00FF0B00" w:rsidRDefault="00A77D74" w:rsidP="006F4480">
            <w:pPr>
              <w:pStyle w:val="TableParagraph"/>
              <w:spacing w:line="256" w:lineRule="exact"/>
              <w:ind w:left="110" w:right="-10"/>
              <w:rPr>
                <w:sz w:val="24"/>
              </w:rPr>
            </w:pPr>
            <w:r>
              <w:rPr>
                <w:sz w:val="24"/>
              </w:rPr>
              <w:t>работ;</w:t>
            </w:r>
            <w:r>
              <w:rPr>
                <w:spacing w:val="26"/>
                <w:sz w:val="24"/>
              </w:rPr>
              <w:t xml:space="preserve"> </w:t>
            </w:r>
            <w:r>
              <w:rPr>
                <w:sz w:val="24"/>
              </w:rPr>
              <w:t>проведение</w:t>
            </w:r>
            <w:r>
              <w:rPr>
                <w:spacing w:val="83"/>
                <w:sz w:val="24"/>
              </w:rPr>
              <w:t xml:space="preserve"> </w:t>
            </w:r>
            <w:r>
              <w:rPr>
                <w:sz w:val="24"/>
              </w:rPr>
              <w:t>интерпретации</w:t>
            </w:r>
            <w:r>
              <w:rPr>
                <w:spacing w:val="85"/>
                <w:sz w:val="24"/>
              </w:rPr>
              <w:t xml:space="preserve"> </w:t>
            </w:r>
            <w:r>
              <w:rPr>
                <w:sz w:val="24"/>
              </w:rPr>
              <w:t>результатов</w:t>
            </w:r>
          </w:p>
        </w:tc>
        <w:tc>
          <w:tcPr>
            <w:tcW w:w="1986" w:type="dxa"/>
            <w:tcBorders>
              <w:top w:val="nil"/>
              <w:bottom w:val="nil"/>
            </w:tcBorders>
          </w:tcPr>
          <w:p w:rsidR="00FF0B00" w:rsidRDefault="00FF0B00" w:rsidP="00F55BB2">
            <w:pPr>
              <w:pStyle w:val="TableParagraph"/>
              <w:ind w:left="110" w:right="275"/>
              <w:rPr>
                <w:sz w:val="20"/>
              </w:rPr>
            </w:pPr>
          </w:p>
        </w:tc>
        <w:tc>
          <w:tcPr>
            <w:tcW w:w="2977" w:type="dxa"/>
            <w:tcBorders>
              <w:top w:val="nil"/>
              <w:bottom w:val="nil"/>
            </w:tcBorders>
          </w:tcPr>
          <w:p w:rsidR="00FF0B00" w:rsidRDefault="00FF0B00" w:rsidP="00F55BB2">
            <w:pPr>
              <w:pStyle w:val="TableParagraph"/>
              <w:ind w:left="110" w:right="275"/>
              <w:rPr>
                <w:sz w:val="20"/>
              </w:rPr>
            </w:pPr>
          </w:p>
        </w:tc>
      </w:tr>
      <w:tr w:rsidR="00FF0B00">
        <w:trPr>
          <w:trHeight w:val="271"/>
        </w:trPr>
        <w:tc>
          <w:tcPr>
            <w:tcW w:w="5248" w:type="dxa"/>
            <w:tcBorders>
              <w:top w:val="nil"/>
            </w:tcBorders>
          </w:tcPr>
          <w:p w:rsidR="00FF0B00" w:rsidRDefault="00A77D74" w:rsidP="006F4480">
            <w:pPr>
              <w:pStyle w:val="TableParagraph"/>
              <w:spacing w:line="252" w:lineRule="exact"/>
              <w:ind w:left="110" w:right="-10"/>
              <w:rPr>
                <w:sz w:val="24"/>
              </w:rPr>
            </w:pPr>
            <w:r>
              <w:rPr>
                <w:sz w:val="24"/>
              </w:rPr>
              <w:t>достижений</w:t>
            </w:r>
            <w:r>
              <w:rPr>
                <w:spacing w:val="-5"/>
                <w:sz w:val="24"/>
              </w:rPr>
              <w:t xml:space="preserve"> </w:t>
            </w:r>
            <w:r>
              <w:rPr>
                <w:sz w:val="24"/>
              </w:rPr>
              <w:t>обучающихся;</w:t>
            </w:r>
          </w:p>
        </w:tc>
        <w:tc>
          <w:tcPr>
            <w:tcW w:w="1986" w:type="dxa"/>
            <w:tcBorders>
              <w:top w:val="nil"/>
            </w:tcBorders>
          </w:tcPr>
          <w:p w:rsidR="00FF0B00" w:rsidRDefault="00FF0B00" w:rsidP="00F55BB2">
            <w:pPr>
              <w:pStyle w:val="TableParagraph"/>
              <w:ind w:left="110" w:right="275"/>
              <w:rPr>
                <w:sz w:val="20"/>
              </w:rPr>
            </w:pPr>
          </w:p>
        </w:tc>
        <w:tc>
          <w:tcPr>
            <w:tcW w:w="2977" w:type="dxa"/>
            <w:tcBorders>
              <w:top w:val="nil"/>
            </w:tcBorders>
          </w:tcPr>
          <w:p w:rsidR="00FF0B00" w:rsidRDefault="00FF0B00" w:rsidP="00F55BB2">
            <w:pPr>
              <w:pStyle w:val="TableParagraph"/>
              <w:ind w:left="110" w:right="275"/>
              <w:rPr>
                <w:sz w:val="20"/>
              </w:rPr>
            </w:pPr>
          </w:p>
        </w:tc>
      </w:tr>
    </w:tbl>
    <w:p w:rsidR="00FF0B00" w:rsidRDefault="00A77D74" w:rsidP="00F55BB2">
      <w:pPr>
        <w:pStyle w:val="aa"/>
        <w:spacing w:before="1"/>
        <w:ind w:left="110" w:right="275"/>
      </w:pPr>
      <w:r>
        <w:t>В</w:t>
      </w:r>
      <w:r>
        <w:rPr>
          <w:spacing w:val="5"/>
        </w:rPr>
        <w:t xml:space="preserve"> </w:t>
      </w:r>
      <w:r>
        <w:t>средней</w:t>
      </w:r>
      <w:r>
        <w:rPr>
          <w:spacing w:val="5"/>
        </w:rPr>
        <w:t xml:space="preserve"> </w:t>
      </w:r>
      <w:r>
        <w:t>школе</w:t>
      </w:r>
      <w:r>
        <w:rPr>
          <w:spacing w:val="4"/>
        </w:rPr>
        <w:t xml:space="preserve"> </w:t>
      </w:r>
      <w:r>
        <w:t>№</w:t>
      </w:r>
      <w:r>
        <w:rPr>
          <w:spacing w:val="4"/>
        </w:rPr>
        <w:t xml:space="preserve"> </w:t>
      </w:r>
      <w:r>
        <w:t>13</w:t>
      </w:r>
      <w:r>
        <w:rPr>
          <w:spacing w:val="5"/>
        </w:rPr>
        <w:t xml:space="preserve"> </w:t>
      </w:r>
      <w:r>
        <w:t>осуществляющей</w:t>
      </w:r>
      <w:r>
        <w:rPr>
          <w:spacing w:val="5"/>
        </w:rPr>
        <w:t xml:space="preserve"> </w:t>
      </w:r>
      <w:r>
        <w:t>образовательную</w:t>
      </w:r>
      <w:r>
        <w:rPr>
          <w:spacing w:val="5"/>
        </w:rPr>
        <w:t xml:space="preserve"> </w:t>
      </w:r>
      <w:r>
        <w:t>деятельность,</w:t>
      </w:r>
      <w:r>
        <w:rPr>
          <w:spacing w:val="2"/>
        </w:rPr>
        <w:t xml:space="preserve"> </w:t>
      </w:r>
      <w:r>
        <w:t>реализующем</w:t>
      </w:r>
      <w:r>
        <w:rPr>
          <w:spacing w:val="-57"/>
        </w:rPr>
        <w:t xml:space="preserve"> </w:t>
      </w:r>
      <w:r>
        <w:t>основную</w:t>
      </w:r>
      <w:r>
        <w:rPr>
          <w:spacing w:val="-1"/>
        </w:rPr>
        <w:t xml:space="preserve"> </w:t>
      </w:r>
      <w:r>
        <w:t>образовательную программу,</w:t>
      </w:r>
      <w:r>
        <w:rPr>
          <w:spacing w:val="2"/>
        </w:rPr>
        <w:t xml:space="preserve"> </w:t>
      </w:r>
      <w:r>
        <w:t>созданы</w:t>
      </w:r>
      <w:r>
        <w:rPr>
          <w:spacing w:val="-1"/>
        </w:rPr>
        <w:t xml:space="preserve"> </w:t>
      </w:r>
      <w:r>
        <w:t>условия для:</w:t>
      </w:r>
    </w:p>
    <w:tbl>
      <w:tblPr>
        <w:tblStyle w:val="TableNormal"/>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804"/>
        <w:gridCol w:w="1863"/>
        <w:gridCol w:w="3544"/>
      </w:tblGrid>
      <w:tr w:rsidR="00FF0B00">
        <w:trPr>
          <w:trHeight w:val="276"/>
        </w:trPr>
        <w:tc>
          <w:tcPr>
            <w:tcW w:w="4804" w:type="dxa"/>
          </w:tcPr>
          <w:p w:rsidR="00FF0B00" w:rsidRDefault="00FF0B00" w:rsidP="00F55BB2">
            <w:pPr>
              <w:pStyle w:val="TableParagraph"/>
              <w:ind w:left="110" w:right="275"/>
              <w:rPr>
                <w:sz w:val="20"/>
              </w:rPr>
            </w:pPr>
          </w:p>
        </w:tc>
        <w:tc>
          <w:tcPr>
            <w:tcW w:w="1863" w:type="dxa"/>
          </w:tcPr>
          <w:p w:rsidR="00FF0B00" w:rsidRDefault="00A77D74" w:rsidP="00F55BB2">
            <w:pPr>
              <w:pStyle w:val="TableParagraph"/>
              <w:spacing w:line="256" w:lineRule="exact"/>
              <w:ind w:left="110" w:right="275"/>
              <w:rPr>
                <w:sz w:val="24"/>
              </w:rPr>
            </w:pPr>
            <w:r>
              <w:rPr>
                <w:sz w:val="24"/>
              </w:rPr>
              <w:t>Имеется</w:t>
            </w:r>
          </w:p>
        </w:tc>
        <w:tc>
          <w:tcPr>
            <w:tcW w:w="3544" w:type="dxa"/>
          </w:tcPr>
          <w:p w:rsidR="00FF0B00" w:rsidRDefault="00A77D74" w:rsidP="00F55BB2">
            <w:pPr>
              <w:pStyle w:val="TableParagraph"/>
              <w:spacing w:line="256" w:lineRule="exact"/>
              <w:ind w:left="110" w:right="275"/>
              <w:rPr>
                <w:sz w:val="24"/>
              </w:rPr>
            </w:pPr>
            <w:r>
              <w:rPr>
                <w:sz w:val="24"/>
              </w:rPr>
              <w:t>Обоснование</w:t>
            </w:r>
            <w:r>
              <w:rPr>
                <w:spacing w:val="-6"/>
                <w:sz w:val="24"/>
              </w:rPr>
              <w:t xml:space="preserve"> </w:t>
            </w:r>
            <w:r>
              <w:rPr>
                <w:sz w:val="24"/>
              </w:rPr>
              <w:t>изменений</w:t>
            </w:r>
          </w:p>
        </w:tc>
      </w:tr>
      <w:tr w:rsidR="00FF0B00">
        <w:trPr>
          <w:trHeight w:val="2483"/>
        </w:trPr>
        <w:tc>
          <w:tcPr>
            <w:tcW w:w="4804" w:type="dxa"/>
          </w:tcPr>
          <w:p w:rsidR="00FF0B00" w:rsidRDefault="00A77D74" w:rsidP="006F4480">
            <w:pPr>
              <w:pStyle w:val="TableParagraph"/>
              <w:tabs>
                <w:tab w:val="left" w:pos="2759"/>
                <w:tab w:val="left" w:pos="2919"/>
                <w:tab w:val="left" w:pos="3080"/>
              </w:tabs>
              <w:ind w:left="110"/>
              <w:jc w:val="both"/>
              <w:rPr>
                <w:sz w:val="24"/>
              </w:rPr>
            </w:pPr>
            <w:r>
              <w:rPr>
                <w:sz w:val="24"/>
              </w:rPr>
              <w:t>реализации</w:t>
            </w:r>
            <w:r>
              <w:rPr>
                <w:spacing w:val="1"/>
                <w:sz w:val="24"/>
              </w:rPr>
              <w:t xml:space="preserve"> </w:t>
            </w:r>
            <w:r>
              <w:rPr>
                <w:sz w:val="24"/>
              </w:rPr>
              <w:t>электронного</w:t>
            </w:r>
            <w:r>
              <w:rPr>
                <w:spacing w:val="1"/>
                <w:sz w:val="24"/>
              </w:rPr>
              <w:t xml:space="preserve"> </w:t>
            </w:r>
            <w:r>
              <w:rPr>
                <w:sz w:val="24"/>
              </w:rPr>
              <w:t>обучения,</w:t>
            </w:r>
            <w:r>
              <w:rPr>
                <w:spacing w:val="-57"/>
                <w:sz w:val="24"/>
              </w:rPr>
              <w:t xml:space="preserve"> </w:t>
            </w:r>
            <w:r>
              <w:rPr>
                <w:sz w:val="24"/>
              </w:rPr>
              <w:t>применения</w:t>
            </w:r>
            <w:r>
              <w:rPr>
                <w:sz w:val="24"/>
              </w:rPr>
              <w:tab/>
            </w:r>
            <w:r>
              <w:rPr>
                <w:sz w:val="24"/>
              </w:rPr>
              <w:tab/>
            </w:r>
            <w:r>
              <w:rPr>
                <w:sz w:val="24"/>
              </w:rPr>
              <w:tab/>
            </w:r>
            <w:r>
              <w:rPr>
                <w:spacing w:val="-1"/>
                <w:sz w:val="24"/>
              </w:rPr>
              <w:t>дистанционных</w:t>
            </w:r>
            <w:r>
              <w:rPr>
                <w:spacing w:val="-58"/>
                <w:sz w:val="24"/>
              </w:rPr>
              <w:t xml:space="preserve"> </w:t>
            </w:r>
            <w:r>
              <w:rPr>
                <w:sz w:val="24"/>
              </w:rPr>
              <w:t>образовательных</w:t>
            </w:r>
            <w:r>
              <w:rPr>
                <w:spacing w:val="1"/>
                <w:sz w:val="24"/>
              </w:rPr>
              <w:t xml:space="preserve"> </w:t>
            </w:r>
            <w:r>
              <w:rPr>
                <w:sz w:val="24"/>
              </w:rPr>
              <w:t>технологий,</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сетевого взаимодействия с организациями,</w:t>
            </w:r>
            <w:r>
              <w:rPr>
                <w:spacing w:val="1"/>
                <w:sz w:val="24"/>
              </w:rPr>
              <w:t xml:space="preserve"> </w:t>
            </w:r>
            <w:r>
              <w:rPr>
                <w:sz w:val="24"/>
              </w:rPr>
              <w:t>осуществляющими</w:t>
            </w:r>
            <w:r>
              <w:rPr>
                <w:sz w:val="24"/>
              </w:rPr>
              <w:tab/>
            </w:r>
            <w:r>
              <w:rPr>
                <w:sz w:val="24"/>
              </w:rPr>
              <w:tab/>
            </w:r>
            <w:r>
              <w:rPr>
                <w:spacing w:val="-1"/>
                <w:sz w:val="24"/>
              </w:rPr>
              <w:t>образовательную</w:t>
            </w:r>
            <w:r>
              <w:rPr>
                <w:spacing w:val="-58"/>
                <w:sz w:val="24"/>
              </w:rPr>
              <w:t xml:space="preserve"> </w:t>
            </w:r>
            <w:r>
              <w:rPr>
                <w:sz w:val="24"/>
              </w:rPr>
              <w:t>деятельность,</w:t>
            </w:r>
            <w:r>
              <w:rPr>
                <w:sz w:val="24"/>
              </w:rPr>
              <w:tab/>
              <w:t>обеспечивающими</w:t>
            </w:r>
            <w:r>
              <w:rPr>
                <w:spacing w:val="-58"/>
                <w:sz w:val="24"/>
              </w:rPr>
              <w:t xml:space="preserve"> </w:t>
            </w:r>
            <w:r>
              <w:rPr>
                <w:sz w:val="24"/>
              </w:rPr>
              <w:t>возможность</w:t>
            </w:r>
            <w:r>
              <w:rPr>
                <w:spacing w:val="1"/>
                <w:sz w:val="24"/>
              </w:rPr>
              <w:t xml:space="preserve"> </w:t>
            </w:r>
            <w:r>
              <w:rPr>
                <w:sz w:val="24"/>
              </w:rPr>
              <w:t>восполнения</w:t>
            </w:r>
            <w:r>
              <w:rPr>
                <w:spacing w:val="1"/>
                <w:sz w:val="24"/>
              </w:rPr>
              <w:t xml:space="preserve"> </w:t>
            </w:r>
            <w:r>
              <w:rPr>
                <w:sz w:val="24"/>
              </w:rPr>
              <w:t>недостающих</w:t>
            </w:r>
            <w:r>
              <w:rPr>
                <w:spacing w:val="-57"/>
                <w:sz w:val="24"/>
              </w:rPr>
              <w:t xml:space="preserve"> </w:t>
            </w:r>
            <w:r>
              <w:rPr>
                <w:sz w:val="24"/>
              </w:rPr>
              <w:t>кадровых</w:t>
            </w:r>
            <w:r>
              <w:rPr>
                <w:spacing w:val="-1"/>
                <w:sz w:val="24"/>
              </w:rPr>
              <w:t xml:space="preserve"> </w:t>
            </w:r>
            <w:r>
              <w:rPr>
                <w:sz w:val="24"/>
              </w:rPr>
              <w:t>ресурсов;</w:t>
            </w:r>
          </w:p>
        </w:tc>
        <w:tc>
          <w:tcPr>
            <w:tcW w:w="1863" w:type="dxa"/>
          </w:tcPr>
          <w:p w:rsidR="00FF0B00" w:rsidRDefault="00A77D74" w:rsidP="00F55BB2">
            <w:pPr>
              <w:pStyle w:val="TableParagraph"/>
              <w:spacing w:line="275" w:lineRule="exact"/>
              <w:ind w:left="110" w:right="275"/>
              <w:rPr>
                <w:sz w:val="24"/>
              </w:rPr>
            </w:pPr>
            <w:r>
              <w:rPr>
                <w:w w:val="99"/>
                <w:sz w:val="24"/>
              </w:rPr>
              <w:t>-</w:t>
            </w:r>
          </w:p>
        </w:tc>
        <w:tc>
          <w:tcPr>
            <w:tcW w:w="3544" w:type="dxa"/>
          </w:tcPr>
          <w:p w:rsidR="00FF0B00" w:rsidRDefault="006F4480" w:rsidP="00F55BB2">
            <w:pPr>
              <w:pStyle w:val="TableParagraph"/>
              <w:ind w:left="110" w:right="275"/>
              <w:jc w:val="both"/>
              <w:rPr>
                <w:sz w:val="24"/>
              </w:rPr>
            </w:pPr>
            <w:r>
              <w:rPr>
                <w:sz w:val="24"/>
              </w:rPr>
              <w:t>Р</w:t>
            </w:r>
            <w:r w:rsidR="00A77D74">
              <w:rPr>
                <w:sz w:val="24"/>
              </w:rPr>
              <w:t>азработка</w:t>
            </w:r>
            <w:r w:rsidR="00A77D74">
              <w:rPr>
                <w:spacing w:val="1"/>
                <w:sz w:val="24"/>
              </w:rPr>
              <w:t xml:space="preserve"> </w:t>
            </w:r>
            <w:r w:rsidR="00A77D74">
              <w:rPr>
                <w:sz w:val="24"/>
              </w:rPr>
              <w:t>дистанционных</w:t>
            </w:r>
            <w:r w:rsidR="00A77D74">
              <w:rPr>
                <w:spacing w:val="-57"/>
                <w:sz w:val="24"/>
              </w:rPr>
              <w:t xml:space="preserve"> </w:t>
            </w:r>
            <w:r w:rsidR="00A77D74">
              <w:rPr>
                <w:sz w:val="24"/>
              </w:rPr>
              <w:t>курсов</w:t>
            </w:r>
            <w:r w:rsidR="00A77D74">
              <w:rPr>
                <w:spacing w:val="-1"/>
                <w:sz w:val="24"/>
              </w:rPr>
              <w:t xml:space="preserve"> </w:t>
            </w:r>
            <w:r w:rsidR="00A77D74">
              <w:rPr>
                <w:sz w:val="24"/>
              </w:rPr>
              <w:t>обучения.</w:t>
            </w:r>
          </w:p>
          <w:p w:rsidR="00FF0B00" w:rsidRDefault="00A77D74" w:rsidP="00F55BB2">
            <w:pPr>
              <w:pStyle w:val="TableParagraph"/>
              <w:ind w:left="110" w:right="275"/>
              <w:jc w:val="both"/>
              <w:rPr>
                <w:sz w:val="24"/>
              </w:rPr>
            </w:pPr>
            <w:r>
              <w:rPr>
                <w:sz w:val="24"/>
              </w:rPr>
              <w:t>Приобретение</w:t>
            </w:r>
            <w:r>
              <w:rPr>
                <w:spacing w:val="1"/>
                <w:sz w:val="24"/>
              </w:rPr>
              <w:t xml:space="preserve"> </w:t>
            </w:r>
            <w:r>
              <w:rPr>
                <w:sz w:val="24"/>
              </w:rPr>
              <w:t>техники</w:t>
            </w:r>
            <w:r>
              <w:rPr>
                <w:spacing w:val="1"/>
                <w:sz w:val="24"/>
              </w:rPr>
              <w:t xml:space="preserve"> </w:t>
            </w:r>
            <w:r>
              <w:rPr>
                <w:sz w:val="24"/>
              </w:rPr>
              <w:t>для</w:t>
            </w:r>
            <w:r>
              <w:rPr>
                <w:spacing w:val="1"/>
                <w:sz w:val="24"/>
              </w:rPr>
              <w:t xml:space="preserve"> </w:t>
            </w:r>
            <w:r>
              <w:rPr>
                <w:sz w:val="24"/>
              </w:rPr>
              <w:t>реализации</w:t>
            </w:r>
            <w:r>
              <w:rPr>
                <w:spacing w:val="1"/>
                <w:sz w:val="24"/>
              </w:rPr>
              <w:t xml:space="preserve"> </w:t>
            </w:r>
            <w:r>
              <w:rPr>
                <w:sz w:val="24"/>
              </w:rPr>
              <w:t>дистанционного</w:t>
            </w:r>
            <w:r>
              <w:rPr>
                <w:spacing w:val="-57"/>
                <w:sz w:val="24"/>
              </w:rPr>
              <w:t xml:space="preserve"> </w:t>
            </w:r>
            <w:r>
              <w:rPr>
                <w:sz w:val="24"/>
              </w:rPr>
              <w:t>обучения</w:t>
            </w:r>
          </w:p>
          <w:p w:rsidR="00FF0B00" w:rsidRDefault="00A77D74" w:rsidP="00F55BB2">
            <w:pPr>
              <w:pStyle w:val="TableParagraph"/>
              <w:tabs>
                <w:tab w:val="left" w:pos="1745"/>
                <w:tab w:val="left" w:pos="3079"/>
              </w:tabs>
              <w:spacing w:line="270" w:lineRule="atLeast"/>
              <w:ind w:left="110" w:right="275"/>
              <w:jc w:val="both"/>
              <w:rPr>
                <w:sz w:val="24"/>
              </w:rPr>
            </w:pPr>
            <w:r>
              <w:rPr>
                <w:sz w:val="24"/>
              </w:rPr>
              <w:t>Обучение</w:t>
            </w:r>
            <w:r>
              <w:rPr>
                <w:sz w:val="24"/>
              </w:rPr>
              <w:tab/>
              <w:t>кадров</w:t>
            </w:r>
            <w:r>
              <w:rPr>
                <w:sz w:val="24"/>
              </w:rPr>
              <w:tab/>
            </w:r>
            <w:r>
              <w:rPr>
                <w:spacing w:val="-1"/>
                <w:sz w:val="24"/>
              </w:rPr>
              <w:t>для</w:t>
            </w:r>
            <w:r>
              <w:rPr>
                <w:spacing w:val="-58"/>
                <w:sz w:val="24"/>
              </w:rPr>
              <w:t xml:space="preserve"> </w:t>
            </w:r>
            <w:r>
              <w:rPr>
                <w:sz w:val="24"/>
              </w:rPr>
              <w:t>проведения</w:t>
            </w:r>
            <w:r>
              <w:rPr>
                <w:spacing w:val="1"/>
                <w:sz w:val="24"/>
              </w:rPr>
              <w:t xml:space="preserve"> </w:t>
            </w:r>
            <w:r>
              <w:rPr>
                <w:sz w:val="24"/>
              </w:rPr>
              <w:t>дистанционных</w:t>
            </w:r>
            <w:r>
              <w:rPr>
                <w:spacing w:val="-57"/>
                <w:sz w:val="24"/>
              </w:rPr>
              <w:t xml:space="preserve"> </w:t>
            </w:r>
            <w:r>
              <w:rPr>
                <w:sz w:val="24"/>
              </w:rPr>
              <w:t>курсов</w:t>
            </w:r>
          </w:p>
        </w:tc>
      </w:tr>
      <w:tr w:rsidR="00FF0B00">
        <w:trPr>
          <w:trHeight w:val="2208"/>
        </w:trPr>
        <w:tc>
          <w:tcPr>
            <w:tcW w:w="4804" w:type="dxa"/>
          </w:tcPr>
          <w:p w:rsidR="00FF0B00" w:rsidRDefault="00A77D74" w:rsidP="006F4480">
            <w:pPr>
              <w:pStyle w:val="TableParagraph"/>
              <w:tabs>
                <w:tab w:val="left" w:pos="1813"/>
                <w:tab w:val="left" w:pos="2919"/>
                <w:tab w:val="left" w:pos="3727"/>
              </w:tabs>
              <w:ind w:left="110"/>
              <w:jc w:val="both"/>
              <w:rPr>
                <w:sz w:val="24"/>
              </w:rPr>
            </w:pPr>
            <w:r>
              <w:rPr>
                <w:sz w:val="24"/>
              </w:rPr>
              <w:t>оказания постоянной научно-теоретической,</w:t>
            </w:r>
            <w:r>
              <w:rPr>
                <w:spacing w:val="-57"/>
                <w:sz w:val="24"/>
              </w:rPr>
              <w:t xml:space="preserve"> </w:t>
            </w:r>
            <w:r>
              <w:rPr>
                <w:sz w:val="24"/>
              </w:rPr>
              <w:t>методической</w:t>
            </w:r>
            <w:r>
              <w:rPr>
                <w:spacing w:val="1"/>
                <w:sz w:val="24"/>
              </w:rPr>
              <w:t xml:space="preserve"> </w:t>
            </w:r>
            <w:r>
              <w:rPr>
                <w:sz w:val="24"/>
              </w:rPr>
              <w:t>и</w:t>
            </w:r>
            <w:r>
              <w:rPr>
                <w:spacing w:val="1"/>
                <w:sz w:val="24"/>
              </w:rPr>
              <w:t xml:space="preserve"> </w:t>
            </w:r>
            <w:r>
              <w:rPr>
                <w:sz w:val="24"/>
              </w:rPr>
              <w:t>информационной</w:t>
            </w:r>
            <w:r>
              <w:rPr>
                <w:spacing w:val="-57"/>
                <w:sz w:val="24"/>
              </w:rPr>
              <w:t xml:space="preserve"> </w:t>
            </w:r>
            <w:r>
              <w:rPr>
                <w:sz w:val="24"/>
              </w:rPr>
              <w:t>поддержки</w:t>
            </w:r>
            <w:r>
              <w:rPr>
                <w:spacing w:val="1"/>
                <w:sz w:val="24"/>
              </w:rPr>
              <w:t xml:space="preserve"> </w:t>
            </w:r>
            <w:r>
              <w:rPr>
                <w:sz w:val="24"/>
              </w:rPr>
              <w:t>педагогических</w:t>
            </w:r>
            <w:r>
              <w:rPr>
                <w:spacing w:val="1"/>
                <w:sz w:val="24"/>
              </w:rPr>
              <w:t xml:space="preserve"> </w:t>
            </w:r>
            <w:r>
              <w:rPr>
                <w:sz w:val="24"/>
              </w:rPr>
              <w:t>работников</w:t>
            </w:r>
            <w:r>
              <w:rPr>
                <w:spacing w:val="1"/>
                <w:sz w:val="24"/>
              </w:rPr>
              <w:t xml:space="preserve"> </w:t>
            </w:r>
            <w:r>
              <w:rPr>
                <w:sz w:val="24"/>
              </w:rPr>
              <w:t>по</w:t>
            </w:r>
            <w:r>
              <w:rPr>
                <w:spacing w:val="1"/>
                <w:sz w:val="24"/>
              </w:rPr>
              <w:t xml:space="preserve"> </w:t>
            </w:r>
            <w:r>
              <w:rPr>
                <w:sz w:val="24"/>
              </w:rPr>
              <w:t>вопросам</w:t>
            </w:r>
            <w:r>
              <w:rPr>
                <w:sz w:val="24"/>
              </w:rPr>
              <w:tab/>
              <w:t>реализации</w:t>
            </w:r>
            <w:r>
              <w:rPr>
                <w:sz w:val="24"/>
              </w:rPr>
              <w:tab/>
            </w:r>
            <w:r>
              <w:rPr>
                <w:spacing w:val="-1"/>
                <w:sz w:val="24"/>
              </w:rPr>
              <w:t>основной</w:t>
            </w:r>
            <w:r>
              <w:rPr>
                <w:spacing w:val="-58"/>
                <w:sz w:val="24"/>
              </w:rPr>
              <w:t xml:space="preserve"> </w:t>
            </w:r>
            <w:r>
              <w:rPr>
                <w:sz w:val="24"/>
              </w:rPr>
              <w:t>образовательной программы, использования</w:t>
            </w:r>
            <w:r>
              <w:rPr>
                <w:spacing w:val="-57"/>
                <w:sz w:val="24"/>
              </w:rPr>
              <w:t xml:space="preserve"> </w:t>
            </w:r>
            <w:r>
              <w:rPr>
                <w:sz w:val="24"/>
              </w:rPr>
              <w:t>инновационного опыта других организаций,</w:t>
            </w:r>
            <w:r>
              <w:rPr>
                <w:spacing w:val="-57"/>
                <w:sz w:val="24"/>
              </w:rPr>
              <w:t xml:space="preserve"> </w:t>
            </w:r>
            <w:r>
              <w:rPr>
                <w:sz w:val="24"/>
              </w:rPr>
              <w:t>осуществляющих</w:t>
            </w:r>
            <w:r>
              <w:rPr>
                <w:sz w:val="24"/>
              </w:rPr>
              <w:tab/>
            </w:r>
            <w:r>
              <w:rPr>
                <w:spacing w:val="-1"/>
                <w:sz w:val="24"/>
              </w:rPr>
              <w:t>образовательную</w:t>
            </w:r>
          </w:p>
          <w:p w:rsidR="00FF0B00" w:rsidRDefault="00A77D74" w:rsidP="00F55BB2">
            <w:pPr>
              <w:pStyle w:val="TableParagraph"/>
              <w:spacing w:line="257" w:lineRule="exact"/>
              <w:ind w:left="110" w:right="275"/>
              <w:rPr>
                <w:sz w:val="24"/>
              </w:rPr>
            </w:pPr>
            <w:r>
              <w:rPr>
                <w:sz w:val="24"/>
              </w:rPr>
              <w:t>деятельность;</w:t>
            </w:r>
          </w:p>
        </w:tc>
        <w:tc>
          <w:tcPr>
            <w:tcW w:w="1863" w:type="dxa"/>
          </w:tcPr>
          <w:p w:rsidR="00FF0B00" w:rsidRDefault="00A77D74" w:rsidP="00F55BB2">
            <w:pPr>
              <w:pStyle w:val="TableParagraph"/>
              <w:spacing w:line="275" w:lineRule="exact"/>
              <w:ind w:left="110" w:right="275"/>
              <w:rPr>
                <w:sz w:val="24"/>
              </w:rPr>
            </w:pPr>
            <w:r>
              <w:rPr>
                <w:sz w:val="24"/>
              </w:rPr>
              <w:t>+</w:t>
            </w:r>
          </w:p>
        </w:tc>
        <w:tc>
          <w:tcPr>
            <w:tcW w:w="3544" w:type="dxa"/>
          </w:tcPr>
          <w:p w:rsidR="00FF0B00" w:rsidRDefault="00FF0B00" w:rsidP="00F55BB2">
            <w:pPr>
              <w:pStyle w:val="TableParagraph"/>
              <w:ind w:left="110" w:right="275"/>
            </w:pPr>
          </w:p>
        </w:tc>
      </w:tr>
      <w:tr w:rsidR="00FF0B00">
        <w:trPr>
          <w:trHeight w:val="1655"/>
        </w:trPr>
        <w:tc>
          <w:tcPr>
            <w:tcW w:w="4804" w:type="dxa"/>
          </w:tcPr>
          <w:p w:rsidR="00FF0B00" w:rsidRDefault="00A77D74" w:rsidP="006F4480">
            <w:pPr>
              <w:pStyle w:val="TableParagraph"/>
              <w:tabs>
                <w:tab w:val="left" w:pos="2271"/>
                <w:tab w:val="left" w:pos="3331"/>
              </w:tabs>
              <w:spacing w:line="276" w:lineRule="exact"/>
              <w:ind w:left="110"/>
              <w:jc w:val="both"/>
              <w:rPr>
                <w:sz w:val="24"/>
              </w:rPr>
            </w:pPr>
            <w:r>
              <w:rPr>
                <w:sz w:val="24"/>
              </w:rPr>
              <w:t>стимулирования</w:t>
            </w:r>
            <w:r>
              <w:rPr>
                <w:spacing w:val="1"/>
                <w:sz w:val="24"/>
              </w:rPr>
              <w:t xml:space="preserve"> </w:t>
            </w:r>
            <w:r>
              <w:rPr>
                <w:sz w:val="24"/>
              </w:rPr>
              <w:t>непрерывного</w:t>
            </w:r>
            <w:r>
              <w:rPr>
                <w:spacing w:val="1"/>
                <w:sz w:val="24"/>
              </w:rPr>
              <w:t xml:space="preserve"> </w:t>
            </w:r>
            <w:r>
              <w:rPr>
                <w:sz w:val="24"/>
              </w:rPr>
              <w:t>повышения</w:t>
            </w:r>
            <w:r>
              <w:rPr>
                <w:spacing w:val="-57"/>
                <w:sz w:val="24"/>
              </w:rPr>
              <w:t xml:space="preserve"> </w:t>
            </w:r>
            <w:r>
              <w:rPr>
                <w:sz w:val="24"/>
              </w:rPr>
              <w:t>уровня</w:t>
            </w:r>
            <w:r>
              <w:rPr>
                <w:spacing w:val="1"/>
                <w:sz w:val="24"/>
              </w:rPr>
              <w:t xml:space="preserve"> </w:t>
            </w:r>
            <w:r>
              <w:rPr>
                <w:sz w:val="24"/>
              </w:rPr>
              <w:t>квалификации</w:t>
            </w:r>
            <w:r>
              <w:rPr>
                <w:spacing w:val="1"/>
                <w:sz w:val="24"/>
              </w:rPr>
              <w:t xml:space="preserve"> </w:t>
            </w:r>
            <w:r>
              <w:rPr>
                <w:sz w:val="24"/>
              </w:rPr>
              <w:t>педагогических</w:t>
            </w:r>
            <w:r>
              <w:rPr>
                <w:spacing w:val="1"/>
                <w:sz w:val="24"/>
              </w:rPr>
              <w:t xml:space="preserve"> </w:t>
            </w:r>
            <w:r>
              <w:rPr>
                <w:sz w:val="24"/>
              </w:rPr>
              <w:t>работников,</w:t>
            </w:r>
            <w:r>
              <w:rPr>
                <w:spacing w:val="-9"/>
                <w:sz w:val="24"/>
              </w:rPr>
              <w:t xml:space="preserve"> </w:t>
            </w:r>
            <w:r>
              <w:rPr>
                <w:sz w:val="24"/>
              </w:rPr>
              <w:t>их</w:t>
            </w:r>
            <w:r>
              <w:rPr>
                <w:spacing w:val="-5"/>
                <w:sz w:val="24"/>
              </w:rPr>
              <w:t xml:space="preserve"> </w:t>
            </w:r>
            <w:r>
              <w:rPr>
                <w:sz w:val="24"/>
              </w:rPr>
              <w:t>методологической</w:t>
            </w:r>
            <w:r>
              <w:rPr>
                <w:spacing w:val="-5"/>
                <w:sz w:val="24"/>
              </w:rPr>
              <w:t xml:space="preserve"> </w:t>
            </w:r>
            <w:r>
              <w:rPr>
                <w:sz w:val="24"/>
              </w:rPr>
              <w:t>культуры,</w:t>
            </w:r>
            <w:r>
              <w:rPr>
                <w:spacing w:val="-57"/>
                <w:sz w:val="24"/>
              </w:rPr>
              <w:t xml:space="preserve"> </w:t>
            </w:r>
            <w:r>
              <w:rPr>
                <w:sz w:val="24"/>
              </w:rPr>
              <w:t>личностного</w:t>
            </w:r>
            <w:r>
              <w:rPr>
                <w:spacing w:val="1"/>
                <w:sz w:val="24"/>
              </w:rPr>
              <w:t xml:space="preserve"> </w:t>
            </w:r>
            <w:r>
              <w:rPr>
                <w:sz w:val="24"/>
              </w:rPr>
              <w:t>профессионального</w:t>
            </w:r>
            <w:r>
              <w:rPr>
                <w:spacing w:val="1"/>
                <w:sz w:val="24"/>
              </w:rPr>
              <w:t xml:space="preserve"> </w:t>
            </w:r>
            <w:r>
              <w:rPr>
                <w:sz w:val="24"/>
              </w:rPr>
              <w:t>роста,</w:t>
            </w:r>
            <w:r>
              <w:rPr>
                <w:spacing w:val="-57"/>
                <w:sz w:val="24"/>
              </w:rPr>
              <w:t xml:space="preserve"> </w:t>
            </w:r>
            <w:r>
              <w:rPr>
                <w:sz w:val="24"/>
              </w:rPr>
              <w:t>использования</w:t>
            </w:r>
            <w:r>
              <w:rPr>
                <w:sz w:val="24"/>
              </w:rPr>
              <w:tab/>
              <w:t>ими</w:t>
            </w:r>
            <w:r>
              <w:rPr>
                <w:sz w:val="24"/>
              </w:rPr>
              <w:tab/>
            </w:r>
            <w:r>
              <w:rPr>
                <w:spacing w:val="-1"/>
                <w:sz w:val="24"/>
              </w:rPr>
              <w:t>современных</w:t>
            </w:r>
            <w:r>
              <w:rPr>
                <w:spacing w:val="-58"/>
                <w:sz w:val="24"/>
              </w:rPr>
              <w:t xml:space="preserve"> </w:t>
            </w:r>
            <w:r>
              <w:rPr>
                <w:sz w:val="24"/>
              </w:rPr>
              <w:t>педагогических</w:t>
            </w:r>
            <w:r>
              <w:rPr>
                <w:spacing w:val="-1"/>
                <w:sz w:val="24"/>
              </w:rPr>
              <w:t xml:space="preserve"> </w:t>
            </w:r>
            <w:r>
              <w:rPr>
                <w:sz w:val="24"/>
              </w:rPr>
              <w:t>технологий;</w:t>
            </w:r>
          </w:p>
        </w:tc>
        <w:tc>
          <w:tcPr>
            <w:tcW w:w="1863" w:type="dxa"/>
          </w:tcPr>
          <w:p w:rsidR="00FF0B00" w:rsidRDefault="00A77D74" w:rsidP="00F55BB2">
            <w:pPr>
              <w:pStyle w:val="TableParagraph"/>
              <w:spacing w:line="275" w:lineRule="exact"/>
              <w:ind w:left="110" w:right="275"/>
              <w:rPr>
                <w:sz w:val="24"/>
              </w:rPr>
            </w:pPr>
            <w:r>
              <w:rPr>
                <w:sz w:val="24"/>
              </w:rPr>
              <w:t>+</w:t>
            </w:r>
          </w:p>
        </w:tc>
        <w:tc>
          <w:tcPr>
            <w:tcW w:w="3544" w:type="dxa"/>
          </w:tcPr>
          <w:p w:rsidR="00FF0B00" w:rsidRDefault="00A77D74" w:rsidP="006F4480">
            <w:pPr>
              <w:pStyle w:val="TableParagraph"/>
              <w:tabs>
                <w:tab w:val="left" w:pos="2255"/>
              </w:tabs>
              <w:ind w:left="110"/>
              <w:rPr>
                <w:sz w:val="24"/>
              </w:rPr>
            </w:pPr>
            <w:r>
              <w:rPr>
                <w:sz w:val="24"/>
              </w:rPr>
              <w:t>Дистанционное</w:t>
            </w:r>
            <w:r>
              <w:rPr>
                <w:sz w:val="24"/>
              </w:rPr>
              <w:tab/>
            </w:r>
            <w:r>
              <w:rPr>
                <w:spacing w:val="-1"/>
                <w:sz w:val="24"/>
              </w:rPr>
              <w:t>повышение</w:t>
            </w:r>
            <w:r>
              <w:rPr>
                <w:spacing w:val="-57"/>
                <w:sz w:val="24"/>
              </w:rPr>
              <w:t xml:space="preserve"> </w:t>
            </w:r>
            <w:r>
              <w:rPr>
                <w:sz w:val="24"/>
              </w:rPr>
              <w:t>квалификации</w:t>
            </w:r>
          </w:p>
          <w:p w:rsidR="00FF0B00" w:rsidRDefault="00A77D74" w:rsidP="006F4480">
            <w:pPr>
              <w:pStyle w:val="TableParagraph"/>
              <w:tabs>
                <w:tab w:val="left" w:pos="1604"/>
                <w:tab w:val="left" w:pos="2374"/>
              </w:tabs>
              <w:ind w:left="110"/>
              <w:rPr>
                <w:sz w:val="24"/>
              </w:rPr>
            </w:pPr>
            <w:r>
              <w:rPr>
                <w:sz w:val="24"/>
              </w:rPr>
              <w:t>Участие</w:t>
            </w:r>
            <w:r>
              <w:rPr>
                <w:sz w:val="24"/>
              </w:rPr>
              <w:tab/>
              <w:t>в</w:t>
            </w:r>
            <w:r>
              <w:rPr>
                <w:sz w:val="24"/>
              </w:rPr>
              <w:tab/>
            </w:r>
            <w:r>
              <w:rPr>
                <w:spacing w:val="-1"/>
                <w:sz w:val="24"/>
              </w:rPr>
              <w:t>конкурсах</w:t>
            </w:r>
            <w:r>
              <w:rPr>
                <w:spacing w:val="-57"/>
                <w:sz w:val="24"/>
              </w:rPr>
              <w:t xml:space="preserve"> </w:t>
            </w:r>
            <w:r>
              <w:rPr>
                <w:sz w:val="24"/>
              </w:rPr>
              <w:t>профессионального</w:t>
            </w:r>
            <w:r>
              <w:rPr>
                <w:spacing w:val="-3"/>
                <w:sz w:val="24"/>
              </w:rPr>
              <w:t xml:space="preserve"> </w:t>
            </w:r>
            <w:r>
              <w:rPr>
                <w:sz w:val="24"/>
              </w:rPr>
              <w:t>мастерства</w:t>
            </w:r>
          </w:p>
        </w:tc>
      </w:tr>
      <w:tr w:rsidR="00FF0B00">
        <w:trPr>
          <w:trHeight w:val="552"/>
        </w:trPr>
        <w:tc>
          <w:tcPr>
            <w:tcW w:w="4804" w:type="dxa"/>
          </w:tcPr>
          <w:p w:rsidR="00FF0B00" w:rsidRDefault="00A77D74" w:rsidP="006F4480">
            <w:pPr>
              <w:pStyle w:val="TableParagraph"/>
              <w:tabs>
                <w:tab w:val="left" w:pos="1563"/>
                <w:tab w:val="left" w:pos="3407"/>
                <w:tab w:val="left" w:pos="3808"/>
              </w:tabs>
              <w:spacing w:line="276" w:lineRule="exact"/>
              <w:ind w:left="110"/>
              <w:rPr>
                <w:sz w:val="24"/>
              </w:rPr>
            </w:pPr>
            <w:r>
              <w:rPr>
                <w:sz w:val="24"/>
              </w:rPr>
              <w:t>повышения</w:t>
            </w:r>
            <w:r>
              <w:rPr>
                <w:sz w:val="24"/>
              </w:rPr>
              <w:tab/>
              <w:t>эффективности</w:t>
            </w:r>
            <w:r>
              <w:rPr>
                <w:sz w:val="24"/>
              </w:rPr>
              <w:tab/>
              <w:t>и</w:t>
            </w:r>
            <w:r>
              <w:rPr>
                <w:sz w:val="24"/>
              </w:rPr>
              <w:tab/>
            </w:r>
            <w:r>
              <w:rPr>
                <w:spacing w:val="-1"/>
                <w:sz w:val="24"/>
              </w:rPr>
              <w:t>качества</w:t>
            </w:r>
            <w:r>
              <w:rPr>
                <w:spacing w:val="-57"/>
                <w:sz w:val="24"/>
              </w:rPr>
              <w:t xml:space="preserve"> </w:t>
            </w:r>
            <w:r>
              <w:rPr>
                <w:sz w:val="24"/>
              </w:rPr>
              <w:t>педагогического</w:t>
            </w:r>
            <w:r>
              <w:rPr>
                <w:spacing w:val="-1"/>
                <w:sz w:val="24"/>
              </w:rPr>
              <w:t xml:space="preserve"> </w:t>
            </w:r>
            <w:r>
              <w:rPr>
                <w:sz w:val="24"/>
              </w:rPr>
              <w:t>труда;</w:t>
            </w:r>
          </w:p>
        </w:tc>
        <w:tc>
          <w:tcPr>
            <w:tcW w:w="1863" w:type="dxa"/>
          </w:tcPr>
          <w:p w:rsidR="00FF0B00" w:rsidRDefault="00A77D74" w:rsidP="00F55BB2">
            <w:pPr>
              <w:pStyle w:val="TableParagraph"/>
              <w:spacing w:line="275" w:lineRule="exact"/>
              <w:ind w:left="110" w:right="275"/>
              <w:rPr>
                <w:sz w:val="24"/>
              </w:rPr>
            </w:pPr>
            <w:r>
              <w:rPr>
                <w:sz w:val="24"/>
              </w:rPr>
              <w:t>+</w:t>
            </w:r>
          </w:p>
        </w:tc>
        <w:tc>
          <w:tcPr>
            <w:tcW w:w="3544" w:type="dxa"/>
          </w:tcPr>
          <w:p w:rsidR="00FF0B00" w:rsidRDefault="00FF0B00" w:rsidP="00F55BB2">
            <w:pPr>
              <w:pStyle w:val="TableParagraph"/>
              <w:ind w:left="110" w:right="275"/>
            </w:pPr>
          </w:p>
        </w:tc>
      </w:tr>
      <w:tr w:rsidR="00FF0B00">
        <w:trPr>
          <w:trHeight w:val="830"/>
        </w:trPr>
        <w:tc>
          <w:tcPr>
            <w:tcW w:w="4804" w:type="dxa"/>
          </w:tcPr>
          <w:p w:rsidR="00FF0B00" w:rsidRDefault="00A77D74" w:rsidP="006F4480">
            <w:pPr>
              <w:pStyle w:val="TableParagraph"/>
              <w:tabs>
                <w:tab w:val="left" w:pos="3231"/>
              </w:tabs>
              <w:spacing w:line="270" w:lineRule="atLeast"/>
              <w:ind w:left="110"/>
              <w:jc w:val="both"/>
              <w:rPr>
                <w:sz w:val="24"/>
              </w:rPr>
            </w:pPr>
            <w:r>
              <w:rPr>
                <w:sz w:val="24"/>
              </w:rPr>
              <w:t>выявления,</w:t>
            </w:r>
            <w:r>
              <w:rPr>
                <w:spacing w:val="1"/>
                <w:sz w:val="24"/>
              </w:rPr>
              <w:t xml:space="preserve"> </w:t>
            </w:r>
            <w:r>
              <w:rPr>
                <w:sz w:val="24"/>
              </w:rPr>
              <w:t>развития</w:t>
            </w:r>
            <w:r>
              <w:rPr>
                <w:spacing w:val="1"/>
                <w:sz w:val="24"/>
              </w:rPr>
              <w:t xml:space="preserve"> </w:t>
            </w:r>
            <w:r>
              <w:rPr>
                <w:sz w:val="24"/>
              </w:rPr>
              <w:t>и</w:t>
            </w:r>
            <w:r>
              <w:rPr>
                <w:spacing w:val="1"/>
                <w:sz w:val="24"/>
              </w:rPr>
              <w:t xml:space="preserve"> </w:t>
            </w:r>
            <w:r>
              <w:rPr>
                <w:sz w:val="24"/>
              </w:rPr>
              <w:t>использования</w:t>
            </w:r>
            <w:r>
              <w:rPr>
                <w:spacing w:val="1"/>
                <w:sz w:val="24"/>
              </w:rPr>
              <w:t xml:space="preserve"> </w:t>
            </w:r>
            <w:r>
              <w:rPr>
                <w:sz w:val="24"/>
              </w:rPr>
              <w:t>потенциальных</w:t>
            </w:r>
            <w:r>
              <w:rPr>
                <w:sz w:val="24"/>
              </w:rPr>
              <w:tab/>
            </w:r>
            <w:r>
              <w:rPr>
                <w:spacing w:val="-1"/>
                <w:sz w:val="24"/>
              </w:rPr>
              <w:t>возможностей</w:t>
            </w:r>
            <w:r>
              <w:rPr>
                <w:spacing w:val="-58"/>
                <w:sz w:val="24"/>
              </w:rPr>
              <w:t xml:space="preserve"> </w:t>
            </w:r>
            <w:r>
              <w:rPr>
                <w:sz w:val="24"/>
              </w:rPr>
              <w:t>педагогических</w:t>
            </w:r>
            <w:r>
              <w:rPr>
                <w:spacing w:val="-1"/>
                <w:sz w:val="24"/>
              </w:rPr>
              <w:t xml:space="preserve"> </w:t>
            </w:r>
            <w:r>
              <w:rPr>
                <w:sz w:val="24"/>
              </w:rPr>
              <w:t>работников;</w:t>
            </w:r>
          </w:p>
        </w:tc>
        <w:tc>
          <w:tcPr>
            <w:tcW w:w="1863" w:type="dxa"/>
          </w:tcPr>
          <w:p w:rsidR="00FF0B00" w:rsidRDefault="00A77D74" w:rsidP="00F55BB2">
            <w:pPr>
              <w:pStyle w:val="TableParagraph"/>
              <w:spacing w:before="1"/>
              <w:ind w:left="110" w:right="275"/>
              <w:rPr>
                <w:sz w:val="24"/>
              </w:rPr>
            </w:pPr>
            <w:r>
              <w:rPr>
                <w:sz w:val="24"/>
              </w:rPr>
              <w:t>+</w:t>
            </w:r>
          </w:p>
        </w:tc>
        <w:tc>
          <w:tcPr>
            <w:tcW w:w="3544" w:type="dxa"/>
          </w:tcPr>
          <w:p w:rsidR="00FF0B00" w:rsidRDefault="00FF0B00" w:rsidP="00F55BB2">
            <w:pPr>
              <w:pStyle w:val="TableParagraph"/>
              <w:ind w:left="110" w:right="275"/>
            </w:pPr>
          </w:p>
        </w:tc>
      </w:tr>
      <w:tr w:rsidR="00FF0B00">
        <w:trPr>
          <w:trHeight w:val="551"/>
        </w:trPr>
        <w:tc>
          <w:tcPr>
            <w:tcW w:w="4804" w:type="dxa"/>
          </w:tcPr>
          <w:p w:rsidR="00FF0B00" w:rsidRDefault="00A77D74" w:rsidP="006F4480">
            <w:pPr>
              <w:pStyle w:val="TableParagraph"/>
              <w:tabs>
                <w:tab w:val="left" w:pos="1900"/>
                <w:tab w:val="left" w:pos="3473"/>
              </w:tabs>
              <w:spacing w:line="276" w:lineRule="exact"/>
              <w:ind w:left="110"/>
              <w:rPr>
                <w:sz w:val="24"/>
              </w:rPr>
            </w:pPr>
            <w:r>
              <w:rPr>
                <w:sz w:val="24"/>
              </w:rPr>
              <w:t>осуществления</w:t>
            </w:r>
            <w:r>
              <w:rPr>
                <w:sz w:val="24"/>
              </w:rPr>
              <w:tab/>
              <w:t>мониторинга</w:t>
            </w:r>
            <w:r>
              <w:rPr>
                <w:sz w:val="24"/>
              </w:rPr>
              <w:tab/>
            </w:r>
            <w:r>
              <w:rPr>
                <w:spacing w:val="-1"/>
                <w:sz w:val="24"/>
              </w:rPr>
              <w:t>результатов</w:t>
            </w:r>
            <w:r>
              <w:rPr>
                <w:spacing w:val="-57"/>
                <w:sz w:val="24"/>
              </w:rPr>
              <w:t xml:space="preserve"> </w:t>
            </w:r>
            <w:r>
              <w:rPr>
                <w:sz w:val="24"/>
              </w:rPr>
              <w:t>педагогического</w:t>
            </w:r>
            <w:r>
              <w:rPr>
                <w:spacing w:val="-1"/>
                <w:sz w:val="24"/>
              </w:rPr>
              <w:t xml:space="preserve"> </w:t>
            </w:r>
            <w:r>
              <w:rPr>
                <w:sz w:val="24"/>
              </w:rPr>
              <w:t>труда;</w:t>
            </w:r>
          </w:p>
        </w:tc>
        <w:tc>
          <w:tcPr>
            <w:tcW w:w="1863" w:type="dxa"/>
          </w:tcPr>
          <w:p w:rsidR="00FF0B00" w:rsidRDefault="00A77D74" w:rsidP="00F55BB2">
            <w:pPr>
              <w:pStyle w:val="TableParagraph"/>
              <w:spacing w:line="275" w:lineRule="exact"/>
              <w:ind w:left="110" w:right="275"/>
              <w:rPr>
                <w:sz w:val="24"/>
              </w:rPr>
            </w:pPr>
            <w:r>
              <w:rPr>
                <w:sz w:val="24"/>
              </w:rPr>
              <w:t>+</w:t>
            </w:r>
          </w:p>
        </w:tc>
        <w:tc>
          <w:tcPr>
            <w:tcW w:w="3544" w:type="dxa"/>
          </w:tcPr>
          <w:p w:rsidR="00FF0B00" w:rsidRDefault="00FF0B00" w:rsidP="00F55BB2">
            <w:pPr>
              <w:pStyle w:val="TableParagraph"/>
              <w:ind w:left="110" w:right="275"/>
            </w:pPr>
          </w:p>
        </w:tc>
      </w:tr>
    </w:tbl>
    <w:p w:rsidR="00FF0B00" w:rsidRDefault="00A77D74" w:rsidP="00F55BB2">
      <w:pPr>
        <w:pStyle w:val="Heading2"/>
        <w:numPr>
          <w:ilvl w:val="2"/>
          <w:numId w:val="43"/>
        </w:numPr>
        <w:tabs>
          <w:tab w:val="left" w:pos="1158"/>
        </w:tabs>
        <w:spacing w:before="1"/>
        <w:ind w:left="110" w:right="275" w:firstLine="0"/>
        <w:jc w:val="left"/>
      </w:pPr>
      <w:bookmarkStart w:id="60" w:name="_bookmark19"/>
      <w:bookmarkEnd w:id="60"/>
      <w:r>
        <w:t>Психолого-педагогические условия реализации основной образовательной</w:t>
      </w:r>
      <w:r>
        <w:rPr>
          <w:spacing w:val="-57"/>
        </w:rPr>
        <w:t xml:space="preserve"> </w:t>
      </w:r>
      <w:r>
        <w:t>программы</w:t>
      </w:r>
      <w:r>
        <w:rPr>
          <w:spacing w:val="-2"/>
        </w:rPr>
        <w:t xml:space="preserve"> </w:t>
      </w:r>
      <w:r>
        <w:t>обеспечивают:</w:t>
      </w:r>
    </w:p>
    <w:p w:rsidR="00FF0B00" w:rsidRDefault="00A77D74" w:rsidP="00F55BB2">
      <w:pPr>
        <w:pStyle w:val="ac"/>
        <w:numPr>
          <w:ilvl w:val="3"/>
          <w:numId w:val="43"/>
        </w:numPr>
        <w:tabs>
          <w:tab w:val="left" w:pos="1277"/>
          <w:tab w:val="left" w:pos="1278"/>
        </w:tabs>
        <w:ind w:left="110" w:right="275" w:firstLine="0"/>
        <w:jc w:val="left"/>
        <w:rPr>
          <w:sz w:val="24"/>
        </w:rPr>
      </w:pPr>
      <w:r>
        <w:rPr>
          <w:sz w:val="24"/>
        </w:rPr>
        <w:t>преемственность</w:t>
      </w:r>
      <w:r>
        <w:rPr>
          <w:spacing w:val="-8"/>
          <w:sz w:val="24"/>
        </w:rPr>
        <w:t xml:space="preserve"> </w:t>
      </w:r>
      <w:r>
        <w:rPr>
          <w:sz w:val="24"/>
        </w:rPr>
        <w:t>содержания</w:t>
      </w:r>
      <w:r>
        <w:rPr>
          <w:spacing w:val="-8"/>
          <w:sz w:val="24"/>
        </w:rPr>
        <w:t xml:space="preserve"> </w:t>
      </w:r>
      <w:r>
        <w:rPr>
          <w:sz w:val="24"/>
        </w:rPr>
        <w:t>и</w:t>
      </w:r>
      <w:r>
        <w:rPr>
          <w:spacing w:val="-7"/>
          <w:sz w:val="24"/>
        </w:rPr>
        <w:t xml:space="preserve"> </w:t>
      </w:r>
      <w:r>
        <w:rPr>
          <w:sz w:val="24"/>
        </w:rPr>
        <w:t>форм</w:t>
      </w:r>
      <w:r>
        <w:rPr>
          <w:spacing w:val="-9"/>
          <w:sz w:val="24"/>
        </w:rPr>
        <w:t xml:space="preserve"> </w:t>
      </w:r>
      <w:r>
        <w:rPr>
          <w:sz w:val="24"/>
        </w:rPr>
        <w:t>организации</w:t>
      </w:r>
      <w:r>
        <w:rPr>
          <w:spacing w:val="-7"/>
          <w:sz w:val="24"/>
        </w:rPr>
        <w:t xml:space="preserve"> </w:t>
      </w:r>
      <w:r>
        <w:rPr>
          <w:sz w:val="24"/>
        </w:rPr>
        <w:t>образовательной</w:t>
      </w:r>
      <w:r>
        <w:rPr>
          <w:spacing w:val="-8"/>
          <w:sz w:val="24"/>
        </w:rPr>
        <w:t xml:space="preserve"> </w:t>
      </w:r>
      <w:r>
        <w:rPr>
          <w:sz w:val="24"/>
        </w:rPr>
        <w:t>деятельности</w:t>
      </w:r>
      <w:r>
        <w:rPr>
          <w:spacing w:val="-9"/>
          <w:sz w:val="24"/>
        </w:rPr>
        <w:t xml:space="preserve"> </w:t>
      </w:r>
      <w:r>
        <w:rPr>
          <w:sz w:val="24"/>
        </w:rPr>
        <w:t>при</w:t>
      </w:r>
      <w:r>
        <w:rPr>
          <w:spacing w:val="-57"/>
          <w:sz w:val="24"/>
        </w:rPr>
        <w:t xml:space="preserve"> </w:t>
      </w:r>
      <w:r>
        <w:rPr>
          <w:sz w:val="24"/>
        </w:rPr>
        <w:t>получении</w:t>
      </w:r>
      <w:r>
        <w:rPr>
          <w:spacing w:val="-1"/>
          <w:sz w:val="24"/>
        </w:rPr>
        <w:t xml:space="preserve"> </w:t>
      </w:r>
      <w:r>
        <w:rPr>
          <w:sz w:val="24"/>
        </w:rPr>
        <w:t>среднего</w:t>
      </w:r>
      <w:r>
        <w:rPr>
          <w:spacing w:val="-1"/>
          <w:sz w:val="24"/>
        </w:rPr>
        <w:t xml:space="preserve"> </w:t>
      </w:r>
      <w:r>
        <w:rPr>
          <w:sz w:val="24"/>
        </w:rPr>
        <w:t>общего</w:t>
      </w:r>
      <w:r>
        <w:rPr>
          <w:spacing w:val="-1"/>
          <w:sz w:val="24"/>
        </w:rPr>
        <w:t xml:space="preserve"> </w:t>
      </w:r>
      <w:r>
        <w:rPr>
          <w:sz w:val="24"/>
        </w:rPr>
        <w:t>образования;</w:t>
      </w:r>
    </w:p>
    <w:p w:rsidR="00FF0B00" w:rsidRDefault="00A77D74" w:rsidP="00F55BB2">
      <w:pPr>
        <w:pStyle w:val="ac"/>
        <w:numPr>
          <w:ilvl w:val="3"/>
          <w:numId w:val="43"/>
        </w:numPr>
        <w:tabs>
          <w:tab w:val="left" w:pos="1277"/>
          <w:tab w:val="left" w:pos="1278"/>
        </w:tabs>
        <w:spacing w:line="293" w:lineRule="exact"/>
        <w:ind w:left="110" w:right="275" w:firstLine="0"/>
        <w:jc w:val="left"/>
        <w:rPr>
          <w:sz w:val="24"/>
        </w:rPr>
      </w:pPr>
      <w:r>
        <w:rPr>
          <w:sz w:val="24"/>
        </w:rPr>
        <w:t>учет</w:t>
      </w:r>
      <w:r>
        <w:rPr>
          <w:spacing w:val="-3"/>
          <w:sz w:val="24"/>
        </w:rPr>
        <w:t xml:space="preserve"> </w:t>
      </w:r>
      <w:r>
        <w:rPr>
          <w:sz w:val="24"/>
        </w:rPr>
        <w:t>специфики</w:t>
      </w:r>
      <w:r>
        <w:rPr>
          <w:spacing w:val="-3"/>
          <w:sz w:val="24"/>
        </w:rPr>
        <w:t xml:space="preserve"> </w:t>
      </w:r>
      <w:r>
        <w:rPr>
          <w:sz w:val="24"/>
        </w:rPr>
        <w:t>возрастного</w:t>
      </w:r>
      <w:r>
        <w:rPr>
          <w:spacing w:val="-3"/>
          <w:sz w:val="24"/>
        </w:rPr>
        <w:t xml:space="preserve"> </w:t>
      </w:r>
      <w:r>
        <w:rPr>
          <w:sz w:val="24"/>
        </w:rPr>
        <w:t>психофизического</w:t>
      </w:r>
      <w:r>
        <w:rPr>
          <w:spacing w:val="-3"/>
          <w:sz w:val="24"/>
        </w:rPr>
        <w:t xml:space="preserve"> </w:t>
      </w:r>
      <w:r>
        <w:rPr>
          <w:sz w:val="24"/>
        </w:rPr>
        <w:t>развития</w:t>
      </w:r>
      <w:r>
        <w:rPr>
          <w:spacing w:val="-3"/>
          <w:sz w:val="24"/>
        </w:rPr>
        <w:t xml:space="preserve"> </w:t>
      </w:r>
      <w:r>
        <w:rPr>
          <w:sz w:val="24"/>
        </w:rPr>
        <w:t>обучающихся;</w:t>
      </w:r>
    </w:p>
    <w:p w:rsidR="00FF0B00" w:rsidRDefault="00FF0B00" w:rsidP="00F55BB2">
      <w:pPr>
        <w:pStyle w:val="aa"/>
        <w:ind w:left="110" w:right="275"/>
        <w:rPr>
          <w:sz w:val="20"/>
        </w:rPr>
      </w:pPr>
    </w:p>
    <w:p w:rsidR="00FF0B00" w:rsidRDefault="00FF0B00" w:rsidP="00F55BB2">
      <w:pPr>
        <w:pStyle w:val="aa"/>
        <w:spacing w:before="4"/>
        <w:ind w:left="110" w:right="275"/>
        <w:rPr>
          <w:sz w:val="20"/>
        </w:rPr>
      </w:pPr>
    </w:p>
    <w:p w:rsidR="00FF0B00" w:rsidRDefault="00FF0B00" w:rsidP="00F55BB2">
      <w:pPr>
        <w:ind w:left="110" w:right="275"/>
        <w:jc w:val="right"/>
        <w:rPr>
          <w:rFonts w:ascii="Calibri"/>
        </w:rPr>
        <w:sectPr w:rsidR="00FF0B00">
          <w:pgSz w:w="11910" w:h="16840"/>
          <w:pgMar w:top="1120" w:right="0" w:bottom="600" w:left="720" w:header="0" w:footer="408" w:gutter="0"/>
          <w:cols w:space="720"/>
        </w:sectPr>
      </w:pPr>
    </w:p>
    <w:p w:rsidR="00FF0B00" w:rsidRDefault="00A77D74" w:rsidP="00F55BB2">
      <w:pPr>
        <w:pStyle w:val="ac"/>
        <w:numPr>
          <w:ilvl w:val="3"/>
          <w:numId w:val="43"/>
        </w:numPr>
        <w:tabs>
          <w:tab w:val="left" w:pos="1278"/>
        </w:tabs>
        <w:spacing w:before="73"/>
        <w:ind w:left="110" w:right="275" w:firstLine="0"/>
        <w:rPr>
          <w:sz w:val="24"/>
        </w:rPr>
      </w:pPr>
      <w:r>
        <w:rPr>
          <w:sz w:val="24"/>
        </w:rPr>
        <w:t>формирование и развитие психолого-педагогической компетентности обучающихся,</w:t>
      </w:r>
      <w:r>
        <w:rPr>
          <w:spacing w:val="1"/>
          <w:sz w:val="24"/>
        </w:rPr>
        <w:t xml:space="preserve"> </w:t>
      </w:r>
      <w:r>
        <w:rPr>
          <w:sz w:val="24"/>
        </w:rPr>
        <w:t>педагогических</w:t>
      </w:r>
      <w:r>
        <w:rPr>
          <w:spacing w:val="1"/>
          <w:sz w:val="24"/>
        </w:rPr>
        <w:t xml:space="preserve"> </w:t>
      </w:r>
      <w:r>
        <w:rPr>
          <w:sz w:val="24"/>
        </w:rPr>
        <w:t>и</w:t>
      </w:r>
      <w:r>
        <w:rPr>
          <w:spacing w:val="1"/>
          <w:sz w:val="24"/>
        </w:rPr>
        <w:t xml:space="preserve"> </w:t>
      </w:r>
      <w:r>
        <w:rPr>
          <w:sz w:val="24"/>
        </w:rPr>
        <w:t>административных</w:t>
      </w:r>
      <w:r>
        <w:rPr>
          <w:spacing w:val="1"/>
          <w:sz w:val="24"/>
        </w:rPr>
        <w:t xml:space="preserve"> </w:t>
      </w:r>
      <w:r>
        <w:rPr>
          <w:sz w:val="24"/>
        </w:rPr>
        <w:t>работников,</w:t>
      </w:r>
      <w:r>
        <w:rPr>
          <w:spacing w:val="1"/>
          <w:sz w:val="24"/>
        </w:rPr>
        <w:t xml:space="preserve"> </w:t>
      </w:r>
      <w:r>
        <w:rPr>
          <w:sz w:val="24"/>
        </w:rPr>
        <w:t>родителей</w:t>
      </w:r>
      <w:r>
        <w:rPr>
          <w:spacing w:val="1"/>
          <w:sz w:val="24"/>
        </w:rPr>
        <w:t xml:space="preserve"> </w:t>
      </w:r>
      <w:r>
        <w:rPr>
          <w:sz w:val="24"/>
        </w:rPr>
        <w:t>(законных</w:t>
      </w:r>
      <w:r>
        <w:rPr>
          <w:spacing w:val="1"/>
          <w:sz w:val="24"/>
        </w:rPr>
        <w:t xml:space="preserve"> </w:t>
      </w:r>
      <w:r>
        <w:rPr>
          <w:sz w:val="24"/>
        </w:rPr>
        <w:t>представителей)</w:t>
      </w:r>
      <w:r>
        <w:rPr>
          <w:spacing w:val="-1"/>
          <w:sz w:val="24"/>
        </w:rPr>
        <w:t xml:space="preserve"> </w:t>
      </w:r>
      <w:r>
        <w:rPr>
          <w:sz w:val="24"/>
        </w:rPr>
        <w:t>обучающихся;</w:t>
      </w:r>
    </w:p>
    <w:p w:rsidR="00FF0B00" w:rsidRDefault="00A77D74" w:rsidP="00F55BB2">
      <w:pPr>
        <w:pStyle w:val="ac"/>
        <w:numPr>
          <w:ilvl w:val="3"/>
          <w:numId w:val="43"/>
        </w:numPr>
        <w:tabs>
          <w:tab w:val="left" w:pos="1278"/>
        </w:tabs>
        <w:spacing w:before="1"/>
        <w:ind w:left="110" w:right="275" w:firstLine="0"/>
        <w:rPr>
          <w:sz w:val="24"/>
        </w:rPr>
      </w:pPr>
      <w:r>
        <w:rPr>
          <w:sz w:val="24"/>
        </w:rPr>
        <w:t>вариативность направлений психолого-педагогического сопровождения участников</w:t>
      </w:r>
      <w:r>
        <w:rPr>
          <w:spacing w:val="1"/>
          <w:sz w:val="24"/>
        </w:rPr>
        <w:t xml:space="preserve"> </w:t>
      </w:r>
      <w:r>
        <w:rPr>
          <w:sz w:val="24"/>
        </w:rPr>
        <w:t>образовательных</w:t>
      </w:r>
      <w:r>
        <w:rPr>
          <w:spacing w:val="1"/>
          <w:sz w:val="24"/>
        </w:rPr>
        <w:t xml:space="preserve"> </w:t>
      </w:r>
      <w:r>
        <w:rPr>
          <w:sz w:val="24"/>
        </w:rPr>
        <w:t>отношений</w:t>
      </w:r>
      <w:r>
        <w:rPr>
          <w:spacing w:val="1"/>
          <w:sz w:val="24"/>
        </w:rPr>
        <w:t xml:space="preserve"> </w:t>
      </w:r>
      <w:r>
        <w:rPr>
          <w:sz w:val="24"/>
        </w:rPr>
        <w:t>(сохранение</w:t>
      </w:r>
      <w:r>
        <w:rPr>
          <w:spacing w:val="1"/>
          <w:sz w:val="24"/>
        </w:rPr>
        <w:t xml:space="preserve"> </w:t>
      </w:r>
      <w:r>
        <w:rPr>
          <w:sz w:val="24"/>
        </w:rPr>
        <w:t>и</w:t>
      </w:r>
      <w:r>
        <w:rPr>
          <w:spacing w:val="1"/>
          <w:sz w:val="24"/>
        </w:rPr>
        <w:t xml:space="preserve"> </w:t>
      </w:r>
      <w:r>
        <w:rPr>
          <w:sz w:val="24"/>
        </w:rPr>
        <w:t>укрепление</w:t>
      </w:r>
      <w:r>
        <w:rPr>
          <w:spacing w:val="1"/>
          <w:sz w:val="24"/>
        </w:rPr>
        <w:t xml:space="preserve"> </w:t>
      </w:r>
      <w:r>
        <w:rPr>
          <w:sz w:val="24"/>
        </w:rPr>
        <w:t>психического</w:t>
      </w:r>
      <w:r>
        <w:rPr>
          <w:spacing w:val="1"/>
          <w:sz w:val="24"/>
        </w:rPr>
        <w:t xml:space="preserve"> </w:t>
      </w:r>
      <w:r>
        <w:rPr>
          <w:sz w:val="24"/>
        </w:rPr>
        <w:t>здоровья</w:t>
      </w:r>
      <w:r>
        <w:rPr>
          <w:spacing w:val="1"/>
          <w:sz w:val="24"/>
        </w:rPr>
        <w:t xml:space="preserve"> </w:t>
      </w:r>
      <w:r>
        <w:rPr>
          <w:sz w:val="24"/>
        </w:rPr>
        <w:t>обучающихся;</w:t>
      </w:r>
      <w:r>
        <w:rPr>
          <w:spacing w:val="1"/>
          <w:sz w:val="24"/>
        </w:rPr>
        <w:t xml:space="preserve"> </w:t>
      </w:r>
      <w:r>
        <w:rPr>
          <w:sz w:val="24"/>
        </w:rPr>
        <w:t>формирование</w:t>
      </w:r>
      <w:r>
        <w:rPr>
          <w:spacing w:val="1"/>
          <w:sz w:val="24"/>
        </w:rPr>
        <w:t xml:space="preserve"> </w:t>
      </w:r>
      <w:r>
        <w:rPr>
          <w:sz w:val="24"/>
        </w:rPr>
        <w:t>ценности</w:t>
      </w:r>
      <w:r>
        <w:rPr>
          <w:spacing w:val="1"/>
          <w:sz w:val="24"/>
        </w:rPr>
        <w:t xml:space="preserve"> </w:t>
      </w:r>
      <w:r>
        <w:rPr>
          <w:sz w:val="24"/>
        </w:rPr>
        <w:t>здоровья</w:t>
      </w:r>
      <w:r>
        <w:rPr>
          <w:spacing w:val="1"/>
          <w:sz w:val="24"/>
        </w:rPr>
        <w:t xml:space="preserve"> </w:t>
      </w:r>
      <w:r>
        <w:rPr>
          <w:sz w:val="24"/>
        </w:rPr>
        <w:t>и</w:t>
      </w:r>
      <w:r>
        <w:rPr>
          <w:spacing w:val="1"/>
          <w:sz w:val="24"/>
        </w:rPr>
        <w:t xml:space="preserve"> </w:t>
      </w:r>
      <w:r>
        <w:rPr>
          <w:sz w:val="24"/>
        </w:rPr>
        <w:t>безопасного</w:t>
      </w:r>
      <w:r>
        <w:rPr>
          <w:spacing w:val="1"/>
          <w:sz w:val="24"/>
        </w:rPr>
        <w:t xml:space="preserve"> </w:t>
      </w:r>
      <w:r>
        <w:rPr>
          <w:sz w:val="24"/>
        </w:rPr>
        <w:t>образа</w:t>
      </w:r>
      <w:r>
        <w:rPr>
          <w:spacing w:val="1"/>
          <w:sz w:val="24"/>
        </w:rPr>
        <w:t xml:space="preserve"> </w:t>
      </w:r>
      <w:r>
        <w:rPr>
          <w:sz w:val="24"/>
        </w:rPr>
        <w:t>жизни;</w:t>
      </w:r>
      <w:r>
        <w:rPr>
          <w:spacing w:val="1"/>
          <w:sz w:val="24"/>
        </w:rPr>
        <w:t xml:space="preserve"> </w:t>
      </w:r>
      <w:r>
        <w:rPr>
          <w:sz w:val="24"/>
        </w:rPr>
        <w:t>развитие экологической культуры; дифференциация и индивидуализация обучения;</w:t>
      </w:r>
      <w:r>
        <w:rPr>
          <w:spacing w:val="1"/>
          <w:sz w:val="24"/>
        </w:rPr>
        <w:t xml:space="preserve"> </w:t>
      </w:r>
      <w:r>
        <w:rPr>
          <w:sz w:val="24"/>
        </w:rPr>
        <w:t>мониторинг возможностей и способностей обучающихся, выявление и поддержка</w:t>
      </w:r>
      <w:r>
        <w:rPr>
          <w:spacing w:val="1"/>
          <w:sz w:val="24"/>
        </w:rPr>
        <w:t xml:space="preserve"> </w:t>
      </w:r>
      <w:r>
        <w:rPr>
          <w:sz w:val="24"/>
        </w:rPr>
        <w:t>одаренных детей, детей с особыми образовательными потребностями; психолого-</w:t>
      </w:r>
      <w:r>
        <w:rPr>
          <w:spacing w:val="1"/>
          <w:sz w:val="24"/>
        </w:rPr>
        <w:t xml:space="preserve"> </w:t>
      </w:r>
      <w:r>
        <w:rPr>
          <w:sz w:val="24"/>
        </w:rPr>
        <w:t>педагогическая</w:t>
      </w:r>
      <w:r>
        <w:rPr>
          <w:spacing w:val="1"/>
          <w:sz w:val="24"/>
        </w:rPr>
        <w:t xml:space="preserve"> </w:t>
      </w:r>
      <w:r>
        <w:rPr>
          <w:sz w:val="24"/>
        </w:rPr>
        <w:t>поддержка</w:t>
      </w:r>
      <w:r>
        <w:rPr>
          <w:spacing w:val="1"/>
          <w:sz w:val="24"/>
        </w:rPr>
        <w:t xml:space="preserve"> </w:t>
      </w:r>
      <w:r>
        <w:rPr>
          <w:sz w:val="24"/>
        </w:rPr>
        <w:t>участников</w:t>
      </w:r>
      <w:r>
        <w:rPr>
          <w:spacing w:val="1"/>
          <w:sz w:val="24"/>
        </w:rPr>
        <w:t xml:space="preserve"> </w:t>
      </w:r>
      <w:r>
        <w:rPr>
          <w:sz w:val="24"/>
        </w:rPr>
        <w:t>олимпиадного</w:t>
      </w:r>
      <w:r>
        <w:rPr>
          <w:spacing w:val="1"/>
          <w:sz w:val="24"/>
        </w:rPr>
        <w:t xml:space="preserve"> </w:t>
      </w:r>
      <w:r>
        <w:rPr>
          <w:sz w:val="24"/>
        </w:rPr>
        <w:t>движения;</w:t>
      </w:r>
      <w:r>
        <w:rPr>
          <w:spacing w:val="1"/>
          <w:sz w:val="24"/>
        </w:rPr>
        <w:t xml:space="preserve"> </w:t>
      </w:r>
      <w:r>
        <w:rPr>
          <w:sz w:val="24"/>
        </w:rPr>
        <w:t>обеспечение</w:t>
      </w:r>
      <w:r>
        <w:rPr>
          <w:spacing w:val="1"/>
          <w:sz w:val="24"/>
        </w:rPr>
        <w:t xml:space="preserve"> </w:t>
      </w:r>
      <w:r>
        <w:rPr>
          <w:sz w:val="24"/>
        </w:rPr>
        <w:t>осознанного</w:t>
      </w:r>
      <w:r>
        <w:rPr>
          <w:spacing w:val="1"/>
          <w:sz w:val="24"/>
        </w:rPr>
        <w:t xml:space="preserve"> </w:t>
      </w:r>
      <w:r>
        <w:rPr>
          <w:sz w:val="24"/>
        </w:rPr>
        <w:t>и</w:t>
      </w:r>
      <w:r>
        <w:rPr>
          <w:spacing w:val="1"/>
          <w:sz w:val="24"/>
        </w:rPr>
        <w:t xml:space="preserve"> </w:t>
      </w:r>
      <w:r>
        <w:rPr>
          <w:sz w:val="24"/>
        </w:rPr>
        <w:t>ответственного</w:t>
      </w:r>
      <w:r>
        <w:rPr>
          <w:spacing w:val="1"/>
          <w:sz w:val="24"/>
        </w:rPr>
        <w:t xml:space="preserve"> </w:t>
      </w:r>
      <w:r>
        <w:rPr>
          <w:sz w:val="24"/>
        </w:rPr>
        <w:t>выбора</w:t>
      </w:r>
      <w:r>
        <w:rPr>
          <w:spacing w:val="1"/>
          <w:sz w:val="24"/>
        </w:rPr>
        <w:t xml:space="preserve"> </w:t>
      </w:r>
      <w:r>
        <w:rPr>
          <w:sz w:val="24"/>
        </w:rPr>
        <w:t>дальнейшей</w:t>
      </w:r>
      <w:r>
        <w:rPr>
          <w:spacing w:val="1"/>
          <w:sz w:val="24"/>
        </w:rPr>
        <w:t xml:space="preserve"> </w:t>
      </w:r>
      <w:r>
        <w:rPr>
          <w:sz w:val="24"/>
        </w:rPr>
        <w:t>профессиональной</w:t>
      </w:r>
      <w:r>
        <w:rPr>
          <w:spacing w:val="1"/>
          <w:sz w:val="24"/>
        </w:rPr>
        <w:t xml:space="preserve"> </w:t>
      </w:r>
      <w:r>
        <w:rPr>
          <w:sz w:val="24"/>
        </w:rPr>
        <w:t>сферы</w:t>
      </w:r>
      <w:r>
        <w:rPr>
          <w:spacing w:val="1"/>
          <w:sz w:val="24"/>
        </w:rPr>
        <w:t xml:space="preserve"> </w:t>
      </w:r>
      <w:r>
        <w:rPr>
          <w:sz w:val="24"/>
        </w:rPr>
        <w:t>деятельности; формирование коммуникативных навыков в разновозрастной среде и</w:t>
      </w:r>
      <w:r>
        <w:rPr>
          <w:spacing w:val="1"/>
          <w:sz w:val="24"/>
        </w:rPr>
        <w:t xml:space="preserve"> </w:t>
      </w:r>
      <w:r>
        <w:rPr>
          <w:sz w:val="24"/>
        </w:rPr>
        <w:t>среде</w:t>
      </w:r>
      <w:r>
        <w:rPr>
          <w:spacing w:val="-5"/>
          <w:sz w:val="24"/>
        </w:rPr>
        <w:t xml:space="preserve"> </w:t>
      </w:r>
      <w:r>
        <w:rPr>
          <w:sz w:val="24"/>
        </w:rPr>
        <w:t>сверстников;</w:t>
      </w:r>
      <w:r>
        <w:rPr>
          <w:spacing w:val="-4"/>
          <w:sz w:val="24"/>
        </w:rPr>
        <w:t xml:space="preserve"> </w:t>
      </w:r>
      <w:r>
        <w:rPr>
          <w:sz w:val="24"/>
        </w:rPr>
        <w:t>поддержка</w:t>
      </w:r>
      <w:r>
        <w:rPr>
          <w:spacing w:val="-4"/>
          <w:sz w:val="24"/>
        </w:rPr>
        <w:t xml:space="preserve"> </w:t>
      </w:r>
      <w:r>
        <w:rPr>
          <w:sz w:val="24"/>
        </w:rPr>
        <w:t>детских</w:t>
      </w:r>
      <w:r>
        <w:rPr>
          <w:spacing w:val="-4"/>
          <w:sz w:val="24"/>
        </w:rPr>
        <w:t xml:space="preserve"> </w:t>
      </w:r>
      <w:r>
        <w:rPr>
          <w:sz w:val="24"/>
        </w:rPr>
        <w:t>объединений,</w:t>
      </w:r>
      <w:r>
        <w:rPr>
          <w:spacing w:val="-4"/>
          <w:sz w:val="24"/>
        </w:rPr>
        <w:t xml:space="preserve"> </w:t>
      </w:r>
      <w:r>
        <w:rPr>
          <w:sz w:val="24"/>
        </w:rPr>
        <w:t>ученического</w:t>
      </w:r>
      <w:r>
        <w:rPr>
          <w:spacing w:val="-3"/>
          <w:sz w:val="24"/>
        </w:rPr>
        <w:t xml:space="preserve"> </w:t>
      </w:r>
      <w:r>
        <w:rPr>
          <w:sz w:val="24"/>
        </w:rPr>
        <w:t>самоуправления);</w:t>
      </w:r>
    </w:p>
    <w:p w:rsidR="00FF0B00" w:rsidRDefault="00A77D74" w:rsidP="00F55BB2">
      <w:pPr>
        <w:pStyle w:val="ac"/>
        <w:numPr>
          <w:ilvl w:val="3"/>
          <w:numId w:val="43"/>
        </w:numPr>
        <w:tabs>
          <w:tab w:val="left" w:pos="1278"/>
        </w:tabs>
        <w:ind w:left="110" w:right="275" w:firstLine="0"/>
        <w:rPr>
          <w:sz w:val="24"/>
        </w:rPr>
      </w:pPr>
      <w:r>
        <w:rPr>
          <w:sz w:val="24"/>
        </w:rPr>
        <w:t>диверсификацию</w:t>
      </w:r>
      <w:r>
        <w:rPr>
          <w:spacing w:val="1"/>
          <w:sz w:val="24"/>
        </w:rPr>
        <w:t xml:space="preserve"> </w:t>
      </w:r>
      <w:r>
        <w:rPr>
          <w:sz w:val="24"/>
        </w:rPr>
        <w:t>уровней</w:t>
      </w:r>
      <w:r>
        <w:rPr>
          <w:spacing w:val="1"/>
          <w:sz w:val="24"/>
        </w:rPr>
        <w:t xml:space="preserve"> </w:t>
      </w:r>
      <w:r>
        <w:rPr>
          <w:sz w:val="24"/>
        </w:rPr>
        <w:t>психолого-педагогического</w:t>
      </w:r>
      <w:r>
        <w:rPr>
          <w:spacing w:val="1"/>
          <w:sz w:val="24"/>
        </w:rPr>
        <w:t xml:space="preserve"> </w:t>
      </w:r>
      <w:r>
        <w:rPr>
          <w:sz w:val="24"/>
        </w:rPr>
        <w:t>сопровождения</w:t>
      </w:r>
      <w:r>
        <w:rPr>
          <w:spacing w:val="1"/>
          <w:sz w:val="24"/>
        </w:rPr>
        <w:t xml:space="preserve"> </w:t>
      </w:r>
      <w:r>
        <w:rPr>
          <w:sz w:val="24"/>
        </w:rPr>
        <w:t>(индивидуальный,</w:t>
      </w:r>
      <w:r>
        <w:rPr>
          <w:spacing w:val="-1"/>
          <w:sz w:val="24"/>
        </w:rPr>
        <w:t xml:space="preserve"> </w:t>
      </w:r>
      <w:r>
        <w:rPr>
          <w:sz w:val="24"/>
        </w:rPr>
        <w:t>групповой,</w:t>
      </w:r>
      <w:r>
        <w:rPr>
          <w:spacing w:val="-1"/>
          <w:sz w:val="24"/>
        </w:rPr>
        <w:t xml:space="preserve"> </w:t>
      </w:r>
      <w:r>
        <w:rPr>
          <w:sz w:val="24"/>
        </w:rPr>
        <w:t>уровень класса,</w:t>
      </w:r>
      <w:r>
        <w:rPr>
          <w:spacing w:val="-1"/>
          <w:sz w:val="24"/>
        </w:rPr>
        <w:t xml:space="preserve"> </w:t>
      </w:r>
      <w:r>
        <w:rPr>
          <w:sz w:val="24"/>
        </w:rPr>
        <w:t>уровень организации);</w:t>
      </w:r>
    </w:p>
    <w:p w:rsidR="00FF0B00" w:rsidRDefault="00A77D74" w:rsidP="00F55BB2">
      <w:pPr>
        <w:pStyle w:val="ac"/>
        <w:numPr>
          <w:ilvl w:val="3"/>
          <w:numId w:val="43"/>
        </w:numPr>
        <w:tabs>
          <w:tab w:val="left" w:pos="1278"/>
        </w:tabs>
        <w:ind w:left="110" w:right="275" w:firstLine="0"/>
        <w:rPr>
          <w:sz w:val="24"/>
        </w:rPr>
      </w:pPr>
      <w:r>
        <w:rPr>
          <w:sz w:val="24"/>
        </w:rPr>
        <w:t>вариативность</w:t>
      </w:r>
      <w:r>
        <w:rPr>
          <w:spacing w:val="1"/>
          <w:sz w:val="24"/>
        </w:rPr>
        <w:t xml:space="preserve"> </w:t>
      </w:r>
      <w:r>
        <w:rPr>
          <w:sz w:val="24"/>
        </w:rPr>
        <w:t>форм</w:t>
      </w:r>
      <w:r>
        <w:rPr>
          <w:spacing w:val="1"/>
          <w:sz w:val="24"/>
        </w:rPr>
        <w:t xml:space="preserve"> </w:t>
      </w:r>
      <w:r>
        <w:rPr>
          <w:sz w:val="24"/>
        </w:rPr>
        <w:t>психолого-педагогического</w:t>
      </w:r>
      <w:r>
        <w:rPr>
          <w:spacing w:val="1"/>
          <w:sz w:val="24"/>
        </w:rPr>
        <w:t xml:space="preserve"> </w:t>
      </w:r>
      <w:r>
        <w:rPr>
          <w:sz w:val="24"/>
        </w:rPr>
        <w:t>сопровождения</w:t>
      </w:r>
      <w:r>
        <w:rPr>
          <w:spacing w:val="1"/>
          <w:sz w:val="24"/>
        </w:rPr>
        <w:t xml:space="preserve"> </w:t>
      </w:r>
      <w:r>
        <w:rPr>
          <w:sz w:val="24"/>
        </w:rPr>
        <w:t>участников</w:t>
      </w:r>
      <w:r>
        <w:rPr>
          <w:spacing w:val="1"/>
          <w:sz w:val="24"/>
        </w:rPr>
        <w:t xml:space="preserve"> </w:t>
      </w:r>
      <w:r>
        <w:rPr>
          <w:sz w:val="24"/>
        </w:rPr>
        <w:t>образовательных</w:t>
      </w:r>
      <w:r>
        <w:rPr>
          <w:spacing w:val="1"/>
          <w:sz w:val="24"/>
        </w:rPr>
        <w:t xml:space="preserve"> </w:t>
      </w:r>
      <w:r>
        <w:rPr>
          <w:sz w:val="24"/>
        </w:rPr>
        <w:t>отношений</w:t>
      </w:r>
      <w:r>
        <w:rPr>
          <w:spacing w:val="1"/>
          <w:sz w:val="24"/>
        </w:rPr>
        <w:t xml:space="preserve"> </w:t>
      </w:r>
      <w:r>
        <w:rPr>
          <w:sz w:val="24"/>
        </w:rPr>
        <w:t>(профилактика,</w:t>
      </w:r>
      <w:r>
        <w:rPr>
          <w:spacing w:val="1"/>
          <w:sz w:val="24"/>
        </w:rPr>
        <w:t xml:space="preserve"> </w:t>
      </w:r>
      <w:r>
        <w:rPr>
          <w:sz w:val="24"/>
        </w:rPr>
        <w:t>диагностика,</w:t>
      </w:r>
      <w:r>
        <w:rPr>
          <w:spacing w:val="1"/>
          <w:sz w:val="24"/>
        </w:rPr>
        <w:t xml:space="preserve"> </w:t>
      </w:r>
      <w:r>
        <w:rPr>
          <w:sz w:val="24"/>
        </w:rPr>
        <w:t>консультирование,</w:t>
      </w:r>
      <w:r>
        <w:rPr>
          <w:spacing w:val="1"/>
          <w:sz w:val="24"/>
        </w:rPr>
        <w:t xml:space="preserve"> </w:t>
      </w:r>
      <w:r>
        <w:rPr>
          <w:sz w:val="24"/>
        </w:rPr>
        <w:t>коррекционная</w:t>
      </w:r>
      <w:r>
        <w:rPr>
          <w:spacing w:val="-1"/>
          <w:sz w:val="24"/>
        </w:rPr>
        <w:t xml:space="preserve"> </w:t>
      </w:r>
      <w:r>
        <w:rPr>
          <w:sz w:val="24"/>
        </w:rPr>
        <w:t>работа,</w:t>
      </w:r>
      <w:r>
        <w:rPr>
          <w:spacing w:val="-4"/>
          <w:sz w:val="24"/>
        </w:rPr>
        <w:t xml:space="preserve"> </w:t>
      </w:r>
      <w:r>
        <w:rPr>
          <w:sz w:val="24"/>
        </w:rPr>
        <w:t>развивающая</w:t>
      </w:r>
      <w:r>
        <w:rPr>
          <w:spacing w:val="-1"/>
          <w:sz w:val="24"/>
        </w:rPr>
        <w:t xml:space="preserve"> </w:t>
      </w:r>
      <w:r>
        <w:rPr>
          <w:sz w:val="24"/>
        </w:rPr>
        <w:t>работа,</w:t>
      </w:r>
      <w:r>
        <w:rPr>
          <w:spacing w:val="-1"/>
          <w:sz w:val="24"/>
        </w:rPr>
        <w:t xml:space="preserve"> </w:t>
      </w:r>
      <w:r>
        <w:rPr>
          <w:sz w:val="24"/>
        </w:rPr>
        <w:t>просвещение,</w:t>
      </w:r>
      <w:r>
        <w:rPr>
          <w:spacing w:val="-1"/>
          <w:sz w:val="24"/>
        </w:rPr>
        <w:t xml:space="preserve"> </w:t>
      </w:r>
      <w:r>
        <w:rPr>
          <w:sz w:val="24"/>
        </w:rPr>
        <w:t>экспертиза).</w:t>
      </w:r>
    </w:p>
    <w:p w:rsidR="00FF0B00" w:rsidRDefault="00A77D74" w:rsidP="00F55BB2">
      <w:pPr>
        <w:tabs>
          <w:tab w:val="left" w:pos="2175"/>
          <w:tab w:val="left" w:pos="2974"/>
          <w:tab w:val="left" w:pos="4531"/>
          <w:tab w:val="left" w:pos="6029"/>
          <w:tab w:val="left" w:pos="8774"/>
          <w:tab w:val="left" w:pos="9920"/>
        </w:tabs>
        <w:ind w:left="110" w:right="275"/>
        <w:rPr>
          <w:sz w:val="24"/>
        </w:rPr>
      </w:pPr>
      <w:r>
        <w:rPr>
          <w:b/>
          <w:sz w:val="24"/>
        </w:rPr>
        <w:t>Преемственность содержания и форм организации образовательной деятельности</w:t>
      </w:r>
      <w:r>
        <w:rPr>
          <w:b/>
          <w:spacing w:val="1"/>
          <w:sz w:val="24"/>
        </w:rPr>
        <w:t xml:space="preserve"> </w:t>
      </w:r>
      <w:r>
        <w:rPr>
          <w:sz w:val="24"/>
        </w:rPr>
        <w:t>Основная</w:t>
      </w:r>
      <w:r>
        <w:rPr>
          <w:spacing w:val="1"/>
          <w:sz w:val="24"/>
        </w:rPr>
        <w:t xml:space="preserve"> </w:t>
      </w:r>
      <w:r>
        <w:rPr>
          <w:sz w:val="24"/>
        </w:rPr>
        <w:t>цель</w:t>
      </w:r>
      <w:r>
        <w:rPr>
          <w:spacing w:val="1"/>
          <w:sz w:val="24"/>
        </w:rPr>
        <w:t xml:space="preserve"> </w:t>
      </w:r>
      <w:r>
        <w:rPr>
          <w:sz w:val="24"/>
        </w:rPr>
        <w:t>преемственности</w:t>
      </w:r>
      <w:r>
        <w:rPr>
          <w:spacing w:val="1"/>
          <w:sz w:val="24"/>
        </w:rPr>
        <w:t xml:space="preserve"> </w:t>
      </w:r>
      <w:r>
        <w:rPr>
          <w:sz w:val="24"/>
        </w:rPr>
        <w:t>содержания</w:t>
      </w:r>
      <w:r>
        <w:rPr>
          <w:spacing w:val="1"/>
          <w:sz w:val="24"/>
        </w:rPr>
        <w:t xml:space="preserve"> </w:t>
      </w:r>
      <w:r>
        <w:rPr>
          <w:sz w:val="24"/>
        </w:rPr>
        <w:t>и</w:t>
      </w:r>
      <w:r>
        <w:rPr>
          <w:spacing w:val="1"/>
          <w:sz w:val="24"/>
        </w:rPr>
        <w:t xml:space="preserve"> </w:t>
      </w:r>
      <w:r>
        <w:rPr>
          <w:sz w:val="24"/>
        </w:rPr>
        <w:t>форм</w:t>
      </w:r>
      <w:r>
        <w:rPr>
          <w:spacing w:val="1"/>
          <w:sz w:val="24"/>
        </w:rPr>
        <w:t xml:space="preserve"> </w:t>
      </w:r>
      <w:r>
        <w:rPr>
          <w:sz w:val="24"/>
        </w:rPr>
        <w:t>образовательной</w:t>
      </w:r>
      <w:r>
        <w:rPr>
          <w:spacing w:val="1"/>
          <w:sz w:val="24"/>
        </w:rPr>
        <w:t xml:space="preserve"> </w:t>
      </w:r>
      <w:r>
        <w:rPr>
          <w:sz w:val="24"/>
        </w:rPr>
        <w:t>деятельности</w:t>
      </w:r>
      <w:r>
        <w:rPr>
          <w:spacing w:val="1"/>
          <w:sz w:val="24"/>
        </w:rPr>
        <w:t xml:space="preserve"> </w:t>
      </w:r>
      <w:r>
        <w:rPr>
          <w:sz w:val="24"/>
        </w:rPr>
        <w:t>это</w:t>
      </w:r>
      <w:r>
        <w:rPr>
          <w:spacing w:val="-57"/>
          <w:sz w:val="24"/>
        </w:rPr>
        <w:t xml:space="preserve"> </w:t>
      </w:r>
      <w:r>
        <w:rPr>
          <w:sz w:val="24"/>
        </w:rPr>
        <w:t>координация,</w:t>
      </w:r>
      <w:r>
        <w:rPr>
          <w:sz w:val="24"/>
        </w:rPr>
        <w:tab/>
        <w:t>более</w:t>
      </w:r>
      <w:r>
        <w:rPr>
          <w:sz w:val="24"/>
        </w:rPr>
        <w:tab/>
        <w:t>эффективная</w:t>
      </w:r>
      <w:r>
        <w:rPr>
          <w:sz w:val="24"/>
        </w:rPr>
        <w:tab/>
        <w:t>организация</w:t>
      </w:r>
      <w:r>
        <w:rPr>
          <w:sz w:val="24"/>
        </w:rPr>
        <w:tab/>
        <w:t>учебно-воспитательного</w:t>
      </w:r>
      <w:r>
        <w:rPr>
          <w:sz w:val="24"/>
        </w:rPr>
        <w:tab/>
        <w:t>процесса</w:t>
      </w:r>
      <w:r>
        <w:rPr>
          <w:sz w:val="24"/>
        </w:rPr>
        <w:tab/>
      </w:r>
      <w:r>
        <w:rPr>
          <w:spacing w:val="-3"/>
          <w:sz w:val="24"/>
        </w:rPr>
        <w:t>и</w:t>
      </w:r>
      <w:r>
        <w:rPr>
          <w:spacing w:val="-57"/>
          <w:sz w:val="24"/>
        </w:rPr>
        <w:t xml:space="preserve"> </w:t>
      </w:r>
      <w:r>
        <w:rPr>
          <w:sz w:val="24"/>
        </w:rPr>
        <w:t>психолого-педагогического сопровождения обучающихся.</w:t>
      </w:r>
    </w:p>
    <w:p w:rsidR="00FF0B00" w:rsidRDefault="00A77D74" w:rsidP="00F55BB2">
      <w:pPr>
        <w:pStyle w:val="aa"/>
        <w:ind w:left="110" w:right="275"/>
        <w:jc w:val="both"/>
      </w:pPr>
      <w:r>
        <w:t>Направления работы предусматривают мониторинг психологического, интеллектуального и</w:t>
      </w:r>
      <w:r>
        <w:rPr>
          <w:spacing w:val="-57"/>
        </w:rPr>
        <w:t xml:space="preserve"> </w:t>
      </w:r>
      <w:r>
        <w:t>эмоционального</w:t>
      </w:r>
      <w:r>
        <w:rPr>
          <w:spacing w:val="1"/>
        </w:rPr>
        <w:t xml:space="preserve"> </w:t>
      </w:r>
      <w:r>
        <w:t>здоровья</w:t>
      </w:r>
      <w:r>
        <w:rPr>
          <w:spacing w:val="1"/>
        </w:rPr>
        <w:t xml:space="preserve"> </w:t>
      </w:r>
      <w:r>
        <w:t>обучающихся</w:t>
      </w:r>
      <w:r>
        <w:rPr>
          <w:spacing w:val="1"/>
        </w:rPr>
        <w:t xml:space="preserve"> </w:t>
      </w:r>
      <w:r>
        <w:t>с</w:t>
      </w:r>
      <w:r>
        <w:rPr>
          <w:spacing w:val="1"/>
        </w:rPr>
        <w:t xml:space="preserve"> </w:t>
      </w:r>
      <w:r>
        <w:t>целью</w:t>
      </w:r>
      <w:r>
        <w:rPr>
          <w:spacing w:val="1"/>
        </w:rPr>
        <w:t xml:space="preserve"> </w:t>
      </w:r>
      <w:r>
        <w:t>сохранения</w:t>
      </w:r>
      <w:r>
        <w:rPr>
          <w:spacing w:val="1"/>
        </w:rPr>
        <w:t xml:space="preserve"> </w:t>
      </w:r>
      <w:r>
        <w:t>и</w:t>
      </w:r>
      <w:r>
        <w:rPr>
          <w:spacing w:val="1"/>
        </w:rPr>
        <w:t xml:space="preserve"> </w:t>
      </w:r>
      <w:r>
        <w:t>повышения</w:t>
      </w:r>
      <w:r>
        <w:rPr>
          <w:spacing w:val="1"/>
        </w:rPr>
        <w:t xml:space="preserve"> </w:t>
      </w:r>
      <w:r>
        <w:t>достижений</w:t>
      </w:r>
      <w:r>
        <w:rPr>
          <w:spacing w:val="-57"/>
        </w:rPr>
        <w:t xml:space="preserve"> </w:t>
      </w:r>
      <w:r>
        <w:t>обучающихся в личностном развитии, а также определения индивидуальной психолого-</w:t>
      </w:r>
      <w:r>
        <w:rPr>
          <w:spacing w:val="1"/>
        </w:rPr>
        <w:t xml:space="preserve"> </w:t>
      </w:r>
      <w:r>
        <w:t>педагогической</w:t>
      </w:r>
      <w:r>
        <w:rPr>
          <w:spacing w:val="-1"/>
        </w:rPr>
        <w:t xml:space="preserve"> </w:t>
      </w:r>
      <w:r>
        <w:t>помощи</w:t>
      </w:r>
      <w:r>
        <w:rPr>
          <w:spacing w:val="-1"/>
        </w:rPr>
        <w:t xml:space="preserve"> </w:t>
      </w:r>
      <w:r>
        <w:t>обучающимся,</w:t>
      </w:r>
      <w:r>
        <w:rPr>
          <w:spacing w:val="-1"/>
        </w:rPr>
        <w:t xml:space="preserve"> </w:t>
      </w:r>
      <w:r>
        <w:t>испытывающим</w:t>
      </w:r>
      <w:r>
        <w:rPr>
          <w:spacing w:val="-2"/>
        </w:rPr>
        <w:t xml:space="preserve"> </w:t>
      </w:r>
      <w:r>
        <w:t>разного</w:t>
      </w:r>
      <w:r>
        <w:rPr>
          <w:spacing w:val="-1"/>
        </w:rPr>
        <w:t xml:space="preserve"> </w:t>
      </w:r>
      <w:r>
        <w:t>вида</w:t>
      </w:r>
      <w:r>
        <w:rPr>
          <w:spacing w:val="-2"/>
        </w:rPr>
        <w:t xml:space="preserve"> </w:t>
      </w:r>
      <w:r>
        <w:t>трудности.</w:t>
      </w:r>
    </w:p>
    <w:p w:rsidR="00FF0B00" w:rsidRDefault="00A77D74" w:rsidP="00F55BB2">
      <w:pPr>
        <w:pStyle w:val="aa"/>
        <w:ind w:left="110" w:right="275"/>
        <w:jc w:val="both"/>
      </w:pPr>
      <w:r>
        <w:t>Содержание</w:t>
      </w:r>
      <w:r>
        <w:rPr>
          <w:spacing w:val="1"/>
        </w:rPr>
        <w:t xml:space="preserve"> </w:t>
      </w:r>
      <w:r>
        <w:t>деятельности</w:t>
      </w:r>
      <w:r>
        <w:rPr>
          <w:spacing w:val="1"/>
        </w:rPr>
        <w:t xml:space="preserve"> </w:t>
      </w:r>
      <w:r>
        <w:t>педагога</w:t>
      </w:r>
      <w:r>
        <w:rPr>
          <w:spacing w:val="1"/>
        </w:rPr>
        <w:t xml:space="preserve"> </w:t>
      </w:r>
      <w:r>
        <w:t>психолога</w:t>
      </w:r>
      <w:r>
        <w:rPr>
          <w:spacing w:val="1"/>
        </w:rPr>
        <w:t xml:space="preserve"> </w:t>
      </w:r>
      <w:r>
        <w:t>может</w:t>
      </w:r>
      <w:r>
        <w:rPr>
          <w:spacing w:val="1"/>
        </w:rPr>
        <w:t xml:space="preserve"> </w:t>
      </w:r>
      <w:r>
        <w:t>быть</w:t>
      </w:r>
      <w:r>
        <w:rPr>
          <w:spacing w:val="1"/>
        </w:rPr>
        <w:t xml:space="preserve"> </w:t>
      </w:r>
      <w:r>
        <w:t>описано</w:t>
      </w:r>
      <w:r>
        <w:rPr>
          <w:spacing w:val="1"/>
        </w:rPr>
        <w:t xml:space="preserve"> </w:t>
      </w:r>
      <w:r>
        <w:t>через</w:t>
      </w:r>
      <w:r>
        <w:rPr>
          <w:spacing w:val="1"/>
        </w:rPr>
        <w:t xml:space="preserve"> </w:t>
      </w:r>
      <w:r>
        <w:t>пять</w:t>
      </w:r>
      <w:r>
        <w:rPr>
          <w:spacing w:val="1"/>
        </w:rPr>
        <w:t xml:space="preserve"> </w:t>
      </w:r>
      <w:r>
        <w:t>тесно</w:t>
      </w:r>
      <w:r>
        <w:rPr>
          <w:spacing w:val="1"/>
        </w:rPr>
        <w:t xml:space="preserve"> </w:t>
      </w:r>
      <w:r>
        <w:t>взаимосвязанных</w:t>
      </w:r>
      <w:r>
        <w:rPr>
          <w:spacing w:val="1"/>
        </w:rPr>
        <w:t xml:space="preserve"> </w:t>
      </w:r>
      <w:r>
        <w:t>направлений.</w:t>
      </w:r>
      <w:r>
        <w:rPr>
          <w:spacing w:val="1"/>
        </w:rPr>
        <w:t xml:space="preserve"> </w:t>
      </w:r>
      <w:r>
        <w:t>Данные направления</w:t>
      </w:r>
      <w:r>
        <w:rPr>
          <w:spacing w:val="1"/>
        </w:rPr>
        <w:t xml:space="preserve"> </w:t>
      </w:r>
      <w:r>
        <w:t>носят</w:t>
      </w:r>
      <w:r>
        <w:rPr>
          <w:spacing w:val="1"/>
        </w:rPr>
        <w:t xml:space="preserve"> </w:t>
      </w:r>
      <w:r>
        <w:t>пролонгированный</w:t>
      </w:r>
      <w:r>
        <w:rPr>
          <w:spacing w:val="1"/>
        </w:rPr>
        <w:t xml:space="preserve"> </w:t>
      </w:r>
      <w:r>
        <w:t>характер,</w:t>
      </w:r>
      <w:r>
        <w:rPr>
          <w:spacing w:val="1"/>
        </w:rPr>
        <w:t xml:space="preserve"> </w:t>
      </w:r>
      <w:r>
        <w:t>сохраняя свою значимость для разных ступеней общего образования. При этом для каждого</w:t>
      </w:r>
      <w:r>
        <w:rPr>
          <w:spacing w:val="-57"/>
        </w:rPr>
        <w:t xml:space="preserve"> </w:t>
      </w:r>
      <w:r>
        <w:t>образовательного уровня существуют наиболее значимые, приоритетные задачи в работе с</w:t>
      </w:r>
      <w:r>
        <w:rPr>
          <w:spacing w:val="1"/>
        </w:rPr>
        <w:t xml:space="preserve"> </w:t>
      </w:r>
      <w:r>
        <w:t>разными</w:t>
      </w:r>
      <w:r>
        <w:rPr>
          <w:spacing w:val="-1"/>
        </w:rPr>
        <w:t xml:space="preserve"> </w:t>
      </w:r>
      <w:r>
        <w:t>участниками образовательного процесса.</w:t>
      </w:r>
    </w:p>
    <w:p w:rsidR="00FF0B00" w:rsidRDefault="00FF0B00" w:rsidP="00F55BB2">
      <w:pPr>
        <w:pStyle w:val="aa"/>
        <w:spacing w:before="11"/>
        <w:ind w:left="110" w:right="275"/>
        <w:rPr>
          <w:sz w:val="23"/>
        </w:rPr>
      </w:pPr>
    </w:p>
    <w:tbl>
      <w:tblPr>
        <w:tblStyle w:val="TableNormal"/>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72"/>
        <w:gridCol w:w="6381"/>
      </w:tblGrid>
      <w:tr w:rsidR="00FF0B00">
        <w:trPr>
          <w:trHeight w:val="551"/>
        </w:trPr>
        <w:tc>
          <w:tcPr>
            <w:tcW w:w="2972" w:type="dxa"/>
          </w:tcPr>
          <w:p w:rsidR="00FF0B00" w:rsidRDefault="00A77D74" w:rsidP="00F55BB2">
            <w:pPr>
              <w:pStyle w:val="TableParagraph"/>
              <w:tabs>
                <w:tab w:val="left" w:pos="2179"/>
              </w:tabs>
              <w:spacing w:line="276" w:lineRule="exact"/>
              <w:ind w:left="110" w:right="275"/>
              <w:rPr>
                <w:i/>
                <w:sz w:val="24"/>
              </w:rPr>
            </w:pPr>
            <w:r>
              <w:rPr>
                <w:i/>
                <w:sz w:val="24"/>
              </w:rPr>
              <w:t>Образовательные</w:t>
            </w:r>
            <w:r>
              <w:rPr>
                <w:i/>
                <w:sz w:val="24"/>
              </w:rPr>
              <w:tab/>
            </w:r>
            <w:r>
              <w:rPr>
                <w:i/>
                <w:spacing w:val="-1"/>
                <w:sz w:val="24"/>
              </w:rPr>
              <w:t>уровни</w:t>
            </w:r>
            <w:r>
              <w:rPr>
                <w:i/>
                <w:spacing w:val="-57"/>
                <w:sz w:val="24"/>
              </w:rPr>
              <w:t xml:space="preserve"> </w:t>
            </w:r>
            <w:r>
              <w:rPr>
                <w:i/>
                <w:sz w:val="24"/>
              </w:rPr>
              <w:t>(возрастные</w:t>
            </w:r>
            <w:r>
              <w:rPr>
                <w:i/>
                <w:spacing w:val="-2"/>
                <w:sz w:val="24"/>
              </w:rPr>
              <w:t xml:space="preserve"> </w:t>
            </w:r>
            <w:r>
              <w:rPr>
                <w:i/>
                <w:sz w:val="24"/>
              </w:rPr>
              <w:t>этапах)</w:t>
            </w:r>
          </w:p>
        </w:tc>
        <w:tc>
          <w:tcPr>
            <w:tcW w:w="6381" w:type="dxa"/>
          </w:tcPr>
          <w:p w:rsidR="00FF0B00" w:rsidRDefault="00A77D74" w:rsidP="00F55BB2">
            <w:pPr>
              <w:pStyle w:val="TableParagraph"/>
              <w:spacing w:line="275" w:lineRule="exact"/>
              <w:ind w:left="110" w:right="275"/>
              <w:rPr>
                <w:i/>
                <w:sz w:val="24"/>
              </w:rPr>
            </w:pPr>
            <w:r>
              <w:rPr>
                <w:i/>
                <w:sz w:val="24"/>
              </w:rPr>
              <w:t>Содержание</w:t>
            </w:r>
            <w:r>
              <w:rPr>
                <w:i/>
                <w:spacing w:val="-4"/>
                <w:sz w:val="24"/>
              </w:rPr>
              <w:t xml:space="preserve"> </w:t>
            </w:r>
            <w:r>
              <w:rPr>
                <w:i/>
                <w:sz w:val="24"/>
              </w:rPr>
              <w:t>и</w:t>
            </w:r>
            <w:r>
              <w:rPr>
                <w:i/>
                <w:spacing w:val="-2"/>
                <w:sz w:val="24"/>
              </w:rPr>
              <w:t xml:space="preserve"> </w:t>
            </w:r>
            <w:r>
              <w:rPr>
                <w:i/>
                <w:sz w:val="24"/>
              </w:rPr>
              <w:t>формы</w:t>
            </w:r>
            <w:r>
              <w:rPr>
                <w:i/>
                <w:spacing w:val="-4"/>
                <w:sz w:val="24"/>
              </w:rPr>
              <w:t xml:space="preserve"> </w:t>
            </w:r>
            <w:r>
              <w:rPr>
                <w:i/>
                <w:sz w:val="24"/>
              </w:rPr>
              <w:t>образовательной</w:t>
            </w:r>
            <w:r>
              <w:rPr>
                <w:i/>
                <w:spacing w:val="-2"/>
                <w:sz w:val="24"/>
              </w:rPr>
              <w:t xml:space="preserve"> </w:t>
            </w:r>
            <w:r>
              <w:rPr>
                <w:i/>
                <w:sz w:val="24"/>
              </w:rPr>
              <w:t>деятельности</w:t>
            </w:r>
          </w:p>
        </w:tc>
      </w:tr>
      <w:tr w:rsidR="00FF0B00">
        <w:trPr>
          <w:trHeight w:val="4502"/>
        </w:trPr>
        <w:tc>
          <w:tcPr>
            <w:tcW w:w="2972" w:type="dxa"/>
          </w:tcPr>
          <w:p w:rsidR="00FF0B00" w:rsidRDefault="00A77D74" w:rsidP="006F4480">
            <w:pPr>
              <w:pStyle w:val="TableParagraph"/>
              <w:tabs>
                <w:tab w:val="left" w:pos="2209"/>
              </w:tabs>
              <w:spacing w:line="275" w:lineRule="exact"/>
              <w:ind w:left="110" w:right="-10"/>
              <w:rPr>
                <w:b/>
                <w:i/>
                <w:sz w:val="24"/>
              </w:rPr>
            </w:pPr>
            <w:r>
              <w:rPr>
                <w:b/>
                <w:i/>
                <w:sz w:val="24"/>
              </w:rPr>
              <w:t>Среднее</w:t>
            </w:r>
            <w:r>
              <w:rPr>
                <w:b/>
                <w:i/>
                <w:sz w:val="24"/>
              </w:rPr>
              <w:tab/>
              <w:t>общее</w:t>
            </w:r>
          </w:p>
          <w:p w:rsidR="00FF0B00" w:rsidRDefault="00A77D74" w:rsidP="006F4480">
            <w:pPr>
              <w:pStyle w:val="TableParagraph"/>
              <w:tabs>
                <w:tab w:val="left" w:pos="2225"/>
              </w:tabs>
              <w:ind w:left="110" w:right="-10"/>
              <w:rPr>
                <w:b/>
                <w:i/>
                <w:sz w:val="24"/>
              </w:rPr>
            </w:pPr>
            <w:r>
              <w:rPr>
                <w:b/>
                <w:i/>
                <w:sz w:val="24"/>
              </w:rPr>
              <w:t>образование</w:t>
            </w:r>
            <w:r>
              <w:rPr>
                <w:b/>
                <w:i/>
                <w:sz w:val="24"/>
              </w:rPr>
              <w:tab/>
            </w:r>
            <w:r>
              <w:rPr>
                <w:b/>
                <w:i/>
                <w:spacing w:val="-1"/>
                <w:sz w:val="24"/>
              </w:rPr>
              <w:t>(10-11</w:t>
            </w:r>
            <w:r>
              <w:rPr>
                <w:b/>
                <w:i/>
                <w:spacing w:val="-57"/>
                <w:sz w:val="24"/>
              </w:rPr>
              <w:t xml:space="preserve"> </w:t>
            </w:r>
            <w:r>
              <w:rPr>
                <w:b/>
                <w:i/>
                <w:sz w:val="24"/>
              </w:rPr>
              <w:t>классы)</w:t>
            </w:r>
          </w:p>
        </w:tc>
        <w:tc>
          <w:tcPr>
            <w:tcW w:w="6381" w:type="dxa"/>
          </w:tcPr>
          <w:p w:rsidR="00FF0B00" w:rsidRDefault="00A77D74" w:rsidP="00F55BB2">
            <w:pPr>
              <w:pStyle w:val="TableParagraph"/>
              <w:numPr>
                <w:ilvl w:val="0"/>
                <w:numId w:val="20"/>
              </w:numPr>
              <w:tabs>
                <w:tab w:val="left" w:pos="816"/>
              </w:tabs>
              <w:ind w:left="110" w:right="275" w:firstLine="0"/>
              <w:jc w:val="both"/>
              <w:rPr>
                <w:sz w:val="24"/>
              </w:rPr>
            </w:pPr>
            <w:r>
              <w:rPr>
                <w:sz w:val="24"/>
              </w:rPr>
              <w:t>психологическое</w:t>
            </w:r>
            <w:r>
              <w:rPr>
                <w:spacing w:val="-8"/>
                <w:sz w:val="24"/>
              </w:rPr>
              <w:t xml:space="preserve"> </w:t>
            </w:r>
            <w:r>
              <w:rPr>
                <w:sz w:val="24"/>
              </w:rPr>
              <w:t>сопровождение</w:t>
            </w:r>
            <w:r>
              <w:rPr>
                <w:spacing w:val="-7"/>
                <w:sz w:val="24"/>
              </w:rPr>
              <w:t xml:space="preserve"> </w:t>
            </w:r>
            <w:r>
              <w:rPr>
                <w:sz w:val="24"/>
              </w:rPr>
              <w:t>перехода</w:t>
            </w:r>
            <w:r>
              <w:rPr>
                <w:spacing w:val="-7"/>
                <w:sz w:val="24"/>
              </w:rPr>
              <w:t xml:space="preserve"> </w:t>
            </w:r>
            <w:r>
              <w:rPr>
                <w:sz w:val="24"/>
              </w:rPr>
              <w:t>в</w:t>
            </w:r>
            <w:r>
              <w:rPr>
                <w:spacing w:val="-6"/>
                <w:sz w:val="24"/>
              </w:rPr>
              <w:t xml:space="preserve"> </w:t>
            </w:r>
            <w:r>
              <w:rPr>
                <w:sz w:val="24"/>
              </w:rPr>
              <w:t>10</w:t>
            </w:r>
            <w:r>
              <w:rPr>
                <w:spacing w:val="-8"/>
                <w:sz w:val="24"/>
              </w:rPr>
              <w:t xml:space="preserve"> </w:t>
            </w:r>
            <w:r>
              <w:rPr>
                <w:sz w:val="24"/>
              </w:rPr>
              <w:t>класс</w:t>
            </w:r>
            <w:r>
              <w:rPr>
                <w:spacing w:val="-58"/>
                <w:sz w:val="24"/>
              </w:rPr>
              <w:t xml:space="preserve"> </w:t>
            </w:r>
            <w:r>
              <w:rPr>
                <w:sz w:val="24"/>
              </w:rPr>
              <w:t>и</w:t>
            </w:r>
            <w:r>
              <w:rPr>
                <w:spacing w:val="-1"/>
                <w:sz w:val="24"/>
              </w:rPr>
              <w:t xml:space="preserve"> </w:t>
            </w:r>
            <w:r>
              <w:rPr>
                <w:sz w:val="24"/>
              </w:rPr>
              <w:t>адаптации на</w:t>
            </w:r>
            <w:r>
              <w:rPr>
                <w:spacing w:val="-1"/>
                <w:sz w:val="24"/>
              </w:rPr>
              <w:t xml:space="preserve"> </w:t>
            </w:r>
            <w:r>
              <w:rPr>
                <w:sz w:val="24"/>
              </w:rPr>
              <w:t>новом</w:t>
            </w:r>
            <w:r>
              <w:rPr>
                <w:spacing w:val="-2"/>
                <w:sz w:val="24"/>
              </w:rPr>
              <w:t xml:space="preserve"> </w:t>
            </w:r>
            <w:r>
              <w:rPr>
                <w:sz w:val="24"/>
              </w:rPr>
              <w:t>этапе</w:t>
            </w:r>
            <w:r>
              <w:rPr>
                <w:spacing w:val="-2"/>
                <w:sz w:val="24"/>
              </w:rPr>
              <w:t xml:space="preserve"> </w:t>
            </w:r>
            <w:r>
              <w:rPr>
                <w:sz w:val="24"/>
              </w:rPr>
              <w:t>обучения;</w:t>
            </w:r>
          </w:p>
          <w:p w:rsidR="00FF0B00" w:rsidRDefault="00A77D74" w:rsidP="00F55BB2">
            <w:pPr>
              <w:pStyle w:val="TableParagraph"/>
              <w:numPr>
                <w:ilvl w:val="0"/>
                <w:numId w:val="20"/>
              </w:numPr>
              <w:tabs>
                <w:tab w:val="left" w:pos="816"/>
              </w:tabs>
              <w:ind w:left="110" w:right="275" w:firstLine="0"/>
              <w:jc w:val="both"/>
              <w:rPr>
                <w:sz w:val="24"/>
              </w:rPr>
            </w:pPr>
            <w:r>
              <w:rPr>
                <w:spacing w:val="-1"/>
                <w:sz w:val="24"/>
              </w:rPr>
              <w:t>психологическое</w:t>
            </w:r>
            <w:r>
              <w:rPr>
                <w:spacing w:val="-12"/>
                <w:sz w:val="24"/>
              </w:rPr>
              <w:t xml:space="preserve"> </w:t>
            </w:r>
            <w:r>
              <w:rPr>
                <w:sz w:val="24"/>
              </w:rPr>
              <w:t>сопровождение</w:t>
            </w:r>
            <w:r>
              <w:rPr>
                <w:spacing w:val="-12"/>
                <w:sz w:val="24"/>
              </w:rPr>
              <w:t xml:space="preserve"> </w:t>
            </w:r>
            <w:r>
              <w:rPr>
                <w:sz w:val="24"/>
              </w:rPr>
              <w:t>профессионального</w:t>
            </w:r>
            <w:r>
              <w:rPr>
                <w:spacing w:val="-58"/>
                <w:sz w:val="24"/>
              </w:rPr>
              <w:t xml:space="preserve"> </w:t>
            </w:r>
            <w:r>
              <w:rPr>
                <w:sz w:val="24"/>
              </w:rPr>
              <w:t>самоопределения,</w:t>
            </w:r>
            <w:r>
              <w:rPr>
                <w:spacing w:val="1"/>
                <w:sz w:val="24"/>
              </w:rPr>
              <w:t xml:space="preserve"> </w:t>
            </w:r>
            <w:r>
              <w:rPr>
                <w:sz w:val="24"/>
              </w:rPr>
              <w:t>диагностическая</w:t>
            </w:r>
            <w:r>
              <w:rPr>
                <w:spacing w:val="1"/>
                <w:sz w:val="24"/>
              </w:rPr>
              <w:t xml:space="preserve"> </w:t>
            </w:r>
            <w:r>
              <w:rPr>
                <w:sz w:val="24"/>
              </w:rPr>
              <w:t>деятельность</w:t>
            </w:r>
            <w:r>
              <w:rPr>
                <w:spacing w:val="1"/>
                <w:sz w:val="24"/>
              </w:rPr>
              <w:t xml:space="preserve"> </w:t>
            </w:r>
            <w:r>
              <w:rPr>
                <w:sz w:val="24"/>
              </w:rPr>
              <w:t>в</w:t>
            </w:r>
            <w:r>
              <w:rPr>
                <w:spacing w:val="-57"/>
                <w:sz w:val="24"/>
              </w:rPr>
              <w:t xml:space="preserve"> </w:t>
            </w:r>
            <w:r>
              <w:rPr>
                <w:sz w:val="24"/>
              </w:rPr>
              <w:t>определение</w:t>
            </w:r>
            <w:r>
              <w:rPr>
                <w:spacing w:val="-2"/>
                <w:sz w:val="24"/>
              </w:rPr>
              <w:t xml:space="preserve"> </w:t>
            </w:r>
            <w:r>
              <w:rPr>
                <w:sz w:val="24"/>
              </w:rPr>
              <w:t>профессионального</w:t>
            </w:r>
            <w:r>
              <w:rPr>
                <w:spacing w:val="-4"/>
                <w:sz w:val="24"/>
              </w:rPr>
              <w:t xml:space="preserve"> </w:t>
            </w:r>
            <w:r>
              <w:rPr>
                <w:sz w:val="24"/>
              </w:rPr>
              <w:t>профиля</w:t>
            </w:r>
            <w:r>
              <w:rPr>
                <w:spacing w:val="-2"/>
                <w:sz w:val="24"/>
              </w:rPr>
              <w:t xml:space="preserve"> </w:t>
            </w:r>
            <w:r>
              <w:rPr>
                <w:sz w:val="24"/>
              </w:rPr>
              <w:t>личности;</w:t>
            </w:r>
          </w:p>
          <w:p w:rsidR="00FF0B00" w:rsidRDefault="00A77D74" w:rsidP="00F55BB2">
            <w:pPr>
              <w:pStyle w:val="TableParagraph"/>
              <w:numPr>
                <w:ilvl w:val="0"/>
                <w:numId w:val="20"/>
              </w:numPr>
              <w:tabs>
                <w:tab w:val="left" w:pos="816"/>
                <w:tab w:val="left" w:pos="3199"/>
                <w:tab w:val="left" w:pos="5426"/>
              </w:tabs>
              <w:ind w:left="110" w:right="275" w:firstLine="0"/>
              <w:jc w:val="both"/>
              <w:rPr>
                <w:sz w:val="24"/>
              </w:rPr>
            </w:pPr>
            <w:r>
              <w:rPr>
                <w:sz w:val="24"/>
              </w:rPr>
              <w:t>психологическое</w:t>
            </w:r>
            <w:r>
              <w:rPr>
                <w:sz w:val="24"/>
              </w:rPr>
              <w:tab/>
              <w:t>сопровождение</w:t>
            </w:r>
            <w:r>
              <w:rPr>
                <w:sz w:val="24"/>
              </w:rPr>
              <w:tab/>
            </w:r>
            <w:r>
              <w:rPr>
                <w:spacing w:val="-1"/>
                <w:sz w:val="24"/>
              </w:rPr>
              <w:t>учебной</w:t>
            </w:r>
            <w:r>
              <w:rPr>
                <w:spacing w:val="-58"/>
                <w:sz w:val="24"/>
              </w:rPr>
              <w:t xml:space="preserve"> </w:t>
            </w:r>
            <w:r>
              <w:rPr>
                <w:sz w:val="24"/>
              </w:rPr>
              <w:t>деятельности:</w:t>
            </w:r>
            <w:r>
              <w:rPr>
                <w:spacing w:val="1"/>
                <w:sz w:val="24"/>
              </w:rPr>
              <w:t xml:space="preserve"> </w:t>
            </w:r>
            <w:r>
              <w:rPr>
                <w:sz w:val="24"/>
              </w:rPr>
              <w:t>участие</w:t>
            </w:r>
            <w:r>
              <w:rPr>
                <w:spacing w:val="1"/>
                <w:sz w:val="24"/>
              </w:rPr>
              <w:t xml:space="preserve"> </w:t>
            </w:r>
            <w:r>
              <w:rPr>
                <w:sz w:val="24"/>
              </w:rPr>
              <w:t>в</w:t>
            </w:r>
            <w:r>
              <w:rPr>
                <w:spacing w:val="1"/>
                <w:sz w:val="24"/>
              </w:rPr>
              <w:t xml:space="preserve"> </w:t>
            </w:r>
            <w:r>
              <w:rPr>
                <w:sz w:val="24"/>
              </w:rPr>
              <w:t>обеспечении</w:t>
            </w:r>
            <w:r>
              <w:rPr>
                <w:spacing w:val="1"/>
                <w:sz w:val="24"/>
              </w:rPr>
              <w:t xml:space="preserve"> </w:t>
            </w:r>
            <w:r>
              <w:rPr>
                <w:sz w:val="24"/>
              </w:rPr>
              <w:t>эффективности</w:t>
            </w:r>
            <w:r>
              <w:rPr>
                <w:spacing w:val="1"/>
                <w:sz w:val="24"/>
              </w:rPr>
              <w:t xml:space="preserve"> </w:t>
            </w:r>
            <w:r>
              <w:rPr>
                <w:sz w:val="24"/>
              </w:rPr>
              <w:t>учебной</w:t>
            </w:r>
            <w:r>
              <w:rPr>
                <w:spacing w:val="-1"/>
                <w:sz w:val="24"/>
              </w:rPr>
              <w:t xml:space="preserve"> </w:t>
            </w:r>
            <w:r>
              <w:rPr>
                <w:sz w:val="24"/>
              </w:rPr>
              <w:t>деятельности;</w:t>
            </w:r>
          </w:p>
          <w:p w:rsidR="00FF0B00" w:rsidRDefault="00A77D74" w:rsidP="00F55BB2">
            <w:pPr>
              <w:pStyle w:val="TableParagraph"/>
              <w:numPr>
                <w:ilvl w:val="0"/>
                <w:numId w:val="20"/>
              </w:numPr>
              <w:tabs>
                <w:tab w:val="left" w:pos="816"/>
              </w:tabs>
              <w:ind w:left="110" w:right="275" w:firstLine="0"/>
              <w:jc w:val="both"/>
              <w:rPr>
                <w:sz w:val="24"/>
              </w:rPr>
            </w:pPr>
            <w:r>
              <w:rPr>
                <w:sz w:val="24"/>
              </w:rPr>
              <w:t>психологическое</w:t>
            </w:r>
            <w:r>
              <w:rPr>
                <w:spacing w:val="1"/>
                <w:sz w:val="24"/>
              </w:rPr>
              <w:t xml:space="preserve"> </w:t>
            </w:r>
            <w:r>
              <w:rPr>
                <w:sz w:val="24"/>
              </w:rPr>
              <w:t>сопровождение</w:t>
            </w:r>
            <w:r>
              <w:rPr>
                <w:spacing w:val="1"/>
                <w:sz w:val="24"/>
              </w:rPr>
              <w:t xml:space="preserve"> </w:t>
            </w:r>
            <w:r>
              <w:rPr>
                <w:sz w:val="24"/>
              </w:rPr>
              <w:t>воспитательной</w:t>
            </w:r>
            <w:r>
              <w:rPr>
                <w:spacing w:val="-57"/>
                <w:sz w:val="24"/>
              </w:rPr>
              <w:t xml:space="preserve"> </w:t>
            </w:r>
            <w:r>
              <w:rPr>
                <w:sz w:val="24"/>
              </w:rPr>
              <w:t>деятельности,</w:t>
            </w:r>
            <w:r>
              <w:rPr>
                <w:spacing w:val="1"/>
                <w:sz w:val="24"/>
              </w:rPr>
              <w:t xml:space="preserve"> </w:t>
            </w:r>
            <w:r>
              <w:rPr>
                <w:sz w:val="24"/>
              </w:rPr>
              <w:t>развития</w:t>
            </w:r>
            <w:r>
              <w:rPr>
                <w:spacing w:val="1"/>
                <w:sz w:val="24"/>
              </w:rPr>
              <w:t xml:space="preserve"> </w:t>
            </w:r>
            <w:r>
              <w:rPr>
                <w:sz w:val="24"/>
              </w:rPr>
              <w:t>личности,</w:t>
            </w:r>
            <w:r>
              <w:rPr>
                <w:spacing w:val="1"/>
                <w:sz w:val="24"/>
              </w:rPr>
              <w:t xml:space="preserve"> </w:t>
            </w:r>
            <w:r>
              <w:rPr>
                <w:sz w:val="24"/>
              </w:rPr>
              <w:t>социализации</w:t>
            </w:r>
            <w:r>
              <w:rPr>
                <w:spacing w:val="1"/>
                <w:sz w:val="24"/>
              </w:rPr>
              <w:t xml:space="preserve"> </w:t>
            </w:r>
            <w:r>
              <w:rPr>
                <w:sz w:val="24"/>
              </w:rPr>
              <w:t>обучающихся: психологическая помощь в решении задач</w:t>
            </w:r>
            <w:r>
              <w:rPr>
                <w:spacing w:val="1"/>
                <w:sz w:val="24"/>
              </w:rPr>
              <w:t xml:space="preserve"> </w:t>
            </w:r>
            <w:r>
              <w:rPr>
                <w:sz w:val="24"/>
              </w:rPr>
              <w:t>личностного и ценностно-смыслового самоопределения и</w:t>
            </w:r>
            <w:r>
              <w:rPr>
                <w:spacing w:val="1"/>
                <w:sz w:val="24"/>
              </w:rPr>
              <w:t xml:space="preserve"> </w:t>
            </w:r>
            <w:r>
              <w:rPr>
                <w:sz w:val="24"/>
              </w:rPr>
              <w:t>саморазвития, помощь в решении проблем социализации,</w:t>
            </w:r>
            <w:r>
              <w:rPr>
                <w:spacing w:val="1"/>
                <w:sz w:val="24"/>
              </w:rPr>
              <w:t xml:space="preserve"> </w:t>
            </w:r>
            <w:r>
              <w:rPr>
                <w:sz w:val="24"/>
              </w:rPr>
              <w:t>формирование</w:t>
            </w:r>
            <w:r>
              <w:rPr>
                <w:spacing w:val="-2"/>
                <w:sz w:val="24"/>
              </w:rPr>
              <w:t xml:space="preserve"> </w:t>
            </w:r>
            <w:r>
              <w:rPr>
                <w:sz w:val="24"/>
              </w:rPr>
              <w:t>жизненных навыков;</w:t>
            </w:r>
          </w:p>
          <w:p w:rsidR="00FF0B00" w:rsidRDefault="00A77D74" w:rsidP="00F55BB2">
            <w:pPr>
              <w:pStyle w:val="TableParagraph"/>
              <w:numPr>
                <w:ilvl w:val="0"/>
                <w:numId w:val="20"/>
              </w:numPr>
              <w:tabs>
                <w:tab w:val="left" w:pos="816"/>
              </w:tabs>
              <w:spacing w:line="276" w:lineRule="exact"/>
              <w:ind w:left="110" w:right="275" w:firstLine="0"/>
              <w:jc w:val="both"/>
              <w:rPr>
                <w:sz w:val="24"/>
              </w:rPr>
            </w:pPr>
            <w:r>
              <w:rPr>
                <w:sz w:val="24"/>
              </w:rPr>
              <w:t>психологическое</w:t>
            </w:r>
            <w:r>
              <w:rPr>
                <w:spacing w:val="1"/>
                <w:sz w:val="24"/>
              </w:rPr>
              <w:t xml:space="preserve"> </w:t>
            </w:r>
            <w:r>
              <w:rPr>
                <w:sz w:val="24"/>
              </w:rPr>
              <w:t>сопровождение</w:t>
            </w:r>
            <w:r>
              <w:rPr>
                <w:spacing w:val="1"/>
                <w:sz w:val="24"/>
              </w:rPr>
              <w:t xml:space="preserve"> </w:t>
            </w:r>
            <w:r>
              <w:rPr>
                <w:sz w:val="24"/>
              </w:rPr>
              <w:t>деятельности</w:t>
            </w:r>
            <w:r>
              <w:rPr>
                <w:spacing w:val="1"/>
                <w:sz w:val="24"/>
              </w:rPr>
              <w:t xml:space="preserve"> </w:t>
            </w:r>
            <w:r>
              <w:rPr>
                <w:sz w:val="24"/>
              </w:rPr>
              <w:t>по</w:t>
            </w:r>
            <w:r>
              <w:rPr>
                <w:spacing w:val="1"/>
                <w:sz w:val="24"/>
              </w:rPr>
              <w:t xml:space="preserve"> </w:t>
            </w:r>
            <w:r>
              <w:rPr>
                <w:sz w:val="24"/>
              </w:rPr>
              <w:t>сохранению</w:t>
            </w:r>
            <w:r>
              <w:rPr>
                <w:spacing w:val="35"/>
                <w:sz w:val="24"/>
              </w:rPr>
              <w:t xml:space="preserve"> </w:t>
            </w:r>
            <w:r>
              <w:rPr>
                <w:sz w:val="24"/>
              </w:rPr>
              <w:t>и</w:t>
            </w:r>
            <w:r>
              <w:rPr>
                <w:spacing w:val="36"/>
                <w:sz w:val="24"/>
              </w:rPr>
              <w:t xml:space="preserve"> </w:t>
            </w:r>
            <w:r>
              <w:rPr>
                <w:sz w:val="24"/>
              </w:rPr>
              <w:t>укреплению</w:t>
            </w:r>
            <w:r>
              <w:rPr>
                <w:spacing w:val="33"/>
                <w:sz w:val="24"/>
              </w:rPr>
              <w:t xml:space="preserve"> </w:t>
            </w:r>
            <w:r>
              <w:rPr>
                <w:sz w:val="24"/>
              </w:rPr>
              <w:t>здоровья</w:t>
            </w:r>
            <w:r>
              <w:rPr>
                <w:spacing w:val="32"/>
                <w:sz w:val="24"/>
              </w:rPr>
              <w:t xml:space="preserve"> </w:t>
            </w:r>
            <w:r>
              <w:rPr>
                <w:sz w:val="24"/>
              </w:rPr>
              <w:t>обучающихся:</w:t>
            </w:r>
          </w:p>
        </w:tc>
      </w:tr>
    </w:tbl>
    <w:p w:rsidR="00FF0B00" w:rsidRDefault="00FF0B00" w:rsidP="00F55BB2">
      <w:pPr>
        <w:pStyle w:val="aa"/>
        <w:ind w:left="110" w:right="275"/>
        <w:rPr>
          <w:sz w:val="26"/>
        </w:rPr>
      </w:pPr>
    </w:p>
    <w:p w:rsidR="00FF0B00" w:rsidRDefault="00A77D74" w:rsidP="00F55BB2">
      <w:pPr>
        <w:spacing w:before="181"/>
        <w:ind w:left="110" w:right="275"/>
        <w:jc w:val="right"/>
        <w:rPr>
          <w:rFonts w:ascii="Calibri"/>
        </w:rPr>
      </w:pPr>
      <w:r>
        <w:rPr>
          <w:rFonts w:ascii="Calibri"/>
        </w:rPr>
        <w:t>10</w:t>
      </w:r>
    </w:p>
    <w:p w:rsidR="00FF0B00" w:rsidRDefault="00FF0B00" w:rsidP="00F55BB2">
      <w:pPr>
        <w:ind w:left="110" w:right="275"/>
        <w:jc w:val="right"/>
        <w:rPr>
          <w:rFonts w:ascii="Calibri"/>
        </w:rPr>
        <w:sectPr w:rsidR="00FF0B00">
          <w:pgSz w:w="11910" w:h="16840"/>
          <w:pgMar w:top="1040" w:right="0" w:bottom="600" w:left="720" w:header="0" w:footer="408" w:gutter="0"/>
          <w:cols w:space="720"/>
        </w:sectPr>
      </w:pPr>
    </w:p>
    <w:tbl>
      <w:tblPr>
        <w:tblStyle w:val="TableNormal"/>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28"/>
        <w:gridCol w:w="6717"/>
      </w:tblGrid>
      <w:tr w:rsidR="00FF0B00" w:rsidTr="006F4480">
        <w:trPr>
          <w:trHeight w:val="1116"/>
        </w:trPr>
        <w:tc>
          <w:tcPr>
            <w:tcW w:w="3128" w:type="dxa"/>
          </w:tcPr>
          <w:p w:rsidR="00FF0B00" w:rsidRDefault="00FF0B00" w:rsidP="00F55BB2">
            <w:pPr>
              <w:pStyle w:val="TableParagraph"/>
              <w:ind w:left="110" w:right="275"/>
            </w:pPr>
          </w:p>
        </w:tc>
        <w:tc>
          <w:tcPr>
            <w:tcW w:w="6717" w:type="dxa"/>
          </w:tcPr>
          <w:p w:rsidR="00FF0B00" w:rsidRDefault="00A77D74" w:rsidP="00F55BB2">
            <w:pPr>
              <w:pStyle w:val="TableParagraph"/>
              <w:ind w:left="110" w:right="275"/>
              <w:rPr>
                <w:sz w:val="24"/>
              </w:rPr>
            </w:pPr>
            <w:r>
              <w:rPr>
                <w:sz w:val="24"/>
              </w:rPr>
              <w:t>содействие</w:t>
            </w:r>
            <w:r>
              <w:rPr>
                <w:spacing w:val="25"/>
                <w:sz w:val="24"/>
              </w:rPr>
              <w:t xml:space="preserve"> </w:t>
            </w:r>
            <w:r>
              <w:rPr>
                <w:sz w:val="24"/>
              </w:rPr>
              <w:t>формированию</w:t>
            </w:r>
            <w:r>
              <w:rPr>
                <w:spacing w:val="25"/>
                <w:sz w:val="24"/>
              </w:rPr>
              <w:t xml:space="preserve"> </w:t>
            </w:r>
            <w:r>
              <w:rPr>
                <w:sz w:val="24"/>
              </w:rPr>
              <w:t>ориентации</w:t>
            </w:r>
            <w:r>
              <w:rPr>
                <w:spacing w:val="25"/>
                <w:sz w:val="24"/>
              </w:rPr>
              <w:t xml:space="preserve"> </w:t>
            </w:r>
            <w:r>
              <w:rPr>
                <w:sz w:val="24"/>
              </w:rPr>
              <w:t>на</w:t>
            </w:r>
            <w:r>
              <w:rPr>
                <w:spacing w:val="24"/>
                <w:sz w:val="24"/>
              </w:rPr>
              <w:t xml:space="preserve"> </w:t>
            </w:r>
            <w:r>
              <w:rPr>
                <w:sz w:val="24"/>
              </w:rPr>
              <w:t>здоровый</w:t>
            </w:r>
            <w:r>
              <w:rPr>
                <w:spacing w:val="28"/>
                <w:sz w:val="24"/>
              </w:rPr>
              <w:t xml:space="preserve"> </w:t>
            </w:r>
            <w:r>
              <w:rPr>
                <w:sz w:val="24"/>
              </w:rPr>
              <w:t>образ</w:t>
            </w:r>
            <w:r>
              <w:rPr>
                <w:spacing w:val="-57"/>
                <w:sz w:val="24"/>
              </w:rPr>
              <w:t xml:space="preserve"> </w:t>
            </w:r>
            <w:r>
              <w:rPr>
                <w:sz w:val="24"/>
              </w:rPr>
              <w:t>жизни;</w:t>
            </w:r>
          </w:p>
          <w:p w:rsidR="00FF0B00" w:rsidRDefault="00A77D74" w:rsidP="00F55BB2">
            <w:pPr>
              <w:pStyle w:val="TableParagraph"/>
              <w:numPr>
                <w:ilvl w:val="0"/>
                <w:numId w:val="19"/>
              </w:numPr>
              <w:tabs>
                <w:tab w:val="left" w:pos="815"/>
                <w:tab w:val="left" w:pos="816"/>
              </w:tabs>
              <w:spacing w:line="276" w:lineRule="exact"/>
              <w:ind w:left="110" w:right="275" w:firstLine="0"/>
              <w:rPr>
                <w:sz w:val="24"/>
              </w:rPr>
            </w:pPr>
            <w:r>
              <w:rPr>
                <w:spacing w:val="-1"/>
                <w:sz w:val="24"/>
              </w:rPr>
              <w:t>психологическое</w:t>
            </w:r>
            <w:r>
              <w:rPr>
                <w:spacing w:val="-12"/>
                <w:sz w:val="24"/>
              </w:rPr>
              <w:t xml:space="preserve"> </w:t>
            </w:r>
            <w:r>
              <w:rPr>
                <w:sz w:val="24"/>
              </w:rPr>
              <w:t>сопровождение</w:t>
            </w:r>
            <w:r>
              <w:rPr>
                <w:spacing w:val="-12"/>
                <w:sz w:val="24"/>
              </w:rPr>
              <w:t xml:space="preserve"> </w:t>
            </w:r>
            <w:r>
              <w:rPr>
                <w:sz w:val="24"/>
              </w:rPr>
              <w:t>профессионального</w:t>
            </w:r>
            <w:r>
              <w:rPr>
                <w:spacing w:val="-57"/>
                <w:sz w:val="24"/>
              </w:rPr>
              <w:t xml:space="preserve"> </w:t>
            </w:r>
            <w:r>
              <w:rPr>
                <w:sz w:val="24"/>
              </w:rPr>
              <w:t>самоопределения,</w:t>
            </w:r>
            <w:r>
              <w:rPr>
                <w:spacing w:val="-1"/>
                <w:sz w:val="24"/>
              </w:rPr>
              <w:t xml:space="preserve"> </w:t>
            </w:r>
            <w:r>
              <w:rPr>
                <w:sz w:val="24"/>
              </w:rPr>
              <w:t>предпрофильной</w:t>
            </w:r>
            <w:r>
              <w:rPr>
                <w:spacing w:val="-1"/>
                <w:sz w:val="24"/>
              </w:rPr>
              <w:t xml:space="preserve"> </w:t>
            </w:r>
            <w:r>
              <w:rPr>
                <w:sz w:val="24"/>
              </w:rPr>
              <w:t>подготовки.</w:t>
            </w:r>
          </w:p>
        </w:tc>
      </w:tr>
      <w:tr w:rsidR="00FF0B00" w:rsidTr="006F4480">
        <w:trPr>
          <w:trHeight w:val="5946"/>
        </w:trPr>
        <w:tc>
          <w:tcPr>
            <w:tcW w:w="9845" w:type="dxa"/>
            <w:gridSpan w:val="2"/>
          </w:tcPr>
          <w:p w:rsidR="00FF0B00" w:rsidRDefault="00A77D74" w:rsidP="00F55BB2">
            <w:pPr>
              <w:pStyle w:val="TableParagraph"/>
              <w:spacing w:line="269" w:lineRule="exact"/>
              <w:ind w:left="110" w:right="275"/>
              <w:rPr>
                <w:i/>
                <w:sz w:val="24"/>
              </w:rPr>
            </w:pPr>
            <w:r>
              <w:rPr>
                <w:i/>
                <w:sz w:val="24"/>
              </w:rPr>
              <w:t>Диагностика</w:t>
            </w:r>
            <w:r>
              <w:rPr>
                <w:i/>
                <w:spacing w:val="-4"/>
                <w:sz w:val="24"/>
              </w:rPr>
              <w:t xml:space="preserve"> </w:t>
            </w:r>
            <w:r>
              <w:rPr>
                <w:i/>
                <w:sz w:val="24"/>
              </w:rPr>
              <w:t>(10-11</w:t>
            </w:r>
            <w:r>
              <w:rPr>
                <w:i/>
                <w:spacing w:val="-2"/>
                <w:sz w:val="24"/>
              </w:rPr>
              <w:t xml:space="preserve"> </w:t>
            </w:r>
            <w:r>
              <w:rPr>
                <w:i/>
                <w:sz w:val="24"/>
              </w:rPr>
              <w:t>классы):</w:t>
            </w:r>
          </w:p>
          <w:p w:rsidR="00FF0B00" w:rsidRDefault="00A77D74" w:rsidP="00F55BB2">
            <w:pPr>
              <w:pStyle w:val="TableParagraph"/>
              <w:numPr>
                <w:ilvl w:val="0"/>
                <w:numId w:val="18"/>
              </w:numPr>
              <w:tabs>
                <w:tab w:val="left" w:pos="815"/>
                <w:tab w:val="left" w:pos="816"/>
              </w:tabs>
              <w:ind w:left="110" w:right="275" w:firstLine="0"/>
              <w:rPr>
                <w:sz w:val="24"/>
              </w:rPr>
            </w:pPr>
            <w:r>
              <w:rPr>
                <w:sz w:val="24"/>
              </w:rPr>
              <w:t>Методика</w:t>
            </w:r>
            <w:r>
              <w:rPr>
                <w:spacing w:val="-4"/>
                <w:sz w:val="24"/>
              </w:rPr>
              <w:t xml:space="preserve"> </w:t>
            </w:r>
            <w:r>
              <w:rPr>
                <w:sz w:val="24"/>
              </w:rPr>
              <w:t>самооценки</w:t>
            </w:r>
            <w:r>
              <w:rPr>
                <w:spacing w:val="-4"/>
                <w:sz w:val="24"/>
              </w:rPr>
              <w:t xml:space="preserve"> </w:t>
            </w:r>
            <w:r>
              <w:rPr>
                <w:sz w:val="24"/>
              </w:rPr>
              <w:t>и</w:t>
            </w:r>
            <w:r>
              <w:rPr>
                <w:spacing w:val="-2"/>
                <w:sz w:val="24"/>
              </w:rPr>
              <w:t xml:space="preserve"> </w:t>
            </w:r>
            <w:r>
              <w:rPr>
                <w:sz w:val="24"/>
              </w:rPr>
              <w:t>уровня</w:t>
            </w:r>
            <w:r>
              <w:rPr>
                <w:spacing w:val="-2"/>
                <w:sz w:val="24"/>
              </w:rPr>
              <w:t xml:space="preserve"> </w:t>
            </w:r>
            <w:r>
              <w:rPr>
                <w:sz w:val="24"/>
              </w:rPr>
              <w:t>притязаний</w:t>
            </w:r>
            <w:r>
              <w:rPr>
                <w:spacing w:val="-2"/>
                <w:sz w:val="24"/>
              </w:rPr>
              <w:t xml:space="preserve"> </w:t>
            </w:r>
            <w:r>
              <w:rPr>
                <w:sz w:val="24"/>
              </w:rPr>
              <w:t>Дембо-Рубинштейн</w:t>
            </w:r>
          </w:p>
          <w:p w:rsidR="00FF0B00" w:rsidRDefault="00A77D74" w:rsidP="00F55BB2">
            <w:pPr>
              <w:pStyle w:val="TableParagraph"/>
              <w:numPr>
                <w:ilvl w:val="0"/>
                <w:numId w:val="18"/>
              </w:numPr>
              <w:tabs>
                <w:tab w:val="left" w:pos="815"/>
                <w:tab w:val="left" w:pos="816"/>
              </w:tabs>
              <w:ind w:left="110" w:right="275" w:firstLine="0"/>
              <w:rPr>
                <w:sz w:val="24"/>
              </w:rPr>
            </w:pPr>
            <w:r>
              <w:rPr>
                <w:sz w:val="24"/>
              </w:rPr>
              <w:t>Социометрический</w:t>
            </w:r>
            <w:r>
              <w:rPr>
                <w:spacing w:val="-3"/>
                <w:sz w:val="24"/>
              </w:rPr>
              <w:t xml:space="preserve"> </w:t>
            </w:r>
            <w:r>
              <w:rPr>
                <w:sz w:val="24"/>
              </w:rPr>
              <w:t>тест</w:t>
            </w:r>
            <w:r>
              <w:rPr>
                <w:spacing w:val="-3"/>
                <w:sz w:val="24"/>
              </w:rPr>
              <w:t xml:space="preserve"> </w:t>
            </w:r>
            <w:r>
              <w:rPr>
                <w:sz w:val="24"/>
              </w:rPr>
              <w:t>Морено</w:t>
            </w:r>
            <w:r>
              <w:rPr>
                <w:spacing w:val="-3"/>
                <w:sz w:val="24"/>
              </w:rPr>
              <w:t xml:space="preserve"> </w:t>
            </w:r>
            <w:r>
              <w:rPr>
                <w:sz w:val="24"/>
              </w:rPr>
              <w:t>Дж.</w:t>
            </w:r>
          </w:p>
          <w:p w:rsidR="00FF0B00" w:rsidRDefault="00A77D74" w:rsidP="00F55BB2">
            <w:pPr>
              <w:pStyle w:val="TableParagraph"/>
              <w:numPr>
                <w:ilvl w:val="0"/>
                <w:numId w:val="18"/>
              </w:numPr>
              <w:tabs>
                <w:tab w:val="left" w:pos="815"/>
                <w:tab w:val="left" w:pos="816"/>
              </w:tabs>
              <w:ind w:left="110" w:right="275" w:firstLine="0"/>
              <w:rPr>
                <w:sz w:val="24"/>
              </w:rPr>
            </w:pPr>
            <w:r>
              <w:rPr>
                <w:sz w:val="24"/>
              </w:rPr>
              <w:t>Диагностика</w:t>
            </w:r>
            <w:r>
              <w:rPr>
                <w:spacing w:val="-9"/>
                <w:sz w:val="24"/>
              </w:rPr>
              <w:t xml:space="preserve"> </w:t>
            </w:r>
            <w:r>
              <w:rPr>
                <w:sz w:val="24"/>
              </w:rPr>
              <w:t>мотивации</w:t>
            </w:r>
            <w:r>
              <w:rPr>
                <w:spacing w:val="-4"/>
                <w:sz w:val="24"/>
              </w:rPr>
              <w:t xml:space="preserve"> </w:t>
            </w:r>
            <w:r>
              <w:rPr>
                <w:sz w:val="24"/>
              </w:rPr>
              <w:t>учения</w:t>
            </w:r>
            <w:r>
              <w:rPr>
                <w:spacing w:val="-7"/>
                <w:sz w:val="24"/>
              </w:rPr>
              <w:t xml:space="preserve"> </w:t>
            </w:r>
            <w:r>
              <w:rPr>
                <w:sz w:val="24"/>
              </w:rPr>
              <w:t>и</w:t>
            </w:r>
            <w:r>
              <w:rPr>
                <w:spacing w:val="-6"/>
                <w:sz w:val="24"/>
              </w:rPr>
              <w:t xml:space="preserve"> </w:t>
            </w:r>
            <w:r>
              <w:rPr>
                <w:sz w:val="24"/>
              </w:rPr>
              <w:t>эмоционального</w:t>
            </w:r>
            <w:r>
              <w:rPr>
                <w:spacing w:val="-8"/>
                <w:sz w:val="24"/>
              </w:rPr>
              <w:t xml:space="preserve"> </w:t>
            </w:r>
            <w:r>
              <w:rPr>
                <w:sz w:val="24"/>
              </w:rPr>
              <w:t>отношения</w:t>
            </w:r>
            <w:r>
              <w:rPr>
                <w:spacing w:val="-7"/>
                <w:sz w:val="24"/>
              </w:rPr>
              <w:t xml:space="preserve"> </w:t>
            </w:r>
            <w:r>
              <w:rPr>
                <w:sz w:val="24"/>
              </w:rPr>
              <w:t>к</w:t>
            </w:r>
            <w:r>
              <w:rPr>
                <w:spacing w:val="-7"/>
                <w:sz w:val="24"/>
              </w:rPr>
              <w:t xml:space="preserve"> </w:t>
            </w:r>
            <w:r>
              <w:rPr>
                <w:sz w:val="24"/>
              </w:rPr>
              <w:t>учению</w:t>
            </w:r>
            <w:r>
              <w:rPr>
                <w:spacing w:val="-7"/>
                <w:sz w:val="24"/>
              </w:rPr>
              <w:t xml:space="preserve"> </w:t>
            </w:r>
            <w:r>
              <w:rPr>
                <w:sz w:val="24"/>
              </w:rPr>
              <w:t>в</w:t>
            </w:r>
            <w:r>
              <w:rPr>
                <w:spacing w:val="-8"/>
                <w:sz w:val="24"/>
              </w:rPr>
              <w:t xml:space="preserve"> </w:t>
            </w:r>
            <w:r>
              <w:rPr>
                <w:sz w:val="24"/>
              </w:rPr>
              <w:t>средних</w:t>
            </w:r>
            <w:r>
              <w:rPr>
                <w:spacing w:val="-57"/>
                <w:sz w:val="24"/>
              </w:rPr>
              <w:t xml:space="preserve"> </w:t>
            </w:r>
            <w:r>
              <w:rPr>
                <w:sz w:val="24"/>
              </w:rPr>
              <w:t>и</w:t>
            </w:r>
            <w:r>
              <w:rPr>
                <w:spacing w:val="-1"/>
                <w:sz w:val="24"/>
              </w:rPr>
              <w:t xml:space="preserve"> </w:t>
            </w:r>
            <w:r>
              <w:rPr>
                <w:sz w:val="24"/>
              </w:rPr>
              <w:t>старших классах школы Ч.Спилберга</w:t>
            </w:r>
          </w:p>
          <w:p w:rsidR="00FF0B00" w:rsidRDefault="00A77D74" w:rsidP="00F55BB2">
            <w:pPr>
              <w:pStyle w:val="TableParagraph"/>
              <w:numPr>
                <w:ilvl w:val="0"/>
                <w:numId w:val="18"/>
              </w:numPr>
              <w:tabs>
                <w:tab w:val="left" w:pos="815"/>
                <w:tab w:val="left" w:pos="816"/>
              </w:tabs>
              <w:ind w:left="110" w:right="275" w:firstLine="0"/>
              <w:rPr>
                <w:sz w:val="24"/>
              </w:rPr>
            </w:pPr>
            <w:r>
              <w:rPr>
                <w:sz w:val="24"/>
              </w:rPr>
              <w:t>Тест</w:t>
            </w:r>
            <w:r>
              <w:rPr>
                <w:spacing w:val="-3"/>
                <w:sz w:val="24"/>
              </w:rPr>
              <w:t xml:space="preserve"> </w:t>
            </w:r>
            <w:r>
              <w:rPr>
                <w:sz w:val="24"/>
              </w:rPr>
              <w:t>на</w:t>
            </w:r>
            <w:r>
              <w:rPr>
                <w:spacing w:val="-4"/>
                <w:sz w:val="24"/>
              </w:rPr>
              <w:t xml:space="preserve"> </w:t>
            </w:r>
            <w:r>
              <w:rPr>
                <w:sz w:val="24"/>
              </w:rPr>
              <w:t>определение</w:t>
            </w:r>
            <w:r>
              <w:rPr>
                <w:spacing w:val="-4"/>
                <w:sz w:val="24"/>
              </w:rPr>
              <w:t xml:space="preserve"> </w:t>
            </w:r>
            <w:r>
              <w:rPr>
                <w:sz w:val="24"/>
              </w:rPr>
              <w:t>профессионального</w:t>
            </w:r>
            <w:r>
              <w:rPr>
                <w:spacing w:val="-3"/>
                <w:sz w:val="24"/>
              </w:rPr>
              <w:t xml:space="preserve"> </w:t>
            </w:r>
            <w:r>
              <w:rPr>
                <w:sz w:val="24"/>
              </w:rPr>
              <w:t>типа</w:t>
            </w:r>
            <w:r>
              <w:rPr>
                <w:spacing w:val="-3"/>
                <w:sz w:val="24"/>
              </w:rPr>
              <w:t xml:space="preserve"> </w:t>
            </w:r>
            <w:r>
              <w:rPr>
                <w:sz w:val="24"/>
              </w:rPr>
              <w:t>личности</w:t>
            </w:r>
            <w:r>
              <w:rPr>
                <w:spacing w:val="-2"/>
                <w:sz w:val="24"/>
              </w:rPr>
              <w:t xml:space="preserve"> </w:t>
            </w:r>
            <w:r>
              <w:rPr>
                <w:sz w:val="24"/>
              </w:rPr>
              <w:t>Дж.Голланда</w:t>
            </w:r>
            <w:r>
              <w:rPr>
                <w:spacing w:val="-7"/>
                <w:sz w:val="24"/>
              </w:rPr>
              <w:t xml:space="preserve"> </w:t>
            </w:r>
            <w:r>
              <w:rPr>
                <w:sz w:val="24"/>
              </w:rPr>
              <w:t>Дж.</w:t>
            </w:r>
          </w:p>
          <w:p w:rsidR="00FF0B00" w:rsidRDefault="00A77D74" w:rsidP="00F55BB2">
            <w:pPr>
              <w:pStyle w:val="TableParagraph"/>
              <w:numPr>
                <w:ilvl w:val="0"/>
                <w:numId w:val="18"/>
              </w:numPr>
              <w:tabs>
                <w:tab w:val="left" w:pos="815"/>
                <w:tab w:val="left" w:pos="816"/>
              </w:tabs>
              <w:ind w:left="110" w:right="275" w:firstLine="0"/>
              <w:rPr>
                <w:sz w:val="24"/>
              </w:rPr>
            </w:pPr>
            <w:r>
              <w:rPr>
                <w:sz w:val="24"/>
              </w:rPr>
              <w:t>Конструктивный</w:t>
            </w:r>
            <w:r>
              <w:rPr>
                <w:spacing w:val="-4"/>
                <w:sz w:val="24"/>
              </w:rPr>
              <w:t xml:space="preserve"> </w:t>
            </w:r>
            <w:r>
              <w:rPr>
                <w:sz w:val="24"/>
              </w:rPr>
              <w:t>рисунок</w:t>
            </w:r>
            <w:r>
              <w:rPr>
                <w:spacing w:val="-3"/>
                <w:sz w:val="24"/>
              </w:rPr>
              <w:t xml:space="preserve"> </w:t>
            </w:r>
            <w:r>
              <w:rPr>
                <w:sz w:val="24"/>
              </w:rPr>
              <w:t>человека</w:t>
            </w:r>
            <w:r>
              <w:rPr>
                <w:spacing w:val="-4"/>
                <w:sz w:val="24"/>
              </w:rPr>
              <w:t xml:space="preserve"> </w:t>
            </w:r>
            <w:r>
              <w:rPr>
                <w:sz w:val="24"/>
              </w:rPr>
              <w:t>из</w:t>
            </w:r>
            <w:r>
              <w:rPr>
                <w:spacing w:val="-3"/>
                <w:sz w:val="24"/>
              </w:rPr>
              <w:t xml:space="preserve"> </w:t>
            </w:r>
            <w:r>
              <w:rPr>
                <w:sz w:val="24"/>
              </w:rPr>
              <w:t>геометрических</w:t>
            </w:r>
            <w:r>
              <w:rPr>
                <w:spacing w:val="-4"/>
                <w:sz w:val="24"/>
              </w:rPr>
              <w:t xml:space="preserve"> </w:t>
            </w:r>
            <w:r>
              <w:rPr>
                <w:sz w:val="24"/>
              </w:rPr>
              <w:t>фигур</w:t>
            </w:r>
            <w:r>
              <w:rPr>
                <w:spacing w:val="-4"/>
                <w:sz w:val="24"/>
              </w:rPr>
              <w:t xml:space="preserve"> </w:t>
            </w:r>
            <w:r>
              <w:rPr>
                <w:sz w:val="24"/>
              </w:rPr>
              <w:t>А.Ф.</w:t>
            </w:r>
            <w:r>
              <w:rPr>
                <w:spacing w:val="-4"/>
                <w:sz w:val="24"/>
              </w:rPr>
              <w:t xml:space="preserve"> </w:t>
            </w:r>
            <w:r>
              <w:rPr>
                <w:sz w:val="24"/>
              </w:rPr>
              <w:t>Ермошина</w:t>
            </w:r>
          </w:p>
          <w:p w:rsidR="00FF0B00" w:rsidRDefault="00A77D74" w:rsidP="00F55BB2">
            <w:pPr>
              <w:pStyle w:val="TableParagraph"/>
              <w:numPr>
                <w:ilvl w:val="0"/>
                <w:numId w:val="18"/>
              </w:numPr>
              <w:tabs>
                <w:tab w:val="left" w:pos="815"/>
                <w:tab w:val="left" w:pos="816"/>
              </w:tabs>
              <w:ind w:left="110" w:right="275" w:firstLine="0"/>
              <w:rPr>
                <w:sz w:val="24"/>
              </w:rPr>
            </w:pPr>
            <w:r>
              <w:rPr>
                <w:sz w:val="24"/>
              </w:rPr>
              <w:t>Методика</w:t>
            </w:r>
            <w:r>
              <w:rPr>
                <w:spacing w:val="-3"/>
                <w:sz w:val="24"/>
              </w:rPr>
              <w:t xml:space="preserve"> </w:t>
            </w:r>
            <w:r>
              <w:rPr>
                <w:sz w:val="24"/>
              </w:rPr>
              <w:t>определения</w:t>
            </w:r>
            <w:r>
              <w:rPr>
                <w:spacing w:val="-4"/>
                <w:sz w:val="24"/>
              </w:rPr>
              <w:t xml:space="preserve"> </w:t>
            </w:r>
            <w:r>
              <w:rPr>
                <w:sz w:val="24"/>
              </w:rPr>
              <w:t>типа</w:t>
            </w:r>
            <w:r>
              <w:rPr>
                <w:spacing w:val="-3"/>
                <w:sz w:val="24"/>
              </w:rPr>
              <w:t xml:space="preserve"> </w:t>
            </w:r>
            <w:r>
              <w:rPr>
                <w:sz w:val="24"/>
              </w:rPr>
              <w:t>будущей</w:t>
            </w:r>
            <w:r>
              <w:rPr>
                <w:spacing w:val="-3"/>
                <w:sz w:val="24"/>
              </w:rPr>
              <w:t xml:space="preserve"> </w:t>
            </w:r>
            <w:r>
              <w:rPr>
                <w:sz w:val="24"/>
              </w:rPr>
              <w:t>профессии</w:t>
            </w:r>
            <w:r>
              <w:rPr>
                <w:spacing w:val="-1"/>
                <w:sz w:val="24"/>
              </w:rPr>
              <w:t xml:space="preserve"> </w:t>
            </w:r>
            <w:r>
              <w:rPr>
                <w:sz w:val="24"/>
              </w:rPr>
              <w:t>Климова</w:t>
            </w:r>
            <w:r>
              <w:rPr>
                <w:spacing w:val="-4"/>
                <w:sz w:val="24"/>
              </w:rPr>
              <w:t xml:space="preserve"> </w:t>
            </w:r>
            <w:r>
              <w:rPr>
                <w:sz w:val="24"/>
              </w:rPr>
              <w:t>Е.А.</w:t>
            </w:r>
          </w:p>
          <w:p w:rsidR="00FF0B00" w:rsidRDefault="00A77D74" w:rsidP="00F55BB2">
            <w:pPr>
              <w:pStyle w:val="TableParagraph"/>
              <w:numPr>
                <w:ilvl w:val="0"/>
                <w:numId w:val="18"/>
              </w:numPr>
              <w:tabs>
                <w:tab w:val="left" w:pos="815"/>
                <w:tab w:val="left" w:pos="816"/>
              </w:tabs>
              <w:ind w:left="110" w:right="275" w:firstLine="0"/>
              <w:rPr>
                <w:sz w:val="24"/>
              </w:rPr>
            </w:pPr>
            <w:r>
              <w:rPr>
                <w:sz w:val="24"/>
              </w:rPr>
              <w:t>Методика</w:t>
            </w:r>
            <w:r>
              <w:rPr>
                <w:spacing w:val="-4"/>
                <w:sz w:val="24"/>
              </w:rPr>
              <w:t xml:space="preserve"> </w:t>
            </w:r>
            <w:r>
              <w:rPr>
                <w:sz w:val="24"/>
              </w:rPr>
              <w:t>определения</w:t>
            </w:r>
            <w:r>
              <w:rPr>
                <w:spacing w:val="-6"/>
                <w:sz w:val="24"/>
              </w:rPr>
              <w:t xml:space="preserve"> </w:t>
            </w:r>
            <w:r>
              <w:rPr>
                <w:sz w:val="24"/>
              </w:rPr>
              <w:t>профессиональных</w:t>
            </w:r>
            <w:r>
              <w:rPr>
                <w:spacing w:val="-3"/>
                <w:sz w:val="24"/>
              </w:rPr>
              <w:t xml:space="preserve"> </w:t>
            </w:r>
            <w:r>
              <w:rPr>
                <w:sz w:val="24"/>
              </w:rPr>
              <w:t>предпочтений</w:t>
            </w:r>
            <w:r>
              <w:rPr>
                <w:spacing w:val="-3"/>
                <w:sz w:val="24"/>
              </w:rPr>
              <w:t xml:space="preserve"> </w:t>
            </w:r>
            <w:r>
              <w:rPr>
                <w:sz w:val="24"/>
              </w:rPr>
              <w:t>Л.</w:t>
            </w:r>
            <w:r>
              <w:rPr>
                <w:spacing w:val="-4"/>
                <w:sz w:val="24"/>
              </w:rPr>
              <w:t xml:space="preserve"> </w:t>
            </w:r>
            <w:r>
              <w:rPr>
                <w:sz w:val="24"/>
              </w:rPr>
              <w:t>А.</w:t>
            </w:r>
            <w:r>
              <w:rPr>
                <w:spacing w:val="-4"/>
                <w:sz w:val="24"/>
              </w:rPr>
              <w:t xml:space="preserve"> </w:t>
            </w:r>
            <w:r>
              <w:rPr>
                <w:sz w:val="24"/>
              </w:rPr>
              <w:t>Йоваши;</w:t>
            </w:r>
          </w:p>
          <w:p w:rsidR="00FF0B00" w:rsidRDefault="00A77D74" w:rsidP="00F55BB2">
            <w:pPr>
              <w:pStyle w:val="TableParagraph"/>
              <w:numPr>
                <w:ilvl w:val="0"/>
                <w:numId w:val="18"/>
              </w:numPr>
              <w:tabs>
                <w:tab w:val="left" w:pos="815"/>
                <w:tab w:val="left" w:pos="816"/>
              </w:tabs>
              <w:ind w:left="110" w:right="275" w:firstLine="0"/>
              <w:rPr>
                <w:sz w:val="24"/>
              </w:rPr>
            </w:pPr>
            <w:r>
              <w:rPr>
                <w:sz w:val="24"/>
              </w:rPr>
              <w:t>Анкета</w:t>
            </w:r>
            <w:r>
              <w:rPr>
                <w:spacing w:val="-3"/>
                <w:sz w:val="24"/>
              </w:rPr>
              <w:t xml:space="preserve"> </w:t>
            </w:r>
            <w:r>
              <w:rPr>
                <w:sz w:val="24"/>
              </w:rPr>
              <w:t>«Определение</w:t>
            </w:r>
            <w:r>
              <w:rPr>
                <w:spacing w:val="-4"/>
                <w:sz w:val="24"/>
              </w:rPr>
              <w:t xml:space="preserve"> </w:t>
            </w:r>
            <w:r>
              <w:rPr>
                <w:sz w:val="24"/>
              </w:rPr>
              <w:t>уровня</w:t>
            </w:r>
            <w:r>
              <w:rPr>
                <w:spacing w:val="-3"/>
                <w:sz w:val="24"/>
              </w:rPr>
              <w:t xml:space="preserve"> </w:t>
            </w:r>
            <w:r>
              <w:rPr>
                <w:sz w:val="24"/>
              </w:rPr>
              <w:t>воспитанности»</w:t>
            </w:r>
          </w:p>
          <w:p w:rsidR="00FF0B00" w:rsidRDefault="00A77D74" w:rsidP="00F55BB2">
            <w:pPr>
              <w:pStyle w:val="TableParagraph"/>
              <w:numPr>
                <w:ilvl w:val="0"/>
                <w:numId w:val="18"/>
              </w:numPr>
              <w:tabs>
                <w:tab w:val="left" w:pos="815"/>
                <w:tab w:val="left" w:pos="816"/>
              </w:tabs>
              <w:spacing w:before="1"/>
              <w:ind w:left="110" w:right="275" w:firstLine="0"/>
              <w:rPr>
                <w:sz w:val="24"/>
              </w:rPr>
            </w:pPr>
            <w:r>
              <w:rPr>
                <w:sz w:val="24"/>
              </w:rPr>
              <w:t>Методика диагностики личностного роста (авторы И.В.Кулешова, П.В. Степанов,</w:t>
            </w:r>
            <w:r>
              <w:rPr>
                <w:spacing w:val="-57"/>
                <w:sz w:val="24"/>
              </w:rPr>
              <w:t xml:space="preserve"> </w:t>
            </w:r>
            <w:r>
              <w:rPr>
                <w:sz w:val="24"/>
              </w:rPr>
              <w:t>Д.В.Григорьев)</w:t>
            </w:r>
          </w:p>
          <w:p w:rsidR="00FF0B00" w:rsidRDefault="00A77D74" w:rsidP="00F55BB2">
            <w:pPr>
              <w:pStyle w:val="TableParagraph"/>
              <w:numPr>
                <w:ilvl w:val="0"/>
                <w:numId w:val="18"/>
              </w:numPr>
              <w:tabs>
                <w:tab w:val="left" w:pos="815"/>
                <w:tab w:val="left" w:pos="816"/>
              </w:tabs>
              <w:ind w:left="110" w:right="275" w:firstLine="0"/>
              <w:rPr>
                <w:sz w:val="24"/>
              </w:rPr>
            </w:pPr>
            <w:r>
              <w:rPr>
                <w:sz w:val="24"/>
              </w:rPr>
              <w:t>Методика</w:t>
            </w:r>
            <w:r>
              <w:rPr>
                <w:spacing w:val="-4"/>
                <w:sz w:val="24"/>
              </w:rPr>
              <w:t xml:space="preserve"> </w:t>
            </w:r>
            <w:r>
              <w:rPr>
                <w:sz w:val="24"/>
              </w:rPr>
              <w:t>на</w:t>
            </w:r>
            <w:r>
              <w:rPr>
                <w:spacing w:val="-3"/>
                <w:sz w:val="24"/>
              </w:rPr>
              <w:t xml:space="preserve"> </w:t>
            </w:r>
            <w:r>
              <w:rPr>
                <w:sz w:val="24"/>
              </w:rPr>
              <w:t>изучение</w:t>
            </w:r>
            <w:r>
              <w:rPr>
                <w:spacing w:val="-7"/>
                <w:sz w:val="24"/>
              </w:rPr>
              <w:t xml:space="preserve"> </w:t>
            </w:r>
            <w:r>
              <w:rPr>
                <w:sz w:val="24"/>
              </w:rPr>
              <w:t>свойств внимания</w:t>
            </w:r>
            <w:r>
              <w:rPr>
                <w:spacing w:val="-2"/>
                <w:sz w:val="24"/>
              </w:rPr>
              <w:t xml:space="preserve"> </w:t>
            </w:r>
            <w:r>
              <w:rPr>
                <w:sz w:val="24"/>
              </w:rPr>
              <w:t>«Корректурная</w:t>
            </w:r>
            <w:r>
              <w:rPr>
                <w:spacing w:val="-3"/>
                <w:sz w:val="24"/>
              </w:rPr>
              <w:t xml:space="preserve"> </w:t>
            </w:r>
            <w:r>
              <w:rPr>
                <w:sz w:val="24"/>
              </w:rPr>
              <w:t>проба»</w:t>
            </w:r>
            <w:r>
              <w:rPr>
                <w:spacing w:val="-2"/>
                <w:sz w:val="24"/>
              </w:rPr>
              <w:t xml:space="preserve"> </w:t>
            </w:r>
            <w:r>
              <w:rPr>
                <w:sz w:val="24"/>
              </w:rPr>
              <w:t>Бурдона;</w:t>
            </w:r>
          </w:p>
          <w:p w:rsidR="00FF0B00" w:rsidRDefault="00A77D74" w:rsidP="00F55BB2">
            <w:pPr>
              <w:pStyle w:val="TableParagraph"/>
              <w:numPr>
                <w:ilvl w:val="0"/>
                <w:numId w:val="18"/>
              </w:numPr>
              <w:tabs>
                <w:tab w:val="left" w:pos="815"/>
                <w:tab w:val="left" w:pos="816"/>
              </w:tabs>
              <w:ind w:left="110" w:right="275" w:firstLine="0"/>
              <w:rPr>
                <w:sz w:val="24"/>
              </w:rPr>
            </w:pPr>
            <w:r>
              <w:rPr>
                <w:spacing w:val="-1"/>
                <w:sz w:val="24"/>
              </w:rPr>
              <w:t>Методика</w:t>
            </w:r>
            <w:r>
              <w:rPr>
                <w:spacing w:val="-14"/>
                <w:sz w:val="24"/>
              </w:rPr>
              <w:t xml:space="preserve"> </w:t>
            </w:r>
            <w:r>
              <w:rPr>
                <w:spacing w:val="-1"/>
                <w:sz w:val="24"/>
              </w:rPr>
              <w:t>на</w:t>
            </w:r>
            <w:r>
              <w:rPr>
                <w:spacing w:val="-14"/>
                <w:sz w:val="24"/>
              </w:rPr>
              <w:t xml:space="preserve"> </w:t>
            </w:r>
            <w:r>
              <w:rPr>
                <w:spacing w:val="-1"/>
                <w:sz w:val="24"/>
              </w:rPr>
              <w:t>изучение</w:t>
            </w:r>
            <w:r>
              <w:rPr>
                <w:spacing w:val="-13"/>
                <w:sz w:val="24"/>
              </w:rPr>
              <w:t xml:space="preserve"> </w:t>
            </w:r>
            <w:r>
              <w:rPr>
                <w:sz w:val="24"/>
              </w:rPr>
              <w:t>свойств</w:t>
            </w:r>
            <w:r>
              <w:rPr>
                <w:spacing w:val="-13"/>
                <w:sz w:val="24"/>
              </w:rPr>
              <w:t xml:space="preserve"> </w:t>
            </w:r>
            <w:r>
              <w:rPr>
                <w:sz w:val="24"/>
              </w:rPr>
              <w:t>и</w:t>
            </w:r>
            <w:r>
              <w:rPr>
                <w:spacing w:val="-12"/>
                <w:sz w:val="24"/>
              </w:rPr>
              <w:t xml:space="preserve"> </w:t>
            </w:r>
            <w:r>
              <w:rPr>
                <w:sz w:val="24"/>
              </w:rPr>
              <w:t>качества</w:t>
            </w:r>
            <w:r>
              <w:rPr>
                <w:spacing w:val="-12"/>
                <w:sz w:val="24"/>
              </w:rPr>
              <w:t xml:space="preserve"> </w:t>
            </w:r>
            <w:r>
              <w:rPr>
                <w:sz w:val="24"/>
              </w:rPr>
              <w:t>памяти</w:t>
            </w:r>
            <w:r>
              <w:rPr>
                <w:spacing w:val="-12"/>
                <w:sz w:val="24"/>
              </w:rPr>
              <w:t xml:space="preserve"> </w:t>
            </w:r>
            <w:r>
              <w:rPr>
                <w:sz w:val="24"/>
              </w:rPr>
              <w:t>«Метод</w:t>
            </w:r>
            <w:r>
              <w:rPr>
                <w:spacing w:val="-13"/>
                <w:sz w:val="24"/>
              </w:rPr>
              <w:t xml:space="preserve"> </w:t>
            </w:r>
            <w:r>
              <w:rPr>
                <w:sz w:val="24"/>
              </w:rPr>
              <w:t>пиктограмм»</w:t>
            </w:r>
            <w:r>
              <w:rPr>
                <w:spacing w:val="-13"/>
                <w:sz w:val="24"/>
              </w:rPr>
              <w:t xml:space="preserve"> </w:t>
            </w:r>
            <w:r>
              <w:rPr>
                <w:sz w:val="24"/>
              </w:rPr>
              <w:t>А.Р.Лурия;</w:t>
            </w:r>
          </w:p>
          <w:p w:rsidR="00FF0B00" w:rsidRDefault="00A77D74" w:rsidP="00F55BB2">
            <w:pPr>
              <w:pStyle w:val="TableParagraph"/>
              <w:numPr>
                <w:ilvl w:val="0"/>
                <w:numId w:val="18"/>
              </w:numPr>
              <w:tabs>
                <w:tab w:val="left" w:pos="815"/>
                <w:tab w:val="left" w:pos="816"/>
              </w:tabs>
              <w:ind w:left="110" w:right="275" w:firstLine="0"/>
              <w:rPr>
                <w:sz w:val="24"/>
              </w:rPr>
            </w:pPr>
            <w:r>
              <w:rPr>
                <w:sz w:val="24"/>
              </w:rPr>
              <w:t>Методика</w:t>
            </w:r>
            <w:r>
              <w:rPr>
                <w:spacing w:val="41"/>
                <w:sz w:val="24"/>
              </w:rPr>
              <w:t xml:space="preserve"> </w:t>
            </w:r>
            <w:r>
              <w:rPr>
                <w:sz w:val="24"/>
              </w:rPr>
              <w:t>на</w:t>
            </w:r>
            <w:r>
              <w:rPr>
                <w:spacing w:val="39"/>
                <w:sz w:val="24"/>
              </w:rPr>
              <w:t xml:space="preserve"> </w:t>
            </w:r>
            <w:r>
              <w:rPr>
                <w:sz w:val="24"/>
              </w:rPr>
              <w:t>изучение</w:t>
            </w:r>
            <w:r>
              <w:rPr>
                <w:spacing w:val="41"/>
                <w:sz w:val="24"/>
              </w:rPr>
              <w:t xml:space="preserve"> </w:t>
            </w:r>
            <w:r>
              <w:rPr>
                <w:sz w:val="24"/>
              </w:rPr>
              <w:t>мышления</w:t>
            </w:r>
            <w:r>
              <w:rPr>
                <w:spacing w:val="42"/>
                <w:sz w:val="24"/>
              </w:rPr>
              <w:t xml:space="preserve"> </w:t>
            </w:r>
            <w:r>
              <w:rPr>
                <w:sz w:val="24"/>
              </w:rPr>
              <w:t>«Школьный</w:t>
            </w:r>
            <w:r>
              <w:rPr>
                <w:spacing w:val="42"/>
                <w:sz w:val="24"/>
              </w:rPr>
              <w:t xml:space="preserve"> </w:t>
            </w:r>
            <w:r>
              <w:rPr>
                <w:sz w:val="24"/>
              </w:rPr>
              <w:t>тест</w:t>
            </w:r>
            <w:r>
              <w:rPr>
                <w:spacing w:val="43"/>
                <w:sz w:val="24"/>
              </w:rPr>
              <w:t xml:space="preserve"> </w:t>
            </w:r>
            <w:r>
              <w:rPr>
                <w:sz w:val="24"/>
              </w:rPr>
              <w:t>умственного</w:t>
            </w:r>
            <w:r>
              <w:rPr>
                <w:spacing w:val="42"/>
                <w:sz w:val="24"/>
              </w:rPr>
              <w:t xml:space="preserve"> </w:t>
            </w:r>
            <w:r>
              <w:rPr>
                <w:sz w:val="24"/>
              </w:rPr>
              <w:t>развития»</w:t>
            </w:r>
            <w:r>
              <w:rPr>
                <w:spacing w:val="-57"/>
                <w:sz w:val="24"/>
              </w:rPr>
              <w:t xml:space="preserve"> </w:t>
            </w:r>
            <w:r>
              <w:rPr>
                <w:sz w:val="24"/>
              </w:rPr>
              <w:t>Гуревича,</w:t>
            </w:r>
            <w:r>
              <w:rPr>
                <w:spacing w:val="-1"/>
                <w:sz w:val="24"/>
              </w:rPr>
              <w:t xml:space="preserve"> </w:t>
            </w:r>
            <w:r>
              <w:rPr>
                <w:sz w:val="24"/>
              </w:rPr>
              <w:t>Акимовой;</w:t>
            </w:r>
          </w:p>
          <w:p w:rsidR="00FF0B00" w:rsidRDefault="00A77D74" w:rsidP="00F55BB2">
            <w:pPr>
              <w:pStyle w:val="TableParagraph"/>
              <w:numPr>
                <w:ilvl w:val="0"/>
                <w:numId w:val="18"/>
              </w:numPr>
              <w:tabs>
                <w:tab w:val="left" w:pos="815"/>
                <w:tab w:val="left" w:pos="816"/>
              </w:tabs>
              <w:ind w:left="110" w:right="275" w:firstLine="0"/>
              <w:rPr>
                <w:sz w:val="24"/>
              </w:rPr>
            </w:pPr>
            <w:r>
              <w:rPr>
                <w:sz w:val="24"/>
              </w:rPr>
              <w:t>Методика</w:t>
            </w:r>
            <w:r>
              <w:rPr>
                <w:spacing w:val="43"/>
                <w:sz w:val="24"/>
              </w:rPr>
              <w:t xml:space="preserve"> </w:t>
            </w:r>
            <w:r>
              <w:rPr>
                <w:sz w:val="24"/>
              </w:rPr>
              <w:t>оценки</w:t>
            </w:r>
            <w:r>
              <w:rPr>
                <w:spacing w:val="45"/>
                <w:sz w:val="24"/>
              </w:rPr>
              <w:t xml:space="preserve"> </w:t>
            </w:r>
            <w:r>
              <w:rPr>
                <w:sz w:val="24"/>
              </w:rPr>
              <w:t>эмоционального</w:t>
            </w:r>
            <w:r>
              <w:rPr>
                <w:spacing w:val="44"/>
                <w:sz w:val="24"/>
              </w:rPr>
              <w:t xml:space="preserve"> </w:t>
            </w:r>
            <w:r>
              <w:rPr>
                <w:sz w:val="24"/>
              </w:rPr>
              <w:t>состояния</w:t>
            </w:r>
            <w:r>
              <w:rPr>
                <w:spacing w:val="45"/>
                <w:sz w:val="24"/>
              </w:rPr>
              <w:t xml:space="preserve"> </w:t>
            </w:r>
            <w:r>
              <w:rPr>
                <w:sz w:val="24"/>
              </w:rPr>
              <w:t>и</w:t>
            </w:r>
            <w:r>
              <w:rPr>
                <w:spacing w:val="50"/>
                <w:sz w:val="24"/>
              </w:rPr>
              <w:t xml:space="preserve"> </w:t>
            </w:r>
            <w:r>
              <w:rPr>
                <w:sz w:val="24"/>
              </w:rPr>
              <w:t>уровня</w:t>
            </w:r>
            <w:r>
              <w:rPr>
                <w:spacing w:val="44"/>
                <w:sz w:val="24"/>
              </w:rPr>
              <w:t xml:space="preserve"> </w:t>
            </w:r>
            <w:r>
              <w:rPr>
                <w:sz w:val="24"/>
              </w:rPr>
              <w:t>нервно-психической</w:t>
            </w:r>
            <w:r>
              <w:rPr>
                <w:spacing w:val="-57"/>
                <w:sz w:val="24"/>
              </w:rPr>
              <w:t xml:space="preserve"> </w:t>
            </w:r>
            <w:r>
              <w:rPr>
                <w:sz w:val="24"/>
              </w:rPr>
              <w:t>устойчивости «Цветовой</w:t>
            </w:r>
            <w:r>
              <w:rPr>
                <w:spacing w:val="1"/>
                <w:sz w:val="24"/>
              </w:rPr>
              <w:t xml:space="preserve"> </w:t>
            </w:r>
            <w:r>
              <w:rPr>
                <w:sz w:val="24"/>
              </w:rPr>
              <w:t>тест Люшера»;</w:t>
            </w:r>
          </w:p>
          <w:p w:rsidR="00FF0B00" w:rsidRDefault="00A77D74" w:rsidP="00F55BB2">
            <w:pPr>
              <w:pStyle w:val="TableParagraph"/>
              <w:numPr>
                <w:ilvl w:val="0"/>
                <w:numId w:val="18"/>
              </w:numPr>
              <w:tabs>
                <w:tab w:val="left" w:pos="815"/>
                <w:tab w:val="left" w:pos="816"/>
              </w:tabs>
              <w:ind w:left="110" w:right="275" w:firstLine="0"/>
              <w:rPr>
                <w:sz w:val="24"/>
              </w:rPr>
            </w:pPr>
            <w:r>
              <w:rPr>
                <w:sz w:val="24"/>
              </w:rPr>
              <w:t>Фрайбургский</w:t>
            </w:r>
            <w:r>
              <w:rPr>
                <w:spacing w:val="-4"/>
                <w:sz w:val="24"/>
              </w:rPr>
              <w:t xml:space="preserve"> </w:t>
            </w:r>
            <w:r>
              <w:rPr>
                <w:sz w:val="24"/>
              </w:rPr>
              <w:t>многофакторный</w:t>
            </w:r>
            <w:r>
              <w:rPr>
                <w:spacing w:val="-5"/>
                <w:sz w:val="24"/>
              </w:rPr>
              <w:t xml:space="preserve"> </w:t>
            </w:r>
            <w:r>
              <w:rPr>
                <w:sz w:val="24"/>
              </w:rPr>
              <w:t>личностный</w:t>
            </w:r>
            <w:r>
              <w:rPr>
                <w:spacing w:val="-4"/>
                <w:sz w:val="24"/>
              </w:rPr>
              <w:t xml:space="preserve"> </w:t>
            </w:r>
            <w:r>
              <w:rPr>
                <w:sz w:val="24"/>
              </w:rPr>
              <w:t>опросник;</w:t>
            </w:r>
          </w:p>
          <w:p w:rsidR="00FF0B00" w:rsidRDefault="00A77D74" w:rsidP="00F55BB2">
            <w:pPr>
              <w:pStyle w:val="TableParagraph"/>
              <w:numPr>
                <w:ilvl w:val="0"/>
                <w:numId w:val="18"/>
              </w:numPr>
              <w:tabs>
                <w:tab w:val="left" w:pos="815"/>
                <w:tab w:val="left" w:pos="816"/>
              </w:tabs>
              <w:ind w:left="110" w:right="275" w:firstLine="0"/>
              <w:rPr>
                <w:sz w:val="24"/>
              </w:rPr>
            </w:pPr>
            <w:r>
              <w:rPr>
                <w:sz w:val="24"/>
              </w:rPr>
              <w:t>Патохарактерологический</w:t>
            </w:r>
            <w:r>
              <w:rPr>
                <w:spacing w:val="-6"/>
                <w:sz w:val="24"/>
              </w:rPr>
              <w:t xml:space="preserve"> </w:t>
            </w:r>
            <w:r>
              <w:rPr>
                <w:sz w:val="24"/>
              </w:rPr>
              <w:t>диагностический</w:t>
            </w:r>
            <w:r>
              <w:rPr>
                <w:spacing w:val="-5"/>
                <w:sz w:val="24"/>
              </w:rPr>
              <w:t xml:space="preserve"> </w:t>
            </w:r>
            <w:r>
              <w:rPr>
                <w:sz w:val="24"/>
              </w:rPr>
              <w:t>опросник</w:t>
            </w:r>
            <w:r>
              <w:rPr>
                <w:spacing w:val="-5"/>
                <w:sz w:val="24"/>
              </w:rPr>
              <w:t xml:space="preserve"> </w:t>
            </w:r>
            <w:r>
              <w:rPr>
                <w:sz w:val="24"/>
              </w:rPr>
              <w:t>Личко</w:t>
            </w:r>
          </w:p>
        </w:tc>
      </w:tr>
    </w:tbl>
    <w:p w:rsidR="00FF0B00" w:rsidRDefault="00FF0B00" w:rsidP="00F55BB2">
      <w:pPr>
        <w:pStyle w:val="aa"/>
        <w:spacing w:before="9"/>
        <w:ind w:left="110" w:right="275"/>
        <w:rPr>
          <w:rFonts w:ascii="Calibri"/>
          <w:sz w:val="14"/>
        </w:rPr>
      </w:pPr>
    </w:p>
    <w:p w:rsidR="00FF0B00" w:rsidRDefault="00A77D74" w:rsidP="00F55BB2">
      <w:pPr>
        <w:pStyle w:val="aa"/>
        <w:spacing w:before="90"/>
        <w:ind w:left="110" w:right="275"/>
        <w:jc w:val="both"/>
      </w:pPr>
      <w:r>
        <w:t>При</w:t>
      </w:r>
      <w:r>
        <w:rPr>
          <w:spacing w:val="1"/>
        </w:rPr>
        <w:t xml:space="preserve"> </w:t>
      </w:r>
      <w:r>
        <w:t>организации</w:t>
      </w:r>
      <w:r>
        <w:rPr>
          <w:spacing w:val="1"/>
        </w:rPr>
        <w:t xml:space="preserve"> </w:t>
      </w:r>
      <w:r>
        <w:t>образовательного</w:t>
      </w:r>
      <w:r>
        <w:rPr>
          <w:spacing w:val="1"/>
        </w:rPr>
        <w:t xml:space="preserve"> </w:t>
      </w:r>
      <w:r>
        <w:t>процесса</w:t>
      </w:r>
      <w:r>
        <w:rPr>
          <w:spacing w:val="1"/>
        </w:rPr>
        <w:t xml:space="preserve"> </w:t>
      </w:r>
      <w:r>
        <w:t>необходимо</w:t>
      </w:r>
      <w:r>
        <w:rPr>
          <w:spacing w:val="1"/>
        </w:rPr>
        <w:t xml:space="preserve"> </w:t>
      </w:r>
      <w:r>
        <w:t>учитывать</w:t>
      </w:r>
      <w:r>
        <w:rPr>
          <w:spacing w:val="1"/>
        </w:rPr>
        <w:t xml:space="preserve"> </w:t>
      </w:r>
      <w:r>
        <w:t>особенности</w:t>
      </w:r>
      <w:r>
        <w:rPr>
          <w:spacing w:val="-57"/>
        </w:rPr>
        <w:t xml:space="preserve"> </w:t>
      </w:r>
      <w:r>
        <w:t>определённого возрастного периода для осознания и учёта происходящих изменениях в</w:t>
      </w:r>
      <w:r>
        <w:rPr>
          <w:spacing w:val="1"/>
        </w:rPr>
        <w:t xml:space="preserve"> </w:t>
      </w:r>
      <w:r>
        <w:t>личностной структуре обучающихся, поведенческом компоненте. При выявлении и учете</w:t>
      </w:r>
      <w:r>
        <w:rPr>
          <w:spacing w:val="1"/>
        </w:rPr>
        <w:t xml:space="preserve"> </w:t>
      </w:r>
      <w:r>
        <w:t>определенных</w:t>
      </w:r>
      <w:r>
        <w:rPr>
          <w:spacing w:val="1"/>
        </w:rPr>
        <w:t xml:space="preserve"> </w:t>
      </w:r>
      <w:r>
        <w:t>изменений</w:t>
      </w:r>
      <w:r>
        <w:rPr>
          <w:spacing w:val="1"/>
        </w:rPr>
        <w:t xml:space="preserve"> </w:t>
      </w:r>
      <w:r>
        <w:t>возможно</w:t>
      </w:r>
      <w:r>
        <w:rPr>
          <w:spacing w:val="1"/>
        </w:rPr>
        <w:t xml:space="preserve"> </w:t>
      </w:r>
      <w:r>
        <w:t>устранение</w:t>
      </w:r>
      <w:r>
        <w:rPr>
          <w:spacing w:val="1"/>
        </w:rPr>
        <w:t xml:space="preserve"> </w:t>
      </w:r>
      <w:r>
        <w:t>и</w:t>
      </w:r>
      <w:r>
        <w:rPr>
          <w:spacing w:val="1"/>
        </w:rPr>
        <w:t xml:space="preserve"> </w:t>
      </w:r>
      <w:r>
        <w:t>корректировка</w:t>
      </w:r>
      <w:r>
        <w:rPr>
          <w:spacing w:val="1"/>
        </w:rPr>
        <w:t xml:space="preserve"> </w:t>
      </w:r>
      <w:r>
        <w:t>таких</w:t>
      </w:r>
      <w:r>
        <w:rPr>
          <w:spacing w:val="1"/>
        </w:rPr>
        <w:t xml:space="preserve"> </w:t>
      </w:r>
      <w:r>
        <w:t>проблем,</w:t>
      </w:r>
      <w:r>
        <w:rPr>
          <w:spacing w:val="1"/>
        </w:rPr>
        <w:t xml:space="preserve"> </w:t>
      </w:r>
      <w:r>
        <w:t>как</w:t>
      </w:r>
      <w:r>
        <w:rPr>
          <w:spacing w:val="1"/>
        </w:rPr>
        <w:t xml:space="preserve"> </w:t>
      </w:r>
      <w:r>
        <w:t>оптимизация процесса адаптации при переходе в 10 класс, улучшение атмосферы в классе,</w:t>
      </w:r>
      <w:r>
        <w:rPr>
          <w:spacing w:val="1"/>
        </w:rPr>
        <w:t xml:space="preserve"> </w:t>
      </w:r>
      <w:r>
        <w:t>снижение</w:t>
      </w:r>
      <w:r>
        <w:rPr>
          <w:spacing w:val="-2"/>
        </w:rPr>
        <w:t xml:space="preserve"> </w:t>
      </w:r>
      <w:r>
        <w:t>личностной</w:t>
      </w:r>
      <w:r>
        <w:rPr>
          <w:spacing w:val="-2"/>
        </w:rPr>
        <w:t xml:space="preserve"> </w:t>
      </w:r>
      <w:r>
        <w:t>тревожности,</w:t>
      </w:r>
      <w:r>
        <w:rPr>
          <w:spacing w:val="-1"/>
        </w:rPr>
        <w:t xml:space="preserve"> </w:t>
      </w:r>
      <w:r>
        <w:t>повышение</w:t>
      </w:r>
      <w:r>
        <w:rPr>
          <w:spacing w:val="-1"/>
        </w:rPr>
        <w:t xml:space="preserve"> </w:t>
      </w:r>
      <w:r>
        <w:t>мотивации</w:t>
      </w:r>
      <w:r>
        <w:rPr>
          <w:spacing w:val="-1"/>
        </w:rPr>
        <w:t xml:space="preserve"> </w:t>
      </w:r>
      <w:r>
        <w:t>учения.</w:t>
      </w:r>
    </w:p>
    <w:tbl>
      <w:tblPr>
        <w:tblStyle w:val="TableNormal"/>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66"/>
        <w:gridCol w:w="6736"/>
      </w:tblGrid>
      <w:tr w:rsidR="00FF0B00" w:rsidTr="006F4480">
        <w:trPr>
          <w:trHeight w:val="320"/>
        </w:trPr>
        <w:tc>
          <w:tcPr>
            <w:tcW w:w="2966" w:type="dxa"/>
          </w:tcPr>
          <w:p w:rsidR="00FF0B00" w:rsidRDefault="00A77D74" w:rsidP="00F55BB2">
            <w:pPr>
              <w:pStyle w:val="TableParagraph"/>
              <w:spacing w:line="275" w:lineRule="exact"/>
              <w:ind w:left="110" w:right="275"/>
              <w:rPr>
                <w:i/>
                <w:sz w:val="24"/>
              </w:rPr>
            </w:pPr>
            <w:r>
              <w:rPr>
                <w:i/>
                <w:sz w:val="24"/>
              </w:rPr>
              <w:t>Возрастной</w:t>
            </w:r>
            <w:r>
              <w:rPr>
                <w:i/>
                <w:spacing w:val="-4"/>
                <w:sz w:val="24"/>
              </w:rPr>
              <w:t xml:space="preserve"> </w:t>
            </w:r>
            <w:r>
              <w:rPr>
                <w:i/>
                <w:sz w:val="24"/>
              </w:rPr>
              <w:t>этап</w:t>
            </w:r>
          </w:p>
        </w:tc>
        <w:tc>
          <w:tcPr>
            <w:tcW w:w="6736" w:type="dxa"/>
          </w:tcPr>
          <w:p w:rsidR="00FF0B00" w:rsidRDefault="00A77D74" w:rsidP="00F55BB2">
            <w:pPr>
              <w:pStyle w:val="TableParagraph"/>
              <w:spacing w:line="275" w:lineRule="exact"/>
              <w:ind w:left="110" w:right="275"/>
              <w:rPr>
                <w:i/>
                <w:sz w:val="24"/>
              </w:rPr>
            </w:pPr>
            <w:r>
              <w:rPr>
                <w:i/>
                <w:sz w:val="24"/>
              </w:rPr>
              <w:t>Специфика</w:t>
            </w:r>
          </w:p>
        </w:tc>
      </w:tr>
      <w:tr w:rsidR="00FF0B00" w:rsidTr="006F4480">
        <w:trPr>
          <w:trHeight w:val="4565"/>
        </w:trPr>
        <w:tc>
          <w:tcPr>
            <w:tcW w:w="2966" w:type="dxa"/>
          </w:tcPr>
          <w:p w:rsidR="00FF0B00" w:rsidRDefault="00A77D74" w:rsidP="006F4480">
            <w:pPr>
              <w:pStyle w:val="TableParagraph"/>
              <w:tabs>
                <w:tab w:val="left" w:pos="2053"/>
              </w:tabs>
              <w:spacing w:line="275" w:lineRule="exact"/>
              <w:ind w:left="110"/>
              <w:rPr>
                <w:b/>
                <w:i/>
                <w:sz w:val="24"/>
              </w:rPr>
            </w:pPr>
            <w:r>
              <w:rPr>
                <w:b/>
                <w:i/>
                <w:sz w:val="24"/>
              </w:rPr>
              <w:t>Среднее</w:t>
            </w:r>
            <w:r>
              <w:rPr>
                <w:b/>
                <w:i/>
                <w:sz w:val="24"/>
              </w:rPr>
              <w:tab/>
              <w:t>общее</w:t>
            </w:r>
          </w:p>
          <w:p w:rsidR="00FF0B00" w:rsidRDefault="00A77D74" w:rsidP="006F4480">
            <w:pPr>
              <w:pStyle w:val="TableParagraph"/>
              <w:tabs>
                <w:tab w:val="left" w:pos="2067"/>
              </w:tabs>
              <w:ind w:left="110"/>
              <w:rPr>
                <w:b/>
                <w:i/>
                <w:sz w:val="24"/>
              </w:rPr>
            </w:pPr>
            <w:r>
              <w:rPr>
                <w:b/>
                <w:i/>
                <w:sz w:val="24"/>
              </w:rPr>
              <w:t>образование</w:t>
            </w:r>
            <w:r>
              <w:rPr>
                <w:b/>
                <w:i/>
                <w:sz w:val="24"/>
              </w:rPr>
              <w:tab/>
            </w:r>
            <w:r>
              <w:rPr>
                <w:b/>
                <w:i/>
                <w:spacing w:val="-1"/>
                <w:sz w:val="24"/>
              </w:rPr>
              <w:t>(10-11</w:t>
            </w:r>
            <w:r>
              <w:rPr>
                <w:b/>
                <w:i/>
                <w:spacing w:val="-57"/>
                <w:sz w:val="24"/>
              </w:rPr>
              <w:t xml:space="preserve"> </w:t>
            </w:r>
            <w:r>
              <w:rPr>
                <w:b/>
                <w:i/>
                <w:sz w:val="24"/>
              </w:rPr>
              <w:t>классы)</w:t>
            </w:r>
          </w:p>
        </w:tc>
        <w:tc>
          <w:tcPr>
            <w:tcW w:w="6736" w:type="dxa"/>
          </w:tcPr>
          <w:p w:rsidR="00FF0B00" w:rsidRDefault="00A77D74" w:rsidP="00F55BB2">
            <w:pPr>
              <w:pStyle w:val="TableParagraph"/>
              <w:numPr>
                <w:ilvl w:val="0"/>
                <w:numId w:val="17"/>
              </w:numPr>
              <w:tabs>
                <w:tab w:val="left" w:pos="814"/>
              </w:tabs>
              <w:ind w:left="110" w:right="275" w:firstLine="0"/>
              <w:jc w:val="both"/>
              <w:rPr>
                <w:sz w:val="24"/>
              </w:rPr>
            </w:pPr>
            <w:r>
              <w:rPr>
                <w:sz w:val="24"/>
              </w:rPr>
              <w:t>Ведущие</w:t>
            </w:r>
            <w:r>
              <w:rPr>
                <w:spacing w:val="1"/>
                <w:sz w:val="24"/>
              </w:rPr>
              <w:t xml:space="preserve"> </w:t>
            </w:r>
            <w:r>
              <w:rPr>
                <w:sz w:val="24"/>
              </w:rPr>
              <w:t>потребность</w:t>
            </w:r>
            <w:r>
              <w:rPr>
                <w:spacing w:val="1"/>
                <w:sz w:val="24"/>
              </w:rPr>
              <w:t xml:space="preserve"> </w:t>
            </w:r>
            <w:r>
              <w:rPr>
                <w:sz w:val="24"/>
              </w:rPr>
              <w:t>–</w:t>
            </w:r>
            <w:r>
              <w:rPr>
                <w:spacing w:val="1"/>
                <w:sz w:val="24"/>
              </w:rPr>
              <w:t xml:space="preserve"> </w:t>
            </w:r>
            <w:r>
              <w:rPr>
                <w:sz w:val="24"/>
              </w:rPr>
              <w:t>это</w:t>
            </w:r>
            <w:r>
              <w:rPr>
                <w:spacing w:val="1"/>
                <w:sz w:val="24"/>
              </w:rPr>
              <w:t xml:space="preserve"> </w:t>
            </w:r>
            <w:r>
              <w:rPr>
                <w:sz w:val="24"/>
              </w:rPr>
              <w:t>интеграция</w:t>
            </w:r>
            <w:r>
              <w:rPr>
                <w:spacing w:val="1"/>
                <w:sz w:val="24"/>
              </w:rPr>
              <w:t xml:space="preserve"> </w:t>
            </w:r>
            <w:r>
              <w:rPr>
                <w:sz w:val="24"/>
              </w:rPr>
              <w:t>подростковых</w:t>
            </w:r>
            <w:r>
              <w:rPr>
                <w:spacing w:val="1"/>
                <w:sz w:val="24"/>
              </w:rPr>
              <w:t xml:space="preserve"> </w:t>
            </w:r>
            <w:r>
              <w:rPr>
                <w:sz w:val="24"/>
              </w:rPr>
              <w:t>потребностей в проявлении взрослости и в</w:t>
            </w:r>
            <w:r>
              <w:rPr>
                <w:spacing w:val="1"/>
                <w:sz w:val="24"/>
              </w:rPr>
              <w:t xml:space="preserve"> </w:t>
            </w:r>
            <w:r>
              <w:rPr>
                <w:sz w:val="24"/>
              </w:rPr>
              <w:t>общении со сверстниками с</w:t>
            </w:r>
            <w:r>
              <w:rPr>
                <w:spacing w:val="1"/>
                <w:sz w:val="24"/>
              </w:rPr>
              <w:t xml:space="preserve"> </w:t>
            </w:r>
            <w:r>
              <w:rPr>
                <w:sz w:val="24"/>
              </w:rPr>
              <w:t>потребностями, присущими</w:t>
            </w:r>
            <w:r>
              <w:rPr>
                <w:spacing w:val="1"/>
                <w:sz w:val="24"/>
              </w:rPr>
              <w:t xml:space="preserve"> </w:t>
            </w:r>
            <w:r>
              <w:rPr>
                <w:sz w:val="24"/>
              </w:rPr>
              <w:t>ранней</w:t>
            </w:r>
            <w:r>
              <w:rPr>
                <w:spacing w:val="-2"/>
                <w:sz w:val="24"/>
              </w:rPr>
              <w:t xml:space="preserve"> </w:t>
            </w:r>
            <w:r>
              <w:rPr>
                <w:sz w:val="24"/>
              </w:rPr>
              <w:t>юности:</w:t>
            </w:r>
            <w:r>
              <w:rPr>
                <w:spacing w:val="1"/>
                <w:sz w:val="24"/>
              </w:rPr>
              <w:t xml:space="preserve"> </w:t>
            </w:r>
            <w:r>
              <w:rPr>
                <w:sz w:val="24"/>
              </w:rPr>
              <w:t>в</w:t>
            </w:r>
            <w:r>
              <w:rPr>
                <w:spacing w:val="-2"/>
                <w:sz w:val="24"/>
              </w:rPr>
              <w:t xml:space="preserve"> </w:t>
            </w:r>
            <w:r>
              <w:rPr>
                <w:sz w:val="24"/>
              </w:rPr>
              <w:t>самопознании</w:t>
            </w:r>
            <w:r>
              <w:rPr>
                <w:spacing w:val="-1"/>
                <w:sz w:val="24"/>
              </w:rPr>
              <w:t xml:space="preserve"> </w:t>
            </w:r>
            <w:r>
              <w:rPr>
                <w:sz w:val="24"/>
              </w:rPr>
              <w:t>и</w:t>
            </w:r>
            <w:r>
              <w:rPr>
                <w:spacing w:val="-2"/>
                <w:sz w:val="24"/>
              </w:rPr>
              <w:t xml:space="preserve"> </w:t>
            </w:r>
            <w:r>
              <w:rPr>
                <w:sz w:val="24"/>
              </w:rPr>
              <w:t>самоопределении;</w:t>
            </w:r>
          </w:p>
          <w:p w:rsidR="00FF0B00" w:rsidRDefault="00A77D74" w:rsidP="00F55BB2">
            <w:pPr>
              <w:pStyle w:val="TableParagraph"/>
              <w:numPr>
                <w:ilvl w:val="0"/>
                <w:numId w:val="17"/>
              </w:numPr>
              <w:tabs>
                <w:tab w:val="left" w:pos="814"/>
              </w:tabs>
              <w:ind w:left="110" w:right="275" w:firstLine="0"/>
              <w:jc w:val="both"/>
              <w:rPr>
                <w:sz w:val="24"/>
              </w:rPr>
            </w:pPr>
            <w:r>
              <w:rPr>
                <w:sz w:val="24"/>
              </w:rPr>
              <w:t>Интенсивное</w:t>
            </w:r>
            <w:r>
              <w:rPr>
                <w:spacing w:val="1"/>
                <w:sz w:val="24"/>
              </w:rPr>
              <w:t xml:space="preserve"> </w:t>
            </w:r>
            <w:r>
              <w:rPr>
                <w:sz w:val="24"/>
              </w:rPr>
              <w:t>развитие</w:t>
            </w:r>
            <w:r>
              <w:rPr>
                <w:spacing w:val="1"/>
                <w:sz w:val="24"/>
              </w:rPr>
              <w:t xml:space="preserve"> </w:t>
            </w:r>
            <w:r>
              <w:rPr>
                <w:sz w:val="24"/>
              </w:rPr>
              <w:t>духовного</w:t>
            </w:r>
            <w:r>
              <w:rPr>
                <w:spacing w:val="1"/>
                <w:sz w:val="24"/>
              </w:rPr>
              <w:t xml:space="preserve"> </w:t>
            </w:r>
            <w:r>
              <w:rPr>
                <w:sz w:val="24"/>
              </w:rPr>
              <w:t>мира</w:t>
            </w:r>
            <w:r>
              <w:rPr>
                <w:spacing w:val="1"/>
                <w:sz w:val="24"/>
              </w:rPr>
              <w:t xml:space="preserve"> </w:t>
            </w:r>
            <w:r>
              <w:rPr>
                <w:sz w:val="24"/>
              </w:rPr>
              <w:t>подростка,</w:t>
            </w:r>
            <w:r>
              <w:rPr>
                <w:spacing w:val="1"/>
                <w:sz w:val="24"/>
              </w:rPr>
              <w:t xml:space="preserve"> </w:t>
            </w:r>
            <w:r>
              <w:rPr>
                <w:sz w:val="24"/>
              </w:rPr>
              <w:t>становление</w:t>
            </w:r>
            <w:r>
              <w:rPr>
                <w:spacing w:val="-2"/>
                <w:sz w:val="24"/>
              </w:rPr>
              <w:t xml:space="preserve"> </w:t>
            </w:r>
            <w:r>
              <w:rPr>
                <w:sz w:val="24"/>
              </w:rPr>
              <w:t>мировоззрения;</w:t>
            </w:r>
          </w:p>
          <w:p w:rsidR="00FF0B00" w:rsidRDefault="00A77D74" w:rsidP="00F55BB2">
            <w:pPr>
              <w:pStyle w:val="TableParagraph"/>
              <w:numPr>
                <w:ilvl w:val="0"/>
                <w:numId w:val="17"/>
              </w:numPr>
              <w:tabs>
                <w:tab w:val="left" w:pos="814"/>
              </w:tabs>
              <w:ind w:left="110" w:right="275" w:firstLine="0"/>
              <w:jc w:val="both"/>
              <w:rPr>
                <w:sz w:val="24"/>
              </w:rPr>
            </w:pPr>
            <w:r>
              <w:rPr>
                <w:sz w:val="24"/>
              </w:rPr>
              <w:t>Расширение потребности</w:t>
            </w:r>
            <w:r>
              <w:rPr>
                <w:spacing w:val="1"/>
                <w:sz w:val="24"/>
              </w:rPr>
              <w:t xml:space="preserve"> </w:t>
            </w:r>
            <w:r>
              <w:rPr>
                <w:sz w:val="24"/>
              </w:rPr>
              <w:t>в общении</w:t>
            </w:r>
            <w:r>
              <w:rPr>
                <w:spacing w:val="1"/>
                <w:sz w:val="24"/>
              </w:rPr>
              <w:t xml:space="preserve"> </w:t>
            </w:r>
            <w:r>
              <w:rPr>
                <w:sz w:val="24"/>
              </w:rPr>
              <w:t>и</w:t>
            </w:r>
            <w:r>
              <w:rPr>
                <w:spacing w:val="1"/>
                <w:sz w:val="24"/>
              </w:rPr>
              <w:t xml:space="preserve"> </w:t>
            </w:r>
            <w:r>
              <w:rPr>
                <w:sz w:val="24"/>
              </w:rPr>
              <w:t>повышение</w:t>
            </w:r>
            <w:r>
              <w:rPr>
                <w:spacing w:val="1"/>
                <w:sz w:val="24"/>
              </w:rPr>
              <w:t xml:space="preserve"> </w:t>
            </w:r>
            <w:r>
              <w:rPr>
                <w:sz w:val="24"/>
              </w:rPr>
              <w:t>значимости</w:t>
            </w:r>
            <w:r>
              <w:rPr>
                <w:spacing w:val="-1"/>
                <w:sz w:val="24"/>
              </w:rPr>
              <w:t xml:space="preserve"> </w:t>
            </w:r>
            <w:r>
              <w:rPr>
                <w:sz w:val="24"/>
              </w:rPr>
              <w:t>межличностных</w:t>
            </w:r>
            <w:r>
              <w:rPr>
                <w:spacing w:val="-1"/>
                <w:sz w:val="24"/>
              </w:rPr>
              <w:t xml:space="preserve"> </w:t>
            </w:r>
            <w:r>
              <w:rPr>
                <w:sz w:val="24"/>
              </w:rPr>
              <w:t>отношений</w:t>
            </w:r>
            <w:r>
              <w:rPr>
                <w:spacing w:val="-3"/>
                <w:sz w:val="24"/>
              </w:rPr>
              <w:t xml:space="preserve"> </w:t>
            </w:r>
            <w:r>
              <w:rPr>
                <w:sz w:val="24"/>
              </w:rPr>
              <w:t>и</w:t>
            </w:r>
            <w:r>
              <w:rPr>
                <w:spacing w:val="-1"/>
                <w:sz w:val="24"/>
              </w:rPr>
              <w:t xml:space="preserve"> </w:t>
            </w:r>
            <w:r>
              <w:rPr>
                <w:sz w:val="24"/>
              </w:rPr>
              <w:t>их</w:t>
            </w:r>
            <w:r>
              <w:rPr>
                <w:spacing w:val="-4"/>
                <w:sz w:val="24"/>
              </w:rPr>
              <w:t xml:space="preserve"> </w:t>
            </w:r>
            <w:r>
              <w:rPr>
                <w:sz w:val="24"/>
              </w:rPr>
              <w:t>качество;</w:t>
            </w:r>
          </w:p>
          <w:p w:rsidR="00FF0B00" w:rsidRDefault="00A77D74" w:rsidP="00F55BB2">
            <w:pPr>
              <w:pStyle w:val="TableParagraph"/>
              <w:numPr>
                <w:ilvl w:val="0"/>
                <w:numId w:val="17"/>
              </w:numPr>
              <w:tabs>
                <w:tab w:val="left" w:pos="814"/>
              </w:tabs>
              <w:ind w:left="110" w:right="275" w:firstLine="0"/>
              <w:jc w:val="both"/>
              <w:rPr>
                <w:sz w:val="24"/>
              </w:rPr>
            </w:pPr>
            <w:r>
              <w:rPr>
                <w:sz w:val="24"/>
              </w:rPr>
              <w:t>Протестующий</w:t>
            </w:r>
            <w:r>
              <w:rPr>
                <w:spacing w:val="56"/>
                <w:sz w:val="24"/>
              </w:rPr>
              <w:t xml:space="preserve"> </w:t>
            </w:r>
            <w:r>
              <w:rPr>
                <w:sz w:val="24"/>
              </w:rPr>
              <w:t>характер</w:t>
            </w:r>
            <w:r>
              <w:rPr>
                <w:spacing w:val="56"/>
                <w:sz w:val="24"/>
              </w:rPr>
              <w:t xml:space="preserve"> </w:t>
            </w:r>
            <w:r>
              <w:rPr>
                <w:sz w:val="24"/>
              </w:rPr>
              <w:t>в</w:t>
            </w:r>
            <w:r>
              <w:rPr>
                <w:spacing w:val="56"/>
                <w:sz w:val="24"/>
              </w:rPr>
              <w:t xml:space="preserve"> </w:t>
            </w:r>
            <w:r>
              <w:rPr>
                <w:sz w:val="24"/>
              </w:rPr>
              <w:t>отношении</w:t>
            </w:r>
            <w:r>
              <w:rPr>
                <w:spacing w:val="57"/>
                <w:sz w:val="24"/>
              </w:rPr>
              <w:t xml:space="preserve"> </w:t>
            </w:r>
            <w:r>
              <w:rPr>
                <w:sz w:val="24"/>
              </w:rPr>
              <w:t>со</w:t>
            </w:r>
            <w:r>
              <w:rPr>
                <w:spacing w:val="56"/>
                <w:sz w:val="24"/>
              </w:rPr>
              <w:t xml:space="preserve"> </w:t>
            </w:r>
            <w:r>
              <w:rPr>
                <w:sz w:val="24"/>
              </w:rPr>
              <w:t>старшим</w:t>
            </w:r>
            <w:r>
              <w:rPr>
                <w:spacing w:val="-58"/>
                <w:sz w:val="24"/>
              </w:rPr>
              <w:t xml:space="preserve"> </w:t>
            </w:r>
            <w:r>
              <w:rPr>
                <w:sz w:val="24"/>
              </w:rPr>
              <w:t>поколением;</w:t>
            </w:r>
          </w:p>
          <w:p w:rsidR="00FF0B00" w:rsidRDefault="00A77D74" w:rsidP="00F55BB2">
            <w:pPr>
              <w:pStyle w:val="TableParagraph"/>
              <w:numPr>
                <w:ilvl w:val="0"/>
                <w:numId w:val="17"/>
              </w:numPr>
              <w:tabs>
                <w:tab w:val="left" w:pos="814"/>
              </w:tabs>
              <w:spacing w:line="293" w:lineRule="exact"/>
              <w:ind w:left="110" w:right="275" w:firstLine="0"/>
              <w:jc w:val="both"/>
              <w:rPr>
                <w:sz w:val="24"/>
              </w:rPr>
            </w:pPr>
            <w:r>
              <w:rPr>
                <w:sz w:val="24"/>
              </w:rPr>
              <w:t>Противоречивость</w:t>
            </w:r>
            <w:r>
              <w:rPr>
                <w:spacing w:val="-6"/>
                <w:sz w:val="24"/>
              </w:rPr>
              <w:t xml:space="preserve"> </w:t>
            </w:r>
            <w:r>
              <w:rPr>
                <w:sz w:val="24"/>
              </w:rPr>
              <w:t>коммуникативного</w:t>
            </w:r>
            <w:r>
              <w:rPr>
                <w:spacing w:val="-7"/>
                <w:sz w:val="24"/>
              </w:rPr>
              <w:t xml:space="preserve"> </w:t>
            </w:r>
            <w:r>
              <w:rPr>
                <w:sz w:val="24"/>
              </w:rPr>
              <w:t>поведения;</w:t>
            </w:r>
          </w:p>
          <w:p w:rsidR="00FF0B00" w:rsidRDefault="00A77D74" w:rsidP="00F55BB2">
            <w:pPr>
              <w:pStyle w:val="TableParagraph"/>
              <w:numPr>
                <w:ilvl w:val="0"/>
                <w:numId w:val="17"/>
              </w:numPr>
              <w:tabs>
                <w:tab w:val="left" w:pos="814"/>
              </w:tabs>
              <w:ind w:left="110" w:right="275" w:firstLine="0"/>
              <w:jc w:val="both"/>
              <w:rPr>
                <w:sz w:val="24"/>
              </w:rPr>
            </w:pPr>
            <w:r>
              <w:rPr>
                <w:sz w:val="24"/>
              </w:rPr>
              <w:t>Профориентационная</w:t>
            </w:r>
            <w:r>
              <w:rPr>
                <w:spacing w:val="1"/>
                <w:sz w:val="24"/>
              </w:rPr>
              <w:t xml:space="preserve"> </w:t>
            </w:r>
            <w:r>
              <w:rPr>
                <w:sz w:val="24"/>
              </w:rPr>
              <w:t>деятельность</w:t>
            </w:r>
            <w:r>
              <w:rPr>
                <w:spacing w:val="1"/>
                <w:sz w:val="24"/>
              </w:rPr>
              <w:t xml:space="preserve"> </w:t>
            </w:r>
            <w:r>
              <w:rPr>
                <w:sz w:val="24"/>
              </w:rPr>
              <w:t>становится</w:t>
            </w:r>
            <w:r>
              <w:rPr>
                <w:spacing w:val="-57"/>
                <w:sz w:val="24"/>
              </w:rPr>
              <w:t xml:space="preserve"> </w:t>
            </w:r>
            <w:r>
              <w:rPr>
                <w:sz w:val="24"/>
              </w:rPr>
              <w:t>приоритетным</w:t>
            </w:r>
            <w:r>
              <w:rPr>
                <w:spacing w:val="-3"/>
                <w:sz w:val="24"/>
              </w:rPr>
              <w:t xml:space="preserve"> </w:t>
            </w:r>
            <w:r>
              <w:rPr>
                <w:sz w:val="24"/>
              </w:rPr>
              <w:t>направлением</w:t>
            </w:r>
            <w:r>
              <w:rPr>
                <w:spacing w:val="-1"/>
                <w:sz w:val="24"/>
              </w:rPr>
              <w:t xml:space="preserve"> </w:t>
            </w:r>
            <w:r>
              <w:rPr>
                <w:sz w:val="24"/>
              </w:rPr>
              <w:t>деятельности;</w:t>
            </w:r>
          </w:p>
          <w:p w:rsidR="00FF0B00" w:rsidRDefault="00A77D74" w:rsidP="00F55BB2">
            <w:pPr>
              <w:pStyle w:val="TableParagraph"/>
              <w:numPr>
                <w:ilvl w:val="0"/>
                <w:numId w:val="17"/>
              </w:numPr>
              <w:tabs>
                <w:tab w:val="left" w:pos="814"/>
              </w:tabs>
              <w:spacing w:line="276" w:lineRule="exact"/>
              <w:ind w:left="110" w:right="275" w:firstLine="0"/>
              <w:jc w:val="both"/>
              <w:rPr>
                <w:sz w:val="24"/>
              </w:rPr>
            </w:pPr>
            <w:r>
              <w:rPr>
                <w:sz w:val="24"/>
              </w:rPr>
              <w:t>Ведущими видами деятельности являются учебная,</w:t>
            </w:r>
            <w:r>
              <w:rPr>
                <w:spacing w:val="1"/>
                <w:sz w:val="24"/>
              </w:rPr>
              <w:t xml:space="preserve"> </w:t>
            </w:r>
            <w:r>
              <w:rPr>
                <w:sz w:val="24"/>
              </w:rPr>
              <w:t>общественно-организационная,</w:t>
            </w:r>
            <w:r>
              <w:rPr>
                <w:spacing w:val="1"/>
                <w:sz w:val="24"/>
              </w:rPr>
              <w:t xml:space="preserve"> </w:t>
            </w:r>
            <w:r>
              <w:rPr>
                <w:sz w:val="24"/>
              </w:rPr>
              <w:t>спортивная,</w:t>
            </w:r>
            <w:r>
              <w:rPr>
                <w:spacing w:val="1"/>
                <w:sz w:val="24"/>
              </w:rPr>
              <w:t xml:space="preserve"> </w:t>
            </w:r>
            <w:r>
              <w:rPr>
                <w:sz w:val="24"/>
              </w:rPr>
              <w:t>творческая,</w:t>
            </w:r>
            <w:r>
              <w:rPr>
                <w:spacing w:val="1"/>
                <w:sz w:val="24"/>
              </w:rPr>
              <w:t xml:space="preserve"> </w:t>
            </w:r>
            <w:r>
              <w:rPr>
                <w:sz w:val="24"/>
              </w:rPr>
              <w:t>трудовая.</w:t>
            </w:r>
          </w:p>
        </w:tc>
      </w:tr>
    </w:tbl>
    <w:p w:rsidR="00FF0B00" w:rsidRDefault="00FF0B00" w:rsidP="00F55BB2">
      <w:pPr>
        <w:pStyle w:val="aa"/>
        <w:ind w:left="110" w:right="275"/>
        <w:rPr>
          <w:sz w:val="26"/>
        </w:rPr>
      </w:pPr>
    </w:p>
    <w:p w:rsidR="00FF0B00" w:rsidRDefault="00A77D74" w:rsidP="00F55BB2">
      <w:pPr>
        <w:spacing w:before="215"/>
        <w:ind w:left="110" w:right="275"/>
        <w:jc w:val="right"/>
        <w:rPr>
          <w:rFonts w:ascii="Calibri"/>
        </w:rPr>
      </w:pPr>
      <w:r>
        <w:rPr>
          <w:rFonts w:ascii="Calibri"/>
        </w:rPr>
        <w:t>10</w:t>
      </w:r>
    </w:p>
    <w:p w:rsidR="00FF0B00" w:rsidRDefault="00FF0B00" w:rsidP="00F55BB2">
      <w:pPr>
        <w:ind w:left="110" w:right="275"/>
        <w:jc w:val="right"/>
        <w:rPr>
          <w:rFonts w:ascii="Calibri"/>
        </w:rPr>
        <w:sectPr w:rsidR="00FF0B00">
          <w:pgSz w:w="11910" w:h="16840"/>
          <w:pgMar w:top="1120" w:right="0" w:bottom="600" w:left="720" w:header="0" w:footer="408" w:gutter="0"/>
          <w:cols w:space="720"/>
        </w:sectPr>
      </w:pPr>
    </w:p>
    <w:tbl>
      <w:tblPr>
        <w:tblStyle w:val="TableNormal"/>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80"/>
        <w:gridCol w:w="6769"/>
      </w:tblGrid>
      <w:tr w:rsidR="00FF0B00" w:rsidTr="006F4480">
        <w:trPr>
          <w:trHeight w:val="4133"/>
        </w:trPr>
        <w:tc>
          <w:tcPr>
            <w:tcW w:w="2980" w:type="dxa"/>
          </w:tcPr>
          <w:p w:rsidR="00FF0B00" w:rsidRDefault="00FF0B00" w:rsidP="00F55BB2">
            <w:pPr>
              <w:pStyle w:val="TableParagraph"/>
              <w:ind w:left="110" w:right="275"/>
            </w:pPr>
          </w:p>
        </w:tc>
        <w:tc>
          <w:tcPr>
            <w:tcW w:w="6769" w:type="dxa"/>
          </w:tcPr>
          <w:p w:rsidR="00FF0B00" w:rsidRDefault="00A77D74" w:rsidP="00F55BB2">
            <w:pPr>
              <w:pStyle w:val="TableParagraph"/>
              <w:numPr>
                <w:ilvl w:val="0"/>
                <w:numId w:val="16"/>
              </w:numPr>
              <w:tabs>
                <w:tab w:val="left" w:pos="814"/>
              </w:tabs>
              <w:ind w:left="110" w:right="275" w:firstLine="0"/>
              <w:jc w:val="both"/>
              <w:rPr>
                <w:sz w:val="24"/>
              </w:rPr>
            </w:pPr>
            <w:r>
              <w:rPr>
                <w:sz w:val="24"/>
              </w:rPr>
              <w:t>Обучающийся</w:t>
            </w:r>
            <w:r>
              <w:rPr>
                <w:spacing w:val="1"/>
                <w:sz w:val="24"/>
              </w:rPr>
              <w:t xml:space="preserve"> </w:t>
            </w:r>
            <w:r>
              <w:rPr>
                <w:sz w:val="24"/>
              </w:rPr>
              <w:t>противится</w:t>
            </w:r>
            <w:r>
              <w:rPr>
                <w:spacing w:val="1"/>
                <w:sz w:val="24"/>
              </w:rPr>
              <w:t xml:space="preserve"> </w:t>
            </w:r>
            <w:r>
              <w:rPr>
                <w:sz w:val="24"/>
              </w:rPr>
              <w:t>командному</w:t>
            </w:r>
            <w:r>
              <w:rPr>
                <w:spacing w:val="1"/>
                <w:sz w:val="24"/>
              </w:rPr>
              <w:t xml:space="preserve"> </w:t>
            </w:r>
            <w:r>
              <w:rPr>
                <w:sz w:val="24"/>
              </w:rPr>
              <w:t>стилю</w:t>
            </w:r>
            <w:r>
              <w:rPr>
                <w:spacing w:val="-57"/>
                <w:sz w:val="24"/>
              </w:rPr>
              <w:t xml:space="preserve"> </w:t>
            </w:r>
            <w:r>
              <w:rPr>
                <w:sz w:val="24"/>
              </w:rPr>
              <w:t>взаимоотношений, воздействию, которое не учитывает его</w:t>
            </w:r>
            <w:r>
              <w:rPr>
                <w:spacing w:val="1"/>
                <w:sz w:val="24"/>
              </w:rPr>
              <w:t xml:space="preserve"> </w:t>
            </w:r>
            <w:r>
              <w:rPr>
                <w:sz w:val="24"/>
              </w:rPr>
              <w:t>субъективные</w:t>
            </w:r>
            <w:r>
              <w:rPr>
                <w:spacing w:val="1"/>
                <w:sz w:val="24"/>
              </w:rPr>
              <w:t xml:space="preserve"> </w:t>
            </w:r>
            <w:r>
              <w:rPr>
                <w:sz w:val="24"/>
              </w:rPr>
              <w:t>переживания</w:t>
            </w:r>
            <w:r>
              <w:rPr>
                <w:spacing w:val="1"/>
                <w:sz w:val="24"/>
              </w:rPr>
              <w:t xml:space="preserve"> </w:t>
            </w:r>
            <w:r>
              <w:rPr>
                <w:sz w:val="24"/>
              </w:rPr>
              <w:t>и</w:t>
            </w:r>
            <w:r>
              <w:rPr>
                <w:spacing w:val="1"/>
                <w:sz w:val="24"/>
              </w:rPr>
              <w:t xml:space="preserve"> </w:t>
            </w:r>
            <w:r>
              <w:rPr>
                <w:sz w:val="24"/>
              </w:rPr>
              <w:t>мысли,</w:t>
            </w:r>
            <w:r>
              <w:rPr>
                <w:spacing w:val="1"/>
                <w:sz w:val="24"/>
              </w:rPr>
              <w:t xml:space="preserve"> </w:t>
            </w:r>
            <w:r>
              <w:rPr>
                <w:sz w:val="24"/>
              </w:rPr>
              <w:t>и</w:t>
            </w:r>
            <w:r>
              <w:rPr>
                <w:spacing w:val="1"/>
                <w:sz w:val="24"/>
              </w:rPr>
              <w:t xml:space="preserve"> </w:t>
            </w:r>
            <w:r>
              <w:rPr>
                <w:sz w:val="24"/>
              </w:rPr>
              <w:t>требует</w:t>
            </w:r>
            <w:r>
              <w:rPr>
                <w:spacing w:val="1"/>
                <w:sz w:val="24"/>
              </w:rPr>
              <w:t xml:space="preserve"> </w:t>
            </w:r>
            <w:r>
              <w:rPr>
                <w:sz w:val="24"/>
              </w:rPr>
              <w:t>к</w:t>
            </w:r>
            <w:r>
              <w:rPr>
                <w:spacing w:val="1"/>
                <w:sz w:val="24"/>
              </w:rPr>
              <w:t xml:space="preserve"> </w:t>
            </w:r>
            <w:r>
              <w:rPr>
                <w:sz w:val="24"/>
              </w:rPr>
              <w:t>себе</w:t>
            </w:r>
            <w:r>
              <w:rPr>
                <w:spacing w:val="1"/>
                <w:sz w:val="24"/>
              </w:rPr>
              <w:t xml:space="preserve"> </w:t>
            </w:r>
            <w:r>
              <w:rPr>
                <w:sz w:val="24"/>
              </w:rPr>
              <w:t>уважения.</w:t>
            </w:r>
          </w:p>
          <w:p w:rsidR="00FF0B00" w:rsidRDefault="00A77D74" w:rsidP="00F55BB2">
            <w:pPr>
              <w:pStyle w:val="TableParagraph"/>
              <w:numPr>
                <w:ilvl w:val="0"/>
                <w:numId w:val="16"/>
              </w:numPr>
              <w:tabs>
                <w:tab w:val="left" w:pos="814"/>
              </w:tabs>
              <w:ind w:left="110" w:right="275" w:firstLine="0"/>
              <w:jc w:val="both"/>
              <w:rPr>
                <w:sz w:val="24"/>
              </w:rPr>
            </w:pPr>
            <w:r>
              <w:rPr>
                <w:sz w:val="24"/>
              </w:rPr>
              <w:t>Как</w:t>
            </w:r>
            <w:r>
              <w:rPr>
                <w:spacing w:val="1"/>
                <w:sz w:val="24"/>
              </w:rPr>
              <w:t xml:space="preserve"> </w:t>
            </w:r>
            <w:r>
              <w:rPr>
                <w:sz w:val="24"/>
              </w:rPr>
              <w:t>субъект</w:t>
            </w:r>
            <w:r>
              <w:rPr>
                <w:spacing w:val="1"/>
                <w:sz w:val="24"/>
              </w:rPr>
              <w:t xml:space="preserve"> </w:t>
            </w:r>
            <w:r>
              <w:rPr>
                <w:sz w:val="24"/>
              </w:rPr>
              <w:t>учебной</w:t>
            </w:r>
            <w:r>
              <w:rPr>
                <w:spacing w:val="1"/>
                <w:sz w:val="24"/>
              </w:rPr>
              <w:t xml:space="preserve"> </w:t>
            </w:r>
            <w:r>
              <w:rPr>
                <w:sz w:val="24"/>
              </w:rPr>
              <w:t>деятельности</w:t>
            </w:r>
            <w:r>
              <w:rPr>
                <w:spacing w:val="1"/>
                <w:sz w:val="24"/>
              </w:rPr>
              <w:t xml:space="preserve"> </w:t>
            </w:r>
            <w:r>
              <w:rPr>
                <w:sz w:val="24"/>
              </w:rPr>
              <w:t>подросток</w:t>
            </w:r>
            <w:r>
              <w:rPr>
                <w:spacing w:val="-57"/>
                <w:sz w:val="24"/>
              </w:rPr>
              <w:t xml:space="preserve"> </w:t>
            </w:r>
            <w:r>
              <w:rPr>
                <w:sz w:val="24"/>
              </w:rPr>
              <w:t>склонен</w:t>
            </w:r>
            <w:r>
              <w:rPr>
                <w:spacing w:val="-2"/>
                <w:sz w:val="24"/>
              </w:rPr>
              <w:t xml:space="preserve"> </w:t>
            </w:r>
            <w:r>
              <w:rPr>
                <w:sz w:val="24"/>
              </w:rPr>
              <w:t>утверждать</w:t>
            </w:r>
            <w:r>
              <w:rPr>
                <w:spacing w:val="-1"/>
                <w:sz w:val="24"/>
              </w:rPr>
              <w:t xml:space="preserve"> </w:t>
            </w:r>
            <w:r>
              <w:rPr>
                <w:sz w:val="24"/>
              </w:rPr>
              <w:t>позицию</w:t>
            </w:r>
            <w:r>
              <w:rPr>
                <w:spacing w:val="-2"/>
                <w:sz w:val="24"/>
              </w:rPr>
              <w:t xml:space="preserve"> </w:t>
            </w:r>
            <w:r>
              <w:rPr>
                <w:sz w:val="24"/>
              </w:rPr>
              <w:t>своей</w:t>
            </w:r>
            <w:r>
              <w:rPr>
                <w:spacing w:val="-2"/>
                <w:sz w:val="24"/>
              </w:rPr>
              <w:t xml:space="preserve"> </w:t>
            </w:r>
            <w:r>
              <w:rPr>
                <w:sz w:val="24"/>
              </w:rPr>
              <w:t>исключительности.</w:t>
            </w:r>
          </w:p>
          <w:p w:rsidR="00FF0B00" w:rsidRDefault="00A77D74" w:rsidP="00F55BB2">
            <w:pPr>
              <w:pStyle w:val="TableParagraph"/>
              <w:ind w:left="110" w:right="275"/>
              <w:jc w:val="both"/>
              <w:rPr>
                <w:sz w:val="24"/>
              </w:rPr>
            </w:pPr>
            <w:r>
              <w:rPr>
                <w:sz w:val="24"/>
              </w:rPr>
              <w:t>Исходя</w:t>
            </w:r>
            <w:r>
              <w:rPr>
                <w:spacing w:val="1"/>
                <w:sz w:val="24"/>
              </w:rPr>
              <w:t xml:space="preserve"> </w:t>
            </w:r>
            <w:r>
              <w:rPr>
                <w:sz w:val="24"/>
              </w:rPr>
              <w:t>из</w:t>
            </w:r>
            <w:r>
              <w:rPr>
                <w:spacing w:val="1"/>
                <w:sz w:val="24"/>
              </w:rPr>
              <w:t xml:space="preserve"> </w:t>
            </w:r>
            <w:r>
              <w:rPr>
                <w:sz w:val="24"/>
              </w:rPr>
              <w:t>анализа особенностей</w:t>
            </w:r>
            <w:r>
              <w:rPr>
                <w:spacing w:val="1"/>
                <w:sz w:val="24"/>
              </w:rPr>
              <w:t xml:space="preserve"> </w:t>
            </w:r>
            <w:r>
              <w:rPr>
                <w:sz w:val="24"/>
              </w:rPr>
              <w:t>возраста обучающегося</w:t>
            </w:r>
            <w:r>
              <w:rPr>
                <w:spacing w:val="1"/>
                <w:sz w:val="24"/>
              </w:rPr>
              <w:t xml:space="preserve"> </w:t>
            </w:r>
            <w:r>
              <w:rPr>
                <w:sz w:val="24"/>
              </w:rPr>
              <w:t>строится дальнейший план взаимодействия с ним. Даются</w:t>
            </w:r>
            <w:r>
              <w:rPr>
                <w:spacing w:val="1"/>
                <w:sz w:val="24"/>
              </w:rPr>
              <w:t xml:space="preserve"> </w:t>
            </w:r>
            <w:r>
              <w:rPr>
                <w:sz w:val="24"/>
              </w:rPr>
              <w:t>рекомендации</w:t>
            </w:r>
            <w:r>
              <w:rPr>
                <w:spacing w:val="1"/>
                <w:sz w:val="24"/>
              </w:rPr>
              <w:t xml:space="preserve"> </w:t>
            </w:r>
            <w:r>
              <w:rPr>
                <w:sz w:val="24"/>
              </w:rPr>
              <w:t>для</w:t>
            </w:r>
            <w:r>
              <w:rPr>
                <w:spacing w:val="1"/>
                <w:sz w:val="24"/>
              </w:rPr>
              <w:t xml:space="preserve"> </w:t>
            </w:r>
            <w:r>
              <w:rPr>
                <w:sz w:val="24"/>
              </w:rPr>
              <w:t>преподавателей</w:t>
            </w:r>
            <w:r>
              <w:rPr>
                <w:spacing w:val="1"/>
                <w:sz w:val="24"/>
              </w:rPr>
              <w:t xml:space="preserve"> </w:t>
            </w:r>
            <w:r>
              <w:rPr>
                <w:sz w:val="24"/>
              </w:rPr>
              <w:t>с</w:t>
            </w:r>
            <w:r>
              <w:rPr>
                <w:spacing w:val="1"/>
                <w:sz w:val="24"/>
              </w:rPr>
              <w:t xml:space="preserve"> </w:t>
            </w:r>
            <w:r>
              <w:rPr>
                <w:sz w:val="24"/>
              </w:rPr>
              <w:t>целью</w:t>
            </w:r>
            <w:r>
              <w:rPr>
                <w:spacing w:val="1"/>
                <w:sz w:val="24"/>
              </w:rPr>
              <w:t xml:space="preserve"> </w:t>
            </w:r>
            <w:r>
              <w:rPr>
                <w:sz w:val="24"/>
              </w:rPr>
              <w:t>повышения</w:t>
            </w:r>
            <w:r>
              <w:rPr>
                <w:spacing w:val="1"/>
                <w:sz w:val="24"/>
              </w:rPr>
              <w:t xml:space="preserve"> </w:t>
            </w:r>
            <w:r>
              <w:rPr>
                <w:sz w:val="24"/>
              </w:rPr>
              <w:t>эффективности</w:t>
            </w:r>
            <w:r>
              <w:rPr>
                <w:spacing w:val="1"/>
                <w:sz w:val="24"/>
              </w:rPr>
              <w:t xml:space="preserve"> </w:t>
            </w:r>
            <w:r>
              <w:rPr>
                <w:sz w:val="24"/>
              </w:rPr>
              <w:t>обучения.</w:t>
            </w:r>
            <w:r>
              <w:rPr>
                <w:spacing w:val="1"/>
                <w:sz w:val="24"/>
              </w:rPr>
              <w:t xml:space="preserve"> </w:t>
            </w:r>
            <w:r>
              <w:rPr>
                <w:sz w:val="24"/>
              </w:rPr>
              <w:t>Проводятся</w:t>
            </w:r>
            <w:r>
              <w:rPr>
                <w:spacing w:val="1"/>
                <w:sz w:val="24"/>
              </w:rPr>
              <w:t xml:space="preserve"> </w:t>
            </w:r>
            <w:r>
              <w:rPr>
                <w:sz w:val="24"/>
              </w:rPr>
              <w:t>консультации</w:t>
            </w:r>
            <w:r>
              <w:rPr>
                <w:spacing w:val="1"/>
                <w:sz w:val="24"/>
              </w:rPr>
              <w:t xml:space="preserve"> </w:t>
            </w:r>
            <w:r>
              <w:rPr>
                <w:sz w:val="24"/>
              </w:rPr>
              <w:t>для</w:t>
            </w:r>
            <w:r>
              <w:rPr>
                <w:spacing w:val="1"/>
                <w:sz w:val="24"/>
              </w:rPr>
              <w:t xml:space="preserve"> </w:t>
            </w:r>
            <w:r>
              <w:rPr>
                <w:spacing w:val="-1"/>
                <w:sz w:val="24"/>
              </w:rPr>
              <w:t>родителей</w:t>
            </w:r>
            <w:r>
              <w:rPr>
                <w:spacing w:val="-13"/>
                <w:sz w:val="24"/>
              </w:rPr>
              <w:t xml:space="preserve"> </w:t>
            </w:r>
            <w:r>
              <w:rPr>
                <w:sz w:val="24"/>
              </w:rPr>
              <w:t>по</w:t>
            </w:r>
            <w:r>
              <w:rPr>
                <w:spacing w:val="-13"/>
                <w:sz w:val="24"/>
              </w:rPr>
              <w:t xml:space="preserve"> </w:t>
            </w:r>
            <w:r>
              <w:rPr>
                <w:sz w:val="24"/>
              </w:rPr>
              <w:t>вопросам</w:t>
            </w:r>
            <w:r>
              <w:rPr>
                <w:spacing w:val="-13"/>
                <w:sz w:val="24"/>
              </w:rPr>
              <w:t xml:space="preserve"> </w:t>
            </w:r>
            <w:r>
              <w:rPr>
                <w:sz w:val="24"/>
              </w:rPr>
              <w:t>преодоления</w:t>
            </w:r>
            <w:r>
              <w:rPr>
                <w:spacing w:val="-13"/>
                <w:sz w:val="24"/>
              </w:rPr>
              <w:t xml:space="preserve"> </w:t>
            </w:r>
            <w:r>
              <w:rPr>
                <w:sz w:val="24"/>
              </w:rPr>
              <w:t>кризисных</w:t>
            </w:r>
            <w:r>
              <w:rPr>
                <w:spacing w:val="-12"/>
                <w:sz w:val="24"/>
              </w:rPr>
              <w:t xml:space="preserve"> </w:t>
            </w:r>
            <w:r>
              <w:rPr>
                <w:sz w:val="24"/>
              </w:rPr>
              <w:t>проявлений</w:t>
            </w:r>
            <w:r>
              <w:rPr>
                <w:spacing w:val="-58"/>
                <w:sz w:val="24"/>
              </w:rPr>
              <w:t xml:space="preserve"> </w:t>
            </w:r>
            <w:r>
              <w:rPr>
                <w:sz w:val="24"/>
              </w:rPr>
              <w:t>определённого</w:t>
            </w:r>
            <w:r>
              <w:rPr>
                <w:spacing w:val="1"/>
                <w:sz w:val="24"/>
              </w:rPr>
              <w:t xml:space="preserve"> </w:t>
            </w:r>
            <w:r>
              <w:rPr>
                <w:sz w:val="24"/>
              </w:rPr>
              <w:t>возраста.</w:t>
            </w:r>
            <w:r>
              <w:rPr>
                <w:spacing w:val="1"/>
                <w:sz w:val="24"/>
              </w:rPr>
              <w:t xml:space="preserve"> </w:t>
            </w:r>
            <w:r>
              <w:rPr>
                <w:sz w:val="24"/>
              </w:rPr>
              <w:t>Исходя</w:t>
            </w:r>
            <w:r>
              <w:rPr>
                <w:spacing w:val="1"/>
                <w:sz w:val="24"/>
              </w:rPr>
              <w:t xml:space="preserve"> </w:t>
            </w:r>
            <w:r>
              <w:rPr>
                <w:sz w:val="24"/>
              </w:rPr>
              <w:t>из</w:t>
            </w:r>
            <w:r>
              <w:rPr>
                <w:spacing w:val="1"/>
                <w:sz w:val="24"/>
              </w:rPr>
              <w:t xml:space="preserve"> </w:t>
            </w:r>
            <w:r>
              <w:rPr>
                <w:sz w:val="24"/>
              </w:rPr>
              <w:t>возрастных</w:t>
            </w:r>
            <w:r>
              <w:rPr>
                <w:spacing w:val="1"/>
                <w:sz w:val="24"/>
              </w:rPr>
              <w:t xml:space="preserve"> </w:t>
            </w:r>
            <w:r>
              <w:rPr>
                <w:sz w:val="24"/>
              </w:rPr>
              <w:t>особенностей</w:t>
            </w:r>
            <w:r>
              <w:rPr>
                <w:spacing w:val="30"/>
                <w:sz w:val="24"/>
              </w:rPr>
              <w:t xml:space="preserve"> </w:t>
            </w:r>
            <w:r>
              <w:rPr>
                <w:sz w:val="24"/>
              </w:rPr>
              <w:t>подбираются</w:t>
            </w:r>
            <w:r>
              <w:rPr>
                <w:spacing w:val="29"/>
                <w:sz w:val="24"/>
              </w:rPr>
              <w:t xml:space="preserve"> </w:t>
            </w:r>
            <w:r>
              <w:rPr>
                <w:sz w:val="24"/>
              </w:rPr>
              <w:t>компоненты</w:t>
            </w:r>
            <w:r>
              <w:rPr>
                <w:spacing w:val="30"/>
                <w:sz w:val="24"/>
              </w:rPr>
              <w:t xml:space="preserve"> </w:t>
            </w:r>
            <w:r>
              <w:rPr>
                <w:sz w:val="24"/>
              </w:rPr>
              <w:t>диагностического</w:t>
            </w:r>
          </w:p>
          <w:p w:rsidR="00FF0B00" w:rsidRDefault="00A77D74" w:rsidP="00F55BB2">
            <w:pPr>
              <w:pStyle w:val="TableParagraph"/>
              <w:spacing w:before="1" w:line="262" w:lineRule="exact"/>
              <w:ind w:left="110" w:right="275"/>
              <w:rPr>
                <w:sz w:val="24"/>
              </w:rPr>
            </w:pPr>
            <w:r>
              <w:rPr>
                <w:sz w:val="24"/>
              </w:rPr>
              <w:t>комплекса.</w:t>
            </w:r>
          </w:p>
        </w:tc>
      </w:tr>
    </w:tbl>
    <w:p w:rsidR="00FF0B00" w:rsidRDefault="00A77D74" w:rsidP="00F55BB2">
      <w:pPr>
        <w:pStyle w:val="aa"/>
        <w:ind w:left="110" w:right="275"/>
      </w:pPr>
      <w:r>
        <w:t>Формирование и развитие психолого-педагогической компетентности обучающихся,</w:t>
      </w:r>
      <w:r>
        <w:rPr>
          <w:spacing w:val="1"/>
        </w:rPr>
        <w:t xml:space="preserve"> </w:t>
      </w:r>
      <w:r>
        <w:t>педагогических и административных работников, родителей (законных представителей)</w:t>
      </w:r>
      <w:r>
        <w:rPr>
          <w:spacing w:val="-57"/>
        </w:rPr>
        <w:t xml:space="preserve"> </w:t>
      </w:r>
      <w:r>
        <w:t>обучающихся</w:t>
      </w:r>
    </w:p>
    <w:tbl>
      <w:tblPr>
        <w:tblStyle w:val="TableNormal"/>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05"/>
        <w:gridCol w:w="6883"/>
      </w:tblGrid>
      <w:tr w:rsidR="00FF0B00" w:rsidTr="006F4480">
        <w:trPr>
          <w:trHeight w:val="2260"/>
        </w:trPr>
        <w:tc>
          <w:tcPr>
            <w:tcW w:w="2805" w:type="dxa"/>
          </w:tcPr>
          <w:p w:rsidR="00FF0B00" w:rsidRDefault="00A77D74" w:rsidP="00F55BB2">
            <w:pPr>
              <w:pStyle w:val="TableParagraph"/>
              <w:spacing w:line="270" w:lineRule="exact"/>
              <w:ind w:left="110" w:right="275"/>
              <w:rPr>
                <w:i/>
                <w:sz w:val="24"/>
              </w:rPr>
            </w:pPr>
            <w:r>
              <w:rPr>
                <w:i/>
                <w:sz w:val="24"/>
              </w:rPr>
              <w:t>Обучающиеся</w:t>
            </w:r>
          </w:p>
        </w:tc>
        <w:tc>
          <w:tcPr>
            <w:tcW w:w="6883" w:type="dxa"/>
          </w:tcPr>
          <w:p w:rsidR="00FF0B00" w:rsidRDefault="00A77D74" w:rsidP="00F55BB2">
            <w:pPr>
              <w:pStyle w:val="TableParagraph"/>
              <w:numPr>
                <w:ilvl w:val="0"/>
                <w:numId w:val="15"/>
              </w:numPr>
              <w:tabs>
                <w:tab w:val="left" w:pos="525"/>
                <w:tab w:val="left" w:pos="526"/>
              </w:tabs>
              <w:ind w:left="110" w:right="275" w:firstLine="0"/>
              <w:rPr>
                <w:sz w:val="24"/>
              </w:rPr>
            </w:pPr>
            <w:r>
              <w:rPr>
                <w:sz w:val="24"/>
              </w:rPr>
              <w:t>Просветительская</w:t>
            </w:r>
            <w:r>
              <w:rPr>
                <w:spacing w:val="-4"/>
                <w:sz w:val="24"/>
              </w:rPr>
              <w:t xml:space="preserve"> </w:t>
            </w:r>
            <w:r>
              <w:rPr>
                <w:sz w:val="24"/>
              </w:rPr>
              <w:t>работа</w:t>
            </w:r>
            <w:r>
              <w:rPr>
                <w:spacing w:val="-3"/>
                <w:sz w:val="24"/>
              </w:rPr>
              <w:t xml:space="preserve"> </w:t>
            </w:r>
            <w:r>
              <w:rPr>
                <w:sz w:val="24"/>
              </w:rPr>
              <w:t>с</w:t>
            </w:r>
            <w:r>
              <w:rPr>
                <w:spacing w:val="-5"/>
                <w:sz w:val="24"/>
              </w:rPr>
              <w:t xml:space="preserve"> </w:t>
            </w:r>
            <w:r>
              <w:rPr>
                <w:sz w:val="24"/>
              </w:rPr>
              <w:t>целью</w:t>
            </w:r>
            <w:r>
              <w:rPr>
                <w:spacing w:val="-3"/>
                <w:sz w:val="24"/>
              </w:rPr>
              <w:t xml:space="preserve"> </w:t>
            </w:r>
            <w:r>
              <w:rPr>
                <w:sz w:val="24"/>
              </w:rPr>
              <w:t>формирования</w:t>
            </w:r>
            <w:r>
              <w:rPr>
                <w:spacing w:val="-57"/>
                <w:sz w:val="24"/>
              </w:rPr>
              <w:t xml:space="preserve"> </w:t>
            </w:r>
            <w:r>
              <w:rPr>
                <w:sz w:val="24"/>
              </w:rPr>
              <w:t>психологических</w:t>
            </w:r>
            <w:r>
              <w:rPr>
                <w:spacing w:val="-1"/>
                <w:sz w:val="24"/>
              </w:rPr>
              <w:t xml:space="preserve"> </w:t>
            </w:r>
            <w:r>
              <w:rPr>
                <w:sz w:val="24"/>
              </w:rPr>
              <w:t>знаний.</w:t>
            </w:r>
          </w:p>
          <w:p w:rsidR="00FF0B00" w:rsidRDefault="00A77D74" w:rsidP="00F55BB2">
            <w:pPr>
              <w:pStyle w:val="TableParagraph"/>
              <w:numPr>
                <w:ilvl w:val="0"/>
                <w:numId w:val="15"/>
              </w:numPr>
              <w:tabs>
                <w:tab w:val="left" w:pos="525"/>
                <w:tab w:val="left" w:pos="526"/>
              </w:tabs>
              <w:ind w:left="110" w:right="275" w:firstLine="0"/>
              <w:rPr>
                <w:sz w:val="24"/>
              </w:rPr>
            </w:pPr>
            <w:r>
              <w:rPr>
                <w:sz w:val="24"/>
              </w:rPr>
              <w:t>Формирование личностных ориентиров и норм</w:t>
            </w:r>
            <w:r>
              <w:rPr>
                <w:spacing w:val="1"/>
                <w:sz w:val="24"/>
              </w:rPr>
              <w:t xml:space="preserve"> </w:t>
            </w:r>
            <w:r>
              <w:rPr>
                <w:sz w:val="24"/>
              </w:rPr>
              <w:t>поведения,</w:t>
            </w:r>
            <w:r>
              <w:rPr>
                <w:spacing w:val="-5"/>
                <w:sz w:val="24"/>
              </w:rPr>
              <w:t xml:space="preserve"> </w:t>
            </w:r>
            <w:r>
              <w:rPr>
                <w:sz w:val="24"/>
              </w:rPr>
              <w:t>обеспечивающих</w:t>
            </w:r>
            <w:r>
              <w:rPr>
                <w:spacing w:val="-5"/>
                <w:sz w:val="24"/>
              </w:rPr>
              <w:t xml:space="preserve"> </w:t>
            </w:r>
            <w:r>
              <w:rPr>
                <w:sz w:val="24"/>
              </w:rPr>
              <w:t>сохранение</w:t>
            </w:r>
            <w:r>
              <w:rPr>
                <w:spacing w:val="-6"/>
                <w:sz w:val="24"/>
              </w:rPr>
              <w:t xml:space="preserve"> </w:t>
            </w:r>
            <w:r>
              <w:rPr>
                <w:sz w:val="24"/>
              </w:rPr>
              <w:t>и</w:t>
            </w:r>
            <w:r>
              <w:rPr>
                <w:spacing w:val="-5"/>
                <w:sz w:val="24"/>
              </w:rPr>
              <w:t xml:space="preserve"> </w:t>
            </w:r>
            <w:r>
              <w:rPr>
                <w:sz w:val="24"/>
              </w:rPr>
              <w:t>укрепление</w:t>
            </w:r>
            <w:r>
              <w:rPr>
                <w:spacing w:val="-57"/>
                <w:sz w:val="24"/>
              </w:rPr>
              <w:t xml:space="preserve"> </w:t>
            </w:r>
            <w:r>
              <w:rPr>
                <w:sz w:val="24"/>
              </w:rPr>
              <w:t>психологического</w:t>
            </w:r>
            <w:r>
              <w:rPr>
                <w:spacing w:val="-1"/>
                <w:sz w:val="24"/>
              </w:rPr>
              <w:t xml:space="preserve"> </w:t>
            </w:r>
            <w:r>
              <w:rPr>
                <w:sz w:val="24"/>
              </w:rPr>
              <w:t>и физического</w:t>
            </w:r>
            <w:r>
              <w:rPr>
                <w:spacing w:val="-1"/>
                <w:sz w:val="24"/>
              </w:rPr>
              <w:t xml:space="preserve"> </w:t>
            </w:r>
            <w:r>
              <w:rPr>
                <w:sz w:val="24"/>
              </w:rPr>
              <w:t>здоровья.</w:t>
            </w:r>
          </w:p>
          <w:p w:rsidR="00FF0B00" w:rsidRDefault="00A77D74" w:rsidP="00F55BB2">
            <w:pPr>
              <w:pStyle w:val="TableParagraph"/>
              <w:numPr>
                <w:ilvl w:val="0"/>
                <w:numId w:val="15"/>
              </w:numPr>
              <w:tabs>
                <w:tab w:val="left" w:pos="525"/>
                <w:tab w:val="left" w:pos="526"/>
              </w:tabs>
              <w:spacing w:line="293" w:lineRule="exact"/>
              <w:ind w:left="110" w:right="275" w:firstLine="0"/>
              <w:rPr>
                <w:sz w:val="24"/>
              </w:rPr>
            </w:pPr>
            <w:r>
              <w:rPr>
                <w:sz w:val="24"/>
              </w:rPr>
              <w:t>Проведение</w:t>
            </w:r>
            <w:r>
              <w:rPr>
                <w:spacing w:val="-5"/>
                <w:sz w:val="24"/>
              </w:rPr>
              <w:t xml:space="preserve"> </w:t>
            </w:r>
            <w:r>
              <w:rPr>
                <w:sz w:val="24"/>
              </w:rPr>
              <w:t>тренингов</w:t>
            </w:r>
            <w:r>
              <w:rPr>
                <w:spacing w:val="-6"/>
                <w:sz w:val="24"/>
              </w:rPr>
              <w:t xml:space="preserve"> </w:t>
            </w:r>
            <w:r>
              <w:rPr>
                <w:sz w:val="24"/>
              </w:rPr>
              <w:t>на</w:t>
            </w:r>
            <w:r>
              <w:rPr>
                <w:spacing w:val="-5"/>
                <w:sz w:val="24"/>
              </w:rPr>
              <w:t xml:space="preserve"> </w:t>
            </w:r>
            <w:r>
              <w:rPr>
                <w:sz w:val="24"/>
              </w:rPr>
              <w:t>повышение</w:t>
            </w:r>
            <w:r>
              <w:rPr>
                <w:spacing w:val="-4"/>
                <w:sz w:val="24"/>
              </w:rPr>
              <w:t xml:space="preserve"> </w:t>
            </w:r>
            <w:r>
              <w:rPr>
                <w:sz w:val="24"/>
              </w:rPr>
              <w:t>психологических</w:t>
            </w:r>
          </w:p>
          <w:p w:rsidR="00FF0B00" w:rsidRDefault="00A77D74" w:rsidP="00F55BB2">
            <w:pPr>
              <w:pStyle w:val="TableParagraph"/>
              <w:spacing w:line="270" w:lineRule="atLeast"/>
              <w:ind w:left="110" w:right="275"/>
              <w:rPr>
                <w:sz w:val="24"/>
              </w:rPr>
            </w:pPr>
            <w:r>
              <w:rPr>
                <w:sz w:val="24"/>
              </w:rPr>
              <w:t>компетенций, ориентированных на развитие</w:t>
            </w:r>
            <w:r>
              <w:rPr>
                <w:spacing w:val="-57"/>
                <w:sz w:val="24"/>
              </w:rPr>
              <w:t xml:space="preserve"> </w:t>
            </w:r>
            <w:r>
              <w:rPr>
                <w:sz w:val="24"/>
              </w:rPr>
              <w:t>коммуникативных</w:t>
            </w:r>
            <w:r>
              <w:rPr>
                <w:spacing w:val="-1"/>
                <w:sz w:val="24"/>
              </w:rPr>
              <w:t xml:space="preserve"> </w:t>
            </w:r>
            <w:r>
              <w:rPr>
                <w:sz w:val="24"/>
              </w:rPr>
              <w:t>навыков.</w:t>
            </w:r>
          </w:p>
        </w:tc>
      </w:tr>
      <w:tr w:rsidR="00FF0B00" w:rsidTr="006F4480">
        <w:trPr>
          <w:trHeight w:val="1413"/>
        </w:trPr>
        <w:tc>
          <w:tcPr>
            <w:tcW w:w="2805" w:type="dxa"/>
          </w:tcPr>
          <w:p w:rsidR="00FF0B00" w:rsidRDefault="00A77D74" w:rsidP="00F55BB2">
            <w:pPr>
              <w:pStyle w:val="TableParagraph"/>
              <w:ind w:left="110" w:right="275"/>
              <w:rPr>
                <w:i/>
                <w:sz w:val="24"/>
              </w:rPr>
            </w:pPr>
            <w:r>
              <w:rPr>
                <w:i/>
                <w:sz w:val="24"/>
              </w:rPr>
              <w:t>Педагогические</w:t>
            </w:r>
            <w:r>
              <w:rPr>
                <w:i/>
                <w:spacing w:val="1"/>
                <w:sz w:val="24"/>
              </w:rPr>
              <w:t xml:space="preserve"> </w:t>
            </w:r>
            <w:r>
              <w:rPr>
                <w:i/>
                <w:sz w:val="24"/>
              </w:rPr>
              <w:t>и</w:t>
            </w:r>
            <w:r>
              <w:rPr>
                <w:i/>
                <w:spacing w:val="1"/>
                <w:sz w:val="24"/>
              </w:rPr>
              <w:t xml:space="preserve"> </w:t>
            </w:r>
            <w:r>
              <w:rPr>
                <w:i/>
                <w:spacing w:val="-1"/>
                <w:sz w:val="24"/>
              </w:rPr>
              <w:t>административные</w:t>
            </w:r>
            <w:r>
              <w:rPr>
                <w:i/>
                <w:spacing w:val="-57"/>
                <w:sz w:val="24"/>
              </w:rPr>
              <w:t xml:space="preserve"> </w:t>
            </w:r>
            <w:r>
              <w:rPr>
                <w:i/>
                <w:sz w:val="24"/>
              </w:rPr>
              <w:t>работники</w:t>
            </w:r>
          </w:p>
        </w:tc>
        <w:tc>
          <w:tcPr>
            <w:tcW w:w="6883" w:type="dxa"/>
          </w:tcPr>
          <w:p w:rsidR="00FF0B00" w:rsidRDefault="00A77D74" w:rsidP="00F55BB2">
            <w:pPr>
              <w:pStyle w:val="TableParagraph"/>
              <w:numPr>
                <w:ilvl w:val="0"/>
                <w:numId w:val="14"/>
              </w:numPr>
              <w:tabs>
                <w:tab w:val="left" w:pos="525"/>
                <w:tab w:val="left" w:pos="526"/>
              </w:tabs>
              <w:ind w:left="110" w:right="275" w:firstLine="0"/>
              <w:rPr>
                <w:sz w:val="24"/>
              </w:rPr>
            </w:pPr>
            <w:r>
              <w:rPr>
                <w:sz w:val="24"/>
              </w:rPr>
              <w:t>Консультирование</w:t>
            </w:r>
            <w:r>
              <w:rPr>
                <w:spacing w:val="-5"/>
                <w:sz w:val="24"/>
              </w:rPr>
              <w:t xml:space="preserve"> </w:t>
            </w:r>
            <w:r>
              <w:rPr>
                <w:sz w:val="24"/>
              </w:rPr>
              <w:t>учителей</w:t>
            </w:r>
            <w:r>
              <w:rPr>
                <w:spacing w:val="-4"/>
                <w:sz w:val="24"/>
              </w:rPr>
              <w:t xml:space="preserve"> </w:t>
            </w:r>
            <w:r>
              <w:rPr>
                <w:sz w:val="24"/>
              </w:rPr>
              <w:t>по</w:t>
            </w:r>
            <w:r>
              <w:rPr>
                <w:spacing w:val="-4"/>
                <w:sz w:val="24"/>
              </w:rPr>
              <w:t xml:space="preserve"> </w:t>
            </w:r>
            <w:r>
              <w:rPr>
                <w:sz w:val="24"/>
              </w:rPr>
              <w:t>вопросам</w:t>
            </w:r>
            <w:r>
              <w:rPr>
                <w:spacing w:val="-4"/>
                <w:sz w:val="24"/>
              </w:rPr>
              <w:t xml:space="preserve"> </w:t>
            </w:r>
            <w:r>
              <w:rPr>
                <w:sz w:val="24"/>
              </w:rPr>
              <w:t>повышения</w:t>
            </w:r>
            <w:r>
              <w:rPr>
                <w:spacing w:val="-57"/>
                <w:sz w:val="24"/>
              </w:rPr>
              <w:t xml:space="preserve"> </w:t>
            </w:r>
            <w:r>
              <w:rPr>
                <w:sz w:val="24"/>
              </w:rPr>
              <w:t>психологического</w:t>
            </w:r>
            <w:r>
              <w:rPr>
                <w:spacing w:val="-2"/>
                <w:sz w:val="24"/>
              </w:rPr>
              <w:t xml:space="preserve"> </w:t>
            </w:r>
            <w:r>
              <w:rPr>
                <w:sz w:val="24"/>
              </w:rPr>
              <w:t>комфорта</w:t>
            </w:r>
            <w:r>
              <w:rPr>
                <w:spacing w:val="-2"/>
                <w:sz w:val="24"/>
              </w:rPr>
              <w:t xml:space="preserve"> </w:t>
            </w:r>
            <w:r>
              <w:rPr>
                <w:sz w:val="24"/>
              </w:rPr>
              <w:t>в</w:t>
            </w:r>
            <w:r>
              <w:rPr>
                <w:spacing w:val="-2"/>
                <w:sz w:val="24"/>
              </w:rPr>
              <w:t xml:space="preserve"> </w:t>
            </w:r>
            <w:r>
              <w:rPr>
                <w:sz w:val="24"/>
              </w:rPr>
              <w:t>классном</w:t>
            </w:r>
            <w:r>
              <w:rPr>
                <w:spacing w:val="-2"/>
                <w:sz w:val="24"/>
              </w:rPr>
              <w:t xml:space="preserve"> </w:t>
            </w:r>
            <w:r>
              <w:rPr>
                <w:sz w:val="24"/>
              </w:rPr>
              <w:t>коллективе.</w:t>
            </w:r>
          </w:p>
          <w:p w:rsidR="00FF0B00" w:rsidRDefault="00A77D74" w:rsidP="00F55BB2">
            <w:pPr>
              <w:pStyle w:val="TableParagraph"/>
              <w:numPr>
                <w:ilvl w:val="0"/>
                <w:numId w:val="14"/>
              </w:numPr>
              <w:tabs>
                <w:tab w:val="left" w:pos="525"/>
                <w:tab w:val="left" w:pos="526"/>
              </w:tabs>
              <w:spacing w:line="276" w:lineRule="exact"/>
              <w:ind w:left="110" w:right="275" w:firstLine="0"/>
              <w:rPr>
                <w:sz w:val="24"/>
              </w:rPr>
            </w:pPr>
            <w:r>
              <w:rPr>
                <w:sz w:val="24"/>
              </w:rPr>
              <w:t>Просветительская работа, направленная на повышение</w:t>
            </w:r>
            <w:r>
              <w:rPr>
                <w:spacing w:val="-58"/>
                <w:sz w:val="24"/>
              </w:rPr>
              <w:t xml:space="preserve"> </w:t>
            </w:r>
            <w:r>
              <w:rPr>
                <w:sz w:val="24"/>
              </w:rPr>
              <w:t>психологической грамотности в вопросах возрастных и</w:t>
            </w:r>
            <w:r>
              <w:rPr>
                <w:spacing w:val="1"/>
                <w:sz w:val="24"/>
              </w:rPr>
              <w:t xml:space="preserve"> </w:t>
            </w:r>
            <w:r>
              <w:rPr>
                <w:sz w:val="24"/>
              </w:rPr>
              <w:t>личностных</w:t>
            </w:r>
            <w:r>
              <w:rPr>
                <w:spacing w:val="-1"/>
                <w:sz w:val="24"/>
              </w:rPr>
              <w:t xml:space="preserve"> </w:t>
            </w:r>
            <w:r>
              <w:rPr>
                <w:sz w:val="24"/>
              </w:rPr>
              <w:t>особенностях обучающихся.</w:t>
            </w:r>
          </w:p>
        </w:tc>
      </w:tr>
      <w:tr w:rsidR="00FF0B00" w:rsidTr="006F4480">
        <w:trPr>
          <w:trHeight w:val="2537"/>
        </w:trPr>
        <w:tc>
          <w:tcPr>
            <w:tcW w:w="2805" w:type="dxa"/>
          </w:tcPr>
          <w:p w:rsidR="00FF0B00" w:rsidRDefault="00A77D74" w:rsidP="00F55BB2">
            <w:pPr>
              <w:pStyle w:val="TableParagraph"/>
              <w:ind w:left="110" w:right="275"/>
              <w:rPr>
                <w:i/>
                <w:sz w:val="24"/>
              </w:rPr>
            </w:pPr>
            <w:r>
              <w:rPr>
                <w:i/>
                <w:sz w:val="24"/>
              </w:rPr>
              <w:t>Родительская</w:t>
            </w:r>
            <w:r>
              <w:rPr>
                <w:i/>
                <w:spacing w:val="1"/>
                <w:sz w:val="24"/>
              </w:rPr>
              <w:t xml:space="preserve"> </w:t>
            </w:r>
            <w:r>
              <w:rPr>
                <w:i/>
                <w:spacing w:val="-1"/>
                <w:sz w:val="24"/>
              </w:rPr>
              <w:t>общественность</w:t>
            </w:r>
          </w:p>
        </w:tc>
        <w:tc>
          <w:tcPr>
            <w:tcW w:w="6883" w:type="dxa"/>
          </w:tcPr>
          <w:p w:rsidR="00FF0B00" w:rsidRDefault="00A77D74" w:rsidP="00F55BB2">
            <w:pPr>
              <w:pStyle w:val="TableParagraph"/>
              <w:numPr>
                <w:ilvl w:val="0"/>
                <w:numId w:val="13"/>
              </w:numPr>
              <w:tabs>
                <w:tab w:val="left" w:pos="526"/>
              </w:tabs>
              <w:ind w:left="110" w:right="275" w:firstLine="0"/>
              <w:jc w:val="both"/>
              <w:rPr>
                <w:sz w:val="24"/>
              </w:rPr>
            </w:pPr>
            <w:r>
              <w:rPr>
                <w:sz w:val="24"/>
              </w:rPr>
              <w:t>Консультирование родителей по созданию условий,</w:t>
            </w:r>
            <w:r>
              <w:rPr>
                <w:spacing w:val="-57"/>
                <w:sz w:val="24"/>
              </w:rPr>
              <w:t xml:space="preserve"> </w:t>
            </w:r>
            <w:r>
              <w:rPr>
                <w:sz w:val="24"/>
              </w:rPr>
              <w:t>обеспечивающих успешную адаптацию обучающихся к</w:t>
            </w:r>
            <w:r>
              <w:rPr>
                <w:spacing w:val="-58"/>
                <w:sz w:val="24"/>
              </w:rPr>
              <w:t xml:space="preserve"> </w:t>
            </w:r>
            <w:r>
              <w:rPr>
                <w:sz w:val="24"/>
              </w:rPr>
              <w:t>школьным</w:t>
            </w:r>
            <w:r>
              <w:rPr>
                <w:spacing w:val="-3"/>
                <w:sz w:val="24"/>
              </w:rPr>
              <w:t xml:space="preserve"> </w:t>
            </w:r>
            <w:r>
              <w:rPr>
                <w:sz w:val="24"/>
              </w:rPr>
              <w:t>условиям;</w:t>
            </w:r>
          </w:p>
          <w:p w:rsidR="00FF0B00" w:rsidRDefault="00A77D74" w:rsidP="00F55BB2">
            <w:pPr>
              <w:pStyle w:val="TableParagraph"/>
              <w:numPr>
                <w:ilvl w:val="0"/>
                <w:numId w:val="13"/>
              </w:numPr>
              <w:tabs>
                <w:tab w:val="left" w:pos="525"/>
                <w:tab w:val="left" w:pos="526"/>
              </w:tabs>
              <w:ind w:left="110" w:right="275" w:firstLine="0"/>
              <w:rPr>
                <w:sz w:val="24"/>
              </w:rPr>
            </w:pPr>
            <w:r>
              <w:rPr>
                <w:sz w:val="24"/>
              </w:rPr>
              <w:t>Консультирование</w:t>
            </w:r>
            <w:r>
              <w:rPr>
                <w:spacing w:val="-5"/>
                <w:sz w:val="24"/>
              </w:rPr>
              <w:t xml:space="preserve"> </w:t>
            </w:r>
            <w:r>
              <w:rPr>
                <w:sz w:val="24"/>
              </w:rPr>
              <w:t>по</w:t>
            </w:r>
            <w:r>
              <w:rPr>
                <w:spacing w:val="-4"/>
                <w:sz w:val="24"/>
              </w:rPr>
              <w:t xml:space="preserve"> </w:t>
            </w:r>
            <w:r>
              <w:rPr>
                <w:sz w:val="24"/>
              </w:rPr>
              <w:t>вопросам</w:t>
            </w:r>
            <w:r>
              <w:rPr>
                <w:spacing w:val="-5"/>
                <w:sz w:val="24"/>
              </w:rPr>
              <w:t xml:space="preserve"> </w:t>
            </w:r>
            <w:r>
              <w:rPr>
                <w:sz w:val="24"/>
              </w:rPr>
              <w:t>психологических</w:t>
            </w:r>
            <w:r>
              <w:rPr>
                <w:spacing w:val="-57"/>
                <w:sz w:val="24"/>
              </w:rPr>
              <w:t xml:space="preserve"> </w:t>
            </w:r>
            <w:r>
              <w:rPr>
                <w:sz w:val="24"/>
              </w:rPr>
              <w:t>особенностей</w:t>
            </w:r>
            <w:r>
              <w:rPr>
                <w:spacing w:val="-1"/>
                <w:sz w:val="24"/>
              </w:rPr>
              <w:t xml:space="preserve"> </w:t>
            </w:r>
            <w:r>
              <w:rPr>
                <w:sz w:val="24"/>
              </w:rPr>
              <w:t>детей.</w:t>
            </w:r>
          </w:p>
          <w:p w:rsidR="00FF0B00" w:rsidRDefault="00A77D74" w:rsidP="00F55BB2">
            <w:pPr>
              <w:pStyle w:val="TableParagraph"/>
              <w:numPr>
                <w:ilvl w:val="0"/>
                <w:numId w:val="13"/>
              </w:numPr>
              <w:tabs>
                <w:tab w:val="left" w:pos="525"/>
                <w:tab w:val="left" w:pos="526"/>
              </w:tabs>
              <w:ind w:left="110" w:right="275" w:firstLine="0"/>
              <w:rPr>
                <w:sz w:val="24"/>
              </w:rPr>
            </w:pPr>
            <w:r>
              <w:rPr>
                <w:sz w:val="24"/>
              </w:rPr>
              <w:t>Проведение бесед, лекций, направленных на</w:t>
            </w:r>
            <w:r>
              <w:rPr>
                <w:spacing w:val="1"/>
                <w:sz w:val="24"/>
              </w:rPr>
              <w:t xml:space="preserve"> </w:t>
            </w:r>
            <w:r>
              <w:rPr>
                <w:sz w:val="24"/>
              </w:rPr>
              <w:t>презентацию</w:t>
            </w:r>
            <w:r>
              <w:rPr>
                <w:spacing w:val="-5"/>
                <w:sz w:val="24"/>
              </w:rPr>
              <w:t xml:space="preserve"> </w:t>
            </w:r>
            <w:r>
              <w:rPr>
                <w:sz w:val="24"/>
              </w:rPr>
              <w:t>рекомендаций</w:t>
            </w:r>
            <w:r>
              <w:rPr>
                <w:spacing w:val="-7"/>
                <w:sz w:val="24"/>
              </w:rPr>
              <w:t xml:space="preserve"> </w:t>
            </w:r>
            <w:r>
              <w:rPr>
                <w:sz w:val="24"/>
              </w:rPr>
              <w:t>по</w:t>
            </w:r>
            <w:r>
              <w:rPr>
                <w:spacing w:val="-4"/>
                <w:sz w:val="24"/>
              </w:rPr>
              <w:t xml:space="preserve"> </w:t>
            </w:r>
            <w:r>
              <w:rPr>
                <w:sz w:val="24"/>
              </w:rPr>
              <w:t>успешному</w:t>
            </w:r>
            <w:r>
              <w:rPr>
                <w:spacing w:val="-5"/>
                <w:sz w:val="24"/>
              </w:rPr>
              <w:t xml:space="preserve"> </w:t>
            </w:r>
            <w:r>
              <w:rPr>
                <w:sz w:val="24"/>
              </w:rPr>
              <w:t>воспитанию</w:t>
            </w:r>
            <w:r>
              <w:rPr>
                <w:spacing w:val="-57"/>
                <w:sz w:val="24"/>
              </w:rPr>
              <w:t xml:space="preserve"> </w:t>
            </w:r>
            <w:r>
              <w:rPr>
                <w:sz w:val="24"/>
              </w:rPr>
              <w:t>детей</w:t>
            </w:r>
            <w:r>
              <w:rPr>
                <w:spacing w:val="-2"/>
                <w:sz w:val="24"/>
              </w:rPr>
              <w:t xml:space="preserve"> </w:t>
            </w:r>
            <w:r>
              <w:rPr>
                <w:sz w:val="24"/>
              </w:rPr>
              <w:t>разного</w:t>
            </w:r>
            <w:r>
              <w:rPr>
                <w:spacing w:val="-1"/>
                <w:sz w:val="24"/>
              </w:rPr>
              <w:t xml:space="preserve"> </w:t>
            </w:r>
            <w:r>
              <w:rPr>
                <w:sz w:val="24"/>
              </w:rPr>
              <w:t>возраста</w:t>
            </w:r>
            <w:r>
              <w:rPr>
                <w:spacing w:val="-1"/>
                <w:sz w:val="24"/>
              </w:rPr>
              <w:t xml:space="preserve"> </w:t>
            </w:r>
            <w:r>
              <w:rPr>
                <w:sz w:val="24"/>
              </w:rPr>
              <w:t>с</w:t>
            </w:r>
            <w:r>
              <w:rPr>
                <w:spacing w:val="-3"/>
                <w:sz w:val="24"/>
              </w:rPr>
              <w:t xml:space="preserve"> </w:t>
            </w:r>
            <w:r>
              <w:rPr>
                <w:sz w:val="24"/>
              </w:rPr>
              <w:t>их</w:t>
            </w:r>
            <w:r>
              <w:rPr>
                <w:spacing w:val="-1"/>
                <w:sz w:val="24"/>
              </w:rPr>
              <w:t xml:space="preserve"> </w:t>
            </w:r>
            <w:r>
              <w:rPr>
                <w:sz w:val="24"/>
              </w:rPr>
              <w:t>учётом</w:t>
            </w:r>
            <w:r>
              <w:rPr>
                <w:spacing w:val="-1"/>
                <w:sz w:val="24"/>
              </w:rPr>
              <w:t xml:space="preserve"> </w:t>
            </w:r>
            <w:r>
              <w:rPr>
                <w:sz w:val="24"/>
              </w:rPr>
              <w:t>психологических</w:t>
            </w:r>
          </w:p>
          <w:p w:rsidR="00FF0B00" w:rsidRDefault="00A77D74" w:rsidP="00F55BB2">
            <w:pPr>
              <w:pStyle w:val="TableParagraph"/>
              <w:spacing w:line="262" w:lineRule="exact"/>
              <w:ind w:left="110" w:right="275"/>
              <w:rPr>
                <w:sz w:val="24"/>
              </w:rPr>
            </w:pPr>
            <w:r>
              <w:rPr>
                <w:sz w:val="24"/>
              </w:rPr>
              <w:t>особенностей.</w:t>
            </w:r>
          </w:p>
        </w:tc>
      </w:tr>
    </w:tbl>
    <w:p w:rsidR="00FF0B00" w:rsidRDefault="00FF0B00" w:rsidP="00F55BB2">
      <w:pPr>
        <w:pStyle w:val="aa"/>
        <w:spacing w:before="5"/>
        <w:ind w:left="110" w:right="275"/>
        <w:rPr>
          <w:sz w:val="23"/>
        </w:rPr>
      </w:pPr>
    </w:p>
    <w:p w:rsidR="00FF0B00" w:rsidRDefault="00A77D74" w:rsidP="00F55BB2">
      <w:pPr>
        <w:pStyle w:val="aa"/>
        <w:spacing w:before="1"/>
        <w:ind w:left="110" w:right="275"/>
      </w:pPr>
      <w:r>
        <w:t>Вариативность</w:t>
      </w:r>
      <w:r>
        <w:rPr>
          <w:spacing w:val="21"/>
        </w:rPr>
        <w:t xml:space="preserve"> </w:t>
      </w:r>
      <w:r>
        <w:t>направлений</w:t>
      </w:r>
      <w:r>
        <w:rPr>
          <w:spacing w:val="22"/>
        </w:rPr>
        <w:t xml:space="preserve"> </w:t>
      </w:r>
      <w:r>
        <w:t>психолого-педагогического</w:t>
      </w:r>
      <w:r>
        <w:rPr>
          <w:spacing w:val="21"/>
        </w:rPr>
        <w:t xml:space="preserve"> </w:t>
      </w:r>
      <w:r>
        <w:t>сопровождения</w:t>
      </w:r>
      <w:r>
        <w:rPr>
          <w:spacing w:val="21"/>
        </w:rPr>
        <w:t xml:space="preserve"> </w:t>
      </w:r>
      <w:r>
        <w:t>участников</w:t>
      </w:r>
      <w:r>
        <w:rPr>
          <w:spacing w:val="-57"/>
        </w:rPr>
        <w:t xml:space="preserve"> </w:t>
      </w:r>
      <w:r>
        <w:t>образовательных</w:t>
      </w:r>
      <w:r>
        <w:rPr>
          <w:spacing w:val="-1"/>
        </w:rPr>
        <w:t xml:space="preserve"> </w:t>
      </w:r>
      <w:r>
        <w:t>отношений</w:t>
      </w:r>
    </w:p>
    <w:p w:rsidR="00FF0B00" w:rsidRDefault="00A77D74" w:rsidP="00F55BB2">
      <w:pPr>
        <w:pStyle w:val="aa"/>
        <w:ind w:left="110" w:right="275"/>
      </w:pPr>
      <w:r>
        <w:t>К основным направлениям психолого-педагогического сопровождения обучающихся</w:t>
      </w:r>
      <w:r>
        <w:rPr>
          <w:spacing w:val="-57"/>
        </w:rPr>
        <w:t xml:space="preserve"> </w:t>
      </w:r>
      <w:r>
        <w:t>относятся:</w:t>
      </w:r>
    </w:p>
    <w:p w:rsidR="00FF0B00" w:rsidRDefault="00A77D74" w:rsidP="00F55BB2">
      <w:pPr>
        <w:pStyle w:val="ac"/>
        <w:numPr>
          <w:ilvl w:val="3"/>
          <w:numId w:val="43"/>
        </w:numPr>
        <w:tabs>
          <w:tab w:val="left" w:pos="1344"/>
          <w:tab w:val="left" w:pos="1345"/>
        </w:tabs>
        <w:spacing w:line="293" w:lineRule="exact"/>
        <w:ind w:left="110" w:right="275" w:firstLine="0"/>
        <w:jc w:val="left"/>
        <w:rPr>
          <w:sz w:val="24"/>
        </w:rPr>
      </w:pPr>
      <w:r>
        <w:rPr>
          <w:sz w:val="24"/>
        </w:rPr>
        <w:t>сохранение</w:t>
      </w:r>
      <w:r>
        <w:rPr>
          <w:spacing w:val="-4"/>
          <w:sz w:val="24"/>
        </w:rPr>
        <w:t xml:space="preserve"> </w:t>
      </w:r>
      <w:r>
        <w:rPr>
          <w:sz w:val="24"/>
        </w:rPr>
        <w:t>и</w:t>
      </w:r>
      <w:r>
        <w:rPr>
          <w:spacing w:val="-3"/>
          <w:sz w:val="24"/>
        </w:rPr>
        <w:t xml:space="preserve"> </w:t>
      </w:r>
      <w:r>
        <w:rPr>
          <w:sz w:val="24"/>
        </w:rPr>
        <w:t>укрепление</w:t>
      </w:r>
      <w:r>
        <w:rPr>
          <w:spacing w:val="-3"/>
          <w:sz w:val="24"/>
        </w:rPr>
        <w:t xml:space="preserve"> </w:t>
      </w:r>
      <w:r>
        <w:rPr>
          <w:sz w:val="24"/>
        </w:rPr>
        <w:t>психического</w:t>
      </w:r>
      <w:r>
        <w:rPr>
          <w:spacing w:val="-3"/>
          <w:sz w:val="24"/>
        </w:rPr>
        <w:t xml:space="preserve"> </w:t>
      </w:r>
      <w:r>
        <w:rPr>
          <w:sz w:val="24"/>
        </w:rPr>
        <w:t>здоровья</w:t>
      </w:r>
      <w:r>
        <w:rPr>
          <w:spacing w:val="-3"/>
          <w:sz w:val="24"/>
        </w:rPr>
        <w:t xml:space="preserve"> </w:t>
      </w:r>
      <w:r>
        <w:rPr>
          <w:sz w:val="24"/>
        </w:rPr>
        <w:t>обучающихся;</w:t>
      </w:r>
    </w:p>
    <w:p w:rsidR="00FF0B00" w:rsidRDefault="00A77D74" w:rsidP="00F55BB2">
      <w:pPr>
        <w:pStyle w:val="ac"/>
        <w:numPr>
          <w:ilvl w:val="3"/>
          <w:numId w:val="43"/>
        </w:numPr>
        <w:tabs>
          <w:tab w:val="left" w:pos="1344"/>
          <w:tab w:val="left" w:pos="1345"/>
        </w:tabs>
        <w:spacing w:line="293" w:lineRule="exact"/>
        <w:ind w:left="110" w:right="275" w:firstLine="0"/>
        <w:jc w:val="left"/>
        <w:rPr>
          <w:sz w:val="24"/>
        </w:rPr>
      </w:pPr>
      <w:r>
        <w:rPr>
          <w:sz w:val="24"/>
        </w:rPr>
        <w:t>формирование</w:t>
      </w:r>
      <w:r>
        <w:rPr>
          <w:spacing w:val="-3"/>
          <w:sz w:val="24"/>
        </w:rPr>
        <w:t xml:space="preserve"> </w:t>
      </w:r>
      <w:r>
        <w:rPr>
          <w:sz w:val="24"/>
        </w:rPr>
        <w:t>ценности</w:t>
      </w:r>
      <w:r>
        <w:rPr>
          <w:spacing w:val="-2"/>
          <w:sz w:val="24"/>
        </w:rPr>
        <w:t xml:space="preserve"> </w:t>
      </w:r>
      <w:r>
        <w:rPr>
          <w:sz w:val="24"/>
        </w:rPr>
        <w:t>здоровья</w:t>
      </w:r>
      <w:r>
        <w:rPr>
          <w:spacing w:val="-5"/>
          <w:sz w:val="24"/>
        </w:rPr>
        <w:t xml:space="preserve"> </w:t>
      </w:r>
      <w:r>
        <w:rPr>
          <w:sz w:val="24"/>
        </w:rPr>
        <w:t>и</w:t>
      </w:r>
      <w:r>
        <w:rPr>
          <w:spacing w:val="-2"/>
          <w:sz w:val="24"/>
        </w:rPr>
        <w:t xml:space="preserve"> </w:t>
      </w:r>
      <w:r>
        <w:rPr>
          <w:sz w:val="24"/>
        </w:rPr>
        <w:t>безопасного</w:t>
      </w:r>
      <w:r>
        <w:rPr>
          <w:spacing w:val="-3"/>
          <w:sz w:val="24"/>
        </w:rPr>
        <w:t xml:space="preserve"> </w:t>
      </w:r>
      <w:r>
        <w:rPr>
          <w:sz w:val="24"/>
        </w:rPr>
        <w:t>образа</w:t>
      </w:r>
      <w:r>
        <w:rPr>
          <w:spacing w:val="-2"/>
          <w:sz w:val="24"/>
        </w:rPr>
        <w:t xml:space="preserve"> </w:t>
      </w:r>
      <w:r>
        <w:rPr>
          <w:sz w:val="24"/>
        </w:rPr>
        <w:t>жизни;</w:t>
      </w:r>
    </w:p>
    <w:p w:rsidR="00FF0B00" w:rsidRDefault="00A77D74" w:rsidP="00F55BB2">
      <w:pPr>
        <w:pStyle w:val="ac"/>
        <w:numPr>
          <w:ilvl w:val="3"/>
          <w:numId w:val="43"/>
        </w:numPr>
        <w:tabs>
          <w:tab w:val="left" w:pos="1344"/>
          <w:tab w:val="left" w:pos="1345"/>
        </w:tabs>
        <w:spacing w:line="293" w:lineRule="exact"/>
        <w:ind w:left="110" w:right="275" w:firstLine="0"/>
        <w:jc w:val="left"/>
        <w:rPr>
          <w:sz w:val="24"/>
        </w:rPr>
      </w:pPr>
      <w:r>
        <w:rPr>
          <w:sz w:val="24"/>
        </w:rPr>
        <w:t>развитие</w:t>
      </w:r>
      <w:r>
        <w:rPr>
          <w:spacing w:val="-4"/>
          <w:sz w:val="24"/>
        </w:rPr>
        <w:t xml:space="preserve"> </w:t>
      </w:r>
      <w:r>
        <w:rPr>
          <w:sz w:val="24"/>
        </w:rPr>
        <w:t>экологической</w:t>
      </w:r>
      <w:r>
        <w:rPr>
          <w:spacing w:val="-3"/>
          <w:sz w:val="24"/>
        </w:rPr>
        <w:t xml:space="preserve"> </w:t>
      </w:r>
      <w:r>
        <w:rPr>
          <w:sz w:val="24"/>
        </w:rPr>
        <w:t>культуры;</w:t>
      </w:r>
    </w:p>
    <w:p w:rsidR="00FF0B00" w:rsidRDefault="00A77D74" w:rsidP="00F55BB2">
      <w:pPr>
        <w:pStyle w:val="ac"/>
        <w:numPr>
          <w:ilvl w:val="3"/>
          <w:numId w:val="43"/>
        </w:numPr>
        <w:tabs>
          <w:tab w:val="left" w:pos="1344"/>
          <w:tab w:val="left" w:pos="1345"/>
        </w:tabs>
        <w:spacing w:line="293" w:lineRule="exact"/>
        <w:ind w:left="110" w:right="275" w:firstLine="0"/>
        <w:jc w:val="left"/>
        <w:rPr>
          <w:sz w:val="24"/>
        </w:rPr>
      </w:pPr>
      <w:r>
        <w:rPr>
          <w:sz w:val="24"/>
        </w:rPr>
        <w:t>дифференциация</w:t>
      </w:r>
      <w:r>
        <w:rPr>
          <w:spacing w:val="-7"/>
          <w:sz w:val="24"/>
        </w:rPr>
        <w:t xml:space="preserve"> </w:t>
      </w:r>
      <w:r>
        <w:rPr>
          <w:sz w:val="24"/>
        </w:rPr>
        <w:t>и</w:t>
      </w:r>
      <w:r>
        <w:rPr>
          <w:spacing w:val="-4"/>
          <w:sz w:val="24"/>
        </w:rPr>
        <w:t xml:space="preserve"> </w:t>
      </w:r>
      <w:r>
        <w:rPr>
          <w:sz w:val="24"/>
        </w:rPr>
        <w:t>индивидуализация</w:t>
      </w:r>
      <w:r>
        <w:rPr>
          <w:spacing w:val="-4"/>
          <w:sz w:val="24"/>
        </w:rPr>
        <w:t xml:space="preserve"> </w:t>
      </w:r>
      <w:r>
        <w:rPr>
          <w:sz w:val="24"/>
        </w:rPr>
        <w:t>обучения;</w:t>
      </w:r>
    </w:p>
    <w:p w:rsidR="00FF0B00" w:rsidRDefault="00A77D74" w:rsidP="00F55BB2">
      <w:pPr>
        <w:pStyle w:val="ac"/>
        <w:numPr>
          <w:ilvl w:val="3"/>
          <w:numId w:val="43"/>
        </w:numPr>
        <w:tabs>
          <w:tab w:val="left" w:pos="1344"/>
          <w:tab w:val="left" w:pos="1345"/>
        </w:tabs>
        <w:spacing w:before="1"/>
        <w:ind w:left="110" w:right="275" w:firstLine="0"/>
        <w:jc w:val="left"/>
        <w:rPr>
          <w:sz w:val="24"/>
        </w:rPr>
      </w:pPr>
      <w:r>
        <w:rPr>
          <w:sz w:val="24"/>
        </w:rPr>
        <w:t>мониторинг</w:t>
      </w:r>
      <w:r>
        <w:rPr>
          <w:spacing w:val="-3"/>
          <w:sz w:val="24"/>
        </w:rPr>
        <w:t xml:space="preserve"> </w:t>
      </w:r>
      <w:r>
        <w:rPr>
          <w:sz w:val="24"/>
        </w:rPr>
        <w:t>возможностей</w:t>
      </w:r>
      <w:r>
        <w:rPr>
          <w:spacing w:val="-3"/>
          <w:sz w:val="24"/>
        </w:rPr>
        <w:t xml:space="preserve"> </w:t>
      </w:r>
      <w:r>
        <w:rPr>
          <w:sz w:val="24"/>
        </w:rPr>
        <w:t>и</w:t>
      </w:r>
      <w:r>
        <w:rPr>
          <w:spacing w:val="-3"/>
          <w:sz w:val="24"/>
        </w:rPr>
        <w:t xml:space="preserve"> </w:t>
      </w:r>
      <w:r>
        <w:rPr>
          <w:sz w:val="24"/>
        </w:rPr>
        <w:t>способностей</w:t>
      </w:r>
      <w:r>
        <w:rPr>
          <w:spacing w:val="-3"/>
          <w:sz w:val="24"/>
        </w:rPr>
        <w:t xml:space="preserve"> </w:t>
      </w:r>
      <w:r>
        <w:rPr>
          <w:sz w:val="24"/>
        </w:rPr>
        <w:t>обучающихся;</w:t>
      </w:r>
    </w:p>
    <w:p w:rsidR="00FF0B00" w:rsidRDefault="00A77D74" w:rsidP="00F55BB2">
      <w:pPr>
        <w:pStyle w:val="ac"/>
        <w:numPr>
          <w:ilvl w:val="3"/>
          <w:numId w:val="43"/>
        </w:numPr>
        <w:tabs>
          <w:tab w:val="left" w:pos="1344"/>
          <w:tab w:val="left" w:pos="1345"/>
        </w:tabs>
        <w:spacing w:before="73" w:line="242" w:lineRule="auto"/>
        <w:ind w:left="110" w:right="275" w:firstLine="0"/>
        <w:jc w:val="left"/>
        <w:rPr>
          <w:sz w:val="24"/>
        </w:rPr>
      </w:pPr>
      <w:r>
        <w:rPr>
          <w:sz w:val="24"/>
        </w:rPr>
        <w:t>выявление</w:t>
      </w:r>
      <w:r>
        <w:rPr>
          <w:spacing w:val="41"/>
          <w:sz w:val="24"/>
        </w:rPr>
        <w:t xml:space="preserve"> </w:t>
      </w:r>
      <w:r>
        <w:rPr>
          <w:sz w:val="24"/>
        </w:rPr>
        <w:t>и</w:t>
      </w:r>
      <w:r>
        <w:rPr>
          <w:spacing w:val="42"/>
          <w:sz w:val="24"/>
        </w:rPr>
        <w:t xml:space="preserve"> </w:t>
      </w:r>
      <w:r>
        <w:rPr>
          <w:sz w:val="24"/>
        </w:rPr>
        <w:t>поддержка</w:t>
      </w:r>
      <w:r>
        <w:rPr>
          <w:spacing w:val="41"/>
          <w:sz w:val="24"/>
        </w:rPr>
        <w:t xml:space="preserve"> </w:t>
      </w:r>
      <w:r>
        <w:rPr>
          <w:sz w:val="24"/>
        </w:rPr>
        <w:t>одаренных</w:t>
      </w:r>
      <w:r>
        <w:rPr>
          <w:spacing w:val="41"/>
          <w:sz w:val="24"/>
        </w:rPr>
        <w:t xml:space="preserve"> </w:t>
      </w:r>
      <w:r>
        <w:rPr>
          <w:sz w:val="24"/>
        </w:rPr>
        <w:t>обучающихся,</w:t>
      </w:r>
      <w:r>
        <w:rPr>
          <w:spacing w:val="41"/>
          <w:sz w:val="24"/>
        </w:rPr>
        <w:t xml:space="preserve"> </w:t>
      </w:r>
      <w:r>
        <w:rPr>
          <w:sz w:val="24"/>
        </w:rPr>
        <w:t>поддержку</w:t>
      </w:r>
      <w:r>
        <w:rPr>
          <w:spacing w:val="41"/>
          <w:sz w:val="24"/>
        </w:rPr>
        <w:t xml:space="preserve"> </w:t>
      </w:r>
      <w:r>
        <w:rPr>
          <w:sz w:val="24"/>
        </w:rPr>
        <w:t>обучающихся</w:t>
      </w:r>
      <w:r>
        <w:rPr>
          <w:spacing w:val="41"/>
          <w:sz w:val="24"/>
        </w:rPr>
        <w:t xml:space="preserve"> </w:t>
      </w:r>
      <w:r>
        <w:rPr>
          <w:sz w:val="24"/>
        </w:rPr>
        <w:t>с</w:t>
      </w:r>
      <w:r>
        <w:rPr>
          <w:spacing w:val="-57"/>
          <w:sz w:val="24"/>
        </w:rPr>
        <w:t xml:space="preserve"> </w:t>
      </w:r>
      <w:r>
        <w:rPr>
          <w:sz w:val="24"/>
        </w:rPr>
        <w:t>особыми</w:t>
      </w:r>
      <w:r>
        <w:rPr>
          <w:spacing w:val="-1"/>
          <w:sz w:val="24"/>
        </w:rPr>
        <w:t xml:space="preserve"> </w:t>
      </w:r>
      <w:r>
        <w:rPr>
          <w:sz w:val="24"/>
        </w:rPr>
        <w:t>образовательными потребностями;</w:t>
      </w:r>
    </w:p>
    <w:p w:rsidR="00FF0B00" w:rsidRDefault="00A77D74" w:rsidP="00F55BB2">
      <w:pPr>
        <w:pStyle w:val="ac"/>
        <w:numPr>
          <w:ilvl w:val="3"/>
          <w:numId w:val="43"/>
        </w:numPr>
        <w:tabs>
          <w:tab w:val="left" w:pos="1344"/>
          <w:tab w:val="left" w:pos="1345"/>
        </w:tabs>
        <w:spacing w:line="289" w:lineRule="exact"/>
        <w:ind w:left="110" w:right="275" w:firstLine="0"/>
        <w:jc w:val="left"/>
        <w:rPr>
          <w:sz w:val="24"/>
        </w:rPr>
      </w:pPr>
      <w:r>
        <w:rPr>
          <w:sz w:val="24"/>
        </w:rPr>
        <w:t>психолого-педагогическую</w:t>
      </w:r>
      <w:r>
        <w:rPr>
          <w:spacing w:val="-4"/>
          <w:sz w:val="24"/>
        </w:rPr>
        <w:t xml:space="preserve"> </w:t>
      </w:r>
      <w:r>
        <w:rPr>
          <w:sz w:val="24"/>
        </w:rPr>
        <w:t>поддержка</w:t>
      </w:r>
      <w:r>
        <w:rPr>
          <w:spacing w:val="-4"/>
          <w:sz w:val="24"/>
        </w:rPr>
        <w:t xml:space="preserve"> </w:t>
      </w:r>
      <w:r>
        <w:rPr>
          <w:sz w:val="24"/>
        </w:rPr>
        <w:t>участников</w:t>
      </w:r>
      <w:r>
        <w:rPr>
          <w:spacing w:val="-3"/>
          <w:sz w:val="24"/>
        </w:rPr>
        <w:t xml:space="preserve"> </w:t>
      </w:r>
      <w:r>
        <w:rPr>
          <w:sz w:val="24"/>
        </w:rPr>
        <w:t>олимпиадного</w:t>
      </w:r>
      <w:r>
        <w:rPr>
          <w:spacing w:val="-3"/>
          <w:sz w:val="24"/>
        </w:rPr>
        <w:t xml:space="preserve"> </w:t>
      </w:r>
      <w:r>
        <w:rPr>
          <w:sz w:val="24"/>
        </w:rPr>
        <w:t>движения;</w:t>
      </w:r>
    </w:p>
    <w:p w:rsidR="00FF0B00" w:rsidRDefault="00A77D74" w:rsidP="00F55BB2">
      <w:pPr>
        <w:pStyle w:val="ac"/>
        <w:numPr>
          <w:ilvl w:val="3"/>
          <w:numId w:val="43"/>
        </w:numPr>
        <w:tabs>
          <w:tab w:val="left" w:pos="1344"/>
          <w:tab w:val="left" w:pos="1345"/>
        </w:tabs>
        <w:ind w:left="110" w:right="275" w:firstLine="0"/>
        <w:jc w:val="left"/>
        <w:rPr>
          <w:sz w:val="24"/>
        </w:rPr>
      </w:pPr>
      <w:r>
        <w:rPr>
          <w:sz w:val="24"/>
        </w:rPr>
        <w:t>обеспечение</w:t>
      </w:r>
      <w:r>
        <w:rPr>
          <w:spacing w:val="23"/>
          <w:sz w:val="24"/>
        </w:rPr>
        <w:t xml:space="preserve"> </w:t>
      </w:r>
      <w:r>
        <w:rPr>
          <w:sz w:val="24"/>
        </w:rPr>
        <w:t>осознанного</w:t>
      </w:r>
      <w:r>
        <w:rPr>
          <w:spacing w:val="25"/>
          <w:sz w:val="24"/>
        </w:rPr>
        <w:t xml:space="preserve"> </w:t>
      </w:r>
      <w:r>
        <w:rPr>
          <w:sz w:val="24"/>
        </w:rPr>
        <w:t>и</w:t>
      </w:r>
      <w:r>
        <w:rPr>
          <w:spacing w:val="26"/>
          <w:sz w:val="24"/>
        </w:rPr>
        <w:t xml:space="preserve"> </w:t>
      </w:r>
      <w:r>
        <w:rPr>
          <w:sz w:val="24"/>
        </w:rPr>
        <w:t>ответственного</w:t>
      </w:r>
      <w:r>
        <w:rPr>
          <w:spacing w:val="24"/>
          <w:sz w:val="24"/>
        </w:rPr>
        <w:t xml:space="preserve"> </w:t>
      </w:r>
      <w:r>
        <w:rPr>
          <w:sz w:val="24"/>
        </w:rPr>
        <w:t>выбора</w:t>
      </w:r>
      <w:r>
        <w:rPr>
          <w:spacing w:val="24"/>
          <w:sz w:val="24"/>
        </w:rPr>
        <w:t xml:space="preserve"> </w:t>
      </w:r>
      <w:r>
        <w:rPr>
          <w:sz w:val="24"/>
        </w:rPr>
        <w:t>дальнейшей</w:t>
      </w:r>
      <w:r>
        <w:rPr>
          <w:spacing w:val="26"/>
          <w:sz w:val="24"/>
        </w:rPr>
        <w:t xml:space="preserve"> </w:t>
      </w:r>
      <w:r>
        <w:rPr>
          <w:sz w:val="24"/>
        </w:rPr>
        <w:t>профессиональной</w:t>
      </w:r>
      <w:r>
        <w:rPr>
          <w:spacing w:val="-57"/>
          <w:sz w:val="24"/>
        </w:rPr>
        <w:t xml:space="preserve"> </w:t>
      </w:r>
      <w:r>
        <w:rPr>
          <w:sz w:val="24"/>
        </w:rPr>
        <w:t>сферы</w:t>
      </w:r>
      <w:r>
        <w:rPr>
          <w:spacing w:val="-2"/>
          <w:sz w:val="24"/>
        </w:rPr>
        <w:t xml:space="preserve"> </w:t>
      </w:r>
      <w:r>
        <w:rPr>
          <w:sz w:val="24"/>
        </w:rPr>
        <w:t>деятельности;</w:t>
      </w:r>
    </w:p>
    <w:p w:rsidR="00FF0B00" w:rsidRDefault="00A77D74" w:rsidP="00F55BB2">
      <w:pPr>
        <w:pStyle w:val="ac"/>
        <w:numPr>
          <w:ilvl w:val="3"/>
          <w:numId w:val="43"/>
        </w:numPr>
        <w:tabs>
          <w:tab w:val="left" w:pos="1344"/>
          <w:tab w:val="left" w:pos="1345"/>
        </w:tabs>
        <w:ind w:left="110" w:right="275" w:firstLine="0"/>
        <w:jc w:val="left"/>
        <w:rPr>
          <w:sz w:val="24"/>
        </w:rPr>
      </w:pPr>
      <w:r>
        <w:rPr>
          <w:sz w:val="24"/>
        </w:rPr>
        <w:t>формирование</w:t>
      </w:r>
      <w:r>
        <w:rPr>
          <w:spacing w:val="13"/>
          <w:sz w:val="24"/>
        </w:rPr>
        <w:t xml:space="preserve"> </w:t>
      </w:r>
      <w:r>
        <w:rPr>
          <w:sz w:val="24"/>
        </w:rPr>
        <w:t>коммуникативных</w:t>
      </w:r>
      <w:r>
        <w:rPr>
          <w:spacing w:val="14"/>
          <w:sz w:val="24"/>
        </w:rPr>
        <w:t xml:space="preserve"> </w:t>
      </w:r>
      <w:r>
        <w:rPr>
          <w:sz w:val="24"/>
        </w:rPr>
        <w:t>навыков</w:t>
      </w:r>
      <w:r>
        <w:rPr>
          <w:spacing w:val="11"/>
          <w:sz w:val="24"/>
        </w:rPr>
        <w:t xml:space="preserve"> </w:t>
      </w:r>
      <w:r>
        <w:rPr>
          <w:sz w:val="24"/>
        </w:rPr>
        <w:t>в</w:t>
      </w:r>
      <w:r>
        <w:rPr>
          <w:spacing w:val="14"/>
          <w:sz w:val="24"/>
        </w:rPr>
        <w:t xml:space="preserve"> </w:t>
      </w:r>
      <w:r>
        <w:rPr>
          <w:sz w:val="24"/>
        </w:rPr>
        <w:t>разновозрастной</w:t>
      </w:r>
      <w:r>
        <w:rPr>
          <w:spacing w:val="13"/>
          <w:sz w:val="24"/>
        </w:rPr>
        <w:t xml:space="preserve"> </w:t>
      </w:r>
      <w:r>
        <w:rPr>
          <w:sz w:val="24"/>
        </w:rPr>
        <w:t>среде</w:t>
      </w:r>
      <w:r>
        <w:rPr>
          <w:spacing w:val="13"/>
          <w:sz w:val="24"/>
        </w:rPr>
        <w:t xml:space="preserve"> </w:t>
      </w:r>
      <w:r>
        <w:rPr>
          <w:sz w:val="24"/>
        </w:rPr>
        <w:t>и</w:t>
      </w:r>
      <w:r>
        <w:rPr>
          <w:spacing w:val="15"/>
          <w:sz w:val="24"/>
        </w:rPr>
        <w:t xml:space="preserve"> </w:t>
      </w:r>
      <w:r>
        <w:rPr>
          <w:sz w:val="24"/>
        </w:rPr>
        <w:t>среде</w:t>
      </w:r>
      <w:r>
        <w:rPr>
          <w:spacing w:val="-57"/>
          <w:sz w:val="24"/>
        </w:rPr>
        <w:t xml:space="preserve"> </w:t>
      </w:r>
      <w:r>
        <w:rPr>
          <w:sz w:val="24"/>
        </w:rPr>
        <w:t>сверстников;</w:t>
      </w:r>
    </w:p>
    <w:p w:rsidR="00FF0B00" w:rsidRDefault="00A77D74" w:rsidP="00F55BB2">
      <w:pPr>
        <w:pStyle w:val="ac"/>
        <w:numPr>
          <w:ilvl w:val="3"/>
          <w:numId w:val="43"/>
        </w:numPr>
        <w:tabs>
          <w:tab w:val="left" w:pos="1344"/>
          <w:tab w:val="left" w:pos="1345"/>
        </w:tabs>
        <w:spacing w:line="292" w:lineRule="exact"/>
        <w:ind w:left="110" w:right="275" w:firstLine="0"/>
        <w:jc w:val="left"/>
        <w:rPr>
          <w:sz w:val="24"/>
        </w:rPr>
      </w:pPr>
      <w:r>
        <w:rPr>
          <w:sz w:val="24"/>
        </w:rPr>
        <w:t>поддержка</w:t>
      </w:r>
      <w:r>
        <w:rPr>
          <w:spacing w:val="-4"/>
          <w:sz w:val="24"/>
        </w:rPr>
        <w:t xml:space="preserve"> </w:t>
      </w:r>
      <w:r>
        <w:rPr>
          <w:sz w:val="24"/>
        </w:rPr>
        <w:t>объединений</w:t>
      </w:r>
      <w:r>
        <w:rPr>
          <w:spacing w:val="-3"/>
          <w:sz w:val="24"/>
        </w:rPr>
        <w:t xml:space="preserve"> </w:t>
      </w:r>
      <w:r>
        <w:rPr>
          <w:sz w:val="24"/>
        </w:rPr>
        <w:t>обучающихся,</w:t>
      </w:r>
      <w:r>
        <w:rPr>
          <w:spacing w:val="-2"/>
          <w:sz w:val="24"/>
        </w:rPr>
        <w:t xml:space="preserve"> </w:t>
      </w:r>
      <w:r>
        <w:rPr>
          <w:sz w:val="24"/>
        </w:rPr>
        <w:t>ученического</w:t>
      </w:r>
      <w:r>
        <w:rPr>
          <w:spacing w:val="-3"/>
          <w:sz w:val="24"/>
        </w:rPr>
        <w:t xml:space="preserve"> </w:t>
      </w:r>
      <w:r>
        <w:rPr>
          <w:sz w:val="24"/>
        </w:rPr>
        <w:t>самоуправления.</w:t>
      </w:r>
    </w:p>
    <w:p w:rsidR="00FF0B00" w:rsidRDefault="00A77D74" w:rsidP="00F55BB2">
      <w:pPr>
        <w:pStyle w:val="aa"/>
        <w:ind w:left="110" w:right="275"/>
        <w:jc w:val="both"/>
      </w:pPr>
      <w:r>
        <w:t>Важной</w:t>
      </w:r>
      <w:r>
        <w:rPr>
          <w:spacing w:val="1"/>
        </w:rPr>
        <w:t xml:space="preserve"> </w:t>
      </w:r>
      <w:r>
        <w:t>составляющей</w:t>
      </w:r>
      <w:r>
        <w:rPr>
          <w:spacing w:val="1"/>
        </w:rPr>
        <w:t xml:space="preserve"> </w:t>
      </w:r>
      <w:r>
        <w:t>деятельности</w:t>
      </w:r>
      <w:r>
        <w:rPr>
          <w:spacing w:val="1"/>
        </w:rPr>
        <w:t xml:space="preserve"> </w:t>
      </w:r>
      <w:r>
        <w:t>образовательных</w:t>
      </w:r>
      <w:r>
        <w:rPr>
          <w:spacing w:val="1"/>
        </w:rPr>
        <w:t xml:space="preserve"> </w:t>
      </w:r>
      <w:r>
        <w:t>организаций</w:t>
      </w:r>
      <w:r>
        <w:rPr>
          <w:spacing w:val="1"/>
        </w:rPr>
        <w:t xml:space="preserve"> </w:t>
      </w:r>
      <w:r>
        <w:t>является</w:t>
      </w:r>
      <w:r>
        <w:rPr>
          <w:spacing w:val="1"/>
        </w:rPr>
        <w:t xml:space="preserve"> </w:t>
      </w:r>
      <w:r>
        <w:t>психолого-педагогическое</w:t>
      </w:r>
      <w:r>
        <w:rPr>
          <w:spacing w:val="1"/>
        </w:rPr>
        <w:t xml:space="preserve"> </w:t>
      </w:r>
      <w:r>
        <w:t>сопровождение</w:t>
      </w:r>
      <w:r>
        <w:rPr>
          <w:spacing w:val="1"/>
        </w:rPr>
        <w:t xml:space="preserve"> </w:t>
      </w:r>
      <w:r>
        <w:t>педагогов.</w:t>
      </w:r>
      <w:r>
        <w:rPr>
          <w:spacing w:val="1"/>
        </w:rPr>
        <w:t xml:space="preserve"> </w:t>
      </w:r>
      <w:r>
        <w:t>Оно</w:t>
      </w:r>
      <w:r>
        <w:rPr>
          <w:spacing w:val="1"/>
        </w:rPr>
        <w:t xml:space="preserve"> </w:t>
      </w:r>
      <w:r>
        <w:t>осуществляется</w:t>
      </w:r>
      <w:r>
        <w:rPr>
          <w:spacing w:val="1"/>
        </w:rPr>
        <w:t xml:space="preserve"> </w:t>
      </w:r>
      <w:r>
        <w:t>с</w:t>
      </w:r>
      <w:r>
        <w:rPr>
          <w:spacing w:val="1"/>
        </w:rPr>
        <w:t xml:space="preserve"> </w:t>
      </w:r>
      <w:r>
        <w:t>целью</w:t>
      </w:r>
      <w:r>
        <w:rPr>
          <w:spacing w:val="1"/>
        </w:rPr>
        <w:t xml:space="preserve"> </w:t>
      </w:r>
      <w:r>
        <w:t>повышения</w:t>
      </w:r>
      <w:r>
        <w:rPr>
          <w:spacing w:val="1"/>
        </w:rPr>
        <w:t xml:space="preserve"> </w:t>
      </w:r>
      <w:r>
        <w:t>психологической</w:t>
      </w:r>
      <w:r>
        <w:rPr>
          <w:spacing w:val="1"/>
        </w:rPr>
        <w:t xml:space="preserve"> </w:t>
      </w:r>
      <w:r>
        <w:t>компетентности,</w:t>
      </w:r>
      <w:r>
        <w:rPr>
          <w:spacing w:val="1"/>
        </w:rPr>
        <w:t xml:space="preserve"> </w:t>
      </w:r>
      <w:r>
        <w:t>создания</w:t>
      </w:r>
      <w:r>
        <w:rPr>
          <w:spacing w:val="1"/>
        </w:rPr>
        <w:t xml:space="preserve"> </w:t>
      </w:r>
      <w:r>
        <w:t>комфортной</w:t>
      </w:r>
      <w:r>
        <w:rPr>
          <w:spacing w:val="1"/>
        </w:rPr>
        <w:t xml:space="preserve"> </w:t>
      </w:r>
      <w:r>
        <w:t>психологической</w:t>
      </w:r>
      <w:r>
        <w:rPr>
          <w:spacing w:val="1"/>
        </w:rPr>
        <w:t xml:space="preserve"> </w:t>
      </w:r>
      <w:r>
        <w:t>атмосферы</w:t>
      </w:r>
      <w:r>
        <w:rPr>
          <w:spacing w:val="1"/>
        </w:rPr>
        <w:t xml:space="preserve"> </w:t>
      </w:r>
      <w:r>
        <w:t>в</w:t>
      </w:r>
      <w:r>
        <w:rPr>
          <w:spacing w:val="1"/>
        </w:rPr>
        <w:t xml:space="preserve"> </w:t>
      </w:r>
      <w:r>
        <w:t>педагогическом</w:t>
      </w:r>
      <w:r>
        <w:rPr>
          <w:spacing w:val="1"/>
        </w:rPr>
        <w:t xml:space="preserve"> </w:t>
      </w:r>
      <w:r>
        <w:t>коллективе,</w:t>
      </w:r>
      <w:r>
        <w:rPr>
          <w:spacing w:val="1"/>
        </w:rPr>
        <w:t xml:space="preserve"> </w:t>
      </w:r>
      <w:r>
        <w:t>профилактики</w:t>
      </w:r>
      <w:r>
        <w:rPr>
          <w:spacing w:val="1"/>
        </w:rPr>
        <w:t xml:space="preserve"> </w:t>
      </w:r>
      <w:r>
        <w:t>профессионального</w:t>
      </w:r>
      <w:r>
        <w:rPr>
          <w:spacing w:val="1"/>
        </w:rPr>
        <w:t xml:space="preserve"> </w:t>
      </w:r>
      <w:r>
        <w:t>выгорания</w:t>
      </w:r>
      <w:r>
        <w:rPr>
          <w:spacing w:val="1"/>
        </w:rPr>
        <w:t xml:space="preserve"> </w:t>
      </w:r>
      <w:r>
        <w:t>психолого-педагогических</w:t>
      </w:r>
      <w:r>
        <w:rPr>
          <w:spacing w:val="-1"/>
        </w:rPr>
        <w:t xml:space="preserve"> </w:t>
      </w:r>
      <w:r>
        <w:t>кадров.</w:t>
      </w:r>
    </w:p>
    <w:p w:rsidR="00FF0B00" w:rsidRDefault="00A77D74" w:rsidP="00F55BB2">
      <w:pPr>
        <w:pStyle w:val="aa"/>
        <w:ind w:left="110" w:right="275"/>
        <w:jc w:val="both"/>
      </w:pPr>
      <w:r>
        <w:t>Значительное место в психолого-педагогическом сопровождении педагогов занимает</w:t>
      </w:r>
      <w:r>
        <w:rPr>
          <w:spacing w:val="-57"/>
        </w:rPr>
        <w:t xml:space="preserve"> </w:t>
      </w:r>
      <w:r>
        <w:t>профилактическая</w:t>
      </w:r>
      <w:r>
        <w:rPr>
          <w:spacing w:val="1"/>
        </w:rPr>
        <w:t xml:space="preserve"> </w:t>
      </w:r>
      <w:r>
        <w:t>работа,</w:t>
      </w:r>
      <w:r>
        <w:rPr>
          <w:spacing w:val="1"/>
        </w:rPr>
        <w:t xml:space="preserve"> </w:t>
      </w:r>
      <w:r>
        <w:t>в</w:t>
      </w:r>
      <w:r>
        <w:rPr>
          <w:spacing w:val="1"/>
        </w:rPr>
        <w:t xml:space="preserve"> </w:t>
      </w:r>
      <w:r>
        <w:t>процессе</w:t>
      </w:r>
      <w:r>
        <w:rPr>
          <w:spacing w:val="1"/>
        </w:rPr>
        <w:t xml:space="preserve"> </w:t>
      </w:r>
      <w:r>
        <w:t>которой</w:t>
      </w:r>
      <w:r>
        <w:rPr>
          <w:spacing w:val="1"/>
        </w:rPr>
        <w:t xml:space="preserve"> </w:t>
      </w:r>
      <w:r>
        <w:t>педагоги</w:t>
      </w:r>
      <w:r>
        <w:rPr>
          <w:spacing w:val="1"/>
        </w:rPr>
        <w:t xml:space="preserve"> </w:t>
      </w:r>
      <w:r>
        <w:t>обучаются</w:t>
      </w:r>
      <w:r>
        <w:rPr>
          <w:spacing w:val="1"/>
        </w:rPr>
        <w:t xml:space="preserve"> </w:t>
      </w:r>
      <w:r>
        <w:t>установлению</w:t>
      </w:r>
      <w:r>
        <w:rPr>
          <w:spacing w:val="1"/>
        </w:rPr>
        <w:t xml:space="preserve"> </w:t>
      </w:r>
      <w:r>
        <w:t>психологически</w:t>
      </w:r>
      <w:r>
        <w:rPr>
          <w:spacing w:val="1"/>
        </w:rPr>
        <w:t xml:space="preserve"> </w:t>
      </w:r>
      <w:r>
        <w:t>грамотной</w:t>
      </w:r>
      <w:r>
        <w:rPr>
          <w:spacing w:val="1"/>
        </w:rPr>
        <w:t xml:space="preserve"> </w:t>
      </w:r>
      <w:r>
        <w:t>системы</w:t>
      </w:r>
      <w:r>
        <w:rPr>
          <w:spacing w:val="1"/>
        </w:rPr>
        <w:t xml:space="preserve"> </w:t>
      </w:r>
      <w:r>
        <w:t>взаимоотношений</w:t>
      </w:r>
      <w:r>
        <w:rPr>
          <w:spacing w:val="1"/>
        </w:rPr>
        <w:t xml:space="preserve"> </w:t>
      </w:r>
      <w:r>
        <w:t>с</w:t>
      </w:r>
      <w:r>
        <w:rPr>
          <w:spacing w:val="1"/>
        </w:rPr>
        <w:t xml:space="preserve"> </w:t>
      </w:r>
      <w:r>
        <w:t>обучающимися,</w:t>
      </w:r>
      <w:r>
        <w:rPr>
          <w:spacing w:val="1"/>
        </w:rPr>
        <w:t xml:space="preserve"> </w:t>
      </w:r>
      <w:r>
        <w:t>основанной</w:t>
      </w:r>
      <w:r>
        <w:rPr>
          <w:spacing w:val="1"/>
        </w:rPr>
        <w:t xml:space="preserve"> </w:t>
      </w:r>
      <w:r>
        <w:t>на</w:t>
      </w:r>
      <w:r>
        <w:rPr>
          <w:spacing w:val="-57"/>
        </w:rPr>
        <w:t xml:space="preserve"> </w:t>
      </w:r>
      <w:r>
        <w:t>взаимопонимании</w:t>
      </w:r>
      <w:r>
        <w:rPr>
          <w:spacing w:val="1"/>
        </w:rPr>
        <w:t xml:space="preserve"> </w:t>
      </w:r>
      <w:r>
        <w:t>и</w:t>
      </w:r>
      <w:r>
        <w:rPr>
          <w:spacing w:val="1"/>
        </w:rPr>
        <w:t xml:space="preserve"> </w:t>
      </w:r>
      <w:r>
        <w:t>взаимном</w:t>
      </w:r>
      <w:r>
        <w:rPr>
          <w:spacing w:val="1"/>
        </w:rPr>
        <w:t xml:space="preserve"> </w:t>
      </w:r>
      <w:r>
        <w:t>восприятии</w:t>
      </w:r>
      <w:r>
        <w:rPr>
          <w:spacing w:val="1"/>
        </w:rPr>
        <w:t xml:space="preserve"> </w:t>
      </w:r>
      <w:r>
        <w:t>друг</w:t>
      </w:r>
      <w:r>
        <w:rPr>
          <w:spacing w:val="1"/>
        </w:rPr>
        <w:t xml:space="preserve"> </w:t>
      </w:r>
      <w:r>
        <w:t>друга.</w:t>
      </w:r>
      <w:r>
        <w:rPr>
          <w:spacing w:val="1"/>
        </w:rPr>
        <w:t xml:space="preserve"> </w:t>
      </w:r>
      <w:r>
        <w:t>Педагоги</w:t>
      </w:r>
      <w:r>
        <w:rPr>
          <w:spacing w:val="1"/>
        </w:rPr>
        <w:t xml:space="preserve"> </w:t>
      </w:r>
      <w:r>
        <w:t>обучаются</w:t>
      </w:r>
      <w:r>
        <w:rPr>
          <w:spacing w:val="1"/>
        </w:rPr>
        <w:t xml:space="preserve"> </w:t>
      </w:r>
      <w:r>
        <w:t>навыкам</w:t>
      </w:r>
      <w:r>
        <w:rPr>
          <w:spacing w:val="1"/>
        </w:rPr>
        <w:t xml:space="preserve"> </w:t>
      </w:r>
      <w:r>
        <w:t>формирования адекватной Я-концепции, разрешения проблем, оказания психологической</w:t>
      </w:r>
      <w:r>
        <w:rPr>
          <w:spacing w:val="1"/>
        </w:rPr>
        <w:t xml:space="preserve"> </w:t>
      </w:r>
      <w:r>
        <w:t>поддержки</w:t>
      </w:r>
      <w:r>
        <w:rPr>
          <w:spacing w:val="-1"/>
        </w:rPr>
        <w:t xml:space="preserve"> </w:t>
      </w:r>
      <w:r>
        <w:t>в</w:t>
      </w:r>
      <w:r>
        <w:rPr>
          <w:spacing w:val="-1"/>
        </w:rPr>
        <w:t xml:space="preserve"> </w:t>
      </w:r>
      <w:r>
        <w:t>процессе взаимодействия с</w:t>
      </w:r>
      <w:r>
        <w:rPr>
          <w:spacing w:val="-1"/>
        </w:rPr>
        <w:t xml:space="preserve"> </w:t>
      </w:r>
      <w:r>
        <w:t>обучающимися</w:t>
      </w:r>
      <w:r>
        <w:rPr>
          <w:spacing w:val="-1"/>
        </w:rPr>
        <w:t xml:space="preserve"> </w:t>
      </w:r>
      <w:r>
        <w:t>и коллегами.</w:t>
      </w:r>
    </w:p>
    <w:p w:rsidR="00FF0B00" w:rsidRDefault="00A77D74" w:rsidP="00F55BB2">
      <w:pPr>
        <w:pStyle w:val="aa"/>
        <w:ind w:left="110" w:right="275"/>
        <w:jc w:val="both"/>
      </w:pPr>
      <w:r>
        <w:t>По</w:t>
      </w:r>
      <w:r>
        <w:rPr>
          <w:spacing w:val="1"/>
        </w:rPr>
        <w:t xml:space="preserve"> </w:t>
      </w:r>
      <w:r>
        <w:t>вопросам</w:t>
      </w:r>
      <w:r>
        <w:rPr>
          <w:spacing w:val="1"/>
        </w:rPr>
        <w:t xml:space="preserve"> </w:t>
      </w:r>
      <w:r>
        <w:t>совершенствования</w:t>
      </w:r>
      <w:r>
        <w:rPr>
          <w:spacing w:val="1"/>
        </w:rPr>
        <w:t xml:space="preserve"> </w:t>
      </w:r>
      <w:r>
        <w:t>организации</w:t>
      </w:r>
      <w:r>
        <w:rPr>
          <w:spacing w:val="1"/>
        </w:rPr>
        <w:t xml:space="preserve"> </w:t>
      </w:r>
      <w:r>
        <w:t>образовательных</w:t>
      </w:r>
      <w:r>
        <w:rPr>
          <w:spacing w:val="1"/>
        </w:rPr>
        <w:t xml:space="preserve"> </w:t>
      </w:r>
      <w:r>
        <w:t>отношений</w:t>
      </w:r>
      <w:r>
        <w:rPr>
          <w:spacing w:val="1"/>
        </w:rPr>
        <w:t xml:space="preserve"> </w:t>
      </w:r>
      <w:r>
        <w:t>проводится</w:t>
      </w:r>
      <w:r>
        <w:rPr>
          <w:spacing w:val="1"/>
        </w:rPr>
        <w:t xml:space="preserve"> </w:t>
      </w:r>
      <w:r>
        <w:t>консультирование (сопровождение индивидуальных образовательных траекторий), лекции,</w:t>
      </w:r>
      <w:r>
        <w:rPr>
          <w:spacing w:val="1"/>
        </w:rPr>
        <w:t xml:space="preserve"> </w:t>
      </w:r>
      <w:r>
        <w:t>семинары,</w:t>
      </w:r>
      <w:r>
        <w:rPr>
          <w:spacing w:val="-1"/>
        </w:rPr>
        <w:t xml:space="preserve"> </w:t>
      </w:r>
      <w:r>
        <w:t>практические</w:t>
      </w:r>
      <w:r>
        <w:rPr>
          <w:spacing w:val="-1"/>
        </w:rPr>
        <w:t xml:space="preserve"> </w:t>
      </w:r>
      <w:r>
        <w:t>занятия.</w:t>
      </w:r>
    </w:p>
    <w:p w:rsidR="00FF0B00" w:rsidRDefault="00FF0B00" w:rsidP="00F55BB2">
      <w:pPr>
        <w:pStyle w:val="aa"/>
        <w:spacing w:before="4"/>
        <w:ind w:left="110" w:right="275"/>
        <w:rPr>
          <w:sz w:val="23"/>
        </w:rPr>
      </w:pP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482"/>
        <w:gridCol w:w="6544"/>
      </w:tblGrid>
      <w:tr w:rsidR="00FF0B00" w:rsidTr="00D40B59">
        <w:trPr>
          <w:trHeight w:val="839"/>
        </w:trPr>
        <w:tc>
          <w:tcPr>
            <w:tcW w:w="3482" w:type="dxa"/>
          </w:tcPr>
          <w:p w:rsidR="00FF0B00" w:rsidRDefault="00A77D74" w:rsidP="00F55BB2">
            <w:pPr>
              <w:pStyle w:val="TableParagraph"/>
              <w:spacing w:line="275" w:lineRule="exact"/>
              <w:ind w:left="110" w:right="275"/>
              <w:rPr>
                <w:i/>
                <w:sz w:val="24"/>
              </w:rPr>
            </w:pPr>
            <w:r>
              <w:rPr>
                <w:i/>
                <w:sz w:val="24"/>
              </w:rPr>
              <w:t>Направление</w:t>
            </w:r>
          </w:p>
        </w:tc>
        <w:tc>
          <w:tcPr>
            <w:tcW w:w="6544" w:type="dxa"/>
          </w:tcPr>
          <w:p w:rsidR="00FF0B00" w:rsidRDefault="00A77D74" w:rsidP="00F55BB2">
            <w:pPr>
              <w:pStyle w:val="TableParagraph"/>
              <w:tabs>
                <w:tab w:val="left" w:pos="1741"/>
                <w:tab w:val="left" w:pos="4818"/>
              </w:tabs>
              <w:ind w:left="110" w:right="275"/>
              <w:rPr>
                <w:i/>
                <w:sz w:val="24"/>
              </w:rPr>
            </w:pPr>
            <w:r>
              <w:rPr>
                <w:i/>
                <w:sz w:val="24"/>
              </w:rPr>
              <w:t>Содержание</w:t>
            </w:r>
            <w:r>
              <w:rPr>
                <w:i/>
                <w:sz w:val="24"/>
              </w:rPr>
              <w:tab/>
              <w:t>психолого-педагогического</w:t>
            </w:r>
            <w:r>
              <w:rPr>
                <w:i/>
                <w:sz w:val="24"/>
              </w:rPr>
              <w:tab/>
            </w:r>
            <w:r>
              <w:rPr>
                <w:i/>
                <w:spacing w:val="-1"/>
                <w:sz w:val="24"/>
              </w:rPr>
              <w:t>сопровождения</w:t>
            </w:r>
            <w:r>
              <w:rPr>
                <w:i/>
                <w:spacing w:val="-57"/>
                <w:sz w:val="24"/>
              </w:rPr>
              <w:t xml:space="preserve"> </w:t>
            </w:r>
            <w:r>
              <w:rPr>
                <w:i/>
                <w:sz w:val="24"/>
              </w:rPr>
              <w:t>образовательного</w:t>
            </w:r>
            <w:r>
              <w:rPr>
                <w:i/>
                <w:spacing w:val="-1"/>
                <w:sz w:val="24"/>
              </w:rPr>
              <w:t xml:space="preserve"> </w:t>
            </w:r>
            <w:r>
              <w:rPr>
                <w:i/>
                <w:sz w:val="24"/>
              </w:rPr>
              <w:t>процесса</w:t>
            </w:r>
          </w:p>
        </w:tc>
      </w:tr>
      <w:tr w:rsidR="00FF0B00" w:rsidTr="00D40B59">
        <w:trPr>
          <w:trHeight w:val="1932"/>
        </w:trPr>
        <w:tc>
          <w:tcPr>
            <w:tcW w:w="3482" w:type="dxa"/>
          </w:tcPr>
          <w:p w:rsidR="00FF0B00" w:rsidRDefault="00A77D74" w:rsidP="00F55BB2">
            <w:pPr>
              <w:pStyle w:val="TableParagraph"/>
              <w:ind w:left="110" w:right="275"/>
              <w:rPr>
                <w:b/>
                <w:i/>
                <w:sz w:val="24"/>
              </w:rPr>
            </w:pPr>
            <w:r>
              <w:rPr>
                <w:b/>
                <w:i/>
                <w:sz w:val="24"/>
              </w:rPr>
              <w:t>Сохранение</w:t>
            </w:r>
            <w:r>
              <w:rPr>
                <w:b/>
                <w:i/>
                <w:spacing w:val="1"/>
                <w:sz w:val="24"/>
              </w:rPr>
              <w:t xml:space="preserve"> </w:t>
            </w:r>
            <w:r>
              <w:rPr>
                <w:b/>
                <w:i/>
                <w:sz w:val="24"/>
              </w:rPr>
              <w:t>и</w:t>
            </w:r>
            <w:r>
              <w:rPr>
                <w:b/>
                <w:i/>
                <w:spacing w:val="-13"/>
                <w:sz w:val="24"/>
              </w:rPr>
              <w:t xml:space="preserve"> </w:t>
            </w:r>
            <w:r>
              <w:rPr>
                <w:b/>
                <w:i/>
                <w:sz w:val="24"/>
              </w:rPr>
              <w:t>укрепление</w:t>
            </w:r>
          </w:p>
          <w:p w:rsidR="00FF0B00" w:rsidRDefault="00A77D74" w:rsidP="00F55BB2">
            <w:pPr>
              <w:pStyle w:val="TableParagraph"/>
              <w:ind w:left="110" w:right="275"/>
              <w:rPr>
                <w:b/>
                <w:i/>
                <w:sz w:val="24"/>
              </w:rPr>
            </w:pPr>
            <w:r>
              <w:rPr>
                <w:b/>
                <w:i/>
                <w:sz w:val="24"/>
              </w:rPr>
              <w:t>психологического</w:t>
            </w:r>
            <w:r>
              <w:rPr>
                <w:b/>
                <w:i/>
                <w:spacing w:val="-57"/>
                <w:sz w:val="24"/>
              </w:rPr>
              <w:t xml:space="preserve"> </w:t>
            </w:r>
            <w:r>
              <w:rPr>
                <w:b/>
                <w:i/>
                <w:sz w:val="24"/>
              </w:rPr>
              <w:t>здоровья</w:t>
            </w:r>
          </w:p>
        </w:tc>
        <w:tc>
          <w:tcPr>
            <w:tcW w:w="6544" w:type="dxa"/>
          </w:tcPr>
          <w:p w:rsidR="00FF0B00" w:rsidRDefault="00A77D74" w:rsidP="00F55BB2">
            <w:pPr>
              <w:pStyle w:val="TableParagraph"/>
              <w:ind w:left="110" w:right="275"/>
              <w:jc w:val="both"/>
              <w:rPr>
                <w:sz w:val="24"/>
              </w:rPr>
            </w:pPr>
            <w:r>
              <w:rPr>
                <w:sz w:val="24"/>
              </w:rPr>
              <w:t>Тренинг-занятия направленные на адаптация обучающихся</w:t>
            </w:r>
            <w:r>
              <w:rPr>
                <w:spacing w:val="1"/>
                <w:sz w:val="24"/>
              </w:rPr>
              <w:t xml:space="preserve"> </w:t>
            </w:r>
            <w:r>
              <w:rPr>
                <w:sz w:val="24"/>
              </w:rPr>
              <w:t>10</w:t>
            </w:r>
            <w:r>
              <w:rPr>
                <w:spacing w:val="-1"/>
                <w:sz w:val="24"/>
              </w:rPr>
              <w:t xml:space="preserve"> </w:t>
            </w:r>
            <w:r>
              <w:rPr>
                <w:sz w:val="24"/>
              </w:rPr>
              <w:t>классов.</w:t>
            </w:r>
          </w:p>
          <w:p w:rsidR="00FF0B00" w:rsidRDefault="00A77D74" w:rsidP="00F55BB2">
            <w:pPr>
              <w:pStyle w:val="TableParagraph"/>
              <w:ind w:left="110" w:right="275"/>
              <w:jc w:val="both"/>
              <w:rPr>
                <w:sz w:val="24"/>
              </w:rPr>
            </w:pPr>
            <w:r>
              <w:rPr>
                <w:sz w:val="24"/>
              </w:rPr>
              <w:t>Дискуссионное</w:t>
            </w:r>
            <w:r>
              <w:rPr>
                <w:spacing w:val="1"/>
                <w:sz w:val="24"/>
              </w:rPr>
              <w:t xml:space="preserve"> </w:t>
            </w:r>
            <w:r>
              <w:rPr>
                <w:sz w:val="24"/>
              </w:rPr>
              <w:t>занятие</w:t>
            </w:r>
            <w:r>
              <w:rPr>
                <w:spacing w:val="1"/>
                <w:sz w:val="24"/>
              </w:rPr>
              <w:t xml:space="preserve"> </w:t>
            </w:r>
            <w:r>
              <w:rPr>
                <w:sz w:val="24"/>
              </w:rPr>
              <w:t>с</w:t>
            </w:r>
            <w:r>
              <w:rPr>
                <w:spacing w:val="1"/>
                <w:sz w:val="24"/>
              </w:rPr>
              <w:t xml:space="preserve"> </w:t>
            </w:r>
            <w:r>
              <w:rPr>
                <w:sz w:val="24"/>
              </w:rPr>
              <w:t>обучающимися</w:t>
            </w:r>
            <w:r>
              <w:rPr>
                <w:spacing w:val="1"/>
                <w:sz w:val="24"/>
              </w:rPr>
              <w:t xml:space="preserve"> </w:t>
            </w:r>
            <w:r>
              <w:rPr>
                <w:sz w:val="24"/>
              </w:rPr>
              <w:t>по</w:t>
            </w:r>
            <w:r>
              <w:rPr>
                <w:spacing w:val="1"/>
                <w:sz w:val="24"/>
              </w:rPr>
              <w:t xml:space="preserve"> </w:t>
            </w:r>
            <w:r>
              <w:rPr>
                <w:sz w:val="24"/>
              </w:rPr>
              <w:t>вопросам</w:t>
            </w:r>
            <w:r>
              <w:rPr>
                <w:spacing w:val="1"/>
                <w:sz w:val="24"/>
              </w:rPr>
              <w:t xml:space="preserve"> </w:t>
            </w:r>
            <w:r>
              <w:rPr>
                <w:sz w:val="24"/>
              </w:rPr>
              <w:t>подросткового</w:t>
            </w:r>
            <w:r>
              <w:rPr>
                <w:spacing w:val="1"/>
                <w:sz w:val="24"/>
              </w:rPr>
              <w:t xml:space="preserve"> </w:t>
            </w:r>
            <w:r>
              <w:rPr>
                <w:sz w:val="24"/>
              </w:rPr>
              <w:t>кризиса,</w:t>
            </w:r>
            <w:r>
              <w:rPr>
                <w:spacing w:val="1"/>
                <w:sz w:val="24"/>
              </w:rPr>
              <w:t xml:space="preserve"> </w:t>
            </w:r>
            <w:r>
              <w:rPr>
                <w:sz w:val="24"/>
              </w:rPr>
              <w:t>по</w:t>
            </w:r>
            <w:r>
              <w:rPr>
                <w:spacing w:val="1"/>
                <w:sz w:val="24"/>
              </w:rPr>
              <w:t xml:space="preserve"> </w:t>
            </w:r>
            <w:r>
              <w:rPr>
                <w:sz w:val="24"/>
              </w:rPr>
              <w:t>вопросам</w:t>
            </w:r>
            <w:r>
              <w:rPr>
                <w:spacing w:val="1"/>
                <w:sz w:val="24"/>
              </w:rPr>
              <w:t xml:space="preserve"> </w:t>
            </w:r>
            <w:r>
              <w:rPr>
                <w:sz w:val="24"/>
              </w:rPr>
              <w:t>нравственности</w:t>
            </w:r>
            <w:r>
              <w:rPr>
                <w:spacing w:val="1"/>
                <w:sz w:val="24"/>
              </w:rPr>
              <w:t xml:space="preserve"> </w:t>
            </w:r>
            <w:r>
              <w:rPr>
                <w:sz w:val="24"/>
              </w:rPr>
              <w:t>и</w:t>
            </w:r>
            <w:r>
              <w:rPr>
                <w:spacing w:val="1"/>
                <w:sz w:val="24"/>
              </w:rPr>
              <w:t xml:space="preserve"> </w:t>
            </w:r>
            <w:r>
              <w:rPr>
                <w:sz w:val="24"/>
              </w:rPr>
              <w:t>морального</w:t>
            </w:r>
            <w:r>
              <w:rPr>
                <w:spacing w:val="-1"/>
                <w:sz w:val="24"/>
              </w:rPr>
              <w:t xml:space="preserve"> </w:t>
            </w:r>
            <w:r>
              <w:rPr>
                <w:sz w:val="24"/>
              </w:rPr>
              <w:t>выбора.</w:t>
            </w:r>
          </w:p>
          <w:p w:rsidR="00FF0B00" w:rsidRDefault="00A77D74" w:rsidP="00F55BB2">
            <w:pPr>
              <w:pStyle w:val="TableParagraph"/>
              <w:spacing w:line="270" w:lineRule="atLeast"/>
              <w:ind w:left="110" w:right="275"/>
              <w:jc w:val="both"/>
              <w:rPr>
                <w:sz w:val="24"/>
              </w:rPr>
            </w:pPr>
            <w:r>
              <w:rPr>
                <w:sz w:val="24"/>
              </w:rPr>
              <w:t>Оказание</w:t>
            </w:r>
            <w:r>
              <w:rPr>
                <w:spacing w:val="1"/>
                <w:sz w:val="24"/>
              </w:rPr>
              <w:t xml:space="preserve"> </w:t>
            </w:r>
            <w:r>
              <w:rPr>
                <w:sz w:val="24"/>
              </w:rPr>
              <w:t>психологической</w:t>
            </w:r>
            <w:r>
              <w:rPr>
                <w:spacing w:val="1"/>
                <w:sz w:val="24"/>
              </w:rPr>
              <w:t xml:space="preserve"> </w:t>
            </w:r>
            <w:r>
              <w:rPr>
                <w:sz w:val="24"/>
              </w:rPr>
              <w:t>поддержки</w:t>
            </w:r>
            <w:r>
              <w:rPr>
                <w:spacing w:val="1"/>
                <w:sz w:val="24"/>
              </w:rPr>
              <w:t xml:space="preserve"> </w:t>
            </w:r>
            <w:r>
              <w:rPr>
                <w:sz w:val="24"/>
              </w:rPr>
              <w:t>обучающихся</w:t>
            </w:r>
            <w:r>
              <w:rPr>
                <w:spacing w:val="1"/>
                <w:sz w:val="24"/>
              </w:rPr>
              <w:t xml:space="preserve"> </w:t>
            </w:r>
            <w:r>
              <w:rPr>
                <w:sz w:val="24"/>
              </w:rPr>
              <w:t>в</w:t>
            </w:r>
            <w:r>
              <w:rPr>
                <w:spacing w:val="1"/>
                <w:sz w:val="24"/>
              </w:rPr>
              <w:t xml:space="preserve"> </w:t>
            </w:r>
            <w:r>
              <w:rPr>
                <w:sz w:val="24"/>
              </w:rPr>
              <w:t>период</w:t>
            </w:r>
            <w:r>
              <w:rPr>
                <w:spacing w:val="-1"/>
                <w:sz w:val="24"/>
              </w:rPr>
              <w:t xml:space="preserve"> </w:t>
            </w:r>
            <w:r>
              <w:rPr>
                <w:sz w:val="24"/>
              </w:rPr>
              <w:t>подготовки</w:t>
            </w:r>
            <w:r>
              <w:rPr>
                <w:spacing w:val="-2"/>
                <w:sz w:val="24"/>
              </w:rPr>
              <w:t xml:space="preserve"> </w:t>
            </w:r>
            <w:r>
              <w:rPr>
                <w:sz w:val="24"/>
              </w:rPr>
              <w:t>и сдачи экзаменов.</w:t>
            </w:r>
          </w:p>
        </w:tc>
      </w:tr>
      <w:tr w:rsidR="00FF0B00" w:rsidTr="00D40B59">
        <w:trPr>
          <w:trHeight w:val="1932"/>
        </w:trPr>
        <w:tc>
          <w:tcPr>
            <w:tcW w:w="3482" w:type="dxa"/>
          </w:tcPr>
          <w:p w:rsidR="00FF0B00" w:rsidRDefault="00A77D74" w:rsidP="00D40B59">
            <w:pPr>
              <w:pStyle w:val="TableParagraph"/>
              <w:tabs>
                <w:tab w:val="left" w:pos="1644"/>
                <w:tab w:val="left" w:pos="1863"/>
              </w:tabs>
              <w:ind w:left="110" w:right="80"/>
              <w:rPr>
                <w:b/>
                <w:i/>
                <w:sz w:val="24"/>
              </w:rPr>
            </w:pPr>
            <w:r>
              <w:rPr>
                <w:b/>
                <w:i/>
                <w:sz w:val="24"/>
              </w:rPr>
              <w:t>Формирование</w:t>
            </w:r>
            <w:r>
              <w:rPr>
                <w:b/>
                <w:i/>
                <w:spacing w:val="1"/>
                <w:sz w:val="24"/>
              </w:rPr>
              <w:t xml:space="preserve"> </w:t>
            </w:r>
            <w:r>
              <w:rPr>
                <w:b/>
                <w:i/>
                <w:sz w:val="24"/>
              </w:rPr>
              <w:t>ценности</w:t>
            </w:r>
            <w:r>
              <w:rPr>
                <w:b/>
                <w:i/>
                <w:sz w:val="24"/>
              </w:rPr>
              <w:tab/>
            </w:r>
            <w:r>
              <w:rPr>
                <w:b/>
                <w:i/>
                <w:spacing w:val="-1"/>
                <w:sz w:val="24"/>
              </w:rPr>
              <w:t>здоровья</w:t>
            </w:r>
            <w:r>
              <w:rPr>
                <w:b/>
                <w:i/>
                <w:spacing w:val="-57"/>
                <w:sz w:val="24"/>
              </w:rPr>
              <w:t xml:space="preserve"> </w:t>
            </w:r>
            <w:r>
              <w:rPr>
                <w:b/>
                <w:i/>
                <w:sz w:val="24"/>
              </w:rPr>
              <w:t>и</w:t>
            </w:r>
            <w:r>
              <w:rPr>
                <w:b/>
                <w:i/>
                <w:spacing w:val="-2"/>
                <w:sz w:val="24"/>
              </w:rPr>
              <w:t xml:space="preserve"> </w:t>
            </w:r>
            <w:r>
              <w:rPr>
                <w:b/>
                <w:i/>
                <w:sz w:val="24"/>
              </w:rPr>
              <w:t>безопасного</w:t>
            </w:r>
            <w:r>
              <w:rPr>
                <w:b/>
                <w:i/>
                <w:sz w:val="24"/>
              </w:rPr>
              <w:tab/>
            </w:r>
            <w:r>
              <w:rPr>
                <w:b/>
                <w:i/>
                <w:sz w:val="24"/>
              </w:rPr>
              <w:tab/>
            </w:r>
            <w:r>
              <w:rPr>
                <w:b/>
                <w:i/>
                <w:spacing w:val="-1"/>
                <w:sz w:val="24"/>
              </w:rPr>
              <w:t>образа</w:t>
            </w:r>
            <w:r>
              <w:rPr>
                <w:b/>
                <w:i/>
                <w:spacing w:val="-57"/>
                <w:sz w:val="24"/>
              </w:rPr>
              <w:t xml:space="preserve"> </w:t>
            </w:r>
            <w:r>
              <w:rPr>
                <w:b/>
                <w:i/>
                <w:sz w:val="24"/>
              </w:rPr>
              <w:t>жизни</w:t>
            </w:r>
          </w:p>
        </w:tc>
        <w:tc>
          <w:tcPr>
            <w:tcW w:w="6544" w:type="dxa"/>
          </w:tcPr>
          <w:p w:rsidR="00FF0B00" w:rsidRDefault="00A77D74" w:rsidP="00D40B59">
            <w:pPr>
              <w:pStyle w:val="TableParagraph"/>
              <w:tabs>
                <w:tab w:val="left" w:pos="2041"/>
                <w:tab w:val="left" w:pos="3669"/>
                <w:tab w:val="left" w:pos="4122"/>
                <w:tab w:val="left" w:pos="5840"/>
              </w:tabs>
              <w:ind w:left="110"/>
              <w:rPr>
                <w:sz w:val="24"/>
              </w:rPr>
            </w:pPr>
            <w:r>
              <w:rPr>
                <w:sz w:val="24"/>
              </w:rPr>
              <w:t>Тренинг-занятие</w:t>
            </w:r>
            <w:r>
              <w:rPr>
                <w:sz w:val="24"/>
              </w:rPr>
              <w:tab/>
              <w:t>направленное</w:t>
            </w:r>
            <w:r>
              <w:rPr>
                <w:sz w:val="24"/>
              </w:rPr>
              <w:tab/>
              <w:t>на</w:t>
            </w:r>
            <w:r>
              <w:rPr>
                <w:sz w:val="24"/>
              </w:rPr>
              <w:tab/>
              <w:t>формирование</w:t>
            </w:r>
            <w:r>
              <w:rPr>
                <w:sz w:val="24"/>
              </w:rPr>
              <w:tab/>
            </w:r>
            <w:r>
              <w:rPr>
                <w:spacing w:val="-1"/>
                <w:sz w:val="24"/>
              </w:rPr>
              <w:t>основ</w:t>
            </w:r>
            <w:r>
              <w:rPr>
                <w:spacing w:val="-57"/>
                <w:sz w:val="24"/>
              </w:rPr>
              <w:t xml:space="preserve"> </w:t>
            </w:r>
            <w:r>
              <w:rPr>
                <w:sz w:val="24"/>
              </w:rPr>
              <w:t>психологически</w:t>
            </w:r>
            <w:r>
              <w:rPr>
                <w:spacing w:val="-1"/>
                <w:sz w:val="24"/>
              </w:rPr>
              <w:t xml:space="preserve"> </w:t>
            </w:r>
            <w:r>
              <w:rPr>
                <w:sz w:val="24"/>
              </w:rPr>
              <w:t>здоровой личности.</w:t>
            </w:r>
          </w:p>
          <w:p w:rsidR="00FF0B00" w:rsidRDefault="00A77D74" w:rsidP="00D40B59">
            <w:pPr>
              <w:pStyle w:val="TableParagraph"/>
              <w:tabs>
                <w:tab w:val="left" w:pos="1249"/>
                <w:tab w:val="left" w:pos="2038"/>
                <w:tab w:val="left" w:pos="2482"/>
                <w:tab w:val="left" w:pos="4456"/>
                <w:tab w:val="left" w:pos="6195"/>
              </w:tabs>
              <w:ind w:left="110"/>
              <w:rPr>
                <w:sz w:val="24"/>
              </w:rPr>
            </w:pPr>
            <w:r>
              <w:rPr>
                <w:sz w:val="24"/>
              </w:rPr>
              <w:t>Ролевая</w:t>
            </w:r>
            <w:r>
              <w:rPr>
                <w:sz w:val="24"/>
              </w:rPr>
              <w:tab/>
              <w:t>игра</w:t>
            </w:r>
            <w:r>
              <w:rPr>
                <w:sz w:val="24"/>
              </w:rPr>
              <w:tab/>
              <w:t>с</w:t>
            </w:r>
            <w:r>
              <w:rPr>
                <w:sz w:val="24"/>
              </w:rPr>
              <w:tab/>
              <w:t>обучающимися,</w:t>
            </w:r>
            <w:r>
              <w:rPr>
                <w:sz w:val="24"/>
              </w:rPr>
              <w:tab/>
              <w:t>направленная</w:t>
            </w:r>
            <w:r>
              <w:rPr>
                <w:sz w:val="24"/>
              </w:rPr>
              <w:tab/>
            </w:r>
            <w:r>
              <w:rPr>
                <w:spacing w:val="-2"/>
                <w:sz w:val="24"/>
              </w:rPr>
              <w:t>на</w:t>
            </w:r>
            <w:r>
              <w:rPr>
                <w:spacing w:val="-57"/>
                <w:sz w:val="24"/>
              </w:rPr>
              <w:t xml:space="preserve"> </w:t>
            </w:r>
            <w:r>
              <w:rPr>
                <w:sz w:val="24"/>
              </w:rPr>
              <w:t>формирование</w:t>
            </w:r>
            <w:r>
              <w:rPr>
                <w:spacing w:val="-2"/>
                <w:sz w:val="24"/>
              </w:rPr>
              <w:t xml:space="preserve"> </w:t>
            </w:r>
            <w:r>
              <w:rPr>
                <w:sz w:val="24"/>
              </w:rPr>
              <w:t>основ здорового образа</w:t>
            </w:r>
            <w:r>
              <w:rPr>
                <w:spacing w:val="-2"/>
                <w:sz w:val="24"/>
              </w:rPr>
              <w:t xml:space="preserve"> </w:t>
            </w:r>
            <w:r>
              <w:rPr>
                <w:sz w:val="24"/>
              </w:rPr>
              <w:t>жизни.</w:t>
            </w:r>
          </w:p>
          <w:p w:rsidR="00FF0B00" w:rsidRDefault="00A77D74" w:rsidP="00D40B59">
            <w:pPr>
              <w:pStyle w:val="TableParagraph"/>
              <w:ind w:left="110"/>
              <w:rPr>
                <w:sz w:val="24"/>
              </w:rPr>
            </w:pPr>
            <w:r>
              <w:rPr>
                <w:sz w:val="24"/>
              </w:rPr>
              <w:t>Практическое</w:t>
            </w:r>
            <w:r>
              <w:rPr>
                <w:spacing w:val="22"/>
                <w:sz w:val="24"/>
              </w:rPr>
              <w:t xml:space="preserve"> </w:t>
            </w:r>
            <w:r>
              <w:rPr>
                <w:sz w:val="24"/>
              </w:rPr>
              <w:t>занятие</w:t>
            </w:r>
            <w:r>
              <w:rPr>
                <w:spacing w:val="19"/>
                <w:sz w:val="24"/>
              </w:rPr>
              <w:t xml:space="preserve"> </w:t>
            </w:r>
            <w:r>
              <w:rPr>
                <w:sz w:val="24"/>
              </w:rPr>
              <w:t>с</w:t>
            </w:r>
            <w:r>
              <w:rPr>
                <w:spacing w:val="22"/>
                <w:sz w:val="24"/>
              </w:rPr>
              <w:t xml:space="preserve"> </w:t>
            </w:r>
            <w:r>
              <w:rPr>
                <w:sz w:val="24"/>
              </w:rPr>
              <w:t>обучающимися,</w:t>
            </w:r>
            <w:r>
              <w:rPr>
                <w:spacing w:val="23"/>
                <w:sz w:val="24"/>
              </w:rPr>
              <w:t xml:space="preserve"> </w:t>
            </w:r>
            <w:r>
              <w:rPr>
                <w:sz w:val="24"/>
              </w:rPr>
              <w:t>направленное</w:t>
            </w:r>
            <w:r>
              <w:rPr>
                <w:spacing w:val="22"/>
                <w:sz w:val="24"/>
              </w:rPr>
              <w:t xml:space="preserve"> </w:t>
            </w:r>
            <w:r>
              <w:rPr>
                <w:sz w:val="24"/>
              </w:rPr>
              <w:t>на</w:t>
            </w:r>
            <w:r>
              <w:rPr>
                <w:spacing w:val="-57"/>
                <w:sz w:val="24"/>
              </w:rPr>
              <w:t xml:space="preserve"> </w:t>
            </w:r>
            <w:r>
              <w:rPr>
                <w:sz w:val="24"/>
              </w:rPr>
              <w:t>поиск</w:t>
            </w:r>
            <w:r>
              <w:rPr>
                <w:spacing w:val="50"/>
                <w:sz w:val="24"/>
              </w:rPr>
              <w:t xml:space="preserve"> </w:t>
            </w:r>
            <w:r>
              <w:rPr>
                <w:sz w:val="24"/>
              </w:rPr>
              <w:t>внутренних</w:t>
            </w:r>
            <w:r>
              <w:rPr>
                <w:spacing w:val="49"/>
                <w:sz w:val="24"/>
              </w:rPr>
              <w:t xml:space="preserve"> </w:t>
            </w:r>
            <w:r>
              <w:rPr>
                <w:sz w:val="24"/>
              </w:rPr>
              <w:t>ресурсов,</w:t>
            </w:r>
            <w:r>
              <w:rPr>
                <w:spacing w:val="49"/>
                <w:sz w:val="24"/>
              </w:rPr>
              <w:t xml:space="preserve"> </w:t>
            </w:r>
            <w:r>
              <w:rPr>
                <w:sz w:val="24"/>
              </w:rPr>
              <w:t>как</w:t>
            </w:r>
            <w:r>
              <w:rPr>
                <w:spacing w:val="50"/>
                <w:sz w:val="24"/>
              </w:rPr>
              <w:t xml:space="preserve"> </w:t>
            </w:r>
            <w:r>
              <w:rPr>
                <w:sz w:val="24"/>
              </w:rPr>
              <w:t>основу</w:t>
            </w:r>
            <w:r>
              <w:rPr>
                <w:spacing w:val="49"/>
                <w:sz w:val="24"/>
              </w:rPr>
              <w:t xml:space="preserve"> </w:t>
            </w:r>
            <w:r>
              <w:rPr>
                <w:sz w:val="24"/>
              </w:rPr>
              <w:t>психологически</w:t>
            </w:r>
          </w:p>
          <w:p w:rsidR="00FF0B00" w:rsidRDefault="00A77D74" w:rsidP="00D40B59">
            <w:pPr>
              <w:pStyle w:val="TableParagraph"/>
              <w:spacing w:line="257" w:lineRule="exact"/>
              <w:ind w:left="110"/>
              <w:rPr>
                <w:sz w:val="24"/>
              </w:rPr>
            </w:pPr>
            <w:r>
              <w:rPr>
                <w:sz w:val="24"/>
              </w:rPr>
              <w:t>здоровой</w:t>
            </w:r>
            <w:r>
              <w:rPr>
                <w:spacing w:val="-2"/>
                <w:sz w:val="24"/>
              </w:rPr>
              <w:t xml:space="preserve"> </w:t>
            </w:r>
            <w:r>
              <w:rPr>
                <w:sz w:val="24"/>
              </w:rPr>
              <w:t>личности.</w:t>
            </w:r>
          </w:p>
        </w:tc>
      </w:tr>
      <w:tr w:rsidR="00FF0B00" w:rsidTr="00D40B59">
        <w:trPr>
          <w:trHeight w:val="2207"/>
        </w:trPr>
        <w:tc>
          <w:tcPr>
            <w:tcW w:w="3482" w:type="dxa"/>
          </w:tcPr>
          <w:p w:rsidR="00FF0B00" w:rsidRDefault="00A77D74" w:rsidP="00D40B59">
            <w:pPr>
              <w:pStyle w:val="TableParagraph"/>
              <w:spacing w:line="275" w:lineRule="exact"/>
              <w:ind w:left="110" w:right="80"/>
              <w:rPr>
                <w:b/>
                <w:i/>
                <w:sz w:val="24"/>
              </w:rPr>
            </w:pPr>
            <w:r>
              <w:rPr>
                <w:b/>
                <w:i/>
                <w:sz w:val="24"/>
              </w:rPr>
              <w:t>Развитие</w:t>
            </w:r>
          </w:p>
          <w:p w:rsidR="00FF0B00" w:rsidRDefault="00A77D74" w:rsidP="00D40B59">
            <w:pPr>
              <w:pStyle w:val="TableParagraph"/>
              <w:ind w:left="110" w:right="80"/>
              <w:rPr>
                <w:b/>
                <w:i/>
                <w:sz w:val="24"/>
              </w:rPr>
            </w:pPr>
            <w:r>
              <w:rPr>
                <w:b/>
                <w:i/>
                <w:sz w:val="24"/>
              </w:rPr>
              <w:t>экологической</w:t>
            </w:r>
            <w:r>
              <w:rPr>
                <w:b/>
                <w:i/>
                <w:spacing w:val="-57"/>
                <w:sz w:val="24"/>
              </w:rPr>
              <w:t xml:space="preserve"> </w:t>
            </w:r>
            <w:r>
              <w:rPr>
                <w:b/>
                <w:i/>
                <w:sz w:val="24"/>
              </w:rPr>
              <w:t>культуры</w:t>
            </w:r>
          </w:p>
        </w:tc>
        <w:tc>
          <w:tcPr>
            <w:tcW w:w="6544" w:type="dxa"/>
          </w:tcPr>
          <w:p w:rsidR="00FF0B00" w:rsidRDefault="00A77D74" w:rsidP="00D40B59">
            <w:pPr>
              <w:pStyle w:val="TableParagraph"/>
              <w:tabs>
                <w:tab w:val="left" w:pos="3566"/>
                <w:tab w:val="left" w:pos="5434"/>
              </w:tabs>
              <w:ind w:left="110"/>
              <w:jc w:val="both"/>
              <w:rPr>
                <w:sz w:val="24"/>
              </w:rPr>
            </w:pPr>
            <w:r>
              <w:rPr>
                <w:sz w:val="24"/>
              </w:rPr>
              <w:t>Теоретические</w:t>
            </w:r>
            <w:r>
              <w:rPr>
                <w:spacing w:val="1"/>
                <w:sz w:val="24"/>
              </w:rPr>
              <w:t xml:space="preserve"> </w:t>
            </w:r>
            <w:r>
              <w:rPr>
                <w:sz w:val="24"/>
              </w:rPr>
              <w:t>занятия,</w:t>
            </w:r>
            <w:r>
              <w:rPr>
                <w:spacing w:val="1"/>
                <w:sz w:val="24"/>
              </w:rPr>
              <w:t xml:space="preserve"> </w:t>
            </w:r>
            <w:r>
              <w:rPr>
                <w:sz w:val="24"/>
              </w:rPr>
              <w:t>направленные</w:t>
            </w:r>
            <w:r>
              <w:rPr>
                <w:spacing w:val="1"/>
                <w:sz w:val="24"/>
              </w:rPr>
              <w:t xml:space="preserve"> </w:t>
            </w:r>
            <w:r>
              <w:rPr>
                <w:sz w:val="24"/>
              </w:rPr>
              <w:t>на</w:t>
            </w:r>
            <w:r>
              <w:rPr>
                <w:spacing w:val="1"/>
                <w:sz w:val="24"/>
              </w:rPr>
              <w:t xml:space="preserve"> </w:t>
            </w:r>
            <w:r>
              <w:rPr>
                <w:sz w:val="24"/>
              </w:rPr>
              <w:t>формирование</w:t>
            </w:r>
            <w:r>
              <w:rPr>
                <w:spacing w:val="1"/>
                <w:sz w:val="24"/>
              </w:rPr>
              <w:t xml:space="preserve"> </w:t>
            </w:r>
            <w:r>
              <w:rPr>
                <w:sz w:val="24"/>
              </w:rPr>
              <w:t>природоохранительных</w:t>
            </w:r>
            <w:r>
              <w:rPr>
                <w:sz w:val="24"/>
              </w:rPr>
              <w:tab/>
              <w:t>качеств,</w:t>
            </w:r>
            <w:r>
              <w:rPr>
                <w:sz w:val="24"/>
              </w:rPr>
              <w:tab/>
            </w:r>
            <w:r>
              <w:rPr>
                <w:spacing w:val="-1"/>
                <w:sz w:val="24"/>
              </w:rPr>
              <w:t>имеющих</w:t>
            </w:r>
            <w:r>
              <w:rPr>
                <w:spacing w:val="-58"/>
                <w:sz w:val="24"/>
              </w:rPr>
              <w:t xml:space="preserve"> </w:t>
            </w:r>
            <w:r>
              <w:rPr>
                <w:sz w:val="24"/>
              </w:rPr>
              <w:t>общечеловеческую</w:t>
            </w:r>
            <w:r>
              <w:rPr>
                <w:spacing w:val="-1"/>
                <w:sz w:val="24"/>
              </w:rPr>
              <w:t xml:space="preserve"> </w:t>
            </w:r>
            <w:r>
              <w:rPr>
                <w:sz w:val="24"/>
              </w:rPr>
              <w:t>ценность.</w:t>
            </w:r>
          </w:p>
          <w:p w:rsidR="00FF0B00" w:rsidRDefault="00A77D74" w:rsidP="00D40B59">
            <w:pPr>
              <w:pStyle w:val="TableParagraph"/>
              <w:ind w:left="110"/>
              <w:jc w:val="both"/>
              <w:rPr>
                <w:sz w:val="24"/>
              </w:rPr>
            </w:pPr>
            <w:r>
              <w:rPr>
                <w:sz w:val="24"/>
              </w:rPr>
              <w:t>Квест-игра,</w:t>
            </w:r>
            <w:r>
              <w:rPr>
                <w:spacing w:val="1"/>
                <w:sz w:val="24"/>
              </w:rPr>
              <w:t xml:space="preserve"> </w:t>
            </w:r>
            <w:r>
              <w:rPr>
                <w:sz w:val="24"/>
              </w:rPr>
              <w:t>цель</w:t>
            </w:r>
            <w:r>
              <w:rPr>
                <w:spacing w:val="1"/>
                <w:sz w:val="24"/>
              </w:rPr>
              <w:t xml:space="preserve"> </w:t>
            </w:r>
            <w:r>
              <w:rPr>
                <w:sz w:val="24"/>
              </w:rPr>
              <w:t>которой</w:t>
            </w:r>
            <w:r>
              <w:rPr>
                <w:spacing w:val="1"/>
                <w:sz w:val="24"/>
              </w:rPr>
              <w:t xml:space="preserve"> </w:t>
            </w:r>
            <w:r>
              <w:rPr>
                <w:sz w:val="24"/>
              </w:rPr>
              <w:t>формирование</w:t>
            </w:r>
            <w:r>
              <w:rPr>
                <w:spacing w:val="1"/>
                <w:sz w:val="24"/>
              </w:rPr>
              <w:t xml:space="preserve"> </w:t>
            </w:r>
            <w:r>
              <w:rPr>
                <w:sz w:val="24"/>
              </w:rPr>
              <w:t>эмоционально-</w:t>
            </w:r>
            <w:r>
              <w:rPr>
                <w:spacing w:val="1"/>
                <w:sz w:val="24"/>
              </w:rPr>
              <w:t xml:space="preserve"> </w:t>
            </w:r>
            <w:r>
              <w:rPr>
                <w:sz w:val="24"/>
              </w:rPr>
              <w:t>волевой</w:t>
            </w:r>
            <w:r>
              <w:rPr>
                <w:spacing w:val="1"/>
                <w:sz w:val="24"/>
              </w:rPr>
              <w:t xml:space="preserve"> </w:t>
            </w:r>
            <w:r>
              <w:rPr>
                <w:sz w:val="24"/>
              </w:rPr>
              <w:t>готовности</w:t>
            </w:r>
            <w:r>
              <w:rPr>
                <w:spacing w:val="1"/>
                <w:sz w:val="24"/>
              </w:rPr>
              <w:t xml:space="preserve"> </w:t>
            </w:r>
            <w:r>
              <w:rPr>
                <w:sz w:val="24"/>
              </w:rPr>
              <w:t>к</w:t>
            </w:r>
            <w:r>
              <w:rPr>
                <w:spacing w:val="1"/>
                <w:sz w:val="24"/>
              </w:rPr>
              <w:t xml:space="preserve"> </w:t>
            </w:r>
            <w:r>
              <w:rPr>
                <w:sz w:val="24"/>
              </w:rPr>
              <w:t>ответственности</w:t>
            </w:r>
            <w:r>
              <w:rPr>
                <w:spacing w:val="1"/>
                <w:sz w:val="24"/>
              </w:rPr>
              <w:t xml:space="preserve"> </w:t>
            </w:r>
            <w:r>
              <w:rPr>
                <w:sz w:val="24"/>
              </w:rPr>
              <w:t>за</w:t>
            </w:r>
            <w:r>
              <w:rPr>
                <w:spacing w:val="1"/>
                <w:sz w:val="24"/>
              </w:rPr>
              <w:t xml:space="preserve"> </w:t>
            </w:r>
            <w:r>
              <w:rPr>
                <w:sz w:val="24"/>
              </w:rPr>
              <w:t>экологическое</w:t>
            </w:r>
            <w:r>
              <w:rPr>
                <w:spacing w:val="1"/>
                <w:sz w:val="24"/>
              </w:rPr>
              <w:t xml:space="preserve"> </w:t>
            </w:r>
            <w:r>
              <w:rPr>
                <w:sz w:val="24"/>
              </w:rPr>
              <w:t>состояние</w:t>
            </w:r>
            <w:r>
              <w:rPr>
                <w:spacing w:val="-2"/>
                <w:sz w:val="24"/>
              </w:rPr>
              <w:t xml:space="preserve"> </w:t>
            </w:r>
            <w:r>
              <w:rPr>
                <w:sz w:val="24"/>
              </w:rPr>
              <w:t>природы.</w:t>
            </w:r>
          </w:p>
          <w:p w:rsidR="00FF0B00" w:rsidRDefault="00A77D74" w:rsidP="00D40B59">
            <w:pPr>
              <w:pStyle w:val="TableParagraph"/>
              <w:spacing w:line="270" w:lineRule="atLeast"/>
              <w:ind w:left="110"/>
              <w:jc w:val="both"/>
              <w:rPr>
                <w:sz w:val="24"/>
              </w:rPr>
            </w:pPr>
            <w:r>
              <w:rPr>
                <w:sz w:val="24"/>
              </w:rPr>
              <w:t>Ролевая</w:t>
            </w:r>
            <w:r>
              <w:rPr>
                <w:spacing w:val="1"/>
                <w:sz w:val="24"/>
              </w:rPr>
              <w:t xml:space="preserve"> </w:t>
            </w:r>
            <w:r>
              <w:rPr>
                <w:sz w:val="24"/>
              </w:rPr>
              <w:t>игра,</w:t>
            </w:r>
            <w:r>
              <w:rPr>
                <w:spacing w:val="1"/>
                <w:sz w:val="24"/>
              </w:rPr>
              <w:t xml:space="preserve"> </w:t>
            </w:r>
            <w:r>
              <w:rPr>
                <w:sz w:val="24"/>
              </w:rPr>
              <w:t>направленная</w:t>
            </w:r>
            <w:r>
              <w:rPr>
                <w:spacing w:val="1"/>
                <w:sz w:val="24"/>
              </w:rPr>
              <w:t xml:space="preserve"> </w:t>
            </w:r>
            <w:r>
              <w:rPr>
                <w:sz w:val="24"/>
              </w:rPr>
              <w:t>на</w:t>
            </w:r>
            <w:r>
              <w:rPr>
                <w:spacing w:val="1"/>
                <w:sz w:val="24"/>
              </w:rPr>
              <w:t xml:space="preserve"> </w:t>
            </w:r>
            <w:r>
              <w:rPr>
                <w:sz w:val="24"/>
              </w:rPr>
              <w:t>формирование</w:t>
            </w:r>
            <w:r>
              <w:rPr>
                <w:spacing w:val="1"/>
                <w:sz w:val="24"/>
              </w:rPr>
              <w:t xml:space="preserve"> </w:t>
            </w:r>
            <w:r>
              <w:rPr>
                <w:sz w:val="24"/>
              </w:rPr>
              <w:t>любви</w:t>
            </w:r>
            <w:r>
              <w:rPr>
                <w:spacing w:val="1"/>
                <w:sz w:val="24"/>
              </w:rPr>
              <w:t xml:space="preserve"> </w:t>
            </w:r>
            <w:r>
              <w:rPr>
                <w:sz w:val="24"/>
              </w:rPr>
              <w:t>к</w:t>
            </w:r>
            <w:r>
              <w:rPr>
                <w:spacing w:val="-57"/>
                <w:sz w:val="24"/>
              </w:rPr>
              <w:t xml:space="preserve"> </w:t>
            </w:r>
            <w:r>
              <w:rPr>
                <w:sz w:val="24"/>
              </w:rPr>
              <w:t>природе,</w:t>
            </w:r>
            <w:r>
              <w:rPr>
                <w:spacing w:val="-1"/>
                <w:sz w:val="24"/>
              </w:rPr>
              <w:t xml:space="preserve"> </w:t>
            </w:r>
            <w:r>
              <w:rPr>
                <w:sz w:val="24"/>
              </w:rPr>
              <w:t>как</w:t>
            </w:r>
            <w:r>
              <w:rPr>
                <w:spacing w:val="-2"/>
                <w:sz w:val="24"/>
              </w:rPr>
              <w:t xml:space="preserve"> </w:t>
            </w:r>
            <w:r>
              <w:rPr>
                <w:sz w:val="24"/>
              </w:rPr>
              <w:t>качества</w:t>
            </w:r>
            <w:r>
              <w:rPr>
                <w:spacing w:val="-1"/>
                <w:sz w:val="24"/>
              </w:rPr>
              <w:t xml:space="preserve"> </w:t>
            </w:r>
            <w:r>
              <w:rPr>
                <w:sz w:val="24"/>
              </w:rPr>
              <w:t>личности.</w:t>
            </w:r>
          </w:p>
        </w:tc>
      </w:tr>
      <w:tr w:rsidR="00FF0B00" w:rsidTr="00D40B59">
        <w:trPr>
          <w:trHeight w:val="839"/>
        </w:trPr>
        <w:tc>
          <w:tcPr>
            <w:tcW w:w="3482" w:type="dxa"/>
          </w:tcPr>
          <w:p w:rsidR="00FF0B00" w:rsidRDefault="00A77D74" w:rsidP="00D40B59">
            <w:pPr>
              <w:pStyle w:val="TableParagraph"/>
              <w:tabs>
                <w:tab w:val="left" w:pos="2421"/>
              </w:tabs>
              <w:spacing w:line="276" w:lineRule="exact"/>
              <w:ind w:left="110" w:right="80"/>
              <w:rPr>
                <w:b/>
                <w:i/>
                <w:sz w:val="24"/>
              </w:rPr>
            </w:pPr>
            <w:r>
              <w:rPr>
                <w:b/>
                <w:i/>
                <w:sz w:val="24"/>
              </w:rPr>
              <w:t>Дифференциации</w:t>
            </w:r>
            <w:r>
              <w:rPr>
                <w:b/>
                <w:i/>
                <w:sz w:val="24"/>
              </w:rPr>
              <w:tab/>
            </w:r>
            <w:r>
              <w:rPr>
                <w:b/>
                <w:i/>
                <w:spacing w:val="-5"/>
                <w:sz w:val="24"/>
              </w:rPr>
              <w:t>и</w:t>
            </w:r>
            <w:r>
              <w:rPr>
                <w:b/>
                <w:i/>
                <w:spacing w:val="-57"/>
                <w:sz w:val="24"/>
              </w:rPr>
              <w:t xml:space="preserve"> </w:t>
            </w:r>
            <w:r>
              <w:rPr>
                <w:b/>
                <w:i/>
                <w:sz w:val="24"/>
              </w:rPr>
              <w:t>индивидуализации</w:t>
            </w:r>
            <w:r>
              <w:rPr>
                <w:b/>
                <w:i/>
                <w:spacing w:val="1"/>
                <w:sz w:val="24"/>
              </w:rPr>
              <w:t xml:space="preserve"> </w:t>
            </w:r>
            <w:r>
              <w:rPr>
                <w:b/>
                <w:i/>
                <w:sz w:val="24"/>
              </w:rPr>
              <w:t>обучения</w:t>
            </w:r>
          </w:p>
        </w:tc>
        <w:tc>
          <w:tcPr>
            <w:tcW w:w="6544" w:type="dxa"/>
          </w:tcPr>
          <w:p w:rsidR="00FF0B00" w:rsidRDefault="00A77D74" w:rsidP="00D40B59">
            <w:pPr>
              <w:pStyle w:val="TableParagraph"/>
              <w:spacing w:line="276" w:lineRule="exact"/>
              <w:ind w:left="110"/>
              <w:jc w:val="both"/>
              <w:rPr>
                <w:sz w:val="24"/>
              </w:rPr>
            </w:pPr>
            <w:r>
              <w:rPr>
                <w:sz w:val="24"/>
              </w:rPr>
              <w:t>Выявление</w:t>
            </w:r>
            <w:r>
              <w:rPr>
                <w:spacing w:val="1"/>
                <w:sz w:val="24"/>
              </w:rPr>
              <w:t xml:space="preserve"> </w:t>
            </w:r>
            <w:r>
              <w:rPr>
                <w:sz w:val="24"/>
              </w:rPr>
              <w:t>обучающихся,</w:t>
            </w:r>
            <w:r>
              <w:rPr>
                <w:spacing w:val="1"/>
                <w:sz w:val="24"/>
              </w:rPr>
              <w:t xml:space="preserve"> </w:t>
            </w:r>
            <w:r>
              <w:rPr>
                <w:sz w:val="24"/>
              </w:rPr>
              <w:t>которым</w:t>
            </w:r>
            <w:r>
              <w:rPr>
                <w:spacing w:val="1"/>
                <w:sz w:val="24"/>
              </w:rPr>
              <w:t xml:space="preserve"> </w:t>
            </w:r>
            <w:r>
              <w:rPr>
                <w:sz w:val="24"/>
              </w:rPr>
              <w:t>необходима</w:t>
            </w:r>
            <w:r>
              <w:rPr>
                <w:spacing w:val="1"/>
                <w:sz w:val="24"/>
              </w:rPr>
              <w:t xml:space="preserve"> </w:t>
            </w:r>
            <w:r>
              <w:rPr>
                <w:sz w:val="24"/>
              </w:rPr>
              <w:t>индивидуализация</w:t>
            </w:r>
            <w:r>
              <w:rPr>
                <w:spacing w:val="-8"/>
                <w:sz w:val="24"/>
              </w:rPr>
              <w:t xml:space="preserve"> </w:t>
            </w:r>
            <w:r>
              <w:rPr>
                <w:sz w:val="24"/>
              </w:rPr>
              <w:t>обучения</w:t>
            </w:r>
            <w:r>
              <w:rPr>
                <w:spacing w:val="-4"/>
                <w:sz w:val="24"/>
              </w:rPr>
              <w:t xml:space="preserve"> </w:t>
            </w:r>
            <w:r>
              <w:rPr>
                <w:sz w:val="24"/>
              </w:rPr>
              <w:t>через</w:t>
            </w:r>
            <w:r>
              <w:rPr>
                <w:spacing w:val="-4"/>
                <w:sz w:val="24"/>
              </w:rPr>
              <w:t xml:space="preserve"> </w:t>
            </w:r>
            <w:r>
              <w:rPr>
                <w:sz w:val="24"/>
              </w:rPr>
              <w:t>диагностику</w:t>
            </w:r>
            <w:r>
              <w:rPr>
                <w:spacing w:val="-5"/>
                <w:sz w:val="24"/>
              </w:rPr>
              <w:t xml:space="preserve"> </w:t>
            </w:r>
            <w:r>
              <w:rPr>
                <w:sz w:val="24"/>
              </w:rPr>
              <w:t>(Методика</w:t>
            </w:r>
            <w:r>
              <w:rPr>
                <w:spacing w:val="-8"/>
                <w:sz w:val="24"/>
              </w:rPr>
              <w:t xml:space="preserve"> </w:t>
            </w:r>
            <w:r>
              <w:rPr>
                <w:sz w:val="24"/>
              </w:rPr>
              <w:t>на</w:t>
            </w:r>
            <w:r>
              <w:rPr>
                <w:spacing w:val="-57"/>
                <w:sz w:val="24"/>
              </w:rPr>
              <w:t xml:space="preserve"> </w:t>
            </w:r>
            <w:r>
              <w:rPr>
                <w:sz w:val="24"/>
              </w:rPr>
              <w:t>изучение</w:t>
            </w:r>
            <w:r>
              <w:rPr>
                <w:spacing w:val="17"/>
                <w:sz w:val="24"/>
              </w:rPr>
              <w:t xml:space="preserve"> </w:t>
            </w:r>
            <w:r>
              <w:rPr>
                <w:sz w:val="24"/>
              </w:rPr>
              <w:t>свойств</w:t>
            </w:r>
            <w:r>
              <w:rPr>
                <w:spacing w:val="18"/>
                <w:sz w:val="24"/>
              </w:rPr>
              <w:t xml:space="preserve"> </w:t>
            </w:r>
            <w:r>
              <w:rPr>
                <w:sz w:val="24"/>
              </w:rPr>
              <w:t>внимания</w:t>
            </w:r>
            <w:r>
              <w:rPr>
                <w:spacing w:val="18"/>
                <w:sz w:val="24"/>
              </w:rPr>
              <w:t xml:space="preserve"> </w:t>
            </w:r>
            <w:r>
              <w:rPr>
                <w:sz w:val="24"/>
              </w:rPr>
              <w:t>«Корректурная</w:t>
            </w:r>
            <w:r>
              <w:rPr>
                <w:spacing w:val="18"/>
                <w:sz w:val="24"/>
              </w:rPr>
              <w:t xml:space="preserve"> </w:t>
            </w:r>
            <w:r>
              <w:rPr>
                <w:sz w:val="24"/>
              </w:rPr>
              <w:t>проба»</w:t>
            </w:r>
            <w:r>
              <w:rPr>
                <w:spacing w:val="18"/>
                <w:sz w:val="24"/>
              </w:rPr>
              <w:t xml:space="preserve"> </w:t>
            </w:r>
            <w:r>
              <w:rPr>
                <w:sz w:val="24"/>
              </w:rPr>
              <w:t>Бурдона;</w:t>
            </w:r>
          </w:p>
        </w:tc>
      </w:tr>
    </w:tbl>
    <w:p w:rsidR="00FF0B00" w:rsidRDefault="00A77D74" w:rsidP="00F55BB2">
      <w:pPr>
        <w:spacing w:before="229"/>
        <w:ind w:left="110" w:right="275"/>
        <w:jc w:val="right"/>
        <w:rPr>
          <w:rFonts w:ascii="Calibri"/>
        </w:rPr>
      </w:pPr>
      <w:r>
        <w:rPr>
          <w:rFonts w:ascii="Calibri"/>
        </w:rPr>
        <w:t>10</w:t>
      </w:r>
    </w:p>
    <w:p w:rsidR="00FF0B00" w:rsidRDefault="00FF0B00" w:rsidP="00F55BB2">
      <w:pPr>
        <w:ind w:left="110" w:right="275"/>
        <w:jc w:val="right"/>
        <w:rPr>
          <w:rFonts w:ascii="Calibri"/>
        </w:rPr>
        <w:sectPr w:rsidR="00FF0B00">
          <w:pgSz w:w="11910" w:h="16840"/>
          <w:pgMar w:top="1040" w:right="0" w:bottom="600" w:left="720" w:header="0" w:footer="408" w:gutter="0"/>
          <w:cols w:space="720"/>
        </w:sectPr>
      </w:pP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482"/>
        <w:gridCol w:w="6544"/>
      </w:tblGrid>
      <w:tr w:rsidR="00FF0B00" w:rsidTr="00D40B59">
        <w:trPr>
          <w:trHeight w:val="3314"/>
        </w:trPr>
        <w:tc>
          <w:tcPr>
            <w:tcW w:w="3482" w:type="dxa"/>
          </w:tcPr>
          <w:p w:rsidR="00FF0B00" w:rsidRDefault="00FF0B00" w:rsidP="00F55BB2">
            <w:pPr>
              <w:pStyle w:val="TableParagraph"/>
              <w:ind w:left="110" w:right="275"/>
            </w:pPr>
          </w:p>
        </w:tc>
        <w:tc>
          <w:tcPr>
            <w:tcW w:w="6544" w:type="dxa"/>
          </w:tcPr>
          <w:p w:rsidR="00FF0B00" w:rsidRDefault="00A77D74" w:rsidP="00F55BB2">
            <w:pPr>
              <w:pStyle w:val="TableParagraph"/>
              <w:ind w:left="110" w:right="275"/>
              <w:jc w:val="both"/>
              <w:rPr>
                <w:sz w:val="24"/>
              </w:rPr>
            </w:pPr>
            <w:r>
              <w:rPr>
                <w:sz w:val="24"/>
              </w:rPr>
              <w:t>Методика на изучение свойств и</w:t>
            </w:r>
            <w:r>
              <w:rPr>
                <w:spacing w:val="1"/>
                <w:sz w:val="24"/>
              </w:rPr>
              <w:t xml:space="preserve"> </w:t>
            </w:r>
            <w:r>
              <w:rPr>
                <w:sz w:val="24"/>
              </w:rPr>
              <w:t>качества памяти</w:t>
            </w:r>
            <w:r>
              <w:rPr>
                <w:spacing w:val="1"/>
                <w:sz w:val="24"/>
              </w:rPr>
              <w:t xml:space="preserve"> </w:t>
            </w:r>
            <w:r>
              <w:rPr>
                <w:sz w:val="24"/>
              </w:rPr>
              <w:t>«Метод</w:t>
            </w:r>
            <w:r>
              <w:rPr>
                <w:spacing w:val="1"/>
                <w:sz w:val="24"/>
              </w:rPr>
              <w:t xml:space="preserve"> </w:t>
            </w:r>
            <w:r>
              <w:rPr>
                <w:sz w:val="24"/>
              </w:rPr>
              <w:t>пиктограмм»</w:t>
            </w:r>
            <w:r>
              <w:rPr>
                <w:spacing w:val="49"/>
                <w:sz w:val="24"/>
              </w:rPr>
              <w:t xml:space="preserve"> </w:t>
            </w:r>
            <w:r>
              <w:rPr>
                <w:sz w:val="24"/>
              </w:rPr>
              <w:t>А.Р.Лурия;</w:t>
            </w:r>
            <w:r>
              <w:rPr>
                <w:spacing w:val="50"/>
                <w:sz w:val="24"/>
              </w:rPr>
              <w:t xml:space="preserve"> </w:t>
            </w:r>
            <w:r>
              <w:rPr>
                <w:sz w:val="24"/>
              </w:rPr>
              <w:t>Методика</w:t>
            </w:r>
            <w:r>
              <w:rPr>
                <w:spacing w:val="48"/>
                <w:sz w:val="24"/>
              </w:rPr>
              <w:t xml:space="preserve"> </w:t>
            </w:r>
            <w:r>
              <w:rPr>
                <w:sz w:val="24"/>
              </w:rPr>
              <w:t>на</w:t>
            </w:r>
            <w:r>
              <w:rPr>
                <w:spacing w:val="48"/>
                <w:sz w:val="24"/>
              </w:rPr>
              <w:t xml:space="preserve"> </w:t>
            </w:r>
            <w:r>
              <w:rPr>
                <w:sz w:val="24"/>
              </w:rPr>
              <w:t>изучение</w:t>
            </w:r>
            <w:r>
              <w:rPr>
                <w:spacing w:val="48"/>
                <w:sz w:val="24"/>
              </w:rPr>
              <w:t xml:space="preserve"> </w:t>
            </w:r>
            <w:r>
              <w:rPr>
                <w:sz w:val="24"/>
              </w:rPr>
              <w:t>мышления</w:t>
            </w:r>
          </w:p>
          <w:p w:rsidR="00FF0B00" w:rsidRDefault="00A77D74" w:rsidP="00F55BB2">
            <w:pPr>
              <w:pStyle w:val="TableParagraph"/>
              <w:ind w:left="110" w:right="275"/>
              <w:jc w:val="both"/>
              <w:rPr>
                <w:sz w:val="24"/>
              </w:rPr>
            </w:pPr>
            <w:r>
              <w:rPr>
                <w:sz w:val="24"/>
              </w:rPr>
              <w:t>«Школьный</w:t>
            </w:r>
            <w:r>
              <w:rPr>
                <w:spacing w:val="1"/>
                <w:sz w:val="24"/>
              </w:rPr>
              <w:t xml:space="preserve"> </w:t>
            </w:r>
            <w:r>
              <w:rPr>
                <w:sz w:val="24"/>
              </w:rPr>
              <w:t>тест</w:t>
            </w:r>
            <w:r>
              <w:rPr>
                <w:spacing w:val="1"/>
                <w:sz w:val="24"/>
              </w:rPr>
              <w:t xml:space="preserve"> </w:t>
            </w:r>
            <w:r>
              <w:rPr>
                <w:sz w:val="24"/>
              </w:rPr>
              <w:t>умственного</w:t>
            </w:r>
            <w:r>
              <w:rPr>
                <w:spacing w:val="1"/>
                <w:sz w:val="24"/>
              </w:rPr>
              <w:t xml:space="preserve"> </w:t>
            </w:r>
            <w:r>
              <w:rPr>
                <w:sz w:val="24"/>
              </w:rPr>
              <w:t>развития»</w:t>
            </w:r>
            <w:r>
              <w:rPr>
                <w:spacing w:val="1"/>
                <w:sz w:val="24"/>
              </w:rPr>
              <w:t xml:space="preserve"> </w:t>
            </w:r>
            <w:r>
              <w:rPr>
                <w:sz w:val="24"/>
              </w:rPr>
              <w:t>Гуревича,</w:t>
            </w:r>
            <w:r>
              <w:rPr>
                <w:spacing w:val="1"/>
                <w:sz w:val="24"/>
              </w:rPr>
              <w:t xml:space="preserve"> </w:t>
            </w:r>
            <w:r>
              <w:rPr>
                <w:sz w:val="24"/>
              </w:rPr>
              <w:t>Акимовой;</w:t>
            </w:r>
            <w:r>
              <w:rPr>
                <w:spacing w:val="1"/>
                <w:sz w:val="24"/>
              </w:rPr>
              <w:t xml:space="preserve"> </w:t>
            </w:r>
            <w:r>
              <w:rPr>
                <w:sz w:val="24"/>
              </w:rPr>
              <w:t>Методика</w:t>
            </w:r>
            <w:r>
              <w:rPr>
                <w:spacing w:val="1"/>
                <w:sz w:val="24"/>
              </w:rPr>
              <w:t xml:space="preserve"> </w:t>
            </w:r>
            <w:r>
              <w:rPr>
                <w:sz w:val="24"/>
              </w:rPr>
              <w:t>оценки</w:t>
            </w:r>
            <w:r>
              <w:rPr>
                <w:spacing w:val="1"/>
                <w:sz w:val="24"/>
              </w:rPr>
              <w:t xml:space="preserve"> </w:t>
            </w:r>
            <w:r>
              <w:rPr>
                <w:sz w:val="24"/>
              </w:rPr>
              <w:t>эмоционального</w:t>
            </w:r>
            <w:r>
              <w:rPr>
                <w:spacing w:val="1"/>
                <w:sz w:val="24"/>
              </w:rPr>
              <w:t xml:space="preserve"> </w:t>
            </w:r>
            <w:r>
              <w:rPr>
                <w:sz w:val="24"/>
              </w:rPr>
              <w:t>состояния</w:t>
            </w:r>
            <w:r>
              <w:rPr>
                <w:spacing w:val="1"/>
                <w:sz w:val="24"/>
              </w:rPr>
              <w:t xml:space="preserve"> </w:t>
            </w:r>
            <w:r>
              <w:rPr>
                <w:sz w:val="24"/>
              </w:rPr>
              <w:t>и</w:t>
            </w:r>
            <w:r>
              <w:rPr>
                <w:spacing w:val="-57"/>
                <w:sz w:val="24"/>
              </w:rPr>
              <w:t xml:space="preserve"> </w:t>
            </w:r>
            <w:r>
              <w:rPr>
                <w:sz w:val="24"/>
              </w:rPr>
              <w:t>уровня</w:t>
            </w:r>
            <w:r>
              <w:rPr>
                <w:spacing w:val="1"/>
                <w:sz w:val="24"/>
              </w:rPr>
              <w:t xml:space="preserve"> </w:t>
            </w:r>
            <w:r>
              <w:rPr>
                <w:sz w:val="24"/>
              </w:rPr>
              <w:t>нервно-психической</w:t>
            </w:r>
            <w:r>
              <w:rPr>
                <w:spacing w:val="1"/>
                <w:sz w:val="24"/>
              </w:rPr>
              <w:t xml:space="preserve"> </w:t>
            </w:r>
            <w:r>
              <w:rPr>
                <w:sz w:val="24"/>
              </w:rPr>
              <w:t>устойчивости</w:t>
            </w:r>
            <w:r>
              <w:rPr>
                <w:spacing w:val="1"/>
                <w:sz w:val="24"/>
              </w:rPr>
              <w:t xml:space="preserve"> </w:t>
            </w:r>
            <w:r>
              <w:rPr>
                <w:sz w:val="24"/>
              </w:rPr>
              <w:t>«Цветовой</w:t>
            </w:r>
            <w:r>
              <w:rPr>
                <w:spacing w:val="1"/>
                <w:sz w:val="24"/>
              </w:rPr>
              <w:t xml:space="preserve"> </w:t>
            </w:r>
            <w:r>
              <w:rPr>
                <w:sz w:val="24"/>
              </w:rPr>
              <w:t>тест</w:t>
            </w:r>
            <w:r>
              <w:rPr>
                <w:spacing w:val="1"/>
                <w:sz w:val="24"/>
              </w:rPr>
              <w:t xml:space="preserve"> </w:t>
            </w:r>
            <w:r>
              <w:rPr>
                <w:sz w:val="24"/>
              </w:rPr>
              <w:t>Люшера»);</w:t>
            </w:r>
          </w:p>
          <w:p w:rsidR="00FF0B00" w:rsidRDefault="00A77D74" w:rsidP="00F55BB2">
            <w:pPr>
              <w:pStyle w:val="TableParagraph"/>
              <w:ind w:left="110" w:right="275"/>
              <w:jc w:val="both"/>
              <w:rPr>
                <w:sz w:val="24"/>
              </w:rPr>
            </w:pPr>
            <w:r>
              <w:rPr>
                <w:sz w:val="24"/>
              </w:rPr>
              <w:t>Индивидуальные консультации с родителями обучающихся</w:t>
            </w:r>
            <w:r>
              <w:rPr>
                <w:spacing w:val="1"/>
                <w:sz w:val="24"/>
              </w:rPr>
              <w:t xml:space="preserve"> </w:t>
            </w:r>
            <w:r>
              <w:rPr>
                <w:sz w:val="24"/>
              </w:rPr>
              <w:t>по</w:t>
            </w:r>
            <w:r>
              <w:rPr>
                <w:spacing w:val="1"/>
                <w:sz w:val="24"/>
              </w:rPr>
              <w:t xml:space="preserve"> </w:t>
            </w:r>
            <w:r>
              <w:rPr>
                <w:sz w:val="24"/>
              </w:rPr>
              <w:t>вопросам</w:t>
            </w:r>
            <w:r>
              <w:rPr>
                <w:spacing w:val="1"/>
                <w:sz w:val="24"/>
              </w:rPr>
              <w:t xml:space="preserve"> </w:t>
            </w:r>
            <w:r>
              <w:rPr>
                <w:sz w:val="24"/>
              </w:rPr>
              <w:t>преодоления</w:t>
            </w:r>
            <w:r>
              <w:rPr>
                <w:spacing w:val="1"/>
                <w:sz w:val="24"/>
              </w:rPr>
              <w:t xml:space="preserve"> </w:t>
            </w:r>
            <w:r>
              <w:rPr>
                <w:sz w:val="24"/>
              </w:rPr>
              <w:t>трудностей</w:t>
            </w:r>
            <w:r>
              <w:rPr>
                <w:spacing w:val="1"/>
                <w:sz w:val="24"/>
              </w:rPr>
              <w:t xml:space="preserve"> </w:t>
            </w:r>
            <w:r>
              <w:rPr>
                <w:sz w:val="24"/>
              </w:rPr>
              <w:t>в</w:t>
            </w:r>
            <w:r>
              <w:rPr>
                <w:spacing w:val="1"/>
                <w:sz w:val="24"/>
              </w:rPr>
              <w:t xml:space="preserve"> </w:t>
            </w:r>
            <w:r>
              <w:rPr>
                <w:sz w:val="24"/>
              </w:rPr>
              <w:t>обучении</w:t>
            </w:r>
            <w:r>
              <w:rPr>
                <w:spacing w:val="1"/>
                <w:sz w:val="24"/>
              </w:rPr>
              <w:t xml:space="preserve"> </w:t>
            </w:r>
            <w:r>
              <w:rPr>
                <w:sz w:val="24"/>
              </w:rPr>
              <w:t>и</w:t>
            </w:r>
            <w:r>
              <w:rPr>
                <w:spacing w:val="1"/>
                <w:sz w:val="24"/>
              </w:rPr>
              <w:t xml:space="preserve"> </w:t>
            </w:r>
            <w:r>
              <w:rPr>
                <w:sz w:val="24"/>
              </w:rPr>
              <w:t>межличностном</w:t>
            </w:r>
            <w:r>
              <w:rPr>
                <w:spacing w:val="-2"/>
                <w:sz w:val="24"/>
              </w:rPr>
              <w:t xml:space="preserve"> </w:t>
            </w:r>
            <w:r>
              <w:rPr>
                <w:sz w:val="24"/>
              </w:rPr>
              <w:t>общении.</w:t>
            </w:r>
          </w:p>
          <w:p w:rsidR="00FF0B00" w:rsidRDefault="00A77D74" w:rsidP="00F55BB2">
            <w:pPr>
              <w:pStyle w:val="TableParagraph"/>
              <w:spacing w:line="270" w:lineRule="atLeast"/>
              <w:ind w:left="110" w:right="275"/>
              <w:jc w:val="both"/>
              <w:rPr>
                <w:sz w:val="24"/>
              </w:rPr>
            </w:pPr>
            <w:r>
              <w:rPr>
                <w:sz w:val="24"/>
              </w:rPr>
              <w:t>Теоретическая</w:t>
            </w:r>
            <w:r>
              <w:rPr>
                <w:spacing w:val="1"/>
                <w:sz w:val="24"/>
              </w:rPr>
              <w:t xml:space="preserve"> </w:t>
            </w:r>
            <w:r>
              <w:rPr>
                <w:sz w:val="24"/>
              </w:rPr>
              <w:t>работа</w:t>
            </w:r>
            <w:r>
              <w:rPr>
                <w:spacing w:val="1"/>
                <w:sz w:val="24"/>
              </w:rPr>
              <w:t xml:space="preserve"> </w:t>
            </w:r>
            <w:r>
              <w:rPr>
                <w:sz w:val="24"/>
              </w:rPr>
              <w:t>с</w:t>
            </w:r>
            <w:r>
              <w:rPr>
                <w:spacing w:val="1"/>
                <w:sz w:val="24"/>
              </w:rPr>
              <w:t xml:space="preserve"> </w:t>
            </w:r>
            <w:r>
              <w:rPr>
                <w:sz w:val="24"/>
              </w:rPr>
              <w:t>педагогами</w:t>
            </w:r>
            <w:r>
              <w:rPr>
                <w:spacing w:val="1"/>
                <w:sz w:val="24"/>
              </w:rPr>
              <w:t xml:space="preserve"> </w:t>
            </w:r>
            <w:r>
              <w:rPr>
                <w:sz w:val="24"/>
              </w:rPr>
              <w:t>(беседы,</w:t>
            </w:r>
            <w:r>
              <w:rPr>
                <w:spacing w:val="1"/>
                <w:sz w:val="24"/>
              </w:rPr>
              <w:t xml:space="preserve"> </w:t>
            </w:r>
            <w:r>
              <w:rPr>
                <w:sz w:val="24"/>
              </w:rPr>
              <w:t>семинары,</w:t>
            </w:r>
            <w:r>
              <w:rPr>
                <w:spacing w:val="-57"/>
                <w:sz w:val="24"/>
              </w:rPr>
              <w:t xml:space="preserve"> </w:t>
            </w:r>
            <w:r>
              <w:rPr>
                <w:sz w:val="24"/>
              </w:rPr>
              <w:t>консультации)</w:t>
            </w:r>
            <w:r>
              <w:rPr>
                <w:spacing w:val="1"/>
                <w:sz w:val="24"/>
              </w:rPr>
              <w:t xml:space="preserve"> </w:t>
            </w:r>
            <w:r>
              <w:rPr>
                <w:sz w:val="24"/>
              </w:rPr>
              <w:t>по</w:t>
            </w:r>
            <w:r>
              <w:rPr>
                <w:spacing w:val="1"/>
                <w:sz w:val="24"/>
              </w:rPr>
              <w:t xml:space="preserve"> </w:t>
            </w:r>
            <w:r>
              <w:rPr>
                <w:sz w:val="24"/>
              </w:rPr>
              <w:t>вопросам</w:t>
            </w:r>
            <w:r>
              <w:rPr>
                <w:spacing w:val="1"/>
                <w:sz w:val="24"/>
              </w:rPr>
              <w:t xml:space="preserve"> </w:t>
            </w:r>
            <w:r>
              <w:rPr>
                <w:sz w:val="24"/>
              </w:rPr>
              <w:t>повышения</w:t>
            </w:r>
            <w:r>
              <w:rPr>
                <w:spacing w:val="1"/>
                <w:sz w:val="24"/>
              </w:rPr>
              <w:t xml:space="preserve"> </w:t>
            </w:r>
            <w:r>
              <w:rPr>
                <w:sz w:val="24"/>
              </w:rPr>
              <w:t>эффективности</w:t>
            </w:r>
            <w:r>
              <w:rPr>
                <w:spacing w:val="1"/>
                <w:sz w:val="24"/>
              </w:rPr>
              <w:t xml:space="preserve"> </w:t>
            </w:r>
            <w:r>
              <w:rPr>
                <w:sz w:val="24"/>
              </w:rPr>
              <w:t>обучения</w:t>
            </w:r>
            <w:r>
              <w:rPr>
                <w:spacing w:val="-1"/>
                <w:sz w:val="24"/>
              </w:rPr>
              <w:t xml:space="preserve"> </w:t>
            </w:r>
            <w:r>
              <w:rPr>
                <w:sz w:val="24"/>
              </w:rPr>
              <w:t>и подбор рекомендаций.</w:t>
            </w:r>
          </w:p>
        </w:tc>
      </w:tr>
      <w:tr w:rsidR="00FF0B00" w:rsidTr="00D40B59">
        <w:trPr>
          <w:trHeight w:val="2760"/>
        </w:trPr>
        <w:tc>
          <w:tcPr>
            <w:tcW w:w="3482" w:type="dxa"/>
          </w:tcPr>
          <w:p w:rsidR="00FF0B00" w:rsidRDefault="00A77D74" w:rsidP="00D40B59">
            <w:pPr>
              <w:pStyle w:val="TableParagraph"/>
              <w:tabs>
                <w:tab w:val="left" w:pos="2423"/>
              </w:tabs>
              <w:ind w:right="-62" w:firstLine="110"/>
              <w:rPr>
                <w:b/>
                <w:i/>
                <w:sz w:val="24"/>
              </w:rPr>
            </w:pPr>
            <w:r>
              <w:rPr>
                <w:b/>
                <w:i/>
                <w:sz w:val="24"/>
              </w:rPr>
              <w:t>Мониторинг</w:t>
            </w:r>
            <w:r>
              <w:rPr>
                <w:b/>
                <w:i/>
                <w:spacing w:val="1"/>
                <w:sz w:val="24"/>
              </w:rPr>
              <w:t xml:space="preserve"> </w:t>
            </w:r>
            <w:r>
              <w:rPr>
                <w:b/>
                <w:i/>
                <w:sz w:val="24"/>
              </w:rPr>
              <w:t>возможностей</w:t>
            </w:r>
            <w:r>
              <w:rPr>
                <w:b/>
                <w:i/>
                <w:sz w:val="24"/>
              </w:rPr>
              <w:tab/>
            </w:r>
            <w:r>
              <w:rPr>
                <w:b/>
                <w:i/>
                <w:spacing w:val="-5"/>
                <w:sz w:val="24"/>
              </w:rPr>
              <w:t>и</w:t>
            </w:r>
            <w:r>
              <w:rPr>
                <w:b/>
                <w:i/>
                <w:spacing w:val="-57"/>
                <w:sz w:val="24"/>
              </w:rPr>
              <w:t xml:space="preserve"> </w:t>
            </w:r>
            <w:r>
              <w:rPr>
                <w:b/>
                <w:i/>
                <w:sz w:val="24"/>
              </w:rPr>
              <w:t>способностей</w:t>
            </w:r>
            <w:r>
              <w:rPr>
                <w:b/>
                <w:i/>
                <w:spacing w:val="1"/>
                <w:sz w:val="24"/>
              </w:rPr>
              <w:t xml:space="preserve"> </w:t>
            </w:r>
            <w:r>
              <w:rPr>
                <w:b/>
                <w:i/>
                <w:sz w:val="24"/>
              </w:rPr>
              <w:t>обучающихся</w:t>
            </w:r>
          </w:p>
        </w:tc>
        <w:tc>
          <w:tcPr>
            <w:tcW w:w="6544" w:type="dxa"/>
          </w:tcPr>
          <w:p w:rsidR="00FF0B00" w:rsidRDefault="00A77D74" w:rsidP="00F55BB2">
            <w:pPr>
              <w:pStyle w:val="TableParagraph"/>
              <w:ind w:left="110" w:right="275"/>
              <w:jc w:val="both"/>
              <w:rPr>
                <w:sz w:val="24"/>
              </w:rPr>
            </w:pPr>
            <w:r>
              <w:rPr>
                <w:sz w:val="24"/>
              </w:rPr>
              <w:t>Методика</w:t>
            </w:r>
            <w:r>
              <w:rPr>
                <w:spacing w:val="1"/>
                <w:sz w:val="24"/>
              </w:rPr>
              <w:t xml:space="preserve"> </w:t>
            </w:r>
            <w:r>
              <w:rPr>
                <w:sz w:val="24"/>
              </w:rPr>
              <w:t>«Структура</w:t>
            </w:r>
            <w:r>
              <w:rPr>
                <w:spacing w:val="1"/>
                <w:sz w:val="24"/>
              </w:rPr>
              <w:t xml:space="preserve"> </w:t>
            </w:r>
            <w:r>
              <w:rPr>
                <w:sz w:val="24"/>
              </w:rPr>
              <w:t>интересов»</w:t>
            </w:r>
            <w:r>
              <w:rPr>
                <w:spacing w:val="1"/>
                <w:sz w:val="24"/>
              </w:rPr>
              <w:t xml:space="preserve"> </w:t>
            </w:r>
            <w:r>
              <w:rPr>
                <w:sz w:val="24"/>
              </w:rPr>
              <w:t>В.</w:t>
            </w:r>
            <w:r>
              <w:rPr>
                <w:spacing w:val="1"/>
                <w:sz w:val="24"/>
              </w:rPr>
              <w:t xml:space="preserve"> </w:t>
            </w:r>
            <w:r>
              <w:rPr>
                <w:sz w:val="24"/>
              </w:rPr>
              <w:t>Хеннинга</w:t>
            </w:r>
            <w:r>
              <w:rPr>
                <w:spacing w:val="1"/>
                <w:sz w:val="24"/>
              </w:rPr>
              <w:t xml:space="preserve"> </w:t>
            </w:r>
            <w:r>
              <w:rPr>
                <w:sz w:val="24"/>
              </w:rPr>
              <w:t>(предназначена</w:t>
            </w:r>
            <w:r>
              <w:rPr>
                <w:spacing w:val="1"/>
                <w:sz w:val="24"/>
              </w:rPr>
              <w:t xml:space="preserve"> </w:t>
            </w:r>
            <w:r>
              <w:rPr>
                <w:sz w:val="24"/>
              </w:rPr>
              <w:t>для</w:t>
            </w:r>
            <w:r>
              <w:rPr>
                <w:spacing w:val="1"/>
                <w:sz w:val="24"/>
              </w:rPr>
              <w:t xml:space="preserve"> </w:t>
            </w:r>
            <w:r>
              <w:rPr>
                <w:sz w:val="24"/>
              </w:rPr>
              <w:t>выявления</w:t>
            </w:r>
            <w:r>
              <w:rPr>
                <w:spacing w:val="1"/>
                <w:sz w:val="24"/>
              </w:rPr>
              <w:t xml:space="preserve"> </w:t>
            </w:r>
            <w:r>
              <w:rPr>
                <w:sz w:val="24"/>
              </w:rPr>
              <w:t>профессиональных</w:t>
            </w:r>
            <w:r>
              <w:rPr>
                <w:spacing w:val="1"/>
                <w:sz w:val="24"/>
              </w:rPr>
              <w:t xml:space="preserve"> </w:t>
            </w:r>
            <w:r>
              <w:rPr>
                <w:sz w:val="24"/>
              </w:rPr>
              <w:t>склонностей</w:t>
            </w:r>
            <w:r>
              <w:rPr>
                <w:spacing w:val="-3"/>
                <w:sz w:val="24"/>
              </w:rPr>
              <w:t xml:space="preserve"> </w:t>
            </w:r>
            <w:r>
              <w:rPr>
                <w:sz w:val="24"/>
              </w:rPr>
              <w:t>и интересов личности);</w:t>
            </w:r>
          </w:p>
          <w:p w:rsidR="00FF0B00" w:rsidRDefault="00A77D74" w:rsidP="00F55BB2">
            <w:pPr>
              <w:pStyle w:val="TableParagraph"/>
              <w:ind w:left="110" w:right="275"/>
              <w:jc w:val="both"/>
              <w:rPr>
                <w:sz w:val="24"/>
              </w:rPr>
            </w:pPr>
            <w:r>
              <w:rPr>
                <w:sz w:val="24"/>
              </w:rPr>
              <w:t>Методика «Карта</w:t>
            </w:r>
            <w:r>
              <w:rPr>
                <w:spacing w:val="1"/>
                <w:sz w:val="24"/>
              </w:rPr>
              <w:t xml:space="preserve"> </w:t>
            </w:r>
            <w:r>
              <w:rPr>
                <w:sz w:val="24"/>
              </w:rPr>
              <w:t>интересов»</w:t>
            </w:r>
            <w:r>
              <w:rPr>
                <w:spacing w:val="1"/>
                <w:sz w:val="24"/>
              </w:rPr>
              <w:t xml:space="preserve"> </w:t>
            </w:r>
            <w:r>
              <w:rPr>
                <w:sz w:val="24"/>
              </w:rPr>
              <w:t>А.</w:t>
            </w:r>
            <w:r>
              <w:rPr>
                <w:spacing w:val="1"/>
                <w:sz w:val="24"/>
              </w:rPr>
              <w:t xml:space="preserve"> </w:t>
            </w:r>
            <w:r>
              <w:rPr>
                <w:sz w:val="24"/>
              </w:rPr>
              <w:t>Е.</w:t>
            </w:r>
            <w:r>
              <w:rPr>
                <w:spacing w:val="1"/>
                <w:sz w:val="24"/>
              </w:rPr>
              <w:t xml:space="preserve"> </w:t>
            </w:r>
            <w:r>
              <w:rPr>
                <w:sz w:val="24"/>
              </w:rPr>
              <w:t>Голомштока</w:t>
            </w:r>
            <w:r>
              <w:rPr>
                <w:spacing w:val="1"/>
                <w:sz w:val="24"/>
              </w:rPr>
              <w:t xml:space="preserve"> </w:t>
            </w:r>
            <w:r>
              <w:rPr>
                <w:sz w:val="24"/>
              </w:rPr>
              <w:t>(предназначена</w:t>
            </w:r>
            <w:r>
              <w:rPr>
                <w:spacing w:val="1"/>
                <w:sz w:val="24"/>
              </w:rPr>
              <w:t xml:space="preserve"> </w:t>
            </w:r>
            <w:r>
              <w:rPr>
                <w:sz w:val="24"/>
              </w:rPr>
              <w:t>для</w:t>
            </w:r>
            <w:r>
              <w:rPr>
                <w:spacing w:val="1"/>
                <w:sz w:val="24"/>
              </w:rPr>
              <w:t xml:space="preserve"> </w:t>
            </w:r>
            <w:r>
              <w:rPr>
                <w:sz w:val="24"/>
              </w:rPr>
              <w:t>изучения</w:t>
            </w:r>
            <w:r>
              <w:rPr>
                <w:spacing w:val="1"/>
                <w:sz w:val="24"/>
              </w:rPr>
              <w:t xml:space="preserve"> </w:t>
            </w:r>
            <w:r>
              <w:rPr>
                <w:sz w:val="24"/>
              </w:rPr>
              <w:t>интересов</w:t>
            </w:r>
            <w:r>
              <w:rPr>
                <w:spacing w:val="1"/>
                <w:sz w:val="24"/>
              </w:rPr>
              <w:t xml:space="preserve"> </w:t>
            </w:r>
            <w:r>
              <w:rPr>
                <w:sz w:val="24"/>
              </w:rPr>
              <w:t>и</w:t>
            </w:r>
            <w:r>
              <w:rPr>
                <w:spacing w:val="1"/>
                <w:sz w:val="24"/>
              </w:rPr>
              <w:t xml:space="preserve"> </w:t>
            </w:r>
            <w:r>
              <w:rPr>
                <w:sz w:val="24"/>
              </w:rPr>
              <w:t>склонностей</w:t>
            </w:r>
            <w:r>
              <w:rPr>
                <w:spacing w:val="1"/>
                <w:sz w:val="24"/>
              </w:rPr>
              <w:t xml:space="preserve"> </w:t>
            </w:r>
            <w:r>
              <w:rPr>
                <w:sz w:val="24"/>
              </w:rPr>
              <w:t>человека</w:t>
            </w:r>
            <w:r>
              <w:rPr>
                <w:spacing w:val="-2"/>
                <w:sz w:val="24"/>
              </w:rPr>
              <w:t xml:space="preserve"> </w:t>
            </w:r>
            <w:r>
              <w:rPr>
                <w:sz w:val="24"/>
              </w:rPr>
              <w:t>к различным</w:t>
            </w:r>
            <w:r>
              <w:rPr>
                <w:spacing w:val="-2"/>
                <w:sz w:val="24"/>
              </w:rPr>
              <w:t xml:space="preserve"> </w:t>
            </w:r>
            <w:r>
              <w:rPr>
                <w:sz w:val="24"/>
              </w:rPr>
              <w:t>сферам</w:t>
            </w:r>
            <w:r>
              <w:rPr>
                <w:spacing w:val="-1"/>
                <w:sz w:val="24"/>
              </w:rPr>
              <w:t xml:space="preserve"> </w:t>
            </w:r>
            <w:r>
              <w:rPr>
                <w:sz w:val="24"/>
              </w:rPr>
              <w:t>деятельности);</w:t>
            </w:r>
          </w:p>
          <w:p w:rsidR="00FF0B00" w:rsidRDefault="00A77D74" w:rsidP="00F55BB2">
            <w:pPr>
              <w:pStyle w:val="TableParagraph"/>
              <w:spacing w:line="270" w:lineRule="atLeast"/>
              <w:ind w:left="110" w:right="275"/>
              <w:jc w:val="both"/>
              <w:rPr>
                <w:sz w:val="24"/>
              </w:rPr>
            </w:pPr>
            <w:r>
              <w:rPr>
                <w:sz w:val="24"/>
              </w:rPr>
              <w:t>Методика</w:t>
            </w:r>
            <w:r>
              <w:rPr>
                <w:spacing w:val="1"/>
                <w:sz w:val="24"/>
              </w:rPr>
              <w:t xml:space="preserve"> </w:t>
            </w:r>
            <w:r>
              <w:rPr>
                <w:sz w:val="24"/>
              </w:rPr>
              <w:t>«Коммуникативные</w:t>
            </w:r>
            <w:r>
              <w:rPr>
                <w:spacing w:val="1"/>
                <w:sz w:val="24"/>
              </w:rPr>
              <w:t xml:space="preserve"> </w:t>
            </w:r>
            <w:r>
              <w:rPr>
                <w:sz w:val="24"/>
              </w:rPr>
              <w:t>и</w:t>
            </w:r>
            <w:r>
              <w:rPr>
                <w:spacing w:val="1"/>
                <w:sz w:val="24"/>
              </w:rPr>
              <w:t xml:space="preserve"> </w:t>
            </w:r>
            <w:r>
              <w:rPr>
                <w:sz w:val="24"/>
              </w:rPr>
              <w:t>организаторские</w:t>
            </w:r>
            <w:r>
              <w:rPr>
                <w:spacing w:val="1"/>
                <w:sz w:val="24"/>
              </w:rPr>
              <w:t xml:space="preserve"> </w:t>
            </w:r>
            <w:r>
              <w:rPr>
                <w:sz w:val="24"/>
              </w:rPr>
              <w:t>склонности»</w:t>
            </w:r>
            <w:r>
              <w:rPr>
                <w:spacing w:val="1"/>
                <w:sz w:val="24"/>
              </w:rPr>
              <w:t xml:space="preserve"> </w:t>
            </w:r>
            <w:r>
              <w:rPr>
                <w:sz w:val="24"/>
              </w:rPr>
              <w:t>В.</w:t>
            </w:r>
            <w:r>
              <w:rPr>
                <w:spacing w:val="1"/>
                <w:sz w:val="24"/>
              </w:rPr>
              <w:t xml:space="preserve"> </w:t>
            </w:r>
            <w:r>
              <w:rPr>
                <w:sz w:val="24"/>
              </w:rPr>
              <w:t>В.</w:t>
            </w:r>
            <w:r>
              <w:rPr>
                <w:spacing w:val="1"/>
                <w:sz w:val="24"/>
              </w:rPr>
              <w:t xml:space="preserve"> </w:t>
            </w:r>
            <w:r>
              <w:rPr>
                <w:sz w:val="24"/>
              </w:rPr>
              <w:t>Синявского</w:t>
            </w:r>
            <w:r>
              <w:rPr>
                <w:spacing w:val="1"/>
                <w:sz w:val="24"/>
              </w:rPr>
              <w:t xml:space="preserve"> </w:t>
            </w:r>
            <w:r>
              <w:rPr>
                <w:sz w:val="24"/>
              </w:rPr>
              <w:t>и</w:t>
            </w:r>
            <w:r>
              <w:rPr>
                <w:spacing w:val="1"/>
                <w:sz w:val="24"/>
              </w:rPr>
              <w:t xml:space="preserve"> </w:t>
            </w:r>
            <w:r>
              <w:rPr>
                <w:sz w:val="24"/>
              </w:rPr>
              <w:t>Б.</w:t>
            </w:r>
            <w:r>
              <w:rPr>
                <w:spacing w:val="1"/>
                <w:sz w:val="24"/>
              </w:rPr>
              <w:t xml:space="preserve"> </w:t>
            </w:r>
            <w:r>
              <w:rPr>
                <w:sz w:val="24"/>
              </w:rPr>
              <w:t>А.</w:t>
            </w:r>
            <w:r>
              <w:rPr>
                <w:spacing w:val="1"/>
                <w:sz w:val="24"/>
              </w:rPr>
              <w:t xml:space="preserve"> </w:t>
            </w:r>
            <w:r>
              <w:rPr>
                <w:sz w:val="24"/>
              </w:rPr>
              <w:t>Федоришина</w:t>
            </w:r>
            <w:r>
              <w:rPr>
                <w:spacing w:val="1"/>
                <w:sz w:val="24"/>
              </w:rPr>
              <w:t xml:space="preserve"> </w:t>
            </w:r>
            <w:r>
              <w:rPr>
                <w:sz w:val="24"/>
              </w:rPr>
              <w:t>(предназначена</w:t>
            </w:r>
            <w:r>
              <w:rPr>
                <w:spacing w:val="1"/>
                <w:sz w:val="24"/>
              </w:rPr>
              <w:t xml:space="preserve"> </w:t>
            </w:r>
            <w:r>
              <w:rPr>
                <w:sz w:val="24"/>
              </w:rPr>
              <w:t>для</w:t>
            </w:r>
            <w:r>
              <w:rPr>
                <w:spacing w:val="1"/>
                <w:sz w:val="24"/>
              </w:rPr>
              <w:t xml:space="preserve"> </w:t>
            </w:r>
            <w:r>
              <w:rPr>
                <w:sz w:val="24"/>
              </w:rPr>
              <w:t>изучения</w:t>
            </w:r>
            <w:r>
              <w:rPr>
                <w:spacing w:val="1"/>
                <w:sz w:val="24"/>
              </w:rPr>
              <w:t xml:space="preserve"> </w:t>
            </w:r>
            <w:r>
              <w:rPr>
                <w:sz w:val="24"/>
              </w:rPr>
              <w:t>коммуникативных</w:t>
            </w:r>
            <w:r>
              <w:rPr>
                <w:spacing w:val="1"/>
                <w:sz w:val="24"/>
              </w:rPr>
              <w:t xml:space="preserve"> </w:t>
            </w:r>
            <w:r>
              <w:rPr>
                <w:sz w:val="24"/>
              </w:rPr>
              <w:t>и</w:t>
            </w:r>
            <w:r>
              <w:rPr>
                <w:spacing w:val="1"/>
                <w:sz w:val="24"/>
              </w:rPr>
              <w:t xml:space="preserve"> </w:t>
            </w:r>
            <w:r>
              <w:rPr>
                <w:sz w:val="24"/>
              </w:rPr>
              <w:t>организаторских</w:t>
            </w:r>
            <w:r>
              <w:rPr>
                <w:spacing w:val="-1"/>
                <w:sz w:val="24"/>
              </w:rPr>
              <w:t xml:space="preserve"> </w:t>
            </w:r>
            <w:r>
              <w:rPr>
                <w:sz w:val="24"/>
              </w:rPr>
              <w:t>склонностей).</w:t>
            </w:r>
          </w:p>
        </w:tc>
      </w:tr>
      <w:tr w:rsidR="00FF0B00" w:rsidTr="00D40B59">
        <w:trPr>
          <w:trHeight w:val="4140"/>
        </w:trPr>
        <w:tc>
          <w:tcPr>
            <w:tcW w:w="3482" w:type="dxa"/>
          </w:tcPr>
          <w:p w:rsidR="00FF0B00" w:rsidRDefault="00A77D74" w:rsidP="00D40B59">
            <w:pPr>
              <w:pStyle w:val="TableParagraph"/>
              <w:tabs>
                <w:tab w:val="left" w:pos="1309"/>
                <w:tab w:val="left" w:pos="2452"/>
              </w:tabs>
              <w:ind w:right="-62" w:firstLine="110"/>
              <w:rPr>
                <w:b/>
                <w:i/>
                <w:sz w:val="24"/>
              </w:rPr>
            </w:pPr>
            <w:r>
              <w:rPr>
                <w:b/>
                <w:i/>
                <w:sz w:val="24"/>
              </w:rPr>
              <w:t>Выявление</w:t>
            </w:r>
            <w:r>
              <w:rPr>
                <w:b/>
                <w:i/>
                <w:sz w:val="24"/>
              </w:rPr>
              <w:tab/>
            </w:r>
            <w:r>
              <w:rPr>
                <w:b/>
                <w:i/>
                <w:sz w:val="24"/>
              </w:rPr>
              <w:tab/>
            </w:r>
            <w:r>
              <w:rPr>
                <w:b/>
                <w:i/>
                <w:spacing w:val="-2"/>
                <w:sz w:val="24"/>
              </w:rPr>
              <w:t>и</w:t>
            </w:r>
            <w:r>
              <w:rPr>
                <w:b/>
                <w:i/>
                <w:spacing w:val="-57"/>
                <w:sz w:val="24"/>
              </w:rPr>
              <w:t xml:space="preserve"> </w:t>
            </w:r>
            <w:r>
              <w:rPr>
                <w:b/>
                <w:i/>
                <w:sz w:val="24"/>
              </w:rPr>
              <w:t>поддержка</w:t>
            </w:r>
            <w:r>
              <w:rPr>
                <w:b/>
                <w:i/>
                <w:spacing w:val="1"/>
                <w:sz w:val="24"/>
              </w:rPr>
              <w:t xml:space="preserve"> </w:t>
            </w:r>
            <w:r>
              <w:rPr>
                <w:b/>
                <w:i/>
                <w:sz w:val="24"/>
              </w:rPr>
              <w:t>одарённых</w:t>
            </w:r>
            <w:r>
              <w:rPr>
                <w:b/>
                <w:i/>
                <w:spacing w:val="-57"/>
                <w:sz w:val="24"/>
              </w:rPr>
              <w:t xml:space="preserve"> </w:t>
            </w:r>
            <w:r>
              <w:rPr>
                <w:b/>
                <w:i/>
                <w:sz w:val="24"/>
              </w:rPr>
              <w:t>детей,</w:t>
            </w:r>
            <w:r>
              <w:rPr>
                <w:b/>
                <w:i/>
                <w:sz w:val="24"/>
              </w:rPr>
              <w:tab/>
              <w:t>детей</w:t>
            </w:r>
            <w:r>
              <w:rPr>
                <w:b/>
                <w:i/>
                <w:sz w:val="24"/>
              </w:rPr>
              <w:tab/>
            </w:r>
            <w:r>
              <w:rPr>
                <w:b/>
                <w:i/>
                <w:sz w:val="24"/>
              </w:rPr>
              <w:tab/>
            </w:r>
            <w:r>
              <w:rPr>
                <w:b/>
                <w:i/>
                <w:spacing w:val="-5"/>
                <w:sz w:val="24"/>
              </w:rPr>
              <w:t>с</w:t>
            </w:r>
            <w:r>
              <w:rPr>
                <w:b/>
                <w:i/>
                <w:spacing w:val="-57"/>
                <w:sz w:val="24"/>
              </w:rPr>
              <w:t xml:space="preserve"> </w:t>
            </w:r>
            <w:r>
              <w:rPr>
                <w:b/>
                <w:i/>
                <w:sz w:val="24"/>
              </w:rPr>
              <w:t>ограниченными</w:t>
            </w:r>
            <w:r>
              <w:rPr>
                <w:b/>
                <w:i/>
                <w:spacing w:val="1"/>
                <w:sz w:val="24"/>
              </w:rPr>
              <w:t xml:space="preserve"> </w:t>
            </w:r>
            <w:r>
              <w:rPr>
                <w:b/>
                <w:i/>
                <w:sz w:val="24"/>
              </w:rPr>
              <w:t>возможностями</w:t>
            </w:r>
            <w:r>
              <w:rPr>
                <w:b/>
                <w:i/>
                <w:spacing w:val="1"/>
                <w:sz w:val="24"/>
              </w:rPr>
              <w:t xml:space="preserve"> </w:t>
            </w:r>
            <w:r>
              <w:rPr>
                <w:b/>
                <w:i/>
                <w:sz w:val="24"/>
              </w:rPr>
              <w:t>здоровья</w:t>
            </w:r>
          </w:p>
        </w:tc>
        <w:tc>
          <w:tcPr>
            <w:tcW w:w="6544" w:type="dxa"/>
          </w:tcPr>
          <w:p w:rsidR="00FF0B00" w:rsidRDefault="00A77D74" w:rsidP="00F55BB2">
            <w:pPr>
              <w:pStyle w:val="TableParagraph"/>
              <w:ind w:left="110" w:right="275"/>
              <w:jc w:val="both"/>
              <w:rPr>
                <w:sz w:val="24"/>
              </w:rPr>
            </w:pPr>
            <w:r>
              <w:rPr>
                <w:sz w:val="24"/>
              </w:rPr>
              <w:t>Выявление</w:t>
            </w:r>
            <w:r>
              <w:rPr>
                <w:spacing w:val="1"/>
                <w:sz w:val="24"/>
              </w:rPr>
              <w:t xml:space="preserve"> </w:t>
            </w:r>
            <w:r>
              <w:rPr>
                <w:sz w:val="24"/>
              </w:rPr>
              <w:t>обучающихся,</w:t>
            </w:r>
            <w:r>
              <w:rPr>
                <w:spacing w:val="1"/>
                <w:sz w:val="24"/>
              </w:rPr>
              <w:t xml:space="preserve"> </w:t>
            </w:r>
            <w:r>
              <w:rPr>
                <w:sz w:val="24"/>
              </w:rPr>
              <w:t>которым</w:t>
            </w:r>
            <w:r>
              <w:rPr>
                <w:spacing w:val="1"/>
                <w:sz w:val="24"/>
              </w:rPr>
              <w:t xml:space="preserve"> </w:t>
            </w:r>
            <w:r>
              <w:rPr>
                <w:sz w:val="24"/>
              </w:rPr>
              <w:t>необходима</w:t>
            </w:r>
            <w:r>
              <w:rPr>
                <w:spacing w:val="1"/>
                <w:sz w:val="24"/>
              </w:rPr>
              <w:t xml:space="preserve"> </w:t>
            </w:r>
            <w:r>
              <w:rPr>
                <w:sz w:val="24"/>
              </w:rPr>
              <w:t>индивидуализация</w:t>
            </w:r>
            <w:r>
              <w:rPr>
                <w:spacing w:val="-8"/>
                <w:sz w:val="24"/>
              </w:rPr>
              <w:t xml:space="preserve"> </w:t>
            </w:r>
            <w:r>
              <w:rPr>
                <w:sz w:val="24"/>
              </w:rPr>
              <w:t>обучения</w:t>
            </w:r>
            <w:r>
              <w:rPr>
                <w:spacing w:val="-4"/>
                <w:sz w:val="24"/>
              </w:rPr>
              <w:t xml:space="preserve"> </w:t>
            </w:r>
            <w:r>
              <w:rPr>
                <w:sz w:val="24"/>
              </w:rPr>
              <w:t>через</w:t>
            </w:r>
            <w:r>
              <w:rPr>
                <w:spacing w:val="-4"/>
                <w:sz w:val="24"/>
              </w:rPr>
              <w:t xml:space="preserve"> </w:t>
            </w:r>
            <w:r>
              <w:rPr>
                <w:sz w:val="24"/>
              </w:rPr>
              <w:t>диагностику</w:t>
            </w:r>
            <w:r>
              <w:rPr>
                <w:spacing w:val="-5"/>
                <w:sz w:val="24"/>
              </w:rPr>
              <w:t xml:space="preserve"> </w:t>
            </w:r>
            <w:r>
              <w:rPr>
                <w:sz w:val="24"/>
              </w:rPr>
              <w:t>(Методика</w:t>
            </w:r>
            <w:r>
              <w:rPr>
                <w:spacing w:val="-8"/>
                <w:sz w:val="24"/>
              </w:rPr>
              <w:t xml:space="preserve"> </w:t>
            </w:r>
            <w:r>
              <w:rPr>
                <w:sz w:val="24"/>
              </w:rPr>
              <w:t>на</w:t>
            </w:r>
            <w:r>
              <w:rPr>
                <w:spacing w:val="-57"/>
                <w:sz w:val="24"/>
              </w:rPr>
              <w:t xml:space="preserve"> </w:t>
            </w:r>
            <w:r>
              <w:rPr>
                <w:sz w:val="24"/>
              </w:rPr>
              <w:t>изучение свойств внимания «Корректурная проба» Бурдона;</w:t>
            </w:r>
            <w:r>
              <w:rPr>
                <w:spacing w:val="1"/>
                <w:sz w:val="24"/>
              </w:rPr>
              <w:t xml:space="preserve"> </w:t>
            </w:r>
            <w:r>
              <w:rPr>
                <w:sz w:val="24"/>
              </w:rPr>
              <w:t>Методика на изучение свойств и</w:t>
            </w:r>
            <w:r>
              <w:rPr>
                <w:spacing w:val="1"/>
                <w:sz w:val="24"/>
              </w:rPr>
              <w:t xml:space="preserve"> </w:t>
            </w:r>
            <w:r>
              <w:rPr>
                <w:sz w:val="24"/>
              </w:rPr>
              <w:t>качества памяти</w:t>
            </w:r>
            <w:r>
              <w:rPr>
                <w:spacing w:val="1"/>
                <w:sz w:val="24"/>
              </w:rPr>
              <w:t xml:space="preserve"> </w:t>
            </w:r>
            <w:r>
              <w:rPr>
                <w:sz w:val="24"/>
              </w:rPr>
              <w:t>«Метод</w:t>
            </w:r>
            <w:r>
              <w:rPr>
                <w:spacing w:val="1"/>
                <w:sz w:val="24"/>
              </w:rPr>
              <w:t xml:space="preserve"> </w:t>
            </w:r>
            <w:r>
              <w:rPr>
                <w:sz w:val="24"/>
              </w:rPr>
              <w:t>пиктограмм»</w:t>
            </w:r>
            <w:r>
              <w:rPr>
                <w:spacing w:val="49"/>
                <w:sz w:val="24"/>
              </w:rPr>
              <w:t xml:space="preserve"> </w:t>
            </w:r>
            <w:r>
              <w:rPr>
                <w:sz w:val="24"/>
              </w:rPr>
              <w:t>А.Р.Лурия;</w:t>
            </w:r>
            <w:r>
              <w:rPr>
                <w:spacing w:val="50"/>
                <w:sz w:val="24"/>
              </w:rPr>
              <w:t xml:space="preserve"> </w:t>
            </w:r>
            <w:r>
              <w:rPr>
                <w:sz w:val="24"/>
              </w:rPr>
              <w:t>Методика</w:t>
            </w:r>
            <w:r>
              <w:rPr>
                <w:spacing w:val="48"/>
                <w:sz w:val="24"/>
              </w:rPr>
              <w:t xml:space="preserve"> </w:t>
            </w:r>
            <w:r>
              <w:rPr>
                <w:sz w:val="24"/>
              </w:rPr>
              <w:t>на</w:t>
            </w:r>
            <w:r>
              <w:rPr>
                <w:spacing w:val="49"/>
                <w:sz w:val="24"/>
              </w:rPr>
              <w:t xml:space="preserve"> </w:t>
            </w:r>
            <w:r>
              <w:rPr>
                <w:sz w:val="24"/>
              </w:rPr>
              <w:t>изучение</w:t>
            </w:r>
            <w:r>
              <w:rPr>
                <w:spacing w:val="48"/>
                <w:sz w:val="24"/>
              </w:rPr>
              <w:t xml:space="preserve"> </w:t>
            </w:r>
            <w:r>
              <w:rPr>
                <w:sz w:val="24"/>
              </w:rPr>
              <w:t>мышления</w:t>
            </w:r>
          </w:p>
          <w:p w:rsidR="00FF0B00" w:rsidRDefault="00A77D74" w:rsidP="00F55BB2">
            <w:pPr>
              <w:pStyle w:val="TableParagraph"/>
              <w:ind w:left="110" w:right="275"/>
              <w:jc w:val="both"/>
              <w:rPr>
                <w:sz w:val="24"/>
              </w:rPr>
            </w:pPr>
            <w:r>
              <w:rPr>
                <w:sz w:val="24"/>
              </w:rPr>
              <w:t>«Школьный</w:t>
            </w:r>
            <w:r>
              <w:rPr>
                <w:spacing w:val="1"/>
                <w:sz w:val="24"/>
              </w:rPr>
              <w:t xml:space="preserve"> </w:t>
            </w:r>
            <w:r>
              <w:rPr>
                <w:sz w:val="24"/>
              </w:rPr>
              <w:t>тест</w:t>
            </w:r>
            <w:r>
              <w:rPr>
                <w:spacing w:val="1"/>
                <w:sz w:val="24"/>
              </w:rPr>
              <w:t xml:space="preserve"> </w:t>
            </w:r>
            <w:r>
              <w:rPr>
                <w:sz w:val="24"/>
              </w:rPr>
              <w:t>умственного</w:t>
            </w:r>
            <w:r>
              <w:rPr>
                <w:spacing w:val="1"/>
                <w:sz w:val="24"/>
              </w:rPr>
              <w:t xml:space="preserve"> </w:t>
            </w:r>
            <w:r>
              <w:rPr>
                <w:sz w:val="24"/>
              </w:rPr>
              <w:t>развития»</w:t>
            </w:r>
            <w:r>
              <w:rPr>
                <w:spacing w:val="1"/>
                <w:sz w:val="24"/>
              </w:rPr>
              <w:t xml:space="preserve"> </w:t>
            </w:r>
            <w:r>
              <w:rPr>
                <w:sz w:val="24"/>
              </w:rPr>
              <w:t>Гуревича,</w:t>
            </w:r>
            <w:r>
              <w:rPr>
                <w:spacing w:val="1"/>
                <w:sz w:val="24"/>
              </w:rPr>
              <w:t xml:space="preserve"> </w:t>
            </w:r>
            <w:r>
              <w:rPr>
                <w:sz w:val="24"/>
              </w:rPr>
              <w:t>Акимовой;</w:t>
            </w:r>
            <w:r>
              <w:rPr>
                <w:spacing w:val="1"/>
                <w:sz w:val="24"/>
              </w:rPr>
              <w:t xml:space="preserve"> </w:t>
            </w:r>
            <w:r>
              <w:rPr>
                <w:sz w:val="24"/>
              </w:rPr>
              <w:t>Методика</w:t>
            </w:r>
            <w:r>
              <w:rPr>
                <w:spacing w:val="1"/>
                <w:sz w:val="24"/>
              </w:rPr>
              <w:t xml:space="preserve"> </w:t>
            </w:r>
            <w:r>
              <w:rPr>
                <w:sz w:val="24"/>
              </w:rPr>
              <w:t>оценки</w:t>
            </w:r>
            <w:r>
              <w:rPr>
                <w:spacing w:val="1"/>
                <w:sz w:val="24"/>
              </w:rPr>
              <w:t xml:space="preserve"> </w:t>
            </w:r>
            <w:r>
              <w:rPr>
                <w:sz w:val="24"/>
              </w:rPr>
              <w:t>эмоционального</w:t>
            </w:r>
            <w:r>
              <w:rPr>
                <w:spacing w:val="1"/>
                <w:sz w:val="24"/>
              </w:rPr>
              <w:t xml:space="preserve"> </w:t>
            </w:r>
            <w:r>
              <w:rPr>
                <w:sz w:val="24"/>
              </w:rPr>
              <w:t>состояния</w:t>
            </w:r>
            <w:r>
              <w:rPr>
                <w:spacing w:val="1"/>
                <w:sz w:val="24"/>
              </w:rPr>
              <w:t xml:space="preserve"> </w:t>
            </w:r>
            <w:r>
              <w:rPr>
                <w:sz w:val="24"/>
              </w:rPr>
              <w:t>и</w:t>
            </w:r>
            <w:r>
              <w:rPr>
                <w:spacing w:val="-57"/>
                <w:sz w:val="24"/>
              </w:rPr>
              <w:t xml:space="preserve"> </w:t>
            </w:r>
            <w:r>
              <w:rPr>
                <w:sz w:val="24"/>
              </w:rPr>
              <w:t>уровня</w:t>
            </w:r>
            <w:r>
              <w:rPr>
                <w:spacing w:val="1"/>
                <w:sz w:val="24"/>
              </w:rPr>
              <w:t xml:space="preserve"> </w:t>
            </w:r>
            <w:r>
              <w:rPr>
                <w:sz w:val="24"/>
              </w:rPr>
              <w:t>нервно-психической</w:t>
            </w:r>
            <w:r>
              <w:rPr>
                <w:spacing w:val="1"/>
                <w:sz w:val="24"/>
              </w:rPr>
              <w:t xml:space="preserve"> </w:t>
            </w:r>
            <w:r>
              <w:rPr>
                <w:sz w:val="24"/>
              </w:rPr>
              <w:t>устойчивости</w:t>
            </w:r>
            <w:r>
              <w:rPr>
                <w:spacing w:val="1"/>
                <w:sz w:val="24"/>
              </w:rPr>
              <w:t xml:space="preserve"> </w:t>
            </w:r>
            <w:r>
              <w:rPr>
                <w:sz w:val="24"/>
              </w:rPr>
              <w:t>«Цветовой</w:t>
            </w:r>
            <w:r>
              <w:rPr>
                <w:spacing w:val="1"/>
                <w:sz w:val="24"/>
              </w:rPr>
              <w:t xml:space="preserve"> </w:t>
            </w:r>
            <w:r>
              <w:rPr>
                <w:sz w:val="24"/>
              </w:rPr>
              <w:t>тест</w:t>
            </w:r>
            <w:r>
              <w:rPr>
                <w:spacing w:val="1"/>
                <w:sz w:val="24"/>
              </w:rPr>
              <w:t xml:space="preserve"> </w:t>
            </w:r>
            <w:r>
              <w:rPr>
                <w:sz w:val="24"/>
              </w:rPr>
              <w:t>Люшера»);</w:t>
            </w:r>
          </w:p>
          <w:p w:rsidR="00FF0B00" w:rsidRDefault="00A77D74" w:rsidP="00F55BB2">
            <w:pPr>
              <w:pStyle w:val="TableParagraph"/>
              <w:ind w:left="110" w:right="275"/>
              <w:jc w:val="both"/>
              <w:rPr>
                <w:sz w:val="24"/>
              </w:rPr>
            </w:pPr>
            <w:r>
              <w:rPr>
                <w:sz w:val="24"/>
              </w:rPr>
              <w:t>Индивидуальные консультации с родителями обучающихся</w:t>
            </w:r>
            <w:r>
              <w:rPr>
                <w:spacing w:val="1"/>
                <w:sz w:val="24"/>
              </w:rPr>
              <w:t xml:space="preserve"> </w:t>
            </w:r>
            <w:r>
              <w:rPr>
                <w:sz w:val="24"/>
              </w:rPr>
              <w:t>по</w:t>
            </w:r>
            <w:r>
              <w:rPr>
                <w:spacing w:val="1"/>
                <w:sz w:val="24"/>
              </w:rPr>
              <w:t xml:space="preserve"> </w:t>
            </w:r>
            <w:r>
              <w:rPr>
                <w:sz w:val="24"/>
              </w:rPr>
              <w:t>вопросам</w:t>
            </w:r>
            <w:r>
              <w:rPr>
                <w:spacing w:val="1"/>
                <w:sz w:val="24"/>
              </w:rPr>
              <w:t xml:space="preserve"> </w:t>
            </w:r>
            <w:r>
              <w:rPr>
                <w:sz w:val="24"/>
              </w:rPr>
              <w:t>преодоления</w:t>
            </w:r>
            <w:r>
              <w:rPr>
                <w:spacing w:val="1"/>
                <w:sz w:val="24"/>
              </w:rPr>
              <w:t xml:space="preserve"> </w:t>
            </w:r>
            <w:r>
              <w:rPr>
                <w:sz w:val="24"/>
              </w:rPr>
              <w:t>трудностей</w:t>
            </w:r>
            <w:r>
              <w:rPr>
                <w:spacing w:val="1"/>
                <w:sz w:val="24"/>
              </w:rPr>
              <w:t xml:space="preserve"> </w:t>
            </w:r>
            <w:r>
              <w:rPr>
                <w:sz w:val="24"/>
              </w:rPr>
              <w:t>в</w:t>
            </w:r>
            <w:r>
              <w:rPr>
                <w:spacing w:val="1"/>
                <w:sz w:val="24"/>
              </w:rPr>
              <w:t xml:space="preserve"> </w:t>
            </w:r>
            <w:r>
              <w:rPr>
                <w:sz w:val="24"/>
              </w:rPr>
              <w:t>обучении</w:t>
            </w:r>
            <w:r>
              <w:rPr>
                <w:spacing w:val="1"/>
                <w:sz w:val="24"/>
              </w:rPr>
              <w:t xml:space="preserve"> </w:t>
            </w:r>
            <w:r>
              <w:rPr>
                <w:sz w:val="24"/>
              </w:rPr>
              <w:t>и</w:t>
            </w:r>
            <w:r>
              <w:rPr>
                <w:spacing w:val="1"/>
                <w:sz w:val="24"/>
              </w:rPr>
              <w:t xml:space="preserve"> </w:t>
            </w:r>
            <w:r>
              <w:rPr>
                <w:sz w:val="24"/>
              </w:rPr>
              <w:t>межличностном</w:t>
            </w:r>
            <w:r>
              <w:rPr>
                <w:spacing w:val="-2"/>
                <w:sz w:val="24"/>
              </w:rPr>
              <w:t xml:space="preserve"> </w:t>
            </w:r>
            <w:r>
              <w:rPr>
                <w:sz w:val="24"/>
              </w:rPr>
              <w:t>общении.</w:t>
            </w:r>
          </w:p>
          <w:p w:rsidR="00FF0B00" w:rsidRDefault="00A77D74" w:rsidP="00F55BB2">
            <w:pPr>
              <w:pStyle w:val="TableParagraph"/>
              <w:spacing w:line="270" w:lineRule="atLeast"/>
              <w:ind w:left="110" w:right="275"/>
              <w:jc w:val="both"/>
              <w:rPr>
                <w:sz w:val="24"/>
              </w:rPr>
            </w:pPr>
            <w:r>
              <w:rPr>
                <w:sz w:val="24"/>
              </w:rPr>
              <w:t>Теоретическая</w:t>
            </w:r>
            <w:r>
              <w:rPr>
                <w:spacing w:val="1"/>
                <w:sz w:val="24"/>
              </w:rPr>
              <w:t xml:space="preserve"> </w:t>
            </w:r>
            <w:r>
              <w:rPr>
                <w:sz w:val="24"/>
              </w:rPr>
              <w:t>работа</w:t>
            </w:r>
            <w:r>
              <w:rPr>
                <w:spacing w:val="1"/>
                <w:sz w:val="24"/>
              </w:rPr>
              <w:t xml:space="preserve"> </w:t>
            </w:r>
            <w:r>
              <w:rPr>
                <w:sz w:val="24"/>
              </w:rPr>
              <w:t>с</w:t>
            </w:r>
            <w:r>
              <w:rPr>
                <w:spacing w:val="1"/>
                <w:sz w:val="24"/>
              </w:rPr>
              <w:t xml:space="preserve"> </w:t>
            </w:r>
            <w:r>
              <w:rPr>
                <w:sz w:val="24"/>
              </w:rPr>
              <w:t>педагогами</w:t>
            </w:r>
            <w:r>
              <w:rPr>
                <w:spacing w:val="1"/>
                <w:sz w:val="24"/>
              </w:rPr>
              <w:t xml:space="preserve"> </w:t>
            </w:r>
            <w:r>
              <w:rPr>
                <w:sz w:val="24"/>
              </w:rPr>
              <w:t>(беседы,</w:t>
            </w:r>
            <w:r>
              <w:rPr>
                <w:spacing w:val="1"/>
                <w:sz w:val="24"/>
              </w:rPr>
              <w:t xml:space="preserve"> </w:t>
            </w:r>
            <w:r>
              <w:rPr>
                <w:sz w:val="24"/>
              </w:rPr>
              <w:t>семинары,</w:t>
            </w:r>
            <w:r>
              <w:rPr>
                <w:spacing w:val="-57"/>
                <w:sz w:val="24"/>
              </w:rPr>
              <w:t xml:space="preserve"> </w:t>
            </w:r>
            <w:r>
              <w:rPr>
                <w:sz w:val="24"/>
              </w:rPr>
              <w:t>консультации)</w:t>
            </w:r>
            <w:r>
              <w:rPr>
                <w:spacing w:val="1"/>
                <w:sz w:val="24"/>
              </w:rPr>
              <w:t xml:space="preserve"> </w:t>
            </w:r>
            <w:r>
              <w:rPr>
                <w:sz w:val="24"/>
              </w:rPr>
              <w:t>по</w:t>
            </w:r>
            <w:r>
              <w:rPr>
                <w:spacing w:val="1"/>
                <w:sz w:val="24"/>
              </w:rPr>
              <w:t xml:space="preserve"> </w:t>
            </w:r>
            <w:r>
              <w:rPr>
                <w:sz w:val="24"/>
              </w:rPr>
              <w:t>вопросам</w:t>
            </w:r>
            <w:r>
              <w:rPr>
                <w:spacing w:val="1"/>
                <w:sz w:val="24"/>
              </w:rPr>
              <w:t xml:space="preserve"> </w:t>
            </w:r>
            <w:r>
              <w:rPr>
                <w:sz w:val="24"/>
              </w:rPr>
              <w:t>повышения</w:t>
            </w:r>
            <w:r>
              <w:rPr>
                <w:spacing w:val="1"/>
                <w:sz w:val="24"/>
              </w:rPr>
              <w:t xml:space="preserve"> </w:t>
            </w:r>
            <w:r>
              <w:rPr>
                <w:sz w:val="24"/>
              </w:rPr>
              <w:t>эффективности</w:t>
            </w:r>
            <w:r>
              <w:rPr>
                <w:spacing w:val="1"/>
                <w:sz w:val="24"/>
              </w:rPr>
              <w:t xml:space="preserve"> </w:t>
            </w:r>
            <w:r>
              <w:rPr>
                <w:sz w:val="24"/>
              </w:rPr>
              <w:t>обучения</w:t>
            </w:r>
            <w:r>
              <w:rPr>
                <w:spacing w:val="-1"/>
                <w:sz w:val="24"/>
              </w:rPr>
              <w:t xml:space="preserve"> </w:t>
            </w:r>
            <w:r>
              <w:rPr>
                <w:sz w:val="24"/>
              </w:rPr>
              <w:t>и подбор рекомендаций.</w:t>
            </w:r>
          </w:p>
        </w:tc>
      </w:tr>
      <w:tr w:rsidR="00FF0B00" w:rsidTr="00D40B59">
        <w:trPr>
          <w:trHeight w:val="3036"/>
        </w:trPr>
        <w:tc>
          <w:tcPr>
            <w:tcW w:w="3482" w:type="dxa"/>
          </w:tcPr>
          <w:p w:rsidR="00FF0B00" w:rsidRDefault="00A77D74" w:rsidP="00F55BB2">
            <w:pPr>
              <w:pStyle w:val="TableParagraph"/>
              <w:ind w:left="110" w:right="275"/>
              <w:rPr>
                <w:b/>
                <w:i/>
                <w:sz w:val="24"/>
              </w:rPr>
            </w:pPr>
            <w:r>
              <w:rPr>
                <w:b/>
                <w:i/>
                <w:sz w:val="24"/>
              </w:rPr>
              <w:t>Психолого-</w:t>
            </w:r>
            <w:r>
              <w:rPr>
                <w:b/>
                <w:i/>
                <w:spacing w:val="1"/>
                <w:sz w:val="24"/>
              </w:rPr>
              <w:t xml:space="preserve"> </w:t>
            </w:r>
            <w:r>
              <w:rPr>
                <w:b/>
                <w:i/>
                <w:sz w:val="24"/>
              </w:rPr>
              <w:t>педагогическая</w:t>
            </w:r>
            <w:r>
              <w:rPr>
                <w:b/>
                <w:i/>
                <w:spacing w:val="-57"/>
                <w:sz w:val="24"/>
              </w:rPr>
              <w:t xml:space="preserve"> </w:t>
            </w:r>
            <w:r>
              <w:rPr>
                <w:b/>
                <w:i/>
                <w:sz w:val="24"/>
              </w:rPr>
              <w:t>поддержка</w:t>
            </w:r>
            <w:r>
              <w:rPr>
                <w:b/>
                <w:i/>
                <w:spacing w:val="1"/>
                <w:sz w:val="24"/>
              </w:rPr>
              <w:t xml:space="preserve"> </w:t>
            </w:r>
            <w:r>
              <w:rPr>
                <w:b/>
                <w:i/>
                <w:sz w:val="24"/>
              </w:rPr>
              <w:t>участников</w:t>
            </w:r>
            <w:r>
              <w:rPr>
                <w:b/>
                <w:i/>
                <w:spacing w:val="1"/>
                <w:sz w:val="24"/>
              </w:rPr>
              <w:t xml:space="preserve"> </w:t>
            </w:r>
            <w:r>
              <w:rPr>
                <w:b/>
                <w:i/>
                <w:sz w:val="24"/>
              </w:rPr>
              <w:t>олимпиадного</w:t>
            </w:r>
            <w:r>
              <w:rPr>
                <w:b/>
                <w:i/>
                <w:spacing w:val="1"/>
                <w:sz w:val="24"/>
              </w:rPr>
              <w:t xml:space="preserve"> </w:t>
            </w:r>
            <w:r>
              <w:rPr>
                <w:b/>
                <w:i/>
                <w:sz w:val="24"/>
              </w:rPr>
              <w:t>движения</w:t>
            </w:r>
          </w:p>
        </w:tc>
        <w:tc>
          <w:tcPr>
            <w:tcW w:w="6544" w:type="dxa"/>
          </w:tcPr>
          <w:p w:rsidR="00FF0B00" w:rsidRDefault="00A77D74" w:rsidP="00F55BB2">
            <w:pPr>
              <w:pStyle w:val="TableParagraph"/>
              <w:ind w:left="110" w:right="275"/>
              <w:jc w:val="both"/>
              <w:rPr>
                <w:sz w:val="24"/>
              </w:rPr>
            </w:pPr>
            <w:r>
              <w:rPr>
                <w:sz w:val="24"/>
              </w:rPr>
              <w:t>Консультирование</w:t>
            </w:r>
            <w:r>
              <w:rPr>
                <w:spacing w:val="1"/>
                <w:sz w:val="24"/>
              </w:rPr>
              <w:t xml:space="preserve"> </w:t>
            </w:r>
            <w:r>
              <w:rPr>
                <w:sz w:val="24"/>
              </w:rPr>
              <w:t>участников</w:t>
            </w:r>
            <w:r>
              <w:rPr>
                <w:spacing w:val="1"/>
                <w:sz w:val="24"/>
              </w:rPr>
              <w:t xml:space="preserve"> </w:t>
            </w:r>
            <w:r>
              <w:rPr>
                <w:sz w:val="24"/>
              </w:rPr>
              <w:t>олимпиадного</w:t>
            </w:r>
            <w:r>
              <w:rPr>
                <w:spacing w:val="1"/>
                <w:sz w:val="24"/>
              </w:rPr>
              <w:t xml:space="preserve"> </w:t>
            </w:r>
            <w:r>
              <w:rPr>
                <w:sz w:val="24"/>
              </w:rPr>
              <w:t>движения</w:t>
            </w:r>
            <w:r>
              <w:rPr>
                <w:spacing w:val="1"/>
                <w:sz w:val="24"/>
              </w:rPr>
              <w:t xml:space="preserve"> </w:t>
            </w:r>
            <w:r>
              <w:rPr>
                <w:sz w:val="24"/>
              </w:rPr>
              <w:t>по</w:t>
            </w:r>
            <w:r>
              <w:rPr>
                <w:spacing w:val="-57"/>
                <w:sz w:val="24"/>
              </w:rPr>
              <w:t xml:space="preserve"> </w:t>
            </w:r>
            <w:r>
              <w:rPr>
                <w:sz w:val="24"/>
              </w:rPr>
              <w:t>психологическим</w:t>
            </w:r>
            <w:r>
              <w:rPr>
                <w:spacing w:val="1"/>
                <w:sz w:val="24"/>
              </w:rPr>
              <w:t xml:space="preserve"> </w:t>
            </w:r>
            <w:r>
              <w:rPr>
                <w:sz w:val="24"/>
              </w:rPr>
              <w:t>аспектам</w:t>
            </w:r>
            <w:r>
              <w:rPr>
                <w:spacing w:val="1"/>
                <w:sz w:val="24"/>
              </w:rPr>
              <w:t xml:space="preserve"> </w:t>
            </w:r>
            <w:r>
              <w:rPr>
                <w:sz w:val="24"/>
              </w:rPr>
              <w:t>подготовки</w:t>
            </w:r>
            <w:r>
              <w:rPr>
                <w:spacing w:val="1"/>
                <w:sz w:val="24"/>
              </w:rPr>
              <w:t xml:space="preserve"> </w:t>
            </w:r>
            <w:r>
              <w:rPr>
                <w:sz w:val="24"/>
              </w:rPr>
              <w:t>и</w:t>
            </w:r>
            <w:r>
              <w:rPr>
                <w:spacing w:val="1"/>
                <w:sz w:val="24"/>
              </w:rPr>
              <w:t xml:space="preserve"> </w:t>
            </w:r>
            <w:r>
              <w:rPr>
                <w:sz w:val="24"/>
              </w:rPr>
              <w:t>участия</w:t>
            </w:r>
            <w:r>
              <w:rPr>
                <w:spacing w:val="1"/>
                <w:sz w:val="24"/>
              </w:rPr>
              <w:t xml:space="preserve"> </w:t>
            </w:r>
            <w:r>
              <w:rPr>
                <w:sz w:val="24"/>
              </w:rPr>
              <w:t>в</w:t>
            </w:r>
            <w:r>
              <w:rPr>
                <w:spacing w:val="1"/>
                <w:sz w:val="24"/>
              </w:rPr>
              <w:t xml:space="preserve"> </w:t>
            </w:r>
            <w:r>
              <w:rPr>
                <w:sz w:val="24"/>
              </w:rPr>
              <w:t>предметных</w:t>
            </w:r>
            <w:r>
              <w:rPr>
                <w:spacing w:val="1"/>
                <w:sz w:val="24"/>
              </w:rPr>
              <w:t xml:space="preserve"> </w:t>
            </w:r>
            <w:r>
              <w:rPr>
                <w:sz w:val="24"/>
              </w:rPr>
              <w:t>олимпиадах</w:t>
            </w:r>
            <w:r>
              <w:rPr>
                <w:spacing w:val="1"/>
                <w:sz w:val="24"/>
              </w:rPr>
              <w:t xml:space="preserve"> </w:t>
            </w:r>
            <w:r>
              <w:rPr>
                <w:sz w:val="24"/>
              </w:rPr>
              <w:t>с</w:t>
            </w:r>
            <w:r>
              <w:rPr>
                <w:spacing w:val="1"/>
                <w:sz w:val="24"/>
              </w:rPr>
              <w:t xml:space="preserve"> </w:t>
            </w:r>
            <w:r>
              <w:rPr>
                <w:sz w:val="24"/>
              </w:rPr>
              <w:t>целью</w:t>
            </w:r>
            <w:r>
              <w:rPr>
                <w:spacing w:val="1"/>
                <w:sz w:val="24"/>
              </w:rPr>
              <w:t xml:space="preserve"> </w:t>
            </w:r>
            <w:r>
              <w:rPr>
                <w:sz w:val="24"/>
              </w:rPr>
              <w:t>развития</w:t>
            </w:r>
            <w:r>
              <w:rPr>
                <w:spacing w:val="1"/>
                <w:sz w:val="24"/>
              </w:rPr>
              <w:t xml:space="preserve"> </w:t>
            </w:r>
            <w:r>
              <w:rPr>
                <w:sz w:val="24"/>
              </w:rPr>
              <w:t>способностей</w:t>
            </w:r>
            <w:r>
              <w:rPr>
                <w:spacing w:val="1"/>
                <w:sz w:val="24"/>
              </w:rPr>
              <w:t xml:space="preserve"> </w:t>
            </w:r>
            <w:r>
              <w:rPr>
                <w:sz w:val="24"/>
              </w:rPr>
              <w:t>учащихся;</w:t>
            </w:r>
          </w:p>
          <w:p w:rsidR="00FF0B00" w:rsidRDefault="00A77D74" w:rsidP="00F55BB2">
            <w:pPr>
              <w:pStyle w:val="TableParagraph"/>
              <w:tabs>
                <w:tab w:val="left" w:pos="2144"/>
                <w:tab w:val="left" w:pos="3137"/>
                <w:tab w:val="left" w:pos="3514"/>
                <w:tab w:val="left" w:pos="4943"/>
                <w:tab w:val="left" w:pos="5464"/>
              </w:tabs>
              <w:spacing w:line="270" w:lineRule="atLeast"/>
              <w:ind w:left="110" w:right="275"/>
              <w:rPr>
                <w:sz w:val="24"/>
              </w:rPr>
            </w:pPr>
            <w:r>
              <w:rPr>
                <w:sz w:val="24"/>
              </w:rPr>
              <w:t>Индивидуальные</w:t>
            </w:r>
            <w:r>
              <w:rPr>
                <w:sz w:val="24"/>
              </w:rPr>
              <w:tab/>
              <w:t>беседы</w:t>
            </w:r>
            <w:r>
              <w:rPr>
                <w:sz w:val="24"/>
              </w:rPr>
              <w:tab/>
              <w:t>с</w:t>
            </w:r>
            <w:r>
              <w:rPr>
                <w:sz w:val="24"/>
              </w:rPr>
              <w:tab/>
              <w:t>учащимися</w:t>
            </w:r>
            <w:r>
              <w:rPr>
                <w:sz w:val="24"/>
              </w:rPr>
              <w:tab/>
              <w:t>по</w:t>
            </w:r>
            <w:r>
              <w:rPr>
                <w:sz w:val="24"/>
              </w:rPr>
              <w:tab/>
            </w:r>
            <w:r>
              <w:rPr>
                <w:spacing w:val="-1"/>
                <w:sz w:val="24"/>
              </w:rPr>
              <w:t>вопросам</w:t>
            </w:r>
            <w:r>
              <w:rPr>
                <w:spacing w:val="-57"/>
                <w:sz w:val="24"/>
              </w:rPr>
              <w:t xml:space="preserve"> </w:t>
            </w:r>
            <w:r>
              <w:rPr>
                <w:spacing w:val="-1"/>
                <w:sz w:val="24"/>
              </w:rPr>
              <w:t>затруднений,</w:t>
            </w:r>
            <w:r>
              <w:rPr>
                <w:spacing w:val="-12"/>
                <w:sz w:val="24"/>
              </w:rPr>
              <w:t xml:space="preserve"> </w:t>
            </w:r>
            <w:r>
              <w:rPr>
                <w:sz w:val="24"/>
              </w:rPr>
              <w:t>имевших</w:t>
            </w:r>
            <w:r>
              <w:rPr>
                <w:spacing w:val="-15"/>
                <w:sz w:val="24"/>
              </w:rPr>
              <w:t xml:space="preserve"> </w:t>
            </w:r>
            <w:r>
              <w:rPr>
                <w:sz w:val="24"/>
              </w:rPr>
              <w:t>место</w:t>
            </w:r>
            <w:r>
              <w:rPr>
                <w:spacing w:val="-12"/>
                <w:sz w:val="24"/>
              </w:rPr>
              <w:t xml:space="preserve"> </w:t>
            </w:r>
            <w:r>
              <w:rPr>
                <w:sz w:val="24"/>
              </w:rPr>
              <w:t>в</w:t>
            </w:r>
            <w:r>
              <w:rPr>
                <w:spacing w:val="-13"/>
                <w:sz w:val="24"/>
              </w:rPr>
              <w:t xml:space="preserve"> </w:t>
            </w:r>
            <w:r>
              <w:rPr>
                <w:sz w:val="24"/>
              </w:rPr>
              <w:t>процессе</w:t>
            </w:r>
            <w:r>
              <w:rPr>
                <w:spacing w:val="-13"/>
                <w:sz w:val="24"/>
              </w:rPr>
              <w:t xml:space="preserve"> </w:t>
            </w:r>
            <w:r>
              <w:rPr>
                <w:sz w:val="24"/>
              </w:rPr>
              <w:t>подготовки</w:t>
            </w:r>
            <w:r>
              <w:rPr>
                <w:spacing w:val="-12"/>
                <w:sz w:val="24"/>
              </w:rPr>
              <w:t xml:space="preserve"> </w:t>
            </w:r>
            <w:r>
              <w:rPr>
                <w:sz w:val="24"/>
              </w:rPr>
              <w:t>(участия)</w:t>
            </w:r>
            <w:r>
              <w:rPr>
                <w:spacing w:val="-57"/>
                <w:sz w:val="24"/>
              </w:rPr>
              <w:t xml:space="preserve"> </w:t>
            </w:r>
            <w:r>
              <w:rPr>
                <w:sz w:val="24"/>
              </w:rPr>
              <w:t>к олимпиадам, разработка индивидуальных рекомендаций;</w:t>
            </w:r>
            <w:r>
              <w:rPr>
                <w:spacing w:val="1"/>
                <w:sz w:val="24"/>
              </w:rPr>
              <w:t xml:space="preserve"> </w:t>
            </w:r>
            <w:r>
              <w:rPr>
                <w:sz w:val="24"/>
              </w:rPr>
              <w:t>Индивидуально-групповое</w:t>
            </w:r>
            <w:r>
              <w:rPr>
                <w:spacing w:val="3"/>
                <w:sz w:val="24"/>
              </w:rPr>
              <w:t xml:space="preserve"> </w:t>
            </w:r>
            <w:r>
              <w:rPr>
                <w:sz w:val="24"/>
              </w:rPr>
              <w:t>консультирование</w:t>
            </w:r>
            <w:r>
              <w:rPr>
                <w:spacing w:val="2"/>
                <w:sz w:val="24"/>
              </w:rPr>
              <w:t xml:space="preserve"> </w:t>
            </w:r>
            <w:r>
              <w:rPr>
                <w:sz w:val="24"/>
              </w:rPr>
              <w:t>родителей</w:t>
            </w:r>
            <w:r>
              <w:rPr>
                <w:spacing w:val="6"/>
                <w:sz w:val="24"/>
              </w:rPr>
              <w:t xml:space="preserve"> </w:t>
            </w:r>
            <w:r>
              <w:rPr>
                <w:sz w:val="24"/>
              </w:rPr>
              <w:t>по</w:t>
            </w:r>
            <w:r>
              <w:rPr>
                <w:spacing w:val="-57"/>
                <w:sz w:val="24"/>
              </w:rPr>
              <w:t xml:space="preserve"> </w:t>
            </w:r>
            <w:r>
              <w:rPr>
                <w:sz w:val="24"/>
              </w:rPr>
              <w:t>вопросам</w:t>
            </w:r>
            <w:r>
              <w:rPr>
                <w:spacing w:val="22"/>
                <w:sz w:val="24"/>
              </w:rPr>
              <w:t xml:space="preserve"> </w:t>
            </w:r>
            <w:r>
              <w:rPr>
                <w:sz w:val="24"/>
              </w:rPr>
              <w:t>взаимодействия</w:t>
            </w:r>
            <w:r>
              <w:rPr>
                <w:spacing w:val="24"/>
                <w:sz w:val="24"/>
              </w:rPr>
              <w:t xml:space="preserve"> </w:t>
            </w:r>
            <w:r>
              <w:rPr>
                <w:sz w:val="24"/>
              </w:rPr>
              <w:t>и</w:t>
            </w:r>
            <w:r>
              <w:rPr>
                <w:spacing w:val="24"/>
                <w:sz w:val="24"/>
              </w:rPr>
              <w:t xml:space="preserve"> </w:t>
            </w:r>
            <w:r>
              <w:rPr>
                <w:sz w:val="24"/>
              </w:rPr>
              <w:t>организации</w:t>
            </w:r>
            <w:r>
              <w:rPr>
                <w:spacing w:val="25"/>
                <w:sz w:val="24"/>
              </w:rPr>
              <w:t xml:space="preserve"> </w:t>
            </w:r>
            <w:r>
              <w:rPr>
                <w:sz w:val="24"/>
              </w:rPr>
              <w:t>режима</w:t>
            </w:r>
            <w:r>
              <w:rPr>
                <w:spacing w:val="23"/>
                <w:sz w:val="24"/>
              </w:rPr>
              <w:t xml:space="preserve"> </w:t>
            </w:r>
            <w:r>
              <w:rPr>
                <w:sz w:val="24"/>
              </w:rPr>
              <w:t>учебных</w:t>
            </w:r>
            <w:r>
              <w:rPr>
                <w:spacing w:val="22"/>
                <w:sz w:val="24"/>
              </w:rPr>
              <w:t xml:space="preserve"> </w:t>
            </w:r>
            <w:r>
              <w:rPr>
                <w:sz w:val="24"/>
              </w:rPr>
              <w:t>и</w:t>
            </w:r>
            <w:r>
              <w:rPr>
                <w:spacing w:val="-57"/>
                <w:sz w:val="24"/>
              </w:rPr>
              <w:t xml:space="preserve"> </w:t>
            </w:r>
            <w:r>
              <w:rPr>
                <w:sz w:val="24"/>
              </w:rPr>
              <w:t>внеурочных</w:t>
            </w:r>
            <w:r>
              <w:rPr>
                <w:spacing w:val="24"/>
                <w:sz w:val="24"/>
              </w:rPr>
              <w:t xml:space="preserve"> </w:t>
            </w:r>
            <w:r>
              <w:rPr>
                <w:sz w:val="24"/>
              </w:rPr>
              <w:t>нагрузок</w:t>
            </w:r>
            <w:r>
              <w:rPr>
                <w:spacing w:val="25"/>
                <w:sz w:val="24"/>
              </w:rPr>
              <w:t xml:space="preserve"> </w:t>
            </w:r>
            <w:r>
              <w:rPr>
                <w:sz w:val="24"/>
              </w:rPr>
              <w:t>для</w:t>
            </w:r>
            <w:r>
              <w:rPr>
                <w:spacing w:val="25"/>
                <w:sz w:val="24"/>
              </w:rPr>
              <w:t xml:space="preserve"> </w:t>
            </w:r>
            <w:r>
              <w:rPr>
                <w:sz w:val="24"/>
              </w:rPr>
              <w:t>учащихся,</w:t>
            </w:r>
            <w:r>
              <w:rPr>
                <w:spacing w:val="24"/>
                <w:sz w:val="24"/>
              </w:rPr>
              <w:t xml:space="preserve"> </w:t>
            </w:r>
            <w:r>
              <w:rPr>
                <w:sz w:val="24"/>
              </w:rPr>
              <w:t>актуализации</w:t>
            </w:r>
            <w:r>
              <w:rPr>
                <w:spacing w:val="26"/>
                <w:sz w:val="24"/>
              </w:rPr>
              <w:t xml:space="preserve"> </w:t>
            </w:r>
            <w:r>
              <w:rPr>
                <w:sz w:val="24"/>
              </w:rPr>
              <w:t>контроля</w:t>
            </w:r>
            <w:r>
              <w:rPr>
                <w:spacing w:val="-57"/>
                <w:sz w:val="24"/>
              </w:rPr>
              <w:t xml:space="preserve"> </w:t>
            </w:r>
            <w:r>
              <w:rPr>
                <w:sz w:val="24"/>
              </w:rPr>
              <w:t>за</w:t>
            </w:r>
            <w:r>
              <w:rPr>
                <w:spacing w:val="-2"/>
                <w:sz w:val="24"/>
              </w:rPr>
              <w:t xml:space="preserve"> </w:t>
            </w:r>
            <w:r>
              <w:rPr>
                <w:sz w:val="24"/>
              </w:rPr>
              <w:t>нагрузкой школьников</w:t>
            </w:r>
          </w:p>
        </w:tc>
      </w:tr>
      <w:tr w:rsidR="00FF0B00" w:rsidTr="00D40B59">
        <w:trPr>
          <w:trHeight w:val="1103"/>
        </w:trPr>
        <w:tc>
          <w:tcPr>
            <w:tcW w:w="3482" w:type="dxa"/>
          </w:tcPr>
          <w:p w:rsidR="00FF0B00" w:rsidRDefault="00A77D74" w:rsidP="00F55BB2">
            <w:pPr>
              <w:pStyle w:val="TableParagraph"/>
              <w:tabs>
                <w:tab w:val="left" w:pos="2422"/>
              </w:tabs>
              <w:ind w:left="110" w:right="275"/>
              <w:rPr>
                <w:b/>
                <w:i/>
                <w:sz w:val="24"/>
              </w:rPr>
            </w:pPr>
            <w:r>
              <w:rPr>
                <w:b/>
                <w:i/>
                <w:sz w:val="24"/>
              </w:rPr>
              <w:t>Обеспечение</w:t>
            </w:r>
            <w:r>
              <w:rPr>
                <w:b/>
                <w:i/>
                <w:spacing w:val="1"/>
                <w:sz w:val="24"/>
              </w:rPr>
              <w:t xml:space="preserve"> </w:t>
            </w:r>
            <w:r>
              <w:rPr>
                <w:b/>
                <w:i/>
                <w:sz w:val="24"/>
              </w:rPr>
              <w:t>осознанного</w:t>
            </w:r>
            <w:r>
              <w:rPr>
                <w:b/>
                <w:i/>
                <w:sz w:val="24"/>
              </w:rPr>
              <w:tab/>
            </w:r>
            <w:r>
              <w:rPr>
                <w:b/>
                <w:i/>
                <w:spacing w:val="-4"/>
                <w:sz w:val="24"/>
              </w:rPr>
              <w:t>и</w:t>
            </w:r>
            <w:r>
              <w:rPr>
                <w:b/>
                <w:i/>
                <w:spacing w:val="-57"/>
                <w:sz w:val="24"/>
              </w:rPr>
              <w:t xml:space="preserve"> </w:t>
            </w:r>
            <w:r>
              <w:rPr>
                <w:b/>
                <w:i/>
                <w:sz w:val="24"/>
              </w:rPr>
              <w:t>ответственного</w:t>
            </w:r>
          </w:p>
          <w:p w:rsidR="00FF0B00" w:rsidRDefault="00A77D74" w:rsidP="00F55BB2">
            <w:pPr>
              <w:pStyle w:val="TableParagraph"/>
              <w:tabs>
                <w:tab w:val="left" w:pos="1271"/>
              </w:tabs>
              <w:spacing w:line="262" w:lineRule="exact"/>
              <w:ind w:left="110" w:right="275"/>
              <w:rPr>
                <w:b/>
                <w:i/>
                <w:sz w:val="24"/>
              </w:rPr>
            </w:pPr>
            <w:r>
              <w:rPr>
                <w:b/>
                <w:i/>
                <w:sz w:val="24"/>
              </w:rPr>
              <w:t>выбора</w:t>
            </w:r>
            <w:r>
              <w:rPr>
                <w:b/>
                <w:i/>
                <w:sz w:val="24"/>
              </w:rPr>
              <w:tab/>
              <w:t>дальнейшей</w:t>
            </w:r>
          </w:p>
        </w:tc>
        <w:tc>
          <w:tcPr>
            <w:tcW w:w="6544" w:type="dxa"/>
          </w:tcPr>
          <w:p w:rsidR="00FF0B00" w:rsidRDefault="00A77D74" w:rsidP="00F55BB2">
            <w:pPr>
              <w:pStyle w:val="TableParagraph"/>
              <w:ind w:left="110" w:right="275"/>
              <w:jc w:val="both"/>
              <w:rPr>
                <w:sz w:val="24"/>
              </w:rPr>
            </w:pPr>
            <w:r>
              <w:rPr>
                <w:sz w:val="24"/>
              </w:rPr>
              <w:t>Профориентационная</w:t>
            </w:r>
            <w:r>
              <w:rPr>
                <w:spacing w:val="-12"/>
                <w:sz w:val="24"/>
              </w:rPr>
              <w:t xml:space="preserve"> </w:t>
            </w:r>
            <w:r>
              <w:rPr>
                <w:sz w:val="24"/>
              </w:rPr>
              <w:t>диагностика</w:t>
            </w:r>
            <w:r>
              <w:rPr>
                <w:spacing w:val="-13"/>
                <w:sz w:val="24"/>
              </w:rPr>
              <w:t xml:space="preserve"> </w:t>
            </w:r>
            <w:r>
              <w:rPr>
                <w:sz w:val="24"/>
              </w:rPr>
              <w:t>(Конструктивный</w:t>
            </w:r>
            <w:r>
              <w:rPr>
                <w:spacing w:val="-12"/>
                <w:sz w:val="24"/>
              </w:rPr>
              <w:t xml:space="preserve"> </w:t>
            </w:r>
            <w:r>
              <w:rPr>
                <w:sz w:val="24"/>
              </w:rPr>
              <w:t>рисунок</w:t>
            </w:r>
            <w:r>
              <w:rPr>
                <w:spacing w:val="-57"/>
                <w:sz w:val="24"/>
              </w:rPr>
              <w:t xml:space="preserve"> </w:t>
            </w:r>
            <w:r>
              <w:rPr>
                <w:spacing w:val="-1"/>
                <w:sz w:val="24"/>
              </w:rPr>
              <w:t>человека</w:t>
            </w:r>
            <w:r>
              <w:rPr>
                <w:spacing w:val="-13"/>
                <w:sz w:val="24"/>
              </w:rPr>
              <w:t xml:space="preserve"> </w:t>
            </w:r>
            <w:r>
              <w:rPr>
                <w:spacing w:val="-1"/>
                <w:sz w:val="24"/>
              </w:rPr>
              <w:t>из</w:t>
            </w:r>
            <w:r>
              <w:rPr>
                <w:spacing w:val="-12"/>
                <w:sz w:val="24"/>
              </w:rPr>
              <w:t xml:space="preserve"> </w:t>
            </w:r>
            <w:r>
              <w:rPr>
                <w:spacing w:val="-1"/>
                <w:sz w:val="24"/>
              </w:rPr>
              <w:t>геометрических</w:t>
            </w:r>
            <w:r>
              <w:rPr>
                <w:spacing w:val="-12"/>
                <w:sz w:val="24"/>
              </w:rPr>
              <w:t xml:space="preserve"> </w:t>
            </w:r>
            <w:r>
              <w:rPr>
                <w:sz w:val="24"/>
              </w:rPr>
              <w:t>фигур</w:t>
            </w:r>
            <w:r>
              <w:rPr>
                <w:spacing w:val="-13"/>
                <w:sz w:val="24"/>
              </w:rPr>
              <w:t xml:space="preserve"> </w:t>
            </w:r>
            <w:r>
              <w:rPr>
                <w:sz w:val="24"/>
              </w:rPr>
              <w:t>А.Ф.</w:t>
            </w:r>
            <w:r>
              <w:rPr>
                <w:spacing w:val="-13"/>
                <w:sz w:val="24"/>
              </w:rPr>
              <w:t xml:space="preserve"> </w:t>
            </w:r>
            <w:r>
              <w:rPr>
                <w:sz w:val="24"/>
              </w:rPr>
              <w:t>Ермошина;</w:t>
            </w:r>
            <w:r>
              <w:rPr>
                <w:spacing w:val="-12"/>
                <w:sz w:val="24"/>
              </w:rPr>
              <w:t xml:space="preserve"> </w:t>
            </w:r>
            <w:r>
              <w:rPr>
                <w:sz w:val="24"/>
              </w:rPr>
              <w:t>Методика</w:t>
            </w:r>
            <w:r>
              <w:rPr>
                <w:spacing w:val="-57"/>
                <w:sz w:val="24"/>
              </w:rPr>
              <w:t xml:space="preserve"> </w:t>
            </w:r>
            <w:r>
              <w:rPr>
                <w:sz w:val="24"/>
              </w:rPr>
              <w:t>определения</w:t>
            </w:r>
            <w:r>
              <w:rPr>
                <w:spacing w:val="-9"/>
                <w:sz w:val="24"/>
              </w:rPr>
              <w:t xml:space="preserve"> </w:t>
            </w:r>
            <w:r>
              <w:rPr>
                <w:sz w:val="24"/>
              </w:rPr>
              <w:t>профессиональных</w:t>
            </w:r>
            <w:r>
              <w:rPr>
                <w:spacing w:val="-12"/>
                <w:sz w:val="24"/>
              </w:rPr>
              <w:t xml:space="preserve"> </w:t>
            </w:r>
            <w:r>
              <w:rPr>
                <w:sz w:val="24"/>
              </w:rPr>
              <w:t>предпочтений</w:t>
            </w:r>
            <w:r>
              <w:rPr>
                <w:spacing w:val="-11"/>
                <w:sz w:val="24"/>
              </w:rPr>
              <w:t xml:space="preserve"> </w:t>
            </w:r>
            <w:r>
              <w:rPr>
                <w:sz w:val="24"/>
              </w:rPr>
              <w:t>Л.</w:t>
            </w:r>
            <w:r>
              <w:rPr>
                <w:spacing w:val="-9"/>
                <w:sz w:val="24"/>
              </w:rPr>
              <w:t xml:space="preserve"> </w:t>
            </w:r>
            <w:r>
              <w:rPr>
                <w:sz w:val="24"/>
              </w:rPr>
              <w:t>А.</w:t>
            </w:r>
            <w:r>
              <w:rPr>
                <w:spacing w:val="-9"/>
                <w:sz w:val="24"/>
              </w:rPr>
              <w:t xml:space="preserve"> </w:t>
            </w:r>
            <w:r>
              <w:rPr>
                <w:sz w:val="24"/>
              </w:rPr>
              <w:t>Йоваши;</w:t>
            </w:r>
          </w:p>
          <w:p w:rsidR="00FF0B00" w:rsidRDefault="00A77D74" w:rsidP="00F55BB2">
            <w:pPr>
              <w:pStyle w:val="TableParagraph"/>
              <w:spacing w:line="262" w:lineRule="exact"/>
              <w:ind w:left="110" w:right="275"/>
              <w:jc w:val="both"/>
              <w:rPr>
                <w:sz w:val="24"/>
              </w:rPr>
            </w:pPr>
            <w:r>
              <w:rPr>
                <w:sz w:val="24"/>
              </w:rPr>
              <w:t>Методика</w:t>
            </w:r>
            <w:r>
              <w:rPr>
                <w:spacing w:val="64"/>
                <w:sz w:val="24"/>
              </w:rPr>
              <w:t xml:space="preserve"> </w:t>
            </w:r>
            <w:r>
              <w:rPr>
                <w:sz w:val="24"/>
              </w:rPr>
              <w:t>определения</w:t>
            </w:r>
            <w:r>
              <w:rPr>
                <w:spacing w:val="62"/>
                <w:sz w:val="24"/>
              </w:rPr>
              <w:t xml:space="preserve"> </w:t>
            </w:r>
            <w:r>
              <w:rPr>
                <w:sz w:val="24"/>
              </w:rPr>
              <w:t>типа</w:t>
            </w:r>
            <w:r>
              <w:rPr>
                <w:spacing w:val="64"/>
                <w:sz w:val="24"/>
              </w:rPr>
              <w:t xml:space="preserve"> </w:t>
            </w:r>
            <w:r>
              <w:rPr>
                <w:sz w:val="24"/>
              </w:rPr>
              <w:t>будущей</w:t>
            </w:r>
            <w:r>
              <w:rPr>
                <w:spacing w:val="65"/>
                <w:sz w:val="24"/>
              </w:rPr>
              <w:t xml:space="preserve"> </w:t>
            </w:r>
            <w:r>
              <w:rPr>
                <w:sz w:val="24"/>
              </w:rPr>
              <w:t>профессии</w:t>
            </w:r>
            <w:r>
              <w:rPr>
                <w:spacing w:val="66"/>
                <w:sz w:val="24"/>
              </w:rPr>
              <w:t xml:space="preserve"> </w:t>
            </w:r>
            <w:r>
              <w:rPr>
                <w:sz w:val="24"/>
              </w:rPr>
              <w:t>Климова</w:t>
            </w:r>
          </w:p>
        </w:tc>
      </w:tr>
      <w:tr w:rsidR="00FF0B00" w:rsidTr="00D40B59">
        <w:trPr>
          <w:trHeight w:val="2210"/>
        </w:trPr>
        <w:tc>
          <w:tcPr>
            <w:tcW w:w="3482" w:type="dxa"/>
          </w:tcPr>
          <w:p w:rsidR="00FF0B00" w:rsidRDefault="00A77D74" w:rsidP="00F55BB2">
            <w:pPr>
              <w:pStyle w:val="TableParagraph"/>
              <w:ind w:left="110" w:right="275"/>
              <w:rPr>
                <w:b/>
                <w:i/>
                <w:sz w:val="24"/>
              </w:rPr>
            </w:pPr>
            <w:r>
              <w:rPr>
                <w:b/>
                <w:i/>
                <w:sz w:val="24"/>
              </w:rPr>
              <w:t>профессиональной</w:t>
            </w:r>
            <w:r>
              <w:rPr>
                <w:b/>
                <w:i/>
                <w:spacing w:val="1"/>
                <w:sz w:val="24"/>
              </w:rPr>
              <w:t xml:space="preserve"> </w:t>
            </w:r>
            <w:r>
              <w:rPr>
                <w:b/>
                <w:i/>
                <w:sz w:val="24"/>
              </w:rPr>
              <w:t>сферы</w:t>
            </w:r>
            <w:r>
              <w:rPr>
                <w:b/>
                <w:i/>
                <w:spacing w:val="-15"/>
                <w:sz w:val="24"/>
              </w:rPr>
              <w:t xml:space="preserve"> </w:t>
            </w:r>
            <w:r>
              <w:rPr>
                <w:b/>
                <w:i/>
                <w:sz w:val="24"/>
              </w:rPr>
              <w:t>деятельности</w:t>
            </w:r>
          </w:p>
        </w:tc>
        <w:tc>
          <w:tcPr>
            <w:tcW w:w="6544" w:type="dxa"/>
          </w:tcPr>
          <w:p w:rsidR="00FF0B00" w:rsidRDefault="00A77D74" w:rsidP="00F55BB2">
            <w:pPr>
              <w:pStyle w:val="TableParagraph"/>
              <w:ind w:left="110" w:right="275"/>
              <w:jc w:val="both"/>
              <w:rPr>
                <w:sz w:val="24"/>
              </w:rPr>
            </w:pPr>
            <w:r>
              <w:rPr>
                <w:sz w:val="24"/>
              </w:rPr>
              <w:t>Е.А.; Тест на определение профессионального типа личности</w:t>
            </w:r>
            <w:r>
              <w:rPr>
                <w:spacing w:val="-57"/>
                <w:sz w:val="24"/>
              </w:rPr>
              <w:t xml:space="preserve"> </w:t>
            </w:r>
            <w:r>
              <w:rPr>
                <w:sz w:val="24"/>
              </w:rPr>
              <w:t>Дж.Голланда</w:t>
            </w:r>
            <w:r>
              <w:rPr>
                <w:spacing w:val="-2"/>
                <w:sz w:val="24"/>
              </w:rPr>
              <w:t xml:space="preserve"> </w:t>
            </w:r>
            <w:r>
              <w:rPr>
                <w:sz w:val="24"/>
              </w:rPr>
              <w:t>Дж.).</w:t>
            </w:r>
          </w:p>
          <w:p w:rsidR="00FF0B00" w:rsidRDefault="00A77D74" w:rsidP="00F55BB2">
            <w:pPr>
              <w:pStyle w:val="TableParagraph"/>
              <w:ind w:left="110" w:right="275"/>
              <w:jc w:val="both"/>
              <w:rPr>
                <w:sz w:val="24"/>
              </w:rPr>
            </w:pPr>
            <w:r>
              <w:rPr>
                <w:sz w:val="24"/>
              </w:rPr>
              <w:t>Теоретические</w:t>
            </w:r>
            <w:r>
              <w:rPr>
                <w:spacing w:val="1"/>
                <w:sz w:val="24"/>
              </w:rPr>
              <w:t xml:space="preserve"> </w:t>
            </w:r>
            <w:r>
              <w:rPr>
                <w:sz w:val="24"/>
              </w:rPr>
              <w:t>занятия,</w:t>
            </w:r>
            <w:r>
              <w:rPr>
                <w:spacing w:val="1"/>
                <w:sz w:val="24"/>
              </w:rPr>
              <w:t xml:space="preserve"> </w:t>
            </w:r>
            <w:r>
              <w:rPr>
                <w:sz w:val="24"/>
              </w:rPr>
              <w:t>направленные</w:t>
            </w:r>
            <w:r>
              <w:rPr>
                <w:spacing w:val="1"/>
                <w:sz w:val="24"/>
              </w:rPr>
              <w:t xml:space="preserve"> </w:t>
            </w:r>
            <w:r>
              <w:rPr>
                <w:sz w:val="24"/>
              </w:rPr>
              <w:t>на</w:t>
            </w:r>
            <w:r>
              <w:rPr>
                <w:spacing w:val="1"/>
                <w:sz w:val="24"/>
              </w:rPr>
              <w:t xml:space="preserve"> </w:t>
            </w:r>
            <w:r>
              <w:rPr>
                <w:sz w:val="24"/>
              </w:rPr>
              <w:t>формирование</w:t>
            </w:r>
            <w:r>
              <w:rPr>
                <w:spacing w:val="1"/>
                <w:sz w:val="24"/>
              </w:rPr>
              <w:t xml:space="preserve"> </w:t>
            </w:r>
            <w:r>
              <w:rPr>
                <w:sz w:val="24"/>
              </w:rPr>
              <w:t>у</w:t>
            </w:r>
            <w:r>
              <w:rPr>
                <w:spacing w:val="-57"/>
                <w:sz w:val="24"/>
              </w:rPr>
              <w:t xml:space="preserve"> </w:t>
            </w:r>
            <w:r>
              <w:rPr>
                <w:sz w:val="24"/>
              </w:rPr>
              <w:t>обучающихся</w:t>
            </w:r>
            <w:r>
              <w:rPr>
                <w:spacing w:val="1"/>
                <w:sz w:val="24"/>
              </w:rPr>
              <w:t xml:space="preserve"> </w:t>
            </w:r>
            <w:r>
              <w:rPr>
                <w:sz w:val="24"/>
              </w:rPr>
              <w:t>представлений</w:t>
            </w:r>
            <w:r>
              <w:rPr>
                <w:spacing w:val="1"/>
                <w:sz w:val="24"/>
              </w:rPr>
              <w:t xml:space="preserve"> </w:t>
            </w:r>
            <w:r>
              <w:rPr>
                <w:sz w:val="24"/>
              </w:rPr>
              <w:t>об</w:t>
            </w:r>
            <w:r>
              <w:rPr>
                <w:spacing w:val="1"/>
                <w:sz w:val="24"/>
              </w:rPr>
              <w:t xml:space="preserve"> </w:t>
            </w:r>
            <w:r>
              <w:rPr>
                <w:sz w:val="24"/>
              </w:rPr>
              <w:t>эффективном</w:t>
            </w:r>
            <w:r>
              <w:rPr>
                <w:spacing w:val="1"/>
                <w:sz w:val="24"/>
              </w:rPr>
              <w:t xml:space="preserve"> </w:t>
            </w:r>
            <w:r>
              <w:rPr>
                <w:sz w:val="24"/>
              </w:rPr>
              <w:t>выборе</w:t>
            </w:r>
            <w:r>
              <w:rPr>
                <w:spacing w:val="-57"/>
                <w:sz w:val="24"/>
              </w:rPr>
              <w:t xml:space="preserve"> </w:t>
            </w:r>
            <w:r>
              <w:rPr>
                <w:sz w:val="24"/>
              </w:rPr>
              <w:t>профессии.</w:t>
            </w:r>
          </w:p>
          <w:p w:rsidR="00FF0B00" w:rsidRDefault="00A77D74" w:rsidP="00F55BB2">
            <w:pPr>
              <w:pStyle w:val="TableParagraph"/>
              <w:spacing w:line="270" w:lineRule="atLeast"/>
              <w:ind w:left="110" w:right="275"/>
              <w:jc w:val="both"/>
              <w:rPr>
                <w:sz w:val="24"/>
              </w:rPr>
            </w:pPr>
            <w:r>
              <w:rPr>
                <w:sz w:val="24"/>
              </w:rPr>
              <w:t>Индивидуальные беседы с обучающимися и родителями по</w:t>
            </w:r>
            <w:r>
              <w:rPr>
                <w:spacing w:val="1"/>
                <w:sz w:val="24"/>
              </w:rPr>
              <w:t xml:space="preserve"> </w:t>
            </w:r>
            <w:r>
              <w:rPr>
                <w:sz w:val="24"/>
              </w:rPr>
              <w:t>результатам</w:t>
            </w:r>
            <w:r>
              <w:rPr>
                <w:spacing w:val="1"/>
                <w:sz w:val="24"/>
              </w:rPr>
              <w:t xml:space="preserve"> </w:t>
            </w:r>
            <w:r>
              <w:rPr>
                <w:sz w:val="24"/>
              </w:rPr>
              <w:t>диагностики,</w:t>
            </w:r>
            <w:r>
              <w:rPr>
                <w:spacing w:val="1"/>
                <w:sz w:val="24"/>
              </w:rPr>
              <w:t xml:space="preserve"> </w:t>
            </w:r>
            <w:r>
              <w:rPr>
                <w:sz w:val="24"/>
              </w:rPr>
              <w:t>направленные</w:t>
            </w:r>
            <w:r>
              <w:rPr>
                <w:spacing w:val="1"/>
                <w:sz w:val="24"/>
              </w:rPr>
              <w:t xml:space="preserve"> </w:t>
            </w:r>
            <w:r>
              <w:rPr>
                <w:sz w:val="24"/>
              </w:rPr>
              <w:t>на</w:t>
            </w:r>
            <w:r>
              <w:rPr>
                <w:spacing w:val="1"/>
                <w:sz w:val="24"/>
              </w:rPr>
              <w:t xml:space="preserve"> </w:t>
            </w:r>
            <w:r>
              <w:rPr>
                <w:sz w:val="24"/>
              </w:rPr>
              <w:t>определение</w:t>
            </w:r>
            <w:r>
              <w:rPr>
                <w:spacing w:val="-57"/>
                <w:sz w:val="24"/>
              </w:rPr>
              <w:t xml:space="preserve"> </w:t>
            </w:r>
            <w:r>
              <w:rPr>
                <w:sz w:val="24"/>
              </w:rPr>
              <w:t>дальнейшего</w:t>
            </w:r>
            <w:r>
              <w:rPr>
                <w:spacing w:val="-2"/>
                <w:sz w:val="24"/>
              </w:rPr>
              <w:t xml:space="preserve"> </w:t>
            </w:r>
            <w:r>
              <w:rPr>
                <w:sz w:val="24"/>
              </w:rPr>
              <w:t>пути обучения.</w:t>
            </w:r>
          </w:p>
        </w:tc>
      </w:tr>
      <w:tr w:rsidR="00FF0B00" w:rsidTr="00D40B59">
        <w:trPr>
          <w:trHeight w:val="1655"/>
        </w:trPr>
        <w:tc>
          <w:tcPr>
            <w:tcW w:w="3482" w:type="dxa"/>
          </w:tcPr>
          <w:p w:rsidR="00FF0B00" w:rsidRDefault="00A77D74" w:rsidP="00D40B59">
            <w:pPr>
              <w:pStyle w:val="TableParagraph"/>
              <w:spacing w:line="269" w:lineRule="exact"/>
              <w:ind w:left="110"/>
              <w:rPr>
                <w:b/>
                <w:i/>
                <w:sz w:val="24"/>
              </w:rPr>
            </w:pPr>
            <w:r>
              <w:rPr>
                <w:b/>
                <w:i/>
                <w:sz w:val="24"/>
              </w:rPr>
              <w:t>Формирование</w:t>
            </w:r>
          </w:p>
          <w:p w:rsidR="00FF0B00" w:rsidRDefault="00A77D74" w:rsidP="00D40B59">
            <w:pPr>
              <w:pStyle w:val="TableParagraph"/>
              <w:tabs>
                <w:tab w:val="left" w:pos="2449"/>
              </w:tabs>
              <w:ind w:left="110"/>
              <w:rPr>
                <w:b/>
                <w:i/>
                <w:sz w:val="24"/>
              </w:rPr>
            </w:pPr>
            <w:r>
              <w:rPr>
                <w:b/>
                <w:i/>
                <w:sz w:val="24"/>
              </w:rPr>
              <w:t>коммуникативных</w:t>
            </w:r>
            <w:r>
              <w:rPr>
                <w:b/>
                <w:i/>
                <w:spacing w:val="1"/>
                <w:sz w:val="24"/>
              </w:rPr>
              <w:t xml:space="preserve"> </w:t>
            </w:r>
            <w:r>
              <w:rPr>
                <w:b/>
                <w:i/>
                <w:sz w:val="24"/>
              </w:rPr>
              <w:t>навыков</w:t>
            </w:r>
            <w:r>
              <w:rPr>
                <w:b/>
                <w:i/>
                <w:sz w:val="24"/>
              </w:rPr>
              <w:tab/>
            </w:r>
            <w:r>
              <w:rPr>
                <w:b/>
                <w:i/>
                <w:spacing w:val="-4"/>
                <w:sz w:val="24"/>
              </w:rPr>
              <w:t>в</w:t>
            </w:r>
          </w:p>
          <w:p w:rsidR="00FF0B00" w:rsidRDefault="00A77D74" w:rsidP="00D40B59">
            <w:pPr>
              <w:pStyle w:val="TableParagraph"/>
              <w:ind w:left="110"/>
              <w:rPr>
                <w:b/>
                <w:i/>
                <w:sz w:val="24"/>
              </w:rPr>
            </w:pPr>
            <w:r>
              <w:rPr>
                <w:b/>
                <w:i/>
                <w:sz w:val="24"/>
              </w:rPr>
              <w:t>разновозрастной среде</w:t>
            </w:r>
            <w:r>
              <w:rPr>
                <w:b/>
                <w:i/>
                <w:spacing w:val="-57"/>
                <w:sz w:val="24"/>
              </w:rPr>
              <w:t xml:space="preserve"> </w:t>
            </w:r>
            <w:r>
              <w:rPr>
                <w:b/>
                <w:i/>
                <w:sz w:val="24"/>
              </w:rPr>
              <w:t>и</w:t>
            </w:r>
            <w:r>
              <w:rPr>
                <w:b/>
                <w:i/>
                <w:spacing w:val="-1"/>
                <w:sz w:val="24"/>
              </w:rPr>
              <w:t xml:space="preserve"> </w:t>
            </w:r>
            <w:r>
              <w:rPr>
                <w:b/>
                <w:i/>
                <w:sz w:val="24"/>
              </w:rPr>
              <w:t>среде</w:t>
            </w:r>
            <w:r>
              <w:rPr>
                <w:b/>
                <w:i/>
                <w:spacing w:val="-2"/>
                <w:sz w:val="24"/>
              </w:rPr>
              <w:t xml:space="preserve"> </w:t>
            </w:r>
            <w:r>
              <w:rPr>
                <w:b/>
                <w:i/>
                <w:sz w:val="24"/>
              </w:rPr>
              <w:t>сверстников</w:t>
            </w:r>
          </w:p>
        </w:tc>
        <w:tc>
          <w:tcPr>
            <w:tcW w:w="6544" w:type="dxa"/>
          </w:tcPr>
          <w:p w:rsidR="00FF0B00" w:rsidRDefault="00A77D74" w:rsidP="00D40B59">
            <w:pPr>
              <w:pStyle w:val="TableParagraph"/>
              <w:ind w:left="110" w:right="-38"/>
              <w:rPr>
                <w:sz w:val="24"/>
              </w:rPr>
            </w:pPr>
            <w:r>
              <w:rPr>
                <w:sz w:val="24"/>
              </w:rPr>
              <w:t>Тренинг-занятия,</w:t>
            </w:r>
            <w:r>
              <w:rPr>
                <w:spacing w:val="8"/>
                <w:sz w:val="24"/>
              </w:rPr>
              <w:t xml:space="preserve"> </w:t>
            </w:r>
            <w:r>
              <w:rPr>
                <w:sz w:val="24"/>
              </w:rPr>
              <w:t>направленные</w:t>
            </w:r>
            <w:r>
              <w:rPr>
                <w:spacing w:val="7"/>
                <w:sz w:val="24"/>
              </w:rPr>
              <w:t xml:space="preserve"> </w:t>
            </w:r>
            <w:r>
              <w:rPr>
                <w:sz w:val="24"/>
              </w:rPr>
              <w:t>на</w:t>
            </w:r>
            <w:r>
              <w:rPr>
                <w:spacing w:val="7"/>
                <w:sz w:val="24"/>
              </w:rPr>
              <w:t xml:space="preserve"> </w:t>
            </w:r>
            <w:r>
              <w:rPr>
                <w:sz w:val="24"/>
              </w:rPr>
              <w:t>формирование</w:t>
            </w:r>
            <w:r>
              <w:rPr>
                <w:spacing w:val="7"/>
                <w:sz w:val="24"/>
              </w:rPr>
              <w:t xml:space="preserve"> </w:t>
            </w:r>
            <w:r>
              <w:rPr>
                <w:sz w:val="24"/>
              </w:rPr>
              <w:t>основ</w:t>
            </w:r>
            <w:r>
              <w:rPr>
                <w:spacing w:val="-57"/>
                <w:sz w:val="24"/>
              </w:rPr>
              <w:t xml:space="preserve"> </w:t>
            </w:r>
            <w:r>
              <w:rPr>
                <w:sz w:val="24"/>
              </w:rPr>
              <w:t>эффективного</w:t>
            </w:r>
            <w:r>
              <w:rPr>
                <w:spacing w:val="-1"/>
                <w:sz w:val="24"/>
              </w:rPr>
              <w:t xml:space="preserve"> </w:t>
            </w:r>
            <w:r>
              <w:rPr>
                <w:sz w:val="24"/>
              </w:rPr>
              <w:t>общения.</w:t>
            </w:r>
          </w:p>
          <w:p w:rsidR="00FF0B00" w:rsidRDefault="00A77D74" w:rsidP="00D40B59">
            <w:pPr>
              <w:pStyle w:val="TableParagraph"/>
              <w:tabs>
                <w:tab w:val="left" w:pos="2179"/>
                <w:tab w:val="left" w:pos="3453"/>
                <w:tab w:val="left" w:pos="4197"/>
                <w:tab w:val="left" w:pos="5161"/>
              </w:tabs>
              <w:ind w:left="110" w:right="-38"/>
              <w:rPr>
                <w:sz w:val="24"/>
              </w:rPr>
            </w:pPr>
            <w:r>
              <w:rPr>
                <w:sz w:val="24"/>
              </w:rPr>
              <w:t>Дискуссионное</w:t>
            </w:r>
            <w:r>
              <w:rPr>
                <w:sz w:val="24"/>
              </w:rPr>
              <w:tab/>
              <w:t>занятие</w:t>
            </w:r>
            <w:r>
              <w:rPr>
                <w:sz w:val="24"/>
              </w:rPr>
              <w:tab/>
              <w:t>по</w:t>
            </w:r>
            <w:r>
              <w:rPr>
                <w:sz w:val="24"/>
              </w:rPr>
              <w:tab/>
              <w:t>теме</w:t>
            </w:r>
            <w:r>
              <w:rPr>
                <w:sz w:val="24"/>
              </w:rPr>
              <w:tab/>
            </w:r>
            <w:r>
              <w:rPr>
                <w:spacing w:val="-1"/>
                <w:sz w:val="24"/>
              </w:rPr>
              <w:t>взаимосвязи</w:t>
            </w:r>
            <w:r>
              <w:rPr>
                <w:spacing w:val="-57"/>
                <w:sz w:val="24"/>
              </w:rPr>
              <w:t xml:space="preserve"> </w:t>
            </w:r>
            <w:r>
              <w:rPr>
                <w:sz w:val="24"/>
              </w:rPr>
              <w:t>коммуникативных</w:t>
            </w:r>
            <w:r>
              <w:rPr>
                <w:spacing w:val="-1"/>
                <w:sz w:val="24"/>
              </w:rPr>
              <w:t xml:space="preserve"> </w:t>
            </w:r>
            <w:r>
              <w:rPr>
                <w:sz w:val="24"/>
              </w:rPr>
              <w:t>умений</w:t>
            </w:r>
            <w:r>
              <w:rPr>
                <w:spacing w:val="-2"/>
                <w:sz w:val="24"/>
              </w:rPr>
              <w:t xml:space="preserve"> </w:t>
            </w:r>
            <w:r>
              <w:rPr>
                <w:sz w:val="24"/>
              </w:rPr>
              <w:t>и лидерства.</w:t>
            </w:r>
          </w:p>
          <w:p w:rsidR="00FF0B00" w:rsidRDefault="00A77D74" w:rsidP="00D40B59">
            <w:pPr>
              <w:pStyle w:val="TableParagraph"/>
              <w:tabs>
                <w:tab w:val="left" w:pos="2190"/>
                <w:tab w:val="left" w:pos="3943"/>
                <w:tab w:val="left" w:pos="4480"/>
                <w:tab w:val="left" w:pos="5715"/>
              </w:tabs>
              <w:spacing w:line="270" w:lineRule="atLeast"/>
              <w:ind w:left="110" w:right="-38"/>
              <w:rPr>
                <w:sz w:val="24"/>
              </w:rPr>
            </w:pPr>
            <w:r>
              <w:rPr>
                <w:sz w:val="24"/>
              </w:rPr>
              <w:t>Тренинг-занятия,</w:t>
            </w:r>
            <w:r>
              <w:rPr>
                <w:sz w:val="24"/>
              </w:rPr>
              <w:tab/>
              <w:t>направленные</w:t>
            </w:r>
            <w:r>
              <w:rPr>
                <w:sz w:val="24"/>
              </w:rPr>
              <w:tab/>
              <w:t>на</w:t>
            </w:r>
            <w:r>
              <w:rPr>
                <w:sz w:val="24"/>
              </w:rPr>
              <w:tab/>
              <w:t>усвоение</w:t>
            </w:r>
            <w:r>
              <w:rPr>
                <w:sz w:val="24"/>
              </w:rPr>
              <w:tab/>
            </w:r>
            <w:r>
              <w:rPr>
                <w:spacing w:val="-1"/>
                <w:sz w:val="24"/>
              </w:rPr>
              <w:t>правил</w:t>
            </w:r>
            <w:r>
              <w:rPr>
                <w:spacing w:val="-57"/>
                <w:sz w:val="24"/>
              </w:rPr>
              <w:t xml:space="preserve"> </w:t>
            </w:r>
            <w:r>
              <w:rPr>
                <w:sz w:val="24"/>
              </w:rPr>
              <w:t>активного</w:t>
            </w:r>
            <w:r>
              <w:rPr>
                <w:spacing w:val="-1"/>
                <w:sz w:val="24"/>
              </w:rPr>
              <w:t xml:space="preserve"> </w:t>
            </w:r>
            <w:r>
              <w:rPr>
                <w:sz w:val="24"/>
              </w:rPr>
              <w:t>слушания</w:t>
            </w:r>
            <w:r>
              <w:rPr>
                <w:spacing w:val="-1"/>
                <w:sz w:val="24"/>
              </w:rPr>
              <w:t xml:space="preserve"> </w:t>
            </w:r>
            <w:r>
              <w:rPr>
                <w:sz w:val="24"/>
              </w:rPr>
              <w:t>в</w:t>
            </w:r>
            <w:r>
              <w:rPr>
                <w:spacing w:val="-3"/>
                <w:sz w:val="24"/>
              </w:rPr>
              <w:t xml:space="preserve"> </w:t>
            </w:r>
            <w:r>
              <w:rPr>
                <w:sz w:val="24"/>
              </w:rPr>
              <w:t>межличностном</w:t>
            </w:r>
            <w:r>
              <w:rPr>
                <w:spacing w:val="-1"/>
                <w:sz w:val="24"/>
              </w:rPr>
              <w:t xml:space="preserve"> </w:t>
            </w:r>
            <w:r>
              <w:rPr>
                <w:sz w:val="24"/>
              </w:rPr>
              <w:t>взаимодействии.</w:t>
            </w:r>
          </w:p>
        </w:tc>
      </w:tr>
      <w:tr w:rsidR="00FF0B00" w:rsidTr="00D40B59">
        <w:trPr>
          <w:trHeight w:val="2484"/>
        </w:trPr>
        <w:tc>
          <w:tcPr>
            <w:tcW w:w="3482" w:type="dxa"/>
          </w:tcPr>
          <w:p w:rsidR="00FF0B00" w:rsidRDefault="00A77D74" w:rsidP="00F55BB2">
            <w:pPr>
              <w:pStyle w:val="TableParagraph"/>
              <w:tabs>
                <w:tab w:val="left" w:pos="1664"/>
              </w:tabs>
              <w:ind w:left="110" w:right="275"/>
              <w:rPr>
                <w:b/>
                <w:i/>
                <w:sz w:val="24"/>
              </w:rPr>
            </w:pPr>
            <w:r>
              <w:rPr>
                <w:b/>
                <w:i/>
                <w:sz w:val="24"/>
              </w:rPr>
              <w:t>Поддержка</w:t>
            </w:r>
            <w:r>
              <w:rPr>
                <w:b/>
                <w:i/>
                <w:sz w:val="24"/>
              </w:rPr>
              <w:tab/>
            </w:r>
            <w:r>
              <w:rPr>
                <w:b/>
                <w:i/>
                <w:spacing w:val="-1"/>
                <w:sz w:val="24"/>
              </w:rPr>
              <w:t>детских</w:t>
            </w:r>
            <w:r>
              <w:rPr>
                <w:b/>
                <w:i/>
                <w:spacing w:val="-57"/>
                <w:sz w:val="24"/>
              </w:rPr>
              <w:t xml:space="preserve"> </w:t>
            </w:r>
            <w:r>
              <w:rPr>
                <w:b/>
                <w:i/>
                <w:sz w:val="24"/>
              </w:rPr>
              <w:t>объединений,</w:t>
            </w:r>
            <w:r>
              <w:rPr>
                <w:b/>
                <w:i/>
                <w:spacing w:val="1"/>
                <w:sz w:val="24"/>
              </w:rPr>
              <w:t xml:space="preserve"> </w:t>
            </w:r>
            <w:r>
              <w:rPr>
                <w:b/>
                <w:i/>
                <w:sz w:val="24"/>
              </w:rPr>
              <w:t>ученического</w:t>
            </w:r>
            <w:r>
              <w:rPr>
                <w:b/>
                <w:i/>
                <w:spacing w:val="1"/>
                <w:sz w:val="24"/>
              </w:rPr>
              <w:t xml:space="preserve"> </w:t>
            </w:r>
            <w:r>
              <w:rPr>
                <w:b/>
                <w:i/>
                <w:sz w:val="24"/>
              </w:rPr>
              <w:t>самоуправления</w:t>
            </w:r>
          </w:p>
        </w:tc>
        <w:tc>
          <w:tcPr>
            <w:tcW w:w="6544" w:type="dxa"/>
          </w:tcPr>
          <w:p w:rsidR="00FF0B00" w:rsidRDefault="00A77D74" w:rsidP="00F55BB2">
            <w:pPr>
              <w:pStyle w:val="TableParagraph"/>
              <w:ind w:left="110" w:right="275"/>
              <w:jc w:val="both"/>
              <w:rPr>
                <w:sz w:val="24"/>
              </w:rPr>
            </w:pPr>
            <w:r>
              <w:rPr>
                <w:sz w:val="24"/>
              </w:rPr>
              <w:t>Использование</w:t>
            </w:r>
            <w:r>
              <w:rPr>
                <w:spacing w:val="1"/>
                <w:sz w:val="24"/>
              </w:rPr>
              <w:t xml:space="preserve"> </w:t>
            </w:r>
            <w:r>
              <w:rPr>
                <w:sz w:val="24"/>
              </w:rPr>
              <w:t>арт-терапевтических</w:t>
            </w:r>
            <w:r>
              <w:rPr>
                <w:spacing w:val="1"/>
                <w:sz w:val="24"/>
              </w:rPr>
              <w:t xml:space="preserve"> </w:t>
            </w:r>
            <w:r>
              <w:rPr>
                <w:sz w:val="24"/>
              </w:rPr>
              <w:t>элементов</w:t>
            </w:r>
            <w:r>
              <w:rPr>
                <w:spacing w:val="1"/>
                <w:sz w:val="24"/>
              </w:rPr>
              <w:t xml:space="preserve"> </w:t>
            </w:r>
            <w:r>
              <w:rPr>
                <w:sz w:val="24"/>
              </w:rPr>
              <w:t>на</w:t>
            </w:r>
            <w:r>
              <w:rPr>
                <w:spacing w:val="1"/>
                <w:sz w:val="24"/>
              </w:rPr>
              <w:t xml:space="preserve"> </w:t>
            </w:r>
            <w:r>
              <w:rPr>
                <w:sz w:val="24"/>
              </w:rPr>
              <w:t>практических</w:t>
            </w:r>
            <w:r>
              <w:rPr>
                <w:spacing w:val="1"/>
                <w:sz w:val="24"/>
              </w:rPr>
              <w:t xml:space="preserve"> </w:t>
            </w:r>
            <w:r>
              <w:rPr>
                <w:sz w:val="24"/>
              </w:rPr>
              <w:t>занятия</w:t>
            </w:r>
            <w:r>
              <w:rPr>
                <w:spacing w:val="1"/>
                <w:sz w:val="24"/>
              </w:rPr>
              <w:t xml:space="preserve"> </w:t>
            </w:r>
            <w:r>
              <w:rPr>
                <w:sz w:val="24"/>
              </w:rPr>
              <w:t>для</w:t>
            </w:r>
            <w:r>
              <w:rPr>
                <w:spacing w:val="1"/>
                <w:sz w:val="24"/>
              </w:rPr>
              <w:t xml:space="preserve"> </w:t>
            </w:r>
            <w:r>
              <w:rPr>
                <w:sz w:val="24"/>
              </w:rPr>
              <w:t>развития</w:t>
            </w:r>
            <w:r>
              <w:rPr>
                <w:spacing w:val="1"/>
                <w:sz w:val="24"/>
              </w:rPr>
              <w:t xml:space="preserve"> </w:t>
            </w:r>
            <w:r>
              <w:rPr>
                <w:sz w:val="24"/>
              </w:rPr>
              <w:t>творческих</w:t>
            </w:r>
            <w:r>
              <w:rPr>
                <w:spacing w:val="1"/>
                <w:sz w:val="24"/>
              </w:rPr>
              <w:t xml:space="preserve"> </w:t>
            </w:r>
            <w:r>
              <w:rPr>
                <w:sz w:val="24"/>
              </w:rPr>
              <w:t>качеств</w:t>
            </w:r>
            <w:r>
              <w:rPr>
                <w:spacing w:val="-57"/>
                <w:sz w:val="24"/>
              </w:rPr>
              <w:t xml:space="preserve"> </w:t>
            </w:r>
            <w:r>
              <w:rPr>
                <w:sz w:val="24"/>
              </w:rPr>
              <w:t>личности.</w:t>
            </w:r>
          </w:p>
          <w:p w:rsidR="00FF0B00" w:rsidRDefault="00A77D74" w:rsidP="00F55BB2">
            <w:pPr>
              <w:pStyle w:val="TableParagraph"/>
              <w:ind w:left="110" w:right="275"/>
              <w:jc w:val="both"/>
              <w:rPr>
                <w:sz w:val="24"/>
              </w:rPr>
            </w:pPr>
            <w:r>
              <w:rPr>
                <w:sz w:val="24"/>
              </w:rPr>
              <w:t>Проведение занятий-дебатов как способа самоутверждение</w:t>
            </w:r>
            <w:r>
              <w:rPr>
                <w:spacing w:val="1"/>
                <w:sz w:val="24"/>
              </w:rPr>
              <w:t xml:space="preserve"> </w:t>
            </w:r>
            <w:r>
              <w:rPr>
                <w:sz w:val="24"/>
              </w:rPr>
              <w:t>личности, развитие навыков выступления перед публикой,</w:t>
            </w:r>
            <w:r>
              <w:rPr>
                <w:spacing w:val="1"/>
                <w:sz w:val="24"/>
              </w:rPr>
              <w:t xml:space="preserve"> </w:t>
            </w:r>
            <w:r>
              <w:rPr>
                <w:sz w:val="24"/>
              </w:rPr>
              <w:t>аргументированного</w:t>
            </w:r>
            <w:r>
              <w:rPr>
                <w:spacing w:val="-1"/>
                <w:sz w:val="24"/>
              </w:rPr>
              <w:t xml:space="preserve"> </w:t>
            </w:r>
            <w:r>
              <w:rPr>
                <w:sz w:val="24"/>
              </w:rPr>
              <w:t>отстаивания</w:t>
            </w:r>
            <w:r>
              <w:rPr>
                <w:spacing w:val="-1"/>
                <w:sz w:val="24"/>
              </w:rPr>
              <w:t xml:space="preserve"> </w:t>
            </w:r>
            <w:r>
              <w:rPr>
                <w:sz w:val="24"/>
              </w:rPr>
              <w:t>своей</w:t>
            </w:r>
            <w:r>
              <w:rPr>
                <w:spacing w:val="-1"/>
                <w:sz w:val="24"/>
              </w:rPr>
              <w:t xml:space="preserve"> </w:t>
            </w:r>
            <w:r>
              <w:rPr>
                <w:sz w:val="24"/>
              </w:rPr>
              <w:t>точки</w:t>
            </w:r>
            <w:r>
              <w:rPr>
                <w:spacing w:val="-2"/>
                <w:sz w:val="24"/>
              </w:rPr>
              <w:t xml:space="preserve"> </w:t>
            </w:r>
            <w:r>
              <w:rPr>
                <w:sz w:val="24"/>
              </w:rPr>
              <w:t>зрения.</w:t>
            </w:r>
          </w:p>
          <w:p w:rsidR="00FF0B00" w:rsidRDefault="00A77D74" w:rsidP="00F55BB2">
            <w:pPr>
              <w:pStyle w:val="TableParagraph"/>
              <w:spacing w:line="270" w:lineRule="atLeast"/>
              <w:ind w:left="110" w:right="275"/>
              <w:jc w:val="both"/>
              <w:rPr>
                <w:sz w:val="24"/>
              </w:rPr>
            </w:pPr>
            <w:r>
              <w:rPr>
                <w:sz w:val="24"/>
              </w:rPr>
              <w:t>Ролевые</w:t>
            </w:r>
            <w:r>
              <w:rPr>
                <w:spacing w:val="1"/>
                <w:sz w:val="24"/>
              </w:rPr>
              <w:t xml:space="preserve"> </w:t>
            </w:r>
            <w:r>
              <w:rPr>
                <w:sz w:val="24"/>
              </w:rPr>
              <w:t>игры,</w:t>
            </w:r>
            <w:r>
              <w:rPr>
                <w:spacing w:val="1"/>
                <w:sz w:val="24"/>
              </w:rPr>
              <w:t xml:space="preserve"> </w:t>
            </w:r>
            <w:r>
              <w:rPr>
                <w:sz w:val="24"/>
              </w:rPr>
              <w:t>направленные</w:t>
            </w:r>
            <w:r>
              <w:rPr>
                <w:spacing w:val="1"/>
                <w:sz w:val="24"/>
              </w:rPr>
              <w:t xml:space="preserve"> </w:t>
            </w:r>
            <w:r>
              <w:rPr>
                <w:sz w:val="24"/>
              </w:rPr>
              <w:t>на</w:t>
            </w:r>
            <w:r>
              <w:rPr>
                <w:spacing w:val="1"/>
                <w:sz w:val="24"/>
              </w:rPr>
              <w:t xml:space="preserve"> </w:t>
            </w:r>
            <w:r>
              <w:rPr>
                <w:sz w:val="24"/>
              </w:rPr>
              <w:t>содействие</w:t>
            </w:r>
            <w:r>
              <w:rPr>
                <w:spacing w:val="1"/>
                <w:sz w:val="24"/>
              </w:rPr>
              <w:t xml:space="preserve"> </w:t>
            </w:r>
            <w:r>
              <w:rPr>
                <w:sz w:val="24"/>
              </w:rPr>
              <w:t>по</w:t>
            </w:r>
            <w:r>
              <w:rPr>
                <w:spacing w:val="-57"/>
                <w:sz w:val="24"/>
              </w:rPr>
              <w:t xml:space="preserve"> </w:t>
            </w:r>
            <w:r>
              <w:rPr>
                <w:sz w:val="24"/>
              </w:rPr>
              <w:t>формированию представлений различных социальных ролей,</w:t>
            </w:r>
            <w:r>
              <w:rPr>
                <w:spacing w:val="-57"/>
                <w:sz w:val="24"/>
              </w:rPr>
              <w:t xml:space="preserve"> </w:t>
            </w:r>
            <w:r>
              <w:rPr>
                <w:sz w:val="24"/>
              </w:rPr>
              <w:t>накопление</w:t>
            </w:r>
            <w:r>
              <w:rPr>
                <w:spacing w:val="-2"/>
                <w:sz w:val="24"/>
              </w:rPr>
              <w:t xml:space="preserve"> </w:t>
            </w:r>
            <w:r>
              <w:rPr>
                <w:sz w:val="24"/>
              </w:rPr>
              <w:t>опыта</w:t>
            </w:r>
            <w:r>
              <w:rPr>
                <w:spacing w:val="-1"/>
                <w:sz w:val="24"/>
              </w:rPr>
              <w:t xml:space="preserve"> </w:t>
            </w:r>
            <w:r>
              <w:rPr>
                <w:sz w:val="24"/>
              </w:rPr>
              <w:t>общения.</w:t>
            </w:r>
          </w:p>
        </w:tc>
      </w:tr>
    </w:tbl>
    <w:p w:rsidR="00FF0B00" w:rsidRDefault="00FF0B00" w:rsidP="00F55BB2">
      <w:pPr>
        <w:pStyle w:val="aa"/>
        <w:spacing w:before="9"/>
        <w:ind w:left="110" w:right="275"/>
        <w:rPr>
          <w:rFonts w:ascii="Calibri"/>
          <w:sz w:val="14"/>
        </w:rPr>
      </w:pPr>
    </w:p>
    <w:p w:rsidR="00FF0B00" w:rsidRDefault="00A77D74" w:rsidP="00F55BB2">
      <w:pPr>
        <w:pStyle w:val="aa"/>
        <w:spacing w:before="90"/>
        <w:ind w:left="110" w:right="275"/>
        <w:jc w:val="both"/>
      </w:pPr>
      <w:r>
        <w:t>Диверсификация</w:t>
      </w:r>
      <w:r>
        <w:rPr>
          <w:spacing w:val="-6"/>
        </w:rPr>
        <w:t xml:space="preserve"> </w:t>
      </w:r>
      <w:r>
        <w:t>уровней</w:t>
      </w:r>
      <w:r>
        <w:rPr>
          <w:spacing w:val="-6"/>
        </w:rPr>
        <w:t xml:space="preserve"> </w:t>
      </w:r>
      <w:r>
        <w:t>психолого-педагогического</w:t>
      </w:r>
      <w:r>
        <w:rPr>
          <w:spacing w:val="-5"/>
        </w:rPr>
        <w:t xml:space="preserve"> </w:t>
      </w:r>
      <w:r>
        <w:t>сопровождения</w:t>
      </w:r>
    </w:p>
    <w:p w:rsidR="00FF0B00" w:rsidRDefault="00A77D74" w:rsidP="00F55BB2">
      <w:pPr>
        <w:pStyle w:val="aa"/>
        <w:ind w:left="110" w:right="275"/>
        <w:jc w:val="both"/>
      </w:pPr>
      <w:r>
        <w:t>При организации психолого-педагогического сопровождения участников образовательных</w:t>
      </w:r>
      <w:r>
        <w:rPr>
          <w:spacing w:val="1"/>
        </w:rPr>
        <w:t xml:space="preserve"> </w:t>
      </w:r>
      <w:r>
        <w:t>отношений на уровне среднего общего образования можно выделить следующие уровни</w:t>
      </w:r>
      <w:r>
        <w:rPr>
          <w:spacing w:val="1"/>
        </w:rPr>
        <w:t xml:space="preserve"> </w:t>
      </w:r>
      <w:r>
        <w:t>психолого-педагогического сопровождения: индивидуальное, групповое, на уровне класса,</w:t>
      </w:r>
      <w:r>
        <w:rPr>
          <w:spacing w:val="1"/>
        </w:rPr>
        <w:t xml:space="preserve"> </w:t>
      </w:r>
      <w:r>
        <w:t>на</w:t>
      </w:r>
      <w:r>
        <w:rPr>
          <w:spacing w:val="-2"/>
        </w:rPr>
        <w:t xml:space="preserve"> </w:t>
      </w:r>
      <w:r>
        <w:t>уровне образовательной организации.</w:t>
      </w:r>
    </w:p>
    <w:p w:rsidR="00FF0B00" w:rsidRDefault="00A77D74" w:rsidP="00F55BB2">
      <w:pPr>
        <w:pStyle w:val="aa"/>
        <w:spacing w:before="1"/>
        <w:ind w:left="110" w:right="275"/>
        <w:jc w:val="both"/>
      </w:pPr>
      <w:r>
        <w:t>Система психологического сопровождения строится на основе развития профессионального</w:t>
      </w:r>
      <w:r>
        <w:rPr>
          <w:spacing w:val="-57"/>
        </w:rPr>
        <w:t xml:space="preserve"> </w:t>
      </w:r>
      <w:r>
        <w:t>взаимодействия</w:t>
      </w:r>
      <w:r>
        <w:rPr>
          <w:spacing w:val="1"/>
        </w:rPr>
        <w:t xml:space="preserve"> </w:t>
      </w:r>
      <w:r>
        <w:t>психолога</w:t>
      </w:r>
      <w:r>
        <w:rPr>
          <w:spacing w:val="1"/>
        </w:rPr>
        <w:t xml:space="preserve"> </w:t>
      </w:r>
      <w:r>
        <w:t>и</w:t>
      </w:r>
      <w:r>
        <w:rPr>
          <w:spacing w:val="1"/>
        </w:rPr>
        <w:t xml:space="preserve"> </w:t>
      </w:r>
      <w:r>
        <w:t>педагогов,</w:t>
      </w:r>
      <w:r>
        <w:rPr>
          <w:spacing w:val="1"/>
        </w:rPr>
        <w:t xml:space="preserve"> </w:t>
      </w:r>
      <w:r>
        <w:t>специалистов;</w:t>
      </w:r>
      <w:r>
        <w:rPr>
          <w:spacing w:val="1"/>
        </w:rPr>
        <w:t xml:space="preserve"> </w:t>
      </w:r>
      <w:r>
        <w:t>она</w:t>
      </w:r>
      <w:r>
        <w:rPr>
          <w:spacing w:val="1"/>
        </w:rPr>
        <w:t xml:space="preserve"> </w:t>
      </w:r>
      <w:r>
        <w:t>представляет</w:t>
      </w:r>
      <w:r>
        <w:rPr>
          <w:spacing w:val="1"/>
        </w:rPr>
        <w:t xml:space="preserve"> </w:t>
      </w:r>
      <w:r>
        <w:t>собой</w:t>
      </w:r>
      <w:r>
        <w:rPr>
          <w:spacing w:val="1"/>
        </w:rPr>
        <w:t xml:space="preserve"> </w:t>
      </w:r>
      <w:r>
        <w:rPr>
          <w:spacing w:val="-1"/>
        </w:rPr>
        <w:t>интегративное</w:t>
      </w:r>
      <w:r>
        <w:rPr>
          <w:spacing w:val="-14"/>
        </w:rPr>
        <w:t xml:space="preserve"> </w:t>
      </w:r>
      <w:r>
        <w:t>единство</w:t>
      </w:r>
      <w:r>
        <w:rPr>
          <w:spacing w:val="-13"/>
        </w:rPr>
        <w:t xml:space="preserve"> </w:t>
      </w:r>
      <w:r>
        <w:t>целей,</w:t>
      </w:r>
      <w:r>
        <w:rPr>
          <w:spacing w:val="-12"/>
        </w:rPr>
        <w:t xml:space="preserve"> </w:t>
      </w:r>
      <w:r>
        <w:t>задач,</w:t>
      </w:r>
      <w:r>
        <w:rPr>
          <w:spacing w:val="-13"/>
        </w:rPr>
        <w:t xml:space="preserve"> </w:t>
      </w:r>
      <w:r>
        <w:t>принципов,</w:t>
      </w:r>
      <w:r>
        <w:rPr>
          <w:spacing w:val="-13"/>
        </w:rPr>
        <w:t xml:space="preserve"> </w:t>
      </w:r>
      <w:r>
        <w:t>структурно-содержательных</w:t>
      </w:r>
      <w:r>
        <w:rPr>
          <w:spacing w:val="-14"/>
        </w:rPr>
        <w:t xml:space="preserve"> </w:t>
      </w:r>
      <w:r>
        <w:t>компонентов,</w:t>
      </w:r>
      <w:r>
        <w:rPr>
          <w:spacing w:val="-58"/>
        </w:rPr>
        <w:t xml:space="preserve"> </w:t>
      </w:r>
      <w:r>
        <w:t>психолого-педагогических</w:t>
      </w:r>
      <w:r>
        <w:rPr>
          <w:spacing w:val="1"/>
        </w:rPr>
        <w:t xml:space="preserve"> </w:t>
      </w:r>
      <w:r>
        <w:t>условий,</w:t>
      </w:r>
      <w:r>
        <w:rPr>
          <w:spacing w:val="1"/>
        </w:rPr>
        <w:t xml:space="preserve"> </w:t>
      </w:r>
      <w:r>
        <w:t>показателей,</w:t>
      </w:r>
      <w:r>
        <w:rPr>
          <w:spacing w:val="1"/>
        </w:rPr>
        <w:t xml:space="preserve"> </w:t>
      </w:r>
      <w:r>
        <w:t>охватывающих</w:t>
      </w:r>
      <w:r>
        <w:rPr>
          <w:spacing w:val="1"/>
        </w:rPr>
        <w:t xml:space="preserve"> </w:t>
      </w:r>
      <w:r>
        <w:t>всех</w:t>
      </w:r>
      <w:r>
        <w:rPr>
          <w:spacing w:val="1"/>
        </w:rPr>
        <w:t xml:space="preserve"> </w:t>
      </w:r>
      <w:r>
        <w:t>участников</w:t>
      </w:r>
      <w:r>
        <w:rPr>
          <w:spacing w:val="1"/>
        </w:rPr>
        <w:t xml:space="preserve"> </w:t>
      </w:r>
      <w:r>
        <w:rPr>
          <w:spacing w:val="-1"/>
        </w:rPr>
        <w:t>образовательных</w:t>
      </w:r>
      <w:r>
        <w:rPr>
          <w:spacing w:val="-13"/>
        </w:rPr>
        <w:t xml:space="preserve"> </w:t>
      </w:r>
      <w:r>
        <w:rPr>
          <w:spacing w:val="-1"/>
        </w:rPr>
        <w:t>отношений:</w:t>
      </w:r>
      <w:r>
        <w:rPr>
          <w:spacing w:val="-11"/>
        </w:rPr>
        <w:t xml:space="preserve"> </w:t>
      </w:r>
      <w:r>
        <w:rPr>
          <w:spacing w:val="-1"/>
        </w:rPr>
        <w:t>учеников,</w:t>
      </w:r>
      <w:r>
        <w:rPr>
          <w:spacing w:val="-12"/>
        </w:rPr>
        <w:t xml:space="preserve"> </w:t>
      </w:r>
      <w:r>
        <w:t>их</w:t>
      </w:r>
      <w:r>
        <w:rPr>
          <w:spacing w:val="-15"/>
        </w:rPr>
        <w:t xml:space="preserve"> </w:t>
      </w:r>
      <w:r>
        <w:t>родителей</w:t>
      </w:r>
      <w:r>
        <w:rPr>
          <w:spacing w:val="-11"/>
        </w:rPr>
        <w:t xml:space="preserve"> </w:t>
      </w:r>
      <w:r>
        <w:t>(законных</w:t>
      </w:r>
      <w:r>
        <w:rPr>
          <w:spacing w:val="-12"/>
        </w:rPr>
        <w:t xml:space="preserve"> </w:t>
      </w:r>
      <w:r>
        <w:t>представителей),</w:t>
      </w:r>
      <w:r>
        <w:rPr>
          <w:spacing w:val="-12"/>
        </w:rPr>
        <w:t xml:space="preserve"> </w:t>
      </w:r>
      <w:r>
        <w:t>педагогов.</w:t>
      </w: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28"/>
        <w:gridCol w:w="898"/>
        <w:gridCol w:w="7381"/>
      </w:tblGrid>
      <w:tr w:rsidR="00FF0B00" w:rsidTr="00D40B59">
        <w:trPr>
          <w:trHeight w:val="275"/>
        </w:trPr>
        <w:tc>
          <w:tcPr>
            <w:tcW w:w="2826" w:type="dxa"/>
            <w:gridSpan w:val="2"/>
          </w:tcPr>
          <w:p w:rsidR="00FF0B00" w:rsidRDefault="00A77D74" w:rsidP="00F55BB2">
            <w:pPr>
              <w:pStyle w:val="TableParagraph"/>
              <w:spacing w:line="256" w:lineRule="exact"/>
              <w:ind w:left="110" w:right="275"/>
              <w:rPr>
                <w:i/>
                <w:sz w:val="24"/>
              </w:rPr>
            </w:pPr>
            <w:r>
              <w:rPr>
                <w:i/>
                <w:sz w:val="24"/>
              </w:rPr>
              <w:t>Уровень</w:t>
            </w:r>
          </w:p>
        </w:tc>
        <w:tc>
          <w:tcPr>
            <w:tcW w:w="7381" w:type="dxa"/>
          </w:tcPr>
          <w:p w:rsidR="00FF0B00" w:rsidRDefault="00A77D74" w:rsidP="00F55BB2">
            <w:pPr>
              <w:pStyle w:val="TableParagraph"/>
              <w:spacing w:line="256" w:lineRule="exact"/>
              <w:ind w:left="110" w:right="275"/>
              <w:rPr>
                <w:i/>
                <w:sz w:val="24"/>
              </w:rPr>
            </w:pPr>
            <w:r>
              <w:rPr>
                <w:i/>
                <w:sz w:val="24"/>
              </w:rPr>
              <w:t>Психолого-педагогическое</w:t>
            </w:r>
            <w:r>
              <w:rPr>
                <w:i/>
                <w:spacing w:val="-5"/>
                <w:sz w:val="24"/>
              </w:rPr>
              <w:t xml:space="preserve"> </w:t>
            </w:r>
            <w:r>
              <w:rPr>
                <w:i/>
                <w:sz w:val="24"/>
              </w:rPr>
              <w:t>сопровождение</w:t>
            </w:r>
          </w:p>
        </w:tc>
      </w:tr>
      <w:tr w:rsidR="00FF0B00" w:rsidTr="00D40B59">
        <w:trPr>
          <w:trHeight w:val="3105"/>
        </w:trPr>
        <w:tc>
          <w:tcPr>
            <w:tcW w:w="2826" w:type="dxa"/>
            <w:gridSpan w:val="2"/>
          </w:tcPr>
          <w:p w:rsidR="00FF0B00" w:rsidRDefault="00A77D74" w:rsidP="00F55BB2">
            <w:pPr>
              <w:pStyle w:val="TableParagraph"/>
              <w:ind w:left="110" w:right="275"/>
              <w:rPr>
                <w:b/>
                <w:i/>
                <w:sz w:val="24"/>
              </w:rPr>
            </w:pPr>
            <w:r>
              <w:rPr>
                <w:b/>
                <w:i/>
                <w:spacing w:val="-1"/>
                <w:sz w:val="24"/>
              </w:rPr>
              <w:t>Индивидуальный</w:t>
            </w:r>
            <w:r>
              <w:rPr>
                <w:b/>
                <w:i/>
                <w:spacing w:val="-57"/>
                <w:sz w:val="24"/>
              </w:rPr>
              <w:t xml:space="preserve"> </w:t>
            </w:r>
            <w:r>
              <w:rPr>
                <w:b/>
                <w:i/>
                <w:sz w:val="24"/>
              </w:rPr>
              <w:t>уровень</w:t>
            </w:r>
          </w:p>
        </w:tc>
        <w:tc>
          <w:tcPr>
            <w:tcW w:w="7381" w:type="dxa"/>
          </w:tcPr>
          <w:p w:rsidR="00FF0B00" w:rsidRDefault="00A77D74" w:rsidP="00F55BB2">
            <w:pPr>
              <w:pStyle w:val="TableParagraph"/>
              <w:numPr>
                <w:ilvl w:val="0"/>
                <w:numId w:val="12"/>
              </w:numPr>
              <w:tabs>
                <w:tab w:val="left" w:pos="817"/>
                <w:tab w:val="left" w:pos="2614"/>
                <w:tab w:val="left" w:pos="5297"/>
              </w:tabs>
              <w:ind w:left="110" w:right="275" w:firstLine="0"/>
              <w:jc w:val="both"/>
              <w:rPr>
                <w:sz w:val="24"/>
              </w:rPr>
            </w:pPr>
            <w:r>
              <w:rPr>
                <w:sz w:val="24"/>
              </w:rPr>
              <w:t>Выбор оптимальных для развития обучающегося методов</w:t>
            </w:r>
            <w:r>
              <w:rPr>
                <w:spacing w:val="1"/>
                <w:sz w:val="24"/>
              </w:rPr>
              <w:t xml:space="preserve"> </w:t>
            </w:r>
            <w:r>
              <w:rPr>
                <w:sz w:val="24"/>
              </w:rPr>
              <w:t>и</w:t>
            </w:r>
            <w:r>
              <w:rPr>
                <w:spacing w:val="1"/>
                <w:sz w:val="24"/>
              </w:rPr>
              <w:t xml:space="preserve"> </w:t>
            </w:r>
            <w:r>
              <w:rPr>
                <w:sz w:val="24"/>
              </w:rPr>
              <w:t>приёмов</w:t>
            </w:r>
            <w:r>
              <w:rPr>
                <w:spacing w:val="1"/>
                <w:sz w:val="24"/>
              </w:rPr>
              <w:t xml:space="preserve"> </w:t>
            </w:r>
            <w:r>
              <w:rPr>
                <w:sz w:val="24"/>
              </w:rPr>
              <w:t>обучения</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его</w:t>
            </w:r>
            <w:r>
              <w:rPr>
                <w:spacing w:val="1"/>
                <w:sz w:val="24"/>
              </w:rPr>
              <w:t xml:space="preserve"> </w:t>
            </w:r>
            <w:r>
              <w:rPr>
                <w:sz w:val="24"/>
              </w:rPr>
              <w:t>индивидуальными</w:t>
            </w:r>
            <w:r>
              <w:rPr>
                <w:spacing w:val="1"/>
                <w:sz w:val="24"/>
              </w:rPr>
              <w:t xml:space="preserve"> </w:t>
            </w:r>
            <w:r>
              <w:rPr>
                <w:sz w:val="24"/>
              </w:rPr>
              <w:t>возможностями</w:t>
            </w:r>
            <w:r>
              <w:rPr>
                <w:sz w:val="24"/>
              </w:rPr>
              <w:tab/>
              <w:t>(индивидуальный</w:t>
            </w:r>
            <w:r>
              <w:rPr>
                <w:sz w:val="24"/>
              </w:rPr>
              <w:tab/>
              <w:t>коррекционно-</w:t>
            </w:r>
            <w:r>
              <w:rPr>
                <w:spacing w:val="-58"/>
                <w:sz w:val="24"/>
              </w:rPr>
              <w:t xml:space="preserve"> </w:t>
            </w:r>
            <w:r>
              <w:rPr>
                <w:sz w:val="24"/>
              </w:rPr>
              <w:t>образовательный</w:t>
            </w:r>
            <w:r>
              <w:rPr>
                <w:spacing w:val="-1"/>
                <w:sz w:val="24"/>
              </w:rPr>
              <w:t xml:space="preserve"> </w:t>
            </w:r>
            <w:r>
              <w:rPr>
                <w:sz w:val="24"/>
              </w:rPr>
              <w:t>маршрут).</w:t>
            </w:r>
          </w:p>
          <w:p w:rsidR="00FF0B00" w:rsidRDefault="00A77D74" w:rsidP="00F55BB2">
            <w:pPr>
              <w:pStyle w:val="TableParagraph"/>
              <w:numPr>
                <w:ilvl w:val="0"/>
                <w:numId w:val="12"/>
              </w:numPr>
              <w:tabs>
                <w:tab w:val="left" w:pos="817"/>
              </w:tabs>
              <w:ind w:left="110" w:right="275" w:firstLine="0"/>
              <w:jc w:val="both"/>
              <w:rPr>
                <w:sz w:val="24"/>
              </w:rPr>
            </w:pPr>
            <w:r>
              <w:rPr>
                <w:sz w:val="24"/>
              </w:rPr>
              <w:t>Организацию</w:t>
            </w:r>
            <w:r>
              <w:rPr>
                <w:spacing w:val="1"/>
                <w:sz w:val="24"/>
              </w:rPr>
              <w:t xml:space="preserve"> </w:t>
            </w:r>
            <w:r>
              <w:rPr>
                <w:sz w:val="24"/>
              </w:rPr>
              <w:t>и</w:t>
            </w:r>
            <w:r>
              <w:rPr>
                <w:spacing w:val="1"/>
                <w:sz w:val="24"/>
              </w:rPr>
              <w:t xml:space="preserve"> </w:t>
            </w:r>
            <w:r>
              <w:rPr>
                <w:sz w:val="24"/>
              </w:rPr>
              <w:t>проведение</w:t>
            </w:r>
            <w:r>
              <w:rPr>
                <w:spacing w:val="1"/>
                <w:sz w:val="24"/>
              </w:rPr>
              <w:t xml:space="preserve"> </w:t>
            </w:r>
            <w:r>
              <w:rPr>
                <w:sz w:val="24"/>
              </w:rPr>
              <w:t>педагогом-психологом</w:t>
            </w:r>
            <w:r>
              <w:rPr>
                <w:spacing w:val="1"/>
                <w:sz w:val="24"/>
              </w:rPr>
              <w:t xml:space="preserve"> </w:t>
            </w:r>
            <w:r>
              <w:rPr>
                <w:sz w:val="24"/>
              </w:rPr>
              <w:t>индивидуальных</w:t>
            </w:r>
            <w:r>
              <w:rPr>
                <w:spacing w:val="1"/>
                <w:sz w:val="24"/>
              </w:rPr>
              <w:t xml:space="preserve"> </w:t>
            </w:r>
            <w:r>
              <w:rPr>
                <w:sz w:val="24"/>
              </w:rPr>
              <w:t>коррекционно-развивающих</w:t>
            </w:r>
            <w:r>
              <w:rPr>
                <w:spacing w:val="1"/>
                <w:sz w:val="24"/>
              </w:rPr>
              <w:t xml:space="preserve"> </w:t>
            </w:r>
            <w:r>
              <w:rPr>
                <w:sz w:val="24"/>
              </w:rPr>
              <w:t>занятий</w:t>
            </w:r>
            <w:r>
              <w:rPr>
                <w:spacing w:val="1"/>
                <w:sz w:val="24"/>
              </w:rPr>
              <w:t xml:space="preserve"> </w:t>
            </w:r>
            <w:r>
              <w:rPr>
                <w:sz w:val="24"/>
              </w:rPr>
              <w:t>для</w:t>
            </w:r>
            <w:r>
              <w:rPr>
                <w:spacing w:val="1"/>
                <w:sz w:val="24"/>
              </w:rPr>
              <w:t xml:space="preserve"> </w:t>
            </w:r>
            <w:r>
              <w:rPr>
                <w:sz w:val="24"/>
              </w:rPr>
              <w:t>обучающихся</w:t>
            </w:r>
            <w:r>
              <w:rPr>
                <w:spacing w:val="-1"/>
                <w:sz w:val="24"/>
              </w:rPr>
              <w:t xml:space="preserve"> </w:t>
            </w:r>
            <w:r>
              <w:rPr>
                <w:sz w:val="24"/>
              </w:rPr>
              <w:t>с</w:t>
            </w:r>
            <w:r>
              <w:rPr>
                <w:spacing w:val="-1"/>
                <w:sz w:val="24"/>
              </w:rPr>
              <w:t xml:space="preserve"> </w:t>
            </w:r>
            <w:r>
              <w:rPr>
                <w:sz w:val="24"/>
              </w:rPr>
              <w:t>ОВЗ.</w:t>
            </w:r>
          </w:p>
          <w:p w:rsidR="00FF0B00" w:rsidRDefault="00A77D74" w:rsidP="00F55BB2">
            <w:pPr>
              <w:pStyle w:val="TableParagraph"/>
              <w:numPr>
                <w:ilvl w:val="0"/>
                <w:numId w:val="12"/>
              </w:numPr>
              <w:tabs>
                <w:tab w:val="left" w:pos="817"/>
              </w:tabs>
              <w:ind w:left="110" w:right="275" w:firstLine="0"/>
              <w:jc w:val="both"/>
              <w:rPr>
                <w:sz w:val="24"/>
              </w:rPr>
            </w:pPr>
            <w:r>
              <w:rPr>
                <w:sz w:val="24"/>
              </w:rPr>
              <w:t>Консультирование педагогов по выбору индивидуально-</w:t>
            </w:r>
            <w:r>
              <w:rPr>
                <w:spacing w:val="1"/>
                <w:sz w:val="24"/>
              </w:rPr>
              <w:t xml:space="preserve"> </w:t>
            </w:r>
            <w:r>
              <w:rPr>
                <w:sz w:val="24"/>
              </w:rPr>
              <w:t>ориентированных</w:t>
            </w:r>
            <w:r>
              <w:rPr>
                <w:spacing w:val="-2"/>
                <w:sz w:val="24"/>
              </w:rPr>
              <w:t xml:space="preserve"> </w:t>
            </w:r>
            <w:r>
              <w:rPr>
                <w:sz w:val="24"/>
              </w:rPr>
              <w:t>методов</w:t>
            </w:r>
            <w:r>
              <w:rPr>
                <w:spacing w:val="-1"/>
                <w:sz w:val="24"/>
              </w:rPr>
              <w:t xml:space="preserve"> </w:t>
            </w:r>
            <w:r>
              <w:rPr>
                <w:sz w:val="24"/>
              </w:rPr>
              <w:t>и</w:t>
            </w:r>
            <w:r>
              <w:rPr>
                <w:spacing w:val="-1"/>
                <w:sz w:val="24"/>
              </w:rPr>
              <w:t xml:space="preserve"> </w:t>
            </w:r>
            <w:r>
              <w:rPr>
                <w:sz w:val="24"/>
              </w:rPr>
              <w:t>приёмов</w:t>
            </w:r>
            <w:r>
              <w:rPr>
                <w:spacing w:val="-2"/>
                <w:sz w:val="24"/>
              </w:rPr>
              <w:t xml:space="preserve"> </w:t>
            </w:r>
            <w:r>
              <w:rPr>
                <w:sz w:val="24"/>
              </w:rPr>
              <w:t>работы</w:t>
            </w:r>
            <w:r>
              <w:rPr>
                <w:spacing w:val="-1"/>
                <w:sz w:val="24"/>
              </w:rPr>
              <w:t xml:space="preserve"> </w:t>
            </w:r>
            <w:r>
              <w:rPr>
                <w:sz w:val="24"/>
              </w:rPr>
              <w:t>с</w:t>
            </w:r>
            <w:r>
              <w:rPr>
                <w:spacing w:val="-3"/>
                <w:sz w:val="24"/>
              </w:rPr>
              <w:t xml:space="preserve"> </w:t>
            </w:r>
            <w:r>
              <w:rPr>
                <w:sz w:val="24"/>
              </w:rPr>
              <w:t>обучающимся.</w:t>
            </w:r>
          </w:p>
          <w:p w:rsidR="00FF0B00" w:rsidRDefault="00A77D74" w:rsidP="00F55BB2">
            <w:pPr>
              <w:pStyle w:val="TableParagraph"/>
              <w:numPr>
                <w:ilvl w:val="0"/>
                <w:numId w:val="12"/>
              </w:numPr>
              <w:tabs>
                <w:tab w:val="left" w:pos="817"/>
              </w:tabs>
              <w:spacing w:line="276" w:lineRule="exact"/>
              <w:ind w:left="110" w:right="275" w:firstLine="0"/>
              <w:jc w:val="both"/>
              <w:rPr>
                <w:sz w:val="24"/>
              </w:rPr>
            </w:pPr>
            <w:r>
              <w:rPr>
                <w:sz w:val="24"/>
              </w:rPr>
              <w:t>Консультативную</w:t>
            </w:r>
            <w:r>
              <w:rPr>
                <w:spacing w:val="1"/>
                <w:sz w:val="24"/>
              </w:rPr>
              <w:t xml:space="preserve"> </w:t>
            </w:r>
            <w:r>
              <w:rPr>
                <w:sz w:val="24"/>
              </w:rPr>
              <w:t>помощь</w:t>
            </w:r>
            <w:r>
              <w:rPr>
                <w:spacing w:val="1"/>
                <w:sz w:val="24"/>
              </w:rPr>
              <w:t xml:space="preserve"> </w:t>
            </w:r>
            <w:r>
              <w:rPr>
                <w:sz w:val="24"/>
              </w:rPr>
              <w:t>семье</w:t>
            </w:r>
            <w:r>
              <w:rPr>
                <w:spacing w:val="1"/>
                <w:sz w:val="24"/>
              </w:rPr>
              <w:t xml:space="preserve"> </w:t>
            </w:r>
            <w:r>
              <w:rPr>
                <w:sz w:val="24"/>
              </w:rPr>
              <w:t>в</w:t>
            </w:r>
            <w:r>
              <w:rPr>
                <w:spacing w:val="1"/>
                <w:sz w:val="24"/>
              </w:rPr>
              <w:t xml:space="preserve"> </w:t>
            </w:r>
            <w:r>
              <w:rPr>
                <w:sz w:val="24"/>
              </w:rPr>
              <w:t>вопросах</w:t>
            </w:r>
            <w:r>
              <w:rPr>
                <w:spacing w:val="1"/>
                <w:sz w:val="24"/>
              </w:rPr>
              <w:t xml:space="preserve"> </w:t>
            </w:r>
            <w:r>
              <w:rPr>
                <w:sz w:val="24"/>
              </w:rPr>
              <w:t>выбора</w:t>
            </w:r>
            <w:r>
              <w:rPr>
                <w:spacing w:val="1"/>
                <w:sz w:val="24"/>
              </w:rPr>
              <w:t xml:space="preserve"> </w:t>
            </w:r>
            <w:r>
              <w:rPr>
                <w:sz w:val="24"/>
              </w:rPr>
              <w:t>стратегии воспитания и</w:t>
            </w:r>
            <w:r>
              <w:rPr>
                <w:spacing w:val="-3"/>
                <w:sz w:val="24"/>
              </w:rPr>
              <w:t xml:space="preserve"> </w:t>
            </w:r>
            <w:r>
              <w:rPr>
                <w:sz w:val="24"/>
              </w:rPr>
              <w:t>приёмов обучения</w:t>
            </w:r>
            <w:r>
              <w:rPr>
                <w:spacing w:val="-1"/>
                <w:sz w:val="24"/>
              </w:rPr>
              <w:t xml:space="preserve"> </w:t>
            </w:r>
            <w:r>
              <w:rPr>
                <w:sz w:val="24"/>
              </w:rPr>
              <w:t>ребёнка.</w:t>
            </w:r>
          </w:p>
        </w:tc>
      </w:tr>
      <w:tr w:rsidR="00FF0B00" w:rsidTr="00D40B59">
        <w:trPr>
          <w:trHeight w:val="1413"/>
        </w:trPr>
        <w:tc>
          <w:tcPr>
            <w:tcW w:w="2826" w:type="dxa"/>
            <w:gridSpan w:val="2"/>
          </w:tcPr>
          <w:p w:rsidR="00FF0B00" w:rsidRDefault="00A77D74" w:rsidP="00F55BB2">
            <w:pPr>
              <w:pStyle w:val="TableParagraph"/>
              <w:spacing w:line="275" w:lineRule="exact"/>
              <w:ind w:left="110" w:right="275"/>
              <w:rPr>
                <w:b/>
                <w:i/>
                <w:sz w:val="24"/>
              </w:rPr>
            </w:pPr>
            <w:r>
              <w:rPr>
                <w:b/>
                <w:i/>
                <w:sz w:val="24"/>
              </w:rPr>
              <w:t>Групповой</w:t>
            </w:r>
            <w:r>
              <w:rPr>
                <w:b/>
                <w:i/>
                <w:spacing w:val="-2"/>
                <w:sz w:val="24"/>
              </w:rPr>
              <w:t xml:space="preserve"> </w:t>
            </w:r>
            <w:r>
              <w:rPr>
                <w:b/>
                <w:i/>
                <w:sz w:val="24"/>
              </w:rPr>
              <w:t>уровень</w:t>
            </w:r>
          </w:p>
        </w:tc>
        <w:tc>
          <w:tcPr>
            <w:tcW w:w="7381" w:type="dxa"/>
          </w:tcPr>
          <w:p w:rsidR="00FF0B00" w:rsidRDefault="00A77D74" w:rsidP="00F55BB2">
            <w:pPr>
              <w:pStyle w:val="TableParagraph"/>
              <w:numPr>
                <w:ilvl w:val="0"/>
                <w:numId w:val="11"/>
              </w:numPr>
              <w:tabs>
                <w:tab w:val="left" w:pos="817"/>
              </w:tabs>
              <w:ind w:left="110" w:right="275" w:firstLine="0"/>
              <w:jc w:val="both"/>
              <w:rPr>
                <w:sz w:val="24"/>
              </w:rPr>
            </w:pPr>
            <w:r>
              <w:rPr>
                <w:sz w:val="24"/>
              </w:rPr>
              <w:t>Организация</w:t>
            </w:r>
            <w:r>
              <w:rPr>
                <w:spacing w:val="1"/>
                <w:sz w:val="24"/>
              </w:rPr>
              <w:t xml:space="preserve"> </w:t>
            </w:r>
            <w:r>
              <w:rPr>
                <w:sz w:val="24"/>
              </w:rPr>
              <w:t>и</w:t>
            </w:r>
            <w:r>
              <w:rPr>
                <w:spacing w:val="1"/>
                <w:sz w:val="24"/>
              </w:rPr>
              <w:t xml:space="preserve"> </w:t>
            </w:r>
            <w:r>
              <w:rPr>
                <w:sz w:val="24"/>
              </w:rPr>
              <w:t>проведение</w:t>
            </w:r>
            <w:r>
              <w:rPr>
                <w:spacing w:val="1"/>
                <w:sz w:val="24"/>
              </w:rPr>
              <w:t xml:space="preserve"> </w:t>
            </w:r>
            <w:r>
              <w:rPr>
                <w:sz w:val="24"/>
              </w:rPr>
              <w:t>групповых</w:t>
            </w:r>
            <w:r>
              <w:rPr>
                <w:spacing w:val="1"/>
                <w:sz w:val="24"/>
              </w:rPr>
              <w:t xml:space="preserve"> </w:t>
            </w:r>
            <w:r>
              <w:rPr>
                <w:sz w:val="24"/>
              </w:rPr>
              <w:t>коррекционно-</w:t>
            </w:r>
            <w:r>
              <w:rPr>
                <w:spacing w:val="-57"/>
                <w:sz w:val="24"/>
              </w:rPr>
              <w:t xml:space="preserve"> </w:t>
            </w:r>
            <w:r>
              <w:rPr>
                <w:sz w:val="24"/>
              </w:rPr>
              <w:t>развивающих</w:t>
            </w:r>
            <w:r>
              <w:rPr>
                <w:spacing w:val="1"/>
                <w:sz w:val="24"/>
              </w:rPr>
              <w:t xml:space="preserve"> </w:t>
            </w:r>
            <w:r>
              <w:rPr>
                <w:sz w:val="24"/>
              </w:rPr>
              <w:t>занятий,</w:t>
            </w:r>
            <w:r>
              <w:rPr>
                <w:spacing w:val="1"/>
                <w:sz w:val="24"/>
              </w:rPr>
              <w:t xml:space="preserve"> </w:t>
            </w:r>
            <w:r>
              <w:rPr>
                <w:sz w:val="24"/>
              </w:rPr>
              <w:t>необходимых</w:t>
            </w:r>
            <w:r>
              <w:rPr>
                <w:spacing w:val="1"/>
                <w:sz w:val="24"/>
              </w:rPr>
              <w:t xml:space="preserve"> </w:t>
            </w:r>
            <w:r>
              <w:rPr>
                <w:sz w:val="24"/>
              </w:rPr>
              <w:t>для</w:t>
            </w:r>
            <w:r>
              <w:rPr>
                <w:spacing w:val="1"/>
                <w:sz w:val="24"/>
              </w:rPr>
              <w:t xml:space="preserve"> </w:t>
            </w:r>
            <w:r>
              <w:rPr>
                <w:sz w:val="24"/>
              </w:rPr>
              <w:t>преодоления</w:t>
            </w:r>
            <w:r>
              <w:rPr>
                <w:spacing w:val="1"/>
                <w:sz w:val="24"/>
              </w:rPr>
              <w:t xml:space="preserve"> </w:t>
            </w:r>
            <w:r>
              <w:rPr>
                <w:sz w:val="24"/>
              </w:rPr>
              <w:t>дезадаптации</w:t>
            </w:r>
            <w:r>
              <w:rPr>
                <w:spacing w:val="-3"/>
                <w:sz w:val="24"/>
              </w:rPr>
              <w:t xml:space="preserve"> </w:t>
            </w:r>
            <w:r>
              <w:rPr>
                <w:sz w:val="24"/>
              </w:rPr>
              <w:t>и трудностей обучения.</w:t>
            </w:r>
          </w:p>
          <w:p w:rsidR="00FF0B00" w:rsidRDefault="00A77D74" w:rsidP="00F55BB2">
            <w:pPr>
              <w:pStyle w:val="TableParagraph"/>
              <w:numPr>
                <w:ilvl w:val="0"/>
                <w:numId w:val="11"/>
              </w:numPr>
              <w:tabs>
                <w:tab w:val="left" w:pos="817"/>
              </w:tabs>
              <w:spacing w:line="276" w:lineRule="exact"/>
              <w:ind w:left="110" w:right="275" w:firstLine="0"/>
              <w:jc w:val="both"/>
              <w:rPr>
                <w:sz w:val="24"/>
              </w:rPr>
            </w:pPr>
            <w:r>
              <w:rPr>
                <w:sz w:val="24"/>
              </w:rPr>
              <w:t>Коррекция и развитие познавательной сферы и высших</w:t>
            </w:r>
            <w:r>
              <w:rPr>
                <w:spacing w:val="1"/>
                <w:sz w:val="24"/>
              </w:rPr>
              <w:t xml:space="preserve"> </w:t>
            </w:r>
            <w:r>
              <w:rPr>
                <w:sz w:val="24"/>
              </w:rPr>
              <w:t>психических</w:t>
            </w:r>
            <w:r>
              <w:rPr>
                <w:spacing w:val="-1"/>
                <w:sz w:val="24"/>
              </w:rPr>
              <w:t xml:space="preserve"> </w:t>
            </w:r>
            <w:r>
              <w:rPr>
                <w:sz w:val="24"/>
              </w:rPr>
              <w:t>функций.</w:t>
            </w:r>
          </w:p>
        </w:tc>
      </w:tr>
      <w:tr w:rsidR="00FF0B00" w:rsidTr="00D40B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63"/>
        </w:trPr>
        <w:tc>
          <w:tcPr>
            <w:tcW w:w="2826" w:type="dxa"/>
            <w:gridSpan w:val="2"/>
            <w:tcBorders>
              <w:top w:val="single" w:sz="4" w:space="0" w:color="000000"/>
              <w:left w:val="single" w:sz="4" w:space="0" w:color="000000"/>
              <w:bottom w:val="single" w:sz="4" w:space="0" w:color="000000"/>
              <w:right w:val="single" w:sz="4" w:space="0" w:color="000000"/>
            </w:tcBorders>
          </w:tcPr>
          <w:p w:rsidR="00FF0B00" w:rsidRDefault="00FF0B00" w:rsidP="00F55BB2">
            <w:pPr>
              <w:pStyle w:val="TableParagraph"/>
              <w:ind w:left="110" w:right="275"/>
            </w:pPr>
          </w:p>
        </w:tc>
        <w:tc>
          <w:tcPr>
            <w:tcW w:w="7380" w:type="dxa"/>
            <w:tcBorders>
              <w:top w:val="single" w:sz="4" w:space="0" w:color="000000"/>
              <w:left w:val="single" w:sz="4" w:space="0" w:color="000000"/>
              <w:bottom w:val="single" w:sz="4" w:space="0" w:color="000000"/>
              <w:right w:val="single" w:sz="4" w:space="0" w:color="000000"/>
            </w:tcBorders>
          </w:tcPr>
          <w:p w:rsidR="00FF0B00" w:rsidRDefault="00A77D74" w:rsidP="00F55BB2">
            <w:pPr>
              <w:pStyle w:val="TableParagraph"/>
              <w:numPr>
                <w:ilvl w:val="0"/>
                <w:numId w:val="10"/>
              </w:numPr>
              <w:tabs>
                <w:tab w:val="left" w:pos="815"/>
                <w:tab w:val="left" w:pos="816"/>
                <w:tab w:val="left" w:pos="1953"/>
                <w:tab w:val="left" w:pos="2303"/>
                <w:tab w:val="left" w:pos="3591"/>
                <w:tab w:val="left" w:pos="6184"/>
              </w:tabs>
              <w:ind w:left="110" w:right="275" w:firstLine="0"/>
              <w:rPr>
                <w:sz w:val="24"/>
              </w:rPr>
            </w:pPr>
            <w:r>
              <w:rPr>
                <w:sz w:val="24"/>
              </w:rPr>
              <w:t>Развитие</w:t>
            </w:r>
            <w:r>
              <w:rPr>
                <w:sz w:val="24"/>
              </w:rPr>
              <w:tab/>
              <w:t>и</w:t>
            </w:r>
            <w:r>
              <w:rPr>
                <w:sz w:val="24"/>
              </w:rPr>
              <w:tab/>
              <w:t>коррекция</w:t>
            </w:r>
            <w:r>
              <w:rPr>
                <w:sz w:val="24"/>
              </w:rPr>
              <w:tab/>
              <w:t>эмоционально-волевой</w:t>
            </w:r>
            <w:r>
              <w:rPr>
                <w:sz w:val="24"/>
              </w:rPr>
              <w:tab/>
            </w:r>
            <w:r>
              <w:rPr>
                <w:spacing w:val="-1"/>
                <w:sz w:val="24"/>
              </w:rPr>
              <w:t>сферы</w:t>
            </w:r>
            <w:r>
              <w:rPr>
                <w:spacing w:val="-57"/>
                <w:sz w:val="24"/>
              </w:rPr>
              <w:t xml:space="preserve"> </w:t>
            </w:r>
            <w:r>
              <w:rPr>
                <w:sz w:val="24"/>
              </w:rPr>
              <w:t>обучающихся.</w:t>
            </w:r>
          </w:p>
          <w:p w:rsidR="00FF0B00" w:rsidRDefault="00A77D74" w:rsidP="00F55BB2">
            <w:pPr>
              <w:pStyle w:val="TableParagraph"/>
              <w:numPr>
                <w:ilvl w:val="0"/>
                <w:numId w:val="10"/>
              </w:numPr>
              <w:tabs>
                <w:tab w:val="left" w:pos="815"/>
                <w:tab w:val="left" w:pos="816"/>
              </w:tabs>
              <w:spacing w:line="279" w:lineRule="exact"/>
              <w:ind w:left="110" w:right="275" w:firstLine="0"/>
              <w:rPr>
                <w:sz w:val="24"/>
              </w:rPr>
            </w:pPr>
            <w:r>
              <w:rPr>
                <w:sz w:val="24"/>
              </w:rPr>
              <w:t>Психокоррекция</w:t>
            </w:r>
            <w:r>
              <w:rPr>
                <w:spacing w:val="-6"/>
                <w:sz w:val="24"/>
              </w:rPr>
              <w:t xml:space="preserve"> </w:t>
            </w:r>
            <w:r>
              <w:rPr>
                <w:sz w:val="24"/>
              </w:rPr>
              <w:t>поведения.</w:t>
            </w:r>
          </w:p>
        </w:tc>
      </w:tr>
      <w:tr w:rsidR="00FF0B00" w:rsidTr="00D40B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32"/>
        </w:trPr>
        <w:tc>
          <w:tcPr>
            <w:tcW w:w="2826" w:type="dxa"/>
            <w:gridSpan w:val="2"/>
            <w:tcBorders>
              <w:top w:val="single" w:sz="4" w:space="0" w:color="000000"/>
              <w:left w:val="single" w:sz="4" w:space="0" w:color="000000"/>
              <w:bottom w:val="single" w:sz="4" w:space="0" w:color="000000"/>
              <w:right w:val="single" w:sz="4" w:space="0" w:color="000000"/>
            </w:tcBorders>
          </w:tcPr>
          <w:p w:rsidR="00FF0B00" w:rsidRDefault="00A77D74" w:rsidP="00F55BB2">
            <w:pPr>
              <w:pStyle w:val="TableParagraph"/>
              <w:spacing w:line="269" w:lineRule="exact"/>
              <w:ind w:left="110" w:right="275"/>
              <w:rPr>
                <w:b/>
                <w:i/>
                <w:sz w:val="24"/>
              </w:rPr>
            </w:pPr>
            <w:r>
              <w:rPr>
                <w:b/>
                <w:i/>
                <w:sz w:val="24"/>
              </w:rPr>
              <w:t>На</w:t>
            </w:r>
            <w:r>
              <w:rPr>
                <w:b/>
                <w:i/>
                <w:spacing w:val="-1"/>
                <w:sz w:val="24"/>
              </w:rPr>
              <w:t xml:space="preserve"> </w:t>
            </w:r>
            <w:r>
              <w:rPr>
                <w:b/>
                <w:i/>
                <w:sz w:val="24"/>
              </w:rPr>
              <w:t>уровне</w:t>
            </w:r>
            <w:r>
              <w:rPr>
                <w:b/>
                <w:i/>
                <w:spacing w:val="-1"/>
                <w:sz w:val="24"/>
              </w:rPr>
              <w:t xml:space="preserve"> </w:t>
            </w:r>
            <w:r>
              <w:rPr>
                <w:b/>
                <w:i/>
                <w:sz w:val="24"/>
              </w:rPr>
              <w:t>класса</w:t>
            </w:r>
          </w:p>
        </w:tc>
        <w:tc>
          <w:tcPr>
            <w:tcW w:w="7380" w:type="dxa"/>
            <w:tcBorders>
              <w:top w:val="single" w:sz="4" w:space="0" w:color="000000"/>
              <w:left w:val="single" w:sz="4" w:space="0" w:color="000000"/>
              <w:bottom w:val="single" w:sz="4" w:space="0" w:color="000000"/>
              <w:right w:val="single" w:sz="4" w:space="0" w:color="000000"/>
            </w:tcBorders>
          </w:tcPr>
          <w:p w:rsidR="00FF0B00" w:rsidRDefault="00A77D74" w:rsidP="00F55BB2">
            <w:pPr>
              <w:pStyle w:val="TableParagraph"/>
              <w:numPr>
                <w:ilvl w:val="0"/>
                <w:numId w:val="9"/>
              </w:numPr>
              <w:tabs>
                <w:tab w:val="left" w:pos="815"/>
                <w:tab w:val="left" w:pos="816"/>
              </w:tabs>
              <w:spacing w:line="286" w:lineRule="exact"/>
              <w:ind w:left="110" w:right="275" w:firstLine="0"/>
              <w:rPr>
                <w:sz w:val="24"/>
              </w:rPr>
            </w:pPr>
            <w:r>
              <w:rPr>
                <w:sz w:val="24"/>
              </w:rPr>
              <w:t>Мониторинг</w:t>
            </w:r>
            <w:r>
              <w:rPr>
                <w:spacing w:val="-5"/>
                <w:sz w:val="24"/>
              </w:rPr>
              <w:t xml:space="preserve"> </w:t>
            </w:r>
            <w:r>
              <w:rPr>
                <w:sz w:val="24"/>
              </w:rPr>
              <w:t>возможностей</w:t>
            </w:r>
            <w:r>
              <w:rPr>
                <w:spacing w:val="-4"/>
                <w:sz w:val="24"/>
              </w:rPr>
              <w:t xml:space="preserve"> </w:t>
            </w:r>
            <w:r>
              <w:rPr>
                <w:sz w:val="24"/>
              </w:rPr>
              <w:t>и</w:t>
            </w:r>
            <w:r>
              <w:rPr>
                <w:spacing w:val="-4"/>
                <w:sz w:val="24"/>
              </w:rPr>
              <w:t xml:space="preserve"> </w:t>
            </w:r>
            <w:r>
              <w:rPr>
                <w:sz w:val="24"/>
              </w:rPr>
              <w:t>способностей</w:t>
            </w:r>
            <w:r>
              <w:rPr>
                <w:spacing w:val="-3"/>
                <w:sz w:val="24"/>
              </w:rPr>
              <w:t xml:space="preserve"> </w:t>
            </w:r>
            <w:r>
              <w:rPr>
                <w:sz w:val="24"/>
              </w:rPr>
              <w:t>обучающихся.</w:t>
            </w:r>
          </w:p>
          <w:p w:rsidR="00FF0B00" w:rsidRDefault="00A77D74" w:rsidP="00F55BB2">
            <w:pPr>
              <w:pStyle w:val="TableParagraph"/>
              <w:numPr>
                <w:ilvl w:val="0"/>
                <w:numId w:val="9"/>
              </w:numPr>
              <w:tabs>
                <w:tab w:val="left" w:pos="815"/>
                <w:tab w:val="left" w:pos="816"/>
              </w:tabs>
              <w:ind w:left="110" w:right="275" w:firstLine="0"/>
              <w:rPr>
                <w:sz w:val="24"/>
              </w:rPr>
            </w:pPr>
            <w:r>
              <w:rPr>
                <w:sz w:val="24"/>
              </w:rPr>
              <w:t>Просветительская</w:t>
            </w:r>
            <w:r>
              <w:rPr>
                <w:spacing w:val="31"/>
                <w:sz w:val="24"/>
              </w:rPr>
              <w:t xml:space="preserve"> </w:t>
            </w:r>
            <w:r>
              <w:rPr>
                <w:sz w:val="24"/>
              </w:rPr>
              <w:t>работа,</w:t>
            </w:r>
            <w:r>
              <w:rPr>
                <w:spacing w:val="31"/>
                <w:sz w:val="24"/>
              </w:rPr>
              <w:t xml:space="preserve"> </w:t>
            </w:r>
            <w:r>
              <w:rPr>
                <w:sz w:val="24"/>
              </w:rPr>
              <w:t>направленная</w:t>
            </w:r>
            <w:r>
              <w:rPr>
                <w:spacing w:val="31"/>
                <w:sz w:val="24"/>
              </w:rPr>
              <w:t xml:space="preserve"> </w:t>
            </w:r>
            <w:r>
              <w:rPr>
                <w:sz w:val="24"/>
              </w:rPr>
              <w:t>на</w:t>
            </w:r>
            <w:r>
              <w:rPr>
                <w:spacing w:val="30"/>
                <w:sz w:val="24"/>
              </w:rPr>
              <w:t xml:space="preserve"> </w:t>
            </w:r>
            <w:r>
              <w:rPr>
                <w:sz w:val="24"/>
              </w:rPr>
              <w:t>осознанное</w:t>
            </w:r>
            <w:r>
              <w:rPr>
                <w:spacing w:val="-57"/>
                <w:sz w:val="24"/>
              </w:rPr>
              <w:t xml:space="preserve"> </w:t>
            </w:r>
            <w:r>
              <w:rPr>
                <w:sz w:val="24"/>
              </w:rPr>
              <w:t>профессиональное</w:t>
            </w:r>
            <w:r>
              <w:rPr>
                <w:spacing w:val="-2"/>
                <w:sz w:val="24"/>
              </w:rPr>
              <w:t xml:space="preserve"> </w:t>
            </w:r>
            <w:r>
              <w:rPr>
                <w:sz w:val="24"/>
              </w:rPr>
              <w:t>самоопределение</w:t>
            </w:r>
            <w:r>
              <w:rPr>
                <w:spacing w:val="-1"/>
                <w:sz w:val="24"/>
              </w:rPr>
              <w:t xml:space="preserve"> </w:t>
            </w:r>
            <w:r>
              <w:rPr>
                <w:sz w:val="24"/>
              </w:rPr>
              <w:t>обучающихся.</w:t>
            </w:r>
          </w:p>
          <w:p w:rsidR="00FF0B00" w:rsidRDefault="00A77D74" w:rsidP="00F55BB2">
            <w:pPr>
              <w:pStyle w:val="TableParagraph"/>
              <w:numPr>
                <w:ilvl w:val="0"/>
                <w:numId w:val="9"/>
              </w:numPr>
              <w:tabs>
                <w:tab w:val="left" w:pos="815"/>
                <w:tab w:val="left" w:pos="816"/>
              </w:tabs>
              <w:spacing w:line="278" w:lineRule="exact"/>
              <w:ind w:left="110" w:right="275" w:firstLine="0"/>
              <w:rPr>
                <w:sz w:val="24"/>
              </w:rPr>
            </w:pPr>
            <w:r>
              <w:rPr>
                <w:sz w:val="24"/>
              </w:rPr>
              <w:t>Профилактическая</w:t>
            </w:r>
            <w:r>
              <w:rPr>
                <w:spacing w:val="1"/>
                <w:sz w:val="24"/>
              </w:rPr>
              <w:t xml:space="preserve"> </w:t>
            </w:r>
            <w:r>
              <w:rPr>
                <w:sz w:val="24"/>
              </w:rPr>
              <w:t>работа</w:t>
            </w:r>
            <w:r>
              <w:rPr>
                <w:spacing w:val="1"/>
                <w:sz w:val="24"/>
              </w:rPr>
              <w:t xml:space="preserve"> </w:t>
            </w:r>
            <w:r>
              <w:rPr>
                <w:sz w:val="24"/>
              </w:rPr>
              <w:t>по</w:t>
            </w:r>
            <w:r>
              <w:rPr>
                <w:spacing w:val="1"/>
                <w:sz w:val="24"/>
              </w:rPr>
              <w:t xml:space="preserve"> </w:t>
            </w:r>
            <w:r>
              <w:rPr>
                <w:sz w:val="24"/>
              </w:rPr>
              <w:t>обеспечению</w:t>
            </w:r>
            <w:r>
              <w:rPr>
                <w:spacing w:val="1"/>
                <w:sz w:val="24"/>
              </w:rPr>
              <w:t xml:space="preserve"> </w:t>
            </w:r>
            <w:r>
              <w:rPr>
                <w:sz w:val="24"/>
              </w:rPr>
              <w:t>адаптации</w:t>
            </w:r>
            <w:r>
              <w:rPr>
                <w:spacing w:val="-57"/>
                <w:sz w:val="24"/>
              </w:rPr>
              <w:t xml:space="preserve"> </w:t>
            </w:r>
            <w:r>
              <w:rPr>
                <w:sz w:val="24"/>
              </w:rPr>
              <w:t>обучающихся</w:t>
            </w:r>
            <w:r>
              <w:rPr>
                <w:spacing w:val="59"/>
                <w:sz w:val="24"/>
              </w:rPr>
              <w:t xml:space="preserve"> </w:t>
            </w:r>
            <w:r>
              <w:rPr>
                <w:sz w:val="24"/>
              </w:rPr>
              <w:t>к новым</w:t>
            </w:r>
            <w:r>
              <w:rPr>
                <w:spacing w:val="-1"/>
                <w:sz w:val="24"/>
              </w:rPr>
              <w:t xml:space="preserve"> </w:t>
            </w:r>
            <w:r>
              <w:rPr>
                <w:sz w:val="24"/>
              </w:rPr>
              <w:t>условиям</w:t>
            </w:r>
            <w:r>
              <w:rPr>
                <w:spacing w:val="-1"/>
                <w:sz w:val="24"/>
              </w:rPr>
              <w:t xml:space="preserve"> </w:t>
            </w:r>
            <w:r>
              <w:rPr>
                <w:sz w:val="24"/>
              </w:rPr>
              <w:t>обучения.</w:t>
            </w:r>
          </w:p>
        </w:tc>
      </w:tr>
      <w:tr w:rsidR="00FF0B00" w:rsidTr="00D40B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1928" w:type="dxa"/>
            <w:tcBorders>
              <w:top w:val="single" w:sz="4" w:space="0" w:color="000000"/>
              <w:left w:val="single" w:sz="4" w:space="0" w:color="000000"/>
            </w:tcBorders>
          </w:tcPr>
          <w:p w:rsidR="00FF0B00" w:rsidRDefault="00A77D74" w:rsidP="00F55BB2">
            <w:pPr>
              <w:pStyle w:val="TableParagraph"/>
              <w:spacing w:line="269" w:lineRule="exact"/>
              <w:ind w:left="110" w:right="275"/>
              <w:rPr>
                <w:b/>
                <w:i/>
                <w:sz w:val="24"/>
              </w:rPr>
            </w:pPr>
            <w:r>
              <w:rPr>
                <w:b/>
                <w:i/>
                <w:sz w:val="24"/>
              </w:rPr>
              <w:t>На</w:t>
            </w:r>
          </w:p>
        </w:tc>
        <w:tc>
          <w:tcPr>
            <w:tcW w:w="898" w:type="dxa"/>
            <w:tcBorders>
              <w:top w:val="single" w:sz="4" w:space="0" w:color="000000"/>
              <w:right w:val="single" w:sz="4" w:space="0" w:color="000000"/>
            </w:tcBorders>
          </w:tcPr>
          <w:p w:rsidR="00FF0B00" w:rsidRDefault="00A77D74" w:rsidP="00F55BB2">
            <w:pPr>
              <w:pStyle w:val="TableParagraph"/>
              <w:spacing w:line="269" w:lineRule="exact"/>
              <w:ind w:left="110" w:right="275"/>
              <w:rPr>
                <w:b/>
                <w:i/>
                <w:sz w:val="24"/>
              </w:rPr>
            </w:pPr>
            <w:r>
              <w:rPr>
                <w:b/>
                <w:i/>
                <w:sz w:val="24"/>
              </w:rPr>
              <w:t>уровне</w:t>
            </w:r>
          </w:p>
        </w:tc>
        <w:tc>
          <w:tcPr>
            <w:tcW w:w="7380" w:type="dxa"/>
            <w:tcBorders>
              <w:top w:val="single" w:sz="4" w:space="0" w:color="000000"/>
              <w:left w:val="single" w:sz="4" w:space="0" w:color="000000"/>
              <w:right w:val="single" w:sz="4" w:space="0" w:color="000000"/>
            </w:tcBorders>
          </w:tcPr>
          <w:p w:rsidR="00FF0B00" w:rsidRDefault="00A77D74" w:rsidP="00F55BB2">
            <w:pPr>
              <w:pStyle w:val="TableParagraph"/>
              <w:numPr>
                <w:ilvl w:val="0"/>
                <w:numId w:val="8"/>
              </w:numPr>
              <w:tabs>
                <w:tab w:val="left" w:pos="815"/>
                <w:tab w:val="left" w:pos="816"/>
                <w:tab w:val="left" w:pos="2249"/>
                <w:tab w:val="left" w:pos="3287"/>
                <w:tab w:val="left" w:pos="5461"/>
              </w:tabs>
              <w:spacing w:line="269" w:lineRule="exact"/>
              <w:ind w:left="110" w:right="275" w:firstLine="0"/>
              <w:rPr>
                <w:sz w:val="24"/>
              </w:rPr>
            </w:pPr>
            <w:r>
              <w:rPr>
                <w:sz w:val="24"/>
              </w:rPr>
              <w:t>Различные</w:t>
            </w:r>
            <w:r>
              <w:rPr>
                <w:sz w:val="24"/>
              </w:rPr>
              <w:tab/>
              <w:t>формы</w:t>
            </w:r>
            <w:r>
              <w:rPr>
                <w:sz w:val="24"/>
              </w:rPr>
              <w:tab/>
              <w:t>просветительской</w:t>
            </w:r>
            <w:r>
              <w:rPr>
                <w:sz w:val="24"/>
              </w:rPr>
              <w:tab/>
              <w:t>деятельности</w:t>
            </w:r>
          </w:p>
        </w:tc>
      </w:tr>
      <w:tr w:rsidR="00FF0B00" w:rsidTr="00D40B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928" w:type="dxa"/>
            <w:tcBorders>
              <w:left w:val="single" w:sz="4" w:space="0" w:color="000000"/>
            </w:tcBorders>
          </w:tcPr>
          <w:p w:rsidR="00FF0B00" w:rsidRDefault="00A77D74" w:rsidP="00F55BB2">
            <w:pPr>
              <w:pStyle w:val="TableParagraph"/>
              <w:spacing w:line="256" w:lineRule="exact"/>
              <w:ind w:left="110" w:right="275"/>
              <w:rPr>
                <w:b/>
                <w:i/>
                <w:sz w:val="24"/>
              </w:rPr>
            </w:pPr>
            <w:r>
              <w:rPr>
                <w:b/>
                <w:i/>
                <w:sz w:val="24"/>
              </w:rPr>
              <w:t>учреждения</w:t>
            </w:r>
          </w:p>
        </w:tc>
        <w:tc>
          <w:tcPr>
            <w:tcW w:w="898" w:type="dxa"/>
            <w:tcBorders>
              <w:right w:val="single" w:sz="4" w:space="0" w:color="000000"/>
            </w:tcBorders>
          </w:tcPr>
          <w:p w:rsidR="00FF0B00" w:rsidRDefault="00FF0B00" w:rsidP="00F55BB2">
            <w:pPr>
              <w:pStyle w:val="TableParagraph"/>
              <w:ind w:left="110" w:right="275"/>
              <w:rPr>
                <w:sz w:val="20"/>
              </w:rPr>
            </w:pPr>
          </w:p>
        </w:tc>
        <w:tc>
          <w:tcPr>
            <w:tcW w:w="7380" w:type="dxa"/>
            <w:tcBorders>
              <w:left w:val="single" w:sz="4" w:space="0" w:color="000000"/>
              <w:right w:val="single" w:sz="4" w:space="0" w:color="000000"/>
            </w:tcBorders>
          </w:tcPr>
          <w:p w:rsidR="00FF0B00" w:rsidRDefault="00A77D74" w:rsidP="00F55BB2">
            <w:pPr>
              <w:pStyle w:val="TableParagraph"/>
              <w:spacing w:line="264" w:lineRule="exact"/>
              <w:ind w:left="110" w:right="275"/>
              <w:rPr>
                <w:sz w:val="24"/>
              </w:rPr>
            </w:pPr>
            <w:r>
              <w:rPr>
                <w:spacing w:val="-1"/>
                <w:sz w:val="24"/>
              </w:rPr>
              <w:t>(лекции,</w:t>
            </w:r>
            <w:r>
              <w:rPr>
                <w:spacing w:val="-16"/>
                <w:sz w:val="24"/>
              </w:rPr>
              <w:t xml:space="preserve"> </w:t>
            </w:r>
            <w:r>
              <w:rPr>
                <w:spacing w:val="-1"/>
                <w:sz w:val="24"/>
              </w:rPr>
              <w:t>беседы,</w:t>
            </w:r>
            <w:r>
              <w:rPr>
                <w:spacing w:val="-13"/>
                <w:sz w:val="24"/>
              </w:rPr>
              <w:t xml:space="preserve"> </w:t>
            </w:r>
            <w:r>
              <w:rPr>
                <w:spacing w:val="-1"/>
                <w:sz w:val="24"/>
              </w:rPr>
              <w:t>информационные</w:t>
            </w:r>
            <w:r>
              <w:rPr>
                <w:spacing w:val="-14"/>
                <w:sz w:val="24"/>
              </w:rPr>
              <w:t xml:space="preserve"> </w:t>
            </w:r>
            <w:r>
              <w:rPr>
                <w:sz w:val="24"/>
              </w:rPr>
              <w:t>стенды,</w:t>
            </w:r>
            <w:r>
              <w:rPr>
                <w:spacing w:val="-13"/>
                <w:sz w:val="24"/>
              </w:rPr>
              <w:t xml:space="preserve"> </w:t>
            </w:r>
            <w:r>
              <w:rPr>
                <w:sz w:val="24"/>
              </w:rPr>
              <w:t>печатные</w:t>
            </w:r>
            <w:r>
              <w:rPr>
                <w:spacing w:val="-15"/>
                <w:sz w:val="24"/>
              </w:rPr>
              <w:t xml:space="preserve"> </w:t>
            </w:r>
            <w:r>
              <w:rPr>
                <w:sz w:val="24"/>
              </w:rPr>
              <w:t>материалы),</w:t>
            </w:r>
          </w:p>
        </w:tc>
      </w:tr>
      <w:tr w:rsidR="00FF0B00" w:rsidTr="00D40B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5"/>
        </w:trPr>
        <w:tc>
          <w:tcPr>
            <w:tcW w:w="1928" w:type="dxa"/>
            <w:tcBorders>
              <w:left w:val="single" w:sz="4" w:space="0" w:color="000000"/>
            </w:tcBorders>
          </w:tcPr>
          <w:p w:rsidR="00FF0B00" w:rsidRDefault="00FF0B00" w:rsidP="00F55BB2">
            <w:pPr>
              <w:pStyle w:val="TableParagraph"/>
              <w:ind w:left="110" w:right="275"/>
              <w:rPr>
                <w:sz w:val="20"/>
              </w:rPr>
            </w:pPr>
          </w:p>
        </w:tc>
        <w:tc>
          <w:tcPr>
            <w:tcW w:w="898" w:type="dxa"/>
            <w:tcBorders>
              <w:right w:val="single" w:sz="4" w:space="0" w:color="000000"/>
            </w:tcBorders>
          </w:tcPr>
          <w:p w:rsidR="00FF0B00" w:rsidRDefault="00FF0B00" w:rsidP="00F55BB2">
            <w:pPr>
              <w:pStyle w:val="TableParagraph"/>
              <w:ind w:left="110" w:right="275"/>
              <w:rPr>
                <w:sz w:val="20"/>
              </w:rPr>
            </w:pPr>
          </w:p>
        </w:tc>
        <w:tc>
          <w:tcPr>
            <w:tcW w:w="7380" w:type="dxa"/>
            <w:tcBorders>
              <w:left w:val="single" w:sz="4" w:space="0" w:color="000000"/>
              <w:right w:val="single" w:sz="4" w:space="0" w:color="000000"/>
            </w:tcBorders>
          </w:tcPr>
          <w:p w:rsidR="00FF0B00" w:rsidRDefault="00A77D74" w:rsidP="00F55BB2">
            <w:pPr>
              <w:pStyle w:val="TableParagraph"/>
              <w:spacing w:line="256" w:lineRule="exact"/>
              <w:ind w:left="110" w:right="275"/>
              <w:rPr>
                <w:sz w:val="24"/>
              </w:rPr>
            </w:pPr>
            <w:r>
              <w:rPr>
                <w:sz w:val="24"/>
              </w:rPr>
              <w:t>направленные</w:t>
            </w:r>
            <w:r>
              <w:rPr>
                <w:spacing w:val="74"/>
                <w:sz w:val="24"/>
              </w:rPr>
              <w:t xml:space="preserve"> </w:t>
            </w:r>
            <w:r>
              <w:rPr>
                <w:sz w:val="24"/>
              </w:rPr>
              <w:t xml:space="preserve">на  </w:t>
            </w:r>
            <w:r>
              <w:rPr>
                <w:spacing w:val="14"/>
                <w:sz w:val="24"/>
              </w:rPr>
              <w:t xml:space="preserve"> </w:t>
            </w:r>
            <w:r>
              <w:rPr>
                <w:sz w:val="24"/>
              </w:rPr>
              <w:t xml:space="preserve">разъяснение  </w:t>
            </w:r>
            <w:r>
              <w:rPr>
                <w:spacing w:val="14"/>
                <w:sz w:val="24"/>
              </w:rPr>
              <w:t xml:space="preserve"> </w:t>
            </w:r>
            <w:r>
              <w:rPr>
                <w:sz w:val="24"/>
              </w:rPr>
              <w:t xml:space="preserve">участникам  </w:t>
            </w:r>
            <w:r>
              <w:rPr>
                <w:spacing w:val="12"/>
                <w:sz w:val="24"/>
              </w:rPr>
              <w:t xml:space="preserve"> </w:t>
            </w:r>
            <w:r>
              <w:rPr>
                <w:sz w:val="24"/>
              </w:rPr>
              <w:t>образовательных</w:t>
            </w:r>
          </w:p>
        </w:tc>
      </w:tr>
      <w:tr w:rsidR="00FF0B00" w:rsidTr="00D40B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5"/>
        </w:trPr>
        <w:tc>
          <w:tcPr>
            <w:tcW w:w="1928" w:type="dxa"/>
            <w:tcBorders>
              <w:left w:val="single" w:sz="4" w:space="0" w:color="000000"/>
            </w:tcBorders>
          </w:tcPr>
          <w:p w:rsidR="00FF0B00" w:rsidRDefault="00FF0B00" w:rsidP="00F55BB2">
            <w:pPr>
              <w:pStyle w:val="TableParagraph"/>
              <w:ind w:left="110" w:right="275"/>
              <w:rPr>
                <w:sz w:val="20"/>
              </w:rPr>
            </w:pPr>
          </w:p>
        </w:tc>
        <w:tc>
          <w:tcPr>
            <w:tcW w:w="898" w:type="dxa"/>
            <w:tcBorders>
              <w:right w:val="single" w:sz="4" w:space="0" w:color="000000"/>
            </w:tcBorders>
          </w:tcPr>
          <w:p w:rsidR="00FF0B00" w:rsidRDefault="00FF0B00" w:rsidP="00F55BB2">
            <w:pPr>
              <w:pStyle w:val="TableParagraph"/>
              <w:ind w:left="110" w:right="275"/>
              <w:rPr>
                <w:sz w:val="20"/>
              </w:rPr>
            </w:pPr>
          </w:p>
        </w:tc>
        <w:tc>
          <w:tcPr>
            <w:tcW w:w="7380" w:type="dxa"/>
            <w:tcBorders>
              <w:left w:val="single" w:sz="4" w:space="0" w:color="000000"/>
              <w:right w:val="single" w:sz="4" w:space="0" w:color="000000"/>
            </w:tcBorders>
          </w:tcPr>
          <w:p w:rsidR="00FF0B00" w:rsidRDefault="00A77D74" w:rsidP="00F55BB2">
            <w:pPr>
              <w:pStyle w:val="TableParagraph"/>
              <w:tabs>
                <w:tab w:val="left" w:pos="3416"/>
                <w:tab w:val="left" w:pos="4162"/>
                <w:tab w:val="left" w:pos="5743"/>
              </w:tabs>
              <w:spacing w:line="256" w:lineRule="exact"/>
              <w:ind w:left="110" w:right="275"/>
              <w:rPr>
                <w:sz w:val="24"/>
              </w:rPr>
            </w:pPr>
            <w:r>
              <w:rPr>
                <w:sz w:val="24"/>
              </w:rPr>
              <w:t>отношений–обучающимся,</w:t>
            </w:r>
            <w:r>
              <w:rPr>
                <w:sz w:val="24"/>
              </w:rPr>
              <w:tab/>
              <w:t>их</w:t>
            </w:r>
            <w:r>
              <w:rPr>
                <w:sz w:val="24"/>
              </w:rPr>
              <w:tab/>
              <w:t>родителям</w:t>
            </w:r>
            <w:r>
              <w:rPr>
                <w:sz w:val="24"/>
              </w:rPr>
              <w:tab/>
              <w:t>(законным</w:t>
            </w:r>
          </w:p>
        </w:tc>
      </w:tr>
      <w:tr w:rsidR="00FF0B00" w:rsidTr="00D40B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1928" w:type="dxa"/>
            <w:tcBorders>
              <w:left w:val="single" w:sz="4" w:space="0" w:color="000000"/>
            </w:tcBorders>
          </w:tcPr>
          <w:p w:rsidR="00FF0B00" w:rsidRDefault="00FF0B00" w:rsidP="00F55BB2">
            <w:pPr>
              <w:pStyle w:val="TableParagraph"/>
              <w:ind w:left="110" w:right="275"/>
              <w:rPr>
                <w:sz w:val="20"/>
              </w:rPr>
            </w:pPr>
          </w:p>
        </w:tc>
        <w:tc>
          <w:tcPr>
            <w:tcW w:w="898" w:type="dxa"/>
            <w:tcBorders>
              <w:right w:val="single" w:sz="4" w:space="0" w:color="000000"/>
            </w:tcBorders>
          </w:tcPr>
          <w:p w:rsidR="00FF0B00" w:rsidRDefault="00FF0B00" w:rsidP="00F55BB2">
            <w:pPr>
              <w:pStyle w:val="TableParagraph"/>
              <w:ind w:left="110" w:right="275"/>
              <w:rPr>
                <w:sz w:val="20"/>
              </w:rPr>
            </w:pPr>
          </w:p>
        </w:tc>
        <w:tc>
          <w:tcPr>
            <w:tcW w:w="7380" w:type="dxa"/>
            <w:tcBorders>
              <w:left w:val="single" w:sz="4" w:space="0" w:color="000000"/>
              <w:right w:val="single" w:sz="4" w:space="0" w:color="000000"/>
            </w:tcBorders>
          </w:tcPr>
          <w:p w:rsidR="00FF0B00" w:rsidRDefault="00A77D74" w:rsidP="00F55BB2">
            <w:pPr>
              <w:pStyle w:val="TableParagraph"/>
              <w:tabs>
                <w:tab w:val="left" w:pos="2165"/>
                <w:tab w:val="left" w:pos="4062"/>
                <w:tab w:val="left" w:pos="5589"/>
              </w:tabs>
              <w:spacing w:line="256" w:lineRule="exact"/>
              <w:ind w:left="110" w:right="275"/>
              <w:rPr>
                <w:sz w:val="24"/>
              </w:rPr>
            </w:pPr>
            <w:r>
              <w:rPr>
                <w:sz w:val="24"/>
              </w:rPr>
              <w:t>представителям),</w:t>
            </w:r>
            <w:r>
              <w:rPr>
                <w:sz w:val="24"/>
              </w:rPr>
              <w:tab/>
              <w:t>педагогическим</w:t>
            </w:r>
            <w:r>
              <w:rPr>
                <w:sz w:val="24"/>
              </w:rPr>
              <w:tab/>
              <w:t>работникам,</w:t>
            </w:r>
            <w:r>
              <w:rPr>
                <w:sz w:val="24"/>
              </w:rPr>
              <w:tab/>
              <w:t>—вопросов,</w:t>
            </w:r>
          </w:p>
        </w:tc>
      </w:tr>
      <w:tr w:rsidR="00FF0B00" w:rsidTr="00D40B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1928" w:type="dxa"/>
            <w:tcBorders>
              <w:left w:val="single" w:sz="4" w:space="0" w:color="000000"/>
            </w:tcBorders>
          </w:tcPr>
          <w:p w:rsidR="00FF0B00" w:rsidRDefault="00FF0B00" w:rsidP="00F55BB2">
            <w:pPr>
              <w:pStyle w:val="TableParagraph"/>
              <w:ind w:left="110" w:right="275"/>
              <w:rPr>
                <w:sz w:val="20"/>
              </w:rPr>
            </w:pPr>
          </w:p>
        </w:tc>
        <w:tc>
          <w:tcPr>
            <w:tcW w:w="898" w:type="dxa"/>
            <w:tcBorders>
              <w:right w:val="single" w:sz="4" w:space="0" w:color="000000"/>
            </w:tcBorders>
          </w:tcPr>
          <w:p w:rsidR="00FF0B00" w:rsidRDefault="00FF0B00" w:rsidP="00F55BB2">
            <w:pPr>
              <w:pStyle w:val="TableParagraph"/>
              <w:ind w:left="110" w:right="275"/>
              <w:rPr>
                <w:sz w:val="20"/>
              </w:rPr>
            </w:pPr>
          </w:p>
        </w:tc>
        <w:tc>
          <w:tcPr>
            <w:tcW w:w="7380" w:type="dxa"/>
            <w:tcBorders>
              <w:left w:val="single" w:sz="4" w:space="0" w:color="000000"/>
              <w:right w:val="single" w:sz="4" w:space="0" w:color="000000"/>
            </w:tcBorders>
          </w:tcPr>
          <w:p w:rsidR="00FF0B00" w:rsidRDefault="00A77D74" w:rsidP="00F55BB2">
            <w:pPr>
              <w:pStyle w:val="TableParagraph"/>
              <w:spacing w:line="256" w:lineRule="exact"/>
              <w:ind w:left="110" w:right="275"/>
              <w:rPr>
                <w:sz w:val="24"/>
              </w:rPr>
            </w:pPr>
            <w:r>
              <w:rPr>
                <w:sz w:val="24"/>
              </w:rPr>
              <w:t>связанных</w:t>
            </w:r>
            <w:r>
              <w:rPr>
                <w:spacing w:val="26"/>
                <w:sz w:val="24"/>
              </w:rPr>
              <w:t xml:space="preserve"> </w:t>
            </w:r>
            <w:r>
              <w:rPr>
                <w:sz w:val="24"/>
              </w:rPr>
              <w:t>с</w:t>
            </w:r>
            <w:r>
              <w:rPr>
                <w:spacing w:val="83"/>
                <w:sz w:val="24"/>
              </w:rPr>
              <w:t xml:space="preserve"> </w:t>
            </w:r>
            <w:r>
              <w:rPr>
                <w:sz w:val="24"/>
              </w:rPr>
              <w:t>особенностями</w:t>
            </w:r>
            <w:r>
              <w:rPr>
                <w:spacing w:val="86"/>
                <w:sz w:val="24"/>
              </w:rPr>
              <w:t xml:space="preserve"> </w:t>
            </w:r>
            <w:r>
              <w:rPr>
                <w:sz w:val="24"/>
              </w:rPr>
              <w:t>образовательной</w:t>
            </w:r>
            <w:r>
              <w:rPr>
                <w:spacing w:val="86"/>
                <w:sz w:val="24"/>
              </w:rPr>
              <w:t xml:space="preserve"> </w:t>
            </w:r>
            <w:r>
              <w:rPr>
                <w:sz w:val="24"/>
              </w:rPr>
              <w:t>деятельности</w:t>
            </w:r>
            <w:r>
              <w:rPr>
                <w:spacing w:val="86"/>
                <w:sz w:val="24"/>
              </w:rPr>
              <w:t xml:space="preserve"> </w:t>
            </w:r>
            <w:r>
              <w:rPr>
                <w:sz w:val="24"/>
              </w:rPr>
              <w:t>и</w:t>
            </w:r>
          </w:p>
        </w:tc>
      </w:tr>
      <w:tr w:rsidR="00FF0B00" w:rsidTr="00D40B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1928" w:type="dxa"/>
            <w:tcBorders>
              <w:left w:val="single" w:sz="4" w:space="0" w:color="000000"/>
            </w:tcBorders>
          </w:tcPr>
          <w:p w:rsidR="00FF0B00" w:rsidRDefault="00FF0B00" w:rsidP="00F55BB2">
            <w:pPr>
              <w:pStyle w:val="TableParagraph"/>
              <w:ind w:left="110" w:right="275"/>
              <w:rPr>
                <w:sz w:val="20"/>
              </w:rPr>
            </w:pPr>
          </w:p>
        </w:tc>
        <w:tc>
          <w:tcPr>
            <w:tcW w:w="898" w:type="dxa"/>
            <w:tcBorders>
              <w:right w:val="single" w:sz="4" w:space="0" w:color="000000"/>
            </w:tcBorders>
          </w:tcPr>
          <w:p w:rsidR="00FF0B00" w:rsidRDefault="00FF0B00" w:rsidP="00F55BB2">
            <w:pPr>
              <w:pStyle w:val="TableParagraph"/>
              <w:ind w:left="110" w:right="275"/>
              <w:rPr>
                <w:sz w:val="20"/>
              </w:rPr>
            </w:pPr>
          </w:p>
        </w:tc>
        <w:tc>
          <w:tcPr>
            <w:tcW w:w="7380" w:type="dxa"/>
            <w:tcBorders>
              <w:left w:val="single" w:sz="4" w:space="0" w:color="000000"/>
              <w:right w:val="single" w:sz="4" w:space="0" w:color="000000"/>
            </w:tcBorders>
          </w:tcPr>
          <w:p w:rsidR="00FF0B00" w:rsidRDefault="00A77D74" w:rsidP="00F55BB2">
            <w:pPr>
              <w:pStyle w:val="TableParagraph"/>
              <w:tabs>
                <w:tab w:val="left" w:pos="3223"/>
                <w:tab w:val="left" w:pos="5056"/>
                <w:tab w:val="left" w:pos="6721"/>
              </w:tabs>
              <w:spacing w:line="256" w:lineRule="exact"/>
              <w:ind w:left="110" w:right="275"/>
              <w:rPr>
                <w:sz w:val="24"/>
              </w:rPr>
            </w:pPr>
            <w:r>
              <w:rPr>
                <w:sz w:val="24"/>
              </w:rPr>
              <w:t>психолого-педагогического</w:t>
            </w:r>
            <w:r>
              <w:rPr>
                <w:sz w:val="24"/>
              </w:rPr>
              <w:tab/>
              <w:t>сопровождения</w:t>
            </w:r>
            <w:r>
              <w:rPr>
                <w:sz w:val="24"/>
              </w:rPr>
              <w:tab/>
              <w:t>обучающихся</w:t>
            </w:r>
            <w:r>
              <w:rPr>
                <w:sz w:val="24"/>
              </w:rPr>
              <w:tab/>
              <w:t>с</w:t>
            </w:r>
          </w:p>
        </w:tc>
      </w:tr>
      <w:tr w:rsidR="00FF0B00" w:rsidTr="00D40B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1928" w:type="dxa"/>
            <w:tcBorders>
              <w:left w:val="single" w:sz="4" w:space="0" w:color="000000"/>
            </w:tcBorders>
          </w:tcPr>
          <w:p w:rsidR="00FF0B00" w:rsidRDefault="00FF0B00" w:rsidP="00F55BB2">
            <w:pPr>
              <w:pStyle w:val="TableParagraph"/>
              <w:ind w:left="110" w:right="275"/>
              <w:rPr>
                <w:sz w:val="20"/>
              </w:rPr>
            </w:pPr>
          </w:p>
        </w:tc>
        <w:tc>
          <w:tcPr>
            <w:tcW w:w="898" w:type="dxa"/>
            <w:tcBorders>
              <w:right w:val="single" w:sz="4" w:space="0" w:color="000000"/>
            </w:tcBorders>
          </w:tcPr>
          <w:p w:rsidR="00FF0B00" w:rsidRDefault="00FF0B00" w:rsidP="00F55BB2">
            <w:pPr>
              <w:pStyle w:val="TableParagraph"/>
              <w:ind w:left="110" w:right="275"/>
              <w:rPr>
                <w:sz w:val="20"/>
              </w:rPr>
            </w:pPr>
          </w:p>
        </w:tc>
        <w:tc>
          <w:tcPr>
            <w:tcW w:w="7380" w:type="dxa"/>
            <w:tcBorders>
              <w:left w:val="single" w:sz="4" w:space="0" w:color="000000"/>
              <w:right w:val="single" w:sz="4" w:space="0" w:color="000000"/>
            </w:tcBorders>
          </w:tcPr>
          <w:p w:rsidR="00FF0B00" w:rsidRDefault="00A77D74" w:rsidP="00F55BB2">
            <w:pPr>
              <w:pStyle w:val="TableParagraph"/>
              <w:spacing w:line="251" w:lineRule="exact"/>
              <w:ind w:left="110" w:right="275"/>
              <w:rPr>
                <w:sz w:val="24"/>
              </w:rPr>
            </w:pPr>
            <w:r>
              <w:rPr>
                <w:sz w:val="24"/>
              </w:rPr>
              <w:t>трудностями</w:t>
            </w:r>
            <w:r>
              <w:rPr>
                <w:spacing w:val="-2"/>
                <w:sz w:val="24"/>
              </w:rPr>
              <w:t xml:space="preserve"> </w:t>
            </w:r>
            <w:r>
              <w:rPr>
                <w:sz w:val="24"/>
              </w:rPr>
              <w:t>адаптации</w:t>
            </w:r>
            <w:r>
              <w:rPr>
                <w:spacing w:val="-4"/>
                <w:sz w:val="24"/>
              </w:rPr>
              <w:t xml:space="preserve"> </w:t>
            </w:r>
            <w:r>
              <w:rPr>
                <w:sz w:val="24"/>
              </w:rPr>
              <w:t>и</w:t>
            </w:r>
            <w:r>
              <w:rPr>
                <w:spacing w:val="-2"/>
                <w:sz w:val="24"/>
              </w:rPr>
              <w:t xml:space="preserve"> </w:t>
            </w:r>
            <w:r>
              <w:rPr>
                <w:sz w:val="24"/>
              </w:rPr>
              <w:t>обучающихся</w:t>
            </w:r>
            <w:r>
              <w:rPr>
                <w:spacing w:val="-2"/>
                <w:sz w:val="24"/>
              </w:rPr>
              <w:t xml:space="preserve"> </w:t>
            </w:r>
            <w:r>
              <w:rPr>
                <w:sz w:val="24"/>
              </w:rPr>
              <w:t>с</w:t>
            </w:r>
            <w:r>
              <w:rPr>
                <w:spacing w:val="-3"/>
                <w:sz w:val="24"/>
              </w:rPr>
              <w:t xml:space="preserve"> </w:t>
            </w:r>
            <w:r>
              <w:rPr>
                <w:sz w:val="24"/>
              </w:rPr>
              <w:t>ОВЗ.</w:t>
            </w:r>
          </w:p>
        </w:tc>
      </w:tr>
      <w:tr w:rsidR="00FF0B00" w:rsidTr="00D40B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trPr>
        <w:tc>
          <w:tcPr>
            <w:tcW w:w="1928" w:type="dxa"/>
            <w:tcBorders>
              <w:left w:val="single" w:sz="4" w:space="0" w:color="000000"/>
            </w:tcBorders>
          </w:tcPr>
          <w:p w:rsidR="00FF0B00" w:rsidRDefault="00FF0B00" w:rsidP="00F55BB2">
            <w:pPr>
              <w:pStyle w:val="TableParagraph"/>
              <w:ind w:left="110" w:right="275"/>
            </w:pPr>
          </w:p>
        </w:tc>
        <w:tc>
          <w:tcPr>
            <w:tcW w:w="898" w:type="dxa"/>
            <w:tcBorders>
              <w:right w:val="single" w:sz="4" w:space="0" w:color="000000"/>
            </w:tcBorders>
          </w:tcPr>
          <w:p w:rsidR="00FF0B00" w:rsidRDefault="00FF0B00" w:rsidP="00F55BB2">
            <w:pPr>
              <w:pStyle w:val="TableParagraph"/>
              <w:ind w:left="110" w:right="275"/>
            </w:pPr>
          </w:p>
        </w:tc>
        <w:tc>
          <w:tcPr>
            <w:tcW w:w="7380" w:type="dxa"/>
            <w:tcBorders>
              <w:left w:val="single" w:sz="4" w:space="0" w:color="000000"/>
              <w:right w:val="single" w:sz="4" w:space="0" w:color="000000"/>
            </w:tcBorders>
          </w:tcPr>
          <w:p w:rsidR="00FF0B00" w:rsidRDefault="00A77D74" w:rsidP="00F55BB2">
            <w:pPr>
              <w:pStyle w:val="TableParagraph"/>
              <w:numPr>
                <w:ilvl w:val="0"/>
                <w:numId w:val="7"/>
              </w:numPr>
              <w:tabs>
                <w:tab w:val="left" w:pos="815"/>
                <w:tab w:val="left" w:pos="816"/>
              </w:tabs>
              <w:spacing w:line="279" w:lineRule="exact"/>
              <w:ind w:left="110" w:right="275" w:firstLine="0"/>
              <w:rPr>
                <w:sz w:val="24"/>
              </w:rPr>
            </w:pPr>
            <w:r>
              <w:rPr>
                <w:sz w:val="24"/>
              </w:rPr>
              <w:t>Проведение</w:t>
            </w:r>
            <w:r>
              <w:rPr>
                <w:spacing w:val="45"/>
                <w:sz w:val="24"/>
              </w:rPr>
              <w:t xml:space="preserve"> </w:t>
            </w:r>
            <w:r>
              <w:rPr>
                <w:sz w:val="24"/>
              </w:rPr>
              <w:t>тематических</w:t>
            </w:r>
            <w:r>
              <w:rPr>
                <w:spacing w:val="49"/>
                <w:sz w:val="24"/>
              </w:rPr>
              <w:t xml:space="preserve"> </w:t>
            </w:r>
            <w:r>
              <w:rPr>
                <w:sz w:val="24"/>
              </w:rPr>
              <w:t>выступлений</w:t>
            </w:r>
            <w:r>
              <w:rPr>
                <w:spacing w:val="45"/>
                <w:sz w:val="24"/>
              </w:rPr>
              <w:t xml:space="preserve"> </w:t>
            </w:r>
            <w:r>
              <w:rPr>
                <w:sz w:val="24"/>
              </w:rPr>
              <w:t>для</w:t>
            </w:r>
            <w:r>
              <w:rPr>
                <w:spacing w:val="44"/>
                <w:sz w:val="24"/>
              </w:rPr>
              <w:t xml:space="preserve"> </w:t>
            </w:r>
            <w:r>
              <w:rPr>
                <w:sz w:val="24"/>
              </w:rPr>
              <w:t>педагогов</w:t>
            </w:r>
            <w:r>
              <w:rPr>
                <w:spacing w:val="46"/>
                <w:sz w:val="24"/>
              </w:rPr>
              <w:t xml:space="preserve"> </w:t>
            </w:r>
            <w:r>
              <w:rPr>
                <w:sz w:val="24"/>
              </w:rPr>
              <w:t>и</w:t>
            </w:r>
          </w:p>
        </w:tc>
      </w:tr>
      <w:tr w:rsidR="00FF0B00" w:rsidTr="00D40B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5"/>
        </w:trPr>
        <w:tc>
          <w:tcPr>
            <w:tcW w:w="1928" w:type="dxa"/>
            <w:tcBorders>
              <w:left w:val="single" w:sz="4" w:space="0" w:color="000000"/>
            </w:tcBorders>
          </w:tcPr>
          <w:p w:rsidR="00FF0B00" w:rsidRDefault="00FF0B00" w:rsidP="00F55BB2">
            <w:pPr>
              <w:pStyle w:val="TableParagraph"/>
              <w:ind w:left="110" w:right="275"/>
              <w:rPr>
                <w:sz w:val="20"/>
              </w:rPr>
            </w:pPr>
          </w:p>
        </w:tc>
        <w:tc>
          <w:tcPr>
            <w:tcW w:w="898" w:type="dxa"/>
            <w:tcBorders>
              <w:right w:val="single" w:sz="4" w:space="0" w:color="000000"/>
            </w:tcBorders>
          </w:tcPr>
          <w:p w:rsidR="00FF0B00" w:rsidRDefault="00FF0B00" w:rsidP="00F55BB2">
            <w:pPr>
              <w:pStyle w:val="TableParagraph"/>
              <w:ind w:left="110" w:right="275"/>
              <w:rPr>
                <w:sz w:val="20"/>
              </w:rPr>
            </w:pPr>
          </w:p>
        </w:tc>
        <w:tc>
          <w:tcPr>
            <w:tcW w:w="7380" w:type="dxa"/>
            <w:tcBorders>
              <w:left w:val="single" w:sz="4" w:space="0" w:color="000000"/>
              <w:right w:val="single" w:sz="4" w:space="0" w:color="000000"/>
            </w:tcBorders>
          </w:tcPr>
          <w:p w:rsidR="00FF0B00" w:rsidRDefault="00A77D74" w:rsidP="00F55BB2">
            <w:pPr>
              <w:pStyle w:val="TableParagraph"/>
              <w:tabs>
                <w:tab w:val="left" w:pos="1447"/>
                <w:tab w:val="left" w:pos="1946"/>
                <w:tab w:val="left" w:pos="3526"/>
              </w:tabs>
              <w:spacing w:line="256" w:lineRule="exact"/>
              <w:ind w:left="110" w:right="275"/>
              <w:rPr>
                <w:sz w:val="24"/>
              </w:rPr>
            </w:pPr>
            <w:r>
              <w:rPr>
                <w:sz w:val="24"/>
              </w:rPr>
              <w:t>родителей</w:t>
            </w:r>
            <w:r>
              <w:rPr>
                <w:sz w:val="24"/>
              </w:rPr>
              <w:tab/>
              <w:t>по</w:t>
            </w:r>
            <w:r>
              <w:rPr>
                <w:sz w:val="24"/>
              </w:rPr>
              <w:tab/>
              <w:t>разъяснению</w:t>
            </w:r>
            <w:r>
              <w:rPr>
                <w:sz w:val="24"/>
              </w:rPr>
              <w:tab/>
              <w:t>индивидуально-типологических</w:t>
            </w:r>
          </w:p>
        </w:tc>
      </w:tr>
      <w:tr w:rsidR="00FF0B00" w:rsidTr="00D40B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5"/>
        </w:trPr>
        <w:tc>
          <w:tcPr>
            <w:tcW w:w="1928" w:type="dxa"/>
            <w:tcBorders>
              <w:left w:val="single" w:sz="4" w:space="0" w:color="000000"/>
            </w:tcBorders>
          </w:tcPr>
          <w:p w:rsidR="00FF0B00" w:rsidRDefault="00FF0B00" w:rsidP="00F55BB2">
            <w:pPr>
              <w:pStyle w:val="TableParagraph"/>
              <w:ind w:left="110" w:right="275"/>
              <w:rPr>
                <w:sz w:val="20"/>
              </w:rPr>
            </w:pPr>
          </w:p>
        </w:tc>
        <w:tc>
          <w:tcPr>
            <w:tcW w:w="898" w:type="dxa"/>
            <w:tcBorders>
              <w:right w:val="single" w:sz="4" w:space="0" w:color="000000"/>
            </w:tcBorders>
          </w:tcPr>
          <w:p w:rsidR="00FF0B00" w:rsidRDefault="00FF0B00" w:rsidP="00F55BB2">
            <w:pPr>
              <w:pStyle w:val="TableParagraph"/>
              <w:ind w:left="110" w:right="275"/>
              <w:rPr>
                <w:sz w:val="20"/>
              </w:rPr>
            </w:pPr>
          </w:p>
        </w:tc>
        <w:tc>
          <w:tcPr>
            <w:tcW w:w="7380" w:type="dxa"/>
            <w:tcBorders>
              <w:left w:val="single" w:sz="4" w:space="0" w:color="000000"/>
              <w:right w:val="single" w:sz="4" w:space="0" w:color="000000"/>
            </w:tcBorders>
          </w:tcPr>
          <w:p w:rsidR="00FF0B00" w:rsidRDefault="00A77D74" w:rsidP="00F55BB2">
            <w:pPr>
              <w:pStyle w:val="TableParagraph"/>
              <w:spacing w:line="256" w:lineRule="exact"/>
              <w:ind w:left="110" w:right="275"/>
              <w:rPr>
                <w:sz w:val="24"/>
              </w:rPr>
            </w:pPr>
            <w:r>
              <w:rPr>
                <w:sz w:val="24"/>
              </w:rPr>
              <w:t>особенностей</w:t>
            </w:r>
            <w:r>
              <w:rPr>
                <w:spacing w:val="9"/>
                <w:sz w:val="24"/>
              </w:rPr>
              <w:t xml:space="preserve"> </w:t>
            </w:r>
            <w:r>
              <w:rPr>
                <w:sz w:val="24"/>
              </w:rPr>
              <w:t>обучающихся,</w:t>
            </w:r>
            <w:r>
              <w:rPr>
                <w:spacing w:val="8"/>
                <w:sz w:val="24"/>
              </w:rPr>
              <w:t xml:space="preserve"> </w:t>
            </w:r>
            <w:r>
              <w:rPr>
                <w:sz w:val="24"/>
              </w:rPr>
              <w:t>особенностей</w:t>
            </w:r>
            <w:r>
              <w:rPr>
                <w:spacing w:val="9"/>
                <w:sz w:val="24"/>
              </w:rPr>
              <w:t xml:space="preserve"> </w:t>
            </w:r>
            <w:r>
              <w:rPr>
                <w:sz w:val="24"/>
              </w:rPr>
              <w:t>различных</w:t>
            </w:r>
            <w:r>
              <w:rPr>
                <w:spacing w:val="8"/>
                <w:sz w:val="24"/>
              </w:rPr>
              <w:t xml:space="preserve"> </w:t>
            </w:r>
            <w:r>
              <w:rPr>
                <w:sz w:val="24"/>
              </w:rPr>
              <w:t>категорий</w:t>
            </w:r>
          </w:p>
        </w:tc>
      </w:tr>
      <w:tr w:rsidR="00FF0B00" w:rsidTr="00D40B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1"/>
        </w:trPr>
        <w:tc>
          <w:tcPr>
            <w:tcW w:w="1928" w:type="dxa"/>
            <w:tcBorders>
              <w:left w:val="single" w:sz="4" w:space="0" w:color="000000"/>
              <w:bottom w:val="single" w:sz="4" w:space="0" w:color="000000"/>
            </w:tcBorders>
          </w:tcPr>
          <w:p w:rsidR="00FF0B00" w:rsidRDefault="00FF0B00" w:rsidP="00F55BB2">
            <w:pPr>
              <w:pStyle w:val="TableParagraph"/>
              <w:ind w:left="110" w:right="275"/>
              <w:rPr>
                <w:sz w:val="20"/>
              </w:rPr>
            </w:pPr>
          </w:p>
        </w:tc>
        <w:tc>
          <w:tcPr>
            <w:tcW w:w="898" w:type="dxa"/>
            <w:tcBorders>
              <w:bottom w:val="single" w:sz="4" w:space="0" w:color="000000"/>
              <w:right w:val="single" w:sz="4" w:space="0" w:color="000000"/>
            </w:tcBorders>
          </w:tcPr>
          <w:p w:rsidR="00FF0B00" w:rsidRDefault="00FF0B00" w:rsidP="00F55BB2">
            <w:pPr>
              <w:pStyle w:val="TableParagraph"/>
              <w:ind w:left="110" w:right="275"/>
              <w:rPr>
                <w:sz w:val="20"/>
              </w:rPr>
            </w:pPr>
          </w:p>
        </w:tc>
        <w:tc>
          <w:tcPr>
            <w:tcW w:w="7380" w:type="dxa"/>
            <w:tcBorders>
              <w:left w:val="single" w:sz="4" w:space="0" w:color="000000"/>
              <w:bottom w:val="single" w:sz="4" w:space="0" w:color="000000"/>
              <w:right w:val="single" w:sz="4" w:space="0" w:color="000000"/>
            </w:tcBorders>
          </w:tcPr>
          <w:p w:rsidR="00FF0B00" w:rsidRDefault="00A77D74" w:rsidP="00F55BB2">
            <w:pPr>
              <w:pStyle w:val="TableParagraph"/>
              <w:spacing w:line="252" w:lineRule="exact"/>
              <w:ind w:left="110" w:right="275"/>
              <w:rPr>
                <w:sz w:val="24"/>
              </w:rPr>
            </w:pPr>
            <w:r>
              <w:rPr>
                <w:sz w:val="24"/>
              </w:rPr>
              <w:t>обучающихся</w:t>
            </w:r>
            <w:r>
              <w:rPr>
                <w:spacing w:val="-2"/>
                <w:sz w:val="24"/>
              </w:rPr>
              <w:t xml:space="preserve"> </w:t>
            </w:r>
            <w:r>
              <w:rPr>
                <w:sz w:val="24"/>
              </w:rPr>
              <w:t>«группы</w:t>
            </w:r>
            <w:r>
              <w:rPr>
                <w:spacing w:val="-4"/>
                <w:sz w:val="24"/>
              </w:rPr>
              <w:t xml:space="preserve"> </w:t>
            </w:r>
            <w:r>
              <w:rPr>
                <w:sz w:val="24"/>
              </w:rPr>
              <w:t>риска».</w:t>
            </w:r>
          </w:p>
        </w:tc>
      </w:tr>
    </w:tbl>
    <w:p w:rsidR="00FF0B00" w:rsidRDefault="00A77D74" w:rsidP="00F55BB2">
      <w:pPr>
        <w:pStyle w:val="aa"/>
        <w:spacing w:before="2"/>
        <w:ind w:left="110" w:right="275"/>
        <w:jc w:val="both"/>
      </w:pPr>
      <w:r>
        <w:t>Вариативность</w:t>
      </w:r>
      <w:r>
        <w:rPr>
          <w:spacing w:val="1"/>
        </w:rPr>
        <w:t xml:space="preserve"> </w:t>
      </w:r>
      <w:r>
        <w:t>форм</w:t>
      </w:r>
      <w:r>
        <w:rPr>
          <w:spacing w:val="1"/>
        </w:rPr>
        <w:t xml:space="preserve"> </w:t>
      </w:r>
      <w:r>
        <w:t>психолого-педагогического</w:t>
      </w:r>
      <w:r>
        <w:rPr>
          <w:spacing w:val="1"/>
        </w:rPr>
        <w:t xml:space="preserve"> </w:t>
      </w:r>
      <w:r>
        <w:t>сопровождения</w:t>
      </w:r>
      <w:r>
        <w:rPr>
          <w:spacing w:val="1"/>
        </w:rPr>
        <w:t xml:space="preserve"> </w:t>
      </w:r>
      <w:r>
        <w:t>участников</w:t>
      </w:r>
      <w:r>
        <w:rPr>
          <w:spacing w:val="1"/>
        </w:rPr>
        <w:t xml:space="preserve"> </w:t>
      </w:r>
      <w:r>
        <w:t>образовательных</w:t>
      </w:r>
      <w:r>
        <w:rPr>
          <w:spacing w:val="1"/>
        </w:rPr>
        <w:t xml:space="preserve"> </w:t>
      </w:r>
      <w:r>
        <w:t>отношений</w:t>
      </w:r>
      <w:r>
        <w:rPr>
          <w:spacing w:val="1"/>
        </w:rPr>
        <w:t xml:space="preserve"> </w:t>
      </w:r>
      <w:r>
        <w:t>(профилактика,</w:t>
      </w:r>
      <w:r>
        <w:rPr>
          <w:spacing w:val="1"/>
        </w:rPr>
        <w:t xml:space="preserve"> </w:t>
      </w:r>
      <w:r>
        <w:t>диагностика,</w:t>
      </w:r>
      <w:r>
        <w:rPr>
          <w:spacing w:val="1"/>
        </w:rPr>
        <w:t xml:space="preserve"> </w:t>
      </w:r>
      <w:r>
        <w:t>консультирование,</w:t>
      </w:r>
      <w:r>
        <w:rPr>
          <w:spacing w:val="1"/>
        </w:rPr>
        <w:t xml:space="preserve"> </w:t>
      </w:r>
      <w:r>
        <w:t>коррекционная</w:t>
      </w:r>
      <w:r>
        <w:rPr>
          <w:spacing w:val="-1"/>
        </w:rPr>
        <w:t xml:space="preserve"> </w:t>
      </w:r>
      <w:r>
        <w:t>работа,</w:t>
      </w:r>
      <w:r>
        <w:rPr>
          <w:spacing w:val="-4"/>
        </w:rPr>
        <w:t xml:space="preserve"> </w:t>
      </w:r>
      <w:r>
        <w:t>развивающая работа,</w:t>
      </w:r>
      <w:r>
        <w:rPr>
          <w:spacing w:val="-1"/>
        </w:rPr>
        <w:t xml:space="preserve"> </w:t>
      </w:r>
      <w:r>
        <w:t>просвещение,</w:t>
      </w:r>
      <w:r>
        <w:rPr>
          <w:spacing w:val="-1"/>
        </w:rPr>
        <w:t xml:space="preserve"> </w:t>
      </w:r>
      <w:r>
        <w:t>экспертиза).</w:t>
      </w:r>
    </w:p>
    <w:p w:rsidR="00FF0B00" w:rsidRDefault="00A77D74" w:rsidP="00F55BB2">
      <w:pPr>
        <w:pStyle w:val="aa"/>
        <w:spacing w:line="276" w:lineRule="exact"/>
        <w:ind w:left="110" w:right="275"/>
        <w:jc w:val="both"/>
      </w:pPr>
      <w:r>
        <w:t>Основными</w:t>
      </w:r>
      <w:r>
        <w:rPr>
          <w:spacing w:val="-4"/>
        </w:rPr>
        <w:t xml:space="preserve"> </w:t>
      </w:r>
      <w:r>
        <w:t>формами</w:t>
      </w:r>
      <w:r>
        <w:rPr>
          <w:spacing w:val="-3"/>
        </w:rPr>
        <w:t xml:space="preserve"> </w:t>
      </w:r>
      <w:r>
        <w:t>психолого-педагогического</w:t>
      </w:r>
      <w:r>
        <w:rPr>
          <w:spacing w:val="-3"/>
        </w:rPr>
        <w:t xml:space="preserve"> </w:t>
      </w:r>
      <w:r>
        <w:t>сопровождения</w:t>
      </w:r>
      <w:r>
        <w:rPr>
          <w:spacing w:val="-3"/>
        </w:rPr>
        <w:t xml:space="preserve"> </w:t>
      </w:r>
      <w:r>
        <w:t>являются:</w:t>
      </w:r>
    </w:p>
    <w:p w:rsidR="00FF0B00" w:rsidRDefault="00A77D74" w:rsidP="00F55BB2">
      <w:pPr>
        <w:pStyle w:val="ac"/>
        <w:numPr>
          <w:ilvl w:val="4"/>
          <w:numId w:val="43"/>
        </w:numPr>
        <w:tabs>
          <w:tab w:val="left" w:pos="1561"/>
        </w:tabs>
        <w:spacing w:line="293" w:lineRule="exact"/>
        <w:ind w:left="110" w:right="275" w:firstLine="0"/>
        <w:rPr>
          <w:sz w:val="24"/>
        </w:rPr>
      </w:pPr>
      <w:r>
        <w:rPr>
          <w:sz w:val="24"/>
        </w:rPr>
        <w:t>диагностика,</w:t>
      </w:r>
      <w:r>
        <w:rPr>
          <w:spacing w:val="-6"/>
          <w:sz w:val="24"/>
        </w:rPr>
        <w:t xml:space="preserve"> </w:t>
      </w:r>
      <w:r>
        <w:rPr>
          <w:sz w:val="24"/>
        </w:rPr>
        <w:t>направленная</w:t>
      </w:r>
      <w:r>
        <w:rPr>
          <w:spacing w:val="-2"/>
          <w:sz w:val="24"/>
        </w:rPr>
        <w:t xml:space="preserve"> </w:t>
      </w:r>
      <w:r>
        <w:rPr>
          <w:sz w:val="24"/>
        </w:rPr>
        <w:t>на</w:t>
      </w:r>
      <w:r>
        <w:rPr>
          <w:spacing w:val="-3"/>
          <w:sz w:val="24"/>
        </w:rPr>
        <w:t xml:space="preserve"> </w:t>
      </w:r>
      <w:r>
        <w:rPr>
          <w:sz w:val="24"/>
        </w:rPr>
        <w:t>определение</w:t>
      </w:r>
      <w:r>
        <w:rPr>
          <w:spacing w:val="-4"/>
          <w:sz w:val="24"/>
        </w:rPr>
        <w:t xml:space="preserve"> </w:t>
      </w:r>
      <w:r>
        <w:rPr>
          <w:sz w:val="24"/>
        </w:rPr>
        <w:t>особенностей</w:t>
      </w:r>
      <w:r>
        <w:rPr>
          <w:spacing w:val="-2"/>
          <w:sz w:val="24"/>
        </w:rPr>
        <w:t xml:space="preserve"> </w:t>
      </w:r>
      <w:r>
        <w:rPr>
          <w:sz w:val="24"/>
        </w:rPr>
        <w:t>статуса</w:t>
      </w:r>
      <w:r>
        <w:rPr>
          <w:spacing w:val="-4"/>
          <w:sz w:val="24"/>
        </w:rPr>
        <w:t xml:space="preserve"> </w:t>
      </w:r>
      <w:r>
        <w:rPr>
          <w:sz w:val="24"/>
        </w:rPr>
        <w:t>обучающегося;</w:t>
      </w:r>
    </w:p>
    <w:p w:rsidR="00FF0B00" w:rsidRDefault="00A77D74" w:rsidP="00F55BB2">
      <w:pPr>
        <w:pStyle w:val="ac"/>
        <w:numPr>
          <w:ilvl w:val="4"/>
          <w:numId w:val="43"/>
        </w:numPr>
        <w:tabs>
          <w:tab w:val="left" w:pos="1561"/>
        </w:tabs>
        <w:spacing w:line="242" w:lineRule="auto"/>
        <w:ind w:left="110" w:right="275" w:firstLine="0"/>
        <w:rPr>
          <w:sz w:val="24"/>
        </w:rPr>
      </w:pPr>
      <w:r>
        <w:rPr>
          <w:sz w:val="24"/>
        </w:rPr>
        <w:t>консультирование</w:t>
      </w:r>
      <w:r>
        <w:rPr>
          <w:spacing w:val="1"/>
          <w:sz w:val="24"/>
        </w:rPr>
        <w:t xml:space="preserve"> </w:t>
      </w:r>
      <w:r>
        <w:rPr>
          <w:sz w:val="24"/>
        </w:rPr>
        <w:t>педагогов</w:t>
      </w:r>
      <w:r>
        <w:rPr>
          <w:spacing w:val="1"/>
          <w:sz w:val="24"/>
        </w:rPr>
        <w:t xml:space="preserve"> </w:t>
      </w:r>
      <w:r>
        <w:rPr>
          <w:sz w:val="24"/>
        </w:rPr>
        <w:t>и</w:t>
      </w:r>
      <w:r>
        <w:rPr>
          <w:spacing w:val="1"/>
          <w:sz w:val="24"/>
        </w:rPr>
        <w:t xml:space="preserve"> </w:t>
      </w:r>
      <w:r>
        <w:rPr>
          <w:sz w:val="24"/>
        </w:rPr>
        <w:t>родителей</w:t>
      </w:r>
      <w:r>
        <w:rPr>
          <w:spacing w:val="1"/>
          <w:sz w:val="24"/>
        </w:rPr>
        <w:t xml:space="preserve"> </w:t>
      </w:r>
      <w:r>
        <w:rPr>
          <w:sz w:val="24"/>
        </w:rPr>
        <w:t>психологом</w:t>
      </w:r>
      <w:r>
        <w:rPr>
          <w:spacing w:val="1"/>
          <w:sz w:val="24"/>
        </w:rPr>
        <w:t xml:space="preserve"> </w:t>
      </w:r>
      <w:r>
        <w:rPr>
          <w:sz w:val="24"/>
        </w:rPr>
        <w:t>с</w:t>
      </w:r>
      <w:r>
        <w:rPr>
          <w:spacing w:val="1"/>
          <w:sz w:val="24"/>
        </w:rPr>
        <w:t xml:space="preserve"> </w:t>
      </w:r>
      <w:r>
        <w:rPr>
          <w:sz w:val="24"/>
        </w:rPr>
        <w:t>учетом</w:t>
      </w:r>
      <w:r>
        <w:rPr>
          <w:spacing w:val="1"/>
          <w:sz w:val="24"/>
        </w:rPr>
        <w:t xml:space="preserve"> </w:t>
      </w:r>
      <w:r>
        <w:rPr>
          <w:sz w:val="24"/>
        </w:rPr>
        <w:t>результатов</w:t>
      </w:r>
      <w:r>
        <w:rPr>
          <w:spacing w:val="1"/>
          <w:sz w:val="24"/>
        </w:rPr>
        <w:t xml:space="preserve"> </w:t>
      </w:r>
      <w:r>
        <w:rPr>
          <w:sz w:val="24"/>
        </w:rPr>
        <w:t>диагностики,</w:t>
      </w:r>
      <w:r>
        <w:rPr>
          <w:spacing w:val="-1"/>
          <w:sz w:val="24"/>
        </w:rPr>
        <w:t xml:space="preserve"> </w:t>
      </w:r>
      <w:r>
        <w:rPr>
          <w:sz w:val="24"/>
        </w:rPr>
        <w:t>а</w:t>
      </w:r>
      <w:r>
        <w:rPr>
          <w:spacing w:val="-2"/>
          <w:sz w:val="24"/>
        </w:rPr>
        <w:t xml:space="preserve"> </w:t>
      </w:r>
      <w:r>
        <w:rPr>
          <w:sz w:val="24"/>
        </w:rPr>
        <w:t>также</w:t>
      </w:r>
      <w:r>
        <w:rPr>
          <w:spacing w:val="-1"/>
          <w:sz w:val="24"/>
        </w:rPr>
        <w:t xml:space="preserve"> </w:t>
      </w:r>
      <w:r>
        <w:rPr>
          <w:sz w:val="24"/>
        </w:rPr>
        <w:t>администрацией образовательной</w:t>
      </w:r>
      <w:r>
        <w:rPr>
          <w:spacing w:val="-1"/>
          <w:sz w:val="24"/>
        </w:rPr>
        <w:t xml:space="preserve"> </w:t>
      </w:r>
      <w:r>
        <w:rPr>
          <w:sz w:val="24"/>
        </w:rPr>
        <w:t>организации;</w:t>
      </w:r>
    </w:p>
    <w:p w:rsidR="00FF0B00" w:rsidRDefault="00A77D74" w:rsidP="00F55BB2">
      <w:pPr>
        <w:pStyle w:val="ac"/>
        <w:numPr>
          <w:ilvl w:val="4"/>
          <w:numId w:val="43"/>
        </w:numPr>
        <w:tabs>
          <w:tab w:val="left" w:pos="1561"/>
        </w:tabs>
        <w:ind w:left="110" w:right="275" w:firstLine="0"/>
        <w:rPr>
          <w:sz w:val="24"/>
        </w:rPr>
      </w:pPr>
      <w:r>
        <w:rPr>
          <w:sz w:val="24"/>
        </w:rPr>
        <w:t>профилактика,</w:t>
      </w:r>
      <w:r>
        <w:rPr>
          <w:spacing w:val="1"/>
          <w:sz w:val="24"/>
        </w:rPr>
        <w:t xml:space="preserve"> </w:t>
      </w:r>
      <w:r>
        <w:rPr>
          <w:sz w:val="24"/>
        </w:rPr>
        <w:t>экспертиза,</w:t>
      </w:r>
      <w:r>
        <w:rPr>
          <w:spacing w:val="1"/>
          <w:sz w:val="24"/>
        </w:rPr>
        <w:t xml:space="preserve"> </w:t>
      </w:r>
      <w:r>
        <w:rPr>
          <w:sz w:val="24"/>
        </w:rPr>
        <w:t>развивающая</w:t>
      </w:r>
      <w:r>
        <w:rPr>
          <w:spacing w:val="1"/>
          <w:sz w:val="24"/>
        </w:rPr>
        <w:t xml:space="preserve"> </w:t>
      </w:r>
      <w:r>
        <w:rPr>
          <w:sz w:val="24"/>
        </w:rPr>
        <w:t>работа,</w:t>
      </w:r>
      <w:r>
        <w:rPr>
          <w:spacing w:val="1"/>
          <w:sz w:val="24"/>
        </w:rPr>
        <w:t xml:space="preserve"> </w:t>
      </w:r>
      <w:r>
        <w:rPr>
          <w:sz w:val="24"/>
        </w:rPr>
        <w:t>просвещение,</w:t>
      </w:r>
      <w:r>
        <w:rPr>
          <w:spacing w:val="1"/>
          <w:sz w:val="24"/>
        </w:rPr>
        <w:t xml:space="preserve"> </w:t>
      </w:r>
      <w:r>
        <w:rPr>
          <w:sz w:val="24"/>
        </w:rPr>
        <w:t>коррекционная</w:t>
      </w:r>
      <w:r>
        <w:rPr>
          <w:spacing w:val="1"/>
          <w:sz w:val="24"/>
        </w:rPr>
        <w:t xml:space="preserve"> </w:t>
      </w:r>
      <w:r>
        <w:rPr>
          <w:sz w:val="24"/>
        </w:rPr>
        <w:t>работа,</w:t>
      </w:r>
      <w:r>
        <w:rPr>
          <w:spacing w:val="-1"/>
          <w:sz w:val="24"/>
        </w:rPr>
        <w:t xml:space="preserve"> </w:t>
      </w:r>
      <w:r>
        <w:rPr>
          <w:sz w:val="24"/>
        </w:rPr>
        <w:t>осуществляемая в</w:t>
      </w:r>
      <w:r>
        <w:rPr>
          <w:spacing w:val="-1"/>
          <w:sz w:val="24"/>
        </w:rPr>
        <w:t xml:space="preserve"> </w:t>
      </w:r>
      <w:r>
        <w:rPr>
          <w:sz w:val="24"/>
        </w:rPr>
        <w:t>течение</w:t>
      </w:r>
      <w:r>
        <w:rPr>
          <w:spacing w:val="-2"/>
          <w:sz w:val="24"/>
        </w:rPr>
        <w:t xml:space="preserve"> </w:t>
      </w:r>
      <w:r>
        <w:rPr>
          <w:sz w:val="24"/>
        </w:rPr>
        <w:t>всего</w:t>
      </w:r>
      <w:r>
        <w:rPr>
          <w:spacing w:val="-1"/>
          <w:sz w:val="24"/>
        </w:rPr>
        <w:t xml:space="preserve"> </w:t>
      </w:r>
      <w:r>
        <w:rPr>
          <w:sz w:val="24"/>
        </w:rPr>
        <w:t>учебного времени.</w:t>
      </w: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35"/>
        <w:gridCol w:w="7371"/>
      </w:tblGrid>
      <w:tr w:rsidR="00FF0B00" w:rsidTr="00D40B59">
        <w:trPr>
          <w:trHeight w:val="4127"/>
        </w:trPr>
        <w:tc>
          <w:tcPr>
            <w:tcW w:w="2835" w:type="dxa"/>
          </w:tcPr>
          <w:p w:rsidR="00FF0B00" w:rsidRDefault="00A77D74" w:rsidP="00F55BB2">
            <w:pPr>
              <w:pStyle w:val="TableParagraph"/>
              <w:spacing w:line="271" w:lineRule="exact"/>
              <w:ind w:left="110" w:right="275"/>
              <w:rPr>
                <w:b/>
                <w:i/>
                <w:sz w:val="24"/>
              </w:rPr>
            </w:pPr>
            <w:r>
              <w:rPr>
                <w:b/>
                <w:i/>
                <w:sz w:val="24"/>
              </w:rPr>
              <w:t>Профилактика</w:t>
            </w:r>
          </w:p>
        </w:tc>
        <w:tc>
          <w:tcPr>
            <w:tcW w:w="7371" w:type="dxa"/>
          </w:tcPr>
          <w:p w:rsidR="00FF0B00" w:rsidRDefault="00A77D74" w:rsidP="00F55BB2">
            <w:pPr>
              <w:pStyle w:val="TableParagraph"/>
              <w:ind w:left="110" w:right="275"/>
              <w:rPr>
                <w:sz w:val="24"/>
              </w:rPr>
            </w:pPr>
            <w:r>
              <w:rPr>
                <w:sz w:val="24"/>
              </w:rPr>
              <w:t>Профилактика – предупреждение возникновения явлений</w:t>
            </w:r>
            <w:r>
              <w:rPr>
                <w:spacing w:val="-57"/>
                <w:sz w:val="24"/>
              </w:rPr>
              <w:t xml:space="preserve"> </w:t>
            </w:r>
            <w:r>
              <w:rPr>
                <w:sz w:val="24"/>
              </w:rPr>
              <w:t>дезадаптации обучающихся, разработка конкретных</w:t>
            </w:r>
            <w:r>
              <w:rPr>
                <w:spacing w:val="1"/>
                <w:sz w:val="24"/>
              </w:rPr>
              <w:t xml:space="preserve"> </w:t>
            </w:r>
            <w:r>
              <w:rPr>
                <w:sz w:val="24"/>
              </w:rPr>
              <w:t>рекомендаций педагогическим работникам, родителям по</w:t>
            </w:r>
            <w:r>
              <w:rPr>
                <w:spacing w:val="-58"/>
                <w:sz w:val="24"/>
              </w:rPr>
              <w:t xml:space="preserve"> </w:t>
            </w:r>
            <w:r>
              <w:rPr>
                <w:sz w:val="24"/>
              </w:rPr>
              <w:t>оказанию помощи в вопросах воспитания, обучения и</w:t>
            </w:r>
            <w:r>
              <w:rPr>
                <w:spacing w:val="1"/>
                <w:sz w:val="24"/>
              </w:rPr>
              <w:t xml:space="preserve"> </w:t>
            </w:r>
            <w:r>
              <w:rPr>
                <w:sz w:val="24"/>
              </w:rPr>
              <w:t>развития с учетом возрастных и индивидуальных</w:t>
            </w:r>
            <w:r>
              <w:rPr>
                <w:spacing w:val="1"/>
                <w:sz w:val="24"/>
              </w:rPr>
              <w:t xml:space="preserve"> </w:t>
            </w:r>
            <w:r>
              <w:rPr>
                <w:sz w:val="24"/>
              </w:rPr>
              <w:t>особенностей.</w:t>
            </w:r>
          </w:p>
          <w:p w:rsidR="00FF0B00" w:rsidRDefault="00A77D74" w:rsidP="00F55BB2">
            <w:pPr>
              <w:pStyle w:val="TableParagraph"/>
              <w:ind w:left="110" w:right="275"/>
              <w:rPr>
                <w:sz w:val="24"/>
              </w:rPr>
            </w:pPr>
            <w:r>
              <w:rPr>
                <w:sz w:val="24"/>
              </w:rPr>
              <w:t>Психопрофилактическая работа - обеспечение решения</w:t>
            </w:r>
            <w:r>
              <w:rPr>
                <w:spacing w:val="1"/>
                <w:sz w:val="24"/>
              </w:rPr>
              <w:t xml:space="preserve"> </w:t>
            </w:r>
            <w:r>
              <w:rPr>
                <w:sz w:val="24"/>
              </w:rPr>
              <w:t>проблем,</w:t>
            </w:r>
            <w:r>
              <w:rPr>
                <w:spacing w:val="-4"/>
                <w:sz w:val="24"/>
              </w:rPr>
              <w:t xml:space="preserve"> </w:t>
            </w:r>
            <w:r>
              <w:rPr>
                <w:sz w:val="24"/>
              </w:rPr>
              <w:t>связанных</w:t>
            </w:r>
            <w:r>
              <w:rPr>
                <w:spacing w:val="-4"/>
                <w:sz w:val="24"/>
              </w:rPr>
              <w:t xml:space="preserve"> </w:t>
            </w:r>
            <w:r>
              <w:rPr>
                <w:sz w:val="24"/>
              </w:rPr>
              <w:t>с</w:t>
            </w:r>
            <w:r>
              <w:rPr>
                <w:spacing w:val="-6"/>
                <w:sz w:val="24"/>
              </w:rPr>
              <w:t xml:space="preserve"> </w:t>
            </w:r>
            <w:r>
              <w:rPr>
                <w:sz w:val="24"/>
              </w:rPr>
              <w:t>обучением,</w:t>
            </w:r>
            <w:r>
              <w:rPr>
                <w:spacing w:val="-3"/>
                <w:sz w:val="24"/>
              </w:rPr>
              <w:t xml:space="preserve"> </w:t>
            </w:r>
            <w:r>
              <w:rPr>
                <w:sz w:val="24"/>
              </w:rPr>
              <w:t>воспитанием,</w:t>
            </w:r>
            <w:r>
              <w:rPr>
                <w:spacing w:val="-4"/>
                <w:sz w:val="24"/>
              </w:rPr>
              <w:t xml:space="preserve"> </w:t>
            </w:r>
            <w:r>
              <w:rPr>
                <w:sz w:val="24"/>
              </w:rPr>
              <w:t>психическим</w:t>
            </w:r>
            <w:r>
              <w:rPr>
                <w:spacing w:val="-57"/>
                <w:sz w:val="24"/>
              </w:rPr>
              <w:t xml:space="preserve"> </w:t>
            </w:r>
            <w:r>
              <w:rPr>
                <w:sz w:val="24"/>
              </w:rPr>
              <w:t>здоровьем</w:t>
            </w:r>
            <w:r>
              <w:rPr>
                <w:spacing w:val="-2"/>
                <w:sz w:val="24"/>
              </w:rPr>
              <w:t xml:space="preserve"> </w:t>
            </w:r>
            <w:r>
              <w:rPr>
                <w:sz w:val="24"/>
              </w:rPr>
              <w:t>обучающихся:</w:t>
            </w:r>
          </w:p>
          <w:p w:rsidR="00FF0B00" w:rsidRDefault="00A77D74" w:rsidP="00F55BB2">
            <w:pPr>
              <w:pStyle w:val="TableParagraph"/>
              <w:numPr>
                <w:ilvl w:val="0"/>
                <w:numId w:val="6"/>
              </w:numPr>
              <w:tabs>
                <w:tab w:val="left" w:pos="528"/>
                <w:tab w:val="left" w:pos="529"/>
              </w:tabs>
              <w:ind w:left="110" w:right="275" w:firstLine="0"/>
              <w:rPr>
                <w:sz w:val="24"/>
              </w:rPr>
            </w:pPr>
            <w:r>
              <w:rPr>
                <w:sz w:val="24"/>
              </w:rPr>
              <w:t>разработка и осуществление развивающих программ для</w:t>
            </w:r>
            <w:r>
              <w:rPr>
                <w:spacing w:val="-57"/>
                <w:sz w:val="24"/>
              </w:rPr>
              <w:t xml:space="preserve"> </w:t>
            </w:r>
            <w:r>
              <w:rPr>
                <w:sz w:val="24"/>
              </w:rPr>
              <w:t>обучающихся</w:t>
            </w:r>
            <w:r>
              <w:rPr>
                <w:spacing w:val="-2"/>
                <w:sz w:val="24"/>
              </w:rPr>
              <w:t xml:space="preserve"> </w:t>
            </w:r>
            <w:r>
              <w:rPr>
                <w:sz w:val="24"/>
              </w:rPr>
              <w:t>с</w:t>
            </w:r>
            <w:r>
              <w:rPr>
                <w:spacing w:val="-4"/>
                <w:sz w:val="24"/>
              </w:rPr>
              <w:t xml:space="preserve"> </w:t>
            </w:r>
            <w:r>
              <w:rPr>
                <w:sz w:val="24"/>
              </w:rPr>
              <w:t>учетом</w:t>
            </w:r>
            <w:r>
              <w:rPr>
                <w:spacing w:val="-1"/>
                <w:sz w:val="24"/>
              </w:rPr>
              <w:t xml:space="preserve"> </w:t>
            </w:r>
            <w:r>
              <w:rPr>
                <w:sz w:val="24"/>
              </w:rPr>
              <w:t>задач</w:t>
            </w:r>
            <w:r>
              <w:rPr>
                <w:spacing w:val="-3"/>
                <w:sz w:val="24"/>
              </w:rPr>
              <w:t xml:space="preserve"> </w:t>
            </w:r>
            <w:r>
              <w:rPr>
                <w:sz w:val="24"/>
              </w:rPr>
              <w:t>каждого</w:t>
            </w:r>
            <w:r>
              <w:rPr>
                <w:spacing w:val="-3"/>
                <w:sz w:val="24"/>
              </w:rPr>
              <w:t xml:space="preserve"> </w:t>
            </w:r>
            <w:r>
              <w:rPr>
                <w:sz w:val="24"/>
              </w:rPr>
              <w:t>возрастного</w:t>
            </w:r>
            <w:r>
              <w:rPr>
                <w:spacing w:val="-3"/>
                <w:sz w:val="24"/>
              </w:rPr>
              <w:t xml:space="preserve"> </w:t>
            </w:r>
            <w:r>
              <w:rPr>
                <w:sz w:val="24"/>
              </w:rPr>
              <w:t>этапа;</w:t>
            </w:r>
          </w:p>
          <w:p w:rsidR="00FF0B00" w:rsidRDefault="00A77D74" w:rsidP="00F55BB2">
            <w:pPr>
              <w:pStyle w:val="TableParagraph"/>
              <w:numPr>
                <w:ilvl w:val="0"/>
                <w:numId w:val="6"/>
              </w:numPr>
              <w:tabs>
                <w:tab w:val="left" w:pos="528"/>
                <w:tab w:val="left" w:pos="529"/>
              </w:tabs>
              <w:ind w:left="110" w:right="275" w:firstLine="0"/>
              <w:rPr>
                <w:sz w:val="24"/>
              </w:rPr>
            </w:pPr>
            <w:r>
              <w:rPr>
                <w:sz w:val="24"/>
              </w:rPr>
              <w:t>выявление психологических особенностей ребенка,</w:t>
            </w:r>
            <w:r>
              <w:rPr>
                <w:spacing w:val="1"/>
                <w:sz w:val="24"/>
              </w:rPr>
              <w:t xml:space="preserve"> </w:t>
            </w:r>
            <w:r>
              <w:rPr>
                <w:sz w:val="24"/>
              </w:rPr>
              <w:t>которые</w:t>
            </w:r>
            <w:r>
              <w:rPr>
                <w:spacing w:val="-3"/>
                <w:sz w:val="24"/>
              </w:rPr>
              <w:t xml:space="preserve"> </w:t>
            </w:r>
            <w:r>
              <w:rPr>
                <w:sz w:val="24"/>
              </w:rPr>
              <w:t>в</w:t>
            </w:r>
            <w:r>
              <w:rPr>
                <w:spacing w:val="-3"/>
                <w:sz w:val="24"/>
              </w:rPr>
              <w:t xml:space="preserve"> </w:t>
            </w:r>
            <w:r>
              <w:rPr>
                <w:sz w:val="24"/>
              </w:rPr>
              <w:t>дальнейшем</w:t>
            </w:r>
            <w:r>
              <w:rPr>
                <w:spacing w:val="-3"/>
                <w:sz w:val="24"/>
              </w:rPr>
              <w:t xml:space="preserve"> </w:t>
            </w:r>
            <w:r>
              <w:rPr>
                <w:sz w:val="24"/>
              </w:rPr>
              <w:t>могут</w:t>
            </w:r>
            <w:r>
              <w:rPr>
                <w:spacing w:val="-1"/>
                <w:sz w:val="24"/>
              </w:rPr>
              <w:t xml:space="preserve"> </w:t>
            </w:r>
            <w:r>
              <w:rPr>
                <w:sz w:val="24"/>
              </w:rPr>
              <w:t>обусловить</w:t>
            </w:r>
            <w:r>
              <w:rPr>
                <w:spacing w:val="-1"/>
                <w:sz w:val="24"/>
              </w:rPr>
              <w:t xml:space="preserve"> </w:t>
            </w:r>
            <w:r>
              <w:rPr>
                <w:sz w:val="24"/>
              </w:rPr>
              <w:t>отклонения</w:t>
            </w:r>
            <w:r>
              <w:rPr>
                <w:spacing w:val="-2"/>
                <w:sz w:val="24"/>
              </w:rPr>
              <w:t xml:space="preserve"> </w:t>
            </w:r>
            <w:r>
              <w:rPr>
                <w:sz w:val="24"/>
              </w:rPr>
              <w:t>в</w:t>
            </w:r>
            <w:r>
              <w:rPr>
                <w:spacing w:val="-57"/>
                <w:sz w:val="24"/>
              </w:rPr>
              <w:t xml:space="preserve"> </w:t>
            </w:r>
            <w:r>
              <w:rPr>
                <w:sz w:val="24"/>
              </w:rPr>
              <w:t>интеллектуальном</w:t>
            </w:r>
            <w:r>
              <w:rPr>
                <w:spacing w:val="-2"/>
                <w:sz w:val="24"/>
              </w:rPr>
              <w:t xml:space="preserve"> </w:t>
            </w:r>
            <w:r>
              <w:rPr>
                <w:sz w:val="24"/>
              </w:rPr>
              <w:t>или</w:t>
            </w:r>
            <w:r>
              <w:rPr>
                <w:spacing w:val="-3"/>
                <w:sz w:val="24"/>
              </w:rPr>
              <w:t xml:space="preserve"> </w:t>
            </w:r>
            <w:r>
              <w:rPr>
                <w:sz w:val="24"/>
              </w:rPr>
              <w:t>личностном</w:t>
            </w:r>
            <w:r>
              <w:rPr>
                <w:spacing w:val="-1"/>
                <w:sz w:val="24"/>
              </w:rPr>
              <w:t xml:space="preserve"> </w:t>
            </w:r>
            <w:r>
              <w:rPr>
                <w:sz w:val="24"/>
              </w:rPr>
              <w:t>развитии;</w:t>
            </w:r>
          </w:p>
          <w:p w:rsidR="00FF0B00" w:rsidRDefault="00A77D74" w:rsidP="00F55BB2">
            <w:pPr>
              <w:pStyle w:val="TableParagraph"/>
              <w:numPr>
                <w:ilvl w:val="0"/>
                <w:numId w:val="6"/>
              </w:numPr>
              <w:tabs>
                <w:tab w:val="left" w:pos="528"/>
                <w:tab w:val="left" w:pos="529"/>
              </w:tabs>
              <w:spacing w:line="270" w:lineRule="atLeast"/>
              <w:ind w:left="110" w:right="275" w:firstLine="0"/>
              <w:rPr>
                <w:sz w:val="24"/>
              </w:rPr>
            </w:pPr>
            <w:r>
              <w:rPr>
                <w:sz w:val="24"/>
              </w:rPr>
              <w:t>предупреждение возможных осложнений в связи с</w:t>
            </w:r>
            <w:r>
              <w:rPr>
                <w:spacing w:val="1"/>
                <w:sz w:val="24"/>
              </w:rPr>
              <w:t xml:space="preserve"> </w:t>
            </w:r>
            <w:r>
              <w:rPr>
                <w:sz w:val="24"/>
              </w:rPr>
              <w:t>переходом</w:t>
            </w:r>
            <w:r>
              <w:rPr>
                <w:spacing w:val="-3"/>
                <w:sz w:val="24"/>
              </w:rPr>
              <w:t xml:space="preserve"> </w:t>
            </w:r>
            <w:r>
              <w:rPr>
                <w:sz w:val="24"/>
              </w:rPr>
              <w:t>обучающихся</w:t>
            </w:r>
            <w:r>
              <w:rPr>
                <w:spacing w:val="-2"/>
                <w:sz w:val="24"/>
              </w:rPr>
              <w:t xml:space="preserve"> </w:t>
            </w:r>
            <w:r>
              <w:rPr>
                <w:sz w:val="24"/>
              </w:rPr>
              <w:t>на</w:t>
            </w:r>
            <w:r>
              <w:rPr>
                <w:spacing w:val="-4"/>
                <w:sz w:val="24"/>
              </w:rPr>
              <w:t xml:space="preserve"> </w:t>
            </w:r>
            <w:r>
              <w:rPr>
                <w:sz w:val="24"/>
              </w:rPr>
              <w:t>следующую</w:t>
            </w:r>
            <w:r>
              <w:rPr>
                <w:spacing w:val="-2"/>
                <w:sz w:val="24"/>
              </w:rPr>
              <w:t xml:space="preserve"> </w:t>
            </w:r>
            <w:r>
              <w:rPr>
                <w:sz w:val="24"/>
              </w:rPr>
              <w:t>возрастную</w:t>
            </w:r>
            <w:r>
              <w:rPr>
                <w:spacing w:val="-57"/>
                <w:sz w:val="24"/>
              </w:rPr>
              <w:t xml:space="preserve"> </w:t>
            </w:r>
            <w:r>
              <w:rPr>
                <w:sz w:val="24"/>
              </w:rPr>
              <w:t>ступень.</w:t>
            </w:r>
          </w:p>
        </w:tc>
      </w:tr>
      <w:tr w:rsidR="00FF0B00" w:rsidTr="00D40B59">
        <w:trPr>
          <w:trHeight w:val="1103"/>
        </w:trPr>
        <w:tc>
          <w:tcPr>
            <w:tcW w:w="2835" w:type="dxa"/>
          </w:tcPr>
          <w:p w:rsidR="00FF0B00" w:rsidRDefault="00A77D74" w:rsidP="00F55BB2">
            <w:pPr>
              <w:pStyle w:val="TableParagraph"/>
              <w:spacing w:line="271" w:lineRule="exact"/>
              <w:ind w:left="110" w:right="275"/>
              <w:rPr>
                <w:b/>
                <w:i/>
                <w:sz w:val="24"/>
              </w:rPr>
            </w:pPr>
            <w:r>
              <w:rPr>
                <w:b/>
                <w:i/>
                <w:sz w:val="24"/>
              </w:rPr>
              <w:t>Диагностика</w:t>
            </w:r>
          </w:p>
        </w:tc>
        <w:tc>
          <w:tcPr>
            <w:tcW w:w="7371" w:type="dxa"/>
          </w:tcPr>
          <w:p w:rsidR="00FF0B00" w:rsidRDefault="00A77D74" w:rsidP="00F55BB2">
            <w:pPr>
              <w:pStyle w:val="TableParagraph"/>
              <w:ind w:left="110" w:right="275"/>
              <w:rPr>
                <w:sz w:val="24"/>
              </w:rPr>
            </w:pPr>
            <w:r>
              <w:rPr>
                <w:sz w:val="24"/>
              </w:rPr>
              <w:t>Выявление</w:t>
            </w:r>
            <w:r>
              <w:rPr>
                <w:spacing w:val="-5"/>
                <w:sz w:val="24"/>
              </w:rPr>
              <w:t xml:space="preserve"> </w:t>
            </w:r>
            <w:r>
              <w:rPr>
                <w:sz w:val="24"/>
              </w:rPr>
              <w:t>особенностей</w:t>
            </w:r>
            <w:r>
              <w:rPr>
                <w:spacing w:val="-4"/>
                <w:sz w:val="24"/>
              </w:rPr>
              <w:t xml:space="preserve"> </w:t>
            </w:r>
            <w:r>
              <w:rPr>
                <w:sz w:val="24"/>
              </w:rPr>
              <w:t>психического</w:t>
            </w:r>
            <w:r>
              <w:rPr>
                <w:spacing w:val="-4"/>
                <w:sz w:val="24"/>
              </w:rPr>
              <w:t xml:space="preserve"> </w:t>
            </w:r>
            <w:r>
              <w:rPr>
                <w:sz w:val="24"/>
              </w:rPr>
              <w:t>развития</w:t>
            </w:r>
            <w:r>
              <w:rPr>
                <w:spacing w:val="-3"/>
                <w:sz w:val="24"/>
              </w:rPr>
              <w:t xml:space="preserve"> </w:t>
            </w:r>
            <w:r>
              <w:rPr>
                <w:sz w:val="24"/>
              </w:rPr>
              <w:t>ребенка,</w:t>
            </w:r>
            <w:r>
              <w:rPr>
                <w:spacing w:val="-57"/>
                <w:sz w:val="24"/>
              </w:rPr>
              <w:t xml:space="preserve"> </w:t>
            </w:r>
            <w:r>
              <w:rPr>
                <w:sz w:val="24"/>
              </w:rPr>
              <w:t>наиболее важных особенностей деятельности,</w:t>
            </w:r>
            <w:r>
              <w:rPr>
                <w:spacing w:val="1"/>
                <w:sz w:val="24"/>
              </w:rPr>
              <w:t xml:space="preserve"> </w:t>
            </w:r>
            <w:r>
              <w:rPr>
                <w:sz w:val="24"/>
              </w:rPr>
              <w:t>сформированности</w:t>
            </w:r>
            <w:r>
              <w:rPr>
                <w:spacing w:val="-1"/>
                <w:sz w:val="24"/>
              </w:rPr>
              <w:t xml:space="preserve"> </w:t>
            </w:r>
            <w:r>
              <w:rPr>
                <w:sz w:val="24"/>
              </w:rPr>
              <w:t>определенных</w:t>
            </w:r>
            <w:r>
              <w:rPr>
                <w:spacing w:val="-1"/>
                <w:sz w:val="24"/>
              </w:rPr>
              <w:t xml:space="preserve"> </w:t>
            </w:r>
            <w:r>
              <w:rPr>
                <w:sz w:val="24"/>
              </w:rPr>
              <w:t>психологических</w:t>
            </w:r>
          </w:p>
          <w:p w:rsidR="00FF0B00" w:rsidRDefault="00A77D74" w:rsidP="00F55BB2">
            <w:pPr>
              <w:pStyle w:val="TableParagraph"/>
              <w:spacing w:line="261" w:lineRule="exact"/>
              <w:ind w:left="110" w:right="275"/>
              <w:rPr>
                <w:sz w:val="24"/>
              </w:rPr>
            </w:pPr>
            <w:r>
              <w:rPr>
                <w:sz w:val="24"/>
              </w:rPr>
              <w:t>новообразований,</w:t>
            </w:r>
            <w:r>
              <w:rPr>
                <w:spacing w:val="-3"/>
                <w:sz w:val="24"/>
              </w:rPr>
              <w:t xml:space="preserve"> </w:t>
            </w:r>
            <w:r>
              <w:rPr>
                <w:sz w:val="24"/>
              </w:rPr>
              <w:t>соответствия</w:t>
            </w:r>
            <w:r>
              <w:rPr>
                <w:spacing w:val="-3"/>
                <w:sz w:val="24"/>
              </w:rPr>
              <w:t xml:space="preserve"> </w:t>
            </w:r>
            <w:r>
              <w:rPr>
                <w:sz w:val="24"/>
              </w:rPr>
              <w:t>уровня</w:t>
            </w:r>
            <w:r>
              <w:rPr>
                <w:spacing w:val="-2"/>
                <w:sz w:val="24"/>
              </w:rPr>
              <w:t xml:space="preserve"> </w:t>
            </w:r>
            <w:r>
              <w:rPr>
                <w:sz w:val="24"/>
              </w:rPr>
              <w:t>развития</w:t>
            </w:r>
            <w:r>
              <w:rPr>
                <w:spacing w:val="-3"/>
                <w:sz w:val="24"/>
              </w:rPr>
              <w:t xml:space="preserve"> </w:t>
            </w:r>
            <w:r>
              <w:rPr>
                <w:sz w:val="24"/>
              </w:rPr>
              <w:t>умений,</w:t>
            </w:r>
          </w:p>
        </w:tc>
      </w:tr>
      <w:tr w:rsidR="00FF0B00" w:rsidTr="00D40B59">
        <w:trPr>
          <w:trHeight w:val="830"/>
        </w:trPr>
        <w:tc>
          <w:tcPr>
            <w:tcW w:w="2835" w:type="dxa"/>
          </w:tcPr>
          <w:p w:rsidR="00FF0B00" w:rsidRDefault="00FF0B00" w:rsidP="00F55BB2">
            <w:pPr>
              <w:pStyle w:val="TableParagraph"/>
              <w:ind w:left="110" w:right="275"/>
            </w:pPr>
          </w:p>
        </w:tc>
        <w:tc>
          <w:tcPr>
            <w:tcW w:w="7371" w:type="dxa"/>
          </w:tcPr>
          <w:p w:rsidR="00FF0B00" w:rsidRDefault="00A77D74" w:rsidP="00F55BB2">
            <w:pPr>
              <w:pStyle w:val="TableParagraph"/>
              <w:ind w:left="110" w:right="275"/>
              <w:rPr>
                <w:sz w:val="24"/>
              </w:rPr>
            </w:pPr>
            <w:r>
              <w:rPr>
                <w:sz w:val="24"/>
              </w:rPr>
              <w:t>знаний, навыков, личностных и межличностных образований</w:t>
            </w:r>
            <w:r>
              <w:rPr>
                <w:spacing w:val="-57"/>
                <w:sz w:val="24"/>
              </w:rPr>
              <w:t xml:space="preserve"> </w:t>
            </w:r>
            <w:r>
              <w:rPr>
                <w:sz w:val="24"/>
              </w:rPr>
              <w:t>возрастным</w:t>
            </w:r>
            <w:r>
              <w:rPr>
                <w:spacing w:val="-3"/>
                <w:sz w:val="24"/>
              </w:rPr>
              <w:t xml:space="preserve"> </w:t>
            </w:r>
            <w:r>
              <w:rPr>
                <w:sz w:val="24"/>
              </w:rPr>
              <w:t>ориентирам</w:t>
            </w:r>
            <w:r>
              <w:rPr>
                <w:spacing w:val="-1"/>
                <w:sz w:val="24"/>
              </w:rPr>
              <w:t xml:space="preserve"> </w:t>
            </w:r>
            <w:r>
              <w:rPr>
                <w:sz w:val="24"/>
              </w:rPr>
              <w:t>и</w:t>
            </w:r>
            <w:r>
              <w:rPr>
                <w:spacing w:val="-1"/>
                <w:sz w:val="24"/>
              </w:rPr>
              <w:t xml:space="preserve"> </w:t>
            </w:r>
            <w:r>
              <w:rPr>
                <w:sz w:val="24"/>
              </w:rPr>
              <w:t>требованиям</w:t>
            </w:r>
            <w:r>
              <w:rPr>
                <w:spacing w:val="-1"/>
                <w:sz w:val="24"/>
              </w:rPr>
              <w:t xml:space="preserve"> </w:t>
            </w:r>
            <w:r>
              <w:rPr>
                <w:sz w:val="24"/>
              </w:rPr>
              <w:t>общества.</w:t>
            </w:r>
          </w:p>
          <w:p w:rsidR="00FF0B00" w:rsidRDefault="00A77D74" w:rsidP="00F55BB2">
            <w:pPr>
              <w:pStyle w:val="TableParagraph"/>
              <w:spacing w:line="262" w:lineRule="exact"/>
              <w:ind w:left="110" w:right="275"/>
              <w:rPr>
                <w:sz w:val="24"/>
              </w:rPr>
            </w:pPr>
            <w:r>
              <w:rPr>
                <w:sz w:val="24"/>
              </w:rPr>
              <w:t>Диагностика</w:t>
            </w:r>
            <w:r>
              <w:rPr>
                <w:spacing w:val="-4"/>
                <w:sz w:val="24"/>
              </w:rPr>
              <w:t xml:space="preserve"> </w:t>
            </w:r>
            <w:r>
              <w:rPr>
                <w:sz w:val="24"/>
              </w:rPr>
              <w:t>может</w:t>
            </w:r>
            <w:r>
              <w:rPr>
                <w:spacing w:val="-3"/>
                <w:sz w:val="24"/>
              </w:rPr>
              <w:t xml:space="preserve"> </w:t>
            </w:r>
            <w:r>
              <w:rPr>
                <w:sz w:val="24"/>
              </w:rPr>
              <w:t>быть</w:t>
            </w:r>
            <w:r>
              <w:rPr>
                <w:spacing w:val="-2"/>
                <w:sz w:val="24"/>
              </w:rPr>
              <w:t xml:space="preserve"> </w:t>
            </w:r>
            <w:r>
              <w:rPr>
                <w:sz w:val="24"/>
              </w:rPr>
              <w:t>индивидуальной</w:t>
            </w:r>
            <w:r>
              <w:rPr>
                <w:spacing w:val="-3"/>
                <w:sz w:val="24"/>
              </w:rPr>
              <w:t xml:space="preserve"> </w:t>
            </w:r>
            <w:r>
              <w:rPr>
                <w:sz w:val="24"/>
              </w:rPr>
              <w:t>и</w:t>
            </w:r>
            <w:r>
              <w:rPr>
                <w:spacing w:val="-3"/>
                <w:sz w:val="24"/>
              </w:rPr>
              <w:t xml:space="preserve"> </w:t>
            </w:r>
            <w:r>
              <w:rPr>
                <w:sz w:val="24"/>
              </w:rPr>
              <w:t>групповой.</w:t>
            </w:r>
          </w:p>
        </w:tc>
      </w:tr>
      <w:tr w:rsidR="00FF0B00" w:rsidTr="00D40B59">
        <w:trPr>
          <w:trHeight w:val="3035"/>
        </w:trPr>
        <w:tc>
          <w:tcPr>
            <w:tcW w:w="2835" w:type="dxa"/>
          </w:tcPr>
          <w:p w:rsidR="00FF0B00" w:rsidRDefault="00A77D74" w:rsidP="00F55BB2">
            <w:pPr>
              <w:pStyle w:val="TableParagraph"/>
              <w:spacing w:line="269" w:lineRule="exact"/>
              <w:ind w:left="110" w:right="275"/>
              <w:rPr>
                <w:b/>
                <w:i/>
                <w:sz w:val="24"/>
              </w:rPr>
            </w:pPr>
            <w:r>
              <w:rPr>
                <w:b/>
                <w:i/>
                <w:sz w:val="24"/>
              </w:rPr>
              <w:t>Консультирование</w:t>
            </w:r>
          </w:p>
        </w:tc>
        <w:tc>
          <w:tcPr>
            <w:tcW w:w="7371" w:type="dxa"/>
          </w:tcPr>
          <w:p w:rsidR="00FF0B00" w:rsidRDefault="00A77D74" w:rsidP="00F55BB2">
            <w:pPr>
              <w:pStyle w:val="TableParagraph"/>
              <w:ind w:left="110" w:right="275"/>
              <w:rPr>
                <w:sz w:val="24"/>
              </w:rPr>
            </w:pPr>
            <w:r>
              <w:rPr>
                <w:sz w:val="24"/>
              </w:rPr>
              <w:t>Индивидуальное консультирование - оказание помощи</w:t>
            </w:r>
            <w:r>
              <w:rPr>
                <w:spacing w:val="1"/>
                <w:sz w:val="24"/>
              </w:rPr>
              <w:t xml:space="preserve"> </w:t>
            </w:r>
            <w:r>
              <w:rPr>
                <w:sz w:val="24"/>
              </w:rPr>
              <w:t>обучающимся, педагогам и родителям, создание условий для</w:t>
            </w:r>
            <w:r>
              <w:rPr>
                <w:spacing w:val="-57"/>
                <w:sz w:val="24"/>
              </w:rPr>
              <w:t xml:space="preserve"> </w:t>
            </w:r>
            <w:r>
              <w:rPr>
                <w:sz w:val="24"/>
              </w:rPr>
              <w:t>развития личности, способности выбирать и действовать по</w:t>
            </w:r>
            <w:r>
              <w:rPr>
                <w:spacing w:val="1"/>
                <w:sz w:val="24"/>
              </w:rPr>
              <w:t xml:space="preserve"> </w:t>
            </w:r>
            <w:r>
              <w:rPr>
                <w:sz w:val="24"/>
              </w:rPr>
              <w:t>собственному</w:t>
            </w:r>
            <w:r>
              <w:rPr>
                <w:spacing w:val="-2"/>
                <w:sz w:val="24"/>
              </w:rPr>
              <w:t xml:space="preserve"> </w:t>
            </w:r>
            <w:r>
              <w:rPr>
                <w:sz w:val="24"/>
              </w:rPr>
              <w:t>усмотрению,</w:t>
            </w:r>
            <w:r>
              <w:rPr>
                <w:spacing w:val="-1"/>
                <w:sz w:val="24"/>
              </w:rPr>
              <w:t xml:space="preserve"> </w:t>
            </w:r>
            <w:r>
              <w:rPr>
                <w:sz w:val="24"/>
              </w:rPr>
              <w:t>обучатся</w:t>
            </w:r>
            <w:r>
              <w:rPr>
                <w:spacing w:val="-1"/>
                <w:sz w:val="24"/>
              </w:rPr>
              <w:t xml:space="preserve"> </w:t>
            </w:r>
            <w:r>
              <w:rPr>
                <w:sz w:val="24"/>
              </w:rPr>
              <w:t>новому</w:t>
            </w:r>
            <w:r>
              <w:rPr>
                <w:spacing w:val="-1"/>
                <w:sz w:val="24"/>
              </w:rPr>
              <w:t xml:space="preserve"> </w:t>
            </w:r>
            <w:r>
              <w:rPr>
                <w:sz w:val="24"/>
              </w:rPr>
              <w:t>поведению.</w:t>
            </w:r>
          </w:p>
          <w:p w:rsidR="00FF0B00" w:rsidRDefault="00A77D74" w:rsidP="00F55BB2">
            <w:pPr>
              <w:pStyle w:val="TableParagraph"/>
              <w:spacing w:line="270" w:lineRule="atLeast"/>
              <w:ind w:left="110" w:right="275"/>
              <w:rPr>
                <w:sz w:val="24"/>
              </w:rPr>
            </w:pPr>
            <w:r>
              <w:rPr>
                <w:sz w:val="24"/>
              </w:rPr>
              <w:t>Групповое консультирование заключается в</w:t>
            </w:r>
            <w:r>
              <w:rPr>
                <w:spacing w:val="1"/>
                <w:sz w:val="24"/>
              </w:rPr>
              <w:t xml:space="preserve"> </w:t>
            </w:r>
            <w:r>
              <w:rPr>
                <w:sz w:val="24"/>
              </w:rPr>
              <w:t>информировании всех участников образовательного</w:t>
            </w:r>
            <w:r>
              <w:rPr>
                <w:spacing w:val="1"/>
                <w:sz w:val="24"/>
              </w:rPr>
              <w:t xml:space="preserve"> </w:t>
            </w:r>
            <w:r>
              <w:rPr>
                <w:sz w:val="24"/>
              </w:rPr>
              <w:t>процесса по вопросам, связанным с особенностями</w:t>
            </w:r>
            <w:r>
              <w:rPr>
                <w:spacing w:val="1"/>
                <w:sz w:val="24"/>
              </w:rPr>
              <w:t xml:space="preserve"> </w:t>
            </w:r>
            <w:r>
              <w:rPr>
                <w:sz w:val="24"/>
              </w:rPr>
              <w:t>образовательного процесса с целью создания адаптивной</w:t>
            </w:r>
            <w:r>
              <w:rPr>
                <w:spacing w:val="1"/>
                <w:sz w:val="24"/>
              </w:rPr>
              <w:t xml:space="preserve"> </w:t>
            </w:r>
            <w:r>
              <w:rPr>
                <w:sz w:val="24"/>
              </w:rPr>
              <w:t>среды,</w:t>
            </w:r>
            <w:r>
              <w:rPr>
                <w:spacing w:val="-5"/>
                <w:sz w:val="24"/>
              </w:rPr>
              <w:t xml:space="preserve"> </w:t>
            </w:r>
            <w:r>
              <w:rPr>
                <w:sz w:val="24"/>
              </w:rPr>
              <w:t>позволяющей</w:t>
            </w:r>
            <w:r>
              <w:rPr>
                <w:spacing w:val="-4"/>
                <w:sz w:val="24"/>
              </w:rPr>
              <w:t xml:space="preserve"> </w:t>
            </w:r>
            <w:r>
              <w:rPr>
                <w:sz w:val="24"/>
              </w:rPr>
              <w:t>обеспечить</w:t>
            </w:r>
            <w:r>
              <w:rPr>
                <w:spacing w:val="-3"/>
                <w:sz w:val="24"/>
              </w:rPr>
              <w:t xml:space="preserve"> </w:t>
            </w:r>
            <w:r>
              <w:rPr>
                <w:sz w:val="24"/>
              </w:rPr>
              <w:t>полноценную</w:t>
            </w:r>
            <w:r>
              <w:rPr>
                <w:spacing w:val="-6"/>
                <w:sz w:val="24"/>
              </w:rPr>
              <w:t xml:space="preserve"> </w:t>
            </w:r>
            <w:r>
              <w:rPr>
                <w:sz w:val="24"/>
              </w:rPr>
              <w:t>интеграцию</w:t>
            </w:r>
            <w:r>
              <w:rPr>
                <w:spacing w:val="-5"/>
                <w:sz w:val="24"/>
              </w:rPr>
              <w:t xml:space="preserve"> </w:t>
            </w:r>
            <w:r>
              <w:rPr>
                <w:sz w:val="24"/>
              </w:rPr>
              <w:t>и</w:t>
            </w:r>
            <w:r>
              <w:rPr>
                <w:spacing w:val="-57"/>
                <w:sz w:val="24"/>
              </w:rPr>
              <w:t xml:space="preserve"> </w:t>
            </w:r>
            <w:r>
              <w:rPr>
                <w:sz w:val="24"/>
              </w:rPr>
              <w:t>личностную самореализацию в образовательном</w:t>
            </w:r>
            <w:r>
              <w:rPr>
                <w:spacing w:val="1"/>
                <w:sz w:val="24"/>
              </w:rPr>
              <w:t xml:space="preserve"> </w:t>
            </w:r>
            <w:r>
              <w:rPr>
                <w:sz w:val="24"/>
              </w:rPr>
              <w:t>учреждении.</w:t>
            </w:r>
          </w:p>
        </w:tc>
      </w:tr>
      <w:tr w:rsidR="00FF0B00" w:rsidTr="00D40B59">
        <w:trPr>
          <w:trHeight w:val="2484"/>
        </w:trPr>
        <w:tc>
          <w:tcPr>
            <w:tcW w:w="2835" w:type="dxa"/>
          </w:tcPr>
          <w:p w:rsidR="00FF0B00" w:rsidRDefault="00A77D74" w:rsidP="00F55BB2">
            <w:pPr>
              <w:pStyle w:val="TableParagraph"/>
              <w:spacing w:line="270" w:lineRule="exact"/>
              <w:ind w:left="110" w:right="275"/>
              <w:rPr>
                <w:b/>
                <w:i/>
                <w:sz w:val="24"/>
              </w:rPr>
            </w:pPr>
            <w:r>
              <w:rPr>
                <w:b/>
                <w:i/>
                <w:sz w:val="24"/>
              </w:rPr>
              <w:t>Коррекционная</w:t>
            </w:r>
            <w:r>
              <w:rPr>
                <w:b/>
                <w:i/>
                <w:spacing w:val="-6"/>
                <w:sz w:val="24"/>
              </w:rPr>
              <w:t xml:space="preserve"> </w:t>
            </w:r>
            <w:r>
              <w:rPr>
                <w:b/>
                <w:i/>
                <w:sz w:val="24"/>
              </w:rPr>
              <w:t>работа</w:t>
            </w:r>
          </w:p>
        </w:tc>
        <w:tc>
          <w:tcPr>
            <w:tcW w:w="7371" w:type="dxa"/>
          </w:tcPr>
          <w:p w:rsidR="00FF0B00" w:rsidRDefault="00A77D74" w:rsidP="00F55BB2">
            <w:pPr>
              <w:pStyle w:val="TableParagraph"/>
              <w:ind w:left="110" w:right="275"/>
              <w:rPr>
                <w:sz w:val="24"/>
              </w:rPr>
            </w:pPr>
            <w:r>
              <w:rPr>
                <w:sz w:val="24"/>
              </w:rPr>
              <w:t>Коррекционная работа (индивидуальная и групповая) -</w:t>
            </w:r>
            <w:r>
              <w:rPr>
                <w:spacing w:val="1"/>
                <w:sz w:val="24"/>
              </w:rPr>
              <w:t xml:space="preserve"> </w:t>
            </w:r>
            <w:r>
              <w:rPr>
                <w:sz w:val="24"/>
              </w:rPr>
              <w:t>организация работы прежде всего с обучающимися,</w:t>
            </w:r>
            <w:r>
              <w:rPr>
                <w:spacing w:val="1"/>
                <w:sz w:val="24"/>
              </w:rPr>
              <w:t xml:space="preserve"> </w:t>
            </w:r>
            <w:r>
              <w:rPr>
                <w:sz w:val="24"/>
              </w:rPr>
              <w:t>имеющими проблемы в обучении, поведении и личностном</w:t>
            </w:r>
            <w:r>
              <w:rPr>
                <w:spacing w:val="1"/>
                <w:sz w:val="24"/>
              </w:rPr>
              <w:t xml:space="preserve"> </w:t>
            </w:r>
            <w:r>
              <w:rPr>
                <w:sz w:val="24"/>
              </w:rPr>
              <w:t>развитии,</w:t>
            </w:r>
            <w:r>
              <w:rPr>
                <w:spacing w:val="-4"/>
                <w:sz w:val="24"/>
              </w:rPr>
              <w:t xml:space="preserve"> </w:t>
            </w:r>
            <w:r>
              <w:rPr>
                <w:sz w:val="24"/>
              </w:rPr>
              <w:t>выявленные</w:t>
            </w:r>
            <w:r>
              <w:rPr>
                <w:spacing w:val="-4"/>
                <w:sz w:val="24"/>
              </w:rPr>
              <w:t xml:space="preserve"> </w:t>
            </w:r>
            <w:r>
              <w:rPr>
                <w:sz w:val="24"/>
              </w:rPr>
              <w:t>в</w:t>
            </w:r>
            <w:r>
              <w:rPr>
                <w:spacing w:val="-4"/>
                <w:sz w:val="24"/>
              </w:rPr>
              <w:t xml:space="preserve"> </w:t>
            </w:r>
            <w:r>
              <w:rPr>
                <w:sz w:val="24"/>
              </w:rPr>
              <w:t>процессе</w:t>
            </w:r>
            <w:r>
              <w:rPr>
                <w:spacing w:val="-4"/>
                <w:sz w:val="24"/>
              </w:rPr>
              <w:t xml:space="preserve"> </w:t>
            </w:r>
            <w:r>
              <w:rPr>
                <w:sz w:val="24"/>
              </w:rPr>
              <w:t>диагностики.</w:t>
            </w:r>
            <w:r>
              <w:rPr>
                <w:spacing w:val="-3"/>
                <w:sz w:val="24"/>
              </w:rPr>
              <w:t xml:space="preserve"> </w:t>
            </w:r>
            <w:r>
              <w:rPr>
                <w:sz w:val="24"/>
              </w:rPr>
              <w:t>Деятельность</w:t>
            </w:r>
            <w:r>
              <w:rPr>
                <w:spacing w:val="-57"/>
                <w:sz w:val="24"/>
              </w:rPr>
              <w:t xml:space="preserve"> </w:t>
            </w:r>
            <w:r>
              <w:rPr>
                <w:sz w:val="24"/>
              </w:rPr>
              <w:t>направлена на уменьшения степени выраженности</w:t>
            </w:r>
            <w:r>
              <w:rPr>
                <w:spacing w:val="1"/>
                <w:sz w:val="24"/>
              </w:rPr>
              <w:t xml:space="preserve"> </w:t>
            </w:r>
            <w:r>
              <w:rPr>
                <w:sz w:val="24"/>
              </w:rPr>
              <w:t>патологии, адаптацию к среде; предупреждение появления</w:t>
            </w:r>
            <w:r>
              <w:rPr>
                <w:spacing w:val="1"/>
                <w:sz w:val="24"/>
              </w:rPr>
              <w:t xml:space="preserve"> </w:t>
            </w:r>
            <w:r>
              <w:rPr>
                <w:sz w:val="24"/>
              </w:rPr>
              <w:t>вторичных отклонений в развитии; обеспечение</w:t>
            </w:r>
            <w:r>
              <w:rPr>
                <w:spacing w:val="1"/>
                <w:sz w:val="24"/>
              </w:rPr>
              <w:t xml:space="preserve"> </w:t>
            </w:r>
            <w:r>
              <w:rPr>
                <w:sz w:val="24"/>
              </w:rPr>
              <w:t>максимальной</w:t>
            </w:r>
            <w:r>
              <w:rPr>
                <w:spacing w:val="-3"/>
                <w:sz w:val="24"/>
              </w:rPr>
              <w:t xml:space="preserve"> </w:t>
            </w:r>
            <w:r>
              <w:rPr>
                <w:sz w:val="24"/>
              </w:rPr>
              <w:t>реализации</w:t>
            </w:r>
            <w:r>
              <w:rPr>
                <w:spacing w:val="-2"/>
                <w:sz w:val="24"/>
              </w:rPr>
              <w:t xml:space="preserve"> </w:t>
            </w:r>
            <w:r>
              <w:rPr>
                <w:sz w:val="24"/>
              </w:rPr>
              <w:t>реабилитационного</w:t>
            </w:r>
            <w:r>
              <w:rPr>
                <w:spacing w:val="-5"/>
                <w:sz w:val="24"/>
              </w:rPr>
              <w:t xml:space="preserve"> </w:t>
            </w:r>
            <w:r>
              <w:rPr>
                <w:sz w:val="24"/>
              </w:rPr>
              <w:t>потенциала</w:t>
            </w:r>
          </w:p>
          <w:p w:rsidR="00FF0B00" w:rsidRDefault="00A77D74" w:rsidP="00F55BB2">
            <w:pPr>
              <w:pStyle w:val="TableParagraph"/>
              <w:spacing w:line="262" w:lineRule="exact"/>
              <w:ind w:left="110" w:right="275"/>
              <w:rPr>
                <w:sz w:val="24"/>
              </w:rPr>
            </w:pPr>
            <w:r>
              <w:rPr>
                <w:sz w:val="24"/>
              </w:rPr>
              <w:t>обучающегося.</w:t>
            </w:r>
          </w:p>
        </w:tc>
      </w:tr>
      <w:tr w:rsidR="00FF0B00" w:rsidTr="00D40B59">
        <w:trPr>
          <w:trHeight w:val="827"/>
        </w:trPr>
        <w:tc>
          <w:tcPr>
            <w:tcW w:w="2835" w:type="dxa"/>
          </w:tcPr>
          <w:p w:rsidR="00FF0B00" w:rsidRDefault="00A77D74" w:rsidP="00F55BB2">
            <w:pPr>
              <w:pStyle w:val="TableParagraph"/>
              <w:spacing w:line="269" w:lineRule="exact"/>
              <w:ind w:left="110" w:right="275"/>
              <w:rPr>
                <w:b/>
                <w:i/>
                <w:sz w:val="24"/>
              </w:rPr>
            </w:pPr>
            <w:r>
              <w:rPr>
                <w:b/>
                <w:i/>
                <w:sz w:val="24"/>
              </w:rPr>
              <w:t>Развивающая работа</w:t>
            </w:r>
          </w:p>
        </w:tc>
        <w:tc>
          <w:tcPr>
            <w:tcW w:w="7371" w:type="dxa"/>
          </w:tcPr>
          <w:p w:rsidR="00FF0B00" w:rsidRDefault="00A77D74" w:rsidP="00F55BB2">
            <w:pPr>
              <w:pStyle w:val="TableParagraph"/>
              <w:spacing w:line="269" w:lineRule="exact"/>
              <w:ind w:left="110" w:right="275"/>
              <w:rPr>
                <w:sz w:val="24"/>
              </w:rPr>
            </w:pPr>
            <w:r>
              <w:rPr>
                <w:sz w:val="24"/>
              </w:rPr>
              <w:t>Формирование</w:t>
            </w:r>
            <w:r>
              <w:rPr>
                <w:spacing w:val="-3"/>
                <w:sz w:val="24"/>
              </w:rPr>
              <w:t xml:space="preserve"> </w:t>
            </w:r>
            <w:r>
              <w:rPr>
                <w:sz w:val="24"/>
              </w:rPr>
              <w:t>у</w:t>
            </w:r>
            <w:r>
              <w:rPr>
                <w:spacing w:val="-1"/>
                <w:sz w:val="24"/>
              </w:rPr>
              <w:t xml:space="preserve"> </w:t>
            </w:r>
            <w:r>
              <w:rPr>
                <w:sz w:val="24"/>
              </w:rPr>
              <w:t>обучающихся</w:t>
            </w:r>
            <w:r>
              <w:rPr>
                <w:spacing w:val="-2"/>
                <w:sz w:val="24"/>
              </w:rPr>
              <w:t xml:space="preserve"> </w:t>
            </w:r>
            <w:r>
              <w:rPr>
                <w:sz w:val="24"/>
              </w:rPr>
              <w:t>потребности</w:t>
            </w:r>
            <w:r>
              <w:rPr>
                <w:spacing w:val="-1"/>
                <w:sz w:val="24"/>
              </w:rPr>
              <w:t xml:space="preserve"> </w:t>
            </w:r>
            <w:r>
              <w:rPr>
                <w:sz w:val="24"/>
              </w:rPr>
              <w:t>в</w:t>
            </w:r>
            <w:r>
              <w:rPr>
                <w:spacing w:val="-4"/>
                <w:sz w:val="24"/>
              </w:rPr>
              <w:t xml:space="preserve"> </w:t>
            </w:r>
            <w:r>
              <w:rPr>
                <w:sz w:val="24"/>
              </w:rPr>
              <w:t>новом</w:t>
            </w:r>
            <w:r>
              <w:rPr>
                <w:spacing w:val="-4"/>
                <w:sz w:val="24"/>
              </w:rPr>
              <w:t xml:space="preserve"> </w:t>
            </w:r>
            <w:r>
              <w:rPr>
                <w:sz w:val="24"/>
              </w:rPr>
              <w:t>знании,</w:t>
            </w:r>
          </w:p>
          <w:p w:rsidR="00FF0B00" w:rsidRDefault="00A77D74" w:rsidP="00F55BB2">
            <w:pPr>
              <w:pStyle w:val="TableParagraph"/>
              <w:spacing w:line="270" w:lineRule="atLeast"/>
              <w:ind w:left="110" w:right="275"/>
              <w:rPr>
                <w:sz w:val="24"/>
              </w:rPr>
            </w:pPr>
            <w:r>
              <w:rPr>
                <w:sz w:val="24"/>
              </w:rPr>
              <w:t>возможности</w:t>
            </w:r>
            <w:r>
              <w:rPr>
                <w:spacing w:val="-2"/>
                <w:sz w:val="24"/>
              </w:rPr>
              <w:t xml:space="preserve"> </w:t>
            </w:r>
            <w:r>
              <w:rPr>
                <w:sz w:val="24"/>
              </w:rPr>
              <w:t>его</w:t>
            </w:r>
            <w:r>
              <w:rPr>
                <w:spacing w:val="-4"/>
                <w:sz w:val="24"/>
              </w:rPr>
              <w:t xml:space="preserve"> </w:t>
            </w:r>
            <w:r>
              <w:rPr>
                <w:sz w:val="24"/>
              </w:rPr>
              <w:t>приобретения</w:t>
            </w:r>
            <w:r>
              <w:rPr>
                <w:spacing w:val="-2"/>
                <w:sz w:val="24"/>
              </w:rPr>
              <w:t xml:space="preserve"> </w:t>
            </w:r>
            <w:r>
              <w:rPr>
                <w:sz w:val="24"/>
              </w:rPr>
              <w:t>и</w:t>
            </w:r>
            <w:r>
              <w:rPr>
                <w:spacing w:val="-3"/>
                <w:sz w:val="24"/>
              </w:rPr>
              <w:t xml:space="preserve"> </w:t>
            </w:r>
            <w:r>
              <w:rPr>
                <w:sz w:val="24"/>
              </w:rPr>
              <w:t>реализации</w:t>
            </w:r>
            <w:r>
              <w:rPr>
                <w:spacing w:val="-2"/>
                <w:sz w:val="24"/>
              </w:rPr>
              <w:t xml:space="preserve"> </w:t>
            </w:r>
            <w:r>
              <w:rPr>
                <w:sz w:val="24"/>
              </w:rPr>
              <w:t>в</w:t>
            </w:r>
            <w:r>
              <w:rPr>
                <w:spacing w:val="-6"/>
                <w:sz w:val="24"/>
              </w:rPr>
              <w:t xml:space="preserve"> </w:t>
            </w:r>
            <w:r>
              <w:rPr>
                <w:sz w:val="24"/>
              </w:rPr>
              <w:t>деятельности</w:t>
            </w:r>
            <w:r>
              <w:rPr>
                <w:spacing w:val="-57"/>
                <w:sz w:val="24"/>
              </w:rPr>
              <w:t xml:space="preserve"> </w:t>
            </w:r>
            <w:r>
              <w:rPr>
                <w:sz w:val="24"/>
              </w:rPr>
              <w:t>и</w:t>
            </w:r>
            <w:r>
              <w:rPr>
                <w:spacing w:val="-1"/>
                <w:sz w:val="24"/>
              </w:rPr>
              <w:t xml:space="preserve"> </w:t>
            </w:r>
            <w:r>
              <w:rPr>
                <w:sz w:val="24"/>
              </w:rPr>
              <w:t>общении.</w:t>
            </w:r>
          </w:p>
        </w:tc>
      </w:tr>
      <w:tr w:rsidR="00FF0B00" w:rsidTr="00D40B59">
        <w:trPr>
          <w:trHeight w:val="2759"/>
        </w:trPr>
        <w:tc>
          <w:tcPr>
            <w:tcW w:w="2835" w:type="dxa"/>
          </w:tcPr>
          <w:p w:rsidR="00FF0B00" w:rsidRDefault="00A77D74" w:rsidP="00F55BB2">
            <w:pPr>
              <w:pStyle w:val="TableParagraph"/>
              <w:spacing w:line="269" w:lineRule="exact"/>
              <w:ind w:left="110" w:right="275"/>
              <w:rPr>
                <w:b/>
                <w:i/>
                <w:sz w:val="24"/>
              </w:rPr>
            </w:pPr>
            <w:r>
              <w:rPr>
                <w:b/>
                <w:i/>
                <w:sz w:val="24"/>
              </w:rPr>
              <w:t>Просвещение</w:t>
            </w:r>
          </w:p>
        </w:tc>
        <w:tc>
          <w:tcPr>
            <w:tcW w:w="7371" w:type="dxa"/>
          </w:tcPr>
          <w:p w:rsidR="00FF0B00" w:rsidRDefault="00A77D74" w:rsidP="00F55BB2">
            <w:pPr>
              <w:pStyle w:val="TableParagraph"/>
              <w:numPr>
                <w:ilvl w:val="0"/>
                <w:numId w:val="5"/>
              </w:numPr>
              <w:tabs>
                <w:tab w:val="left" w:pos="528"/>
                <w:tab w:val="left" w:pos="529"/>
              </w:tabs>
              <w:ind w:left="110" w:right="275" w:firstLine="0"/>
              <w:rPr>
                <w:sz w:val="24"/>
              </w:rPr>
            </w:pPr>
            <w:r>
              <w:rPr>
                <w:sz w:val="24"/>
              </w:rPr>
              <w:t>Заключается</w:t>
            </w:r>
            <w:r>
              <w:rPr>
                <w:spacing w:val="-1"/>
                <w:sz w:val="24"/>
              </w:rPr>
              <w:t xml:space="preserve"> </w:t>
            </w:r>
            <w:r>
              <w:rPr>
                <w:sz w:val="24"/>
              </w:rPr>
              <w:t>в</w:t>
            </w:r>
            <w:r>
              <w:rPr>
                <w:spacing w:val="-1"/>
                <w:sz w:val="24"/>
              </w:rPr>
              <w:t xml:space="preserve"> </w:t>
            </w:r>
            <w:r>
              <w:rPr>
                <w:sz w:val="24"/>
              </w:rPr>
              <w:t>формировании</w:t>
            </w:r>
            <w:r>
              <w:rPr>
                <w:spacing w:val="2"/>
                <w:sz w:val="24"/>
              </w:rPr>
              <w:t xml:space="preserve"> </w:t>
            </w:r>
            <w:r>
              <w:rPr>
                <w:sz w:val="24"/>
              </w:rPr>
              <w:t>потребности</w:t>
            </w:r>
            <w:r>
              <w:rPr>
                <w:spacing w:val="1"/>
                <w:sz w:val="24"/>
              </w:rPr>
              <w:t xml:space="preserve"> </w:t>
            </w:r>
            <w:r>
              <w:rPr>
                <w:sz w:val="24"/>
              </w:rPr>
              <w:t>в</w:t>
            </w:r>
            <w:r>
              <w:rPr>
                <w:spacing w:val="1"/>
                <w:sz w:val="24"/>
              </w:rPr>
              <w:t xml:space="preserve"> </w:t>
            </w:r>
            <w:r>
              <w:rPr>
                <w:sz w:val="24"/>
              </w:rPr>
              <w:t>психологических знаниях у обучающихся, желания</w:t>
            </w:r>
            <w:r>
              <w:rPr>
                <w:spacing w:val="1"/>
                <w:sz w:val="24"/>
              </w:rPr>
              <w:t xml:space="preserve"> </w:t>
            </w:r>
            <w:r>
              <w:rPr>
                <w:sz w:val="24"/>
              </w:rPr>
              <w:t>использовать их в интересах собственного развития;</w:t>
            </w:r>
            <w:r>
              <w:rPr>
                <w:spacing w:val="1"/>
                <w:sz w:val="24"/>
              </w:rPr>
              <w:t xml:space="preserve"> </w:t>
            </w:r>
            <w:r>
              <w:rPr>
                <w:sz w:val="24"/>
              </w:rPr>
              <w:t>создание условий для полноценного личностного</w:t>
            </w:r>
            <w:r>
              <w:rPr>
                <w:spacing w:val="1"/>
                <w:sz w:val="24"/>
              </w:rPr>
              <w:t xml:space="preserve"> </w:t>
            </w:r>
            <w:r>
              <w:rPr>
                <w:sz w:val="24"/>
              </w:rPr>
              <w:t>развития и самоопределения обучающихся,</w:t>
            </w:r>
            <w:r>
              <w:rPr>
                <w:spacing w:val="1"/>
                <w:sz w:val="24"/>
              </w:rPr>
              <w:t xml:space="preserve"> </w:t>
            </w:r>
            <w:r>
              <w:rPr>
                <w:sz w:val="24"/>
              </w:rPr>
              <w:t>воспитанников на каждом возрастном этапе, а также в</w:t>
            </w:r>
            <w:r>
              <w:rPr>
                <w:spacing w:val="1"/>
                <w:sz w:val="24"/>
              </w:rPr>
              <w:t xml:space="preserve"> </w:t>
            </w:r>
            <w:r>
              <w:rPr>
                <w:sz w:val="24"/>
              </w:rPr>
              <w:t>своевременном</w:t>
            </w:r>
            <w:r>
              <w:rPr>
                <w:spacing w:val="-6"/>
                <w:sz w:val="24"/>
              </w:rPr>
              <w:t xml:space="preserve"> </w:t>
            </w:r>
            <w:r>
              <w:rPr>
                <w:sz w:val="24"/>
              </w:rPr>
              <w:t>предупреждении</w:t>
            </w:r>
            <w:r>
              <w:rPr>
                <w:spacing w:val="-5"/>
                <w:sz w:val="24"/>
              </w:rPr>
              <w:t xml:space="preserve"> </w:t>
            </w:r>
            <w:r>
              <w:rPr>
                <w:sz w:val="24"/>
              </w:rPr>
              <w:t>возможных</w:t>
            </w:r>
            <w:r>
              <w:rPr>
                <w:spacing w:val="-5"/>
                <w:sz w:val="24"/>
              </w:rPr>
              <w:t xml:space="preserve"> </w:t>
            </w:r>
            <w:r>
              <w:rPr>
                <w:sz w:val="24"/>
              </w:rPr>
              <w:t>нарушений</w:t>
            </w:r>
            <w:r>
              <w:rPr>
                <w:spacing w:val="-57"/>
                <w:sz w:val="24"/>
              </w:rPr>
              <w:t xml:space="preserve"> </w:t>
            </w:r>
            <w:r>
              <w:rPr>
                <w:sz w:val="24"/>
              </w:rPr>
              <w:t>в</w:t>
            </w:r>
            <w:r>
              <w:rPr>
                <w:spacing w:val="-2"/>
                <w:sz w:val="24"/>
              </w:rPr>
              <w:t xml:space="preserve"> </w:t>
            </w:r>
            <w:r>
              <w:rPr>
                <w:sz w:val="24"/>
              </w:rPr>
              <w:t>становлении</w:t>
            </w:r>
            <w:r>
              <w:rPr>
                <w:spacing w:val="-1"/>
                <w:sz w:val="24"/>
              </w:rPr>
              <w:t xml:space="preserve"> </w:t>
            </w:r>
            <w:r>
              <w:rPr>
                <w:sz w:val="24"/>
              </w:rPr>
              <w:t>личности</w:t>
            </w:r>
            <w:r>
              <w:rPr>
                <w:spacing w:val="-1"/>
                <w:sz w:val="24"/>
              </w:rPr>
              <w:t xml:space="preserve"> </w:t>
            </w:r>
            <w:r>
              <w:rPr>
                <w:sz w:val="24"/>
              </w:rPr>
              <w:t>и</w:t>
            </w:r>
            <w:r>
              <w:rPr>
                <w:spacing w:val="-1"/>
                <w:sz w:val="24"/>
              </w:rPr>
              <w:t xml:space="preserve"> </w:t>
            </w:r>
            <w:r>
              <w:rPr>
                <w:sz w:val="24"/>
              </w:rPr>
              <w:t>развитии</w:t>
            </w:r>
            <w:r>
              <w:rPr>
                <w:spacing w:val="-1"/>
                <w:sz w:val="24"/>
              </w:rPr>
              <w:t xml:space="preserve"> </w:t>
            </w:r>
            <w:r>
              <w:rPr>
                <w:sz w:val="24"/>
              </w:rPr>
              <w:t>интеллекта.</w:t>
            </w:r>
          </w:p>
          <w:p w:rsidR="00FF0B00" w:rsidRDefault="00A77D74" w:rsidP="00F55BB2">
            <w:pPr>
              <w:pStyle w:val="TableParagraph"/>
              <w:numPr>
                <w:ilvl w:val="0"/>
                <w:numId w:val="5"/>
              </w:numPr>
              <w:tabs>
                <w:tab w:val="left" w:pos="528"/>
                <w:tab w:val="left" w:pos="529"/>
              </w:tabs>
              <w:spacing w:line="270" w:lineRule="atLeast"/>
              <w:ind w:left="110" w:right="275" w:firstLine="0"/>
              <w:rPr>
                <w:sz w:val="24"/>
              </w:rPr>
            </w:pPr>
            <w:r>
              <w:rPr>
                <w:sz w:val="24"/>
              </w:rPr>
              <w:t>Приобщение</w:t>
            </w:r>
            <w:r>
              <w:rPr>
                <w:spacing w:val="-7"/>
                <w:sz w:val="24"/>
              </w:rPr>
              <w:t xml:space="preserve"> </w:t>
            </w:r>
            <w:r>
              <w:rPr>
                <w:sz w:val="24"/>
              </w:rPr>
              <w:t>педагогического</w:t>
            </w:r>
            <w:r>
              <w:rPr>
                <w:spacing w:val="-6"/>
                <w:sz w:val="24"/>
              </w:rPr>
              <w:t xml:space="preserve"> </w:t>
            </w:r>
            <w:r>
              <w:rPr>
                <w:sz w:val="24"/>
              </w:rPr>
              <w:t>коллектива,</w:t>
            </w:r>
            <w:r>
              <w:rPr>
                <w:spacing w:val="-6"/>
                <w:sz w:val="24"/>
              </w:rPr>
              <w:t xml:space="preserve"> </w:t>
            </w:r>
            <w:r>
              <w:rPr>
                <w:sz w:val="24"/>
              </w:rPr>
              <w:t>обучающихся</w:t>
            </w:r>
            <w:r>
              <w:rPr>
                <w:spacing w:val="-57"/>
                <w:sz w:val="24"/>
              </w:rPr>
              <w:t xml:space="preserve"> </w:t>
            </w:r>
            <w:r>
              <w:rPr>
                <w:sz w:val="24"/>
              </w:rPr>
              <w:t>и</w:t>
            </w:r>
            <w:r>
              <w:rPr>
                <w:spacing w:val="-1"/>
                <w:sz w:val="24"/>
              </w:rPr>
              <w:t xml:space="preserve"> </w:t>
            </w:r>
            <w:r>
              <w:rPr>
                <w:sz w:val="24"/>
              </w:rPr>
              <w:t>родителей</w:t>
            </w:r>
            <w:r>
              <w:rPr>
                <w:spacing w:val="-2"/>
                <w:sz w:val="24"/>
              </w:rPr>
              <w:t xml:space="preserve"> </w:t>
            </w:r>
            <w:r>
              <w:rPr>
                <w:sz w:val="24"/>
              </w:rPr>
              <w:t>к психологической культуре.</w:t>
            </w:r>
          </w:p>
        </w:tc>
      </w:tr>
      <w:tr w:rsidR="00FF0B00" w:rsidTr="00D40B59">
        <w:trPr>
          <w:trHeight w:val="2208"/>
        </w:trPr>
        <w:tc>
          <w:tcPr>
            <w:tcW w:w="2835" w:type="dxa"/>
          </w:tcPr>
          <w:p w:rsidR="00FF0B00" w:rsidRDefault="00A77D74" w:rsidP="00F55BB2">
            <w:pPr>
              <w:pStyle w:val="TableParagraph"/>
              <w:spacing w:line="269" w:lineRule="exact"/>
              <w:ind w:left="110" w:right="275"/>
              <w:rPr>
                <w:b/>
                <w:i/>
                <w:sz w:val="24"/>
              </w:rPr>
            </w:pPr>
            <w:r>
              <w:rPr>
                <w:b/>
                <w:i/>
                <w:sz w:val="24"/>
              </w:rPr>
              <w:t>Экспертиза</w:t>
            </w:r>
          </w:p>
        </w:tc>
        <w:tc>
          <w:tcPr>
            <w:tcW w:w="7371" w:type="dxa"/>
          </w:tcPr>
          <w:p w:rsidR="00FF0B00" w:rsidRDefault="00A77D74" w:rsidP="00F55BB2">
            <w:pPr>
              <w:pStyle w:val="TableParagraph"/>
              <w:ind w:left="110" w:right="275"/>
              <w:rPr>
                <w:sz w:val="24"/>
              </w:rPr>
            </w:pPr>
            <w:r>
              <w:rPr>
                <w:sz w:val="24"/>
              </w:rPr>
              <w:t>Включает в себя психолого-педагогическую экспертизу</w:t>
            </w:r>
            <w:r>
              <w:rPr>
                <w:spacing w:val="1"/>
                <w:sz w:val="24"/>
              </w:rPr>
              <w:t xml:space="preserve"> </w:t>
            </w:r>
            <w:r>
              <w:rPr>
                <w:sz w:val="24"/>
              </w:rPr>
              <w:t>уровня сформированности УУД обучающихся, экспертизу</w:t>
            </w:r>
            <w:r>
              <w:rPr>
                <w:spacing w:val="1"/>
                <w:sz w:val="24"/>
              </w:rPr>
              <w:t xml:space="preserve"> </w:t>
            </w:r>
            <w:r>
              <w:rPr>
                <w:sz w:val="24"/>
              </w:rPr>
              <w:t>психологической грамотности педагогических воздействий</w:t>
            </w:r>
            <w:r>
              <w:rPr>
                <w:spacing w:val="-58"/>
                <w:sz w:val="24"/>
              </w:rPr>
              <w:t xml:space="preserve"> </w:t>
            </w:r>
            <w:r>
              <w:rPr>
                <w:sz w:val="24"/>
              </w:rPr>
              <w:t>(способность педагога работать с одаренными детьми);</w:t>
            </w:r>
            <w:r>
              <w:rPr>
                <w:spacing w:val="1"/>
                <w:sz w:val="24"/>
              </w:rPr>
              <w:t xml:space="preserve"> </w:t>
            </w:r>
            <w:r>
              <w:rPr>
                <w:sz w:val="24"/>
              </w:rPr>
              <w:t>психологический анализ и экспертизу методических</w:t>
            </w:r>
            <w:r>
              <w:rPr>
                <w:spacing w:val="1"/>
                <w:sz w:val="24"/>
              </w:rPr>
              <w:t xml:space="preserve"> </w:t>
            </w:r>
            <w:r>
              <w:rPr>
                <w:sz w:val="24"/>
              </w:rPr>
              <w:t>материалов; психологический анализ и оценка социально-</w:t>
            </w:r>
            <w:r>
              <w:rPr>
                <w:spacing w:val="1"/>
                <w:sz w:val="24"/>
              </w:rPr>
              <w:t xml:space="preserve"> </w:t>
            </w:r>
            <w:r>
              <w:rPr>
                <w:sz w:val="24"/>
              </w:rPr>
              <w:t>педагогической</w:t>
            </w:r>
            <w:r>
              <w:rPr>
                <w:spacing w:val="-2"/>
                <w:sz w:val="24"/>
              </w:rPr>
              <w:t xml:space="preserve"> </w:t>
            </w:r>
            <w:r>
              <w:rPr>
                <w:sz w:val="24"/>
              </w:rPr>
              <w:t>среды</w:t>
            </w:r>
            <w:r>
              <w:rPr>
                <w:spacing w:val="-1"/>
                <w:sz w:val="24"/>
              </w:rPr>
              <w:t xml:space="preserve"> </w:t>
            </w:r>
            <w:r>
              <w:rPr>
                <w:sz w:val="24"/>
              </w:rPr>
              <w:t>(с</w:t>
            </w:r>
            <w:r>
              <w:rPr>
                <w:spacing w:val="-3"/>
                <w:sz w:val="24"/>
              </w:rPr>
              <w:t xml:space="preserve"> </w:t>
            </w:r>
            <w:r>
              <w:rPr>
                <w:sz w:val="24"/>
              </w:rPr>
              <w:t>точки</w:t>
            </w:r>
            <w:r>
              <w:rPr>
                <w:spacing w:val="-1"/>
                <w:sz w:val="24"/>
              </w:rPr>
              <w:t xml:space="preserve"> </w:t>
            </w:r>
            <w:r>
              <w:rPr>
                <w:sz w:val="24"/>
              </w:rPr>
              <w:t>зрения</w:t>
            </w:r>
            <w:r>
              <w:rPr>
                <w:spacing w:val="-1"/>
                <w:sz w:val="24"/>
              </w:rPr>
              <w:t xml:space="preserve"> </w:t>
            </w:r>
            <w:r>
              <w:rPr>
                <w:sz w:val="24"/>
              </w:rPr>
              <w:t>её</w:t>
            </w:r>
            <w:r>
              <w:rPr>
                <w:spacing w:val="-3"/>
                <w:sz w:val="24"/>
              </w:rPr>
              <w:t xml:space="preserve"> </w:t>
            </w:r>
            <w:r>
              <w:rPr>
                <w:sz w:val="24"/>
              </w:rPr>
              <w:t>благоприятного</w:t>
            </w:r>
          </w:p>
          <w:p w:rsidR="00FF0B00" w:rsidRDefault="00A77D74" w:rsidP="00F55BB2">
            <w:pPr>
              <w:pStyle w:val="TableParagraph"/>
              <w:spacing w:line="262" w:lineRule="exact"/>
              <w:ind w:left="110" w:right="275"/>
              <w:rPr>
                <w:sz w:val="24"/>
              </w:rPr>
            </w:pPr>
            <w:r>
              <w:rPr>
                <w:sz w:val="24"/>
              </w:rPr>
              <w:t>воздействия</w:t>
            </w:r>
            <w:r>
              <w:rPr>
                <w:spacing w:val="-3"/>
                <w:sz w:val="24"/>
              </w:rPr>
              <w:t xml:space="preserve"> </w:t>
            </w:r>
            <w:r>
              <w:rPr>
                <w:sz w:val="24"/>
              </w:rPr>
              <w:t>на</w:t>
            </w:r>
            <w:r>
              <w:rPr>
                <w:spacing w:val="-4"/>
                <w:sz w:val="24"/>
              </w:rPr>
              <w:t xml:space="preserve"> </w:t>
            </w:r>
            <w:r>
              <w:rPr>
                <w:sz w:val="24"/>
              </w:rPr>
              <w:t>развитие</w:t>
            </w:r>
            <w:r>
              <w:rPr>
                <w:spacing w:val="-4"/>
                <w:sz w:val="24"/>
              </w:rPr>
              <w:t xml:space="preserve"> </w:t>
            </w:r>
            <w:r>
              <w:rPr>
                <w:sz w:val="24"/>
              </w:rPr>
              <w:t>обучающихся).</w:t>
            </w:r>
          </w:p>
        </w:tc>
      </w:tr>
    </w:tbl>
    <w:p w:rsidR="00FF0B00" w:rsidRDefault="00FF0B00" w:rsidP="00F55BB2">
      <w:pPr>
        <w:pStyle w:val="aa"/>
        <w:ind w:left="110" w:right="275"/>
        <w:rPr>
          <w:rFonts w:ascii="Calibri"/>
          <w:sz w:val="20"/>
        </w:rPr>
      </w:pPr>
    </w:p>
    <w:p w:rsidR="00FF0B00" w:rsidRDefault="00FF0B00" w:rsidP="00F55BB2">
      <w:pPr>
        <w:pStyle w:val="aa"/>
        <w:ind w:left="110" w:right="275"/>
        <w:rPr>
          <w:rFonts w:ascii="Calibri"/>
          <w:sz w:val="20"/>
        </w:rPr>
      </w:pPr>
    </w:p>
    <w:p w:rsidR="00FF0B00" w:rsidRDefault="00FF0B00" w:rsidP="00F55BB2">
      <w:pPr>
        <w:pStyle w:val="aa"/>
        <w:ind w:left="110" w:right="275"/>
        <w:rPr>
          <w:rFonts w:ascii="Calibri"/>
          <w:sz w:val="20"/>
        </w:rPr>
      </w:pPr>
    </w:p>
    <w:p w:rsidR="00FF0B00" w:rsidRDefault="00FF0B00" w:rsidP="00F55BB2">
      <w:pPr>
        <w:pStyle w:val="aa"/>
        <w:ind w:left="110" w:right="275"/>
        <w:rPr>
          <w:rFonts w:ascii="Calibri"/>
          <w:sz w:val="20"/>
        </w:rPr>
      </w:pPr>
    </w:p>
    <w:p w:rsidR="00FF0B00" w:rsidRDefault="00FF0B00" w:rsidP="00F55BB2">
      <w:pPr>
        <w:pStyle w:val="aa"/>
        <w:ind w:left="110" w:right="275"/>
        <w:rPr>
          <w:rFonts w:ascii="Calibri"/>
          <w:sz w:val="20"/>
        </w:rPr>
      </w:pPr>
    </w:p>
    <w:p w:rsidR="00FF0B00" w:rsidRDefault="00FF0B00" w:rsidP="00F55BB2">
      <w:pPr>
        <w:pStyle w:val="aa"/>
        <w:ind w:left="110" w:right="275"/>
        <w:rPr>
          <w:rFonts w:ascii="Calibri"/>
          <w:sz w:val="20"/>
        </w:rPr>
      </w:pPr>
    </w:p>
    <w:p w:rsidR="00FF0B00" w:rsidRDefault="00FF0B00" w:rsidP="00F55BB2">
      <w:pPr>
        <w:pStyle w:val="aa"/>
        <w:ind w:left="110" w:right="275"/>
        <w:rPr>
          <w:rFonts w:ascii="Calibri"/>
          <w:sz w:val="20"/>
        </w:rPr>
      </w:pPr>
    </w:p>
    <w:p w:rsidR="00FF0B00" w:rsidRDefault="00FF0B00" w:rsidP="00F55BB2">
      <w:pPr>
        <w:ind w:left="110" w:right="275"/>
        <w:jc w:val="right"/>
        <w:rPr>
          <w:rFonts w:ascii="Calibri"/>
        </w:rPr>
        <w:sectPr w:rsidR="00FF0B00">
          <w:pgSz w:w="11910" w:h="16840"/>
          <w:pgMar w:top="1120" w:right="0" w:bottom="600" w:left="720" w:header="0" w:footer="408" w:gutter="0"/>
          <w:cols w:space="720"/>
        </w:sectPr>
      </w:pPr>
    </w:p>
    <w:p w:rsidR="00FF0B00" w:rsidRDefault="00A77D74" w:rsidP="00F55BB2">
      <w:pPr>
        <w:pStyle w:val="Heading2"/>
        <w:numPr>
          <w:ilvl w:val="2"/>
          <w:numId w:val="43"/>
        </w:numPr>
        <w:tabs>
          <w:tab w:val="left" w:pos="1861"/>
        </w:tabs>
        <w:spacing w:before="73"/>
        <w:ind w:left="110" w:right="275" w:firstLine="0"/>
        <w:jc w:val="both"/>
      </w:pPr>
      <w:bookmarkStart w:id="61" w:name="_bookmark20"/>
      <w:bookmarkEnd w:id="61"/>
      <w:r>
        <w:t>Финансово-экономические условия реализации основной образовательной</w:t>
      </w:r>
      <w:r>
        <w:rPr>
          <w:spacing w:val="-57"/>
        </w:rPr>
        <w:t xml:space="preserve"> </w:t>
      </w:r>
      <w:r>
        <w:t>программы</w:t>
      </w:r>
      <w:r>
        <w:rPr>
          <w:spacing w:val="-2"/>
        </w:rPr>
        <w:t xml:space="preserve"> </w:t>
      </w:r>
      <w:r>
        <w:t>среднего общего</w:t>
      </w:r>
      <w:r>
        <w:rPr>
          <w:spacing w:val="1"/>
        </w:rPr>
        <w:t xml:space="preserve"> </w:t>
      </w:r>
      <w:r>
        <w:t>образования должны:</w:t>
      </w:r>
    </w:p>
    <w:p w:rsidR="00FF0B00" w:rsidRDefault="00A77D74" w:rsidP="00F55BB2">
      <w:pPr>
        <w:pStyle w:val="aa"/>
        <w:spacing w:before="1"/>
        <w:ind w:left="110" w:right="275"/>
        <w:jc w:val="both"/>
      </w:pPr>
      <w:r>
        <w:t>обеспечивают</w:t>
      </w:r>
      <w:r>
        <w:rPr>
          <w:spacing w:val="1"/>
        </w:rPr>
        <w:t xml:space="preserve"> </w:t>
      </w:r>
      <w:r>
        <w:t>государственные</w:t>
      </w:r>
      <w:r>
        <w:rPr>
          <w:spacing w:val="1"/>
        </w:rPr>
        <w:t xml:space="preserve"> </w:t>
      </w:r>
      <w:r>
        <w:t>гарантии</w:t>
      </w:r>
      <w:r>
        <w:rPr>
          <w:spacing w:val="1"/>
        </w:rPr>
        <w:t xml:space="preserve"> </w:t>
      </w:r>
      <w:r>
        <w:t>прав</w:t>
      </w:r>
      <w:r>
        <w:rPr>
          <w:spacing w:val="1"/>
        </w:rPr>
        <w:t xml:space="preserve"> </w:t>
      </w:r>
      <w:r>
        <w:t>граждан</w:t>
      </w:r>
      <w:r>
        <w:rPr>
          <w:spacing w:val="1"/>
        </w:rPr>
        <w:t xml:space="preserve"> </w:t>
      </w:r>
      <w:r>
        <w:t>на</w:t>
      </w:r>
      <w:r>
        <w:rPr>
          <w:spacing w:val="1"/>
        </w:rPr>
        <w:t xml:space="preserve"> </w:t>
      </w:r>
      <w:r>
        <w:t>получение</w:t>
      </w:r>
      <w:r>
        <w:rPr>
          <w:spacing w:val="1"/>
        </w:rPr>
        <w:t xml:space="preserve"> </w:t>
      </w:r>
      <w:r>
        <w:t>бесплатного</w:t>
      </w:r>
      <w:r>
        <w:rPr>
          <w:spacing w:val="1"/>
        </w:rPr>
        <w:t xml:space="preserve"> </w:t>
      </w:r>
      <w:r>
        <w:t>общедоступного</w:t>
      </w:r>
      <w:r>
        <w:rPr>
          <w:spacing w:val="-1"/>
        </w:rPr>
        <w:t xml:space="preserve"> </w:t>
      </w:r>
      <w:r>
        <w:t>среднего</w:t>
      </w:r>
      <w:r>
        <w:rPr>
          <w:spacing w:val="-1"/>
        </w:rPr>
        <w:t xml:space="preserve"> </w:t>
      </w:r>
      <w:r>
        <w:t>общего</w:t>
      </w:r>
      <w:r>
        <w:rPr>
          <w:spacing w:val="-1"/>
        </w:rPr>
        <w:t xml:space="preserve"> </w:t>
      </w:r>
      <w:r>
        <w:t>образования;</w:t>
      </w:r>
    </w:p>
    <w:p w:rsidR="00FF0B00" w:rsidRDefault="00A77D74" w:rsidP="00F55BB2">
      <w:pPr>
        <w:pStyle w:val="aa"/>
        <w:ind w:left="110" w:right="275"/>
        <w:jc w:val="both"/>
      </w:pPr>
      <w:r>
        <w:t>обеспечивают организации, осуществляющей образовательную деятельность, возможность</w:t>
      </w:r>
      <w:r>
        <w:rPr>
          <w:spacing w:val="1"/>
        </w:rPr>
        <w:t xml:space="preserve"> </w:t>
      </w:r>
      <w:r>
        <w:t>исполнения</w:t>
      </w:r>
      <w:r>
        <w:rPr>
          <w:spacing w:val="-1"/>
        </w:rPr>
        <w:t xml:space="preserve"> </w:t>
      </w:r>
      <w:r>
        <w:t>требований</w:t>
      </w:r>
      <w:r>
        <w:rPr>
          <w:spacing w:val="-2"/>
        </w:rPr>
        <w:t xml:space="preserve"> </w:t>
      </w:r>
      <w:r>
        <w:t>Стандарта;</w:t>
      </w:r>
    </w:p>
    <w:p w:rsidR="00FF0B00" w:rsidRDefault="00A77D74" w:rsidP="00F55BB2">
      <w:pPr>
        <w:pStyle w:val="aa"/>
        <w:ind w:left="110" w:right="275"/>
        <w:jc w:val="both"/>
      </w:pPr>
      <w:r>
        <w:t>обеспечивать</w:t>
      </w:r>
      <w:r>
        <w:rPr>
          <w:spacing w:val="1"/>
        </w:rPr>
        <w:t xml:space="preserve"> </w:t>
      </w:r>
      <w:r>
        <w:t>реализацию</w:t>
      </w:r>
      <w:r>
        <w:rPr>
          <w:spacing w:val="1"/>
        </w:rPr>
        <w:t xml:space="preserve"> </w:t>
      </w:r>
      <w:r>
        <w:t>обязательной</w:t>
      </w:r>
      <w:r>
        <w:rPr>
          <w:spacing w:val="1"/>
        </w:rPr>
        <w:t xml:space="preserve"> </w:t>
      </w:r>
      <w:r>
        <w:t>части</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57"/>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и</w:t>
      </w:r>
      <w:r>
        <w:rPr>
          <w:spacing w:val="1"/>
        </w:rPr>
        <w:t xml:space="preserve"> </w:t>
      </w:r>
      <w:r>
        <w:t>части,</w:t>
      </w:r>
      <w:r>
        <w:rPr>
          <w:spacing w:val="1"/>
        </w:rPr>
        <w:t xml:space="preserve"> </w:t>
      </w:r>
      <w:r>
        <w:t>формируемой</w:t>
      </w:r>
      <w:r>
        <w:rPr>
          <w:spacing w:val="1"/>
        </w:rPr>
        <w:t xml:space="preserve"> </w:t>
      </w:r>
      <w:r>
        <w:t>участниками</w:t>
      </w:r>
      <w:r>
        <w:rPr>
          <w:spacing w:val="1"/>
        </w:rPr>
        <w:t xml:space="preserve"> </w:t>
      </w:r>
      <w:r>
        <w:t>образовательных</w:t>
      </w:r>
      <w:r>
        <w:rPr>
          <w:spacing w:val="-57"/>
        </w:rPr>
        <w:t xml:space="preserve"> </w:t>
      </w:r>
      <w:r>
        <w:t>отношений,</w:t>
      </w:r>
      <w:r>
        <w:rPr>
          <w:spacing w:val="-1"/>
        </w:rPr>
        <w:t xml:space="preserve"> </w:t>
      </w:r>
      <w:r>
        <w:t>включая внеурочную деятельность;</w:t>
      </w:r>
    </w:p>
    <w:p w:rsidR="00FF0B00" w:rsidRDefault="00A77D74" w:rsidP="00F55BB2">
      <w:pPr>
        <w:pStyle w:val="aa"/>
        <w:ind w:left="110" w:right="275"/>
        <w:jc w:val="both"/>
      </w:pPr>
      <w:r>
        <w:t>отражают</w:t>
      </w:r>
      <w:r>
        <w:rPr>
          <w:spacing w:val="1"/>
        </w:rPr>
        <w:t xml:space="preserve"> </w:t>
      </w:r>
      <w:r>
        <w:t>структуру</w:t>
      </w:r>
      <w:r>
        <w:rPr>
          <w:spacing w:val="1"/>
        </w:rPr>
        <w:t xml:space="preserve"> </w:t>
      </w:r>
      <w:r>
        <w:t>и</w:t>
      </w:r>
      <w:r>
        <w:rPr>
          <w:spacing w:val="1"/>
        </w:rPr>
        <w:t xml:space="preserve"> </w:t>
      </w:r>
      <w:r>
        <w:t>объем</w:t>
      </w:r>
      <w:r>
        <w:rPr>
          <w:spacing w:val="1"/>
        </w:rPr>
        <w:t xml:space="preserve"> </w:t>
      </w:r>
      <w:r>
        <w:t>расходов,</w:t>
      </w:r>
      <w:r>
        <w:rPr>
          <w:spacing w:val="1"/>
        </w:rPr>
        <w:t xml:space="preserve"> </w:t>
      </w:r>
      <w:r>
        <w:t>необходимых</w:t>
      </w:r>
      <w:r>
        <w:rPr>
          <w:spacing w:val="1"/>
        </w:rPr>
        <w:t xml:space="preserve"> </w:t>
      </w:r>
      <w:r>
        <w:t>для</w:t>
      </w:r>
      <w:r>
        <w:rPr>
          <w:spacing w:val="1"/>
        </w:rPr>
        <w:t xml:space="preserve"> </w:t>
      </w:r>
      <w:r>
        <w:t>реализации</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а</w:t>
      </w:r>
      <w:r>
        <w:rPr>
          <w:spacing w:val="1"/>
        </w:rPr>
        <w:t xml:space="preserve"> </w:t>
      </w:r>
      <w:r>
        <w:t>также</w:t>
      </w:r>
      <w:r>
        <w:rPr>
          <w:spacing w:val="1"/>
        </w:rPr>
        <w:t xml:space="preserve"> </w:t>
      </w:r>
      <w:r>
        <w:t>механизм</w:t>
      </w:r>
      <w:r>
        <w:rPr>
          <w:spacing w:val="1"/>
        </w:rPr>
        <w:t xml:space="preserve"> </w:t>
      </w:r>
      <w:r>
        <w:t>их</w:t>
      </w:r>
      <w:r>
        <w:rPr>
          <w:spacing w:val="1"/>
        </w:rPr>
        <w:t xml:space="preserve"> </w:t>
      </w:r>
      <w:r>
        <w:t>формирования.</w:t>
      </w:r>
    </w:p>
    <w:p w:rsidR="00FF0B00" w:rsidRDefault="00FB6BE6" w:rsidP="00F55BB2">
      <w:pPr>
        <w:pStyle w:val="aa"/>
        <w:ind w:left="110" w:right="275"/>
        <w:jc w:val="both"/>
      </w:pPr>
      <w:r>
        <w:pict>
          <v:rect id="docshape19" o:spid="_x0000_s2055" style="position:absolute;left:0;text-align:left;margin-left:213.05pt;margin-top:26.3pt;width:52.9pt;height:.6pt;z-index:-21096448;mso-position-horizontal-relative:page" fillcolor="black" stroked="f">
            <w10:wrap anchorx="page"/>
          </v:rect>
        </w:pict>
      </w:r>
      <w:r w:rsidR="00A77D74">
        <w:t>Нормативы, определяемые органами государственной власти субъектов Российской</w:t>
      </w:r>
      <w:r w:rsidR="00A77D74">
        <w:rPr>
          <w:spacing w:val="1"/>
        </w:rPr>
        <w:t xml:space="preserve"> </w:t>
      </w:r>
      <w:r w:rsidR="00A77D74">
        <w:t xml:space="preserve">Федерации в соответствии с </w:t>
      </w:r>
      <w:hyperlink r:id="rId49">
        <w:r w:rsidR="00A77D74">
          <w:t xml:space="preserve">пунктом 3 </w:t>
        </w:r>
      </w:hyperlink>
      <w:r w:rsidR="00A77D74">
        <w:t>части 1 статьи 8 Федерального закона от 29 декабря</w:t>
      </w:r>
      <w:r w:rsidR="00A77D74">
        <w:rPr>
          <w:spacing w:val="1"/>
        </w:rPr>
        <w:t xml:space="preserve"> </w:t>
      </w:r>
      <w:r w:rsidR="00A77D74">
        <w:t>2012 г. N 273-ФЗ "Об образовании в Российской Федерации", нормативные затраты на</w:t>
      </w:r>
      <w:r w:rsidR="00A77D74">
        <w:rPr>
          <w:spacing w:val="1"/>
        </w:rPr>
        <w:t xml:space="preserve"> </w:t>
      </w:r>
      <w:r w:rsidR="00A77D74">
        <w:t>оказание государственной или муниципальной услуги в сфере образования определяются с</w:t>
      </w:r>
      <w:r w:rsidR="00A77D74">
        <w:rPr>
          <w:spacing w:val="1"/>
        </w:rPr>
        <w:t xml:space="preserve"> </w:t>
      </w:r>
      <w:r w:rsidR="00A77D74">
        <w:t>учетом</w:t>
      </w:r>
      <w:r w:rsidR="00A77D74">
        <w:rPr>
          <w:spacing w:val="1"/>
        </w:rPr>
        <w:t xml:space="preserve"> </w:t>
      </w:r>
      <w:r w:rsidR="00A77D74">
        <w:t>форм</w:t>
      </w:r>
      <w:r w:rsidR="00A77D74">
        <w:rPr>
          <w:spacing w:val="1"/>
        </w:rPr>
        <w:t xml:space="preserve"> </w:t>
      </w:r>
      <w:r w:rsidR="00A77D74">
        <w:t>обучения,</w:t>
      </w:r>
      <w:r w:rsidR="00A77D74">
        <w:rPr>
          <w:spacing w:val="1"/>
        </w:rPr>
        <w:t xml:space="preserve"> </w:t>
      </w:r>
      <w:r w:rsidR="00A77D74">
        <w:t>с</w:t>
      </w:r>
      <w:r w:rsidR="00A77D74">
        <w:rPr>
          <w:b/>
        </w:rPr>
        <w:t>пец</w:t>
      </w:r>
      <w:r w:rsidR="00A77D74">
        <w:t>иальных</w:t>
      </w:r>
      <w:r w:rsidR="00A77D74">
        <w:rPr>
          <w:spacing w:val="1"/>
        </w:rPr>
        <w:t xml:space="preserve"> </w:t>
      </w:r>
      <w:r w:rsidR="00A77D74">
        <w:t>условий</w:t>
      </w:r>
      <w:r w:rsidR="00A77D74">
        <w:rPr>
          <w:spacing w:val="1"/>
        </w:rPr>
        <w:t xml:space="preserve"> </w:t>
      </w:r>
      <w:r w:rsidR="00A77D74">
        <w:t>получения</w:t>
      </w:r>
      <w:r w:rsidR="00A77D74">
        <w:rPr>
          <w:spacing w:val="1"/>
        </w:rPr>
        <w:t xml:space="preserve"> </w:t>
      </w:r>
      <w:r w:rsidR="00A77D74">
        <w:t>образования</w:t>
      </w:r>
      <w:r w:rsidR="00A77D74">
        <w:rPr>
          <w:spacing w:val="1"/>
        </w:rPr>
        <w:t xml:space="preserve"> </w:t>
      </w:r>
      <w:r w:rsidR="00A77D74">
        <w:t>обучающимися</w:t>
      </w:r>
      <w:r w:rsidR="00A77D74">
        <w:rPr>
          <w:spacing w:val="1"/>
        </w:rPr>
        <w:t xml:space="preserve"> </w:t>
      </w:r>
      <w:r w:rsidR="00A77D74">
        <w:t>с</w:t>
      </w:r>
      <w:r w:rsidR="00A77D74">
        <w:rPr>
          <w:spacing w:val="-57"/>
        </w:rPr>
        <w:t xml:space="preserve"> </w:t>
      </w:r>
      <w:r w:rsidR="00A77D74">
        <w:t>ограниченными</w:t>
      </w:r>
      <w:r w:rsidR="00A77D74">
        <w:rPr>
          <w:spacing w:val="1"/>
        </w:rPr>
        <w:t xml:space="preserve"> </w:t>
      </w:r>
      <w:r w:rsidR="00A77D74">
        <w:t>возможностями</w:t>
      </w:r>
      <w:r w:rsidR="00A77D74">
        <w:rPr>
          <w:spacing w:val="1"/>
        </w:rPr>
        <w:t xml:space="preserve"> </w:t>
      </w:r>
      <w:r w:rsidR="00A77D74">
        <w:t>здоровья,</w:t>
      </w:r>
      <w:r w:rsidR="00A77D74">
        <w:rPr>
          <w:spacing w:val="1"/>
        </w:rPr>
        <w:t xml:space="preserve"> </w:t>
      </w:r>
      <w:r w:rsidR="00A77D74">
        <w:t>обеспечения</w:t>
      </w:r>
      <w:r w:rsidR="00A77D74">
        <w:rPr>
          <w:spacing w:val="1"/>
        </w:rPr>
        <w:t xml:space="preserve"> </w:t>
      </w:r>
      <w:r w:rsidR="00A77D74">
        <w:t>безопасных</w:t>
      </w:r>
      <w:r w:rsidR="00A77D74">
        <w:rPr>
          <w:spacing w:val="1"/>
        </w:rPr>
        <w:t xml:space="preserve"> </w:t>
      </w:r>
      <w:r w:rsidR="00A77D74">
        <w:t>условий</w:t>
      </w:r>
      <w:r w:rsidR="00A77D74">
        <w:rPr>
          <w:spacing w:val="1"/>
        </w:rPr>
        <w:t xml:space="preserve"> </w:t>
      </w:r>
      <w:r w:rsidR="00A77D74">
        <w:t>обучения</w:t>
      </w:r>
      <w:r w:rsidR="00A77D74">
        <w:rPr>
          <w:spacing w:val="1"/>
        </w:rPr>
        <w:t xml:space="preserve"> </w:t>
      </w:r>
      <w:r w:rsidR="00A77D74">
        <w:t>и</w:t>
      </w:r>
      <w:r w:rsidR="00A77D74">
        <w:rPr>
          <w:spacing w:val="-57"/>
        </w:rPr>
        <w:t xml:space="preserve"> </w:t>
      </w:r>
      <w:r w:rsidR="00A77D74">
        <w:t>воспитания,</w:t>
      </w:r>
      <w:r w:rsidR="00A77D74">
        <w:rPr>
          <w:spacing w:val="-1"/>
        </w:rPr>
        <w:t xml:space="preserve"> </w:t>
      </w:r>
      <w:r w:rsidR="00A77D74">
        <w:t>охраны</w:t>
      </w:r>
      <w:r w:rsidR="00A77D74">
        <w:rPr>
          <w:spacing w:val="-3"/>
        </w:rPr>
        <w:t xml:space="preserve"> </w:t>
      </w:r>
      <w:r w:rsidR="00A77D74">
        <w:t>здоровья обучающихся.</w:t>
      </w:r>
    </w:p>
    <w:p w:rsidR="00FF0B00" w:rsidRDefault="00A77D74" w:rsidP="00F55BB2">
      <w:pPr>
        <w:pStyle w:val="aa"/>
        <w:spacing w:before="1"/>
        <w:ind w:left="110" w:right="275"/>
        <w:jc w:val="both"/>
      </w:pPr>
      <w:r>
        <w:t>Финансовое</w:t>
      </w:r>
      <w:r>
        <w:rPr>
          <w:spacing w:val="-8"/>
        </w:rPr>
        <w:t xml:space="preserve"> </w:t>
      </w:r>
      <w:r>
        <w:t>обеспечение</w:t>
      </w:r>
      <w:r>
        <w:rPr>
          <w:spacing w:val="-8"/>
        </w:rPr>
        <w:t xml:space="preserve"> </w:t>
      </w:r>
      <w:r>
        <w:t>реализации</w:t>
      </w:r>
      <w:r>
        <w:rPr>
          <w:spacing w:val="-6"/>
        </w:rPr>
        <w:t xml:space="preserve"> </w:t>
      </w:r>
      <w:r>
        <w:t>основной</w:t>
      </w:r>
      <w:r>
        <w:rPr>
          <w:spacing w:val="-6"/>
        </w:rPr>
        <w:t xml:space="preserve"> </w:t>
      </w:r>
      <w:r>
        <w:t>образовательной</w:t>
      </w:r>
      <w:r>
        <w:rPr>
          <w:spacing w:val="-8"/>
        </w:rPr>
        <w:t xml:space="preserve"> </w:t>
      </w:r>
      <w:r>
        <w:t>программы</w:t>
      </w:r>
      <w:r>
        <w:rPr>
          <w:spacing w:val="1"/>
        </w:rPr>
        <w:t xml:space="preserve"> </w:t>
      </w:r>
      <w:r>
        <w:t>среднего</w:t>
      </w:r>
      <w:r>
        <w:rPr>
          <w:spacing w:val="-57"/>
        </w:rPr>
        <w:t xml:space="preserve"> </w:t>
      </w:r>
      <w:r>
        <w:t>общего образования отражает структуру и объем расходов, необходимых для реализации</w:t>
      </w:r>
      <w:r>
        <w:rPr>
          <w:spacing w:val="1"/>
        </w:rPr>
        <w:t xml:space="preserve"> </w:t>
      </w:r>
      <w:r>
        <w:t>основной образовательной программы среднего общего образования, а также механизм их</w:t>
      </w:r>
      <w:r>
        <w:rPr>
          <w:spacing w:val="1"/>
        </w:rPr>
        <w:t xml:space="preserve"> </w:t>
      </w:r>
      <w:r>
        <w:t>формирования.</w:t>
      </w:r>
    </w:p>
    <w:p w:rsidR="00FF0B00" w:rsidRDefault="00A77D74" w:rsidP="00F55BB2">
      <w:pPr>
        <w:pStyle w:val="aa"/>
        <w:ind w:left="110" w:right="275"/>
        <w:jc w:val="both"/>
      </w:pPr>
      <w:r>
        <w:t>Финансовое обеспечение реализации образовательной программы среднего среднего</w:t>
      </w:r>
      <w:r>
        <w:rPr>
          <w:spacing w:val="-57"/>
        </w:rPr>
        <w:t xml:space="preserve"> </w:t>
      </w:r>
      <w:r>
        <w:t>общего</w:t>
      </w:r>
      <w:r>
        <w:rPr>
          <w:spacing w:val="-8"/>
        </w:rPr>
        <w:t xml:space="preserve"> </w:t>
      </w:r>
      <w:r>
        <w:t>образования</w:t>
      </w:r>
      <w:r>
        <w:rPr>
          <w:spacing w:val="-8"/>
        </w:rPr>
        <w:t xml:space="preserve"> </w:t>
      </w:r>
      <w:r>
        <w:t>производится</w:t>
      </w:r>
      <w:r>
        <w:rPr>
          <w:spacing w:val="-9"/>
        </w:rPr>
        <w:t xml:space="preserve"> </w:t>
      </w:r>
      <w:r>
        <w:t>за</w:t>
      </w:r>
      <w:r>
        <w:rPr>
          <w:spacing w:val="-8"/>
        </w:rPr>
        <w:t xml:space="preserve"> </w:t>
      </w:r>
      <w:r>
        <w:t>счет</w:t>
      </w:r>
      <w:r>
        <w:rPr>
          <w:spacing w:val="-8"/>
        </w:rPr>
        <w:t xml:space="preserve"> </w:t>
      </w:r>
      <w:r>
        <w:t>субсидии</w:t>
      </w:r>
      <w:r>
        <w:rPr>
          <w:spacing w:val="-7"/>
        </w:rPr>
        <w:t xml:space="preserve"> </w:t>
      </w:r>
      <w:r>
        <w:t>на</w:t>
      </w:r>
      <w:r>
        <w:rPr>
          <w:spacing w:val="-9"/>
        </w:rPr>
        <w:t xml:space="preserve"> </w:t>
      </w:r>
      <w:r>
        <w:t>финансовое</w:t>
      </w:r>
      <w:r>
        <w:rPr>
          <w:spacing w:val="-9"/>
        </w:rPr>
        <w:t xml:space="preserve"> </w:t>
      </w:r>
      <w:r>
        <w:t>обеспечение</w:t>
      </w:r>
      <w:r>
        <w:rPr>
          <w:spacing w:val="-9"/>
        </w:rPr>
        <w:t xml:space="preserve"> </w:t>
      </w:r>
      <w:r>
        <w:t>выполнения</w:t>
      </w:r>
      <w:r>
        <w:rPr>
          <w:spacing w:val="-58"/>
        </w:rPr>
        <w:t xml:space="preserve"> </w:t>
      </w:r>
      <w:r>
        <w:t>муниципального задания на оказание муниципальных услуг, предоставляемой учредителем</w:t>
      </w:r>
      <w:r>
        <w:rPr>
          <w:spacing w:val="1"/>
        </w:rPr>
        <w:t xml:space="preserve"> </w:t>
      </w:r>
      <w:r>
        <w:t>учреждения.</w:t>
      </w:r>
    </w:p>
    <w:p w:rsidR="00FF0B00" w:rsidRDefault="00A77D74" w:rsidP="00F55BB2">
      <w:pPr>
        <w:pStyle w:val="aa"/>
        <w:ind w:left="110" w:right="275"/>
        <w:jc w:val="both"/>
      </w:pPr>
      <w:r>
        <w:t>Финансовое</w:t>
      </w:r>
      <w:r>
        <w:rPr>
          <w:spacing w:val="1"/>
        </w:rPr>
        <w:t xml:space="preserve"> </w:t>
      </w:r>
      <w:r>
        <w:t>обеспечение</w:t>
      </w:r>
      <w:r>
        <w:rPr>
          <w:spacing w:val="1"/>
        </w:rPr>
        <w:t xml:space="preserve"> </w:t>
      </w:r>
      <w:r>
        <w:t>муниципального</w:t>
      </w:r>
      <w:r>
        <w:rPr>
          <w:spacing w:val="1"/>
        </w:rPr>
        <w:t xml:space="preserve"> </w:t>
      </w:r>
      <w:r>
        <w:t>задания</w:t>
      </w:r>
      <w:r>
        <w:rPr>
          <w:spacing w:val="1"/>
        </w:rPr>
        <w:t xml:space="preserve"> </w:t>
      </w:r>
      <w:r>
        <w:t>учредителя</w:t>
      </w:r>
      <w:r>
        <w:rPr>
          <w:spacing w:val="1"/>
        </w:rPr>
        <w:t xml:space="preserve"> </w:t>
      </w:r>
      <w:r>
        <w:t>по</w:t>
      </w:r>
      <w:r>
        <w:rPr>
          <w:spacing w:val="1"/>
        </w:rPr>
        <w:t xml:space="preserve"> </w:t>
      </w:r>
      <w:r>
        <w:t>реализации</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осуществляется</w:t>
      </w:r>
      <w:r>
        <w:rPr>
          <w:spacing w:val="1"/>
        </w:rPr>
        <w:t xml:space="preserve"> </w:t>
      </w:r>
      <w:r>
        <w:t>на</w:t>
      </w:r>
      <w:r>
        <w:rPr>
          <w:spacing w:val="-57"/>
        </w:rPr>
        <w:t xml:space="preserve"> </w:t>
      </w:r>
      <w:r>
        <w:t>основе</w:t>
      </w:r>
      <w:r>
        <w:rPr>
          <w:spacing w:val="-3"/>
        </w:rPr>
        <w:t xml:space="preserve"> </w:t>
      </w:r>
      <w:r>
        <w:t>нормативного подушевого</w:t>
      </w:r>
      <w:r>
        <w:rPr>
          <w:spacing w:val="-1"/>
        </w:rPr>
        <w:t xml:space="preserve"> </w:t>
      </w:r>
      <w:r>
        <w:t>финансирования.</w:t>
      </w:r>
    </w:p>
    <w:p w:rsidR="00FF0B00" w:rsidRDefault="00A77D74" w:rsidP="00F55BB2">
      <w:pPr>
        <w:pStyle w:val="Heading2"/>
        <w:ind w:left="110" w:right="275"/>
      </w:pPr>
      <w:r>
        <w:t>Определение</w:t>
      </w:r>
      <w:r>
        <w:rPr>
          <w:spacing w:val="-4"/>
        </w:rPr>
        <w:t xml:space="preserve"> </w:t>
      </w:r>
      <w:r>
        <w:t>нормативных</w:t>
      </w:r>
      <w:r>
        <w:rPr>
          <w:spacing w:val="-3"/>
        </w:rPr>
        <w:t xml:space="preserve"> </w:t>
      </w:r>
      <w:r>
        <w:t>затрат</w:t>
      </w:r>
      <w:r>
        <w:rPr>
          <w:spacing w:val="-3"/>
        </w:rPr>
        <w:t xml:space="preserve"> </w:t>
      </w:r>
      <w:r>
        <w:t>на</w:t>
      </w:r>
      <w:r>
        <w:rPr>
          <w:spacing w:val="-3"/>
        </w:rPr>
        <w:t xml:space="preserve"> </w:t>
      </w:r>
      <w:r>
        <w:t>оказание</w:t>
      </w:r>
      <w:r>
        <w:rPr>
          <w:spacing w:val="-4"/>
        </w:rPr>
        <w:t xml:space="preserve"> </w:t>
      </w:r>
      <w:r>
        <w:t>государственной</w:t>
      </w:r>
      <w:r>
        <w:rPr>
          <w:spacing w:val="-3"/>
        </w:rPr>
        <w:t xml:space="preserve"> </w:t>
      </w:r>
      <w:r>
        <w:t>услуги</w:t>
      </w:r>
    </w:p>
    <w:p w:rsidR="00FF0B00" w:rsidRDefault="00A77D74" w:rsidP="00F55BB2">
      <w:pPr>
        <w:pStyle w:val="aa"/>
        <w:ind w:left="110" w:right="275"/>
        <w:jc w:val="both"/>
      </w:pPr>
      <w:r>
        <w:t>Нормативные</w:t>
      </w:r>
      <w:r>
        <w:rPr>
          <w:spacing w:val="1"/>
        </w:rPr>
        <w:t xml:space="preserve"> </w:t>
      </w:r>
      <w:r>
        <w:t>затраты</w:t>
      </w:r>
      <w:r>
        <w:rPr>
          <w:spacing w:val="1"/>
        </w:rPr>
        <w:t xml:space="preserve"> </w:t>
      </w:r>
      <w:r>
        <w:t>на</w:t>
      </w:r>
      <w:r>
        <w:rPr>
          <w:spacing w:val="1"/>
        </w:rPr>
        <w:t xml:space="preserve"> </w:t>
      </w:r>
      <w:r>
        <w:t>оказание</w:t>
      </w:r>
      <w:r>
        <w:rPr>
          <w:spacing w:val="1"/>
        </w:rPr>
        <w:t xml:space="preserve"> </w:t>
      </w:r>
      <w:r>
        <w:rPr>
          <w:i/>
        </w:rPr>
        <w:t>i</w:t>
      </w:r>
      <w:r>
        <w:t>-той</w:t>
      </w:r>
      <w:r>
        <w:rPr>
          <w:spacing w:val="1"/>
        </w:rPr>
        <w:t xml:space="preserve"> </w:t>
      </w:r>
      <w:r>
        <w:t>государственной</w:t>
      </w:r>
      <w:r>
        <w:rPr>
          <w:spacing w:val="1"/>
        </w:rPr>
        <w:t xml:space="preserve"> </w:t>
      </w:r>
      <w:r>
        <w:t>услуги</w:t>
      </w:r>
      <w:r>
        <w:rPr>
          <w:spacing w:val="1"/>
        </w:rPr>
        <w:t xml:space="preserve"> </w:t>
      </w:r>
      <w:r>
        <w:t>на</w:t>
      </w:r>
      <w:r>
        <w:rPr>
          <w:spacing w:val="1"/>
        </w:rPr>
        <w:t xml:space="preserve"> </w:t>
      </w:r>
      <w:r>
        <w:t>соответствующий</w:t>
      </w:r>
      <w:r>
        <w:rPr>
          <w:spacing w:val="-1"/>
        </w:rPr>
        <w:t xml:space="preserve"> </w:t>
      </w:r>
      <w:r>
        <w:t>финансовый год</w:t>
      </w:r>
      <w:r>
        <w:rPr>
          <w:spacing w:val="-1"/>
        </w:rPr>
        <w:t xml:space="preserve"> </w:t>
      </w:r>
      <w:r>
        <w:t>определяются по</w:t>
      </w:r>
      <w:r>
        <w:rPr>
          <w:spacing w:val="-1"/>
        </w:rPr>
        <w:t xml:space="preserve"> </w:t>
      </w:r>
      <w:r>
        <w:t>формуле:</w:t>
      </w:r>
    </w:p>
    <w:p w:rsidR="00FF0B00" w:rsidRDefault="00FF0B00" w:rsidP="00F55BB2">
      <w:pPr>
        <w:ind w:left="110" w:right="275"/>
        <w:jc w:val="both"/>
        <w:sectPr w:rsidR="00FF0B00">
          <w:pgSz w:w="11910" w:h="16840"/>
          <w:pgMar w:top="1040" w:right="0" w:bottom="600" w:left="720" w:header="0" w:footer="408" w:gutter="0"/>
          <w:cols w:space="720"/>
        </w:sectPr>
      </w:pPr>
    </w:p>
    <w:p w:rsidR="00FF0B00" w:rsidRPr="00A77D74" w:rsidRDefault="00FB6BE6" w:rsidP="00F55BB2">
      <w:pPr>
        <w:tabs>
          <w:tab w:val="left" w:pos="1238"/>
        </w:tabs>
        <w:spacing w:line="131" w:lineRule="exact"/>
        <w:ind w:left="110" w:right="275"/>
        <w:rPr>
          <w:i/>
          <w:sz w:val="16"/>
          <w:lang w:val="en-US"/>
        </w:rPr>
      </w:pPr>
      <w:r w:rsidRPr="00FB6BE6">
        <w:pict>
          <v:shape id="docshape20" o:spid="_x0000_s2054" type="#_x0000_t202" style="position:absolute;left:0;text-align:left;margin-left:63.85pt;margin-top:.55pt;width:34.05pt;height:13.4pt;z-index:-21095936;mso-position-horizontal-relative:page" filled="f" stroked="f">
            <v:textbox style="mso-next-textbox:#docshape20" inset="0,0,0,0">
              <w:txbxContent>
                <w:p w:rsidR="00890AF5" w:rsidRDefault="00890AF5">
                  <w:pPr>
                    <w:spacing w:line="268" w:lineRule="exact"/>
                    <w:rPr>
                      <w:i/>
                      <w:sz w:val="24"/>
                    </w:rPr>
                  </w:pPr>
                  <w:r>
                    <w:rPr>
                      <w:i/>
                      <w:spacing w:val="-4"/>
                      <w:position w:val="2"/>
                      <w:sz w:val="24"/>
                    </w:rPr>
                    <w:t>Р</w:t>
                  </w:r>
                  <w:r>
                    <w:rPr>
                      <w:i/>
                      <w:spacing w:val="-15"/>
                      <w:position w:val="2"/>
                      <w:sz w:val="24"/>
                    </w:rPr>
                    <w:t xml:space="preserve"> </w:t>
                  </w:r>
                  <w:r>
                    <w:rPr>
                      <w:i/>
                      <w:spacing w:val="-4"/>
                      <w:sz w:val="16"/>
                    </w:rPr>
                    <w:t>гу</w:t>
                  </w:r>
                  <w:r>
                    <w:rPr>
                      <w:spacing w:val="-4"/>
                      <w:position w:val="2"/>
                      <w:sz w:val="24"/>
                    </w:rPr>
                    <w:t>=</w:t>
                  </w:r>
                  <w:r>
                    <w:rPr>
                      <w:spacing w:val="-1"/>
                      <w:position w:val="2"/>
                      <w:sz w:val="24"/>
                    </w:rPr>
                    <w:t xml:space="preserve"> </w:t>
                  </w:r>
                  <w:r>
                    <w:rPr>
                      <w:i/>
                      <w:spacing w:val="-3"/>
                      <w:position w:val="2"/>
                      <w:sz w:val="24"/>
                    </w:rPr>
                    <w:t>N</w:t>
                  </w:r>
                </w:p>
              </w:txbxContent>
            </v:textbox>
            <w10:wrap anchorx="page"/>
          </v:shape>
        </w:pict>
      </w:r>
      <w:r w:rsidR="00A77D74" w:rsidRPr="00A77D74">
        <w:rPr>
          <w:i/>
          <w:sz w:val="16"/>
          <w:lang w:val="en-US"/>
        </w:rPr>
        <w:t>i</w:t>
      </w:r>
      <w:r w:rsidR="00A77D74" w:rsidRPr="00A77D74">
        <w:rPr>
          <w:i/>
          <w:sz w:val="16"/>
          <w:lang w:val="en-US"/>
        </w:rPr>
        <w:tab/>
        <w:t>i</w:t>
      </w:r>
    </w:p>
    <w:p w:rsidR="00FF0B00" w:rsidRPr="00A77D74" w:rsidRDefault="00A77D74" w:rsidP="00F55BB2">
      <w:pPr>
        <w:spacing w:line="135" w:lineRule="exact"/>
        <w:ind w:left="110" w:right="275"/>
        <w:rPr>
          <w:i/>
          <w:sz w:val="16"/>
          <w:lang w:val="en-US"/>
        </w:rPr>
      </w:pPr>
      <w:r>
        <w:rPr>
          <w:i/>
          <w:spacing w:val="-2"/>
          <w:sz w:val="16"/>
        </w:rPr>
        <w:t>очр</w:t>
      </w:r>
      <w:r w:rsidRPr="00A77D74">
        <w:rPr>
          <w:i/>
          <w:spacing w:val="-8"/>
          <w:sz w:val="16"/>
          <w:lang w:val="en-US"/>
        </w:rPr>
        <w:t xml:space="preserve"> </w:t>
      </w:r>
      <w:r w:rsidRPr="00A77D74">
        <w:rPr>
          <w:i/>
          <w:spacing w:val="-1"/>
          <w:sz w:val="16"/>
          <w:lang w:val="en-US"/>
        </w:rPr>
        <w:t>×ki</w:t>
      </w:r>
    </w:p>
    <w:p w:rsidR="00FF0B00" w:rsidRPr="00A77D74" w:rsidRDefault="00A77D74" w:rsidP="00F55BB2">
      <w:pPr>
        <w:spacing w:line="266" w:lineRule="exact"/>
        <w:ind w:left="110" w:right="275"/>
        <w:rPr>
          <w:sz w:val="24"/>
          <w:lang w:val="en-US"/>
        </w:rPr>
      </w:pPr>
      <w:r w:rsidRPr="00A77D74">
        <w:rPr>
          <w:lang w:val="en-US"/>
        </w:rPr>
        <w:br w:type="column"/>
      </w:r>
      <w:r w:rsidRPr="00A77D74">
        <w:rPr>
          <w:i/>
          <w:sz w:val="24"/>
          <w:lang w:val="en-US"/>
        </w:rPr>
        <w:t>,</w:t>
      </w:r>
      <w:r w:rsidRPr="00A77D74">
        <w:rPr>
          <w:i/>
          <w:spacing w:val="-3"/>
          <w:sz w:val="24"/>
          <w:lang w:val="en-US"/>
        </w:rPr>
        <w:t xml:space="preserve"> </w:t>
      </w:r>
      <w:r>
        <w:rPr>
          <w:sz w:val="24"/>
        </w:rPr>
        <w:t>где</w:t>
      </w:r>
      <w:r w:rsidRPr="00A77D74">
        <w:rPr>
          <w:sz w:val="24"/>
          <w:lang w:val="en-US"/>
        </w:rPr>
        <w:t>:</w:t>
      </w:r>
    </w:p>
    <w:p w:rsidR="00FF0B00" w:rsidRPr="00A77D74" w:rsidRDefault="00FF0B00" w:rsidP="00F55BB2">
      <w:pPr>
        <w:spacing w:line="266" w:lineRule="exact"/>
        <w:ind w:left="110" w:right="275"/>
        <w:rPr>
          <w:sz w:val="24"/>
          <w:lang w:val="en-US"/>
        </w:rPr>
        <w:sectPr w:rsidR="00FF0B00" w:rsidRPr="00A77D74">
          <w:type w:val="continuous"/>
          <w:pgSz w:w="11910" w:h="16840"/>
          <w:pgMar w:top="1140" w:right="0" w:bottom="600" w:left="720" w:header="0" w:footer="408" w:gutter="0"/>
          <w:cols w:num="2" w:space="720" w:equalWidth="0">
            <w:col w:w="1781" w:space="40"/>
            <w:col w:w="9369"/>
          </w:cols>
        </w:sectPr>
      </w:pPr>
    </w:p>
    <w:p w:rsidR="00FF0B00" w:rsidRDefault="00A77D74" w:rsidP="00F55BB2">
      <w:pPr>
        <w:pStyle w:val="aa"/>
        <w:spacing w:before="25" w:line="223" w:lineRule="auto"/>
        <w:ind w:left="110" w:right="275"/>
      </w:pPr>
      <w:r>
        <w:rPr>
          <w:i/>
          <w:position w:val="2"/>
        </w:rPr>
        <w:t>Р</w:t>
      </w:r>
      <w:r>
        <w:rPr>
          <w:i/>
          <w:position w:val="2"/>
          <w:vertAlign w:val="superscript"/>
        </w:rPr>
        <w:t>i</w:t>
      </w:r>
      <w:r>
        <w:rPr>
          <w:i/>
          <w:sz w:val="16"/>
        </w:rPr>
        <w:t>гу</w:t>
      </w:r>
      <w:r>
        <w:rPr>
          <w:b/>
          <w:position w:val="2"/>
        </w:rPr>
        <w:t>–</w:t>
      </w:r>
      <w:r>
        <w:rPr>
          <w:position w:val="2"/>
        </w:rPr>
        <w:t>нормативные</w:t>
      </w:r>
      <w:r>
        <w:rPr>
          <w:spacing w:val="28"/>
          <w:position w:val="2"/>
        </w:rPr>
        <w:t xml:space="preserve"> </w:t>
      </w:r>
      <w:r>
        <w:rPr>
          <w:position w:val="2"/>
        </w:rPr>
        <w:t>затраты</w:t>
      </w:r>
      <w:r>
        <w:rPr>
          <w:spacing w:val="30"/>
          <w:position w:val="2"/>
        </w:rPr>
        <w:t xml:space="preserve"> </w:t>
      </w:r>
      <w:r>
        <w:rPr>
          <w:position w:val="2"/>
        </w:rPr>
        <w:t>на</w:t>
      </w:r>
      <w:r>
        <w:rPr>
          <w:spacing w:val="29"/>
          <w:position w:val="2"/>
        </w:rPr>
        <w:t xml:space="preserve"> </w:t>
      </w:r>
      <w:r>
        <w:rPr>
          <w:position w:val="2"/>
        </w:rPr>
        <w:t>оказание</w:t>
      </w:r>
      <w:r>
        <w:rPr>
          <w:spacing w:val="32"/>
          <w:position w:val="2"/>
        </w:rPr>
        <w:t xml:space="preserve"> </w:t>
      </w:r>
      <w:r>
        <w:rPr>
          <w:i/>
          <w:position w:val="2"/>
        </w:rPr>
        <w:t>i</w:t>
      </w:r>
      <w:r>
        <w:rPr>
          <w:position w:val="2"/>
        </w:rPr>
        <w:t>-той</w:t>
      </w:r>
      <w:r>
        <w:rPr>
          <w:spacing w:val="31"/>
          <w:position w:val="2"/>
        </w:rPr>
        <w:t xml:space="preserve"> </w:t>
      </w:r>
      <w:r>
        <w:rPr>
          <w:position w:val="2"/>
        </w:rPr>
        <w:t>государственной</w:t>
      </w:r>
      <w:r>
        <w:rPr>
          <w:spacing w:val="30"/>
          <w:position w:val="2"/>
        </w:rPr>
        <w:t xml:space="preserve"> </w:t>
      </w:r>
      <w:r>
        <w:rPr>
          <w:position w:val="2"/>
        </w:rPr>
        <w:t>услуги</w:t>
      </w:r>
      <w:r>
        <w:rPr>
          <w:spacing w:val="30"/>
          <w:position w:val="2"/>
        </w:rPr>
        <w:t xml:space="preserve"> </w:t>
      </w:r>
      <w:r>
        <w:rPr>
          <w:position w:val="2"/>
        </w:rPr>
        <w:t>на</w:t>
      </w:r>
      <w:r>
        <w:rPr>
          <w:spacing w:val="29"/>
          <w:position w:val="2"/>
        </w:rPr>
        <w:t xml:space="preserve"> </w:t>
      </w:r>
      <w:r>
        <w:rPr>
          <w:position w:val="2"/>
        </w:rPr>
        <w:t>соответствующий</w:t>
      </w:r>
      <w:r>
        <w:rPr>
          <w:spacing w:val="-57"/>
          <w:position w:val="2"/>
        </w:rPr>
        <w:t xml:space="preserve"> </w:t>
      </w:r>
      <w:r>
        <w:t>финансовый</w:t>
      </w:r>
      <w:r>
        <w:rPr>
          <w:spacing w:val="-1"/>
        </w:rPr>
        <w:t xml:space="preserve"> </w:t>
      </w:r>
      <w:r>
        <w:t>год;</w:t>
      </w:r>
    </w:p>
    <w:p w:rsidR="00FF0B00" w:rsidRDefault="00A77D74" w:rsidP="00F55BB2">
      <w:pPr>
        <w:pStyle w:val="aa"/>
        <w:tabs>
          <w:tab w:val="left" w:pos="1358"/>
          <w:tab w:val="left" w:pos="2948"/>
          <w:tab w:val="left" w:pos="3970"/>
          <w:tab w:val="left" w:pos="4428"/>
          <w:tab w:val="left" w:pos="5555"/>
          <w:tab w:val="left" w:pos="6687"/>
          <w:tab w:val="left" w:pos="7409"/>
          <w:tab w:val="left" w:pos="9359"/>
        </w:tabs>
        <w:spacing w:before="19" w:line="223" w:lineRule="auto"/>
        <w:ind w:left="110" w:right="275"/>
      </w:pPr>
      <w:r>
        <w:rPr>
          <w:position w:val="2"/>
        </w:rPr>
        <w:t>N</w:t>
      </w:r>
      <w:r>
        <w:rPr>
          <w:position w:val="2"/>
          <w:vertAlign w:val="superscript"/>
        </w:rPr>
        <w:t>i</w:t>
      </w:r>
      <w:r>
        <w:rPr>
          <w:sz w:val="16"/>
        </w:rPr>
        <w:t>очр</w:t>
      </w:r>
      <w:r>
        <w:rPr>
          <w:b/>
          <w:position w:val="2"/>
        </w:rPr>
        <w:t>–</w:t>
      </w:r>
      <w:r>
        <w:rPr>
          <w:b/>
          <w:position w:val="2"/>
        </w:rPr>
        <w:tab/>
      </w:r>
      <w:r>
        <w:rPr>
          <w:position w:val="2"/>
        </w:rPr>
        <w:t>нормативные</w:t>
      </w:r>
      <w:r>
        <w:rPr>
          <w:position w:val="2"/>
        </w:rPr>
        <w:tab/>
        <w:t>затраты</w:t>
      </w:r>
      <w:r>
        <w:rPr>
          <w:position w:val="2"/>
        </w:rPr>
        <w:tab/>
        <w:t>на</w:t>
      </w:r>
      <w:r>
        <w:rPr>
          <w:position w:val="2"/>
        </w:rPr>
        <w:tab/>
        <w:t>оказание</w:t>
      </w:r>
      <w:r>
        <w:rPr>
          <w:position w:val="2"/>
        </w:rPr>
        <w:tab/>
        <w:t>единицы</w:t>
      </w:r>
      <w:r>
        <w:rPr>
          <w:position w:val="2"/>
        </w:rPr>
        <w:tab/>
      </w:r>
      <w:r>
        <w:rPr>
          <w:i/>
          <w:position w:val="2"/>
        </w:rPr>
        <w:t>i</w:t>
      </w:r>
      <w:r>
        <w:rPr>
          <w:position w:val="2"/>
        </w:rPr>
        <w:t>-той</w:t>
      </w:r>
      <w:r>
        <w:rPr>
          <w:position w:val="2"/>
        </w:rPr>
        <w:tab/>
        <w:t>государственной</w:t>
      </w:r>
      <w:r>
        <w:rPr>
          <w:position w:val="2"/>
        </w:rPr>
        <w:tab/>
      </w:r>
      <w:r>
        <w:rPr>
          <w:spacing w:val="-1"/>
          <w:position w:val="2"/>
        </w:rPr>
        <w:t>услуги</w:t>
      </w:r>
      <w:r>
        <w:rPr>
          <w:spacing w:val="-57"/>
          <w:position w:val="2"/>
        </w:rPr>
        <w:t xml:space="preserve"> </w:t>
      </w:r>
      <w:r>
        <w:t>образовательной</w:t>
      </w:r>
      <w:r>
        <w:rPr>
          <w:spacing w:val="-1"/>
        </w:rPr>
        <w:t xml:space="preserve"> </w:t>
      </w:r>
      <w:r>
        <w:t>организации</w:t>
      </w:r>
      <w:r>
        <w:rPr>
          <w:spacing w:val="-2"/>
        </w:rPr>
        <w:t xml:space="preserve"> </w:t>
      </w:r>
      <w:r>
        <w:t>на</w:t>
      </w:r>
      <w:r>
        <w:rPr>
          <w:spacing w:val="-2"/>
        </w:rPr>
        <w:t xml:space="preserve"> </w:t>
      </w:r>
      <w:r>
        <w:t>соответствующий финансовый год;</w:t>
      </w:r>
    </w:p>
    <w:p w:rsidR="00FF0B00" w:rsidRDefault="00A77D74" w:rsidP="00F55BB2">
      <w:pPr>
        <w:pStyle w:val="aa"/>
        <w:spacing w:before="3"/>
        <w:ind w:left="110" w:right="275"/>
      </w:pPr>
      <w:r>
        <w:rPr>
          <w:i/>
          <w:position w:val="2"/>
        </w:rPr>
        <w:t>k</w:t>
      </w:r>
      <w:r>
        <w:rPr>
          <w:i/>
          <w:sz w:val="16"/>
        </w:rPr>
        <w:t>t</w:t>
      </w:r>
      <w:r>
        <w:rPr>
          <w:b/>
          <w:position w:val="2"/>
        </w:rPr>
        <w:t>–</w:t>
      </w:r>
      <w:r>
        <w:rPr>
          <w:b/>
          <w:spacing w:val="-13"/>
          <w:position w:val="2"/>
        </w:rPr>
        <w:t xml:space="preserve"> </w:t>
      </w:r>
      <w:r>
        <w:rPr>
          <w:position w:val="2"/>
        </w:rPr>
        <w:t>объем</w:t>
      </w:r>
      <w:r>
        <w:rPr>
          <w:spacing w:val="-13"/>
          <w:position w:val="2"/>
        </w:rPr>
        <w:t xml:space="preserve"> </w:t>
      </w:r>
      <w:r>
        <w:rPr>
          <w:i/>
          <w:position w:val="2"/>
        </w:rPr>
        <w:t>i</w:t>
      </w:r>
      <w:r>
        <w:rPr>
          <w:position w:val="2"/>
        </w:rPr>
        <w:t>-той</w:t>
      </w:r>
      <w:r>
        <w:rPr>
          <w:spacing w:val="-11"/>
          <w:position w:val="2"/>
        </w:rPr>
        <w:t xml:space="preserve"> </w:t>
      </w:r>
      <w:r>
        <w:rPr>
          <w:position w:val="2"/>
        </w:rPr>
        <w:t>государственной</w:t>
      </w:r>
      <w:r>
        <w:rPr>
          <w:spacing w:val="-11"/>
          <w:position w:val="2"/>
        </w:rPr>
        <w:t xml:space="preserve"> </w:t>
      </w:r>
      <w:r>
        <w:rPr>
          <w:position w:val="2"/>
        </w:rPr>
        <w:t>услуги</w:t>
      </w:r>
      <w:r>
        <w:rPr>
          <w:spacing w:val="-11"/>
          <w:position w:val="2"/>
        </w:rPr>
        <w:t xml:space="preserve"> </w:t>
      </w:r>
      <w:r>
        <w:rPr>
          <w:position w:val="2"/>
        </w:rPr>
        <w:t>в</w:t>
      </w:r>
      <w:r>
        <w:rPr>
          <w:spacing w:val="-14"/>
          <w:position w:val="2"/>
        </w:rPr>
        <w:t xml:space="preserve"> </w:t>
      </w:r>
      <w:r>
        <w:rPr>
          <w:position w:val="2"/>
        </w:rPr>
        <w:t>соответствии</w:t>
      </w:r>
      <w:r>
        <w:rPr>
          <w:spacing w:val="-11"/>
          <w:position w:val="2"/>
        </w:rPr>
        <w:t xml:space="preserve"> </w:t>
      </w:r>
      <w:r>
        <w:rPr>
          <w:position w:val="2"/>
        </w:rPr>
        <w:t>с</w:t>
      </w:r>
      <w:r>
        <w:rPr>
          <w:spacing w:val="-13"/>
          <w:position w:val="2"/>
        </w:rPr>
        <w:t xml:space="preserve"> </w:t>
      </w:r>
      <w:r>
        <w:rPr>
          <w:position w:val="2"/>
        </w:rPr>
        <w:t>государственным</w:t>
      </w:r>
      <w:r>
        <w:rPr>
          <w:spacing w:val="-14"/>
          <w:position w:val="2"/>
        </w:rPr>
        <w:t xml:space="preserve"> </w:t>
      </w:r>
      <w:r>
        <w:rPr>
          <w:position w:val="2"/>
        </w:rPr>
        <w:t>(муниципальным)</w:t>
      </w:r>
      <w:r>
        <w:rPr>
          <w:spacing w:val="-57"/>
          <w:position w:val="2"/>
        </w:rPr>
        <w:t xml:space="preserve"> </w:t>
      </w:r>
      <w:r>
        <w:t>заданием.</w:t>
      </w:r>
    </w:p>
    <w:p w:rsidR="00FF0B00" w:rsidRDefault="00A77D74" w:rsidP="00F55BB2">
      <w:pPr>
        <w:pStyle w:val="aa"/>
        <w:ind w:left="110" w:right="275"/>
      </w:pPr>
      <w:r>
        <w:t>Нормативные</w:t>
      </w:r>
      <w:r>
        <w:rPr>
          <w:spacing w:val="8"/>
        </w:rPr>
        <w:t xml:space="preserve"> </w:t>
      </w:r>
      <w:r>
        <w:t>затраты</w:t>
      </w:r>
      <w:r>
        <w:rPr>
          <w:spacing w:val="11"/>
        </w:rPr>
        <w:t xml:space="preserve"> </w:t>
      </w:r>
      <w:r>
        <w:t>на</w:t>
      </w:r>
      <w:r>
        <w:rPr>
          <w:spacing w:val="9"/>
        </w:rPr>
        <w:t xml:space="preserve"> </w:t>
      </w:r>
      <w:r>
        <w:t>оказание</w:t>
      </w:r>
      <w:r>
        <w:rPr>
          <w:spacing w:val="10"/>
        </w:rPr>
        <w:t xml:space="preserve"> </w:t>
      </w:r>
      <w:r>
        <w:t>единицы</w:t>
      </w:r>
      <w:r>
        <w:rPr>
          <w:spacing w:val="14"/>
        </w:rPr>
        <w:t xml:space="preserve"> </w:t>
      </w:r>
      <w:r>
        <w:t>i-той</w:t>
      </w:r>
      <w:r>
        <w:rPr>
          <w:spacing w:val="11"/>
        </w:rPr>
        <w:t xml:space="preserve"> </w:t>
      </w:r>
      <w:r>
        <w:t>государственной</w:t>
      </w:r>
      <w:r>
        <w:rPr>
          <w:spacing w:val="12"/>
        </w:rPr>
        <w:t xml:space="preserve"> </w:t>
      </w:r>
      <w:r>
        <w:t>услуги</w:t>
      </w:r>
      <w:r>
        <w:rPr>
          <w:spacing w:val="11"/>
        </w:rPr>
        <w:t xml:space="preserve"> </w:t>
      </w:r>
      <w:r>
        <w:t>образовательной</w:t>
      </w:r>
      <w:r>
        <w:rPr>
          <w:spacing w:val="-57"/>
        </w:rPr>
        <w:t xml:space="preserve"> </w:t>
      </w:r>
      <w:r>
        <w:t>организации</w:t>
      </w:r>
      <w:r>
        <w:rPr>
          <w:spacing w:val="-3"/>
        </w:rPr>
        <w:t xml:space="preserve"> </w:t>
      </w:r>
      <w:r>
        <w:t>на</w:t>
      </w:r>
      <w:r>
        <w:rPr>
          <w:spacing w:val="-2"/>
        </w:rPr>
        <w:t xml:space="preserve"> </w:t>
      </w:r>
      <w:r>
        <w:t>соответствующий финансовый</w:t>
      </w:r>
      <w:r>
        <w:rPr>
          <w:spacing w:val="-3"/>
        </w:rPr>
        <w:t xml:space="preserve"> </w:t>
      </w:r>
      <w:r>
        <w:t>год</w:t>
      </w:r>
      <w:r>
        <w:rPr>
          <w:spacing w:val="-1"/>
        </w:rPr>
        <w:t xml:space="preserve"> </w:t>
      </w:r>
      <w:r>
        <w:t>определяются</w:t>
      </w:r>
      <w:r>
        <w:rPr>
          <w:spacing w:val="-1"/>
        </w:rPr>
        <w:t xml:space="preserve"> </w:t>
      </w:r>
      <w:r>
        <w:t>по формуле:</w:t>
      </w:r>
    </w:p>
    <w:p w:rsidR="00FF0B00" w:rsidRDefault="00A77D74" w:rsidP="00F55BB2">
      <w:pPr>
        <w:spacing w:line="277" w:lineRule="exact"/>
        <w:ind w:left="110" w:right="275"/>
        <w:rPr>
          <w:sz w:val="24"/>
        </w:rPr>
      </w:pPr>
      <w:r>
        <w:rPr>
          <w:i/>
          <w:spacing w:val="-1"/>
          <w:position w:val="2"/>
          <w:sz w:val="24"/>
        </w:rPr>
        <w:t>N</w:t>
      </w:r>
      <w:r>
        <w:rPr>
          <w:i/>
          <w:spacing w:val="-1"/>
          <w:position w:val="11"/>
          <w:sz w:val="16"/>
        </w:rPr>
        <w:t>i</w:t>
      </w:r>
      <w:r>
        <w:rPr>
          <w:i/>
          <w:spacing w:val="-1"/>
          <w:sz w:val="16"/>
        </w:rPr>
        <w:t>очр=</w:t>
      </w:r>
      <w:r>
        <w:rPr>
          <w:i/>
          <w:spacing w:val="-1"/>
          <w:position w:val="2"/>
          <w:sz w:val="24"/>
        </w:rPr>
        <w:t>N</w:t>
      </w:r>
      <w:r>
        <w:rPr>
          <w:i/>
          <w:spacing w:val="-16"/>
          <w:position w:val="2"/>
          <w:sz w:val="24"/>
        </w:rPr>
        <w:t xml:space="preserve"> </w:t>
      </w:r>
      <w:r>
        <w:rPr>
          <w:i/>
          <w:spacing w:val="-1"/>
          <w:sz w:val="16"/>
        </w:rPr>
        <w:t>гу+</w:t>
      </w:r>
      <w:r>
        <w:rPr>
          <w:i/>
          <w:spacing w:val="-1"/>
          <w:position w:val="2"/>
          <w:sz w:val="24"/>
        </w:rPr>
        <w:t>N</w:t>
      </w:r>
      <w:r>
        <w:rPr>
          <w:i/>
          <w:spacing w:val="-1"/>
          <w:sz w:val="16"/>
        </w:rPr>
        <w:t>он</w:t>
      </w:r>
      <w:r>
        <w:rPr>
          <w:i/>
          <w:spacing w:val="-1"/>
          <w:position w:val="2"/>
          <w:sz w:val="24"/>
        </w:rPr>
        <w:t>,</w:t>
      </w:r>
      <w:r>
        <w:rPr>
          <w:spacing w:val="-1"/>
          <w:position w:val="2"/>
          <w:sz w:val="24"/>
        </w:rPr>
        <w:t>где</w:t>
      </w:r>
    </w:p>
    <w:p w:rsidR="00FF0B00" w:rsidRDefault="00A77D74" w:rsidP="00F55BB2">
      <w:pPr>
        <w:pStyle w:val="aa"/>
        <w:tabs>
          <w:tab w:val="left" w:pos="1495"/>
          <w:tab w:val="left" w:pos="4069"/>
          <w:tab w:val="left" w:pos="4507"/>
          <w:tab w:val="left" w:pos="5613"/>
          <w:tab w:val="left" w:pos="6726"/>
          <w:tab w:val="left" w:pos="7428"/>
          <w:tab w:val="left" w:pos="9359"/>
        </w:tabs>
        <w:spacing w:before="13" w:line="223" w:lineRule="auto"/>
        <w:ind w:left="110" w:right="275"/>
      </w:pPr>
      <w:r>
        <w:rPr>
          <w:i/>
          <w:position w:val="2"/>
        </w:rPr>
        <w:t>N</w:t>
      </w:r>
      <w:r>
        <w:rPr>
          <w:i/>
          <w:position w:val="2"/>
          <w:vertAlign w:val="superscript"/>
        </w:rPr>
        <w:t>i</w:t>
      </w:r>
      <w:r>
        <w:rPr>
          <w:i/>
          <w:sz w:val="16"/>
        </w:rPr>
        <w:t xml:space="preserve">очр   </w:t>
      </w:r>
      <w:r>
        <w:rPr>
          <w:i/>
          <w:spacing w:val="13"/>
          <w:sz w:val="16"/>
        </w:rPr>
        <w:t xml:space="preserve"> </w:t>
      </w:r>
      <w:r>
        <w:rPr>
          <w:position w:val="2"/>
        </w:rPr>
        <w:t>–</w:t>
      </w:r>
      <w:r>
        <w:rPr>
          <w:position w:val="2"/>
        </w:rPr>
        <w:tab/>
        <w:t xml:space="preserve">нормативные  </w:t>
      </w:r>
      <w:r>
        <w:rPr>
          <w:spacing w:val="18"/>
          <w:position w:val="2"/>
        </w:rPr>
        <w:t xml:space="preserve"> </w:t>
      </w:r>
      <w:r>
        <w:rPr>
          <w:position w:val="2"/>
        </w:rPr>
        <w:t>затраты</w:t>
      </w:r>
      <w:r>
        <w:rPr>
          <w:position w:val="2"/>
        </w:rPr>
        <w:tab/>
        <w:t>на</w:t>
      </w:r>
      <w:r>
        <w:rPr>
          <w:position w:val="2"/>
        </w:rPr>
        <w:tab/>
        <w:t>оказание</w:t>
      </w:r>
      <w:r>
        <w:rPr>
          <w:position w:val="2"/>
        </w:rPr>
        <w:tab/>
        <w:t>единицы</w:t>
      </w:r>
      <w:r>
        <w:rPr>
          <w:position w:val="2"/>
        </w:rPr>
        <w:tab/>
        <w:t>i-той</w:t>
      </w:r>
      <w:r>
        <w:rPr>
          <w:position w:val="2"/>
        </w:rPr>
        <w:tab/>
        <w:t>государственной</w:t>
      </w:r>
      <w:r>
        <w:rPr>
          <w:position w:val="2"/>
        </w:rPr>
        <w:tab/>
      </w:r>
      <w:r>
        <w:rPr>
          <w:spacing w:val="-1"/>
          <w:position w:val="2"/>
        </w:rPr>
        <w:t>услуги</w:t>
      </w:r>
      <w:r>
        <w:rPr>
          <w:spacing w:val="-57"/>
          <w:position w:val="2"/>
        </w:rPr>
        <w:t xml:space="preserve"> </w:t>
      </w:r>
      <w:r>
        <w:t>образовательной</w:t>
      </w:r>
      <w:r>
        <w:rPr>
          <w:spacing w:val="-1"/>
        </w:rPr>
        <w:t xml:space="preserve"> </w:t>
      </w:r>
      <w:r>
        <w:t>организации</w:t>
      </w:r>
      <w:r>
        <w:rPr>
          <w:spacing w:val="-2"/>
        </w:rPr>
        <w:t xml:space="preserve"> </w:t>
      </w:r>
      <w:r>
        <w:t>на</w:t>
      </w:r>
      <w:r>
        <w:rPr>
          <w:spacing w:val="-2"/>
        </w:rPr>
        <w:t xml:space="preserve"> </w:t>
      </w:r>
      <w:r>
        <w:t>соответствующий финансовый год;</w:t>
      </w:r>
    </w:p>
    <w:p w:rsidR="00FF0B00" w:rsidRDefault="00A77D74" w:rsidP="00F55BB2">
      <w:pPr>
        <w:pStyle w:val="aa"/>
        <w:spacing w:before="3" w:line="277" w:lineRule="exact"/>
        <w:ind w:left="110" w:right="275"/>
      </w:pPr>
      <w:r>
        <w:rPr>
          <w:i/>
          <w:position w:val="2"/>
        </w:rPr>
        <w:t>N</w:t>
      </w:r>
      <w:r>
        <w:rPr>
          <w:i/>
          <w:sz w:val="16"/>
        </w:rPr>
        <w:t>гу</w:t>
      </w:r>
      <w:r>
        <w:rPr>
          <w:b/>
          <w:position w:val="2"/>
        </w:rPr>
        <w:t>–</w:t>
      </w:r>
      <w:r>
        <w:rPr>
          <w:position w:val="2"/>
        </w:rPr>
        <w:t>нормативные</w:t>
      </w:r>
      <w:r>
        <w:rPr>
          <w:spacing w:val="-7"/>
          <w:position w:val="2"/>
        </w:rPr>
        <w:t xml:space="preserve"> </w:t>
      </w:r>
      <w:r>
        <w:rPr>
          <w:position w:val="2"/>
        </w:rPr>
        <w:t>затраты,</w:t>
      </w:r>
      <w:r>
        <w:rPr>
          <w:spacing w:val="-8"/>
          <w:position w:val="2"/>
        </w:rPr>
        <w:t xml:space="preserve"> </w:t>
      </w:r>
      <w:r>
        <w:rPr>
          <w:position w:val="2"/>
        </w:rPr>
        <w:t>непосредственно</w:t>
      </w:r>
      <w:r>
        <w:rPr>
          <w:spacing w:val="-6"/>
          <w:position w:val="2"/>
        </w:rPr>
        <w:t xml:space="preserve"> </w:t>
      </w:r>
      <w:r>
        <w:rPr>
          <w:position w:val="2"/>
        </w:rPr>
        <w:t>связанные</w:t>
      </w:r>
      <w:r>
        <w:rPr>
          <w:spacing w:val="-10"/>
          <w:position w:val="2"/>
        </w:rPr>
        <w:t xml:space="preserve"> </w:t>
      </w:r>
      <w:r>
        <w:rPr>
          <w:position w:val="2"/>
        </w:rPr>
        <w:t>с</w:t>
      </w:r>
      <w:r>
        <w:rPr>
          <w:spacing w:val="-6"/>
          <w:position w:val="2"/>
        </w:rPr>
        <w:t xml:space="preserve"> </w:t>
      </w:r>
      <w:r>
        <w:rPr>
          <w:position w:val="2"/>
        </w:rPr>
        <w:t>оказанием</w:t>
      </w:r>
      <w:r>
        <w:rPr>
          <w:spacing w:val="-9"/>
          <w:position w:val="2"/>
        </w:rPr>
        <w:t xml:space="preserve"> </w:t>
      </w:r>
      <w:r>
        <w:rPr>
          <w:position w:val="2"/>
        </w:rPr>
        <w:t>государственной</w:t>
      </w:r>
      <w:r>
        <w:rPr>
          <w:spacing w:val="-7"/>
          <w:position w:val="2"/>
        </w:rPr>
        <w:t xml:space="preserve"> </w:t>
      </w:r>
      <w:r>
        <w:rPr>
          <w:position w:val="2"/>
        </w:rPr>
        <w:t>услуги;</w:t>
      </w:r>
    </w:p>
    <w:p w:rsidR="00FF0B00" w:rsidRDefault="00A77D74" w:rsidP="00F55BB2">
      <w:pPr>
        <w:pStyle w:val="aa"/>
        <w:spacing w:line="276" w:lineRule="exact"/>
        <w:ind w:left="110" w:right="275"/>
      </w:pPr>
      <w:r>
        <w:rPr>
          <w:i/>
          <w:position w:val="2"/>
        </w:rPr>
        <w:t>N</w:t>
      </w:r>
      <w:r>
        <w:rPr>
          <w:i/>
          <w:sz w:val="16"/>
        </w:rPr>
        <w:t>он</w:t>
      </w:r>
      <w:r>
        <w:rPr>
          <w:b/>
          <w:position w:val="2"/>
        </w:rPr>
        <w:t>–</w:t>
      </w:r>
      <w:r>
        <w:rPr>
          <w:b/>
          <w:spacing w:val="-2"/>
          <w:position w:val="2"/>
        </w:rPr>
        <w:t xml:space="preserve"> </w:t>
      </w:r>
      <w:r>
        <w:rPr>
          <w:position w:val="2"/>
        </w:rPr>
        <w:t>нормативные</w:t>
      </w:r>
      <w:r>
        <w:rPr>
          <w:spacing w:val="-3"/>
          <w:position w:val="2"/>
        </w:rPr>
        <w:t xml:space="preserve"> </w:t>
      </w:r>
      <w:r>
        <w:rPr>
          <w:position w:val="2"/>
        </w:rPr>
        <w:t>затраты</w:t>
      </w:r>
      <w:r>
        <w:rPr>
          <w:spacing w:val="-2"/>
          <w:position w:val="2"/>
        </w:rPr>
        <w:t xml:space="preserve"> </w:t>
      </w:r>
      <w:r>
        <w:rPr>
          <w:position w:val="2"/>
        </w:rPr>
        <w:t>на</w:t>
      </w:r>
      <w:r>
        <w:rPr>
          <w:spacing w:val="-2"/>
          <w:position w:val="2"/>
        </w:rPr>
        <w:t xml:space="preserve"> </w:t>
      </w:r>
      <w:r>
        <w:rPr>
          <w:position w:val="2"/>
        </w:rPr>
        <w:t>общехозяйственные</w:t>
      </w:r>
      <w:r>
        <w:rPr>
          <w:spacing w:val="-4"/>
          <w:position w:val="2"/>
        </w:rPr>
        <w:t xml:space="preserve"> </w:t>
      </w:r>
      <w:r>
        <w:rPr>
          <w:position w:val="2"/>
        </w:rPr>
        <w:t>нужды.</w:t>
      </w:r>
    </w:p>
    <w:p w:rsidR="00FF0B00" w:rsidRDefault="00A77D74" w:rsidP="00F55BB2">
      <w:pPr>
        <w:pStyle w:val="aa"/>
        <w:spacing w:line="275" w:lineRule="exact"/>
        <w:ind w:left="110" w:right="275"/>
      </w:pPr>
      <w:r>
        <w:t>Нормативные</w:t>
      </w:r>
      <w:r>
        <w:rPr>
          <w:spacing w:val="-5"/>
        </w:rPr>
        <w:t xml:space="preserve"> </w:t>
      </w:r>
      <w:r>
        <w:t>затраты,</w:t>
      </w:r>
      <w:r>
        <w:rPr>
          <w:spacing w:val="-3"/>
        </w:rPr>
        <w:t xml:space="preserve"> </w:t>
      </w:r>
      <w:r>
        <w:t>непосредственно</w:t>
      </w:r>
      <w:r>
        <w:rPr>
          <w:spacing w:val="-4"/>
        </w:rPr>
        <w:t xml:space="preserve"> </w:t>
      </w:r>
      <w:r>
        <w:t>связанные</w:t>
      </w:r>
      <w:r>
        <w:rPr>
          <w:spacing w:val="-4"/>
        </w:rPr>
        <w:t xml:space="preserve"> </w:t>
      </w:r>
      <w:r>
        <w:t>с</w:t>
      </w:r>
      <w:r>
        <w:rPr>
          <w:spacing w:val="-4"/>
        </w:rPr>
        <w:t xml:space="preserve"> </w:t>
      </w:r>
      <w:r>
        <w:t>оказанием</w:t>
      </w:r>
    </w:p>
    <w:p w:rsidR="00FF0B00" w:rsidRDefault="00A77D74" w:rsidP="00F55BB2">
      <w:pPr>
        <w:pStyle w:val="aa"/>
        <w:spacing w:line="276" w:lineRule="exact"/>
        <w:ind w:left="110" w:right="275"/>
      </w:pPr>
      <w:r>
        <w:t>государственной</w:t>
      </w:r>
      <w:r>
        <w:rPr>
          <w:spacing w:val="-3"/>
        </w:rPr>
        <w:t xml:space="preserve"> </w:t>
      </w:r>
      <w:r>
        <w:t>услуги</w:t>
      </w:r>
      <w:r>
        <w:rPr>
          <w:spacing w:val="-1"/>
        </w:rPr>
        <w:t xml:space="preserve"> </w:t>
      </w:r>
      <w:r>
        <w:t>на</w:t>
      </w:r>
      <w:r>
        <w:rPr>
          <w:spacing w:val="-3"/>
        </w:rPr>
        <w:t xml:space="preserve"> </w:t>
      </w:r>
      <w:r>
        <w:t>соответствующий</w:t>
      </w:r>
      <w:r>
        <w:rPr>
          <w:spacing w:val="-4"/>
        </w:rPr>
        <w:t xml:space="preserve"> </w:t>
      </w:r>
      <w:r>
        <w:t>финансовый</w:t>
      </w:r>
      <w:r>
        <w:rPr>
          <w:spacing w:val="-2"/>
        </w:rPr>
        <w:t xml:space="preserve"> </w:t>
      </w:r>
      <w:r>
        <w:t>год</w:t>
      </w:r>
      <w:r>
        <w:rPr>
          <w:spacing w:val="-3"/>
        </w:rPr>
        <w:t xml:space="preserve"> </w:t>
      </w:r>
      <w:r>
        <w:t>определяется</w:t>
      </w:r>
      <w:r>
        <w:rPr>
          <w:spacing w:val="-2"/>
        </w:rPr>
        <w:t xml:space="preserve"> </w:t>
      </w:r>
      <w:r>
        <w:t>по</w:t>
      </w:r>
      <w:r>
        <w:rPr>
          <w:spacing w:val="-2"/>
        </w:rPr>
        <w:t xml:space="preserve"> </w:t>
      </w:r>
      <w:r>
        <w:t>формуле:</w:t>
      </w:r>
    </w:p>
    <w:p w:rsidR="00FF0B00" w:rsidRDefault="00A77D74" w:rsidP="00F55BB2">
      <w:pPr>
        <w:spacing w:line="277" w:lineRule="exact"/>
        <w:ind w:left="110" w:right="275"/>
        <w:rPr>
          <w:sz w:val="24"/>
        </w:rPr>
      </w:pPr>
      <w:r>
        <w:rPr>
          <w:i/>
          <w:position w:val="2"/>
          <w:sz w:val="24"/>
        </w:rPr>
        <w:t>N</w:t>
      </w:r>
      <w:r>
        <w:rPr>
          <w:sz w:val="16"/>
        </w:rPr>
        <w:t>гу</w:t>
      </w:r>
      <w:r>
        <w:rPr>
          <w:i/>
          <w:position w:val="2"/>
          <w:sz w:val="24"/>
        </w:rPr>
        <w:t>=</w:t>
      </w:r>
      <w:r>
        <w:rPr>
          <w:i/>
          <w:spacing w:val="-1"/>
          <w:position w:val="2"/>
          <w:sz w:val="24"/>
        </w:rPr>
        <w:t xml:space="preserve"> </w:t>
      </w:r>
      <w:r>
        <w:rPr>
          <w:i/>
          <w:position w:val="2"/>
          <w:sz w:val="24"/>
        </w:rPr>
        <w:t>N</w:t>
      </w:r>
      <w:r>
        <w:rPr>
          <w:i/>
          <w:sz w:val="16"/>
        </w:rPr>
        <w:t>oтгу</w:t>
      </w:r>
      <w:r>
        <w:rPr>
          <w:i/>
          <w:spacing w:val="-3"/>
          <w:sz w:val="16"/>
        </w:rPr>
        <w:t xml:space="preserve"> </w:t>
      </w:r>
      <w:r>
        <w:rPr>
          <w:i/>
          <w:sz w:val="16"/>
        </w:rPr>
        <w:t>+</w:t>
      </w:r>
      <w:r>
        <w:rPr>
          <w:i/>
          <w:position w:val="2"/>
          <w:sz w:val="24"/>
        </w:rPr>
        <w:t>N</w:t>
      </w:r>
      <w:r>
        <w:rPr>
          <w:i/>
          <w:sz w:val="16"/>
        </w:rPr>
        <w:t>yp</w:t>
      </w:r>
      <w:r>
        <w:rPr>
          <w:i/>
          <w:position w:val="2"/>
          <w:sz w:val="24"/>
        </w:rPr>
        <w:t>,</w:t>
      </w:r>
      <w:r>
        <w:rPr>
          <w:i/>
          <w:spacing w:val="-1"/>
          <w:position w:val="2"/>
          <w:sz w:val="24"/>
        </w:rPr>
        <w:t xml:space="preserve"> </w:t>
      </w:r>
      <w:r>
        <w:rPr>
          <w:position w:val="2"/>
          <w:sz w:val="24"/>
        </w:rPr>
        <w:t>где</w:t>
      </w:r>
    </w:p>
    <w:p w:rsidR="00FF0B00" w:rsidRDefault="00A77D74" w:rsidP="00F55BB2">
      <w:pPr>
        <w:pStyle w:val="aa"/>
        <w:ind w:left="110" w:right="275"/>
      </w:pPr>
      <w:r>
        <w:rPr>
          <w:i/>
          <w:position w:val="2"/>
        </w:rPr>
        <w:t>N</w:t>
      </w:r>
      <w:r>
        <w:rPr>
          <w:i/>
          <w:sz w:val="16"/>
        </w:rPr>
        <w:t>гу</w:t>
      </w:r>
      <w:r>
        <w:rPr>
          <w:b/>
          <w:position w:val="2"/>
        </w:rPr>
        <w:t xml:space="preserve">– </w:t>
      </w:r>
      <w:r>
        <w:rPr>
          <w:position w:val="2"/>
        </w:rPr>
        <w:t>нормативные затраты, непосредственно связанные с оказанием</w:t>
      </w:r>
      <w:r>
        <w:rPr>
          <w:spacing w:val="-57"/>
          <w:position w:val="2"/>
        </w:rPr>
        <w:t xml:space="preserve"> </w:t>
      </w:r>
      <w:r>
        <w:t>государственной</w:t>
      </w:r>
      <w:r>
        <w:rPr>
          <w:spacing w:val="-2"/>
        </w:rPr>
        <w:t xml:space="preserve"> </w:t>
      </w:r>
      <w:r>
        <w:t>услуги на</w:t>
      </w:r>
      <w:r>
        <w:rPr>
          <w:spacing w:val="-2"/>
        </w:rPr>
        <w:t xml:space="preserve"> </w:t>
      </w:r>
      <w:r>
        <w:t>соответствующий</w:t>
      </w:r>
      <w:r>
        <w:rPr>
          <w:spacing w:val="-3"/>
        </w:rPr>
        <w:t xml:space="preserve"> </w:t>
      </w:r>
      <w:r>
        <w:t>финансовый</w:t>
      </w:r>
      <w:r>
        <w:rPr>
          <w:spacing w:val="-1"/>
        </w:rPr>
        <w:t xml:space="preserve"> </w:t>
      </w:r>
      <w:r>
        <w:t>год;</w:t>
      </w:r>
    </w:p>
    <w:p w:rsidR="00FF0B00" w:rsidRDefault="00A77D74" w:rsidP="00F55BB2">
      <w:pPr>
        <w:spacing w:before="110"/>
        <w:ind w:left="110" w:right="275"/>
        <w:jc w:val="right"/>
        <w:rPr>
          <w:rFonts w:ascii="Calibri"/>
        </w:rPr>
      </w:pPr>
      <w:r>
        <w:rPr>
          <w:rFonts w:ascii="Calibri"/>
        </w:rPr>
        <w:t>11</w:t>
      </w:r>
    </w:p>
    <w:p w:rsidR="00FF0B00" w:rsidRDefault="00FF0B00" w:rsidP="00F55BB2">
      <w:pPr>
        <w:ind w:left="110" w:right="275"/>
        <w:jc w:val="right"/>
        <w:rPr>
          <w:rFonts w:ascii="Calibri"/>
        </w:rPr>
        <w:sectPr w:rsidR="00FF0B00">
          <w:type w:val="continuous"/>
          <w:pgSz w:w="11910" w:h="16840"/>
          <w:pgMar w:top="1140" w:right="0" w:bottom="600" w:left="720" w:header="0" w:footer="408" w:gutter="0"/>
          <w:cols w:space="720"/>
        </w:sectPr>
      </w:pPr>
    </w:p>
    <w:p w:rsidR="00FF0B00" w:rsidRDefault="00A77D74" w:rsidP="00F55BB2">
      <w:pPr>
        <w:pStyle w:val="aa"/>
        <w:spacing w:before="72"/>
        <w:ind w:left="110" w:right="275"/>
      </w:pPr>
      <w:r>
        <w:rPr>
          <w:i/>
          <w:position w:val="2"/>
        </w:rPr>
        <w:t>N</w:t>
      </w:r>
      <w:r>
        <w:rPr>
          <w:i/>
          <w:sz w:val="16"/>
        </w:rPr>
        <w:t>omгy</w:t>
      </w:r>
      <w:r>
        <w:rPr>
          <w:b/>
          <w:position w:val="2"/>
        </w:rPr>
        <w:t>–</w:t>
      </w:r>
      <w:r>
        <w:rPr>
          <w:b/>
          <w:spacing w:val="3"/>
          <w:position w:val="2"/>
        </w:rPr>
        <w:t xml:space="preserve"> </w:t>
      </w:r>
      <w:r>
        <w:rPr>
          <w:position w:val="2"/>
        </w:rPr>
        <w:t>нормативные</w:t>
      </w:r>
      <w:r>
        <w:rPr>
          <w:spacing w:val="2"/>
          <w:position w:val="2"/>
        </w:rPr>
        <w:t xml:space="preserve"> </w:t>
      </w:r>
      <w:r>
        <w:rPr>
          <w:position w:val="2"/>
        </w:rPr>
        <w:t>затратына</w:t>
      </w:r>
      <w:r>
        <w:rPr>
          <w:spacing w:val="2"/>
          <w:position w:val="2"/>
        </w:rPr>
        <w:t xml:space="preserve"> </w:t>
      </w:r>
      <w:r>
        <w:rPr>
          <w:position w:val="2"/>
        </w:rPr>
        <w:t>оплату</w:t>
      </w:r>
      <w:r>
        <w:rPr>
          <w:spacing w:val="4"/>
          <w:position w:val="2"/>
        </w:rPr>
        <w:t xml:space="preserve"> </w:t>
      </w:r>
      <w:r>
        <w:rPr>
          <w:position w:val="2"/>
        </w:rPr>
        <w:t>труда</w:t>
      </w:r>
      <w:r>
        <w:rPr>
          <w:spacing w:val="2"/>
          <w:position w:val="2"/>
        </w:rPr>
        <w:t xml:space="preserve"> </w:t>
      </w:r>
      <w:r>
        <w:rPr>
          <w:position w:val="2"/>
        </w:rPr>
        <w:t>и</w:t>
      </w:r>
      <w:r>
        <w:rPr>
          <w:spacing w:val="4"/>
          <w:position w:val="2"/>
        </w:rPr>
        <w:t xml:space="preserve"> </w:t>
      </w:r>
      <w:r>
        <w:rPr>
          <w:position w:val="2"/>
        </w:rPr>
        <w:t>начисления</w:t>
      </w:r>
      <w:r>
        <w:rPr>
          <w:spacing w:val="3"/>
          <w:position w:val="2"/>
        </w:rPr>
        <w:t xml:space="preserve"> </w:t>
      </w:r>
      <w:r>
        <w:rPr>
          <w:position w:val="2"/>
        </w:rPr>
        <w:t>навыплаты</w:t>
      </w:r>
      <w:r>
        <w:rPr>
          <w:spacing w:val="3"/>
          <w:position w:val="2"/>
        </w:rPr>
        <w:t xml:space="preserve"> </w:t>
      </w:r>
      <w:r>
        <w:rPr>
          <w:position w:val="2"/>
        </w:rPr>
        <w:t>по</w:t>
      </w:r>
      <w:r>
        <w:rPr>
          <w:spacing w:val="3"/>
          <w:position w:val="2"/>
        </w:rPr>
        <w:t xml:space="preserve"> </w:t>
      </w:r>
      <w:r>
        <w:rPr>
          <w:position w:val="2"/>
        </w:rPr>
        <w:t>оплате</w:t>
      </w:r>
      <w:r>
        <w:rPr>
          <w:spacing w:val="3"/>
          <w:position w:val="2"/>
        </w:rPr>
        <w:t xml:space="preserve"> </w:t>
      </w:r>
      <w:r>
        <w:rPr>
          <w:position w:val="2"/>
        </w:rPr>
        <w:t>труда</w:t>
      </w:r>
      <w:r>
        <w:rPr>
          <w:spacing w:val="-57"/>
          <w:position w:val="2"/>
        </w:rPr>
        <w:t xml:space="preserve"> </w:t>
      </w:r>
      <w:r>
        <w:t>персонала, принимающего непосредственное участие в оказании государственной услуги;</w:t>
      </w:r>
      <w:r>
        <w:rPr>
          <w:spacing w:val="1"/>
        </w:rPr>
        <w:t xml:space="preserve"> </w:t>
      </w:r>
      <w:r>
        <w:rPr>
          <w:i/>
          <w:position w:val="2"/>
        </w:rPr>
        <w:t>N</w:t>
      </w:r>
      <w:r>
        <w:rPr>
          <w:i/>
          <w:sz w:val="16"/>
        </w:rPr>
        <w:t>yp</w:t>
      </w:r>
      <w:r>
        <w:rPr>
          <w:b/>
          <w:position w:val="2"/>
        </w:rPr>
        <w:t>–</w:t>
      </w:r>
      <w:r>
        <w:rPr>
          <w:b/>
          <w:spacing w:val="-5"/>
          <w:position w:val="2"/>
        </w:rPr>
        <w:t xml:space="preserve"> </w:t>
      </w:r>
      <w:r>
        <w:rPr>
          <w:position w:val="2"/>
        </w:rPr>
        <w:t>нормативные</w:t>
      </w:r>
      <w:r>
        <w:rPr>
          <w:spacing w:val="-3"/>
          <w:position w:val="2"/>
        </w:rPr>
        <w:t xml:space="preserve"> </w:t>
      </w:r>
      <w:r>
        <w:rPr>
          <w:position w:val="2"/>
        </w:rPr>
        <w:t>затраты</w:t>
      </w:r>
      <w:r>
        <w:rPr>
          <w:spacing w:val="-2"/>
          <w:position w:val="2"/>
        </w:rPr>
        <w:t xml:space="preserve"> </w:t>
      </w:r>
      <w:r>
        <w:rPr>
          <w:position w:val="2"/>
        </w:rPr>
        <w:t>на</w:t>
      </w:r>
      <w:r>
        <w:rPr>
          <w:spacing w:val="-2"/>
          <w:position w:val="2"/>
        </w:rPr>
        <w:t xml:space="preserve"> </w:t>
      </w:r>
      <w:r>
        <w:rPr>
          <w:position w:val="2"/>
        </w:rPr>
        <w:t>расходные</w:t>
      </w:r>
      <w:r>
        <w:rPr>
          <w:spacing w:val="-4"/>
          <w:position w:val="2"/>
        </w:rPr>
        <w:t xml:space="preserve"> </w:t>
      </w:r>
      <w:r>
        <w:rPr>
          <w:position w:val="2"/>
        </w:rPr>
        <w:t>материалы</w:t>
      </w:r>
      <w:r>
        <w:rPr>
          <w:spacing w:val="-2"/>
          <w:position w:val="2"/>
        </w:rPr>
        <w:t xml:space="preserve"> </w:t>
      </w:r>
      <w:r>
        <w:rPr>
          <w:position w:val="2"/>
        </w:rPr>
        <w:t>в</w:t>
      </w:r>
      <w:r>
        <w:rPr>
          <w:spacing w:val="-3"/>
          <w:position w:val="2"/>
        </w:rPr>
        <w:t xml:space="preserve"> </w:t>
      </w:r>
      <w:r>
        <w:rPr>
          <w:position w:val="2"/>
        </w:rPr>
        <w:t>соответствии</w:t>
      </w:r>
      <w:r>
        <w:rPr>
          <w:spacing w:val="-1"/>
          <w:position w:val="2"/>
        </w:rPr>
        <w:t xml:space="preserve"> </w:t>
      </w:r>
      <w:r>
        <w:rPr>
          <w:position w:val="2"/>
        </w:rPr>
        <w:t>со</w:t>
      </w:r>
      <w:r>
        <w:rPr>
          <w:spacing w:val="-2"/>
          <w:position w:val="2"/>
        </w:rPr>
        <w:t xml:space="preserve"> </w:t>
      </w:r>
      <w:r>
        <w:rPr>
          <w:position w:val="2"/>
        </w:rPr>
        <w:t>стандартами</w:t>
      </w:r>
      <w:r>
        <w:rPr>
          <w:spacing w:val="-1"/>
          <w:position w:val="2"/>
        </w:rPr>
        <w:t xml:space="preserve"> </w:t>
      </w:r>
      <w:r>
        <w:rPr>
          <w:position w:val="2"/>
        </w:rPr>
        <w:t>качества</w:t>
      </w:r>
      <w:r>
        <w:rPr>
          <w:spacing w:val="-57"/>
          <w:position w:val="2"/>
        </w:rPr>
        <w:t xml:space="preserve"> </w:t>
      </w:r>
      <w:r>
        <w:t>оказания</w:t>
      </w:r>
      <w:r>
        <w:rPr>
          <w:spacing w:val="-1"/>
        </w:rPr>
        <w:t xml:space="preserve"> </w:t>
      </w:r>
      <w:r>
        <w:t>услуги.</w:t>
      </w:r>
    </w:p>
    <w:p w:rsidR="00FF0B00" w:rsidRDefault="00A77D74" w:rsidP="00F55BB2">
      <w:pPr>
        <w:pStyle w:val="aa"/>
        <w:ind w:left="110" w:right="275"/>
        <w:jc w:val="both"/>
      </w:pPr>
      <w:r>
        <w:t>При</w:t>
      </w:r>
      <w:r>
        <w:rPr>
          <w:spacing w:val="-4"/>
        </w:rPr>
        <w:t xml:space="preserve"> </w:t>
      </w:r>
      <w:r>
        <w:t>расчете</w:t>
      </w:r>
      <w:r>
        <w:rPr>
          <w:spacing w:val="-2"/>
        </w:rPr>
        <w:t xml:space="preserve"> </w:t>
      </w:r>
      <w:r>
        <w:t>нормативных</w:t>
      </w:r>
      <w:r>
        <w:rPr>
          <w:spacing w:val="-5"/>
        </w:rPr>
        <w:t xml:space="preserve"> </w:t>
      </w:r>
      <w:r>
        <w:t>затрат</w:t>
      </w:r>
      <w:r>
        <w:rPr>
          <w:spacing w:val="-3"/>
        </w:rPr>
        <w:t xml:space="preserve"> </w:t>
      </w:r>
      <w:r>
        <w:t>на</w:t>
      </w:r>
      <w:r>
        <w:rPr>
          <w:spacing w:val="-6"/>
        </w:rPr>
        <w:t xml:space="preserve"> </w:t>
      </w:r>
      <w:r>
        <w:t>оплату</w:t>
      </w:r>
      <w:r>
        <w:rPr>
          <w:spacing w:val="-3"/>
        </w:rPr>
        <w:t xml:space="preserve"> </w:t>
      </w:r>
      <w:r>
        <w:t>труда</w:t>
      </w:r>
      <w:r>
        <w:rPr>
          <w:spacing w:val="-6"/>
        </w:rPr>
        <w:t xml:space="preserve"> </w:t>
      </w:r>
      <w:r>
        <w:t>и</w:t>
      </w:r>
      <w:r>
        <w:rPr>
          <w:spacing w:val="-3"/>
        </w:rPr>
        <w:t xml:space="preserve"> </w:t>
      </w:r>
      <w:r>
        <w:t>начисления</w:t>
      </w:r>
      <w:r>
        <w:rPr>
          <w:spacing w:val="-4"/>
        </w:rPr>
        <w:t xml:space="preserve"> </w:t>
      </w:r>
      <w:r>
        <w:t>на</w:t>
      </w:r>
      <w:r>
        <w:rPr>
          <w:spacing w:val="-6"/>
        </w:rPr>
        <w:t xml:space="preserve"> </w:t>
      </w:r>
      <w:r>
        <w:t>выплаты</w:t>
      </w:r>
      <w:r>
        <w:rPr>
          <w:spacing w:val="-4"/>
        </w:rPr>
        <w:t xml:space="preserve"> </w:t>
      </w:r>
      <w:r>
        <w:t>по</w:t>
      </w:r>
      <w:r>
        <w:rPr>
          <w:spacing w:val="-5"/>
        </w:rPr>
        <w:t xml:space="preserve"> </w:t>
      </w:r>
      <w:r>
        <w:t>оплате</w:t>
      </w:r>
      <w:r>
        <w:rPr>
          <w:spacing w:val="-57"/>
        </w:rPr>
        <w:t xml:space="preserve"> </w:t>
      </w:r>
      <w:r>
        <w:t>труда учитываются затраты на оплату труда только тех работников, которые принимают</w:t>
      </w:r>
      <w:r>
        <w:rPr>
          <w:spacing w:val="1"/>
        </w:rPr>
        <w:t xml:space="preserve"> </w:t>
      </w:r>
      <w:r>
        <w:t>непосредственное</w:t>
      </w:r>
      <w:r>
        <w:rPr>
          <w:spacing w:val="1"/>
        </w:rPr>
        <w:t xml:space="preserve"> </w:t>
      </w:r>
      <w:r>
        <w:t>участие</w:t>
      </w:r>
      <w:r>
        <w:rPr>
          <w:spacing w:val="1"/>
        </w:rPr>
        <w:t xml:space="preserve"> </w:t>
      </w:r>
      <w:r>
        <w:t>в</w:t>
      </w:r>
      <w:r>
        <w:rPr>
          <w:spacing w:val="1"/>
        </w:rPr>
        <w:t xml:space="preserve"> </w:t>
      </w:r>
      <w:r>
        <w:t>оказании</w:t>
      </w:r>
      <w:r>
        <w:rPr>
          <w:spacing w:val="1"/>
        </w:rPr>
        <w:t xml:space="preserve"> </w:t>
      </w:r>
      <w:r>
        <w:t>соответствующей</w:t>
      </w:r>
      <w:r>
        <w:rPr>
          <w:spacing w:val="1"/>
        </w:rPr>
        <w:t xml:space="preserve"> </w:t>
      </w:r>
      <w:r>
        <w:t>государственной</w:t>
      </w:r>
      <w:r>
        <w:rPr>
          <w:spacing w:val="1"/>
        </w:rPr>
        <w:t xml:space="preserve"> </w:t>
      </w:r>
      <w:r>
        <w:t>услуги</w:t>
      </w:r>
      <w:r>
        <w:rPr>
          <w:spacing w:val="1"/>
        </w:rPr>
        <w:t xml:space="preserve"> </w:t>
      </w:r>
      <w:r>
        <w:t>(вспомогательный,</w:t>
      </w:r>
      <w:r>
        <w:rPr>
          <w:spacing w:val="1"/>
        </w:rPr>
        <w:t xml:space="preserve"> </w:t>
      </w:r>
      <w:r>
        <w:t>технический,</w:t>
      </w:r>
      <w:r>
        <w:rPr>
          <w:spacing w:val="1"/>
        </w:rPr>
        <w:t xml:space="preserve"> </w:t>
      </w:r>
      <w:r>
        <w:t>административно-управленческий</w:t>
      </w:r>
      <w:r>
        <w:rPr>
          <w:spacing w:val="1"/>
        </w:rPr>
        <w:t xml:space="preserve"> </w:t>
      </w:r>
      <w:r>
        <w:t>и</w:t>
      </w:r>
      <w:r>
        <w:rPr>
          <w:spacing w:val="1"/>
        </w:rPr>
        <w:t xml:space="preserve"> </w:t>
      </w:r>
      <w:r>
        <w:t>т.</w:t>
      </w:r>
      <w:r>
        <w:rPr>
          <w:spacing w:val="1"/>
        </w:rPr>
        <w:t xml:space="preserve"> </w:t>
      </w:r>
      <w:r>
        <w:t>п.</w:t>
      </w:r>
      <w:r>
        <w:rPr>
          <w:spacing w:val="1"/>
        </w:rPr>
        <w:t xml:space="preserve"> </w:t>
      </w:r>
      <w:r>
        <w:t>персонал</w:t>
      </w:r>
      <w:r>
        <w:rPr>
          <w:spacing w:val="1"/>
        </w:rPr>
        <w:t xml:space="preserve"> </w:t>
      </w:r>
      <w:r>
        <w:t>не</w:t>
      </w:r>
      <w:r>
        <w:rPr>
          <w:spacing w:val="1"/>
        </w:rPr>
        <w:t xml:space="preserve"> </w:t>
      </w:r>
      <w:r>
        <w:t>учитывается).</w:t>
      </w:r>
    </w:p>
    <w:p w:rsidR="00FF0B00" w:rsidRDefault="00A77D74" w:rsidP="00F55BB2">
      <w:pPr>
        <w:pStyle w:val="aa"/>
        <w:ind w:left="110" w:right="275"/>
        <w:jc w:val="both"/>
      </w:pPr>
      <w:r>
        <w:t>Нормативные затраты на оплату труда и начисления на выплаты по оплате труда</w:t>
      </w:r>
      <w:r>
        <w:rPr>
          <w:spacing w:val="1"/>
        </w:rPr>
        <w:t xml:space="preserve"> </w:t>
      </w:r>
      <w:r>
        <w:t>рассчитываются</w:t>
      </w:r>
      <w:r>
        <w:rPr>
          <w:spacing w:val="1"/>
        </w:rPr>
        <w:t xml:space="preserve"> </w:t>
      </w:r>
      <w:r>
        <w:t>как</w:t>
      </w:r>
      <w:r>
        <w:rPr>
          <w:spacing w:val="1"/>
        </w:rPr>
        <w:t xml:space="preserve"> </w:t>
      </w:r>
      <w:r>
        <w:t>произведение</w:t>
      </w:r>
      <w:r>
        <w:rPr>
          <w:spacing w:val="1"/>
        </w:rPr>
        <w:t xml:space="preserve"> </w:t>
      </w:r>
      <w:r>
        <w:t>средней</w:t>
      </w:r>
      <w:r>
        <w:rPr>
          <w:spacing w:val="1"/>
        </w:rPr>
        <w:t xml:space="preserve"> </w:t>
      </w:r>
      <w:r>
        <w:t>стоимости</w:t>
      </w:r>
      <w:r>
        <w:rPr>
          <w:spacing w:val="1"/>
        </w:rPr>
        <w:t xml:space="preserve"> </w:t>
      </w:r>
      <w:r>
        <w:t>единицы</w:t>
      </w:r>
      <w:r>
        <w:rPr>
          <w:spacing w:val="1"/>
        </w:rPr>
        <w:t xml:space="preserve"> </w:t>
      </w:r>
      <w:r>
        <w:t>времени</w:t>
      </w:r>
      <w:r>
        <w:rPr>
          <w:spacing w:val="1"/>
        </w:rPr>
        <w:t xml:space="preserve"> </w:t>
      </w:r>
      <w:r>
        <w:t>персонала</w:t>
      </w:r>
      <w:r>
        <w:rPr>
          <w:spacing w:val="1"/>
        </w:rPr>
        <w:t xml:space="preserve"> </w:t>
      </w:r>
      <w:r>
        <w:t>на</w:t>
      </w:r>
      <w:r>
        <w:rPr>
          <w:spacing w:val="1"/>
        </w:rPr>
        <w:t xml:space="preserve"> </w:t>
      </w:r>
      <w:r>
        <w:t>количество</w:t>
      </w:r>
      <w:r>
        <w:rPr>
          <w:spacing w:val="-6"/>
        </w:rPr>
        <w:t xml:space="preserve"> </w:t>
      </w:r>
      <w:r>
        <w:t>единиц</w:t>
      </w:r>
      <w:r>
        <w:rPr>
          <w:spacing w:val="-4"/>
        </w:rPr>
        <w:t xml:space="preserve"> </w:t>
      </w:r>
      <w:r>
        <w:t>времени,</w:t>
      </w:r>
      <w:r>
        <w:rPr>
          <w:spacing w:val="-5"/>
        </w:rPr>
        <w:t xml:space="preserve"> </w:t>
      </w:r>
      <w:r>
        <w:t>необходимых</w:t>
      </w:r>
      <w:r>
        <w:rPr>
          <w:spacing w:val="-5"/>
        </w:rPr>
        <w:t xml:space="preserve"> </w:t>
      </w:r>
      <w:r>
        <w:t>для</w:t>
      </w:r>
      <w:r>
        <w:rPr>
          <w:spacing w:val="-4"/>
        </w:rPr>
        <w:t xml:space="preserve"> </w:t>
      </w:r>
      <w:r>
        <w:t>оказания</w:t>
      </w:r>
      <w:r>
        <w:rPr>
          <w:spacing w:val="-6"/>
        </w:rPr>
        <w:t xml:space="preserve"> </w:t>
      </w:r>
      <w:r>
        <w:t>единицы</w:t>
      </w:r>
      <w:r>
        <w:rPr>
          <w:spacing w:val="-5"/>
        </w:rPr>
        <w:t xml:space="preserve"> </w:t>
      </w:r>
      <w:r>
        <w:t>государственной</w:t>
      </w:r>
      <w:r>
        <w:rPr>
          <w:spacing w:val="-4"/>
        </w:rPr>
        <w:t xml:space="preserve"> </w:t>
      </w:r>
      <w:r>
        <w:t>услуги,</w:t>
      </w:r>
      <w:r>
        <w:rPr>
          <w:spacing w:val="-5"/>
        </w:rPr>
        <w:t xml:space="preserve"> </w:t>
      </w:r>
      <w:r>
        <w:t>с</w:t>
      </w:r>
      <w:r>
        <w:rPr>
          <w:spacing w:val="-58"/>
        </w:rPr>
        <w:t xml:space="preserve"> </w:t>
      </w:r>
      <w:r>
        <w:t>учетом</w:t>
      </w:r>
      <w:r>
        <w:rPr>
          <w:spacing w:val="-1"/>
        </w:rPr>
        <w:t xml:space="preserve"> </w:t>
      </w:r>
      <w:r>
        <w:t>стимулирующих выплат за</w:t>
      </w:r>
      <w:r>
        <w:rPr>
          <w:spacing w:val="-1"/>
        </w:rPr>
        <w:t xml:space="preserve"> </w:t>
      </w:r>
      <w:r>
        <w:t>результативность</w:t>
      </w:r>
      <w:r>
        <w:rPr>
          <w:spacing w:val="1"/>
        </w:rPr>
        <w:t xml:space="preserve"> </w:t>
      </w:r>
      <w:r>
        <w:t>труда.</w:t>
      </w:r>
    </w:p>
    <w:p w:rsidR="00FF0B00" w:rsidRDefault="00A77D74" w:rsidP="00D40B59">
      <w:pPr>
        <w:pStyle w:val="aa"/>
        <w:ind w:left="110" w:right="275"/>
      </w:pPr>
      <w:r>
        <w:t>Нормативные</w:t>
      </w:r>
      <w:r>
        <w:rPr>
          <w:spacing w:val="21"/>
        </w:rPr>
        <w:t xml:space="preserve"> </w:t>
      </w:r>
      <w:r>
        <w:t>затраты</w:t>
      </w:r>
      <w:r>
        <w:rPr>
          <w:spacing w:val="24"/>
        </w:rPr>
        <w:t xml:space="preserve"> </w:t>
      </w:r>
      <w:r>
        <w:t>на</w:t>
      </w:r>
      <w:r>
        <w:rPr>
          <w:spacing w:val="21"/>
        </w:rPr>
        <w:t xml:space="preserve"> </w:t>
      </w:r>
      <w:r>
        <w:t>расходные</w:t>
      </w:r>
      <w:r>
        <w:rPr>
          <w:spacing w:val="23"/>
        </w:rPr>
        <w:t xml:space="preserve"> </w:t>
      </w:r>
      <w:r>
        <w:t>материалы</w:t>
      </w:r>
      <w:r>
        <w:rPr>
          <w:spacing w:val="22"/>
        </w:rPr>
        <w:t xml:space="preserve"> </w:t>
      </w:r>
      <w:r>
        <w:t>в</w:t>
      </w:r>
      <w:r>
        <w:rPr>
          <w:spacing w:val="22"/>
        </w:rPr>
        <w:t xml:space="preserve"> </w:t>
      </w:r>
      <w:r>
        <w:t>соответствии</w:t>
      </w:r>
      <w:r>
        <w:rPr>
          <w:spacing w:val="23"/>
        </w:rPr>
        <w:t xml:space="preserve"> </w:t>
      </w:r>
      <w:r>
        <w:t>со</w:t>
      </w:r>
      <w:r>
        <w:rPr>
          <w:spacing w:val="22"/>
        </w:rPr>
        <w:t xml:space="preserve"> </w:t>
      </w:r>
      <w:r>
        <w:t>стандартами</w:t>
      </w:r>
      <w:r>
        <w:rPr>
          <w:spacing w:val="-57"/>
        </w:rPr>
        <w:t xml:space="preserve"> </w:t>
      </w:r>
      <w:r>
        <w:t>качества</w:t>
      </w:r>
      <w:r>
        <w:rPr>
          <w:spacing w:val="-8"/>
        </w:rPr>
        <w:t xml:space="preserve"> </w:t>
      </w:r>
      <w:r>
        <w:t>оказания</w:t>
      </w:r>
      <w:r>
        <w:rPr>
          <w:spacing w:val="-6"/>
        </w:rPr>
        <w:t xml:space="preserve"> </w:t>
      </w:r>
      <w:r>
        <w:t>услуги</w:t>
      </w:r>
      <w:r>
        <w:rPr>
          <w:spacing w:val="-5"/>
        </w:rPr>
        <w:t xml:space="preserve"> </w:t>
      </w:r>
      <w:r>
        <w:t>рассчитываются</w:t>
      </w:r>
      <w:r>
        <w:rPr>
          <w:spacing w:val="-6"/>
        </w:rPr>
        <w:t xml:space="preserve"> </w:t>
      </w:r>
      <w:r>
        <w:t>как</w:t>
      </w:r>
      <w:r>
        <w:rPr>
          <w:spacing w:val="-4"/>
        </w:rPr>
        <w:t xml:space="preserve"> </w:t>
      </w:r>
      <w:r>
        <w:t>произведение</w:t>
      </w:r>
      <w:r>
        <w:rPr>
          <w:spacing w:val="-7"/>
        </w:rPr>
        <w:t xml:space="preserve"> </w:t>
      </w:r>
      <w:r>
        <w:t>стоимости</w:t>
      </w:r>
      <w:r>
        <w:rPr>
          <w:spacing w:val="-4"/>
        </w:rPr>
        <w:t xml:space="preserve"> </w:t>
      </w:r>
      <w:r>
        <w:t>учебных</w:t>
      </w:r>
      <w:r>
        <w:rPr>
          <w:spacing w:val="-6"/>
        </w:rPr>
        <w:t xml:space="preserve"> </w:t>
      </w:r>
      <w:r>
        <w:t>материалов</w:t>
      </w:r>
      <w:r>
        <w:rPr>
          <w:spacing w:val="-57"/>
        </w:rPr>
        <w:t xml:space="preserve"> </w:t>
      </w:r>
      <w:r>
        <w:t>на их количество, необходимое для оказания единицы государственной услуги (выполнения</w:t>
      </w:r>
      <w:r>
        <w:rPr>
          <w:spacing w:val="-58"/>
        </w:rPr>
        <w:t xml:space="preserve"> </w:t>
      </w:r>
      <w:r>
        <w:t>работ)</w:t>
      </w:r>
      <w:r>
        <w:rPr>
          <w:spacing w:val="-1"/>
        </w:rPr>
        <w:t xml:space="preserve"> </w:t>
      </w:r>
      <w:r>
        <w:t>и</w:t>
      </w:r>
      <w:r>
        <w:rPr>
          <w:spacing w:val="2"/>
        </w:rPr>
        <w:t xml:space="preserve"> </w:t>
      </w:r>
      <w:r>
        <w:t>определяется</w:t>
      </w:r>
      <w:r>
        <w:rPr>
          <w:spacing w:val="3"/>
        </w:rPr>
        <w:t xml:space="preserve"> </w:t>
      </w:r>
      <w:r>
        <w:t>по</w:t>
      </w:r>
      <w:r>
        <w:rPr>
          <w:spacing w:val="1"/>
        </w:rPr>
        <w:t xml:space="preserve"> </w:t>
      </w:r>
      <w:r>
        <w:t>видам</w:t>
      </w:r>
      <w:r>
        <w:rPr>
          <w:spacing w:val="-1"/>
        </w:rPr>
        <w:t xml:space="preserve"> </w:t>
      </w:r>
      <w:r>
        <w:t>организаций</w:t>
      </w:r>
      <w:r>
        <w:rPr>
          <w:spacing w:val="-1"/>
        </w:rPr>
        <w:t xml:space="preserve"> </w:t>
      </w:r>
      <w:r>
        <w:t>в соответствии</w:t>
      </w:r>
      <w:r>
        <w:rPr>
          <w:spacing w:val="2"/>
        </w:rPr>
        <w:t xml:space="preserve"> </w:t>
      </w:r>
      <w:r>
        <w:t>с нормативным</w:t>
      </w:r>
      <w:r>
        <w:rPr>
          <w:spacing w:val="-1"/>
        </w:rPr>
        <w:t xml:space="preserve"> </w:t>
      </w:r>
      <w:r>
        <w:t>актом</w:t>
      </w:r>
      <w:r>
        <w:rPr>
          <w:spacing w:val="1"/>
        </w:rPr>
        <w:t xml:space="preserve"> </w:t>
      </w:r>
      <w:r>
        <w:t>субъекта</w:t>
      </w:r>
      <w:r>
        <w:rPr>
          <w:spacing w:val="-57"/>
        </w:rPr>
        <w:t xml:space="preserve"> </w:t>
      </w:r>
      <w:r>
        <w:t>Российской</w:t>
      </w:r>
      <w:r>
        <w:rPr>
          <w:spacing w:val="-8"/>
        </w:rPr>
        <w:t xml:space="preserve"> </w:t>
      </w:r>
      <w:r>
        <w:t>Федерации</w:t>
      </w:r>
      <w:r>
        <w:rPr>
          <w:spacing w:val="-7"/>
        </w:rPr>
        <w:t xml:space="preserve"> </w:t>
      </w:r>
      <w:r>
        <w:t>или</w:t>
      </w:r>
      <w:r>
        <w:rPr>
          <w:spacing w:val="-8"/>
        </w:rPr>
        <w:t xml:space="preserve"> </w:t>
      </w:r>
      <w:r>
        <w:t>органа</w:t>
      </w:r>
      <w:r>
        <w:rPr>
          <w:spacing w:val="-7"/>
        </w:rPr>
        <w:t xml:space="preserve"> </w:t>
      </w:r>
      <w:r>
        <w:t>исполнительной</w:t>
      </w:r>
      <w:r>
        <w:rPr>
          <w:spacing w:val="-8"/>
        </w:rPr>
        <w:t xml:space="preserve"> </w:t>
      </w:r>
      <w:r>
        <w:t>власти</w:t>
      </w:r>
      <w:r>
        <w:rPr>
          <w:spacing w:val="-4"/>
        </w:rPr>
        <w:t xml:space="preserve"> </w:t>
      </w:r>
      <w:r>
        <w:t>субъекта</w:t>
      </w:r>
      <w:r>
        <w:rPr>
          <w:spacing w:val="-9"/>
        </w:rPr>
        <w:t xml:space="preserve"> </w:t>
      </w:r>
      <w:r>
        <w:t>Российской</w:t>
      </w:r>
      <w:r>
        <w:rPr>
          <w:spacing w:val="-6"/>
        </w:rPr>
        <w:t xml:space="preserve"> </w:t>
      </w:r>
      <w:r>
        <w:t>Федерации.</w:t>
      </w:r>
      <w:r>
        <w:rPr>
          <w:spacing w:val="-57"/>
        </w:rPr>
        <w:t xml:space="preserve"> </w:t>
      </w:r>
      <w:r>
        <w:t>Нормативные</w:t>
      </w:r>
      <w:r>
        <w:rPr>
          <w:spacing w:val="1"/>
        </w:rPr>
        <w:t xml:space="preserve"> </w:t>
      </w:r>
      <w:r>
        <w:t>затраты на</w:t>
      </w:r>
      <w:r>
        <w:rPr>
          <w:spacing w:val="1"/>
        </w:rPr>
        <w:t xml:space="preserve"> </w:t>
      </w:r>
      <w:r>
        <w:t>оплату</w:t>
      </w:r>
      <w:r>
        <w:rPr>
          <w:spacing w:val="1"/>
        </w:rPr>
        <w:t xml:space="preserve"> </w:t>
      </w:r>
      <w:r>
        <w:t>труда</w:t>
      </w:r>
      <w:r>
        <w:rPr>
          <w:spacing w:val="1"/>
        </w:rPr>
        <w:t xml:space="preserve"> </w:t>
      </w:r>
      <w:r>
        <w:t>и</w:t>
      </w:r>
      <w:r>
        <w:rPr>
          <w:spacing w:val="1"/>
        </w:rPr>
        <w:t xml:space="preserve"> </w:t>
      </w:r>
      <w:r>
        <w:t>начисления на</w:t>
      </w:r>
      <w:r>
        <w:rPr>
          <w:spacing w:val="1"/>
        </w:rPr>
        <w:t xml:space="preserve"> </w:t>
      </w:r>
      <w:r>
        <w:t>выплаты по</w:t>
      </w:r>
      <w:r>
        <w:rPr>
          <w:spacing w:val="60"/>
        </w:rPr>
        <w:t xml:space="preserve"> </w:t>
      </w:r>
      <w:r>
        <w:t>оплате</w:t>
      </w:r>
      <w:r>
        <w:rPr>
          <w:spacing w:val="60"/>
        </w:rPr>
        <w:t xml:space="preserve"> </w:t>
      </w:r>
      <w:r>
        <w:t>труда</w:t>
      </w:r>
      <w:r>
        <w:rPr>
          <w:spacing w:val="1"/>
        </w:rPr>
        <w:t xml:space="preserve"> </w:t>
      </w:r>
      <w:r>
        <w:t>персонала,</w:t>
      </w:r>
      <w:r>
        <w:rPr>
          <w:spacing w:val="36"/>
        </w:rPr>
        <w:t xml:space="preserve"> </w:t>
      </w:r>
      <w:r>
        <w:t>принимающего</w:t>
      </w:r>
      <w:r>
        <w:rPr>
          <w:spacing w:val="37"/>
        </w:rPr>
        <w:t xml:space="preserve"> </w:t>
      </w:r>
      <w:r>
        <w:t>непосредственное</w:t>
      </w:r>
      <w:r>
        <w:rPr>
          <w:spacing w:val="35"/>
        </w:rPr>
        <w:t xml:space="preserve"> </w:t>
      </w:r>
      <w:r>
        <w:t>участие</w:t>
      </w:r>
      <w:r>
        <w:rPr>
          <w:spacing w:val="36"/>
        </w:rPr>
        <w:t xml:space="preserve"> </w:t>
      </w:r>
      <w:r>
        <w:t>в</w:t>
      </w:r>
      <w:r>
        <w:rPr>
          <w:spacing w:val="37"/>
        </w:rPr>
        <w:t xml:space="preserve"> </w:t>
      </w:r>
      <w:r>
        <w:t>оказании</w:t>
      </w:r>
      <w:r>
        <w:rPr>
          <w:spacing w:val="35"/>
        </w:rPr>
        <w:t xml:space="preserve"> </w:t>
      </w:r>
      <w:r>
        <w:t>государственной</w:t>
      </w:r>
      <w:r>
        <w:rPr>
          <w:spacing w:val="38"/>
        </w:rPr>
        <w:t xml:space="preserve"> </w:t>
      </w:r>
      <w:r>
        <w:t>услуги</w:t>
      </w:r>
      <w:r>
        <w:rPr>
          <w:spacing w:val="-57"/>
        </w:rPr>
        <w:t xml:space="preserve"> </w:t>
      </w:r>
      <w:r>
        <w:t>среднего</w:t>
      </w:r>
      <w:r>
        <w:rPr>
          <w:spacing w:val="11"/>
        </w:rPr>
        <w:t xml:space="preserve"> </w:t>
      </w:r>
      <w:r>
        <w:t>общего</w:t>
      </w:r>
      <w:r>
        <w:rPr>
          <w:spacing w:val="11"/>
        </w:rPr>
        <w:t xml:space="preserve"> </w:t>
      </w:r>
      <w:r>
        <w:t>образования:</w:t>
      </w:r>
      <w:r>
        <w:rPr>
          <w:spacing w:val="11"/>
        </w:rPr>
        <w:t xml:space="preserve"> </w:t>
      </w:r>
      <w:r>
        <w:t>реализация</w:t>
      </w:r>
      <w:r>
        <w:rPr>
          <w:spacing w:val="11"/>
        </w:rPr>
        <w:t xml:space="preserve"> </w:t>
      </w:r>
      <w:r>
        <w:t>образовательных</w:t>
      </w:r>
      <w:r>
        <w:rPr>
          <w:spacing w:val="10"/>
        </w:rPr>
        <w:t xml:space="preserve"> </w:t>
      </w:r>
      <w:r>
        <w:t>программ</w:t>
      </w:r>
      <w:r>
        <w:rPr>
          <w:spacing w:val="16"/>
        </w:rPr>
        <w:t xml:space="preserve"> </w:t>
      </w:r>
      <w:r>
        <w:t>среднего</w:t>
      </w:r>
      <w:r>
        <w:rPr>
          <w:spacing w:val="12"/>
        </w:rPr>
        <w:t xml:space="preserve"> </w:t>
      </w:r>
      <w:r>
        <w:t>общего</w:t>
      </w:r>
    </w:p>
    <w:p w:rsidR="00FF0B00" w:rsidRDefault="00A77D74" w:rsidP="00D40B59">
      <w:pPr>
        <w:pStyle w:val="aa"/>
        <w:spacing w:line="276" w:lineRule="exact"/>
        <w:ind w:left="110" w:right="275"/>
      </w:pPr>
      <w:r>
        <w:t>образования</w:t>
      </w:r>
      <w:r>
        <w:rPr>
          <w:spacing w:val="-3"/>
        </w:rPr>
        <w:t xml:space="preserve"> </w:t>
      </w:r>
      <w:r>
        <w:t>может</w:t>
      </w:r>
      <w:r>
        <w:rPr>
          <w:spacing w:val="-2"/>
        </w:rPr>
        <w:t xml:space="preserve"> </w:t>
      </w:r>
      <w:r>
        <w:t>определяться</w:t>
      </w:r>
      <w:r>
        <w:rPr>
          <w:spacing w:val="-2"/>
        </w:rPr>
        <w:t xml:space="preserve"> </w:t>
      </w:r>
      <w:r>
        <w:t>по</w:t>
      </w:r>
      <w:r>
        <w:rPr>
          <w:spacing w:val="-2"/>
        </w:rPr>
        <w:t xml:space="preserve"> </w:t>
      </w:r>
      <w:r>
        <w:t>формуле:</w:t>
      </w:r>
    </w:p>
    <w:p w:rsidR="00FF0B00" w:rsidRDefault="00A77D74" w:rsidP="00F55BB2">
      <w:pPr>
        <w:spacing w:line="286" w:lineRule="exact"/>
        <w:ind w:left="110" w:right="275"/>
        <w:jc w:val="both"/>
        <w:rPr>
          <w:sz w:val="24"/>
        </w:rPr>
      </w:pPr>
      <w:r>
        <w:rPr>
          <w:i/>
          <w:position w:val="2"/>
          <w:sz w:val="24"/>
        </w:rPr>
        <w:t>N</w:t>
      </w:r>
      <w:r>
        <w:rPr>
          <w:i/>
          <w:sz w:val="16"/>
        </w:rPr>
        <w:t>отгу</w:t>
      </w:r>
      <w:r>
        <w:rPr>
          <w:i/>
          <w:spacing w:val="17"/>
          <w:sz w:val="16"/>
        </w:rPr>
        <w:t xml:space="preserve"> </w:t>
      </w:r>
      <w:r>
        <w:rPr>
          <w:i/>
          <w:position w:val="2"/>
          <w:sz w:val="24"/>
        </w:rPr>
        <w:t>=</w:t>
      </w:r>
      <w:r>
        <w:rPr>
          <w:i/>
          <w:spacing w:val="1"/>
          <w:position w:val="2"/>
          <w:sz w:val="24"/>
        </w:rPr>
        <w:t xml:space="preserve"> </w:t>
      </w:r>
      <w:r>
        <w:rPr>
          <w:i/>
          <w:position w:val="2"/>
          <w:sz w:val="24"/>
        </w:rPr>
        <w:t>W</w:t>
      </w:r>
      <w:r>
        <w:rPr>
          <w:i/>
          <w:sz w:val="16"/>
        </w:rPr>
        <w:t>er</w:t>
      </w:r>
      <w:r>
        <w:rPr>
          <w:i/>
          <w:position w:val="2"/>
          <w:sz w:val="24"/>
        </w:rPr>
        <w:t>× 12</w:t>
      </w:r>
      <w:r>
        <w:rPr>
          <w:i/>
          <w:spacing w:val="-3"/>
          <w:position w:val="2"/>
          <w:sz w:val="24"/>
        </w:rPr>
        <w:t xml:space="preserve"> </w:t>
      </w:r>
      <w:r>
        <w:rPr>
          <w:i/>
          <w:position w:val="2"/>
          <w:sz w:val="24"/>
        </w:rPr>
        <w:t>× К</w:t>
      </w:r>
      <w:r>
        <w:rPr>
          <w:i/>
          <w:position w:val="2"/>
          <w:sz w:val="24"/>
          <w:vertAlign w:val="superscript"/>
        </w:rPr>
        <w:t>1</w:t>
      </w:r>
      <w:r>
        <w:rPr>
          <w:i/>
          <w:position w:val="2"/>
          <w:sz w:val="24"/>
        </w:rPr>
        <w:t>×</w:t>
      </w:r>
      <w:r>
        <w:rPr>
          <w:i/>
          <w:spacing w:val="-2"/>
          <w:position w:val="2"/>
          <w:sz w:val="24"/>
        </w:rPr>
        <w:t xml:space="preserve"> </w:t>
      </w:r>
      <w:r>
        <w:rPr>
          <w:i/>
          <w:position w:val="2"/>
          <w:sz w:val="24"/>
        </w:rPr>
        <w:t>К</w:t>
      </w:r>
      <w:r>
        <w:rPr>
          <w:i/>
          <w:position w:val="2"/>
          <w:sz w:val="24"/>
          <w:vertAlign w:val="superscript"/>
        </w:rPr>
        <w:t>2</w:t>
      </w:r>
      <w:r>
        <w:rPr>
          <w:i/>
          <w:position w:val="2"/>
          <w:sz w:val="24"/>
        </w:rPr>
        <w:t>× К</w:t>
      </w:r>
      <w:r>
        <w:rPr>
          <w:i/>
          <w:position w:val="2"/>
          <w:sz w:val="24"/>
          <w:vertAlign w:val="superscript"/>
        </w:rPr>
        <w:t>3</w:t>
      </w:r>
      <w:r>
        <w:rPr>
          <w:position w:val="2"/>
          <w:sz w:val="24"/>
        </w:rPr>
        <w:t>, где:</w:t>
      </w:r>
    </w:p>
    <w:p w:rsidR="00FF0B00" w:rsidRDefault="00A77D74" w:rsidP="00F55BB2">
      <w:pPr>
        <w:pStyle w:val="aa"/>
        <w:ind w:left="110" w:right="275"/>
        <w:jc w:val="both"/>
      </w:pPr>
      <w:r>
        <w:rPr>
          <w:i/>
          <w:position w:val="2"/>
        </w:rPr>
        <w:t>N</w:t>
      </w:r>
      <w:r>
        <w:rPr>
          <w:i/>
          <w:sz w:val="16"/>
        </w:rPr>
        <w:t>отгу</w:t>
      </w:r>
      <w:r>
        <w:rPr>
          <w:b/>
          <w:position w:val="2"/>
        </w:rPr>
        <w:t>–</w:t>
      </w:r>
      <w:r>
        <w:rPr>
          <w:position w:val="2"/>
        </w:rPr>
        <w:t>нормативные затраты на оплату труда и начисления на выплаты по оплате труда</w:t>
      </w:r>
      <w:r>
        <w:rPr>
          <w:spacing w:val="1"/>
          <w:position w:val="2"/>
        </w:rPr>
        <w:t xml:space="preserve"> </w:t>
      </w:r>
      <w:r>
        <w:t>персонала,</w:t>
      </w:r>
      <w:r>
        <w:rPr>
          <w:spacing w:val="-8"/>
        </w:rPr>
        <w:t xml:space="preserve"> </w:t>
      </w:r>
      <w:r>
        <w:t>принимающего</w:t>
      </w:r>
      <w:r>
        <w:rPr>
          <w:spacing w:val="-8"/>
        </w:rPr>
        <w:t xml:space="preserve"> </w:t>
      </w:r>
      <w:r>
        <w:t>непосредственное</w:t>
      </w:r>
      <w:r>
        <w:rPr>
          <w:spacing w:val="-8"/>
        </w:rPr>
        <w:t xml:space="preserve"> </w:t>
      </w:r>
      <w:r>
        <w:t>участие</w:t>
      </w:r>
      <w:r>
        <w:rPr>
          <w:spacing w:val="-9"/>
        </w:rPr>
        <w:t xml:space="preserve"> </w:t>
      </w:r>
      <w:r>
        <w:t>в</w:t>
      </w:r>
      <w:r>
        <w:rPr>
          <w:spacing w:val="-7"/>
        </w:rPr>
        <w:t xml:space="preserve"> </w:t>
      </w:r>
      <w:r>
        <w:t>оказании</w:t>
      </w:r>
      <w:r>
        <w:rPr>
          <w:spacing w:val="-6"/>
        </w:rPr>
        <w:t xml:space="preserve"> </w:t>
      </w:r>
      <w:r>
        <w:t>государственной</w:t>
      </w:r>
      <w:r>
        <w:rPr>
          <w:spacing w:val="-7"/>
        </w:rPr>
        <w:t xml:space="preserve"> </w:t>
      </w:r>
      <w:r>
        <w:t>услуги</w:t>
      </w:r>
      <w:r>
        <w:rPr>
          <w:spacing w:val="-7"/>
        </w:rPr>
        <w:t xml:space="preserve"> </w:t>
      </w:r>
      <w:r>
        <w:t>по</w:t>
      </w:r>
      <w:r>
        <w:rPr>
          <w:spacing w:val="-57"/>
        </w:rPr>
        <w:t xml:space="preserve"> </w:t>
      </w:r>
      <w:r>
        <w:t>предоставлению среднего общего</w:t>
      </w:r>
      <w:r>
        <w:rPr>
          <w:spacing w:val="-1"/>
        </w:rPr>
        <w:t xml:space="preserve"> </w:t>
      </w:r>
      <w:r>
        <w:t>образования;</w:t>
      </w:r>
    </w:p>
    <w:p w:rsidR="00FF0B00" w:rsidRDefault="00A77D74" w:rsidP="00F55BB2">
      <w:pPr>
        <w:pStyle w:val="aa"/>
        <w:spacing w:line="237" w:lineRule="auto"/>
        <w:ind w:left="110" w:right="275"/>
        <w:jc w:val="both"/>
      </w:pPr>
      <w:r>
        <w:rPr>
          <w:i/>
          <w:position w:val="2"/>
        </w:rPr>
        <w:t>W</w:t>
      </w:r>
      <w:r>
        <w:rPr>
          <w:i/>
          <w:sz w:val="16"/>
        </w:rPr>
        <w:t>er</w:t>
      </w:r>
      <w:r>
        <w:rPr>
          <w:i/>
          <w:position w:val="2"/>
        </w:rPr>
        <w:t>–</w:t>
      </w:r>
      <w:r>
        <w:rPr>
          <w:i/>
          <w:spacing w:val="1"/>
          <w:position w:val="2"/>
        </w:rPr>
        <w:t xml:space="preserve"> </w:t>
      </w:r>
      <w:r>
        <w:rPr>
          <w:position w:val="2"/>
        </w:rPr>
        <w:t>среднемесячная</w:t>
      </w:r>
      <w:r>
        <w:rPr>
          <w:spacing w:val="1"/>
          <w:position w:val="2"/>
        </w:rPr>
        <w:t xml:space="preserve"> </w:t>
      </w:r>
      <w:r>
        <w:rPr>
          <w:position w:val="2"/>
        </w:rPr>
        <w:t>заработная</w:t>
      </w:r>
      <w:r>
        <w:rPr>
          <w:spacing w:val="1"/>
          <w:position w:val="2"/>
        </w:rPr>
        <w:t xml:space="preserve"> </w:t>
      </w:r>
      <w:r>
        <w:rPr>
          <w:position w:val="2"/>
        </w:rPr>
        <w:t>плата</w:t>
      </w:r>
      <w:r>
        <w:rPr>
          <w:spacing w:val="1"/>
          <w:position w:val="2"/>
        </w:rPr>
        <w:t xml:space="preserve"> </w:t>
      </w:r>
      <w:r>
        <w:rPr>
          <w:position w:val="2"/>
        </w:rPr>
        <w:t>в</w:t>
      </w:r>
      <w:r>
        <w:rPr>
          <w:spacing w:val="1"/>
          <w:position w:val="2"/>
        </w:rPr>
        <w:t xml:space="preserve"> </w:t>
      </w:r>
      <w:r>
        <w:rPr>
          <w:position w:val="2"/>
        </w:rPr>
        <w:t>экономике</w:t>
      </w:r>
      <w:r>
        <w:rPr>
          <w:spacing w:val="1"/>
          <w:position w:val="2"/>
        </w:rPr>
        <w:t xml:space="preserve"> </w:t>
      </w:r>
      <w:r>
        <w:rPr>
          <w:position w:val="2"/>
        </w:rPr>
        <w:t>соответствующего</w:t>
      </w:r>
      <w:r>
        <w:rPr>
          <w:spacing w:val="1"/>
          <w:position w:val="2"/>
        </w:rPr>
        <w:t xml:space="preserve"> </w:t>
      </w:r>
      <w:r>
        <w:rPr>
          <w:position w:val="2"/>
        </w:rPr>
        <w:t>региона</w:t>
      </w:r>
      <w:r>
        <w:rPr>
          <w:spacing w:val="1"/>
          <w:position w:val="2"/>
        </w:rPr>
        <w:t xml:space="preserve"> </w:t>
      </w:r>
      <w:r>
        <w:rPr>
          <w:position w:val="2"/>
        </w:rPr>
        <w:t>в</w:t>
      </w:r>
      <w:r>
        <w:rPr>
          <w:spacing w:val="1"/>
          <w:position w:val="2"/>
        </w:rPr>
        <w:t xml:space="preserve"> </w:t>
      </w:r>
      <w:r>
        <w:t>предшествующем</w:t>
      </w:r>
      <w:r>
        <w:rPr>
          <w:spacing w:val="-2"/>
        </w:rPr>
        <w:t xml:space="preserve"> </w:t>
      </w:r>
      <w:r>
        <w:t>году,</w:t>
      </w:r>
      <w:r>
        <w:rPr>
          <w:spacing w:val="2"/>
        </w:rPr>
        <w:t xml:space="preserve"> </w:t>
      </w:r>
      <w:r>
        <w:t>руб. /мес.;</w:t>
      </w:r>
    </w:p>
    <w:p w:rsidR="00FF0B00" w:rsidRDefault="00A77D74" w:rsidP="00F55BB2">
      <w:pPr>
        <w:pStyle w:val="aa"/>
        <w:ind w:left="110" w:right="275"/>
        <w:jc w:val="both"/>
      </w:pPr>
      <w:r>
        <w:rPr>
          <w:i/>
        </w:rPr>
        <w:t>12</w:t>
      </w:r>
      <w:r>
        <w:rPr>
          <w:i/>
          <w:spacing w:val="-2"/>
        </w:rPr>
        <w:t xml:space="preserve"> </w:t>
      </w:r>
      <w:r>
        <w:rPr>
          <w:i/>
        </w:rPr>
        <w:t>–</w:t>
      </w:r>
      <w:r>
        <w:rPr>
          <w:i/>
          <w:spacing w:val="-2"/>
        </w:rPr>
        <w:t xml:space="preserve"> </w:t>
      </w:r>
      <w:r>
        <w:t>количество</w:t>
      </w:r>
      <w:r>
        <w:rPr>
          <w:spacing w:val="-2"/>
        </w:rPr>
        <w:t xml:space="preserve"> </w:t>
      </w:r>
      <w:r>
        <w:t>месяцев</w:t>
      </w:r>
      <w:r>
        <w:rPr>
          <w:spacing w:val="-3"/>
        </w:rPr>
        <w:t xml:space="preserve"> </w:t>
      </w:r>
      <w:r>
        <w:t>в</w:t>
      </w:r>
      <w:r>
        <w:rPr>
          <w:spacing w:val="-2"/>
        </w:rPr>
        <w:t xml:space="preserve"> </w:t>
      </w:r>
      <w:r>
        <w:t>году;</w:t>
      </w:r>
    </w:p>
    <w:p w:rsidR="00FF0B00" w:rsidRDefault="00A77D74" w:rsidP="00F55BB2">
      <w:pPr>
        <w:pStyle w:val="aa"/>
        <w:ind w:left="110" w:right="275"/>
        <w:jc w:val="both"/>
      </w:pPr>
      <w:r>
        <w:rPr>
          <w:i/>
        </w:rPr>
        <w:t>K</w:t>
      </w:r>
      <w:r>
        <w:rPr>
          <w:i/>
          <w:vertAlign w:val="superscript"/>
        </w:rPr>
        <w:t>1</w:t>
      </w:r>
      <w:r>
        <w:rPr>
          <w:i/>
        </w:rPr>
        <w:t xml:space="preserve"> – </w:t>
      </w:r>
      <w:r>
        <w:t>коэффициент, учитывающий специфику образовательной программы или категорию</w:t>
      </w:r>
      <w:r>
        <w:rPr>
          <w:spacing w:val="1"/>
        </w:rPr>
        <w:t xml:space="preserve"> </w:t>
      </w:r>
      <w:r>
        <w:t>обучающихся</w:t>
      </w:r>
      <w:r>
        <w:rPr>
          <w:spacing w:val="-1"/>
        </w:rPr>
        <w:t xml:space="preserve"> </w:t>
      </w:r>
      <w:r>
        <w:t>(при</w:t>
      </w:r>
      <w:r>
        <w:rPr>
          <w:spacing w:val="1"/>
        </w:rPr>
        <w:t xml:space="preserve"> </w:t>
      </w:r>
      <w:r>
        <w:t>их наличии);</w:t>
      </w:r>
    </w:p>
    <w:p w:rsidR="00FF0B00" w:rsidRDefault="00A77D74" w:rsidP="00F55BB2">
      <w:pPr>
        <w:pStyle w:val="aa"/>
        <w:ind w:left="110" w:right="275"/>
        <w:jc w:val="both"/>
      </w:pPr>
      <w:r>
        <w:rPr>
          <w:i/>
        </w:rPr>
        <w:t>K</w:t>
      </w:r>
      <w:r>
        <w:rPr>
          <w:i/>
          <w:vertAlign w:val="superscript"/>
        </w:rPr>
        <w:t>2</w:t>
      </w:r>
      <w:r>
        <w:rPr>
          <w:i/>
        </w:rPr>
        <w:t>–</w:t>
      </w:r>
      <w:r>
        <w:rPr>
          <w:i/>
          <w:spacing w:val="-5"/>
        </w:rPr>
        <w:t xml:space="preserve"> </w:t>
      </w:r>
      <w:r>
        <w:t>коэффициент</w:t>
      </w:r>
      <w:r>
        <w:rPr>
          <w:spacing w:val="-3"/>
        </w:rPr>
        <w:t xml:space="preserve"> </w:t>
      </w:r>
      <w:r>
        <w:t>страховых</w:t>
      </w:r>
      <w:r>
        <w:rPr>
          <w:spacing w:val="-4"/>
        </w:rPr>
        <w:t xml:space="preserve"> </w:t>
      </w:r>
      <w:r>
        <w:t>взносов</w:t>
      </w:r>
      <w:r>
        <w:rPr>
          <w:spacing w:val="-4"/>
        </w:rPr>
        <w:t xml:space="preserve"> </w:t>
      </w:r>
      <w:r>
        <w:t>на</w:t>
      </w:r>
      <w:r>
        <w:rPr>
          <w:spacing w:val="-3"/>
        </w:rPr>
        <w:t xml:space="preserve"> </w:t>
      </w:r>
      <w:r>
        <w:t>выплаты</w:t>
      </w:r>
      <w:r>
        <w:rPr>
          <w:spacing w:val="-1"/>
        </w:rPr>
        <w:t xml:space="preserve"> </w:t>
      </w:r>
      <w:r>
        <w:t>по</w:t>
      </w:r>
      <w:r>
        <w:rPr>
          <w:spacing w:val="-4"/>
        </w:rPr>
        <w:t xml:space="preserve"> </w:t>
      </w:r>
      <w:r>
        <w:t>оплате</w:t>
      </w:r>
      <w:r>
        <w:rPr>
          <w:spacing w:val="-4"/>
        </w:rPr>
        <w:t xml:space="preserve"> </w:t>
      </w:r>
      <w:r>
        <w:t>труда.</w:t>
      </w:r>
      <w:r>
        <w:rPr>
          <w:spacing w:val="-4"/>
        </w:rPr>
        <w:t xml:space="preserve"> </w:t>
      </w:r>
      <w:r>
        <w:t>Значение</w:t>
      </w:r>
      <w:r>
        <w:rPr>
          <w:spacing w:val="-6"/>
        </w:rPr>
        <w:t xml:space="preserve"> </w:t>
      </w:r>
      <w:r>
        <w:t>коэффициента –</w:t>
      </w:r>
      <w:r>
        <w:rPr>
          <w:spacing w:val="-58"/>
        </w:rPr>
        <w:t xml:space="preserve"> </w:t>
      </w:r>
      <w:r>
        <w:t>1,302;</w:t>
      </w:r>
    </w:p>
    <w:p w:rsidR="00FF0B00" w:rsidRDefault="00A77D74" w:rsidP="00F55BB2">
      <w:pPr>
        <w:pStyle w:val="aa"/>
        <w:ind w:left="110" w:right="275"/>
        <w:jc w:val="both"/>
      </w:pPr>
      <w:r>
        <w:rPr>
          <w:i/>
        </w:rPr>
        <w:t>K</w:t>
      </w:r>
      <w:r>
        <w:rPr>
          <w:i/>
          <w:vertAlign w:val="superscript"/>
        </w:rPr>
        <w:t>3</w:t>
      </w:r>
      <w:r>
        <w:rPr>
          <w:i/>
        </w:rPr>
        <w:t>–</w:t>
      </w:r>
      <w:r>
        <w:rPr>
          <w:i/>
          <w:spacing w:val="1"/>
        </w:rPr>
        <w:t xml:space="preserve"> </w:t>
      </w:r>
      <w:r>
        <w:t>коэффициент,</w:t>
      </w:r>
      <w:r>
        <w:rPr>
          <w:spacing w:val="1"/>
        </w:rPr>
        <w:t xml:space="preserve"> </w:t>
      </w:r>
      <w:r>
        <w:t>учитывающий</w:t>
      </w:r>
      <w:r>
        <w:rPr>
          <w:spacing w:val="1"/>
        </w:rPr>
        <w:t xml:space="preserve"> </w:t>
      </w:r>
      <w:r>
        <w:t>применение</w:t>
      </w:r>
      <w:r>
        <w:rPr>
          <w:spacing w:val="1"/>
        </w:rPr>
        <w:t xml:space="preserve"> </w:t>
      </w:r>
      <w:r>
        <w:t>районных</w:t>
      </w:r>
      <w:r>
        <w:rPr>
          <w:spacing w:val="1"/>
        </w:rPr>
        <w:t xml:space="preserve"> </w:t>
      </w:r>
      <w:r>
        <w:t>коэффициентов</w:t>
      </w:r>
      <w:r>
        <w:rPr>
          <w:spacing w:val="1"/>
        </w:rPr>
        <w:t xml:space="preserve"> </w:t>
      </w:r>
      <w:r>
        <w:t>и</w:t>
      </w:r>
      <w:r>
        <w:rPr>
          <w:spacing w:val="1"/>
        </w:rPr>
        <w:t xml:space="preserve"> </w:t>
      </w:r>
      <w:r>
        <w:t>процентных</w:t>
      </w:r>
      <w:r>
        <w:rPr>
          <w:spacing w:val="1"/>
        </w:rPr>
        <w:t xml:space="preserve"> </w:t>
      </w:r>
      <w:r>
        <w:t>надбавок к заработной плате за стаж работы в районах Крайнего Севера, приравненных к</w:t>
      </w:r>
      <w:r>
        <w:rPr>
          <w:spacing w:val="1"/>
        </w:rPr>
        <w:t xml:space="preserve"> </w:t>
      </w:r>
      <w:r>
        <w:t>ним</w:t>
      </w:r>
      <w:r>
        <w:rPr>
          <w:spacing w:val="-2"/>
        </w:rPr>
        <w:t xml:space="preserve"> </w:t>
      </w:r>
      <w:r>
        <w:t>местностях (при наличии данных</w:t>
      </w:r>
      <w:r>
        <w:rPr>
          <w:spacing w:val="-1"/>
        </w:rPr>
        <w:t xml:space="preserve"> </w:t>
      </w:r>
      <w:r>
        <w:t>коэффициентов).</w:t>
      </w:r>
    </w:p>
    <w:p w:rsidR="00FF0B00" w:rsidRDefault="00A77D74" w:rsidP="00F55BB2">
      <w:pPr>
        <w:pStyle w:val="aa"/>
        <w:ind w:left="110" w:right="275"/>
        <w:jc w:val="both"/>
      </w:pPr>
      <w:r>
        <w:t>К</w:t>
      </w:r>
      <w:r>
        <w:rPr>
          <w:spacing w:val="1"/>
        </w:rPr>
        <w:t xml:space="preserve"> </w:t>
      </w:r>
      <w:r>
        <w:t>нормативным</w:t>
      </w:r>
      <w:r>
        <w:rPr>
          <w:spacing w:val="1"/>
        </w:rPr>
        <w:t xml:space="preserve"> </w:t>
      </w:r>
      <w:r>
        <w:t>затратам</w:t>
      </w:r>
      <w:r>
        <w:rPr>
          <w:spacing w:val="1"/>
        </w:rPr>
        <w:t xml:space="preserve"> </w:t>
      </w:r>
      <w:r>
        <w:t>на</w:t>
      </w:r>
      <w:r>
        <w:rPr>
          <w:spacing w:val="1"/>
        </w:rPr>
        <w:t xml:space="preserve"> </w:t>
      </w:r>
      <w:r>
        <w:t>общехозяйственные</w:t>
      </w:r>
      <w:r>
        <w:rPr>
          <w:spacing w:val="1"/>
        </w:rPr>
        <w:t xml:space="preserve"> </w:t>
      </w:r>
      <w:r>
        <w:t>нужды</w:t>
      </w:r>
      <w:r>
        <w:rPr>
          <w:spacing w:val="1"/>
        </w:rPr>
        <w:t xml:space="preserve"> </w:t>
      </w:r>
      <w:r>
        <w:t>относятся</w:t>
      </w:r>
      <w:r>
        <w:rPr>
          <w:spacing w:val="1"/>
        </w:rPr>
        <w:t xml:space="preserve"> </w:t>
      </w:r>
      <w:r>
        <w:t>затраты,</w:t>
      </w:r>
      <w:r>
        <w:rPr>
          <w:spacing w:val="1"/>
        </w:rPr>
        <w:t xml:space="preserve"> </w:t>
      </w:r>
      <w:r>
        <w:t>которые</w:t>
      </w:r>
      <w:r>
        <w:rPr>
          <w:spacing w:val="1"/>
        </w:rPr>
        <w:t xml:space="preserve"> </w:t>
      </w:r>
      <w:r>
        <w:t>невозможно</w:t>
      </w:r>
      <w:r>
        <w:rPr>
          <w:spacing w:val="1"/>
        </w:rPr>
        <w:t xml:space="preserve"> </w:t>
      </w:r>
      <w:r>
        <w:t>отнести</w:t>
      </w:r>
      <w:r>
        <w:rPr>
          <w:spacing w:val="1"/>
        </w:rPr>
        <w:t xml:space="preserve"> </w:t>
      </w:r>
      <w:r>
        <w:t>напрямую</w:t>
      </w:r>
      <w:r>
        <w:rPr>
          <w:spacing w:val="1"/>
        </w:rPr>
        <w:t xml:space="preserve"> </w:t>
      </w:r>
      <w:r>
        <w:t>к</w:t>
      </w:r>
      <w:r>
        <w:rPr>
          <w:spacing w:val="1"/>
        </w:rPr>
        <w:t xml:space="preserve"> </w:t>
      </w:r>
      <w:r>
        <w:t>нормативным затратам,</w:t>
      </w:r>
      <w:r>
        <w:rPr>
          <w:spacing w:val="1"/>
        </w:rPr>
        <w:t xml:space="preserve"> </w:t>
      </w:r>
      <w:r>
        <w:t>непосредственно</w:t>
      </w:r>
      <w:r>
        <w:rPr>
          <w:spacing w:val="1"/>
        </w:rPr>
        <w:t xml:space="preserve"> </w:t>
      </w:r>
      <w:r>
        <w:t>связанным с</w:t>
      </w:r>
      <w:r>
        <w:rPr>
          <w:spacing w:val="1"/>
        </w:rPr>
        <w:t xml:space="preserve"> </w:t>
      </w:r>
      <w:r>
        <w:t>оказанием</w:t>
      </w:r>
      <w:r>
        <w:rPr>
          <w:spacing w:val="1"/>
        </w:rPr>
        <w:t xml:space="preserve"> </w:t>
      </w:r>
      <w:r>
        <w:t>i-той</w:t>
      </w:r>
      <w:r>
        <w:rPr>
          <w:spacing w:val="1"/>
        </w:rPr>
        <w:t xml:space="preserve"> </w:t>
      </w:r>
      <w:r>
        <w:t>государственной</w:t>
      </w:r>
      <w:r>
        <w:rPr>
          <w:spacing w:val="1"/>
        </w:rPr>
        <w:t xml:space="preserve"> </w:t>
      </w:r>
      <w:r>
        <w:t>услуги</w:t>
      </w:r>
      <w:r>
        <w:rPr>
          <w:spacing w:val="1"/>
        </w:rPr>
        <w:t xml:space="preserve"> </w:t>
      </w:r>
      <w:r>
        <w:t>и</w:t>
      </w:r>
      <w:r>
        <w:rPr>
          <w:spacing w:val="1"/>
        </w:rPr>
        <w:t xml:space="preserve"> </w:t>
      </w:r>
      <w:r>
        <w:t>к</w:t>
      </w:r>
      <w:r>
        <w:rPr>
          <w:spacing w:val="1"/>
        </w:rPr>
        <w:t xml:space="preserve"> </w:t>
      </w:r>
      <w:r>
        <w:t>нормативным</w:t>
      </w:r>
      <w:r>
        <w:rPr>
          <w:spacing w:val="1"/>
        </w:rPr>
        <w:t xml:space="preserve"> </w:t>
      </w:r>
      <w:r>
        <w:t>затратам</w:t>
      </w:r>
      <w:r>
        <w:rPr>
          <w:spacing w:val="1"/>
        </w:rPr>
        <w:t xml:space="preserve"> </w:t>
      </w:r>
      <w:r>
        <w:t>на</w:t>
      </w:r>
      <w:r>
        <w:rPr>
          <w:spacing w:val="1"/>
        </w:rPr>
        <w:t xml:space="preserve"> </w:t>
      </w:r>
      <w:r>
        <w:t>содержание</w:t>
      </w:r>
      <w:r>
        <w:rPr>
          <w:spacing w:val="1"/>
        </w:rPr>
        <w:t xml:space="preserve"> </w:t>
      </w:r>
      <w:r>
        <w:t>имущества.</w:t>
      </w:r>
      <w:r>
        <w:rPr>
          <w:spacing w:val="-6"/>
        </w:rPr>
        <w:t xml:space="preserve"> </w:t>
      </w:r>
      <w:r>
        <w:t>Нормативные</w:t>
      </w:r>
      <w:r>
        <w:rPr>
          <w:spacing w:val="-6"/>
        </w:rPr>
        <w:t xml:space="preserve"> </w:t>
      </w:r>
      <w:r>
        <w:t>затраты</w:t>
      </w:r>
      <w:r>
        <w:rPr>
          <w:spacing w:val="-5"/>
        </w:rPr>
        <w:t xml:space="preserve"> </w:t>
      </w:r>
      <w:r>
        <w:t>на</w:t>
      </w:r>
      <w:r>
        <w:rPr>
          <w:spacing w:val="-6"/>
        </w:rPr>
        <w:t xml:space="preserve"> </w:t>
      </w:r>
      <w:r>
        <w:t>общехозяйственные</w:t>
      </w:r>
      <w:r>
        <w:rPr>
          <w:spacing w:val="-6"/>
        </w:rPr>
        <w:t xml:space="preserve"> </w:t>
      </w:r>
      <w:r>
        <w:t>нужды</w:t>
      </w:r>
      <w:r>
        <w:rPr>
          <w:spacing w:val="-5"/>
        </w:rPr>
        <w:t xml:space="preserve"> </w:t>
      </w:r>
      <w:r>
        <w:t>определяются</w:t>
      </w:r>
      <w:r>
        <w:rPr>
          <w:spacing w:val="-5"/>
        </w:rPr>
        <w:t xml:space="preserve"> </w:t>
      </w:r>
      <w:r>
        <w:t>по</w:t>
      </w:r>
      <w:r>
        <w:rPr>
          <w:spacing w:val="-5"/>
        </w:rPr>
        <w:t xml:space="preserve"> </w:t>
      </w:r>
      <w:r>
        <w:t>формуле:</w:t>
      </w:r>
    </w:p>
    <w:p w:rsidR="00FF0B00" w:rsidRDefault="00A77D74" w:rsidP="00F55BB2">
      <w:pPr>
        <w:spacing w:before="61"/>
        <w:ind w:left="110" w:right="275"/>
        <w:jc w:val="both"/>
        <w:rPr>
          <w:sz w:val="24"/>
        </w:rPr>
      </w:pPr>
      <w:r>
        <w:rPr>
          <w:i/>
          <w:w w:val="135"/>
          <w:position w:val="6"/>
          <w:sz w:val="18"/>
        </w:rPr>
        <w:t>N</w:t>
      </w:r>
      <w:r>
        <w:rPr>
          <w:w w:val="135"/>
          <w:sz w:val="12"/>
        </w:rPr>
        <w:t>он</w:t>
      </w:r>
      <w:r>
        <w:rPr>
          <w:spacing w:val="-12"/>
          <w:w w:val="135"/>
          <w:sz w:val="12"/>
        </w:rPr>
        <w:t xml:space="preserve"> </w:t>
      </w:r>
      <w:r>
        <w:rPr>
          <w:w w:val="135"/>
          <w:position w:val="6"/>
          <w:sz w:val="18"/>
        </w:rPr>
        <w:t>=</w:t>
      </w:r>
      <w:r>
        <w:rPr>
          <w:spacing w:val="-35"/>
          <w:w w:val="135"/>
          <w:position w:val="6"/>
          <w:sz w:val="18"/>
        </w:rPr>
        <w:t xml:space="preserve"> </w:t>
      </w:r>
      <w:r>
        <w:rPr>
          <w:i/>
          <w:w w:val="135"/>
          <w:position w:val="6"/>
          <w:sz w:val="18"/>
        </w:rPr>
        <w:t>N</w:t>
      </w:r>
      <w:r>
        <w:rPr>
          <w:w w:val="135"/>
          <w:sz w:val="12"/>
        </w:rPr>
        <w:t>отпп</w:t>
      </w:r>
      <w:r>
        <w:rPr>
          <w:spacing w:val="-11"/>
          <w:w w:val="135"/>
          <w:sz w:val="12"/>
        </w:rPr>
        <w:t xml:space="preserve"> </w:t>
      </w:r>
      <w:r>
        <w:rPr>
          <w:w w:val="135"/>
          <w:position w:val="6"/>
          <w:sz w:val="18"/>
        </w:rPr>
        <w:t>+</w:t>
      </w:r>
      <w:r>
        <w:rPr>
          <w:spacing w:val="-35"/>
          <w:w w:val="135"/>
          <w:position w:val="6"/>
          <w:sz w:val="18"/>
        </w:rPr>
        <w:t xml:space="preserve"> </w:t>
      </w:r>
      <w:r>
        <w:rPr>
          <w:i/>
          <w:w w:val="135"/>
          <w:position w:val="6"/>
          <w:sz w:val="18"/>
        </w:rPr>
        <w:t>N</w:t>
      </w:r>
      <w:r>
        <w:rPr>
          <w:w w:val="135"/>
          <w:sz w:val="12"/>
        </w:rPr>
        <w:t>ком</w:t>
      </w:r>
      <w:r>
        <w:rPr>
          <w:spacing w:val="-13"/>
          <w:w w:val="135"/>
          <w:sz w:val="12"/>
        </w:rPr>
        <w:t xml:space="preserve"> </w:t>
      </w:r>
      <w:r>
        <w:rPr>
          <w:w w:val="135"/>
          <w:position w:val="6"/>
          <w:sz w:val="18"/>
        </w:rPr>
        <w:t>+</w:t>
      </w:r>
      <w:r>
        <w:rPr>
          <w:spacing w:val="-35"/>
          <w:w w:val="135"/>
          <w:position w:val="6"/>
          <w:sz w:val="18"/>
        </w:rPr>
        <w:t xml:space="preserve"> </w:t>
      </w:r>
      <w:r>
        <w:rPr>
          <w:i/>
          <w:w w:val="135"/>
          <w:position w:val="6"/>
          <w:sz w:val="18"/>
        </w:rPr>
        <w:t>N</w:t>
      </w:r>
      <w:r>
        <w:rPr>
          <w:w w:val="135"/>
          <w:sz w:val="12"/>
        </w:rPr>
        <w:t>ни</w:t>
      </w:r>
      <w:r>
        <w:rPr>
          <w:spacing w:val="-12"/>
          <w:w w:val="135"/>
          <w:sz w:val="12"/>
        </w:rPr>
        <w:t xml:space="preserve"> </w:t>
      </w:r>
      <w:r>
        <w:rPr>
          <w:w w:val="135"/>
          <w:position w:val="6"/>
          <w:sz w:val="18"/>
        </w:rPr>
        <w:t>+</w:t>
      </w:r>
      <w:r>
        <w:rPr>
          <w:spacing w:val="-34"/>
          <w:w w:val="135"/>
          <w:position w:val="6"/>
          <w:sz w:val="18"/>
        </w:rPr>
        <w:t xml:space="preserve"> </w:t>
      </w:r>
      <w:r>
        <w:rPr>
          <w:i/>
          <w:w w:val="135"/>
          <w:position w:val="6"/>
          <w:sz w:val="18"/>
        </w:rPr>
        <w:t>N</w:t>
      </w:r>
      <w:r>
        <w:rPr>
          <w:w w:val="135"/>
          <w:sz w:val="12"/>
        </w:rPr>
        <w:t>ди</w:t>
      </w:r>
      <w:r>
        <w:rPr>
          <w:spacing w:val="-11"/>
          <w:w w:val="135"/>
          <w:sz w:val="12"/>
        </w:rPr>
        <w:t xml:space="preserve"> </w:t>
      </w:r>
      <w:r>
        <w:rPr>
          <w:w w:val="135"/>
          <w:position w:val="6"/>
          <w:sz w:val="18"/>
        </w:rPr>
        <w:t>+</w:t>
      </w:r>
      <w:r>
        <w:rPr>
          <w:spacing w:val="-36"/>
          <w:w w:val="135"/>
          <w:position w:val="6"/>
          <w:sz w:val="18"/>
        </w:rPr>
        <w:t xml:space="preserve"> </w:t>
      </w:r>
      <w:r>
        <w:rPr>
          <w:i/>
          <w:w w:val="135"/>
          <w:position w:val="6"/>
          <w:sz w:val="18"/>
        </w:rPr>
        <w:t>N</w:t>
      </w:r>
      <w:r>
        <w:rPr>
          <w:w w:val="135"/>
          <w:sz w:val="12"/>
        </w:rPr>
        <w:t>св</w:t>
      </w:r>
      <w:r>
        <w:rPr>
          <w:spacing w:val="-15"/>
          <w:w w:val="135"/>
          <w:sz w:val="12"/>
        </w:rPr>
        <w:t xml:space="preserve"> </w:t>
      </w:r>
      <w:r>
        <w:rPr>
          <w:w w:val="135"/>
          <w:position w:val="6"/>
          <w:sz w:val="18"/>
        </w:rPr>
        <w:t>+</w:t>
      </w:r>
      <w:r>
        <w:rPr>
          <w:spacing w:val="-35"/>
          <w:w w:val="135"/>
          <w:position w:val="6"/>
          <w:sz w:val="18"/>
        </w:rPr>
        <w:t xml:space="preserve"> </w:t>
      </w:r>
      <w:r>
        <w:rPr>
          <w:i/>
          <w:w w:val="135"/>
          <w:position w:val="6"/>
          <w:sz w:val="18"/>
        </w:rPr>
        <w:t>N</w:t>
      </w:r>
      <w:r>
        <w:rPr>
          <w:w w:val="135"/>
          <w:sz w:val="12"/>
        </w:rPr>
        <w:t>тр</w:t>
      </w:r>
      <w:r>
        <w:rPr>
          <w:spacing w:val="-4"/>
          <w:w w:val="135"/>
          <w:sz w:val="12"/>
        </w:rPr>
        <w:t xml:space="preserve"> </w:t>
      </w:r>
      <w:r>
        <w:rPr>
          <w:w w:val="135"/>
          <w:position w:val="6"/>
          <w:sz w:val="18"/>
        </w:rPr>
        <w:t>+</w:t>
      </w:r>
      <w:r>
        <w:rPr>
          <w:spacing w:val="-35"/>
          <w:w w:val="135"/>
          <w:position w:val="6"/>
          <w:sz w:val="18"/>
        </w:rPr>
        <w:t xml:space="preserve"> </w:t>
      </w:r>
      <w:r>
        <w:rPr>
          <w:i/>
          <w:w w:val="135"/>
          <w:position w:val="6"/>
          <w:sz w:val="18"/>
        </w:rPr>
        <w:t>N</w:t>
      </w:r>
      <w:r>
        <w:rPr>
          <w:w w:val="135"/>
          <w:sz w:val="12"/>
        </w:rPr>
        <w:t>пр</w:t>
      </w:r>
      <w:r>
        <w:rPr>
          <w:spacing w:val="5"/>
          <w:w w:val="135"/>
          <w:sz w:val="12"/>
        </w:rPr>
        <w:t xml:space="preserve"> </w:t>
      </w:r>
      <w:r>
        <w:rPr>
          <w:w w:val="120"/>
          <w:position w:val="-5"/>
          <w:sz w:val="24"/>
        </w:rPr>
        <w:t>,</w:t>
      </w:r>
      <w:r>
        <w:rPr>
          <w:spacing w:val="-7"/>
          <w:w w:val="120"/>
          <w:position w:val="-5"/>
          <w:sz w:val="24"/>
        </w:rPr>
        <w:t xml:space="preserve"> </w:t>
      </w:r>
      <w:r>
        <w:rPr>
          <w:w w:val="120"/>
          <w:position w:val="-5"/>
          <w:sz w:val="24"/>
        </w:rPr>
        <w:t>где</w:t>
      </w:r>
    </w:p>
    <w:p w:rsidR="00FF0B00" w:rsidRDefault="00A77D74" w:rsidP="00F55BB2">
      <w:pPr>
        <w:pStyle w:val="aa"/>
        <w:spacing w:before="72"/>
        <w:ind w:left="110" w:right="275"/>
        <w:jc w:val="both"/>
      </w:pPr>
      <w:r>
        <w:rPr>
          <w:i/>
          <w:w w:val="110"/>
          <w:position w:val="12"/>
          <w:sz w:val="18"/>
        </w:rPr>
        <w:t>N</w:t>
      </w:r>
      <w:r>
        <w:rPr>
          <w:w w:val="110"/>
          <w:position w:val="6"/>
          <w:sz w:val="12"/>
        </w:rPr>
        <w:t>отпп</w:t>
      </w:r>
      <w:r>
        <w:rPr>
          <w:spacing w:val="1"/>
          <w:w w:val="110"/>
          <w:position w:val="6"/>
          <w:sz w:val="12"/>
        </w:rPr>
        <w:t xml:space="preserve"> </w:t>
      </w:r>
      <w:r>
        <w:rPr>
          <w:b/>
        </w:rPr>
        <w:t xml:space="preserve">– </w:t>
      </w:r>
      <w:r>
        <w:t>нормативные затраты на оплату труда и начисления на выплаты по оплате труда</w:t>
      </w:r>
      <w:r>
        <w:rPr>
          <w:spacing w:val="1"/>
        </w:rPr>
        <w:t xml:space="preserve"> </w:t>
      </w:r>
      <w:r>
        <w:t>работников организации, которые не принимают непосредственного участия в оказании</w:t>
      </w:r>
      <w:r>
        <w:rPr>
          <w:spacing w:val="1"/>
        </w:rPr>
        <w:t xml:space="preserve"> </w:t>
      </w:r>
      <w:r>
        <w:t>государственной</w:t>
      </w:r>
      <w:r>
        <w:rPr>
          <w:spacing w:val="1"/>
        </w:rPr>
        <w:t xml:space="preserve"> </w:t>
      </w:r>
      <w:r>
        <w:t>услуги</w:t>
      </w:r>
      <w:r>
        <w:rPr>
          <w:spacing w:val="1"/>
        </w:rPr>
        <w:t xml:space="preserve"> </w:t>
      </w:r>
      <w:r>
        <w:t>(вспомогательного,</w:t>
      </w:r>
      <w:r>
        <w:rPr>
          <w:spacing w:val="1"/>
        </w:rPr>
        <w:t xml:space="preserve"> </w:t>
      </w:r>
      <w:r>
        <w:t>технического,</w:t>
      </w:r>
      <w:r>
        <w:rPr>
          <w:spacing w:val="1"/>
        </w:rPr>
        <w:t xml:space="preserve"> </w:t>
      </w:r>
      <w:r>
        <w:t>административно-</w:t>
      </w:r>
      <w:r>
        <w:rPr>
          <w:spacing w:val="1"/>
        </w:rPr>
        <w:t xml:space="preserve"> </w:t>
      </w:r>
      <w:r>
        <w:t>управленческого</w:t>
      </w:r>
      <w:r>
        <w:rPr>
          <w:spacing w:val="1"/>
        </w:rPr>
        <w:t xml:space="preserve"> </w:t>
      </w:r>
      <w:r>
        <w:t>и</w:t>
      </w:r>
      <w:r>
        <w:rPr>
          <w:spacing w:val="1"/>
        </w:rPr>
        <w:t xml:space="preserve"> </w:t>
      </w:r>
      <w:r>
        <w:t>прочего</w:t>
      </w:r>
      <w:r>
        <w:rPr>
          <w:spacing w:val="1"/>
        </w:rPr>
        <w:t xml:space="preserve"> </w:t>
      </w:r>
      <w:r>
        <w:t>персонала,</w:t>
      </w:r>
      <w:r>
        <w:rPr>
          <w:spacing w:val="1"/>
        </w:rPr>
        <w:t xml:space="preserve"> </w:t>
      </w:r>
      <w:r>
        <w:t>не</w:t>
      </w:r>
      <w:r>
        <w:rPr>
          <w:spacing w:val="1"/>
        </w:rPr>
        <w:t xml:space="preserve"> </w:t>
      </w:r>
      <w:r>
        <w:t>принимающего</w:t>
      </w:r>
      <w:r>
        <w:rPr>
          <w:spacing w:val="1"/>
        </w:rPr>
        <w:t xml:space="preserve"> </w:t>
      </w:r>
      <w:r>
        <w:t>непосредственного</w:t>
      </w:r>
      <w:r>
        <w:rPr>
          <w:spacing w:val="1"/>
        </w:rPr>
        <w:t xml:space="preserve"> </w:t>
      </w:r>
      <w:r>
        <w:t>участия</w:t>
      </w:r>
      <w:r>
        <w:rPr>
          <w:spacing w:val="1"/>
        </w:rPr>
        <w:t xml:space="preserve"> </w:t>
      </w:r>
      <w:r>
        <w:t>в</w:t>
      </w:r>
      <w:r>
        <w:rPr>
          <w:spacing w:val="1"/>
        </w:rPr>
        <w:t xml:space="preserve"> </w:t>
      </w:r>
      <w:r>
        <w:t>оказании</w:t>
      </w:r>
      <w:r>
        <w:rPr>
          <w:spacing w:val="-1"/>
        </w:rPr>
        <w:t xml:space="preserve"> </w:t>
      </w:r>
      <w:r>
        <w:t>государственной услуги);</w:t>
      </w:r>
    </w:p>
    <w:p w:rsidR="00FF0B00" w:rsidRDefault="00FF0B00" w:rsidP="00F55BB2">
      <w:pPr>
        <w:ind w:left="110" w:right="275"/>
        <w:jc w:val="both"/>
        <w:sectPr w:rsidR="00FF0B00">
          <w:pgSz w:w="11910" w:h="16840"/>
          <w:pgMar w:top="1040" w:right="0" w:bottom="600" w:left="720" w:header="0" w:footer="408" w:gutter="0"/>
          <w:cols w:space="720"/>
        </w:sectPr>
      </w:pPr>
    </w:p>
    <w:p w:rsidR="00FF0B00" w:rsidRDefault="00A77D74" w:rsidP="00F55BB2">
      <w:pPr>
        <w:spacing w:before="72"/>
        <w:ind w:left="110" w:right="275"/>
        <w:rPr>
          <w:sz w:val="12"/>
        </w:rPr>
      </w:pPr>
      <w:r>
        <w:rPr>
          <w:i/>
          <w:w w:val="130"/>
          <w:position w:val="6"/>
          <w:sz w:val="18"/>
        </w:rPr>
        <w:t>N</w:t>
      </w:r>
      <w:r>
        <w:rPr>
          <w:w w:val="130"/>
          <w:sz w:val="12"/>
        </w:rPr>
        <w:t>ком</w:t>
      </w:r>
    </w:p>
    <w:p w:rsidR="00FF0B00" w:rsidRDefault="00A77D74" w:rsidP="00F55BB2">
      <w:pPr>
        <w:pStyle w:val="aa"/>
        <w:spacing w:before="137"/>
        <w:ind w:left="110" w:right="275"/>
      </w:pPr>
      <w:r>
        <w:br w:type="column"/>
      </w:r>
      <w:r>
        <w:rPr>
          <w:b/>
          <w:spacing w:val="-1"/>
        </w:rPr>
        <w:t>–</w:t>
      </w:r>
      <w:r>
        <w:rPr>
          <w:b/>
          <w:spacing w:val="-13"/>
        </w:rPr>
        <w:t xml:space="preserve"> </w:t>
      </w:r>
      <w:r>
        <w:rPr>
          <w:spacing w:val="-1"/>
        </w:rPr>
        <w:t>нормативные</w:t>
      </w:r>
      <w:r>
        <w:rPr>
          <w:spacing w:val="-14"/>
        </w:rPr>
        <w:t xml:space="preserve"> </w:t>
      </w:r>
      <w:r>
        <w:t>затраты</w:t>
      </w:r>
      <w:r>
        <w:rPr>
          <w:spacing w:val="-12"/>
        </w:rPr>
        <w:t xml:space="preserve"> </w:t>
      </w:r>
      <w:r>
        <w:t>на</w:t>
      </w:r>
      <w:r>
        <w:rPr>
          <w:spacing w:val="-13"/>
        </w:rPr>
        <w:t xml:space="preserve"> </w:t>
      </w:r>
      <w:r>
        <w:t>коммунальные</w:t>
      </w:r>
      <w:r>
        <w:rPr>
          <w:spacing w:val="-14"/>
        </w:rPr>
        <w:t xml:space="preserve"> </w:t>
      </w:r>
      <w:r>
        <w:t>услуги</w:t>
      </w:r>
      <w:r>
        <w:rPr>
          <w:spacing w:val="-11"/>
        </w:rPr>
        <w:t xml:space="preserve"> </w:t>
      </w:r>
      <w:r>
        <w:t>(за</w:t>
      </w:r>
      <w:r>
        <w:rPr>
          <w:spacing w:val="-13"/>
        </w:rPr>
        <w:t xml:space="preserve"> </w:t>
      </w:r>
      <w:r>
        <w:t>исключением</w:t>
      </w:r>
      <w:r>
        <w:rPr>
          <w:spacing w:val="-13"/>
        </w:rPr>
        <w:t xml:space="preserve"> </w:t>
      </w:r>
      <w:r>
        <w:t>нормативных</w:t>
      </w:r>
      <w:r>
        <w:rPr>
          <w:spacing w:val="-13"/>
        </w:rPr>
        <w:t xml:space="preserve"> </w:t>
      </w:r>
      <w:r>
        <w:t>затрат,</w:t>
      </w:r>
    </w:p>
    <w:p w:rsidR="00FF0B00" w:rsidRDefault="00FF0B00" w:rsidP="00F55BB2">
      <w:pPr>
        <w:ind w:left="110" w:right="275"/>
        <w:sectPr w:rsidR="00FF0B00">
          <w:type w:val="continuous"/>
          <w:pgSz w:w="11910" w:h="16840"/>
          <w:pgMar w:top="1140" w:right="0" w:bottom="600" w:left="720" w:header="0" w:footer="408" w:gutter="0"/>
          <w:cols w:num="2" w:space="720" w:equalWidth="0">
            <w:col w:w="994" w:space="40"/>
            <w:col w:w="10156"/>
          </w:cols>
        </w:sectPr>
      </w:pPr>
    </w:p>
    <w:p w:rsidR="00FF0B00" w:rsidRDefault="00A77D74" w:rsidP="00F55BB2">
      <w:pPr>
        <w:pStyle w:val="aa"/>
        <w:ind w:left="110" w:right="275"/>
      </w:pPr>
      <w:r>
        <w:t>отнесенных</w:t>
      </w:r>
      <w:r>
        <w:rPr>
          <w:spacing w:val="-2"/>
        </w:rPr>
        <w:t xml:space="preserve"> </w:t>
      </w:r>
      <w:r>
        <w:t>к</w:t>
      </w:r>
      <w:r>
        <w:rPr>
          <w:spacing w:val="-2"/>
        </w:rPr>
        <w:t xml:space="preserve"> </w:t>
      </w:r>
      <w:r>
        <w:t>нормативным</w:t>
      </w:r>
      <w:r>
        <w:rPr>
          <w:spacing w:val="-3"/>
        </w:rPr>
        <w:t xml:space="preserve"> </w:t>
      </w:r>
      <w:r>
        <w:t>затратам</w:t>
      </w:r>
      <w:r>
        <w:rPr>
          <w:spacing w:val="-4"/>
        </w:rPr>
        <w:t xml:space="preserve"> </w:t>
      </w:r>
      <w:r>
        <w:t>на</w:t>
      </w:r>
      <w:r>
        <w:rPr>
          <w:spacing w:val="-3"/>
        </w:rPr>
        <w:t xml:space="preserve"> </w:t>
      </w:r>
      <w:r>
        <w:t>содержание</w:t>
      </w:r>
      <w:r>
        <w:rPr>
          <w:spacing w:val="-2"/>
        </w:rPr>
        <w:t xml:space="preserve"> </w:t>
      </w:r>
      <w:r>
        <w:t>имущества);</w:t>
      </w:r>
    </w:p>
    <w:p w:rsidR="00FF0B00" w:rsidRDefault="00FF0B00" w:rsidP="00F55BB2">
      <w:pPr>
        <w:ind w:left="110" w:right="275"/>
        <w:sectPr w:rsidR="00FF0B00">
          <w:type w:val="continuous"/>
          <w:pgSz w:w="11910" w:h="16840"/>
          <w:pgMar w:top="1140" w:right="0" w:bottom="600" w:left="720" w:header="0" w:footer="408" w:gutter="0"/>
          <w:cols w:space="720"/>
        </w:sectPr>
      </w:pPr>
    </w:p>
    <w:p w:rsidR="00FF0B00" w:rsidRDefault="00A77D74" w:rsidP="00F55BB2">
      <w:pPr>
        <w:spacing w:before="70"/>
        <w:ind w:left="110" w:right="275"/>
        <w:rPr>
          <w:sz w:val="12"/>
        </w:rPr>
      </w:pPr>
      <w:r>
        <w:rPr>
          <w:i/>
          <w:w w:val="135"/>
          <w:position w:val="6"/>
          <w:sz w:val="18"/>
        </w:rPr>
        <w:t>N</w:t>
      </w:r>
      <w:r>
        <w:rPr>
          <w:w w:val="135"/>
          <w:sz w:val="12"/>
        </w:rPr>
        <w:t>ни</w:t>
      </w:r>
    </w:p>
    <w:p w:rsidR="00FF0B00" w:rsidRDefault="00A77D74" w:rsidP="00F55BB2">
      <w:pPr>
        <w:pStyle w:val="aa"/>
        <w:tabs>
          <w:tab w:val="left" w:pos="582"/>
          <w:tab w:val="left" w:pos="2187"/>
          <w:tab w:val="left" w:pos="3218"/>
          <w:tab w:val="left" w:pos="3688"/>
          <w:tab w:val="left" w:pos="5130"/>
          <w:tab w:val="left" w:pos="6293"/>
          <w:tab w:val="left" w:pos="7908"/>
        </w:tabs>
        <w:spacing w:before="137"/>
        <w:ind w:left="110" w:right="275"/>
      </w:pPr>
      <w:r>
        <w:br w:type="column"/>
      </w:r>
      <w:r>
        <w:rPr>
          <w:b/>
        </w:rPr>
        <w:t>–</w:t>
      </w:r>
      <w:r>
        <w:rPr>
          <w:b/>
        </w:rPr>
        <w:tab/>
      </w:r>
      <w:r>
        <w:t>нормативные</w:t>
      </w:r>
      <w:r>
        <w:tab/>
        <w:t>затраты</w:t>
      </w:r>
      <w:r>
        <w:tab/>
        <w:t>на</w:t>
      </w:r>
      <w:r>
        <w:tab/>
        <w:t>содержание</w:t>
      </w:r>
      <w:r>
        <w:tab/>
        <w:t>объектов</w:t>
      </w:r>
      <w:r>
        <w:tab/>
        <w:t>недвижимого</w:t>
      </w:r>
      <w:r>
        <w:tab/>
        <w:t>имущества,</w:t>
      </w:r>
    </w:p>
    <w:p w:rsidR="00D40B59" w:rsidRDefault="00D40B59" w:rsidP="00D40B59">
      <w:pPr>
        <w:pStyle w:val="aa"/>
        <w:ind w:left="-709" w:right="275"/>
      </w:pPr>
      <w:r>
        <w:t>закрепленного</w:t>
      </w:r>
      <w:r>
        <w:rPr>
          <w:spacing w:val="2"/>
        </w:rPr>
        <w:t xml:space="preserve"> </w:t>
      </w:r>
      <w:r>
        <w:t>за</w:t>
      </w:r>
      <w:r>
        <w:rPr>
          <w:spacing w:val="63"/>
        </w:rPr>
        <w:t xml:space="preserve"> </w:t>
      </w:r>
      <w:r>
        <w:t>организацией</w:t>
      </w:r>
      <w:r>
        <w:rPr>
          <w:spacing w:val="62"/>
        </w:rPr>
        <w:t xml:space="preserve"> </w:t>
      </w:r>
      <w:r>
        <w:t>на</w:t>
      </w:r>
      <w:r>
        <w:rPr>
          <w:spacing w:val="63"/>
        </w:rPr>
        <w:t xml:space="preserve"> </w:t>
      </w:r>
      <w:r>
        <w:t>праве</w:t>
      </w:r>
      <w:r>
        <w:rPr>
          <w:spacing w:val="63"/>
        </w:rPr>
        <w:t xml:space="preserve"> </w:t>
      </w:r>
      <w:r>
        <w:t>оперативного</w:t>
      </w:r>
      <w:r>
        <w:rPr>
          <w:spacing w:val="63"/>
        </w:rPr>
        <w:t xml:space="preserve"> </w:t>
      </w:r>
      <w:r>
        <w:t>управления</w:t>
      </w:r>
      <w:r>
        <w:rPr>
          <w:spacing w:val="62"/>
        </w:rPr>
        <w:t xml:space="preserve"> </w:t>
      </w:r>
      <w:r>
        <w:t>или</w:t>
      </w:r>
      <w:r>
        <w:rPr>
          <w:spacing w:val="62"/>
        </w:rPr>
        <w:t xml:space="preserve"> </w:t>
      </w:r>
      <w:r>
        <w:t>приобретенным</w:t>
      </w:r>
    </w:p>
    <w:p w:rsidR="00FF0B00" w:rsidRDefault="00D40B59" w:rsidP="00D40B59">
      <w:pPr>
        <w:ind w:left="110" w:right="275"/>
        <w:sectPr w:rsidR="00FF0B00">
          <w:type w:val="continuous"/>
          <w:pgSz w:w="11910" w:h="16840"/>
          <w:pgMar w:top="1140" w:right="0" w:bottom="600" w:left="720" w:header="0" w:footer="408" w:gutter="0"/>
          <w:cols w:num="2" w:space="720" w:equalWidth="0">
            <w:col w:w="917" w:space="40"/>
            <w:col w:w="10233"/>
          </w:cols>
        </w:sectPr>
      </w:pPr>
      <w:r>
        <w:t>ганизацией</w:t>
      </w:r>
      <w:r>
        <w:rPr>
          <w:spacing w:val="1"/>
        </w:rPr>
        <w:t xml:space="preserve"> </w:t>
      </w:r>
      <w:r>
        <w:t>за</w:t>
      </w:r>
      <w:r>
        <w:rPr>
          <w:spacing w:val="1"/>
        </w:rPr>
        <w:t xml:space="preserve"> </w:t>
      </w:r>
      <w:r>
        <w:t>счет</w:t>
      </w:r>
      <w:r>
        <w:rPr>
          <w:spacing w:val="1"/>
        </w:rPr>
        <w:t xml:space="preserve"> </w:t>
      </w:r>
      <w:r>
        <w:t>средств,</w:t>
      </w:r>
      <w:r>
        <w:rPr>
          <w:spacing w:val="1"/>
        </w:rPr>
        <w:t xml:space="preserve"> </w:t>
      </w:r>
      <w:r>
        <w:t>выделенных</w:t>
      </w:r>
      <w:r>
        <w:rPr>
          <w:spacing w:val="1"/>
        </w:rPr>
        <w:t xml:space="preserve"> </w:t>
      </w:r>
      <w:r>
        <w:t>ей</w:t>
      </w:r>
      <w:r>
        <w:rPr>
          <w:spacing w:val="1"/>
        </w:rPr>
        <w:t xml:space="preserve"> </w:t>
      </w:r>
      <w:r>
        <w:t>учредителем</w:t>
      </w:r>
      <w:r>
        <w:rPr>
          <w:spacing w:val="1"/>
        </w:rPr>
        <w:t xml:space="preserve"> </w:t>
      </w:r>
      <w:r>
        <w:t>на</w:t>
      </w:r>
      <w:r>
        <w:rPr>
          <w:spacing w:val="1"/>
        </w:rPr>
        <w:t xml:space="preserve"> </w:t>
      </w:r>
      <w:r>
        <w:t>приобретение</w:t>
      </w:r>
      <w:r>
        <w:rPr>
          <w:spacing w:val="1"/>
        </w:rPr>
        <w:t xml:space="preserve"> </w:t>
      </w:r>
      <w:r>
        <w:t>такого</w:t>
      </w:r>
      <w:r>
        <w:rPr>
          <w:spacing w:val="1"/>
        </w:rPr>
        <w:t xml:space="preserve"> </w:t>
      </w:r>
      <w:r>
        <w:t>имущества, а также</w:t>
      </w:r>
    </w:p>
    <w:p w:rsidR="00FF0B00" w:rsidRDefault="00A77D74" w:rsidP="00F55BB2">
      <w:pPr>
        <w:pStyle w:val="aa"/>
        <w:spacing w:before="73"/>
        <w:ind w:left="110" w:right="275"/>
        <w:jc w:val="both"/>
      </w:pPr>
      <w:r>
        <w:t>недвижимого имущества, находящегося у организации на основании</w:t>
      </w:r>
      <w:r>
        <w:rPr>
          <w:spacing w:val="1"/>
        </w:rPr>
        <w:t xml:space="preserve"> </w:t>
      </w:r>
      <w:r>
        <w:t>договора аренды или безвозмездного пользования, эксплуатируемого в процессе оказания</w:t>
      </w:r>
      <w:r>
        <w:rPr>
          <w:spacing w:val="1"/>
        </w:rPr>
        <w:t xml:space="preserve"> </w:t>
      </w:r>
      <w:r>
        <w:t>государственных</w:t>
      </w:r>
      <w:r>
        <w:rPr>
          <w:spacing w:val="1"/>
        </w:rPr>
        <w:t xml:space="preserve"> </w:t>
      </w:r>
      <w:r>
        <w:t>услуг</w:t>
      </w:r>
      <w:r>
        <w:rPr>
          <w:spacing w:val="1"/>
        </w:rPr>
        <w:t xml:space="preserve"> </w:t>
      </w:r>
      <w:r>
        <w:t>(далее</w:t>
      </w:r>
      <w:r>
        <w:rPr>
          <w:spacing w:val="1"/>
        </w:rPr>
        <w:t xml:space="preserve"> </w:t>
      </w:r>
      <w:r>
        <w:t>–</w:t>
      </w:r>
      <w:r>
        <w:rPr>
          <w:spacing w:val="1"/>
        </w:rPr>
        <w:t xml:space="preserve"> </w:t>
      </w:r>
      <w:r>
        <w:t>нормативные</w:t>
      </w:r>
      <w:r>
        <w:rPr>
          <w:spacing w:val="1"/>
        </w:rPr>
        <w:t xml:space="preserve"> </w:t>
      </w:r>
      <w:r>
        <w:t>затраты</w:t>
      </w:r>
      <w:r>
        <w:rPr>
          <w:spacing w:val="1"/>
        </w:rPr>
        <w:t xml:space="preserve"> </w:t>
      </w:r>
      <w:r>
        <w:t>на</w:t>
      </w:r>
      <w:r>
        <w:rPr>
          <w:spacing w:val="1"/>
        </w:rPr>
        <w:t xml:space="preserve"> </w:t>
      </w:r>
      <w:r>
        <w:t>содержание</w:t>
      </w:r>
      <w:r>
        <w:rPr>
          <w:spacing w:val="1"/>
        </w:rPr>
        <w:t xml:space="preserve"> </w:t>
      </w:r>
      <w:r>
        <w:t>недвижимого</w:t>
      </w:r>
      <w:r>
        <w:rPr>
          <w:spacing w:val="1"/>
        </w:rPr>
        <w:t xml:space="preserve"> </w:t>
      </w:r>
      <w:r>
        <w:t>имущества);</w:t>
      </w:r>
    </w:p>
    <w:p w:rsidR="00FF0B00" w:rsidRDefault="00A77D74" w:rsidP="00F55BB2">
      <w:pPr>
        <w:pStyle w:val="aa"/>
        <w:spacing w:before="74"/>
        <w:ind w:left="110" w:right="275"/>
        <w:jc w:val="both"/>
      </w:pPr>
      <w:r>
        <w:rPr>
          <w:i/>
          <w:w w:val="110"/>
          <w:position w:val="12"/>
          <w:sz w:val="18"/>
        </w:rPr>
        <w:t>N</w:t>
      </w:r>
      <w:r>
        <w:rPr>
          <w:w w:val="110"/>
          <w:position w:val="6"/>
          <w:sz w:val="12"/>
        </w:rPr>
        <w:t>ди</w:t>
      </w:r>
      <w:r>
        <w:rPr>
          <w:spacing w:val="1"/>
          <w:w w:val="110"/>
          <w:position w:val="6"/>
          <w:sz w:val="12"/>
        </w:rPr>
        <w:t xml:space="preserve"> </w:t>
      </w:r>
      <w:r>
        <w:rPr>
          <w:b/>
        </w:rPr>
        <w:t xml:space="preserve">– </w:t>
      </w:r>
      <w:r>
        <w:t>нормативные затраты на содержание объектов особо ценного движимого имущества,</w:t>
      </w:r>
      <w:r>
        <w:rPr>
          <w:spacing w:val="1"/>
        </w:rPr>
        <w:t xml:space="preserve"> </w:t>
      </w:r>
      <w:r>
        <w:rPr>
          <w:spacing w:val="-1"/>
        </w:rPr>
        <w:t>закрепленного</w:t>
      </w:r>
      <w:r>
        <w:rPr>
          <w:spacing w:val="-17"/>
        </w:rPr>
        <w:t xml:space="preserve"> </w:t>
      </w:r>
      <w:r>
        <w:rPr>
          <w:spacing w:val="-1"/>
        </w:rPr>
        <w:t>за</w:t>
      </w:r>
      <w:r>
        <w:rPr>
          <w:spacing w:val="-15"/>
        </w:rPr>
        <w:t xml:space="preserve"> </w:t>
      </w:r>
      <w:r>
        <w:rPr>
          <w:spacing w:val="-1"/>
        </w:rPr>
        <w:t>организацией</w:t>
      </w:r>
      <w:r>
        <w:rPr>
          <w:spacing w:val="-13"/>
        </w:rPr>
        <w:t xml:space="preserve"> </w:t>
      </w:r>
      <w:r>
        <w:t>за</w:t>
      </w:r>
      <w:r>
        <w:rPr>
          <w:spacing w:val="-15"/>
        </w:rPr>
        <w:t xml:space="preserve"> </w:t>
      </w:r>
      <w:r>
        <w:t>счет</w:t>
      </w:r>
      <w:r>
        <w:rPr>
          <w:spacing w:val="-13"/>
        </w:rPr>
        <w:t xml:space="preserve"> </w:t>
      </w:r>
      <w:r>
        <w:t>средств,</w:t>
      </w:r>
      <w:r>
        <w:rPr>
          <w:spacing w:val="-11"/>
        </w:rPr>
        <w:t xml:space="preserve"> </w:t>
      </w:r>
      <w:r>
        <w:t>выделенных</w:t>
      </w:r>
      <w:r>
        <w:rPr>
          <w:spacing w:val="-15"/>
        </w:rPr>
        <w:t xml:space="preserve"> </w:t>
      </w:r>
      <w:r>
        <w:t>ей</w:t>
      </w:r>
      <w:r>
        <w:rPr>
          <w:spacing w:val="-13"/>
        </w:rPr>
        <w:t xml:space="preserve"> </w:t>
      </w:r>
      <w:r>
        <w:t>учредителем</w:t>
      </w:r>
      <w:r>
        <w:rPr>
          <w:spacing w:val="-15"/>
        </w:rPr>
        <w:t xml:space="preserve"> </w:t>
      </w:r>
      <w:r>
        <w:t>на</w:t>
      </w:r>
      <w:r>
        <w:rPr>
          <w:spacing w:val="-15"/>
        </w:rPr>
        <w:t xml:space="preserve"> </w:t>
      </w:r>
      <w:r>
        <w:t>приобретение</w:t>
      </w:r>
      <w:r>
        <w:rPr>
          <w:spacing w:val="-58"/>
        </w:rPr>
        <w:t xml:space="preserve"> </w:t>
      </w:r>
      <w:r>
        <w:t>такого имущества (далее – нормативные затраты на содержание особо ценного движимого</w:t>
      </w:r>
      <w:r>
        <w:rPr>
          <w:spacing w:val="1"/>
        </w:rPr>
        <w:t xml:space="preserve"> </w:t>
      </w:r>
      <w:r>
        <w:t>имущества);</w:t>
      </w:r>
    </w:p>
    <w:p w:rsidR="00FF0B00" w:rsidRDefault="00A77D74" w:rsidP="00F55BB2">
      <w:pPr>
        <w:pStyle w:val="aa"/>
        <w:spacing w:before="72"/>
        <w:ind w:left="110" w:right="275"/>
        <w:jc w:val="both"/>
      </w:pPr>
      <w:r>
        <w:rPr>
          <w:i/>
          <w:position w:val="12"/>
          <w:sz w:val="18"/>
        </w:rPr>
        <w:t>N</w:t>
      </w:r>
      <w:r>
        <w:rPr>
          <w:position w:val="6"/>
          <w:sz w:val="12"/>
        </w:rPr>
        <w:t>св</w:t>
      </w:r>
      <w:r>
        <w:rPr>
          <w:spacing w:val="19"/>
          <w:position w:val="6"/>
          <w:sz w:val="12"/>
        </w:rPr>
        <w:t xml:space="preserve"> </w:t>
      </w:r>
      <w:r>
        <w:rPr>
          <w:b/>
        </w:rPr>
        <w:t>–</w:t>
      </w:r>
      <w:r>
        <w:rPr>
          <w:b/>
          <w:spacing w:val="7"/>
        </w:rPr>
        <w:t xml:space="preserve"> </w:t>
      </w:r>
      <w:r>
        <w:t>нормативные</w:t>
      </w:r>
      <w:r>
        <w:rPr>
          <w:spacing w:val="6"/>
        </w:rPr>
        <w:t xml:space="preserve"> </w:t>
      </w:r>
      <w:r>
        <w:t>затраты</w:t>
      </w:r>
      <w:r>
        <w:rPr>
          <w:spacing w:val="8"/>
        </w:rPr>
        <w:t xml:space="preserve"> </w:t>
      </w:r>
      <w:r>
        <w:t>на</w:t>
      </w:r>
      <w:r>
        <w:rPr>
          <w:spacing w:val="7"/>
        </w:rPr>
        <w:t xml:space="preserve"> </w:t>
      </w:r>
      <w:r>
        <w:t>приобретение</w:t>
      </w:r>
      <w:r>
        <w:rPr>
          <w:spacing w:val="6"/>
        </w:rPr>
        <w:t xml:space="preserve"> </w:t>
      </w:r>
      <w:r>
        <w:t>услуг</w:t>
      </w:r>
      <w:r>
        <w:rPr>
          <w:spacing w:val="7"/>
        </w:rPr>
        <w:t xml:space="preserve"> </w:t>
      </w:r>
      <w:r>
        <w:t>связи;</w:t>
      </w:r>
    </w:p>
    <w:p w:rsidR="00FF0B00" w:rsidRDefault="00A77D74" w:rsidP="00F55BB2">
      <w:pPr>
        <w:pStyle w:val="aa"/>
        <w:spacing w:before="71"/>
        <w:ind w:left="110" w:right="275"/>
        <w:jc w:val="both"/>
      </w:pPr>
      <w:r>
        <w:rPr>
          <w:i/>
          <w:position w:val="12"/>
          <w:sz w:val="18"/>
        </w:rPr>
        <w:t>N</w:t>
      </w:r>
      <w:r>
        <w:rPr>
          <w:position w:val="6"/>
          <w:sz w:val="12"/>
        </w:rPr>
        <w:t>тр</w:t>
      </w:r>
      <w:r>
        <w:rPr>
          <w:spacing w:val="38"/>
          <w:position w:val="6"/>
          <w:sz w:val="12"/>
        </w:rPr>
        <w:t xml:space="preserve"> </w:t>
      </w:r>
      <w:r>
        <w:rPr>
          <w:b/>
        </w:rPr>
        <w:t>–</w:t>
      </w:r>
      <w:r>
        <w:rPr>
          <w:b/>
          <w:spacing w:val="9"/>
        </w:rPr>
        <w:t xml:space="preserve"> </w:t>
      </w:r>
      <w:r>
        <w:t>нормативные</w:t>
      </w:r>
      <w:r>
        <w:rPr>
          <w:spacing w:val="8"/>
        </w:rPr>
        <w:t xml:space="preserve"> </w:t>
      </w:r>
      <w:r>
        <w:t>затраты</w:t>
      </w:r>
      <w:r>
        <w:rPr>
          <w:spacing w:val="10"/>
        </w:rPr>
        <w:t xml:space="preserve"> </w:t>
      </w:r>
      <w:r>
        <w:t>на</w:t>
      </w:r>
      <w:r>
        <w:rPr>
          <w:spacing w:val="8"/>
        </w:rPr>
        <w:t xml:space="preserve"> </w:t>
      </w:r>
      <w:r>
        <w:t>приобретение</w:t>
      </w:r>
      <w:r>
        <w:rPr>
          <w:spacing w:val="9"/>
        </w:rPr>
        <w:t xml:space="preserve"> </w:t>
      </w:r>
      <w:r>
        <w:t>транспортных</w:t>
      </w:r>
      <w:r>
        <w:rPr>
          <w:spacing w:val="10"/>
        </w:rPr>
        <w:t xml:space="preserve"> </w:t>
      </w:r>
      <w:r>
        <w:t>услуг;</w:t>
      </w:r>
    </w:p>
    <w:p w:rsidR="00FF0B00" w:rsidRDefault="00A77D74" w:rsidP="00F55BB2">
      <w:pPr>
        <w:pStyle w:val="aa"/>
        <w:spacing w:before="73"/>
        <w:ind w:left="110" w:right="275"/>
        <w:jc w:val="both"/>
      </w:pPr>
      <w:r>
        <w:rPr>
          <w:i/>
          <w:position w:val="12"/>
          <w:sz w:val="18"/>
        </w:rPr>
        <w:t>N</w:t>
      </w:r>
      <w:r>
        <w:rPr>
          <w:position w:val="6"/>
          <w:sz w:val="12"/>
        </w:rPr>
        <w:t>пр</w:t>
      </w:r>
      <w:r>
        <w:rPr>
          <w:spacing w:val="21"/>
          <w:position w:val="6"/>
          <w:sz w:val="12"/>
        </w:rPr>
        <w:t xml:space="preserve"> </w:t>
      </w:r>
      <w:r>
        <w:rPr>
          <w:b/>
        </w:rPr>
        <w:t>–</w:t>
      </w:r>
      <w:r>
        <w:rPr>
          <w:b/>
          <w:spacing w:val="10"/>
        </w:rPr>
        <w:t xml:space="preserve"> </w:t>
      </w:r>
      <w:r>
        <w:t>прочие</w:t>
      </w:r>
      <w:r>
        <w:rPr>
          <w:spacing w:val="10"/>
        </w:rPr>
        <w:t xml:space="preserve"> </w:t>
      </w:r>
      <w:r>
        <w:t>нормативные</w:t>
      </w:r>
      <w:r>
        <w:rPr>
          <w:spacing w:val="6"/>
        </w:rPr>
        <w:t xml:space="preserve"> </w:t>
      </w:r>
      <w:r>
        <w:t>затраты</w:t>
      </w:r>
      <w:r>
        <w:rPr>
          <w:spacing w:val="11"/>
        </w:rPr>
        <w:t xml:space="preserve"> </w:t>
      </w:r>
      <w:r>
        <w:t>на</w:t>
      </w:r>
      <w:r>
        <w:rPr>
          <w:spacing w:val="10"/>
        </w:rPr>
        <w:t xml:space="preserve"> </w:t>
      </w:r>
      <w:r>
        <w:t>общехозяйственные</w:t>
      </w:r>
      <w:r>
        <w:rPr>
          <w:spacing w:val="8"/>
        </w:rPr>
        <w:t xml:space="preserve"> </w:t>
      </w:r>
      <w:r>
        <w:t>нужды.</w:t>
      </w:r>
    </w:p>
    <w:p w:rsidR="00FF0B00" w:rsidRDefault="00A77D74" w:rsidP="00F55BB2">
      <w:pPr>
        <w:pStyle w:val="aa"/>
        <w:ind w:left="110" w:right="275"/>
        <w:jc w:val="both"/>
      </w:pPr>
      <w:r>
        <w:t>Нормативные затраты на оплату труда и начисления на выплаты по оплате труда</w:t>
      </w:r>
      <w:r>
        <w:rPr>
          <w:spacing w:val="1"/>
        </w:rPr>
        <w:t xml:space="preserve"> </w:t>
      </w:r>
      <w:r>
        <w:t>работников организации, которые не принимают непосредственного участия в оказании</w:t>
      </w:r>
      <w:r>
        <w:rPr>
          <w:spacing w:val="1"/>
        </w:rPr>
        <w:t xml:space="preserve"> </w:t>
      </w:r>
      <w:r>
        <w:t>государственной</w:t>
      </w:r>
      <w:r>
        <w:rPr>
          <w:spacing w:val="1"/>
        </w:rPr>
        <w:t xml:space="preserve"> </w:t>
      </w:r>
      <w:r>
        <w:t>услуги</w:t>
      </w:r>
      <w:r>
        <w:rPr>
          <w:spacing w:val="1"/>
        </w:rPr>
        <w:t xml:space="preserve"> </w:t>
      </w:r>
      <w:r>
        <w:t>(вспомогательного,</w:t>
      </w:r>
      <w:r>
        <w:rPr>
          <w:spacing w:val="1"/>
        </w:rPr>
        <w:t xml:space="preserve"> </w:t>
      </w:r>
      <w:r>
        <w:t>технического,</w:t>
      </w:r>
      <w:r>
        <w:rPr>
          <w:spacing w:val="1"/>
        </w:rPr>
        <w:t xml:space="preserve"> </w:t>
      </w:r>
      <w:r>
        <w:t>административно-</w:t>
      </w:r>
      <w:r>
        <w:rPr>
          <w:spacing w:val="1"/>
        </w:rPr>
        <w:t xml:space="preserve"> </w:t>
      </w:r>
      <w:r>
        <w:t>управленческого</w:t>
      </w:r>
      <w:r>
        <w:rPr>
          <w:spacing w:val="1"/>
        </w:rPr>
        <w:t xml:space="preserve"> </w:t>
      </w:r>
      <w:r>
        <w:t>и</w:t>
      </w:r>
      <w:r>
        <w:rPr>
          <w:spacing w:val="1"/>
        </w:rPr>
        <w:t xml:space="preserve"> </w:t>
      </w:r>
      <w:r>
        <w:t>прочего</w:t>
      </w:r>
      <w:r>
        <w:rPr>
          <w:spacing w:val="1"/>
        </w:rPr>
        <w:t xml:space="preserve"> </w:t>
      </w:r>
      <w:r>
        <w:t>персонала,</w:t>
      </w:r>
      <w:r>
        <w:rPr>
          <w:spacing w:val="1"/>
        </w:rPr>
        <w:t xml:space="preserve"> </w:t>
      </w:r>
      <w:r>
        <w:t>не</w:t>
      </w:r>
      <w:r>
        <w:rPr>
          <w:spacing w:val="1"/>
        </w:rPr>
        <w:t xml:space="preserve"> </w:t>
      </w:r>
      <w:r>
        <w:t>принимающего</w:t>
      </w:r>
      <w:r>
        <w:rPr>
          <w:spacing w:val="1"/>
        </w:rPr>
        <w:t xml:space="preserve"> </w:t>
      </w:r>
      <w:r>
        <w:t>непосредственного</w:t>
      </w:r>
      <w:r>
        <w:rPr>
          <w:spacing w:val="1"/>
        </w:rPr>
        <w:t xml:space="preserve"> </w:t>
      </w:r>
      <w:r>
        <w:t>участия</w:t>
      </w:r>
      <w:r>
        <w:rPr>
          <w:spacing w:val="1"/>
        </w:rPr>
        <w:t xml:space="preserve"> </w:t>
      </w:r>
      <w:r>
        <w:t>в</w:t>
      </w:r>
      <w:r>
        <w:rPr>
          <w:spacing w:val="1"/>
        </w:rPr>
        <w:t xml:space="preserve"> </w:t>
      </w:r>
      <w:r>
        <w:t>оказании</w:t>
      </w:r>
      <w:r>
        <w:rPr>
          <w:spacing w:val="-9"/>
        </w:rPr>
        <w:t xml:space="preserve"> </w:t>
      </w:r>
      <w:r>
        <w:t>государственной</w:t>
      </w:r>
      <w:r>
        <w:rPr>
          <w:spacing w:val="-9"/>
        </w:rPr>
        <w:t xml:space="preserve"> </w:t>
      </w:r>
      <w:r>
        <w:t>услуги)</w:t>
      </w:r>
      <w:r>
        <w:rPr>
          <w:spacing w:val="-9"/>
        </w:rPr>
        <w:t xml:space="preserve"> </w:t>
      </w:r>
      <w:r>
        <w:t>определяются,</w:t>
      </w:r>
      <w:r>
        <w:rPr>
          <w:spacing w:val="-10"/>
        </w:rPr>
        <w:t xml:space="preserve"> </w:t>
      </w:r>
      <w:r>
        <w:t>исходя</w:t>
      </w:r>
      <w:r>
        <w:rPr>
          <w:spacing w:val="-8"/>
        </w:rPr>
        <w:t xml:space="preserve"> </w:t>
      </w:r>
      <w:r>
        <w:t>из</w:t>
      </w:r>
      <w:r>
        <w:rPr>
          <w:spacing w:val="-9"/>
        </w:rPr>
        <w:t xml:space="preserve"> </w:t>
      </w:r>
      <w:r>
        <w:t>количества</w:t>
      </w:r>
      <w:r>
        <w:rPr>
          <w:spacing w:val="-9"/>
        </w:rPr>
        <w:t xml:space="preserve"> </w:t>
      </w:r>
      <w:r>
        <w:t>единиц</w:t>
      </w:r>
      <w:r>
        <w:rPr>
          <w:spacing w:val="-9"/>
        </w:rPr>
        <w:t xml:space="preserve"> </w:t>
      </w:r>
      <w:r>
        <w:t>по</w:t>
      </w:r>
      <w:r>
        <w:rPr>
          <w:spacing w:val="-9"/>
        </w:rPr>
        <w:t xml:space="preserve"> </w:t>
      </w:r>
      <w:r>
        <w:t>штатному</w:t>
      </w:r>
      <w:r>
        <w:rPr>
          <w:spacing w:val="-58"/>
        </w:rPr>
        <w:t xml:space="preserve"> </w:t>
      </w:r>
      <w:r>
        <w:t>расписанию, утвержденному руководителем организации, с учетом действующей системы,</w:t>
      </w:r>
      <w:r>
        <w:rPr>
          <w:spacing w:val="1"/>
        </w:rPr>
        <w:t xml:space="preserve"> </w:t>
      </w:r>
      <w:r>
        <w:t>оплаты</w:t>
      </w:r>
      <w:r>
        <w:rPr>
          <w:spacing w:val="-14"/>
        </w:rPr>
        <w:t xml:space="preserve"> </w:t>
      </w:r>
      <w:r>
        <w:t>труда,</w:t>
      </w:r>
      <w:r>
        <w:rPr>
          <w:spacing w:val="-13"/>
        </w:rPr>
        <w:t xml:space="preserve"> </w:t>
      </w:r>
      <w:r>
        <w:t>в</w:t>
      </w:r>
      <w:r>
        <w:rPr>
          <w:spacing w:val="-14"/>
        </w:rPr>
        <w:t xml:space="preserve"> </w:t>
      </w:r>
      <w:r>
        <w:t>пределах</w:t>
      </w:r>
      <w:r>
        <w:rPr>
          <w:spacing w:val="-13"/>
        </w:rPr>
        <w:t xml:space="preserve"> </w:t>
      </w:r>
      <w:r>
        <w:t>фонда</w:t>
      </w:r>
      <w:r>
        <w:rPr>
          <w:spacing w:val="-15"/>
        </w:rPr>
        <w:t xml:space="preserve"> </w:t>
      </w:r>
      <w:r>
        <w:t>оплаты</w:t>
      </w:r>
      <w:r>
        <w:rPr>
          <w:spacing w:val="-13"/>
        </w:rPr>
        <w:t xml:space="preserve"> </w:t>
      </w:r>
      <w:r>
        <w:t>труда,</w:t>
      </w:r>
      <w:r>
        <w:rPr>
          <w:spacing w:val="-13"/>
        </w:rPr>
        <w:t xml:space="preserve"> </w:t>
      </w:r>
      <w:r>
        <w:t>установленного</w:t>
      </w:r>
      <w:r>
        <w:rPr>
          <w:spacing w:val="-9"/>
        </w:rPr>
        <w:t xml:space="preserve"> </w:t>
      </w:r>
      <w:r>
        <w:t>образовательной</w:t>
      </w:r>
      <w:r>
        <w:rPr>
          <w:spacing w:val="-14"/>
        </w:rPr>
        <w:t xml:space="preserve"> </w:t>
      </w:r>
      <w:r>
        <w:t>организации</w:t>
      </w:r>
      <w:r>
        <w:rPr>
          <w:spacing w:val="-57"/>
        </w:rPr>
        <w:t xml:space="preserve"> </w:t>
      </w:r>
      <w:r>
        <w:t>учредителем.</w:t>
      </w:r>
    </w:p>
    <w:p w:rsidR="00FF0B00" w:rsidRDefault="00D40B59" w:rsidP="00F55BB2">
      <w:pPr>
        <w:pStyle w:val="aa"/>
        <w:ind w:left="110" w:right="275"/>
        <w:jc w:val="both"/>
      </w:pPr>
      <w:r>
        <w:t>Д</w:t>
      </w:r>
      <w:r w:rsidR="00A77D74">
        <w:t>опустимый объём</w:t>
      </w:r>
      <w:r w:rsidR="00A77D74">
        <w:rPr>
          <w:spacing w:val="1"/>
        </w:rPr>
        <w:t xml:space="preserve"> </w:t>
      </w:r>
      <w:r w:rsidR="00A77D74">
        <w:t>финансовых средств, необходимых для реализации основной образовательной программы в</w:t>
      </w:r>
      <w:r w:rsidR="00A77D74">
        <w:rPr>
          <w:spacing w:val="-57"/>
        </w:rPr>
        <w:t xml:space="preserve"> </w:t>
      </w:r>
      <w:r>
        <w:t>МОУ СОШ п.Пашково</w:t>
      </w:r>
      <w:r>
        <w:rPr>
          <w:spacing w:val="1"/>
        </w:rPr>
        <w:t xml:space="preserve"> </w:t>
      </w:r>
      <w:r w:rsidR="00A77D74">
        <w:rPr>
          <w:spacing w:val="-2"/>
        </w:rPr>
        <w:t xml:space="preserve"> </w:t>
      </w:r>
      <w:r w:rsidR="00A77D74">
        <w:t>в</w:t>
      </w:r>
      <w:r w:rsidR="00A77D74">
        <w:rPr>
          <w:spacing w:val="-1"/>
        </w:rPr>
        <w:t xml:space="preserve"> </w:t>
      </w:r>
      <w:r w:rsidR="00A77D74">
        <w:t>соответствии с</w:t>
      </w:r>
      <w:r w:rsidR="00A77D74">
        <w:rPr>
          <w:spacing w:val="-2"/>
        </w:rPr>
        <w:t xml:space="preserve"> </w:t>
      </w:r>
      <w:r w:rsidR="00A77D74">
        <w:t xml:space="preserve">ФГОС </w:t>
      </w:r>
    </w:p>
    <w:p w:rsidR="00FF0B00" w:rsidRDefault="00A77D74" w:rsidP="00F55BB2">
      <w:pPr>
        <w:pStyle w:val="Heading2"/>
        <w:ind w:left="110" w:right="275"/>
      </w:pPr>
      <w:r>
        <w:t>Региональный расчётный норматив должен покрывать следующие</w:t>
      </w:r>
      <w:r>
        <w:rPr>
          <w:spacing w:val="1"/>
        </w:rPr>
        <w:t xml:space="preserve"> </w:t>
      </w:r>
      <w:r>
        <w:t>расходы</w:t>
      </w:r>
      <w:r>
        <w:rPr>
          <w:spacing w:val="-1"/>
        </w:rPr>
        <w:t xml:space="preserve"> </w:t>
      </w:r>
      <w:r>
        <w:t>на год:</w:t>
      </w:r>
    </w:p>
    <w:p w:rsidR="00FF0B00" w:rsidRDefault="00A77D74" w:rsidP="00F55BB2">
      <w:pPr>
        <w:pStyle w:val="ac"/>
        <w:numPr>
          <w:ilvl w:val="0"/>
          <w:numId w:val="4"/>
        </w:numPr>
        <w:tabs>
          <w:tab w:val="left" w:pos="699"/>
        </w:tabs>
        <w:spacing w:line="293" w:lineRule="exact"/>
        <w:ind w:left="110" w:right="275" w:firstLine="0"/>
        <w:rPr>
          <w:rFonts w:ascii="Symbol" w:hAnsi="Symbol"/>
          <w:sz w:val="24"/>
        </w:rPr>
      </w:pPr>
      <w:r>
        <w:rPr>
          <w:sz w:val="24"/>
        </w:rPr>
        <w:t>оплату</w:t>
      </w:r>
      <w:r>
        <w:rPr>
          <w:spacing w:val="-1"/>
          <w:sz w:val="24"/>
        </w:rPr>
        <w:t xml:space="preserve"> </w:t>
      </w:r>
      <w:r>
        <w:rPr>
          <w:sz w:val="24"/>
        </w:rPr>
        <w:t>труда</w:t>
      </w:r>
      <w:r>
        <w:rPr>
          <w:spacing w:val="-2"/>
          <w:sz w:val="24"/>
        </w:rPr>
        <w:t xml:space="preserve"> </w:t>
      </w:r>
      <w:r>
        <w:rPr>
          <w:sz w:val="24"/>
        </w:rPr>
        <w:t>работников</w:t>
      </w:r>
      <w:r>
        <w:rPr>
          <w:spacing w:val="-1"/>
          <w:sz w:val="24"/>
        </w:rPr>
        <w:t xml:space="preserve"> </w:t>
      </w:r>
      <w:r w:rsidR="00D40B59">
        <w:t>МОУ СОШ п.Пашково</w:t>
      </w:r>
      <w:r>
        <w:rPr>
          <w:sz w:val="24"/>
        </w:rPr>
        <w:t>,</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отчисления;</w:t>
      </w:r>
    </w:p>
    <w:p w:rsidR="00FF0B00" w:rsidRDefault="00A77D74" w:rsidP="00F55BB2">
      <w:pPr>
        <w:pStyle w:val="aa"/>
        <w:spacing w:line="276" w:lineRule="exact"/>
        <w:ind w:left="110" w:right="275"/>
        <w:jc w:val="both"/>
      </w:pPr>
      <w:r>
        <w:t>расходы,</w:t>
      </w:r>
      <w:r>
        <w:rPr>
          <w:spacing w:val="-3"/>
        </w:rPr>
        <w:t xml:space="preserve"> </w:t>
      </w:r>
      <w:r>
        <w:t>непосредственно</w:t>
      </w:r>
      <w:r>
        <w:rPr>
          <w:spacing w:val="-3"/>
        </w:rPr>
        <w:t xml:space="preserve"> </w:t>
      </w:r>
      <w:r>
        <w:t>связанные</w:t>
      </w:r>
      <w:r>
        <w:rPr>
          <w:spacing w:val="-5"/>
        </w:rPr>
        <w:t xml:space="preserve"> </w:t>
      </w:r>
      <w:r>
        <w:t>с</w:t>
      </w:r>
      <w:r>
        <w:rPr>
          <w:spacing w:val="-3"/>
        </w:rPr>
        <w:t xml:space="preserve"> </w:t>
      </w:r>
      <w:r>
        <w:t>обеспечением</w:t>
      </w:r>
      <w:r>
        <w:rPr>
          <w:spacing w:val="-4"/>
        </w:rPr>
        <w:t xml:space="preserve"> </w:t>
      </w:r>
      <w:r>
        <w:t>образовательного</w:t>
      </w:r>
      <w:r>
        <w:rPr>
          <w:spacing w:val="-3"/>
        </w:rPr>
        <w:t xml:space="preserve"> </w:t>
      </w:r>
      <w:r>
        <w:t>процесса:</w:t>
      </w:r>
    </w:p>
    <w:p w:rsidR="00FF0B00" w:rsidRDefault="00A77D74" w:rsidP="00F55BB2">
      <w:pPr>
        <w:pStyle w:val="ac"/>
        <w:numPr>
          <w:ilvl w:val="0"/>
          <w:numId w:val="4"/>
        </w:numPr>
        <w:tabs>
          <w:tab w:val="left" w:pos="698"/>
          <w:tab w:val="left" w:pos="699"/>
          <w:tab w:val="left" w:pos="1173"/>
          <w:tab w:val="left" w:pos="2833"/>
          <w:tab w:val="left" w:pos="4478"/>
          <w:tab w:val="left" w:pos="6599"/>
          <w:tab w:val="left" w:pos="8014"/>
          <w:tab w:val="left" w:pos="8383"/>
          <w:tab w:val="left" w:pos="9696"/>
        </w:tabs>
        <w:ind w:left="110" w:right="275" w:firstLine="0"/>
        <w:jc w:val="left"/>
        <w:rPr>
          <w:rFonts w:ascii="Symbol" w:hAnsi="Symbol"/>
          <w:sz w:val="18"/>
        </w:rPr>
      </w:pPr>
      <w:r>
        <w:rPr>
          <w:sz w:val="24"/>
        </w:rPr>
        <w:t>на</w:t>
      </w:r>
      <w:r>
        <w:rPr>
          <w:sz w:val="24"/>
        </w:rPr>
        <w:tab/>
        <w:t>приобретение</w:t>
      </w:r>
      <w:r>
        <w:rPr>
          <w:sz w:val="24"/>
        </w:rPr>
        <w:tab/>
        <w:t>канцелярских</w:t>
      </w:r>
      <w:r>
        <w:rPr>
          <w:sz w:val="24"/>
        </w:rPr>
        <w:tab/>
        <w:t>принадлежностей,</w:t>
      </w:r>
      <w:r>
        <w:rPr>
          <w:sz w:val="24"/>
        </w:rPr>
        <w:tab/>
        <w:t>материалов</w:t>
      </w:r>
      <w:r>
        <w:rPr>
          <w:sz w:val="24"/>
        </w:rPr>
        <w:tab/>
        <w:t>и</w:t>
      </w:r>
      <w:r>
        <w:rPr>
          <w:sz w:val="24"/>
        </w:rPr>
        <w:tab/>
        <w:t>предметов</w:t>
      </w:r>
      <w:r>
        <w:rPr>
          <w:sz w:val="24"/>
        </w:rPr>
        <w:tab/>
      </w:r>
      <w:r>
        <w:rPr>
          <w:spacing w:val="-1"/>
          <w:sz w:val="24"/>
        </w:rPr>
        <w:t>для</w:t>
      </w:r>
      <w:r>
        <w:rPr>
          <w:spacing w:val="-57"/>
          <w:sz w:val="24"/>
        </w:rPr>
        <w:t xml:space="preserve"> </w:t>
      </w:r>
      <w:r>
        <w:rPr>
          <w:sz w:val="24"/>
        </w:rPr>
        <w:t>хозяйственных</w:t>
      </w:r>
      <w:r>
        <w:rPr>
          <w:spacing w:val="-4"/>
          <w:sz w:val="24"/>
        </w:rPr>
        <w:t xml:space="preserve"> </w:t>
      </w:r>
      <w:r>
        <w:rPr>
          <w:sz w:val="24"/>
        </w:rPr>
        <w:t>целей,</w:t>
      </w:r>
      <w:r>
        <w:rPr>
          <w:spacing w:val="-1"/>
          <w:sz w:val="24"/>
        </w:rPr>
        <w:t xml:space="preserve"> </w:t>
      </w:r>
      <w:r>
        <w:rPr>
          <w:sz w:val="24"/>
        </w:rPr>
        <w:t>непосредственно</w:t>
      </w:r>
      <w:r>
        <w:rPr>
          <w:spacing w:val="-1"/>
          <w:sz w:val="24"/>
        </w:rPr>
        <w:t xml:space="preserve"> </w:t>
      </w:r>
      <w:r>
        <w:rPr>
          <w:sz w:val="24"/>
        </w:rPr>
        <w:t>связанных</w:t>
      </w:r>
      <w:r>
        <w:rPr>
          <w:spacing w:val="-1"/>
          <w:sz w:val="24"/>
        </w:rPr>
        <w:t xml:space="preserve"> </w:t>
      </w:r>
      <w:r>
        <w:rPr>
          <w:sz w:val="24"/>
        </w:rPr>
        <w:t>с</w:t>
      </w:r>
      <w:r>
        <w:rPr>
          <w:spacing w:val="-3"/>
          <w:sz w:val="24"/>
        </w:rPr>
        <w:t xml:space="preserve"> </w:t>
      </w:r>
      <w:r>
        <w:rPr>
          <w:sz w:val="24"/>
        </w:rPr>
        <w:t>образовательным</w:t>
      </w:r>
      <w:r>
        <w:rPr>
          <w:spacing w:val="-3"/>
          <w:sz w:val="24"/>
        </w:rPr>
        <w:t xml:space="preserve"> </w:t>
      </w:r>
      <w:r>
        <w:rPr>
          <w:sz w:val="24"/>
        </w:rPr>
        <w:t>процессом;</w:t>
      </w:r>
    </w:p>
    <w:p w:rsidR="00FF0B00" w:rsidRDefault="00A77D74" w:rsidP="00F55BB2">
      <w:pPr>
        <w:pStyle w:val="ac"/>
        <w:numPr>
          <w:ilvl w:val="0"/>
          <w:numId w:val="4"/>
        </w:numPr>
        <w:tabs>
          <w:tab w:val="left" w:pos="758"/>
          <w:tab w:val="left" w:pos="759"/>
          <w:tab w:val="left" w:pos="1197"/>
          <w:tab w:val="left" w:pos="2823"/>
          <w:tab w:val="left" w:pos="3905"/>
          <w:tab w:val="left" w:pos="5025"/>
          <w:tab w:val="left" w:pos="6495"/>
          <w:tab w:val="left" w:pos="6828"/>
          <w:tab w:val="left" w:pos="8167"/>
        </w:tabs>
        <w:ind w:left="110" w:right="275" w:firstLine="0"/>
        <w:jc w:val="left"/>
        <w:rPr>
          <w:rFonts w:ascii="Symbol" w:hAnsi="Symbol"/>
          <w:sz w:val="18"/>
        </w:rPr>
      </w:pPr>
      <w:r>
        <w:tab/>
      </w:r>
      <w:r>
        <w:rPr>
          <w:sz w:val="24"/>
        </w:rPr>
        <w:t>на</w:t>
      </w:r>
      <w:r>
        <w:rPr>
          <w:sz w:val="24"/>
        </w:rPr>
        <w:tab/>
        <w:t>приобретение</w:t>
      </w:r>
      <w:r>
        <w:rPr>
          <w:sz w:val="24"/>
        </w:rPr>
        <w:tab/>
        <w:t>учебных</w:t>
      </w:r>
      <w:r>
        <w:rPr>
          <w:sz w:val="24"/>
        </w:rPr>
        <w:tab/>
        <w:t>пособий,</w:t>
      </w:r>
      <w:r>
        <w:rPr>
          <w:sz w:val="24"/>
        </w:rPr>
        <w:tab/>
        <w:t>письменных</w:t>
      </w:r>
      <w:r>
        <w:rPr>
          <w:sz w:val="24"/>
        </w:rPr>
        <w:tab/>
        <w:t>и</w:t>
      </w:r>
      <w:r>
        <w:rPr>
          <w:sz w:val="24"/>
        </w:rPr>
        <w:tab/>
        <w:t>чертежных</w:t>
      </w:r>
      <w:r>
        <w:rPr>
          <w:sz w:val="24"/>
        </w:rPr>
        <w:tab/>
        <w:t>принадлежностей,</w:t>
      </w:r>
      <w:r>
        <w:rPr>
          <w:spacing w:val="-57"/>
          <w:sz w:val="24"/>
        </w:rPr>
        <w:t xml:space="preserve"> </w:t>
      </w:r>
      <w:r>
        <w:rPr>
          <w:sz w:val="24"/>
        </w:rPr>
        <w:t>материалов</w:t>
      </w:r>
      <w:r>
        <w:rPr>
          <w:spacing w:val="-2"/>
          <w:sz w:val="24"/>
        </w:rPr>
        <w:t xml:space="preserve"> </w:t>
      </w:r>
      <w:r>
        <w:rPr>
          <w:sz w:val="24"/>
        </w:rPr>
        <w:t>для учебных и лабораторных занятий;</w:t>
      </w:r>
    </w:p>
    <w:p w:rsidR="00FF0B00" w:rsidRDefault="00A77D74" w:rsidP="00F55BB2">
      <w:pPr>
        <w:pStyle w:val="ac"/>
        <w:numPr>
          <w:ilvl w:val="0"/>
          <w:numId w:val="4"/>
        </w:numPr>
        <w:tabs>
          <w:tab w:val="left" w:pos="698"/>
          <w:tab w:val="left" w:pos="699"/>
        </w:tabs>
        <w:ind w:left="110" w:right="275" w:firstLine="0"/>
        <w:jc w:val="left"/>
        <w:rPr>
          <w:rFonts w:ascii="Symbol" w:hAnsi="Symbol"/>
          <w:sz w:val="18"/>
        </w:rPr>
      </w:pPr>
      <w:r>
        <w:rPr>
          <w:sz w:val="24"/>
        </w:rPr>
        <w:t>по</w:t>
      </w:r>
      <w:r>
        <w:rPr>
          <w:spacing w:val="-2"/>
          <w:sz w:val="24"/>
        </w:rPr>
        <w:t xml:space="preserve"> </w:t>
      </w:r>
      <w:r>
        <w:rPr>
          <w:sz w:val="24"/>
        </w:rPr>
        <w:t>оплате</w:t>
      </w:r>
      <w:r>
        <w:rPr>
          <w:spacing w:val="-2"/>
          <w:sz w:val="24"/>
        </w:rPr>
        <w:t xml:space="preserve"> </w:t>
      </w:r>
      <w:r>
        <w:rPr>
          <w:sz w:val="24"/>
        </w:rPr>
        <w:t>услуг</w:t>
      </w:r>
      <w:r>
        <w:rPr>
          <w:spacing w:val="-3"/>
          <w:sz w:val="24"/>
        </w:rPr>
        <w:t xml:space="preserve"> </w:t>
      </w:r>
      <w:r>
        <w:rPr>
          <w:sz w:val="24"/>
        </w:rPr>
        <w:t>связи;</w:t>
      </w:r>
    </w:p>
    <w:p w:rsidR="00FF0B00" w:rsidRDefault="00A77D74" w:rsidP="00F55BB2">
      <w:pPr>
        <w:pStyle w:val="ac"/>
        <w:numPr>
          <w:ilvl w:val="0"/>
          <w:numId w:val="4"/>
        </w:numPr>
        <w:tabs>
          <w:tab w:val="left" w:pos="699"/>
        </w:tabs>
        <w:ind w:left="110" w:right="275" w:firstLine="0"/>
        <w:rPr>
          <w:rFonts w:ascii="Symbol" w:hAnsi="Symbol"/>
          <w:sz w:val="18"/>
        </w:rPr>
      </w:pPr>
      <w:r>
        <w:rPr>
          <w:sz w:val="24"/>
        </w:rPr>
        <w:t>на приобретение учебных программ (в том числе в области информационных технологий,</w:t>
      </w:r>
      <w:r>
        <w:rPr>
          <w:spacing w:val="1"/>
          <w:sz w:val="24"/>
        </w:rPr>
        <w:t xml:space="preserve"> </w:t>
      </w:r>
      <w:r>
        <w:rPr>
          <w:sz w:val="24"/>
        </w:rPr>
        <w:t>включая приобретение и обновление справочно-информационных баз данных), бланков</w:t>
      </w:r>
      <w:r>
        <w:rPr>
          <w:spacing w:val="1"/>
          <w:sz w:val="24"/>
        </w:rPr>
        <w:t xml:space="preserve"> </w:t>
      </w:r>
      <w:r>
        <w:rPr>
          <w:sz w:val="24"/>
        </w:rPr>
        <w:t>учебной</w:t>
      </w:r>
      <w:r>
        <w:rPr>
          <w:spacing w:val="-1"/>
          <w:sz w:val="24"/>
        </w:rPr>
        <w:t xml:space="preserve"> </w:t>
      </w:r>
      <w:r>
        <w:rPr>
          <w:sz w:val="24"/>
        </w:rPr>
        <w:t>документации;</w:t>
      </w:r>
    </w:p>
    <w:p w:rsidR="00FF0B00" w:rsidRDefault="00A77D74" w:rsidP="00F55BB2">
      <w:pPr>
        <w:pStyle w:val="ac"/>
        <w:numPr>
          <w:ilvl w:val="0"/>
          <w:numId w:val="4"/>
        </w:numPr>
        <w:tabs>
          <w:tab w:val="left" w:pos="759"/>
        </w:tabs>
        <w:spacing w:before="1"/>
        <w:ind w:left="110" w:right="275" w:firstLine="0"/>
        <w:rPr>
          <w:rFonts w:ascii="Symbol" w:hAnsi="Symbol"/>
          <w:sz w:val="18"/>
        </w:rPr>
      </w:pPr>
      <w:r>
        <w:tab/>
      </w:r>
      <w:r>
        <w:rPr>
          <w:sz w:val="24"/>
        </w:rPr>
        <w:t>на подписку и приобретение книжной продукции и справочной официальной литературы</w:t>
      </w:r>
      <w:r>
        <w:rPr>
          <w:spacing w:val="1"/>
          <w:sz w:val="24"/>
        </w:rPr>
        <w:t xml:space="preserve"> </w:t>
      </w:r>
      <w:r>
        <w:rPr>
          <w:sz w:val="24"/>
        </w:rPr>
        <w:t>для</w:t>
      </w:r>
      <w:r>
        <w:rPr>
          <w:spacing w:val="-1"/>
          <w:sz w:val="24"/>
        </w:rPr>
        <w:t xml:space="preserve"> </w:t>
      </w:r>
      <w:r>
        <w:rPr>
          <w:sz w:val="24"/>
        </w:rPr>
        <w:t>школьной библиотеки, включая доставку;</w:t>
      </w:r>
    </w:p>
    <w:p w:rsidR="00FF0B00" w:rsidRDefault="00A77D74" w:rsidP="00F55BB2">
      <w:pPr>
        <w:pStyle w:val="ac"/>
        <w:numPr>
          <w:ilvl w:val="0"/>
          <w:numId w:val="4"/>
        </w:numPr>
        <w:tabs>
          <w:tab w:val="left" w:pos="759"/>
        </w:tabs>
        <w:ind w:left="110" w:right="275" w:firstLine="0"/>
        <w:rPr>
          <w:rFonts w:ascii="Symbol" w:hAnsi="Symbol"/>
          <w:sz w:val="18"/>
        </w:rPr>
      </w:pPr>
      <w:r>
        <w:rPr>
          <w:sz w:val="24"/>
        </w:rPr>
        <w:t>на</w:t>
      </w:r>
      <w:r>
        <w:rPr>
          <w:spacing w:val="-8"/>
          <w:sz w:val="24"/>
        </w:rPr>
        <w:t xml:space="preserve"> </w:t>
      </w:r>
      <w:r>
        <w:rPr>
          <w:sz w:val="24"/>
        </w:rPr>
        <w:t>подключение</w:t>
      </w:r>
      <w:r>
        <w:rPr>
          <w:spacing w:val="-7"/>
          <w:sz w:val="24"/>
        </w:rPr>
        <w:t xml:space="preserve"> </w:t>
      </w:r>
      <w:r>
        <w:rPr>
          <w:sz w:val="24"/>
        </w:rPr>
        <w:t>и</w:t>
      </w:r>
      <w:r>
        <w:rPr>
          <w:spacing w:val="-5"/>
          <w:sz w:val="24"/>
        </w:rPr>
        <w:t xml:space="preserve"> </w:t>
      </w:r>
      <w:r>
        <w:rPr>
          <w:sz w:val="24"/>
        </w:rPr>
        <w:t>использование</w:t>
      </w:r>
      <w:r>
        <w:rPr>
          <w:spacing w:val="-7"/>
          <w:sz w:val="24"/>
        </w:rPr>
        <w:t xml:space="preserve"> </w:t>
      </w:r>
      <w:r>
        <w:rPr>
          <w:sz w:val="24"/>
        </w:rPr>
        <w:t>информационно-телекоммуникационной</w:t>
      </w:r>
      <w:r>
        <w:rPr>
          <w:spacing w:val="-5"/>
          <w:sz w:val="24"/>
        </w:rPr>
        <w:t xml:space="preserve"> </w:t>
      </w:r>
      <w:r>
        <w:rPr>
          <w:sz w:val="24"/>
        </w:rPr>
        <w:t>сети</w:t>
      </w:r>
      <w:r>
        <w:rPr>
          <w:spacing w:val="-4"/>
          <w:sz w:val="24"/>
        </w:rPr>
        <w:t xml:space="preserve"> </w:t>
      </w:r>
      <w:r>
        <w:rPr>
          <w:sz w:val="24"/>
        </w:rPr>
        <w:t>Интернет;</w:t>
      </w:r>
    </w:p>
    <w:p w:rsidR="00FF0B00" w:rsidRDefault="00A77D74" w:rsidP="00F55BB2">
      <w:pPr>
        <w:pStyle w:val="ac"/>
        <w:numPr>
          <w:ilvl w:val="0"/>
          <w:numId w:val="4"/>
        </w:numPr>
        <w:tabs>
          <w:tab w:val="left" w:pos="699"/>
        </w:tabs>
        <w:ind w:left="110" w:right="275" w:firstLine="0"/>
        <w:rPr>
          <w:rFonts w:ascii="Symbol" w:hAnsi="Symbol"/>
          <w:sz w:val="18"/>
        </w:rPr>
      </w:pPr>
      <w:r>
        <w:rPr>
          <w:sz w:val="24"/>
        </w:rPr>
        <w:t>на</w:t>
      </w:r>
      <w:r>
        <w:rPr>
          <w:spacing w:val="1"/>
          <w:sz w:val="24"/>
        </w:rPr>
        <w:t xml:space="preserve"> </w:t>
      </w:r>
      <w:r>
        <w:rPr>
          <w:sz w:val="24"/>
        </w:rPr>
        <w:t>приобретение</w:t>
      </w:r>
      <w:r>
        <w:rPr>
          <w:spacing w:val="1"/>
          <w:sz w:val="24"/>
        </w:rPr>
        <w:t xml:space="preserve"> </w:t>
      </w:r>
      <w:r>
        <w:rPr>
          <w:sz w:val="24"/>
        </w:rPr>
        <w:t>учебного</w:t>
      </w:r>
      <w:r>
        <w:rPr>
          <w:spacing w:val="1"/>
          <w:sz w:val="24"/>
        </w:rPr>
        <w:t xml:space="preserve"> </w:t>
      </w:r>
      <w:r>
        <w:rPr>
          <w:sz w:val="24"/>
        </w:rPr>
        <w:t>оборудования,</w:t>
      </w:r>
      <w:r>
        <w:rPr>
          <w:spacing w:val="1"/>
          <w:sz w:val="24"/>
        </w:rPr>
        <w:t xml:space="preserve"> </w:t>
      </w:r>
      <w:r>
        <w:rPr>
          <w:sz w:val="24"/>
        </w:rPr>
        <w:t>включая</w:t>
      </w:r>
      <w:r>
        <w:rPr>
          <w:spacing w:val="1"/>
          <w:sz w:val="24"/>
        </w:rPr>
        <w:t xml:space="preserve"> </w:t>
      </w:r>
      <w:r>
        <w:rPr>
          <w:sz w:val="24"/>
        </w:rPr>
        <w:t>мебель</w:t>
      </w:r>
      <w:r>
        <w:rPr>
          <w:spacing w:val="1"/>
          <w:sz w:val="24"/>
        </w:rPr>
        <w:t xml:space="preserve"> </w:t>
      </w:r>
      <w:r>
        <w:rPr>
          <w:sz w:val="24"/>
        </w:rPr>
        <w:t>для</w:t>
      </w:r>
      <w:r>
        <w:rPr>
          <w:spacing w:val="1"/>
          <w:sz w:val="24"/>
        </w:rPr>
        <w:t xml:space="preserve"> </w:t>
      </w:r>
      <w:r>
        <w:rPr>
          <w:sz w:val="24"/>
        </w:rPr>
        <w:t>учебных</w:t>
      </w:r>
      <w:r>
        <w:rPr>
          <w:spacing w:val="1"/>
          <w:sz w:val="24"/>
        </w:rPr>
        <w:t xml:space="preserve"> </w:t>
      </w:r>
      <w:r>
        <w:rPr>
          <w:sz w:val="24"/>
        </w:rPr>
        <w:t>классов,</w:t>
      </w:r>
      <w:r>
        <w:rPr>
          <w:spacing w:val="1"/>
          <w:sz w:val="24"/>
        </w:rPr>
        <w:t xml:space="preserve"> </w:t>
      </w:r>
      <w:r>
        <w:rPr>
          <w:sz w:val="24"/>
        </w:rPr>
        <w:t>и</w:t>
      </w:r>
      <w:r>
        <w:rPr>
          <w:spacing w:val="1"/>
          <w:sz w:val="24"/>
        </w:rPr>
        <w:t xml:space="preserve"> </w:t>
      </w:r>
      <w:r>
        <w:rPr>
          <w:sz w:val="24"/>
        </w:rPr>
        <w:t>предметов длительного пользования для общеобразовательного учреждения, связанных с</w:t>
      </w:r>
      <w:r>
        <w:rPr>
          <w:spacing w:val="1"/>
          <w:sz w:val="24"/>
        </w:rPr>
        <w:t xml:space="preserve"> </w:t>
      </w:r>
      <w:r>
        <w:rPr>
          <w:sz w:val="24"/>
        </w:rPr>
        <w:t>образовательным</w:t>
      </w:r>
      <w:r>
        <w:rPr>
          <w:spacing w:val="-3"/>
          <w:sz w:val="24"/>
        </w:rPr>
        <w:t xml:space="preserve"> </w:t>
      </w:r>
      <w:r>
        <w:rPr>
          <w:sz w:val="24"/>
        </w:rPr>
        <w:t>процессом;</w:t>
      </w:r>
    </w:p>
    <w:p w:rsidR="00FF0B00" w:rsidRDefault="00A77D74" w:rsidP="00F55BB2">
      <w:pPr>
        <w:pStyle w:val="ac"/>
        <w:numPr>
          <w:ilvl w:val="0"/>
          <w:numId w:val="4"/>
        </w:numPr>
        <w:tabs>
          <w:tab w:val="left" w:pos="699"/>
        </w:tabs>
        <w:ind w:left="110" w:right="275" w:firstLine="0"/>
        <w:rPr>
          <w:rFonts w:ascii="Symbol" w:hAnsi="Symbol"/>
          <w:sz w:val="18"/>
        </w:rPr>
      </w:pPr>
      <w:r>
        <w:rPr>
          <w:sz w:val="24"/>
        </w:rPr>
        <w:t>иные</w:t>
      </w:r>
      <w:r>
        <w:rPr>
          <w:spacing w:val="-13"/>
          <w:sz w:val="24"/>
        </w:rPr>
        <w:t xml:space="preserve"> </w:t>
      </w:r>
      <w:r>
        <w:rPr>
          <w:sz w:val="24"/>
        </w:rPr>
        <w:t>хозяйственные</w:t>
      </w:r>
      <w:r>
        <w:rPr>
          <w:spacing w:val="-13"/>
          <w:sz w:val="24"/>
        </w:rPr>
        <w:t xml:space="preserve"> </w:t>
      </w:r>
      <w:r>
        <w:rPr>
          <w:sz w:val="24"/>
        </w:rPr>
        <w:t>нужды</w:t>
      </w:r>
      <w:r>
        <w:rPr>
          <w:spacing w:val="-12"/>
          <w:sz w:val="24"/>
        </w:rPr>
        <w:t xml:space="preserve"> </w:t>
      </w:r>
      <w:r>
        <w:rPr>
          <w:sz w:val="24"/>
        </w:rPr>
        <w:t>и</w:t>
      </w:r>
      <w:r>
        <w:rPr>
          <w:spacing w:val="-11"/>
          <w:sz w:val="24"/>
        </w:rPr>
        <w:t xml:space="preserve"> </w:t>
      </w:r>
      <w:r>
        <w:rPr>
          <w:sz w:val="24"/>
        </w:rPr>
        <w:t>другие</w:t>
      </w:r>
      <w:r>
        <w:rPr>
          <w:spacing w:val="-13"/>
          <w:sz w:val="24"/>
        </w:rPr>
        <w:t xml:space="preserve"> </w:t>
      </w:r>
      <w:r>
        <w:rPr>
          <w:sz w:val="24"/>
        </w:rPr>
        <w:t>расходы,</w:t>
      </w:r>
      <w:r>
        <w:rPr>
          <w:spacing w:val="-10"/>
          <w:sz w:val="24"/>
        </w:rPr>
        <w:t xml:space="preserve"> </w:t>
      </w:r>
      <w:r>
        <w:rPr>
          <w:sz w:val="24"/>
        </w:rPr>
        <w:t>связанные</w:t>
      </w:r>
      <w:r>
        <w:rPr>
          <w:spacing w:val="-12"/>
          <w:sz w:val="24"/>
        </w:rPr>
        <w:t xml:space="preserve"> </w:t>
      </w:r>
      <w:r>
        <w:rPr>
          <w:sz w:val="24"/>
        </w:rPr>
        <w:t>с</w:t>
      </w:r>
      <w:r>
        <w:rPr>
          <w:spacing w:val="-13"/>
          <w:sz w:val="24"/>
        </w:rPr>
        <w:t xml:space="preserve"> </w:t>
      </w:r>
      <w:r>
        <w:rPr>
          <w:sz w:val="24"/>
        </w:rPr>
        <w:t>обеспечением</w:t>
      </w:r>
      <w:r>
        <w:rPr>
          <w:spacing w:val="-12"/>
          <w:sz w:val="24"/>
        </w:rPr>
        <w:t xml:space="preserve"> </w:t>
      </w:r>
      <w:r>
        <w:rPr>
          <w:sz w:val="24"/>
        </w:rPr>
        <w:t>образовательного</w:t>
      </w:r>
      <w:r>
        <w:rPr>
          <w:spacing w:val="-58"/>
          <w:sz w:val="24"/>
        </w:rPr>
        <w:t xml:space="preserve"> </w:t>
      </w:r>
      <w:r>
        <w:rPr>
          <w:sz w:val="24"/>
        </w:rPr>
        <w:t>процесса.</w:t>
      </w:r>
    </w:p>
    <w:p w:rsidR="00FF0B00" w:rsidRDefault="00A77D74" w:rsidP="00D40B59">
      <w:pPr>
        <w:pStyle w:val="aa"/>
        <w:ind w:left="110" w:right="275"/>
        <w:jc w:val="both"/>
      </w:pPr>
      <w:r>
        <w:t>При расчёте регионального норматива учитываются затраты рабочего</w:t>
      </w:r>
      <w:r>
        <w:rPr>
          <w:spacing w:val="1"/>
        </w:rPr>
        <w:t xml:space="preserve"> </w:t>
      </w:r>
      <w:r>
        <w:t>времени</w:t>
      </w:r>
      <w:r>
        <w:rPr>
          <w:spacing w:val="86"/>
        </w:rPr>
        <w:t xml:space="preserve"> </w:t>
      </w:r>
      <w:r>
        <w:t>педагогических</w:t>
      </w:r>
      <w:r>
        <w:rPr>
          <w:spacing w:val="85"/>
        </w:rPr>
        <w:t xml:space="preserve"> </w:t>
      </w:r>
      <w:r>
        <w:t>работников</w:t>
      </w:r>
      <w:r>
        <w:rPr>
          <w:spacing w:val="86"/>
        </w:rPr>
        <w:t xml:space="preserve"> </w:t>
      </w:r>
      <w:r w:rsidR="00D40B59">
        <w:t>МОУ СОШ п.Пашково</w:t>
      </w:r>
      <w:r w:rsidR="00D40B59">
        <w:rPr>
          <w:spacing w:val="1"/>
        </w:rPr>
        <w:t xml:space="preserve"> </w:t>
      </w:r>
      <w:r>
        <w:t>на</w:t>
      </w:r>
      <w:r>
        <w:rPr>
          <w:spacing w:val="84"/>
        </w:rPr>
        <w:t xml:space="preserve"> </w:t>
      </w:r>
      <w:r>
        <w:t>урочную</w:t>
      </w:r>
      <w:r>
        <w:rPr>
          <w:spacing w:val="86"/>
        </w:rPr>
        <w:t xml:space="preserve"> </w:t>
      </w:r>
      <w:r>
        <w:t>и</w:t>
      </w:r>
      <w:r>
        <w:rPr>
          <w:spacing w:val="87"/>
        </w:rPr>
        <w:t xml:space="preserve"> </w:t>
      </w:r>
      <w:r>
        <w:t>внеурочную</w:t>
      </w:r>
      <w:r w:rsidR="00D40B59">
        <w:t xml:space="preserve"> </w:t>
      </w:r>
      <w:r>
        <w:t>деятельность,</w:t>
      </w:r>
      <w:r>
        <w:rPr>
          <w:spacing w:val="1"/>
        </w:rPr>
        <w:t xml:space="preserve"> </w:t>
      </w:r>
      <w:r>
        <w:t>включая</w:t>
      </w:r>
      <w:r>
        <w:rPr>
          <w:spacing w:val="1"/>
        </w:rPr>
        <w:t xml:space="preserve"> </w:t>
      </w:r>
      <w:r>
        <w:t>все</w:t>
      </w:r>
      <w:r>
        <w:rPr>
          <w:spacing w:val="1"/>
        </w:rPr>
        <w:t xml:space="preserve"> </w:t>
      </w:r>
      <w:r>
        <w:t>виды</w:t>
      </w:r>
      <w:r>
        <w:rPr>
          <w:spacing w:val="1"/>
        </w:rPr>
        <w:t xml:space="preserve"> </w:t>
      </w:r>
      <w:r>
        <w:t>работ</w:t>
      </w:r>
      <w:r>
        <w:rPr>
          <w:spacing w:val="1"/>
        </w:rPr>
        <w:t xml:space="preserve"> </w:t>
      </w:r>
      <w:r>
        <w:t>(учебная,</w:t>
      </w:r>
      <w:r>
        <w:rPr>
          <w:spacing w:val="1"/>
        </w:rPr>
        <w:t xml:space="preserve"> </w:t>
      </w:r>
      <w:r>
        <w:t>воспитательная</w:t>
      </w:r>
      <w:r>
        <w:rPr>
          <w:spacing w:val="1"/>
        </w:rPr>
        <w:t xml:space="preserve"> </w:t>
      </w:r>
      <w:r>
        <w:t>методическая</w:t>
      </w:r>
      <w:r>
        <w:rPr>
          <w:spacing w:val="1"/>
        </w:rPr>
        <w:t xml:space="preserve"> </w:t>
      </w:r>
      <w:r>
        <w:t>и</w:t>
      </w:r>
      <w:r>
        <w:rPr>
          <w:spacing w:val="1"/>
        </w:rPr>
        <w:t xml:space="preserve"> </w:t>
      </w:r>
      <w:r>
        <w:t>т. п.),</w:t>
      </w:r>
      <w:r>
        <w:rPr>
          <w:spacing w:val="1"/>
        </w:rPr>
        <w:t xml:space="preserve"> </w:t>
      </w:r>
      <w:r>
        <w:t>входящие</w:t>
      </w:r>
      <w:r>
        <w:rPr>
          <w:spacing w:val="-2"/>
        </w:rPr>
        <w:t xml:space="preserve"> </w:t>
      </w:r>
      <w:r>
        <w:t>в</w:t>
      </w:r>
      <w:r>
        <w:rPr>
          <w:spacing w:val="-2"/>
        </w:rPr>
        <w:t xml:space="preserve"> </w:t>
      </w:r>
      <w:r>
        <w:t>трудовые</w:t>
      </w:r>
      <w:r>
        <w:rPr>
          <w:spacing w:val="-2"/>
        </w:rPr>
        <w:t xml:space="preserve"> </w:t>
      </w:r>
      <w:r>
        <w:t>обязанности</w:t>
      </w:r>
      <w:r>
        <w:rPr>
          <w:spacing w:val="-1"/>
        </w:rPr>
        <w:t xml:space="preserve"> </w:t>
      </w:r>
      <w:r>
        <w:t>конкретных</w:t>
      </w:r>
      <w:r>
        <w:rPr>
          <w:spacing w:val="-3"/>
        </w:rPr>
        <w:t xml:space="preserve"> </w:t>
      </w:r>
      <w:r>
        <w:t>педагогических</w:t>
      </w:r>
      <w:r>
        <w:rPr>
          <w:spacing w:val="-1"/>
        </w:rPr>
        <w:t xml:space="preserve"> </w:t>
      </w:r>
      <w:r>
        <w:t>работников.</w:t>
      </w:r>
    </w:p>
    <w:p w:rsidR="00FF0B00" w:rsidRDefault="00A77D74" w:rsidP="00F55BB2">
      <w:pPr>
        <w:pStyle w:val="aa"/>
        <w:spacing w:before="1"/>
        <w:ind w:left="110" w:right="275"/>
        <w:jc w:val="both"/>
      </w:pPr>
      <w:r>
        <w:rPr>
          <w:b/>
        </w:rPr>
        <w:t>Формирование</w:t>
      </w:r>
      <w:r>
        <w:rPr>
          <w:b/>
          <w:spacing w:val="1"/>
        </w:rPr>
        <w:t xml:space="preserve"> </w:t>
      </w:r>
      <w:r>
        <w:rPr>
          <w:b/>
        </w:rPr>
        <w:t>фонда</w:t>
      </w:r>
      <w:r>
        <w:rPr>
          <w:b/>
          <w:spacing w:val="1"/>
        </w:rPr>
        <w:t xml:space="preserve"> </w:t>
      </w:r>
      <w:r>
        <w:rPr>
          <w:b/>
        </w:rPr>
        <w:t>оплаты</w:t>
      </w:r>
      <w:r>
        <w:rPr>
          <w:b/>
          <w:spacing w:val="1"/>
        </w:rPr>
        <w:t xml:space="preserve"> </w:t>
      </w:r>
      <w:r>
        <w:rPr>
          <w:b/>
        </w:rPr>
        <w:t>труда</w:t>
      </w:r>
      <w:r>
        <w:rPr>
          <w:b/>
          <w:spacing w:val="1"/>
        </w:rPr>
        <w:t xml:space="preserve"> </w:t>
      </w:r>
      <w:r w:rsidR="00D40B59">
        <w:t>МОУ СОШ п.Пашково</w:t>
      </w:r>
      <w:r w:rsidR="00D40B59">
        <w:rPr>
          <w:spacing w:val="1"/>
        </w:rPr>
        <w:t xml:space="preserve"> </w:t>
      </w:r>
      <w:r>
        <w:t>осуществляется</w:t>
      </w:r>
      <w:r>
        <w:rPr>
          <w:spacing w:val="1"/>
        </w:rPr>
        <w:t xml:space="preserve"> </w:t>
      </w:r>
      <w:r>
        <w:t>в</w:t>
      </w:r>
      <w:r>
        <w:rPr>
          <w:spacing w:val="1"/>
        </w:rPr>
        <w:t xml:space="preserve"> </w:t>
      </w:r>
      <w:r>
        <w:t>пределах</w:t>
      </w:r>
      <w:r>
        <w:rPr>
          <w:spacing w:val="1"/>
        </w:rPr>
        <w:t xml:space="preserve"> </w:t>
      </w:r>
      <w:r>
        <w:t>объёма</w:t>
      </w:r>
      <w:r>
        <w:rPr>
          <w:spacing w:val="1"/>
        </w:rPr>
        <w:t xml:space="preserve"> </w:t>
      </w:r>
      <w:r>
        <w:t>средств</w:t>
      </w:r>
      <w:r>
        <w:rPr>
          <w:spacing w:val="1"/>
        </w:rPr>
        <w:t xml:space="preserve"> </w:t>
      </w:r>
      <w:r>
        <w:t>образовательного</w:t>
      </w:r>
      <w:r>
        <w:rPr>
          <w:spacing w:val="1"/>
        </w:rPr>
        <w:t xml:space="preserve"> </w:t>
      </w:r>
      <w:r>
        <w:t>учреждения</w:t>
      </w:r>
      <w:r>
        <w:rPr>
          <w:spacing w:val="1"/>
        </w:rPr>
        <w:t xml:space="preserve"> </w:t>
      </w:r>
      <w:r>
        <w:t>на</w:t>
      </w:r>
      <w:r>
        <w:rPr>
          <w:spacing w:val="1"/>
        </w:rPr>
        <w:t xml:space="preserve"> </w:t>
      </w:r>
      <w:r>
        <w:t>текущий</w:t>
      </w:r>
      <w:r>
        <w:rPr>
          <w:spacing w:val="1"/>
        </w:rPr>
        <w:t xml:space="preserve"> </w:t>
      </w:r>
      <w:r>
        <w:t>финансовый</w:t>
      </w:r>
      <w:r>
        <w:rPr>
          <w:spacing w:val="1"/>
        </w:rPr>
        <w:t xml:space="preserve"> </w:t>
      </w:r>
      <w:r>
        <w:t>год,</w:t>
      </w:r>
      <w:r>
        <w:rPr>
          <w:spacing w:val="1"/>
        </w:rPr>
        <w:t xml:space="preserve"> </w:t>
      </w:r>
      <w:r>
        <w:t>определённого</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региональным</w:t>
      </w:r>
      <w:r>
        <w:rPr>
          <w:spacing w:val="1"/>
        </w:rPr>
        <w:t xml:space="preserve"> </w:t>
      </w:r>
      <w:r>
        <w:t>расчётным</w:t>
      </w:r>
      <w:r>
        <w:rPr>
          <w:spacing w:val="1"/>
        </w:rPr>
        <w:t xml:space="preserve"> </w:t>
      </w:r>
      <w:r>
        <w:t>нормативом,</w:t>
      </w:r>
      <w:r>
        <w:rPr>
          <w:spacing w:val="-57"/>
        </w:rPr>
        <w:t xml:space="preserve"> </w:t>
      </w:r>
      <w:r>
        <w:t>количеством обучающихся, и отражается в плане финансово-хозяйственной деятельности</w:t>
      </w:r>
      <w:r>
        <w:rPr>
          <w:spacing w:val="1"/>
        </w:rPr>
        <w:t xml:space="preserve"> </w:t>
      </w:r>
      <w:r w:rsidR="00D40B59">
        <w:t>МОУ СОШ п.Пашково</w:t>
      </w:r>
    </w:p>
    <w:p w:rsidR="00FF0B00" w:rsidRDefault="00A77D74" w:rsidP="00D40B59">
      <w:pPr>
        <w:pStyle w:val="aa"/>
        <w:ind w:left="110" w:right="275"/>
        <w:jc w:val="both"/>
        <w:rPr>
          <w:rFonts w:ascii="Symbol" w:hAnsi="Symbol"/>
          <w:sz w:val="18"/>
        </w:rPr>
      </w:pPr>
      <w:r>
        <w:rPr>
          <w:spacing w:val="-1"/>
        </w:rPr>
        <w:t>В</w:t>
      </w:r>
      <w:r>
        <w:rPr>
          <w:spacing w:val="-13"/>
        </w:rPr>
        <w:t xml:space="preserve"> </w:t>
      </w:r>
      <w:r>
        <w:rPr>
          <w:spacing w:val="-1"/>
        </w:rPr>
        <w:t>соответствии</w:t>
      </w:r>
      <w:r>
        <w:rPr>
          <w:spacing w:val="-13"/>
        </w:rPr>
        <w:t xml:space="preserve"> </w:t>
      </w:r>
      <w:r>
        <w:t>с</w:t>
      </w:r>
      <w:r>
        <w:rPr>
          <w:spacing w:val="-14"/>
        </w:rPr>
        <w:t xml:space="preserve"> </w:t>
      </w:r>
      <w:r>
        <w:t>установленным</w:t>
      </w:r>
      <w:r>
        <w:rPr>
          <w:spacing w:val="-15"/>
        </w:rPr>
        <w:t xml:space="preserve"> </w:t>
      </w:r>
      <w:r>
        <w:t>порядком</w:t>
      </w:r>
      <w:r>
        <w:rPr>
          <w:spacing w:val="-14"/>
        </w:rPr>
        <w:t xml:space="preserve"> </w:t>
      </w:r>
      <w:r>
        <w:t>финансирования</w:t>
      </w:r>
      <w:r>
        <w:rPr>
          <w:spacing w:val="-12"/>
        </w:rPr>
        <w:t xml:space="preserve"> </w:t>
      </w:r>
      <w:r>
        <w:t>оплаты</w:t>
      </w:r>
      <w:r>
        <w:rPr>
          <w:spacing w:val="-13"/>
        </w:rPr>
        <w:t xml:space="preserve"> </w:t>
      </w:r>
      <w:r>
        <w:t>труда</w:t>
      </w:r>
      <w:r>
        <w:rPr>
          <w:spacing w:val="-14"/>
        </w:rPr>
        <w:t xml:space="preserve"> </w:t>
      </w:r>
      <w:r>
        <w:t>работников</w:t>
      </w:r>
      <w:r>
        <w:rPr>
          <w:spacing w:val="-58"/>
        </w:rPr>
        <w:t xml:space="preserve"> </w:t>
      </w:r>
      <w:r w:rsidR="00D40B59">
        <w:t>МОУ СОШ п.Пашково</w:t>
      </w:r>
      <w:r w:rsidR="00D40B59">
        <w:rPr>
          <w:spacing w:val="1"/>
        </w:rPr>
        <w:t xml:space="preserve"> </w:t>
      </w:r>
      <w:r>
        <w:t>фонд</w:t>
      </w:r>
      <w:r>
        <w:rPr>
          <w:spacing w:val="1"/>
        </w:rPr>
        <w:t xml:space="preserve"> </w:t>
      </w:r>
      <w:r>
        <w:t>оплаты</w:t>
      </w:r>
      <w:r>
        <w:rPr>
          <w:spacing w:val="1"/>
        </w:rPr>
        <w:t xml:space="preserve"> </w:t>
      </w:r>
      <w:r>
        <w:t>труда</w:t>
      </w:r>
      <w:r>
        <w:rPr>
          <w:spacing w:val="1"/>
        </w:rPr>
        <w:t xml:space="preserve"> </w:t>
      </w:r>
      <w:r w:rsidR="00D40B59">
        <w:t>МОУ СОШ п.Пашково</w:t>
      </w:r>
      <w:r w:rsidR="00D40B59">
        <w:rPr>
          <w:spacing w:val="1"/>
        </w:rPr>
        <w:t xml:space="preserve"> </w:t>
      </w:r>
      <w:r>
        <w:t>состоит</w:t>
      </w:r>
      <w:r>
        <w:rPr>
          <w:spacing w:val="1"/>
        </w:rPr>
        <w:t xml:space="preserve"> </w:t>
      </w:r>
      <w:r>
        <w:t>из</w:t>
      </w:r>
      <w:r>
        <w:rPr>
          <w:spacing w:val="1"/>
        </w:rPr>
        <w:t xml:space="preserve"> </w:t>
      </w:r>
      <w:r>
        <w:t>базовой,</w:t>
      </w:r>
      <w:r>
        <w:rPr>
          <w:spacing w:val="1"/>
        </w:rPr>
        <w:t xml:space="preserve"> </w:t>
      </w:r>
      <w:r>
        <w:t>дополнительной</w:t>
      </w:r>
      <w:r>
        <w:rPr>
          <w:spacing w:val="1"/>
        </w:rPr>
        <w:t xml:space="preserve"> </w:t>
      </w:r>
      <w:r>
        <w:t>и</w:t>
      </w:r>
      <w:r>
        <w:rPr>
          <w:spacing w:val="-57"/>
        </w:rPr>
        <w:t xml:space="preserve"> </w:t>
      </w:r>
      <w:r>
        <w:t>стимулирующей частей. Рекомендуемый диапазон стимулирующей доли фонда оплаты</w:t>
      </w:r>
      <w:r>
        <w:rPr>
          <w:spacing w:val="1"/>
        </w:rPr>
        <w:t xml:space="preserve"> </w:t>
      </w:r>
      <w:r>
        <w:t>труда составляет 20% от суммы базовой и дополнительной частей фонда оплаты труда.</w:t>
      </w:r>
      <w:r>
        <w:rPr>
          <w:spacing w:val="1"/>
        </w:rPr>
        <w:t xml:space="preserve"> </w:t>
      </w:r>
      <w:r>
        <w:t>Значение</w:t>
      </w:r>
      <w:r>
        <w:rPr>
          <w:spacing w:val="-2"/>
        </w:rPr>
        <w:t xml:space="preserve"> </w:t>
      </w:r>
      <w:r>
        <w:t>стимулирующей</w:t>
      </w:r>
      <w:r>
        <w:rPr>
          <w:spacing w:val="-1"/>
        </w:rPr>
        <w:t xml:space="preserve"> </w:t>
      </w:r>
      <w:r>
        <w:t>доли</w:t>
      </w:r>
      <w:r>
        <w:rPr>
          <w:spacing w:val="1"/>
        </w:rPr>
        <w:t xml:space="preserve"> </w:t>
      </w:r>
      <w:r>
        <w:t>определяется</w:t>
      </w:r>
      <w:r>
        <w:rPr>
          <w:spacing w:val="-1"/>
        </w:rPr>
        <w:t xml:space="preserve"> </w:t>
      </w:r>
      <w:r w:rsidR="00D40B59">
        <w:t>МОУ СОШ п.Пашково</w:t>
      </w:r>
      <w:r w:rsidR="00D40B59">
        <w:rPr>
          <w:spacing w:val="1"/>
        </w:rPr>
        <w:t xml:space="preserve"> </w:t>
      </w:r>
      <w:r>
        <w:t>самостоятельно;</w:t>
      </w:r>
    </w:p>
    <w:p w:rsidR="00FF0B00" w:rsidRDefault="00A77D74" w:rsidP="00F55BB2">
      <w:pPr>
        <w:pStyle w:val="ac"/>
        <w:numPr>
          <w:ilvl w:val="0"/>
          <w:numId w:val="4"/>
        </w:numPr>
        <w:tabs>
          <w:tab w:val="left" w:pos="699"/>
        </w:tabs>
        <w:ind w:left="110" w:right="275" w:firstLine="0"/>
        <w:rPr>
          <w:rFonts w:ascii="Symbol" w:hAnsi="Symbol"/>
          <w:sz w:val="18"/>
        </w:rPr>
      </w:pPr>
      <w:r>
        <w:rPr>
          <w:sz w:val="24"/>
        </w:rPr>
        <w:t>базовая</w:t>
      </w:r>
      <w:r>
        <w:rPr>
          <w:spacing w:val="1"/>
          <w:sz w:val="24"/>
        </w:rPr>
        <w:t xml:space="preserve"> </w:t>
      </w:r>
      <w:r>
        <w:rPr>
          <w:sz w:val="24"/>
        </w:rPr>
        <w:t>часть</w:t>
      </w:r>
      <w:r>
        <w:rPr>
          <w:spacing w:val="1"/>
          <w:sz w:val="24"/>
        </w:rPr>
        <w:t xml:space="preserve"> </w:t>
      </w:r>
      <w:r>
        <w:rPr>
          <w:sz w:val="24"/>
        </w:rPr>
        <w:t>фонда</w:t>
      </w:r>
      <w:r>
        <w:rPr>
          <w:spacing w:val="1"/>
          <w:sz w:val="24"/>
        </w:rPr>
        <w:t xml:space="preserve"> </w:t>
      </w:r>
      <w:r>
        <w:rPr>
          <w:sz w:val="24"/>
        </w:rPr>
        <w:t>оплаты</w:t>
      </w:r>
      <w:r>
        <w:rPr>
          <w:spacing w:val="1"/>
          <w:sz w:val="24"/>
        </w:rPr>
        <w:t xml:space="preserve"> </w:t>
      </w:r>
      <w:r>
        <w:rPr>
          <w:sz w:val="24"/>
        </w:rPr>
        <w:t>труда</w:t>
      </w:r>
      <w:r>
        <w:rPr>
          <w:spacing w:val="1"/>
          <w:sz w:val="24"/>
        </w:rPr>
        <w:t xml:space="preserve"> </w:t>
      </w:r>
      <w:r>
        <w:rPr>
          <w:sz w:val="24"/>
        </w:rPr>
        <w:t>обеспечивает</w:t>
      </w:r>
      <w:r>
        <w:rPr>
          <w:spacing w:val="1"/>
          <w:sz w:val="24"/>
        </w:rPr>
        <w:t xml:space="preserve"> </w:t>
      </w:r>
      <w:r>
        <w:rPr>
          <w:sz w:val="24"/>
        </w:rPr>
        <w:t>гарантированную</w:t>
      </w:r>
      <w:r>
        <w:rPr>
          <w:spacing w:val="1"/>
          <w:sz w:val="24"/>
        </w:rPr>
        <w:t xml:space="preserve"> </w:t>
      </w:r>
      <w:r>
        <w:rPr>
          <w:sz w:val="24"/>
        </w:rPr>
        <w:t>заработную</w:t>
      </w:r>
      <w:r>
        <w:rPr>
          <w:spacing w:val="1"/>
          <w:sz w:val="24"/>
        </w:rPr>
        <w:t xml:space="preserve"> </w:t>
      </w:r>
      <w:r>
        <w:rPr>
          <w:sz w:val="24"/>
        </w:rPr>
        <w:t>плату</w:t>
      </w:r>
      <w:r>
        <w:rPr>
          <w:spacing w:val="1"/>
          <w:sz w:val="24"/>
        </w:rPr>
        <w:t xml:space="preserve"> </w:t>
      </w:r>
      <w:r>
        <w:rPr>
          <w:sz w:val="24"/>
        </w:rPr>
        <w:t>руководителей,</w:t>
      </w:r>
      <w:r>
        <w:rPr>
          <w:spacing w:val="1"/>
          <w:sz w:val="24"/>
        </w:rPr>
        <w:t xml:space="preserve"> </w:t>
      </w:r>
      <w:r>
        <w:rPr>
          <w:sz w:val="24"/>
        </w:rPr>
        <w:t>педагогических</w:t>
      </w:r>
      <w:r>
        <w:rPr>
          <w:spacing w:val="1"/>
          <w:sz w:val="24"/>
        </w:rPr>
        <w:t xml:space="preserve"> </w:t>
      </w:r>
      <w:r>
        <w:rPr>
          <w:sz w:val="24"/>
        </w:rPr>
        <w:t>работников,</w:t>
      </w:r>
      <w:r>
        <w:rPr>
          <w:spacing w:val="1"/>
          <w:sz w:val="24"/>
        </w:rPr>
        <w:t xml:space="preserve"> </w:t>
      </w:r>
      <w:r>
        <w:rPr>
          <w:sz w:val="24"/>
        </w:rPr>
        <w:t>непосредственно</w:t>
      </w:r>
      <w:r>
        <w:rPr>
          <w:spacing w:val="1"/>
          <w:sz w:val="24"/>
        </w:rPr>
        <w:t xml:space="preserve"> </w:t>
      </w:r>
      <w:r>
        <w:rPr>
          <w:sz w:val="24"/>
        </w:rPr>
        <w:t>осуществляющих</w:t>
      </w:r>
      <w:r>
        <w:rPr>
          <w:spacing w:val="1"/>
          <w:sz w:val="24"/>
        </w:rPr>
        <w:t xml:space="preserve"> </w:t>
      </w:r>
      <w:r>
        <w:rPr>
          <w:sz w:val="24"/>
        </w:rPr>
        <w:t>образовательный</w:t>
      </w:r>
      <w:r>
        <w:rPr>
          <w:spacing w:val="1"/>
          <w:sz w:val="24"/>
        </w:rPr>
        <w:t xml:space="preserve"> </w:t>
      </w:r>
      <w:r>
        <w:rPr>
          <w:sz w:val="24"/>
        </w:rPr>
        <w:t>процесс,</w:t>
      </w:r>
      <w:r>
        <w:rPr>
          <w:spacing w:val="1"/>
          <w:sz w:val="24"/>
        </w:rPr>
        <w:t xml:space="preserve"> </w:t>
      </w:r>
      <w:r>
        <w:rPr>
          <w:sz w:val="24"/>
        </w:rPr>
        <w:t>учебно-вспомогательного</w:t>
      </w:r>
      <w:r>
        <w:rPr>
          <w:spacing w:val="1"/>
          <w:sz w:val="24"/>
        </w:rPr>
        <w:t xml:space="preserve"> </w:t>
      </w:r>
      <w:r>
        <w:rPr>
          <w:sz w:val="24"/>
        </w:rPr>
        <w:t>и</w:t>
      </w:r>
      <w:r>
        <w:rPr>
          <w:spacing w:val="1"/>
          <w:sz w:val="24"/>
        </w:rPr>
        <w:t xml:space="preserve"> </w:t>
      </w:r>
      <w:r>
        <w:rPr>
          <w:sz w:val="24"/>
        </w:rPr>
        <w:t>младшего</w:t>
      </w:r>
      <w:r>
        <w:rPr>
          <w:spacing w:val="1"/>
          <w:sz w:val="24"/>
        </w:rPr>
        <w:t xml:space="preserve"> </w:t>
      </w:r>
      <w:r>
        <w:rPr>
          <w:sz w:val="24"/>
        </w:rPr>
        <w:t>обслуживающего</w:t>
      </w:r>
      <w:r>
        <w:rPr>
          <w:spacing w:val="1"/>
          <w:sz w:val="24"/>
        </w:rPr>
        <w:t xml:space="preserve"> </w:t>
      </w:r>
      <w:r>
        <w:rPr>
          <w:sz w:val="24"/>
        </w:rPr>
        <w:t>персонала</w:t>
      </w:r>
      <w:r>
        <w:rPr>
          <w:spacing w:val="-2"/>
          <w:sz w:val="24"/>
        </w:rPr>
        <w:t xml:space="preserve"> </w:t>
      </w:r>
      <w:r w:rsidR="00D40B59">
        <w:t>МОУ СОШ п.Пашково</w:t>
      </w:r>
      <w:r>
        <w:rPr>
          <w:sz w:val="24"/>
        </w:rPr>
        <w:t>;</w:t>
      </w:r>
    </w:p>
    <w:p w:rsidR="00FF0B00" w:rsidRDefault="00A77D74" w:rsidP="00F55BB2">
      <w:pPr>
        <w:pStyle w:val="ac"/>
        <w:numPr>
          <w:ilvl w:val="0"/>
          <w:numId w:val="4"/>
        </w:numPr>
        <w:tabs>
          <w:tab w:val="left" w:pos="699"/>
        </w:tabs>
        <w:spacing w:before="1"/>
        <w:ind w:left="110" w:right="275" w:firstLine="0"/>
        <w:rPr>
          <w:rFonts w:ascii="Symbol" w:hAnsi="Symbol"/>
          <w:sz w:val="18"/>
        </w:rPr>
      </w:pPr>
      <w:r>
        <w:rPr>
          <w:sz w:val="24"/>
        </w:rPr>
        <w:t>рекомендуемое</w:t>
      </w:r>
      <w:r>
        <w:rPr>
          <w:spacing w:val="1"/>
          <w:sz w:val="24"/>
        </w:rPr>
        <w:t xml:space="preserve"> </w:t>
      </w:r>
      <w:r>
        <w:rPr>
          <w:sz w:val="24"/>
        </w:rPr>
        <w:t>оптимальное</w:t>
      </w:r>
      <w:r>
        <w:rPr>
          <w:spacing w:val="1"/>
          <w:sz w:val="24"/>
        </w:rPr>
        <w:t xml:space="preserve"> </w:t>
      </w:r>
      <w:r>
        <w:rPr>
          <w:sz w:val="24"/>
        </w:rPr>
        <w:t>значение</w:t>
      </w:r>
      <w:r>
        <w:rPr>
          <w:spacing w:val="1"/>
          <w:sz w:val="24"/>
        </w:rPr>
        <w:t xml:space="preserve"> </w:t>
      </w:r>
      <w:r>
        <w:rPr>
          <w:sz w:val="24"/>
        </w:rPr>
        <w:t>объёма</w:t>
      </w:r>
      <w:r>
        <w:rPr>
          <w:spacing w:val="1"/>
          <w:sz w:val="24"/>
        </w:rPr>
        <w:t xml:space="preserve"> </w:t>
      </w:r>
      <w:r>
        <w:rPr>
          <w:sz w:val="24"/>
        </w:rPr>
        <w:t>фонда</w:t>
      </w:r>
      <w:r>
        <w:rPr>
          <w:spacing w:val="1"/>
          <w:sz w:val="24"/>
        </w:rPr>
        <w:t xml:space="preserve"> </w:t>
      </w:r>
      <w:r>
        <w:rPr>
          <w:sz w:val="24"/>
        </w:rPr>
        <w:t>оплаты</w:t>
      </w:r>
      <w:r>
        <w:rPr>
          <w:spacing w:val="1"/>
          <w:sz w:val="24"/>
        </w:rPr>
        <w:t xml:space="preserve"> </w:t>
      </w:r>
      <w:r>
        <w:rPr>
          <w:sz w:val="24"/>
        </w:rPr>
        <w:t>труда</w:t>
      </w:r>
      <w:r>
        <w:rPr>
          <w:spacing w:val="1"/>
          <w:sz w:val="24"/>
        </w:rPr>
        <w:t xml:space="preserve"> </w:t>
      </w:r>
      <w:r>
        <w:rPr>
          <w:sz w:val="24"/>
        </w:rPr>
        <w:t>педагогического</w:t>
      </w:r>
      <w:r>
        <w:rPr>
          <w:spacing w:val="1"/>
          <w:sz w:val="24"/>
        </w:rPr>
        <w:t xml:space="preserve"> </w:t>
      </w:r>
      <w:r>
        <w:rPr>
          <w:sz w:val="24"/>
        </w:rPr>
        <w:t>персонала</w:t>
      </w:r>
      <w:r>
        <w:rPr>
          <w:spacing w:val="-3"/>
          <w:sz w:val="24"/>
        </w:rPr>
        <w:t xml:space="preserve"> </w:t>
      </w:r>
      <w:r>
        <w:rPr>
          <w:sz w:val="24"/>
        </w:rPr>
        <w:t>—</w:t>
      </w:r>
      <w:r>
        <w:rPr>
          <w:spacing w:val="-2"/>
          <w:sz w:val="24"/>
        </w:rPr>
        <w:t xml:space="preserve"> </w:t>
      </w:r>
      <w:r>
        <w:rPr>
          <w:sz w:val="24"/>
        </w:rPr>
        <w:t>60-70%</w:t>
      </w:r>
      <w:r>
        <w:rPr>
          <w:spacing w:val="-3"/>
          <w:sz w:val="24"/>
        </w:rPr>
        <w:t xml:space="preserve"> </w:t>
      </w:r>
      <w:r>
        <w:rPr>
          <w:sz w:val="24"/>
        </w:rPr>
        <w:t>от</w:t>
      </w:r>
      <w:r>
        <w:rPr>
          <w:spacing w:val="-4"/>
          <w:sz w:val="24"/>
        </w:rPr>
        <w:t xml:space="preserve"> </w:t>
      </w:r>
      <w:r>
        <w:rPr>
          <w:sz w:val="24"/>
        </w:rPr>
        <w:t>общего</w:t>
      </w:r>
      <w:r>
        <w:rPr>
          <w:spacing w:val="-3"/>
          <w:sz w:val="24"/>
        </w:rPr>
        <w:t xml:space="preserve"> </w:t>
      </w:r>
      <w:r>
        <w:rPr>
          <w:sz w:val="24"/>
        </w:rPr>
        <w:t>объёма</w:t>
      </w:r>
      <w:r>
        <w:rPr>
          <w:spacing w:val="-3"/>
          <w:sz w:val="24"/>
        </w:rPr>
        <w:t xml:space="preserve"> </w:t>
      </w:r>
      <w:r>
        <w:rPr>
          <w:sz w:val="24"/>
        </w:rPr>
        <w:t>фонда</w:t>
      </w:r>
      <w:r>
        <w:rPr>
          <w:spacing w:val="-6"/>
          <w:sz w:val="24"/>
        </w:rPr>
        <w:t xml:space="preserve"> </w:t>
      </w:r>
      <w:r>
        <w:rPr>
          <w:sz w:val="24"/>
        </w:rPr>
        <w:t>оплаты</w:t>
      </w:r>
      <w:r>
        <w:rPr>
          <w:spacing w:val="-2"/>
          <w:sz w:val="24"/>
        </w:rPr>
        <w:t xml:space="preserve"> </w:t>
      </w:r>
      <w:r>
        <w:rPr>
          <w:sz w:val="24"/>
        </w:rPr>
        <w:t>труда.</w:t>
      </w:r>
      <w:r>
        <w:rPr>
          <w:spacing w:val="-2"/>
          <w:sz w:val="24"/>
        </w:rPr>
        <w:t xml:space="preserve"> </w:t>
      </w:r>
      <w:r>
        <w:rPr>
          <w:sz w:val="24"/>
        </w:rPr>
        <w:t>Значение</w:t>
      </w:r>
      <w:r>
        <w:rPr>
          <w:spacing w:val="-3"/>
          <w:sz w:val="24"/>
        </w:rPr>
        <w:t xml:space="preserve"> </w:t>
      </w:r>
      <w:r>
        <w:rPr>
          <w:sz w:val="24"/>
        </w:rPr>
        <w:t>или</w:t>
      </w:r>
      <w:r>
        <w:rPr>
          <w:spacing w:val="-2"/>
          <w:sz w:val="24"/>
        </w:rPr>
        <w:t xml:space="preserve"> </w:t>
      </w:r>
      <w:r>
        <w:rPr>
          <w:sz w:val="24"/>
        </w:rPr>
        <w:t>диапазон</w:t>
      </w:r>
      <w:r>
        <w:rPr>
          <w:spacing w:val="-4"/>
          <w:sz w:val="24"/>
        </w:rPr>
        <w:t xml:space="preserve"> </w:t>
      </w:r>
      <w:r>
        <w:rPr>
          <w:sz w:val="24"/>
        </w:rPr>
        <w:t>фонда</w:t>
      </w:r>
      <w:r>
        <w:rPr>
          <w:spacing w:val="-57"/>
          <w:sz w:val="24"/>
        </w:rPr>
        <w:t xml:space="preserve"> </w:t>
      </w:r>
      <w:r>
        <w:rPr>
          <w:sz w:val="24"/>
        </w:rPr>
        <w:t xml:space="preserve">оплаты труда педагогического персонала определяется самостоятельно </w:t>
      </w:r>
      <w:r w:rsidR="00D40B59">
        <w:t>МОУ СОШ п.Пашково</w:t>
      </w:r>
      <w:r>
        <w:rPr>
          <w:sz w:val="24"/>
        </w:rPr>
        <w:t>;</w:t>
      </w:r>
    </w:p>
    <w:p w:rsidR="00FF0B00" w:rsidRDefault="00A77D74" w:rsidP="00F55BB2">
      <w:pPr>
        <w:pStyle w:val="ac"/>
        <w:numPr>
          <w:ilvl w:val="0"/>
          <w:numId w:val="4"/>
        </w:numPr>
        <w:tabs>
          <w:tab w:val="left" w:pos="699"/>
        </w:tabs>
        <w:ind w:left="110" w:right="275" w:firstLine="0"/>
        <w:rPr>
          <w:rFonts w:ascii="Symbol" w:hAnsi="Symbol"/>
          <w:sz w:val="18"/>
        </w:rPr>
      </w:pPr>
      <w:r>
        <w:rPr>
          <w:sz w:val="24"/>
        </w:rPr>
        <w:t>базовая</w:t>
      </w:r>
      <w:r>
        <w:rPr>
          <w:spacing w:val="1"/>
          <w:sz w:val="24"/>
        </w:rPr>
        <w:t xml:space="preserve"> </w:t>
      </w:r>
      <w:r>
        <w:rPr>
          <w:sz w:val="24"/>
        </w:rPr>
        <w:t>часть</w:t>
      </w:r>
      <w:r>
        <w:rPr>
          <w:spacing w:val="1"/>
          <w:sz w:val="24"/>
        </w:rPr>
        <w:t xml:space="preserve"> </w:t>
      </w:r>
      <w:r>
        <w:rPr>
          <w:sz w:val="24"/>
        </w:rPr>
        <w:t>фонда</w:t>
      </w:r>
      <w:r>
        <w:rPr>
          <w:spacing w:val="1"/>
          <w:sz w:val="24"/>
        </w:rPr>
        <w:t xml:space="preserve"> </w:t>
      </w:r>
      <w:r>
        <w:rPr>
          <w:sz w:val="24"/>
        </w:rPr>
        <w:t>оплаты</w:t>
      </w:r>
      <w:r>
        <w:rPr>
          <w:spacing w:val="1"/>
          <w:sz w:val="24"/>
        </w:rPr>
        <w:t xml:space="preserve"> </w:t>
      </w:r>
      <w:r>
        <w:rPr>
          <w:sz w:val="24"/>
        </w:rPr>
        <w:t>труда</w:t>
      </w:r>
      <w:r>
        <w:rPr>
          <w:spacing w:val="1"/>
          <w:sz w:val="24"/>
        </w:rPr>
        <w:t xml:space="preserve"> </w:t>
      </w:r>
      <w:r>
        <w:rPr>
          <w:sz w:val="24"/>
        </w:rPr>
        <w:t>для</w:t>
      </w:r>
      <w:r>
        <w:rPr>
          <w:spacing w:val="1"/>
          <w:sz w:val="24"/>
        </w:rPr>
        <w:t xml:space="preserve"> </w:t>
      </w:r>
      <w:r>
        <w:rPr>
          <w:sz w:val="24"/>
        </w:rPr>
        <w:t>педагогического</w:t>
      </w:r>
      <w:r>
        <w:rPr>
          <w:spacing w:val="1"/>
          <w:sz w:val="24"/>
        </w:rPr>
        <w:t xml:space="preserve"> </w:t>
      </w:r>
      <w:r>
        <w:rPr>
          <w:sz w:val="24"/>
        </w:rPr>
        <w:t>персонала,</w:t>
      </w:r>
      <w:r>
        <w:rPr>
          <w:spacing w:val="1"/>
          <w:sz w:val="24"/>
        </w:rPr>
        <w:t xml:space="preserve"> </w:t>
      </w:r>
      <w:r>
        <w:rPr>
          <w:sz w:val="24"/>
        </w:rPr>
        <w:t>осуществляющего</w:t>
      </w:r>
      <w:r>
        <w:rPr>
          <w:spacing w:val="1"/>
          <w:sz w:val="24"/>
        </w:rPr>
        <w:t xml:space="preserve"> </w:t>
      </w:r>
      <w:r>
        <w:rPr>
          <w:sz w:val="24"/>
        </w:rPr>
        <w:t>учебный</w:t>
      </w:r>
      <w:r>
        <w:rPr>
          <w:spacing w:val="1"/>
          <w:sz w:val="24"/>
        </w:rPr>
        <w:t xml:space="preserve"> </w:t>
      </w:r>
      <w:r>
        <w:rPr>
          <w:sz w:val="24"/>
        </w:rPr>
        <w:t>процесс,</w:t>
      </w:r>
      <w:r>
        <w:rPr>
          <w:spacing w:val="1"/>
          <w:sz w:val="24"/>
        </w:rPr>
        <w:t xml:space="preserve"> </w:t>
      </w:r>
      <w:r>
        <w:rPr>
          <w:sz w:val="24"/>
        </w:rPr>
        <w:t>состоит</w:t>
      </w:r>
      <w:r>
        <w:rPr>
          <w:spacing w:val="1"/>
          <w:sz w:val="24"/>
        </w:rPr>
        <w:t xml:space="preserve"> </w:t>
      </w:r>
      <w:r>
        <w:rPr>
          <w:sz w:val="24"/>
        </w:rPr>
        <w:t>из</w:t>
      </w:r>
      <w:r>
        <w:rPr>
          <w:spacing w:val="1"/>
          <w:sz w:val="24"/>
        </w:rPr>
        <w:t xml:space="preserve"> </w:t>
      </w:r>
      <w:r>
        <w:rPr>
          <w:sz w:val="24"/>
        </w:rPr>
        <w:t>части</w:t>
      </w:r>
      <w:r>
        <w:rPr>
          <w:spacing w:val="1"/>
          <w:sz w:val="24"/>
        </w:rPr>
        <w:t xml:space="preserve"> </w:t>
      </w:r>
      <w:r>
        <w:rPr>
          <w:sz w:val="24"/>
        </w:rPr>
        <w:t>должностного</w:t>
      </w:r>
      <w:r>
        <w:rPr>
          <w:spacing w:val="1"/>
          <w:sz w:val="24"/>
        </w:rPr>
        <w:t xml:space="preserve"> </w:t>
      </w:r>
      <w:r>
        <w:rPr>
          <w:sz w:val="24"/>
        </w:rPr>
        <w:t>оклада,</w:t>
      </w:r>
      <w:r>
        <w:rPr>
          <w:spacing w:val="1"/>
          <w:sz w:val="24"/>
        </w:rPr>
        <w:t xml:space="preserve"> </w:t>
      </w:r>
      <w:r>
        <w:rPr>
          <w:sz w:val="24"/>
        </w:rPr>
        <w:t>дополнительной</w:t>
      </w:r>
      <w:r>
        <w:rPr>
          <w:spacing w:val="1"/>
          <w:sz w:val="24"/>
        </w:rPr>
        <w:t xml:space="preserve"> </w:t>
      </w:r>
      <w:r>
        <w:rPr>
          <w:sz w:val="24"/>
        </w:rPr>
        <w:t>части,</w:t>
      </w:r>
      <w:r>
        <w:rPr>
          <w:spacing w:val="-57"/>
          <w:sz w:val="24"/>
        </w:rPr>
        <w:t xml:space="preserve"> </w:t>
      </w:r>
      <w:r>
        <w:rPr>
          <w:sz w:val="24"/>
        </w:rPr>
        <w:t>стимулирующей</w:t>
      </w:r>
      <w:r>
        <w:rPr>
          <w:spacing w:val="-1"/>
          <w:sz w:val="24"/>
        </w:rPr>
        <w:t xml:space="preserve"> </w:t>
      </w:r>
      <w:r>
        <w:rPr>
          <w:sz w:val="24"/>
        </w:rPr>
        <w:t>части</w:t>
      </w:r>
      <w:r>
        <w:rPr>
          <w:spacing w:val="-1"/>
          <w:sz w:val="24"/>
        </w:rPr>
        <w:t xml:space="preserve"> </w:t>
      </w:r>
      <w:r>
        <w:rPr>
          <w:sz w:val="24"/>
        </w:rPr>
        <w:t>и компенсационной части;</w:t>
      </w:r>
    </w:p>
    <w:p w:rsidR="00FF0B00" w:rsidRDefault="00A77D74" w:rsidP="00F55BB2">
      <w:pPr>
        <w:pStyle w:val="ac"/>
        <w:numPr>
          <w:ilvl w:val="0"/>
          <w:numId w:val="4"/>
        </w:numPr>
        <w:tabs>
          <w:tab w:val="left" w:pos="699"/>
        </w:tabs>
        <w:ind w:left="110" w:right="275" w:firstLine="0"/>
        <w:rPr>
          <w:rFonts w:ascii="Symbol" w:hAnsi="Symbol"/>
          <w:sz w:val="18"/>
        </w:rPr>
      </w:pPr>
      <w:r>
        <w:rPr>
          <w:sz w:val="24"/>
        </w:rPr>
        <w:t>базовая</w:t>
      </w:r>
      <w:r>
        <w:rPr>
          <w:spacing w:val="1"/>
          <w:sz w:val="24"/>
        </w:rPr>
        <w:t xml:space="preserve"> </w:t>
      </w:r>
      <w:r>
        <w:rPr>
          <w:sz w:val="24"/>
        </w:rPr>
        <w:t>часть</w:t>
      </w:r>
      <w:r>
        <w:rPr>
          <w:spacing w:val="1"/>
          <w:sz w:val="24"/>
        </w:rPr>
        <w:t xml:space="preserve"> </w:t>
      </w:r>
      <w:r>
        <w:rPr>
          <w:sz w:val="24"/>
        </w:rPr>
        <w:t>фонда</w:t>
      </w:r>
      <w:r>
        <w:rPr>
          <w:spacing w:val="1"/>
          <w:sz w:val="24"/>
        </w:rPr>
        <w:t xml:space="preserve"> </w:t>
      </w:r>
      <w:r>
        <w:rPr>
          <w:sz w:val="24"/>
        </w:rPr>
        <w:t>оплаты</w:t>
      </w:r>
      <w:r>
        <w:rPr>
          <w:spacing w:val="1"/>
          <w:sz w:val="24"/>
        </w:rPr>
        <w:t xml:space="preserve"> </w:t>
      </w:r>
      <w:r>
        <w:rPr>
          <w:sz w:val="24"/>
        </w:rPr>
        <w:t>труда</w:t>
      </w:r>
      <w:r>
        <w:rPr>
          <w:spacing w:val="1"/>
          <w:sz w:val="24"/>
        </w:rPr>
        <w:t xml:space="preserve"> </w:t>
      </w:r>
      <w:r>
        <w:rPr>
          <w:sz w:val="24"/>
        </w:rPr>
        <w:t>обеспечивает</w:t>
      </w:r>
      <w:r>
        <w:rPr>
          <w:spacing w:val="1"/>
          <w:sz w:val="24"/>
        </w:rPr>
        <w:t xml:space="preserve"> </w:t>
      </w:r>
      <w:r>
        <w:rPr>
          <w:sz w:val="24"/>
        </w:rPr>
        <w:t>гарантированную</w:t>
      </w:r>
      <w:r>
        <w:rPr>
          <w:spacing w:val="1"/>
          <w:sz w:val="24"/>
        </w:rPr>
        <w:t xml:space="preserve"> </w:t>
      </w:r>
      <w:r>
        <w:rPr>
          <w:sz w:val="24"/>
        </w:rPr>
        <w:t>оплату</w:t>
      </w:r>
      <w:r>
        <w:rPr>
          <w:spacing w:val="1"/>
          <w:sz w:val="24"/>
        </w:rPr>
        <w:t xml:space="preserve"> </w:t>
      </w:r>
      <w:r>
        <w:rPr>
          <w:sz w:val="24"/>
        </w:rPr>
        <w:t>труда</w:t>
      </w:r>
      <w:r>
        <w:rPr>
          <w:spacing w:val="1"/>
          <w:sz w:val="24"/>
        </w:rPr>
        <w:t xml:space="preserve"> </w:t>
      </w:r>
      <w:r>
        <w:rPr>
          <w:sz w:val="24"/>
        </w:rPr>
        <w:t>педагогического</w:t>
      </w:r>
      <w:r>
        <w:rPr>
          <w:spacing w:val="-1"/>
          <w:sz w:val="24"/>
        </w:rPr>
        <w:t xml:space="preserve"> </w:t>
      </w:r>
      <w:r>
        <w:rPr>
          <w:sz w:val="24"/>
        </w:rPr>
        <w:t>работника</w:t>
      </w:r>
      <w:r>
        <w:rPr>
          <w:spacing w:val="-2"/>
          <w:sz w:val="24"/>
        </w:rPr>
        <w:t xml:space="preserve"> </w:t>
      </w:r>
      <w:r>
        <w:rPr>
          <w:sz w:val="24"/>
        </w:rPr>
        <w:t>исходя</w:t>
      </w:r>
      <w:r>
        <w:rPr>
          <w:spacing w:val="-4"/>
          <w:sz w:val="24"/>
        </w:rPr>
        <w:t xml:space="preserve"> </w:t>
      </w:r>
      <w:r>
        <w:rPr>
          <w:sz w:val="24"/>
        </w:rPr>
        <w:t>из</w:t>
      </w:r>
      <w:r>
        <w:rPr>
          <w:spacing w:val="-3"/>
          <w:sz w:val="24"/>
        </w:rPr>
        <w:t xml:space="preserve"> </w:t>
      </w:r>
      <w:r>
        <w:rPr>
          <w:sz w:val="24"/>
        </w:rPr>
        <w:t>количества</w:t>
      </w:r>
      <w:r>
        <w:rPr>
          <w:spacing w:val="-2"/>
          <w:sz w:val="24"/>
        </w:rPr>
        <w:t xml:space="preserve"> </w:t>
      </w:r>
      <w:r>
        <w:rPr>
          <w:sz w:val="24"/>
        </w:rPr>
        <w:t>проведённых им</w:t>
      </w:r>
      <w:r>
        <w:rPr>
          <w:spacing w:val="-2"/>
          <w:sz w:val="24"/>
        </w:rPr>
        <w:t xml:space="preserve"> </w:t>
      </w:r>
      <w:r>
        <w:rPr>
          <w:sz w:val="24"/>
        </w:rPr>
        <w:t>учебных</w:t>
      </w:r>
      <w:r>
        <w:rPr>
          <w:spacing w:val="-1"/>
          <w:sz w:val="24"/>
        </w:rPr>
        <w:t xml:space="preserve"> </w:t>
      </w:r>
      <w:r>
        <w:rPr>
          <w:sz w:val="24"/>
        </w:rPr>
        <w:t>часов.</w:t>
      </w:r>
    </w:p>
    <w:p w:rsidR="00FF0B00" w:rsidRDefault="00A77D74" w:rsidP="00D40B59">
      <w:pPr>
        <w:pStyle w:val="aa"/>
        <w:ind w:left="110" w:right="275"/>
        <w:jc w:val="both"/>
      </w:pPr>
      <w:r>
        <w:t>Размеры, порядок и условия осуществления стимулирующих выплат определяются в</w:t>
      </w:r>
      <w:r>
        <w:rPr>
          <w:spacing w:val="-57"/>
        </w:rPr>
        <w:t xml:space="preserve"> </w:t>
      </w:r>
      <w:r>
        <w:t>локальных</w:t>
      </w:r>
      <w:r>
        <w:rPr>
          <w:spacing w:val="4"/>
        </w:rPr>
        <w:t xml:space="preserve"> </w:t>
      </w:r>
      <w:r>
        <w:t>правовых</w:t>
      </w:r>
      <w:r>
        <w:rPr>
          <w:spacing w:val="5"/>
        </w:rPr>
        <w:t xml:space="preserve"> </w:t>
      </w:r>
      <w:r>
        <w:t>актах</w:t>
      </w:r>
      <w:r>
        <w:rPr>
          <w:spacing w:val="5"/>
        </w:rPr>
        <w:t xml:space="preserve"> </w:t>
      </w:r>
      <w:r w:rsidR="00D40B59">
        <w:t>МОУ СОШ п.Пашково</w:t>
      </w:r>
      <w:r w:rsidR="00D40B59">
        <w:rPr>
          <w:spacing w:val="1"/>
        </w:rPr>
        <w:t xml:space="preserve"> </w:t>
      </w:r>
      <w:r>
        <w:t>и</w:t>
      </w:r>
      <w:r>
        <w:rPr>
          <w:spacing w:val="6"/>
        </w:rPr>
        <w:t xml:space="preserve"> </w:t>
      </w:r>
      <w:r>
        <w:t>в</w:t>
      </w:r>
      <w:r>
        <w:rPr>
          <w:spacing w:val="4"/>
        </w:rPr>
        <w:t xml:space="preserve"> </w:t>
      </w:r>
      <w:r>
        <w:t>коллективном</w:t>
      </w:r>
      <w:r>
        <w:rPr>
          <w:spacing w:val="5"/>
        </w:rPr>
        <w:t xml:space="preserve"> </w:t>
      </w:r>
      <w:r>
        <w:t>договоре</w:t>
      </w:r>
      <w:r>
        <w:rPr>
          <w:spacing w:val="4"/>
        </w:rPr>
        <w:t xml:space="preserve"> </w:t>
      </w:r>
      <w:r w:rsidR="00D40B59">
        <w:t>МОУ СОШ п.Пашково</w:t>
      </w:r>
      <w:r w:rsidR="00D40B59">
        <w:rPr>
          <w:spacing w:val="1"/>
        </w:rPr>
        <w:t xml:space="preserve"> </w:t>
      </w:r>
      <w:r>
        <w:rPr>
          <w:spacing w:val="-3"/>
        </w:rPr>
        <w:t xml:space="preserve"> </w:t>
      </w:r>
      <w:r>
        <w:t>самостоятельно</w:t>
      </w:r>
      <w:r>
        <w:rPr>
          <w:spacing w:val="-2"/>
        </w:rPr>
        <w:t xml:space="preserve"> </w:t>
      </w:r>
      <w:r>
        <w:t>определяет:</w:t>
      </w:r>
    </w:p>
    <w:p w:rsidR="00FF0B00" w:rsidRDefault="00A77D74" w:rsidP="00F55BB2">
      <w:pPr>
        <w:pStyle w:val="ac"/>
        <w:numPr>
          <w:ilvl w:val="0"/>
          <w:numId w:val="4"/>
        </w:numPr>
        <w:tabs>
          <w:tab w:val="left" w:pos="699"/>
        </w:tabs>
        <w:ind w:left="110" w:right="275" w:firstLine="0"/>
        <w:rPr>
          <w:rFonts w:ascii="Symbol" w:hAnsi="Symbol"/>
          <w:sz w:val="18"/>
        </w:rPr>
      </w:pPr>
      <w:r>
        <w:rPr>
          <w:sz w:val="24"/>
        </w:rPr>
        <w:t>соотношение базовой, дополнительной и стимулирующей частей фонда оплаты труда 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методическими</w:t>
      </w:r>
      <w:r>
        <w:rPr>
          <w:spacing w:val="1"/>
          <w:sz w:val="24"/>
        </w:rPr>
        <w:t xml:space="preserve"> </w:t>
      </w:r>
      <w:r>
        <w:rPr>
          <w:sz w:val="24"/>
        </w:rPr>
        <w:t>рекомендациями</w:t>
      </w:r>
      <w:r>
        <w:rPr>
          <w:spacing w:val="1"/>
          <w:sz w:val="24"/>
        </w:rPr>
        <w:t xml:space="preserve"> </w:t>
      </w:r>
      <w:r>
        <w:rPr>
          <w:sz w:val="24"/>
        </w:rPr>
        <w:t>расчета</w:t>
      </w:r>
      <w:r>
        <w:rPr>
          <w:spacing w:val="1"/>
          <w:sz w:val="24"/>
        </w:rPr>
        <w:t xml:space="preserve"> </w:t>
      </w:r>
      <w:r>
        <w:rPr>
          <w:sz w:val="24"/>
        </w:rPr>
        <w:t>заработной</w:t>
      </w:r>
      <w:r>
        <w:rPr>
          <w:spacing w:val="1"/>
          <w:sz w:val="24"/>
        </w:rPr>
        <w:t xml:space="preserve"> </w:t>
      </w:r>
      <w:r>
        <w:rPr>
          <w:sz w:val="24"/>
        </w:rPr>
        <w:t>платы,</w:t>
      </w:r>
      <w:r>
        <w:rPr>
          <w:spacing w:val="1"/>
          <w:sz w:val="24"/>
        </w:rPr>
        <w:t xml:space="preserve"> </w:t>
      </w:r>
      <w:r>
        <w:rPr>
          <w:sz w:val="24"/>
        </w:rPr>
        <w:t>данные</w:t>
      </w:r>
      <w:r>
        <w:rPr>
          <w:spacing w:val="1"/>
          <w:sz w:val="24"/>
        </w:rPr>
        <w:t xml:space="preserve"> </w:t>
      </w:r>
      <w:r>
        <w:rPr>
          <w:sz w:val="24"/>
        </w:rPr>
        <w:t>учредителем;</w:t>
      </w:r>
    </w:p>
    <w:p w:rsidR="00FF0B00" w:rsidRDefault="00A77D74" w:rsidP="00F55BB2">
      <w:pPr>
        <w:pStyle w:val="ac"/>
        <w:numPr>
          <w:ilvl w:val="0"/>
          <w:numId w:val="4"/>
        </w:numPr>
        <w:tabs>
          <w:tab w:val="left" w:pos="699"/>
        </w:tabs>
        <w:ind w:left="110" w:right="275" w:firstLine="0"/>
        <w:rPr>
          <w:rFonts w:ascii="Symbol" w:hAnsi="Symbol"/>
          <w:sz w:val="18"/>
        </w:rPr>
      </w:pPr>
      <w:r>
        <w:rPr>
          <w:sz w:val="24"/>
        </w:rPr>
        <w:t>соотношение фонда оплаты труда педагогического, административно-управленческого и</w:t>
      </w:r>
      <w:r>
        <w:rPr>
          <w:spacing w:val="1"/>
          <w:sz w:val="24"/>
        </w:rPr>
        <w:t xml:space="preserve"> </w:t>
      </w:r>
      <w:r>
        <w:rPr>
          <w:sz w:val="24"/>
        </w:rPr>
        <w:t>учебно-вспомогательного</w:t>
      </w:r>
      <w:r>
        <w:rPr>
          <w:spacing w:val="-1"/>
          <w:sz w:val="24"/>
        </w:rPr>
        <w:t xml:space="preserve"> </w:t>
      </w:r>
      <w:r>
        <w:rPr>
          <w:sz w:val="24"/>
        </w:rPr>
        <w:t>персонала;</w:t>
      </w:r>
    </w:p>
    <w:p w:rsidR="00FF0B00" w:rsidRDefault="00A77D74" w:rsidP="00F55BB2">
      <w:pPr>
        <w:pStyle w:val="ac"/>
        <w:numPr>
          <w:ilvl w:val="0"/>
          <w:numId w:val="4"/>
        </w:numPr>
        <w:tabs>
          <w:tab w:val="left" w:pos="699"/>
        </w:tabs>
        <w:ind w:left="110" w:right="275" w:firstLine="0"/>
        <w:rPr>
          <w:rFonts w:ascii="Symbol" w:hAnsi="Symbol"/>
          <w:sz w:val="18"/>
        </w:rPr>
      </w:pPr>
      <w:r>
        <w:rPr>
          <w:sz w:val="24"/>
        </w:rPr>
        <w:t>соотношение должностного оклада и компенсационной части внутри базовой части фонда</w:t>
      </w:r>
      <w:r>
        <w:rPr>
          <w:spacing w:val="-57"/>
          <w:sz w:val="24"/>
        </w:rPr>
        <w:t xml:space="preserve"> </w:t>
      </w:r>
      <w:r>
        <w:rPr>
          <w:sz w:val="24"/>
        </w:rPr>
        <w:t>оплаты</w:t>
      </w:r>
      <w:r>
        <w:rPr>
          <w:spacing w:val="-1"/>
          <w:sz w:val="24"/>
        </w:rPr>
        <w:t xml:space="preserve"> </w:t>
      </w:r>
      <w:r>
        <w:rPr>
          <w:sz w:val="24"/>
        </w:rPr>
        <w:t>труда;</w:t>
      </w:r>
    </w:p>
    <w:p w:rsidR="00FF0B00" w:rsidRDefault="00A77D74" w:rsidP="00F55BB2">
      <w:pPr>
        <w:pStyle w:val="ac"/>
        <w:numPr>
          <w:ilvl w:val="0"/>
          <w:numId w:val="4"/>
        </w:numPr>
        <w:tabs>
          <w:tab w:val="left" w:pos="699"/>
        </w:tabs>
        <w:ind w:left="110" w:right="275" w:firstLine="0"/>
        <w:rPr>
          <w:rFonts w:ascii="Symbol" w:hAnsi="Symbol"/>
          <w:sz w:val="18"/>
        </w:rPr>
      </w:pPr>
      <w:r>
        <w:rPr>
          <w:sz w:val="24"/>
        </w:rPr>
        <w:t>порядок</w:t>
      </w:r>
      <w:r>
        <w:rPr>
          <w:spacing w:val="1"/>
          <w:sz w:val="24"/>
        </w:rPr>
        <w:t xml:space="preserve"> </w:t>
      </w:r>
      <w:r>
        <w:rPr>
          <w:sz w:val="24"/>
        </w:rPr>
        <w:t>распределения</w:t>
      </w:r>
      <w:r>
        <w:rPr>
          <w:spacing w:val="1"/>
          <w:sz w:val="24"/>
        </w:rPr>
        <w:t xml:space="preserve"> </w:t>
      </w:r>
      <w:r>
        <w:rPr>
          <w:sz w:val="24"/>
        </w:rPr>
        <w:t>стимулирующей</w:t>
      </w:r>
      <w:r>
        <w:rPr>
          <w:spacing w:val="1"/>
          <w:sz w:val="24"/>
        </w:rPr>
        <w:t xml:space="preserve"> </w:t>
      </w:r>
      <w:r>
        <w:rPr>
          <w:sz w:val="24"/>
        </w:rPr>
        <w:t>части</w:t>
      </w:r>
      <w:r>
        <w:rPr>
          <w:spacing w:val="1"/>
          <w:sz w:val="24"/>
        </w:rPr>
        <w:t xml:space="preserve"> </w:t>
      </w:r>
      <w:r>
        <w:rPr>
          <w:sz w:val="24"/>
        </w:rPr>
        <w:t>фонда</w:t>
      </w:r>
      <w:r>
        <w:rPr>
          <w:spacing w:val="1"/>
          <w:sz w:val="24"/>
        </w:rPr>
        <w:t xml:space="preserve"> </w:t>
      </w:r>
      <w:r>
        <w:rPr>
          <w:sz w:val="24"/>
        </w:rPr>
        <w:t>оплаты</w:t>
      </w:r>
      <w:r>
        <w:rPr>
          <w:spacing w:val="1"/>
          <w:sz w:val="24"/>
        </w:rPr>
        <w:t xml:space="preserve"> </w:t>
      </w:r>
      <w:r>
        <w:rPr>
          <w:sz w:val="24"/>
        </w:rPr>
        <w:t>труда</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региональными,</w:t>
      </w:r>
      <w:r>
        <w:rPr>
          <w:spacing w:val="-1"/>
          <w:sz w:val="24"/>
        </w:rPr>
        <w:t xml:space="preserve"> </w:t>
      </w:r>
      <w:r>
        <w:rPr>
          <w:sz w:val="24"/>
        </w:rPr>
        <w:t>муниципальными</w:t>
      </w:r>
      <w:r>
        <w:rPr>
          <w:spacing w:val="-1"/>
          <w:sz w:val="24"/>
        </w:rPr>
        <w:t xml:space="preserve"> </w:t>
      </w:r>
      <w:r>
        <w:rPr>
          <w:sz w:val="24"/>
        </w:rPr>
        <w:t>и нормативными</w:t>
      </w:r>
      <w:r>
        <w:rPr>
          <w:spacing w:val="-1"/>
          <w:sz w:val="24"/>
        </w:rPr>
        <w:t xml:space="preserve"> </w:t>
      </w:r>
      <w:r>
        <w:rPr>
          <w:sz w:val="24"/>
        </w:rPr>
        <w:t>актами учреждения.</w:t>
      </w:r>
    </w:p>
    <w:p w:rsidR="00FF0B00" w:rsidRDefault="00A77D74" w:rsidP="00F55BB2">
      <w:pPr>
        <w:pStyle w:val="aa"/>
        <w:spacing w:before="1"/>
        <w:ind w:left="110" w:right="275"/>
        <w:jc w:val="both"/>
      </w:pPr>
      <w:r>
        <w:t>Распределение</w:t>
      </w:r>
      <w:r>
        <w:rPr>
          <w:spacing w:val="1"/>
        </w:rPr>
        <w:t xml:space="preserve"> </w:t>
      </w:r>
      <w:r>
        <w:t>стимулирующей</w:t>
      </w:r>
      <w:r>
        <w:rPr>
          <w:spacing w:val="1"/>
        </w:rPr>
        <w:t xml:space="preserve"> </w:t>
      </w:r>
      <w:r>
        <w:t>части</w:t>
      </w:r>
      <w:r>
        <w:rPr>
          <w:spacing w:val="1"/>
        </w:rPr>
        <w:t xml:space="preserve"> </w:t>
      </w:r>
      <w:r>
        <w:t>фонда</w:t>
      </w:r>
      <w:r>
        <w:rPr>
          <w:spacing w:val="1"/>
        </w:rPr>
        <w:t xml:space="preserve"> </w:t>
      </w:r>
      <w:r>
        <w:t>оплаты</w:t>
      </w:r>
      <w:r>
        <w:rPr>
          <w:spacing w:val="1"/>
        </w:rPr>
        <w:t xml:space="preserve"> </w:t>
      </w:r>
      <w:r>
        <w:t>труда</w:t>
      </w:r>
      <w:r>
        <w:rPr>
          <w:spacing w:val="1"/>
        </w:rPr>
        <w:t xml:space="preserve"> </w:t>
      </w:r>
      <w:r>
        <w:t>осуществляется</w:t>
      </w:r>
      <w:r>
        <w:rPr>
          <w:spacing w:val="1"/>
        </w:rPr>
        <w:t xml:space="preserve"> </w:t>
      </w:r>
      <w:r>
        <w:t>с</w:t>
      </w:r>
      <w:r>
        <w:rPr>
          <w:spacing w:val="1"/>
        </w:rPr>
        <w:t xml:space="preserve"> </w:t>
      </w:r>
      <w:r>
        <w:t>участием</w:t>
      </w:r>
      <w:r>
        <w:rPr>
          <w:spacing w:val="1"/>
        </w:rPr>
        <w:t xml:space="preserve"> </w:t>
      </w:r>
      <w:r w:rsidR="00D40B59">
        <w:rPr>
          <w:spacing w:val="-1"/>
        </w:rPr>
        <w:t xml:space="preserve">Управляющего совета </w:t>
      </w:r>
      <w:r w:rsidR="00D40B59">
        <w:t>МОУ СОШ п.Пашково</w:t>
      </w:r>
      <w:r>
        <w:t>,</w:t>
      </w:r>
      <w:r>
        <w:rPr>
          <w:spacing w:val="-14"/>
        </w:rPr>
        <w:t xml:space="preserve"> </w:t>
      </w:r>
      <w:r>
        <w:t>выбранной</w:t>
      </w:r>
      <w:r>
        <w:rPr>
          <w:spacing w:val="-13"/>
        </w:rPr>
        <w:t xml:space="preserve"> </w:t>
      </w:r>
      <w:r>
        <w:t>на</w:t>
      </w:r>
      <w:r>
        <w:rPr>
          <w:spacing w:val="-15"/>
        </w:rPr>
        <w:t xml:space="preserve"> </w:t>
      </w:r>
      <w:r>
        <w:t>общем</w:t>
      </w:r>
      <w:r>
        <w:rPr>
          <w:spacing w:val="-16"/>
        </w:rPr>
        <w:t xml:space="preserve"> </w:t>
      </w:r>
      <w:r>
        <w:t>собрании</w:t>
      </w:r>
      <w:r>
        <w:rPr>
          <w:spacing w:val="-13"/>
        </w:rPr>
        <w:t xml:space="preserve"> </w:t>
      </w:r>
      <w:r>
        <w:t>работников</w:t>
      </w:r>
      <w:r w:rsidR="00D40B59">
        <w:t xml:space="preserve"> </w:t>
      </w:r>
      <w:r>
        <w:rPr>
          <w:spacing w:val="-58"/>
        </w:rPr>
        <w:t xml:space="preserve"> </w:t>
      </w:r>
      <w:r>
        <w:t>школы.</w:t>
      </w:r>
    </w:p>
    <w:p w:rsidR="00FF0B00" w:rsidRDefault="00A77D74" w:rsidP="00F55BB2">
      <w:pPr>
        <w:pStyle w:val="aa"/>
        <w:ind w:left="110" w:right="275"/>
        <w:jc w:val="both"/>
      </w:pPr>
      <w:r>
        <w:rPr>
          <w:spacing w:val="-1"/>
        </w:rPr>
        <w:t>Для</w:t>
      </w:r>
      <w:r>
        <w:rPr>
          <w:spacing w:val="-15"/>
        </w:rPr>
        <w:t xml:space="preserve"> </w:t>
      </w:r>
      <w:r>
        <w:rPr>
          <w:spacing w:val="-1"/>
        </w:rPr>
        <w:t>обеспечения</w:t>
      </w:r>
      <w:r>
        <w:rPr>
          <w:spacing w:val="-15"/>
        </w:rPr>
        <w:t xml:space="preserve"> </w:t>
      </w:r>
      <w:r>
        <w:rPr>
          <w:spacing w:val="-1"/>
        </w:rPr>
        <w:t>требований</w:t>
      </w:r>
      <w:r>
        <w:rPr>
          <w:spacing w:val="-13"/>
        </w:rPr>
        <w:t xml:space="preserve"> </w:t>
      </w:r>
      <w:r>
        <w:t>Стандарта</w:t>
      </w:r>
      <w:r>
        <w:rPr>
          <w:spacing w:val="-15"/>
        </w:rPr>
        <w:t xml:space="preserve"> </w:t>
      </w:r>
      <w:r>
        <w:t>на</w:t>
      </w:r>
      <w:r>
        <w:rPr>
          <w:spacing w:val="-15"/>
        </w:rPr>
        <w:t xml:space="preserve"> </w:t>
      </w:r>
      <w:r>
        <w:t>основе</w:t>
      </w:r>
      <w:r>
        <w:rPr>
          <w:spacing w:val="-16"/>
        </w:rPr>
        <w:t xml:space="preserve"> </w:t>
      </w:r>
      <w:r>
        <w:t>проведённого</w:t>
      </w:r>
      <w:r>
        <w:rPr>
          <w:spacing w:val="-14"/>
        </w:rPr>
        <w:t xml:space="preserve"> </w:t>
      </w:r>
      <w:r>
        <w:t>анализа</w:t>
      </w:r>
      <w:r>
        <w:rPr>
          <w:spacing w:val="-16"/>
        </w:rPr>
        <w:t xml:space="preserve"> </w:t>
      </w:r>
      <w:r>
        <w:t>материально-</w:t>
      </w:r>
      <w:r>
        <w:rPr>
          <w:spacing w:val="-57"/>
        </w:rPr>
        <w:t xml:space="preserve"> </w:t>
      </w:r>
      <w:r>
        <w:t>технических условий реализации основной образовательной программы среднего общего</w:t>
      </w:r>
      <w:r>
        <w:rPr>
          <w:spacing w:val="1"/>
        </w:rPr>
        <w:t xml:space="preserve"> </w:t>
      </w:r>
      <w:r>
        <w:t>образования</w:t>
      </w:r>
      <w:r>
        <w:rPr>
          <w:spacing w:val="-1"/>
        </w:rPr>
        <w:t xml:space="preserve"> </w:t>
      </w:r>
      <w:r w:rsidR="00D40B59">
        <w:t>МОУ СОШ п.Пашково</w:t>
      </w:r>
      <w:r>
        <w:t>:</w:t>
      </w:r>
    </w:p>
    <w:p w:rsidR="00FF0B00" w:rsidRDefault="00A77D74" w:rsidP="00F55BB2">
      <w:pPr>
        <w:pStyle w:val="ac"/>
        <w:numPr>
          <w:ilvl w:val="0"/>
          <w:numId w:val="4"/>
        </w:numPr>
        <w:tabs>
          <w:tab w:val="left" w:pos="698"/>
          <w:tab w:val="left" w:pos="699"/>
        </w:tabs>
        <w:ind w:left="110" w:right="275" w:firstLine="0"/>
        <w:jc w:val="left"/>
        <w:rPr>
          <w:rFonts w:ascii="Symbol" w:hAnsi="Symbol"/>
          <w:sz w:val="18"/>
        </w:rPr>
      </w:pPr>
      <w:r>
        <w:rPr>
          <w:sz w:val="24"/>
        </w:rPr>
        <w:t>проводит</w:t>
      </w:r>
      <w:r>
        <w:rPr>
          <w:spacing w:val="6"/>
          <w:sz w:val="24"/>
        </w:rPr>
        <w:t xml:space="preserve"> </w:t>
      </w:r>
      <w:r>
        <w:rPr>
          <w:sz w:val="24"/>
        </w:rPr>
        <w:t>экономический</w:t>
      </w:r>
      <w:r>
        <w:rPr>
          <w:spacing w:val="7"/>
          <w:sz w:val="24"/>
        </w:rPr>
        <w:t xml:space="preserve"> </w:t>
      </w:r>
      <w:r>
        <w:rPr>
          <w:sz w:val="24"/>
        </w:rPr>
        <w:t>расчёт</w:t>
      </w:r>
      <w:r>
        <w:rPr>
          <w:spacing w:val="7"/>
          <w:sz w:val="24"/>
        </w:rPr>
        <w:t xml:space="preserve"> </w:t>
      </w:r>
      <w:r>
        <w:rPr>
          <w:sz w:val="24"/>
        </w:rPr>
        <w:t>стоимости</w:t>
      </w:r>
      <w:r>
        <w:rPr>
          <w:spacing w:val="8"/>
          <w:sz w:val="24"/>
        </w:rPr>
        <w:t xml:space="preserve"> </w:t>
      </w:r>
      <w:r>
        <w:rPr>
          <w:sz w:val="24"/>
        </w:rPr>
        <w:t>обеспечения</w:t>
      </w:r>
      <w:r>
        <w:rPr>
          <w:spacing w:val="5"/>
          <w:sz w:val="24"/>
        </w:rPr>
        <w:t xml:space="preserve"> </w:t>
      </w:r>
      <w:r>
        <w:rPr>
          <w:sz w:val="24"/>
        </w:rPr>
        <w:t>требований</w:t>
      </w:r>
      <w:r>
        <w:rPr>
          <w:spacing w:val="11"/>
          <w:sz w:val="24"/>
        </w:rPr>
        <w:t xml:space="preserve"> </w:t>
      </w:r>
      <w:r>
        <w:rPr>
          <w:sz w:val="24"/>
        </w:rPr>
        <w:t>Стандарта</w:t>
      </w:r>
      <w:r>
        <w:rPr>
          <w:spacing w:val="6"/>
          <w:sz w:val="24"/>
        </w:rPr>
        <w:t xml:space="preserve"> </w:t>
      </w:r>
      <w:r>
        <w:rPr>
          <w:sz w:val="24"/>
        </w:rPr>
        <w:t>по</w:t>
      </w:r>
      <w:r>
        <w:rPr>
          <w:spacing w:val="3"/>
          <w:sz w:val="24"/>
        </w:rPr>
        <w:t xml:space="preserve"> </w:t>
      </w:r>
      <w:r>
        <w:rPr>
          <w:sz w:val="24"/>
        </w:rPr>
        <w:t>каждой</w:t>
      </w:r>
      <w:r>
        <w:rPr>
          <w:spacing w:val="-57"/>
          <w:sz w:val="24"/>
        </w:rPr>
        <w:t xml:space="preserve"> </w:t>
      </w:r>
      <w:r>
        <w:rPr>
          <w:sz w:val="24"/>
        </w:rPr>
        <w:t>позиции;</w:t>
      </w:r>
    </w:p>
    <w:p w:rsidR="00FF0B00" w:rsidRDefault="00A77D74" w:rsidP="00F55BB2">
      <w:pPr>
        <w:pStyle w:val="ac"/>
        <w:numPr>
          <w:ilvl w:val="0"/>
          <w:numId w:val="4"/>
        </w:numPr>
        <w:tabs>
          <w:tab w:val="left" w:pos="698"/>
          <w:tab w:val="left" w:pos="699"/>
        </w:tabs>
        <w:ind w:left="110" w:right="275" w:firstLine="0"/>
        <w:jc w:val="left"/>
        <w:rPr>
          <w:rFonts w:ascii="Symbol" w:hAnsi="Symbol"/>
          <w:sz w:val="18"/>
        </w:rPr>
      </w:pPr>
      <w:r>
        <w:rPr>
          <w:sz w:val="24"/>
        </w:rPr>
        <w:t>устанавливает</w:t>
      </w:r>
      <w:r>
        <w:rPr>
          <w:spacing w:val="37"/>
          <w:sz w:val="24"/>
        </w:rPr>
        <w:t xml:space="preserve"> </w:t>
      </w:r>
      <w:r>
        <w:rPr>
          <w:sz w:val="24"/>
        </w:rPr>
        <w:t>предмет</w:t>
      </w:r>
      <w:r>
        <w:rPr>
          <w:spacing w:val="38"/>
          <w:sz w:val="24"/>
        </w:rPr>
        <w:t xml:space="preserve"> </w:t>
      </w:r>
      <w:r>
        <w:rPr>
          <w:sz w:val="24"/>
        </w:rPr>
        <w:t>закупок,</w:t>
      </w:r>
      <w:r>
        <w:rPr>
          <w:spacing w:val="35"/>
          <w:sz w:val="24"/>
        </w:rPr>
        <w:t xml:space="preserve"> </w:t>
      </w:r>
      <w:r>
        <w:rPr>
          <w:sz w:val="24"/>
        </w:rPr>
        <w:t>количество</w:t>
      </w:r>
      <w:r>
        <w:rPr>
          <w:spacing w:val="37"/>
          <w:sz w:val="24"/>
        </w:rPr>
        <w:t xml:space="preserve"> </w:t>
      </w:r>
      <w:r>
        <w:rPr>
          <w:sz w:val="24"/>
        </w:rPr>
        <w:t>и</w:t>
      </w:r>
      <w:r>
        <w:rPr>
          <w:spacing w:val="36"/>
          <w:sz w:val="24"/>
        </w:rPr>
        <w:t xml:space="preserve"> </w:t>
      </w:r>
      <w:r>
        <w:rPr>
          <w:sz w:val="24"/>
        </w:rPr>
        <w:t>стоимость</w:t>
      </w:r>
      <w:r>
        <w:rPr>
          <w:spacing w:val="36"/>
          <w:sz w:val="24"/>
        </w:rPr>
        <w:t xml:space="preserve"> </w:t>
      </w:r>
      <w:r>
        <w:rPr>
          <w:sz w:val="24"/>
        </w:rPr>
        <w:t>пополняемого</w:t>
      </w:r>
      <w:r>
        <w:rPr>
          <w:spacing w:val="37"/>
          <w:sz w:val="24"/>
        </w:rPr>
        <w:t xml:space="preserve"> </w:t>
      </w:r>
      <w:r>
        <w:rPr>
          <w:sz w:val="24"/>
        </w:rPr>
        <w:t>оборудования,</w:t>
      </w:r>
      <w:r>
        <w:rPr>
          <w:spacing w:val="35"/>
          <w:sz w:val="24"/>
        </w:rPr>
        <w:t xml:space="preserve"> </w:t>
      </w:r>
      <w:r>
        <w:rPr>
          <w:sz w:val="24"/>
        </w:rPr>
        <w:t>а</w:t>
      </w:r>
      <w:r>
        <w:rPr>
          <w:spacing w:val="-57"/>
          <w:sz w:val="24"/>
        </w:rPr>
        <w:t xml:space="preserve"> </w:t>
      </w:r>
      <w:r>
        <w:rPr>
          <w:sz w:val="24"/>
        </w:rPr>
        <w:t>также</w:t>
      </w:r>
      <w:r>
        <w:rPr>
          <w:spacing w:val="-1"/>
          <w:sz w:val="24"/>
        </w:rPr>
        <w:t xml:space="preserve"> </w:t>
      </w:r>
      <w:r>
        <w:rPr>
          <w:sz w:val="24"/>
        </w:rPr>
        <w:t>работ для</w:t>
      </w:r>
      <w:r>
        <w:rPr>
          <w:spacing w:val="-1"/>
          <w:sz w:val="24"/>
        </w:rPr>
        <w:t xml:space="preserve"> </w:t>
      </w:r>
      <w:r>
        <w:rPr>
          <w:sz w:val="24"/>
        </w:rPr>
        <w:t>обеспечения требований</w:t>
      </w:r>
      <w:r>
        <w:rPr>
          <w:spacing w:val="-2"/>
          <w:sz w:val="24"/>
        </w:rPr>
        <w:t xml:space="preserve"> </w:t>
      </w:r>
      <w:r>
        <w:rPr>
          <w:sz w:val="24"/>
        </w:rPr>
        <w:t>к</w:t>
      </w:r>
      <w:r>
        <w:rPr>
          <w:spacing w:val="-1"/>
          <w:sz w:val="24"/>
        </w:rPr>
        <w:t xml:space="preserve"> </w:t>
      </w:r>
      <w:r>
        <w:rPr>
          <w:sz w:val="24"/>
        </w:rPr>
        <w:t>условиям</w:t>
      </w:r>
      <w:r>
        <w:rPr>
          <w:spacing w:val="-1"/>
          <w:sz w:val="24"/>
        </w:rPr>
        <w:t xml:space="preserve"> </w:t>
      </w:r>
      <w:r>
        <w:rPr>
          <w:sz w:val="24"/>
        </w:rPr>
        <w:t>реализации ООП;</w:t>
      </w:r>
    </w:p>
    <w:p w:rsidR="00FF0B00" w:rsidRDefault="00A77D74" w:rsidP="00F55BB2">
      <w:pPr>
        <w:pStyle w:val="ac"/>
        <w:numPr>
          <w:ilvl w:val="0"/>
          <w:numId w:val="4"/>
        </w:numPr>
        <w:tabs>
          <w:tab w:val="left" w:pos="698"/>
          <w:tab w:val="left" w:pos="699"/>
        </w:tabs>
        <w:ind w:left="110" w:right="275" w:firstLine="0"/>
        <w:jc w:val="left"/>
        <w:rPr>
          <w:rFonts w:ascii="Symbol" w:hAnsi="Symbol"/>
          <w:sz w:val="18"/>
        </w:rPr>
      </w:pPr>
      <w:r>
        <w:rPr>
          <w:sz w:val="24"/>
        </w:rPr>
        <w:t>определяет</w:t>
      </w:r>
      <w:r>
        <w:rPr>
          <w:spacing w:val="-2"/>
          <w:sz w:val="24"/>
        </w:rPr>
        <w:t xml:space="preserve"> </w:t>
      </w:r>
      <w:r>
        <w:rPr>
          <w:sz w:val="24"/>
        </w:rPr>
        <w:t>величину</w:t>
      </w:r>
      <w:r>
        <w:rPr>
          <w:spacing w:val="-2"/>
          <w:sz w:val="24"/>
        </w:rPr>
        <w:t xml:space="preserve"> </w:t>
      </w:r>
      <w:r>
        <w:rPr>
          <w:sz w:val="24"/>
        </w:rPr>
        <w:t>затрат</w:t>
      </w:r>
      <w:r>
        <w:rPr>
          <w:spacing w:val="-1"/>
          <w:sz w:val="24"/>
        </w:rPr>
        <w:t xml:space="preserve"> </w:t>
      </w:r>
      <w:r>
        <w:rPr>
          <w:sz w:val="24"/>
        </w:rPr>
        <w:t>на</w:t>
      </w:r>
      <w:r>
        <w:rPr>
          <w:spacing w:val="-3"/>
          <w:sz w:val="24"/>
        </w:rPr>
        <w:t xml:space="preserve"> </w:t>
      </w:r>
      <w:r>
        <w:rPr>
          <w:sz w:val="24"/>
        </w:rPr>
        <w:t>обеспечение</w:t>
      </w:r>
      <w:r>
        <w:rPr>
          <w:spacing w:val="-2"/>
          <w:sz w:val="24"/>
        </w:rPr>
        <w:t xml:space="preserve"> </w:t>
      </w:r>
      <w:r>
        <w:rPr>
          <w:sz w:val="24"/>
        </w:rPr>
        <w:t>требований</w:t>
      </w:r>
      <w:r>
        <w:rPr>
          <w:spacing w:val="-2"/>
          <w:sz w:val="24"/>
        </w:rPr>
        <w:t xml:space="preserve"> </w:t>
      </w:r>
      <w:r>
        <w:rPr>
          <w:sz w:val="24"/>
        </w:rPr>
        <w:t>к</w:t>
      </w:r>
      <w:r>
        <w:rPr>
          <w:spacing w:val="-1"/>
          <w:sz w:val="24"/>
        </w:rPr>
        <w:t xml:space="preserve"> </w:t>
      </w:r>
      <w:r>
        <w:rPr>
          <w:sz w:val="24"/>
        </w:rPr>
        <w:t>условиям</w:t>
      </w:r>
      <w:r>
        <w:rPr>
          <w:spacing w:val="-3"/>
          <w:sz w:val="24"/>
        </w:rPr>
        <w:t xml:space="preserve"> </w:t>
      </w:r>
      <w:r>
        <w:rPr>
          <w:sz w:val="24"/>
        </w:rPr>
        <w:t>реализации</w:t>
      </w:r>
      <w:r>
        <w:rPr>
          <w:spacing w:val="-1"/>
          <w:sz w:val="24"/>
        </w:rPr>
        <w:t xml:space="preserve"> </w:t>
      </w:r>
      <w:r>
        <w:rPr>
          <w:sz w:val="24"/>
        </w:rPr>
        <w:t>ООП;</w:t>
      </w:r>
    </w:p>
    <w:p w:rsidR="00FF0B00" w:rsidRDefault="00A77D74" w:rsidP="00F55BB2">
      <w:pPr>
        <w:pStyle w:val="ac"/>
        <w:numPr>
          <w:ilvl w:val="0"/>
          <w:numId w:val="4"/>
        </w:numPr>
        <w:tabs>
          <w:tab w:val="left" w:pos="699"/>
        </w:tabs>
        <w:ind w:left="110" w:right="275" w:firstLine="0"/>
        <w:rPr>
          <w:rFonts w:ascii="Symbol" w:hAnsi="Symbol"/>
          <w:sz w:val="18"/>
        </w:rPr>
      </w:pPr>
      <w:r>
        <w:rPr>
          <w:sz w:val="24"/>
        </w:rPr>
        <w:t>соотносит необходимые затраты с региональным (муниципальным) графиком внедрения</w:t>
      </w:r>
      <w:r>
        <w:rPr>
          <w:spacing w:val="1"/>
          <w:sz w:val="24"/>
        </w:rPr>
        <w:t xml:space="preserve"> </w:t>
      </w:r>
      <w:r>
        <w:rPr>
          <w:sz w:val="24"/>
        </w:rPr>
        <w:t>Стандарта основной ступени и определяет распределение по годам освоения средств на</w:t>
      </w:r>
      <w:r>
        <w:rPr>
          <w:spacing w:val="1"/>
          <w:sz w:val="24"/>
        </w:rPr>
        <w:t xml:space="preserve"> </w:t>
      </w:r>
      <w:r>
        <w:rPr>
          <w:sz w:val="24"/>
        </w:rPr>
        <w:t>обеспечение</w:t>
      </w:r>
      <w:r>
        <w:rPr>
          <w:spacing w:val="-2"/>
          <w:sz w:val="24"/>
        </w:rPr>
        <w:t xml:space="preserve"> </w:t>
      </w:r>
      <w:r>
        <w:rPr>
          <w:sz w:val="24"/>
        </w:rPr>
        <w:t>требований</w:t>
      </w:r>
      <w:r>
        <w:rPr>
          <w:spacing w:val="-1"/>
          <w:sz w:val="24"/>
        </w:rPr>
        <w:t xml:space="preserve"> </w:t>
      </w:r>
      <w:r>
        <w:rPr>
          <w:sz w:val="24"/>
        </w:rPr>
        <w:t>к условиям</w:t>
      </w:r>
      <w:r>
        <w:rPr>
          <w:spacing w:val="-2"/>
          <w:sz w:val="24"/>
        </w:rPr>
        <w:t xml:space="preserve"> </w:t>
      </w:r>
      <w:r>
        <w:rPr>
          <w:sz w:val="24"/>
        </w:rPr>
        <w:t>реализации ООП</w:t>
      </w:r>
      <w:r>
        <w:rPr>
          <w:spacing w:val="-2"/>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ФГОС;</w:t>
      </w:r>
    </w:p>
    <w:p w:rsidR="00FF0B00" w:rsidRDefault="00A77D74" w:rsidP="00F55BB2">
      <w:pPr>
        <w:pStyle w:val="ac"/>
        <w:numPr>
          <w:ilvl w:val="0"/>
          <w:numId w:val="4"/>
        </w:numPr>
        <w:tabs>
          <w:tab w:val="left" w:pos="699"/>
        </w:tabs>
        <w:spacing w:before="73"/>
        <w:ind w:left="110" w:right="275" w:firstLine="0"/>
        <w:rPr>
          <w:rFonts w:ascii="Symbol" w:hAnsi="Symbol"/>
          <w:sz w:val="18"/>
        </w:rPr>
      </w:pPr>
      <w:r>
        <w:rPr>
          <w:sz w:val="24"/>
        </w:rPr>
        <w:t>определяет</w:t>
      </w:r>
      <w:r>
        <w:rPr>
          <w:spacing w:val="1"/>
          <w:sz w:val="24"/>
        </w:rPr>
        <w:t xml:space="preserve"> </w:t>
      </w:r>
      <w:r>
        <w:rPr>
          <w:sz w:val="24"/>
        </w:rPr>
        <w:t>объёмы</w:t>
      </w:r>
      <w:r>
        <w:rPr>
          <w:spacing w:val="1"/>
          <w:sz w:val="24"/>
        </w:rPr>
        <w:t xml:space="preserve"> </w:t>
      </w:r>
      <w:r>
        <w:rPr>
          <w:sz w:val="24"/>
        </w:rPr>
        <w:t>финансирования,</w:t>
      </w:r>
      <w:r>
        <w:rPr>
          <w:spacing w:val="1"/>
          <w:sz w:val="24"/>
        </w:rPr>
        <w:t xml:space="preserve"> </w:t>
      </w:r>
      <w:r>
        <w:rPr>
          <w:sz w:val="24"/>
        </w:rPr>
        <w:t>обеспечивающие</w:t>
      </w:r>
      <w:r>
        <w:rPr>
          <w:spacing w:val="1"/>
          <w:sz w:val="24"/>
        </w:rPr>
        <w:t xml:space="preserve"> </w:t>
      </w:r>
      <w:r>
        <w:rPr>
          <w:sz w:val="24"/>
        </w:rPr>
        <w:t>реализацию</w:t>
      </w:r>
      <w:r>
        <w:rPr>
          <w:spacing w:val="1"/>
          <w:sz w:val="24"/>
        </w:rPr>
        <w:t xml:space="preserve"> </w:t>
      </w:r>
      <w:r>
        <w:rPr>
          <w:sz w:val="24"/>
        </w:rPr>
        <w:t>внеурочной</w:t>
      </w:r>
      <w:r>
        <w:rPr>
          <w:spacing w:val="1"/>
          <w:sz w:val="24"/>
        </w:rPr>
        <w:t xml:space="preserve"> </w:t>
      </w:r>
      <w:r>
        <w:rPr>
          <w:sz w:val="24"/>
        </w:rPr>
        <w:t>деятельности</w:t>
      </w:r>
      <w:r>
        <w:rPr>
          <w:spacing w:val="1"/>
          <w:sz w:val="24"/>
        </w:rPr>
        <w:t xml:space="preserve"> </w:t>
      </w:r>
      <w:r>
        <w:rPr>
          <w:sz w:val="24"/>
        </w:rPr>
        <w:t>обучающихся,</w:t>
      </w:r>
      <w:r>
        <w:rPr>
          <w:spacing w:val="1"/>
          <w:sz w:val="24"/>
        </w:rPr>
        <w:t xml:space="preserve"> </w:t>
      </w:r>
      <w:r>
        <w:rPr>
          <w:sz w:val="24"/>
        </w:rPr>
        <w:t>включённой</w:t>
      </w:r>
      <w:r>
        <w:rPr>
          <w:spacing w:val="1"/>
          <w:sz w:val="24"/>
        </w:rPr>
        <w:t xml:space="preserve"> </w:t>
      </w:r>
      <w:r>
        <w:rPr>
          <w:sz w:val="24"/>
        </w:rPr>
        <w:t>в</w:t>
      </w:r>
      <w:r>
        <w:rPr>
          <w:spacing w:val="1"/>
          <w:sz w:val="24"/>
        </w:rPr>
        <w:t xml:space="preserve"> </w:t>
      </w:r>
      <w:r>
        <w:rPr>
          <w:sz w:val="24"/>
        </w:rPr>
        <w:t>основную</w:t>
      </w:r>
      <w:r>
        <w:rPr>
          <w:spacing w:val="1"/>
          <w:sz w:val="24"/>
        </w:rPr>
        <w:t xml:space="preserve"> </w:t>
      </w:r>
      <w:r>
        <w:rPr>
          <w:sz w:val="24"/>
        </w:rPr>
        <w:t>образовательную</w:t>
      </w:r>
      <w:r>
        <w:rPr>
          <w:spacing w:val="1"/>
          <w:sz w:val="24"/>
        </w:rPr>
        <w:t xml:space="preserve"> </w:t>
      </w:r>
      <w:r>
        <w:rPr>
          <w:sz w:val="24"/>
        </w:rPr>
        <w:t>программу</w:t>
      </w:r>
      <w:r>
        <w:rPr>
          <w:spacing w:val="1"/>
          <w:sz w:val="24"/>
        </w:rPr>
        <w:t xml:space="preserve"> </w:t>
      </w:r>
      <w:r>
        <w:rPr>
          <w:sz w:val="24"/>
        </w:rPr>
        <w:t>образовательного</w:t>
      </w:r>
      <w:r>
        <w:rPr>
          <w:spacing w:val="-1"/>
          <w:sz w:val="24"/>
        </w:rPr>
        <w:t xml:space="preserve"> </w:t>
      </w:r>
      <w:r>
        <w:rPr>
          <w:sz w:val="24"/>
        </w:rPr>
        <w:t>учреждения.</w:t>
      </w:r>
    </w:p>
    <w:p w:rsidR="00FF0B00" w:rsidRDefault="00A77D74" w:rsidP="00F55BB2">
      <w:pPr>
        <w:pStyle w:val="aa"/>
        <w:spacing w:before="1"/>
        <w:ind w:left="110" w:right="275"/>
      </w:pPr>
      <w:r>
        <w:t>Размер</w:t>
      </w:r>
      <w:r>
        <w:rPr>
          <w:spacing w:val="36"/>
        </w:rPr>
        <w:t xml:space="preserve"> </w:t>
      </w:r>
      <w:r>
        <w:t>субсидии</w:t>
      </w:r>
      <w:r>
        <w:rPr>
          <w:spacing w:val="37"/>
        </w:rPr>
        <w:t xml:space="preserve"> </w:t>
      </w:r>
      <w:r>
        <w:t>определяется</w:t>
      </w:r>
      <w:r>
        <w:rPr>
          <w:spacing w:val="35"/>
        </w:rPr>
        <w:t xml:space="preserve"> </w:t>
      </w:r>
      <w:r>
        <w:t>из</w:t>
      </w:r>
      <w:r>
        <w:rPr>
          <w:spacing w:val="38"/>
        </w:rPr>
        <w:t xml:space="preserve"> </w:t>
      </w:r>
      <w:r>
        <w:t>расчета</w:t>
      </w:r>
      <w:r>
        <w:rPr>
          <w:spacing w:val="35"/>
        </w:rPr>
        <w:t xml:space="preserve"> </w:t>
      </w:r>
      <w:r>
        <w:t>норматива</w:t>
      </w:r>
      <w:r>
        <w:rPr>
          <w:spacing w:val="34"/>
        </w:rPr>
        <w:t xml:space="preserve"> </w:t>
      </w:r>
      <w:r>
        <w:t>бюджетного</w:t>
      </w:r>
      <w:r>
        <w:rPr>
          <w:spacing w:val="37"/>
        </w:rPr>
        <w:t xml:space="preserve"> </w:t>
      </w:r>
      <w:r>
        <w:t>финансирования</w:t>
      </w:r>
      <w:r>
        <w:rPr>
          <w:spacing w:val="33"/>
        </w:rPr>
        <w:t xml:space="preserve"> </w:t>
      </w:r>
      <w:r>
        <w:t>на</w:t>
      </w:r>
      <w:r>
        <w:rPr>
          <w:spacing w:val="-57"/>
        </w:rPr>
        <w:t xml:space="preserve"> </w:t>
      </w:r>
      <w:r>
        <w:t>одного</w:t>
      </w:r>
      <w:r>
        <w:rPr>
          <w:spacing w:val="-6"/>
        </w:rPr>
        <w:t xml:space="preserve"> </w:t>
      </w:r>
      <w:r>
        <w:t>обучающегося</w:t>
      </w:r>
      <w:r>
        <w:rPr>
          <w:spacing w:val="-6"/>
        </w:rPr>
        <w:t xml:space="preserve"> </w:t>
      </w:r>
      <w:r>
        <w:t>в</w:t>
      </w:r>
      <w:r>
        <w:rPr>
          <w:spacing w:val="-3"/>
        </w:rPr>
        <w:t xml:space="preserve"> </w:t>
      </w:r>
      <w:r>
        <w:t>год</w:t>
      </w:r>
      <w:r>
        <w:rPr>
          <w:spacing w:val="-6"/>
        </w:rPr>
        <w:t xml:space="preserve"> </w:t>
      </w:r>
      <w:r>
        <w:t>и</w:t>
      </w:r>
      <w:r>
        <w:rPr>
          <w:spacing w:val="-5"/>
        </w:rPr>
        <w:t xml:space="preserve"> </w:t>
      </w:r>
      <w:r>
        <w:t>объема</w:t>
      </w:r>
      <w:r>
        <w:rPr>
          <w:spacing w:val="-6"/>
        </w:rPr>
        <w:t xml:space="preserve"> </w:t>
      </w:r>
      <w:r>
        <w:t>муниципального</w:t>
      </w:r>
      <w:r>
        <w:rPr>
          <w:spacing w:val="-6"/>
        </w:rPr>
        <w:t xml:space="preserve"> </w:t>
      </w:r>
      <w:r>
        <w:t>задания</w:t>
      </w:r>
      <w:r>
        <w:rPr>
          <w:spacing w:val="-5"/>
        </w:rPr>
        <w:t xml:space="preserve"> </w:t>
      </w:r>
      <w:r>
        <w:t>(количества</w:t>
      </w:r>
      <w:r>
        <w:rPr>
          <w:spacing w:val="-7"/>
        </w:rPr>
        <w:t xml:space="preserve"> </w:t>
      </w:r>
      <w:r>
        <w:t>обучающихся).</w:t>
      </w:r>
    </w:p>
    <w:p w:rsidR="00FF0B00" w:rsidRDefault="00A77D74" w:rsidP="00F55BB2">
      <w:pPr>
        <w:pStyle w:val="Heading2"/>
        <w:ind w:left="110" w:right="275"/>
        <w:jc w:val="left"/>
      </w:pPr>
      <w:r>
        <w:t>Приложение</w:t>
      </w:r>
      <w:r>
        <w:rPr>
          <w:spacing w:val="-5"/>
        </w:rPr>
        <w:t xml:space="preserve"> </w:t>
      </w:r>
      <w:r>
        <w:t>«Муниципальное</w:t>
      </w:r>
      <w:r>
        <w:rPr>
          <w:spacing w:val="-4"/>
        </w:rPr>
        <w:t xml:space="preserve"> </w:t>
      </w:r>
      <w:r>
        <w:t>задание»</w:t>
      </w:r>
      <w:r>
        <w:rPr>
          <w:spacing w:val="-3"/>
        </w:rPr>
        <w:t xml:space="preserve"> </w:t>
      </w:r>
      <w:r>
        <w:t>(ежегодное).</w:t>
      </w:r>
    </w:p>
    <w:p w:rsidR="00FF0B00" w:rsidRDefault="00A77D74" w:rsidP="00D40B59">
      <w:pPr>
        <w:ind w:left="110" w:right="275"/>
        <w:rPr>
          <w:b/>
          <w:sz w:val="20"/>
        </w:rPr>
      </w:pPr>
      <w:r>
        <w:rPr>
          <w:b/>
          <w:sz w:val="24"/>
        </w:rPr>
        <w:t>Приложение</w:t>
      </w:r>
      <w:r>
        <w:rPr>
          <w:b/>
          <w:spacing w:val="-5"/>
          <w:sz w:val="24"/>
        </w:rPr>
        <w:t xml:space="preserve"> </w:t>
      </w:r>
      <w:r>
        <w:rPr>
          <w:b/>
          <w:sz w:val="24"/>
        </w:rPr>
        <w:t>«План</w:t>
      </w:r>
      <w:r>
        <w:rPr>
          <w:b/>
          <w:spacing w:val="-3"/>
          <w:sz w:val="24"/>
        </w:rPr>
        <w:t xml:space="preserve"> </w:t>
      </w:r>
      <w:r>
        <w:rPr>
          <w:b/>
          <w:sz w:val="24"/>
        </w:rPr>
        <w:t>финансово-хозяйственной</w:t>
      </w:r>
      <w:r>
        <w:rPr>
          <w:b/>
          <w:spacing w:val="-4"/>
          <w:sz w:val="24"/>
        </w:rPr>
        <w:t xml:space="preserve"> </w:t>
      </w:r>
      <w:r>
        <w:rPr>
          <w:b/>
          <w:sz w:val="24"/>
        </w:rPr>
        <w:t>деятельности»</w:t>
      </w:r>
      <w:r>
        <w:rPr>
          <w:b/>
          <w:spacing w:val="-3"/>
          <w:sz w:val="24"/>
        </w:rPr>
        <w:t xml:space="preserve"> </w:t>
      </w:r>
      <w:r>
        <w:rPr>
          <w:b/>
          <w:sz w:val="24"/>
        </w:rPr>
        <w:t>(ежегодное).</w:t>
      </w:r>
    </w:p>
    <w:p w:rsidR="00FF0B00" w:rsidRDefault="00FF0B00" w:rsidP="00F55BB2">
      <w:pPr>
        <w:pStyle w:val="aa"/>
        <w:spacing w:before="2"/>
        <w:ind w:left="110" w:right="275"/>
        <w:rPr>
          <w:b/>
          <w:sz w:val="25"/>
        </w:rPr>
      </w:pPr>
    </w:p>
    <w:p w:rsidR="00FF0B00" w:rsidRDefault="00A77D74" w:rsidP="00F55BB2">
      <w:pPr>
        <w:pStyle w:val="Heading2"/>
        <w:numPr>
          <w:ilvl w:val="2"/>
          <w:numId w:val="43"/>
        </w:numPr>
        <w:tabs>
          <w:tab w:val="left" w:pos="1306"/>
        </w:tabs>
        <w:spacing w:before="73"/>
        <w:ind w:left="110" w:right="275" w:firstLine="0"/>
        <w:jc w:val="both"/>
      </w:pPr>
      <w:bookmarkStart w:id="62" w:name="_bookmark21"/>
      <w:bookmarkEnd w:id="62"/>
      <w:r>
        <w:t>Материально-технические</w:t>
      </w:r>
      <w:r>
        <w:rPr>
          <w:spacing w:val="1"/>
        </w:rPr>
        <w:t xml:space="preserve"> </w:t>
      </w:r>
      <w:r>
        <w:t>условия</w:t>
      </w:r>
      <w:r>
        <w:rPr>
          <w:spacing w:val="1"/>
        </w:rPr>
        <w:t xml:space="preserve"> </w:t>
      </w:r>
      <w:r>
        <w:t>реализации</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2"/>
        </w:rPr>
        <w:t xml:space="preserve"> </w:t>
      </w:r>
      <w:r>
        <w:t>среднего общего образования обеспечивают:</w:t>
      </w:r>
    </w:p>
    <w:p w:rsidR="00FF0B00" w:rsidRDefault="00A77D74" w:rsidP="00F55BB2">
      <w:pPr>
        <w:pStyle w:val="ac"/>
        <w:numPr>
          <w:ilvl w:val="0"/>
          <w:numId w:val="3"/>
        </w:numPr>
        <w:tabs>
          <w:tab w:val="left" w:pos="699"/>
        </w:tabs>
        <w:spacing w:before="1"/>
        <w:ind w:left="110" w:right="275" w:firstLine="0"/>
        <w:rPr>
          <w:sz w:val="24"/>
        </w:rPr>
      </w:pPr>
      <w:r>
        <w:rPr>
          <w:sz w:val="24"/>
        </w:rPr>
        <w:t>возможность</w:t>
      </w:r>
      <w:r>
        <w:rPr>
          <w:spacing w:val="1"/>
          <w:sz w:val="24"/>
        </w:rPr>
        <w:t xml:space="preserve"> </w:t>
      </w:r>
      <w:r>
        <w:rPr>
          <w:sz w:val="24"/>
        </w:rPr>
        <w:t>достижения</w:t>
      </w:r>
      <w:r>
        <w:rPr>
          <w:spacing w:val="1"/>
          <w:sz w:val="24"/>
        </w:rPr>
        <w:t xml:space="preserve"> </w:t>
      </w:r>
      <w:r>
        <w:rPr>
          <w:sz w:val="24"/>
        </w:rPr>
        <w:t>обучающимися</w:t>
      </w:r>
      <w:r>
        <w:rPr>
          <w:spacing w:val="1"/>
          <w:sz w:val="24"/>
        </w:rPr>
        <w:t xml:space="preserve"> </w:t>
      </w:r>
      <w:r>
        <w:rPr>
          <w:sz w:val="24"/>
        </w:rPr>
        <w:t>установленных</w:t>
      </w:r>
      <w:r>
        <w:rPr>
          <w:spacing w:val="1"/>
          <w:sz w:val="24"/>
        </w:rPr>
        <w:t xml:space="preserve"> </w:t>
      </w:r>
      <w:r>
        <w:rPr>
          <w:sz w:val="24"/>
        </w:rPr>
        <w:t>Стандартом</w:t>
      </w:r>
      <w:r>
        <w:rPr>
          <w:spacing w:val="1"/>
          <w:sz w:val="24"/>
        </w:rPr>
        <w:t xml:space="preserve"> </w:t>
      </w:r>
      <w:r>
        <w:rPr>
          <w:sz w:val="24"/>
        </w:rPr>
        <w:t>требований</w:t>
      </w:r>
      <w:r>
        <w:rPr>
          <w:spacing w:val="1"/>
          <w:sz w:val="24"/>
        </w:rPr>
        <w:t xml:space="preserve"> </w:t>
      </w:r>
      <w:r>
        <w:rPr>
          <w:sz w:val="24"/>
        </w:rPr>
        <w:t>к</w:t>
      </w:r>
      <w:r>
        <w:rPr>
          <w:spacing w:val="-57"/>
          <w:sz w:val="24"/>
        </w:rPr>
        <w:t xml:space="preserve"> </w:t>
      </w:r>
      <w:r>
        <w:rPr>
          <w:sz w:val="24"/>
        </w:rPr>
        <w:t>предметным,</w:t>
      </w:r>
      <w:r>
        <w:rPr>
          <w:spacing w:val="1"/>
          <w:sz w:val="24"/>
        </w:rPr>
        <w:t xml:space="preserve"> </w:t>
      </w:r>
      <w:r>
        <w:rPr>
          <w:sz w:val="24"/>
        </w:rPr>
        <w:t>метапредметным</w:t>
      </w:r>
      <w:r>
        <w:rPr>
          <w:spacing w:val="1"/>
          <w:sz w:val="24"/>
        </w:rPr>
        <w:t xml:space="preserve"> </w:t>
      </w:r>
      <w:r>
        <w:rPr>
          <w:sz w:val="24"/>
        </w:rPr>
        <w:t>и</w:t>
      </w:r>
      <w:r>
        <w:rPr>
          <w:spacing w:val="1"/>
          <w:sz w:val="24"/>
        </w:rPr>
        <w:t xml:space="preserve"> </w:t>
      </w:r>
      <w:r>
        <w:rPr>
          <w:sz w:val="24"/>
        </w:rPr>
        <w:t>личностным</w:t>
      </w:r>
      <w:r>
        <w:rPr>
          <w:spacing w:val="1"/>
          <w:sz w:val="24"/>
        </w:rPr>
        <w:t xml:space="preserve"> </w:t>
      </w:r>
      <w:r>
        <w:rPr>
          <w:sz w:val="24"/>
        </w:rPr>
        <w:t>результатам</w:t>
      </w:r>
      <w:r>
        <w:rPr>
          <w:spacing w:val="1"/>
          <w:sz w:val="24"/>
        </w:rPr>
        <w:t xml:space="preserve"> </w:t>
      </w:r>
      <w:r>
        <w:rPr>
          <w:sz w:val="24"/>
        </w:rPr>
        <w:t>освоения</w:t>
      </w:r>
      <w:r>
        <w:rPr>
          <w:spacing w:val="1"/>
          <w:sz w:val="24"/>
        </w:rPr>
        <w:t xml:space="preserve"> </w:t>
      </w:r>
      <w:r>
        <w:rPr>
          <w:sz w:val="24"/>
        </w:rPr>
        <w:t>основной</w:t>
      </w:r>
      <w:r>
        <w:rPr>
          <w:spacing w:val="1"/>
          <w:sz w:val="24"/>
        </w:rPr>
        <w:t xml:space="preserve"> </w:t>
      </w:r>
      <w:r>
        <w:rPr>
          <w:sz w:val="24"/>
        </w:rPr>
        <w:t>образовательной</w:t>
      </w:r>
      <w:r>
        <w:rPr>
          <w:spacing w:val="-1"/>
          <w:sz w:val="24"/>
        </w:rPr>
        <w:t xml:space="preserve"> </w:t>
      </w:r>
      <w:r>
        <w:rPr>
          <w:sz w:val="24"/>
        </w:rPr>
        <w:t>программы;</w:t>
      </w:r>
    </w:p>
    <w:p w:rsidR="00FF0B00" w:rsidRDefault="00A77D74" w:rsidP="00F55BB2">
      <w:pPr>
        <w:pStyle w:val="ac"/>
        <w:numPr>
          <w:ilvl w:val="0"/>
          <w:numId w:val="3"/>
        </w:numPr>
        <w:tabs>
          <w:tab w:val="left" w:pos="699"/>
        </w:tabs>
        <w:ind w:left="110" w:right="275" w:firstLine="0"/>
        <w:rPr>
          <w:sz w:val="24"/>
        </w:rPr>
      </w:pPr>
      <w:r>
        <w:rPr>
          <w:sz w:val="24"/>
        </w:rPr>
        <w:t>соблюдение</w:t>
      </w:r>
    </w:p>
    <w:p w:rsidR="00FF0B00" w:rsidRDefault="00A77D74" w:rsidP="00F55BB2">
      <w:pPr>
        <w:pStyle w:val="ac"/>
        <w:numPr>
          <w:ilvl w:val="0"/>
          <w:numId w:val="4"/>
        </w:numPr>
        <w:tabs>
          <w:tab w:val="left" w:pos="699"/>
        </w:tabs>
        <w:ind w:left="110" w:right="275" w:firstLine="0"/>
        <w:rPr>
          <w:rFonts w:ascii="Symbol" w:hAnsi="Symbol"/>
          <w:sz w:val="20"/>
        </w:rPr>
      </w:pPr>
      <w:r>
        <w:rPr>
          <w:sz w:val="24"/>
        </w:rPr>
        <w:t>санитарно-гигиенических</w:t>
      </w:r>
      <w:r>
        <w:rPr>
          <w:spacing w:val="-5"/>
          <w:sz w:val="24"/>
        </w:rPr>
        <w:t xml:space="preserve"> </w:t>
      </w:r>
      <w:r>
        <w:rPr>
          <w:sz w:val="24"/>
        </w:rPr>
        <w:t>норм</w:t>
      </w:r>
      <w:r>
        <w:rPr>
          <w:spacing w:val="-5"/>
          <w:sz w:val="24"/>
        </w:rPr>
        <w:t xml:space="preserve"> </w:t>
      </w:r>
      <w:r>
        <w:rPr>
          <w:sz w:val="24"/>
        </w:rPr>
        <w:t>образовательной</w:t>
      </w:r>
      <w:r>
        <w:rPr>
          <w:spacing w:val="-4"/>
          <w:sz w:val="24"/>
        </w:rPr>
        <w:t xml:space="preserve"> </w:t>
      </w:r>
      <w:r>
        <w:rPr>
          <w:sz w:val="24"/>
        </w:rPr>
        <w:t>деятельности</w:t>
      </w:r>
    </w:p>
    <w:tbl>
      <w:tblPr>
        <w:tblStyle w:val="TableNormal"/>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790"/>
        <w:gridCol w:w="1877"/>
        <w:gridCol w:w="1721"/>
        <w:gridCol w:w="1997"/>
      </w:tblGrid>
      <w:tr w:rsidR="00FF0B00">
        <w:trPr>
          <w:trHeight w:val="830"/>
        </w:trPr>
        <w:tc>
          <w:tcPr>
            <w:tcW w:w="3790" w:type="dxa"/>
          </w:tcPr>
          <w:p w:rsidR="00FF0B00" w:rsidRDefault="00A77D74" w:rsidP="00F55BB2">
            <w:pPr>
              <w:pStyle w:val="TableParagraph"/>
              <w:spacing w:before="1"/>
              <w:ind w:left="110" w:right="275"/>
              <w:rPr>
                <w:sz w:val="24"/>
              </w:rPr>
            </w:pPr>
            <w:r>
              <w:rPr>
                <w:sz w:val="24"/>
              </w:rPr>
              <w:t>Наименование</w:t>
            </w:r>
          </w:p>
        </w:tc>
        <w:tc>
          <w:tcPr>
            <w:tcW w:w="1877" w:type="dxa"/>
          </w:tcPr>
          <w:p w:rsidR="00FF0B00" w:rsidRDefault="00A77D74" w:rsidP="00F55BB2">
            <w:pPr>
              <w:pStyle w:val="TableParagraph"/>
              <w:spacing w:before="1"/>
              <w:ind w:left="110" w:right="275"/>
              <w:rPr>
                <w:sz w:val="24"/>
              </w:rPr>
            </w:pPr>
            <w:r>
              <w:rPr>
                <w:sz w:val="24"/>
              </w:rPr>
              <w:t>Соответствуют</w:t>
            </w:r>
          </w:p>
        </w:tc>
        <w:tc>
          <w:tcPr>
            <w:tcW w:w="1721" w:type="dxa"/>
          </w:tcPr>
          <w:p w:rsidR="00FF0B00" w:rsidRDefault="00A77D74" w:rsidP="00F55BB2">
            <w:pPr>
              <w:pStyle w:val="TableParagraph"/>
              <w:spacing w:before="1"/>
              <w:ind w:left="110" w:right="275"/>
              <w:rPr>
                <w:sz w:val="24"/>
              </w:rPr>
            </w:pPr>
            <w:r>
              <w:rPr>
                <w:sz w:val="24"/>
              </w:rPr>
              <w:t>Не</w:t>
            </w:r>
            <w:r>
              <w:rPr>
                <w:spacing w:val="1"/>
                <w:sz w:val="24"/>
              </w:rPr>
              <w:t xml:space="preserve"> </w:t>
            </w:r>
            <w:r>
              <w:rPr>
                <w:sz w:val="24"/>
              </w:rPr>
              <w:t>соответствуют</w:t>
            </w:r>
          </w:p>
        </w:tc>
        <w:tc>
          <w:tcPr>
            <w:tcW w:w="1997" w:type="dxa"/>
          </w:tcPr>
          <w:p w:rsidR="00FF0B00" w:rsidRDefault="00A77D74" w:rsidP="00F55BB2">
            <w:pPr>
              <w:pStyle w:val="TableParagraph"/>
              <w:spacing w:line="270" w:lineRule="atLeast"/>
              <w:ind w:left="110" w:right="275"/>
              <w:jc w:val="both"/>
              <w:rPr>
                <w:sz w:val="24"/>
              </w:rPr>
            </w:pPr>
            <w:r>
              <w:rPr>
                <w:sz w:val="24"/>
              </w:rPr>
              <w:t>Обоснование</w:t>
            </w:r>
            <w:r>
              <w:rPr>
                <w:spacing w:val="-58"/>
                <w:sz w:val="24"/>
              </w:rPr>
              <w:t xml:space="preserve"> </w:t>
            </w:r>
            <w:r>
              <w:rPr>
                <w:sz w:val="24"/>
              </w:rPr>
              <w:t>необходимых</w:t>
            </w:r>
            <w:r>
              <w:rPr>
                <w:spacing w:val="-58"/>
                <w:sz w:val="24"/>
              </w:rPr>
              <w:t xml:space="preserve"> </w:t>
            </w:r>
            <w:r>
              <w:rPr>
                <w:sz w:val="24"/>
              </w:rPr>
              <w:t>изменений</w:t>
            </w:r>
          </w:p>
        </w:tc>
      </w:tr>
      <w:tr w:rsidR="00FF0B00">
        <w:trPr>
          <w:trHeight w:val="275"/>
        </w:trPr>
        <w:tc>
          <w:tcPr>
            <w:tcW w:w="9385" w:type="dxa"/>
            <w:gridSpan w:val="4"/>
          </w:tcPr>
          <w:p w:rsidR="00FF0B00" w:rsidRDefault="00A77D74" w:rsidP="00F55BB2">
            <w:pPr>
              <w:pStyle w:val="TableParagraph"/>
              <w:spacing w:line="256" w:lineRule="exact"/>
              <w:ind w:left="110" w:right="275"/>
              <w:rPr>
                <w:sz w:val="24"/>
              </w:rPr>
            </w:pPr>
            <w:r>
              <w:rPr>
                <w:sz w:val="24"/>
              </w:rPr>
              <w:t>Требования</w:t>
            </w:r>
            <w:r>
              <w:rPr>
                <w:spacing w:val="-2"/>
                <w:sz w:val="24"/>
              </w:rPr>
              <w:t xml:space="preserve"> </w:t>
            </w:r>
            <w:r>
              <w:rPr>
                <w:sz w:val="24"/>
              </w:rPr>
              <w:t>к</w:t>
            </w:r>
          </w:p>
        </w:tc>
      </w:tr>
      <w:tr w:rsidR="00FF0B00">
        <w:trPr>
          <w:trHeight w:val="275"/>
        </w:trPr>
        <w:tc>
          <w:tcPr>
            <w:tcW w:w="3790" w:type="dxa"/>
          </w:tcPr>
          <w:p w:rsidR="00FF0B00" w:rsidRDefault="00A77D74" w:rsidP="00F55BB2">
            <w:pPr>
              <w:pStyle w:val="TableParagraph"/>
              <w:spacing w:line="256" w:lineRule="exact"/>
              <w:ind w:left="110" w:right="275"/>
              <w:rPr>
                <w:sz w:val="24"/>
              </w:rPr>
            </w:pPr>
            <w:r>
              <w:rPr>
                <w:sz w:val="24"/>
              </w:rPr>
              <w:t>водоснабжению</w:t>
            </w:r>
          </w:p>
        </w:tc>
        <w:tc>
          <w:tcPr>
            <w:tcW w:w="1877" w:type="dxa"/>
          </w:tcPr>
          <w:p w:rsidR="00FF0B00" w:rsidRDefault="00A77D74" w:rsidP="00F55BB2">
            <w:pPr>
              <w:pStyle w:val="TableParagraph"/>
              <w:spacing w:line="256" w:lineRule="exact"/>
              <w:ind w:left="110" w:right="275"/>
              <w:rPr>
                <w:sz w:val="24"/>
              </w:rPr>
            </w:pPr>
            <w:r>
              <w:rPr>
                <w:sz w:val="24"/>
              </w:rPr>
              <w:t>+</w:t>
            </w:r>
          </w:p>
        </w:tc>
        <w:tc>
          <w:tcPr>
            <w:tcW w:w="1721" w:type="dxa"/>
          </w:tcPr>
          <w:p w:rsidR="00FF0B00" w:rsidRDefault="00FF0B00" w:rsidP="00F55BB2">
            <w:pPr>
              <w:pStyle w:val="TableParagraph"/>
              <w:ind w:left="110" w:right="275"/>
              <w:rPr>
                <w:sz w:val="20"/>
              </w:rPr>
            </w:pPr>
          </w:p>
        </w:tc>
        <w:tc>
          <w:tcPr>
            <w:tcW w:w="1997" w:type="dxa"/>
          </w:tcPr>
          <w:p w:rsidR="00FF0B00" w:rsidRDefault="00FF0B00" w:rsidP="00F55BB2">
            <w:pPr>
              <w:pStyle w:val="TableParagraph"/>
              <w:ind w:left="110" w:right="275"/>
              <w:rPr>
                <w:sz w:val="20"/>
              </w:rPr>
            </w:pPr>
          </w:p>
        </w:tc>
      </w:tr>
      <w:tr w:rsidR="00FF0B00">
        <w:trPr>
          <w:trHeight w:val="275"/>
        </w:trPr>
        <w:tc>
          <w:tcPr>
            <w:tcW w:w="3790" w:type="dxa"/>
          </w:tcPr>
          <w:p w:rsidR="00FF0B00" w:rsidRDefault="00A77D74" w:rsidP="00F55BB2">
            <w:pPr>
              <w:pStyle w:val="TableParagraph"/>
              <w:spacing w:line="256" w:lineRule="exact"/>
              <w:ind w:left="110" w:right="275"/>
              <w:rPr>
                <w:sz w:val="24"/>
              </w:rPr>
            </w:pPr>
            <w:r>
              <w:rPr>
                <w:sz w:val="24"/>
              </w:rPr>
              <w:t>канализации</w:t>
            </w:r>
          </w:p>
        </w:tc>
        <w:tc>
          <w:tcPr>
            <w:tcW w:w="1877" w:type="dxa"/>
          </w:tcPr>
          <w:p w:rsidR="00FF0B00" w:rsidRDefault="00A77D74" w:rsidP="00F55BB2">
            <w:pPr>
              <w:pStyle w:val="TableParagraph"/>
              <w:spacing w:line="256" w:lineRule="exact"/>
              <w:ind w:left="110" w:right="275"/>
              <w:rPr>
                <w:sz w:val="24"/>
              </w:rPr>
            </w:pPr>
            <w:r>
              <w:rPr>
                <w:sz w:val="24"/>
              </w:rPr>
              <w:t>+</w:t>
            </w:r>
          </w:p>
        </w:tc>
        <w:tc>
          <w:tcPr>
            <w:tcW w:w="1721" w:type="dxa"/>
          </w:tcPr>
          <w:p w:rsidR="00FF0B00" w:rsidRDefault="00FF0B00" w:rsidP="00F55BB2">
            <w:pPr>
              <w:pStyle w:val="TableParagraph"/>
              <w:ind w:left="110" w:right="275"/>
              <w:rPr>
                <w:sz w:val="20"/>
              </w:rPr>
            </w:pPr>
          </w:p>
        </w:tc>
        <w:tc>
          <w:tcPr>
            <w:tcW w:w="1997" w:type="dxa"/>
          </w:tcPr>
          <w:p w:rsidR="00FF0B00" w:rsidRDefault="00FF0B00" w:rsidP="00F55BB2">
            <w:pPr>
              <w:pStyle w:val="TableParagraph"/>
              <w:ind w:left="110" w:right="275"/>
              <w:rPr>
                <w:sz w:val="20"/>
              </w:rPr>
            </w:pPr>
          </w:p>
        </w:tc>
      </w:tr>
      <w:tr w:rsidR="00FF0B00">
        <w:trPr>
          <w:trHeight w:val="275"/>
        </w:trPr>
        <w:tc>
          <w:tcPr>
            <w:tcW w:w="3790" w:type="dxa"/>
          </w:tcPr>
          <w:p w:rsidR="00FF0B00" w:rsidRDefault="00A77D74" w:rsidP="00F55BB2">
            <w:pPr>
              <w:pStyle w:val="TableParagraph"/>
              <w:spacing w:line="256" w:lineRule="exact"/>
              <w:ind w:left="110" w:right="275"/>
              <w:rPr>
                <w:sz w:val="24"/>
              </w:rPr>
            </w:pPr>
            <w:r>
              <w:rPr>
                <w:sz w:val="24"/>
              </w:rPr>
              <w:t>освещению</w:t>
            </w:r>
          </w:p>
        </w:tc>
        <w:tc>
          <w:tcPr>
            <w:tcW w:w="1877" w:type="dxa"/>
          </w:tcPr>
          <w:p w:rsidR="00FF0B00" w:rsidRDefault="00A77D74" w:rsidP="00F55BB2">
            <w:pPr>
              <w:pStyle w:val="TableParagraph"/>
              <w:spacing w:line="256" w:lineRule="exact"/>
              <w:ind w:left="110" w:right="275"/>
              <w:rPr>
                <w:sz w:val="24"/>
              </w:rPr>
            </w:pPr>
            <w:r>
              <w:rPr>
                <w:sz w:val="24"/>
              </w:rPr>
              <w:t>+</w:t>
            </w:r>
          </w:p>
        </w:tc>
        <w:tc>
          <w:tcPr>
            <w:tcW w:w="1721" w:type="dxa"/>
          </w:tcPr>
          <w:p w:rsidR="00FF0B00" w:rsidRDefault="00FF0B00" w:rsidP="00F55BB2">
            <w:pPr>
              <w:pStyle w:val="TableParagraph"/>
              <w:ind w:left="110" w:right="275"/>
              <w:rPr>
                <w:sz w:val="20"/>
              </w:rPr>
            </w:pPr>
          </w:p>
        </w:tc>
        <w:tc>
          <w:tcPr>
            <w:tcW w:w="1997" w:type="dxa"/>
          </w:tcPr>
          <w:p w:rsidR="00FF0B00" w:rsidRDefault="00FF0B00" w:rsidP="00F55BB2">
            <w:pPr>
              <w:pStyle w:val="TableParagraph"/>
              <w:ind w:left="110" w:right="275"/>
              <w:rPr>
                <w:sz w:val="20"/>
              </w:rPr>
            </w:pPr>
          </w:p>
        </w:tc>
      </w:tr>
      <w:tr w:rsidR="00FF0B00">
        <w:trPr>
          <w:trHeight w:val="276"/>
        </w:trPr>
        <w:tc>
          <w:tcPr>
            <w:tcW w:w="3790" w:type="dxa"/>
          </w:tcPr>
          <w:p w:rsidR="00FF0B00" w:rsidRDefault="00A77D74" w:rsidP="00F55BB2">
            <w:pPr>
              <w:pStyle w:val="TableParagraph"/>
              <w:spacing w:line="256" w:lineRule="exact"/>
              <w:ind w:left="110" w:right="275"/>
              <w:rPr>
                <w:sz w:val="24"/>
              </w:rPr>
            </w:pPr>
            <w:r>
              <w:rPr>
                <w:sz w:val="24"/>
              </w:rPr>
              <w:t>воздушно-тепловому</w:t>
            </w:r>
            <w:r>
              <w:rPr>
                <w:spacing w:val="-3"/>
                <w:sz w:val="24"/>
              </w:rPr>
              <w:t xml:space="preserve"> </w:t>
            </w:r>
            <w:r>
              <w:rPr>
                <w:sz w:val="24"/>
              </w:rPr>
              <w:t>режиму</w:t>
            </w:r>
          </w:p>
        </w:tc>
        <w:tc>
          <w:tcPr>
            <w:tcW w:w="1877" w:type="dxa"/>
          </w:tcPr>
          <w:p w:rsidR="00FF0B00" w:rsidRDefault="00A77D74" w:rsidP="00F55BB2">
            <w:pPr>
              <w:pStyle w:val="TableParagraph"/>
              <w:spacing w:line="256" w:lineRule="exact"/>
              <w:ind w:left="110" w:right="275"/>
              <w:rPr>
                <w:sz w:val="24"/>
              </w:rPr>
            </w:pPr>
            <w:r>
              <w:rPr>
                <w:sz w:val="24"/>
              </w:rPr>
              <w:t>+</w:t>
            </w:r>
          </w:p>
        </w:tc>
        <w:tc>
          <w:tcPr>
            <w:tcW w:w="1721" w:type="dxa"/>
          </w:tcPr>
          <w:p w:rsidR="00FF0B00" w:rsidRDefault="00FF0B00" w:rsidP="00F55BB2">
            <w:pPr>
              <w:pStyle w:val="TableParagraph"/>
              <w:ind w:left="110" w:right="275"/>
              <w:rPr>
                <w:sz w:val="20"/>
              </w:rPr>
            </w:pPr>
          </w:p>
        </w:tc>
        <w:tc>
          <w:tcPr>
            <w:tcW w:w="1997" w:type="dxa"/>
          </w:tcPr>
          <w:p w:rsidR="00FF0B00" w:rsidRDefault="00FF0B00" w:rsidP="00F55BB2">
            <w:pPr>
              <w:pStyle w:val="TableParagraph"/>
              <w:ind w:left="110" w:right="275"/>
              <w:rPr>
                <w:sz w:val="20"/>
              </w:rPr>
            </w:pPr>
          </w:p>
        </w:tc>
      </w:tr>
      <w:tr w:rsidR="00FF0B00">
        <w:trPr>
          <w:trHeight w:val="554"/>
        </w:trPr>
        <w:tc>
          <w:tcPr>
            <w:tcW w:w="3790" w:type="dxa"/>
          </w:tcPr>
          <w:p w:rsidR="00FF0B00" w:rsidRDefault="00A77D74" w:rsidP="00F55BB2">
            <w:pPr>
              <w:pStyle w:val="TableParagraph"/>
              <w:tabs>
                <w:tab w:val="left" w:pos="2257"/>
              </w:tabs>
              <w:spacing w:line="270" w:lineRule="atLeast"/>
              <w:ind w:left="110" w:right="275"/>
              <w:rPr>
                <w:sz w:val="24"/>
              </w:rPr>
            </w:pPr>
            <w:r>
              <w:rPr>
                <w:sz w:val="24"/>
              </w:rPr>
              <w:t>архитектурным</w:t>
            </w:r>
            <w:r>
              <w:rPr>
                <w:sz w:val="24"/>
              </w:rPr>
              <w:tab/>
            </w:r>
            <w:r>
              <w:rPr>
                <w:spacing w:val="-1"/>
                <w:sz w:val="24"/>
              </w:rPr>
              <w:t>особенностям</w:t>
            </w:r>
            <w:r>
              <w:rPr>
                <w:spacing w:val="-57"/>
                <w:sz w:val="24"/>
              </w:rPr>
              <w:t xml:space="preserve"> </w:t>
            </w:r>
            <w:r>
              <w:rPr>
                <w:sz w:val="24"/>
              </w:rPr>
              <w:t>здания</w:t>
            </w:r>
            <w:r>
              <w:rPr>
                <w:spacing w:val="-1"/>
                <w:sz w:val="24"/>
              </w:rPr>
              <w:t xml:space="preserve"> </w:t>
            </w:r>
            <w:r>
              <w:rPr>
                <w:sz w:val="24"/>
              </w:rPr>
              <w:t>организации</w:t>
            </w:r>
          </w:p>
        </w:tc>
        <w:tc>
          <w:tcPr>
            <w:tcW w:w="1877" w:type="dxa"/>
          </w:tcPr>
          <w:p w:rsidR="00FF0B00" w:rsidRDefault="00A77D74" w:rsidP="00F55BB2">
            <w:pPr>
              <w:pStyle w:val="TableParagraph"/>
              <w:spacing w:before="1"/>
              <w:ind w:left="110" w:right="275"/>
              <w:rPr>
                <w:sz w:val="24"/>
              </w:rPr>
            </w:pPr>
            <w:r>
              <w:rPr>
                <w:sz w:val="24"/>
              </w:rPr>
              <w:t>+</w:t>
            </w:r>
          </w:p>
        </w:tc>
        <w:tc>
          <w:tcPr>
            <w:tcW w:w="1721" w:type="dxa"/>
          </w:tcPr>
          <w:p w:rsidR="00FF0B00" w:rsidRDefault="00FF0B00" w:rsidP="00F55BB2">
            <w:pPr>
              <w:pStyle w:val="TableParagraph"/>
              <w:ind w:left="110" w:right="275"/>
            </w:pPr>
          </w:p>
        </w:tc>
        <w:tc>
          <w:tcPr>
            <w:tcW w:w="1997" w:type="dxa"/>
          </w:tcPr>
          <w:p w:rsidR="00FF0B00" w:rsidRDefault="00FF0B00" w:rsidP="00F55BB2">
            <w:pPr>
              <w:pStyle w:val="TableParagraph"/>
              <w:ind w:left="110" w:right="275"/>
            </w:pPr>
          </w:p>
        </w:tc>
      </w:tr>
      <w:tr w:rsidR="00FF0B00">
        <w:trPr>
          <w:trHeight w:val="275"/>
        </w:trPr>
        <w:tc>
          <w:tcPr>
            <w:tcW w:w="3790" w:type="dxa"/>
          </w:tcPr>
          <w:p w:rsidR="00FF0B00" w:rsidRDefault="00A77D74" w:rsidP="00F55BB2">
            <w:pPr>
              <w:pStyle w:val="TableParagraph"/>
              <w:spacing w:line="256" w:lineRule="exact"/>
              <w:ind w:left="110" w:right="275"/>
              <w:rPr>
                <w:sz w:val="24"/>
              </w:rPr>
            </w:pPr>
            <w:r>
              <w:rPr>
                <w:sz w:val="24"/>
              </w:rPr>
              <w:t>территории</w:t>
            </w:r>
          </w:p>
        </w:tc>
        <w:tc>
          <w:tcPr>
            <w:tcW w:w="1877" w:type="dxa"/>
          </w:tcPr>
          <w:p w:rsidR="00FF0B00" w:rsidRDefault="00A77D74" w:rsidP="00F55BB2">
            <w:pPr>
              <w:pStyle w:val="TableParagraph"/>
              <w:spacing w:line="256" w:lineRule="exact"/>
              <w:ind w:left="110" w:right="275"/>
              <w:rPr>
                <w:sz w:val="24"/>
              </w:rPr>
            </w:pPr>
            <w:r>
              <w:rPr>
                <w:sz w:val="24"/>
              </w:rPr>
              <w:t>+</w:t>
            </w:r>
          </w:p>
        </w:tc>
        <w:tc>
          <w:tcPr>
            <w:tcW w:w="1721" w:type="dxa"/>
          </w:tcPr>
          <w:p w:rsidR="00FF0B00" w:rsidRDefault="00FF0B00" w:rsidP="00F55BB2">
            <w:pPr>
              <w:pStyle w:val="TableParagraph"/>
              <w:ind w:left="110" w:right="275"/>
              <w:rPr>
                <w:sz w:val="20"/>
              </w:rPr>
            </w:pPr>
          </w:p>
        </w:tc>
        <w:tc>
          <w:tcPr>
            <w:tcW w:w="1997" w:type="dxa"/>
          </w:tcPr>
          <w:p w:rsidR="00FF0B00" w:rsidRDefault="00FF0B00" w:rsidP="00F55BB2">
            <w:pPr>
              <w:pStyle w:val="TableParagraph"/>
              <w:ind w:left="110" w:right="275"/>
              <w:rPr>
                <w:sz w:val="20"/>
              </w:rPr>
            </w:pPr>
          </w:p>
        </w:tc>
      </w:tr>
      <w:tr w:rsidR="00FF0B00">
        <w:trPr>
          <w:trHeight w:val="275"/>
        </w:trPr>
        <w:tc>
          <w:tcPr>
            <w:tcW w:w="3790" w:type="dxa"/>
          </w:tcPr>
          <w:p w:rsidR="00FF0B00" w:rsidRDefault="00A77D74" w:rsidP="00F55BB2">
            <w:pPr>
              <w:pStyle w:val="TableParagraph"/>
              <w:spacing w:line="256" w:lineRule="exact"/>
              <w:ind w:left="110" w:right="275"/>
              <w:rPr>
                <w:sz w:val="24"/>
              </w:rPr>
            </w:pPr>
            <w:r>
              <w:rPr>
                <w:sz w:val="24"/>
              </w:rPr>
              <w:t>отдельным</w:t>
            </w:r>
            <w:r>
              <w:rPr>
                <w:spacing w:val="-5"/>
                <w:sz w:val="24"/>
              </w:rPr>
              <w:t xml:space="preserve"> </w:t>
            </w:r>
            <w:r>
              <w:rPr>
                <w:sz w:val="24"/>
              </w:rPr>
              <w:t>помещениям</w:t>
            </w:r>
          </w:p>
        </w:tc>
        <w:tc>
          <w:tcPr>
            <w:tcW w:w="1877" w:type="dxa"/>
          </w:tcPr>
          <w:p w:rsidR="00FF0B00" w:rsidRDefault="00A77D74" w:rsidP="00F55BB2">
            <w:pPr>
              <w:pStyle w:val="TableParagraph"/>
              <w:spacing w:line="256" w:lineRule="exact"/>
              <w:ind w:left="110" w:right="275"/>
              <w:rPr>
                <w:sz w:val="24"/>
              </w:rPr>
            </w:pPr>
            <w:r>
              <w:rPr>
                <w:sz w:val="24"/>
              </w:rPr>
              <w:t>+</w:t>
            </w:r>
          </w:p>
        </w:tc>
        <w:tc>
          <w:tcPr>
            <w:tcW w:w="1721" w:type="dxa"/>
          </w:tcPr>
          <w:p w:rsidR="00FF0B00" w:rsidRDefault="00FF0B00" w:rsidP="00F55BB2">
            <w:pPr>
              <w:pStyle w:val="TableParagraph"/>
              <w:ind w:left="110" w:right="275"/>
              <w:rPr>
                <w:sz w:val="20"/>
              </w:rPr>
            </w:pPr>
          </w:p>
        </w:tc>
        <w:tc>
          <w:tcPr>
            <w:tcW w:w="1997" w:type="dxa"/>
          </w:tcPr>
          <w:p w:rsidR="00FF0B00" w:rsidRDefault="00FF0B00" w:rsidP="00F55BB2">
            <w:pPr>
              <w:pStyle w:val="TableParagraph"/>
              <w:ind w:left="110" w:right="275"/>
              <w:rPr>
                <w:sz w:val="20"/>
              </w:rPr>
            </w:pPr>
          </w:p>
        </w:tc>
      </w:tr>
      <w:tr w:rsidR="00FF0B00">
        <w:trPr>
          <w:trHeight w:val="275"/>
        </w:trPr>
        <w:tc>
          <w:tcPr>
            <w:tcW w:w="3790" w:type="dxa"/>
          </w:tcPr>
          <w:p w:rsidR="00FF0B00" w:rsidRDefault="00A77D74" w:rsidP="00F55BB2">
            <w:pPr>
              <w:pStyle w:val="TableParagraph"/>
              <w:spacing w:line="256" w:lineRule="exact"/>
              <w:ind w:left="110" w:right="275"/>
              <w:rPr>
                <w:sz w:val="24"/>
              </w:rPr>
            </w:pPr>
            <w:r>
              <w:rPr>
                <w:sz w:val="24"/>
              </w:rPr>
              <w:t>средствам</w:t>
            </w:r>
            <w:r>
              <w:rPr>
                <w:spacing w:val="56"/>
                <w:sz w:val="24"/>
              </w:rPr>
              <w:t xml:space="preserve"> </w:t>
            </w:r>
            <w:r>
              <w:rPr>
                <w:sz w:val="24"/>
              </w:rPr>
              <w:t>обучения</w:t>
            </w:r>
          </w:p>
        </w:tc>
        <w:tc>
          <w:tcPr>
            <w:tcW w:w="1877" w:type="dxa"/>
          </w:tcPr>
          <w:p w:rsidR="00FF0B00" w:rsidRDefault="00A77D74" w:rsidP="00F55BB2">
            <w:pPr>
              <w:pStyle w:val="TableParagraph"/>
              <w:spacing w:line="256" w:lineRule="exact"/>
              <w:ind w:left="110" w:right="275"/>
              <w:rPr>
                <w:sz w:val="24"/>
              </w:rPr>
            </w:pPr>
            <w:r>
              <w:rPr>
                <w:sz w:val="24"/>
              </w:rPr>
              <w:t>+</w:t>
            </w:r>
          </w:p>
        </w:tc>
        <w:tc>
          <w:tcPr>
            <w:tcW w:w="1721" w:type="dxa"/>
          </w:tcPr>
          <w:p w:rsidR="00FF0B00" w:rsidRDefault="00FF0B00" w:rsidP="00F55BB2">
            <w:pPr>
              <w:pStyle w:val="TableParagraph"/>
              <w:ind w:left="110" w:right="275"/>
              <w:rPr>
                <w:sz w:val="20"/>
              </w:rPr>
            </w:pPr>
          </w:p>
        </w:tc>
        <w:tc>
          <w:tcPr>
            <w:tcW w:w="1997" w:type="dxa"/>
          </w:tcPr>
          <w:p w:rsidR="00FF0B00" w:rsidRDefault="00FF0B00" w:rsidP="00F55BB2">
            <w:pPr>
              <w:pStyle w:val="TableParagraph"/>
              <w:ind w:left="110" w:right="275"/>
              <w:rPr>
                <w:sz w:val="20"/>
              </w:rPr>
            </w:pPr>
          </w:p>
        </w:tc>
      </w:tr>
      <w:tr w:rsidR="00FF0B00">
        <w:trPr>
          <w:trHeight w:val="275"/>
        </w:trPr>
        <w:tc>
          <w:tcPr>
            <w:tcW w:w="3790" w:type="dxa"/>
          </w:tcPr>
          <w:p w:rsidR="00FF0B00" w:rsidRDefault="00A77D74" w:rsidP="00F55BB2">
            <w:pPr>
              <w:pStyle w:val="TableParagraph"/>
              <w:spacing w:line="256" w:lineRule="exact"/>
              <w:ind w:left="110" w:right="275"/>
              <w:rPr>
                <w:sz w:val="24"/>
              </w:rPr>
            </w:pPr>
            <w:r>
              <w:rPr>
                <w:sz w:val="24"/>
              </w:rPr>
              <w:t>учебному</w:t>
            </w:r>
            <w:r>
              <w:rPr>
                <w:spacing w:val="-2"/>
                <w:sz w:val="24"/>
              </w:rPr>
              <w:t xml:space="preserve"> </w:t>
            </w:r>
            <w:r>
              <w:rPr>
                <w:sz w:val="24"/>
              </w:rPr>
              <w:t>оборудованию</w:t>
            </w:r>
          </w:p>
        </w:tc>
        <w:tc>
          <w:tcPr>
            <w:tcW w:w="3598" w:type="dxa"/>
            <w:gridSpan w:val="2"/>
          </w:tcPr>
          <w:p w:rsidR="00FF0B00" w:rsidRDefault="00A77D74" w:rsidP="00F55BB2">
            <w:pPr>
              <w:pStyle w:val="TableParagraph"/>
              <w:spacing w:line="256" w:lineRule="exact"/>
              <w:ind w:left="110" w:right="275"/>
              <w:rPr>
                <w:sz w:val="24"/>
              </w:rPr>
            </w:pPr>
            <w:r>
              <w:rPr>
                <w:sz w:val="24"/>
              </w:rPr>
              <w:t>Не</w:t>
            </w:r>
            <w:r>
              <w:rPr>
                <w:spacing w:val="-3"/>
                <w:sz w:val="24"/>
              </w:rPr>
              <w:t xml:space="preserve"> </w:t>
            </w:r>
            <w:r>
              <w:rPr>
                <w:sz w:val="24"/>
              </w:rPr>
              <w:t>в</w:t>
            </w:r>
            <w:r>
              <w:rPr>
                <w:spacing w:val="-1"/>
                <w:sz w:val="24"/>
              </w:rPr>
              <w:t xml:space="preserve"> </w:t>
            </w:r>
            <w:r>
              <w:rPr>
                <w:sz w:val="24"/>
              </w:rPr>
              <w:t>полном</w:t>
            </w:r>
            <w:r>
              <w:rPr>
                <w:spacing w:val="-2"/>
                <w:sz w:val="24"/>
              </w:rPr>
              <w:t xml:space="preserve"> </w:t>
            </w:r>
            <w:r>
              <w:rPr>
                <w:sz w:val="24"/>
              </w:rPr>
              <w:t>объеме</w:t>
            </w:r>
          </w:p>
        </w:tc>
        <w:tc>
          <w:tcPr>
            <w:tcW w:w="1997" w:type="dxa"/>
          </w:tcPr>
          <w:p w:rsidR="00FF0B00" w:rsidRDefault="00FF0B00" w:rsidP="00F55BB2">
            <w:pPr>
              <w:pStyle w:val="TableParagraph"/>
              <w:ind w:left="110" w:right="275"/>
              <w:rPr>
                <w:sz w:val="20"/>
              </w:rPr>
            </w:pPr>
          </w:p>
        </w:tc>
      </w:tr>
      <w:tr w:rsidR="00FF0B00">
        <w:trPr>
          <w:trHeight w:val="827"/>
        </w:trPr>
        <w:tc>
          <w:tcPr>
            <w:tcW w:w="9385" w:type="dxa"/>
            <w:gridSpan w:val="4"/>
          </w:tcPr>
          <w:p w:rsidR="00FF0B00" w:rsidRDefault="00FF0B00" w:rsidP="00F55BB2">
            <w:pPr>
              <w:pStyle w:val="TableParagraph"/>
              <w:spacing w:before="2"/>
              <w:ind w:left="110" w:right="275"/>
            </w:pPr>
          </w:p>
          <w:p w:rsidR="00FF0B00" w:rsidRDefault="00A77D74" w:rsidP="00F55BB2">
            <w:pPr>
              <w:pStyle w:val="TableParagraph"/>
              <w:spacing w:line="270" w:lineRule="atLeast"/>
              <w:ind w:left="110" w:right="275"/>
              <w:rPr>
                <w:b/>
                <w:sz w:val="24"/>
              </w:rPr>
            </w:pPr>
            <w:r>
              <w:rPr>
                <w:b/>
                <w:sz w:val="24"/>
              </w:rPr>
              <w:t>Требований к санитарно-бытовым условиям.</w:t>
            </w:r>
            <w:r>
              <w:rPr>
                <w:b/>
                <w:spacing w:val="-57"/>
                <w:sz w:val="24"/>
              </w:rPr>
              <w:t xml:space="preserve"> </w:t>
            </w:r>
            <w:r>
              <w:rPr>
                <w:b/>
                <w:sz w:val="24"/>
              </w:rPr>
              <w:t>Оборудование</w:t>
            </w:r>
          </w:p>
        </w:tc>
      </w:tr>
      <w:tr w:rsidR="00FF0B00">
        <w:trPr>
          <w:trHeight w:val="275"/>
        </w:trPr>
        <w:tc>
          <w:tcPr>
            <w:tcW w:w="3790" w:type="dxa"/>
          </w:tcPr>
          <w:p w:rsidR="00FF0B00" w:rsidRDefault="00A77D74" w:rsidP="00F55BB2">
            <w:pPr>
              <w:pStyle w:val="TableParagraph"/>
              <w:spacing w:line="256" w:lineRule="exact"/>
              <w:ind w:left="110" w:right="275"/>
              <w:rPr>
                <w:sz w:val="24"/>
              </w:rPr>
            </w:pPr>
            <w:r>
              <w:rPr>
                <w:sz w:val="24"/>
              </w:rPr>
              <w:t>гардеробов</w:t>
            </w:r>
          </w:p>
        </w:tc>
        <w:tc>
          <w:tcPr>
            <w:tcW w:w="1877" w:type="dxa"/>
          </w:tcPr>
          <w:p w:rsidR="00FF0B00" w:rsidRDefault="00A77D74" w:rsidP="00F55BB2">
            <w:pPr>
              <w:pStyle w:val="TableParagraph"/>
              <w:spacing w:line="256" w:lineRule="exact"/>
              <w:ind w:left="110" w:right="275"/>
              <w:rPr>
                <w:sz w:val="24"/>
              </w:rPr>
            </w:pPr>
            <w:r>
              <w:rPr>
                <w:sz w:val="24"/>
              </w:rPr>
              <w:t>+</w:t>
            </w:r>
          </w:p>
        </w:tc>
        <w:tc>
          <w:tcPr>
            <w:tcW w:w="1721" w:type="dxa"/>
          </w:tcPr>
          <w:p w:rsidR="00FF0B00" w:rsidRDefault="00FF0B00" w:rsidP="00F55BB2">
            <w:pPr>
              <w:pStyle w:val="TableParagraph"/>
              <w:ind w:left="110" w:right="275"/>
              <w:rPr>
                <w:sz w:val="20"/>
              </w:rPr>
            </w:pPr>
          </w:p>
        </w:tc>
        <w:tc>
          <w:tcPr>
            <w:tcW w:w="1997" w:type="dxa"/>
          </w:tcPr>
          <w:p w:rsidR="00FF0B00" w:rsidRDefault="00FF0B00" w:rsidP="00F55BB2">
            <w:pPr>
              <w:pStyle w:val="TableParagraph"/>
              <w:ind w:left="110" w:right="275"/>
              <w:rPr>
                <w:sz w:val="20"/>
              </w:rPr>
            </w:pPr>
          </w:p>
        </w:tc>
      </w:tr>
      <w:tr w:rsidR="00FF0B00">
        <w:trPr>
          <w:trHeight w:val="554"/>
        </w:trPr>
        <w:tc>
          <w:tcPr>
            <w:tcW w:w="3790" w:type="dxa"/>
          </w:tcPr>
          <w:p w:rsidR="00FF0B00" w:rsidRDefault="00A77D74" w:rsidP="00F55BB2">
            <w:pPr>
              <w:pStyle w:val="TableParagraph"/>
              <w:spacing w:before="1"/>
              <w:ind w:left="110" w:right="275"/>
              <w:rPr>
                <w:sz w:val="24"/>
              </w:rPr>
            </w:pPr>
            <w:r>
              <w:rPr>
                <w:sz w:val="24"/>
              </w:rPr>
              <w:t>санузлов</w:t>
            </w:r>
          </w:p>
        </w:tc>
        <w:tc>
          <w:tcPr>
            <w:tcW w:w="1877" w:type="dxa"/>
          </w:tcPr>
          <w:p w:rsidR="00FF0B00" w:rsidRDefault="00FF0B00" w:rsidP="00F55BB2">
            <w:pPr>
              <w:pStyle w:val="TableParagraph"/>
              <w:ind w:left="110" w:right="275"/>
            </w:pPr>
          </w:p>
        </w:tc>
        <w:tc>
          <w:tcPr>
            <w:tcW w:w="1721" w:type="dxa"/>
          </w:tcPr>
          <w:p w:rsidR="00FF0B00" w:rsidRDefault="00A77D74" w:rsidP="00F55BB2">
            <w:pPr>
              <w:pStyle w:val="TableParagraph"/>
              <w:spacing w:before="1"/>
              <w:ind w:left="110" w:right="275"/>
              <w:rPr>
                <w:sz w:val="24"/>
              </w:rPr>
            </w:pPr>
            <w:r>
              <w:rPr>
                <w:sz w:val="24"/>
              </w:rPr>
              <w:t>+</w:t>
            </w:r>
          </w:p>
        </w:tc>
        <w:tc>
          <w:tcPr>
            <w:tcW w:w="1997" w:type="dxa"/>
          </w:tcPr>
          <w:p w:rsidR="00FF0B00" w:rsidRDefault="00FF0B00" w:rsidP="00F55BB2">
            <w:pPr>
              <w:pStyle w:val="TableParagraph"/>
              <w:spacing w:line="270" w:lineRule="atLeast"/>
              <w:ind w:left="110" w:right="275"/>
              <w:rPr>
                <w:sz w:val="24"/>
              </w:rPr>
            </w:pPr>
          </w:p>
        </w:tc>
      </w:tr>
      <w:tr w:rsidR="00FF0B00">
        <w:trPr>
          <w:trHeight w:val="275"/>
        </w:trPr>
        <w:tc>
          <w:tcPr>
            <w:tcW w:w="3790" w:type="dxa"/>
          </w:tcPr>
          <w:p w:rsidR="00FF0B00" w:rsidRDefault="00A77D74" w:rsidP="00F55BB2">
            <w:pPr>
              <w:pStyle w:val="TableParagraph"/>
              <w:spacing w:line="256" w:lineRule="exact"/>
              <w:ind w:left="110" w:right="275"/>
              <w:rPr>
                <w:sz w:val="24"/>
              </w:rPr>
            </w:pPr>
            <w:r>
              <w:rPr>
                <w:sz w:val="24"/>
              </w:rPr>
              <w:t>мест</w:t>
            </w:r>
            <w:r>
              <w:rPr>
                <w:spacing w:val="-3"/>
                <w:sz w:val="24"/>
              </w:rPr>
              <w:t xml:space="preserve"> </w:t>
            </w:r>
            <w:r>
              <w:rPr>
                <w:sz w:val="24"/>
              </w:rPr>
              <w:t>личной</w:t>
            </w:r>
            <w:r>
              <w:rPr>
                <w:spacing w:val="-2"/>
                <w:sz w:val="24"/>
              </w:rPr>
              <w:t xml:space="preserve"> </w:t>
            </w:r>
            <w:r>
              <w:rPr>
                <w:sz w:val="24"/>
              </w:rPr>
              <w:t>гигиены</w:t>
            </w:r>
          </w:p>
        </w:tc>
        <w:tc>
          <w:tcPr>
            <w:tcW w:w="1877" w:type="dxa"/>
          </w:tcPr>
          <w:p w:rsidR="00FF0B00" w:rsidRDefault="00A77D74" w:rsidP="00F55BB2">
            <w:pPr>
              <w:pStyle w:val="TableParagraph"/>
              <w:spacing w:line="256" w:lineRule="exact"/>
              <w:ind w:left="110" w:right="275"/>
              <w:rPr>
                <w:sz w:val="24"/>
              </w:rPr>
            </w:pPr>
            <w:r>
              <w:rPr>
                <w:sz w:val="24"/>
              </w:rPr>
              <w:t>+</w:t>
            </w:r>
          </w:p>
        </w:tc>
        <w:tc>
          <w:tcPr>
            <w:tcW w:w="1721" w:type="dxa"/>
          </w:tcPr>
          <w:p w:rsidR="00FF0B00" w:rsidRDefault="00FF0B00" w:rsidP="00F55BB2">
            <w:pPr>
              <w:pStyle w:val="TableParagraph"/>
              <w:ind w:left="110" w:right="275"/>
              <w:rPr>
                <w:sz w:val="20"/>
              </w:rPr>
            </w:pPr>
          </w:p>
        </w:tc>
        <w:tc>
          <w:tcPr>
            <w:tcW w:w="1997" w:type="dxa"/>
          </w:tcPr>
          <w:p w:rsidR="00FF0B00" w:rsidRDefault="00FF0B00" w:rsidP="00F55BB2">
            <w:pPr>
              <w:pStyle w:val="TableParagraph"/>
              <w:ind w:left="110" w:right="275"/>
              <w:rPr>
                <w:sz w:val="20"/>
              </w:rPr>
            </w:pPr>
          </w:p>
        </w:tc>
      </w:tr>
      <w:tr w:rsidR="00FF0B00">
        <w:trPr>
          <w:trHeight w:val="827"/>
        </w:trPr>
        <w:tc>
          <w:tcPr>
            <w:tcW w:w="3790" w:type="dxa"/>
          </w:tcPr>
          <w:p w:rsidR="00FF0B00" w:rsidRDefault="00A77D74" w:rsidP="00F55BB2">
            <w:pPr>
              <w:pStyle w:val="TableParagraph"/>
              <w:spacing w:line="276" w:lineRule="exact"/>
              <w:ind w:left="110" w:right="275"/>
              <w:jc w:val="both"/>
              <w:rPr>
                <w:sz w:val="24"/>
              </w:rPr>
            </w:pPr>
            <w:r>
              <w:rPr>
                <w:sz w:val="24"/>
              </w:rPr>
              <w:t>в</w:t>
            </w:r>
            <w:r>
              <w:rPr>
                <w:spacing w:val="1"/>
                <w:sz w:val="24"/>
              </w:rPr>
              <w:t xml:space="preserve"> </w:t>
            </w:r>
            <w:r>
              <w:rPr>
                <w:sz w:val="24"/>
              </w:rPr>
              <w:t>учебных</w:t>
            </w:r>
            <w:r>
              <w:rPr>
                <w:spacing w:val="1"/>
                <w:sz w:val="24"/>
              </w:rPr>
              <w:t xml:space="preserve"> </w:t>
            </w:r>
            <w:r>
              <w:rPr>
                <w:sz w:val="24"/>
              </w:rPr>
              <w:t>кабинетах</w:t>
            </w:r>
            <w:r>
              <w:rPr>
                <w:spacing w:val="1"/>
                <w:sz w:val="24"/>
              </w:rPr>
              <w:t xml:space="preserve"> </w:t>
            </w:r>
            <w:r>
              <w:rPr>
                <w:sz w:val="24"/>
              </w:rPr>
              <w:t>и</w:t>
            </w:r>
            <w:r>
              <w:rPr>
                <w:spacing w:val="1"/>
                <w:sz w:val="24"/>
              </w:rPr>
              <w:t xml:space="preserve"> </w:t>
            </w:r>
            <w:r>
              <w:rPr>
                <w:sz w:val="24"/>
              </w:rPr>
              <w:t>лабораториях</w:t>
            </w:r>
            <w:r>
              <w:rPr>
                <w:spacing w:val="1"/>
                <w:sz w:val="24"/>
              </w:rPr>
              <w:t xml:space="preserve"> </w:t>
            </w:r>
            <w:r>
              <w:rPr>
                <w:sz w:val="24"/>
              </w:rPr>
              <w:t>рабочих</w:t>
            </w:r>
            <w:r>
              <w:rPr>
                <w:spacing w:val="1"/>
                <w:sz w:val="24"/>
              </w:rPr>
              <w:t xml:space="preserve"> </w:t>
            </w:r>
            <w:r>
              <w:rPr>
                <w:sz w:val="24"/>
              </w:rPr>
              <w:t>мест</w:t>
            </w:r>
            <w:r>
              <w:rPr>
                <w:spacing w:val="-57"/>
                <w:sz w:val="24"/>
              </w:rPr>
              <w:t xml:space="preserve"> </w:t>
            </w:r>
            <w:r>
              <w:rPr>
                <w:sz w:val="24"/>
              </w:rPr>
              <w:t>учителя</w:t>
            </w:r>
            <w:r>
              <w:rPr>
                <w:spacing w:val="-2"/>
                <w:sz w:val="24"/>
              </w:rPr>
              <w:t xml:space="preserve"> </w:t>
            </w:r>
            <w:r>
              <w:rPr>
                <w:sz w:val="24"/>
              </w:rPr>
              <w:t>и</w:t>
            </w:r>
            <w:r>
              <w:rPr>
                <w:spacing w:val="-2"/>
                <w:sz w:val="24"/>
              </w:rPr>
              <w:t xml:space="preserve"> </w:t>
            </w:r>
            <w:r>
              <w:rPr>
                <w:sz w:val="24"/>
              </w:rPr>
              <w:t>каждого</w:t>
            </w:r>
            <w:r>
              <w:rPr>
                <w:spacing w:val="-1"/>
                <w:sz w:val="24"/>
              </w:rPr>
              <w:t xml:space="preserve"> </w:t>
            </w:r>
            <w:r>
              <w:rPr>
                <w:sz w:val="24"/>
              </w:rPr>
              <w:t>обучающегося</w:t>
            </w:r>
          </w:p>
        </w:tc>
        <w:tc>
          <w:tcPr>
            <w:tcW w:w="1877" w:type="dxa"/>
          </w:tcPr>
          <w:p w:rsidR="00FF0B00" w:rsidRDefault="00A77D74" w:rsidP="00F55BB2">
            <w:pPr>
              <w:pStyle w:val="TableParagraph"/>
              <w:spacing w:line="275" w:lineRule="exact"/>
              <w:ind w:left="110" w:right="275"/>
              <w:rPr>
                <w:sz w:val="24"/>
              </w:rPr>
            </w:pPr>
            <w:r>
              <w:rPr>
                <w:sz w:val="24"/>
              </w:rPr>
              <w:t>+</w:t>
            </w:r>
          </w:p>
        </w:tc>
        <w:tc>
          <w:tcPr>
            <w:tcW w:w="1721" w:type="dxa"/>
          </w:tcPr>
          <w:p w:rsidR="00FF0B00" w:rsidRDefault="00FF0B00" w:rsidP="00F55BB2">
            <w:pPr>
              <w:pStyle w:val="TableParagraph"/>
              <w:ind w:left="110" w:right="275"/>
            </w:pPr>
          </w:p>
        </w:tc>
        <w:tc>
          <w:tcPr>
            <w:tcW w:w="1997" w:type="dxa"/>
          </w:tcPr>
          <w:p w:rsidR="00FF0B00" w:rsidRDefault="00FF0B00" w:rsidP="00F55BB2">
            <w:pPr>
              <w:pStyle w:val="TableParagraph"/>
              <w:ind w:left="110" w:right="275"/>
            </w:pPr>
          </w:p>
        </w:tc>
      </w:tr>
      <w:tr w:rsidR="00FF0B00">
        <w:trPr>
          <w:trHeight w:val="1103"/>
        </w:trPr>
        <w:tc>
          <w:tcPr>
            <w:tcW w:w="3790" w:type="dxa"/>
          </w:tcPr>
          <w:p w:rsidR="00FF0B00" w:rsidRDefault="00A77D74" w:rsidP="0095344D">
            <w:pPr>
              <w:pStyle w:val="TableParagraph"/>
              <w:tabs>
                <w:tab w:val="left" w:pos="1914"/>
              </w:tabs>
              <w:ind w:left="110" w:right="99"/>
              <w:rPr>
                <w:sz w:val="24"/>
              </w:rPr>
            </w:pPr>
            <w:r>
              <w:rPr>
                <w:sz w:val="24"/>
              </w:rPr>
              <w:t>комнаты</w:t>
            </w:r>
            <w:r>
              <w:rPr>
                <w:sz w:val="24"/>
              </w:rPr>
              <w:tab/>
            </w:r>
            <w:r>
              <w:rPr>
                <w:spacing w:val="-1"/>
                <w:sz w:val="24"/>
              </w:rPr>
              <w:t>психологической</w:t>
            </w:r>
            <w:r>
              <w:rPr>
                <w:spacing w:val="-57"/>
                <w:sz w:val="24"/>
              </w:rPr>
              <w:t xml:space="preserve"> </w:t>
            </w:r>
            <w:r>
              <w:rPr>
                <w:sz w:val="24"/>
              </w:rPr>
              <w:t>разгрузки</w:t>
            </w:r>
          </w:p>
        </w:tc>
        <w:tc>
          <w:tcPr>
            <w:tcW w:w="1877" w:type="dxa"/>
          </w:tcPr>
          <w:p w:rsidR="00FF0B00" w:rsidRDefault="00FF0B00" w:rsidP="00F55BB2">
            <w:pPr>
              <w:pStyle w:val="TableParagraph"/>
              <w:ind w:left="110" w:right="275"/>
            </w:pPr>
          </w:p>
        </w:tc>
        <w:tc>
          <w:tcPr>
            <w:tcW w:w="1721" w:type="dxa"/>
          </w:tcPr>
          <w:p w:rsidR="00FF0B00" w:rsidRDefault="00A77D74" w:rsidP="00F55BB2">
            <w:pPr>
              <w:pStyle w:val="TableParagraph"/>
              <w:spacing w:line="275" w:lineRule="exact"/>
              <w:ind w:left="110" w:right="275"/>
              <w:rPr>
                <w:sz w:val="24"/>
              </w:rPr>
            </w:pPr>
            <w:r>
              <w:rPr>
                <w:sz w:val="24"/>
              </w:rPr>
              <w:t>+</w:t>
            </w:r>
          </w:p>
        </w:tc>
        <w:tc>
          <w:tcPr>
            <w:tcW w:w="1997" w:type="dxa"/>
          </w:tcPr>
          <w:p w:rsidR="00FF0B00" w:rsidRDefault="00A77D74" w:rsidP="0095344D">
            <w:pPr>
              <w:pStyle w:val="TableParagraph"/>
              <w:spacing w:line="276" w:lineRule="exact"/>
              <w:ind w:left="110" w:right="24"/>
              <w:rPr>
                <w:sz w:val="24"/>
              </w:rPr>
            </w:pPr>
            <w:r>
              <w:rPr>
                <w:sz w:val="24"/>
              </w:rPr>
              <w:t>Создание</w:t>
            </w:r>
            <w:r>
              <w:rPr>
                <w:spacing w:val="1"/>
                <w:sz w:val="24"/>
              </w:rPr>
              <w:t xml:space="preserve"> </w:t>
            </w:r>
            <w:r>
              <w:rPr>
                <w:sz w:val="24"/>
              </w:rPr>
              <w:t>комнаты</w:t>
            </w:r>
            <w:r>
              <w:rPr>
                <w:spacing w:val="1"/>
                <w:sz w:val="24"/>
              </w:rPr>
              <w:t xml:space="preserve"> </w:t>
            </w:r>
            <w:r>
              <w:rPr>
                <w:sz w:val="24"/>
              </w:rPr>
              <w:t>психологической</w:t>
            </w:r>
            <w:r>
              <w:rPr>
                <w:spacing w:val="-57"/>
                <w:sz w:val="24"/>
              </w:rPr>
              <w:t xml:space="preserve"> </w:t>
            </w:r>
            <w:r>
              <w:rPr>
                <w:sz w:val="24"/>
              </w:rPr>
              <w:t>разгрузки</w:t>
            </w:r>
          </w:p>
        </w:tc>
      </w:tr>
      <w:tr w:rsidR="00FF0B00">
        <w:trPr>
          <w:trHeight w:val="550"/>
        </w:trPr>
        <w:tc>
          <w:tcPr>
            <w:tcW w:w="3790" w:type="dxa"/>
          </w:tcPr>
          <w:p w:rsidR="00FF0B00" w:rsidRDefault="00A77D74" w:rsidP="0095344D">
            <w:pPr>
              <w:pStyle w:val="TableParagraph"/>
              <w:tabs>
                <w:tab w:val="left" w:pos="2633"/>
              </w:tabs>
              <w:spacing w:line="276" w:lineRule="exact"/>
              <w:ind w:left="110"/>
              <w:rPr>
                <w:sz w:val="24"/>
              </w:rPr>
            </w:pPr>
            <w:r>
              <w:rPr>
                <w:sz w:val="24"/>
              </w:rPr>
              <w:t>административных</w:t>
            </w:r>
            <w:r>
              <w:rPr>
                <w:sz w:val="24"/>
              </w:rPr>
              <w:tab/>
            </w:r>
            <w:r>
              <w:rPr>
                <w:spacing w:val="-1"/>
                <w:sz w:val="24"/>
              </w:rPr>
              <w:t>кабинетов</w:t>
            </w:r>
            <w:r>
              <w:rPr>
                <w:spacing w:val="-57"/>
                <w:sz w:val="24"/>
              </w:rPr>
              <w:t xml:space="preserve"> </w:t>
            </w:r>
            <w:r>
              <w:rPr>
                <w:sz w:val="24"/>
              </w:rPr>
              <w:t>(помещений);</w:t>
            </w:r>
          </w:p>
        </w:tc>
        <w:tc>
          <w:tcPr>
            <w:tcW w:w="1877" w:type="dxa"/>
          </w:tcPr>
          <w:p w:rsidR="00FF0B00" w:rsidRDefault="00A77D74" w:rsidP="00F55BB2">
            <w:pPr>
              <w:pStyle w:val="TableParagraph"/>
              <w:spacing w:line="274" w:lineRule="exact"/>
              <w:ind w:left="110" w:right="275"/>
              <w:rPr>
                <w:sz w:val="24"/>
              </w:rPr>
            </w:pPr>
            <w:r>
              <w:rPr>
                <w:sz w:val="24"/>
              </w:rPr>
              <w:t>+</w:t>
            </w:r>
          </w:p>
        </w:tc>
        <w:tc>
          <w:tcPr>
            <w:tcW w:w="1721" w:type="dxa"/>
          </w:tcPr>
          <w:p w:rsidR="00FF0B00" w:rsidRDefault="00FF0B00" w:rsidP="00F55BB2">
            <w:pPr>
              <w:pStyle w:val="TableParagraph"/>
              <w:ind w:left="110" w:right="275"/>
            </w:pPr>
          </w:p>
        </w:tc>
        <w:tc>
          <w:tcPr>
            <w:tcW w:w="1997" w:type="dxa"/>
          </w:tcPr>
          <w:p w:rsidR="00FF0B00" w:rsidRDefault="00FF0B00" w:rsidP="00F55BB2">
            <w:pPr>
              <w:pStyle w:val="TableParagraph"/>
              <w:ind w:left="110" w:right="275"/>
            </w:pPr>
          </w:p>
        </w:tc>
      </w:tr>
      <w:tr w:rsidR="00FF0B00">
        <w:trPr>
          <w:trHeight w:val="550"/>
        </w:trPr>
        <w:tc>
          <w:tcPr>
            <w:tcW w:w="3790" w:type="dxa"/>
          </w:tcPr>
          <w:p w:rsidR="00FF0B00" w:rsidRDefault="00A77D74" w:rsidP="0095344D">
            <w:pPr>
              <w:pStyle w:val="TableParagraph"/>
              <w:tabs>
                <w:tab w:val="left" w:pos="1894"/>
                <w:tab w:val="left" w:pos="2847"/>
              </w:tabs>
              <w:spacing w:line="276" w:lineRule="exact"/>
              <w:ind w:left="110"/>
              <w:rPr>
                <w:sz w:val="24"/>
              </w:rPr>
            </w:pPr>
            <w:r>
              <w:rPr>
                <w:sz w:val="24"/>
              </w:rPr>
              <w:t>помещений</w:t>
            </w:r>
            <w:r>
              <w:rPr>
                <w:sz w:val="24"/>
              </w:rPr>
              <w:tab/>
              <w:t>для</w:t>
            </w:r>
            <w:r>
              <w:rPr>
                <w:sz w:val="24"/>
              </w:rPr>
              <w:tab/>
            </w:r>
            <w:r>
              <w:rPr>
                <w:spacing w:val="-1"/>
                <w:sz w:val="24"/>
              </w:rPr>
              <w:t>питания</w:t>
            </w:r>
            <w:r>
              <w:rPr>
                <w:spacing w:val="-57"/>
                <w:sz w:val="24"/>
              </w:rPr>
              <w:t xml:space="preserve"> </w:t>
            </w:r>
            <w:r>
              <w:rPr>
                <w:sz w:val="24"/>
              </w:rPr>
              <w:t>обучающихся</w:t>
            </w:r>
          </w:p>
        </w:tc>
        <w:tc>
          <w:tcPr>
            <w:tcW w:w="1877" w:type="dxa"/>
          </w:tcPr>
          <w:p w:rsidR="00FF0B00" w:rsidRDefault="00A77D74" w:rsidP="00F55BB2">
            <w:pPr>
              <w:pStyle w:val="TableParagraph"/>
              <w:spacing w:line="274" w:lineRule="exact"/>
              <w:ind w:left="110" w:right="275"/>
              <w:rPr>
                <w:sz w:val="24"/>
              </w:rPr>
            </w:pPr>
            <w:r>
              <w:rPr>
                <w:sz w:val="24"/>
              </w:rPr>
              <w:t>+</w:t>
            </w:r>
          </w:p>
        </w:tc>
        <w:tc>
          <w:tcPr>
            <w:tcW w:w="1721" w:type="dxa"/>
          </w:tcPr>
          <w:p w:rsidR="00FF0B00" w:rsidRDefault="00FF0B00" w:rsidP="00F55BB2">
            <w:pPr>
              <w:pStyle w:val="TableParagraph"/>
              <w:ind w:left="110" w:right="275"/>
            </w:pPr>
          </w:p>
        </w:tc>
        <w:tc>
          <w:tcPr>
            <w:tcW w:w="1997" w:type="dxa"/>
          </w:tcPr>
          <w:p w:rsidR="00FF0B00" w:rsidRDefault="00FF0B00" w:rsidP="00F55BB2">
            <w:pPr>
              <w:pStyle w:val="TableParagraph"/>
              <w:ind w:left="110" w:right="275"/>
            </w:pPr>
          </w:p>
        </w:tc>
      </w:tr>
      <w:tr w:rsidR="00FF0B00">
        <w:trPr>
          <w:trHeight w:val="274"/>
        </w:trPr>
        <w:tc>
          <w:tcPr>
            <w:tcW w:w="9385" w:type="dxa"/>
            <w:gridSpan w:val="4"/>
          </w:tcPr>
          <w:p w:rsidR="00FF0B00" w:rsidRDefault="00A77D74" w:rsidP="00F55BB2">
            <w:pPr>
              <w:pStyle w:val="TableParagraph"/>
              <w:spacing w:line="255" w:lineRule="exact"/>
              <w:ind w:left="110" w:right="275"/>
              <w:rPr>
                <w:b/>
                <w:sz w:val="24"/>
              </w:rPr>
            </w:pPr>
            <w:r>
              <w:rPr>
                <w:b/>
                <w:sz w:val="24"/>
              </w:rPr>
              <w:t>Соблюдение</w:t>
            </w:r>
          </w:p>
        </w:tc>
      </w:tr>
      <w:tr w:rsidR="00FF0B00">
        <w:trPr>
          <w:trHeight w:val="278"/>
        </w:trPr>
        <w:tc>
          <w:tcPr>
            <w:tcW w:w="3790" w:type="dxa"/>
          </w:tcPr>
          <w:p w:rsidR="00FF0B00" w:rsidRDefault="00A77D74" w:rsidP="00F55BB2">
            <w:pPr>
              <w:pStyle w:val="TableParagraph"/>
              <w:spacing w:before="1" w:line="257" w:lineRule="exact"/>
              <w:ind w:left="110" w:right="275"/>
              <w:rPr>
                <w:sz w:val="24"/>
              </w:rPr>
            </w:pPr>
            <w:r>
              <w:rPr>
                <w:sz w:val="24"/>
              </w:rPr>
              <w:t>строительных</w:t>
            </w:r>
            <w:r>
              <w:rPr>
                <w:spacing w:val="-4"/>
                <w:sz w:val="24"/>
              </w:rPr>
              <w:t xml:space="preserve"> </w:t>
            </w:r>
            <w:r>
              <w:rPr>
                <w:sz w:val="24"/>
              </w:rPr>
              <w:t>норм</w:t>
            </w:r>
            <w:r>
              <w:rPr>
                <w:spacing w:val="-2"/>
                <w:sz w:val="24"/>
              </w:rPr>
              <w:t xml:space="preserve"> </w:t>
            </w:r>
            <w:r>
              <w:rPr>
                <w:sz w:val="24"/>
              </w:rPr>
              <w:t>и</w:t>
            </w:r>
            <w:r>
              <w:rPr>
                <w:spacing w:val="-1"/>
                <w:sz w:val="24"/>
              </w:rPr>
              <w:t xml:space="preserve"> </w:t>
            </w:r>
            <w:r>
              <w:rPr>
                <w:sz w:val="24"/>
              </w:rPr>
              <w:t>правил</w:t>
            </w:r>
          </w:p>
        </w:tc>
        <w:tc>
          <w:tcPr>
            <w:tcW w:w="1877" w:type="dxa"/>
          </w:tcPr>
          <w:p w:rsidR="00FF0B00" w:rsidRDefault="00A77D74" w:rsidP="00F55BB2">
            <w:pPr>
              <w:pStyle w:val="TableParagraph"/>
              <w:spacing w:before="1" w:line="257" w:lineRule="exact"/>
              <w:ind w:left="110" w:right="275"/>
              <w:rPr>
                <w:sz w:val="24"/>
              </w:rPr>
            </w:pPr>
            <w:r>
              <w:rPr>
                <w:sz w:val="24"/>
              </w:rPr>
              <w:t>+</w:t>
            </w:r>
          </w:p>
        </w:tc>
        <w:tc>
          <w:tcPr>
            <w:tcW w:w="1721" w:type="dxa"/>
          </w:tcPr>
          <w:p w:rsidR="00FF0B00" w:rsidRDefault="00FF0B00" w:rsidP="00F55BB2">
            <w:pPr>
              <w:pStyle w:val="TableParagraph"/>
              <w:ind w:left="110" w:right="275"/>
              <w:rPr>
                <w:sz w:val="20"/>
              </w:rPr>
            </w:pPr>
          </w:p>
        </w:tc>
        <w:tc>
          <w:tcPr>
            <w:tcW w:w="1997" w:type="dxa"/>
          </w:tcPr>
          <w:p w:rsidR="00FF0B00" w:rsidRDefault="00FF0B00" w:rsidP="00F55BB2">
            <w:pPr>
              <w:pStyle w:val="TableParagraph"/>
              <w:ind w:left="110" w:right="275"/>
              <w:rPr>
                <w:sz w:val="20"/>
              </w:rPr>
            </w:pPr>
          </w:p>
        </w:tc>
      </w:tr>
      <w:tr w:rsidR="00FF0B00">
        <w:trPr>
          <w:trHeight w:val="906"/>
        </w:trPr>
        <w:tc>
          <w:tcPr>
            <w:tcW w:w="3790" w:type="dxa"/>
          </w:tcPr>
          <w:p w:rsidR="00FF0B00" w:rsidRDefault="00A77D74" w:rsidP="0095344D">
            <w:pPr>
              <w:pStyle w:val="TableParagraph"/>
              <w:tabs>
                <w:tab w:val="left" w:pos="2663"/>
              </w:tabs>
              <w:spacing w:line="275" w:lineRule="exact"/>
              <w:ind w:left="110"/>
              <w:rPr>
                <w:sz w:val="24"/>
              </w:rPr>
            </w:pPr>
            <w:r>
              <w:rPr>
                <w:sz w:val="24"/>
              </w:rPr>
              <w:t>требований</w:t>
            </w:r>
            <w:r>
              <w:rPr>
                <w:sz w:val="24"/>
              </w:rPr>
              <w:tab/>
              <w:t>пожарной</w:t>
            </w:r>
          </w:p>
          <w:p w:rsidR="00FF0B00" w:rsidRDefault="00A77D74" w:rsidP="0095344D">
            <w:pPr>
              <w:pStyle w:val="TableParagraph"/>
              <w:tabs>
                <w:tab w:val="left" w:pos="3553"/>
              </w:tabs>
              <w:ind w:left="110"/>
              <w:rPr>
                <w:sz w:val="24"/>
              </w:rPr>
            </w:pPr>
            <w:r>
              <w:rPr>
                <w:sz w:val="24"/>
              </w:rPr>
              <w:t>безопасности</w:t>
            </w:r>
            <w:r>
              <w:rPr>
                <w:sz w:val="24"/>
              </w:rPr>
              <w:tab/>
              <w:t>и</w:t>
            </w:r>
          </w:p>
          <w:p w:rsidR="00FF0B00" w:rsidRDefault="00A77D74" w:rsidP="0095344D">
            <w:pPr>
              <w:pStyle w:val="TableParagraph"/>
              <w:ind w:left="110"/>
              <w:rPr>
                <w:sz w:val="24"/>
              </w:rPr>
            </w:pPr>
            <w:r>
              <w:rPr>
                <w:sz w:val="24"/>
              </w:rPr>
              <w:t>электробезопасности</w:t>
            </w:r>
          </w:p>
        </w:tc>
        <w:tc>
          <w:tcPr>
            <w:tcW w:w="1877" w:type="dxa"/>
          </w:tcPr>
          <w:p w:rsidR="00FF0B00" w:rsidRDefault="00A77D74" w:rsidP="00F55BB2">
            <w:pPr>
              <w:pStyle w:val="TableParagraph"/>
              <w:spacing w:line="275" w:lineRule="exact"/>
              <w:ind w:left="110" w:right="275"/>
              <w:rPr>
                <w:sz w:val="24"/>
              </w:rPr>
            </w:pPr>
            <w:r>
              <w:rPr>
                <w:sz w:val="24"/>
              </w:rPr>
              <w:t>+</w:t>
            </w:r>
          </w:p>
        </w:tc>
        <w:tc>
          <w:tcPr>
            <w:tcW w:w="1721" w:type="dxa"/>
          </w:tcPr>
          <w:p w:rsidR="00FF0B00" w:rsidRDefault="00FF0B00" w:rsidP="00F55BB2">
            <w:pPr>
              <w:pStyle w:val="TableParagraph"/>
              <w:ind w:left="110" w:right="275"/>
            </w:pPr>
          </w:p>
        </w:tc>
        <w:tc>
          <w:tcPr>
            <w:tcW w:w="1997" w:type="dxa"/>
          </w:tcPr>
          <w:p w:rsidR="00FF0B00" w:rsidRDefault="00FF0B00" w:rsidP="00F55BB2">
            <w:pPr>
              <w:pStyle w:val="TableParagraph"/>
              <w:ind w:left="110" w:right="275"/>
            </w:pPr>
          </w:p>
        </w:tc>
      </w:tr>
      <w:tr w:rsidR="00FF0B00">
        <w:trPr>
          <w:trHeight w:val="1379"/>
        </w:trPr>
        <w:tc>
          <w:tcPr>
            <w:tcW w:w="3790" w:type="dxa"/>
          </w:tcPr>
          <w:p w:rsidR="00FF0B00" w:rsidRDefault="00A77D74" w:rsidP="0095344D">
            <w:pPr>
              <w:pStyle w:val="TableParagraph"/>
              <w:tabs>
                <w:tab w:val="left" w:pos="1652"/>
                <w:tab w:val="left" w:pos="1758"/>
                <w:tab w:val="left" w:pos="2120"/>
                <w:tab w:val="left" w:pos="2334"/>
                <w:tab w:val="left" w:pos="2770"/>
                <w:tab w:val="left" w:pos="3105"/>
              </w:tabs>
              <w:spacing w:line="276" w:lineRule="exact"/>
              <w:ind w:left="110"/>
              <w:rPr>
                <w:sz w:val="24"/>
              </w:rPr>
            </w:pPr>
            <w:r>
              <w:rPr>
                <w:sz w:val="24"/>
              </w:rPr>
              <w:t>требований</w:t>
            </w:r>
            <w:r>
              <w:rPr>
                <w:sz w:val="24"/>
              </w:rPr>
              <w:tab/>
              <w:t>охраны</w:t>
            </w:r>
            <w:r>
              <w:rPr>
                <w:sz w:val="24"/>
              </w:rPr>
              <w:tab/>
            </w:r>
            <w:r>
              <w:rPr>
                <w:spacing w:val="-1"/>
                <w:sz w:val="24"/>
              </w:rPr>
              <w:t>здоровья</w:t>
            </w:r>
            <w:r>
              <w:rPr>
                <w:spacing w:val="-57"/>
                <w:sz w:val="24"/>
              </w:rPr>
              <w:t xml:space="preserve"> </w:t>
            </w:r>
            <w:r>
              <w:rPr>
                <w:sz w:val="24"/>
              </w:rPr>
              <w:t>обучающихся</w:t>
            </w:r>
            <w:r>
              <w:rPr>
                <w:sz w:val="24"/>
              </w:rPr>
              <w:tab/>
            </w:r>
            <w:r>
              <w:rPr>
                <w:sz w:val="24"/>
              </w:rPr>
              <w:tab/>
              <w:t>и</w:t>
            </w:r>
            <w:r>
              <w:rPr>
                <w:sz w:val="24"/>
              </w:rPr>
              <w:tab/>
              <w:t>охраны</w:t>
            </w:r>
            <w:r>
              <w:rPr>
                <w:sz w:val="24"/>
              </w:rPr>
              <w:tab/>
            </w:r>
            <w:r>
              <w:rPr>
                <w:spacing w:val="-1"/>
                <w:sz w:val="24"/>
              </w:rPr>
              <w:t>труда</w:t>
            </w:r>
            <w:r>
              <w:rPr>
                <w:spacing w:val="-57"/>
                <w:sz w:val="24"/>
              </w:rPr>
              <w:t xml:space="preserve"> </w:t>
            </w:r>
            <w:r>
              <w:rPr>
                <w:sz w:val="24"/>
              </w:rPr>
              <w:t>работников</w:t>
            </w:r>
            <w:r>
              <w:rPr>
                <w:sz w:val="24"/>
              </w:rPr>
              <w:tab/>
            </w:r>
            <w:r>
              <w:rPr>
                <w:sz w:val="24"/>
              </w:rPr>
              <w:tab/>
            </w:r>
            <w:r>
              <w:rPr>
                <w:sz w:val="24"/>
              </w:rPr>
              <w:tab/>
            </w:r>
            <w:r>
              <w:rPr>
                <w:sz w:val="24"/>
              </w:rPr>
              <w:tab/>
            </w:r>
            <w:r>
              <w:rPr>
                <w:spacing w:val="-1"/>
                <w:sz w:val="24"/>
              </w:rPr>
              <w:t>организаций,</w:t>
            </w:r>
            <w:r>
              <w:rPr>
                <w:spacing w:val="-57"/>
                <w:sz w:val="24"/>
              </w:rPr>
              <w:t xml:space="preserve"> </w:t>
            </w:r>
            <w:r>
              <w:rPr>
                <w:sz w:val="24"/>
              </w:rPr>
              <w:t>осуществляющих</w:t>
            </w:r>
            <w:r>
              <w:rPr>
                <w:spacing w:val="1"/>
                <w:sz w:val="24"/>
              </w:rPr>
              <w:t xml:space="preserve"> </w:t>
            </w:r>
            <w:r>
              <w:rPr>
                <w:sz w:val="24"/>
              </w:rPr>
              <w:t>образовательную</w:t>
            </w:r>
            <w:r>
              <w:rPr>
                <w:spacing w:val="-1"/>
                <w:sz w:val="24"/>
              </w:rPr>
              <w:t xml:space="preserve"> </w:t>
            </w:r>
            <w:r>
              <w:rPr>
                <w:sz w:val="24"/>
              </w:rPr>
              <w:t>деятельность</w:t>
            </w:r>
          </w:p>
        </w:tc>
        <w:tc>
          <w:tcPr>
            <w:tcW w:w="1877" w:type="dxa"/>
          </w:tcPr>
          <w:p w:rsidR="00FF0B00" w:rsidRDefault="00A77D74" w:rsidP="00F55BB2">
            <w:pPr>
              <w:pStyle w:val="TableParagraph"/>
              <w:spacing w:line="275" w:lineRule="exact"/>
              <w:ind w:left="110" w:right="275"/>
              <w:rPr>
                <w:sz w:val="24"/>
              </w:rPr>
            </w:pPr>
            <w:r>
              <w:rPr>
                <w:sz w:val="24"/>
              </w:rPr>
              <w:t>+</w:t>
            </w:r>
          </w:p>
        </w:tc>
        <w:tc>
          <w:tcPr>
            <w:tcW w:w="1721" w:type="dxa"/>
          </w:tcPr>
          <w:p w:rsidR="00FF0B00" w:rsidRDefault="00FF0B00" w:rsidP="00F55BB2">
            <w:pPr>
              <w:pStyle w:val="TableParagraph"/>
              <w:ind w:left="110" w:right="275"/>
            </w:pPr>
          </w:p>
        </w:tc>
        <w:tc>
          <w:tcPr>
            <w:tcW w:w="1997" w:type="dxa"/>
          </w:tcPr>
          <w:p w:rsidR="00FF0B00" w:rsidRDefault="00FF0B00" w:rsidP="00F55BB2">
            <w:pPr>
              <w:pStyle w:val="TableParagraph"/>
              <w:ind w:left="110" w:right="275"/>
            </w:pPr>
          </w:p>
        </w:tc>
      </w:tr>
      <w:tr w:rsidR="00FF0B00">
        <w:trPr>
          <w:trHeight w:val="554"/>
        </w:trPr>
        <w:tc>
          <w:tcPr>
            <w:tcW w:w="3790" w:type="dxa"/>
          </w:tcPr>
          <w:p w:rsidR="00FF0B00" w:rsidRDefault="00A77D74" w:rsidP="0095344D">
            <w:pPr>
              <w:pStyle w:val="TableParagraph"/>
              <w:tabs>
                <w:tab w:val="left" w:pos="1781"/>
                <w:tab w:val="left" w:pos="2393"/>
              </w:tabs>
              <w:spacing w:line="276" w:lineRule="exact"/>
              <w:ind w:left="110"/>
              <w:rPr>
                <w:sz w:val="24"/>
              </w:rPr>
            </w:pPr>
            <w:r>
              <w:rPr>
                <w:sz w:val="24"/>
              </w:rPr>
              <w:t>требований</w:t>
            </w:r>
            <w:r>
              <w:rPr>
                <w:sz w:val="24"/>
              </w:rPr>
              <w:tab/>
              <w:t>к</w:t>
            </w:r>
            <w:r>
              <w:rPr>
                <w:sz w:val="24"/>
              </w:rPr>
              <w:tab/>
              <w:t>организации</w:t>
            </w:r>
            <w:r>
              <w:rPr>
                <w:spacing w:val="-57"/>
                <w:sz w:val="24"/>
              </w:rPr>
              <w:t xml:space="preserve"> </w:t>
            </w:r>
            <w:r>
              <w:rPr>
                <w:sz w:val="24"/>
              </w:rPr>
              <w:t>безопасной</w:t>
            </w:r>
            <w:r>
              <w:rPr>
                <w:spacing w:val="35"/>
                <w:sz w:val="24"/>
              </w:rPr>
              <w:t xml:space="preserve"> </w:t>
            </w:r>
            <w:r>
              <w:rPr>
                <w:sz w:val="24"/>
              </w:rPr>
              <w:t>эксплуатации</w:t>
            </w:r>
            <w:r>
              <w:rPr>
                <w:spacing w:val="35"/>
                <w:sz w:val="24"/>
              </w:rPr>
              <w:t xml:space="preserve"> </w:t>
            </w:r>
            <w:r>
              <w:rPr>
                <w:sz w:val="24"/>
              </w:rPr>
              <w:t>улично-</w:t>
            </w:r>
          </w:p>
        </w:tc>
        <w:tc>
          <w:tcPr>
            <w:tcW w:w="1877" w:type="dxa"/>
          </w:tcPr>
          <w:p w:rsidR="00FF0B00" w:rsidRDefault="00A77D74" w:rsidP="00F55BB2">
            <w:pPr>
              <w:pStyle w:val="TableParagraph"/>
              <w:spacing w:line="274" w:lineRule="exact"/>
              <w:ind w:left="110" w:right="275"/>
              <w:rPr>
                <w:sz w:val="24"/>
              </w:rPr>
            </w:pPr>
            <w:r>
              <w:rPr>
                <w:sz w:val="24"/>
              </w:rPr>
              <w:t>+</w:t>
            </w:r>
          </w:p>
        </w:tc>
        <w:tc>
          <w:tcPr>
            <w:tcW w:w="1721" w:type="dxa"/>
          </w:tcPr>
          <w:p w:rsidR="00FF0B00" w:rsidRDefault="00FF0B00" w:rsidP="00F55BB2">
            <w:pPr>
              <w:pStyle w:val="TableParagraph"/>
              <w:ind w:left="110" w:right="275"/>
            </w:pPr>
          </w:p>
        </w:tc>
        <w:tc>
          <w:tcPr>
            <w:tcW w:w="1997" w:type="dxa"/>
          </w:tcPr>
          <w:p w:rsidR="00FF0B00" w:rsidRDefault="00FF0B00" w:rsidP="00F55BB2">
            <w:pPr>
              <w:pStyle w:val="TableParagraph"/>
              <w:ind w:left="110" w:right="275"/>
            </w:pPr>
          </w:p>
        </w:tc>
      </w:tr>
      <w:tr w:rsidR="00FF0B00">
        <w:trPr>
          <w:trHeight w:val="1382"/>
        </w:trPr>
        <w:tc>
          <w:tcPr>
            <w:tcW w:w="3790" w:type="dxa"/>
          </w:tcPr>
          <w:p w:rsidR="00FF0B00" w:rsidRDefault="00A77D74" w:rsidP="00F55BB2">
            <w:pPr>
              <w:pStyle w:val="TableParagraph"/>
              <w:ind w:left="110" w:right="275"/>
              <w:jc w:val="both"/>
              <w:rPr>
                <w:sz w:val="24"/>
              </w:rPr>
            </w:pPr>
            <w:r>
              <w:rPr>
                <w:sz w:val="24"/>
              </w:rPr>
              <w:t>дорожной</w:t>
            </w:r>
            <w:r>
              <w:rPr>
                <w:spacing w:val="1"/>
                <w:sz w:val="24"/>
              </w:rPr>
              <w:t xml:space="preserve"> </w:t>
            </w:r>
            <w:r>
              <w:rPr>
                <w:sz w:val="24"/>
              </w:rPr>
              <w:t>сети</w:t>
            </w:r>
            <w:r>
              <w:rPr>
                <w:spacing w:val="1"/>
                <w:sz w:val="24"/>
              </w:rPr>
              <w:t xml:space="preserve"> </w:t>
            </w:r>
            <w:r>
              <w:rPr>
                <w:sz w:val="24"/>
              </w:rPr>
              <w:t>и</w:t>
            </w:r>
            <w:r>
              <w:rPr>
                <w:spacing w:val="1"/>
                <w:sz w:val="24"/>
              </w:rPr>
              <w:t xml:space="preserve"> </w:t>
            </w:r>
            <w:r>
              <w:rPr>
                <w:sz w:val="24"/>
              </w:rPr>
              <w:t>технических</w:t>
            </w:r>
            <w:r>
              <w:rPr>
                <w:spacing w:val="1"/>
                <w:sz w:val="24"/>
              </w:rPr>
              <w:t xml:space="preserve"> </w:t>
            </w:r>
            <w:r>
              <w:rPr>
                <w:sz w:val="24"/>
              </w:rPr>
              <w:t>средств,</w:t>
            </w:r>
            <w:r>
              <w:rPr>
                <w:spacing w:val="1"/>
                <w:sz w:val="24"/>
              </w:rPr>
              <w:t xml:space="preserve"> </w:t>
            </w:r>
            <w:r>
              <w:rPr>
                <w:sz w:val="24"/>
              </w:rPr>
              <w:t>организации</w:t>
            </w:r>
            <w:r>
              <w:rPr>
                <w:spacing w:val="1"/>
                <w:sz w:val="24"/>
              </w:rPr>
              <w:t xml:space="preserve"> </w:t>
            </w:r>
            <w:r>
              <w:rPr>
                <w:sz w:val="24"/>
              </w:rPr>
              <w:t>дорожного</w:t>
            </w:r>
            <w:r>
              <w:rPr>
                <w:spacing w:val="1"/>
                <w:sz w:val="24"/>
              </w:rPr>
              <w:t xml:space="preserve"> </w:t>
            </w:r>
            <w:r>
              <w:rPr>
                <w:sz w:val="24"/>
              </w:rPr>
              <w:t>движения</w:t>
            </w:r>
            <w:r>
              <w:rPr>
                <w:spacing w:val="37"/>
                <w:sz w:val="24"/>
              </w:rPr>
              <w:t xml:space="preserve"> </w:t>
            </w:r>
            <w:r>
              <w:rPr>
                <w:sz w:val="24"/>
              </w:rPr>
              <w:t>в</w:t>
            </w:r>
            <w:r>
              <w:rPr>
                <w:spacing w:val="37"/>
                <w:sz w:val="24"/>
              </w:rPr>
              <w:t xml:space="preserve"> </w:t>
            </w:r>
            <w:r>
              <w:rPr>
                <w:sz w:val="24"/>
              </w:rPr>
              <w:t>местах</w:t>
            </w:r>
            <w:r>
              <w:rPr>
                <w:spacing w:val="38"/>
                <w:sz w:val="24"/>
              </w:rPr>
              <w:t xml:space="preserve"> </w:t>
            </w:r>
            <w:r>
              <w:rPr>
                <w:sz w:val="24"/>
              </w:rPr>
              <w:t>расположения</w:t>
            </w:r>
          </w:p>
          <w:p w:rsidR="00FF0B00" w:rsidRDefault="00A77D74" w:rsidP="00F55BB2">
            <w:pPr>
              <w:pStyle w:val="TableParagraph"/>
              <w:spacing w:line="270" w:lineRule="atLeast"/>
              <w:ind w:left="110" w:right="275"/>
              <w:rPr>
                <w:sz w:val="24"/>
              </w:rPr>
            </w:pPr>
            <w:r>
              <w:rPr>
                <w:sz w:val="24"/>
              </w:rPr>
              <w:t>общеобразовательных</w:t>
            </w:r>
            <w:r>
              <w:rPr>
                <w:spacing w:val="-58"/>
                <w:sz w:val="24"/>
              </w:rPr>
              <w:t xml:space="preserve"> </w:t>
            </w:r>
            <w:r>
              <w:rPr>
                <w:sz w:val="24"/>
              </w:rPr>
              <w:t>организаций;</w:t>
            </w:r>
          </w:p>
        </w:tc>
        <w:tc>
          <w:tcPr>
            <w:tcW w:w="1877" w:type="dxa"/>
          </w:tcPr>
          <w:p w:rsidR="00FF0B00" w:rsidRDefault="00FF0B00" w:rsidP="00F55BB2">
            <w:pPr>
              <w:pStyle w:val="TableParagraph"/>
              <w:ind w:left="110" w:right="275"/>
            </w:pPr>
          </w:p>
        </w:tc>
        <w:tc>
          <w:tcPr>
            <w:tcW w:w="1721" w:type="dxa"/>
          </w:tcPr>
          <w:p w:rsidR="00FF0B00" w:rsidRDefault="00FF0B00" w:rsidP="00F55BB2">
            <w:pPr>
              <w:pStyle w:val="TableParagraph"/>
              <w:ind w:left="110" w:right="275"/>
            </w:pPr>
          </w:p>
        </w:tc>
        <w:tc>
          <w:tcPr>
            <w:tcW w:w="1997" w:type="dxa"/>
          </w:tcPr>
          <w:p w:rsidR="00FF0B00" w:rsidRDefault="00FF0B00" w:rsidP="00F55BB2">
            <w:pPr>
              <w:pStyle w:val="TableParagraph"/>
              <w:ind w:left="110" w:right="275"/>
            </w:pPr>
          </w:p>
        </w:tc>
      </w:tr>
      <w:tr w:rsidR="00FF0B00">
        <w:trPr>
          <w:trHeight w:val="1931"/>
        </w:trPr>
        <w:tc>
          <w:tcPr>
            <w:tcW w:w="3790" w:type="dxa"/>
          </w:tcPr>
          <w:p w:rsidR="00FF0B00" w:rsidRDefault="00A77D74" w:rsidP="0095344D">
            <w:pPr>
              <w:pStyle w:val="TableParagraph"/>
              <w:tabs>
                <w:tab w:val="left" w:pos="1781"/>
                <w:tab w:val="left" w:pos="2285"/>
                <w:tab w:val="left" w:pos="2395"/>
              </w:tabs>
              <w:ind w:left="110"/>
              <w:rPr>
                <w:sz w:val="24"/>
              </w:rPr>
            </w:pPr>
            <w:r>
              <w:rPr>
                <w:sz w:val="24"/>
              </w:rPr>
              <w:t>требований</w:t>
            </w:r>
            <w:r>
              <w:rPr>
                <w:sz w:val="24"/>
              </w:rPr>
              <w:tab/>
              <w:t>к</w:t>
            </w:r>
            <w:r>
              <w:rPr>
                <w:sz w:val="24"/>
              </w:rPr>
              <w:tab/>
            </w:r>
            <w:r>
              <w:rPr>
                <w:sz w:val="24"/>
              </w:rPr>
              <w:tab/>
            </w:r>
            <w:r>
              <w:rPr>
                <w:spacing w:val="-1"/>
                <w:sz w:val="24"/>
              </w:rPr>
              <w:t>организации</w:t>
            </w:r>
            <w:r>
              <w:rPr>
                <w:spacing w:val="-57"/>
                <w:sz w:val="24"/>
              </w:rPr>
              <w:t xml:space="preserve"> </w:t>
            </w:r>
            <w:r>
              <w:rPr>
                <w:sz w:val="24"/>
              </w:rPr>
              <w:t>безопасной</w:t>
            </w:r>
            <w:r>
              <w:rPr>
                <w:sz w:val="24"/>
              </w:rPr>
              <w:tab/>
            </w:r>
            <w:r>
              <w:rPr>
                <w:sz w:val="24"/>
              </w:rPr>
              <w:tab/>
            </w:r>
            <w:r>
              <w:rPr>
                <w:spacing w:val="-1"/>
                <w:sz w:val="24"/>
              </w:rPr>
              <w:t>эксплуатации</w:t>
            </w:r>
          </w:p>
          <w:p w:rsidR="00FF0B00" w:rsidRDefault="00A77D74" w:rsidP="0095344D">
            <w:pPr>
              <w:pStyle w:val="TableParagraph"/>
              <w:tabs>
                <w:tab w:val="left" w:pos="1822"/>
                <w:tab w:val="left" w:pos="1952"/>
                <w:tab w:val="left" w:pos="2380"/>
                <w:tab w:val="left" w:pos="3550"/>
              </w:tabs>
              <w:spacing w:line="270" w:lineRule="atLeast"/>
              <w:ind w:left="110"/>
              <w:rPr>
                <w:sz w:val="24"/>
              </w:rPr>
            </w:pPr>
            <w:r>
              <w:rPr>
                <w:sz w:val="24"/>
              </w:rPr>
              <w:t>спортивных</w:t>
            </w:r>
            <w:r>
              <w:rPr>
                <w:sz w:val="24"/>
              </w:rPr>
              <w:tab/>
            </w:r>
            <w:r>
              <w:rPr>
                <w:sz w:val="24"/>
              </w:rPr>
              <w:tab/>
            </w:r>
            <w:r>
              <w:rPr>
                <w:sz w:val="24"/>
              </w:rPr>
              <w:tab/>
            </w:r>
            <w:r>
              <w:rPr>
                <w:spacing w:val="-1"/>
                <w:sz w:val="24"/>
              </w:rPr>
              <w:t>сооружений,</w:t>
            </w:r>
            <w:r>
              <w:rPr>
                <w:spacing w:val="-57"/>
                <w:sz w:val="24"/>
              </w:rPr>
              <w:t xml:space="preserve"> </w:t>
            </w:r>
            <w:r>
              <w:rPr>
                <w:sz w:val="24"/>
              </w:rPr>
              <w:t>спортивного</w:t>
            </w:r>
            <w:r>
              <w:rPr>
                <w:sz w:val="24"/>
              </w:rPr>
              <w:tab/>
            </w:r>
            <w:r>
              <w:rPr>
                <w:sz w:val="24"/>
              </w:rPr>
              <w:tab/>
              <w:t>инвентаря</w:t>
            </w:r>
            <w:r>
              <w:rPr>
                <w:sz w:val="24"/>
              </w:rPr>
              <w:tab/>
            </w:r>
            <w:r>
              <w:rPr>
                <w:spacing w:val="-1"/>
                <w:sz w:val="24"/>
              </w:rPr>
              <w:t>и</w:t>
            </w:r>
            <w:r>
              <w:rPr>
                <w:spacing w:val="-57"/>
                <w:sz w:val="24"/>
              </w:rPr>
              <w:t xml:space="preserve"> </w:t>
            </w:r>
            <w:r>
              <w:rPr>
                <w:sz w:val="24"/>
              </w:rPr>
              <w:t>оборудования,</w:t>
            </w:r>
            <w:r>
              <w:rPr>
                <w:sz w:val="24"/>
              </w:rPr>
              <w:tab/>
              <w:t>используемого</w:t>
            </w:r>
            <w:r>
              <w:rPr>
                <w:sz w:val="24"/>
              </w:rPr>
              <w:tab/>
            </w:r>
            <w:r>
              <w:rPr>
                <w:spacing w:val="-1"/>
                <w:sz w:val="24"/>
              </w:rPr>
              <w:t>в</w:t>
            </w:r>
            <w:r>
              <w:rPr>
                <w:spacing w:val="-57"/>
                <w:sz w:val="24"/>
              </w:rPr>
              <w:t xml:space="preserve"> </w:t>
            </w:r>
            <w:r>
              <w:rPr>
                <w:sz w:val="24"/>
              </w:rPr>
              <w:t>общеобразовательных</w:t>
            </w:r>
            <w:r>
              <w:rPr>
                <w:spacing w:val="1"/>
                <w:sz w:val="24"/>
              </w:rPr>
              <w:t xml:space="preserve"> </w:t>
            </w:r>
            <w:r>
              <w:rPr>
                <w:sz w:val="24"/>
              </w:rPr>
              <w:t>организациях</w:t>
            </w:r>
          </w:p>
        </w:tc>
        <w:tc>
          <w:tcPr>
            <w:tcW w:w="1877" w:type="dxa"/>
          </w:tcPr>
          <w:p w:rsidR="00FF0B00" w:rsidRDefault="00A77D74" w:rsidP="00F55BB2">
            <w:pPr>
              <w:pStyle w:val="TableParagraph"/>
              <w:spacing w:line="269" w:lineRule="exact"/>
              <w:ind w:left="110" w:right="275"/>
              <w:rPr>
                <w:sz w:val="24"/>
              </w:rPr>
            </w:pPr>
            <w:r>
              <w:rPr>
                <w:sz w:val="24"/>
              </w:rPr>
              <w:t>+</w:t>
            </w:r>
          </w:p>
        </w:tc>
        <w:tc>
          <w:tcPr>
            <w:tcW w:w="1721" w:type="dxa"/>
          </w:tcPr>
          <w:p w:rsidR="00FF0B00" w:rsidRDefault="00FF0B00" w:rsidP="00F55BB2">
            <w:pPr>
              <w:pStyle w:val="TableParagraph"/>
              <w:ind w:left="110" w:right="275"/>
            </w:pPr>
          </w:p>
        </w:tc>
        <w:tc>
          <w:tcPr>
            <w:tcW w:w="1997" w:type="dxa"/>
          </w:tcPr>
          <w:p w:rsidR="00FF0B00" w:rsidRDefault="00FF0B00" w:rsidP="00F55BB2">
            <w:pPr>
              <w:pStyle w:val="TableParagraph"/>
              <w:ind w:left="110" w:right="275"/>
            </w:pPr>
          </w:p>
        </w:tc>
      </w:tr>
      <w:tr w:rsidR="00FF0B00">
        <w:trPr>
          <w:trHeight w:val="828"/>
        </w:trPr>
        <w:tc>
          <w:tcPr>
            <w:tcW w:w="3790" w:type="dxa"/>
          </w:tcPr>
          <w:p w:rsidR="00FF0B00" w:rsidRDefault="00A77D74" w:rsidP="0095344D">
            <w:pPr>
              <w:pStyle w:val="TableParagraph"/>
              <w:tabs>
                <w:tab w:val="left" w:pos="2264"/>
                <w:tab w:val="left" w:pos="3552"/>
              </w:tabs>
              <w:ind w:left="110"/>
              <w:rPr>
                <w:sz w:val="24"/>
              </w:rPr>
            </w:pPr>
            <w:r>
              <w:rPr>
                <w:sz w:val="24"/>
              </w:rPr>
              <w:t>установленных</w:t>
            </w:r>
            <w:r>
              <w:rPr>
                <w:sz w:val="24"/>
              </w:rPr>
              <w:tab/>
              <w:t>сроков</w:t>
            </w:r>
            <w:r>
              <w:rPr>
                <w:sz w:val="24"/>
              </w:rPr>
              <w:tab/>
            </w:r>
            <w:r>
              <w:rPr>
                <w:spacing w:val="-4"/>
                <w:sz w:val="24"/>
              </w:rPr>
              <w:t>и</w:t>
            </w:r>
            <w:r>
              <w:rPr>
                <w:spacing w:val="-57"/>
                <w:sz w:val="24"/>
              </w:rPr>
              <w:t xml:space="preserve"> </w:t>
            </w:r>
            <w:r>
              <w:rPr>
                <w:sz w:val="24"/>
              </w:rPr>
              <w:t>необходимых</w:t>
            </w:r>
            <w:r>
              <w:rPr>
                <w:spacing w:val="11"/>
                <w:sz w:val="24"/>
              </w:rPr>
              <w:t xml:space="preserve"> </w:t>
            </w:r>
            <w:r>
              <w:rPr>
                <w:sz w:val="24"/>
              </w:rPr>
              <w:t>объемов</w:t>
            </w:r>
            <w:r>
              <w:rPr>
                <w:spacing w:val="11"/>
                <w:sz w:val="24"/>
              </w:rPr>
              <w:t xml:space="preserve"> </w:t>
            </w:r>
            <w:r>
              <w:rPr>
                <w:sz w:val="24"/>
              </w:rPr>
              <w:t>текущего</w:t>
            </w:r>
            <w:r>
              <w:rPr>
                <w:spacing w:val="11"/>
                <w:sz w:val="24"/>
              </w:rPr>
              <w:t xml:space="preserve"> </w:t>
            </w:r>
            <w:r>
              <w:rPr>
                <w:sz w:val="24"/>
              </w:rPr>
              <w:t>и</w:t>
            </w:r>
          </w:p>
          <w:p w:rsidR="00FF0B00" w:rsidRDefault="00A77D74" w:rsidP="0095344D">
            <w:pPr>
              <w:pStyle w:val="TableParagraph"/>
              <w:spacing w:line="262" w:lineRule="exact"/>
              <w:ind w:left="110"/>
              <w:rPr>
                <w:sz w:val="24"/>
              </w:rPr>
            </w:pPr>
            <w:r>
              <w:rPr>
                <w:sz w:val="24"/>
              </w:rPr>
              <w:t>капитального</w:t>
            </w:r>
            <w:r>
              <w:rPr>
                <w:spacing w:val="-3"/>
                <w:sz w:val="24"/>
              </w:rPr>
              <w:t xml:space="preserve"> </w:t>
            </w:r>
            <w:r>
              <w:rPr>
                <w:sz w:val="24"/>
              </w:rPr>
              <w:t>ремонта</w:t>
            </w:r>
          </w:p>
        </w:tc>
        <w:tc>
          <w:tcPr>
            <w:tcW w:w="1877" w:type="dxa"/>
          </w:tcPr>
          <w:p w:rsidR="00FF0B00" w:rsidRDefault="00FF0B00" w:rsidP="00F55BB2">
            <w:pPr>
              <w:pStyle w:val="TableParagraph"/>
              <w:ind w:left="110" w:right="275"/>
            </w:pPr>
          </w:p>
        </w:tc>
        <w:tc>
          <w:tcPr>
            <w:tcW w:w="1721" w:type="dxa"/>
          </w:tcPr>
          <w:p w:rsidR="00FF0B00" w:rsidRDefault="00A77D74" w:rsidP="00F55BB2">
            <w:pPr>
              <w:pStyle w:val="TableParagraph"/>
              <w:spacing w:line="269" w:lineRule="exact"/>
              <w:ind w:left="110" w:right="275"/>
              <w:rPr>
                <w:sz w:val="24"/>
              </w:rPr>
            </w:pPr>
            <w:r>
              <w:rPr>
                <w:sz w:val="24"/>
              </w:rPr>
              <w:t>+</w:t>
            </w:r>
          </w:p>
        </w:tc>
        <w:tc>
          <w:tcPr>
            <w:tcW w:w="1997" w:type="dxa"/>
          </w:tcPr>
          <w:p w:rsidR="00FF0B00" w:rsidRDefault="00A77D74" w:rsidP="00F55BB2">
            <w:pPr>
              <w:pStyle w:val="TableParagraph"/>
              <w:spacing w:line="269" w:lineRule="exact"/>
              <w:ind w:left="110" w:right="275"/>
              <w:rPr>
                <w:sz w:val="24"/>
              </w:rPr>
            </w:pPr>
            <w:r>
              <w:rPr>
                <w:sz w:val="24"/>
              </w:rPr>
              <w:t>ежегодно</w:t>
            </w:r>
          </w:p>
        </w:tc>
      </w:tr>
      <w:tr w:rsidR="00FF0B00">
        <w:trPr>
          <w:trHeight w:val="2483"/>
        </w:trPr>
        <w:tc>
          <w:tcPr>
            <w:tcW w:w="3790" w:type="dxa"/>
          </w:tcPr>
          <w:p w:rsidR="00FF0B00" w:rsidRDefault="00A77D74" w:rsidP="0095344D">
            <w:pPr>
              <w:pStyle w:val="TableParagraph"/>
              <w:tabs>
                <w:tab w:val="left" w:pos="2410"/>
              </w:tabs>
              <w:spacing w:line="269" w:lineRule="exact"/>
              <w:ind w:left="110"/>
              <w:rPr>
                <w:sz w:val="24"/>
              </w:rPr>
            </w:pPr>
            <w:r>
              <w:rPr>
                <w:sz w:val="24"/>
              </w:rPr>
              <w:t>архитектурную</w:t>
            </w:r>
            <w:r>
              <w:rPr>
                <w:sz w:val="24"/>
              </w:rPr>
              <w:tab/>
              <w:t>доступность</w:t>
            </w:r>
          </w:p>
          <w:p w:rsidR="00FF0B00" w:rsidRDefault="00A77D74" w:rsidP="0095344D">
            <w:pPr>
              <w:pStyle w:val="TableParagraph"/>
              <w:tabs>
                <w:tab w:val="left" w:pos="3330"/>
              </w:tabs>
              <w:ind w:left="110"/>
              <w:rPr>
                <w:sz w:val="24"/>
              </w:rPr>
            </w:pPr>
            <w:r>
              <w:rPr>
                <w:sz w:val="24"/>
              </w:rPr>
              <w:t>(возможность</w:t>
            </w:r>
            <w:r>
              <w:rPr>
                <w:sz w:val="24"/>
              </w:rPr>
              <w:tab/>
              <w:t>для</w:t>
            </w:r>
          </w:p>
          <w:p w:rsidR="00FF0B00" w:rsidRDefault="00A77D74" w:rsidP="0095344D">
            <w:pPr>
              <w:pStyle w:val="TableParagraph"/>
              <w:tabs>
                <w:tab w:val="left" w:pos="1736"/>
                <w:tab w:val="left" w:pos="1902"/>
                <w:tab w:val="left" w:pos="2053"/>
                <w:tab w:val="left" w:pos="2182"/>
                <w:tab w:val="left" w:pos="2333"/>
                <w:tab w:val="left" w:pos="2729"/>
                <w:tab w:val="left" w:pos="2873"/>
                <w:tab w:val="left" w:pos="3550"/>
              </w:tabs>
              <w:spacing w:line="270" w:lineRule="atLeast"/>
              <w:ind w:left="110"/>
              <w:rPr>
                <w:sz w:val="24"/>
              </w:rPr>
            </w:pPr>
            <w:r>
              <w:rPr>
                <w:sz w:val="24"/>
              </w:rPr>
              <w:t>беспрепятственного</w:t>
            </w:r>
            <w:r>
              <w:rPr>
                <w:sz w:val="24"/>
              </w:rPr>
              <w:tab/>
            </w:r>
            <w:r>
              <w:rPr>
                <w:sz w:val="24"/>
              </w:rPr>
              <w:tab/>
            </w:r>
            <w:r>
              <w:rPr>
                <w:sz w:val="24"/>
              </w:rPr>
              <w:tab/>
            </w:r>
            <w:r>
              <w:rPr>
                <w:sz w:val="24"/>
              </w:rPr>
              <w:tab/>
            </w:r>
            <w:r>
              <w:rPr>
                <w:spacing w:val="-1"/>
                <w:sz w:val="24"/>
              </w:rPr>
              <w:t>доступа</w:t>
            </w:r>
            <w:r>
              <w:rPr>
                <w:spacing w:val="-57"/>
                <w:sz w:val="24"/>
              </w:rPr>
              <w:t xml:space="preserve"> </w:t>
            </w:r>
            <w:r>
              <w:rPr>
                <w:sz w:val="24"/>
              </w:rPr>
              <w:t>обучающихся</w:t>
            </w:r>
            <w:r>
              <w:rPr>
                <w:sz w:val="24"/>
              </w:rPr>
              <w:tab/>
              <w:t>с</w:t>
            </w:r>
            <w:r>
              <w:rPr>
                <w:sz w:val="24"/>
              </w:rPr>
              <w:tab/>
            </w:r>
            <w:r>
              <w:rPr>
                <w:sz w:val="24"/>
              </w:rPr>
              <w:tab/>
              <w:t>ограниченными</w:t>
            </w:r>
            <w:r>
              <w:rPr>
                <w:spacing w:val="-57"/>
                <w:sz w:val="24"/>
              </w:rPr>
              <w:t xml:space="preserve"> </w:t>
            </w:r>
            <w:r>
              <w:rPr>
                <w:sz w:val="24"/>
              </w:rPr>
              <w:t>возможностями</w:t>
            </w:r>
            <w:r>
              <w:rPr>
                <w:sz w:val="24"/>
              </w:rPr>
              <w:tab/>
            </w:r>
            <w:r>
              <w:rPr>
                <w:sz w:val="24"/>
              </w:rPr>
              <w:tab/>
            </w:r>
            <w:r>
              <w:rPr>
                <w:sz w:val="24"/>
              </w:rPr>
              <w:tab/>
            </w:r>
            <w:r>
              <w:rPr>
                <w:sz w:val="24"/>
              </w:rPr>
              <w:tab/>
              <w:t>здоровья</w:t>
            </w:r>
            <w:r>
              <w:rPr>
                <w:sz w:val="24"/>
              </w:rPr>
              <w:tab/>
              <w:t>и</w:t>
            </w:r>
            <w:r>
              <w:rPr>
                <w:spacing w:val="-57"/>
                <w:sz w:val="24"/>
              </w:rPr>
              <w:t xml:space="preserve"> </w:t>
            </w:r>
            <w:r>
              <w:rPr>
                <w:sz w:val="24"/>
              </w:rPr>
              <w:t>инвалидов</w:t>
            </w:r>
            <w:r>
              <w:rPr>
                <w:sz w:val="24"/>
              </w:rPr>
              <w:tab/>
            </w:r>
            <w:r>
              <w:rPr>
                <w:sz w:val="24"/>
              </w:rPr>
              <w:tab/>
              <w:t>к</w:t>
            </w:r>
            <w:r>
              <w:rPr>
                <w:sz w:val="24"/>
              </w:rPr>
              <w:tab/>
            </w:r>
            <w:r>
              <w:rPr>
                <w:sz w:val="24"/>
              </w:rPr>
              <w:tab/>
            </w:r>
            <w:r>
              <w:rPr>
                <w:sz w:val="24"/>
              </w:rPr>
              <w:tab/>
            </w:r>
            <w:r>
              <w:rPr>
                <w:sz w:val="24"/>
              </w:rPr>
              <w:tab/>
            </w:r>
            <w:r>
              <w:rPr>
                <w:spacing w:val="-1"/>
                <w:sz w:val="24"/>
              </w:rPr>
              <w:t>объектам</w:t>
            </w:r>
            <w:r>
              <w:rPr>
                <w:spacing w:val="-57"/>
                <w:sz w:val="24"/>
              </w:rPr>
              <w:t xml:space="preserve"> </w:t>
            </w:r>
            <w:r>
              <w:rPr>
                <w:sz w:val="24"/>
              </w:rPr>
              <w:t>инфраструктуры</w:t>
            </w:r>
            <w:r>
              <w:rPr>
                <w:sz w:val="24"/>
              </w:rPr>
              <w:tab/>
            </w:r>
            <w:r>
              <w:rPr>
                <w:sz w:val="24"/>
              </w:rPr>
              <w:tab/>
            </w:r>
            <w:r>
              <w:rPr>
                <w:sz w:val="24"/>
              </w:rPr>
              <w:tab/>
            </w:r>
            <w:r>
              <w:rPr>
                <w:sz w:val="24"/>
              </w:rPr>
              <w:tab/>
              <w:t>организации,</w:t>
            </w:r>
            <w:r>
              <w:rPr>
                <w:spacing w:val="-57"/>
                <w:sz w:val="24"/>
              </w:rPr>
              <w:t xml:space="preserve"> </w:t>
            </w:r>
            <w:r>
              <w:rPr>
                <w:sz w:val="24"/>
              </w:rPr>
              <w:t>осуществляющей</w:t>
            </w:r>
            <w:r>
              <w:rPr>
                <w:spacing w:val="1"/>
                <w:sz w:val="24"/>
              </w:rPr>
              <w:t xml:space="preserve"> </w:t>
            </w:r>
            <w:r>
              <w:rPr>
                <w:sz w:val="24"/>
              </w:rPr>
              <w:t>образовательную</w:t>
            </w:r>
            <w:r>
              <w:rPr>
                <w:spacing w:val="-1"/>
                <w:sz w:val="24"/>
              </w:rPr>
              <w:t xml:space="preserve"> </w:t>
            </w:r>
            <w:r>
              <w:rPr>
                <w:sz w:val="24"/>
              </w:rPr>
              <w:t>деятельность).</w:t>
            </w:r>
          </w:p>
        </w:tc>
        <w:tc>
          <w:tcPr>
            <w:tcW w:w="1877" w:type="dxa"/>
          </w:tcPr>
          <w:p w:rsidR="00FF0B00" w:rsidRDefault="00FF0B00" w:rsidP="00F55BB2">
            <w:pPr>
              <w:pStyle w:val="TableParagraph"/>
              <w:ind w:left="110" w:right="275"/>
            </w:pPr>
          </w:p>
        </w:tc>
        <w:tc>
          <w:tcPr>
            <w:tcW w:w="1721" w:type="dxa"/>
          </w:tcPr>
          <w:p w:rsidR="00FF0B00" w:rsidRDefault="00A77D74" w:rsidP="00F55BB2">
            <w:pPr>
              <w:pStyle w:val="TableParagraph"/>
              <w:spacing w:line="269" w:lineRule="exact"/>
              <w:ind w:left="110" w:right="275"/>
              <w:rPr>
                <w:sz w:val="24"/>
              </w:rPr>
            </w:pPr>
            <w:r>
              <w:rPr>
                <w:sz w:val="24"/>
              </w:rPr>
              <w:t>+</w:t>
            </w:r>
          </w:p>
        </w:tc>
        <w:tc>
          <w:tcPr>
            <w:tcW w:w="1997" w:type="dxa"/>
          </w:tcPr>
          <w:p w:rsidR="00FF0B00" w:rsidRDefault="00A77D74" w:rsidP="00F55BB2">
            <w:pPr>
              <w:pStyle w:val="TableParagraph"/>
              <w:tabs>
                <w:tab w:val="left" w:pos="827"/>
              </w:tabs>
              <w:ind w:left="110" w:right="275"/>
              <w:rPr>
                <w:sz w:val="24"/>
              </w:rPr>
            </w:pPr>
            <w:r>
              <w:rPr>
                <w:sz w:val="24"/>
              </w:rPr>
              <w:t>оборудование</w:t>
            </w:r>
            <w:r>
              <w:rPr>
                <w:spacing w:val="1"/>
                <w:sz w:val="24"/>
              </w:rPr>
              <w:t xml:space="preserve"> </w:t>
            </w:r>
            <w:r>
              <w:rPr>
                <w:sz w:val="24"/>
              </w:rPr>
              <w:t>без</w:t>
            </w:r>
            <w:r>
              <w:rPr>
                <w:sz w:val="24"/>
              </w:rPr>
              <w:tab/>
            </w:r>
            <w:r>
              <w:rPr>
                <w:spacing w:val="-1"/>
                <w:sz w:val="24"/>
              </w:rPr>
              <w:t>барьерной</w:t>
            </w:r>
            <w:r>
              <w:rPr>
                <w:spacing w:val="-57"/>
                <w:sz w:val="24"/>
              </w:rPr>
              <w:t xml:space="preserve"> </w:t>
            </w:r>
            <w:r>
              <w:rPr>
                <w:sz w:val="24"/>
              </w:rPr>
              <w:t>среды</w:t>
            </w:r>
          </w:p>
        </w:tc>
      </w:tr>
    </w:tbl>
    <w:p w:rsidR="00FF0B00" w:rsidRDefault="00FF0B00" w:rsidP="00F55BB2">
      <w:pPr>
        <w:pStyle w:val="aa"/>
        <w:spacing w:before="10"/>
        <w:ind w:left="110" w:right="275"/>
        <w:rPr>
          <w:rFonts w:ascii="Calibri"/>
          <w:sz w:val="14"/>
        </w:rPr>
      </w:pPr>
    </w:p>
    <w:p w:rsidR="00FF0B00" w:rsidRDefault="00A77D74" w:rsidP="00F55BB2">
      <w:pPr>
        <w:pStyle w:val="aa"/>
        <w:spacing w:before="90"/>
        <w:ind w:left="110" w:right="275"/>
        <w:jc w:val="both"/>
      </w:pPr>
      <w:r>
        <w:t>Здание</w:t>
      </w:r>
      <w:r>
        <w:rPr>
          <w:spacing w:val="1"/>
        </w:rPr>
        <w:t xml:space="preserve"> </w:t>
      </w:r>
      <w:r>
        <w:t>организации,</w:t>
      </w:r>
      <w:r>
        <w:rPr>
          <w:spacing w:val="1"/>
        </w:rPr>
        <w:t xml:space="preserve"> </w:t>
      </w:r>
      <w:r>
        <w:t>осуществляющей</w:t>
      </w:r>
      <w:r>
        <w:rPr>
          <w:spacing w:val="1"/>
        </w:rPr>
        <w:t xml:space="preserve"> </w:t>
      </w:r>
      <w:r>
        <w:t>образовательную</w:t>
      </w:r>
      <w:r>
        <w:rPr>
          <w:spacing w:val="1"/>
        </w:rPr>
        <w:t xml:space="preserve"> </w:t>
      </w:r>
      <w:r>
        <w:t>деятельность,</w:t>
      </w:r>
      <w:r>
        <w:rPr>
          <w:spacing w:val="1"/>
        </w:rPr>
        <w:t xml:space="preserve"> </w:t>
      </w:r>
      <w:r>
        <w:t>набор</w:t>
      </w:r>
      <w:r>
        <w:rPr>
          <w:spacing w:val="1"/>
        </w:rPr>
        <w:t xml:space="preserve"> </w:t>
      </w:r>
      <w:r>
        <w:t>и</w:t>
      </w:r>
      <w:r>
        <w:rPr>
          <w:spacing w:val="1"/>
        </w:rPr>
        <w:t xml:space="preserve"> </w:t>
      </w:r>
      <w:r>
        <w:t>размещение</w:t>
      </w:r>
      <w:r>
        <w:rPr>
          <w:spacing w:val="1"/>
        </w:rPr>
        <w:t xml:space="preserve"> </w:t>
      </w:r>
      <w:r>
        <w:t>помещений</w:t>
      </w:r>
      <w:r>
        <w:rPr>
          <w:spacing w:val="1"/>
        </w:rPr>
        <w:t xml:space="preserve"> </w:t>
      </w:r>
      <w:r>
        <w:t>для</w:t>
      </w:r>
      <w:r>
        <w:rPr>
          <w:spacing w:val="1"/>
        </w:rPr>
        <w:t xml:space="preserve"> </w:t>
      </w:r>
      <w:r>
        <w:t>осуществления</w:t>
      </w:r>
      <w:r>
        <w:rPr>
          <w:spacing w:val="1"/>
        </w:rPr>
        <w:t xml:space="preserve"> </w:t>
      </w:r>
      <w:r>
        <w:t>образовательной</w:t>
      </w:r>
      <w:r>
        <w:rPr>
          <w:spacing w:val="1"/>
        </w:rPr>
        <w:t xml:space="preserve"> </w:t>
      </w:r>
      <w:r>
        <w:t>деятельности,</w:t>
      </w:r>
      <w:r>
        <w:rPr>
          <w:spacing w:val="1"/>
        </w:rPr>
        <w:t xml:space="preserve"> </w:t>
      </w:r>
      <w:r>
        <w:t>активной</w:t>
      </w:r>
      <w:r>
        <w:rPr>
          <w:spacing w:val="1"/>
        </w:rPr>
        <w:t xml:space="preserve"> </w:t>
      </w:r>
      <w:r>
        <w:t>деятельности, отдыха, питания и медицинского обслуживания обучающихся, их площадь,</w:t>
      </w:r>
      <w:r>
        <w:rPr>
          <w:spacing w:val="1"/>
        </w:rPr>
        <w:t xml:space="preserve"> </w:t>
      </w:r>
      <w:r>
        <w:t>освещенность и воздушно-тепловой режим, расположение и размеры рабочих, учебных зон</w:t>
      </w:r>
      <w:r>
        <w:rPr>
          <w:spacing w:val="1"/>
        </w:rPr>
        <w:t xml:space="preserve"> </w:t>
      </w:r>
      <w:r>
        <w:t>и</w:t>
      </w:r>
      <w:r>
        <w:rPr>
          <w:spacing w:val="1"/>
        </w:rPr>
        <w:t xml:space="preserve"> </w:t>
      </w:r>
      <w:r>
        <w:t>зон</w:t>
      </w:r>
      <w:r>
        <w:rPr>
          <w:spacing w:val="1"/>
        </w:rPr>
        <w:t xml:space="preserve"> </w:t>
      </w:r>
      <w:r>
        <w:t>для</w:t>
      </w:r>
      <w:r>
        <w:rPr>
          <w:spacing w:val="1"/>
        </w:rPr>
        <w:t xml:space="preserve"> </w:t>
      </w:r>
      <w:r>
        <w:t>индивидуальных</w:t>
      </w:r>
      <w:r>
        <w:rPr>
          <w:spacing w:val="1"/>
        </w:rPr>
        <w:t xml:space="preserve"> </w:t>
      </w:r>
      <w:r>
        <w:t>занятий</w:t>
      </w:r>
      <w:r>
        <w:rPr>
          <w:spacing w:val="1"/>
        </w:rPr>
        <w:t xml:space="preserve"> </w:t>
      </w:r>
      <w:r>
        <w:t>соответствуют</w:t>
      </w:r>
      <w:r>
        <w:rPr>
          <w:spacing w:val="1"/>
        </w:rPr>
        <w:t xml:space="preserve"> </w:t>
      </w:r>
      <w:r>
        <w:t>государственным</w:t>
      </w:r>
      <w:r>
        <w:rPr>
          <w:spacing w:val="1"/>
        </w:rPr>
        <w:t xml:space="preserve"> </w:t>
      </w:r>
      <w:r>
        <w:t>санитарно-</w:t>
      </w:r>
      <w:r>
        <w:rPr>
          <w:spacing w:val="-57"/>
        </w:rPr>
        <w:t xml:space="preserve"> </w:t>
      </w:r>
      <w:r>
        <w:t>эпидемиологическим правилам и нормативам и обеспечивают возможность безопасной и</w:t>
      </w:r>
      <w:r>
        <w:rPr>
          <w:spacing w:val="1"/>
        </w:rPr>
        <w:t xml:space="preserve"> </w:t>
      </w:r>
      <w:r>
        <w:t>комфортной</w:t>
      </w:r>
      <w:r>
        <w:rPr>
          <w:spacing w:val="1"/>
        </w:rPr>
        <w:t xml:space="preserve"> </w:t>
      </w:r>
      <w:r>
        <w:t>организации</w:t>
      </w:r>
      <w:r>
        <w:rPr>
          <w:spacing w:val="1"/>
        </w:rPr>
        <w:t xml:space="preserve"> </w:t>
      </w:r>
      <w:r>
        <w:t>всех</w:t>
      </w:r>
      <w:r>
        <w:rPr>
          <w:spacing w:val="1"/>
        </w:rPr>
        <w:t xml:space="preserve"> </w:t>
      </w:r>
      <w:r>
        <w:t>видов</w:t>
      </w:r>
      <w:r>
        <w:rPr>
          <w:spacing w:val="1"/>
        </w:rPr>
        <w:t xml:space="preserve"> </w:t>
      </w:r>
      <w:r>
        <w:t>урочной</w:t>
      </w:r>
      <w:r>
        <w:rPr>
          <w:spacing w:val="1"/>
        </w:rPr>
        <w:t xml:space="preserve"> </w:t>
      </w:r>
      <w:r>
        <w:t>и</w:t>
      </w:r>
      <w:r>
        <w:rPr>
          <w:spacing w:val="1"/>
        </w:rPr>
        <w:t xml:space="preserve"> </w:t>
      </w:r>
      <w:r>
        <w:t>внеурочной</w:t>
      </w:r>
      <w:r>
        <w:rPr>
          <w:spacing w:val="1"/>
        </w:rPr>
        <w:t xml:space="preserve"> </w:t>
      </w:r>
      <w:r>
        <w:t>деятельности</w:t>
      </w:r>
      <w:r>
        <w:rPr>
          <w:spacing w:val="1"/>
        </w:rPr>
        <w:t xml:space="preserve"> </w:t>
      </w:r>
      <w:r>
        <w:t>для</w:t>
      </w:r>
      <w:r>
        <w:rPr>
          <w:spacing w:val="1"/>
        </w:rPr>
        <w:t xml:space="preserve"> </w:t>
      </w:r>
      <w:r>
        <w:t>всех</w:t>
      </w:r>
      <w:r>
        <w:rPr>
          <w:spacing w:val="1"/>
        </w:rPr>
        <w:t xml:space="preserve"> </w:t>
      </w:r>
      <w:r>
        <w:t>участников</w:t>
      </w:r>
      <w:r>
        <w:rPr>
          <w:spacing w:val="-1"/>
        </w:rPr>
        <w:t xml:space="preserve"> </w:t>
      </w:r>
      <w:r>
        <w:t>образовательных отношений.</w:t>
      </w:r>
    </w:p>
    <w:p w:rsidR="00FF0B00" w:rsidRDefault="00A77D74" w:rsidP="00F55BB2">
      <w:pPr>
        <w:pStyle w:val="aa"/>
        <w:ind w:left="110" w:right="275"/>
        <w:jc w:val="both"/>
      </w:pPr>
      <w:r>
        <w:t>Организация,</w:t>
      </w:r>
      <w:r>
        <w:rPr>
          <w:spacing w:val="1"/>
        </w:rPr>
        <w:t xml:space="preserve"> </w:t>
      </w:r>
      <w:r>
        <w:t>осуществляющая</w:t>
      </w:r>
      <w:r>
        <w:rPr>
          <w:spacing w:val="1"/>
        </w:rPr>
        <w:t xml:space="preserve"> </w:t>
      </w:r>
      <w:r>
        <w:t>образовательную</w:t>
      </w:r>
      <w:r>
        <w:rPr>
          <w:spacing w:val="1"/>
        </w:rPr>
        <w:t xml:space="preserve"> </w:t>
      </w:r>
      <w:r>
        <w:t>деятельность</w:t>
      </w:r>
      <w:r>
        <w:rPr>
          <w:spacing w:val="1"/>
        </w:rPr>
        <w:t xml:space="preserve"> </w:t>
      </w:r>
      <w:r>
        <w:t>по</w:t>
      </w:r>
      <w:r>
        <w:rPr>
          <w:spacing w:val="1"/>
        </w:rPr>
        <w:t xml:space="preserve"> </w:t>
      </w:r>
      <w:r>
        <w:t>реализации</w:t>
      </w:r>
      <w:r>
        <w:rPr>
          <w:spacing w:val="1"/>
        </w:rPr>
        <w:t xml:space="preserve"> </w:t>
      </w:r>
      <w:r>
        <w:t>основной</w:t>
      </w:r>
      <w:r>
        <w:rPr>
          <w:spacing w:val="1"/>
        </w:rPr>
        <w:t xml:space="preserve"> </w:t>
      </w:r>
      <w:r>
        <w:t>образовательной</w:t>
      </w:r>
      <w:r>
        <w:rPr>
          <w:spacing w:val="1"/>
        </w:rPr>
        <w:t xml:space="preserve"> </w:t>
      </w:r>
      <w:r>
        <w:t>программе,</w:t>
      </w:r>
      <w:r>
        <w:rPr>
          <w:spacing w:val="1"/>
        </w:rPr>
        <w:t xml:space="preserve"> </w:t>
      </w:r>
      <w:r>
        <w:t>обеспечивает</w:t>
      </w:r>
      <w:r>
        <w:rPr>
          <w:spacing w:val="1"/>
        </w:rPr>
        <w:t xml:space="preserve"> </w:t>
      </w:r>
      <w:r>
        <w:t>необходимые</w:t>
      </w:r>
      <w:r>
        <w:rPr>
          <w:spacing w:val="1"/>
        </w:rPr>
        <w:t xml:space="preserve"> </w:t>
      </w:r>
      <w:r>
        <w:t>для</w:t>
      </w:r>
      <w:r>
        <w:rPr>
          <w:spacing w:val="1"/>
        </w:rPr>
        <w:t xml:space="preserve"> </w:t>
      </w:r>
      <w:r>
        <w:t>образовательной</w:t>
      </w:r>
      <w:r>
        <w:rPr>
          <w:spacing w:val="1"/>
        </w:rPr>
        <w:t xml:space="preserve"> </w:t>
      </w:r>
      <w:r>
        <w:t>деятельности обучающихся (в том числе детей с ограниченными возможностями здоровья и</w:t>
      </w:r>
      <w:r>
        <w:rPr>
          <w:spacing w:val="-57"/>
        </w:rPr>
        <w:t xml:space="preserve"> </w:t>
      </w:r>
      <w:r>
        <w:t>детей-инвалидов,</w:t>
      </w:r>
      <w:r>
        <w:rPr>
          <w:spacing w:val="1"/>
        </w:rPr>
        <w:t xml:space="preserve"> </w:t>
      </w:r>
      <w:r>
        <w:t>а</w:t>
      </w:r>
      <w:r>
        <w:rPr>
          <w:spacing w:val="1"/>
        </w:rPr>
        <w:t xml:space="preserve"> </w:t>
      </w:r>
      <w:r>
        <w:t>также</w:t>
      </w:r>
      <w:r>
        <w:rPr>
          <w:spacing w:val="1"/>
        </w:rPr>
        <w:t xml:space="preserve"> </w:t>
      </w:r>
      <w:r>
        <w:t>одаренных</w:t>
      </w:r>
      <w:r>
        <w:rPr>
          <w:spacing w:val="1"/>
        </w:rPr>
        <w:t xml:space="preserve"> </w:t>
      </w:r>
      <w:r>
        <w:t>детей),</w:t>
      </w:r>
      <w:r>
        <w:rPr>
          <w:spacing w:val="1"/>
        </w:rPr>
        <w:t xml:space="preserve"> </w:t>
      </w:r>
      <w:r>
        <w:t>административной</w:t>
      </w:r>
      <w:r>
        <w:rPr>
          <w:spacing w:val="1"/>
        </w:rPr>
        <w:t xml:space="preserve"> </w:t>
      </w:r>
      <w:r>
        <w:t>и</w:t>
      </w:r>
      <w:r>
        <w:rPr>
          <w:spacing w:val="1"/>
        </w:rPr>
        <w:t xml:space="preserve"> </w:t>
      </w:r>
      <w:r>
        <w:t>хозяйственной</w:t>
      </w:r>
      <w:r>
        <w:rPr>
          <w:spacing w:val="1"/>
        </w:rPr>
        <w:t xml:space="preserve"> </w:t>
      </w:r>
      <w:r>
        <w:t>деятельности</w:t>
      </w:r>
    </w:p>
    <w:p w:rsidR="00FF0B00" w:rsidRDefault="00A77D74" w:rsidP="00F55BB2">
      <w:pPr>
        <w:pStyle w:val="aa"/>
        <w:spacing w:before="73"/>
        <w:ind w:left="110" w:right="275"/>
        <w:jc w:val="both"/>
      </w:pPr>
      <w:r>
        <w:t>Организация</w:t>
      </w:r>
      <w:r>
        <w:rPr>
          <w:spacing w:val="1"/>
        </w:rPr>
        <w:t xml:space="preserve"> </w:t>
      </w:r>
      <w:r>
        <w:t>самостоятельно</w:t>
      </w:r>
      <w:r>
        <w:rPr>
          <w:spacing w:val="1"/>
        </w:rPr>
        <w:t xml:space="preserve"> </w:t>
      </w:r>
      <w:r>
        <w:t>за</w:t>
      </w:r>
      <w:r>
        <w:rPr>
          <w:spacing w:val="1"/>
        </w:rPr>
        <w:t xml:space="preserve"> </w:t>
      </w:r>
      <w:r>
        <w:t>счет</w:t>
      </w:r>
      <w:r>
        <w:rPr>
          <w:spacing w:val="1"/>
        </w:rPr>
        <w:t xml:space="preserve"> </w:t>
      </w:r>
      <w:r>
        <w:t>выделяемых</w:t>
      </w:r>
      <w:r>
        <w:rPr>
          <w:spacing w:val="1"/>
        </w:rPr>
        <w:t xml:space="preserve"> </w:t>
      </w:r>
      <w:r>
        <w:t>бюджетных</w:t>
      </w:r>
      <w:r>
        <w:rPr>
          <w:spacing w:val="1"/>
        </w:rPr>
        <w:t xml:space="preserve"> </w:t>
      </w:r>
      <w:r>
        <w:t>средств</w:t>
      </w:r>
      <w:r>
        <w:rPr>
          <w:spacing w:val="1"/>
        </w:rPr>
        <w:t xml:space="preserve"> </w:t>
      </w:r>
      <w:r>
        <w:t>и</w:t>
      </w:r>
      <w:r>
        <w:rPr>
          <w:spacing w:val="1"/>
        </w:rPr>
        <w:t xml:space="preserve"> </w:t>
      </w:r>
      <w:r>
        <w:t>привлеченных</w:t>
      </w:r>
      <w:r>
        <w:rPr>
          <w:spacing w:val="1"/>
        </w:rPr>
        <w:t xml:space="preserve"> </w:t>
      </w:r>
      <w:r>
        <w:t>в</w:t>
      </w:r>
      <w:r>
        <w:rPr>
          <w:spacing w:val="1"/>
        </w:rPr>
        <w:t xml:space="preserve"> </w:t>
      </w:r>
      <w:r>
        <w:t>установленном</w:t>
      </w:r>
      <w:r>
        <w:rPr>
          <w:spacing w:val="1"/>
        </w:rPr>
        <w:t xml:space="preserve"> </w:t>
      </w:r>
      <w:r>
        <w:t>порядке</w:t>
      </w:r>
      <w:r>
        <w:rPr>
          <w:spacing w:val="1"/>
        </w:rPr>
        <w:t xml:space="preserve"> </w:t>
      </w:r>
      <w:r>
        <w:t>дополнительных</w:t>
      </w:r>
      <w:r>
        <w:rPr>
          <w:spacing w:val="1"/>
        </w:rPr>
        <w:t xml:space="preserve"> </w:t>
      </w:r>
      <w:r>
        <w:t>финансовых</w:t>
      </w:r>
      <w:r>
        <w:rPr>
          <w:spacing w:val="1"/>
        </w:rPr>
        <w:t xml:space="preserve"> </w:t>
      </w:r>
      <w:r>
        <w:t>средств</w:t>
      </w:r>
      <w:r>
        <w:rPr>
          <w:spacing w:val="1"/>
        </w:rPr>
        <w:t xml:space="preserve"> </w:t>
      </w:r>
      <w:r>
        <w:t>обеспечивает оснащение образовательной деятельности при получении основного общего</w:t>
      </w:r>
      <w:r>
        <w:rPr>
          <w:spacing w:val="1"/>
        </w:rPr>
        <w:t xml:space="preserve"> </w:t>
      </w:r>
      <w:r>
        <w:t>образования.</w:t>
      </w:r>
    </w:p>
    <w:p w:rsidR="00FF0B00" w:rsidRDefault="00A77D74" w:rsidP="00F55BB2">
      <w:pPr>
        <w:pStyle w:val="aa"/>
        <w:spacing w:before="1"/>
        <w:ind w:left="110" w:right="275"/>
        <w:jc w:val="both"/>
      </w:pPr>
      <w:r>
        <w:t>Материально-техническое оснащение образовательной деятельности обеспечивает</w:t>
      </w:r>
      <w:r>
        <w:rPr>
          <w:spacing w:val="1"/>
        </w:rPr>
        <w:t xml:space="preserve"> </w:t>
      </w:r>
      <w:r>
        <w:t>возможность:</w:t>
      </w:r>
    </w:p>
    <w:tbl>
      <w:tblPr>
        <w:tblStyle w:val="TableNormal"/>
        <w:tblW w:w="0" w:type="auto"/>
        <w:tblInd w:w="7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835"/>
        <w:gridCol w:w="1418"/>
        <w:gridCol w:w="2399"/>
        <w:gridCol w:w="1845"/>
      </w:tblGrid>
      <w:tr w:rsidR="00FF0B00" w:rsidTr="0095344D">
        <w:trPr>
          <w:trHeight w:val="277"/>
        </w:trPr>
        <w:tc>
          <w:tcPr>
            <w:tcW w:w="3835" w:type="dxa"/>
          </w:tcPr>
          <w:p w:rsidR="00FF0B00" w:rsidRDefault="00A77D74" w:rsidP="00F55BB2">
            <w:pPr>
              <w:pStyle w:val="TableParagraph"/>
              <w:spacing w:before="1" w:line="257" w:lineRule="exact"/>
              <w:ind w:left="110" w:right="275"/>
              <w:rPr>
                <w:sz w:val="24"/>
              </w:rPr>
            </w:pPr>
            <w:r>
              <w:rPr>
                <w:sz w:val="24"/>
              </w:rPr>
              <w:t>Наименования</w:t>
            </w:r>
          </w:p>
        </w:tc>
        <w:tc>
          <w:tcPr>
            <w:tcW w:w="1418" w:type="dxa"/>
          </w:tcPr>
          <w:p w:rsidR="00FF0B00" w:rsidRDefault="00A77D74" w:rsidP="0095344D">
            <w:pPr>
              <w:pStyle w:val="TableParagraph"/>
              <w:tabs>
                <w:tab w:val="left" w:pos="1004"/>
                <w:tab w:val="left" w:pos="1078"/>
              </w:tabs>
              <w:spacing w:before="1" w:line="257" w:lineRule="exact"/>
              <w:ind w:left="110"/>
              <w:rPr>
                <w:sz w:val="24"/>
              </w:rPr>
            </w:pPr>
            <w:r>
              <w:rPr>
                <w:sz w:val="24"/>
              </w:rPr>
              <w:t>Имеется</w:t>
            </w:r>
          </w:p>
        </w:tc>
        <w:tc>
          <w:tcPr>
            <w:tcW w:w="4244" w:type="dxa"/>
            <w:gridSpan w:val="2"/>
          </w:tcPr>
          <w:p w:rsidR="00FF0B00" w:rsidRDefault="00A77D74" w:rsidP="00F55BB2">
            <w:pPr>
              <w:pStyle w:val="TableParagraph"/>
              <w:spacing w:before="1" w:line="257" w:lineRule="exact"/>
              <w:ind w:left="110" w:right="275"/>
              <w:rPr>
                <w:sz w:val="24"/>
              </w:rPr>
            </w:pPr>
            <w:r>
              <w:rPr>
                <w:sz w:val="24"/>
              </w:rPr>
              <w:t>Обоснование</w:t>
            </w:r>
            <w:r>
              <w:rPr>
                <w:spacing w:val="-5"/>
                <w:sz w:val="24"/>
              </w:rPr>
              <w:t xml:space="preserve"> </w:t>
            </w:r>
            <w:r>
              <w:rPr>
                <w:sz w:val="24"/>
              </w:rPr>
              <w:t>необходимых</w:t>
            </w:r>
            <w:r>
              <w:rPr>
                <w:spacing w:val="-4"/>
                <w:sz w:val="24"/>
              </w:rPr>
              <w:t xml:space="preserve"> </w:t>
            </w:r>
            <w:r>
              <w:rPr>
                <w:sz w:val="24"/>
              </w:rPr>
              <w:t>изменений</w:t>
            </w:r>
          </w:p>
        </w:tc>
      </w:tr>
      <w:tr w:rsidR="00FF0B00" w:rsidTr="0095344D">
        <w:trPr>
          <w:trHeight w:val="1655"/>
        </w:trPr>
        <w:tc>
          <w:tcPr>
            <w:tcW w:w="3835" w:type="dxa"/>
          </w:tcPr>
          <w:p w:rsidR="00FF0B00" w:rsidRDefault="00A77D74" w:rsidP="0095344D">
            <w:pPr>
              <w:pStyle w:val="TableParagraph"/>
              <w:tabs>
                <w:tab w:val="left" w:pos="1839"/>
                <w:tab w:val="left" w:pos="3682"/>
              </w:tabs>
              <w:ind w:left="110"/>
              <w:rPr>
                <w:sz w:val="24"/>
              </w:rPr>
            </w:pPr>
            <w:r>
              <w:rPr>
                <w:sz w:val="24"/>
              </w:rPr>
              <w:t>реализации</w:t>
            </w:r>
            <w:r>
              <w:rPr>
                <w:sz w:val="24"/>
              </w:rPr>
              <w:tab/>
            </w:r>
            <w:r>
              <w:rPr>
                <w:spacing w:val="-1"/>
                <w:sz w:val="24"/>
              </w:rPr>
              <w:t>индивидуальных</w:t>
            </w:r>
            <w:r>
              <w:rPr>
                <w:spacing w:val="-57"/>
                <w:sz w:val="24"/>
              </w:rPr>
              <w:t xml:space="preserve"> </w:t>
            </w:r>
            <w:r>
              <w:rPr>
                <w:sz w:val="24"/>
              </w:rPr>
              <w:t>учебных</w:t>
            </w:r>
            <w:r>
              <w:rPr>
                <w:spacing w:val="12"/>
                <w:sz w:val="24"/>
              </w:rPr>
              <w:t xml:space="preserve"> </w:t>
            </w:r>
            <w:r>
              <w:rPr>
                <w:sz w:val="24"/>
              </w:rPr>
              <w:t>планов</w:t>
            </w:r>
            <w:r>
              <w:rPr>
                <w:spacing w:val="12"/>
                <w:sz w:val="24"/>
              </w:rPr>
              <w:t xml:space="preserve"> </w:t>
            </w:r>
            <w:r>
              <w:rPr>
                <w:sz w:val="24"/>
              </w:rPr>
              <w:t>обучающихся,</w:t>
            </w:r>
            <w:r>
              <w:rPr>
                <w:spacing w:val="-57"/>
                <w:sz w:val="24"/>
              </w:rPr>
              <w:t xml:space="preserve"> </w:t>
            </w:r>
            <w:r>
              <w:rPr>
                <w:sz w:val="24"/>
              </w:rPr>
              <w:t>осуществления</w:t>
            </w:r>
            <w:r>
              <w:rPr>
                <w:sz w:val="24"/>
              </w:rPr>
              <w:tab/>
            </w:r>
            <w:r>
              <w:rPr>
                <w:sz w:val="24"/>
              </w:rPr>
              <w:tab/>
            </w:r>
            <w:r>
              <w:rPr>
                <w:spacing w:val="-2"/>
                <w:sz w:val="24"/>
              </w:rPr>
              <w:t>их</w:t>
            </w:r>
            <w:r>
              <w:rPr>
                <w:spacing w:val="-57"/>
                <w:sz w:val="24"/>
              </w:rPr>
              <w:t xml:space="preserve"> </w:t>
            </w:r>
            <w:r>
              <w:rPr>
                <w:sz w:val="24"/>
              </w:rPr>
              <w:t>самостоятельной</w:t>
            </w:r>
            <w:r>
              <w:rPr>
                <w:spacing w:val="1"/>
                <w:sz w:val="24"/>
              </w:rPr>
              <w:t xml:space="preserve"> </w:t>
            </w:r>
            <w:r>
              <w:rPr>
                <w:sz w:val="24"/>
              </w:rPr>
              <w:t>образовательной</w:t>
            </w:r>
            <w:r>
              <w:rPr>
                <w:spacing w:val="-2"/>
                <w:sz w:val="24"/>
              </w:rPr>
              <w:t xml:space="preserve"> </w:t>
            </w:r>
            <w:r>
              <w:rPr>
                <w:sz w:val="24"/>
              </w:rPr>
              <w:t>деятельности;</w:t>
            </w:r>
          </w:p>
        </w:tc>
        <w:tc>
          <w:tcPr>
            <w:tcW w:w="1418" w:type="dxa"/>
          </w:tcPr>
          <w:p w:rsidR="00FF0B00" w:rsidRDefault="00A77D74" w:rsidP="00F55BB2">
            <w:pPr>
              <w:pStyle w:val="TableParagraph"/>
              <w:spacing w:line="275" w:lineRule="exact"/>
              <w:ind w:left="110" w:right="275"/>
              <w:rPr>
                <w:sz w:val="24"/>
              </w:rPr>
            </w:pPr>
            <w:r>
              <w:rPr>
                <w:sz w:val="24"/>
              </w:rPr>
              <w:t>+</w:t>
            </w:r>
          </w:p>
        </w:tc>
        <w:tc>
          <w:tcPr>
            <w:tcW w:w="4244" w:type="dxa"/>
            <w:gridSpan w:val="2"/>
          </w:tcPr>
          <w:p w:rsidR="00FF0B00" w:rsidRDefault="00FF0B00" w:rsidP="00F55BB2">
            <w:pPr>
              <w:pStyle w:val="TableParagraph"/>
              <w:ind w:left="110" w:right="275"/>
            </w:pPr>
          </w:p>
        </w:tc>
      </w:tr>
      <w:tr w:rsidR="00FF0B00" w:rsidTr="0095344D">
        <w:trPr>
          <w:trHeight w:val="280"/>
        </w:trPr>
        <w:tc>
          <w:tcPr>
            <w:tcW w:w="3835" w:type="dxa"/>
            <w:tcBorders>
              <w:bottom w:val="nil"/>
            </w:tcBorders>
          </w:tcPr>
          <w:p w:rsidR="00FF0B00" w:rsidRDefault="00A77D74" w:rsidP="0095344D">
            <w:pPr>
              <w:pStyle w:val="TableParagraph"/>
              <w:tabs>
                <w:tab w:val="left" w:pos="150"/>
                <w:tab w:val="left" w:pos="3682"/>
                <w:tab w:val="left" w:pos="3977"/>
              </w:tabs>
              <w:ind w:left="110"/>
              <w:rPr>
                <w:sz w:val="24"/>
              </w:rPr>
            </w:pPr>
            <w:r>
              <w:rPr>
                <w:sz w:val="24"/>
              </w:rPr>
              <w:t>включения</w:t>
            </w:r>
            <w:r>
              <w:rPr>
                <w:sz w:val="24"/>
              </w:rPr>
              <w:tab/>
              <w:t>обучающихся</w:t>
            </w:r>
            <w:r>
              <w:rPr>
                <w:sz w:val="24"/>
              </w:rPr>
              <w:tab/>
              <w:t>в</w:t>
            </w:r>
          </w:p>
        </w:tc>
        <w:tc>
          <w:tcPr>
            <w:tcW w:w="1418" w:type="dxa"/>
            <w:tcBorders>
              <w:bottom w:val="nil"/>
            </w:tcBorders>
          </w:tcPr>
          <w:p w:rsidR="00FF0B00" w:rsidRDefault="00A77D74" w:rsidP="00F55BB2">
            <w:pPr>
              <w:pStyle w:val="TableParagraph"/>
              <w:spacing w:line="260" w:lineRule="exact"/>
              <w:ind w:left="110" w:right="275"/>
              <w:rPr>
                <w:sz w:val="24"/>
              </w:rPr>
            </w:pPr>
            <w:r>
              <w:rPr>
                <w:sz w:val="24"/>
              </w:rPr>
              <w:t>+\-</w:t>
            </w:r>
          </w:p>
        </w:tc>
        <w:tc>
          <w:tcPr>
            <w:tcW w:w="4244" w:type="dxa"/>
            <w:gridSpan w:val="2"/>
            <w:tcBorders>
              <w:bottom w:val="nil"/>
            </w:tcBorders>
          </w:tcPr>
          <w:p w:rsidR="00FF0B00" w:rsidRDefault="00A77D74" w:rsidP="0095344D">
            <w:pPr>
              <w:pStyle w:val="TableParagraph"/>
              <w:tabs>
                <w:tab w:val="left" w:pos="2319"/>
                <w:tab w:val="left" w:pos="4736"/>
              </w:tabs>
              <w:spacing w:line="260" w:lineRule="exact"/>
              <w:ind w:left="110" w:right="-9"/>
              <w:rPr>
                <w:sz w:val="24"/>
              </w:rPr>
            </w:pPr>
            <w:r>
              <w:rPr>
                <w:sz w:val="24"/>
              </w:rPr>
              <w:t>Приобретение</w:t>
            </w:r>
            <w:r>
              <w:rPr>
                <w:sz w:val="24"/>
              </w:rPr>
              <w:tab/>
              <w:t>оборудования</w:t>
            </w:r>
            <w:r>
              <w:rPr>
                <w:sz w:val="24"/>
              </w:rPr>
              <w:tab/>
              <w:t>и</w:t>
            </w:r>
          </w:p>
        </w:tc>
      </w:tr>
      <w:tr w:rsidR="00FF0B00" w:rsidTr="0095344D">
        <w:trPr>
          <w:trHeight w:val="276"/>
        </w:trPr>
        <w:tc>
          <w:tcPr>
            <w:tcW w:w="3835" w:type="dxa"/>
            <w:tcBorders>
              <w:top w:val="nil"/>
              <w:bottom w:val="nil"/>
            </w:tcBorders>
          </w:tcPr>
          <w:p w:rsidR="00FF0B00" w:rsidRDefault="00A77D74" w:rsidP="0095344D">
            <w:pPr>
              <w:pStyle w:val="TableParagraph"/>
              <w:tabs>
                <w:tab w:val="left" w:pos="150"/>
                <w:tab w:val="left" w:pos="1942"/>
                <w:tab w:val="left" w:pos="2777"/>
                <w:tab w:val="left" w:pos="3682"/>
                <w:tab w:val="left" w:pos="3977"/>
              </w:tabs>
              <w:ind w:left="110"/>
              <w:rPr>
                <w:sz w:val="24"/>
              </w:rPr>
            </w:pPr>
            <w:r>
              <w:rPr>
                <w:sz w:val="24"/>
              </w:rPr>
              <w:t>проектную</w:t>
            </w:r>
            <w:r>
              <w:rPr>
                <w:sz w:val="24"/>
              </w:rPr>
              <w:tab/>
              <w:t>и</w:t>
            </w:r>
            <w:r>
              <w:rPr>
                <w:sz w:val="24"/>
              </w:rPr>
              <w:tab/>
              <w:t>учебно-</w:t>
            </w:r>
          </w:p>
        </w:tc>
        <w:tc>
          <w:tcPr>
            <w:tcW w:w="1418" w:type="dxa"/>
            <w:tcBorders>
              <w:top w:val="nil"/>
              <w:bottom w:val="nil"/>
            </w:tcBorders>
          </w:tcPr>
          <w:p w:rsidR="00FF0B00" w:rsidRDefault="00FF0B00" w:rsidP="00F55BB2">
            <w:pPr>
              <w:pStyle w:val="TableParagraph"/>
              <w:ind w:left="110" w:right="275"/>
              <w:rPr>
                <w:sz w:val="20"/>
              </w:rPr>
            </w:pPr>
          </w:p>
        </w:tc>
        <w:tc>
          <w:tcPr>
            <w:tcW w:w="4244" w:type="dxa"/>
            <w:gridSpan w:val="2"/>
            <w:tcBorders>
              <w:top w:val="nil"/>
              <w:bottom w:val="nil"/>
            </w:tcBorders>
          </w:tcPr>
          <w:p w:rsidR="00FF0B00" w:rsidRDefault="00A77D74" w:rsidP="0095344D">
            <w:pPr>
              <w:pStyle w:val="TableParagraph"/>
              <w:tabs>
                <w:tab w:val="left" w:pos="4736"/>
              </w:tabs>
              <w:spacing w:line="256" w:lineRule="exact"/>
              <w:ind w:left="110" w:right="-9"/>
              <w:rPr>
                <w:sz w:val="24"/>
              </w:rPr>
            </w:pPr>
            <w:r>
              <w:rPr>
                <w:sz w:val="24"/>
              </w:rPr>
              <w:t>программного</w:t>
            </w:r>
            <w:r>
              <w:rPr>
                <w:spacing w:val="-2"/>
                <w:sz w:val="24"/>
              </w:rPr>
              <w:t xml:space="preserve"> </w:t>
            </w:r>
            <w:r>
              <w:rPr>
                <w:sz w:val="24"/>
              </w:rPr>
              <w:t>обеспечения</w:t>
            </w:r>
            <w:r>
              <w:rPr>
                <w:spacing w:val="-2"/>
                <w:sz w:val="24"/>
              </w:rPr>
              <w:t xml:space="preserve"> </w:t>
            </w:r>
            <w:r>
              <w:rPr>
                <w:sz w:val="24"/>
              </w:rPr>
              <w:t>для</w:t>
            </w:r>
          </w:p>
        </w:tc>
      </w:tr>
      <w:tr w:rsidR="00FF0B00" w:rsidTr="0095344D">
        <w:trPr>
          <w:trHeight w:val="333"/>
        </w:trPr>
        <w:tc>
          <w:tcPr>
            <w:tcW w:w="3835" w:type="dxa"/>
            <w:tcBorders>
              <w:top w:val="nil"/>
              <w:bottom w:val="nil"/>
            </w:tcBorders>
          </w:tcPr>
          <w:p w:rsidR="00FF0B00" w:rsidRDefault="00A77D74" w:rsidP="0095344D">
            <w:pPr>
              <w:pStyle w:val="TableParagraph"/>
              <w:tabs>
                <w:tab w:val="left" w:pos="150"/>
                <w:tab w:val="left" w:pos="3682"/>
                <w:tab w:val="left" w:pos="3977"/>
              </w:tabs>
              <w:ind w:left="110"/>
              <w:rPr>
                <w:sz w:val="24"/>
              </w:rPr>
            </w:pPr>
            <w:r>
              <w:rPr>
                <w:sz w:val="24"/>
              </w:rPr>
              <w:t>исследовательскую</w:t>
            </w:r>
            <w:r>
              <w:rPr>
                <w:spacing w:val="-1"/>
                <w:sz w:val="24"/>
              </w:rPr>
              <w:t xml:space="preserve"> </w:t>
            </w:r>
            <w:r>
              <w:rPr>
                <w:sz w:val="24"/>
              </w:rPr>
              <w:t>деятельность,</w:t>
            </w:r>
          </w:p>
        </w:tc>
        <w:tc>
          <w:tcPr>
            <w:tcW w:w="1418" w:type="dxa"/>
            <w:tcBorders>
              <w:top w:val="nil"/>
              <w:bottom w:val="nil"/>
            </w:tcBorders>
          </w:tcPr>
          <w:p w:rsidR="00FF0B00" w:rsidRDefault="00FF0B00" w:rsidP="00F55BB2">
            <w:pPr>
              <w:pStyle w:val="TableParagraph"/>
              <w:ind w:left="110" w:right="275"/>
              <w:rPr>
                <w:sz w:val="20"/>
              </w:rPr>
            </w:pPr>
          </w:p>
        </w:tc>
        <w:tc>
          <w:tcPr>
            <w:tcW w:w="4244" w:type="dxa"/>
            <w:gridSpan w:val="2"/>
            <w:tcBorders>
              <w:top w:val="nil"/>
              <w:bottom w:val="nil"/>
            </w:tcBorders>
          </w:tcPr>
          <w:p w:rsidR="00FF0B00" w:rsidRDefault="00A77D74" w:rsidP="0095344D">
            <w:pPr>
              <w:pStyle w:val="TableParagraph"/>
              <w:tabs>
                <w:tab w:val="left" w:pos="1587"/>
                <w:tab w:val="left" w:pos="3357"/>
                <w:tab w:val="left" w:pos="3825"/>
                <w:tab w:val="left" w:pos="4736"/>
              </w:tabs>
              <w:spacing w:line="256" w:lineRule="exact"/>
              <w:ind w:left="110" w:right="-9"/>
              <w:rPr>
                <w:sz w:val="24"/>
              </w:rPr>
            </w:pPr>
            <w:r>
              <w:rPr>
                <w:sz w:val="24"/>
              </w:rPr>
              <w:t>включения</w:t>
            </w:r>
            <w:r>
              <w:rPr>
                <w:sz w:val="24"/>
              </w:rPr>
              <w:tab/>
              <w:t>обучающихся</w:t>
            </w:r>
            <w:r>
              <w:rPr>
                <w:sz w:val="24"/>
              </w:rPr>
              <w:tab/>
              <w:t>в</w:t>
            </w:r>
            <w:r>
              <w:rPr>
                <w:sz w:val="24"/>
              </w:rPr>
              <w:tab/>
              <w:t>учебно-</w:t>
            </w:r>
          </w:p>
        </w:tc>
      </w:tr>
      <w:tr w:rsidR="00FF0B00" w:rsidTr="0095344D">
        <w:trPr>
          <w:trHeight w:val="397"/>
        </w:trPr>
        <w:tc>
          <w:tcPr>
            <w:tcW w:w="3835" w:type="dxa"/>
            <w:tcBorders>
              <w:top w:val="nil"/>
              <w:bottom w:val="nil"/>
            </w:tcBorders>
          </w:tcPr>
          <w:p w:rsidR="00FF0B00" w:rsidRDefault="00A77D74" w:rsidP="0095344D">
            <w:pPr>
              <w:pStyle w:val="TableParagraph"/>
              <w:tabs>
                <w:tab w:val="left" w:pos="150"/>
                <w:tab w:val="left" w:pos="1736"/>
                <w:tab w:val="left" w:pos="3682"/>
                <w:tab w:val="left" w:pos="3977"/>
              </w:tabs>
              <w:ind w:left="110"/>
              <w:rPr>
                <w:sz w:val="24"/>
              </w:rPr>
            </w:pPr>
            <w:r>
              <w:rPr>
                <w:sz w:val="24"/>
              </w:rPr>
              <w:t>проведения</w:t>
            </w:r>
            <w:r>
              <w:rPr>
                <w:sz w:val="24"/>
              </w:rPr>
              <w:tab/>
              <w:t>наблюдений</w:t>
            </w:r>
            <w:r>
              <w:rPr>
                <w:sz w:val="24"/>
              </w:rPr>
              <w:tab/>
              <w:t>и</w:t>
            </w:r>
          </w:p>
        </w:tc>
        <w:tc>
          <w:tcPr>
            <w:tcW w:w="1418" w:type="dxa"/>
            <w:tcBorders>
              <w:top w:val="nil"/>
              <w:bottom w:val="nil"/>
            </w:tcBorders>
          </w:tcPr>
          <w:p w:rsidR="00FF0B00" w:rsidRDefault="00FF0B00" w:rsidP="00F55BB2">
            <w:pPr>
              <w:pStyle w:val="TableParagraph"/>
              <w:ind w:left="110" w:right="275"/>
              <w:rPr>
                <w:sz w:val="20"/>
              </w:rPr>
            </w:pPr>
          </w:p>
        </w:tc>
        <w:tc>
          <w:tcPr>
            <w:tcW w:w="4244" w:type="dxa"/>
            <w:gridSpan w:val="2"/>
            <w:tcBorders>
              <w:top w:val="nil"/>
              <w:bottom w:val="nil"/>
            </w:tcBorders>
          </w:tcPr>
          <w:p w:rsidR="00FF0B00" w:rsidRDefault="0095344D" w:rsidP="0095344D">
            <w:pPr>
              <w:pStyle w:val="TableParagraph"/>
              <w:tabs>
                <w:tab w:val="left" w:pos="3217"/>
                <w:tab w:val="left" w:pos="4736"/>
              </w:tabs>
              <w:spacing w:line="256" w:lineRule="exact"/>
              <w:ind w:left="110" w:right="-9"/>
              <w:rPr>
                <w:sz w:val="24"/>
              </w:rPr>
            </w:pPr>
            <w:r>
              <w:rPr>
                <w:sz w:val="24"/>
              </w:rPr>
              <w:t xml:space="preserve">Исследовательскую </w:t>
            </w:r>
            <w:r w:rsidR="00A77D74">
              <w:rPr>
                <w:sz w:val="24"/>
              </w:rPr>
              <w:t>деятельность,</w:t>
            </w:r>
          </w:p>
        </w:tc>
      </w:tr>
      <w:tr w:rsidR="00FF0B00" w:rsidTr="0095344D">
        <w:trPr>
          <w:trHeight w:val="275"/>
        </w:trPr>
        <w:tc>
          <w:tcPr>
            <w:tcW w:w="3835" w:type="dxa"/>
            <w:tcBorders>
              <w:top w:val="nil"/>
              <w:bottom w:val="nil"/>
            </w:tcBorders>
          </w:tcPr>
          <w:p w:rsidR="00FF0B00" w:rsidRDefault="00A77D74" w:rsidP="0095344D">
            <w:pPr>
              <w:pStyle w:val="TableParagraph"/>
              <w:tabs>
                <w:tab w:val="left" w:pos="150"/>
                <w:tab w:val="left" w:pos="3682"/>
                <w:tab w:val="left" w:pos="3977"/>
              </w:tabs>
              <w:ind w:left="110"/>
              <w:rPr>
                <w:sz w:val="24"/>
              </w:rPr>
            </w:pPr>
            <w:r>
              <w:rPr>
                <w:sz w:val="24"/>
              </w:rPr>
              <w:t>экспериментов,</w:t>
            </w:r>
            <w:r>
              <w:rPr>
                <w:spacing w:val="51"/>
                <w:sz w:val="24"/>
              </w:rPr>
              <w:t xml:space="preserve"> </w:t>
            </w:r>
            <w:r>
              <w:rPr>
                <w:sz w:val="24"/>
              </w:rPr>
              <w:t>в</w:t>
            </w:r>
            <w:r>
              <w:rPr>
                <w:spacing w:val="110"/>
                <w:sz w:val="24"/>
              </w:rPr>
              <w:t xml:space="preserve"> </w:t>
            </w:r>
            <w:r>
              <w:rPr>
                <w:sz w:val="24"/>
              </w:rPr>
              <w:t>том</w:t>
            </w:r>
            <w:r>
              <w:rPr>
                <w:spacing w:val="110"/>
                <w:sz w:val="24"/>
              </w:rPr>
              <w:t xml:space="preserve"> </w:t>
            </w:r>
            <w:r>
              <w:rPr>
                <w:sz w:val="24"/>
              </w:rPr>
              <w:t>числе</w:t>
            </w:r>
            <w:r>
              <w:rPr>
                <w:spacing w:val="110"/>
                <w:sz w:val="24"/>
              </w:rPr>
              <w:t xml:space="preserve"> </w:t>
            </w:r>
            <w:r>
              <w:rPr>
                <w:sz w:val="24"/>
              </w:rPr>
              <w:t>с</w:t>
            </w:r>
          </w:p>
        </w:tc>
        <w:tc>
          <w:tcPr>
            <w:tcW w:w="1418" w:type="dxa"/>
            <w:tcBorders>
              <w:top w:val="nil"/>
              <w:bottom w:val="nil"/>
            </w:tcBorders>
          </w:tcPr>
          <w:p w:rsidR="00FF0B00" w:rsidRDefault="00FF0B00" w:rsidP="00F55BB2">
            <w:pPr>
              <w:pStyle w:val="TableParagraph"/>
              <w:ind w:left="110" w:right="275"/>
              <w:rPr>
                <w:sz w:val="20"/>
              </w:rPr>
            </w:pPr>
          </w:p>
        </w:tc>
        <w:tc>
          <w:tcPr>
            <w:tcW w:w="4244" w:type="dxa"/>
            <w:gridSpan w:val="2"/>
            <w:tcBorders>
              <w:top w:val="nil"/>
              <w:bottom w:val="nil"/>
            </w:tcBorders>
          </w:tcPr>
          <w:p w:rsidR="00FF0B00" w:rsidRDefault="00A77D74" w:rsidP="0095344D">
            <w:pPr>
              <w:pStyle w:val="TableParagraph"/>
              <w:tabs>
                <w:tab w:val="left" w:pos="4736"/>
              </w:tabs>
              <w:spacing w:line="256" w:lineRule="exact"/>
              <w:ind w:left="110" w:right="-9"/>
              <w:rPr>
                <w:sz w:val="24"/>
              </w:rPr>
            </w:pPr>
            <w:r>
              <w:rPr>
                <w:sz w:val="24"/>
              </w:rPr>
              <w:t>проведения</w:t>
            </w:r>
            <w:r>
              <w:rPr>
                <w:spacing w:val="-6"/>
                <w:sz w:val="24"/>
              </w:rPr>
              <w:t xml:space="preserve"> </w:t>
            </w:r>
            <w:r>
              <w:rPr>
                <w:sz w:val="24"/>
              </w:rPr>
              <w:t>наблюдений</w:t>
            </w:r>
            <w:r>
              <w:rPr>
                <w:spacing w:val="-5"/>
                <w:sz w:val="24"/>
              </w:rPr>
              <w:t xml:space="preserve"> </w:t>
            </w:r>
            <w:r>
              <w:rPr>
                <w:sz w:val="24"/>
              </w:rPr>
              <w:t>и</w:t>
            </w:r>
            <w:r>
              <w:rPr>
                <w:spacing w:val="-5"/>
                <w:sz w:val="24"/>
              </w:rPr>
              <w:t xml:space="preserve"> </w:t>
            </w:r>
            <w:r>
              <w:rPr>
                <w:sz w:val="24"/>
              </w:rPr>
              <w:t>экспериментов,</w:t>
            </w:r>
            <w:r>
              <w:rPr>
                <w:spacing w:val="-6"/>
                <w:sz w:val="24"/>
              </w:rPr>
              <w:t xml:space="preserve"> </w:t>
            </w:r>
            <w:r>
              <w:rPr>
                <w:sz w:val="24"/>
              </w:rPr>
              <w:t>в</w:t>
            </w:r>
          </w:p>
        </w:tc>
      </w:tr>
      <w:tr w:rsidR="00FF0B00" w:rsidTr="0095344D">
        <w:trPr>
          <w:trHeight w:val="275"/>
        </w:trPr>
        <w:tc>
          <w:tcPr>
            <w:tcW w:w="3835" w:type="dxa"/>
            <w:tcBorders>
              <w:top w:val="nil"/>
              <w:bottom w:val="nil"/>
            </w:tcBorders>
          </w:tcPr>
          <w:p w:rsidR="00FF0B00" w:rsidRDefault="00A77D74" w:rsidP="0095344D">
            <w:pPr>
              <w:pStyle w:val="TableParagraph"/>
              <w:tabs>
                <w:tab w:val="left" w:pos="150"/>
                <w:tab w:val="left" w:pos="3682"/>
                <w:tab w:val="left" w:pos="3977"/>
              </w:tabs>
              <w:ind w:left="110"/>
              <w:rPr>
                <w:sz w:val="24"/>
              </w:rPr>
            </w:pPr>
            <w:r>
              <w:rPr>
                <w:sz w:val="24"/>
              </w:rPr>
              <w:t>использованием:</w:t>
            </w:r>
          </w:p>
        </w:tc>
        <w:tc>
          <w:tcPr>
            <w:tcW w:w="1418" w:type="dxa"/>
            <w:tcBorders>
              <w:top w:val="nil"/>
              <w:bottom w:val="nil"/>
            </w:tcBorders>
          </w:tcPr>
          <w:p w:rsidR="00FF0B00" w:rsidRDefault="00FF0B00" w:rsidP="00F55BB2">
            <w:pPr>
              <w:pStyle w:val="TableParagraph"/>
              <w:ind w:left="110" w:right="275"/>
              <w:rPr>
                <w:sz w:val="20"/>
              </w:rPr>
            </w:pPr>
          </w:p>
        </w:tc>
        <w:tc>
          <w:tcPr>
            <w:tcW w:w="4244" w:type="dxa"/>
            <w:gridSpan w:val="2"/>
            <w:tcBorders>
              <w:top w:val="nil"/>
              <w:bottom w:val="nil"/>
            </w:tcBorders>
          </w:tcPr>
          <w:p w:rsidR="00FF0B00" w:rsidRDefault="00A77D74" w:rsidP="0095344D">
            <w:pPr>
              <w:pStyle w:val="TableParagraph"/>
              <w:tabs>
                <w:tab w:val="left" w:pos="4736"/>
              </w:tabs>
              <w:spacing w:line="256" w:lineRule="exact"/>
              <w:ind w:left="110" w:right="-9"/>
              <w:rPr>
                <w:sz w:val="24"/>
              </w:rPr>
            </w:pPr>
            <w:r>
              <w:rPr>
                <w:sz w:val="24"/>
              </w:rPr>
              <w:t>том</w:t>
            </w:r>
            <w:r>
              <w:rPr>
                <w:spacing w:val="-2"/>
                <w:sz w:val="24"/>
              </w:rPr>
              <w:t xml:space="preserve"> </w:t>
            </w:r>
            <w:r>
              <w:rPr>
                <w:sz w:val="24"/>
              </w:rPr>
              <w:t>числе</w:t>
            </w:r>
            <w:r>
              <w:rPr>
                <w:spacing w:val="-3"/>
                <w:sz w:val="24"/>
              </w:rPr>
              <w:t xml:space="preserve"> </w:t>
            </w:r>
            <w:r>
              <w:rPr>
                <w:sz w:val="24"/>
              </w:rPr>
              <w:t>с</w:t>
            </w:r>
            <w:r>
              <w:rPr>
                <w:spacing w:val="-2"/>
                <w:sz w:val="24"/>
              </w:rPr>
              <w:t xml:space="preserve"> </w:t>
            </w:r>
            <w:r>
              <w:rPr>
                <w:sz w:val="24"/>
              </w:rPr>
              <w:t>использованием:</w:t>
            </w:r>
          </w:p>
        </w:tc>
      </w:tr>
      <w:tr w:rsidR="00FF0B00" w:rsidTr="0095344D">
        <w:trPr>
          <w:trHeight w:val="276"/>
        </w:trPr>
        <w:tc>
          <w:tcPr>
            <w:tcW w:w="3835" w:type="dxa"/>
            <w:tcBorders>
              <w:top w:val="nil"/>
              <w:bottom w:val="nil"/>
            </w:tcBorders>
          </w:tcPr>
          <w:p w:rsidR="00FF0B00" w:rsidRDefault="00A77D74" w:rsidP="0095344D">
            <w:pPr>
              <w:pStyle w:val="TableParagraph"/>
              <w:tabs>
                <w:tab w:val="left" w:pos="150"/>
                <w:tab w:val="left" w:pos="2068"/>
                <w:tab w:val="left" w:pos="3682"/>
                <w:tab w:val="left" w:pos="3977"/>
              </w:tabs>
              <w:ind w:left="110"/>
              <w:rPr>
                <w:sz w:val="24"/>
              </w:rPr>
            </w:pPr>
            <w:r>
              <w:rPr>
                <w:sz w:val="24"/>
              </w:rPr>
              <w:t>учебного</w:t>
            </w:r>
            <w:r>
              <w:rPr>
                <w:sz w:val="24"/>
              </w:rPr>
              <w:tab/>
              <w:t>лабораторного</w:t>
            </w:r>
          </w:p>
        </w:tc>
        <w:tc>
          <w:tcPr>
            <w:tcW w:w="1418" w:type="dxa"/>
            <w:tcBorders>
              <w:top w:val="nil"/>
              <w:bottom w:val="nil"/>
            </w:tcBorders>
          </w:tcPr>
          <w:p w:rsidR="00FF0B00" w:rsidRDefault="00FF0B00" w:rsidP="00F55BB2">
            <w:pPr>
              <w:pStyle w:val="TableParagraph"/>
              <w:ind w:left="110" w:right="275"/>
              <w:rPr>
                <w:sz w:val="20"/>
              </w:rPr>
            </w:pPr>
          </w:p>
        </w:tc>
        <w:tc>
          <w:tcPr>
            <w:tcW w:w="4244" w:type="dxa"/>
            <w:gridSpan w:val="2"/>
            <w:tcBorders>
              <w:top w:val="nil"/>
              <w:bottom w:val="nil"/>
            </w:tcBorders>
          </w:tcPr>
          <w:p w:rsidR="00FF0B00" w:rsidRDefault="0095344D" w:rsidP="0095344D">
            <w:pPr>
              <w:pStyle w:val="TableParagraph"/>
              <w:tabs>
                <w:tab w:val="left" w:pos="1331"/>
                <w:tab w:val="left" w:pos="3126"/>
                <w:tab w:val="left" w:pos="4736"/>
              </w:tabs>
              <w:spacing w:line="256" w:lineRule="exact"/>
              <w:ind w:right="-9"/>
              <w:rPr>
                <w:sz w:val="24"/>
              </w:rPr>
            </w:pPr>
            <w:r>
              <w:rPr>
                <w:sz w:val="24"/>
              </w:rPr>
              <w:t xml:space="preserve">Учебного лабораторного </w:t>
            </w:r>
            <w:r w:rsidR="00A77D74">
              <w:rPr>
                <w:sz w:val="24"/>
              </w:rPr>
              <w:t>оборудования;</w:t>
            </w:r>
          </w:p>
        </w:tc>
      </w:tr>
      <w:tr w:rsidR="00FF0B00" w:rsidTr="0095344D">
        <w:trPr>
          <w:trHeight w:val="275"/>
        </w:trPr>
        <w:tc>
          <w:tcPr>
            <w:tcW w:w="3835" w:type="dxa"/>
            <w:tcBorders>
              <w:top w:val="nil"/>
              <w:bottom w:val="nil"/>
            </w:tcBorders>
          </w:tcPr>
          <w:p w:rsidR="00FF0B00" w:rsidRDefault="00A77D74" w:rsidP="0095344D">
            <w:pPr>
              <w:pStyle w:val="TableParagraph"/>
              <w:tabs>
                <w:tab w:val="left" w:pos="150"/>
                <w:tab w:val="left" w:pos="2470"/>
                <w:tab w:val="left" w:pos="3682"/>
                <w:tab w:val="left" w:pos="3977"/>
              </w:tabs>
              <w:ind w:left="110"/>
              <w:rPr>
                <w:sz w:val="24"/>
              </w:rPr>
            </w:pPr>
            <w:r>
              <w:rPr>
                <w:sz w:val="24"/>
              </w:rPr>
              <w:t>оборудования;</w:t>
            </w:r>
            <w:r>
              <w:rPr>
                <w:sz w:val="24"/>
              </w:rPr>
              <w:tab/>
              <w:t>цифрового</w:t>
            </w:r>
          </w:p>
        </w:tc>
        <w:tc>
          <w:tcPr>
            <w:tcW w:w="1418" w:type="dxa"/>
            <w:tcBorders>
              <w:top w:val="nil"/>
              <w:bottom w:val="nil"/>
            </w:tcBorders>
          </w:tcPr>
          <w:p w:rsidR="00FF0B00" w:rsidRDefault="00FF0B00" w:rsidP="00F55BB2">
            <w:pPr>
              <w:pStyle w:val="TableParagraph"/>
              <w:ind w:left="110" w:right="275"/>
              <w:rPr>
                <w:sz w:val="20"/>
              </w:rPr>
            </w:pPr>
          </w:p>
        </w:tc>
        <w:tc>
          <w:tcPr>
            <w:tcW w:w="4244" w:type="dxa"/>
            <w:gridSpan w:val="2"/>
            <w:tcBorders>
              <w:top w:val="nil"/>
              <w:bottom w:val="nil"/>
            </w:tcBorders>
          </w:tcPr>
          <w:p w:rsidR="00FF0B00" w:rsidRDefault="00A77D74" w:rsidP="0095344D">
            <w:pPr>
              <w:pStyle w:val="TableParagraph"/>
              <w:tabs>
                <w:tab w:val="left" w:pos="4736"/>
              </w:tabs>
              <w:spacing w:line="256" w:lineRule="exact"/>
              <w:ind w:left="110" w:right="-9"/>
              <w:rPr>
                <w:sz w:val="24"/>
              </w:rPr>
            </w:pPr>
            <w:r>
              <w:rPr>
                <w:sz w:val="24"/>
              </w:rPr>
              <w:t>цифрового</w:t>
            </w:r>
            <w:r>
              <w:rPr>
                <w:spacing w:val="-2"/>
                <w:sz w:val="24"/>
              </w:rPr>
              <w:t xml:space="preserve"> </w:t>
            </w:r>
            <w:r>
              <w:rPr>
                <w:sz w:val="24"/>
              </w:rPr>
              <w:t>(электронного)</w:t>
            </w:r>
            <w:r>
              <w:rPr>
                <w:spacing w:val="-2"/>
                <w:sz w:val="24"/>
              </w:rPr>
              <w:t xml:space="preserve"> </w:t>
            </w:r>
            <w:r>
              <w:rPr>
                <w:sz w:val="24"/>
              </w:rPr>
              <w:t>и традиционного</w:t>
            </w:r>
          </w:p>
        </w:tc>
      </w:tr>
      <w:tr w:rsidR="00FF0B00" w:rsidTr="0095344D">
        <w:trPr>
          <w:trHeight w:val="276"/>
        </w:trPr>
        <w:tc>
          <w:tcPr>
            <w:tcW w:w="3835" w:type="dxa"/>
            <w:tcBorders>
              <w:top w:val="nil"/>
              <w:bottom w:val="nil"/>
            </w:tcBorders>
          </w:tcPr>
          <w:p w:rsidR="00FF0B00" w:rsidRDefault="00A77D74" w:rsidP="0095344D">
            <w:pPr>
              <w:pStyle w:val="TableParagraph"/>
              <w:tabs>
                <w:tab w:val="left" w:pos="150"/>
                <w:tab w:val="left" w:pos="3682"/>
                <w:tab w:val="left" w:pos="3977"/>
              </w:tabs>
              <w:ind w:left="110"/>
              <w:rPr>
                <w:sz w:val="24"/>
              </w:rPr>
            </w:pPr>
            <w:r>
              <w:rPr>
                <w:sz w:val="24"/>
              </w:rPr>
              <w:t>(электронного)</w:t>
            </w:r>
            <w:r>
              <w:rPr>
                <w:spacing w:val="53"/>
                <w:sz w:val="24"/>
              </w:rPr>
              <w:t xml:space="preserve"> </w:t>
            </w:r>
            <w:r>
              <w:rPr>
                <w:sz w:val="24"/>
              </w:rPr>
              <w:t>и</w:t>
            </w:r>
            <w:r>
              <w:rPr>
                <w:spacing w:val="55"/>
                <w:sz w:val="24"/>
              </w:rPr>
              <w:t xml:space="preserve"> </w:t>
            </w:r>
            <w:r>
              <w:rPr>
                <w:sz w:val="24"/>
              </w:rPr>
              <w:t>традиционного</w:t>
            </w:r>
          </w:p>
        </w:tc>
        <w:tc>
          <w:tcPr>
            <w:tcW w:w="1418" w:type="dxa"/>
            <w:tcBorders>
              <w:top w:val="nil"/>
              <w:bottom w:val="nil"/>
            </w:tcBorders>
          </w:tcPr>
          <w:p w:rsidR="00FF0B00" w:rsidRDefault="00FF0B00" w:rsidP="00F55BB2">
            <w:pPr>
              <w:pStyle w:val="TableParagraph"/>
              <w:ind w:left="110" w:right="275"/>
              <w:rPr>
                <w:sz w:val="20"/>
              </w:rPr>
            </w:pPr>
          </w:p>
        </w:tc>
        <w:tc>
          <w:tcPr>
            <w:tcW w:w="4244" w:type="dxa"/>
            <w:gridSpan w:val="2"/>
            <w:tcBorders>
              <w:top w:val="nil"/>
              <w:bottom w:val="nil"/>
            </w:tcBorders>
          </w:tcPr>
          <w:p w:rsidR="00FF0B00" w:rsidRDefault="00A77D74" w:rsidP="0095344D">
            <w:pPr>
              <w:pStyle w:val="TableParagraph"/>
              <w:tabs>
                <w:tab w:val="left" w:pos="1856"/>
                <w:tab w:val="left" w:pos="3331"/>
                <w:tab w:val="left" w:pos="4736"/>
              </w:tabs>
              <w:spacing w:line="256" w:lineRule="exact"/>
              <w:ind w:left="110" w:right="-9"/>
              <w:rPr>
                <w:sz w:val="24"/>
              </w:rPr>
            </w:pPr>
            <w:r>
              <w:rPr>
                <w:sz w:val="24"/>
              </w:rPr>
              <w:t>измере</w:t>
            </w:r>
            <w:r w:rsidR="0095344D">
              <w:rPr>
                <w:sz w:val="24"/>
              </w:rPr>
              <w:t>ния,</w:t>
            </w:r>
            <w:r w:rsidR="0095344D">
              <w:rPr>
                <w:sz w:val="24"/>
              </w:rPr>
              <w:tab/>
              <w:t>включая</w:t>
            </w:r>
            <w:r>
              <w:rPr>
                <w:sz w:val="24"/>
              </w:rPr>
              <w:t>определение</w:t>
            </w:r>
          </w:p>
        </w:tc>
      </w:tr>
      <w:tr w:rsidR="00FF0B00" w:rsidTr="0095344D">
        <w:trPr>
          <w:trHeight w:val="276"/>
        </w:trPr>
        <w:tc>
          <w:tcPr>
            <w:tcW w:w="3835" w:type="dxa"/>
            <w:tcBorders>
              <w:top w:val="nil"/>
              <w:bottom w:val="nil"/>
            </w:tcBorders>
          </w:tcPr>
          <w:p w:rsidR="00FF0B00" w:rsidRDefault="00A77D74" w:rsidP="0095344D">
            <w:pPr>
              <w:pStyle w:val="TableParagraph"/>
              <w:tabs>
                <w:tab w:val="left" w:pos="150"/>
                <w:tab w:val="left" w:pos="3682"/>
                <w:tab w:val="left" w:pos="3977"/>
              </w:tabs>
              <w:ind w:left="110"/>
              <w:rPr>
                <w:sz w:val="24"/>
              </w:rPr>
            </w:pPr>
            <w:r>
              <w:rPr>
                <w:sz w:val="24"/>
              </w:rPr>
              <w:t>измерения,</w:t>
            </w:r>
            <w:r>
              <w:rPr>
                <w:spacing w:val="18"/>
                <w:sz w:val="24"/>
              </w:rPr>
              <w:t xml:space="preserve"> </w:t>
            </w:r>
            <w:r>
              <w:rPr>
                <w:sz w:val="24"/>
              </w:rPr>
              <w:t>включая</w:t>
            </w:r>
            <w:r>
              <w:rPr>
                <w:spacing w:val="19"/>
                <w:sz w:val="24"/>
              </w:rPr>
              <w:t xml:space="preserve"> </w:t>
            </w:r>
            <w:r>
              <w:rPr>
                <w:sz w:val="24"/>
              </w:rPr>
              <w:t>определение</w:t>
            </w:r>
          </w:p>
        </w:tc>
        <w:tc>
          <w:tcPr>
            <w:tcW w:w="1418" w:type="dxa"/>
            <w:tcBorders>
              <w:top w:val="nil"/>
              <w:bottom w:val="nil"/>
            </w:tcBorders>
          </w:tcPr>
          <w:p w:rsidR="00FF0B00" w:rsidRDefault="00FF0B00" w:rsidP="00F55BB2">
            <w:pPr>
              <w:pStyle w:val="TableParagraph"/>
              <w:ind w:left="110" w:right="275"/>
              <w:rPr>
                <w:sz w:val="20"/>
              </w:rPr>
            </w:pPr>
          </w:p>
        </w:tc>
        <w:tc>
          <w:tcPr>
            <w:tcW w:w="4244" w:type="dxa"/>
            <w:gridSpan w:val="2"/>
            <w:tcBorders>
              <w:top w:val="nil"/>
              <w:bottom w:val="nil"/>
            </w:tcBorders>
          </w:tcPr>
          <w:p w:rsidR="00FF0B00" w:rsidRDefault="00A77D74" w:rsidP="0095344D">
            <w:pPr>
              <w:pStyle w:val="TableParagraph"/>
              <w:tabs>
                <w:tab w:val="left" w:pos="3294"/>
                <w:tab w:val="left" w:pos="4736"/>
              </w:tabs>
              <w:spacing w:line="256" w:lineRule="exact"/>
              <w:ind w:left="110" w:right="-9"/>
              <w:rPr>
                <w:sz w:val="24"/>
              </w:rPr>
            </w:pPr>
            <w:r>
              <w:rPr>
                <w:sz w:val="24"/>
              </w:rPr>
              <w:t>местонахождения;</w:t>
            </w:r>
            <w:r w:rsidR="0095344D">
              <w:rPr>
                <w:sz w:val="24"/>
              </w:rPr>
              <w:t xml:space="preserve"> </w:t>
            </w:r>
            <w:r>
              <w:rPr>
                <w:sz w:val="24"/>
              </w:rPr>
              <w:t>виртуальных</w:t>
            </w:r>
          </w:p>
        </w:tc>
      </w:tr>
      <w:tr w:rsidR="00FF0B00" w:rsidTr="0095344D">
        <w:trPr>
          <w:trHeight w:val="275"/>
        </w:trPr>
        <w:tc>
          <w:tcPr>
            <w:tcW w:w="3835" w:type="dxa"/>
            <w:tcBorders>
              <w:top w:val="nil"/>
              <w:bottom w:val="nil"/>
            </w:tcBorders>
          </w:tcPr>
          <w:p w:rsidR="00FF0B00" w:rsidRDefault="00A77D74" w:rsidP="0095344D">
            <w:pPr>
              <w:pStyle w:val="TableParagraph"/>
              <w:tabs>
                <w:tab w:val="left" w:pos="150"/>
                <w:tab w:val="left" w:pos="2242"/>
                <w:tab w:val="left" w:pos="3682"/>
                <w:tab w:val="left" w:pos="3977"/>
              </w:tabs>
              <w:ind w:left="110"/>
              <w:rPr>
                <w:sz w:val="24"/>
              </w:rPr>
            </w:pPr>
            <w:r>
              <w:rPr>
                <w:sz w:val="24"/>
              </w:rPr>
              <w:t>местонахождения;</w:t>
            </w:r>
            <w:r>
              <w:rPr>
                <w:sz w:val="24"/>
              </w:rPr>
              <w:tab/>
              <w:t>виртуальных</w:t>
            </w:r>
          </w:p>
        </w:tc>
        <w:tc>
          <w:tcPr>
            <w:tcW w:w="1418" w:type="dxa"/>
            <w:tcBorders>
              <w:top w:val="nil"/>
              <w:bottom w:val="nil"/>
            </w:tcBorders>
          </w:tcPr>
          <w:p w:rsidR="00FF0B00" w:rsidRDefault="00FF0B00" w:rsidP="00F55BB2">
            <w:pPr>
              <w:pStyle w:val="TableParagraph"/>
              <w:ind w:left="110" w:right="275"/>
              <w:rPr>
                <w:sz w:val="20"/>
              </w:rPr>
            </w:pPr>
          </w:p>
        </w:tc>
        <w:tc>
          <w:tcPr>
            <w:tcW w:w="4244" w:type="dxa"/>
            <w:gridSpan w:val="2"/>
            <w:tcBorders>
              <w:top w:val="nil"/>
              <w:bottom w:val="nil"/>
            </w:tcBorders>
          </w:tcPr>
          <w:p w:rsidR="00FF0B00" w:rsidRDefault="00A77D74" w:rsidP="0095344D">
            <w:pPr>
              <w:pStyle w:val="TableParagraph"/>
              <w:tabs>
                <w:tab w:val="left" w:pos="4736"/>
              </w:tabs>
              <w:spacing w:line="256" w:lineRule="exact"/>
              <w:ind w:left="110" w:right="-9"/>
              <w:rPr>
                <w:sz w:val="24"/>
              </w:rPr>
            </w:pPr>
            <w:r>
              <w:rPr>
                <w:sz w:val="24"/>
              </w:rPr>
              <w:t>лабораторий,</w:t>
            </w:r>
            <w:r>
              <w:rPr>
                <w:spacing w:val="38"/>
                <w:sz w:val="24"/>
              </w:rPr>
              <w:t xml:space="preserve"> </w:t>
            </w:r>
            <w:r>
              <w:rPr>
                <w:sz w:val="24"/>
              </w:rPr>
              <w:t>вещественных</w:t>
            </w:r>
            <w:r>
              <w:rPr>
                <w:spacing w:val="38"/>
                <w:sz w:val="24"/>
              </w:rPr>
              <w:t xml:space="preserve"> </w:t>
            </w:r>
            <w:r>
              <w:rPr>
                <w:sz w:val="24"/>
              </w:rPr>
              <w:t>и</w:t>
            </w:r>
            <w:r>
              <w:rPr>
                <w:spacing w:val="40"/>
                <w:sz w:val="24"/>
              </w:rPr>
              <w:t xml:space="preserve"> </w:t>
            </w:r>
            <w:r>
              <w:rPr>
                <w:sz w:val="24"/>
              </w:rPr>
              <w:t>виртуально-</w:t>
            </w:r>
          </w:p>
        </w:tc>
      </w:tr>
      <w:tr w:rsidR="00FF0B00" w:rsidTr="0095344D">
        <w:trPr>
          <w:trHeight w:val="276"/>
        </w:trPr>
        <w:tc>
          <w:tcPr>
            <w:tcW w:w="3835" w:type="dxa"/>
            <w:tcBorders>
              <w:top w:val="nil"/>
              <w:bottom w:val="nil"/>
            </w:tcBorders>
          </w:tcPr>
          <w:p w:rsidR="00FF0B00" w:rsidRDefault="00A77D74" w:rsidP="0095344D">
            <w:pPr>
              <w:pStyle w:val="TableParagraph"/>
              <w:tabs>
                <w:tab w:val="left" w:pos="150"/>
                <w:tab w:val="left" w:pos="1717"/>
                <w:tab w:val="left" w:pos="3682"/>
                <w:tab w:val="left" w:pos="3977"/>
              </w:tabs>
              <w:ind w:left="110"/>
              <w:rPr>
                <w:sz w:val="24"/>
              </w:rPr>
            </w:pPr>
            <w:r>
              <w:rPr>
                <w:sz w:val="24"/>
              </w:rPr>
              <w:t>лабораторий,</w:t>
            </w:r>
            <w:r>
              <w:rPr>
                <w:sz w:val="24"/>
              </w:rPr>
              <w:tab/>
              <w:t>вещественных</w:t>
            </w:r>
            <w:r>
              <w:rPr>
                <w:sz w:val="24"/>
              </w:rPr>
              <w:tab/>
              <w:t>и</w:t>
            </w:r>
          </w:p>
        </w:tc>
        <w:tc>
          <w:tcPr>
            <w:tcW w:w="1418" w:type="dxa"/>
            <w:tcBorders>
              <w:top w:val="nil"/>
              <w:bottom w:val="nil"/>
            </w:tcBorders>
          </w:tcPr>
          <w:p w:rsidR="00FF0B00" w:rsidRDefault="00FF0B00" w:rsidP="00F55BB2">
            <w:pPr>
              <w:pStyle w:val="TableParagraph"/>
              <w:ind w:left="110" w:right="275"/>
              <w:rPr>
                <w:sz w:val="20"/>
              </w:rPr>
            </w:pPr>
          </w:p>
        </w:tc>
        <w:tc>
          <w:tcPr>
            <w:tcW w:w="4244" w:type="dxa"/>
            <w:gridSpan w:val="2"/>
            <w:tcBorders>
              <w:top w:val="nil"/>
              <w:bottom w:val="nil"/>
            </w:tcBorders>
          </w:tcPr>
          <w:p w:rsidR="00FF0B00" w:rsidRDefault="00A77D74" w:rsidP="0095344D">
            <w:pPr>
              <w:pStyle w:val="TableParagraph"/>
              <w:tabs>
                <w:tab w:val="left" w:pos="4736"/>
              </w:tabs>
              <w:spacing w:line="256" w:lineRule="exact"/>
              <w:ind w:left="110" w:right="-9"/>
              <w:rPr>
                <w:sz w:val="24"/>
              </w:rPr>
            </w:pPr>
            <w:r>
              <w:rPr>
                <w:sz w:val="24"/>
              </w:rPr>
              <w:t>наглядных</w:t>
            </w:r>
            <w:r>
              <w:rPr>
                <w:spacing w:val="26"/>
                <w:sz w:val="24"/>
              </w:rPr>
              <w:t xml:space="preserve"> </w:t>
            </w:r>
            <w:r>
              <w:rPr>
                <w:sz w:val="24"/>
              </w:rPr>
              <w:t>моделей</w:t>
            </w:r>
            <w:r>
              <w:rPr>
                <w:spacing w:val="27"/>
                <w:sz w:val="24"/>
              </w:rPr>
              <w:t xml:space="preserve"> </w:t>
            </w:r>
            <w:r>
              <w:rPr>
                <w:sz w:val="24"/>
              </w:rPr>
              <w:t>и</w:t>
            </w:r>
            <w:r>
              <w:rPr>
                <w:spacing w:val="27"/>
                <w:sz w:val="24"/>
              </w:rPr>
              <w:t xml:space="preserve"> </w:t>
            </w:r>
            <w:r>
              <w:rPr>
                <w:sz w:val="24"/>
              </w:rPr>
              <w:t>коллекций</w:t>
            </w:r>
            <w:r>
              <w:rPr>
                <w:spacing w:val="27"/>
                <w:sz w:val="24"/>
              </w:rPr>
              <w:t xml:space="preserve"> </w:t>
            </w:r>
            <w:r>
              <w:rPr>
                <w:sz w:val="24"/>
              </w:rPr>
              <w:t>основных</w:t>
            </w:r>
          </w:p>
        </w:tc>
      </w:tr>
      <w:tr w:rsidR="00FF0B00" w:rsidTr="0095344D">
        <w:trPr>
          <w:trHeight w:val="275"/>
        </w:trPr>
        <w:tc>
          <w:tcPr>
            <w:tcW w:w="3835" w:type="dxa"/>
            <w:tcBorders>
              <w:top w:val="nil"/>
              <w:bottom w:val="nil"/>
            </w:tcBorders>
          </w:tcPr>
          <w:p w:rsidR="00FF0B00" w:rsidRDefault="00A77D74" w:rsidP="0095344D">
            <w:pPr>
              <w:pStyle w:val="TableParagraph"/>
              <w:tabs>
                <w:tab w:val="left" w:pos="150"/>
                <w:tab w:val="left" w:pos="3682"/>
                <w:tab w:val="left" w:pos="3977"/>
              </w:tabs>
              <w:ind w:left="110"/>
              <w:rPr>
                <w:sz w:val="24"/>
              </w:rPr>
            </w:pPr>
            <w:r>
              <w:rPr>
                <w:sz w:val="24"/>
              </w:rPr>
              <w:t>виртуально-наглядных</w:t>
            </w:r>
            <w:r>
              <w:rPr>
                <w:spacing w:val="2"/>
                <w:sz w:val="24"/>
              </w:rPr>
              <w:t xml:space="preserve"> </w:t>
            </w:r>
            <w:r>
              <w:rPr>
                <w:sz w:val="24"/>
              </w:rPr>
              <w:t>моделей</w:t>
            </w:r>
            <w:r>
              <w:rPr>
                <w:spacing w:val="4"/>
                <w:sz w:val="24"/>
              </w:rPr>
              <w:t xml:space="preserve"> </w:t>
            </w:r>
            <w:r>
              <w:rPr>
                <w:sz w:val="24"/>
              </w:rPr>
              <w:t>и</w:t>
            </w:r>
          </w:p>
        </w:tc>
        <w:tc>
          <w:tcPr>
            <w:tcW w:w="1418" w:type="dxa"/>
            <w:tcBorders>
              <w:top w:val="nil"/>
              <w:bottom w:val="nil"/>
            </w:tcBorders>
          </w:tcPr>
          <w:p w:rsidR="00FF0B00" w:rsidRDefault="00FF0B00" w:rsidP="00F55BB2">
            <w:pPr>
              <w:pStyle w:val="TableParagraph"/>
              <w:ind w:left="110" w:right="275"/>
              <w:rPr>
                <w:sz w:val="20"/>
              </w:rPr>
            </w:pPr>
          </w:p>
        </w:tc>
        <w:tc>
          <w:tcPr>
            <w:tcW w:w="4244" w:type="dxa"/>
            <w:gridSpan w:val="2"/>
            <w:tcBorders>
              <w:top w:val="nil"/>
              <w:bottom w:val="nil"/>
            </w:tcBorders>
          </w:tcPr>
          <w:p w:rsidR="00FF0B00" w:rsidRDefault="00A77D74" w:rsidP="0095344D">
            <w:pPr>
              <w:pStyle w:val="TableParagraph"/>
              <w:tabs>
                <w:tab w:val="left" w:pos="2033"/>
                <w:tab w:val="left" w:pos="2429"/>
                <w:tab w:val="left" w:pos="4736"/>
              </w:tabs>
              <w:spacing w:line="256" w:lineRule="exact"/>
              <w:ind w:left="110" w:right="-9"/>
              <w:rPr>
                <w:sz w:val="24"/>
              </w:rPr>
            </w:pPr>
            <w:r>
              <w:rPr>
                <w:sz w:val="24"/>
              </w:rPr>
              <w:t>математических</w:t>
            </w:r>
            <w:r>
              <w:rPr>
                <w:sz w:val="24"/>
              </w:rPr>
              <w:tab/>
              <w:t>и</w:t>
            </w:r>
            <w:r>
              <w:rPr>
                <w:sz w:val="24"/>
              </w:rPr>
              <w:tab/>
              <w:t>естественно-научных</w:t>
            </w:r>
          </w:p>
        </w:tc>
      </w:tr>
      <w:tr w:rsidR="00FF0B00" w:rsidTr="0095344D">
        <w:trPr>
          <w:trHeight w:val="276"/>
        </w:trPr>
        <w:tc>
          <w:tcPr>
            <w:tcW w:w="3835" w:type="dxa"/>
            <w:tcBorders>
              <w:top w:val="nil"/>
              <w:bottom w:val="nil"/>
            </w:tcBorders>
          </w:tcPr>
          <w:p w:rsidR="00FF0B00" w:rsidRDefault="0095344D" w:rsidP="0095344D">
            <w:pPr>
              <w:pStyle w:val="TableParagraph"/>
              <w:tabs>
                <w:tab w:val="left" w:pos="2577"/>
                <w:tab w:val="left" w:pos="3682"/>
              </w:tabs>
              <w:ind w:left="110"/>
              <w:rPr>
                <w:sz w:val="24"/>
              </w:rPr>
            </w:pPr>
            <w:r>
              <w:rPr>
                <w:sz w:val="24"/>
              </w:rPr>
              <w:t>к</w:t>
            </w:r>
            <w:r w:rsidR="00A77D74">
              <w:rPr>
                <w:sz w:val="24"/>
              </w:rPr>
              <w:t>оллекций</w:t>
            </w:r>
            <w:r>
              <w:rPr>
                <w:sz w:val="24"/>
              </w:rPr>
              <w:t xml:space="preserve"> </w:t>
            </w:r>
            <w:r w:rsidR="00A77D74">
              <w:rPr>
                <w:sz w:val="24"/>
              </w:rPr>
              <w:t>основных</w:t>
            </w:r>
          </w:p>
        </w:tc>
        <w:tc>
          <w:tcPr>
            <w:tcW w:w="1418" w:type="dxa"/>
            <w:tcBorders>
              <w:top w:val="nil"/>
              <w:bottom w:val="nil"/>
            </w:tcBorders>
          </w:tcPr>
          <w:p w:rsidR="00FF0B00" w:rsidRDefault="00FF0B00" w:rsidP="00F55BB2">
            <w:pPr>
              <w:pStyle w:val="TableParagraph"/>
              <w:ind w:left="110" w:right="275"/>
              <w:rPr>
                <w:sz w:val="20"/>
              </w:rPr>
            </w:pPr>
          </w:p>
        </w:tc>
        <w:tc>
          <w:tcPr>
            <w:tcW w:w="4244" w:type="dxa"/>
            <w:gridSpan w:val="2"/>
            <w:tcBorders>
              <w:top w:val="nil"/>
              <w:bottom w:val="nil"/>
            </w:tcBorders>
          </w:tcPr>
          <w:p w:rsidR="00FF0B00" w:rsidRDefault="00A77D74" w:rsidP="0095344D">
            <w:pPr>
              <w:pStyle w:val="TableParagraph"/>
              <w:tabs>
                <w:tab w:val="left" w:pos="4736"/>
              </w:tabs>
              <w:spacing w:line="256" w:lineRule="exact"/>
              <w:ind w:left="110" w:right="-9"/>
              <w:rPr>
                <w:sz w:val="24"/>
              </w:rPr>
            </w:pPr>
            <w:r>
              <w:rPr>
                <w:sz w:val="24"/>
              </w:rPr>
              <w:t>объектов</w:t>
            </w:r>
            <w:r>
              <w:rPr>
                <w:spacing w:val="-2"/>
                <w:sz w:val="24"/>
              </w:rPr>
              <w:t xml:space="preserve"> </w:t>
            </w:r>
            <w:r>
              <w:rPr>
                <w:sz w:val="24"/>
              </w:rPr>
              <w:t>и явлений;</w:t>
            </w:r>
          </w:p>
        </w:tc>
      </w:tr>
      <w:tr w:rsidR="00FF0B00" w:rsidTr="0095344D">
        <w:trPr>
          <w:trHeight w:val="276"/>
        </w:trPr>
        <w:tc>
          <w:tcPr>
            <w:tcW w:w="3835" w:type="dxa"/>
            <w:tcBorders>
              <w:top w:val="nil"/>
              <w:bottom w:val="nil"/>
            </w:tcBorders>
          </w:tcPr>
          <w:p w:rsidR="00FF0B00" w:rsidRDefault="00A77D74" w:rsidP="0095344D">
            <w:pPr>
              <w:pStyle w:val="TableParagraph"/>
              <w:tabs>
                <w:tab w:val="left" w:pos="3682"/>
              </w:tabs>
              <w:ind w:left="110"/>
              <w:rPr>
                <w:sz w:val="24"/>
              </w:rPr>
            </w:pPr>
            <w:r>
              <w:rPr>
                <w:sz w:val="24"/>
              </w:rPr>
              <w:t>математических</w:t>
            </w:r>
            <w:r>
              <w:rPr>
                <w:spacing w:val="119"/>
                <w:sz w:val="24"/>
              </w:rPr>
              <w:t xml:space="preserve"> </w:t>
            </w:r>
            <w:r>
              <w:rPr>
                <w:sz w:val="24"/>
              </w:rPr>
              <w:t>и</w:t>
            </w:r>
            <w:r>
              <w:rPr>
                <w:spacing w:val="61"/>
                <w:sz w:val="24"/>
              </w:rPr>
              <w:t xml:space="preserve"> </w:t>
            </w:r>
            <w:r>
              <w:rPr>
                <w:sz w:val="24"/>
              </w:rPr>
              <w:t>естественно-</w:t>
            </w:r>
          </w:p>
        </w:tc>
        <w:tc>
          <w:tcPr>
            <w:tcW w:w="1418" w:type="dxa"/>
            <w:tcBorders>
              <w:top w:val="nil"/>
              <w:bottom w:val="nil"/>
            </w:tcBorders>
          </w:tcPr>
          <w:p w:rsidR="00FF0B00" w:rsidRDefault="00FF0B00" w:rsidP="00F55BB2">
            <w:pPr>
              <w:pStyle w:val="TableParagraph"/>
              <w:ind w:left="110" w:right="275"/>
              <w:rPr>
                <w:sz w:val="20"/>
              </w:rPr>
            </w:pPr>
          </w:p>
        </w:tc>
        <w:tc>
          <w:tcPr>
            <w:tcW w:w="4244" w:type="dxa"/>
            <w:gridSpan w:val="2"/>
            <w:tcBorders>
              <w:top w:val="nil"/>
              <w:bottom w:val="nil"/>
            </w:tcBorders>
          </w:tcPr>
          <w:p w:rsidR="00FF0B00" w:rsidRDefault="00FF0B00" w:rsidP="0095344D">
            <w:pPr>
              <w:pStyle w:val="TableParagraph"/>
              <w:tabs>
                <w:tab w:val="left" w:pos="4736"/>
              </w:tabs>
              <w:ind w:left="110" w:right="-9"/>
              <w:rPr>
                <w:sz w:val="20"/>
              </w:rPr>
            </w:pPr>
          </w:p>
        </w:tc>
      </w:tr>
      <w:tr w:rsidR="00FF0B00" w:rsidTr="0095344D">
        <w:trPr>
          <w:trHeight w:val="167"/>
        </w:trPr>
        <w:tc>
          <w:tcPr>
            <w:tcW w:w="3835" w:type="dxa"/>
            <w:tcBorders>
              <w:top w:val="nil"/>
            </w:tcBorders>
          </w:tcPr>
          <w:p w:rsidR="00FF0B00" w:rsidRDefault="00A77D74" w:rsidP="0095344D">
            <w:pPr>
              <w:pStyle w:val="TableParagraph"/>
              <w:tabs>
                <w:tab w:val="left" w:pos="3682"/>
              </w:tabs>
              <w:ind w:left="110"/>
              <w:rPr>
                <w:sz w:val="24"/>
              </w:rPr>
            </w:pPr>
            <w:r>
              <w:rPr>
                <w:sz w:val="24"/>
              </w:rPr>
              <w:t>научных</w:t>
            </w:r>
            <w:r>
              <w:rPr>
                <w:spacing w:val="-2"/>
                <w:sz w:val="24"/>
              </w:rPr>
              <w:t xml:space="preserve"> </w:t>
            </w:r>
            <w:r>
              <w:rPr>
                <w:sz w:val="24"/>
              </w:rPr>
              <w:t>объектов</w:t>
            </w:r>
            <w:r>
              <w:rPr>
                <w:spacing w:val="-1"/>
                <w:sz w:val="24"/>
              </w:rPr>
              <w:t xml:space="preserve"> </w:t>
            </w:r>
            <w:r>
              <w:rPr>
                <w:sz w:val="24"/>
              </w:rPr>
              <w:t>и</w:t>
            </w:r>
            <w:r>
              <w:rPr>
                <w:spacing w:val="-2"/>
                <w:sz w:val="24"/>
              </w:rPr>
              <w:t xml:space="preserve"> </w:t>
            </w:r>
            <w:r>
              <w:rPr>
                <w:sz w:val="24"/>
              </w:rPr>
              <w:t>явлений;</w:t>
            </w:r>
          </w:p>
        </w:tc>
        <w:tc>
          <w:tcPr>
            <w:tcW w:w="1418" w:type="dxa"/>
            <w:tcBorders>
              <w:top w:val="nil"/>
            </w:tcBorders>
          </w:tcPr>
          <w:p w:rsidR="00FF0B00" w:rsidRDefault="00FF0B00" w:rsidP="00F55BB2">
            <w:pPr>
              <w:pStyle w:val="TableParagraph"/>
              <w:ind w:left="110" w:right="275"/>
            </w:pPr>
          </w:p>
        </w:tc>
        <w:tc>
          <w:tcPr>
            <w:tcW w:w="4244" w:type="dxa"/>
            <w:gridSpan w:val="2"/>
            <w:tcBorders>
              <w:top w:val="nil"/>
            </w:tcBorders>
          </w:tcPr>
          <w:p w:rsidR="00FF0B00" w:rsidRDefault="00FF0B00" w:rsidP="0095344D">
            <w:pPr>
              <w:pStyle w:val="TableParagraph"/>
              <w:tabs>
                <w:tab w:val="left" w:pos="4736"/>
              </w:tabs>
              <w:ind w:left="110" w:right="-9"/>
            </w:pPr>
          </w:p>
        </w:tc>
      </w:tr>
      <w:tr w:rsidR="00FF0B00" w:rsidTr="0095344D">
        <w:trPr>
          <w:trHeight w:val="337"/>
        </w:trPr>
        <w:tc>
          <w:tcPr>
            <w:tcW w:w="3835" w:type="dxa"/>
            <w:tcBorders>
              <w:bottom w:val="nil"/>
            </w:tcBorders>
          </w:tcPr>
          <w:p w:rsidR="00FF0B00" w:rsidRDefault="00A77D74" w:rsidP="0095344D">
            <w:pPr>
              <w:pStyle w:val="TableParagraph"/>
              <w:tabs>
                <w:tab w:val="left" w:pos="2120"/>
                <w:tab w:val="left" w:pos="3512"/>
                <w:tab w:val="left" w:pos="3682"/>
                <w:tab w:val="left" w:pos="3835"/>
              </w:tabs>
              <w:ind w:left="110"/>
              <w:rPr>
                <w:sz w:val="24"/>
              </w:rPr>
            </w:pPr>
            <w:r>
              <w:rPr>
                <w:sz w:val="24"/>
              </w:rPr>
              <w:t>художественного</w:t>
            </w:r>
            <w:r>
              <w:rPr>
                <w:sz w:val="24"/>
              </w:rPr>
              <w:tab/>
              <w:t>творчества</w:t>
            </w:r>
            <w:r>
              <w:rPr>
                <w:sz w:val="24"/>
              </w:rPr>
              <w:tab/>
              <w:t>с</w:t>
            </w:r>
          </w:p>
        </w:tc>
        <w:tc>
          <w:tcPr>
            <w:tcW w:w="1418" w:type="dxa"/>
            <w:tcBorders>
              <w:bottom w:val="nil"/>
            </w:tcBorders>
          </w:tcPr>
          <w:p w:rsidR="00FF0B00" w:rsidRDefault="00A77D74" w:rsidP="00F55BB2">
            <w:pPr>
              <w:pStyle w:val="TableParagraph"/>
              <w:spacing w:line="260" w:lineRule="exact"/>
              <w:ind w:left="110" w:right="275"/>
              <w:rPr>
                <w:sz w:val="24"/>
              </w:rPr>
            </w:pPr>
            <w:r>
              <w:rPr>
                <w:sz w:val="24"/>
              </w:rPr>
              <w:t>+\-</w:t>
            </w:r>
          </w:p>
        </w:tc>
        <w:tc>
          <w:tcPr>
            <w:tcW w:w="4244" w:type="dxa"/>
            <w:gridSpan w:val="2"/>
            <w:tcBorders>
              <w:bottom w:val="nil"/>
            </w:tcBorders>
          </w:tcPr>
          <w:p w:rsidR="00FF0B00" w:rsidRDefault="00A77D74" w:rsidP="0095344D">
            <w:pPr>
              <w:pStyle w:val="TableParagraph"/>
              <w:tabs>
                <w:tab w:val="left" w:pos="1928"/>
                <w:tab w:val="left" w:pos="3387"/>
                <w:tab w:val="left" w:pos="4736"/>
              </w:tabs>
              <w:spacing w:line="260" w:lineRule="exact"/>
              <w:ind w:left="110" w:right="-9"/>
              <w:rPr>
                <w:sz w:val="24"/>
              </w:rPr>
            </w:pPr>
            <w:r>
              <w:rPr>
                <w:sz w:val="24"/>
              </w:rPr>
              <w:t>Приобретение</w:t>
            </w:r>
            <w:r>
              <w:rPr>
                <w:sz w:val="24"/>
              </w:rPr>
              <w:tab/>
              <w:t>расходных</w:t>
            </w:r>
            <w:r>
              <w:rPr>
                <w:sz w:val="24"/>
              </w:rPr>
              <w:tab/>
              <w:t>материалов,</w:t>
            </w:r>
          </w:p>
        </w:tc>
      </w:tr>
      <w:tr w:rsidR="00FF0B00" w:rsidTr="0095344D">
        <w:trPr>
          <w:trHeight w:val="369"/>
        </w:trPr>
        <w:tc>
          <w:tcPr>
            <w:tcW w:w="3835" w:type="dxa"/>
            <w:tcBorders>
              <w:top w:val="nil"/>
              <w:bottom w:val="nil"/>
            </w:tcBorders>
          </w:tcPr>
          <w:p w:rsidR="00FF0B00" w:rsidRDefault="00A77D74" w:rsidP="0095344D">
            <w:pPr>
              <w:pStyle w:val="TableParagraph"/>
              <w:tabs>
                <w:tab w:val="left" w:pos="2743"/>
                <w:tab w:val="left" w:pos="3512"/>
                <w:tab w:val="left" w:pos="3682"/>
                <w:tab w:val="left" w:pos="3835"/>
              </w:tabs>
              <w:ind w:left="110"/>
              <w:rPr>
                <w:sz w:val="24"/>
              </w:rPr>
            </w:pPr>
            <w:r>
              <w:rPr>
                <w:sz w:val="24"/>
              </w:rPr>
              <w:t>использованием</w:t>
            </w:r>
            <w:r>
              <w:rPr>
                <w:sz w:val="24"/>
              </w:rPr>
              <w:tab/>
              <w:t>ручных,</w:t>
            </w:r>
          </w:p>
        </w:tc>
        <w:tc>
          <w:tcPr>
            <w:tcW w:w="1418" w:type="dxa"/>
            <w:tcBorders>
              <w:top w:val="nil"/>
              <w:bottom w:val="nil"/>
            </w:tcBorders>
          </w:tcPr>
          <w:p w:rsidR="00FF0B00" w:rsidRDefault="00FF0B00" w:rsidP="00F55BB2">
            <w:pPr>
              <w:pStyle w:val="TableParagraph"/>
              <w:ind w:left="110" w:right="275"/>
              <w:rPr>
                <w:sz w:val="20"/>
              </w:rPr>
            </w:pPr>
          </w:p>
        </w:tc>
        <w:tc>
          <w:tcPr>
            <w:tcW w:w="4244" w:type="dxa"/>
            <w:gridSpan w:val="2"/>
            <w:tcBorders>
              <w:top w:val="nil"/>
              <w:bottom w:val="nil"/>
            </w:tcBorders>
          </w:tcPr>
          <w:p w:rsidR="00FF0B00" w:rsidRDefault="00A77D74" w:rsidP="0095344D">
            <w:pPr>
              <w:pStyle w:val="TableParagraph"/>
              <w:tabs>
                <w:tab w:val="left" w:pos="4736"/>
              </w:tabs>
              <w:spacing w:line="256" w:lineRule="exact"/>
              <w:ind w:left="110" w:right="-9"/>
              <w:rPr>
                <w:sz w:val="24"/>
              </w:rPr>
            </w:pPr>
            <w:r>
              <w:rPr>
                <w:sz w:val="24"/>
              </w:rPr>
              <w:t>компьютерной</w:t>
            </w:r>
            <w:r>
              <w:rPr>
                <w:spacing w:val="-6"/>
                <w:sz w:val="24"/>
              </w:rPr>
              <w:t xml:space="preserve"> </w:t>
            </w:r>
            <w:r>
              <w:rPr>
                <w:sz w:val="24"/>
              </w:rPr>
              <w:t>и</w:t>
            </w:r>
            <w:r>
              <w:rPr>
                <w:spacing w:val="-3"/>
                <w:sz w:val="24"/>
              </w:rPr>
              <w:t xml:space="preserve"> </w:t>
            </w:r>
            <w:r>
              <w:rPr>
                <w:sz w:val="24"/>
              </w:rPr>
              <w:t>множительной</w:t>
            </w:r>
            <w:r>
              <w:rPr>
                <w:spacing w:val="-3"/>
                <w:sz w:val="24"/>
              </w:rPr>
              <w:t xml:space="preserve"> </w:t>
            </w:r>
            <w:r>
              <w:rPr>
                <w:sz w:val="24"/>
              </w:rPr>
              <w:t>техники</w:t>
            </w:r>
          </w:p>
        </w:tc>
      </w:tr>
      <w:tr w:rsidR="00FF0B00" w:rsidTr="0095344D">
        <w:trPr>
          <w:trHeight w:val="276"/>
        </w:trPr>
        <w:tc>
          <w:tcPr>
            <w:tcW w:w="3835" w:type="dxa"/>
            <w:tcBorders>
              <w:top w:val="nil"/>
              <w:bottom w:val="nil"/>
            </w:tcBorders>
          </w:tcPr>
          <w:p w:rsidR="00FF0B00" w:rsidRDefault="00A77D74" w:rsidP="0095344D">
            <w:pPr>
              <w:pStyle w:val="TableParagraph"/>
              <w:tabs>
                <w:tab w:val="left" w:pos="2287"/>
                <w:tab w:val="left" w:pos="3094"/>
                <w:tab w:val="left" w:pos="3512"/>
                <w:tab w:val="left" w:pos="3682"/>
                <w:tab w:val="left" w:pos="3835"/>
              </w:tabs>
              <w:ind w:left="110"/>
              <w:rPr>
                <w:sz w:val="24"/>
              </w:rPr>
            </w:pPr>
            <w:r>
              <w:rPr>
                <w:sz w:val="24"/>
              </w:rPr>
              <w:t>электрических</w:t>
            </w:r>
            <w:r>
              <w:rPr>
                <w:sz w:val="24"/>
              </w:rPr>
              <w:tab/>
              <w:t>и</w:t>
            </w:r>
            <w:r>
              <w:rPr>
                <w:sz w:val="24"/>
              </w:rPr>
              <w:tab/>
              <w:t>ИКТ</w:t>
            </w:r>
          </w:p>
        </w:tc>
        <w:tc>
          <w:tcPr>
            <w:tcW w:w="1418" w:type="dxa"/>
            <w:tcBorders>
              <w:top w:val="nil"/>
              <w:bottom w:val="nil"/>
            </w:tcBorders>
          </w:tcPr>
          <w:p w:rsidR="00FF0B00" w:rsidRDefault="00FF0B00" w:rsidP="00F55BB2">
            <w:pPr>
              <w:pStyle w:val="TableParagraph"/>
              <w:ind w:left="110" w:right="275"/>
              <w:rPr>
                <w:sz w:val="20"/>
              </w:rPr>
            </w:pPr>
          </w:p>
        </w:tc>
        <w:tc>
          <w:tcPr>
            <w:tcW w:w="4244" w:type="dxa"/>
            <w:gridSpan w:val="2"/>
            <w:tcBorders>
              <w:top w:val="nil"/>
              <w:bottom w:val="nil"/>
            </w:tcBorders>
          </w:tcPr>
          <w:p w:rsidR="00FF0B00" w:rsidRDefault="00FF0B00" w:rsidP="0095344D">
            <w:pPr>
              <w:pStyle w:val="TableParagraph"/>
              <w:tabs>
                <w:tab w:val="left" w:pos="4736"/>
              </w:tabs>
              <w:ind w:left="110" w:right="-9"/>
              <w:rPr>
                <w:sz w:val="20"/>
              </w:rPr>
            </w:pPr>
          </w:p>
        </w:tc>
      </w:tr>
      <w:tr w:rsidR="00FF0B00" w:rsidTr="0095344D">
        <w:trPr>
          <w:trHeight w:val="275"/>
        </w:trPr>
        <w:tc>
          <w:tcPr>
            <w:tcW w:w="3835" w:type="dxa"/>
            <w:tcBorders>
              <w:top w:val="nil"/>
              <w:bottom w:val="nil"/>
            </w:tcBorders>
          </w:tcPr>
          <w:p w:rsidR="00FF0B00" w:rsidRDefault="00A77D74" w:rsidP="0095344D">
            <w:pPr>
              <w:pStyle w:val="TableParagraph"/>
              <w:tabs>
                <w:tab w:val="left" w:pos="2206"/>
                <w:tab w:val="left" w:pos="2996"/>
                <w:tab w:val="left" w:pos="3512"/>
                <w:tab w:val="left" w:pos="3682"/>
                <w:tab w:val="left" w:pos="3835"/>
              </w:tabs>
              <w:ind w:left="110"/>
              <w:rPr>
                <w:sz w:val="24"/>
              </w:rPr>
            </w:pPr>
            <w:r>
              <w:rPr>
                <w:sz w:val="24"/>
              </w:rPr>
              <w:t>инструментов</w:t>
            </w:r>
            <w:r>
              <w:rPr>
                <w:sz w:val="24"/>
              </w:rPr>
              <w:tab/>
              <w:t>и</w:t>
            </w:r>
            <w:r>
              <w:rPr>
                <w:sz w:val="24"/>
              </w:rPr>
              <w:tab/>
              <w:t>таких</w:t>
            </w:r>
          </w:p>
        </w:tc>
        <w:tc>
          <w:tcPr>
            <w:tcW w:w="1418" w:type="dxa"/>
            <w:tcBorders>
              <w:top w:val="nil"/>
              <w:bottom w:val="nil"/>
            </w:tcBorders>
          </w:tcPr>
          <w:p w:rsidR="00FF0B00" w:rsidRDefault="00FF0B00" w:rsidP="00F55BB2">
            <w:pPr>
              <w:pStyle w:val="TableParagraph"/>
              <w:ind w:left="110" w:right="275"/>
              <w:rPr>
                <w:sz w:val="20"/>
              </w:rPr>
            </w:pPr>
          </w:p>
        </w:tc>
        <w:tc>
          <w:tcPr>
            <w:tcW w:w="4244" w:type="dxa"/>
            <w:gridSpan w:val="2"/>
            <w:tcBorders>
              <w:top w:val="nil"/>
              <w:bottom w:val="nil"/>
            </w:tcBorders>
          </w:tcPr>
          <w:p w:rsidR="00FF0B00" w:rsidRDefault="00FF0B00" w:rsidP="0095344D">
            <w:pPr>
              <w:pStyle w:val="TableParagraph"/>
              <w:tabs>
                <w:tab w:val="left" w:pos="4736"/>
              </w:tabs>
              <w:ind w:left="110" w:right="-9"/>
              <w:rPr>
                <w:sz w:val="20"/>
              </w:rPr>
            </w:pPr>
          </w:p>
        </w:tc>
      </w:tr>
      <w:tr w:rsidR="00FF0B00" w:rsidTr="0095344D">
        <w:trPr>
          <w:trHeight w:val="276"/>
        </w:trPr>
        <w:tc>
          <w:tcPr>
            <w:tcW w:w="3835" w:type="dxa"/>
            <w:tcBorders>
              <w:top w:val="nil"/>
              <w:bottom w:val="nil"/>
            </w:tcBorders>
          </w:tcPr>
          <w:p w:rsidR="00FF0B00" w:rsidRDefault="00A77D74" w:rsidP="0095344D">
            <w:pPr>
              <w:pStyle w:val="TableParagraph"/>
              <w:tabs>
                <w:tab w:val="left" w:pos="3512"/>
                <w:tab w:val="left" w:pos="3682"/>
                <w:tab w:val="left" w:pos="3835"/>
              </w:tabs>
              <w:ind w:left="110"/>
              <w:rPr>
                <w:sz w:val="24"/>
              </w:rPr>
            </w:pPr>
            <w:r>
              <w:rPr>
                <w:sz w:val="24"/>
              </w:rPr>
              <w:t>материалов,</w:t>
            </w:r>
            <w:r>
              <w:rPr>
                <w:spacing w:val="44"/>
                <w:sz w:val="24"/>
              </w:rPr>
              <w:t xml:space="preserve"> </w:t>
            </w:r>
            <w:r>
              <w:rPr>
                <w:sz w:val="24"/>
              </w:rPr>
              <w:t>как</w:t>
            </w:r>
            <w:r>
              <w:rPr>
                <w:spacing w:val="103"/>
                <w:sz w:val="24"/>
              </w:rPr>
              <w:t xml:space="preserve"> </w:t>
            </w:r>
            <w:r>
              <w:rPr>
                <w:sz w:val="24"/>
              </w:rPr>
              <w:t>бумага,</w:t>
            </w:r>
            <w:r>
              <w:rPr>
                <w:spacing w:val="102"/>
                <w:sz w:val="24"/>
              </w:rPr>
              <w:t xml:space="preserve"> </w:t>
            </w:r>
            <w:r>
              <w:rPr>
                <w:sz w:val="24"/>
              </w:rPr>
              <w:t>ткань,</w:t>
            </w:r>
          </w:p>
        </w:tc>
        <w:tc>
          <w:tcPr>
            <w:tcW w:w="1418" w:type="dxa"/>
            <w:tcBorders>
              <w:top w:val="nil"/>
              <w:bottom w:val="nil"/>
            </w:tcBorders>
          </w:tcPr>
          <w:p w:rsidR="00FF0B00" w:rsidRDefault="00FF0B00" w:rsidP="00F55BB2">
            <w:pPr>
              <w:pStyle w:val="TableParagraph"/>
              <w:ind w:left="110" w:right="275"/>
              <w:rPr>
                <w:sz w:val="20"/>
              </w:rPr>
            </w:pPr>
          </w:p>
        </w:tc>
        <w:tc>
          <w:tcPr>
            <w:tcW w:w="4244" w:type="dxa"/>
            <w:gridSpan w:val="2"/>
            <w:tcBorders>
              <w:top w:val="nil"/>
              <w:bottom w:val="nil"/>
            </w:tcBorders>
          </w:tcPr>
          <w:p w:rsidR="00FF0B00" w:rsidRDefault="00FF0B00" w:rsidP="0095344D">
            <w:pPr>
              <w:pStyle w:val="TableParagraph"/>
              <w:tabs>
                <w:tab w:val="left" w:pos="4736"/>
              </w:tabs>
              <w:ind w:left="110" w:right="-9"/>
              <w:rPr>
                <w:sz w:val="20"/>
              </w:rPr>
            </w:pPr>
          </w:p>
        </w:tc>
      </w:tr>
      <w:tr w:rsidR="00FF0B00" w:rsidTr="0095344D">
        <w:trPr>
          <w:trHeight w:val="275"/>
        </w:trPr>
        <w:tc>
          <w:tcPr>
            <w:tcW w:w="3835" w:type="dxa"/>
            <w:tcBorders>
              <w:top w:val="nil"/>
              <w:bottom w:val="nil"/>
            </w:tcBorders>
          </w:tcPr>
          <w:p w:rsidR="00FF0B00" w:rsidRDefault="00A77D74" w:rsidP="0095344D">
            <w:pPr>
              <w:pStyle w:val="TableParagraph"/>
              <w:tabs>
                <w:tab w:val="left" w:pos="3512"/>
                <w:tab w:val="left" w:pos="3682"/>
                <w:tab w:val="left" w:pos="3835"/>
              </w:tabs>
              <w:ind w:left="110"/>
              <w:rPr>
                <w:sz w:val="24"/>
              </w:rPr>
            </w:pPr>
            <w:r>
              <w:rPr>
                <w:sz w:val="24"/>
              </w:rPr>
              <w:t>нити</w:t>
            </w:r>
            <w:r>
              <w:rPr>
                <w:spacing w:val="41"/>
                <w:sz w:val="24"/>
              </w:rPr>
              <w:t xml:space="preserve"> </w:t>
            </w:r>
            <w:r>
              <w:rPr>
                <w:sz w:val="24"/>
              </w:rPr>
              <w:t>для</w:t>
            </w:r>
            <w:r>
              <w:rPr>
                <w:spacing w:val="100"/>
                <w:sz w:val="24"/>
              </w:rPr>
              <w:t xml:space="preserve"> </w:t>
            </w:r>
            <w:r>
              <w:rPr>
                <w:sz w:val="24"/>
              </w:rPr>
              <w:t>вязания</w:t>
            </w:r>
            <w:r>
              <w:rPr>
                <w:spacing w:val="100"/>
                <w:sz w:val="24"/>
              </w:rPr>
              <w:t xml:space="preserve"> </w:t>
            </w:r>
            <w:r>
              <w:rPr>
                <w:sz w:val="24"/>
              </w:rPr>
              <w:t>и</w:t>
            </w:r>
            <w:r>
              <w:rPr>
                <w:spacing w:val="100"/>
                <w:sz w:val="24"/>
              </w:rPr>
              <w:t xml:space="preserve"> </w:t>
            </w:r>
            <w:r>
              <w:rPr>
                <w:sz w:val="24"/>
              </w:rPr>
              <w:t>ткачества,</w:t>
            </w:r>
          </w:p>
        </w:tc>
        <w:tc>
          <w:tcPr>
            <w:tcW w:w="1418" w:type="dxa"/>
            <w:tcBorders>
              <w:top w:val="nil"/>
              <w:bottom w:val="nil"/>
            </w:tcBorders>
          </w:tcPr>
          <w:p w:rsidR="00FF0B00" w:rsidRDefault="00FF0B00" w:rsidP="00F55BB2">
            <w:pPr>
              <w:pStyle w:val="TableParagraph"/>
              <w:ind w:left="110" w:right="275"/>
              <w:rPr>
                <w:sz w:val="20"/>
              </w:rPr>
            </w:pPr>
          </w:p>
        </w:tc>
        <w:tc>
          <w:tcPr>
            <w:tcW w:w="4244" w:type="dxa"/>
            <w:gridSpan w:val="2"/>
            <w:tcBorders>
              <w:top w:val="nil"/>
              <w:bottom w:val="nil"/>
            </w:tcBorders>
          </w:tcPr>
          <w:p w:rsidR="00FF0B00" w:rsidRDefault="00FF0B00" w:rsidP="0095344D">
            <w:pPr>
              <w:pStyle w:val="TableParagraph"/>
              <w:tabs>
                <w:tab w:val="left" w:pos="4736"/>
              </w:tabs>
              <w:ind w:left="110" w:right="-9"/>
              <w:rPr>
                <w:sz w:val="20"/>
              </w:rPr>
            </w:pPr>
          </w:p>
        </w:tc>
      </w:tr>
      <w:tr w:rsidR="00FF0B00" w:rsidTr="0095344D">
        <w:trPr>
          <w:trHeight w:val="276"/>
        </w:trPr>
        <w:tc>
          <w:tcPr>
            <w:tcW w:w="3835" w:type="dxa"/>
            <w:tcBorders>
              <w:top w:val="nil"/>
              <w:bottom w:val="nil"/>
            </w:tcBorders>
          </w:tcPr>
          <w:p w:rsidR="00FF0B00" w:rsidRDefault="00A77D74" w:rsidP="0095344D">
            <w:pPr>
              <w:pStyle w:val="TableParagraph"/>
              <w:tabs>
                <w:tab w:val="left" w:pos="1359"/>
                <w:tab w:val="left" w:pos="2820"/>
                <w:tab w:val="left" w:pos="3512"/>
                <w:tab w:val="left" w:pos="3682"/>
                <w:tab w:val="left" w:pos="3835"/>
              </w:tabs>
              <w:ind w:left="110"/>
              <w:rPr>
                <w:sz w:val="24"/>
              </w:rPr>
            </w:pPr>
            <w:r>
              <w:rPr>
                <w:sz w:val="24"/>
              </w:rPr>
              <w:t>пластик,</w:t>
            </w:r>
            <w:r>
              <w:rPr>
                <w:sz w:val="24"/>
              </w:rPr>
              <w:tab/>
              <w:t>различные</w:t>
            </w:r>
            <w:r>
              <w:rPr>
                <w:sz w:val="24"/>
              </w:rPr>
              <w:tab/>
              <w:t>краски,</w:t>
            </w:r>
          </w:p>
        </w:tc>
        <w:tc>
          <w:tcPr>
            <w:tcW w:w="1418" w:type="dxa"/>
            <w:tcBorders>
              <w:top w:val="nil"/>
              <w:bottom w:val="nil"/>
            </w:tcBorders>
          </w:tcPr>
          <w:p w:rsidR="00FF0B00" w:rsidRDefault="00FF0B00" w:rsidP="00F55BB2">
            <w:pPr>
              <w:pStyle w:val="TableParagraph"/>
              <w:ind w:left="110" w:right="275"/>
              <w:rPr>
                <w:sz w:val="20"/>
              </w:rPr>
            </w:pPr>
          </w:p>
        </w:tc>
        <w:tc>
          <w:tcPr>
            <w:tcW w:w="4244" w:type="dxa"/>
            <w:gridSpan w:val="2"/>
            <w:tcBorders>
              <w:top w:val="nil"/>
              <w:bottom w:val="nil"/>
            </w:tcBorders>
          </w:tcPr>
          <w:p w:rsidR="00FF0B00" w:rsidRDefault="00FF0B00" w:rsidP="0095344D">
            <w:pPr>
              <w:pStyle w:val="TableParagraph"/>
              <w:tabs>
                <w:tab w:val="left" w:pos="4736"/>
              </w:tabs>
              <w:ind w:left="110" w:right="-9"/>
              <w:rPr>
                <w:sz w:val="20"/>
              </w:rPr>
            </w:pPr>
          </w:p>
        </w:tc>
      </w:tr>
      <w:tr w:rsidR="00FF0B00" w:rsidTr="0095344D">
        <w:trPr>
          <w:trHeight w:val="276"/>
        </w:trPr>
        <w:tc>
          <w:tcPr>
            <w:tcW w:w="3835" w:type="dxa"/>
            <w:tcBorders>
              <w:top w:val="nil"/>
              <w:bottom w:val="nil"/>
            </w:tcBorders>
          </w:tcPr>
          <w:p w:rsidR="00FF0B00" w:rsidRDefault="00A77D74" w:rsidP="0095344D">
            <w:pPr>
              <w:pStyle w:val="TableParagraph"/>
              <w:tabs>
                <w:tab w:val="left" w:pos="1206"/>
                <w:tab w:val="left" w:pos="2405"/>
                <w:tab w:val="left" w:pos="3512"/>
                <w:tab w:val="left" w:pos="3682"/>
                <w:tab w:val="left" w:pos="3835"/>
              </w:tabs>
              <w:ind w:left="110"/>
              <w:rPr>
                <w:sz w:val="24"/>
              </w:rPr>
            </w:pPr>
            <w:r>
              <w:rPr>
                <w:sz w:val="24"/>
              </w:rPr>
              <w:t>глина,</w:t>
            </w:r>
            <w:r>
              <w:rPr>
                <w:sz w:val="24"/>
              </w:rPr>
              <w:tab/>
              <w:t>дерево,</w:t>
            </w:r>
            <w:r>
              <w:rPr>
                <w:sz w:val="24"/>
              </w:rPr>
              <w:tab/>
              <w:t>реализации</w:t>
            </w:r>
          </w:p>
        </w:tc>
        <w:tc>
          <w:tcPr>
            <w:tcW w:w="1418" w:type="dxa"/>
            <w:tcBorders>
              <w:top w:val="nil"/>
              <w:bottom w:val="nil"/>
            </w:tcBorders>
          </w:tcPr>
          <w:p w:rsidR="00FF0B00" w:rsidRDefault="00FF0B00" w:rsidP="00F55BB2">
            <w:pPr>
              <w:pStyle w:val="TableParagraph"/>
              <w:ind w:left="110" w:right="275"/>
              <w:rPr>
                <w:sz w:val="20"/>
              </w:rPr>
            </w:pPr>
          </w:p>
        </w:tc>
        <w:tc>
          <w:tcPr>
            <w:tcW w:w="4244" w:type="dxa"/>
            <w:gridSpan w:val="2"/>
            <w:tcBorders>
              <w:top w:val="nil"/>
              <w:bottom w:val="nil"/>
            </w:tcBorders>
          </w:tcPr>
          <w:p w:rsidR="00FF0B00" w:rsidRDefault="00FF0B00" w:rsidP="0095344D">
            <w:pPr>
              <w:pStyle w:val="TableParagraph"/>
              <w:tabs>
                <w:tab w:val="left" w:pos="4736"/>
              </w:tabs>
              <w:ind w:left="110" w:right="-9"/>
              <w:rPr>
                <w:sz w:val="20"/>
              </w:rPr>
            </w:pPr>
          </w:p>
        </w:tc>
      </w:tr>
      <w:tr w:rsidR="00FF0B00" w:rsidTr="0095344D">
        <w:trPr>
          <w:trHeight w:val="276"/>
        </w:trPr>
        <w:tc>
          <w:tcPr>
            <w:tcW w:w="3835" w:type="dxa"/>
            <w:tcBorders>
              <w:top w:val="nil"/>
              <w:bottom w:val="nil"/>
            </w:tcBorders>
          </w:tcPr>
          <w:p w:rsidR="00FF0B00" w:rsidRDefault="00A77D74" w:rsidP="0095344D">
            <w:pPr>
              <w:pStyle w:val="TableParagraph"/>
              <w:tabs>
                <w:tab w:val="left" w:pos="3512"/>
                <w:tab w:val="left" w:pos="3682"/>
                <w:tab w:val="left" w:pos="3835"/>
              </w:tabs>
              <w:ind w:left="110"/>
              <w:rPr>
                <w:sz w:val="24"/>
              </w:rPr>
            </w:pPr>
            <w:r>
              <w:rPr>
                <w:sz w:val="24"/>
              </w:rPr>
              <w:t>художественно</w:t>
            </w:r>
            <w:r>
              <w:rPr>
                <w:spacing w:val="72"/>
                <w:sz w:val="24"/>
              </w:rPr>
              <w:t xml:space="preserve"> </w:t>
            </w:r>
            <w:r>
              <w:rPr>
                <w:sz w:val="24"/>
              </w:rPr>
              <w:t>оформительских</w:t>
            </w:r>
          </w:p>
        </w:tc>
        <w:tc>
          <w:tcPr>
            <w:tcW w:w="1418" w:type="dxa"/>
            <w:tcBorders>
              <w:top w:val="nil"/>
              <w:bottom w:val="nil"/>
            </w:tcBorders>
          </w:tcPr>
          <w:p w:rsidR="00FF0B00" w:rsidRDefault="00FF0B00" w:rsidP="00F55BB2">
            <w:pPr>
              <w:pStyle w:val="TableParagraph"/>
              <w:ind w:left="110" w:right="275"/>
              <w:rPr>
                <w:sz w:val="20"/>
              </w:rPr>
            </w:pPr>
          </w:p>
        </w:tc>
        <w:tc>
          <w:tcPr>
            <w:tcW w:w="4244" w:type="dxa"/>
            <w:gridSpan w:val="2"/>
            <w:tcBorders>
              <w:top w:val="nil"/>
              <w:bottom w:val="nil"/>
            </w:tcBorders>
          </w:tcPr>
          <w:p w:rsidR="00FF0B00" w:rsidRDefault="00FF0B00" w:rsidP="0095344D">
            <w:pPr>
              <w:pStyle w:val="TableParagraph"/>
              <w:tabs>
                <w:tab w:val="left" w:pos="4736"/>
              </w:tabs>
              <w:ind w:left="110" w:right="-9"/>
              <w:rPr>
                <w:sz w:val="20"/>
              </w:rPr>
            </w:pPr>
          </w:p>
        </w:tc>
      </w:tr>
      <w:tr w:rsidR="00FF0B00" w:rsidTr="0095344D">
        <w:trPr>
          <w:trHeight w:val="276"/>
        </w:trPr>
        <w:tc>
          <w:tcPr>
            <w:tcW w:w="3835" w:type="dxa"/>
            <w:tcBorders>
              <w:top w:val="nil"/>
              <w:bottom w:val="nil"/>
            </w:tcBorders>
          </w:tcPr>
          <w:p w:rsidR="00FF0B00" w:rsidRDefault="00A77D74" w:rsidP="0095344D">
            <w:pPr>
              <w:pStyle w:val="TableParagraph"/>
              <w:tabs>
                <w:tab w:val="left" w:pos="731"/>
                <w:tab w:val="left" w:pos="2585"/>
                <w:tab w:val="left" w:pos="3682"/>
              </w:tabs>
              <w:ind w:left="110"/>
              <w:rPr>
                <w:sz w:val="24"/>
              </w:rPr>
            </w:pPr>
            <w:r>
              <w:rPr>
                <w:sz w:val="24"/>
              </w:rPr>
              <w:t>и</w:t>
            </w:r>
            <w:r>
              <w:rPr>
                <w:sz w:val="24"/>
              </w:rPr>
              <w:tab/>
              <w:t>издательских</w:t>
            </w:r>
            <w:r>
              <w:rPr>
                <w:sz w:val="24"/>
              </w:rPr>
              <w:tab/>
              <w:t>проектов,</w:t>
            </w:r>
          </w:p>
        </w:tc>
        <w:tc>
          <w:tcPr>
            <w:tcW w:w="1418" w:type="dxa"/>
            <w:tcBorders>
              <w:top w:val="nil"/>
              <w:bottom w:val="nil"/>
            </w:tcBorders>
          </w:tcPr>
          <w:p w:rsidR="00FF0B00" w:rsidRDefault="00FF0B00" w:rsidP="00F55BB2">
            <w:pPr>
              <w:pStyle w:val="TableParagraph"/>
              <w:ind w:left="110" w:right="275"/>
              <w:rPr>
                <w:sz w:val="20"/>
              </w:rPr>
            </w:pPr>
          </w:p>
        </w:tc>
        <w:tc>
          <w:tcPr>
            <w:tcW w:w="4244" w:type="dxa"/>
            <w:gridSpan w:val="2"/>
            <w:tcBorders>
              <w:top w:val="nil"/>
              <w:bottom w:val="nil"/>
            </w:tcBorders>
          </w:tcPr>
          <w:p w:rsidR="00FF0B00" w:rsidRDefault="00FF0B00" w:rsidP="0095344D">
            <w:pPr>
              <w:pStyle w:val="TableParagraph"/>
              <w:tabs>
                <w:tab w:val="left" w:pos="4736"/>
              </w:tabs>
              <w:ind w:left="110" w:right="-9"/>
              <w:rPr>
                <w:sz w:val="20"/>
              </w:rPr>
            </w:pPr>
          </w:p>
        </w:tc>
      </w:tr>
      <w:tr w:rsidR="00FF0B00" w:rsidTr="0095344D">
        <w:trPr>
          <w:trHeight w:val="276"/>
        </w:trPr>
        <w:tc>
          <w:tcPr>
            <w:tcW w:w="3835" w:type="dxa"/>
            <w:tcBorders>
              <w:top w:val="nil"/>
              <w:bottom w:val="nil"/>
            </w:tcBorders>
          </w:tcPr>
          <w:p w:rsidR="00FF0B00" w:rsidRDefault="00A77D74" w:rsidP="0095344D">
            <w:pPr>
              <w:pStyle w:val="TableParagraph"/>
              <w:tabs>
                <w:tab w:val="left" w:pos="1657"/>
                <w:tab w:val="left" w:pos="2376"/>
                <w:tab w:val="left" w:pos="3682"/>
              </w:tabs>
              <w:ind w:left="110"/>
              <w:rPr>
                <w:sz w:val="24"/>
              </w:rPr>
            </w:pPr>
            <w:r>
              <w:rPr>
                <w:sz w:val="24"/>
              </w:rPr>
              <w:t>натурной</w:t>
            </w:r>
            <w:r>
              <w:rPr>
                <w:sz w:val="24"/>
              </w:rPr>
              <w:tab/>
              <w:t>и</w:t>
            </w:r>
            <w:r>
              <w:rPr>
                <w:sz w:val="24"/>
              </w:rPr>
              <w:tab/>
              <w:t>рисованной</w:t>
            </w:r>
          </w:p>
        </w:tc>
        <w:tc>
          <w:tcPr>
            <w:tcW w:w="1418" w:type="dxa"/>
            <w:tcBorders>
              <w:top w:val="nil"/>
              <w:bottom w:val="nil"/>
            </w:tcBorders>
          </w:tcPr>
          <w:p w:rsidR="00FF0B00" w:rsidRDefault="00FF0B00" w:rsidP="00F55BB2">
            <w:pPr>
              <w:pStyle w:val="TableParagraph"/>
              <w:ind w:left="110" w:right="275"/>
              <w:rPr>
                <w:sz w:val="20"/>
              </w:rPr>
            </w:pPr>
          </w:p>
        </w:tc>
        <w:tc>
          <w:tcPr>
            <w:tcW w:w="4244" w:type="dxa"/>
            <w:gridSpan w:val="2"/>
            <w:tcBorders>
              <w:top w:val="nil"/>
              <w:bottom w:val="nil"/>
            </w:tcBorders>
          </w:tcPr>
          <w:p w:rsidR="00FF0B00" w:rsidRDefault="00FF0B00" w:rsidP="0095344D">
            <w:pPr>
              <w:pStyle w:val="TableParagraph"/>
              <w:tabs>
                <w:tab w:val="left" w:pos="4736"/>
              </w:tabs>
              <w:ind w:left="110" w:right="-9"/>
              <w:rPr>
                <w:sz w:val="20"/>
              </w:rPr>
            </w:pPr>
          </w:p>
        </w:tc>
      </w:tr>
      <w:tr w:rsidR="00FF0B00" w:rsidTr="0095344D">
        <w:trPr>
          <w:trHeight w:val="547"/>
        </w:trPr>
        <w:tc>
          <w:tcPr>
            <w:tcW w:w="3835" w:type="dxa"/>
            <w:tcBorders>
              <w:top w:val="nil"/>
            </w:tcBorders>
          </w:tcPr>
          <w:p w:rsidR="00FF0B00" w:rsidRDefault="00A77D74" w:rsidP="0095344D">
            <w:pPr>
              <w:pStyle w:val="TableParagraph"/>
              <w:tabs>
                <w:tab w:val="left" w:pos="3682"/>
              </w:tabs>
              <w:ind w:left="110"/>
              <w:rPr>
                <w:sz w:val="24"/>
              </w:rPr>
            </w:pPr>
            <w:r>
              <w:rPr>
                <w:sz w:val="24"/>
              </w:rPr>
              <w:t>мультипликации;</w:t>
            </w:r>
          </w:p>
        </w:tc>
        <w:tc>
          <w:tcPr>
            <w:tcW w:w="1418" w:type="dxa"/>
            <w:tcBorders>
              <w:top w:val="nil"/>
            </w:tcBorders>
          </w:tcPr>
          <w:p w:rsidR="00FF0B00" w:rsidRDefault="00FF0B00" w:rsidP="00F55BB2">
            <w:pPr>
              <w:pStyle w:val="TableParagraph"/>
              <w:ind w:left="110" w:right="275"/>
            </w:pPr>
          </w:p>
        </w:tc>
        <w:tc>
          <w:tcPr>
            <w:tcW w:w="4244" w:type="dxa"/>
            <w:gridSpan w:val="2"/>
            <w:tcBorders>
              <w:top w:val="nil"/>
            </w:tcBorders>
          </w:tcPr>
          <w:p w:rsidR="00FF0B00" w:rsidRDefault="00FF0B00" w:rsidP="0095344D">
            <w:pPr>
              <w:pStyle w:val="TableParagraph"/>
              <w:tabs>
                <w:tab w:val="left" w:pos="4736"/>
              </w:tabs>
              <w:ind w:left="110" w:right="-9"/>
            </w:pPr>
          </w:p>
        </w:tc>
      </w:tr>
      <w:tr w:rsidR="00FF0B00" w:rsidTr="0095344D">
        <w:trPr>
          <w:trHeight w:val="280"/>
        </w:trPr>
        <w:tc>
          <w:tcPr>
            <w:tcW w:w="3835" w:type="dxa"/>
            <w:tcBorders>
              <w:bottom w:val="nil"/>
            </w:tcBorders>
          </w:tcPr>
          <w:p w:rsidR="00FF0B00" w:rsidRDefault="00A77D74" w:rsidP="0095344D">
            <w:pPr>
              <w:pStyle w:val="TableParagraph"/>
              <w:tabs>
                <w:tab w:val="left" w:pos="1505"/>
                <w:tab w:val="left" w:pos="3446"/>
                <w:tab w:val="left" w:pos="3682"/>
              </w:tabs>
              <w:ind w:left="110"/>
              <w:rPr>
                <w:sz w:val="24"/>
              </w:rPr>
            </w:pPr>
            <w:r>
              <w:rPr>
                <w:sz w:val="24"/>
              </w:rPr>
              <w:t>создания</w:t>
            </w:r>
            <w:r>
              <w:rPr>
                <w:sz w:val="24"/>
              </w:rPr>
              <w:tab/>
              <w:t>материальных</w:t>
            </w:r>
            <w:r>
              <w:rPr>
                <w:sz w:val="24"/>
              </w:rPr>
              <w:tab/>
              <w:t>и</w:t>
            </w:r>
          </w:p>
        </w:tc>
        <w:tc>
          <w:tcPr>
            <w:tcW w:w="1418" w:type="dxa"/>
            <w:tcBorders>
              <w:bottom w:val="nil"/>
            </w:tcBorders>
          </w:tcPr>
          <w:p w:rsidR="00FF0B00" w:rsidRDefault="00A77D74" w:rsidP="00F55BB2">
            <w:pPr>
              <w:pStyle w:val="TableParagraph"/>
              <w:spacing w:line="260" w:lineRule="exact"/>
              <w:ind w:left="110" w:right="275"/>
              <w:rPr>
                <w:sz w:val="24"/>
              </w:rPr>
            </w:pPr>
            <w:r>
              <w:rPr>
                <w:sz w:val="24"/>
              </w:rPr>
              <w:t>+\-</w:t>
            </w:r>
          </w:p>
        </w:tc>
        <w:tc>
          <w:tcPr>
            <w:tcW w:w="4244" w:type="dxa"/>
            <w:gridSpan w:val="2"/>
            <w:tcBorders>
              <w:bottom w:val="nil"/>
            </w:tcBorders>
          </w:tcPr>
          <w:p w:rsidR="00FF0B00" w:rsidRDefault="00A77D74" w:rsidP="0095344D">
            <w:pPr>
              <w:pStyle w:val="TableParagraph"/>
              <w:tabs>
                <w:tab w:val="left" w:pos="1928"/>
                <w:tab w:val="left" w:pos="3387"/>
                <w:tab w:val="left" w:pos="4736"/>
              </w:tabs>
              <w:spacing w:line="260" w:lineRule="exact"/>
              <w:ind w:left="110" w:right="-9"/>
              <w:rPr>
                <w:sz w:val="24"/>
              </w:rPr>
            </w:pPr>
            <w:r>
              <w:rPr>
                <w:sz w:val="24"/>
              </w:rPr>
              <w:t>Приобретение</w:t>
            </w:r>
            <w:r>
              <w:rPr>
                <w:sz w:val="24"/>
              </w:rPr>
              <w:tab/>
              <w:t>расходных</w:t>
            </w:r>
            <w:r>
              <w:rPr>
                <w:sz w:val="24"/>
              </w:rPr>
              <w:tab/>
              <w:t>материалов,</w:t>
            </w:r>
          </w:p>
        </w:tc>
      </w:tr>
      <w:tr w:rsidR="00FF0B00" w:rsidTr="0095344D">
        <w:trPr>
          <w:trHeight w:val="275"/>
        </w:trPr>
        <w:tc>
          <w:tcPr>
            <w:tcW w:w="3835" w:type="dxa"/>
            <w:tcBorders>
              <w:top w:val="nil"/>
              <w:bottom w:val="nil"/>
            </w:tcBorders>
          </w:tcPr>
          <w:p w:rsidR="00FF0B00" w:rsidRDefault="00A77D74" w:rsidP="0095344D">
            <w:pPr>
              <w:pStyle w:val="TableParagraph"/>
              <w:tabs>
                <w:tab w:val="left" w:pos="2239"/>
                <w:tab w:val="left" w:pos="3467"/>
                <w:tab w:val="left" w:pos="3682"/>
              </w:tabs>
              <w:ind w:left="110"/>
              <w:rPr>
                <w:sz w:val="24"/>
              </w:rPr>
            </w:pPr>
            <w:r>
              <w:rPr>
                <w:sz w:val="24"/>
              </w:rPr>
              <w:t>информационных</w:t>
            </w:r>
            <w:r>
              <w:rPr>
                <w:sz w:val="24"/>
              </w:rPr>
              <w:tab/>
              <w:t>объектов</w:t>
            </w:r>
            <w:r>
              <w:rPr>
                <w:sz w:val="24"/>
              </w:rPr>
              <w:tab/>
              <w:t>с</w:t>
            </w:r>
          </w:p>
        </w:tc>
        <w:tc>
          <w:tcPr>
            <w:tcW w:w="1418" w:type="dxa"/>
            <w:tcBorders>
              <w:top w:val="nil"/>
              <w:bottom w:val="nil"/>
            </w:tcBorders>
          </w:tcPr>
          <w:p w:rsidR="00FF0B00" w:rsidRDefault="00FF0B00" w:rsidP="00F55BB2">
            <w:pPr>
              <w:pStyle w:val="TableParagraph"/>
              <w:ind w:left="110" w:right="275"/>
              <w:rPr>
                <w:sz w:val="20"/>
              </w:rPr>
            </w:pPr>
          </w:p>
        </w:tc>
        <w:tc>
          <w:tcPr>
            <w:tcW w:w="4244" w:type="dxa"/>
            <w:gridSpan w:val="2"/>
            <w:tcBorders>
              <w:top w:val="nil"/>
              <w:bottom w:val="nil"/>
            </w:tcBorders>
          </w:tcPr>
          <w:p w:rsidR="00FF0B00" w:rsidRDefault="00A77D74" w:rsidP="0095344D">
            <w:pPr>
              <w:pStyle w:val="TableParagraph"/>
              <w:tabs>
                <w:tab w:val="left" w:pos="4736"/>
              </w:tabs>
              <w:spacing w:line="256" w:lineRule="exact"/>
              <w:ind w:left="110" w:right="-9"/>
              <w:rPr>
                <w:sz w:val="24"/>
              </w:rPr>
            </w:pPr>
            <w:r>
              <w:rPr>
                <w:sz w:val="24"/>
              </w:rPr>
              <w:t>ручных</w:t>
            </w:r>
            <w:r>
              <w:rPr>
                <w:spacing w:val="-4"/>
                <w:sz w:val="24"/>
              </w:rPr>
              <w:t xml:space="preserve"> </w:t>
            </w:r>
            <w:r>
              <w:rPr>
                <w:sz w:val="24"/>
              </w:rPr>
              <w:t>электроинструментов</w:t>
            </w:r>
          </w:p>
        </w:tc>
      </w:tr>
      <w:tr w:rsidR="00FF0B00" w:rsidTr="0095344D">
        <w:trPr>
          <w:trHeight w:val="276"/>
        </w:trPr>
        <w:tc>
          <w:tcPr>
            <w:tcW w:w="3835" w:type="dxa"/>
            <w:tcBorders>
              <w:top w:val="nil"/>
              <w:bottom w:val="nil"/>
            </w:tcBorders>
          </w:tcPr>
          <w:p w:rsidR="00FF0B00" w:rsidRDefault="00A77D74" w:rsidP="0095344D">
            <w:pPr>
              <w:pStyle w:val="TableParagraph"/>
              <w:tabs>
                <w:tab w:val="left" w:pos="2223"/>
                <w:tab w:val="left" w:pos="3444"/>
                <w:tab w:val="left" w:pos="3682"/>
              </w:tabs>
              <w:ind w:left="110"/>
              <w:rPr>
                <w:sz w:val="24"/>
              </w:rPr>
            </w:pPr>
            <w:r>
              <w:rPr>
                <w:sz w:val="24"/>
              </w:rPr>
              <w:t>использованием</w:t>
            </w:r>
            <w:r>
              <w:rPr>
                <w:sz w:val="24"/>
              </w:rPr>
              <w:tab/>
              <w:t>ручных</w:t>
            </w:r>
            <w:r>
              <w:rPr>
                <w:sz w:val="24"/>
              </w:rPr>
              <w:tab/>
              <w:t>и</w:t>
            </w:r>
          </w:p>
        </w:tc>
        <w:tc>
          <w:tcPr>
            <w:tcW w:w="1418" w:type="dxa"/>
            <w:tcBorders>
              <w:top w:val="nil"/>
              <w:bottom w:val="nil"/>
            </w:tcBorders>
          </w:tcPr>
          <w:p w:rsidR="00FF0B00" w:rsidRDefault="00FF0B00" w:rsidP="00F55BB2">
            <w:pPr>
              <w:pStyle w:val="TableParagraph"/>
              <w:ind w:left="110" w:right="275"/>
              <w:rPr>
                <w:sz w:val="20"/>
              </w:rPr>
            </w:pPr>
          </w:p>
        </w:tc>
        <w:tc>
          <w:tcPr>
            <w:tcW w:w="4244" w:type="dxa"/>
            <w:gridSpan w:val="2"/>
            <w:tcBorders>
              <w:top w:val="nil"/>
              <w:bottom w:val="nil"/>
            </w:tcBorders>
          </w:tcPr>
          <w:p w:rsidR="00FF0B00" w:rsidRDefault="00FF0B00" w:rsidP="0095344D">
            <w:pPr>
              <w:pStyle w:val="TableParagraph"/>
              <w:tabs>
                <w:tab w:val="left" w:pos="4736"/>
              </w:tabs>
              <w:ind w:left="110" w:right="-9"/>
              <w:rPr>
                <w:sz w:val="20"/>
              </w:rPr>
            </w:pPr>
          </w:p>
        </w:tc>
      </w:tr>
      <w:tr w:rsidR="00FF0B00" w:rsidTr="0095344D">
        <w:trPr>
          <w:trHeight w:val="275"/>
        </w:trPr>
        <w:tc>
          <w:tcPr>
            <w:tcW w:w="3835" w:type="dxa"/>
            <w:tcBorders>
              <w:top w:val="nil"/>
              <w:bottom w:val="nil"/>
            </w:tcBorders>
          </w:tcPr>
          <w:p w:rsidR="00FF0B00" w:rsidRDefault="00A77D74" w:rsidP="0095344D">
            <w:pPr>
              <w:pStyle w:val="TableParagraph"/>
              <w:tabs>
                <w:tab w:val="left" w:pos="3682"/>
              </w:tabs>
              <w:ind w:left="110"/>
              <w:rPr>
                <w:sz w:val="24"/>
              </w:rPr>
            </w:pPr>
            <w:r>
              <w:rPr>
                <w:sz w:val="24"/>
              </w:rPr>
              <w:t>электроинструментов,</w:t>
            </w:r>
          </w:p>
        </w:tc>
        <w:tc>
          <w:tcPr>
            <w:tcW w:w="1418" w:type="dxa"/>
            <w:tcBorders>
              <w:top w:val="nil"/>
              <w:bottom w:val="nil"/>
            </w:tcBorders>
          </w:tcPr>
          <w:p w:rsidR="00FF0B00" w:rsidRDefault="00FF0B00" w:rsidP="00F55BB2">
            <w:pPr>
              <w:pStyle w:val="TableParagraph"/>
              <w:ind w:left="110" w:right="275"/>
              <w:rPr>
                <w:sz w:val="20"/>
              </w:rPr>
            </w:pPr>
          </w:p>
        </w:tc>
        <w:tc>
          <w:tcPr>
            <w:tcW w:w="4244" w:type="dxa"/>
            <w:gridSpan w:val="2"/>
            <w:tcBorders>
              <w:top w:val="nil"/>
              <w:bottom w:val="nil"/>
            </w:tcBorders>
          </w:tcPr>
          <w:p w:rsidR="00FF0B00" w:rsidRDefault="00FF0B00" w:rsidP="0095344D">
            <w:pPr>
              <w:pStyle w:val="TableParagraph"/>
              <w:tabs>
                <w:tab w:val="left" w:pos="4736"/>
              </w:tabs>
              <w:ind w:left="110" w:right="-9"/>
              <w:rPr>
                <w:sz w:val="20"/>
              </w:rPr>
            </w:pPr>
          </w:p>
        </w:tc>
      </w:tr>
      <w:tr w:rsidR="00FF0B00" w:rsidTr="0095344D">
        <w:trPr>
          <w:trHeight w:val="276"/>
        </w:trPr>
        <w:tc>
          <w:tcPr>
            <w:tcW w:w="3835" w:type="dxa"/>
            <w:tcBorders>
              <w:top w:val="nil"/>
              <w:bottom w:val="nil"/>
            </w:tcBorders>
          </w:tcPr>
          <w:p w:rsidR="00FF0B00" w:rsidRDefault="00A77D74" w:rsidP="0095344D">
            <w:pPr>
              <w:pStyle w:val="TableParagraph"/>
              <w:tabs>
                <w:tab w:val="left" w:pos="3682"/>
              </w:tabs>
              <w:ind w:left="110"/>
              <w:rPr>
                <w:sz w:val="24"/>
              </w:rPr>
            </w:pPr>
            <w:r>
              <w:rPr>
                <w:sz w:val="24"/>
              </w:rPr>
              <w:t>применяемых</w:t>
            </w:r>
            <w:r>
              <w:rPr>
                <w:spacing w:val="37"/>
                <w:sz w:val="24"/>
              </w:rPr>
              <w:t xml:space="preserve"> </w:t>
            </w:r>
            <w:r>
              <w:rPr>
                <w:sz w:val="24"/>
              </w:rPr>
              <w:t>в</w:t>
            </w:r>
            <w:r>
              <w:rPr>
                <w:spacing w:val="95"/>
                <w:sz w:val="24"/>
              </w:rPr>
              <w:t xml:space="preserve"> </w:t>
            </w:r>
            <w:r>
              <w:rPr>
                <w:sz w:val="24"/>
              </w:rPr>
              <w:t>избранных</w:t>
            </w:r>
            <w:r>
              <w:rPr>
                <w:spacing w:val="96"/>
                <w:sz w:val="24"/>
              </w:rPr>
              <w:t xml:space="preserve"> </w:t>
            </w:r>
            <w:r>
              <w:rPr>
                <w:sz w:val="24"/>
              </w:rPr>
              <w:t>для</w:t>
            </w:r>
          </w:p>
        </w:tc>
        <w:tc>
          <w:tcPr>
            <w:tcW w:w="1418" w:type="dxa"/>
            <w:tcBorders>
              <w:top w:val="nil"/>
              <w:bottom w:val="nil"/>
            </w:tcBorders>
          </w:tcPr>
          <w:p w:rsidR="00FF0B00" w:rsidRDefault="00FF0B00" w:rsidP="00F55BB2">
            <w:pPr>
              <w:pStyle w:val="TableParagraph"/>
              <w:ind w:left="110" w:right="275"/>
              <w:rPr>
                <w:sz w:val="20"/>
              </w:rPr>
            </w:pPr>
          </w:p>
        </w:tc>
        <w:tc>
          <w:tcPr>
            <w:tcW w:w="4244" w:type="dxa"/>
            <w:gridSpan w:val="2"/>
            <w:tcBorders>
              <w:top w:val="nil"/>
              <w:bottom w:val="nil"/>
            </w:tcBorders>
          </w:tcPr>
          <w:p w:rsidR="00FF0B00" w:rsidRDefault="00FF0B00" w:rsidP="0095344D">
            <w:pPr>
              <w:pStyle w:val="TableParagraph"/>
              <w:tabs>
                <w:tab w:val="left" w:pos="4736"/>
              </w:tabs>
              <w:ind w:left="110" w:right="-9"/>
              <w:rPr>
                <w:sz w:val="20"/>
              </w:rPr>
            </w:pPr>
          </w:p>
        </w:tc>
      </w:tr>
      <w:tr w:rsidR="00FF0B00" w:rsidTr="0095344D">
        <w:trPr>
          <w:trHeight w:val="275"/>
        </w:trPr>
        <w:tc>
          <w:tcPr>
            <w:tcW w:w="3835" w:type="dxa"/>
            <w:tcBorders>
              <w:top w:val="nil"/>
              <w:bottom w:val="nil"/>
            </w:tcBorders>
          </w:tcPr>
          <w:p w:rsidR="00FF0B00" w:rsidRDefault="00A77D74" w:rsidP="0095344D">
            <w:pPr>
              <w:pStyle w:val="TableParagraph"/>
              <w:tabs>
                <w:tab w:val="left" w:pos="1664"/>
                <w:tab w:val="left" w:pos="3682"/>
              </w:tabs>
              <w:ind w:left="110"/>
              <w:rPr>
                <w:sz w:val="24"/>
              </w:rPr>
            </w:pPr>
            <w:r>
              <w:rPr>
                <w:sz w:val="24"/>
              </w:rPr>
              <w:t>изучения</w:t>
            </w:r>
            <w:r>
              <w:rPr>
                <w:sz w:val="24"/>
              </w:rPr>
              <w:tab/>
              <w:t>распространенных</w:t>
            </w:r>
          </w:p>
        </w:tc>
        <w:tc>
          <w:tcPr>
            <w:tcW w:w="1418" w:type="dxa"/>
            <w:tcBorders>
              <w:top w:val="nil"/>
              <w:bottom w:val="nil"/>
            </w:tcBorders>
          </w:tcPr>
          <w:p w:rsidR="00FF0B00" w:rsidRDefault="00FF0B00" w:rsidP="00F55BB2">
            <w:pPr>
              <w:pStyle w:val="TableParagraph"/>
              <w:ind w:left="110" w:right="275"/>
              <w:rPr>
                <w:sz w:val="20"/>
              </w:rPr>
            </w:pPr>
          </w:p>
        </w:tc>
        <w:tc>
          <w:tcPr>
            <w:tcW w:w="4244" w:type="dxa"/>
            <w:gridSpan w:val="2"/>
            <w:tcBorders>
              <w:top w:val="nil"/>
              <w:bottom w:val="nil"/>
            </w:tcBorders>
          </w:tcPr>
          <w:p w:rsidR="00FF0B00" w:rsidRDefault="00FF0B00" w:rsidP="0095344D">
            <w:pPr>
              <w:pStyle w:val="TableParagraph"/>
              <w:tabs>
                <w:tab w:val="left" w:pos="4736"/>
              </w:tabs>
              <w:ind w:left="110" w:right="-9"/>
              <w:rPr>
                <w:sz w:val="20"/>
              </w:rPr>
            </w:pPr>
          </w:p>
        </w:tc>
      </w:tr>
      <w:tr w:rsidR="00FF0B00" w:rsidTr="0095344D">
        <w:trPr>
          <w:trHeight w:val="275"/>
        </w:trPr>
        <w:tc>
          <w:tcPr>
            <w:tcW w:w="3835" w:type="dxa"/>
            <w:tcBorders>
              <w:top w:val="nil"/>
              <w:bottom w:val="nil"/>
            </w:tcBorders>
          </w:tcPr>
          <w:p w:rsidR="00FF0B00" w:rsidRDefault="00A77D74" w:rsidP="0095344D">
            <w:pPr>
              <w:pStyle w:val="TableParagraph"/>
              <w:tabs>
                <w:tab w:val="left" w:pos="1731"/>
                <w:tab w:val="left" w:pos="3682"/>
              </w:tabs>
              <w:ind w:left="110"/>
              <w:rPr>
                <w:sz w:val="24"/>
              </w:rPr>
            </w:pPr>
            <w:r>
              <w:rPr>
                <w:sz w:val="24"/>
              </w:rPr>
              <w:t>технологиях</w:t>
            </w:r>
            <w:r>
              <w:rPr>
                <w:sz w:val="24"/>
              </w:rPr>
              <w:tab/>
              <w:t>(индустриальных,</w:t>
            </w:r>
          </w:p>
        </w:tc>
        <w:tc>
          <w:tcPr>
            <w:tcW w:w="1418" w:type="dxa"/>
            <w:tcBorders>
              <w:top w:val="nil"/>
              <w:bottom w:val="nil"/>
            </w:tcBorders>
          </w:tcPr>
          <w:p w:rsidR="00FF0B00" w:rsidRDefault="00FF0B00" w:rsidP="00F55BB2">
            <w:pPr>
              <w:pStyle w:val="TableParagraph"/>
              <w:ind w:left="110" w:right="275"/>
              <w:rPr>
                <w:sz w:val="20"/>
              </w:rPr>
            </w:pPr>
          </w:p>
        </w:tc>
        <w:tc>
          <w:tcPr>
            <w:tcW w:w="4244" w:type="dxa"/>
            <w:gridSpan w:val="2"/>
            <w:tcBorders>
              <w:top w:val="nil"/>
              <w:bottom w:val="nil"/>
            </w:tcBorders>
          </w:tcPr>
          <w:p w:rsidR="00FF0B00" w:rsidRDefault="00FF0B00" w:rsidP="0095344D">
            <w:pPr>
              <w:pStyle w:val="TableParagraph"/>
              <w:tabs>
                <w:tab w:val="left" w:pos="4736"/>
              </w:tabs>
              <w:ind w:left="110" w:right="-9"/>
              <w:rPr>
                <w:sz w:val="20"/>
              </w:rPr>
            </w:pPr>
          </w:p>
        </w:tc>
      </w:tr>
      <w:tr w:rsidR="00FF0B00" w:rsidTr="0095344D">
        <w:trPr>
          <w:trHeight w:val="275"/>
        </w:trPr>
        <w:tc>
          <w:tcPr>
            <w:tcW w:w="3835" w:type="dxa"/>
            <w:tcBorders>
              <w:top w:val="nil"/>
              <w:bottom w:val="nil"/>
            </w:tcBorders>
          </w:tcPr>
          <w:p w:rsidR="00FF0B00" w:rsidRDefault="00A77D74" w:rsidP="0095344D">
            <w:pPr>
              <w:pStyle w:val="TableParagraph"/>
              <w:tabs>
                <w:tab w:val="left" w:pos="3682"/>
              </w:tabs>
              <w:ind w:left="110"/>
              <w:rPr>
                <w:sz w:val="24"/>
              </w:rPr>
            </w:pPr>
            <w:r>
              <w:rPr>
                <w:sz w:val="24"/>
              </w:rPr>
              <w:t>сельскохозяйственных,</w:t>
            </w:r>
          </w:p>
        </w:tc>
        <w:tc>
          <w:tcPr>
            <w:tcW w:w="1418" w:type="dxa"/>
            <w:tcBorders>
              <w:top w:val="nil"/>
              <w:bottom w:val="nil"/>
            </w:tcBorders>
          </w:tcPr>
          <w:p w:rsidR="00FF0B00" w:rsidRDefault="00FF0B00" w:rsidP="00F55BB2">
            <w:pPr>
              <w:pStyle w:val="TableParagraph"/>
              <w:ind w:left="110" w:right="275"/>
              <w:rPr>
                <w:sz w:val="20"/>
              </w:rPr>
            </w:pPr>
          </w:p>
        </w:tc>
        <w:tc>
          <w:tcPr>
            <w:tcW w:w="4244" w:type="dxa"/>
            <w:gridSpan w:val="2"/>
            <w:tcBorders>
              <w:top w:val="nil"/>
              <w:bottom w:val="nil"/>
            </w:tcBorders>
          </w:tcPr>
          <w:p w:rsidR="00FF0B00" w:rsidRDefault="00FF0B00" w:rsidP="0095344D">
            <w:pPr>
              <w:pStyle w:val="TableParagraph"/>
              <w:tabs>
                <w:tab w:val="left" w:pos="4736"/>
              </w:tabs>
              <w:ind w:left="110" w:right="-9"/>
              <w:rPr>
                <w:sz w:val="20"/>
              </w:rPr>
            </w:pPr>
          </w:p>
        </w:tc>
      </w:tr>
      <w:tr w:rsidR="00FF0B00" w:rsidTr="0095344D">
        <w:trPr>
          <w:trHeight w:val="271"/>
        </w:trPr>
        <w:tc>
          <w:tcPr>
            <w:tcW w:w="3835" w:type="dxa"/>
            <w:tcBorders>
              <w:top w:val="nil"/>
            </w:tcBorders>
          </w:tcPr>
          <w:p w:rsidR="00FF0B00" w:rsidRDefault="00A77D74" w:rsidP="0095344D">
            <w:pPr>
              <w:pStyle w:val="TableParagraph"/>
              <w:tabs>
                <w:tab w:val="left" w:pos="1794"/>
                <w:tab w:val="left" w:pos="3012"/>
                <w:tab w:val="left" w:pos="3682"/>
              </w:tabs>
              <w:ind w:left="110"/>
              <w:rPr>
                <w:sz w:val="24"/>
              </w:rPr>
            </w:pPr>
            <w:r>
              <w:rPr>
                <w:sz w:val="24"/>
              </w:rPr>
              <w:t>технологиях</w:t>
            </w:r>
            <w:r>
              <w:rPr>
                <w:sz w:val="24"/>
              </w:rPr>
              <w:tab/>
              <w:t>ведения</w:t>
            </w:r>
            <w:r>
              <w:rPr>
                <w:sz w:val="24"/>
              </w:rPr>
              <w:tab/>
              <w:t>дома,</w:t>
            </w:r>
          </w:p>
        </w:tc>
        <w:tc>
          <w:tcPr>
            <w:tcW w:w="1418" w:type="dxa"/>
            <w:tcBorders>
              <w:top w:val="nil"/>
            </w:tcBorders>
          </w:tcPr>
          <w:p w:rsidR="00FF0B00" w:rsidRDefault="00FF0B00" w:rsidP="00F55BB2">
            <w:pPr>
              <w:pStyle w:val="TableParagraph"/>
              <w:ind w:left="110" w:right="275"/>
              <w:rPr>
                <w:sz w:val="20"/>
              </w:rPr>
            </w:pPr>
          </w:p>
        </w:tc>
        <w:tc>
          <w:tcPr>
            <w:tcW w:w="4244" w:type="dxa"/>
            <w:gridSpan w:val="2"/>
            <w:tcBorders>
              <w:top w:val="nil"/>
            </w:tcBorders>
          </w:tcPr>
          <w:p w:rsidR="00FF0B00" w:rsidRDefault="00FF0B00" w:rsidP="0095344D">
            <w:pPr>
              <w:pStyle w:val="TableParagraph"/>
              <w:tabs>
                <w:tab w:val="left" w:pos="4736"/>
              </w:tabs>
              <w:ind w:left="110" w:right="-9"/>
              <w:rPr>
                <w:sz w:val="20"/>
              </w:rPr>
            </w:pPr>
          </w:p>
        </w:tc>
      </w:tr>
      <w:tr w:rsidR="00FF0B00" w:rsidTr="0095344D">
        <w:trPr>
          <w:trHeight w:val="1658"/>
        </w:trPr>
        <w:tc>
          <w:tcPr>
            <w:tcW w:w="3835" w:type="dxa"/>
          </w:tcPr>
          <w:p w:rsidR="00FF0B00" w:rsidRDefault="00A77D74" w:rsidP="0095344D">
            <w:pPr>
              <w:pStyle w:val="TableParagraph"/>
              <w:tabs>
                <w:tab w:val="left" w:pos="2199"/>
                <w:tab w:val="left" w:pos="2998"/>
                <w:tab w:val="left" w:pos="3694"/>
              </w:tabs>
              <w:ind w:left="110" w:right="-12"/>
              <w:rPr>
                <w:sz w:val="24"/>
              </w:rPr>
            </w:pPr>
            <w:r>
              <w:rPr>
                <w:sz w:val="24"/>
              </w:rPr>
              <w:t>информационных</w:t>
            </w:r>
            <w:r>
              <w:rPr>
                <w:sz w:val="24"/>
              </w:rPr>
              <w:tab/>
            </w:r>
            <w:r>
              <w:rPr>
                <w:sz w:val="24"/>
              </w:rPr>
              <w:tab/>
            </w:r>
            <w:r>
              <w:rPr>
                <w:sz w:val="24"/>
              </w:rPr>
              <w:tab/>
            </w:r>
            <w:r>
              <w:rPr>
                <w:spacing w:val="-3"/>
                <w:sz w:val="24"/>
              </w:rPr>
              <w:t>и</w:t>
            </w:r>
            <w:r>
              <w:rPr>
                <w:spacing w:val="-57"/>
                <w:sz w:val="24"/>
              </w:rPr>
              <w:t xml:space="preserve"> </w:t>
            </w:r>
            <w:r>
              <w:rPr>
                <w:sz w:val="24"/>
              </w:rPr>
              <w:t>коммуникационных</w:t>
            </w:r>
            <w:r>
              <w:rPr>
                <w:spacing w:val="1"/>
                <w:sz w:val="24"/>
              </w:rPr>
              <w:t xml:space="preserve"> </w:t>
            </w:r>
            <w:r>
              <w:rPr>
                <w:sz w:val="24"/>
              </w:rPr>
              <w:t>технологиях),</w:t>
            </w:r>
            <w:r>
              <w:rPr>
                <w:sz w:val="24"/>
              </w:rPr>
              <w:tab/>
              <w:t>и</w:t>
            </w:r>
            <w:r>
              <w:rPr>
                <w:sz w:val="24"/>
              </w:rPr>
              <w:tab/>
            </w:r>
            <w:r>
              <w:rPr>
                <w:spacing w:val="-1"/>
                <w:sz w:val="24"/>
              </w:rPr>
              <w:t>таких</w:t>
            </w:r>
            <w:r>
              <w:rPr>
                <w:spacing w:val="-57"/>
                <w:sz w:val="24"/>
              </w:rPr>
              <w:t xml:space="preserve"> </w:t>
            </w:r>
            <w:r>
              <w:rPr>
                <w:sz w:val="24"/>
              </w:rPr>
              <w:t>материалов,</w:t>
            </w:r>
            <w:r>
              <w:rPr>
                <w:spacing w:val="25"/>
                <w:sz w:val="24"/>
              </w:rPr>
              <w:t xml:space="preserve"> </w:t>
            </w:r>
            <w:r>
              <w:rPr>
                <w:sz w:val="24"/>
              </w:rPr>
              <w:t>как</w:t>
            </w:r>
            <w:r>
              <w:rPr>
                <w:spacing w:val="26"/>
                <w:sz w:val="24"/>
              </w:rPr>
              <w:t xml:space="preserve"> </w:t>
            </w:r>
            <w:r>
              <w:rPr>
                <w:sz w:val="24"/>
              </w:rPr>
              <w:t>дерево,</w:t>
            </w:r>
            <w:r>
              <w:rPr>
                <w:spacing w:val="26"/>
                <w:sz w:val="24"/>
              </w:rPr>
              <w:t xml:space="preserve"> </w:t>
            </w:r>
            <w:r>
              <w:rPr>
                <w:sz w:val="24"/>
              </w:rPr>
              <w:t>пластик,</w:t>
            </w:r>
            <w:r>
              <w:rPr>
                <w:spacing w:val="-57"/>
                <w:sz w:val="24"/>
              </w:rPr>
              <w:t xml:space="preserve"> </w:t>
            </w:r>
            <w:r>
              <w:rPr>
                <w:sz w:val="24"/>
              </w:rPr>
              <w:t>металл,</w:t>
            </w:r>
            <w:r>
              <w:rPr>
                <w:spacing w:val="-1"/>
                <w:sz w:val="24"/>
              </w:rPr>
              <w:t xml:space="preserve"> </w:t>
            </w:r>
            <w:r>
              <w:rPr>
                <w:sz w:val="24"/>
              </w:rPr>
              <w:t>бумага,</w:t>
            </w:r>
            <w:r>
              <w:rPr>
                <w:spacing w:val="-1"/>
                <w:sz w:val="24"/>
              </w:rPr>
              <w:t xml:space="preserve"> </w:t>
            </w:r>
            <w:r>
              <w:rPr>
                <w:sz w:val="24"/>
              </w:rPr>
              <w:t>ткань, глина;</w:t>
            </w:r>
          </w:p>
        </w:tc>
        <w:tc>
          <w:tcPr>
            <w:tcW w:w="1418" w:type="dxa"/>
          </w:tcPr>
          <w:p w:rsidR="00FF0B00" w:rsidRDefault="00FF0B00" w:rsidP="00F55BB2">
            <w:pPr>
              <w:pStyle w:val="TableParagraph"/>
              <w:ind w:left="110" w:right="275"/>
            </w:pPr>
          </w:p>
        </w:tc>
        <w:tc>
          <w:tcPr>
            <w:tcW w:w="4244" w:type="dxa"/>
            <w:gridSpan w:val="2"/>
          </w:tcPr>
          <w:p w:rsidR="00FF0B00" w:rsidRDefault="00FF0B00" w:rsidP="00F55BB2">
            <w:pPr>
              <w:pStyle w:val="TableParagraph"/>
              <w:ind w:left="110" w:right="275"/>
            </w:pPr>
          </w:p>
        </w:tc>
      </w:tr>
      <w:tr w:rsidR="00FF0B00" w:rsidTr="0095344D">
        <w:trPr>
          <w:trHeight w:val="2207"/>
        </w:trPr>
        <w:tc>
          <w:tcPr>
            <w:tcW w:w="3835" w:type="dxa"/>
          </w:tcPr>
          <w:p w:rsidR="00FF0B00" w:rsidRDefault="00A77D74" w:rsidP="0095344D">
            <w:pPr>
              <w:pStyle w:val="TableParagraph"/>
              <w:tabs>
                <w:tab w:val="left" w:pos="2007"/>
                <w:tab w:val="left" w:pos="2668"/>
                <w:tab w:val="left" w:pos="3835"/>
              </w:tabs>
              <w:ind w:left="110"/>
              <w:jc w:val="both"/>
              <w:rPr>
                <w:sz w:val="24"/>
              </w:rPr>
            </w:pPr>
            <w:r>
              <w:rPr>
                <w:sz w:val="24"/>
              </w:rPr>
              <w:t>формирования</w:t>
            </w:r>
            <w:r>
              <w:rPr>
                <w:spacing w:val="1"/>
                <w:sz w:val="24"/>
              </w:rPr>
              <w:t xml:space="preserve"> </w:t>
            </w:r>
            <w:r>
              <w:rPr>
                <w:sz w:val="24"/>
              </w:rPr>
              <w:t>личного</w:t>
            </w:r>
            <w:r>
              <w:rPr>
                <w:spacing w:val="1"/>
                <w:sz w:val="24"/>
              </w:rPr>
              <w:t xml:space="preserve"> </w:t>
            </w:r>
            <w:r>
              <w:rPr>
                <w:sz w:val="24"/>
              </w:rPr>
              <w:t>опыта</w:t>
            </w:r>
            <w:r>
              <w:rPr>
                <w:spacing w:val="-57"/>
                <w:sz w:val="24"/>
              </w:rPr>
              <w:t xml:space="preserve"> </w:t>
            </w:r>
            <w:r>
              <w:rPr>
                <w:sz w:val="24"/>
              </w:rPr>
              <w:t>применения</w:t>
            </w:r>
            <w:r>
              <w:rPr>
                <w:sz w:val="24"/>
              </w:rPr>
              <w:tab/>
              <w:t>универсальных</w:t>
            </w:r>
            <w:r>
              <w:rPr>
                <w:spacing w:val="-58"/>
                <w:sz w:val="24"/>
              </w:rPr>
              <w:t xml:space="preserve"> </w:t>
            </w:r>
            <w:r>
              <w:rPr>
                <w:sz w:val="24"/>
              </w:rPr>
              <w:t>учебных</w:t>
            </w:r>
            <w:r>
              <w:rPr>
                <w:spacing w:val="-14"/>
                <w:sz w:val="24"/>
              </w:rPr>
              <w:t xml:space="preserve"> </w:t>
            </w:r>
            <w:r>
              <w:rPr>
                <w:sz w:val="24"/>
              </w:rPr>
              <w:t>действий</w:t>
            </w:r>
            <w:r>
              <w:rPr>
                <w:spacing w:val="-13"/>
                <w:sz w:val="24"/>
              </w:rPr>
              <w:t xml:space="preserve"> </w:t>
            </w:r>
            <w:r>
              <w:rPr>
                <w:sz w:val="24"/>
              </w:rPr>
              <w:t>в</w:t>
            </w:r>
            <w:r>
              <w:rPr>
                <w:spacing w:val="-14"/>
                <w:sz w:val="24"/>
              </w:rPr>
              <w:t xml:space="preserve"> </w:t>
            </w:r>
            <w:r>
              <w:rPr>
                <w:sz w:val="24"/>
              </w:rPr>
              <w:t>экологически</w:t>
            </w:r>
            <w:r>
              <w:rPr>
                <w:spacing w:val="-57"/>
                <w:sz w:val="24"/>
              </w:rPr>
              <w:t xml:space="preserve"> </w:t>
            </w:r>
            <w:r>
              <w:rPr>
                <w:sz w:val="24"/>
              </w:rPr>
              <w:t>ориентированной</w:t>
            </w:r>
            <w:r>
              <w:rPr>
                <w:spacing w:val="1"/>
                <w:sz w:val="24"/>
              </w:rPr>
              <w:t xml:space="preserve"> </w:t>
            </w:r>
            <w:r>
              <w:rPr>
                <w:sz w:val="24"/>
              </w:rPr>
              <w:t>социальной</w:t>
            </w:r>
            <w:r>
              <w:rPr>
                <w:spacing w:val="-57"/>
                <w:sz w:val="24"/>
              </w:rPr>
              <w:t xml:space="preserve"> </w:t>
            </w:r>
            <w:r>
              <w:rPr>
                <w:sz w:val="24"/>
              </w:rPr>
              <w:t>деятельности,</w:t>
            </w:r>
            <w:r>
              <w:rPr>
                <w:sz w:val="24"/>
              </w:rPr>
              <w:tab/>
            </w:r>
            <w:r>
              <w:rPr>
                <w:sz w:val="24"/>
              </w:rPr>
              <w:tab/>
            </w:r>
            <w:r>
              <w:rPr>
                <w:spacing w:val="-1"/>
                <w:sz w:val="24"/>
              </w:rPr>
              <w:t>развития</w:t>
            </w:r>
            <w:r>
              <w:rPr>
                <w:spacing w:val="-58"/>
                <w:sz w:val="24"/>
              </w:rPr>
              <w:t xml:space="preserve"> </w:t>
            </w:r>
            <w:r>
              <w:rPr>
                <w:sz w:val="24"/>
              </w:rPr>
              <w:t>экологического</w:t>
            </w:r>
            <w:r>
              <w:rPr>
                <w:spacing w:val="1"/>
                <w:sz w:val="24"/>
              </w:rPr>
              <w:t xml:space="preserve"> </w:t>
            </w:r>
            <w:r>
              <w:rPr>
                <w:sz w:val="24"/>
              </w:rPr>
              <w:t>мышления</w:t>
            </w:r>
            <w:r>
              <w:rPr>
                <w:spacing w:val="1"/>
                <w:sz w:val="24"/>
              </w:rPr>
              <w:t xml:space="preserve"> </w:t>
            </w:r>
            <w:r>
              <w:rPr>
                <w:sz w:val="24"/>
              </w:rPr>
              <w:t>и</w:t>
            </w:r>
            <w:r>
              <w:rPr>
                <w:spacing w:val="-57"/>
                <w:sz w:val="24"/>
              </w:rPr>
              <w:t xml:space="preserve"> </w:t>
            </w:r>
            <w:r>
              <w:rPr>
                <w:sz w:val="24"/>
              </w:rPr>
              <w:t>экологической</w:t>
            </w:r>
            <w:r>
              <w:rPr>
                <w:spacing w:val="-1"/>
                <w:sz w:val="24"/>
              </w:rPr>
              <w:t xml:space="preserve"> </w:t>
            </w:r>
            <w:r>
              <w:rPr>
                <w:sz w:val="24"/>
              </w:rPr>
              <w:t>культуры;</w:t>
            </w:r>
          </w:p>
        </w:tc>
        <w:tc>
          <w:tcPr>
            <w:tcW w:w="1418" w:type="dxa"/>
          </w:tcPr>
          <w:p w:rsidR="00FF0B00" w:rsidRDefault="00A77D74" w:rsidP="00F55BB2">
            <w:pPr>
              <w:pStyle w:val="TableParagraph"/>
              <w:spacing w:line="269" w:lineRule="exact"/>
              <w:ind w:left="110" w:right="275"/>
              <w:rPr>
                <w:sz w:val="24"/>
              </w:rPr>
            </w:pPr>
            <w:r>
              <w:rPr>
                <w:sz w:val="24"/>
              </w:rPr>
              <w:t>+</w:t>
            </w:r>
          </w:p>
        </w:tc>
        <w:tc>
          <w:tcPr>
            <w:tcW w:w="4244" w:type="dxa"/>
            <w:gridSpan w:val="2"/>
          </w:tcPr>
          <w:p w:rsidR="00FF0B00" w:rsidRDefault="00FF0B00" w:rsidP="00F55BB2">
            <w:pPr>
              <w:pStyle w:val="TableParagraph"/>
              <w:ind w:left="110" w:right="275"/>
            </w:pPr>
          </w:p>
        </w:tc>
      </w:tr>
      <w:tr w:rsidR="00FF0B00" w:rsidTr="0095344D">
        <w:trPr>
          <w:trHeight w:val="2208"/>
        </w:trPr>
        <w:tc>
          <w:tcPr>
            <w:tcW w:w="3835" w:type="dxa"/>
          </w:tcPr>
          <w:p w:rsidR="00FF0B00" w:rsidRDefault="00A77D74" w:rsidP="0095344D">
            <w:pPr>
              <w:pStyle w:val="TableParagraph"/>
              <w:tabs>
                <w:tab w:val="left" w:pos="1676"/>
                <w:tab w:val="left" w:pos="2427"/>
                <w:tab w:val="left" w:pos="2494"/>
                <w:tab w:val="left" w:pos="3445"/>
                <w:tab w:val="left" w:pos="3835"/>
              </w:tabs>
              <w:ind w:left="110"/>
              <w:jc w:val="both"/>
              <w:rPr>
                <w:sz w:val="24"/>
              </w:rPr>
            </w:pPr>
            <w:r>
              <w:rPr>
                <w:sz w:val="24"/>
              </w:rPr>
              <w:t>проектирования</w:t>
            </w:r>
            <w:r>
              <w:rPr>
                <w:sz w:val="24"/>
              </w:rPr>
              <w:tab/>
            </w:r>
            <w:r>
              <w:rPr>
                <w:sz w:val="24"/>
              </w:rPr>
              <w:tab/>
            </w:r>
            <w:r>
              <w:rPr>
                <w:sz w:val="24"/>
              </w:rPr>
              <w:tab/>
            </w:r>
            <w:r>
              <w:rPr>
                <w:spacing w:val="-2"/>
                <w:sz w:val="24"/>
              </w:rPr>
              <w:t>и</w:t>
            </w:r>
            <w:r>
              <w:rPr>
                <w:spacing w:val="-58"/>
                <w:sz w:val="24"/>
              </w:rPr>
              <w:t xml:space="preserve"> </w:t>
            </w:r>
            <w:r>
              <w:rPr>
                <w:sz w:val="24"/>
              </w:rPr>
              <w:t>конструирования,</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57"/>
                <w:sz w:val="24"/>
              </w:rPr>
              <w:t xml:space="preserve"> </w:t>
            </w:r>
            <w:r>
              <w:rPr>
                <w:sz w:val="24"/>
              </w:rPr>
              <w:t>моделей</w:t>
            </w:r>
            <w:r>
              <w:rPr>
                <w:sz w:val="24"/>
              </w:rPr>
              <w:tab/>
              <w:t>с</w:t>
            </w:r>
            <w:r>
              <w:rPr>
                <w:sz w:val="24"/>
              </w:rPr>
              <w:tab/>
            </w:r>
            <w:r>
              <w:rPr>
                <w:sz w:val="24"/>
              </w:rPr>
              <w:tab/>
            </w:r>
            <w:r>
              <w:rPr>
                <w:spacing w:val="-1"/>
                <w:sz w:val="24"/>
              </w:rPr>
              <w:t>цифровым</w:t>
            </w:r>
            <w:r>
              <w:rPr>
                <w:spacing w:val="-58"/>
                <w:sz w:val="24"/>
              </w:rPr>
              <w:t xml:space="preserve"> </w:t>
            </w:r>
            <w:r>
              <w:rPr>
                <w:sz w:val="24"/>
              </w:rPr>
              <w:t>управлением</w:t>
            </w:r>
            <w:r>
              <w:rPr>
                <w:spacing w:val="29"/>
                <w:sz w:val="24"/>
              </w:rPr>
              <w:t xml:space="preserve"> </w:t>
            </w:r>
            <w:r>
              <w:rPr>
                <w:sz w:val="24"/>
              </w:rPr>
              <w:t>и</w:t>
            </w:r>
            <w:r>
              <w:rPr>
                <w:spacing w:val="31"/>
                <w:sz w:val="24"/>
              </w:rPr>
              <w:t xml:space="preserve"> </w:t>
            </w:r>
            <w:r>
              <w:rPr>
                <w:sz w:val="24"/>
              </w:rPr>
              <w:t>обратной</w:t>
            </w:r>
            <w:r>
              <w:rPr>
                <w:spacing w:val="31"/>
                <w:sz w:val="24"/>
              </w:rPr>
              <w:t xml:space="preserve"> </w:t>
            </w:r>
            <w:r>
              <w:rPr>
                <w:sz w:val="24"/>
              </w:rPr>
              <w:t>связью,</w:t>
            </w:r>
            <w:r>
              <w:rPr>
                <w:spacing w:val="-58"/>
                <w:sz w:val="24"/>
              </w:rPr>
              <w:t xml:space="preserve"> </w:t>
            </w:r>
            <w:r>
              <w:rPr>
                <w:sz w:val="24"/>
              </w:rPr>
              <w:t>с использованием конструкторов;</w:t>
            </w:r>
            <w:r>
              <w:rPr>
                <w:spacing w:val="-58"/>
                <w:sz w:val="24"/>
              </w:rPr>
              <w:t xml:space="preserve"> </w:t>
            </w:r>
            <w:r>
              <w:rPr>
                <w:sz w:val="24"/>
              </w:rPr>
              <w:t>управления</w:t>
            </w:r>
            <w:r>
              <w:rPr>
                <w:sz w:val="24"/>
              </w:rPr>
              <w:tab/>
            </w:r>
            <w:r>
              <w:rPr>
                <w:sz w:val="24"/>
              </w:rPr>
              <w:tab/>
            </w:r>
            <w:r>
              <w:rPr>
                <w:spacing w:val="-1"/>
                <w:sz w:val="24"/>
              </w:rPr>
              <w:t>объектами;</w:t>
            </w:r>
            <w:r>
              <w:rPr>
                <w:spacing w:val="-58"/>
                <w:sz w:val="24"/>
              </w:rPr>
              <w:t xml:space="preserve"> </w:t>
            </w:r>
            <w:r>
              <w:rPr>
                <w:sz w:val="24"/>
              </w:rPr>
              <w:t>программирования;</w:t>
            </w:r>
          </w:p>
        </w:tc>
        <w:tc>
          <w:tcPr>
            <w:tcW w:w="1418" w:type="dxa"/>
          </w:tcPr>
          <w:p w:rsidR="00FF0B00" w:rsidRDefault="00A77D74" w:rsidP="00F55BB2">
            <w:pPr>
              <w:pStyle w:val="TableParagraph"/>
              <w:spacing w:line="270" w:lineRule="exact"/>
              <w:ind w:left="110" w:right="275"/>
              <w:rPr>
                <w:sz w:val="24"/>
              </w:rPr>
            </w:pPr>
            <w:r>
              <w:rPr>
                <w:sz w:val="24"/>
              </w:rPr>
              <w:t>+\-</w:t>
            </w:r>
          </w:p>
        </w:tc>
        <w:tc>
          <w:tcPr>
            <w:tcW w:w="4244" w:type="dxa"/>
            <w:gridSpan w:val="2"/>
          </w:tcPr>
          <w:p w:rsidR="00FF0B00" w:rsidRDefault="00A77D74" w:rsidP="00F55BB2">
            <w:pPr>
              <w:pStyle w:val="TableParagraph"/>
              <w:ind w:left="110" w:right="275"/>
              <w:rPr>
                <w:sz w:val="24"/>
              </w:rPr>
            </w:pPr>
            <w:r>
              <w:rPr>
                <w:sz w:val="24"/>
              </w:rPr>
              <w:t>Приобретение документ - камеры,</w:t>
            </w:r>
            <w:r>
              <w:rPr>
                <w:spacing w:val="1"/>
                <w:sz w:val="24"/>
              </w:rPr>
              <w:t xml:space="preserve"> </w:t>
            </w:r>
            <w:r>
              <w:rPr>
                <w:sz w:val="24"/>
              </w:rPr>
              <w:t>цифровой видеокамеры,</w:t>
            </w:r>
            <w:r>
              <w:rPr>
                <w:spacing w:val="1"/>
                <w:sz w:val="24"/>
              </w:rPr>
              <w:t xml:space="preserve"> </w:t>
            </w:r>
            <w:r>
              <w:rPr>
                <w:sz w:val="24"/>
              </w:rPr>
              <w:t>ноутбуков,</w:t>
            </w:r>
            <w:r>
              <w:rPr>
                <w:spacing w:val="-57"/>
                <w:sz w:val="24"/>
              </w:rPr>
              <w:t xml:space="preserve"> </w:t>
            </w:r>
            <w:r>
              <w:rPr>
                <w:sz w:val="24"/>
              </w:rPr>
              <w:t>программного</w:t>
            </w:r>
            <w:r>
              <w:rPr>
                <w:spacing w:val="-1"/>
                <w:sz w:val="24"/>
              </w:rPr>
              <w:t xml:space="preserve"> </w:t>
            </w:r>
            <w:r>
              <w:rPr>
                <w:sz w:val="24"/>
              </w:rPr>
              <w:t>обеспечения.</w:t>
            </w:r>
          </w:p>
        </w:tc>
      </w:tr>
      <w:tr w:rsidR="00FF0B00" w:rsidTr="0095344D">
        <w:trPr>
          <w:trHeight w:val="1655"/>
        </w:trPr>
        <w:tc>
          <w:tcPr>
            <w:tcW w:w="3835" w:type="dxa"/>
          </w:tcPr>
          <w:p w:rsidR="00FF0B00" w:rsidRDefault="00A77D74" w:rsidP="0095344D">
            <w:pPr>
              <w:pStyle w:val="TableParagraph"/>
              <w:tabs>
                <w:tab w:val="left" w:pos="978"/>
                <w:tab w:val="left" w:pos="2225"/>
                <w:tab w:val="left" w:pos="2422"/>
              </w:tabs>
              <w:ind w:left="110"/>
              <w:jc w:val="both"/>
              <w:rPr>
                <w:sz w:val="24"/>
              </w:rPr>
            </w:pPr>
            <w:r>
              <w:rPr>
                <w:sz w:val="24"/>
              </w:rPr>
              <w:t>наблюдений,</w:t>
            </w:r>
            <w:r>
              <w:rPr>
                <w:sz w:val="24"/>
              </w:rPr>
              <w:tab/>
            </w:r>
            <w:r>
              <w:rPr>
                <w:sz w:val="24"/>
              </w:rPr>
              <w:tab/>
            </w:r>
            <w:r>
              <w:rPr>
                <w:spacing w:val="-1"/>
                <w:sz w:val="24"/>
              </w:rPr>
              <w:t>наглядного</w:t>
            </w:r>
            <w:r>
              <w:rPr>
                <w:spacing w:val="-58"/>
                <w:sz w:val="24"/>
              </w:rPr>
              <w:t xml:space="preserve"> </w:t>
            </w:r>
            <w:r>
              <w:rPr>
                <w:sz w:val="24"/>
              </w:rPr>
              <w:t>представления и анализа данных;</w:t>
            </w:r>
            <w:r>
              <w:rPr>
                <w:spacing w:val="-57"/>
                <w:sz w:val="24"/>
              </w:rPr>
              <w:t xml:space="preserve"> </w:t>
            </w:r>
            <w:r>
              <w:rPr>
                <w:sz w:val="24"/>
              </w:rPr>
              <w:t>использования цифровых планов</w:t>
            </w:r>
            <w:r>
              <w:rPr>
                <w:spacing w:val="1"/>
                <w:sz w:val="24"/>
              </w:rPr>
              <w:t xml:space="preserve"> </w:t>
            </w:r>
            <w:r>
              <w:rPr>
                <w:sz w:val="24"/>
              </w:rPr>
              <w:t>и</w:t>
            </w:r>
            <w:r>
              <w:rPr>
                <w:sz w:val="24"/>
              </w:rPr>
              <w:tab/>
              <w:t>карт,</w:t>
            </w:r>
            <w:r>
              <w:rPr>
                <w:sz w:val="24"/>
              </w:rPr>
              <w:tab/>
            </w:r>
            <w:r>
              <w:rPr>
                <w:spacing w:val="-1"/>
                <w:sz w:val="24"/>
              </w:rPr>
              <w:t>спутниковых</w:t>
            </w:r>
            <w:r>
              <w:rPr>
                <w:spacing w:val="-58"/>
                <w:sz w:val="24"/>
              </w:rPr>
              <w:t xml:space="preserve"> </w:t>
            </w:r>
            <w:r>
              <w:rPr>
                <w:sz w:val="24"/>
              </w:rPr>
              <w:t>изображений;</w:t>
            </w:r>
          </w:p>
        </w:tc>
        <w:tc>
          <w:tcPr>
            <w:tcW w:w="1418" w:type="dxa"/>
          </w:tcPr>
          <w:p w:rsidR="00FF0B00" w:rsidRDefault="00A77D74" w:rsidP="00F55BB2">
            <w:pPr>
              <w:pStyle w:val="TableParagraph"/>
              <w:spacing w:line="269" w:lineRule="exact"/>
              <w:ind w:left="110" w:right="275"/>
              <w:rPr>
                <w:sz w:val="24"/>
              </w:rPr>
            </w:pPr>
            <w:r>
              <w:rPr>
                <w:sz w:val="24"/>
              </w:rPr>
              <w:t>+/-</w:t>
            </w:r>
          </w:p>
        </w:tc>
        <w:tc>
          <w:tcPr>
            <w:tcW w:w="4244" w:type="dxa"/>
            <w:gridSpan w:val="2"/>
          </w:tcPr>
          <w:p w:rsidR="00FF0B00" w:rsidRDefault="00A77D74" w:rsidP="00F55BB2">
            <w:pPr>
              <w:pStyle w:val="TableParagraph"/>
              <w:spacing w:line="269" w:lineRule="exact"/>
              <w:ind w:left="110" w:right="275"/>
              <w:rPr>
                <w:sz w:val="24"/>
              </w:rPr>
            </w:pPr>
            <w:r>
              <w:rPr>
                <w:sz w:val="24"/>
              </w:rPr>
              <w:t>Приобретение</w:t>
            </w:r>
            <w:r>
              <w:rPr>
                <w:spacing w:val="-5"/>
                <w:sz w:val="24"/>
              </w:rPr>
              <w:t xml:space="preserve"> </w:t>
            </w:r>
            <w:r>
              <w:rPr>
                <w:sz w:val="24"/>
              </w:rPr>
              <w:t>программного</w:t>
            </w:r>
            <w:r>
              <w:rPr>
                <w:spacing w:val="-3"/>
                <w:sz w:val="24"/>
              </w:rPr>
              <w:t xml:space="preserve"> </w:t>
            </w:r>
            <w:r>
              <w:rPr>
                <w:sz w:val="24"/>
              </w:rPr>
              <w:t>обеспечения</w:t>
            </w:r>
          </w:p>
        </w:tc>
      </w:tr>
      <w:tr w:rsidR="00FF0B00" w:rsidTr="0095344D">
        <w:trPr>
          <w:trHeight w:val="1931"/>
        </w:trPr>
        <w:tc>
          <w:tcPr>
            <w:tcW w:w="3835" w:type="dxa"/>
          </w:tcPr>
          <w:p w:rsidR="00FF0B00" w:rsidRDefault="00A77D74" w:rsidP="0095344D">
            <w:pPr>
              <w:pStyle w:val="TableParagraph"/>
              <w:tabs>
                <w:tab w:val="left" w:pos="2608"/>
              </w:tabs>
              <w:spacing w:line="269" w:lineRule="exact"/>
              <w:ind w:left="110"/>
              <w:jc w:val="both"/>
              <w:rPr>
                <w:sz w:val="24"/>
              </w:rPr>
            </w:pPr>
            <w:r>
              <w:rPr>
                <w:sz w:val="24"/>
              </w:rPr>
              <w:t>физического</w:t>
            </w:r>
            <w:r>
              <w:rPr>
                <w:sz w:val="24"/>
              </w:rPr>
              <w:tab/>
              <w:t>развития,</w:t>
            </w:r>
          </w:p>
          <w:p w:rsidR="00FF0B00" w:rsidRDefault="00A77D74" w:rsidP="0095344D">
            <w:pPr>
              <w:pStyle w:val="TableParagraph"/>
              <w:tabs>
                <w:tab w:val="left" w:pos="2770"/>
              </w:tabs>
              <w:ind w:left="110"/>
              <w:jc w:val="both"/>
              <w:rPr>
                <w:sz w:val="24"/>
              </w:rPr>
            </w:pPr>
            <w:r>
              <w:rPr>
                <w:sz w:val="24"/>
              </w:rPr>
              <w:t>систематических</w:t>
            </w:r>
            <w:r>
              <w:rPr>
                <w:sz w:val="24"/>
              </w:rPr>
              <w:tab/>
              <w:t>занятий</w:t>
            </w:r>
            <w:r>
              <w:rPr>
                <w:spacing w:val="-58"/>
                <w:sz w:val="24"/>
              </w:rPr>
              <w:t xml:space="preserve"> </w:t>
            </w:r>
            <w:r>
              <w:rPr>
                <w:sz w:val="24"/>
              </w:rPr>
              <w:t>физической</w:t>
            </w:r>
            <w:r>
              <w:rPr>
                <w:spacing w:val="-10"/>
                <w:sz w:val="24"/>
              </w:rPr>
              <w:t xml:space="preserve"> </w:t>
            </w:r>
            <w:r>
              <w:rPr>
                <w:sz w:val="24"/>
              </w:rPr>
              <w:t>культурой</w:t>
            </w:r>
            <w:r>
              <w:rPr>
                <w:spacing w:val="-11"/>
                <w:sz w:val="24"/>
              </w:rPr>
              <w:t xml:space="preserve"> </w:t>
            </w:r>
            <w:r>
              <w:rPr>
                <w:sz w:val="24"/>
              </w:rPr>
              <w:t>и</w:t>
            </w:r>
            <w:r>
              <w:rPr>
                <w:spacing w:val="-6"/>
                <w:sz w:val="24"/>
              </w:rPr>
              <w:t xml:space="preserve"> </w:t>
            </w:r>
            <w:r>
              <w:rPr>
                <w:sz w:val="24"/>
              </w:rPr>
              <w:t>спортом,</w:t>
            </w:r>
            <w:r>
              <w:rPr>
                <w:spacing w:val="-58"/>
                <w:sz w:val="24"/>
              </w:rPr>
              <w:t xml:space="preserve"> </w:t>
            </w:r>
            <w:r>
              <w:rPr>
                <w:sz w:val="24"/>
              </w:rPr>
              <w:t>участия</w:t>
            </w:r>
            <w:r>
              <w:rPr>
                <w:spacing w:val="1"/>
                <w:sz w:val="24"/>
              </w:rPr>
              <w:t xml:space="preserve"> </w:t>
            </w:r>
            <w:r>
              <w:rPr>
                <w:sz w:val="24"/>
              </w:rPr>
              <w:t>в</w:t>
            </w:r>
            <w:r>
              <w:rPr>
                <w:spacing w:val="1"/>
                <w:sz w:val="24"/>
              </w:rPr>
              <w:t xml:space="preserve"> </w:t>
            </w:r>
            <w:r>
              <w:rPr>
                <w:sz w:val="24"/>
              </w:rPr>
              <w:t>физкультурно-</w:t>
            </w:r>
            <w:r>
              <w:rPr>
                <w:spacing w:val="1"/>
                <w:sz w:val="24"/>
              </w:rPr>
              <w:t xml:space="preserve"> </w:t>
            </w:r>
            <w:r>
              <w:rPr>
                <w:sz w:val="24"/>
              </w:rPr>
              <w:t>спортивных</w:t>
            </w:r>
            <w:r>
              <w:rPr>
                <w:spacing w:val="1"/>
                <w:sz w:val="24"/>
              </w:rPr>
              <w:t xml:space="preserve"> </w:t>
            </w:r>
            <w:r>
              <w:rPr>
                <w:sz w:val="24"/>
              </w:rPr>
              <w:t>и</w:t>
            </w:r>
            <w:r>
              <w:rPr>
                <w:spacing w:val="1"/>
                <w:sz w:val="24"/>
              </w:rPr>
              <w:t xml:space="preserve"> </w:t>
            </w:r>
            <w:r>
              <w:rPr>
                <w:sz w:val="24"/>
              </w:rPr>
              <w:t>оздоровительных</w:t>
            </w:r>
            <w:r>
              <w:rPr>
                <w:spacing w:val="1"/>
                <w:sz w:val="24"/>
              </w:rPr>
              <w:t xml:space="preserve"> </w:t>
            </w:r>
            <w:r>
              <w:rPr>
                <w:sz w:val="24"/>
              </w:rPr>
              <w:t>мероприятиях;</w:t>
            </w:r>
          </w:p>
        </w:tc>
        <w:tc>
          <w:tcPr>
            <w:tcW w:w="1418" w:type="dxa"/>
          </w:tcPr>
          <w:p w:rsidR="00FF0B00" w:rsidRDefault="00A77D74" w:rsidP="00F55BB2">
            <w:pPr>
              <w:pStyle w:val="TableParagraph"/>
              <w:spacing w:line="269" w:lineRule="exact"/>
              <w:ind w:left="110" w:right="275"/>
              <w:rPr>
                <w:sz w:val="24"/>
              </w:rPr>
            </w:pPr>
            <w:r>
              <w:rPr>
                <w:sz w:val="24"/>
              </w:rPr>
              <w:t>+\-</w:t>
            </w:r>
          </w:p>
        </w:tc>
        <w:tc>
          <w:tcPr>
            <w:tcW w:w="4244" w:type="dxa"/>
            <w:gridSpan w:val="2"/>
          </w:tcPr>
          <w:p w:rsidR="00FF0B00" w:rsidRDefault="00A77D74" w:rsidP="00F55BB2">
            <w:pPr>
              <w:pStyle w:val="TableParagraph"/>
              <w:spacing w:line="269" w:lineRule="exact"/>
              <w:ind w:left="110" w:right="275"/>
              <w:rPr>
                <w:sz w:val="24"/>
              </w:rPr>
            </w:pPr>
            <w:r>
              <w:rPr>
                <w:sz w:val="24"/>
              </w:rPr>
              <w:t>Обновление</w:t>
            </w:r>
            <w:r>
              <w:rPr>
                <w:spacing w:val="-6"/>
                <w:sz w:val="24"/>
              </w:rPr>
              <w:t xml:space="preserve"> </w:t>
            </w:r>
            <w:r>
              <w:rPr>
                <w:sz w:val="24"/>
              </w:rPr>
              <w:t>спортивного</w:t>
            </w:r>
            <w:r>
              <w:rPr>
                <w:spacing w:val="-5"/>
                <w:sz w:val="24"/>
              </w:rPr>
              <w:t xml:space="preserve"> </w:t>
            </w:r>
            <w:r>
              <w:rPr>
                <w:sz w:val="24"/>
              </w:rPr>
              <w:t>инвентаря</w:t>
            </w:r>
          </w:p>
        </w:tc>
      </w:tr>
      <w:tr w:rsidR="00FF0B00" w:rsidTr="0095344D">
        <w:trPr>
          <w:trHeight w:val="1932"/>
        </w:trPr>
        <w:tc>
          <w:tcPr>
            <w:tcW w:w="3835" w:type="dxa"/>
          </w:tcPr>
          <w:p w:rsidR="00FF0B00" w:rsidRDefault="00A77D74" w:rsidP="0095344D">
            <w:pPr>
              <w:pStyle w:val="TableParagraph"/>
              <w:tabs>
                <w:tab w:val="left" w:pos="2185"/>
                <w:tab w:val="left" w:pos="3835"/>
              </w:tabs>
              <w:ind w:left="110"/>
              <w:jc w:val="both"/>
              <w:rPr>
                <w:sz w:val="24"/>
              </w:rPr>
            </w:pPr>
            <w:r>
              <w:rPr>
                <w:sz w:val="24"/>
              </w:rPr>
              <w:t>исполнения,</w:t>
            </w:r>
            <w:r>
              <w:rPr>
                <w:spacing w:val="1"/>
                <w:sz w:val="24"/>
              </w:rPr>
              <w:t xml:space="preserve"> </w:t>
            </w:r>
            <w:r>
              <w:rPr>
                <w:sz w:val="24"/>
              </w:rPr>
              <w:t>сочинения</w:t>
            </w:r>
            <w:r>
              <w:rPr>
                <w:spacing w:val="1"/>
                <w:sz w:val="24"/>
              </w:rPr>
              <w:t xml:space="preserve"> </w:t>
            </w:r>
            <w:r>
              <w:rPr>
                <w:sz w:val="24"/>
              </w:rPr>
              <w:t>и</w:t>
            </w:r>
            <w:r>
              <w:rPr>
                <w:spacing w:val="-57"/>
                <w:sz w:val="24"/>
              </w:rPr>
              <w:t xml:space="preserve"> </w:t>
            </w:r>
            <w:r>
              <w:rPr>
                <w:sz w:val="24"/>
              </w:rPr>
              <w:t>аранжировки</w:t>
            </w:r>
            <w:r>
              <w:rPr>
                <w:sz w:val="24"/>
              </w:rPr>
              <w:tab/>
            </w:r>
            <w:r>
              <w:rPr>
                <w:spacing w:val="-1"/>
                <w:sz w:val="24"/>
              </w:rPr>
              <w:t>музыкальных</w:t>
            </w:r>
            <w:r>
              <w:rPr>
                <w:spacing w:val="-58"/>
                <w:sz w:val="24"/>
              </w:rPr>
              <w:t xml:space="preserve"> </w:t>
            </w:r>
            <w:r>
              <w:rPr>
                <w:sz w:val="24"/>
              </w:rPr>
              <w:t>произведений</w:t>
            </w:r>
            <w:r>
              <w:rPr>
                <w:spacing w:val="1"/>
                <w:sz w:val="24"/>
              </w:rPr>
              <w:t xml:space="preserve"> </w:t>
            </w:r>
            <w:r>
              <w:rPr>
                <w:sz w:val="24"/>
              </w:rPr>
              <w:t>с</w:t>
            </w:r>
            <w:r>
              <w:rPr>
                <w:spacing w:val="1"/>
                <w:sz w:val="24"/>
              </w:rPr>
              <w:t xml:space="preserve"> </w:t>
            </w:r>
            <w:r>
              <w:rPr>
                <w:sz w:val="24"/>
              </w:rPr>
              <w:t>применением</w:t>
            </w:r>
            <w:r>
              <w:rPr>
                <w:spacing w:val="1"/>
                <w:sz w:val="24"/>
              </w:rPr>
              <w:t xml:space="preserve"> </w:t>
            </w:r>
            <w:r>
              <w:rPr>
                <w:sz w:val="24"/>
              </w:rPr>
              <w:t>традиционных</w:t>
            </w:r>
            <w:r>
              <w:rPr>
                <w:spacing w:val="1"/>
                <w:sz w:val="24"/>
              </w:rPr>
              <w:t xml:space="preserve"> </w:t>
            </w:r>
            <w:r>
              <w:rPr>
                <w:sz w:val="24"/>
              </w:rPr>
              <w:t>народных</w:t>
            </w:r>
            <w:r>
              <w:rPr>
                <w:spacing w:val="1"/>
                <w:sz w:val="24"/>
              </w:rPr>
              <w:t xml:space="preserve"> </w:t>
            </w:r>
            <w:r>
              <w:rPr>
                <w:sz w:val="24"/>
              </w:rPr>
              <w:t>и</w:t>
            </w:r>
            <w:r>
              <w:rPr>
                <w:spacing w:val="1"/>
                <w:sz w:val="24"/>
              </w:rPr>
              <w:t xml:space="preserve"> </w:t>
            </w:r>
            <w:r>
              <w:rPr>
                <w:sz w:val="24"/>
              </w:rPr>
              <w:t>современных</w:t>
            </w:r>
            <w:r>
              <w:rPr>
                <w:spacing w:val="1"/>
                <w:sz w:val="24"/>
              </w:rPr>
              <w:t xml:space="preserve"> </w:t>
            </w:r>
            <w:r>
              <w:rPr>
                <w:sz w:val="24"/>
              </w:rPr>
              <w:t>инструментов</w:t>
            </w:r>
            <w:r>
              <w:rPr>
                <w:spacing w:val="1"/>
                <w:sz w:val="24"/>
              </w:rPr>
              <w:t xml:space="preserve"> </w:t>
            </w:r>
            <w:r>
              <w:rPr>
                <w:sz w:val="24"/>
              </w:rPr>
              <w:t>и</w:t>
            </w:r>
            <w:r>
              <w:rPr>
                <w:spacing w:val="1"/>
                <w:sz w:val="24"/>
              </w:rPr>
              <w:t xml:space="preserve"> </w:t>
            </w:r>
            <w:r>
              <w:rPr>
                <w:sz w:val="24"/>
              </w:rPr>
              <w:t>цифровых</w:t>
            </w:r>
            <w:r>
              <w:rPr>
                <w:spacing w:val="-1"/>
                <w:sz w:val="24"/>
              </w:rPr>
              <w:t xml:space="preserve"> </w:t>
            </w:r>
            <w:r>
              <w:rPr>
                <w:sz w:val="24"/>
              </w:rPr>
              <w:t>технологий;</w:t>
            </w:r>
          </w:p>
        </w:tc>
        <w:tc>
          <w:tcPr>
            <w:tcW w:w="1418" w:type="dxa"/>
          </w:tcPr>
          <w:p w:rsidR="00FF0B00" w:rsidRDefault="00A77D74" w:rsidP="00F55BB2">
            <w:pPr>
              <w:pStyle w:val="TableParagraph"/>
              <w:spacing w:line="269" w:lineRule="exact"/>
              <w:ind w:left="110" w:right="275"/>
              <w:rPr>
                <w:sz w:val="24"/>
              </w:rPr>
            </w:pPr>
            <w:r>
              <w:rPr>
                <w:sz w:val="24"/>
              </w:rPr>
              <w:t>+/-</w:t>
            </w:r>
          </w:p>
        </w:tc>
        <w:tc>
          <w:tcPr>
            <w:tcW w:w="4244" w:type="dxa"/>
            <w:gridSpan w:val="2"/>
          </w:tcPr>
          <w:p w:rsidR="00FF0B00" w:rsidRDefault="00A77D74" w:rsidP="00F55BB2">
            <w:pPr>
              <w:pStyle w:val="TableParagraph"/>
              <w:ind w:left="110" w:right="275"/>
              <w:rPr>
                <w:sz w:val="24"/>
              </w:rPr>
            </w:pPr>
            <w:r>
              <w:rPr>
                <w:sz w:val="24"/>
              </w:rPr>
              <w:t>Приобретение</w:t>
            </w:r>
            <w:r>
              <w:rPr>
                <w:spacing w:val="40"/>
                <w:sz w:val="24"/>
              </w:rPr>
              <w:t xml:space="preserve"> </w:t>
            </w:r>
            <w:r>
              <w:rPr>
                <w:sz w:val="24"/>
              </w:rPr>
              <w:t>электронных</w:t>
            </w:r>
            <w:r>
              <w:rPr>
                <w:spacing w:val="41"/>
                <w:sz w:val="24"/>
              </w:rPr>
              <w:t xml:space="preserve"> </w:t>
            </w:r>
            <w:r>
              <w:rPr>
                <w:sz w:val="24"/>
              </w:rPr>
              <w:t>музыкальных</w:t>
            </w:r>
            <w:r>
              <w:rPr>
                <w:spacing w:val="-57"/>
                <w:sz w:val="24"/>
              </w:rPr>
              <w:t xml:space="preserve"> </w:t>
            </w:r>
            <w:r>
              <w:rPr>
                <w:sz w:val="24"/>
              </w:rPr>
              <w:t>инструментов</w:t>
            </w:r>
          </w:p>
        </w:tc>
      </w:tr>
      <w:tr w:rsidR="00FF0B00" w:rsidTr="0095344D">
        <w:trPr>
          <w:trHeight w:val="1655"/>
        </w:trPr>
        <w:tc>
          <w:tcPr>
            <w:tcW w:w="3835" w:type="dxa"/>
          </w:tcPr>
          <w:p w:rsidR="00FF0B00" w:rsidRDefault="00A77D74" w:rsidP="0095344D">
            <w:pPr>
              <w:pStyle w:val="TableParagraph"/>
              <w:tabs>
                <w:tab w:val="left" w:pos="2235"/>
                <w:tab w:val="left" w:pos="2974"/>
                <w:tab w:val="left" w:pos="3169"/>
              </w:tabs>
              <w:ind w:left="110"/>
              <w:jc w:val="both"/>
              <w:rPr>
                <w:sz w:val="24"/>
              </w:rPr>
            </w:pPr>
            <w:r>
              <w:rPr>
                <w:sz w:val="24"/>
              </w:rPr>
              <w:t>занятий</w:t>
            </w:r>
            <w:r>
              <w:rPr>
                <w:spacing w:val="1"/>
                <w:sz w:val="24"/>
              </w:rPr>
              <w:t xml:space="preserve"> </w:t>
            </w:r>
            <w:r>
              <w:rPr>
                <w:sz w:val="24"/>
              </w:rPr>
              <w:t>по</w:t>
            </w:r>
            <w:r>
              <w:rPr>
                <w:spacing w:val="1"/>
                <w:sz w:val="24"/>
              </w:rPr>
              <w:t xml:space="preserve"> </w:t>
            </w:r>
            <w:r>
              <w:rPr>
                <w:sz w:val="24"/>
              </w:rPr>
              <w:t>изучению</w:t>
            </w:r>
            <w:r>
              <w:rPr>
                <w:spacing w:val="1"/>
                <w:sz w:val="24"/>
              </w:rPr>
              <w:t xml:space="preserve"> </w:t>
            </w:r>
            <w:r>
              <w:rPr>
                <w:sz w:val="24"/>
              </w:rPr>
              <w:t>правил</w:t>
            </w:r>
            <w:r>
              <w:rPr>
                <w:spacing w:val="1"/>
                <w:sz w:val="24"/>
              </w:rPr>
              <w:t xml:space="preserve"> </w:t>
            </w:r>
            <w:r>
              <w:rPr>
                <w:sz w:val="24"/>
              </w:rPr>
              <w:t>дорожного</w:t>
            </w:r>
            <w:r>
              <w:rPr>
                <w:spacing w:val="1"/>
                <w:sz w:val="24"/>
              </w:rPr>
              <w:t xml:space="preserve"> </w:t>
            </w:r>
            <w:r>
              <w:rPr>
                <w:sz w:val="24"/>
              </w:rPr>
              <w:t>движения</w:t>
            </w:r>
            <w:r>
              <w:rPr>
                <w:spacing w:val="1"/>
                <w:sz w:val="24"/>
              </w:rPr>
              <w:t xml:space="preserve"> </w:t>
            </w:r>
            <w:r>
              <w:rPr>
                <w:sz w:val="24"/>
              </w:rPr>
              <w:t>с</w:t>
            </w:r>
            <w:r>
              <w:rPr>
                <w:spacing w:val="-57"/>
                <w:sz w:val="24"/>
              </w:rPr>
              <w:t xml:space="preserve"> </w:t>
            </w:r>
            <w:r>
              <w:rPr>
                <w:sz w:val="24"/>
              </w:rPr>
              <w:t>использованием</w:t>
            </w:r>
            <w:r>
              <w:rPr>
                <w:sz w:val="24"/>
              </w:rPr>
              <w:tab/>
            </w:r>
            <w:r>
              <w:rPr>
                <w:sz w:val="24"/>
              </w:rPr>
              <w:tab/>
            </w:r>
            <w:r>
              <w:rPr>
                <w:sz w:val="24"/>
              </w:rPr>
              <w:tab/>
            </w:r>
            <w:r>
              <w:rPr>
                <w:spacing w:val="-1"/>
                <w:sz w:val="24"/>
              </w:rPr>
              <w:t>игр,</w:t>
            </w:r>
            <w:r>
              <w:rPr>
                <w:spacing w:val="-58"/>
                <w:sz w:val="24"/>
              </w:rPr>
              <w:t xml:space="preserve"> </w:t>
            </w:r>
            <w:r>
              <w:rPr>
                <w:sz w:val="24"/>
              </w:rPr>
              <w:t>оборудования,</w:t>
            </w:r>
            <w:r>
              <w:rPr>
                <w:sz w:val="24"/>
              </w:rPr>
              <w:tab/>
              <w:t>а</w:t>
            </w:r>
            <w:r>
              <w:rPr>
                <w:sz w:val="24"/>
              </w:rPr>
              <w:tab/>
            </w:r>
            <w:r>
              <w:rPr>
                <w:spacing w:val="-1"/>
                <w:sz w:val="24"/>
              </w:rPr>
              <w:t>также</w:t>
            </w:r>
            <w:r>
              <w:rPr>
                <w:spacing w:val="-58"/>
                <w:sz w:val="24"/>
              </w:rPr>
              <w:t xml:space="preserve"> </w:t>
            </w:r>
            <w:r>
              <w:rPr>
                <w:sz w:val="24"/>
              </w:rPr>
              <w:t>компьютерных</w:t>
            </w:r>
            <w:r>
              <w:rPr>
                <w:spacing w:val="-1"/>
                <w:sz w:val="24"/>
              </w:rPr>
              <w:t xml:space="preserve"> </w:t>
            </w:r>
            <w:r>
              <w:rPr>
                <w:sz w:val="24"/>
              </w:rPr>
              <w:t>технологий;</w:t>
            </w:r>
          </w:p>
        </w:tc>
        <w:tc>
          <w:tcPr>
            <w:tcW w:w="1418" w:type="dxa"/>
          </w:tcPr>
          <w:p w:rsidR="00FF0B00" w:rsidRDefault="00A77D74" w:rsidP="00F55BB2">
            <w:pPr>
              <w:pStyle w:val="TableParagraph"/>
              <w:spacing w:line="269" w:lineRule="exact"/>
              <w:ind w:left="110" w:right="275"/>
              <w:rPr>
                <w:sz w:val="24"/>
              </w:rPr>
            </w:pPr>
            <w:r>
              <w:rPr>
                <w:sz w:val="24"/>
              </w:rPr>
              <w:t>+\-</w:t>
            </w:r>
          </w:p>
        </w:tc>
        <w:tc>
          <w:tcPr>
            <w:tcW w:w="4244" w:type="dxa"/>
            <w:gridSpan w:val="2"/>
          </w:tcPr>
          <w:p w:rsidR="00FF0B00" w:rsidRDefault="00A77D74" w:rsidP="00F55BB2">
            <w:pPr>
              <w:pStyle w:val="TableParagraph"/>
              <w:tabs>
                <w:tab w:val="left" w:pos="2453"/>
              </w:tabs>
              <w:ind w:left="110" w:right="275"/>
              <w:jc w:val="both"/>
              <w:rPr>
                <w:sz w:val="24"/>
              </w:rPr>
            </w:pPr>
            <w:r>
              <w:rPr>
                <w:sz w:val="24"/>
              </w:rPr>
              <w:t>Оборудование</w:t>
            </w:r>
            <w:r>
              <w:rPr>
                <w:spacing w:val="1"/>
                <w:sz w:val="24"/>
              </w:rPr>
              <w:t xml:space="preserve"> </w:t>
            </w:r>
            <w:r>
              <w:rPr>
                <w:sz w:val="24"/>
              </w:rPr>
              <w:t>автогородка,</w:t>
            </w:r>
            <w:r>
              <w:rPr>
                <w:spacing w:val="1"/>
                <w:sz w:val="24"/>
              </w:rPr>
              <w:t xml:space="preserve"> </w:t>
            </w:r>
            <w:r>
              <w:rPr>
                <w:sz w:val="24"/>
              </w:rPr>
              <w:t>приобретение</w:t>
            </w:r>
            <w:r>
              <w:rPr>
                <w:spacing w:val="1"/>
                <w:sz w:val="24"/>
              </w:rPr>
              <w:t xml:space="preserve"> </w:t>
            </w:r>
            <w:r>
              <w:rPr>
                <w:sz w:val="24"/>
              </w:rPr>
              <w:t>компьютерных</w:t>
            </w:r>
            <w:r>
              <w:rPr>
                <w:sz w:val="24"/>
              </w:rPr>
              <w:tab/>
            </w:r>
            <w:r>
              <w:rPr>
                <w:spacing w:val="-1"/>
                <w:sz w:val="24"/>
              </w:rPr>
              <w:t>специализированных</w:t>
            </w:r>
            <w:r>
              <w:rPr>
                <w:spacing w:val="-58"/>
                <w:sz w:val="24"/>
              </w:rPr>
              <w:t xml:space="preserve"> </w:t>
            </w:r>
            <w:r>
              <w:rPr>
                <w:sz w:val="24"/>
              </w:rPr>
              <w:t>программ</w:t>
            </w:r>
          </w:p>
        </w:tc>
      </w:tr>
      <w:tr w:rsidR="00FF0B00" w:rsidTr="0095344D">
        <w:trPr>
          <w:trHeight w:val="1103"/>
        </w:trPr>
        <w:tc>
          <w:tcPr>
            <w:tcW w:w="3835" w:type="dxa"/>
          </w:tcPr>
          <w:p w:rsidR="00FF0B00" w:rsidRDefault="00A77D74" w:rsidP="0095344D">
            <w:pPr>
              <w:pStyle w:val="TableParagraph"/>
              <w:tabs>
                <w:tab w:val="left" w:pos="2509"/>
                <w:tab w:val="left" w:pos="2774"/>
              </w:tabs>
              <w:ind w:left="110"/>
              <w:jc w:val="both"/>
              <w:rPr>
                <w:sz w:val="24"/>
              </w:rPr>
            </w:pPr>
            <w:r>
              <w:rPr>
                <w:sz w:val="24"/>
              </w:rPr>
              <w:t>размещения</w:t>
            </w:r>
            <w:r>
              <w:rPr>
                <w:sz w:val="24"/>
              </w:rPr>
              <w:tab/>
            </w:r>
            <w:r>
              <w:rPr>
                <w:spacing w:val="-1"/>
                <w:sz w:val="24"/>
              </w:rPr>
              <w:t>продуктов</w:t>
            </w:r>
            <w:r>
              <w:rPr>
                <w:spacing w:val="-58"/>
                <w:sz w:val="24"/>
              </w:rPr>
              <w:t xml:space="preserve"> </w:t>
            </w:r>
            <w:r>
              <w:rPr>
                <w:sz w:val="24"/>
              </w:rPr>
              <w:t>познавательной,</w:t>
            </w:r>
            <w:r>
              <w:rPr>
                <w:sz w:val="24"/>
              </w:rPr>
              <w:tab/>
            </w:r>
            <w:r>
              <w:rPr>
                <w:sz w:val="24"/>
              </w:rPr>
              <w:tab/>
              <w:t>учебно-</w:t>
            </w:r>
            <w:r>
              <w:rPr>
                <w:spacing w:val="-58"/>
                <w:sz w:val="24"/>
              </w:rPr>
              <w:t xml:space="preserve"> </w:t>
            </w:r>
            <w:r>
              <w:rPr>
                <w:sz w:val="24"/>
              </w:rPr>
              <w:t>исследовательской</w:t>
            </w:r>
            <w:r>
              <w:rPr>
                <w:spacing w:val="96"/>
                <w:sz w:val="24"/>
              </w:rPr>
              <w:t xml:space="preserve"> </w:t>
            </w:r>
            <w:r>
              <w:rPr>
                <w:sz w:val="24"/>
              </w:rPr>
              <w:t>и</w:t>
            </w:r>
            <w:r>
              <w:rPr>
                <w:spacing w:val="97"/>
                <w:sz w:val="24"/>
              </w:rPr>
              <w:t xml:space="preserve"> </w:t>
            </w:r>
            <w:r>
              <w:rPr>
                <w:sz w:val="24"/>
              </w:rPr>
              <w:t>проектной</w:t>
            </w:r>
          </w:p>
          <w:p w:rsidR="00FF0B00" w:rsidRDefault="00A77D74" w:rsidP="0095344D">
            <w:pPr>
              <w:pStyle w:val="TableParagraph"/>
              <w:spacing w:line="262" w:lineRule="exact"/>
              <w:ind w:left="110"/>
              <w:jc w:val="both"/>
              <w:rPr>
                <w:sz w:val="24"/>
              </w:rPr>
            </w:pPr>
            <w:r>
              <w:rPr>
                <w:sz w:val="24"/>
              </w:rPr>
              <w:t xml:space="preserve">деятельности   </w:t>
            </w:r>
            <w:r>
              <w:rPr>
                <w:spacing w:val="40"/>
                <w:sz w:val="24"/>
              </w:rPr>
              <w:t xml:space="preserve"> </w:t>
            </w:r>
            <w:r>
              <w:rPr>
                <w:sz w:val="24"/>
              </w:rPr>
              <w:t xml:space="preserve">обучающихся   </w:t>
            </w:r>
            <w:r>
              <w:rPr>
                <w:spacing w:val="39"/>
                <w:sz w:val="24"/>
              </w:rPr>
              <w:t xml:space="preserve"> </w:t>
            </w:r>
            <w:r>
              <w:rPr>
                <w:sz w:val="24"/>
              </w:rPr>
              <w:t>в</w:t>
            </w:r>
          </w:p>
        </w:tc>
        <w:tc>
          <w:tcPr>
            <w:tcW w:w="1418" w:type="dxa"/>
          </w:tcPr>
          <w:p w:rsidR="00FF0B00" w:rsidRDefault="00A77D74" w:rsidP="00F55BB2">
            <w:pPr>
              <w:pStyle w:val="TableParagraph"/>
              <w:spacing w:line="269" w:lineRule="exact"/>
              <w:ind w:left="110" w:right="275"/>
              <w:rPr>
                <w:sz w:val="24"/>
              </w:rPr>
            </w:pPr>
            <w:r>
              <w:rPr>
                <w:sz w:val="24"/>
              </w:rPr>
              <w:t>+</w:t>
            </w:r>
          </w:p>
        </w:tc>
        <w:tc>
          <w:tcPr>
            <w:tcW w:w="4244" w:type="dxa"/>
            <w:gridSpan w:val="2"/>
          </w:tcPr>
          <w:p w:rsidR="00FF0B00" w:rsidRDefault="00FF0B00" w:rsidP="00F55BB2">
            <w:pPr>
              <w:pStyle w:val="TableParagraph"/>
              <w:ind w:left="110" w:right="275"/>
            </w:pPr>
          </w:p>
        </w:tc>
      </w:tr>
      <w:tr w:rsidR="00FF0B00" w:rsidTr="0095344D">
        <w:trPr>
          <w:trHeight w:val="1382"/>
        </w:trPr>
        <w:tc>
          <w:tcPr>
            <w:tcW w:w="3835" w:type="dxa"/>
          </w:tcPr>
          <w:p w:rsidR="00FF0B00" w:rsidRDefault="00A77D74" w:rsidP="0095344D">
            <w:pPr>
              <w:pStyle w:val="TableParagraph"/>
              <w:tabs>
                <w:tab w:val="left" w:pos="1783"/>
                <w:tab w:val="left" w:pos="3013"/>
              </w:tabs>
              <w:ind w:left="110"/>
              <w:rPr>
                <w:sz w:val="24"/>
              </w:rPr>
            </w:pPr>
            <w:r>
              <w:rPr>
                <w:sz w:val="24"/>
              </w:rPr>
              <w:t>информационно-</w:t>
            </w:r>
            <w:r>
              <w:rPr>
                <w:spacing w:val="1"/>
                <w:sz w:val="24"/>
              </w:rPr>
              <w:t xml:space="preserve"> </w:t>
            </w:r>
            <w:r>
              <w:rPr>
                <w:sz w:val="24"/>
              </w:rPr>
              <w:t>образовательной</w:t>
            </w:r>
            <w:r>
              <w:rPr>
                <w:sz w:val="24"/>
              </w:rPr>
              <w:tab/>
            </w:r>
            <w:r>
              <w:rPr>
                <w:spacing w:val="-2"/>
                <w:sz w:val="24"/>
              </w:rPr>
              <w:t>среде</w:t>
            </w:r>
            <w:r>
              <w:rPr>
                <w:spacing w:val="-57"/>
                <w:sz w:val="24"/>
              </w:rPr>
              <w:t xml:space="preserve"> </w:t>
            </w:r>
            <w:r>
              <w:rPr>
                <w:sz w:val="24"/>
              </w:rPr>
              <w:t>организации,</w:t>
            </w:r>
            <w:r>
              <w:rPr>
                <w:sz w:val="24"/>
              </w:rPr>
              <w:tab/>
            </w:r>
            <w:r>
              <w:rPr>
                <w:spacing w:val="-1"/>
                <w:sz w:val="24"/>
              </w:rPr>
              <w:t>осуществляющей</w:t>
            </w:r>
            <w:r>
              <w:rPr>
                <w:spacing w:val="-57"/>
                <w:sz w:val="24"/>
              </w:rPr>
              <w:t xml:space="preserve"> </w:t>
            </w:r>
            <w:r>
              <w:rPr>
                <w:sz w:val="24"/>
              </w:rPr>
              <w:t>образовательную</w:t>
            </w:r>
            <w:r>
              <w:rPr>
                <w:spacing w:val="-2"/>
                <w:sz w:val="24"/>
              </w:rPr>
              <w:t xml:space="preserve"> </w:t>
            </w:r>
            <w:r>
              <w:rPr>
                <w:sz w:val="24"/>
              </w:rPr>
              <w:t>деятельность;</w:t>
            </w:r>
          </w:p>
        </w:tc>
        <w:tc>
          <w:tcPr>
            <w:tcW w:w="1418" w:type="dxa"/>
          </w:tcPr>
          <w:p w:rsidR="00FF0B00" w:rsidRDefault="00FF0B00" w:rsidP="00F55BB2">
            <w:pPr>
              <w:pStyle w:val="TableParagraph"/>
              <w:ind w:left="110" w:right="275"/>
            </w:pPr>
          </w:p>
        </w:tc>
        <w:tc>
          <w:tcPr>
            <w:tcW w:w="4244" w:type="dxa"/>
            <w:gridSpan w:val="2"/>
          </w:tcPr>
          <w:p w:rsidR="00FF0B00" w:rsidRDefault="00FF0B00" w:rsidP="00F55BB2">
            <w:pPr>
              <w:pStyle w:val="TableParagraph"/>
              <w:ind w:left="110" w:right="275"/>
            </w:pPr>
          </w:p>
        </w:tc>
      </w:tr>
      <w:tr w:rsidR="00FF0B00" w:rsidTr="0095344D">
        <w:trPr>
          <w:trHeight w:val="3036"/>
        </w:trPr>
        <w:tc>
          <w:tcPr>
            <w:tcW w:w="3835" w:type="dxa"/>
          </w:tcPr>
          <w:p w:rsidR="00FF0B00" w:rsidRDefault="00A77D74" w:rsidP="0095344D">
            <w:pPr>
              <w:pStyle w:val="TableParagraph"/>
              <w:tabs>
                <w:tab w:val="left" w:pos="2149"/>
                <w:tab w:val="left" w:pos="2729"/>
                <w:tab w:val="left" w:pos="3027"/>
              </w:tabs>
              <w:ind w:left="110"/>
              <w:jc w:val="both"/>
              <w:rPr>
                <w:sz w:val="24"/>
              </w:rPr>
            </w:pPr>
            <w:r>
              <w:rPr>
                <w:sz w:val="24"/>
              </w:rPr>
              <w:t>проектирования</w:t>
            </w:r>
            <w:r>
              <w:rPr>
                <w:spacing w:val="1"/>
                <w:sz w:val="24"/>
              </w:rPr>
              <w:t xml:space="preserve"> </w:t>
            </w:r>
            <w:r>
              <w:rPr>
                <w:sz w:val="24"/>
              </w:rPr>
              <w:t>и</w:t>
            </w:r>
            <w:r>
              <w:rPr>
                <w:spacing w:val="1"/>
                <w:sz w:val="24"/>
              </w:rPr>
              <w:t xml:space="preserve"> </w:t>
            </w:r>
            <w:r>
              <w:rPr>
                <w:sz w:val="24"/>
              </w:rPr>
              <w:t>организации</w:t>
            </w:r>
            <w:r>
              <w:rPr>
                <w:spacing w:val="-57"/>
                <w:sz w:val="24"/>
              </w:rPr>
              <w:t xml:space="preserve"> </w:t>
            </w:r>
            <w:r>
              <w:rPr>
                <w:sz w:val="24"/>
              </w:rPr>
              <w:t>своей</w:t>
            </w:r>
            <w:r>
              <w:rPr>
                <w:spacing w:val="1"/>
                <w:sz w:val="24"/>
              </w:rPr>
              <w:t xml:space="preserve"> </w:t>
            </w:r>
            <w:r>
              <w:rPr>
                <w:sz w:val="24"/>
              </w:rPr>
              <w:t>индивидуальной</w:t>
            </w:r>
            <w:r>
              <w:rPr>
                <w:spacing w:val="1"/>
                <w:sz w:val="24"/>
              </w:rPr>
              <w:t xml:space="preserve"> </w:t>
            </w:r>
            <w:r>
              <w:rPr>
                <w:sz w:val="24"/>
              </w:rPr>
              <w:t>и</w:t>
            </w:r>
            <w:r>
              <w:rPr>
                <w:spacing w:val="1"/>
                <w:sz w:val="24"/>
              </w:rPr>
              <w:t xml:space="preserve"> </w:t>
            </w:r>
            <w:r>
              <w:rPr>
                <w:sz w:val="24"/>
              </w:rPr>
              <w:t>групповой</w:t>
            </w:r>
            <w:r>
              <w:rPr>
                <w:sz w:val="24"/>
              </w:rPr>
              <w:tab/>
            </w:r>
            <w:r>
              <w:rPr>
                <w:spacing w:val="-1"/>
                <w:sz w:val="24"/>
              </w:rPr>
              <w:t>деятельности,</w:t>
            </w:r>
            <w:r>
              <w:rPr>
                <w:spacing w:val="-58"/>
                <w:sz w:val="24"/>
              </w:rPr>
              <w:t xml:space="preserve"> </w:t>
            </w:r>
            <w:r>
              <w:rPr>
                <w:sz w:val="24"/>
              </w:rPr>
              <w:t>организации</w:t>
            </w:r>
            <w:r>
              <w:rPr>
                <w:spacing w:val="1"/>
                <w:sz w:val="24"/>
              </w:rPr>
              <w:t xml:space="preserve"> </w:t>
            </w:r>
            <w:r>
              <w:rPr>
                <w:sz w:val="24"/>
              </w:rPr>
              <w:t>своего</w:t>
            </w:r>
            <w:r>
              <w:rPr>
                <w:spacing w:val="1"/>
                <w:sz w:val="24"/>
              </w:rPr>
              <w:t xml:space="preserve"> </w:t>
            </w:r>
            <w:r>
              <w:rPr>
                <w:sz w:val="24"/>
              </w:rPr>
              <w:t>времени</w:t>
            </w:r>
            <w:r>
              <w:rPr>
                <w:spacing w:val="1"/>
                <w:sz w:val="24"/>
              </w:rPr>
              <w:t xml:space="preserve"> </w:t>
            </w:r>
            <w:r>
              <w:rPr>
                <w:sz w:val="24"/>
              </w:rPr>
              <w:t>с</w:t>
            </w:r>
            <w:r>
              <w:rPr>
                <w:spacing w:val="-57"/>
                <w:sz w:val="24"/>
              </w:rPr>
              <w:t xml:space="preserve"> </w:t>
            </w:r>
            <w:r>
              <w:rPr>
                <w:sz w:val="24"/>
              </w:rPr>
              <w:t>использованием</w:t>
            </w:r>
            <w:r>
              <w:rPr>
                <w:sz w:val="24"/>
              </w:rPr>
              <w:tab/>
            </w:r>
            <w:r>
              <w:rPr>
                <w:sz w:val="24"/>
              </w:rPr>
              <w:tab/>
            </w:r>
            <w:r>
              <w:rPr>
                <w:sz w:val="24"/>
              </w:rPr>
              <w:tab/>
              <w:t>ИКТ;</w:t>
            </w:r>
            <w:r>
              <w:rPr>
                <w:spacing w:val="-58"/>
                <w:sz w:val="24"/>
              </w:rPr>
              <w:t xml:space="preserve"> </w:t>
            </w:r>
            <w:r>
              <w:rPr>
                <w:sz w:val="24"/>
              </w:rPr>
              <w:t>планирования</w:t>
            </w:r>
            <w:r>
              <w:rPr>
                <w:sz w:val="24"/>
              </w:rPr>
              <w:tab/>
            </w:r>
            <w:r>
              <w:rPr>
                <w:sz w:val="24"/>
              </w:rPr>
              <w:tab/>
            </w:r>
            <w:r>
              <w:rPr>
                <w:spacing w:val="-1"/>
                <w:sz w:val="24"/>
              </w:rPr>
              <w:t>учебной</w:t>
            </w:r>
            <w:r>
              <w:rPr>
                <w:spacing w:val="-58"/>
                <w:sz w:val="24"/>
              </w:rPr>
              <w:t xml:space="preserve"> </w:t>
            </w:r>
            <w:r>
              <w:rPr>
                <w:sz w:val="24"/>
              </w:rPr>
              <w:t>деятельности,</w:t>
            </w:r>
            <w:r>
              <w:rPr>
                <w:spacing w:val="1"/>
                <w:sz w:val="24"/>
              </w:rPr>
              <w:t xml:space="preserve"> </w:t>
            </w:r>
            <w:r>
              <w:rPr>
                <w:sz w:val="24"/>
              </w:rPr>
              <w:t>фиксирования</w:t>
            </w:r>
            <w:r>
              <w:rPr>
                <w:spacing w:val="1"/>
                <w:sz w:val="24"/>
              </w:rPr>
              <w:t xml:space="preserve"> </w:t>
            </w:r>
            <w:r>
              <w:rPr>
                <w:sz w:val="24"/>
              </w:rPr>
              <w:t>е</w:t>
            </w:r>
            <w:r>
              <w:rPr>
                <w:spacing w:val="1"/>
                <w:sz w:val="24"/>
              </w:rPr>
              <w:t xml:space="preserve"> </w:t>
            </w:r>
            <w:r>
              <w:rPr>
                <w:sz w:val="24"/>
              </w:rPr>
              <w:t>реализации в целом и отдельных</w:t>
            </w:r>
            <w:r>
              <w:rPr>
                <w:spacing w:val="1"/>
                <w:sz w:val="24"/>
              </w:rPr>
              <w:t xml:space="preserve"> </w:t>
            </w:r>
            <w:r>
              <w:rPr>
                <w:sz w:val="24"/>
              </w:rPr>
              <w:t>этапов (выступлений, дискуссий,</w:t>
            </w:r>
            <w:r>
              <w:rPr>
                <w:spacing w:val="1"/>
                <w:sz w:val="24"/>
              </w:rPr>
              <w:t xml:space="preserve"> </w:t>
            </w:r>
            <w:r>
              <w:rPr>
                <w:sz w:val="24"/>
              </w:rPr>
              <w:t>экспериментов);</w:t>
            </w:r>
          </w:p>
        </w:tc>
        <w:tc>
          <w:tcPr>
            <w:tcW w:w="1418" w:type="dxa"/>
          </w:tcPr>
          <w:p w:rsidR="00FF0B00" w:rsidRDefault="00FF0B00" w:rsidP="00F55BB2">
            <w:pPr>
              <w:pStyle w:val="TableParagraph"/>
              <w:ind w:left="110" w:right="275"/>
            </w:pPr>
          </w:p>
        </w:tc>
        <w:tc>
          <w:tcPr>
            <w:tcW w:w="4244" w:type="dxa"/>
            <w:gridSpan w:val="2"/>
          </w:tcPr>
          <w:p w:rsidR="00FF0B00" w:rsidRDefault="00FF0B00" w:rsidP="00F55BB2">
            <w:pPr>
              <w:pStyle w:val="TableParagraph"/>
              <w:ind w:left="110" w:right="275"/>
            </w:pPr>
          </w:p>
        </w:tc>
      </w:tr>
      <w:tr w:rsidR="00FF0B00" w:rsidTr="0095344D">
        <w:trPr>
          <w:trHeight w:val="4140"/>
        </w:trPr>
        <w:tc>
          <w:tcPr>
            <w:tcW w:w="3835" w:type="dxa"/>
          </w:tcPr>
          <w:p w:rsidR="00FF0B00" w:rsidRDefault="00A77D74" w:rsidP="0095344D">
            <w:pPr>
              <w:pStyle w:val="TableParagraph"/>
              <w:tabs>
                <w:tab w:val="left" w:pos="2353"/>
                <w:tab w:val="left" w:pos="2836"/>
                <w:tab w:val="left" w:pos="3835"/>
              </w:tabs>
              <w:ind w:left="110"/>
              <w:jc w:val="both"/>
              <w:rPr>
                <w:sz w:val="24"/>
              </w:rPr>
            </w:pPr>
            <w:r>
              <w:rPr>
                <w:sz w:val="24"/>
              </w:rPr>
              <w:t>обеспечения доступа в школьной</w:t>
            </w:r>
            <w:r>
              <w:rPr>
                <w:spacing w:val="-57"/>
                <w:sz w:val="24"/>
              </w:rPr>
              <w:t xml:space="preserve"> </w:t>
            </w:r>
            <w:r>
              <w:rPr>
                <w:sz w:val="24"/>
              </w:rPr>
              <w:t>библиотеке</w:t>
            </w:r>
            <w:r>
              <w:rPr>
                <w:spacing w:val="1"/>
                <w:sz w:val="24"/>
              </w:rPr>
              <w:t xml:space="preserve"> </w:t>
            </w:r>
            <w:r>
              <w:rPr>
                <w:sz w:val="24"/>
              </w:rPr>
              <w:t>к</w:t>
            </w:r>
            <w:r>
              <w:rPr>
                <w:spacing w:val="1"/>
                <w:sz w:val="24"/>
              </w:rPr>
              <w:t xml:space="preserve"> </w:t>
            </w:r>
            <w:r>
              <w:rPr>
                <w:sz w:val="24"/>
              </w:rPr>
              <w:t>информационным</w:t>
            </w:r>
            <w:r>
              <w:rPr>
                <w:spacing w:val="1"/>
                <w:sz w:val="24"/>
              </w:rPr>
              <w:t xml:space="preserve"> </w:t>
            </w:r>
            <w:r>
              <w:rPr>
                <w:sz w:val="24"/>
              </w:rPr>
              <w:t>ресурсам</w:t>
            </w:r>
            <w:r>
              <w:rPr>
                <w:spacing w:val="1"/>
                <w:sz w:val="24"/>
              </w:rPr>
              <w:t xml:space="preserve"> </w:t>
            </w:r>
            <w:r>
              <w:rPr>
                <w:sz w:val="24"/>
              </w:rPr>
              <w:t>Интернета,</w:t>
            </w:r>
            <w:r>
              <w:rPr>
                <w:spacing w:val="1"/>
                <w:sz w:val="24"/>
              </w:rPr>
              <w:t xml:space="preserve"> </w:t>
            </w:r>
            <w:r>
              <w:rPr>
                <w:sz w:val="24"/>
              </w:rPr>
              <w:t>учебной</w:t>
            </w:r>
            <w:r>
              <w:rPr>
                <w:spacing w:val="1"/>
                <w:sz w:val="24"/>
              </w:rPr>
              <w:t xml:space="preserve"> </w:t>
            </w:r>
            <w:r>
              <w:rPr>
                <w:sz w:val="24"/>
              </w:rPr>
              <w:t>и</w:t>
            </w:r>
            <w:r>
              <w:rPr>
                <w:spacing w:val="-57"/>
                <w:sz w:val="24"/>
              </w:rPr>
              <w:t xml:space="preserve"> </w:t>
            </w:r>
            <w:r>
              <w:rPr>
                <w:sz w:val="24"/>
              </w:rPr>
              <w:t>художественной</w:t>
            </w:r>
            <w:r>
              <w:rPr>
                <w:spacing w:val="1"/>
                <w:sz w:val="24"/>
              </w:rPr>
              <w:t xml:space="preserve"> </w:t>
            </w:r>
            <w:r>
              <w:rPr>
                <w:sz w:val="24"/>
              </w:rPr>
              <w:t>литературе,</w:t>
            </w:r>
            <w:r>
              <w:rPr>
                <w:spacing w:val="-57"/>
                <w:sz w:val="24"/>
              </w:rPr>
              <w:t xml:space="preserve"> </w:t>
            </w:r>
            <w:r>
              <w:rPr>
                <w:sz w:val="24"/>
              </w:rPr>
              <w:t>коллекциям</w:t>
            </w:r>
            <w:r>
              <w:rPr>
                <w:spacing w:val="1"/>
                <w:sz w:val="24"/>
              </w:rPr>
              <w:t xml:space="preserve"> </w:t>
            </w:r>
            <w:r>
              <w:rPr>
                <w:sz w:val="24"/>
              </w:rPr>
              <w:t>медиа-ресурсов</w:t>
            </w:r>
            <w:r>
              <w:rPr>
                <w:spacing w:val="1"/>
                <w:sz w:val="24"/>
              </w:rPr>
              <w:t xml:space="preserve"> </w:t>
            </w:r>
            <w:r>
              <w:rPr>
                <w:sz w:val="24"/>
              </w:rPr>
              <w:t>на</w:t>
            </w:r>
            <w:r>
              <w:rPr>
                <w:spacing w:val="-57"/>
                <w:sz w:val="24"/>
              </w:rPr>
              <w:t xml:space="preserve"> </w:t>
            </w:r>
            <w:r>
              <w:rPr>
                <w:sz w:val="24"/>
              </w:rPr>
              <w:t>электронных</w:t>
            </w:r>
            <w:r>
              <w:rPr>
                <w:spacing w:val="1"/>
                <w:sz w:val="24"/>
              </w:rPr>
              <w:t xml:space="preserve"> </w:t>
            </w:r>
            <w:r>
              <w:rPr>
                <w:sz w:val="24"/>
              </w:rPr>
              <w:t>носителях,</w:t>
            </w:r>
            <w:r>
              <w:rPr>
                <w:spacing w:val="1"/>
                <w:sz w:val="24"/>
              </w:rPr>
              <w:t xml:space="preserve"> </w:t>
            </w:r>
            <w:r>
              <w:rPr>
                <w:sz w:val="24"/>
              </w:rPr>
              <w:t>к</w:t>
            </w:r>
            <w:r>
              <w:rPr>
                <w:spacing w:val="1"/>
                <w:sz w:val="24"/>
              </w:rPr>
              <w:t xml:space="preserve"> </w:t>
            </w:r>
            <w:r>
              <w:rPr>
                <w:sz w:val="24"/>
              </w:rPr>
              <w:t>множительной</w:t>
            </w:r>
            <w:r>
              <w:rPr>
                <w:spacing w:val="1"/>
                <w:sz w:val="24"/>
              </w:rPr>
              <w:t xml:space="preserve"> </w:t>
            </w:r>
            <w:r>
              <w:rPr>
                <w:sz w:val="24"/>
              </w:rPr>
              <w:t>технике</w:t>
            </w:r>
            <w:r>
              <w:rPr>
                <w:spacing w:val="1"/>
                <w:sz w:val="24"/>
              </w:rPr>
              <w:t xml:space="preserve"> </w:t>
            </w:r>
            <w:r>
              <w:rPr>
                <w:sz w:val="24"/>
              </w:rPr>
              <w:t>для</w:t>
            </w:r>
            <w:r>
              <w:rPr>
                <w:spacing w:val="1"/>
                <w:sz w:val="24"/>
              </w:rPr>
              <w:t xml:space="preserve"> </w:t>
            </w:r>
            <w:r>
              <w:rPr>
                <w:sz w:val="24"/>
              </w:rPr>
              <w:t>тиражирования</w:t>
            </w:r>
            <w:r>
              <w:rPr>
                <w:spacing w:val="1"/>
                <w:sz w:val="24"/>
              </w:rPr>
              <w:t xml:space="preserve"> </w:t>
            </w:r>
            <w:r>
              <w:rPr>
                <w:sz w:val="24"/>
              </w:rPr>
              <w:t>учебных</w:t>
            </w:r>
            <w:r>
              <w:rPr>
                <w:spacing w:val="1"/>
                <w:sz w:val="24"/>
              </w:rPr>
              <w:t xml:space="preserve"> </w:t>
            </w:r>
            <w:r>
              <w:rPr>
                <w:sz w:val="24"/>
              </w:rPr>
              <w:t>и</w:t>
            </w:r>
            <w:r>
              <w:rPr>
                <w:spacing w:val="-57"/>
                <w:sz w:val="24"/>
              </w:rPr>
              <w:t xml:space="preserve"> </w:t>
            </w:r>
            <w:r>
              <w:rPr>
                <w:sz w:val="24"/>
              </w:rPr>
              <w:t>методических</w:t>
            </w:r>
            <w:r>
              <w:rPr>
                <w:sz w:val="24"/>
              </w:rPr>
              <w:tab/>
            </w:r>
            <w:r>
              <w:rPr>
                <w:sz w:val="24"/>
              </w:rPr>
              <w:tab/>
            </w:r>
            <w:r>
              <w:rPr>
                <w:spacing w:val="-1"/>
                <w:sz w:val="24"/>
              </w:rPr>
              <w:t>тексто-</w:t>
            </w:r>
            <w:r>
              <w:rPr>
                <w:spacing w:val="-58"/>
                <w:sz w:val="24"/>
              </w:rPr>
              <w:t xml:space="preserve"> </w:t>
            </w:r>
            <w:r>
              <w:rPr>
                <w:sz w:val="24"/>
              </w:rPr>
              <w:t>графических</w:t>
            </w:r>
            <w:r>
              <w:rPr>
                <w:spacing w:val="1"/>
                <w:sz w:val="24"/>
              </w:rPr>
              <w:t xml:space="preserve"> </w:t>
            </w:r>
            <w:r>
              <w:rPr>
                <w:sz w:val="24"/>
              </w:rPr>
              <w:t>и</w:t>
            </w:r>
            <w:r>
              <w:rPr>
                <w:spacing w:val="1"/>
                <w:sz w:val="24"/>
              </w:rPr>
              <w:t xml:space="preserve"> </w:t>
            </w:r>
            <w:r>
              <w:rPr>
                <w:sz w:val="24"/>
              </w:rPr>
              <w:t>аудио-видео</w:t>
            </w:r>
            <w:r>
              <w:rPr>
                <w:spacing w:val="-57"/>
                <w:sz w:val="24"/>
              </w:rPr>
              <w:t xml:space="preserve"> </w:t>
            </w:r>
            <w:r>
              <w:rPr>
                <w:sz w:val="24"/>
              </w:rPr>
              <w:t>материалов,</w:t>
            </w:r>
            <w:r>
              <w:rPr>
                <w:sz w:val="24"/>
              </w:rPr>
              <w:tab/>
              <w:t>результатов</w:t>
            </w:r>
          </w:p>
          <w:p w:rsidR="00FF0B00" w:rsidRDefault="00A77D74" w:rsidP="0095344D">
            <w:pPr>
              <w:pStyle w:val="TableParagraph"/>
              <w:tabs>
                <w:tab w:val="left" w:pos="2771"/>
                <w:tab w:val="left" w:pos="3835"/>
              </w:tabs>
              <w:ind w:left="110"/>
              <w:jc w:val="both"/>
              <w:rPr>
                <w:sz w:val="24"/>
              </w:rPr>
            </w:pPr>
            <w:r>
              <w:rPr>
                <w:sz w:val="24"/>
              </w:rPr>
              <w:t>творческой,</w:t>
            </w:r>
            <w:r>
              <w:rPr>
                <w:sz w:val="24"/>
              </w:rPr>
              <w:tab/>
            </w:r>
            <w:r>
              <w:rPr>
                <w:spacing w:val="-1"/>
                <w:sz w:val="24"/>
              </w:rPr>
              <w:t>научно-</w:t>
            </w:r>
            <w:r>
              <w:rPr>
                <w:spacing w:val="-58"/>
                <w:sz w:val="24"/>
              </w:rPr>
              <w:t xml:space="preserve"> </w:t>
            </w:r>
            <w:r>
              <w:rPr>
                <w:sz w:val="24"/>
              </w:rPr>
              <w:t>исследовательской</w:t>
            </w:r>
            <w:r>
              <w:rPr>
                <w:spacing w:val="1"/>
                <w:sz w:val="24"/>
              </w:rPr>
              <w:t xml:space="preserve"> </w:t>
            </w:r>
            <w:r>
              <w:rPr>
                <w:sz w:val="24"/>
              </w:rPr>
              <w:t>и</w:t>
            </w:r>
            <w:r>
              <w:rPr>
                <w:spacing w:val="1"/>
                <w:sz w:val="24"/>
              </w:rPr>
              <w:t xml:space="preserve"> </w:t>
            </w:r>
            <w:r>
              <w:rPr>
                <w:sz w:val="24"/>
              </w:rPr>
              <w:t>проектной</w:t>
            </w:r>
            <w:r>
              <w:rPr>
                <w:spacing w:val="1"/>
                <w:sz w:val="24"/>
              </w:rPr>
              <w:t xml:space="preserve"> </w:t>
            </w:r>
            <w:r>
              <w:rPr>
                <w:sz w:val="24"/>
              </w:rPr>
              <w:t>деятельности учащихся;</w:t>
            </w:r>
          </w:p>
        </w:tc>
        <w:tc>
          <w:tcPr>
            <w:tcW w:w="1418" w:type="dxa"/>
          </w:tcPr>
          <w:p w:rsidR="00FF0B00" w:rsidRDefault="00A77D74" w:rsidP="00F55BB2">
            <w:pPr>
              <w:pStyle w:val="TableParagraph"/>
              <w:spacing w:line="269" w:lineRule="exact"/>
              <w:ind w:left="110" w:right="275"/>
              <w:rPr>
                <w:sz w:val="24"/>
              </w:rPr>
            </w:pPr>
            <w:r>
              <w:rPr>
                <w:sz w:val="24"/>
              </w:rPr>
              <w:t>+</w:t>
            </w:r>
          </w:p>
        </w:tc>
        <w:tc>
          <w:tcPr>
            <w:tcW w:w="4244" w:type="dxa"/>
            <w:gridSpan w:val="2"/>
          </w:tcPr>
          <w:p w:rsidR="00FF0B00" w:rsidRDefault="00FF0B00" w:rsidP="00F55BB2">
            <w:pPr>
              <w:pStyle w:val="TableParagraph"/>
              <w:ind w:left="110" w:right="275"/>
            </w:pPr>
          </w:p>
        </w:tc>
      </w:tr>
      <w:tr w:rsidR="00FF0B00" w:rsidTr="0095344D">
        <w:trPr>
          <w:trHeight w:val="1379"/>
        </w:trPr>
        <w:tc>
          <w:tcPr>
            <w:tcW w:w="3835" w:type="dxa"/>
          </w:tcPr>
          <w:p w:rsidR="00FF0B00" w:rsidRDefault="0095344D" w:rsidP="0095344D">
            <w:pPr>
              <w:pStyle w:val="TableParagraph"/>
              <w:tabs>
                <w:tab w:val="left" w:pos="2729"/>
              </w:tabs>
              <w:ind w:left="110" w:right="275"/>
              <w:rPr>
                <w:sz w:val="24"/>
              </w:rPr>
            </w:pPr>
            <w:r>
              <w:rPr>
                <w:sz w:val="24"/>
              </w:rPr>
              <w:t xml:space="preserve">Планировании  </w:t>
            </w:r>
            <w:r w:rsidR="00A77D74">
              <w:rPr>
                <w:spacing w:val="-1"/>
                <w:sz w:val="24"/>
              </w:rPr>
              <w:t>учебной</w:t>
            </w:r>
            <w:r w:rsidR="00A77D74">
              <w:rPr>
                <w:spacing w:val="-58"/>
                <w:sz w:val="24"/>
              </w:rPr>
              <w:t xml:space="preserve"> </w:t>
            </w:r>
            <w:r w:rsidR="00A77D74">
              <w:rPr>
                <w:sz w:val="24"/>
              </w:rPr>
              <w:t>деятельности,</w:t>
            </w:r>
            <w:r w:rsidR="00A77D74">
              <w:rPr>
                <w:spacing w:val="1"/>
                <w:sz w:val="24"/>
              </w:rPr>
              <w:t xml:space="preserve"> </w:t>
            </w:r>
            <w:r w:rsidR="00A77D74">
              <w:rPr>
                <w:sz w:val="24"/>
              </w:rPr>
              <w:t>фиксации</w:t>
            </w:r>
            <w:r w:rsidR="00A77D74">
              <w:rPr>
                <w:spacing w:val="1"/>
                <w:sz w:val="24"/>
              </w:rPr>
              <w:t xml:space="preserve"> </w:t>
            </w:r>
            <w:r w:rsidR="00A77D74">
              <w:rPr>
                <w:sz w:val="24"/>
              </w:rPr>
              <w:t>е</w:t>
            </w:r>
            <w:r w:rsidR="00A77D74">
              <w:rPr>
                <w:spacing w:val="1"/>
                <w:sz w:val="24"/>
              </w:rPr>
              <w:t xml:space="preserve"> </w:t>
            </w:r>
            <w:r w:rsidR="00A77D74">
              <w:rPr>
                <w:sz w:val="24"/>
              </w:rPr>
              <w:t>динамики,</w:t>
            </w:r>
            <w:r w:rsidR="00A77D74">
              <w:rPr>
                <w:spacing w:val="1"/>
                <w:sz w:val="24"/>
              </w:rPr>
              <w:t xml:space="preserve"> </w:t>
            </w:r>
            <w:r w:rsidR="00A77D74">
              <w:rPr>
                <w:sz w:val="24"/>
              </w:rPr>
              <w:t>промежуточных</w:t>
            </w:r>
            <w:r w:rsidR="00A77D74">
              <w:rPr>
                <w:spacing w:val="1"/>
                <w:sz w:val="24"/>
              </w:rPr>
              <w:t xml:space="preserve"> </w:t>
            </w:r>
            <w:r w:rsidR="00A77D74">
              <w:rPr>
                <w:sz w:val="24"/>
              </w:rPr>
              <w:t>и</w:t>
            </w:r>
            <w:r w:rsidR="00A77D74">
              <w:rPr>
                <w:spacing w:val="1"/>
                <w:sz w:val="24"/>
              </w:rPr>
              <w:t xml:space="preserve"> </w:t>
            </w:r>
            <w:r w:rsidR="00A77D74">
              <w:rPr>
                <w:sz w:val="24"/>
              </w:rPr>
              <w:t>итоговых</w:t>
            </w:r>
            <w:r w:rsidR="00A77D74">
              <w:rPr>
                <w:spacing w:val="-1"/>
                <w:sz w:val="24"/>
              </w:rPr>
              <w:t xml:space="preserve"> </w:t>
            </w:r>
            <w:r w:rsidR="00A77D74">
              <w:rPr>
                <w:sz w:val="24"/>
              </w:rPr>
              <w:t>результатов;</w:t>
            </w:r>
          </w:p>
        </w:tc>
        <w:tc>
          <w:tcPr>
            <w:tcW w:w="1418" w:type="dxa"/>
          </w:tcPr>
          <w:p w:rsidR="00FF0B00" w:rsidRDefault="00A77D74" w:rsidP="00F55BB2">
            <w:pPr>
              <w:pStyle w:val="TableParagraph"/>
              <w:spacing w:line="269" w:lineRule="exact"/>
              <w:ind w:left="110" w:right="275"/>
              <w:rPr>
                <w:sz w:val="24"/>
              </w:rPr>
            </w:pPr>
            <w:r>
              <w:rPr>
                <w:sz w:val="24"/>
              </w:rPr>
              <w:t>+</w:t>
            </w:r>
          </w:p>
        </w:tc>
        <w:tc>
          <w:tcPr>
            <w:tcW w:w="4244" w:type="dxa"/>
            <w:gridSpan w:val="2"/>
          </w:tcPr>
          <w:p w:rsidR="00FF0B00" w:rsidRDefault="00FF0B00" w:rsidP="00F55BB2">
            <w:pPr>
              <w:pStyle w:val="TableParagraph"/>
              <w:ind w:left="110" w:right="275"/>
            </w:pPr>
          </w:p>
        </w:tc>
      </w:tr>
      <w:tr w:rsidR="00FF0B00" w:rsidTr="0095344D">
        <w:trPr>
          <w:trHeight w:val="3312"/>
        </w:trPr>
        <w:tc>
          <w:tcPr>
            <w:tcW w:w="3835" w:type="dxa"/>
          </w:tcPr>
          <w:p w:rsidR="00FF0B00" w:rsidRDefault="0095344D" w:rsidP="0095344D">
            <w:pPr>
              <w:pStyle w:val="TableParagraph"/>
              <w:tabs>
                <w:tab w:val="left" w:pos="2588"/>
              </w:tabs>
              <w:spacing w:line="269" w:lineRule="exact"/>
              <w:ind w:left="110"/>
              <w:rPr>
                <w:sz w:val="24"/>
              </w:rPr>
            </w:pPr>
            <w:r>
              <w:rPr>
                <w:sz w:val="24"/>
              </w:rPr>
              <w:t xml:space="preserve">Проведении   </w:t>
            </w:r>
            <w:r w:rsidR="00A77D74">
              <w:rPr>
                <w:sz w:val="24"/>
              </w:rPr>
              <w:t>массовых</w:t>
            </w:r>
          </w:p>
          <w:p w:rsidR="00FF0B00" w:rsidRDefault="00A77D74" w:rsidP="0095344D">
            <w:pPr>
              <w:pStyle w:val="TableParagraph"/>
              <w:tabs>
                <w:tab w:val="left" w:pos="1741"/>
                <w:tab w:val="left" w:pos="1896"/>
                <w:tab w:val="left" w:pos="2060"/>
                <w:tab w:val="left" w:pos="2120"/>
                <w:tab w:val="left" w:pos="2283"/>
                <w:tab w:val="left" w:pos="2555"/>
                <w:tab w:val="left" w:pos="2780"/>
                <w:tab w:val="left" w:pos="3443"/>
              </w:tabs>
              <w:ind w:left="110"/>
              <w:rPr>
                <w:sz w:val="24"/>
              </w:rPr>
            </w:pPr>
            <w:r>
              <w:rPr>
                <w:sz w:val="24"/>
              </w:rPr>
              <w:t>мероприятий,</w:t>
            </w:r>
            <w:r>
              <w:rPr>
                <w:sz w:val="24"/>
              </w:rPr>
              <w:tab/>
            </w:r>
            <w:r>
              <w:rPr>
                <w:sz w:val="24"/>
              </w:rPr>
              <w:tab/>
            </w:r>
            <w:r>
              <w:rPr>
                <w:sz w:val="24"/>
              </w:rPr>
              <w:tab/>
            </w:r>
            <w:r>
              <w:rPr>
                <w:sz w:val="24"/>
              </w:rPr>
              <w:tab/>
            </w:r>
            <w:r>
              <w:rPr>
                <w:sz w:val="24"/>
              </w:rPr>
              <w:tab/>
            </w:r>
            <w:r>
              <w:rPr>
                <w:sz w:val="24"/>
              </w:rPr>
              <w:tab/>
            </w:r>
            <w:r>
              <w:rPr>
                <w:spacing w:val="-1"/>
                <w:sz w:val="24"/>
              </w:rPr>
              <w:t>собраний,</w:t>
            </w:r>
            <w:r>
              <w:rPr>
                <w:spacing w:val="-57"/>
                <w:sz w:val="24"/>
              </w:rPr>
              <w:t xml:space="preserve"> </w:t>
            </w:r>
            <w:r>
              <w:rPr>
                <w:sz w:val="24"/>
              </w:rPr>
              <w:t>представлений;</w:t>
            </w:r>
            <w:r>
              <w:rPr>
                <w:spacing w:val="-4"/>
                <w:sz w:val="24"/>
              </w:rPr>
              <w:t xml:space="preserve"> </w:t>
            </w:r>
            <w:r>
              <w:rPr>
                <w:sz w:val="24"/>
              </w:rPr>
              <w:t>досуга</w:t>
            </w:r>
            <w:r>
              <w:rPr>
                <w:spacing w:val="-3"/>
                <w:sz w:val="24"/>
              </w:rPr>
              <w:t xml:space="preserve"> </w:t>
            </w:r>
            <w:r>
              <w:rPr>
                <w:sz w:val="24"/>
              </w:rPr>
              <w:t>и</w:t>
            </w:r>
            <w:r>
              <w:rPr>
                <w:spacing w:val="-4"/>
                <w:sz w:val="24"/>
              </w:rPr>
              <w:t xml:space="preserve"> </w:t>
            </w:r>
            <w:r>
              <w:rPr>
                <w:sz w:val="24"/>
              </w:rPr>
              <w:t>общения</w:t>
            </w:r>
            <w:r>
              <w:rPr>
                <w:spacing w:val="-57"/>
                <w:sz w:val="24"/>
              </w:rPr>
              <w:t xml:space="preserve"> </w:t>
            </w:r>
            <w:r>
              <w:rPr>
                <w:sz w:val="24"/>
              </w:rPr>
              <w:t>обучающихся</w:t>
            </w:r>
            <w:r>
              <w:rPr>
                <w:sz w:val="24"/>
              </w:rPr>
              <w:tab/>
              <w:t>с</w:t>
            </w:r>
            <w:r>
              <w:rPr>
                <w:sz w:val="24"/>
              </w:rPr>
              <w:tab/>
            </w:r>
            <w:r>
              <w:rPr>
                <w:sz w:val="24"/>
              </w:rPr>
              <w:tab/>
            </w:r>
            <w:r>
              <w:rPr>
                <w:spacing w:val="-1"/>
                <w:sz w:val="24"/>
              </w:rPr>
              <w:t>возможностью</w:t>
            </w:r>
            <w:r>
              <w:rPr>
                <w:spacing w:val="-57"/>
                <w:sz w:val="24"/>
              </w:rPr>
              <w:t xml:space="preserve"> </w:t>
            </w:r>
            <w:r>
              <w:rPr>
                <w:sz w:val="24"/>
              </w:rPr>
              <w:t>для</w:t>
            </w:r>
            <w:r>
              <w:rPr>
                <w:spacing w:val="11"/>
                <w:sz w:val="24"/>
              </w:rPr>
              <w:t xml:space="preserve"> </w:t>
            </w:r>
            <w:r>
              <w:rPr>
                <w:sz w:val="24"/>
              </w:rPr>
              <w:t>массового</w:t>
            </w:r>
            <w:r>
              <w:rPr>
                <w:spacing w:val="10"/>
                <w:sz w:val="24"/>
              </w:rPr>
              <w:t xml:space="preserve"> </w:t>
            </w:r>
            <w:r>
              <w:rPr>
                <w:sz w:val="24"/>
              </w:rPr>
              <w:t>просмотра</w:t>
            </w:r>
            <w:r>
              <w:rPr>
                <w:spacing w:val="9"/>
                <w:sz w:val="24"/>
              </w:rPr>
              <w:t xml:space="preserve"> </w:t>
            </w:r>
            <w:r>
              <w:rPr>
                <w:sz w:val="24"/>
              </w:rPr>
              <w:t>кино-</w:t>
            </w:r>
            <w:r>
              <w:rPr>
                <w:spacing w:val="11"/>
                <w:sz w:val="24"/>
              </w:rPr>
              <w:t xml:space="preserve"> </w:t>
            </w:r>
            <w:r>
              <w:rPr>
                <w:sz w:val="24"/>
              </w:rPr>
              <w:t>и</w:t>
            </w:r>
            <w:r>
              <w:rPr>
                <w:spacing w:val="-57"/>
                <w:sz w:val="24"/>
              </w:rPr>
              <w:t xml:space="preserve"> </w:t>
            </w:r>
            <w:r>
              <w:rPr>
                <w:sz w:val="24"/>
              </w:rPr>
              <w:t>видеоматериалов,</w:t>
            </w:r>
            <w:r>
              <w:rPr>
                <w:sz w:val="24"/>
              </w:rPr>
              <w:tab/>
            </w:r>
            <w:r>
              <w:rPr>
                <w:sz w:val="24"/>
              </w:rPr>
              <w:tab/>
            </w:r>
            <w:r>
              <w:rPr>
                <w:sz w:val="24"/>
              </w:rPr>
              <w:tab/>
              <w:t>организации</w:t>
            </w:r>
            <w:r>
              <w:rPr>
                <w:spacing w:val="-57"/>
                <w:sz w:val="24"/>
              </w:rPr>
              <w:t xml:space="preserve"> </w:t>
            </w:r>
            <w:r>
              <w:rPr>
                <w:sz w:val="24"/>
              </w:rPr>
              <w:t>сценической</w:t>
            </w:r>
            <w:r>
              <w:rPr>
                <w:sz w:val="24"/>
              </w:rPr>
              <w:tab/>
            </w:r>
            <w:r>
              <w:rPr>
                <w:sz w:val="24"/>
              </w:rPr>
              <w:tab/>
            </w:r>
            <w:r>
              <w:rPr>
                <w:sz w:val="24"/>
              </w:rPr>
              <w:tab/>
            </w:r>
            <w:r>
              <w:rPr>
                <w:sz w:val="24"/>
              </w:rPr>
              <w:tab/>
            </w:r>
            <w:r>
              <w:rPr>
                <w:sz w:val="24"/>
              </w:rPr>
              <w:tab/>
            </w:r>
            <w:r>
              <w:rPr>
                <w:sz w:val="24"/>
              </w:rPr>
              <w:tab/>
            </w:r>
            <w:r>
              <w:rPr>
                <w:sz w:val="24"/>
              </w:rPr>
              <w:tab/>
            </w:r>
            <w:r>
              <w:rPr>
                <w:spacing w:val="-1"/>
                <w:sz w:val="24"/>
              </w:rPr>
              <w:t>работы,</w:t>
            </w:r>
            <w:r>
              <w:rPr>
                <w:spacing w:val="-57"/>
                <w:sz w:val="24"/>
              </w:rPr>
              <w:t xml:space="preserve"> </w:t>
            </w:r>
            <w:r>
              <w:rPr>
                <w:sz w:val="24"/>
              </w:rPr>
              <w:t>театрализованных</w:t>
            </w:r>
            <w:r>
              <w:rPr>
                <w:spacing w:val="1"/>
                <w:sz w:val="24"/>
              </w:rPr>
              <w:t xml:space="preserve"> </w:t>
            </w:r>
            <w:r>
              <w:rPr>
                <w:sz w:val="24"/>
              </w:rPr>
              <w:t>представлений,</w:t>
            </w:r>
            <w:r>
              <w:rPr>
                <w:sz w:val="24"/>
              </w:rPr>
              <w:tab/>
            </w:r>
            <w:r>
              <w:rPr>
                <w:sz w:val="24"/>
              </w:rPr>
              <w:tab/>
            </w:r>
            <w:r>
              <w:rPr>
                <w:sz w:val="24"/>
              </w:rPr>
              <w:tab/>
            </w:r>
            <w:r>
              <w:rPr>
                <w:sz w:val="24"/>
              </w:rPr>
              <w:tab/>
            </w:r>
            <w:r>
              <w:rPr>
                <w:spacing w:val="-1"/>
                <w:sz w:val="24"/>
              </w:rPr>
              <w:t>обеспеченных</w:t>
            </w:r>
            <w:r>
              <w:rPr>
                <w:spacing w:val="-57"/>
                <w:sz w:val="24"/>
              </w:rPr>
              <w:t xml:space="preserve"> </w:t>
            </w:r>
            <w:r>
              <w:rPr>
                <w:sz w:val="24"/>
              </w:rPr>
              <w:t>озвучиванием,</w:t>
            </w:r>
            <w:r>
              <w:rPr>
                <w:sz w:val="24"/>
              </w:rPr>
              <w:tab/>
            </w:r>
            <w:r>
              <w:rPr>
                <w:sz w:val="24"/>
              </w:rPr>
              <w:tab/>
              <w:t>освещением</w:t>
            </w:r>
            <w:r>
              <w:rPr>
                <w:sz w:val="24"/>
              </w:rPr>
              <w:tab/>
              <w:t>и</w:t>
            </w:r>
            <w:r>
              <w:rPr>
                <w:spacing w:val="-57"/>
                <w:sz w:val="24"/>
              </w:rPr>
              <w:t xml:space="preserve"> </w:t>
            </w:r>
            <w:r>
              <w:rPr>
                <w:sz w:val="24"/>
              </w:rPr>
              <w:t>мультимедиа</w:t>
            </w:r>
            <w:r>
              <w:rPr>
                <w:spacing w:val="-3"/>
                <w:sz w:val="24"/>
              </w:rPr>
              <w:t xml:space="preserve"> </w:t>
            </w:r>
            <w:r>
              <w:rPr>
                <w:sz w:val="24"/>
              </w:rPr>
              <w:t>сопровождением;</w:t>
            </w:r>
          </w:p>
        </w:tc>
        <w:tc>
          <w:tcPr>
            <w:tcW w:w="1418" w:type="dxa"/>
          </w:tcPr>
          <w:p w:rsidR="00FF0B00" w:rsidRDefault="00A77D74" w:rsidP="00F55BB2">
            <w:pPr>
              <w:pStyle w:val="TableParagraph"/>
              <w:spacing w:line="269" w:lineRule="exact"/>
              <w:ind w:left="110" w:right="275"/>
              <w:rPr>
                <w:sz w:val="24"/>
              </w:rPr>
            </w:pPr>
            <w:r>
              <w:rPr>
                <w:sz w:val="24"/>
              </w:rPr>
              <w:t>+</w:t>
            </w:r>
          </w:p>
        </w:tc>
        <w:tc>
          <w:tcPr>
            <w:tcW w:w="4244" w:type="dxa"/>
            <w:gridSpan w:val="2"/>
          </w:tcPr>
          <w:p w:rsidR="00FF0B00" w:rsidRDefault="00FF0B00" w:rsidP="00F55BB2">
            <w:pPr>
              <w:pStyle w:val="TableParagraph"/>
              <w:ind w:left="110" w:right="275"/>
            </w:pPr>
          </w:p>
        </w:tc>
      </w:tr>
      <w:tr w:rsidR="00FF0B00" w:rsidTr="0095344D">
        <w:trPr>
          <w:trHeight w:val="1103"/>
        </w:trPr>
        <w:tc>
          <w:tcPr>
            <w:tcW w:w="3835" w:type="dxa"/>
          </w:tcPr>
          <w:p w:rsidR="00FF0B00" w:rsidRDefault="00A77D74" w:rsidP="00F55BB2">
            <w:pPr>
              <w:pStyle w:val="TableParagraph"/>
              <w:ind w:left="110" w:right="275"/>
              <w:jc w:val="both"/>
              <w:rPr>
                <w:sz w:val="24"/>
              </w:rPr>
            </w:pPr>
            <w:r>
              <w:rPr>
                <w:sz w:val="24"/>
              </w:rPr>
              <w:t>выпуска</w:t>
            </w:r>
            <w:r>
              <w:rPr>
                <w:spacing w:val="1"/>
                <w:sz w:val="24"/>
              </w:rPr>
              <w:t xml:space="preserve"> </w:t>
            </w:r>
            <w:r>
              <w:rPr>
                <w:sz w:val="24"/>
              </w:rPr>
              <w:t>школьных</w:t>
            </w:r>
            <w:r>
              <w:rPr>
                <w:spacing w:val="1"/>
                <w:sz w:val="24"/>
              </w:rPr>
              <w:t xml:space="preserve"> </w:t>
            </w:r>
            <w:r>
              <w:rPr>
                <w:sz w:val="24"/>
              </w:rPr>
              <w:t>печатных</w:t>
            </w:r>
            <w:r>
              <w:rPr>
                <w:spacing w:val="1"/>
                <w:sz w:val="24"/>
              </w:rPr>
              <w:t xml:space="preserve"> </w:t>
            </w:r>
            <w:r>
              <w:rPr>
                <w:sz w:val="24"/>
              </w:rPr>
              <w:t>изданий,</w:t>
            </w:r>
            <w:r>
              <w:rPr>
                <w:spacing w:val="1"/>
                <w:sz w:val="24"/>
              </w:rPr>
              <w:t xml:space="preserve"> </w:t>
            </w:r>
            <w:r>
              <w:rPr>
                <w:sz w:val="24"/>
              </w:rPr>
              <w:t>работы</w:t>
            </w:r>
            <w:r>
              <w:rPr>
                <w:spacing w:val="1"/>
                <w:sz w:val="24"/>
              </w:rPr>
              <w:t xml:space="preserve"> </w:t>
            </w:r>
            <w:r>
              <w:rPr>
                <w:sz w:val="24"/>
              </w:rPr>
              <w:t>школьного</w:t>
            </w:r>
            <w:r>
              <w:rPr>
                <w:spacing w:val="1"/>
                <w:sz w:val="24"/>
              </w:rPr>
              <w:t xml:space="preserve"> </w:t>
            </w:r>
            <w:r>
              <w:rPr>
                <w:sz w:val="24"/>
              </w:rPr>
              <w:t>радио</w:t>
            </w:r>
            <w:r>
              <w:rPr>
                <w:spacing w:val="-1"/>
                <w:sz w:val="24"/>
              </w:rPr>
              <w:t xml:space="preserve"> </w:t>
            </w:r>
            <w:r>
              <w:rPr>
                <w:sz w:val="24"/>
              </w:rPr>
              <w:t>и</w:t>
            </w:r>
            <w:r>
              <w:rPr>
                <w:spacing w:val="1"/>
                <w:sz w:val="24"/>
              </w:rPr>
              <w:t xml:space="preserve"> </w:t>
            </w:r>
            <w:r>
              <w:rPr>
                <w:sz w:val="24"/>
              </w:rPr>
              <w:t>телевидения;</w:t>
            </w:r>
          </w:p>
        </w:tc>
        <w:tc>
          <w:tcPr>
            <w:tcW w:w="1418" w:type="dxa"/>
          </w:tcPr>
          <w:p w:rsidR="00FF0B00" w:rsidRDefault="00A77D74" w:rsidP="00F55BB2">
            <w:pPr>
              <w:pStyle w:val="TableParagraph"/>
              <w:spacing w:line="269" w:lineRule="exact"/>
              <w:ind w:left="110" w:right="275"/>
              <w:rPr>
                <w:sz w:val="24"/>
              </w:rPr>
            </w:pPr>
            <w:r>
              <w:rPr>
                <w:sz w:val="24"/>
              </w:rPr>
              <w:t>+/-</w:t>
            </w:r>
          </w:p>
        </w:tc>
        <w:tc>
          <w:tcPr>
            <w:tcW w:w="4244" w:type="dxa"/>
            <w:gridSpan w:val="2"/>
          </w:tcPr>
          <w:p w:rsidR="00FF0B00" w:rsidRDefault="00A77D74" w:rsidP="00F55BB2">
            <w:pPr>
              <w:pStyle w:val="TableParagraph"/>
              <w:ind w:left="110" w:right="275"/>
              <w:rPr>
                <w:sz w:val="24"/>
              </w:rPr>
            </w:pPr>
            <w:r>
              <w:rPr>
                <w:sz w:val="24"/>
              </w:rPr>
              <w:t>Приобретение</w:t>
            </w:r>
            <w:r>
              <w:rPr>
                <w:spacing w:val="-13"/>
                <w:sz w:val="24"/>
              </w:rPr>
              <w:t xml:space="preserve"> </w:t>
            </w:r>
            <w:r>
              <w:rPr>
                <w:sz w:val="24"/>
              </w:rPr>
              <w:t>оборудования</w:t>
            </w:r>
            <w:r>
              <w:rPr>
                <w:spacing w:val="-12"/>
                <w:sz w:val="24"/>
              </w:rPr>
              <w:t xml:space="preserve"> </w:t>
            </w:r>
            <w:r>
              <w:rPr>
                <w:sz w:val="24"/>
              </w:rPr>
              <w:t>для</w:t>
            </w:r>
            <w:r>
              <w:rPr>
                <w:spacing w:val="-12"/>
                <w:sz w:val="24"/>
              </w:rPr>
              <w:t xml:space="preserve"> </w:t>
            </w:r>
            <w:r>
              <w:rPr>
                <w:sz w:val="24"/>
              </w:rPr>
              <w:t>школьного</w:t>
            </w:r>
            <w:r>
              <w:rPr>
                <w:spacing w:val="-57"/>
                <w:sz w:val="24"/>
              </w:rPr>
              <w:t xml:space="preserve"> </w:t>
            </w:r>
            <w:r w:rsidR="000A53C4">
              <w:rPr>
                <w:spacing w:val="-57"/>
                <w:sz w:val="24"/>
              </w:rPr>
              <w:t xml:space="preserve"> </w:t>
            </w:r>
            <w:r>
              <w:rPr>
                <w:sz w:val="24"/>
              </w:rPr>
              <w:t>телевидения</w:t>
            </w:r>
          </w:p>
        </w:tc>
      </w:tr>
      <w:tr w:rsidR="00FF0B00" w:rsidTr="000A53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1"/>
        </w:trPr>
        <w:tc>
          <w:tcPr>
            <w:tcW w:w="3835" w:type="dxa"/>
            <w:tcBorders>
              <w:top w:val="single" w:sz="4" w:space="0" w:color="000000"/>
              <w:left w:val="single" w:sz="4" w:space="0" w:color="000000"/>
              <w:right w:val="single" w:sz="4" w:space="0" w:color="000000"/>
            </w:tcBorders>
          </w:tcPr>
          <w:p w:rsidR="00FF0B00" w:rsidRDefault="00A77D74" w:rsidP="000A53C4">
            <w:pPr>
              <w:pStyle w:val="TableParagraph"/>
              <w:tabs>
                <w:tab w:val="left" w:pos="2098"/>
              </w:tabs>
              <w:ind w:left="110"/>
              <w:jc w:val="both"/>
              <w:rPr>
                <w:sz w:val="24"/>
              </w:rPr>
            </w:pPr>
            <w:r>
              <w:rPr>
                <w:sz w:val="24"/>
              </w:rPr>
              <w:t>организации</w:t>
            </w:r>
            <w:r>
              <w:rPr>
                <w:sz w:val="24"/>
              </w:rPr>
              <w:tab/>
              <w:t>качественного</w:t>
            </w:r>
          </w:p>
        </w:tc>
        <w:tc>
          <w:tcPr>
            <w:tcW w:w="1418" w:type="dxa"/>
            <w:tcBorders>
              <w:top w:val="single" w:sz="4" w:space="0" w:color="000000"/>
              <w:left w:val="single" w:sz="4" w:space="0" w:color="000000"/>
              <w:right w:val="single" w:sz="4" w:space="0" w:color="000000"/>
            </w:tcBorders>
          </w:tcPr>
          <w:p w:rsidR="00FF0B00" w:rsidRDefault="00A77D74" w:rsidP="00F55BB2">
            <w:pPr>
              <w:pStyle w:val="TableParagraph"/>
              <w:spacing w:line="263" w:lineRule="exact"/>
              <w:ind w:left="110" w:right="275"/>
              <w:rPr>
                <w:sz w:val="24"/>
              </w:rPr>
            </w:pPr>
            <w:r>
              <w:rPr>
                <w:sz w:val="24"/>
              </w:rPr>
              <w:t>+/-</w:t>
            </w:r>
          </w:p>
        </w:tc>
        <w:tc>
          <w:tcPr>
            <w:tcW w:w="2399" w:type="dxa"/>
            <w:tcBorders>
              <w:top w:val="single" w:sz="4" w:space="0" w:color="000000"/>
              <w:left w:val="single" w:sz="4" w:space="0" w:color="000000"/>
            </w:tcBorders>
          </w:tcPr>
          <w:p w:rsidR="00FF0B00" w:rsidRDefault="00FF0B00" w:rsidP="000A53C4">
            <w:pPr>
              <w:pStyle w:val="TableParagraph"/>
              <w:tabs>
                <w:tab w:val="left" w:pos="1208"/>
              </w:tabs>
              <w:spacing w:line="263" w:lineRule="exact"/>
              <w:ind w:left="110" w:right="-1712"/>
              <w:rPr>
                <w:sz w:val="24"/>
              </w:rPr>
            </w:pPr>
          </w:p>
        </w:tc>
        <w:tc>
          <w:tcPr>
            <w:tcW w:w="1845" w:type="dxa"/>
            <w:tcBorders>
              <w:top w:val="single" w:sz="4" w:space="0" w:color="000000"/>
              <w:right w:val="single" w:sz="4" w:space="0" w:color="000000"/>
            </w:tcBorders>
          </w:tcPr>
          <w:p w:rsidR="00FF0B00" w:rsidRDefault="00A77D74" w:rsidP="000A53C4">
            <w:pPr>
              <w:pStyle w:val="TableParagraph"/>
              <w:spacing w:line="263" w:lineRule="exact"/>
              <w:ind w:left="110" w:right="-8"/>
              <w:rPr>
                <w:sz w:val="24"/>
              </w:rPr>
            </w:pPr>
            <w:r>
              <w:rPr>
                <w:sz w:val="24"/>
              </w:rPr>
              <w:t>косметически</w:t>
            </w:r>
            <w:r w:rsidR="000A53C4">
              <w:rPr>
                <w:sz w:val="24"/>
              </w:rPr>
              <w:t>й</w:t>
            </w:r>
          </w:p>
        </w:tc>
      </w:tr>
      <w:tr w:rsidR="00FF0B00" w:rsidTr="00953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3835" w:type="dxa"/>
            <w:tcBorders>
              <w:left w:val="single" w:sz="4" w:space="0" w:color="000000"/>
              <w:right w:val="single" w:sz="4" w:space="0" w:color="000000"/>
            </w:tcBorders>
          </w:tcPr>
          <w:p w:rsidR="00FF0B00" w:rsidRDefault="00A77D74" w:rsidP="000A53C4">
            <w:pPr>
              <w:pStyle w:val="TableParagraph"/>
              <w:ind w:left="110"/>
              <w:jc w:val="both"/>
              <w:rPr>
                <w:sz w:val="24"/>
              </w:rPr>
            </w:pPr>
            <w:r>
              <w:rPr>
                <w:sz w:val="24"/>
              </w:rPr>
              <w:t>горячего</w:t>
            </w:r>
            <w:r>
              <w:rPr>
                <w:spacing w:val="45"/>
                <w:sz w:val="24"/>
              </w:rPr>
              <w:t xml:space="preserve"> </w:t>
            </w:r>
            <w:r>
              <w:rPr>
                <w:sz w:val="24"/>
              </w:rPr>
              <w:t>питания,</w:t>
            </w:r>
            <w:r>
              <w:rPr>
                <w:spacing w:val="43"/>
                <w:sz w:val="24"/>
              </w:rPr>
              <w:t xml:space="preserve"> </w:t>
            </w:r>
            <w:r>
              <w:rPr>
                <w:sz w:val="24"/>
              </w:rPr>
              <w:t>медицинского</w:t>
            </w:r>
          </w:p>
        </w:tc>
        <w:tc>
          <w:tcPr>
            <w:tcW w:w="1418" w:type="dxa"/>
            <w:tcBorders>
              <w:left w:val="single" w:sz="4" w:space="0" w:color="000000"/>
              <w:right w:val="single" w:sz="4" w:space="0" w:color="000000"/>
            </w:tcBorders>
          </w:tcPr>
          <w:p w:rsidR="00FF0B00" w:rsidRDefault="00FF0B00" w:rsidP="00F55BB2">
            <w:pPr>
              <w:pStyle w:val="TableParagraph"/>
              <w:ind w:left="110" w:right="275"/>
              <w:rPr>
                <w:sz w:val="20"/>
              </w:rPr>
            </w:pPr>
          </w:p>
        </w:tc>
        <w:tc>
          <w:tcPr>
            <w:tcW w:w="2399" w:type="dxa"/>
            <w:tcBorders>
              <w:left w:val="single" w:sz="4" w:space="0" w:color="000000"/>
            </w:tcBorders>
          </w:tcPr>
          <w:p w:rsidR="00FF0B00" w:rsidRDefault="00FF0B00" w:rsidP="00F55BB2">
            <w:pPr>
              <w:pStyle w:val="TableParagraph"/>
              <w:spacing w:line="256" w:lineRule="exact"/>
              <w:ind w:left="110" w:right="275"/>
              <w:rPr>
                <w:sz w:val="24"/>
              </w:rPr>
            </w:pPr>
          </w:p>
        </w:tc>
        <w:tc>
          <w:tcPr>
            <w:tcW w:w="1845" w:type="dxa"/>
            <w:tcBorders>
              <w:right w:val="single" w:sz="4" w:space="0" w:color="000000"/>
            </w:tcBorders>
          </w:tcPr>
          <w:p w:rsidR="00FF0B00" w:rsidRDefault="00FF0B00" w:rsidP="00F55BB2">
            <w:pPr>
              <w:pStyle w:val="TableParagraph"/>
              <w:ind w:left="110" w:right="275"/>
              <w:rPr>
                <w:sz w:val="20"/>
              </w:rPr>
            </w:pPr>
          </w:p>
        </w:tc>
      </w:tr>
      <w:tr w:rsidR="00FF0B00" w:rsidTr="00953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5"/>
        </w:trPr>
        <w:tc>
          <w:tcPr>
            <w:tcW w:w="3835" w:type="dxa"/>
            <w:tcBorders>
              <w:left w:val="single" w:sz="4" w:space="0" w:color="000000"/>
              <w:right w:val="single" w:sz="4" w:space="0" w:color="000000"/>
            </w:tcBorders>
          </w:tcPr>
          <w:p w:rsidR="00FF0B00" w:rsidRDefault="00A77D74" w:rsidP="000A53C4">
            <w:pPr>
              <w:pStyle w:val="TableParagraph"/>
              <w:tabs>
                <w:tab w:val="left" w:pos="2146"/>
                <w:tab w:val="left" w:pos="2839"/>
              </w:tabs>
              <w:ind w:left="110"/>
              <w:jc w:val="both"/>
              <w:rPr>
                <w:sz w:val="24"/>
              </w:rPr>
            </w:pPr>
            <w:r>
              <w:rPr>
                <w:sz w:val="24"/>
              </w:rPr>
              <w:t>обслуживания</w:t>
            </w:r>
            <w:r>
              <w:rPr>
                <w:sz w:val="24"/>
              </w:rPr>
              <w:tab/>
              <w:t>и</w:t>
            </w:r>
            <w:r>
              <w:rPr>
                <w:sz w:val="24"/>
              </w:rPr>
              <w:tab/>
              <w:t>отдыха</w:t>
            </w:r>
          </w:p>
        </w:tc>
        <w:tc>
          <w:tcPr>
            <w:tcW w:w="1418" w:type="dxa"/>
            <w:tcBorders>
              <w:left w:val="single" w:sz="4" w:space="0" w:color="000000"/>
              <w:right w:val="single" w:sz="4" w:space="0" w:color="000000"/>
            </w:tcBorders>
          </w:tcPr>
          <w:p w:rsidR="00FF0B00" w:rsidRDefault="00FF0B00" w:rsidP="00F55BB2">
            <w:pPr>
              <w:pStyle w:val="TableParagraph"/>
              <w:ind w:left="110" w:right="275"/>
              <w:rPr>
                <w:sz w:val="20"/>
              </w:rPr>
            </w:pPr>
          </w:p>
        </w:tc>
        <w:tc>
          <w:tcPr>
            <w:tcW w:w="2399" w:type="dxa"/>
            <w:tcBorders>
              <w:left w:val="single" w:sz="4" w:space="0" w:color="000000"/>
            </w:tcBorders>
          </w:tcPr>
          <w:p w:rsidR="00FF0B00" w:rsidRDefault="00FF0B00" w:rsidP="00F55BB2">
            <w:pPr>
              <w:pStyle w:val="TableParagraph"/>
              <w:ind w:left="110" w:right="275"/>
              <w:rPr>
                <w:sz w:val="20"/>
              </w:rPr>
            </w:pPr>
          </w:p>
        </w:tc>
        <w:tc>
          <w:tcPr>
            <w:tcW w:w="1845" w:type="dxa"/>
            <w:tcBorders>
              <w:right w:val="single" w:sz="4" w:space="0" w:color="000000"/>
            </w:tcBorders>
          </w:tcPr>
          <w:p w:rsidR="00FF0B00" w:rsidRDefault="00FF0B00" w:rsidP="00F55BB2">
            <w:pPr>
              <w:pStyle w:val="TableParagraph"/>
              <w:ind w:left="110" w:right="275"/>
              <w:rPr>
                <w:sz w:val="20"/>
              </w:rPr>
            </w:pPr>
          </w:p>
        </w:tc>
      </w:tr>
      <w:tr w:rsidR="00FF0B00" w:rsidTr="00953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1"/>
        </w:trPr>
        <w:tc>
          <w:tcPr>
            <w:tcW w:w="3835" w:type="dxa"/>
            <w:tcBorders>
              <w:left w:val="single" w:sz="4" w:space="0" w:color="000000"/>
              <w:bottom w:val="single" w:sz="4" w:space="0" w:color="000000"/>
              <w:right w:val="single" w:sz="4" w:space="0" w:color="000000"/>
            </w:tcBorders>
          </w:tcPr>
          <w:p w:rsidR="00FF0B00" w:rsidRDefault="00A77D74" w:rsidP="000A53C4">
            <w:pPr>
              <w:pStyle w:val="TableParagraph"/>
              <w:ind w:left="110"/>
              <w:jc w:val="both"/>
              <w:rPr>
                <w:sz w:val="24"/>
              </w:rPr>
            </w:pPr>
            <w:r>
              <w:rPr>
                <w:sz w:val="24"/>
              </w:rPr>
              <w:t>обучающихся</w:t>
            </w:r>
          </w:p>
        </w:tc>
        <w:tc>
          <w:tcPr>
            <w:tcW w:w="1418" w:type="dxa"/>
            <w:tcBorders>
              <w:left w:val="single" w:sz="4" w:space="0" w:color="000000"/>
              <w:bottom w:val="single" w:sz="4" w:space="0" w:color="000000"/>
              <w:right w:val="single" w:sz="4" w:space="0" w:color="000000"/>
            </w:tcBorders>
          </w:tcPr>
          <w:p w:rsidR="00FF0B00" w:rsidRDefault="00FF0B00" w:rsidP="00F55BB2">
            <w:pPr>
              <w:pStyle w:val="TableParagraph"/>
              <w:ind w:left="110" w:right="275"/>
              <w:rPr>
                <w:sz w:val="20"/>
              </w:rPr>
            </w:pPr>
          </w:p>
        </w:tc>
        <w:tc>
          <w:tcPr>
            <w:tcW w:w="2399" w:type="dxa"/>
            <w:tcBorders>
              <w:left w:val="single" w:sz="4" w:space="0" w:color="000000"/>
              <w:bottom w:val="single" w:sz="4" w:space="0" w:color="000000"/>
            </w:tcBorders>
          </w:tcPr>
          <w:p w:rsidR="00FF0B00" w:rsidRDefault="00FF0B00" w:rsidP="00F55BB2">
            <w:pPr>
              <w:pStyle w:val="TableParagraph"/>
              <w:ind w:left="110" w:right="275"/>
              <w:rPr>
                <w:sz w:val="20"/>
              </w:rPr>
            </w:pPr>
          </w:p>
        </w:tc>
        <w:tc>
          <w:tcPr>
            <w:tcW w:w="1845" w:type="dxa"/>
            <w:tcBorders>
              <w:bottom w:val="single" w:sz="4" w:space="0" w:color="000000"/>
              <w:right w:val="single" w:sz="4" w:space="0" w:color="000000"/>
            </w:tcBorders>
          </w:tcPr>
          <w:p w:rsidR="00FF0B00" w:rsidRDefault="00FF0B00" w:rsidP="00F55BB2">
            <w:pPr>
              <w:pStyle w:val="TableParagraph"/>
              <w:ind w:left="110" w:right="275"/>
              <w:rPr>
                <w:sz w:val="20"/>
              </w:rPr>
            </w:pPr>
          </w:p>
        </w:tc>
      </w:tr>
    </w:tbl>
    <w:p w:rsidR="00FF0B00" w:rsidRDefault="00A77D74" w:rsidP="00F55BB2">
      <w:pPr>
        <w:pStyle w:val="aa"/>
        <w:tabs>
          <w:tab w:val="left" w:pos="2018"/>
          <w:tab w:val="left" w:pos="3336"/>
          <w:tab w:val="left" w:pos="4109"/>
          <w:tab w:val="left" w:pos="5728"/>
          <w:tab w:val="left" w:pos="6088"/>
          <w:tab w:val="left" w:pos="7325"/>
          <w:tab w:val="left" w:pos="8781"/>
        </w:tabs>
        <w:ind w:left="110" w:right="275"/>
      </w:pPr>
      <w:r>
        <w:t>Все</w:t>
      </w:r>
      <w:r>
        <w:tab/>
        <w:t>указанные</w:t>
      </w:r>
      <w:r>
        <w:tab/>
        <w:t>виды</w:t>
      </w:r>
      <w:r>
        <w:tab/>
        <w:t>деятельности</w:t>
      </w:r>
      <w:r>
        <w:tab/>
        <w:t>в</w:t>
      </w:r>
      <w:r>
        <w:tab/>
        <w:t>основном</w:t>
      </w:r>
      <w:r>
        <w:tab/>
        <w:t>обеспечены</w:t>
      </w:r>
      <w:r>
        <w:tab/>
      </w:r>
      <w:r>
        <w:rPr>
          <w:spacing w:val="-1"/>
        </w:rPr>
        <w:t>расходными</w:t>
      </w:r>
      <w:r>
        <w:rPr>
          <w:spacing w:val="-57"/>
        </w:rPr>
        <w:t xml:space="preserve"> </w:t>
      </w:r>
      <w:r>
        <w:t>материалами.</w:t>
      </w:r>
    </w:p>
    <w:p w:rsidR="00FF0B00" w:rsidRDefault="00A77D74" w:rsidP="00F55BB2">
      <w:pPr>
        <w:pStyle w:val="Heading2"/>
        <w:spacing w:before="73"/>
        <w:ind w:left="110" w:right="275"/>
      </w:pPr>
      <w:bookmarkStart w:id="63" w:name="_bookmark22"/>
      <w:bookmarkEnd w:id="63"/>
      <w:r>
        <w:t>3.2.5. Информационно-методические условия реализации основной образовательной</w:t>
      </w:r>
      <w:r>
        <w:rPr>
          <w:spacing w:val="1"/>
        </w:rPr>
        <w:t xml:space="preserve"> </w:t>
      </w:r>
      <w:r>
        <w:t>программы</w:t>
      </w:r>
      <w:r>
        <w:rPr>
          <w:spacing w:val="-1"/>
        </w:rPr>
        <w:t xml:space="preserve"> </w:t>
      </w:r>
      <w:r>
        <w:t>общего образования</w:t>
      </w:r>
    </w:p>
    <w:p w:rsidR="00FF0B00" w:rsidRDefault="00A77D74" w:rsidP="00F55BB2">
      <w:pPr>
        <w:pStyle w:val="aa"/>
        <w:spacing w:before="1"/>
        <w:ind w:left="110" w:right="275"/>
        <w:jc w:val="both"/>
      </w:pPr>
      <w:r>
        <w:t>Информационно-методические</w:t>
      </w:r>
      <w:r>
        <w:rPr>
          <w:spacing w:val="1"/>
        </w:rPr>
        <w:t xml:space="preserve"> </w:t>
      </w:r>
      <w:r>
        <w:t>условия</w:t>
      </w:r>
      <w:r>
        <w:rPr>
          <w:spacing w:val="1"/>
        </w:rPr>
        <w:t xml:space="preserve"> </w:t>
      </w:r>
      <w:r>
        <w:t>реализации</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общего</w:t>
      </w:r>
      <w:r>
        <w:rPr>
          <w:spacing w:val="1"/>
        </w:rPr>
        <w:t xml:space="preserve"> </w:t>
      </w:r>
      <w:r>
        <w:t>образования.</w:t>
      </w:r>
      <w:r>
        <w:rPr>
          <w:spacing w:val="1"/>
        </w:rPr>
        <w:t xml:space="preserve"> </w:t>
      </w:r>
      <w:r>
        <w:t>обеспечиваются</w:t>
      </w:r>
      <w:r>
        <w:rPr>
          <w:spacing w:val="1"/>
        </w:rPr>
        <w:t xml:space="preserve"> </w:t>
      </w:r>
      <w:r>
        <w:t>современной</w:t>
      </w:r>
      <w:r>
        <w:rPr>
          <w:spacing w:val="1"/>
        </w:rPr>
        <w:t xml:space="preserve"> </w:t>
      </w:r>
      <w:r>
        <w:t>информационно-</w:t>
      </w:r>
      <w:r>
        <w:rPr>
          <w:spacing w:val="1"/>
        </w:rPr>
        <w:t xml:space="preserve"> </w:t>
      </w:r>
      <w:r>
        <w:t>образовательной</w:t>
      </w:r>
      <w:r>
        <w:rPr>
          <w:spacing w:val="-1"/>
        </w:rPr>
        <w:t xml:space="preserve"> </w:t>
      </w:r>
      <w:r>
        <w:t>средой.</w:t>
      </w:r>
    </w:p>
    <w:p w:rsidR="00FF0B00" w:rsidRDefault="00A77D74" w:rsidP="00F55BB2">
      <w:pPr>
        <w:pStyle w:val="Heading2"/>
        <w:ind w:left="110" w:right="275"/>
        <w:rPr>
          <w:b w:val="0"/>
        </w:rPr>
      </w:pPr>
      <w:r>
        <w:t>Информационно-образовательная</w:t>
      </w:r>
      <w:r>
        <w:rPr>
          <w:spacing w:val="1"/>
        </w:rPr>
        <w:t xml:space="preserve"> </w:t>
      </w:r>
      <w:r>
        <w:t>среда</w:t>
      </w:r>
      <w:r>
        <w:rPr>
          <w:spacing w:val="1"/>
        </w:rPr>
        <w:t xml:space="preserve"> </w:t>
      </w:r>
      <w:r>
        <w:t>организации,</w:t>
      </w:r>
      <w:r>
        <w:rPr>
          <w:spacing w:val="1"/>
        </w:rPr>
        <w:t xml:space="preserve"> </w:t>
      </w:r>
      <w:r>
        <w:t>осуществляющей</w:t>
      </w:r>
      <w:r>
        <w:rPr>
          <w:spacing w:val="1"/>
        </w:rPr>
        <w:t xml:space="preserve"> </w:t>
      </w:r>
      <w:r>
        <w:t>образовательную</w:t>
      </w:r>
      <w:r>
        <w:rPr>
          <w:spacing w:val="-2"/>
        </w:rPr>
        <w:t xml:space="preserve"> </w:t>
      </w:r>
      <w:r>
        <w:t>деятельность,</w:t>
      </w:r>
      <w:r>
        <w:rPr>
          <w:spacing w:val="-1"/>
        </w:rPr>
        <w:t xml:space="preserve"> </w:t>
      </w:r>
      <w:r>
        <w:t>вклю</w:t>
      </w:r>
      <w:r>
        <w:rPr>
          <w:b w:val="0"/>
        </w:rPr>
        <w:t>чает:</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524"/>
        <w:gridCol w:w="2268"/>
        <w:gridCol w:w="2971"/>
      </w:tblGrid>
      <w:tr w:rsidR="00FF0B00" w:rsidTr="000A53C4">
        <w:trPr>
          <w:trHeight w:val="553"/>
        </w:trPr>
        <w:tc>
          <w:tcPr>
            <w:tcW w:w="4524" w:type="dxa"/>
          </w:tcPr>
          <w:p w:rsidR="00FF0B00" w:rsidRDefault="00FF0B00" w:rsidP="00F55BB2">
            <w:pPr>
              <w:pStyle w:val="TableParagraph"/>
              <w:ind w:left="110" w:right="275"/>
            </w:pPr>
          </w:p>
        </w:tc>
        <w:tc>
          <w:tcPr>
            <w:tcW w:w="2268" w:type="dxa"/>
          </w:tcPr>
          <w:p w:rsidR="00FF0B00" w:rsidRDefault="00A77D74" w:rsidP="00F55BB2">
            <w:pPr>
              <w:pStyle w:val="TableParagraph"/>
              <w:spacing w:line="270" w:lineRule="atLeast"/>
              <w:ind w:left="110" w:right="275"/>
              <w:rPr>
                <w:b/>
                <w:sz w:val="24"/>
              </w:rPr>
            </w:pPr>
            <w:r>
              <w:rPr>
                <w:sz w:val="24"/>
              </w:rPr>
              <w:t>Имеется</w:t>
            </w:r>
            <w:r>
              <w:rPr>
                <w:spacing w:val="1"/>
                <w:sz w:val="24"/>
              </w:rPr>
              <w:t xml:space="preserve"> </w:t>
            </w:r>
            <w:r>
              <w:rPr>
                <w:spacing w:val="-1"/>
                <w:sz w:val="24"/>
              </w:rPr>
              <w:t>(</w:t>
            </w:r>
            <w:r>
              <w:rPr>
                <w:b/>
                <w:spacing w:val="-1"/>
                <w:sz w:val="24"/>
              </w:rPr>
              <w:t>количество)</w:t>
            </w:r>
          </w:p>
        </w:tc>
        <w:tc>
          <w:tcPr>
            <w:tcW w:w="2971" w:type="dxa"/>
          </w:tcPr>
          <w:p w:rsidR="00FF0B00" w:rsidRDefault="00A77D74" w:rsidP="00F55BB2">
            <w:pPr>
              <w:pStyle w:val="TableParagraph"/>
              <w:spacing w:line="270" w:lineRule="atLeast"/>
              <w:ind w:left="110" w:right="275"/>
              <w:rPr>
                <w:sz w:val="24"/>
              </w:rPr>
            </w:pPr>
            <w:r>
              <w:rPr>
                <w:sz w:val="24"/>
              </w:rPr>
              <w:t>Обоснование</w:t>
            </w:r>
            <w:r>
              <w:rPr>
                <w:spacing w:val="1"/>
                <w:sz w:val="24"/>
              </w:rPr>
              <w:t xml:space="preserve"> </w:t>
            </w:r>
            <w:r>
              <w:rPr>
                <w:sz w:val="24"/>
              </w:rPr>
              <w:t>необходимых</w:t>
            </w:r>
            <w:r>
              <w:rPr>
                <w:spacing w:val="-14"/>
                <w:sz w:val="24"/>
              </w:rPr>
              <w:t xml:space="preserve"> </w:t>
            </w:r>
            <w:r>
              <w:rPr>
                <w:sz w:val="24"/>
              </w:rPr>
              <w:t>изменений</w:t>
            </w:r>
          </w:p>
        </w:tc>
      </w:tr>
      <w:tr w:rsidR="00FF0B00" w:rsidTr="000A53C4">
        <w:trPr>
          <w:trHeight w:val="844"/>
        </w:trPr>
        <w:tc>
          <w:tcPr>
            <w:tcW w:w="4524" w:type="dxa"/>
          </w:tcPr>
          <w:p w:rsidR="00FF0B00" w:rsidRDefault="00A77D74" w:rsidP="00F55BB2">
            <w:pPr>
              <w:pStyle w:val="TableParagraph"/>
              <w:tabs>
                <w:tab w:val="left" w:pos="2173"/>
              </w:tabs>
              <w:ind w:left="110" w:right="275"/>
              <w:rPr>
                <w:sz w:val="24"/>
              </w:rPr>
            </w:pPr>
            <w:r>
              <w:rPr>
                <w:sz w:val="24"/>
              </w:rPr>
              <w:t>комплекс</w:t>
            </w:r>
            <w:r>
              <w:rPr>
                <w:sz w:val="24"/>
              </w:rPr>
              <w:tab/>
            </w:r>
            <w:r>
              <w:rPr>
                <w:spacing w:val="-1"/>
                <w:sz w:val="24"/>
              </w:rPr>
              <w:t>информационных</w:t>
            </w:r>
            <w:r>
              <w:rPr>
                <w:spacing w:val="-57"/>
                <w:sz w:val="24"/>
              </w:rPr>
              <w:t xml:space="preserve"> </w:t>
            </w:r>
            <w:r>
              <w:rPr>
                <w:sz w:val="24"/>
              </w:rPr>
              <w:t>образовательных</w:t>
            </w:r>
            <w:r>
              <w:rPr>
                <w:spacing w:val="-1"/>
                <w:sz w:val="24"/>
              </w:rPr>
              <w:t xml:space="preserve"> </w:t>
            </w:r>
            <w:r>
              <w:rPr>
                <w:sz w:val="24"/>
              </w:rPr>
              <w:t>ресурсов:</w:t>
            </w:r>
          </w:p>
          <w:p w:rsidR="00FF0B00" w:rsidRDefault="00A77D74" w:rsidP="00F55BB2">
            <w:pPr>
              <w:pStyle w:val="TableParagraph"/>
              <w:spacing w:before="15" w:line="257" w:lineRule="exact"/>
              <w:ind w:left="110" w:right="275"/>
              <w:rPr>
                <w:sz w:val="24"/>
              </w:rPr>
            </w:pPr>
            <w:r>
              <w:rPr>
                <w:sz w:val="24"/>
              </w:rPr>
              <w:t>цифровые</w:t>
            </w:r>
            <w:r>
              <w:rPr>
                <w:spacing w:val="-4"/>
                <w:sz w:val="24"/>
              </w:rPr>
              <w:t xml:space="preserve"> </w:t>
            </w:r>
            <w:r>
              <w:rPr>
                <w:sz w:val="24"/>
              </w:rPr>
              <w:t>образовательные</w:t>
            </w:r>
            <w:r>
              <w:rPr>
                <w:spacing w:val="-4"/>
                <w:sz w:val="24"/>
              </w:rPr>
              <w:t xml:space="preserve"> </w:t>
            </w:r>
            <w:r>
              <w:rPr>
                <w:sz w:val="24"/>
              </w:rPr>
              <w:t>ресурсы</w:t>
            </w:r>
          </w:p>
        </w:tc>
        <w:tc>
          <w:tcPr>
            <w:tcW w:w="2268" w:type="dxa"/>
          </w:tcPr>
          <w:p w:rsidR="00FF0B00" w:rsidRDefault="00A77D74" w:rsidP="00F55BB2">
            <w:pPr>
              <w:pStyle w:val="TableParagraph"/>
              <w:spacing w:line="275" w:lineRule="exact"/>
              <w:ind w:left="110" w:right="275"/>
              <w:rPr>
                <w:sz w:val="24"/>
              </w:rPr>
            </w:pPr>
            <w:r>
              <w:rPr>
                <w:sz w:val="24"/>
              </w:rPr>
              <w:t>+\-</w:t>
            </w:r>
          </w:p>
        </w:tc>
        <w:tc>
          <w:tcPr>
            <w:tcW w:w="2971" w:type="dxa"/>
          </w:tcPr>
          <w:p w:rsidR="00FF0B00" w:rsidRDefault="00A77D74" w:rsidP="00F55BB2">
            <w:pPr>
              <w:pStyle w:val="TableParagraph"/>
              <w:spacing w:line="275" w:lineRule="exact"/>
              <w:ind w:left="110" w:right="275"/>
              <w:rPr>
                <w:sz w:val="24"/>
              </w:rPr>
            </w:pPr>
            <w:r>
              <w:rPr>
                <w:sz w:val="24"/>
              </w:rPr>
              <w:t>Обновление</w:t>
            </w:r>
            <w:r>
              <w:rPr>
                <w:spacing w:val="-4"/>
                <w:sz w:val="24"/>
              </w:rPr>
              <w:t xml:space="preserve"> </w:t>
            </w:r>
            <w:r>
              <w:rPr>
                <w:sz w:val="24"/>
              </w:rPr>
              <w:t>ЦОР</w:t>
            </w:r>
          </w:p>
        </w:tc>
      </w:tr>
      <w:tr w:rsidR="00FF0B00" w:rsidTr="000A53C4">
        <w:trPr>
          <w:trHeight w:val="1120"/>
        </w:trPr>
        <w:tc>
          <w:tcPr>
            <w:tcW w:w="4524" w:type="dxa"/>
          </w:tcPr>
          <w:p w:rsidR="00FF0B00" w:rsidRDefault="00A77D74" w:rsidP="00F55BB2">
            <w:pPr>
              <w:pStyle w:val="TableParagraph"/>
              <w:tabs>
                <w:tab w:val="left" w:pos="2254"/>
              </w:tabs>
              <w:ind w:left="110" w:right="275"/>
              <w:rPr>
                <w:sz w:val="24"/>
              </w:rPr>
            </w:pPr>
            <w:r>
              <w:rPr>
                <w:sz w:val="24"/>
              </w:rPr>
              <w:t>совокупность</w:t>
            </w:r>
            <w:r>
              <w:rPr>
                <w:sz w:val="24"/>
              </w:rPr>
              <w:tab/>
            </w:r>
            <w:r>
              <w:rPr>
                <w:spacing w:val="-1"/>
                <w:sz w:val="24"/>
              </w:rPr>
              <w:t>технологических</w:t>
            </w:r>
            <w:r>
              <w:rPr>
                <w:spacing w:val="-57"/>
                <w:sz w:val="24"/>
              </w:rPr>
              <w:t xml:space="preserve"> </w:t>
            </w:r>
            <w:r>
              <w:rPr>
                <w:sz w:val="24"/>
              </w:rPr>
              <w:t>средств</w:t>
            </w:r>
            <w:r>
              <w:rPr>
                <w:spacing w:val="-1"/>
                <w:sz w:val="24"/>
              </w:rPr>
              <w:t xml:space="preserve"> </w:t>
            </w:r>
            <w:r>
              <w:rPr>
                <w:sz w:val="24"/>
              </w:rPr>
              <w:t>ИКТ:</w:t>
            </w:r>
          </w:p>
          <w:p w:rsidR="00FF0B00" w:rsidRDefault="00A77D74" w:rsidP="00F55BB2">
            <w:pPr>
              <w:pStyle w:val="TableParagraph"/>
              <w:spacing w:before="16"/>
              <w:ind w:left="110" w:right="275"/>
              <w:rPr>
                <w:sz w:val="24"/>
              </w:rPr>
            </w:pPr>
            <w:r>
              <w:rPr>
                <w:sz w:val="24"/>
              </w:rPr>
              <w:t>компьютеры</w:t>
            </w:r>
          </w:p>
        </w:tc>
        <w:tc>
          <w:tcPr>
            <w:tcW w:w="2268" w:type="dxa"/>
          </w:tcPr>
          <w:p w:rsidR="00FF0B00" w:rsidRDefault="00A77D74" w:rsidP="00F55BB2">
            <w:pPr>
              <w:pStyle w:val="TableParagraph"/>
              <w:spacing w:line="275" w:lineRule="exact"/>
              <w:ind w:left="110" w:right="275"/>
              <w:rPr>
                <w:sz w:val="24"/>
              </w:rPr>
            </w:pPr>
            <w:r>
              <w:rPr>
                <w:sz w:val="24"/>
              </w:rPr>
              <w:t>+</w:t>
            </w:r>
          </w:p>
        </w:tc>
        <w:tc>
          <w:tcPr>
            <w:tcW w:w="2971" w:type="dxa"/>
          </w:tcPr>
          <w:p w:rsidR="00FF0B00" w:rsidRDefault="00A77D74" w:rsidP="00F55BB2">
            <w:pPr>
              <w:pStyle w:val="TableParagraph"/>
              <w:ind w:left="110" w:right="275"/>
              <w:rPr>
                <w:sz w:val="24"/>
              </w:rPr>
            </w:pPr>
            <w:r>
              <w:rPr>
                <w:sz w:val="24"/>
              </w:rPr>
              <w:t>Обновление</w:t>
            </w:r>
            <w:r>
              <w:rPr>
                <w:spacing w:val="25"/>
                <w:sz w:val="24"/>
              </w:rPr>
              <w:t xml:space="preserve"> </w:t>
            </w:r>
            <w:r>
              <w:rPr>
                <w:sz w:val="24"/>
              </w:rPr>
              <w:t>парка</w:t>
            </w:r>
            <w:r>
              <w:rPr>
                <w:spacing w:val="25"/>
                <w:sz w:val="24"/>
              </w:rPr>
              <w:t xml:space="preserve"> </w:t>
            </w:r>
            <w:r>
              <w:rPr>
                <w:sz w:val="24"/>
              </w:rPr>
              <w:t>ПК</w:t>
            </w:r>
            <w:r>
              <w:rPr>
                <w:spacing w:val="29"/>
                <w:sz w:val="24"/>
              </w:rPr>
              <w:t xml:space="preserve"> </w:t>
            </w:r>
            <w:r>
              <w:rPr>
                <w:sz w:val="24"/>
              </w:rPr>
              <w:t>(по</w:t>
            </w:r>
            <w:r>
              <w:rPr>
                <w:spacing w:val="-57"/>
                <w:sz w:val="24"/>
              </w:rPr>
              <w:t xml:space="preserve"> </w:t>
            </w:r>
            <w:r>
              <w:rPr>
                <w:sz w:val="24"/>
              </w:rPr>
              <w:t>мере</w:t>
            </w:r>
            <w:r>
              <w:rPr>
                <w:spacing w:val="-2"/>
                <w:sz w:val="24"/>
              </w:rPr>
              <w:t xml:space="preserve"> </w:t>
            </w:r>
            <w:r>
              <w:rPr>
                <w:sz w:val="24"/>
              </w:rPr>
              <w:t>финансирования)</w:t>
            </w:r>
          </w:p>
        </w:tc>
      </w:tr>
      <w:tr w:rsidR="00FF0B00" w:rsidTr="000A53C4">
        <w:trPr>
          <w:trHeight w:val="1655"/>
        </w:trPr>
        <w:tc>
          <w:tcPr>
            <w:tcW w:w="4524" w:type="dxa"/>
          </w:tcPr>
          <w:p w:rsidR="00FF0B00" w:rsidRDefault="00A77D74" w:rsidP="00F55BB2">
            <w:pPr>
              <w:pStyle w:val="TableParagraph"/>
              <w:spacing w:line="275" w:lineRule="exact"/>
              <w:ind w:left="110" w:right="275"/>
              <w:rPr>
                <w:sz w:val="24"/>
              </w:rPr>
            </w:pPr>
            <w:r>
              <w:rPr>
                <w:sz w:val="24"/>
              </w:rPr>
              <w:t>иное</w:t>
            </w:r>
            <w:r>
              <w:rPr>
                <w:spacing w:val="56"/>
                <w:sz w:val="24"/>
              </w:rPr>
              <w:t xml:space="preserve"> </w:t>
            </w:r>
            <w:r>
              <w:rPr>
                <w:sz w:val="24"/>
              </w:rPr>
              <w:t>ИКТ</w:t>
            </w:r>
            <w:r>
              <w:rPr>
                <w:spacing w:val="-2"/>
                <w:sz w:val="24"/>
              </w:rPr>
              <w:t xml:space="preserve"> </w:t>
            </w:r>
            <w:r>
              <w:rPr>
                <w:sz w:val="24"/>
              </w:rPr>
              <w:t>оборудование</w:t>
            </w:r>
          </w:p>
        </w:tc>
        <w:tc>
          <w:tcPr>
            <w:tcW w:w="2268" w:type="dxa"/>
          </w:tcPr>
          <w:p w:rsidR="00FF0B00" w:rsidRDefault="00A77D74" w:rsidP="00F55BB2">
            <w:pPr>
              <w:pStyle w:val="TableParagraph"/>
              <w:spacing w:line="275" w:lineRule="exact"/>
              <w:ind w:left="110" w:right="275"/>
              <w:rPr>
                <w:sz w:val="24"/>
              </w:rPr>
            </w:pPr>
            <w:r>
              <w:rPr>
                <w:sz w:val="24"/>
              </w:rPr>
              <w:t>+\-</w:t>
            </w:r>
          </w:p>
        </w:tc>
        <w:tc>
          <w:tcPr>
            <w:tcW w:w="2971" w:type="dxa"/>
          </w:tcPr>
          <w:p w:rsidR="00FF0B00" w:rsidRDefault="00A77D74" w:rsidP="000A53C4">
            <w:pPr>
              <w:pStyle w:val="TableParagraph"/>
              <w:tabs>
                <w:tab w:val="left" w:pos="1816"/>
                <w:tab w:val="left" w:pos="1851"/>
              </w:tabs>
              <w:spacing w:line="276" w:lineRule="exact"/>
              <w:ind w:left="110"/>
              <w:rPr>
                <w:sz w:val="24"/>
              </w:rPr>
            </w:pPr>
            <w:r>
              <w:rPr>
                <w:sz w:val="24"/>
              </w:rPr>
              <w:t>Оснащение</w:t>
            </w:r>
            <w:r>
              <w:rPr>
                <w:sz w:val="24"/>
              </w:rPr>
              <w:tab/>
            </w:r>
            <w:r>
              <w:rPr>
                <w:spacing w:val="-1"/>
                <w:sz w:val="24"/>
              </w:rPr>
              <w:t>кабинетов</w:t>
            </w:r>
            <w:r>
              <w:rPr>
                <w:spacing w:val="-57"/>
                <w:sz w:val="24"/>
              </w:rPr>
              <w:t xml:space="preserve"> </w:t>
            </w:r>
            <w:r>
              <w:rPr>
                <w:sz w:val="24"/>
              </w:rPr>
              <w:t>множительной</w:t>
            </w:r>
            <w:r>
              <w:rPr>
                <w:sz w:val="24"/>
              </w:rPr>
              <w:tab/>
            </w:r>
            <w:r>
              <w:rPr>
                <w:sz w:val="24"/>
              </w:rPr>
              <w:tab/>
            </w:r>
            <w:r>
              <w:rPr>
                <w:spacing w:val="-1"/>
                <w:sz w:val="24"/>
              </w:rPr>
              <w:t>техникой,</w:t>
            </w:r>
            <w:r>
              <w:rPr>
                <w:spacing w:val="-57"/>
                <w:sz w:val="24"/>
              </w:rPr>
              <w:t xml:space="preserve"> </w:t>
            </w:r>
            <w:r>
              <w:rPr>
                <w:sz w:val="24"/>
              </w:rPr>
              <w:t>сканеров,</w:t>
            </w:r>
            <w:r>
              <w:rPr>
                <w:spacing w:val="1"/>
                <w:sz w:val="24"/>
              </w:rPr>
              <w:t xml:space="preserve"> </w:t>
            </w:r>
            <w:r>
              <w:rPr>
                <w:sz w:val="24"/>
              </w:rPr>
              <w:t>мультимедийных</w:t>
            </w:r>
            <w:r>
              <w:rPr>
                <w:spacing w:val="1"/>
                <w:sz w:val="24"/>
              </w:rPr>
              <w:t xml:space="preserve"> </w:t>
            </w:r>
            <w:r>
              <w:rPr>
                <w:sz w:val="24"/>
              </w:rPr>
              <w:t>проекторов,</w:t>
            </w:r>
            <w:r>
              <w:rPr>
                <w:spacing w:val="1"/>
                <w:sz w:val="24"/>
              </w:rPr>
              <w:t xml:space="preserve"> </w:t>
            </w:r>
            <w:r>
              <w:rPr>
                <w:sz w:val="24"/>
              </w:rPr>
              <w:t>интерактивных</w:t>
            </w:r>
            <w:r>
              <w:rPr>
                <w:spacing w:val="-1"/>
                <w:sz w:val="24"/>
              </w:rPr>
              <w:t xml:space="preserve"> </w:t>
            </w:r>
            <w:r>
              <w:rPr>
                <w:sz w:val="24"/>
              </w:rPr>
              <w:t>досок</w:t>
            </w:r>
          </w:p>
        </w:tc>
      </w:tr>
      <w:tr w:rsidR="00FF0B00" w:rsidTr="000A53C4">
        <w:trPr>
          <w:trHeight w:val="827"/>
        </w:trPr>
        <w:tc>
          <w:tcPr>
            <w:tcW w:w="4524" w:type="dxa"/>
          </w:tcPr>
          <w:p w:rsidR="00FF0B00" w:rsidRDefault="00A77D74" w:rsidP="00F55BB2">
            <w:pPr>
              <w:pStyle w:val="TableParagraph"/>
              <w:ind w:left="110" w:right="275"/>
              <w:rPr>
                <w:sz w:val="24"/>
              </w:rPr>
            </w:pPr>
            <w:r>
              <w:rPr>
                <w:sz w:val="24"/>
              </w:rPr>
              <w:t>коммуникационные</w:t>
            </w:r>
            <w:r>
              <w:rPr>
                <w:spacing w:val="-12"/>
                <w:sz w:val="24"/>
              </w:rPr>
              <w:t xml:space="preserve"> </w:t>
            </w:r>
            <w:r>
              <w:rPr>
                <w:sz w:val="24"/>
              </w:rPr>
              <w:t>каналы:</w:t>
            </w:r>
            <w:r>
              <w:rPr>
                <w:spacing w:val="-57"/>
                <w:sz w:val="24"/>
              </w:rPr>
              <w:t xml:space="preserve"> </w:t>
            </w:r>
            <w:r>
              <w:rPr>
                <w:sz w:val="24"/>
              </w:rPr>
              <w:t>локальная</w:t>
            </w:r>
            <w:r>
              <w:rPr>
                <w:spacing w:val="-1"/>
                <w:sz w:val="24"/>
              </w:rPr>
              <w:t xml:space="preserve"> </w:t>
            </w:r>
            <w:r>
              <w:rPr>
                <w:sz w:val="24"/>
              </w:rPr>
              <w:t>сеть</w:t>
            </w:r>
          </w:p>
          <w:p w:rsidR="00FF0B00" w:rsidRDefault="00A77D74" w:rsidP="00F55BB2">
            <w:pPr>
              <w:pStyle w:val="TableParagraph"/>
              <w:spacing w:line="257" w:lineRule="exact"/>
              <w:ind w:left="110" w:right="275"/>
              <w:rPr>
                <w:sz w:val="24"/>
              </w:rPr>
            </w:pPr>
            <w:r>
              <w:rPr>
                <w:sz w:val="24"/>
              </w:rPr>
              <w:t>Интернет</w:t>
            </w:r>
          </w:p>
        </w:tc>
        <w:tc>
          <w:tcPr>
            <w:tcW w:w="2268" w:type="dxa"/>
          </w:tcPr>
          <w:p w:rsidR="00FF0B00" w:rsidRDefault="00A77D74" w:rsidP="00F55BB2">
            <w:pPr>
              <w:pStyle w:val="TableParagraph"/>
              <w:spacing w:line="275" w:lineRule="exact"/>
              <w:ind w:left="110" w:right="275"/>
              <w:rPr>
                <w:sz w:val="24"/>
              </w:rPr>
            </w:pPr>
            <w:r>
              <w:rPr>
                <w:sz w:val="24"/>
              </w:rPr>
              <w:t>+</w:t>
            </w:r>
          </w:p>
        </w:tc>
        <w:tc>
          <w:tcPr>
            <w:tcW w:w="2971" w:type="dxa"/>
          </w:tcPr>
          <w:p w:rsidR="00FF0B00" w:rsidRDefault="00FF0B00" w:rsidP="00F55BB2">
            <w:pPr>
              <w:pStyle w:val="TableParagraph"/>
              <w:ind w:left="110" w:right="275"/>
            </w:pPr>
          </w:p>
        </w:tc>
      </w:tr>
      <w:tr w:rsidR="00FF0B00" w:rsidTr="000A53C4">
        <w:trPr>
          <w:trHeight w:val="554"/>
        </w:trPr>
        <w:tc>
          <w:tcPr>
            <w:tcW w:w="4524" w:type="dxa"/>
          </w:tcPr>
          <w:p w:rsidR="00FF0B00" w:rsidRDefault="00A77D74" w:rsidP="00F55BB2">
            <w:pPr>
              <w:pStyle w:val="TableParagraph"/>
              <w:spacing w:line="270" w:lineRule="atLeast"/>
              <w:ind w:left="110" w:right="275"/>
              <w:rPr>
                <w:sz w:val="24"/>
              </w:rPr>
            </w:pPr>
            <w:r>
              <w:rPr>
                <w:spacing w:val="-1"/>
                <w:sz w:val="24"/>
              </w:rPr>
              <w:t>систему</w:t>
            </w:r>
            <w:r>
              <w:rPr>
                <w:spacing w:val="-11"/>
                <w:sz w:val="24"/>
              </w:rPr>
              <w:t xml:space="preserve"> </w:t>
            </w:r>
            <w:r>
              <w:rPr>
                <w:spacing w:val="-1"/>
                <w:sz w:val="24"/>
              </w:rPr>
              <w:t>современных</w:t>
            </w:r>
            <w:r>
              <w:rPr>
                <w:spacing w:val="-11"/>
                <w:sz w:val="24"/>
              </w:rPr>
              <w:t xml:space="preserve"> </w:t>
            </w:r>
            <w:r>
              <w:rPr>
                <w:sz w:val="24"/>
              </w:rPr>
              <w:t>педагогических</w:t>
            </w:r>
            <w:r>
              <w:rPr>
                <w:spacing w:val="-57"/>
                <w:sz w:val="24"/>
              </w:rPr>
              <w:t xml:space="preserve"> </w:t>
            </w:r>
            <w:r>
              <w:rPr>
                <w:sz w:val="24"/>
              </w:rPr>
              <w:t>технологий</w:t>
            </w:r>
          </w:p>
        </w:tc>
        <w:tc>
          <w:tcPr>
            <w:tcW w:w="2268" w:type="dxa"/>
          </w:tcPr>
          <w:p w:rsidR="00FF0B00" w:rsidRDefault="00FF0B00" w:rsidP="00F55BB2">
            <w:pPr>
              <w:pStyle w:val="TableParagraph"/>
              <w:ind w:left="110" w:right="275"/>
            </w:pPr>
          </w:p>
        </w:tc>
        <w:tc>
          <w:tcPr>
            <w:tcW w:w="2971" w:type="dxa"/>
          </w:tcPr>
          <w:p w:rsidR="00FF0B00" w:rsidRDefault="00FF0B00" w:rsidP="00F55BB2">
            <w:pPr>
              <w:pStyle w:val="TableParagraph"/>
              <w:ind w:left="110" w:right="275"/>
            </w:pPr>
          </w:p>
        </w:tc>
      </w:tr>
      <w:tr w:rsidR="00FF0B00" w:rsidTr="000A53C4">
        <w:trPr>
          <w:trHeight w:val="292"/>
        </w:trPr>
        <w:tc>
          <w:tcPr>
            <w:tcW w:w="4524" w:type="dxa"/>
          </w:tcPr>
          <w:p w:rsidR="00FF0B00" w:rsidRDefault="00A77D74" w:rsidP="00F55BB2">
            <w:pPr>
              <w:pStyle w:val="TableParagraph"/>
              <w:spacing w:before="15" w:line="257" w:lineRule="exact"/>
              <w:ind w:left="110" w:right="275"/>
              <w:rPr>
                <w:sz w:val="24"/>
              </w:rPr>
            </w:pPr>
            <w:r>
              <w:rPr>
                <w:sz w:val="24"/>
              </w:rPr>
              <w:t>Интегрированного</w:t>
            </w:r>
            <w:r>
              <w:rPr>
                <w:spacing w:val="-4"/>
                <w:sz w:val="24"/>
              </w:rPr>
              <w:t xml:space="preserve"> </w:t>
            </w:r>
            <w:r>
              <w:rPr>
                <w:sz w:val="24"/>
              </w:rPr>
              <w:t>обучения</w:t>
            </w:r>
          </w:p>
        </w:tc>
        <w:tc>
          <w:tcPr>
            <w:tcW w:w="2268" w:type="dxa"/>
          </w:tcPr>
          <w:p w:rsidR="00FF0B00" w:rsidRDefault="00A77D74" w:rsidP="00F55BB2">
            <w:pPr>
              <w:pStyle w:val="TableParagraph"/>
              <w:spacing w:line="272" w:lineRule="exact"/>
              <w:ind w:left="110" w:right="275"/>
              <w:rPr>
                <w:sz w:val="24"/>
              </w:rPr>
            </w:pPr>
            <w:r>
              <w:rPr>
                <w:sz w:val="24"/>
              </w:rPr>
              <w:t>+</w:t>
            </w:r>
          </w:p>
        </w:tc>
        <w:tc>
          <w:tcPr>
            <w:tcW w:w="2971" w:type="dxa"/>
          </w:tcPr>
          <w:p w:rsidR="00FF0B00" w:rsidRDefault="00FF0B00" w:rsidP="00F55BB2">
            <w:pPr>
              <w:pStyle w:val="TableParagraph"/>
              <w:ind w:left="110" w:right="275"/>
              <w:rPr>
                <w:sz w:val="20"/>
              </w:rPr>
            </w:pPr>
          </w:p>
        </w:tc>
      </w:tr>
      <w:tr w:rsidR="00FF0B00" w:rsidTr="000A53C4">
        <w:trPr>
          <w:trHeight w:val="292"/>
        </w:trPr>
        <w:tc>
          <w:tcPr>
            <w:tcW w:w="4524" w:type="dxa"/>
          </w:tcPr>
          <w:p w:rsidR="00FF0B00" w:rsidRDefault="00A77D74" w:rsidP="00F55BB2">
            <w:pPr>
              <w:pStyle w:val="TableParagraph"/>
              <w:spacing w:before="15" w:line="257" w:lineRule="exact"/>
              <w:ind w:left="110" w:right="275"/>
              <w:rPr>
                <w:sz w:val="24"/>
              </w:rPr>
            </w:pPr>
            <w:r>
              <w:rPr>
                <w:sz w:val="24"/>
              </w:rPr>
              <w:t>Проектная</w:t>
            </w:r>
          </w:p>
        </w:tc>
        <w:tc>
          <w:tcPr>
            <w:tcW w:w="2268" w:type="dxa"/>
          </w:tcPr>
          <w:p w:rsidR="00FF0B00" w:rsidRDefault="00A77D74" w:rsidP="00F55BB2">
            <w:pPr>
              <w:pStyle w:val="TableParagraph"/>
              <w:spacing w:line="272" w:lineRule="exact"/>
              <w:ind w:left="110" w:right="275"/>
              <w:rPr>
                <w:sz w:val="24"/>
              </w:rPr>
            </w:pPr>
            <w:r>
              <w:rPr>
                <w:sz w:val="24"/>
              </w:rPr>
              <w:t>+</w:t>
            </w:r>
          </w:p>
        </w:tc>
        <w:tc>
          <w:tcPr>
            <w:tcW w:w="2971" w:type="dxa"/>
          </w:tcPr>
          <w:p w:rsidR="00FF0B00" w:rsidRDefault="00FF0B00" w:rsidP="00F55BB2">
            <w:pPr>
              <w:pStyle w:val="TableParagraph"/>
              <w:ind w:left="110" w:right="275"/>
              <w:rPr>
                <w:sz w:val="20"/>
              </w:rPr>
            </w:pPr>
          </w:p>
        </w:tc>
      </w:tr>
      <w:tr w:rsidR="00FF0B00" w:rsidTr="000A53C4">
        <w:trPr>
          <w:trHeight w:val="570"/>
        </w:trPr>
        <w:tc>
          <w:tcPr>
            <w:tcW w:w="4524" w:type="dxa"/>
          </w:tcPr>
          <w:p w:rsidR="00FF0B00" w:rsidRDefault="00A77D74" w:rsidP="00F55BB2">
            <w:pPr>
              <w:pStyle w:val="TableParagraph"/>
              <w:tabs>
                <w:tab w:val="left" w:pos="3870"/>
              </w:tabs>
              <w:spacing w:line="280" w:lineRule="atLeast"/>
              <w:ind w:left="110" w:right="275"/>
              <w:rPr>
                <w:sz w:val="24"/>
              </w:rPr>
            </w:pPr>
            <w:r>
              <w:rPr>
                <w:sz w:val="24"/>
              </w:rPr>
              <w:t>Информационные</w:t>
            </w:r>
            <w:r>
              <w:rPr>
                <w:sz w:val="24"/>
              </w:rPr>
              <w:tab/>
            </w:r>
            <w:r>
              <w:rPr>
                <w:spacing w:val="-5"/>
                <w:sz w:val="24"/>
              </w:rPr>
              <w:t>и</w:t>
            </w:r>
            <w:r>
              <w:rPr>
                <w:spacing w:val="-57"/>
                <w:sz w:val="24"/>
              </w:rPr>
              <w:t xml:space="preserve"> </w:t>
            </w:r>
            <w:r>
              <w:rPr>
                <w:sz w:val="24"/>
              </w:rPr>
              <w:t>коммуникационные</w:t>
            </w:r>
            <w:r>
              <w:rPr>
                <w:spacing w:val="-3"/>
                <w:sz w:val="24"/>
              </w:rPr>
              <w:t xml:space="preserve"> </w:t>
            </w:r>
            <w:r>
              <w:rPr>
                <w:sz w:val="24"/>
              </w:rPr>
              <w:t>технологии</w:t>
            </w:r>
          </w:p>
        </w:tc>
        <w:tc>
          <w:tcPr>
            <w:tcW w:w="2268" w:type="dxa"/>
          </w:tcPr>
          <w:p w:rsidR="00FF0B00" w:rsidRDefault="00A77D74" w:rsidP="00F55BB2">
            <w:pPr>
              <w:pStyle w:val="TableParagraph"/>
              <w:spacing w:line="275" w:lineRule="exact"/>
              <w:ind w:left="110" w:right="275"/>
              <w:rPr>
                <w:sz w:val="24"/>
              </w:rPr>
            </w:pPr>
            <w:r>
              <w:rPr>
                <w:sz w:val="24"/>
              </w:rPr>
              <w:t>+</w:t>
            </w:r>
          </w:p>
        </w:tc>
        <w:tc>
          <w:tcPr>
            <w:tcW w:w="2971" w:type="dxa"/>
          </w:tcPr>
          <w:p w:rsidR="00FF0B00" w:rsidRDefault="00FF0B00" w:rsidP="00F55BB2">
            <w:pPr>
              <w:pStyle w:val="TableParagraph"/>
              <w:ind w:left="110" w:right="275"/>
            </w:pPr>
          </w:p>
        </w:tc>
      </w:tr>
      <w:tr w:rsidR="00FF0B00" w:rsidTr="000A53C4">
        <w:trPr>
          <w:trHeight w:val="292"/>
        </w:trPr>
        <w:tc>
          <w:tcPr>
            <w:tcW w:w="4524" w:type="dxa"/>
          </w:tcPr>
          <w:p w:rsidR="00FF0B00" w:rsidRDefault="00A77D74" w:rsidP="00F55BB2">
            <w:pPr>
              <w:pStyle w:val="TableParagraph"/>
              <w:spacing w:before="15" w:line="257" w:lineRule="exact"/>
              <w:ind w:left="110" w:right="275"/>
              <w:rPr>
                <w:sz w:val="24"/>
              </w:rPr>
            </w:pPr>
            <w:r>
              <w:rPr>
                <w:sz w:val="24"/>
              </w:rPr>
              <w:t>Технология</w:t>
            </w:r>
            <w:r>
              <w:rPr>
                <w:spacing w:val="-4"/>
                <w:sz w:val="24"/>
              </w:rPr>
              <w:t xml:space="preserve"> </w:t>
            </w:r>
            <w:r>
              <w:rPr>
                <w:sz w:val="24"/>
              </w:rPr>
              <w:t>развивающего</w:t>
            </w:r>
            <w:r>
              <w:rPr>
                <w:spacing w:val="-5"/>
                <w:sz w:val="24"/>
              </w:rPr>
              <w:t xml:space="preserve"> </w:t>
            </w:r>
            <w:r>
              <w:rPr>
                <w:sz w:val="24"/>
              </w:rPr>
              <w:t>обучения</w:t>
            </w:r>
          </w:p>
        </w:tc>
        <w:tc>
          <w:tcPr>
            <w:tcW w:w="2268" w:type="dxa"/>
          </w:tcPr>
          <w:p w:rsidR="00FF0B00" w:rsidRDefault="00A77D74" w:rsidP="00F55BB2">
            <w:pPr>
              <w:pStyle w:val="TableParagraph"/>
              <w:spacing w:line="272" w:lineRule="exact"/>
              <w:ind w:left="110" w:right="275"/>
              <w:rPr>
                <w:sz w:val="24"/>
              </w:rPr>
            </w:pPr>
            <w:r>
              <w:rPr>
                <w:sz w:val="24"/>
              </w:rPr>
              <w:t>+</w:t>
            </w:r>
          </w:p>
        </w:tc>
        <w:tc>
          <w:tcPr>
            <w:tcW w:w="2971" w:type="dxa"/>
          </w:tcPr>
          <w:p w:rsidR="00FF0B00" w:rsidRDefault="00FF0B00" w:rsidP="00F55BB2">
            <w:pPr>
              <w:pStyle w:val="TableParagraph"/>
              <w:ind w:left="110" w:right="275"/>
              <w:rPr>
                <w:sz w:val="20"/>
              </w:rPr>
            </w:pPr>
          </w:p>
        </w:tc>
      </w:tr>
      <w:tr w:rsidR="00FF0B00" w:rsidTr="000A53C4">
        <w:trPr>
          <w:trHeight w:val="292"/>
        </w:trPr>
        <w:tc>
          <w:tcPr>
            <w:tcW w:w="4524" w:type="dxa"/>
          </w:tcPr>
          <w:p w:rsidR="00FF0B00" w:rsidRDefault="00A77D74" w:rsidP="00F55BB2">
            <w:pPr>
              <w:pStyle w:val="TableParagraph"/>
              <w:spacing w:before="15" w:line="257" w:lineRule="exact"/>
              <w:ind w:left="110" w:right="275"/>
              <w:rPr>
                <w:sz w:val="24"/>
              </w:rPr>
            </w:pPr>
            <w:r>
              <w:rPr>
                <w:sz w:val="24"/>
              </w:rPr>
              <w:t>Здоровьесберегающие</w:t>
            </w:r>
            <w:r>
              <w:rPr>
                <w:spacing w:val="-2"/>
                <w:sz w:val="24"/>
              </w:rPr>
              <w:t xml:space="preserve"> </w:t>
            </w:r>
            <w:r>
              <w:rPr>
                <w:sz w:val="24"/>
              </w:rPr>
              <w:t>технологии</w:t>
            </w:r>
          </w:p>
        </w:tc>
        <w:tc>
          <w:tcPr>
            <w:tcW w:w="2268" w:type="dxa"/>
          </w:tcPr>
          <w:p w:rsidR="00FF0B00" w:rsidRDefault="00A77D74" w:rsidP="00F55BB2">
            <w:pPr>
              <w:pStyle w:val="TableParagraph"/>
              <w:spacing w:line="272" w:lineRule="exact"/>
              <w:ind w:left="110" w:right="275"/>
              <w:rPr>
                <w:sz w:val="24"/>
              </w:rPr>
            </w:pPr>
            <w:r>
              <w:rPr>
                <w:sz w:val="24"/>
              </w:rPr>
              <w:t>+</w:t>
            </w:r>
          </w:p>
        </w:tc>
        <w:tc>
          <w:tcPr>
            <w:tcW w:w="2971" w:type="dxa"/>
          </w:tcPr>
          <w:p w:rsidR="00FF0B00" w:rsidRDefault="00FF0B00" w:rsidP="00F55BB2">
            <w:pPr>
              <w:pStyle w:val="TableParagraph"/>
              <w:ind w:left="110" w:right="275"/>
              <w:rPr>
                <w:sz w:val="20"/>
              </w:rPr>
            </w:pPr>
          </w:p>
        </w:tc>
      </w:tr>
      <w:tr w:rsidR="00FF0B00" w:rsidTr="000A53C4">
        <w:trPr>
          <w:trHeight w:val="294"/>
        </w:trPr>
        <w:tc>
          <w:tcPr>
            <w:tcW w:w="4524" w:type="dxa"/>
          </w:tcPr>
          <w:p w:rsidR="00FF0B00" w:rsidRDefault="00A77D74" w:rsidP="00F55BB2">
            <w:pPr>
              <w:pStyle w:val="TableParagraph"/>
              <w:spacing w:before="15" w:line="259" w:lineRule="exact"/>
              <w:ind w:left="110" w:right="275"/>
              <w:rPr>
                <w:sz w:val="24"/>
              </w:rPr>
            </w:pPr>
            <w:r>
              <w:rPr>
                <w:sz w:val="24"/>
              </w:rPr>
              <w:t>Игровые</w:t>
            </w:r>
            <w:r>
              <w:rPr>
                <w:spacing w:val="-4"/>
                <w:sz w:val="24"/>
              </w:rPr>
              <w:t xml:space="preserve"> </w:t>
            </w:r>
            <w:r>
              <w:rPr>
                <w:sz w:val="24"/>
              </w:rPr>
              <w:t>технологии</w:t>
            </w:r>
          </w:p>
        </w:tc>
        <w:tc>
          <w:tcPr>
            <w:tcW w:w="2268" w:type="dxa"/>
          </w:tcPr>
          <w:p w:rsidR="00FF0B00" w:rsidRDefault="00A77D74" w:rsidP="00F55BB2">
            <w:pPr>
              <w:pStyle w:val="TableParagraph"/>
              <w:spacing w:line="275" w:lineRule="exact"/>
              <w:ind w:left="110" w:right="275"/>
              <w:rPr>
                <w:sz w:val="24"/>
              </w:rPr>
            </w:pPr>
            <w:r>
              <w:rPr>
                <w:sz w:val="24"/>
              </w:rPr>
              <w:t>+</w:t>
            </w:r>
          </w:p>
        </w:tc>
        <w:tc>
          <w:tcPr>
            <w:tcW w:w="2971" w:type="dxa"/>
          </w:tcPr>
          <w:p w:rsidR="00FF0B00" w:rsidRDefault="00FF0B00" w:rsidP="00F55BB2">
            <w:pPr>
              <w:pStyle w:val="TableParagraph"/>
              <w:ind w:left="110" w:right="275"/>
            </w:pPr>
          </w:p>
        </w:tc>
      </w:tr>
      <w:tr w:rsidR="00FF0B00" w:rsidTr="000A53C4">
        <w:trPr>
          <w:trHeight w:val="844"/>
        </w:trPr>
        <w:tc>
          <w:tcPr>
            <w:tcW w:w="4524" w:type="dxa"/>
          </w:tcPr>
          <w:p w:rsidR="00FF0B00" w:rsidRDefault="00A77D74" w:rsidP="00F55BB2">
            <w:pPr>
              <w:pStyle w:val="TableParagraph"/>
              <w:tabs>
                <w:tab w:val="left" w:pos="1816"/>
                <w:tab w:val="left" w:pos="3169"/>
              </w:tabs>
              <w:spacing w:before="15"/>
              <w:ind w:left="110" w:right="275"/>
              <w:rPr>
                <w:sz w:val="24"/>
              </w:rPr>
            </w:pPr>
            <w:r>
              <w:rPr>
                <w:sz w:val="24"/>
              </w:rPr>
              <w:t>Технология</w:t>
            </w:r>
            <w:r>
              <w:rPr>
                <w:sz w:val="24"/>
              </w:rPr>
              <w:tab/>
              <w:t>активных</w:t>
            </w:r>
            <w:r>
              <w:rPr>
                <w:sz w:val="24"/>
              </w:rPr>
              <w:tab/>
            </w:r>
            <w:r>
              <w:rPr>
                <w:spacing w:val="-3"/>
                <w:sz w:val="24"/>
              </w:rPr>
              <w:t>методов</w:t>
            </w:r>
            <w:r>
              <w:rPr>
                <w:spacing w:val="-57"/>
                <w:sz w:val="24"/>
              </w:rPr>
              <w:t xml:space="preserve"> </w:t>
            </w:r>
            <w:r>
              <w:rPr>
                <w:sz w:val="24"/>
              </w:rPr>
              <w:t>обучения</w:t>
            </w:r>
          </w:p>
        </w:tc>
        <w:tc>
          <w:tcPr>
            <w:tcW w:w="2268" w:type="dxa"/>
          </w:tcPr>
          <w:p w:rsidR="00FF0B00" w:rsidRDefault="00A77D74" w:rsidP="00F55BB2">
            <w:pPr>
              <w:pStyle w:val="TableParagraph"/>
              <w:spacing w:line="275" w:lineRule="exact"/>
              <w:ind w:left="110" w:right="275"/>
              <w:rPr>
                <w:sz w:val="24"/>
              </w:rPr>
            </w:pPr>
            <w:r>
              <w:rPr>
                <w:sz w:val="24"/>
              </w:rPr>
              <w:t>+</w:t>
            </w:r>
          </w:p>
        </w:tc>
        <w:tc>
          <w:tcPr>
            <w:tcW w:w="2971" w:type="dxa"/>
          </w:tcPr>
          <w:p w:rsidR="00FF0B00" w:rsidRDefault="00FF0B00" w:rsidP="00F55BB2">
            <w:pPr>
              <w:pStyle w:val="TableParagraph"/>
              <w:ind w:left="110" w:right="275"/>
            </w:pPr>
          </w:p>
        </w:tc>
      </w:tr>
      <w:tr w:rsidR="00FF0B00" w:rsidTr="000A53C4">
        <w:trPr>
          <w:trHeight w:val="569"/>
        </w:trPr>
        <w:tc>
          <w:tcPr>
            <w:tcW w:w="4524" w:type="dxa"/>
          </w:tcPr>
          <w:p w:rsidR="00FF0B00" w:rsidRDefault="00A77D74" w:rsidP="00F55BB2">
            <w:pPr>
              <w:pStyle w:val="TableParagraph"/>
              <w:tabs>
                <w:tab w:val="left" w:pos="2408"/>
              </w:tabs>
              <w:spacing w:line="270" w:lineRule="atLeast"/>
              <w:ind w:left="110" w:right="275"/>
              <w:rPr>
                <w:sz w:val="24"/>
              </w:rPr>
            </w:pPr>
            <w:r>
              <w:rPr>
                <w:sz w:val="24"/>
              </w:rPr>
              <w:t>Технология</w:t>
            </w:r>
            <w:r>
              <w:rPr>
                <w:sz w:val="24"/>
              </w:rPr>
              <w:tab/>
            </w:r>
            <w:r>
              <w:rPr>
                <w:spacing w:val="-2"/>
                <w:sz w:val="24"/>
              </w:rPr>
              <w:t>формирующего</w:t>
            </w:r>
            <w:r>
              <w:rPr>
                <w:spacing w:val="-57"/>
                <w:sz w:val="24"/>
              </w:rPr>
              <w:t xml:space="preserve"> </w:t>
            </w:r>
            <w:r>
              <w:rPr>
                <w:sz w:val="24"/>
              </w:rPr>
              <w:t>оценивания</w:t>
            </w:r>
          </w:p>
        </w:tc>
        <w:tc>
          <w:tcPr>
            <w:tcW w:w="2268" w:type="dxa"/>
          </w:tcPr>
          <w:p w:rsidR="00FF0B00" w:rsidRDefault="00A77D74" w:rsidP="00F55BB2">
            <w:pPr>
              <w:pStyle w:val="TableParagraph"/>
              <w:spacing w:line="275" w:lineRule="exact"/>
              <w:ind w:left="110" w:right="275"/>
              <w:rPr>
                <w:b/>
                <w:sz w:val="24"/>
              </w:rPr>
            </w:pPr>
            <w:r>
              <w:rPr>
                <w:b/>
                <w:sz w:val="24"/>
              </w:rPr>
              <w:t>+</w:t>
            </w:r>
          </w:p>
        </w:tc>
        <w:tc>
          <w:tcPr>
            <w:tcW w:w="2971" w:type="dxa"/>
          </w:tcPr>
          <w:p w:rsidR="00FF0B00" w:rsidRDefault="00FF0B00" w:rsidP="00F55BB2">
            <w:pPr>
              <w:pStyle w:val="TableParagraph"/>
              <w:ind w:left="110" w:right="275"/>
            </w:pPr>
          </w:p>
        </w:tc>
      </w:tr>
      <w:tr w:rsidR="00FF0B00" w:rsidTr="000A53C4">
        <w:trPr>
          <w:trHeight w:val="570"/>
        </w:trPr>
        <w:tc>
          <w:tcPr>
            <w:tcW w:w="4524" w:type="dxa"/>
          </w:tcPr>
          <w:p w:rsidR="00FF0B00" w:rsidRDefault="00A77D74" w:rsidP="00F55BB2">
            <w:pPr>
              <w:pStyle w:val="TableParagraph"/>
              <w:spacing w:line="280" w:lineRule="atLeast"/>
              <w:ind w:left="110" w:right="275"/>
              <w:rPr>
                <w:sz w:val="24"/>
              </w:rPr>
            </w:pPr>
            <w:r>
              <w:rPr>
                <w:sz w:val="24"/>
              </w:rPr>
              <w:t>Технология</w:t>
            </w:r>
            <w:r>
              <w:rPr>
                <w:spacing w:val="6"/>
                <w:sz w:val="24"/>
              </w:rPr>
              <w:t xml:space="preserve"> </w:t>
            </w:r>
            <w:r>
              <w:rPr>
                <w:sz w:val="24"/>
              </w:rPr>
              <w:t>развития</w:t>
            </w:r>
            <w:r>
              <w:rPr>
                <w:spacing w:val="3"/>
                <w:sz w:val="24"/>
              </w:rPr>
              <w:t xml:space="preserve"> </w:t>
            </w:r>
            <w:r>
              <w:rPr>
                <w:sz w:val="24"/>
              </w:rPr>
              <w:t>критического</w:t>
            </w:r>
            <w:r>
              <w:rPr>
                <w:spacing w:val="-57"/>
                <w:sz w:val="24"/>
              </w:rPr>
              <w:t xml:space="preserve"> </w:t>
            </w:r>
            <w:r>
              <w:rPr>
                <w:sz w:val="24"/>
              </w:rPr>
              <w:t>мышления</w:t>
            </w:r>
          </w:p>
        </w:tc>
        <w:tc>
          <w:tcPr>
            <w:tcW w:w="2268" w:type="dxa"/>
          </w:tcPr>
          <w:p w:rsidR="00FF0B00" w:rsidRDefault="00FF0B00" w:rsidP="00F55BB2">
            <w:pPr>
              <w:pStyle w:val="TableParagraph"/>
              <w:ind w:left="110" w:right="275"/>
            </w:pPr>
          </w:p>
        </w:tc>
        <w:tc>
          <w:tcPr>
            <w:tcW w:w="2971" w:type="dxa"/>
          </w:tcPr>
          <w:p w:rsidR="00FF0B00" w:rsidRDefault="00FF0B00" w:rsidP="00F55BB2">
            <w:pPr>
              <w:pStyle w:val="TableParagraph"/>
              <w:ind w:left="110" w:right="275"/>
            </w:pPr>
          </w:p>
        </w:tc>
      </w:tr>
    </w:tbl>
    <w:p w:rsidR="00FF0B00" w:rsidRDefault="00FF0B00" w:rsidP="00F55BB2">
      <w:pPr>
        <w:pStyle w:val="aa"/>
        <w:spacing w:before="7"/>
        <w:ind w:left="110" w:right="275"/>
      </w:pPr>
    </w:p>
    <w:p w:rsidR="00FF0B00" w:rsidRDefault="00A77D74" w:rsidP="00F55BB2">
      <w:pPr>
        <w:pStyle w:val="aa"/>
        <w:ind w:left="110" w:right="275"/>
        <w:jc w:val="both"/>
      </w:pPr>
      <w:r>
        <w:t>Информационно-образовательная среда организации, осуществляющей образовательную</w:t>
      </w:r>
      <w:r>
        <w:rPr>
          <w:spacing w:val="1"/>
        </w:rPr>
        <w:t xml:space="preserve"> </w:t>
      </w:r>
      <w:r>
        <w:t>деятельность,</w:t>
      </w:r>
      <w:r>
        <w:rPr>
          <w:spacing w:val="-1"/>
        </w:rPr>
        <w:t xml:space="preserve"> </w:t>
      </w:r>
      <w:r>
        <w:t>обеспечивает</w:t>
      </w:r>
    </w:p>
    <w:p w:rsidR="00FF0B00" w:rsidRDefault="00FF0B00" w:rsidP="00F55BB2">
      <w:pPr>
        <w:pStyle w:val="aa"/>
        <w:spacing w:before="1"/>
        <w:ind w:left="110" w:right="275"/>
      </w:pP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524"/>
        <w:gridCol w:w="2268"/>
        <w:gridCol w:w="2971"/>
      </w:tblGrid>
      <w:tr w:rsidR="00FF0B00" w:rsidTr="000A53C4">
        <w:trPr>
          <w:trHeight w:val="551"/>
        </w:trPr>
        <w:tc>
          <w:tcPr>
            <w:tcW w:w="4524" w:type="dxa"/>
          </w:tcPr>
          <w:p w:rsidR="00FF0B00" w:rsidRDefault="00A77D74" w:rsidP="00F55BB2">
            <w:pPr>
              <w:pStyle w:val="TableParagraph"/>
              <w:spacing w:line="275" w:lineRule="exact"/>
              <w:ind w:left="110" w:right="275"/>
              <w:rPr>
                <w:sz w:val="24"/>
              </w:rPr>
            </w:pPr>
            <w:r>
              <w:rPr>
                <w:sz w:val="24"/>
              </w:rPr>
              <w:t>наименование</w:t>
            </w:r>
          </w:p>
        </w:tc>
        <w:tc>
          <w:tcPr>
            <w:tcW w:w="2268" w:type="dxa"/>
          </w:tcPr>
          <w:p w:rsidR="00FF0B00" w:rsidRDefault="00A77D74" w:rsidP="00F55BB2">
            <w:pPr>
              <w:pStyle w:val="TableParagraph"/>
              <w:spacing w:line="275" w:lineRule="exact"/>
              <w:ind w:left="110" w:right="275"/>
              <w:rPr>
                <w:sz w:val="24"/>
              </w:rPr>
            </w:pPr>
            <w:r>
              <w:rPr>
                <w:sz w:val="24"/>
              </w:rPr>
              <w:t>Имеется</w:t>
            </w:r>
          </w:p>
        </w:tc>
        <w:tc>
          <w:tcPr>
            <w:tcW w:w="2971" w:type="dxa"/>
          </w:tcPr>
          <w:p w:rsidR="00FF0B00" w:rsidRDefault="00A77D74" w:rsidP="00F55BB2">
            <w:pPr>
              <w:pStyle w:val="TableParagraph"/>
              <w:spacing w:line="276" w:lineRule="exact"/>
              <w:ind w:left="110" w:right="275"/>
              <w:rPr>
                <w:sz w:val="24"/>
              </w:rPr>
            </w:pPr>
            <w:r>
              <w:rPr>
                <w:sz w:val="24"/>
              </w:rPr>
              <w:t>Обоснование</w:t>
            </w:r>
            <w:r>
              <w:rPr>
                <w:spacing w:val="1"/>
                <w:sz w:val="24"/>
              </w:rPr>
              <w:t xml:space="preserve"> </w:t>
            </w:r>
            <w:r>
              <w:rPr>
                <w:sz w:val="24"/>
              </w:rPr>
              <w:t>необходимых</w:t>
            </w:r>
            <w:r>
              <w:rPr>
                <w:spacing w:val="-14"/>
                <w:sz w:val="24"/>
              </w:rPr>
              <w:t xml:space="preserve"> </w:t>
            </w:r>
            <w:r>
              <w:rPr>
                <w:sz w:val="24"/>
              </w:rPr>
              <w:t>изменений</w:t>
            </w:r>
          </w:p>
        </w:tc>
      </w:tr>
      <w:tr w:rsidR="00FF0B00" w:rsidTr="000A53C4">
        <w:trPr>
          <w:trHeight w:val="827"/>
        </w:trPr>
        <w:tc>
          <w:tcPr>
            <w:tcW w:w="4524" w:type="dxa"/>
          </w:tcPr>
          <w:p w:rsidR="00FF0B00" w:rsidRDefault="00A77D74" w:rsidP="00F55BB2">
            <w:pPr>
              <w:pStyle w:val="TableParagraph"/>
              <w:tabs>
                <w:tab w:val="left" w:pos="2281"/>
              </w:tabs>
              <w:spacing w:line="276" w:lineRule="exact"/>
              <w:ind w:left="110" w:right="275"/>
              <w:rPr>
                <w:sz w:val="24"/>
              </w:rPr>
            </w:pPr>
            <w:r>
              <w:rPr>
                <w:sz w:val="24"/>
              </w:rPr>
              <w:t>информационно-методическую</w:t>
            </w:r>
            <w:r>
              <w:rPr>
                <w:spacing w:val="1"/>
                <w:sz w:val="24"/>
              </w:rPr>
              <w:t xml:space="preserve"> </w:t>
            </w:r>
            <w:r>
              <w:rPr>
                <w:sz w:val="24"/>
              </w:rPr>
              <w:t>поддержку</w:t>
            </w:r>
            <w:r>
              <w:rPr>
                <w:sz w:val="24"/>
              </w:rPr>
              <w:tab/>
            </w:r>
            <w:r>
              <w:rPr>
                <w:spacing w:val="-1"/>
                <w:sz w:val="24"/>
              </w:rPr>
              <w:t>образовательной</w:t>
            </w:r>
            <w:r>
              <w:rPr>
                <w:spacing w:val="-57"/>
                <w:sz w:val="24"/>
              </w:rPr>
              <w:t xml:space="preserve"> </w:t>
            </w:r>
            <w:r>
              <w:rPr>
                <w:sz w:val="24"/>
              </w:rPr>
              <w:t>деятельности</w:t>
            </w:r>
          </w:p>
        </w:tc>
        <w:tc>
          <w:tcPr>
            <w:tcW w:w="2268" w:type="dxa"/>
          </w:tcPr>
          <w:p w:rsidR="00FF0B00" w:rsidRDefault="00A77D74" w:rsidP="00F55BB2">
            <w:pPr>
              <w:pStyle w:val="TableParagraph"/>
              <w:spacing w:line="275" w:lineRule="exact"/>
              <w:ind w:left="110" w:right="275"/>
              <w:rPr>
                <w:sz w:val="24"/>
              </w:rPr>
            </w:pPr>
            <w:r>
              <w:rPr>
                <w:sz w:val="24"/>
              </w:rPr>
              <w:t>+</w:t>
            </w:r>
          </w:p>
        </w:tc>
        <w:tc>
          <w:tcPr>
            <w:tcW w:w="2971" w:type="dxa"/>
          </w:tcPr>
          <w:p w:rsidR="00FF0B00" w:rsidRDefault="00FF0B00" w:rsidP="00F55BB2">
            <w:pPr>
              <w:pStyle w:val="TableParagraph"/>
              <w:ind w:left="110" w:right="275"/>
            </w:pPr>
          </w:p>
        </w:tc>
      </w:tr>
    </w:tbl>
    <w:p w:rsidR="00FF0B00" w:rsidRDefault="00FF0B00" w:rsidP="00F55BB2">
      <w:pPr>
        <w:pStyle w:val="aa"/>
        <w:spacing w:before="10"/>
        <w:ind w:left="110" w:right="275"/>
      </w:pP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524"/>
        <w:gridCol w:w="2268"/>
        <w:gridCol w:w="2971"/>
      </w:tblGrid>
      <w:tr w:rsidR="00FF0B00" w:rsidTr="000A53C4">
        <w:trPr>
          <w:trHeight w:val="830"/>
        </w:trPr>
        <w:tc>
          <w:tcPr>
            <w:tcW w:w="4524" w:type="dxa"/>
          </w:tcPr>
          <w:p w:rsidR="00FF0B00" w:rsidRDefault="00A77D74" w:rsidP="000A53C4">
            <w:pPr>
              <w:pStyle w:val="TableParagraph"/>
              <w:tabs>
                <w:tab w:val="left" w:pos="2280"/>
              </w:tabs>
              <w:spacing w:line="272" w:lineRule="exact"/>
              <w:ind w:left="110" w:right="-12"/>
              <w:rPr>
                <w:sz w:val="24"/>
              </w:rPr>
            </w:pPr>
            <w:r>
              <w:rPr>
                <w:sz w:val="24"/>
              </w:rPr>
              <w:t>планирование</w:t>
            </w:r>
            <w:r>
              <w:rPr>
                <w:sz w:val="24"/>
              </w:rPr>
              <w:tab/>
              <w:t>образовательной</w:t>
            </w:r>
          </w:p>
          <w:p w:rsidR="00FF0B00" w:rsidRDefault="00A77D74" w:rsidP="000A53C4">
            <w:pPr>
              <w:pStyle w:val="TableParagraph"/>
              <w:tabs>
                <w:tab w:val="left" w:pos="1822"/>
                <w:tab w:val="left" w:pos="2297"/>
                <w:tab w:val="left" w:pos="2854"/>
              </w:tabs>
              <w:spacing w:line="270" w:lineRule="atLeast"/>
              <w:ind w:left="110" w:right="-12"/>
              <w:rPr>
                <w:sz w:val="24"/>
              </w:rPr>
            </w:pPr>
            <w:r>
              <w:rPr>
                <w:sz w:val="24"/>
              </w:rPr>
              <w:t>деятельности</w:t>
            </w:r>
            <w:r>
              <w:rPr>
                <w:sz w:val="24"/>
              </w:rPr>
              <w:tab/>
              <w:t>и</w:t>
            </w:r>
            <w:r>
              <w:rPr>
                <w:sz w:val="24"/>
              </w:rPr>
              <w:tab/>
              <w:t>ее</w:t>
            </w:r>
            <w:r>
              <w:rPr>
                <w:sz w:val="24"/>
              </w:rPr>
              <w:tab/>
            </w:r>
            <w:r>
              <w:rPr>
                <w:spacing w:val="-1"/>
                <w:sz w:val="24"/>
              </w:rPr>
              <w:t>ресурсного</w:t>
            </w:r>
            <w:r>
              <w:rPr>
                <w:spacing w:val="-57"/>
                <w:sz w:val="24"/>
              </w:rPr>
              <w:t xml:space="preserve"> </w:t>
            </w:r>
            <w:r>
              <w:rPr>
                <w:sz w:val="24"/>
              </w:rPr>
              <w:t>обеспечения</w:t>
            </w:r>
          </w:p>
        </w:tc>
        <w:tc>
          <w:tcPr>
            <w:tcW w:w="2268" w:type="dxa"/>
          </w:tcPr>
          <w:p w:rsidR="00FF0B00" w:rsidRDefault="00A77D74" w:rsidP="00F55BB2">
            <w:pPr>
              <w:pStyle w:val="TableParagraph"/>
              <w:spacing w:line="272" w:lineRule="exact"/>
              <w:ind w:left="110" w:right="275"/>
              <w:rPr>
                <w:sz w:val="24"/>
              </w:rPr>
            </w:pPr>
            <w:r>
              <w:rPr>
                <w:sz w:val="24"/>
              </w:rPr>
              <w:t>+</w:t>
            </w:r>
          </w:p>
        </w:tc>
        <w:tc>
          <w:tcPr>
            <w:tcW w:w="2971" w:type="dxa"/>
          </w:tcPr>
          <w:p w:rsidR="00FF0B00" w:rsidRDefault="00FF0B00" w:rsidP="00F55BB2">
            <w:pPr>
              <w:pStyle w:val="TableParagraph"/>
              <w:ind w:left="110" w:right="275"/>
            </w:pPr>
          </w:p>
        </w:tc>
      </w:tr>
      <w:tr w:rsidR="00FF0B00" w:rsidTr="000A53C4">
        <w:trPr>
          <w:trHeight w:val="1103"/>
        </w:trPr>
        <w:tc>
          <w:tcPr>
            <w:tcW w:w="4524" w:type="dxa"/>
          </w:tcPr>
          <w:p w:rsidR="00FF0B00" w:rsidRDefault="00A77D74" w:rsidP="000A53C4">
            <w:pPr>
              <w:pStyle w:val="TableParagraph"/>
              <w:tabs>
                <w:tab w:val="left" w:pos="2278"/>
              </w:tabs>
              <w:ind w:left="110"/>
              <w:jc w:val="both"/>
              <w:rPr>
                <w:sz w:val="24"/>
              </w:rPr>
            </w:pPr>
            <w:r>
              <w:rPr>
                <w:sz w:val="24"/>
              </w:rPr>
              <w:t>мониторинг</w:t>
            </w:r>
            <w:r>
              <w:rPr>
                <w:spacing w:val="1"/>
                <w:sz w:val="24"/>
              </w:rPr>
              <w:t xml:space="preserve"> </w:t>
            </w:r>
            <w:r>
              <w:rPr>
                <w:sz w:val="24"/>
              </w:rPr>
              <w:t>и</w:t>
            </w:r>
            <w:r>
              <w:rPr>
                <w:spacing w:val="1"/>
                <w:sz w:val="24"/>
              </w:rPr>
              <w:t xml:space="preserve"> </w:t>
            </w:r>
            <w:r>
              <w:rPr>
                <w:sz w:val="24"/>
              </w:rPr>
              <w:t>фиксацию</w:t>
            </w:r>
            <w:r>
              <w:rPr>
                <w:spacing w:val="1"/>
                <w:sz w:val="24"/>
              </w:rPr>
              <w:t xml:space="preserve"> </w:t>
            </w:r>
            <w:r>
              <w:rPr>
                <w:sz w:val="24"/>
              </w:rPr>
              <w:t>хода</w:t>
            </w:r>
            <w:r>
              <w:rPr>
                <w:spacing w:val="1"/>
                <w:sz w:val="24"/>
              </w:rPr>
              <w:t xml:space="preserve"> </w:t>
            </w:r>
            <w:r>
              <w:rPr>
                <w:sz w:val="24"/>
              </w:rPr>
              <w:t>и</w:t>
            </w:r>
            <w:r>
              <w:rPr>
                <w:spacing w:val="1"/>
                <w:sz w:val="24"/>
              </w:rPr>
              <w:t xml:space="preserve"> </w:t>
            </w:r>
            <w:r>
              <w:rPr>
                <w:sz w:val="24"/>
              </w:rPr>
              <w:t>результатов</w:t>
            </w:r>
            <w:r>
              <w:rPr>
                <w:sz w:val="24"/>
              </w:rPr>
              <w:tab/>
            </w:r>
            <w:r>
              <w:rPr>
                <w:spacing w:val="-1"/>
                <w:sz w:val="24"/>
              </w:rPr>
              <w:t>образовательной</w:t>
            </w:r>
            <w:r>
              <w:rPr>
                <w:spacing w:val="-58"/>
                <w:sz w:val="24"/>
              </w:rPr>
              <w:t xml:space="preserve"> </w:t>
            </w:r>
            <w:r>
              <w:rPr>
                <w:sz w:val="24"/>
              </w:rPr>
              <w:t>деятельности</w:t>
            </w:r>
          </w:p>
        </w:tc>
        <w:tc>
          <w:tcPr>
            <w:tcW w:w="2268" w:type="dxa"/>
          </w:tcPr>
          <w:p w:rsidR="00FF0B00" w:rsidRDefault="00A77D74" w:rsidP="00F55BB2">
            <w:pPr>
              <w:pStyle w:val="TableParagraph"/>
              <w:spacing w:line="269" w:lineRule="exact"/>
              <w:ind w:left="110" w:right="275"/>
              <w:rPr>
                <w:sz w:val="24"/>
              </w:rPr>
            </w:pPr>
            <w:r>
              <w:rPr>
                <w:w w:val="99"/>
                <w:sz w:val="24"/>
              </w:rPr>
              <w:t>-</w:t>
            </w:r>
          </w:p>
        </w:tc>
        <w:tc>
          <w:tcPr>
            <w:tcW w:w="2971" w:type="dxa"/>
          </w:tcPr>
          <w:p w:rsidR="00FF0B00" w:rsidRDefault="00A77D74" w:rsidP="000A53C4">
            <w:pPr>
              <w:pStyle w:val="TableParagraph"/>
              <w:tabs>
                <w:tab w:val="left" w:pos="1999"/>
                <w:tab w:val="left" w:pos="2971"/>
              </w:tabs>
              <w:ind w:left="110"/>
              <w:jc w:val="both"/>
              <w:rPr>
                <w:sz w:val="24"/>
              </w:rPr>
            </w:pPr>
            <w:r>
              <w:rPr>
                <w:sz w:val="24"/>
              </w:rPr>
              <w:t>Разработка</w:t>
            </w:r>
            <w:r>
              <w:rPr>
                <w:sz w:val="24"/>
              </w:rPr>
              <w:tab/>
            </w:r>
            <w:r>
              <w:rPr>
                <w:spacing w:val="-1"/>
                <w:sz w:val="24"/>
              </w:rPr>
              <w:t>системы</w:t>
            </w:r>
            <w:r>
              <w:rPr>
                <w:spacing w:val="-58"/>
                <w:sz w:val="24"/>
              </w:rPr>
              <w:t xml:space="preserve"> </w:t>
            </w:r>
            <w:r>
              <w:rPr>
                <w:sz w:val="24"/>
              </w:rPr>
              <w:t>фиксации</w:t>
            </w:r>
            <w:r>
              <w:rPr>
                <w:spacing w:val="1"/>
                <w:sz w:val="24"/>
              </w:rPr>
              <w:t xml:space="preserve"> </w:t>
            </w:r>
            <w:r>
              <w:rPr>
                <w:sz w:val="24"/>
              </w:rPr>
              <w:t>результатов</w:t>
            </w:r>
            <w:r>
              <w:rPr>
                <w:spacing w:val="-57"/>
                <w:sz w:val="24"/>
              </w:rPr>
              <w:t xml:space="preserve"> </w:t>
            </w:r>
            <w:r>
              <w:rPr>
                <w:sz w:val="24"/>
              </w:rPr>
              <w:t>образовательной</w:t>
            </w:r>
          </w:p>
          <w:p w:rsidR="00FF0B00" w:rsidRDefault="00A77D74" w:rsidP="000A53C4">
            <w:pPr>
              <w:pStyle w:val="TableParagraph"/>
              <w:tabs>
                <w:tab w:val="left" w:pos="2971"/>
              </w:tabs>
              <w:spacing w:line="262" w:lineRule="exact"/>
              <w:ind w:left="110"/>
              <w:rPr>
                <w:sz w:val="24"/>
              </w:rPr>
            </w:pPr>
            <w:r>
              <w:rPr>
                <w:sz w:val="24"/>
              </w:rPr>
              <w:t>деятельности</w:t>
            </w:r>
          </w:p>
        </w:tc>
      </w:tr>
      <w:tr w:rsidR="00FF0B00" w:rsidTr="000A53C4">
        <w:trPr>
          <w:trHeight w:val="551"/>
        </w:trPr>
        <w:tc>
          <w:tcPr>
            <w:tcW w:w="4524" w:type="dxa"/>
          </w:tcPr>
          <w:p w:rsidR="00FF0B00" w:rsidRDefault="00A77D74" w:rsidP="00F55BB2">
            <w:pPr>
              <w:pStyle w:val="TableParagraph"/>
              <w:spacing w:line="269" w:lineRule="exact"/>
              <w:ind w:left="110" w:right="275"/>
              <w:rPr>
                <w:sz w:val="24"/>
              </w:rPr>
            </w:pPr>
            <w:r>
              <w:rPr>
                <w:sz w:val="24"/>
              </w:rPr>
              <w:t>мониторинг</w:t>
            </w:r>
            <w:r>
              <w:rPr>
                <w:spacing w:val="-3"/>
                <w:sz w:val="24"/>
              </w:rPr>
              <w:t xml:space="preserve"> </w:t>
            </w:r>
            <w:r>
              <w:rPr>
                <w:sz w:val="24"/>
              </w:rPr>
              <w:t>здоровья</w:t>
            </w:r>
            <w:r>
              <w:rPr>
                <w:spacing w:val="-2"/>
                <w:sz w:val="24"/>
              </w:rPr>
              <w:t xml:space="preserve"> </w:t>
            </w:r>
            <w:r>
              <w:rPr>
                <w:sz w:val="24"/>
              </w:rPr>
              <w:t>обучающихся;</w:t>
            </w:r>
          </w:p>
        </w:tc>
        <w:tc>
          <w:tcPr>
            <w:tcW w:w="2268" w:type="dxa"/>
          </w:tcPr>
          <w:p w:rsidR="00FF0B00" w:rsidRDefault="00A77D74" w:rsidP="00F55BB2">
            <w:pPr>
              <w:pStyle w:val="TableParagraph"/>
              <w:spacing w:line="269" w:lineRule="exact"/>
              <w:ind w:left="110" w:right="275"/>
              <w:rPr>
                <w:sz w:val="24"/>
              </w:rPr>
            </w:pPr>
            <w:r>
              <w:rPr>
                <w:sz w:val="24"/>
              </w:rPr>
              <w:t>+</w:t>
            </w:r>
          </w:p>
        </w:tc>
        <w:tc>
          <w:tcPr>
            <w:tcW w:w="2971" w:type="dxa"/>
          </w:tcPr>
          <w:p w:rsidR="00FF0B00" w:rsidRDefault="00FF0B00" w:rsidP="00F55BB2">
            <w:pPr>
              <w:pStyle w:val="TableParagraph"/>
              <w:ind w:left="110" w:right="275"/>
            </w:pPr>
          </w:p>
        </w:tc>
      </w:tr>
      <w:tr w:rsidR="00FF0B00" w:rsidTr="000A53C4">
        <w:trPr>
          <w:trHeight w:val="1103"/>
        </w:trPr>
        <w:tc>
          <w:tcPr>
            <w:tcW w:w="4524" w:type="dxa"/>
          </w:tcPr>
          <w:p w:rsidR="00FF0B00" w:rsidRDefault="00A77D74" w:rsidP="00F55BB2">
            <w:pPr>
              <w:pStyle w:val="TableParagraph"/>
              <w:tabs>
                <w:tab w:val="left" w:pos="1714"/>
                <w:tab w:val="left" w:pos="2496"/>
              </w:tabs>
              <w:ind w:left="110" w:right="275"/>
              <w:jc w:val="both"/>
              <w:rPr>
                <w:sz w:val="24"/>
              </w:rPr>
            </w:pPr>
            <w:r>
              <w:rPr>
                <w:sz w:val="24"/>
              </w:rPr>
              <w:t>современные</w:t>
            </w:r>
            <w:r>
              <w:rPr>
                <w:spacing w:val="1"/>
                <w:sz w:val="24"/>
              </w:rPr>
              <w:t xml:space="preserve"> </w:t>
            </w:r>
            <w:r>
              <w:rPr>
                <w:sz w:val="24"/>
              </w:rPr>
              <w:t>процедуры</w:t>
            </w:r>
            <w:r>
              <w:rPr>
                <w:spacing w:val="1"/>
                <w:sz w:val="24"/>
              </w:rPr>
              <w:t xml:space="preserve"> </w:t>
            </w:r>
            <w:r>
              <w:rPr>
                <w:sz w:val="24"/>
              </w:rPr>
              <w:t>создания,</w:t>
            </w:r>
            <w:r>
              <w:rPr>
                <w:spacing w:val="1"/>
                <w:sz w:val="24"/>
              </w:rPr>
              <w:t xml:space="preserve"> </w:t>
            </w:r>
            <w:r>
              <w:rPr>
                <w:sz w:val="24"/>
              </w:rPr>
              <w:t>поиска,</w:t>
            </w:r>
            <w:r>
              <w:rPr>
                <w:spacing w:val="1"/>
                <w:sz w:val="24"/>
              </w:rPr>
              <w:t xml:space="preserve"> </w:t>
            </w:r>
            <w:r>
              <w:rPr>
                <w:sz w:val="24"/>
              </w:rPr>
              <w:t>сбора,</w:t>
            </w:r>
            <w:r>
              <w:rPr>
                <w:spacing w:val="1"/>
                <w:sz w:val="24"/>
              </w:rPr>
              <w:t xml:space="preserve"> </w:t>
            </w:r>
            <w:r>
              <w:rPr>
                <w:sz w:val="24"/>
              </w:rPr>
              <w:t>анализа,</w:t>
            </w:r>
            <w:r>
              <w:rPr>
                <w:spacing w:val="1"/>
                <w:sz w:val="24"/>
              </w:rPr>
              <w:t xml:space="preserve"> </w:t>
            </w:r>
            <w:r>
              <w:rPr>
                <w:sz w:val="24"/>
              </w:rPr>
              <w:t>обработки,</w:t>
            </w:r>
            <w:r>
              <w:rPr>
                <w:spacing w:val="1"/>
                <w:sz w:val="24"/>
              </w:rPr>
              <w:t xml:space="preserve"> </w:t>
            </w:r>
            <w:r>
              <w:rPr>
                <w:sz w:val="24"/>
              </w:rPr>
              <w:t>хранения</w:t>
            </w:r>
            <w:r>
              <w:rPr>
                <w:sz w:val="24"/>
              </w:rPr>
              <w:tab/>
              <w:t>и</w:t>
            </w:r>
            <w:r>
              <w:rPr>
                <w:sz w:val="24"/>
              </w:rPr>
              <w:tab/>
            </w:r>
            <w:r>
              <w:rPr>
                <w:spacing w:val="-1"/>
                <w:sz w:val="24"/>
              </w:rPr>
              <w:t>представления</w:t>
            </w:r>
          </w:p>
          <w:p w:rsidR="00FF0B00" w:rsidRDefault="00A77D74" w:rsidP="00F55BB2">
            <w:pPr>
              <w:pStyle w:val="TableParagraph"/>
              <w:spacing w:line="262" w:lineRule="exact"/>
              <w:ind w:left="110" w:right="275"/>
              <w:rPr>
                <w:sz w:val="24"/>
              </w:rPr>
            </w:pPr>
            <w:r>
              <w:rPr>
                <w:sz w:val="24"/>
              </w:rPr>
              <w:t>информации</w:t>
            </w:r>
          </w:p>
        </w:tc>
        <w:tc>
          <w:tcPr>
            <w:tcW w:w="2268" w:type="dxa"/>
          </w:tcPr>
          <w:p w:rsidR="00FF0B00" w:rsidRDefault="00A77D74" w:rsidP="00F55BB2">
            <w:pPr>
              <w:pStyle w:val="TableParagraph"/>
              <w:spacing w:line="269" w:lineRule="exact"/>
              <w:ind w:left="110" w:right="275"/>
              <w:rPr>
                <w:sz w:val="24"/>
              </w:rPr>
            </w:pPr>
            <w:r>
              <w:rPr>
                <w:sz w:val="24"/>
              </w:rPr>
              <w:t>+</w:t>
            </w:r>
          </w:p>
        </w:tc>
        <w:tc>
          <w:tcPr>
            <w:tcW w:w="2971" w:type="dxa"/>
          </w:tcPr>
          <w:p w:rsidR="00FF0B00" w:rsidRDefault="00FF0B00" w:rsidP="00F55BB2">
            <w:pPr>
              <w:pStyle w:val="TableParagraph"/>
              <w:ind w:left="110" w:right="275"/>
            </w:pPr>
          </w:p>
        </w:tc>
      </w:tr>
      <w:tr w:rsidR="00FF0B00" w:rsidTr="000A53C4">
        <w:trPr>
          <w:trHeight w:val="1656"/>
        </w:trPr>
        <w:tc>
          <w:tcPr>
            <w:tcW w:w="4524" w:type="dxa"/>
          </w:tcPr>
          <w:p w:rsidR="00FF0B00" w:rsidRDefault="00A77D74" w:rsidP="00F55BB2">
            <w:pPr>
              <w:pStyle w:val="TableParagraph"/>
              <w:tabs>
                <w:tab w:val="left" w:pos="2247"/>
                <w:tab w:val="left" w:pos="2944"/>
              </w:tabs>
              <w:ind w:left="110" w:right="275"/>
              <w:jc w:val="both"/>
              <w:rPr>
                <w:sz w:val="24"/>
              </w:rPr>
            </w:pPr>
            <w:r>
              <w:rPr>
                <w:sz w:val="24"/>
              </w:rPr>
              <w:t>дистанционное</w:t>
            </w:r>
            <w:r>
              <w:rPr>
                <w:spacing w:val="1"/>
                <w:sz w:val="24"/>
              </w:rPr>
              <w:t xml:space="preserve"> </w:t>
            </w:r>
            <w:r>
              <w:rPr>
                <w:sz w:val="24"/>
              </w:rPr>
              <w:t>взаимодействие</w:t>
            </w:r>
            <w:r>
              <w:rPr>
                <w:spacing w:val="1"/>
                <w:sz w:val="24"/>
              </w:rPr>
              <w:t xml:space="preserve"> </w:t>
            </w:r>
            <w:r>
              <w:rPr>
                <w:sz w:val="24"/>
              </w:rPr>
              <w:t>всех</w:t>
            </w:r>
            <w:r>
              <w:rPr>
                <w:spacing w:val="-57"/>
                <w:sz w:val="24"/>
              </w:rPr>
              <w:t xml:space="preserve"> </w:t>
            </w:r>
            <w:r>
              <w:rPr>
                <w:sz w:val="24"/>
              </w:rPr>
              <w:t>участников</w:t>
            </w:r>
            <w:r>
              <w:rPr>
                <w:sz w:val="24"/>
              </w:rPr>
              <w:tab/>
            </w:r>
            <w:r>
              <w:rPr>
                <w:spacing w:val="-1"/>
                <w:sz w:val="24"/>
              </w:rPr>
              <w:t>образовательных</w:t>
            </w:r>
            <w:r>
              <w:rPr>
                <w:spacing w:val="-58"/>
                <w:sz w:val="24"/>
              </w:rPr>
              <w:t xml:space="preserve"> </w:t>
            </w:r>
            <w:r>
              <w:rPr>
                <w:sz w:val="24"/>
              </w:rPr>
              <w:t>отношений;</w:t>
            </w:r>
            <w:r>
              <w:rPr>
                <w:spacing w:val="1"/>
                <w:sz w:val="24"/>
              </w:rPr>
              <w:t xml:space="preserve"> </w:t>
            </w:r>
            <w:r>
              <w:rPr>
                <w:sz w:val="24"/>
              </w:rPr>
              <w:t>(обучающихся,</w:t>
            </w:r>
            <w:r>
              <w:rPr>
                <w:spacing w:val="1"/>
                <w:sz w:val="24"/>
              </w:rPr>
              <w:t xml:space="preserve"> </w:t>
            </w:r>
            <w:r>
              <w:rPr>
                <w:sz w:val="24"/>
              </w:rPr>
              <w:t>их</w:t>
            </w:r>
            <w:r>
              <w:rPr>
                <w:spacing w:val="-57"/>
                <w:sz w:val="24"/>
              </w:rPr>
              <w:t xml:space="preserve"> </w:t>
            </w:r>
            <w:r>
              <w:rPr>
                <w:sz w:val="24"/>
              </w:rPr>
              <w:t>родителей</w:t>
            </w:r>
            <w:r>
              <w:rPr>
                <w:sz w:val="24"/>
              </w:rPr>
              <w:tab/>
            </w:r>
            <w:r>
              <w:rPr>
                <w:sz w:val="24"/>
              </w:rPr>
              <w:tab/>
            </w:r>
            <w:r>
              <w:rPr>
                <w:spacing w:val="-1"/>
                <w:sz w:val="24"/>
              </w:rPr>
              <w:t>(законных</w:t>
            </w:r>
          </w:p>
          <w:p w:rsidR="00FF0B00" w:rsidRDefault="00A77D74" w:rsidP="00F55BB2">
            <w:pPr>
              <w:pStyle w:val="TableParagraph"/>
              <w:spacing w:line="270" w:lineRule="atLeast"/>
              <w:ind w:left="110" w:right="275"/>
              <w:jc w:val="both"/>
              <w:rPr>
                <w:sz w:val="24"/>
              </w:rPr>
            </w:pPr>
            <w:r>
              <w:rPr>
                <w:sz w:val="24"/>
              </w:rPr>
              <w:t>представителей),</w:t>
            </w:r>
            <w:r>
              <w:rPr>
                <w:spacing w:val="1"/>
                <w:sz w:val="24"/>
              </w:rPr>
              <w:t xml:space="preserve"> </w:t>
            </w:r>
            <w:r>
              <w:rPr>
                <w:sz w:val="24"/>
              </w:rPr>
              <w:t>педагогических</w:t>
            </w:r>
            <w:r>
              <w:rPr>
                <w:spacing w:val="1"/>
                <w:sz w:val="24"/>
              </w:rPr>
              <w:t xml:space="preserve"> </w:t>
            </w:r>
            <w:r>
              <w:rPr>
                <w:sz w:val="24"/>
              </w:rPr>
              <w:t>работников,</w:t>
            </w:r>
          </w:p>
        </w:tc>
        <w:tc>
          <w:tcPr>
            <w:tcW w:w="2268" w:type="dxa"/>
          </w:tcPr>
          <w:p w:rsidR="00FF0B00" w:rsidRDefault="00A77D74" w:rsidP="00F55BB2">
            <w:pPr>
              <w:pStyle w:val="TableParagraph"/>
              <w:spacing w:line="269" w:lineRule="exact"/>
              <w:ind w:left="110" w:right="275"/>
              <w:rPr>
                <w:sz w:val="24"/>
              </w:rPr>
            </w:pPr>
            <w:r>
              <w:rPr>
                <w:sz w:val="24"/>
              </w:rPr>
              <w:t>+</w:t>
            </w:r>
          </w:p>
        </w:tc>
        <w:tc>
          <w:tcPr>
            <w:tcW w:w="2971" w:type="dxa"/>
          </w:tcPr>
          <w:p w:rsidR="00FF0B00" w:rsidRDefault="00FF0B00" w:rsidP="00F55BB2">
            <w:pPr>
              <w:pStyle w:val="TableParagraph"/>
              <w:ind w:left="110" w:right="275"/>
            </w:pPr>
          </w:p>
        </w:tc>
      </w:tr>
      <w:tr w:rsidR="00FF0B00" w:rsidTr="000A53C4">
        <w:trPr>
          <w:trHeight w:val="2484"/>
        </w:trPr>
        <w:tc>
          <w:tcPr>
            <w:tcW w:w="4524" w:type="dxa"/>
          </w:tcPr>
          <w:p w:rsidR="00FF0B00" w:rsidRDefault="00A77D74" w:rsidP="00F55BB2">
            <w:pPr>
              <w:pStyle w:val="TableParagraph"/>
              <w:tabs>
                <w:tab w:val="left" w:pos="2087"/>
                <w:tab w:val="left" w:pos="2208"/>
                <w:tab w:val="left" w:pos="2367"/>
                <w:tab w:val="left" w:pos="2489"/>
              </w:tabs>
              <w:ind w:left="110" w:right="275"/>
              <w:jc w:val="both"/>
              <w:rPr>
                <w:sz w:val="24"/>
              </w:rPr>
            </w:pPr>
            <w:r>
              <w:rPr>
                <w:sz w:val="24"/>
              </w:rPr>
              <w:t>дистанционное</w:t>
            </w:r>
            <w:r>
              <w:rPr>
                <w:sz w:val="24"/>
              </w:rPr>
              <w:tab/>
            </w:r>
            <w:r>
              <w:rPr>
                <w:sz w:val="24"/>
              </w:rPr>
              <w:tab/>
            </w:r>
            <w:r>
              <w:rPr>
                <w:sz w:val="24"/>
              </w:rPr>
              <w:tab/>
            </w:r>
            <w:r>
              <w:rPr>
                <w:spacing w:val="-1"/>
                <w:sz w:val="24"/>
              </w:rPr>
              <w:t>взаимодействие</w:t>
            </w:r>
            <w:r>
              <w:rPr>
                <w:spacing w:val="-58"/>
                <w:sz w:val="24"/>
              </w:rPr>
              <w:t xml:space="preserve"> </w:t>
            </w:r>
            <w:r>
              <w:rPr>
                <w:sz w:val="24"/>
              </w:rPr>
              <w:t>организации,</w:t>
            </w:r>
            <w:r>
              <w:rPr>
                <w:sz w:val="24"/>
              </w:rPr>
              <w:tab/>
            </w:r>
            <w:r>
              <w:rPr>
                <w:sz w:val="24"/>
              </w:rPr>
              <w:tab/>
            </w:r>
            <w:r>
              <w:rPr>
                <w:spacing w:val="-1"/>
                <w:sz w:val="24"/>
              </w:rPr>
              <w:t>осуществляющей</w:t>
            </w:r>
            <w:r>
              <w:rPr>
                <w:spacing w:val="-58"/>
                <w:sz w:val="24"/>
              </w:rPr>
              <w:t xml:space="preserve"> </w:t>
            </w:r>
            <w:r>
              <w:rPr>
                <w:sz w:val="24"/>
              </w:rPr>
              <w:t>образовательную</w:t>
            </w:r>
            <w:r>
              <w:rPr>
                <w:spacing w:val="1"/>
                <w:sz w:val="24"/>
              </w:rPr>
              <w:t xml:space="preserve"> </w:t>
            </w:r>
            <w:r>
              <w:rPr>
                <w:sz w:val="24"/>
              </w:rPr>
              <w:t>деятельность</w:t>
            </w:r>
            <w:r>
              <w:rPr>
                <w:spacing w:val="1"/>
                <w:sz w:val="24"/>
              </w:rPr>
              <w:t xml:space="preserve"> </w:t>
            </w:r>
            <w:r>
              <w:rPr>
                <w:sz w:val="24"/>
              </w:rPr>
              <w:t>с</w:t>
            </w:r>
            <w:r>
              <w:rPr>
                <w:spacing w:val="1"/>
                <w:sz w:val="24"/>
              </w:rPr>
              <w:t xml:space="preserve"> </w:t>
            </w:r>
            <w:r>
              <w:rPr>
                <w:sz w:val="24"/>
              </w:rPr>
              <w:t>другими</w:t>
            </w:r>
            <w:r>
              <w:rPr>
                <w:sz w:val="24"/>
              </w:rPr>
              <w:tab/>
            </w:r>
            <w:r>
              <w:rPr>
                <w:spacing w:val="-1"/>
                <w:sz w:val="24"/>
              </w:rPr>
              <w:t>образовательными</w:t>
            </w:r>
            <w:r>
              <w:rPr>
                <w:spacing w:val="-58"/>
                <w:sz w:val="24"/>
              </w:rPr>
              <w:t xml:space="preserve"> </w:t>
            </w:r>
            <w:r>
              <w:rPr>
                <w:sz w:val="24"/>
              </w:rPr>
              <w:t>организациями,</w:t>
            </w:r>
            <w:r>
              <w:rPr>
                <w:sz w:val="24"/>
              </w:rPr>
              <w:tab/>
            </w:r>
            <w:r>
              <w:rPr>
                <w:sz w:val="24"/>
              </w:rPr>
              <w:tab/>
            </w:r>
            <w:r>
              <w:rPr>
                <w:sz w:val="24"/>
              </w:rPr>
              <w:tab/>
            </w:r>
            <w:r>
              <w:rPr>
                <w:sz w:val="24"/>
              </w:rPr>
              <w:tab/>
            </w:r>
            <w:r>
              <w:rPr>
                <w:spacing w:val="-1"/>
                <w:sz w:val="24"/>
              </w:rPr>
              <w:t>учреждениями</w:t>
            </w:r>
            <w:r>
              <w:rPr>
                <w:spacing w:val="-58"/>
                <w:sz w:val="24"/>
              </w:rPr>
              <w:t xml:space="preserve"> </w:t>
            </w:r>
            <w:r>
              <w:rPr>
                <w:sz w:val="24"/>
              </w:rPr>
              <w:t>культуры,</w:t>
            </w:r>
            <w:r>
              <w:rPr>
                <w:spacing w:val="1"/>
                <w:sz w:val="24"/>
              </w:rPr>
              <w:t xml:space="preserve"> </w:t>
            </w:r>
            <w:r>
              <w:rPr>
                <w:sz w:val="24"/>
              </w:rPr>
              <w:t>здравоохранения,</w:t>
            </w:r>
            <w:r>
              <w:rPr>
                <w:spacing w:val="1"/>
                <w:sz w:val="24"/>
              </w:rPr>
              <w:t xml:space="preserve"> </w:t>
            </w:r>
            <w:r>
              <w:rPr>
                <w:sz w:val="24"/>
              </w:rPr>
              <w:t>спорта,</w:t>
            </w:r>
            <w:r>
              <w:rPr>
                <w:spacing w:val="1"/>
                <w:sz w:val="24"/>
              </w:rPr>
              <w:t xml:space="preserve"> </w:t>
            </w:r>
            <w:r>
              <w:rPr>
                <w:sz w:val="24"/>
              </w:rPr>
              <w:t>досуга,</w:t>
            </w:r>
            <w:r>
              <w:rPr>
                <w:spacing w:val="1"/>
                <w:sz w:val="24"/>
              </w:rPr>
              <w:t xml:space="preserve"> </w:t>
            </w:r>
            <w:r>
              <w:rPr>
                <w:sz w:val="24"/>
              </w:rPr>
              <w:t>службами</w:t>
            </w:r>
            <w:r>
              <w:rPr>
                <w:spacing w:val="1"/>
                <w:sz w:val="24"/>
              </w:rPr>
              <w:t xml:space="preserve"> </w:t>
            </w:r>
            <w:r>
              <w:rPr>
                <w:sz w:val="24"/>
              </w:rPr>
              <w:t>занятости</w:t>
            </w:r>
            <w:r>
              <w:rPr>
                <w:spacing w:val="-57"/>
                <w:sz w:val="24"/>
              </w:rPr>
              <w:t xml:space="preserve"> </w:t>
            </w:r>
            <w:r>
              <w:rPr>
                <w:sz w:val="24"/>
              </w:rPr>
              <w:t>населения,</w:t>
            </w:r>
            <w:r>
              <w:rPr>
                <w:spacing w:val="-2"/>
                <w:sz w:val="24"/>
              </w:rPr>
              <w:t xml:space="preserve"> </w:t>
            </w:r>
            <w:r>
              <w:rPr>
                <w:sz w:val="24"/>
              </w:rPr>
              <w:t>обеспечения безопасности</w:t>
            </w:r>
          </w:p>
          <w:p w:rsidR="00FF0B00" w:rsidRDefault="00A77D74" w:rsidP="00F55BB2">
            <w:pPr>
              <w:pStyle w:val="TableParagraph"/>
              <w:spacing w:line="262" w:lineRule="exact"/>
              <w:ind w:left="110" w:right="275"/>
              <w:rPr>
                <w:sz w:val="24"/>
              </w:rPr>
            </w:pPr>
            <w:r>
              <w:rPr>
                <w:sz w:val="24"/>
              </w:rPr>
              <w:t>жизнедеятельности</w:t>
            </w:r>
          </w:p>
        </w:tc>
        <w:tc>
          <w:tcPr>
            <w:tcW w:w="2268" w:type="dxa"/>
          </w:tcPr>
          <w:p w:rsidR="00FF0B00" w:rsidRDefault="00A77D74" w:rsidP="00F55BB2">
            <w:pPr>
              <w:pStyle w:val="TableParagraph"/>
              <w:spacing w:line="269" w:lineRule="exact"/>
              <w:ind w:left="110" w:right="275"/>
              <w:rPr>
                <w:sz w:val="24"/>
              </w:rPr>
            </w:pPr>
            <w:r>
              <w:rPr>
                <w:sz w:val="24"/>
              </w:rPr>
              <w:t>+/-</w:t>
            </w:r>
          </w:p>
        </w:tc>
        <w:tc>
          <w:tcPr>
            <w:tcW w:w="2971" w:type="dxa"/>
          </w:tcPr>
          <w:p w:rsidR="00FF0B00" w:rsidRDefault="00FF0B00" w:rsidP="00F55BB2">
            <w:pPr>
              <w:pStyle w:val="TableParagraph"/>
              <w:ind w:left="110" w:right="275"/>
            </w:pPr>
          </w:p>
        </w:tc>
      </w:tr>
    </w:tbl>
    <w:p w:rsidR="00FF0B00" w:rsidRDefault="00FF0B00" w:rsidP="00F55BB2">
      <w:pPr>
        <w:pStyle w:val="aa"/>
        <w:spacing w:before="10"/>
        <w:ind w:left="110" w:right="275"/>
        <w:rPr>
          <w:rFonts w:ascii="Calibri"/>
          <w:sz w:val="14"/>
        </w:rPr>
      </w:pPr>
    </w:p>
    <w:p w:rsidR="00FF0B00" w:rsidRDefault="00A77D74" w:rsidP="00F55BB2">
      <w:pPr>
        <w:pStyle w:val="aa"/>
        <w:spacing w:before="90"/>
        <w:ind w:left="110" w:right="275"/>
        <w:jc w:val="both"/>
      </w:pPr>
      <w:r>
        <w:t>Эффективное</w:t>
      </w:r>
      <w:r>
        <w:rPr>
          <w:spacing w:val="1"/>
        </w:rPr>
        <w:t xml:space="preserve"> </w:t>
      </w:r>
      <w:r>
        <w:t>использование</w:t>
      </w:r>
      <w:r>
        <w:rPr>
          <w:spacing w:val="1"/>
        </w:rPr>
        <w:t xml:space="preserve"> </w:t>
      </w:r>
      <w:r>
        <w:t>информационно-образовательной</w:t>
      </w:r>
      <w:r>
        <w:rPr>
          <w:spacing w:val="1"/>
        </w:rPr>
        <w:t xml:space="preserve"> </w:t>
      </w:r>
      <w:r>
        <w:t>среды</w:t>
      </w:r>
      <w:r>
        <w:rPr>
          <w:spacing w:val="-57"/>
        </w:rPr>
        <w:t xml:space="preserve"> </w:t>
      </w:r>
      <w:r>
        <w:t>обеспечивается</w:t>
      </w:r>
      <w:r>
        <w:rPr>
          <w:spacing w:val="1"/>
        </w:rPr>
        <w:t xml:space="preserve"> </w:t>
      </w:r>
      <w:r>
        <w:t>компетентностью</w:t>
      </w:r>
      <w:r>
        <w:rPr>
          <w:spacing w:val="1"/>
        </w:rPr>
        <w:t xml:space="preserve"> </w:t>
      </w:r>
      <w:r>
        <w:t>работников</w:t>
      </w:r>
      <w:r>
        <w:rPr>
          <w:spacing w:val="1"/>
        </w:rPr>
        <w:t xml:space="preserve"> </w:t>
      </w:r>
      <w:r>
        <w:t>организации,</w:t>
      </w:r>
      <w:r>
        <w:rPr>
          <w:spacing w:val="1"/>
        </w:rPr>
        <w:t xml:space="preserve"> </w:t>
      </w:r>
      <w:r>
        <w:t>осуществляющей</w:t>
      </w:r>
      <w:r>
        <w:rPr>
          <w:spacing w:val="1"/>
        </w:rPr>
        <w:t xml:space="preserve"> </w:t>
      </w:r>
      <w:r>
        <w:t>образовательную деятельность в решении профессиональных задач с применением ИКТ, а</w:t>
      </w:r>
      <w:r>
        <w:rPr>
          <w:spacing w:val="-57"/>
        </w:rPr>
        <w:t xml:space="preserve"> </w:t>
      </w:r>
      <w:r>
        <w:t>также</w:t>
      </w:r>
      <w:r>
        <w:rPr>
          <w:spacing w:val="-1"/>
        </w:rPr>
        <w:t xml:space="preserve"> </w:t>
      </w:r>
      <w:r>
        <w:t>наличие</w:t>
      </w:r>
      <w:r>
        <w:rPr>
          <w:spacing w:val="-1"/>
        </w:rPr>
        <w:t xml:space="preserve"> </w:t>
      </w:r>
      <w:r>
        <w:t>служб</w:t>
      </w:r>
      <w:r>
        <w:rPr>
          <w:spacing w:val="-1"/>
        </w:rPr>
        <w:t xml:space="preserve"> </w:t>
      </w:r>
      <w:r>
        <w:t>поддержки применения ИКТ.</w:t>
      </w:r>
    </w:p>
    <w:p w:rsidR="00FF0B00" w:rsidRDefault="00FF0B00" w:rsidP="00F55BB2">
      <w:pPr>
        <w:pStyle w:val="aa"/>
        <w:ind w:left="110" w:right="275"/>
      </w:pPr>
    </w:p>
    <w:p w:rsidR="00FF0B00" w:rsidRDefault="00A77D74" w:rsidP="00F55BB2">
      <w:pPr>
        <w:pStyle w:val="Heading2"/>
        <w:ind w:left="110" w:right="275"/>
        <w:jc w:val="left"/>
      </w:pPr>
      <w:r>
        <w:t>Приложение</w:t>
      </w:r>
      <w:r>
        <w:rPr>
          <w:spacing w:val="-4"/>
        </w:rPr>
        <w:t xml:space="preserve"> </w:t>
      </w:r>
      <w:r>
        <w:t>«Уровень</w:t>
      </w:r>
      <w:r>
        <w:rPr>
          <w:spacing w:val="-3"/>
        </w:rPr>
        <w:t xml:space="preserve"> </w:t>
      </w:r>
      <w:r>
        <w:t>владения</w:t>
      </w:r>
      <w:r>
        <w:rPr>
          <w:spacing w:val="-3"/>
        </w:rPr>
        <w:t xml:space="preserve"> </w:t>
      </w:r>
      <w:r>
        <w:t>ИКТ</w:t>
      </w:r>
      <w:r>
        <w:rPr>
          <w:spacing w:val="-3"/>
        </w:rPr>
        <w:t xml:space="preserve"> </w:t>
      </w:r>
      <w:r>
        <w:t>педагогическими</w:t>
      </w:r>
      <w:r>
        <w:rPr>
          <w:spacing w:val="-3"/>
        </w:rPr>
        <w:t xml:space="preserve"> </w:t>
      </w:r>
      <w:r>
        <w:t>работниками»</w:t>
      </w:r>
    </w:p>
    <w:p w:rsidR="00FF0B00" w:rsidRDefault="00FF0B00" w:rsidP="00F55BB2">
      <w:pPr>
        <w:pStyle w:val="aa"/>
        <w:ind w:left="110" w:right="275"/>
        <w:rPr>
          <w:b/>
        </w:rPr>
      </w:pPr>
    </w:p>
    <w:p w:rsidR="00FF0B00" w:rsidRDefault="00A77D74" w:rsidP="00F55BB2">
      <w:pPr>
        <w:pStyle w:val="aa"/>
        <w:spacing w:before="1"/>
        <w:ind w:left="110" w:right="275"/>
        <w:jc w:val="both"/>
      </w:pPr>
      <w:r>
        <w:t>Функционирование</w:t>
      </w:r>
      <w:r>
        <w:rPr>
          <w:spacing w:val="1"/>
        </w:rPr>
        <w:t xml:space="preserve"> </w:t>
      </w:r>
      <w:r>
        <w:t>информационно-образовательной</w:t>
      </w:r>
      <w:r>
        <w:rPr>
          <w:spacing w:val="1"/>
        </w:rPr>
        <w:t xml:space="preserve"> </w:t>
      </w:r>
      <w:r>
        <w:t>среды</w:t>
      </w:r>
      <w:r>
        <w:rPr>
          <w:spacing w:val="1"/>
        </w:rPr>
        <w:t xml:space="preserve"> </w:t>
      </w:r>
      <w:r>
        <w:t>соответствует</w:t>
      </w:r>
      <w:r>
        <w:rPr>
          <w:spacing w:val="-57"/>
        </w:rPr>
        <w:t xml:space="preserve"> </w:t>
      </w:r>
      <w:r>
        <w:t>законодательству</w:t>
      </w:r>
      <w:r>
        <w:rPr>
          <w:spacing w:val="-1"/>
        </w:rPr>
        <w:t xml:space="preserve"> </w:t>
      </w:r>
      <w:r>
        <w:t>Российской Федерации.</w:t>
      </w:r>
    </w:p>
    <w:p w:rsidR="00FF0B00" w:rsidRDefault="00A77D74" w:rsidP="00F55BB2">
      <w:pPr>
        <w:pStyle w:val="aa"/>
        <w:ind w:left="110" w:right="275"/>
        <w:jc w:val="both"/>
      </w:pPr>
      <w:r>
        <w:t>Учебно-методическое</w:t>
      </w:r>
      <w:r>
        <w:rPr>
          <w:spacing w:val="1"/>
        </w:rPr>
        <w:t xml:space="preserve"> </w:t>
      </w:r>
      <w:r>
        <w:t>и</w:t>
      </w:r>
      <w:r>
        <w:rPr>
          <w:spacing w:val="1"/>
        </w:rPr>
        <w:t xml:space="preserve"> </w:t>
      </w:r>
      <w:r>
        <w:t>информационное</w:t>
      </w:r>
      <w:r>
        <w:rPr>
          <w:spacing w:val="1"/>
        </w:rPr>
        <w:t xml:space="preserve"> </w:t>
      </w:r>
      <w:r>
        <w:t>обеспечение</w:t>
      </w:r>
      <w:r>
        <w:rPr>
          <w:spacing w:val="1"/>
        </w:rPr>
        <w:t xml:space="preserve"> </w:t>
      </w:r>
      <w:r>
        <w:t>реализации</w:t>
      </w:r>
      <w:r>
        <w:rPr>
          <w:spacing w:val="1"/>
        </w:rPr>
        <w:t xml:space="preserve"> </w:t>
      </w:r>
      <w:r>
        <w:t>основной</w:t>
      </w:r>
      <w:r>
        <w:rPr>
          <w:spacing w:val="1"/>
        </w:rPr>
        <w:t xml:space="preserve"> </w:t>
      </w:r>
      <w:r>
        <w:t>образовательной</w:t>
      </w:r>
      <w:r>
        <w:rPr>
          <w:spacing w:val="-1"/>
        </w:rPr>
        <w:t xml:space="preserve"> </w:t>
      </w:r>
      <w:r>
        <w:t>программы включает:</w:t>
      </w:r>
    </w:p>
    <w:tbl>
      <w:tblPr>
        <w:tblStyle w:val="TableNormal"/>
        <w:tblW w:w="0" w:type="auto"/>
        <w:tblInd w:w="7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107"/>
        <w:gridCol w:w="2551"/>
        <w:gridCol w:w="2688"/>
      </w:tblGrid>
      <w:tr w:rsidR="00FF0B00">
        <w:trPr>
          <w:trHeight w:val="827"/>
        </w:trPr>
        <w:tc>
          <w:tcPr>
            <w:tcW w:w="4107" w:type="dxa"/>
          </w:tcPr>
          <w:p w:rsidR="00FF0B00" w:rsidRDefault="00FF0B00" w:rsidP="00F55BB2">
            <w:pPr>
              <w:pStyle w:val="TableParagraph"/>
              <w:ind w:left="110" w:right="275"/>
            </w:pPr>
          </w:p>
        </w:tc>
        <w:tc>
          <w:tcPr>
            <w:tcW w:w="2551" w:type="dxa"/>
          </w:tcPr>
          <w:p w:rsidR="00FF0B00" w:rsidRDefault="00A77D74" w:rsidP="00F55BB2">
            <w:pPr>
              <w:pStyle w:val="TableParagraph"/>
              <w:ind w:left="110" w:right="275"/>
              <w:rPr>
                <w:sz w:val="24"/>
              </w:rPr>
            </w:pPr>
            <w:r>
              <w:rPr>
                <w:sz w:val="24"/>
              </w:rPr>
              <w:t>Имеется</w:t>
            </w:r>
            <w:r>
              <w:rPr>
                <w:spacing w:val="1"/>
                <w:sz w:val="24"/>
              </w:rPr>
              <w:t xml:space="preserve"> </w:t>
            </w:r>
            <w:r>
              <w:rPr>
                <w:sz w:val="24"/>
              </w:rPr>
              <w:t>количество</w:t>
            </w:r>
          </w:p>
        </w:tc>
        <w:tc>
          <w:tcPr>
            <w:tcW w:w="2688" w:type="dxa"/>
          </w:tcPr>
          <w:p w:rsidR="00FF0B00" w:rsidRDefault="00A77D74" w:rsidP="00F55BB2">
            <w:pPr>
              <w:pStyle w:val="TableParagraph"/>
              <w:spacing w:line="276" w:lineRule="exact"/>
              <w:ind w:left="110" w:right="275"/>
              <w:jc w:val="both"/>
              <w:rPr>
                <w:sz w:val="24"/>
              </w:rPr>
            </w:pPr>
            <w:r>
              <w:rPr>
                <w:sz w:val="24"/>
              </w:rPr>
              <w:t>Обоснование</w:t>
            </w:r>
            <w:r>
              <w:rPr>
                <w:spacing w:val="-58"/>
                <w:sz w:val="24"/>
              </w:rPr>
              <w:t xml:space="preserve"> </w:t>
            </w:r>
            <w:r>
              <w:rPr>
                <w:sz w:val="24"/>
              </w:rPr>
              <w:t>необходимых</w:t>
            </w:r>
            <w:r>
              <w:rPr>
                <w:spacing w:val="-58"/>
                <w:sz w:val="24"/>
              </w:rPr>
              <w:t xml:space="preserve"> </w:t>
            </w:r>
            <w:r>
              <w:rPr>
                <w:sz w:val="24"/>
              </w:rPr>
              <w:t>изменений</w:t>
            </w:r>
          </w:p>
        </w:tc>
      </w:tr>
      <w:tr w:rsidR="00FF0B00">
        <w:trPr>
          <w:trHeight w:val="278"/>
        </w:trPr>
        <w:tc>
          <w:tcPr>
            <w:tcW w:w="4107" w:type="dxa"/>
          </w:tcPr>
          <w:p w:rsidR="00FF0B00" w:rsidRDefault="00A77D74" w:rsidP="00F55BB2">
            <w:pPr>
              <w:pStyle w:val="TableParagraph"/>
              <w:spacing w:before="1" w:line="257" w:lineRule="exact"/>
              <w:ind w:left="110" w:right="275"/>
              <w:rPr>
                <w:sz w:val="24"/>
              </w:rPr>
            </w:pPr>
            <w:r>
              <w:rPr>
                <w:sz w:val="24"/>
              </w:rPr>
              <w:t>библиотеку</w:t>
            </w:r>
          </w:p>
        </w:tc>
        <w:tc>
          <w:tcPr>
            <w:tcW w:w="2551" w:type="dxa"/>
          </w:tcPr>
          <w:p w:rsidR="00FF0B00" w:rsidRDefault="00A77D74" w:rsidP="00F55BB2">
            <w:pPr>
              <w:pStyle w:val="TableParagraph"/>
              <w:spacing w:before="1" w:line="257" w:lineRule="exact"/>
              <w:ind w:left="110" w:right="275"/>
              <w:rPr>
                <w:sz w:val="24"/>
              </w:rPr>
            </w:pPr>
            <w:r>
              <w:rPr>
                <w:sz w:val="24"/>
              </w:rPr>
              <w:t>+</w:t>
            </w:r>
          </w:p>
        </w:tc>
        <w:tc>
          <w:tcPr>
            <w:tcW w:w="2688" w:type="dxa"/>
          </w:tcPr>
          <w:p w:rsidR="00FF0B00" w:rsidRDefault="00FF0B00" w:rsidP="00F55BB2">
            <w:pPr>
              <w:pStyle w:val="TableParagraph"/>
              <w:ind w:left="110" w:right="275"/>
              <w:rPr>
                <w:sz w:val="20"/>
              </w:rPr>
            </w:pPr>
          </w:p>
        </w:tc>
      </w:tr>
      <w:tr w:rsidR="00FF0B00">
        <w:trPr>
          <w:trHeight w:val="275"/>
        </w:trPr>
        <w:tc>
          <w:tcPr>
            <w:tcW w:w="4107" w:type="dxa"/>
          </w:tcPr>
          <w:p w:rsidR="00FF0B00" w:rsidRDefault="00A77D74" w:rsidP="00F55BB2">
            <w:pPr>
              <w:pStyle w:val="TableParagraph"/>
              <w:spacing w:line="256" w:lineRule="exact"/>
              <w:ind w:left="110" w:right="275"/>
              <w:rPr>
                <w:sz w:val="24"/>
              </w:rPr>
            </w:pPr>
            <w:r>
              <w:rPr>
                <w:sz w:val="24"/>
              </w:rPr>
              <w:t>читальный</w:t>
            </w:r>
            <w:r>
              <w:rPr>
                <w:spacing w:val="-3"/>
                <w:sz w:val="24"/>
              </w:rPr>
              <w:t xml:space="preserve"> </w:t>
            </w:r>
            <w:r>
              <w:rPr>
                <w:sz w:val="24"/>
              </w:rPr>
              <w:t>зал</w:t>
            </w:r>
          </w:p>
        </w:tc>
        <w:tc>
          <w:tcPr>
            <w:tcW w:w="2551" w:type="dxa"/>
          </w:tcPr>
          <w:p w:rsidR="00FF0B00" w:rsidRDefault="00A77D74" w:rsidP="00F55BB2">
            <w:pPr>
              <w:pStyle w:val="TableParagraph"/>
              <w:spacing w:line="256" w:lineRule="exact"/>
              <w:ind w:left="110" w:right="275"/>
              <w:rPr>
                <w:sz w:val="24"/>
              </w:rPr>
            </w:pPr>
            <w:r>
              <w:rPr>
                <w:sz w:val="24"/>
              </w:rPr>
              <w:t>+</w:t>
            </w:r>
          </w:p>
        </w:tc>
        <w:tc>
          <w:tcPr>
            <w:tcW w:w="2688" w:type="dxa"/>
          </w:tcPr>
          <w:p w:rsidR="00FF0B00" w:rsidRDefault="00FF0B00" w:rsidP="00F55BB2">
            <w:pPr>
              <w:pStyle w:val="TableParagraph"/>
              <w:ind w:left="110" w:right="275"/>
              <w:rPr>
                <w:sz w:val="20"/>
              </w:rPr>
            </w:pPr>
          </w:p>
        </w:tc>
      </w:tr>
      <w:tr w:rsidR="00FF0B00">
        <w:trPr>
          <w:trHeight w:val="275"/>
        </w:trPr>
        <w:tc>
          <w:tcPr>
            <w:tcW w:w="4107" w:type="dxa"/>
          </w:tcPr>
          <w:p w:rsidR="00FF0B00" w:rsidRDefault="00A77D74" w:rsidP="00F55BB2">
            <w:pPr>
              <w:pStyle w:val="TableParagraph"/>
              <w:spacing w:line="256" w:lineRule="exact"/>
              <w:ind w:left="110" w:right="275"/>
              <w:rPr>
                <w:sz w:val="24"/>
              </w:rPr>
            </w:pPr>
            <w:r>
              <w:rPr>
                <w:sz w:val="24"/>
              </w:rPr>
              <w:t>учебные</w:t>
            </w:r>
            <w:r>
              <w:rPr>
                <w:spacing w:val="-3"/>
                <w:sz w:val="24"/>
              </w:rPr>
              <w:t xml:space="preserve"> </w:t>
            </w:r>
            <w:r>
              <w:rPr>
                <w:sz w:val="24"/>
              </w:rPr>
              <w:t>кабинеты</w:t>
            </w:r>
            <w:r>
              <w:rPr>
                <w:spacing w:val="-1"/>
                <w:sz w:val="24"/>
              </w:rPr>
              <w:t xml:space="preserve"> </w:t>
            </w:r>
            <w:r>
              <w:rPr>
                <w:sz w:val="24"/>
              </w:rPr>
              <w:t>и лаборатории</w:t>
            </w:r>
          </w:p>
        </w:tc>
        <w:tc>
          <w:tcPr>
            <w:tcW w:w="2551" w:type="dxa"/>
          </w:tcPr>
          <w:p w:rsidR="00FF0B00" w:rsidRDefault="00A77D74" w:rsidP="00F55BB2">
            <w:pPr>
              <w:pStyle w:val="TableParagraph"/>
              <w:spacing w:line="256" w:lineRule="exact"/>
              <w:ind w:left="110" w:right="275"/>
              <w:rPr>
                <w:sz w:val="24"/>
              </w:rPr>
            </w:pPr>
            <w:r>
              <w:rPr>
                <w:sz w:val="24"/>
              </w:rPr>
              <w:t>+</w:t>
            </w:r>
          </w:p>
        </w:tc>
        <w:tc>
          <w:tcPr>
            <w:tcW w:w="2688" w:type="dxa"/>
          </w:tcPr>
          <w:p w:rsidR="00FF0B00" w:rsidRDefault="00FF0B00" w:rsidP="00F55BB2">
            <w:pPr>
              <w:pStyle w:val="TableParagraph"/>
              <w:ind w:left="110" w:right="275"/>
              <w:rPr>
                <w:sz w:val="20"/>
              </w:rPr>
            </w:pPr>
          </w:p>
        </w:tc>
      </w:tr>
      <w:tr w:rsidR="00FF0B00">
        <w:trPr>
          <w:trHeight w:val="275"/>
        </w:trPr>
        <w:tc>
          <w:tcPr>
            <w:tcW w:w="4107" w:type="dxa"/>
          </w:tcPr>
          <w:p w:rsidR="00FF0B00" w:rsidRDefault="00A77D74" w:rsidP="00F55BB2">
            <w:pPr>
              <w:pStyle w:val="TableParagraph"/>
              <w:spacing w:line="256" w:lineRule="exact"/>
              <w:ind w:left="110" w:right="275"/>
              <w:rPr>
                <w:sz w:val="24"/>
              </w:rPr>
            </w:pPr>
            <w:r>
              <w:rPr>
                <w:sz w:val="24"/>
              </w:rPr>
              <w:t>административные</w:t>
            </w:r>
            <w:r>
              <w:rPr>
                <w:spacing w:val="-6"/>
                <w:sz w:val="24"/>
              </w:rPr>
              <w:t xml:space="preserve"> </w:t>
            </w:r>
            <w:r>
              <w:rPr>
                <w:sz w:val="24"/>
              </w:rPr>
              <w:t>помещения</w:t>
            </w:r>
          </w:p>
        </w:tc>
        <w:tc>
          <w:tcPr>
            <w:tcW w:w="2551" w:type="dxa"/>
          </w:tcPr>
          <w:p w:rsidR="00FF0B00" w:rsidRDefault="00A77D74" w:rsidP="00F55BB2">
            <w:pPr>
              <w:pStyle w:val="TableParagraph"/>
              <w:spacing w:line="256" w:lineRule="exact"/>
              <w:ind w:left="110" w:right="275"/>
              <w:rPr>
                <w:sz w:val="24"/>
              </w:rPr>
            </w:pPr>
            <w:r>
              <w:rPr>
                <w:sz w:val="24"/>
              </w:rPr>
              <w:t>+</w:t>
            </w:r>
          </w:p>
        </w:tc>
        <w:tc>
          <w:tcPr>
            <w:tcW w:w="2688" w:type="dxa"/>
          </w:tcPr>
          <w:p w:rsidR="00FF0B00" w:rsidRDefault="00FF0B00" w:rsidP="00F55BB2">
            <w:pPr>
              <w:pStyle w:val="TableParagraph"/>
              <w:ind w:left="110" w:right="275"/>
              <w:rPr>
                <w:sz w:val="20"/>
              </w:rPr>
            </w:pPr>
          </w:p>
        </w:tc>
      </w:tr>
      <w:tr w:rsidR="00FF0B00">
        <w:trPr>
          <w:trHeight w:val="829"/>
        </w:trPr>
        <w:tc>
          <w:tcPr>
            <w:tcW w:w="4107" w:type="dxa"/>
          </w:tcPr>
          <w:p w:rsidR="00FF0B00" w:rsidRDefault="00A77D74" w:rsidP="00F55BB2">
            <w:pPr>
              <w:pStyle w:val="TableParagraph"/>
              <w:spacing w:line="275" w:lineRule="exact"/>
              <w:ind w:left="110" w:right="275"/>
              <w:rPr>
                <w:sz w:val="24"/>
              </w:rPr>
            </w:pPr>
            <w:r>
              <w:rPr>
                <w:sz w:val="24"/>
              </w:rPr>
              <w:t>школьный</w:t>
            </w:r>
            <w:r>
              <w:rPr>
                <w:spacing w:val="-3"/>
                <w:sz w:val="24"/>
              </w:rPr>
              <w:t xml:space="preserve"> </w:t>
            </w:r>
            <w:r>
              <w:rPr>
                <w:sz w:val="24"/>
              </w:rPr>
              <w:t>сервер</w:t>
            </w:r>
          </w:p>
        </w:tc>
        <w:tc>
          <w:tcPr>
            <w:tcW w:w="2551" w:type="dxa"/>
          </w:tcPr>
          <w:p w:rsidR="00FF0B00" w:rsidRDefault="00A77D74" w:rsidP="00F55BB2">
            <w:pPr>
              <w:pStyle w:val="TableParagraph"/>
              <w:spacing w:line="275" w:lineRule="exact"/>
              <w:ind w:left="110" w:right="275"/>
              <w:rPr>
                <w:sz w:val="24"/>
              </w:rPr>
            </w:pPr>
            <w:r>
              <w:rPr>
                <w:sz w:val="24"/>
              </w:rPr>
              <w:t>+</w:t>
            </w:r>
          </w:p>
        </w:tc>
        <w:tc>
          <w:tcPr>
            <w:tcW w:w="2688" w:type="dxa"/>
          </w:tcPr>
          <w:p w:rsidR="00FF0B00" w:rsidRDefault="00FF0B00" w:rsidP="00F55BB2">
            <w:pPr>
              <w:pStyle w:val="TableParagraph"/>
              <w:tabs>
                <w:tab w:val="left" w:pos="1327"/>
                <w:tab w:val="left" w:pos="2095"/>
              </w:tabs>
              <w:spacing w:line="276" w:lineRule="exact"/>
              <w:ind w:left="110" w:right="275"/>
              <w:rPr>
                <w:sz w:val="24"/>
              </w:rPr>
            </w:pPr>
          </w:p>
        </w:tc>
      </w:tr>
    </w:tbl>
    <w:p w:rsidR="00FF0B00" w:rsidRDefault="00FF0B00" w:rsidP="00F55BB2">
      <w:pPr>
        <w:pStyle w:val="aa"/>
        <w:spacing w:before="10"/>
        <w:ind w:left="110" w:right="275"/>
        <w:rPr>
          <w:sz w:val="20"/>
        </w:rPr>
      </w:pPr>
    </w:p>
    <w:p w:rsidR="00FF0B00" w:rsidRDefault="00A77D74" w:rsidP="00F55BB2">
      <w:pPr>
        <w:spacing w:before="1"/>
        <w:ind w:left="110" w:right="275"/>
        <w:jc w:val="right"/>
        <w:rPr>
          <w:rFonts w:ascii="Calibri"/>
        </w:rPr>
      </w:pPr>
      <w:r>
        <w:rPr>
          <w:rFonts w:ascii="Calibri"/>
        </w:rPr>
        <w:t>126</w:t>
      </w:r>
    </w:p>
    <w:p w:rsidR="00FF0B00" w:rsidRDefault="00FF0B00" w:rsidP="00F55BB2">
      <w:pPr>
        <w:ind w:left="110" w:right="275"/>
        <w:jc w:val="right"/>
        <w:rPr>
          <w:rFonts w:ascii="Calibri"/>
        </w:rPr>
        <w:sectPr w:rsidR="00FF0B00">
          <w:pgSz w:w="11910" w:h="16840"/>
          <w:pgMar w:top="1120" w:right="0" w:bottom="600" w:left="720" w:header="0" w:footer="408" w:gutter="0"/>
          <w:cols w:space="720"/>
        </w:sectPr>
      </w:pPr>
    </w:p>
    <w:tbl>
      <w:tblPr>
        <w:tblStyle w:val="TableNormal"/>
        <w:tblW w:w="0" w:type="auto"/>
        <w:tblInd w:w="7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107"/>
        <w:gridCol w:w="2551"/>
        <w:gridCol w:w="2688"/>
      </w:tblGrid>
      <w:tr w:rsidR="00FF0B00">
        <w:trPr>
          <w:trHeight w:val="277"/>
        </w:trPr>
        <w:tc>
          <w:tcPr>
            <w:tcW w:w="4107" w:type="dxa"/>
          </w:tcPr>
          <w:p w:rsidR="00FF0B00" w:rsidRDefault="00FF0B00" w:rsidP="00F55BB2">
            <w:pPr>
              <w:pStyle w:val="TableParagraph"/>
              <w:ind w:left="110" w:right="275"/>
              <w:rPr>
                <w:sz w:val="20"/>
              </w:rPr>
            </w:pPr>
          </w:p>
        </w:tc>
        <w:tc>
          <w:tcPr>
            <w:tcW w:w="2551" w:type="dxa"/>
          </w:tcPr>
          <w:p w:rsidR="00FF0B00" w:rsidRDefault="00FF0B00" w:rsidP="00F55BB2">
            <w:pPr>
              <w:pStyle w:val="TableParagraph"/>
              <w:ind w:left="110" w:right="275"/>
              <w:rPr>
                <w:sz w:val="20"/>
              </w:rPr>
            </w:pPr>
          </w:p>
        </w:tc>
        <w:tc>
          <w:tcPr>
            <w:tcW w:w="2688" w:type="dxa"/>
          </w:tcPr>
          <w:p w:rsidR="00FF0B00" w:rsidRDefault="00FF0B00" w:rsidP="00F55BB2">
            <w:pPr>
              <w:pStyle w:val="TableParagraph"/>
              <w:spacing w:line="258" w:lineRule="exact"/>
              <w:ind w:left="110" w:right="275"/>
              <w:rPr>
                <w:sz w:val="24"/>
              </w:rPr>
            </w:pPr>
          </w:p>
        </w:tc>
      </w:tr>
      <w:tr w:rsidR="00FF0B00">
        <w:trPr>
          <w:trHeight w:val="1103"/>
        </w:trPr>
        <w:tc>
          <w:tcPr>
            <w:tcW w:w="4107" w:type="dxa"/>
          </w:tcPr>
          <w:p w:rsidR="00FF0B00" w:rsidRDefault="00A77D74" w:rsidP="00F55BB2">
            <w:pPr>
              <w:pStyle w:val="TableParagraph"/>
              <w:spacing w:line="270" w:lineRule="exact"/>
              <w:ind w:left="110" w:right="275"/>
              <w:rPr>
                <w:sz w:val="24"/>
              </w:rPr>
            </w:pPr>
            <w:r>
              <w:rPr>
                <w:sz w:val="24"/>
              </w:rPr>
              <w:t>школьный</w:t>
            </w:r>
            <w:r>
              <w:rPr>
                <w:spacing w:val="-3"/>
                <w:sz w:val="24"/>
              </w:rPr>
              <w:t xml:space="preserve"> </w:t>
            </w:r>
            <w:r>
              <w:rPr>
                <w:sz w:val="24"/>
              </w:rPr>
              <w:t>сайт</w:t>
            </w:r>
          </w:p>
        </w:tc>
        <w:tc>
          <w:tcPr>
            <w:tcW w:w="2551" w:type="dxa"/>
          </w:tcPr>
          <w:p w:rsidR="00FF0B00" w:rsidRDefault="00A77D74" w:rsidP="00F55BB2">
            <w:pPr>
              <w:pStyle w:val="TableParagraph"/>
              <w:spacing w:line="270" w:lineRule="exact"/>
              <w:ind w:left="110" w:right="275"/>
              <w:rPr>
                <w:sz w:val="24"/>
              </w:rPr>
            </w:pPr>
            <w:r>
              <w:rPr>
                <w:sz w:val="24"/>
              </w:rPr>
              <w:t>+</w:t>
            </w:r>
          </w:p>
        </w:tc>
        <w:tc>
          <w:tcPr>
            <w:tcW w:w="2688" w:type="dxa"/>
          </w:tcPr>
          <w:p w:rsidR="00FF0B00" w:rsidRDefault="00A77D74" w:rsidP="00F55BB2">
            <w:pPr>
              <w:pStyle w:val="TableParagraph"/>
              <w:ind w:left="110" w:right="275"/>
              <w:rPr>
                <w:sz w:val="24"/>
              </w:rPr>
            </w:pPr>
            <w:r>
              <w:rPr>
                <w:sz w:val="24"/>
              </w:rPr>
              <w:t>Размещение</w:t>
            </w:r>
            <w:r>
              <w:rPr>
                <w:spacing w:val="1"/>
                <w:sz w:val="24"/>
              </w:rPr>
              <w:t xml:space="preserve"> </w:t>
            </w:r>
            <w:r>
              <w:rPr>
                <w:sz w:val="24"/>
              </w:rPr>
              <w:t>персональных</w:t>
            </w:r>
            <w:r>
              <w:rPr>
                <w:spacing w:val="1"/>
                <w:sz w:val="24"/>
              </w:rPr>
              <w:t xml:space="preserve"> </w:t>
            </w:r>
            <w:r>
              <w:rPr>
                <w:sz w:val="24"/>
              </w:rPr>
              <w:t>страниц</w:t>
            </w:r>
            <w:r>
              <w:rPr>
                <w:spacing w:val="-57"/>
                <w:sz w:val="24"/>
              </w:rPr>
              <w:t xml:space="preserve"> </w:t>
            </w:r>
            <w:r>
              <w:rPr>
                <w:sz w:val="24"/>
              </w:rPr>
              <w:t>учителей</w:t>
            </w:r>
            <w:r>
              <w:rPr>
                <w:spacing w:val="56"/>
                <w:sz w:val="24"/>
              </w:rPr>
              <w:t xml:space="preserve"> </w:t>
            </w:r>
            <w:r>
              <w:rPr>
                <w:sz w:val="24"/>
              </w:rPr>
              <w:t>на</w:t>
            </w:r>
            <w:r>
              <w:rPr>
                <w:spacing w:val="56"/>
                <w:sz w:val="24"/>
              </w:rPr>
              <w:t xml:space="preserve"> </w:t>
            </w:r>
            <w:r>
              <w:rPr>
                <w:sz w:val="24"/>
              </w:rPr>
              <w:t>школьном</w:t>
            </w:r>
          </w:p>
          <w:p w:rsidR="00FF0B00" w:rsidRDefault="00A77D74" w:rsidP="00F55BB2">
            <w:pPr>
              <w:pStyle w:val="TableParagraph"/>
              <w:spacing w:line="262" w:lineRule="exact"/>
              <w:ind w:left="110" w:right="275"/>
              <w:rPr>
                <w:sz w:val="24"/>
              </w:rPr>
            </w:pPr>
            <w:r>
              <w:rPr>
                <w:sz w:val="24"/>
              </w:rPr>
              <w:t>сайте.</w:t>
            </w:r>
          </w:p>
        </w:tc>
      </w:tr>
      <w:tr w:rsidR="00FF0B00">
        <w:trPr>
          <w:trHeight w:val="827"/>
        </w:trPr>
        <w:tc>
          <w:tcPr>
            <w:tcW w:w="4107" w:type="dxa"/>
          </w:tcPr>
          <w:p w:rsidR="00FF0B00" w:rsidRDefault="00A77D74" w:rsidP="000A53C4">
            <w:pPr>
              <w:pStyle w:val="TableParagraph"/>
              <w:tabs>
                <w:tab w:val="left" w:pos="1827"/>
                <w:tab w:val="left" w:pos="3513"/>
              </w:tabs>
              <w:ind w:left="110" w:right="-12"/>
              <w:rPr>
                <w:sz w:val="24"/>
              </w:rPr>
            </w:pPr>
            <w:r>
              <w:rPr>
                <w:sz w:val="24"/>
              </w:rPr>
              <w:t>внутреннюю</w:t>
            </w:r>
            <w:r>
              <w:rPr>
                <w:sz w:val="24"/>
              </w:rPr>
              <w:tab/>
              <w:t>(локальную)</w:t>
            </w:r>
            <w:r>
              <w:rPr>
                <w:sz w:val="24"/>
              </w:rPr>
              <w:tab/>
            </w:r>
            <w:r>
              <w:rPr>
                <w:spacing w:val="-1"/>
                <w:sz w:val="24"/>
              </w:rPr>
              <w:t>сеть,</w:t>
            </w:r>
            <w:r>
              <w:rPr>
                <w:spacing w:val="-57"/>
                <w:sz w:val="24"/>
              </w:rPr>
              <w:t xml:space="preserve"> </w:t>
            </w:r>
            <w:r>
              <w:rPr>
                <w:sz w:val="24"/>
              </w:rPr>
              <w:t>внешней</w:t>
            </w:r>
            <w:r>
              <w:rPr>
                <w:spacing w:val="25"/>
                <w:sz w:val="24"/>
              </w:rPr>
              <w:t xml:space="preserve"> </w:t>
            </w:r>
            <w:r>
              <w:rPr>
                <w:sz w:val="24"/>
              </w:rPr>
              <w:t>(в</w:t>
            </w:r>
            <w:r>
              <w:rPr>
                <w:spacing w:val="22"/>
                <w:sz w:val="24"/>
              </w:rPr>
              <w:t xml:space="preserve"> </w:t>
            </w:r>
            <w:r>
              <w:rPr>
                <w:sz w:val="24"/>
              </w:rPr>
              <w:t>том</w:t>
            </w:r>
            <w:r>
              <w:rPr>
                <w:spacing w:val="24"/>
                <w:sz w:val="24"/>
              </w:rPr>
              <w:t xml:space="preserve"> </w:t>
            </w:r>
            <w:r>
              <w:rPr>
                <w:sz w:val="24"/>
              </w:rPr>
              <w:t>числе</w:t>
            </w:r>
            <w:r>
              <w:rPr>
                <w:spacing w:val="23"/>
                <w:sz w:val="24"/>
              </w:rPr>
              <w:t xml:space="preserve"> </w:t>
            </w:r>
            <w:r>
              <w:rPr>
                <w:sz w:val="24"/>
              </w:rPr>
              <w:t>глобальной)</w:t>
            </w:r>
          </w:p>
          <w:p w:rsidR="00FF0B00" w:rsidRDefault="00A77D74" w:rsidP="000A53C4">
            <w:pPr>
              <w:pStyle w:val="TableParagraph"/>
              <w:spacing w:line="262" w:lineRule="exact"/>
              <w:ind w:left="110" w:right="-12"/>
              <w:rPr>
                <w:sz w:val="24"/>
              </w:rPr>
            </w:pPr>
            <w:r>
              <w:rPr>
                <w:sz w:val="24"/>
              </w:rPr>
              <w:t>сети</w:t>
            </w:r>
          </w:p>
        </w:tc>
        <w:tc>
          <w:tcPr>
            <w:tcW w:w="2551" w:type="dxa"/>
          </w:tcPr>
          <w:p w:rsidR="00FF0B00" w:rsidRDefault="00A77D74" w:rsidP="00F55BB2">
            <w:pPr>
              <w:pStyle w:val="TableParagraph"/>
              <w:spacing w:line="269" w:lineRule="exact"/>
              <w:ind w:left="110" w:right="275"/>
              <w:rPr>
                <w:sz w:val="24"/>
              </w:rPr>
            </w:pPr>
            <w:r>
              <w:rPr>
                <w:sz w:val="24"/>
              </w:rPr>
              <w:t>+</w:t>
            </w:r>
          </w:p>
        </w:tc>
        <w:tc>
          <w:tcPr>
            <w:tcW w:w="2688" w:type="dxa"/>
          </w:tcPr>
          <w:p w:rsidR="00FF0B00" w:rsidRDefault="00FF0B00" w:rsidP="00F55BB2">
            <w:pPr>
              <w:pStyle w:val="TableParagraph"/>
              <w:ind w:left="110" w:right="275"/>
            </w:pPr>
          </w:p>
        </w:tc>
      </w:tr>
    </w:tbl>
    <w:p w:rsidR="00FF0B00" w:rsidRDefault="00A77D74" w:rsidP="00F55BB2">
      <w:pPr>
        <w:pStyle w:val="aa"/>
        <w:ind w:left="110" w:right="275"/>
        <w:jc w:val="both"/>
      </w:pPr>
      <w:r>
        <w:t>Учебно-методическое</w:t>
      </w:r>
      <w:r>
        <w:rPr>
          <w:spacing w:val="1"/>
        </w:rPr>
        <w:t xml:space="preserve"> </w:t>
      </w:r>
      <w:r>
        <w:t>и</w:t>
      </w:r>
      <w:r>
        <w:rPr>
          <w:spacing w:val="1"/>
        </w:rPr>
        <w:t xml:space="preserve"> </w:t>
      </w:r>
      <w:r>
        <w:t>информационное</w:t>
      </w:r>
      <w:r>
        <w:rPr>
          <w:spacing w:val="1"/>
        </w:rPr>
        <w:t xml:space="preserve"> </w:t>
      </w:r>
      <w:r>
        <w:t>обеспечение</w:t>
      </w:r>
      <w:r>
        <w:rPr>
          <w:spacing w:val="1"/>
        </w:rPr>
        <w:t xml:space="preserve"> </w:t>
      </w:r>
      <w:r>
        <w:t>направлено</w:t>
      </w:r>
      <w:r>
        <w:rPr>
          <w:spacing w:val="1"/>
        </w:rPr>
        <w:t xml:space="preserve"> </w:t>
      </w:r>
      <w:r>
        <w:t>на</w:t>
      </w:r>
      <w:r>
        <w:rPr>
          <w:spacing w:val="1"/>
        </w:rPr>
        <w:t xml:space="preserve"> </w:t>
      </w:r>
      <w:r>
        <w:t>создание</w:t>
      </w:r>
      <w:r>
        <w:rPr>
          <w:spacing w:val="1"/>
        </w:rPr>
        <w:t xml:space="preserve"> </w:t>
      </w:r>
      <w:r>
        <w:t>широкого,</w:t>
      </w:r>
      <w:r>
        <w:rPr>
          <w:spacing w:val="1"/>
        </w:rPr>
        <w:t xml:space="preserve"> </w:t>
      </w:r>
      <w:r>
        <w:t>постоянного</w:t>
      </w:r>
      <w:r>
        <w:rPr>
          <w:spacing w:val="1"/>
        </w:rPr>
        <w:t xml:space="preserve"> </w:t>
      </w:r>
      <w:r>
        <w:t>и</w:t>
      </w:r>
      <w:r>
        <w:rPr>
          <w:spacing w:val="1"/>
        </w:rPr>
        <w:t xml:space="preserve"> </w:t>
      </w:r>
      <w:r>
        <w:t>устойчивого</w:t>
      </w:r>
      <w:r>
        <w:rPr>
          <w:spacing w:val="1"/>
        </w:rPr>
        <w:t xml:space="preserve"> </w:t>
      </w:r>
      <w:r>
        <w:t>доступа</w:t>
      </w:r>
      <w:r>
        <w:rPr>
          <w:spacing w:val="1"/>
        </w:rPr>
        <w:t xml:space="preserve"> </w:t>
      </w:r>
      <w:r>
        <w:t>для</w:t>
      </w:r>
      <w:r>
        <w:rPr>
          <w:spacing w:val="1"/>
        </w:rPr>
        <w:t xml:space="preserve"> </w:t>
      </w:r>
      <w:r>
        <w:t>всех</w:t>
      </w:r>
      <w:r>
        <w:rPr>
          <w:spacing w:val="1"/>
        </w:rPr>
        <w:t xml:space="preserve"> </w:t>
      </w:r>
      <w:r>
        <w:t>участников</w:t>
      </w:r>
      <w:r>
        <w:rPr>
          <w:spacing w:val="1"/>
        </w:rPr>
        <w:t xml:space="preserve"> </w:t>
      </w:r>
      <w:r>
        <w:t>образовательных</w:t>
      </w:r>
      <w:r>
        <w:rPr>
          <w:spacing w:val="1"/>
        </w:rPr>
        <w:t xml:space="preserve"> </w:t>
      </w:r>
      <w:r>
        <w:t>отношений</w:t>
      </w:r>
      <w:r>
        <w:rPr>
          <w:spacing w:val="1"/>
        </w:rPr>
        <w:t xml:space="preserve"> </w:t>
      </w:r>
      <w:r>
        <w:t>к</w:t>
      </w:r>
      <w:r>
        <w:rPr>
          <w:spacing w:val="1"/>
        </w:rPr>
        <w:t xml:space="preserve"> </w:t>
      </w:r>
      <w:r>
        <w:t>любой информации, связанной с реализацией</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достижением</w:t>
      </w:r>
      <w:r>
        <w:rPr>
          <w:spacing w:val="1"/>
        </w:rPr>
        <w:t xml:space="preserve"> </w:t>
      </w:r>
      <w:r>
        <w:t>планируемых</w:t>
      </w:r>
      <w:r>
        <w:rPr>
          <w:spacing w:val="1"/>
        </w:rPr>
        <w:t xml:space="preserve"> </w:t>
      </w:r>
      <w:r>
        <w:t>результатов,</w:t>
      </w:r>
      <w:r>
        <w:rPr>
          <w:spacing w:val="1"/>
        </w:rPr>
        <w:t xml:space="preserve"> </w:t>
      </w:r>
      <w:r>
        <w:t>организацией</w:t>
      </w:r>
      <w:r>
        <w:rPr>
          <w:spacing w:val="1"/>
        </w:rPr>
        <w:t xml:space="preserve"> </w:t>
      </w:r>
      <w:r>
        <w:t>образовательной</w:t>
      </w:r>
      <w:r>
        <w:rPr>
          <w:spacing w:val="1"/>
        </w:rPr>
        <w:t xml:space="preserve"> </w:t>
      </w:r>
      <w:r>
        <w:t>деятельности и условиями ее</w:t>
      </w:r>
      <w:r>
        <w:rPr>
          <w:spacing w:val="-1"/>
        </w:rPr>
        <w:t xml:space="preserve"> </w:t>
      </w:r>
      <w:r>
        <w:t>осуществления.</w:t>
      </w:r>
    </w:p>
    <w:p w:rsidR="00FF0B00" w:rsidRDefault="00A77D74" w:rsidP="00F55BB2">
      <w:pPr>
        <w:pStyle w:val="aa"/>
        <w:ind w:left="110" w:right="275"/>
        <w:jc w:val="both"/>
      </w:pPr>
      <w:r>
        <w:t>Учебно-методическое</w:t>
      </w:r>
      <w:r>
        <w:rPr>
          <w:spacing w:val="1"/>
        </w:rPr>
        <w:t xml:space="preserve"> </w:t>
      </w:r>
      <w:r>
        <w:t>и</w:t>
      </w:r>
      <w:r>
        <w:rPr>
          <w:spacing w:val="1"/>
        </w:rPr>
        <w:t xml:space="preserve"> </w:t>
      </w:r>
      <w:r>
        <w:t>информационное</w:t>
      </w:r>
      <w:r>
        <w:rPr>
          <w:spacing w:val="1"/>
        </w:rPr>
        <w:t xml:space="preserve"> </w:t>
      </w:r>
      <w:r>
        <w:t>обеспечение</w:t>
      </w:r>
      <w:r>
        <w:rPr>
          <w:spacing w:val="1"/>
        </w:rPr>
        <w:t xml:space="preserve"> </w:t>
      </w:r>
      <w:r>
        <w:t>реализации</w:t>
      </w:r>
      <w:r>
        <w:rPr>
          <w:spacing w:val="1"/>
        </w:rPr>
        <w:t xml:space="preserve"> </w:t>
      </w:r>
      <w:r>
        <w:t>основной</w:t>
      </w:r>
      <w:r>
        <w:rPr>
          <w:spacing w:val="1"/>
        </w:rPr>
        <w:t xml:space="preserve"> </w:t>
      </w:r>
      <w:r>
        <w:t>образовательной</w:t>
      </w:r>
      <w:r>
        <w:rPr>
          <w:spacing w:val="-1"/>
        </w:rPr>
        <w:t xml:space="preserve"> </w:t>
      </w:r>
      <w:r>
        <w:t>программы включает:</w:t>
      </w:r>
    </w:p>
    <w:p w:rsidR="00FF0B00" w:rsidRDefault="00FF0B00" w:rsidP="00F55BB2">
      <w:pPr>
        <w:pStyle w:val="aa"/>
        <w:spacing w:before="8" w:after="1"/>
        <w:ind w:left="110" w:right="275"/>
        <w:rPr>
          <w:sz w:val="23"/>
        </w:rPr>
      </w:pPr>
    </w:p>
    <w:tbl>
      <w:tblPr>
        <w:tblStyle w:val="TableNormal"/>
        <w:tblW w:w="0" w:type="auto"/>
        <w:tblInd w:w="7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796"/>
        <w:gridCol w:w="1906"/>
        <w:gridCol w:w="2645"/>
      </w:tblGrid>
      <w:tr w:rsidR="00FF0B00">
        <w:trPr>
          <w:trHeight w:val="551"/>
        </w:trPr>
        <w:tc>
          <w:tcPr>
            <w:tcW w:w="4796" w:type="dxa"/>
          </w:tcPr>
          <w:p w:rsidR="00FF0B00" w:rsidRDefault="00FF0B00" w:rsidP="00F55BB2">
            <w:pPr>
              <w:pStyle w:val="TableParagraph"/>
              <w:ind w:left="110" w:right="275"/>
            </w:pPr>
          </w:p>
        </w:tc>
        <w:tc>
          <w:tcPr>
            <w:tcW w:w="1906" w:type="dxa"/>
          </w:tcPr>
          <w:p w:rsidR="00FF0B00" w:rsidRDefault="00A77D74" w:rsidP="00F55BB2">
            <w:pPr>
              <w:pStyle w:val="TableParagraph"/>
              <w:spacing w:line="275" w:lineRule="exact"/>
              <w:ind w:left="110" w:right="275"/>
              <w:rPr>
                <w:sz w:val="24"/>
              </w:rPr>
            </w:pPr>
            <w:r>
              <w:rPr>
                <w:sz w:val="24"/>
              </w:rPr>
              <w:t>Имеется</w:t>
            </w:r>
          </w:p>
        </w:tc>
        <w:tc>
          <w:tcPr>
            <w:tcW w:w="2645" w:type="dxa"/>
          </w:tcPr>
          <w:p w:rsidR="00FF0B00" w:rsidRDefault="00A77D74" w:rsidP="00F55BB2">
            <w:pPr>
              <w:pStyle w:val="TableParagraph"/>
              <w:spacing w:line="276" w:lineRule="exact"/>
              <w:ind w:left="110" w:right="275"/>
              <w:rPr>
                <w:sz w:val="24"/>
              </w:rPr>
            </w:pPr>
            <w:r>
              <w:rPr>
                <w:sz w:val="24"/>
              </w:rPr>
              <w:t>Необходимые изменения</w:t>
            </w:r>
          </w:p>
        </w:tc>
      </w:tr>
      <w:tr w:rsidR="00FF0B00">
        <w:trPr>
          <w:trHeight w:val="1111"/>
        </w:trPr>
        <w:tc>
          <w:tcPr>
            <w:tcW w:w="4796" w:type="dxa"/>
            <w:tcBorders>
              <w:bottom w:val="nil"/>
            </w:tcBorders>
          </w:tcPr>
          <w:p w:rsidR="00FF0B00" w:rsidRDefault="00A77D74" w:rsidP="000A53C4">
            <w:pPr>
              <w:pStyle w:val="TableParagraph"/>
              <w:spacing w:line="276" w:lineRule="exact"/>
              <w:ind w:left="110"/>
              <w:jc w:val="both"/>
              <w:rPr>
                <w:sz w:val="24"/>
              </w:rPr>
            </w:pPr>
            <w:r>
              <w:rPr>
                <w:sz w:val="24"/>
              </w:rPr>
              <w:t>Информационную поддержку деятельности</w:t>
            </w:r>
            <w:r>
              <w:rPr>
                <w:spacing w:val="1"/>
                <w:sz w:val="24"/>
              </w:rPr>
              <w:t xml:space="preserve"> </w:t>
            </w:r>
            <w:r>
              <w:rPr>
                <w:sz w:val="24"/>
              </w:rPr>
              <w:t>обучающихся и педагогических работников</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современных</w:t>
            </w:r>
            <w:r>
              <w:rPr>
                <w:spacing w:val="1"/>
                <w:sz w:val="24"/>
              </w:rPr>
              <w:t xml:space="preserve"> </w:t>
            </w:r>
            <w:r>
              <w:rPr>
                <w:sz w:val="24"/>
              </w:rPr>
              <w:t>информационных</w:t>
            </w:r>
            <w:r>
              <w:rPr>
                <w:spacing w:val="1"/>
                <w:sz w:val="24"/>
              </w:rPr>
              <w:t xml:space="preserve"> </w:t>
            </w:r>
            <w:r>
              <w:rPr>
                <w:sz w:val="24"/>
              </w:rPr>
              <w:t>технологий</w:t>
            </w:r>
            <w:r>
              <w:rPr>
                <w:spacing w:val="-1"/>
                <w:sz w:val="24"/>
              </w:rPr>
              <w:t xml:space="preserve"> </w:t>
            </w:r>
            <w:r>
              <w:rPr>
                <w:sz w:val="24"/>
              </w:rPr>
              <w:t>в</w:t>
            </w:r>
            <w:r>
              <w:rPr>
                <w:spacing w:val="-2"/>
                <w:sz w:val="24"/>
              </w:rPr>
              <w:t xml:space="preserve"> </w:t>
            </w:r>
            <w:r>
              <w:rPr>
                <w:sz w:val="24"/>
              </w:rPr>
              <w:t>области</w:t>
            </w:r>
            <w:r>
              <w:rPr>
                <w:spacing w:val="-2"/>
                <w:sz w:val="24"/>
              </w:rPr>
              <w:t xml:space="preserve"> </w:t>
            </w:r>
            <w:r>
              <w:rPr>
                <w:sz w:val="24"/>
              </w:rPr>
              <w:t>библиотечных</w:t>
            </w:r>
            <w:r>
              <w:rPr>
                <w:spacing w:val="-1"/>
                <w:sz w:val="24"/>
              </w:rPr>
              <w:t xml:space="preserve"> </w:t>
            </w:r>
            <w:r>
              <w:rPr>
                <w:sz w:val="24"/>
              </w:rPr>
              <w:t>услуг:</w:t>
            </w:r>
          </w:p>
        </w:tc>
        <w:tc>
          <w:tcPr>
            <w:tcW w:w="1906" w:type="dxa"/>
            <w:vMerge w:val="restart"/>
          </w:tcPr>
          <w:p w:rsidR="00FF0B00" w:rsidRDefault="00FF0B00" w:rsidP="00F55BB2">
            <w:pPr>
              <w:pStyle w:val="TableParagraph"/>
              <w:ind w:left="110" w:right="275"/>
              <w:rPr>
                <w:sz w:val="26"/>
              </w:rPr>
            </w:pPr>
          </w:p>
          <w:p w:rsidR="00FF0B00" w:rsidRDefault="00FF0B00" w:rsidP="00F55BB2">
            <w:pPr>
              <w:pStyle w:val="TableParagraph"/>
              <w:ind w:left="110" w:right="275"/>
              <w:rPr>
                <w:sz w:val="26"/>
              </w:rPr>
            </w:pPr>
          </w:p>
          <w:p w:rsidR="00FF0B00" w:rsidRDefault="00FF0B00" w:rsidP="00F55BB2">
            <w:pPr>
              <w:pStyle w:val="TableParagraph"/>
              <w:ind w:left="110" w:right="275"/>
              <w:rPr>
                <w:sz w:val="26"/>
              </w:rPr>
            </w:pPr>
          </w:p>
          <w:p w:rsidR="00FF0B00" w:rsidRDefault="00A77D74" w:rsidP="00F55BB2">
            <w:pPr>
              <w:pStyle w:val="TableParagraph"/>
              <w:spacing w:before="205"/>
              <w:ind w:left="110" w:right="275"/>
              <w:rPr>
                <w:sz w:val="24"/>
              </w:rPr>
            </w:pPr>
            <w:r>
              <w:rPr>
                <w:sz w:val="24"/>
              </w:rPr>
              <w:t>_</w:t>
            </w:r>
          </w:p>
          <w:p w:rsidR="00FF0B00" w:rsidRDefault="00FF0B00" w:rsidP="00F55BB2">
            <w:pPr>
              <w:pStyle w:val="TableParagraph"/>
              <w:ind w:left="110" w:right="275"/>
              <w:rPr>
                <w:sz w:val="26"/>
              </w:rPr>
            </w:pPr>
          </w:p>
          <w:p w:rsidR="00FF0B00" w:rsidRDefault="00FF0B00" w:rsidP="00F55BB2">
            <w:pPr>
              <w:pStyle w:val="TableParagraph"/>
              <w:ind w:left="110" w:right="275"/>
            </w:pPr>
          </w:p>
          <w:p w:rsidR="00FF0B00" w:rsidRDefault="00A77D74" w:rsidP="00F55BB2">
            <w:pPr>
              <w:pStyle w:val="TableParagraph"/>
              <w:ind w:left="110" w:right="275"/>
              <w:rPr>
                <w:sz w:val="24"/>
              </w:rPr>
            </w:pPr>
            <w:r>
              <w:rPr>
                <w:sz w:val="24"/>
              </w:rPr>
              <w:t>+</w:t>
            </w:r>
          </w:p>
          <w:p w:rsidR="00FF0B00" w:rsidRDefault="00FF0B00" w:rsidP="00F55BB2">
            <w:pPr>
              <w:pStyle w:val="TableParagraph"/>
              <w:ind w:left="110" w:right="275"/>
              <w:rPr>
                <w:sz w:val="26"/>
              </w:rPr>
            </w:pPr>
          </w:p>
          <w:p w:rsidR="00FF0B00" w:rsidRDefault="00FF0B00" w:rsidP="00F55BB2">
            <w:pPr>
              <w:pStyle w:val="TableParagraph"/>
              <w:spacing w:before="1"/>
              <w:ind w:left="110" w:right="275"/>
            </w:pPr>
          </w:p>
          <w:p w:rsidR="00FF0B00" w:rsidRDefault="00A77D74" w:rsidP="00F55BB2">
            <w:pPr>
              <w:pStyle w:val="TableParagraph"/>
              <w:spacing w:line="257" w:lineRule="exact"/>
              <w:ind w:left="110" w:right="275"/>
              <w:rPr>
                <w:sz w:val="24"/>
              </w:rPr>
            </w:pPr>
            <w:r>
              <w:rPr>
                <w:sz w:val="24"/>
              </w:rPr>
              <w:t>+</w:t>
            </w:r>
          </w:p>
        </w:tc>
        <w:tc>
          <w:tcPr>
            <w:tcW w:w="2645" w:type="dxa"/>
            <w:tcBorders>
              <w:bottom w:val="nil"/>
            </w:tcBorders>
          </w:tcPr>
          <w:p w:rsidR="00FF0B00" w:rsidRDefault="00FF0B00" w:rsidP="00F55BB2">
            <w:pPr>
              <w:pStyle w:val="TableParagraph"/>
              <w:ind w:left="110" w:right="275"/>
            </w:pPr>
          </w:p>
        </w:tc>
      </w:tr>
      <w:tr w:rsidR="00FF0B00">
        <w:trPr>
          <w:trHeight w:val="1914"/>
        </w:trPr>
        <w:tc>
          <w:tcPr>
            <w:tcW w:w="4796" w:type="dxa"/>
            <w:tcBorders>
              <w:top w:val="nil"/>
            </w:tcBorders>
          </w:tcPr>
          <w:p w:rsidR="00FF0B00" w:rsidRDefault="00A77D74" w:rsidP="000A53C4">
            <w:pPr>
              <w:pStyle w:val="TableParagraph"/>
              <w:ind w:left="110"/>
              <w:rPr>
                <w:sz w:val="24"/>
              </w:rPr>
            </w:pPr>
            <w:r>
              <w:rPr>
                <w:sz w:val="24"/>
              </w:rPr>
              <w:t>создание и ведение электронных каталогов</w:t>
            </w:r>
            <w:r>
              <w:rPr>
                <w:spacing w:val="-57"/>
                <w:sz w:val="24"/>
              </w:rPr>
              <w:t xml:space="preserve"> </w:t>
            </w:r>
            <w:r>
              <w:rPr>
                <w:sz w:val="24"/>
              </w:rPr>
              <w:t>и</w:t>
            </w:r>
            <w:r>
              <w:rPr>
                <w:spacing w:val="-1"/>
                <w:sz w:val="24"/>
              </w:rPr>
              <w:t xml:space="preserve"> </w:t>
            </w:r>
            <w:r>
              <w:rPr>
                <w:sz w:val="24"/>
              </w:rPr>
              <w:t>полнотекстовых баз</w:t>
            </w:r>
            <w:r>
              <w:rPr>
                <w:spacing w:val="-1"/>
                <w:sz w:val="24"/>
              </w:rPr>
              <w:t xml:space="preserve"> </w:t>
            </w:r>
            <w:r>
              <w:rPr>
                <w:sz w:val="24"/>
              </w:rPr>
              <w:t>данных,</w:t>
            </w:r>
          </w:p>
          <w:p w:rsidR="00FF0B00" w:rsidRDefault="00A77D74" w:rsidP="000A53C4">
            <w:pPr>
              <w:pStyle w:val="TableParagraph"/>
              <w:tabs>
                <w:tab w:val="left" w:pos="1403"/>
                <w:tab w:val="left" w:pos="1969"/>
                <w:tab w:val="left" w:pos="3777"/>
              </w:tabs>
              <w:spacing w:before="15" w:line="244" w:lineRule="auto"/>
              <w:ind w:left="110"/>
              <w:rPr>
                <w:sz w:val="24"/>
              </w:rPr>
            </w:pPr>
            <w:r>
              <w:rPr>
                <w:sz w:val="24"/>
              </w:rPr>
              <w:t>поиск документов по любому критерию,</w:t>
            </w:r>
            <w:r>
              <w:rPr>
                <w:spacing w:val="1"/>
                <w:sz w:val="24"/>
              </w:rPr>
              <w:t xml:space="preserve"> </w:t>
            </w:r>
            <w:r>
              <w:rPr>
                <w:sz w:val="24"/>
              </w:rPr>
              <w:t>доступ</w:t>
            </w:r>
            <w:r>
              <w:rPr>
                <w:sz w:val="24"/>
              </w:rPr>
              <w:tab/>
              <w:t>к</w:t>
            </w:r>
            <w:r>
              <w:rPr>
                <w:sz w:val="24"/>
              </w:rPr>
              <w:tab/>
              <w:t>электронным</w:t>
            </w:r>
            <w:r>
              <w:rPr>
                <w:sz w:val="24"/>
              </w:rPr>
              <w:tab/>
            </w:r>
            <w:r>
              <w:rPr>
                <w:spacing w:val="-1"/>
                <w:sz w:val="24"/>
              </w:rPr>
              <w:t>учебным</w:t>
            </w:r>
            <w:r>
              <w:rPr>
                <w:spacing w:val="-57"/>
                <w:sz w:val="24"/>
              </w:rPr>
              <w:t xml:space="preserve"> </w:t>
            </w:r>
            <w:r>
              <w:rPr>
                <w:sz w:val="24"/>
              </w:rPr>
              <w:t>материалам</w:t>
            </w:r>
            <w:r>
              <w:rPr>
                <w:spacing w:val="4"/>
                <w:sz w:val="24"/>
              </w:rPr>
              <w:t xml:space="preserve"> </w:t>
            </w:r>
            <w:r>
              <w:rPr>
                <w:sz w:val="24"/>
              </w:rPr>
              <w:t>и</w:t>
            </w:r>
            <w:r>
              <w:rPr>
                <w:spacing w:val="5"/>
                <w:sz w:val="24"/>
              </w:rPr>
              <w:t xml:space="preserve"> </w:t>
            </w:r>
            <w:r>
              <w:rPr>
                <w:sz w:val="24"/>
              </w:rPr>
              <w:t>образовательным</w:t>
            </w:r>
            <w:r>
              <w:rPr>
                <w:spacing w:val="3"/>
                <w:sz w:val="24"/>
              </w:rPr>
              <w:t xml:space="preserve"> </w:t>
            </w:r>
            <w:r>
              <w:rPr>
                <w:sz w:val="24"/>
              </w:rPr>
              <w:t>ресурсам</w:t>
            </w:r>
            <w:r>
              <w:rPr>
                <w:spacing w:val="-57"/>
                <w:sz w:val="24"/>
              </w:rPr>
              <w:t xml:space="preserve"> </w:t>
            </w:r>
            <w:r>
              <w:rPr>
                <w:sz w:val="24"/>
              </w:rPr>
              <w:t>Интернета</w:t>
            </w:r>
          </w:p>
        </w:tc>
        <w:tc>
          <w:tcPr>
            <w:tcW w:w="1906" w:type="dxa"/>
            <w:vMerge/>
            <w:tcBorders>
              <w:top w:val="nil"/>
            </w:tcBorders>
          </w:tcPr>
          <w:p w:rsidR="00FF0B00" w:rsidRDefault="00FF0B00" w:rsidP="00F55BB2">
            <w:pPr>
              <w:ind w:left="110" w:right="275"/>
              <w:rPr>
                <w:sz w:val="2"/>
                <w:szCs w:val="2"/>
              </w:rPr>
            </w:pPr>
          </w:p>
        </w:tc>
        <w:tc>
          <w:tcPr>
            <w:tcW w:w="2645" w:type="dxa"/>
            <w:tcBorders>
              <w:top w:val="nil"/>
            </w:tcBorders>
          </w:tcPr>
          <w:p w:rsidR="00FF0B00" w:rsidRDefault="00FF0B00" w:rsidP="00F55BB2">
            <w:pPr>
              <w:pStyle w:val="TableParagraph"/>
              <w:spacing w:before="4"/>
              <w:ind w:left="110" w:right="275"/>
            </w:pPr>
          </w:p>
          <w:p w:rsidR="00FF0B00" w:rsidRDefault="00A77D74" w:rsidP="00F55BB2">
            <w:pPr>
              <w:pStyle w:val="TableParagraph"/>
              <w:ind w:left="110" w:right="275"/>
              <w:jc w:val="both"/>
              <w:rPr>
                <w:sz w:val="24"/>
              </w:rPr>
            </w:pPr>
            <w:r>
              <w:rPr>
                <w:sz w:val="24"/>
              </w:rPr>
              <w:t>Создание</w:t>
            </w:r>
            <w:r>
              <w:rPr>
                <w:spacing w:val="1"/>
                <w:sz w:val="24"/>
              </w:rPr>
              <w:t xml:space="preserve"> </w:t>
            </w:r>
            <w:r>
              <w:rPr>
                <w:sz w:val="24"/>
              </w:rPr>
              <w:t>и</w:t>
            </w:r>
            <w:r>
              <w:rPr>
                <w:spacing w:val="1"/>
                <w:sz w:val="24"/>
              </w:rPr>
              <w:t xml:space="preserve"> </w:t>
            </w:r>
            <w:r>
              <w:rPr>
                <w:sz w:val="24"/>
              </w:rPr>
              <w:t>ведение</w:t>
            </w:r>
            <w:r>
              <w:rPr>
                <w:spacing w:val="-57"/>
                <w:sz w:val="24"/>
              </w:rPr>
              <w:t xml:space="preserve"> </w:t>
            </w:r>
            <w:r>
              <w:rPr>
                <w:sz w:val="24"/>
              </w:rPr>
              <w:t>электронных каталогов</w:t>
            </w:r>
            <w:r>
              <w:rPr>
                <w:spacing w:val="-57"/>
                <w:sz w:val="24"/>
              </w:rPr>
              <w:t xml:space="preserve"> </w:t>
            </w:r>
            <w:r>
              <w:rPr>
                <w:sz w:val="24"/>
              </w:rPr>
              <w:t>и</w:t>
            </w:r>
            <w:r>
              <w:rPr>
                <w:spacing w:val="1"/>
                <w:sz w:val="24"/>
              </w:rPr>
              <w:t xml:space="preserve"> </w:t>
            </w:r>
            <w:r>
              <w:rPr>
                <w:sz w:val="24"/>
              </w:rPr>
              <w:t>полнотекстовых</w:t>
            </w:r>
            <w:r>
              <w:rPr>
                <w:spacing w:val="1"/>
                <w:sz w:val="24"/>
              </w:rPr>
              <w:t xml:space="preserve"> </w:t>
            </w:r>
            <w:r>
              <w:rPr>
                <w:sz w:val="24"/>
              </w:rPr>
              <w:t>баз</w:t>
            </w:r>
            <w:r>
              <w:rPr>
                <w:spacing w:val="1"/>
                <w:sz w:val="24"/>
              </w:rPr>
              <w:t xml:space="preserve"> </w:t>
            </w:r>
            <w:r>
              <w:rPr>
                <w:sz w:val="24"/>
              </w:rPr>
              <w:t>данных,</w:t>
            </w:r>
          </w:p>
        </w:tc>
      </w:tr>
      <w:tr w:rsidR="00FF0B00">
        <w:trPr>
          <w:trHeight w:val="2812"/>
        </w:trPr>
        <w:tc>
          <w:tcPr>
            <w:tcW w:w="4796" w:type="dxa"/>
          </w:tcPr>
          <w:p w:rsidR="00FF0B00" w:rsidRDefault="00A77D74" w:rsidP="000A53C4">
            <w:pPr>
              <w:pStyle w:val="TableParagraph"/>
              <w:spacing w:line="254" w:lineRule="auto"/>
              <w:ind w:left="110" w:right="-32"/>
              <w:rPr>
                <w:sz w:val="24"/>
              </w:rPr>
            </w:pPr>
            <w:r>
              <w:rPr>
                <w:sz w:val="24"/>
              </w:rPr>
              <w:t>Укомплектованность</w:t>
            </w:r>
            <w:r>
              <w:rPr>
                <w:spacing w:val="-58"/>
                <w:sz w:val="24"/>
              </w:rPr>
              <w:t xml:space="preserve"> </w:t>
            </w:r>
            <w:r>
              <w:rPr>
                <w:sz w:val="24"/>
              </w:rPr>
              <w:t>учебники</w:t>
            </w:r>
          </w:p>
          <w:p w:rsidR="00FF0B00" w:rsidRDefault="00A77D74" w:rsidP="000A53C4">
            <w:pPr>
              <w:pStyle w:val="TableParagraph"/>
              <w:tabs>
                <w:tab w:val="left" w:pos="1513"/>
                <w:tab w:val="left" w:pos="1681"/>
                <w:tab w:val="left" w:pos="2806"/>
                <w:tab w:val="left" w:pos="2917"/>
                <w:tab w:val="left" w:pos="3530"/>
                <w:tab w:val="left" w:pos="4451"/>
              </w:tabs>
              <w:spacing w:before="2" w:line="242" w:lineRule="auto"/>
              <w:ind w:left="110" w:right="-32"/>
              <w:rPr>
                <w:sz w:val="24"/>
              </w:rPr>
            </w:pPr>
            <w:r>
              <w:rPr>
                <w:sz w:val="24"/>
              </w:rPr>
              <w:t>учебно-методическая литература</w:t>
            </w:r>
            <w:r>
              <w:rPr>
                <w:spacing w:val="1"/>
                <w:sz w:val="24"/>
              </w:rPr>
              <w:t xml:space="preserve"> </w:t>
            </w:r>
            <w:r>
              <w:rPr>
                <w:sz w:val="24"/>
              </w:rPr>
              <w:t>материалы</w:t>
            </w:r>
            <w:r>
              <w:rPr>
                <w:spacing w:val="27"/>
                <w:sz w:val="24"/>
              </w:rPr>
              <w:t xml:space="preserve"> </w:t>
            </w:r>
            <w:r>
              <w:rPr>
                <w:sz w:val="24"/>
              </w:rPr>
              <w:t>по</w:t>
            </w:r>
            <w:r>
              <w:rPr>
                <w:spacing w:val="27"/>
                <w:sz w:val="24"/>
              </w:rPr>
              <w:t xml:space="preserve"> </w:t>
            </w:r>
            <w:r>
              <w:rPr>
                <w:sz w:val="24"/>
              </w:rPr>
              <w:t>всем</w:t>
            </w:r>
            <w:r>
              <w:rPr>
                <w:spacing w:val="26"/>
                <w:sz w:val="24"/>
              </w:rPr>
              <w:t xml:space="preserve"> </w:t>
            </w:r>
            <w:r>
              <w:rPr>
                <w:sz w:val="24"/>
              </w:rPr>
              <w:t>учебным</w:t>
            </w:r>
            <w:r>
              <w:rPr>
                <w:spacing w:val="26"/>
                <w:sz w:val="24"/>
              </w:rPr>
              <w:t xml:space="preserve"> </w:t>
            </w:r>
            <w:r>
              <w:rPr>
                <w:sz w:val="24"/>
              </w:rPr>
              <w:t>предметам</w:t>
            </w:r>
            <w:r>
              <w:rPr>
                <w:spacing w:val="-57"/>
                <w:sz w:val="24"/>
              </w:rPr>
              <w:t xml:space="preserve"> </w:t>
            </w:r>
            <w:r>
              <w:rPr>
                <w:sz w:val="24"/>
              </w:rPr>
              <w:t>основной</w:t>
            </w:r>
            <w:r>
              <w:rPr>
                <w:sz w:val="24"/>
              </w:rPr>
              <w:tab/>
              <w:t>образовательной</w:t>
            </w:r>
            <w:r>
              <w:rPr>
                <w:sz w:val="24"/>
              </w:rPr>
              <w:tab/>
            </w:r>
            <w:r>
              <w:rPr>
                <w:spacing w:val="-1"/>
                <w:sz w:val="24"/>
              </w:rPr>
              <w:t>программы</w:t>
            </w:r>
            <w:r>
              <w:rPr>
                <w:spacing w:val="-57"/>
                <w:sz w:val="24"/>
              </w:rPr>
              <w:t xml:space="preserve"> </w:t>
            </w:r>
            <w:r>
              <w:rPr>
                <w:sz w:val="24"/>
              </w:rPr>
              <w:t>основного</w:t>
            </w:r>
            <w:r>
              <w:rPr>
                <w:sz w:val="24"/>
              </w:rPr>
              <w:tab/>
            </w:r>
            <w:r>
              <w:rPr>
                <w:sz w:val="24"/>
              </w:rPr>
              <w:tab/>
              <w:t>общего</w:t>
            </w:r>
            <w:r>
              <w:rPr>
                <w:sz w:val="24"/>
              </w:rPr>
              <w:tab/>
              <w:t>образования</w:t>
            </w:r>
            <w:r>
              <w:rPr>
                <w:sz w:val="24"/>
              </w:rPr>
              <w:tab/>
            </w:r>
            <w:r>
              <w:rPr>
                <w:spacing w:val="-1"/>
                <w:sz w:val="24"/>
              </w:rPr>
              <w:t>на</w:t>
            </w:r>
            <w:r>
              <w:rPr>
                <w:spacing w:val="-57"/>
                <w:sz w:val="24"/>
              </w:rPr>
              <w:t xml:space="preserve"> </w:t>
            </w:r>
            <w:r>
              <w:rPr>
                <w:sz w:val="24"/>
              </w:rPr>
              <w:t>определенных</w:t>
            </w:r>
            <w:r>
              <w:rPr>
                <w:spacing w:val="32"/>
                <w:sz w:val="24"/>
              </w:rPr>
              <w:t xml:space="preserve"> </w:t>
            </w:r>
            <w:r>
              <w:rPr>
                <w:sz w:val="24"/>
              </w:rPr>
              <w:t>учредителем</w:t>
            </w:r>
            <w:r>
              <w:rPr>
                <w:spacing w:val="32"/>
                <w:sz w:val="24"/>
              </w:rPr>
              <w:t xml:space="preserve"> </w:t>
            </w:r>
            <w:r>
              <w:rPr>
                <w:sz w:val="24"/>
              </w:rPr>
              <w:t>организации,</w:t>
            </w:r>
            <w:r>
              <w:rPr>
                <w:spacing w:val="-57"/>
                <w:sz w:val="24"/>
              </w:rPr>
              <w:t xml:space="preserve"> </w:t>
            </w:r>
            <w:r>
              <w:rPr>
                <w:sz w:val="24"/>
              </w:rPr>
              <w:t>осуществляющей</w:t>
            </w:r>
            <w:r>
              <w:rPr>
                <w:sz w:val="24"/>
              </w:rPr>
              <w:tab/>
            </w:r>
            <w:r>
              <w:rPr>
                <w:sz w:val="24"/>
              </w:rPr>
              <w:tab/>
            </w:r>
            <w:r>
              <w:rPr>
                <w:spacing w:val="-1"/>
                <w:sz w:val="24"/>
              </w:rPr>
              <w:t>образовательную</w:t>
            </w:r>
          </w:p>
          <w:p w:rsidR="00FF0B00" w:rsidRDefault="00A77D74" w:rsidP="000A53C4">
            <w:pPr>
              <w:pStyle w:val="TableParagraph"/>
              <w:tabs>
                <w:tab w:val="left" w:pos="2072"/>
                <w:tab w:val="left" w:pos="3190"/>
                <w:tab w:val="left" w:pos="4557"/>
              </w:tabs>
              <w:spacing w:line="270" w:lineRule="atLeast"/>
              <w:ind w:left="110" w:right="-32"/>
              <w:rPr>
                <w:sz w:val="24"/>
              </w:rPr>
            </w:pPr>
            <w:r>
              <w:rPr>
                <w:sz w:val="24"/>
              </w:rPr>
              <w:t>деятельность,</w:t>
            </w:r>
            <w:r>
              <w:rPr>
                <w:sz w:val="24"/>
              </w:rPr>
              <w:tab/>
              <w:t>языках</w:t>
            </w:r>
            <w:r>
              <w:rPr>
                <w:sz w:val="24"/>
              </w:rPr>
              <w:tab/>
              <w:t>обучения</w:t>
            </w:r>
            <w:r>
              <w:rPr>
                <w:sz w:val="24"/>
              </w:rPr>
              <w:tab/>
            </w:r>
            <w:r>
              <w:rPr>
                <w:spacing w:val="-5"/>
                <w:sz w:val="24"/>
              </w:rPr>
              <w:t>и</w:t>
            </w:r>
            <w:r>
              <w:rPr>
                <w:spacing w:val="-57"/>
                <w:sz w:val="24"/>
              </w:rPr>
              <w:t xml:space="preserve"> </w:t>
            </w:r>
            <w:r>
              <w:rPr>
                <w:sz w:val="24"/>
              </w:rPr>
              <w:t>воспитания.</w:t>
            </w:r>
          </w:p>
        </w:tc>
        <w:tc>
          <w:tcPr>
            <w:tcW w:w="1906" w:type="dxa"/>
          </w:tcPr>
          <w:p w:rsidR="00FF0B00" w:rsidRDefault="00FF0B00" w:rsidP="00F55BB2">
            <w:pPr>
              <w:pStyle w:val="TableParagraph"/>
              <w:spacing w:before="10"/>
              <w:ind w:left="110" w:right="275"/>
              <w:rPr>
                <w:sz w:val="23"/>
              </w:rPr>
            </w:pPr>
          </w:p>
          <w:p w:rsidR="00FF0B00" w:rsidRDefault="00A77D74" w:rsidP="00F55BB2">
            <w:pPr>
              <w:pStyle w:val="TableParagraph"/>
              <w:ind w:left="110" w:right="275"/>
              <w:rPr>
                <w:sz w:val="24"/>
              </w:rPr>
            </w:pPr>
            <w:r>
              <w:rPr>
                <w:sz w:val="24"/>
              </w:rPr>
              <w:t>+</w:t>
            </w:r>
          </w:p>
          <w:p w:rsidR="00FF0B00" w:rsidRDefault="00A77D74" w:rsidP="00F55BB2">
            <w:pPr>
              <w:pStyle w:val="TableParagraph"/>
              <w:ind w:left="110" w:right="275"/>
              <w:rPr>
                <w:sz w:val="24"/>
              </w:rPr>
            </w:pPr>
            <w:r>
              <w:rPr>
                <w:sz w:val="24"/>
              </w:rPr>
              <w:t>+</w:t>
            </w:r>
          </w:p>
          <w:p w:rsidR="00FF0B00" w:rsidRDefault="00A77D74" w:rsidP="00F55BB2">
            <w:pPr>
              <w:pStyle w:val="TableParagraph"/>
              <w:ind w:left="110" w:right="275"/>
              <w:rPr>
                <w:sz w:val="24"/>
              </w:rPr>
            </w:pPr>
            <w:r>
              <w:rPr>
                <w:sz w:val="24"/>
              </w:rPr>
              <w:t>+\-</w:t>
            </w:r>
          </w:p>
        </w:tc>
        <w:tc>
          <w:tcPr>
            <w:tcW w:w="2645" w:type="dxa"/>
          </w:tcPr>
          <w:p w:rsidR="00FF0B00" w:rsidRDefault="00A77D74" w:rsidP="00F55BB2">
            <w:pPr>
              <w:pStyle w:val="TableParagraph"/>
              <w:tabs>
                <w:tab w:val="left" w:pos="2206"/>
              </w:tabs>
              <w:ind w:left="110" w:right="275"/>
              <w:rPr>
                <w:sz w:val="24"/>
              </w:rPr>
            </w:pPr>
            <w:r>
              <w:rPr>
                <w:sz w:val="24"/>
              </w:rPr>
              <w:t>Приобретение</w:t>
            </w:r>
            <w:r>
              <w:rPr>
                <w:spacing w:val="1"/>
                <w:sz w:val="24"/>
              </w:rPr>
              <w:t xml:space="preserve"> </w:t>
            </w:r>
            <w:r>
              <w:rPr>
                <w:sz w:val="24"/>
              </w:rPr>
              <w:t>учебников</w:t>
            </w:r>
            <w:r>
              <w:rPr>
                <w:sz w:val="24"/>
              </w:rPr>
              <w:tab/>
            </w:r>
            <w:r>
              <w:rPr>
                <w:spacing w:val="-2"/>
                <w:sz w:val="24"/>
              </w:rPr>
              <w:t>(по</w:t>
            </w:r>
            <w:r>
              <w:rPr>
                <w:spacing w:val="-57"/>
                <w:sz w:val="24"/>
              </w:rPr>
              <w:t xml:space="preserve"> </w:t>
            </w:r>
            <w:r>
              <w:rPr>
                <w:sz w:val="24"/>
              </w:rPr>
              <w:t>необходимости)</w:t>
            </w:r>
          </w:p>
        </w:tc>
      </w:tr>
      <w:tr w:rsidR="00FF0B00">
        <w:trPr>
          <w:trHeight w:val="276"/>
        </w:trPr>
        <w:tc>
          <w:tcPr>
            <w:tcW w:w="4796" w:type="dxa"/>
          </w:tcPr>
          <w:p w:rsidR="00FF0B00" w:rsidRDefault="00A77D74" w:rsidP="00F55BB2">
            <w:pPr>
              <w:pStyle w:val="TableParagraph"/>
              <w:spacing w:line="256" w:lineRule="exact"/>
              <w:ind w:left="110" w:right="275"/>
              <w:rPr>
                <w:sz w:val="24"/>
              </w:rPr>
            </w:pPr>
            <w:r>
              <w:rPr>
                <w:sz w:val="24"/>
              </w:rPr>
              <w:t>Фонд</w:t>
            </w:r>
            <w:r>
              <w:rPr>
                <w:spacing w:val="-3"/>
                <w:sz w:val="24"/>
              </w:rPr>
              <w:t xml:space="preserve"> </w:t>
            </w:r>
            <w:r>
              <w:rPr>
                <w:sz w:val="24"/>
              </w:rPr>
              <w:t>дополнительной</w:t>
            </w:r>
            <w:r>
              <w:rPr>
                <w:spacing w:val="-4"/>
                <w:sz w:val="24"/>
              </w:rPr>
              <w:t xml:space="preserve"> </w:t>
            </w:r>
            <w:r>
              <w:rPr>
                <w:sz w:val="24"/>
              </w:rPr>
              <w:t>литературы</w:t>
            </w:r>
          </w:p>
        </w:tc>
        <w:tc>
          <w:tcPr>
            <w:tcW w:w="1906" w:type="dxa"/>
          </w:tcPr>
          <w:p w:rsidR="00FF0B00" w:rsidRDefault="00FF0B00" w:rsidP="00F55BB2">
            <w:pPr>
              <w:pStyle w:val="TableParagraph"/>
              <w:ind w:left="110" w:right="275"/>
              <w:rPr>
                <w:sz w:val="20"/>
              </w:rPr>
            </w:pPr>
          </w:p>
        </w:tc>
        <w:tc>
          <w:tcPr>
            <w:tcW w:w="2645" w:type="dxa"/>
          </w:tcPr>
          <w:p w:rsidR="00FF0B00" w:rsidRDefault="00FF0B00" w:rsidP="00F55BB2">
            <w:pPr>
              <w:pStyle w:val="TableParagraph"/>
              <w:ind w:left="110" w:right="275"/>
              <w:rPr>
                <w:sz w:val="20"/>
              </w:rPr>
            </w:pPr>
          </w:p>
        </w:tc>
      </w:tr>
      <w:tr w:rsidR="00FF0B00">
        <w:trPr>
          <w:trHeight w:val="300"/>
        </w:trPr>
        <w:tc>
          <w:tcPr>
            <w:tcW w:w="4796" w:type="dxa"/>
            <w:tcBorders>
              <w:bottom w:val="nil"/>
            </w:tcBorders>
          </w:tcPr>
          <w:p w:rsidR="00FF0B00" w:rsidRDefault="00A77D74" w:rsidP="000A53C4">
            <w:pPr>
              <w:pStyle w:val="TableParagraph"/>
              <w:spacing w:before="15" w:line="264" w:lineRule="exact"/>
              <w:ind w:left="110"/>
              <w:rPr>
                <w:sz w:val="24"/>
              </w:rPr>
            </w:pPr>
            <w:r>
              <w:rPr>
                <w:sz w:val="24"/>
              </w:rPr>
              <w:t>отечественная</w:t>
            </w:r>
          </w:p>
        </w:tc>
        <w:tc>
          <w:tcPr>
            <w:tcW w:w="1906" w:type="dxa"/>
            <w:tcBorders>
              <w:bottom w:val="nil"/>
            </w:tcBorders>
          </w:tcPr>
          <w:p w:rsidR="00FF0B00" w:rsidRDefault="00A77D74" w:rsidP="00F55BB2">
            <w:pPr>
              <w:pStyle w:val="TableParagraph"/>
              <w:spacing w:line="275" w:lineRule="exact"/>
              <w:ind w:left="110" w:right="275"/>
              <w:rPr>
                <w:sz w:val="24"/>
              </w:rPr>
            </w:pPr>
            <w:r>
              <w:rPr>
                <w:sz w:val="24"/>
              </w:rPr>
              <w:t>+/-</w:t>
            </w:r>
          </w:p>
        </w:tc>
        <w:tc>
          <w:tcPr>
            <w:tcW w:w="2645" w:type="dxa"/>
            <w:vMerge w:val="restart"/>
          </w:tcPr>
          <w:p w:rsidR="00FF0B00" w:rsidRDefault="00A77D74" w:rsidP="000A53C4">
            <w:pPr>
              <w:pStyle w:val="TableParagraph"/>
              <w:tabs>
                <w:tab w:val="left" w:pos="2645"/>
              </w:tabs>
              <w:ind w:left="110" w:right="275"/>
              <w:rPr>
                <w:sz w:val="24"/>
              </w:rPr>
            </w:pPr>
            <w:r>
              <w:rPr>
                <w:sz w:val="24"/>
              </w:rPr>
              <w:t>Приобретение</w:t>
            </w:r>
            <w:r>
              <w:rPr>
                <w:spacing w:val="1"/>
                <w:sz w:val="24"/>
              </w:rPr>
              <w:t xml:space="preserve"> </w:t>
            </w:r>
            <w:r>
              <w:rPr>
                <w:sz w:val="24"/>
              </w:rPr>
              <w:t>дополнительной</w:t>
            </w:r>
            <w:r>
              <w:rPr>
                <w:spacing w:val="1"/>
                <w:sz w:val="24"/>
              </w:rPr>
              <w:t xml:space="preserve"> </w:t>
            </w:r>
            <w:r>
              <w:rPr>
                <w:sz w:val="24"/>
              </w:rPr>
              <w:t>литературы</w:t>
            </w:r>
            <w:r>
              <w:rPr>
                <w:sz w:val="24"/>
              </w:rPr>
              <w:tab/>
            </w:r>
            <w:r>
              <w:rPr>
                <w:spacing w:val="-2"/>
                <w:sz w:val="24"/>
              </w:rPr>
              <w:t>на</w:t>
            </w:r>
          </w:p>
          <w:p w:rsidR="00FF0B00" w:rsidRDefault="00A77D74" w:rsidP="000A53C4">
            <w:pPr>
              <w:pStyle w:val="TableParagraph"/>
              <w:tabs>
                <w:tab w:val="left" w:pos="2407"/>
                <w:tab w:val="left" w:pos="2645"/>
              </w:tabs>
              <w:ind w:left="110" w:right="275"/>
              <w:rPr>
                <w:sz w:val="24"/>
              </w:rPr>
            </w:pPr>
            <w:r>
              <w:rPr>
                <w:sz w:val="24"/>
              </w:rPr>
              <w:t>бумажных</w:t>
            </w:r>
            <w:r>
              <w:rPr>
                <w:sz w:val="24"/>
              </w:rPr>
              <w:tab/>
              <w:t>и</w:t>
            </w:r>
          </w:p>
          <w:p w:rsidR="00FF0B00" w:rsidRDefault="00A77D74" w:rsidP="000A53C4">
            <w:pPr>
              <w:pStyle w:val="TableParagraph"/>
              <w:tabs>
                <w:tab w:val="left" w:pos="2645"/>
              </w:tabs>
              <w:ind w:left="110" w:right="275"/>
              <w:rPr>
                <w:sz w:val="24"/>
              </w:rPr>
            </w:pPr>
            <w:r>
              <w:rPr>
                <w:sz w:val="24"/>
              </w:rPr>
              <w:t>электронных</w:t>
            </w:r>
            <w:r>
              <w:rPr>
                <w:spacing w:val="-13"/>
                <w:sz w:val="24"/>
              </w:rPr>
              <w:t xml:space="preserve"> </w:t>
            </w:r>
            <w:r>
              <w:rPr>
                <w:sz w:val="24"/>
              </w:rPr>
              <w:t>носителях</w:t>
            </w:r>
            <w:r>
              <w:rPr>
                <w:spacing w:val="-57"/>
                <w:sz w:val="24"/>
              </w:rPr>
              <w:t xml:space="preserve"> </w:t>
            </w:r>
            <w:r>
              <w:rPr>
                <w:sz w:val="24"/>
              </w:rPr>
              <w:t>(по заявке)</w:t>
            </w:r>
          </w:p>
        </w:tc>
      </w:tr>
      <w:tr w:rsidR="00FF0B00">
        <w:trPr>
          <w:trHeight w:val="282"/>
        </w:trPr>
        <w:tc>
          <w:tcPr>
            <w:tcW w:w="4796" w:type="dxa"/>
            <w:tcBorders>
              <w:top w:val="nil"/>
              <w:bottom w:val="nil"/>
            </w:tcBorders>
          </w:tcPr>
          <w:p w:rsidR="00FF0B00" w:rsidRDefault="00A77D74" w:rsidP="000A53C4">
            <w:pPr>
              <w:pStyle w:val="TableParagraph"/>
              <w:spacing w:line="263" w:lineRule="exact"/>
              <w:ind w:left="110"/>
              <w:rPr>
                <w:sz w:val="24"/>
              </w:rPr>
            </w:pPr>
            <w:r>
              <w:rPr>
                <w:sz w:val="24"/>
              </w:rPr>
              <w:t>зарубежная</w:t>
            </w:r>
          </w:p>
        </w:tc>
        <w:tc>
          <w:tcPr>
            <w:tcW w:w="1906" w:type="dxa"/>
            <w:tcBorders>
              <w:top w:val="nil"/>
              <w:bottom w:val="nil"/>
            </w:tcBorders>
          </w:tcPr>
          <w:p w:rsidR="00FF0B00" w:rsidRDefault="00FF0B00" w:rsidP="00F55BB2">
            <w:pPr>
              <w:pStyle w:val="TableParagraph"/>
              <w:ind w:left="110" w:right="275"/>
              <w:rPr>
                <w:sz w:val="20"/>
              </w:rPr>
            </w:pPr>
          </w:p>
        </w:tc>
        <w:tc>
          <w:tcPr>
            <w:tcW w:w="2645" w:type="dxa"/>
            <w:vMerge/>
            <w:tcBorders>
              <w:top w:val="nil"/>
            </w:tcBorders>
          </w:tcPr>
          <w:p w:rsidR="00FF0B00" w:rsidRDefault="00FF0B00" w:rsidP="00F55BB2">
            <w:pPr>
              <w:ind w:left="110" w:right="275"/>
              <w:rPr>
                <w:sz w:val="2"/>
                <w:szCs w:val="2"/>
              </w:rPr>
            </w:pPr>
          </w:p>
        </w:tc>
      </w:tr>
      <w:tr w:rsidR="00FF0B00">
        <w:trPr>
          <w:trHeight w:val="283"/>
        </w:trPr>
        <w:tc>
          <w:tcPr>
            <w:tcW w:w="4796" w:type="dxa"/>
            <w:tcBorders>
              <w:top w:val="nil"/>
              <w:bottom w:val="nil"/>
            </w:tcBorders>
          </w:tcPr>
          <w:p w:rsidR="00FF0B00" w:rsidRDefault="00A77D74" w:rsidP="000A53C4">
            <w:pPr>
              <w:pStyle w:val="TableParagraph"/>
              <w:spacing w:line="264" w:lineRule="exact"/>
              <w:ind w:left="110"/>
              <w:rPr>
                <w:sz w:val="24"/>
              </w:rPr>
            </w:pPr>
            <w:r>
              <w:rPr>
                <w:sz w:val="24"/>
              </w:rPr>
              <w:t>классическая</w:t>
            </w:r>
          </w:p>
        </w:tc>
        <w:tc>
          <w:tcPr>
            <w:tcW w:w="1906" w:type="dxa"/>
            <w:tcBorders>
              <w:top w:val="nil"/>
              <w:bottom w:val="nil"/>
            </w:tcBorders>
          </w:tcPr>
          <w:p w:rsidR="00FF0B00" w:rsidRDefault="00FF0B00" w:rsidP="00F55BB2">
            <w:pPr>
              <w:pStyle w:val="TableParagraph"/>
              <w:ind w:left="110" w:right="275"/>
              <w:rPr>
                <w:sz w:val="20"/>
              </w:rPr>
            </w:pPr>
          </w:p>
        </w:tc>
        <w:tc>
          <w:tcPr>
            <w:tcW w:w="2645" w:type="dxa"/>
            <w:vMerge/>
            <w:tcBorders>
              <w:top w:val="nil"/>
            </w:tcBorders>
          </w:tcPr>
          <w:p w:rsidR="00FF0B00" w:rsidRDefault="00FF0B00" w:rsidP="00F55BB2">
            <w:pPr>
              <w:ind w:left="110" w:right="275"/>
              <w:rPr>
                <w:sz w:val="2"/>
                <w:szCs w:val="2"/>
              </w:rPr>
            </w:pPr>
          </w:p>
        </w:tc>
      </w:tr>
      <w:tr w:rsidR="00FF0B00">
        <w:trPr>
          <w:trHeight w:val="283"/>
        </w:trPr>
        <w:tc>
          <w:tcPr>
            <w:tcW w:w="4796" w:type="dxa"/>
            <w:tcBorders>
              <w:top w:val="nil"/>
              <w:bottom w:val="nil"/>
            </w:tcBorders>
          </w:tcPr>
          <w:p w:rsidR="00FF0B00" w:rsidRDefault="00A77D74" w:rsidP="000A53C4">
            <w:pPr>
              <w:pStyle w:val="TableParagraph"/>
              <w:spacing w:line="264" w:lineRule="exact"/>
              <w:ind w:left="110"/>
              <w:rPr>
                <w:sz w:val="24"/>
              </w:rPr>
            </w:pPr>
            <w:r>
              <w:rPr>
                <w:sz w:val="24"/>
              </w:rPr>
              <w:t>современная</w:t>
            </w:r>
            <w:r>
              <w:rPr>
                <w:spacing w:val="-3"/>
                <w:sz w:val="24"/>
              </w:rPr>
              <w:t xml:space="preserve"> </w:t>
            </w:r>
            <w:r>
              <w:rPr>
                <w:sz w:val="24"/>
              </w:rPr>
              <w:t>художественная</w:t>
            </w:r>
            <w:r>
              <w:rPr>
                <w:spacing w:val="-2"/>
                <w:sz w:val="24"/>
              </w:rPr>
              <w:t xml:space="preserve"> </w:t>
            </w:r>
            <w:r>
              <w:rPr>
                <w:sz w:val="24"/>
              </w:rPr>
              <w:t>литература</w:t>
            </w:r>
          </w:p>
        </w:tc>
        <w:tc>
          <w:tcPr>
            <w:tcW w:w="1906" w:type="dxa"/>
            <w:tcBorders>
              <w:top w:val="nil"/>
              <w:bottom w:val="nil"/>
            </w:tcBorders>
          </w:tcPr>
          <w:p w:rsidR="00FF0B00" w:rsidRDefault="00FF0B00" w:rsidP="00F55BB2">
            <w:pPr>
              <w:pStyle w:val="TableParagraph"/>
              <w:ind w:left="110" w:right="275"/>
              <w:rPr>
                <w:sz w:val="20"/>
              </w:rPr>
            </w:pPr>
          </w:p>
        </w:tc>
        <w:tc>
          <w:tcPr>
            <w:tcW w:w="2645" w:type="dxa"/>
            <w:vMerge/>
            <w:tcBorders>
              <w:top w:val="nil"/>
            </w:tcBorders>
          </w:tcPr>
          <w:p w:rsidR="00FF0B00" w:rsidRDefault="00FF0B00" w:rsidP="00F55BB2">
            <w:pPr>
              <w:ind w:left="110" w:right="275"/>
              <w:rPr>
                <w:sz w:val="2"/>
                <w:szCs w:val="2"/>
              </w:rPr>
            </w:pPr>
          </w:p>
        </w:tc>
      </w:tr>
      <w:tr w:rsidR="00FF0B00">
        <w:trPr>
          <w:trHeight w:val="558"/>
        </w:trPr>
        <w:tc>
          <w:tcPr>
            <w:tcW w:w="4796" w:type="dxa"/>
            <w:tcBorders>
              <w:top w:val="nil"/>
              <w:bottom w:val="nil"/>
            </w:tcBorders>
          </w:tcPr>
          <w:p w:rsidR="00FF0B00" w:rsidRDefault="00A77D74" w:rsidP="000A53C4">
            <w:pPr>
              <w:pStyle w:val="TableParagraph"/>
              <w:spacing w:line="276" w:lineRule="exact"/>
              <w:ind w:left="110"/>
              <w:rPr>
                <w:sz w:val="24"/>
              </w:rPr>
            </w:pPr>
            <w:r>
              <w:rPr>
                <w:sz w:val="24"/>
              </w:rPr>
              <w:t>научно-популярная</w:t>
            </w:r>
            <w:r>
              <w:rPr>
                <w:spacing w:val="18"/>
                <w:sz w:val="24"/>
              </w:rPr>
              <w:t xml:space="preserve"> </w:t>
            </w:r>
            <w:r>
              <w:rPr>
                <w:sz w:val="24"/>
              </w:rPr>
              <w:t>и</w:t>
            </w:r>
            <w:r>
              <w:rPr>
                <w:spacing w:val="20"/>
                <w:sz w:val="24"/>
              </w:rPr>
              <w:t xml:space="preserve"> </w:t>
            </w:r>
            <w:r>
              <w:rPr>
                <w:sz w:val="24"/>
              </w:rPr>
              <w:t>научно-техническую</w:t>
            </w:r>
            <w:r>
              <w:rPr>
                <w:spacing w:val="-57"/>
                <w:sz w:val="24"/>
              </w:rPr>
              <w:t xml:space="preserve"> </w:t>
            </w:r>
            <w:r>
              <w:rPr>
                <w:sz w:val="24"/>
              </w:rPr>
              <w:t>литературу</w:t>
            </w:r>
          </w:p>
        </w:tc>
        <w:tc>
          <w:tcPr>
            <w:tcW w:w="1906" w:type="dxa"/>
            <w:tcBorders>
              <w:top w:val="nil"/>
              <w:bottom w:val="nil"/>
            </w:tcBorders>
          </w:tcPr>
          <w:p w:rsidR="00FF0B00" w:rsidRDefault="00FF0B00" w:rsidP="00F55BB2">
            <w:pPr>
              <w:pStyle w:val="TableParagraph"/>
              <w:ind w:left="110" w:right="275"/>
            </w:pPr>
          </w:p>
        </w:tc>
        <w:tc>
          <w:tcPr>
            <w:tcW w:w="2645" w:type="dxa"/>
            <w:vMerge/>
            <w:tcBorders>
              <w:top w:val="nil"/>
            </w:tcBorders>
          </w:tcPr>
          <w:p w:rsidR="00FF0B00" w:rsidRDefault="00FF0B00" w:rsidP="00F55BB2">
            <w:pPr>
              <w:ind w:left="110" w:right="275"/>
              <w:rPr>
                <w:sz w:val="2"/>
                <w:szCs w:val="2"/>
              </w:rPr>
            </w:pPr>
          </w:p>
        </w:tc>
      </w:tr>
      <w:tr w:rsidR="00FF0B00">
        <w:trPr>
          <w:trHeight w:val="1102"/>
        </w:trPr>
        <w:tc>
          <w:tcPr>
            <w:tcW w:w="4796" w:type="dxa"/>
            <w:tcBorders>
              <w:top w:val="nil"/>
            </w:tcBorders>
          </w:tcPr>
          <w:p w:rsidR="00FF0B00" w:rsidRDefault="00A77D74" w:rsidP="000A53C4">
            <w:pPr>
              <w:pStyle w:val="TableParagraph"/>
              <w:spacing w:line="276" w:lineRule="exact"/>
              <w:ind w:left="110"/>
              <w:jc w:val="both"/>
              <w:rPr>
                <w:sz w:val="24"/>
              </w:rPr>
            </w:pPr>
            <w:r>
              <w:rPr>
                <w:sz w:val="24"/>
              </w:rPr>
              <w:t>издания</w:t>
            </w:r>
            <w:r>
              <w:rPr>
                <w:spacing w:val="1"/>
                <w:sz w:val="24"/>
              </w:rPr>
              <w:t xml:space="preserve"> </w:t>
            </w:r>
            <w:r>
              <w:rPr>
                <w:sz w:val="24"/>
              </w:rPr>
              <w:t>по</w:t>
            </w:r>
            <w:r>
              <w:rPr>
                <w:spacing w:val="1"/>
                <w:sz w:val="24"/>
              </w:rPr>
              <w:t xml:space="preserve"> </w:t>
            </w:r>
            <w:r>
              <w:rPr>
                <w:sz w:val="24"/>
              </w:rPr>
              <w:t>изобразительному</w:t>
            </w:r>
            <w:r>
              <w:rPr>
                <w:spacing w:val="1"/>
                <w:sz w:val="24"/>
              </w:rPr>
              <w:t xml:space="preserve"> </w:t>
            </w:r>
            <w:r>
              <w:rPr>
                <w:sz w:val="24"/>
              </w:rPr>
              <w:t>искусству,</w:t>
            </w:r>
            <w:r>
              <w:rPr>
                <w:spacing w:val="-57"/>
                <w:sz w:val="24"/>
              </w:rPr>
              <w:t xml:space="preserve"> </w:t>
            </w:r>
            <w:r>
              <w:rPr>
                <w:sz w:val="24"/>
              </w:rPr>
              <w:t>музыке,</w:t>
            </w:r>
            <w:r>
              <w:rPr>
                <w:spacing w:val="1"/>
                <w:sz w:val="24"/>
              </w:rPr>
              <w:t xml:space="preserve"> </w:t>
            </w:r>
            <w:r>
              <w:rPr>
                <w:sz w:val="24"/>
              </w:rPr>
              <w:t>физической</w:t>
            </w:r>
            <w:r>
              <w:rPr>
                <w:spacing w:val="1"/>
                <w:sz w:val="24"/>
              </w:rPr>
              <w:t xml:space="preserve"> </w:t>
            </w:r>
            <w:r>
              <w:rPr>
                <w:sz w:val="24"/>
              </w:rPr>
              <w:t>культуре</w:t>
            </w:r>
            <w:r>
              <w:rPr>
                <w:spacing w:val="1"/>
                <w:sz w:val="24"/>
              </w:rPr>
              <w:t xml:space="preserve"> </w:t>
            </w:r>
            <w:r>
              <w:rPr>
                <w:sz w:val="24"/>
              </w:rPr>
              <w:t>и</w:t>
            </w:r>
            <w:r>
              <w:rPr>
                <w:spacing w:val="1"/>
                <w:sz w:val="24"/>
              </w:rPr>
              <w:t xml:space="preserve"> </w:t>
            </w:r>
            <w:r>
              <w:rPr>
                <w:sz w:val="24"/>
              </w:rPr>
              <w:t>спорту,</w:t>
            </w:r>
            <w:r>
              <w:rPr>
                <w:spacing w:val="1"/>
                <w:sz w:val="24"/>
              </w:rPr>
              <w:t xml:space="preserve"> </w:t>
            </w:r>
            <w:r>
              <w:rPr>
                <w:sz w:val="24"/>
              </w:rPr>
              <w:t>экологии,</w:t>
            </w:r>
            <w:r>
              <w:rPr>
                <w:spacing w:val="-14"/>
                <w:sz w:val="24"/>
              </w:rPr>
              <w:t xml:space="preserve"> </w:t>
            </w:r>
            <w:r>
              <w:rPr>
                <w:sz w:val="24"/>
              </w:rPr>
              <w:t>правилам</w:t>
            </w:r>
            <w:r>
              <w:rPr>
                <w:spacing w:val="-14"/>
                <w:sz w:val="24"/>
              </w:rPr>
              <w:t xml:space="preserve"> </w:t>
            </w:r>
            <w:r>
              <w:rPr>
                <w:sz w:val="24"/>
              </w:rPr>
              <w:t>безопасного</w:t>
            </w:r>
            <w:r>
              <w:rPr>
                <w:spacing w:val="-13"/>
                <w:sz w:val="24"/>
              </w:rPr>
              <w:t xml:space="preserve"> </w:t>
            </w:r>
            <w:r>
              <w:rPr>
                <w:sz w:val="24"/>
              </w:rPr>
              <w:t>поведения</w:t>
            </w:r>
            <w:r>
              <w:rPr>
                <w:spacing w:val="-58"/>
                <w:sz w:val="24"/>
              </w:rPr>
              <w:t xml:space="preserve"> </w:t>
            </w:r>
            <w:r>
              <w:rPr>
                <w:sz w:val="24"/>
              </w:rPr>
              <w:t>на</w:t>
            </w:r>
            <w:r>
              <w:rPr>
                <w:spacing w:val="-2"/>
                <w:sz w:val="24"/>
              </w:rPr>
              <w:t xml:space="preserve"> </w:t>
            </w:r>
            <w:r>
              <w:rPr>
                <w:sz w:val="24"/>
              </w:rPr>
              <w:t>дорогах;</w:t>
            </w:r>
          </w:p>
        </w:tc>
        <w:tc>
          <w:tcPr>
            <w:tcW w:w="1906" w:type="dxa"/>
            <w:tcBorders>
              <w:top w:val="nil"/>
            </w:tcBorders>
          </w:tcPr>
          <w:p w:rsidR="00FF0B00" w:rsidRDefault="00FF0B00" w:rsidP="00F55BB2">
            <w:pPr>
              <w:pStyle w:val="TableParagraph"/>
              <w:ind w:left="110" w:right="275"/>
            </w:pPr>
          </w:p>
        </w:tc>
        <w:tc>
          <w:tcPr>
            <w:tcW w:w="2645" w:type="dxa"/>
            <w:vMerge/>
            <w:tcBorders>
              <w:top w:val="nil"/>
            </w:tcBorders>
          </w:tcPr>
          <w:p w:rsidR="00FF0B00" w:rsidRDefault="00FF0B00" w:rsidP="00F55BB2">
            <w:pPr>
              <w:ind w:left="110" w:right="275"/>
              <w:rPr>
                <w:sz w:val="2"/>
                <w:szCs w:val="2"/>
              </w:rPr>
            </w:pPr>
          </w:p>
        </w:tc>
      </w:tr>
    </w:tbl>
    <w:p w:rsidR="00FF0B00" w:rsidRDefault="00FF0B00" w:rsidP="00F55BB2">
      <w:pPr>
        <w:pStyle w:val="aa"/>
        <w:spacing w:before="2"/>
        <w:ind w:left="110" w:right="275"/>
        <w:rPr>
          <w:sz w:val="36"/>
        </w:rPr>
      </w:pPr>
    </w:p>
    <w:p w:rsidR="00FF0B00" w:rsidRDefault="00A77D74" w:rsidP="00F55BB2">
      <w:pPr>
        <w:ind w:left="110" w:right="275"/>
        <w:jc w:val="right"/>
        <w:rPr>
          <w:rFonts w:ascii="Calibri"/>
        </w:rPr>
      </w:pPr>
      <w:r>
        <w:rPr>
          <w:rFonts w:ascii="Calibri"/>
        </w:rPr>
        <w:t>127</w:t>
      </w:r>
    </w:p>
    <w:p w:rsidR="00FF0B00" w:rsidRDefault="00FF0B00" w:rsidP="00F55BB2">
      <w:pPr>
        <w:ind w:left="110" w:right="275"/>
        <w:jc w:val="right"/>
        <w:rPr>
          <w:rFonts w:ascii="Calibri"/>
        </w:rPr>
        <w:sectPr w:rsidR="00FF0B00">
          <w:pgSz w:w="11910" w:h="16840"/>
          <w:pgMar w:top="1120" w:right="0" w:bottom="600" w:left="720" w:header="0" w:footer="408" w:gutter="0"/>
          <w:cols w:space="720"/>
        </w:sectPr>
      </w:pPr>
    </w:p>
    <w:tbl>
      <w:tblPr>
        <w:tblStyle w:val="TableNormal"/>
        <w:tblW w:w="0" w:type="auto"/>
        <w:tblInd w:w="7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796"/>
        <w:gridCol w:w="1906"/>
        <w:gridCol w:w="2645"/>
      </w:tblGrid>
      <w:tr w:rsidR="00FF0B00" w:rsidTr="000A53C4">
        <w:trPr>
          <w:trHeight w:val="1407"/>
        </w:trPr>
        <w:tc>
          <w:tcPr>
            <w:tcW w:w="4796" w:type="dxa"/>
          </w:tcPr>
          <w:p w:rsidR="00FF0B00" w:rsidRDefault="00A77D74" w:rsidP="000A53C4">
            <w:pPr>
              <w:pStyle w:val="TableParagraph"/>
              <w:tabs>
                <w:tab w:val="left" w:pos="4796"/>
              </w:tabs>
              <w:spacing w:before="12"/>
              <w:ind w:left="110" w:right="275"/>
              <w:jc w:val="both"/>
              <w:rPr>
                <w:sz w:val="24"/>
              </w:rPr>
            </w:pPr>
            <w:r>
              <w:rPr>
                <w:sz w:val="24"/>
              </w:rPr>
              <w:t>справочно-библиографические</w:t>
            </w:r>
            <w:r>
              <w:rPr>
                <w:sz w:val="24"/>
              </w:rPr>
              <w:tab/>
            </w:r>
            <w:r>
              <w:rPr>
                <w:spacing w:val="-5"/>
                <w:sz w:val="24"/>
              </w:rPr>
              <w:t>и</w:t>
            </w:r>
            <w:r>
              <w:rPr>
                <w:spacing w:val="-58"/>
                <w:sz w:val="24"/>
              </w:rPr>
              <w:t xml:space="preserve"> </w:t>
            </w:r>
            <w:r>
              <w:rPr>
                <w:sz w:val="24"/>
              </w:rPr>
              <w:t>периодические</w:t>
            </w:r>
            <w:r>
              <w:rPr>
                <w:spacing w:val="-2"/>
                <w:sz w:val="24"/>
              </w:rPr>
              <w:t xml:space="preserve"> </w:t>
            </w:r>
            <w:r>
              <w:rPr>
                <w:sz w:val="24"/>
              </w:rPr>
              <w:t>издания;</w:t>
            </w:r>
          </w:p>
          <w:p w:rsidR="00FF0B00" w:rsidRDefault="00A77D74" w:rsidP="000A53C4">
            <w:pPr>
              <w:pStyle w:val="TableParagraph"/>
              <w:tabs>
                <w:tab w:val="left" w:pos="4796"/>
              </w:tabs>
              <w:spacing w:before="17"/>
              <w:ind w:left="110" w:right="275"/>
              <w:jc w:val="both"/>
              <w:rPr>
                <w:sz w:val="24"/>
              </w:rPr>
            </w:pPr>
            <w:r>
              <w:rPr>
                <w:sz w:val="24"/>
              </w:rPr>
              <w:t>собрание</w:t>
            </w:r>
            <w:r>
              <w:rPr>
                <w:spacing w:val="-4"/>
                <w:sz w:val="24"/>
              </w:rPr>
              <w:t xml:space="preserve"> </w:t>
            </w:r>
            <w:r>
              <w:rPr>
                <w:sz w:val="24"/>
              </w:rPr>
              <w:t>словарей;</w:t>
            </w:r>
          </w:p>
          <w:p w:rsidR="00FF0B00" w:rsidRDefault="00A77D74" w:rsidP="000A53C4">
            <w:pPr>
              <w:pStyle w:val="TableParagraph"/>
              <w:tabs>
                <w:tab w:val="left" w:pos="4796"/>
              </w:tabs>
              <w:spacing w:before="4" w:line="270" w:lineRule="atLeast"/>
              <w:ind w:left="110" w:right="275"/>
              <w:jc w:val="both"/>
              <w:rPr>
                <w:sz w:val="24"/>
              </w:rPr>
            </w:pPr>
            <w:r>
              <w:rPr>
                <w:sz w:val="24"/>
              </w:rPr>
              <w:t>литература</w:t>
            </w:r>
            <w:r>
              <w:rPr>
                <w:spacing w:val="1"/>
                <w:sz w:val="24"/>
              </w:rPr>
              <w:t xml:space="preserve"> </w:t>
            </w:r>
            <w:r>
              <w:rPr>
                <w:sz w:val="24"/>
              </w:rPr>
              <w:t>по</w:t>
            </w:r>
            <w:r>
              <w:rPr>
                <w:spacing w:val="1"/>
                <w:sz w:val="24"/>
              </w:rPr>
              <w:t xml:space="preserve"> </w:t>
            </w:r>
            <w:r>
              <w:rPr>
                <w:sz w:val="24"/>
              </w:rPr>
              <w:t>социальному</w:t>
            </w:r>
            <w:r>
              <w:rPr>
                <w:spacing w:val="1"/>
                <w:sz w:val="24"/>
              </w:rPr>
              <w:t xml:space="preserve"> </w:t>
            </w:r>
            <w:r>
              <w:rPr>
                <w:sz w:val="24"/>
              </w:rPr>
              <w:t>и</w:t>
            </w:r>
            <w:r>
              <w:rPr>
                <w:spacing w:val="1"/>
                <w:sz w:val="24"/>
              </w:rPr>
              <w:t xml:space="preserve"> </w:t>
            </w:r>
            <w:r>
              <w:rPr>
                <w:sz w:val="24"/>
              </w:rPr>
              <w:t>профессиональному</w:t>
            </w:r>
            <w:r>
              <w:rPr>
                <w:spacing w:val="1"/>
                <w:sz w:val="24"/>
              </w:rPr>
              <w:t xml:space="preserve"> </w:t>
            </w:r>
            <w:r>
              <w:rPr>
                <w:sz w:val="24"/>
              </w:rPr>
              <w:t>самоопределению</w:t>
            </w:r>
            <w:r>
              <w:rPr>
                <w:spacing w:val="-57"/>
                <w:sz w:val="24"/>
              </w:rPr>
              <w:t xml:space="preserve"> </w:t>
            </w:r>
            <w:r>
              <w:rPr>
                <w:sz w:val="24"/>
              </w:rPr>
              <w:t>обучающихся.</w:t>
            </w:r>
          </w:p>
        </w:tc>
        <w:tc>
          <w:tcPr>
            <w:tcW w:w="1906" w:type="dxa"/>
          </w:tcPr>
          <w:p w:rsidR="00FF0B00" w:rsidRDefault="00FF0B00" w:rsidP="00F55BB2">
            <w:pPr>
              <w:pStyle w:val="TableParagraph"/>
              <w:ind w:left="110" w:right="275"/>
            </w:pPr>
          </w:p>
        </w:tc>
        <w:tc>
          <w:tcPr>
            <w:tcW w:w="2645" w:type="dxa"/>
          </w:tcPr>
          <w:p w:rsidR="00FF0B00" w:rsidRDefault="00FF0B00" w:rsidP="00F55BB2">
            <w:pPr>
              <w:pStyle w:val="TableParagraph"/>
              <w:ind w:left="110" w:right="275"/>
            </w:pPr>
          </w:p>
        </w:tc>
      </w:tr>
    </w:tbl>
    <w:p w:rsidR="00FF0B00" w:rsidRDefault="00FF0B00" w:rsidP="00F55BB2">
      <w:pPr>
        <w:pStyle w:val="aa"/>
        <w:spacing w:before="9"/>
        <w:ind w:left="110" w:right="275"/>
        <w:rPr>
          <w:rFonts w:ascii="Calibri"/>
          <w:sz w:val="14"/>
        </w:rPr>
      </w:pPr>
    </w:p>
    <w:p w:rsidR="00FF0B00" w:rsidRDefault="00A77D74" w:rsidP="00F55BB2">
      <w:pPr>
        <w:pStyle w:val="aa"/>
        <w:spacing w:before="90"/>
        <w:ind w:left="110" w:right="275"/>
      </w:pPr>
      <w:r>
        <w:t>Норма</w:t>
      </w:r>
      <w:r>
        <w:rPr>
          <w:spacing w:val="10"/>
        </w:rPr>
        <w:t xml:space="preserve"> </w:t>
      </w:r>
      <w:r>
        <w:t>обеспеченности</w:t>
      </w:r>
      <w:r>
        <w:rPr>
          <w:spacing w:val="13"/>
        </w:rPr>
        <w:t xml:space="preserve"> </w:t>
      </w:r>
      <w:r>
        <w:t>образовательной</w:t>
      </w:r>
      <w:r>
        <w:rPr>
          <w:spacing w:val="12"/>
        </w:rPr>
        <w:t xml:space="preserve"> </w:t>
      </w:r>
      <w:r>
        <w:t>деятельности</w:t>
      </w:r>
      <w:r>
        <w:rPr>
          <w:spacing w:val="14"/>
        </w:rPr>
        <w:t xml:space="preserve"> </w:t>
      </w:r>
      <w:r>
        <w:t>учебными</w:t>
      </w:r>
      <w:r>
        <w:rPr>
          <w:spacing w:val="10"/>
        </w:rPr>
        <w:t xml:space="preserve"> </w:t>
      </w:r>
      <w:r>
        <w:t>изданиями</w:t>
      </w:r>
      <w:r>
        <w:rPr>
          <w:spacing w:val="12"/>
        </w:rPr>
        <w:t xml:space="preserve"> </w:t>
      </w:r>
      <w:r>
        <w:t>определяется</w:t>
      </w:r>
      <w:r>
        <w:rPr>
          <w:spacing w:val="-57"/>
        </w:rPr>
        <w:t xml:space="preserve"> </w:t>
      </w:r>
      <w:r>
        <w:t>исходя</w:t>
      </w:r>
      <w:r>
        <w:rPr>
          <w:spacing w:val="-1"/>
        </w:rPr>
        <w:t xml:space="preserve"> </w:t>
      </w:r>
      <w:r>
        <w:t>из расчета:</w:t>
      </w:r>
    </w:p>
    <w:tbl>
      <w:tblPr>
        <w:tblStyle w:val="TableNormal"/>
        <w:tblW w:w="0" w:type="auto"/>
        <w:tblInd w:w="7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532"/>
        <w:gridCol w:w="2127"/>
        <w:gridCol w:w="2688"/>
      </w:tblGrid>
      <w:tr w:rsidR="00FF0B00">
        <w:trPr>
          <w:trHeight w:val="551"/>
        </w:trPr>
        <w:tc>
          <w:tcPr>
            <w:tcW w:w="4532" w:type="dxa"/>
          </w:tcPr>
          <w:p w:rsidR="00FF0B00" w:rsidRDefault="00FF0B00" w:rsidP="00F55BB2">
            <w:pPr>
              <w:pStyle w:val="TableParagraph"/>
              <w:ind w:left="110" w:right="275"/>
            </w:pPr>
          </w:p>
        </w:tc>
        <w:tc>
          <w:tcPr>
            <w:tcW w:w="2127" w:type="dxa"/>
          </w:tcPr>
          <w:p w:rsidR="00FF0B00" w:rsidRDefault="00A77D74" w:rsidP="00F55BB2">
            <w:pPr>
              <w:pStyle w:val="TableParagraph"/>
              <w:spacing w:line="275" w:lineRule="exact"/>
              <w:ind w:left="110" w:right="275"/>
              <w:rPr>
                <w:sz w:val="24"/>
              </w:rPr>
            </w:pPr>
            <w:r>
              <w:rPr>
                <w:sz w:val="24"/>
              </w:rPr>
              <w:t>Имеется</w:t>
            </w:r>
          </w:p>
        </w:tc>
        <w:tc>
          <w:tcPr>
            <w:tcW w:w="2688" w:type="dxa"/>
          </w:tcPr>
          <w:p w:rsidR="00FF0B00" w:rsidRDefault="00A77D74" w:rsidP="00F55BB2">
            <w:pPr>
              <w:pStyle w:val="TableParagraph"/>
              <w:spacing w:line="276" w:lineRule="exact"/>
              <w:ind w:left="110" w:right="275"/>
              <w:rPr>
                <w:sz w:val="24"/>
              </w:rPr>
            </w:pPr>
            <w:r>
              <w:rPr>
                <w:sz w:val="24"/>
              </w:rPr>
              <w:t>Необходимые</w:t>
            </w:r>
            <w:r>
              <w:rPr>
                <w:spacing w:val="-58"/>
                <w:sz w:val="24"/>
              </w:rPr>
              <w:t xml:space="preserve"> </w:t>
            </w:r>
            <w:r>
              <w:rPr>
                <w:sz w:val="24"/>
              </w:rPr>
              <w:t>изменения</w:t>
            </w:r>
          </w:p>
        </w:tc>
      </w:tr>
      <w:tr w:rsidR="00FF0B00">
        <w:trPr>
          <w:trHeight w:val="2210"/>
        </w:trPr>
        <w:tc>
          <w:tcPr>
            <w:tcW w:w="4532" w:type="dxa"/>
          </w:tcPr>
          <w:p w:rsidR="00FF0B00" w:rsidRDefault="00A77D74" w:rsidP="00F55BB2">
            <w:pPr>
              <w:pStyle w:val="TableParagraph"/>
              <w:spacing w:before="1"/>
              <w:ind w:left="110" w:right="275"/>
              <w:jc w:val="both"/>
              <w:rPr>
                <w:sz w:val="24"/>
              </w:rPr>
            </w:pPr>
            <w:r>
              <w:rPr>
                <w:sz w:val="24"/>
              </w:rPr>
              <w:t>не менее одного учебника в печатной и</w:t>
            </w:r>
            <w:r>
              <w:rPr>
                <w:spacing w:val="1"/>
                <w:sz w:val="24"/>
              </w:rPr>
              <w:t xml:space="preserve"> </w:t>
            </w:r>
            <w:r>
              <w:rPr>
                <w:sz w:val="24"/>
              </w:rPr>
              <w:t>(или)</w:t>
            </w:r>
            <w:r>
              <w:rPr>
                <w:spacing w:val="1"/>
                <w:sz w:val="24"/>
              </w:rPr>
              <w:t xml:space="preserve"> </w:t>
            </w:r>
            <w:r>
              <w:rPr>
                <w:sz w:val="24"/>
              </w:rPr>
              <w:t>электронной</w:t>
            </w:r>
            <w:r>
              <w:rPr>
                <w:spacing w:val="1"/>
                <w:sz w:val="24"/>
              </w:rPr>
              <w:t xml:space="preserve"> </w:t>
            </w:r>
            <w:r>
              <w:rPr>
                <w:sz w:val="24"/>
              </w:rPr>
              <w:t>форме,</w:t>
            </w:r>
            <w:r>
              <w:rPr>
                <w:spacing w:val="1"/>
                <w:sz w:val="24"/>
              </w:rPr>
              <w:t xml:space="preserve"> </w:t>
            </w:r>
            <w:r>
              <w:rPr>
                <w:sz w:val="24"/>
              </w:rPr>
              <w:t>достаточного</w:t>
            </w:r>
            <w:r>
              <w:rPr>
                <w:spacing w:val="-57"/>
                <w:sz w:val="24"/>
              </w:rPr>
              <w:t xml:space="preserve"> </w:t>
            </w:r>
            <w:r>
              <w:rPr>
                <w:sz w:val="24"/>
              </w:rPr>
              <w:t>для</w:t>
            </w:r>
            <w:r>
              <w:rPr>
                <w:spacing w:val="1"/>
                <w:sz w:val="24"/>
              </w:rPr>
              <w:t xml:space="preserve"> </w:t>
            </w:r>
            <w:r>
              <w:rPr>
                <w:sz w:val="24"/>
              </w:rPr>
              <w:t>освоения</w:t>
            </w:r>
            <w:r>
              <w:rPr>
                <w:spacing w:val="1"/>
                <w:sz w:val="24"/>
              </w:rPr>
              <w:t xml:space="preserve"> </w:t>
            </w:r>
            <w:r>
              <w:rPr>
                <w:sz w:val="24"/>
              </w:rPr>
              <w:t>программы</w:t>
            </w:r>
            <w:r>
              <w:rPr>
                <w:spacing w:val="1"/>
                <w:sz w:val="24"/>
              </w:rPr>
              <w:t xml:space="preserve"> </w:t>
            </w:r>
            <w:r>
              <w:rPr>
                <w:sz w:val="24"/>
              </w:rPr>
              <w:t>учебного</w:t>
            </w:r>
            <w:r>
              <w:rPr>
                <w:spacing w:val="-57"/>
                <w:sz w:val="24"/>
              </w:rPr>
              <w:t xml:space="preserve"> </w:t>
            </w:r>
            <w:r>
              <w:rPr>
                <w:sz w:val="24"/>
              </w:rPr>
              <w:t>предмета</w:t>
            </w:r>
            <w:r>
              <w:rPr>
                <w:spacing w:val="1"/>
                <w:sz w:val="24"/>
              </w:rPr>
              <w:t xml:space="preserve"> </w:t>
            </w:r>
            <w:r>
              <w:rPr>
                <w:sz w:val="24"/>
              </w:rPr>
              <w:t>на</w:t>
            </w:r>
            <w:r>
              <w:rPr>
                <w:spacing w:val="1"/>
                <w:sz w:val="24"/>
              </w:rPr>
              <w:t xml:space="preserve"> </w:t>
            </w:r>
            <w:r>
              <w:rPr>
                <w:sz w:val="24"/>
              </w:rPr>
              <w:t>каждого</w:t>
            </w:r>
            <w:r>
              <w:rPr>
                <w:spacing w:val="1"/>
                <w:sz w:val="24"/>
              </w:rPr>
              <w:t xml:space="preserve"> </w:t>
            </w:r>
            <w:r>
              <w:rPr>
                <w:sz w:val="24"/>
              </w:rPr>
              <w:t>обучающегося</w:t>
            </w:r>
            <w:r>
              <w:rPr>
                <w:spacing w:val="1"/>
                <w:sz w:val="24"/>
              </w:rPr>
              <w:t xml:space="preserve"> </w:t>
            </w:r>
            <w:r>
              <w:rPr>
                <w:sz w:val="24"/>
              </w:rPr>
              <w:t>по</w:t>
            </w:r>
            <w:r>
              <w:rPr>
                <w:spacing w:val="1"/>
                <w:sz w:val="24"/>
              </w:rPr>
              <w:t xml:space="preserve"> </w:t>
            </w:r>
            <w:r>
              <w:rPr>
                <w:sz w:val="24"/>
              </w:rPr>
              <w:t>каждому учебному предмету, входящему</w:t>
            </w:r>
            <w:r>
              <w:rPr>
                <w:spacing w:val="1"/>
                <w:sz w:val="24"/>
              </w:rPr>
              <w:t xml:space="preserve"> </w:t>
            </w:r>
            <w:r>
              <w:rPr>
                <w:sz w:val="24"/>
              </w:rPr>
              <w:t>в</w:t>
            </w:r>
            <w:r>
              <w:rPr>
                <w:spacing w:val="1"/>
                <w:sz w:val="24"/>
              </w:rPr>
              <w:t xml:space="preserve"> </w:t>
            </w:r>
            <w:r>
              <w:rPr>
                <w:sz w:val="24"/>
              </w:rPr>
              <w:t>обязательную</w:t>
            </w:r>
            <w:r>
              <w:rPr>
                <w:spacing w:val="1"/>
                <w:sz w:val="24"/>
              </w:rPr>
              <w:t xml:space="preserve"> </w:t>
            </w:r>
            <w:r>
              <w:rPr>
                <w:sz w:val="24"/>
              </w:rPr>
              <w:t>часть</w:t>
            </w:r>
            <w:r>
              <w:rPr>
                <w:spacing w:val="1"/>
                <w:sz w:val="24"/>
              </w:rPr>
              <w:t xml:space="preserve"> </w:t>
            </w:r>
            <w:r>
              <w:rPr>
                <w:sz w:val="24"/>
              </w:rPr>
              <w:t>учебного</w:t>
            </w:r>
            <w:r>
              <w:rPr>
                <w:spacing w:val="1"/>
                <w:sz w:val="24"/>
              </w:rPr>
              <w:t xml:space="preserve"> </w:t>
            </w:r>
            <w:r>
              <w:rPr>
                <w:sz w:val="24"/>
              </w:rPr>
              <w:t>плана</w:t>
            </w:r>
            <w:r>
              <w:rPr>
                <w:spacing w:val="1"/>
                <w:sz w:val="24"/>
              </w:rPr>
              <w:t xml:space="preserve"> </w:t>
            </w:r>
            <w:r>
              <w:rPr>
                <w:sz w:val="24"/>
              </w:rPr>
              <w:t>основной</w:t>
            </w:r>
            <w:r>
              <w:rPr>
                <w:spacing w:val="51"/>
                <w:sz w:val="24"/>
              </w:rPr>
              <w:t xml:space="preserve"> </w:t>
            </w:r>
            <w:r>
              <w:rPr>
                <w:sz w:val="24"/>
              </w:rPr>
              <w:t>образовательной</w:t>
            </w:r>
            <w:r>
              <w:rPr>
                <w:spacing w:val="49"/>
                <w:sz w:val="24"/>
              </w:rPr>
              <w:t xml:space="preserve"> </w:t>
            </w:r>
            <w:r>
              <w:rPr>
                <w:sz w:val="24"/>
              </w:rPr>
              <w:t>программы</w:t>
            </w:r>
          </w:p>
          <w:p w:rsidR="00FF0B00" w:rsidRDefault="00A77D74" w:rsidP="00F55BB2">
            <w:pPr>
              <w:pStyle w:val="TableParagraph"/>
              <w:spacing w:line="257" w:lineRule="exact"/>
              <w:ind w:left="110" w:right="275"/>
              <w:jc w:val="both"/>
              <w:rPr>
                <w:sz w:val="24"/>
              </w:rPr>
            </w:pPr>
            <w:r>
              <w:rPr>
                <w:sz w:val="24"/>
              </w:rPr>
              <w:t>основного</w:t>
            </w:r>
            <w:r>
              <w:rPr>
                <w:spacing w:val="-2"/>
                <w:sz w:val="24"/>
              </w:rPr>
              <w:t xml:space="preserve"> </w:t>
            </w:r>
            <w:r>
              <w:rPr>
                <w:sz w:val="24"/>
              </w:rPr>
              <w:t>общего</w:t>
            </w:r>
            <w:r>
              <w:rPr>
                <w:spacing w:val="-2"/>
                <w:sz w:val="24"/>
              </w:rPr>
              <w:t xml:space="preserve"> </w:t>
            </w:r>
            <w:r>
              <w:rPr>
                <w:sz w:val="24"/>
              </w:rPr>
              <w:t>образования;</w:t>
            </w:r>
          </w:p>
        </w:tc>
        <w:tc>
          <w:tcPr>
            <w:tcW w:w="2127" w:type="dxa"/>
          </w:tcPr>
          <w:p w:rsidR="00FF0B00" w:rsidRDefault="00A77D74" w:rsidP="00F55BB2">
            <w:pPr>
              <w:pStyle w:val="TableParagraph"/>
              <w:spacing w:before="1"/>
              <w:ind w:left="110" w:right="275"/>
              <w:rPr>
                <w:sz w:val="24"/>
              </w:rPr>
            </w:pPr>
            <w:r>
              <w:rPr>
                <w:sz w:val="24"/>
              </w:rPr>
              <w:t>+</w:t>
            </w:r>
          </w:p>
        </w:tc>
        <w:tc>
          <w:tcPr>
            <w:tcW w:w="2688" w:type="dxa"/>
          </w:tcPr>
          <w:p w:rsidR="00FF0B00" w:rsidRDefault="00A77D74" w:rsidP="00F55BB2">
            <w:pPr>
              <w:pStyle w:val="TableParagraph"/>
              <w:tabs>
                <w:tab w:val="left" w:pos="1453"/>
                <w:tab w:val="left" w:pos="2343"/>
              </w:tabs>
              <w:spacing w:before="1"/>
              <w:ind w:left="110" w:right="275"/>
              <w:rPr>
                <w:sz w:val="24"/>
              </w:rPr>
            </w:pPr>
            <w:r>
              <w:rPr>
                <w:sz w:val="24"/>
              </w:rPr>
              <w:t>Ежегодная</w:t>
            </w:r>
            <w:r>
              <w:rPr>
                <w:sz w:val="24"/>
              </w:rPr>
              <w:tab/>
              <w:t>заявка</w:t>
            </w:r>
            <w:r>
              <w:rPr>
                <w:sz w:val="24"/>
              </w:rPr>
              <w:tab/>
            </w:r>
            <w:r>
              <w:rPr>
                <w:spacing w:val="-2"/>
                <w:sz w:val="24"/>
              </w:rPr>
              <w:t>на</w:t>
            </w:r>
            <w:r>
              <w:rPr>
                <w:spacing w:val="-57"/>
                <w:sz w:val="24"/>
              </w:rPr>
              <w:t xml:space="preserve"> </w:t>
            </w:r>
            <w:r>
              <w:rPr>
                <w:sz w:val="24"/>
              </w:rPr>
              <w:t>приобретение</w:t>
            </w:r>
            <w:r>
              <w:rPr>
                <w:spacing w:val="1"/>
                <w:sz w:val="24"/>
              </w:rPr>
              <w:t xml:space="preserve"> </w:t>
            </w:r>
            <w:r>
              <w:rPr>
                <w:sz w:val="24"/>
              </w:rPr>
              <w:t>учебников,</w:t>
            </w:r>
            <w:r>
              <w:rPr>
                <w:spacing w:val="1"/>
                <w:sz w:val="24"/>
              </w:rPr>
              <w:t xml:space="preserve"> </w:t>
            </w:r>
            <w:r>
              <w:rPr>
                <w:sz w:val="24"/>
              </w:rPr>
              <w:t>приобретение</w:t>
            </w:r>
            <w:r>
              <w:rPr>
                <w:spacing w:val="1"/>
                <w:sz w:val="24"/>
              </w:rPr>
              <w:t xml:space="preserve"> </w:t>
            </w:r>
            <w:r>
              <w:rPr>
                <w:sz w:val="24"/>
              </w:rPr>
              <w:t>учебников</w:t>
            </w:r>
          </w:p>
        </w:tc>
      </w:tr>
      <w:tr w:rsidR="00FF0B00">
        <w:trPr>
          <w:trHeight w:val="280"/>
        </w:trPr>
        <w:tc>
          <w:tcPr>
            <w:tcW w:w="4532" w:type="dxa"/>
            <w:tcBorders>
              <w:bottom w:val="nil"/>
            </w:tcBorders>
          </w:tcPr>
          <w:p w:rsidR="00FF0B00" w:rsidRDefault="00A77D74" w:rsidP="000A53C4">
            <w:pPr>
              <w:pStyle w:val="TableParagraph"/>
              <w:spacing w:line="260" w:lineRule="exact"/>
              <w:ind w:left="110" w:right="-12"/>
              <w:rPr>
                <w:sz w:val="24"/>
              </w:rPr>
            </w:pPr>
            <w:r>
              <w:rPr>
                <w:sz w:val="24"/>
              </w:rPr>
              <w:t>не</w:t>
            </w:r>
            <w:r>
              <w:rPr>
                <w:spacing w:val="43"/>
                <w:sz w:val="24"/>
              </w:rPr>
              <w:t xml:space="preserve"> </w:t>
            </w:r>
            <w:r>
              <w:rPr>
                <w:sz w:val="24"/>
              </w:rPr>
              <w:t>менее</w:t>
            </w:r>
            <w:r>
              <w:rPr>
                <w:spacing w:val="43"/>
                <w:sz w:val="24"/>
              </w:rPr>
              <w:t xml:space="preserve"> </w:t>
            </w:r>
            <w:r>
              <w:rPr>
                <w:sz w:val="24"/>
              </w:rPr>
              <w:t>одного</w:t>
            </w:r>
            <w:r>
              <w:rPr>
                <w:spacing w:val="45"/>
                <w:sz w:val="24"/>
              </w:rPr>
              <w:t xml:space="preserve"> </w:t>
            </w:r>
            <w:r>
              <w:rPr>
                <w:sz w:val="24"/>
              </w:rPr>
              <w:t>учебника</w:t>
            </w:r>
            <w:r>
              <w:rPr>
                <w:spacing w:val="43"/>
                <w:sz w:val="24"/>
              </w:rPr>
              <w:t xml:space="preserve"> </w:t>
            </w:r>
            <w:r>
              <w:rPr>
                <w:sz w:val="24"/>
              </w:rPr>
              <w:t>в</w:t>
            </w:r>
            <w:r>
              <w:rPr>
                <w:spacing w:val="44"/>
                <w:sz w:val="24"/>
              </w:rPr>
              <w:t xml:space="preserve"> </w:t>
            </w:r>
            <w:r>
              <w:rPr>
                <w:sz w:val="24"/>
              </w:rPr>
              <w:t>печатной</w:t>
            </w:r>
            <w:r>
              <w:rPr>
                <w:spacing w:val="42"/>
                <w:sz w:val="24"/>
              </w:rPr>
              <w:t xml:space="preserve"> </w:t>
            </w:r>
            <w:r>
              <w:rPr>
                <w:sz w:val="24"/>
              </w:rPr>
              <w:t>и</w:t>
            </w:r>
          </w:p>
        </w:tc>
        <w:tc>
          <w:tcPr>
            <w:tcW w:w="2127" w:type="dxa"/>
            <w:tcBorders>
              <w:bottom w:val="nil"/>
            </w:tcBorders>
          </w:tcPr>
          <w:p w:rsidR="00FF0B00" w:rsidRDefault="00A77D74" w:rsidP="00F55BB2">
            <w:pPr>
              <w:pStyle w:val="TableParagraph"/>
              <w:spacing w:line="260" w:lineRule="exact"/>
              <w:ind w:left="110" w:right="275"/>
              <w:rPr>
                <w:sz w:val="24"/>
              </w:rPr>
            </w:pPr>
            <w:r>
              <w:rPr>
                <w:sz w:val="24"/>
              </w:rPr>
              <w:t>+</w:t>
            </w:r>
          </w:p>
        </w:tc>
        <w:tc>
          <w:tcPr>
            <w:tcW w:w="2688" w:type="dxa"/>
            <w:tcBorders>
              <w:bottom w:val="nil"/>
            </w:tcBorders>
          </w:tcPr>
          <w:p w:rsidR="00FF0B00" w:rsidRDefault="00A77D74" w:rsidP="00F55BB2">
            <w:pPr>
              <w:pStyle w:val="TableParagraph"/>
              <w:spacing w:line="260" w:lineRule="exact"/>
              <w:ind w:left="110" w:right="275"/>
              <w:rPr>
                <w:sz w:val="24"/>
              </w:rPr>
            </w:pPr>
            <w:r>
              <w:rPr>
                <w:sz w:val="24"/>
              </w:rPr>
              <w:t>Приобретение</w:t>
            </w:r>
          </w:p>
        </w:tc>
      </w:tr>
      <w:tr w:rsidR="00FF0B00">
        <w:trPr>
          <w:trHeight w:val="276"/>
        </w:trPr>
        <w:tc>
          <w:tcPr>
            <w:tcW w:w="4532" w:type="dxa"/>
            <w:tcBorders>
              <w:top w:val="nil"/>
              <w:bottom w:val="nil"/>
            </w:tcBorders>
          </w:tcPr>
          <w:p w:rsidR="00FF0B00" w:rsidRDefault="00A77D74" w:rsidP="000A53C4">
            <w:pPr>
              <w:pStyle w:val="TableParagraph"/>
              <w:spacing w:line="256" w:lineRule="exact"/>
              <w:ind w:left="110" w:right="-12"/>
              <w:rPr>
                <w:sz w:val="24"/>
              </w:rPr>
            </w:pPr>
            <w:r>
              <w:rPr>
                <w:sz w:val="24"/>
              </w:rPr>
              <w:t>(или)</w:t>
            </w:r>
            <w:r>
              <w:rPr>
                <w:spacing w:val="6"/>
                <w:sz w:val="24"/>
              </w:rPr>
              <w:t xml:space="preserve"> </w:t>
            </w:r>
            <w:r>
              <w:rPr>
                <w:sz w:val="24"/>
              </w:rPr>
              <w:t>электронной</w:t>
            </w:r>
            <w:r>
              <w:rPr>
                <w:spacing w:val="66"/>
                <w:sz w:val="24"/>
              </w:rPr>
              <w:t xml:space="preserve"> </w:t>
            </w:r>
            <w:r>
              <w:rPr>
                <w:sz w:val="24"/>
              </w:rPr>
              <w:t>форме</w:t>
            </w:r>
            <w:r>
              <w:rPr>
                <w:spacing w:val="65"/>
                <w:sz w:val="24"/>
              </w:rPr>
              <w:t xml:space="preserve"> </w:t>
            </w:r>
            <w:r>
              <w:rPr>
                <w:sz w:val="24"/>
              </w:rPr>
              <w:t>или</w:t>
            </w:r>
            <w:r>
              <w:rPr>
                <w:spacing w:val="66"/>
                <w:sz w:val="24"/>
              </w:rPr>
              <w:t xml:space="preserve"> </w:t>
            </w:r>
            <w:r>
              <w:rPr>
                <w:sz w:val="24"/>
              </w:rPr>
              <w:t>учебного</w:t>
            </w:r>
          </w:p>
        </w:tc>
        <w:tc>
          <w:tcPr>
            <w:tcW w:w="2127" w:type="dxa"/>
            <w:tcBorders>
              <w:top w:val="nil"/>
              <w:bottom w:val="nil"/>
            </w:tcBorders>
          </w:tcPr>
          <w:p w:rsidR="00FF0B00" w:rsidRDefault="00FF0B00" w:rsidP="00F55BB2">
            <w:pPr>
              <w:pStyle w:val="TableParagraph"/>
              <w:ind w:left="110" w:right="275"/>
              <w:rPr>
                <w:sz w:val="20"/>
              </w:rPr>
            </w:pPr>
          </w:p>
        </w:tc>
        <w:tc>
          <w:tcPr>
            <w:tcW w:w="2688" w:type="dxa"/>
            <w:tcBorders>
              <w:top w:val="nil"/>
              <w:bottom w:val="nil"/>
            </w:tcBorders>
          </w:tcPr>
          <w:p w:rsidR="00FF0B00" w:rsidRDefault="00A77D74" w:rsidP="00F55BB2">
            <w:pPr>
              <w:pStyle w:val="TableParagraph"/>
              <w:spacing w:line="256" w:lineRule="exact"/>
              <w:ind w:left="110" w:right="275"/>
              <w:rPr>
                <w:sz w:val="24"/>
              </w:rPr>
            </w:pPr>
            <w:r>
              <w:rPr>
                <w:sz w:val="24"/>
              </w:rPr>
              <w:t>учебников</w:t>
            </w:r>
          </w:p>
        </w:tc>
      </w:tr>
      <w:tr w:rsidR="00FF0B00">
        <w:trPr>
          <w:trHeight w:val="275"/>
        </w:trPr>
        <w:tc>
          <w:tcPr>
            <w:tcW w:w="4532" w:type="dxa"/>
            <w:tcBorders>
              <w:top w:val="nil"/>
              <w:bottom w:val="nil"/>
            </w:tcBorders>
          </w:tcPr>
          <w:p w:rsidR="00FF0B00" w:rsidRDefault="00A77D74" w:rsidP="000A53C4">
            <w:pPr>
              <w:pStyle w:val="TableParagraph"/>
              <w:tabs>
                <w:tab w:val="left" w:pos="1261"/>
                <w:tab w:val="left" w:pos="2885"/>
                <w:tab w:val="left" w:pos="3492"/>
              </w:tabs>
              <w:spacing w:line="256" w:lineRule="exact"/>
              <w:ind w:left="110" w:right="-12"/>
              <w:rPr>
                <w:sz w:val="24"/>
              </w:rPr>
            </w:pPr>
            <w:r>
              <w:rPr>
                <w:sz w:val="24"/>
              </w:rPr>
              <w:t>пособия,</w:t>
            </w:r>
            <w:r>
              <w:rPr>
                <w:sz w:val="24"/>
              </w:rPr>
              <w:tab/>
              <w:t>достаточного</w:t>
            </w:r>
            <w:r>
              <w:rPr>
                <w:sz w:val="24"/>
              </w:rPr>
              <w:tab/>
              <w:t>для</w:t>
            </w:r>
            <w:r>
              <w:rPr>
                <w:sz w:val="24"/>
              </w:rPr>
              <w:tab/>
              <w:t>освоения</w:t>
            </w:r>
          </w:p>
        </w:tc>
        <w:tc>
          <w:tcPr>
            <w:tcW w:w="2127" w:type="dxa"/>
            <w:tcBorders>
              <w:top w:val="nil"/>
              <w:bottom w:val="nil"/>
            </w:tcBorders>
          </w:tcPr>
          <w:p w:rsidR="00FF0B00" w:rsidRDefault="00FF0B00" w:rsidP="00F55BB2">
            <w:pPr>
              <w:pStyle w:val="TableParagraph"/>
              <w:ind w:left="110" w:right="275"/>
              <w:rPr>
                <w:sz w:val="20"/>
              </w:rPr>
            </w:pPr>
          </w:p>
        </w:tc>
        <w:tc>
          <w:tcPr>
            <w:tcW w:w="2688" w:type="dxa"/>
            <w:tcBorders>
              <w:top w:val="nil"/>
              <w:bottom w:val="nil"/>
            </w:tcBorders>
          </w:tcPr>
          <w:p w:rsidR="00FF0B00" w:rsidRDefault="00FF0B00" w:rsidP="00F55BB2">
            <w:pPr>
              <w:pStyle w:val="TableParagraph"/>
              <w:ind w:left="110" w:right="275"/>
              <w:rPr>
                <w:sz w:val="20"/>
              </w:rPr>
            </w:pPr>
          </w:p>
        </w:tc>
      </w:tr>
      <w:tr w:rsidR="00FF0B00">
        <w:trPr>
          <w:trHeight w:val="276"/>
        </w:trPr>
        <w:tc>
          <w:tcPr>
            <w:tcW w:w="4532" w:type="dxa"/>
            <w:tcBorders>
              <w:top w:val="nil"/>
              <w:bottom w:val="nil"/>
            </w:tcBorders>
          </w:tcPr>
          <w:p w:rsidR="00FF0B00" w:rsidRDefault="00A77D74" w:rsidP="000A53C4">
            <w:pPr>
              <w:pStyle w:val="TableParagraph"/>
              <w:spacing w:line="256" w:lineRule="exact"/>
              <w:ind w:left="110" w:right="-12"/>
              <w:rPr>
                <w:sz w:val="24"/>
              </w:rPr>
            </w:pPr>
            <w:r>
              <w:rPr>
                <w:sz w:val="24"/>
              </w:rPr>
              <w:t>программы</w:t>
            </w:r>
            <w:r>
              <w:rPr>
                <w:spacing w:val="-15"/>
                <w:sz w:val="24"/>
              </w:rPr>
              <w:t xml:space="preserve"> </w:t>
            </w:r>
            <w:r>
              <w:rPr>
                <w:sz w:val="24"/>
              </w:rPr>
              <w:t>учебного</w:t>
            </w:r>
            <w:r>
              <w:rPr>
                <w:spacing w:val="-13"/>
                <w:sz w:val="24"/>
              </w:rPr>
              <w:t xml:space="preserve"> </w:t>
            </w:r>
            <w:r>
              <w:rPr>
                <w:sz w:val="24"/>
              </w:rPr>
              <w:t>предмета</w:t>
            </w:r>
            <w:r>
              <w:rPr>
                <w:spacing w:val="-15"/>
                <w:sz w:val="24"/>
              </w:rPr>
              <w:t xml:space="preserve"> </w:t>
            </w:r>
            <w:r>
              <w:rPr>
                <w:sz w:val="24"/>
              </w:rPr>
              <w:t>на</w:t>
            </w:r>
            <w:r>
              <w:rPr>
                <w:spacing w:val="-14"/>
                <w:sz w:val="24"/>
              </w:rPr>
              <w:t xml:space="preserve"> </w:t>
            </w:r>
            <w:r>
              <w:rPr>
                <w:sz w:val="24"/>
              </w:rPr>
              <w:t>каждого</w:t>
            </w:r>
          </w:p>
        </w:tc>
        <w:tc>
          <w:tcPr>
            <w:tcW w:w="2127" w:type="dxa"/>
            <w:tcBorders>
              <w:top w:val="nil"/>
              <w:bottom w:val="nil"/>
            </w:tcBorders>
          </w:tcPr>
          <w:p w:rsidR="00FF0B00" w:rsidRDefault="00FF0B00" w:rsidP="00F55BB2">
            <w:pPr>
              <w:pStyle w:val="TableParagraph"/>
              <w:ind w:left="110" w:right="275"/>
              <w:rPr>
                <w:sz w:val="20"/>
              </w:rPr>
            </w:pPr>
          </w:p>
        </w:tc>
        <w:tc>
          <w:tcPr>
            <w:tcW w:w="2688" w:type="dxa"/>
            <w:tcBorders>
              <w:top w:val="nil"/>
              <w:bottom w:val="nil"/>
            </w:tcBorders>
          </w:tcPr>
          <w:p w:rsidR="00FF0B00" w:rsidRDefault="00FF0B00" w:rsidP="00F55BB2">
            <w:pPr>
              <w:pStyle w:val="TableParagraph"/>
              <w:ind w:left="110" w:right="275"/>
              <w:rPr>
                <w:sz w:val="20"/>
              </w:rPr>
            </w:pPr>
          </w:p>
        </w:tc>
      </w:tr>
      <w:tr w:rsidR="00FF0B00">
        <w:trPr>
          <w:trHeight w:val="275"/>
        </w:trPr>
        <w:tc>
          <w:tcPr>
            <w:tcW w:w="4532" w:type="dxa"/>
            <w:tcBorders>
              <w:top w:val="nil"/>
              <w:bottom w:val="nil"/>
            </w:tcBorders>
          </w:tcPr>
          <w:p w:rsidR="00FF0B00" w:rsidRDefault="00A77D74" w:rsidP="000A53C4">
            <w:pPr>
              <w:pStyle w:val="TableParagraph"/>
              <w:tabs>
                <w:tab w:val="left" w:pos="1828"/>
                <w:tab w:val="left" w:pos="2302"/>
                <w:tab w:val="left" w:pos="3432"/>
              </w:tabs>
              <w:spacing w:line="256" w:lineRule="exact"/>
              <w:ind w:left="110" w:right="-12"/>
              <w:rPr>
                <w:sz w:val="24"/>
              </w:rPr>
            </w:pPr>
            <w:r>
              <w:rPr>
                <w:sz w:val="24"/>
              </w:rPr>
              <w:t>обучающегося</w:t>
            </w:r>
            <w:r>
              <w:rPr>
                <w:sz w:val="24"/>
              </w:rPr>
              <w:tab/>
              <w:t>по</w:t>
            </w:r>
            <w:r>
              <w:rPr>
                <w:sz w:val="24"/>
              </w:rPr>
              <w:tab/>
              <w:t>каждому</w:t>
            </w:r>
            <w:r>
              <w:rPr>
                <w:sz w:val="24"/>
              </w:rPr>
              <w:tab/>
              <w:t>учебному</w:t>
            </w:r>
          </w:p>
        </w:tc>
        <w:tc>
          <w:tcPr>
            <w:tcW w:w="2127" w:type="dxa"/>
            <w:tcBorders>
              <w:top w:val="nil"/>
              <w:bottom w:val="nil"/>
            </w:tcBorders>
          </w:tcPr>
          <w:p w:rsidR="00FF0B00" w:rsidRDefault="00FF0B00" w:rsidP="00F55BB2">
            <w:pPr>
              <w:pStyle w:val="TableParagraph"/>
              <w:ind w:left="110" w:right="275"/>
              <w:rPr>
                <w:sz w:val="20"/>
              </w:rPr>
            </w:pPr>
          </w:p>
        </w:tc>
        <w:tc>
          <w:tcPr>
            <w:tcW w:w="2688" w:type="dxa"/>
            <w:tcBorders>
              <w:top w:val="nil"/>
              <w:bottom w:val="nil"/>
            </w:tcBorders>
          </w:tcPr>
          <w:p w:rsidR="00FF0B00" w:rsidRDefault="00FF0B00" w:rsidP="00F55BB2">
            <w:pPr>
              <w:pStyle w:val="TableParagraph"/>
              <w:ind w:left="110" w:right="275"/>
              <w:rPr>
                <w:sz w:val="20"/>
              </w:rPr>
            </w:pPr>
          </w:p>
        </w:tc>
      </w:tr>
      <w:tr w:rsidR="00FF0B00">
        <w:trPr>
          <w:trHeight w:val="276"/>
        </w:trPr>
        <w:tc>
          <w:tcPr>
            <w:tcW w:w="4532" w:type="dxa"/>
            <w:tcBorders>
              <w:top w:val="nil"/>
              <w:bottom w:val="nil"/>
            </w:tcBorders>
          </w:tcPr>
          <w:p w:rsidR="00FF0B00" w:rsidRDefault="00A77D74" w:rsidP="000A53C4">
            <w:pPr>
              <w:pStyle w:val="TableParagraph"/>
              <w:tabs>
                <w:tab w:val="left" w:pos="1604"/>
                <w:tab w:val="left" w:pos="3226"/>
                <w:tab w:val="left" w:pos="3814"/>
              </w:tabs>
              <w:spacing w:line="256" w:lineRule="exact"/>
              <w:ind w:left="110" w:right="-12"/>
              <w:rPr>
                <w:sz w:val="24"/>
              </w:rPr>
            </w:pPr>
            <w:r>
              <w:rPr>
                <w:sz w:val="24"/>
              </w:rPr>
              <w:t>предмету,</w:t>
            </w:r>
            <w:r>
              <w:rPr>
                <w:sz w:val="24"/>
              </w:rPr>
              <w:tab/>
              <w:t>входящему</w:t>
            </w:r>
            <w:r>
              <w:rPr>
                <w:sz w:val="24"/>
              </w:rPr>
              <w:tab/>
              <w:t>в</w:t>
            </w:r>
            <w:r>
              <w:rPr>
                <w:sz w:val="24"/>
              </w:rPr>
              <w:tab/>
              <w:t>часть,</w:t>
            </w:r>
          </w:p>
        </w:tc>
        <w:tc>
          <w:tcPr>
            <w:tcW w:w="2127" w:type="dxa"/>
            <w:tcBorders>
              <w:top w:val="nil"/>
              <w:bottom w:val="nil"/>
            </w:tcBorders>
          </w:tcPr>
          <w:p w:rsidR="00FF0B00" w:rsidRDefault="00FF0B00" w:rsidP="00F55BB2">
            <w:pPr>
              <w:pStyle w:val="TableParagraph"/>
              <w:ind w:left="110" w:right="275"/>
              <w:rPr>
                <w:sz w:val="20"/>
              </w:rPr>
            </w:pPr>
          </w:p>
        </w:tc>
        <w:tc>
          <w:tcPr>
            <w:tcW w:w="2688" w:type="dxa"/>
            <w:tcBorders>
              <w:top w:val="nil"/>
              <w:bottom w:val="nil"/>
            </w:tcBorders>
          </w:tcPr>
          <w:p w:rsidR="00FF0B00" w:rsidRDefault="00FF0B00" w:rsidP="00F55BB2">
            <w:pPr>
              <w:pStyle w:val="TableParagraph"/>
              <w:ind w:left="110" w:right="275"/>
              <w:rPr>
                <w:sz w:val="20"/>
              </w:rPr>
            </w:pPr>
          </w:p>
        </w:tc>
      </w:tr>
      <w:tr w:rsidR="00FF0B00">
        <w:trPr>
          <w:trHeight w:val="276"/>
        </w:trPr>
        <w:tc>
          <w:tcPr>
            <w:tcW w:w="4532" w:type="dxa"/>
            <w:tcBorders>
              <w:top w:val="nil"/>
              <w:bottom w:val="nil"/>
            </w:tcBorders>
          </w:tcPr>
          <w:p w:rsidR="00FF0B00" w:rsidRDefault="00A77D74" w:rsidP="000A53C4">
            <w:pPr>
              <w:pStyle w:val="TableParagraph"/>
              <w:tabs>
                <w:tab w:val="left" w:pos="3105"/>
              </w:tabs>
              <w:spacing w:line="256" w:lineRule="exact"/>
              <w:ind w:left="110" w:right="-12"/>
              <w:rPr>
                <w:sz w:val="24"/>
              </w:rPr>
            </w:pPr>
            <w:r>
              <w:rPr>
                <w:sz w:val="24"/>
              </w:rPr>
              <w:t>формируемую</w:t>
            </w:r>
            <w:r>
              <w:rPr>
                <w:sz w:val="24"/>
              </w:rPr>
              <w:tab/>
              <w:t>участниками</w:t>
            </w:r>
          </w:p>
        </w:tc>
        <w:tc>
          <w:tcPr>
            <w:tcW w:w="2127" w:type="dxa"/>
            <w:tcBorders>
              <w:top w:val="nil"/>
              <w:bottom w:val="nil"/>
            </w:tcBorders>
          </w:tcPr>
          <w:p w:rsidR="00FF0B00" w:rsidRDefault="00FF0B00" w:rsidP="00F55BB2">
            <w:pPr>
              <w:pStyle w:val="TableParagraph"/>
              <w:ind w:left="110" w:right="275"/>
              <w:rPr>
                <w:sz w:val="20"/>
              </w:rPr>
            </w:pPr>
          </w:p>
        </w:tc>
        <w:tc>
          <w:tcPr>
            <w:tcW w:w="2688" w:type="dxa"/>
            <w:tcBorders>
              <w:top w:val="nil"/>
              <w:bottom w:val="nil"/>
            </w:tcBorders>
          </w:tcPr>
          <w:p w:rsidR="00FF0B00" w:rsidRDefault="00FF0B00" w:rsidP="00F55BB2">
            <w:pPr>
              <w:pStyle w:val="TableParagraph"/>
              <w:ind w:left="110" w:right="275"/>
              <w:rPr>
                <w:sz w:val="20"/>
              </w:rPr>
            </w:pPr>
          </w:p>
        </w:tc>
      </w:tr>
      <w:tr w:rsidR="00FF0B00">
        <w:trPr>
          <w:trHeight w:val="276"/>
        </w:trPr>
        <w:tc>
          <w:tcPr>
            <w:tcW w:w="4532" w:type="dxa"/>
            <w:tcBorders>
              <w:top w:val="nil"/>
              <w:bottom w:val="nil"/>
            </w:tcBorders>
          </w:tcPr>
          <w:p w:rsidR="00FF0B00" w:rsidRDefault="00A77D74" w:rsidP="000A53C4">
            <w:pPr>
              <w:pStyle w:val="TableParagraph"/>
              <w:tabs>
                <w:tab w:val="left" w:pos="3489"/>
              </w:tabs>
              <w:spacing w:line="256" w:lineRule="exact"/>
              <w:ind w:left="110" w:right="-12"/>
              <w:rPr>
                <w:sz w:val="24"/>
              </w:rPr>
            </w:pPr>
            <w:r>
              <w:rPr>
                <w:sz w:val="24"/>
              </w:rPr>
              <w:t>образовательных</w:t>
            </w:r>
            <w:r>
              <w:rPr>
                <w:spacing w:val="93"/>
                <w:sz w:val="24"/>
              </w:rPr>
              <w:t xml:space="preserve"> </w:t>
            </w:r>
            <w:r>
              <w:rPr>
                <w:sz w:val="24"/>
              </w:rPr>
              <w:t>отношений</w:t>
            </w:r>
            <w:r>
              <w:rPr>
                <w:sz w:val="24"/>
              </w:rPr>
              <w:tab/>
              <w:t>учебного</w:t>
            </w:r>
          </w:p>
        </w:tc>
        <w:tc>
          <w:tcPr>
            <w:tcW w:w="2127" w:type="dxa"/>
            <w:tcBorders>
              <w:top w:val="nil"/>
              <w:bottom w:val="nil"/>
            </w:tcBorders>
          </w:tcPr>
          <w:p w:rsidR="00FF0B00" w:rsidRDefault="00FF0B00" w:rsidP="00F55BB2">
            <w:pPr>
              <w:pStyle w:val="TableParagraph"/>
              <w:ind w:left="110" w:right="275"/>
              <w:rPr>
                <w:sz w:val="20"/>
              </w:rPr>
            </w:pPr>
          </w:p>
        </w:tc>
        <w:tc>
          <w:tcPr>
            <w:tcW w:w="2688" w:type="dxa"/>
            <w:tcBorders>
              <w:top w:val="nil"/>
              <w:bottom w:val="nil"/>
            </w:tcBorders>
          </w:tcPr>
          <w:p w:rsidR="00FF0B00" w:rsidRDefault="00FF0B00" w:rsidP="00F55BB2">
            <w:pPr>
              <w:pStyle w:val="TableParagraph"/>
              <w:ind w:left="110" w:right="275"/>
              <w:rPr>
                <w:sz w:val="20"/>
              </w:rPr>
            </w:pPr>
          </w:p>
        </w:tc>
      </w:tr>
      <w:tr w:rsidR="00FF0B00">
        <w:trPr>
          <w:trHeight w:val="276"/>
        </w:trPr>
        <w:tc>
          <w:tcPr>
            <w:tcW w:w="4532" w:type="dxa"/>
            <w:tcBorders>
              <w:top w:val="nil"/>
              <w:bottom w:val="nil"/>
            </w:tcBorders>
          </w:tcPr>
          <w:p w:rsidR="00FF0B00" w:rsidRDefault="00A77D74" w:rsidP="000A53C4">
            <w:pPr>
              <w:pStyle w:val="TableParagraph"/>
              <w:tabs>
                <w:tab w:val="left" w:pos="1218"/>
                <w:tab w:val="left" w:pos="2700"/>
              </w:tabs>
              <w:spacing w:line="256" w:lineRule="exact"/>
              <w:ind w:left="110" w:right="-12"/>
              <w:rPr>
                <w:sz w:val="24"/>
              </w:rPr>
            </w:pPr>
            <w:r>
              <w:rPr>
                <w:sz w:val="24"/>
              </w:rPr>
              <w:t>плана</w:t>
            </w:r>
            <w:r>
              <w:rPr>
                <w:sz w:val="24"/>
              </w:rPr>
              <w:tab/>
              <w:t>основной</w:t>
            </w:r>
            <w:r>
              <w:rPr>
                <w:sz w:val="24"/>
              </w:rPr>
              <w:tab/>
              <w:t>образовательной</w:t>
            </w:r>
          </w:p>
        </w:tc>
        <w:tc>
          <w:tcPr>
            <w:tcW w:w="2127" w:type="dxa"/>
            <w:tcBorders>
              <w:top w:val="nil"/>
              <w:bottom w:val="nil"/>
            </w:tcBorders>
          </w:tcPr>
          <w:p w:rsidR="00FF0B00" w:rsidRDefault="00FF0B00" w:rsidP="00F55BB2">
            <w:pPr>
              <w:pStyle w:val="TableParagraph"/>
              <w:ind w:left="110" w:right="275"/>
              <w:rPr>
                <w:sz w:val="20"/>
              </w:rPr>
            </w:pPr>
          </w:p>
        </w:tc>
        <w:tc>
          <w:tcPr>
            <w:tcW w:w="2688" w:type="dxa"/>
            <w:tcBorders>
              <w:top w:val="nil"/>
              <w:bottom w:val="nil"/>
            </w:tcBorders>
          </w:tcPr>
          <w:p w:rsidR="00FF0B00" w:rsidRDefault="00FF0B00" w:rsidP="00F55BB2">
            <w:pPr>
              <w:pStyle w:val="TableParagraph"/>
              <w:ind w:left="110" w:right="275"/>
              <w:rPr>
                <w:sz w:val="20"/>
              </w:rPr>
            </w:pPr>
          </w:p>
        </w:tc>
      </w:tr>
      <w:tr w:rsidR="00FF0B00">
        <w:trPr>
          <w:trHeight w:val="275"/>
        </w:trPr>
        <w:tc>
          <w:tcPr>
            <w:tcW w:w="4532" w:type="dxa"/>
            <w:tcBorders>
              <w:top w:val="nil"/>
              <w:bottom w:val="nil"/>
            </w:tcBorders>
          </w:tcPr>
          <w:p w:rsidR="00FF0B00" w:rsidRDefault="00A77D74" w:rsidP="000A53C4">
            <w:pPr>
              <w:pStyle w:val="TableParagraph"/>
              <w:tabs>
                <w:tab w:val="left" w:pos="1940"/>
                <w:tab w:val="left" w:pos="3672"/>
              </w:tabs>
              <w:spacing w:line="256" w:lineRule="exact"/>
              <w:ind w:left="110" w:right="-12"/>
              <w:rPr>
                <w:sz w:val="24"/>
              </w:rPr>
            </w:pPr>
            <w:r>
              <w:rPr>
                <w:sz w:val="24"/>
              </w:rPr>
              <w:t>программы</w:t>
            </w:r>
            <w:r>
              <w:rPr>
                <w:sz w:val="24"/>
              </w:rPr>
              <w:tab/>
              <w:t>основного</w:t>
            </w:r>
            <w:r>
              <w:rPr>
                <w:sz w:val="24"/>
              </w:rPr>
              <w:tab/>
              <w:t>общего</w:t>
            </w:r>
          </w:p>
        </w:tc>
        <w:tc>
          <w:tcPr>
            <w:tcW w:w="2127" w:type="dxa"/>
            <w:tcBorders>
              <w:top w:val="nil"/>
              <w:bottom w:val="nil"/>
            </w:tcBorders>
          </w:tcPr>
          <w:p w:rsidR="00FF0B00" w:rsidRDefault="00FF0B00" w:rsidP="00F55BB2">
            <w:pPr>
              <w:pStyle w:val="TableParagraph"/>
              <w:ind w:left="110" w:right="275"/>
              <w:rPr>
                <w:sz w:val="20"/>
              </w:rPr>
            </w:pPr>
          </w:p>
        </w:tc>
        <w:tc>
          <w:tcPr>
            <w:tcW w:w="2688" w:type="dxa"/>
            <w:tcBorders>
              <w:top w:val="nil"/>
              <w:bottom w:val="nil"/>
            </w:tcBorders>
          </w:tcPr>
          <w:p w:rsidR="00FF0B00" w:rsidRDefault="00FF0B00" w:rsidP="00F55BB2">
            <w:pPr>
              <w:pStyle w:val="TableParagraph"/>
              <w:ind w:left="110" w:right="275"/>
              <w:rPr>
                <w:sz w:val="20"/>
              </w:rPr>
            </w:pPr>
          </w:p>
        </w:tc>
      </w:tr>
      <w:tr w:rsidR="00FF0B00">
        <w:trPr>
          <w:trHeight w:val="271"/>
        </w:trPr>
        <w:tc>
          <w:tcPr>
            <w:tcW w:w="4532" w:type="dxa"/>
            <w:tcBorders>
              <w:top w:val="nil"/>
            </w:tcBorders>
          </w:tcPr>
          <w:p w:rsidR="00FF0B00" w:rsidRDefault="00A77D74" w:rsidP="000A53C4">
            <w:pPr>
              <w:pStyle w:val="TableParagraph"/>
              <w:spacing w:line="252" w:lineRule="exact"/>
              <w:ind w:left="110" w:right="-12"/>
              <w:rPr>
                <w:sz w:val="24"/>
              </w:rPr>
            </w:pPr>
            <w:r>
              <w:rPr>
                <w:sz w:val="24"/>
              </w:rPr>
              <w:t>образования;</w:t>
            </w:r>
          </w:p>
        </w:tc>
        <w:tc>
          <w:tcPr>
            <w:tcW w:w="2127" w:type="dxa"/>
            <w:tcBorders>
              <w:top w:val="nil"/>
            </w:tcBorders>
          </w:tcPr>
          <w:p w:rsidR="00FF0B00" w:rsidRDefault="00FF0B00" w:rsidP="00F55BB2">
            <w:pPr>
              <w:pStyle w:val="TableParagraph"/>
              <w:ind w:left="110" w:right="275"/>
              <w:rPr>
                <w:sz w:val="20"/>
              </w:rPr>
            </w:pPr>
          </w:p>
        </w:tc>
        <w:tc>
          <w:tcPr>
            <w:tcW w:w="2688" w:type="dxa"/>
            <w:tcBorders>
              <w:top w:val="nil"/>
            </w:tcBorders>
          </w:tcPr>
          <w:p w:rsidR="00FF0B00" w:rsidRDefault="00FF0B00" w:rsidP="00F55BB2">
            <w:pPr>
              <w:pStyle w:val="TableParagraph"/>
              <w:ind w:left="110" w:right="275"/>
              <w:rPr>
                <w:sz w:val="20"/>
              </w:rPr>
            </w:pPr>
          </w:p>
        </w:tc>
      </w:tr>
    </w:tbl>
    <w:p w:rsidR="00FF0B00" w:rsidRDefault="00FF0B00" w:rsidP="00F55BB2">
      <w:pPr>
        <w:pStyle w:val="aa"/>
        <w:spacing w:before="3"/>
        <w:ind w:left="110" w:right="275"/>
      </w:pPr>
    </w:p>
    <w:p w:rsidR="00FF0B00" w:rsidRDefault="00A77D74" w:rsidP="00F55BB2">
      <w:pPr>
        <w:pStyle w:val="Heading2"/>
        <w:spacing w:before="1"/>
        <w:ind w:left="110" w:right="275"/>
        <w:jc w:val="left"/>
      </w:pPr>
      <w:r>
        <w:t>(Приложение</w:t>
      </w:r>
      <w:r>
        <w:rPr>
          <w:spacing w:val="-4"/>
        </w:rPr>
        <w:t xml:space="preserve"> </w:t>
      </w:r>
      <w:r>
        <w:t>«Список</w:t>
      </w:r>
      <w:r>
        <w:rPr>
          <w:spacing w:val="-4"/>
        </w:rPr>
        <w:t xml:space="preserve"> </w:t>
      </w:r>
      <w:r>
        <w:t>учебников,</w:t>
      </w:r>
      <w:r>
        <w:rPr>
          <w:spacing w:val="-2"/>
        </w:rPr>
        <w:t xml:space="preserve"> </w:t>
      </w:r>
      <w:r>
        <w:t>используемых в</w:t>
      </w:r>
      <w:r>
        <w:rPr>
          <w:spacing w:val="-3"/>
        </w:rPr>
        <w:t xml:space="preserve"> </w:t>
      </w:r>
      <w:r>
        <w:t>образовательном</w:t>
      </w:r>
      <w:r>
        <w:rPr>
          <w:spacing w:val="-3"/>
        </w:rPr>
        <w:t xml:space="preserve"> </w:t>
      </w:r>
      <w:r>
        <w:t>процессе»)</w:t>
      </w:r>
    </w:p>
    <w:p w:rsidR="00FF0B00" w:rsidRDefault="00FF0B00" w:rsidP="00F55BB2">
      <w:pPr>
        <w:pStyle w:val="aa"/>
        <w:ind w:left="110" w:right="275"/>
        <w:rPr>
          <w:b/>
          <w:sz w:val="20"/>
        </w:rPr>
      </w:pPr>
    </w:p>
    <w:p w:rsidR="00FF0B00" w:rsidRDefault="00A77D74" w:rsidP="00F55BB2">
      <w:pPr>
        <w:pStyle w:val="Heading2"/>
        <w:spacing w:before="73"/>
        <w:ind w:left="110" w:right="275"/>
      </w:pPr>
      <w:bookmarkStart w:id="64" w:name="_bookmark23"/>
      <w:bookmarkEnd w:id="64"/>
      <w:r>
        <w:t>3.2.6.</w:t>
      </w:r>
      <w:r>
        <w:rPr>
          <w:spacing w:val="-3"/>
        </w:rPr>
        <w:t xml:space="preserve"> </w:t>
      </w:r>
      <w:r>
        <w:t>Механизмы</w:t>
      </w:r>
      <w:r>
        <w:rPr>
          <w:spacing w:val="-3"/>
        </w:rPr>
        <w:t xml:space="preserve"> </w:t>
      </w:r>
      <w:r>
        <w:t>достижения</w:t>
      </w:r>
      <w:r>
        <w:rPr>
          <w:spacing w:val="-3"/>
        </w:rPr>
        <w:t xml:space="preserve"> </w:t>
      </w:r>
      <w:r>
        <w:t>целевых</w:t>
      </w:r>
      <w:r>
        <w:rPr>
          <w:spacing w:val="-3"/>
        </w:rPr>
        <w:t xml:space="preserve"> </w:t>
      </w:r>
      <w:r>
        <w:t>ориентиров</w:t>
      </w:r>
      <w:r>
        <w:rPr>
          <w:spacing w:val="-3"/>
        </w:rPr>
        <w:t xml:space="preserve"> </w:t>
      </w:r>
      <w:r>
        <w:t>в</w:t>
      </w:r>
      <w:r>
        <w:rPr>
          <w:spacing w:val="-3"/>
        </w:rPr>
        <w:t xml:space="preserve"> </w:t>
      </w:r>
      <w:r>
        <w:t>системе</w:t>
      </w:r>
      <w:r>
        <w:rPr>
          <w:spacing w:val="-4"/>
        </w:rPr>
        <w:t xml:space="preserve"> </w:t>
      </w:r>
      <w:r>
        <w:t>условий</w:t>
      </w:r>
    </w:p>
    <w:p w:rsidR="00FF0B00" w:rsidRDefault="00A77D74" w:rsidP="00F55BB2">
      <w:pPr>
        <w:pStyle w:val="aa"/>
        <w:ind w:left="110" w:right="275"/>
        <w:jc w:val="both"/>
      </w:pPr>
      <w:r>
        <w:t>Создание</w:t>
      </w:r>
      <w:r>
        <w:rPr>
          <w:spacing w:val="1"/>
        </w:rPr>
        <w:t xml:space="preserve"> </w:t>
      </w:r>
      <w:r>
        <w:t>системы</w:t>
      </w:r>
      <w:r>
        <w:rPr>
          <w:spacing w:val="1"/>
        </w:rPr>
        <w:t xml:space="preserve"> </w:t>
      </w:r>
      <w:r>
        <w:t>условий</w:t>
      </w:r>
      <w:r>
        <w:rPr>
          <w:spacing w:val="1"/>
        </w:rPr>
        <w:t xml:space="preserve"> </w:t>
      </w:r>
      <w:r>
        <w:t>требует</w:t>
      </w:r>
      <w:r>
        <w:rPr>
          <w:spacing w:val="1"/>
        </w:rPr>
        <w:t xml:space="preserve"> </w:t>
      </w:r>
      <w:r>
        <w:t>и</w:t>
      </w:r>
      <w:r>
        <w:rPr>
          <w:spacing w:val="1"/>
        </w:rPr>
        <w:t xml:space="preserve"> </w:t>
      </w:r>
      <w:r>
        <w:t>создания</w:t>
      </w:r>
      <w:r>
        <w:rPr>
          <w:spacing w:val="1"/>
        </w:rPr>
        <w:t xml:space="preserve"> </w:t>
      </w:r>
      <w:r>
        <w:t>определённого</w:t>
      </w:r>
      <w:r>
        <w:rPr>
          <w:spacing w:val="1"/>
        </w:rPr>
        <w:t xml:space="preserve"> </w:t>
      </w:r>
      <w:r>
        <w:t>механизма</w:t>
      </w:r>
      <w:r>
        <w:rPr>
          <w:spacing w:val="1"/>
        </w:rPr>
        <w:t xml:space="preserve"> </w:t>
      </w:r>
      <w:r>
        <w:t>по</w:t>
      </w:r>
      <w:r>
        <w:rPr>
          <w:spacing w:val="1"/>
        </w:rPr>
        <w:t xml:space="preserve"> </w:t>
      </w:r>
      <w:r>
        <w:t>достижению</w:t>
      </w:r>
      <w:r>
        <w:rPr>
          <w:spacing w:val="-3"/>
        </w:rPr>
        <w:t xml:space="preserve"> </w:t>
      </w:r>
      <w:r>
        <w:t>целевых ориентиров.</w:t>
      </w:r>
    </w:p>
    <w:p w:rsidR="00FF0B00" w:rsidRDefault="00A77D74" w:rsidP="00F55BB2">
      <w:pPr>
        <w:pStyle w:val="aa"/>
        <w:spacing w:before="1"/>
        <w:ind w:left="110" w:right="275"/>
        <w:jc w:val="both"/>
      </w:pPr>
      <w:r>
        <w:t>Интегративным</w:t>
      </w:r>
      <w:r>
        <w:rPr>
          <w:spacing w:val="1"/>
        </w:rPr>
        <w:t xml:space="preserve"> </w:t>
      </w:r>
      <w:r>
        <w:t>результатом</w:t>
      </w:r>
      <w:r>
        <w:rPr>
          <w:spacing w:val="1"/>
        </w:rPr>
        <w:t xml:space="preserve"> </w:t>
      </w:r>
      <w:r>
        <w:t>выполнения</w:t>
      </w:r>
      <w:r>
        <w:rPr>
          <w:spacing w:val="1"/>
        </w:rPr>
        <w:t xml:space="preserve"> </w:t>
      </w:r>
      <w:r>
        <w:t>требований</w:t>
      </w:r>
      <w:r>
        <w:rPr>
          <w:spacing w:val="1"/>
        </w:rPr>
        <w:t xml:space="preserve"> </w:t>
      </w:r>
      <w:r>
        <w:t>к</w:t>
      </w:r>
      <w:r>
        <w:rPr>
          <w:spacing w:val="1"/>
        </w:rPr>
        <w:t xml:space="preserve"> </w:t>
      </w:r>
      <w:r>
        <w:t>условиям</w:t>
      </w:r>
      <w:r>
        <w:rPr>
          <w:spacing w:val="1"/>
        </w:rPr>
        <w:t xml:space="preserve"> </w:t>
      </w:r>
      <w:r>
        <w:t>реализации</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образовательной</w:t>
      </w:r>
      <w:r>
        <w:rPr>
          <w:spacing w:val="1"/>
        </w:rPr>
        <w:t xml:space="preserve"> </w:t>
      </w:r>
      <w:r>
        <w:t>организации</w:t>
      </w:r>
      <w:r>
        <w:rPr>
          <w:spacing w:val="1"/>
        </w:rPr>
        <w:t xml:space="preserve"> </w:t>
      </w:r>
      <w:r>
        <w:t>должно</w:t>
      </w:r>
      <w:r>
        <w:rPr>
          <w:spacing w:val="1"/>
        </w:rPr>
        <w:t xml:space="preserve"> </w:t>
      </w:r>
      <w:r>
        <w:t>быть</w:t>
      </w:r>
      <w:r>
        <w:rPr>
          <w:spacing w:val="1"/>
        </w:rPr>
        <w:t xml:space="preserve"> </w:t>
      </w:r>
      <w:r>
        <w:t>создание и поддержание комфортной развивающей образовательной среды, адекватной</w:t>
      </w:r>
      <w:r>
        <w:rPr>
          <w:spacing w:val="1"/>
        </w:rPr>
        <w:t xml:space="preserve"> </w:t>
      </w:r>
      <w:r>
        <w:t>задачам достижения личностного, социального, познавательного (интеллектуального),</w:t>
      </w:r>
      <w:r>
        <w:rPr>
          <w:spacing w:val="1"/>
        </w:rPr>
        <w:t xml:space="preserve"> </w:t>
      </w:r>
      <w:r>
        <w:t>коммуникативного,</w:t>
      </w:r>
      <w:r>
        <w:rPr>
          <w:spacing w:val="-2"/>
        </w:rPr>
        <w:t xml:space="preserve"> </w:t>
      </w:r>
      <w:r>
        <w:t>эстетического,</w:t>
      </w:r>
      <w:r>
        <w:rPr>
          <w:spacing w:val="-2"/>
        </w:rPr>
        <w:t xml:space="preserve"> </w:t>
      </w:r>
      <w:r>
        <w:t>физического,</w:t>
      </w:r>
      <w:r>
        <w:rPr>
          <w:spacing w:val="-2"/>
        </w:rPr>
        <w:t xml:space="preserve"> </w:t>
      </w:r>
      <w:r>
        <w:t>трудового</w:t>
      </w:r>
      <w:r>
        <w:rPr>
          <w:spacing w:val="-2"/>
        </w:rPr>
        <w:t xml:space="preserve"> </w:t>
      </w:r>
      <w:r>
        <w:t>развития</w:t>
      </w:r>
      <w:r>
        <w:rPr>
          <w:spacing w:val="-1"/>
        </w:rPr>
        <w:t xml:space="preserve"> </w:t>
      </w:r>
      <w:r>
        <w:t>обучающихся.</w:t>
      </w:r>
    </w:p>
    <w:p w:rsidR="00FF0B00" w:rsidRDefault="00A77D74" w:rsidP="00F55BB2">
      <w:pPr>
        <w:pStyle w:val="aa"/>
        <w:ind w:left="110" w:right="275"/>
        <w:jc w:val="both"/>
      </w:pPr>
      <w:r>
        <w:t>Созданные</w:t>
      </w:r>
      <w:r>
        <w:rPr>
          <w:spacing w:val="1"/>
        </w:rPr>
        <w:t xml:space="preserve"> </w:t>
      </w:r>
      <w:r>
        <w:t>в</w:t>
      </w:r>
      <w:r>
        <w:rPr>
          <w:spacing w:val="1"/>
        </w:rPr>
        <w:t xml:space="preserve"> </w:t>
      </w:r>
      <w:r>
        <w:t>образовательной</w:t>
      </w:r>
      <w:r>
        <w:rPr>
          <w:spacing w:val="1"/>
        </w:rPr>
        <w:t xml:space="preserve"> </w:t>
      </w:r>
      <w:r>
        <w:t>организации,</w:t>
      </w:r>
      <w:r>
        <w:rPr>
          <w:spacing w:val="1"/>
        </w:rPr>
        <w:t xml:space="preserve"> </w:t>
      </w:r>
      <w:r>
        <w:t>реализующей</w:t>
      </w:r>
      <w:r>
        <w:rPr>
          <w:spacing w:val="1"/>
        </w:rPr>
        <w:t xml:space="preserve"> </w:t>
      </w:r>
      <w:r>
        <w:t>основную</w:t>
      </w:r>
      <w:r>
        <w:rPr>
          <w:spacing w:val="1"/>
        </w:rPr>
        <w:t xml:space="preserve"> </w:t>
      </w:r>
      <w:r>
        <w:t>образовательную</w:t>
      </w:r>
      <w:r>
        <w:rPr>
          <w:spacing w:val="-1"/>
        </w:rPr>
        <w:t xml:space="preserve"> </w:t>
      </w:r>
      <w:r>
        <w:t>программу среднего</w:t>
      </w:r>
      <w:r>
        <w:rPr>
          <w:spacing w:val="-2"/>
        </w:rPr>
        <w:t xml:space="preserve"> </w:t>
      </w:r>
      <w:r>
        <w:t>общего</w:t>
      </w:r>
      <w:r>
        <w:rPr>
          <w:spacing w:val="1"/>
        </w:rPr>
        <w:t xml:space="preserve"> </w:t>
      </w:r>
      <w:r>
        <w:t>образования, условия:</w:t>
      </w:r>
    </w:p>
    <w:p w:rsidR="00FF0B00" w:rsidRDefault="00A77D74" w:rsidP="000A53C4">
      <w:pPr>
        <w:pStyle w:val="ac"/>
        <w:numPr>
          <w:ilvl w:val="0"/>
          <w:numId w:val="2"/>
        </w:numPr>
        <w:tabs>
          <w:tab w:val="left" w:pos="142"/>
        </w:tabs>
        <w:ind w:left="110" w:right="275" w:firstLine="0"/>
        <w:rPr>
          <w:sz w:val="24"/>
        </w:rPr>
      </w:pPr>
      <w:r>
        <w:rPr>
          <w:sz w:val="24"/>
        </w:rPr>
        <w:t>соответствуют</w:t>
      </w:r>
      <w:r>
        <w:rPr>
          <w:spacing w:val="-1"/>
          <w:sz w:val="24"/>
        </w:rPr>
        <w:t xml:space="preserve"> </w:t>
      </w:r>
      <w:r>
        <w:rPr>
          <w:sz w:val="24"/>
        </w:rPr>
        <w:t>требованиям</w:t>
      </w:r>
      <w:r>
        <w:rPr>
          <w:spacing w:val="-1"/>
          <w:sz w:val="24"/>
        </w:rPr>
        <w:t xml:space="preserve"> </w:t>
      </w:r>
      <w:r>
        <w:rPr>
          <w:sz w:val="24"/>
        </w:rPr>
        <w:t>ФГОС;</w:t>
      </w:r>
    </w:p>
    <w:p w:rsidR="00FF0B00" w:rsidRDefault="00A77D74" w:rsidP="000A53C4">
      <w:pPr>
        <w:pStyle w:val="ac"/>
        <w:numPr>
          <w:ilvl w:val="0"/>
          <w:numId w:val="2"/>
        </w:numPr>
        <w:tabs>
          <w:tab w:val="left" w:pos="142"/>
        </w:tabs>
        <w:ind w:left="110" w:right="275" w:firstLine="0"/>
        <w:rPr>
          <w:sz w:val="24"/>
        </w:rPr>
      </w:pPr>
      <w:r>
        <w:rPr>
          <w:sz w:val="24"/>
        </w:rPr>
        <w:t>гарантируют</w:t>
      </w:r>
      <w:r>
        <w:rPr>
          <w:spacing w:val="1"/>
          <w:sz w:val="24"/>
        </w:rPr>
        <w:t xml:space="preserve"> </w:t>
      </w:r>
      <w:r>
        <w:rPr>
          <w:sz w:val="24"/>
        </w:rPr>
        <w:t>сохранность</w:t>
      </w:r>
      <w:r>
        <w:rPr>
          <w:spacing w:val="1"/>
          <w:sz w:val="24"/>
        </w:rPr>
        <w:t xml:space="preserve"> </w:t>
      </w:r>
      <w:r>
        <w:rPr>
          <w:sz w:val="24"/>
        </w:rPr>
        <w:t>и</w:t>
      </w:r>
      <w:r>
        <w:rPr>
          <w:spacing w:val="1"/>
          <w:sz w:val="24"/>
        </w:rPr>
        <w:t xml:space="preserve"> </w:t>
      </w:r>
      <w:r>
        <w:rPr>
          <w:sz w:val="24"/>
        </w:rPr>
        <w:t>укрепление</w:t>
      </w:r>
      <w:r>
        <w:rPr>
          <w:spacing w:val="1"/>
          <w:sz w:val="24"/>
        </w:rPr>
        <w:t xml:space="preserve"> </w:t>
      </w:r>
      <w:r>
        <w:rPr>
          <w:sz w:val="24"/>
        </w:rPr>
        <w:t>физического,</w:t>
      </w:r>
      <w:r>
        <w:rPr>
          <w:spacing w:val="1"/>
          <w:sz w:val="24"/>
        </w:rPr>
        <w:t xml:space="preserve"> </w:t>
      </w:r>
      <w:r>
        <w:rPr>
          <w:sz w:val="24"/>
        </w:rPr>
        <w:t>психологического</w:t>
      </w:r>
      <w:r>
        <w:rPr>
          <w:spacing w:val="1"/>
          <w:sz w:val="24"/>
        </w:rPr>
        <w:t xml:space="preserve"> </w:t>
      </w:r>
      <w:r>
        <w:rPr>
          <w:sz w:val="24"/>
        </w:rPr>
        <w:t>и</w:t>
      </w:r>
      <w:r>
        <w:rPr>
          <w:spacing w:val="1"/>
          <w:sz w:val="24"/>
        </w:rPr>
        <w:t xml:space="preserve"> </w:t>
      </w:r>
      <w:r>
        <w:rPr>
          <w:sz w:val="24"/>
        </w:rPr>
        <w:t>социального</w:t>
      </w:r>
      <w:r>
        <w:rPr>
          <w:spacing w:val="-4"/>
          <w:sz w:val="24"/>
        </w:rPr>
        <w:t xml:space="preserve"> </w:t>
      </w:r>
      <w:r>
        <w:rPr>
          <w:sz w:val="24"/>
        </w:rPr>
        <w:t>здоровья</w:t>
      </w:r>
      <w:r>
        <w:rPr>
          <w:spacing w:val="-4"/>
          <w:sz w:val="24"/>
        </w:rPr>
        <w:t xml:space="preserve"> </w:t>
      </w:r>
      <w:r>
        <w:rPr>
          <w:sz w:val="24"/>
        </w:rPr>
        <w:t>обучающихся;</w:t>
      </w:r>
    </w:p>
    <w:p w:rsidR="00FF0B00" w:rsidRDefault="00A77D74" w:rsidP="000A53C4">
      <w:pPr>
        <w:pStyle w:val="ac"/>
        <w:numPr>
          <w:ilvl w:val="0"/>
          <w:numId w:val="2"/>
        </w:numPr>
        <w:tabs>
          <w:tab w:val="left" w:pos="142"/>
        </w:tabs>
        <w:ind w:left="110" w:right="275" w:firstLine="0"/>
        <w:rPr>
          <w:sz w:val="24"/>
        </w:rPr>
      </w:pPr>
      <w:r>
        <w:rPr>
          <w:sz w:val="24"/>
        </w:rPr>
        <w:t>обеспечивают</w:t>
      </w:r>
      <w:r>
        <w:rPr>
          <w:spacing w:val="1"/>
          <w:sz w:val="24"/>
        </w:rPr>
        <w:t xml:space="preserve"> </w:t>
      </w:r>
      <w:r>
        <w:rPr>
          <w:sz w:val="24"/>
        </w:rPr>
        <w:t>реализацию</w:t>
      </w:r>
      <w:r>
        <w:rPr>
          <w:spacing w:val="1"/>
          <w:sz w:val="24"/>
        </w:rPr>
        <w:t xml:space="preserve"> </w:t>
      </w:r>
      <w:r>
        <w:rPr>
          <w:sz w:val="24"/>
        </w:rPr>
        <w:t>основной</w:t>
      </w:r>
      <w:r>
        <w:rPr>
          <w:spacing w:val="1"/>
          <w:sz w:val="24"/>
        </w:rPr>
        <w:t xml:space="preserve"> </w:t>
      </w:r>
      <w:r>
        <w:rPr>
          <w:sz w:val="24"/>
        </w:rPr>
        <w:t>образовательной</w:t>
      </w:r>
      <w:r>
        <w:rPr>
          <w:spacing w:val="1"/>
          <w:sz w:val="24"/>
        </w:rPr>
        <w:t xml:space="preserve"> </w:t>
      </w:r>
      <w:r>
        <w:rPr>
          <w:sz w:val="24"/>
        </w:rPr>
        <w:t>программы</w:t>
      </w:r>
      <w:r>
        <w:rPr>
          <w:spacing w:val="1"/>
          <w:sz w:val="24"/>
        </w:rPr>
        <w:t xml:space="preserve"> </w:t>
      </w:r>
      <w:r>
        <w:rPr>
          <w:sz w:val="24"/>
        </w:rPr>
        <w:t>образовательной</w:t>
      </w:r>
      <w:r>
        <w:rPr>
          <w:spacing w:val="-2"/>
          <w:sz w:val="24"/>
        </w:rPr>
        <w:t xml:space="preserve"> </w:t>
      </w:r>
      <w:r>
        <w:rPr>
          <w:sz w:val="24"/>
        </w:rPr>
        <w:t>организации</w:t>
      </w:r>
      <w:r>
        <w:rPr>
          <w:spacing w:val="-3"/>
          <w:sz w:val="24"/>
        </w:rPr>
        <w:t xml:space="preserve"> </w:t>
      </w:r>
      <w:r>
        <w:rPr>
          <w:sz w:val="24"/>
        </w:rPr>
        <w:t>и</w:t>
      </w:r>
      <w:r>
        <w:rPr>
          <w:spacing w:val="-2"/>
          <w:sz w:val="24"/>
        </w:rPr>
        <w:t xml:space="preserve"> </w:t>
      </w:r>
      <w:r>
        <w:rPr>
          <w:sz w:val="24"/>
        </w:rPr>
        <w:t>достижение</w:t>
      </w:r>
      <w:r>
        <w:rPr>
          <w:spacing w:val="-5"/>
          <w:sz w:val="24"/>
        </w:rPr>
        <w:t xml:space="preserve"> </w:t>
      </w:r>
      <w:r>
        <w:rPr>
          <w:sz w:val="24"/>
        </w:rPr>
        <w:t>планируемых</w:t>
      </w:r>
      <w:r>
        <w:rPr>
          <w:spacing w:val="-2"/>
          <w:sz w:val="24"/>
        </w:rPr>
        <w:t xml:space="preserve"> </w:t>
      </w:r>
      <w:r>
        <w:rPr>
          <w:sz w:val="24"/>
        </w:rPr>
        <w:t>результатов</w:t>
      </w:r>
      <w:r>
        <w:rPr>
          <w:spacing w:val="-2"/>
          <w:sz w:val="24"/>
        </w:rPr>
        <w:t xml:space="preserve"> </w:t>
      </w:r>
      <w:r>
        <w:rPr>
          <w:sz w:val="24"/>
        </w:rPr>
        <w:t>ее</w:t>
      </w:r>
      <w:r>
        <w:rPr>
          <w:spacing w:val="-15"/>
          <w:sz w:val="24"/>
        </w:rPr>
        <w:t xml:space="preserve"> </w:t>
      </w:r>
      <w:r>
        <w:rPr>
          <w:sz w:val="24"/>
        </w:rPr>
        <w:t>освоения;</w:t>
      </w:r>
    </w:p>
    <w:p w:rsidR="00FF0B00" w:rsidRDefault="00A77D74" w:rsidP="000A53C4">
      <w:pPr>
        <w:pStyle w:val="ac"/>
        <w:numPr>
          <w:ilvl w:val="0"/>
          <w:numId w:val="2"/>
        </w:numPr>
        <w:tabs>
          <w:tab w:val="left" w:pos="142"/>
        </w:tabs>
        <w:spacing w:before="1"/>
        <w:ind w:left="110" w:right="275" w:firstLine="0"/>
        <w:rPr>
          <w:sz w:val="24"/>
        </w:rPr>
      </w:pPr>
      <w:r>
        <w:rPr>
          <w:sz w:val="24"/>
        </w:rPr>
        <w:t>учитывают особенности образовательной организации, его организационную</w:t>
      </w:r>
      <w:r>
        <w:rPr>
          <w:spacing w:val="1"/>
          <w:sz w:val="24"/>
        </w:rPr>
        <w:t xml:space="preserve"> </w:t>
      </w:r>
      <w:r>
        <w:rPr>
          <w:sz w:val="24"/>
        </w:rPr>
        <w:t>структуру,</w:t>
      </w:r>
      <w:r>
        <w:rPr>
          <w:spacing w:val="-1"/>
          <w:sz w:val="24"/>
        </w:rPr>
        <w:t xml:space="preserve"> </w:t>
      </w:r>
      <w:r>
        <w:rPr>
          <w:sz w:val="24"/>
        </w:rPr>
        <w:t>запросы участников</w:t>
      </w:r>
      <w:r>
        <w:rPr>
          <w:spacing w:val="-1"/>
          <w:sz w:val="24"/>
        </w:rPr>
        <w:t xml:space="preserve"> </w:t>
      </w:r>
      <w:r>
        <w:rPr>
          <w:sz w:val="24"/>
        </w:rPr>
        <w:t>образовательной</w:t>
      </w:r>
      <w:r>
        <w:rPr>
          <w:spacing w:val="6"/>
          <w:sz w:val="24"/>
        </w:rPr>
        <w:t xml:space="preserve"> </w:t>
      </w:r>
      <w:r>
        <w:rPr>
          <w:sz w:val="24"/>
        </w:rPr>
        <w:t>деятельности;</w:t>
      </w:r>
    </w:p>
    <w:p w:rsidR="00FF0B00" w:rsidRDefault="00A77D74" w:rsidP="000A53C4">
      <w:pPr>
        <w:pStyle w:val="ac"/>
        <w:numPr>
          <w:ilvl w:val="0"/>
          <w:numId w:val="2"/>
        </w:numPr>
        <w:tabs>
          <w:tab w:val="left" w:pos="142"/>
        </w:tabs>
        <w:ind w:left="110" w:right="275" w:firstLine="0"/>
        <w:rPr>
          <w:sz w:val="24"/>
        </w:rPr>
      </w:pPr>
      <w:r>
        <w:rPr>
          <w:sz w:val="24"/>
        </w:rPr>
        <w:t>предоставляют</w:t>
      </w:r>
      <w:r>
        <w:rPr>
          <w:spacing w:val="1"/>
          <w:sz w:val="24"/>
        </w:rPr>
        <w:t xml:space="preserve"> </w:t>
      </w:r>
      <w:r>
        <w:rPr>
          <w:sz w:val="24"/>
        </w:rPr>
        <w:t>возможность</w:t>
      </w:r>
      <w:r>
        <w:rPr>
          <w:spacing w:val="1"/>
          <w:sz w:val="24"/>
        </w:rPr>
        <w:t xml:space="preserve"> </w:t>
      </w:r>
      <w:r>
        <w:rPr>
          <w:sz w:val="24"/>
        </w:rPr>
        <w:t>взаимодействия</w:t>
      </w:r>
      <w:r>
        <w:rPr>
          <w:spacing w:val="1"/>
          <w:sz w:val="24"/>
        </w:rPr>
        <w:t xml:space="preserve"> </w:t>
      </w:r>
      <w:r>
        <w:rPr>
          <w:sz w:val="24"/>
        </w:rPr>
        <w:t>с</w:t>
      </w:r>
      <w:r>
        <w:rPr>
          <w:spacing w:val="1"/>
          <w:sz w:val="24"/>
        </w:rPr>
        <w:t xml:space="preserve"> </w:t>
      </w:r>
      <w:r>
        <w:rPr>
          <w:sz w:val="24"/>
        </w:rPr>
        <w:t>социальными</w:t>
      </w:r>
      <w:r>
        <w:rPr>
          <w:spacing w:val="1"/>
          <w:sz w:val="24"/>
        </w:rPr>
        <w:t xml:space="preserve"> </w:t>
      </w:r>
      <w:r>
        <w:rPr>
          <w:sz w:val="24"/>
        </w:rPr>
        <w:t>партнерами,</w:t>
      </w:r>
      <w:r>
        <w:rPr>
          <w:spacing w:val="1"/>
          <w:sz w:val="24"/>
        </w:rPr>
        <w:t xml:space="preserve"> </w:t>
      </w:r>
      <w:r>
        <w:rPr>
          <w:sz w:val="24"/>
        </w:rPr>
        <w:t>использования</w:t>
      </w:r>
      <w:r>
        <w:rPr>
          <w:spacing w:val="-1"/>
          <w:sz w:val="24"/>
        </w:rPr>
        <w:t xml:space="preserve"> </w:t>
      </w:r>
      <w:r>
        <w:rPr>
          <w:sz w:val="24"/>
        </w:rPr>
        <w:t>ресурсов</w:t>
      </w:r>
      <w:r>
        <w:rPr>
          <w:spacing w:val="-2"/>
          <w:sz w:val="24"/>
        </w:rPr>
        <w:t xml:space="preserve"> </w:t>
      </w:r>
      <w:r>
        <w:rPr>
          <w:sz w:val="24"/>
        </w:rPr>
        <w:t>социума.</w:t>
      </w:r>
    </w:p>
    <w:p w:rsidR="00FF0B00" w:rsidRDefault="00A77D74" w:rsidP="00F55BB2">
      <w:pPr>
        <w:pStyle w:val="aa"/>
        <w:ind w:left="110" w:right="275"/>
        <w:jc w:val="both"/>
      </w:pPr>
      <w:r>
        <w:t>Описание системы условий</w:t>
      </w:r>
      <w:r>
        <w:rPr>
          <w:spacing w:val="1"/>
        </w:rPr>
        <w:t xml:space="preserve"> </w:t>
      </w:r>
      <w:r>
        <w:t>реализации</w:t>
      </w:r>
      <w:r>
        <w:rPr>
          <w:spacing w:val="1"/>
        </w:rPr>
        <w:t xml:space="preserve"> </w:t>
      </w:r>
      <w:r>
        <w:t>основной</w:t>
      </w:r>
      <w:r>
        <w:rPr>
          <w:spacing w:val="1"/>
        </w:rPr>
        <w:t xml:space="preserve"> </w:t>
      </w:r>
      <w:r>
        <w:t>образовательной программы</w:t>
      </w:r>
      <w:r>
        <w:rPr>
          <w:spacing w:val="1"/>
        </w:rPr>
        <w:t xml:space="preserve"> </w:t>
      </w:r>
      <w:r>
        <w:t>образовательной</w:t>
      </w:r>
      <w:r>
        <w:rPr>
          <w:spacing w:val="-1"/>
        </w:rPr>
        <w:t xml:space="preserve"> </w:t>
      </w:r>
      <w:r>
        <w:t>организации базируется на:</w:t>
      </w:r>
    </w:p>
    <w:p w:rsidR="00FF0B00" w:rsidRDefault="00A77D74" w:rsidP="00E17F7A">
      <w:pPr>
        <w:pStyle w:val="aa"/>
        <w:ind w:left="110" w:right="558"/>
        <w:jc w:val="both"/>
      </w:pPr>
      <w:r>
        <w:t>-</w:t>
      </w:r>
      <w:r>
        <w:rPr>
          <w:spacing w:val="1"/>
        </w:rPr>
        <w:t xml:space="preserve"> </w:t>
      </w:r>
      <w:r>
        <w:t>результатах</w:t>
      </w:r>
      <w:r>
        <w:rPr>
          <w:spacing w:val="1"/>
        </w:rPr>
        <w:t xml:space="preserve"> </w:t>
      </w:r>
      <w:r>
        <w:t>проведенной</w:t>
      </w:r>
      <w:r>
        <w:rPr>
          <w:spacing w:val="1"/>
        </w:rPr>
        <w:t xml:space="preserve"> </w:t>
      </w:r>
      <w:r>
        <w:t>в</w:t>
      </w:r>
      <w:r>
        <w:rPr>
          <w:spacing w:val="1"/>
        </w:rPr>
        <w:t xml:space="preserve"> </w:t>
      </w:r>
      <w:r>
        <w:t>ходе</w:t>
      </w:r>
      <w:r>
        <w:rPr>
          <w:spacing w:val="1"/>
        </w:rPr>
        <w:t xml:space="preserve"> </w:t>
      </w:r>
      <w:r>
        <w:t>разработки</w:t>
      </w:r>
      <w:r>
        <w:rPr>
          <w:spacing w:val="1"/>
        </w:rPr>
        <w:t xml:space="preserve"> </w:t>
      </w:r>
      <w:r>
        <w:t>программы</w:t>
      </w:r>
      <w:r>
        <w:rPr>
          <w:spacing w:val="1"/>
        </w:rPr>
        <w:t xml:space="preserve"> </w:t>
      </w:r>
      <w:r>
        <w:t>комплексной</w:t>
      </w:r>
      <w:r>
        <w:rPr>
          <w:spacing w:val="1"/>
        </w:rPr>
        <w:t xml:space="preserve"> </w:t>
      </w:r>
      <w:r>
        <w:t>аналитико-обобщающей</w:t>
      </w:r>
      <w:r>
        <w:rPr>
          <w:spacing w:val="-1"/>
        </w:rPr>
        <w:t xml:space="preserve"> </w:t>
      </w:r>
      <w:r>
        <w:t>и прогностической</w:t>
      </w:r>
      <w:r>
        <w:rPr>
          <w:spacing w:val="-1"/>
        </w:rPr>
        <w:t xml:space="preserve"> </w:t>
      </w:r>
      <w:r>
        <w:t>работы, включающей:</w:t>
      </w:r>
    </w:p>
    <w:p w:rsidR="00FF0B00" w:rsidRDefault="00A77D74" w:rsidP="00E17F7A">
      <w:pPr>
        <w:pStyle w:val="ac"/>
        <w:numPr>
          <w:ilvl w:val="0"/>
          <w:numId w:val="2"/>
        </w:numPr>
        <w:tabs>
          <w:tab w:val="left" w:pos="1794"/>
        </w:tabs>
        <w:ind w:left="110" w:right="558" w:firstLine="0"/>
        <w:rPr>
          <w:sz w:val="24"/>
        </w:rPr>
      </w:pPr>
      <w:r>
        <w:rPr>
          <w:sz w:val="24"/>
        </w:rPr>
        <w:t>анализе</w:t>
      </w:r>
      <w:r>
        <w:rPr>
          <w:spacing w:val="1"/>
          <w:sz w:val="24"/>
        </w:rPr>
        <w:t xml:space="preserve"> </w:t>
      </w:r>
      <w:r>
        <w:rPr>
          <w:sz w:val="24"/>
        </w:rPr>
        <w:t>имеющихся</w:t>
      </w:r>
      <w:r>
        <w:rPr>
          <w:spacing w:val="1"/>
          <w:sz w:val="24"/>
        </w:rPr>
        <w:t xml:space="preserve"> </w:t>
      </w:r>
      <w:r>
        <w:rPr>
          <w:sz w:val="24"/>
        </w:rPr>
        <w:t>в</w:t>
      </w:r>
      <w:r>
        <w:rPr>
          <w:spacing w:val="1"/>
          <w:sz w:val="24"/>
        </w:rPr>
        <w:t xml:space="preserve"> </w:t>
      </w:r>
      <w:r>
        <w:rPr>
          <w:sz w:val="24"/>
        </w:rPr>
        <w:t>образовательной</w:t>
      </w:r>
      <w:r>
        <w:rPr>
          <w:spacing w:val="1"/>
          <w:sz w:val="24"/>
        </w:rPr>
        <w:t xml:space="preserve"> </w:t>
      </w:r>
      <w:r>
        <w:rPr>
          <w:sz w:val="24"/>
        </w:rPr>
        <w:t>организации</w:t>
      </w:r>
      <w:r>
        <w:rPr>
          <w:spacing w:val="1"/>
          <w:sz w:val="24"/>
        </w:rPr>
        <w:t xml:space="preserve"> </w:t>
      </w:r>
      <w:r>
        <w:rPr>
          <w:sz w:val="24"/>
        </w:rPr>
        <w:t>условий</w:t>
      </w:r>
      <w:r>
        <w:rPr>
          <w:spacing w:val="1"/>
          <w:sz w:val="24"/>
        </w:rPr>
        <w:t xml:space="preserve"> </w:t>
      </w:r>
      <w:r>
        <w:rPr>
          <w:sz w:val="24"/>
        </w:rPr>
        <w:t>и</w:t>
      </w:r>
      <w:r>
        <w:rPr>
          <w:spacing w:val="1"/>
          <w:sz w:val="24"/>
        </w:rPr>
        <w:t xml:space="preserve"> </w:t>
      </w:r>
      <w:r>
        <w:rPr>
          <w:sz w:val="24"/>
        </w:rPr>
        <w:t>ресурсов</w:t>
      </w:r>
      <w:r>
        <w:rPr>
          <w:spacing w:val="1"/>
          <w:sz w:val="24"/>
        </w:rPr>
        <w:t xml:space="preserve"> </w:t>
      </w:r>
      <w:r>
        <w:rPr>
          <w:sz w:val="24"/>
        </w:rPr>
        <w:t>реализации</w:t>
      </w:r>
      <w:r>
        <w:rPr>
          <w:spacing w:val="-2"/>
          <w:sz w:val="24"/>
        </w:rPr>
        <w:t xml:space="preserve"> </w:t>
      </w:r>
      <w:r>
        <w:rPr>
          <w:sz w:val="24"/>
        </w:rPr>
        <w:t>основной</w:t>
      </w:r>
      <w:r>
        <w:rPr>
          <w:spacing w:val="-1"/>
          <w:sz w:val="24"/>
        </w:rPr>
        <w:t xml:space="preserve"> </w:t>
      </w:r>
      <w:r>
        <w:rPr>
          <w:sz w:val="24"/>
        </w:rPr>
        <w:t>образовательной</w:t>
      </w:r>
      <w:r>
        <w:rPr>
          <w:spacing w:val="-2"/>
          <w:sz w:val="24"/>
        </w:rPr>
        <w:t xml:space="preserve"> </w:t>
      </w:r>
      <w:r>
        <w:rPr>
          <w:sz w:val="24"/>
        </w:rPr>
        <w:t>программы</w:t>
      </w:r>
      <w:r>
        <w:rPr>
          <w:spacing w:val="-1"/>
          <w:sz w:val="24"/>
        </w:rPr>
        <w:t xml:space="preserve"> </w:t>
      </w:r>
      <w:r>
        <w:rPr>
          <w:sz w:val="24"/>
        </w:rPr>
        <w:t>основного</w:t>
      </w:r>
      <w:r>
        <w:rPr>
          <w:spacing w:val="-2"/>
          <w:sz w:val="24"/>
        </w:rPr>
        <w:t xml:space="preserve"> </w:t>
      </w:r>
      <w:r>
        <w:rPr>
          <w:sz w:val="24"/>
        </w:rPr>
        <w:t>общего</w:t>
      </w:r>
      <w:r>
        <w:rPr>
          <w:spacing w:val="-4"/>
          <w:sz w:val="24"/>
        </w:rPr>
        <w:t xml:space="preserve"> </w:t>
      </w:r>
      <w:r>
        <w:rPr>
          <w:sz w:val="24"/>
        </w:rPr>
        <w:t>образования;</w:t>
      </w:r>
    </w:p>
    <w:p w:rsidR="00FF0B00" w:rsidRDefault="00A77D74" w:rsidP="00E17F7A">
      <w:pPr>
        <w:pStyle w:val="ac"/>
        <w:numPr>
          <w:ilvl w:val="0"/>
          <w:numId w:val="2"/>
        </w:numPr>
        <w:tabs>
          <w:tab w:val="left" w:pos="1794"/>
        </w:tabs>
        <w:ind w:left="110" w:right="558" w:firstLine="0"/>
        <w:rPr>
          <w:sz w:val="24"/>
        </w:rPr>
      </w:pPr>
      <w:r>
        <w:rPr>
          <w:sz w:val="24"/>
        </w:rPr>
        <w:t>установлении степени их соответствия требованиям ФГОС, а также целям и</w:t>
      </w:r>
      <w:r>
        <w:rPr>
          <w:spacing w:val="1"/>
          <w:sz w:val="24"/>
        </w:rPr>
        <w:t xml:space="preserve"> </w:t>
      </w:r>
      <w:r>
        <w:rPr>
          <w:sz w:val="24"/>
        </w:rPr>
        <w:t>задачам</w:t>
      </w:r>
      <w:r>
        <w:rPr>
          <w:spacing w:val="1"/>
          <w:sz w:val="24"/>
        </w:rPr>
        <w:t xml:space="preserve"> </w:t>
      </w:r>
      <w:r>
        <w:rPr>
          <w:sz w:val="24"/>
        </w:rPr>
        <w:t>основной</w:t>
      </w:r>
      <w:r>
        <w:rPr>
          <w:spacing w:val="1"/>
          <w:sz w:val="24"/>
        </w:rPr>
        <w:t xml:space="preserve"> </w:t>
      </w:r>
      <w:r>
        <w:rPr>
          <w:sz w:val="24"/>
        </w:rPr>
        <w:t>образовательной</w:t>
      </w:r>
      <w:r>
        <w:rPr>
          <w:spacing w:val="1"/>
          <w:sz w:val="24"/>
        </w:rPr>
        <w:t xml:space="preserve"> </w:t>
      </w:r>
      <w:r>
        <w:rPr>
          <w:sz w:val="24"/>
        </w:rPr>
        <w:t>программы</w:t>
      </w:r>
      <w:r>
        <w:rPr>
          <w:spacing w:val="1"/>
          <w:sz w:val="24"/>
        </w:rPr>
        <w:t xml:space="preserve"> </w:t>
      </w:r>
      <w:r>
        <w:rPr>
          <w:sz w:val="24"/>
        </w:rPr>
        <w:t>образовательной</w:t>
      </w:r>
      <w:r>
        <w:rPr>
          <w:spacing w:val="1"/>
          <w:sz w:val="24"/>
        </w:rPr>
        <w:t xml:space="preserve"> </w:t>
      </w:r>
      <w:r>
        <w:rPr>
          <w:sz w:val="24"/>
        </w:rPr>
        <w:t>организации,</w:t>
      </w:r>
      <w:r>
        <w:rPr>
          <w:spacing w:val="1"/>
          <w:sz w:val="24"/>
        </w:rPr>
        <w:t xml:space="preserve"> </w:t>
      </w:r>
      <w:r>
        <w:rPr>
          <w:spacing w:val="-1"/>
          <w:sz w:val="24"/>
        </w:rPr>
        <w:t>сформированным</w:t>
      </w:r>
      <w:r>
        <w:rPr>
          <w:spacing w:val="-11"/>
          <w:sz w:val="24"/>
        </w:rPr>
        <w:t xml:space="preserve"> </w:t>
      </w:r>
      <w:r>
        <w:rPr>
          <w:spacing w:val="-1"/>
          <w:sz w:val="24"/>
        </w:rPr>
        <w:t>с</w:t>
      </w:r>
      <w:r>
        <w:rPr>
          <w:spacing w:val="-10"/>
          <w:sz w:val="24"/>
        </w:rPr>
        <w:t xml:space="preserve"> </w:t>
      </w:r>
      <w:r>
        <w:rPr>
          <w:spacing w:val="-1"/>
          <w:sz w:val="24"/>
        </w:rPr>
        <w:t>учетом</w:t>
      </w:r>
      <w:r>
        <w:rPr>
          <w:spacing w:val="-8"/>
          <w:sz w:val="24"/>
        </w:rPr>
        <w:t xml:space="preserve"> </w:t>
      </w:r>
      <w:r>
        <w:rPr>
          <w:sz w:val="24"/>
        </w:rPr>
        <w:t>потребностей</w:t>
      </w:r>
      <w:r>
        <w:rPr>
          <w:spacing w:val="-9"/>
          <w:sz w:val="24"/>
        </w:rPr>
        <w:t xml:space="preserve"> </w:t>
      </w:r>
      <w:r>
        <w:rPr>
          <w:sz w:val="24"/>
        </w:rPr>
        <w:t>всех</w:t>
      </w:r>
      <w:r>
        <w:rPr>
          <w:spacing w:val="-9"/>
          <w:sz w:val="24"/>
        </w:rPr>
        <w:t xml:space="preserve"> </w:t>
      </w:r>
      <w:r>
        <w:rPr>
          <w:sz w:val="24"/>
        </w:rPr>
        <w:t>участников</w:t>
      </w:r>
      <w:r>
        <w:rPr>
          <w:spacing w:val="-10"/>
          <w:sz w:val="24"/>
        </w:rPr>
        <w:t xml:space="preserve"> </w:t>
      </w:r>
      <w:r>
        <w:rPr>
          <w:sz w:val="24"/>
        </w:rPr>
        <w:t>образовательной</w:t>
      </w:r>
      <w:r>
        <w:rPr>
          <w:spacing w:val="-25"/>
          <w:sz w:val="24"/>
        </w:rPr>
        <w:t xml:space="preserve"> </w:t>
      </w:r>
      <w:r>
        <w:rPr>
          <w:sz w:val="24"/>
        </w:rPr>
        <w:t>деятельности;</w:t>
      </w:r>
    </w:p>
    <w:p w:rsidR="00FF0B00" w:rsidRDefault="00A77D74" w:rsidP="00E17F7A">
      <w:pPr>
        <w:pStyle w:val="ac"/>
        <w:numPr>
          <w:ilvl w:val="0"/>
          <w:numId w:val="2"/>
        </w:numPr>
        <w:tabs>
          <w:tab w:val="left" w:pos="1794"/>
        </w:tabs>
        <w:ind w:left="110" w:right="558" w:firstLine="0"/>
        <w:rPr>
          <w:sz w:val="24"/>
        </w:rPr>
      </w:pPr>
      <w:r>
        <w:rPr>
          <w:sz w:val="24"/>
        </w:rPr>
        <w:t>выявлении</w:t>
      </w:r>
      <w:r>
        <w:rPr>
          <w:spacing w:val="1"/>
          <w:sz w:val="24"/>
        </w:rPr>
        <w:t xml:space="preserve"> </w:t>
      </w:r>
      <w:r>
        <w:rPr>
          <w:sz w:val="24"/>
        </w:rPr>
        <w:t>проблемных</w:t>
      </w:r>
      <w:r>
        <w:rPr>
          <w:spacing w:val="1"/>
          <w:sz w:val="24"/>
        </w:rPr>
        <w:t xml:space="preserve"> </w:t>
      </w:r>
      <w:r>
        <w:rPr>
          <w:sz w:val="24"/>
        </w:rPr>
        <w:t>зон</w:t>
      </w:r>
      <w:r>
        <w:rPr>
          <w:spacing w:val="1"/>
          <w:sz w:val="24"/>
        </w:rPr>
        <w:t xml:space="preserve"> </w:t>
      </w:r>
      <w:r>
        <w:rPr>
          <w:sz w:val="24"/>
        </w:rPr>
        <w:t>и</w:t>
      </w:r>
      <w:r>
        <w:rPr>
          <w:spacing w:val="1"/>
          <w:sz w:val="24"/>
        </w:rPr>
        <w:t xml:space="preserve"> </w:t>
      </w:r>
      <w:r>
        <w:rPr>
          <w:sz w:val="24"/>
        </w:rPr>
        <w:t>установление</w:t>
      </w:r>
      <w:r>
        <w:rPr>
          <w:spacing w:val="1"/>
          <w:sz w:val="24"/>
        </w:rPr>
        <w:t xml:space="preserve"> </w:t>
      </w:r>
      <w:r>
        <w:rPr>
          <w:sz w:val="24"/>
        </w:rPr>
        <w:t>необходимых</w:t>
      </w:r>
      <w:r>
        <w:rPr>
          <w:spacing w:val="1"/>
          <w:sz w:val="24"/>
        </w:rPr>
        <w:t xml:space="preserve"> </w:t>
      </w:r>
      <w:r>
        <w:rPr>
          <w:sz w:val="24"/>
        </w:rPr>
        <w:t>изменений</w:t>
      </w:r>
      <w:r>
        <w:rPr>
          <w:spacing w:val="1"/>
          <w:sz w:val="24"/>
        </w:rPr>
        <w:t xml:space="preserve"> </w:t>
      </w:r>
      <w:r>
        <w:rPr>
          <w:sz w:val="24"/>
        </w:rPr>
        <w:t>в</w:t>
      </w:r>
      <w:r>
        <w:rPr>
          <w:spacing w:val="-57"/>
          <w:sz w:val="24"/>
        </w:rPr>
        <w:t xml:space="preserve"> </w:t>
      </w:r>
      <w:r>
        <w:rPr>
          <w:sz w:val="24"/>
        </w:rPr>
        <w:t>имеющихся</w:t>
      </w:r>
      <w:r>
        <w:rPr>
          <w:spacing w:val="-1"/>
          <w:sz w:val="24"/>
        </w:rPr>
        <w:t xml:space="preserve"> </w:t>
      </w:r>
      <w:r>
        <w:rPr>
          <w:sz w:val="24"/>
        </w:rPr>
        <w:t>условиях</w:t>
      </w:r>
      <w:r>
        <w:rPr>
          <w:spacing w:val="-1"/>
          <w:sz w:val="24"/>
        </w:rPr>
        <w:t xml:space="preserve"> </w:t>
      </w:r>
      <w:r>
        <w:rPr>
          <w:sz w:val="24"/>
        </w:rPr>
        <w:t>для приведения</w:t>
      </w:r>
      <w:r>
        <w:rPr>
          <w:spacing w:val="-4"/>
          <w:sz w:val="24"/>
        </w:rPr>
        <w:t xml:space="preserve"> </w:t>
      </w:r>
      <w:r>
        <w:rPr>
          <w:sz w:val="24"/>
        </w:rPr>
        <w:t>их в</w:t>
      </w:r>
      <w:r>
        <w:rPr>
          <w:spacing w:val="-2"/>
          <w:sz w:val="24"/>
        </w:rPr>
        <w:t xml:space="preserve"> </w:t>
      </w:r>
      <w:r>
        <w:rPr>
          <w:sz w:val="24"/>
        </w:rPr>
        <w:t>соответствие</w:t>
      </w:r>
      <w:r>
        <w:rPr>
          <w:spacing w:val="-1"/>
          <w:sz w:val="24"/>
        </w:rPr>
        <w:t xml:space="preserve"> </w:t>
      </w:r>
      <w:r>
        <w:rPr>
          <w:sz w:val="24"/>
        </w:rPr>
        <w:t>с</w:t>
      </w:r>
      <w:r>
        <w:rPr>
          <w:spacing w:val="-2"/>
          <w:sz w:val="24"/>
        </w:rPr>
        <w:t xml:space="preserve"> </w:t>
      </w:r>
      <w:r>
        <w:rPr>
          <w:sz w:val="24"/>
        </w:rPr>
        <w:t>требованиями</w:t>
      </w:r>
      <w:r>
        <w:rPr>
          <w:spacing w:val="-2"/>
          <w:sz w:val="24"/>
        </w:rPr>
        <w:t xml:space="preserve"> </w:t>
      </w:r>
      <w:r>
        <w:rPr>
          <w:sz w:val="24"/>
        </w:rPr>
        <w:t>ФГОС;</w:t>
      </w:r>
    </w:p>
    <w:p w:rsidR="00FF0B00" w:rsidRDefault="00A77D74" w:rsidP="00E17F7A">
      <w:pPr>
        <w:pStyle w:val="ac"/>
        <w:numPr>
          <w:ilvl w:val="0"/>
          <w:numId w:val="2"/>
        </w:numPr>
        <w:tabs>
          <w:tab w:val="left" w:pos="1794"/>
        </w:tabs>
        <w:ind w:left="110" w:right="558" w:firstLine="0"/>
        <w:rPr>
          <w:sz w:val="24"/>
        </w:rPr>
      </w:pPr>
      <w:r>
        <w:rPr>
          <w:sz w:val="24"/>
        </w:rPr>
        <w:t>разработке с привлечением всех участников образовательной деятельности и</w:t>
      </w:r>
      <w:r>
        <w:rPr>
          <w:spacing w:val="1"/>
          <w:sz w:val="24"/>
        </w:rPr>
        <w:t xml:space="preserve"> </w:t>
      </w:r>
      <w:r>
        <w:rPr>
          <w:sz w:val="24"/>
        </w:rPr>
        <w:t>возможных</w:t>
      </w:r>
      <w:r>
        <w:rPr>
          <w:spacing w:val="-3"/>
          <w:sz w:val="24"/>
        </w:rPr>
        <w:t xml:space="preserve"> </w:t>
      </w:r>
      <w:r>
        <w:rPr>
          <w:sz w:val="24"/>
        </w:rPr>
        <w:t>партнеров</w:t>
      </w:r>
      <w:r>
        <w:rPr>
          <w:spacing w:val="-2"/>
          <w:sz w:val="24"/>
        </w:rPr>
        <w:t xml:space="preserve"> </w:t>
      </w:r>
      <w:r>
        <w:rPr>
          <w:sz w:val="24"/>
        </w:rPr>
        <w:t>механизмов</w:t>
      </w:r>
      <w:r>
        <w:rPr>
          <w:spacing w:val="-2"/>
          <w:sz w:val="24"/>
        </w:rPr>
        <w:t xml:space="preserve"> </w:t>
      </w:r>
      <w:r>
        <w:rPr>
          <w:sz w:val="24"/>
        </w:rPr>
        <w:t>достижения</w:t>
      </w:r>
      <w:r>
        <w:rPr>
          <w:spacing w:val="-2"/>
          <w:sz w:val="24"/>
        </w:rPr>
        <w:t xml:space="preserve"> </w:t>
      </w:r>
      <w:r>
        <w:rPr>
          <w:sz w:val="24"/>
        </w:rPr>
        <w:t>целевых</w:t>
      </w:r>
      <w:r>
        <w:rPr>
          <w:spacing w:val="-2"/>
          <w:sz w:val="24"/>
        </w:rPr>
        <w:t xml:space="preserve"> </w:t>
      </w:r>
      <w:r>
        <w:rPr>
          <w:sz w:val="24"/>
        </w:rPr>
        <w:t>ориентиров</w:t>
      </w:r>
      <w:r>
        <w:rPr>
          <w:spacing w:val="-2"/>
          <w:sz w:val="24"/>
        </w:rPr>
        <w:t xml:space="preserve"> </w:t>
      </w:r>
      <w:r>
        <w:rPr>
          <w:sz w:val="24"/>
        </w:rPr>
        <w:t>в</w:t>
      </w:r>
      <w:r>
        <w:rPr>
          <w:spacing w:val="-3"/>
          <w:sz w:val="24"/>
        </w:rPr>
        <w:t xml:space="preserve"> </w:t>
      </w:r>
      <w:r>
        <w:rPr>
          <w:sz w:val="24"/>
        </w:rPr>
        <w:t>системе</w:t>
      </w:r>
      <w:r>
        <w:rPr>
          <w:spacing w:val="-13"/>
          <w:sz w:val="24"/>
        </w:rPr>
        <w:t xml:space="preserve"> </w:t>
      </w:r>
      <w:r>
        <w:rPr>
          <w:sz w:val="24"/>
        </w:rPr>
        <w:t>условий;</w:t>
      </w:r>
    </w:p>
    <w:p w:rsidR="00FF0B00" w:rsidRDefault="00A77D74" w:rsidP="00E17F7A">
      <w:pPr>
        <w:pStyle w:val="ac"/>
        <w:numPr>
          <w:ilvl w:val="0"/>
          <w:numId w:val="2"/>
        </w:numPr>
        <w:tabs>
          <w:tab w:val="left" w:pos="1794"/>
        </w:tabs>
        <w:ind w:left="110" w:right="558" w:firstLine="0"/>
        <w:rPr>
          <w:sz w:val="24"/>
        </w:rPr>
      </w:pPr>
      <w:r>
        <w:rPr>
          <w:sz w:val="24"/>
        </w:rPr>
        <w:t>разработке</w:t>
      </w:r>
      <w:r>
        <w:rPr>
          <w:spacing w:val="-11"/>
          <w:sz w:val="24"/>
        </w:rPr>
        <w:t xml:space="preserve"> </w:t>
      </w:r>
      <w:r>
        <w:rPr>
          <w:sz w:val="24"/>
        </w:rPr>
        <w:t>сетевого</w:t>
      </w:r>
      <w:r>
        <w:rPr>
          <w:spacing w:val="-9"/>
          <w:sz w:val="24"/>
        </w:rPr>
        <w:t xml:space="preserve"> </w:t>
      </w:r>
      <w:r>
        <w:rPr>
          <w:sz w:val="24"/>
        </w:rPr>
        <w:t>графика</w:t>
      </w:r>
      <w:r>
        <w:rPr>
          <w:spacing w:val="-10"/>
          <w:sz w:val="24"/>
        </w:rPr>
        <w:t xml:space="preserve"> </w:t>
      </w:r>
      <w:r>
        <w:rPr>
          <w:sz w:val="24"/>
        </w:rPr>
        <w:t>(дорожной</w:t>
      </w:r>
      <w:r>
        <w:rPr>
          <w:spacing w:val="-7"/>
          <w:sz w:val="24"/>
        </w:rPr>
        <w:t xml:space="preserve"> </w:t>
      </w:r>
      <w:r>
        <w:rPr>
          <w:sz w:val="24"/>
        </w:rPr>
        <w:t>карты)</w:t>
      </w:r>
      <w:r>
        <w:rPr>
          <w:spacing w:val="-13"/>
          <w:sz w:val="24"/>
        </w:rPr>
        <w:t xml:space="preserve"> </w:t>
      </w:r>
      <w:r>
        <w:rPr>
          <w:sz w:val="24"/>
        </w:rPr>
        <w:t>создания</w:t>
      </w:r>
      <w:r>
        <w:rPr>
          <w:spacing w:val="-9"/>
          <w:sz w:val="24"/>
        </w:rPr>
        <w:t xml:space="preserve"> </w:t>
      </w:r>
      <w:r>
        <w:rPr>
          <w:sz w:val="24"/>
        </w:rPr>
        <w:t>необходимой</w:t>
      </w:r>
      <w:r>
        <w:rPr>
          <w:spacing w:val="-10"/>
          <w:sz w:val="24"/>
        </w:rPr>
        <w:t xml:space="preserve"> </w:t>
      </w:r>
      <w:r>
        <w:rPr>
          <w:sz w:val="24"/>
        </w:rPr>
        <w:t>системы</w:t>
      </w:r>
      <w:r>
        <w:rPr>
          <w:spacing w:val="-58"/>
          <w:sz w:val="24"/>
        </w:rPr>
        <w:t xml:space="preserve"> </w:t>
      </w:r>
      <w:r>
        <w:rPr>
          <w:sz w:val="24"/>
        </w:rPr>
        <w:t>условий;</w:t>
      </w:r>
    </w:p>
    <w:p w:rsidR="00FF0B00" w:rsidRDefault="00A77D74" w:rsidP="00E17F7A">
      <w:pPr>
        <w:pStyle w:val="ac"/>
        <w:numPr>
          <w:ilvl w:val="0"/>
          <w:numId w:val="2"/>
        </w:numPr>
        <w:tabs>
          <w:tab w:val="left" w:pos="1794"/>
        </w:tabs>
        <w:ind w:left="110" w:right="558" w:firstLine="0"/>
        <w:rPr>
          <w:sz w:val="24"/>
        </w:rPr>
      </w:pPr>
      <w:r>
        <w:rPr>
          <w:sz w:val="24"/>
        </w:rPr>
        <w:t>разработке</w:t>
      </w:r>
      <w:r>
        <w:rPr>
          <w:spacing w:val="1"/>
          <w:sz w:val="24"/>
        </w:rPr>
        <w:t xml:space="preserve"> </w:t>
      </w:r>
      <w:r>
        <w:rPr>
          <w:sz w:val="24"/>
        </w:rPr>
        <w:t>механизмов</w:t>
      </w:r>
      <w:r>
        <w:rPr>
          <w:spacing w:val="1"/>
          <w:sz w:val="24"/>
        </w:rPr>
        <w:t xml:space="preserve"> </w:t>
      </w:r>
      <w:r>
        <w:rPr>
          <w:sz w:val="24"/>
        </w:rPr>
        <w:t>мониторинга,</w:t>
      </w:r>
      <w:r>
        <w:rPr>
          <w:spacing w:val="1"/>
          <w:sz w:val="24"/>
        </w:rPr>
        <w:t xml:space="preserve"> </w:t>
      </w:r>
      <w:r>
        <w:rPr>
          <w:sz w:val="24"/>
        </w:rPr>
        <w:t>оценки</w:t>
      </w:r>
      <w:r>
        <w:rPr>
          <w:spacing w:val="1"/>
          <w:sz w:val="24"/>
        </w:rPr>
        <w:t xml:space="preserve"> </w:t>
      </w:r>
      <w:r>
        <w:rPr>
          <w:sz w:val="24"/>
        </w:rPr>
        <w:t>и</w:t>
      </w:r>
      <w:r>
        <w:rPr>
          <w:spacing w:val="1"/>
          <w:sz w:val="24"/>
        </w:rPr>
        <w:t xml:space="preserve"> </w:t>
      </w:r>
      <w:r>
        <w:rPr>
          <w:sz w:val="24"/>
        </w:rPr>
        <w:t>коррекции</w:t>
      </w:r>
      <w:r>
        <w:rPr>
          <w:spacing w:val="1"/>
          <w:sz w:val="24"/>
        </w:rPr>
        <w:t xml:space="preserve"> </w:t>
      </w:r>
      <w:r>
        <w:rPr>
          <w:sz w:val="24"/>
        </w:rPr>
        <w:t>реализации</w:t>
      </w:r>
      <w:r>
        <w:rPr>
          <w:spacing w:val="1"/>
          <w:sz w:val="24"/>
        </w:rPr>
        <w:t xml:space="preserve"> </w:t>
      </w:r>
      <w:r>
        <w:rPr>
          <w:sz w:val="24"/>
        </w:rPr>
        <w:t>промежуточных</w:t>
      </w:r>
      <w:r>
        <w:rPr>
          <w:spacing w:val="-1"/>
          <w:sz w:val="24"/>
        </w:rPr>
        <w:t xml:space="preserve"> </w:t>
      </w:r>
      <w:r>
        <w:rPr>
          <w:sz w:val="24"/>
        </w:rPr>
        <w:t>этапов разработанного графика</w:t>
      </w:r>
      <w:r>
        <w:rPr>
          <w:spacing w:val="-2"/>
          <w:sz w:val="24"/>
        </w:rPr>
        <w:t xml:space="preserve"> </w:t>
      </w:r>
      <w:r>
        <w:rPr>
          <w:sz w:val="24"/>
        </w:rPr>
        <w:t>(дорожной</w:t>
      </w:r>
      <w:r>
        <w:rPr>
          <w:spacing w:val="12"/>
          <w:sz w:val="24"/>
        </w:rPr>
        <w:t xml:space="preserve"> </w:t>
      </w:r>
      <w:r>
        <w:rPr>
          <w:sz w:val="24"/>
        </w:rPr>
        <w:t>карты).</w:t>
      </w:r>
    </w:p>
    <w:p w:rsidR="00FF0B00" w:rsidRDefault="00A77D74" w:rsidP="00E17F7A">
      <w:pPr>
        <w:pStyle w:val="aa"/>
        <w:ind w:left="110" w:right="558"/>
        <w:jc w:val="both"/>
      </w:pPr>
      <w:r>
        <w:t>Механизмы</w:t>
      </w:r>
      <w:r>
        <w:rPr>
          <w:spacing w:val="1"/>
        </w:rPr>
        <w:t xml:space="preserve"> </w:t>
      </w:r>
      <w:r>
        <w:t>достижения</w:t>
      </w:r>
      <w:r>
        <w:rPr>
          <w:spacing w:val="1"/>
        </w:rPr>
        <w:t xml:space="preserve"> </w:t>
      </w:r>
      <w:r>
        <w:t>целевых</w:t>
      </w:r>
      <w:r>
        <w:rPr>
          <w:spacing w:val="1"/>
        </w:rPr>
        <w:t xml:space="preserve"> </w:t>
      </w:r>
      <w:r>
        <w:t>ориентиров</w:t>
      </w:r>
      <w:r>
        <w:rPr>
          <w:spacing w:val="1"/>
        </w:rPr>
        <w:t xml:space="preserve"> </w:t>
      </w:r>
      <w:r>
        <w:t>в</w:t>
      </w:r>
      <w:r>
        <w:rPr>
          <w:spacing w:val="1"/>
        </w:rPr>
        <w:t xml:space="preserve"> </w:t>
      </w:r>
      <w:r>
        <w:t>системе</w:t>
      </w:r>
      <w:r>
        <w:rPr>
          <w:spacing w:val="1"/>
        </w:rPr>
        <w:t xml:space="preserve"> </w:t>
      </w:r>
      <w:r>
        <w:t>условий</w:t>
      </w:r>
      <w:r>
        <w:rPr>
          <w:spacing w:val="1"/>
        </w:rPr>
        <w:t xml:space="preserve"> </w:t>
      </w:r>
      <w:r>
        <w:t>учитывают</w:t>
      </w:r>
      <w:r>
        <w:rPr>
          <w:spacing w:val="-57"/>
        </w:rPr>
        <w:t xml:space="preserve"> </w:t>
      </w:r>
      <w:r>
        <w:t>организационную</w:t>
      </w:r>
      <w:r>
        <w:rPr>
          <w:spacing w:val="1"/>
        </w:rPr>
        <w:t xml:space="preserve"> </w:t>
      </w:r>
      <w:r>
        <w:t>структуру</w:t>
      </w:r>
      <w:r>
        <w:rPr>
          <w:spacing w:val="1"/>
        </w:rPr>
        <w:t xml:space="preserve"> </w:t>
      </w:r>
      <w:r>
        <w:t>образовательной</w:t>
      </w:r>
      <w:r>
        <w:rPr>
          <w:spacing w:val="1"/>
        </w:rPr>
        <w:t xml:space="preserve"> </w:t>
      </w:r>
      <w:r>
        <w:t>организации,</w:t>
      </w:r>
      <w:r>
        <w:rPr>
          <w:spacing w:val="1"/>
        </w:rPr>
        <w:t xml:space="preserve"> </w:t>
      </w:r>
      <w:r>
        <w:t>взаимодействие</w:t>
      </w:r>
      <w:r>
        <w:rPr>
          <w:spacing w:val="1"/>
        </w:rPr>
        <w:t xml:space="preserve"> </w:t>
      </w:r>
      <w:r>
        <w:t>с</w:t>
      </w:r>
      <w:r>
        <w:rPr>
          <w:spacing w:val="1"/>
        </w:rPr>
        <w:t xml:space="preserve"> </w:t>
      </w:r>
      <w:r>
        <w:t>другими</w:t>
      </w:r>
      <w:r>
        <w:rPr>
          <w:spacing w:val="1"/>
        </w:rPr>
        <w:t xml:space="preserve"> </w:t>
      </w:r>
      <w:r>
        <w:t>субъектами образовательных отношений, иерархию целевых ориентиров, обозначенную в</w:t>
      </w:r>
      <w:r>
        <w:rPr>
          <w:spacing w:val="1"/>
        </w:rPr>
        <w:t xml:space="preserve"> </w:t>
      </w:r>
      <w:r>
        <w:t>ФГОС</w:t>
      </w:r>
      <w:r>
        <w:rPr>
          <w:spacing w:val="-2"/>
        </w:rPr>
        <w:t xml:space="preserve"> </w:t>
      </w:r>
      <w:r>
        <w:t>СОО</w:t>
      </w:r>
      <w:r>
        <w:rPr>
          <w:spacing w:val="-1"/>
        </w:rPr>
        <w:t xml:space="preserve"> </w:t>
      </w:r>
      <w:r>
        <w:t>и</w:t>
      </w:r>
      <w:r>
        <w:rPr>
          <w:spacing w:val="-1"/>
        </w:rPr>
        <w:t xml:space="preserve"> </w:t>
      </w:r>
      <w:r>
        <w:t>выстроенную в</w:t>
      </w:r>
      <w:r>
        <w:rPr>
          <w:spacing w:val="-1"/>
        </w:rPr>
        <w:t xml:space="preserve"> </w:t>
      </w:r>
      <w:r>
        <w:t>ООП</w:t>
      </w:r>
      <w:r>
        <w:rPr>
          <w:spacing w:val="-2"/>
        </w:rPr>
        <w:t xml:space="preserve"> </w:t>
      </w:r>
      <w:r>
        <w:t>образовательной организации.</w:t>
      </w:r>
    </w:p>
    <w:p w:rsidR="00FF0B00" w:rsidRDefault="00FF0B00" w:rsidP="00F55BB2">
      <w:pPr>
        <w:pStyle w:val="aa"/>
        <w:ind w:left="110" w:right="275"/>
        <w:rPr>
          <w:sz w:val="20"/>
        </w:rPr>
      </w:pPr>
    </w:p>
    <w:p w:rsidR="00FF0B00" w:rsidRDefault="00A77D74" w:rsidP="00F55BB2">
      <w:pPr>
        <w:pStyle w:val="Heading2"/>
        <w:spacing w:before="73"/>
        <w:ind w:left="110" w:right="275"/>
        <w:jc w:val="left"/>
      </w:pPr>
      <w:bookmarkStart w:id="65" w:name="_bookmark24"/>
      <w:bookmarkEnd w:id="65"/>
      <w:r>
        <w:t>3.2.7.</w:t>
      </w:r>
      <w:r>
        <w:rPr>
          <w:spacing w:val="2"/>
        </w:rPr>
        <w:t xml:space="preserve"> </w:t>
      </w:r>
      <w:r>
        <w:t>Сетевой</w:t>
      </w:r>
      <w:r>
        <w:rPr>
          <w:spacing w:val="2"/>
        </w:rPr>
        <w:t xml:space="preserve"> </w:t>
      </w:r>
      <w:r>
        <w:t>график</w:t>
      </w:r>
      <w:r>
        <w:rPr>
          <w:spacing w:val="2"/>
        </w:rPr>
        <w:t xml:space="preserve"> </w:t>
      </w:r>
      <w:r>
        <w:t>(дорожная</w:t>
      </w:r>
      <w:r>
        <w:rPr>
          <w:spacing w:val="1"/>
        </w:rPr>
        <w:t xml:space="preserve"> </w:t>
      </w:r>
      <w:r>
        <w:t>карта)</w:t>
      </w:r>
      <w:r>
        <w:rPr>
          <w:spacing w:val="59"/>
        </w:rPr>
        <w:t xml:space="preserve"> </w:t>
      </w:r>
      <w:r>
        <w:t>по</w:t>
      </w:r>
      <w:r>
        <w:rPr>
          <w:spacing w:val="1"/>
        </w:rPr>
        <w:t xml:space="preserve"> </w:t>
      </w:r>
      <w:r>
        <w:t>формированию</w:t>
      </w:r>
      <w:r>
        <w:rPr>
          <w:spacing w:val="59"/>
        </w:rPr>
        <w:t xml:space="preserve"> </w:t>
      </w:r>
      <w:r>
        <w:t>необходимой</w:t>
      </w:r>
      <w:r>
        <w:rPr>
          <w:spacing w:val="2"/>
        </w:rPr>
        <w:t xml:space="preserve"> </w:t>
      </w:r>
      <w:r>
        <w:t>системы</w:t>
      </w:r>
      <w:r>
        <w:rPr>
          <w:spacing w:val="-57"/>
        </w:rPr>
        <w:t xml:space="preserve"> </w:t>
      </w:r>
      <w:r>
        <w:t>условий</w:t>
      </w:r>
    </w:p>
    <w:p w:rsidR="00FF0B00" w:rsidRDefault="00A77D74" w:rsidP="00F55BB2">
      <w:pPr>
        <w:pStyle w:val="aa"/>
        <w:spacing w:before="1"/>
        <w:ind w:left="110" w:right="275"/>
      </w:pPr>
      <w:r>
        <w:t>Разработка</w:t>
      </w:r>
      <w:r>
        <w:rPr>
          <w:spacing w:val="1"/>
        </w:rPr>
        <w:t xml:space="preserve"> </w:t>
      </w:r>
      <w:r>
        <w:t>сетевого</w:t>
      </w:r>
      <w:r>
        <w:rPr>
          <w:spacing w:val="1"/>
        </w:rPr>
        <w:t xml:space="preserve"> </w:t>
      </w:r>
      <w:r>
        <w:t>графика</w:t>
      </w:r>
      <w:r>
        <w:rPr>
          <w:spacing w:val="1"/>
        </w:rPr>
        <w:t xml:space="preserve"> </w:t>
      </w:r>
      <w:r>
        <w:t>(дорожной</w:t>
      </w:r>
      <w:r>
        <w:rPr>
          <w:spacing w:val="1"/>
        </w:rPr>
        <w:t xml:space="preserve"> </w:t>
      </w:r>
      <w:r>
        <w:t>карты)</w:t>
      </w:r>
      <w:r>
        <w:rPr>
          <w:spacing w:val="1"/>
        </w:rPr>
        <w:t xml:space="preserve"> </w:t>
      </w:r>
      <w:r>
        <w:t>по</w:t>
      </w:r>
      <w:r>
        <w:rPr>
          <w:spacing w:val="1"/>
        </w:rPr>
        <w:t xml:space="preserve"> </w:t>
      </w:r>
      <w:r>
        <w:t>формированию</w:t>
      </w:r>
      <w:r>
        <w:rPr>
          <w:spacing w:val="1"/>
        </w:rPr>
        <w:t xml:space="preserve"> </w:t>
      </w:r>
      <w:r>
        <w:t>необходимой</w:t>
      </w:r>
      <w:r>
        <w:rPr>
          <w:spacing w:val="-58"/>
        </w:rPr>
        <w:t xml:space="preserve"> </w:t>
      </w:r>
      <w:r>
        <w:t>системы</w:t>
      </w:r>
      <w:r>
        <w:rPr>
          <w:spacing w:val="-1"/>
        </w:rPr>
        <w:t xml:space="preserve"> </w:t>
      </w:r>
      <w:r>
        <w:t>условий:</w:t>
      </w: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2"/>
        <w:gridCol w:w="2194"/>
        <w:gridCol w:w="12"/>
        <w:gridCol w:w="6237"/>
        <w:gridCol w:w="1985"/>
      </w:tblGrid>
      <w:tr w:rsidR="00FF0B00" w:rsidTr="00DC7CEA">
        <w:trPr>
          <w:trHeight w:val="913"/>
        </w:trPr>
        <w:tc>
          <w:tcPr>
            <w:tcW w:w="2276" w:type="dxa"/>
            <w:gridSpan w:val="2"/>
          </w:tcPr>
          <w:p w:rsidR="00FF0B00" w:rsidRDefault="00A77D74" w:rsidP="00F55BB2">
            <w:pPr>
              <w:pStyle w:val="TableParagraph"/>
              <w:spacing w:before="181"/>
              <w:ind w:left="110" w:right="275"/>
              <w:rPr>
                <w:b/>
                <w:sz w:val="24"/>
              </w:rPr>
            </w:pPr>
            <w:r>
              <w:rPr>
                <w:b/>
                <w:sz w:val="24"/>
              </w:rPr>
              <w:t>Направление</w:t>
            </w:r>
            <w:r>
              <w:rPr>
                <w:b/>
                <w:spacing w:val="-57"/>
                <w:sz w:val="24"/>
              </w:rPr>
              <w:t xml:space="preserve"> </w:t>
            </w:r>
            <w:r>
              <w:rPr>
                <w:b/>
                <w:sz w:val="24"/>
              </w:rPr>
              <w:t>мероприятий</w:t>
            </w:r>
          </w:p>
        </w:tc>
        <w:tc>
          <w:tcPr>
            <w:tcW w:w="6249" w:type="dxa"/>
            <w:gridSpan w:val="2"/>
          </w:tcPr>
          <w:p w:rsidR="00FF0B00" w:rsidRDefault="00FF0B00" w:rsidP="00F55BB2">
            <w:pPr>
              <w:pStyle w:val="TableParagraph"/>
              <w:spacing w:before="7"/>
              <w:ind w:left="110" w:right="275"/>
              <w:rPr>
                <w:sz w:val="27"/>
              </w:rPr>
            </w:pPr>
          </w:p>
          <w:p w:rsidR="00FF0B00" w:rsidRDefault="00A77D74" w:rsidP="00F55BB2">
            <w:pPr>
              <w:pStyle w:val="TableParagraph"/>
              <w:ind w:left="110" w:right="275"/>
              <w:jc w:val="center"/>
              <w:rPr>
                <w:b/>
                <w:sz w:val="24"/>
              </w:rPr>
            </w:pPr>
            <w:r>
              <w:rPr>
                <w:b/>
                <w:sz w:val="24"/>
              </w:rPr>
              <w:t>Мероприятия</w:t>
            </w:r>
          </w:p>
        </w:tc>
        <w:tc>
          <w:tcPr>
            <w:tcW w:w="1985" w:type="dxa"/>
          </w:tcPr>
          <w:p w:rsidR="00FF0B00" w:rsidRDefault="00A77D74" w:rsidP="00F55BB2">
            <w:pPr>
              <w:pStyle w:val="TableParagraph"/>
              <w:spacing w:before="181"/>
              <w:ind w:left="110" w:right="275"/>
              <w:rPr>
                <w:b/>
                <w:sz w:val="24"/>
              </w:rPr>
            </w:pPr>
            <w:r>
              <w:rPr>
                <w:b/>
                <w:sz w:val="24"/>
              </w:rPr>
              <w:t>Сроки</w:t>
            </w:r>
            <w:r>
              <w:rPr>
                <w:b/>
                <w:spacing w:val="1"/>
                <w:sz w:val="24"/>
              </w:rPr>
              <w:t xml:space="preserve"> </w:t>
            </w:r>
            <w:r>
              <w:rPr>
                <w:b/>
                <w:sz w:val="24"/>
              </w:rPr>
              <w:t>реализации</w:t>
            </w:r>
          </w:p>
        </w:tc>
      </w:tr>
      <w:tr w:rsidR="00FF0B00" w:rsidTr="00DC7CEA">
        <w:trPr>
          <w:trHeight w:val="1559"/>
        </w:trPr>
        <w:tc>
          <w:tcPr>
            <w:tcW w:w="2276" w:type="dxa"/>
            <w:gridSpan w:val="2"/>
            <w:vMerge w:val="restart"/>
          </w:tcPr>
          <w:p w:rsidR="00FF0B00" w:rsidRDefault="00A77D74" w:rsidP="00F55BB2">
            <w:pPr>
              <w:pStyle w:val="TableParagraph"/>
              <w:ind w:left="110" w:right="275"/>
              <w:rPr>
                <w:sz w:val="24"/>
              </w:rPr>
            </w:pPr>
            <w:r>
              <w:rPr>
                <w:sz w:val="24"/>
              </w:rPr>
              <w:t>I.</w:t>
            </w:r>
            <w:r>
              <w:rPr>
                <w:spacing w:val="1"/>
                <w:sz w:val="24"/>
              </w:rPr>
              <w:t xml:space="preserve"> </w:t>
            </w:r>
            <w:r>
              <w:rPr>
                <w:sz w:val="24"/>
              </w:rPr>
              <w:t>Нормативное</w:t>
            </w:r>
            <w:r>
              <w:rPr>
                <w:spacing w:val="1"/>
                <w:sz w:val="24"/>
              </w:rPr>
              <w:t xml:space="preserve"> </w:t>
            </w:r>
            <w:r>
              <w:rPr>
                <w:sz w:val="24"/>
              </w:rPr>
              <w:t>обеспечение</w:t>
            </w:r>
            <w:r>
              <w:rPr>
                <w:spacing w:val="1"/>
                <w:sz w:val="24"/>
              </w:rPr>
              <w:t xml:space="preserve"> </w:t>
            </w:r>
            <w:r>
              <w:rPr>
                <w:sz w:val="24"/>
              </w:rPr>
              <w:t>введения</w:t>
            </w:r>
            <w:r>
              <w:rPr>
                <w:spacing w:val="-4"/>
                <w:sz w:val="24"/>
              </w:rPr>
              <w:t xml:space="preserve"> </w:t>
            </w:r>
            <w:r>
              <w:rPr>
                <w:sz w:val="24"/>
              </w:rPr>
              <w:t>ФГОС</w:t>
            </w:r>
            <w:r>
              <w:rPr>
                <w:spacing w:val="-5"/>
                <w:sz w:val="24"/>
              </w:rPr>
              <w:t xml:space="preserve"> </w:t>
            </w:r>
            <w:r>
              <w:rPr>
                <w:sz w:val="24"/>
              </w:rPr>
              <w:t>СОО</w:t>
            </w:r>
          </w:p>
        </w:tc>
        <w:tc>
          <w:tcPr>
            <w:tcW w:w="6249" w:type="dxa"/>
            <w:gridSpan w:val="2"/>
          </w:tcPr>
          <w:p w:rsidR="00FF0B00" w:rsidRDefault="00A77D74" w:rsidP="00F55BB2">
            <w:pPr>
              <w:pStyle w:val="TableParagraph"/>
              <w:ind w:left="110" w:right="275"/>
              <w:rPr>
                <w:sz w:val="24"/>
              </w:rPr>
            </w:pPr>
            <w:r>
              <w:rPr>
                <w:sz w:val="24"/>
              </w:rPr>
              <w:t>1. Наличие решения органа государственно-общественного</w:t>
            </w:r>
            <w:r>
              <w:rPr>
                <w:spacing w:val="-57"/>
                <w:sz w:val="24"/>
              </w:rPr>
              <w:t xml:space="preserve"> </w:t>
            </w:r>
            <w:r>
              <w:rPr>
                <w:sz w:val="24"/>
              </w:rPr>
              <w:t>управления (совета школы, управляющего совета,</w:t>
            </w:r>
            <w:r>
              <w:rPr>
                <w:spacing w:val="1"/>
                <w:sz w:val="24"/>
              </w:rPr>
              <w:t xml:space="preserve"> </w:t>
            </w:r>
            <w:r>
              <w:rPr>
                <w:sz w:val="24"/>
              </w:rPr>
              <w:t>попечительского совета) или иного локального акта о</w:t>
            </w:r>
            <w:r>
              <w:rPr>
                <w:spacing w:val="1"/>
                <w:sz w:val="24"/>
              </w:rPr>
              <w:t xml:space="preserve"> </w:t>
            </w:r>
            <w:r>
              <w:rPr>
                <w:sz w:val="24"/>
              </w:rPr>
              <w:t>введении</w:t>
            </w:r>
            <w:r>
              <w:rPr>
                <w:spacing w:val="-2"/>
                <w:sz w:val="24"/>
              </w:rPr>
              <w:t xml:space="preserve"> </w:t>
            </w:r>
            <w:r>
              <w:rPr>
                <w:sz w:val="24"/>
              </w:rPr>
              <w:t>в</w:t>
            </w:r>
            <w:r>
              <w:rPr>
                <w:spacing w:val="-2"/>
                <w:sz w:val="24"/>
              </w:rPr>
              <w:t xml:space="preserve"> </w:t>
            </w:r>
            <w:r>
              <w:rPr>
                <w:sz w:val="24"/>
              </w:rPr>
              <w:t>образовательной</w:t>
            </w:r>
            <w:r>
              <w:rPr>
                <w:spacing w:val="-2"/>
                <w:sz w:val="24"/>
              </w:rPr>
              <w:t xml:space="preserve"> </w:t>
            </w:r>
            <w:r>
              <w:rPr>
                <w:sz w:val="24"/>
              </w:rPr>
              <w:t>организации</w:t>
            </w:r>
            <w:r>
              <w:rPr>
                <w:spacing w:val="-1"/>
                <w:sz w:val="24"/>
              </w:rPr>
              <w:t xml:space="preserve"> </w:t>
            </w:r>
            <w:r>
              <w:rPr>
                <w:sz w:val="24"/>
              </w:rPr>
              <w:t>ФГОС</w:t>
            </w:r>
            <w:r>
              <w:rPr>
                <w:spacing w:val="-1"/>
                <w:sz w:val="24"/>
              </w:rPr>
              <w:t xml:space="preserve"> </w:t>
            </w:r>
            <w:r>
              <w:rPr>
                <w:sz w:val="24"/>
              </w:rPr>
              <w:t>СОО</w:t>
            </w:r>
          </w:p>
        </w:tc>
        <w:tc>
          <w:tcPr>
            <w:tcW w:w="1985" w:type="dxa"/>
          </w:tcPr>
          <w:p w:rsidR="00FF0B00" w:rsidRDefault="00A77D74" w:rsidP="000A53C4">
            <w:pPr>
              <w:pStyle w:val="TableParagraph"/>
              <w:spacing w:line="275" w:lineRule="exact"/>
              <w:ind w:left="110" w:right="275"/>
              <w:rPr>
                <w:sz w:val="24"/>
              </w:rPr>
            </w:pPr>
            <w:r>
              <w:rPr>
                <w:sz w:val="24"/>
              </w:rPr>
              <w:t>Август</w:t>
            </w:r>
            <w:r>
              <w:rPr>
                <w:spacing w:val="-3"/>
                <w:sz w:val="24"/>
              </w:rPr>
              <w:t xml:space="preserve"> </w:t>
            </w:r>
            <w:r>
              <w:rPr>
                <w:sz w:val="24"/>
              </w:rPr>
              <w:t>20</w:t>
            </w:r>
            <w:r w:rsidR="000A53C4">
              <w:rPr>
                <w:sz w:val="24"/>
              </w:rPr>
              <w:t>20</w:t>
            </w:r>
          </w:p>
        </w:tc>
      </w:tr>
      <w:tr w:rsidR="00FF0B00" w:rsidTr="00DC7CEA">
        <w:trPr>
          <w:trHeight w:val="705"/>
        </w:trPr>
        <w:tc>
          <w:tcPr>
            <w:tcW w:w="2276" w:type="dxa"/>
            <w:gridSpan w:val="2"/>
            <w:vMerge/>
            <w:tcBorders>
              <w:top w:val="nil"/>
            </w:tcBorders>
          </w:tcPr>
          <w:p w:rsidR="00FF0B00" w:rsidRDefault="00FF0B00" w:rsidP="00F55BB2">
            <w:pPr>
              <w:ind w:left="110" w:right="275"/>
              <w:rPr>
                <w:sz w:val="2"/>
                <w:szCs w:val="2"/>
              </w:rPr>
            </w:pPr>
          </w:p>
        </w:tc>
        <w:tc>
          <w:tcPr>
            <w:tcW w:w="6249" w:type="dxa"/>
            <w:gridSpan w:val="2"/>
          </w:tcPr>
          <w:p w:rsidR="00FF0B00" w:rsidRDefault="00A77D74" w:rsidP="00F55BB2">
            <w:pPr>
              <w:pStyle w:val="TableParagraph"/>
              <w:spacing w:before="75"/>
              <w:ind w:left="110" w:right="275"/>
              <w:rPr>
                <w:sz w:val="24"/>
              </w:rPr>
            </w:pPr>
            <w:r>
              <w:rPr>
                <w:sz w:val="24"/>
              </w:rPr>
              <w:t>2. Разработка и утверждение плана-графика введения</w:t>
            </w:r>
            <w:r>
              <w:rPr>
                <w:spacing w:val="-58"/>
                <w:sz w:val="24"/>
              </w:rPr>
              <w:t xml:space="preserve"> </w:t>
            </w:r>
            <w:r>
              <w:rPr>
                <w:sz w:val="24"/>
              </w:rPr>
              <w:t>ФГОС</w:t>
            </w:r>
            <w:r>
              <w:rPr>
                <w:spacing w:val="-2"/>
                <w:sz w:val="24"/>
              </w:rPr>
              <w:t xml:space="preserve"> </w:t>
            </w:r>
            <w:r>
              <w:rPr>
                <w:sz w:val="24"/>
              </w:rPr>
              <w:t>СОО</w:t>
            </w:r>
          </w:p>
        </w:tc>
        <w:tc>
          <w:tcPr>
            <w:tcW w:w="1985" w:type="dxa"/>
          </w:tcPr>
          <w:p w:rsidR="00FF0B00" w:rsidRDefault="00A77D74" w:rsidP="000A53C4">
            <w:pPr>
              <w:pStyle w:val="TableParagraph"/>
              <w:spacing w:before="75"/>
              <w:ind w:left="110" w:right="275"/>
              <w:rPr>
                <w:sz w:val="24"/>
              </w:rPr>
            </w:pPr>
            <w:r>
              <w:rPr>
                <w:sz w:val="24"/>
              </w:rPr>
              <w:t>Сентябрь 20</w:t>
            </w:r>
            <w:r w:rsidR="000A53C4">
              <w:rPr>
                <w:sz w:val="24"/>
              </w:rPr>
              <w:t>20</w:t>
            </w:r>
            <w:r>
              <w:rPr>
                <w:spacing w:val="-57"/>
                <w:sz w:val="24"/>
              </w:rPr>
              <w:t xml:space="preserve"> </w:t>
            </w:r>
            <w:r>
              <w:rPr>
                <w:sz w:val="24"/>
              </w:rPr>
              <w:t>на</w:t>
            </w:r>
            <w:r>
              <w:rPr>
                <w:spacing w:val="-1"/>
                <w:sz w:val="24"/>
              </w:rPr>
              <w:t xml:space="preserve"> </w:t>
            </w:r>
            <w:r>
              <w:rPr>
                <w:sz w:val="24"/>
              </w:rPr>
              <w:t>2года</w:t>
            </w:r>
          </w:p>
        </w:tc>
      </w:tr>
      <w:tr w:rsidR="00FF0B00" w:rsidTr="00DC7CEA">
        <w:trPr>
          <w:trHeight w:val="1257"/>
        </w:trPr>
        <w:tc>
          <w:tcPr>
            <w:tcW w:w="2276" w:type="dxa"/>
            <w:gridSpan w:val="2"/>
            <w:vMerge/>
            <w:tcBorders>
              <w:top w:val="nil"/>
            </w:tcBorders>
          </w:tcPr>
          <w:p w:rsidR="00FF0B00" w:rsidRDefault="00FF0B00" w:rsidP="00F55BB2">
            <w:pPr>
              <w:ind w:left="110" w:right="275"/>
              <w:rPr>
                <w:sz w:val="2"/>
                <w:szCs w:val="2"/>
              </w:rPr>
            </w:pPr>
          </w:p>
        </w:tc>
        <w:tc>
          <w:tcPr>
            <w:tcW w:w="6249" w:type="dxa"/>
            <w:gridSpan w:val="2"/>
          </w:tcPr>
          <w:p w:rsidR="00FF0B00" w:rsidRDefault="00A77D74" w:rsidP="00F55BB2">
            <w:pPr>
              <w:pStyle w:val="TableParagraph"/>
              <w:spacing w:before="133" w:line="270" w:lineRule="atLeast"/>
              <w:ind w:left="110" w:right="275"/>
              <w:rPr>
                <w:sz w:val="24"/>
              </w:rPr>
            </w:pPr>
            <w:r>
              <w:rPr>
                <w:sz w:val="24"/>
              </w:rPr>
              <w:t>3. Обеспечение соответствия нормативной базы школы</w:t>
            </w:r>
            <w:r>
              <w:rPr>
                <w:spacing w:val="1"/>
                <w:sz w:val="24"/>
              </w:rPr>
              <w:t xml:space="preserve"> </w:t>
            </w:r>
            <w:r>
              <w:rPr>
                <w:sz w:val="24"/>
              </w:rPr>
              <w:t>требованиям ФГОС СОО (цели образовательной</w:t>
            </w:r>
            <w:r>
              <w:rPr>
                <w:spacing w:val="1"/>
                <w:sz w:val="24"/>
              </w:rPr>
              <w:t xml:space="preserve"> </w:t>
            </w:r>
            <w:r>
              <w:rPr>
                <w:sz w:val="24"/>
              </w:rPr>
              <w:t>деятельности, режим занятий, финансирование, материально-</w:t>
            </w:r>
            <w:r>
              <w:rPr>
                <w:spacing w:val="-57"/>
                <w:sz w:val="24"/>
              </w:rPr>
              <w:t xml:space="preserve"> </w:t>
            </w:r>
            <w:r>
              <w:rPr>
                <w:sz w:val="24"/>
              </w:rPr>
              <w:t>техническое</w:t>
            </w:r>
            <w:r>
              <w:rPr>
                <w:spacing w:val="-2"/>
                <w:sz w:val="24"/>
              </w:rPr>
              <w:t xml:space="preserve"> </w:t>
            </w:r>
            <w:r>
              <w:rPr>
                <w:sz w:val="24"/>
              </w:rPr>
              <w:t>обеспечение</w:t>
            </w:r>
            <w:r>
              <w:rPr>
                <w:spacing w:val="-1"/>
                <w:sz w:val="24"/>
              </w:rPr>
              <w:t xml:space="preserve"> </w:t>
            </w:r>
            <w:r>
              <w:rPr>
                <w:sz w:val="24"/>
              </w:rPr>
              <w:t>и др.)</w:t>
            </w:r>
          </w:p>
        </w:tc>
        <w:tc>
          <w:tcPr>
            <w:tcW w:w="1985" w:type="dxa"/>
          </w:tcPr>
          <w:p w:rsidR="00FF0B00" w:rsidRDefault="00A77D74" w:rsidP="00F55BB2">
            <w:pPr>
              <w:pStyle w:val="TableParagraph"/>
              <w:spacing w:before="75"/>
              <w:ind w:left="110" w:right="275"/>
              <w:jc w:val="both"/>
              <w:rPr>
                <w:sz w:val="24"/>
              </w:rPr>
            </w:pPr>
            <w:r>
              <w:rPr>
                <w:sz w:val="24"/>
              </w:rPr>
              <w:t>Привести в</w:t>
            </w:r>
            <w:r>
              <w:rPr>
                <w:spacing w:val="1"/>
                <w:sz w:val="24"/>
              </w:rPr>
              <w:t xml:space="preserve"> </w:t>
            </w:r>
            <w:r>
              <w:rPr>
                <w:sz w:val="24"/>
              </w:rPr>
              <w:t>соответствие</w:t>
            </w:r>
            <w:r>
              <w:rPr>
                <w:spacing w:val="1"/>
                <w:sz w:val="24"/>
              </w:rPr>
              <w:t xml:space="preserve"> </w:t>
            </w:r>
            <w:r>
              <w:rPr>
                <w:sz w:val="24"/>
              </w:rPr>
              <w:t>20</w:t>
            </w:r>
            <w:r w:rsidR="000A53C4">
              <w:rPr>
                <w:sz w:val="24"/>
              </w:rPr>
              <w:t>20</w:t>
            </w:r>
            <w:r>
              <w:rPr>
                <w:sz w:val="24"/>
              </w:rPr>
              <w:t>-202</w:t>
            </w:r>
            <w:r w:rsidR="000A53C4">
              <w:rPr>
                <w:sz w:val="24"/>
              </w:rPr>
              <w:t>1</w:t>
            </w:r>
            <w:r>
              <w:rPr>
                <w:spacing w:val="-14"/>
                <w:sz w:val="24"/>
              </w:rPr>
              <w:t xml:space="preserve"> </w:t>
            </w:r>
            <w:r>
              <w:rPr>
                <w:sz w:val="24"/>
              </w:rPr>
              <w:t>уч.</w:t>
            </w:r>
          </w:p>
          <w:p w:rsidR="00FF0B00" w:rsidRDefault="00A77D74" w:rsidP="00F55BB2">
            <w:pPr>
              <w:pStyle w:val="TableParagraph"/>
              <w:spacing w:before="1"/>
              <w:ind w:left="110" w:right="275"/>
              <w:rPr>
                <w:sz w:val="24"/>
              </w:rPr>
            </w:pPr>
            <w:r>
              <w:rPr>
                <w:sz w:val="24"/>
              </w:rPr>
              <w:t>год.</w:t>
            </w:r>
          </w:p>
        </w:tc>
      </w:tr>
      <w:tr w:rsidR="00FF0B00" w:rsidTr="00DC7CEA">
        <w:trPr>
          <w:trHeight w:val="1257"/>
        </w:trPr>
        <w:tc>
          <w:tcPr>
            <w:tcW w:w="2276" w:type="dxa"/>
            <w:gridSpan w:val="2"/>
            <w:vMerge/>
            <w:tcBorders>
              <w:top w:val="nil"/>
            </w:tcBorders>
          </w:tcPr>
          <w:p w:rsidR="00FF0B00" w:rsidRDefault="00FF0B00" w:rsidP="00F55BB2">
            <w:pPr>
              <w:ind w:left="110" w:right="275"/>
              <w:rPr>
                <w:sz w:val="2"/>
                <w:szCs w:val="2"/>
              </w:rPr>
            </w:pPr>
          </w:p>
        </w:tc>
        <w:tc>
          <w:tcPr>
            <w:tcW w:w="6249" w:type="dxa"/>
            <w:gridSpan w:val="2"/>
          </w:tcPr>
          <w:p w:rsidR="00FF0B00" w:rsidRDefault="00A77D74" w:rsidP="00F55BB2">
            <w:pPr>
              <w:pStyle w:val="TableParagraph"/>
              <w:spacing w:before="133" w:line="270" w:lineRule="atLeast"/>
              <w:ind w:left="110" w:right="275"/>
              <w:rPr>
                <w:sz w:val="24"/>
              </w:rPr>
            </w:pPr>
            <w:r>
              <w:rPr>
                <w:sz w:val="24"/>
              </w:rPr>
              <w:t>4. Разработка на основе примерной основной</w:t>
            </w:r>
            <w:r>
              <w:rPr>
                <w:spacing w:val="1"/>
                <w:sz w:val="24"/>
              </w:rPr>
              <w:t xml:space="preserve"> </w:t>
            </w:r>
            <w:r>
              <w:rPr>
                <w:sz w:val="24"/>
              </w:rPr>
              <w:t>образовательной программы среднего общего образования</w:t>
            </w:r>
            <w:r>
              <w:rPr>
                <w:spacing w:val="-57"/>
                <w:sz w:val="24"/>
              </w:rPr>
              <w:t xml:space="preserve"> </w:t>
            </w:r>
            <w:r>
              <w:rPr>
                <w:sz w:val="24"/>
              </w:rPr>
              <w:t>основной образовательной программы среднего общего</w:t>
            </w:r>
            <w:r>
              <w:rPr>
                <w:spacing w:val="1"/>
                <w:sz w:val="24"/>
              </w:rPr>
              <w:t xml:space="preserve"> </w:t>
            </w:r>
            <w:r>
              <w:rPr>
                <w:sz w:val="24"/>
              </w:rPr>
              <w:t>образования</w:t>
            </w:r>
            <w:r>
              <w:rPr>
                <w:spacing w:val="-1"/>
                <w:sz w:val="24"/>
              </w:rPr>
              <w:t xml:space="preserve"> </w:t>
            </w:r>
            <w:r>
              <w:rPr>
                <w:sz w:val="24"/>
              </w:rPr>
              <w:t>образовательной</w:t>
            </w:r>
            <w:r>
              <w:rPr>
                <w:spacing w:val="-1"/>
                <w:sz w:val="24"/>
              </w:rPr>
              <w:t xml:space="preserve"> </w:t>
            </w:r>
            <w:r>
              <w:rPr>
                <w:sz w:val="24"/>
              </w:rPr>
              <w:t>организации</w:t>
            </w:r>
          </w:p>
        </w:tc>
        <w:tc>
          <w:tcPr>
            <w:tcW w:w="1985" w:type="dxa"/>
          </w:tcPr>
          <w:p w:rsidR="00FF0B00" w:rsidRDefault="00A77D74" w:rsidP="000A53C4">
            <w:pPr>
              <w:pStyle w:val="TableParagraph"/>
              <w:spacing w:line="275" w:lineRule="exact"/>
              <w:ind w:left="110" w:right="275"/>
              <w:rPr>
                <w:sz w:val="24"/>
              </w:rPr>
            </w:pPr>
            <w:r>
              <w:rPr>
                <w:sz w:val="24"/>
              </w:rPr>
              <w:t>20</w:t>
            </w:r>
            <w:r w:rsidR="000A53C4">
              <w:rPr>
                <w:sz w:val="24"/>
              </w:rPr>
              <w:t>20</w:t>
            </w:r>
            <w:r>
              <w:rPr>
                <w:spacing w:val="-1"/>
                <w:sz w:val="24"/>
              </w:rPr>
              <w:t xml:space="preserve"> </w:t>
            </w:r>
            <w:r>
              <w:rPr>
                <w:sz w:val="24"/>
              </w:rPr>
              <w:t>г</w:t>
            </w:r>
            <w:r>
              <w:rPr>
                <w:spacing w:val="-2"/>
                <w:sz w:val="24"/>
              </w:rPr>
              <w:t xml:space="preserve"> </w:t>
            </w:r>
            <w:r>
              <w:rPr>
                <w:sz w:val="24"/>
              </w:rPr>
              <w:t>на</w:t>
            </w:r>
            <w:r>
              <w:rPr>
                <w:spacing w:val="-2"/>
                <w:sz w:val="24"/>
              </w:rPr>
              <w:t xml:space="preserve"> </w:t>
            </w:r>
            <w:r>
              <w:rPr>
                <w:sz w:val="24"/>
              </w:rPr>
              <w:t>2 года</w:t>
            </w:r>
          </w:p>
        </w:tc>
      </w:tr>
      <w:tr w:rsidR="00FF0B00" w:rsidTr="00DC7CEA">
        <w:trPr>
          <w:trHeight w:val="703"/>
        </w:trPr>
        <w:tc>
          <w:tcPr>
            <w:tcW w:w="2276" w:type="dxa"/>
            <w:gridSpan w:val="2"/>
            <w:vMerge/>
            <w:tcBorders>
              <w:top w:val="nil"/>
            </w:tcBorders>
          </w:tcPr>
          <w:p w:rsidR="00FF0B00" w:rsidRDefault="00FF0B00" w:rsidP="00F55BB2">
            <w:pPr>
              <w:ind w:left="110" w:right="275"/>
              <w:rPr>
                <w:sz w:val="2"/>
                <w:szCs w:val="2"/>
              </w:rPr>
            </w:pPr>
          </w:p>
        </w:tc>
        <w:tc>
          <w:tcPr>
            <w:tcW w:w="6249" w:type="dxa"/>
            <w:gridSpan w:val="2"/>
          </w:tcPr>
          <w:p w:rsidR="00FF0B00" w:rsidRDefault="00A77D74" w:rsidP="00F55BB2">
            <w:pPr>
              <w:pStyle w:val="TableParagraph"/>
              <w:spacing w:before="131" w:line="270" w:lineRule="atLeast"/>
              <w:ind w:left="110" w:right="275"/>
              <w:rPr>
                <w:sz w:val="24"/>
              </w:rPr>
            </w:pPr>
            <w:r>
              <w:rPr>
                <w:sz w:val="24"/>
              </w:rPr>
              <w:t>5.</w:t>
            </w:r>
            <w:r>
              <w:rPr>
                <w:spacing w:val="-4"/>
                <w:sz w:val="24"/>
              </w:rPr>
              <w:t xml:space="preserve"> </w:t>
            </w:r>
            <w:r>
              <w:rPr>
                <w:sz w:val="24"/>
              </w:rPr>
              <w:t>Утверждение</w:t>
            </w:r>
            <w:r>
              <w:rPr>
                <w:spacing w:val="-4"/>
                <w:sz w:val="24"/>
              </w:rPr>
              <w:t xml:space="preserve"> </w:t>
            </w:r>
            <w:r>
              <w:rPr>
                <w:sz w:val="24"/>
              </w:rPr>
              <w:t>основной</w:t>
            </w:r>
            <w:r>
              <w:rPr>
                <w:spacing w:val="-3"/>
                <w:sz w:val="24"/>
              </w:rPr>
              <w:t xml:space="preserve"> </w:t>
            </w:r>
            <w:r>
              <w:rPr>
                <w:sz w:val="24"/>
              </w:rPr>
              <w:t>образовательной</w:t>
            </w:r>
            <w:r>
              <w:rPr>
                <w:spacing w:val="-6"/>
                <w:sz w:val="24"/>
              </w:rPr>
              <w:t xml:space="preserve"> </w:t>
            </w:r>
            <w:r>
              <w:rPr>
                <w:sz w:val="24"/>
              </w:rPr>
              <w:t>программы</w:t>
            </w:r>
            <w:r>
              <w:rPr>
                <w:spacing w:val="-57"/>
                <w:sz w:val="24"/>
              </w:rPr>
              <w:t xml:space="preserve"> </w:t>
            </w:r>
            <w:r>
              <w:rPr>
                <w:sz w:val="24"/>
              </w:rPr>
              <w:t>образовательной</w:t>
            </w:r>
            <w:r>
              <w:rPr>
                <w:spacing w:val="-1"/>
                <w:sz w:val="24"/>
              </w:rPr>
              <w:t xml:space="preserve"> </w:t>
            </w:r>
            <w:r>
              <w:rPr>
                <w:sz w:val="24"/>
              </w:rPr>
              <w:t>организации</w:t>
            </w:r>
          </w:p>
        </w:tc>
        <w:tc>
          <w:tcPr>
            <w:tcW w:w="1985" w:type="dxa"/>
          </w:tcPr>
          <w:p w:rsidR="00FF0B00" w:rsidRDefault="00A77D74" w:rsidP="000A53C4">
            <w:pPr>
              <w:pStyle w:val="TableParagraph"/>
              <w:spacing w:line="275" w:lineRule="exact"/>
              <w:ind w:left="110" w:right="275"/>
              <w:rPr>
                <w:sz w:val="24"/>
              </w:rPr>
            </w:pPr>
            <w:r>
              <w:rPr>
                <w:sz w:val="24"/>
              </w:rPr>
              <w:t>Август</w:t>
            </w:r>
            <w:r>
              <w:rPr>
                <w:spacing w:val="-3"/>
                <w:sz w:val="24"/>
              </w:rPr>
              <w:t xml:space="preserve"> </w:t>
            </w:r>
            <w:r>
              <w:rPr>
                <w:sz w:val="24"/>
              </w:rPr>
              <w:t>20</w:t>
            </w:r>
            <w:r w:rsidR="000A53C4">
              <w:rPr>
                <w:sz w:val="24"/>
              </w:rPr>
              <w:t>20</w:t>
            </w:r>
            <w:r>
              <w:rPr>
                <w:sz w:val="24"/>
              </w:rPr>
              <w:t>г</w:t>
            </w:r>
          </w:p>
        </w:tc>
      </w:tr>
      <w:tr w:rsidR="00FF0B00" w:rsidTr="00DC7CEA">
        <w:trPr>
          <w:trHeight w:val="1538"/>
        </w:trPr>
        <w:tc>
          <w:tcPr>
            <w:tcW w:w="2276" w:type="dxa"/>
            <w:gridSpan w:val="2"/>
            <w:vMerge w:val="restart"/>
            <w:tcBorders>
              <w:bottom w:val="nil"/>
            </w:tcBorders>
          </w:tcPr>
          <w:p w:rsidR="00FF0B00" w:rsidRDefault="00FF0B00" w:rsidP="00F55BB2">
            <w:pPr>
              <w:pStyle w:val="TableParagraph"/>
              <w:ind w:left="110" w:right="275"/>
            </w:pPr>
          </w:p>
        </w:tc>
        <w:tc>
          <w:tcPr>
            <w:tcW w:w="6249" w:type="dxa"/>
            <w:gridSpan w:val="2"/>
          </w:tcPr>
          <w:p w:rsidR="00FF0B00" w:rsidRDefault="00A77D74" w:rsidP="00F55BB2">
            <w:pPr>
              <w:pStyle w:val="TableParagraph"/>
              <w:spacing w:line="270" w:lineRule="atLeast"/>
              <w:ind w:left="110" w:right="275"/>
              <w:rPr>
                <w:sz w:val="24"/>
              </w:rPr>
            </w:pPr>
            <w:r>
              <w:rPr>
                <w:sz w:val="24"/>
              </w:rPr>
              <w:t>6. Приведение должностных инструкций работников</w:t>
            </w:r>
            <w:r>
              <w:rPr>
                <w:spacing w:val="1"/>
                <w:sz w:val="24"/>
              </w:rPr>
              <w:t xml:space="preserve"> </w:t>
            </w:r>
            <w:r>
              <w:rPr>
                <w:sz w:val="24"/>
              </w:rPr>
              <w:t>образовательной</w:t>
            </w:r>
            <w:r>
              <w:rPr>
                <w:spacing w:val="-3"/>
                <w:sz w:val="24"/>
              </w:rPr>
              <w:t xml:space="preserve"> </w:t>
            </w:r>
            <w:r>
              <w:rPr>
                <w:sz w:val="24"/>
              </w:rPr>
              <w:t>организации</w:t>
            </w:r>
            <w:r>
              <w:rPr>
                <w:spacing w:val="-3"/>
                <w:sz w:val="24"/>
              </w:rPr>
              <w:t xml:space="preserve"> </w:t>
            </w:r>
            <w:r>
              <w:rPr>
                <w:sz w:val="24"/>
              </w:rPr>
              <w:t>в</w:t>
            </w:r>
            <w:r>
              <w:rPr>
                <w:spacing w:val="-4"/>
                <w:sz w:val="24"/>
              </w:rPr>
              <w:t xml:space="preserve"> </w:t>
            </w:r>
            <w:r>
              <w:rPr>
                <w:sz w:val="24"/>
              </w:rPr>
              <w:t>соответствие</w:t>
            </w:r>
            <w:r>
              <w:rPr>
                <w:spacing w:val="-4"/>
                <w:sz w:val="24"/>
              </w:rPr>
              <w:t xml:space="preserve"> </w:t>
            </w:r>
            <w:r>
              <w:rPr>
                <w:sz w:val="24"/>
              </w:rPr>
              <w:t>с</w:t>
            </w:r>
            <w:r>
              <w:rPr>
                <w:spacing w:val="-4"/>
                <w:sz w:val="24"/>
              </w:rPr>
              <w:t xml:space="preserve"> </w:t>
            </w:r>
            <w:r>
              <w:rPr>
                <w:sz w:val="24"/>
              </w:rPr>
              <w:t>требованиями</w:t>
            </w:r>
            <w:r>
              <w:rPr>
                <w:spacing w:val="-57"/>
                <w:sz w:val="24"/>
              </w:rPr>
              <w:t xml:space="preserve"> </w:t>
            </w:r>
            <w:r>
              <w:rPr>
                <w:sz w:val="24"/>
              </w:rPr>
              <w:t>ФГОС СОО и тарифно-квалификационными</w:t>
            </w:r>
            <w:r>
              <w:rPr>
                <w:spacing w:val="1"/>
                <w:sz w:val="24"/>
              </w:rPr>
              <w:t xml:space="preserve"> </w:t>
            </w:r>
            <w:r>
              <w:rPr>
                <w:sz w:val="24"/>
              </w:rPr>
              <w:t>характеристиками</w:t>
            </w:r>
            <w:r>
              <w:rPr>
                <w:spacing w:val="-5"/>
                <w:sz w:val="24"/>
              </w:rPr>
              <w:t xml:space="preserve"> </w:t>
            </w:r>
            <w:r>
              <w:rPr>
                <w:sz w:val="24"/>
              </w:rPr>
              <w:t>и</w:t>
            </w:r>
            <w:r>
              <w:rPr>
                <w:spacing w:val="-6"/>
                <w:sz w:val="24"/>
              </w:rPr>
              <w:t xml:space="preserve"> </w:t>
            </w:r>
            <w:r>
              <w:rPr>
                <w:sz w:val="24"/>
              </w:rPr>
              <w:t>профессиональным</w:t>
            </w:r>
            <w:r>
              <w:rPr>
                <w:spacing w:val="-6"/>
                <w:sz w:val="24"/>
              </w:rPr>
              <w:t xml:space="preserve"> </w:t>
            </w:r>
            <w:r>
              <w:rPr>
                <w:sz w:val="24"/>
              </w:rPr>
              <w:t>стандартом</w:t>
            </w:r>
            <w:r>
              <w:rPr>
                <w:spacing w:val="-4"/>
                <w:sz w:val="24"/>
              </w:rPr>
              <w:t xml:space="preserve"> </w:t>
            </w:r>
            <w:r>
              <w:rPr>
                <w:sz w:val="24"/>
              </w:rPr>
              <w:t>педагога</w:t>
            </w:r>
          </w:p>
        </w:tc>
        <w:tc>
          <w:tcPr>
            <w:tcW w:w="1985" w:type="dxa"/>
          </w:tcPr>
          <w:p w:rsidR="00FF0B00" w:rsidRDefault="00A77D74" w:rsidP="00F55BB2">
            <w:pPr>
              <w:pStyle w:val="TableParagraph"/>
              <w:spacing w:before="1"/>
              <w:ind w:left="110" w:right="275"/>
              <w:jc w:val="both"/>
              <w:rPr>
                <w:sz w:val="24"/>
              </w:rPr>
            </w:pPr>
            <w:r>
              <w:rPr>
                <w:sz w:val="24"/>
              </w:rPr>
              <w:t>Привести в</w:t>
            </w:r>
            <w:r>
              <w:rPr>
                <w:spacing w:val="1"/>
                <w:sz w:val="24"/>
              </w:rPr>
              <w:t xml:space="preserve"> </w:t>
            </w:r>
            <w:r>
              <w:rPr>
                <w:sz w:val="24"/>
              </w:rPr>
              <w:t>соответствие</w:t>
            </w:r>
            <w:r>
              <w:rPr>
                <w:spacing w:val="1"/>
                <w:sz w:val="24"/>
              </w:rPr>
              <w:t xml:space="preserve"> </w:t>
            </w:r>
            <w:r>
              <w:rPr>
                <w:sz w:val="24"/>
              </w:rPr>
              <w:t>20</w:t>
            </w:r>
            <w:r w:rsidR="000A53C4">
              <w:rPr>
                <w:sz w:val="24"/>
              </w:rPr>
              <w:t>20</w:t>
            </w:r>
            <w:r>
              <w:rPr>
                <w:sz w:val="24"/>
              </w:rPr>
              <w:t>-202</w:t>
            </w:r>
            <w:r w:rsidR="000A53C4">
              <w:rPr>
                <w:sz w:val="24"/>
              </w:rPr>
              <w:t>1</w:t>
            </w:r>
            <w:r>
              <w:rPr>
                <w:spacing w:val="-14"/>
                <w:sz w:val="24"/>
              </w:rPr>
              <w:t xml:space="preserve"> </w:t>
            </w:r>
            <w:r>
              <w:rPr>
                <w:sz w:val="24"/>
              </w:rPr>
              <w:t>уч.</w:t>
            </w:r>
          </w:p>
          <w:p w:rsidR="00FF0B00" w:rsidRDefault="00A77D74" w:rsidP="00F55BB2">
            <w:pPr>
              <w:pStyle w:val="TableParagraph"/>
              <w:ind w:left="110" w:right="275"/>
              <w:rPr>
                <w:sz w:val="24"/>
              </w:rPr>
            </w:pPr>
            <w:r>
              <w:rPr>
                <w:sz w:val="24"/>
              </w:rPr>
              <w:t>год.</w:t>
            </w:r>
          </w:p>
        </w:tc>
      </w:tr>
      <w:tr w:rsidR="00FF0B00" w:rsidTr="00DC7CEA">
        <w:trPr>
          <w:trHeight w:val="1297"/>
        </w:trPr>
        <w:tc>
          <w:tcPr>
            <w:tcW w:w="2276" w:type="dxa"/>
            <w:gridSpan w:val="2"/>
            <w:vMerge/>
            <w:tcBorders>
              <w:top w:val="nil"/>
              <w:bottom w:val="nil"/>
            </w:tcBorders>
          </w:tcPr>
          <w:p w:rsidR="00FF0B00" w:rsidRDefault="00FF0B00" w:rsidP="00F55BB2">
            <w:pPr>
              <w:ind w:left="110" w:right="275"/>
              <w:rPr>
                <w:sz w:val="2"/>
                <w:szCs w:val="2"/>
              </w:rPr>
            </w:pPr>
          </w:p>
        </w:tc>
        <w:tc>
          <w:tcPr>
            <w:tcW w:w="6249" w:type="dxa"/>
            <w:gridSpan w:val="2"/>
          </w:tcPr>
          <w:p w:rsidR="00FF0B00" w:rsidRDefault="00A77D74" w:rsidP="00F55BB2">
            <w:pPr>
              <w:pStyle w:val="TableParagraph"/>
              <w:spacing w:before="97"/>
              <w:ind w:left="110" w:right="275"/>
              <w:rPr>
                <w:sz w:val="24"/>
              </w:rPr>
            </w:pPr>
            <w:r>
              <w:rPr>
                <w:sz w:val="24"/>
              </w:rPr>
              <w:t>7. Определение списка учебников и учебных пособий,</w:t>
            </w:r>
            <w:r>
              <w:rPr>
                <w:spacing w:val="1"/>
                <w:sz w:val="24"/>
              </w:rPr>
              <w:t xml:space="preserve"> </w:t>
            </w:r>
            <w:r>
              <w:rPr>
                <w:sz w:val="24"/>
              </w:rPr>
              <w:t>используемых в образовательной деятельности в</w:t>
            </w:r>
            <w:r>
              <w:rPr>
                <w:spacing w:val="1"/>
                <w:sz w:val="24"/>
              </w:rPr>
              <w:t xml:space="preserve"> </w:t>
            </w:r>
            <w:r>
              <w:rPr>
                <w:sz w:val="24"/>
              </w:rPr>
              <w:t>соответствии с ФГОС СОО и входящих в федеральный</w:t>
            </w:r>
            <w:r>
              <w:rPr>
                <w:spacing w:val="-58"/>
                <w:sz w:val="24"/>
              </w:rPr>
              <w:t xml:space="preserve"> </w:t>
            </w:r>
            <w:r>
              <w:rPr>
                <w:sz w:val="24"/>
              </w:rPr>
              <w:t>перечень</w:t>
            </w:r>
            <w:r>
              <w:rPr>
                <w:spacing w:val="-1"/>
                <w:sz w:val="24"/>
              </w:rPr>
              <w:t xml:space="preserve"> </w:t>
            </w:r>
            <w:r>
              <w:rPr>
                <w:sz w:val="24"/>
              </w:rPr>
              <w:t>учебников</w:t>
            </w:r>
          </w:p>
        </w:tc>
        <w:tc>
          <w:tcPr>
            <w:tcW w:w="1985" w:type="dxa"/>
          </w:tcPr>
          <w:p w:rsidR="00FF0B00" w:rsidRDefault="00A77D74" w:rsidP="00F55BB2">
            <w:pPr>
              <w:pStyle w:val="TableParagraph"/>
              <w:ind w:left="110" w:right="275"/>
              <w:rPr>
                <w:sz w:val="24"/>
              </w:rPr>
            </w:pPr>
            <w:r>
              <w:rPr>
                <w:sz w:val="24"/>
              </w:rPr>
              <w:t>Корректировка -</w:t>
            </w:r>
            <w:r>
              <w:rPr>
                <w:spacing w:val="-57"/>
                <w:sz w:val="24"/>
              </w:rPr>
              <w:t xml:space="preserve"> </w:t>
            </w:r>
            <w:r>
              <w:rPr>
                <w:sz w:val="24"/>
              </w:rPr>
              <w:t>ежегодно</w:t>
            </w:r>
          </w:p>
        </w:tc>
      </w:tr>
      <w:tr w:rsidR="00FF0B00" w:rsidTr="00DC7CEA">
        <w:trPr>
          <w:trHeight w:val="1548"/>
        </w:trPr>
        <w:tc>
          <w:tcPr>
            <w:tcW w:w="2276" w:type="dxa"/>
            <w:gridSpan w:val="2"/>
            <w:vMerge/>
            <w:tcBorders>
              <w:top w:val="nil"/>
              <w:bottom w:val="nil"/>
            </w:tcBorders>
          </w:tcPr>
          <w:p w:rsidR="00FF0B00" w:rsidRDefault="00FF0B00" w:rsidP="00F55BB2">
            <w:pPr>
              <w:ind w:left="110" w:right="275"/>
              <w:rPr>
                <w:sz w:val="2"/>
                <w:szCs w:val="2"/>
              </w:rPr>
            </w:pPr>
          </w:p>
        </w:tc>
        <w:tc>
          <w:tcPr>
            <w:tcW w:w="6249" w:type="dxa"/>
            <w:gridSpan w:val="2"/>
          </w:tcPr>
          <w:p w:rsidR="00FF0B00" w:rsidRDefault="00A77D74" w:rsidP="00F55BB2">
            <w:pPr>
              <w:pStyle w:val="TableParagraph"/>
              <w:spacing w:line="270" w:lineRule="atLeast"/>
              <w:ind w:left="110" w:right="275"/>
              <w:rPr>
                <w:sz w:val="24"/>
              </w:rPr>
            </w:pPr>
            <w:r>
              <w:rPr>
                <w:sz w:val="24"/>
              </w:rPr>
              <w:t>8. Разработка и корректировка локальных актов,</w:t>
            </w:r>
            <w:r>
              <w:rPr>
                <w:spacing w:val="1"/>
                <w:sz w:val="24"/>
              </w:rPr>
              <w:t xml:space="preserve"> </w:t>
            </w:r>
            <w:r>
              <w:rPr>
                <w:sz w:val="24"/>
              </w:rPr>
              <w:t>устанавливающих требования к различным объектам</w:t>
            </w:r>
            <w:r>
              <w:rPr>
                <w:spacing w:val="1"/>
                <w:sz w:val="24"/>
              </w:rPr>
              <w:t xml:space="preserve"> </w:t>
            </w:r>
            <w:r>
              <w:rPr>
                <w:sz w:val="24"/>
              </w:rPr>
              <w:t>инфраструктуры образовательной организации с учетом</w:t>
            </w:r>
            <w:r>
              <w:rPr>
                <w:spacing w:val="1"/>
                <w:sz w:val="24"/>
              </w:rPr>
              <w:t xml:space="preserve"> </w:t>
            </w:r>
            <w:r>
              <w:rPr>
                <w:sz w:val="24"/>
              </w:rPr>
              <w:t>требований</w:t>
            </w:r>
            <w:r>
              <w:rPr>
                <w:spacing w:val="-4"/>
                <w:sz w:val="24"/>
              </w:rPr>
              <w:t xml:space="preserve"> </w:t>
            </w:r>
            <w:r>
              <w:rPr>
                <w:sz w:val="24"/>
              </w:rPr>
              <w:t>к</w:t>
            </w:r>
            <w:r>
              <w:rPr>
                <w:spacing w:val="-4"/>
                <w:sz w:val="24"/>
              </w:rPr>
              <w:t xml:space="preserve"> </w:t>
            </w:r>
            <w:r>
              <w:rPr>
                <w:sz w:val="24"/>
              </w:rPr>
              <w:t>минимальной</w:t>
            </w:r>
            <w:r>
              <w:rPr>
                <w:spacing w:val="-3"/>
                <w:sz w:val="24"/>
              </w:rPr>
              <w:t xml:space="preserve"> </w:t>
            </w:r>
            <w:r>
              <w:rPr>
                <w:sz w:val="24"/>
              </w:rPr>
              <w:t>оснащенности</w:t>
            </w:r>
            <w:r>
              <w:rPr>
                <w:spacing w:val="-4"/>
                <w:sz w:val="24"/>
              </w:rPr>
              <w:t xml:space="preserve"> </w:t>
            </w:r>
            <w:r>
              <w:rPr>
                <w:sz w:val="24"/>
              </w:rPr>
              <w:t>учебного</w:t>
            </w:r>
            <w:r>
              <w:rPr>
                <w:spacing w:val="-3"/>
                <w:sz w:val="24"/>
              </w:rPr>
              <w:t xml:space="preserve"> </w:t>
            </w:r>
            <w:r>
              <w:rPr>
                <w:sz w:val="24"/>
              </w:rPr>
              <w:t>процесса</w:t>
            </w:r>
          </w:p>
        </w:tc>
        <w:tc>
          <w:tcPr>
            <w:tcW w:w="1985" w:type="dxa"/>
          </w:tcPr>
          <w:p w:rsidR="00FF0B00" w:rsidRDefault="00A77D74" w:rsidP="00F55BB2">
            <w:pPr>
              <w:pStyle w:val="TableParagraph"/>
              <w:spacing w:before="1"/>
              <w:ind w:left="110" w:right="275"/>
              <w:rPr>
                <w:sz w:val="24"/>
              </w:rPr>
            </w:pPr>
            <w:r>
              <w:rPr>
                <w:sz w:val="24"/>
              </w:rPr>
              <w:t>Корректировать</w:t>
            </w:r>
            <w:r>
              <w:rPr>
                <w:spacing w:val="-57"/>
                <w:sz w:val="24"/>
              </w:rPr>
              <w:t xml:space="preserve"> </w:t>
            </w:r>
            <w:r>
              <w:rPr>
                <w:sz w:val="24"/>
              </w:rPr>
              <w:t>по мере</w:t>
            </w:r>
            <w:r>
              <w:rPr>
                <w:spacing w:val="1"/>
                <w:sz w:val="24"/>
              </w:rPr>
              <w:t xml:space="preserve"> </w:t>
            </w:r>
            <w:r>
              <w:rPr>
                <w:sz w:val="24"/>
              </w:rPr>
              <w:t>изменения</w:t>
            </w:r>
            <w:r>
              <w:rPr>
                <w:spacing w:val="1"/>
                <w:sz w:val="24"/>
              </w:rPr>
              <w:t xml:space="preserve"> </w:t>
            </w:r>
            <w:r>
              <w:rPr>
                <w:sz w:val="24"/>
              </w:rPr>
              <w:t>требований</w:t>
            </w:r>
          </w:p>
        </w:tc>
      </w:tr>
      <w:tr w:rsidR="00FF0B00" w:rsidTr="00DC7CEA">
        <w:trPr>
          <w:trHeight w:val="2750"/>
        </w:trPr>
        <w:tc>
          <w:tcPr>
            <w:tcW w:w="2276" w:type="dxa"/>
            <w:gridSpan w:val="2"/>
            <w:tcBorders>
              <w:top w:val="nil"/>
            </w:tcBorders>
          </w:tcPr>
          <w:p w:rsidR="00FF0B00" w:rsidRDefault="00FF0B00" w:rsidP="00F55BB2">
            <w:pPr>
              <w:pStyle w:val="TableParagraph"/>
              <w:ind w:left="110" w:right="275"/>
              <w:rPr>
                <w:sz w:val="20"/>
              </w:rPr>
            </w:pPr>
          </w:p>
        </w:tc>
        <w:tc>
          <w:tcPr>
            <w:tcW w:w="6249" w:type="dxa"/>
            <w:gridSpan w:val="2"/>
          </w:tcPr>
          <w:p w:rsidR="00FF0B00" w:rsidRDefault="00A77D74" w:rsidP="00F55BB2">
            <w:pPr>
              <w:pStyle w:val="TableParagraph"/>
              <w:spacing w:line="272" w:lineRule="exact"/>
              <w:ind w:left="110" w:right="275"/>
              <w:rPr>
                <w:sz w:val="24"/>
              </w:rPr>
            </w:pPr>
            <w:r>
              <w:rPr>
                <w:sz w:val="24"/>
              </w:rPr>
              <w:t>.</w:t>
            </w:r>
            <w:r>
              <w:rPr>
                <w:spacing w:val="-3"/>
                <w:sz w:val="24"/>
              </w:rPr>
              <w:t xml:space="preserve"> </w:t>
            </w:r>
            <w:r>
              <w:rPr>
                <w:sz w:val="24"/>
              </w:rPr>
              <w:t>Доработка:</w:t>
            </w:r>
          </w:p>
          <w:p w:rsidR="00FF0B00" w:rsidRDefault="00A77D74" w:rsidP="00F55BB2">
            <w:pPr>
              <w:pStyle w:val="TableParagraph"/>
              <w:numPr>
                <w:ilvl w:val="0"/>
                <w:numId w:val="1"/>
              </w:numPr>
              <w:tabs>
                <w:tab w:val="left" w:pos="255"/>
              </w:tabs>
              <w:ind w:left="110" w:right="275" w:firstLine="0"/>
              <w:rPr>
                <w:sz w:val="24"/>
              </w:rPr>
            </w:pPr>
            <w:r>
              <w:rPr>
                <w:sz w:val="24"/>
              </w:rPr>
              <w:t>образовательных</w:t>
            </w:r>
            <w:r>
              <w:rPr>
                <w:spacing w:val="-2"/>
                <w:sz w:val="24"/>
              </w:rPr>
              <w:t xml:space="preserve"> </w:t>
            </w:r>
            <w:r>
              <w:rPr>
                <w:sz w:val="24"/>
              </w:rPr>
              <w:t>программ</w:t>
            </w:r>
            <w:r>
              <w:rPr>
                <w:spacing w:val="-3"/>
                <w:sz w:val="24"/>
              </w:rPr>
              <w:t xml:space="preserve"> </w:t>
            </w:r>
            <w:r>
              <w:rPr>
                <w:sz w:val="24"/>
              </w:rPr>
              <w:t>(индивидуальных</w:t>
            </w:r>
            <w:r>
              <w:rPr>
                <w:spacing w:val="-4"/>
                <w:sz w:val="24"/>
              </w:rPr>
              <w:t xml:space="preserve"> </w:t>
            </w:r>
            <w:r>
              <w:rPr>
                <w:sz w:val="24"/>
              </w:rPr>
              <w:t>и</w:t>
            </w:r>
            <w:r>
              <w:rPr>
                <w:spacing w:val="-2"/>
                <w:sz w:val="24"/>
              </w:rPr>
              <w:t xml:space="preserve"> </w:t>
            </w:r>
            <w:r>
              <w:rPr>
                <w:sz w:val="24"/>
              </w:rPr>
              <w:t>др.);</w:t>
            </w:r>
          </w:p>
          <w:p w:rsidR="00FF0B00" w:rsidRDefault="00A77D74" w:rsidP="00F55BB2">
            <w:pPr>
              <w:pStyle w:val="TableParagraph"/>
              <w:numPr>
                <w:ilvl w:val="0"/>
                <w:numId w:val="1"/>
              </w:numPr>
              <w:tabs>
                <w:tab w:val="left" w:pos="245"/>
              </w:tabs>
              <w:ind w:left="110" w:right="275" w:firstLine="0"/>
              <w:rPr>
                <w:sz w:val="24"/>
              </w:rPr>
            </w:pPr>
            <w:r>
              <w:rPr>
                <w:sz w:val="24"/>
              </w:rPr>
              <w:t>учебного</w:t>
            </w:r>
            <w:r>
              <w:rPr>
                <w:spacing w:val="-2"/>
                <w:sz w:val="24"/>
              </w:rPr>
              <w:t xml:space="preserve"> </w:t>
            </w:r>
            <w:r>
              <w:rPr>
                <w:sz w:val="24"/>
              </w:rPr>
              <w:t>плана;</w:t>
            </w:r>
          </w:p>
          <w:p w:rsidR="00FF0B00" w:rsidRDefault="00A77D74" w:rsidP="00F55BB2">
            <w:pPr>
              <w:pStyle w:val="TableParagraph"/>
              <w:numPr>
                <w:ilvl w:val="0"/>
                <w:numId w:val="1"/>
              </w:numPr>
              <w:tabs>
                <w:tab w:val="left" w:pos="250"/>
              </w:tabs>
              <w:ind w:left="110" w:right="275" w:firstLine="0"/>
              <w:rPr>
                <w:sz w:val="24"/>
              </w:rPr>
            </w:pPr>
            <w:r>
              <w:rPr>
                <w:sz w:val="24"/>
              </w:rPr>
              <w:t>рабочих программ учебных предметов, курсов, дисциплин,</w:t>
            </w:r>
            <w:r>
              <w:rPr>
                <w:spacing w:val="-58"/>
                <w:sz w:val="24"/>
              </w:rPr>
              <w:t xml:space="preserve"> </w:t>
            </w:r>
            <w:r>
              <w:rPr>
                <w:sz w:val="24"/>
              </w:rPr>
              <w:t>модулей;</w:t>
            </w:r>
          </w:p>
          <w:p w:rsidR="00FF0B00" w:rsidRDefault="00A77D74" w:rsidP="00F55BB2">
            <w:pPr>
              <w:pStyle w:val="TableParagraph"/>
              <w:numPr>
                <w:ilvl w:val="0"/>
                <w:numId w:val="1"/>
              </w:numPr>
              <w:tabs>
                <w:tab w:val="left" w:pos="255"/>
              </w:tabs>
              <w:ind w:left="110" w:right="275" w:firstLine="0"/>
              <w:rPr>
                <w:sz w:val="24"/>
              </w:rPr>
            </w:pPr>
            <w:r>
              <w:rPr>
                <w:sz w:val="24"/>
              </w:rPr>
              <w:t>годового</w:t>
            </w:r>
            <w:r>
              <w:rPr>
                <w:spacing w:val="-5"/>
                <w:sz w:val="24"/>
              </w:rPr>
              <w:t xml:space="preserve"> </w:t>
            </w:r>
            <w:r>
              <w:rPr>
                <w:sz w:val="24"/>
              </w:rPr>
              <w:t>календарного</w:t>
            </w:r>
            <w:r>
              <w:rPr>
                <w:spacing w:val="-3"/>
                <w:sz w:val="24"/>
              </w:rPr>
              <w:t xml:space="preserve"> </w:t>
            </w:r>
            <w:r>
              <w:rPr>
                <w:sz w:val="24"/>
              </w:rPr>
              <w:t>учебного</w:t>
            </w:r>
            <w:r>
              <w:rPr>
                <w:spacing w:val="-3"/>
                <w:sz w:val="24"/>
              </w:rPr>
              <w:t xml:space="preserve"> </w:t>
            </w:r>
            <w:r>
              <w:rPr>
                <w:sz w:val="24"/>
              </w:rPr>
              <w:t>графика;</w:t>
            </w:r>
          </w:p>
          <w:p w:rsidR="00FF0B00" w:rsidRDefault="00A77D74" w:rsidP="00F55BB2">
            <w:pPr>
              <w:pStyle w:val="TableParagraph"/>
              <w:numPr>
                <w:ilvl w:val="0"/>
                <w:numId w:val="1"/>
              </w:numPr>
              <w:tabs>
                <w:tab w:val="left" w:pos="192"/>
              </w:tabs>
              <w:ind w:left="110" w:right="275" w:firstLine="0"/>
              <w:rPr>
                <w:sz w:val="24"/>
              </w:rPr>
            </w:pPr>
            <w:r>
              <w:rPr>
                <w:sz w:val="24"/>
              </w:rPr>
              <w:t>положений</w:t>
            </w:r>
            <w:r>
              <w:rPr>
                <w:spacing w:val="-4"/>
                <w:sz w:val="24"/>
              </w:rPr>
              <w:t xml:space="preserve"> </w:t>
            </w:r>
            <w:r>
              <w:rPr>
                <w:sz w:val="24"/>
              </w:rPr>
              <w:t>о</w:t>
            </w:r>
            <w:r>
              <w:rPr>
                <w:spacing w:val="-3"/>
                <w:sz w:val="24"/>
              </w:rPr>
              <w:t xml:space="preserve"> </w:t>
            </w:r>
            <w:r>
              <w:rPr>
                <w:sz w:val="24"/>
              </w:rPr>
              <w:t>внеурочной</w:t>
            </w:r>
            <w:r>
              <w:rPr>
                <w:spacing w:val="-3"/>
                <w:sz w:val="24"/>
              </w:rPr>
              <w:t xml:space="preserve"> </w:t>
            </w:r>
            <w:r>
              <w:rPr>
                <w:sz w:val="24"/>
              </w:rPr>
              <w:t>деятельности</w:t>
            </w:r>
            <w:r>
              <w:rPr>
                <w:spacing w:val="-2"/>
                <w:sz w:val="24"/>
              </w:rPr>
              <w:t xml:space="preserve"> </w:t>
            </w:r>
            <w:r>
              <w:rPr>
                <w:sz w:val="24"/>
              </w:rPr>
              <w:t>обучающихся;</w:t>
            </w:r>
          </w:p>
          <w:p w:rsidR="00FF0B00" w:rsidRDefault="00A77D74" w:rsidP="00F55BB2">
            <w:pPr>
              <w:pStyle w:val="TableParagraph"/>
              <w:numPr>
                <w:ilvl w:val="0"/>
                <w:numId w:val="1"/>
              </w:numPr>
              <w:tabs>
                <w:tab w:val="left" w:pos="192"/>
              </w:tabs>
              <w:spacing w:line="270" w:lineRule="atLeast"/>
              <w:ind w:left="110" w:right="275" w:firstLine="0"/>
              <w:rPr>
                <w:sz w:val="24"/>
              </w:rPr>
            </w:pPr>
            <w:r>
              <w:rPr>
                <w:sz w:val="24"/>
              </w:rPr>
              <w:t>положения</w:t>
            </w:r>
            <w:r>
              <w:rPr>
                <w:spacing w:val="-3"/>
                <w:sz w:val="24"/>
              </w:rPr>
              <w:t xml:space="preserve"> </w:t>
            </w:r>
            <w:r>
              <w:rPr>
                <w:sz w:val="24"/>
              </w:rPr>
              <w:t>об</w:t>
            </w:r>
            <w:r>
              <w:rPr>
                <w:spacing w:val="-2"/>
                <w:sz w:val="24"/>
              </w:rPr>
              <w:t xml:space="preserve"> </w:t>
            </w:r>
            <w:r>
              <w:rPr>
                <w:sz w:val="24"/>
              </w:rPr>
              <w:t>организации</w:t>
            </w:r>
            <w:r>
              <w:rPr>
                <w:spacing w:val="-4"/>
                <w:sz w:val="24"/>
              </w:rPr>
              <w:t xml:space="preserve"> </w:t>
            </w:r>
            <w:r>
              <w:rPr>
                <w:sz w:val="24"/>
              </w:rPr>
              <w:t>текущей</w:t>
            </w:r>
            <w:r>
              <w:rPr>
                <w:spacing w:val="-2"/>
                <w:sz w:val="24"/>
              </w:rPr>
              <w:t xml:space="preserve"> </w:t>
            </w:r>
            <w:r>
              <w:rPr>
                <w:sz w:val="24"/>
              </w:rPr>
              <w:t>и</w:t>
            </w:r>
            <w:r>
              <w:rPr>
                <w:spacing w:val="-5"/>
                <w:sz w:val="24"/>
              </w:rPr>
              <w:t xml:space="preserve"> </w:t>
            </w:r>
            <w:r>
              <w:rPr>
                <w:sz w:val="24"/>
              </w:rPr>
              <w:t>итоговой</w:t>
            </w:r>
            <w:r>
              <w:rPr>
                <w:spacing w:val="-2"/>
                <w:sz w:val="24"/>
              </w:rPr>
              <w:t xml:space="preserve"> </w:t>
            </w:r>
            <w:r>
              <w:rPr>
                <w:sz w:val="24"/>
              </w:rPr>
              <w:t>оценки</w:t>
            </w:r>
            <w:r>
              <w:rPr>
                <w:spacing w:val="-57"/>
                <w:sz w:val="24"/>
              </w:rPr>
              <w:t xml:space="preserve"> </w:t>
            </w:r>
            <w:r>
              <w:rPr>
                <w:sz w:val="24"/>
              </w:rPr>
              <w:t>достижения обучающимися планируемых результатов</w:t>
            </w:r>
            <w:r>
              <w:rPr>
                <w:spacing w:val="1"/>
                <w:sz w:val="24"/>
              </w:rPr>
              <w:t xml:space="preserve"> </w:t>
            </w:r>
            <w:r>
              <w:rPr>
                <w:sz w:val="24"/>
              </w:rPr>
              <w:t>освоения</w:t>
            </w:r>
            <w:r>
              <w:rPr>
                <w:spacing w:val="-1"/>
                <w:sz w:val="24"/>
              </w:rPr>
              <w:t xml:space="preserve"> </w:t>
            </w:r>
            <w:r>
              <w:rPr>
                <w:sz w:val="24"/>
              </w:rPr>
              <w:t>основной</w:t>
            </w:r>
            <w:r>
              <w:rPr>
                <w:spacing w:val="-1"/>
                <w:sz w:val="24"/>
              </w:rPr>
              <w:t xml:space="preserve"> </w:t>
            </w:r>
            <w:r>
              <w:rPr>
                <w:sz w:val="24"/>
              </w:rPr>
              <w:t>образовательной</w:t>
            </w:r>
            <w:r>
              <w:rPr>
                <w:spacing w:val="-1"/>
                <w:sz w:val="24"/>
              </w:rPr>
              <w:t xml:space="preserve"> </w:t>
            </w:r>
            <w:r>
              <w:rPr>
                <w:sz w:val="24"/>
              </w:rPr>
              <w:t>программы;</w:t>
            </w:r>
          </w:p>
        </w:tc>
        <w:tc>
          <w:tcPr>
            <w:tcW w:w="1985" w:type="dxa"/>
          </w:tcPr>
          <w:p w:rsidR="00FF0B00" w:rsidRDefault="00FF0B00" w:rsidP="00F55BB2">
            <w:pPr>
              <w:pStyle w:val="TableParagraph"/>
              <w:ind w:left="110" w:right="275"/>
              <w:rPr>
                <w:sz w:val="20"/>
              </w:rPr>
            </w:pPr>
          </w:p>
        </w:tc>
      </w:tr>
      <w:tr w:rsidR="00FF0B00" w:rsidTr="00DC7CEA">
        <w:trPr>
          <w:trHeight w:val="993"/>
        </w:trPr>
        <w:tc>
          <w:tcPr>
            <w:tcW w:w="2276" w:type="dxa"/>
            <w:gridSpan w:val="2"/>
            <w:vMerge w:val="restart"/>
          </w:tcPr>
          <w:p w:rsidR="00FF0B00" w:rsidRDefault="00A77D74" w:rsidP="00F55BB2">
            <w:pPr>
              <w:pStyle w:val="TableParagraph"/>
              <w:ind w:left="110" w:right="275"/>
              <w:rPr>
                <w:sz w:val="24"/>
              </w:rPr>
            </w:pPr>
            <w:r>
              <w:rPr>
                <w:sz w:val="24"/>
              </w:rPr>
              <w:t>II. Финансовое</w:t>
            </w:r>
            <w:r>
              <w:rPr>
                <w:spacing w:val="1"/>
                <w:sz w:val="24"/>
              </w:rPr>
              <w:t xml:space="preserve"> </w:t>
            </w:r>
            <w:r>
              <w:rPr>
                <w:sz w:val="24"/>
              </w:rPr>
              <w:t>обеспечение</w:t>
            </w:r>
            <w:r>
              <w:rPr>
                <w:spacing w:val="1"/>
                <w:sz w:val="24"/>
              </w:rPr>
              <w:t xml:space="preserve"> </w:t>
            </w:r>
            <w:r>
              <w:rPr>
                <w:sz w:val="24"/>
              </w:rPr>
              <w:t>введения ФГОС</w:t>
            </w:r>
            <w:r>
              <w:rPr>
                <w:spacing w:val="1"/>
                <w:sz w:val="24"/>
              </w:rPr>
              <w:t xml:space="preserve"> </w:t>
            </w:r>
            <w:r>
              <w:rPr>
                <w:sz w:val="24"/>
              </w:rPr>
              <w:t>среднего</w:t>
            </w:r>
            <w:r>
              <w:rPr>
                <w:spacing w:val="-15"/>
                <w:sz w:val="24"/>
              </w:rPr>
              <w:t xml:space="preserve"> </w:t>
            </w:r>
            <w:r>
              <w:rPr>
                <w:sz w:val="24"/>
              </w:rPr>
              <w:t>общего</w:t>
            </w:r>
            <w:r>
              <w:rPr>
                <w:spacing w:val="-57"/>
                <w:sz w:val="24"/>
              </w:rPr>
              <w:t xml:space="preserve"> </w:t>
            </w:r>
            <w:r>
              <w:rPr>
                <w:sz w:val="24"/>
              </w:rPr>
              <w:t>образования</w:t>
            </w:r>
          </w:p>
        </w:tc>
        <w:tc>
          <w:tcPr>
            <w:tcW w:w="6249" w:type="dxa"/>
            <w:gridSpan w:val="2"/>
          </w:tcPr>
          <w:p w:rsidR="00FF0B00" w:rsidRDefault="00A77D74" w:rsidP="00F55BB2">
            <w:pPr>
              <w:pStyle w:val="TableParagraph"/>
              <w:ind w:left="110" w:right="275"/>
              <w:rPr>
                <w:sz w:val="24"/>
              </w:rPr>
            </w:pPr>
            <w:r>
              <w:rPr>
                <w:sz w:val="24"/>
              </w:rPr>
              <w:t>1.</w:t>
            </w:r>
            <w:r>
              <w:rPr>
                <w:spacing w:val="-1"/>
                <w:sz w:val="24"/>
              </w:rPr>
              <w:t xml:space="preserve"> </w:t>
            </w:r>
            <w:r>
              <w:rPr>
                <w:sz w:val="24"/>
              </w:rPr>
              <w:t>Определение</w:t>
            </w:r>
            <w:r>
              <w:rPr>
                <w:spacing w:val="-2"/>
                <w:sz w:val="24"/>
              </w:rPr>
              <w:t xml:space="preserve"> </w:t>
            </w:r>
            <w:r>
              <w:rPr>
                <w:sz w:val="24"/>
              </w:rPr>
              <w:t>объема</w:t>
            </w:r>
            <w:r>
              <w:rPr>
                <w:spacing w:val="3"/>
                <w:sz w:val="24"/>
              </w:rPr>
              <w:t xml:space="preserve"> </w:t>
            </w:r>
            <w:r>
              <w:rPr>
                <w:sz w:val="24"/>
              </w:rPr>
              <w:t>расходов,</w:t>
            </w:r>
            <w:r>
              <w:rPr>
                <w:spacing w:val="-1"/>
                <w:sz w:val="24"/>
              </w:rPr>
              <w:t xml:space="preserve"> </w:t>
            </w:r>
            <w:r>
              <w:rPr>
                <w:sz w:val="24"/>
              </w:rPr>
              <w:t>необходимых</w:t>
            </w:r>
            <w:r>
              <w:rPr>
                <w:spacing w:val="1"/>
                <w:sz w:val="24"/>
              </w:rPr>
              <w:t xml:space="preserve"> </w:t>
            </w:r>
            <w:r>
              <w:rPr>
                <w:sz w:val="24"/>
              </w:rPr>
              <w:t>для</w:t>
            </w:r>
            <w:r>
              <w:rPr>
                <w:spacing w:val="1"/>
                <w:sz w:val="24"/>
              </w:rPr>
              <w:t xml:space="preserve"> </w:t>
            </w:r>
            <w:r>
              <w:rPr>
                <w:sz w:val="24"/>
              </w:rPr>
              <w:t>реализации</w:t>
            </w:r>
            <w:r>
              <w:rPr>
                <w:spacing w:val="-4"/>
                <w:sz w:val="24"/>
              </w:rPr>
              <w:t xml:space="preserve"> </w:t>
            </w:r>
            <w:r>
              <w:rPr>
                <w:sz w:val="24"/>
              </w:rPr>
              <w:t>ООП</w:t>
            </w:r>
            <w:r>
              <w:rPr>
                <w:spacing w:val="-3"/>
                <w:sz w:val="24"/>
              </w:rPr>
              <w:t xml:space="preserve"> </w:t>
            </w:r>
            <w:r>
              <w:rPr>
                <w:sz w:val="24"/>
              </w:rPr>
              <w:t>и</w:t>
            </w:r>
            <w:r>
              <w:rPr>
                <w:spacing w:val="-3"/>
                <w:sz w:val="24"/>
              </w:rPr>
              <w:t xml:space="preserve"> </w:t>
            </w:r>
            <w:r>
              <w:rPr>
                <w:sz w:val="24"/>
              </w:rPr>
              <w:t>достижения</w:t>
            </w:r>
            <w:r>
              <w:rPr>
                <w:spacing w:val="-3"/>
                <w:sz w:val="24"/>
              </w:rPr>
              <w:t xml:space="preserve"> </w:t>
            </w:r>
            <w:r>
              <w:rPr>
                <w:sz w:val="24"/>
              </w:rPr>
              <w:t>планируемых</w:t>
            </w:r>
            <w:r>
              <w:rPr>
                <w:spacing w:val="-3"/>
                <w:sz w:val="24"/>
              </w:rPr>
              <w:t xml:space="preserve"> </w:t>
            </w:r>
            <w:r>
              <w:rPr>
                <w:sz w:val="24"/>
              </w:rPr>
              <w:t>результатов</w:t>
            </w:r>
          </w:p>
        </w:tc>
        <w:tc>
          <w:tcPr>
            <w:tcW w:w="1985" w:type="dxa"/>
          </w:tcPr>
          <w:p w:rsidR="00FF0B00" w:rsidRDefault="00A77D74" w:rsidP="00F55BB2">
            <w:pPr>
              <w:pStyle w:val="TableParagraph"/>
              <w:spacing w:line="272" w:lineRule="exact"/>
              <w:ind w:left="110" w:right="275"/>
              <w:rPr>
                <w:sz w:val="24"/>
              </w:rPr>
            </w:pPr>
            <w:r>
              <w:rPr>
                <w:sz w:val="24"/>
              </w:rPr>
              <w:t>ежегодно</w:t>
            </w:r>
          </w:p>
        </w:tc>
      </w:tr>
      <w:tr w:rsidR="00FF0B00" w:rsidTr="00DC7CEA">
        <w:trPr>
          <w:trHeight w:val="1257"/>
        </w:trPr>
        <w:tc>
          <w:tcPr>
            <w:tcW w:w="2276" w:type="dxa"/>
            <w:gridSpan w:val="2"/>
            <w:vMerge/>
            <w:tcBorders>
              <w:top w:val="nil"/>
            </w:tcBorders>
          </w:tcPr>
          <w:p w:rsidR="00FF0B00" w:rsidRDefault="00FF0B00" w:rsidP="00F55BB2">
            <w:pPr>
              <w:ind w:left="110" w:right="275"/>
              <w:rPr>
                <w:sz w:val="2"/>
                <w:szCs w:val="2"/>
              </w:rPr>
            </w:pPr>
          </w:p>
        </w:tc>
        <w:tc>
          <w:tcPr>
            <w:tcW w:w="6249" w:type="dxa"/>
            <w:gridSpan w:val="2"/>
          </w:tcPr>
          <w:p w:rsidR="00FF0B00" w:rsidRDefault="00A77D74" w:rsidP="00F55BB2">
            <w:pPr>
              <w:pStyle w:val="TableParagraph"/>
              <w:spacing w:before="133" w:line="270" w:lineRule="atLeast"/>
              <w:ind w:left="110" w:right="275"/>
              <w:rPr>
                <w:sz w:val="24"/>
              </w:rPr>
            </w:pPr>
            <w:r>
              <w:rPr>
                <w:sz w:val="24"/>
              </w:rPr>
              <w:t>2. Корректировка локальных актов, регламентирующих</w:t>
            </w:r>
            <w:r>
              <w:rPr>
                <w:spacing w:val="1"/>
                <w:sz w:val="24"/>
              </w:rPr>
              <w:t xml:space="preserve"> </w:t>
            </w:r>
            <w:r>
              <w:rPr>
                <w:sz w:val="24"/>
              </w:rPr>
              <w:t>установление</w:t>
            </w:r>
            <w:r>
              <w:rPr>
                <w:spacing w:val="-5"/>
                <w:sz w:val="24"/>
              </w:rPr>
              <w:t xml:space="preserve"> </w:t>
            </w:r>
            <w:r>
              <w:rPr>
                <w:sz w:val="24"/>
              </w:rPr>
              <w:t>заработной</w:t>
            </w:r>
            <w:r>
              <w:rPr>
                <w:spacing w:val="-4"/>
                <w:sz w:val="24"/>
              </w:rPr>
              <w:t xml:space="preserve"> </w:t>
            </w:r>
            <w:r>
              <w:rPr>
                <w:sz w:val="24"/>
              </w:rPr>
              <w:t>платы</w:t>
            </w:r>
            <w:r>
              <w:rPr>
                <w:spacing w:val="-4"/>
                <w:sz w:val="24"/>
              </w:rPr>
              <w:t xml:space="preserve"> </w:t>
            </w:r>
            <w:r>
              <w:rPr>
                <w:sz w:val="24"/>
              </w:rPr>
              <w:t>работников</w:t>
            </w:r>
            <w:r>
              <w:rPr>
                <w:spacing w:val="-4"/>
                <w:sz w:val="24"/>
              </w:rPr>
              <w:t xml:space="preserve"> </w:t>
            </w:r>
            <w:r>
              <w:rPr>
                <w:sz w:val="24"/>
              </w:rPr>
              <w:t>образовательной</w:t>
            </w:r>
            <w:r>
              <w:rPr>
                <w:spacing w:val="-57"/>
                <w:sz w:val="24"/>
              </w:rPr>
              <w:t xml:space="preserve"> </w:t>
            </w:r>
            <w:r>
              <w:rPr>
                <w:sz w:val="24"/>
              </w:rPr>
              <w:t>организации, в том числе стимулирующих надбавок и</w:t>
            </w:r>
            <w:r>
              <w:rPr>
                <w:spacing w:val="1"/>
                <w:sz w:val="24"/>
              </w:rPr>
              <w:t xml:space="preserve"> </w:t>
            </w:r>
            <w:r>
              <w:rPr>
                <w:sz w:val="24"/>
              </w:rPr>
              <w:t>доплат,</w:t>
            </w:r>
            <w:r>
              <w:rPr>
                <w:spacing w:val="-1"/>
                <w:sz w:val="24"/>
              </w:rPr>
              <w:t xml:space="preserve"> </w:t>
            </w:r>
            <w:r>
              <w:rPr>
                <w:sz w:val="24"/>
              </w:rPr>
              <w:t>порядка</w:t>
            </w:r>
            <w:r>
              <w:rPr>
                <w:spacing w:val="-1"/>
                <w:sz w:val="24"/>
              </w:rPr>
              <w:t xml:space="preserve"> </w:t>
            </w:r>
            <w:r>
              <w:rPr>
                <w:sz w:val="24"/>
              </w:rPr>
              <w:t>и размеров премирования</w:t>
            </w:r>
          </w:p>
        </w:tc>
        <w:tc>
          <w:tcPr>
            <w:tcW w:w="1985" w:type="dxa"/>
          </w:tcPr>
          <w:p w:rsidR="00FF0B00" w:rsidRDefault="00A77D74" w:rsidP="00F55BB2">
            <w:pPr>
              <w:pStyle w:val="TableParagraph"/>
              <w:spacing w:line="272" w:lineRule="exact"/>
              <w:ind w:left="110" w:right="275"/>
              <w:rPr>
                <w:sz w:val="24"/>
              </w:rPr>
            </w:pPr>
            <w:r>
              <w:rPr>
                <w:sz w:val="24"/>
              </w:rPr>
              <w:t>ежегодно</w:t>
            </w:r>
          </w:p>
        </w:tc>
      </w:tr>
      <w:tr w:rsidR="00FF0B00" w:rsidTr="00DC7CEA">
        <w:trPr>
          <w:trHeight w:val="712"/>
        </w:trPr>
        <w:tc>
          <w:tcPr>
            <w:tcW w:w="2276" w:type="dxa"/>
            <w:gridSpan w:val="2"/>
            <w:vMerge/>
            <w:tcBorders>
              <w:top w:val="nil"/>
            </w:tcBorders>
          </w:tcPr>
          <w:p w:rsidR="00FF0B00" w:rsidRDefault="00FF0B00" w:rsidP="00F55BB2">
            <w:pPr>
              <w:ind w:left="110" w:right="275"/>
              <w:rPr>
                <w:sz w:val="2"/>
                <w:szCs w:val="2"/>
              </w:rPr>
            </w:pPr>
          </w:p>
        </w:tc>
        <w:tc>
          <w:tcPr>
            <w:tcW w:w="6249" w:type="dxa"/>
            <w:gridSpan w:val="2"/>
          </w:tcPr>
          <w:p w:rsidR="00FF0B00" w:rsidRDefault="00A77D74" w:rsidP="00F55BB2">
            <w:pPr>
              <w:pStyle w:val="TableParagraph"/>
              <w:ind w:left="110" w:right="275"/>
              <w:rPr>
                <w:sz w:val="24"/>
              </w:rPr>
            </w:pPr>
            <w:r>
              <w:rPr>
                <w:sz w:val="24"/>
              </w:rPr>
              <w:t>3.</w:t>
            </w:r>
            <w:r>
              <w:rPr>
                <w:spacing w:val="-3"/>
                <w:sz w:val="24"/>
              </w:rPr>
              <w:t xml:space="preserve"> </w:t>
            </w:r>
            <w:r>
              <w:rPr>
                <w:sz w:val="24"/>
              </w:rPr>
              <w:t>Заключение</w:t>
            </w:r>
            <w:r>
              <w:rPr>
                <w:spacing w:val="-3"/>
                <w:sz w:val="24"/>
              </w:rPr>
              <w:t xml:space="preserve"> </w:t>
            </w:r>
            <w:r>
              <w:rPr>
                <w:sz w:val="24"/>
              </w:rPr>
              <w:t>дополнительных</w:t>
            </w:r>
            <w:r>
              <w:rPr>
                <w:spacing w:val="-2"/>
                <w:sz w:val="24"/>
              </w:rPr>
              <w:t xml:space="preserve"> </w:t>
            </w:r>
            <w:r>
              <w:rPr>
                <w:sz w:val="24"/>
              </w:rPr>
              <w:t>соглашений</w:t>
            </w:r>
            <w:r>
              <w:rPr>
                <w:spacing w:val="-3"/>
                <w:sz w:val="24"/>
              </w:rPr>
              <w:t xml:space="preserve"> </w:t>
            </w:r>
            <w:r>
              <w:rPr>
                <w:sz w:val="24"/>
              </w:rPr>
              <w:t>к</w:t>
            </w:r>
            <w:r>
              <w:rPr>
                <w:spacing w:val="-4"/>
                <w:sz w:val="24"/>
              </w:rPr>
              <w:t xml:space="preserve"> </w:t>
            </w:r>
            <w:r>
              <w:rPr>
                <w:sz w:val="24"/>
              </w:rPr>
              <w:t>трудовому</w:t>
            </w:r>
            <w:r>
              <w:rPr>
                <w:spacing w:val="-57"/>
                <w:sz w:val="24"/>
              </w:rPr>
              <w:t xml:space="preserve"> </w:t>
            </w:r>
            <w:r>
              <w:rPr>
                <w:sz w:val="24"/>
              </w:rPr>
              <w:t>договору</w:t>
            </w:r>
            <w:r>
              <w:rPr>
                <w:spacing w:val="-1"/>
                <w:sz w:val="24"/>
              </w:rPr>
              <w:t xml:space="preserve"> </w:t>
            </w:r>
            <w:r>
              <w:rPr>
                <w:sz w:val="24"/>
              </w:rPr>
              <w:t>с</w:t>
            </w:r>
            <w:r>
              <w:rPr>
                <w:spacing w:val="-2"/>
                <w:sz w:val="24"/>
              </w:rPr>
              <w:t xml:space="preserve"> </w:t>
            </w:r>
            <w:r>
              <w:rPr>
                <w:sz w:val="24"/>
              </w:rPr>
              <w:t>педагогическими</w:t>
            </w:r>
            <w:r>
              <w:rPr>
                <w:spacing w:val="-1"/>
                <w:sz w:val="24"/>
              </w:rPr>
              <w:t xml:space="preserve"> </w:t>
            </w:r>
            <w:r>
              <w:rPr>
                <w:sz w:val="24"/>
              </w:rPr>
              <w:t>работниками</w:t>
            </w:r>
          </w:p>
        </w:tc>
        <w:tc>
          <w:tcPr>
            <w:tcW w:w="1985" w:type="dxa"/>
          </w:tcPr>
          <w:p w:rsidR="00FF0B00" w:rsidRDefault="00A77D74" w:rsidP="00F55BB2">
            <w:pPr>
              <w:pStyle w:val="TableParagraph"/>
              <w:spacing w:line="269" w:lineRule="exact"/>
              <w:ind w:left="110" w:right="275"/>
              <w:rPr>
                <w:sz w:val="24"/>
              </w:rPr>
            </w:pPr>
            <w:r>
              <w:rPr>
                <w:sz w:val="24"/>
              </w:rPr>
              <w:t>ежегодно</w:t>
            </w:r>
          </w:p>
        </w:tc>
      </w:tr>
      <w:tr w:rsidR="00FF0B00" w:rsidTr="00DC7CEA">
        <w:trPr>
          <w:trHeight w:val="978"/>
        </w:trPr>
        <w:tc>
          <w:tcPr>
            <w:tcW w:w="2276" w:type="dxa"/>
            <w:gridSpan w:val="2"/>
            <w:vMerge w:val="restart"/>
          </w:tcPr>
          <w:p w:rsidR="00FF0B00" w:rsidRDefault="00A77D74" w:rsidP="00F55BB2">
            <w:pPr>
              <w:pStyle w:val="TableParagraph"/>
              <w:spacing w:line="269" w:lineRule="exact"/>
              <w:ind w:left="110" w:right="275"/>
              <w:rPr>
                <w:sz w:val="24"/>
              </w:rPr>
            </w:pPr>
            <w:r>
              <w:rPr>
                <w:sz w:val="24"/>
              </w:rPr>
              <w:t>III.</w:t>
            </w:r>
          </w:p>
          <w:p w:rsidR="00FF0B00" w:rsidRDefault="00A77D74" w:rsidP="00F55BB2">
            <w:pPr>
              <w:pStyle w:val="TableParagraph"/>
              <w:ind w:left="110" w:right="275"/>
              <w:rPr>
                <w:sz w:val="24"/>
              </w:rPr>
            </w:pPr>
            <w:r>
              <w:rPr>
                <w:sz w:val="24"/>
              </w:rPr>
              <w:t>Организационное</w:t>
            </w:r>
            <w:r>
              <w:rPr>
                <w:spacing w:val="-57"/>
                <w:sz w:val="24"/>
              </w:rPr>
              <w:t xml:space="preserve"> </w:t>
            </w:r>
            <w:r>
              <w:rPr>
                <w:sz w:val="24"/>
              </w:rPr>
              <w:t>обеспечение</w:t>
            </w:r>
            <w:r>
              <w:rPr>
                <w:spacing w:val="1"/>
                <w:sz w:val="24"/>
              </w:rPr>
              <w:t xml:space="preserve"> </w:t>
            </w:r>
            <w:r>
              <w:rPr>
                <w:sz w:val="24"/>
              </w:rPr>
              <w:t>введения ФГОС</w:t>
            </w:r>
            <w:r>
              <w:rPr>
                <w:spacing w:val="1"/>
                <w:sz w:val="24"/>
              </w:rPr>
              <w:t xml:space="preserve"> </w:t>
            </w:r>
            <w:r>
              <w:rPr>
                <w:sz w:val="24"/>
              </w:rPr>
              <w:t>среднего общего</w:t>
            </w:r>
            <w:r>
              <w:rPr>
                <w:spacing w:val="1"/>
                <w:sz w:val="24"/>
              </w:rPr>
              <w:t xml:space="preserve"> </w:t>
            </w:r>
            <w:r>
              <w:rPr>
                <w:sz w:val="24"/>
              </w:rPr>
              <w:t>образования</w:t>
            </w:r>
          </w:p>
        </w:tc>
        <w:tc>
          <w:tcPr>
            <w:tcW w:w="6249" w:type="dxa"/>
            <w:gridSpan w:val="2"/>
          </w:tcPr>
          <w:p w:rsidR="00FF0B00" w:rsidRDefault="00A77D74" w:rsidP="00F55BB2">
            <w:pPr>
              <w:pStyle w:val="TableParagraph"/>
              <w:spacing w:before="131" w:line="270" w:lineRule="atLeast"/>
              <w:ind w:left="110" w:right="275"/>
              <w:rPr>
                <w:sz w:val="24"/>
              </w:rPr>
            </w:pPr>
            <w:r>
              <w:rPr>
                <w:sz w:val="24"/>
              </w:rPr>
              <w:t>1. Обеспечение координации взаимодействия участников</w:t>
            </w:r>
            <w:r>
              <w:rPr>
                <w:spacing w:val="1"/>
                <w:sz w:val="24"/>
              </w:rPr>
              <w:t xml:space="preserve"> </w:t>
            </w:r>
            <w:r>
              <w:rPr>
                <w:sz w:val="24"/>
              </w:rPr>
              <w:t>образовательных</w:t>
            </w:r>
            <w:r>
              <w:rPr>
                <w:spacing w:val="-4"/>
                <w:sz w:val="24"/>
              </w:rPr>
              <w:t xml:space="preserve"> </w:t>
            </w:r>
            <w:r>
              <w:rPr>
                <w:sz w:val="24"/>
              </w:rPr>
              <w:t>отношений</w:t>
            </w:r>
            <w:r>
              <w:rPr>
                <w:spacing w:val="-6"/>
                <w:sz w:val="24"/>
              </w:rPr>
              <w:t xml:space="preserve"> </w:t>
            </w:r>
            <w:r>
              <w:rPr>
                <w:sz w:val="24"/>
              </w:rPr>
              <w:t>по</w:t>
            </w:r>
            <w:r>
              <w:rPr>
                <w:spacing w:val="-4"/>
                <w:sz w:val="24"/>
              </w:rPr>
              <w:t xml:space="preserve"> </w:t>
            </w:r>
            <w:r>
              <w:rPr>
                <w:sz w:val="24"/>
              </w:rPr>
              <w:t>организации</w:t>
            </w:r>
            <w:r>
              <w:rPr>
                <w:spacing w:val="-5"/>
                <w:sz w:val="24"/>
              </w:rPr>
              <w:t xml:space="preserve"> </w:t>
            </w:r>
            <w:r>
              <w:rPr>
                <w:sz w:val="24"/>
              </w:rPr>
              <w:t>введения</w:t>
            </w:r>
            <w:r>
              <w:rPr>
                <w:spacing w:val="-4"/>
                <w:sz w:val="24"/>
              </w:rPr>
              <w:t xml:space="preserve"> </w:t>
            </w:r>
            <w:r>
              <w:rPr>
                <w:sz w:val="24"/>
              </w:rPr>
              <w:t>ФГОС</w:t>
            </w:r>
            <w:r>
              <w:rPr>
                <w:spacing w:val="-57"/>
                <w:sz w:val="24"/>
              </w:rPr>
              <w:t xml:space="preserve"> </w:t>
            </w:r>
            <w:r>
              <w:rPr>
                <w:sz w:val="24"/>
              </w:rPr>
              <w:t>СОО</w:t>
            </w:r>
          </w:p>
        </w:tc>
        <w:tc>
          <w:tcPr>
            <w:tcW w:w="1985" w:type="dxa"/>
          </w:tcPr>
          <w:p w:rsidR="00FF0B00" w:rsidRDefault="00A77D74" w:rsidP="00F55BB2">
            <w:pPr>
              <w:pStyle w:val="TableParagraph"/>
              <w:spacing w:before="131" w:line="270" w:lineRule="atLeast"/>
              <w:ind w:left="110" w:right="275"/>
              <w:rPr>
                <w:sz w:val="24"/>
              </w:rPr>
            </w:pPr>
            <w:r>
              <w:rPr>
                <w:sz w:val="24"/>
              </w:rPr>
              <w:t>Ежегодно,</w:t>
            </w:r>
            <w:r>
              <w:rPr>
                <w:spacing w:val="1"/>
                <w:sz w:val="24"/>
              </w:rPr>
              <w:t xml:space="preserve"> </w:t>
            </w:r>
            <w:r>
              <w:rPr>
                <w:sz w:val="24"/>
              </w:rPr>
              <w:t>согласно плану</w:t>
            </w:r>
            <w:r>
              <w:rPr>
                <w:spacing w:val="-58"/>
                <w:sz w:val="24"/>
              </w:rPr>
              <w:t xml:space="preserve"> </w:t>
            </w:r>
            <w:r>
              <w:rPr>
                <w:sz w:val="24"/>
              </w:rPr>
              <w:t>работы</w:t>
            </w:r>
            <w:r>
              <w:rPr>
                <w:spacing w:val="-1"/>
                <w:sz w:val="24"/>
              </w:rPr>
              <w:t xml:space="preserve"> </w:t>
            </w:r>
            <w:r>
              <w:rPr>
                <w:sz w:val="24"/>
              </w:rPr>
              <w:t>школы</w:t>
            </w:r>
          </w:p>
        </w:tc>
      </w:tr>
      <w:tr w:rsidR="00FF0B00" w:rsidTr="00DC7CEA">
        <w:trPr>
          <w:trHeight w:val="1252"/>
        </w:trPr>
        <w:tc>
          <w:tcPr>
            <w:tcW w:w="2276" w:type="dxa"/>
            <w:gridSpan w:val="2"/>
            <w:vMerge/>
            <w:tcBorders>
              <w:top w:val="nil"/>
            </w:tcBorders>
          </w:tcPr>
          <w:p w:rsidR="00FF0B00" w:rsidRDefault="00FF0B00" w:rsidP="00F55BB2">
            <w:pPr>
              <w:ind w:left="110" w:right="275"/>
              <w:rPr>
                <w:sz w:val="2"/>
                <w:szCs w:val="2"/>
              </w:rPr>
            </w:pPr>
          </w:p>
        </w:tc>
        <w:tc>
          <w:tcPr>
            <w:tcW w:w="6249" w:type="dxa"/>
            <w:gridSpan w:val="2"/>
          </w:tcPr>
          <w:p w:rsidR="00FF0B00" w:rsidRDefault="00A77D74" w:rsidP="00F55BB2">
            <w:pPr>
              <w:pStyle w:val="TableParagraph"/>
              <w:spacing w:before="129" w:line="270" w:lineRule="atLeast"/>
              <w:ind w:left="110" w:right="275"/>
              <w:rPr>
                <w:sz w:val="24"/>
              </w:rPr>
            </w:pPr>
            <w:r>
              <w:rPr>
                <w:sz w:val="24"/>
              </w:rPr>
              <w:t>2. Разработка и реализация моделей взаимодействия</w:t>
            </w:r>
            <w:r>
              <w:rPr>
                <w:spacing w:val="1"/>
                <w:sz w:val="24"/>
              </w:rPr>
              <w:t xml:space="preserve"> </w:t>
            </w:r>
            <w:r>
              <w:rPr>
                <w:sz w:val="24"/>
              </w:rPr>
              <w:t>организаций общего образования и дополнительного</w:t>
            </w:r>
            <w:r>
              <w:rPr>
                <w:spacing w:val="1"/>
                <w:sz w:val="24"/>
              </w:rPr>
              <w:t xml:space="preserve"> </w:t>
            </w:r>
            <w:r>
              <w:rPr>
                <w:sz w:val="24"/>
              </w:rPr>
              <w:t>образования детей и учреждений культуры и спорта,</w:t>
            </w:r>
            <w:r>
              <w:rPr>
                <w:spacing w:val="1"/>
                <w:sz w:val="24"/>
              </w:rPr>
              <w:t xml:space="preserve"> </w:t>
            </w:r>
            <w:r>
              <w:rPr>
                <w:sz w:val="24"/>
              </w:rPr>
              <w:t>обеспечивающих</w:t>
            </w:r>
            <w:r>
              <w:rPr>
                <w:spacing w:val="-6"/>
                <w:sz w:val="24"/>
              </w:rPr>
              <w:t xml:space="preserve"> </w:t>
            </w:r>
            <w:r>
              <w:rPr>
                <w:sz w:val="24"/>
              </w:rPr>
              <w:t>организацию</w:t>
            </w:r>
            <w:r>
              <w:rPr>
                <w:spacing w:val="-6"/>
                <w:sz w:val="24"/>
              </w:rPr>
              <w:t xml:space="preserve"> </w:t>
            </w:r>
            <w:r>
              <w:rPr>
                <w:sz w:val="24"/>
              </w:rPr>
              <w:t>внеурочной</w:t>
            </w:r>
            <w:r>
              <w:rPr>
                <w:spacing w:val="-6"/>
                <w:sz w:val="24"/>
              </w:rPr>
              <w:t xml:space="preserve"> </w:t>
            </w:r>
            <w:r>
              <w:rPr>
                <w:sz w:val="24"/>
              </w:rPr>
              <w:t>деятельности</w:t>
            </w:r>
          </w:p>
        </w:tc>
        <w:tc>
          <w:tcPr>
            <w:tcW w:w="1985" w:type="dxa"/>
          </w:tcPr>
          <w:p w:rsidR="00FF0B00" w:rsidRDefault="00A77D74" w:rsidP="00F55BB2">
            <w:pPr>
              <w:pStyle w:val="TableParagraph"/>
              <w:spacing w:line="270" w:lineRule="exact"/>
              <w:ind w:left="110" w:right="275"/>
              <w:rPr>
                <w:sz w:val="24"/>
              </w:rPr>
            </w:pPr>
            <w:r>
              <w:rPr>
                <w:sz w:val="24"/>
              </w:rPr>
              <w:t>ежегодно</w:t>
            </w:r>
          </w:p>
        </w:tc>
      </w:tr>
      <w:tr w:rsidR="00FF0B00" w:rsidTr="00DC7CEA">
        <w:trPr>
          <w:trHeight w:val="1530"/>
        </w:trPr>
        <w:tc>
          <w:tcPr>
            <w:tcW w:w="2276" w:type="dxa"/>
            <w:gridSpan w:val="2"/>
            <w:vMerge/>
            <w:tcBorders>
              <w:top w:val="nil"/>
            </w:tcBorders>
          </w:tcPr>
          <w:p w:rsidR="00FF0B00" w:rsidRDefault="00FF0B00" w:rsidP="00F55BB2">
            <w:pPr>
              <w:ind w:left="110" w:right="275"/>
              <w:rPr>
                <w:sz w:val="2"/>
                <w:szCs w:val="2"/>
              </w:rPr>
            </w:pPr>
          </w:p>
        </w:tc>
        <w:tc>
          <w:tcPr>
            <w:tcW w:w="6249" w:type="dxa"/>
            <w:gridSpan w:val="2"/>
          </w:tcPr>
          <w:p w:rsidR="00FF0B00" w:rsidRDefault="00A77D74" w:rsidP="00F55BB2">
            <w:pPr>
              <w:pStyle w:val="TableParagraph"/>
              <w:spacing w:before="131" w:line="270" w:lineRule="atLeast"/>
              <w:ind w:left="110" w:right="275"/>
              <w:rPr>
                <w:sz w:val="24"/>
              </w:rPr>
            </w:pPr>
            <w:r>
              <w:rPr>
                <w:sz w:val="24"/>
              </w:rPr>
              <w:t>3. Разработка и реализация системы мониторинга</w:t>
            </w:r>
            <w:r>
              <w:rPr>
                <w:spacing w:val="1"/>
                <w:sz w:val="24"/>
              </w:rPr>
              <w:t xml:space="preserve"> </w:t>
            </w:r>
            <w:r>
              <w:rPr>
                <w:sz w:val="24"/>
              </w:rPr>
              <w:t>образовательных потребностей обучающихся и родителей</w:t>
            </w:r>
            <w:r>
              <w:rPr>
                <w:spacing w:val="1"/>
                <w:sz w:val="24"/>
              </w:rPr>
              <w:t xml:space="preserve"> </w:t>
            </w:r>
            <w:r>
              <w:rPr>
                <w:sz w:val="24"/>
              </w:rPr>
              <w:t>(законных представителей) для проектирования учебного</w:t>
            </w:r>
            <w:r>
              <w:rPr>
                <w:spacing w:val="1"/>
                <w:sz w:val="24"/>
              </w:rPr>
              <w:t xml:space="preserve"> </w:t>
            </w:r>
            <w:r>
              <w:rPr>
                <w:sz w:val="24"/>
              </w:rPr>
              <w:t>плана</w:t>
            </w:r>
            <w:r>
              <w:rPr>
                <w:spacing w:val="-4"/>
                <w:sz w:val="24"/>
              </w:rPr>
              <w:t xml:space="preserve"> </w:t>
            </w:r>
            <w:r>
              <w:rPr>
                <w:sz w:val="24"/>
              </w:rPr>
              <w:t>в</w:t>
            </w:r>
            <w:r>
              <w:rPr>
                <w:spacing w:val="-3"/>
                <w:sz w:val="24"/>
              </w:rPr>
              <w:t xml:space="preserve"> </w:t>
            </w:r>
            <w:r>
              <w:rPr>
                <w:sz w:val="24"/>
              </w:rPr>
              <w:t>части,</w:t>
            </w:r>
            <w:r>
              <w:rPr>
                <w:spacing w:val="-3"/>
                <w:sz w:val="24"/>
              </w:rPr>
              <w:t xml:space="preserve"> </w:t>
            </w:r>
            <w:r>
              <w:rPr>
                <w:sz w:val="24"/>
              </w:rPr>
              <w:t>формируемой</w:t>
            </w:r>
            <w:r>
              <w:rPr>
                <w:spacing w:val="-2"/>
                <w:sz w:val="24"/>
              </w:rPr>
              <w:t xml:space="preserve"> </w:t>
            </w:r>
            <w:r>
              <w:rPr>
                <w:sz w:val="24"/>
              </w:rPr>
              <w:t>участниками</w:t>
            </w:r>
            <w:r>
              <w:rPr>
                <w:spacing w:val="-3"/>
                <w:sz w:val="24"/>
              </w:rPr>
              <w:t xml:space="preserve"> </w:t>
            </w:r>
            <w:r>
              <w:rPr>
                <w:sz w:val="24"/>
              </w:rPr>
              <w:t>образовательных</w:t>
            </w:r>
            <w:r>
              <w:rPr>
                <w:spacing w:val="-57"/>
                <w:sz w:val="24"/>
              </w:rPr>
              <w:t xml:space="preserve"> </w:t>
            </w:r>
            <w:r>
              <w:rPr>
                <w:sz w:val="24"/>
              </w:rPr>
              <w:t>отношений,</w:t>
            </w:r>
            <w:r>
              <w:rPr>
                <w:spacing w:val="-1"/>
                <w:sz w:val="24"/>
              </w:rPr>
              <w:t xml:space="preserve"> </w:t>
            </w:r>
            <w:r>
              <w:rPr>
                <w:sz w:val="24"/>
              </w:rPr>
              <w:t>и внеурочной деятельности</w:t>
            </w:r>
          </w:p>
        </w:tc>
        <w:tc>
          <w:tcPr>
            <w:tcW w:w="1985" w:type="dxa"/>
          </w:tcPr>
          <w:p w:rsidR="00FF0B00" w:rsidRDefault="00A77D74" w:rsidP="00F55BB2">
            <w:pPr>
              <w:pStyle w:val="TableParagraph"/>
              <w:spacing w:before="207"/>
              <w:ind w:left="110" w:right="275"/>
              <w:rPr>
                <w:sz w:val="24"/>
              </w:rPr>
            </w:pPr>
            <w:r>
              <w:rPr>
                <w:sz w:val="24"/>
              </w:rPr>
              <w:t>Ежегодно,</w:t>
            </w:r>
            <w:r>
              <w:rPr>
                <w:spacing w:val="1"/>
                <w:sz w:val="24"/>
              </w:rPr>
              <w:t xml:space="preserve"> </w:t>
            </w:r>
            <w:r>
              <w:rPr>
                <w:sz w:val="24"/>
              </w:rPr>
              <w:t>привести в</w:t>
            </w:r>
            <w:r>
              <w:rPr>
                <w:spacing w:val="1"/>
                <w:sz w:val="24"/>
              </w:rPr>
              <w:t xml:space="preserve"> </w:t>
            </w:r>
            <w:r>
              <w:rPr>
                <w:sz w:val="24"/>
              </w:rPr>
              <w:t>соответствие</w:t>
            </w:r>
            <w:r>
              <w:rPr>
                <w:spacing w:val="-14"/>
                <w:sz w:val="24"/>
              </w:rPr>
              <w:t xml:space="preserve"> </w:t>
            </w:r>
            <w:r>
              <w:rPr>
                <w:sz w:val="24"/>
              </w:rPr>
              <w:t>с</w:t>
            </w:r>
            <w:r>
              <w:rPr>
                <w:spacing w:val="-57"/>
                <w:sz w:val="24"/>
              </w:rPr>
              <w:t xml:space="preserve"> </w:t>
            </w:r>
            <w:r>
              <w:rPr>
                <w:sz w:val="24"/>
              </w:rPr>
              <w:t>требованиями</w:t>
            </w:r>
          </w:p>
        </w:tc>
      </w:tr>
      <w:tr w:rsidR="00FF0B00" w:rsidTr="00DC7CEA">
        <w:trPr>
          <w:trHeight w:val="1257"/>
        </w:trPr>
        <w:tc>
          <w:tcPr>
            <w:tcW w:w="2276" w:type="dxa"/>
            <w:gridSpan w:val="2"/>
            <w:vMerge/>
            <w:tcBorders>
              <w:top w:val="nil"/>
            </w:tcBorders>
          </w:tcPr>
          <w:p w:rsidR="00FF0B00" w:rsidRDefault="00FF0B00" w:rsidP="00F55BB2">
            <w:pPr>
              <w:ind w:left="110" w:right="275"/>
              <w:rPr>
                <w:sz w:val="2"/>
                <w:szCs w:val="2"/>
              </w:rPr>
            </w:pPr>
          </w:p>
        </w:tc>
        <w:tc>
          <w:tcPr>
            <w:tcW w:w="6249" w:type="dxa"/>
            <w:gridSpan w:val="2"/>
          </w:tcPr>
          <w:p w:rsidR="00FF0B00" w:rsidRDefault="00A77D74" w:rsidP="00F55BB2">
            <w:pPr>
              <w:pStyle w:val="TableParagraph"/>
              <w:spacing w:before="147"/>
              <w:ind w:left="110" w:right="275"/>
              <w:rPr>
                <w:sz w:val="24"/>
              </w:rPr>
            </w:pPr>
            <w:r>
              <w:rPr>
                <w:sz w:val="24"/>
              </w:rPr>
              <w:t>4. Привлечение органов государственно-общественного</w:t>
            </w:r>
            <w:r>
              <w:rPr>
                <w:spacing w:val="-58"/>
                <w:sz w:val="24"/>
              </w:rPr>
              <w:t xml:space="preserve"> </w:t>
            </w:r>
            <w:r>
              <w:rPr>
                <w:sz w:val="24"/>
              </w:rPr>
              <w:t>управления образовательной</w:t>
            </w:r>
            <w:r>
              <w:rPr>
                <w:spacing w:val="-1"/>
                <w:sz w:val="24"/>
              </w:rPr>
              <w:t xml:space="preserve"> </w:t>
            </w:r>
            <w:r>
              <w:rPr>
                <w:sz w:val="24"/>
              </w:rPr>
              <w:t>организацией</w:t>
            </w:r>
            <w:r>
              <w:rPr>
                <w:spacing w:val="-3"/>
                <w:sz w:val="24"/>
              </w:rPr>
              <w:t xml:space="preserve"> </w:t>
            </w:r>
            <w:r>
              <w:rPr>
                <w:sz w:val="24"/>
              </w:rPr>
              <w:t>к</w:t>
            </w:r>
          </w:p>
          <w:p w:rsidR="00FF0B00" w:rsidRDefault="00A77D74" w:rsidP="00F55BB2">
            <w:pPr>
              <w:pStyle w:val="TableParagraph"/>
              <w:spacing w:line="270" w:lineRule="atLeast"/>
              <w:ind w:left="110" w:right="275"/>
              <w:rPr>
                <w:sz w:val="24"/>
              </w:rPr>
            </w:pPr>
            <w:r>
              <w:rPr>
                <w:sz w:val="24"/>
              </w:rPr>
              <w:t>проектированию</w:t>
            </w:r>
            <w:r>
              <w:rPr>
                <w:spacing w:val="-6"/>
                <w:sz w:val="24"/>
              </w:rPr>
              <w:t xml:space="preserve"> </w:t>
            </w:r>
            <w:r>
              <w:rPr>
                <w:sz w:val="24"/>
              </w:rPr>
              <w:t>основной</w:t>
            </w:r>
            <w:r>
              <w:rPr>
                <w:spacing w:val="-6"/>
                <w:sz w:val="24"/>
              </w:rPr>
              <w:t xml:space="preserve"> </w:t>
            </w:r>
            <w:r>
              <w:rPr>
                <w:sz w:val="24"/>
              </w:rPr>
              <w:t>образовательной</w:t>
            </w:r>
            <w:r>
              <w:rPr>
                <w:spacing w:val="-6"/>
                <w:sz w:val="24"/>
              </w:rPr>
              <w:t xml:space="preserve"> </w:t>
            </w:r>
            <w:r>
              <w:rPr>
                <w:sz w:val="24"/>
              </w:rPr>
              <w:t>программы</w:t>
            </w:r>
            <w:r>
              <w:rPr>
                <w:spacing w:val="-57"/>
                <w:sz w:val="24"/>
              </w:rPr>
              <w:t xml:space="preserve"> </w:t>
            </w:r>
            <w:r>
              <w:rPr>
                <w:sz w:val="24"/>
              </w:rPr>
              <w:t>среднего</w:t>
            </w:r>
            <w:r>
              <w:rPr>
                <w:spacing w:val="-2"/>
                <w:sz w:val="24"/>
              </w:rPr>
              <w:t xml:space="preserve"> </w:t>
            </w:r>
            <w:r>
              <w:rPr>
                <w:sz w:val="24"/>
              </w:rPr>
              <w:t>общего</w:t>
            </w:r>
            <w:r>
              <w:rPr>
                <w:spacing w:val="-1"/>
                <w:sz w:val="24"/>
              </w:rPr>
              <w:t xml:space="preserve"> </w:t>
            </w:r>
            <w:r>
              <w:rPr>
                <w:sz w:val="24"/>
              </w:rPr>
              <w:t>образования</w:t>
            </w:r>
          </w:p>
        </w:tc>
        <w:tc>
          <w:tcPr>
            <w:tcW w:w="1985" w:type="dxa"/>
          </w:tcPr>
          <w:p w:rsidR="00FF0B00" w:rsidRDefault="00A77D74" w:rsidP="000A53C4">
            <w:pPr>
              <w:pStyle w:val="TableParagraph"/>
              <w:spacing w:line="269" w:lineRule="exact"/>
              <w:ind w:left="110" w:right="275"/>
              <w:rPr>
                <w:sz w:val="24"/>
              </w:rPr>
            </w:pPr>
            <w:r>
              <w:rPr>
                <w:sz w:val="24"/>
              </w:rPr>
              <w:t>20</w:t>
            </w:r>
            <w:r w:rsidR="000A53C4">
              <w:rPr>
                <w:sz w:val="24"/>
              </w:rPr>
              <w:t>20</w:t>
            </w:r>
            <w:r>
              <w:rPr>
                <w:sz w:val="24"/>
              </w:rPr>
              <w:t>г</w:t>
            </w:r>
          </w:p>
        </w:tc>
      </w:tr>
      <w:tr w:rsidR="00FF0B00" w:rsidTr="00DC7CEA">
        <w:trPr>
          <w:trHeight w:val="700"/>
        </w:trPr>
        <w:tc>
          <w:tcPr>
            <w:tcW w:w="2276" w:type="dxa"/>
            <w:gridSpan w:val="2"/>
            <w:vMerge w:val="restart"/>
          </w:tcPr>
          <w:p w:rsidR="00FF0B00" w:rsidRDefault="00A77D74" w:rsidP="00F55BB2">
            <w:pPr>
              <w:pStyle w:val="TableParagraph"/>
              <w:ind w:left="110" w:right="275"/>
              <w:rPr>
                <w:sz w:val="24"/>
              </w:rPr>
            </w:pPr>
            <w:r>
              <w:rPr>
                <w:sz w:val="24"/>
              </w:rPr>
              <w:t>IV. Кадровое</w:t>
            </w:r>
            <w:r>
              <w:rPr>
                <w:spacing w:val="1"/>
                <w:sz w:val="24"/>
              </w:rPr>
              <w:t xml:space="preserve"> </w:t>
            </w:r>
            <w:r>
              <w:rPr>
                <w:sz w:val="24"/>
              </w:rPr>
              <w:t>обеспечение</w:t>
            </w:r>
            <w:r>
              <w:rPr>
                <w:spacing w:val="1"/>
                <w:sz w:val="24"/>
              </w:rPr>
              <w:t xml:space="preserve"> </w:t>
            </w:r>
            <w:r>
              <w:rPr>
                <w:sz w:val="24"/>
              </w:rPr>
              <w:t>введения ФГОС</w:t>
            </w:r>
            <w:r>
              <w:rPr>
                <w:spacing w:val="1"/>
                <w:sz w:val="24"/>
              </w:rPr>
              <w:t xml:space="preserve"> </w:t>
            </w:r>
            <w:r>
              <w:rPr>
                <w:sz w:val="24"/>
              </w:rPr>
              <w:t>среднего</w:t>
            </w:r>
            <w:r>
              <w:rPr>
                <w:spacing w:val="-14"/>
                <w:sz w:val="24"/>
              </w:rPr>
              <w:t xml:space="preserve"> </w:t>
            </w:r>
            <w:r>
              <w:rPr>
                <w:sz w:val="24"/>
              </w:rPr>
              <w:t>общего</w:t>
            </w:r>
            <w:r>
              <w:rPr>
                <w:spacing w:val="-57"/>
                <w:sz w:val="24"/>
              </w:rPr>
              <w:t xml:space="preserve"> </w:t>
            </w:r>
            <w:r>
              <w:rPr>
                <w:sz w:val="24"/>
              </w:rPr>
              <w:t>образования</w:t>
            </w:r>
          </w:p>
        </w:tc>
        <w:tc>
          <w:tcPr>
            <w:tcW w:w="6249" w:type="dxa"/>
            <w:gridSpan w:val="2"/>
          </w:tcPr>
          <w:p w:rsidR="00FF0B00" w:rsidRDefault="00A77D74" w:rsidP="00F55BB2">
            <w:pPr>
              <w:pStyle w:val="TableParagraph"/>
              <w:spacing w:before="67"/>
              <w:ind w:left="110" w:right="275"/>
              <w:rPr>
                <w:sz w:val="24"/>
              </w:rPr>
            </w:pPr>
            <w:r>
              <w:rPr>
                <w:sz w:val="24"/>
              </w:rPr>
              <w:t>1.Анализ</w:t>
            </w:r>
            <w:r>
              <w:rPr>
                <w:spacing w:val="-4"/>
                <w:sz w:val="24"/>
              </w:rPr>
              <w:t xml:space="preserve"> </w:t>
            </w:r>
            <w:r>
              <w:rPr>
                <w:sz w:val="24"/>
              </w:rPr>
              <w:t>кадрового</w:t>
            </w:r>
            <w:r>
              <w:rPr>
                <w:spacing w:val="-3"/>
                <w:sz w:val="24"/>
              </w:rPr>
              <w:t xml:space="preserve"> </w:t>
            </w:r>
            <w:r>
              <w:rPr>
                <w:sz w:val="24"/>
              </w:rPr>
              <w:t>обеспечения</w:t>
            </w:r>
            <w:r>
              <w:rPr>
                <w:spacing w:val="-3"/>
                <w:sz w:val="24"/>
              </w:rPr>
              <w:t xml:space="preserve"> </w:t>
            </w:r>
            <w:r>
              <w:rPr>
                <w:sz w:val="24"/>
              </w:rPr>
              <w:t>введения</w:t>
            </w:r>
            <w:r>
              <w:rPr>
                <w:spacing w:val="-3"/>
                <w:sz w:val="24"/>
              </w:rPr>
              <w:t xml:space="preserve"> </w:t>
            </w:r>
            <w:r>
              <w:rPr>
                <w:sz w:val="24"/>
              </w:rPr>
              <w:t>и</w:t>
            </w:r>
            <w:r>
              <w:rPr>
                <w:spacing w:val="-4"/>
                <w:sz w:val="24"/>
              </w:rPr>
              <w:t xml:space="preserve"> </w:t>
            </w:r>
            <w:r>
              <w:rPr>
                <w:sz w:val="24"/>
              </w:rPr>
              <w:t>реализации</w:t>
            </w:r>
            <w:r>
              <w:rPr>
                <w:spacing w:val="-57"/>
                <w:sz w:val="24"/>
              </w:rPr>
              <w:t xml:space="preserve"> </w:t>
            </w:r>
            <w:r>
              <w:rPr>
                <w:sz w:val="24"/>
              </w:rPr>
              <w:t>ФГОС</w:t>
            </w:r>
            <w:r>
              <w:rPr>
                <w:spacing w:val="-2"/>
                <w:sz w:val="24"/>
              </w:rPr>
              <w:t xml:space="preserve"> </w:t>
            </w:r>
            <w:r>
              <w:rPr>
                <w:sz w:val="24"/>
              </w:rPr>
              <w:t>СОО</w:t>
            </w:r>
          </w:p>
        </w:tc>
        <w:tc>
          <w:tcPr>
            <w:tcW w:w="1985" w:type="dxa"/>
          </w:tcPr>
          <w:p w:rsidR="00FF0B00" w:rsidRDefault="00A77D74" w:rsidP="00F55BB2">
            <w:pPr>
              <w:pStyle w:val="TableParagraph"/>
              <w:spacing w:before="204"/>
              <w:ind w:left="110" w:right="275"/>
              <w:rPr>
                <w:sz w:val="24"/>
              </w:rPr>
            </w:pPr>
            <w:r>
              <w:rPr>
                <w:sz w:val="24"/>
              </w:rPr>
              <w:t>ежегодно</w:t>
            </w:r>
          </w:p>
        </w:tc>
      </w:tr>
      <w:tr w:rsidR="00FF0B00" w:rsidTr="00DC7CEA">
        <w:trPr>
          <w:trHeight w:val="1271"/>
        </w:trPr>
        <w:tc>
          <w:tcPr>
            <w:tcW w:w="2276" w:type="dxa"/>
            <w:gridSpan w:val="2"/>
            <w:vMerge/>
            <w:tcBorders>
              <w:top w:val="nil"/>
            </w:tcBorders>
          </w:tcPr>
          <w:p w:rsidR="00FF0B00" w:rsidRDefault="00FF0B00" w:rsidP="00F55BB2">
            <w:pPr>
              <w:ind w:left="110" w:right="275"/>
              <w:rPr>
                <w:sz w:val="2"/>
                <w:szCs w:val="2"/>
              </w:rPr>
            </w:pPr>
          </w:p>
        </w:tc>
        <w:tc>
          <w:tcPr>
            <w:tcW w:w="6249" w:type="dxa"/>
            <w:gridSpan w:val="2"/>
          </w:tcPr>
          <w:p w:rsidR="00FF0B00" w:rsidRDefault="00A77D74" w:rsidP="00F55BB2">
            <w:pPr>
              <w:pStyle w:val="TableParagraph"/>
              <w:spacing w:before="72"/>
              <w:ind w:left="110" w:right="275"/>
              <w:rPr>
                <w:sz w:val="24"/>
              </w:rPr>
            </w:pPr>
            <w:r>
              <w:rPr>
                <w:sz w:val="24"/>
              </w:rPr>
              <w:t>2. Создание (корректировка) плана графика повышения</w:t>
            </w:r>
            <w:r>
              <w:rPr>
                <w:spacing w:val="1"/>
                <w:sz w:val="24"/>
              </w:rPr>
              <w:t xml:space="preserve"> </w:t>
            </w:r>
            <w:r>
              <w:rPr>
                <w:sz w:val="24"/>
              </w:rPr>
              <w:t>квалификации</w:t>
            </w:r>
            <w:r>
              <w:rPr>
                <w:spacing w:val="-5"/>
                <w:sz w:val="24"/>
              </w:rPr>
              <w:t xml:space="preserve"> </w:t>
            </w:r>
            <w:r>
              <w:rPr>
                <w:sz w:val="24"/>
              </w:rPr>
              <w:t>педагогических</w:t>
            </w:r>
            <w:r>
              <w:rPr>
                <w:spacing w:val="-4"/>
                <w:sz w:val="24"/>
              </w:rPr>
              <w:t xml:space="preserve"> </w:t>
            </w:r>
            <w:r>
              <w:rPr>
                <w:sz w:val="24"/>
              </w:rPr>
              <w:t>и</w:t>
            </w:r>
            <w:r>
              <w:rPr>
                <w:spacing w:val="-4"/>
                <w:sz w:val="24"/>
              </w:rPr>
              <w:t xml:space="preserve"> </w:t>
            </w:r>
            <w:r>
              <w:rPr>
                <w:sz w:val="24"/>
              </w:rPr>
              <w:t>руководящих</w:t>
            </w:r>
            <w:r>
              <w:rPr>
                <w:spacing w:val="-7"/>
                <w:sz w:val="24"/>
              </w:rPr>
              <w:t xml:space="preserve"> </w:t>
            </w:r>
            <w:r>
              <w:rPr>
                <w:sz w:val="24"/>
              </w:rPr>
              <w:t>работников</w:t>
            </w:r>
            <w:r>
              <w:rPr>
                <w:spacing w:val="-57"/>
                <w:sz w:val="24"/>
              </w:rPr>
              <w:t xml:space="preserve"> </w:t>
            </w:r>
            <w:r>
              <w:rPr>
                <w:sz w:val="24"/>
              </w:rPr>
              <w:t>образовательной организации в связи с введением ФГОС</w:t>
            </w:r>
            <w:r>
              <w:rPr>
                <w:spacing w:val="1"/>
                <w:sz w:val="24"/>
              </w:rPr>
              <w:t xml:space="preserve"> </w:t>
            </w:r>
            <w:r>
              <w:rPr>
                <w:sz w:val="24"/>
              </w:rPr>
              <w:t>СОО</w:t>
            </w:r>
          </w:p>
        </w:tc>
        <w:tc>
          <w:tcPr>
            <w:tcW w:w="1985" w:type="dxa"/>
          </w:tcPr>
          <w:p w:rsidR="00FF0B00" w:rsidRDefault="00A77D74" w:rsidP="00F55BB2">
            <w:pPr>
              <w:pStyle w:val="TableParagraph"/>
              <w:spacing w:line="269" w:lineRule="exact"/>
              <w:ind w:left="110" w:right="275"/>
              <w:rPr>
                <w:sz w:val="24"/>
              </w:rPr>
            </w:pPr>
            <w:r>
              <w:rPr>
                <w:sz w:val="24"/>
              </w:rPr>
              <w:t>ежегодно</w:t>
            </w:r>
          </w:p>
        </w:tc>
      </w:tr>
      <w:tr w:rsidR="00FF0B00" w:rsidTr="00DC7CEA">
        <w:trPr>
          <w:trHeight w:val="976"/>
        </w:trPr>
        <w:tc>
          <w:tcPr>
            <w:tcW w:w="2276" w:type="dxa"/>
            <w:gridSpan w:val="2"/>
            <w:vMerge/>
            <w:tcBorders>
              <w:top w:val="nil"/>
            </w:tcBorders>
          </w:tcPr>
          <w:p w:rsidR="00FF0B00" w:rsidRDefault="00FF0B00" w:rsidP="00F55BB2">
            <w:pPr>
              <w:ind w:left="110" w:right="275"/>
              <w:rPr>
                <w:sz w:val="2"/>
                <w:szCs w:val="2"/>
              </w:rPr>
            </w:pPr>
          </w:p>
        </w:tc>
        <w:tc>
          <w:tcPr>
            <w:tcW w:w="6249" w:type="dxa"/>
            <w:gridSpan w:val="2"/>
          </w:tcPr>
          <w:p w:rsidR="00FF0B00" w:rsidRDefault="00A77D74" w:rsidP="00F55BB2">
            <w:pPr>
              <w:pStyle w:val="TableParagraph"/>
              <w:spacing w:before="209"/>
              <w:ind w:left="110" w:right="275"/>
              <w:rPr>
                <w:sz w:val="24"/>
              </w:rPr>
            </w:pPr>
            <w:r>
              <w:rPr>
                <w:sz w:val="24"/>
              </w:rPr>
              <w:t>3. Корректировка плана научно-методических семинаров</w:t>
            </w:r>
            <w:r>
              <w:rPr>
                <w:spacing w:val="1"/>
                <w:sz w:val="24"/>
              </w:rPr>
              <w:t xml:space="preserve"> </w:t>
            </w:r>
            <w:r>
              <w:rPr>
                <w:sz w:val="24"/>
              </w:rPr>
              <w:t>(внутришкольного</w:t>
            </w:r>
            <w:r>
              <w:rPr>
                <w:spacing w:val="-7"/>
                <w:sz w:val="24"/>
              </w:rPr>
              <w:t xml:space="preserve"> </w:t>
            </w:r>
            <w:r>
              <w:rPr>
                <w:sz w:val="24"/>
              </w:rPr>
              <w:t>повышения</w:t>
            </w:r>
            <w:r>
              <w:rPr>
                <w:spacing w:val="-3"/>
                <w:sz w:val="24"/>
              </w:rPr>
              <w:t xml:space="preserve"> </w:t>
            </w:r>
            <w:r>
              <w:rPr>
                <w:sz w:val="24"/>
              </w:rPr>
              <w:t>квалификации)</w:t>
            </w:r>
            <w:r>
              <w:rPr>
                <w:spacing w:val="-7"/>
                <w:sz w:val="24"/>
              </w:rPr>
              <w:t xml:space="preserve"> </w:t>
            </w:r>
            <w:r>
              <w:rPr>
                <w:sz w:val="24"/>
              </w:rPr>
              <w:t>с</w:t>
            </w:r>
            <w:r>
              <w:rPr>
                <w:spacing w:val="-4"/>
                <w:sz w:val="24"/>
              </w:rPr>
              <w:t xml:space="preserve"> </w:t>
            </w:r>
            <w:r>
              <w:rPr>
                <w:sz w:val="24"/>
              </w:rPr>
              <w:t>ориентацией</w:t>
            </w:r>
            <w:r>
              <w:rPr>
                <w:spacing w:val="-57"/>
                <w:sz w:val="24"/>
              </w:rPr>
              <w:t xml:space="preserve"> </w:t>
            </w:r>
            <w:r>
              <w:rPr>
                <w:sz w:val="24"/>
              </w:rPr>
              <w:t>на</w:t>
            </w:r>
            <w:r>
              <w:rPr>
                <w:spacing w:val="-2"/>
                <w:sz w:val="24"/>
              </w:rPr>
              <w:t xml:space="preserve"> </w:t>
            </w:r>
            <w:r>
              <w:rPr>
                <w:sz w:val="24"/>
              </w:rPr>
              <w:t>проблемы введения ФГОС</w:t>
            </w:r>
            <w:r>
              <w:rPr>
                <w:spacing w:val="-1"/>
                <w:sz w:val="24"/>
              </w:rPr>
              <w:t xml:space="preserve"> </w:t>
            </w:r>
            <w:r>
              <w:rPr>
                <w:sz w:val="24"/>
              </w:rPr>
              <w:t>СОО</w:t>
            </w:r>
          </w:p>
        </w:tc>
        <w:tc>
          <w:tcPr>
            <w:tcW w:w="1985" w:type="dxa"/>
          </w:tcPr>
          <w:p w:rsidR="00FF0B00" w:rsidRDefault="00A77D74" w:rsidP="00F55BB2">
            <w:pPr>
              <w:pStyle w:val="TableParagraph"/>
              <w:spacing w:line="269" w:lineRule="exact"/>
              <w:ind w:left="110" w:right="275"/>
              <w:rPr>
                <w:sz w:val="24"/>
              </w:rPr>
            </w:pPr>
            <w:r>
              <w:rPr>
                <w:sz w:val="24"/>
              </w:rPr>
              <w:t>ежегодно</w:t>
            </w:r>
          </w:p>
        </w:tc>
      </w:tr>
      <w:tr w:rsidR="00FF0B00" w:rsidTr="00DC7CEA">
        <w:trPr>
          <w:gridBefore w:val="1"/>
          <w:wBefore w:w="82" w:type="dxa"/>
          <w:trHeight w:val="1156"/>
        </w:trPr>
        <w:tc>
          <w:tcPr>
            <w:tcW w:w="2206" w:type="dxa"/>
            <w:gridSpan w:val="2"/>
            <w:vMerge w:val="restart"/>
          </w:tcPr>
          <w:p w:rsidR="00FF0B00" w:rsidRDefault="00A77D74" w:rsidP="00F55BB2">
            <w:pPr>
              <w:pStyle w:val="TableParagraph"/>
              <w:spacing w:line="272" w:lineRule="exact"/>
              <w:ind w:left="110" w:right="275"/>
              <w:rPr>
                <w:sz w:val="24"/>
              </w:rPr>
            </w:pPr>
            <w:r>
              <w:rPr>
                <w:sz w:val="24"/>
              </w:rPr>
              <w:t>V.</w:t>
            </w:r>
          </w:p>
          <w:p w:rsidR="00FF0B00" w:rsidRDefault="00A77D74" w:rsidP="00F55BB2">
            <w:pPr>
              <w:pStyle w:val="TableParagraph"/>
              <w:ind w:left="110" w:right="275"/>
              <w:rPr>
                <w:sz w:val="24"/>
              </w:rPr>
            </w:pPr>
            <w:r>
              <w:rPr>
                <w:sz w:val="24"/>
              </w:rPr>
              <w:t>Информационное</w:t>
            </w:r>
            <w:r>
              <w:rPr>
                <w:spacing w:val="-57"/>
                <w:sz w:val="24"/>
              </w:rPr>
              <w:t xml:space="preserve"> </w:t>
            </w:r>
            <w:r>
              <w:rPr>
                <w:sz w:val="24"/>
              </w:rPr>
              <w:t>обеспечение</w:t>
            </w:r>
            <w:r>
              <w:rPr>
                <w:spacing w:val="1"/>
                <w:sz w:val="24"/>
              </w:rPr>
              <w:t xml:space="preserve"> </w:t>
            </w:r>
            <w:r>
              <w:rPr>
                <w:sz w:val="24"/>
              </w:rPr>
              <w:t>введения ФГОС</w:t>
            </w:r>
            <w:r>
              <w:rPr>
                <w:spacing w:val="1"/>
                <w:sz w:val="24"/>
              </w:rPr>
              <w:t xml:space="preserve"> </w:t>
            </w:r>
            <w:r>
              <w:rPr>
                <w:sz w:val="24"/>
              </w:rPr>
              <w:t>среднего общего</w:t>
            </w:r>
            <w:r>
              <w:rPr>
                <w:spacing w:val="1"/>
                <w:sz w:val="24"/>
              </w:rPr>
              <w:t xml:space="preserve"> </w:t>
            </w:r>
            <w:r>
              <w:rPr>
                <w:sz w:val="24"/>
              </w:rPr>
              <w:t>образования</w:t>
            </w:r>
          </w:p>
        </w:tc>
        <w:tc>
          <w:tcPr>
            <w:tcW w:w="6237" w:type="dxa"/>
          </w:tcPr>
          <w:p w:rsidR="00FF0B00" w:rsidRDefault="00A77D74" w:rsidP="00F55BB2">
            <w:pPr>
              <w:pStyle w:val="TableParagraph"/>
              <w:ind w:left="110" w:right="275"/>
              <w:rPr>
                <w:sz w:val="24"/>
              </w:rPr>
            </w:pPr>
            <w:r>
              <w:rPr>
                <w:sz w:val="24"/>
              </w:rPr>
              <w:t>1. Размещение на сайте образовательной организации</w:t>
            </w:r>
            <w:r>
              <w:rPr>
                <w:spacing w:val="1"/>
                <w:sz w:val="24"/>
              </w:rPr>
              <w:t xml:space="preserve"> </w:t>
            </w:r>
            <w:r>
              <w:rPr>
                <w:sz w:val="24"/>
              </w:rPr>
              <w:t>информационных</w:t>
            </w:r>
            <w:r>
              <w:rPr>
                <w:spacing w:val="-4"/>
                <w:sz w:val="24"/>
              </w:rPr>
              <w:t xml:space="preserve"> </w:t>
            </w:r>
            <w:r>
              <w:rPr>
                <w:sz w:val="24"/>
              </w:rPr>
              <w:t>материалов</w:t>
            </w:r>
            <w:r>
              <w:rPr>
                <w:spacing w:val="-5"/>
                <w:sz w:val="24"/>
              </w:rPr>
              <w:t xml:space="preserve"> </w:t>
            </w:r>
            <w:r>
              <w:rPr>
                <w:sz w:val="24"/>
              </w:rPr>
              <w:t>о</w:t>
            </w:r>
            <w:r>
              <w:rPr>
                <w:spacing w:val="-2"/>
                <w:sz w:val="24"/>
              </w:rPr>
              <w:t xml:space="preserve"> </w:t>
            </w:r>
            <w:r>
              <w:rPr>
                <w:sz w:val="24"/>
              </w:rPr>
              <w:t>реализации</w:t>
            </w:r>
            <w:r>
              <w:rPr>
                <w:spacing w:val="-3"/>
                <w:sz w:val="24"/>
              </w:rPr>
              <w:t xml:space="preserve"> </w:t>
            </w:r>
            <w:r>
              <w:rPr>
                <w:sz w:val="24"/>
              </w:rPr>
              <w:t>ФГОС</w:t>
            </w:r>
            <w:r>
              <w:rPr>
                <w:spacing w:val="-4"/>
                <w:sz w:val="24"/>
              </w:rPr>
              <w:t xml:space="preserve"> </w:t>
            </w:r>
            <w:r>
              <w:rPr>
                <w:sz w:val="24"/>
              </w:rPr>
              <w:t>СОО</w:t>
            </w:r>
          </w:p>
        </w:tc>
        <w:tc>
          <w:tcPr>
            <w:tcW w:w="1985" w:type="dxa"/>
          </w:tcPr>
          <w:p w:rsidR="00FF0B00" w:rsidRDefault="00A77D74" w:rsidP="00DC7CEA">
            <w:pPr>
              <w:pStyle w:val="TableParagraph"/>
              <w:spacing w:before="46"/>
              <w:ind w:left="110"/>
              <w:rPr>
                <w:sz w:val="24"/>
              </w:rPr>
            </w:pPr>
            <w:r>
              <w:rPr>
                <w:sz w:val="24"/>
              </w:rPr>
              <w:t>ежегодно:</w:t>
            </w:r>
          </w:p>
          <w:p w:rsidR="00FF0B00" w:rsidRDefault="00A77D74" w:rsidP="00DC7CEA">
            <w:pPr>
              <w:pStyle w:val="TableParagraph"/>
              <w:spacing w:line="270" w:lineRule="atLeast"/>
              <w:ind w:left="110"/>
              <w:rPr>
                <w:sz w:val="24"/>
              </w:rPr>
            </w:pPr>
            <w:r>
              <w:rPr>
                <w:sz w:val="24"/>
              </w:rPr>
              <w:t>добавление и</w:t>
            </w:r>
            <w:r>
              <w:rPr>
                <w:spacing w:val="1"/>
                <w:sz w:val="24"/>
              </w:rPr>
              <w:t xml:space="preserve"> </w:t>
            </w:r>
            <w:r>
              <w:rPr>
                <w:sz w:val="24"/>
              </w:rPr>
              <w:t>корректировка</w:t>
            </w:r>
          </w:p>
        </w:tc>
      </w:tr>
      <w:tr w:rsidR="00FF0B00" w:rsidTr="00DC7CEA">
        <w:trPr>
          <w:gridBefore w:val="1"/>
          <w:wBefore w:w="82" w:type="dxa"/>
          <w:trHeight w:val="1161"/>
        </w:trPr>
        <w:tc>
          <w:tcPr>
            <w:tcW w:w="2206" w:type="dxa"/>
            <w:gridSpan w:val="2"/>
            <w:vMerge/>
            <w:tcBorders>
              <w:top w:val="nil"/>
            </w:tcBorders>
          </w:tcPr>
          <w:p w:rsidR="00FF0B00" w:rsidRDefault="00FF0B00" w:rsidP="00F55BB2">
            <w:pPr>
              <w:ind w:left="110" w:right="275"/>
              <w:rPr>
                <w:sz w:val="2"/>
                <w:szCs w:val="2"/>
              </w:rPr>
            </w:pPr>
          </w:p>
        </w:tc>
        <w:tc>
          <w:tcPr>
            <w:tcW w:w="6237" w:type="dxa"/>
          </w:tcPr>
          <w:p w:rsidR="00FF0B00" w:rsidRDefault="00FF0B00" w:rsidP="00F55BB2">
            <w:pPr>
              <w:pStyle w:val="TableParagraph"/>
              <w:spacing w:before="5"/>
              <w:ind w:left="110" w:right="275"/>
              <w:rPr>
                <w:rFonts w:ascii="Calibri"/>
                <w:sz w:val="24"/>
              </w:rPr>
            </w:pPr>
          </w:p>
          <w:p w:rsidR="00FF0B00" w:rsidRDefault="00A77D74" w:rsidP="00F55BB2">
            <w:pPr>
              <w:pStyle w:val="TableParagraph"/>
              <w:ind w:left="110" w:right="275"/>
              <w:rPr>
                <w:sz w:val="24"/>
              </w:rPr>
            </w:pPr>
            <w:r>
              <w:rPr>
                <w:sz w:val="24"/>
              </w:rPr>
              <w:t>2.</w:t>
            </w:r>
            <w:r>
              <w:rPr>
                <w:spacing w:val="-5"/>
                <w:sz w:val="24"/>
              </w:rPr>
              <w:t xml:space="preserve"> </w:t>
            </w:r>
            <w:r>
              <w:rPr>
                <w:sz w:val="24"/>
              </w:rPr>
              <w:t>Широкое</w:t>
            </w:r>
            <w:r>
              <w:rPr>
                <w:spacing w:val="-4"/>
                <w:sz w:val="24"/>
              </w:rPr>
              <w:t xml:space="preserve"> </w:t>
            </w:r>
            <w:r>
              <w:rPr>
                <w:sz w:val="24"/>
              </w:rPr>
              <w:t>информирование</w:t>
            </w:r>
            <w:r>
              <w:rPr>
                <w:spacing w:val="-5"/>
                <w:sz w:val="24"/>
              </w:rPr>
              <w:t xml:space="preserve"> </w:t>
            </w:r>
            <w:r>
              <w:rPr>
                <w:sz w:val="24"/>
              </w:rPr>
              <w:t>родительской</w:t>
            </w:r>
            <w:r>
              <w:rPr>
                <w:spacing w:val="-4"/>
                <w:sz w:val="24"/>
              </w:rPr>
              <w:t xml:space="preserve"> </w:t>
            </w:r>
            <w:r>
              <w:rPr>
                <w:sz w:val="24"/>
              </w:rPr>
              <w:t>общественности</w:t>
            </w:r>
            <w:r>
              <w:rPr>
                <w:spacing w:val="-57"/>
                <w:sz w:val="24"/>
              </w:rPr>
              <w:t xml:space="preserve"> </w:t>
            </w:r>
            <w:r>
              <w:rPr>
                <w:sz w:val="24"/>
              </w:rPr>
              <w:t>о</w:t>
            </w:r>
            <w:r>
              <w:rPr>
                <w:spacing w:val="-1"/>
                <w:sz w:val="24"/>
              </w:rPr>
              <w:t xml:space="preserve"> </w:t>
            </w:r>
            <w:r>
              <w:rPr>
                <w:sz w:val="24"/>
              </w:rPr>
              <w:t>введении ФГОС</w:t>
            </w:r>
            <w:r>
              <w:rPr>
                <w:spacing w:val="-2"/>
                <w:sz w:val="24"/>
              </w:rPr>
              <w:t xml:space="preserve"> </w:t>
            </w:r>
            <w:r>
              <w:rPr>
                <w:sz w:val="24"/>
              </w:rPr>
              <w:t>СОО</w:t>
            </w:r>
            <w:r>
              <w:rPr>
                <w:spacing w:val="-1"/>
                <w:sz w:val="24"/>
              </w:rPr>
              <w:t xml:space="preserve"> </w:t>
            </w:r>
            <w:r>
              <w:rPr>
                <w:sz w:val="24"/>
              </w:rPr>
              <w:t>и порядке</w:t>
            </w:r>
            <w:r>
              <w:rPr>
                <w:spacing w:val="-5"/>
                <w:sz w:val="24"/>
              </w:rPr>
              <w:t xml:space="preserve"> </w:t>
            </w:r>
            <w:r>
              <w:rPr>
                <w:sz w:val="24"/>
              </w:rPr>
              <w:t>перехода</w:t>
            </w:r>
            <w:r>
              <w:rPr>
                <w:spacing w:val="-1"/>
                <w:sz w:val="24"/>
              </w:rPr>
              <w:t xml:space="preserve"> </w:t>
            </w:r>
            <w:r>
              <w:rPr>
                <w:sz w:val="24"/>
              </w:rPr>
              <w:t>на</w:t>
            </w:r>
            <w:r>
              <w:rPr>
                <w:spacing w:val="-1"/>
                <w:sz w:val="24"/>
              </w:rPr>
              <w:t xml:space="preserve"> </w:t>
            </w:r>
            <w:r>
              <w:rPr>
                <w:sz w:val="24"/>
              </w:rPr>
              <w:t>них</w:t>
            </w:r>
          </w:p>
        </w:tc>
        <w:tc>
          <w:tcPr>
            <w:tcW w:w="1985" w:type="dxa"/>
          </w:tcPr>
          <w:p w:rsidR="00FF0B00" w:rsidRDefault="00A77D74" w:rsidP="000A53C4">
            <w:pPr>
              <w:pStyle w:val="TableParagraph"/>
              <w:ind w:left="110"/>
              <w:rPr>
                <w:sz w:val="24"/>
              </w:rPr>
            </w:pPr>
            <w:r>
              <w:rPr>
                <w:sz w:val="24"/>
              </w:rPr>
              <w:t>Ежегодно: сайт,</w:t>
            </w:r>
            <w:r>
              <w:rPr>
                <w:spacing w:val="-57"/>
                <w:sz w:val="24"/>
              </w:rPr>
              <w:t xml:space="preserve"> </w:t>
            </w:r>
            <w:r>
              <w:rPr>
                <w:sz w:val="24"/>
              </w:rPr>
              <w:t>публичный</w:t>
            </w:r>
            <w:r>
              <w:rPr>
                <w:spacing w:val="1"/>
                <w:sz w:val="24"/>
              </w:rPr>
              <w:t xml:space="preserve"> </w:t>
            </w:r>
            <w:r>
              <w:rPr>
                <w:sz w:val="24"/>
              </w:rPr>
              <w:t>отчет,</w:t>
            </w:r>
            <w:r>
              <w:rPr>
                <w:spacing w:val="1"/>
                <w:sz w:val="24"/>
              </w:rPr>
              <w:t xml:space="preserve"> </w:t>
            </w:r>
            <w:r>
              <w:rPr>
                <w:sz w:val="24"/>
              </w:rPr>
              <w:t>родительские</w:t>
            </w:r>
          </w:p>
        </w:tc>
      </w:tr>
      <w:tr w:rsidR="00FF0B00" w:rsidTr="00DC7CEA">
        <w:trPr>
          <w:gridBefore w:val="1"/>
          <w:wBefore w:w="82" w:type="dxa"/>
          <w:trHeight w:val="1237"/>
        </w:trPr>
        <w:tc>
          <w:tcPr>
            <w:tcW w:w="2206" w:type="dxa"/>
            <w:gridSpan w:val="2"/>
            <w:vMerge/>
            <w:tcBorders>
              <w:top w:val="nil"/>
            </w:tcBorders>
          </w:tcPr>
          <w:p w:rsidR="00FF0B00" w:rsidRDefault="00FF0B00" w:rsidP="00F55BB2">
            <w:pPr>
              <w:ind w:left="110" w:right="275"/>
              <w:rPr>
                <w:sz w:val="2"/>
                <w:szCs w:val="2"/>
              </w:rPr>
            </w:pPr>
          </w:p>
        </w:tc>
        <w:tc>
          <w:tcPr>
            <w:tcW w:w="6237" w:type="dxa"/>
          </w:tcPr>
          <w:p w:rsidR="00FF0B00" w:rsidRDefault="00A77D74" w:rsidP="00F55BB2">
            <w:pPr>
              <w:pStyle w:val="TableParagraph"/>
              <w:spacing w:before="127"/>
              <w:ind w:left="110" w:right="275"/>
              <w:jc w:val="both"/>
              <w:rPr>
                <w:sz w:val="24"/>
              </w:rPr>
            </w:pPr>
            <w:r>
              <w:rPr>
                <w:sz w:val="24"/>
              </w:rPr>
              <w:t>3. Организация изучения общественного мнения по вопросам</w:t>
            </w:r>
            <w:r>
              <w:rPr>
                <w:spacing w:val="-58"/>
                <w:sz w:val="24"/>
              </w:rPr>
              <w:t xml:space="preserve"> </w:t>
            </w:r>
            <w:r>
              <w:rPr>
                <w:sz w:val="24"/>
              </w:rPr>
              <w:t>реализации ФГОС СОО и внесения возможных дополнений в</w:t>
            </w:r>
            <w:r>
              <w:rPr>
                <w:spacing w:val="-58"/>
                <w:sz w:val="24"/>
              </w:rPr>
              <w:t xml:space="preserve"> </w:t>
            </w:r>
            <w:r>
              <w:rPr>
                <w:sz w:val="24"/>
              </w:rPr>
              <w:t>содержание</w:t>
            </w:r>
            <w:r>
              <w:rPr>
                <w:spacing w:val="-2"/>
                <w:sz w:val="24"/>
              </w:rPr>
              <w:t xml:space="preserve"> </w:t>
            </w:r>
            <w:r>
              <w:rPr>
                <w:sz w:val="24"/>
              </w:rPr>
              <w:t>ООП</w:t>
            </w:r>
            <w:r>
              <w:rPr>
                <w:spacing w:val="-2"/>
                <w:sz w:val="24"/>
              </w:rPr>
              <w:t xml:space="preserve"> </w:t>
            </w:r>
            <w:r>
              <w:rPr>
                <w:sz w:val="24"/>
              </w:rPr>
              <w:t>образовательной организации</w:t>
            </w:r>
          </w:p>
        </w:tc>
        <w:tc>
          <w:tcPr>
            <w:tcW w:w="1985" w:type="dxa"/>
          </w:tcPr>
          <w:p w:rsidR="00FF0B00" w:rsidRDefault="00A77D74" w:rsidP="00F55BB2">
            <w:pPr>
              <w:pStyle w:val="TableParagraph"/>
              <w:spacing w:line="269" w:lineRule="exact"/>
              <w:ind w:left="110" w:right="275"/>
              <w:rPr>
                <w:sz w:val="24"/>
              </w:rPr>
            </w:pPr>
            <w:r>
              <w:rPr>
                <w:sz w:val="24"/>
              </w:rPr>
              <w:t>ежегодно</w:t>
            </w:r>
          </w:p>
        </w:tc>
      </w:tr>
      <w:tr w:rsidR="00FF0B00" w:rsidTr="00DC7CEA">
        <w:trPr>
          <w:gridBefore w:val="1"/>
          <w:wBefore w:w="82" w:type="dxa"/>
          <w:trHeight w:val="979"/>
        </w:trPr>
        <w:tc>
          <w:tcPr>
            <w:tcW w:w="2206" w:type="dxa"/>
            <w:gridSpan w:val="2"/>
            <w:vMerge/>
            <w:tcBorders>
              <w:top w:val="nil"/>
            </w:tcBorders>
          </w:tcPr>
          <w:p w:rsidR="00FF0B00" w:rsidRDefault="00FF0B00" w:rsidP="00F55BB2">
            <w:pPr>
              <w:ind w:left="110" w:right="275"/>
              <w:rPr>
                <w:sz w:val="2"/>
                <w:szCs w:val="2"/>
              </w:rPr>
            </w:pPr>
          </w:p>
        </w:tc>
        <w:tc>
          <w:tcPr>
            <w:tcW w:w="6237" w:type="dxa"/>
          </w:tcPr>
          <w:p w:rsidR="00FF0B00" w:rsidRDefault="00A77D74" w:rsidP="00F55BB2">
            <w:pPr>
              <w:pStyle w:val="TableParagraph"/>
              <w:spacing w:before="144"/>
              <w:ind w:left="110" w:right="275"/>
              <w:rPr>
                <w:sz w:val="24"/>
              </w:rPr>
            </w:pPr>
            <w:r>
              <w:rPr>
                <w:sz w:val="24"/>
              </w:rPr>
              <w:t>4.</w:t>
            </w:r>
            <w:r>
              <w:rPr>
                <w:spacing w:val="-2"/>
                <w:sz w:val="24"/>
              </w:rPr>
              <w:t xml:space="preserve"> </w:t>
            </w:r>
            <w:r>
              <w:rPr>
                <w:sz w:val="24"/>
              </w:rPr>
              <w:t>Разработка</w:t>
            </w:r>
            <w:r>
              <w:rPr>
                <w:spacing w:val="-3"/>
                <w:sz w:val="24"/>
              </w:rPr>
              <w:t xml:space="preserve"> </w:t>
            </w:r>
            <w:r>
              <w:rPr>
                <w:sz w:val="24"/>
              </w:rPr>
              <w:t>и</w:t>
            </w:r>
            <w:r>
              <w:rPr>
                <w:spacing w:val="-1"/>
                <w:sz w:val="24"/>
              </w:rPr>
              <w:t xml:space="preserve"> </w:t>
            </w:r>
            <w:r>
              <w:rPr>
                <w:sz w:val="24"/>
              </w:rPr>
              <w:t>утверждение</w:t>
            </w:r>
            <w:r>
              <w:rPr>
                <w:spacing w:val="-3"/>
                <w:sz w:val="24"/>
              </w:rPr>
              <w:t xml:space="preserve"> </w:t>
            </w:r>
            <w:r>
              <w:rPr>
                <w:sz w:val="24"/>
              </w:rPr>
              <w:t>локальных</w:t>
            </w:r>
            <w:r>
              <w:rPr>
                <w:spacing w:val="-1"/>
                <w:sz w:val="24"/>
              </w:rPr>
              <w:t xml:space="preserve"> </w:t>
            </w:r>
            <w:r>
              <w:rPr>
                <w:sz w:val="24"/>
              </w:rPr>
              <w:t>актов,</w:t>
            </w:r>
          </w:p>
          <w:p w:rsidR="00FF0B00" w:rsidRDefault="00A77D74" w:rsidP="00F55BB2">
            <w:pPr>
              <w:pStyle w:val="TableParagraph"/>
              <w:spacing w:line="270" w:lineRule="atLeast"/>
              <w:ind w:left="110" w:right="275"/>
              <w:rPr>
                <w:sz w:val="24"/>
              </w:rPr>
            </w:pPr>
            <w:r>
              <w:rPr>
                <w:sz w:val="24"/>
              </w:rPr>
              <w:t>регламентирующих: организацию и проведение публичного</w:t>
            </w:r>
            <w:r>
              <w:rPr>
                <w:spacing w:val="-57"/>
                <w:sz w:val="24"/>
              </w:rPr>
              <w:t xml:space="preserve"> </w:t>
            </w:r>
            <w:r>
              <w:rPr>
                <w:sz w:val="24"/>
              </w:rPr>
              <w:t>отчета</w:t>
            </w:r>
            <w:r>
              <w:rPr>
                <w:spacing w:val="-1"/>
                <w:sz w:val="24"/>
              </w:rPr>
              <w:t xml:space="preserve"> </w:t>
            </w:r>
            <w:r>
              <w:rPr>
                <w:sz w:val="24"/>
              </w:rPr>
              <w:t>образовательной организации</w:t>
            </w:r>
          </w:p>
        </w:tc>
        <w:tc>
          <w:tcPr>
            <w:tcW w:w="1985" w:type="dxa"/>
          </w:tcPr>
          <w:p w:rsidR="00FF0B00" w:rsidRDefault="000A53C4" w:rsidP="000A53C4">
            <w:pPr>
              <w:pStyle w:val="TableParagraph"/>
              <w:spacing w:line="269" w:lineRule="exact"/>
              <w:ind w:left="110" w:right="275"/>
              <w:rPr>
                <w:sz w:val="24"/>
              </w:rPr>
            </w:pPr>
            <w:r>
              <w:rPr>
                <w:sz w:val="24"/>
              </w:rPr>
              <w:t xml:space="preserve">Ежегодно </w:t>
            </w:r>
          </w:p>
        </w:tc>
      </w:tr>
      <w:tr w:rsidR="00FF0B00" w:rsidTr="00DC7CEA">
        <w:trPr>
          <w:gridBefore w:val="1"/>
          <w:wBefore w:w="82" w:type="dxa"/>
          <w:trHeight w:val="695"/>
        </w:trPr>
        <w:tc>
          <w:tcPr>
            <w:tcW w:w="2206" w:type="dxa"/>
            <w:gridSpan w:val="2"/>
            <w:vMerge w:val="restart"/>
          </w:tcPr>
          <w:p w:rsidR="00FF0B00" w:rsidRDefault="00A77D74" w:rsidP="00F55BB2">
            <w:pPr>
              <w:pStyle w:val="TableParagraph"/>
              <w:ind w:left="110" w:right="275"/>
              <w:rPr>
                <w:sz w:val="24"/>
              </w:rPr>
            </w:pPr>
            <w:r>
              <w:rPr>
                <w:sz w:val="24"/>
              </w:rPr>
              <w:t>VI. Материально-</w:t>
            </w:r>
            <w:r>
              <w:rPr>
                <w:spacing w:val="-57"/>
                <w:sz w:val="24"/>
              </w:rPr>
              <w:t xml:space="preserve"> </w:t>
            </w:r>
            <w:r>
              <w:rPr>
                <w:sz w:val="24"/>
              </w:rPr>
              <w:t>техническое</w:t>
            </w:r>
            <w:r>
              <w:rPr>
                <w:spacing w:val="1"/>
                <w:sz w:val="24"/>
              </w:rPr>
              <w:t xml:space="preserve"> </w:t>
            </w:r>
            <w:r>
              <w:rPr>
                <w:sz w:val="24"/>
              </w:rPr>
              <w:t>обеспечение</w:t>
            </w:r>
            <w:r>
              <w:rPr>
                <w:spacing w:val="1"/>
                <w:sz w:val="24"/>
              </w:rPr>
              <w:t xml:space="preserve"> </w:t>
            </w:r>
            <w:r>
              <w:rPr>
                <w:sz w:val="24"/>
              </w:rPr>
              <w:t>введения ФГОС</w:t>
            </w:r>
            <w:r>
              <w:rPr>
                <w:spacing w:val="1"/>
                <w:sz w:val="24"/>
              </w:rPr>
              <w:t xml:space="preserve"> </w:t>
            </w:r>
            <w:r>
              <w:rPr>
                <w:sz w:val="24"/>
              </w:rPr>
              <w:t>среднего общего</w:t>
            </w:r>
            <w:r>
              <w:rPr>
                <w:spacing w:val="1"/>
                <w:sz w:val="24"/>
              </w:rPr>
              <w:t xml:space="preserve"> </w:t>
            </w:r>
            <w:r>
              <w:rPr>
                <w:sz w:val="24"/>
              </w:rPr>
              <w:t>образования</w:t>
            </w:r>
          </w:p>
        </w:tc>
        <w:tc>
          <w:tcPr>
            <w:tcW w:w="6237" w:type="dxa"/>
          </w:tcPr>
          <w:p w:rsidR="00FF0B00" w:rsidRDefault="00A77D74" w:rsidP="00F55BB2">
            <w:pPr>
              <w:pStyle w:val="TableParagraph"/>
              <w:spacing w:before="127" w:line="274" w:lineRule="exact"/>
              <w:ind w:left="110" w:right="275"/>
              <w:rPr>
                <w:sz w:val="24"/>
              </w:rPr>
            </w:pPr>
            <w:r>
              <w:rPr>
                <w:sz w:val="24"/>
              </w:rPr>
              <w:t>1. Анализ материально-технического обеспечения</w:t>
            </w:r>
            <w:r>
              <w:rPr>
                <w:spacing w:val="-57"/>
                <w:sz w:val="24"/>
              </w:rPr>
              <w:t xml:space="preserve"> </w:t>
            </w:r>
            <w:r>
              <w:rPr>
                <w:sz w:val="24"/>
              </w:rPr>
              <w:t>реализации</w:t>
            </w:r>
            <w:r>
              <w:rPr>
                <w:spacing w:val="-1"/>
                <w:sz w:val="24"/>
              </w:rPr>
              <w:t xml:space="preserve"> </w:t>
            </w:r>
            <w:r>
              <w:rPr>
                <w:sz w:val="24"/>
              </w:rPr>
              <w:t>ФГОС СОО</w:t>
            </w:r>
          </w:p>
        </w:tc>
        <w:tc>
          <w:tcPr>
            <w:tcW w:w="1985" w:type="dxa"/>
          </w:tcPr>
          <w:p w:rsidR="00FF0B00" w:rsidRDefault="00A77D74" w:rsidP="00F55BB2">
            <w:pPr>
              <w:pStyle w:val="TableParagraph"/>
              <w:spacing w:before="204"/>
              <w:ind w:left="110" w:right="275"/>
              <w:rPr>
                <w:sz w:val="24"/>
              </w:rPr>
            </w:pPr>
            <w:r>
              <w:rPr>
                <w:sz w:val="24"/>
              </w:rPr>
              <w:t>ежегодно</w:t>
            </w:r>
          </w:p>
        </w:tc>
      </w:tr>
      <w:tr w:rsidR="00FF0B00" w:rsidTr="00DC7CEA">
        <w:trPr>
          <w:gridBefore w:val="1"/>
          <w:wBefore w:w="82" w:type="dxa"/>
          <w:trHeight w:val="973"/>
        </w:trPr>
        <w:tc>
          <w:tcPr>
            <w:tcW w:w="2206" w:type="dxa"/>
            <w:gridSpan w:val="2"/>
            <w:vMerge/>
            <w:tcBorders>
              <w:top w:val="nil"/>
            </w:tcBorders>
          </w:tcPr>
          <w:p w:rsidR="00FF0B00" w:rsidRDefault="00FF0B00" w:rsidP="00F55BB2">
            <w:pPr>
              <w:ind w:left="110" w:right="275"/>
              <w:rPr>
                <w:sz w:val="2"/>
                <w:szCs w:val="2"/>
              </w:rPr>
            </w:pPr>
          </w:p>
        </w:tc>
        <w:tc>
          <w:tcPr>
            <w:tcW w:w="6237" w:type="dxa"/>
          </w:tcPr>
          <w:p w:rsidR="00FF0B00" w:rsidRDefault="00A77D74" w:rsidP="00F55BB2">
            <w:pPr>
              <w:pStyle w:val="TableParagraph"/>
              <w:spacing w:before="207"/>
              <w:ind w:left="110" w:right="275"/>
              <w:rPr>
                <w:sz w:val="24"/>
              </w:rPr>
            </w:pPr>
            <w:r>
              <w:rPr>
                <w:sz w:val="24"/>
              </w:rPr>
              <w:t>2. Обеспечение соответствия материально-технической базы</w:t>
            </w:r>
            <w:r>
              <w:rPr>
                <w:spacing w:val="-57"/>
                <w:sz w:val="24"/>
              </w:rPr>
              <w:t xml:space="preserve"> </w:t>
            </w:r>
            <w:r>
              <w:rPr>
                <w:sz w:val="24"/>
              </w:rPr>
              <w:t>образовательной</w:t>
            </w:r>
            <w:r>
              <w:rPr>
                <w:spacing w:val="-2"/>
                <w:sz w:val="24"/>
              </w:rPr>
              <w:t xml:space="preserve"> </w:t>
            </w:r>
            <w:r>
              <w:rPr>
                <w:sz w:val="24"/>
              </w:rPr>
              <w:t>организации</w:t>
            </w:r>
            <w:r>
              <w:rPr>
                <w:spacing w:val="-1"/>
                <w:sz w:val="24"/>
              </w:rPr>
              <w:t xml:space="preserve"> </w:t>
            </w:r>
            <w:r>
              <w:rPr>
                <w:sz w:val="24"/>
              </w:rPr>
              <w:t>требованиям</w:t>
            </w:r>
            <w:r>
              <w:rPr>
                <w:spacing w:val="-3"/>
                <w:sz w:val="24"/>
              </w:rPr>
              <w:t xml:space="preserve"> </w:t>
            </w:r>
            <w:r>
              <w:rPr>
                <w:sz w:val="24"/>
              </w:rPr>
              <w:t>ФГОС</w:t>
            </w:r>
            <w:r>
              <w:rPr>
                <w:spacing w:val="-1"/>
                <w:sz w:val="24"/>
              </w:rPr>
              <w:t xml:space="preserve"> </w:t>
            </w:r>
            <w:r>
              <w:rPr>
                <w:sz w:val="24"/>
              </w:rPr>
              <w:t>СОО</w:t>
            </w:r>
          </w:p>
        </w:tc>
        <w:tc>
          <w:tcPr>
            <w:tcW w:w="1985" w:type="dxa"/>
          </w:tcPr>
          <w:p w:rsidR="00FF0B00" w:rsidRDefault="00A77D74" w:rsidP="000A53C4">
            <w:pPr>
              <w:pStyle w:val="TableParagraph"/>
              <w:rPr>
                <w:sz w:val="24"/>
              </w:rPr>
            </w:pPr>
            <w:r>
              <w:rPr>
                <w:sz w:val="24"/>
              </w:rPr>
              <w:t>Согласно плану</w:t>
            </w:r>
            <w:r w:rsidR="000A53C4">
              <w:rPr>
                <w:sz w:val="24"/>
              </w:rPr>
              <w:t xml:space="preserve"> </w:t>
            </w:r>
            <w:r>
              <w:rPr>
                <w:spacing w:val="-57"/>
                <w:sz w:val="24"/>
              </w:rPr>
              <w:t xml:space="preserve"> </w:t>
            </w:r>
            <w:r>
              <w:rPr>
                <w:sz w:val="24"/>
              </w:rPr>
              <w:t>и</w:t>
            </w:r>
            <w:r>
              <w:rPr>
                <w:spacing w:val="1"/>
                <w:sz w:val="24"/>
              </w:rPr>
              <w:t xml:space="preserve"> </w:t>
            </w:r>
            <w:r>
              <w:rPr>
                <w:sz w:val="24"/>
              </w:rPr>
              <w:t>финансированию</w:t>
            </w:r>
          </w:p>
        </w:tc>
      </w:tr>
      <w:tr w:rsidR="00FF0B00" w:rsidTr="00DC7CEA">
        <w:trPr>
          <w:gridBefore w:val="1"/>
          <w:wBefore w:w="82" w:type="dxa"/>
          <w:trHeight w:val="669"/>
        </w:trPr>
        <w:tc>
          <w:tcPr>
            <w:tcW w:w="2206" w:type="dxa"/>
            <w:gridSpan w:val="2"/>
            <w:vMerge/>
            <w:tcBorders>
              <w:top w:val="nil"/>
            </w:tcBorders>
          </w:tcPr>
          <w:p w:rsidR="00FF0B00" w:rsidRDefault="00FF0B00" w:rsidP="00F55BB2">
            <w:pPr>
              <w:ind w:left="110" w:right="275"/>
              <w:rPr>
                <w:sz w:val="2"/>
                <w:szCs w:val="2"/>
              </w:rPr>
            </w:pPr>
          </w:p>
        </w:tc>
        <w:tc>
          <w:tcPr>
            <w:tcW w:w="6237" w:type="dxa"/>
          </w:tcPr>
          <w:p w:rsidR="00FF0B00" w:rsidRDefault="00A77D74" w:rsidP="00F55BB2">
            <w:pPr>
              <w:pStyle w:val="TableParagraph"/>
              <w:ind w:left="110" w:right="275"/>
              <w:rPr>
                <w:sz w:val="24"/>
              </w:rPr>
            </w:pPr>
            <w:r>
              <w:rPr>
                <w:sz w:val="24"/>
              </w:rPr>
              <w:t>3. Обеспечение соответствия санитарно-гигиенических</w:t>
            </w:r>
            <w:r>
              <w:rPr>
                <w:spacing w:val="-57"/>
                <w:sz w:val="24"/>
              </w:rPr>
              <w:t xml:space="preserve"> </w:t>
            </w:r>
            <w:r>
              <w:rPr>
                <w:sz w:val="24"/>
              </w:rPr>
              <w:t>условий</w:t>
            </w:r>
            <w:r>
              <w:rPr>
                <w:spacing w:val="-1"/>
                <w:sz w:val="24"/>
              </w:rPr>
              <w:t xml:space="preserve"> </w:t>
            </w:r>
            <w:r>
              <w:rPr>
                <w:sz w:val="24"/>
              </w:rPr>
              <w:t>требованиям</w:t>
            </w:r>
            <w:r>
              <w:rPr>
                <w:spacing w:val="-4"/>
                <w:sz w:val="24"/>
              </w:rPr>
              <w:t xml:space="preserve"> </w:t>
            </w:r>
            <w:r>
              <w:rPr>
                <w:sz w:val="24"/>
              </w:rPr>
              <w:t>ФГОС</w:t>
            </w:r>
            <w:r>
              <w:rPr>
                <w:spacing w:val="-1"/>
                <w:sz w:val="24"/>
              </w:rPr>
              <w:t xml:space="preserve"> </w:t>
            </w:r>
            <w:r>
              <w:rPr>
                <w:sz w:val="24"/>
              </w:rPr>
              <w:t>и</w:t>
            </w:r>
            <w:r>
              <w:rPr>
                <w:spacing w:val="1"/>
                <w:sz w:val="24"/>
              </w:rPr>
              <w:t xml:space="preserve"> </w:t>
            </w:r>
            <w:r>
              <w:rPr>
                <w:sz w:val="24"/>
              </w:rPr>
              <w:t>СанПиН</w:t>
            </w:r>
          </w:p>
        </w:tc>
        <w:tc>
          <w:tcPr>
            <w:tcW w:w="1985" w:type="dxa"/>
          </w:tcPr>
          <w:p w:rsidR="00FF0B00" w:rsidRDefault="00A77D74" w:rsidP="00F55BB2">
            <w:pPr>
              <w:pStyle w:val="TableParagraph"/>
              <w:spacing w:line="272" w:lineRule="exact"/>
              <w:ind w:left="110" w:right="275"/>
              <w:rPr>
                <w:sz w:val="24"/>
              </w:rPr>
            </w:pPr>
            <w:r>
              <w:rPr>
                <w:sz w:val="24"/>
              </w:rPr>
              <w:t>ежедневно</w:t>
            </w:r>
          </w:p>
        </w:tc>
      </w:tr>
      <w:tr w:rsidR="00FF0B00" w:rsidTr="00DC7CEA">
        <w:trPr>
          <w:gridBefore w:val="1"/>
          <w:wBefore w:w="82" w:type="dxa"/>
          <w:trHeight w:val="1041"/>
        </w:trPr>
        <w:tc>
          <w:tcPr>
            <w:tcW w:w="2206" w:type="dxa"/>
            <w:gridSpan w:val="2"/>
            <w:vMerge/>
            <w:tcBorders>
              <w:top w:val="nil"/>
            </w:tcBorders>
          </w:tcPr>
          <w:p w:rsidR="00FF0B00" w:rsidRDefault="00FF0B00" w:rsidP="00F55BB2">
            <w:pPr>
              <w:ind w:left="110" w:right="275"/>
              <w:rPr>
                <w:sz w:val="2"/>
                <w:szCs w:val="2"/>
              </w:rPr>
            </w:pPr>
          </w:p>
        </w:tc>
        <w:tc>
          <w:tcPr>
            <w:tcW w:w="6237" w:type="dxa"/>
          </w:tcPr>
          <w:p w:rsidR="00FF0B00" w:rsidRDefault="00A77D74" w:rsidP="00F55BB2">
            <w:pPr>
              <w:pStyle w:val="TableParagraph"/>
              <w:spacing w:before="101"/>
              <w:ind w:left="110" w:right="275"/>
              <w:rPr>
                <w:sz w:val="24"/>
              </w:rPr>
            </w:pPr>
            <w:r>
              <w:rPr>
                <w:sz w:val="24"/>
              </w:rPr>
              <w:t>4. Обеспечение соответствия условий реализации ООП</w:t>
            </w:r>
            <w:r>
              <w:rPr>
                <w:spacing w:val="1"/>
                <w:sz w:val="24"/>
              </w:rPr>
              <w:t xml:space="preserve"> </w:t>
            </w:r>
            <w:r>
              <w:rPr>
                <w:sz w:val="24"/>
              </w:rPr>
              <w:t>противопожарным нормам, нормам охраны труда работников</w:t>
            </w:r>
            <w:r>
              <w:rPr>
                <w:spacing w:val="-57"/>
                <w:sz w:val="24"/>
              </w:rPr>
              <w:t xml:space="preserve"> </w:t>
            </w:r>
            <w:r>
              <w:rPr>
                <w:sz w:val="24"/>
              </w:rPr>
              <w:t>образовательной</w:t>
            </w:r>
            <w:r>
              <w:rPr>
                <w:spacing w:val="-1"/>
                <w:sz w:val="24"/>
              </w:rPr>
              <w:t xml:space="preserve"> </w:t>
            </w:r>
            <w:r>
              <w:rPr>
                <w:sz w:val="24"/>
              </w:rPr>
              <w:t>организации</w:t>
            </w:r>
          </w:p>
        </w:tc>
        <w:tc>
          <w:tcPr>
            <w:tcW w:w="1985" w:type="dxa"/>
          </w:tcPr>
          <w:p w:rsidR="00FF0B00" w:rsidRDefault="00A77D74" w:rsidP="00F55BB2">
            <w:pPr>
              <w:pStyle w:val="TableParagraph"/>
              <w:spacing w:line="272" w:lineRule="exact"/>
              <w:ind w:left="110" w:right="275"/>
              <w:rPr>
                <w:sz w:val="24"/>
              </w:rPr>
            </w:pPr>
            <w:r>
              <w:rPr>
                <w:sz w:val="24"/>
              </w:rPr>
              <w:t>ежедневно</w:t>
            </w:r>
          </w:p>
        </w:tc>
      </w:tr>
      <w:tr w:rsidR="00FF0B00" w:rsidTr="00DC7CEA">
        <w:trPr>
          <w:gridBefore w:val="1"/>
          <w:wBefore w:w="82" w:type="dxa"/>
          <w:trHeight w:val="914"/>
        </w:trPr>
        <w:tc>
          <w:tcPr>
            <w:tcW w:w="2206" w:type="dxa"/>
            <w:gridSpan w:val="2"/>
            <w:vMerge/>
            <w:tcBorders>
              <w:top w:val="nil"/>
            </w:tcBorders>
          </w:tcPr>
          <w:p w:rsidR="00FF0B00" w:rsidRDefault="00FF0B00" w:rsidP="00F55BB2">
            <w:pPr>
              <w:ind w:left="110" w:right="275"/>
              <w:rPr>
                <w:sz w:val="2"/>
                <w:szCs w:val="2"/>
              </w:rPr>
            </w:pPr>
          </w:p>
        </w:tc>
        <w:tc>
          <w:tcPr>
            <w:tcW w:w="6237" w:type="dxa"/>
          </w:tcPr>
          <w:p w:rsidR="00FF0B00" w:rsidRDefault="00A77D74" w:rsidP="00F55BB2">
            <w:pPr>
              <w:pStyle w:val="TableParagraph"/>
              <w:spacing w:before="173"/>
              <w:ind w:left="110" w:right="275"/>
              <w:rPr>
                <w:sz w:val="24"/>
              </w:rPr>
            </w:pPr>
            <w:r>
              <w:rPr>
                <w:sz w:val="24"/>
              </w:rPr>
              <w:t>5. Обеспечение соответствия информационно-</w:t>
            </w:r>
            <w:r>
              <w:rPr>
                <w:spacing w:val="1"/>
                <w:sz w:val="24"/>
              </w:rPr>
              <w:t xml:space="preserve"> </w:t>
            </w:r>
            <w:r>
              <w:rPr>
                <w:sz w:val="24"/>
              </w:rPr>
              <w:t>образовательной</w:t>
            </w:r>
            <w:r>
              <w:rPr>
                <w:spacing w:val="-4"/>
                <w:sz w:val="24"/>
              </w:rPr>
              <w:t xml:space="preserve"> </w:t>
            </w:r>
            <w:r>
              <w:rPr>
                <w:sz w:val="24"/>
              </w:rPr>
              <w:t>среды</w:t>
            </w:r>
            <w:r>
              <w:rPr>
                <w:spacing w:val="-3"/>
                <w:sz w:val="24"/>
              </w:rPr>
              <w:t xml:space="preserve"> </w:t>
            </w:r>
            <w:r>
              <w:rPr>
                <w:sz w:val="24"/>
              </w:rPr>
              <w:t>требованиям</w:t>
            </w:r>
            <w:r>
              <w:rPr>
                <w:spacing w:val="-4"/>
                <w:sz w:val="24"/>
              </w:rPr>
              <w:t xml:space="preserve"> </w:t>
            </w:r>
            <w:r>
              <w:rPr>
                <w:sz w:val="24"/>
              </w:rPr>
              <w:t>ФГОС</w:t>
            </w:r>
            <w:r>
              <w:rPr>
                <w:spacing w:val="-4"/>
                <w:sz w:val="24"/>
              </w:rPr>
              <w:t xml:space="preserve"> </w:t>
            </w:r>
            <w:r>
              <w:rPr>
                <w:sz w:val="24"/>
              </w:rPr>
              <w:t>СОО</w:t>
            </w:r>
          </w:p>
        </w:tc>
        <w:tc>
          <w:tcPr>
            <w:tcW w:w="1985" w:type="dxa"/>
          </w:tcPr>
          <w:p w:rsidR="00FF0B00" w:rsidRDefault="00A77D74" w:rsidP="00DC7CEA">
            <w:pPr>
              <w:pStyle w:val="TableParagraph"/>
              <w:spacing w:before="66" w:line="270" w:lineRule="atLeast"/>
              <w:ind w:left="110"/>
              <w:rPr>
                <w:sz w:val="24"/>
              </w:rPr>
            </w:pPr>
            <w:r>
              <w:rPr>
                <w:sz w:val="24"/>
              </w:rPr>
              <w:t>ежегодно,</w:t>
            </w:r>
            <w:r>
              <w:rPr>
                <w:spacing w:val="1"/>
                <w:sz w:val="24"/>
              </w:rPr>
              <w:t xml:space="preserve"> </w:t>
            </w:r>
            <w:r>
              <w:rPr>
                <w:sz w:val="24"/>
              </w:rPr>
              <w:t>согласно плану</w:t>
            </w:r>
            <w:r w:rsidR="000A53C4">
              <w:rPr>
                <w:sz w:val="24"/>
              </w:rPr>
              <w:t xml:space="preserve"> </w:t>
            </w:r>
            <w:r>
              <w:rPr>
                <w:spacing w:val="-58"/>
                <w:sz w:val="24"/>
              </w:rPr>
              <w:t xml:space="preserve"> </w:t>
            </w:r>
            <w:r w:rsidR="00DC7CEA">
              <w:rPr>
                <w:spacing w:val="-58"/>
                <w:sz w:val="24"/>
              </w:rPr>
              <w:t>з</w:t>
            </w:r>
            <w:r w:rsidR="00DC7CEA">
              <w:rPr>
                <w:sz w:val="24"/>
              </w:rPr>
              <w:t>за</w:t>
            </w:r>
            <w:r>
              <w:rPr>
                <w:sz w:val="24"/>
              </w:rPr>
              <w:t>купок</w:t>
            </w:r>
          </w:p>
        </w:tc>
      </w:tr>
      <w:tr w:rsidR="00FF0B00" w:rsidTr="00DC7CEA">
        <w:trPr>
          <w:gridBefore w:val="1"/>
          <w:wBefore w:w="82" w:type="dxa"/>
          <w:trHeight w:val="978"/>
        </w:trPr>
        <w:tc>
          <w:tcPr>
            <w:tcW w:w="2206" w:type="dxa"/>
            <w:gridSpan w:val="2"/>
            <w:vMerge/>
            <w:tcBorders>
              <w:top w:val="nil"/>
            </w:tcBorders>
          </w:tcPr>
          <w:p w:rsidR="00FF0B00" w:rsidRDefault="00FF0B00" w:rsidP="00F55BB2">
            <w:pPr>
              <w:ind w:left="110" w:right="275"/>
              <w:rPr>
                <w:sz w:val="2"/>
                <w:szCs w:val="2"/>
              </w:rPr>
            </w:pPr>
          </w:p>
        </w:tc>
        <w:tc>
          <w:tcPr>
            <w:tcW w:w="6237" w:type="dxa"/>
          </w:tcPr>
          <w:p w:rsidR="00FF0B00" w:rsidRDefault="00A77D74" w:rsidP="00F55BB2">
            <w:pPr>
              <w:pStyle w:val="TableParagraph"/>
              <w:spacing w:before="131" w:line="270" w:lineRule="atLeast"/>
              <w:ind w:left="110" w:right="275"/>
              <w:rPr>
                <w:sz w:val="24"/>
              </w:rPr>
            </w:pPr>
            <w:r>
              <w:rPr>
                <w:sz w:val="24"/>
              </w:rPr>
              <w:t>6. Обеспечение укомплектованности библиотечно-</w:t>
            </w:r>
            <w:r>
              <w:rPr>
                <w:spacing w:val="1"/>
                <w:sz w:val="24"/>
              </w:rPr>
              <w:t xml:space="preserve"> </w:t>
            </w:r>
            <w:r>
              <w:rPr>
                <w:sz w:val="24"/>
              </w:rPr>
              <w:t>информационного</w:t>
            </w:r>
            <w:r>
              <w:rPr>
                <w:spacing w:val="-8"/>
                <w:sz w:val="24"/>
              </w:rPr>
              <w:t xml:space="preserve"> </w:t>
            </w:r>
            <w:r>
              <w:rPr>
                <w:sz w:val="24"/>
              </w:rPr>
              <w:t>центра</w:t>
            </w:r>
            <w:r>
              <w:rPr>
                <w:spacing w:val="-6"/>
                <w:sz w:val="24"/>
              </w:rPr>
              <w:t xml:space="preserve"> </w:t>
            </w:r>
            <w:r>
              <w:rPr>
                <w:sz w:val="24"/>
              </w:rPr>
              <w:t>печатными</w:t>
            </w:r>
            <w:r>
              <w:rPr>
                <w:spacing w:val="-5"/>
                <w:sz w:val="24"/>
              </w:rPr>
              <w:t xml:space="preserve"> </w:t>
            </w:r>
            <w:r>
              <w:rPr>
                <w:sz w:val="24"/>
              </w:rPr>
              <w:t>и</w:t>
            </w:r>
            <w:r>
              <w:rPr>
                <w:spacing w:val="-4"/>
                <w:sz w:val="24"/>
              </w:rPr>
              <w:t xml:space="preserve"> </w:t>
            </w:r>
            <w:r>
              <w:rPr>
                <w:sz w:val="24"/>
              </w:rPr>
              <w:t>электронными</w:t>
            </w:r>
            <w:r>
              <w:rPr>
                <w:spacing w:val="-57"/>
                <w:sz w:val="24"/>
              </w:rPr>
              <w:t xml:space="preserve"> </w:t>
            </w:r>
            <w:r>
              <w:rPr>
                <w:sz w:val="24"/>
              </w:rPr>
              <w:t>образовательными</w:t>
            </w:r>
            <w:r>
              <w:rPr>
                <w:spacing w:val="-1"/>
                <w:sz w:val="24"/>
              </w:rPr>
              <w:t xml:space="preserve"> </w:t>
            </w:r>
            <w:r>
              <w:rPr>
                <w:sz w:val="24"/>
              </w:rPr>
              <w:t>ресурсами</w:t>
            </w:r>
          </w:p>
        </w:tc>
        <w:tc>
          <w:tcPr>
            <w:tcW w:w="1985" w:type="dxa"/>
          </w:tcPr>
          <w:p w:rsidR="00FF0B00" w:rsidRDefault="00A77D74" w:rsidP="00DC7CEA">
            <w:pPr>
              <w:pStyle w:val="TableParagraph"/>
              <w:spacing w:before="131" w:line="270" w:lineRule="atLeast"/>
              <w:ind w:left="110"/>
              <w:rPr>
                <w:sz w:val="24"/>
              </w:rPr>
            </w:pPr>
            <w:r>
              <w:rPr>
                <w:sz w:val="24"/>
              </w:rPr>
              <w:t>ежегодно,</w:t>
            </w:r>
            <w:r>
              <w:rPr>
                <w:spacing w:val="1"/>
                <w:sz w:val="24"/>
              </w:rPr>
              <w:t xml:space="preserve"> </w:t>
            </w:r>
            <w:r>
              <w:rPr>
                <w:sz w:val="24"/>
              </w:rPr>
              <w:t>согласно плану</w:t>
            </w:r>
            <w:r w:rsidR="000A53C4">
              <w:rPr>
                <w:sz w:val="24"/>
              </w:rPr>
              <w:t xml:space="preserve"> </w:t>
            </w:r>
            <w:r>
              <w:rPr>
                <w:spacing w:val="-58"/>
                <w:sz w:val="24"/>
              </w:rPr>
              <w:t xml:space="preserve"> </w:t>
            </w:r>
            <w:r>
              <w:rPr>
                <w:sz w:val="24"/>
              </w:rPr>
              <w:t>закупок</w:t>
            </w:r>
          </w:p>
        </w:tc>
      </w:tr>
      <w:tr w:rsidR="00FF0B00" w:rsidTr="00DC7CEA">
        <w:trPr>
          <w:gridBefore w:val="1"/>
          <w:wBefore w:w="82" w:type="dxa"/>
          <w:trHeight w:val="411"/>
        </w:trPr>
        <w:tc>
          <w:tcPr>
            <w:tcW w:w="2206" w:type="dxa"/>
            <w:gridSpan w:val="2"/>
            <w:vMerge/>
            <w:tcBorders>
              <w:top w:val="nil"/>
            </w:tcBorders>
          </w:tcPr>
          <w:p w:rsidR="00FF0B00" w:rsidRDefault="00FF0B00" w:rsidP="00F55BB2">
            <w:pPr>
              <w:ind w:left="110" w:right="275"/>
              <w:rPr>
                <w:sz w:val="2"/>
                <w:szCs w:val="2"/>
              </w:rPr>
            </w:pPr>
          </w:p>
        </w:tc>
        <w:tc>
          <w:tcPr>
            <w:tcW w:w="6237" w:type="dxa"/>
          </w:tcPr>
          <w:p w:rsidR="00FF0B00" w:rsidRDefault="00A77D74" w:rsidP="00DC7CEA">
            <w:pPr>
              <w:pStyle w:val="TableParagraph"/>
              <w:spacing w:before="147"/>
              <w:ind w:left="110" w:right="275"/>
              <w:rPr>
                <w:sz w:val="24"/>
              </w:rPr>
            </w:pPr>
            <w:r>
              <w:rPr>
                <w:sz w:val="24"/>
              </w:rPr>
              <w:t>7. Наличие доступа образовательной организации к</w:t>
            </w:r>
            <w:r>
              <w:rPr>
                <w:spacing w:val="1"/>
                <w:sz w:val="24"/>
              </w:rPr>
              <w:t xml:space="preserve"> </w:t>
            </w:r>
            <w:r>
              <w:rPr>
                <w:sz w:val="24"/>
              </w:rPr>
              <w:t>электронным образовательным ресурсам (ЭОР),</w:t>
            </w:r>
            <w:r>
              <w:rPr>
                <w:spacing w:val="1"/>
                <w:sz w:val="24"/>
              </w:rPr>
              <w:t xml:space="preserve"> </w:t>
            </w:r>
            <w:r>
              <w:rPr>
                <w:sz w:val="24"/>
              </w:rPr>
              <w:t>размещенным</w:t>
            </w:r>
            <w:r>
              <w:rPr>
                <w:spacing w:val="-4"/>
                <w:sz w:val="24"/>
              </w:rPr>
              <w:t xml:space="preserve"> </w:t>
            </w:r>
            <w:r>
              <w:rPr>
                <w:sz w:val="24"/>
              </w:rPr>
              <w:t>в</w:t>
            </w:r>
            <w:r>
              <w:rPr>
                <w:spacing w:val="-2"/>
                <w:sz w:val="24"/>
              </w:rPr>
              <w:t xml:space="preserve"> </w:t>
            </w:r>
            <w:r>
              <w:rPr>
                <w:sz w:val="24"/>
              </w:rPr>
              <w:t>федеральных,</w:t>
            </w:r>
            <w:r>
              <w:rPr>
                <w:spacing w:val="-2"/>
                <w:sz w:val="24"/>
              </w:rPr>
              <w:t xml:space="preserve"> </w:t>
            </w:r>
            <w:r>
              <w:rPr>
                <w:sz w:val="24"/>
              </w:rPr>
              <w:t>региональных</w:t>
            </w:r>
            <w:r>
              <w:rPr>
                <w:spacing w:val="-2"/>
                <w:sz w:val="24"/>
              </w:rPr>
              <w:t xml:space="preserve"> </w:t>
            </w:r>
            <w:r>
              <w:rPr>
                <w:sz w:val="24"/>
              </w:rPr>
              <w:t>и</w:t>
            </w:r>
            <w:r>
              <w:rPr>
                <w:spacing w:val="-4"/>
                <w:sz w:val="24"/>
              </w:rPr>
              <w:t xml:space="preserve"> </w:t>
            </w:r>
            <w:r>
              <w:rPr>
                <w:sz w:val="24"/>
              </w:rPr>
              <w:t>иных</w:t>
            </w:r>
            <w:r>
              <w:rPr>
                <w:spacing w:val="-2"/>
                <w:sz w:val="24"/>
              </w:rPr>
              <w:t xml:space="preserve"> </w:t>
            </w:r>
            <w:r>
              <w:rPr>
                <w:sz w:val="24"/>
              </w:rPr>
              <w:t>базах</w:t>
            </w:r>
            <w:r w:rsidR="00DC7CEA">
              <w:rPr>
                <w:sz w:val="24"/>
              </w:rPr>
              <w:t xml:space="preserve">   </w:t>
            </w:r>
            <w:r>
              <w:rPr>
                <w:sz w:val="24"/>
              </w:rPr>
              <w:t>данных</w:t>
            </w:r>
          </w:p>
        </w:tc>
        <w:tc>
          <w:tcPr>
            <w:tcW w:w="1985" w:type="dxa"/>
          </w:tcPr>
          <w:p w:rsidR="00FF0B00" w:rsidRDefault="00A77D74" w:rsidP="00F55BB2">
            <w:pPr>
              <w:pStyle w:val="TableParagraph"/>
              <w:spacing w:line="269" w:lineRule="exact"/>
              <w:ind w:left="110" w:right="275"/>
              <w:rPr>
                <w:sz w:val="24"/>
              </w:rPr>
            </w:pPr>
            <w:r>
              <w:rPr>
                <w:sz w:val="24"/>
              </w:rPr>
              <w:t>ежедневно</w:t>
            </w:r>
          </w:p>
        </w:tc>
      </w:tr>
      <w:tr w:rsidR="00FF0B00" w:rsidTr="00DC7CEA">
        <w:trPr>
          <w:gridBefore w:val="1"/>
          <w:wBefore w:w="82" w:type="dxa"/>
          <w:trHeight w:val="993"/>
        </w:trPr>
        <w:tc>
          <w:tcPr>
            <w:tcW w:w="2206" w:type="dxa"/>
            <w:gridSpan w:val="2"/>
            <w:vMerge/>
            <w:tcBorders>
              <w:top w:val="nil"/>
            </w:tcBorders>
          </w:tcPr>
          <w:p w:rsidR="00FF0B00" w:rsidRDefault="00FF0B00" w:rsidP="00F55BB2">
            <w:pPr>
              <w:ind w:left="110" w:right="275"/>
              <w:rPr>
                <w:sz w:val="2"/>
                <w:szCs w:val="2"/>
              </w:rPr>
            </w:pPr>
          </w:p>
        </w:tc>
        <w:tc>
          <w:tcPr>
            <w:tcW w:w="6237" w:type="dxa"/>
          </w:tcPr>
          <w:p w:rsidR="00FF0B00" w:rsidRDefault="00A77D74" w:rsidP="00F55BB2">
            <w:pPr>
              <w:pStyle w:val="TableParagraph"/>
              <w:spacing w:before="145" w:line="270" w:lineRule="atLeast"/>
              <w:ind w:left="110" w:right="275"/>
              <w:rPr>
                <w:sz w:val="24"/>
              </w:rPr>
            </w:pPr>
            <w:r>
              <w:rPr>
                <w:sz w:val="24"/>
              </w:rPr>
              <w:t>8. Обеспечение контролируемого доступа участников</w:t>
            </w:r>
            <w:r>
              <w:rPr>
                <w:spacing w:val="-57"/>
                <w:sz w:val="24"/>
              </w:rPr>
              <w:t xml:space="preserve"> </w:t>
            </w:r>
            <w:r>
              <w:rPr>
                <w:sz w:val="24"/>
              </w:rPr>
              <w:t>образовательной деятельности к информационным</w:t>
            </w:r>
            <w:r>
              <w:rPr>
                <w:spacing w:val="1"/>
                <w:sz w:val="24"/>
              </w:rPr>
              <w:t xml:space="preserve"> </w:t>
            </w:r>
            <w:r>
              <w:rPr>
                <w:sz w:val="24"/>
              </w:rPr>
              <w:t>образовательным</w:t>
            </w:r>
            <w:r>
              <w:rPr>
                <w:spacing w:val="-3"/>
                <w:sz w:val="24"/>
              </w:rPr>
              <w:t xml:space="preserve"> </w:t>
            </w:r>
            <w:r>
              <w:rPr>
                <w:sz w:val="24"/>
              </w:rPr>
              <w:t>ресурсам</w:t>
            </w:r>
            <w:r>
              <w:rPr>
                <w:spacing w:val="-1"/>
                <w:sz w:val="24"/>
              </w:rPr>
              <w:t xml:space="preserve"> </w:t>
            </w:r>
            <w:r>
              <w:rPr>
                <w:sz w:val="24"/>
              </w:rPr>
              <w:t>в сети</w:t>
            </w:r>
            <w:r>
              <w:rPr>
                <w:spacing w:val="1"/>
                <w:sz w:val="24"/>
              </w:rPr>
              <w:t xml:space="preserve"> </w:t>
            </w:r>
            <w:r>
              <w:rPr>
                <w:sz w:val="24"/>
              </w:rPr>
              <w:t>Интернет</w:t>
            </w:r>
          </w:p>
        </w:tc>
        <w:tc>
          <w:tcPr>
            <w:tcW w:w="1985" w:type="dxa"/>
          </w:tcPr>
          <w:p w:rsidR="00FF0B00" w:rsidRDefault="00A77D74" w:rsidP="00F55BB2">
            <w:pPr>
              <w:pStyle w:val="TableParagraph"/>
              <w:spacing w:line="269" w:lineRule="exact"/>
              <w:ind w:left="110" w:right="275"/>
              <w:rPr>
                <w:sz w:val="24"/>
              </w:rPr>
            </w:pPr>
            <w:r>
              <w:rPr>
                <w:sz w:val="24"/>
              </w:rPr>
              <w:t>ежедневно</w:t>
            </w:r>
          </w:p>
        </w:tc>
      </w:tr>
    </w:tbl>
    <w:p w:rsidR="00FF0B00" w:rsidRDefault="00FB6BE6" w:rsidP="00F55BB2">
      <w:pPr>
        <w:pStyle w:val="aa"/>
        <w:ind w:left="110" w:right="275"/>
        <w:rPr>
          <w:rFonts w:ascii="Calibri"/>
          <w:sz w:val="20"/>
        </w:rPr>
      </w:pPr>
      <w:r w:rsidRPr="00FB6BE6">
        <w:pict>
          <v:rect id="docshape21" o:spid="_x0000_s2053" style="position:absolute;left:0;text-align:left;margin-left:479.5pt;margin-top:370.5pt;width:83.65pt;height:33.35pt;z-index:-21095424;mso-position-horizontal-relative:page;mso-position-vertical-relative:page" stroked="f">
            <w10:wrap anchorx="page" anchory="page"/>
          </v:rect>
        </w:pict>
      </w:r>
    </w:p>
    <w:p w:rsidR="00FF0B00" w:rsidRDefault="00A77D74" w:rsidP="00F55BB2">
      <w:pPr>
        <w:pStyle w:val="Heading2"/>
        <w:spacing w:before="73"/>
        <w:ind w:left="110" w:right="275"/>
      </w:pPr>
      <w:r>
        <w:t>Контроль</w:t>
      </w:r>
      <w:r>
        <w:rPr>
          <w:spacing w:val="-4"/>
        </w:rPr>
        <w:t xml:space="preserve"> </w:t>
      </w:r>
      <w:r>
        <w:t>состояния</w:t>
      </w:r>
      <w:r>
        <w:rPr>
          <w:spacing w:val="-3"/>
        </w:rPr>
        <w:t xml:space="preserve"> </w:t>
      </w:r>
      <w:r>
        <w:t>системы</w:t>
      </w:r>
      <w:r>
        <w:rPr>
          <w:spacing w:val="-5"/>
        </w:rPr>
        <w:t xml:space="preserve"> </w:t>
      </w:r>
      <w:r>
        <w:t>условий</w:t>
      </w:r>
    </w:p>
    <w:p w:rsidR="00FF0B00" w:rsidRDefault="00FB6BE6" w:rsidP="00F55BB2">
      <w:pPr>
        <w:pStyle w:val="aa"/>
        <w:spacing w:after="2"/>
        <w:ind w:left="110" w:right="275"/>
        <w:jc w:val="both"/>
      </w:pPr>
      <w:r>
        <w:pict>
          <v:rect id="docshape22" o:spid="_x0000_s2052" style="position:absolute;left:0;text-align:left;margin-left:42.85pt;margin-top:150.9pt;width:75.15pt;height:295.95pt;z-index:-21094912;mso-position-horizontal-relative:page" stroked="f">
            <w10:wrap anchorx="page"/>
          </v:rect>
        </w:pict>
      </w:r>
      <w:r>
        <w:pict>
          <v:shape id="docshape23" o:spid="_x0000_s2051" style="position:absolute;left:0;text-align:left;margin-left:282.65pt;margin-top:150.9pt;width:206.1pt;height:55.25pt;z-index:-21094400;mso-position-horizontal-relative:page" coordorigin="5653,3018" coordsize="4122,1105" o:spt="100" adj="0,,0" path="m8215,3018r-2562,l5653,4123r2562,l8215,3018xm9775,3018r-1551,l8224,4123r1551,l9775,3018xe" stroked="f">
            <v:stroke joinstyle="round"/>
            <v:formulas/>
            <v:path arrowok="t" o:connecttype="segments"/>
            <w10:wrap anchorx="page"/>
          </v:shape>
        </w:pict>
      </w:r>
      <w:r w:rsidR="00A77D74">
        <w:t>Контроль за состоянием системы условий реализации ООП СОО проводится путем</w:t>
      </w:r>
      <w:r w:rsidR="00A77D74">
        <w:rPr>
          <w:spacing w:val="-57"/>
        </w:rPr>
        <w:t xml:space="preserve"> </w:t>
      </w:r>
      <w:r w:rsidR="00A77D74">
        <w:t>мониторинга</w:t>
      </w:r>
      <w:r w:rsidR="00A77D74">
        <w:rPr>
          <w:spacing w:val="1"/>
        </w:rPr>
        <w:t xml:space="preserve"> </w:t>
      </w:r>
      <w:r w:rsidR="00A77D74">
        <w:t>с</w:t>
      </w:r>
      <w:r w:rsidR="00A77D74">
        <w:rPr>
          <w:spacing w:val="1"/>
        </w:rPr>
        <w:t xml:space="preserve"> </w:t>
      </w:r>
      <w:r w:rsidR="00A77D74">
        <w:t>целью</w:t>
      </w:r>
      <w:r w:rsidR="00A77D74">
        <w:rPr>
          <w:spacing w:val="1"/>
        </w:rPr>
        <w:t xml:space="preserve"> </w:t>
      </w:r>
      <w:r w:rsidR="00A77D74">
        <w:t>эффективного</w:t>
      </w:r>
      <w:r w:rsidR="00A77D74">
        <w:rPr>
          <w:spacing w:val="1"/>
        </w:rPr>
        <w:t xml:space="preserve"> </w:t>
      </w:r>
      <w:r w:rsidR="00A77D74">
        <w:t>управления</w:t>
      </w:r>
      <w:r w:rsidR="00A77D74">
        <w:rPr>
          <w:spacing w:val="1"/>
        </w:rPr>
        <w:t xml:space="preserve"> </w:t>
      </w:r>
      <w:r w:rsidR="00A77D74">
        <w:t>процессом</w:t>
      </w:r>
      <w:r w:rsidR="00A77D74">
        <w:rPr>
          <w:spacing w:val="1"/>
        </w:rPr>
        <w:t xml:space="preserve"> </w:t>
      </w:r>
      <w:r w:rsidR="00A77D74">
        <w:t>ее</w:t>
      </w:r>
      <w:r w:rsidR="00A77D74">
        <w:rPr>
          <w:spacing w:val="1"/>
        </w:rPr>
        <w:t xml:space="preserve"> </w:t>
      </w:r>
      <w:r w:rsidR="00A77D74">
        <w:t>реализации.</w:t>
      </w:r>
      <w:r w:rsidR="00A77D74">
        <w:rPr>
          <w:spacing w:val="1"/>
        </w:rPr>
        <w:t xml:space="preserve"> </w:t>
      </w:r>
      <w:r w:rsidR="00A77D74">
        <w:t>Оценке</w:t>
      </w:r>
      <w:r w:rsidR="00A77D74">
        <w:rPr>
          <w:spacing w:val="1"/>
        </w:rPr>
        <w:t xml:space="preserve"> </w:t>
      </w:r>
      <w:r w:rsidR="00A77D74">
        <w:t>обязательно подлежат: кадровые, психолого-педагогические, финансовые, материально-</w:t>
      </w:r>
      <w:r w:rsidR="00A77D74">
        <w:rPr>
          <w:spacing w:val="1"/>
        </w:rPr>
        <w:t xml:space="preserve"> </w:t>
      </w:r>
      <w:r w:rsidR="00A77D74">
        <w:t>технические условия, учебно-методическое и информационное обеспечение; деятельность</w:t>
      </w:r>
      <w:r w:rsidR="00A77D74">
        <w:rPr>
          <w:spacing w:val="-57"/>
        </w:rPr>
        <w:t xml:space="preserve"> </w:t>
      </w:r>
      <w:r w:rsidR="00A77D74">
        <w:t>педагогов</w:t>
      </w:r>
      <w:r w:rsidR="00A77D74">
        <w:rPr>
          <w:spacing w:val="1"/>
        </w:rPr>
        <w:t xml:space="preserve"> </w:t>
      </w:r>
      <w:r w:rsidR="00A77D74">
        <w:t>в</w:t>
      </w:r>
      <w:r w:rsidR="00A77D74">
        <w:rPr>
          <w:spacing w:val="1"/>
        </w:rPr>
        <w:t xml:space="preserve"> </w:t>
      </w:r>
      <w:r w:rsidR="00A77D74">
        <w:t>реализации</w:t>
      </w:r>
      <w:r w:rsidR="00A77D74">
        <w:rPr>
          <w:spacing w:val="1"/>
        </w:rPr>
        <w:t xml:space="preserve"> </w:t>
      </w:r>
      <w:r w:rsidR="00A77D74">
        <w:t>психолого-педагогических</w:t>
      </w:r>
      <w:r w:rsidR="00A77D74">
        <w:rPr>
          <w:spacing w:val="1"/>
        </w:rPr>
        <w:t xml:space="preserve"> </w:t>
      </w:r>
      <w:r w:rsidR="00A77D74">
        <w:t>условий;</w:t>
      </w:r>
      <w:r w:rsidR="00A77D74">
        <w:rPr>
          <w:spacing w:val="1"/>
        </w:rPr>
        <w:t xml:space="preserve"> </w:t>
      </w:r>
      <w:r w:rsidR="00A77D74">
        <w:t>условий</w:t>
      </w:r>
      <w:r w:rsidR="00A77D74">
        <w:rPr>
          <w:spacing w:val="1"/>
        </w:rPr>
        <w:t xml:space="preserve"> </w:t>
      </w:r>
      <w:r w:rsidR="00A77D74">
        <w:t>(ресурсов)</w:t>
      </w:r>
      <w:r w:rsidR="00A77D74">
        <w:rPr>
          <w:spacing w:val="1"/>
        </w:rPr>
        <w:t xml:space="preserve"> </w:t>
      </w:r>
      <w:r w:rsidR="00A77D74">
        <w:t>образовательной</w:t>
      </w:r>
      <w:r w:rsidR="00A77D74">
        <w:rPr>
          <w:spacing w:val="1"/>
        </w:rPr>
        <w:t xml:space="preserve"> </w:t>
      </w:r>
      <w:r w:rsidR="00A77D74">
        <w:t>организации.</w:t>
      </w:r>
      <w:r w:rsidR="00A77D74">
        <w:rPr>
          <w:spacing w:val="1"/>
        </w:rPr>
        <w:t xml:space="preserve"> </w:t>
      </w:r>
      <w:r w:rsidR="00A77D74">
        <w:t>Для</w:t>
      </w:r>
      <w:r w:rsidR="00A77D74">
        <w:rPr>
          <w:spacing w:val="1"/>
        </w:rPr>
        <w:t xml:space="preserve"> </w:t>
      </w:r>
      <w:r w:rsidR="00A77D74">
        <w:t>такой</w:t>
      </w:r>
      <w:r w:rsidR="00A77D74">
        <w:rPr>
          <w:spacing w:val="1"/>
        </w:rPr>
        <w:t xml:space="preserve"> </w:t>
      </w:r>
      <w:r w:rsidR="00A77D74">
        <w:t>оценки</w:t>
      </w:r>
      <w:r w:rsidR="00A77D74">
        <w:rPr>
          <w:spacing w:val="1"/>
        </w:rPr>
        <w:t xml:space="preserve"> </w:t>
      </w:r>
      <w:r w:rsidR="00A77D74">
        <w:t>используется</w:t>
      </w:r>
      <w:r w:rsidR="00A77D74">
        <w:rPr>
          <w:spacing w:val="1"/>
        </w:rPr>
        <w:t xml:space="preserve"> </w:t>
      </w:r>
      <w:r w:rsidR="00A77D74">
        <w:t>определенный</w:t>
      </w:r>
      <w:r w:rsidR="00A77D74">
        <w:rPr>
          <w:spacing w:val="1"/>
        </w:rPr>
        <w:t xml:space="preserve"> </w:t>
      </w:r>
      <w:r w:rsidR="00A77D74">
        <w:t>набор</w:t>
      </w:r>
      <w:r w:rsidR="00A77D74">
        <w:rPr>
          <w:spacing w:val="1"/>
        </w:rPr>
        <w:t xml:space="preserve"> </w:t>
      </w:r>
      <w:r w:rsidR="00A77D74">
        <w:t>показателей и индикаторов, а также экспертиза образовательных и учебных программ,</w:t>
      </w:r>
      <w:r w:rsidR="00A77D74">
        <w:rPr>
          <w:spacing w:val="1"/>
        </w:rPr>
        <w:t xml:space="preserve"> </w:t>
      </w:r>
      <w:r w:rsidR="00A77D74">
        <w:t>проектов, пособий, образовательной среды, профессиональной деятельности специалистов</w:t>
      </w:r>
      <w:r w:rsidR="00A77D74">
        <w:rPr>
          <w:spacing w:val="-57"/>
        </w:rPr>
        <w:t xml:space="preserve"> </w:t>
      </w:r>
      <w:r w:rsidR="00A77D74">
        <w:t>образовательной</w:t>
      </w:r>
      <w:r w:rsidR="00A77D74">
        <w:rPr>
          <w:spacing w:val="-1"/>
        </w:rPr>
        <w:t xml:space="preserve"> </w:t>
      </w:r>
      <w:r w:rsidR="00A77D74">
        <w:t>организации.</w:t>
      </w: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12"/>
        <w:gridCol w:w="3176"/>
        <w:gridCol w:w="2268"/>
        <w:gridCol w:w="1971"/>
        <w:gridCol w:w="1573"/>
      </w:tblGrid>
      <w:tr w:rsidR="00FF0B00" w:rsidTr="00DC7CEA">
        <w:trPr>
          <w:trHeight w:val="513"/>
        </w:trPr>
        <w:tc>
          <w:tcPr>
            <w:tcW w:w="1512" w:type="dxa"/>
          </w:tcPr>
          <w:p w:rsidR="00FF0B00" w:rsidRDefault="00A77D74" w:rsidP="00F55BB2">
            <w:pPr>
              <w:pStyle w:val="TableParagraph"/>
              <w:spacing w:line="270" w:lineRule="atLeast"/>
              <w:ind w:left="110" w:right="275"/>
              <w:rPr>
                <w:sz w:val="24"/>
              </w:rPr>
            </w:pPr>
            <w:r>
              <w:rPr>
                <w:sz w:val="24"/>
              </w:rPr>
              <w:t>Объект</w:t>
            </w:r>
            <w:r>
              <w:rPr>
                <w:spacing w:val="1"/>
                <w:sz w:val="24"/>
              </w:rPr>
              <w:t xml:space="preserve"> </w:t>
            </w:r>
            <w:r>
              <w:rPr>
                <w:sz w:val="24"/>
              </w:rPr>
              <w:t>контроля</w:t>
            </w:r>
          </w:p>
        </w:tc>
        <w:tc>
          <w:tcPr>
            <w:tcW w:w="3176" w:type="dxa"/>
          </w:tcPr>
          <w:p w:rsidR="00FF0B00" w:rsidRDefault="00A77D74" w:rsidP="00F55BB2">
            <w:pPr>
              <w:pStyle w:val="TableParagraph"/>
              <w:spacing w:before="1"/>
              <w:ind w:left="110" w:right="275"/>
              <w:rPr>
                <w:sz w:val="24"/>
              </w:rPr>
            </w:pPr>
            <w:r>
              <w:rPr>
                <w:sz w:val="24"/>
              </w:rPr>
              <w:t>Содержание</w:t>
            </w:r>
            <w:r>
              <w:rPr>
                <w:spacing w:val="-3"/>
                <w:sz w:val="24"/>
              </w:rPr>
              <w:t xml:space="preserve"> </w:t>
            </w:r>
            <w:r>
              <w:rPr>
                <w:sz w:val="24"/>
              </w:rPr>
              <w:t>контроля</w:t>
            </w:r>
          </w:p>
        </w:tc>
        <w:tc>
          <w:tcPr>
            <w:tcW w:w="2268" w:type="dxa"/>
          </w:tcPr>
          <w:p w:rsidR="00FF0B00" w:rsidRDefault="00A77D74" w:rsidP="00F55BB2">
            <w:pPr>
              <w:pStyle w:val="TableParagraph"/>
              <w:spacing w:line="270" w:lineRule="atLeast"/>
              <w:ind w:left="110" w:right="275"/>
              <w:rPr>
                <w:sz w:val="24"/>
              </w:rPr>
            </w:pPr>
            <w:r>
              <w:rPr>
                <w:sz w:val="24"/>
              </w:rPr>
              <w:t>Методы</w:t>
            </w:r>
            <w:r>
              <w:rPr>
                <w:spacing w:val="-14"/>
                <w:sz w:val="24"/>
              </w:rPr>
              <w:t xml:space="preserve"> </w:t>
            </w:r>
            <w:r>
              <w:rPr>
                <w:sz w:val="24"/>
              </w:rPr>
              <w:t>сбора</w:t>
            </w:r>
            <w:r>
              <w:rPr>
                <w:spacing w:val="-57"/>
                <w:sz w:val="24"/>
              </w:rPr>
              <w:t xml:space="preserve"> </w:t>
            </w:r>
            <w:r>
              <w:rPr>
                <w:sz w:val="24"/>
              </w:rPr>
              <w:t>информации</w:t>
            </w:r>
          </w:p>
        </w:tc>
        <w:tc>
          <w:tcPr>
            <w:tcW w:w="1971" w:type="dxa"/>
          </w:tcPr>
          <w:p w:rsidR="00FF0B00" w:rsidRDefault="00A77D74" w:rsidP="00F55BB2">
            <w:pPr>
              <w:pStyle w:val="TableParagraph"/>
              <w:spacing w:line="270" w:lineRule="atLeast"/>
              <w:ind w:left="110" w:right="275"/>
              <w:rPr>
                <w:sz w:val="24"/>
              </w:rPr>
            </w:pPr>
            <w:r>
              <w:rPr>
                <w:sz w:val="24"/>
              </w:rPr>
              <w:t>Сроки</w:t>
            </w:r>
            <w:r>
              <w:rPr>
                <w:spacing w:val="1"/>
                <w:sz w:val="24"/>
              </w:rPr>
              <w:t xml:space="preserve"> </w:t>
            </w:r>
            <w:r>
              <w:rPr>
                <w:sz w:val="24"/>
              </w:rPr>
              <w:t>проведения</w:t>
            </w:r>
          </w:p>
        </w:tc>
        <w:tc>
          <w:tcPr>
            <w:tcW w:w="1573" w:type="dxa"/>
          </w:tcPr>
          <w:p w:rsidR="00FF0B00" w:rsidRDefault="00A77D74" w:rsidP="00F55BB2">
            <w:pPr>
              <w:pStyle w:val="TableParagraph"/>
              <w:spacing w:before="1"/>
              <w:ind w:left="110" w:right="275"/>
              <w:rPr>
                <w:sz w:val="24"/>
              </w:rPr>
            </w:pPr>
            <w:r>
              <w:rPr>
                <w:sz w:val="24"/>
              </w:rPr>
              <w:t>Ответств</w:t>
            </w:r>
          </w:p>
        </w:tc>
      </w:tr>
      <w:tr w:rsidR="00FF0B00" w:rsidTr="00DC7CEA">
        <w:trPr>
          <w:trHeight w:val="1065"/>
        </w:trPr>
        <w:tc>
          <w:tcPr>
            <w:tcW w:w="1512" w:type="dxa"/>
            <w:vMerge w:val="restart"/>
          </w:tcPr>
          <w:p w:rsidR="00FF0B00" w:rsidRDefault="00A77D74" w:rsidP="00F55BB2">
            <w:pPr>
              <w:pStyle w:val="TableParagraph"/>
              <w:spacing w:line="236" w:lineRule="exact"/>
              <w:ind w:left="110" w:right="275"/>
              <w:rPr>
                <w:sz w:val="24"/>
              </w:rPr>
            </w:pPr>
            <w:r>
              <w:rPr>
                <w:sz w:val="24"/>
              </w:rPr>
              <w:t>Кадровые</w:t>
            </w:r>
          </w:p>
          <w:p w:rsidR="00FF0B00" w:rsidRDefault="00A77D74" w:rsidP="00F55BB2">
            <w:pPr>
              <w:pStyle w:val="TableParagraph"/>
              <w:ind w:left="110" w:right="275"/>
              <w:rPr>
                <w:sz w:val="24"/>
              </w:rPr>
            </w:pPr>
            <w:r>
              <w:rPr>
                <w:sz w:val="24"/>
              </w:rPr>
              <w:t>условия</w:t>
            </w:r>
            <w:r>
              <w:rPr>
                <w:spacing w:val="1"/>
                <w:sz w:val="24"/>
              </w:rPr>
              <w:t xml:space="preserve"> </w:t>
            </w:r>
            <w:r>
              <w:rPr>
                <w:sz w:val="24"/>
              </w:rPr>
              <w:t>реализации</w:t>
            </w:r>
            <w:r>
              <w:rPr>
                <w:spacing w:val="-57"/>
                <w:sz w:val="24"/>
              </w:rPr>
              <w:t xml:space="preserve"> </w:t>
            </w:r>
            <w:r>
              <w:rPr>
                <w:sz w:val="24"/>
              </w:rPr>
              <w:t>ООП</w:t>
            </w:r>
            <w:r>
              <w:rPr>
                <w:spacing w:val="-2"/>
                <w:sz w:val="24"/>
              </w:rPr>
              <w:t xml:space="preserve"> </w:t>
            </w:r>
            <w:r>
              <w:rPr>
                <w:sz w:val="24"/>
              </w:rPr>
              <w:t>СОО</w:t>
            </w:r>
          </w:p>
        </w:tc>
        <w:tc>
          <w:tcPr>
            <w:tcW w:w="3176" w:type="dxa"/>
          </w:tcPr>
          <w:p w:rsidR="00FF0B00" w:rsidRDefault="00A77D74" w:rsidP="00F55BB2">
            <w:pPr>
              <w:pStyle w:val="TableParagraph"/>
              <w:spacing w:line="239" w:lineRule="exact"/>
              <w:ind w:left="110" w:right="275"/>
              <w:rPr>
                <w:sz w:val="24"/>
              </w:rPr>
            </w:pPr>
            <w:r>
              <w:rPr>
                <w:sz w:val="24"/>
              </w:rPr>
              <w:t>Проверка</w:t>
            </w:r>
            <w:r>
              <w:rPr>
                <w:spacing w:val="-5"/>
                <w:sz w:val="24"/>
              </w:rPr>
              <w:t xml:space="preserve"> </w:t>
            </w:r>
            <w:r>
              <w:rPr>
                <w:sz w:val="24"/>
              </w:rPr>
              <w:t>укомплектованности</w:t>
            </w:r>
          </w:p>
          <w:p w:rsidR="00FF0B00" w:rsidRDefault="00A77D74" w:rsidP="00F55BB2">
            <w:pPr>
              <w:pStyle w:val="TableParagraph"/>
              <w:ind w:left="110" w:right="275"/>
              <w:rPr>
                <w:sz w:val="24"/>
              </w:rPr>
            </w:pPr>
            <w:r>
              <w:rPr>
                <w:sz w:val="24"/>
              </w:rPr>
              <w:t>ОУ педагогическими,</w:t>
            </w:r>
            <w:r>
              <w:rPr>
                <w:spacing w:val="1"/>
                <w:sz w:val="24"/>
              </w:rPr>
              <w:t xml:space="preserve"> </w:t>
            </w:r>
            <w:r>
              <w:rPr>
                <w:sz w:val="24"/>
              </w:rPr>
              <w:t>руководящими</w:t>
            </w:r>
            <w:r>
              <w:rPr>
                <w:spacing w:val="-8"/>
                <w:sz w:val="24"/>
              </w:rPr>
              <w:t xml:space="preserve"> </w:t>
            </w:r>
            <w:r>
              <w:rPr>
                <w:sz w:val="24"/>
              </w:rPr>
              <w:t>и</w:t>
            </w:r>
            <w:r>
              <w:rPr>
                <w:spacing w:val="-9"/>
                <w:sz w:val="24"/>
              </w:rPr>
              <w:t xml:space="preserve"> </w:t>
            </w:r>
            <w:r>
              <w:rPr>
                <w:sz w:val="24"/>
              </w:rPr>
              <w:t>иными</w:t>
            </w:r>
          </w:p>
          <w:p w:rsidR="00FF0B00" w:rsidRDefault="00A77D74" w:rsidP="00F55BB2">
            <w:pPr>
              <w:pStyle w:val="TableParagraph"/>
              <w:spacing w:line="255" w:lineRule="exact"/>
              <w:ind w:left="110" w:right="275"/>
              <w:rPr>
                <w:sz w:val="24"/>
              </w:rPr>
            </w:pPr>
            <w:r>
              <w:rPr>
                <w:sz w:val="24"/>
              </w:rPr>
              <w:t>работниками</w:t>
            </w:r>
          </w:p>
        </w:tc>
        <w:tc>
          <w:tcPr>
            <w:tcW w:w="2268" w:type="dxa"/>
          </w:tcPr>
          <w:p w:rsidR="00FF0B00" w:rsidRDefault="00A77D74" w:rsidP="00F55BB2">
            <w:pPr>
              <w:pStyle w:val="TableParagraph"/>
              <w:spacing w:line="236" w:lineRule="exact"/>
              <w:ind w:left="110" w:right="275"/>
              <w:rPr>
                <w:sz w:val="24"/>
              </w:rPr>
            </w:pPr>
            <w:r>
              <w:rPr>
                <w:sz w:val="24"/>
              </w:rPr>
              <w:t>Изучение</w:t>
            </w:r>
            <w:r>
              <w:rPr>
                <w:spacing w:val="-4"/>
                <w:sz w:val="24"/>
              </w:rPr>
              <w:t xml:space="preserve"> </w:t>
            </w:r>
            <w:r>
              <w:rPr>
                <w:sz w:val="24"/>
              </w:rPr>
              <w:t>документации</w:t>
            </w:r>
          </w:p>
        </w:tc>
        <w:tc>
          <w:tcPr>
            <w:tcW w:w="1971" w:type="dxa"/>
          </w:tcPr>
          <w:p w:rsidR="00FF0B00" w:rsidRDefault="00A77D74" w:rsidP="00F55BB2">
            <w:pPr>
              <w:pStyle w:val="TableParagraph"/>
              <w:spacing w:line="236" w:lineRule="exact"/>
              <w:ind w:left="110" w:right="275"/>
              <w:rPr>
                <w:sz w:val="24"/>
              </w:rPr>
            </w:pPr>
            <w:r>
              <w:rPr>
                <w:sz w:val="24"/>
              </w:rPr>
              <w:t>май</w:t>
            </w:r>
          </w:p>
        </w:tc>
        <w:tc>
          <w:tcPr>
            <w:tcW w:w="1573" w:type="dxa"/>
          </w:tcPr>
          <w:p w:rsidR="00FF0B00" w:rsidRDefault="00A77D74" w:rsidP="00F55BB2">
            <w:pPr>
              <w:pStyle w:val="TableParagraph"/>
              <w:spacing w:line="236" w:lineRule="exact"/>
              <w:ind w:left="110" w:right="275"/>
              <w:rPr>
                <w:sz w:val="24"/>
              </w:rPr>
            </w:pPr>
            <w:r>
              <w:rPr>
                <w:sz w:val="24"/>
              </w:rPr>
              <w:t>Директор</w:t>
            </w:r>
          </w:p>
        </w:tc>
      </w:tr>
      <w:tr w:rsidR="00FF0B00" w:rsidTr="00DC7CEA">
        <w:trPr>
          <w:trHeight w:val="2485"/>
        </w:trPr>
        <w:tc>
          <w:tcPr>
            <w:tcW w:w="1512" w:type="dxa"/>
            <w:vMerge/>
            <w:tcBorders>
              <w:top w:val="nil"/>
            </w:tcBorders>
          </w:tcPr>
          <w:p w:rsidR="00FF0B00" w:rsidRDefault="00FF0B00" w:rsidP="00F55BB2">
            <w:pPr>
              <w:ind w:left="110" w:right="275"/>
              <w:rPr>
                <w:sz w:val="2"/>
                <w:szCs w:val="2"/>
              </w:rPr>
            </w:pPr>
          </w:p>
        </w:tc>
        <w:tc>
          <w:tcPr>
            <w:tcW w:w="3176" w:type="dxa"/>
          </w:tcPr>
          <w:p w:rsidR="00FF0B00" w:rsidRDefault="00FF0B00" w:rsidP="00DC7CEA">
            <w:pPr>
              <w:pStyle w:val="TableParagraph"/>
              <w:spacing w:before="3"/>
              <w:ind w:left="110"/>
              <w:rPr>
                <w:sz w:val="24"/>
              </w:rPr>
            </w:pPr>
          </w:p>
          <w:p w:rsidR="00FF0B00" w:rsidRDefault="00A77D74" w:rsidP="00DC7CEA">
            <w:pPr>
              <w:pStyle w:val="TableParagraph"/>
              <w:tabs>
                <w:tab w:val="left" w:pos="1517"/>
              </w:tabs>
              <w:ind w:left="110"/>
              <w:rPr>
                <w:sz w:val="24"/>
              </w:rPr>
            </w:pPr>
            <w:r>
              <w:rPr>
                <w:sz w:val="24"/>
              </w:rPr>
              <w:t>Установление соответствия</w:t>
            </w:r>
            <w:r>
              <w:rPr>
                <w:spacing w:val="1"/>
                <w:sz w:val="24"/>
              </w:rPr>
              <w:t xml:space="preserve"> </w:t>
            </w:r>
            <w:r>
              <w:rPr>
                <w:sz w:val="24"/>
              </w:rPr>
              <w:t>уровня</w:t>
            </w:r>
            <w:r>
              <w:rPr>
                <w:sz w:val="24"/>
              </w:rPr>
              <w:tab/>
              <w:t>квалификации</w:t>
            </w:r>
            <w:r>
              <w:rPr>
                <w:spacing w:val="1"/>
                <w:sz w:val="24"/>
              </w:rPr>
              <w:t xml:space="preserve"> </w:t>
            </w:r>
            <w:r>
              <w:rPr>
                <w:sz w:val="24"/>
              </w:rPr>
              <w:t>педагогических и иных</w:t>
            </w:r>
            <w:r>
              <w:rPr>
                <w:spacing w:val="1"/>
                <w:sz w:val="24"/>
              </w:rPr>
              <w:t xml:space="preserve"> </w:t>
            </w:r>
            <w:r>
              <w:rPr>
                <w:sz w:val="24"/>
              </w:rPr>
              <w:t>работников ОО требованиям</w:t>
            </w:r>
            <w:r>
              <w:rPr>
                <w:spacing w:val="1"/>
                <w:sz w:val="24"/>
              </w:rPr>
              <w:t xml:space="preserve"> </w:t>
            </w:r>
            <w:r>
              <w:rPr>
                <w:sz w:val="24"/>
              </w:rPr>
              <w:t>Единого квалификационного</w:t>
            </w:r>
            <w:r>
              <w:rPr>
                <w:spacing w:val="1"/>
                <w:sz w:val="24"/>
              </w:rPr>
              <w:t xml:space="preserve"> </w:t>
            </w:r>
            <w:r>
              <w:rPr>
                <w:sz w:val="24"/>
              </w:rPr>
              <w:t>справочника</w:t>
            </w:r>
            <w:r>
              <w:rPr>
                <w:spacing w:val="-2"/>
                <w:sz w:val="24"/>
              </w:rPr>
              <w:t xml:space="preserve"> </w:t>
            </w:r>
            <w:r>
              <w:rPr>
                <w:sz w:val="24"/>
              </w:rPr>
              <w:t>должностей</w:t>
            </w:r>
          </w:p>
          <w:p w:rsidR="00FF0B00" w:rsidRDefault="00A77D74" w:rsidP="00DC7CEA">
            <w:pPr>
              <w:pStyle w:val="TableParagraph"/>
              <w:spacing w:line="276" w:lineRule="exact"/>
              <w:ind w:left="110"/>
              <w:rPr>
                <w:sz w:val="24"/>
              </w:rPr>
            </w:pPr>
            <w:r>
              <w:rPr>
                <w:sz w:val="24"/>
              </w:rPr>
              <w:t>руководителей, специалистов и</w:t>
            </w:r>
            <w:r>
              <w:rPr>
                <w:spacing w:val="-58"/>
                <w:sz w:val="24"/>
              </w:rPr>
              <w:t xml:space="preserve"> </w:t>
            </w:r>
            <w:r>
              <w:rPr>
                <w:sz w:val="24"/>
              </w:rPr>
              <w:t>служащих</w:t>
            </w:r>
          </w:p>
        </w:tc>
        <w:tc>
          <w:tcPr>
            <w:tcW w:w="2268" w:type="dxa"/>
          </w:tcPr>
          <w:p w:rsidR="00FF0B00" w:rsidRDefault="00A77D74" w:rsidP="00F55BB2">
            <w:pPr>
              <w:pStyle w:val="TableParagraph"/>
              <w:spacing w:before="1"/>
              <w:ind w:left="110" w:right="275"/>
              <w:rPr>
                <w:sz w:val="24"/>
              </w:rPr>
            </w:pPr>
            <w:r>
              <w:rPr>
                <w:sz w:val="24"/>
              </w:rPr>
              <w:t>Управленческий</w:t>
            </w:r>
            <w:r>
              <w:rPr>
                <w:spacing w:val="-3"/>
                <w:sz w:val="24"/>
              </w:rPr>
              <w:t xml:space="preserve"> </w:t>
            </w:r>
            <w:r>
              <w:rPr>
                <w:sz w:val="24"/>
              </w:rPr>
              <w:t>аудит</w:t>
            </w:r>
          </w:p>
        </w:tc>
        <w:tc>
          <w:tcPr>
            <w:tcW w:w="1971" w:type="dxa"/>
          </w:tcPr>
          <w:p w:rsidR="00FF0B00" w:rsidRDefault="00A77D74" w:rsidP="00F55BB2">
            <w:pPr>
              <w:pStyle w:val="TableParagraph"/>
              <w:spacing w:before="1"/>
              <w:ind w:left="110" w:right="275"/>
              <w:rPr>
                <w:sz w:val="24"/>
              </w:rPr>
            </w:pPr>
            <w:r>
              <w:rPr>
                <w:sz w:val="24"/>
              </w:rPr>
              <w:t>При приеме на</w:t>
            </w:r>
            <w:r>
              <w:rPr>
                <w:spacing w:val="-57"/>
                <w:sz w:val="24"/>
              </w:rPr>
              <w:t xml:space="preserve"> </w:t>
            </w:r>
            <w:r>
              <w:rPr>
                <w:sz w:val="24"/>
              </w:rPr>
              <w:t>работу</w:t>
            </w:r>
          </w:p>
        </w:tc>
        <w:tc>
          <w:tcPr>
            <w:tcW w:w="1573" w:type="dxa"/>
          </w:tcPr>
          <w:p w:rsidR="00FF0B00" w:rsidRDefault="00A77D74" w:rsidP="00F55BB2">
            <w:pPr>
              <w:pStyle w:val="TableParagraph"/>
              <w:spacing w:before="1"/>
              <w:ind w:left="110" w:right="275"/>
              <w:rPr>
                <w:sz w:val="24"/>
              </w:rPr>
            </w:pPr>
            <w:r>
              <w:rPr>
                <w:sz w:val="24"/>
              </w:rPr>
              <w:t>Директор</w:t>
            </w:r>
          </w:p>
        </w:tc>
      </w:tr>
      <w:tr w:rsidR="00FF0B00" w:rsidTr="00DC7CEA">
        <w:trPr>
          <w:trHeight w:val="2307"/>
        </w:trPr>
        <w:tc>
          <w:tcPr>
            <w:tcW w:w="1512" w:type="dxa"/>
            <w:vMerge/>
            <w:tcBorders>
              <w:top w:val="nil"/>
            </w:tcBorders>
          </w:tcPr>
          <w:p w:rsidR="00FF0B00" w:rsidRDefault="00FF0B00" w:rsidP="00F55BB2">
            <w:pPr>
              <w:ind w:left="110" w:right="275"/>
              <w:rPr>
                <w:sz w:val="2"/>
                <w:szCs w:val="2"/>
              </w:rPr>
            </w:pPr>
          </w:p>
        </w:tc>
        <w:tc>
          <w:tcPr>
            <w:tcW w:w="3176" w:type="dxa"/>
          </w:tcPr>
          <w:p w:rsidR="00FF0B00" w:rsidRDefault="00A77D74" w:rsidP="00F55BB2">
            <w:pPr>
              <w:pStyle w:val="TableParagraph"/>
              <w:ind w:left="110" w:right="275"/>
              <w:rPr>
                <w:sz w:val="24"/>
              </w:rPr>
            </w:pPr>
            <w:r>
              <w:rPr>
                <w:sz w:val="24"/>
              </w:rPr>
              <w:t>Проверка обеспеченности</w:t>
            </w:r>
            <w:r>
              <w:rPr>
                <w:spacing w:val="1"/>
                <w:sz w:val="24"/>
              </w:rPr>
              <w:t xml:space="preserve"> </w:t>
            </w:r>
            <w:r>
              <w:rPr>
                <w:sz w:val="24"/>
              </w:rPr>
              <w:t>непрерывности</w:t>
            </w:r>
            <w:r>
              <w:rPr>
                <w:spacing w:val="1"/>
                <w:sz w:val="24"/>
              </w:rPr>
              <w:t xml:space="preserve"> </w:t>
            </w:r>
            <w:r>
              <w:rPr>
                <w:sz w:val="24"/>
              </w:rPr>
              <w:t>профессионального развития</w:t>
            </w:r>
            <w:r>
              <w:rPr>
                <w:spacing w:val="-57"/>
                <w:sz w:val="24"/>
              </w:rPr>
              <w:t xml:space="preserve"> </w:t>
            </w:r>
            <w:r>
              <w:rPr>
                <w:sz w:val="24"/>
              </w:rPr>
              <w:t>педагогических</w:t>
            </w:r>
          </w:p>
          <w:p w:rsidR="00FF0B00" w:rsidRDefault="00A77D74" w:rsidP="00F55BB2">
            <w:pPr>
              <w:pStyle w:val="TableParagraph"/>
              <w:spacing w:before="1"/>
              <w:ind w:left="110" w:right="275"/>
              <w:rPr>
                <w:sz w:val="24"/>
              </w:rPr>
            </w:pPr>
            <w:r>
              <w:rPr>
                <w:sz w:val="24"/>
              </w:rPr>
              <w:t>работников</w:t>
            </w:r>
            <w:r>
              <w:rPr>
                <w:spacing w:val="-57"/>
                <w:sz w:val="24"/>
              </w:rPr>
              <w:t xml:space="preserve"> </w:t>
            </w:r>
            <w:r>
              <w:rPr>
                <w:sz w:val="24"/>
              </w:rPr>
              <w:t>ОО</w:t>
            </w:r>
          </w:p>
        </w:tc>
        <w:tc>
          <w:tcPr>
            <w:tcW w:w="2268" w:type="dxa"/>
          </w:tcPr>
          <w:p w:rsidR="00FF0B00" w:rsidRDefault="00A77D74" w:rsidP="00DC7CEA">
            <w:pPr>
              <w:pStyle w:val="TableParagraph"/>
              <w:ind w:left="34"/>
              <w:jc w:val="center"/>
              <w:rPr>
                <w:sz w:val="24"/>
              </w:rPr>
            </w:pPr>
            <w:r>
              <w:rPr>
                <w:sz w:val="24"/>
              </w:rPr>
              <w:t>Изучение</w:t>
            </w:r>
            <w:r>
              <w:rPr>
                <w:spacing w:val="-14"/>
                <w:sz w:val="24"/>
              </w:rPr>
              <w:t xml:space="preserve"> </w:t>
            </w:r>
            <w:r>
              <w:rPr>
                <w:sz w:val="24"/>
              </w:rPr>
              <w:t>документации</w:t>
            </w:r>
            <w:r>
              <w:rPr>
                <w:spacing w:val="-57"/>
                <w:sz w:val="24"/>
              </w:rPr>
              <w:t xml:space="preserve"> </w:t>
            </w:r>
            <w:r>
              <w:rPr>
                <w:sz w:val="24"/>
              </w:rPr>
              <w:t>(наличие документов</w:t>
            </w:r>
            <w:r>
              <w:rPr>
                <w:spacing w:val="1"/>
                <w:sz w:val="24"/>
              </w:rPr>
              <w:t xml:space="preserve"> </w:t>
            </w:r>
            <w:r>
              <w:rPr>
                <w:sz w:val="24"/>
              </w:rPr>
              <w:t>государственного</w:t>
            </w:r>
            <w:r>
              <w:rPr>
                <w:spacing w:val="1"/>
                <w:sz w:val="24"/>
              </w:rPr>
              <w:t xml:space="preserve"> </w:t>
            </w:r>
            <w:r>
              <w:rPr>
                <w:sz w:val="24"/>
              </w:rPr>
              <w:t>образца о прохождении</w:t>
            </w:r>
            <w:r>
              <w:rPr>
                <w:spacing w:val="1"/>
                <w:sz w:val="24"/>
              </w:rPr>
              <w:t xml:space="preserve"> </w:t>
            </w:r>
            <w:r>
              <w:rPr>
                <w:sz w:val="24"/>
              </w:rPr>
              <w:t>профессиональной</w:t>
            </w:r>
            <w:r>
              <w:rPr>
                <w:spacing w:val="1"/>
                <w:sz w:val="24"/>
              </w:rPr>
              <w:t xml:space="preserve"> </w:t>
            </w:r>
            <w:r>
              <w:rPr>
                <w:sz w:val="24"/>
              </w:rPr>
              <w:t>переподготовки или</w:t>
            </w:r>
            <w:r>
              <w:rPr>
                <w:spacing w:val="1"/>
                <w:sz w:val="24"/>
              </w:rPr>
              <w:t xml:space="preserve"> </w:t>
            </w:r>
            <w:r>
              <w:rPr>
                <w:sz w:val="24"/>
              </w:rPr>
              <w:t>повышения</w:t>
            </w:r>
            <w:r>
              <w:rPr>
                <w:spacing w:val="1"/>
                <w:sz w:val="24"/>
              </w:rPr>
              <w:t xml:space="preserve"> </w:t>
            </w:r>
            <w:r>
              <w:rPr>
                <w:sz w:val="24"/>
              </w:rPr>
              <w:t>квалификации)</w:t>
            </w:r>
          </w:p>
        </w:tc>
        <w:tc>
          <w:tcPr>
            <w:tcW w:w="1971" w:type="dxa"/>
          </w:tcPr>
          <w:p w:rsidR="00FF0B00" w:rsidRDefault="00A77D74" w:rsidP="00F55BB2">
            <w:pPr>
              <w:pStyle w:val="TableParagraph"/>
              <w:ind w:left="110" w:right="275"/>
              <w:rPr>
                <w:sz w:val="24"/>
              </w:rPr>
            </w:pPr>
            <w:r>
              <w:rPr>
                <w:sz w:val="24"/>
              </w:rPr>
              <w:t>В</w:t>
            </w:r>
            <w:r>
              <w:rPr>
                <w:spacing w:val="-3"/>
                <w:sz w:val="24"/>
              </w:rPr>
              <w:t xml:space="preserve"> </w:t>
            </w:r>
            <w:r>
              <w:rPr>
                <w:sz w:val="24"/>
              </w:rPr>
              <w:t>течение</w:t>
            </w:r>
            <w:r>
              <w:rPr>
                <w:spacing w:val="-4"/>
                <w:sz w:val="24"/>
              </w:rPr>
              <w:t xml:space="preserve"> </w:t>
            </w:r>
            <w:r>
              <w:rPr>
                <w:sz w:val="24"/>
              </w:rPr>
              <w:t>года</w:t>
            </w:r>
          </w:p>
        </w:tc>
        <w:tc>
          <w:tcPr>
            <w:tcW w:w="1573" w:type="dxa"/>
          </w:tcPr>
          <w:p w:rsidR="00FF0B00" w:rsidRDefault="00A77D74" w:rsidP="000A53C4">
            <w:pPr>
              <w:pStyle w:val="TableParagraph"/>
              <w:ind w:left="110" w:right="275"/>
              <w:rPr>
                <w:sz w:val="24"/>
              </w:rPr>
            </w:pPr>
            <w:r>
              <w:rPr>
                <w:sz w:val="24"/>
              </w:rPr>
              <w:t>Зам.</w:t>
            </w:r>
            <w:r>
              <w:rPr>
                <w:spacing w:val="1"/>
                <w:sz w:val="24"/>
              </w:rPr>
              <w:t xml:space="preserve"> </w:t>
            </w:r>
            <w:r>
              <w:rPr>
                <w:sz w:val="24"/>
              </w:rPr>
              <w:t>директора</w:t>
            </w:r>
            <w:r>
              <w:rPr>
                <w:spacing w:val="-57"/>
                <w:sz w:val="24"/>
              </w:rPr>
              <w:t xml:space="preserve"> </w:t>
            </w:r>
            <w:r>
              <w:rPr>
                <w:sz w:val="24"/>
              </w:rPr>
              <w:t>по УР</w:t>
            </w:r>
          </w:p>
        </w:tc>
      </w:tr>
      <w:tr w:rsidR="00FF0B00" w:rsidTr="00DC7CEA">
        <w:trPr>
          <w:trHeight w:val="1382"/>
        </w:trPr>
        <w:tc>
          <w:tcPr>
            <w:tcW w:w="1512" w:type="dxa"/>
            <w:vMerge w:val="restart"/>
          </w:tcPr>
          <w:p w:rsidR="00FF0B00" w:rsidRDefault="00A77D74" w:rsidP="00DC7CEA">
            <w:pPr>
              <w:pStyle w:val="TableParagraph"/>
              <w:ind w:left="10"/>
              <w:rPr>
                <w:sz w:val="24"/>
              </w:rPr>
            </w:pPr>
            <w:r>
              <w:rPr>
                <w:sz w:val="24"/>
              </w:rPr>
              <w:t>Психолого-</w:t>
            </w:r>
            <w:r>
              <w:rPr>
                <w:spacing w:val="-57"/>
                <w:sz w:val="24"/>
              </w:rPr>
              <w:t xml:space="preserve"> </w:t>
            </w:r>
            <w:r>
              <w:rPr>
                <w:spacing w:val="-1"/>
                <w:sz w:val="24"/>
              </w:rPr>
              <w:t>педагогичес</w:t>
            </w:r>
            <w:r>
              <w:rPr>
                <w:spacing w:val="-57"/>
                <w:sz w:val="24"/>
              </w:rPr>
              <w:t xml:space="preserve"> </w:t>
            </w:r>
            <w:r>
              <w:rPr>
                <w:sz w:val="24"/>
              </w:rPr>
              <w:t>ки условия</w:t>
            </w:r>
            <w:r>
              <w:rPr>
                <w:spacing w:val="1"/>
                <w:sz w:val="24"/>
              </w:rPr>
              <w:t xml:space="preserve"> </w:t>
            </w:r>
            <w:r>
              <w:rPr>
                <w:sz w:val="24"/>
              </w:rPr>
              <w:t>реализации</w:t>
            </w:r>
            <w:r>
              <w:rPr>
                <w:spacing w:val="1"/>
                <w:sz w:val="24"/>
              </w:rPr>
              <w:t xml:space="preserve"> </w:t>
            </w:r>
            <w:r>
              <w:rPr>
                <w:sz w:val="24"/>
              </w:rPr>
              <w:t>ООП</w:t>
            </w:r>
            <w:r>
              <w:rPr>
                <w:spacing w:val="-2"/>
                <w:sz w:val="24"/>
              </w:rPr>
              <w:t xml:space="preserve"> </w:t>
            </w:r>
            <w:r>
              <w:rPr>
                <w:sz w:val="24"/>
              </w:rPr>
              <w:t>СОО</w:t>
            </w:r>
          </w:p>
        </w:tc>
        <w:tc>
          <w:tcPr>
            <w:tcW w:w="3176" w:type="dxa"/>
          </w:tcPr>
          <w:p w:rsidR="00FF0B00" w:rsidRDefault="00A77D74" w:rsidP="00DC7CEA">
            <w:pPr>
              <w:pStyle w:val="TableParagraph"/>
              <w:tabs>
                <w:tab w:val="left" w:pos="1949"/>
                <w:tab w:val="left" w:pos="2386"/>
              </w:tabs>
              <w:spacing w:line="270" w:lineRule="atLeast"/>
              <w:ind w:left="110"/>
              <w:rPr>
                <w:sz w:val="24"/>
              </w:rPr>
            </w:pPr>
            <w:r>
              <w:rPr>
                <w:sz w:val="24"/>
              </w:rPr>
              <w:t>Проверка степени освоения</w:t>
            </w:r>
            <w:r>
              <w:rPr>
                <w:spacing w:val="1"/>
                <w:sz w:val="24"/>
              </w:rPr>
              <w:t xml:space="preserve"> </w:t>
            </w:r>
            <w:r>
              <w:rPr>
                <w:sz w:val="24"/>
              </w:rPr>
              <w:t>педагогами образовательной</w:t>
            </w:r>
            <w:r>
              <w:rPr>
                <w:spacing w:val="1"/>
                <w:sz w:val="24"/>
              </w:rPr>
              <w:t xml:space="preserve"> </w:t>
            </w:r>
            <w:r>
              <w:rPr>
                <w:sz w:val="24"/>
              </w:rPr>
              <w:t>программы</w:t>
            </w:r>
            <w:r>
              <w:rPr>
                <w:sz w:val="24"/>
              </w:rPr>
              <w:tab/>
              <w:t>повышения</w:t>
            </w:r>
            <w:r>
              <w:rPr>
                <w:spacing w:val="-57"/>
                <w:sz w:val="24"/>
              </w:rPr>
              <w:t xml:space="preserve"> </w:t>
            </w:r>
            <w:r>
              <w:rPr>
                <w:sz w:val="24"/>
              </w:rPr>
              <w:t>квалификации</w:t>
            </w:r>
            <w:r>
              <w:rPr>
                <w:sz w:val="24"/>
              </w:rPr>
              <w:tab/>
            </w:r>
            <w:r>
              <w:rPr>
                <w:sz w:val="24"/>
              </w:rPr>
              <w:tab/>
            </w:r>
            <w:r>
              <w:rPr>
                <w:spacing w:val="-1"/>
                <w:sz w:val="24"/>
              </w:rPr>
              <w:t>(знание</w:t>
            </w:r>
            <w:r>
              <w:rPr>
                <w:spacing w:val="-57"/>
                <w:sz w:val="24"/>
              </w:rPr>
              <w:t xml:space="preserve"> </w:t>
            </w:r>
            <w:r>
              <w:rPr>
                <w:sz w:val="24"/>
              </w:rPr>
              <w:t>материалов</w:t>
            </w:r>
            <w:r>
              <w:rPr>
                <w:spacing w:val="-2"/>
                <w:sz w:val="24"/>
              </w:rPr>
              <w:t xml:space="preserve"> </w:t>
            </w:r>
            <w:r>
              <w:rPr>
                <w:sz w:val="24"/>
              </w:rPr>
              <w:t>ФГОС</w:t>
            </w:r>
            <w:r>
              <w:rPr>
                <w:spacing w:val="-2"/>
                <w:sz w:val="24"/>
              </w:rPr>
              <w:t xml:space="preserve"> </w:t>
            </w:r>
            <w:r>
              <w:rPr>
                <w:sz w:val="24"/>
              </w:rPr>
              <w:t>СОО)</w:t>
            </w:r>
          </w:p>
        </w:tc>
        <w:tc>
          <w:tcPr>
            <w:tcW w:w="2268" w:type="dxa"/>
          </w:tcPr>
          <w:p w:rsidR="00FF0B00" w:rsidRDefault="00A77D74" w:rsidP="00F55BB2">
            <w:pPr>
              <w:pStyle w:val="TableParagraph"/>
              <w:spacing w:line="275" w:lineRule="exact"/>
              <w:ind w:left="110" w:right="275"/>
              <w:rPr>
                <w:sz w:val="24"/>
              </w:rPr>
            </w:pPr>
            <w:r>
              <w:rPr>
                <w:sz w:val="24"/>
              </w:rPr>
              <w:t>Собеседование</w:t>
            </w:r>
          </w:p>
        </w:tc>
        <w:tc>
          <w:tcPr>
            <w:tcW w:w="1971" w:type="dxa"/>
          </w:tcPr>
          <w:p w:rsidR="00FF0B00" w:rsidRDefault="00A77D74" w:rsidP="00F55BB2">
            <w:pPr>
              <w:pStyle w:val="TableParagraph"/>
              <w:spacing w:line="275" w:lineRule="exact"/>
              <w:ind w:left="110" w:right="275"/>
              <w:rPr>
                <w:sz w:val="24"/>
              </w:rPr>
            </w:pPr>
            <w:r>
              <w:rPr>
                <w:sz w:val="24"/>
              </w:rPr>
              <w:t>Август</w:t>
            </w:r>
          </w:p>
        </w:tc>
        <w:tc>
          <w:tcPr>
            <w:tcW w:w="1573" w:type="dxa"/>
          </w:tcPr>
          <w:p w:rsidR="00FF0B00" w:rsidRDefault="00A77D74" w:rsidP="00DC7CEA">
            <w:pPr>
              <w:pStyle w:val="TableParagraph"/>
              <w:ind w:left="110" w:right="275"/>
              <w:rPr>
                <w:sz w:val="24"/>
              </w:rPr>
            </w:pPr>
            <w:r>
              <w:rPr>
                <w:sz w:val="24"/>
              </w:rPr>
              <w:t>Зам.</w:t>
            </w:r>
            <w:r>
              <w:rPr>
                <w:spacing w:val="1"/>
                <w:sz w:val="24"/>
              </w:rPr>
              <w:t xml:space="preserve"> </w:t>
            </w:r>
            <w:r>
              <w:rPr>
                <w:sz w:val="24"/>
              </w:rPr>
              <w:t>директора</w:t>
            </w:r>
            <w:r>
              <w:rPr>
                <w:spacing w:val="-57"/>
                <w:sz w:val="24"/>
              </w:rPr>
              <w:t xml:space="preserve"> </w:t>
            </w:r>
            <w:r>
              <w:rPr>
                <w:sz w:val="24"/>
              </w:rPr>
              <w:t>по УР</w:t>
            </w:r>
          </w:p>
        </w:tc>
      </w:tr>
      <w:tr w:rsidR="00FF0B00" w:rsidTr="00DC7CEA">
        <w:trPr>
          <w:trHeight w:val="1382"/>
        </w:trPr>
        <w:tc>
          <w:tcPr>
            <w:tcW w:w="1512" w:type="dxa"/>
            <w:vMerge/>
            <w:tcBorders>
              <w:top w:val="nil"/>
            </w:tcBorders>
          </w:tcPr>
          <w:p w:rsidR="00FF0B00" w:rsidRDefault="00FF0B00" w:rsidP="00F55BB2">
            <w:pPr>
              <w:ind w:left="110" w:right="275"/>
              <w:rPr>
                <w:sz w:val="2"/>
                <w:szCs w:val="2"/>
              </w:rPr>
            </w:pPr>
          </w:p>
        </w:tc>
        <w:tc>
          <w:tcPr>
            <w:tcW w:w="3176" w:type="dxa"/>
          </w:tcPr>
          <w:p w:rsidR="00FF0B00" w:rsidRDefault="00A77D74" w:rsidP="00DC7CEA">
            <w:pPr>
              <w:pStyle w:val="TableParagraph"/>
              <w:tabs>
                <w:tab w:val="left" w:pos="1786"/>
              </w:tabs>
              <w:spacing w:before="1"/>
              <w:ind w:left="110"/>
              <w:jc w:val="both"/>
              <w:rPr>
                <w:sz w:val="24"/>
              </w:rPr>
            </w:pPr>
            <w:r>
              <w:rPr>
                <w:sz w:val="24"/>
              </w:rPr>
              <w:t>Оценка</w:t>
            </w:r>
            <w:r>
              <w:rPr>
                <w:sz w:val="24"/>
              </w:rPr>
              <w:tab/>
              <w:t>достижения</w:t>
            </w:r>
            <w:r>
              <w:rPr>
                <w:spacing w:val="1"/>
                <w:sz w:val="24"/>
              </w:rPr>
              <w:t xml:space="preserve"> </w:t>
            </w:r>
            <w:r>
              <w:rPr>
                <w:sz w:val="24"/>
              </w:rPr>
              <w:t>обучающимися планируемых</w:t>
            </w:r>
            <w:r>
              <w:rPr>
                <w:spacing w:val="1"/>
                <w:sz w:val="24"/>
              </w:rPr>
              <w:t xml:space="preserve"> </w:t>
            </w:r>
            <w:r>
              <w:rPr>
                <w:sz w:val="24"/>
              </w:rPr>
              <w:t>результатов:</w:t>
            </w:r>
            <w:r>
              <w:rPr>
                <w:spacing w:val="1"/>
                <w:sz w:val="24"/>
              </w:rPr>
              <w:t xml:space="preserve"> </w:t>
            </w:r>
            <w:r>
              <w:rPr>
                <w:sz w:val="24"/>
              </w:rPr>
              <w:t>личностных,</w:t>
            </w:r>
            <w:r>
              <w:rPr>
                <w:spacing w:val="-57"/>
                <w:sz w:val="24"/>
              </w:rPr>
              <w:t xml:space="preserve"> </w:t>
            </w:r>
            <w:r>
              <w:rPr>
                <w:sz w:val="24"/>
              </w:rPr>
              <w:t>метапредметных,</w:t>
            </w:r>
            <w:r>
              <w:rPr>
                <w:spacing w:val="-15"/>
                <w:sz w:val="24"/>
              </w:rPr>
              <w:t xml:space="preserve"> </w:t>
            </w:r>
            <w:r>
              <w:rPr>
                <w:sz w:val="24"/>
              </w:rPr>
              <w:t>предметных</w:t>
            </w:r>
          </w:p>
        </w:tc>
        <w:tc>
          <w:tcPr>
            <w:tcW w:w="2268" w:type="dxa"/>
          </w:tcPr>
          <w:p w:rsidR="00FF0B00" w:rsidRDefault="00A77D74" w:rsidP="00F55BB2">
            <w:pPr>
              <w:pStyle w:val="TableParagraph"/>
              <w:ind w:left="110" w:right="275"/>
              <w:rPr>
                <w:sz w:val="24"/>
              </w:rPr>
            </w:pPr>
            <w:r>
              <w:rPr>
                <w:sz w:val="24"/>
              </w:rPr>
              <w:t>Анализ выполнения</w:t>
            </w:r>
            <w:r>
              <w:rPr>
                <w:spacing w:val="-57"/>
                <w:sz w:val="24"/>
              </w:rPr>
              <w:t xml:space="preserve"> </w:t>
            </w:r>
            <w:r>
              <w:rPr>
                <w:sz w:val="24"/>
              </w:rPr>
              <w:t>комплексно</w:t>
            </w:r>
            <w:r>
              <w:rPr>
                <w:spacing w:val="1"/>
                <w:sz w:val="24"/>
              </w:rPr>
              <w:t xml:space="preserve"> </w:t>
            </w:r>
            <w:r>
              <w:rPr>
                <w:sz w:val="24"/>
              </w:rPr>
              <w:t>контрольной</w:t>
            </w:r>
            <w:r>
              <w:rPr>
                <w:spacing w:val="-13"/>
                <w:sz w:val="24"/>
              </w:rPr>
              <w:t xml:space="preserve"> </w:t>
            </w:r>
            <w:r>
              <w:rPr>
                <w:sz w:val="24"/>
              </w:rPr>
              <w:t>работы</w:t>
            </w:r>
          </w:p>
        </w:tc>
        <w:tc>
          <w:tcPr>
            <w:tcW w:w="1971" w:type="dxa"/>
          </w:tcPr>
          <w:p w:rsidR="00FF0B00" w:rsidRDefault="00A77D74" w:rsidP="00F55BB2">
            <w:pPr>
              <w:pStyle w:val="TableParagraph"/>
              <w:spacing w:line="275" w:lineRule="exact"/>
              <w:ind w:left="110" w:right="275"/>
              <w:rPr>
                <w:sz w:val="24"/>
              </w:rPr>
            </w:pPr>
            <w:r>
              <w:rPr>
                <w:sz w:val="24"/>
              </w:rPr>
              <w:t>В</w:t>
            </w:r>
            <w:r>
              <w:rPr>
                <w:spacing w:val="-3"/>
                <w:sz w:val="24"/>
              </w:rPr>
              <w:t xml:space="preserve"> </w:t>
            </w:r>
            <w:r>
              <w:rPr>
                <w:sz w:val="24"/>
              </w:rPr>
              <w:t>течение</w:t>
            </w:r>
            <w:r>
              <w:rPr>
                <w:spacing w:val="-4"/>
                <w:sz w:val="24"/>
              </w:rPr>
              <w:t xml:space="preserve"> </w:t>
            </w:r>
            <w:r>
              <w:rPr>
                <w:sz w:val="24"/>
              </w:rPr>
              <w:t>года</w:t>
            </w:r>
          </w:p>
        </w:tc>
        <w:tc>
          <w:tcPr>
            <w:tcW w:w="1573" w:type="dxa"/>
          </w:tcPr>
          <w:p w:rsidR="00FF0B00" w:rsidRDefault="00A77D74" w:rsidP="00DC7CEA">
            <w:pPr>
              <w:pStyle w:val="TableParagraph"/>
              <w:ind w:left="110" w:right="275"/>
              <w:rPr>
                <w:sz w:val="24"/>
              </w:rPr>
            </w:pPr>
            <w:r>
              <w:rPr>
                <w:sz w:val="24"/>
              </w:rPr>
              <w:t>Зам.</w:t>
            </w:r>
            <w:r>
              <w:rPr>
                <w:spacing w:val="1"/>
                <w:sz w:val="24"/>
              </w:rPr>
              <w:t xml:space="preserve"> </w:t>
            </w:r>
            <w:r>
              <w:rPr>
                <w:sz w:val="24"/>
              </w:rPr>
              <w:t>директора</w:t>
            </w:r>
            <w:r>
              <w:rPr>
                <w:spacing w:val="-57"/>
                <w:sz w:val="24"/>
              </w:rPr>
              <w:t xml:space="preserve"> </w:t>
            </w:r>
            <w:r>
              <w:rPr>
                <w:sz w:val="24"/>
              </w:rPr>
              <w:t>по УР</w:t>
            </w:r>
          </w:p>
        </w:tc>
      </w:tr>
      <w:tr w:rsidR="00FF0B00" w:rsidTr="00DC7CEA">
        <w:trPr>
          <w:trHeight w:val="825"/>
        </w:trPr>
        <w:tc>
          <w:tcPr>
            <w:tcW w:w="1512" w:type="dxa"/>
          </w:tcPr>
          <w:p w:rsidR="00FF0B00" w:rsidRDefault="00A77D74" w:rsidP="00DC7CEA">
            <w:pPr>
              <w:pStyle w:val="TableParagraph"/>
              <w:ind w:left="110"/>
              <w:rPr>
                <w:sz w:val="24"/>
              </w:rPr>
            </w:pPr>
            <w:r>
              <w:rPr>
                <w:sz w:val="24"/>
              </w:rPr>
              <w:t>Финансовые</w:t>
            </w:r>
            <w:r>
              <w:rPr>
                <w:spacing w:val="-58"/>
                <w:sz w:val="24"/>
              </w:rPr>
              <w:t xml:space="preserve"> </w:t>
            </w:r>
            <w:r>
              <w:rPr>
                <w:sz w:val="24"/>
              </w:rPr>
              <w:t>условия</w:t>
            </w:r>
          </w:p>
        </w:tc>
        <w:tc>
          <w:tcPr>
            <w:tcW w:w="3176" w:type="dxa"/>
          </w:tcPr>
          <w:p w:rsidR="00FF0B00" w:rsidRDefault="00A77D74" w:rsidP="00F55BB2">
            <w:pPr>
              <w:pStyle w:val="TableParagraph"/>
              <w:spacing w:line="276" w:lineRule="exact"/>
              <w:ind w:left="110" w:right="275"/>
              <w:rPr>
                <w:sz w:val="24"/>
              </w:rPr>
            </w:pPr>
            <w:r>
              <w:rPr>
                <w:sz w:val="24"/>
              </w:rPr>
              <w:t>Проверка условий</w:t>
            </w:r>
            <w:r>
              <w:rPr>
                <w:spacing w:val="1"/>
                <w:sz w:val="24"/>
              </w:rPr>
              <w:t xml:space="preserve"> </w:t>
            </w:r>
            <w:r>
              <w:rPr>
                <w:sz w:val="24"/>
              </w:rPr>
              <w:t>финансирования</w:t>
            </w:r>
            <w:r>
              <w:rPr>
                <w:spacing w:val="-8"/>
                <w:sz w:val="24"/>
              </w:rPr>
              <w:t xml:space="preserve"> </w:t>
            </w:r>
            <w:r>
              <w:rPr>
                <w:sz w:val="24"/>
              </w:rPr>
              <w:t>реализации</w:t>
            </w:r>
            <w:r>
              <w:rPr>
                <w:spacing w:val="-57"/>
                <w:sz w:val="24"/>
              </w:rPr>
              <w:t xml:space="preserve"> </w:t>
            </w:r>
            <w:r>
              <w:rPr>
                <w:sz w:val="24"/>
              </w:rPr>
              <w:t>ООП</w:t>
            </w:r>
            <w:r>
              <w:rPr>
                <w:spacing w:val="-2"/>
                <w:sz w:val="24"/>
              </w:rPr>
              <w:t xml:space="preserve"> </w:t>
            </w:r>
            <w:r>
              <w:rPr>
                <w:sz w:val="24"/>
              </w:rPr>
              <w:t>СОО</w:t>
            </w:r>
          </w:p>
        </w:tc>
        <w:tc>
          <w:tcPr>
            <w:tcW w:w="2268" w:type="dxa"/>
          </w:tcPr>
          <w:p w:rsidR="00FF0B00" w:rsidRDefault="00A77D74" w:rsidP="00F55BB2">
            <w:pPr>
              <w:pStyle w:val="TableParagraph"/>
              <w:ind w:left="110" w:right="275"/>
              <w:rPr>
                <w:sz w:val="24"/>
              </w:rPr>
            </w:pPr>
            <w:r>
              <w:rPr>
                <w:sz w:val="24"/>
              </w:rPr>
              <w:t>Информация для</w:t>
            </w:r>
            <w:r>
              <w:rPr>
                <w:spacing w:val="1"/>
                <w:sz w:val="24"/>
              </w:rPr>
              <w:t xml:space="preserve"> </w:t>
            </w:r>
            <w:r>
              <w:rPr>
                <w:sz w:val="24"/>
              </w:rPr>
              <w:t>публичного</w:t>
            </w:r>
            <w:r>
              <w:rPr>
                <w:spacing w:val="-14"/>
                <w:sz w:val="24"/>
              </w:rPr>
              <w:t xml:space="preserve"> </w:t>
            </w:r>
            <w:r>
              <w:rPr>
                <w:sz w:val="24"/>
              </w:rPr>
              <w:t>отчет</w:t>
            </w:r>
          </w:p>
        </w:tc>
        <w:tc>
          <w:tcPr>
            <w:tcW w:w="1971" w:type="dxa"/>
          </w:tcPr>
          <w:p w:rsidR="00FF0B00" w:rsidRDefault="00A77D74" w:rsidP="00F55BB2">
            <w:pPr>
              <w:pStyle w:val="TableParagraph"/>
              <w:spacing w:line="275" w:lineRule="exact"/>
              <w:ind w:left="110" w:right="275"/>
              <w:rPr>
                <w:sz w:val="24"/>
              </w:rPr>
            </w:pPr>
            <w:r>
              <w:rPr>
                <w:sz w:val="24"/>
              </w:rPr>
              <w:t>В</w:t>
            </w:r>
            <w:r>
              <w:rPr>
                <w:spacing w:val="-3"/>
                <w:sz w:val="24"/>
              </w:rPr>
              <w:t xml:space="preserve"> </w:t>
            </w:r>
            <w:r>
              <w:rPr>
                <w:sz w:val="24"/>
              </w:rPr>
              <w:t>течение</w:t>
            </w:r>
            <w:r>
              <w:rPr>
                <w:spacing w:val="-4"/>
                <w:sz w:val="24"/>
              </w:rPr>
              <w:t xml:space="preserve"> </w:t>
            </w:r>
            <w:r>
              <w:rPr>
                <w:sz w:val="24"/>
              </w:rPr>
              <w:t>года</w:t>
            </w:r>
          </w:p>
        </w:tc>
        <w:tc>
          <w:tcPr>
            <w:tcW w:w="1573" w:type="dxa"/>
          </w:tcPr>
          <w:p w:rsidR="00FF0B00" w:rsidRDefault="00A77D74" w:rsidP="00F55BB2">
            <w:pPr>
              <w:pStyle w:val="TableParagraph"/>
              <w:ind w:left="110" w:right="275"/>
              <w:rPr>
                <w:sz w:val="24"/>
              </w:rPr>
            </w:pPr>
            <w:r>
              <w:rPr>
                <w:sz w:val="24"/>
              </w:rPr>
              <w:t>Директор</w:t>
            </w:r>
            <w:r>
              <w:rPr>
                <w:spacing w:val="-57"/>
                <w:sz w:val="24"/>
              </w:rPr>
              <w:t xml:space="preserve"> </w:t>
            </w:r>
            <w:r>
              <w:rPr>
                <w:sz w:val="24"/>
              </w:rPr>
              <w:t>бухгалтер</w:t>
            </w:r>
          </w:p>
        </w:tc>
      </w:tr>
    </w:tbl>
    <w:p w:rsidR="00FF0B00" w:rsidRDefault="00FF0B00" w:rsidP="00F55BB2">
      <w:pPr>
        <w:ind w:left="110" w:right="275"/>
        <w:jc w:val="right"/>
        <w:rPr>
          <w:rFonts w:ascii="Calibri"/>
        </w:rPr>
        <w:sectPr w:rsidR="00FF0B00">
          <w:pgSz w:w="11910" w:h="16840"/>
          <w:pgMar w:top="1040" w:right="0" w:bottom="600" w:left="720" w:header="0" w:footer="408" w:gutter="0"/>
          <w:cols w:space="720"/>
        </w:sect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12"/>
        <w:gridCol w:w="3284"/>
        <w:gridCol w:w="2571"/>
        <w:gridCol w:w="1560"/>
        <w:gridCol w:w="1540"/>
        <w:gridCol w:w="25"/>
      </w:tblGrid>
      <w:tr w:rsidR="00FF0B00" w:rsidTr="00DC7CEA">
        <w:trPr>
          <w:trHeight w:val="2258"/>
        </w:trPr>
        <w:tc>
          <w:tcPr>
            <w:tcW w:w="1512" w:type="dxa"/>
          </w:tcPr>
          <w:p w:rsidR="00FF0B00" w:rsidRDefault="00A77D74" w:rsidP="00DC7CEA">
            <w:pPr>
              <w:pStyle w:val="TableParagraph"/>
              <w:ind w:left="110"/>
              <w:rPr>
                <w:sz w:val="24"/>
              </w:rPr>
            </w:pPr>
            <w:r>
              <w:rPr>
                <w:sz w:val="24"/>
              </w:rPr>
              <w:t>реализации</w:t>
            </w:r>
            <w:r>
              <w:rPr>
                <w:spacing w:val="-57"/>
                <w:sz w:val="24"/>
              </w:rPr>
              <w:t xml:space="preserve"> </w:t>
            </w:r>
            <w:r>
              <w:rPr>
                <w:sz w:val="24"/>
              </w:rPr>
              <w:t>СОО</w:t>
            </w:r>
          </w:p>
        </w:tc>
        <w:tc>
          <w:tcPr>
            <w:tcW w:w="3284" w:type="dxa"/>
          </w:tcPr>
          <w:p w:rsidR="00FF0B00" w:rsidRDefault="00A77D74" w:rsidP="00DC7CEA">
            <w:pPr>
              <w:pStyle w:val="TableParagraph"/>
              <w:tabs>
                <w:tab w:val="left" w:pos="1719"/>
                <w:tab w:val="left" w:pos="1815"/>
              </w:tabs>
              <w:spacing w:before="7"/>
              <w:ind w:left="110" w:right="108"/>
              <w:rPr>
                <w:sz w:val="24"/>
              </w:rPr>
            </w:pPr>
            <w:r>
              <w:rPr>
                <w:sz w:val="24"/>
              </w:rPr>
              <w:t>Проверка</w:t>
            </w:r>
            <w:r>
              <w:rPr>
                <w:sz w:val="24"/>
              </w:rPr>
              <w:tab/>
              <w:t>обеспечения</w:t>
            </w:r>
            <w:r>
              <w:rPr>
                <w:spacing w:val="1"/>
                <w:sz w:val="24"/>
              </w:rPr>
              <w:t xml:space="preserve"> </w:t>
            </w:r>
            <w:r>
              <w:rPr>
                <w:sz w:val="24"/>
              </w:rPr>
              <w:t>реализации</w:t>
            </w:r>
            <w:r>
              <w:rPr>
                <w:sz w:val="24"/>
              </w:rPr>
              <w:tab/>
              <w:t>обязательной</w:t>
            </w:r>
            <w:r>
              <w:rPr>
                <w:spacing w:val="1"/>
                <w:sz w:val="24"/>
              </w:rPr>
              <w:t xml:space="preserve"> </w:t>
            </w:r>
            <w:r>
              <w:rPr>
                <w:sz w:val="24"/>
              </w:rPr>
              <w:t>части ООП СОО и части,</w:t>
            </w:r>
            <w:r>
              <w:rPr>
                <w:spacing w:val="1"/>
                <w:sz w:val="24"/>
              </w:rPr>
              <w:t xml:space="preserve"> </w:t>
            </w:r>
            <w:r>
              <w:rPr>
                <w:sz w:val="24"/>
              </w:rPr>
              <w:t>формируемой</w:t>
            </w:r>
            <w:r>
              <w:rPr>
                <w:sz w:val="24"/>
              </w:rPr>
              <w:tab/>
            </w:r>
            <w:r>
              <w:rPr>
                <w:sz w:val="24"/>
              </w:rPr>
              <w:tab/>
              <w:t>участниками</w:t>
            </w:r>
            <w:r>
              <w:rPr>
                <w:spacing w:val="1"/>
                <w:sz w:val="24"/>
              </w:rPr>
              <w:t xml:space="preserve"> </w:t>
            </w:r>
            <w:r>
              <w:rPr>
                <w:sz w:val="24"/>
              </w:rPr>
              <w:t>образовательного</w:t>
            </w:r>
            <w:r>
              <w:rPr>
                <w:spacing w:val="-8"/>
                <w:sz w:val="24"/>
              </w:rPr>
              <w:t xml:space="preserve"> </w:t>
            </w:r>
            <w:r>
              <w:rPr>
                <w:sz w:val="24"/>
              </w:rPr>
              <w:t>процесса</w:t>
            </w:r>
            <w:r>
              <w:rPr>
                <w:spacing w:val="-8"/>
                <w:sz w:val="24"/>
              </w:rPr>
              <w:t xml:space="preserve"> </w:t>
            </w:r>
            <w:r>
              <w:rPr>
                <w:sz w:val="24"/>
              </w:rPr>
              <w:t>вне</w:t>
            </w:r>
            <w:r w:rsidR="00DC7CEA">
              <w:rPr>
                <w:sz w:val="24"/>
              </w:rPr>
              <w:t xml:space="preserve"> </w:t>
            </w:r>
            <w:r>
              <w:rPr>
                <w:sz w:val="24"/>
              </w:rPr>
              <w:t>зависимости</w:t>
            </w:r>
            <w:r>
              <w:rPr>
                <w:spacing w:val="-4"/>
                <w:sz w:val="24"/>
              </w:rPr>
              <w:t xml:space="preserve"> </w:t>
            </w:r>
            <w:r>
              <w:rPr>
                <w:sz w:val="24"/>
              </w:rPr>
              <w:t>от</w:t>
            </w:r>
            <w:r>
              <w:rPr>
                <w:spacing w:val="-5"/>
                <w:sz w:val="24"/>
              </w:rPr>
              <w:t xml:space="preserve"> </w:t>
            </w:r>
            <w:r>
              <w:rPr>
                <w:sz w:val="24"/>
              </w:rPr>
              <w:t>количества</w:t>
            </w:r>
            <w:r>
              <w:rPr>
                <w:spacing w:val="-57"/>
                <w:sz w:val="24"/>
              </w:rPr>
              <w:t xml:space="preserve"> </w:t>
            </w:r>
            <w:r>
              <w:rPr>
                <w:sz w:val="24"/>
              </w:rPr>
              <w:t>учебных</w:t>
            </w:r>
            <w:r>
              <w:rPr>
                <w:spacing w:val="-1"/>
                <w:sz w:val="24"/>
              </w:rPr>
              <w:t xml:space="preserve"> </w:t>
            </w:r>
            <w:r>
              <w:rPr>
                <w:sz w:val="24"/>
              </w:rPr>
              <w:t>дней в</w:t>
            </w:r>
            <w:r w:rsidR="00DC7CEA">
              <w:rPr>
                <w:sz w:val="24"/>
              </w:rPr>
              <w:t xml:space="preserve"> неделю</w:t>
            </w:r>
          </w:p>
        </w:tc>
        <w:tc>
          <w:tcPr>
            <w:tcW w:w="2571" w:type="dxa"/>
          </w:tcPr>
          <w:p w:rsidR="00FF0B00" w:rsidRDefault="00A77D74" w:rsidP="00F55BB2">
            <w:pPr>
              <w:pStyle w:val="TableParagraph"/>
              <w:ind w:left="110" w:right="275"/>
              <w:rPr>
                <w:sz w:val="24"/>
              </w:rPr>
            </w:pPr>
            <w:r>
              <w:rPr>
                <w:sz w:val="24"/>
              </w:rPr>
              <w:t>Информация о</w:t>
            </w:r>
            <w:r>
              <w:rPr>
                <w:spacing w:val="-57"/>
                <w:sz w:val="24"/>
              </w:rPr>
              <w:t xml:space="preserve"> </w:t>
            </w:r>
            <w:r>
              <w:rPr>
                <w:sz w:val="24"/>
              </w:rPr>
              <w:t>прохождении</w:t>
            </w:r>
            <w:r>
              <w:rPr>
                <w:spacing w:val="1"/>
                <w:sz w:val="24"/>
              </w:rPr>
              <w:t xml:space="preserve"> </w:t>
            </w:r>
            <w:r>
              <w:rPr>
                <w:sz w:val="24"/>
              </w:rPr>
              <w:t>программного</w:t>
            </w:r>
            <w:r>
              <w:rPr>
                <w:spacing w:val="-57"/>
                <w:sz w:val="24"/>
              </w:rPr>
              <w:t xml:space="preserve"> </w:t>
            </w:r>
            <w:r>
              <w:rPr>
                <w:sz w:val="24"/>
              </w:rPr>
              <w:t>материала</w:t>
            </w:r>
          </w:p>
        </w:tc>
        <w:tc>
          <w:tcPr>
            <w:tcW w:w="1560" w:type="dxa"/>
          </w:tcPr>
          <w:p w:rsidR="00FF0B00" w:rsidRDefault="00A77D74" w:rsidP="00F55BB2">
            <w:pPr>
              <w:pStyle w:val="TableParagraph"/>
              <w:spacing w:line="272" w:lineRule="exact"/>
              <w:ind w:left="110" w:right="275"/>
              <w:jc w:val="center"/>
              <w:rPr>
                <w:sz w:val="24"/>
              </w:rPr>
            </w:pPr>
            <w:r>
              <w:rPr>
                <w:sz w:val="24"/>
              </w:rPr>
              <w:t>В</w:t>
            </w:r>
            <w:r>
              <w:rPr>
                <w:spacing w:val="-3"/>
                <w:sz w:val="24"/>
              </w:rPr>
              <w:t xml:space="preserve"> </w:t>
            </w:r>
            <w:r>
              <w:rPr>
                <w:sz w:val="24"/>
              </w:rPr>
              <w:t>течение</w:t>
            </w:r>
            <w:r>
              <w:rPr>
                <w:spacing w:val="-4"/>
                <w:sz w:val="24"/>
              </w:rPr>
              <w:t xml:space="preserve"> </w:t>
            </w:r>
            <w:r>
              <w:rPr>
                <w:sz w:val="24"/>
              </w:rPr>
              <w:t>года</w:t>
            </w:r>
          </w:p>
        </w:tc>
        <w:tc>
          <w:tcPr>
            <w:tcW w:w="1540" w:type="dxa"/>
          </w:tcPr>
          <w:p w:rsidR="00FF0B00" w:rsidRDefault="00A77D74" w:rsidP="00DC7CEA">
            <w:pPr>
              <w:pStyle w:val="TableParagraph"/>
              <w:ind w:left="110" w:right="-284"/>
              <w:rPr>
                <w:sz w:val="24"/>
              </w:rPr>
            </w:pPr>
            <w:r>
              <w:rPr>
                <w:sz w:val="24"/>
              </w:rPr>
              <w:t>Директор,</w:t>
            </w:r>
            <w:r>
              <w:rPr>
                <w:spacing w:val="-58"/>
                <w:sz w:val="24"/>
              </w:rPr>
              <w:t xml:space="preserve"> </w:t>
            </w:r>
            <w:r>
              <w:rPr>
                <w:sz w:val="24"/>
              </w:rPr>
              <w:t>бухгалтер</w:t>
            </w:r>
          </w:p>
        </w:tc>
        <w:tc>
          <w:tcPr>
            <w:tcW w:w="25" w:type="dxa"/>
            <w:tcBorders>
              <w:top w:val="nil"/>
              <w:right w:val="nil"/>
            </w:tcBorders>
          </w:tcPr>
          <w:p w:rsidR="00FF0B00" w:rsidRDefault="00FF0B00" w:rsidP="00F55BB2">
            <w:pPr>
              <w:pStyle w:val="TableParagraph"/>
              <w:ind w:left="110" w:right="275"/>
            </w:pPr>
          </w:p>
        </w:tc>
      </w:tr>
      <w:tr w:rsidR="00FF0B00" w:rsidTr="00DC7CEA">
        <w:trPr>
          <w:trHeight w:val="820"/>
        </w:trPr>
        <w:tc>
          <w:tcPr>
            <w:tcW w:w="1512" w:type="dxa"/>
            <w:tcBorders>
              <w:top w:val="nil"/>
            </w:tcBorders>
          </w:tcPr>
          <w:p w:rsidR="00FF0B00" w:rsidRDefault="00FF0B00" w:rsidP="00F55BB2">
            <w:pPr>
              <w:ind w:left="110" w:right="275"/>
              <w:rPr>
                <w:sz w:val="2"/>
                <w:szCs w:val="2"/>
              </w:rPr>
            </w:pPr>
          </w:p>
        </w:tc>
        <w:tc>
          <w:tcPr>
            <w:tcW w:w="3284" w:type="dxa"/>
          </w:tcPr>
          <w:p w:rsidR="00FF0B00" w:rsidRDefault="00A77D74" w:rsidP="00F55BB2">
            <w:pPr>
              <w:pStyle w:val="TableParagraph"/>
              <w:ind w:left="110" w:right="275"/>
              <w:rPr>
                <w:sz w:val="24"/>
              </w:rPr>
            </w:pPr>
            <w:r>
              <w:rPr>
                <w:sz w:val="24"/>
              </w:rPr>
              <w:t>Проверка по привлечению</w:t>
            </w:r>
            <w:r>
              <w:rPr>
                <w:spacing w:val="1"/>
                <w:sz w:val="24"/>
              </w:rPr>
              <w:t xml:space="preserve"> </w:t>
            </w:r>
            <w:r>
              <w:rPr>
                <w:spacing w:val="-1"/>
                <w:sz w:val="24"/>
              </w:rPr>
              <w:t>дополнительных</w:t>
            </w:r>
            <w:r>
              <w:rPr>
                <w:spacing w:val="-6"/>
                <w:sz w:val="24"/>
              </w:rPr>
              <w:t xml:space="preserve"> </w:t>
            </w:r>
            <w:r>
              <w:rPr>
                <w:sz w:val="24"/>
              </w:rPr>
              <w:t>финансовых</w:t>
            </w:r>
          </w:p>
          <w:p w:rsidR="00FF0B00" w:rsidRDefault="00A77D74" w:rsidP="00F55BB2">
            <w:pPr>
              <w:pStyle w:val="TableParagraph"/>
              <w:spacing w:line="255" w:lineRule="exact"/>
              <w:ind w:left="110" w:right="275"/>
              <w:rPr>
                <w:sz w:val="24"/>
              </w:rPr>
            </w:pPr>
            <w:r>
              <w:rPr>
                <w:sz w:val="24"/>
              </w:rPr>
              <w:t>средств</w:t>
            </w:r>
          </w:p>
        </w:tc>
        <w:tc>
          <w:tcPr>
            <w:tcW w:w="2571" w:type="dxa"/>
          </w:tcPr>
          <w:p w:rsidR="00FF0B00" w:rsidRDefault="00A77D74" w:rsidP="00F55BB2">
            <w:pPr>
              <w:pStyle w:val="TableParagraph"/>
              <w:ind w:left="110" w:right="275"/>
              <w:rPr>
                <w:sz w:val="24"/>
              </w:rPr>
            </w:pPr>
            <w:r>
              <w:rPr>
                <w:sz w:val="24"/>
              </w:rPr>
              <w:t>Информация для</w:t>
            </w:r>
            <w:r>
              <w:rPr>
                <w:spacing w:val="1"/>
                <w:sz w:val="24"/>
              </w:rPr>
              <w:t xml:space="preserve"> </w:t>
            </w:r>
            <w:r>
              <w:rPr>
                <w:sz w:val="24"/>
              </w:rPr>
              <w:t>публичного</w:t>
            </w:r>
            <w:r>
              <w:rPr>
                <w:spacing w:val="-14"/>
                <w:sz w:val="24"/>
              </w:rPr>
              <w:t xml:space="preserve"> </w:t>
            </w:r>
            <w:r>
              <w:rPr>
                <w:sz w:val="24"/>
              </w:rPr>
              <w:t>отчет</w:t>
            </w:r>
          </w:p>
        </w:tc>
        <w:tc>
          <w:tcPr>
            <w:tcW w:w="1560" w:type="dxa"/>
          </w:tcPr>
          <w:p w:rsidR="00FF0B00" w:rsidRDefault="00A77D74" w:rsidP="00F55BB2">
            <w:pPr>
              <w:pStyle w:val="TableParagraph"/>
              <w:spacing w:line="269" w:lineRule="exact"/>
              <w:ind w:left="110" w:right="275"/>
              <w:jc w:val="center"/>
              <w:rPr>
                <w:sz w:val="24"/>
              </w:rPr>
            </w:pPr>
            <w:r>
              <w:rPr>
                <w:sz w:val="24"/>
              </w:rPr>
              <w:t>В</w:t>
            </w:r>
            <w:r>
              <w:rPr>
                <w:spacing w:val="-3"/>
                <w:sz w:val="24"/>
              </w:rPr>
              <w:t xml:space="preserve"> </w:t>
            </w:r>
            <w:r>
              <w:rPr>
                <w:sz w:val="24"/>
              </w:rPr>
              <w:t>течение</w:t>
            </w:r>
            <w:r>
              <w:rPr>
                <w:spacing w:val="-4"/>
                <w:sz w:val="24"/>
              </w:rPr>
              <w:t xml:space="preserve"> </w:t>
            </w:r>
            <w:r>
              <w:rPr>
                <w:sz w:val="24"/>
              </w:rPr>
              <w:t>года</w:t>
            </w:r>
          </w:p>
        </w:tc>
        <w:tc>
          <w:tcPr>
            <w:tcW w:w="1565" w:type="dxa"/>
            <w:gridSpan w:val="2"/>
          </w:tcPr>
          <w:p w:rsidR="00FF0B00" w:rsidRDefault="00A77D74" w:rsidP="00F55BB2">
            <w:pPr>
              <w:pStyle w:val="TableParagraph"/>
              <w:ind w:left="110" w:right="275"/>
              <w:rPr>
                <w:sz w:val="24"/>
              </w:rPr>
            </w:pPr>
            <w:r>
              <w:rPr>
                <w:sz w:val="24"/>
              </w:rPr>
              <w:t>Директор,</w:t>
            </w:r>
            <w:r>
              <w:rPr>
                <w:spacing w:val="-57"/>
                <w:sz w:val="24"/>
              </w:rPr>
              <w:t xml:space="preserve"> </w:t>
            </w:r>
            <w:r>
              <w:rPr>
                <w:sz w:val="24"/>
              </w:rPr>
              <w:t>главный</w:t>
            </w:r>
          </w:p>
          <w:p w:rsidR="00FF0B00" w:rsidRDefault="00A77D74" w:rsidP="00F55BB2">
            <w:pPr>
              <w:pStyle w:val="TableParagraph"/>
              <w:spacing w:line="255" w:lineRule="exact"/>
              <w:ind w:left="110" w:right="275"/>
              <w:rPr>
                <w:sz w:val="24"/>
              </w:rPr>
            </w:pPr>
            <w:r>
              <w:rPr>
                <w:sz w:val="24"/>
              </w:rPr>
              <w:t>бухгалтер</w:t>
            </w:r>
          </w:p>
        </w:tc>
      </w:tr>
      <w:tr w:rsidR="00FF0B00" w:rsidTr="00DC7CEA">
        <w:trPr>
          <w:trHeight w:val="1722"/>
        </w:trPr>
        <w:tc>
          <w:tcPr>
            <w:tcW w:w="1512" w:type="dxa"/>
            <w:vMerge w:val="restart"/>
          </w:tcPr>
          <w:p w:rsidR="00FF0B00" w:rsidRDefault="00A77D74" w:rsidP="00DC7CEA">
            <w:pPr>
              <w:pStyle w:val="TableParagraph"/>
              <w:ind w:left="110" w:right="275"/>
              <w:rPr>
                <w:sz w:val="24"/>
              </w:rPr>
            </w:pPr>
            <w:r>
              <w:rPr>
                <w:sz w:val="24"/>
              </w:rPr>
              <w:t>Материально-</w:t>
            </w:r>
            <w:r>
              <w:rPr>
                <w:spacing w:val="-57"/>
                <w:sz w:val="24"/>
              </w:rPr>
              <w:t xml:space="preserve"> </w:t>
            </w:r>
            <w:r>
              <w:rPr>
                <w:sz w:val="24"/>
              </w:rPr>
              <w:t>технические</w:t>
            </w:r>
            <w:r>
              <w:rPr>
                <w:spacing w:val="1"/>
                <w:sz w:val="24"/>
              </w:rPr>
              <w:t xml:space="preserve"> </w:t>
            </w:r>
            <w:r>
              <w:rPr>
                <w:sz w:val="24"/>
              </w:rPr>
              <w:t>условия</w:t>
            </w:r>
            <w:r>
              <w:rPr>
                <w:spacing w:val="1"/>
                <w:sz w:val="24"/>
              </w:rPr>
              <w:t xml:space="preserve"> </w:t>
            </w:r>
            <w:r>
              <w:rPr>
                <w:sz w:val="24"/>
              </w:rPr>
              <w:t>реализации</w:t>
            </w:r>
            <w:r>
              <w:rPr>
                <w:spacing w:val="1"/>
                <w:sz w:val="24"/>
              </w:rPr>
              <w:t xml:space="preserve"> </w:t>
            </w:r>
            <w:r>
              <w:rPr>
                <w:sz w:val="24"/>
              </w:rPr>
              <w:t>СОО</w:t>
            </w:r>
          </w:p>
        </w:tc>
        <w:tc>
          <w:tcPr>
            <w:tcW w:w="3284" w:type="dxa"/>
          </w:tcPr>
          <w:p w:rsidR="00FF0B00" w:rsidRDefault="00A77D74" w:rsidP="00DC7CEA">
            <w:pPr>
              <w:pStyle w:val="TableParagraph"/>
              <w:tabs>
                <w:tab w:val="left" w:pos="1099"/>
                <w:tab w:val="left" w:pos="1228"/>
                <w:tab w:val="left" w:pos="1362"/>
                <w:tab w:val="left" w:pos="1445"/>
                <w:tab w:val="left" w:pos="1829"/>
                <w:tab w:val="left" w:pos="1890"/>
                <w:tab w:val="left" w:pos="2017"/>
                <w:tab w:val="left" w:pos="2266"/>
                <w:tab w:val="left" w:pos="2491"/>
                <w:tab w:val="left" w:pos="3284"/>
              </w:tabs>
              <w:ind w:left="110"/>
              <w:rPr>
                <w:sz w:val="24"/>
              </w:rPr>
            </w:pPr>
            <w:r>
              <w:rPr>
                <w:sz w:val="24"/>
              </w:rPr>
              <w:t>Проверка</w:t>
            </w:r>
            <w:r>
              <w:rPr>
                <w:sz w:val="24"/>
              </w:rPr>
              <w:tab/>
            </w:r>
            <w:r>
              <w:rPr>
                <w:sz w:val="24"/>
              </w:rPr>
              <w:tab/>
            </w:r>
            <w:r>
              <w:rPr>
                <w:sz w:val="24"/>
              </w:rPr>
              <w:tab/>
            </w:r>
            <w:r>
              <w:rPr>
                <w:sz w:val="24"/>
              </w:rPr>
              <w:tab/>
            </w:r>
            <w:r>
              <w:rPr>
                <w:sz w:val="24"/>
              </w:rPr>
              <w:tab/>
              <w:t>соблюдения:</w:t>
            </w:r>
            <w:r>
              <w:rPr>
                <w:spacing w:val="1"/>
                <w:sz w:val="24"/>
              </w:rPr>
              <w:t xml:space="preserve"> </w:t>
            </w:r>
            <w:r>
              <w:rPr>
                <w:sz w:val="24"/>
              </w:rPr>
              <w:t>санитарно-гигиенических</w:t>
            </w:r>
            <w:r>
              <w:rPr>
                <w:spacing w:val="1"/>
                <w:sz w:val="24"/>
              </w:rPr>
              <w:t xml:space="preserve"> </w:t>
            </w:r>
            <w:r>
              <w:rPr>
                <w:sz w:val="24"/>
              </w:rPr>
              <w:t>норм;</w:t>
            </w:r>
            <w:r>
              <w:rPr>
                <w:sz w:val="24"/>
              </w:rPr>
              <w:tab/>
              <w:t>санитарно-бытовых</w:t>
            </w:r>
            <w:r>
              <w:rPr>
                <w:spacing w:val="1"/>
                <w:sz w:val="24"/>
              </w:rPr>
              <w:t xml:space="preserve"> </w:t>
            </w:r>
            <w:r>
              <w:rPr>
                <w:sz w:val="24"/>
              </w:rPr>
              <w:t>условий;</w:t>
            </w:r>
            <w:r>
              <w:rPr>
                <w:sz w:val="24"/>
              </w:rPr>
              <w:tab/>
            </w:r>
            <w:r>
              <w:rPr>
                <w:sz w:val="24"/>
              </w:rPr>
              <w:tab/>
              <w:t>социально-бытовых</w:t>
            </w:r>
            <w:r>
              <w:rPr>
                <w:spacing w:val="-57"/>
                <w:sz w:val="24"/>
              </w:rPr>
              <w:t xml:space="preserve"> </w:t>
            </w:r>
            <w:r>
              <w:rPr>
                <w:sz w:val="24"/>
              </w:rPr>
              <w:t>условий;</w:t>
            </w:r>
            <w:r>
              <w:rPr>
                <w:sz w:val="24"/>
              </w:rPr>
              <w:tab/>
            </w:r>
            <w:r>
              <w:rPr>
                <w:sz w:val="24"/>
              </w:rPr>
              <w:tab/>
            </w:r>
            <w:r>
              <w:rPr>
                <w:sz w:val="24"/>
              </w:rPr>
              <w:tab/>
            </w:r>
            <w:r>
              <w:rPr>
                <w:sz w:val="24"/>
              </w:rPr>
              <w:tab/>
              <w:t>пожарной</w:t>
            </w:r>
            <w:r>
              <w:rPr>
                <w:sz w:val="24"/>
              </w:rPr>
              <w:tab/>
            </w:r>
            <w:r>
              <w:rPr>
                <w:sz w:val="24"/>
              </w:rPr>
              <w:tab/>
              <w:t>и</w:t>
            </w:r>
            <w:r>
              <w:rPr>
                <w:spacing w:val="1"/>
                <w:sz w:val="24"/>
              </w:rPr>
              <w:t xml:space="preserve"> </w:t>
            </w:r>
            <w:r>
              <w:rPr>
                <w:sz w:val="24"/>
              </w:rPr>
              <w:t>электробезопасности;</w:t>
            </w:r>
            <w:r>
              <w:rPr>
                <w:spacing w:val="1"/>
                <w:sz w:val="24"/>
              </w:rPr>
              <w:t xml:space="preserve"> </w:t>
            </w:r>
            <w:r>
              <w:rPr>
                <w:sz w:val="24"/>
              </w:rPr>
              <w:t>Требований охраны</w:t>
            </w:r>
            <w:r>
              <w:rPr>
                <w:sz w:val="24"/>
              </w:rPr>
              <w:tab/>
            </w:r>
            <w:r>
              <w:rPr>
                <w:sz w:val="24"/>
              </w:rPr>
              <w:tab/>
              <w:t>труда;</w:t>
            </w:r>
            <w:r>
              <w:rPr>
                <w:spacing w:val="1"/>
                <w:sz w:val="24"/>
              </w:rPr>
              <w:t xml:space="preserve"> </w:t>
            </w:r>
            <w:r>
              <w:rPr>
                <w:sz w:val="24"/>
              </w:rPr>
              <w:t>своевременных</w:t>
            </w:r>
            <w:r>
              <w:rPr>
                <w:sz w:val="24"/>
              </w:rPr>
              <w:tab/>
            </w:r>
            <w:r>
              <w:rPr>
                <w:sz w:val="24"/>
              </w:rPr>
              <w:tab/>
            </w:r>
            <w:r>
              <w:rPr>
                <w:sz w:val="24"/>
              </w:rPr>
              <w:tab/>
              <w:t>сроков</w:t>
            </w:r>
            <w:r>
              <w:rPr>
                <w:sz w:val="24"/>
              </w:rPr>
              <w:tab/>
            </w:r>
            <w:r>
              <w:rPr>
                <w:sz w:val="24"/>
              </w:rPr>
              <w:tab/>
              <w:t>и</w:t>
            </w:r>
            <w:r>
              <w:rPr>
                <w:spacing w:val="-57"/>
                <w:sz w:val="24"/>
              </w:rPr>
              <w:t xml:space="preserve"> </w:t>
            </w:r>
            <w:r>
              <w:rPr>
                <w:sz w:val="24"/>
              </w:rPr>
              <w:t>необходимых</w:t>
            </w:r>
            <w:r>
              <w:rPr>
                <w:sz w:val="24"/>
              </w:rPr>
              <w:tab/>
            </w:r>
            <w:r>
              <w:rPr>
                <w:sz w:val="24"/>
              </w:rPr>
              <w:tab/>
            </w:r>
            <w:r>
              <w:rPr>
                <w:sz w:val="24"/>
              </w:rPr>
              <w:tab/>
            </w:r>
            <w:r>
              <w:rPr>
                <w:sz w:val="24"/>
              </w:rPr>
              <w:tab/>
            </w:r>
            <w:r>
              <w:rPr>
                <w:sz w:val="24"/>
              </w:rPr>
              <w:tab/>
              <w:t>объемов</w:t>
            </w:r>
            <w:r>
              <w:rPr>
                <w:spacing w:val="1"/>
                <w:sz w:val="24"/>
              </w:rPr>
              <w:t xml:space="preserve"> </w:t>
            </w:r>
            <w:r>
              <w:rPr>
                <w:sz w:val="24"/>
              </w:rPr>
              <w:t>текущего</w:t>
            </w:r>
            <w:r>
              <w:rPr>
                <w:sz w:val="24"/>
              </w:rPr>
              <w:tab/>
            </w:r>
            <w:r>
              <w:rPr>
                <w:sz w:val="24"/>
              </w:rPr>
              <w:tab/>
            </w:r>
            <w:r>
              <w:rPr>
                <w:sz w:val="24"/>
              </w:rPr>
              <w:tab/>
              <w:t>и</w:t>
            </w:r>
            <w:r>
              <w:rPr>
                <w:sz w:val="24"/>
              </w:rPr>
              <w:tab/>
            </w:r>
            <w:r>
              <w:rPr>
                <w:sz w:val="24"/>
              </w:rPr>
              <w:tab/>
              <w:t>капитального</w:t>
            </w:r>
          </w:p>
          <w:p w:rsidR="00FF0B00" w:rsidRDefault="00A77D74" w:rsidP="00DC7CEA">
            <w:pPr>
              <w:pStyle w:val="TableParagraph"/>
              <w:tabs>
                <w:tab w:val="left" w:pos="3284"/>
              </w:tabs>
              <w:spacing w:line="257" w:lineRule="exact"/>
              <w:ind w:left="110"/>
              <w:rPr>
                <w:sz w:val="24"/>
              </w:rPr>
            </w:pPr>
            <w:r>
              <w:rPr>
                <w:sz w:val="24"/>
              </w:rPr>
              <w:t>ремонта</w:t>
            </w:r>
          </w:p>
        </w:tc>
        <w:tc>
          <w:tcPr>
            <w:tcW w:w="2571" w:type="dxa"/>
          </w:tcPr>
          <w:p w:rsidR="00FF0B00" w:rsidRDefault="00A77D74" w:rsidP="00F55BB2">
            <w:pPr>
              <w:pStyle w:val="TableParagraph"/>
              <w:ind w:left="110" w:right="275"/>
              <w:jc w:val="both"/>
              <w:rPr>
                <w:sz w:val="24"/>
              </w:rPr>
            </w:pPr>
            <w:r>
              <w:rPr>
                <w:sz w:val="24"/>
              </w:rPr>
              <w:t>Информация для</w:t>
            </w:r>
            <w:r>
              <w:rPr>
                <w:spacing w:val="-57"/>
                <w:sz w:val="24"/>
              </w:rPr>
              <w:t xml:space="preserve"> </w:t>
            </w:r>
            <w:r>
              <w:rPr>
                <w:sz w:val="24"/>
              </w:rPr>
              <w:t>подготовки ОО к</w:t>
            </w:r>
            <w:r>
              <w:rPr>
                <w:spacing w:val="-58"/>
                <w:sz w:val="24"/>
              </w:rPr>
              <w:t xml:space="preserve"> </w:t>
            </w:r>
            <w:r>
              <w:rPr>
                <w:sz w:val="24"/>
              </w:rPr>
              <w:t>приемке</w:t>
            </w:r>
          </w:p>
        </w:tc>
        <w:tc>
          <w:tcPr>
            <w:tcW w:w="1560" w:type="dxa"/>
          </w:tcPr>
          <w:p w:rsidR="00FF0B00" w:rsidRDefault="00A77D74" w:rsidP="00F55BB2">
            <w:pPr>
              <w:pStyle w:val="TableParagraph"/>
              <w:spacing w:line="269" w:lineRule="exact"/>
              <w:ind w:left="110" w:right="275"/>
              <w:jc w:val="center"/>
              <w:rPr>
                <w:sz w:val="24"/>
              </w:rPr>
            </w:pPr>
            <w:r>
              <w:rPr>
                <w:sz w:val="24"/>
              </w:rPr>
              <w:t>В</w:t>
            </w:r>
            <w:r>
              <w:rPr>
                <w:spacing w:val="-3"/>
                <w:sz w:val="24"/>
              </w:rPr>
              <w:t xml:space="preserve"> </w:t>
            </w:r>
            <w:r>
              <w:rPr>
                <w:sz w:val="24"/>
              </w:rPr>
              <w:t>течение</w:t>
            </w:r>
            <w:r>
              <w:rPr>
                <w:spacing w:val="-4"/>
                <w:sz w:val="24"/>
              </w:rPr>
              <w:t xml:space="preserve"> </w:t>
            </w:r>
            <w:r>
              <w:rPr>
                <w:sz w:val="24"/>
              </w:rPr>
              <w:t>года</w:t>
            </w:r>
          </w:p>
        </w:tc>
        <w:tc>
          <w:tcPr>
            <w:tcW w:w="1565" w:type="dxa"/>
            <w:gridSpan w:val="2"/>
          </w:tcPr>
          <w:p w:rsidR="00FF0B00" w:rsidRDefault="00A77D74" w:rsidP="00DC7CEA">
            <w:pPr>
              <w:pStyle w:val="TableParagraph"/>
              <w:ind w:left="110" w:right="275"/>
              <w:rPr>
                <w:sz w:val="24"/>
              </w:rPr>
            </w:pPr>
            <w:r>
              <w:rPr>
                <w:sz w:val="24"/>
              </w:rPr>
              <w:t>Директор</w:t>
            </w:r>
          </w:p>
        </w:tc>
      </w:tr>
      <w:tr w:rsidR="00FF0B00" w:rsidTr="00DC7CEA">
        <w:trPr>
          <w:trHeight w:val="1658"/>
        </w:trPr>
        <w:tc>
          <w:tcPr>
            <w:tcW w:w="1512" w:type="dxa"/>
            <w:vMerge/>
            <w:tcBorders>
              <w:top w:val="nil"/>
            </w:tcBorders>
          </w:tcPr>
          <w:p w:rsidR="00FF0B00" w:rsidRDefault="00FF0B00" w:rsidP="00F55BB2">
            <w:pPr>
              <w:ind w:left="110" w:right="275"/>
              <w:rPr>
                <w:sz w:val="2"/>
                <w:szCs w:val="2"/>
              </w:rPr>
            </w:pPr>
          </w:p>
        </w:tc>
        <w:tc>
          <w:tcPr>
            <w:tcW w:w="3284" w:type="dxa"/>
          </w:tcPr>
          <w:p w:rsidR="00FF0B00" w:rsidRDefault="00A77D74" w:rsidP="00DC7CEA">
            <w:pPr>
              <w:pStyle w:val="TableParagraph"/>
              <w:tabs>
                <w:tab w:val="left" w:pos="1280"/>
                <w:tab w:val="left" w:pos="2468"/>
                <w:tab w:val="left" w:pos="3318"/>
              </w:tabs>
              <w:ind w:left="110"/>
              <w:rPr>
                <w:sz w:val="24"/>
              </w:rPr>
            </w:pPr>
            <w:r>
              <w:rPr>
                <w:sz w:val="24"/>
              </w:rPr>
              <w:t>проверка</w:t>
            </w:r>
            <w:r>
              <w:rPr>
                <w:sz w:val="24"/>
              </w:rPr>
              <w:tab/>
              <w:t>наличия</w:t>
            </w:r>
            <w:r w:rsidR="00DC7CEA">
              <w:rPr>
                <w:sz w:val="24"/>
              </w:rPr>
              <w:t xml:space="preserve"> </w:t>
            </w:r>
            <w:r>
              <w:rPr>
                <w:sz w:val="24"/>
              </w:rPr>
              <w:t>доступа</w:t>
            </w:r>
            <w:r>
              <w:rPr>
                <w:spacing w:val="-57"/>
                <w:sz w:val="24"/>
              </w:rPr>
              <w:t xml:space="preserve"> </w:t>
            </w:r>
            <w:r>
              <w:rPr>
                <w:sz w:val="24"/>
              </w:rPr>
              <w:t>обучающихся</w:t>
            </w:r>
            <w:r>
              <w:rPr>
                <w:sz w:val="24"/>
              </w:rPr>
              <w:tab/>
            </w:r>
            <w:r>
              <w:rPr>
                <w:sz w:val="24"/>
              </w:rPr>
              <w:tab/>
              <w:t>с</w:t>
            </w:r>
          </w:p>
          <w:p w:rsidR="00FF0B00" w:rsidRDefault="00A77D74" w:rsidP="00DC7CEA">
            <w:pPr>
              <w:pStyle w:val="TableParagraph"/>
              <w:tabs>
                <w:tab w:val="left" w:pos="199"/>
                <w:tab w:val="left" w:pos="1900"/>
                <w:tab w:val="left" w:pos="3159"/>
                <w:tab w:val="left" w:pos="3318"/>
              </w:tabs>
              <w:ind w:left="110"/>
              <w:rPr>
                <w:sz w:val="24"/>
              </w:rPr>
            </w:pPr>
            <w:r>
              <w:rPr>
                <w:sz w:val="24"/>
              </w:rPr>
              <w:t>ограниченными</w:t>
            </w:r>
            <w:r>
              <w:rPr>
                <w:spacing w:val="1"/>
                <w:sz w:val="24"/>
              </w:rPr>
              <w:t xml:space="preserve"> </w:t>
            </w:r>
            <w:r>
              <w:rPr>
                <w:sz w:val="24"/>
              </w:rPr>
              <w:t>возможностями</w:t>
            </w:r>
            <w:r>
              <w:rPr>
                <w:sz w:val="24"/>
              </w:rPr>
              <w:tab/>
              <w:t>здоровья</w:t>
            </w:r>
            <w:r>
              <w:rPr>
                <w:sz w:val="24"/>
              </w:rPr>
              <w:tab/>
              <w:t>к</w:t>
            </w:r>
            <w:r>
              <w:rPr>
                <w:spacing w:val="-57"/>
                <w:sz w:val="24"/>
              </w:rPr>
              <w:t xml:space="preserve"> </w:t>
            </w:r>
            <w:r w:rsidR="00DC7CEA">
              <w:rPr>
                <w:spacing w:val="-57"/>
                <w:sz w:val="24"/>
              </w:rPr>
              <w:t xml:space="preserve">                </w:t>
            </w:r>
            <w:r>
              <w:rPr>
                <w:sz w:val="24"/>
              </w:rPr>
              <w:t>объектам</w:t>
            </w:r>
            <w:r w:rsidR="00DC7CEA">
              <w:rPr>
                <w:sz w:val="24"/>
              </w:rPr>
              <w:t xml:space="preserve"> </w:t>
            </w:r>
            <w:r>
              <w:rPr>
                <w:sz w:val="24"/>
              </w:rPr>
              <w:t>инфраструктуры</w:t>
            </w:r>
          </w:p>
          <w:p w:rsidR="00FF0B00" w:rsidRDefault="00A77D74" w:rsidP="00DC7CEA">
            <w:pPr>
              <w:pStyle w:val="TableParagraph"/>
              <w:tabs>
                <w:tab w:val="left" w:pos="3318"/>
              </w:tabs>
              <w:ind w:left="110"/>
              <w:rPr>
                <w:sz w:val="24"/>
              </w:rPr>
            </w:pPr>
            <w:r>
              <w:rPr>
                <w:sz w:val="24"/>
              </w:rPr>
              <w:t>образовательного</w:t>
            </w:r>
            <w:r>
              <w:rPr>
                <w:spacing w:val="-6"/>
                <w:sz w:val="24"/>
              </w:rPr>
              <w:t xml:space="preserve"> </w:t>
            </w:r>
            <w:r>
              <w:rPr>
                <w:sz w:val="24"/>
              </w:rPr>
              <w:t>учреждения</w:t>
            </w:r>
          </w:p>
        </w:tc>
        <w:tc>
          <w:tcPr>
            <w:tcW w:w="2571" w:type="dxa"/>
          </w:tcPr>
          <w:p w:rsidR="00FF0B00" w:rsidRDefault="00A77D74" w:rsidP="00F55BB2">
            <w:pPr>
              <w:pStyle w:val="TableParagraph"/>
              <w:spacing w:line="272" w:lineRule="exact"/>
              <w:ind w:left="110" w:right="275"/>
              <w:rPr>
                <w:sz w:val="24"/>
              </w:rPr>
            </w:pPr>
            <w:r>
              <w:rPr>
                <w:sz w:val="24"/>
              </w:rPr>
              <w:t>Информация</w:t>
            </w:r>
          </w:p>
        </w:tc>
        <w:tc>
          <w:tcPr>
            <w:tcW w:w="1560" w:type="dxa"/>
          </w:tcPr>
          <w:p w:rsidR="00FF0B00" w:rsidRDefault="00A77D74" w:rsidP="00F55BB2">
            <w:pPr>
              <w:pStyle w:val="TableParagraph"/>
              <w:spacing w:line="272" w:lineRule="exact"/>
              <w:ind w:left="110" w:right="275"/>
              <w:jc w:val="center"/>
              <w:rPr>
                <w:sz w:val="24"/>
              </w:rPr>
            </w:pPr>
            <w:r>
              <w:rPr>
                <w:sz w:val="24"/>
              </w:rPr>
              <w:t>В</w:t>
            </w:r>
            <w:r>
              <w:rPr>
                <w:spacing w:val="-3"/>
                <w:sz w:val="24"/>
              </w:rPr>
              <w:t xml:space="preserve"> </w:t>
            </w:r>
            <w:r>
              <w:rPr>
                <w:sz w:val="24"/>
              </w:rPr>
              <w:t>течение</w:t>
            </w:r>
            <w:r>
              <w:rPr>
                <w:spacing w:val="-4"/>
                <w:sz w:val="24"/>
              </w:rPr>
              <w:t xml:space="preserve"> </w:t>
            </w:r>
            <w:r>
              <w:rPr>
                <w:sz w:val="24"/>
              </w:rPr>
              <w:t>года</w:t>
            </w:r>
          </w:p>
        </w:tc>
        <w:tc>
          <w:tcPr>
            <w:tcW w:w="1565" w:type="dxa"/>
            <w:gridSpan w:val="2"/>
          </w:tcPr>
          <w:p w:rsidR="00FF0B00" w:rsidRDefault="00A77D74" w:rsidP="00DC7CEA">
            <w:pPr>
              <w:pStyle w:val="TableParagraph"/>
              <w:tabs>
                <w:tab w:val="left" w:pos="1305"/>
              </w:tabs>
              <w:ind w:left="110" w:right="275"/>
              <w:rPr>
                <w:sz w:val="24"/>
              </w:rPr>
            </w:pPr>
            <w:r>
              <w:rPr>
                <w:sz w:val="24"/>
              </w:rPr>
              <w:t xml:space="preserve">Директор </w:t>
            </w:r>
          </w:p>
        </w:tc>
      </w:tr>
      <w:tr w:rsidR="00FF0B00" w:rsidTr="00DC7CEA">
        <w:trPr>
          <w:trHeight w:val="1381"/>
        </w:trPr>
        <w:tc>
          <w:tcPr>
            <w:tcW w:w="1512" w:type="dxa"/>
            <w:vMerge w:val="restart"/>
            <w:tcBorders>
              <w:bottom w:val="nil"/>
            </w:tcBorders>
          </w:tcPr>
          <w:p w:rsidR="00FF0B00" w:rsidRDefault="00A77D74" w:rsidP="00DC7CEA">
            <w:pPr>
              <w:pStyle w:val="TableParagraph"/>
              <w:spacing w:line="269" w:lineRule="exact"/>
              <w:ind w:left="110"/>
              <w:rPr>
                <w:sz w:val="24"/>
              </w:rPr>
            </w:pPr>
            <w:r>
              <w:rPr>
                <w:sz w:val="24"/>
              </w:rPr>
              <w:t>Информацион</w:t>
            </w:r>
          </w:p>
          <w:p w:rsidR="00FF0B00" w:rsidRDefault="00A77D74" w:rsidP="00DC7CEA">
            <w:pPr>
              <w:pStyle w:val="TableParagraph"/>
              <w:ind w:left="110"/>
              <w:rPr>
                <w:sz w:val="24"/>
              </w:rPr>
            </w:pPr>
            <w:r>
              <w:rPr>
                <w:sz w:val="24"/>
              </w:rPr>
              <w:t>-но</w:t>
            </w:r>
            <w:r>
              <w:rPr>
                <w:spacing w:val="1"/>
                <w:sz w:val="24"/>
              </w:rPr>
              <w:t xml:space="preserve"> </w:t>
            </w:r>
            <w:r>
              <w:rPr>
                <w:spacing w:val="-1"/>
                <w:sz w:val="24"/>
              </w:rPr>
              <w:t>методические</w:t>
            </w:r>
            <w:r>
              <w:rPr>
                <w:spacing w:val="-57"/>
                <w:sz w:val="24"/>
              </w:rPr>
              <w:t xml:space="preserve"> </w:t>
            </w:r>
            <w:r>
              <w:rPr>
                <w:sz w:val="24"/>
              </w:rPr>
              <w:t>условия</w:t>
            </w:r>
            <w:r>
              <w:rPr>
                <w:spacing w:val="1"/>
                <w:sz w:val="24"/>
              </w:rPr>
              <w:t xml:space="preserve"> </w:t>
            </w:r>
            <w:r>
              <w:rPr>
                <w:sz w:val="24"/>
              </w:rPr>
              <w:t>реализации</w:t>
            </w:r>
            <w:r>
              <w:rPr>
                <w:spacing w:val="1"/>
                <w:sz w:val="24"/>
              </w:rPr>
              <w:t xml:space="preserve"> </w:t>
            </w:r>
            <w:r>
              <w:rPr>
                <w:sz w:val="24"/>
              </w:rPr>
              <w:t>СОО</w:t>
            </w:r>
          </w:p>
        </w:tc>
        <w:tc>
          <w:tcPr>
            <w:tcW w:w="3284" w:type="dxa"/>
          </w:tcPr>
          <w:p w:rsidR="00FF0B00" w:rsidRDefault="00A77D74" w:rsidP="00DC7CEA">
            <w:pPr>
              <w:pStyle w:val="TableParagraph"/>
              <w:tabs>
                <w:tab w:val="left" w:pos="1642"/>
              </w:tabs>
              <w:spacing w:line="272" w:lineRule="exact"/>
              <w:ind w:left="110"/>
              <w:rPr>
                <w:sz w:val="24"/>
              </w:rPr>
            </w:pPr>
            <w:r>
              <w:rPr>
                <w:sz w:val="24"/>
              </w:rPr>
              <w:t>Проверка</w:t>
            </w:r>
            <w:r>
              <w:rPr>
                <w:sz w:val="24"/>
              </w:rPr>
              <w:tab/>
              <w:t>достаточности</w:t>
            </w:r>
          </w:p>
          <w:p w:rsidR="00FF0B00" w:rsidRDefault="00A77D74" w:rsidP="00DC7CEA">
            <w:pPr>
              <w:pStyle w:val="TableParagraph"/>
              <w:tabs>
                <w:tab w:val="left" w:pos="2347"/>
              </w:tabs>
              <w:spacing w:line="270" w:lineRule="atLeast"/>
              <w:ind w:left="110"/>
              <w:rPr>
                <w:sz w:val="24"/>
              </w:rPr>
            </w:pPr>
            <w:r>
              <w:rPr>
                <w:sz w:val="24"/>
              </w:rPr>
              <w:t>учебников,</w:t>
            </w:r>
            <w:r>
              <w:rPr>
                <w:sz w:val="24"/>
              </w:rPr>
              <w:tab/>
            </w:r>
            <w:r>
              <w:rPr>
                <w:spacing w:val="-1"/>
                <w:sz w:val="24"/>
              </w:rPr>
              <w:t>учебно</w:t>
            </w:r>
            <w:r>
              <w:rPr>
                <w:spacing w:val="-57"/>
                <w:sz w:val="24"/>
              </w:rPr>
              <w:t xml:space="preserve"> </w:t>
            </w:r>
            <w:r>
              <w:rPr>
                <w:sz w:val="24"/>
              </w:rPr>
              <w:t>методических иди</w:t>
            </w:r>
            <w:r>
              <w:rPr>
                <w:spacing w:val="1"/>
                <w:sz w:val="24"/>
              </w:rPr>
              <w:t xml:space="preserve"> </w:t>
            </w:r>
            <w:r>
              <w:rPr>
                <w:sz w:val="24"/>
              </w:rPr>
              <w:t>дидактических материалов,</w:t>
            </w:r>
            <w:r>
              <w:rPr>
                <w:spacing w:val="1"/>
                <w:sz w:val="24"/>
              </w:rPr>
              <w:t xml:space="preserve"> </w:t>
            </w:r>
            <w:r>
              <w:rPr>
                <w:sz w:val="24"/>
              </w:rPr>
              <w:t>наглядных</w:t>
            </w:r>
            <w:r>
              <w:rPr>
                <w:spacing w:val="-1"/>
                <w:sz w:val="24"/>
              </w:rPr>
              <w:t xml:space="preserve"> </w:t>
            </w:r>
            <w:r>
              <w:rPr>
                <w:sz w:val="24"/>
              </w:rPr>
              <w:t>пособий</w:t>
            </w:r>
            <w:r>
              <w:rPr>
                <w:spacing w:val="-1"/>
                <w:sz w:val="24"/>
              </w:rPr>
              <w:t xml:space="preserve"> </w:t>
            </w:r>
            <w:r>
              <w:rPr>
                <w:sz w:val="24"/>
              </w:rPr>
              <w:t>и</w:t>
            </w:r>
            <w:r>
              <w:rPr>
                <w:spacing w:val="-1"/>
                <w:sz w:val="24"/>
              </w:rPr>
              <w:t xml:space="preserve"> </w:t>
            </w:r>
            <w:r>
              <w:rPr>
                <w:sz w:val="24"/>
              </w:rPr>
              <w:t>др.</w:t>
            </w:r>
          </w:p>
        </w:tc>
        <w:tc>
          <w:tcPr>
            <w:tcW w:w="2571" w:type="dxa"/>
          </w:tcPr>
          <w:p w:rsidR="00FF0B00" w:rsidRDefault="00A77D74" w:rsidP="00F55BB2">
            <w:pPr>
              <w:pStyle w:val="TableParagraph"/>
              <w:spacing w:line="269" w:lineRule="exact"/>
              <w:ind w:left="110" w:right="275"/>
              <w:rPr>
                <w:sz w:val="24"/>
              </w:rPr>
            </w:pPr>
            <w:r>
              <w:rPr>
                <w:sz w:val="24"/>
              </w:rPr>
              <w:t>Информация</w:t>
            </w:r>
          </w:p>
        </w:tc>
        <w:tc>
          <w:tcPr>
            <w:tcW w:w="1560" w:type="dxa"/>
          </w:tcPr>
          <w:p w:rsidR="00FF0B00" w:rsidRDefault="00A77D74" w:rsidP="00F55BB2">
            <w:pPr>
              <w:pStyle w:val="TableParagraph"/>
              <w:spacing w:line="269" w:lineRule="exact"/>
              <w:ind w:left="110" w:right="275"/>
              <w:jc w:val="center"/>
              <w:rPr>
                <w:sz w:val="24"/>
              </w:rPr>
            </w:pPr>
            <w:r>
              <w:rPr>
                <w:sz w:val="24"/>
              </w:rPr>
              <w:t>В</w:t>
            </w:r>
            <w:r>
              <w:rPr>
                <w:spacing w:val="-3"/>
                <w:sz w:val="24"/>
              </w:rPr>
              <w:t xml:space="preserve"> </w:t>
            </w:r>
            <w:r>
              <w:rPr>
                <w:sz w:val="24"/>
              </w:rPr>
              <w:t>течение</w:t>
            </w:r>
            <w:r>
              <w:rPr>
                <w:spacing w:val="-4"/>
                <w:sz w:val="24"/>
              </w:rPr>
              <w:t xml:space="preserve"> </w:t>
            </w:r>
            <w:r>
              <w:rPr>
                <w:sz w:val="24"/>
              </w:rPr>
              <w:t>года</w:t>
            </w:r>
          </w:p>
        </w:tc>
        <w:tc>
          <w:tcPr>
            <w:tcW w:w="1565" w:type="dxa"/>
            <w:gridSpan w:val="2"/>
          </w:tcPr>
          <w:p w:rsidR="00FF0B00" w:rsidRDefault="00DC7CEA" w:rsidP="00DC7CEA">
            <w:pPr>
              <w:pStyle w:val="TableParagraph"/>
              <w:ind w:left="110" w:right="-8"/>
              <w:rPr>
                <w:sz w:val="24"/>
              </w:rPr>
            </w:pPr>
            <w:r>
              <w:rPr>
                <w:sz w:val="24"/>
              </w:rPr>
              <w:t>Педагог- библиотекарь</w:t>
            </w:r>
          </w:p>
        </w:tc>
      </w:tr>
      <w:tr w:rsidR="00FF0B00" w:rsidTr="00DC7CEA">
        <w:trPr>
          <w:trHeight w:val="2750"/>
        </w:trPr>
        <w:tc>
          <w:tcPr>
            <w:tcW w:w="1512" w:type="dxa"/>
            <w:vMerge/>
            <w:tcBorders>
              <w:top w:val="nil"/>
              <w:bottom w:val="nil"/>
            </w:tcBorders>
          </w:tcPr>
          <w:p w:rsidR="00FF0B00" w:rsidRDefault="00FF0B00" w:rsidP="00F55BB2">
            <w:pPr>
              <w:ind w:left="110" w:right="275"/>
              <w:rPr>
                <w:sz w:val="2"/>
                <w:szCs w:val="2"/>
              </w:rPr>
            </w:pPr>
          </w:p>
        </w:tc>
        <w:tc>
          <w:tcPr>
            <w:tcW w:w="3284" w:type="dxa"/>
          </w:tcPr>
          <w:p w:rsidR="00FF0B00" w:rsidRDefault="00FF0B00" w:rsidP="00DC7CEA">
            <w:pPr>
              <w:pStyle w:val="TableParagraph"/>
              <w:spacing w:before="3"/>
              <w:ind w:left="110"/>
              <w:rPr>
                <w:rFonts w:ascii="Calibri"/>
                <w:sz w:val="21"/>
              </w:rPr>
            </w:pPr>
          </w:p>
          <w:p w:rsidR="00FF0B00" w:rsidRDefault="00A77D74" w:rsidP="00DC7CEA">
            <w:pPr>
              <w:pStyle w:val="TableParagraph"/>
              <w:tabs>
                <w:tab w:val="left" w:pos="1641"/>
                <w:tab w:val="left" w:pos="1750"/>
                <w:tab w:val="left" w:pos="2027"/>
                <w:tab w:val="left" w:pos="2578"/>
                <w:tab w:val="left" w:pos="3156"/>
              </w:tabs>
              <w:ind w:left="110"/>
              <w:rPr>
                <w:sz w:val="24"/>
              </w:rPr>
            </w:pPr>
            <w:r>
              <w:rPr>
                <w:sz w:val="24"/>
              </w:rPr>
              <w:t>Проверка</w:t>
            </w:r>
            <w:r w:rsidR="00DC7CEA">
              <w:rPr>
                <w:sz w:val="24"/>
              </w:rPr>
              <w:t xml:space="preserve"> </w:t>
            </w:r>
            <w:r>
              <w:rPr>
                <w:sz w:val="24"/>
              </w:rPr>
              <w:t>обеспеченности</w:t>
            </w:r>
            <w:r>
              <w:rPr>
                <w:spacing w:val="-57"/>
                <w:sz w:val="24"/>
              </w:rPr>
              <w:t xml:space="preserve"> </w:t>
            </w:r>
            <w:r>
              <w:rPr>
                <w:sz w:val="24"/>
              </w:rPr>
              <w:t>доступа</w:t>
            </w:r>
            <w:r>
              <w:rPr>
                <w:spacing w:val="45"/>
                <w:sz w:val="24"/>
              </w:rPr>
              <w:t xml:space="preserve"> </w:t>
            </w:r>
            <w:r>
              <w:rPr>
                <w:sz w:val="24"/>
              </w:rPr>
              <w:t>для</w:t>
            </w:r>
            <w:r>
              <w:rPr>
                <w:spacing w:val="47"/>
                <w:sz w:val="24"/>
              </w:rPr>
              <w:t xml:space="preserve"> </w:t>
            </w:r>
            <w:r>
              <w:rPr>
                <w:sz w:val="24"/>
              </w:rPr>
              <w:t>всех</w:t>
            </w:r>
            <w:r>
              <w:rPr>
                <w:spacing w:val="48"/>
                <w:sz w:val="24"/>
              </w:rPr>
              <w:t xml:space="preserve"> </w:t>
            </w:r>
            <w:r>
              <w:rPr>
                <w:sz w:val="24"/>
              </w:rPr>
              <w:t>участников</w:t>
            </w:r>
            <w:r>
              <w:rPr>
                <w:spacing w:val="-57"/>
                <w:sz w:val="24"/>
              </w:rPr>
              <w:t xml:space="preserve"> </w:t>
            </w:r>
            <w:r>
              <w:rPr>
                <w:sz w:val="24"/>
              </w:rPr>
              <w:t>образовательного</w:t>
            </w:r>
            <w:r>
              <w:rPr>
                <w:sz w:val="24"/>
              </w:rPr>
              <w:tab/>
              <w:t>процесса</w:t>
            </w:r>
            <w:r>
              <w:rPr>
                <w:sz w:val="24"/>
              </w:rPr>
              <w:tab/>
              <w:t>к</w:t>
            </w:r>
            <w:r>
              <w:rPr>
                <w:spacing w:val="-57"/>
                <w:sz w:val="24"/>
              </w:rPr>
              <w:t xml:space="preserve"> </w:t>
            </w:r>
            <w:r>
              <w:rPr>
                <w:sz w:val="24"/>
              </w:rPr>
              <w:t>информации,</w:t>
            </w:r>
            <w:r>
              <w:rPr>
                <w:sz w:val="24"/>
              </w:rPr>
              <w:tab/>
            </w:r>
            <w:r>
              <w:rPr>
                <w:sz w:val="24"/>
              </w:rPr>
              <w:tab/>
              <w:t>связанной</w:t>
            </w:r>
            <w:r>
              <w:rPr>
                <w:sz w:val="24"/>
              </w:rPr>
              <w:tab/>
              <w:t>с</w:t>
            </w:r>
            <w:r>
              <w:rPr>
                <w:spacing w:val="-57"/>
                <w:sz w:val="24"/>
              </w:rPr>
              <w:t xml:space="preserve"> </w:t>
            </w:r>
            <w:r>
              <w:rPr>
                <w:sz w:val="24"/>
              </w:rPr>
              <w:t>реализацией</w:t>
            </w:r>
            <w:r>
              <w:rPr>
                <w:sz w:val="24"/>
              </w:rPr>
              <w:tab/>
            </w:r>
            <w:r>
              <w:rPr>
                <w:sz w:val="24"/>
              </w:rPr>
              <w:tab/>
            </w:r>
            <w:r>
              <w:rPr>
                <w:sz w:val="24"/>
              </w:rPr>
              <w:tab/>
            </w:r>
            <w:r w:rsidR="00DC7CEA">
              <w:rPr>
                <w:sz w:val="24"/>
              </w:rPr>
              <w:t>СОО</w:t>
            </w:r>
            <w:r>
              <w:rPr>
                <w:spacing w:val="1"/>
                <w:sz w:val="24"/>
              </w:rPr>
              <w:t xml:space="preserve"> </w:t>
            </w:r>
            <w:r>
              <w:rPr>
                <w:sz w:val="24"/>
              </w:rPr>
              <w:t>Планируемыми результатами,</w:t>
            </w:r>
            <w:r>
              <w:rPr>
                <w:spacing w:val="1"/>
                <w:sz w:val="24"/>
              </w:rPr>
              <w:t xml:space="preserve"> </w:t>
            </w:r>
            <w:r>
              <w:rPr>
                <w:sz w:val="24"/>
              </w:rPr>
              <w:t>организацией бразовательной</w:t>
            </w:r>
            <w:r>
              <w:rPr>
                <w:spacing w:val="1"/>
                <w:sz w:val="24"/>
              </w:rPr>
              <w:t xml:space="preserve"> </w:t>
            </w:r>
            <w:r>
              <w:rPr>
                <w:sz w:val="24"/>
              </w:rPr>
              <w:t>деятельности и</w:t>
            </w:r>
            <w:r>
              <w:rPr>
                <w:spacing w:val="-1"/>
                <w:sz w:val="24"/>
              </w:rPr>
              <w:t xml:space="preserve"> </w:t>
            </w:r>
            <w:r>
              <w:rPr>
                <w:sz w:val="24"/>
              </w:rPr>
              <w:t>условиями</w:t>
            </w:r>
            <w:r>
              <w:rPr>
                <w:spacing w:val="-1"/>
                <w:sz w:val="24"/>
              </w:rPr>
              <w:t xml:space="preserve"> </w:t>
            </w:r>
            <w:r>
              <w:rPr>
                <w:sz w:val="24"/>
              </w:rPr>
              <w:t>её</w:t>
            </w:r>
            <w:r w:rsidR="00DC7CEA">
              <w:rPr>
                <w:sz w:val="24"/>
              </w:rPr>
              <w:t xml:space="preserve"> о</w:t>
            </w:r>
            <w:r>
              <w:rPr>
                <w:sz w:val="24"/>
              </w:rPr>
              <w:t>существления</w:t>
            </w:r>
          </w:p>
        </w:tc>
        <w:tc>
          <w:tcPr>
            <w:tcW w:w="2571" w:type="dxa"/>
          </w:tcPr>
          <w:p w:rsidR="00FF0B00" w:rsidRDefault="00A77D74" w:rsidP="00F55BB2">
            <w:pPr>
              <w:pStyle w:val="TableParagraph"/>
              <w:spacing w:line="269" w:lineRule="exact"/>
              <w:ind w:left="110" w:right="275"/>
              <w:rPr>
                <w:sz w:val="24"/>
              </w:rPr>
            </w:pPr>
            <w:r>
              <w:rPr>
                <w:sz w:val="24"/>
              </w:rPr>
              <w:t>Информация</w:t>
            </w:r>
          </w:p>
        </w:tc>
        <w:tc>
          <w:tcPr>
            <w:tcW w:w="1560" w:type="dxa"/>
          </w:tcPr>
          <w:p w:rsidR="00FF0B00" w:rsidRDefault="00A77D74" w:rsidP="00F55BB2">
            <w:pPr>
              <w:pStyle w:val="TableParagraph"/>
              <w:spacing w:line="269" w:lineRule="exact"/>
              <w:ind w:left="110" w:right="275"/>
              <w:jc w:val="center"/>
              <w:rPr>
                <w:sz w:val="24"/>
              </w:rPr>
            </w:pPr>
            <w:r>
              <w:rPr>
                <w:sz w:val="24"/>
              </w:rPr>
              <w:t>В</w:t>
            </w:r>
            <w:r>
              <w:rPr>
                <w:spacing w:val="-3"/>
                <w:sz w:val="24"/>
              </w:rPr>
              <w:t xml:space="preserve"> </w:t>
            </w:r>
            <w:r>
              <w:rPr>
                <w:sz w:val="24"/>
              </w:rPr>
              <w:t>течение</w:t>
            </w:r>
            <w:r>
              <w:rPr>
                <w:spacing w:val="-4"/>
                <w:sz w:val="24"/>
              </w:rPr>
              <w:t xml:space="preserve"> </w:t>
            </w:r>
            <w:r>
              <w:rPr>
                <w:sz w:val="24"/>
              </w:rPr>
              <w:t>года</w:t>
            </w:r>
          </w:p>
        </w:tc>
        <w:tc>
          <w:tcPr>
            <w:tcW w:w="1565" w:type="dxa"/>
            <w:gridSpan w:val="2"/>
          </w:tcPr>
          <w:p w:rsidR="00FF0B00" w:rsidRDefault="00A77D74" w:rsidP="003F1AEA">
            <w:pPr>
              <w:pStyle w:val="TableParagraph"/>
              <w:ind w:left="110" w:right="-8"/>
              <w:rPr>
                <w:sz w:val="24"/>
              </w:rPr>
            </w:pPr>
            <w:r>
              <w:rPr>
                <w:sz w:val="24"/>
              </w:rPr>
              <w:t>Зам.</w:t>
            </w:r>
            <w:r>
              <w:rPr>
                <w:spacing w:val="1"/>
                <w:sz w:val="24"/>
              </w:rPr>
              <w:t xml:space="preserve"> </w:t>
            </w:r>
            <w:r>
              <w:rPr>
                <w:sz w:val="24"/>
              </w:rPr>
              <w:t>директора</w:t>
            </w:r>
            <w:r>
              <w:rPr>
                <w:spacing w:val="1"/>
                <w:sz w:val="24"/>
              </w:rPr>
              <w:t xml:space="preserve"> </w:t>
            </w:r>
            <w:r>
              <w:rPr>
                <w:sz w:val="24"/>
              </w:rPr>
              <w:t xml:space="preserve">УР, </w:t>
            </w:r>
            <w:r w:rsidR="00DC7CEA">
              <w:rPr>
                <w:sz w:val="24"/>
              </w:rPr>
              <w:t>Педагог- библиотекарь</w:t>
            </w:r>
          </w:p>
        </w:tc>
      </w:tr>
      <w:tr w:rsidR="00FF0B00" w:rsidTr="00DC7CEA">
        <w:trPr>
          <w:trHeight w:val="2485"/>
        </w:trPr>
        <w:tc>
          <w:tcPr>
            <w:tcW w:w="1512" w:type="dxa"/>
            <w:vMerge/>
            <w:tcBorders>
              <w:top w:val="nil"/>
              <w:bottom w:val="nil"/>
            </w:tcBorders>
          </w:tcPr>
          <w:p w:rsidR="00FF0B00" w:rsidRDefault="00FF0B00" w:rsidP="00F55BB2">
            <w:pPr>
              <w:ind w:left="110" w:right="275"/>
              <w:rPr>
                <w:sz w:val="2"/>
                <w:szCs w:val="2"/>
              </w:rPr>
            </w:pPr>
          </w:p>
        </w:tc>
        <w:tc>
          <w:tcPr>
            <w:tcW w:w="3284" w:type="dxa"/>
          </w:tcPr>
          <w:p w:rsidR="00FF0B00" w:rsidRDefault="00A77D74" w:rsidP="00DC7CEA">
            <w:pPr>
              <w:pStyle w:val="TableParagraph"/>
              <w:tabs>
                <w:tab w:val="left" w:pos="1216"/>
                <w:tab w:val="left" w:pos="1522"/>
                <w:tab w:val="left" w:pos="1736"/>
                <w:tab w:val="left" w:pos="3284"/>
              </w:tabs>
              <w:ind w:left="110" w:right="-34"/>
              <w:rPr>
                <w:sz w:val="24"/>
              </w:rPr>
            </w:pPr>
            <w:r>
              <w:rPr>
                <w:sz w:val="24"/>
              </w:rPr>
              <w:t>Проверка</w:t>
            </w:r>
            <w:r>
              <w:rPr>
                <w:sz w:val="24"/>
              </w:rPr>
              <w:tab/>
            </w:r>
            <w:r>
              <w:rPr>
                <w:sz w:val="24"/>
              </w:rPr>
              <w:tab/>
              <w:t>обеспеченности</w:t>
            </w:r>
            <w:r>
              <w:rPr>
                <w:spacing w:val="1"/>
                <w:sz w:val="24"/>
              </w:rPr>
              <w:t xml:space="preserve"> </w:t>
            </w:r>
            <w:r>
              <w:rPr>
                <w:sz w:val="24"/>
              </w:rPr>
              <w:t>доступа</w:t>
            </w:r>
            <w:r>
              <w:rPr>
                <w:sz w:val="24"/>
              </w:rPr>
              <w:tab/>
              <w:t>к</w:t>
            </w:r>
            <w:r>
              <w:rPr>
                <w:sz w:val="24"/>
              </w:rPr>
              <w:tab/>
            </w:r>
            <w:r>
              <w:rPr>
                <w:sz w:val="24"/>
              </w:rPr>
              <w:tab/>
              <w:t>печатным</w:t>
            </w:r>
            <w:r w:rsidR="00DC7CEA">
              <w:rPr>
                <w:sz w:val="24"/>
              </w:rPr>
              <w:t xml:space="preserve"> и</w:t>
            </w:r>
            <w:r>
              <w:rPr>
                <w:sz w:val="24"/>
              </w:rPr>
              <w:tab/>
            </w:r>
            <w:r>
              <w:rPr>
                <w:spacing w:val="-57"/>
                <w:sz w:val="24"/>
              </w:rPr>
              <w:t xml:space="preserve"> </w:t>
            </w:r>
            <w:r>
              <w:rPr>
                <w:sz w:val="24"/>
              </w:rPr>
              <w:t>электронным</w:t>
            </w:r>
            <w:r>
              <w:rPr>
                <w:spacing w:val="57"/>
                <w:sz w:val="24"/>
              </w:rPr>
              <w:t xml:space="preserve"> </w:t>
            </w:r>
            <w:r w:rsidR="00DC7CEA">
              <w:rPr>
                <w:spacing w:val="57"/>
                <w:sz w:val="24"/>
              </w:rPr>
              <w:t>об</w:t>
            </w:r>
            <w:r>
              <w:rPr>
                <w:sz w:val="24"/>
              </w:rPr>
              <w:t>разовательным</w:t>
            </w:r>
          </w:p>
          <w:p w:rsidR="00FF0B00" w:rsidRDefault="00A77D74" w:rsidP="00DC7CEA">
            <w:pPr>
              <w:pStyle w:val="TableParagraph"/>
              <w:tabs>
                <w:tab w:val="left" w:pos="1038"/>
                <w:tab w:val="left" w:pos="1360"/>
                <w:tab w:val="left" w:pos="1501"/>
                <w:tab w:val="left" w:pos="2228"/>
                <w:tab w:val="left" w:pos="3284"/>
              </w:tabs>
              <w:spacing w:line="270" w:lineRule="atLeast"/>
              <w:ind w:left="110" w:right="-34"/>
              <w:rPr>
                <w:sz w:val="24"/>
              </w:rPr>
            </w:pPr>
            <w:r>
              <w:rPr>
                <w:sz w:val="24"/>
              </w:rPr>
              <w:t>ресурсам</w:t>
            </w:r>
            <w:r>
              <w:rPr>
                <w:spacing w:val="1"/>
                <w:sz w:val="24"/>
              </w:rPr>
              <w:t xml:space="preserve"> </w:t>
            </w:r>
            <w:r w:rsidR="00DC7CEA">
              <w:rPr>
                <w:sz w:val="24"/>
              </w:rPr>
              <w:t>(ЭОР),</w:t>
            </w:r>
            <w:r w:rsidR="00DC7CEA">
              <w:rPr>
                <w:sz w:val="24"/>
              </w:rPr>
              <w:tab/>
              <w:t xml:space="preserve">в  том   </w:t>
            </w:r>
            <w:r>
              <w:rPr>
                <w:sz w:val="24"/>
              </w:rPr>
              <w:t>числе</w:t>
            </w:r>
            <w:r>
              <w:rPr>
                <w:sz w:val="24"/>
              </w:rPr>
              <w:tab/>
              <w:t>к</w:t>
            </w:r>
            <w:r>
              <w:rPr>
                <w:spacing w:val="-57"/>
                <w:sz w:val="24"/>
              </w:rPr>
              <w:t xml:space="preserve"> </w:t>
            </w:r>
            <w:r>
              <w:rPr>
                <w:sz w:val="24"/>
              </w:rPr>
              <w:t>электронным</w:t>
            </w:r>
            <w:r>
              <w:rPr>
                <w:spacing w:val="1"/>
                <w:sz w:val="24"/>
              </w:rPr>
              <w:t xml:space="preserve"> </w:t>
            </w:r>
            <w:r>
              <w:rPr>
                <w:sz w:val="24"/>
              </w:rPr>
              <w:t>образовательным</w:t>
            </w:r>
            <w:r>
              <w:rPr>
                <w:spacing w:val="-57"/>
                <w:sz w:val="24"/>
              </w:rPr>
              <w:t xml:space="preserve"> </w:t>
            </w:r>
            <w:r w:rsidR="00DC7CEA">
              <w:rPr>
                <w:sz w:val="24"/>
              </w:rPr>
              <w:t xml:space="preserve">ресурсам, </w:t>
            </w:r>
            <w:r>
              <w:rPr>
                <w:sz w:val="24"/>
              </w:rPr>
              <w:t>размещенным</w:t>
            </w:r>
            <w:r w:rsidR="00DC7CEA">
              <w:rPr>
                <w:sz w:val="24"/>
              </w:rPr>
              <w:t xml:space="preserve">  в </w:t>
            </w:r>
            <w:r>
              <w:rPr>
                <w:sz w:val="24"/>
              </w:rPr>
              <w:t>федеральных</w:t>
            </w:r>
            <w:r>
              <w:rPr>
                <w:spacing w:val="47"/>
                <w:sz w:val="24"/>
              </w:rPr>
              <w:t xml:space="preserve"> </w:t>
            </w:r>
            <w:r>
              <w:rPr>
                <w:sz w:val="24"/>
              </w:rPr>
              <w:t>и</w:t>
            </w:r>
            <w:r>
              <w:rPr>
                <w:spacing w:val="49"/>
                <w:sz w:val="24"/>
              </w:rPr>
              <w:t xml:space="preserve"> </w:t>
            </w:r>
            <w:r>
              <w:rPr>
                <w:sz w:val="24"/>
              </w:rPr>
              <w:t>региональных</w:t>
            </w:r>
            <w:r>
              <w:rPr>
                <w:spacing w:val="-57"/>
                <w:sz w:val="24"/>
              </w:rPr>
              <w:t xml:space="preserve"> </w:t>
            </w:r>
            <w:r>
              <w:rPr>
                <w:sz w:val="24"/>
              </w:rPr>
              <w:t>базах</w:t>
            </w:r>
            <w:r>
              <w:rPr>
                <w:spacing w:val="-1"/>
                <w:sz w:val="24"/>
              </w:rPr>
              <w:t xml:space="preserve"> </w:t>
            </w:r>
            <w:r>
              <w:rPr>
                <w:sz w:val="24"/>
              </w:rPr>
              <w:t>данных ЭОР</w:t>
            </w:r>
          </w:p>
        </w:tc>
        <w:tc>
          <w:tcPr>
            <w:tcW w:w="2571" w:type="dxa"/>
          </w:tcPr>
          <w:p w:rsidR="00FF0B00" w:rsidRDefault="00A77D74" w:rsidP="00F55BB2">
            <w:pPr>
              <w:pStyle w:val="TableParagraph"/>
              <w:spacing w:line="269" w:lineRule="exact"/>
              <w:ind w:left="110" w:right="275"/>
              <w:rPr>
                <w:sz w:val="24"/>
              </w:rPr>
            </w:pPr>
            <w:r>
              <w:rPr>
                <w:sz w:val="24"/>
              </w:rPr>
              <w:t>Информация</w:t>
            </w:r>
          </w:p>
        </w:tc>
        <w:tc>
          <w:tcPr>
            <w:tcW w:w="1560" w:type="dxa"/>
          </w:tcPr>
          <w:p w:rsidR="00FF0B00" w:rsidRDefault="00A77D74" w:rsidP="00F55BB2">
            <w:pPr>
              <w:pStyle w:val="TableParagraph"/>
              <w:spacing w:line="269" w:lineRule="exact"/>
              <w:ind w:left="110" w:right="275"/>
              <w:jc w:val="center"/>
              <w:rPr>
                <w:sz w:val="24"/>
              </w:rPr>
            </w:pPr>
            <w:r>
              <w:rPr>
                <w:sz w:val="24"/>
              </w:rPr>
              <w:t>В</w:t>
            </w:r>
            <w:r>
              <w:rPr>
                <w:spacing w:val="-3"/>
                <w:sz w:val="24"/>
              </w:rPr>
              <w:t xml:space="preserve"> </w:t>
            </w:r>
            <w:r>
              <w:rPr>
                <w:sz w:val="24"/>
              </w:rPr>
              <w:t>течение</w:t>
            </w:r>
            <w:r>
              <w:rPr>
                <w:spacing w:val="-4"/>
                <w:sz w:val="24"/>
              </w:rPr>
              <w:t xml:space="preserve"> </w:t>
            </w:r>
            <w:r>
              <w:rPr>
                <w:sz w:val="24"/>
              </w:rPr>
              <w:t>года</w:t>
            </w:r>
          </w:p>
        </w:tc>
        <w:tc>
          <w:tcPr>
            <w:tcW w:w="1565" w:type="dxa"/>
            <w:gridSpan w:val="2"/>
          </w:tcPr>
          <w:p w:rsidR="00FF0B00" w:rsidRDefault="00A77D74" w:rsidP="003F1AEA">
            <w:pPr>
              <w:pStyle w:val="TableParagraph"/>
              <w:tabs>
                <w:tab w:val="left" w:pos="1565"/>
              </w:tabs>
              <w:ind w:left="110" w:right="-8"/>
              <w:rPr>
                <w:sz w:val="24"/>
              </w:rPr>
            </w:pPr>
            <w:r>
              <w:rPr>
                <w:sz w:val="24"/>
              </w:rPr>
              <w:t>Зам.</w:t>
            </w:r>
            <w:r>
              <w:rPr>
                <w:spacing w:val="1"/>
                <w:sz w:val="24"/>
              </w:rPr>
              <w:t xml:space="preserve"> </w:t>
            </w:r>
            <w:r>
              <w:rPr>
                <w:sz w:val="24"/>
              </w:rPr>
              <w:t>директора</w:t>
            </w:r>
            <w:r>
              <w:rPr>
                <w:spacing w:val="1"/>
                <w:sz w:val="24"/>
              </w:rPr>
              <w:t xml:space="preserve"> </w:t>
            </w:r>
            <w:r>
              <w:rPr>
                <w:sz w:val="24"/>
              </w:rPr>
              <w:t xml:space="preserve">по УР, </w:t>
            </w:r>
            <w:r w:rsidR="003F1AEA">
              <w:rPr>
                <w:sz w:val="24"/>
              </w:rPr>
              <w:t>Педагог- библиотекарь</w:t>
            </w:r>
          </w:p>
        </w:tc>
      </w:tr>
      <w:tr w:rsidR="00FF0B00" w:rsidTr="003F1AEA">
        <w:trPr>
          <w:trHeight w:val="481"/>
        </w:trPr>
        <w:tc>
          <w:tcPr>
            <w:tcW w:w="1512" w:type="dxa"/>
            <w:vMerge w:val="restart"/>
            <w:tcBorders>
              <w:top w:val="nil"/>
            </w:tcBorders>
          </w:tcPr>
          <w:p w:rsidR="00FF0B00" w:rsidRDefault="00FF0B00" w:rsidP="00F55BB2">
            <w:pPr>
              <w:pStyle w:val="TableParagraph"/>
              <w:ind w:left="110" w:right="275"/>
              <w:rPr>
                <w:sz w:val="20"/>
              </w:rPr>
            </w:pPr>
          </w:p>
        </w:tc>
        <w:tc>
          <w:tcPr>
            <w:tcW w:w="3284" w:type="dxa"/>
            <w:tcBorders>
              <w:bottom w:val="nil"/>
            </w:tcBorders>
          </w:tcPr>
          <w:p w:rsidR="00FF0B00" w:rsidRDefault="00A77D74" w:rsidP="003F1AEA">
            <w:pPr>
              <w:pStyle w:val="TableParagraph"/>
              <w:tabs>
                <w:tab w:val="left" w:pos="199"/>
                <w:tab w:val="left" w:pos="669"/>
                <w:tab w:val="left" w:pos="1067"/>
                <w:tab w:val="left" w:pos="3148"/>
              </w:tabs>
              <w:spacing w:before="3" w:line="258" w:lineRule="exact"/>
              <w:ind w:left="110"/>
              <w:rPr>
                <w:sz w:val="24"/>
              </w:rPr>
            </w:pPr>
            <w:r>
              <w:rPr>
                <w:sz w:val="24"/>
              </w:rPr>
              <w:t>Обеспечение</w:t>
            </w:r>
            <w:r>
              <w:rPr>
                <w:sz w:val="24"/>
              </w:rPr>
              <w:tab/>
              <w:t>учебниками</w:t>
            </w:r>
            <w:r>
              <w:rPr>
                <w:sz w:val="24"/>
              </w:rPr>
              <w:tab/>
              <w:t>и</w:t>
            </w:r>
            <w:r w:rsidR="003F1AEA">
              <w:rPr>
                <w:sz w:val="24"/>
              </w:rPr>
              <w:t>(или)</w:t>
            </w:r>
            <w:r w:rsidR="003F1AEA">
              <w:rPr>
                <w:sz w:val="24"/>
              </w:rPr>
              <w:tab/>
              <w:t>учебниками</w:t>
            </w:r>
          </w:p>
        </w:tc>
        <w:tc>
          <w:tcPr>
            <w:tcW w:w="2571" w:type="dxa"/>
            <w:tcBorders>
              <w:bottom w:val="nil"/>
            </w:tcBorders>
          </w:tcPr>
          <w:p w:rsidR="00FF0B00" w:rsidRDefault="00A77D74" w:rsidP="00F55BB2">
            <w:pPr>
              <w:pStyle w:val="TableParagraph"/>
              <w:spacing w:line="261" w:lineRule="exact"/>
              <w:ind w:left="110" w:right="275"/>
              <w:rPr>
                <w:sz w:val="24"/>
              </w:rPr>
            </w:pPr>
            <w:r>
              <w:rPr>
                <w:sz w:val="24"/>
              </w:rPr>
              <w:t>Информация</w:t>
            </w:r>
          </w:p>
        </w:tc>
        <w:tc>
          <w:tcPr>
            <w:tcW w:w="1560" w:type="dxa"/>
            <w:tcBorders>
              <w:bottom w:val="nil"/>
            </w:tcBorders>
          </w:tcPr>
          <w:p w:rsidR="00FF0B00" w:rsidRDefault="00A77D74" w:rsidP="00F55BB2">
            <w:pPr>
              <w:pStyle w:val="TableParagraph"/>
              <w:spacing w:line="261" w:lineRule="exact"/>
              <w:ind w:left="110" w:right="275"/>
              <w:jc w:val="center"/>
              <w:rPr>
                <w:sz w:val="24"/>
              </w:rPr>
            </w:pPr>
            <w:r>
              <w:rPr>
                <w:sz w:val="24"/>
              </w:rPr>
              <w:t>В</w:t>
            </w:r>
            <w:r>
              <w:rPr>
                <w:spacing w:val="-3"/>
                <w:sz w:val="24"/>
              </w:rPr>
              <w:t xml:space="preserve"> </w:t>
            </w:r>
            <w:r>
              <w:rPr>
                <w:sz w:val="24"/>
              </w:rPr>
              <w:t>течение</w:t>
            </w:r>
            <w:r>
              <w:rPr>
                <w:spacing w:val="-4"/>
                <w:sz w:val="24"/>
              </w:rPr>
              <w:t xml:space="preserve"> </w:t>
            </w:r>
            <w:r>
              <w:rPr>
                <w:sz w:val="24"/>
              </w:rPr>
              <w:t>года</w:t>
            </w:r>
          </w:p>
        </w:tc>
        <w:tc>
          <w:tcPr>
            <w:tcW w:w="1565" w:type="dxa"/>
            <w:gridSpan w:val="2"/>
            <w:tcBorders>
              <w:bottom w:val="nil"/>
            </w:tcBorders>
          </w:tcPr>
          <w:p w:rsidR="00FF0B00" w:rsidRDefault="00A77D74" w:rsidP="00F55BB2">
            <w:pPr>
              <w:pStyle w:val="TableParagraph"/>
              <w:spacing w:line="261" w:lineRule="exact"/>
              <w:ind w:left="110" w:right="275"/>
              <w:rPr>
                <w:sz w:val="24"/>
              </w:rPr>
            </w:pPr>
            <w:r>
              <w:rPr>
                <w:sz w:val="24"/>
              </w:rPr>
              <w:t>Зам.</w:t>
            </w:r>
            <w:r>
              <w:rPr>
                <w:spacing w:val="-14"/>
                <w:sz w:val="24"/>
              </w:rPr>
              <w:t xml:space="preserve"> </w:t>
            </w:r>
            <w:r>
              <w:rPr>
                <w:sz w:val="24"/>
              </w:rPr>
              <w:t>директора</w:t>
            </w:r>
            <w:r w:rsidR="003F1AEA">
              <w:rPr>
                <w:sz w:val="24"/>
              </w:rPr>
              <w:t xml:space="preserve"> по УР,.</w:t>
            </w:r>
          </w:p>
        </w:tc>
      </w:tr>
      <w:tr w:rsidR="00FF0B00" w:rsidTr="003F1AEA">
        <w:trPr>
          <w:trHeight w:val="71"/>
        </w:trPr>
        <w:tc>
          <w:tcPr>
            <w:tcW w:w="1512" w:type="dxa"/>
            <w:vMerge/>
            <w:tcBorders>
              <w:top w:val="nil"/>
            </w:tcBorders>
          </w:tcPr>
          <w:p w:rsidR="00FF0B00" w:rsidRDefault="00FF0B00" w:rsidP="00F55BB2">
            <w:pPr>
              <w:ind w:left="110" w:right="275"/>
              <w:rPr>
                <w:sz w:val="2"/>
                <w:szCs w:val="2"/>
              </w:rPr>
            </w:pPr>
          </w:p>
        </w:tc>
        <w:tc>
          <w:tcPr>
            <w:tcW w:w="3284" w:type="dxa"/>
            <w:tcBorders>
              <w:top w:val="nil"/>
              <w:bottom w:val="nil"/>
            </w:tcBorders>
          </w:tcPr>
          <w:p w:rsidR="00FF0B00" w:rsidRDefault="00A77D74" w:rsidP="003F1AEA">
            <w:pPr>
              <w:pStyle w:val="TableParagraph"/>
              <w:tabs>
                <w:tab w:val="left" w:pos="669"/>
                <w:tab w:val="left" w:pos="1067"/>
                <w:tab w:val="left" w:pos="1176"/>
                <w:tab w:val="left" w:pos="3048"/>
                <w:tab w:val="left" w:pos="3148"/>
              </w:tabs>
              <w:spacing w:line="246" w:lineRule="exact"/>
              <w:ind w:left="110"/>
              <w:rPr>
                <w:sz w:val="24"/>
              </w:rPr>
            </w:pPr>
            <w:r>
              <w:rPr>
                <w:sz w:val="24"/>
              </w:rPr>
              <w:tab/>
              <w:t>с</w:t>
            </w:r>
            <w:r w:rsidR="003F1AEA">
              <w:rPr>
                <w:sz w:val="24"/>
              </w:rPr>
              <w:t xml:space="preserve"> электронными</w:t>
            </w:r>
          </w:p>
        </w:tc>
        <w:tc>
          <w:tcPr>
            <w:tcW w:w="2571" w:type="dxa"/>
            <w:tcBorders>
              <w:top w:val="nil"/>
              <w:bottom w:val="nil"/>
            </w:tcBorders>
          </w:tcPr>
          <w:p w:rsidR="00FF0B00" w:rsidRDefault="00FF0B00" w:rsidP="00F55BB2">
            <w:pPr>
              <w:pStyle w:val="TableParagraph"/>
              <w:ind w:left="110" w:right="275"/>
              <w:rPr>
                <w:sz w:val="18"/>
              </w:rPr>
            </w:pPr>
          </w:p>
        </w:tc>
        <w:tc>
          <w:tcPr>
            <w:tcW w:w="1560" w:type="dxa"/>
            <w:tcBorders>
              <w:top w:val="nil"/>
              <w:bottom w:val="nil"/>
            </w:tcBorders>
          </w:tcPr>
          <w:p w:rsidR="00FF0B00" w:rsidRDefault="00FF0B00" w:rsidP="00F55BB2">
            <w:pPr>
              <w:pStyle w:val="TableParagraph"/>
              <w:ind w:left="110" w:right="275"/>
              <w:rPr>
                <w:sz w:val="18"/>
              </w:rPr>
            </w:pPr>
          </w:p>
        </w:tc>
        <w:tc>
          <w:tcPr>
            <w:tcW w:w="1565" w:type="dxa"/>
            <w:gridSpan w:val="2"/>
            <w:tcBorders>
              <w:top w:val="nil"/>
              <w:bottom w:val="nil"/>
            </w:tcBorders>
          </w:tcPr>
          <w:p w:rsidR="00FF0B00" w:rsidRDefault="003F1AEA" w:rsidP="003F1AEA">
            <w:pPr>
              <w:pStyle w:val="TableParagraph"/>
              <w:spacing w:line="246" w:lineRule="exact"/>
              <w:ind w:left="110" w:right="275"/>
              <w:rPr>
                <w:sz w:val="24"/>
              </w:rPr>
            </w:pPr>
            <w:r>
              <w:rPr>
                <w:sz w:val="24"/>
              </w:rPr>
              <w:t>Педагог-</w:t>
            </w:r>
          </w:p>
        </w:tc>
      </w:tr>
      <w:tr w:rsidR="00FF0B00" w:rsidTr="003F1AEA">
        <w:trPr>
          <w:trHeight w:val="269"/>
        </w:trPr>
        <w:tc>
          <w:tcPr>
            <w:tcW w:w="1512" w:type="dxa"/>
            <w:vMerge/>
            <w:tcBorders>
              <w:top w:val="nil"/>
            </w:tcBorders>
          </w:tcPr>
          <w:p w:rsidR="00FF0B00" w:rsidRDefault="00FF0B00" w:rsidP="00F55BB2">
            <w:pPr>
              <w:ind w:left="110" w:right="275"/>
              <w:rPr>
                <w:sz w:val="2"/>
                <w:szCs w:val="2"/>
              </w:rPr>
            </w:pPr>
          </w:p>
        </w:tc>
        <w:tc>
          <w:tcPr>
            <w:tcW w:w="3284" w:type="dxa"/>
            <w:tcBorders>
              <w:top w:val="nil"/>
              <w:bottom w:val="nil"/>
            </w:tcBorders>
          </w:tcPr>
          <w:p w:rsidR="00FF0B00" w:rsidRDefault="00A77D74" w:rsidP="003F1AEA">
            <w:pPr>
              <w:pStyle w:val="TableParagraph"/>
              <w:spacing w:line="250" w:lineRule="exact"/>
              <w:ind w:left="110"/>
              <w:rPr>
                <w:sz w:val="24"/>
              </w:rPr>
            </w:pPr>
            <w:r>
              <w:rPr>
                <w:sz w:val="24"/>
              </w:rPr>
              <w:t>приложениями,</w:t>
            </w:r>
          </w:p>
        </w:tc>
        <w:tc>
          <w:tcPr>
            <w:tcW w:w="2571" w:type="dxa"/>
            <w:tcBorders>
              <w:top w:val="nil"/>
              <w:bottom w:val="nil"/>
            </w:tcBorders>
          </w:tcPr>
          <w:p w:rsidR="00FF0B00" w:rsidRDefault="00FF0B00" w:rsidP="00F55BB2">
            <w:pPr>
              <w:pStyle w:val="TableParagraph"/>
              <w:ind w:left="110" w:right="275"/>
              <w:rPr>
                <w:sz w:val="18"/>
              </w:rPr>
            </w:pPr>
          </w:p>
        </w:tc>
        <w:tc>
          <w:tcPr>
            <w:tcW w:w="1560" w:type="dxa"/>
            <w:tcBorders>
              <w:top w:val="nil"/>
              <w:bottom w:val="nil"/>
            </w:tcBorders>
          </w:tcPr>
          <w:p w:rsidR="00FF0B00" w:rsidRDefault="00FF0B00" w:rsidP="00F55BB2">
            <w:pPr>
              <w:pStyle w:val="TableParagraph"/>
              <w:ind w:left="110" w:right="275"/>
              <w:rPr>
                <w:sz w:val="18"/>
              </w:rPr>
            </w:pPr>
          </w:p>
        </w:tc>
        <w:tc>
          <w:tcPr>
            <w:tcW w:w="1565" w:type="dxa"/>
            <w:gridSpan w:val="2"/>
            <w:tcBorders>
              <w:top w:val="nil"/>
              <w:bottom w:val="nil"/>
            </w:tcBorders>
          </w:tcPr>
          <w:p w:rsidR="00FF0B00" w:rsidRDefault="003F1AEA" w:rsidP="003F1AEA">
            <w:pPr>
              <w:pStyle w:val="TableParagraph"/>
              <w:spacing w:line="250" w:lineRule="exact"/>
              <w:ind w:left="110" w:right="-8"/>
              <w:rPr>
                <w:sz w:val="24"/>
              </w:rPr>
            </w:pPr>
            <w:r>
              <w:rPr>
                <w:sz w:val="24"/>
              </w:rPr>
              <w:t>библиотекарь</w:t>
            </w:r>
          </w:p>
        </w:tc>
      </w:tr>
      <w:tr w:rsidR="00FF0B00" w:rsidTr="003F1AEA">
        <w:trPr>
          <w:trHeight w:val="265"/>
        </w:trPr>
        <w:tc>
          <w:tcPr>
            <w:tcW w:w="1512" w:type="dxa"/>
            <w:vMerge/>
            <w:tcBorders>
              <w:top w:val="nil"/>
            </w:tcBorders>
          </w:tcPr>
          <w:p w:rsidR="00FF0B00" w:rsidRDefault="00FF0B00" w:rsidP="00F55BB2">
            <w:pPr>
              <w:ind w:left="110" w:right="275"/>
              <w:rPr>
                <w:sz w:val="2"/>
                <w:szCs w:val="2"/>
              </w:rPr>
            </w:pPr>
          </w:p>
        </w:tc>
        <w:tc>
          <w:tcPr>
            <w:tcW w:w="3284" w:type="dxa"/>
            <w:tcBorders>
              <w:top w:val="nil"/>
              <w:bottom w:val="nil"/>
            </w:tcBorders>
          </w:tcPr>
          <w:p w:rsidR="00FF0B00" w:rsidRDefault="003F1AEA" w:rsidP="003F1AEA">
            <w:pPr>
              <w:pStyle w:val="TableParagraph"/>
              <w:tabs>
                <w:tab w:val="left" w:pos="1722"/>
                <w:tab w:val="left" w:pos="2245"/>
              </w:tabs>
              <w:spacing w:line="246" w:lineRule="exact"/>
              <w:ind w:left="110"/>
              <w:rPr>
                <w:sz w:val="24"/>
              </w:rPr>
            </w:pPr>
            <w:r>
              <w:rPr>
                <w:sz w:val="24"/>
              </w:rPr>
              <w:t>являющимися</w:t>
            </w:r>
            <w:r>
              <w:rPr>
                <w:sz w:val="24"/>
              </w:rPr>
              <w:tab/>
              <w:t xml:space="preserve">их </w:t>
            </w:r>
            <w:r w:rsidR="00A77D74">
              <w:rPr>
                <w:sz w:val="24"/>
              </w:rPr>
              <w:t>составной</w:t>
            </w:r>
          </w:p>
        </w:tc>
        <w:tc>
          <w:tcPr>
            <w:tcW w:w="2571" w:type="dxa"/>
            <w:tcBorders>
              <w:top w:val="nil"/>
              <w:bottom w:val="nil"/>
            </w:tcBorders>
          </w:tcPr>
          <w:p w:rsidR="00FF0B00" w:rsidRDefault="00FF0B00" w:rsidP="00F55BB2">
            <w:pPr>
              <w:pStyle w:val="TableParagraph"/>
              <w:ind w:left="110" w:right="275"/>
              <w:rPr>
                <w:sz w:val="18"/>
              </w:rPr>
            </w:pPr>
          </w:p>
        </w:tc>
        <w:tc>
          <w:tcPr>
            <w:tcW w:w="1560" w:type="dxa"/>
            <w:tcBorders>
              <w:top w:val="nil"/>
              <w:bottom w:val="nil"/>
            </w:tcBorders>
          </w:tcPr>
          <w:p w:rsidR="00FF0B00" w:rsidRDefault="00FF0B00" w:rsidP="00F55BB2">
            <w:pPr>
              <w:pStyle w:val="TableParagraph"/>
              <w:ind w:left="110" w:right="275"/>
              <w:rPr>
                <w:sz w:val="18"/>
              </w:rPr>
            </w:pPr>
          </w:p>
        </w:tc>
        <w:tc>
          <w:tcPr>
            <w:tcW w:w="1565" w:type="dxa"/>
            <w:gridSpan w:val="2"/>
            <w:tcBorders>
              <w:top w:val="nil"/>
              <w:bottom w:val="nil"/>
            </w:tcBorders>
          </w:tcPr>
          <w:p w:rsidR="00FF0B00" w:rsidRDefault="00FF0B00" w:rsidP="00F55BB2">
            <w:pPr>
              <w:pStyle w:val="TableParagraph"/>
              <w:ind w:left="110" w:right="275"/>
              <w:rPr>
                <w:sz w:val="18"/>
              </w:rPr>
            </w:pPr>
          </w:p>
        </w:tc>
      </w:tr>
      <w:tr w:rsidR="00FF0B00" w:rsidTr="003F1AEA">
        <w:trPr>
          <w:trHeight w:val="266"/>
        </w:trPr>
        <w:tc>
          <w:tcPr>
            <w:tcW w:w="1512" w:type="dxa"/>
            <w:vMerge/>
            <w:tcBorders>
              <w:top w:val="nil"/>
            </w:tcBorders>
          </w:tcPr>
          <w:p w:rsidR="00FF0B00" w:rsidRDefault="00FF0B00" w:rsidP="00F55BB2">
            <w:pPr>
              <w:ind w:left="110" w:right="275"/>
              <w:rPr>
                <w:sz w:val="2"/>
                <w:szCs w:val="2"/>
              </w:rPr>
            </w:pPr>
          </w:p>
        </w:tc>
        <w:tc>
          <w:tcPr>
            <w:tcW w:w="3284" w:type="dxa"/>
            <w:tcBorders>
              <w:top w:val="nil"/>
              <w:bottom w:val="nil"/>
            </w:tcBorders>
          </w:tcPr>
          <w:p w:rsidR="00FF0B00" w:rsidRDefault="00A77D74" w:rsidP="003F1AEA">
            <w:pPr>
              <w:pStyle w:val="TableParagraph"/>
              <w:tabs>
                <w:tab w:val="left" w:pos="1045"/>
              </w:tabs>
              <w:spacing w:line="246" w:lineRule="exact"/>
              <w:ind w:left="110"/>
              <w:rPr>
                <w:sz w:val="24"/>
              </w:rPr>
            </w:pPr>
            <w:r>
              <w:rPr>
                <w:sz w:val="24"/>
              </w:rPr>
              <w:t>частью,</w:t>
            </w:r>
            <w:r>
              <w:rPr>
                <w:sz w:val="24"/>
              </w:rPr>
              <w:tab/>
              <w:t>учебно-методической</w:t>
            </w:r>
          </w:p>
        </w:tc>
        <w:tc>
          <w:tcPr>
            <w:tcW w:w="2571" w:type="dxa"/>
            <w:tcBorders>
              <w:top w:val="nil"/>
              <w:bottom w:val="nil"/>
            </w:tcBorders>
          </w:tcPr>
          <w:p w:rsidR="00FF0B00" w:rsidRDefault="00FF0B00" w:rsidP="00F55BB2">
            <w:pPr>
              <w:pStyle w:val="TableParagraph"/>
              <w:ind w:left="110" w:right="275"/>
              <w:rPr>
                <w:sz w:val="18"/>
              </w:rPr>
            </w:pPr>
          </w:p>
        </w:tc>
        <w:tc>
          <w:tcPr>
            <w:tcW w:w="1560" w:type="dxa"/>
            <w:tcBorders>
              <w:top w:val="nil"/>
              <w:bottom w:val="nil"/>
            </w:tcBorders>
          </w:tcPr>
          <w:p w:rsidR="00FF0B00" w:rsidRDefault="00FF0B00" w:rsidP="00F55BB2">
            <w:pPr>
              <w:pStyle w:val="TableParagraph"/>
              <w:ind w:left="110" w:right="275"/>
              <w:rPr>
                <w:sz w:val="18"/>
              </w:rPr>
            </w:pPr>
          </w:p>
        </w:tc>
        <w:tc>
          <w:tcPr>
            <w:tcW w:w="1565" w:type="dxa"/>
            <w:gridSpan w:val="2"/>
            <w:tcBorders>
              <w:top w:val="nil"/>
              <w:bottom w:val="nil"/>
            </w:tcBorders>
          </w:tcPr>
          <w:p w:rsidR="00FF0B00" w:rsidRDefault="00FF0B00" w:rsidP="00F55BB2">
            <w:pPr>
              <w:pStyle w:val="TableParagraph"/>
              <w:ind w:left="110" w:right="275"/>
              <w:rPr>
                <w:sz w:val="18"/>
              </w:rPr>
            </w:pPr>
          </w:p>
        </w:tc>
      </w:tr>
      <w:tr w:rsidR="00FF0B00" w:rsidTr="003F1AEA">
        <w:trPr>
          <w:trHeight w:val="265"/>
        </w:trPr>
        <w:tc>
          <w:tcPr>
            <w:tcW w:w="1512" w:type="dxa"/>
            <w:vMerge/>
            <w:tcBorders>
              <w:top w:val="nil"/>
            </w:tcBorders>
          </w:tcPr>
          <w:p w:rsidR="00FF0B00" w:rsidRDefault="00FF0B00" w:rsidP="00F55BB2">
            <w:pPr>
              <w:ind w:left="110" w:right="275"/>
              <w:rPr>
                <w:sz w:val="2"/>
                <w:szCs w:val="2"/>
              </w:rPr>
            </w:pPr>
          </w:p>
        </w:tc>
        <w:tc>
          <w:tcPr>
            <w:tcW w:w="3284" w:type="dxa"/>
            <w:tcBorders>
              <w:top w:val="nil"/>
              <w:bottom w:val="nil"/>
            </w:tcBorders>
          </w:tcPr>
          <w:p w:rsidR="00FF0B00" w:rsidRDefault="00A77D74" w:rsidP="003F1AEA">
            <w:pPr>
              <w:pStyle w:val="TableParagraph"/>
              <w:spacing w:line="246" w:lineRule="exact"/>
              <w:ind w:left="110"/>
              <w:rPr>
                <w:sz w:val="24"/>
              </w:rPr>
            </w:pPr>
            <w:r>
              <w:rPr>
                <w:sz w:val="24"/>
              </w:rPr>
              <w:t>литературой</w:t>
            </w:r>
            <w:r>
              <w:rPr>
                <w:spacing w:val="33"/>
                <w:sz w:val="24"/>
              </w:rPr>
              <w:t xml:space="preserve"> </w:t>
            </w:r>
            <w:r>
              <w:rPr>
                <w:sz w:val="24"/>
              </w:rPr>
              <w:t>и</w:t>
            </w:r>
            <w:r>
              <w:rPr>
                <w:spacing w:val="34"/>
                <w:sz w:val="24"/>
              </w:rPr>
              <w:t xml:space="preserve"> </w:t>
            </w:r>
            <w:r>
              <w:rPr>
                <w:sz w:val="24"/>
              </w:rPr>
              <w:t>материалами</w:t>
            </w:r>
            <w:r>
              <w:rPr>
                <w:spacing w:val="34"/>
                <w:sz w:val="24"/>
              </w:rPr>
              <w:t xml:space="preserve"> </w:t>
            </w:r>
            <w:r>
              <w:rPr>
                <w:sz w:val="24"/>
              </w:rPr>
              <w:t>по</w:t>
            </w:r>
            <w:r w:rsidR="003F1AEA">
              <w:rPr>
                <w:sz w:val="24"/>
              </w:rPr>
              <w:t xml:space="preserve"> всем</w:t>
            </w:r>
            <w:r w:rsidR="003F1AEA">
              <w:rPr>
                <w:spacing w:val="24"/>
                <w:sz w:val="24"/>
              </w:rPr>
              <w:t xml:space="preserve"> </w:t>
            </w:r>
            <w:r w:rsidR="003F1AEA">
              <w:rPr>
                <w:sz w:val="24"/>
              </w:rPr>
              <w:t>учебным</w:t>
            </w:r>
          </w:p>
        </w:tc>
        <w:tc>
          <w:tcPr>
            <w:tcW w:w="2571" w:type="dxa"/>
            <w:tcBorders>
              <w:top w:val="nil"/>
              <w:bottom w:val="nil"/>
            </w:tcBorders>
          </w:tcPr>
          <w:p w:rsidR="00FF0B00" w:rsidRDefault="00FF0B00" w:rsidP="00F55BB2">
            <w:pPr>
              <w:pStyle w:val="TableParagraph"/>
              <w:ind w:left="110" w:right="275"/>
              <w:rPr>
                <w:sz w:val="18"/>
              </w:rPr>
            </w:pPr>
          </w:p>
        </w:tc>
        <w:tc>
          <w:tcPr>
            <w:tcW w:w="1560" w:type="dxa"/>
            <w:tcBorders>
              <w:top w:val="nil"/>
              <w:bottom w:val="nil"/>
            </w:tcBorders>
          </w:tcPr>
          <w:p w:rsidR="00FF0B00" w:rsidRDefault="00FF0B00" w:rsidP="00F55BB2">
            <w:pPr>
              <w:pStyle w:val="TableParagraph"/>
              <w:ind w:left="110" w:right="275"/>
              <w:rPr>
                <w:sz w:val="18"/>
              </w:rPr>
            </w:pPr>
          </w:p>
        </w:tc>
        <w:tc>
          <w:tcPr>
            <w:tcW w:w="1565" w:type="dxa"/>
            <w:gridSpan w:val="2"/>
            <w:tcBorders>
              <w:top w:val="nil"/>
              <w:bottom w:val="nil"/>
            </w:tcBorders>
          </w:tcPr>
          <w:p w:rsidR="00FF0B00" w:rsidRDefault="00FF0B00" w:rsidP="00F55BB2">
            <w:pPr>
              <w:pStyle w:val="TableParagraph"/>
              <w:ind w:left="110" w:right="275"/>
              <w:rPr>
                <w:sz w:val="18"/>
              </w:rPr>
            </w:pPr>
          </w:p>
        </w:tc>
      </w:tr>
      <w:tr w:rsidR="00FF0B00" w:rsidTr="003F1AEA">
        <w:trPr>
          <w:trHeight w:val="265"/>
        </w:trPr>
        <w:tc>
          <w:tcPr>
            <w:tcW w:w="1512" w:type="dxa"/>
            <w:vMerge/>
            <w:tcBorders>
              <w:top w:val="nil"/>
            </w:tcBorders>
          </w:tcPr>
          <w:p w:rsidR="00FF0B00" w:rsidRDefault="00FF0B00" w:rsidP="00F55BB2">
            <w:pPr>
              <w:ind w:left="110" w:right="275"/>
              <w:rPr>
                <w:sz w:val="2"/>
                <w:szCs w:val="2"/>
              </w:rPr>
            </w:pPr>
          </w:p>
        </w:tc>
        <w:tc>
          <w:tcPr>
            <w:tcW w:w="3284" w:type="dxa"/>
            <w:tcBorders>
              <w:top w:val="nil"/>
              <w:bottom w:val="nil"/>
            </w:tcBorders>
          </w:tcPr>
          <w:p w:rsidR="00FF0B00" w:rsidRDefault="00A77D74" w:rsidP="003F1AEA">
            <w:pPr>
              <w:pStyle w:val="TableParagraph"/>
              <w:spacing w:line="246" w:lineRule="exact"/>
              <w:ind w:left="110"/>
              <w:rPr>
                <w:sz w:val="24"/>
              </w:rPr>
            </w:pPr>
            <w:r>
              <w:rPr>
                <w:sz w:val="24"/>
              </w:rPr>
              <w:t>предметам</w:t>
            </w:r>
            <w:r>
              <w:rPr>
                <w:spacing w:val="25"/>
                <w:sz w:val="24"/>
              </w:rPr>
              <w:t xml:space="preserve"> </w:t>
            </w:r>
            <w:r w:rsidR="003F1AEA">
              <w:rPr>
                <w:sz w:val="24"/>
              </w:rPr>
              <w:t>СОО</w:t>
            </w:r>
          </w:p>
        </w:tc>
        <w:tc>
          <w:tcPr>
            <w:tcW w:w="2571" w:type="dxa"/>
            <w:tcBorders>
              <w:top w:val="nil"/>
              <w:bottom w:val="nil"/>
            </w:tcBorders>
          </w:tcPr>
          <w:p w:rsidR="00FF0B00" w:rsidRDefault="00FF0B00" w:rsidP="00F55BB2">
            <w:pPr>
              <w:pStyle w:val="TableParagraph"/>
              <w:ind w:left="110" w:right="275"/>
              <w:rPr>
                <w:sz w:val="18"/>
              </w:rPr>
            </w:pPr>
          </w:p>
        </w:tc>
        <w:tc>
          <w:tcPr>
            <w:tcW w:w="1560" w:type="dxa"/>
            <w:tcBorders>
              <w:top w:val="nil"/>
              <w:bottom w:val="nil"/>
            </w:tcBorders>
          </w:tcPr>
          <w:p w:rsidR="00FF0B00" w:rsidRDefault="00FF0B00" w:rsidP="00F55BB2">
            <w:pPr>
              <w:pStyle w:val="TableParagraph"/>
              <w:ind w:left="110" w:right="275"/>
              <w:rPr>
                <w:sz w:val="18"/>
              </w:rPr>
            </w:pPr>
          </w:p>
        </w:tc>
        <w:tc>
          <w:tcPr>
            <w:tcW w:w="1565" w:type="dxa"/>
            <w:gridSpan w:val="2"/>
            <w:tcBorders>
              <w:top w:val="nil"/>
              <w:bottom w:val="nil"/>
            </w:tcBorders>
          </w:tcPr>
          <w:p w:rsidR="00FF0B00" w:rsidRDefault="00FF0B00" w:rsidP="00F55BB2">
            <w:pPr>
              <w:pStyle w:val="TableParagraph"/>
              <w:ind w:left="110" w:right="275"/>
              <w:rPr>
                <w:sz w:val="18"/>
              </w:rPr>
            </w:pPr>
          </w:p>
        </w:tc>
      </w:tr>
      <w:tr w:rsidR="00FF0B00" w:rsidTr="003F1AEA">
        <w:trPr>
          <w:trHeight w:val="71"/>
        </w:trPr>
        <w:tc>
          <w:tcPr>
            <w:tcW w:w="1512" w:type="dxa"/>
            <w:vMerge/>
            <w:tcBorders>
              <w:top w:val="nil"/>
            </w:tcBorders>
          </w:tcPr>
          <w:p w:rsidR="00FF0B00" w:rsidRDefault="00FF0B00" w:rsidP="00F55BB2">
            <w:pPr>
              <w:ind w:left="110" w:right="275"/>
              <w:rPr>
                <w:sz w:val="2"/>
                <w:szCs w:val="2"/>
              </w:rPr>
            </w:pPr>
          </w:p>
        </w:tc>
        <w:tc>
          <w:tcPr>
            <w:tcW w:w="3284" w:type="dxa"/>
            <w:tcBorders>
              <w:top w:val="nil"/>
            </w:tcBorders>
          </w:tcPr>
          <w:p w:rsidR="00FF0B00" w:rsidRDefault="00FF0B00" w:rsidP="003F1AEA">
            <w:pPr>
              <w:pStyle w:val="TableParagraph"/>
              <w:spacing w:line="247" w:lineRule="exact"/>
              <w:rPr>
                <w:sz w:val="24"/>
              </w:rPr>
            </w:pPr>
          </w:p>
        </w:tc>
        <w:tc>
          <w:tcPr>
            <w:tcW w:w="2571" w:type="dxa"/>
            <w:tcBorders>
              <w:top w:val="nil"/>
            </w:tcBorders>
          </w:tcPr>
          <w:p w:rsidR="00FF0B00" w:rsidRDefault="00FF0B00" w:rsidP="00F55BB2">
            <w:pPr>
              <w:pStyle w:val="TableParagraph"/>
              <w:ind w:left="110" w:right="275"/>
              <w:rPr>
                <w:sz w:val="18"/>
              </w:rPr>
            </w:pPr>
          </w:p>
        </w:tc>
        <w:tc>
          <w:tcPr>
            <w:tcW w:w="1560" w:type="dxa"/>
            <w:tcBorders>
              <w:top w:val="nil"/>
            </w:tcBorders>
          </w:tcPr>
          <w:p w:rsidR="00FF0B00" w:rsidRDefault="00FF0B00" w:rsidP="00F55BB2">
            <w:pPr>
              <w:pStyle w:val="TableParagraph"/>
              <w:ind w:left="110" w:right="275"/>
              <w:rPr>
                <w:sz w:val="18"/>
              </w:rPr>
            </w:pPr>
          </w:p>
        </w:tc>
        <w:tc>
          <w:tcPr>
            <w:tcW w:w="1565" w:type="dxa"/>
            <w:gridSpan w:val="2"/>
            <w:tcBorders>
              <w:top w:val="nil"/>
            </w:tcBorders>
          </w:tcPr>
          <w:p w:rsidR="00FF0B00" w:rsidRDefault="00FF0B00" w:rsidP="00F55BB2">
            <w:pPr>
              <w:pStyle w:val="TableParagraph"/>
              <w:ind w:left="110" w:right="275"/>
              <w:rPr>
                <w:sz w:val="18"/>
              </w:rPr>
            </w:pPr>
          </w:p>
        </w:tc>
      </w:tr>
      <w:tr w:rsidR="00FF0B00" w:rsidTr="003F1AEA">
        <w:trPr>
          <w:trHeight w:val="281"/>
        </w:trPr>
        <w:tc>
          <w:tcPr>
            <w:tcW w:w="1512" w:type="dxa"/>
            <w:vMerge/>
            <w:tcBorders>
              <w:top w:val="nil"/>
            </w:tcBorders>
          </w:tcPr>
          <w:p w:rsidR="00FF0B00" w:rsidRDefault="00FF0B00" w:rsidP="00F55BB2">
            <w:pPr>
              <w:ind w:left="110" w:right="275"/>
              <w:rPr>
                <w:sz w:val="2"/>
                <w:szCs w:val="2"/>
              </w:rPr>
            </w:pPr>
          </w:p>
        </w:tc>
        <w:tc>
          <w:tcPr>
            <w:tcW w:w="3284" w:type="dxa"/>
            <w:tcBorders>
              <w:bottom w:val="nil"/>
            </w:tcBorders>
          </w:tcPr>
          <w:p w:rsidR="00FF0B00" w:rsidRDefault="00A77D74" w:rsidP="003F1AEA">
            <w:pPr>
              <w:pStyle w:val="TableParagraph"/>
              <w:tabs>
                <w:tab w:val="left" w:pos="199"/>
                <w:tab w:val="left" w:pos="1022"/>
                <w:tab w:val="left" w:pos="3148"/>
              </w:tabs>
              <w:spacing w:before="3" w:line="258" w:lineRule="exact"/>
              <w:ind w:left="110"/>
              <w:rPr>
                <w:sz w:val="24"/>
              </w:rPr>
            </w:pPr>
            <w:r>
              <w:rPr>
                <w:sz w:val="24"/>
              </w:rPr>
              <w:t>Обеспечение</w:t>
            </w:r>
            <w:r>
              <w:rPr>
                <w:sz w:val="24"/>
              </w:rPr>
              <w:tab/>
              <w:t>учебниками</w:t>
            </w:r>
            <w:r>
              <w:rPr>
                <w:sz w:val="24"/>
              </w:rPr>
              <w:tab/>
              <w:t>и</w:t>
            </w:r>
            <w:r w:rsidR="003F1AEA">
              <w:rPr>
                <w:sz w:val="24"/>
              </w:rPr>
              <w:t>(или)учебниками с электронными приложениями,</w:t>
            </w:r>
          </w:p>
        </w:tc>
        <w:tc>
          <w:tcPr>
            <w:tcW w:w="2571" w:type="dxa"/>
            <w:tcBorders>
              <w:bottom w:val="nil"/>
            </w:tcBorders>
          </w:tcPr>
          <w:p w:rsidR="00FF0B00" w:rsidRDefault="00A77D74" w:rsidP="00F55BB2">
            <w:pPr>
              <w:pStyle w:val="TableParagraph"/>
              <w:spacing w:line="261" w:lineRule="exact"/>
              <w:ind w:left="110" w:right="275"/>
              <w:rPr>
                <w:sz w:val="24"/>
              </w:rPr>
            </w:pPr>
            <w:r>
              <w:rPr>
                <w:sz w:val="24"/>
              </w:rPr>
              <w:t>Информация</w:t>
            </w:r>
          </w:p>
        </w:tc>
        <w:tc>
          <w:tcPr>
            <w:tcW w:w="1560" w:type="dxa"/>
            <w:tcBorders>
              <w:bottom w:val="nil"/>
            </w:tcBorders>
          </w:tcPr>
          <w:p w:rsidR="00FF0B00" w:rsidRDefault="00A77D74" w:rsidP="00F55BB2">
            <w:pPr>
              <w:pStyle w:val="TableParagraph"/>
              <w:spacing w:line="261" w:lineRule="exact"/>
              <w:ind w:left="110" w:right="275"/>
              <w:jc w:val="center"/>
              <w:rPr>
                <w:sz w:val="24"/>
              </w:rPr>
            </w:pPr>
            <w:r>
              <w:rPr>
                <w:sz w:val="24"/>
              </w:rPr>
              <w:t>В</w:t>
            </w:r>
            <w:r>
              <w:rPr>
                <w:spacing w:val="-3"/>
                <w:sz w:val="24"/>
              </w:rPr>
              <w:t xml:space="preserve"> </w:t>
            </w:r>
            <w:r>
              <w:rPr>
                <w:sz w:val="24"/>
              </w:rPr>
              <w:t>течение</w:t>
            </w:r>
            <w:r>
              <w:rPr>
                <w:spacing w:val="-4"/>
                <w:sz w:val="24"/>
              </w:rPr>
              <w:t xml:space="preserve"> </w:t>
            </w:r>
            <w:r>
              <w:rPr>
                <w:sz w:val="24"/>
              </w:rPr>
              <w:t>года</w:t>
            </w:r>
          </w:p>
        </w:tc>
        <w:tc>
          <w:tcPr>
            <w:tcW w:w="1565" w:type="dxa"/>
            <w:gridSpan w:val="2"/>
            <w:tcBorders>
              <w:bottom w:val="nil"/>
            </w:tcBorders>
          </w:tcPr>
          <w:p w:rsidR="00FF0B00" w:rsidRDefault="00A77D74" w:rsidP="003F1AEA">
            <w:pPr>
              <w:pStyle w:val="TableParagraph"/>
              <w:spacing w:line="261" w:lineRule="exact"/>
              <w:ind w:left="110"/>
              <w:rPr>
                <w:sz w:val="24"/>
              </w:rPr>
            </w:pPr>
            <w:r>
              <w:rPr>
                <w:sz w:val="24"/>
              </w:rPr>
              <w:t>Зам.</w:t>
            </w:r>
            <w:r>
              <w:rPr>
                <w:spacing w:val="-14"/>
                <w:sz w:val="24"/>
              </w:rPr>
              <w:t xml:space="preserve"> </w:t>
            </w:r>
            <w:r>
              <w:rPr>
                <w:sz w:val="24"/>
              </w:rPr>
              <w:t>директора</w:t>
            </w:r>
            <w:r w:rsidR="003F1AEA">
              <w:rPr>
                <w:sz w:val="24"/>
              </w:rPr>
              <w:t xml:space="preserve"> по УР      Педагог- библиотекарь</w:t>
            </w:r>
          </w:p>
        </w:tc>
      </w:tr>
      <w:tr w:rsidR="003F1AEA" w:rsidTr="003F1AEA">
        <w:trPr>
          <w:trHeight w:val="265"/>
        </w:trPr>
        <w:tc>
          <w:tcPr>
            <w:tcW w:w="1512" w:type="dxa"/>
            <w:vMerge/>
            <w:tcBorders>
              <w:top w:val="nil"/>
            </w:tcBorders>
          </w:tcPr>
          <w:p w:rsidR="003F1AEA" w:rsidRDefault="003F1AEA" w:rsidP="00F55BB2">
            <w:pPr>
              <w:ind w:left="110" w:right="275"/>
              <w:rPr>
                <w:sz w:val="2"/>
                <w:szCs w:val="2"/>
              </w:rPr>
            </w:pPr>
          </w:p>
        </w:tc>
        <w:tc>
          <w:tcPr>
            <w:tcW w:w="3284" w:type="dxa"/>
            <w:tcBorders>
              <w:top w:val="nil"/>
              <w:bottom w:val="nil"/>
            </w:tcBorders>
          </w:tcPr>
          <w:p w:rsidR="003F1AEA" w:rsidRDefault="003F1AEA" w:rsidP="003F1AEA">
            <w:pPr>
              <w:pStyle w:val="TableParagraph"/>
              <w:tabs>
                <w:tab w:val="left" w:pos="199"/>
                <w:tab w:val="left" w:pos="1022"/>
                <w:tab w:val="left" w:pos="3048"/>
              </w:tabs>
              <w:spacing w:line="246" w:lineRule="exact"/>
              <w:ind w:left="110"/>
              <w:rPr>
                <w:sz w:val="24"/>
              </w:rPr>
            </w:pPr>
            <w:r>
              <w:rPr>
                <w:sz w:val="24"/>
              </w:rPr>
              <w:tab/>
              <w:t>являющимися</w:t>
            </w:r>
            <w:r>
              <w:rPr>
                <w:sz w:val="24"/>
              </w:rPr>
              <w:tab/>
              <w:t>их составной</w:t>
            </w:r>
          </w:p>
        </w:tc>
        <w:tc>
          <w:tcPr>
            <w:tcW w:w="2571" w:type="dxa"/>
            <w:tcBorders>
              <w:top w:val="nil"/>
              <w:bottom w:val="nil"/>
            </w:tcBorders>
          </w:tcPr>
          <w:p w:rsidR="003F1AEA" w:rsidRDefault="003F1AEA" w:rsidP="00F55BB2">
            <w:pPr>
              <w:pStyle w:val="TableParagraph"/>
              <w:ind w:left="110" w:right="275"/>
              <w:rPr>
                <w:sz w:val="18"/>
              </w:rPr>
            </w:pPr>
          </w:p>
        </w:tc>
        <w:tc>
          <w:tcPr>
            <w:tcW w:w="1560" w:type="dxa"/>
            <w:tcBorders>
              <w:top w:val="nil"/>
              <w:bottom w:val="nil"/>
            </w:tcBorders>
          </w:tcPr>
          <w:p w:rsidR="003F1AEA" w:rsidRDefault="003F1AEA" w:rsidP="00F55BB2">
            <w:pPr>
              <w:pStyle w:val="TableParagraph"/>
              <w:ind w:left="110" w:right="275"/>
              <w:rPr>
                <w:sz w:val="18"/>
              </w:rPr>
            </w:pPr>
          </w:p>
        </w:tc>
        <w:tc>
          <w:tcPr>
            <w:tcW w:w="1565" w:type="dxa"/>
            <w:gridSpan w:val="2"/>
            <w:tcBorders>
              <w:top w:val="nil"/>
              <w:bottom w:val="nil"/>
            </w:tcBorders>
          </w:tcPr>
          <w:p w:rsidR="003F1AEA" w:rsidRPr="00EF74BB" w:rsidRDefault="003F1AEA" w:rsidP="009E093E">
            <w:pPr>
              <w:rPr>
                <w:sz w:val="24"/>
              </w:rPr>
            </w:pPr>
          </w:p>
        </w:tc>
      </w:tr>
      <w:tr w:rsidR="003F1AEA" w:rsidTr="003F1AEA">
        <w:trPr>
          <w:trHeight w:val="228"/>
        </w:trPr>
        <w:tc>
          <w:tcPr>
            <w:tcW w:w="1512" w:type="dxa"/>
            <w:vMerge/>
            <w:tcBorders>
              <w:top w:val="nil"/>
            </w:tcBorders>
          </w:tcPr>
          <w:p w:rsidR="003F1AEA" w:rsidRDefault="003F1AEA" w:rsidP="00F55BB2">
            <w:pPr>
              <w:ind w:left="110" w:right="275"/>
              <w:rPr>
                <w:sz w:val="2"/>
                <w:szCs w:val="2"/>
              </w:rPr>
            </w:pPr>
          </w:p>
        </w:tc>
        <w:tc>
          <w:tcPr>
            <w:tcW w:w="3284" w:type="dxa"/>
            <w:tcBorders>
              <w:top w:val="nil"/>
              <w:bottom w:val="nil"/>
            </w:tcBorders>
          </w:tcPr>
          <w:p w:rsidR="003F1AEA" w:rsidRDefault="003F1AEA" w:rsidP="003F1AEA">
            <w:pPr>
              <w:pStyle w:val="TableParagraph"/>
              <w:tabs>
                <w:tab w:val="left" w:pos="1022"/>
              </w:tabs>
              <w:spacing w:line="250" w:lineRule="exact"/>
              <w:ind w:left="57"/>
              <w:rPr>
                <w:sz w:val="24"/>
              </w:rPr>
            </w:pPr>
            <w:r>
              <w:rPr>
                <w:sz w:val="24"/>
              </w:rPr>
              <w:t>частью,</w:t>
            </w:r>
            <w:r>
              <w:rPr>
                <w:sz w:val="24"/>
              </w:rPr>
              <w:tab/>
              <w:t>учебно-методической</w:t>
            </w:r>
          </w:p>
        </w:tc>
        <w:tc>
          <w:tcPr>
            <w:tcW w:w="2571" w:type="dxa"/>
            <w:tcBorders>
              <w:top w:val="nil"/>
              <w:bottom w:val="nil"/>
            </w:tcBorders>
          </w:tcPr>
          <w:p w:rsidR="003F1AEA" w:rsidRDefault="003F1AEA" w:rsidP="00F55BB2">
            <w:pPr>
              <w:pStyle w:val="TableParagraph"/>
              <w:ind w:left="110" w:right="275"/>
              <w:rPr>
                <w:sz w:val="18"/>
              </w:rPr>
            </w:pPr>
          </w:p>
        </w:tc>
        <w:tc>
          <w:tcPr>
            <w:tcW w:w="1560" w:type="dxa"/>
            <w:tcBorders>
              <w:top w:val="nil"/>
              <w:bottom w:val="nil"/>
            </w:tcBorders>
          </w:tcPr>
          <w:p w:rsidR="003F1AEA" w:rsidRDefault="003F1AEA" w:rsidP="00F55BB2">
            <w:pPr>
              <w:pStyle w:val="TableParagraph"/>
              <w:ind w:left="110" w:right="275"/>
              <w:rPr>
                <w:sz w:val="18"/>
              </w:rPr>
            </w:pPr>
          </w:p>
        </w:tc>
        <w:tc>
          <w:tcPr>
            <w:tcW w:w="1565" w:type="dxa"/>
            <w:gridSpan w:val="2"/>
            <w:tcBorders>
              <w:top w:val="nil"/>
              <w:bottom w:val="nil"/>
            </w:tcBorders>
          </w:tcPr>
          <w:p w:rsidR="003F1AEA" w:rsidRPr="00EF74BB" w:rsidRDefault="003F1AEA" w:rsidP="009E093E">
            <w:pPr>
              <w:rPr>
                <w:sz w:val="24"/>
              </w:rPr>
            </w:pPr>
          </w:p>
        </w:tc>
      </w:tr>
      <w:tr w:rsidR="003F1AEA" w:rsidTr="003F1AEA">
        <w:trPr>
          <w:trHeight w:val="265"/>
        </w:trPr>
        <w:tc>
          <w:tcPr>
            <w:tcW w:w="1512" w:type="dxa"/>
            <w:vMerge/>
            <w:tcBorders>
              <w:top w:val="nil"/>
            </w:tcBorders>
          </w:tcPr>
          <w:p w:rsidR="003F1AEA" w:rsidRDefault="003F1AEA" w:rsidP="00F55BB2">
            <w:pPr>
              <w:ind w:left="110" w:right="275"/>
              <w:rPr>
                <w:sz w:val="2"/>
                <w:szCs w:val="2"/>
              </w:rPr>
            </w:pPr>
          </w:p>
        </w:tc>
        <w:tc>
          <w:tcPr>
            <w:tcW w:w="3284" w:type="dxa"/>
            <w:tcBorders>
              <w:top w:val="nil"/>
              <w:bottom w:val="nil"/>
            </w:tcBorders>
          </w:tcPr>
          <w:p w:rsidR="003F1AEA" w:rsidRDefault="003F1AEA" w:rsidP="003F1AEA">
            <w:pPr>
              <w:pStyle w:val="TableParagraph"/>
              <w:tabs>
                <w:tab w:val="left" w:pos="1022"/>
                <w:tab w:val="left" w:pos="1722"/>
                <w:tab w:val="left" w:pos="2245"/>
              </w:tabs>
              <w:spacing w:line="246" w:lineRule="exact"/>
              <w:ind w:left="110"/>
              <w:rPr>
                <w:sz w:val="24"/>
              </w:rPr>
            </w:pPr>
            <w:r>
              <w:rPr>
                <w:sz w:val="24"/>
              </w:rPr>
              <w:t>литературой</w:t>
            </w:r>
            <w:r>
              <w:rPr>
                <w:spacing w:val="33"/>
                <w:sz w:val="24"/>
              </w:rPr>
              <w:t xml:space="preserve"> </w:t>
            </w:r>
            <w:r>
              <w:rPr>
                <w:sz w:val="24"/>
              </w:rPr>
              <w:t>и</w:t>
            </w:r>
            <w:r>
              <w:rPr>
                <w:spacing w:val="34"/>
                <w:sz w:val="24"/>
              </w:rPr>
              <w:t xml:space="preserve"> </w:t>
            </w:r>
            <w:r>
              <w:rPr>
                <w:sz w:val="24"/>
              </w:rPr>
              <w:t>материалами</w:t>
            </w:r>
          </w:p>
        </w:tc>
        <w:tc>
          <w:tcPr>
            <w:tcW w:w="2571" w:type="dxa"/>
            <w:tcBorders>
              <w:top w:val="nil"/>
              <w:bottom w:val="nil"/>
            </w:tcBorders>
          </w:tcPr>
          <w:p w:rsidR="003F1AEA" w:rsidRDefault="003F1AEA" w:rsidP="00F55BB2">
            <w:pPr>
              <w:pStyle w:val="TableParagraph"/>
              <w:ind w:left="110" w:right="275"/>
              <w:rPr>
                <w:sz w:val="18"/>
              </w:rPr>
            </w:pPr>
          </w:p>
        </w:tc>
        <w:tc>
          <w:tcPr>
            <w:tcW w:w="1560" w:type="dxa"/>
            <w:tcBorders>
              <w:top w:val="nil"/>
              <w:bottom w:val="nil"/>
            </w:tcBorders>
          </w:tcPr>
          <w:p w:rsidR="003F1AEA" w:rsidRDefault="003F1AEA" w:rsidP="00F55BB2">
            <w:pPr>
              <w:pStyle w:val="TableParagraph"/>
              <w:ind w:left="110" w:right="275"/>
              <w:rPr>
                <w:sz w:val="18"/>
              </w:rPr>
            </w:pPr>
          </w:p>
        </w:tc>
        <w:tc>
          <w:tcPr>
            <w:tcW w:w="1565" w:type="dxa"/>
            <w:gridSpan w:val="2"/>
            <w:tcBorders>
              <w:top w:val="nil"/>
              <w:bottom w:val="nil"/>
            </w:tcBorders>
          </w:tcPr>
          <w:p w:rsidR="003F1AEA" w:rsidRPr="00EF74BB" w:rsidRDefault="003F1AEA" w:rsidP="009E093E">
            <w:pPr>
              <w:rPr>
                <w:sz w:val="24"/>
              </w:rPr>
            </w:pPr>
          </w:p>
        </w:tc>
      </w:tr>
      <w:tr w:rsidR="00FF0B00" w:rsidTr="003F1AEA">
        <w:trPr>
          <w:trHeight w:val="265"/>
        </w:trPr>
        <w:tc>
          <w:tcPr>
            <w:tcW w:w="1512" w:type="dxa"/>
            <w:vMerge/>
            <w:tcBorders>
              <w:top w:val="nil"/>
            </w:tcBorders>
          </w:tcPr>
          <w:p w:rsidR="00FF0B00" w:rsidRDefault="00FF0B00" w:rsidP="00F55BB2">
            <w:pPr>
              <w:ind w:left="110" w:right="275"/>
              <w:rPr>
                <w:sz w:val="2"/>
                <w:szCs w:val="2"/>
              </w:rPr>
            </w:pPr>
          </w:p>
        </w:tc>
        <w:tc>
          <w:tcPr>
            <w:tcW w:w="3284" w:type="dxa"/>
            <w:tcBorders>
              <w:top w:val="nil"/>
              <w:bottom w:val="nil"/>
            </w:tcBorders>
          </w:tcPr>
          <w:p w:rsidR="00FF0B00" w:rsidRDefault="003F1AEA" w:rsidP="003F1AEA">
            <w:pPr>
              <w:pStyle w:val="TableParagraph"/>
              <w:tabs>
                <w:tab w:val="left" w:pos="1022"/>
              </w:tabs>
              <w:spacing w:line="246" w:lineRule="exact"/>
              <w:ind w:left="110"/>
              <w:rPr>
                <w:sz w:val="24"/>
              </w:rPr>
            </w:pPr>
            <w:r>
              <w:rPr>
                <w:sz w:val="24"/>
              </w:rPr>
              <w:t>по всем</w:t>
            </w:r>
            <w:r>
              <w:rPr>
                <w:spacing w:val="24"/>
                <w:sz w:val="24"/>
              </w:rPr>
              <w:t xml:space="preserve"> </w:t>
            </w:r>
            <w:r>
              <w:rPr>
                <w:sz w:val="24"/>
              </w:rPr>
              <w:t>учебным</w:t>
            </w:r>
          </w:p>
        </w:tc>
        <w:tc>
          <w:tcPr>
            <w:tcW w:w="2571" w:type="dxa"/>
            <w:tcBorders>
              <w:top w:val="nil"/>
              <w:bottom w:val="nil"/>
            </w:tcBorders>
          </w:tcPr>
          <w:p w:rsidR="00FF0B00" w:rsidRDefault="00FF0B00" w:rsidP="00F55BB2">
            <w:pPr>
              <w:pStyle w:val="TableParagraph"/>
              <w:ind w:left="110" w:right="275"/>
              <w:rPr>
                <w:sz w:val="18"/>
              </w:rPr>
            </w:pPr>
          </w:p>
        </w:tc>
        <w:tc>
          <w:tcPr>
            <w:tcW w:w="1560" w:type="dxa"/>
            <w:tcBorders>
              <w:top w:val="nil"/>
              <w:bottom w:val="nil"/>
            </w:tcBorders>
          </w:tcPr>
          <w:p w:rsidR="00FF0B00" w:rsidRDefault="00FF0B00" w:rsidP="00F55BB2">
            <w:pPr>
              <w:pStyle w:val="TableParagraph"/>
              <w:ind w:left="110" w:right="275"/>
              <w:rPr>
                <w:sz w:val="18"/>
              </w:rPr>
            </w:pPr>
          </w:p>
        </w:tc>
        <w:tc>
          <w:tcPr>
            <w:tcW w:w="1565" w:type="dxa"/>
            <w:gridSpan w:val="2"/>
            <w:tcBorders>
              <w:top w:val="nil"/>
              <w:bottom w:val="nil"/>
            </w:tcBorders>
          </w:tcPr>
          <w:p w:rsidR="00FF0B00" w:rsidRDefault="00FF0B00" w:rsidP="00F55BB2">
            <w:pPr>
              <w:pStyle w:val="TableParagraph"/>
              <w:ind w:left="110" w:right="275"/>
              <w:rPr>
                <w:sz w:val="18"/>
              </w:rPr>
            </w:pPr>
          </w:p>
        </w:tc>
      </w:tr>
      <w:tr w:rsidR="00FF0B00" w:rsidTr="003F1AEA">
        <w:trPr>
          <w:trHeight w:val="266"/>
        </w:trPr>
        <w:tc>
          <w:tcPr>
            <w:tcW w:w="1512" w:type="dxa"/>
            <w:vMerge/>
            <w:tcBorders>
              <w:top w:val="nil"/>
            </w:tcBorders>
          </w:tcPr>
          <w:p w:rsidR="00FF0B00" w:rsidRDefault="00FF0B00" w:rsidP="00F55BB2">
            <w:pPr>
              <w:ind w:left="110" w:right="275"/>
              <w:rPr>
                <w:sz w:val="2"/>
                <w:szCs w:val="2"/>
              </w:rPr>
            </w:pPr>
          </w:p>
        </w:tc>
        <w:tc>
          <w:tcPr>
            <w:tcW w:w="3284" w:type="dxa"/>
            <w:tcBorders>
              <w:top w:val="nil"/>
              <w:bottom w:val="nil"/>
            </w:tcBorders>
          </w:tcPr>
          <w:p w:rsidR="00FF0B00" w:rsidRDefault="003F1AEA" w:rsidP="003F1AEA">
            <w:pPr>
              <w:pStyle w:val="TableParagraph"/>
              <w:tabs>
                <w:tab w:val="left" w:pos="1022"/>
              </w:tabs>
              <w:spacing w:line="246" w:lineRule="exact"/>
              <w:ind w:left="110"/>
              <w:rPr>
                <w:sz w:val="24"/>
              </w:rPr>
            </w:pPr>
            <w:r>
              <w:rPr>
                <w:sz w:val="24"/>
              </w:rPr>
              <w:t>предметам</w:t>
            </w:r>
            <w:r>
              <w:rPr>
                <w:spacing w:val="25"/>
                <w:sz w:val="24"/>
              </w:rPr>
              <w:t xml:space="preserve"> </w:t>
            </w:r>
            <w:r>
              <w:rPr>
                <w:sz w:val="24"/>
              </w:rPr>
              <w:t>СОО</w:t>
            </w:r>
          </w:p>
        </w:tc>
        <w:tc>
          <w:tcPr>
            <w:tcW w:w="2571" w:type="dxa"/>
            <w:tcBorders>
              <w:top w:val="nil"/>
              <w:bottom w:val="nil"/>
            </w:tcBorders>
          </w:tcPr>
          <w:p w:rsidR="00FF0B00" w:rsidRDefault="00FF0B00" w:rsidP="00F55BB2">
            <w:pPr>
              <w:pStyle w:val="TableParagraph"/>
              <w:ind w:left="110" w:right="275"/>
              <w:rPr>
                <w:sz w:val="18"/>
              </w:rPr>
            </w:pPr>
          </w:p>
        </w:tc>
        <w:tc>
          <w:tcPr>
            <w:tcW w:w="1560" w:type="dxa"/>
            <w:tcBorders>
              <w:top w:val="nil"/>
              <w:bottom w:val="nil"/>
            </w:tcBorders>
          </w:tcPr>
          <w:p w:rsidR="00FF0B00" w:rsidRDefault="00FF0B00" w:rsidP="00F55BB2">
            <w:pPr>
              <w:pStyle w:val="TableParagraph"/>
              <w:ind w:left="110" w:right="275"/>
              <w:rPr>
                <w:sz w:val="18"/>
              </w:rPr>
            </w:pPr>
          </w:p>
        </w:tc>
        <w:tc>
          <w:tcPr>
            <w:tcW w:w="1565" w:type="dxa"/>
            <w:gridSpan w:val="2"/>
            <w:tcBorders>
              <w:top w:val="nil"/>
              <w:bottom w:val="nil"/>
            </w:tcBorders>
          </w:tcPr>
          <w:p w:rsidR="00FF0B00" w:rsidRDefault="00FF0B00" w:rsidP="00F55BB2">
            <w:pPr>
              <w:pStyle w:val="TableParagraph"/>
              <w:ind w:left="110" w:right="275"/>
              <w:rPr>
                <w:sz w:val="18"/>
              </w:rPr>
            </w:pPr>
          </w:p>
        </w:tc>
      </w:tr>
      <w:tr w:rsidR="00FF0B00" w:rsidTr="003F1AEA">
        <w:trPr>
          <w:trHeight w:val="266"/>
        </w:trPr>
        <w:tc>
          <w:tcPr>
            <w:tcW w:w="1512" w:type="dxa"/>
            <w:vMerge/>
            <w:tcBorders>
              <w:top w:val="nil"/>
            </w:tcBorders>
          </w:tcPr>
          <w:p w:rsidR="00FF0B00" w:rsidRDefault="00FF0B00" w:rsidP="00F55BB2">
            <w:pPr>
              <w:ind w:left="110" w:right="275"/>
              <w:rPr>
                <w:sz w:val="2"/>
                <w:szCs w:val="2"/>
              </w:rPr>
            </w:pPr>
          </w:p>
        </w:tc>
        <w:tc>
          <w:tcPr>
            <w:tcW w:w="3284" w:type="dxa"/>
            <w:tcBorders>
              <w:top w:val="nil"/>
              <w:bottom w:val="nil"/>
            </w:tcBorders>
          </w:tcPr>
          <w:p w:rsidR="00FF0B00" w:rsidRDefault="00FF0B00" w:rsidP="003F1AEA">
            <w:pPr>
              <w:pStyle w:val="TableParagraph"/>
              <w:tabs>
                <w:tab w:val="left" w:pos="1022"/>
              </w:tabs>
              <w:spacing w:line="246" w:lineRule="exact"/>
              <w:ind w:left="110"/>
              <w:rPr>
                <w:sz w:val="24"/>
              </w:rPr>
            </w:pPr>
          </w:p>
        </w:tc>
        <w:tc>
          <w:tcPr>
            <w:tcW w:w="2571" w:type="dxa"/>
            <w:tcBorders>
              <w:top w:val="nil"/>
              <w:bottom w:val="nil"/>
            </w:tcBorders>
          </w:tcPr>
          <w:p w:rsidR="00FF0B00" w:rsidRDefault="00FF0B00" w:rsidP="00F55BB2">
            <w:pPr>
              <w:pStyle w:val="TableParagraph"/>
              <w:ind w:left="110" w:right="275"/>
              <w:rPr>
                <w:sz w:val="18"/>
              </w:rPr>
            </w:pPr>
          </w:p>
        </w:tc>
        <w:tc>
          <w:tcPr>
            <w:tcW w:w="1560" w:type="dxa"/>
            <w:tcBorders>
              <w:top w:val="nil"/>
              <w:bottom w:val="nil"/>
            </w:tcBorders>
          </w:tcPr>
          <w:p w:rsidR="00FF0B00" w:rsidRDefault="00FF0B00" w:rsidP="00F55BB2">
            <w:pPr>
              <w:pStyle w:val="TableParagraph"/>
              <w:ind w:left="110" w:right="275"/>
              <w:rPr>
                <w:sz w:val="18"/>
              </w:rPr>
            </w:pPr>
          </w:p>
        </w:tc>
        <w:tc>
          <w:tcPr>
            <w:tcW w:w="1565" w:type="dxa"/>
            <w:gridSpan w:val="2"/>
            <w:tcBorders>
              <w:top w:val="nil"/>
              <w:bottom w:val="nil"/>
            </w:tcBorders>
          </w:tcPr>
          <w:p w:rsidR="00FF0B00" w:rsidRDefault="00FF0B00" w:rsidP="00F55BB2">
            <w:pPr>
              <w:pStyle w:val="TableParagraph"/>
              <w:ind w:left="110" w:right="275"/>
              <w:rPr>
                <w:sz w:val="18"/>
              </w:rPr>
            </w:pPr>
          </w:p>
        </w:tc>
      </w:tr>
      <w:tr w:rsidR="00FF0B00" w:rsidTr="003F1AEA">
        <w:trPr>
          <w:trHeight w:val="71"/>
        </w:trPr>
        <w:tc>
          <w:tcPr>
            <w:tcW w:w="1512" w:type="dxa"/>
            <w:vMerge/>
            <w:tcBorders>
              <w:top w:val="nil"/>
            </w:tcBorders>
          </w:tcPr>
          <w:p w:rsidR="00FF0B00" w:rsidRDefault="00FF0B00" w:rsidP="00F55BB2">
            <w:pPr>
              <w:ind w:left="110" w:right="275"/>
              <w:rPr>
                <w:sz w:val="2"/>
                <w:szCs w:val="2"/>
              </w:rPr>
            </w:pPr>
          </w:p>
        </w:tc>
        <w:tc>
          <w:tcPr>
            <w:tcW w:w="3284" w:type="dxa"/>
            <w:tcBorders>
              <w:top w:val="nil"/>
            </w:tcBorders>
          </w:tcPr>
          <w:p w:rsidR="00FF0B00" w:rsidRDefault="00FF0B00" w:rsidP="003F1AEA">
            <w:pPr>
              <w:pStyle w:val="TableParagraph"/>
              <w:spacing w:line="249" w:lineRule="exact"/>
              <w:ind w:left="110"/>
              <w:rPr>
                <w:sz w:val="24"/>
              </w:rPr>
            </w:pPr>
          </w:p>
        </w:tc>
        <w:tc>
          <w:tcPr>
            <w:tcW w:w="2571" w:type="dxa"/>
            <w:tcBorders>
              <w:top w:val="nil"/>
            </w:tcBorders>
          </w:tcPr>
          <w:p w:rsidR="00FF0B00" w:rsidRDefault="00FF0B00" w:rsidP="00F55BB2">
            <w:pPr>
              <w:pStyle w:val="TableParagraph"/>
              <w:ind w:left="110" w:right="275"/>
              <w:rPr>
                <w:sz w:val="18"/>
              </w:rPr>
            </w:pPr>
          </w:p>
        </w:tc>
        <w:tc>
          <w:tcPr>
            <w:tcW w:w="1560" w:type="dxa"/>
            <w:tcBorders>
              <w:top w:val="nil"/>
            </w:tcBorders>
          </w:tcPr>
          <w:p w:rsidR="00FF0B00" w:rsidRDefault="00FF0B00" w:rsidP="00F55BB2">
            <w:pPr>
              <w:pStyle w:val="TableParagraph"/>
              <w:ind w:left="110" w:right="275"/>
              <w:rPr>
                <w:sz w:val="18"/>
              </w:rPr>
            </w:pPr>
          </w:p>
        </w:tc>
        <w:tc>
          <w:tcPr>
            <w:tcW w:w="1565" w:type="dxa"/>
            <w:gridSpan w:val="2"/>
            <w:tcBorders>
              <w:top w:val="nil"/>
            </w:tcBorders>
          </w:tcPr>
          <w:p w:rsidR="00FF0B00" w:rsidRDefault="00FF0B00" w:rsidP="00F55BB2">
            <w:pPr>
              <w:pStyle w:val="TableParagraph"/>
              <w:ind w:left="110" w:right="275"/>
              <w:rPr>
                <w:sz w:val="18"/>
              </w:rPr>
            </w:pPr>
          </w:p>
        </w:tc>
      </w:tr>
    </w:tbl>
    <w:p w:rsidR="00FF0B00" w:rsidRDefault="00FF0B00" w:rsidP="00F55BB2">
      <w:pPr>
        <w:pStyle w:val="aa"/>
        <w:ind w:left="110" w:right="275"/>
        <w:rPr>
          <w:rFonts w:ascii="Calibri"/>
          <w:sz w:val="20"/>
        </w:rPr>
      </w:pPr>
    </w:p>
    <w:p w:rsidR="00FF0B00" w:rsidRDefault="00FF0B00" w:rsidP="00F55BB2">
      <w:pPr>
        <w:pStyle w:val="aa"/>
        <w:ind w:left="110" w:right="275"/>
        <w:rPr>
          <w:rFonts w:ascii="Calibri"/>
          <w:sz w:val="20"/>
        </w:rPr>
      </w:pPr>
    </w:p>
    <w:p w:rsidR="00FF0B00" w:rsidRDefault="00FF0B00" w:rsidP="00F55BB2">
      <w:pPr>
        <w:pStyle w:val="aa"/>
        <w:ind w:left="110" w:right="275"/>
        <w:rPr>
          <w:rFonts w:ascii="Calibri"/>
          <w:sz w:val="20"/>
        </w:rPr>
      </w:pPr>
    </w:p>
    <w:p w:rsidR="00FF0B00" w:rsidRDefault="00FF0B00" w:rsidP="00F55BB2">
      <w:pPr>
        <w:pStyle w:val="aa"/>
        <w:ind w:left="110" w:right="275"/>
        <w:rPr>
          <w:rFonts w:ascii="Calibri"/>
          <w:sz w:val="20"/>
        </w:rPr>
      </w:pPr>
    </w:p>
    <w:p w:rsidR="00FF0B00" w:rsidRDefault="00FF0B00" w:rsidP="00F55BB2">
      <w:pPr>
        <w:pStyle w:val="aa"/>
        <w:ind w:left="110" w:right="275"/>
        <w:rPr>
          <w:rFonts w:ascii="Calibri"/>
          <w:sz w:val="20"/>
        </w:rPr>
      </w:pPr>
    </w:p>
    <w:p w:rsidR="00FF0B00" w:rsidRDefault="00FF0B00" w:rsidP="00F55BB2">
      <w:pPr>
        <w:pStyle w:val="aa"/>
        <w:ind w:left="110" w:right="275"/>
        <w:rPr>
          <w:rFonts w:ascii="Calibri"/>
          <w:sz w:val="20"/>
        </w:rPr>
      </w:pPr>
    </w:p>
    <w:p w:rsidR="00FF0B00" w:rsidRDefault="00FF0B00" w:rsidP="00F55BB2">
      <w:pPr>
        <w:pStyle w:val="aa"/>
        <w:ind w:left="110" w:right="275"/>
        <w:rPr>
          <w:rFonts w:ascii="Calibri"/>
          <w:sz w:val="20"/>
        </w:rPr>
      </w:pPr>
    </w:p>
    <w:p w:rsidR="00FF0B00" w:rsidRDefault="00FF0B00" w:rsidP="00F55BB2">
      <w:pPr>
        <w:pStyle w:val="aa"/>
        <w:ind w:left="110" w:right="275"/>
        <w:rPr>
          <w:rFonts w:ascii="Calibri"/>
          <w:sz w:val="20"/>
        </w:rPr>
      </w:pPr>
    </w:p>
    <w:p w:rsidR="00FF0B00" w:rsidRDefault="00FF0B00" w:rsidP="00F55BB2">
      <w:pPr>
        <w:pStyle w:val="aa"/>
        <w:ind w:left="110" w:right="275"/>
        <w:rPr>
          <w:rFonts w:ascii="Calibri"/>
          <w:sz w:val="20"/>
        </w:rPr>
      </w:pPr>
    </w:p>
    <w:p w:rsidR="00FF0B00" w:rsidRDefault="00FF0B00" w:rsidP="00F55BB2">
      <w:pPr>
        <w:pStyle w:val="aa"/>
        <w:ind w:left="110" w:right="275"/>
        <w:rPr>
          <w:rFonts w:ascii="Calibri"/>
          <w:sz w:val="20"/>
        </w:rPr>
      </w:pPr>
    </w:p>
    <w:p w:rsidR="00FF0B00" w:rsidRDefault="00FF0B00" w:rsidP="00F55BB2">
      <w:pPr>
        <w:pStyle w:val="aa"/>
        <w:ind w:left="110" w:right="275"/>
        <w:rPr>
          <w:rFonts w:ascii="Calibri"/>
          <w:sz w:val="20"/>
        </w:rPr>
      </w:pPr>
    </w:p>
    <w:p w:rsidR="00FF0B00" w:rsidRDefault="00FF0B00" w:rsidP="00F55BB2">
      <w:pPr>
        <w:pStyle w:val="aa"/>
        <w:ind w:left="110" w:right="275"/>
        <w:rPr>
          <w:rFonts w:ascii="Calibri"/>
          <w:sz w:val="20"/>
        </w:rPr>
      </w:pPr>
    </w:p>
    <w:p w:rsidR="00FF0B00" w:rsidRDefault="00FF0B00" w:rsidP="00F55BB2">
      <w:pPr>
        <w:pStyle w:val="aa"/>
        <w:ind w:left="110" w:right="275"/>
        <w:rPr>
          <w:rFonts w:ascii="Calibri"/>
          <w:sz w:val="20"/>
        </w:rPr>
      </w:pPr>
    </w:p>
    <w:p w:rsidR="00FF0B00" w:rsidRDefault="00FF0B00" w:rsidP="00F55BB2">
      <w:pPr>
        <w:pStyle w:val="aa"/>
        <w:ind w:left="110" w:right="275"/>
        <w:rPr>
          <w:rFonts w:ascii="Calibri"/>
          <w:sz w:val="20"/>
        </w:rPr>
      </w:pPr>
    </w:p>
    <w:p w:rsidR="00FF0B00" w:rsidRDefault="00FF0B00" w:rsidP="00F55BB2">
      <w:pPr>
        <w:pStyle w:val="aa"/>
        <w:ind w:left="110" w:right="275"/>
        <w:rPr>
          <w:rFonts w:ascii="Calibri"/>
          <w:sz w:val="20"/>
        </w:rPr>
      </w:pPr>
    </w:p>
    <w:p w:rsidR="00FF0B00" w:rsidRDefault="00FF0B00" w:rsidP="00F55BB2">
      <w:pPr>
        <w:pStyle w:val="aa"/>
        <w:ind w:left="110" w:right="275"/>
        <w:rPr>
          <w:rFonts w:ascii="Calibri"/>
          <w:sz w:val="20"/>
        </w:rPr>
      </w:pPr>
    </w:p>
    <w:p w:rsidR="00FF0B00" w:rsidRDefault="00FF0B00" w:rsidP="003F1AEA">
      <w:pPr>
        <w:pStyle w:val="aa"/>
        <w:ind w:left="110" w:right="275"/>
        <w:rPr>
          <w:rFonts w:ascii="Calibri"/>
          <w:sz w:val="20"/>
        </w:rPr>
      </w:pPr>
    </w:p>
    <w:sectPr w:rsidR="00FF0B00" w:rsidSect="00FF0B00">
      <w:footerReference w:type="default" r:id="rId50"/>
      <w:pgSz w:w="11910" w:h="16840"/>
      <w:pgMar w:top="1120" w:right="0" w:bottom="280" w:left="72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0E3C" w:rsidRDefault="00D00E3C" w:rsidP="00FF0B00">
      <w:r>
        <w:separator/>
      </w:r>
    </w:p>
  </w:endnote>
  <w:endnote w:type="continuationSeparator" w:id="0">
    <w:p w:rsidR="00D00E3C" w:rsidRDefault="00D00E3C" w:rsidP="00FF0B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imes">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Е">
    <w:altName w:val="Times New Roman"/>
    <w:charset w:val="00"/>
    <w:family w:val="roman"/>
    <w:pitch w:val="variable"/>
    <w:sig w:usb0="00000000"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OpenSymbol">
    <w:altName w:val="Times New Roman"/>
    <w:charset w:val="00"/>
    <w:family w:val="auto"/>
    <w:pitch w:val="variable"/>
    <w:sig w:usb0="00000003" w:usb1="1001ECEA" w:usb2="00000000" w:usb3="00000000" w:csb0="00000001" w:csb1="00000000"/>
  </w:font>
  <w:font w:name="Liberation Sans">
    <w:charset w:val="CC"/>
    <w:family w:val="swiss"/>
    <w:pitch w:val="variable"/>
    <w:sig w:usb0="E0000AFF" w:usb1="500078FF" w:usb2="00000021" w:usb3="00000000" w:csb0="000001BF" w:csb1="00000000"/>
  </w:font>
  <w:font w:name="Droid Sans Fallback">
    <w:charset w:val="80"/>
    <w:family w:val="swiss"/>
    <w:pitch w:val="variable"/>
    <w:sig w:usb0="B1002AFF" w:usb1="2BDFFCFB" w:usb2="00000036" w:usb3="00000000" w:csb0="003F01FF" w:csb1="00000000"/>
  </w:font>
  <w:font w:name="FreeSans">
    <w:altName w:val="Arial"/>
    <w:charset w:val="CC"/>
    <w:family w:val="swiss"/>
    <w:pitch w:val="variable"/>
    <w:sig w:usb0="00000000" w:usb1="4200FDFF" w:usb2="000030A0" w:usb3="00000000" w:csb0="000001BF" w:csb1="00000000"/>
  </w:font>
  <w:font w:name="Liberation Serif">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Franklin Gothic Demi">
    <w:charset w:val="CC"/>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XIJOR+TimesNewRomanPSMT">
    <w:altName w:val="Times New Roman"/>
    <w:charset w:val="01"/>
    <w:family w:val="auto"/>
    <w:pitch w:val="variable"/>
    <w:sig w:usb0="00000000" w:usb1="C000785B" w:usb2="00000009" w:usb3="00000000" w:csb0="400001FF" w:csb1="FFFF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AF5" w:rsidRDefault="00890AF5">
    <w:pPr>
      <w:pStyle w:val="aa"/>
      <w:spacing w:line="14" w:lineRule="auto"/>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AF5" w:rsidRDefault="00890AF5">
    <w:pPr>
      <w:pStyle w:val="aa"/>
      <w:spacing w:line="14" w:lineRule="auto"/>
      <w:rPr>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AF5" w:rsidRDefault="00890AF5">
    <w:pPr>
      <w:pStyle w:val="aa"/>
      <w:spacing w:line="14" w:lineRule="auto"/>
      <w:rPr>
        <w:sz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AF5" w:rsidRDefault="00890AF5">
    <w:pPr>
      <w:pStyle w:val="aa"/>
      <w:spacing w:line="14" w:lineRule="auto"/>
      <w:rPr>
        <w:sz w:val="20"/>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AF5" w:rsidRDefault="00890AF5">
    <w:pPr>
      <w:pStyle w:val="aa"/>
      <w:spacing w:line="14" w:lineRule="auto"/>
      <w:rPr>
        <w:sz w:val="20"/>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AF5" w:rsidRDefault="00890AF5">
    <w:pPr>
      <w:pStyle w:val="aa"/>
      <w:spacing w:line="14" w:lineRule="auto"/>
      <w:rPr>
        <w:sz w:val="20"/>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AF5" w:rsidRDefault="00890AF5">
    <w:pPr>
      <w:pStyle w:val="aa"/>
      <w:spacing w:line="14" w:lineRule="auto"/>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0E3C" w:rsidRDefault="00D00E3C" w:rsidP="00FF0B00">
      <w:r>
        <w:separator/>
      </w:r>
    </w:p>
  </w:footnote>
  <w:footnote w:type="continuationSeparator" w:id="0">
    <w:p w:rsidR="00D00E3C" w:rsidRDefault="00D00E3C" w:rsidP="00FF0B00">
      <w:r>
        <w:continuationSeparator/>
      </w:r>
    </w:p>
  </w:footnote>
  <w:footnote w:id="1">
    <w:p w:rsidR="00890AF5" w:rsidRPr="008E0BF4" w:rsidRDefault="00890AF5" w:rsidP="00B04ACE">
      <w:r w:rsidRPr="008E0BF4">
        <w:footnoteRef/>
      </w:r>
      <w:r w:rsidRPr="008E0BF4">
        <w:t xml:space="preserve"> Предметный результат, отчужденный от личности, согласно ФГОС, не считается образовательным результатом.</w:t>
      </w:r>
    </w:p>
  </w:footnote>
  <w:footnote w:id="2">
    <w:p w:rsidR="00890AF5" w:rsidRPr="008E0BF4" w:rsidRDefault="00890AF5" w:rsidP="00B04ACE">
      <w:r w:rsidRPr="008E0BF4">
        <w:footnoteRef/>
      </w:r>
      <w:r w:rsidRPr="008E0BF4">
        <w:t xml:space="preserve"> Данные идеи не являются для школьного литературного образования новыми: их в свое время развивали М. Рыбникова, В. Маранцман и др. ФГОС и данная примерная образовательная программа лишь фиксируют  методические идеи предшествующих лет в статусе результата образования.</w:t>
      </w:r>
    </w:p>
  </w:footnote>
  <w:footnote w:id="3">
    <w:p w:rsidR="00890AF5" w:rsidRPr="008E0BF4" w:rsidRDefault="00890AF5" w:rsidP="00B04ACE">
      <w:r w:rsidRPr="008E0BF4">
        <w:footnoteRef/>
      </w:r>
      <w:r w:rsidRPr="008E0BF4">
        <w:t xml:space="preserve"> Понятие «медленное чтение» в методике преподавания литературы было определено Н. Эйдельманом в статье «Учитесь читать!» (ж. «Знание – сила», 1979, № 8), идею медленного чтения на уроке поддерживали и развивали Л. Щерба, М. Рыбникова, Д. Лихачев, А. Леонтьев, М. Гаспаров и др. Под медленным чтением понимается пристальное, внимательное чтение на занятии с комментарием, подробным анализом текста под руководством учителя.</w:t>
      </w:r>
    </w:p>
  </w:footnote>
  <w:footnote w:id="4">
    <w:p w:rsidR="00890AF5" w:rsidRPr="008E0BF4" w:rsidRDefault="00890AF5" w:rsidP="00B04ACE">
      <w:r w:rsidRPr="008E0BF4">
        <w:footnoteRef/>
      </w:r>
      <w:r w:rsidRPr="008E0BF4">
        <w:t xml:space="preserve"> Под субъектностью читателя понимается его активная позиция (в том числе основанная на владении навыками анализа и интерпретации), обеспечивающая его самостоятельность в чтении и способность как выявлять исторически обусловленные смыслы текста, связанные в том числе с авторскими интенциями, историко-литературным и культурным контекстом  и пр.,  так и предлагать собственные, опирающиеся на наличный текст и не противоречащие ему интерпретации прочитанного. </w:t>
      </w:r>
    </w:p>
    <w:p w:rsidR="00890AF5" w:rsidRPr="008E0BF4" w:rsidRDefault="00890AF5" w:rsidP="00B04ACE"/>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54AE2"/>
    <w:multiLevelType w:val="hybridMultilevel"/>
    <w:tmpl w:val="E4309436"/>
    <w:lvl w:ilvl="0" w:tplc="56D47D1C">
      <w:start w:val="1"/>
      <w:numFmt w:val="decimal"/>
      <w:lvlText w:val="%1)"/>
      <w:lvlJc w:val="left"/>
      <w:pPr>
        <w:ind w:left="516" w:hanging="310"/>
      </w:pPr>
      <w:rPr>
        <w:rFonts w:ascii="Times New Roman" w:eastAsia="Times New Roman" w:hAnsi="Times New Roman" w:cs="Times New Roman" w:hint="default"/>
        <w:b w:val="0"/>
        <w:bCs w:val="0"/>
        <w:i w:val="0"/>
        <w:iCs w:val="0"/>
        <w:w w:val="100"/>
        <w:sz w:val="24"/>
        <w:szCs w:val="24"/>
        <w:lang w:val="ru-RU" w:eastAsia="en-US" w:bidi="ar-SA"/>
      </w:rPr>
    </w:lvl>
    <w:lvl w:ilvl="1" w:tplc="188619A0">
      <w:numFmt w:val="bullet"/>
      <w:lvlText w:val="•"/>
      <w:lvlJc w:val="left"/>
      <w:pPr>
        <w:ind w:left="1521" w:hanging="310"/>
      </w:pPr>
      <w:rPr>
        <w:rFonts w:hint="default"/>
        <w:lang w:val="ru-RU" w:eastAsia="en-US" w:bidi="ar-SA"/>
      </w:rPr>
    </w:lvl>
    <w:lvl w:ilvl="2" w:tplc="806C263A">
      <w:numFmt w:val="bullet"/>
      <w:lvlText w:val="•"/>
      <w:lvlJc w:val="left"/>
      <w:pPr>
        <w:ind w:left="2522" w:hanging="310"/>
      </w:pPr>
      <w:rPr>
        <w:rFonts w:hint="default"/>
        <w:lang w:val="ru-RU" w:eastAsia="en-US" w:bidi="ar-SA"/>
      </w:rPr>
    </w:lvl>
    <w:lvl w:ilvl="3" w:tplc="F1829F40">
      <w:numFmt w:val="bullet"/>
      <w:lvlText w:val="•"/>
      <w:lvlJc w:val="left"/>
      <w:pPr>
        <w:ind w:left="3523" w:hanging="310"/>
      </w:pPr>
      <w:rPr>
        <w:rFonts w:hint="default"/>
        <w:lang w:val="ru-RU" w:eastAsia="en-US" w:bidi="ar-SA"/>
      </w:rPr>
    </w:lvl>
    <w:lvl w:ilvl="4" w:tplc="CF4E82D2">
      <w:numFmt w:val="bullet"/>
      <w:lvlText w:val="•"/>
      <w:lvlJc w:val="left"/>
      <w:pPr>
        <w:ind w:left="4524" w:hanging="310"/>
      </w:pPr>
      <w:rPr>
        <w:rFonts w:hint="default"/>
        <w:lang w:val="ru-RU" w:eastAsia="en-US" w:bidi="ar-SA"/>
      </w:rPr>
    </w:lvl>
    <w:lvl w:ilvl="5" w:tplc="424CA800">
      <w:numFmt w:val="bullet"/>
      <w:lvlText w:val="•"/>
      <w:lvlJc w:val="left"/>
      <w:pPr>
        <w:ind w:left="5525" w:hanging="310"/>
      </w:pPr>
      <w:rPr>
        <w:rFonts w:hint="default"/>
        <w:lang w:val="ru-RU" w:eastAsia="en-US" w:bidi="ar-SA"/>
      </w:rPr>
    </w:lvl>
    <w:lvl w:ilvl="6" w:tplc="96800FD2">
      <w:numFmt w:val="bullet"/>
      <w:lvlText w:val="•"/>
      <w:lvlJc w:val="left"/>
      <w:pPr>
        <w:ind w:left="6526" w:hanging="310"/>
      </w:pPr>
      <w:rPr>
        <w:rFonts w:hint="default"/>
        <w:lang w:val="ru-RU" w:eastAsia="en-US" w:bidi="ar-SA"/>
      </w:rPr>
    </w:lvl>
    <w:lvl w:ilvl="7" w:tplc="44920F14">
      <w:numFmt w:val="bullet"/>
      <w:lvlText w:val="•"/>
      <w:lvlJc w:val="left"/>
      <w:pPr>
        <w:ind w:left="7527" w:hanging="310"/>
      </w:pPr>
      <w:rPr>
        <w:rFonts w:hint="default"/>
        <w:lang w:val="ru-RU" w:eastAsia="en-US" w:bidi="ar-SA"/>
      </w:rPr>
    </w:lvl>
    <w:lvl w:ilvl="8" w:tplc="B5FE4E6A">
      <w:numFmt w:val="bullet"/>
      <w:lvlText w:val="•"/>
      <w:lvlJc w:val="left"/>
      <w:pPr>
        <w:ind w:left="8528" w:hanging="310"/>
      </w:pPr>
      <w:rPr>
        <w:rFonts w:hint="default"/>
        <w:lang w:val="ru-RU" w:eastAsia="en-US" w:bidi="ar-SA"/>
      </w:rPr>
    </w:lvl>
  </w:abstractNum>
  <w:abstractNum w:abstractNumId="1">
    <w:nsid w:val="00E9094C"/>
    <w:multiLevelType w:val="hybridMultilevel"/>
    <w:tmpl w:val="CFAC7BBA"/>
    <w:lvl w:ilvl="0" w:tplc="1190327E">
      <w:numFmt w:val="bullet"/>
      <w:lvlText w:val="–"/>
      <w:lvlJc w:val="left"/>
      <w:pPr>
        <w:ind w:left="557" w:hanging="183"/>
      </w:pPr>
      <w:rPr>
        <w:rFonts w:ascii="Times New Roman" w:eastAsia="Times New Roman" w:hAnsi="Times New Roman" w:cs="Times New Roman" w:hint="default"/>
        <w:b w:val="0"/>
        <w:bCs w:val="0"/>
        <w:i w:val="0"/>
        <w:iCs w:val="0"/>
        <w:w w:val="100"/>
        <w:sz w:val="24"/>
        <w:szCs w:val="24"/>
        <w:lang w:val="ru-RU" w:eastAsia="en-US" w:bidi="ar-SA"/>
      </w:rPr>
    </w:lvl>
    <w:lvl w:ilvl="1" w:tplc="87E856C4">
      <w:numFmt w:val="bullet"/>
      <w:lvlText w:val="•"/>
      <w:lvlJc w:val="left"/>
      <w:pPr>
        <w:ind w:left="1622" w:hanging="183"/>
      </w:pPr>
      <w:rPr>
        <w:rFonts w:hint="default"/>
        <w:lang w:val="ru-RU" w:eastAsia="en-US" w:bidi="ar-SA"/>
      </w:rPr>
    </w:lvl>
    <w:lvl w:ilvl="2" w:tplc="00309A2A">
      <w:numFmt w:val="bullet"/>
      <w:lvlText w:val="•"/>
      <w:lvlJc w:val="left"/>
      <w:pPr>
        <w:ind w:left="2685" w:hanging="183"/>
      </w:pPr>
      <w:rPr>
        <w:rFonts w:hint="default"/>
        <w:lang w:val="ru-RU" w:eastAsia="en-US" w:bidi="ar-SA"/>
      </w:rPr>
    </w:lvl>
    <w:lvl w:ilvl="3" w:tplc="C08651EC">
      <w:numFmt w:val="bullet"/>
      <w:lvlText w:val="•"/>
      <w:lvlJc w:val="left"/>
      <w:pPr>
        <w:ind w:left="3747" w:hanging="183"/>
      </w:pPr>
      <w:rPr>
        <w:rFonts w:hint="default"/>
        <w:lang w:val="ru-RU" w:eastAsia="en-US" w:bidi="ar-SA"/>
      </w:rPr>
    </w:lvl>
    <w:lvl w:ilvl="4" w:tplc="29E20E62">
      <w:numFmt w:val="bullet"/>
      <w:lvlText w:val="•"/>
      <w:lvlJc w:val="left"/>
      <w:pPr>
        <w:ind w:left="4810" w:hanging="183"/>
      </w:pPr>
      <w:rPr>
        <w:rFonts w:hint="default"/>
        <w:lang w:val="ru-RU" w:eastAsia="en-US" w:bidi="ar-SA"/>
      </w:rPr>
    </w:lvl>
    <w:lvl w:ilvl="5" w:tplc="3F5C3C18">
      <w:numFmt w:val="bullet"/>
      <w:lvlText w:val="•"/>
      <w:lvlJc w:val="left"/>
      <w:pPr>
        <w:ind w:left="5873" w:hanging="183"/>
      </w:pPr>
      <w:rPr>
        <w:rFonts w:hint="default"/>
        <w:lang w:val="ru-RU" w:eastAsia="en-US" w:bidi="ar-SA"/>
      </w:rPr>
    </w:lvl>
    <w:lvl w:ilvl="6" w:tplc="B5EE1214">
      <w:numFmt w:val="bullet"/>
      <w:lvlText w:val="•"/>
      <w:lvlJc w:val="left"/>
      <w:pPr>
        <w:ind w:left="6935" w:hanging="183"/>
      </w:pPr>
      <w:rPr>
        <w:rFonts w:hint="default"/>
        <w:lang w:val="ru-RU" w:eastAsia="en-US" w:bidi="ar-SA"/>
      </w:rPr>
    </w:lvl>
    <w:lvl w:ilvl="7" w:tplc="E5F22E3A">
      <w:numFmt w:val="bullet"/>
      <w:lvlText w:val="•"/>
      <w:lvlJc w:val="left"/>
      <w:pPr>
        <w:ind w:left="7998" w:hanging="183"/>
      </w:pPr>
      <w:rPr>
        <w:rFonts w:hint="default"/>
        <w:lang w:val="ru-RU" w:eastAsia="en-US" w:bidi="ar-SA"/>
      </w:rPr>
    </w:lvl>
    <w:lvl w:ilvl="8" w:tplc="EF5ADFC8">
      <w:numFmt w:val="bullet"/>
      <w:lvlText w:val="•"/>
      <w:lvlJc w:val="left"/>
      <w:pPr>
        <w:ind w:left="9061" w:hanging="183"/>
      </w:pPr>
      <w:rPr>
        <w:rFonts w:hint="default"/>
        <w:lang w:val="ru-RU" w:eastAsia="en-US" w:bidi="ar-SA"/>
      </w:rPr>
    </w:lvl>
  </w:abstractNum>
  <w:abstractNum w:abstractNumId="2">
    <w:nsid w:val="018C771A"/>
    <w:multiLevelType w:val="hybridMultilevel"/>
    <w:tmpl w:val="E2625C12"/>
    <w:styleLink w:val="70"/>
    <w:lvl w:ilvl="0" w:tplc="884C756E">
      <w:start w:val="1"/>
      <w:numFmt w:val="decimal"/>
      <w:lvlText w:val="%1."/>
      <w:lvlJc w:val="left"/>
      <w:pPr>
        <w:tabs>
          <w:tab w:val="num" w:pos="709"/>
          <w:tab w:val="left" w:pos="993"/>
        </w:tabs>
        <w:ind w:left="142" w:firstLine="425"/>
      </w:pPr>
      <w:rPr>
        <w:rFonts w:hAnsi="Arial Unicode MS"/>
        <w:caps w:val="0"/>
        <w:smallCaps w:val="0"/>
        <w:strike w:val="0"/>
        <w:dstrike w:val="0"/>
        <w:color w:val="000000"/>
        <w:spacing w:val="0"/>
        <w:w w:val="100"/>
        <w:kern w:val="0"/>
        <w:position w:val="0"/>
        <w:highlight w:val="none"/>
        <w:vertAlign w:val="baseline"/>
      </w:rPr>
    </w:lvl>
    <w:lvl w:ilvl="1" w:tplc="6AF6BEB8">
      <w:start w:val="1"/>
      <w:numFmt w:val="lowerLetter"/>
      <w:suff w:val="nothing"/>
      <w:lvlText w:val="%2."/>
      <w:lvlJc w:val="left"/>
      <w:pPr>
        <w:tabs>
          <w:tab w:val="left" w:pos="709"/>
          <w:tab w:val="left" w:pos="993"/>
        </w:tabs>
        <w:ind w:left="720" w:firstLine="438"/>
      </w:pPr>
      <w:rPr>
        <w:rFonts w:hAnsi="Arial Unicode MS"/>
        <w:caps w:val="0"/>
        <w:smallCaps w:val="0"/>
        <w:strike w:val="0"/>
        <w:dstrike w:val="0"/>
        <w:color w:val="000000"/>
        <w:spacing w:val="0"/>
        <w:w w:val="100"/>
        <w:kern w:val="0"/>
        <w:position w:val="0"/>
        <w:highlight w:val="none"/>
        <w:vertAlign w:val="baseline"/>
      </w:rPr>
    </w:lvl>
    <w:lvl w:ilvl="2" w:tplc="16F033F6">
      <w:start w:val="1"/>
      <w:numFmt w:val="lowerRoman"/>
      <w:lvlText w:val="%3."/>
      <w:lvlJc w:val="left"/>
      <w:pPr>
        <w:tabs>
          <w:tab w:val="left" w:pos="709"/>
          <w:tab w:val="left" w:pos="993"/>
        </w:tabs>
        <w:ind w:left="1440" w:hanging="200"/>
      </w:pPr>
      <w:rPr>
        <w:rFonts w:hAnsi="Arial Unicode MS"/>
        <w:caps w:val="0"/>
        <w:smallCaps w:val="0"/>
        <w:strike w:val="0"/>
        <w:dstrike w:val="0"/>
        <w:color w:val="000000"/>
        <w:spacing w:val="0"/>
        <w:w w:val="100"/>
        <w:kern w:val="0"/>
        <w:position w:val="0"/>
        <w:highlight w:val="none"/>
        <w:vertAlign w:val="baseline"/>
      </w:rPr>
    </w:lvl>
    <w:lvl w:ilvl="3" w:tplc="DD46666A">
      <w:start w:val="1"/>
      <w:numFmt w:val="decimal"/>
      <w:lvlText w:val="%4."/>
      <w:lvlJc w:val="left"/>
      <w:pPr>
        <w:tabs>
          <w:tab w:val="left" w:pos="709"/>
          <w:tab w:val="left" w:pos="993"/>
        </w:tabs>
        <w:ind w:left="2160" w:hanging="246"/>
      </w:pPr>
      <w:rPr>
        <w:rFonts w:hAnsi="Arial Unicode MS"/>
        <w:caps w:val="0"/>
        <w:smallCaps w:val="0"/>
        <w:strike w:val="0"/>
        <w:dstrike w:val="0"/>
        <w:color w:val="000000"/>
        <w:spacing w:val="0"/>
        <w:w w:val="100"/>
        <w:kern w:val="0"/>
        <w:position w:val="0"/>
        <w:highlight w:val="none"/>
        <w:vertAlign w:val="baseline"/>
      </w:rPr>
    </w:lvl>
    <w:lvl w:ilvl="4" w:tplc="4C945D64">
      <w:start w:val="1"/>
      <w:numFmt w:val="lowerLetter"/>
      <w:lvlText w:val="%5."/>
      <w:lvlJc w:val="left"/>
      <w:pPr>
        <w:tabs>
          <w:tab w:val="left" w:pos="709"/>
          <w:tab w:val="left" w:pos="993"/>
        </w:tabs>
        <w:ind w:left="2880" w:hanging="234"/>
      </w:pPr>
      <w:rPr>
        <w:rFonts w:hAnsi="Arial Unicode MS"/>
        <w:caps w:val="0"/>
        <w:smallCaps w:val="0"/>
        <w:strike w:val="0"/>
        <w:dstrike w:val="0"/>
        <w:color w:val="000000"/>
        <w:spacing w:val="0"/>
        <w:w w:val="100"/>
        <w:kern w:val="0"/>
        <w:position w:val="0"/>
        <w:highlight w:val="none"/>
        <w:vertAlign w:val="baseline"/>
      </w:rPr>
    </w:lvl>
    <w:lvl w:ilvl="5" w:tplc="555079E2">
      <w:start w:val="1"/>
      <w:numFmt w:val="lowerRoman"/>
      <w:lvlText w:val="%6."/>
      <w:lvlJc w:val="left"/>
      <w:pPr>
        <w:tabs>
          <w:tab w:val="left" w:pos="709"/>
          <w:tab w:val="left" w:pos="993"/>
        </w:tabs>
        <w:ind w:left="3600" w:hanging="164"/>
      </w:pPr>
      <w:rPr>
        <w:rFonts w:hAnsi="Arial Unicode MS"/>
        <w:caps w:val="0"/>
        <w:smallCaps w:val="0"/>
        <w:strike w:val="0"/>
        <w:dstrike w:val="0"/>
        <w:color w:val="000000"/>
        <w:spacing w:val="0"/>
        <w:w w:val="100"/>
        <w:kern w:val="0"/>
        <w:position w:val="0"/>
        <w:highlight w:val="none"/>
        <w:vertAlign w:val="baseline"/>
      </w:rPr>
    </w:lvl>
    <w:lvl w:ilvl="6" w:tplc="2F7291CC">
      <w:start w:val="1"/>
      <w:numFmt w:val="decimal"/>
      <w:lvlText w:val="%7."/>
      <w:lvlJc w:val="left"/>
      <w:pPr>
        <w:tabs>
          <w:tab w:val="left" w:pos="709"/>
          <w:tab w:val="left" w:pos="993"/>
        </w:tabs>
        <w:ind w:left="4320" w:hanging="210"/>
      </w:pPr>
      <w:rPr>
        <w:rFonts w:hAnsi="Arial Unicode MS"/>
        <w:caps w:val="0"/>
        <w:smallCaps w:val="0"/>
        <w:strike w:val="0"/>
        <w:dstrike w:val="0"/>
        <w:color w:val="000000"/>
        <w:spacing w:val="0"/>
        <w:w w:val="100"/>
        <w:kern w:val="0"/>
        <w:position w:val="0"/>
        <w:highlight w:val="none"/>
        <w:vertAlign w:val="baseline"/>
      </w:rPr>
    </w:lvl>
    <w:lvl w:ilvl="7" w:tplc="D2325B4E">
      <w:start w:val="1"/>
      <w:numFmt w:val="lowerLetter"/>
      <w:lvlText w:val="%8."/>
      <w:lvlJc w:val="left"/>
      <w:pPr>
        <w:tabs>
          <w:tab w:val="left" w:pos="709"/>
          <w:tab w:val="left" w:pos="993"/>
        </w:tabs>
        <w:ind w:left="5040" w:hanging="198"/>
      </w:pPr>
      <w:rPr>
        <w:rFonts w:hAnsi="Arial Unicode MS"/>
        <w:caps w:val="0"/>
        <w:smallCaps w:val="0"/>
        <w:strike w:val="0"/>
        <w:dstrike w:val="0"/>
        <w:color w:val="000000"/>
        <w:spacing w:val="0"/>
        <w:w w:val="100"/>
        <w:kern w:val="0"/>
        <w:position w:val="0"/>
        <w:highlight w:val="none"/>
        <w:vertAlign w:val="baseline"/>
      </w:rPr>
    </w:lvl>
    <w:lvl w:ilvl="8" w:tplc="40208906">
      <w:start w:val="1"/>
      <w:numFmt w:val="lowerRoman"/>
      <w:lvlText w:val="%9."/>
      <w:lvlJc w:val="left"/>
      <w:pPr>
        <w:tabs>
          <w:tab w:val="left" w:pos="709"/>
          <w:tab w:val="left" w:pos="993"/>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3">
    <w:nsid w:val="025D5519"/>
    <w:multiLevelType w:val="hybridMultilevel"/>
    <w:tmpl w:val="DFB47942"/>
    <w:lvl w:ilvl="0" w:tplc="4502CA38">
      <w:numFmt w:val="bullet"/>
      <w:lvlText w:val="-"/>
      <w:lvlJc w:val="left"/>
      <w:pPr>
        <w:ind w:left="4" w:hanging="130"/>
      </w:pPr>
      <w:rPr>
        <w:rFonts w:ascii="Times New Roman" w:eastAsia="Times New Roman" w:hAnsi="Times New Roman" w:cs="Times New Roman" w:hint="default"/>
        <w:b w:val="0"/>
        <w:bCs w:val="0"/>
        <w:i w:val="0"/>
        <w:iCs w:val="0"/>
        <w:w w:val="99"/>
        <w:sz w:val="24"/>
        <w:szCs w:val="24"/>
        <w:lang w:val="ru-RU" w:eastAsia="en-US" w:bidi="ar-SA"/>
      </w:rPr>
    </w:lvl>
    <w:lvl w:ilvl="1" w:tplc="638444D2">
      <w:numFmt w:val="bullet"/>
      <w:lvlText w:val="•"/>
      <w:lvlJc w:val="left"/>
      <w:pPr>
        <w:ind w:left="324" w:hanging="130"/>
      </w:pPr>
      <w:rPr>
        <w:rFonts w:hint="default"/>
        <w:lang w:val="ru-RU" w:eastAsia="en-US" w:bidi="ar-SA"/>
      </w:rPr>
    </w:lvl>
    <w:lvl w:ilvl="2" w:tplc="B00A0BAE">
      <w:numFmt w:val="bullet"/>
      <w:lvlText w:val="•"/>
      <w:lvlJc w:val="left"/>
      <w:pPr>
        <w:ind w:left="649" w:hanging="130"/>
      </w:pPr>
      <w:rPr>
        <w:rFonts w:hint="default"/>
        <w:lang w:val="ru-RU" w:eastAsia="en-US" w:bidi="ar-SA"/>
      </w:rPr>
    </w:lvl>
    <w:lvl w:ilvl="3" w:tplc="7A569958">
      <w:numFmt w:val="bullet"/>
      <w:lvlText w:val="•"/>
      <w:lvlJc w:val="left"/>
      <w:pPr>
        <w:ind w:left="973" w:hanging="130"/>
      </w:pPr>
      <w:rPr>
        <w:rFonts w:hint="default"/>
        <w:lang w:val="ru-RU" w:eastAsia="en-US" w:bidi="ar-SA"/>
      </w:rPr>
    </w:lvl>
    <w:lvl w:ilvl="4" w:tplc="36E8E3AA">
      <w:numFmt w:val="bullet"/>
      <w:lvlText w:val="•"/>
      <w:lvlJc w:val="left"/>
      <w:pPr>
        <w:ind w:left="1298" w:hanging="130"/>
      </w:pPr>
      <w:rPr>
        <w:rFonts w:hint="default"/>
        <w:lang w:val="ru-RU" w:eastAsia="en-US" w:bidi="ar-SA"/>
      </w:rPr>
    </w:lvl>
    <w:lvl w:ilvl="5" w:tplc="753297D2">
      <w:numFmt w:val="bullet"/>
      <w:lvlText w:val="•"/>
      <w:lvlJc w:val="left"/>
      <w:pPr>
        <w:ind w:left="1622" w:hanging="130"/>
      </w:pPr>
      <w:rPr>
        <w:rFonts w:hint="default"/>
        <w:lang w:val="ru-RU" w:eastAsia="en-US" w:bidi="ar-SA"/>
      </w:rPr>
    </w:lvl>
    <w:lvl w:ilvl="6" w:tplc="DD161B94">
      <w:numFmt w:val="bullet"/>
      <w:lvlText w:val="•"/>
      <w:lvlJc w:val="left"/>
      <w:pPr>
        <w:ind w:left="1947" w:hanging="130"/>
      </w:pPr>
      <w:rPr>
        <w:rFonts w:hint="default"/>
        <w:lang w:val="ru-RU" w:eastAsia="en-US" w:bidi="ar-SA"/>
      </w:rPr>
    </w:lvl>
    <w:lvl w:ilvl="7" w:tplc="6016A688">
      <w:numFmt w:val="bullet"/>
      <w:lvlText w:val="•"/>
      <w:lvlJc w:val="left"/>
      <w:pPr>
        <w:ind w:left="2271" w:hanging="130"/>
      </w:pPr>
      <w:rPr>
        <w:rFonts w:hint="default"/>
        <w:lang w:val="ru-RU" w:eastAsia="en-US" w:bidi="ar-SA"/>
      </w:rPr>
    </w:lvl>
    <w:lvl w:ilvl="8" w:tplc="332C904A">
      <w:numFmt w:val="bullet"/>
      <w:lvlText w:val="•"/>
      <w:lvlJc w:val="left"/>
      <w:pPr>
        <w:ind w:left="2596" w:hanging="130"/>
      </w:pPr>
      <w:rPr>
        <w:rFonts w:hint="default"/>
        <w:lang w:val="ru-RU" w:eastAsia="en-US" w:bidi="ar-SA"/>
      </w:rPr>
    </w:lvl>
  </w:abstractNum>
  <w:abstractNum w:abstractNumId="4">
    <w:nsid w:val="02F778E0"/>
    <w:multiLevelType w:val="multilevel"/>
    <w:tmpl w:val="19B456F6"/>
    <w:lvl w:ilvl="0">
      <w:start w:val="2"/>
      <w:numFmt w:val="decimal"/>
      <w:lvlText w:val="%1"/>
      <w:lvlJc w:val="left"/>
      <w:pPr>
        <w:ind w:left="1157" w:hanging="600"/>
      </w:pPr>
      <w:rPr>
        <w:rFonts w:hint="default"/>
        <w:lang w:val="ru-RU" w:eastAsia="en-US" w:bidi="ar-SA"/>
      </w:rPr>
    </w:lvl>
    <w:lvl w:ilvl="1">
      <w:start w:val="3"/>
      <w:numFmt w:val="decimal"/>
      <w:lvlText w:val="%1.%2"/>
      <w:lvlJc w:val="left"/>
      <w:pPr>
        <w:ind w:left="1157" w:hanging="600"/>
      </w:pPr>
      <w:rPr>
        <w:rFonts w:hint="default"/>
        <w:lang w:val="ru-RU" w:eastAsia="en-US" w:bidi="ar-SA"/>
      </w:rPr>
    </w:lvl>
    <w:lvl w:ilvl="2">
      <w:start w:val="1"/>
      <w:numFmt w:val="decimal"/>
      <w:lvlText w:val="%1.%2.%3."/>
      <w:lvlJc w:val="left"/>
      <w:pPr>
        <w:ind w:left="1157" w:hanging="600"/>
      </w:pPr>
      <w:rPr>
        <w:rFonts w:hint="default"/>
        <w:w w:val="100"/>
        <w:lang w:val="ru-RU" w:eastAsia="en-US" w:bidi="ar-SA"/>
      </w:rPr>
    </w:lvl>
    <w:lvl w:ilvl="3">
      <w:numFmt w:val="bullet"/>
      <w:lvlText w:val=""/>
      <w:lvlJc w:val="left"/>
      <w:pPr>
        <w:ind w:left="1277" w:hanging="360"/>
      </w:pPr>
      <w:rPr>
        <w:rFonts w:ascii="Symbol" w:eastAsia="Symbol" w:hAnsi="Symbol" w:cs="Symbol" w:hint="default"/>
        <w:b w:val="0"/>
        <w:bCs w:val="0"/>
        <w:i w:val="0"/>
        <w:iCs w:val="0"/>
        <w:w w:val="100"/>
        <w:sz w:val="24"/>
        <w:szCs w:val="24"/>
        <w:lang w:val="ru-RU" w:eastAsia="en-US" w:bidi="ar-SA"/>
      </w:rPr>
    </w:lvl>
    <w:lvl w:ilvl="4">
      <w:numFmt w:val="bullet"/>
      <w:lvlText w:val="•"/>
      <w:lvlJc w:val="left"/>
      <w:pPr>
        <w:ind w:left="3906" w:hanging="360"/>
      </w:pPr>
      <w:rPr>
        <w:rFonts w:hint="default"/>
        <w:lang w:val="ru-RU" w:eastAsia="en-US" w:bidi="ar-SA"/>
      </w:rPr>
    </w:lvl>
    <w:lvl w:ilvl="5">
      <w:numFmt w:val="bullet"/>
      <w:lvlText w:val="•"/>
      <w:lvlJc w:val="left"/>
      <w:pPr>
        <w:ind w:left="5119" w:hanging="360"/>
      </w:pPr>
      <w:rPr>
        <w:rFonts w:hint="default"/>
        <w:lang w:val="ru-RU" w:eastAsia="en-US" w:bidi="ar-SA"/>
      </w:rPr>
    </w:lvl>
    <w:lvl w:ilvl="6">
      <w:numFmt w:val="bullet"/>
      <w:lvlText w:val="•"/>
      <w:lvlJc w:val="left"/>
      <w:pPr>
        <w:ind w:left="6333" w:hanging="360"/>
      </w:pPr>
      <w:rPr>
        <w:rFonts w:hint="default"/>
        <w:lang w:val="ru-RU" w:eastAsia="en-US" w:bidi="ar-SA"/>
      </w:rPr>
    </w:lvl>
    <w:lvl w:ilvl="7">
      <w:numFmt w:val="bullet"/>
      <w:lvlText w:val="•"/>
      <w:lvlJc w:val="left"/>
      <w:pPr>
        <w:ind w:left="7546" w:hanging="360"/>
      </w:pPr>
      <w:rPr>
        <w:rFonts w:hint="default"/>
        <w:lang w:val="ru-RU" w:eastAsia="en-US" w:bidi="ar-SA"/>
      </w:rPr>
    </w:lvl>
    <w:lvl w:ilvl="8">
      <w:numFmt w:val="bullet"/>
      <w:lvlText w:val="•"/>
      <w:lvlJc w:val="left"/>
      <w:pPr>
        <w:ind w:left="8759" w:hanging="360"/>
      </w:pPr>
      <w:rPr>
        <w:rFonts w:hint="default"/>
        <w:lang w:val="ru-RU" w:eastAsia="en-US" w:bidi="ar-SA"/>
      </w:rPr>
    </w:lvl>
  </w:abstractNum>
  <w:abstractNum w:abstractNumId="5">
    <w:nsid w:val="030E632D"/>
    <w:multiLevelType w:val="hybridMultilevel"/>
    <w:tmpl w:val="F35CD4DA"/>
    <w:styleLink w:val="59"/>
    <w:lvl w:ilvl="0" w:tplc="4002F3E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5E0BC9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95E297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8A6184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E60B36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1B8D56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2D8DEF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EEE02F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A4A8D8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
    <w:nsid w:val="03686685"/>
    <w:multiLevelType w:val="multilevel"/>
    <w:tmpl w:val="11621EB8"/>
    <w:styleLink w:val="54"/>
    <w:lvl w:ilvl="0">
      <w:start w:val="1"/>
      <w:numFmt w:val="decimal"/>
      <w:lvlText w:val="%1."/>
      <w:lvlJc w:val="left"/>
      <w:pPr>
        <w:ind w:left="420" w:hanging="354"/>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ind w:left="642" w:hanging="57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tabs>
          <w:tab w:val="num" w:pos="927"/>
        </w:tabs>
        <w:ind w:left="360" w:firstLine="426"/>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num" w:pos="927"/>
        </w:tabs>
        <w:ind w:left="360" w:firstLine="426"/>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tabs>
          <w:tab w:val="num" w:pos="1647"/>
        </w:tabs>
        <w:ind w:left="1080" w:firstLine="54"/>
      </w:pPr>
      <w:rPr>
        <w:rFonts w:hAnsi="Arial Unicode MS"/>
        <w:caps w:val="0"/>
        <w:smallCaps w:val="0"/>
        <w:strike w:val="0"/>
        <w:dstrike w:val="0"/>
        <w:color w:val="000000"/>
        <w:spacing w:val="0"/>
        <w:w w:val="100"/>
        <w:kern w:val="0"/>
        <w:position w:val="0"/>
        <w:highlight w:val="none"/>
        <w:vertAlign w:val="baseline"/>
      </w:rPr>
    </w:lvl>
  </w:abstractNum>
  <w:abstractNum w:abstractNumId="7">
    <w:nsid w:val="03755C91"/>
    <w:multiLevelType w:val="hybridMultilevel"/>
    <w:tmpl w:val="C4383162"/>
    <w:styleLink w:val="25"/>
    <w:lvl w:ilvl="0" w:tplc="D050150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390BFD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F7ADAD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ED07D0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C063D6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9F0616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67C5C5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02AA8C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7794DBD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
    <w:nsid w:val="03852F85"/>
    <w:multiLevelType w:val="hybridMultilevel"/>
    <w:tmpl w:val="9430A20A"/>
    <w:styleLink w:val="78"/>
    <w:lvl w:ilvl="0" w:tplc="C51EB0A0">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92649F0C">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F962AF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8489B1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1C8FC3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A74DDA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D66573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3B4418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BA6D36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
    <w:nsid w:val="04375C00"/>
    <w:multiLevelType w:val="hybridMultilevel"/>
    <w:tmpl w:val="54C6837C"/>
    <w:lvl w:ilvl="0" w:tplc="B6461234">
      <w:numFmt w:val="bullet"/>
      <w:lvlText w:val=""/>
      <w:lvlJc w:val="left"/>
      <w:pPr>
        <w:ind w:left="840" w:hanging="284"/>
      </w:pPr>
      <w:rPr>
        <w:rFonts w:ascii="Symbol" w:eastAsia="Symbol" w:hAnsi="Symbol" w:cs="Symbol" w:hint="default"/>
        <w:b w:val="0"/>
        <w:bCs w:val="0"/>
        <w:i w:val="0"/>
        <w:iCs w:val="0"/>
        <w:w w:val="100"/>
        <w:sz w:val="24"/>
        <w:szCs w:val="24"/>
        <w:lang w:val="ru-RU" w:eastAsia="en-US" w:bidi="ar-SA"/>
      </w:rPr>
    </w:lvl>
    <w:lvl w:ilvl="1" w:tplc="CF4C25DC">
      <w:numFmt w:val="bullet"/>
      <w:lvlText w:val="•"/>
      <w:lvlJc w:val="left"/>
      <w:pPr>
        <w:ind w:left="1874" w:hanging="284"/>
      </w:pPr>
      <w:rPr>
        <w:rFonts w:hint="default"/>
        <w:lang w:val="ru-RU" w:eastAsia="en-US" w:bidi="ar-SA"/>
      </w:rPr>
    </w:lvl>
    <w:lvl w:ilvl="2" w:tplc="B0B0F9B6">
      <w:numFmt w:val="bullet"/>
      <w:lvlText w:val="•"/>
      <w:lvlJc w:val="left"/>
      <w:pPr>
        <w:ind w:left="2909" w:hanging="284"/>
      </w:pPr>
      <w:rPr>
        <w:rFonts w:hint="default"/>
        <w:lang w:val="ru-RU" w:eastAsia="en-US" w:bidi="ar-SA"/>
      </w:rPr>
    </w:lvl>
    <w:lvl w:ilvl="3" w:tplc="53D209CC">
      <w:numFmt w:val="bullet"/>
      <w:lvlText w:val="•"/>
      <w:lvlJc w:val="left"/>
      <w:pPr>
        <w:ind w:left="3943" w:hanging="284"/>
      </w:pPr>
      <w:rPr>
        <w:rFonts w:hint="default"/>
        <w:lang w:val="ru-RU" w:eastAsia="en-US" w:bidi="ar-SA"/>
      </w:rPr>
    </w:lvl>
    <w:lvl w:ilvl="4" w:tplc="1884D35A">
      <w:numFmt w:val="bullet"/>
      <w:lvlText w:val="•"/>
      <w:lvlJc w:val="left"/>
      <w:pPr>
        <w:ind w:left="4978" w:hanging="284"/>
      </w:pPr>
      <w:rPr>
        <w:rFonts w:hint="default"/>
        <w:lang w:val="ru-RU" w:eastAsia="en-US" w:bidi="ar-SA"/>
      </w:rPr>
    </w:lvl>
    <w:lvl w:ilvl="5" w:tplc="AB6254E0">
      <w:numFmt w:val="bullet"/>
      <w:lvlText w:val="•"/>
      <w:lvlJc w:val="left"/>
      <w:pPr>
        <w:ind w:left="6013" w:hanging="284"/>
      </w:pPr>
      <w:rPr>
        <w:rFonts w:hint="default"/>
        <w:lang w:val="ru-RU" w:eastAsia="en-US" w:bidi="ar-SA"/>
      </w:rPr>
    </w:lvl>
    <w:lvl w:ilvl="6" w:tplc="7AAC92A4">
      <w:numFmt w:val="bullet"/>
      <w:lvlText w:val="•"/>
      <w:lvlJc w:val="left"/>
      <w:pPr>
        <w:ind w:left="7047" w:hanging="284"/>
      </w:pPr>
      <w:rPr>
        <w:rFonts w:hint="default"/>
        <w:lang w:val="ru-RU" w:eastAsia="en-US" w:bidi="ar-SA"/>
      </w:rPr>
    </w:lvl>
    <w:lvl w:ilvl="7" w:tplc="4462F466">
      <w:numFmt w:val="bullet"/>
      <w:lvlText w:val="•"/>
      <w:lvlJc w:val="left"/>
      <w:pPr>
        <w:ind w:left="8082" w:hanging="284"/>
      </w:pPr>
      <w:rPr>
        <w:rFonts w:hint="default"/>
        <w:lang w:val="ru-RU" w:eastAsia="en-US" w:bidi="ar-SA"/>
      </w:rPr>
    </w:lvl>
    <w:lvl w:ilvl="8" w:tplc="8236F2B8">
      <w:numFmt w:val="bullet"/>
      <w:lvlText w:val="•"/>
      <w:lvlJc w:val="left"/>
      <w:pPr>
        <w:ind w:left="9117" w:hanging="284"/>
      </w:pPr>
      <w:rPr>
        <w:rFonts w:hint="default"/>
        <w:lang w:val="ru-RU" w:eastAsia="en-US" w:bidi="ar-SA"/>
      </w:rPr>
    </w:lvl>
  </w:abstractNum>
  <w:abstractNum w:abstractNumId="10">
    <w:nsid w:val="046139B4"/>
    <w:multiLevelType w:val="hybridMultilevel"/>
    <w:tmpl w:val="F110988C"/>
    <w:lvl w:ilvl="0" w:tplc="DA58F35E">
      <w:start w:val="1"/>
      <w:numFmt w:val="decimal"/>
      <w:lvlText w:val="%1)"/>
      <w:lvlJc w:val="left"/>
      <w:pPr>
        <w:ind w:left="516" w:hanging="363"/>
      </w:pPr>
      <w:rPr>
        <w:rFonts w:ascii="Times New Roman" w:eastAsia="Times New Roman" w:hAnsi="Times New Roman" w:cs="Times New Roman" w:hint="default"/>
        <w:b w:val="0"/>
        <w:bCs w:val="0"/>
        <w:i w:val="0"/>
        <w:iCs w:val="0"/>
        <w:w w:val="100"/>
        <w:sz w:val="24"/>
        <w:szCs w:val="24"/>
        <w:lang w:val="ru-RU" w:eastAsia="en-US" w:bidi="ar-SA"/>
      </w:rPr>
    </w:lvl>
    <w:lvl w:ilvl="1" w:tplc="EE76B76E">
      <w:numFmt w:val="bullet"/>
      <w:lvlText w:val="•"/>
      <w:lvlJc w:val="left"/>
      <w:pPr>
        <w:ind w:left="1521" w:hanging="363"/>
      </w:pPr>
      <w:rPr>
        <w:rFonts w:hint="default"/>
        <w:lang w:val="ru-RU" w:eastAsia="en-US" w:bidi="ar-SA"/>
      </w:rPr>
    </w:lvl>
    <w:lvl w:ilvl="2" w:tplc="7CAE8884">
      <w:numFmt w:val="bullet"/>
      <w:lvlText w:val="•"/>
      <w:lvlJc w:val="left"/>
      <w:pPr>
        <w:ind w:left="2522" w:hanging="363"/>
      </w:pPr>
      <w:rPr>
        <w:rFonts w:hint="default"/>
        <w:lang w:val="ru-RU" w:eastAsia="en-US" w:bidi="ar-SA"/>
      </w:rPr>
    </w:lvl>
    <w:lvl w:ilvl="3" w:tplc="CD0E27E4">
      <w:numFmt w:val="bullet"/>
      <w:lvlText w:val="•"/>
      <w:lvlJc w:val="left"/>
      <w:pPr>
        <w:ind w:left="3523" w:hanging="363"/>
      </w:pPr>
      <w:rPr>
        <w:rFonts w:hint="default"/>
        <w:lang w:val="ru-RU" w:eastAsia="en-US" w:bidi="ar-SA"/>
      </w:rPr>
    </w:lvl>
    <w:lvl w:ilvl="4" w:tplc="9A54F5F2">
      <w:numFmt w:val="bullet"/>
      <w:lvlText w:val="•"/>
      <w:lvlJc w:val="left"/>
      <w:pPr>
        <w:ind w:left="4524" w:hanging="363"/>
      </w:pPr>
      <w:rPr>
        <w:rFonts w:hint="default"/>
        <w:lang w:val="ru-RU" w:eastAsia="en-US" w:bidi="ar-SA"/>
      </w:rPr>
    </w:lvl>
    <w:lvl w:ilvl="5" w:tplc="E340AF4E">
      <w:numFmt w:val="bullet"/>
      <w:lvlText w:val="•"/>
      <w:lvlJc w:val="left"/>
      <w:pPr>
        <w:ind w:left="5525" w:hanging="363"/>
      </w:pPr>
      <w:rPr>
        <w:rFonts w:hint="default"/>
        <w:lang w:val="ru-RU" w:eastAsia="en-US" w:bidi="ar-SA"/>
      </w:rPr>
    </w:lvl>
    <w:lvl w:ilvl="6" w:tplc="B1429F32">
      <w:numFmt w:val="bullet"/>
      <w:lvlText w:val="•"/>
      <w:lvlJc w:val="left"/>
      <w:pPr>
        <w:ind w:left="6526" w:hanging="363"/>
      </w:pPr>
      <w:rPr>
        <w:rFonts w:hint="default"/>
        <w:lang w:val="ru-RU" w:eastAsia="en-US" w:bidi="ar-SA"/>
      </w:rPr>
    </w:lvl>
    <w:lvl w:ilvl="7" w:tplc="B9884CD6">
      <w:numFmt w:val="bullet"/>
      <w:lvlText w:val="•"/>
      <w:lvlJc w:val="left"/>
      <w:pPr>
        <w:ind w:left="7527" w:hanging="363"/>
      </w:pPr>
      <w:rPr>
        <w:rFonts w:hint="default"/>
        <w:lang w:val="ru-RU" w:eastAsia="en-US" w:bidi="ar-SA"/>
      </w:rPr>
    </w:lvl>
    <w:lvl w:ilvl="8" w:tplc="FD707E60">
      <w:numFmt w:val="bullet"/>
      <w:lvlText w:val="•"/>
      <w:lvlJc w:val="left"/>
      <w:pPr>
        <w:ind w:left="8528" w:hanging="363"/>
      </w:pPr>
      <w:rPr>
        <w:rFonts w:hint="default"/>
        <w:lang w:val="ru-RU" w:eastAsia="en-US" w:bidi="ar-SA"/>
      </w:rPr>
    </w:lvl>
  </w:abstractNum>
  <w:abstractNum w:abstractNumId="11">
    <w:nsid w:val="04821184"/>
    <w:multiLevelType w:val="hybridMultilevel"/>
    <w:tmpl w:val="47EA3DE6"/>
    <w:styleLink w:val="42"/>
    <w:lvl w:ilvl="0" w:tplc="FC8644A6">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9B09B7A">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5349306">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3704BA6">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8DECF1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8A2FD3A">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940B638">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9B6F338">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2BE1F3E">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
    <w:nsid w:val="04DE7632"/>
    <w:multiLevelType w:val="hybridMultilevel"/>
    <w:tmpl w:val="7C7C25FA"/>
    <w:styleLink w:val="14"/>
    <w:lvl w:ilvl="0" w:tplc="6FC6801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20CB5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F04F6D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086CBA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564053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F7EC35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462C2C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65EA8D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ABE3A4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
    <w:nsid w:val="04F301A1"/>
    <w:multiLevelType w:val="hybridMultilevel"/>
    <w:tmpl w:val="32B6D69E"/>
    <w:styleLink w:val="40"/>
    <w:lvl w:ilvl="0" w:tplc="0524A3F0">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A1AC21E">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AD414AE">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64EDDA4">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6F4B0A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1BAC0178">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AACE26C8">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7C2C1AE">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7AA373C">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
    <w:nsid w:val="0524728D"/>
    <w:multiLevelType w:val="hybridMultilevel"/>
    <w:tmpl w:val="A71C667A"/>
    <w:lvl w:ilvl="0" w:tplc="EC9820D4">
      <w:start w:val="1"/>
      <w:numFmt w:val="decimal"/>
      <w:lvlText w:val="%1)"/>
      <w:lvlJc w:val="left"/>
      <w:pPr>
        <w:ind w:left="516" w:hanging="303"/>
      </w:pPr>
      <w:rPr>
        <w:rFonts w:ascii="Times New Roman" w:eastAsia="Times New Roman" w:hAnsi="Times New Roman" w:cs="Times New Roman" w:hint="default"/>
        <w:b w:val="0"/>
        <w:bCs w:val="0"/>
        <w:i w:val="0"/>
        <w:iCs w:val="0"/>
        <w:w w:val="99"/>
        <w:sz w:val="24"/>
        <w:szCs w:val="24"/>
        <w:lang w:val="ru-RU" w:eastAsia="en-US" w:bidi="ar-SA"/>
      </w:rPr>
    </w:lvl>
    <w:lvl w:ilvl="1" w:tplc="CD84D848">
      <w:numFmt w:val="bullet"/>
      <w:lvlText w:val="•"/>
      <w:lvlJc w:val="left"/>
      <w:pPr>
        <w:ind w:left="1521" w:hanging="303"/>
      </w:pPr>
      <w:rPr>
        <w:rFonts w:hint="default"/>
        <w:lang w:val="ru-RU" w:eastAsia="en-US" w:bidi="ar-SA"/>
      </w:rPr>
    </w:lvl>
    <w:lvl w:ilvl="2" w:tplc="C742D43A">
      <w:numFmt w:val="bullet"/>
      <w:lvlText w:val="•"/>
      <w:lvlJc w:val="left"/>
      <w:pPr>
        <w:ind w:left="2522" w:hanging="303"/>
      </w:pPr>
      <w:rPr>
        <w:rFonts w:hint="default"/>
        <w:lang w:val="ru-RU" w:eastAsia="en-US" w:bidi="ar-SA"/>
      </w:rPr>
    </w:lvl>
    <w:lvl w:ilvl="3" w:tplc="65C4AF60">
      <w:numFmt w:val="bullet"/>
      <w:lvlText w:val="•"/>
      <w:lvlJc w:val="left"/>
      <w:pPr>
        <w:ind w:left="3523" w:hanging="303"/>
      </w:pPr>
      <w:rPr>
        <w:rFonts w:hint="default"/>
        <w:lang w:val="ru-RU" w:eastAsia="en-US" w:bidi="ar-SA"/>
      </w:rPr>
    </w:lvl>
    <w:lvl w:ilvl="4" w:tplc="69C8B85C">
      <w:numFmt w:val="bullet"/>
      <w:lvlText w:val="•"/>
      <w:lvlJc w:val="left"/>
      <w:pPr>
        <w:ind w:left="4524" w:hanging="303"/>
      </w:pPr>
      <w:rPr>
        <w:rFonts w:hint="default"/>
        <w:lang w:val="ru-RU" w:eastAsia="en-US" w:bidi="ar-SA"/>
      </w:rPr>
    </w:lvl>
    <w:lvl w:ilvl="5" w:tplc="543E4ADC">
      <w:numFmt w:val="bullet"/>
      <w:lvlText w:val="•"/>
      <w:lvlJc w:val="left"/>
      <w:pPr>
        <w:ind w:left="5525" w:hanging="303"/>
      </w:pPr>
      <w:rPr>
        <w:rFonts w:hint="default"/>
        <w:lang w:val="ru-RU" w:eastAsia="en-US" w:bidi="ar-SA"/>
      </w:rPr>
    </w:lvl>
    <w:lvl w:ilvl="6" w:tplc="3F7CC8C8">
      <w:numFmt w:val="bullet"/>
      <w:lvlText w:val="•"/>
      <w:lvlJc w:val="left"/>
      <w:pPr>
        <w:ind w:left="6526" w:hanging="303"/>
      </w:pPr>
      <w:rPr>
        <w:rFonts w:hint="default"/>
        <w:lang w:val="ru-RU" w:eastAsia="en-US" w:bidi="ar-SA"/>
      </w:rPr>
    </w:lvl>
    <w:lvl w:ilvl="7" w:tplc="5A7CC872">
      <w:numFmt w:val="bullet"/>
      <w:lvlText w:val="•"/>
      <w:lvlJc w:val="left"/>
      <w:pPr>
        <w:ind w:left="7527" w:hanging="303"/>
      </w:pPr>
      <w:rPr>
        <w:rFonts w:hint="default"/>
        <w:lang w:val="ru-RU" w:eastAsia="en-US" w:bidi="ar-SA"/>
      </w:rPr>
    </w:lvl>
    <w:lvl w:ilvl="8" w:tplc="2FE27C82">
      <w:numFmt w:val="bullet"/>
      <w:lvlText w:val="•"/>
      <w:lvlJc w:val="left"/>
      <w:pPr>
        <w:ind w:left="8528" w:hanging="303"/>
      </w:pPr>
      <w:rPr>
        <w:rFonts w:hint="default"/>
        <w:lang w:val="ru-RU" w:eastAsia="en-US" w:bidi="ar-SA"/>
      </w:rPr>
    </w:lvl>
  </w:abstractNum>
  <w:abstractNum w:abstractNumId="15">
    <w:nsid w:val="05997197"/>
    <w:multiLevelType w:val="hybridMultilevel"/>
    <w:tmpl w:val="EA1854F8"/>
    <w:styleLink w:val="61"/>
    <w:lvl w:ilvl="0" w:tplc="158CFB8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4D48EA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040A7E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B4C7C4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3B8715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15C1DC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52C564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07016F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70C75C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6">
    <w:nsid w:val="05FD5A13"/>
    <w:multiLevelType w:val="hybridMultilevel"/>
    <w:tmpl w:val="8280014E"/>
    <w:lvl w:ilvl="0" w:tplc="7450C398">
      <w:start w:val="1"/>
      <w:numFmt w:val="decimal"/>
      <w:lvlText w:val="%1)"/>
      <w:lvlJc w:val="left"/>
      <w:pPr>
        <w:ind w:left="516" w:hanging="303"/>
      </w:pPr>
      <w:rPr>
        <w:rFonts w:ascii="Times New Roman" w:eastAsia="Times New Roman" w:hAnsi="Times New Roman" w:cs="Times New Roman" w:hint="default"/>
        <w:b w:val="0"/>
        <w:bCs w:val="0"/>
        <w:i w:val="0"/>
        <w:iCs w:val="0"/>
        <w:w w:val="100"/>
        <w:sz w:val="24"/>
        <w:szCs w:val="24"/>
        <w:lang w:val="ru-RU" w:eastAsia="en-US" w:bidi="ar-SA"/>
      </w:rPr>
    </w:lvl>
    <w:lvl w:ilvl="1" w:tplc="4ED485E0">
      <w:numFmt w:val="bullet"/>
      <w:lvlText w:val="•"/>
      <w:lvlJc w:val="left"/>
      <w:pPr>
        <w:ind w:left="1521" w:hanging="303"/>
      </w:pPr>
      <w:rPr>
        <w:rFonts w:hint="default"/>
        <w:lang w:val="ru-RU" w:eastAsia="en-US" w:bidi="ar-SA"/>
      </w:rPr>
    </w:lvl>
    <w:lvl w:ilvl="2" w:tplc="62C492AA">
      <w:numFmt w:val="bullet"/>
      <w:lvlText w:val="•"/>
      <w:lvlJc w:val="left"/>
      <w:pPr>
        <w:ind w:left="2522" w:hanging="303"/>
      </w:pPr>
      <w:rPr>
        <w:rFonts w:hint="default"/>
        <w:lang w:val="ru-RU" w:eastAsia="en-US" w:bidi="ar-SA"/>
      </w:rPr>
    </w:lvl>
    <w:lvl w:ilvl="3" w:tplc="2DF2FCAA">
      <w:numFmt w:val="bullet"/>
      <w:lvlText w:val="•"/>
      <w:lvlJc w:val="left"/>
      <w:pPr>
        <w:ind w:left="3523" w:hanging="303"/>
      </w:pPr>
      <w:rPr>
        <w:rFonts w:hint="default"/>
        <w:lang w:val="ru-RU" w:eastAsia="en-US" w:bidi="ar-SA"/>
      </w:rPr>
    </w:lvl>
    <w:lvl w:ilvl="4" w:tplc="ADE49B18">
      <w:numFmt w:val="bullet"/>
      <w:lvlText w:val="•"/>
      <w:lvlJc w:val="left"/>
      <w:pPr>
        <w:ind w:left="4524" w:hanging="303"/>
      </w:pPr>
      <w:rPr>
        <w:rFonts w:hint="default"/>
        <w:lang w:val="ru-RU" w:eastAsia="en-US" w:bidi="ar-SA"/>
      </w:rPr>
    </w:lvl>
    <w:lvl w:ilvl="5" w:tplc="64C8C11A">
      <w:numFmt w:val="bullet"/>
      <w:lvlText w:val="•"/>
      <w:lvlJc w:val="left"/>
      <w:pPr>
        <w:ind w:left="5525" w:hanging="303"/>
      </w:pPr>
      <w:rPr>
        <w:rFonts w:hint="default"/>
        <w:lang w:val="ru-RU" w:eastAsia="en-US" w:bidi="ar-SA"/>
      </w:rPr>
    </w:lvl>
    <w:lvl w:ilvl="6" w:tplc="B4D01BF4">
      <w:numFmt w:val="bullet"/>
      <w:lvlText w:val="•"/>
      <w:lvlJc w:val="left"/>
      <w:pPr>
        <w:ind w:left="6526" w:hanging="303"/>
      </w:pPr>
      <w:rPr>
        <w:rFonts w:hint="default"/>
        <w:lang w:val="ru-RU" w:eastAsia="en-US" w:bidi="ar-SA"/>
      </w:rPr>
    </w:lvl>
    <w:lvl w:ilvl="7" w:tplc="B1C2D7E0">
      <w:numFmt w:val="bullet"/>
      <w:lvlText w:val="•"/>
      <w:lvlJc w:val="left"/>
      <w:pPr>
        <w:ind w:left="7527" w:hanging="303"/>
      </w:pPr>
      <w:rPr>
        <w:rFonts w:hint="default"/>
        <w:lang w:val="ru-RU" w:eastAsia="en-US" w:bidi="ar-SA"/>
      </w:rPr>
    </w:lvl>
    <w:lvl w:ilvl="8" w:tplc="6EA65278">
      <w:numFmt w:val="bullet"/>
      <w:lvlText w:val="•"/>
      <w:lvlJc w:val="left"/>
      <w:pPr>
        <w:ind w:left="8528" w:hanging="303"/>
      </w:pPr>
      <w:rPr>
        <w:rFonts w:hint="default"/>
        <w:lang w:val="ru-RU" w:eastAsia="en-US" w:bidi="ar-SA"/>
      </w:rPr>
    </w:lvl>
  </w:abstractNum>
  <w:abstractNum w:abstractNumId="17">
    <w:nsid w:val="07D116C6"/>
    <w:multiLevelType w:val="hybridMultilevel"/>
    <w:tmpl w:val="9B02305C"/>
    <w:styleLink w:val="60"/>
    <w:lvl w:ilvl="0" w:tplc="A840389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FFCA1F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3241D6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BC2A6F8">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700829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1108E8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0285AA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DF62E7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B2469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
    <w:nsid w:val="07F744FC"/>
    <w:multiLevelType w:val="hybridMultilevel"/>
    <w:tmpl w:val="52BA2CF0"/>
    <w:lvl w:ilvl="0" w:tplc="5B1462FC">
      <w:start w:val="1"/>
      <w:numFmt w:val="decimal"/>
      <w:lvlText w:val="%1."/>
      <w:lvlJc w:val="left"/>
      <w:pPr>
        <w:ind w:left="4" w:hanging="183"/>
      </w:pPr>
      <w:rPr>
        <w:rFonts w:ascii="Times New Roman" w:eastAsia="Times New Roman" w:hAnsi="Times New Roman" w:cs="Times New Roman" w:hint="default"/>
        <w:b w:val="0"/>
        <w:bCs w:val="0"/>
        <w:i w:val="0"/>
        <w:iCs w:val="0"/>
        <w:w w:val="100"/>
        <w:sz w:val="22"/>
        <w:szCs w:val="22"/>
        <w:lang w:val="ru-RU" w:eastAsia="en-US" w:bidi="ar-SA"/>
      </w:rPr>
    </w:lvl>
    <w:lvl w:ilvl="1" w:tplc="CF8EF116">
      <w:numFmt w:val="bullet"/>
      <w:lvlText w:val="•"/>
      <w:lvlJc w:val="left"/>
      <w:pPr>
        <w:ind w:left="286" w:hanging="183"/>
      </w:pPr>
      <w:rPr>
        <w:rFonts w:hint="default"/>
        <w:lang w:val="ru-RU" w:eastAsia="en-US" w:bidi="ar-SA"/>
      </w:rPr>
    </w:lvl>
    <w:lvl w:ilvl="2" w:tplc="8A6004A2">
      <w:numFmt w:val="bullet"/>
      <w:lvlText w:val="•"/>
      <w:lvlJc w:val="left"/>
      <w:pPr>
        <w:ind w:left="572" w:hanging="183"/>
      </w:pPr>
      <w:rPr>
        <w:rFonts w:hint="default"/>
        <w:lang w:val="ru-RU" w:eastAsia="en-US" w:bidi="ar-SA"/>
      </w:rPr>
    </w:lvl>
    <w:lvl w:ilvl="3" w:tplc="341C6C5C">
      <w:numFmt w:val="bullet"/>
      <w:lvlText w:val="•"/>
      <w:lvlJc w:val="left"/>
      <w:pPr>
        <w:ind w:left="858" w:hanging="183"/>
      </w:pPr>
      <w:rPr>
        <w:rFonts w:hint="default"/>
        <w:lang w:val="ru-RU" w:eastAsia="en-US" w:bidi="ar-SA"/>
      </w:rPr>
    </w:lvl>
    <w:lvl w:ilvl="4" w:tplc="7D84CB32">
      <w:numFmt w:val="bullet"/>
      <w:lvlText w:val="•"/>
      <w:lvlJc w:val="left"/>
      <w:pPr>
        <w:ind w:left="1144" w:hanging="183"/>
      </w:pPr>
      <w:rPr>
        <w:rFonts w:hint="default"/>
        <w:lang w:val="ru-RU" w:eastAsia="en-US" w:bidi="ar-SA"/>
      </w:rPr>
    </w:lvl>
    <w:lvl w:ilvl="5" w:tplc="B6986188">
      <w:numFmt w:val="bullet"/>
      <w:lvlText w:val="•"/>
      <w:lvlJc w:val="left"/>
      <w:pPr>
        <w:ind w:left="1430" w:hanging="183"/>
      </w:pPr>
      <w:rPr>
        <w:rFonts w:hint="default"/>
        <w:lang w:val="ru-RU" w:eastAsia="en-US" w:bidi="ar-SA"/>
      </w:rPr>
    </w:lvl>
    <w:lvl w:ilvl="6" w:tplc="2D2C4B66">
      <w:numFmt w:val="bullet"/>
      <w:lvlText w:val="•"/>
      <w:lvlJc w:val="left"/>
      <w:pPr>
        <w:ind w:left="1716" w:hanging="183"/>
      </w:pPr>
      <w:rPr>
        <w:rFonts w:hint="default"/>
        <w:lang w:val="ru-RU" w:eastAsia="en-US" w:bidi="ar-SA"/>
      </w:rPr>
    </w:lvl>
    <w:lvl w:ilvl="7" w:tplc="08F62BB6">
      <w:numFmt w:val="bullet"/>
      <w:lvlText w:val="•"/>
      <w:lvlJc w:val="left"/>
      <w:pPr>
        <w:ind w:left="2002" w:hanging="183"/>
      </w:pPr>
      <w:rPr>
        <w:rFonts w:hint="default"/>
        <w:lang w:val="ru-RU" w:eastAsia="en-US" w:bidi="ar-SA"/>
      </w:rPr>
    </w:lvl>
    <w:lvl w:ilvl="8" w:tplc="37CAB5B2">
      <w:numFmt w:val="bullet"/>
      <w:lvlText w:val="•"/>
      <w:lvlJc w:val="left"/>
      <w:pPr>
        <w:ind w:left="2288" w:hanging="183"/>
      </w:pPr>
      <w:rPr>
        <w:rFonts w:hint="default"/>
        <w:lang w:val="ru-RU" w:eastAsia="en-US" w:bidi="ar-SA"/>
      </w:rPr>
    </w:lvl>
  </w:abstractNum>
  <w:abstractNum w:abstractNumId="19">
    <w:nsid w:val="08D86EB9"/>
    <w:multiLevelType w:val="hybridMultilevel"/>
    <w:tmpl w:val="17103534"/>
    <w:styleLink w:val="51"/>
    <w:lvl w:ilvl="0" w:tplc="64EE7EA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C3451B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AB01C5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39E405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D3A13D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FDCC35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A6EC4D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A5E078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F087E5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0">
    <w:nsid w:val="096D59FE"/>
    <w:multiLevelType w:val="hybridMultilevel"/>
    <w:tmpl w:val="42AAFDA6"/>
    <w:lvl w:ilvl="0" w:tplc="8AD69426">
      <w:start w:val="1"/>
      <w:numFmt w:val="decimal"/>
      <w:lvlText w:val="%1."/>
      <w:lvlJc w:val="left"/>
      <w:pPr>
        <w:ind w:left="216" w:hanging="588"/>
      </w:pPr>
      <w:rPr>
        <w:rFonts w:ascii="Times New Roman" w:eastAsia="Times New Roman" w:hAnsi="Times New Roman" w:cs="Times New Roman" w:hint="default"/>
        <w:b w:val="0"/>
        <w:bCs w:val="0"/>
        <w:i w:val="0"/>
        <w:iCs w:val="0"/>
        <w:w w:val="100"/>
        <w:sz w:val="24"/>
        <w:szCs w:val="24"/>
        <w:lang w:val="ru-RU" w:eastAsia="en-US" w:bidi="ar-SA"/>
      </w:rPr>
    </w:lvl>
    <w:lvl w:ilvl="1" w:tplc="1166FDDC">
      <w:numFmt w:val="bullet"/>
      <w:lvlText w:val="•"/>
      <w:lvlJc w:val="left"/>
      <w:pPr>
        <w:ind w:left="1212" w:hanging="588"/>
      </w:pPr>
      <w:rPr>
        <w:rFonts w:hint="default"/>
        <w:lang w:val="ru-RU" w:eastAsia="en-US" w:bidi="ar-SA"/>
      </w:rPr>
    </w:lvl>
    <w:lvl w:ilvl="2" w:tplc="63541EB4">
      <w:numFmt w:val="bullet"/>
      <w:lvlText w:val="•"/>
      <w:lvlJc w:val="left"/>
      <w:pPr>
        <w:ind w:left="2205" w:hanging="588"/>
      </w:pPr>
      <w:rPr>
        <w:rFonts w:hint="default"/>
        <w:lang w:val="ru-RU" w:eastAsia="en-US" w:bidi="ar-SA"/>
      </w:rPr>
    </w:lvl>
    <w:lvl w:ilvl="3" w:tplc="206E7774">
      <w:numFmt w:val="bullet"/>
      <w:lvlText w:val="•"/>
      <w:lvlJc w:val="left"/>
      <w:pPr>
        <w:ind w:left="3197" w:hanging="588"/>
      </w:pPr>
      <w:rPr>
        <w:rFonts w:hint="default"/>
        <w:lang w:val="ru-RU" w:eastAsia="en-US" w:bidi="ar-SA"/>
      </w:rPr>
    </w:lvl>
    <w:lvl w:ilvl="4" w:tplc="F9D87380">
      <w:numFmt w:val="bullet"/>
      <w:lvlText w:val="•"/>
      <w:lvlJc w:val="left"/>
      <w:pPr>
        <w:ind w:left="4190" w:hanging="588"/>
      </w:pPr>
      <w:rPr>
        <w:rFonts w:hint="default"/>
        <w:lang w:val="ru-RU" w:eastAsia="en-US" w:bidi="ar-SA"/>
      </w:rPr>
    </w:lvl>
    <w:lvl w:ilvl="5" w:tplc="75665ADE">
      <w:numFmt w:val="bullet"/>
      <w:lvlText w:val="•"/>
      <w:lvlJc w:val="left"/>
      <w:pPr>
        <w:ind w:left="5183" w:hanging="588"/>
      </w:pPr>
      <w:rPr>
        <w:rFonts w:hint="default"/>
        <w:lang w:val="ru-RU" w:eastAsia="en-US" w:bidi="ar-SA"/>
      </w:rPr>
    </w:lvl>
    <w:lvl w:ilvl="6" w:tplc="920C539C">
      <w:numFmt w:val="bullet"/>
      <w:lvlText w:val="•"/>
      <w:lvlJc w:val="left"/>
      <w:pPr>
        <w:ind w:left="6175" w:hanging="588"/>
      </w:pPr>
      <w:rPr>
        <w:rFonts w:hint="default"/>
        <w:lang w:val="ru-RU" w:eastAsia="en-US" w:bidi="ar-SA"/>
      </w:rPr>
    </w:lvl>
    <w:lvl w:ilvl="7" w:tplc="0B08707C">
      <w:numFmt w:val="bullet"/>
      <w:lvlText w:val="•"/>
      <w:lvlJc w:val="left"/>
      <w:pPr>
        <w:ind w:left="7168" w:hanging="588"/>
      </w:pPr>
      <w:rPr>
        <w:rFonts w:hint="default"/>
        <w:lang w:val="ru-RU" w:eastAsia="en-US" w:bidi="ar-SA"/>
      </w:rPr>
    </w:lvl>
    <w:lvl w:ilvl="8" w:tplc="CC080874">
      <w:numFmt w:val="bullet"/>
      <w:lvlText w:val="•"/>
      <w:lvlJc w:val="left"/>
      <w:pPr>
        <w:ind w:left="8161" w:hanging="588"/>
      </w:pPr>
      <w:rPr>
        <w:rFonts w:hint="default"/>
        <w:lang w:val="ru-RU" w:eastAsia="en-US" w:bidi="ar-SA"/>
      </w:rPr>
    </w:lvl>
  </w:abstractNum>
  <w:abstractNum w:abstractNumId="21">
    <w:nsid w:val="09DB5142"/>
    <w:multiLevelType w:val="hybridMultilevel"/>
    <w:tmpl w:val="4C1EAFF6"/>
    <w:styleLink w:val="19"/>
    <w:lvl w:ilvl="0" w:tplc="F082526C">
      <w:start w:val="1"/>
      <w:numFmt w:val="bullet"/>
      <w:lvlText w:val="•"/>
      <w:lvlJc w:val="left"/>
      <w:pPr>
        <w:ind w:left="142"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0CAE00C">
      <w:start w:val="1"/>
      <w:numFmt w:val="bullet"/>
      <w:suff w:val="nothing"/>
      <w:lvlText w:val="o"/>
      <w:lvlJc w:val="left"/>
      <w:pPr>
        <w:ind w:left="86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23E539A">
      <w:start w:val="1"/>
      <w:numFmt w:val="bullet"/>
      <w:suff w:val="nothing"/>
      <w:lvlText w:val="▪"/>
      <w:lvlJc w:val="left"/>
      <w:pPr>
        <w:ind w:left="158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6C65AD4">
      <w:start w:val="1"/>
      <w:numFmt w:val="bullet"/>
      <w:lvlText w:val="•"/>
      <w:lvlJc w:val="left"/>
      <w:pPr>
        <w:ind w:left="2302"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830664A">
      <w:start w:val="1"/>
      <w:numFmt w:val="bullet"/>
      <w:suff w:val="nothing"/>
      <w:lvlText w:val="o"/>
      <w:lvlJc w:val="left"/>
      <w:pPr>
        <w:ind w:left="302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B6E0722">
      <w:start w:val="1"/>
      <w:numFmt w:val="bullet"/>
      <w:suff w:val="nothing"/>
      <w:lvlText w:val="▪"/>
      <w:lvlJc w:val="left"/>
      <w:pPr>
        <w:ind w:left="374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BCA4222">
      <w:start w:val="1"/>
      <w:numFmt w:val="bullet"/>
      <w:lvlText w:val="•"/>
      <w:lvlJc w:val="left"/>
      <w:pPr>
        <w:ind w:left="4462"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7E4D6A2">
      <w:start w:val="1"/>
      <w:numFmt w:val="bullet"/>
      <w:suff w:val="nothing"/>
      <w:lvlText w:val="o"/>
      <w:lvlJc w:val="left"/>
      <w:pPr>
        <w:ind w:left="518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1AE27A0">
      <w:start w:val="1"/>
      <w:numFmt w:val="bullet"/>
      <w:suff w:val="nothing"/>
      <w:lvlText w:val="▪"/>
      <w:lvlJc w:val="left"/>
      <w:pPr>
        <w:ind w:left="590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2">
    <w:nsid w:val="0A994E88"/>
    <w:multiLevelType w:val="hybridMultilevel"/>
    <w:tmpl w:val="03D20EBA"/>
    <w:lvl w:ilvl="0" w:tplc="3132B69E">
      <w:numFmt w:val="bullet"/>
      <w:lvlText w:val=""/>
      <w:lvlJc w:val="left"/>
      <w:pPr>
        <w:ind w:left="1519" w:hanging="360"/>
      </w:pPr>
      <w:rPr>
        <w:rFonts w:ascii="Symbol" w:eastAsia="Symbol" w:hAnsi="Symbol" w:cs="Symbol" w:hint="default"/>
        <w:b w:val="0"/>
        <w:bCs w:val="0"/>
        <w:i w:val="0"/>
        <w:iCs w:val="0"/>
        <w:w w:val="100"/>
        <w:sz w:val="24"/>
        <w:szCs w:val="24"/>
        <w:lang w:val="ru-RU" w:eastAsia="en-US" w:bidi="ar-SA"/>
      </w:rPr>
    </w:lvl>
    <w:lvl w:ilvl="1" w:tplc="728E5230">
      <w:numFmt w:val="bullet"/>
      <w:lvlText w:val="•"/>
      <w:lvlJc w:val="left"/>
      <w:pPr>
        <w:ind w:left="2421" w:hanging="360"/>
      </w:pPr>
      <w:rPr>
        <w:rFonts w:hint="default"/>
        <w:lang w:val="ru-RU" w:eastAsia="en-US" w:bidi="ar-SA"/>
      </w:rPr>
    </w:lvl>
    <w:lvl w:ilvl="2" w:tplc="5056781E">
      <w:numFmt w:val="bullet"/>
      <w:lvlText w:val="•"/>
      <w:lvlJc w:val="left"/>
      <w:pPr>
        <w:ind w:left="3322" w:hanging="360"/>
      </w:pPr>
      <w:rPr>
        <w:rFonts w:hint="default"/>
        <w:lang w:val="ru-RU" w:eastAsia="en-US" w:bidi="ar-SA"/>
      </w:rPr>
    </w:lvl>
    <w:lvl w:ilvl="3" w:tplc="9732F770">
      <w:numFmt w:val="bullet"/>
      <w:lvlText w:val="•"/>
      <w:lvlJc w:val="left"/>
      <w:pPr>
        <w:ind w:left="4223" w:hanging="360"/>
      </w:pPr>
      <w:rPr>
        <w:rFonts w:hint="default"/>
        <w:lang w:val="ru-RU" w:eastAsia="en-US" w:bidi="ar-SA"/>
      </w:rPr>
    </w:lvl>
    <w:lvl w:ilvl="4" w:tplc="1910D15E">
      <w:numFmt w:val="bullet"/>
      <w:lvlText w:val="•"/>
      <w:lvlJc w:val="left"/>
      <w:pPr>
        <w:ind w:left="5124" w:hanging="360"/>
      </w:pPr>
      <w:rPr>
        <w:rFonts w:hint="default"/>
        <w:lang w:val="ru-RU" w:eastAsia="en-US" w:bidi="ar-SA"/>
      </w:rPr>
    </w:lvl>
    <w:lvl w:ilvl="5" w:tplc="7C00A7E0">
      <w:numFmt w:val="bullet"/>
      <w:lvlText w:val="•"/>
      <w:lvlJc w:val="left"/>
      <w:pPr>
        <w:ind w:left="6025" w:hanging="360"/>
      </w:pPr>
      <w:rPr>
        <w:rFonts w:hint="default"/>
        <w:lang w:val="ru-RU" w:eastAsia="en-US" w:bidi="ar-SA"/>
      </w:rPr>
    </w:lvl>
    <w:lvl w:ilvl="6" w:tplc="C298C588">
      <w:numFmt w:val="bullet"/>
      <w:lvlText w:val="•"/>
      <w:lvlJc w:val="left"/>
      <w:pPr>
        <w:ind w:left="6926" w:hanging="360"/>
      </w:pPr>
      <w:rPr>
        <w:rFonts w:hint="default"/>
        <w:lang w:val="ru-RU" w:eastAsia="en-US" w:bidi="ar-SA"/>
      </w:rPr>
    </w:lvl>
    <w:lvl w:ilvl="7" w:tplc="807473F0">
      <w:numFmt w:val="bullet"/>
      <w:lvlText w:val="•"/>
      <w:lvlJc w:val="left"/>
      <w:pPr>
        <w:ind w:left="7827" w:hanging="360"/>
      </w:pPr>
      <w:rPr>
        <w:rFonts w:hint="default"/>
        <w:lang w:val="ru-RU" w:eastAsia="en-US" w:bidi="ar-SA"/>
      </w:rPr>
    </w:lvl>
    <w:lvl w:ilvl="8" w:tplc="4C3046EE">
      <w:numFmt w:val="bullet"/>
      <w:lvlText w:val="•"/>
      <w:lvlJc w:val="left"/>
      <w:pPr>
        <w:ind w:left="8728" w:hanging="360"/>
      </w:pPr>
      <w:rPr>
        <w:rFonts w:hint="default"/>
        <w:lang w:val="ru-RU" w:eastAsia="en-US" w:bidi="ar-SA"/>
      </w:rPr>
    </w:lvl>
  </w:abstractNum>
  <w:abstractNum w:abstractNumId="23">
    <w:nsid w:val="0AE52AD2"/>
    <w:multiLevelType w:val="multilevel"/>
    <w:tmpl w:val="F71EE5A2"/>
    <w:styleLink w:val="48"/>
    <w:lvl w:ilvl="0">
      <w:start w:val="1"/>
      <w:numFmt w:val="decimal"/>
      <w:lvlText w:val="%1."/>
      <w:lvlJc w:val="left"/>
      <w:pPr>
        <w:tabs>
          <w:tab w:val="num" w:pos="1057"/>
        </w:tabs>
        <w:ind w:left="490" w:firstLine="77"/>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258"/>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ind w:left="3240" w:hanging="234"/>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4680" w:hanging="21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num" w:pos="7047"/>
        </w:tabs>
        <w:ind w:left="6480" w:firstLine="414"/>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num" w:pos="8847"/>
        </w:tabs>
        <w:ind w:left="8280" w:firstLine="5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num" w:pos="10287"/>
        </w:tabs>
        <w:ind w:left="9720" w:firstLine="5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1520" w:hanging="306"/>
      </w:pPr>
      <w:rPr>
        <w:rFonts w:hAnsi="Arial Unicode MS"/>
        <w:caps w:val="0"/>
        <w:smallCaps w:val="0"/>
        <w:strike w:val="0"/>
        <w:dstrike w:val="0"/>
        <w:color w:val="000000"/>
        <w:spacing w:val="0"/>
        <w:w w:val="100"/>
        <w:kern w:val="0"/>
        <w:position w:val="0"/>
        <w:highlight w:val="none"/>
        <w:vertAlign w:val="baseline"/>
      </w:rPr>
    </w:lvl>
  </w:abstractNum>
  <w:abstractNum w:abstractNumId="24">
    <w:nsid w:val="0B3D598D"/>
    <w:multiLevelType w:val="hybridMultilevel"/>
    <w:tmpl w:val="9BE4111E"/>
    <w:lvl w:ilvl="0" w:tplc="E36A0D9A">
      <w:start w:val="1"/>
      <w:numFmt w:val="bullet"/>
      <w:lvlText w:val="–"/>
      <w:lvlJc w:val="left"/>
      <w:pPr>
        <w:ind w:left="1429" w:hanging="360"/>
      </w:pPr>
      <w:rPr>
        <w:rFonts w:ascii="Times New Roman" w:hAnsi="Times New Roman" w:cs="Times New Roman" w:hint="default"/>
      </w:rPr>
    </w:lvl>
    <w:lvl w:ilvl="1" w:tplc="E36A0D9A">
      <w:start w:val="1"/>
      <w:numFmt w:val="bullet"/>
      <w:lvlText w:val="–"/>
      <w:lvlJc w:val="left"/>
      <w:pPr>
        <w:ind w:left="1230" w:hanging="360"/>
      </w:pPr>
      <w:rPr>
        <w:rFonts w:ascii="Times New Roman"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5">
    <w:nsid w:val="0C6B03E2"/>
    <w:multiLevelType w:val="hybridMultilevel"/>
    <w:tmpl w:val="31D64954"/>
    <w:styleLink w:val="21"/>
    <w:lvl w:ilvl="0" w:tplc="A210BE26">
      <w:start w:val="1"/>
      <w:numFmt w:val="decimal"/>
      <w:lvlText w:val="%1."/>
      <w:lvlJc w:val="left"/>
      <w:pPr>
        <w:tabs>
          <w:tab w:val="num" w:pos="709"/>
        </w:tabs>
        <w:ind w:left="927" w:hanging="643"/>
      </w:pPr>
      <w:rPr>
        <w:rFonts w:hAnsi="Arial Unicode MS"/>
        <w:b/>
        <w:bCs/>
        <w:caps w:val="0"/>
        <w:smallCaps w:val="0"/>
        <w:strike w:val="0"/>
        <w:dstrike w:val="0"/>
        <w:color w:val="000000"/>
        <w:spacing w:val="0"/>
        <w:w w:val="100"/>
        <w:kern w:val="0"/>
        <w:position w:val="0"/>
        <w:highlight w:val="none"/>
        <w:vertAlign w:val="baseline"/>
      </w:rPr>
    </w:lvl>
    <w:lvl w:ilvl="1" w:tplc="34087B9E">
      <w:start w:val="1"/>
      <w:numFmt w:val="lowerLetter"/>
      <w:lvlText w:val="%2."/>
      <w:lvlJc w:val="left"/>
      <w:pPr>
        <w:tabs>
          <w:tab w:val="left" w:pos="709"/>
          <w:tab w:val="num" w:pos="1647"/>
        </w:tabs>
        <w:ind w:left="1865" w:hanging="861"/>
      </w:pPr>
      <w:rPr>
        <w:rFonts w:hAnsi="Arial Unicode MS"/>
        <w:b/>
        <w:bCs/>
        <w:caps w:val="0"/>
        <w:smallCaps w:val="0"/>
        <w:strike w:val="0"/>
        <w:dstrike w:val="0"/>
        <w:color w:val="000000"/>
        <w:spacing w:val="0"/>
        <w:w w:val="100"/>
        <w:kern w:val="0"/>
        <w:position w:val="0"/>
        <w:highlight w:val="none"/>
        <w:vertAlign w:val="baseline"/>
      </w:rPr>
    </w:lvl>
    <w:lvl w:ilvl="2" w:tplc="F4B8B8E8">
      <w:start w:val="1"/>
      <w:numFmt w:val="lowerRoman"/>
      <w:lvlText w:val="%3."/>
      <w:lvlJc w:val="left"/>
      <w:pPr>
        <w:tabs>
          <w:tab w:val="left" w:pos="709"/>
          <w:tab w:val="num" w:pos="2367"/>
        </w:tabs>
        <w:ind w:left="2585" w:hanging="800"/>
      </w:pPr>
      <w:rPr>
        <w:rFonts w:hAnsi="Arial Unicode MS"/>
        <w:b/>
        <w:bCs/>
        <w:caps w:val="0"/>
        <w:smallCaps w:val="0"/>
        <w:strike w:val="0"/>
        <w:dstrike w:val="0"/>
        <w:color w:val="000000"/>
        <w:spacing w:val="0"/>
        <w:w w:val="100"/>
        <w:kern w:val="0"/>
        <w:position w:val="0"/>
        <w:highlight w:val="none"/>
        <w:vertAlign w:val="baseline"/>
      </w:rPr>
    </w:lvl>
    <w:lvl w:ilvl="3" w:tplc="541AC370">
      <w:start w:val="1"/>
      <w:numFmt w:val="decimal"/>
      <w:lvlText w:val="%4."/>
      <w:lvlJc w:val="left"/>
      <w:pPr>
        <w:tabs>
          <w:tab w:val="left" w:pos="709"/>
          <w:tab w:val="num" w:pos="3087"/>
        </w:tabs>
        <w:ind w:left="3305" w:hanging="861"/>
      </w:pPr>
      <w:rPr>
        <w:rFonts w:hAnsi="Arial Unicode MS"/>
        <w:b/>
        <w:bCs/>
        <w:caps w:val="0"/>
        <w:smallCaps w:val="0"/>
        <w:strike w:val="0"/>
        <w:dstrike w:val="0"/>
        <w:color w:val="000000"/>
        <w:spacing w:val="0"/>
        <w:w w:val="100"/>
        <w:kern w:val="0"/>
        <w:position w:val="0"/>
        <w:highlight w:val="none"/>
        <w:vertAlign w:val="baseline"/>
      </w:rPr>
    </w:lvl>
    <w:lvl w:ilvl="4" w:tplc="193C9578">
      <w:start w:val="1"/>
      <w:numFmt w:val="lowerLetter"/>
      <w:lvlText w:val="%5."/>
      <w:lvlJc w:val="left"/>
      <w:pPr>
        <w:tabs>
          <w:tab w:val="left" w:pos="709"/>
          <w:tab w:val="num" w:pos="3807"/>
        </w:tabs>
        <w:ind w:left="4025" w:hanging="861"/>
      </w:pPr>
      <w:rPr>
        <w:rFonts w:hAnsi="Arial Unicode MS"/>
        <w:b/>
        <w:bCs/>
        <w:caps w:val="0"/>
        <w:smallCaps w:val="0"/>
        <w:strike w:val="0"/>
        <w:dstrike w:val="0"/>
        <w:color w:val="000000"/>
        <w:spacing w:val="0"/>
        <w:w w:val="100"/>
        <w:kern w:val="0"/>
        <w:position w:val="0"/>
        <w:highlight w:val="none"/>
        <w:vertAlign w:val="baseline"/>
      </w:rPr>
    </w:lvl>
    <w:lvl w:ilvl="5" w:tplc="8278B344">
      <w:start w:val="1"/>
      <w:numFmt w:val="lowerRoman"/>
      <w:lvlText w:val="%6."/>
      <w:lvlJc w:val="left"/>
      <w:pPr>
        <w:tabs>
          <w:tab w:val="left" w:pos="709"/>
          <w:tab w:val="num" w:pos="4527"/>
        </w:tabs>
        <w:ind w:left="4745" w:hanging="800"/>
      </w:pPr>
      <w:rPr>
        <w:rFonts w:hAnsi="Arial Unicode MS"/>
        <w:b/>
        <w:bCs/>
        <w:caps w:val="0"/>
        <w:smallCaps w:val="0"/>
        <w:strike w:val="0"/>
        <w:dstrike w:val="0"/>
        <w:color w:val="000000"/>
        <w:spacing w:val="0"/>
        <w:w w:val="100"/>
        <w:kern w:val="0"/>
        <w:position w:val="0"/>
        <w:highlight w:val="none"/>
        <w:vertAlign w:val="baseline"/>
      </w:rPr>
    </w:lvl>
    <w:lvl w:ilvl="6" w:tplc="E40C5B8C">
      <w:start w:val="1"/>
      <w:numFmt w:val="decimal"/>
      <w:lvlText w:val="%7."/>
      <w:lvlJc w:val="left"/>
      <w:pPr>
        <w:tabs>
          <w:tab w:val="left" w:pos="709"/>
          <w:tab w:val="num" w:pos="5247"/>
        </w:tabs>
        <w:ind w:left="5465" w:hanging="861"/>
      </w:pPr>
      <w:rPr>
        <w:rFonts w:hAnsi="Arial Unicode MS"/>
        <w:b/>
        <w:bCs/>
        <w:caps w:val="0"/>
        <w:smallCaps w:val="0"/>
        <w:strike w:val="0"/>
        <w:dstrike w:val="0"/>
        <w:color w:val="000000"/>
        <w:spacing w:val="0"/>
        <w:w w:val="100"/>
        <w:kern w:val="0"/>
        <w:position w:val="0"/>
        <w:highlight w:val="none"/>
        <w:vertAlign w:val="baseline"/>
      </w:rPr>
    </w:lvl>
    <w:lvl w:ilvl="7" w:tplc="60F0538A">
      <w:start w:val="1"/>
      <w:numFmt w:val="lowerLetter"/>
      <w:lvlText w:val="%8."/>
      <w:lvlJc w:val="left"/>
      <w:pPr>
        <w:tabs>
          <w:tab w:val="left" w:pos="709"/>
          <w:tab w:val="num" w:pos="5967"/>
        </w:tabs>
        <w:ind w:left="6185" w:hanging="861"/>
      </w:pPr>
      <w:rPr>
        <w:rFonts w:hAnsi="Arial Unicode MS"/>
        <w:b/>
        <w:bCs/>
        <w:caps w:val="0"/>
        <w:smallCaps w:val="0"/>
        <w:strike w:val="0"/>
        <w:dstrike w:val="0"/>
        <w:color w:val="000000"/>
        <w:spacing w:val="0"/>
        <w:w w:val="100"/>
        <w:kern w:val="0"/>
        <w:position w:val="0"/>
        <w:highlight w:val="none"/>
        <w:vertAlign w:val="baseline"/>
      </w:rPr>
    </w:lvl>
    <w:lvl w:ilvl="8" w:tplc="601A2FA0">
      <w:start w:val="1"/>
      <w:numFmt w:val="lowerRoman"/>
      <w:lvlText w:val="%9."/>
      <w:lvlJc w:val="left"/>
      <w:pPr>
        <w:tabs>
          <w:tab w:val="left" w:pos="709"/>
          <w:tab w:val="num" w:pos="6687"/>
        </w:tabs>
        <w:ind w:left="6905" w:hanging="800"/>
      </w:pPr>
      <w:rPr>
        <w:rFonts w:hAnsi="Arial Unicode MS"/>
        <w:b/>
        <w:bCs/>
        <w:caps w:val="0"/>
        <w:smallCaps w:val="0"/>
        <w:strike w:val="0"/>
        <w:dstrike w:val="0"/>
        <w:color w:val="000000"/>
        <w:spacing w:val="0"/>
        <w:w w:val="100"/>
        <w:kern w:val="0"/>
        <w:position w:val="0"/>
        <w:highlight w:val="none"/>
        <w:vertAlign w:val="baseline"/>
      </w:rPr>
    </w:lvl>
  </w:abstractNum>
  <w:abstractNum w:abstractNumId="26">
    <w:nsid w:val="0CA5389B"/>
    <w:multiLevelType w:val="multilevel"/>
    <w:tmpl w:val="7F5A154C"/>
    <w:lvl w:ilvl="0">
      <w:start w:val="3"/>
      <w:numFmt w:val="decimal"/>
      <w:lvlText w:val="%1."/>
      <w:lvlJc w:val="left"/>
      <w:pPr>
        <w:ind w:left="797" w:hanging="240"/>
      </w:pPr>
      <w:rPr>
        <w:rFonts w:ascii="Times New Roman" w:eastAsia="Times New Roman" w:hAnsi="Times New Roman" w:cs="Times New Roman" w:hint="default"/>
        <w:b/>
        <w:bCs/>
        <w:i w:val="0"/>
        <w:iCs w:val="0"/>
        <w:w w:val="100"/>
        <w:sz w:val="24"/>
        <w:szCs w:val="24"/>
        <w:lang w:val="ru-RU" w:eastAsia="en-US" w:bidi="ar-SA"/>
      </w:rPr>
    </w:lvl>
    <w:lvl w:ilvl="1">
      <w:start w:val="1"/>
      <w:numFmt w:val="decimal"/>
      <w:lvlText w:val="%1.%2."/>
      <w:lvlJc w:val="left"/>
      <w:pPr>
        <w:ind w:left="977" w:hanging="420"/>
      </w:pPr>
      <w:rPr>
        <w:rFonts w:ascii="Times New Roman" w:eastAsia="Times New Roman" w:hAnsi="Times New Roman" w:cs="Times New Roman" w:hint="default"/>
        <w:b/>
        <w:bCs/>
        <w:i w:val="0"/>
        <w:iCs w:val="0"/>
        <w:w w:val="100"/>
        <w:sz w:val="24"/>
        <w:szCs w:val="24"/>
        <w:lang w:val="ru-RU" w:eastAsia="en-US" w:bidi="ar-SA"/>
      </w:rPr>
    </w:lvl>
    <w:lvl w:ilvl="2">
      <w:start w:val="1"/>
      <w:numFmt w:val="decimal"/>
      <w:lvlText w:val="%1.%2.%3."/>
      <w:lvlJc w:val="left"/>
      <w:pPr>
        <w:ind w:left="557" w:hanging="718"/>
        <w:jc w:val="right"/>
      </w:pPr>
      <w:rPr>
        <w:rFonts w:ascii="Times New Roman" w:eastAsia="Times New Roman" w:hAnsi="Times New Roman" w:cs="Times New Roman" w:hint="default"/>
        <w:b/>
        <w:bCs/>
        <w:i w:val="0"/>
        <w:iCs w:val="0"/>
        <w:w w:val="100"/>
        <w:sz w:val="24"/>
        <w:szCs w:val="24"/>
        <w:lang w:val="ru-RU" w:eastAsia="en-US" w:bidi="ar-SA"/>
      </w:rPr>
    </w:lvl>
    <w:lvl w:ilvl="3">
      <w:numFmt w:val="bullet"/>
      <w:lvlText w:val=""/>
      <w:lvlJc w:val="left"/>
      <w:pPr>
        <w:ind w:left="1277" w:hanging="360"/>
      </w:pPr>
      <w:rPr>
        <w:rFonts w:ascii="Symbol" w:eastAsia="Symbol" w:hAnsi="Symbol" w:cs="Symbol" w:hint="default"/>
        <w:b w:val="0"/>
        <w:bCs w:val="0"/>
        <w:i w:val="0"/>
        <w:iCs w:val="0"/>
        <w:w w:val="100"/>
        <w:sz w:val="24"/>
        <w:szCs w:val="24"/>
        <w:lang w:val="ru-RU" w:eastAsia="en-US" w:bidi="ar-SA"/>
      </w:rPr>
    </w:lvl>
    <w:lvl w:ilvl="4">
      <w:numFmt w:val="bullet"/>
      <w:lvlText w:val=""/>
      <w:lvlJc w:val="left"/>
      <w:pPr>
        <w:ind w:left="1560" w:hanging="360"/>
      </w:pPr>
      <w:rPr>
        <w:rFonts w:ascii="Symbol" w:eastAsia="Symbol" w:hAnsi="Symbol" w:cs="Symbol" w:hint="default"/>
        <w:b w:val="0"/>
        <w:bCs w:val="0"/>
        <w:i w:val="0"/>
        <w:iCs w:val="0"/>
        <w:w w:val="100"/>
        <w:sz w:val="24"/>
        <w:szCs w:val="24"/>
        <w:lang w:val="ru-RU" w:eastAsia="en-US" w:bidi="ar-SA"/>
      </w:rPr>
    </w:lvl>
    <w:lvl w:ilvl="5">
      <w:numFmt w:val="bullet"/>
      <w:lvlText w:val="•"/>
      <w:lvlJc w:val="left"/>
      <w:pPr>
        <w:ind w:left="3164" w:hanging="360"/>
      </w:pPr>
      <w:rPr>
        <w:rFonts w:hint="default"/>
        <w:lang w:val="ru-RU" w:eastAsia="en-US" w:bidi="ar-SA"/>
      </w:rPr>
    </w:lvl>
    <w:lvl w:ilvl="6">
      <w:numFmt w:val="bullet"/>
      <w:lvlText w:val="•"/>
      <w:lvlJc w:val="left"/>
      <w:pPr>
        <w:ind w:left="4768" w:hanging="360"/>
      </w:pPr>
      <w:rPr>
        <w:rFonts w:hint="default"/>
        <w:lang w:val="ru-RU" w:eastAsia="en-US" w:bidi="ar-SA"/>
      </w:rPr>
    </w:lvl>
    <w:lvl w:ilvl="7">
      <w:numFmt w:val="bullet"/>
      <w:lvlText w:val="•"/>
      <w:lvlJc w:val="left"/>
      <w:pPr>
        <w:ind w:left="6373" w:hanging="360"/>
      </w:pPr>
      <w:rPr>
        <w:rFonts w:hint="default"/>
        <w:lang w:val="ru-RU" w:eastAsia="en-US" w:bidi="ar-SA"/>
      </w:rPr>
    </w:lvl>
    <w:lvl w:ilvl="8">
      <w:numFmt w:val="bullet"/>
      <w:lvlText w:val="•"/>
      <w:lvlJc w:val="left"/>
      <w:pPr>
        <w:ind w:left="7977" w:hanging="360"/>
      </w:pPr>
      <w:rPr>
        <w:rFonts w:hint="default"/>
        <w:lang w:val="ru-RU" w:eastAsia="en-US" w:bidi="ar-SA"/>
      </w:rPr>
    </w:lvl>
  </w:abstractNum>
  <w:abstractNum w:abstractNumId="27">
    <w:nsid w:val="0D0767D3"/>
    <w:multiLevelType w:val="hybridMultilevel"/>
    <w:tmpl w:val="BD702914"/>
    <w:styleLink w:val="80"/>
    <w:lvl w:ilvl="0" w:tplc="34FC188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84FE6718">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8BBE74EA">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99CA4F54">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A622F012">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87DEC1CE">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7660B7F8">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52A029E0">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02D2A7AE">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28">
    <w:nsid w:val="0E3B20D3"/>
    <w:multiLevelType w:val="hybridMultilevel"/>
    <w:tmpl w:val="FE5A7F0C"/>
    <w:lvl w:ilvl="0" w:tplc="84F2CAF6">
      <w:numFmt w:val="bullet"/>
      <w:lvlText w:val="–"/>
      <w:lvlJc w:val="left"/>
      <w:pPr>
        <w:ind w:left="516" w:hanging="425"/>
      </w:pPr>
      <w:rPr>
        <w:rFonts w:ascii="Times New Roman" w:eastAsia="Times New Roman" w:hAnsi="Times New Roman" w:cs="Times New Roman" w:hint="default"/>
        <w:b w:val="0"/>
        <w:bCs w:val="0"/>
        <w:i w:val="0"/>
        <w:iCs w:val="0"/>
        <w:w w:val="100"/>
        <w:sz w:val="24"/>
        <w:szCs w:val="24"/>
        <w:lang w:val="ru-RU" w:eastAsia="en-US" w:bidi="ar-SA"/>
      </w:rPr>
    </w:lvl>
    <w:lvl w:ilvl="1" w:tplc="CE3E95E0">
      <w:numFmt w:val="bullet"/>
      <w:lvlText w:val=""/>
      <w:lvlJc w:val="left"/>
      <w:pPr>
        <w:ind w:left="1544" w:hanging="320"/>
      </w:pPr>
      <w:rPr>
        <w:rFonts w:ascii="Symbol" w:eastAsia="Symbol" w:hAnsi="Symbol" w:cs="Symbol" w:hint="default"/>
        <w:b w:val="0"/>
        <w:bCs w:val="0"/>
        <w:i w:val="0"/>
        <w:iCs w:val="0"/>
        <w:w w:val="100"/>
        <w:sz w:val="24"/>
        <w:szCs w:val="24"/>
        <w:lang w:val="ru-RU" w:eastAsia="en-US" w:bidi="ar-SA"/>
      </w:rPr>
    </w:lvl>
    <w:lvl w:ilvl="2" w:tplc="44EEE144">
      <w:numFmt w:val="bullet"/>
      <w:lvlText w:val="•"/>
      <w:lvlJc w:val="left"/>
      <w:pPr>
        <w:ind w:left="2494" w:hanging="320"/>
      </w:pPr>
      <w:rPr>
        <w:rFonts w:hint="default"/>
        <w:lang w:val="ru-RU" w:eastAsia="en-US" w:bidi="ar-SA"/>
      </w:rPr>
    </w:lvl>
    <w:lvl w:ilvl="3" w:tplc="A6E4E5EE">
      <w:numFmt w:val="bullet"/>
      <w:lvlText w:val="•"/>
      <w:lvlJc w:val="left"/>
      <w:pPr>
        <w:ind w:left="3449" w:hanging="320"/>
      </w:pPr>
      <w:rPr>
        <w:rFonts w:hint="default"/>
        <w:lang w:val="ru-RU" w:eastAsia="en-US" w:bidi="ar-SA"/>
      </w:rPr>
    </w:lvl>
    <w:lvl w:ilvl="4" w:tplc="56A43204">
      <w:numFmt w:val="bullet"/>
      <w:lvlText w:val="•"/>
      <w:lvlJc w:val="left"/>
      <w:pPr>
        <w:ind w:left="4403" w:hanging="320"/>
      </w:pPr>
      <w:rPr>
        <w:rFonts w:hint="default"/>
        <w:lang w:val="ru-RU" w:eastAsia="en-US" w:bidi="ar-SA"/>
      </w:rPr>
    </w:lvl>
    <w:lvl w:ilvl="5" w:tplc="22A2FEDA">
      <w:numFmt w:val="bullet"/>
      <w:lvlText w:val="•"/>
      <w:lvlJc w:val="left"/>
      <w:pPr>
        <w:ind w:left="5358" w:hanging="320"/>
      </w:pPr>
      <w:rPr>
        <w:rFonts w:hint="default"/>
        <w:lang w:val="ru-RU" w:eastAsia="en-US" w:bidi="ar-SA"/>
      </w:rPr>
    </w:lvl>
    <w:lvl w:ilvl="6" w:tplc="7860748C">
      <w:numFmt w:val="bullet"/>
      <w:lvlText w:val="•"/>
      <w:lvlJc w:val="left"/>
      <w:pPr>
        <w:ind w:left="6312" w:hanging="320"/>
      </w:pPr>
      <w:rPr>
        <w:rFonts w:hint="default"/>
        <w:lang w:val="ru-RU" w:eastAsia="en-US" w:bidi="ar-SA"/>
      </w:rPr>
    </w:lvl>
    <w:lvl w:ilvl="7" w:tplc="A874F4B6">
      <w:numFmt w:val="bullet"/>
      <w:lvlText w:val="•"/>
      <w:lvlJc w:val="left"/>
      <w:pPr>
        <w:ind w:left="7267" w:hanging="320"/>
      </w:pPr>
      <w:rPr>
        <w:rFonts w:hint="default"/>
        <w:lang w:val="ru-RU" w:eastAsia="en-US" w:bidi="ar-SA"/>
      </w:rPr>
    </w:lvl>
    <w:lvl w:ilvl="8" w:tplc="76926510">
      <w:numFmt w:val="bullet"/>
      <w:lvlText w:val="•"/>
      <w:lvlJc w:val="left"/>
      <w:pPr>
        <w:ind w:left="8222" w:hanging="320"/>
      </w:pPr>
      <w:rPr>
        <w:rFonts w:hint="default"/>
        <w:lang w:val="ru-RU" w:eastAsia="en-US" w:bidi="ar-SA"/>
      </w:rPr>
    </w:lvl>
  </w:abstractNum>
  <w:abstractNum w:abstractNumId="29">
    <w:nsid w:val="11907D16"/>
    <w:multiLevelType w:val="hybridMultilevel"/>
    <w:tmpl w:val="15CA5A08"/>
    <w:styleLink w:val="82"/>
    <w:lvl w:ilvl="0" w:tplc="4204E3F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3F060CC">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D6EB27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F88269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B6C4F7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AE504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40263C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0D6D87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D22BD2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0">
    <w:nsid w:val="12534013"/>
    <w:multiLevelType w:val="hybridMultilevel"/>
    <w:tmpl w:val="9EB0691C"/>
    <w:styleLink w:val="12"/>
    <w:lvl w:ilvl="0" w:tplc="B21A020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BCC851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E88CB5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28CC7B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06A79A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510ABC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3D85FF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594F49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3AC774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1">
    <w:nsid w:val="12A04590"/>
    <w:multiLevelType w:val="hybridMultilevel"/>
    <w:tmpl w:val="E1F405C0"/>
    <w:styleLink w:val="13"/>
    <w:lvl w:ilvl="0" w:tplc="ED927A1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5EC34A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080524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D18EE1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E90BD7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FB04B5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D34443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A8CC42F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EA0365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2">
    <w:nsid w:val="1318264A"/>
    <w:multiLevelType w:val="hybridMultilevel"/>
    <w:tmpl w:val="3BA0D3A4"/>
    <w:styleLink w:val="2"/>
    <w:lvl w:ilvl="0" w:tplc="FA6A7F3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85CB2C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9967D3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3FA772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386AE5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FC8B41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48C833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986470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A343B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3">
    <w:nsid w:val="131C4B95"/>
    <w:multiLevelType w:val="hybridMultilevel"/>
    <w:tmpl w:val="D340D330"/>
    <w:styleLink w:val="83"/>
    <w:lvl w:ilvl="0" w:tplc="8DB4D38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C6AABC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0AABA3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8FA93A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25FC947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0C00CE6">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882808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BB82BC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C46B2C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4">
    <w:nsid w:val="13DE722B"/>
    <w:multiLevelType w:val="multilevel"/>
    <w:tmpl w:val="A930440C"/>
    <w:lvl w:ilvl="0">
      <w:start w:val="1"/>
      <w:numFmt w:val="decimal"/>
      <w:pStyle w:val="a"/>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35">
    <w:nsid w:val="148159B0"/>
    <w:multiLevelType w:val="hybridMultilevel"/>
    <w:tmpl w:val="D548E726"/>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151210B2"/>
    <w:multiLevelType w:val="hybridMultilevel"/>
    <w:tmpl w:val="42EA9822"/>
    <w:lvl w:ilvl="0" w:tplc="C1BE08E8">
      <w:numFmt w:val="bullet"/>
      <w:lvlText w:val=""/>
      <w:lvlJc w:val="left"/>
      <w:pPr>
        <w:ind w:left="153" w:hanging="660"/>
      </w:pPr>
      <w:rPr>
        <w:rFonts w:ascii="Symbol" w:eastAsia="Symbol" w:hAnsi="Symbol" w:cs="Symbol" w:hint="default"/>
        <w:b w:val="0"/>
        <w:bCs w:val="0"/>
        <w:i w:val="0"/>
        <w:iCs w:val="0"/>
        <w:w w:val="100"/>
        <w:sz w:val="24"/>
        <w:szCs w:val="24"/>
        <w:lang w:val="ru-RU" w:eastAsia="en-US" w:bidi="ar-SA"/>
      </w:rPr>
    </w:lvl>
    <w:lvl w:ilvl="1" w:tplc="EF32E3C8">
      <w:numFmt w:val="bullet"/>
      <w:lvlText w:val="•"/>
      <w:lvlJc w:val="left"/>
      <w:pPr>
        <w:ind w:left="782" w:hanging="660"/>
      </w:pPr>
      <w:rPr>
        <w:rFonts w:hint="default"/>
        <w:lang w:val="ru-RU" w:eastAsia="en-US" w:bidi="ar-SA"/>
      </w:rPr>
    </w:lvl>
    <w:lvl w:ilvl="2" w:tplc="FDECDE1A">
      <w:numFmt w:val="bullet"/>
      <w:lvlText w:val="•"/>
      <w:lvlJc w:val="left"/>
      <w:pPr>
        <w:ind w:left="1405" w:hanging="660"/>
      </w:pPr>
      <w:rPr>
        <w:rFonts w:hint="default"/>
        <w:lang w:val="ru-RU" w:eastAsia="en-US" w:bidi="ar-SA"/>
      </w:rPr>
    </w:lvl>
    <w:lvl w:ilvl="3" w:tplc="39D4EAD8">
      <w:numFmt w:val="bullet"/>
      <w:lvlText w:val="•"/>
      <w:lvlJc w:val="left"/>
      <w:pPr>
        <w:ind w:left="2027" w:hanging="660"/>
      </w:pPr>
      <w:rPr>
        <w:rFonts w:hint="default"/>
        <w:lang w:val="ru-RU" w:eastAsia="en-US" w:bidi="ar-SA"/>
      </w:rPr>
    </w:lvl>
    <w:lvl w:ilvl="4" w:tplc="25E2B1DC">
      <w:numFmt w:val="bullet"/>
      <w:lvlText w:val="•"/>
      <w:lvlJc w:val="left"/>
      <w:pPr>
        <w:ind w:left="2650" w:hanging="660"/>
      </w:pPr>
      <w:rPr>
        <w:rFonts w:hint="default"/>
        <w:lang w:val="ru-RU" w:eastAsia="en-US" w:bidi="ar-SA"/>
      </w:rPr>
    </w:lvl>
    <w:lvl w:ilvl="5" w:tplc="CD8CF426">
      <w:numFmt w:val="bullet"/>
      <w:lvlText w:val="•"/>
      <w:lvlJc w:val="left"/>
      <w:pPr>
        <w:ind w:left="3272" w:hanging="660"/>
      </w:pPr>
      <w:rPr>
        <w:rFonts w:hint="default"/>
        <w:lang w:val="ru-RU" w:eastAsia="en-US" w:bidi="ar-SA"/>
      </w:rPr>
    </w:lvl>
    <w:lvl w:ilvl="6" w:tplc="1C28B26E">
      <w:numFmt w:val="bullet"/>
      <w:lvlText w:val="•"/>
      <w:lvlJc w:val="left"/>
      <w:pPr>
        <w:ind w:left="3895" w:hanging="660"/>
      </w:pPr>
      <w:rPr>
        <w:rFonts w:hint="default"/>
        <w:lang w:val="ru-RU" w:eastAsia="en-US" w:bidi="ar-SA"/>
      </w:rPr>
    </w:lvl>
    <w:lvl w:ilvl="7" w:tplc="C52CD816">
      <w:numFmt w:val="bullet"/>
      <w:lvlText w:val="•"/>
      <w:lvlJc w:val="left"/>
      <w:pPr>
        <w:ind w:left="4517" w:hanging="660"/>
      </w:pPr>
      <w:rPr>
        <w:rFonts w:hint="default"/>
        <w:lang w:val="ru-RU" w:eastAsia="en-US" w:bidi="ar-SA"/>
      </w:rPr>
    </w:lvl>
    <w:lvl w:ilvl="8" w:tplc="6B3C6774">
      <w:numFmt w:val="bullet"/>
      <w:lvlText w:val="•"/>
      <w:lvlJc w:val="left"/>
      <w:pPr>
        <w:ind w:left="5140" w:hanging="660"/>
      </w:pPr>
      <w:rPr>
        <w:rFonts w:hint="default"/>
        <w:lang w:val="ru-RU" w:eastAsia="en-US" w:bidi="ar-SA"/>
      </w:rPr>
    </w:lvl>
  </w:abstractNum>
  <w:abstractNum w:abstractNumId="37">
    <w:nsid w:val="15923CB2"/>
    <w:multiLevelType w:val="hybridMultilevel"/>
    <w:tmpl w:val="66E4BE1A"/>
    <w:styleLink w:val="50"/>
    <w:lvl w:ilvl="0" w:tplc="9A20569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91C807A6">
      <w:start w:val="1"/>
      <w:numFmt w:val="decimal"/>
      <w:lvlText w:val="%2."/>
      <w:lvlJc w:val="left"/>
      <w:pPr>
        <w:tabs>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CA78EDA2">
      <w:start w:val="1"/>
      <w:numFmt w:val="decimal"/>
      <w:lvlText w:val="%3."/>
      <w:lvlJc w:val="left"/>
      <w:pPr>
        <w:tabs>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E34C6450">
      <w:start w:val="1"/>
      <w:numFmt w:val="decimal"/>
      <w:lvlText w:val="%4."/>
      <w:lvlJc w:val="left"/>
      <w:pPr>
        <w:tabs>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F0EE9F18">
      <w:start w:val="1"/>
      <w:numFmt w:val="decimal"/>
      <w:lvlText w:val="%5."/>
      <w:lvlJc w:val="left"/>
      <w:pPr>
        <w:tabs>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D57811E4">
      <w:start w:val="1"/>
      <w:numFmt w:val="decimal"/>
      <w:lvlText w:val="%6."/>
      <w:lvlJc w:val="left"/>
      <w:pPr>
        <w:tabs>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CFC094AE">
      <w:start w:val="1"/>
      <w:numFmt w:val="decimal"/>
      <w:lvlText w:val="%7."/>
      <w:lvlJc w:val="left"/>
      <w:pPr>
        <w:tabs>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5EC07116">
      <w:start w:val="1"/>
      <w:numFmt w:val="decimal"/>
      <w:lvlText w:val="%8."/>
      <w:lvlJc w:val="left"/>
      <w:pPr>
        <w:tabs>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E00A7F04">
      <w:start w:val="1"/>
      <w:numFmt w:val="decimal"/>
      <w:lvlText w:val="%9."/>
      <w:lvlJc w:val="left"/>
      <w:pPr>
        <w:tabs>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38">
    <w:nsid w:val="16D40608"/>
    <w:multiLevelType w:val="hybridMultilevel"/>
    <w:tmpl w:val="2E0AB776"/>
    <w:lvl w:ilvl="0" w:tplc="B37C519C">
      <w:start w:val="1"/>
      <w:numFmt w:val="decimal"/>
      <w:lvlText w:val="%1."/>
      <w:lvlJc w:val="left"/>
      <w:pPr>
        <w:ind w:left="1494" w:hanging="240"/>
        <w:jc w:val="right"/>
      </w:pPr>
      <w:rPr>
        <w:rFonts w:ascii="Times New Roman" w:eastAsia="Times New Roman" w:hAnsi="Times New Roman" w:cs="Times New Roman" w:hint="default"/>
        <w:b w:val="0"/>
        <w:bCs w:val="0"/>
        <w:i w:val="0"/>
        <w:iCs w:val="0"/>
        <w:w w:val="100"/>
        <w:sz w:val="24"/>
        <w:szCs w:val="24"/>
        <w:lang w:val="ru-RU" w:eastAsia="en-US" w:bidi="ar-SA"/>
      </w:rPr>
    </w:lvl>
    <w:lvl w:ilvl="1" w:tplc="28A4983E">
      <w:numFmt w:val="bullet"/>
      <w:lvlText w:val="•"/>
      <w:lvlJc w:val="left"/>
      <w:pPr>
        <w:ind w:left="2642" w:hanging="240"/>
      </w:pPr>
      <w:rPr>
        <w:rFonts w:hint="default"/>
        <w:lang w:val="ru-RU" w:eastAsia="en-US" w:bidi="ar-SA"/>
      </w:rPr>
    </w:lvl>
    <w:lvl w:ilvl="2" w:tplc="26388B90">
      <w:numFmt w:val="bullet"/>
      <w:lvlText w:val="•"/>
      <w:lvlJc w:val="left"/>
      <w:pPr>
        <w:ind w:left="3784" w:hanging="240"/>
      </w:pPr>
      <w:rPr>
        <w:rFonts w:hint="default"/>
        <w:lang w:val="ru-RU" w:eastAsia="en-US" w:bidi="ar-SA"/>
      </w:rPr>
    </w:lvl>
    <w:lvl w:ilvl="3" w:tplc="7E006234">
      <w:numFmt w:val="bullet"/>
      <w:lvlText w:val="•"/>
      <w:lvlJc w:val="left"/>
      <w:pPr>
        <w:ind w:left="4926" w:hanging="240"/>
      </w:pPr>
      <w:rPr>
        <w:rFonts w:hint="default"/>
        <w:lang w:val="ru-RU" w:eastAsia="en-US" w:bidi="ar-SA"/>
      </w:rPr>
    </w:lvl>
    <w:lvl w:ilvl="4" w:tplc="C29C9254">
      <w:numFmt w:val="bullet"/>
      <w:lvlText w:val="•"/>
      <w:lvlJc w:val="left"/>
      <w:pPr>
        <w:ind w:left="6068" w:hanging="240"/>
      </w:pPr>
      <w:rPr>
        <w:rFonts w:hint="default"/>
        <w:lang w:val="ru-RU" w:eastAsia="en-US" w:bidi="ar-SA"/>
      </w:rPr>
    </w:lvl>
    <w:lvl w:ilvl="5" w:tplc="1414B6BA">
      <w:numFmt w:val="bullet"/>
      <w:lvlText w:val="•"/>
      <w:lvlJc w:val="left"/>
      <w:pPr>
        <w:ind w:left="7210" w:hanging="240"/>
      </w:pPr>
      <w:rPr>
        <w:rFonts w:hint="default"/>
        <w:lang w:val="ru-RU" w:eastAsia="en-US" w:bidi="ar-SA"/>
      </w:rPr>
    </w:lvl>
    <w:lvl w:ilvl="6" w:tplc="8FE83F86">
      <w:numFmt w:val="bullet"/>
      <w:lvlText w:val="•"/>
      <w:lvlJc w:val="left"/>
      <w:pPr>
        <w:ind w:left="8352" w:hanging="240"/>
      </w:pPr>
      <w:rPr>
        <w:rFonts w:hint="default"/>
        <w:lang w:val="ru-RU" w:eastAsia="en-US" w:bidi="ar-SA"/>
      </w:rPr>
    </w:lvl>
    <w:lvl w:ilvl="7" w:tplc="6A54B8F0">
      <w:numFmt w:val="bullet"/>
      <w:lvlText w:val="•"/>
      <w:lvlJc w:val="left"/>
      <w:pPr>
        <w:ind w:left="9494" w:hanging="240"/>
      </w:pPr>
      <w:rPr>
        <w:rFonts w:hint="default"/>
        <w:lang w:val="ru-RU" w:eastAsia="en-US" w:bidi="ar-SA"/>
      </w:rPr>
    </w:lvl>
    <w:lvl w:ilvl="8" w:tplc="82846FB6">
      <w:numFmt w:val="bullet"/>
      <w:lvlText w:val="•"/>
      <w:lvlJc w:val="left"/>
      <w:pPr>
        <w:ind w:left="10636" w:hanging="240"/>
      </w:pPr>
      <w:rPr>
        <w:rFonts w:hint="default"/>
        <w:lang w:val="ru-RU" w:eastAsia="en-US" w:bidi="ar-SA"/>
      </w:rPr>
    </w:lvl>
  </w:abstractNum>
  <w:abstractNum w:abstractNumId="39">
    <w:nsid w:val="17AA086B"/>
    <w:multiLevelType w:val="multilevel"/>
    <w:tmpl w:val="2E3294CA"/>
    <w:lvl w:ilvl="0">
      <w:start w:val="1"/>
      <w:numFmt w:val="decimal"/>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40">
    <w:nsid w:val="17D62053"/>
    <w:multiLevelType w:val="hybridMultilevel"/>
    <w:tmpl w:val="87BA5A6A"/>
    <w:styleLink w:val="65"/>
    <w:lvl w:ilvl="0" w:tplc="290060C4">
      <w:start w:val="1"/>
      <w:numFmt w:val="decimal"/>
      <w:lvlText w:val="%1)"/>
      <w:lvlJc w:val="left"/>
      <w:pPr>
        <w:tabs>
          <w:tab w:val="num" w:pos="993"/>
        </w:tabs>
        <w:ind w:left="426" w:firstLine="141"/>
      </w:pPr>
      <w:rPr>
        <w:rFonts w:hAnsi="Arial Unicode MS"/>
        <w:caps w:val="0"/>
        <w:smallCaps w:val="0"/>
        <w:strike w:val="0"/>
        <w:dstrike w:val="0"/>
        <w:color w:val="000000"/>
        <w:spacing w:val="0"/>
        <w:w w:val="100"/>
        <w:kern w:val="0"/>
        <w:position w:val="0"/>
        <w:highlight w:val="none"/>
        <w:vertAlign w:val="baseline"/>
      </w:rPr>
    </w:lvl>
    <w:lvl w:ilvl="1" w:tplc="977617C0">
      <w:start w:val="1"/>
      <w:numFmt w:val="lowerLetter"/>
      <w:suff w:val="nothing"/>
      <w:lvlText w:val="%2."/>
      <w:lvlJc w:val="left"/>
      <w:pPr>
        <w:tabs>
          <w:tab w:val="left" w:pos="993"/>
        </w:tabs>
        <w:ind w:left="720" w:firstLine="438"/>
      </w:pPr>
      <w:rPr>
        <w:rFonts w:hAnsi="Arial Unicode MS"/>
        <w:caps w:val="0"/>
        <w:smallCaps w:val="0"/>
        <w:strike w:val="0"/>
        <w:dstrike w:val="0"/>
        <w:color w:val="000000"/>
        <w:spacing w:val="0"/>
        <w:w w:val="100"/>
        <w:kern w:val="0"/>
        <w:position w:val="0"/>
        <w:highlight w:val="none"/>
        <w:vertAlign w:val="baseline"/>
      </w:rPr>
    </w:lvl>
    <w:lvl w:ilvl="2" w:tplc="671623E2">
      <w:start w:val="1"/>
      <w:numFmt w:val="lowerRoman"/>
      <w:lvlText w:val="%3."/>
      <w:lvlJc w:val="left"/>
      <w:pPr>
        <w:tabs>
          <w:tab w:val="left" w:pos="993"/>
        </w:tabs>
        <w:ind w:left="1440" w:hanging="200"/>
      </w:pPr>
      <w:rPr>
        <w:rFonts w:hAnsi="Arial Unicode MS"/>
        <w:caps w:val="0"/>
        <w:smallCaps w:val="0"/>
        <w:strike w:val="0"/>
        <w:dstrike w:val="0"/>
        <w:color w:val="000000"/>
        <w:spacing w:val="0"/>
        <w:w w:val="100"/>
        <w:kern w:val="0"/>
        <w:position w:val="0"/>
        <w:highlight w:val="none"/>
        <w:vertAlign w:val="baseline"/>
      </w:rPr>
    </w:lvl>
    <w:lvl w:ilvl="3" w:tplc="226E4540">
      <w:start w:val="1"/>
      <w:numFmt w:val="decimal"/>
      <w:lvlText w:val="%4."/>
      <w:lvlJc w:val="left"/>
      <w:pPr>
        <w:tabs>
          <w:tab w:val="left" w:pos="993"/>
        </w:tabs>
        <w:ind w:left="2160" w:hanging="246"/>
      </w:pPr>
      <w:rPr>
        <w:rFonts w:hAnsi="Arial Unicode MS"/>
        <w:caps w:val="0"/>
        <w:smallCaps w:val="0"/>
        <w:strike w:val="0"/>
        <w:dstrike w:val="0"/>
        <w:color w:val="000000"/>
        <w:spacing w:val="0"/>
        <w:w w:val="100"/>
        <w:kern w:val="0"/>
        <w:position w:val="0"/>
        <w:highlight w:val="none"/>
        <w:vertAlign w:val="baseline"/>
      </w:rPr>
    </w:lvl>
    <w:lvl w:ilvl="4" w:tplc="151AD70C">
      <w:start w:val="1"/>
      <w:numFmt w:val="lowerLetter"/>
      <w:lvlText w:val="%5."/>
      <w:lvlJc w:val="left"/>
      <w:pPr>
        <w:tabs>
          <w:tab w:val="left" w:pos="993"/>
        </w:tabs>
        <w:ind w:left="2880" w:hanging="234"/>
      </w:pPr>
      <w:rPr>
        <w:rFonts w:hAnsi="Arial Unicode MS"/>
        <w:caps w:val="0"/>
        <w:smallCaps w:val="0"/>
        <w:strike w:val="0"/>
        <w:dstrike w:val="0"/>
        <w:color w:val="000000"/>
        <w:spacing w:val="0"/>
        <w:w w:val="100"/>
        <w:kern w:val="0"/>
        <w:position w:val="0"/>
        <w:highlight w:val="none"/>
        <w:vertAlign w:val="baseline"/>
      </w:rPr>
    </w:lvl>
    <w:lvl w:ilvl="5" w:tplc="731C846C">
      <w:start w:val="1"/>
      <w:numFmt w:val="lowerRoman"/>
      <w:lvlText w:val="%6."/>
      <w:lvlJc w:val="left"/>
      <w:pPr>
        <w:tabs>
          <w:tab w:val="left" w:pos="993"/>
        </w:tabs>
        <w:ind w:left="3600" w:hanging="164"/>
      </w:pPr>
      <w:rPr>
        <w:rFonts w:hAnsi="Arial Unicode MS"/>
        <w:caps w:val="0"/>
        <w:smallCaps w:val="0"/>
        <w:strike w:val="0"/>
        <w:dstrike w:val="0"/>
        <w:color w:val="000000"/>
        <w:spacing w:val="0"/>
        <w:w w:val="100"/>
        <w:kern w:val="0"/>
        <w:position w:val="0"/>
        <w:highlight w:val="none"/>
        <w:vertAlign w:val="baseline"/>
      </w:rPr>
    </w:lvl>
    <w:lvl w:ilvl="6" w:tplc="B82C0E26">
      <w:start w:val="1"/>
      <w:numFmt w:val="decimal"/>
      <w:lvlText w:val="%7."/>
      <w:lvlJc w:val="left"/>
      <w:pPr>
        <w:tabs>
          <w:tab w:val="left" w:pos="993"/>
        </w:tabs>
        <w:ind w:left="4320" w:hanging="210"/>
      </w:pPr>
      <w:rPr>
        <w:rFonts w:hAnsi="Arial Unicode MS"/>
        <w:caps w:val="0"/>
        <w:smallCaps w:val="0"/>
        <w:strike w:val="0"/>
        <w:dstrike w:val="0"/>
        <w:color w:val="000000"/>
        <w:spacing w:val="0"/>
        <w:w w:val="100"/>
        <w:kern w:val="0"/>
        <w:position w:val="0"/>
        <w:highlight w:val="none"/>
        <w:vertAlign w:val="baseline"/>
      </w:rPr>
    </w:lvl>
    <w:lvl w:ilvl="7" w:tplc="275091D8">
      <w:start w:val="1"/>
      <w:numFmt w:val="lowerLetter"/>
      <w:lvlText w:val="%8."/>
      <w:lvlJc w:val="left"/>
      <w:pPr>
        <w:tabs>
          <w:tab w:val="left" w:pos="993"/>
        </w:tabs>
        <w:ind w:left="5040" w:hanging="198"/>
      </w:pPr>
      <w:rPr>
        <w:rFonts w:hAnsi="Arial Unicode MS"/>
        <w:caps w:val="0"/>
        <w:smallCaps w:val="0"/>
        <w:strike w:val="0"/>
        <w:dstrike w:val="0"/>
        <w:color w:val="000000"/>
        <w:spacing w:val="0"/>
        <w:w w:val="100"/>
        <w:kern w:val="0"/>
        <w:position w:val="0"/>
        <w:highlight w:val="none"/>
        <w:vertAlign w:val="baseline"/>
      </w:rPr>
    </w:lvl>
    <w:lvl w:ilvl="8" w:tplc="B87AC7E0">
      <w:start w:val="1"/>
      <w:numFmt w:val="lowerRoman"/>
      <w:lvlText w:val="%9."/>
      <w:lvlJc w:val="left"/>
      <w:pPr>
        <w:tabs>
          <w:tab w:val="left" w:pos="993"/>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41">
    <w:nsid w:val="189F4EB2"/>
    <w:multiLevelType w:val="hybridMultilevel"/>
    <w:tmpl w:val="AEC8DFF0"/>
    <w:lvl w:ilvl="0" w:tplc="88349852">
      <w:numFmt w:val="bullet"/>
      <w:lvlText w:val=""/>
      <w:lvlJc w:val="left"/>
      <w:pPr>
        <w:ind w:left="698" w:hanging="360"/>
      </w:pPr>
      <w:rPr>
        <w:rFonts w:ascii="Symbol" w:eastAsia="Symbol" w:hAnsi="Symbol" w:cs="Symbol" w:hint="default"/>
        <w:b w:val="0"/>
        <w:bCs w:val="0"/>
        <w:i w:val="0"/>
        <w:iCs w:val="0"/>
        <w:w w:val="100"/>
        <w:sz w:val="24"/>
        <w:szCs w:val="24"/>
        <w:lang w:val="ru-RU" w:eastAsia="en-US" w:bidi="ar-SA"/>
      </w:rPr>
    </w:lvl>
    <w:lvl w:ilvl="1" w:tplc="1B74A41C">
      <w:numFmt w:val="bullet"/>
      <w:lvlText w:val=""/>
      <w:lvlJc w:val="left"/>
      <w:pPr>
        <w:ind w:left="984" w:hanging="286"/>
      </w:pPr>
      <w:rPr>
        <w:rFonts w:ascii="Symbol" w:eastAsia="Symbol" w:hAnsi="Symbol" w:cs="Symbol" w:hint="default"/>
        <w:b w:val="0"/>
        <w:bCs w:val="0"/>
        <w:i w:val="0"/>
        <w:iCs w:val="0"/>
        <w:w w:val="100"/>
        <w:sz w:val="24"/>
        <w:szCs w:val="24"/>
        <w:lang w:val="ru-RU" w:eastAsia="en-US" w:bidi="ar-SA"/>
      </w:rPr>
    </w:lvl>
    <w:lvl w:ilvl="2" w:tplc="5ECC0E34">
      <w:numFmt w:val="bullet"/>
      <w:lvlText w:val="•"/>
      <w:lvlJc w:val="left"/>
      <w:pPr>
        <w:ind w:left="2114" w:hanging="286"/>
      </w:pPr>
      <w:rPr>
        <w:rFonts w:hint="default"/>
        <w:lang w:val="ru-RU" w:eastAsia="en-US" w:bidi="ar-SA"/>
      </w:rPr>
    </w:lvl>
    <w:lvl w:ilvl="3" w:tplc="29805C72">
      <w:numFmt w:val="bullet"/>
      <w:lvlText w:val="•"/>
      <w:lvlJc w:val="left"/>
      <w:pPr>
        <w:ind w:left="3248" w:hanging="286"/>
      </w:pPr>
      <w:rPr>
        <w:rFonts w:hint="default"/>
        <w:lang w:val="ru-RU" w:eastAsia="en-US" w:bidi="ar-SA"/>
      </w:rPr>
    </w:lvl>
    <w:lvl w:ilvl="4" w:tplc="FEEEA592">
      <w:numFmt w:val="bullet"/>
      <w:lvlText w:val="•"/>
      <w:lvlJc w:val="left"/>
      <w:pPr>
        <w:ind w:left="4382" w:hanging="286"/>
      </w:pPr>
      <w:rPr>
        <w:rFonts w:hint="default"/>
        <w:lang w:val="ru-RU" w:eastAsia="en-US" w:bidi="ar-SA"/>
      </w:rPr>
    </w:lvl>
    <w:lvl w:ilvl="5" w:tplc="46164D34">
      <w:numFmt w:val="bullet"/>
      <w:lvlText w:val="•"/>
      <w:lvlJc w:val="left"/>
      <w:pPr>
        <w:ind w:left="5516" w:hanging="286"/>
      </w:pPr>
      <w:rPr>
        <w:rFonts w:hint="default"/>
        <w:lang w:val="ru-RU" w:eastAsia="en-US" w:bidi="ar-SA"/>
      </w:rPr>
    </w:lvl>
    <w:lvl w:ilvl="6" w:tplc="4E7C681A">
      <w:numFmt w:val="bullet"/>
      <w:lvlText w:val="•"/>
      <w:lvlJc w:val="left"/>
      <w:pPr>
        <w:ind w:left="6650" w:hanging="286"/>
      </w:pPr>
      <w:rPr>
        <w:rFonts w:hint="default"/>
        <w:lang w:val="ru-RU" w:eastAsia="en-US" w:bidi="ar-SA"/>
      </w:rPr>
    </w:lvl>
    <w:lvl w:ilvl="7" w:tplc="3A08A56A">
      <w:numFmt w:val="bullet"/>
      <w:lvlText w:val="•"/>
      <w:lvlJc w:val="left"/>
      <w:pPr>
        <w:ind w:left="7784" w:hanging="286"/>
      </w:pPr>
      <w:rPr>
        <w:rFonts w:hint="default"/>
        <w:lang w:val="ru-RU" w:eastAsia="en-US" w:bidi="ar-SA"/>
      </w:rPr>
    </w:lvl>
    <w:lvl w:ilvl="8" w:tplc="744CEE70">
      <w:numFmt w:val="bullet"/>
      <w:lvlText w:val="•"/>
      <w:lvlJc w:val="left"/>
      <w:pPr>
        <w:ind w:left="8918" w:hanging="286"/>
      </w:pPr>
      <w:rPr>
        <w:rFonts w:hint="default"/>
        <w:lang w:val="ru-RU" w:eastAsia="en-US" w:bidi="ar-SA"/>
      </w:rPr>
    </w:lvl>
  </w:abstractNum>
  <w:abstractNum w:abstractNumId="42">
    <w:nsid w:val="1A29518D"/>
    <w:multiLevelType w:val="hybridMultilevel"/>
    <w:tmpl w:val="BA12D164"/>
    <w:lvl w:ilvl="0" w:tplc="924CFFE6">
      <w:start w:val="1"/>
      <w:numFmt w:val="decimal"/>
      <w:lvlText w:val="%1."/>
      <w:lvlJc w:val="left"/>
      <w:pPr>
        <w:ind w:left="244" w:hanging="240"/>
      </w:pPr>
      <w:rPr>
        <w:rFonts w:ascii="Times New Roman" w:eastAsia="Times New Roman" w:hAnsi="Times New Roman" w:cs="Times New Roman" w:hint="default"/>
        <w:b w:val="0"/>
        <w:bCs w:val="0"/>
        <w:i w:val="0"/>
        <w:iCs w:val="0"/>
        <w:w w:val="100"/>
        <w:sz w:val="24"/>
        <w:szCs w:val="24"/>
        <w:lang w:val="ru-RU" w:eastAsia="en-US" w:bidi="ar-SA"/>
      </w:rPr>
    </w:lvl>
    <w:lvl w:ilvl="1" w:tplc="E8886BA2">
      <w:numFmt w:val="bullet"/>
      <w:lvlText w:val="•"/>
      <w:lvlJc w:val="left"/>
      <w:pPr>
        <w:ind w:left="502" w:hanging="240"/>
      </w:pPr>
      <w:rPr>
        <w:rFonts w:hint="default"/>
        <w:lang w:val="ru-RU" w:eastAsia="en-US" w:bidi="ar-SA"/>
      </w:rPr>
    </w:lvl>
    <w:lvl w:ilvl="2" w:tplc="8AE6246E">
      <w:numFmt w:val="bullet"/>
      <w:lvlText w:val="•"/>
      <w:lvlJc w:val="left"/>
      <w:pPr>
        <w:ind w:left="764" w:hanging="240"/>
      </w:pPr>
      <w:rPr>
        <w:rFonts w:hint="default"/>
        <w:lang w:val="ru-RU" w:eastAsia="en-US" w:bidi="ar-SA"/>
      </w:rPr>
    </w:lvl>
    <w:lvl w:ilvl="3" w:tplc="FBC0B17A">
      <w:numFmt w:val="bullet"/>
      <w:lvlText w:val="•"/>
      <w:lvlJc w:val="left"/>
      <w:pPr>
        <w:ind w:left="1026" w:hanging="240"/>
      </w:pPr>
      <w:rPr>
        <w:rFonts w:hint="default"/>
        <w:lang w:val="ru-RU" w:eastAsia="en-US" w:bidi="ar-SA"/>
      </w:rPr>
    </w:lvl>
    <w:lvl w:ilvl="4" w:tplc="0860BBB0">
      <w:numFmt w:val="bullet"/>
      <w:lvlText w:val="•"/>
      <w:lvlJc w:val="left"/>
      <w:pPr>
        <w:ind w:left="1288" w:hanging="240"/>
      </w:pPr>
      <w:rPr>
        <w:rFonts w:hint="default"/>
        <w:lang w:val="ru-RU" w:eastAsia="en-US" w:bidi="ar-SA"/>
      </w:rPr>
    </w:lvl>
    <w:lvl w:ilvl="5" w:tplc="D7A0C03A">
      <w:numFmt w:val="bullet"/>
      <w:lvlText w:val="•"/>
      <w:lvlJc w:val="left"/>
      <w:pPr>
        <w:ind w:left="1550" w:hanging="240"/>
      </w:pPr>
      <w:rPr>
        <w:rFonts w:hint="default"/>
        <w:lang w:val="ru-RU" w:eastAsia="en-US" w:bidi="ar-SA"/>
      </w:rPr>
    </w:lvl>
    <w:lvl w:ilvl="6" w:tplc="05DE66BC">
      <w:numFmt w:val="bullet"/>
      <w:lvlText w:val="•"/>
      <w:lvlJc w:val="left"/>
      <w:pPr>
        <w:ind w:left="1812" w:hanging="240"/>
      </w:pPr>
      <w:rPr>
        <w:rFonts w:hint="default"/>
        <w:lang w:val="ru-RU" w:eastAsia="en-US" w:bidi="ar-SA"/>
      </w:rPr>
    </w:lvl>
    <w:lvl w:ilvl="7" w:tplc="A75E3D54">
      <w:numFmt w:val="bullet"/>
      <w:lvlText w:val="•"/>
      <w:lvlJc w:val="left"/>
      <w:pPr>
        <w:ind w:left="2074" w:hanging="240"/>
      </w:pPr>
      <w:rPr>
        <w:rFonts w:hint="default"/>
        <w:lang w:val="ru-RU" w:eastAsia="en-US" w:bidi="ar-SA"/>
      </w:rPr>
    </w:lvl>
    <w:lvl w:ilvl="8" w:tplc="0A942968">
      <w:numFmt w:val="bullet"/>
      <w:lvlText w:val="•"/>
      <w:lvlJc w:val="left"/>
      <w:pPr>
        <w:ind w:left="2336" w:hanging="240"/>
      </w:pPr>
      <w:rPr>
        <w:rFonts w:hint="default"/>
        <w:lang w:val="ru-RU" w:eastAsia="en-US" w:bidi="ar-SA"/>
      </w:rPr>
    </w:lvl>
  </w:abstractNum>
  <w:abstractNum w:abstractNumId="43">
    <w:nsid w:val="1A8806E6"/>
    <w:multiLevelType w:val="hybridMultilevel"/>
    <w:tmpl w:val="B62AE204"/>
    <w:styleLink w:val="30"/>
    <w:lvl w:ilvl="0" w:tplc="31D4F1E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32C03F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F56CC7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492DFA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BEA899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4D08898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35A65E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17EAB3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D5C417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4">
    <w:nsid w:val="1B536423"/>
    <w:multiLevelType w:val="multilevel"/>
    <w:tmpl w:val="BE5E9EA4"/>
    <w:styleLink w:val="List23"/>
    <w:lvl w:ilvl="0">
      <w:start w:val="1"/>
      <w:numFmt w:val="decimal"/>
      <w:lvlText w:val="%1)"/>
      <w:lvlJc w:val="left"/>
      <w:pPr>
        <w:tabs>
          <w:tab w:val="num" w:pos="720"/>
        </w:tabs>
        <w:ind w:left="720" w:hanging="360"/>
      </w:pPr>
      <w:rPr>
        <w:rFonts w:ascii="Times" w:eastAsia="Times" w:hAnsi="Times" w:cs="Times"/>
        <w:position w:val="0"/>
        <w:sz w:val="28"/>
        <w:szCs w:val="28"/>
        <w:rtl w:val="0"/>
        <w:lang w:val="ru-RU"/>
      </w:rPr>
    </w:lvl>
    <w:lvl w:ilvl="1">
      <w:start w:val="1"/>
      <w:numFmt w:val="lowerLetter"/>
      <w:lvlText w:val="%2."/>
      <w:lvlJc w:val="left"/>
      <w:pPr>
        <w:tabs>
          <w:tab w:val="num" w:pos="1500"/>
        </w:tabs>
        <w:ind w:left="1500" w:hanging="420"/>
      </w:pPr>
      <w:rPr>
        <w:rFonts w:ascii="Times" w:eastAsia="Times" w:hAnsi="Times" w:cs="Times"/>
        <w:position w:val="0"/>
        <w:sz w:val="28"/>
        <w:szCs w:val="28"/>
        <w:rtl w:val="0"/>
        <w:lang w:val="ru-RU"/>
      </w:rPr>
    </w:lvl>
    <w:lvl w:ilvl="2">
      <w:start w:val="1"/>
      <w:numFmt w:val="lowerRoman"/>
      <w:lvlText w:val="%3."/>
      <w:lvlJc w:val="left"/>
      <w:pPr>
        <w:tabs>
          <w:tab w:val="num" w:pos="2209"/>
        </w:tabs>
        <w:ind w:left="2209" w:hanging="345"/>
      </w:pPr>
      <w:rPr>
        <w:rFonts w:ascii="Times" w:eastAsia="Times" w:hAnsi="Times" w:cs="Times"/>
        <w:position w:val="0"/>
        <w:sz w:val="28"/>
        <w:szCs w:val="28"/>
        <w:rtl w:val="0"/>
        <w:lang w:val="ru-RU"/>
      </w:rPr>
    </w:lvl>
    <w:lvl w:ilvl="3">
      <w:start w:val="1"/>
      <w:numFmt w:val="decimal"/>
      <w:lvlText w:val="%4."/>
      <w:lvlJc w:val="left"/>
      <w:pPr>
        <w:tabs>
          <w:tab w:val="num" w:pos="2940"/>
        </w:tabs>
        <w:ind w:left="2940" w:hanging="420"/>
      </w:pPr>
      <w:rPr>
        <w:rFonts w:ascii="Times" w:eastAsia="Times" w:hAnsi="Times" w:cs="Times"/>
        <w:position w:val="0"/>
        <w:sz w:val="28"/>
        <w:szCs w:val="28"/>
        <w:rtl w:val="0"/>
        <w:lang w:val="ru-RU"/>
      </w:rPr>
    </w:lvl>
    <w:lvl w:ilvl="4">
      <w:start w:val="1"/>
      <w:numFmt w:val="lowerLetter"/>
      <w:lvlText w:val="%5."/>
      <w:lvlJc w:val="left"/>
      <w:pPr>
        <w:tabs>
          <w:tab w:val="num" w:pos="3660"/>
        </w:tabs>
        <w:ind w:left="3660" w:hanging="420"/>
      </w:pPr>
      <w:rPr>
        <w:rFonts w:ascii="Times" w:eastAsia="Times" w:hAnsi="Times" w:cs="Times"/>
        <w:position w:val="0"/>
        <w:sz w:val="28"/>
        <w:szCs w:val="28"/>
        <w:rtl w:val="0"/>
        <w:lang w:val="ru-RU"/>
      </w:rPr>
    </w:lvl>
    <w:lvl w:ilvl="5">
      <w:start w:val="1"/>
      <w:numFmt w:val="lowerRoman"/>
      <w:lvlText w:val="%6."/>
      <w:lvlJc w:val="left"/>
      <w:pPr>
        <w:tabs>
          <w:tab w:val="num" w:pos="4369"/>
        </w:tabs>
        <w:ind w:left="4369" w:hanging="345"/>
      </w:pPr>
      <w:rPr>
        <w:rFonts w:ascii="Times" w:eastAsia="Times" w:hAnsi="Times" w:cs="Times"/>
        <w:position w:val="0"/>
        <w:sz w:val="28"/>
        <w:szCs w:val="28"/>
        <w:rtl w:val="0"/>
        <w:lang w:val="ru-RU"/>
      </w:rPr>
    </w:lvl>
    <w:lvl w:ilvl="6">
      <w:start w:val="1"/>
      <w:numFmt w:val="decimal"/>
      <w:lvlText w:val="%7."/>
      <w:lvlJc w:val="left"/>
      <w:pPr>
        <w:tabs>
          <w:tab w:val="num" w:pos="5100"/>
        </w:tabs>
        <w:ind w:left="5100" w:hanging="420"/>
      </w:pPr>
      <w:rPr>
        <w:rFonts w:ascii="Times" w:eastAsia="Times" w:hAnsi="Times" w:cs="Times"/>
        <w:position w:val="0"/>
        <w:sz w:val="28"/>
        <w:szCs w:val="28"/>
        <w:rtl w:val="0"/>
        <w:lang w:val="ru-RU"/>
      </w:rPr>
    </w:lvl>
    <w:lvl w:ilvl="7">
      <w:start w:val="1"/>
      <w:numFmt w:val="lowerLetter"/>
      <w:lvlText w:val="%8."/>
      <w:lvlJc w:val="left"/>
      <w:pPr>
        <w:tabs>
          <w:tab w:val="num" w:pos="5820"/>
        </w:tabs>
        <w:ind w:left="5820" w:hanging="420"/>
      </w:pPr>
      <w:rPr>
        <w:rFonts w:ascii="Times" w:eastAsia="Times" w:hAnsi="Times" w:cs="Times"/>
        <w:position w:val="0"/>
        <w:sz w:val="28"/>
        <w:szCs w:val="28"/>
        <w:rtl w:val="0"/>
        <w:lang w:val="ru-RU"/>
      </w:rPr>
    </w:lvl>
    <w:lvl w:ilvl="8">
      <w:start w:val="1"/>
      <w:numFmt w:val="lowerRoman"/>
      <w:lvlText w:val="%9."/>
      <w:lvlJc w:val="left"/>
      <w:pPr>
        <w:tabs>
          <w:tab w:val="num" w:pos="6529"/>
        </w:tabs>
        <w:ind w:left="6529" w:hanging="345"/>
      </w:pPr>
      <w:rPr>
        <w:rFonts w:ascii="Times" w:eastAsia="Times" w:hAnsi="Times" w:cs="Times"/>
        <w:position w:val="0"/>
        <w:sz w:val="28"/>
        <w:szCs w:val="28"/>
        <w:rtl w:val="0"/>
        <w:lang w:val="ru-RU"/>
      </w:rPr>
    </w:lvl>
  </w:abstractNum>
  <w:abstractNum w:abstractNumId="45">
    <w:nsid w:val="1BC7676D"/>
    <w:multiLevelType w:val="multilevel"/>
    <w:tmpl w:val="34680022"/>
    <w:styleLink w:val="WWNum3"/>
    <w:lvl w:ilvl="0">
      <w:numFmt w:val="bullet"/>
      <w:lvlText w:val="–"/>
      <w:lvlJc w:val="left"/>
      <w:pPr>
        <w:ind w:left="112" w:hanging="707"/>
      </w:pPr>
      <w:rPr>
        <w:w w:val="99"/>
        <w:sz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46">
    <w:nsid w:val="1BE13F0E"/>
    <w:multiLevelType w:val="hybridMultilevel"/>
    <w:tmpl w:val="840C4ECA"/>
    <w:styleLink w:val="45"/>
    <w:lvl w:ilvl="0" w:tplc="052256E8">
      <w:start w:val="1"/>
      <w:numFmt w:val="decimal"/>
      <w:lvlText w:val="%1."/>
      <w:lvlJc w:val="left"/>
      <w:pPr>
        <w:tabs>
          <w:tab w:val="left" w:pos="442"/>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9CE6C222">
      <w:start w:val="1"/>
      <w:numFmt w:val="decimal"/>
      <w:lvlText w:val="%2."/>
      <w:lvlJc w:val="left"/>
      <w:pPr>
        <w:tabs>
          <w:tab w:val="left" w:pos="442"/>
          <w:tab w:val="num" w:pos="1428"/>
        </w:tabs>
        <w:ind w:left="861" w:firstLine="426"/>
      </w:pPr>
      <w:rPr>
        <w:rFonts w:hAnsi="Arial Unicode MS"/>
        <w:caps w:val="0"/>
        <w:smallCaps w:val="0"/>
        <w:strike w:val="0"/>
        <w:dstrike w:val="0"/>
        <w:color w:val="000000"/>
        <w:spacing w:val="0"/>
        <w:w w:val="100"/>
        <w:kern w:val="0"/>
        <w:position w:val="0"/>
        <w:highlight w:val="none"/>
        <w:vertAlign w:val="baseline"/>
      </w:rPr>
    </w:lvl>
    <w:lvl w:ilvl="2" w:tplc="11149B6A">
      <w:start w:val="1"/>
      <w:numFmt w:val="decimal"/>
      <w:lvlText w:val="%3."/>
      <w:lvlJc w:val="left"/>
      <w:pPr>
        <w:tabs>
          <w:tab w:val="left" w:pos="442"/>
          <w:tab w:val="num" w:pos="2148"/>
        </w:tabs>
        <w:ind w:left="1581" w:firstLine="426"/>
      </w:pPr>
      <w:rPr>
        <w:rFonts w:hAnsi="Arial Unicode MS"/>
        <w:caps w:val="0"/>
        <w:smallCaps w:val="0"/>
        <w:strike w:val="0"/>
        <w:dstrike w:val="0"/>
        <w:color w:val="000000"/>
        <w:spacing w:val="0"/>
        <w:w w:val="100"/>
        <w:kern w:val="0"/>
        <w:position w:val="0"/>
        <w:highlight w:val="none"/>
        <w:vertAlign w:val="baseline"/>
      </w:rPr>
    </w:lvl>
    <w:lvl w:ilvl="3" w:tplc="E2800EDE">
      <w:start w:val="1"/>
      <w:numFmt w:val="decimal"/>
      <w:lvlText w:val="%4."/>
      <w:lvlJc w:val="left"/>
      <w:pPr>
        <w:tabs>
          <w:tab w:val="left" w:pos="442"/>
          <w:tab w:val="num" w:pos="2868"/>
        </w:tabs>
        <w:ind w:left="2301" w:firstLine="426"/>
      </w:pPr>
      <w:rPr>
        <w:rFonts w:hAnsi="Arial Unicode MS"/>
        <w:caps w:val="0"/>
        <w:smallCaps w:val="0"/>
        <w:strike w:val="0"/>
        <w:dstrike w:val="0"/>
        <w:color w:val="000000"/>
        <w:spacing w:val="0"/>
        <w:w w:val="100"/>
        <w:kern w:val="0"/>
        <w:position w:val="0"/>
        <w:highlight w:val="none"/>
        <w:vertAlign w:val="baseline"/>
      </w:rPr>
    </w:lvl>
    <w:lvl w:ilvl="4" w:tplc="AA8AE3DE">
      <w:start w:val="1"/>
      <w:numFmt w:val="decimal"/>
      <w:lvlText w:val="%5."/>
      <w:lvlJc w:val="left"/>
      <w:pPr>
        <w:tabs>
          <w:tab w:val="left" w:pos="442"/>
          <w:tab w:val="num" w:pos="3588"/>
        </w:tabs>
        <w:ind w:left="3021" w:firstLine="426"/>
      </w:pPr>
      <w:rPr>
        <w:rFonts w:hAnsi="Arial Unicode MS"/>
        <w:caps w:val="0"/>
        <w:smallCaps w:val="0"/>
        <w:strike w:val="0"/>
        <w:dstrike w:val="0"/>
        <w:color w:val="000000"/>
        <w:spacing w:val="0"/>
        <w:w w:val="100"/>
        <w:kern w:val="0"/>
        <w:position w:val="0"/>
        <w:highlight w:val="none"/>
        <w:vertAlign w:val="baseline"/>
      </w:rPr>
    </w:lvl>
    <w:lvl w:ilvl="5" w:tplc="4F04E36A">
      <w:start w:val="1"/>
      <w:numFmt w:val="decimal"/>
      <w:lvlText w:val="%6."/>
      <w:lvlJc w:val="left"/>
      <w:pPr>
        <w:tabs>
          <w:tab w:val="left" w:pos="442"/>
          <w:tab w:val="num" w:pos="4308"/>
        </w:tabs>
        <w:ind w:left="3741" w:firstLine="426"/>
      </w:pPr>
      <w:rPr>
        <w:rFonts w:hAnsi="Arial Unicode MS"/>
        <w:caps w:val="0"/>
        <w:smallCaps w:val="0"/>
        <w:strike w:val="0"/>
        <w:dstrike w:val="0"/>
        <w:color w:val="000000"/>
        <w:spacing w:val="0"/>
        <w:w w:val="100"/>
        <w:kern w:val="0"/>
        <w:position w:val="0"/>
        <w:highlight w:val="none"/>
        <w:vertAlign w:val="baseline"/>
      </w:rPr>
    </w:lvl>
    <w:lvl w:ilvl="6" w:tplc="16063CBE">
      <w:start w:val="1"/>
      <w:numFmt w:val="decimal"/>
      <w:lvlText w:val="%7."/>
      <w:lvlJc w:val="left"/>
      <w:pPr>
        <w:tabs>
          <w:tab w:val="left" w:pos="442"/>
          <w:tab w:val="num" w:pos="5028"/>
        </w:tabs>
        <w:ind w:left="4461" w:firstLine="426"/>
      </w:pPr>
      <w:rPr>
        <w:rFonts w:hAnsi="Arial Unicode MS"/>
        <w:caps w:val="0"/>
        <w:smallCaps w:val="0"/>
        <w:strike w:val="0"/>
        <w:dstrike w:val="0"/>
        <w:color w:val="000000"/>
        <w:spacing w:val="0"/>
        <w:w w:val="100"/>
        <w:kern w:val="0"/>
        <w:position w:val="0"/>
        <w:highlight w:val="none"/>
        <w:vertAlign w:val="baseline"/>
      </w:rPr>
    </w:lvl>
    <w:lvl w:ilvl="7" w:tplc="9EA811E0">
      <w:start w:val="1"/>
      <w:numFmt w:val="decimal"/>
      <w:lvlText w:val="%8."/>
      <w:lvlJc w:val="left"/>
      <w:pPr>
        <w:tabs>
          <w:tab w:val="left" w:pos="442"/>
          <w:tab w:val="num" w:pos="5748"/>
        </w:tabs>
        <w:ind w:left="5181" w:firstLine="426"/>
      </w:pPr>
      <w:rPr>
        <w:rFonts w:hAnsi="Arial Unicode MS"/>
        <w:caps w:val="0"/>
        <w:smallCaps w:val="0"/>
        <w:strike w:val="0"/>
        <w:dstrike w:val="0"/>
        <w:color w:val="000000"/>
        <w:spacing w:val="0"/>
        <w:w w:val="100"/>
        <w:kern w:val="0"/>
        <w:position w:val="0"/>
        <w:highlight w:val="none"/>
        <w:vertAlign w:val="baseline"/>
      </w:rPr>
    </w:lvl>
    <w:lvl w:ilvl="8" w:tplc="098EF442">
      <w:start w:val="1"/>
      <w:numFmt w:val="decimal"/>
      <w:lvlText w:val="%9."/>
      <w:lvlJc w:val="left"/>
      <w:pPr>
        <w:tabs>
          <w:tab w:val="left" w:pos="442"/>
          <w:tab w:val="num" w:pos="6468"/>
        </w:tabs>
        <w:ind w:left="5901" w:firstLine="426"/>
      </w:pPr>
      <w:rPr>
        <w:rFonts w:hAnsi="Arial Unicode MS"/>
        <w:caps w:val="0"/>
        <w:smallCaps w:val="0"/>
        <w:strike w:val="0"/>
        <w:dstrike w:val="0"/>
        <w:color w:val="000000"/>
        <w:spacing w:val="0"/>
        <w:w w:val="100"/>
        <w:kern w:val="0"/>
        <w:position w:val="0"/>
        <w:highlight w:val="none"/>
        <w:vertAlign w:val="baseline"/>
      </w:rPr>
    </w:lvl>
  </w:abstractNum>
  <w:abstractNum w:abstractNumId="47">
    <w:nsid w:val="1C8D773F"/>
    <w:multiLevelType w:val="hybridMultilevel"/>
    <w:tmpl w:val="E552397E"/>
    <w:lvl w:ilvl="0" w:tplc="F148EE60">
      <w:start w:val="1"/>
      <w:numFmt w:val="decimal"/>
      <w:lvlText w:val="%1."/>
      <w:lvlJc w:val="left"/>
      <w:pPr>
        <w:ind w:left="244" w:hanging="240"/>
      </w:pPr>
      <w:rPr>
        <w:rFonts w:ascii="Times New Roman" w:eastAsia="Times New Roman" w:hAnsi="Times New Roman" w:cs="Times New Roman" w:hint="default"/>
        <w:b w:val="0"/>
        <w:bCs w:val="0"/>
        <w:i w:val="0"/>
        <w:iCs w:val="0"/>
        <w:w w:val="100"/>
        <w:sz w:val="24"/>
        <w:szCs w:val="24"/>
        <w:lang w:val="ru-RU" w:eastAsia="en-US" w:bidi="ar-SA"/>
      </w:rPr>
    </w:lvl>
    <w:lvl w:ilvl="1" w:tplc="71EE46E8">
      <w:numFmt w:val="bullet"/>
      <w:lvlText w:val="•"/>
      <w:lvlJc w:val="left"/>
      <w:pPr>
        <w:ind w:left="502" w:hanging="240"/>
      </w:pPr>
      <w:rPr>
        <w:rFonts w:hint="default"/>
        <w:lang w:val="ru-RU" w:eastAsia="en-US" w:bidi="ar-SA"/>
      </w:rPr>
    </w:lvl>
    <w:lvl w:ilvl="2" w:tplc="99FCDC7A">
      <w:numFmt w:val="bullet"/>
      <w:lvlText w:val="•"/>
      <w:lvlJc w:val="left"/>
      <w:pPr>
        <w:ind w:left="764" w:hanging="240"/>
      </w:pPr>
      <w:rPr>
        <w:rFonts w:hint="default"/>
        <w:lang w:val="ru-RU" w:eastAsia="en-US" w:bidi="ar-SA"/>
      </w:rPr>
    </w:lvl>
    <w:lvl w:ilvl="3" w:tplc="C2164AC2">
      <w:numFmt w:val="bullet"/>
      <w:lvlText w:val="•"/>
      <w:lvlJc w:val="left"/>
      <w:pPr>
        <w:ind w:left="1026" w:hanging="240"/>
      </w:pPr>
      <w:rPr>
        <w:rFonts w:hint="default"/>
        <w:lang w:val="ru-RU" w:eastAsia="en-US" w:bidi="ar-SA"/>
      </w:rPr>
    </w:lvl>
    <w:lvl w:ilvl="4" w:tplc="69DA3798">
      <w:numFmt w:val="bullet"/>
      <w:lvlText w:val="•"/>
      <w:lvlJc w:val="left"/>
      <w:pPr>
        <w:ind w:left="1288" w:hanging="240"/>
      </w:pPr>
      <w:rPr>
        <w:rFonts w:hint="default"/>
        <w:lang w:val="ru-RU" w:eastAsia="en-US" w:bidi="ar-SA"/>
      </w:rPr>
    </w:lvl>
    <w:lvl w:ilvl="5" w:tplc="3524FFC8">
      <w:numFmt w:val="bullet"/>
      <w:lvlText w:val="•"/>
      <w:lvlJc w:val="left"/>
      <w:pPr>
        <w:ind w:left="1550" w:hanging="240"/>
      </w:pPr>
      <w:rPr>
        <w:rFonts w:hint="default"/>
        <w:lang w:val="ru-RU" w:eastAsia="en-US" w:bidi="ar-SA"/>
      </w:rPr>
    </w:lvl>
    <w:lvl w:ilvl="6" w:tplc="5CDE3CE2">
      <w:numFmt w:val="bullet"/>
      <w:lvlText w:val="•"/>
      <w:lvlJc w:val="left"/>
      <w:pPr>
        <w:ind w:left="1812" w:hanging="240"/>
      </w:pPr>
      <w:rPr>
        <w:rFonts w:hint="default"/>
        <w:lang w:val="ru-RU" w:eastAsia="en-US" w:bidi="ar-SA"/>
      </w:rPr>
    </w:lvl>
    <w:lvl w:ilvl="7" w:tplc="3E6C2FFE">
      <w:numFmt w:val="bullet"/>
      <w:lvlText w:val="•"/>
      <w:lvlJc w:val="left"/>
      <w:pPr>
        <w:ind w:left="2074" w:hanging="240"/>
      </w:pPr>
      <w:rPr>
        <w:rFonts w:hint="default"/>
        <w:lang w:val="ru-RU" w:eastAsia="en-US" w:bidi="ar-SA"/>
      </w:rPr>
    </w:lvl>
    <w:lvl w:ilvl="8" w:tplc="8E4C5FB2">
      <w:numFmt w:val="bullet"/>
      <w:lvlText w:val="•"/>
      <w:lvlJc w:val="left"/>
      <w:pPr>
        <w:ind w:left="2336" w:hanging="240"/>
      </w:pPr>
      <w:rPr>
        <w:rFonts w:hint="default"/>
        <w:lang w:val="ru-RU" w:eastAsia="en-US" w:bidi="ar-SA"/>
      </w:rPr>
    </w:lvl>
  </w:abstractNum>
  <w:abstractNum w:abstractNumId="48">
    <w:nsid w:val="1D4C2AF6"/>
    <w:multiLevelType w:val="hybridMultilevel"/>
    <w:tmpl w:val="BF768A48"/>
    <w:lvl w:ilvl="0" w:tplc="5EC62EA4">
      <w:numFmt w:val="bullet"/>
      <w:lvlText w:val=""/>
      <w:lvlJc w:val="left"/>
      <w:pPr>
        <w:ind w:left="232" w:hanging="442"/>
      </w:pPr>
      <w:rPr>
        <w:rFonts w:ascii="Symbol" w:eastAsia="Symbol" w:hAnsi="Symbol" w:cs="Symbol" w:hint="default"/>
        <w:b w:val="0"/>
        <w:bCs w:val="0"/>
        <w:i w:val="0"/>
        <w:iCs w:val="0"/>
        <w:w w:val="100"/>
        <w:sz w:val="18"/>
        <w:szCs w:val="18"/>
        <w:lang w:val="ru-RU" w:eastAsia="en-US" w:bidi="ar-SA"/>
      </w:rPr>
    </w:lvl>
    <w:lvl w:ilvl="1" w:tplc="976CB052">
      <w:numFmt w:val="bullet"/>
      <w:lvlText w:val="•"/>
      <w:lvlJc w:val="left"/>
      <w:pPr>
        <w:ind w:left="1150" w:hanging="442"/>
      </w:pPr>
      <w:rPr>
        <w:rFonts w:hint="default"/>
        <w:lang w:val="ru-RU" w:eastAsia="en-US" w:bidi="ar-SA"/>
      </w:rPr>
    </w:lvl>
    <w:lvl w:ilvl="2" w:tplc="EFEA7F10">
      <w:numFmt w:val="bullet"/>
      <w:lvlText w:val="•"/>
      <w:lvlJc w:val="left"/>
      <w:pPr>
        <w:ind w:left="2060" w:hanging="442"/>
      </w:pPr>
      <w:rPr>
        <w:rFonts w:hint="default"/>
        <w:lang w:val="ru-RU" w:eastAsia="en-US" w:bidi="ar-SA"/>
      </w:rPr>
    </w:lvl>
    <w:lvl w:ilvl="3" w:tplc="11E49C20">
      <w:numFmt w:val="bullet"/>
      <w:lvlText w:val="•"/>
      <w:lvlJc w:val="left"/>
      <w:pPr>
        <w:ind w:left="2970" w:hanging="442"/>
      </w:pPr>
      <w:rPr>
        <w:rFonts w:hint="default"/>
        <w:lang w:val="ru-RU" w:eastAsia="en-US" w:bidi="ar-SA"/>
      </w:rPr>
    </w:lvl>
    <w:lvl w:ilvl="4" w:tplc="E70C3F26">
      <w:numFmt w:val="bullet"/>
      <w:lvlText w:val="•"/>
      <w:lvlJc w:val="left"/>
      <w:pPr>
        <w:ind w:left="3881" w:hanging="442"/>
      </w:pPr>
      <w:rPr>
        <w:rFonts w:hint="default"/>
        <w:lang w:val="ru-RU" w:eastAsia="en-US" w:bidi="ar-SA"/>
      </w:rPr>
    </w:lvl>
    <w:lvl w:ilvl="5" w:tplc="22F2E742">
      <w:numFmt w:val="bullet"/>
      <w:lvlText w:val="•"/>
      <w:lvlJc w:val="left"/>
      <w:pPr>
        <w:ind w:left="4791" w:hanging="442"/>
      </w:pPr>
      <w:rPr>
        <w:rFonts w:hint="default"/>
        <w:lang w:val="ru-RU" w:eastAsia="en-US" w:bidi="ar-SA"/>
      </w:rPr>
    </w:lvl>
    <w:lvl w:ilvl="6" w:tplc="73726918">
      <w:numFmt w:val="bullet"/>
      <w:lvlText w:val="•"/>
      <w:lvlJc w:val="left"/>
      <w:pPr>
        <w:ind w:left="5701" w:hanging="442"/>
      </w:pPr>
      <w:rPr>
        <w:rFonts w:hint="default"/>
        <w:lang w:val="ru-RU" w:eastAsia="en-US" w:bidi="ar-SA"/>
      </w:rPr>
    </w:lvl>
    <w:lvl w:ilvl="7" w:tplc="2FA2B92A">
      <w:numFmt w:val="bullet"/>
      <w:lvlText w:val="•"/>
      <w:lvlJc w:val="left"/>
      <w:pPr>
        <w:ind w:left="6612" w:hanging="442"/>
      </w:pPr>
      <w:rPr>
        <w:rFonts w:hint="default"/>
        <w:lang w:val="ru-RU" w:eastAsia="en-US" w:bidi="ar-SA"/>
      </w:rPr>
    </w:lvl>
    <w:lvl w:ilvl="8" w:tplc="F6D8421E">
      <w:numFmt w:val="bullet"/>
      <w:lvlText w:val="•"/>
      <w:lvlJc w:val="left"/>
      <w:pPr>
        <w:ind w:left="7522" w:hanging="442"/>
      </w:pPr>
      <w:rPr>
        <w:rFonts w:hint="default"/>
        <w:lang w:val="ru-RU" w:eastAsia="en-US" w:bidi="ar-SA"/>
      </w:rPr>
    </w:lvl>
  </w:abstractNum>
  <w:abstractNum w:abstractNumId="49">
    <w:nsid w:val="1D9638ED"/>
    <w:multiLevelType w:val="hybridMultilevel"/>
    <w:tmpl w:val="17B4A2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1E670ACE"/>
    <w:multiLevelType w:val="hybridMultilevel"/>
    <w:tmpl w:val="6EE02B00"/>
    <w:styleLink w:val="17"/>
    <w:lvl w:ilvl="0" w:tplc="27E26744">
      <w:start w:val="1"/>
      <w:numFmt w:val="bullet"/>
      <w:lvlText w:val="•"/>
      <w:lvlJc w:val="left"/>
      <w:pPr>
        <w:tabs>
          <w:tab w:val="num" w:pos="708"/>
        </w:tabs>
        <w:ind w:left="142" w:firstLine="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D1C06B2">
      <w:start w:val="1"/>
      <w:numFmt w:val="bullet"/>
      <w:suff w:val="nothing"/>
      <w:lvlText w:val="o"/>
      <w:lvlJc w:val="left"/>
      <w:pPr>
        <w:ind w:left="862" w:firstLine="43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18ECA86">
      <w:start w:val="1"/>
      <w:numFmt w:val="bullet"/>
      <w:lvlText w:val="▪"/>
      <w:lvlJc w:val="left"/>
      <w:pPr>
        <w:ind w:left="1582" w:hanging="25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ED2D498">
      <w:start w:val="1"/>
      <w:numFmt w:val="bullet"/>
      <w:lvlText w:val="•"/>
      <w:lvlJc w:val="left"/>
      <w:pPr>
        <w:ind w:left="2302" w:hanging="24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6542FEC">
      <w:start w:val="1"/>
      <w:numFmt w:val="bullet"/>
      <w:lvlText w:val="o"/>
      <w:lvlJc w:val="left"/>
      <w:pPr>
        <w:ind w:left="3022" w:hanging="23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1300288">
      <w:start w:val="1"/>
      <w:numFmt w:val="bullet"/>
      <w:lvlText w:val="▪"/>
      <w:lvlJc w:val="left"/>
      <w:pPr>
        <w:ind w:left="3742" w:hanging="22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45AC22E">
      <w:start w:val="1"/>
      <w:numFmt w:val="bullet"/>
      <w:lvlText w:val="•"/>
      <w:lvlJc w:val="left"/>
      <w:pPr>
        <w:ind w:left="4462" w:hanging="21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BDAF13A">
      <w:start w:val="1"/>
      <w:numFmt w:val="bullet"/>
      <w:lvlText w:val="o"/>
      <w:lvlJc w:val="left"/>
      <w:pPr>
        <w:ind w:left="5182" w:hanging="19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63E9A52">
      <w:start w:val="1"/>
      <w:numFmt w:val="bullet"/>
      <w:lvlText w:val="▪"/>
      <w:lvlJc w:val="left"/>
      <w:pPr>
        <w:ind w:left="5902" w:hanging="18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1">
    <w:nsid w:val="1EED1799"/>
    <w:multiLevelType w:val="hybridMultilevel"/>
    <w:tmpl w:val="EA4021D0"/>
    <w:styleLink w:val="4"/>
    <w:lvl w:ilvl="0" w:tplc="AB70615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8C4F85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8F0DF0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D20762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B7035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2226C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6F6803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B0271D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DD8AEB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2">
    <w:nsid w:val="1F1C22B1"/>
    <w:multiLevelType w:val="hybridMultilevel"/>
    <w:tmpl w:val="2FBE0154"/>
    <w:lvl w:ilvl="0" w:tplc="04190001">
      <w:start w:val="1"/>
      <w:numFmt w:val="bullet"/>
      <w:lvlText w:val=""/>
      <w:lvlJc w:val="left"/>
      <w:pPr>
        <w:ind w:left="720" w:hanging="360"/>
      </w:pPr>
      <w:rPr>
        <w:rFonts w:ascii="Symbol" w:hAnsi="Symbol"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53">
    <w:nsid w:val="21E45E95"/>
    <w:multiLevelType w:val="hybridMultilevel"/>
    <w:tmpl w:val="63AADBC8"/>
    <w:styleLink w:val="77"/>
    <w:lvl w:ilvl="0" w:tplc="3092D4D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CCC200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81ED1E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5C4F0B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114A72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662212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14A446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B224F1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9E09C7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4">
    <w:nsid w:val="21E465FF"/>
    <w:multiLevelType w:val="hybridMultilevel"/>
    <w:tmpl w:val="576A05A6"/>
    <w:lvl w:ilvl="0" w:tplc="1E4CA252">
      <w:start w:val="1"/>
      <w:numFmt w:val="decimal"/>
      <w:lvlText w:val="%1)"/>
      <w:lvlJc w:val="left"/>
      <w:pPr>
        <w:ind w:left="516" w:hanging="264"/>
      </w:pPr>
      <w:rPr>
        <w:rFonts w:ascii="Times New Roman" w:eastAsia="Times New Roman" w:hAnsi="Times New Roman" w:cs="Times New Roman" w:hint="default"/>
        <w:b w:val="0"/>
        <w:bCs w:val="0"/>
        <w:i w:val="0"/>
        <w:iCs w:val="0"/>
        <w:color w:val="21272E"/>
        <w:w w:val="100"/>
        <w:sz w:val="24"/>
        <w:szCs w:val="24"/>
        <w:lang w:val="ru-RU" w:eastAsia="en-US" w:bidi="ar-SA"/>
      </w:rPr>
    </w:lvl>
    <w:lvl w:ilvl="1" w:tplc="C2B09160">
      <w:numFmt w:val="bullet"/>
      <w:lvlText w:val="•"/>
      <w:lvlJc w:val="left"/>
      <w:pPr>
        <w:ind w:left="1521" w:hanging="264"/>
      </w:pPr>
      <w:rPr>
        <w:rFonts w:hint="default"/>
        <w:lang w:val="ru-RU" w:eastAsia="en-US" w:bidi="ar-SA"/>
      </w:rPr>
    </w:lvl>
    <w:lvl w:ilvl="2" w:tplc="8F04350A">
      <w:numFmt w:val="bullet"/>
      <w:lvlText w:val="•"/>
      <w:lvlJc w:val="left"/>
      <w:pPr>
        <w:ind w:left="2522" w:hanging="264"/>
      </w:pPr>
      <w:rPr>
        <w:rFonts w:hint="default"/>
        <w:lang w:val="ru-RU" w:eastAsia="en-US" w:bidi="ar-SA"/>
      </w:rPr>
    </w:lvl>
    <w:lvl w:ilvl="3" w:tplc="06A2DC6A">
      <w:numFmt w:val="bullet"/>
      <w:lvlText w:val="•"/>
      <w:lvlJc w:val="left"/>
      <w:pPr>
        <w:ind w:left="3523" w:hanging="264"/>
      </w:pPr>
      <w:rPr>
        <w:rFonts w:hint="default"/>
        <w:lang w:val="ru-RU" w:eastAsia="en-US" w:bidi="ar-SA"/>
      </w:rPr>
    </w:lvl>
    <w:lvl w:ilvl="4" w:tplc="6C266798">
      <w:numFmt w:val="bullet"/>
      <w:lvlText w:val="•"/>
      <w:lvlJc w:val="left"/>
      <w:pPr>
        <w:ind w:left="4524" w:hanging="264"/>
      </w:pPr>
      <w:rPr>
        <w:rFonts w:hint="default"/>
        <w:lang w:val="ru-RU" w:eastAsia="en-US" w:bidi="ar-SA"/>
      </w:rPr>
    </w:lvl>
    <w:lvl w:ilvl="5" w:tplc="9398A6C0">
      <w:numFmt w:val="bullet"/>
      <w:lvlText w:val="•"/>
      <w:lvlJc w:val="left"/>
      <w:pPr>
        <w:ind w:left="5525" w:hanging="264"/>
      </w:pPr>
      <w:rPr>
        <w:rFonts w:hint="default"/>
        <w:lang w:val="ru-RU" w:eastAsia="en-US" w:bidi="ar-SA"/>
      </w:rPr>
    </w:lvl>
    <w:lvl w:ilvl="6" w:tplc="7FF696EE">
      <w:numFmt w:val="bullet"/>
      <w:lvlText w:val="•"/>
      <w:lvlJc w:val="left"/>
      <w:pPr>
        <w:ind w:left="6526" w:hanging="264"/>
      </w:pPr>
      <w:rPr>
        <w:rFonts w:hint="default"/>
        <w:lang w:val="ru-RU" w:eastAsia="en-US" w:bidi="ar-SA"/>
      </w:rPr>
    </w:lvl>
    <w:lvl w:ilvl="7" w:tplc="9DCC23C4">
      <w:numFmt w:val="bullet"/>
      <w:lvlText w:val="•"/>
      <w:lvlJc w:val="left"/>
      <w:pPr>
        <w:ind w:left="7527" w:hanging="264"/>
      </w:pPr>
      <w:rPr>
        <w:rFonts w:hint="default"/>
        <w:lang w:val="ru-RU" w:eastAsia="en-US" w:bidi="ar-SA"/>
      </w:rPr>
    </w:lvl>
    <w:lvl w:ilvl="8" w:tplc="933CE1D4">
      <w:numFmt w:val="bullet"/>
      <w:lvlText w:val="•"/>
      <w:lvlJc w:val="left"/>
      <w:pPr>
        <w:ind w:left="8528" w:hanging="264"/>
      </w:pPr>
      <w:rPr>
        <w:rFonts w:hint="default"/>
        <w:lang w:val="ru-RU" w:eastAsia="en-US" w:bidi="ar-SA"/>
      </w:rPr>
    </w:lvl>
  </w:abstractNum>
  <w:abstractNum w:abstractNumId="55">
    <w:nsid w:val="22484E3D"/>
    <w:multiLevelType w:val="hybridMultilevel"/>
    <w:tmpl w:val="A4AE3BDE"/>
    <w:lvl w:ilvl="0" w:tplc="373C73D2">
      <w:start w:val="1"/>
      <w:numFmt w:val="decimal"/>
      <w:lvlText w:val="%1)"/>
      <w:lvlJc w:val="left"/>
      <w:pPr>
        <w:ind w:left="516" w:hanging="322"/>
      </w:pPr>
      <w:rPr>
        <w:rFonts w:ascii="Times New Roman" w:eastAsia="Times New Roman" w:hAnsi="Times New Roman" w:cs="Times New Roman" w:hint="default"/>
        <w:b w:val="0"/>
        <w:bCs w:val="0"/>
        <w:i w:val="0"/>
        <w:iCs w:val="0"/>
        <w:w w:val="100"/>
        <w:sz w:val="24"/>
        <w:szCs w:val="24"/>
        <w:lang w:val="ru-RU" w:eastAsia="en-US" w:bidi="ar-SA"/>
      </w:rPr>
    </w:lvl>
    <w:lvl w:ilvl="1" w:tplc="C3508726">
      <w:numFmt w:val="bullet"/>
      <w:lvlText w:val=""/>
      <w:lvlJc w:val="left"/>
      <w:pPr>
        <w:ind w:left="1236" w:hanging="360"/>
      </w:pPr>
      <w:rPr>
        <w:rFonts w:ascii="Symbol" w:eastAsia="Symbol" w:hAnsi="Symbol" w:cs="Symbol" w:hint="default"/>
        <w:b w:val="0"/>
        <w:bCs w:val="0"/>
        <w:i w:val="0"/>
        <w:iCs w:val="0"/>
        <w:w w:val="100"/>
        <w:sz w:val="24"/>
        <w:szCs w:val="24"/>
        <w:lang w:val="ru-RU" w:eastAsia="en-US" w:bidi="ar-SA"/>
      </w:rPr>
    </w:lvl>
    <w:lvl w:ilvl="2" w:tplc="340893F2">
      <w:numFmt w:val="bullet"/>
      <w:lvlText w:val="•"/>
      <w:lvlJc w:val="left"/>
      <w:pPr>
        <w:ind w:left="2272" w:hanging="360"/>
      </w:pPr>
      <w:rPr>
        <w:rFonts w:hint="default"/>
        <w:lang w:val="ru-RU" w:eastAsia="en-US" w:bidi="ar-SA"/>
      </w:rPr>
    </w:lvl>
    <w:lvl w:ilvl="3" w:tplc="2D5A4DA0">
      <w:numFmt w:val="bullet"/>
      <w:lvlText w:val="•"/>
      <w:lvlJc w:val="left"/>
      <w:pPr>
        <w:ind w:left="3304" w:hanging="360"/>
      </w:pPr>
      <w:rPr>
        <w:rFonts w:hint="default"/>
        <w:lang w:val="ru-RU" w:eastAsia="en-US" w:bidi="ar-SA"/>
      </w:rPr>
    </w:lvl>
    <w:lvl w:ilvl="4" w:tplc="7A4A02EC">
      <w:numFmt w:val="bullet"/>
      <w:lvlText w:val="•"/>
      <w:lvlJc w:val="left"/>
      <w:pPr>
        <w:ind w:left="4337" w:hanging="360"/>
      </w:pPr>
      <w:rPr>
        <w:rFonts w:hint="default"/>
        <w:lang w:val="ru-RU" w:eastAsia="en-US" w:bidi="ar-SA"/>
      </w:rPr>
    </w:lvl>
    <w:lvl w:ilvl="5" w:tplc="8C26FFA8">
      <w:numFmt w:val="bullet"/>
      <w:lvlText w:val="•"/>
      <w:lvlJc w:val="left"/>
      <w:pPr>
        <w:ind w:left="5369" w:hanging="360"/>
      </w:pPr>
      <w:rPr>
        <w:rFonts w:hint="default"/>
        <w:lang w:val="ru-RU" w:eastAsia="en-US" w:bidi="ar-SA"/>
      </w:rPr>
    </w:lvl>
    <w:lvl w:ilvl="6" w:tplc="94702612">
      <w:numFmt w:val="bullet"/>
      <w:lvlText w:val="•"/>
      <w:lvlJc w:val="left"/>
      <w:pPr>
        <w:ind w:left="6401" w:hanging="360"/>
      </w:pPr>
      <w:rPr>
        <w:rFonts w:hint="default"/>
        <w:lang w:val="ru-RU" w:eastAsia="en-US" w:bidi="ar-SA"/>
      </w:rPr>
    </w:lvl>
    <w:lvl w:ilvl="7" w:tplc="0CF220A6">
      <w:numFmt w:val="bullet"/>
      <w:lvlText w:val="•"/>
      <w:lvlJc w:val="left"/>
      <w:pPr>
        <w:ind w:left="7434" w:hanging="360"/>
      </w:pPr>
      <w:rPr>
        <w:rFonts w:hint="default"/>
        <w:lang w:val="ru-RU" w:eastAsia="en-US" w:bidi="ar-SA"/>
      </w:rPr>
    </w:lvl>
    <w:lvl w:ilvl="8" w:tplc="EF100110">
      <w:numFmt w:val="bullet"/>
      <w:lvlText w:val="•"/>
      <w:lvlJc w:val="left"/>
      <w:pPr>
        <w:ind w:left="8466" w:hanging="360"/>
      </w:pPr>
      <w:rPr>
        <w:rFonts w:hint="default"/>
        <w:lang w:val="ru-RU" w:eastAsia="en-US" w:bidi="ar-SA"/>
      </w:rPr>
    </w:lvl>
  </w:abstractNum>
  <w:abstractNum w:abstractNumId="56">
    <w:nsid w:val="22BD6692"/>
    <w:multiLevelType w:val="multilevel"/>
    <w:tmpl w:val="71AEAE42"/>
    <w:styleLink w:val="List9"/>
    <w:lvl w:ilvl="0">
      <w:numFmt w:val="bullet"/>
      <w:lvlText w:val="•"/>
      <w:lvlJc w:val="left"/>
      <w:pPr>
        <w:tabs>
          <w:tab w:val="num" w:pos="284"/>
        </w:tabs>
        <w:ind w:left="284" w:hanging="284"/>
      </w:pPr>
      <w:rPr>
        <w:position w:val="0"/>
        <w:sz w:val="24"/>
        <w:szCs w:val="24"/>
        <w:lang w:val="ru-RU"/>
      </w:rPr>
    </w:lvl>
    <w:lvl w:ilvl="1">
      <w:start w:val="1"/>
      <w:numFmt w:val="bullet"/>
      <w:lvlText w:val="o"/>
      <w:lvlJc w:val="left"/>
      <w:pPr>
        <w:tabs>
          <w:tab w:val="num" w:pos="1500"/>
        </w:tabs>
        <w:ind w:left="1500" w:hanging="420"/>
      </w:pPr>
      <w:rPr>
        <w:position w:val="0"/>
        <w:sz w:val="28"/>
        <w:szCs w:val="28"/>
        <w:lang w:val="ru-RU"/>
      </w:rPr>
    </w:lvl>
    <w:lvl w:ilvl="2">
      <w:start w:val="1"/>
      <w:numFmt w:val="bullet"/>
      <w:lvlText w:val="▪"/>
      <w:lvlJc w:val="left"/>
      <w:pPr>
        <w:tabs>
          <w:tab w:val="num" w:pos="2220"/>
        </w:tabs>
        <w:ind w:left="2220" w:hanging="420"/>
      </w:pPr>
      <w:rPr>
        <w:position w:val="0"/>
        <w:sz w:val="28"/>
        <w:szCs w:val="28"/>
        <w:lang w:val="ru-RU"/>
      </w:rPr>
    </w:lvl>
    <w:lvl w:ilvl="3">
      <w:start w:val="1"/>
      <w:numFmt w:val="bullet"/>
      <w:lvlText w:val="▪"/>
      <w:lvlJc w:val="left"/>
      <w:pPr>
        <w:tabs>
          <w:tab w:val="num" w:pos="2940"/>
        </w:tabs>
        <w:ind w:left="2940" w:hanging="420"/>
      </w:pPr>
      <w:rPr>
        <w:position w:val="0"/>
        <w:sz w:val="28"/>
        <w:szCs w:val="28"/>
        <w:lang w:val="ru-RU"/>
      </w:rPr>
    </w:lvl>
    <w:lvl w:ilvl="4">
      <w:start w:val="1"/>
      <w:numFmt w:val="bullet"/>
      <w:lvlText w:val="▪"/>
      <w:lvlJc w:val="left"/>
      <w:pPr>
        <w:tabs>
          <w:tab w:val="num" w:pos="3660"/>
        </w:tabs>
        <w:ind w:left="3660" w:hanging="420"/>
      </w:pPr>
      <w:rPr>
        <w:position w:val="0"/>
        <w:sz w:val="28"/>
        <w:szCs w:val="28"/>
        <w:lang w:val="ru-RU"/>
      </w:rPr>
    </w:lvl>
    <w:lvl w:ilvl="5">
      <w:start w:val="1"/>
      <w:numFmt w:val="bullet"/>
      <w:lvlText w:val="▪"/>
      <w:lvlJc w:val="left"/>
      <w:pPr>
        <w:tabs>
          <w:tab w:val="num" w:pos="4380"/>
        </w:tabs>
        <w:ind w:left="4380" w:hanging="420"/>
      </w:pPr>
      <w:rPr>
        <w:position w:val="0"/>
        <w:sz w:val="28"/>
        <w:szCs w:val="28"/>
        <w:lang w:val="ru-RU"/>
      </w:rPr>
    </w:lvl>
    <w:lvl w:ilvl="6">
      <w:start w:val="1"/>
      <w:numFmt w:val="bullet"/>
      <w:lvlText w:val="▪"/>
      <w:lvlJc w:val="left"/>
      <w:pPr>
        <w:tabs>
          <w:tab w:val="num" w:pos="5100"/>
        </w:tabs>
        <w:ind w:left="5100" w:hanging="420"/>
      </w:pPr>
      <w:rPr>
        <w:position w:val="0"/>
        <w:sz w:val="28"/>
        <w:szCs w:val="28"/>
        <w:lang w:val="ru-RU"/>
      </w:rPr>
    </w:lvl>
    <w:lvl w:ilvl="7">
      <w:start w:val="1"/>
      <w:numFmt w:val="bullet"/>
      <w:lvlText w:val="▪"/>
      <w:lvlJc w:val="left"/>
      <w:pPr>
        <w:tabs>
          <w:tab w:val="num" w:pos="5820"/>
        </w:tabs>
        <w:ind w:left="5820" w:hanging="420"/>
      </w:pPr>
      <w:rPr>
        <w:position w:val="0"/>
        <w:sz w:val="28"/>
        <w:szCs w:val="28"/>
        <w:lang w:val="ru-RU"/>
      </w:rPr>
    </w:lvl>
    <w:lvl w:ilvl="8">
      <w:start w:val="1"/>
      <w:numFmt w:val="bullet"/>
      <w:lvlText w:val="▪"/>
      <w:lvlJc w:val="left"/>
      <w:pPr>
        <w:tabs>
          <w:tab w:val="num" w:pos="6540"/>
        </w:tabs>
        <w:ind w:left="6540" w:hanging="420"/>
      </w:pPr>
      <w:rPr>
        <w:position w:val="0"/>
        <w:sz w:val="28"/>
        <w:szCs w:val="28"/>
        <w:lang w:val="ru-RU"/>
      </w:rPr>
    </w:lvl>
  </w:abstractNum>
  <w:abstractNum w:abstractNumId="57">
    <w:nsid w:val="23900ADB"/>
    <w:multiLevelType w:val="multilevel"/>
    <w:tmpl w:val="640CA678"/>
    <w:lvl w:ilvl="0">
      <w:start w:val="1"/>
      <w:numFmt w:val="decimal"/>
      <w:lvlText w:val="%1"/>
      <w:lvlJc w:val="left"/>
      <w:pPr>
        <w:ind w:left="1932" w:hanging="696"/>
      </w:pPr>
      <w:rPr>
        <w:rFonts w:hint="default"/>
        <w:lang w:val="ru-RU" w:eastAsia="en-US" w:bidi="ar-SA"/>
      </w:rPr>
    </w:lvl>
    <w:lvl w:ilvl="1">
      <w:start w:val="1"/>
      <w:numFmt w:val="decimal"/>
      <w:lvlText w:val="%1.%2."/>
      <w:lvlJc w:val="left"/>
      <w:pPr>
        <w:ind w:left="1932" w:hanging="696"/>
        <w:jc w:val="right"/>
      </w:pPr>
      <w:rPr>
        <w:rFonts w:hint="default"/>
        <w:w w:val="100"/>
        <w:lang w:val="ru-RU" w:eastAsia="en-US" w:bidi="ar-SA"/>
      </w:rPr>
    </w:lvl>
    <w:lvl w:ilvl="2">
      <w:start w:val="1"/>
      <w:numFmt w:val="decimal"/>
      <w:lvlText w:val="%1.%2.%3."/>
      <w:lvlJc w:val="left"/>
      <w:pPr>
        <w:ind w:left="516" w:hanging="725"/>
        <w:jc w:val="right"/>
      </w:pPr>
      <w:rPr>
        <w:rFonts w:ascii="Times New Roman" w:eastAsia="Times New Roman" w:hAnsi="Times New Roman" w:cs="Times New Roman" w:hint="default"/>
        <w:b/>
        <w:bCs/>
        <w:i w:val="0"/>
        <w:iCs w:val="0"/>
        <w:w w:val="100"/>
        <w:sz w:val="24"/>
        <w:szCs w:val="24"/>
        <w:lang w:val="ru-RU" w:eastAsia="en-US" w:bidi="ar-SA"/>
      </w:rPr>
    </w:lvl>
    <w:lvl w:ilvl="3">
      <w:start w:val="1"/>
      <w:numFmt w:val="decimal"/>
      <w:lvlText w:val="%1.%2.%3.%4."/>
      <w:lvlJc w:val="left"/>
      <w:pPr>
        <w:ind w:left="516" w:hanging="883"/>
      </w:pPr>
      <w:rPr>
        <w:rFonts w:ascii="Times New Roman" w:eastAsia="Times New Roman" w:hAnsi="Times New Roman" w:cs="Times New Roman" w:hint="default"/>
        <w:b/>
        <w:bCs/>
        <w:i w:val="0"/>
        <w:iCs w:val="0"/>
        <w:w w:val="100"/>
        <w:sz w:val="24"/>
        <w:szCs w:val="24"/>
        <w:lang w:val="ru-RU" w:eastAsia="en-US" w:bidi="ar-SA"/>
      </w:rPr>
    </w:lvl>
    <w:lvl w:ilvl="4">
      <w:numFmt w:val="bullet"/>
      <w:lvlText w:val="•"/>
      <w:lvlJc w:val="left"/>
      <w:pPr>
        <w:ind w:left="4087" w:hanging="883"/>
      </w:pPr>
      <w:rPr>
        <w:rFonts w:hint="default"/>
        <w:lang w:val="ru-RU" w:eastAsia="en-US" w:bidi="ar-SA"/>
      </w:rPr>
    </w:lvl>
    <w:lvl w:ilvl="5">
      <w:numFmt w:val="bullet"/>
      <w:lvlText w:val="•"/>
      <w:lvlJc w:val="left"/>
      <w:pPr>
        <w:ind w:left="5161" w:hanging="883"/>
      </w:pPr>
      <w:rPr>
        <w:rFonts w:hint="default"/>
        <w:lang w:val="ru-RU" w:eastAsia="en-US" w:bidi="ar-SA"/>
      </w:rPr>
    </w:lvl>
    <w:lvl w:ilvl="6">
      <w:numFmt w:val="bullet"/>
      <w:lvlText w:val="•"/>
      <w:lvlJc w:val="left"/>
      <w:pPr>
        <w:ind w:left="6235" w:hanging="883"/>
      </w:pPr>
      <w:rPr>
        <w:rFonts w:hint="default"/>
        <w:lang w:val="ru-RU" w:eastAsia="en-US" w:bidi="ar-SA"/>
      </w:rPr>
    </w:lvl>
    <w:lvl w:ilvl="7">
      <w:numFmt w:val="bullet"/>
      <w:lvlText w:val="•"/>
      <w:lvlJc w:val="left"/>
      <w:pPr>
        <w:ind w:left="7309" w:hanging="883"/>
      </w:pPr>
      <w:rPr>
        <w:rFonts w:hint="default"/>
        <w:lang w:val="ru-RU" w:eastAsia="en-US" w:bidi="ar-SA"/>
      </w:rPr>
    </w:lvl>
    <w:lvl w:ilvl="8">
      <w:numFmt w:val="bullet"/>
      <w:lvlText w:val="•"/>
      <w:lvlJc w:val="left"/>
      <w:pPr>
        <w:ind w:left="8383" w:hanging="883"/>
      </w:pPr>
      <w:rPr>
        <w:rFonts w:hint="default"/>
        <w:lang w:val="ru-RU" w:eastAsia="en-US" w:bidi="ar-SA"/>
      </w:rPr>
    </w:lvl>
  </w:abstractNum>
  <w:abstractNum w:abstractNumId="58">
    <w:nsid w:val="24841C8F"/>
    <w:multiLevelType w:val="hybridMultilevel"/>
    <w:tmpl w:val="8A7669D2"/>
    <w:styleLink w:val="18"/>
    <w:lvl w:ilvl="0" w:tplc="29F86D3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BD8016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CB20A7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AD0947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12815DA">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3EABCE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2B278C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570B43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688967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9">
    <w:nsid w:val="256E3295"/>
    <w:multiLevelType w:val="hybridMultilevel"/>
    <w:tmpl w:val="8AD6A180"/>
    <w:lvl w:ilvl="0" w:tplc="3522B548">
      <w:start w:val="1"/>
      <w:numFmt w:val="decimal"/>
      <w:lvlText w:val="%1)"/>
      <w:lvlJc w:val="left"/>
      <w:pPr>
        <w:ind w:left="516" w:hanging="267"/>
      </w:pPr>
      <w:rPr>
        <w:rFonts w:ascii="Times New Roman" w:eastAsia="Times New Roman" w:hAnsi="Times New Roman" w:cs="Times New Roman" w:hint="default"/>
        <w:b w:val="0"/>
        <w:bCs w:val="0"/>
        <w:i w:val="0"/>
        <w:iCs w:val="0"/>
        <w:w w:val="100"/>
        <w:sz w:val="24"/>
        <w:szCs w:val="24"/>
        <w:lang w:val="ru-RU" w:eastAsia="en-US" w:bidi="ar-SA"/>
      </w:rPr>
    </w:lvl>
    <w:lvl w:ilvl="1" w:tplc="FE3CEACC">
      <w:numFmt w:val="bullet"/>
      <w:lvlText w:val="•"/>
      <w:lvlJc w:val="left"/>
      <w:pPr>
        <w:ind w:left="1521" w:hanging="267"/>
      </w:pPr>
      <w:rPr>
        <w:rFonts w:hint="default"/>
        <w:lang w:val="ru-RU" w:eastAsia="en-US" w:bidi="ar-SA"/>
      </w:rPr>
    </w:lvl>
    <w:lvl w:ilvl="2" w:tplc="54A80516">
      <w:numFmt w:val="bullet"/>
      <w:lvlText w:val="•"/>
      <w:lvlJc w:val="left"/>
      <w:pPr>
        <w:ind w:left="2522" w:hanging="267"/>
      </w:pPr>
      <w:rPr>
        <w:rFonts w:hint="default"/>
        <w:lang w:val="ru-RU" w:eastAsia="en-US" w:bidi="ar-SA"/>
      </w:rPr>
    </w:lvl>
    <w:lvl w:ilvl="3" w:tplc="6C207DAE">
      <w:numFmt w:val="bullet"/>
      <w:lvlText w:val="•"/>
      <w:lvlJc w:val="left"/>
      <w:pPr>
        <w:ind w:left="3523" w:hanging="267"/>
      </w:pPr>
      <w:rPr>
        <w:rFonts w:hint="default"/>
        <w:lang w:val="ru-RU" w:eastAsia="en-US" w:bidi="ar-SA"/>
      </w:rPr>
    </w:lvl>
    <w:lvl w:ilvl="4" w:tplc="FBF8DF98">
      <w:numFmt w:val="bullet"/>
      <w:lvlText w:val="•"/>
      <w:lvlJc w:val="left"/>
      <w:pPr>
        <w:ind w:left="4524" w:hanging="267"/>
      </w:pPr>
      <w:rPr>
        <w:rFonts w:hint="default"/>
        <w:lang w:val="ru-RU" w:eastAsia="en-US" w:bidi="ar-SA"/>
      </w:rPr>
    </w:lvl>
    <w:lvl w:ilvl="5" w:tplc="6972B5F4">
      <w:numFmt w:val="bullet"/>
      <w:lvlText w:val="•"/>
      <w:lvlJc w:val="left"/>
      <w:pPr>
        <w:ind w:left="5525" w:hanging="267"/>
      </w:pPr>
      <w:rPr>
        <w:rFonts w:hint="default"/>
        <w:lang w:val="ru-RU" w:eastAsia="en-US" w:bidi="ar-SA"/>
      </w:rPr>
    </w:lvl>
    <w:lvl w:ilvl="6" w:tplc="D8E8F03C">
      <w:numFmt w:val="bullet"/>
      <w:lvlText w:val="•"/>
      <w:lvlJc w:val="left"/>
      <w:pPr>
        <w:ind w:left="6526" w:hanging="267"/>
      </w:pPr>
      <w:rPr>
        <w:rFonts w:hint="default"/>
        <w:lang w:val="ru-RU" w:eastAsia="en-US" w:bidi="ar-SA"/>
      </w:rPr>
    </w:lvl>
    <w:lvl w:ilvl="7" w:tplc="DA2424FE">
      <w:numFmt w:val="bullet"/>
      <w:lvlText w:val="•"/>
      <w:lvlJc w:val="left"/>
      <w:pPr>
        <w:ind w:left="7527" w:hanging="267"/>
      </w:pPr>
      <w:rPr>
        <w:rFonts w:hint="default"/>
        <w:lang w:val="ru-RU" w:eastAsia="en-US" w:bidi="ar-SA"/>
      </w:rPr>
    </w:lvl>
    <w:lvl w:ilvl="8" w:tplc="7CCACCA4">
      <w:numFmt w:val="bullet"/>
      <w:lvlText w:val="•"/>
      <w:lvlJc w:val="left"/>
      <w:pPr>
        <w:ind w:left="8528" w:hanging="267"/>
      </w:pPr>
      <w:rPr>
        <w:rFonts w:hint="default"/>
        <w:lang w:val="ru-RU" w:eastAsia="en-US" w:bidi="ar-SA"/>
      </w:rPr>
    </w:lvl>
  </w:abstractNum>
  <w:abstractNum w:abstractNumId="60">
    <w:nsid w:val="25E57F55"/>
    <w:multiLevelType w:val="hybridMultilevel"/>
    <w:tmpl w:val="7CFC571E"/>
    <w:styleLink w:val="47"/>
    <w:lvl w:ilvl="0" w:tplc="90720D5A">
      <w:start w:val="1"/>
      <w:numFmt w:val="decimal"/>
      <w:lvlText w:val="%1."/>
      <w:lvlJc w:val="left"/>
      <w:pPr>
        <w:tabs>
          <w:tab w:val="left" w:pos="420"/>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B4082DAE">
      <w:start w:val="1"/>
      <w:numFmt w:val="decimal"/>
      <w:lvlText w:val="%2."/>
      <w:lvlJc w:val="left"/>
      <w:pPr>
        <w:tabs>
          <w:tab w:val="left" w:pos="420"/>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B64AC6D6">
      <w:start w:val="1"/>
      <w:numFmt w:val="decimal"/>
      <w:lvlText w:val="%3."/>
      <w:lvlJc w:val="left"/>
      <w:pPr>
        <w:tabs>
          <w:tab w:val="left" w:pos="420"/>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99B07EA4">
      <w:start w:val="1"/>
      <w:numFmt w:val="decimal"/>
      <w:lvlText w:val="%4."/>
      <w:lvlJc w:val="left"/>
      <w:pPr>
        <w:tabs>
          <w:tab w:val="left" w:pos="420"/>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FA146E6E">
      <w:start w:val="1"/>
      <w:numFmt w:val="decimal"/>
      <w:lvlText w:val="%5."/>
      <w:lvlJc w:val="left"/>
      <w:pPr>
        <w:tabs>
          <w:tab w:val="left" w:pos="420"/>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D542C908">
      <w:start w:val="1"/>
      <w:numFmt w:val="decimal"/>
      <w:lvlText w:val="%6."/>
      <w:lvlJc w:val="left"/>
      <w:pPr>
        <w:tabs>
          <w:tab w:val="left" w:pos="420"/>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CC14BC06">
      <w:start w:val="1"/>
      <w:numFmt w:val="decimal"/>
      <w:lvlText w:val="%7."/>
      <w:lvlJc w:val="left"/>
      <w:pPr>
        <w:tabs>
          <w:tab w:val="left" w:pos="420"/>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DBA60D52">
      <w:start w:val="1"/>
      <w:numFmt w:val="decimal"/>
      <w:lvlText w:val="%8."/>
      <w:lvlJc w:val="left"/>
      <w:pPr>
        <w:tabs>
          <w:tab w:val="left" w:pos="420"/>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4C40BCDC">
      <w:start w:val="1"/>
      <w:numFmt w:val="decimal"/>
      <w:lvlText w:val="%9."/>
      <w:lvlJc w:val="left"/>
      <w:pPr>
        <w:tabs>
          <w:tab w:val="left" w:pos="420"/>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61">
    <w:nsid w:val="2664106C"/>
    <w:multiLevelType w:val="hybridMultilevel"/>
    <w:tmpl w:val="F21010B0"/>
    <w:lvl w:ilvl="0" w:tplc="81AC0A6E">
      <w:start w:val="1"/>
      <w:numFmt w:val="bullet"/>
      <w:pStyle w:val="a0"/>
      <w:lvlText w:val="–"/>
      <w:lvlJc w:val="left"/>
      <w:pPr>
        <w:ind w:left="502"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2">
    <w:nsid w:val="27D023C9"/>
    <w:multiLevelType w:val="multilevel"/>
    <w:tmpl w:val="17CE9420"/>
    <w:styleLink w:val="List20"/>
    <w:lvl w:ilvl="0">
      <w:numFmt w:val="bullet"/>
      <w:lvlText w:val="•"/>
      <w:lvlJc w:val="left"/>
      <w:pPr>
        <w:tabs>
          <w:tab w:val="num" w:pos="708"/>
        </w:tabs>
        <w:ind w:left="708" w:hanging="708"/>
      </w:pPr>
      <w:rPr>
        <w:rFonts w:ascii="Times" w:eastAsia="Times" w:hAnsi="Times" w:cs="Times"/>
        <w:position w:val="0"/>
        <w:sz w:val="24"/>
        <w:szCs w:val="24"/>
        <w:rtl w:val="0"/>
        <w:lang w:val="ru-RU"/>
      </w:rPr>
    </w:lvl>
    <w:lvl w:ilvl="1">
      <w:start w:val="1"/>
      <w:numFmt w:val="bullet"/>
      <w:lvlText w:val="o"/>
      <w:lvlJc w:val="left"/>
      <w:pPr>
        <w:tabs>
          <w:tab w:val="num" w:pos="1500"/>
        </w:tabs>
        <w:ind w:left="1500" w:hanging="420"/>
      </w:pPr>
      <w:rPr>
        <w:rFonts w:ascii="Times" w:eastAsia="Times" w:hAnsi="Times" w:cs="Times"/>
        <w:position w:val="0"/>
        <w:sz w:val="28"/>
        <w:szCs w:val="28"/>
        <w:rtl w:val="0"/>
        <w:lang w:val="ru-RU"/>
      </w:rPr>
    </w:lvl>
    <w:lvl w:ilvl="2">
      <w:start w:val="1"/>
      <w:numFmt w:val="bullet"/>
      <w:lvlText w:val="▪"/>
      <w:lvlJc w:val="left"/>
      <w:pPr>
        <w:tabs>
          <w:tab w:val="num" w:pos="2220"/>
        </w:tabs>
        <w:ind w:left="2220" w:hanging="420"/>
      </w:pPr>
      <w:rPr>
        <w:rFonts w:ascii="Times" w:eastAsia="Times" w:hAnsi="Times" w:cs="Times"/>
        <w:position w:val="0"/>
        <w:sz w:val="28"/>
        <w:szCs w:val="28"/>
        <w:rtl w:val="0"/>
        <w:lang w:val="ru-RU"/>
      </w:rPr>
    </w:lvl>
    <w:lvl w:ilvl="3">
      <w:start w:val="1"/>
      <w:numFmt w:val="bullet"/>
      <w:lvlText w:val="•"/>
      <w:lvlJc w:val="left"/>
      <w:pPr>
        <w:tabs>
          <w:tab w:val="num" w:pos="2940"/>
        </w:tabs>
        <w:ind w:left="2940" w:hanging="420"/>
      </w:pPr>
      <w:rPr>
        <w:rFonts w:ascii="Times" w:eastAsia="Times" w:hAnsi="Times" w:cs="Times"/>
        <w:position w:val="0"/>
        <w:sz w:val="28"/>
        <w:szCs w:val="28"/>
        <w:rtl w:val="0"/>
        <w:lang w:val="ru-RU"/>
      </w:rPr>
    </w:lvl>
    <w:lvl w:ilvl="4">
      <w:start w:val="1"/>
      <w:numFmt w:val="bullet"/>
      <w:lvlText w:val="o"/>
      <w:lvlJc w:val="left"/>
      <w:pPr>
        <w:tabs>
          <w:tab w:val="num" w:pos="3660"/>
        </w:tabs>
        <w:ind w:left="3660" w:hanging="420"/>
      </w:pPr>
      <w:rPr>
        <w:rFonts w:ascii="Times" w:eastAsia="Times" w:hAnsi="Times" w:cs="Times"/>
        <w:position w:val="0"/>
        <w:sz w:val="28"/>
        <w:szCs w:val="28"/>
        <w:rtl w:val="0"/>
        <w:lang w:val="ru-RU"/>
      </w:rPr>
    </w:lvl>
    <w:lvl w:ilvl="5">
      <w:start w:val="1"/>
      <w:numFmt w:val="bullet"/>
      <w:lvlText w:val="▪"/>
      <w:lvlJc w:val="left"/>
      <w:pPr>
        <w:tabs>
          <w:tab w:val="num" w:pos="4380"/>
        </w:tabs>
        <w:ind w:left="4380" w:hanging="420"/>
      </w:pPr>
      <w:rPr>
        <w:rFonts w:ascii="Times" w:eastAsia="Times" w:hAnsi="Times" w:cs="Times"/>
        <w:position w:val="0"/>
        <w:sz w:val="28"/>
        <w:szCs w:val="28"/>
        <w:rtl w:val="0"/>
        <w:lang w:val="ru-RU"/>
      </w:rPr>
    </w:lvl>
    <w:lvl w:ilvl="6">
      <w:start w:val="1"/>
      <w:numFmt w:val="bullet"/>
      <w:lvlText w:val="•"/>
      <w:lvlJc w:val="left"/>
      <w:pPr>
        <w:tabs>
          <w:tab w:val="num" w:pos="5100"/>
        </w:tabs>
        <w:ind w:left="5100" w:hanging="420"/>
      </w:pPr>
      <w:rPr>
        <w:rFonts w:ascii="Times" w:eastAsia="Times" w:hAnsi="Times" w:cs="Times"/>
        <w:position w:val="0"/>
        <w:sz w:val="28"/>
        <w:szCs w:val="28"/>
        <w:rtl w:val="0"/>
        <w:lang w:val="ru-RU"/>
      </w:rPr>
    </w:lvl>
    <w:lvl w:ilvl="7">
      <w:start w:val="1"/>
      <w:numFmt w:val="bullet"/>
      <w:lvlText w:val="o"/>
      <w:lvlJc w:val="left"/>
      <w:pPr>
        <w:tabs>
          <w:tab w:val="num" w:pos="5820"/>
        </w:tabs>
        <w:ind w:left="5820" w:hanging="420"/>
      </w:pPr>
      <w:rPr>
        <w:rFonts w:ascii="Times" w:eastAsia="Times" w:hAnsi="Times" w:cs="Times"/>
        <w:position w:val="0"/>
        <w:sz w:val="28"/>
        <w:szCs w:val="28"/>
        <w:rtl w:val="0"/>
        <w:lang w:val="ru-RU"/>
      </w:rPr>
    </w:lvl>
    <w:lvl w:ilvl="8">
      <w:start w:val="1"/>
      <w:numFmt w:val="bullet"/>
      <w:lvlText w:val="▪"/>
      <w:lvlJc w:val="left"/>
      <w:pPr>
        <w:tabs>
          <w:tab w:val="num" w:pos="6540"/>
        </w:tabs>
        <w:ind w:left="6540" w:hanging="420"/>
      </w:pPr>
      <w:rPr>
        <w:rFonts w:ascii="Times" w:eastAsia="Times" w:hAnsi="Times" w:cs="Times"/>
        <w:position w:val="0"/>
        <w:sz w:val="28"/>
        <w:szCs w:val="28"/>
        <w:rtl w:val="0"/>
        <w:lang w:val="ru-RU"/>
      </w:rPr>
    </w:lvl>
  </w:abstractNum>
  <w:abstractNum w:abstractNumId="63">
    <w:nsid w:val="281D12FF"/>
    <w:multiLevelType w:val="hybridMultilevel"/>
    <w:tmpl w:val="E0BACF3E"/>
    <w:lvl w:ilvl="0" w:tplc="1F626464">
      <w:start w:val="1"/>
      <w:numFmt w:val="decimal"/>
      <w:lvlText w:val="%1)"/>
      <w:lvlJc w:val="left"/>
      <w:pPr>
        <w:ind w:left="516" w:hanging="324"/>
      </w:pPr>
      <w:rPr>
        <w:rFonts w:ascii="Times New Roman" w:eastAsia="Times New Roman" w:hAnsi="Times New Roman" w:cs="Times New Roman" w:hint="default"/>
        <w:b w:val="0"/>
        <w:bCs w:val="0"/>
        <w:i w:val="0"/>
        <w:iCs w:val="0"/>
        <w:w w:val="100"/>
        <w:sz w:val="24"/>
        <w:szCs w:val="24"/>
        <w:lang w:val="ru-RU" w:eastAsia="en-US" w:bidi="ar-SA"/>
      </w:rPr>
    </w:lvl>
    <w:lvl w:ilvl="1" w:tplc="B5BC9BCC">
      <w:numFmt w:val="bullet"/>
      <w:lvlText w:val="•"/>
      <w:lvlJc w:val="left"/>
      <w:pPr>
        <w:ind w:left="1521" w:hanging="324"/>
      </w:pPr>
      <w:rPr>
        <w:rFonts w:hint="default"/>
        <w:lang w:val="ru-RU" w:eastAsia="en-US" w:bidi="ar-SA"/>
      </w:rPr>
    </w:lvl>
    <w:lvl w:ilvl="2" w:tplc="50F6403A">
      <w:numFmt w:val="bullet"/>
      <w:lvlText w:val="•"/>
      <w:lvlJc w:val="left"/>
      <w:pPr>
        <w:ind w:left="2522" w:hanging="324"/>
      </w:pPr>
      <w:rPr>
        <w:rFonts w:hint="default"/>
        <w:lang w:val="ru-RU" w:eastAsia="en-US" w:bidi="ar-SA"/>
      </w:rPr>
    </w:lvl>
    <w:lvl w:ilvl="3" w:tplc="6CDEF2AC">
      <w:numFmt w:val="bullet"/>
      <w:lvlText w:val="•"/>
      <w:lvlJc w:val="left"/>
      <w:pPr>
        <w:ind w:left="3523" w:hanging="324"/>
      </w:pPr>
      <w:rPr>
        <w:rFonts w:hint="default"/>
        <w:lang w:val="ru-RU" w:eastAsia="en-US" w:bidi="ar-SA"/>
      </w:rPr>
    </w:lvl>
    <w:lvl w:ilvl="4" w:tplc="79286782">
      <w:numFmt w:val="bullet"/>
      <w:lvlText w:val="•"/>
      <w:lvlJc w:val="left"/>
      <w:pPr>
        <w:ind w:left="4524" w:hanging="324"/>
      </w:pPr>
      <w:rPr>
        <w:rFonts w:hint="default"/>
        <w:lang w:val="ru-RU" w:eastAsia="en-US" w:bidi="ar-SA"/>
      </w:rPr>
    </w:lvl>
    <w:lvl w:ilvl="5" w:tplc="5B787ECC">
      <w:numFmt w:val="bullet"/>
      <w:lvlText w:val="•"/>
      <w:lvlJc w:val="left"/>
      <w:pPr>
        <w:ind w:left="5525" w:hanging="324"/>
      </w:pPr>
      <w:rPr>
        <w:rFonts w:hint="default"/>
        <w:lang w:val="ru-RU" w:eastAsia="en-US" w:bidi="ar-SA"/>
      </w:rPr>
    </w:lvl>
    <w:lvl w:ilvl="6" w:tplc="CF28D804">
      <w:numFmt w:val="bullet"/>
      <w:lvlText w:val="•"/>
      <w:lvlJc w:val="left"/>
      <w:pPr>
        <w:ind w:left="6526" w:hanging="324"/>
      </w:pPr>
      <w:rPr>
        <w:rFonts w:hint="default"/>
        <w:lang w:val="ru-RU" w:eastAsia="en-US" w:bidi="ar-SA"/>
      </w:rPr>
    </w:lvl>
    <w:lvl w:ilvl="7" w:tplc="CE9E1056">
      <w:numFmt w:val="bullet"/>
      <w:lvlText w:val="•"/>
      <w:lvlJc w:val="left"/>
      <w:pPr>
        <w:ind w:left="7527" w:hanging="324"/>
      </w:pPr>
      <w:rPr>
        <w:rFonts w:hint="default"/>
        <w:lang w:val="ru-RU" w:eastAsia="en-US" w:bidi="ar-SA"/>
      </w:rPr>
    </w:lvl>
    <w:lvl w:ilvl="8" w:tplc="FEAA518E">
      <w:numFmt w:val="bullet"/>
      <w:lvlText w:val="•"/>
      <w:lvlJc w:val="left"/>
      <w:pPr>
        <w:ind w:left="8528" w:hanging="324"/>
      </w:pPr>
      <w:rPr>
        <w:rFonts w:hint="default"/>
        <w:lang w:val="ru-RU" w:eastAsia="en-US" w:bidi="ar-SA"/>
      </w:rPr>
    </w:lvl>
  </w:abstractNum>
  <w:abstractNum w:abstractNumId="64">
    <w:nsid w:val="282F53CB"/>
    <w:multiLevelType w:val="hybridMultilevel"/>
    <w:tmpl w:val="B8181A98"/>
    <w:lvl w:ilvl="0" w:tplc="9D429A5A">
      <w:start w:val="1"/>
      <w:numFmt w:val="decimal"/>
      <w:lvlText w:val="%1)"/>
      <w:lvlJc w:val="left"/>
      <w:pPr>
        <w:ind w:left="516" w:hanging="387"/>
      </w:pPr>
      <w:rPr>
        <w:rFonts w:ascii="Times New Roman" w:eastAsia="Times New Roman" w:hAnsi="Times New Roman" w:cs="Times New Roman" w:hint="default"/>
        <w:b w:val="0"/>
        <w:bCs w:val="0"/>
        <w:i w:val="0"/>
        <w:iCs w:val="0"/>
        <w:w w:val="100"/>
        <w:sz w:val="24"/>
        <w:szCs w:val="24"/>
        <w:lang w:val="ru-RU" w:eastAsia="en-US" w:bidi="ar-SA"/>
      </w:rPr>
    </w:lvl>
    <w:lvl w:ilvl="1" w:tplc="0108C758">
      <w:numFmt w:val="bullet"/>
      <w:lvlText w:val="•"/>
      <w:lvlJc w:val="left"/>
      <w:pPr>
        <w:ind w:left="1521" w:hanging="387"/>
      </w:pPr>
      <w:rPr>
        <w:rFonts w:hint="default"/>
        <w:lang w:val="ru-RU" w:eastAsia="en-US" w:bidi="ar-SA"/>
      </w:rPr>
    </w:lvl>
    <w:lvl w:ilvl="2" w:tplc="192E3974">
      <w:numFmt w:val="bullet"/>
      <w:lvlText w:val="•"/>
      <w:lvlJc w:val="left"/>
      <w:pPr>
        <w:ind w:left="2522" w:hanging="387"/>
      </w:pPr>
      <w:rPr>
        <w:rFonts w:hint="default"/>
        <w:lang w:val="ru-RU" w:eastAsia="en-US" w:bidi="ar-SA"/>
      </w:rPr>
    </w:lvl>
    <w:lvl w:ilvl="3" w:tplc="6FEE6000">
      <w:numFmt w:val="bullet"/>
      <w:lvlText w:val="•"/>
      <w:lvlJc w:val="left"/>
      <w:pPr>
        <w:ind w:left="3523" w:hanging="387"/>
      </w:pPr>
      <w:rPr>
        <w:rFonts w:hint="default"/>
        <w:lang w:val="ru-RU" w:eastAsia="en-US" w:bidi="ar-SA"/>
      </w:rPr>
    </w:lvl>
    <w:lvl w:ilvl="4" w:tplc="5E8468E6">
      <w:numFmt w:val="bullet"/>
      <w:lvlText w:val="•"/>
      <w:lvlJc w:val="left"/>
      <w:pPr>
        <w:ind w:left="4524" w:hanging="387"/>
      </w:pPr>
      <w:rPr>
        <w:rFonts w:hint="default"/>
        <w:lang w:val="ru-RU" w:eastAsia="en-US" w:bidi="ar-SA"/>
      </w:rPr>
    </w:lvl>
    <w:lvl w:ilvl="5" w:tplc="DA6CE412">
      <w:numFmt w:val="bullet"/>
      <w:lvlText w:val="•"/>
      <w:lvlJc w:val="left"/>
      <w:pPr>
        <w:ind w:left="5525" w:hanging="387"/>
      </w:pPr>
      <w:rPr>
        <w:rFonts w:hint="default"/>
        <w:lang w:val="ru-RU" w:eastAsia="en-US" w:bidi="ar-SA"/>
      </w:rPr>
    </w:lvl>
    <w:lvl w:ilvl="6" w:tplc="1C763F7A">
      <w:numFmt w:val="bullet"/>
      <w:lvlText w:val="•"/>
      <w:lvlJc w:val="left"/>
      <w:pPr>
        <w:ind w:left="6526" w:hanging="387"/>
      </w:pPr>
      <w:rPr>
        <w:rFonts w:hint="default"/>
        <w:lang w:val="ru-RU" w:eastAsia="en-US" w:bidi="ar-SA"/>
      </w:rPr>
    </w:lvl>
    <w:lvl w:ilvl="7" w:tplc="C01C7F2A">
      <w:numFmt w:val="bullet"/>
      <w:lvlText w:val="•"/>
      <w:lvlJc w:val="left"/>
      <w:pPr>
        <w:ind w:left="7527" w:hanging="387"/>
      </w:pPr>
      <w:rPr>
        <w:rFonts w:hint="default"/>
        <w:lang w:val="ru-RU" w:eastAsia="en-US" w:bidi="ar-SA"/>
      </w:rPr>
    </w:lvl>
    <w:lvl w:ilvl="8" w:tplc="DB969404">
      <w:numFmt w:val="bullet"/>
      <w:lvlText w:val="•"/>
      <w:lvlJc w:val="left"/>
      <w:pPr>
        <w:ind w:left="8528" w:hanging="387"/>
      </w:pPr>
      <w:rPr>
        <w:rFonts w:hint="default"/>
        <w:lang w:val="ru-RU" w:eastAsia="en-US" w:bidi="ar-SA"/>
      </w:rPr>
    </w:lvl>
  </w:abstractNum>
  <w:abstractNum w:abstractNumId="65">
    <w:nsid w:val="285B623F"/>
    <w:multiLevelType w:val="hybridMultilevel"/>
    <w:tmpl w:val="C352C6A0"/>
    <w:styleLink w:val="52"/>
    <w:lvl w:ilvl="0" w:tplc="86526472">
      <w:start w:val="1"/>
      <w:numFmt w:val="decimal"/>
      <w:lvlText w:val="%1."/>
      <w:lvlJc w:val="left"/>
      <w:pPr>
        <w:tabs>
          <w:tab w:val="left" w:pos="500"/>
          <w:tab w:val="num" w:pos="708"/>
        </w:tabs>
        <w:ind w:left="141" w:firstLine="426"/>
      </w:pPr>
      <w:rPr>
        <w:rFonts w:hAnsi="Arial Unicode MS"/>
        <w:b/>
        <w:bCs/>
        <w:caps w:val="0"/>
        <w:smallCaps w:val="0"/>
        <w:strike w:val="0"/>
        <w:dstrike w:val="0"/>
        <w:color w:val="000000"/>
        <w:spacing w:val="0"/>
        <w:w w:val="100"/>
        <w:kern w:val="0"/>
        <w:position w:val="0"/>
        <w:highlight w:val="none"/>
        <w:vertAlign w:val="baseline"/>
      </w:rPr>
    </w:lvl>
    <w:lvl w:ilvl="1" w:tplc="EA3A6A32">
      <w:start w:val="1"/>
      <w:numFmt w:val="decimal"/>
      <w:lvlText w:val="%2."/>
      <w:lvlJc w:val="left"/>
      <w:pPr>
        <w:tabs>
          <w:tab w:val="left" w:pos="500"/>
          <w:tab w:val="num" w:pos="1287"/>
        </w:tabs>
        <w:ind w:left="720" w:firstLine="414"/>
      </w:pPr>
      <w:rPr>
        <w:rFonts w:hAnsi="Arial Unicode MS"/>
        <w:b/>
        <w:bCs/>
        <w:caps w:val="0"/>
        <w:smallCaps w:val="0"/>
        <w:strike w:val="0"/>
        <w:dstrike w:val="0"/>
        <w:color w:val="000000"/>
        <w:spacing w:val="0"/>
        <w:w w:val="100"/>
        <w:kern w:val="0"/>
        <w:position w:val="0"/>
        <w:highlight w:val="none"/>
        <w:vertAlign w:val="baseline"/>
      </w:rPr>
    </w:lvl>
    <w:lvl w:ilvl="2" w:tplc="5DF0458E">
      <w:start w:val="1"/>
      <w:numFmt w:val="decimal"/>
      <w:lvlText w:val="%3."/>
      <w:lvlJc w:val="left"/>
      <w:pPr>
        <w:tabs>
          <w:tab w:val="left" w:pos="500"/>
          <w:tab w:val="num" w:pos="1854"/>
        </w:tabs>
        <w:ind w:left="1287" w:firstLine="414"/>
      </w:pPr>
      <w:rPr>
        <w:rFonts w:hAnsi="Arial Unicode MS"/>
        <w:b/>
        <w:bCs/>
        <w:caps w:val="0"/>
        <w:smallCaps w:val="0"/>
        <w:strike w:val="0"/>
        <w:dstrike w:val="0"/>
        <w:color w:val="000000"/>
        <w:spacing w:val="0"/>
        <w:w w:val="100"/>
        <w:kern w:val="0"/>
        <w:position w:val="0"/>
        <w:highlight w:val="none"/>
        <w:vertAlign w:val="baseline"/>
      </w:rPr>
    </w:lvl>
    <w:lvl w:ilvl="3" w:tplc="ECB2F8DE">
      <w:start w:val="1"/>
      <w:numFmt w:val="decimal"/>
      <w:lvlText w:val="%4."/>
      <w:lvlJc w:val="left"/>
      <w:pPr>
        <w:tabs>
          <w:tab w:val="left" w:pos="500"/>
          <w:tab w:val="num" w:pos="2421"/>
        </w:tabs>
        <w:ind w:left="1854" w:firstLine="414"/>
      </w:pPr>
      <w:rPr>
        <w:rFonts w:hAnsi="Arial Unicode MS"/>
        <w:b/>
        <w:bCs/>
        <w:caps w:val="0"/>
        <w:smallCaps w:val="0"/>
        <w:strike w:val="0"/>
        <w:dstrike w:val="0"/>
        <w:color w:val="000000"/>
        <w:spacing w:val="0"/>
        <w:w w:val="100"/>
        <w:kern w:val="0"/>
        <w:position w:val="0"/>
        <w:highlight w:val="none"/>
        <w:vertAlign w:val="baseline"/>
      </w:rPr>
    </w:lvl>
    <w:lvl w:ilvl="4" w:tplc="00C85D72">
      <w:start w:val="1"/>
      <w:numFmt w:val="decimal"/>
      <w:lvlText w:val="%5."/>
      <w:lvlJc w:val="left"/>
      <w:pPr>
        <w:tabs>
          <w:tab w:val="left" w:pos="500"/>
          <w:tab w:val="num" w:pos="2988"/>
        </w:tabs>
        <w:ind w:left="2421" w:firstLine="414"/>
      </w:pPr>
      <w:rPr>
        <w:rFonts w:hAnsi="Arial Unicode MS"/>
        <w:b/>
        <w:bCs/>
        <w:caps w:val="0"/>
        <w:smallCaps w:val="0"/>
        <w:strike w:val="0"/>
        <w:dstrike w:val="0"/>
        <w:color w:val="000000"/>
        <w:spacing w:val="0"/>
        <w:w w:val="100"/>
        <w:kern w:val="0"/>
        <w:position w:val="0"/>
        <w:highlight w:val="none"/>
        <w:vertAlign w:val="baseline"/>
      </w:rPr>
    </w:lvl>
    <w:lvl w:ilvl="5" w:tplc="6C56A8E6">
      <w:start w:val="1"/>
      <w:numFmt w:val="decimal"/>
      <w:lvlText w:val="%6."/>
      <w:lvlJc w:val="left"/>
      <w:pPr>
        <w:tabs>
          <w:tab w:val="left" w:pos="500"/>
          <w:tab w:val="num" w:pos="3555"/>
        </w:tabs>
        <w:ind w:left="2988" w:firstLine="414"/>
      </w:pPr>
      <w:rPr>
        <w:rFonts w:hAnsi="Arial Unicode MS"/>
        <w:b/>
        <w:bCs/>
        <w:caps w:val="0"/>
        <w:smallCaps w:val="0"/>
        <w:strike w:val="0"/>
        <w:dstrike w:val="0"/>
        <w:color w:val="000000"/>
        <w:spacing w:val="0"/>
        <w:w w:val="100"/>
        <w:kern w:val="0"/>
        <w:position w:val="0"/>
        <w:highlight w:val="none"/>
        <w:vertAlign w:val="baseline"/>
      </w:rPr>
    </w:lvl>
    <w:lvl w:ilvl="6" w:tplc="28D0FD06">
      <w:start w:val="1"/>
      <w:numFmt w:val="decimal"/>
      <w:lvlText w:val="%7."/>
      <w:lvlJc w:val="left"/>
      <w:pPr>
        <w:tabs>
          <w:tab w:val="left" w:pos="500"/>
          <w:tab w:val="num" w:pos="4122"/>
        </w:tabs>
        <w:ind w:left="3555" w:firstLine="414"/>
      </w:pPr>
      <w:rPr>
        <w:rFonts w:hAnsi="Arial Unicode MS"/>
        <w:b/>
        <w:bCs/>
        <w:caps w:val="0"/>
        <w:smallCaps w:val="0"/>
        <w:strike w:val="0"/>
        <w:dstrike w:val="0"/>
        <w:color w:val="000000"/>
        <w:spacing w:val="0"/>
        <w:w w:val="100"/>
        <w:kern w:val="0"/>
        <w:position w:val="0"/>
        <w:highlight w:val="none"/>
        <w:vertAlign w:val="baseline"/>
      </w:rPr>
    </w:lvl>
    <w:lvl w:ilvl="7" w:tplc="6F405704">
      <w:start w:val="1"/>
      <w:numFmt w:val="decimal"/>
      <w:lvlText w:val="%8."/>
      <w:lvlJc w:val="left"/>
      <w:pPr>
        <w:tabs>
          <w:tab w:val="left" w:pos="500"/>
          <w:tab w:val="num" w:pos="4689"/>
        </w:tabs>
        <w:ind w:left="4122" w:firstLine="414"/>
      </w:pPr>
      <w:rPr>
        <w:rFonts w:hAnsi="Arial Unicode MS"/>
        <w:b/>
        <w:bCs/>
        <w:caps w:val="0"/>
        <w:smallCaps w:val="0"/>
        <w:strike w:val="0"/>
        <w:dstrike w:val="0"/>
        <w:color w:val="000000"/>
        <w:spacing w:val="0"/>
        <w:w w:val="100"/>
        <w:kern w:val="0"/>
        <w:position w:val="0"/>
        <w:highlight w:val="none"/>
        <w:vertAlign w:val="baseline"/>
      </w:rPr>
    </w:lvl>
    <w:lvl w:ilvl="8" w:tplc="BF92C008">
      <w:start w:val="1"/>
      <w:numFmt w:val="decimal"/>
      <w:lvlText w:val="%9."/>
      <w:lvlJc w:val="left"/>
      <w:pPr>
        <w:tabs>
          <w:tab w:val="left" w:pos="500"/>
          <w:tab w:val="num" w:pos="5256"/>
        </w:tabs>
        <w:ind w:left="4689" w:firstLine="414"/>
      </w:pPr>
      <w:rPr>
        <w:rFonts w:hAnsi="Arial Unicode MS"/>
        <w:b/>
        <w:bCs/>
        <w:caps w:val="0"/>
        <w:smallCaps w:val="0"/>
        <w:strike w:val="0"/>
        <w:dstrike w:val="0"/>
        <w:color w:val="000000"/>
        <w:spacing w:val="0"/>
        <w:w w:val="100"/>
        <w:kern w:val="0"/>
        <w:position w:val="0"/>
        <w:highlight w:val="none"/>
        <w:vertAlign w:val="baseline"/>
      </w:rPr>
    </w:lvl>
  </w:abstractNum>
  <w:abstractNum w:abstractNumId="66">
    <w:nsid w:val="2861450D"/>
    <w:multiLevelType w:val="multilevel"/>
    <w:tmpl w:val="714E35BC"/>
    <w:styleLink w:val="List16"/>
    <w:lvl w:ilvl="0">
      <w:numFmt w:val="bullet"/>
      <w:lvlText w:val="•"/>
      <w:lvlJc w:val="left"/>
      <w:pPr>
        <w:tabs>
          <w:tab w:val="num" w:pos="426"/>
        </w:tabs>
        <w:ind w:left="426" w:hanging="360"/>
      </w:pPr>
      <w:rPr>
        <w:rFonts w:ascii="Times" w:eastAsia="Times" w:hAnsi="Times" w:cs="Times"/>
        <w:position w:val="0"/>
        <w:sz w:val="24"/>
        <w:szCs w:val="24"/>
        <w:rtl w:val="0"/>
        <w:lang w:val="ru-RU"/>
      </w:rPr>
    </w:lvl>
    <w:lvl w:ilvl="1">
      <w:start w:val="1"/>
      <w:numFmt w:val="bullet"/>
      <w:lvlText w:val="o"/>
      <w:lvlJc w:val="left"/>
      <w:pPr>
        <w:tabs>
          <w:tab w:val="num" w:pos="2209"/>
        </w:tabs>
        <w:ind w:left="2209" w:hanging="420"/>
      </w:pPr>
      <w:rPr>
        <w:rFonts w:ascii="Times" w:eastAsia="Times" w:hAnsi="Times" w:cs="Times"/>
        <w:position w:val="0"/>
        <w:sz w:val="28"/>
        <w:szCs w:val="28"/>
        <w:rtl w:val="0"/>
        <w:lang w:val="ru-RU"/>
      </w:rPr>
    </w:lvl>
    <w:lvl w:ilvl="2">
      <w:start w:val="1"/>
      <w:numFmt w:val="bullet"/>
      <w:lvlText w:val="▪"/>
      <w:lvlJc w:val="left"/>
      <w:pPr>
        <w:tabs>
          <w:tab w:val="num" w:pos="2929"/>
        </w:tabs>
        <w:ind w:left="2929" w:hanging="420"/>
      </w:pPr>
      <w:rPr>
        <w:rFonts w:ascii="Times" w:eastAsia="Times" w:hAnsi="Times" w:cs="Times"/>
        <w:position w:val="0"/>
        <w:sz w:val="28"/>
        <w:szCs w:val="28"/>
        <w:rtl w:val="0"/>
        <w:lang w:val="ru-RU"/>
      </w:rPr>
    </w:lvl>
    <w:lvl w:ilvl="3">
      <w:start w:val="1"/>
      <w:numFmt w:val="bullet"/>
      <w:lvlText w:val="•"/>
      <w:lvlJc w:val="left"/>
      <w:pPr>
        <w:tabs>
          <w:tab w:val="num" w:pos="3649"/>
        </w:tabs>
        <w:ind w:left="3649" w:hanging="420"/>
      </w:pPr>
      <w:rPr>
        <w:rFonts w:ascii="Times" w:eastAsia="Times" w:hAnsi="Times" w:cs="Times"/>
        <w:position w:val="0"/>
        <w:sz w:val="28"/>
        <w:szCs w:val="28"/>
        <w:rtl w:val="0"/>
        <w:lang w:val="ru-RU"/>
      </w:rPr>
    </w:lvl>
    <w:lvl w:ilvl="4">
      <w:start w:val="1"/>
      <w:numFmt w:val="bullet"/>
      <w:lvlText w:val="o"/>
      <w:lvlJc w:val="left"/>
      <w:pPr>
        <w:tabs>
          <w:tab w:val="num" w:pos="4369"/>
        </w:tabs>
        <w:ind w:left="4369" w:hanging="420"/>
      </w:pPr>
      <w:rPr>
        <w:rFonts w:ascii="Times" w:eastAsia="Times" w:hAnsi="Times" w:cs="Times"/>
        <w:position w:val="0"/>
        <w:sz w:val="28"/>
        <w:szCs w:val="28"/>
        <w:rtl w:val="0"/>
        <w:lang w:val="ru-RU"/>
      </w:rPr>
    </w:lvl>
    <w:lvl w:ilvl="5">
      <w:start w:val="1"/>
      <w:numFmt w:val="bullet"/>
      <w:lvlText w:val="▪"/>
      <w:lvlJc w:val="left"/>
      <w:pPr>
        <w:tabs>
          <w:tab w:val="num" w:pos="5089"/>
        </w:tabs>
        <w:ind w:left="5089" w:hanging="420"/>
      </w:pPr>
      <w:rPr>
        <w:rFonts w:ascii="Times" w:eastAsia="Times" w:hAnsi="Times" w:cs="Times"/>
        <w:position w:val="0"/>
        <w:sz w:val="28"/>
        <w:szCs w:val="28"/>
        <w:rtl w:val="0"/>
        <w:lang w:val="ru-RU"/>
      </w:rPr>
    </w:lvl>
    <w:lvl w:ilvl="6">
      <w:start w:val="1"/>
      <w:numFmt w:val="bullet"/>
      <w:lvlText w:val="•"/>
      <w:lvlJc w:val="left"/>
      <w:pPr>
        <w:tabs>
          <w:tab w:val="num" w:pos="5809"/>
        </w:tabs>
        <w:ind w:left="5809" w:hanging="420"/>
      </w:pPr>
      <w:rPr>
        <w:rFonts w:ascii="Times" w:eastAsia="Times" w:hAnsi="Times" w:cs="Times"/>
        <w:position w:val="0"/>
        <w:sz w:val="28"/>
        <w:szCs w:val="28"/>
        <w:rtl w:val="0"/>
        <w:lang w:val="ru-RU"/>
      </w:rPr>
    </w:lvl>
    <w:lvl w:ilvl="7">
      <w:start w:val="1"/>
      <w:numFmt w:val="bullet"/>
      <w:lvlText w:val="o"/>
      <w:lvlJc w:val="left"/>
      <w:pPr>
        <w:tabs>
          <w:tab w:val="num" w:pos="6529"/>
        </w:tabs>
        <w:ind w:left="6529" w:hanging="420"/>
      </w:pPr>
      <w:rPr>
        <w:rFonts w:ascii="Times" w:eastAsia="Times" w:hAnsi="Times" w:cs="Times"/>
        <w:position w:val="0"/>
        <w:sz w:val="28"/>
        <w:szCs w:val="28"/>
        <w:rtl w:val="0"/>
        <w:lang w:val="ru-RU"/>
      </w:rPr>
    </w:lvl>
    <w:lvl w:ilvl="8">
      <w:start w:val="1"/>
      <w:numFmt w:val="bullet"/>
      <w:lvlText w:val="▪"/>
      <w:lvlJc w:val="left"/>
      <w:pPr>
        <w:tabs>
          <w:tab w:val="num" w:pos="7249"/>
        </w:tabs>
        <w:ind w:left="7249" w:hanging="420"/>
      </w:pPr>
      <w:rPr>
        <w:rFonts w:ascii="Times" w:eastAsia="Times" w:hAnsi="Times" w:cs="Times"/>
        <w:position w:val="0"/>
        <w:sz w:val="28"/>
        <w:szCs w:val="28"/>
        <w:rtl w:val="0"/>
        <w:lang w:val="ru-RU"/>
      </w:rPr>
    </w:lvl>
  </w:abstractNum>
  <w:abstractNum w:abstractNumId="67">
    <w:nsid w:val="28922DEE"/>
    <w:multiLevelType w:val="hybridMultilevel"/>
    <w:tmpl w:val="7CE4BCBA"/>
    <w:lvl w:ilvl="0" w:tplc="E36A0D9A">
      <w:start w:val="1"/>
      <w:numFmt w:val="bullet"/>
      <w:lvlText w:val="–"/>
      <w:lvlJc w:val="left"/>
      <w:pPr>
        <w:ind w:left="1429" w:hanging="360"/>
      </w:pPr>
      <w:rPr>
        <w:rFonts w:ascii="Times New Roman" w:hAnsi="Times New Roman" w:cs="Times New Roman" w:hint="default"/>
      </w:rPr>
    </w:lvl>
    <w:lvl w:ilvl="1" w:tplc="E36A0D9A">
      <w:start w:val="1"/>
      <w:numFmt w:val="bullet"/>
      <w:lvlText w:val="–"/>
      <w:lvlJc w:val="left"/>
      <w:pPr>
        <w:ind w:left="1230" w:hanging="360"/>
      </w:pPr>
      <w:rPr>
        <w:rFonts w:ascii="Times New Roman"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8">
    <w:nsid w:val="28F916C0"/>
    <w:multiLevelType w:val="hybridMultilevel"/>
    <w:tmpl w:val="E6C84386"/>
    <w:styleLink w:val="49"/>
    <w:lvl w:ilvl="0" w:tplc="C6FAEFDA">
      <w:start w:val="1"/>
      <w:numFmt w:val="decimal"/>
      <w:lvlText w:val="%1."/>
      <w:lvlJc w:val="left"/>
      <w:pPr>
        <w:tabs>
          <w:tab w:val="left" w:pos="480"/>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267E15BC">
      <w:start w:val="1"/>
      <w:numFmt w:val="decimal"/>
      <w:lvlText w:val="%2."/>
      <w:lvlJc w:val="left"/>
      <w:pPr>
        <w:tabs>
          <w:tab w:val="left" w:pos="480"/>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3642E012">
      <w:start w:val="1"/>
      <w:numFmt w:val="decimal"/>
      <w:lvlText w:val="%3."/>
      <w:lvlJc w:val="left"/>
      <w:pPr>
        <w:tabs>
          <w:tab w:val="left" w:pos="480"/>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C40A6D72">
      <w:start w:val="1"/>
      <w:numFmt w:val="decimal"/>
      <w:lvlText w:val="%4."/>
      <w:lvlJc w:val="left"/>
      <w:pPr>
        <w:tabs>
          <w:tab w:val="left" w:pos="480"/>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056C4EB2">
      <w:start w:val="1"/>
      <w:numFmt w:val="decimal"/>
      <w:lvlText w:val="%5."/>
      <w:lvlJc w:val="left"/>
      <w:pPr>
        <w:tabs>
          <w:tab w:val="left" w:pos="480"/>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75F2614A">
      <w:start w:val="1"/>
      <w:numFmt w:val="decimal"/>
      <w:lvlText w:val="%6."/>
      <w:lvlJc w:val="left"/>
      <w:pPr>
        <w:tabs>
          <w:tab w:val="left" w:pos="480"/>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B0EE1250">
      <w:start w:val="1"/>
      <w:numFmt w:val="decimal"/>
      <w:lvlText w:val="%7."/>
      <w:lvlJc w:val="left"/>
      <w:pPr>
        <w:tabs>
          <w:tab w:val="left" w:pos="480"/>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D3F4BA58">
      <w:start w:val="1"/>
      <w:numFmt w:val="decimal"/>
      <w:lvlText w:val="%8."/>
      <w:lvlJc w:val="left"/>
      <w:pPr>
        <w:tabs>
          <w:tab w:val="left" w:pos="480"/>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5128E2D0">
      <w:start w:val="1"/>
      <w:numFmt w:val="decimal"/>
      <w:lvlText w:val="%9."/>
      <w:lvlJc w:val="left"/>
      <w:pPr>
        <w:tabs>
          <w:tab w:val="left" w:pos="480"/>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69">
    <w:nsid w:val="29142A3B"/>
    <w:multiLevelType w:val="hybridMultilevel"/>
    <w:tmpl w:val="A90E2826"/>
    <w:lvl w:ilvl="0" w:tplc="B612505C">
      <w:start w:val="3"/>
      <w:numFmt w:val="decimal"/>
      <w:lvlText w:val="%1)"/>
      <w:lvlJc w:val="left"/>
      <w:pPr>
        <w:ind w:left="110" w:hanging="201"/>
      </w:pPr>
      <w:rPr>
        <w:rFonts w:ascii="Times New Roman" w:eastAsia="Times New Roman" w:hAnsi="Times New Roman" w:cs="Times New Roman" w:hint="default"/>
        <w:b/>
        <w:bCs/>
        <w:i w:val="0"/>
        <w:iCs w:val="0"/>
        <w:spacing w:val="-1"/>
        <w:w w:val="99"/>
        <w:sz w:val="22"/>
        <w:szCs w:val="22"/>
        <w:lang w:val="ru-RU" w:eastAsia="en-US" w:bidi="ar-SA"/>
      </w:rPr>
    </w:lvl>
    <w:lvl w:ilvl="1" w:tplc="4C2C875E">
      <w:numFmt w:val="bullet"/>
      <w:lvlText w:val="•"/>
      <w:lvlJc w:val="left"/>
      <w:pPr>
        <w:ind w:left="573" w:hanging="201"/>
      </w:pPr>
      <w:rPr>
        <w:rFonts w:hint="default"/>
        <w:lang w:val="ru-RU" w:eastAsia="en-US" w:bidi="ar-SA"/>
      </w:rPr>
    </w:lvl>
    <w:lvl w:ilvl="2" w:tplc="94CE5194">
      <w:numFmt w:val="bullet"/>
      <w:lvlText w:val="•"/>
      <w:lvlJc w:val="left"/>
      <w:pPr>
        <w:ind w:left="1026" w:hanging="201"/>
      </w:pPr>
      <w:rPr>
        <w:rFonts w:hint="default"/>
        <w:lang w:val="ru-RU" w:eastAsia="en-US" w:bidi="ar-SA"/>
      </w:rPr>
    </w:lvl>
    <w:lvl w:ilvl="3" w:tplc="3334BE26">
      <w:numFmt w:val="bullet"/>
      <w:lvlText w:val="•"/>
      <w:lvlJc w:val="left"/>
      <w:pPr>
        <w:ind w:left="1480" w:hanging="201"/>
      </w:pPr>
      <w:rPr>
        <w:rFonts w:hint="default"/>
        <w:lang w:val="ru-RU" w:eastAsia="en-US" w:bidi="ar-SA"/>
      </w:rPr>
    </w:lvl>
    <w:lvl w:ilvl="4" w:tplc="6428E6D8">
      <w:numFmt w:val="bullet"/>
      <w:lvlText w:val="•"/>
      <w:lvlJc w:val="left"/>
      <w:pPr>
        <w:ind w:left="1933" w:hanging="201"/>
      </w:pPr>
      <w:rPr>
        <w:rFonts w:hint="default"/>
        <w:lang w:val="ru-RU" w:eastAsia="en-US" w:bidi="ar-SA"/>
      </w:rPr>
    </w:lvl>
    <w:lvl w:ilvl="5" w:tplc="AED4953C">
      <w:numFmt w:val="bullet"/>
      <w:lvlText w:val="•"/>
      <w:lvlJc w:val="left"/>
      <w:pPr>
        <w:ind w:left="2387" w:hanging="201"/>
      </w:pPr>
      <w:rPr>
        <w:rFonts w:hint="default"/>
        <w:lang w:val="ru-RU" w:eastAsia="en-US" w:bidi="ar-SA"/>
      </w:rPr>
    </w:lvl>
    <w:lvl w:ilvl="6" w:tplc="B9EE5F36">
      <w:numFmt w:val="bullet"/>
      <w:lvlText w:val="•"/>
      <w:lvlJc w:val="left"/>
      <w:pPr>
        <w:ind w:left="2840" w:hanging="201"/>
      </w:pPr>
      <w:rPr>
        <w:rFonts w:hint="default"/>
        <w:lang w:val="ru-RU" w:eastAsia="en-US" w:bidi="ar-SA"/>
      </w:rPr>
    </w:lvl>
    <w:lvl w:ilvl="7" w:tplc="315AA4B4">
      <w:numFmt w:val="bullet"/>
      <w:lvlText w:val="•"/>
      <w:lvlJc w:val="left"/>
      <w:pPr>
        <w:ind w:left="3293" w:hanging="201"/>
      </w:pPr>
      <w:rPr>
        <w:rFonts w:hint="default"/>
        <w:lang w:val="ru-RU" w:eastAsia="en-US" w:bidi="ar-SA"/>
      </w:rPr>
    </w:lvl>
    <w:lvl w:ilvl="8" w:tplc="3C0C1EF0">
      <w:numFmt w:val="bullet"/>
      <w:lvlText w:val="•"/>
      <w:lvlJc w:val="left"/>
      <w:pPr>
        <w:ind w:left="3747" w:hanging="201"/>
      </w:pPr>
      <w:rPr>
        <w:rFonts w:hint="default"/>
        <w:lang w:val="ru-RU" w:eastAsia="en-US" w:bidi="ar-SA"/>
      </w:rPr>
    </w:lvl>
  </w:abstractNum>
  <w:abstractNum w:abstractNumId="70">
    <w:nsid w:val="29154B97"/>
    <w:multiLevelType w:val="hybridMultilevel"/>
    <w:tmpl w:val="6196162A"/>
    <w:lvl w:ilvl="0" w:tplc="C02A8930">
      <w:start w:val="1"/>
      <w:numFmt w:val="decimal"/>
      <w:lvlText w:val="%1)"/>
      <w:lvlJc w:val="left"/>
      <w:pPr>
        <w:ind w:left="516" w:hanging="300"/>
      </w:pPr>
      <w:rPr>
        <w:rFonts w:ascii="Times New Roman" w:eastAsia="Times New Roman" w:hAnsi="Times New Roman" w:cs="Times New Roman" w:hint="default"/>
        <w:b w:val="0"/>
        <w:bCs w:val="0"/>
        <w:i w:val="0"/>
        <w:iCs w:val="0"/>
        <w:w w:val="100"/>
        <w:sz w:val="24"/>
        <w:szCs w:val="24"/>
        <w:lang w:val="ru-RU" w:eastAsia="en-US" w:bidi="ar-SA"/>
      </w:rPr>
    </w:lvl>
    <w:lvl w:ilvl="1" w:tplc="6EF651CA">
      <w:numFmt w:val="bullet"/>
      <w:lvlText w:val="•"/>
      <w:lvlJc w:val="left"/>
      <w:pPr>
        <w:ind w:left="1521" w:hanging="300"/>
      </w:pPr>
      <w:rPr>
        <w:rFonts w:hint="default"/>
        <w:lang w:val="ru-RU" w:eastAsia="en-US" w:bidi="ar-SA"/>
      </w:rPr>
    </w:lvl>
    <w:lvl w:ilvl="2" w:tplc="01522134">
      <w:numFmt w:val="bullet"/>
      <w:lvlText w:val="•"/>
      <w:lvlJc w:val="left"/>
      <w:pPr>
        <w:ind w:left="2522" w:hanging="300"/>
      </w:pPr>
      <w:rPr>
        <w:rFonts w:hint="default"/>
        <w:lang w:val="ru-RU" w:eastAsia="en-US" w:bidi="ar-SA"/>
      </w:rPr>
    </w:lvl>
    <w:lvl w:ilvl="3" w:tplc="2EDC0D1A">
      <w:numFmt w:val="bullet"/>
      <w:lvlText w:val="•"/>
      <w:lvlJc w:val="left"/>
      <w:pPr>
        <w:ind w:left="3523" w:hanging="300"/>
      </w:pPr>
      <w:rPr>
        <w:rFonts w:hint="default"/>
        <w:lang w:val="ru-RU" w:eastAsia="en-US" w:bidi="ar-SA"/>
      </w:rPr>
    </w:lvl>
    <w:lvl w:ilvl="4" w:tplc="18480474">
      <w:numFmt w:val="bullet"/>
      <w:lvlText w:val="•"/>
      <w:lvlJc w:val="left"/>
      <w:pPr>
        <w:ind w:left="4524" w:hanging="300"/>
      </w:pPr>
      <w:rPr>
        <w:rFonts w:hint="default"/>
        <w:lang w:val="ru-RU" w:eastAsia="en-US" w:bidi="ar-SA"/>
      </w:rPr>
    </w:lvl>
    <w:lvl w:ilvl="5" w:tplc="38E28BF2">
      <w:numFmt w:val="bullet"/>
      <w:lvlText w:val="•"/>
      <w:lvlJc w:val="left"/>
      <w:pPr>
        <w:ind w:left="5525" w:hanging="300"/>
      </w:pPr>
      <w:rPr>
        <w:rFonts w:hint="default"/>
        <w:lang w:val="ru-RU" w:eastAsia="en-US" w:bidi="ar-SA"/>
      </w:rPr>
    </w:lvl>
    <w:lvl w:ilvl="6" w:tplc="3C10C120">
      <w:numFmt w:val="bullet"/>
      <w:lvlText w:val="•"/>
      <w:lvlJc w:val="left"/>
      <w:pPr>
        <w:ind w:left="6526" w:hanging="300"/>
      </w:pPr>
      <w:rPr>
        <w:rFonts w:hint="default"/>
        <w:lang w:val="ru-RU" w:eastAsia="en-US" w:bidi="ar-SA"/>
      </w:rPr>
    </w:lvl>
    <w:lvl w:ilvl="7" w:tplc="82929272">
      <w:numFmt w:val="bullet"/>
      <w:lvlText w:val="•"/>
      <w:lvlJc w:val="left"/>
      <w:pPr>
        <w:ind w:left="7527" w:hanging="300"/>
      </w:pPr>
      <w:rPr>
        <w:rFonts w:hint="default"/>
        <w:lang w:val="ru-RU" w:eastAsia="en-US" w:bidi="ar-SA"/>
      </w:rPr>
    </w:lvl>
    <w:lvl w:ilvl="8" w:tplc="89308AF0">
      <w:numFmt w:val="bullet"/>
      <w:lvlText w:val="•"/>
      <w:lvlJc w:val="left"/>
      <w:pPr>
        <w:ind w:left="8528" w:hanging="300"/>
      </w:pPr>
      <w:rPr>
        <w:rFonts w:hint="default"/>
        <w:lang w:val="ru-RU" w:eastAsia="en-US" w:bidi="ar-SA"/>
      </w:rPr>
    </w:lvl>
  </w:abstractNum>
  <w:abstractNum w:abstractNumId="71">
    <w:nsid w:val="2A886908"/>
    <w:multiLevelType w:val="multilevel"/>
    <w:tmpl w:val="46DE13A0"/>
    <w:styleLink w:val="WWNum2"/>
    <w:lvl w:ilvl="0">
      <w:numFmt w:val="bullet"/>
      <w:lvlText w:val="–"/>
      <w:lvlJc w:val="left"/>
      <w:pPr>
        <w:ind w:left="112" w:hanging="707"/>
      </w:pPr>
      <w:rPr>
        <w:spacing w:val="0"/>
        <w:w w:val="99"/>
        <w:sz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72">
    <w:nsid w:val="2A900857"/>
    <w:multiLevelType w:val="hybridMultilevel"/>
    <w:tmpl w:val="28E2AC2A"/>
    <w:styleLink w:val="89"/>
    <w:lvl w:ilvl="0" w:tplc="5AF4DC6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4A5612B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8A059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BFAB86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D76F6D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020E8A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A74D06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B245ED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C7E121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3">
    <w:nsid w:val="2AEF3C82"/>
    <w:multiLevelType w:val="hybridMultilevel"/>
    <w:tmpl w:val="330E09DE"/>
    <w:lvl w:ilvl="0" w:tplc="D0D06FDA">
      <w:start w:val="1"/>
      <w:numFmt w:val="decimal"/>
      <w:lvlText w:val="%1)"/>
      <w:lvlJc w:val="left"/>
      <w:pPr>
        <w:ind w:left="516" w:hanging="305"/>
      </w:pPr>
      <w:rPr>
        <w:rFonts w:ascii="Times New Roman" w:eastAsia="Times New Roman" w:hAnsi="Times New Roman" w:cs="Times New Roman" w:hint="default"/>
        <w:b w:val="0"/>
        <w:bCs w:val="0"/>
        <w:i w:val="0"/>
        <w:iCs w:val="0"/>
        <w:w w:val="100"/>
        <w:sz w:val="24"/>
        <w:szCs w:val="24"/>
        <w:lang w:val="ru-RU" w:eastAsia="en-US" w:bidi="ar-SA"/>
      </w:rPr>
    </w:lvl>
    <w:lvl w:ilvl="1" w:tplc="906279FA">
      <w:numFmt w:val="bullet"/>
      <w:lvlText w:val="•"/>
      <w:lvlJc w:val="left"/>
      <w:pPr>
        <w:ind w:left="1521" w:hanging="305"/>
      </w:pPr>
      <w:rPr>
        <w:rFonts w:hint="default"/>
        <w:lang w:val="ru-RU" w:eastAsia="en-US" w:bidi="ar-SA"/>
      </w:rPr>
    </w:lvl>
    <w:lvl w:ilvl="2" w:tplc="C9D22F74">
      <w:numFmt w:val="bullet"/>
      <w:lvlText w:val="•"/>
      <w:lvlJc w:val="left"/>
      <w:pPr>
        <w:ind w:left="2522" w:hanging="305"/>
      </w:pPr>
      <w:rPr>
        <w:rFonts w:hint="default"/>
        <w:lang w:val="ru-RU" w:eastAsia="en-US" w:bidi="ar-SA"/>
      </w:rPr>
    </w:lvl>
    <w:lvl w:ilvl="3" w:tplc="DE2AB06C">
      <w:numFmt w:val="bullet"/>
      <w:lvlText w:val="•"/>
      <w:lvlJc w:val="left"/>
      <w:pPr>
        <w:ind w:left="3523" w:hanging="305"/>
      </w:pPr>
      <w:rPr>
        <w:rFonts w:hint="default"/>
        <w:lang w:val="ru-RU" w:eastAsia="en-US" w:bidi="ar-SA"/>
      </w:rPr>
    </w:lvl>
    <w:lvl w:ilvl="4" w:tplc="8E42174C">
      <w:numFmt w:val="bullet"/>
      <w:lvlText w:val="•"/>
      <w:lvlJc w:val="left"/>
      <w:pPr>
        <w:ind w:left="4524" w:hanging="305"/>
      </w:pPr>
      <w:rPr>
        <w:rFonts w:hint="default"/>
        <w:lang w:val="ru-RU" w:eastAsia="en-US" w:bidi="ar-SA"/>
      </w:rPr>
    </w:lvl>
    <w:lvl w:ilvl="5" w:tplc="29920B60">
      <w:numFmt w:val="bullet"/>
      <w:lvlText w:val="•"/>
      <w:lvlJc w:val="left"/>
      <w:pPr>
        <w:ind w:left="5525" w:hanging="305"/>
      </w:pPr>
      <w:rPr>
        <w:rFonts w:hint="default"/>
        <w:lang w:val="ru-RU" w:eastAsia="en-US" w:bidi="ar-SA"/>
      </w:rPr>
    </w:lvl>
    <w:lvl w:ilvl="6" w:tplc="DFC2CC9E">
      <w:numFmt w:val="bullet"/>
      <w:lvlText w:val="•"/>
      <w:lvlJc w:val="left"/>
      <w:pPr>
        <w:ind w:left="6526" w:hanging="305"/>
      </w:pPr>
      <w:rPr>
        <w:rFonts w:hint="default"/>
        <w:lang w:val="ru-RU" w:eastAsia="en-US" w:bidi="ar-SA"/>
      </w:rPr>
    </w:lvl>
    <w:lvl w:ilvl="7" w:tplc="86E6C932">
      <w:numFmt w:val="bullet"/>
      <w:lvlText w:val="•"/>
      <w:lvlJc w:val="left"/>
      <w:pPr>
        <w:ind w:left="7527" w:hanging="305"/>
      </w:pPr>
      <w:rPr>
        <w:rFonts w:hint="default"/>
        <w:lang w:val="ru-RU" w:eastAsia="en-US" w:bidi="ar-SA"/>
      </w:rPr>
    </w:lvl>
    <w:lvl w:ilvl="8" w:tplc="0024BEB4">
      <w:numFmt w:val="bullet"/>
      <w:lvlText w:val="•"/>
      <w:lvlJc w:val="left"/>
      <w:pPr>
        <w:ind w:left="8528" w:hanging="305"/>
      </w:pPr>
      <w:rPr>
        <w:rFonts w:hint="default"/>
        <w:lang w:val="ru-RU" w:eastAsia="en-US" w:bidi="ar-SA"/>
      </w:rPr>
    </w:lvl>
  </w:abstractNum>
  <w:abstractNum w:abstractNumId="74">
    <w:nsid w:val="2B0171F7"/>
    <w:multiLevelType w:val="hybridMultilevel"/>
    <w:tmpl w:val="CF4291FC"/>
    <w:styleLink w:val="68"/>
    <w:lvl w:ilvl="0" w:tplc="FA2AE95C">
      <w:start w:val="1"/>
      <w:numFmt w:val="bullet"/>
      <w:lvlText w:val="•"/>
      <w:lvlJc w:val="left"/>
      <w:pPr>
        <w:tabs>
          <w:tab w:val="num" w:pos="993"/>
          <w:tab w:val="left" w:pos="1429"/>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592C840">
      <w:start w:val="1"/>
      <w:numFmt w:val="bullet"/>
      <w:lvlText w:val="o"/>
      <w:lvlJc w:val="left"/>
      <w:pPr>
        <w:ind w:left="862"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67087E8">
      <w:start w:val="1"/>
      <w:numFmt w:val="bullet"/>
      <w:lvlText w:val="▪"/>
      <w:lvlJc w:val="left"/>
      <w:pPr>
        <w:tabs>
          <w:tab w:val="left" w:pos="993"/>
        </w:tabs>
        <w:ind w:left="14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39C417C">
      <w:start w:val="1"/>
      <w:numFmt w:val="bullet"/>
      <w:lvlText w:val="•"/>
      <w:lvlJc w:val="left"/>
      <w:pPr>
        <w:tabs>
          <w:tab w:val="left" w:pos="993"/>
          <w:tab w:val="left" w:pos="1429"/>
        </w:tabs>
        <w:ind w:left="216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5AC359E">
      <w:start w:val="1"/>
      <w:numFmt w:val="bullet"/>
      <w:lvlText w:val="o"/>
      <w:lvlJc w:val="left"/>
      <w:pPr>
        <w:tabs>
          <w:tab w:val="left" w:pos="993"/>
          <w:tab w:val="left" w:pos="1429"/>
        </w:tabs>
        <w:ind w:left="288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D0CDA3C">
      <w:start w:val="1"/>
      <w:numFmt w:val="bullet"/>
      <w:lvlText w:val="▪"/>
      <w:lvlJc w:val="left"/>
      <w:pPr>
        <w:tabs>
          <w:tab w:val="left" w:pos="993"/>
          <w:tab w:val="left" w:pos="1429"/>
        </w:tabs>
        <w:ind w:left="360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1201C22">
      <w:start w:val="1"/>
      <w:numFmt w:val="bullet"/>
      <w:lvlText w:val="•"/>
      <w:lvlJc w:val="left"/>
      <w:pPr>
        <w:tabs>
          <w:tab w:val="left" w:pos="993"/>
          <w:tab w:val="left" w:pos="1429"/>
        </w:tabs>
        <w:ind w:left="432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4DC6564">
      <w:start w:val="1"/>
      <w:numFmt w:val="bullet"/>
      <w:lvlText w:val="o"/>
      <w:lvlJc w:val="left"/>
      <w:pPr>
        <w:tabs>
          <w:tab w:val="left" w:pos="993"/>
          <w:tab w:val="left" w:pos="1429"/>
        </w:tabs>
        <w:ind w:left="50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58E5EEE">
      <w:start w:val="1"/>
      <w:numFmt w:val="bullet"/>
      <w:lvlText w:val="▪"/>
      <w:lvlJc w:val="left"/>
      <w:pPr>
        <w:tabs>
          <w:tab w:val="left" w:pos="993"/>
          <w:tab w:val="left" w:pos="1429"/>
        </w:tabs>
        <w:ind w:left="576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5">
    <w:nsid w:val="2B9228D5"/>
    <w:multiLevelType w:val="hybridMultilevel"/>
    <w:tmpl w:val="438A7042"/>
    <w:lvl w:ilvl="0" w:tplc="FB56DBFA">
      <w:start w:val="1"/>
      <w:numFmt w:val="decimal"/>
      <w:lvlText w:val="%1."/>
      <w:lvlJc w:val="left"/>
      <w:pPr>
        <w:ind w:left="4" w:hanging="240"/>
      </w:pPr>
      <w:rPr>
        <w:rFonts w:ascii="Times New Roman" w:eastAsia="Times New Roman" w:hAnsi="Times New Roman" w:cs="Times New Roman" w:hint="default"/>
        <w:b w:val="0"/>
        <w:bCs w:val="0"/>
        <w:i w:val="0"/>
        <w:iCs w:val="0"/>
        <w:w w:val="100"/>
        <w:sz w:val="24"/>
        <w:szCs w:val="24"/>
        <w:lang w:val="ru-RU" w:eastAsia="en-US" w:bidi="ar-SA"/>
      </w:rPr>
    </w:lvl>
    <w:lvl w:ilvl="1" w:tplc="9D10E1DA">
      <w:numFmt w:val="bullet"/>
      <w:lvlText w:val="•"/>
      <w:lvlJc w:val="left"/>
      <w:pPr>
        <w:ind w:left="286" w:hanging="240"/>
      </w:pPr>
      <w:rPr>
        <w:rFonts w:hint="default"/>
        <w:lang w:val="ru-RU" w:eastAsia="en-US" w:bidi="ar-SA"/>
      </w:rPr>
    </w:lvl>
    <w:lvl w:ilvl="2" w:tplc="FB9E7266">
      <w:numFmt w:val="bullet"/>
      <w:lvlText w:val="•"/>
      <w:lvlJc w:val="left"/>
      <w:pPr>
        <w:ind w:left="572" w:hanging="240"/>
      </w:pPr>
      <w:rPr>
        <w:rFonts w:hint="default"/>
        <w:lang w:val="ru-RU" w:eastAsia="en-US" w:bidi="ar-SA"/>
      </w:rPr>
    </w:lvl>
    <w:lvl w:ilvl="3" w:tplc="14A8F712">
      <w:numFmt w:val="bullet"/>
      <w:lvlText w:val="•"/>
      <w:lvlJc w:val="left"/>
      <w:pPr>
        <w:ind w:left="858" w:hanging="240"/>
      </w:pPr>
      <w:rPr>
        <w:rFonts w:hint="default"/>
        <w:lang w:val="ru-RU" w:eastAsia="en-US" w:bidi="ar-SA"/>
      </w:rPr>
    </w:lvl>
    <w:lvl w:ilvl="4" w:tplc="EE40C3DE">
      <w:numFmt w:val="bullet"/>
      <w:lvlText w:val="•"/>
      <w:lvlJc w:val="left"/>
      <w:pPr>
        <w:ind w:left="1144" w:hanging="240"/>
      </w:pPr>
      <w:rPr>
        <w:rFonts w:hint="default"/>
        <w:lang w:val="ru-RU" w:eastAsia="en-US" w:bidi="ar-SA"/>
      </w:rPr>
    </w:lvl>
    <w:lvl w:ilvl="5" w:tplc="D57234E2">
      <w:numFmt w:val="bullet"/>
      <w:lvlText w:val="•"/>
      <w:lvlJc w:val="left"/>
      <w:pPr>
        <w:ind w:left="1430" w:hanging="240"/>
      </w:pPr>
      <w:rPr>
        <w:rFonts w:hint="default"/>
        <w:lang w:val="ru-RU" w:eastAsia="en-US" w:bidi="ar-SA"/>
      </w:rPr>
    </w:lvl>
    <w:lvl w:ilvl="6" w:tplc="2D4C42E4">
      <w:numFmt w:val="bullet"/>
      <w:lvlText w:val="•"/>
      <w:lvlJc w:val="left"/>
      <w:pPr>
        <w:ind w:left="1716" w:hanging="240"/>
      </w:pPr>
      <w:rPr>
        <w:rFonts w:hint="default"/>
        <w:lang w:val="ru-RU" w:eastAsia="en-US" w:bidi="ar-SA"/>
      </w:rPr>
    </w:lvl>
    <w:lvl w:ilvl="7" w:tplc="A36CD358">
      <w:numFmt w:val="bullet"/>
      <w:lvlText w:val="•"/>
      <w:lvlJc w:val="left"/>
      <w:pPr>
        <w:ind w:left="2002" w:hanging="240"/>
      </w:pPr>
      <w:rPr>
        <w:rFonts w:hint="default"/>
        <w:lang w:val="ru-RU" w:eastAsia="en-US" w:bidi="ar-SA"/>
      </w:rPr>
    </w:lvl>
    <w:lvl w:ilvl="8" w:tplc="88F252A4">
      <w:numFmt w:val="bullet"/>
      <w:lvlText w:val="•"/>
      <w:lvlJc w:val="left"/>
      <w:pPr>
        <w:ind w:left="2288" w:hanging="240"/>
      </w:pPr>
      <w:rPr>
        <w:rFonts w:hint="default"/>
        <w:lang w:val="ru-RU" w:eastAsia="en-US" w:bidi="ar-SA"/>
      </w:rPr>
    </w:lvl>
  </w:abstractNum>
  <w:abstractNum w:abstractNumId="76">
    <w:nsid w:val="2BA468FE"/>
    <w:multiLevelType w:val="hybridMultilevel"/>
    <w:tmpl w:val="2948F9B6"/>
    <w:styleLink w:val="56"/>
    <w:lvl w:ilvl="0" w:tplc="65560B2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EA2FFE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524712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BF6004C">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886880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EBC38A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154067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562E99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03EBB6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7">
    <w:nsid w:val="2BB1516C"/>
    <w:multiLevelType w:val="hybridMultilevel"/>
    <w:tmpl w:val="E67CB47E"/>
    <w:lvl w:ilvl="0" w:tplc="DC36BEBE">
      <w:numFmt w:val="bullet"/>
      <w:lvlText w:val=""/>
      <w:lvlJc w:val="left"/>
      <w:pPr>
        <w:ind w:left="153" w:hanging="660"/>
      </w:pPr>
      <w:rPr>
        <w:rFonts w:ascii="Symbol" w:eastAsia="Symbol" w:hAnsi="Symbol" w:cs="Symbol" w:hint="default"/>
        <w:b w:val="0"/>
        <w:bCs w:val="0"/>
        <w:i w:val="0"/>
        <w:iCs w:val="0"/>
        <w:w w:val="100"/>
        <w:sz w:val="24"/>
        <w:szCs w:val="24"/>
        <w:lang w:val="ru-RU" w:eastAsia="en-US" w:bidi="ar-SA"/>
      </w:rPr>
    </w:lvl>
    <w:lvl w:ilvl="1" w:tplc="F806B78E">
      <w:numFmt w:val="bullet"/>
      <w:lvlText w:val="•"/>
      <w:lvlJc w:val="left"/>
      <w:pPr>
        <w:ind w:left="782" w:hanging="660"/>
      </w:pPr>
      <w:rPr>
        <w:rFonts w:hint="default"/>
        <w:lang w:val="ru-RU" w:eastAsia="en-US" w:bidi="ar-SA"/>
      </w:rPr>
    </w:lvl>
    <w:lvl w:ilvl="2" w:tplc="427AAC86">
      <w:numFmt w:val="bullet"/>
      <w:lvlText w:val="•"/>
      <w:lvlJc w:val="left"/>
      <w:pPr>
        <w:ind w:left="1405" w:hanging="660"/>
      </w:pPr>
      <w:rPr>
        <w:rFonts w:hint="default"/>
        <w:lang w:val="ru-RU" w:eastAsia="en-US" w:bidi="ar-SA"/>
      </w:rPr>
    </w:lvl>
    <w:lvl w:ilvl="3" w:tplc="0CFA2EF8">
      <w:numFmt w:val="bullet"/>
      <w:lvlText w:val="•"/>
      <w:lvlJc w:val="left"/>
      <w:pPr>
        <w:ind w:left="2027" w:hanging="660"/>
      </w:pPr>
      <w:rPr>
        <w:rFonts w:hint="default"/>
        <w:lang w:val="ru-RU" w:eastAsia="en-US" w:bidi="ar-SA"/>
      </w:rPr>
    </w:lvl>
    <w:lvl w:ilvl="4" w:tplc="5E3A6E9E">
      <w:numFmt w:val="bullet"/>
      <w:lvlText w:val="•"/>
      <w:lvlJc w:val="left"/>
      <w:pPr>
        <w:ind w:left="2650" w:hanging="660"/>
      </w:pPr>
      <w:rPr>
        <w:rFonts w:hint="default"/>
        <w:lang w:val="ru-RU" w:eastAsia="en-US" w:bidi="ar-SA"/>
      </w:rPr>
    </w:lvl>
    <w:lvl w:ilvl="5" w:tplc="1292D046">
      <w:numFmt w:val="bullet"/>
      <w:lvlText w:val="•"/>
      <w:lvlJc w:val="left"/>
      <w:pPr>
        <w:ind w:left="3272" w:hanging="660"/>
      </w:pPr>
      <w:rPr>
        <w:rFonts w:hint="default"/>
        <w:lang w:val="ru-RU" w:eastAsia="en-US" w:bidi="ar-SA"/>
      </w:rPr>
    </w:lvl>
    <w:lvl w:ilvl="6" w:tplc="8916B9A8">
      <w:numFmt w:val="bullet"/>
      <w:lvlText w:val="•"/>
      <w:lvlJc w:val="left"/>
      <w:pPr>
        <w:ind w:left="3895" w:hanging="660"/>
      </w:pPr>
      <w:rPr>
        <w:rFonts w:hint="default"/>
        <w:lang w:val="ru-RU" w:eastAsia="en-US" w:bidi="ar-SA"/>
      </w:rPr>
    </w:lvl>
    <w:lvl w:ilvl="7" w:tplc="E4CCEA4A">
      <w:numFmt w:val="bullet"/>
      <w:lvlText w:val="•"/>
      <w:lvlJc w:val="left"/>
      <w:pPr>
        <w:ind w:left="4517" w:hanging="660"/>
      </w:pPr>
      <w:rPr>
        <w:rFonts w:hint="default"/>
        <w:lang w:val="ru-RU" w:eastAsia="en-US" w:bidi="ar-SA"/>
      </w:rPr>
    </w:lvl>
    <w:lvl w:ilvl="8" w:tplc="E1D67E98">
      <w:numFmt w:val="bullet"/>
      <w:lvlText w:val="•"/>
      <w:lvlJc w:val="left"/>
      <w:pPr>
        <w:ind w:left="5140" w:hanging="660"/>
      </w:pPr>
      <w:rPr>
        <w:rFonts w:hint="default"/>
        <w:lang w:val="ru-RU" w:eastAsia="en-US" w:bidi="ar-SA"/>
      </w:rPr>
    </w:lvl>
  </w:abstractNum>
  <w:abstractNum w:abstractNumId="78">
    <w:nsid w:val="2CE214EC"/>
    <w:multiLevelType w:val="hybridMultilevel"/>
    <w:tmpl w:val="9EB02C98"/>
    <w:styleLink w:val="16"/>
    <w:lvl w:ilvl="0" w:tplc="37FC092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870D37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AC4EF3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6825F4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00271D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E884E3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38E434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FFE5B4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95EBD9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9">
    <w:nsid w:val="2D5309BA"/>
    <w:multiLevelType w:val="hybridMultilevel"/>
    <w:tmpl w:val="9D52D788"/>
    <w:styleLink w:val="44"/>
    <w:lvl w:ilvl="0" w:tplc="1CE4E160">
      <w:start w:val="1"/>
      <w:numFmt w:val="decimal"/>
      <w:lvlText w:val="%1."/>
      <w:lvlJc w:val="left"/>
      <w:pPr>
        <w:tabs>
          <w:tab w:val="num" w:pos="826"/>
        </w:tabs>
        <w:ind w:left="259" w:firstLine="308"/>
      </w:pPr>
      <w:rPr>
        <w:rFonts w:hAnsi="Arial Unicode MS"/>
        <w:caps w:val="0"/>
        <w:smallCaps w:val="0"/>
        <w:strike w:val="0"/>
        <w:dstrike w:val="0"/>
        <w:color w:val="000000"/>
        <w:spacing w:val="0"/>
        <w:w w:val="100"/>
        <w:kern w:val="0"/>
        <w:position w:val="0"/>
        <w:highlight w:val="none"/>
        <w:vertAlign w:val="baseline"/>
      </w:rPr>
    </w:lvl>
    <w:lvl w:ilvl="1" w:tplc="B2CCAB16">
      <w:start w:val="1"/>
      <w:numFmt w:val="decimal"/>
      <w:lvlText w:val="%2."/>
      <w:lvlJc w:val="left"/>
      <w:pPr>
        <w:tabs>
          <w:tab w:val="left" w:pos="826"/>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E6CA937E">
      <w:start w:val="1"/>
      <w:numFmt w:val="decimal"/>
      <w:lvlText w:val="%3."/>
      <w:lvlJc w:val="left"/>
      <w:pPr>
        <w:tabs>
          <w:tab w:val="left" w:pos="826"/>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F42CC01E">
      <w:start w:val="1"/>
      <w:numFmt w:val="decimal"/>
      <w:lvlText w:val="%4."/>
      <w:lvlJc w:val="left"/>
      <w:pPr>
        <w:tabs>
          <w:tab w:val="left" w:pos="826"/>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C2C48228">
      <w:start w:val="1"/>
      <w:numFmt w:val="decimal"/>
      <w:lvlText w:val="%5."/>
      <w:lvlJc w:val="left"/>
      <w:pPr>
        <w:tabs>
          <w:tab w:val="left" w:pos="826"/>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DF8827BC">
      <w:start w:val="1"/>
      <w:numFmt w:val="decimal"/>
      <w:lvlText w:val="%6."/>
      <w:lvlJc w:val="left"/>
      <w:pPr>
        <w:tabs>
          <w:tab w:val="left" w:pos="826"/>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CCE06926">
      <w:start w:val="1"/>
      <w:numFmt w:val="decimal"/>
      <w:lvlText w:val="%7."/>
      <w:lvlJc w:val="left"/>
      <w:pPr>
        <w:tabs>
          <w:tab w:val="left" w:pos="826"/>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77D6AD3A">
      <w:start w:val="1"/>
      <w:numFmt w:val="decimal"/>
      <w:lvlText w:val="%8."/>
      <w:lvlJc w:val="left"/>
      <w:pPr>
        <w:tabs>
          <w:tab w:val="left" w:pos="826"/>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1D1C3436">
      <w:start w:val="1"/>
      <w:numFmt w:val="decimal"/>
      <w:lvlText w:val="%9."/>
      <w:lvlJc w:val="left"/>
      <w:pPr>
        <w:tabs>
          <w:tab w:val="left" w:pos="826"/>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80">
    <w:nsid w:val="2D7A5FD9"/>
    <w:multiLevelType w:val="hybridMultilevel"/>
    <w:tmpl w:val="9F5887AC"/>
    <w:lvl w:ilvl="0" w:tplc="788ABEF0">
      <w:numFmt w:val="bullet"/>
      <w:lvlText w:val=""/>
      <w:lvlJc w:val="left"/>
      <w:pPr>
        <w:ind w:left="140" w:hanging="708"/>
      </w:pPr>
      <w:rPr>
        <w:rFonts w:ascii="Symbol" w:eastAsia="Symbol" w:hAnsi="Symbol" w:cs="Symbol" w:hint="default"/>
        <w:b w:val="0"/>
        <w:bCs w:val="0"/>
        <w:i w:val="0"/>
        <w:iCs w:val="0"/>
        <w:w w:val="100"/>
        <w:sz w:val="24"/>
        <w:szCs w:val="24"/>
        <w:lang w:val="ru-RU" w:eastAsia="en-US" w:bidi="ar-SA"/>
      </w:rPr>
    </w:lvl>
    <w:lvl w:ilvl="1" w:tplc="B38EC264">
      <w:numFmt w:val="bullet"/>
      <w:lvlText w:val="•"/>
      <w:lvlJc w:val="left"/>
      <w:pPr>
        <w:ind w:left="819" w:hanging="708"/>
      </w:pPr>
      <w:rPr>
        <w:rFonts w:hint="default"/>
        <w:lang w:val="ru-RU" w:eastAsia="en-US" w:bidi="ar-SA"/>
      </w:rPr>
    </w:lvl>
    <w:lvl w:ilvl="2" w:tplc="25EC1F36">
      <w:numFmt w:val="bullet"/>
      <w:lvlText w:val="•"/>
      <w:lvlJc w:val="left"/>
      <w:pPr>
        <w:ind w:left="1498" w:hanging="708"/>
      </w:pPr>
      <w:rPr>
        <w:rFonts w:hint="default"/>
        <w:lang w:val="ru-RU" w:eastAsia="en-US" w:bidi="ar-SA"/>
      </w:rPr>
    </w:lvl>
    <w:lvl w:ilvl="3" w:tplc="BC2A0AC2">
      <w:numFmt w:val="bullet"/>
      <w:lvlText w:val="•"/>
      <w:lvlJc w:val="left"/>
      <w:pPr>
        <w:ind w:left="2177" w:hanging="708"/>
      </w:pPr>
      <w:rPr>
        <w:rFonts w:hint="default"/>
        <w:lang w:val="ru-RU" w:eastAsia="en-US" w:bidi="ar-SA"/>
      </w:rPr>
    </w:lvl>
    <w:lvl w:ilvl="4" w:tplc="FB940692">
      <w:numFmt w:val="bullet"/>
      <w:lvlText w:val="•"/>
      <w:lvlJc w:val="left"/>
      <w:pPr>
        <w:ind w:left="2856" w:hanging="708"/>
      </w:pPr>
      <w:rPr>
        <w:rFonts w:hint="default"/>
        <w:lang w:val="ru-RU" w:eastAsia="en-US" w:bidi="ar-SA"/>
      </w:rPr>
    </w:lvl>
    <w:lvl w:ilvl="5" w:tplc="57E0A1DE">
      <w:numFmt w:val="bullet"/>
      <w:lvlText w:val="•"/>
      <w:lvlJc w:val="left"/>
      <w:pPr>
        <w:ind w:left="3536" w:hanging="708"/>
      </w:pPr>
      <w:rPr>
        <w:rFonts w:hint="default"/>
        <w:lang w:val="ru-RU" w:eastAsia="en-US" w:bidi="ar-SA"/>
      </w:rPr>
    </w:lvl>
    <w:lvl w:ilvl="6" w:tplc="314A57EA">
      <w:numFmt w:val="bullet"/>
      <w:lvlText w:val="•"/>
      <w:lvlJc w:val="left"/>
      <w:pPr>
        <w:ind w:left="4215" w:hanging="708"/>
      </w:pPr>
      <w:rPr>
        <w:rFonts w:hint="default"/>
        <w:lang w:val="ru-RU" w:eastAsia="en-US" w:bidi="ar-SA"/>
      </w:rPr>
    </w:lvl>
    <w:lvl w:ilvl="7" w:tplc="39804DEC">
      <w:numFmt w:val="bullet"/>
      <w:lvlText w:val="•"/>
      <w:lvlJc w:val="left"/>
      <w:pPr>
        <w:ind w:left="4894" w:hanging="708"/>
      </w:pPr>
      <w:rPr>
        <w:rFonts w:hint="default"/>
        <w:lang w:val="ru-RU" w:eastAsia="en-US" w:bidi="ar-SA"/>
      </w:rPr>
    </w:lvl>
    <w:lvl w:ilvl="8" w:tplc="DF78A8C8">
      <w:numFmt w:val="bullet"/>
      <w:lvlText w:val="•"/>
      <w:lvlJc w:val="left"/>
      <w:pPr>
        <w:ind w:left="5573" w:hanging="708"/>
      </w:pPr>
      <w:rPr>
        <w:rFonts w:hint="default"/>
        <w:lang w:val="ru-RU" w:eastAsia="en-US" w:bidi="ar-SA"/>
      </w:rPr>
    </w:lvl>
  </w:abstractNum>
  <w:abstractNum w:abstractNumId="81">
    <w:nsid w:val="2D8924C3"/>
    <w:multiLevelType w:val="hybridMultilevel"/>
    <w:tmpl w:val="00F29E72"/>
    <w:lvl w:ilvl="0" w:tplc="1972A078">
      <w:numFmt w:val="bullet"/>
      <w:lvlText w:val="–"/>
      <w:lvlJc w:val="left"/>
      <w:pPr>
        <w:ind w:left="799" w:hanging="286"/>
      </w:pPr>
      <w:rPr>
        <w:rFonts w:ascii="Times New Roman" w:eastAsia="Times New Roman" w:hAnsi="Times New Roman" w:cs="Times New Roman" w:hint="default"/>
        <w:b w:val="0"/>
        <w:bCs w:val="0"/>
        <w:i w:val="0"/>
        <w:iCs w:val="0"/>
        <w:w w:val="100"/>
        <w:sz w:val="24"/>
        <w:szCs w:val="24"/>
        <w:lang w:val="ru-RU" w:eastAsia="en-US" w:bidi="ar-SA"/>
      </w:rPr>
    </w:lvl>
    <w:lvl w:ilvl="1" w:tplc="B5AC0008">
      <w:numFmt w:val="bullet"/>
      <w:lvlText w:val="•"/>
      <w:lvlJc w:val="left"/>
      <w:pPr>
        <w:ind w:left="1838" w:hanging="286"/>
      </w:pPr>
      <w:rPr>
        <w:rFonts w:hint="default"/>
        <w:lang w:val="ru-RU" w:eastAsia="en-US" w:bidi="ar-SA"/>
      </w:rPr>
    </w:lvl>
    <w:lvl w:ilvl="2" w:tplc="9D402A8A">
      <w:numFmt w:val="bullet"/>
      <w:lvlText w:val="•"/>
      <w:lvlJc w:val="left"/>
      <w:pPr>
        <w:ind w:left="2877" w:hanging="286"/>
      </w:pPr>
      <w:rPr>
        <w:rFonts w:hint="default"/>
        <w:lang w:val="ru-RU" w:eastAsia="en-US" w:bidi="ar-SA"/>
      </w:rPr>
    </w:lvl>
    <w:lvl w:ilvl="3" w:tplc="6876EE4C">
      <w:numFmt w:val="bullet"/>
      <w:lvlText w:val="•"/>
      <w:lvlJc w:val="left"/>
      <w:pPr>
        <w:ind w:left="3915" w:hanging="286"/>
      </w:pPr>
      <w:rPr>
        <w:rFonts w:hint="default"/>
        <w:lang w:val="ru-RU" w:eastAsia="en-US" w:bidi="ar-SA"/>
      </w:rPr>
    </w:lvl>
    <w:lvl w:ilvl="4" w:tplc="79A6380C">
      <w:numFmt w:val="bullet"/>
      <w:lvlText w:val="•"/>
      <w:lvlJc w:val="left"/>
      <w:pPr>
        <w:ind w:left="4954" w:hanging="286"/>
      </w:pPr>
      <w:rPr>
        <w:rFonts w:hint="default"/>
        <w:lang w:val="ru-RU" w:eastAsia="en-US" w:bidi="ar-SA"/>
      </w:rPr>
    </w:lvl>
    <w:lvl w:ilvl="5" w:tplc="76426380">
      <w:numFmt w:val="bullet"/>
      <w:lvlText w:val="•"/>
      <w:lvlJc w:val="left"/>
      <w:pPr>
        <w:ind w:left="5993" w:hanging="286"/>
      </w:pPr>
      <w:rPr>
        <w:rFonts w:hint="default"/>
        <w:lang w:val="ru-RU" w:eastAsia="en-US" w:bidi="ar-SA"/>
      </w:rPr>
    </w:lvl>
    <w:lvl w:ilvl="6" w:tplc="806C2676">
      <w:numFmt w:val="bullet"/>
      <w:lvlText w:val="•"/>
      <w:lvlJc w:val="left"/>
      <w:pPr>
        <w:ind w:left="7031" w:hanging="286"/>
      </w:pPr>
      <w:rPr>
        <w:rFonts w:hint="default"/>
        <w:lang w:val="ru-RU" w:eastAsia="en-US" w:bidi="ar-SA"/>
      </w:rPr>
    </w:lvl>
    <w:lvl w:ilvl="7" w:tplc="E55A705E">
      <w:numFmt w:val="bullet"/>
      <w:lvlText w:val="•"/>
      <w:lvlJc w:val="left"/>
      <w:pPr>
        <w:ind w:left="8070" w:hanging="286"/>
      </w:pPr>
      <w:rPr>
        <w:rFonts w:hint="default"/>
        <w:lang w:val="ru-RU" w:eastAsia="en-US" w:bidi="ar-SA"/>
      </w:rPr>
    </w:lvl>
    <w:lvl w:ilvl="8" w:tplc="6640465C">
      <w:numFmt w:val="bullet"/>
      <w:lvlText w:val="•"/>
      <w:lvlJc w:val="left"/>
      <w:pPr>
        <w:ind w:left="9109" w:hanging="286"/>
      </w:pPr>
      <w:rPr>
        <w:rFonts w:hint="default"/>
        <w:lang w:val="ru-RU" w:eastAsia="en-US" w:bidi="ar-SA"/>
      </w:rPr>
    </w:lvl>
  </w:abstractNum>
  <w:abstractNum w:abstractNumId="82">
    <w:nsid w:val="2E4B3329"/>
    <w:multiLevelType w:val="hybridMultilevel"/>
    <w:tmpl w:val="D7A20060"/>
    <w:styleLink w:val="1"/>
    <w:lvl w:ilvl="0" w:tplc="B35E8C1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1C26FC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0A8DED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CF0D05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D50FEA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E2C8D1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8CA12E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CD2B98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730E5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3">
    <w:nsid w:val="2E8E3992"/>
    <w:multiLevelType w:val="hybridMultilevel"/>
    <w:tmpl w:val="93DA8222"/>
    <w:lvl w:ilvl="0" w:tplc="BCE4E79A">
      <w:start w:val="1"/>
      <w:numFmt w:val="decimal"/>
      <w:lvlText w:val="%1."/>
      <w:lvlJc w:val="left"/>
      <w:pPr>
        <w:ind w:left="1016" w:hanging="874"/>
      </w:pPr>
      <w:rPr>
        <w:rFonts w:ascii="Times New Roman" w:eastAsia="Times New Roman" w:hAnsi="Times New Roman" w:cs="Times New Roman" w:hint="default"/>
        <w:b w:val="0"/>
        <w:bCs w:val="0"/>
        <w:i w:val="0"/>
        <w:iCs w:val="0"/>
        <w:w w:val="100"/>
        <w:sz w:val="24"/>
        <w:szCs w:val="24"/>
        <w:lang w:val="ru-RU" w:eastAsia="en-US" w:bidi="ar-SA"/>
      </w:rPr>
    </w:lvl>
    <w:lvl w:ilvl="1" w:tplc="A1642850">
      <w:numFmt w:val="bullet"/>
      <w:lvlText w:val="•"/>
      <w:lvlJc w:val="left"/>
      <w:pPr>
        <w:ind w:left="1370" w:hanging="874"/>
      </w:pPr>
      <w:rPr>
        <w:rFonts w:hint="default"/>
        <w:lang w:val="ru-RU" w:eastAsia="en-US" w:bidi="ar-SA"/>
      </w:rPr>
    </w:lvl>
    <w:lvl w:ilvl="2" w:tplc="E4A418C0">
      <w:numFmt w:val="bullet"/>
      <w:lvlText w:val="•"/>
      <w:lvlJc w:val="left"/>
      <w:pPr>
        <w:ind w:left="1732" w:hanging="874"/>
      </w:pPr>
      <w:rPr>
        <w:rFonts w:hint="default"/>
        <w:lang w:val="ru-RU" w:eastAsia="en-US" w:bidi="ar-SA"/>
      </w:rPr>
    </w:lvl>
    <w:lvl w:ilvl="3" w:tplc="D3503DFC">
      <w:numFmt w:val="bullet"/>
      <w:lvlText w:val="•"/>
      <w:lvlJc w:val="left"/>
      <w:pPr>
        <w:ind w:left="2094" w:hanging="874"/>
      </w:pPr>
      <w:rPr>
        <w:rFonts w:hint="default"/>
        <w:lang w:val="ru-RU" w:eastAsia="en-US" w:bidi="ar-SA"/>
      </w:rPr>
    </w:lvl>
    <w:lvl w:ilvl="4" w:tplc="3872FFFA">
      <w:numFmt w:val="bullet"/>
      <w:lvlText w:val="•"/>
      <w:lvlJc w:val="left"/>
      <w:pPr>
        <w:ind w:left="2456" w:hanging="874"/>
      </w:pPr>
      <w:rPr>
        <w:rFonts w:hint="default"/>
        <w:lang w:val="ru-RU" w:eastAsia="en-US" w:bidi="ar-SA"/>
      </w:rPr>
    </w:lvl>
    <w:lvl w:ilvl="5" w:tplc="B044B03E">
      <w:numFmt w:val="bullet"/>
      <w:lvlText w:val="•"/>
      <w:lvlJc w:val="left"/>
      <w:pPr>
        <w:ind w:left="2818" w:hanging="874"/>
      </w:pPr>
      <w:rPr>
        <w:rFonts w:hint="default"/>
        <w:lang w:val="ru-RU" w:eastAsia="en-US" w:bidi="ar-SA"/>
      </w:rPr>
    </w:lvl>
    <w:lvl w:ilvl="6" w:tplc="ED6E2048">
      <w:numFmt w:val="bullet"/>
      <w:lvlText w:val="•"/>
      <w:lvlJc w:val="left"/>
      <w:pPr>
        <w:ind w:left="3180" w:hanging="874"/>
      </w:pPr>
      <w:rPr>
        <w:rFonts w:hint="default"/>
        <w:lang w:val="ru-RU" w:eastAsia="en-US" w:bidi="ar-SA"/>
      </w:rPr>
    </w:lvl>
    <w:lvl w:ilvl="7" w:tplc="F076A6E0">
      <w:numFmt w:val="bullet"/>
      <w:lvlText w:val="•"/>
      <w:lvlJc w:val="left"/>
      <w:pPr>
        <w:ind w:left="3542" w:hanging="874"/>
      </w:pPr>
      <w:rPr>
        <w:rFonts w:hint="default"/>
        <w:lang w:val="ru-RU" w:eastAsia="en-US" w:bidi="ar-SA"/>
      </w:rPr>
    </w:lvl>
    <w:lvl w:ilvl="8" w:tplc="632AA2AE">
      <w:numFmt w:val="bullet"/>
      <w:lvlText w:val="•"/>
      <w:lvlJc w:val="left"/>
      <w:pPr>
        <w:ind w:left="3904" w:hanging="874"/>
      </w:pPr>
      <w:rPr>
        <w:rFonts w:hint="default"/>
        <w:lang w:val="ru-RU" w:eastAsia="en-US" w:bidi="ar-SA"/>
      </w:rPr>
    </w:lvl>
  </w:abstractNum>
  <w:abstractNum w:abstractNumId="84">
    <w:nsid w:val="306E32B6"/>
    <w:multiLevelType w:val="hybridMultilevel"/>
    <w:tmpl w:val="7B78074C"/>
    <w:lvl w:ilvl="0" w:tplc="5D1A23F2">
      <w:numFmt w:val="bullet"/>
      <w:lvlText w:val=""/>
      <w:lvlJc w:val="left"/>
      <w:pPr>
        <w:ind w:left="1277" w:hanging="360"/>
      </w:pPr>
      <w:rPr>
        <w:rFonts w:ascii="Symbol" w:eastAsia="Symbol" w:hAnsi="Symbol" w:cs="Symbol" w:hint="default"/>
        <w:b w:val="0"/>
        <w:bCs w:val="0"/>
        <w:i w:val="0"/>
        <w:iCs w:val="0"/>
        <w:w w:val="100"/>
        <w:sz w:val="24"/>
        <w:szCs w:val="24"/>
        <w:lang w:val="ru-RU" w:eastAsia="en-US" w:bidi="ar-SA"/>
      </w:rPr>
    </w:lvl>
    <w:lvl w:ilvl="1" w:tplc="66E62134">
      <w:numFmt w:val="bullet"/>
      <w:lvlText w:val="•"/>
      <w:lvlJc w:val="left"/>
      <w:pPr>
        <w:ind w:left="2270" w:hanging="360"/>
      </w:pPr>
      <w:rPr>
        <w:rFonts w:hint="default"/>
        <w:lang w:val="ru-RU" w:eastAsia="en-US" w:bidi="ar-SA"/>
      </w:rPr>
    </w:lvl>
    <w:lvl w:ilvl="2" w:tplc="2EFE547A">
      <w:numFmt w:val="bullet"/>
      <w:lvlText w:val="•"/>
      <w:lvlJc w:val="left"/>
      <w:pPr>
        <w:ind w:left="3261" w:hanging="360"/>
      </w:pPr>
      <w:rPr>
        <w:rFonts w:hint="default"/>
        <w:lang w:val="ru-RU" w:eastAsia="en-US" w:bidi="ar-SA"/>
      </w:rPr>
    </w:lvl>
    <w:lvl w:ilvl="3" w:tplc="240C4ACC">
      <w:numFmt w:val="bullet"/>
      <w:lvlText w:val="•"/>
      <w:lvlJc w:val="left"/>
      <w:pPr>
        <w:ind w:left="4251" w:hanging="360"/>
      </w:pPr>
      <w:rPr>
        <w:rFonts w:hint="default"/>
        <w:lang w:val="ru-RU" w:eastAsia="en-US" w:bidi="ar-SA"/>
      </w:rPr>
    </w:lvl>
    <w:lvl w:ilvl="4" w:tplc="E3DE64AE">
      <w:numFmt w:val="bullet"/>
      <w:lvlText w:val="•"/>
      <w:lvlJc w:val="left"/>
      <w:pPr>
        <w:ind w:left="5242" w:hanging="360"/>
      </w:pPr>
      <w:rPr>
        <w:rFonts w:hint="default"/>
        <w:lang w:val="ru-RU" w:eastAsia="en-US" w:bidi="ar-SA"/>
      </w:rPr>
    </w:lvl>
    <w:lvl w:ilvl="5" w:tplc="E4CE49CA">
      <w:numFmt w:val="bullet"/>
      <w:lvlText w:val="•"/>
      <w:lvlJc w:val="left"/>
      <w:pPr>
        <w:ind w:left="6233" w:hanging="360"/>
      </w:pPr>
      <w:rPr>
        <w:rFonts w:hint="default"/>
        <w:lang w:val="ru-RU" w:eastAsia="en-US" w:bidi="ar-SA"/>
      </w:rPr>
    </w:lvl>
    <w:lvl w:ilvl="6" w:tplc="1B68E534">
      <w:numFmt w:val="bullet"/>
      <w:lvlText w:val="•"/>
      <w:lvlJc w:val="left"/>
      <w:pPr>
        <w:ind w:left="7223" w:hanging="360"/>
      </w:pPr>
      <w:rPr>
        <w:rFonts w:hint="default"/>
        <w:lang w:val="ru-RU" w:eastAsia="en-US" w:bidi="ar-SA"/>
      </w:rPr>
    </w:lvl>
    <w:lvl w:ilvl="7" w:tplc="8B105B68">
      <w:numFmt w:val="bullet"/>
      <w:lvlText w:val="•"/>
      <w:lvlJc w:val="left"/>
      <w:pPr>
        <w:ind w:left="8214" w:hanging="360"/>
      </w:pPr>
      <w:rPr>
        <w:rFonts w:hint="default"/>
        <w:lang w:val="ru-RU" w:eastAsia="en-US" w:bidi="ar-SA"/>
      </w:rPr>
    </w:lvl>
    <w:lvl w:ilvl="8" w:tplc="1B4ECE28">
      <w:numFmt w:val="bullet"/>
      <w:lvlText w:val="•"/>
      <w:lvlJc w:val="left"/>
      <w:pPr>
        <w:ind w:left="9205" w:hanging="360"/>
      </w:pPr>
      <w:rPr>
        <w:rFonts w:hint="default"/>
        <w:lang w:val="ru-RU" w:eastAsia="en-US" w:bidi="ar-SA"/>
      </w:rPr>
    </w:lvl>
  </w:abstractNum>
  <w:abstractNum w:abstractNumId="85">
    <w:nsid w:val="310F4809"/>
    <w:multiLevelType w:val="hybridMultilevel"/>
    <w:tmpl w:val="AA90F4C0"/>
    <w:styleLink w:val="29"/>
    <w:lvl w:ilvl="0" w:tplc="F08EFAC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B666C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656EFB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DAA28A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2086BD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D100F9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9BE328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060197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19ABA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6">
    <w:nsid w:val="31471CB8"/>
    <w:multiLevelType w:val="hybridMultilevel"/>
    <w:tmpl w:val="037E306A"/>
    <w:lvl w:ilvl="0" w:tplc="DCEA7BA0">
      <w:numFmt w:val="bullet"/>
      <w:lvlText w:val="-"/>
      <w:lvlJc w:val="left"/>
      <w:pPr>
        <w:ind w:left="4" w:hanging="130"/>
      </w:pPr>
      <w:rPr>
        <w:rFonts w:ascii="Times New Roman" w:eastAsia="Times New Roman" w:hAnsi="Times New Roman" w:cs="Times New Roman" w:hint="default"/>
        <w:b w:val="0"/>
        <w:bCs w:val="0"/>
        <w:i w:val="0"/>
        <w:iCs w:val="0"/>
        <w:w w:val="99"/>
        <w:sz w:val="24"/>
        <w:szCs w:val="24"/>
        <w:lang w:val="ru-RU" w:eastAsia="en-US" w:bidi="ar-SA"/>
      </w:rPr>
    </w:lvl>
    <w:lvl w:ilvl="1" w:tplc="174E5790">
      <w:numFmt w:val="bullet"/>
      <w:lvlText w:val="•"/>
      <w:lvlJc w:val="left"/>
      <w:pPr>
        <w:ind w:left="324" w:hanging="130"/>
      </w:pPr>
      <w:rPr>
        <w:rFonts w:hint="default"/>
        <w:lang w:val="ru-RU" w:eastAsia="en-US" w:bidi="ar-SA"/>
      </w:rPr>
    </w:lvl>
    <w:lvl w:ilvl="2" w:tplc="85B03338">
      <w:numFmt w:val="bullet"/>
      <w:lvlText w:val="•"/>
      <w:lvlJc w:val="left"/>
      <w:pPr>
        <w:ind w:left="649" w:hanging="130"/>
      </w:pPr>
      <w:rPr>
        <w:rFonts w:hint="default"/>
        <w:lang w:val="ru-RU" w:eastAsia="en-US" w:bidi="ar-SA"/>
      </w:rPr>
    </w:lvl>
    <w:lvl w:ilvl="3" w:tplc="72F4551A">
      <w:numFmt w:val="bullet"/>
      <w:lvlText w:val="•"/>
      <w:lvlJc w:val="left"/>
      <w:pPr>
        <w:ind w:left="973" w:hanging="130"/>
      </w:pPr>
      <w:rPr>
        <w:rFonts w:hint="default"/>
        <w:lang w:val="ru-RU" w:eastAsia="en-US" w:bidi="ar-SA"/>
      </w:rPr>
    </w:lvl>
    <w:lvl w:ilvl="4" w:tplc="21D08E04">
      <w:numFmt w:val="bullet"/>
      <w:lvlText w:val="•"/>
      <w:lvlJc w:val="left"/>
      <w:pPr>
        <w:ind w:left="1298" w:hanging="130"/>
      </w:pPr>
      <w:rPr>
        <w:rFonts w:hint="default"/>
        <w:lang w:val="ru-RU" w:eastAsia="en-US" w:bidi="ar-SA"/>
      </w:rPr>
    </w:lvl>
    <w:lvl w:ilvl="5" w:tplc="C9462A9A">
      <w:numFmt w:val="bullet"/>
      <w:lvlText w:val="•"/>
      <w:lvlJc w:val="left"/>
      <w:pPr>
        <w:ind w:left="1622" w:hanging="130"/>
      </w:pPr>
      <w:rPr>
        <w:rFonts w:hint="default"/>
        <w:lang w:val="ru-RU" w:eastAsia="en-US" w:bidi="ar-SA"/>
      </w:rPr>
    </w:lvl>
    <w:lvl w:ilvl="6" w:tplc="D45AF848">
      <w:numFmt w:val="bullet"/>
      <w:lvlText w:val="•"/>
      <w:lvlJc w:val="left"/>
      <w:pPr>
        <w:ind w:left="1947" w:hanging="130"/>
      </w:pPr>
      <w:rPr>
        <w:rFonts w:hint="default"/>
        <w:lang w:val="ru-RU" w:eastAsia="en-US" w:bidi="ar-SA"/>
      </w:rPr>
    </w:lvl>
    <w:lvl w:ilvl="7" w:tplc="7C38EF0A">
      <w:numFmt w:val="bullet"/>
      <w:lvlText w:val="•"/>
      <w:lvlJc w:val="left"/>
      <w:pPr>
        <w:ind w:left="2271" w:hanging="130"/>
      </w:pPr>
      <w:rPr>
        <w:rFonts w:hint="default"/>
        <w:lang w:val="ru-RU" w:eastAsia="en-US" w:bidi="ar-SA"/>
      </w:rPr>
    </w:lvl>
    <w:lvl w:ilvl="8" w:tplc="18306770">
      <w:numFmt w:val="bullet"/>
      <w:lvlText w:val="•"/>
      <w:lvlJc w:val="left"/>
      <w:pPr>
        <w:ind w:left="2596" w:hanging="130"/>
      </w:pPr>
      <w:rPr>
        <w:rFonts w:hint="default"/>
        <w:lang w:val="ru-RU" w:eastAsia="en-US" w:bidi="ar-SA"/>
      </w:rPr>
    </w:lvl>
  </w:abstractNum>
  <w:abstractNum w:abstractNumId="87">
    <w:nsid w:val="317A54CA"/>
    <w:multiLevelType w:val="hybridMultilevel"/>
    <w:tmpl w:val="0B5AC7E0"/>
    <w:styleLink w:val="46"/>
    <w:lvl w:ilvl="0" w:tplc="90BE7104">
      <w:start w:val="1"/>
      <w:numFmt w:val="decimal"/>
      <w:lvlText w:val="%1."/>
      <w:lvlJc w:val="left"/>
      <w:pPr>
        <w:tabs>
          <w:tab w:val="left" w:pos="980"/>
          <w:tab w:val="num" w:pos="1347"/>
        </w:tabs>
        <w:ind w:left="780" w:firstLine="147"/>
      </w:pPr>
      <w:rPr>
        <w:rFonts w:hAnsi="Arial Unicode MS"/>
        <w:b/>
        <w:bCs/>
        <w:caps w:val="0"/>
        <w:smallCaps w:val="0"/>
        <w:strike w:val="0"/>
        <w:dstrike w:val="0"/>
        <w:color w:val="000000"/>
        <w:spacing w:val="0"/>
        <w:w w:val="100"/>
        <w:kern w:val="0"/>
        <w:position w:val="0"/>
        <w:highlight w:val="none"/>
        <w:vertAlign w:val="baseline"/>
      </w:rPr>
    </w:lvl>
    <w:lvl w:ilvl="1" w:tplc="2A62487C">
      <w:start w:val="1"/>
      <w:numFmt w:val="decimal"/>
      <w:lvlText w:val="%2."/>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2" w:tplc="2D743646">
      <w:start w:val="1"/>
      <w:numFmt w:val="decimal"/>
      <w:lvlText w:val="%3."/>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3" w:tplc="9AF0545E">
      <w:start w:val="1"/>
      <w:numFmt w:val="decimal"/>
      <w:lvlText w:val="%4."/>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4" w:tplc="073E259A">
      <w:start w:val="1"/>
      <w:numFmt w:val="decimal"/>
      <w:lvlText w:val="%5."/>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5" w:tplc="CE065BE0">
      <w:start w:val="1"/>
      <w:numFmt w:val="decimal"/>
      <w:lvlText w:val="%6."/>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6" w:tplc="26A05514">
      <w:start w:val="1"/>
      <w:numFmt w:val="decimal"/>
      <w:lvlText w:val="%7."/>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7" w:tplc="4A00731C">
      <w:start w:val="1"/>
      <w:numFmt w:val="decimal"/>
      <w:lvlText w:val="%8."/>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8" w:tplc="8C4A6482">
      <w:start w:val="1"/>
      <w:numFmt w:val="decimal"/>
      <w:lvlText w:val="%9."/>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abstractNum>
  <w:abstractNum w:abstractNumId="88">
    <w:nsid w:val="3269106A"/>
    <w:multiLevelType w:val="multilevel"/>
    <w:tmpl w:val="CC8CD4FA"/>
    <w:styleLink w:val="List12"/>
    <w:lvl w:ilvl="0">
      <w:start w:val="1"/>
      <w:numFmt w:val="decimal"/>
      <w:lvlText w:val="%1)"/>
      <w:lvlJc w:val="left"/>
      <w:pPr>
        <w:tabs>
          <w:tab w:val="num" w:pos="1701"/>
        </w:tabs>
        <w:ind w:left="1701" w:hanging="992"/>
      </w:pPr>
      <w:rPr>
        <w:rFonts w:ascii="Times" w:eastAsia="Times" w:hAnsi="Times" w:cs="Times"/>
        <w:position w:val="0"/>
        <w:sz w:val="28"/>
        <w:szCs w:val="28"/>
        <w:rtl w:val="0"/>
        <w:lang w:val="ru-RU"/>
      </w:rPr>
    </w:lvl>
    <w:lvl w:ilvl="1">
      <w:start w:val="1"/>
      <w:numFmt w:val="lowerLetter"/>
      <w:lvlText w:val="%2."/>
      <w:lvlJc w:val="left"/>
      <w:pPr>
        <w:tabs>
          <w:tab w:val="num" w:pos="2916"/>
        </w:tabs>
        <w:ind w:left="2916" w:hanging="420"/>
      </w:pPr>
      <w:rPr>
        <w:rFonts w:ascii="Times" w:eastAsia="Times" w:hAnsi="Times" w:cs="Times"/>
        <w:position w:val="0"/>
        <w:sz w:val="28"/>
        <w:szCs w:val="28"/>
        <w:rtl w:val="0"/>
        <w:lang w:val="ru-RU"/>
      </w:rPr>
    </w:lvl>
    <w:lvl w:ilvl="2">
      <w:start w:val="1"/>
      <w:numFmt w:val="lowerRoman"/>
      <w:lvlText w:val="%3."/>
      <w:lvlJc w:val="left"/>
      <w:pPr>
        <w:tabs>
          <w:tab w:val="num" w:pos="3625"/>
        </w:tabs>
        <w:ind w:left="3625" w:hanging="345"/>
      </w:pPr>
      <w:rPr>
        <w:rFonts w:ascii="Times" w:eastAsia="Times" w:hAnsi="Times" w:cs="Times"/>
        <w:position w:val="0"/>
        <w:sz w:val="28"/>
        <w:szCs w:val="28"/>
        <w:rtl w:val="0"/>
        <w:lang w:val="ru-RU"/>
      </w:rPr>
    </w:lvl>
    <w:lvl w:ilvl="3">
      <w:start w:val="1"/>
      <w:numFmt w:val="decimal"/>
      <w:lvlText w:val="%4."/>
      <w:lvlJc w:val="left"/>
      <w:pPr>
        <w:tabs>
          <w:tab w:val="num" w:pos="4356"/>
        </w:tabs>
        <w:ind w:left="4356" w:hanging="420"/>
      </w:pPr>
      <w:rPr>
        <w:rFonts w:ascii="Times" w:eastAsia="Times" w:hAnsi="Times" w:cs="Times"/>
        <w:position w:val="0"/>
        <w:sz w:val="28"/>
        <w:szCs w:val="28"/>
        <w:rtl w:val="0"/>
        <w:lang w:val="ru-RU"/>
      </w:rPr>
    </w:lvl>
    <w:lvl w:ilvl="4">
      <w:start w:val="1"/>
      <w:numFmt w:val="lowerLetter"/>
      <w:lvlText w:val="%5."/>
      <w:lvlJc w:val="left"/>
      <w:pPr>
        <w:tabs>
          <w:tab w:val="num" w:pos="5076"/>
        </w:tabs>
        <w:ind w:left="5076" w:hanging="420"/>
      </w:pPr>
      <w:rPr>
        <w:rFonts w:ascii="Times" w:eastAsia="Times" w:hAnsi="Times" w:cs="Times"/>
        <w:position w:val="0"/>
        <w:sz w:val="28"/>
        <w:szCs w:val="28"/>
        <w:rtl w:val="0"/>
        <w:lang w:val="ru-RU"/>
      </w:rPr>
    </w:lvl>
    <w:lvl w:ilvl="5">
      <w:start w:val="1"/>
      <w:numFmt w:val="lowerRoman"/>
      <w:lvlText w:val="%6."/>
      <w:lvlJc w:val="left"/>
      <w:pPr>
        <w:tabs>
          <w:tab w:val="num" w:pos="5785"/>
        </w:tabs>
        <w:ind w:left="5785" w:hanging="345"/>
      </w:pPr>
      <w:rPr>
        <w:rFonts w:ascii="Times" w:eastAsia="Times" w:hAnsi="Times" w:cs="Times"/>
        <w:position w:val="0"/>
        <w:sz w:val="28"/>
        <w:szCs w:val="28"/>
        <w:rtl w:val="0"/>
        <w:lang w:val="ru-RU"/>
      </w:rPr>
    </w:lvl>
    <w:lvl w:ilvl="6">
      <w:start w:val="1"/>
      <w:numFmt w:val="decimal"/>
      <w:lvlText w:val="%7."/>
      <w:lvlJc w:val="left"/>
      <w:pPr>
        <w:tabs>
          <w:tab w:val="num" w:pos="6516"/>
        </w:tabs>
        <w:ind w:left="6516" w:hanging="420"/>
      </w:pPr>
      <w:rPr>
        <w:rFonts w:ascii="Times" w:eastAsia="Times" w:hAnsi="Times" w:cs="Times"/>
        <w:position w:val="0"/>
        <w:sz w:val="28"/>
        <w:szCs w:val="28"/>
        <w:rtl w:val="0"/>
        <w:lang w:val="ru-RU"/>
      </w:rPr>
    </w:lvl>
    <w:lvl w:ilvl="7">
      <w:start w:val="1"/>
      <w:numFmt w:val="lowerLetter"/>
      <w:lvlText w:val="%8."/>
      <w:lvlJc w:val="left"/>
      <w:pPr>
        <w:tabs>
          <w:tab w:val="num" w:pos="7236"/>
        </w:tabs>
        <w:ind w:left="7236" w:hanging="420"/>
      </w:pPr>
      <w:rPr>
        <w:rFonts w:ascii="Times" w:eastAsia="Times" w:hAnsi="Times" w:cs="Times"/>
        <w:position w:val="0"/>
        <w:sz w:val="28"/>
        <w:szCs w:val="28"/>
        <w:rtl w:val="0"/>
        <w:lang w:val="ru-RU"/>
      </w:rPr>
    </w:lvl>
    <w:lvl w:ilvl="8">
      <w:start w:val="1"/>
      <w:numFmt w:val="lowerRoman"/>
      <w:lvlText w:val="%9."/>
      <w:lvlJc w:val="left"/>
      <w:pPr>
        <w:tabs>
          <w:tab w:val="num" w:pos="7945"/>
        </w:tabs>
        <w:ind w:left="7945" w:hanging="345"/>
      </w:pPr>
      <w:rPr>
        <w:rFonts w:ascii="Times" w:eastAsia="Times" w:hAnsi="Times" w:cs="Times"/>
        <w:position w:val="0"/>
        <w:sz w:val="28"/>
        <w:szCs w:val="28"/>
        <w:rtl w:val="0"/>
        <w:lang w:val="ru-RU"/>
      </w:rPr>
    </w:lvl>
  </w:abstractNum>
  <w:abstractNum w:abstractNumId="89">
    <w:nsid w:val="32A35C50"/>
    <w:multiLevelType w:val="multilevel"/>
    <w:tmpl w:val="1EDE9190"/>
    <w:styleLink w:val="55"/>
    <w:lvl w:ilvl="0">
      <w:start w:val="1"/>
      <w:numFmt w:val="decimal"/>
      <w:lvlText w:val="%1."/>
      <w:lvlJc w:val="left"/>
      <w:pPr>
        <w:tabs>
          <w:tab w:val="num" w:pos="768"/>
        </w:tabs>
        <w:ind w:left="420" w:hanging="72"/>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708"/>
        </w:tabs>
        <w:ind w:left="360" w:firstLine="6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num" w:pos="1068"/>
        </w:tabs>
        <w:ind w:left="720" w:firstLine="54"/>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num" w:pos="1068"/>
        </w:tabs>
        <w:ind w:left="720" w:firstLine="54"/>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306"/>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306"/>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666"/>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666"/>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026"/>
      </w:pPr>
      <w:rPr>
        <w:rFonts w:hAnsi="Arial Unicode MS"/>
        <w:caps w:val="0"/>
        <w:smallCaps w:val="0"/>
        <w:strike w:val="0"/>
        <w:dstrike w:val="0"/>
        <w:color w:val="000000"/>
        <w:spacing w:val="0"/>
        <w:w w:val="100"/>
        <w:kern w:val="0"/>
        <w:position w:val="0"/>
        <w:highlight w:val="none"/>
        <w:vertAlign w:val="baseline"/>
      </w:rPr>
    </w:lvl>
  </w:abstractNum>
  <w:abstractNum w:abstractNumId="90">
    <w:nsid w:val="32C6055B"/>
    <w:multiLevelType w:val="hybridMultilevel"/>
    <w:tmpl w:val="67B29DCE"/>
    <w:lvl w:ilvl="0" w:tplc="5D54E18C">
      <w:start w:val="1"/>
      <w:numFmt w:val="decimal"/>
      <w:lvlText w:val="%1)"/>
      <w:lvlJc w:val="left"/>
      <w:pPr>
        <w:ind w:left="516" w:hanging="252"/>
      </w:pPr>
      <w:rPr>
        <w:rFonts w:ascii="Times New Roman" w:eastAsia="Times New Roman" w:hAnsi="Times New Roman" w:cs="Times New Roman" w:hint="default"/>
        <w:b w:val="0"/>
        <w:bCs w:val="0"/>
        <w:i w:val="0"/>
        <w:iCs w:val="0"/>
        <w:color w:val="21272E"/>
        <w:w w:val="100"/>
        <w:sz w:val="24"/>
        <w:szCs w:val="24"/>
        <w:lang w:val="ru-RU" w:eastAsia="en-US" w:bidi="ar-SA"/>
      </w:rPr>
    </w:lvl>
    <w:lvl w:ilvl="1" w:tplc="3536B034">
      <w:numFmt w:val="bullet"/>
      <w:lvlText w:val="•"/>
      <w:lvlJc w:val="left"/>
      <w:pPr>
        <w:ind w:left="1521" w:hanging="252"/>
      </w:pPr>
      <w:rPr>
        <w:rFonts w:hint="default"/>
        <w:lang w:val="ru-RU" w:eastAsia="en-US" w:bidi="ar-SA"/>
      </w:rPr>
    </w:lvl>
    <w:lvl w:ilvl="2" w:tplc="536248D0">
      <w:numFmt w:val="bullet"/>
      <w:lvlText w:val="•"/>
      <w:lvlJc w:val="left"/>
      <w:pPr>
        <w:ind w:left="2522" w:hanging="252"/>
      </w:pPr>
      <w:rPr>
        <w:rFonts w:hint="default"/>
        <w:lang w:val="ru-RU" w:eastAsia="en-US" w:bidi="ar-SA"/>
      </w:rPr>
    </w:lvl>
    <w:lvl w:ilvl="3" w:tplc="BF689620">
      <w:numFmt w:val="bullet"/>
      <w:lvlText w:val="•"/>
      <w:lvlJc w:val="left"/>
      <w:pPr>
        <w:ind w:left="3523" w:hanging="252"/>
      </w:pPr>
      <w:rPr>
        <w:rFonts w:hint="default"/>
        <w:lang w:val="ru-RU" w:eastAsia="en-US" w:bidi="ar-SA"/>
      </w:rPr>
    </w:lvl>
    <w:lvl w:ilvl="4" w:tplc="F622197A">
      <w:numFmt w:val="bullet"/>
      <w:lvlText w:val="•"/>
      <w:lvlJc w:val="left"/>
      <w:pPr>
        <w:ind w:left="4524" w:hanging="252"/>
      </w:pPr>
      <w:rPr>
        <w:rFonts w:hint="default"/>
        <w:lang w:val="ru-RU" w:eastAsia="en-US" w:bidi="ar-SA"/>
      </w:rPr>
    </w:lvl>
    <w:lvl w:ilvl="5" w:tplc="9B1C24A2">
      <w:numFmt w:val="bullet"/>
      <w:lvlText w:val="•"/>
      <w:lvlJc w:val="left"/>
      <w:pPr>
        <w:ind w:left="5525" w:hanging="252"/>
      </w:pPr>
      <w:rPr>
        <w:rFonts w:hint="default"/>
        <w:lang w:val="ru-RU" w:eastAsia="en-US" w:bidi="ar-SA"/>
      </w:rPr>
    </w:lvl>
    <w:lvl w:ilvl="6" w:tplc="B9187EBE">
      <w:numFmt w:val="bullet"/>
      <w:lvlText w:val="•"/>
      <w:lvlJc w:val="left"/>
      <w:pPr>
        <w:ind w:left="6526" w:hanging="252"/>
      </w:pPr>
      <w:rPr>
        <w:rFonts w:hint="default"/>
        <w:lang w:val="ru-RU" w:eastAsia="en-US" w:bidi="ar-SA"/>
      </w:rPr>
    </w:lvl>
    <w:lvl w:ilvl="7" w:tplc="CFEE5770">
      <w:numFmt w:val="bullet"/>
      <w:lvlText w:val="•"/>
      <w:lvlJc w:val="left"/>
      <w:pPr>
        <w:ind w:left="7527" w:hanging="252"/>
      </w:pPr>
      <w:rPr>
        <w:rFonts w:hint="default"/>
        <w:lang w:val="ru-RU" w:eastAsia="en-US" w:bidi="ar-SA"/>
      </w:rPr>
    </w:lvl>
    <w:lvl w:ilvl="8" w:tplc="ED96223C">
      <w:numFmt w:val="bullet"/>
      <w:lvlText w:val="•"/>
      <w:lvlJc w:val="left"/>
      <w:pPr>
        <w:ind w:left="8528" w:hanging="252"/>
      </w:pPr>
      <w:rPr>
        <w:rFonts w:hint="default"/>
        <w:lang w:val="ru-RU" w:eastAsia="en-US" w:bidi="ar-SA"/>
      </w:rPr>
    </w:lvl>
  </w:abstractNum>
  <w:abstractNum w:abstractNumId="91">
    <w:nsid w:val="33A74442"/>
    <w:multiLevelType w:val="hybridMultilevel"/>
    <w:tmpl w:val="A1BE7914"/>
    <w:styleLink w:val="87"/>
    <w:lvl w:ilvl="0" w:tplc="6F9AD6B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760EFC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682125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4E288B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122EBD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A20747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108221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470C7B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046148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2">
    <w:nsid w:val="33A75A6E"/>
    <w:multiLevelType w:val="hybridMultilevel"/>
    <w:tmpl w:val="1BCE19F0"/>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3">
    <w:nsid w:val="342811A5"/>
    <w:multiLevelType w:val="hybridMultilevel"/>
    <w:tmpl w:val="539E42D8"/>
    <w:styleLink w:val="38"/>
    <w:lvl w:ilvl="0" w:tplc="DD34B0D6">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6EAA86E">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64076B4">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B82582A">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276C9A2">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154170A">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59CF9A6">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A34ED62">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15466F6">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4">
    <w:nsid w:val="347D6DE5"/>
    <w:multiLevelType w:val="hybridMultilevel"/>
    <w:tmpl w:val="5E2081F0"/>
    <w:styleLink w:val="32"/>
    <w:lvl w:ilvl="0" w:tplc="49CEB60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1B8413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0DE36A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C440DF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6726FC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5C67DA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AE4B83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E449A1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1E8A9A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5">
    <w:nsid w:val="34B23DE7"/>
    <w:multiLevelType w:val="hybridMultilevel"/>
    <w:tmpl w:val="35320EA6"/>
    <w:lvl w:ilvl="0" w:tplc="4C12A2B0">
      <w:start w:val="3"/>
      <w:numFmt w:val="decimal"/>
      <w:lvlText w:val="%1."/>
      <w:lvlJc w:val="left"/>
      <w:pPr>
        <w:ind w:left="4" w:hanging="240"/>
      </w:pPr>
      <w:rPr>
        <w:rFonts w:ascii="Times New Roman" w:eastAsia="Times New Roman" w:hAnsi="Times New Roman" w:cs="Times New Roman" w:hint="default"/>
        <w:b w:val="0"/>
        <w:bCs w:val="0"/>
        <w:i w:val="0"/>
        <w:iCs w:val="0"/>
        <w:w w:val="100"/>
        <w:sz w:val="24"/>
        <w:szCs w:val="24"/>
        <w:lang w:val="ru-RU" w:eastAsia="en-US" w:bidi="ar-SA"/>
      </w:rPr>
    </w:lvl>
    <w:lvl w:ilvl="1" w:tplc="D7D21DCC">
      <w:numFmt w:val="bullet"/>
      <w:lvlText w:val="•"/>
      <w:lvlJc w:val="left"/>
      <w:pPr>
        <w:ind w:left="286" w:hanging="240"/>
      </w:pPr>
      <w:rPr>
        <w:rFonts w:hint="default"/>
        <w:lang w:val="ru-RU" w:eastAsia="en-US" w:bidi="ar-SA"/>
      </w:rPr>
    </w:lvl>
    <w:lvl w:ilvl="2" w:tplc="61E06AE0">
      <w:numFmt w:val="bullet"/>
      <w:lvlText w:val="•"/>
      <w:lvlJc w:val="left"/>
      <w:pPr>
        <w:ind w:left="572" w:hanging="240"/>
      </w:pPr>
      <w:rPr>
        <w:rFonts w:hint="default"/>
        <w:lang w:val="ru-RU" w:eastAsia="en-US" w:bidi="ar-SA"/>
      </w:rPr>
    </w:lvl>
    <w:lvl w:ilvl="3" w:tplc="970E8044">
      <w:numFmt w:val="bullet"/>
      <w:lvlText w:val="•"/>
      <w:lvlJc w:val="left"/>
      <w:pPr>
        <w:ind w:left="858" w:hanging="240"/>
      </w:pPr>
      <w:rPr>
        <w:rFonts w:hint="default"/>
        <w:lang w:val="ru-RU" w:eastAsia="en-US" w:bidi="ar-SA"/>
      </w:rPr>
    </w:lvl>
    <w:lvl w:ilvl="4" w:tplc="1076CAC8">
      <w:numFmt w:val="bullet"/>
      <w:lvlText w:val="•"/>
      <w:lvlJc w:val="left"/>
      <w:pPr>
        <w:ind w:left="1144" w:hanging="240"/>
      </w:pPr>
      <w:rPr>
        <w:rFonts w:hint="default"/>
        <w:lang w:val="ru-RU" w:eastAsia="en-US" w:bidi="ar-SA"/>
      </w:rPr>
    </w:lvl>
    <w:lvl w:ilvl="5" w:tplc="D31ED04E">
      <w:numFmt w:val="bullet"/>
      <w:lvlText w:val="•"/>
      <w:lvlJc w:val="left"/>
      <w:pPr>
        <w:ind w:left="1430" w:hanging="240"/>
      </w:pPr>
      <w:rPr>
        <w:rFonts w:hint="default"/>
        <w:lang w:val="ru-RU" w:eastAsia="en-US" w:bidi="ar-SA"/>
      </w:rPr>
    </w:lvl>
    <w:lvl w:ilvl="6" w:tplc="BAE20A62">
      <w:numFmt w:val="bullet"/>
      <w:lvlText w:val="•"/>
      <w:lvlJc w:val="left"/>
      <w:pPr>
        <w:ind w:left="1716" w:hanging="240"/>
      </w:pPr>
      <w:rPr>
        <w:rFonts w:hint="default"/>
        <w:lang w:val="ru-RU" w:eastAsia="en-US" w:bidi="ar-SA"/>
      </w:rPr>
    </w:lvl>
    <w:lvl w:ilvl="7" w:tplc="944EE53A">
      <w:numFmt w:val="bullet"/>
      <w:lvlText w:val="•"/>
      <w:lvlJc w:val="left"/>
      <w:pPr>
        <w:ind w:left="2002" w:hanging="240"/>
      </w:pPr>
      <w:rPr>
        <w:rFonts w:hint="default"/>
        <w:lang w:val="ru-RU" w:eastAsia="en-US" w:bidi="ar-SA"/>
      </w:rPr>
    </w:lvl>
    <w:lvl w:ilvl="8" w:tplc="78D28F2E">
      <w:numFmt w:val="bullet"/>
      <w:lvlText w:val="•"/>
      <w:lvlJc w:val="left"/>
      <w:pPr>
        <w:ind w:left="2288" w:hanging="240"/>
      </w:pPr>
      <w:rPr>
        <w:rFonts w:hint="default"/>
        <w:lang w:val="ru-RU" w:eastAsia="en-US" w:bidi="ar-SA"/>
      </w:rPr>
    </w:lvl>
  </w:abstractNum>
  <w:abstractNum w:abstractNumId="96">
    <w:nsid w:val="356C29D4"/>
    <w:multiLevelType w:val="multilevel"/>
    <w:tmpl w:val="76064980"/>
    <w:numStyleLink w:val="5"/>
  </w:abstractNum>
  <w:abstractNum w:abstractNumId="97">
    <w:nsid w:val="368E2AB6"/>
    <w:multiLevelType w:val="hybridMultilevel"/>
    <w:tmpl w:val="772E9E30"/>
    <w:lvl w:ilvl="0" w:tplc="3230BFCC">
      <w:numFmt w:val="bullet"/>
      <w:lvlText w:val=""/>
      <w:lvlJc w:val="left"/>
      <w:pPr>
        <w:ind w:left="136" w:hanging="538"/>
      </w:pPr>
      <w:rPr>
        <w:rFonts w:ascii="Symbol" w:eastAsia="Symbol" w:hAnsi="Symbol" w:cs="Symbol" w:hint="default"/>
        <w:b w:val="0"/>
        <w:bCs w:val="0"/>
        <w:i w:val="0"/>
        <w:iCs w:val="0"/>
        <w:w w:val="100"/>
        <w:sz w:val="24"/>
        <w:szCs w:val="24"/>
        <w:lang w:val="ru-RU" w:eastAsia="en-US" w:bidi="ar-SA"/>
      </w:rPr>
    </w:lvl>
    <w:lvl w:ilvl="1" w:tplc="A4000F54">
      <w:numFmt w:val="bullet"/>
      <w:lvlText w:val="•"/>
      <w:lvlJc w:val="left"/>
      <w:pPr>
        <w:ind w:left="763" w:hanging="538"/>
      </w:pPr>
      <w:rPr>
        <w:rFonts w:hint="default"/>
        <w:lang w:val="ru-RU" w:eastAsia="en-US" w:bidi="ar-SA"/>
      </w:rPr>
    </w:lvl>
    <w:lvl w:ilvl="2" w:tplc="4E58EB04">
      <w:numFmt w:val="bullet"/>
      <w:lvlText w:val="•"/>
      <w:lvlJc w:val="left"/>
      <w:pPr>
        <w:ind w:left="1386" w:hanging="538"/>
      </w:pPr>
      <w:rPr>
        <w:rFonts w:hint="default"/>
        <w:lang w:val="ru-RU" w:eastAsia="en-US" w:bidi="ar-SA"/>
      </w:rPr>
    </w:lvl>
    <w:lvl w:ilvl="3" w:tplc="A5E27BEC">
      <w:numFmt w:val="bullet"/>
      <w:lvlText w:val="•"/>
      <w:lvlJc w:val="left"/>
      <w:pPr>
        <w:ind w:left="2009" w:hanging="538"/>
      </w:pPr>
      <w:rPr>
        <w:rFonts w:hint="default"/>
        <w:lang w:val="ru-RU" w:eastAsia="en-US" w:bidi="ar-SA"/>
      </w:rPr>
    </w:lvl>
    <w:lvl w:ilvl="4" w:tplc="A9A22148">
      <w:numFmt w:val="bullet"/>
      <w:lvlText w:val="•"/>
      <w:lvlJc w:val="left"/>
      <w:pPr>
        <w:ind w:left="2632" w:hanging="538"/>
      </w:pPr>
      <w:rPr>
        <w:rFonts w:hint="default"/>
        <w:lang w:val="ru-RU" w:eastAsia="en-US" w:bidi="ar-SA"/>
      </w:rPr>
    </w:lvl>
    <w:lvl w:ilvl="5" w:tplc="43988350">
      <w:numFmt w:val="bullet"/>
      <w:lvlText w:val="•"/>
      <w:lvlJc w:val="left"/>
      <w:pPr>
        <w:ind w:left="3255" w:hanging="538"/>
      </w:pPr>
      <w:rPr>
        <w:rFonts w:hint="default"/>
        <w:lang w:val="ru-RU" w:eastAsia="en-US" w:bidi="ar-SA"/>
      </w:rPr>
    </w:lvl>
    <w:lvl w:ilvl="6" w:tplc="F3F6ABD6">
      <w:numFmt w:val="bullet"/>
      <w:lvlText w:val="•"/>
      <w:lvlJc w:val="left"/>
      <w:pPr>
        <w:ind w:left="3878" w:hanging="538"/>
      </w:pPr>
      <w:rPr>
        <w:rFonts w:hint="default"/>
        <w:lang w:val="ru-RU" w:eastAsia="en-US" w:bidi="ar-SA"/>
      </w:rPr>
    </w:lvl>
    <w:lvl w:ilvl="7" w:tplc="E03C11CC">
      <w:numFmt w:val="bullet"/>
      <w:lvlText w:val="•"/>
      <w:lvlJc w:val="left"/>
      <w:pPr>
        <w:ind w:left="4501" w:hanging="538"/>
      </w:pPr>
      <w:rPr>
        <w:rFonts w:hint="default"/>
        <w:lang w:val="ru-RU" w:eastAsia="en-US" w:bidi="ar-SA"/>
      </w:rPr>
    </w:lvl>
    <w:lvl w:ilvl="8" w:tplc="2FEE4082">
      <w:numFmt w:val="bullet"/>
      <w:lvlText w:val="•"/>
      <w:lvlJc w:val="left"/>
      <w:pPr>
        <w:ind w:left="5124" w:hanging="538"/>
      </w:pPr>
      <w:rPr>
        <w:rFonts w:hint="default"/>
        <w:lang w:val="ru-RU" w:eastAsia="en-US" w:bidi="ar-SA"/>
      </w:rPr>
    </w:lvl>
  </w:abstractNum>
  <w:abstractNum w:abstractNumId="98">
    <w:nsid w:val="36B7380B"/>
    <w:multiLevelType w:val="hybridMultilevel"/>
    <w:tmpl w:val="7FD8173C"/>
    <w:lvl w:ilvl="0" w:tplc="AA2A81A2">
      <w:start w:val="1"/>
      <w:numFmt w:val="decimal"/>
      <w:lvlText w:val="%1."/>
      <w:lvlJc w:val="left"/>
      <w:pPr>
        <w:ind w:left="244" w:hanging="240"/>
      </w:pPr>
      <w:rPr>
        <w:rFonts w:ascii="Times New Roman" w:eastAsia="Times New Roman" w:hAnsi="Times New Roman" w:cs="Times New Roman" w:hint="default"/>
        <w:b w:val="0"/>
        <w:bCs w:val="0"/>
        <w:i w:val="0"/>
        <w:iCs w:val="0"/>
        <w:w w:val="100"/>
        <w:sz w:val="24"/>
        <w:szCs w:val="24"/>
        <w:lang w:val="ru-RU" w:eastAsia="en-US" w:bidi="ar-SA"/>
      </w:rPr>
    </w:lvl>
    <w:lvl w:ilvl="1" w:tplc="B8F29A4C">
      <w:numFmt w:val="bullet"/>
      <w:lvlText w:val="•"/>
      <w:lvlJc w:val="left"/>
      <w:pPr>
        <w:ind w:left="502" w:hanging="240"/>
      </w:pPr>
      <w:rPr>
        <w:rFonts w:hint="default"/>
        <w:lang w:val="ru-RU" w:eastAsia="en-US" w:bidi="ar-SA"/>
      </w:rPr>
    </w:lvl>
    <w:lvl w:ilvl="2" w:tplc="E0D83AB0">
      <w:numFmt w:val="bullet"/>
      <w:lvlText w:val="•"/>
      <w:lvlJc w:val="left"/>
      <w:pPr>
        <w:ind w:left="764" w:hanging="240"/>
      </w:pPr>
      <w:rPr>
        <w:rFonts w:hint="default"/>
        <w:lang w:val="ru-RU" w:eastAsia="en-US" w:bidi="ar-SA"/>
      </w:rPr>
    </w:lvl>
    <w:lvl w:ilvl="3" w:tplc="FD880744">
      <w:numFmt w:val="bullet"/>
      <w:lvlText w:val="•"/>
      <w:lvlJc w:val="left"/>
      <w:pPr>
        <w:ind w:left="1026" w:hanging="240"/>
      </w:pPr>
      <w:rPr>
        <w:rFonts w:hint="default"/>
        <w:lang w:val="ru-RU" w:eastAsia="en-US" w:bidi="ar-SA"/>
      </w:rPr>
    </w:lvl>
    <w:lvl w:ilvl="4" w:tplc="3FA4E99A">
      <w:numFmt w:val="bullet"/>
      <w:lvlText w:val="•"/>
      <w:lvlJc w:val="left"/>
      <w:pPr>
        <w:ind w:left="1288" w:hanging="240"/>
      </w:pPr>
      <w:rPr>
        <w:rFonts w:hint="default"/>
        <w:lang w:val="ru-RU" w:eastAsia="en-US" w:bidi="ar-SA"/>
      </w:rPr>
    </w:lvl>
    <w:lvl w:ilvl="5" w:tplc="6DB4F4C4">
      <w:numFmt w:val="bullet"/>
      <w:lvlText w:val="•"/>
      <w:lvlJc w:val="left"/>
      <w:pPr>
        <w:ind w:left="1550" w:hanging="240"/>
      </w:pPr>
      <w:rPr>
        <w:rFonts w:hint="default"/>
        <w:lang w:val="ru-RU" w:eastAsia="en-US" w:bidi="ar-SA"/>
      </w:rPr>
    </w:lvl>
    <w:lvl w:ilvl="6" w:tplc="8866501C">
      <w:numFmt w:val="bullet"/>
      <w:lvlText w:val="•"/>
      <w:lvlJc w:val="left"/>
      <w:pPr>
        <w:ind w:left="1812" w:hanging="240"/>
      </w:pPr>
      <w:rPr>
        <w:rFonts w:hint="default"/>
        <w:lang w:val="ru-RU" w:eastAsia="en-US" w:bidi="ar-SA"/>
      </w:rPr>
    </w:lvl>
    <w:lvl w:ilvl="7" w:tplc="AA284104">
      <w:numFmt w:val="bullet"/>
      <w:lvlText w:val="•"/>
      <w:lvlJc w:val="left"/>
      <w:pPr>
        <w:ind w:left="2074" w:hanging="240"/>
      </w:pPr>
      <w:rPr>
        <w:rFonts w:hint="default"/>
        <w:lang w:val="ru-RU" w:eastAsia="en-US" w:bidi="ar-SA"/>
      </w:rPr>
    </w:lvl>
    <w:lvl w:ilvl="8" w:tplc="9964F980">
      <w:numFmt w:val="bullet"/>
      <w:lvlText w:val="•"/>
      <w:lvlJc w:val="left"/>
      <w:pPr>
        <w:ind w:left="2336" w:hanging="240"/>
      </w:pPr>
      <w:rPr>
        <w:rFonts w:hint="default"/>
        <w:lang w:val="ru-RU" w:eastAsia="en-US" w:bidi="ar-SA"/>
      </w:rPr>
    </w:lvl>
  </w:abstractNum>
  <w:abstractNum w:abstractNumId="99">
    <w:nsid w:val="37CB368A"/>
    <w:multiLevelType w:val="hybridMultilevel"/>
    <w:tmpl w:val="F27644E2"/>
    <w:lvl w:ilvl="0" w:tplc="1D8243A6">
      <w:start w:val="1"/>
      <w:numFmt w:val="decimal"/>
      <w:lvlText w:val="%1)"/>
      <w:lvlJc w:val="left"/>
      <w:pPr>
        <w:ind w:left="516" w:hanging="245"/>
      </w:pPr>
      <w:rPr>
        <w:rFonts w:ascii="Times New Roman" w:eastAsia="Times New Roman" w:hAnsi="Times New Roman" w:cs="Times New Roman" w:hint="default"/>
        <w:b w:val="0"/>
        <w:bCs w:val="0"/>
        <w:i w:val="0"/>
        <w:iCs w:val="0"/>
        <w:w w:val="100"/>
        <w:sz w:val="24"/>
        <w:szCs w:val="24"/>
        <w:lang w:val="ru-RU" w:eastAsia="en-US" w:bidi="ar-SA"/>
      </w:rPr>
    </w:lvl>
    <w:lvl w:ilvl="1" w:tplc="CE16A102">
      <w:numFmt w:val="bullet"/>
      <w:lvlText w:val="•"/>
      <w:lvlJc w:val="left"/>
      <w:pPr>
        <w:ind w:left="1521" w:hanging="245"/>
      </w:pPr>
      <w:rPr>
        <w:rFonts w:hint="default"/>
        <w:lang w:val="ru-RU" w:eastAsia="en-US" w:bidi="ar-SA"/>
      </w:rPr>
    </w:lvl>
    <w:lvl w:ilvl="2" w:tplc="753E3220">
      <w:numFmt w:val="bullet"/>
      <w:lvlText w:val="•"/>
      <w:lvlJc w:val="left"/>
      <w:pPr>
        <w:ind w:left="2522" w:hanging="245"/>
      </w:pPr>
      <w:rPr>
        <w:rFonts w:hint="default"/>
        <w:lang w:val="ru-RU" w:eastAsia="en-US" w:bidi="ar-SA"/>
      </w:rPr>
    </w:lvl>
    <w:lvl w:ilvl="3" w:tplc="7B5E4576">
      <w:numFmt w:val="bullet"/>
      <w:lvlText w:val="•"/>
      <w:lvlJc w:val="left"/>
      <w:pPr>
        <w:ind w:left="3523" w:hanging="245"/>
      </w:pPr>
      <w:rPr>
        <w:rFonts w:hint="default"/>
        <w:lang w:val="ru-RU" w:eastAsia="en-US" w:bidi="ar-SA"/>
      </w:rPr>
    </w:lvl>
    <w:lvl w:ilvl="4" w:tplc="14706EBC">
      <w:numFmt w:val="bullet"/>
      <w:lvlText w:val="•"/>
      <w:lvlJc w:val="left"/>
      <w:pPr>
        <w:ind w:left="4524" w:hanging="245"/>
      </w:pPr>
      <w:rPr>
        <w:rFonts w:hint="default"/>
        <w:lang w:val="ru-RU" w:eastAsia="en-US" w:bidi="ar-SA"/>
      </w:rPr>
    </w:lvl>
    <w:lvl w:ilvl="5" w:tplc="B7B66052">
      <w:numFmt w:val="bullet"/>
      <w:lvlText w:val="•"/>
      <w:lvlJc w:val="left"/>
      <w:pPr>
        <w:ind w:left="5525" w:hanging="245"/>
      </w:pPr>
      <w:rPr>
        <w:rFonts w:hint="default"/>
        <w:lang w:val="ru-RU" w:eastAsia="en-US" w:bidi="ar-SA"/>
      </w:rPr>
    </w:lvl>
    <w:lvl w:ilvl="6" w:tplc="A18849EA">
      <w:numFmt w:val="bullet"/>
      <w:lvlText w:val="•"/>
      <w:lvlJc w:val="left"/>
      <w:pPr>
        <w:ind w:left="6526" w:hanging="245"/>
      </w:pPr>
      <w:rPr>
        <w:rFonts w:hint="default"/>
        <w:lang w:val="ru-RU" w:eastAsia="en-US" w:bidi="ar-SA"/>
      </w:rPr>
    </w:lvl>
    <w:lvl w:ilvl="7" w:tplc="20666718">
      <w:numFmt w:val="bullet"/>
      <w:lvlText w:val="•"/>
      <w:lvlJc w:val="left"/>
      <w:pPr>
        <w:ind w:left="7527" w:hanging="245"/>
      </w:pPr>
      <w:rPr>
        <w:rFonts w:hint="default"/>
        <w:lang w:val="ru-RU" w:eastAsia="en-US" w:bidi="ar-SA"/>
      </w:rPr>
    </w:lvl>
    <w:lvl w:ilvl="8" w:tplc="5EBA70D0">
      <w:numFmt w:val="bullet"/>
      <w:lvlText w:val="•"/>
      <w:lvlJc w:val="left"/>
      <w:pPr>
        <w:ind w:left="8528" w:hanging="245"/>
      </w:pPr>
      <w:rPr>
        <w:rFonts w:hint="default"/>
        <w:lang w:val="ru-RU" w:eastAsia="en-US" w:bidi="ar-SA"/>
      </w:rPr>
    </w:lvl>
  </w:abstractNum>
  <w:abstractNum w:abstractNumId="100">
    <w:nsid w:val="39885436"/>
    <w:multiLevelType w:val="hybridMultilevel"/>
    <w:tmpl w:val="C736D4FE"/>
    <w:styleLink w:val="22"/>
    <w:lvl w:ilvl="0" w:tplc="8FF0762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C84E32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6BEC0A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BD61AE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3E41C5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0BE223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3A2780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01457F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01218B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1">
    <w:nsid w:val="39D5505B"/>
    <w:multiLevelType w:val="hybridMultilevel"/>
    <w:tmpl w:val="DEE0CA06"/>
    <w:lvl w:ilvl="0" w:tplc="DB6677DC">
      <w:numFmt w:val="bullet"/>
      <w:lvlText w:val="-"/>
      <w:lvlJc w:val="left"/>
      <w:pPr>
        <w:ind w:left="4" w:hanging="140"/>
      </w:pPr>
      <w:rPr>
        <w:rFonts w:ascii="Times New Roman" w:eastAsia="Times New Roman" w:hAnsi="Times New Roman" w:cs="Times New Roman" w:hint="default"/>
        <w:b w:val="0"/>
        <w:bCs w:val="0"/>
        <w:i w:val="0"/>
        <w:iCs w:val="0"/>
        <w:w w:val="99"/>
        <w:sz w:val="24"/>
        <w:szCs w:val="24"/>
        <w:lang w:val="ru-RU" w:eastAsia="en-US" w:bidi="ar-SA"/>
      </w:rPr>
    </w:lvl>
    <w:lvl w:ilvl="1" w:tplc="96CEDF06">
      <w:numFmt w:val="bullet"/>
      <w:lvlText w:val="•"/>
      <w:lvlJc w:val="left"/>
      <w:pPr>
        <w:ind w:left="324" w:hanging="140"/>
      </w:pPr>
      <w:rPr>
        <w:rFonts w:hint="default"/>
        <w:lang w:val="ru-RU" w:eastAsia="en-US" w:bidi="ar-SA"/>
      </w:rPr>
    </w:lvl>
    <w:lvl w:ilvl="2" w:tplc="979E1000">
      <w:numFmt w:val="bullet"/>
      <w:lvlText w:val="•"/>
      <w:lvlJc w:val="left"/>
      <w:pPr>
        <w:ind w:left="649" w:hanging="140"/>
      </w:pPr>
      <w:rPr>
        <w:rFonts w:hint="default"/>
        <w:lang w:val="ru-RU" w:eastAsia="en-US" w:bidi="ar-SA"/>
      </w:rPr>
    </w:lvl>
    <w:lvl w:ilvl="3" w:tplc="54A6C1BC">
      <w:numFmt w:val="bullet"/>
      <w:lvlText w:val="•"/>
      <w:lvlJc w:val="left"/>
      <w:pPr>
        <w:ind w:left="973" w:hanging="140"/>
      </w:pPr>
      <w:rPr>
        <w:rFonts w:hint="default"/>
        <w:lang w:val="ru-RU" w:eastAsia="en-US" w:bidi="ar-SA"/>
      </w:rPr>
    </w:lvl>
    <w:lvl w:ilvl="4" w:tplc="EE56FF18">
      <w:numFmt w:val="bullet"/>
      <w:lvlText w:val="•"/>
      <w:lvlJc w:val="left"/>
      <w:pPr>
        <w:ind w:left="1298" w:hanging="140"/>
      </w:pPr>
      <w:rPr>
        <w:rFonts w:hint="default"/>
        <w:lang w:val="ru-RU" w:eastAsia="en-US" w:bidi="ar-SA"/>
      </w:rPr>
    </w:lvl>
    <w:lvl w:ilvl="5" w:tplc="EBD4A568">
      <w:numFmt w:val="bullet"/>
      <w:lvlText w:val="•"/>
      <w:lvlJc w:val="left"/>
      <w:pPr>
        <w:ind w:left="1622" w:hanging="140"/>
      </w:pPr>
      <w:rPr>
        <w:rFonts w:hint="default"/>
        <w:lang w:val="ru-RU" w:eastAsia="en-US" w:bidi="ar-SA"/>
      </w:rPr>
    </w:lvl>
    <w:lvl w:ilvl="6" w:tplc="20A838F8">
      <w:numFmt w:val="bullet"/>
      <w:lvlText w:val="•"/>
      <w:lvlJc w:val="left"/>
      <w:pPr>
        <w:ind w:left="1947" w:hanging="140"/>
      </w:pPr>
      <w:rPr>
        <w:rFonts w:hint="default"/>
        <w:lang w:val="ru-RU" w:eastAsia="en-US" w:bidi="ar-SA"/>
      </w:rPr>
    </w:lvl>
    <w:lvl w:ilvl="7" w:tplc="02446C96">
      <w:numFmt w:val="bullet"/>
      <w:lvlText w:val="•"/>
      <w:lvlJc w:val="left"/>
      <w:pPr>
        <w:ind w:left="2271" w:hanging="140"/>
      </w:pPr>
      <w:rPr>
        <w:rFonts w:hint="default"/>
        <w:lang w:val="ru-RU" w:eastAsia="en-US" w:bidi="ar-SA"/>
      </w:rPr>
    </w:lvl>
    <w:lvl w:ilvl="8" w:tplc="25DCDC02">
      <w:numFmt w:val="bullet"/>
      <w:lvlText w:val="•"/>
      <w:lvlJc w:val="left"/>
      <w:pPr>
        <w:ind w:left="2596" w:hanging="140"/>
      </w:pPr>
      <w:rPr>
        <w:rFonts w:hint="default"/>
        <w:lang w:val="ru-RU" w:eastAsia="en-US" w:bidi="ar-SA"/>
      </w:rPr>
    </w:lvl>
  </w:abstractNum>
  <w:abstractNum w:abstractNumId="102">
    <w:nsid w:val="3B515657"/>
    <w:multiLevelType w:val="hybridMultilevel"/>
    <w:tmpl w:val="3EDAB360"/>
    <w:lvl w:ilvl="0" w:tplc="EA2C529A">
      <w:numFmt w:val="bullet"/>
      <w:lvlText w:val="-"/>
      <w:lvlJc w:val="left"/>
      <w:pPr>
        <w:ind w:left="658" w:hanging="243"/>
      </w:pPr>
      <w:rPr>
        <w:rFonts w:ascii="Times New Roman" w:eastAsia="Times New Roman" w:hAnsi="Times New Roman" w:cs="Times New Roman" w:hint="default"/>
        <w:b w:val="0"/>
        <w:bCs w:val="0"/>
        <w:i w:val="0"/>
        <w:iCs w:val="0"/>
        <w:w w:val="99"/>
        <w:sz w:val="24"/>
        <w:szCs w:val="24"/>
        <w:lang w:val="ru-RU" w:eastAsia="en-US" w:bidi="ar-SA"/>
      </w:rPr>
    </w:lvl>
    <w:lvl w:ilvl="1" w:tplc="62A0F99C">
      <w:numFmt w:val="bullet"/>
      <w:lvlText w:val="•"/>
      <w:lvlJc w:val="left"/>
      <w:pPr>
        <w:ind w:left="1647" w:hanging="243"/>
      </w:pPr>
      <w:rPr>
        <w:rFonts w:hint="default"/>
        <w:lang w:val="ru-RU" w:eastAsia="en-US" w:bidi="ar-SA"/>
      </w:rPr>
    </w:lvl>
    <w:lvl w:ilvl="2" w:tplc="6A98B47E">
      <w:numFmt w:val="bullet"/>
      <w:lvlText w:val="•"/>
      <w:lvlJc w:val="left"/>
      <w:pPr>
        <w:ind w:left="2634" w:hanging="243"/>
      </w:pPr>
      <w:rPr>
        <w:rFonts w:hint="default"/>
        <w:lang w:val="ru-RU" w:eastAsia="en-US" w:bidi="ar-SA"/>
      </w:rPr>
    </w:lvl>
    <w:lvl w:ilvl="3" w:tplc="EFD8F7C8">
      <w:numFmt w:val="bullet"/>
      <w:lvlText w:val="•"/>
      <w:lvlJc w:val="left"/>
      <w:pPr>
        <w:ind w:left="3621" w:hanging="243"/>
      </w:pPr>
      <w:rPr>
        <w:rFonts w:hint="default"/>
        <w:lang w:val="ru-RU" w:eastAsia="en-US" w:bidi="ar-SA"/>
      </w:rPr>
    </w:lvl>
    <w:lvl w:ilvl="4" w:tplc="4EF6B180">
      <w:numFmt w:val="bullet"/>
      <w:lvlText w:val="•"/>
      <w:lvlJc w:val="left"/>
      <w:pPr>
        <w:ind w:left="4608" w:hanging="243"/>
      </w:pPr>
      <w:rPr>
        <w:rFonts w:hint="default"/>
        <w:lang w:val="ru-RU" w:eastAsia="en-US" w:bidi="ar-SA"/>
      </w:rPr>
    </w:lvl>
    <w:lvl w:ilvl="5" w:tplc="E74029D2">
      <w:numFmt w:val="bullet"/>
      <w:lvlText w:val="•"/>
      <w:lvlJc w:val="left"/>
      <w:pPr>
        <w:ind w:left="5595" w:hanging="243"/>
      </w:pPr>
      <w:rPr>
        <w:rFonts w:hint="default"/>
        <w:lang w:val="ru-RU" w:eastAsia="en-US" w:bidi="ar-SA"/>
      </w:rPr>
    </w:lvl>
    <w:lvl w:ilvl="6" w:tplc="E20EB4F2">
      <w:numFmt w:val="bullet"/>
      <w:lvlText w:val="•"/>
      <w:lvlJc w:val="left"/>
      <w:pPr>
        <w:ind w:left="6582" w:hanging="243"/>
      </w:pPr>
      <w:rPr>
        <w:rFonts w:hint="default"/>
        <w:lang w:val="ru-RU" w:eastAsia="en-US" w:bidi="ar-SA"/>
      </w:rPr>
    </w:lvl>
    <w:lvl w:ilvl="7" w:tplc="2020DD26">
      <w:numFmt w:val="bullet"/>
      <w:lvlText w:val="•"/>
      <w:lvlJc w:val="left"/>
      <w:pPr>
        <w:ind w:left="7569" w:hanging="243"/>
      </w:pPr>
      <w:rPr>
        <w:rFonts w:hint="default"/>
        <w:lang w:val="ru-RU" w:eastAsia="en-US" w:bidi="ar-SA"/>
      </w:rPr>
    </w:lvl>
    <w:lvl w:ilvl="8" w:tplc="9C96C79E">
      <w:numFmt w:val="bullet"/>
      <w:lvlText w:val="•"/>
      <w:lvlJc w:val="left"/>
      <w:pPr>
        <w:ind w:left="8556" w:hanging="243"/>
      </w:pPr>
      <w:rPr>
        <w:rFonts w:hint="default"/>
        <w:lang w:val="ru-RU" w:eastAsia="en-US" w:bidi="ar-SA"/>
      </w:rPr>
    </w:lvl>
  </w:abstractNum>
  <w:abstractNum w:abstractNumId="103">
    <w:nsid w:val="3BA03300"/>
    <w:multiLevelType w:val="hybridMultilevel"/>
    <w:tmpl w:val="699ACFF6"/>
    <w:styleLink w:val="11"/>
    <w:lvl w:ilvl="0" w:tplc="A8AC5F3E">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EB6D154">
      <w:start w:val="1"/>
      <w:numFmt w:val="bullet"/>
      <w:lvlText w:val="o"/>
      <w:lvlJc w:val="left"/>
      <w:pPr>
        <w:tabs>
          <w:tab w:val="left" w:pos="993"/>
          <w:tab w:val="num" w:pos="1287"/>
        </w:tabs>
        <w:ind w:left="72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D3E4C5C">
      <w:start w:val="1"/>
      <w:numFmt w:val="bullet"/>
      <w:lvlText w:val="▪"/>
      <w:lvlJc w:val="left"/>
      <w:pPr>
        <w:tabs>
          <w:tab w:val="left" w:pos="993"/>
          <w:tab w:val="num" w:pos="2007"/>
        </w:tabs>
        <w:ind w:left="144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F78664E">
      <w:start w:val="1"/>
      <w:numFmt w:val="bullet"/>
      <w:lvlText w:val="▪"/>
      <w:lvlJc w:val="left"/>
      <w:pPr>
        <w:tabs>
          <w:tab w:val="left" w:pos="993"/>
          <w:tab w:val="num" w:pos="2727"/>
        </w:tabs>
        <w:ind w:left="216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52364AFA">
      <w:start w:val="1"/>
      <w:numFmt w:val="bullet"/>
      <w:lvlText w:val="▪"/>
      <w:lvlJc w:val="left"/>
      <w:pPr>
        <w:tabs>
          <w:tab w:val="left" w:pos="993"/>
          <w:tab w:val="num" w:pos="3447"/>
        </w:tabs>
        <w:ind w:left="288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C06C5B6">
      <w:start w:val="1"/>
      <w:numFmt w:val="bullet"/>
      <w:lvlText w:val="▪"/>
      <w:lvlJc w:val="left"/>
      <w:pPr>
        <w:tabs>
          <w:tab w:val="left" w:pos="993"/>
          <w:tab w:val="num" w:pos="4167"/>
        </w:tabs>
        <w:ind w:left="360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406799A">
      <w:start w:val="1"/>
      <w:numFmt w:val="bullet"/>
      <w:lvlText w:val="▪"/>
      <w:lvlJc w:val="left"/>
      <w:pPr>
        <w:tabs>
          <w:tab w:val="left" w:pos="993"/>
          <w:tab w:val="num" w:pos="4887"/>
        </w:tabs>
        <w:ind w:left="432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74D22AA6">
      <w:start w:val="1"/>
      <w:numFmt w:val="bullet"/>
      <w:lvlText w:val="▪"/>
      <w:lvlJc w:val="left"/>
      <w:pPr>
        <w:tabs>
          <w:tab w:val="left" w:pos="993"/>
          <w:tab w:val="num" w:pos="5607"/>
        </w:tabs>
        <w:ind w:left="504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CEA245C">
      <w:start w:val="1"/>
      <w:numFmt w:val="bullet"/>
      <w:lvlText w:val="▪"/>
      <w:lvlJc w:val="left"/>
      <w:pPr>
        <w:tabs>
          <w:tab w:val="left" w:pos="993"/>
          <w:tab w:val="num" w:pos="6327"/>
        </w:tabs>
        <w:ind w:left="576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4">
    <w:nsid w:val="3C7C2133"/>
    <w:multiLevelType w:val="hybridMultilevel"/>
    <w:tmpl w:val="64F476FE"/>
    <w:lvl w:ilvl="0" w:tplc="B6E61AC6">
      <w:start w:val="1"/>
      <w:numFmt w:val="decimal"/>
      <w:pStyle w:val="a1"/>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5">
    <w:nsid w:val="3C8A3584"/>
    <w:multiLevelType w:val="hybridMultilevel"/>
    <w:tmpl w:val="932EB07E"/>
    <w:lvl w:ilvl="0" w:tplc="741A813A">
      <w:start w:val="1"/>
      <w:numFmt w:val="decimal"/>
      <w:lvlText w:val="%1."/>
      <w:lvlJc w:val="left"/>
      <w:pPr>
        <w:ind w:left="4" w:hanging="240"/>
      </w:pPr>
      <w:rPr>
        <w:rFonts w:ascii="Times New Roman" w:eastAsia="Times New Roman" w:hAnsi="Times New Roman" w:cs="Times New Roman" w:hint="default"/>
        <w:b w:val="0"/>
        <w:bCs w:val="0"/>
        <w:i w:val="0"/>
        <w:iCs w:val="0"/>
        <w:w w:val="100"/>
        <w:sz w:val="24"/>
        <w:szCs w:val="24"/>
        <w:lang w:val="ru-RU" w:eastAsia="en-US" w:bidi="ar-SA"/>
      </w:rPr>
    </w:lvl>
    <w:lvl w:ilvl="1" w:tplc="1482245A">
      <w:numFmt w:val="bullet"/>
      <w:lvlText w:val="•"/>
      <w:lvlJc w:val="left"/>
      <w:pPr>
        <w:ind w:left="286" w:hanging="240"/>
      </w:pPr>
      <w:rPr>
        <w:rFonts w:hint="default"/>
        <w:lang w:val="ru-RU" w:eastAsia="en-US" w:bidi="ar-SA"/>
      </w:rPr>
    </w:lvl>
    <w:lvl w:ilvl="2" w:tplc="1510438A">
      <w:numFmt w:val="bullet"/>
      <w:lvlText w:val="•"/>
      <w:lvlJc w:val="left"/>
      <w:pPr>
        <w:ind w:left="572" w:hanging="240"/>
      </w:pPr>
      <w:rPr>
        <w:rFonts w:hint="default"/>
        <w:lang w:val="ru-RU" w:eastAsia="en-US" w:bidi="ar-SA"/>
      </w:rPr>
    </w:lvl>
    <w:lvl w:ilvl="3" w:tplc="8D241768">
      <w:numFmt w:val="bullet"/>
      <w:lvlText w:val="•"/>
      <w:lvlJc w:val="left"/>
      <w:pPr>
        <w:ind w:left="858" w:hanging="240"/>
      </w:pPr>
      <w:rPr>
        <w:rFonts w:hint="default"/>
        <w:lang w:val="ru-RU" w:eastAsia="en-US" w:bidi="ar-SA"/>
      </w:rPr>
    </w:lvl>
    <w:lvl w:ilvl="4" w:tplc="31ACFDC6">
      <w:numFmt w:val="bullet"/>
      <w:lvlText w:val="•"/>
      <w:lvlJc w:val="left"/>
      <w:pPr>
        <w:ind w:left="1144" w:hanging="240"/>
      </w:pPr>
      <w:rPr>
        <w:rFonts w:hint="default"/>
        <w:lang w:val="ru-RU" w:eastAsia="en-US" w:bidi="ar-SA"/>
      </w:rPr>
    </w:lvl>
    <w:lvl w:ilvl="5" w:tplc="61B8452E">
      <w:numFmt w:val="bullet"/>
      <w:lvlText w:val="•"/>
      <w:lvlJc w:val="left"/>
      <w:pPr>
        <w:ind w:left="1430" w:hanging="240"/>
      </w:pPr>
      <w:rPr>
        <w:rFonts w:hint="default"/>
        <w:lang w:val="ru-RU" w:eastAsia="en-US" w:bidi="ar-SA"/>
      </w:rPr>
    </w:lvl>
    <w:lvl w:ilvl="6" w:tplc="7DB85D3A">
      <w:numFmt w:val="bullet"/>
      <w:lvlText w:val="•"/>
      <w:lvlJc w:val="left"/>
      <w:pPr>
        <w:ind w:left="1716" w:hanging="240"/>
      </w:pPr>
      <w:rPr>
        <w:rFonts w:hint="default"/>
        <w:lang w:val="ru-RU" w:eastAsia="en-US" w:bidi="ar-SA"/>
      </w:rPr>
    </w:lvl>
    <w:lvl w:ilvl="7" w:tplc="F774D920">
      <w:numFmt w:val="bullet"/>
      <w:lvlText w:val="•"/>
      <w:lvlJc w:val="left"/>
      <w:pPr>
        <w:ind w:left="2002" w:hanging="240"/>
      </w:pPr>
      <w:rPr>
        <w:rFonts w:hint="default"/>
        <w:lang w:val="ru-RU" w:eastAsia="en-US" w:bidi="ar-SA"/>
      </w:rPr>
    </w:lvl>
    <w:lvl w:ilvl="8" w:tplc="230ABA92">
      <w:numFmt w:val="bullet"/>
      <w:lvlText w:val="•"/>
      <w:lvlJc w:val="left"/>
      <w:pPr>
        <w:ind w:left="2288" w:hanging="240"/>
      </w:pPr>
      <w:rPr>
        <w:rFonts w:hint="default"/>
        <w:lang w:val="ru-RU" w:eastAsia="en-US" w:bidi="ar-SA"/>
      </w:rPr>
    </w:lvl>
  </w:abstractNum>
  <w:abstractNum w:abstractNumId="106">
    <w:nsid w:val="3DDC66F3"/>
    <w:multiLevelType w:val="hybridMultilevel"/>
    <w:tmpl w:val="80A001D0"/>
    <w:styleLink w:val="41"/>
    <w:lvl w:ilvl="0" w:tplc="CF30FE08">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D2C5880">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8462CBE">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0F27DCC">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8544A8A">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D0EE9FC">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FAC3A20">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A7AC5DC">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354E61E">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7">
    <w:nsid w:val="3E0C1EA5"/>
    <w:multiLevelType w:val="hybridMultilevel"/>
    <w:tmpl w:val="CC1E2F60"/>
    <w:lvl w:ilvl="0" w:tplc="F9F268A4">
      <w:numFmt w:val="bullet"/>
      <w:lvlText w:val="-"/>
      <w:lvlJc w:val="left"/>
      <w:pPr>
        <w:ind w:left="4" w:hanging="140"/>
      </w:pPr>
      <w:rPr>
        <w:rFonts w:ascii="Times New Roman" w:eastAsia="Times New Roman" w:hAnsi="Times New Roman" w:cs="Times New Roman" w:hint="default"/>
        <w:b w:val="0"/>
        <w:bCs w:val="0"/>
        <w:i w:val="0"/>
        <w:iCs w:val="0"/>
        <w:w w:val="99"/>
        <w:sz w:val="24"/>
        <w:szCs w:val="24"/>
        <w:lang w:val="ru-RU" w:eastAsia="en-US" w:bidi="ar-SA"/>
      </w:rPr>
    </w:lvl>
    <w:lvl w:ilvl="1" w:tplc="D0782D86">
      <w:numFmt w:val="bullet"/>
      <w:lvlText w:val="•"/>
      <w:lvlJc w:val="left"/>
      <w:pPr>
        <w:ind w:left="324" w:hanging="140"/>
      </w:pPr>
      <w:rPr>
        <w:rFonts w:hint="default"/>
        <w:lang w:val="ru-RU" w:eastAsia="en-US" w:bidi="ar-SA"/>
      </w:rPr>
    </w:lvl>
    <w:lvl w:ilvl="2" w:tplc="BF9C670C">
      <w:numFmt w:val="bullet"/>
      <w:lvlText w:val="•"/>
      <w:lvlJc w:val="left"/>
      <w:pPr>
        <w:ind w:left="649" w:hanging="140"/>
      </w:pPr>
      <w:rPr>
        <w:rFonts w:hint="default"/>
        <w:lang w:val="ru-RU" w:eastAsia="en-US" w:bidi="ar-SA"/>
      </w:rPr>
    </w:lvl>
    <w:lvl w:ilvl="3" w:tplc="B338E82E">
      <w:numFmt w:val="bullet"/>
      <w:lvlText w:val="•"/>
      <w:lvlJc w:val="left"/>
      <w:pPr>
        <w:ind w:left="973" w:hanging="140"/>
      </w:pPr>
      <w:rPr>
        <w:rFonts w:hint="default"/>
        <w:lang w:val="ru-RU" w:eastAsia="en-US" w:bidi="ar-SA"/>
      </w:rPr>
    </w:lvl>
    <w:lvl w:ilvl="4" w:tplc="B7EA4198">
      <w:numFmt w:val="bullet"/>
      <w:lvlText w:val="•"/>
      <w:lvlJc w:val="left"/>
      <w:pPr>
        <w:ind w:left="1298" w:hanging="140"/>
      </w:pPr>
      <w:rPr>
        <w:rFonts w:hint="default"/>
        <w:lang w:val="ru-RU" w:eastAsia="en-US" w:bidi="ar-SA"/>
      </w:rPr>
    </w:lvl>
    <w:lvl w:ilvl="5" w:tplc="D2301662">
      <w:numFmt w:val="bullet"/>
      <w:lvlText w:val="•"/>
      <w:lvlJc w:val="left"/>
      <w:pPr>
        <w:ind w:left="1622" w:hanging="140"/>
      </w:pPr>
      <w:rPr>
        <w:rFonts w:hint="default"/>
        <w:lang w:val="ru-RU" w:eastAsia="en-US" w:bidi="ar-SA"/>
      </w:rPr>
    </w:lvl>
    <w:lvl w:ilvl="6" w:tplc="ED6C0454">
      <w:numFmt w:val="bullet"/>
      <w:lvlText w:val="•"/>
      <w:lvlJc w:val="left"/>
      <w:pPr>
        <w:ind w:left="1947" w:hanging="140"/>
      </w:pPr>
      <w:rPr>
        <w:rFonts w:hint="default"/>
        <w:lang w:val="ru-RU" w:eastAsia="en-US" w:bidi="ar-SA"/>
      </w:rPr>
    </w:lvl>
    <w:lvl w:ilvl="7" w:tplc="6D864810">
      <w:numFmt w:val="bullet"/>
      <w:lvlText w:val="•"/>
      <w:lvlJc w:val="left"/>
      <w:pPr>
        <w:ind w:left="2271" w:hanging="140"/>
      </w:pPr>
      <w:rPr>
        <w:rFonts w:hint="default"/>
        <w:lang w:val="ru-RU" w:eastAsia="en-US" w:bidi="ar-SA"/>
      </w:rPr>
    </w:lvl>
    <w:lvl w:ilvl="8" w:tplc="17380E98">
      <w:numFmt w:val="bullet"/>
      <w:lvlText w:val="•"/>
      <w:lvlJc w:val="left"/>
      <w:pPr>
        <w:ind w:left="2596" w:hanging="140"/>
      </w:pPr>
      <w:rPr>
        <w:rFonts w:hint="default"/>
        <w:lang w:val="ru-RU" w:eastAsia="en-US" w:bidi="ar-SA"/>
      </w:rPr>
    </w:lvl>
  </w:abstractNum>
  <w:abstractNum w:abstractNumId="108">
    <w:nsid w:val="3EE815C0"/>
    <w:multiLevelType w:val="hybridMultilevel"/>
    <w:tmpl w:val="300CA468"/>
    <w:styleLink w:val="8"/>
    <w:lvl w:ilvl="0" w:tplc="93D0FB06">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DE1C97E6">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D81EAECE">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9EE43538">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086A1B7C">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E16EB8BC">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AB7E8812">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B2B07A90">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5A2CD9A8">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09">
    <w:nsid w:val="3FFD12ED"/>
    <w:multiLevelType w:val="multilevel"/>
    <w:tmpl w:val="EA6275E8"/>
    <w:lvl w:ilvl="0">
      <w:start w:val="2"/>
      <w:numFmt w:val="decimal"/>
      <w:lvlText w:val="%1."/>
      <w:lvlJc w:val="left"/>
      <w:pPr>
        <w:ind w:left="943" w:hanging="428"/>
      </w:pPr>
      <w:rPr>
        <w:rFonts w:ascii="Times New Roman" w:eastAsia="Times New Roman" w:hAnsi="Times New Roman" w:cs="Times New Roman" w:hint="default"/>
        <w:b/>
        <w:bCs/>
        <w:i w:val="0"/>
        <w:iCs w:val="0"/>
        <w:spacing w:val="0"/>
        <w:w w:val="100"/>
        <w:sz w:val="28"/>
        <w:szCs w:val="28"/>
        <w:lang w:val="ru-RU" w:eastAsia="en-US" w:bidi="ar-SA"/>
      </w:rPr>
    </w:lvl>
    <w:lvl w:ilvl="1">
      <w:start w:val="1"/>
      <w:numFmt w:val="decimal"/>
      <w:lvlText w:val="%1.%2."/>
      <w:lvlJc w:val="left"/>
      <w:pPr>
        <w:ind w:left="1082" w:hanging="567"/>
        <w:jc w:val="right"/>
      </w:pPr>
      <w:rPr>
        <w:rFonts w:hint="default"/>
        <w:w w:val="100"/>
        <w:lang w:val="ru-RU" w:eastAsia="en-US" w:bidi="ar-SA"/>
      </w:rPr>
    </w:lvl>
    <w:lvl w:ilvl="2">
      <w:numFmt w:val="bullet"/>
      <w:lvlText w:val="–"/>
      <w:lvlJc w:val="left"/>
      <w:pPr>
        <w:ind w:left="516" w:hanging="425"/>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2261" w:hanging="425"/>
      </w:pPr>
      <w:rPr>
        <w:rFonts w:hint="default"/>
        <w:lang w:val="ru-RU" w:eastAsia="en-US" w:bidi="ar-SA"/>
      </w:rPr>
    </w:lvl>
    <w:lvl w:ilvl="4">
      <w:numFmt w:val="bullet"/>
      <w:lvlText w:val="•"/>
      <w:lvlJc w:val="left"/>
      <w:pPr>
        <w:ind w:left="3442" w:hanging="425"/>
      </w:pPr>
      <w:rPr>
        <w:rFonts w:hint="default"/>
        <w:lang w:val="ru-RU" w:eastAsia="en-US" w:bidi="ar-SA"/>
      </w:rPr>
    </w:lvl>
    <w:lvl w:ilvl="5">
      <w:numFmt w:val="bullet"/>
      <w:lvlText w:val="•"/>
      <w:lvlJc w:val="left"/>
      <w:pPr>
        <w:ind w:left="4624" w:hanging="425"/>
      </w:pPr>
      <w:rPr>
        <w:rFonts w:hint="default"/>
        <w:lang w:val="ru-RU" w:eastAsia="en-US" w:bidi="ar-SA"/>
      </w:rPr>
    </w:lvl>
    <w:lvl w:ilvl="6">
      <w:numFmt w:val="bullet"/>
      <w:lvlText w:val="•"/>
      <w:lvlJc w:val="left"/>
      <w:pPr>
        <w:ind w:left="5805" w:hanging="425"/>
      </w:pPr>
      <w:rPr>
        <w:rFonts w:hint="default"/>
        <w:lang w:val="ru-RU" w:eastAsia="en-US" w:bidi="ar-SA"/>
      </w:rPr>
    </w:lvl>
    <w:lvl w:ilvl="7">
      <w:numFmt w:val="bullet"/>
      <w:lvlText w:val="•"/>
      <w:lvlJc w:val="left"/>
      <w:pPr>
        <w:ind w:left="6987" w:hanging="425"/>
      </w:pPr>
      <w:rPr>
        <w:rFonts w:hint="default"/>
        <w:lang w:val="ru-RU" w:eastAsia="en-US" w:bidi="ar-SA"/>
      </w:rPr>
    </w:lvl>
    <w:lvl w:ilvl="8">
      <w:numFmt w:val="bullet"/>
      <w:lvlText w:val="•"/>
      <w:lvlJc w:val="left"/>
      <w:pPr>
        <w:ind w:left="8168" w:hanging="425"/>
      </w:pPr>
      <w:rPr>
        <w:rFonts w:hint="default"/>
        <w:lang w:val="ru-RU" w:eastAsia="en-US" w:bidi="ar-SA"/>
      </w:rPr>
    </w:lvl>
  </w:abstractNum>
  <w:abstractNum w:abstractNumId="110">
    <w:nsid w:val="40B53331"/>
    <w:multiLevelType w:val="hybridMultilevel"/>
    <w:tmpl w:val="2A82243E"/>
    <w:lvl w:ilvl="0" w:tplc="AA2030DA">
      <w:numFmt w:val="bullet"/>
      <w:lvlText w:val="–"/>
      <w:lvlJc w:val="left"/>
      <w:pPr>
        <w:ind w:left="1747" w:hanging="360"/>
      </w:pPr>
      <w:rPr>
        <w:rFonts w:ascii="Times New Roman" w:eastAsia="Times New Roman" w:hAnsi="Times New Roman" w:cs="Times New Roman" w:hint="default"/>
        <w:b w:val="0"/>
        <w:bCs w:val="0"/>
        <w:i w:val="0"/>
        <w:iCs w:val="0"/>
        <w:w w:val="100"/>
        <w:sz w:val="24"/>
        <w:szCs w:val="24"/>
        <w:lang w:val="ru-RU" w:eastAsia="en-US" w:bidi="ar-SA"/>
      </w:rPr>
    </w:lvl>
    <w:lvl w:ilvl="1" w:tplc="7EDA1194">
      <w:numFmt w:val="bullet"/>
      <w:lvlText w:val="•"/>
      <w:lvlJc w:val="left"/>
      <w:pPr>
        <w:ind w:left="2619" w:hanging="360"/>
      </w:pPr>
      <w:rPr>
        <w:rFonts w:hint="default"/>
        <w:lang w:val="ru-RU" w:eastAsia="en-US" w:bidi="ar-SA"/>
      </w:rPr>
    </w:lvl>
    <w:lvl w:ilvl="2" w:tplc="E2D0F4CC">
      <w:numFmt w:val="bullet"/>
      <w:lvlText w:val="•"/>
      <w:lvlJc w:val="left"/>
      <w:pPr>
        <w:ind w:left="3498" w:hanging="360"/>
      </w:pPr>
      <w:rPr>
        <w:rFonts w:hint="default"/>
        <w:lang w:val="ru-RU" w:eastAsia="en-US" w:bidi="ar-SA"/>
      </w:rPr>
    </w:lvl>
    <w:lvl w:ilvl="3" w:tplc="F6224248">
      <w:numFmt w:val="bullet"/>
      <w:lvlText w:val="•"/>
      <w:lvlJc w:val="left"/>
      <w:pPr>
        <w:ind w:left="4377" w:hanging="360"/>
      </w:pPr>
      <w:rPr>
        <w:rFonts w:hint="default"/>
        <w:lang w:val="ru-RU" w:eastAsia="en-US" w:bidi="ar-SA"/>
      </w:rPr>
    </w:lvl>
    <w:lvl w:ilvl="4" w:tplc="489CF56A">
      <w:numFmt w:val="bullet"/>
      <w:lvlText w:val="•"/>
      <w:lvlJc w:val="left"/>
      <w:pPr>
        <w:ind w:left="5256" w:hanging="360"/>
      </w:pPr>
      <w:rPr>
        <w:rFonts w:hint="default"/>
        <w:lang w:val="ru-RU" w:eastAsia="en-US" w:bidi="ar-SA"/>
      </w:rPr>
    </w:lvl>
    <w:lvl w:ilvl="5" w:tplc="A992C044">
      <w:numFmt w:val="bullet"/>
      <w:lvlText w:val="•"/>
      <w:lvlJc w:val="left"/>
      <w:pPr>
        <w:ind w:left="6135" w:hanging="360"/>
      </w:pPr>
      <w:rPr>
        <w:rFonts w:hint="default"/>
        <w:lang w:val="ru-RU" w:eastAsia="en-US" w:bidi="ar-SA"/>
      </w:rPr>
    </w:lvl>
    <w:lvl w:ilvl="6" w:tplc="93582C5A">
      <w:numFmt w:val="bullet"/>
      <w:lvlText w:val="•"/>
      <w:lvlJc w:val="left"/>
      <w:pPr>
        <w:ind w:left="7014" w:hanging="360"/>
      </w:pPr>
      <w:rPr>
        <w:rFonts w:hint="default"/>
        <w:lang w:val="ru-RU" w:eastAsia="en-US" w:bidi="ar-SA"/>
      </w:rPr>
    </w:lvl>
    <w:lvl w:ilvl="7" w:tplc="DC2AFB88">
      <w:numFmt w:val="bullet"/>
      <w:lvlText w:val="•"/>
      <w:lvlJc w:val="left"/>
      <w:pPr>
        <w:ind w:left="7893" w:hanging="360"/>
      </w:pPr>
      <w:rPr>
        <w:rFonts w:hint="default"/>
        <w:lang w:val="ru-RU" w:eastAsia="en-US" w:bidi="ar-SA"/>
      </w:rPr>
    </w:lvl>
    <w:lvl w:ilvl="8" w:tplc="47C22A0A">
      <w:numFmt w:val="bullet"/>
      <w:lvlText w:val="•"/>
      <w:lvlJc w:val="left"/>
      <w:pPr>
        <w:ind w:left="8772" w:hanging="360"/>
      </w:pPr>
      <w:rPr>
        <w:rFonts w:hint="default"/>
        <w:lang w:val="ru-RU" w:eastAsia="en-US" w:bidi="ar-SA"/>
      </w:rPr>
    </w:lvl>
  </w:abstractNum>
  <w:abstractNum w:abstractNumId="111">
    <w:nsid w:val="42074806"/>
    <w:multiLevelType w:val="hybridMultilevel"/>
    <w:tmpl w:val="896A3692"/>
    <w:styleLink w:val="10"/>
    <w:lvl w:ilvl="0" w:tplc="1202326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15E9A2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29CF2F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5CE1F0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E2ECEA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92C491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9AA4D7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5A4E45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B64F38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2">
    <w:nsid w:val="42A15AF7"/>
    <w:multiLevelType w:val="multilevel"/>
    <w:tmpl w:val="16EA5EF2"/>
    <w:styleLink w:val="List14"/>
    <w:lvl w:ilvl="0">
      <w:numFmt w:val="bullet"/>
      <w:lvlText w:val="•"/>
      <w:lvlJc w:val="left"/>
      <w:pPr>
        <w:tabs>
          <w:tab w:val="num" w:pos="720"/>
        </w:tabs>
        <w:ind w:left="720" w:hanging="360"/>
      </w:pPr>
      <w:rPr>
        <w:rFonts w:ascii="Times" w:eastAsia="Times" w:hAnsi="Times" w:cs="Times"/>
        <w:color w:val="222222"/>
        <w:position w:val="0"/>
        <w:sz w:val="24"/>
        <w:szCs w:val="24"/>
        <w:u w:color="222222"/>
        <w:shd w:val="clear" w:color="auto" w:fill="FFFFFF"/>
        <w:lang w:val="ru-RU"/>
      </w:rPr>
    </w:lvl>
    <w:lvl w:ilvl="1">
      <w:start w:val="1"/>
      <w:numFmt w:val="bullet"/>
      <w:lvlText w:val="o"/>
      <w:lvlJc w:val="left"/>
      <w:pPr>
        <w:tabs>
          <w:tab w:val="num" w:pos="1500"/>
        </w:tabs>
        <w:ind w:left="1500" w:hanging="420"/>
      </w:pPr>
      <w:rPr>
        <w:rFonts w:ascii="Times" w:eastAsia="Times" w:hAnsi="Times" w:cs="Times"/>
        <w:color w:val="222222"/>
        <w:position w:val="0"/>
        <w:sz w:val="28"/>
        <w:szCs w:val="28"/>
        <w:u w:color="222222"/>
        <w:shd w:val="clear" w:color="auto" w:fill="FFFFFF"/>
        <w:lang w:val="ru-RU"/>
      </w:rPr>
    </w:lvl>
    <w:lvl w:ilvl="2">
      <w:start w:val="1"/>
      <w:numFmt w:val="bullet"/>
      <w:lvlText w:val="▪"/>
      <w:lvlJc w:val="left"/>
      <w:pPr>
        <w:tabs>
          <w:tab w:val="num" w:pos="2220"/>
        </w:tabs>
        <w:ind w:left="2220" w:hanging="420"/>
      </w:pPr>
      <w:rPr>
        <w:rFonts w:ascii="Times" w:eastAsia="Times" w:hAnsi="Times" w:cs="Times"/>
        <w:color w:val="222222"/>
        <w:position w:val="0"/>
        <w:sz w:val="28"/>
        <w:szCs w:val="28"/>
        <w:u w:color="222222"/>
        <w:shd w:val="clear" w:color="auto" w:fill="FFFFFF"/>
        <w:lang w:val="ru-RU"/>
      </w:rPr>
    </w:lvl>
    <w:lvl w:ilvl="3">
      <w:start w:val="1"/>
      <w:numFmt w:val="bullet"/>
      <w:lvlText w:val="•"/>
      <w:lvlJc w:val="left"/>
      <w:pPr>
        <w:tabs>
          <w:tab w:val="num" w:pos="2940"/>
        </w:tabs>
        <w:ind w:left="2940" w:hanging="420"/>
      </w:pPr>
      <w:rPr>
        <w:rFonts w:ascii="Times" w:eastAsia="Times" w:hAnsi="Times" w:cs="Times"/>
        <w:color w:val="222222"/>
        <w:position w:val="0"/>
        <w:sz w:val="28"/>
        <w:szCs w:val="28"/>
        <w:u w:color="222222"/>
        <w:shd w:val="clear" w:color="auto" w:fill="FFFFFF"/>
        <w:lang w:val="ru-RU"/>
      </w:rPr>
    </w:lvl>
    <w:lvl w:ilvl="4">
      <w:start w:val="1"/>
      <w:numFmt w:val="bullet"/>
      <w:lvlText w:val="o"/>
      <w:lvlJc w:val="left"/>
      <w:pPr>
        <w:tabs>
          <w:tab w:val="num" w:pos="3660"/>
        </w:tabs>
        <w:ind w:left="3660" w:hanging="420"/>
      </w:pPr>
      <w:rPr>
        <w:rFonts w:ascii="Times" w:eastAsia="Times" w:hAnsi="Times" w:cs="Times"/>
        <w:color w:val="222222"/>
        <w:position w:val="0"/>
        <w:sz w:val="28"/>
        <w:szCs w:val="28"/>
        <w:u w:color="222222"/>
        <w:shd w:val="clear" w:color="auto" w:fill="FFFFFF"/>
        <w:lang w:val="ru-RU"/>
      </w:rPr>
    </w:lvl>
    <w:lvl w:ilvl="5">
      <w:start w:val="1"/>
      <w:numFmt w:val="bullet"/>
      <w:lvlText w:val="▪"/>
      <w:lvlJc w:val="left"/>
      <w:pPr>
        <w:tabs>
          <w:tab w:val="num" w:pos="4380"/>
        </w:tabs>
        <w:ind w:left="4380" w:hanging="420"/>
      </w:pPr>
      <w:rPr>
        <w:rFonts w:ascii="Times" w:eastAsia="Times" w:hAnsi="Times" w:cs="Times"/>
        <w:color w:val="222222"/>
        <w:position w:val="0"/>
        <w:sz w:val="28"/>
        <w:szCs w:val="28"/>
        <w:u w:color="222222"/>
        <w:shd w:val="clear" w:color="auto" w:fill="FFFFFF"/>
        <w:lang w:val="ru-RU"/>
      </w:rPr>
    </w:lvl>
    <w:lvl w:ilvl="6">
      <w:start w:val="1"/>
      <w:numFmt w:val="bullet"/>
      <w:lvlText w:val="•"/>
      <w:lvlJc w:val="left"/>
      <w:pPr>
        <w:tabs>
          <w:tab w:val="num" w:pos="5100"/>
        </w:tabs>
        <w:ind w:left="5100" w:hanging="420"/>
      </w:pPr>
      <w:rPr>
        <w:rFonts w:ascii="Times" w:eastAsia="Times" w:hAnsi="Times" w:cs="Times"/>
        <w:color w:val="222222"/>
        <w:position w:val="0"/>
        <w:sz w:val="28"/>
        <w:szCs w:val="28"/>
        <w:u w:color="222222"/>
        <w:shd w:val="clear" w:color="auto" w:fill="FFFFFF"/>
        <w:lang w:val="ru-RU"/>
      </w:rPr>
    </w:lvl>
    <w:lvl w:ilvl="7">
      <w:start w:val="1"/>
      <w:numFmt w:val="bullet"/>
      <w:lvlText w:val="o"/>
      <w:lvlJc w:val="left"/>
      <w:pPr>
        <w:tabs>
          <w:tab w:val="num" w:pos="5820"/>
        </w:tabs>
        <w:ind w:left="5820" w:hanging="420"/>
      </w:pPr>
      <w:rPr>
        <w:rFonts w:ascii="Times" w:eastAsia="Times" w:hAnsi="Times" w:cs="Times"/>
        <w:color w:val="222222"/>
        <w:position w:val="0"/>
        <w:sz w:val="28"/>
        <w:szCs w:val="28"/>
        <w:u w:color="222222"/>
        <w:shd w:val="clear" w:color="auto" w:fill="FFFFFF"/>
        <w:lang w:val="ru-RU"/>
      </w:rPr>
    </w:lvl>
    <w:lvl w:ilvl="8">
      <w:start w:val="1"/>
      <w:numFmt w:val="bullet"/>
      <w:lvlText w:val="▪"/>
      <w:lvlJc w:val="left"/>
      <w:pPr>
        <w:tabs>
          <w:tab w:val="num" w:pos="6540"/>
        </w:tabs>
        <w:ind w:left="6540" w:hanging="420"/>
      </w:pPr>
      <w:rPr>
        <w:rFonts w:ascii="Times" w:eastAsia="Times" w:hAnsi="Times" w:cs="Times"/>
        <w:color w:val="222222"/>
        <w:position w:val="0"/>
        <w:sz w:val="28"/>
        <w:szCs w:val="28"/>
        <w:u w:color="222222"/>
        <w:shd w:val="clear" w:color="auto" w:fill="FFFFFF"/>
        <w:lang w:val="ru-RU"/>
      </w:rPr>
    </w:lvl>
  </w:abstractNum>
  <w:abstractNum w:abstractNumId="113">
    <w:nsid w:val="42DC3BB7"/>
    <w:multiLevelType w:val="hybridMultilevel"/>
    <w:tmpl w:val="388834F2"/>
    <w:styleLink w:val="63"/>
    <w:lvl w:ilvl="0" w:tplc="9C3A0B6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5EA4FC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7141F7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38ECE8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802C32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582CA7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0BE3C2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A8C3EF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DE86FF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4">
    <w:nsid w:val="43D32CE2"/>
    <w:multiLevelType w:val="hybridMultilevel"/>
    <w:tmpl w:val="44D27EE2"/>
    <w:styleLink w:val="62"/>
    <w:lvl w:ilvl="0" w:tplc="1AA8EEA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B8E3BA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BA27A1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66EF3B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D120A7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B2CFEC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A343B6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7BC2A6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73E7B0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5">
    <w:nsid w:val="43F54AAD"/>
    <w:multiLevelType w:val="hybridMultilevel"/>
    <w:tmpl w:val="01BAA772"/>
    <w:styleLink w:val="57"/>
    <w:lvl w:ilvl="0" w:tplc="2A3CB72E">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F3CA1F12">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7A83704">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35856DC">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26887A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8AA4428">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618954E">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D9AFC70">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A021154">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6">
    <w:nsid w:val="44D8476F"/>
    <w:multiLevelType w:val="multilevel"/>
    <w:tmpl w:val="6562D674"/>
    <w:styleLink w:val="List22"/>
    <w:lvl w:ilvl="0">
      <w:start w:val="1"/>
      <w:numFmt w:val="decimal"/>
      <w:lvlText w:val="%1)"/>
      <w:lvlJc w:val="left"/>
      <w:pPr>
        <w:tabs>
          <w:tab w:val="num" w:pos="709"/>
        </w:tabs>
        <w:ind w:left="709" w:hanging="360"/>
      </w:pPr>
      <w:rPr>
        <w:rFonts w:ascii="Times" w:eastAsia="Times" w:hAnsi="Times" w:cs="Times"/>
        <w:position w:val="0"/>
        <w:sz w:val="28"/>
        <w:szCs w:val="28"/>
        <w:rtl w:val="0"/>
        <w:lang w:val="ru-RU"/>
      </w:rPr>
    </w:lvl>
    <w:lvl w:ilvl="1">
      <w:start w:val="1"/>
      <w:numFmt w:val="lowerLetter"/>
      <w:lvlText w:val="%2."/>
      <w:lvlJc w:val="left"/>
      <w:pPr>
        <w:tabs>
          <w:tab w:val="num" w:pos="1848"/>
        </w:tabs>
        <w:ind w:left="1848" w:hanging="420"/>
      </w:pPr>
      <w:rPr>
        <w:rFonts w:ascii="Times" w:eastAsia="Times" w:hAnsi="Times" w:cs="Times"/>
        <w:position w:val="0"/>
        <w:sz w:val="28"/>
        <w:szCs w:val="28"/>
        <w:rtl w:val="0"/>
        <w:lang w:val="ru-RU"/>
      </w:rPr>
    </w:lvl>
    <w:lvl w:ilvl="2">
      <w:start w:val="1"/>
      <w:numFmt w:val="lowerRoman"/>
      <w:lvlText w:val="%3."/>
      <w:lvlJc w:val="left"/>
      <w:pPr>
        <w:tabs>
          <w:tab w:val="num" w:pos="2557"/>
        </w:tabs>
        <w:ind w:left="2557" w:hanging="345"/>
      </w:pPr>
      <w:rPr>
        <w:rFonts w:ascii="Times" w:eastAsia="Times" w:hAnsi="Times" w:cs="Times"/>
        <w:position w:val="0"/>
        <w:sz w:val="28"/>
        <w:szCs w:val="28"/>
        <w:rtl w:val="0"/>
        <w:lang w:val="ru-RU"/>
      </w:rPr>
    </w:lvl>
    <w:lvl w:ilvl="3">
      <w:start w:val="1"/>
      <w:numFmt w:val="decimal"/>
      <w:lvlText w:val="%4."/>
      <w:lvlJc w:val="left"/>
      <w:pPr>
        <w:tabs>
          <w:tab w:val="num" w:pos="3288"/>
        </w:tabs>
        <w:ind w:left="3288" w:hanging="420"/>
      </w:pPr>
      <w:rPr>
        <w:rFonts w:ascii="Times" w:eastAsia="Times" w:hAnsi="Times" w:cs="Times"/>
        <w:position w:val="0"/>
        <w:sz w:val="28"/>
        <w:szCs w:val="28"/>
        <w:rtl w:val="0"/>
        <w:lang w:val="ru-RU"/>
      </w:rPr>
    </w:lvl>
    <w:lvl w:ilvl="4">
      <w:start w:val="1"/>
      <w:numFmt w:val="lowerLetter"/>
      <w:lvlText w:val="%5."/>
      <w:lvlJc w:val="left"/>
      <w:pPr>
        <w:tabs>
          <w:tab w:val="num" w:pos="4008"/>
        </w:tabs>
        <w:ind w:left="4008" w:hanging="420"/>
      </w:pPr>
      <w:rPr>
        <w:rFonts w:ascii="Times" w:eastAsia="Times" w:hAnsi="Times" w:cs="Times"/>
        <w:position w:val="0"/>
        <w:sz w:val="28"/>
        <w:szCs w:val="28"/>
        <w:rtl w:val="0"/>
        <w:lang w:val="ru-RU"/>
      </w:rPr>
    </w:lvl>
    <w:lvl w:ilvl="5">
      <w:start w:val="1"/>
      <w:numFmt w:val="lowerRoman"/>
      <w:lvlText w:val="%6."/>
      <w:lvlJc w:val="left"/>
      <w:pPr>
        <w:tabs>
          <w:tab w:val="num" w:pos="4717"/>
        </w:tabs>
        <w:ind w:left="4717" w:hanging="345"/>
      </w:pPr>
      <w:rPr>
        <w:rFonts w:ascii="Times" w:eastAsia="Times" w:hAnsi="Times" w:cs="Times"/>
        <w:position w:val="0"/>
        <w:sz w:val="28"/>
        <w:szCs w:val="28"/>
        <w:rtl w:val="0"/>
        <w:lang w:val="ru-RU"/>
      </w:rPr>
    </w:lvl>
    <w:lvl w:ilvl="6">
      <w:start w:val="1"/>
      <w:numFmt w:val="decimal"/>
      <w:lvlText w:val="%7."/>
      <w:lvlJc w:val="left"/>
      <w:pPr>
        <w:tabs>
          <w:tab w:val="num" w:pos="5448"/>
        </w:tabs>
        <w:ind w:left="5448" w:hanging="420"/>
      </w:pPr>
      <w:rPr>
        <w:rFonts w:ascii="Times" w:eastAsia="Times" w:hAnsi="Times" w:cs="Times"/>
        <w:position w:val="0"/>
        <w:sz w:val="28"/>
        <w:szCs w:val="28"/>
        <w:rtl w:val="0"/>
        <w:lang w:val="ru-RU"/>
      </w:rPr>
    </w:lvl>
    <w:lvl w:ilvl="7">
      <w:start w:val="1"/>
      <w:numFmt w:val="lowerLetter"/>
      <w:lvlText w:val="%8."/>
      <w:lvlJc w:val="left"/>
      <w:pPr>
        <w:tabs>
          <w:tab w:val="num" w:pos="6168"/>
        </w:tabs>
        <w:ind w:left="6168" w:hanging="420"/>
      </w:pPr>
      <w:rPr>
        <w:rFonts w:ascii="Times" w:eastAsia="Times" w:hAnsi="Times" w:cs="Times"/>
        <w:position w:val="0"/>
        <w:sz w:val="28"/>
        <w:szCs w:val="28"/>
        <w:rtl w:val="0"/>
        <w:lang w:val="ru-RU"/>
      </w:rPr>
    </w:lvl>
    <w:lvl w:ilvl="8">
      <w:start w:val="1"/>
      <w:numFmt w:val="lowerRoman"/>
      <w:lvlText w:val="%9."/>
      <w:lvlJc w:val="left"/>
      <w:pPr>
        <w:tabs>
          <w:tab w:val="num" w:pos="6877"/>
        </w:tabs>
        <w:ind w:left="6877" w:hanging="345"/>
      </w:pPr>
      <w:rPr>
        <w:rFonts w:ascii="Times" w:eastAsia="Times" w:hAnsi="Times" w:cs="Times"/>
        <w:position w:val="0"/>
        <w:sz w:val="28"/>
        <w:szCs w:val="28"/>
        <w:rtl w:val="0"/>
        <w:lang w:val="ru-RU"/>
      </w:rPr>
    </w:lvl>
  </w:abstractNum>
  <w:abstractNum w:abstractNumId="117">
    <w:nsid w:val="44F11087"/>
    <w:multiLevelType w:val="hybridMultilevel"/>
    <w:tmpl w:val="76064980"/>
    <w:styleLink w:val="5"/>
    <w:lvl w:ilvl="0" w:tplc="199CFD7E">
      <w:start w:val="1"/>
      <w:numFmt w:val="decimal"/>
      <w:pStyle w:val="a2"/>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89AC349E">
      <w:start w:val="1"/>
      <w:numFmt w:val="lowerLetter"/>
      <w:suff w:val="nothing"/>
      <w:lvlText w:val="%2."/>
      <w:lvlJc w:val="left"/>
      <w:pPr>
        <w:ind w:left="129" w:firstLine="438"/>
      </w:pPr>
      <w:rPr>
        <w:rFonts w:hAnsi="Arial Unicode MS"/>
        <w:caps w:val="0"/>
        <w:smallCaps w:val="0"/>
        <w:strike w:val="0"/>
        <w:dstrike w:val="0"/>
        <w:color w:val="000000"/>
        <w:spacing w:val="0"/>
        <w:w w:val="100"/>
        <w:kern w:val="0"/>
        <w:position w:val="0"/>
        <w:highlight w:val="none"/>
        <w:vertAlign w:val="baseline"/>
      </w:rPr>
    </w:lvl>
    <w:lvl w:ilvl="2" w:tplc="0884ED5A">
      <w:start w:val="1"/>
      <w:numFmt w:val="lowerRoman"/>
      <w:lvlText w:val="%3."/>
      <w:lvlJc w:val="left"/>
      <w:pPr>
        <w:ind w:left="767" w:hanging="200"/>
      </w:pPr>
      <w:rPr>
        <w:rFonts w:hAnsi="Arial Unicode MS"/>
        <w:caps w:val="0"/>
        <w:smallCaps w:val="0"/>
        <w:strike w:val="0"/>
        <w:dstrike w:val="0"/>
        <w:color w:val="000000"/>
        <w:spacing w:val="0"/>
        <w:w w:val="100"/>
        <w:kern w:val="0"/>
        <w:position w:val="0"/>
        <w:highlight w:val="none"/>
        <w:vertAlign w:val="baseline"/>
      </w:rPr>
    </w:lvl>
    <w:lvl w:ilvl="3" w:tplc="5900B9A6">
      <w:start w:val="1"/>
      <w:numFmt w:val="decimal"/>
      <w:lvlText w:val="%4."/>
      <w:lvlJc w:val="left"/>
      <w:pPr>
        <w:ind w:left="1480" w:hanging="246"/>
      </w:pPr>
      <w:rPr>
        <w:rFonts w:hAnsi="Arial Unicode MS"/>
        <w:caps w:val="0"/>
        <w:smallCaps w:val="0"/>
        <w:strike w:val="0"/>
        <w:dstrike w:val="0"/>
        <w:color w:val="000000"/>
        <w:spacing w:val="0"/>
        <w:w w:val="100"/>
        <w:kern w:val="0"/>
        <w:position w:val="0"/>
        <w:highlight w:val="none"/>
        <w:vertAlign w:val="baseline"/>
      </w:rPr>
    </w:lvl>
    <w:lvl w:ilvl="4" w:tplc="88E2B5B8">
      <w:start w:val="1"/>
      <w:numFmt w:val="lowerLetter"/>
      <w:lvlText w:val="%5."/>
      <w:lvlJc w:val="left"/>
      <w:pPr>
        <w:ind w:left="2200" w:hanging="234"/>
      </w:pPr>
      <w:rPr>
        <w:rFonts w:hAnsi="Arial Unicode MS"/>
        <w:caps w:val="0"/>
        <w:smallCaps w:val="0"/>
        <w:strike w:val="0"/>
        <w:dstrike w:val="0"/>
        <w:color w:val="000000"/>
        <w:spacing w:val="0"/>
        <w:w w:val="100"/>
        <w:kern w:val="0"/>
        <w:position w:val="0"/>
        <w:highlight w:val="none"/>
        <w:vertAlign w:val="baseline"/>
      </w:rPr>
    </w:lvl>
    <w:lvl w:ilvl="5" w:tplc="DD50FF54">
      <w:start w:val="1"/>
      <w:numFmt w:val="lowerRoman"/>
      <w:lvlText w:val="%6."/>
      <w:lvlJc w:val="left"/>
      <w:pPr>
        <w:ind w:left="2920" w:hanging="164"/>
      </w:pPr>
      <w:rPr>
        <w:rFonts w:hAnsi="Arial Unicode MS"/>
        <w:caps w:val="0"/>
        <w:smallCaps w:val="0"/>
        <w:strike w:val="0"/>
        <w:dstrike w:val="0"/>
        <w:color w:val="000000"/>
        <w:spacing w:val="0"/>
        <w:w w:val="100"/>
        <w:kern w:val="0"/>
        <w:position w:val="0"/>
        <w:highlight w:val="none"/>
        <w:vertAlign w:val="baseline"/>
      </w:rPr>
    </w:lvl>
    <w:lvl w:ilvl="6" w:tplc="048A5A5C">
      <w:start w:val="1"/>
      <w:numFmt w:val="decimal"/>
      <w:lvlText w:val="%7."/>
      <w:lvlJc w:val="left"/>
      <w:pPr>
        <w:ind w:left="3640" w:hanging="210"/>
      </w:pPr>
      <w:rPr>
        <w:rFonts w:hAnsi="Arial Unicode MS"/>
        <w:caps w:val="0"/>
        <w:smallCaps w:val="0"/>
        <w:strike w:val="0"/>
        <w:dstrike w:val="0"/>
        <w:color w:val="000000"/>
        <w:spacing w:val="0"/>
        <w:w w:val="100"/>
        <w:kern w:val="0"/>
        <w:position w:val="0"/>
        <w:highlight w:val="none"/>
        <w:vertAlign w:val="baseline"/>
      </w:rPr>
    </w:lvl>
    <w:lvl w:ilvl="7" w:tplc="E2D0F148">
      <w:start w:val="1"/>
      <w:numFmt w:val="lowerLetter"/>
      <w:lvlText w:val="%8."/>
      <w:lvlJc w:val="left"/>
      <w:pPr>
        <w:ind w:left="4360" w:hanging="198"/>
      </w:pPr>
      <w:rPr>
        <w:rFonts w:hAnsi="Arial Unicode MS"/>
        <w:caps w:val="0"/>
        <w:smallCaps w:val="0"/>
        <w:strike w:val="0"/>
        <w:dstrike w:val="0"/>
        <w:color w:val="000000"/>
        <w:spacing w:val="0"/>
        <w:w w:val="100"/>
        <w:kern w:val="0"/>
        <w:position w:val="0"/>
        <w:highlight w:val="none"/>
        <w:vertAlign w:val="baseline"/>
      </w:rPr>
    </w:lvl>
    <w:lvl w:ilvl="8" w:tplc="1D48A70E">
      <w:start w:val="1"/>
      <w:numFmt w:val="lowerRoman"/>
      <w:lvlText w:val="%9."/>
      <w:lvlJc w:val="left"/>
      <w:pPr>
        <w:tabs>
          <w:tab w:val="num" w:pos="5647"/>
        </w:tabs>
        <w:ind w:left="508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18">
    <w:nsid w:val="45E93559"/>
    <w:multiLevelType w:val="hybridMultilevel"/>
    <w:tmpl w:val="CAC0B8A2"/>
    <w:lvl w:ilvl="0" w:tplc="928A2102">
      <w:numFmt w:val="bullet"/>
      <w:lvlText w:val=""/>
      <w:lvlJc w:val="left"/>
      <w:pPr>
        <w:ind w:left="562" w:hanging="361"/>
      </w:pPr>
      <w:rPr>
        <w:rFonts w:ascii="Symbol" w:eastAsia="Symbol" w:hAnsi="Symbol" w:cs="Symbol" w:hint="default"/>
        <w:b w:val="0"/>
        <w:bCs w:val="0"/>
        <w:i w:val="0"/>
        <w:iCs w:val="0"/>
        <w:w w:val="100"/>
        <w:sz w:val="24"/>
        <w:szCs w:val="24"/>
        <w:lang w:val="ru-RU" w:eastAsia="en-US" w:bidi="ar-SA"/>
      </w:rPr>
    </w:lvl>
    <w:lvl w:ilvl="1" w:tplc="ABE6498A">
      <w:numFmt w:val="bullet"/>
      <w:lvlText w:val="-"/>
      <w:lvlJc w:val="left"/>
      <w:pPr>
        <w:ind w:left="516" w:hanging="140"/>
      </w:pPr>
      <w:rPr>
        <w:rFonts w:ascii="Times New Roman" w:eastAsia="Times New Roman" w:hAnsi="Times New Roman" w:cs="Times New Roman" w:hint="default"/>
        <w:b w:val="0"/>
        <w:bCs w:val="0"/>
        <w:i w:val="0"/>
        <w:iCs w:val="0"/>
        <w:w w:val="99"/>
        <w:sz w:val="24"/>
        <w:szCs w:val="24"/>
        <w:u w:val="single" w:color="000000"/>
        <w:lang w:val="ru-RU" w:eastAsia="en-US" w:bidi="ar-SA"/>
      </w:rPr>
    </w:lvl>
    <w:lvl w:ilvl="2" w:tplc="833C1710">
      <w:numFmt w:val="bullet"/>
      <w:lvlText w:val=""/>
      <w:lvlJc w:val="left"/>
      <w:pPr>
        <w:ind w:left="1236" w:hanging="360"/>
      </w:pPr>
      <w:rPr>
        <w:rFonts w:ascii="Symbol" w:eastAsia="Symbol" w:hAnsi="Symbol" w:cs="Symbol" w:hint="default"/>
        <w:b w:val="0"/>
        <w:bCs w:val="0"/>
        <w:i w:val="0"/>
        <w:iCs w:val="0"/>
        <w:w w:val="100"/>
        <w:sz w:val="24"/>
        <w:szCs w:val="24"/>
        <w:lang w:val="ru-RU" w:eastAsia="en-US" w:bidi="ar-SA"/>
      </w:rPr>
    </w:lvl>
    <w:lvl w:ilvl="3" w:tplc="16868F9E">
      <w:numFmt w:val="bullet"/>
      <w:lvlText w:val="•"/>
      <w:lvlJc w:val="left"/>
      <w:pPr>
        <w:ind w:left="2401" w:hanging="360"/>
      </w:pPr>
      <w:rPr>
        <w:rFonts w:hint="default"/>
        <w:lang w:val="ru-RU" w:eastAsia="en-US" w:bidi="ar-SA"/>
      </w:rPr>
    </w:lvl>
    <w:lvl w:ilvl="4" w:tplc="248A325E">
      <w:numFmt w:val="bullet"/>
      <w:lvlText w:val="•"/>
      <w:lvlJc w:val="left"/>
      <w:pPr>
        <w:ind w:left="3562" w:hanging="360"/>
      </w:pPr>
      <w:rPr>
        <w:rFonts w:hint="default"/>
        <w:lang w:val="ru-RU" w:eastAsia="en-US" w:bidi="ar-SA"/>
      </w:rPr>
    </w:lvl>
    <w:lvl w:ilvl="5" w:tplc="99C22526">
      <w:numFmt w:val="bullet"/>
      <w:lvlText w:val="•"/>
      <w:lvlJc w:val="left"/>
      <w:pPr>
        <w:ind w:left="4724" w:hanging="360"/>
      </w:pPr>
      <w:rPr>
        <w:rFonts w:hint="default"/>
        <w:lang w:val="ru-RU" w:eastAsia="en-US" w:bidi="ar-SA"/>
      </w:rPr>
    </w:lvl>
    <w:lvl w:ilvl="6" w:tplc="6A7A69DC">
      <w:numFmt w:val="bullet"/>
      <w:lvlText w:val="•"/>
      <w:lvlJc w:val="left"/>
      <w:pPr>
        <w:ind w:left="5885" w:hanging="360"/>
      </w:pPr>
      <w:rPr>
        <w:rFonts w:hint="default"/>
        <w:lang w:val="ru-RU" w:eastAsia="en-US" w:bidi="ar-SA"/>
      </w:rPr>
    </w:lvl>
    <w:lvl w:ilvl="7" w:tplc="A79815D6">
      <w:numFmt w:val="bullet"/>
      <w:lvlText w:val="•"/>
      <w:lvlJc w:val="left"/>
      <w:pPr>
        <w:ind w:left="7047" w:hanging="360"/>
      </w:pPr>
      <w:rPr>
        <w:rFonts w:hint="default"/>
        <w:lang w:val="ru-RU" w:eastAsia="en-US" w:bidi="ar-SA"/>
      </w:rPr>
    </w:lvl>
    <w:lvl w:ilvl="8" w:tplc="18C835F0">
      <w:numFmt w:val="bullet"/>
      <w:lvlText w:val="•"/>
      <w:lvlJc w:val="left"/>
      <w:pPr>
        <w:ind w:left="8208" w:hanging="360"/>
      </w:pPr>
      <w:rPr>
        <w:rFonts w:hint="default"/>
        <w:lang w:val="ru-RU" w:eastAsia="en-US" w:bidi="ar-SA"/>
      </w:rPr>
    </w:lvl>
  </w:abstractNum>
  <w:abstractNum w:abstractNumId="119">
    <w:nsid w:val="46266493"/>
    <w:multiLevelType w:val="hybridMultilevel"/>
    <w:tmpl w:val="4FE44458"/>
    <w:lvl w:ilvl="0" w:tplc="734A72F0">
      <w:start w:val="1"/>
      <w:numFmt w:val="decimal"/>
      <w:lvlText w:val="%1)"/>
      <w:lvlJc w:val="left"/>
      <w:pPr>
        <w:ind w:left="698" w:hanging="360"/>
      </w:pPr>
      <w:rPr>
        <w:rFonts w:ascii="Times New Roman" w:eastAsia="Times New Roman" w:hAnsi="Times New Roman" w:cs="Times New Roman" w:hint="default"/>
        <w:b w:val="0"/>
        <w:bCs w:val="0"/>
        <w:i w:val="0"/>
        <w:iCs w:val="0"/>
        <w:w w:val="99"/>
        <w:sz w:val="24"/>
        <w:szCs w:val="24"/>
        <w:lang w:val="ru-RU" w:eastAsia="en-US" w:bidi="ar-SA"/>
      </w:rPr>
    </w:lvl>
    <w:lvl w:ilvl="1" w:tplc="FFA2B134">
      <w:numFmt w:val="bullet"/>
      <w:lvlText w:val="•"/>
      <w:lvlJc w:val="left"/>
      <w:pPr>
        <w:ind w:left="1748" w:hanging="360"/>
      </w:pPr>
      <w:rPr>
        <w:rFonts w:hint="default"/>
        <w:lang w:val="ru-RU" w:eastAsia="en-US" w:bidi="ar-SA"/>
      </w:rPr>
    </w:lvl>
    <w:lvl w:ilvl="2" w:tplc="BD5E6A78">
      <w:numFmt w:val="bullet"/>
      <w:lvlText w:val="•"/>
      <w:lvlJc w:val="left"/>
      <w:pPr>
        <w:ind w:left="2797" w:hanging="360"/>
      </w:pPr>
      <w:rPr>
        <w:rFonts w:hint="default"/>
        <w:lang w:val="ru-RU" w:eastAsia="en-US" w:bidi="ar-SA"/>
      </w:rPr>
    </w:lvl>
    <w:lvl w:ilvl="3" w:tplc="0EBC93B8">
      <w:numFmt w:val="bullet"/>
      <w:lvlText w:val="•"/>
      <w:lvlJc w:val="left"/>
      <w:pPr>
        <w:ind w:left="3845" w:hanging="360"/>
      </w:pPr>
      <w:rPr>
        <w:rFonts w:hint="default"/>
        <w:lang w:val="ru-RU" w:eastAsia="en-US" w:bidi="ar-SA"/>
      </w:rPr>
    </w:lvl>
    <w:lvl w:ilvl="4" w:tplc="678CE368">
      <w:numFmt w:val="bullet"/>
      <w:lvlText w:val="•"/>
      <w:lvlJc w:val="left"/>
      <w:pPr>
        <w:ind w:left="4894" w:hanging="360"/>
      </w:pPr>
      <w:rPr>
        <w:rFonts w:hint="default"/>
        <w:lang w:val="ru-RU" w:eastAsia="en-US" w:bidi="ar-SA"/>
      </w:rPr>
    </w:lvl>
    <w:lvl w:ilvl="5" w:tplc="BD641556">
      <w:numFmt w:val="bullet"/>
      <w:lvlText w:val="•"/>
      <w:lvlJc w:val="left"/>
      <w:pPr>
        <w:ind w:left="5943" w:hanging="360"/>
      </w:pPr>
      <w:rPr>
        <w:rFonts w:hint="default"/>
        <w:lang w:val="ru-RU" w:eastAsia="en-US" w:bidi="ar-SA"/>
      </w:rPr>
    </w:lvl>
    <w:lvl w:ilvl="6" w:tplc="CBD4FE8E">
      <w:numFmt w:val="bullet"/>
      <w:lvlText w:val="•"/>
      <w:lvlJc w:val="left"/>
      <w:pPr>
        <w:ind w:left="6991" w:hanging="360"/>
      </w:pPr>
      <w:rPr>
        <w:rFonts w:hint="default"/>
        <w:lang w:val="ru-RU" w:eastAsia="en-US" w:bidi="ar-SA"/>
      </w:rPr>
    </w:lvl>
    <w:lvl w:ilvl="7" w:tplc="43DCAC30">
      <w:numFmt w:val="bullet"/>
      <w:lvlText w:val="•"/>
      <w:lvlJc w:val="left"/>
      <w:pPr>
        <w:ind w:left="8040" w:hanging="360"/>
      </w:pPr>
      <w:rPr>
        <w:rFonts w:hint="default"/>
        <w:lang w:val="ru-RU" w:eastAsia="en-US" w:bidi="ar-SA"/>
      </w:rPr>
    </w:lvl>
    <w:lvl w:ilvl="8" w:tplc="3DEC1638">
      <w:numFmt w:val="bullet"/>
      <w:lvlText w:val="•"/>
      <w:lvlJc w:val="left"/>
      <w:pPr>
        <w:ind w:left="9089" w:hanging="360"/>
      </w:pPr>
      <w:rPr>
        <w:rFonts w:hint="default"/>
        <w:lang w:val="ru-RU" w:eastAsia="en-US" w:bidi="ar-SA"/>
      </w:rPr>
    </w:lvl>
  </w:abstractNum>
  <w:abstractNum w:abstractNumId="120">
    <w:nsid w:val="46AE3589"/>
    <w:multiLevelType w:val="hybridMultilevel"/>
    <w:tmpl w:val="01AC9C26"/>
    <w:lvl w:ilvl="0" w:tplc="D110E956">
      <w:start w:val="1"/>
      <w:numFmt w:val="decimal"/>
      <w:lvlText w:val="%1."/>
      <w:lvlJc w:val="left"/>
      <w:pPr>
        <w:ind w:left="4" w:hanging="423"/>
      </w:pPr>
      <w:rPr>
        <w:rFonts w:ascii="Times New Roman" w:eastAsia="Times New Roman" w:hAnsi="Times New Roman" w:cs="Times New Roman" w:hint="default"/>
        <w:b w:val="0"/>
        <w:bCs w:val="0"/>
        <w:i w:val="0"/>
        <w:iCs w:val="0"/>
        <w:w w:val="100"/>
        <w:sz w:val="24"/>
        <w:szCs w:val="24"/>
        <w:lang w:val="ru-RU" w:eastAsia="en-US" w:bidi="ar-SA"/>
      </w:rPr>
    </w:lvl>
    <w:lvl w:ilvl="1" w:tplc="331E7F42">
      <w:numFmt w:val="bullet"/>
      <w:lvlText w:val="•"/>
      <w:lvlJc w:val="left"/>
      <w:pPr>
        <w:ind w:left="286" w:hanging="423"/>
      </w:pPr>
      <w:rPr>
        <w:rFonts w:hint="default"/>
        <w:lang w:val="ru-RU" w:eastAsia="en-US" w:bidi="ar-SA"/>
      </w:rPr>
    </w:lvl>
    <w:lvl w:ilvl="2" w:tplc="81FAC118">
      <w:numFmt w:val="bullet"/>
      <w:lvlText w:val="•"/>
      <w:lvlJc w:val="left"/>
      <w:pPr>
        <w:ind w:left="572" w:hanging="423"/>
      </w:pPr>
      <w:rPr>
        <w:rFonts w:hint="default"/>
        <w:lang w:val="ru-RU" w:eastAsia="en-US" w:bidi="ar-SA"/>
      </w:rPr>
    </w:lvl>
    <w:lvl w:ilvl="3" w:tplc="476A35F6">
      <w:numFmt w:val="bullet"/>
      <w:lvlText w:val="•"/>
      <w:lvlJc w:val="left"/>
      <w:pPr>
        <w:ind w:left="858" w:hanging="423"/>
      </w:pPr>
      <w:rPr>
        <w:rFonts w:hint="default"/>
        <w:lang w:val="ru-RU" w:eastAsia="en-US" w:bidi="ar-SA"/>
      </w:rPr>
    </w:lvl>
    <w:lvl w:ilvl="4" w:tplc="6CBA7FBC">
      <w:numFmt w:val="bullet"/>
      <w:lvlText w:val="•"/>
      <w:lvlJc w:val="left"/>
      <w:pPr>
        <w:ind w:left="1144" w:hanging="423"/>
      </w:pPr>
      <w:rPr>
        <w:rFonts w:hint="default"/>
        <w:lang w:val="ru-RU" w:eastAsia="en-US" w:bidi="ar-SA"/>
      </w:rPr>
    </w:lvl>
    <w:lvl w:ilvl="5" w:tplc="E43A08C0">
      <w:numFmt w:val="bullet"/>
      <w:lvlText w:val="•"/>
      <w:lvlJc w:val="left"/>
      <w:pPr>
        <w:ind w:left="1430" w:hanging="423"/>
      </w:pPr>
      <w:rPr>
        <w:rFonts w:hint="default"/>
        <w:lang w:val="ru-RU" w:eastAsia="en-US" w:bidi="ar-SA"/>
      </w:rPr>
    </w:lvl>
    <w:lvl w:ilvl="6" w:tplc="FF948210">
      <w:numFmt w:val="bullet"/>
      <w:lvlText w:val="•"/>
      <w:lvlJc w:val="left"/>
      <w:pPr>
        <w:ind w:left="1716" w:hanging="423"/>
      </w:pPr>
      <w:rPr>
        <w:rFonts w:hint="default"/>
        <w:lang w:val="ru-RU" w:eastAsia="en-US" w:bidi="ar-SA"/>
      </w:rPr>
    </w:lvl>
    <w:lvl w:ilvl="7" w:tplc="FEE2C176">
      <w:numFmt w:val="bullet"/>
      <w:lvlText w:val="•"/>
      <w:lvlJc w:val="left"/>
      <w:pPr>
        <w:ind w:left="2002" w:hanging="423"/>
      </w:pPr>
      <w:rPr>
        <w:rFonts w:hint="default"/>
        <w:lang w:val="ru-RU" w:eastAsia="en-US" w:bidi="ar-SA"/>
      </w:rPr>
    </w:lvl>
    <w:lvl w:ilvl="8" w:tplc="5BC4DCF0">
      <w:numFmt w:val="bullet"/>
      <w:lvlText w:val="•"/>
      <w:lvlJc w:val="left"/>
      <w:pPr>
        <w:ind w:left="2288" w:hanging="423"/>
      </w:pPr>
      <w:rPr>
        <w:rFonts w:hint="default"/>
        <w:lang w:val="ru-RU" w:eastAsia="en-US" w:bidi="ar-SA"/>
      </w:rPr>
    </w:lvl>
  </w:abstractNum>
  <w:abstractNum w:abstractNumId="121">
    <w:nsid w:val="46D344E2"/>
    <w:multiLevelType w:val="hybridMultilevel"/>
    <w:tmpl w:val="C8A62D4E"/>
    <w:styleLink w:val="75"/>
    <w:lvl w:ilvl="0" w:tplc="5552A36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79AA7E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57E20E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CECAB3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D1CFB1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6E0ED3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F463EDA">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4B6AAE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C44449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2">
    <w:nsid w:val="46E32CAB"/>
    <w:multiLevelType w:val="hybridMultilevel"/>
    <w:tmpl w:val="D1183E86"/>
    <w:lvl w:ilvl="0" w:tplc="EB00E188">
      <w:start w:val="5"/>
      <w:numFmt w:val="decimal"/>
      <w:lvlText w:val="%1)"/>
      <w:lvlJc w:val="left"/>
      <w:pPr>
        <w:ind w:left="110" w:hanging="260"/>
      </w:pPr>
      <w:rPr>
        <w:rFonts w:ascii="Times New Roman" w:eastAsia="Times New Roman" w:hAnsi="Times New Roman" w:cs="Times New Roman" w:hint="default"/>
        <w:b/>
        <w:bCs/>
        <w:i w:val="0"/>
        <w:iCs w:val="0"/>
        <w:w w:val="99"/>
        <w:sz w:val="24"/>
        <w:szCs w:val="24"/>
        <w:lang w:val="ru-RU" w:eastAsia="en-US" w:bidi="ar-SA"/>
      </w:rPr>
    </w:lvl>
    <w:lvl w:ilvl="1" w:tplc="C3FC35CC">
      <w:numFmt w:val="bullet"/>
      <w:lvlText w:val="•"/>
      <w:lvlJc w:val="left"/>
      <w:pPr>
        <w:ind w:left="573" w:hanging="260"/>
      </w:pPr>
      <w:rPr>
        <w:rFonts w:hint="default"/>
        <w:lang w:val="ru-RU" w:eastAsia="en-US" w:bidi="ar-SA"/>
      </w:rPr>
    </w:lvl>
    <w:lvl w:ilvl="2" w:tplc="380CAEAE">
      <w:numFmt w:val="bullet"/>
      <w:lvlText w:val="•"/>
      <w:lvlJc w:val="left"/>
      <w:pPr>
        <w:ind w:left="1026" w:hanging="260"/>
      </w:pPr>
      <w:rPr>
        <w:rFonts w:hint="default"/>
        <w:lang w:val="ru-RU" w:eastAsia="en-US" w:bidi="ar-SA"/>
      </w:rPr>
    </w:lvl>
    <w:lvl w:ilvl="3" w:tplc="CC20898A">
      <w:numFmt w:val="bullet"/>
      <w:lvlText w:val="•"/>
      <w:lvlJc w:val="left"/>
      <w:pPr>
        <w:ind w:left="1480" w:hanging="260"/>
      </w:pPr>
      <w:rPr>
        <w:rFonts w:hint="default"/>
        <w:lang w:val="ru-RU" w:eastAsia="en-US" w:bidi="ar-SA"/>
      </w:rPr>
    </w:lvl>
    <w:lvl w:ilvl="4" w:tplc="D576B006">
      <w:numFmt w:val="bullet"/>
      <w:lvlText w:val="•"/>
      <w:lvlJc w:val="left"/>
      <w:pPr>
        <w:ind w:left="1933" w:hanging="260"/>
      </w:pPr>
      <w:rPr>
        <w:rFonts w:hint="default"/>
        <w:lang w:val="ru-RU" w:eastAsia="en-US" w:bidi="ar-SA"/>
      </w:rPr>
    </w:lvl>
    <w:lvl w:ilvl="5" w:tplc="7EC839DA">
      <w:numFmt w:val="bullet"/>
      <w:lvlText w:val="•"/>
      <w:lvlJc w:val="left"/>
      <w:pPr>
        <w:ind w:left="2387" w:hanging="260"/>
      </w:pPr>
      <w:rPr>
        <w:rFonts w:hint="default"/>
        <w:lang w:val="ru-RU" w:eastAsia="en-US" w:bidi="ar-SA"/>
      </w:rPr>
    </w:lvl>
    <w:lvl w:ilvl="6" w:tplc="CF8846FE">
      <w:numFmt w:val="bullet"/>
      <w:lvlText w:val="•"/>
      <w:lvlJc w:val="left"/>
      <w:pPr>
        <w:ind w:left="2840" w:hanging="260"/>
      </w:pPr>
      <w:rPr>
        <w:rFonts w:hint="default"/>
        <w:lang w:val="ru-RU" w:eastAsia="en-US" w:bidi="ar-SA"/>
      </w:rPr>
    </w:lvl>
    <w:lvl w:ilvl="7" w:tplc="F16C3D88">
      <w:numFmt w:val="bullet"/>
      <w:lvlText w:val="•"/>
      <w:lvlJc w:val="left"/>
      <w:pPr>
        <w:ind w:left="3293" w:hanging="260"/>
      </w:pPr>
      <w:rPr>
        <w:rFonts w:hint="default"/>
        <w:lang w:val="ru-RU" w:eastAsia="en-US" w:bidi="ar-SA"/>
      </w:rPr>
    </w:lvl>
    <w:lvl w:ilvl="8" w:tplc="DCCC3C22">
      <w:numFmt w:val="bullet"/>
      <w:lvlText w:val="•"/>
      <w:lvlJc w:val="left"/>
      <w:pPr>
        <w:ind w:left="3747" w:hanging="260"/>
      </w:pPr>
      <w:rPr>
        <w:rFonts w:hint="default"/>
        <w:lang w:val="ru-RU" w:eastAsia="en-US" w:bidi="ar-SA"/>
      </w:rPr>
    </w:lvl>
  </w:abstractNum>
  <w:abstractNum w:abstractNumId="123">
    <w:nsid w:val="47F72364"/>
    <w:multiLevelType w:val="hybridMultilevel"/>
    <w:tmpl w:val="B4A84196"/>
    <w:styleLink w:val="58"/>
    <w:lvl w:ilvl="0" w:tplc="A6D85DA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4E4CB7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694048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A4AD79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FF6FDB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4BE9BC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7FA3A1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70E7C2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D24122">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4">
    <w:nsid w:val="488F6CEF"/>
    <w:multiLevelType w:val="hybridMultilevel"/>
    <w:tmpl w:val="9EB27B46"/>
    <w:lvl w:ilvl="0" w:tplc="A91297C4">
      <w:start w:val="1"/>
      <w:numFmt w:val="bullet"/>
      <w:pStyle w:val="a3"/>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48AB1E20"/>
    <w:multiLevelType w:val="hybridMultilevel"/>
    <w:tmpl w:val="C3D679D0"/>
    <w:styleLink w:val="31"/>
    <w:lvl w:ilvl="0" w:tplc="7B6691A6">
      <w:start w:val="1"/>
      <w:numFmt w:val="bullet"/>
      <w:lvlText w:val="•"/>
      <w:lvlJc w:val="left"/>
      <w:pPr>
        <w:ind w:left="99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C7CE990">
      <w:start w:val="1"/>
      <w:numFmt w:val="bullet"/>
      <w:lvlText w:val="o"/>
      <w:lvlJc w:val="left"/>
      <w:pPr>
        <w:ind w:left="171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85CB198">
      <w:start w:val="1"/>
      <w:numFmt w:val="bullet"/>
      <w:lvlText w:val="▪"/>
      <w:lvlJc w:val="left"/>
      <w:pPr>
        <w:ind w:left="243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7D28CE4">
      <w:start w:val="1"/>
      <w:numFmt w:val="bullet"/>
      <w:lvlText w:val="•"/>
      <w:lvlJc w:val="left"/>
      <w:pPr>
        <w:ind w:left="315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C3C1FC8">
      <w:start w:val="1"/>
      <w:numFmt w:val="bullet"/>
      <w:lvlText w:val="o"/>
      <w:lvlJc w:val="left"/>
      <w:pPr>
        <w:ind w:left="387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F26AD58">
      <w:start w:val="1"/>
      <w:numFmt w:val="bullet"/>
      <w:lvlText w:val="▪"/>
      <w:lvlJc w:val="left"/>
      <w:pPr>
        <w:ind w:left="459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3EA3516">
      <w:start w:val="1"/>
      <w:numFmt w:val="bullet"/>
      <w:lvlText w:val="•"/>
      <w:lvlJc w:val="left"/>
      <w:pPr>
        <w:ind w:left="531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4964CC8">
      <w:start w:val="1"/>
      <w:numFmt w:val="bullet"/>
      <w:lvlText w:val="o"/>
      <w:lvlJc w:val="left"/>
      <w:pPr>
        <w:ind w:left="603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60E29C8">
      <w:start w:val="1"/>
      <w:numFmt w:val="bullet"/>
      <w:lvlText w:val="▪"/>
      <w:lvlJc w:val="left"/>
      <w:pPr>
        <w:ind w:left="675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6">
    <w:nsid w:val="48ED74F1"/>
    <w:multiLevelType w:val="hybridMultilevel"/>
    <w:tmpl w:val="0C8E018E"/>
    <w:lvl w:ilvl="0" w:tplc="19C4DF36">
      <w:numFmt w:val="bullet"/>
      <w:lvlText w:val=""/>
      <w:lvlJc w:val="left"/>
      <w:pPr>
        <w:ind w:left="1519" w:hanging="360"/>
      </w:pPr>
      <w:rPr>
        <w:rFonts w:ascii="Symbol" w:eastAsia="Symbol" w:hAnsi="Symbol" w:cs="Symbol" w:hint="default"/>
        <w:b w:val="0"/>
        <w:bCs w:val="0"/>
        <w:i w:val="0"/>
        <w:iCs w:val="0"/>
        <w:w w:val="100"/>
        <w:sz w:val="24"/>
        <w:szCs w:val="24"/>
        <w:lang w:val="ru-RU" w:eastAsia="en-US" w:bidi="ar-SA"/>
      </w:rPr>
    </w:lvl>
    <w:lvl w:ilvl="1" w:tplc="CC56A38E">
      <w:numFmt w:val="bullet"/>
      <w:lvlText w:val=""/>
      <w:lvlJc w:val="left"/>
      <w:pPr>
        <w:ind w:left="1944" w:hanging="360"/>
      </w:pPr>
      <w:rPr>
        <w:rFonts w:ascii="Symbol" w:eastAsia="Symbol" w:hAnsi="Symbol" w:cs="Symbol" w:hint="default"/>
        <w:b w:val="0"/>
        <w:bCs w:val="0"/>
        <w:i w:val="0"/>
        <w:iCs w:val="0"/>
        <w:w w:val="100"/>
        <w:sz w:val="24"/>
        <w:szCs w:val="24"/>
        <w:lang w:val="ru-RU" w:eastAsia="en-US" w:bidi="ar-SA"/>
      </w:rPr>
    </w:lvl>
    <w:lvl w:ilvl="2" w:tplc="E6584ABE">
      <w:numFmt w:val="bullet"/>
      <w:lvlText w:val="•"/>
      <w:lvlJc w:val="left"/>
      <w:pPr>
        <w:ind w:left="2894" w:hanging="360"/>
      </w:pPr>
      <w:rPr>
        <w:rFonts w:hint="default"/>
        <w:lang w:val="ru-RU" w:eastAsia="en-US" w:bidi="ar-SA"/>
      </w:rPr>
    </w:lvl>
    <w:lvl w:ilvl="3" w:tplc="E66A19DE">
      <w:numFmt w:val="bullet"/>
      <w:lvlText w:val="•"/>
      <w:lvlJc w:val="left"/>
      <w:pPr>
        <w:ind w:left="3849" w:hanging="360"/>
      </w:pPr>
      <w:rPr>
        <w:rFonts w:hint="default"/>
        <w:lang w:val="ru-RU" w:eastAsia="en-US" w:bidi="ar-SA"/>
      </w:rPr>
    </w:lvl>
    <w:lvl w:ilvl="4" w:tplc="CF5A681C">
      <w:numFmt w:val="bullet"/>
      <w:lvlText w:val="•"/>
      <w:lvlJc w:val="left"/>
      <w:pPr>
        <w:ind w:left="4803" w:hanging="360"/>
      </w:pPr>
      <w:rPr>
        <w:rFonts w:hint="default"/>
        <w:lang w:val="ru-RU" w:eastAsia="en-US" w:bidi="ar-SA"/>
      </w:rPr>
    </w:lvl>
    <w:lvl w:ilvl="5" w:tplc="981AB74A">
      <w:numFmt w:val="bullet"/>
      <w:lvlText w:val="•"/>
      <w:lvlJc w:val="left"/>
      <w:pPr>
        <w:ind w:left="5758" w:hanging="360"/>
      </w:pPr>
      <w:rPr>
        <w:rFonts w:hint="default"/>
        <w:lang w:val="ru-RU" w:eastAsia="en-US" w:bidi="ar-SA"/>
      </w:rPr>
    </w:lvl>
    <w:lvl w:ilvl="6" w:tplc="45E6DB46">
      <w:numFmt w:val="bullet"/>
      <w:lvlText w:val="•"/>
      <w:lvlJc w:val="left"/>
      <w:pPr>
        <w:ind w:left="6712" w:hanging="360"/>
      </w:pPr>
      <w:rPr>
        <w:rFonts w:hint="default"/>
        <w:lang w:val="ru-RU" w:eastAsia="en-US" w:bidi="ar-SA"/>
      </w:rPr>
    </w:lvl>
    <w:lvl w:ilvl="7" w:tplc="BD760CAC">
      <w:numFmt w:val="bullet"/>
      <w:lvlText w:val="•"/>
      <w:lvlJc w:val="left"/>
      <w:pPr>
        <w:ind w:left="7667" w:hanging="360"/>
      </w:pPr>
      <w:rPr>
        <w:rFonts w:hint="default"/>
        <w:lang w:val="ru-RU" w:eastAsia="en-US" w:bidi="ar-SA"/>
      </w:rPr>
    </w:lvl>
    <w:lvl w:ilvl="8" w:tplc="7D246BA0">
      <w:numFmt w:val="bullet"/>
      <w:lvlText w:val="•"/>
      <w:lvlJc w:val="left"/>
      <w:pPr>
        <w:ind w:left="8622" w:hanging="360"/>
      </w:pPr>
      <w:rPr>
        <w:rFonts w:hint="default"/>
        <w:lang w:val="ru-RU" w:eastAsia="en-US" w:bidi="ar-SA"/>
      </w:rPr>
    </w:lvl>
  </w:abstractNum>
  <w:abstractNum w:abstractNumId="127">
    <w:nsid w:val="494E7B0F"/>
    <w:multiLevelType w:val="hybridMultilevel"/>
    <w:tmpl w:val="90849270"/>
    <w:lvl w:ilvl="0" w:tplc="67746A86">
      <w:start w:val="1"/>
      <w:numFmt w:val="decimal"/>
      <w:lvlText w:val="%1)"/>
      <w:lvlJc w:val="left"/>
      <w:pPr>
        <w:ind w:left="216" w:hanging="322"/>
      </w:pPr>
      <w:rPr>
        <w:rFonts w:ascii="Times New Roman" w:eastAsia="Times New Roman" w:hAnsi="Times New Roman" w:cs="Times New Roman" w:hint="default"/>
        <w:b w:val="0"/>
        <w:bCs w:val="0"/>
        <w:i w:val="0"/>
        <w:iCs w:val="0"/>
        <w:w w:val="100"/>
        <w:sz w:val="24"/>
        <w:szCs w:val="24"/>
        <w:lang w:val="ru-RU" w:eastAsia="en-US" w:bidi="ar-SA"/>
      </w:rPr>
    </w:lvl>
    <w:lvl w:ilvl="1" w:tplc="F560FD0C">
      <w:numFmt w:val="bullet"/>
      <w:lvlText w:val="–"/>
      <w:lvlJc w:val="left"/>
      <w:pPr>
        <w:ind w:left="216" w:hanging="425"/>
      </w:pPr>
      <w:rPr>
        <w:rFonts w:ascii="Times New Roman" w:eastAsia="Times New Roman" w:hAnsi="Times New Roman" w:cs="Times New Roman" w:hint="default"/>
        <w:b w:val="0"/>
        <w:bCs w:val="0"/>
        <w:i w:val="0"/>
        <w:iCs w:val="0"/>
        <w:w w:val="100"/>
        <w:sz w:val="24"/>
        <w:szCs w:val="24"/>
        <w:lang w:val="ru-RU" w:eastAsia="en-US" w:bidi="ar-SA"/>
      </w:rPr>
    </w:lvl>
    <w:lvl w:ilvl="2" w:tplc="83EEB7BE">
      <w:numFmt w:val="bullet"/>
      <w:lvlText w:val=""/>
      <w:lvlJc w:val="left"/>
      <w:pPr>
        <w:ind w:left="1644" w:hanging="360"/>
      </w:pPr>
      <w:rPr>
        <w:rFonts w:ascii="Symbol" w:eastAsia="Symbol" w:hAnsi="Symbol" w:cs="Symbol" w:hint="default"/>
        <w:b w:val="0"/>
        <w:bCs w:val="0"/>
        <w:i w:val="0"/>
        <w:iCs w:val="0"/>
        <w:w w:val="100"/>
        <w:sz w:val="24"/>
        <w:szCs w:val="24"/>
        <w:lang w:val="ru-RU" w:eastAsia="en-US" w:bidi="ar-SA"/>
      </w:rPr>
    </w:lvl>
    <w:lvl w:ilvl="3" w:tplc="81F283F2">
      <w:numFmt w:val="bullet"/>
      <w:lvlText w:val="•"/>
      <w:lvlJc w:val="left"/>
      <w:pPr>
        <w:ind w:left="3530" w:hanging="360"/>
      </w:pPr>
      <w:rPr>
        <w:rFonts w:hint="default"/>
        <w:lang w:val="ru-RU" w:eastAsia="en-US" w:bidi="ar-SA"/>
      </w:rPr>
    </w:lvl>
    <w:lvl w:ilvl="4" w:tplc="75CC8DFE">
      <w:numFmt w:val="bullet"/>
      <w:lvlText w:val="•"/>
      <w:lvlJc w:val="left"/>
      <w:pPr>
        <w:ind w:left="4475" w:hanging="360"/>
      </w:pPr>
      <w:rPr>
        <w:rFonts w:hint="default"/>
        <w:lang w:val="ru-RU" w:eastAsia="en-US" w:bidi="ar-SA"/>
      </w:rPr>
    </w:lvl>
    <w:lvl w:ilvl="5" w:tplc="D3D4190A">
      <w:numFmt w:val="bullet"/>
      <w:lvlText w:val="•"/>
      <w:lvlJc w:val="left"/>
      <w:pPr>
        <w:ind w:left="5420" w:hanging="360"/>
      </w:pPr>
      <w:rPr>
        <w:rFonts w:hint="default"/>
        <w:lang w:val="ru-RU" w:eastAsia="en-US" w:bidi="ar-SA"/>
      </w:rPr>
    </w:lvl>
    <w:lvl w:ilvl="6" w:tplc="1B88AEF6">
      <w:numFmt w:val="bullet"/>
      <w:lvlText w:val="•"/>
      <w:lvlJc w:val="left"/>
      <w:pPr>
        <w:ind w:left="6365" w:hanging="360"/>
      </w:pPr>
      <w:rPr>
        <w:rFonts w:hint="default"/>
        <w:lang w:val="ru-RU" w:eastAsia="en-US" w:bidi="ar-SA"/>
      </w:rPr>
    </w:lvl>
    <w:lvl w:ilvl="7" w:tplc="C5500CC4">
      <w:numFmt w:val="bullet"/>
      <w:lvlText w:val="•"/>
      <w:lvlJc w:val="left"/>
      <w:pPr>
        <w:ind w:left="7310" w:hanging="360"/>
      </w:pPr>
      <w:rPr>
        <w:rFonts w:hint="default"/>
        <w:lang w:val="ru-RU" w:eastAsia="en-US" w:bidi="ar-SA"/>
      </w:rPr>
    </w:lvl>
    <w:lvl w:ilvl="8" w:tplc="FB0808BE">
      <w:numFmt w:val="bullet"/>
      <w:lvlText w:val="•"/>
      <w:lvlJc w:val="left"/>
      <w:pPr>
        <w:ind w:left="8256" w:hanging="360"/>
      </w:pPr>
      <w:rPr>
        <w:rFonts w:hint="default"/>
        <w:lang w:val="ru-RU" w:eastAsia="en-US" w:bidi="ar-SA"/>
      </w:rPr>
    </w:lvl>
  </w:abstractNum>
  <w:abstractNum w:abstractNumId="128">
    <w:nsid w:val="496A26E8"/>
    <w:multiLevelType w:val="hybridMultilevel"/>
    <w:tmpl w:val="B9129896"/>
    <w:lvl w:ilvl="0" w:tplc="38BC0C9E">
      <w:start w:val="1"/>
      <w:numFmt w:val="decimal"/>
      <w:lvlText w:val="%1)"/>
      <w:lvlJc w:val="left"/>
      <w:pPr>
        <w:ind w:left="516" w:hanging="271"/>
      </w:pPr>
      <w:rPr>
        <w:rFonts w:ascii="Times New Roman" w:eastAsia="Times New Roman" w:hAnsi="Times New Roman" w:cs="Times New Roman" w:hint="default"/>
        <w:b w:val="0"/>
        <w:bCs w:val="0"/>
        <w:i w:val="0"/>
        <w:iCs w:val="0"/>
        <w:w w:val="100"/>
        <w:sz w:val="24"/>
        <w:szCs w:val="24"/>
        <w:lang w:val="ru-RU" w:eastAsia="en-US" w:bidi="ar-SA"/>
      </w:rPr>
    </w:lvl>
    <w:lvl w:ilvl="1" w:tplc="5C86E3AC">
      <w:numFmt w:val="bullet"/>
      <w:lvlText w:val="•"/>
      <w:lvlJc w:val="left"/>
      <w:pPr>
        <w:ind w:left="1521" w:hanging="271"/>
      </w:pPr>
      <w:rPr>
        <w:rFonts w:hint="default"/>
        <w:lang w:val="ru-RU" w:eastAsia="en-US" w:bidi="ar-SA"/>
      </w:rPr>
    </w:lvl>
    <w:lvl w:ilvl="2" w:tplc="CC38F3CE">
      <w:numFmt w:val="bullet"/>
      <w:lvlText w:val="•"/>
      <w:lvlJc w:val="left"/>
      <w:pPr>
        <w:ind w:left="2522" w:hanging="271"/>
      </w:pPr>
      <w:rPr>
        <w:rFonts w:hint="default"/>
        <w:lang w:val="ru-RU" w:eastAsia="en-US" w:bidi="ar-SA"/>
      </w:rPr>
    </w:lvl>
    <w:lvl w:ilvl="3" w:tplc="B7468238">
      <w:numFmt w:val="bullet"/>
      <w:lvlText w:val="•"/>
      <w:lvlJc w:val="left"/>
      <w:pPr>
        <w:ind w:left="3523" w:hanging="271"/>
      </w:pPr>
      <w:rPr>
        <w:rFonts w:hint="default"/>
        <w:lang w:val="ru-RU" w:eastAsia="en-US" w:bidi="ar-SA"/>
      </w:rPr>
    </w:lvl>
    <w:lvl w:ilvl="4" w:tplc="33EC491C">
      <w:numFmt w:val="bullet"/>
      <w:lvlText w:val="•"/>
      <w:lvlJc w:val="left"/>
      <w:pPr>
        <w:ind w:left="4524" w:hanging="271"/>
      </w:pPr>
      <w:rPr>
        <w:rFonts w:hint="default"/>
        <w:lang w:val="ru-RU" w:eastAsia="en-US" w:bidi="ar-SA"/>
      </w:rPr>
    </w:lvl>
    <w:lvl w:ilvl="5" w:tplc="2B444AB2">
      <w:numFmt w:val="bullet"/>
      <w:lvlText w:val="•"/>
      <w:lvlJc w:val="left"/>
      <w:pPr>
        <w:ind w:left="5525" w:hanging="271"/>
      </w:pPr>
      <w:rPr>
        <w:rFonts w:hint="default"/>
        <w:lang w:val="ru-RU" w:eastAsia="en-US" w:bidi="ar-SA"/>
      </w:rPr>
    </w:lvl>
    <w:lvl w:ilvl="6" w:tplc="F7CCDA84">
      <w:numFmt w:val="bullet"/>
      <w:lvlText w:val="•"/>
      <w:lvlJc w:val="left"/>
      <w:pPr>
        <w:ind w:left="6526" w:hanging="271"/>
      </w:pPr>
      <w:rPr>
        <w:rFonts w:hint="default"/>
        <w:lang w:val="ru-RU" w:eastAsia="en-US" w:bidi="ar-SA"/>
      </w:rPr>
    </w:lvl>
    <w:lvl w:ilvl="7" w:tplc="A8AEA9AE">
      <w:numFmt w:val="bullet"/>
      <w:lvlText w:val="•"/>
      <w:lvlJc w:val="left"/>
      <w:pPr>
        <w:ind w:left="7527" w:hanging="271"/>
      </w:pPr>
      <w:rPr>
        <w:rFonts w:hint="default"/>
        <w:lang w:val="ru-RU" w:eastAsia="en-US" w:bidi="ar-SA"/>
      </w:rPr>
    </w:lvl>
    <w:lvl w:ilvl="8" w:tplc="FB9AE3C2">
      <w:numFmt w:val="bullet"/>
      <w:lvlText w:val="•"/>
      <w:lvlJc w:val="left"/>
      <w:pPr>
        <w:ind w:left="8528" w:hanging="271"/>
      </w:pPr>
      <w:rPr>
        <w:rFonts w:hint="default"/>
        <w:lang w:val="ru-RU" w:eastAsia="en-US" w:bidi="ar-SA"/>
      </w:rPr>
    </w:lvl>
  </w:abstractNum>
  <w:abstractNum w:abstractNumId="129">
    <w:nsid w:val="4A02674A"/>
    <w:multiLevelType w:val="hybridMultilevel"/>
    <w:tmpl w:val="BA8ABF02"/>
    <w:styleLink w:val="37"/>
    <w:lvl w:ilvl="0" w:tplc="38E65048">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0EE8D98">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9A2BE86">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DF64594">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AD636C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5001B4">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BDEACEA">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2DCC026">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8883FA6">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0">
    <w:nsid w:val="4A364BFB"/>
    <w:multiLevelType w:val="hybridMultilevel"/>
    <w:tmpl w:val="4D508346"/>
    <w:styleLink w:val="76"/>
    <w:lvl w:ilvl="0" w:tplc="B964A29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03C7F1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5E4AD6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6087A6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458851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3B4EC6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396A22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EF24F3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BE0E36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1">
    <w:nsid w:val="4A7A75CA"/>
    <w:multiLevelType w:val="multilevel"/>
    <w:tmpl w:val="1C181906"/>
    <w:styleLink w:val="WWNum6"/>
    <w:lvl w:ilvl="0">
      <w:numFmt w:val="bullet"/>
      <w:lvlText w:val="–"/>
      <w:lvlJc w:val="left"/>
      <w:pPr>
        <w:ind w:left="112" w:hanging="707"/>
      </w:pPr>
      <w:rPr>
        <w:rFonts w:ascii="Times New Roman" w:eastAsia="Times New Roman" w:hAnsi="Times New Roman" w:cs="Times New Roman"/>
        <w:w w:val="99"/>
        <w:sz w:val="28"/>
        <w:szCs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132">
    <w:nsid w:val="4B303412"/>
    <w:multiLevelType w:val="hybridMultilevel"/>
    <w:tmpl w:val="A6B05F14"/>
    <w:styleLink w:val="28"/>
    <w:lvl w:ilvl="0" w:tplc="E0362BA0">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87212E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A2E957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6DE6DE8">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BA0772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5AA923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710687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BB2090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A6CF5E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3">
    <w:nsid w:val="4B3F6ACA"/>
    <w:multiLevelType w:val="hybridMultilevel"/>
    <w:tmpl w:val="4C82A722"/>
    <w:lvl w:ilvl="0" w:tplc="61F44C4E">
      <w:start w:val="1"/>
      <w:numFmt w:val="decimal"/>
      <w:lvlText w:val="%1."/>
      <w:lvlJc w:val="left"/>
      <w:pPr>
        <w:ind w:left="516" w:hanging="288"/>
        <w:jc w:val="right"/>
      </w:pPr>
      <w:rPr>
        <w:rFonts w:hint="default"/>
        <w:spacing w:val="0"/>
        <w:w w:val="100"/>
        <w:lang w:val="ru-RU" w:eastAsia="en-US" w:bidi="ar-SA"/>
      </w:rPr>
    </w:lvl>
    <w:lvl w:ilvl="1" w:tplc="B78868BA">
      <w:numFmt w:val="bullet"/>
      <w:lvlText w:val=""/>
      <w:lvlJc w:val="left"/>
      <w:pPr>
        <w:ind w:left="1236" w:hanging="360"/>
      </w:pPr>
      <w:rPr>
        <w:rFonts w:ascii="Symbol" w:eastAsia="Symbol" w:hAnsi="Symbol" w:cs="Symbol" w:hint="default"/>
        <w:w w:val="100"/>
        <w:lang w:val="ru-RU" w:eastAsia="en-US" w:bidi="ar-SA"/>
      </w:rPr>
    </w:lvl>
    <w:lvl w:ilvl="2" w:tplc="388254E6">
      <w:numFmt w:val="bullet"/>
      <w:lvlText w:val=""/>
      <w:lvlJc w:val="left"/>
      <w:pPr>
        <w:ind w:left="1519" w:hanging="360"/>
      </w:pPr>
      <w:rPr>
        <w:rFonts w:ascii="Symbol" w:eastAsia="Symbol" w:hAnsi="Symbol" w:cs="Symbol" w:hint="default"/>
        <w:b w:val="0"/>
        <w:bCs w:val="0"/>
        <w:i w:val="0"/>
        <w:iCs w:val="0"/>
        <w:w w:val="100"/>
        <w:sz w:val="24"/>
        <w:szCs w:val="24"/>
        <w:lang w:val="ru-RU" w:eastAsia="en-US" w:bidi="ar-SA"/>
      </w:rPr>
    </w:lvl>
    <w:lvl w:ilvl="3" w:tplc="75F48318">
      <w:numFmt w:val="bullet"/>
      <w:lvlText w:val="•"/>
      <w:lvlJc w:val="left"/>
      <w:pPr>
        <w:ind w:left="2646" w:hanging="360"/>
      </w:pPr>
      <w:rPr>
        <w:rFonts w:hint="default"/>
        <w:lang w:val="ru-RU" w:eastAsia="en-US" w:bidi="ar-SA"/>
      </w:rPr>
    </w:lvl>
    <w:lvl w:ilvl="4" w:tplc="D902D544">
      <w:numFmt w:val="bullet"/>
      <w:lvlText w:val="•"/>
      <w:lvlJc w:val="left"/>
      <w:pPr>
        <w:ind w:left="3772" w:hanging="360"/>
      </w:pPr>
      <w:rPr>
        <w:rFonts w:hint="default"/>
        <w:lang w:val="ru-RU" w:eastAsia="en-US" w:bidi="ar-SA"/>
      </w:rPr>
    </w:lvl>
    <w:lvl w:ilvl="5" w:tplc="2EB06FEE">
      <w:numFmt w:val="bullet"/>
      <w:lvlText w:val="•"/>
      <w:lvlJc w:val="left"/>
      <w:pPr>
        <w:ind w:left="4899" w:hanging="360"/>
      </w:pPr>
      <w:rPr>
        <w:rFonts w:hint="default"/>
        <w:lang w:val="ru-RU" w:eastAsia="en-US" w:bidi="ar-SA"/>
      </w:rPr>
    </w:lvl>
    <w:lvl w:ilvl="6" w:tplc="A0BCC07E">
      <w:numFmt w:val="bullet"/>
      <w:lvlText w:val="•"/>
      <w:lvlJc w:val="left"/>
      <w:pPr>
        <w:ind w:left="6025" w:hanging="360"/>
      </w:pPr>
      <w:rPr>
        <w:rFonts w:hint="default"/>
        <w:lang w:val="ru-RU" w:eastAsia="en-US" w:bidi="ar-SA"/>
      </w:rPr>
    </w:lvl>
    <w:lvl w:ilvl="7" w:tplc="30AA6EDA">
      <w:numFmt w:val="bullet"/>
      <w:lvlText w:val="•"/>
      <w:lvlJc w:val="left"/>
      <w:pPr>
        <w:ind w:left="7152" w:hanging="360"/>
      </w:pPr>
      <w:rPr>
        <w:rFonts w:hint="default"/>
        <w:lang w:val="ru-RU" w:eastAsia="en-US" w:bidi="ar-SA"/>
      </w:rPr>
    </w:lvl>
    <w:lvl w:ilvl="8" w:tplc="09182D0E">
      <w:numFmt w:val="bullet"/>
      <w:lvlText w:val="•"/>
      <w:lvlJc w:val="left"/>
      <w:pPr>
        <w:ind w:left="8278" w:hanging="360"/>
      </w:pPr>
      <w:rPr>
        <w:rFonts w:hint="default"/>
        <w:lang w:val="ru-RU" w:eastAsia="en-US" w:bidi="ar-SA"/>
      </w:rPr>
    </w:lvl>
  </w:abstractNum>
  <w:abstractNum w:abstractNumId="134">
    <w:nsid w:val="4C1F0D54"/>
    <w:multiLevelType w:val="hybridMultilevel"/>
    <w:tmpl w:val="EBDCFB48"/>
    <w:styleLink w:val="81"/>
    <w:lvl w:ilvl="0" w:tplc="9F6C747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81C3A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6AC9F3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B2A95D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A58FAB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516B98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E38844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AE205B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D785FC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5">
    <w:nsid w:val="4C244560"/>
    <w:multiLevelType w:val="multilevel"/>
    <w:tmpl w:val="48E87784"/>
    <w:lvl w:ilvl="0">
      <w:start w:val="1"/>
      <w:numFmt w:val="decimal"/>
      <w:pStyle w:val="a4"/>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36">
    <w:nsid w:val="4C6B62D6"/>
    <w:multiLevelType w:val="hybridMultilevel"/>
    <w:tmpl w:val="056EA7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nsid w:val="4DA57DEB"/>
    <w:multiLevelType w:val="hybridMultilevel"/>
    <w:tmpl w:val="D16CD5CC"/>
    <w:styleLink w:val="85"/>
    <w:lvl w:ilvl="0" w:tplc="7354C35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826F19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D6E045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AB0392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D9A0A2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A9C06A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92CA42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6E4360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F68ED8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8">
    <w:nsid w:val="4DEB0836"/>
    <w:multiLevelType w:val="hybridMultilevel"/>
    <w:tmpl w:val="79CE30F2"/>
    <w:lvl w:ilvl="0" w:tplc="18FE3AB4">
      <w:start w:val="1"/>
      <w:numFmt w:val="decimal"/>
      <w:lvlText w:val="%1)"/>
      <w:lvlJc w:val="left"/>
      <w:pPr>
        <w:ind w:left="516" w:hanging="248"/>
      </w:pPr>
      <w:rPr>
        <w:rFonts w:ascii="Times New Roman" w:eastAsia="Times New Roman" w:hAnsi="Times New Roman" w:cs="Times New Roman" w:hint="default"/>
        <w:b w:val="0"/>
        <w:bCs w:val="0"/>
        <w:i w:val="0"/>
        <w:iCs w:val="0"/>
        <w:w w:val="100"/>
        <w:sz w:val="24"/>
        <w:szCs w:val="24"/>
        <w:lang w:val="ru-RU" w:eastAsia="en-US" w:bidi="ar-SA"/>
      </w:rPr>
    </w:lvl>
    <w:lvl w:ilvl="1" w:tplc="958E0EC4">
      <w:numFmt w:val="bullet"/>
      <w:lvlText w:val="•"/>
      <w:lvlJc w:val="left"/>
      <w:pPr>
        <w:ind w:left="1521" w:hanging="248"/>
      </w:pPr>
      <w:rPr>
        <w:rFonts w:hint="default"/>
        <w:lang w:val="ru-RU" w:eastAsia="en-US" w:bidi="ar-SA"/>
      </w:rPr>
    </w:lvl>
    <w:lvl w:ilvl="2" w:tplc="C89A6146">
      <w:numFmt w:val="bullet"/>
      <w:lvlText w:val="•"/>
      <w:lvlJc w:val="left"/>
      <w:pPr>
        <w:ind w:left="2522" w:hanging="248"/>
      </w:pPr>
      <w:rPr>
        <w:rFonts w:hint="default"/>
        <w:lang w:val="ru-RU" w:eastAsia="en-US" w:bidi="ar-SA"/>
      </w:rPr>
    </w:lvl>
    <w:lvl w:ilvl="3" w:tplc="5A4447E8">
      <w:numFmt w:val="bullet"/>
      <w:lvlText w:val="•"/>
      <w:lvlJc w:val="left"/>
      <w:pPr>
        <w:ind w:left="3523" w:hanging="248"/>
      </w:pPr>
      <w:rPr>
        <w:rFonts w:hint="default"/>
        <w:lang w:val="ru-RU" w:eastAsia="en-US" w:bidi="ar-SA"/>
      </w:rPr>
    </w:lvl>
    <w:lvl w:ilvl="4" w:tplc="E692EF34">
      <w:numFmt w:val="bullet"/>
      <w:lvlText w:val="•"/>
      <w:lvlJc w:val="left"/>
      <w:pPr>
        <w:ind w:left="4524" w:hanging="248"/>
      </w:pPr>
      <w:rPr>
        <w:rFonts w:hint="default"/>
        <w:lang w:val="ru-RU" w:eastAsia="en-US" w:bidi="ar-SA"/>
      </w:rPr>
    </w:lvl>
    <w:lvl w:ilvl="5" w:tplc="2DA4721E">
      <w:numFmt w:val="bullet"/>
      <w:lvlText w:val="•"/>
      <w:lvlJc w:val="left"/>
      <w:pPr>
        <w:ind w:left="5525" w:hanging="248"/>
      </w:pPr>
      <w:rPr>
        <w:rFonts w:hint="default"/>
        <w:lang w:val="ru-RU" w:eastAsia="en-US" w:bidi="ar-SA"/>
      </w:rPr>
    </w:lvl>
    <w:lvl w:ilvl="6" w:tplc="6E0098AC">
      <w:numFmt w:val="bullet"/>
      <w:lvlText w:val="•"/>
      <w:lvlJc w:val="left"/>
      <w:pPr>
        <w:ind w:left="6526" w:hanging="248"/>
      </w:pPr>
      <w:rPr>
        <w:rFonts w:hint="default"/>
        <w:lang w:val="ru-RU" w:eastAsia="en-US" w:bidi="ar-SA"/>
      </w:rPr>
    </w:lvl>
    <w:lvl w:ilvl="7" w:tplc="83AA8DF8">
      <w:numFmt w:val="bullet"/>
      <w:lvlText w:val="•"/>
      <w:lvlJc w:val="left"/>
      <w:pPr>
        <w:ind w:left="7527" w:hanging="248"/>
      </w:pPr>
      <w:rPr>
        <w:rFonts w:hint="default"/>
        <w:lang w:val="ru-RU" w:eastAsia="en-US" w:bidi="ar-SA"/>
      </w:rPr>
    </w:lvl>
    <w:lvl w:ilvl="8" w:tplc="01CE8522">
      <w:numFmt w:val="bullet"/>
      <w:lvlText w:val="•"/>
      <w:lvlJc w:val="left"/>
      <w:pPr>
        <w:ind w:left="8528" w:hanging="248"/>
      </w:pPr>
      <w:rPr>
        <w:rFonts w:hint="default"/>
        <w:lang w:val="ru-RU" w:eastAsia="en-US" w:bidi="ar-SA"/>
      </w:rPr>
    </w:lvl>
  </w:abstractNum>
  <w:abstractNum w:abstractNumId="139">
    <w:nsid w:val="4E445E05"/>
    <w:multiLevelType w:val="hybridMultilevel"/>
    <w:tmpl w:val="68E8065E"/>
    <w:lvl w:ilvl="0" w:tplc="9DDEDFD4">
      <w:numFmt w:val="bullet"/>
      <w:lvlText w:val="-"/>
      <w:lvlJc w:val="left"/>
      <w:pPr>
        <w:ind w:left="4" w:hanging="140"/>
      </w:pPr>
      <w:rPr>
        <w:rFonts w:ascii="Times New Roman" w:eastAsia="Times New Roman" w:hAnsi="Times New Roman" w:cs="Times New Roman" w:hint="default"/>
        <w:b w:val="0"/>
        <w:bCs w:val="0"/>
        <w:i w:val="0"/>
        <w:iCs w:val="0"/>
        <w:w w:val="99"/>
        <w:sz w:val="24"/>
        <w:szCs w:val="24"/>
        <w:lang w:val="ru-RU" w:eastAsia="en-US" w:bidi="ar-SA"/>
      </w:rPr>
    </w:lvl>
    <w:lvl w:ilvl="1" w:tplc="65FA8700">
      <w:numFmt w:val="bullet"/>
      <w:lvlText w:val="•"/>
      <w:lvlJc w:val="left"/>
      <w:pPr>
        <w:ind w:left="324" w:hanging="140"/>
      </w:pPr>
      <w:rPr>
        <w:rFonts w:hint="default"/>
        <w:lang w:val="ru-RU" w:eastAsia="en-US" w:bidi="ar-SA"/>
      </w:rPr>
    </w:lvl>
    <w:lvl w:ilvl="2" w:tplc="A5624F6A">
      <w:numFmt w:val="bullet"/>
      <w:lvlText w:val="•"/>
      <w:lvlJc w:val="left"/>
      <w:pPr>
        <w:ind w:left="649" w:hanging="140"/>
      </w:pPr>
      <w:rPr>
        <w:rFonts w:hint="default"/>
        <w:lang w:val="ru-RU" w:eastAsia="en-US" w:bidi="ar-SA"/>
      </w:rPr>
    </w:lvl>
    <w:lvl w:ilvl="3" w:tplc="2390AA1E">
      <w:numFmt w:val="bullet"/>
      <w:lvlText w:val="•"/>
      <w:lvlJc w:val="left"/>
      <w:pPr>
        <w:ind w:left="973" w:hanging="140"/>
      </w:pPr>
      <w:rPr>
        <w:rFonts w:hint="default"/>
        <w:lang w:val="ru-RU" w:eastAsia="en-US" w:bidi="ar-SA"/>
      </w:rPr>
    </w:lvl>
    <w:lvl w:ilvl="4" w:tplc="DC064DAE">
      <w:numFmt w:val="bullet"/>
      <w:lvlText w:val="•"/>
      <w:lvlJc w:val="left"/>
      <w:pPr>
        <w:ind w:left="1298" w:hanging="140"/>
      </w:pPr>
      <w:rPr>
        <w:rFonts w:hint="default"/>
        <w:lang w:val="ru-RU" w:eastAsia="en-US" w:bidi="ar-SA"/>
      </w:rPr>
    </w:lvl>
    <w:lvl w:ilvl="5" w:tplc="8214B55A">
      <w:numFmt w:val="bullet"/>
      <w:lvlText w:val="•"/>
      <w:lvlJc w:val="left"/>
      <w:pPr>
        <w:ind w:left="1622" w:hanging="140"/>
      </w:pPr>
      <w:rPr>
        <w:rFonts w:hint="default"/>
        <w:lang w:val="ru-RU" w:eastAsia="en-US" w:bidi="ar-SA"/>
      </w:rPr>
    </w:lvl>
    <w:lvl w:ilvl="6" w:tplc="AAA02EB6">
      <w:numFmt w:val="bullet"/>
      <w:lvlText w:val="•"/>
      <w:lvlJc w:val="left"/>
      <w:pPr>
        <w:ind w:left="1947" w:hanging="140"/>
      </w:pPr>
      <w:rPr>
        <w:rFonts w:hint="default"/>
        <w:lang w:val="ru-RU" w:eastAsia="en-US" w:bidi="ar-SA"/>
      </w:rPr>
    </w:lvl>
    <w:lvl w:ilvl="7" w:tplc="42DED162">
      <w:numFmt w:val="bullet"/>
      <w:lvlText w:val="•"/>
      <w:lvlJc w:val="left"/>
      <w:pPr>
        <w:ind w:left="2271" w:hanging="140"/>
      </w:pPr>
      <w:rPr>
        <w:rFonts w:hint="default"/>
        <w:lang w:val="ru-RU" w:eastAsia="en-US" w:bidi="ar-SA"/>
      </w:rPr>
    </w:lvl>
    <w:lvl w:ilvl="8" w:tplc="2D743024">
      <w:numFmt w:val="bullet"/>
      <w:lvlText w:val="•"/>
      <w:lvlJc w:val="left"/>
      <w:pPr>
        <w:ind w:left="2596" w:hanging="140"/>
      </w:pPr>
      <w:rPr>
        <w:rFonts w:hint="default"/>
        <w:lang w:val="ru-RU" w:eastAsia="en-US" w:bidi="ar-SA"/>
      </w:rPr>
    </w:lvl>
  </w:abstractNum>
  <w:abstractNum w:abstractNumId="140">
    <w:nsid w:val="4EFE2B8D"/>
    <w:multiLevelType w:val="hybridMultilevel"/>
    <w:tmpl w:val="FD0C6976"/>
    <w:styleLink w:val="71"/>
    <w:lvl w:ilvl="0" w:tplc="61EE764A">
      <w:start w:val="1"/>
      <w:numFmt w:val="decimal"/>
      <w:lvlText w:val="%1)"/>
      <w:lvlJc w:val="left"/>
      <w:pPr>
        <w:tabs>
          <w:tab w:val="num" w:pos="1134"/>
        </w:tabs>
        <w:ind w:left="567" w:firstLine="0"/>
      </w:pPr>
      <w:rPr>
        <w:rFonts w:hAnsi="Arial Unicode MS"/>
        <w:caps w:val="0"/>
        <w:smallCaps w:val="0"/>
        <w:strike w:val="0"/>
        <w:dstrike w:val="0"/>
        <w:color w:val="000000"/>
        <w:spacing w:val="0"/>
        <w:w w:val="100"/>
        <w:kern w:val="0"/>
        <w:position w:val="0"/>
        <w:highlight w:val="none"/>
        <w:vertAlign w:val="baseline"/>
      </w:rPr>
    </w:lvl>
    <w:lvl w:ilvl="1" w:tplc="821A875A">
      <w:start w:val="1"/>
      <w:numFmt w:val="lowerLetter"/>
      <w:suff w:val="nothing"/>
      <w:lvlText w:val="%2."/>
      <w:lvlJc w:val="left"/>
      <w:pPr>
        <w:tabs>
          <w:tab w:val="left" w:pos="1134"/>
        </w:tabs>
        <w:ind w:left="720" w:firstLine="438"/>
      </w:pPr>
      <w:rPr>
        <w:rFonts w:hAnsi="Arial Unicode MS"/>
        <w:caps w:val="0"/>
        <w:smallCaps w:val="0"/>
        <w:strike w:val="0"/>
        <w:dstrike w:val="0"/>
        <w:color w:val="000000"/>
        <w:spacing w:val="0"/>
        <w:w w:val="100"/>
        <w:kern w:val="0"/>
        <w:position w:val="0"/>
        <w:highlight w:val="none"/>
        <w:vertAlign w:val="baseline"/>
      </w:rPr>
    </w:lvl>
    <w:lvl w:ilvl="2" w:tplc="1774067C">
      <w:start w:val="1"/>
      <w:numFmt w:val="lowerRoman"/>
      <w:lvlText w:val="%3."/>
      <w:lvlJc w:val="left"/>
      <w:pPr>
        <w:tabs>
          <w:tab w:val="left" w:pos="1134"/>
        </w:tabs>
        <w:ind w:left="1440" w:hanging="200"/>
      </w:pPr>
      <w:rPr>
        <w:rFonts w:hAnsi="Arial Unicode MS"/>
        <w:caps w:val="0"/>
        <w:smallCaps w:val="0"/>
        <w:strike w:val="0"/>
        <w:dstrike w:val="0"/>
        <w:color w:val="000000"/>
        <w:spacing w:val="0"/>
        <w:w w:val="100"/>
        <w:kern w:val="0"/>
        <w:position w:val="0"/>
        <w:highlight w:val="none"/>
        <w:vertAlign w:val="baseline"/>
      </w:rPr>
    </w:lvl>
    <w:lvl w:ilvl="3" w:tplc="2B9A33F2">
      <w:start w:val="1"/>
      <w:numFmt w:val="decimal"/>
      <w:lvlText w:val="%4."/>
      <w:lvlJc w:val="left"/>
      <w:pPr>
        <w:tabs>
          <w:tab w:val="left" w:pos="1134"/>
        </w:tabs>
        <w:ind w:left="2160" w:hanging="246"/>
      </w:pPr>
      <w:rPr>
        <w:rFonts w:hAnsi="Arial Unicode MS"/>
        <w:caps w:val="0"/>
        <w:smallCaps w:val="0"/>
        <w:strike w:val="0"/>
        <w:dstrike w:val="0"/>
        <w:color w:val="000000"/>
        <w:spacing w:val="0"/>
        <w:w w:val="100"/>
        <w:kern w:val="0"/>
        <w:position w:val="0"/>
        <w:highlight w:val="none"/>
        <w:vertAlign w:val="baseline"/>
      </w:rPr>
    </w:lvl>
    <w:lvl w:ilvl="4" w:tplc="5D168F52">
      <w:start w:val="1"/>
      <w:numFmt w:val="lowerLetter"/>
      <w:lvlText w:val="%5."/>
      <w:lvlJc w:val="left"/>
      <w:pPr>
        <w:tabs>
          <w:tab w:val="left" w:pos="1134"/>
        </w:tabs>
        <w:ind w:left="2880" w:hanging="234"/>
      </w:pPr>
      <w:rPr>
        <w:rFonts w:hAnsi="Arial Unicode MS"/>
        <w:caps w:val="0"/>
        <w:smallCaps w:val="0"/>
        <w:strike w:val="0"/>
        <w:dstrike w:val="0"/>
        <w:color w:val="000000"/>
        <w:spacing w:val="0"/>
        <w:w w:val="100"/>
        <w:kern w:val="0"/>
        <w:position w:val="0"/>
        <w:highlight w:val="none"/>
        <w:vertAlign w:val="baseline"/>
      </w:rPr>
    </w:lvl>
    <w:lvl w:ilvl="5" w:tplc="DA50D208">
      <w:start w:val="1"/>
      <w:numFmt w:val="lowerRoman"/>
      <w:lvlText w:val="%6."/>
      <w:lvlJc w:val="left"/>
      <w:pPr>
        <w:tabs>
          <w:tab w:val="left" w:pos="1134"/>
        </w:tabs>
        <w:ind w:left="3600" w:hanging="164"/>
      </w:pPr>
      <w:rPr>
        <w:rFonts w:hAnsi="Arial Unicode MS"/>
        <w:caps w:val="0"/>
        <w:smallCaps w:val="0"/>
        <w:strike w:val="0"/>
        <w:dstrike w:val="0"/>
        <w:color w:val="000000"/>
        <w:spacing w:val="0"/>
        <w:w w:val="100"/>
        <w:kern w:val="0"/>
        <w:position w:val="0"/>
        <w:highlight w:val="none"/>
        <w:vertAlign w:val="baseline"/>
      </w:rPr>
    </w:lvl>
    <w:lvl w:ilvl="6" w:tplc="17B85230">
      <w:start w:val="1"/>
      <w:numFmt w:val="decimal"/>
      <w:lvlText w:val="%7."/>
      <w:lvlJc w:val="left"/>
      <w:pPr>
        <w:tabs>
          <w:tab w:val="left" w:pos="1134"/>
        </w:tabs>
        <w:ind w:left="4320" w:hanging="210"/>
      </w:pPr>
      <w:rPr>
        <w:rFonts w:hAnsi="Arial Unicode MS"/>
        <w:caps w:val="0"/>
        <w:smallCaps w:val="0"/>
        <w:strike w:val="0"/>
        <w:dstrike w:val="0"/>
        <w:color w:val="000000"/>
        <w:spacing w:val="0"/>
        <w:w w:val="100"/>
        <w:kern w:val="0"/>
        <w:position w:val="0"/>
        <w:highlight w:val="none"/>
        <w:vertAlign w:val="baseline"/>
      </w:rPr>
    </w:lvl>
    <w:lvl w:ilvl="7" w:tplc="92BA89F0">
      <w:start w:val="1"/>
      <w:numFmt w:val="lowerLetter"/>
      <w:lvlText w:val="%8."/>
      <w:lvlJc w:val="left"/>
      <w:pPr>
        <w:tabs>
          <w:tab w:val="left" w:pos="1134"/>
        </w:tabs>
        <w:ind w:left="5040" w:hanging="198"/>
      </w:pPr>
      <w:rPr>
        <w:rFonts w:hAnsi="Arial Unicode MS"/>
        <w:caps w:val="0"/>
        <w:smallCaps w:val="0"/>
        <w:strike w:val="0"/>
        <w:dstrike w:val="0"/>
        <w:color w:val="000000"/>
        <w:spacing w:val="0"/>
        <w:w w:val="100"/>
        <w:kern w:val="0"/>
        <w:position w:val="0"/>
        <w:highlight w:val="none"/>
        <w:vertAlign w:val="baseline"/>
      </w:rPr>
    </w:lvl>
    <w:lvl w:ilvl="8" w:tplc="45F4071C">
      <w:start w:val="1"/>
      <w:numFmt w:val="lowerRoman"/>
      <w:lvlText w:val="%9."/>
      <w:lvlJc w:val="left"/>
      <w:pPr>
        <w:tabs>
          <w:tab w:val="left" w:pos="1134"/>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41">
    <w:nsid w:val="4F9604EA"/>
    <w:multiLevelType w:val="hybridMultilevel"/>
    <w:tmpl w:val="82A20C06"/>
    <w:styleLink w:val="9"/>
    <w:lvl w:ilvl="0" w:tplc="9ACC2B3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2A405B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AE299A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C3ADB2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EC6F22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E48FF1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5ECA4A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244CDE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424FDB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2">
    <w:nsid w:val="507C7379"/>
    <w:multiLevelType w:val="multilevel"/>
    <w:tmpl w:val="74182402"/>
    <w:styleLink w:val="List18"/>
    <w:lvl w:ilvl="0">
      <w:numFmt w:val="bullet"/>
      <w:lvlText w:val="•"/>
      <w:lvlJc w:val="left"/>
      <w:pPr>
        <w:tabs>
          <w:tab w:val="num" w:pos="426"/>
        </w:tabs>
        <w:ind w:left="426" w:hanging="360"/>
      </w:pPr>
      <w:rPr>
        <w:rFonts w:ascii="Times" w:eastAsia="Times" w:hAnsi="Times" w:cs="Times"/>
        <w:position w:val="0"/>
        <w:sz w:val="24"/>
        <w:szCs w:val="24"/>
        <w:rtl w:val="0"/>
        <w:lang w:val="ru-RU"/>
      </w:rPr>
    </w:lvl>
    <w:lvl w:ilvl="1">
      <w:start w:val="1"/>
      <w:numFmt w:val="bullet"/>
      <w:lvlText w:val="o"/>
      <w:lvlJc w:val="left"/>
      <w:pPr>
        <w:tabs>
          <w:tab w:val="num" w:pos="2208"/>
        </w:tabs>
        <w:ind w:left="2208" w:hanging="420"/>
      </w:pPr>
      <w:rPr>
        <w:rFonts w:ascii="Times" w:eastAsia="Times" w:hAnsi="Times" w:cs="Times"/>
        <w:position w:val="0"/>
        <w:sz w:val="28"/>
        <w:szCs w:val="28"/>
        <w:rtl w:val="0"/>
        <w:lang w:val="ru-RU"/>
      </w:rPr>
    </w:lvl>
    <w:lvl w:ilvl="2">
      <w:start w:val="1"/>
      <w:numFmt w:val="bullet"/>
      <w:lvlText w:val="▪"/>
      <w:lvlJc w:val="left"/>
      <w:pPr>
        <w:tabs>
          <w:tab w:val="num" w:pos="2928"/>
        </w:tabs>
        <w:ind w:left="2928" w:hanging="420"/>
      </w:pPr>
      <w:rPr>
        <w:rFonts w:ascii="Times" w:eastAsia="Times" w:hAnsi="Times" w:cs="Times"/>
        <w:position w:val="0"/>
        <w:sz w:val="28"/>
        <w:szCs w:val="28"/>
        <w:rtl w:val="0"/>
        <w:lang w:val="ru-RU"/>
      </w:rPr>
    </w:lvl>
    <w:lvl w:ilvl="3">
      <w:start w:val="1"/>
      <w:numFmt w:val="bullet"/>
      <w:lvlText w:val="•"/>
      <w:lvlJc w:val="left"/>
      <w:pPr>
        <w:tabs>
          <w:tab w:val="num" w:pos="3648"/>
        </w:tabs>
        <w:ind w:left="3648" w:hanging="420"/>
      </w:pPr>
      <w:rPr>
        <w:rFonts w:ascii="Times" w:eastAsia="Times" w:hAnsi="Times" w:cs="Times"/>
        <w:position w:val="0"/>
        <w:sz w:val="28"/>
        <w:szCs w:val="28"/>
        <w:rtl w:val="0"/>
        <w:lang w:val="ru-RU"/>
      </w:rPr>
    </w:lvl>
    <w:lvl w:ilvl="4">
      <w:start w:val="1"/>
      <w:numFmt w:val="bullet"/>
      <w:lvlText w:val="o"/>
      <w:lvlJc w:val="left"/>
      <w:pPr>
        <w:tabs>
          <w:tab w:val="num" w:pos="4368"/>
        </w:tabs>
        <w:ind w:left="4368" w:hanging="420"/>
      </w:pPr>
      <w:rPr>
        <w:rFonts w:ascii="Times" w:eastAsia="Times" w:hAnsi="Times" w:cs="Times"/>
        <w:position w:val="0"/>
        <w:sz w:val="28"/>
        <w:szCs w:val="28"/>
        <w:rtl w:val="0"/>
        <w:lang w:val="ru-RU"/>
      </w:rPr>
    </w:lvl>
    <w:lvl w:ilvl="5">
      <w:start w:val="1"/>
      <w:numFmt w:val="bullet"/>
      <w:lvlText w:val="▪"/>
      <w:lvlJc w:val="left"/>
      <w:pPr>
        <w:tabs>
          <w:tab w:val="num" w:pos="5088"/>
        </w:tabs>
        <w:ind w:left="5088" w:hanging="420"/>
      </w:pPr>
      <w:rPr>
        <w:rFonts w:ascii="Times" w:eastAsia="Times" w:hAnsi="Times" w:cs="Times"/>
        <w:position w:val="0"/>
        <w:sz w:val="28"/>
        <w:szCs w:val="28"/>
        <w:rtl w:val="0"/>
        <w:lang w:val="ru-RU"/>
      </w:rPr>
    </w:lvl>
    <w:lvl w:ilvl="6">
      <w:start w:val="1"/>
      <w:numFmt w:val="bullet"/>
      <w:lvlText w:val="•"/>
      <w:lvlJc w:val="left"/>
      <w:pPr>
        <w:tabs>
          <w:tab w:val="num" w:pos="5808"/>
        </w:tabs>
        <w:ind w:left="5808" w:hanging="420"/>
      </w:pPr>
      <w:rPr>
        <w:rFonts w:ascii="Times" w:eastAsia="Times" w:hAnsi="Times" w:cs="Times"/>
        <w:position w:val="0"/>
        <w:sz w:val="28"/>
        <w:szCs w:val="28"/>
        <w:rtl w:val="0"/>
        <w:lang w:val="ru-RU"/>
      </w:rPr>
    </w:lvl>
    <w:lvl w:ilvl="7">
      <w:start w:val="1"/>
      <w:numFmt w:val="bullet"/>
      <w:lvlText w:val="o"/>
      <w:lvlJc w:val="left"/>
      <w:pPr>
        <w:tabs>
          <w:tab w:val="num" w:pos="6528"/>
        </w:tabs>
        <w:ind w:left="6528" w:hanging="420"/>
      </w:pPr>
      <w:rPr>
        <w:rFonts w:ascii="Times" w:eastAsia="Times" w:hAnsi="Times" w:cs="Times"/>
        <w:position w:val="0"/>
        <w:sz w:val="28"/>
        <w:szCs w:val="28"/>
        <w:rtl w:val="0"/>
        <w:lang w:val="ru-RU"/>
      </w:rPr>
    </w:lvl>
    <w:lvl w:ilvl="8">
      <w:start w:val="1"/>
      <w:numFmt w:val="bullet"/>
      <w:lvlText w:val="▪"/>
      <w:lvlJc w:val="left"/>
      <w:pPr>
        <w:tabs>
          <w:tab w:val="num" w:pos="7248"/>
        </w:tabs>
        <w:ind w:left="7248" w:hanging="420"/>
      </w:pPr>
      <w:rPr>
        <w:rFonts w:ascii="Times" w:eastAsia="Times" w:hAnsi="Times" w:cs="Times"/>
        <w:position w:val="0"/>
        <w:sz w:val="28"/>
        <w:szCs w:val="28"/>
        <w:rtl w:val="0"/>
        <w:lang w:val="ru-RU"/>
      </w:rPr>
    </w:lvl>
  </w:abstractNum>
  <w:abstractNum w:abstractNumId="143">
    <w:nsid w:val="50CB38EF"/>
    <w:multiLevelType w:val="hybridMultilevel"/>
    <w:tmpl w:val="AF90B344"/>
    <w:lvl w:ilvl="0" w:tplc="BB3C9888">
      <w:numFmt w:val="bullet"/>
      <w:lvlText w:val="-"/>
      <w:lvlJc w:val="left"/>
      <w:pPr>
        <w:ind w:left="216" w:hanging="137"/>
      </w:pPr>
      <w:rPr>
        <w:rFonts w:ascii="Times New Roman" w:eastAsia="Times New Roman" w:hAnsi="Times New Roman" w:cs="Times New Roman" w:hint="default"/>
        <w:b w:val="0"/>
        <w:bCs w:val="0"/>
        <w:i w:val="0"/>
        <w:iCs w:val="0"/>
        <w:w w:val="99"/>
        <w:sz w:val="24"/>
        <w:szCs w:val="24"/>
        <w:lang w:val="ru-RU" w:eastAsia="en-US" w:bidi="ar-SA"/>
      </w:rPr>
    </w:lvl>
    <w:lvl w:ilvl="1" w:tplc="3926B3E8">
      <w:numFmt w:val="bullet"/>
      <w:lvlText w:val="•"/>
      <w:lvlJc w:val="left"/>
      <w:pPr>
        <w:ind w:left="1212" w:hanging="137"/>
      </w:pPr>
      <w:rPr>
        <w:rFonts w:hint="default"/>
        <w:lang w:val="ru-RU" w:eastAsia="en-US" w:bidi="ar-SA"/>
      </w:rPr>
    </w:lvl>
    <w:lvl w:ilvl="2" w:tplc="82C68EDC">
      <w:numFmt w:val="bullet"/>
      <w:lvlText w:val="•"/>
      <w:lvlJc w:val="left"/>
      <w:pPr>
        <w:ind w:left="2205" w:hanging="137"/>
      </w:pPr>
      <w:rPr>
        <w:rFonts w:hint="default"/>
        <w:lang w:val="ru-RU" w:eastAsia="en-US" w:bidi="ar-SA"/>
      </w:rPr>
    </w:lvl>
    <w:lvl w:ilvl="3" w:tplc="2B3AAB88">
      <w:numFmt w:val="bullet"/>
      <w:lvlText w:val="•"/>
      <w:lvlJc w:val="left"/>
      <w:pPr>
        <w:ind w:left="3197" w:hanging="137"/>
      </w:pPr>
      <w:rPr>
        <w:rFonts w:hint="default"/>
        <w:lang w:val="ru-RU" w:eastAsia="en-US" w:bidi="ar-SA"/>
      </w:rPr>
    </w:lvl>
    <w:lvl w:ilvl="4" w:tplc="1FF07C4C">
      <w:numFmt w:val="bullet"/>
      <w:lvlText w:val="•"/>
      <w:lvlJc w:val="left"/>
      <w:pPr>
        <w:ind w:left="4190" w:hanging="137"/>
      </w:pPr>
      <w:rPr>
        <w:rFonts w:hint="default"/>
        <w:lang w:val="ru-RU" w:eastAsia="en-US" w:bidi="ar-SA"/>
      </w:rPr>
    </w:lvl>
    <w:lvl w:ilvl="5" w:tplc="E1FE8BB0">
      <w:numFmt w:val="bullet"/>
      <w:lvlText w:val="•"/>
      <w:lvlJc w:val="left"/>
      <w:pPr>
        <w:ind w:left="5183" w:hanging="137"/>
      </w:pPr>
      <w:rPr>
        <w:rFonts w:hint="default"/>
        <w:lang w:val="ru-RU" w:eastAsia="en-US" w:bidi="ar-SA"/>
      </w:rPr>
    </w:lvl>
    <w:lvl w:ilvl="6" w:tplc="7632FCA0">
      <w:numFmt w:val="bullet"/>
      <w:lvlText w:val="•"/>
      <w:lvlJc w:val="left"/>
      <w:pPr>
        <w:ind w:left="6175" w:hanging="137"/>
      </w:pPr>
      <w:rPr>
        <w:rFonts w:hint="default"/>
        <w:lang w:val="ru-RU" w:eastAsia="en-US" w:bidi="ar-SA"/>
      </w:rPr>
    </w:lvl>
    <w:lvl w:ilvl="7" w:tplc="41E6735C">
      <w:numFmt w:val="bullet"/>
      <w:lvlText w:val="•"/>
      <w:lvlJc w:val="left"/>
      <w:pPr>
        <w:ind w:left="7168" w:hanging="137"/>
      </w:pPr>
      <w:rPr>
        <w:rFonts w:hint="default"/>
        <w:lang w:val="ru-RU" w:eastAsia="en-US" w:bidi="ar-SA"/>
      </w:rPr>
    </w:lvl>
    <w:lvl w:ilvl="8" w:tplc="F9BC393A">
      <w:numFmt w:val="bullet"/>
      <w:lvlText w:val="•"/>
      <w:lvlJc w:val="left"/>
      <w:pPr>
        <w:ind w:left="8161" w:hanging="137"/>
      </w:pPr>
      <w:rPr>
        <w:rFonts w:hint="default"/>
        <w:lang w:val="ru-RU" w:eastAsia="en-US" w:bidi="ar-SA"/>
      </w:rPr>
    </w:lvl>
  </w:abstractNum>
  <w:abstractNum w:abstractNumId="144">
    <w:nsid w:val="51987478"/>
    <w:multiLevelType w:val="hybridMultilevel"/>
    <w:tmpl w:val="F46C5DAE"/>
    <w:styleLink w:val="72"/>
    <w:lvl w:ilvl="0" w:tplc="6FD840D6">
      <w:start w:val="1"/>
      <w:numFmt w:val="decimal"/>
      <w:lvlText w:val="%1)"/>
      <w:lvlJc w:val="left"/>
      <w:pPr>
        <w:tabs>
          <w:tab w:val="num" w:pos="1134"/>
        </w:tabs>
        <w:ind w:left="567" w:firstLine="0"/>
      </w:pPr>
      <w:rPr>
        <w:rFonts w:hAnsi="Arial Unicode MS"/>
        <w:caps w:val="0"/>
        <w:smallCaps w:val="0"/>
        <w:strike w:val="0"/>
        <w:dstrike w:val="0"/>
        <w:color w:val="000000"/>
        <w:spacing w:val="0"/>
        <w:w w:val="100"/>
        <w:kern w:val="0"/>
        <w:position w:val="0"/>
        <w:highlight w:val="none"/>
        <w:vertAlign w:val="baseline"/>
      </w:rPr>
    </w:lvl>
    <w:lvl w:ilvl="1" w:tplc="D3B2EE2E">
      <w:start w:val="1"/>
      <w:numFmt w:val="lowerLetter"/>
      <w:suff w:val="nothing"/>
      <w:lvlText w:val="%2."/>
      <w:lvlJc w:val="left"/>
      <w:pPr>
        <w:tabs>
          <w:tab w:val="left" w:pos="1134"/>
        </w:tabs>
        <w:ind w:left="720" w:firstLine="438"/>
      </w:pPr>
      <w:rPr>
        <w:rFonts w:hAnsi="Arial Unicode MS"/>
        <w:caps w:val="0"/>
        <w:smallCaps w:val="0"/>
        <w:strike w:val="0"/>
        <w:dstrike w:val="0"/>
        <w:color w:val="000000"/>
        <w:spacing w:val="0"/>
        <w:w w:val="100"/>
        <w:kern w:val="0"/>
        <w:position w:val="0"/>
        <w:highlight w:val="none"/>
        <w:vertAlign w:val="baseline"/>
      </w:rPr>
    </w:lvl>
    <w:lvl w:ilvl="2" w:tplc="FD648144">
      <w:start w:val="1"/>
      <w:numFmt w:val="lowerRoman"/>
      <w:lvlText w:val="%3."/>
      <w:lvlJc w:val="left"/>
      <w:pPr>
        <w:tabs>
          <w:tab w:val="left" w:pos="1134"/>
        </w:tabs>
        <w:ind w:left="1440" w:hanging="200"/>
      </w:pPr>
      <w:rPr>
        <w:rFonts w:hAnsi="Arial Unicode MS"/>
        <w:caps w:val="0"/>
        <w:smallCaps w:val="0"/>
        <w:strike w:val="0"/>
        <w:dstrike w:val="0"/>
        <w:color w:val="000000"/>
        <w:spacing w:val="0"/>
        <w:w w:val="100"/>
        <w:kern w:val="0"/>
        <w:position w:val="0"/>
        <w:highlight w:val="none"/>
        <w:vertAlign w:val="baseline"/>
      </w:rPr>
    </w:lvl>
    <w:lvl w:ilvl="3" w:tplc="8BDE2B16">
      <w:start w:val="1"/>
      <w:numFmt w:val="decimal"/>
      <w:lvlText w:val="%4."/>
      <w:lvlJc w:val="left"/>
      <w:pPr>
        <w:tabs>
          <w:tab w:val="left" w:pos="1134"/>
        </w:tabs>
        <w:ind w:left="2160" w:hanging="246"/>
      </w:pPr>
      <w:rPr>
        <w:rFonts w:hAnsi="Arial Unicode MS"/>
        <w:caps w:val="0"/>
        <w:smallCaps w:val="0"/>
        <w:strike w:val="0"/>
        <w:dstrike w:val="0"/>
        <w:color w:val="000000"/>
        <w:spacing w:val="0"/>
        <w:w w:val="100"/>
        <w:kern w:val="0"/>
        <w:position w:val="0"/>
        <w:highlight w:val="none"/>
        <w:vertAlign w:val="baseline"/>
      </w:rPr>
    </w:lvl>
    <w:lvl w:ilvl="4" w:tplc="417C82E6">
      <w:start w:val="1"/>
      <w:numFmt w:val="lowerLetter"/>
      <w:lvlText w:val="%5."/>
      <w:lvlJc w:val="left"/>
      <w:pPr>
        <w:tabs>
          <w:tab w:val="left" w:pos="1134"/>
        </w:tabs>
        <w:ind w:left="2880" w:hanging="234"/>
      </w:pPr>
      <w:rPr>
        <w:rFonts w:hAnsi="Arial Unicode MS"/>
        <w:caps w:val="0"/>
        <w:smallCaps w:val="0"/>
        <w:strike w:val="0"/>
        <w:dstrike w:val="0"/>
        <w:color w:val="000000"/>
        <w:spacing w:val="0"/>
        <w:w w:val="100"/>
        <w:kern w:val="0"/>
        <w:position w:val="0"/>
        <w:highlight w:val="none"/>
        <w:vertAlign w:val="baseline"/>
      </w:rPr>
    </w:lvl>
    <w:lvl w:ilvl="5" w:tplc="4A32B9CC">
      <w:start w:val="1"/>
      <w:numFmt w:val="lowerRoman"/>
      <w:lvlText w:val="%6."/>
      <w:lvlJc w:val="left"/>
      <w:pPr>
        <w:tabs>
          <w:tab w:val="left" w:pos="1134"/>
        </w:tabs>
        <w:ind w:left="3600" w:hanging="164"/>
      </w:pPr>
      <w:rPr>
        <w:rFonts w:hAnsi="Arial Unicode MS"/>
        <w:caps w:val="0"/>
        <w:smallCaps w:val="0"/>
        <w:strike w:val="0"/>
        <w:dstrike w:val="0"/>
        <w:color w:val="000000"/>
        <w:spacing w:val="0"/>
        <w:w w:val="100"/>
        <w:kern w:val="0"/>
        <w:position w:val="0"/>
        <w:highlight w:val="none"/>
        <w:vertAlign w:val="baseline"/>
      </w:rPr>
    </w:lvl>
    <w:lvl w:ilvl="6" w:tplc="3D3CA760">
      <w:start w:val="1"/>
      <w:numFmt w:val="decimal"/>
      <w:lvlText w:val="%7."/>
      <w:lvlJc w:val="left"/>
      <w:pPr>
        <w:tabs>
          <w:tab w:val="left" w:pos="1134"/>
        </w:tabs>
        <w:ind w:left="4320" w:hanging="210"/>
      </w:pPr>
      <w:rPr>
        <w:rFonts w:hAnsi="Arial Unicode MS"/>
        <w:caps w:val="0"/>
        <w:smallCaps w:val="0"/>
        <w:strike w:val="0"/>
        <w:dstrike w:val="0"/>
        <w:color w:val="000000"/>
        <w:spacing w:val="0"/>
        <w:w w:val="100"/>
        <w:kern w:val="0"/>
        <w:position w:val="0"/>
        <w:highlight w:val="none"/>
        <w:vertAlign w:val="baseline"/>
      </w:rPr>
    </w:lvl>
    <w:lvl w:ilvl="7" w:tplc="9CA4C886">
      <w:start w:val="1"/>
      <w:numFmt w:val="lowerLetter"/>
      <w:lvlText w:val="%8."/>
      <w:lvlJc w:val="left"/>
      <w:pPr>
        <w:tabs>
          <w:tab w:val="left" w:pos="1134"/>
        </w:tabs>
        <w:ind w:left="5040" w:hanging="198"/>
      </w:pPr>
      <w:rPr>
        <w:rFonts w:hAnsi="Arial Unicode MS"/>
        <w:caps w:val="0"/>
        <w:smallCaps w:val="0"/>
        <w:strike w:val="0"/>
        <w:dstrike w:val="0"/>
        <w:color w:val="000000"/>
        <w:spacing w:val="0"/>
        <w:w w:val="100"/>
        <w:kern w:val="0"/>
        <w:position w:val="0"/>
        <w:highlight w:val="none"/>
        <w:vertAlign w:val="baseline"/>
      </w:rPr>
    </w:lvl>
    <w:lvl w:ilvl="8" w:tplc="3A007C60">
      <w:start w:val="1"/>
      <w:numFmt w:val="lowerRoman"/>
      <w:lvlText w:val="%9."/>
      <w:lvlJc w:val="left"/>
      <w:pPr>
        <w:tabs>
          <w:tab w:val="left" w:pos="1134"/>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45">
    <w:nsid w:val="519E72BC"/>
    <w:multiLevelType w:val="hybridMultilevel"/>
    <w:tmpl w:val="BF466B44"/>
    <w:styleLink w:val="90"/>
    <w:lvl w:ilvl="0" w:tplc="955EC79A">
      <w:start w:val="1"/>
      <w:numFmt w:val="bullet"/>
      <w:lvlText w:val="•"/>
      <w:lvlJc w:val="left"/>
      <w:pPr>
        <w:ind w:left="142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EB8C21A">
      <w:start w:val="1"/>
      <w:numFmt w:val="bullet"/>
      <w:lvlText w:val="o"/>
      <w:lvlJc w:val="left"/>
      <w:pPr>
        <w:ind w:left="214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D76E37C">
      <w:start w:val="1"/>
      <w:numFmt w:val="bullet"/>
      <w:lvlText w:val="▪"/>
      <w:lvlJc w:val="left"/>
      <w:pPr>
        <w:ind w:left="28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1CEC612">
      <w:start w:val="1"/>
      <w:numFmt w:val="bullet"/>
      <w:lvlText w:val="•"/>
      <w:lvlJc w:val="left"/>
      <w:pPr>
        <w:ind w:left="358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1AA6BC4">
      <w:start w:val="1"/>
      <w:numFmt w:val="bullet"/>
      <w:lvlText w:val="o"/>
      <w:lvlJc w:val="left"/>
      <w:pPr>
        <w:ind w:left="430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E4CE46A">
      <w:start w:val="1"/>
      <w:numFmt w:val="bullet"/>
      <w:lvlText w:val="▪"/>
      <w:lvlJc w:val="left"/>
      <w:pPr>
        <w:ind w:left="502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F9EF510">
      <w:start w:val="1"/>
      <w:numFmt w:val="bullet"/>
      <w:lvlText w:val="•"/>
      <w:lvlJc w:val="left"/>
      <w:pPr>
        <w:ind w:left="574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8AE1FAC">
      <w:start w:val="1"/>
      <w:numFmt w:val="bullet"/>
      <w:lvlText w:val="o"/>
      <w:lvlJc w:val="left"/>
      <w:pPr>
        <w:ind w:left="64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FC44A9E">
      <w:start w:val="1"/>
      <w:numFmt w:val="bullet"/>
      <w:lvlText w:val="▪"/>
      <w:lvlJc w:val="left"/>
      <w:pPr>
        <w:ind w:left="718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6">
    <w:nsid w:val="52320EEC"/>
    <w:multiLevelType w:val="hybridMultilevel"/>
    <w:tmpl w:val="50B4A34A"/>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7">
    <w:nsid w:val="523327F3"/>
    <w:multiLevelType w:val="hybridMultilevel"/>
    <w:tmpl w:val="B60C998A"/>
    <w:lvl w:ilvl="0" w:tplc="BD26D2DA">
      <w:start w:val="1"/>
      <w:numFmt w:val="decimal"/>
      <w:lvlText w:val="%1)"/>
      <w:lvlJc w:val="left"/>
      <w:pPr>
        <w:ind w:left="516" w:hanging="324"/>
      </w:pPr>
      <w:rPr>
        <w:rFonts w:ascii="Times New Roman" w:eastAsia="Times New Roman" w:hAnsi="Times New Roman" w:cs="Times New Roman" w:hint="default"/>
        <w:b w:val="0"/>
        <w:bCs w:val="0"/>
        <w:i w:val="0"/>
        <w:iCs w:val="0"/>
        <w:w w:val="100"/>
        <w:sz w:val="24"/>
        <w:szCs w:val="24"/>
        <w:lang w:val="ru-RU" w:eastAsia="en-US" w:bidi="ar-SA"/>
      </w:rPr>
    </w:lvl>
    <w:lvl w:ilvl="1" w:tplc="726AC69E">
      <w:numFmt w:val="bullet"/>
      <w:lvlText w:val="•"/>
      <w:lvlJc w:val="left"/>
      <w:pPr>
        <w:ind w:left="1521" w:hanging="324"/>
      </w:pPr>
      <w:rPr>
        <w:rFonts w:hint="default"/>
        <w:lang w:val="ru-RU" w:eastAsia="en-US" w:bidi="ar-SA"/>
      </w:rPr>
    </w:lvl>
    <w:lvl w:ilvl="2" w:tplc="1C1CD8F2">
      <w:numFmt w:val="bullet"/>
      <w:lvlText w:val="•"/>
      <w:lvlJc w:val="left"/>
      <w:pPr>
        <w:ind w:left="2522" w:hanging="324"/>
      </w:pPr>
      <w:rPr>
        <w:rFonts w:hint="default"/>
        <w:lang w:val="ru-RU" w:eastAsia="en-US" w:bidi="ar-SA"/>
      </w:rPr>
    </w:lvl>
    <w:lvl w:ilvl="3" w:tplc="4D2272BE">
      <w:numFmt w:val="bullet"/>
      <w:lvlText w:val="•"/>
      <w:lvlJc w:val="left"/>
      <w:pPr>
        <w:ind w:left="3523" w:hanging="324"/>
      </w:pPr>
      <w:rPr>
        <w:rFonts w:hint="default"/>
        <w:lang w:val="ru-RU" w:eastAsia="en-US" w:bidi="ar-SA"/>
      </w:rPr>
    </w:lvl>
    <w:lvl w:ilvl="4" w:tplc="3E0A8BB2">
      <w:numFmt w:val="bullet"/>
      <w:lvlText w:val="•"/>
      <w:lvlJc w:val="left"/>
      <w:pPr>
        <w:ind w:left="4524" w:hanging="324"/>
      </w:pPr>
      <w:rPr>
        <w:rFonts w:hint="default"/>
        <w:lang w:val="ru-RU" w:eastAsia="en-US" w:bidi="ar-SA"/>
      </w:rPr>
    </w:lvl>
    <w:lvl w:ilvl="5" w:tplc="B7024194">
      <w:numFmt w:val="bullet"/>
      <w:lvlText w:val="•"/>
      <w:lvlJc w:val="left"/>
      <w:pPr>
        <w:ind w:left="5525" w:hanging="324"/>
      </w:pPr>
      <w:rPr>
        <w:rFonts w:hint="default"/>
        <w:lang w:val="ru-RU" w:eastAsia="en-US" w:bidi="ar-SA"/>
      </w:rPr>
    </w:lvl>
    <w:lvl w:ilvl="6" w:tplc="5776E642">
      <w:numFmt w:val="bullet"/>
      <w:lvlText w:val="•"/>
      <w:lvlJc w:val="left"/>
      <w:pPr>
        <w:ind w:left="6526" w:hanging="324"/>
      </w:pPr>
      <w:rPr>
        <w:rFonts w:hint="default"/>
        <w:lang w:val="ru-RU" w:eastAsia="en-US" w:bidi="ar-SA"/>
      </w:rPr>
    </w:lvl>
    <w:lvl w:ilvl="7" w:tplc="1B82BE6C">
      <w:numFmt w:val="bullet"/>
      <w:lvlText w:val="•"/>
      <w:lvlJc w:val="left"/>
      <w:pPr>
        <w:ind w:left="7527" w:hanging="324"/>
      </w:pPr>
      <w:rPr>
        <w:rFonts w:hint="default"/>
        <w:lang w:val="ru-RU" w:eastAsia="en-US" w:bidi="ar-SA"/>
      </w:rPr>
    </w:lvl>
    <w:lvl w:ilvl="8" w:tplc="DF2EA798">
      <w:numFmt w:val="bullet"/>
      <w:lvlText w:val="•"/>
      <w:lvlJc w:val="left"/>
      <w:pPr>
        <w:ind w:left="8528" w:hanging="324"/>
      </w:pPr>
      <w:rPr>
        <w:rFonts w:hint="default"/>
        <w:lang w:val="ru-RU" w:eastAsia="en-US" w:bidi="ar-SA"/>
      </w:rPr>
    </w:lvl>
  </w:abstractNum>
  <w:abstractNum w:abstractNumId="148">
    <w:nsid w:val="525B322A"/>
    <w:multiLevelType w:val="hybridMultilevel"/>
    <w:tmpl w:val="6A0EF918"/>
    <w:lvl w:ilvl="0" w:tplc="98E8674A">
      <w:numFmt w:val="bullet"/>
      <w:lvlText w:val=""/>
      <w:lvlJc w:val="left"/>
      <w:pPr>
        <w:ind w:left="815" w:hanging="708"/>
      </w:pPr>
      <w:rPr>
        <w:rFonts w:ascii="Symbol" w:eastAsia="Symbol" w:hAnsi="Symbol" w:cs="Symbol" w:hint="default"/>
        <w:b w:val="0"/>
        <w:bCs w:val="0"/>
        <w:i w:val="0"/>
        <w:iCs w:val="0"/>
        <w:w w:val="100"/>
        <w:sz w:val="24"/>
        <w:szCs w:val="24"/>
        <w:lang w:val="ru-RU" w:eastAsia="en-US" w:bidi="ar-SA"/>
      </w:rPr>
    </w:lvl>
    <w:lvl w:ilvl="1" w:tplc="0CFC69A0">
      <w:numFmt w:val="bullet"/>
      <w:lvlText w:val="•"/>
      <w:lvlJc w:val="left"/>
      <w:pPr>
        <w:ind w:left="1431" w:hanging="708"/>
      </w:pPr>
      <w:rPr>
        <w:rFonts w:hint="default"/>
        <w:lang w:val="ru-RU" w:eastAsia="en-US" w:bidi="ar-SA"/>
      </w:rPr>
    </w:lvl>
    <w:lvl w:ilvl="2" w:tplc="9ED27AFA">
      <w:numFmt w:val="bullet"/>
      <w:lvlText w:val="•"/>
      <w:lvlJc w:val="left"/>
      <w:pPr>
        <w:ind w:left="2042" w:hanging="708"/>
      </w:pPr>
      <w:rPr>
        <w:rFonts w:hint="default"/>
        <w:lang w:val="ru-RU" w:eastAsia="en-US" w:bidi="ar-SA"/>
      </w:rPr>
    </w:lvl>
    <w:lvl w:ilvl="3" w:tplc="3C9EE3B2">
      <w:numFmt w:val="bullet"/>
      <w:lvlText w:val="•"/>
      <w:lvlJc w:val="left"/>
      <w:pPr>
        <w:ind w:left="2653" w:hanging="708"/>
      </w:pPr>
      <w:rPr>
        <w:rFonts w:hint="default"/>
        <w:lang w:val="ru-RU" w:eastAsia="en-US" w:bidi="ar-SA"/>
      </w:rPr>
    </w:lvl>
    <w:lvl w:ilvl="4" w:tplc="C38676DC">
      <w:numFmt w:val="bullet"/>
      <w:lvlText w:val="•"/>
      <w:lvlJc w:val="left"/>
      <w:pPr>
        <w:ind w:left="3264" w:hanging="708"/>
      </w:pPr>
      <w:rPr>
        <w:rFonts w:hint="default"/>
        <w:lang w:val="ru-RU" w:eastAsia="en-US" w:bidi="ar-SA"/>
      </w:rPr>
    </w:lvl>
    <w:lvl w:ilvl="5" w:tplc="47808A92">
      <w:numFmt w:val="bullet"/>
      <w:lvlText w:val="•"/>
      <w:lvlJc w:val="left"/>
      <w:pPr>
        <w:ind w:left="3876" w:hanging="708"/>
      </w:pPr>
      <w:rPr>
        <w:rFonts w:hint="default"/>
        <w:lang w:val="ru-RU" w:eastAsia="en-US" w:bidi="ar-SA"/>
      </w:rPr>
    </w:lvl>
    <w:lvl w:ilvl="6" w:tplc="945C0288">
      <w:numFmt w:val="bullet"/>
      <w:lvlText w:val="•"/>
      <w:lvlJc w:val="left"/>
      <w:pPr>
        <w:ind w:left="4487" w:hanging="708"/>
      </w:pPr>
      <w:rPr>
        <w:rFonts w:hint="default"/>
        <w:lang w:val="ru-RU" w:eastAsia="en-US" w:bidi="ar-SA"/>
      </w:rPr>
    </w:lvl>
    <w:lvl w:ilvl="7" w:tplc="92A44666">
      <w:numFmt w:val="bullet"/>
      <w:lvlText w:val="•"/>
      <w:lvlJc w:val="left"/>
      <w:pPr>
        <w:ind w:left="5098" w:hanging="708"/>
      </w:pPr>
      <w:rPr>
        <w:rFonts w:hint="default"/>
        <w:lang w:val="ru-RU" w:eastAsia="en-US" w:bidi="ar-SA"/>
      </w:rPr>
    </w:lvl>
    <w:lvl w:ilvl="8" w:tplc="1624BD44">
      <w:numFmt w:val="bullet"/>
      <w:lvlText w:val="•"/>
      <w:lvlJc w:val="left"/>
      <w:pPr>
        <w:ind w:left="5709" w:hanging="708"/>
      </w:pPr>
      <w:rPr>
        <w:rFonts w:hint="default"/>
        <w:lang w:val="ru-RU" w:eastAsia="en-US" w:bidi="ar-SA"/>
      </w:rPr>
    </w:lvl>
  </w:abstractNum>
  <w:abstractNum w:abstractNumId="149">
    <w:nsid w:val="53687B65"/>
    <w:multiLevelType w:val="hybridMultilevel"/>
    <w:tmpl w:val="3BDE0B60"/>
    <w:lvl w:ilvl="0" w:tplc="C018DD90">
      <w:numFmt w:val="bullet"/>
      <w:lvlText w:val=""/>
      <w:lvlJc w:val="left"/>
      <w:pPr>
        <w:ind w:left="698" w:hanging="360"/>
      </w:pPr>
      <w:rPr>
        <w:rFonts w:ascii="Symbol" w:eastAsia="Symbol" w:hAnsi="Symbol" w:cs="Symbol" w:hint="default"/>
        <w:w w:val="100"/>
        <w:lang w:val="ru-RU" w:eastAsia="en-US" w:bidi="ar-SA"/>
      </w:rPr>
    </w:lvl>
    <w:lvl w:ilvl="1" w:tplc="84FC60D0">
      <w:numFmt w:val="bullet"/>
      <w:lvlText w:val="•"/>
      <w:lvlJc w:val="left"/>
      <w:pPr>
        <w:ind w:left="1748" w:hanging="360"/>
      </w:pPr>
      <w:rPr>
        <w:rFonts w:hint="default"/>
        <w:lang w:val="ru-RU" w:eastAsia="en-US" w:bidi="ar-SA"/>
      </w:rPr>
    </w:lvl>
    <w:lvl w:ilvl="2" w:tplc="6FF0DA6A">
      <w:numFmt w:val="bullet"/>
      <w:lvlText w:val="•"/>
      <w:lvlJc w:val="left"/>
      <w:pPr>
        <w:ind w:left="2797" w:hanging="360"/>
      </w:pPr>
      <w:rPr>
        <w:rFonts w:hint="default"/>
        <w:lang w:val="ru-RU" w:eastAsia="en-US" w:bidi="ar-SA"/>
      </w:rPr>
    </w:lvl>
    <w:lvl w:ilvl="3" w:tplc="C86EA2FA">
      <w:numFmt w:val="bullet"/>
      <w:lvlText w:val="•"/>
      <w:lvlJc w:val="left"/>
      <w:pPr>
        <w:ind w:left="3845" w:hanging="360"/>
      </w:pPr>
      <w:rPr>
        <w:rFonts w:hint="default"/>
        <w:lang w:val="ru-RU" w:eastAsia="en-US" w:bidi="ar-SA"/>
      </w:rPr>
    </w:lvl>
    <w:lvl w:ilvl="4" w:tplc="BC1403FE">
      <w:numFmt w:val="bullet"/>
      <w:lvlText w:val="•"/>
      <w:lvlJc w:val="left"/>
      <w:pPr>
        <w:ind w:left="4894" w:hanging="360"/>
      </w:pPr>
      <w:rPr>
        <w:rFonts w:hint="default"/>
        <w:lang w:val="ru-RU" w:eastAsia="en-US" w:bidi="ar-SA"/>
      </w:rPr>
    </w:lvl>
    <w:lvl w:ilvl="5" w:tplc="8D7E81DE">
      <w:numFmt w:val="bullet"/>
      <w:lvlText w:val="•"/>
      <w:lvlJc w:val="left"/>
      <w:pPr>
        <w:ind w:left="5943" w:hanging="360"/>
      </w:pPr>
      <w:rPr>
        <w:rFonts w:hint="default"/>
        <w:lang w:val="ru-RU" w:eastAsia="en-US" w:bidi="ar-SA"/>
      </w:rPr>
    </w:lvl>
    <w:lvl w:ilvl="6" w:tplc="C954190C">
      <w:numFmt w:val="bullet"/>
      <w:lvlText w:val="•"/>
      <w:lvlJc w:val="left"/>
      <w:pPr>
        <w:ind w:left="6991" w:hanging="360"/>
      </w:pPr>
      <w:rPr>
        <w:rFonts w:hint="default"/>
        <w:lang w:val="ru-RU" w:eastAsia="en-US" w:bidi="ar-SA"/>
      </w:rPr>
    </w:lvl>
    <w:lvl w:ilvl="7" w:tplc="299239EA">
      <w:numFmt w:val="bullet"/>
      <w:lvlText w:val="•"/>
      <w:lvlJc w:val="left"/>
      <w:pPr>
        <w:ind w:left="8040" w:hanging="360"/>
      </w:pPr>
      <w:rPr>
        <w:rFonts w:hint="default"/>
        <w:lang w:val="ru-RU" w:eastAsia="en-US" w:bidi="ar-SA"/>
      </w:rPr>
    </w:lvl>
    <w:lvl w:ilvl="8" w:tplc="3E8CF432">
      <w:numFmt w:val="bullet"/>
      <w:lvlText w:val="•"/>
      <w:lvlJc w:val="left"/>
      <w:pPr>
        <w:ind w:left="9089" w:hanging="360"/>
      </w:pPr>
      <w:rPr>
        <w:rFonts w:hint="default"/>
        <w:lang w:val="ru-RU" w:eastAsia="en-US" w:bidi="ar-SA"/>
      </w:rPr>
    </w:lvl>
  </w:abstractNum>
  <w:abstractNum w:abstractNumId="150">
    <w:nsid w:val="54FD2951"/>
    <w:multiLevelType w:val="hybridMultilevel"/>
    <w:tmpl w:val="6F4C58F6"/>
    <w:styleLink w:val="66"/>
    <w:lvl w:ilvl="0" w:tplc="293AECF2">
      <w:start w:val="1"/>
      <w:numFmt w:val="bullet"/>
      <w:lvlText w:val="•"/>
      <w:lvlJc w:val="left"/>
      <w:pPr>
        <w:tabs>
          <w:tab w:val="num" w:pos="987"/>
          <w:tab w:val="left" w:pos="993"/>
        </w:tabs>
        <w:ind w:left="420" w:firstLine="147"/>
      </w:pPr>
      <w:rPr>
        <w:rFonts w:hAnsi="Arial Unicode MS"/>
        <w:caps w:val="0"/>
        <w:smallCaps w:val="0"/>
        <w:strike w:val="0"/>
        <w:dstrike w:val="0"/>
        <w:color w:val="000000"/>
        <w:spacing w:val="0"/>
        <w:w w:val="100"/>
        <w:kern w:val="0"/>
        <w:position w:val="0"/>
        <w:highlight w:val="none"/>
        <w:vertAlign w:val="baseline"/>
      </w:rPr>
    </w:lvl>
    <w:lvl w:ilvl="1" w:tplc="ADA4EF1E">
      <w:start w:val="1"/>
      <w:numFmt w:val="bullet"/>
      <w:lvlText w:val="•"/>
      <w:lvlJc w:val="left"/>
      <w:pPr>
        <w:tabs>
          <w:tab w:val="left" w:pos="993"/>
          <w:tab w:val="num" w:pos="2362"/>
        </w:tabs>
        <w:ind w:left="1795" w:firstLine="147"/>
      </w:pPr>
      <w:rPr>
        <w:rFonts w:hAnsi="Arial Unicode MS"/>
        <w:caps w:val="0"/>
        <w:smallCaps w:val="0"/>
        <w:strike w:val="0"/>
        <w:dstrike w:val="0"/>
        <w:color w:val="000000"/>
        <w:spacing w:val="0"/>
        <w:w w:val="100"/>
        <w:kern w:val="0"/>
        <w:position w:val="0"/>
        <w:highlight w:val="none"/>
        <w:vertAlign w:val="baseline"/>
      </w:rPr>
    </w:lvl>
    <w:lvl w:ilvl="2" w:tplc="E44E38E0">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3" w:tplc="6CDE1F62">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936763A">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5" w:tplc="2A9E5CA0">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6" w:tplc="01C40BAC">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AAE707E">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8" w:tplc="F7D07154">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abstractNum>
  <w:abstractNum w:abstractNumId="151">
    <w:nsid w:val="5585295F"/>
    <w:multiLevelType w:val="hybridMultilevel"/>
    <w:tmpl w:val="A0685756"/>
    <w:lvl w:ilvl="0" w:tplc="EF1ED0F6">
      <w:start w:val="1"/>
      <w:numFmt w:val="decimal"/>
      <w:lvlText w:val="%1."/>
      <w:lvlJc w:val="left"/>
      <w:pPr>
        <w:ind w:left="1277" w:hanging="360"/>
      </w:pPr>
      <w:rPr>
        <w:rFonts w:ascii="Times New Roman" w:eastAsia="Times New Roman" w:hAnsi="Times New Roman" w:cs="Times New Roman" w:hint="default"/>
        <w:b w:val="0"/>
        <w:bCs w:val="0"/>
        <w:i w:val="0"/>
        <w:iCs w:val="0"/>
        <w:w w:val="100"/>
        <w:sz w:val="24"/>
        <w:szCs w:val="24"/>
        <w:lang w:val="ru-RU" w:eastAsia="en-US" w:bidi="ar-SA"/>
      </w:rPr>
    </w:lvl>
    <w:lvl w:ilvl="1" w:tplc="EB18AED2">
      <w:numFmt w:val="bullet"/>
      <w:lvlText w:val="•"/>
      <w:lvlJc w:val="left"/>
      <w:pPr>
        <w:ind w:left="2270" w:hanging="360"/>
      </w:pPr>
      <w:rPr>
        <w:rFonts w:hint="default"/>
        <w:lang w:val="ru-RU" w:eastAsia="en-US" w:bidi="ar-SA"/>
      </w:rPr>
    </w:lvl>
    <w:lvl w:ilvl="2" w:tplc="33DABA0A">
      <w:numFmt w:val="bullet"/>
      <w:lvlText w:val="•"/>
      <w:lvlJc w:val="left"/>
      <w:pPr>
        <w:ind w:left="3261" w:hanging="360"/>
      </w:pPr>
      <w:rPr>
        <w:rFonts w:hint="default"/>
        <w:lang w:val="ru-RU" w:eastAsia="en-US" w:bidi="ar-SA"/>
      </w:rPr>
    </w:lvl>
    <w:lvl w:ilvl="3" w:tplc="C846BBFA">
      <w:numFmt w:val="bullet"/>
      <w:lvlText w:val="•"/>
      <w:lvlJc w:val="left"/>
      <w:pPr>
        <w:ind w:left="4251" w:hanging="360"/>
      </w:pPr>
      <w:rPr>
        <w:rFonts w:hint="default"/>
        <w:lang w:val="ru-RU" w:eastAsia="en-US" w:bidi="ar-SA"/>
      </w:rPr>
    </w:lvl>
    <w:lvl w:ilvl="4" w:tplc="06BC9DA8">
      <w:numFmt w:val="bullet"/>
      <w:lvlText w:val="•"/>
      <w:lvlJc w:val="left"/>
      <w:pPr>
        <w:ind w:left="5242" w:hanging="360"/>
      </w:pPr>
      <w:rPr>
        <w:rFonts w:hint="default"/>
        <w:lang w:val="ru-RU" w:eastAsia="en-US" w:bidi="ar-SA"/>
      </w:rPr>
    </w:lvl>
    <w:lvl w:ilvl="5" w:tplc="B95A337E">
      <w:numFmt w:val="bullet"/>
      <w:lvlText w:val="•"/>
      <w:lvlJc w:val="left"/>
      <w:pPr>
        <w:ind w:left="6233" w:hanging="360"/>
      </w:pPr>
      <w:rPr>
        <w:rFonts w:hint="default"/>
        <w:lang w:val="ru-RU" w:eastAsia="en-US" w:bidi="ar-SA"/>
      </w:rPr>
    </w:lvl>
    <w:lvl w:ilvl="6" w:tplc="BF4443D2">
      <w:numFmt w:val="bullet"/>
      <w:lvlText w:val="•"/>
      <w:lvlJc w:val="left"/>
      <w:pPr>
        <w:ind w:left="7223" w:hanging="360"/>
      </w:pPr>
      <w:rPr>
        <w:rFonts w:hint="default"/>
        <w:lang w:val="ru-RU" w:eastAsia="en-US" w:bidi="ar-SA"/>
      </w:rPr>
    </w:lvl>
    <w:lvl w:ilvl="7" w:tplc="49C6BBC6">
      <w:numFmt w:val="bullet"/>
      <w:lvlText w:val="•"/>
      <w:lvlJc w:val="left"/>
      <w:pPr>
        <w:ind w:left="8214" w:hanging="360"/>
      </w:pPr>
      <w:rPr>
        <w:rFonts w:hint="default"/>
        <w:lang w:val="ru-RU" w:eastAsia="en-US" w:bidi="ar-SA"/>
      </w:rPr>
    </w:lvl>
    <w:lvl w:ilvl="8" w:tplc="0FE6568A">
      <w:numFmt w:val="bullet"/>
      <w:lvlText w:val="•"/>
      <w:lvlJc w:val="left"/>
      <w:pPr>
        <w:ind w:left="9205" w:hanging="360"/>
      </w:pPr>
      <w:rPr>
        <w:rFonts w:hint="default"/>
        <w:lang w:val="ru-RU" w:eastAsia="en-US" w:bidi="ar-SA"/>
      </w:rPr>
    </w:lvl>
  </w:abstractNum>
  <w:abstractNum w:abstractNumId="152">
    <w:nsid w:val="55D50AAD"/>
    <w:multiLevelType w:val="hybridMultilevel"/>
    <w:tmpl w:val="65AE54D2"/>
    <w:lvl w:ilvl="0" w:tplc="5A8E5090">
      <w:numFmt w:val="bullet"/>
      <w:lvlText w:val=""/>
      <w:lvlJc w:val="left"/>
      <w:pPr>
        <w:ind w:left="140" w:hanging="708"/>
      </w:pPr>
      <w:rPr>
        <w:rFonts w:ascii="Symbol" w:eastAsia="Symbol" w:hAnsi="Symbol" w:cs="Symbol" w:hint="default"/>
        <w:b w:val="0"/>
        <w:bCs w:val="0"/>
        <w:i w:val="0"/>
        <w:iCs w:val="0"/>
        <w:w w:val="100"/>
        <w:sz w:val="24"/>
        <w:szCs w:val="24"/>
        <w:lang w:val="ru-RU" w:eastAsia="en-US" w:bidi="ar-SA"/>
      </w:rPr>
    </w:lvl>
    <w:lvl w:ilvl="1" w:tplc="2988C6E6">
      <w:numFmt w:val="bullet"/>
      <w:lvlText w:val="•"/>
      <w:lvlJc w:val="left"/>
      <w:pPr>
        <w:ind w:left="819" w:hanging="708"/>
      </w:pPr>
      <w:rPr>
        <w:rFonts w:hint="default"/>
        <w:lang w:val="ru-RU" w:eastAsia="en-US" w:bidi="ar-SA"/>
      </w:rPr>
    </w:lvl>
    <w:lvl w:ilvl="2" w:tplc="EB08502A">
      <w:numFmt w:val="bullet"/>
      <w:lvlText w:val="•"/>
      <w:lvlJc w:val="left"/>
      <w:pPr>
        <w:ind w:left="1498" w:hanging="708"/>
      </w:pPr>
      <w:rPr>
        <w:rFonts w:hint="default"/>
        <w:lang w:val="ru-RU" w:eastAsia="en-US" w:bidi="ar-SA"/>
      </w:rPr>
    </w:lvl>
    <w:lvl w:ilvl="3" w:tplc="B2EC7E0C">
      <w:numFmt w:val="bullet"/>
      <w:lvlText w:val="•"/>
      <w:lvlJc w:val="left"/>
      <w:pPr>
        <w:ind w:left="2177" w:hanging="708"/>
      </w:pPr>
      <w:rPr>
        <w:rFonts w:hint="default"/>
        <w:lang w:val="ru-RU" w:eastAsia="en-US" w:bidi="ar-SA"/>
      </w:rPr>
    </w:lvl>
    <w:lvl w:ilvl="4" w:tplc="05420AE4">
      <w:numFmt w:val="bullet"/>
      <w:lvlText w:val="•"/>
      <w:lvlJc w:val="left"/>
      <w:pPr>
        <w:ind w:left="2856" w:hanging="708"/>
      </w:pPr>
      <w:rPr>
        <w:rFonts w:hint="default"/>
        <w:lang w:val="ru-RU" w:eastAsia="en-US" w:bidi="ar-SA"/>
      </w:rPr>
    </w:lvl>
    <w:lvl w:ilvl="5" w:tplc="2594F7CE">
      <w:numFmt w:val="bullet"/>
      <w:lvlText w:val="•"/>
      <w:lvlJc w:val="left"/>
      <w:pPr>
        <w:ind w:left="3536" w:hanging="708"/>
      </w:pPr>
      <w:rPr>
        <w:rFonts w:hint="default"/>
        <w:lang w:val="ru-RU" w:eastAsia="en-US" w:bidi="ar-SA"/>
      </w:rPr>
    </w:lvl>
    <w:lvl w:ilvl="6" w:tplc="266EC59E">
      <w:numFmt w:val="bullet"/>
      <w:lvlText w:val="•"/>
      <w:lvlJc w:val="left"/>
      <w:pPr>
        <w:ind w:left="4215" w:hanging="708"/>
      </w:pPr>
      <w:rPr>
        <w:rFonts w:hint="default"/>
        <w:lang w:val="ru-RU" w:eastAsia="en-US" w:bidi="ar-SA"/>
      </w:rPr>
    </w:lvl>
    <w:lvl w:ilvl="7" w:tplc="DD5CA5EE">
      <w:numFmt w:val="bullet"/>
      <w:lvlText w:val="•"/>
      <w:lvlJc w:val="left"/>
      <w:pPr>
        <w:ind w:left="4894" w:hanging="708"/>
      </w:pPr>
      <w:rPr>
        <w:rFonts w:hint="default"/>
        <w:lang w:val="ru-RU" w:eastAsia="en-US" w:bidi="ar-SA"/>
      </w:rPr>
    </w:lvl>
    <w:lvl w:ilvl="8" w:tplc="3766A60E">
      <w:numFmt w:val="bullet"/>
      <w:lvlText w:val="•"/>
      <w:lvlJc w:val="left"/>
      <w:pPr>
        <w:ind w:left="5573" w:hanging="708"/>
      </w:pPr>
      <w:rPr>
        <w:rFonts w:hint="default"/>
        <w:lang w:val="ru-RU" w:eastAsia="en-US" w:bidi="ar-SA"/>
      </w:rPr>
    </w:lvl>
  </w:abstractNum>
  <w:abstractNum w:abstractNumId="153">
    <w:nsid w:val="56426464"/>
    <w:multiLevelType w:val="hybridMultilevel"/>
    <w:tmpl w:val="23B8C052"/>
    <w:lvl w:ilvl="0" w:tplc="7DD60886">
      <w:start w:val="1"/>
      <w:numFmt w:val="decimal"/>
      <w:pStyle w:val="3"/>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54">
    <w:nsid w:val="569972AB"/>
    <w:multiLevelType w:val="hybridMultilevel"/>
    <w:tmpl w:val="A3101D78"/>
    <w:lvl w:ilvl="0" w:tplc="E36A0D9A">
      <w:start w:val="1"/>
      <w:numFmt w:val="bullet"/>
      <w:lvlText w:val="–"/>
      <w:lvlJc w:val="left"/>
      <w:pPr>
        <w:ind w:left="1429" w:hanging="360"/>
      </w:pPr>
      <w:rPr>
        <w:rFonts w:ascii="Times New Roman" w:hAnsi="Times New Roman" w:cs="Times New Roman" w:hint="default"/>
      </w:rPr>
    </w:lvl>
    <w:lvl w:ilvl="1" w:tplc="E36A0D9A">
      <w:start w:val="1"/>
      <w:numFmt w:val="bullet"/>
      <w:lvlText w:val="–"/>
      <w:lvlJc w:val="left"/>
      <w:pPr>
        <w:ind w:left="1230" w:hanging="360"/>
      </w:pPr>
      <w:rPr>
        <w:rFonts w:ascii="Times New Roman"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5">
    <w:nsid w:val="57D42F8F"/>
    <w:multiLevelType w:val="hybridMultilevel"/>
    <w:tmpl w:val="9F7AA02A"/>
    <w:lvl w:ilvl="0" w:tplc="D508115E">
      <w:start w:val="1"/>
      <w:numFmt w:val="decimal"/>
      <w:lvlText w:val="%1)"/>
      <w:lvlJc w:val="left"/>
      <w:pPr>
        <w:ind w:left="516" w:hanging="370"/>
      </w:pPr>
      <w:rPr>
        <w:rFonts w:ascii="Times New Roman" w:eastAsia="Times New Roman" w:hAnsi="Times New Roman" w:cs="Times New Roman" w:hint="default"/>
        <w:b w:val="0"/>
        <w:bCs w:val="0"/>
        <w:i w:val="0"/>
        <w:iCs w:val="0"/>
        <w:w w:val="100"/>
        <w:sz w:val="24"/>
        <w:szCs w:val="24"/>
        <w:lang w:val="ru-RU" w:eastAsia="en-US" w:bidi="ar-SA"/>
      </w:rPr>
    </w:lvl>
    <w:lvl w:ilvl="1" w:tplc="C7D82AA4">
      <w:numFmt w:val="bullet"/>
      <w:lvlText w:val="•"/>
      <w:lvlJc w:val="left"/>
      <w:pPr>
        <w:ind w:left="1521" w:hanging="370"/>
      </w:pPr>
      <w:rPr>
        <w:rFonts w:hint="default"/>
        <w:lang w:val="ru-RU" w:eastAsia="en-US" w:bidi="ar-SA"/>
      </w:rPr>
    </w:lvl>
    <w:lvl w:ilvl="2" w:tplc="51942372">
      <w:numFmt w:val="bullet"/>
      <w:lvlText w:val="•"/>
      <w:lvlJc w:val="left"/>
      <w:pPr>
        <w:ind w:left="2522" w:hanging="370"/>
      </w:pPr>
      <w:rPr>
        <w:rFonts w:hint="default"/>
        <w:lang w:val="ru-RU" w:eastAsia="en-US" w:bidi="ar-SA"/>
      </w:rPr>
    </w:lvl>
    <w:lvl w:ilvl="3" w:tplc="2ACC4870">
      <w:numFmt w:val="bullet"/>
      <w:lvlText w:val="•"/>
      <w:lvlJc w:val="left"/>
      <w:pPr>
        <w:ind w:left="3523" w:hanging="370"/>
      </w:pPr>
      <w:rPr>
        <w:rFonts w:hint="default"/>
        <w:lang w:val="ru-RU" w:eastAsia="en-US" w:bidi="ar-SA"/>
      </w:rPr>
    </w:lvl>
    <w:lvl w:ilvl="4" w:tplc="720E054A">
      <w:numFmt w:val="bullet"/>
      <w:lvlText w:val="•"/>
      <w:lvlJc w:val="left"/>
      <w:pPr>
        <w:ind w:left="4524" w:hanging="370"/>
      </w:pPr>
      <w:rPr>
        <w:rFonts w:hint="default"/>
        <w:lang w:val="ru-RU" w:eastAsia="en-US" w:bidi="ar-SA"/>
      </w:rPr>
    </w:lvl>
    <w:lvl w:ilvl="5" w:tplc="3D9841A8">
      <w:numFmt w:val="bullet"/>
      <w:lvlText w:val="•"/>
      <w:lvlJc w:val="left"/>
      <w:pPr>
        <w:ind w:left="5525" w:hanging="370"/>
      </w:pPr>
      <w:rPr>
        <w:rFonts w:hint="default"/>
        <w:lang w:val="ru-RU" w:eastAsia="en-US" w:bidi="ar-SA"/>
      </w:rPr>
    </w:lvl>
    <w:lvl w:ilvl="6" w:tplc="561E23C6">
      <w:numFmt w:val="bullet"/>
      <w:lvlText w:val="•"/>
      <w:lvlJc w:val="left"/>
      <w:pPr>
        <w:ind w:left="6526" w:hanging="370"/>
      </w:pPr>
      <w:rPr>
        <w:rFonts w:hint="default"/>
        <w:lang w:val="ru-RU" w:eastAsia="en-US" w:bidi="ar-SA"/>
      </w:rPr>
    </w:lvl>
    <w:lvl w:ilvl="7" w:tplc="EC5AD656">
      <w:numFmt w:val="bullet"/>
      <w:lvlText w:val="•"/>
      <w:lvlJc w:val="left"/>
      <w:pPr>
        <w:ind w:left="7527" w:hanging="370"/>
      </w:pPr>
      <w:rPr>
        <w:rFonts w:hint="default"/>
        <w:lang w:val="ru-RU" w:eastAsia="en-US" w:bidi="ar-SA"/>
      </w:rPr>
    </w:lvl>
    <w:lvl w:ilvl="8" w:tplc="30FEEE68">
      <w:numFmt w:val="bullet"/>
      <w:lvlText w:val="•"/>
      <w:lvlJc w:val="left"/>
      <w:pPr>
        <w:ind w:left="8528" w:hanging="370"/>
      </w:pPr>
      <w:rPr>
        <w:rFonts w:hint="default"/>
        <w:lang w:val="ru-RU" w:eastAsia="en-US" w:bidi="ar-SA"/>
      </w:rPr>
    </w:lvl>
  </w:abstractNum>
  <w:abstractNum w:abstractNumId="156">
    <w:nsid w:val="58DC2EA6"/>
    <w:multiLevelType w:val="hybridMultilevel"/>
    <w:tmpl w:val="223E1CE2"/>
    <w:lvl w:ilvl="0" w:tplc="6EE851E2">
      <w:start w:val="1"/>
      <w:numFmt w:val="bullet"/>
      <w:pStyle w:val="20"/>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57">
    <w:nsid w:val="58EB0297"/>
    <w:multiLevelType w:val="hybridMultilevel"/>
    <w:tmpl w:val="F7F03544"/>
    <w:styleLink w:val="26"/>
    <w:lvl w:ilvl="0" w:tplc="CF0A3C3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F96F62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8A8EFA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402DB1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8846F0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318638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128507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5BAC12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6A6F0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8">
    <w:nsid w:val="59043949"/>
    <w:multiLevelType w:val="multilevel"/>
    <w:tmpl w:val="BB9AAA4E"/>
    <w:lvl w:ilvl="0">
      <w:start w:val="1"/>
      <w:numFmt w:val="decimal"/>
      <w:lvlText w:val="%1"/>
      <w:lvlJc w:val="left"/>
      <w:pPr>
        <w:ind w:left="516" w:hanging="721"/>
      </w:pPr>
      <w:rPr>
        <w:rFonts w:hint="default"/>
        <w:lang w:val="ru-RU" w:eastAsia="en-US" w:bidi="ar-SA"/>
      </w:rPr>
    </w:lvl>
    <w:lvl w:ilvl="1">
      <w:start w:val="2"/>
      <w:numFmt w:val="decimal"/>
      <w:lvlText w:val="%1.%2"/>
      <w:lvlJc w:val="left"/>
      <w:pPr>
        <w:ind w:left="516" w:hanging="721"/>
      </w:pPr>
      <w:rPr>
        <w:rFonts w:hint="default"/>
        <w:lang w:val="ru-RU" w:eastAsia="en-US" w:bidi="ar-SA"/>
      </w:rPr>
    </w:lvl>
    <w:lvl w:ilvl="2">
      <w:start w:val="4"/>
      <w:numFmt w:val="decimal"/>
      <w:lvlText w:val="%1.%2.%3"/>
      <w:lvlJc w:val="left"/>
      <w:pPr>
        <w:ind w:left="516" w:hanging="721"/>
      </w:pPr>
      <w:rPr>
        <w:rFonts w:hint="default"/>
        <w:lang w:val="ru-RU" w:eastAsia="en-US" w:bidi="ar-SA"/>
      </w:rPr>
    </w:lvl>
    <w:lvl w:ilvl="3">
      <w:start w:val="8"/>
      <w:numFmt w:val="decimal"/>
      <w:lvlText w:val="%1.%2.%3.%4."/>
      <w:lvlJc w:val="left"/>
      <w:pPr>
        <w:ind w:left="516" w:hanging="721"/>
      </w:pPr>
      <w:rPr>
        <w:rFonts w:ascii="Times New Roman" w:eastAsia="Times New Roman" w:hAnsi="Times New Roman" w:cs="Times New Roman" w:hint="default"/>
        <w:b/>
        <w:bCs/>
        <w:i w:val="0"/>
        <w:iCs w:val="0"/>
        <w:w w:val="100"/>
        <w:sz w:val="22"/>
        <w:szCs w:val="22"/>
        <w:lang w:val="ru-RU" w:eastAsia="en-US" w:bidi="ar-SA"/>
      </w:rPr>
    </w:lvl>
    <w:lvl w:ilvl="4">
      <w:numFmt w:val="bullet"/>
      <w:lvlText w:val="•"/>
      <w:lvlJc w:val="left"/>
      <w:pPr>
        <w:ind w:left="4524" w:hanging="721"/>
      </w:pPr>
      <w:rPr>
        <w:rFonts w:hint="default"/>
        <w:lang w:val="ru-RU" w:eastAsia="en-US" w:bidi="ar-SA"/>
      </w:rPr>
    </w:lvl>
    <w:lvl w:ilvl="5">
      <w:numFmt w:val="bullet"/>
      <w:lvlText w:val="•"/>
      <w:lvlJc w:val="left"/>
      <w:pPr>
        <w:ind w:left="5525" w:hanging="721"/>
      </w:pPr>
      <w:rPr>
        <w:rFonts w:hint="default"/>
        <w:lang w:val="ru-RU" w:eastAsia="en-US" w:bidi="ar-SA"/>
      </w:rPr>
    </w:lvl>
    <w:lvl w:ilvl="6">
      <w:numFmt w:val="bullet"/>
      <w:lvlText w:val="•"/>
      <w:lvlJc w:val="left"/>
      <w:pPr>
        <w:ind w:left="6526" w:hanging="721"/>
      </w:pPr>
      <w:rPr>
        <w:rFonts w:hint="default"/>
        <w:lang w:val="ru-RU" w:eastAsia="en-US" w:bidi="ar-SA"/>
      </w:rPr>
    </w:lvl>
    <w:lvl w:ilvl="7">
      <w:numFmt w:val="bullet"/>
      <w:lvlText w:val="•"/>
      <w:lvlJc w:val="left"/>
      <w:pPr>
        <w:ind w:left="7527" w:hanging="721"/>
      </w:pPr>
      <w:rPr>
        <w:rFonts w:hint="default"/>
        <w:lang w:val="ru-RU" w:eastAsia="en-US" w:bidi="ar-SA"/>
      </w:rPr>
    </w:lvl>
    <w:lvl w:ilvl="8">
      <w:numFmt w:val="bullet"/>
      <w:lvlText w:val="•"/>
      <w:lvlJc w:val="left"/>
      <w:pPr>
        <w:ind w:left="8528" w:hanging="721"/>
      </w:pPr>
      <w:rPr>
        <w:rFonts w:hint="default"/>
        <w:lang w:val="ru-RU" w:eastAsia="en-US" w:bidi="ar-SA"/>
      </w:rPr>
    </w:lvl>
  </w:abstractNum>
  <w:abstractNum w:abstractNumId="159">
    <w:nsid w:val="590C65FF"/>
    <w:multiLevelType w:val="hybridMultilevel"/>
    <w:tmpl w:val="7AB053A4"/>
    <w:lvl w:ilvl="0" w:tplc="48A421AC">
      <w:start w:val="1"/>
      <w:numFmt w:val="decimal"/>
      <w:lvlText w:val="%1)"/>
      <w:lvlJc w:val="left"/>
      <w:pPr>
        <w:ind w:left="516" w:hanging="291"/>
      </w:pPr>
      <w:rPr>
        <w:rFonts w:ascii="Times New Roman" w:eastAsia="Times New Roman" w:hAnsi="Times New Roman" w:cs="Times New Roman" w:hint="default"/>
        <w:b w:val="0"/>
        <w:bCs w:val="0"/>
        <w:i w:val="0"/>
        <w:iCs w:val="0"/>
        <w:w w:val="100"/>
        <w:sz w:val="24"/>
        <w:szCs w:val="24"/>
        <w:lang w:val="ru-RU" w:eastAsia="en-US" w:bidi="ar-SA"/>
      </w:rPr>
    </w:lvl>
    <w:lvl w:ilvl="1" w:tplc="371C7B68">
      <w:numFmt w:val="bullet"/>
      <w:lvlText w:val="•"/>
      <w:lvlJc w:val="left"/>
      <w:pPr>
        <w:ind w:left="1521" w:hanging="291"/>
      </w:pPr>
      <w:rPr>
        <w:rFonts w:hint="default"/>
        <w:lang w:val="ru-RU" w:eastAsia="en-US" w:bidi="ar-SA"/>
      </w:rPr>
    </w:lvl>
    <w:lvl w:ilvl="2" w:tplc="BC9C3BBE">
      <w:numFmt w:val="bullet"/>
      <w:lvlText w:val="•"/>
      <w:lvlJc w:val="left"/>
      <w:pPr>
        <w:ind w:left="2522" w:hanging="291"/>
      </w:pPr>
      <w:rPr>
        <w:rFonts w:hint="default"/>
        <w:lang w:val="ru-RU" w:eastAsia="en-US" w:bidi="ar-SA"/>
      </w:rPr>
    </w:lvl>
    <w:lvl w:ilvl="3" w:tplc="494E88BA">
      <w:numFmt w:val="bullet"/>
      <w:lvlText w:val="•"/>
      <w:lvlJc w:val="left"/>
      <w:pPr>
        <w:ind w:left="3523" w:hanging="291"/>
      </w:pPr>
      <w:rPr>
        <w:rFonts w:hint="default"/>
        <w:lang w:val="ru-RU" w:eastAsia="en-US" w:bidi="ar-SA"/>
      </w:rPr>
    </w:lvl>
    <w:lvl w:ilvl="4" w:tplc="C1021056">
      <w:numFmt w:val="bullet"/>
      <w:lvlText w:val="•"/>
      <w:lvlJc w:val="left"/>
      <w:pPr>
        <w:ind w:left="4524" w:hanging="291"/>
      </w:pPr>
      <w:rPr>
        <w:rFonts w:hint="default"/>
        <w:lang w:val="ru-RU" w:eastAsia="en-US" w:bidi="ar-SA"/>
      </w:rPr>
    </w:lvl>
    <w:lvl w:ilvl="5" w:tplc="34644F48">
      <w:numFmt w:val="bullet"/>
      <w:lvlText w:val="•"/>
      <w:lvlJc w:val="left"/>
      <w:pPr>
        <w:ind w:left="5525" w:hanging="291"/>
      </w:pPr>
      <w:rPr>
        <w:rFonts w:hint="default"/>
        <w:lang w:val="ru-RU" w:eastAsia="en-US" w:bidi="ar-SA"/>
      </w:rPr>
    </w:lvl>
    <w:lvl w:ilvl="6" w:tplc="D3B2F83E">
      <w:numFmt w:val="bullet"/>
      <w:lvlText w:val="•"/>
      <w:lvlJc w:val="left"/>
      <w:pPr>
        <w:ind w:left="6526" w:hanging="291"/>
      </w:pPr>
      <w:rPr>
        <w:rFonts w:hint="default"/>
        <w:lang w:val="ru-RU" w:eastAsia="en-US" w:bidi="ar-SA"/>
      </w:rPr>
    </w:lvl>
    <w:lvl w:ilvl="7" w:tplc="0F26A94A">
      <w:numFmt w:val="bullet"/>
      <w:lvlText w:val="•"/>
      <w:lvlJc w:val="left"/>
      <w:pPr>
        <w:ind w:left="7527" w:hanging="291"/>
      </w:pPr>
      <w:rPr>
        <w:rFonts w:hint="default"/>
        <w:lang w:val="ru-RU" w:eastAsia="en-US" w:bidi="ar-SA"/>
      </w:rPr>
    </w:lvl>
    <w:lvl w:ilvl="8" w:tplc="13CA88F8">
      <w:numFmt w:val="bullet"/>
      <w:lvlText w:val="•"/>
      <w:lvlJc w:val="left"/>
      <w:pPr>
        <w:ind w:left="8528" w:hanging="291"/>
      </w:pPr>
      <w:rPr>
        <w:rFonts w:hint="default"/>
        <w:lang w:val="ru-RU" w:eastAsia="en-US" w:bidi="ar-SA"/>
      </w:rPr>
    </w:lvl>
  </w:abstractNum>
  <w:abstractNum w:abstractNumId="160">
    <w:nsid w:val="5A3E3E1B"/>
    <w:multiLevelType w:val="hybridMultilevel"/>
    <w:tmpl w:val="9BBADA6E"/>
    <w:lvl w:ilvl="0" w:tplc="6C905258">
      <w:start w:val="1"/>
      <w:numFmt w:val="decimal"/>
      <w:lvlText w:val="%1)"/>
      <w:lvlJc w:val="left"/>
      <w:pPr>
        <w:ind w:left="516" w:hanging="317"/>
      </w:pPr>
      <w:rPr>
        <w:rFonts w:ascii="Times New Roman" w:eastAsia="Times New Roman" w:hAnsi="Times New Roman" w:cs="Times New Roman" w:hint="default"/>
        <w:b w:val="0"/>
        <w:bCs w:val="0"/>
        <w:i w:val="0"/>
        <w:iCs w:val="0"/>
        <w:w w:val="100"/>
        <w:sz w:val="24"/>
        <w:szCs w:val="24"/>
        <w:lang w:val="ru-RU" w:eastAsia="en-US" w:bidi="ar-SA"/>
      </w:rPr>
    </w:lvl>
    <w:lvl w:ilvl="1" w:tplc="6E94BA62">
      <w:numFmt w:val="bullet"/>
      <w:lvlText w:val="•"/>
      <w:lvlJc w:val="left"/>
      <w:pPr>
        <w:ind w:left="1521" w:hanging="317"/>
      </w:pPr>
      <w:rPr>
        <w:rFonts w:hint="default"/>
        <w:lang w:val="ru-RU" w:eastAsia="en-US" w:bidi="ar-SA"/>
      </w:rPr>
    </w:lvl>
    <w:lvl w:ilvl="2" w:tplc="E16C7200">
      <w:numFmt w:val="bullet"/>
      <w:lvlText w:val="•"/>
      <w:lvlJc w:val="left"/>
      <w:pPr>
        <w:ind w:left="2522" w:hanging="317"/>
      </w:pPr>
      <w:rPr>
        <w:rFonts w:hint="default"/>
        <w:lang w:val="ru-RU" w:eastAsia="en-US" w:bidi="ar-SA"/>
      </w:rPr>
    </w:lvl>
    <w:lvl w:ilvl="3" w:tplc="EEE43FC2">
      <w:numFmt w:val="bullet"/>
      <w:lvlText w:val="•"/>
      <w:lvlJc w:val="left"/>
      <w:pPr>
        <w:ind w:left="3523" w:hanging="317"/>
      </w:pPr>
      <w:rPr>
        <w:rFonts w:hint="default"/>
        <w:lang w:val="ru-RU" w:eastAsia="en-US" w:bidi="ar-SA"/>
      </w:rPr>
    </w:lvl>
    <w:lvl w:ilvl="4" w:tplc="58FC2FEE">
      <w:numFmt w:val="bullet"/>
      <w:lvlText w:val="•"/>
      <w:lvlJc w:val="left"/>
      <w:pPr>
        <w:ind w:left="4524" w:hanging="317"/>
      </w:pPr>
      <w:rPr>
        <w:rFonts w:hint="default"/>
        <w:lang w:val="ru-RU" w:eastAsia="en-US" w:bidi="ar-SA"/>
      </w:rPr>
    </w:lvl>
    <w:lvl w:ilvl="5" w:tplc="04FA5780">
      <w:numFmt w:val="bullet"/>
      <w:lvlText w:val="•"/>
      <w:lvlJc w:val="left"/>
      <w:pPr>
        <w:ind w:left="5525" w:hanging="317"/>
      </w:pPr>
      <w:rPr>
        <w:rFonts w:hint="default"/>
        <w:lang w:val="ru-RU" w:eastAsia="en-US" w:bidi="ar-SA"/>
      </w:rPr>
    </w:lvl>
    <w:lvl w:ilvl="6" w:tplc="1DA2535A">
      <w:numFmt w:val="bullet"/>
      <w:lvlText w:val="•"/>
      <w:lvlJc w:val="left"/>
      <w:pPr>
        <w:ind w:left="6526" w:hanging="317"/>
      </w:pPr>
      <w:rPr>
        <w:rFonts w:hint="default"/>
        <w:lang w:val="ru-RU" w:eastAsia="en-US" w:bidi="ar-SA"/>
      </w:rPr>
    </w:lvl>
    <w:lvl w:ilvl="7" w:tplc="38961F38">
      <w:numFmt w:val="bullet"/>
      <w:lvlText w:val="•"/>
      <w:lvlJc w:val="left"/>
      <w:pPr>
        <w:ind w:left="7527" w:hanging="317"/>
      </w:pPr>
      <w:rPr>
        <w:rFonts w:hint="default"/>
        <w:lang w:val="ru-RU" w:eastAsia="en-US" w:bidi="ar-SA"/>
      </w:rPr>
    </w:lvl>
    <w:lvl w:ilvl="8" w:tplc="0218A04A">
      <w:numFmt w:val="bullet"/>
      <w:lvlText w:val="•"/>
      <w:lvlJc w:val="left"/>
      <w:pPr>
        <w:ind w:left="8528" w:hanging="317"/>
      </w:pPr>
      <w:rPr>
        <w:rFonts w:hint="default"/>
        <w:lang w:val="ru-RU" w:eastAsia="en-US" w:bidi="ar-SA"/>
      </w:rPr>
    </w:lvl>
  </w:abstractNum>
  <w:abstractNum w:abstractNumId="161">
    <w:nsid w:val="5B2D22F8"/>
    <w:multiLevelType w:val="hybridMultilevel"/>
    <w:tmpl w:val="57FA74E4"/>
    <w:styleLink w:val="67"/>
    <w:lvl w:ilvl="0" w:tplc="C0A88806">
      <w:start w:val="1"/>
      <w:numFmt w:val="bullet"/>
      <w:lvlText w:val="•"/>
      <w:lvlJc w:val="left"/>
      <w:pPr>
        <w:tabs>
          <w:tab w:val="num" w:pos="993"/>
          <w:tab w:val="left" w:pos="1429"/>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95A1376">
      <w:start w:val="1"/>
      <w:numFmt w:val="bullet"/>
      <w:lvlText w:val="o"/>
      <w:lvlJc w:val="left"/>
      <w:pPr>
        <w:ind w:left="862"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DCA78AC">
      <w:start w:val="1"/>
      <w:numFmt w:val="bullet"/>
      <w:lvlText w:val="▪"/>
      <w:lvlJc w:val="left"/>
      <w:pPr>
        <w:tabs>
          <w:tab w:val="left" w:pos="993"/>
        </w:tabs>
        <w:ind w:left="14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68ADE2C">
      <w:start w:val="1"/>
      <w:numFmt w:val="bullet"/>
      <w:lvlText w:val="•"/>
      <w:lvlJc w:val="left"/>
      <w:pPr>
        <w:tabs>
          <w:tab w:val="left" w:pos="993"/>
          <w:tab w:val="left" w:pos="1429"/>
        </w:tabs>
        <w:ind w:left="216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9DCF97E">
      <w:start w:val="1"/>
      <w:numFmt w:val="bullet"/>
      <w:lvlText w:val="o"/>
      <w:lvlJc w:val="left"/>
      <w:pPr>
        <w:tabs>
          <w:tab w:val="left" w:pos="993"/>
          <w:tab w:val="left" w:pos="1429"/>
        </w:tabs>
        <w:ind w:left="288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C1EA44E">
      <w:start w:val="1"/>
      <w:numFmt w:val="bullet"/>
      <w:lvlText w:val="▪"/>
      <w:lvlJc w:val="left"/>
      <w:pPr>
        <w:tabs>
          <w:tab w:val="left" w:pos="993"/>
          <w:tab w:val="left" w:pos="1429"/>
        </w:tabs>
        <w:ind w:left="360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1EC1A98">
      <w:start w:val="1"/>
      <w:numFmt w:val="bullet"/>
      <w:lvlText w:val="•"/>
      <w:lvlJc w:val="left"/>
      <w:pPr>
        <w:tabs>
          <w:tab w:val="left" w:pos="993"/>
          <w:tab w:val="left" w:pos="1429"/>
        </w:tabs>
        <w:ind w:left="432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C366644">
      <w:start w:val="1"/>
      <w:numFmt w:val="bullet"/>
      <w:lvlText w:val="o"/>
      <w:lvlJc w:val="left"/>
      <w:pPr>
        <w:tabs>
          <w:tab w:val="left" w:pos="993"/>
          <w:tab w:val="left" w:pos="1429"/>
        </w:tabs>
        <w:ind w:left="50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63C581C">
      <w:start w:val="1"/>
      <w:numFmt w:val="bullet"/>
      <w:lvlText w:val="▪"/>
      <w:lvlJc w:val="left"/>
      <w:pPr>
        <w:tabs>
          <w:tab w:val="left" w:pos="993"/>
          <w:tab w:val="left" w:pos="1429"/>
        </w:tabs>
        <w:ind w:left="576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62">
    <w:nsid w:val="5B964281"/>
    <w:multiLevelType w:val="hybridMultilevel"/>
    <w:tmpl w:val="3E4A1C8A"/>
    <w:styleLink w:val="7"/>
    <w:lvl w:ilvl="0" w:tplc="6252383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375297A0">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7228C20A">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959C168A">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1BEEF20C">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6A68A8BE">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2DEE7BE6">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98DCA5DE">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CE1223B2">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63">
    <w:nsid w:val="5BB32DA8"/>
    <w:multiLevelType w:val="hybridMultilevel"/>
    <w:tmpl w:val="7A00DEB4"/>
    <w:styleLink w:val="24"/>
    <w:lvl w:ilvl="0" w:tplc="638095E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BECA39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5B8C91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F94EB9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034201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860169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FB00D6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2443B6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8B097A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64">
    <w:nsid w:val="5CDE0331"/>
    <w:multiLevelType w:val="hybridMultilevel"/>
    <w:tmpl w:val="5B4003C6"/>
    <w:lvl w:ilvl="0" w:tplc="2DA6B430">
      <w:numFmt w:val="bullet"/>
      <w:lvlText w:val=""/>
      <w:lvlJc w:val="left"/>
      <w:pPr>
        <w:ind w:left="943" w:hanging="428"/>
      </w:pPr>
      <w:rPr>
        <w:rFonts w:ascii="Symbol" w:eastAsia="Symbol" w:hAnsi="Symbol" w:cs="Symbol" w:hint="default"/>
        <w:b w:val="0"/>
        <w:bCs w:val="0"/>
        <w:i w:val="0"/>
        <w:iCs w:val="0"/>
        <w:w w:val="100"/>
        <w:sz w:val="24"/>
        <w:szCs w:val="24"/>
        <w:lang w:val="ru-RU" w:eastAsia="en-US" w:bidi="ar-SA"/>
      </w:rPr>
    </w:lvl>
    <w:lvl w:ilvl="1" w:tplc="3D9E60C8">
      <w:numFmt w:val="bullet"/>
      <w:lvlText w:val="•"/>
      <w:lvlJc w:val="left"/>
      <w:pPr>
        <w:ind w:left="1080" w:hanging="428"/>
      </w:pPr>
      <w:rPr>
        <w:rFonts w:hint="default"/>
        <w:lang w:val="ru-RU" w:eastAsia="en-US" w:bidi="ar-SA"/>
      </w:rPr>
    </w:lvl>
    <w:lvl w:ilvl="2" w:tplc="63C6323E">
      <w:numFmt w:val="bullet"/>
      <w:lvlText w:val="•"/>
      <w:lvlJc w:val="left"/>
      <w:pPr>
        <w:ind w:left="2130" w:hanging="428"/>
      </w:pPr>
      <w:rPr>
        <w:rFonts w:hint="default"/>
        <w:lang w:val="ru-RU" w:eastAsia="en-US" w:bidi="ar-SA"/>
      </w:rPr>
    </w:lvl>
    <w:lvl w:ilvl="3" w:tplc="CD245CBE">
      <w:numFmt w:val="bullet"/>
      <w:lvlText w:val="•"/>
      <w:lvlJc w:val="left"/>
      <w:pPr>
        <w:ind w:left="3180" w:hanging="428"/>
      </w:pPr>
      <w:rPr>
        <w:rFonts w:hint="default"/>
        <w:lang w:val="ru-RU" w:eastAsia="en-US" w:bidi="ar-SA"/>
      </w:rPr>
    </w:lvl>
    <w:lvl w:ilvl="4" w:tplc="3A705310">
      <w:numFmt w:val="bullet"/>
      <w:lvlText w:val="•"/>
      <w:lvlJc w:val="left"/>
      <w:pPr>
        <w:ind w:left="4230" w:hanging="428"/>
      </w:pPr>
      <w:rPr>
        <w:rFonts w:hint="default"/>
        <w:lang w:val="ru-RU" w:eastAsia="en-US" w:bidi="ar-SA"/>
      </w:rPr>
    </w:lvl>
    <w:lvl w:ilvl="5" w:tplc="0C649576">
      <w:numFmt w:val="bullet"/>
      <w:lvlText w:val="•"/>
      <w:lvlJc w:val="left"/>
      <w:pPr>
        <w:ind w:left="5280" w:hanging="428"/>
      </w:pPr>
      <w:rPr>
        <w:rFonts w:hint="default"/>
        <w:lang w:val="ru-RU" w:eastAsia="en-US" w:bidi="ar-SA"/>
      </w:rPr>
    </w:lvl>
    <w:lvl w:ilvl="6" w:tplc="46B064CA">
      <w:numFmt w:val="bullet"/>
      <w:lvlText w:val="•"/>
      <w:lvlJc w:val="left"/>
      <w:pPr>
        <w:ind w:left="6330" w:hanging="428"/>
      </w:pPr>
      <w:rPr>
        <w:rFonts w:hint="default"/>
        <w:lang w:val="ru-RU" w:eastAsia="en-US" w:bidi="ar-SA"/>
      </w:rPr>
    </w:lvl>
    <w:lvl w:ilvl="7" w:tplc="EF680BB8">
      <w:numFmt w:val="bullet"/>
      <w:lvlText w:val="•"/>
      <w:lvlJc w:val="left"/>
      <w:pPr>
        <w:ind w:left="7380" w:hanging="428"/>
      </w:pPr>
      <w:rPr>
        <w:rFonts w:hint="default"/>
        <w:lang w:val="ru-RU" w:eastAsia="en-US" w:bidi="ar-SA"/>
      </w:rPr>
    </w:lvl>
    <w:lvl w:ilvl="8" w:tplc="F7B46CC0">
      <w:numFmt w:val="bullet"/>
      <w:lvlText w:val="•"/>
      <w:lvlJc w:val="left"/>
      <w:pPr>
        <w:ind w:left="8430" w:hanging="428"/>
      </w:pPr>
      <w:rPr>
        <w:rFonts w:hint="default"/>
        <w:lang w:val="ru-RU" w:eastAsia="en-US" w:bidi="ar-SA"/>
      </w:rPr>
    </w:lvl>
  </w:abstractNum>
  <w:abstractNum w:abstractNumId="165">
    <w:nsid w:val="5CF60BF2"/>
    <w:multiLevelType w:val="hybridMultilevel"/>
    <w:tmpl w:val="F5067230"/>
    <w:lvl w:ilvl="0" w:tplc="3B5487A2">
      <w:numFmt w:val="bullet"/>
      <w:lvlText w:val=""/>
      <w:lvlJc w:val="left"/>
      <w:pPr>
        <w:ind w:left="1644" w:hanging="360"/>
      </w:pPr>
      <w:rPr>
        <w:rFonts w:ascii="Symbol" w:eastAsia="Symbol" w:hAnsi="Symbol" w:cs="Symbol" w:hint="default"/>
        <w:b w:val="0"/>
        <w:bCs w:val="0"/>
        <w:i w:val="0"/>
        <w:iCs w:val="0"/>
        <w:w w:val="100"/>
        <w:sz w:val="24"/>
        <w:szCs w:val="24"/>
        <w:lang w:val="ru-RU" w:eastAsia="en-US" w:bidi="ar-SA"/>
      </w:rPr>
    </w:lvl>
    <w:lvl w:ilvl="1" w:tplc="E4064ED0">
      <w:numFmt w:val="bullet"/>
      <w:lvlText w:val="•"/>
      <w:lvlJc w:val="left"/>
      <w:pPr>
        <w:ind w:left="2490" w:hanging="360"/>
      </w:pPr>
      <w:rPr>
        <w:rFonts w:hint="default"/>
        <w:lang w:val="ru-RU" w:eastAsia="en-US" w:bidi="ar-SA"/>
      </w:rPr>
    </w:lvl>
    <w:lvl w:ilvl="2" w:tplc="D4EC20E0">
      <w:numFmt w:val="bullet"/>
      <w:lvlText w:val="•"/>
      <w:lvlJc w:val="left"/>
      <w:pPr>
        <w:ind w:left="3341" w:hanging="360"/>
      </w:pPr>
      <w:rPr>
        <w:rFonts w:hint="default"/>
        <w:lang w:val="ru-RU" w:eastAsia="en-US" w:bidi="ar-SA"/>
      </w:rPr>
    </w:lvl>
    <w:lvl w:ilvl="3" w:tplc="751AD5E2">
      <w:numFmt w:val="bullet"/>
      <w:lvlText w:val="•"/>
      <w:lvlJc w:val="left"/>
      <w:pPr>
        <w:ind w:left="4191" w:hanging="360"/>
      </w:pPr>
      <w:rPr>
        <w:rFonts w:hint="default"/>
        <w:lang w:val="ru-RU" w:eastAsia="en-US" w:bidi="ar-SA"/>
      </w:rPr>
    </w:lvl>
    <w:lvl w:ilvl="4" w:tplc="E3745670">
      <w:numFmt w:val="bullet"/>
      <w:lvlText w:val="•"/>
      <w:lvlJc w:val="left"/>
      <w:pPr>
        <w:ind w:left="5042" w:hanging="360"/>
      </w:pPr>
      <w:rPr>
        <w:rFonts w:hint="default"/>
        <w:lang w:val="ru-RU" w:eastAsia="en-US" w:bidi="ar-SA"/>
      </w:rPr>
    </w:lvl>
    <w:lvl w:ilvl="5" w:tplc="7786C2E2">
      <w:numFmt w:val="bullet"/>
      <w:lvlText w:val="•"/>
      <w:lvlJc w:val="left"/>
      <w:pPr>
        <w:ind w:left="5893" w:hanging="360"/>
      </w:pPr>
      <w:rPr>
        <w:rFonts w:hint="default"/>
        <w:lang w:val="ru-RU" w:eastAsia="en-US" w:bidi="ar-SA"/>
      </w:rPr>
    </w:lvl>
    <w:lvl w:ilvl="6" w:tplc="EAAEA364">
      <w:numFmt w:val="bullet"/>
      <w:lvlText w:val="•"/>
      <w:lvlJc w:val="left"/>
      <w:pPr>
        <w:ind w:left="6743" w:hanging="360"/>
      </w:pPr>
      <w:rPr>
        <w:rFonts w:hint="default"/>
        <w:lang w:val="ru-RU" w:eastAsia="en-US" w:bidi="ar-SA"/>
      </w:rPr>
    </w:lvl>
    <w:lvl w:ilvl="7" w:tplc="A4E09744">
      <w:numFmt w:val="bullet"/>
      <w:lvlText w:val="•"/>
      <w:lvlJc w:val="left"/>
      <w:pPr>
        <w:ind w:left="7594" w:hanging="360"/>
      </w:pPr>
      <w:rPr>
        <w:rFonts w:hint="default"/>
        <w:lang w:val="ru-RU" w:eastAsia="en-US" w:bidi="ar-SA"/>
      </w:rPr>
    </w:lvl>
    <w:lvl w:ilvl="8" w:tplc="752A2BD0">
      <w:numFmt w:val="bullet"/>
      <w:lvlText w:val="•"/>
      <w:lvlJc w:val="left"/>
      <w:pPr>
        <w:ind w:left="8445" w:hanging="360"/>
      </w:pPr>
      <w:rPr>
        <w:rFonts w:hint="default"/>
        <w:lang w:val="ru-RU" w:eastAsia="en-US" w:bidi="ar-SA"/>
      </w:rPr>
    </w:lvl>
  </w:abstractNum>
  <w:abstractNum w:abstractNumId="166">
    <w:nsid w:val="5DB239D7"/>
    <w:multiLevelType w:val="hybridMultilevel"/>
    <w:tmpl w:val="4D0E9C02"/>
    <w:lvl w:ilvl="0" w:tplc="97702132">
      <w:start w:val="1"/>
      <w:numFmt w:val="decimal"/>
      <w:lvlText w:val="%1)"/>
      <w:lvlJc w:val="left"/>
      <w:pPr>
        <w:ind w:left="516" w:hanging="271"/>
      </w:pPr>
      <w:rPr>
        <w:rFonts w:ascii="Times New Roman" w:eastAsia="Times New Roman" w:hAnsi="Times New Roman" w:cs="Times New Roman" w:hint="default"/>
        <w:b w:val="0"/>
        <w:bCs w:val="0"/>
        <w:i w:val="0"/>
        <w:iCs w:val="0"/>
        <w:w w:val="100"/>
        <w:sz w:val="24"/>
        <w:szCs w:val="24"/>
        <w:lang w:val="ru-RU" w:eastAsia="en-US" w:bidi="ar-SA"/>
      </w:rPr>
    </w:lvl>
    <w:lvl w:ilvl="1" w:tplc="F88C9884">
      <w:numFmt w:val="bullet"/>
      <w:lvlText w:val="•"/>
      <w:lvlJc w:val="left"/>
      <w:pPr>
        <w:ind w:left="1521" w:hanging="271"/>
      </w:pPr>
      <w:rPr>
        <w:rFonts w:hint="default"/>
        <w:lang w:val="ru-RU" w:eastAsia="en-US" w:bidi="ar-SA"/>
      </w:rPr>
    </w:lvl>
    <w:lvl w:ilvl="2" w:tplc="B02C2BD2">
      <w:numFmt w:val="bullet"/>
      <w:lvlText w:val="•"/>
      <w:lvlJc w:val="left"/>
      <w:pPr>
        <w:ind w:left="2522" w:hanging="271"/>
      </w:pPr>
      <w:rPr>
        <w:rFonts w:hint="default"/>
        <w:lang w:val="ru-RU" w:eastAsia="en-US" w:bidi="ar-SA"/>
      </w:rPr>
    </w:lvl>
    <w:lvl w:ilvl="3" w:tplc="7C4C0D76">
      <w:numFmt w:val="bullet"/>
      <w:lvlText w:val="•"/>
      <w:lvlJc w:val="left"/>
      <w:pPr>
        <w:ind w:left="3523" w:hanging="271"/>
      </w:pPr>
      <w:rPr>
        <w:rFonts w:hint="default"/>
        <w:lang w:val="ru-RU" w:eastAsia="en-US" w:bidi="ar-SA"/>
      </w:rPr>
    </w:lvl>
    <w:lvl w:ilvl="4" w:tplc="D010839C">
      <w:numFmt w:val="bullet"/>
      <w:lvlText w:val="•"/>
      <w:lvlJc w:val="left"/>
      <w:pPr>
        <w:ind w:left="4524" w:hanging="271"/>
      </w:pPr>
      <w:rPr>
        <w:rFonts w:hint="default"/>
        <w:lang w:val="ru-RU" w:eastAsia="en-US" w:bidi="ar-SA"/>
      </w:rPr>
    </w:lvl>
    <w:lvl w:ilvl="5" w:tplc="5896F390">
      <w:numFmt w:val="bullet"/>
      <w:lvlText w:val="•"/>
      <w:lvlJc w:val="left"/>
      <w:pPr>
        <w:ind w:left="5525" w:hanging="271"/>
      </w:pPr>
      <w:rPr>
        <w:rFonts w:hint="default"/>
        <w:lang w:val="ru-RU" w:eastAsia="en-US" w:bidi="ar-SA"/>
      </w:rPr>
    </w:lvl>
    <w:lvl w:ilvl="6" w:tplc="6F28E5D4">
      <w:numFmt w:val="bullet"/>
      <w:lvlText w:val="•"/>
      <w:lvlJc w:val="left"/>
      <w:pPr>
        <w:ind w:left="6526" w:hanging="271"/>
      </w:pPr>
      <w:rPr>
        <w:rFonts w:hint="default"/>
        <w:lang w:val="ru-RU" w:eastAsia="en-US" w:bidi="ar-SA"/>
      </w:rPr>
    </w:lvl>
    <w:lvl w:ilvl="7" w:tplc="B462A770">
      <w:numFmt w:val="bullet"/>
      <w:lvlText w:val="•"/>
      <w:lvlJc w:val="left"/>
      <w:pPr>
        <w:ind w:left="7527" w:hanging="271"/>
      </w:pPr>
      <w:rPr>
        <w:rFonts w:hint="default"/>
        <w:lang w:val="ru-RU" w:eastAsia="en-US" w:bidi="ar-SA"/>
      </w:rPr>
    </w:lvl>
    <w:lvl w:ilvl="8" w:tplc="0F045CF0">
      <w:numFmt w:val="bullet"/>
      <w:lvlText w:val="•"/>
      <w:lvlJc w:val="left"/>
      <w:pPr>
        <w:ind w:left="8528" w:hanging="271"/>
      </w:pPr>
      <w:rPr>
        <w:rFonts w:hint="default"/>
        <w:lang w:val="ru-RU" w:eastAsia="en-US" w:bidi="ar-SA"/>
      </w:rPr>
    </w:lvl>
  </w:abstractNum>
  <w:abstractNum w:abstractNumId="167">
    <w:nsid w:val="5DB35A5A"/>
    <w:multiLevelType w:val="hybridMultilevel"/>
    <w:tmpl w:val="F9DAC556"/>
    <w:lvl w:ilvl="0" w:tplc="00983512">
      <w:start w:val="1"/>
      <w:numFmt w:val="decimal"/>
      <w:lvlText w:val="%1)"/>
      <w:lvlJc w:val="left"/>
      <w:pPr>
        <w:ind w:left="516" w:hanging="255"/>
      </w:pPr>
      <w:rPr>
        <w:rFonts w:ascii="Times New Roman" w:eastAsia="Times New Roman" w:hAnsi="Times New Roman" w:cs="Times New Roman" w:hint="default"/>
        <w:b w:val="0"/>
        <w:bCs w:val="0"/>
        <w:i w:val="0"/>
        <w:iCs w:val="0"/>
        <w:w w:val="100"/>
        <w:sz w:val="24"/>
        <w:szCs w:val="24"/>
        <w:lang w:val="ru-RU" w:eastAsia="en-US" w:bidi="ar-SA"/>
      </w:rPr>
    </w:lvl>
    <w:lvl w:ilvl="1" w:tplc="6C6A7D82">
      <w:numFmt w:val="bullet"/>
      <w:lvlText w:val="•"/>
      <w:lvlJc w:val="left"/>
      <w:pPr>
        <w:ind w:left="1521" w:hanging="255"/>
      </w:pPr>
      <w:rPr>
        <w:rFonts w:hint="default"/>
        <w:lang w:val="ru-RU" w:eastAsia="en-US" w:bidi="ar-SA"/>
      </w:rPr>
    </w:lvl>
    <w:lvl w:ilvl="2" w:tplc="60AC0AB6">
      <w:numFmt w:val="bullet"/>
      <w:lvlText w:val="•"/>
      <w:lvlJc w:val="left"/>
      <w:pPr>
        <w:ind w:left="2522" w:hanging="255"/>
      </w:pPr>
      <w:rPr>
        <w:rFonts w:hint="default"/>
        <w:lang w:val="ru-RU" w:eastAsia="en-US" w:bidi="ar-SA"/>
      </w:rPr>
    </w:lvl>
    <w:lvl w:ilvl="3" w:tplc="4B5C5726">
      <w:numFmt w:val="bullet"/>
      <w:lvlText w:val="•"/>
      <w:lvlJc w:val="left"/>
      <w:pPr>
        <w:ind w:left="3523" w:hanging="255"/>
      </w:pPr>
      <w:rPr>
        <w:rFonts w:hint="default"/>
        <w:lang w:val="ru-RU" w:eastAsia="en-US" w:bidi="ar-SA"/>
      </w:rPr>
    </w:lvl>
    <w:lvl w:ilvl="4" w:tplc="C6A2DE2C">
      <w:numFmt w:val="bullet"/>
      <w:lvlText w:val="•"/>
      <w:lvlJc w:val="left"/>
      <w:pPr>
        <w:ind w:left="4524" w:hanging="255"/>
      </w:pPr>
      <w:rPr>
        <w:rFonts w:hint="default"/>
        <w:lang w:val="ru-RU" w:eastAsia="en-US" w:bidi="ar-SA"/>
      </w:rPr>
    </w:lvl>
    <w:lvl w:ilvl="5" w:tplc="F9C21406">
      <w:numFmt w:val="bullet"/>
      <w:lvlText w:val="•"/>
      <w:lvlJc w:val="left"/>
      <w:pPr>
        <w:ind w:left="5525" w:hanging="255"/>
      </w:pPr>
      <w:rPr>
        <w:rFonts w:hint="default"/>
        <w:lang w:val="ru-RU" w:eastAsia="en-US" w:bidi="ar-SA"/>
      </w:rPr>
    </w:lvl>
    <w:lvl w:ilvl="6" w:tplc="AE10098C">
      <w:numFmt w:val="bullet"/>
      <w:lvlText w:val="•"/>
      <w:lvlJc w:val="left"/>
      <w:pPr>
        <w:ind w:left="6526" w:hanging="255"/>
      </w:pPr>
      <w:rPr>
        <w:rFonts w:hint="default"/>
        <w:lang w:val="ru-RU" w:eastAsia="en-US" w:bidi="ar-SA"/>
      </w:rPr>
    </w:lvl>
    <w:lvl w:ilvl="7" w:tplc="B7501DCA">
      <w:numFmt w:val="bullet"/>
      <w:lvlText w:val="•"/>
      <w:lvlJc w:val="left"/>
      <w:pPr>
        <w:ind w:left="7527" w:hanging="255"/>
      </w:pPr>
      <w:rPr>
        <w:rFonts w:hint="default"/>
        <w:lang w:val="ru-RU" w:eastAsia="en-US" w:bidi="ar-SA"/>
      </w:rPr>
    </w:lvl>
    <w:lvl w:ilvl="8" w:tplc="233E7310">
      <w:numFmt w:val="bullet"/>
      <w:lvlText w:val="•"/>
      <w:lvlJc w:val="left"/>
      <w:pPr>
        <w:ind w:left="8528" w:hanging="255"/>
      </w:pPr>
      <w:rPr>
        <w:rFonts w:hint="default"/>
        <w:lang w:val="ru-RU" w:eastAsia="en-US" w:bidi="ar-SA"/>
      </w:rPr>
    </w:lvl>
  </w:abstractNum>
  <w:abstractNum w:abstractNumId="168">
    <w:nsid w:val="5E250349"/>
    <w:multiLevelType w:val="hybridMultilevel"/>
    <w:tmpl w:val="8696A9B8"/>
    <w:lvl w:ilvl="0" w:tplc="6840FC8A">
      <w:numFmt w:val="bullet"/>
      <w:lvlText w:val=""/>
      <w:lvlJc w:val="left"/>
      <w:pPr>
        <w:ind w:left="160" w:hanging="365"/>
      </w:pPr>
      <w:rPr>
        <w:rFonts w:ascii="Symbol" w:eastAsia="Symbol" w:hAnsi="Symbol" w:cs="Symbol" w:hint="default"/>
        <w:b w:val="0"/>
        <w:bCs w:val="0"/>
        <w:i w:val="0"/>
        <w:iCs w:val="0"/>
        <w:w w:val="100"/>
        <w:sz w:val="24"/>
        <w:szCs w:val="24"/>
        <w:lang w:val="ru-RU" w:eastAsia="en-US" w:bidi="ar-SA"/>
      </w:rPr>
    </w:lvl>
    <w:lvl w:ilvl="1" w:tplc="C1D20B2C">
      <w:numFmt w:val="bullet"/>
      <w:lvlText w:val="•"/>
      <w:lvlJc w:val="left"/>
      <w:pPr>
        <w:ind w:left="797" w:hanging="365"/>
      </w:pPr>
      <w:rPr>
        <w:rFonts w:hint="default"/>
        <w:lang w:val="ru-RU" w:eastAsia="en-US" w:bidi="ar-SA"/>
      </w:rPr>
    </w:lvl>
    <w:lvl w:ilvl="2" w:tplc="DF126CB6">
      <w:numFmt w:val="bullet"/>
      <w:lvlText w:val="•"/>
      <w:lvlJc w:val="left"/>
      <w:pPr>
        <w:ind w:left="1434" w:hanging="365"/>
      </w:pPr>
      <w:rPr>
        <w:rFonts w:hint="default"/>
        <w:lang w:val="ru-RU" w:eastAsia="en-US" w:bidi="ar-SA"/>
      </w:rPr>
    </w:lvl>
    <w:lvl w:ilvl="3" w:tplc="E5B62D6A">
      <w:numFmt w:val="bullet"/>
      <w:lvlText w:val="•"/>
      <w:lvlJc w:val="left"/>
      <w:pPr>
        <w:ind w:left="2072" w:hanging="365"/>
      </w:pPr>
      <w:rPr>
        <w:rFonts w:hint="default"/>
        <w:lang w:val="ru-RU" w:eastAsia="en-US" w:bidi="ar-SA"/>
      </w:rPr>
    </w:lvl>
    <w:lvl w:ilvl="4" w:tplc="BEF43770">
      <w:numFmt w:val="bullet"/>
      <w:lvlText w:val="•"/>
      <w:lvlJc w:val="left"/>
      <w:pPr>
        <w:ind w:left="2709" w:hanging="365"/>
      </w:pPr>
      <w:rPr>
        <w:rFonts w:hint="default"/>
        <w:lang w:val="ru-RU" w:eastAsia="en-US" w:bidi="ar-SA"/>
      </w:rPr>
    </w:lvl>
    <w:lvl w:ilvl="5" w:tplc="1556C9B0">
      <w:numFmt w:val="bullet"/>
      <w:lvlText w:val="•"/>
      <w:lvlJc w:val="left"/>
      <w:pPr>
        <w:ind w:left="3347" w:hanging="365"/>
      </w:pPr>
      <w:rPr>
        <w:rFonts w:hint="default"/>
        <w:lang w:val="ru-RU" w:eastAsia="en-US" w:bidi="ar-SA"/>
      </w:rPr>
    </w:lvl>
    <w:lvl w:ilvl="6" w:tplc="1A3E2DD0">
      <w:numFmt w:val="bullet"/>
      <w:lvlText w:val="•"/>
      <w:lvlJc w:val="left"/>
      <w:pPr>
        <w:ind w:left="3984" w:hanging="365"/>
      </w:pPr>
      <w:rPr>
        <w:rFonts w:hint="default"/>
        <w:lang w:val="ru-RU" w:eastAsia="en-US" w:bidi="ar-SA"/>
      </w:rPr>
    </w:lvl>
    <w:lvl w:ilvl="7" w:tplc="EAA8B334">
      <w:numFmt w:val="bullet"/>
      <w:lvlText w:val="•"/>
      <w:lvlJc w:val="left"/>
      <w:pPr>
        <w:ind w:left="4621" w:hanging="365"/>
      </w:pPr>
      <w:rPr>
        <w:rFonts w:hint="default"/>
        <w:lang w:val="ru-RU" w:eastAsia="en-US" w:bidi="ar-SA"/>
      </w:rPr>
    </w:lvl>
    <w:lvl w:ilvl="8" w:tplc="46B286EE">
      <w:numFmt w:val="bullet"/>
      <w:lvlText w:val="•"/>
      <w:lvlJc w:val="left"/>
      <w:pPr>
        <w:ind w:left="5259" w:hanging="365"/>
      </w:pPr>
      <w:rPr>
        <w:rFonts w:hint="default"/>
        <w:lang w:val="ru-RU" w:eastAsia="en-US" w:bidi="ar-SA"/>
      </w:rPr>
    </w:lvl>
  </w:abstractNum>
  <w:abstractNum w:abstractNumId="169">
    <w:nsid w:val="5E467ACA"/>
    <w:multiLevelType w:val="hybridMultilevel"/>
    <w:tmpl w:val="EBB62CC0"/>
    <w:lvl w:ilvl="0" w:tplc="12B281A4">
      <w:start w:val="1"/>
      <w:numFmt w:val="decimal"/>
      <w:lvlText w:val="%1)"/>
      <w:lvlJc w:val="left"/>
      <w:pPr>
        <w:ind w:left="516" w:hanging="281"/>
      </w:pPr>
      <w:rPr>
        <w:rFonts w:ascii="Times New Roman" w:eastAsia="Times New Roman" w:hAnsi="Times New Roman" w:cs="Times New Roman" w:hint="default"/>
        <w:b w:val="0"/>
        <w:bCs w:val="0"/>
        <w:i w:val="0"/>
        <w:iCs w:val="0"/>
        <w:w w:val="100"/>
        <w:sz w:val="24"/>
        <w:szCs w:val="24"/>
        <w:lang w:val="ru-RU" w:eastAsia="en-US" w:bidi="ar-SA"/>
      </w:rPr>
    </w:lvl>
    <w:lvl w:ilvl="1" w:tplc="E9ACF79A">
      <w:numFmt w:val="bullet"/>
      <w:lvlText w:val="•"/>
      <w:lvlJc w:val="left"/>
      <w:pPr>
        <w:ind w:left="1521" w:hanging="281"/>
      </w:pPr>
      <w:rPr>
        <w:rFonts w:hint="default"/>
        <w:lang w:val="ru-RU" w:eastAsia="en-US" w:bidi="ar-SA"/>
      </w:rPr>
    </w:lvl>
    <w:lvl w:ilvl="2" w:tplc="6652CE76">
      <w:numFmt w:val="bullet"/>
      <w:lvlText w:val="•"/>
      <w:lvlJc w:val="left"/>
      <w:pPr>
        <w:ind w:left="2522" w:hanging="281"/>
      </w:pPr>
      <w:rPr>
        <w:rFonts w:hint="default"/>
        <w:lang w:val="ru-RU" w:eastAsia="en-US" w:bidi="ar-SA"/>
      </w:rPr>
    </w:lvl>
    <w:lvl w:ilvl="3" w:tplc="1E261CF4">
      <w:numFmt w:val="bullet"/>
      <w:lvlText w:val="•"/>
      <w:lvlJc w:val="left"/>
      <w:pPr>
        <w:ind w:left="3523" w:hanging="281"/>
      </w:pPr>
      <w:rPr>
        <w:rFonts w:hint="default"/>
        <w:lang w:val="ru-RU" w:eastAsia="en-US" w:bidi="ar-SA"/>
      </w:rPr>
    </w:lvl>
    <w:lvl w:ilvl="4" w:tplc="3B8CF4AE">
      <w:numFmt w:val="bullet"/>
      <w:lvlText w:val="•"/>
      <w:lvlJc w:val="left"/>
      <w:pPr>
        <w:ind w:left="4524" w:hanging="281"/>
      </w:pPr>
      <w:rPr>
        <w:rFonts w:hint="default"/>
        <w:lang w:val="ru-RU" w:eastAsia="en-US" w:bidi="ar-SA"/>
      </w:rPr>
    </w:lvl>
    <w:lvl w:ilvl="5" w:tplc="62D0373A">
      <w:numFmt w:val="bullet"/>
      <w:lvlText w:val="•"/>
      <w:lvlJc w:val="left"/>
      <w:pPr>
        <w:ind w:left="5525" w:hanging="281"/>
      </w:pPr>
      <w:rPr>
        <w:rFonts w:hint="default"/>
        <w:lang w:val="ru-RU" w:eastAsia="en-US" w:bidi="ar-SA"/>
      </w:rPr>
    </w:lvl>
    <w:lvl w:ilvl="6" w:tplc="03149034">
      <w:numFmt w:val="bullet"/>
      <w:lvlText w:val="•"/>
      <w:lvlJc w:val="left"/>
      <w:pPr>
        <w:ind w:left="6526" w:hanging="281"/>
      </w:pPr>
      <w:rPr>
        <w:rFonts w:hint="default"/>
        <w:lang w:val="ru-RU" w:eastAsia="en-US" w:bidi="ar-SA"/>
      </w:rPr>
    </w:lvl>
    <w:lvl w:ilvl="7" w:tplc="8FDC77CE">
      <w:numFmt w:val="bullet"/>
      <w:lvlText w:val="•"/>
      <w:lvlJc w:val="left"/>
      <w:pPr>
        <w:ind w:left="7527" w:hanging="281"/>
      </w:pPr>
      <w:rPr>
        <w:rFonts w:hint="default"/>
        <w:lang w:val="ru-RU" w:eastAsia="en-US" w:bidi="ar-SA"/>
      </w:rPr>
    </w:lvl>
    <w:lvl w:ilvl="8" w:tplc="9C5AA4D2">
      <w:numFmt w:val="bullet"/>
      <w:lvlText w:val="•"/>
      <w:lvlJc w:val="left"/>
      <w:pPr>
        <w:ind w:left="8528" w:hanging="281"/>
      </w:pPr>
      <w:rPr>
        <w:rFonts w:hint="default"/>
        <w:lang w:val="ru-RU" w:eastAsia="en-US" w:bidi="ar-SA"/>
      </w:rPr>
    </w:lvl>
  </w:abstractNum>
  <w:abstractNum w:abstractNumId="170">
    <w:nsid w:val="5F5F193A"/>
    <w:multiLevelType w:val="hybridMultilevel"/>
    <w:tmpl w:val="F5D0CEE4"/>
    <w:lvl w:ilvl="0" w:tplc="A1083D58">
      <w:start w:val="1"/>
      <w:numFmt w:val="decimal"/>
      <w:lvlText w:val="%1)"/>
      <w:lvlJc w:val="left"/>
      <w:pPr>
        <w:ind w:left="516" w:hanging="327"/>
      </w:pPr>
      <w:rPr>
        <w:rFonts w:ascii="Times New Roman" w:eastAsia="Times New Roman" w:hAnsi="Times New Roman" w:cs="Times New Roman" w:hint="default"/>
        <w:b w:val="0"/>
        <w:bCs w:val="0"/>
        <w:i w:val="0"/>
        <w:iCs w:val="0"/>
        <w:w w:val="100"/>
        <w:sz w:val="24"/>
        <w:szCs w:val="24"/>
        <w:lang w:val="ru-RU" w:eastAsia="en-US" w:bidi="ar-SA"/>
      </w:rPr>
    </w:lvl>
    <w:lvl w:ilvl="1" w:tplc="D48CBCFE">
      <w:numFmt w:val="bullet"/>
      <w:lvlText w:val="•"/>
      <w:lvlJc w:val="left"/>
      <w:pPr>
        <w:ind w:left="1521" w:hanging="327"/>
      </w:pPr>
      <w:rPr>
        <w:rFonts w:hint="default"/>
        <w:lang w:val="ru-RU" w:eastAsia="en-US" w:bidi="ar-SA"/>
      </w:rPr>
    </w:lvl>
    <w:lvl w:ilvl="2" w:tplc="E11C8044">
      <w:numFmt w:val="bullet"/>
      <w:lvlText w:val="•"/>
      <w:lvlJc w:val="left"/>
      <w:pPr>
        <w:ind w:left="2522" w:hanging="327"/>
      </w:pPr>
      <w:rPr>
        <w:rFonts w:hint="default"/>
        <w:lang w:val="ru-RU" w:eastAsia="en-US" w:bidi="ar-SA"/>
      </w:rPr>
    </w:lvl>
    <w:lvl w:ilvl="3" w:tplc="58BC8160">
      <w:numFmt w:val="bullet"/>
      <w:lvlText w:val="•"/>
      <w:lvlJc w:val="left"/>
      <w:pPr>
        <w:ind w:left="3523" w:hanging="327"/>
      </w:pPr>
      <w:rPr>
        <w:rFonts w:hint="default"/>
        <w:lang w:val="ru-RU" w:eastAsia="en-US" w:bidi="ar-SA"/>
      </w:rPr>
    </w:lvl>
    <w:lvl w:ilvl="4" w:tplc="9FE23B46">
      <w:numFmt w:val="bullet"/>
      <w:lvlText w:val="•"/>
      <w:lvlJc w:val="left"/>
      <w:pPr>
        <w:ind w:left="4524" w:hanging="327"/>
      </w:pPr>
      <w:rPr>
        <w:rFonts w:hint="default"/>
        <w:lang w:val="ru-RU" w:eastAsia="en-US" w:bidi="ar-SA"/>
      </w:rPr>
    </w:lvl>
    <w:lvl w:ilvl="5" w:tplc="657CD8CA">
      <w:numFmt w:val="bullet"/>
      <w:lvlText w:val="•"/>
      <w:lvlJc w:val="left"/>
      <w:pPr>
        <w:ind w:left="5525" w:hanging="327"/>
      </w:pPr>
      <w:rPr>
        <w:rFonts w:hint="default"/>
        <w:lang w:val="ru-RU" w:eastAsia="en-US" w:bidi="ar-SA"/>
      </w:rPr>
    </w:lvl>
    <w:lvl w:ilvl="6" w:tplc="534CF8B6">
      <w:numFmt w:val="bullet"/>
      <w:lvlText w:val="•"/>
      <w:lvlJc w:val="left"/>
      <w:pPr>
        <w:ind w:left="6526" w:hanging="327"/>
      </w:pPr>
      <w:rPr>
        <w:rFonts w:hint="default"/>
        <w:lang w:val="ru-RU" w:eastAsia="en-US" w:bidi="ar-SA"/>
      </w:rPr>
    </w:lvl>
    <w:lvl w:ilvl="7" w:tplc="E0AE2C5E">
      <w:numFmt w:val="bullet"/>
      <w:lvlText w:val="•"/>
      <w:lvlJc w:val="left"/>
      <w:pPr>
        <w:ind w:left="7527" w:hanging="327"/>
      </w:pPr>
      <w:rPr>
        <w:rFonts w:hint="default"/>
        <w:lang w:val="ru-RU" w:eastAsia="en-US" w:bidi="ar-SA"/>
      </w:rPr>
    </w:lvl>
    <w:lvl w:ilvl="8" w:tplc="7FC0820E">
      <w:numFmt w:val="bullet"/>
      <w:lvlText w:val="•"/>
      <w:lvlJc w:val="left"/>
      <w:pPr>
        <w:ind w:left="8528" w:hanging="327"/>
      </w:pPr>
      <w:rPr>
        <w:rFonts w:hint="default"/>
        <w:lang w:val="ru-RU" w:eastAsia="en-US" w:bidi="ar-SA"/>
      </w:rPr>
    </w:lvl>
  </w:abstractNum>
  <w:abstractNum w:abstractNumId="171">
    <w:nsid w:val="5F6D2BAD"/>
    <w:multiLevelType w:val="hybridMultilevel"/>
    <w:tmpl w:val="729E8D74"/>
    <w:lvl w:ilvl="0" w:tplc="04190001">
      <w:start w:val="1"/>
      <w:numFmt w:val="bullet"/>
      <w:lvlText w:val=""/>
      <w:lvlJc w:val="left"/>
      <w:pPr>
        <w:ind w:left="5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2">
    <w:nsid w:val="5F9A59FB"/>
    <w:multiLevelType w:val="hybridMultilevel"/>
    <w:tmpl w:val="7424237C"/>
    <w:lvl w:ilvl="0" w:tplc="CF687766">
      <w:numFmt w:val="bullet"/>
      <w:lvlText w:val=""/>
      <w:lvlJc w:val="left"/>
      <w:pPr>
        <w:ind w:left="1277" w:hanging="360"/>
      </w:pPr>
      <w:rPr>
        <w:rFonts w:ascii="Symbol" w:eastAsia="Symbol" w:hAnsi="Symbol" w:cs="Symbol" w:hint="default"/>
        <w:b w:val="0"/>
        <w:bCs w:val="0"/>
        <w:i w:val="0"/>
        <w:iCs w:val="0"/>
        <w:w w:val="100"/>
        <w:sz w:val="24"/>
        <w:szCs w:val="24"/>
        <w:lang w:val="ru-RU" w:eastAsia="en-US" w:bidi="ar-SA"/>
      </w:rPr>
    </w:lvl>
    <w:lvl w:ilvl="1" w:tplc="FFE46AC0">
      <w:numFmt w:val="bullet"/>
      <w:lvlText w:val="•"/>
      <w:lvlJc w:val="left"/>
      <w:pPr>
        <w:ind w:left="2270" w:hanging="360"/>
      </w:pPr>
      <w:rPr>
        <w:rFonts w:hint="default"/>
        <w:lang w:val="ru-RU" w:eastAsia="en-US" w:bidi="ar-SA"/>
      </w:rPr>
    </w:lvl>
    <w:lvl w:ilvl="2" w:tplc="D9308808">
      <w:numFmt w:val="bullet"/>
      <w:lvlText w:val="•"/>
      <w:lvlJc w:val="left"/>
      <w:pPr>
        <w:ind w:left="3261" w:hanging="360"/>
      </w:pPr>
      <w:rPr>
        <w:rFonts w:hint="default"/>
        <w:lang w:val="ru-RU" w:eastAsia="en-US" w:bidi="ar-SA"/>
      </w:rPr>
    </w:lvl>
    <w:lvl w:ilvl="3" w:tplc="21D0A1F6">
      <w:numFmt w:val="bullet"/>
      <w:lvlText w:val="•"/>
      <w:lvlJc w:val="left"/>
      <w:pPr>
        <w:ind w:left="4251" w:hanging="360"/>
      </w:pPr>
      <w:rPr>
        <w:rFonts w:hint="default"/>
        <w:lang w:val="ru-RU" w:eastAsia="en-US" w:bidi="ar-SA"/>
      </w:rPr>
    </w:lvl>
    <w:lvl w:ilvl="4" w:tplc="0D78FA34">
      <w:numFmt w:val="bullet"/>
      <w:lvlText w:val="•"/>
      <w:lvlJc w:val="left"/>
      <w:pPr>
        <w:ind w:left="5242" w:hanging="360"/>
      </w:pPr>
      <w:rPr>
        <w:rFonts w:hint="default"/>
        <w:lang w:val="ru-RU" w:eastAsia="en-US" w:bidi="ar-SA"/>
      </w:rPr>
    </w:lvl>
    <w:lvl w:ilvl="5" w:tplc="4CE2E1B0">
      <w:numFmt w:val="bullet"/>
      <w:lvlText w:val="•"/>
      <w:lvlJc w:val="left"/>
      <w:pPr>
        <w:ind w:left="6233" w:hanging="360"/>
      </w:pPr>
      <w:rPr>
        <w:rFonts w:hint="default"/>
        <w:lang w:val="ru-RU" w:eastAsia="en-US" w:bidi="ar-SA"/>
      </w:rPr>
    </w:lvl>
    <w:lvl w:ilvl="6" w:tplc="C7B8633E">
      <w:numFmt w:val="bullet"/>
      <w:lvlText w:val="•"/>
      <w:lvlJc w:val="left"/>
      <w:pPr>
        <w:ind w:left="7223" w:hanging="360"/>
      </w:pPr>
      <w:rPr>
        <w:rFonts w:hint="default"/>
        <w:lang w:val="ru-RU" w:eastAsia="en-US" w:bidi="ar-SA"/>
      </w:rPr>
    </w:lvl>
    <w:lvl w:ilvl="7" w:tplc="D4CAFF2C">
      <w:numFmt w:val="bullet"/>
      <w:lvlText w:val="•"/>
      <w:lvlJc w:val="left"/>
      <w:pPr>
        <w:ind w:left="8214" w:hanging="360"/>
      </w:pPr>
      <w:rPr>
        <w:rFonts w:hint="default"/>
        <w:lang w:val="ru-RU" w:eastAsia="en-US" w:bidi="ar-SA"/>
      </w:rPr>
    </w:lvl>
    <w:lvl w:ilvl="8" w:tplc="00A4ED6E">
      <w:numFmt w:val="bullet"/>
      <w:lvlText w:val="•"/>
      <w:lvlJc w:val="left"/>
      <w:pPr>
        <w:ind w:left="9205" w:hanging="360"/>
      </w:pPr>
      <w:rPr>
        <w:rFonts w:hint="default"/>
        <w:lang w:val="ru-RU" w:eastAsia="en-US" w:bidi="ar-SA"/>
      </w:rPr>
    </w:lvl>
  </w:abstractNum>
  <w:abstractNum w:abstractNumId="173">
    <w:nsid w:val="601D140A"/>
    <w:multiLevelType w:val="hybridMultilevel"/>
    <w:tmpl w:val="F8A45358"/>
    <w:styleLink w:val="33"/>
    <w:lvl w:ilvl="0" w:tplc="E78C649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608B33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5CEDA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46C25C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0CE860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7B626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F70DD6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AEEA17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1C09C1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74">
    <w:nsid w:val="6034709F"/>
    <w:multiLevelType w:val="multilevel"/>
    <w:tmpl w:val="CCDA6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nsid w:val="611F3D1E"/>
    <w:multiLevelType w:val="hybridMultilevel"/>
    <w:tmpl w:val="EFF2A284"/>
    <w:styleLink w:val="6"/>
    <w:lvl w:ilvl="0" w:tplc="13D2B04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6E5AF774">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C888B4C2">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27ECECE4">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9E6641D2">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A8207C82">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110E882A">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4774B36E">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0956802E">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76">
    <w:nsid w:val="61EB38D6"/>
    <w:multiLevelType w:val="hybridMultilevel"/>
    <w:tmpl w:val="6242ECE6"/>
    <w:styleLink w:val="15"/>
    <w:lvl w:ilvl="0" w:tplc="DF9E66A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218891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DDEDB5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5DCD4D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09EF69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B2A579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45AA33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4585FA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5EA9E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77">
    <w:nsid w:val="620347F0"/>
    <w:multiLevelType w:val="multilevel"/>
    <w:tmpl w:val="555E8DA2"/>
    <w:styleLink w:val="36"/>
    <w:lvl w:ilvl="0">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90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num" w:pos="1107"/>
        </w:tabs>
        <w:ind w:left="540" w:firstLine="258"/>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num" w:pos="2007"/>
        </w:tabs>
        <w:ind w:left="1440" w:firstLine="9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num" w:pos="2547"/>
        </w:tabs>
        <w:ind w:left="1980" w:hanging="78"/>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num" w:pos="3447"/>
        </w:tabs>
        <w:ind w:left="2880" w:firstLine="41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num" w:pos="3987"/>
        </w:tabs>
        <w:ind w:left="3420" w:firstLine="41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num" w:pos="4887"/>
        </w:tabs>
        <w:ind w:left="4320" w:firstLine="54"/>
      </w:pPr>
      <w:rPr>
        <w:rFonts w:hAnsi="Arial Unicode MS"/>
        <w:caps w:val="0"/>
        <w:smallCaps w:val="0"/>
        <w:strike w:val="0"/>
        <w:dstrike w:val="0"/>
        <w:color w:val="000000"/>
        <w:spacing w:val="0"/>
        <w:w w:val="100"/>
        <w:kern w:val="0"/>
        <w:position w:val="0"/>
        <w:highlight w:val="none"/>
        <w:vertAlign w:val="baseline"/>
      </w:rPr>
    </w:lvl>
  </w:abstractNum>
  <w:abstractNum w:abstractNumId="178">
    <w:nsid w:val="621A4057"/>
    <w:multiLevelType w:val="hybridMultilevel"/>
    <w:tmpl w:val="0FAECC98"/>
    <w:lvl w:ilvl="0" w:tplc="62B67EC0">
      <w:numFmt w:val="bullet"/>
      <w:lvlText w:val=""/>
      <w:lvlJc w:val="left"/>
      <w:pPr>
        <w:ind w:left="1644" w:hanging="360"/>
      </w:pPr>
      <w:rPr>
        <w:rFonts w:ascii="Symbol" w:eastAsia="Symbol" w:hAnsi="Symbol" w:cs="Symbol" w:hint="default"/>
        <w:b w:val="0"/>
        <w:bCs w:val="0"/>
        <w:i w:val="0"/>
        <w:iCs w:val="0"/>
        <w:w w:val="100"/>
        <w:sz w:val="24"/>
        <w:szCs w:val="24"/>
        <w:lang w:val="ru-RU" w:eastAsia="en-US" w:bidi="ar-SA"/>
      </w:rPr>
    </w:lvl>
    <w:lvl w:ilvl="1" w:tplc="FC40D49C">
      <w:numFmt w:val="bullet"/>
      <w:lvlText w:val="•"/>
      <w:lvlJc w:val="left"/>
      <w:pPr>
        <w:ind w:left="2490" w:hanging="360"/>
      </w:pPr>
      <w:rPr>
        <w:rFonts w:hint="default"/>
        <w:lang w:val="ru-RU" w:eastAsia="en-US" w:bidi="ar-SA"/>
      </w:rPr>
    </w:lvl>
    <w:lvl w:ilvl="2" w:tplc="FC969D34">
      <w:numFmt w:val="bullet"/>
      <w:lvlText w:val="•"/>
      <w:lvlJc w:val="left"/>
      <w:pPr>
        <w:ind w:left="3341" w:hanging="360"/>
      </w:pPr>
      <w:rPr>
        <w:rFonts w:hint="default"/>
        <w:lang w:val="ru-RU" w:eastAsia="en-US" w:bidi="ar-SA"/>
      </w:rPr>
    </w:lvl>
    <w:lvl w:ilvl="3" w:tplc="55088E74">
      <w:numFmt w:val="bullet"/>
      <w:lvlText w:val="•"/>
      <w:lvlJc w:val="left"/>
      <w:pPr>
        <w:ind w:left="4191" w:hanging="360"/>
      </w:pPr>
      <w:rPr>
        <w:rFonts w:hint="default"/>
        <w:lang w:val="ru-RU" w:eastAsia="en-US" w:bidi="ar-SA"/>
      </w:rPr>
    </w:lvl>
    <w:lvl w:ilvl="4" w:tplc="98BA9284">
      <w:numFmt w:val="bullet"/>
      <w:lvlText w:val="•"/>
      <w:lvlJc w:val="left"/>
      <w:pPr>
        <w:ind w:left="5042" w:hanging="360"/>
      </w:pPr>
      <w:rPr>
        <w:rFonts w:hint="default"/>
        <w:lang w:val="ru-RU" w:eastAsia="en-US" w:bidi="ar-SA"/>
      </w:rPr>
    </w:lvl>
    <w:lvl w:ilvl="5" w:tplc="549C7E1C">
      <w:numFmt w:val="bullet"/>
      <w:lvlText w:val="•"/>
      <w:lvlJc w:val="left"/>
      <w:pPr>
        <w:ind w:left="5893" w:hanging="360"/>
      </w:pPr>
      <w:rPr>
        <w:rFonts w:hint="default"/>
        <w:lang w:val="ru-RU" w:eastAsia="en-US" w:bidi="ar-SA"/>
      </w:rPr>
    </w:lvl>
    <w:lvl w:ilvl="6" w:tplc="95D8F8E2">
      <w:numFmt w:val="bullet"/>
      <w:lvlText w:val="•"/>
      <w:lvlJc w:val="left"/>
      <w:pPr>
        <w:ind w:left="6743" w:hanging="360"/>
      </w:pPr>
      <w:rPr>
        <w:rFonts w:hint="default"/>
        <w:lang w:val="ru-RU" w:eastAsia="en-US" w:bidi="ar-SA"/>
      </w:rPr>
    </w:lvl>
    <w:lvl w:ilvl="7" w:tplc="92208048">
      <w:numFmt w:val="bullet"/>
      <w:lvlText w:val="•"/>
      <w:lvlJc w:val="left"/>
      <w:pPr>
        <w:ind w:left="7594" w:hanging="360"/>
      </w:pPr>
      <w:rPr>
        <w:rFonts w:hint="default"/>
        <w:lang w:val="ru-RU" w:eastAsia="en-US" w:bidi="ar-SA"/>
      </w:rPr>
    </w:lvl>
    <w:lvl w:ilvl="8" w:tplc="D8F4B14E">
      <w:numFmt w:val="bullet"/>
      <w:lvlText w:val="•"/>
      <w:lvlJc w:val="left"/>
      <w:pPr>
        <w:ind w:left="8445" w:hanging="360"/>
      </w:pPr>
      <w:rPr>
        <w:rFonts w:hint="default"/>
        <w:lang w:val="ru-RU" w:eastAsia="en-US" w:bidi="ar-SA"/>
      </w:rPr>
    </w:lvl>
  </w:abstractNum>
  <w:abstractNum w:abstractNumId="179">
    <w:nsid w:val="625F2D30"/>
    <w:multiLevelType w:val="multilevel"/>
    <w:tmpl w:val="8BA0DAA4"/>
    <w:styleLink w:val="List15"/>
    <w:lvl w:ilvl="0">
      <w:numFmt w:val="bullet"/>
      <w:lvlText w:val="•"/>
      <w:lvlJc w:val="left"/>
      <w:pPr>
        <w:tabs>
          <w:tab w:val="num" w:pos="720"/>
        </w:tabs>
        <w:ind w:left="720" w:hanging="360"/>
      </w:pPr>
      <w:rPr>
        <w:rFonts w:ascii="Times" w:eastAsia="Times" w:hAnsi="Times" w:cs="Times"/>
        <w:color w:val="222222"/>
        <w:position w:val="0"/>
        <w:sz w:val="24"/>
        <w:szCs w:val="24"/>
        <w:u w:color="222222"/>
        <w:shd w:val="clear" w:color="auto" w:fill="FFFFFF"/>
        <w:lang w:val="ru-RU"/>
      </w:rPr>
    </w:lvl>
    <w:lvl w:ilvl="1">
      <w:start w:val="1"/>
      <w:numFmt w:val="bullet"/>
      <w:lvlText w:val="o"/>
      <w:lvlJc w:val="left"/>
      <w:pPr>
        <w:tabs>
          <w:tab w:val="num" w:pos="1500"/>
        </w:tabs>
        <w:ind w:left="1500" w:hanging="420"/>
      </w:pPr>
      <w:rPr>
        <w:rFonts w:ascii="Times" w:eastAsia="Times" w:hAnsi="Times" w:cs="Times"/>
        <w:color w:val="222222"/>
        <w:position w:val="0"/>
        <w:sz w:val="28"/>
        <w:szCs w:val="28"/>
        <w:u w:color="222222"/>
        <w:shd w:val="clear" w:color="auto" w:fill="FFFFFF"/>
        <w:lang w:val="ru-RU"/>
      </w:rPr>
    </w:lvl>
    <w:lvl w:ilvl="2">
      <w:start w:val="1"/>
      <w:numFmt w:val="bullet"/>
      <w:lvlText w:val="▪"/>
      <w:lvlJc w:val="left"/>
      <w:pPr>
        <w:tabs>
          <w:tab w:val="num" w:pos="2220"/>
        </w:tabs>
        <w:ind w:left="2220" w:hanging="420"/>
      </w:pPr>
      <w:rPr>
        <w:rFonts w:ascii="Times" w:eastAsia="Times" w:hAnsi="Times" w:cs="Times"/>
        <w:color w:val="222222"/>
        <w:position w:val="0"/>
        <w:sz w:val="28"/>
        <w:szCs w:val="28"/>
        <w:u w:color="222222"/>
        <w:shd w:val="clear" w:color="auto" w:fill="FFFFFF"/>
        <w:lang w:val="ru-RU"/>
      </w:rPr>
    </w:lvl>
    <w:lvl w:ilvl="3">
      <w:start w:val="1"/>
      <w:numFmt w:val="bullet"/>
      <w:lvlText w:val="•"/>
      <w:lvlJc w:val="left"/>
      <w:pPr>
        <w:tabs>
          <w:tab w:val="num" w:pos="2940"/>
        </w:tabs>
        <w:ind w:left="2940" w:hanging="420"/>
      </w:pPr>
      <w:rPr>
        <w:rFonts w:ascii="Times" w:eastAsia="Times" w:hAnsi="Times" w:cs="Times"/>
        <w:color w:val="222222"/>
        <w:position w:val="0"/>
        <w:sz w:val="28"/>
        <w:szCs w:val="28"/>
        <w:u w:color="222222"/>
        <w:shd w:val="clear" w:color="auto" w:fill="FFFFFF"/>
        <w:lang w:val="ru-RU"/>
      </w:rPr>
    </w:lvl>
    <w:lvl w:ilvl="4">
      <w:start w:val="1"/>
      <w:numFmt w:val="bullet"/>
      <w:lvlText w:val="o"/>
      <w:lvlJc w:val="left"/>
      <w:pPr>
        <w:tabs>
          <w:tab w:val="num" w:pos="3660"/>
        </w:tabs>
        <w:ind w:left="3660" w:hanging="420"/>
      </w:pPr>
      <w:rPr>
        <w:rFonts w:ascii="Times" w:eastAsia="Times" w:hAnsi="Times" w:cs="Times"/>
        <w:color w:val="222222"/>
        <w:position w:val="0"/>
        <w:sz w:val="28"/>
        <w:szCs w:val="28"/>
        <w:u w:color="222222"/>
        <w:shd w:val="clear" w:color="auto" w:fill="FFFFFF"/>
        <w:lang w:val="ru-RU"/>
      </w:rPr>
    </w:lvl>
    <w:lvl w:ilvl="5">
      <w:start w:val="1"/>
      <w:numFmt w:val="bullet"/>
      <w:lvlText w:val="▪"/>
      <w:lvlJc w:val="left"/>
      <w:pPr>
        <w:tabs>
          <w:tab w:val="num" w:pos="4380"/>
        </w:tabs>
        <w:ind w:left="4380" w:hanging="420"/>
      </w:pPr>
      <w:rPr>
        <w:rFonts w:ascii="Times" w:eastAsia="Times" w:hAnsi="Times" w:cs="Times"/>
        <w:color w:val="222222"/>
        <w:position w:val="0"/>
        <w:sz w:val="28"/>
        <w:szCs w:val="28"/>
        <w:u w:color="222222"/>
        <w:shd w:val="clear" w:color="auto" w:fill="FFFFFF"/>
        <w:lang w:val="ru-RU"/>
      </w:rPr>
    </w:lvl>
    <w:lvl w:ilvl="6">
      <w:start w:val="1"/>
      <w:numFmt w:val="bullet"/>
      <w:lvlText w:val="•"/>
      <w:lvlJc w:val="left"/>
      <w:pPr>
        <w:tabs>
          <w:tab w:val="num" w:pos="5100"/>
        </w:tabs>
        <w:ind w:left="5100" w:hanging="420"/>
      </w:pPr>
      <w:rPr>
        <w:rFonts w:ascii="Times" w:eastAsia="Times" w:hAnsi="Times" w:cs="Times"/>
        <w:color w:val="222222"/>
        <w:position w:val="0"/>
        <w:sz w:val="28"/>
        <w:szCs w:val="28"/>
        <w:u w:color="222222"/>
        <w:shd w:val="clear" w:color="auto" w:fill="FFFFFF"/>
        <w:lang w:val="ru-RU"/>
      </w:rPr>
    </w:lvl>
    <w:lvl w:ilvl="7">
      <w:start w:val="1"/>
      <w:numFmt w:val="bullet"/>
      <w:lvlText w:val="o"/>
      <w:lvlJc w:val="left"/>
      <w:pPr>
        <w:tabs>
          <w:tab w:val="num" w:pos="5820"/>
        </w:tabs>
        <w:ind w:left="5820" w:hanging="420"/>
      </w:pPr>
      <w:rPr>
        <w:rFonts w:ascii="Times" w:eastAsia="Times" w:hAnsi="Times" w:cs="Times"/>
        <w:color w:val="222222"/>
        <w:position w:val="0"/>
        <w:sz w:val="28"/>
        <w:szCs w:val="28"/>
        <w:u w:color="222222"/>
        <w:shd w:val="clear" w:color="auto" w:fill="FFFFFF"/>
        <w:lang w:val="ru-RU"/>
      </w:rPr>
    </w:lvl>
    <w:lvl w:ilvl="8">
      <w:start w:val="1"/>
      <w:numFmt w:val="bullet"/>
      <w:lvlText w:val="▪"/>
      <w:lvlJc w:val="left"/>
      <w:pPr>
        <w:tabs>
          <w:tab w:val="num" w:pos="6540"/>
        </w:tabs>
        <w:ind w:left="6540" w:hanging="420"/>
      </w:pPr>
      <w:rPr>
        <w:rFonts w:ascii="Times" w:eastAsia="Times" w:hAnsi="Times" w:cs="Times"/>
        <w:color w:val="222222"/>
        <w:position w:val="0"/>
        <w:sz w:val="28"/>
        <w:szCs w:val="28"/>
        <w:u w:color="222222"/>
        <w:shd w:val="clear" w:color="auto" w:fill="FFFFFF"/>
        <w:lang w:val="ru-RU"/>
      </w:rPr>
    </w:lvl>
  </w:abstractNum>
  <w:abstractNum w:abstractNumId="180">
    <w:nsid w:val="638003CD"/>
    <w:multiLevelType w:val="hybridMultilevel"/>
    <w:tmpl w:val="1414C2F8"/>
    <w:styleLink w:val="43"/>
    <w:lvl w:ilvl="0" w:tplc="6096EF8A">
      <w:start w:val="1"/>
      <w:numFmt w:val="bullet"/>
      <w:lvlText w:val="•"/>
      <w:lvlJc w:val="left"/>
      <w:pPr>
        <w:tabs>
          <w:tab w:val="left" w:pos="993"/>
        </w:tabs>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FD405F0">
      <w:start w:val="1"/>
      <w:numFmt w:val="bullet"/>
      <w:lvlText w:val="o"/>
      <w:lvlJc w:val="left"/>
      <w:pPr>
        <w:tabs>
          <w:tab w:val="left" w:pos="993"/>
        </w:tabs>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1660D9E">
      <w:start w:val="1"/>
      <w:numFmt w:val="bullet"/>
      <w:lvlText w:val="▪"/>
      <w:lvlJc w:val="left"/>
      <w:pPr>
        <w:tabs>
          <w:tab w:val="left" w:pos="993"/>
        </w:tabs>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096B404">
      <w:start w:val="1"/>
      <w:numFmt w:val="bullet"/>
      <w:lvlText w:val="•"/>
      <w:lvlJc w:val="left"/>
      <w:pPr>
        <w:tabs>
          <w:tab w:val="left" w:pos="993"/>
        </w:tabs>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67A867A">
      <w:start w:val="1"/>
      <w:numFmt w:val="bullet"/>
      <w:lvlText w:val="o"/>
      <w:lvlJc w:val="left"/>
      <w:pPr>
        <w:tabs>
          <w:tab w:val="left" w:pos="993"/>
        </w:tabs>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5BA75A6">
      <w:start w:val="1"/>
      <w:numFmt w:val="bullet"/>
      <w:lvlText w:val="▪"/>
      <w:lvlJc w:val="left"/>
      <w:pPr>
        <w:tabs>
          <w:tab w:val="left" w:pos="993"/>
        </w:tabs>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1589AE4">
      <w:start w:val="1"/>
      <w:numFmt w:val="bullet"/>
      <w:lvlText w:val="•"/>
      <w:lvlJc w:val="left"/>
      <w:pPr>
        <w:tabs>
          <w:tab w:val="left" w:pos="993"/>
        </w:tabs>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A0DCBA2C">
      <w:start w:val="1"/>
      <w:numFmt w:val="bullet"/>
      <w:lvlText w:val="o"/>
      <w:lvlJc w:val="left"/>
      <w:pPr>
        <w:tabs>
          <w:tab w:val="left" w:pos="993"/>
        </w:tabs>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6846FB4">
      <w:start w:val="1"/>
      <w:numFmt w:val="bullet"/>
      <w:lvlText w:val="▪"/>
      <w:lvlJc w:val="left"/>
      <w:pPr>
        <w:tabs>
          <w:tab w:val="left" w:pos="993"/>
        </w:tabs>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1">
    <w:nsid w:val="63A8693D"/>
    <w:multiLevelType w:val="hybridMultilevel"/>
    <w:tmpl w:val="3412F2FA"/>
    <w:lvl w:ilvl="0" w:tplc="EE106D78">
      <w:numFmt w:val="bullet"/>
      <w:lvlText w:val=""/>
      <w:lvlJc w:val="left"/>
      <w:pPr>
        <w:ind w:left="160" w:hanging="365"/>
      </w:pPr>
      <w:rPr>
        <w:rFonts w:ascii="Symbol" w:eastAsia="Symbol" w:hAnsi="Symbol" w:cs="Symbol" w:hint="default"/>
        <w:b w:val="0"/>
        <w:bCs w:val="0"/>
        <w:i w:val="0"/>
        <w:iCs w:val="0"/>
        <w:w w:val="100"/>
        <w:sz w:val="24"/>
        <w:szCs w:val="24"/>
        <w:lang w:val="ru-RU" w:eastAsia="en-US" w:bidi="ar-SA"/>
      </w:rPr>
    </w:lvl>
    <w:lvl w:ilvl="1" w:tplc="382C5CA6">
      <w:numFmt w:val="bullet"/>
      <w:lvlText w:val="•"/>
      <w:lvlJc w:val="left"/>
      <w:pPr>
        <w:ind w:left="797" w:hanging="365"/>
      </w:pPr>
      <w:rPr>
        <w:rFonts w:hint="default"/>
        <w:lang w:val="ru-RU" w:eastAsia="en-US" w:bidi="ar-SA"/>
      </w:rPr>
    </w:lvl>
    <w:lvl w:ilvl="2" w:tplc="D01E9C54">
      <w:numFmt w:val="bullet"/>
      <w:lvlText w:val="•"/>
      <w:lvlJc w:val="left"/>
      <w:pPr>
        <w:ind w:left="1434" w:hanging="365"/>
      </w:pPr>
      <w:rPr>
        <w:rFonts w:hint="default"/>
        <w:lang w:val="ru-RU" w:eastAsia="en-US" w:bidi="ar-SA"/>
      </w:rPr>
    </w:lvl>
    <w:lvl w:ilvl="3" w:tplc="BF6AD92A">
      <w:numFmt w:val="bullet"/>
      <w:lvlText w:val="•"/>
      <w:lvlJc w:val="left"/>
      <w:pPr>
        <w:ind w:left="2072" w:hanging="365"/>
      </w:pPr>
      <w:rPr>
        <w:rFonts w:hint="default"/>
        <w:lang w:val="ru-RU" w:eastAsia="en-US" w:bidi="ar-SA"/>
      </w:rPr>
    </w:lvl>
    <w:lvl w:ilvl="4" w:tplc="A60A5C12">
      <w:numFmt w:val="bullet"/>
      <w:lvlText w:val="•"/>
      <w:lvlJc w:val="left"/>
      <w:pPr>
        <w:ind w:left="2709" w:hanging="365"/>
      </w:pPr>
      <w:rPr>
        <w:rFonts w:hint="default"/>
        <w:lang w:val="ru-RU" w:eastAsia="en-US" w:bidi="ar-SA"/>
      </w:rPr>
    </w:lvl>
    <w:lvl w:ilvl="5" w:tplc="7724104E">
      <w:numFmt w:val="bullet"/>
      <w:lvlText w:val="•"/>
      <w:lvlJc w:val="left"/>
      <w:pPr>
        <w:ind w:left="3347" w:hanging="365"/>
      </w:pPr>
      <w:rPr>
        <w:rFonts w:hint="default"/>
        <w:lang w:val="ru-RU" w:eastAsia="en-US" w:bidi="ar-SA"/>
      </w:rPr>
    </w:lvl>
    <w:lvl w:ilvl="6" w:tplc="EAFA23F8">
      <w:numFmt w:val="bullet"/>
      <w:lvlText w:val="•"/>
      <w:lvlJc w:val="left"/>
      <w:pPr>
        <w:ind w:left="3984" w:hanging="365"/>
      </w:pPr>
      <w:rPr>
        <w:rFonts w:hint="default"/>
        <w:lang w:val="ru-RU" w:eastAsia="en-US" w:bidi="ar-SA"/>
      </w:rPr>
    </w:lvl>
    <w:lvl w:ilvl="7" w:tplc="5384567C">
      <w:numFmt w:val="bullet"/>
      <w:lvlText w:val="•"/>
      <w:lvlJc w:val="left"/>
      <w:pPr>
        <w:ind w:left="4621" w:hanging="365"/>
      </w:pPr>
      <w:rPr>
        <w:rFonts w:hint="default"/>
        <w:lang w:val="ru-RU" w:eastAsia="en-US" w:bidi="ar-SA"/>
      </w:rPr>
    </w:lvl>
    <w:lvl w:ilvl="8" w:tplc="49AA8E2A">
      <w:numFmt w:val="bullet"/>
      <w:lvlText w:val="•"/>
      <w:lvlJc w:val="left"/>
      <w:pPr>
        <w:ind w:left="5259" w:hanging="365"/>
      </w:pPr>
      <w:rPr>
        <w:rFonts w:hint="default"/>
        <w:lang w:val="ru-RU" w:eastAsia="en-US" w:bidi="ar-SA"/>
      </w:rPr>
    </w:lvl>
  </w:abstractNum>
  <w:abstractNum w:abstractNumId="182">
    <w:nsid w:val="655237CD"/>
    <w:multiLevelType w:val="hybridMultilevel"/>
    <w:tmpl w:val="169CD4EA"/>
    <w:lvl w:ilvl="0" w:tplc="BF1641B6">
      <w:start w:val="1"/>
      <w:numFmt w:val="bullet"/>
      <w:pStyle w:val="a5"/>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3">
    <w:nsid w:val="663A1019"/>
    <w:multiLevelType w:val="hybridMultilevel"/>
    <w:tmpl w:val="80CA5FD2"/>
    <w:lvl w:ilvl="0" w:tplc="80AA85E8">
      <w:start w:val="1"/>
      <w:numFmt w:val="decimal"/>
      <w:lvlText w:val="%1)"/>
      <w:lvlJc w:val="left"/>
      <w:pPr>
        <w:ind w:left="516" w:hanging="264"/>
      </w:pPr>
      <w:rPr>
        <w:rFonts w:ascii="Times New Roman" w:eastAsia="Times New Roman" w:hAnsi="Times New Roman" w:cs="Times New Roman" w:hint="default"/>
        <w:b w:val="0"/>
        <w:bCs w:val="0"/>
        <w:i w:val="0"/>
        <w:iCs w:val="0"/>
        <w:w w:val="100"/>
        <w:sz w:val="24"/>
        <w:szCs w:val="24"/>
        <w:lang w:val="ru-RU" w:eastAsia="en-US" w:bidi="ar-SA"/>
      </w:rPr>
    </w:lvl>
    <w:lvl w:ilvl="1" w:tplc="8EB65DD8">
      <w:numFmt w:val="bullet"/>
      <w:lvlText w:val="•"/>
      <w:lvlJc w:val="left"/>
      <w:pPr>
        <w:ind w:left="1521" w:hanging="264"/>
      </w:pPr>
      <w:rPr>
        <w:rFonts w:hint="default"/>
        <w:lang w:val="ru-RU" w:eastAsia="en-US" w:bidi="ar-SA"/>
      </w:rPr>
    </w:lvl>
    <w:lvl w:ilvl="2" w:tplc="A34C29AC">
      <w:numFmt w:val="bullet"/>
      <w:lvlText w:val="•"/>
      <w:lvlJc w:val="left"/>
      <w:pPr>
        <w:ind w:left="2522" w:hanging="264"/>
      </w:pPr>
      <w:rPr>
        <w:rFonts w:hint="default"/>
        <w:lang w:val="ru-RU" w:eastAsia="en-US" w:bidi="ar-SA"/>
      </w:rPr>
    </w:lvl>
    <w:lvl w:ilvl="3" w:tplc="064A9804">
      <w:numFmt w:val="bullet"/>
      <w:lvlText w:val="•"/>
      <w:lvlJc w:val="left"/>
      <w:pPr>
        <w:ind w:left="3523" w:hanging="264"/>
      </w:pPr>
      <w:rPr>
        <w:rFonts w:hint="default"/>
        <w:lang w:val="ru-RU" w:eastAsia="en-US" w:bidi="ar-SA"/>
      </w:rPr>
    </w:lvl>
    <w:lvl w:ilvl="4" w:tplc="6FCA05AE">
      <w:numFmt w:val="bullet"/>
      <w:lvlText w:val="•"/>
      <w:lvlJc w:val="left"/>
      <w:pPr>
        <w:ind w:left="4524" w:hanging="264"/>
      </w:pPr>
      <w:rPr>
        <w:rFonts w:hint="default"/>
        <w:lang w:val="ru-RU" w:eastAsia="en-US" w:bidi="ar-SA"/>
      </w:rPr>
    </w:lvl>
    <w:lvl w:ilvl="5" w:tplc="227C69F8">
      <w:numFmt w:val="bullet"/>
      <w:lvlText w:val="•"/>
      <w:lvlJc w:val="left"/>
      <w:pPr>
        <w:ind w:left="5525" w:hanging="264"/>
      </w:pPr>
      <w:rPr>
        <w:rFonts w:hint="default"/>
        <w:lang w:val="ru-RU" w:eastAsia="en-US" w:bidi="ar-SA"/>
      </w:rPr>
    </w:lvl>
    <w:lvl w:ilvl="6" w:tplc="A5B0D7E4">
      <w:numFmt w:val="bullet"/>
      <w:lvlText w:val="•"/>
      <w:lvlJc w:val="left"/>
      <w:pPr>
        <w:ind w:left="6526" w:hanging="264"/>
      </w:pPr>
      <w:rPr>
        <w:rFonts w:hint="default"/>
        <w:lang w:val="ru-RU" w:eastAsia="en-US" w:bidi="ar-SA"/>
      </w:rPr>
    </w:lvl>
    <w:lvl w:ilvl="7" w:tplc="EF588142">
      <w:numFmt w:val="bullet"/>
      <w:lvlText w:val="•"/>
      <w:lvlJc w:val="left"/>
      <w:pPr>
        <w:ind w:left="7527" w:hanging="264"/>
      </w:pPr>
      <w:rPr>
        <w:rFonts w:hint="default"/>
        <w:lang w:val="ru-RU" w:eastAsia="en-US" w:bidi="ar-SA"/>
      </w:rPr>
    </w:lvl>
    <w:lvl w:ilvl="8" w:tplc="2F789CC0">
      <w:numFmt w:val="bullet"/>
      <w:lvlText w:val="•"/>
      <w:lvlJc w:val="left"/>
      <w:pPr>
        <w:ind w:left="8528" w:hanging="264"/>
      </w:pPr>
      <w:rPr>
        <w:rFonts w:hint="default"/>
        <w:lang w:val="ru-RU" w:eastAsia="en-US" w:bidi="ar-SA"/>
      </w:rPr>
    </w:lvl>
  </w:abstractNum>
  <w:abstractNum w:abstractNumId="184">
    <w:nsid w:val="67847385"/>
    <w:multiLevelType w:val="hybridMultilevel"/>
    <w:tmpl w:val="02B068FE"/>
    <w:lvl w:ilvl="0" w:tplc="5CD01BDC">
      <w:numFmt w:val="bullet"/>
      <w:lvlText w:val="–"/>
      <w:lvlJc w:val="left"/>
      <w:pPr>
        <w:ind w:left="516" w:hanging="212"/>
      </w:pPr>
      <w:rPr>
        <w:rFonts w:ascii="Times New Roman" w:eastAsia="Times New Roman" w:hAnsi="Times New Roman" w:cs="Times New Roman" w:hint="default"/>
        <w:b w:val="0"/>
        <w:bCs w:val="0"/>
        <w:i w:val="0"/>
        <w:iCs w:val="0"/>
        <w:w w:val="100"/>
        <w:sz w:val="24"/>
        <w:szCs w:val="24"/>
        <w:lang w:val="ru-RU" w:eastAsia="en-US" w:bidi="ar-SA"/>
      </w:rPr>
    </w:lvl>
    <w:lvl w:ilvl="1" w:tplc="25BE3502">
      <w:numFmt w:val="bullet"/>
      <w:lvlText w:val="•"/>
      <w:lvlJc w:val="left"/>
      <w:pPr>
        <w:ind w:left="1521" w:hanging="212"/>
      </w:pPr>
      <w:rPr>
        <w:rFonts w:hint="default"/>
        <w:lang w:val="ru-RU" w:eastAsia="en-US" w:bidi="ar-SA"/>
      </w:rPr>
    </w:lvl>
    <w:lvl w:ilvl="2" w:tplc="F8FC696A">
      <w:numFmt w:val="bullet"/>
      <w:lvlText w:val="•"/>
      <w:lvlJc w:val="left"/>
      <w:pPr>
        <w:ind w:left="2522" w:hanging="212"/>
      </w:pPr>
      <w:rPr>
        <w:rFonts w:hint="default"/>
        <w:lang w:val="ru-RU" w:eastAsia="en-US" w:bidi="ar-SA"/>
      </w:rPr>
    </w:lvl>
    <w:lvl w:ilvl="3" w:tplc="6FC44598">
      <w:numFmt w:val="bullet"/>
      <w:lvlText w:val="•"/>
      <w:lvlJc w:val="left"/>
      <w:pPr>
        <w:ind w:left="3523" w:hanging="212"/>
      </w:pPr>
      <w:rPr>
        <w:rFonts w:hint="default"/>
        <w:lang w:val="ru-RU" w:eastAsia="en-US" w:bidi="ar-SA"/>
      </w:rPr>
    </w:lvl>
    <w:lvl w:ilvl="4" w:tplc="5164E216">
      <w:numFmt w:val="bullet"/>
      <w:lvlText w:val="•"/>
      <w:lvlJc w:val="left"/>
      <w:pPr>
        <w:ind w:left="4524" w:hanging="212"/>
      </w:pPr>
      <w:rPr>
        <w:rFonts w:hint="default"/>
        <w:lang w:val="ru-RU" w:eastAsia="en-US" w:bidi="ar-SA"/>
      </w:rPr>
    </w:lvl>
    <w:lvl w:ilvl="5" w:tplc="0AD61464">
      <w:numFmt w:val="bullet"/>
      <w:lvlText w:val="•"/>
      <w:lvlJc w:val="left"/>
      <w:pPr>
        <w:ind w:left="5525" w:hanging="212"/>
      </w:pPr>
      <w:rPr>
        <w:rFonts w:hint="default"/>
        <w:lang w:val="ru-RU" w:eastAsia="en-US" w:bidi="ar-SA"/>
      </w:rPr>
    </w:lvl>
    <w:lvl w:ilvl="6" w:tplc="96D4E1B6">
      <w:numFmt w:val="bullet"/>
      <w:lvlText w:val="•"/>
      <w:lvlJc w:val="left"/>
      <w:pPr>
        <w:ind w:left="6526" w:hanging="212"/>
      </w:pPr>
      <w:rPr>
        <w:rFonts w:hint="default"/>
        <w:lang w:val="ru-RU" w:eastAsia="en-US" w:bidi="ar-SA"/>
      </w:rPr>
    </w:lvl>
    <w:lvl w:ilvl="7" w:tplc="A718EE1A">
      <w:numFmt w:val="bullet"/>
      <w:lvlText w:val="•"/>
      <w:lvlJc w:val="left"/>
      <w:pPr>
        <w:ind w:left="7527" w:hanging="212"/>
      </w:pPr>
      <w:rPr>
        <w:rFonts w:hint="default"/>
        <w:lang w:val="ru-RU" w:eastAsia="en-US" w:bidi="ar-SA"/>
      </w:rPr>
    </w:lvl>
    <w:lvl w:ilvl="8" w:tplc="EF7AB40A">
      <w:numFmt w:val="bullet"/>
      <w:lvlText w:val="•"/>
      <w:lvlJc w:val="left"/>
      <w:pPr>
        <w:ind w:left="8528" w:hanging="212"/>
      </w:pPr>
      <w:rPr>
        <w:rFonts w:hint="default"/>
        <w:lang w:val="ru-RU" w:eastAsia="en-US" w:bidi="ar-SA"/>
      </w:rPr>
    </w:lvl>
  </w:abstractNum>
  <w:abstractNum w:abstractNumId="185">
    <w:nsid w:val="67847A59"/>
    <w:multiLevelType w:val="hybridMultilevel"/>
    <w:tmpl w:val="D2E069D6"/>
    <w:lvl w:ilvl="0" w:tplc="D4B021CE">
      <w:numFmt w:val="bullet"/>
      <w:lvlText w:val=""/>
      <w:lvlJc w:val="left"/>
      <w:pPr>
        <w:ind w:left="141" w:hanging="708"/>
      </w:pPr>
      <w:rPr>
        <w:rFonts w:ascii="Symbol" w:eastAsia="Symbol" w:hAnsi="Symbol" w:cs="Symbol" w:hint="default"/>
        <w:b w:val="0"/>
        <w:bCs w:val="0"/>
        <w:i w:val="0"/>
        <w:iCs w:val="0"/>
        <w:w w:val="100"/>
        <w:sz w:val="24"/>
        <w:szCs w:val="24"/>
        <w:lang w:val="ru-RU" w:eastAsia="en-US" w:bidi="ar-SA"/>
      </w:rPr>
    </w:lvl>
    <w:lvl w:ilvl="1" w:tplc="4BC67E40">
      <w:numFmt w:val="bullet"/>
      <w:lvlText w:val="•"/>
      <w:lvlJc w:val="left"/>
      <w:pPr>
        <w:ind w:left="819" w:hanging="708"/>
      </w:pPr>
      <w:rPr>
        <w:rFonts w:hint="default"/>
        <w:lang w:val="ru-RU" w:eastAsia="en-US" w:bidi="ar-SA"/>
      </w:rPr>
    </w:lvl>
    <w:lvl w:ilvl="2" w:tplc="D45C7C4C">
      <w:numFmt w:val="bullet"/>
      <w:lvlText w:val="•"/>
      <w:lvlJc w:val="left"/>
      <w:pPr>
        <w:ind w:left="1498" w:hanging="708"/>
      </w:pPr>
      <w:rPr>
        <w:rFonts w:hint="default"/>
        <w:lang w:val="ru-RU" w:eastAsia="en-US" w:bidi="ar-SA"/>
      </w:rPr>
    </w:lvl>
    <w:lvl w:ilvl="3" w:tplc="CD222C4A">
      <w:numFmt w:val="bullet"/>
      <w:lvlText w:val="•"/>
      <w:lvlJc w:val="left"/>
      <w:pPr>
        <w:ind w:left="2177" w:hanging="708"/>
      </w:pPr>
      <w:rPr>
        <w:rFonts w:hint="default"/>
        <w:lang w:val="ru-RU" w:eastAsia="en-US" w:bidi="ar-SA"/>
      </w:rPr>
    </w:lvl>
    <w:lvl w:ilvl="4" w:tplc="639CE190">
      <w:numFmt w:val="bullet"/>
      <w:lvlText w:val="•"/>
      <w:lvlJc w:val="left"/>
      <w:pPr>
        <w:ind w:left="2856" w:hanging="708"/>
      </w:pPr>
      <w:rPr>
        <w:rFonts w:hint="default"/>
        <w:lang w:val="ru-RU" w:eastAsia="en-US" w:bidi="ar-SA"/>
      </w:rPr>
    </w:lvl>
    <w:lvl w:ilvl="5" w:tplc="06D45E92">
      <w:numFmt w:val="bullet"/>
      <w:lvlText w:val="•"/>
      <w:lvlJc w:val="left"/>
      <w:pPr>
        <w:ind w:left="3536" w:hanging="708"/>
      </w:pPr>
      <w:rPr>
        <w:rFonts w:hint="default"/>
        <w:lang w:val="ru-RU" w:eastAsia="en-US" w:bidi="ar-SA"/>
      </w:rPr>
    </w:lvl>
    <w:lvl w:ilvl="6" w:tplc="8BFCA514">
      <w:numFmt w:val="bullet"/>
      <w:lvlText w:val="•"/>
      <w:lvlJc w:val="left"/>
      <w:pPr>
        <w:ind w:left="4215" w:hanging="708"/>
      </w:pPr>
      <w:rPr>
        <w:rFonts w:hint="default"/>
        <w:lang w:val="ru-RU" w:eastAsia="en-US" w:bidi="ar-SA"/>
      </w:rPr>
    </w:lvl>
    <w:lvl w:ilvl="7" w:tplc="98F20290">
      <w:numFmt w:val="bullet"/>
      <w:lvlText w:val="•"/>
      <w:lvlJc w:val="left"/>
      <w:pPr>
        <w:ind w:left="4894" w:hanging="708"/>
      </w:pPr>
      <w:rPr>
        <w:rFonts w:hint="default"/>
        <w:lang w:val="ru-RU" w:eastAsia="en-US" w:bidi="ar-SA"/>
      </w:rPr>
    </w:lvl>
    <w:lvl w:ilvl="8" w:tplc="BC4E732C">
      <w:numFmt w:val="bullet"/>
      <w:lvlText w:val="•"/>
      <w:lvlJc w:val="left"/>
      <w:pPr>
        <w:ind w:left="5573" w:hanging="708"/>
      </w:pPr>
      <w:rPr>
        <w:rFonts w:hint="default"/>
        <w:lang w:val="ru-RU" w:eastAsia="en-US" w:bidi="ar-SA"/>
      </w:rPr>
    </w:lvl>
  </w:abstractNum>
  <w:abstractNum w:abstractNumId="186">
    <w:nsid w:val="68A26BF2"/>
    <w:multiLevelType w:val="hybridMultilevel"/>
    <w:tmpl w:val="D97E2E7C"/>
    <w:styleLink w:val="69"/>
    <w:lvl w:ilvl="0" w:tplc="CD3E6C22">
      <w:start w:val="1"/>
      <w:numFmt w:val="decimal"/>
      <w:lvlText w:val="%1."/>
      <w:lvlJc w:val="left"/>
      <w:pPr>
        <w:tabs>
          <w:tab w:val="left" w:pos="993"/>
          <w:tab w:val="num" w:pos="1347"/>
        </w:tabs>
        <w:ind w:left="780" w:firstLine="14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CB1683E0">
      <w:start w:val="1"/>
      <w:numFmt w:val="decimal"/>
      <w:lvlText w:val="%2."/>
      <w:lvlJc w:val="left"/>
      <w:pPr>
        <w:tabs>
          <w:tab w:val="num" w:pos="993"/>
        </w:tabs>
        <w:ind w:left="426" w:firstLine="14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9446C1EA">
      <w:start w:val="1"/>
      <w:numFmt w:val="lowerRoman"/>
      <w:lvlText w:val="%3."/>
      <w:lvlJc w:val="left"/>
      <w:pPr>
        <w:ind w:left="779" w:hanging="2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C2E8E014">
      <w:start w:val="1"/>
      <w:numFmt w:val="decimal"/>
      <w:lvlText w:val="%4."/>
      <w:lvlJc w:val="left"/>
      <w:pPr>
        <w:tabs>
          <w:tab w:val="left" w:pos="993"/>
        </w:tabs>
        <w:ind w:left="1440" w:hanging="25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F26A7974">
      <w:start w:val="1"/>
      <w:numFmt w:val="lowerLetter"/>
      <w:lvlText w:val="%5."/>
      <w:lvlJc w:val="left"/>
      <w:pPr>
        <w:tabs>
          <w:tab w:val="left" w:pos="993"/>
        </w:tabs>
        <w:ind w:left="2160" w:hanging="24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F3B02748">
      <w:start w:val="1"/>
      <w:numFmt w:val="lowerRoman"/>
      <w:lvlText w:val="%6."/>
      <w:lvlJc w:val="left"/>
      <w:pPr>
        <w:tabs>
          <w:tab w:val="left" w:pos="993"/>
        </w:tabs>
        <w:ind w:left="2880" w:hanging="1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755E3B8C">
      <w:start w:val="1"/>
      <w:numFmt w:val="decimal"/>
      <w:lvlText w:val="%7."/>
      <w:lvlJc w:val="left"/>
      <w:pPr>
        <w:tabs>
          <w:tab w:val="left" w:pos="993"/>
        </w:tabs>
        <w:ind w:left="3600" w:hanging="22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E0666086">
      <w:start w:val="1"/>
      <w:numFmt w:val="lowerLetter"/>
      <w:lvlText w:val="%8."/>
      <w:lvlJc w:val="left"/>
      <w:pPr>
        <w:tabs>
          <w:tab w:val="left" w:pos="993"/>
        </w:tabs>
        <w:ind w:left="4320" w:hanging="21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7324B6D6">
      <w:start w:val="1"/>
      <w:numFmt w:val="lowerRoman"/>
      <w:lvlText w:val="%9."/>
      <w:lvlJc w:val="left"/>
      <w:pPr>
        <w:tabs>
          <w:tab w:val="left" w:pos="993"/>
        </w:tabs>
        <w:ind w:left="5040"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87">
    <w:nsid w:val="692D35FE"/>
    <w:multiLevelType w:val="multilevel"/>
    <w:tmpl w:val="1CB46C1A"/>
    <w:styleLink w:val="List10"/>
    <w:lvl w:ilvl="0">
      <w:start w:val="1"/>
      <w:numFmt w:val="decimal"/>
      <w:lvlText w:val="%1)"/>
      <w:lvlJc w:val="left"/>
      <w:pPr>
        <w:tabs>
          <w:tab w:val="num" w:pos="1748"/>
        </w:tabs>
        <w:ind w:left="1748" w:hanging="1040"/>
      </w:pPr>
      <w:rPr>
        <w:rFonts w:ascii="Times" w:eastAsia="Times" w:hAnsi="Times" w:cs="Times"/>
        <w:position w:val="0"/>
        <w:sz w:val="28"/>
        <w:szCs w:val="28"/>
        <w:rtl w:val="0"/>
        <w:lang w:val="ru-RU"/>
      </w:rPr>
    </w:lvl>
    <w:lvl w:ilvl="1">
      <w:start w:val="1"/>
      <w:numFmt w:val="lowerLetter"/>
      <w:lvlText w:val="%2."/>
      <w:lvlJc w:val="left"/>
      <w:pPr>
        <w:tabs>
          <w:tab w:val="num" w:pos="1848"/>
        </w:tabs>
        <w:ind w:left="1848" w:hanging="420"/>
      </w:pPr>
      <w:rPr>
        <w:rFonts w:ascii="Times" w:eastAsia="Times" w:hAnsi="Times" w:cs="Times"/>
        <w:position w:val="0"/>
        <w:sz w:val="28"/>
        <w:szCs w:val="28"/>
        <w:rtl w:val="0"/>
        <w:lang w:val="ru-RU"/>
      </w:rPr>
    </w:lvl>
    <w:lvl w:ilvl="2">
      <w:start w:val="1"/>
      <w:numFmt w:val="lowerRoman"/>
      <w:lvlText w:val="%3."/>
      <w:lvlJc w:val="left"/>
      <w:pPr>
        <w:tabs>
          <w:tab w:val="num" w:pos="2557"/>
        </w:tabs>
        <w:ind w:left="2557" w:hanging="345"/>
      </w:pPr>
      <w:rPr>
        <w:rFonts w:ascii="Times" w:eastAsia="Times" w:hAnsi="Times" w:cs="Times"/>
        <w:position w:val="0"/>
        <w:sz w:val="28"/>
        <w:szCs w:val="28"/>
        <w:rtl w:val="0"/>
        <w:lang w:val="ru-RU"/>
      </w:rPr>
    </w:lvl>
    <w:lvl w:ilvl="3">
      <w:start w:val="1"/>
      <w:numFmt w:val="decimal"/>
      <w:lvlText w:val="%4."/>
      <w:lvlJc w:val="left"/>
      <w:pPr>
        <w:tabs>
          <w:tab w:val="num" w:pos="3288"/>
        </w:tabs>
        <w:ind w:left="3288" w:hanging="420"/>
      </w:pPr>
      <w:rPr>
        <w:rFonts w:ascii="Times" w:eastAsia="Times" w:hAnsi="Times" w:cs="Times"/>
        <w:position w:val="0"/>
        <w:sz w:val="28"/>
        <w:szCs w:val="28"/>
        <w:rtl w:val="0"/>
        <w:lang w:val="ru-RU"/>
      </w:rPr>
    </w:lvl>
    <w:lvl w:ilvl="4">
      <w:start w:val="1"/>
      <w:numFmt w:val="lowerLetter"/>
      <w:lvlText w:val="%5."/>
      <w:lvlJc w:val="left"/>
      <w:pPr>
        <w:tabs>
          <w:tab w:val="num" w:pos="4008"/>
        </w:tabs>
        <w:ind w:left="4008" w:hanging="420"/>
      </w:pPr>
      <w:rPr>
        <w:rFonts w:ascii="Times" w:eastAsia="Times" w:hAnsi="Times" w:cs="Times"/>
        <w:position w:val="0"/>
        <w:sz w:val="28"/>
        <w:szCs w:val="28"/>
        <w:rtl w:val="0"/>
        <w:lang w:val="ru-RU"/>
      </w:rPr>
    </w:lvl>
    <w:lvl w:ilvl="5">
      <w:start w:val="1"/>
      <w:numFmt w:val="lowerRoman"/>
      <w:lvlText w:val="%6."/>
      <w:lvlJc w:val="left"/>
      <w:pPr>
        <w:tabs>
          <w:tab w:val="num" w:pos="4717"/>
        </w:tabs>
        <w:ind w:left="4717" w:hanging="345"/>
      </w:pPr>
      <w:rPr>
        <w:rFonts w:ascii="Times" w:eastAsia="Times" w:hAnsi="Times" w:cs="Times"/>
        <w:position w:val="0"/>
        <w:sz w:val="28"/>
        <w:szCs w:val="28"/>
        <w:rtl w:val="0"/>
        <w:lang w:val="ru-RU"/>
      </w:rPr>
    </w:lvl>
    <w:lvl w:ilvl="6">
      <w:start w:val="1"/>
      <w:numFmt w:val="decimal"/>
      <w:lvlText w:val="%7."/>
      <w:lvlJc w:val="left"/>
      <w:pPr>
        <w:tabs>
          <w:tab w:val="num" w:pos="5448"/>
        </w:tabs>
        <w:ind w:left="5448" w:hanging="420"/>
      </w:pPr>
      <w:rPr>
        <w:rFonts w:ascii="Times" w:eastAsia="Times" w:hAnsi="Times" w:cs="Times"/>
        <w:position w:val="0"/>
        <w:sz w:val="28"/>
        <w:szCs w:val="28"/>
        <w:rtl w:val="0"/>
        <w:lang w:val="ru-RU"/>
      </w:rPr>
    </w:lvl>
    <w:lvl w:ilvl="7">
      <w:start w:val="1"/>
      <w:numFmt w:val="lowerLetter"/>
      <w:lvlText w:val="%8."/>
      <w:lvlJc w:val="left"/>
      <w:pPr>
        <w:tabs>
          <w:tab w:val="num" w:pos="6168"/>
        </w:tabs>
        <w:ind w:left="6168" w:hanging="420"/>
      </w:pPr>
      <w:rPr>
        <w:rFonts w:ascii="Times" w:eastAsia="Times" w:hAnsi="Times" w:cs="Times"/>
        <w:position w:val="0"/>
        <w:sz w:val="28"/>
        <w:szCs w:val="28"/>
        <w:rtl w:val="0"/>
        <w:lang w:val="ru-RU"/>
      </w:rPr>
    </w:lvl>
    <w:lvl w:ilvl="8">
      <w:start w:val="1"/>
      <w:numFmt w:val="lowerRoman"/>
      <w:lvlText w:val="%9."/>
      <w:lvlJc w:val="left"/>
      <w:pPr>
        <w:tabs>
          <w:tab w:val="num" w:pos="6877"/>
        </w:tabs>
        <w:ind w:left="6877" w:hanging="345"/>
      </w:pPr>
      <w:rPr>
        <w:rFonts w:ascii="Times" w:eastAsia="Times" w:hAnsi="Times" w:cs="Times"/>
        <w:position w:val="0"/>
        <w:sz w:val="28"/>
        <w:szCs w:val="28"/>
        <w:rtl w:val="0"/>
        <w:lang w:val="ru-RU"/>
      </w:rPr>
    </w:lvl>
  </w:abstractNum>
  <w:abstractNum w:abstractNumId="188">
    <w:nsid w:val="698320B8"/>
    <w:multiLevelType w:val="hybridMultilevel"/>
    <w:tmpl w:val="B9F8E6A0"/>
    <w:lvl w:ilvl="0" w:tplc="289072C0">
      <w:start w:val="1"/>
      <w:numFmt w:val="decimal"/>
      <w:lvlText w:val="%1)"/>
      <w:lvlJc w:val="left"/>
      <w:pPr>
        <w:ind w:left="516" w:hanging="279"/>
      </w:pPr>
      <w:rPr>
        <w:rFonts w:ascii="Times New Roman" w:eastAsia="Times New Roman" w:hAnsi="Times New Roman" w:cs="Times New Roman" w:hint="default"/>
        <w:b w:val="0"/>
        <w:bCs w:val="0"/>
        <w:i w:val="0"/>
        <w:iCs w:val="0"/>
        <w:w w:val="100"/>
        <w:sz w:val="24"/>
        <w:szCs w:val="24"/>
        <w:lang w:val="ru-RU" w:eastAsia="en-US" w:bidi="ar-SA"/>
      </w:rPr>
    </w:lvl>
    <w:lvl w:ilvl="1" w:tplc="C4D4A872">
      <w:numFmt w:val="bullet"/>
      <w:lvlText w:val="•"/>
      <w:lvlJc w:val="left"/>
      <w:pPr>
        <w:ind w:left="1521" w:hanging="279"/>
      </w:pPr>
      <w:rPr>
        <w:rFonts w:hint="default"/>
        <w:lang w:val="ru-RU" w:eastAsia="en-US" w:bidi="ar-SA"/>
      </w:rPr>
    </w:lvl>
    <w:lvl w:ilvl="2" w:tplc="CCFC5C76">
      <w:numFmt w:val="bullet"/>
      <w:lvlText w:val="•"/>
      <w:lvlJc w:val="left"/>
      <w:pPr>
        <w:ind w:left="2522" w:hanging="279"/>
      </w:pPr>
      <w:rPr>
        <w:rFonts w:hint="default"/>
        <w:lang w:val="ru-RU" w:eastAsia="en-US" w:bidi="ar-SA"/>
      </w:rPr>
    </w:lvl>
    <w:lvl w:ilvl="3" w:tplc="80826108">
      <w:numFmt w:val="bullet"/>
      <w:lvlText w:val="•"/>
      <w:lvlJc w:val="left"/>
      <w:pPr>
        <w:ind w:left="3523" w:hanging="279"/>
      </w:pPr>
      <w:rPr>
        <w:rFonts w:hint="default"/>
        <w:lang w:val="ru-RU" w:eastAsia="en-US" w:bidi="ar-SA"/>
      </w:rPr>
    </w:lvl>
    <w:lvl w:ilvl="4" w:tplc="F16E9E16">
      <w:numFmt w:val="bullet"/>
      <w:lvlText w:val="•"/>
      <w:lvlJc w:val="left"/>
      <w:pPr>
        <w:ind w:left="4524" w:hanging="279"/>
      </w:pPr>
      <w:rPr>
        <w:rFonts w:hint="default"/>
        <w:lang w:val="ru-RU" w:eastAsia="en-US" w:bidi="ar-SA"/>
      </w:rPr>
    </w:lvl>
    <w:lvl w:ilvl="5" w:tplc="622EE1BE">
      <w:numFmt w:val="bullet"/>
      <w:lvlText w:val="•"/>
      <w:lvlJc w:val="left"/>
      <w:pPr>
        <w:ind w:left="5525" w:hanging="279"/>
      </w:pPr>
      <w:rPr>
        <w:rFonts w:hint="default"/>
        <w:lang w:val="ru-RU" w:eastAsia="en-US" w:bidi="ar-SA"/>
      </w:rPr>
    </w:lvl>
    <w:lvl w:ilvl="6" w:tplc="B6CADB64">
      <w:numFmt w:val="bullet"/>
      <w:lvlText w:val="•"/>
      <w:lvlJc w:val="left"/>
      <w:pPr>
        <w:ind w:left="6526" w:hanging="279"/>
      </w:pPr>
      <w:rPr>
        <w:rFonts w:hint="default"/>
        <w:lang w:val="ru-RU" w:eastAsia="en-US" w:bidi="ar-SA"/>
      </w:rPr>
    </w:lvl>
    <w:lvl w:ilvl="7" w:tplc="117663BE">
      <w:numFmt w:val="bullet"/>
      <w:lvlText w:val="•"/>
      <w:lvlJc w:val="left"/>
      <w:pPr>
        <w:ind w:left="7527" w:hanging="279"/>
      </w:pPr>
      <w:rPr>
        <w:rFonts w:hint="default"/>
        <w:lang w:val="ru-RU" w:eastAsia="en-US" w:bidi="ar-SA"/>
      </w:rPr>
    </w:lvl>
    <w:lvl w:ilvl="8" w:tplc="F6D8569C">
      <w:numFmt w:val="bullet"/>
      <w:lvlText w:val="•"/>
      <w:lvlJc w:val="left"/>
      <w:pPr>
        <w:ind w:left="8528" w:hanging="279"/>
      </w:pPr>
      <w:rPr>
        <w:rFonts w:hint="default"/>
        <w:lang w:val="ru-RU" w:eastAsia="en-US" w:bidi="ar-SA"/>
      </w:rPr>
    </w:lvl>
  </w:abstractNum>
  <w:abstractNum w:abstractNumId="189">
    <w:nsid w:val="6A300FEF"/>
    <w:multiLevelType w:val="hybridMultilevel"/>
    <w:tmpl w:val="035AE460"/>
    <w:lvl w:ilvl="0" w:tplc="FCA04F8A">
      <w:start w:val="1"/>
      <w:numFmt w:val="decimal"/>
      <w:lvlText w:val="%1)"/>
      <w:lvlJc w:val="left"/>
      <w:pPr>
        <w:ind w:left="516" w:hanging="288"/>
      </w:pPr>
      <w:rPr>
        <w:rFonts w:ascii="Times New Roman" w:eastAsia="Times New Roman" w:hAnsi="Times New Roman" w:cs="Times New Roman" w:hint="default"/>
        <w:b w:val="0"/>
        <w:bCs w:val="0"/>
        <w:i w:val="0"/>
        <w:iCs w:val="0"/>
        <w:w w:val="100"/>
        <w:sz w:val="24"/>
        <w:szCs w:val="24"/>
        <w:lang w:val="ru-RU" w:eastAsia="en-US" w:bidi="ar-SA"/>
      </w:rPr>
    </w:lvl>
    <w:lvl w:ilvl="1" w:tplc="E4F060FC">
      <w:numFmt w:val="bullet"/>
      <w:lvlText w:val="•"/>
      <w:lvlJc w:val="left"/>
      <w:pPr>
        <w:ind w:left="1521" w:hanging="288"/>
      </w:pPr>
      <w:rPr>
        <w:rFonts w:hint="default"/>
        <w:lang w:val="ru-RU" w:eastAsia="en-US" w:bidi="ar-SA"/>
      </w:rPr>
    </w:lvl>
    <w:lvl w:ilvl="2" w:tplc="2358727A">
      <w:numFmt w:val="bullet"/>
      <w:lvlText w:val="•"/>
      <w:lvlJc w:val="left"/>
      <w:pPr>
        <w:ind w:left="2522" w:hanging="288"/>
      </w:pPr>
      <w:rPr>
        <w:rFonts w:hint="default"/>
        <w:lang w:val="ru-RU" w:eastAsia="en-US" w:bidi="ar-SA"/>
      </w:rPr>
    </w:lvl>
    <w:lvl w:ilvl="3" w:tplc="521C946E">
      <w:numFmt w:val="bullet"/>
      <w:lvlText w:val="•"/>
      <w:lvlJc w:val="left"/>
      <w:pPr>
        <w:ind w:left="3523" w:hanging="288"/>
      </w:pPr>
      <w:rPr>
        <w:rFonts w:hint="default"/>
        <w:lang w:val="ru-RU" w:eastAsia="en-US" w:bidi="ar-SA"/>
      </w:rPr>
    </w:lvl>
    <w:lvl w:ilvl="4" w:tplc="BA58485C">
      <w:numFmt w:val="bullet"/>
      <w:lvlText w:val="•"/>
      <w:lvlJc w:val="left"/>
      <w:pPr>
        <w:ind w:left="4524" w:hanging="288"/>
      </w:pPr>
      <w:rPr>
        <w:rFonts w:hint="default"/>
        <w:lang w:val="ru-RU" w:eastAsia="en-US" w:bidi="ar-SA"/>
      </w:rPr>
    </w:lvl>
    <w:lvl w:ilvl="5" w:tplc="7C7E5F24">
      <w:numFmt w:val="bullet"/>
      <w:lvlText w:val="•"/>
      <w:lvlJc w:val="left"/>
      <w:pPr>
        <w:ind w:left="5525" w:hanging="288"/>
      </w:pPr>
      <w:rPr>
        <w:rFonts w:hint="default"/>
        <w:lang w:val="ru-RU" w:eastAsia="en-US" w:bidi="ar-SA"/>
      </w:rPr>
    </w:lvl>
    <w:lvl w:ilvl="6" w:tplc="4C8E69C8">
      <w:numFmt w:val="bullet"/>
      <w:lvlText w:val="•"/>
      <w:lvlJc w:val="left"/>
      <w:pPr>
        <w:ind w:left="6526" w:hanging="288"/>
      </w:pPr>
      <w:rPr>
        <w:rFonts w:hint="default"/>
        <w:lang w:val="ru-RU" w:eastAsia="en-US" w:bidi="ar-SA"/>
      </w:rPr>
    </w:lvl>
    <w:lvl w:ilvl="7" w:tplc="B7B4FDC2">
      <w:numFmt w:val="bullet"/>
      <w:lvlText w:val="•"/>
      <w:lvlJc w:val="left"/>
      <w:pPr>
        <w:ind w:left="7527" w:hanging="288"/>
      </w:pPr>
      <w:rPr>
        <w:rFonts w:hint="default"/>
        <w:lang w:val="ru-RU" w:eastAsia="en-US" w:bidi="ar-SA"/>
      </w:rPr>
    </w:lvl>
    <w:lvl w:ilvl="8" w:tplc="BE16E1C4">
      <w:numFmt w:val="bullet"/>
      <w:lvlText w:val="•"/>
      <w:lvlJc w:val="left"/>
      <w:pPr>
        <w:ind w:left="8528" w:hanging="288"/>
      </w:pPr>
      <w:rPr>
        <w:rFonts w:hint="default"/>
        <w:lang w:val="ru-RU" w:eastAsia="en-US" w:bidi="ar-SA"/>
      </w:rPr>
    </w:lvl>
  </w:abstractNum>
  <w:abstractNum w:abstractNumId="190">
    <w:nsid w:val="6A504D79"/>
    <w:multiLevelType w:val="hybridMultilevel"/>
    <w:tmpl w:val="B1BE54F2"/>
    <w:lvl w:ilvl="0" w:tplc="5C7EC8AA">
      <w:numFmt w:val="bullet"/>
      <w:lvlText w:val=""/>
      <w:lvlJc w:val="left"/>
      <w:pPr>
        <w:ind w:left="528" w:hanging="420"/>
      </w:pPr>
      <w:rPr>
        <w:rFonts w:ascii="Wingdings 2" w:eastAsia="Wingdings 2" w:hAnsi="Wingdings 2" w:cs="Wingdings 2" w:hint="default"/>
        <w:b w:val="0"/>
        <w:bCs w:val="0"/>
        <w:i w:val="0"/>
        <w:iCs w:val="0"/>
        <w:w w:val="100"/>
        <w:sz w:val="24"/>
        <w:szCs w:val="24"/>
        <w:lang w:val="ru-RU" w:eastAsia="en-US" w:bidi="ar-SA"/>
      </w:rPr>
    </w:lvl>
    <w:lvl w:ilvl="1" w:tplc="C950B86A">
      <w:numFmt w:val="bullet"/>
      <w:lvlText w:val="•"/>
      <w:lvlJc w:val="left"/>
      <w:pPr>
        <w:ind w:left="1120" w:hanging="420"/>
      </w:pPr>
      <w:rPr>
        <w:rFonts w:hint="default"/>
        <w:lang w:val="ru-RU" w:eastAsia="en-US" w:bidi="ar-SA"/>
      </w:rPr>
    </w:lvl>
    <w:lvl w:ilvl="2" w:tplc="5FC0C5B2">
      <w:numFmt w:val="bullet"/>
      <w:lvlText w:val="•"/>
      <w:lvlJc w:val="left"/>
      <w:pPr>
        <w:ind w:left="1720" w:hanging="420"/>
      </w:pPr>
      <w:rPr>
        <w:rFonts w:hint="default"/>
        <w:lang w:val="ru-RU" w:eastAsia="en-US" w:bidi="ar-SA"/>
      </w:rPr>
    </w:lvl>
    <w:lvl w:ilvl="3" w:tplc="DDFEFA96">
      <w:numFmt w:val="bullet"/>
      <w:lvlText w:val="•"/>
      <w:lvlJc w:val="left"/>
      <w:pPr>
        <w:ind w:left="2321" w:hanging="420"/>
      </w:pPr>
      <w:rPr>
        <w:rFonts w:hint="default"/>
        <w:lang w:val="ru-RU" w:eastAsia="en-US" w:bidi="ar-SA"/>
      </w:rPr>
    </w:lvl>
    <w:lvl w:ilvl="4" w:tplc="198C7692">
      <w:numFmt w:val="bullet"/>
      <w:lvlText w:val="•"/>
      <w:lvlJc w:val="left"/>
      <w:pPr>
        <w:ind w:left="2921" w:hanging="420"/>
      </w:pPr>
      <w:rPr>
        <w:rFonts w:hint="default"/>
        <w:lang w:val="ru-RU" w:eastAsia="en-US" w:bidi="ar-SA"/>
      </w:rPr>
    </w:lvl>
    <w:lvl w:ilvl="5" w:tplc="2242AA28">
      <w:numFmt w:val="bullet"/>
      <w:lvlText w:val="•"/>
      <w:lvlJc w:val="left"/>
      <w:pPr>
        <w:ind w:left="3522" w:hanging="420"/>
      </w:pPr>
      <w:rPr>
        <w:rFonts w:hint="default"/>
        <w:lang w:val="ru-RU" w:eastAsia="en-US" w:bidi="ar-SA"/>
      </w:rPr>
    </w:lvl>
    <w:lvl w:ilvl="6" w:tplc="751423FA">
      <w:numFmt w:val="bullet"/>
      <w:lvlText w:val="•"/>
      <w:lvlJc w:val="left"/>
      <w:pPr>
        <w:ind w:left="4122" w:hanging="420"/>
      </w:pPr>
      <w:rPr>
        <w:rFonts w:hint="default"/>
        <w:lang w:val="ru-RU" w:eastAsia="en-US" w:bidi="ar-SA"/>
      </w:rPr>
    </w:lvl>
    <w:lvl w:ilvl="7" w:tplc="8D30D7CA">
      <w:numFmt w:val="bullet"/>
      <w:lvlText w:val="•"/>
      <w:lvlJc w:val="left"/>
      <w:pPr>
        <w:ind w:left="4722" w:hanging="420"/>
      </w:pPr>
      <w:rPr>
        <w:rFonts w:hint="default"/>
        <w:lang w:val="ru-RU" w:eastAsia="en-US" w:bidi="ar-SA"/>
      </w:rPr>
    </w:lvl>
    <w:lvl w:ilvl="8" w:tplc="E6166332">
      <w:numFmt w:val="bullet"/>
      <w:lvlText w:val="•"/>
      <w:lvlJc w:val="left"/>
      <w:pPr>
        <w:ind w:left="5323" w:hanging="420"/>
      </w:pPr>
      <w:rPr>
        <w:rFonts w:hint="default"/>
        <w:lang w:val="ru-RU" w:eastAsia="en-US" w:bidi="ar-SA"/>
      </w:rPr>
    </w:lvl>
  </w:abstractNum>
  <w:abstractNum w:abstractNumId="191">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2">
    <w:nsid w:val="6A672DDC"/>
    <w:multiLevelType w:val="hybridMultilevel"/>
    <w:tmpl w:val="28A0F0FC"/>
    <w:lvl w:ilvl="0" w:tplc="91C6FB8A">
      <w:start w:val="1"/>
      <w:numFmt w:val="decimal"/>
      <w:lvlText w:val="%1."/>
      <w:lvlJc w:val="left"/>
      <w:pPr>
        <w:ind w:left="244" w:hanging="240"/>
      </w:pPr>
      <w:rPr>
        <w:rFonts w:ascii="Times New Roman" w:eastAsia="Times New Roman" w:hAnsi="Times New Roman" w:cs="Times New Roman" w:hint="default"/>
        <w:b w:val="0"/>
        <w:bCs w:val="0"/>
        <w:i w:val="0"/>
        <w:iCs w:val="0"/>
        <w:w w:val="100"/>
        <w:sz w:val="24"/>
        <w:szCs w:val="24"/>
        <w:lang w:val="ru-RU" w:eastAsia="en-US" w:bidi="ar-SA"/>
      </w:rPr>
    </w:lvl>
    <w:lvl w:ilvl="1" w:tplc="71BCC6B2">
      <w:numFmt w:val="bullet"/>
      <w:lvlText w:val="•"/>
      <w:lvlJc w:val="left"/>
      <w:pPr>
        <w:ind w:left="502" w:hanging="240"/>
      </w:pPr>
      <w:rPr>
        <w:rFonts w:hint="default"/>
        <w:lang w:val="ru-RU" w:eastAsia="en-US" w:bidi="ar-SA"/>
      </w:rPr>
    </w:lvl>
    <w:lvl w:ilvl="2" w:tplc="4E36F1E6">
      <w:numFmt w:val="bullet"/>
      <w:lvlText w:val="•"/>
      <w:lvlJc w:val="left"/>
      <w:pPr>
        <w:ind w:left="764" w:hanging="240"/>
      </w:pPr>
      <w:rPr>
        <w:rFonts w:hint="default"/>
        <w:lang w:val="ru-RU" w:eastAsia="en-US" w:bidi="ar-SA"/>
      </w:rPr>
    </w:lvl>
    <w:lvl w:ilvl="3" w:tplc="BAF25442">
      <w:numFmt w:val="bullet"/>
      <w:lvlText w:val="•"/>
      <w:lvlJc w:val="left"/>
      <w:pPr>
        <w:ind w:left="1026" w:hanging="240"/>
      </w:pPr>
      <w:rPr>
        <w:rFonts w:hint="default"/>
        <w:lang w:val="ru-RU" w:eastAsia="en-US" w:bidi="ar-SA"/>
      </w:rPr>
    </w:lvl>
    <w:lvl w:ilvl="4" w:tplc="0152E4AE">
      <w:numFmt w:val="bullet"/>
      <w:lvlText w:val="•"/>
      <w:lvlJc w:val="left"/>
      <w:pPr>
        <w:ind w:left="1288" w:hanging="240"/>
      </w:pPr>
      <w:rPr>
        <w:rFonts w:hint="default"/>
        <w:lang w:val="ru-RU" w:eastAsia="en-US" w:bidi="ar-SA"/>
      </w:rPr>
    </w:lvl>
    <w:lvl w:ilvl="5" w:tplc="A31AC85C">
      <w:numFmt w:val="bullet"/>
      <w:lvlText w:val="•"/>
      <w:lvlJc w:val="left"/>
      <w:pPr>
        <w:ind w:left="1550" w:hanging="240"/>
      </w:pPr>
      <w:rPr>
        <w:rFonts w:hint="default"/>
        <w:lang w:val="ru-RU" w:eastAsia="en-US" w:bidi="ar-SA"/>
      </w:rPr>
    </w:lvl>
    <w:lvl w:ilvl="6" w:tplc="2AEC1AB2">
      <w:numFmt w:val="bullet"/>
      <w:lvlText w:val="•"/>
      <w:lvlJc w:val="left"/>
      <w:pPr>
        <w:ind w:left="1812" w:hanging="240"/>
      </w:pPr>
      <w:rPr>
        <w:rFonts w:hint="default"/>
        <w:lang w:val="ru-RU" w:eastAsia="en-US" w:bidi="ar-SA"/>
      </w:rPr>
    </w:lvl>
    <w:lvl w:ilvl="7" w:tplc="7542E4A8">
      <w:numFmt w:val="bullet"/>
      <w:lvlText w:val="•"/>
      <w:lvlJc w:val="left"/>
      <w:pPr>
        <w:ind w:left="2074" w:hanging="240"/>
      </w:pPr>
      <w:rPr>
        <w:rFonts w:hint="default"/>
        <w:lang w:val="ru-RU" w:eastAsia="en-US" w:bidi="ar-SA"/>
      </w:rPr>
    </w:lvl>
    <w:lvl w:ilvl="8" w:tplc="90BE45F0">
      <w:numFmt w:val="bullet"/>
      <w:lvlText w:val="•"/>
      <w:lvlJc w:val="left"/>
      <w:pPr>
        <w:ind w:left="2336" w:hanging="240"/>
      </w:pPr>
      <w:rPr>
        <w:rFonts w:hint="default"/>
        <w:lang w:val="ru-RU" w:eastAsia="en-US" w:bidi="ar-SA"/>
      </w:rPr>
    </w:lvl>
  </w:abstractNum>
  <w:abstractNum w:abstractNumId="193">
    <w:nsid w:val="6B3B0497"/>
    <w:multiLevelType w:val="hybridMultilevel"/>
    <w:tmpl w:val="70247EEA"/>
    <w:lvl w:ilvl="0" w:tplc="3C94867A">
      <w:start w:val="1"/>
      <w:numFmt w:val="decimal"/>
      <w:lvlText w:val="%1)"/>
      <w:lvlJc w:val="left"/>
      <w:pPr>
        <w:ind w:left="1357" w:hanging="260"/>
      </w:pPr>
      <w:rPr>
        <w:rFonts w:ascii="Times New Roman" w:eastAsia="Times New Roman" w:hAnsi="Times New Roman" w:cs="Times New Roman" w:hint="default"/>
        <w:b w:val="0"/>
        <w:bCs w:val="0"/>
        <w:i w:val="0"/>
        <w:iCs w:val="0"/>
        <w:w w:val="100"/>
        <w:sz w:val="24"/>
        <w:szCs w:val="24"/>
        <w:lang w:val="ru-RU" w:eastAsia="en-US" w:bidi="ar-SA"/>
      </w:rPr>
    </w:lvl>
    <w:lvl w:ilvl="1" w:tplc="6742C0EE">
      <w:numFmt w:val="bullet"/>
      <w:lvlText w:val="•"/>
      <w:lvlJc w:val="left"/>
      <w:pPr>
        <w:ind w:left="2342" w:hanging="260"/>
      </w:pPr>
      <w:rPr>
        <w:rFonts w:hint="default"/>
        <w:lang w:val="ru-RU" w:eastAsia="en-US" w:bidi="ar-SA"/>
      </w:rPr>
    </w:lvl>
    <w:lvl w:ilvl="2" w:tplc="DD9AE0E0">
      <w:numFmt w:val="bullet"/>
      <w:lvlText w:val="•"/>
      <w:lvlJc w:val="left"/>
      <w:pPr>
        <w:ind w:left="3325" w:hanging="260"/>
      </w:pPr>
      <w:rPr>
        <w:rFonts w:hint="default"/>
        <w:lang w:val="ru-RU" w:eastAsia="en-US" w:bidi="ar-SA"/>
      </w:rPr>
    </w:lvl>
    <w:lvl w:ilvl="3" w:tplc="93B05830">
      <w:numFmt w:val="bullet"/>
      <w:lvlText w:val="•"/>
      <w:lvlJc w:val="left"/>
      <w:pPr>
        <w:ind w:left="4307" w:hanging="260"/>
      </w:pPr>
      <w:rPr>
        <w:rFonts w:hint="default"/>
        <w:lang w:val="ru-RU" w:eastAsia="en-US" w:bidi="ar-SA"/>
      </w:rPr>
    </w:lvl>
    <w:lvl w:ilvl="4" w:tplc="C362172E">
      <w:numFmt w:val="bullet"/>
      <w:lvlText w:val="•"/>
      <w:lvlJc w:val="left"/>
      <w:pPr>
        <w:ind w:left="5290" w:hanging="260"/>
      </w:pPr>
      <w:rPr>
        <w:rFonts w:hint="default"/>
        <w:lang w:val="ru-RU" w:eastAsia="en-US" w:bidi="ar-SA"/>
      </w:rPr>
    </w:lvl>
    <w:lvl w:ilvl="5" w:tplc="C12C3158">
      <w:numFmt w:val="bullet"/>
      <w:lvlText w:val="•"/>
      <w:lvlJc w:val="left"/>
      <w:pPr>
        <w:ind w:left="6273" w:hanging="260"/>
      </w:pPr>
      <w:rPr>
        <w:rFonts w:hint="default"/>
        <w:lang w:val="ru-RU" w:eastAsia="en-US" w:bidi="ar-SA"/>
      </w:rPr>
    </w:lvl>
    <w:lvl w:ilvl="6" w:tplc="56182F46">
      <w:numFmt w:val="bullet"/>
      <w:lvlText w:val="•"/>
      <w:lvlJc w:val="left"/>
      <w:pPr>
        <w:ind w:left="7255" w:hanging="260"/>
      </w:pPr>
      <w:rPr>
        <w:rFonts w:hint="default"/>
        <w:lang w:val="ru-RU" w:eastAsia="en-US" w:bidi="ar-SA"/>
      </w:rPr>
    </w:lvl>
    <w:lvl w:ilvl="7" w:tplc="DF848082">
      <w:numFmt w:val="bullet"/>
      <w:lvlText w:val="•"/>
      <w:lvlJc w:val="left"/>
      <w:pPr>
        <w:ind w:left="8238" w:hanging="260"/>
      </w:pPr>
      <w:rPr>
        <w:rFonts w:hint="default"/>
        <w:lang w:val="ru-RU" w:eastAsia="en-US" w:bidi="ar-SA"/>
      </w:rPr>
    </w:lvl>
    <w:lvl w:ilvl="8" w:tplc="756C41EA">
      <w:numFmt w:val="bullet"/>
      <w:lvlText w:val="•"/>
      <w:lvlJc w:val="left"/>
      <w:pPr>
        <w:ind w:left="9221" w:hanging="260"/>
      </w:pPr>
      <w:rPr>
        <w:rFonts w:hint="default"/>
        <w:lang w:val="ru-RU" w:eastAsia="en-US" w:bidi="ar-SA"/>
      </w:rPr>
    </w:lvl>
  </w:abstractNum>
  <w:abstractNum w:abstractNumId="194">
    <w:nsid w:val="6B450002"/>
    <w:multiLevelType w:val="multilevel"/>
    <w:tmpl w:val="DE1EE608"/>
    <w:styleLink w:val="List24"/>
    <w:lvl w:ilvl="0">
      <w:start w:val="1"/>
      <w:numFmt w:val="decimal"/>
      <w:lvlText w:val="%1)"/>
      <w:lvlJc w:val="left"/>
      <w:pPr>
        <w:tabs>
          <w:tab w:val="num" w:pos="709"/>
        </w:tabs>
        <w:ind w:left="709" w:hanging="360"/>
      </w:pPr>
      <w:rPr>
        <w:rFonts w:ascii="Times" w:eastAsia="Times" w:hAnsi="Times" w:cs="Times"/>
        <w:position w:val="0"/>
        <w:sz w:val="28"/>
        <w:szCs w:val="28"/>
        <w:rtl w:val="0"/>
        <w:lang w:val="ru-RU"/>
      </w:rPr>
    </w:lvl>
    <w:lvl w:ilvl="1">
      <w:start w:val="1"/>
      <w:numFmt w:val="lowerLetter"/>
      <w:lvlText w:val="%2."/>
      <w:lvlJc w:val="left"/>
      <w:pPr>
        <w:tabs>
          <w:tab w:val="num" w:pos="1860"/>
        </w:tabs>
        <w:ind w:left="1860" w:hanging="420"/>
      </w:pPr>
      <w:rPr>
        <w:rFonts w:ascii="Times" w:eastAsia="Times" w:hAnsi="Times" w:cs="Times"/>
        <w:position w:val="0"/>
        <w:sz w:val="28"/>
        <w:szCs w:val="28"/>
        <w:rtl w:val="0"/>
        <w:lang w:val="ru-RU"/>
      </w:rPr>
    </w:lvl>
    <w:lvl w:ilvl="2">
      <w:start w:val="1"/>
      <w:numFmt w:val="lowerRoman"/>
      <w:lvlText w:val="%3."/>
      <w:lvlJc w:val="left"/>
      <w:pPr>
        <w:tabs>
          <w:tab w:val="num" w:pos="2569"/>
        </w:tabs>
        <w:ind w:left="2569" w:hanging="345"/>
      </w:pPr>
      <w:rPr>
        <w:rFonts w:ascii="Times" w:eastAsia="Times" w:hAnsi="Times" w:cs="Times"/>
        <w:position w:val="0"/>
        <w:sz w:val="28"/>
        <w:szCs w:val="28"/>
        <w:rtl w:val="0"/>
        <w:lang w:val="ru-RU"/>
      </w:rPr>
    </w:lvl>
    <w:lvl w:ilvl="3">
      <w:start w:val="1"/>
      <w:numFmt w:val="decimal"/>
      <w:lvlText w:val="%4."/>
      <w:lvlJc w:val="left"/>
      <w:pPr>
        <w:tabs>
          <w:tab w:val="num" w:pos="3300"/>
        </w:tabs>
        <w:ind w:left="3300" w:hanging="420"/>
      </w:pPr>
      <w:rPr>
        <w:rFonts w:ascii="Times" w:eastAsia="Times" w:hAnsi="Times" w:cs="Times"/>
        <w:position w:val="0"/>
        <w:sz w:val="28"/>
        <w:szCs w:val="28"/>
        <w:rtl w:val="0"/>
        <w:lang w:val="ru-RU"/>
      </w:rPr>
    </w:lvl>
    <w:lvl w:ilvl="4">
      <w:start w:val="1"/>
      <w:numFmt w:val="lowerLetter"/>
      <w:lvlText w:val="%5."/>
      <w:lvlJc w:val="left"/>
      <w:pPr>
        <w:tabs>
          <w:tab w:val="num" w:pos="4020"/>
        </w:tabs>
        <w:ind w:left="4020" w:hanging="420"/>
      </w:pPr>
      <w:rPr>
        <w:rFonts w:ascii="Times" w:eastAsia="Times" w:hAnsi="Times" w:cs="Times"/>
        <w:position w:val="0"/>
        <w:sz w:val="28"/>
        <w:szCs w:val="28"/>
        <w:rtl w:val="0"/>
        <w:lang w:val="ru-RU"/>
      </w:rPr>
    </w:lvl>
    <w:lvl w:ilvl="5">
      <w:start w:val="1"/>
      <w:numFmt w:val="lowerRoman"/>
      <w:lvlText w:val="%6."/>
      <w:lvlJc w:val="left"/>
      <w:pPr>
        <w:tabs>
          <w:tab w:val="num" w:pos="4729"/>
        </w:tabs>
        <w:ind w:left="4729" w:hanging="345"/>
      </w:pPr>
      <w:rPr>
        <w:rFonts w:ascii="Times" w:eastAsia="Times" w:hAnsi="Times" w:cs="Times"/>
        <w:position w:val="0"/>
        <w:sz w:val="28"/>
        <w:szCs w:val="28"/>
        <w:rtl w:val="0"/>
        <w:lang w:val="ru-RU"/>
      </w:rPr>
    </w:lvl>
    <w:lvl w:ilvl="6">
      <w:start w:val="1"/>
      <w:numFmt w:val="decimal"/>
      <w:lvlText w:val="%7."/>
      <w:lvlJc w:val="left"/>
      <w:pPr>
        <w:tabs>
          <w:tab w:val="num" w:pos="5460"/>
        </w:tabs>
        <w:ind w:left="5460" w:hanging="420"/>
      </w:pPr>
      <w:rPr>
        <w:rFonts w:ascii="Times" w:eastAsia="Times" w:hAnsi="Times" w:cs="Times"/>
        <w:position w:val="0"/>
        <w:sz w:val="28"/>
        <w:szCs w:val="28"/>
        <w:rtl w:val="0"/>
        <w:lang w:val="ru-RU"/>
      </w:rPr>
    </w:lvl>
    <w:lvl w:ilvl="7">
      <w:start w:val="1"/>
      <w:numFmt w:val="lowerLetter"/>
      <w:lvlText w:val="%8."/>
      <w:lvlJc w:val="left"/>
      <w:pPr>
        <w:tabs>
          <w:tab w:val="num" w:pos="6180"/>
        </w:tabs>
        <w:ind w:left="6180" w:hanging="420"/>
      </w:pPr>
      <w:rPr>
        <w:rFonts w:ascii="Times" w:eastAsia="Times" w:hAnsi="Times" w:cs="Times"/>
        <w:position w:val="0"/>
        <w:sz w:val="28"/>
        <w:szCs w:val="28"/>
        <w:rtl w:val="0"/>
        <w:lang w:val="ru-RU"/>
      </w:rPr>
    </w:lvl>
    <w:lvl w:ilvl="8">
      <w:start w:val="1"/>
      <w:numFmt w:val="lowerRoman"/>
      <w:lvlText w:val="%9."/>
      <w:lvlJc w:val="left"/>
      <w:pPr>
        <w:tabs>
          <w:tab w:val="num" w:pos="6889"/>
        </w:tabs>
        <w:ind w:left="6889" w:hanging="345"/>
      </w:pPr>
      <w:rPr>
        <w:rFonts w:ascii="Times" w:eastAsia="Times" w:hAnsi="Times" w:cs="Times"/>
        <w:position w:val="0"/>
        <w:sz w:val="28"/>
        <w:szCs w:val="28"/>
        <w:rtl w:val="0"/>
        <w:lang w:val="ru-RU"/>
      </w:rPr>
    </w:lvl>
  </w:abstractNum>
  <w:abstractNum w:abstractNumId="195">
    <w:nsid w:val="6BAD1A1A"/>
    <w:multiLevelType w:val="hybridMultilevel"/>
    <w:tmpl w:val="F6D26B86"/>
    <w:lvl w:ilvl="0" w:tplc="89C84ABE">
      <w:start w:val="1"/>
      <w:numFmt w:val="decimal"/>
      <w:lvlText w:val="%1)"/>
      <w:lvlJc w:val="left"/>
      <w:pPr>
        <w:ind w:left="516" w:hanging="281"/>
      </w:pPr>
      <w:rPr>
        <w:rFonts w:ascii="Times New Roman" w:eastAsia="Times New Roman" w:hAnsi="Times New Roman" w:cs="Times New Roman" w:hint="default"/>
        <w:b w:val="0"/>
        <w:bCs w:val="0"/>
        <w:i w:val="0"/>
        <w:iCs w:val="0"/>
        <w:w w:val="100"/>
        <w:sz w:val="24"/>
        <w:szCs w:val="24"/>
        <w:lang w:val="ru-RU" w:eastAsia="en-US" w:bidi="ar-SA"/>
      </w:rPr>
    </w:lvl>
    <w:lvl w:ilvl="1" w:tplc="C11E1910">
      <w:numFmt w:val="bullet"/>
      <w:lvlText w:val=""/>
      <w:lvlJc w:val="left"/>
      <w:pPr>
        <w:ind w:left="1236" w:hanging="360"/>
      </w:pPr>
      <w:rPr>
        <w:rFonts w:ascii="Symbol" w:eastAsia="Symbol" w:hAnsi="Symbol" w:cs="Symbol" w:hint="default"/>
        <w:b w:val="0"/>
        <w:bCs w:val="0"/>
        <w:i w:val="0"/>
        <w:iCs w:val="0"/>
        <w:w w:val="100"/>
        <w:sz w:val="24"/>
        <w:szCs w:val="24"/>
        <w:lang w:val="ru-RU" w:eastAsia="en-US" w:bidi="ar-SA"/>
      </w:rPr>
    </w:lvl>
    <w:lvl w:ilvl="2" w:tplc="FBB4DD38">
      <w:numFmt w:val="bullet"/>
      <w:lvlText w:val="•"/>
      <w:lvlJc w:val="left"/>
      <w:pPr>
        <w:ind w:left="2272" w:hanging="360"/>
      </w:pPr>
      <w:rPr>
        <w:rFonts w:hint="default"/>
        <w:lang w:val="ru-RU" w:eastAsia="en-US" w:bidi="ar-SA"/>
      </w:rPr>
    </w:lvl>
    <w:lvl w:ilvl="3" w:tplc="47DA016E">
      <w:numFmt w:val="bullet"/>
      <w:lvlText w:val="•"/>
      <w:lvlJc w:val="left"/>
      <w:pPr>
        <w:ind w:left="3304" w:hanging="360"/>
      </w:pPr>
      <w:rPr>
        <w:rFonts w:hint="default"/>
        <w:lang w:val="ru-RU" w:eastAsia="en-US" w:bidi="ar-SA"/>
      </w:rPr>
    </w:lvl>
    <w:lvl w:ilvl="4" w:tplc="1EE22728">
      <w:numFmt w:val="bullet"/>
      <w:lvlText w:val="•"/>
      <w:lvlJc w:val="left"/>
      <w:pPr>
        <w:ind w:left="4337" w:hanging="360"/>
      </w:pPr>
      <w:rPr>
        <w:rFonts w:hint="default"/>
        <w:lang w:val="ru-RU" w:eastAsia="en-US" w:bidi="ar-SA"/>
      </w:rPr>
    </w:lvl>
    <w:lvl w:ilvl="5" w:tplc="8C960128">
      <w:numFmt w:val="bullet"/>
      <w:lvlText w:val="•"/>
      <w:lvlJc w:val="left"/>
      <w:pPr>
        <w:ind w:left="5369" w:hanging="360"/>
      </w:pPr>
      <w:rPr>
        <w:rFonts w:hint="default"/>
        <w:lang w:val="ru-RU" w:eastAsia="en-US" w:bidi="ar-SA"/>
      </w:rPr>
    </w:lvl>
    <w:lvl w:ilvl="6" w:tplc="CF1623CA">
      <w:numFmt w:val="bullet"/>
      <w:lvlText w:val="•"/>
      <w:lvlJc w:val="left"/>
      <w:pPr>
        <w:ind w:left="6401" w:hanging="360"/>
      </w:pPr>
      <w:rPr>
        <w:rFonts w:hint="default"/>
        <w:lang w:val="ru-RU" w:eastAsia="en-US" w:bidi="ar-SA"/>
      </w:rPr>
    </w:lvl>
    <w:lvl w:ilvl="7" w:tplc="4AEC9AAC">
      <w:numFmt w:val="bullet"/>
      <w:lvlText w:val="•"/>
      <w:lvlJc w:val="left"/>
      <w:pPr>
        <w:ind w:left="7434" w:hanging="360"/>
      </w:pPr>
      <w:rPr>
        <w:rFonts w:hint="default"/>
        <w:lang w:val="ru-RU" w:eastAsia="en-US" w:bidi="ar-SA"/>
      </w:rPr>
    </w:lvl>
    <w:lvl w:ilvl="8" w:tplc="57BEAE30">
      <w:numFmt w:val="bullet"/>
      <w:lvlText w:val="•"/>
      <w:lvlJc w:val="left"/>
      <w:pPr>
        <w:ind w:left="8466" w:hanging="360"/>
      </w:pPr>
      <w:rPr>
        <w:rFonts w:hint="default"/>
        <w:lang w:val="ru-RU" w:eastAsia="en-US" w:bidi="ar-SA"/>
      </w:rPr>
    </w:lvl>
  </w:abstractNum>
  <w:abstractNum w:abstractNumId="196">
    <w:nsid w:val="6BB12B48"/>
    <w:multiLevelType w:val="hybridMultilevel"/>
    <w:tmpl w:val="5E986558"/>
    <w:styleLink w:val="86"/>
    <w:lvl w:ilvl="0" w:tplc="4AB8DFD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6F65E1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C6A13E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D3E5BB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6ACC0B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3CABA16">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462723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B36599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460C20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97">
    <w:nsid w:val="6CA13E15"/>
    <w:multiLevelType w:val="hybridMultilevel"/>
    <w:tmpl w:val="FE3E190C"/>
    <w:styleLink w:val="84"/>
    <w:lvl w:ilvl="0" w:tplc="1F50C78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E8E781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8F851E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BEE8B0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56AA8F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832C90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1F21F7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11E244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974A8D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98">
    <w:nsid w:val="6DDC6FF8"/>
    <w:multiLevelType w:val="hybridMultilevel"/>
    <w:tmpl w:val="B330EC8E"/>
    <w:lvl w:ilvl="0" w:tplc="97CCFE98">
      <w:numFmt w:val="bullet"/>
      <w:lvlText w:val=""/>
      <w:lvlJc w:val="left"/>
      <w:pPr>
        <w:ind w:left="136" w:hanging="538"/>
      </w:pPr>
      <w:rPr>
        <w:rFonts w:ascii="Symbol" w:eastAsia="Symbol" w:hAnsi="Symbol" w:cs="Symbol" w:hint="default"/>
        <w:b w:val="0"/>
        <w:bCs w:val="0"/>
        <w:i w:val="0"/>
        <w:iCs w:val="0"/>
        <w:w w:val="100"/>
        <w:sz w:val="24"/>
        <w:szCs w:val="24"/>
        <w:lang w:val="ru-RU" w:eastAsia="en-US" w:bidi="ar-SA"/>
      </w:rPr>
    </w:lvl>
    <w:lvl w:ilvl="1" w:tplc="D0B6563E">
      <w:numFmt w:val="bullet"/>
      <w:lvlText w:val="•"/>
      <w:lvlJc w:val="left"/>
      <w:pPr>
        <w:ind w:left="763" w:hanging="538"/>
      </w:pPr>
      <w:rPr>
        <w:rFonts w:hint="default"/>
        <w:lang w:val="ru-RU" w:eastAsia="en-US" w:bidi="ar-SA"/>
      </w:rPr>
    </w:lvl>
    <w:lvl w:ilvl="2" w:tplc="0C1CC930">
      <w:numFmt w:val="bullet"/>
      <w:lvlText w:val="•"/>
      <w:lvlJc w:val="left"/>
      <w:pPr>
        <w:ind w:left="1386" w:hanging="538"/>
      </w:pPr>
      <w:rPr>
        <w:rFonts w:hint="default"/>
        <w:lang w:val="ru-RU" w:eastAsia="en-US" w:bidi="ar-SA"/>
      </w:rPr>
    </w:lvl>
    <w:lvl w:ilvl="3" w:tplc="EF62405C">
      <w:numFmt w:val="bullet"/>
      <w:lvlText w:val="•"/>
      <w:lvlJc w:val="left"/>
      <w:pPr>
        <w:ind w:left="2009" w:hanging="538"/>
      </w:pPr>
      <w:rPr>
        <w:rFonts w:hint="default"/>
        <w:lang w:val="ru-RU" w:eastAsia="en-US" w:bidi="ar-SA"/>
      </w:rPr>
    </w:lvl>
    <w:lvl w:ilvl="4" w:tplc="89AC226E">
      <w:numFmt w:val="bullet"/>
      <w:lvlText w:val="•"/>
      <w:lvlJc w:val="left"/>
      <w:pPr>
        <w:ind w:left="2632" w:hanging="538"/>
      </w:pPr>
      <w:rPr>
        <w:rFonts w:hint="default"/>
        <w:lang w:val="ru-RU" w:eastAsia="en-US" w:bidi="ar-SA"/>
      </w:rPr>
    </w:lvl>
    <w:lvl w:ilvl="5" w:tplc="59C0A192">
      <w:numFmt w:val="bullet"/>
      <w:lvlText w:val="•"/>
      <w:lvlJc w:val="left"/>
      <w:pPr>
        <w:ind w:left="3255" w:hanging="538"/>
      </w:pPr>
      <w:rPr>
        <w:rFonts w:hint="default"/>
        <w:lang w:val="ru-RU" w:eastAsia="en-US" w:bidi="ar-SA"/>
      </w:rPr>
    </w:lvl>
    <w:lvl w:ilvl="6" w:tplc="F3FE1B24">
      <w:numFmt w:val="bullet"/>
      <w:lvlText w:val="•"/>
      <w:lvlJc w:val="left"/>
      <w:pPr>
        <w:ind w:left="3878" w:hanging="538"/>
      </w:pPr>
      <w:rPr>
        <w:rFonts w:hint="default"/>
        <w:lang w:val="ru-RU" w:eastAsia="en-US" w:bidi="ar-SA"/>
      </w:rPr>
    </w:lvl>
    <w:lvl w:ilvl="7" w:tplc="9EE644DE">
      <w:numFmt w:val="bullet"/>
      <w:lvlText w:val="•"/>
      <w:lvlJc w:val="left"/>
      <w:pPr>
        <w:ind w:left="4501" w:hanging="538"/>
      </w:pPr>
      <w:rPr>
        <w:rFonts w:hint="default"/>
        <w:lang w:val="ru-RU" w:eastAsia="en-US" w:bidi="ar-SA"/>
      </w:rPr>
    </w:lvl>
    <w:lvl w:ilvl="8" w:tplc="544C3876">
      <w:numFmt w:val="bullet"/>
      <w:lvlText w:val="•"/>
      <w:lvlJc w:val="left"/>
      <w:pPr>
        <w:ind w:left="5124" w:hanging="538"/>
      </w:pPr>
      <w:rPr>
        <w:rFonts w:hint="default"/>
        <w:lang w:val="ru-RU" w:eastAsia="en-US" w:bidi="ar-SA"/>
      </w:rPr>
    </w:lvl>
  </w:abstractNum>
  <w:abstractNum w:abstractNumId="199">
    <w:nsid w:val="6EA8617E"/>
    <w:multiLevelType w:val="hybridMultilevel"/>
    <w:tmpl w:val="D9E6D272"/>
    <w:styleLink w:val="200"/>
    <w:lvl w:ilvl="0" w:tplc="E18E829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78A44B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D78E47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A1E1E5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07E285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5AE0A7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DA0157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1CEA28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C10D13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00">
    <w:nsid w:val="6F391A3E"/>
    <w:multiLevelType w:val="hybridMultilevel"/>
    <w:tmpl w:val="F0D0FD60"/>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1">
    <w:nsid w:val="6FC823B3"/>
    <w:multiLevelType w:val="hybridMultilevel"/>
    <w:tmpl w:val="96D031F2"/>
    <w:lvl w:ilvl="0" w:tplc="5DB66EFE">
      <w:numFmt w:val="bullet"/>
      <w:lvlText w:val=""/>
      <w:lvlJc w:val="left"/>
      <w:pPr>
        <w:ind w:left="160" w:hanging="365"/>
      </w:pPr>
      <w:rPr>
        <w:rFonts w:ascii="Symbol" w:eastAsia="Symbol" w:hAnsi="Symbol" w:cs="Symbol" w:hint="default"/>
        <w:b w:val="0"/>
        <w:bCs w:val="0"/>
        <w:i w:val="0"/>
        <w:iCs w:val="0"/>
        <w:w w:val="100"/>
        <w:sz w:val="24"/>
        <w:szCs w:val="24"/>
        <w:lang w:val="ru-RU" w:eastAsia="en-US" w:bidi="ar-SA"/>
      </w:rPr>
    </w:lvl>
    <w:lvl w:ilvl="1" w:tplc="A84A87DE">
      <w:numFmt w:val="bullet"/>
      <w:lvlText w:val="•"/>
      <w:lvlJc w:val="left"/>
      <w:pPr>
        <w:ind w:left="797" w:hanging="365"/>
      </w:pPr>
      <w:rPr>
        <w:rFonts w:hint="default"/>
        <w:lang w:val="ru-RU" w:eastAsia="en-US" w:bidi="ar-SA"/>
      </w:rPr>
    </w:lvl>
    <w:lvl w:ilvl="2" w:tplc="C2BAD934">
      <w:numFmt w:val="bullet"/>
      <w:lvlText w:val="•"/>
      <w:lvlJc w:val="left"/>
      <w:pPr>
        <w:ind w:left="1434" w:hanging="365"/>
      </w:pPr>
      <w:rPr>
        <w:rFonts w:hint="default"/>
        <w:lang w:val="ru-RU" w:eastAsia="en-US" w:bidi="ar-SA"/>
      </w:rPr>
    </w:lvl>
    <w:lvl w:ilvl="3" w:tplc="613E2064">
      <w:numFmt w:val="bullet"/>
      <w:lvlText w:val="•"/>
      <w:lvlJc w:val="left"/>
      <w:pPr>
        <w:ind w:left="2072" w:hanging="365"/>
      </w:pPr>
      <w:rPr>
        <w:rFonts w:hint="default"/>
        <w:lang w:val="ru-RU" w:eastAsia="en-US" w:bidi="ar-SA"/>
      </w:rPr>
    </w:lvl>
    <w:lvl w:ilvl="4" w:tplc="E5AA5F3C">
      <w:numFmt w:val="bullet"/>
      <w:lvlText w:val="•"/>
      <w:lvlJc w:val="left"/>
      <w:pPr>
        <w:ind w:left="2709" w:hanging="365"/>
      </w:pPr>
      <w:rPr>
        <w:rFonts w:hint="default"/>
        <w:lang w:val="ru-RU" w:eastAsia="en-US" w:bidi="ar-SA"/>
      </w:rPr>
    </w:lvl>
    <w:lvl w:ilvl="5" w:tplc="DCD44B96">
      <w:numFmt w:val="bullet"/>
      <w:lvlText w:val="•"/>
      <w:lvlJc w:val="left"/>
      <w:pPr>
        <w:ind w:left="3347" w:hanging="365"/>
      </w:pPr>
      <w:rPr>
        <w:rFonts w:hint="default"/>
        <w:lang w:val="ru-RU" w:eastAsia="en-US" w:bidi="ar-SA"/>
      </w:rPr>
    </w:lvl>
    <w:lvl w:ilvl="6" w:tplc="0DEEE6B4">
      <w:numFmt w:val="bullet"/>
      <w:lvlText w:val="•"/>
      <w:lvlJc w:val="left"/>
      <w:pPr>
        <w:ind w:left="3984" w:hanging="365"/>
      </w:pPr>
      <w:rPr>
        <w:rFonts w:hint="default"/>
        <w:lang w:val="ru-RU" w:eastAsia="en-US" w:bidi="ar-SA"/>
      </w:rPr>
    </w:lvl>
    <w:lvl w:ilvl="7" w:tplc="241CC546">
      <w:numFmt w:val="bullet"/>
      <w:lvlText w:val="•"/>
      <w:lvlJc w:val="left"/>
      <w:pPr>
        <w:ind w:left="4621" w:hanging="365"/>
      </w:pPr>
      <w:rPr>
        <w:rFonts w:hint="default"/>
        <w:lang w:val="ru-RU" w:eastAsia="en-US" w:bidi="ar-SA"/>
      </w:rPr>
    </w:lvl>
    <w:lvl w:ilvl="8" w:tplc="A62459B4">
      <w:numFmt w:val="bullet"/>
      <w:lvlText w:val="•"/>
      <w:lvlJc w:val="left"/>
      <w:pPr>
        <w:ind w:left="5259" w:hanging="365"/>
      </w:pPr>
      <w:rPr>
        <w:rFonts w:hint="default"/>
        <w:lang w:val="ru-RU" w:eastAsia="en-US" w:bidi="ar-SA"/>
      </w:rPr>
    </w:lvl>
  </w:abstractNum>
  <w:abstractNum w:abstractNumId="202">
    <w:nsid w:val="700258AB"/>
    <w:multiLevelType w:val="hybridMultilevel"/>
    <w:tmpl w:val="A6DE3640"/>
    <w:styleLink w:val="74"/>
    <w:lvl w:ilvl="0" w:tplc="C3E4BA04">
      <w:start w:val="1"/>
      <w:numFmt w:val="decimal"/>
      <w:lvlText w:val="%1."/>
      <w:lvlJc w:val="left"/>
      <w:pPr>
        <w:tabs>
          <w:tab w:val="left" w:pos="284"/>
          <w:tab w:val="num" w:pos="720"/>
        </w:tabs>
        <w:ind w:left="153" w:firstLine="414"/>
      </w:pPr>
      <w:rPr>
        <w:rFonts w:hAnsi="Arial Unicode MS"/>
        <w:caps w:val="0"/>
        <w:smallCaps w:val="0"/>
        <w:strike w:val="0"/>
        <w:dstrike w:val="0"/>
        <w:color w:val="000000"/>
        <w:spacing w:val="0"/>
        <w:w w:val="100"/>
        <w:kern w:val="0"/>
        <w:position w:val="0"/>
        <w:highlight w:val="none"/>
        <w:vertAlign w:val="baseline"/>
      </w:rPr>
    </w:lvl>
    <w:lvl w:ilvl="1" w:tplc="99ACEBE8">
      <w:start w:val="1"/>
      <w:numFmt w:val="decimal"/>
      <w:lvlText w:val="%2."/>
      <w:lvlJc w:val="left"/>
      <w:pPr>
        <w:tabs>
          <w:tab w:val="num" w:pos="708"/>
        </w:tabs>
        <w:ind w:left="141" w:firstLine="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B9C8CA5A">
      <w:start w:val="1"/>
      <w:numFmt w:val="decimal"/>
      <w:suff w:val="nothing"/>
      <w:lvlText w:val="%3."/>
      <w:lvlJc w:val="left"/>
      <w:pPr>
        <w:ind w:left="720" w:firstLine="43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87CAD39E">
      <w:start w:val="1"/>
      <w:numFmt w:val="decimal"/>
      <w:lvlText w:val="%4."/>
      <w:lvlJc w:val="left"/>
      <w:pPr>
        <w:ind w:left="144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F058E826">
      <w:start w:val="1"/>
      <w:numFmt w:val="decimal"/>
      <w:lvlText w:val="%5."/>
      <w:lvlJc w:val="left"/>
      <w:pPr>
        <w:ind w:left="216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BB40296A">
      <w:start w:val="1"/>
      <w:numFmt w:val="decimal"/>
      <w:lvlText w:val="%6."/>
      <w:lvlJc w:val="left"/>
      <w:pPr>
        <w:ind w:left="288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4EB629F6">
      <w:start w:val="1"/>
      <w:numFmt w:val="decimal"/>
      <w:lvlText w:val="%7."/>
      <w:lvlJc w:val="left"/>
      <w:pPr>
        <w:ind w:left="360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41DCE2AE">
      <w:start w:val="1"/>
      <w:numFmt w:val="decimal"/>
      <w:lvlText w:val="%8."/>
      <w:lvlJc w:val="left"/>
      <w:pPr>
        <w:ind w:left="432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E6281774">
      <w:start w:val="1"/>
      <w:numFmt w:val="decimal"/>
      <w:lvlText w:val="%9."/>
      <w:lvlJc w:val="left"/>
      <w:pPr>
        <w:ind w:left="504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203">
    <w:nsid w:val="709132AF"/>
    <w:multiLevelType w:val="hybridMultilevel"/>
    <w:tmpl w:val="1E10A034"/>
    <w:lvl w:ilvl="0" w:tplc="80F824DA">
      <w:start w:val="1"/>
      <w:numFmt w:val="decimal"/>
      <w:lvlText w:val="%1."/>
      <w:lvlJc w:val="left"/>
      <w:pPr>
        <w:ind w:left="4" w:hanging="181"/>
      </w:pPr>
      <w:rPr>
        <w:rFonts w:ascii="Times New Roman" w:eastAsia="Times New Roman" w:hAnsi="Times New Roman" w:cs="Times New Roman" w:hint="default"/>
        <w:b w:val="0"/>
        <w:bCs w:val="0"/>
        <w:i w:val="0"/>
        <w:iCs w:val="0"/>
        <w:w w:val="100"/>
        <w:sz w:val="22"/>
        <w:szCs w:val="22"/>
        <w:lang w:val="ru-RU" w:eastAsia="en-US" w:bidi="ar-SA"/>
      </w:rPr>
    </w:lvl>
    <w:lvl w:ilvl="1" w:tplc="190AFB98">
      <w:numFmt w:val="bullet"/>
      <w:lvlText w:val="•"/>
      <w:lvlJc w:val="left"/>
      <w:pPr>
        <w:ind w:left="286" w:hanging="181"/>
      </w:pPr>
      <w:rPr>
        <w:rFonts w:hint="default"/>
        <w:lang w:val="ru-RU" w:eastAsia="en-US" w:bidi="ar-SA"/>
      </w:rPr>
    </w:lvl>
    <w:lvl w:ilvl="2" w:tplc="7F903966">
      <w:numFmt w:val="bullet"/>
      <w:lvlText w:val="•"/>
      <w:lvlJc w:val="left"/>
      <w:pPr>
        <w:ind w:left="572" w:hanging="181"/>
      </w:pPr>
      <w:rPr>
        <w:rFonts w:hint="default"/>
        <w:lang w:val="ru-RU" w:eastAsia="en-US" w:bidi="ar-SA"/>
      </w:rPr>
    </w:lvl>
    <w:lvl w:ilvl="3" w:tplc="8E32882A">
      <w:numFmt w:val="bullet"/>
      <w:lvlText w:val="•"/>
      <w:lvlJc w:val="left"/>
      <w:pPr>
        <w:ind w:left="858" w:hanging="181"/>
      </w:pPr>
      <w:rPr>
        <w:rFonts w:hint="default"/>
        <w:lang w:val="ru-RU" w:eastAsia="en-US" w:bidi="ar-SA"/>
      </w:rPr>
    </w:lvl>
    <w:lvl w:ilvl="4" w:tplc="3606F9BE">
      <w:numFmt w:val="bullet"/>
      <w:lvlText w:val="•"/>
      <w:lvlJc w:val="left"/>
      <w:pPr>
        <w:ind w:left="1144" w:hanging="181"/>
      </w:pPr>
      <w:rPr>
        <w:rFonts w:hint="default"/>
        <w:lang w:val="ru-RU" w:eastAsia="en-US" w:bidi="ar-SA"/>
      </w:rPr>
    </w:lvl>
    <w:lvl w:ilvl="5" w:tplc="A0429E9A">
      <w:numFmt w:val="bullet"/>
      <w:lvlText w:val="•"/>
      <w:lvlJc w:val="left"/>
      <w:pPr>
        <w:ind w:left="1430" w:hanging="181"/>
      </w:pPr>
      <w:rPr>
        <w:rFonts w:hint="default"/>
        <w:lang w:val="ru-RU" w:eastAsia="en-US" w:bidi="ar-SA"/>
      </w:rPr>
    </w:lvl>
    <w:lvl w:ilvl="6" w:tplc="1A72D768">
      <w:numFmt w:val="bullet"/>
      <w:lvlText w:val="•"/>
      <w:lvlJc w:val="left"/>
      <w:pPr>
        <w:ind w:left="1716" w:hanging="181"/>
      </w:pPr>
      <w:rPr>
        <w:rFonts w:hint="default"/>
        <w:lang w:val="ru-RU" w:eastAsia="en-US" w:bidi="ar-SA"/>
      </w:rPr>
    </w:lvl>
    <w:lvl w:ilvl="7" w:tplc="72E65250">
      <w:numFmt w:val="bullet"/>
      <w:lvlText w:val="•"/>
      <w:lvlJc w:val="left"/>
      <w:pPr>
        <w:ind w:left="2002" w:hanging="181"/>
      </w:pPr>
      <w:rPr>
        <w:rFonts w:hint="default"/>
        <w:lang w:val="ru-RU" w:eastAsia="en-US" w:bidi="ar-SA"/>
      </w:rPr>
    </w:lvl>
    <w:lvl w:ilvl="8" w:tplc="40B23B60">
      <w:numFmt w:val="bullet"/>
      <w:lvlText w:val="•"/>
      <w:lvlJc w:val="left"/>
      <w:pPr>
        <w:ind w:left="2288" w:hanging="181"/>
      </w:pPr>
      <w:rPr>
        <w:rFonts w:hint="default"/>
        <w:lang w:val="ru-RU" w:eastAsia="en-US" w:bidi="ar-SA"/>
      </w:rPr>
    </w:lvl>
  </w:abstractNum>
  <w:abstractNum w:abstractNumId="204">
    <w:nsid w:val="70966B73"/>
    <w:multiLevelType w:val="hybridMultilevel"/>
    <w:tmpl w:val="BB6A4B8E"/>
    <w:lvl w:ilvl="0" w:tplc="DB40CB20">
      <w:numFmt w:val="bullet"/>
      <w:lvlText w:val=""/>
      <w:lvlJc w:val="left"/>
      <w:pPr>
        <w:ind w:left="528" w:hanging="420"/>
      </w:pPr>
      <w:rPr>
        <w:rFonts w:ascii="Wingdings 2" w:eastAsia="Wingdings 2" w:hAnsi="Wingdings 2" w:cs="Wingdings 2" w:hint="default"/>
        <w:b w:val="0"/>
        <w:bCs w:val="0"/>
        <w:i w:val="0"/>
        <w:iCs w:val="0"/>
        <w:w w:val="100"/>
        <w:sz w:val="24"/>
        <w:szCs w:val="24"/>
        <w:lang w:val="ru-RU" w:eastAsia="en-US" w:bidi="ar-SA"/>
      </w:rPr>
    </w:lvl>
    <w:lvl w:ilvl="1" w:tplc="191E15BA">
      <w:numFmt w:val="bullet"/>
      <w:lvlText w:val="•"/>
      <w:lvlJc w:val="left"/>
      <w:pPr>
        <w:ind w:left="1120" w:hanging="420"/>
      </w:pPr>
      <w:rPr>
        <w:rFonts w:hint="default"/>
        <w:lang w:val="ru-RU" w:eastAsia="en-US" w:bidi="ar-SA"/>
      </w:rPr>
    </w:lvl>
    <w:lvl w:ilvl="2" w:tplc="F0129538">
      <w:numFmt w:val="bullet"/>
      <w:lvlText w:val="•"/>
      <w:lvlJc w:val="left"/>
      <w:pPr>
        <w:ind w:left="1720" w:hanging="420"/>
      </w:pPr>
      <w:rPr>
        <w:rFonts w:hint="default"/>
        <w:lang w:val="ru-RU" w:eastAsia="en-US" w:bidi="ar-SA"/>
      </w:rPr>
    </w:lvl>
    <w:lvl w:ilvl="3" w:tplc="2898B06A">
      <w:numFmt w:val="bullet"/>
      <w:lvlText w:val="•"/>
      <w:lvlJc w:val="left"/>
      <w:pPr>
        <w:ind w:left="2321" w:hanging="420"/>
      </w:pPr>
      <w:rPr>
        <w:rFonts w:hint="default"/>
        <w:lang w:val="ru-RU" w:eastAsia="en-US" w:bidi="ar-SA"/>
      </w:rPr>
    </w:lvl>
    <w:lvl w:ilvl="4" w:tplc="4322BEDA">
      <w:numFmt w:val="bullet"/>
      <w:lvlText w:val="•"/>
      <w:lvlJc w:val="left"/>
      <w:pPr>
        <w:ind w:left="2921" w:hanging="420"/>
      </w:pPr>
      <w:rPr>
        <w:rFonts w:hint="default"/>
        <w:lang w:val="ru-RU" w:eastAsia="en-US" w:bidi="ar-SA"/>
      </w:rPr>
    </w:lvl>
    <w:lvl w:ilvl="5" w:tplc="4FACD080">
      <w:numFmt w:val="bullet"/>
      <w:lvlText w:val="•"/>
      <w:lvlJc w:val="left"/>
      <w:pPr>
        <w:ind w:left="3522" w:hanging="420"/>
      </w:pPr>
      <w:rPr>
        <w:rFonts w:hint="default"/>
        <w:lang w:val="ru-RU" w:eastAsia="en-US" w:bidi="ar-SA"/>
      </w:rPr>
    </w:lvl>
    <w:lvl w:ilvl="6" w:tplc="4710C7EC">
      <w:numFmt w:val="bullet"/>
      <w:lvlText w:val="•"/>
      <w:lvlJc w:val="left"/>
      <w:pPr>
        <w:ind w:left="4122" w:hanging="420"/>
      </w:pPr>
      <w:rPr>
        <w:rFonts w:hint="default"/>
        <w:lang w:val="ru-RU" w:eastAsia="en-US" w:bidi="ar-SA"/>
      </w:rPr>
    </w:lvl>
    <w:lvl w:ilvl="7" w:tplc="1C369A30">
      <w:numFmt w:val="bullet"/>
      <w:lvlText w:val="•"/>
      <w:lvlJc w:val="left"/>
      <w:pPr>
        <w:ind w:left="4722" w:hanging="420"/>
      </w:pPr>
      <w:rPr>
        <w:rFonts w:hint="default"/>
        <w:lang w:val="ru-RU" w:eastAsia="en-US" w:bidi="ar-SA"/>
      </w:rPr>
    </w:lvl>
    <w:lvl w:ilvl="8" w:tplc="C9C8A502">
      <w:numFmt w:val="bullet"/>
      <w:lvlText w:val="•"/>
      <w:lvlJc w:val="left"/>
      <w:pPr>
        <w:ind w:left="5323" w:hanging="420"/>
      </w:pPr>
      <w:rPr>
        <w:rFonts w:hint="default"/>
        <w:lang w:val="ru-RU" w:eastAsia="en-US" w:bidi="ar-SA"/>
      </w:rPr>
    </w:lvl>
  </w:abstractNum>
  <w:abstractNum w:abstractNumId="205">
    <w:nsid w:val="712A2BD8"/>
    <w:multiLevelType w:val="hybridMultilevel"/>
    <w:tmpl w:val="84C6FE44"/>
    <w:lvl w:ilvl="0" w:tplc="1F1A9B36">
      <w:numFmt w:val="bullet"/>
      <w:lvlText w:val=""/>
      <w:lvlJc w:val="left"/>
      <w:pPr>
        <w:ind w:left="815" w:hanging="708"/>
      </w:pPr>
      <w:rPr>
        <w:rFonts w:ascii="Symbol" w:eastAsia="Symbol" w:hAnsi="Symbol" w:cs="Symbol" w:hint="default"/>
        <w:b w:val="0"/>
        <w:bCs w:val="0"/>
        <w:i w:val="0"/>
        <w:iCs w:val="0"/>
        <w:w w:val="100"/>
        <w:sz w:val="24"/>
        <w:szCs w:val="24"/>
        <w:lang w:val="ru-RU" w:eastAsia="en-US" w:bidi="ar-SA"/>
      </w:rPr>
    </w:lvl>
    <w:lvl w:ilvl="1" w:tplc="D16A6B28">
      <w:numFmt w:val="bullet"/>
      <w:lvlText w:val="•"/>
      <w:lvlJc w:val="left"/>
      <w:pPr>
        <w:ind w:left="1431" w:hanging="708"/>
      </w:pPr>
      <w:rPr>
        <w:rFonts w:hint="default"/>
        <w:lang w:val="ru-RU" w:eastAsia="en-US" w:bidi="ar-SA"/>
      </w:rPr>
    </w:lvl>
    <w:lvl w:ilvl="2" w:tplc="7C5AF9DC">
      <w:numFmt w:val="bullet"/>
      <w:lvlText w:val="•"/>
      <w:lvlJc w:val="left"/>
      <w:pPr>
        <w:ind w:left="2042" w:hanging="708"/>
      </w:pPr>
      <w:rPr>
        <w:rFonts w:hint="default"/>
        <w:lang w:val="ru-RU" w:eastAsia="en-US" w:bidi="ar-SA"/>
      </w:rPr>
    </w:lvl>
    <w:lvl w:ilvl="3" w:tplc="22FA508E">
      <w:numFmt w:val="bullet"/>
      <w:lvlText w:val="•"/>
      <w:lvlJc w:val="left"/>
      <w:pPr>
        <w:ind w:left="2653" w:hanging="708"/>
      </w:pPr>
      <w:rPr>
        <w:rFonts w:hint="default"/>
        <w:lang w:val="ru-RU" w:eastAsia="en-US" w:bidi="ar-SA"/>
      </w:rPr>
    </w:lvl>
    <w:lvl w:ilvl="4" w:tplc="D8E085B6">
      <w:numFmt w:val="bullet"/>
      <w:lvlText w:val="•"/>
      <w:lvlJc w:val="left"/>
      <w:pPr>
        <w:ind w:left="3264" w:hanging="708"/>
      </w:pPr>
      <w:rPr>
        <w:rFonts w:hint="default"/>
        <w:lang w:val="ru-RU" w:eastAsia="en-US" w:bidi="ar-SA"/>
      </w:rPr>
    </w:lvl>
    <w:lvl w:ilvl="5" w:tplc="27A8E4E0">
      <w:numFmt w:val="bullet"/>
      <w:lvlText w:val="•"/>
      <w:lvlJc w:val="left"/>
      <w:pPr>
        <w:ind w:left="3876" w:hanging="708"/>
      </w:pPr>
      <w:rPr>
        <w:rFonts w:hint="default"/>
        <w:lang w:val="ru-RU" w:eastAsia="en-US" w:bidi="ar-SA"/>
      </w:rPr>
    </w:lvl>
    <w:lvl w:ilvl="6" w:tplc="FE6AAE18">
      <w:numFmt w:val="bullet"/>
      <w:lvlText w:val="•"/>
      <w:lvlJc w:val="left"/>
      <w:pPr>
        <w:ind w:left="4487" w:hanging="708"/>
      </w:pPr>
      <w:rPr>
        <w:rFonts w:hint="default"/>
        <w:lang w:val="ru-RU" w:eastAsia="en-US" w:bidi="ar-SA"/>
      </w:rPr>
    </w:lvl>
    <w:lvl w:ilvl="7" w:tplc="6A1C3B74">
      <w:numFmt w:val="bullet"/>
      <w:lvlText w:val="•"/>
      <w:lvlJc w:val="left"/>
      <w:pPr>
        <w:ind w:left="5098" w:hanging="708"/>
      </w:pPr>
      <w:rPr>
        <w:rFonts w:hint="default"/>
        <w:lang w:val="ru-RU" w:eastAsia="en-US" w:bidi="ar-SA"/>
      </w:rPr>
    </w:lvl>
    <w:lvl w:ilvl="8" w:tplc="41583222">
      <w:numFmt w:val="bullet"/>
      <w:lvlText w:val="•"/>
      <w:lvlJc w:val="left"/>
      <w:pPr>
        <w:ind w:left="5709" w:hanging="708"/>
      </w:pPr>
      <w:rPr>
        <w:rFonts w:hint="default"/>
        <w:lang w:val="ru-RU" w:eastAsia="en-US" w:bidi="ar-SA"/>
      </w:rPr>
    </w:lvl>
  </w:abstractNum>
  <w:abstractNum w:abstractNumId="206">
    <w:nsid w:val="71745017"/>
    <w:multiLevelType w:val="hybridMultilevel"/>
    <w:tmpl w:val="9F4CD124"/>
    <w:lvl w:ilvl="0" w:tplc="E772B03A">
      <w:numFmt w:val="bullet"/>
      <w:lvlText w:val="-"/>
      <w:lvlJc w:val="left"/>
      <w:pPr>
        <w:ind w:left="4" w:hanging="130"/>
      </w:pPr>
      <w:rPr>
        <w:rFonts w:ascii="Times New Roman" w:eastAsia="Times New Roman" w:hAnsi="Times New Roman" w:cs="Times New Roman" w:hint="default"/>
        <w:b w:val="0"/>
        <w:bCs w:val="0"/>
        <w:i w:val="0"/>
        <w:iCs w:val="0"/>
        <w:w w:val="99"/>
        <w:sz w:val="24"/>
        <w:szCs w:val="24"/>
        <w:lang w:val="ru-RU" w:eastAsia="en-US" w:bidi="ar-SA"/>
      </w:rPr>
    </w:lvl>
    <w:lvl w:ilvl="1" w:tplc="177653F6">
      <w:numFmt w:val="bullet"/>
      <w:lvlText w:val="•"/>
      <w:lvlJc w:val="left"/>
      <w:pPr>
        <w:ind w:left="324" w:hanging="130"/>
      </w:pPr>
      <w:rPr>
        <w:rFonts w:hint="default"/>
        <w:lang w:val="ru-RU" w:eastAsia="en-US" w:bidi="ar-SA"/>
      </w:rPr>
    </w:lvl>
    <w:lvl w:ilvl="2" w:tplc="5CCED8A6">
      <w:numFmt w:val="bullet"/>
      <w:lvlText w:val="•"/>
      <w:lvlJc w:val="left"/>
      <w:pPr>
        <w:ind w:left="649" w:hanging="130"/>
      </w:pPr>
      <w:rPr>
        <w:rFonts w:hint="default"/>
        <w:lang w:val="ru-RU" w:eastAsia="en-US" w:bidi="ar-SA"/>
      </w:rPr>
    </w:lvl>
    <w:lvl w:ilvl="3" w:tplc="E5E08050">
      <w:numFmt w:val="bullet"/>
      <w:lvlText w:val="•"/>
      <w:lvlJc w:val="left"/>
      <w:pPr>
        <w:ind w:left="973" w:hanging="130"/>
      </w:pPr>
      <w:rPr>
        <w:rFonts w:hint="default"/>
        <w:lang w:val="ru-RU" w:eastAsia="en-US" w:bidi="ar-SA"/>
      </w:rPr>
    </w:lvl>
    <w:lvl w:ilvl="4" w:tplc="17F46BCA">
      <w:numFmt w:val="bullet"/>
      <w:lvlText w:val="•"/>
      <w:lvlJc w:val="left"/>
      <w:pPr>
        <w:ind w:left="1298" w:hanging="130"/>
      </w:pPr>
      <w:rPr>
        <w:rFonts w:hint="default"/>
        <w:lang w:val="ru-RU" w:eastAsia="en-US" w:bidi="ar-SA"/>
      </w:rPr>
    </w:lvl>
    <w:lvl w:ilvl="5" w:tplc="9E1C0680">
      <w:numFmt w:val="bullet"/>
      <w:lvlText w:val="•"/>
      <w:lvlJc w:val="left"/>
      <w:pPr>
        <w:ind w:left="1622" w:hanging="130"/>
      </w:pPr>
      <w:rPr>
        <w:rFonts w:hint="default"/>
        <w:lang w:val="ru-RU" w:eastAsia="en-US" w:bidi="ar-SA"/>
      </w:rPr>
    </w:lvl>
    <w:lvl w:ilvl="6" w:tplc="D64CC8FE">
      <w:numFmt w:val="bullet"/>
      <w:lvlText w:val="•"/>
      <w:lvlJc w:val="left"/>
      <w:pPr>
        <w:ind w:left="1947" w:hanging="130"/>
      </w:pPr>
      <w:rPr>
        <w:rFonts w:hint="default"/>
        <w:lang w:val="ru-RU" w:eastAsia="en-US" w:bidi="ar-SA"/>
      </w:rPr>
    </w:lvl>
    <w:lvl w:ilvl="7" w:tplc="2CE81BEA">
      <w:numFmt w:val="bullet"/>
      <w:lvlText w:val="•"/>
      <w:lvlJc w:val="left"/>
      <w:pPr>
        <w:ind w:left="2271" w:hanging="130"/>
      </w:pPr>
      <w:rPr>
        <w:rFonts w:hint="default"/>
        <w:lang w:val="ru-RU" w:eastAsia="en-US" w:bidi="ar-SA"/>
      </w:rPr>
    </w:lvl>
    <w:lvl w:ilvl="8" w:tplc="48208456">
      <w:numFmt w:val="bullet"/>
      <w:lvlText w:val="•"/>
      <w:lvlJc w:val="left"/>
      <w:pPr>
        <w:ind w:left="2596" w:hanging="130"/>
      </w:pPr>
      <w:rPr>
        <w:rFonts w:hint="default"/>
        <w:lang w:val="ru-RU" w:eastAsia="en-US" w:bidi="ar-SA"/>
      </w:rPr>
    </w:lvl>
  </w:abstractNum>
  <w:abstractNum w:abstractNumId="207">
    <w:nsid w:val="72FE5617"/>
    <w:multiLevelType w:val="hybridMultilevel"/>
    <w:tmpl w:val="F8BCE668"/>
    <w:lvl w:ilvl="0" w:tplc="BFE8D9FA">
      <w:start w:val="1"/>
      <w:numFmt w:val="decimal"/>
      <w:lvlText w:val="%1)"/>
      <w:lvlJc w:val="left"/>
      <w:pPr>
        <w:ind w:left="360" w:hanging="360"/>
      </w:pPr>
    </w:lvl>
    <w:lvl w:ilvl="1" w:tplc="04190019">
      <w:start w:val="1"/>
      <w:numFmt w:val="decimal"/>
      <w:lvlText w:val="%2."/>
      <w:lvlJc w:val="left"/>
      <w:pPr>
        <w:tabs>
          <w:tab w:val="num" w:pos="873"/>
        </w:tabs>
        <w:ind w:left="873" w:hanging="360"/>
      </w:pPr>
    </w:lvl>
    <w:lvl w:ilvl="2" w:tplc="0419001B">
      <w:start w:val="1"/>
      <w:numFmt w:val="decimal"/>
      <w:lvlText w:val="%3."/>
      <w:lvlJc w:val="left"/>
      <w:pPr>
        <w:tabs>
          <w:tab w:val="num" w:pos="1593"/>
        </w:tabs>
        <w:ind w:left="1593" w:hanging="360"/>
      </w:pPr>
    </w:lvl>
    <w:lvl w:ilvl="3" w:tplc="0419000F">
      <w:start w:val="1"/>
      <w:numFmt w:val="decimal"/>
      <w:lvlText w:val="%4."/>
      <w:lvlJc w:val="left"/>
      <w:pPr>
        <w:tabs>
          <w:tab w:val="num" w:pos="2313"/>
        </w:tabs>
        <w:ind w:left="2313" w:hanging="360"/>
      </w:pPr>
    </w:lvl>
    <w:lvl w:ilvl="4" w:tplc="04190019">
      <w:start w:val="1"/>
      <w:numFmt w:val="decimal"/>
      <w:lvlText w:val="%5."/>
      <w:lvlJc w:val="left"/>
      <w:pPr>
        <w:tabs>
          <w:tab w:val="num" w:pos="3033"/>
        </w:tabs>
        <w:ind w:left="3033" w:hanging="360"/>
      </w:pPr>
    </w:lvl>
    <w:lvl w:ilvl="5" w:tplc="0419001B">
      <w:start w:val="1"/>
      <w:numFmt w:val="decimal"/>
      <w:lvlText w:val="%6."/>
      <w:lvlJc w:val="left"/>
      <w:pPr>
        <w:tabs>
          <w:tab w:val="num" w:pos="3753"/>
        </w:tabs>
        <w:ind w:left="3753" w:hanging="360"/>
      </w:pPr>
    </w:lvl>
    <w:lvl w:ilvl="6" w:tplc="0419000F">
      <w:start w:val="1"/>
      <w:numFmt w:val="decimal"/>
      <w:lvlText w:val="%7."/>
      <w:lvlJc w:val="left"/>
      <w:pPr>
        <w:tabs>
          <w:tab w:val="num" w:pos="4473"/>
        </w:tabs>
        <w:ind w:left="4473" w:hanging="360"/>
      </w:pPr>
    </w:lvl>
    <w:lvl w:ilvl="7" w:tplc="04190019">
      <w:start w:val="1"/>
      <w:numFmt w:val="decimal"/>
      <w:lvlText w:val="%8."/>
      <w:lvlJc w:val="left"/>
      <w:pPr>
        <w:tabs>
          <w:tab w:val="num" w:pos="5193"/>
        </w:tabs>
        <w:ind w:left="5193" w:hanging="360"/>
      </w:pPr>
    </w:lvl>
    <w:lvl w:ilvl="8" w:tplc="0419001B">
      <w:start w:val="1"/>
      <w:numFmt w:val="decimal"/>
      <w:lvlText w:val="%9."/>
      <w:lvlJc w:val="left"/>
      <w:pPr>
        <w:tabs>
          <w:tab w:val="num" w:pos="5913"/>
        </w:tabs>
        <w:ind w:left="5913" w:hanging="360"/>
      </w:pPr>
    </w:lvl>
  </w:abstractNum>
  <w:abstractNum w:abstractNumId="208">
    <w:nsid w:val="73E023F9"/>
    <w:multiLevelType w:val="hybridMultilevel"/>
    <w:tmpl w:val="76CE5874"/>
    <w:lvl w:ilvl="0" w:tplc="BB4623EC">
      <w:start w:val="1"/>
      <w:numFmt w:val="decimal"/>
      <w:lvlText w:val="%1)"/>
      <w:lvlJc w:val="left"/>
      <w:pPr>
        <w:ind w:left="516" w:hanging="267"/>
      </w:pPr>
      <w:rPr>
        <w:rFonts w:ascii="Times New Roman" w:eastAsia="Times New Roman" w:hAnsi="Times New Roman" w:cs="Times New Roman" w:hint="default"/>
        <w:b w:val="0"/>
        <w:bCs w:val="0"/>
        <w:i w:val="0"/>
        <w:iCs w:val="0"/>
        <w:w w:val="100"/>
        <w:sz w:val="24"/>
        <w:szCs w:val="24"/>
        <w:lang w:val="ru-RU" w:eastAsia="en-US" w:bidi="ar-SA"/>
      </w:rPr>
    </w:lvl>
    <w:lvl w:ilvl="1" w:tplc="7E3AF202">
      <w:numFmt w:val="bullet"/>
      <w:lvlText w:val="•"/>
      <w:lvlJc w:val="left"/>
      <w:pPr>
        <w:ind w:left="1521" w:hanging="267"/>
      </w:pPr>
      <w:rPr>
        <w:rFonts w:hint="default"/>
        <w:lang w:val="ru-RU" w:eastAsia="en-US" w:bidi="ar-SA"/>
      </w:rPr>
    </w:lvl>
    <w:lvl w:ilvl="2" w:tplc="B704B022">
      <w:numFmt w:val="bullet"/>
      <w:lvlText w:val="•"/>
      <w:lvlJc w:val="left"/>
      <w:pPr>
        <w:ind w:left="2522" w:hanging="267"/>
      </w:pPr>
      <w:rPr>
        <w:rFonts w:hint="default"/>
        <w:lang w:val="ru-RU" w:eastAsia="en-US" w:bidi="ar-SA"/>
      </w:rPr>
    </w:lvl>
    <w:lvl w:ilvl="3" w:tplc="B38EEB48">
      <w:numFmt w:val="bullet"/>
      <w:lvlText w:val="•"/>
      <w:lvlJc w:val="left"/>
      <w:pPr>
        <w:ind w:left="3523" w:hanging="267"/>
      </w:pPr>
      <w:rPr>
        <w:rFonts w:hint="default"/>
        <w:lang w:val="ru-RU" w:eastAsia="en-US" w:bidi="ar-SA"/>
      </w:rPr>
    </w:lvl>
    <w:lvl w:ilvl="4" w:tplc="E4703A14">
      <w:numFmt w:val="bullet"/>
      <w:lvlText w:val="•"/>
      <w:lvlJc w:val="left"/>
      <w:pPr>
        <w:ind w:left="4524" w:hanging="267"/>
      </w:pPr>
      <w:rPr>
        <w:rFonts w:hint="default"/>
        <w:lang w:val="ru-RU" w:eastAsia="en-US" w:bidi="ar-SA"/>
      </w:rPr>
    </w:lvl>
    <w:lvl w:ilvl="5" w:tplc="63F63768">
      <w:numFmt w:val="bullet"/>
      <w:lvlText w:val="•"/>
      <w:lvlJc w:val="left"/>
      <w:pPr>
        <w:ind w:left="5525" w:hanging="267"/>
      </w:pPr>
      <w:rPr>
        <w:rFonts w:hint="default"/>
        <w:lang w:val="ru-RU" w:eastAsia="en-US" w:bidi="ar-SA"/>
      </w:rPr>
    </w:lvl>
    <w:lvl w:ilvl="6" w:tplc="1076C10E">
      <w:numFmt w:val="bullet"/>
      <w:lvlText w:val="•"/>
      <w:lvlJc w:val="left"/>
      <w:pPr>
        <w:ind w:left="6526" w:hanging="267"/>
      </w:pPr>
      <w:rPr>
        <w:rFonts w:hint="default"/>
        <w:lang w:val="ru-RU" w:eastAsia="en-US" w:bidi="ar-SA"/>
      </w:rPr>
    </w:lvl>
    <w:lvl w:ilvl="7" w:tplc="C5B6757C">
      <w:numFmt w:val="bullet"/>
      <w:lvlText w:val="•"/>
      <w:lvlJc w:val="left"/>
      <w:pPr>
        <w:ind w:left="7527" w:hanging="267"/>
      </w:pPr>
      <w:rPr>
        <w:rFonts w:hint="default"/>
        <w:lang w:val="ru-RU" w:eastAsia="en-US" w:bidi="ar-SA"/>
      </w:rPr>
    </w:lvl>
    <w:lvl w:ilvl="8" w:tplc="9F88B8C0">
      <w:numFmt w:val="bullet"/>
      <w:lvlText w:val="•"/>
      <w:lvlJc w:val="left"/>
      <w:pPr>
        <w:ind w:left="8528" w:hanging="267"/>
      </w:pPr>
      <w:rPr>
        <w:rFonts w:hint="default"/>
        <w:lang w:val="ru-RU" w:eastAsia="en-US" w:bidi="ar-SA"/>
      </w:rPr>
    </w:lvl>
  </w:abstractNum>
  <w:abstractNum w:abstractNumId="209">
    <w:nsid w:val="74065EDC"/>
    <w:multiLevelType w:val="hybridMultilevel"/>
    <w:tmpl w:val="E048D506"/>
    <w:lvl w:ilvl="0" w:tplc="DD7EEEA4">
      <w:numFmt w:val="bullet"/>
      <w:lvlText w:val="-"/>
      <w:lvlJc w:val="left"/>
      <w:pPr>
        <w:ind w:left="4" w:hanging="251"/>
      </w:pPr>
      <w:rPr>
        <w:rFonts w:ascii="Times New Roman" w:eastAsia="Times New Roman" w:hAnsi="Times New Roman" w:cs="Times New Roman" w:hint="default"/>
        <w:b w:val="0"/>
        <w:bCs w:val="0"/>
        <w:i w:val="0"/>
        <w:iCs w:val="0"/>
        <w:w w:val="99"/>
        <w:sz w:val="24"/>
        <w:szCs w:val="24"/>
        <w:lang w:val="ru-RU" w:eastAsia="en-US" w:bidi="ar-SA"/>
      </w:rPr>
    </w:lvl>
    <w:lvl w:ilvl="1" w:tplc="C91A7F5E">
      <w:numFmt w:val="bullet"/>
      <w:lvlText w:val="•"/>
      <w:lvlJc w:val="left"/>
      <w:pPr>
        <w:ind w:left="637" w:hanging="251"/>
      </w:pPr>
      <w:rPr>
        <w:rFonts w:hint="default"/>
        <w:lang w:val="ru-RU" w:eastAsia="en-US" w:bidi="ar-SA"/>
      </w:rPr>
    </w:lvl>
    <w:lvl w:ilvl="2" w:tplc="A6AC944C">
      <w:numFmt w:val="bullet"/>
      <w:lvlText w:val="•"/>
      <w:lvlJc w:val="left"/>
      <w:pPr>
        <w:ind w:left="1274" w:hanging="251"/>
      </w:pPr>
      <w:rPr>
        <w:rFonts w:hint="default"/>
        <w:lang w:val="ru-RU" w:eastAsia="en-US" w:bidi="ar-SA"/>
      </w:rPr>
    </w:lvl>
    <w:lvl w:ilvl="3" w:tplc="C6B815AC">
      <w:numFmt w:val="bullet"/>
      <w:lvlText w:val="•"/>
      <w:lvlJc w:val="left"/>
      <w:pPr>
        <w:ind w:left="1911" w:hanging="251"/>
      </w:pPr>
      <w:rPr>
        <w:rFonts w:hint="default"/>
        <w:lang w:val="ru-RU" w:eastAsia="en-US" w:bidi="ar-SA"/>
      </w:rPr>
    </w:lvl>
    <w:lvl w:ilvl="4" w:tplc="D76A896E">
      <w:numFmt w:val="bullet"/>
      <w:lvlText w:val="•"/>
      <w:lvlJc w:val="left"/>
      <w:pPr>
        <w:ind w:left="2548" w:hanging="251"/>
      </w:pPr>
      <w:rPr>
        <w:rFonts w:hint="default"/>
        <w:lang w:val="ru-RU" w:eastAsia="en-US" w:bidi="ar-SA"/>
      </w:rPr>
    </w:lvl>
    <w:lvl w:ilvl="5" w:tplc="C3006134">
      <w:numFmt w:val="bullet"/>
      <w:lvlText w:val="•"/>
      <w:lvlJc w:val="left"/>
      <w:pPr>
        <w:ind w:left="3185" w:hanging="251"/>
      </w:pPr>
      <w:rPr>
        <w:rFonts w:hint="default"/>
        <w:lang w:val="ru-RU" w:eastAsia="en-US" w:bidi="ar-SA"/>
      </w:rPr>
    </w:lvl>
    <w:lvl w:ilvl="6" w:tplc="7B1692D2">
      <w:numFmt w:val="bullet"/>
      <w:lvlText w:val="•"/>
      <w:lvlJc w:val="left"/>
      <w:pPr>
        <w:ind w:left="3822" w:hanging="251"/>
      </w:pPr>
      <w:rPr>
        <w:rFonts w:hint="default"/>
        <w:lang w:val="ru-RU" w:eastAsia="en-US" w:bidi="ar-SA"/>
      </w:rPr>
    </w:lvl>
    <w:lvl w:ilvl="7" w:tplc="E8CC6A3C">
      <w:numFmt w:val="bullet"/>
      <w:lvlText w:val="•"/>
      <w:lvlJc w:val="left"/>
      <w:pPr>
        <w:ind w:left="4459" w:hanging="251"/>
      </w:pPr>
      <w:rPr>
        <w:rFonts w:hint="default"/>
        <w:lang w:val="ru-RU" w:eastAsia="en-US" w:bidi="ar-SA"/>
      </w:rPr>
    </w:lvl>
    <w:lvl w:ilvl="8" w:tplc="E1AC4834">
      <w:numFmt w:val="bullet"/>
      <w:lvlText w:val="•"/>
      <w:lvlJc w:val="left"/>
      <w:pPr>
        <w:ind w:left="5096" w:hanging="251"/>
      </w:pPr>
      <w:rPr>
        <w:rFonts w:hint="default"/>
        <w:lang w:val="ru-RU" w:eastAsia="en-US" w:bidi="ar-SA"/>
      </w:rPr>
    </w:lvl>
  </w:abstractNum>
  <w:abstractNum w:abstractNumId="210">
    <w:nsid w:val="755047FD"/>
    <w:multiLevelType w:val="hybridMultilevel"/>
    <w:tmpl w:val="11F2B8A0"/>
    <w:styleLink w:val="27"/>
    <w:lvl w:ilvl="0" w:tplc="6D1C2D6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C323C9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39232A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5E2C4F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1DEDB1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222DB1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0E858C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1CF41BC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C8C46F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11">
    <w:nsid w:val="755C24EF"/>
    <w:multiLevelType w:val="multilevel"/>
    <w:tmpl w:val="5B94C1B0"/>
    <w:lvl w:ilvl="0">
      <w:start w:val="1"/>
      <w:numFmt w:val="bullet"/>
      <w:lvlText w:val="–"/>
      <w:lvlJc w:val="left"/>
      <w:pPr>
        <w:ind w:left="1429" w:hanging="360"/>
      </w:pPr>
      <w:rPr>
        <w:rFonts w:ascii="Times New Roman" w:hAnsi="Times New Roman" w:cs="Times New Roman" w:hint="default"/>
        <w:b/>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12">
    <w:nsid w:val="75AB016D"/>
    <w:multiLevelType w:val="hybridMultilevel"/>
    <w:tmpl w:val="E1B6BE26"/>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3">
    <w:nsid w:val="75C13D81"/>
    <w:multiLevelType w:val="multilevel"/>
    <w:tmpl w:val="722ED736"/>
    <w:styleLink w:val="List11"/>
    <w:lvl w:ilvl="0">
      <w:start w:val="1"/>
      <w:numFmt w:val="decimal"/>
      <w:lvlText w:val="%1)"/>
      <w:lvlJc w:val="left"/>
      <w:pPr>
        <w:tabs>
          <w:tab w:val="num" w:pos="1701"/>
        </w:tabs>
        <w:ind w:left="1701" w:hanging="992"/>
      </w:pPr>
      <w:rPr>
        <w:rFonts w:ascii="Times" w:eastAsia="Times" w:hAnsi="Times" w:cs="Times"/>
        <w:position w:val="0"/>
        <w:sz w:val="28"/>
        <w:szCs w:val="28"/>
        <w:rtl w:val="0"/>
        <w:lang w:val="ru-RU"/>
      </w:rPr>
    </w:lvl>
    <w:lvl w:ilvl="1">
      <w:start w:val="1"/>
      <w:numFmt w:val="lowerLetter"/>
      <w:lvlText w:val="%2."/>
      <w:lvlJc w:val="left"/>
      <w:pPr>
        <w:tabs>
          <w:tab w:val="num" w:pos="1500"/>
        </w:tabs>
        <w:ind w:left="1500" w:hanging="420"/>
      </w:pPr>
      <w:rPr>
        <w:rFonts w:ascii="Times" w:eastAsia="Times" w:hAnsi="Times" w:cs="Times"/>
        <w:position w:val="0"/>
        <w:sz w:val="28"/>
        <w:szCs w:val="28"/>
        <w:rtl w:val="0"/>
        <w:lang w:val="ru-RU"/>
      </w:rPr>
    </w:lvl>
    <w:lvl w:ilvl="2">
      <w:start w:val="1"/>
      <w:numFmt w:val="lowerRoman"/>
      <w:lvlText w:val="%3."/>
      <w:lvlJc w:val="left"/>
      <w:pPr>
        <w:tabs>
          <w:tab w:val="num" w:pos="2209"/>
        </w:tabs>
        <w:ind w:left="2209" w:hanging="345"/>
      </w:pPr>
      <w:rPr>
        <w:rFonts w:ascii="Times" w:eastAsia="Times" w:hAnsi="Times" w:cs="Times"/>
        <w:position w:val="0"/>
        <w:sz w:val="28"/>
        <w:szCs w:val="28"/>
        <w:rtl w:val="0"/>
        <w:lang w:val="ru-RU"/>
      </w:rPr>
    </w:lvl>
    <w:lvl w:ilvl="3">
      <w:start w:val="1"/>
      <w:numFmt w:val="decimal"/>
      <w:lvlText w:val="%4."/>
      <w:lvlJc w:val="left"/>
      <w:pPr>
        <w:tabs>
          <w:tab w:val="num" w:pos="2940"/>
        </w:tabs>
        <w:ind w:left="2940" w:hanging="420"/>
      </w:pPr>
      <w:rPr>
        <w:rFonts w:ascii="Times" w:eastAsia="Times" w:hAnsi="Times" w:cs="Times"/>
        <w:position w:val="0"/>
        <w:sz w:val="28"/>
        <w:szCs w:val="28"/>
        <w:rtl w:val="0"/>
        <w:lang w:val="ru-RU"/>
      </w:rPr>
    </w:lvl>
    <w:lvl w:ilvl="4">
      <w:start w:val="1"/>
      <w:numFmt w:val="lowerLetter"/>
      <w:lvlText w:val="%5."/>
      <w:lvlJc w:val="left"/>
      <w:pPr>
        <w:tabs>
          <w:tab w:val="num" w:pos="3660"/>
        </w:tabs>
        <w:ind w:left="3660" w:hanging="420"/>
      </w:pPr>
      <w:rPr>
        <w:rFonts w:ascii="Times" w:eastAsia="Times" w:hAnsi="Times" w:cs="Times"/>
        <w:position w:val="0"/>
        <w:sz w:val="28"/>
        <w:szCs w:val="28"/>
        <w:rtl w:val="0"/>
        <w:lang w:val="ru-RU"/>
      </w:rPr>
    </w:lvl>
    <w:lvl w:ilvl="5">
      <w:start w:val="1"/>
      <w:numFmt w:val="lowerRoman"/>
      <w:lvlText w:val="%6."/>
      <w:lvlJc w:val="left"/>
      <w:pPr>
        <w:tabs>
          <w:tab w:val="num" w:pos="4369"/>
        </w:tabs>
        <w:ind w:left="4369" w:hanging="345"/>
      </w:pPr>
      <w:rPr>
        <w:rFonts w:ascii="Times" w:eastAsia="Times" w:hAnsi="Times" w:cs="Times"/>
        <w:position w:val="0"/>
        <w:sz w:val="28"/>
        <w:szCs w:val="28"/>
        <w:rtl w:val="0"/>
        <w:lang w:val="ru-RU"/>
      </w:rPr>
    </w:lvl>
    <w:lvl w:ilvl="6">
      <w:start w:val="1"/>
      <w:numFmt w:val="decimal"/>
      <w:lvlText w:val="%7."/>
      <w:lvlJc w:val="left"/>
      <w:pPr>
        <w:tabs>
          <w:tab w:val="num" w:pos="5100"/>
        </w:tabs>
        <w:ind w:left="5100" w:hanging="420"/>
      </w:pPr>
      <w:rPr>
        <w:rFonts w:ascii="Times" w:eastAsia="Times" w:hAnsi="Times" w:cs="Times"/>
        <w:position w:val="0"/>
        <w:sz w:val="28"/>
        <w:szCs w:val="28"/>
        <w:rtl w:val="0"/>
        <w:lang w:val="ru-RU"/>
      </w:rPr>
    </w:lvl>
    <w:lvl w:ilvl="7">
      <w:start w:val="1"/>
      <w:numFmt w:val="lowerLetter"/>
      <w:lvlText w:val="%8."/>
      <w:lvlJc w:val="left"/>
      <w:pPr>
        <w:tabs>
          <w:tab w:val="num" w:pos="5820"/>
        </w:tabs>
        <w:ind w:left="5820" w:hanging="420"/>
      </w:pPr>
      <w:rPr>
        <w:rFonts w:ascii="Times" w:eastAsia="Times" w:hAnsi="Times" w:cs="Times"/>
        <w:position w:val="0"/>
        <w:sz w:val="28"/>
        <w:szCs w:val="28"/>
        <w:rtl w:val="0"/>
        <w:lang w:val="ru-RU"/>
      </w:rPr>
    </w:lvl>
    <w:lvl w:ilvl="8">
      <w:start w:val="1"/>
      <w:numFmt w:val="lowerRoman"/>
      <w:lvlText w:val="%9."/>
      <w:lvlJc w:val="left"/>
      <w:pPr>
        <w:tabs>
          <w:tab w:val="num" w:pos="6529"/>
        </w:tabs>
        <w:ind w:left="6529" w:hanging="345"/>
      </w:pPr>
      <w:rPr>
        <w:rFonts w:ascii="Times" w:eastAsia="Times" w:hAnsi="Times" w:cs="Times"/>
        <w:position w:val="0"/>
        <w:sz w:val="28"/>
        <w:szCs w:val="28"/>
        <w:rtl w:val="0"/>
        <w:lang w:val="ru-RU"/>
      </w:rPr>
    </w:lvl>
  </w:abstractNum>
  <w:abstractNum w:abstractNumId="214">
    <w:nsid w:val="75F519FB"/>
    <w:multiLevelType w:val="hybridMultilevel"/>
    <w:tmpl w:val="EC52889E"/>
    <w:lvl w:ilvl="0" w:tplc="7C206588">
      <w:numFmt w:val="bullet"/>
      <w:lvlText w:val=""/>
      <w:lvlJc w:val="left"/>
      <w:pPr>
        <w:ind w:left="141" w:hanging="708"/>
      </w:pPr>
      <w:rPr>
        <w:rFonts w:ascii="Symbol" w:eastAsia="Symbol" w:hAnsi="Symbol" w:cs="Symbol" w:hint="default"/>
        <w:b w:val="0"/>
        <w:bCs w:val="0"/>
        <w:i w:val="0"/>
        <w:iCs w:val="0"/>
        <w:w w:val="100"/>
        <w:sz w:val="24"/>
        <w:szCs w:val="24"/>
        <w:lang w:val="ru-RU" w:eastAsia="en-US" w:bidi="ar-SA"/>
      </w:rPr>
    </w:lvl>
    <w:lvl w:ilvl="1" w:tplc="72246BF8">
      <w:numFmt w:val="bullet"/>
      <w:lvlText w:val="•"/>
      <w:lvlJc w:val="left"/>
      <w:pPr>
        <w:ind w:left="819" w:hanging="708"/>
      </w:pPr>
      <w:rPr>
        <w:rFonts w:hint="default"/>
        <w:lang w:val="ru-RU" w:eastAsia="en-US" w:bidi="ar-SA"/>
      </w:rPr>
    </w:lvl>
    <w:lvl w:ilvl="2" w:tplc="768A27B0">
      <w:numFmt w:val="bullet"/>
      <w:lvlText w:val="•"/>
      <w:lvlJc w:val="left"/>
      <w:pPr>
        <w:ind w:left="1498" w:hanging="708"/>
      </w:pPr>
      <w:rPr>
        <w:rFonts w:hint="default"/>
        <w:lang w:val="ru-RU" w:eastAsia="en-US" w:bidi="ar-SA"/>
      </w:rPr>
    </w:lvl>
    <w:lvl w:ilvl="3" w:tplc="DE2AB204">
      <w:numFmt w:val="bullet"/>
      <w:lvlText w:val="•"/>
      <w:lvlJc w:val="left"/>
      <w:pPr>
        <w:ind w:left="2177" w:hanging="708"/>
      </w:pPr>
      <w:rPr>
        <w:rFonts w:hint="default"/>
        <w:lang w:val="ru-RU" w:eastAsia="en-US" w:bidi="ar-SA"/>
      </w:rPr>
    </w:lvl>
    <w:lvl w:ilvl="4" w:tplc="B1CC4F58">
      <w:numFmt w:val="bullet"/>
      <w:lvlText w:val="•"/>
      <w:lvlJc w:val="left"/>
      <w:pPr>
        <w:ind w:left="2856" w:hanging="708"/>
      </w:pPr>
      <w:rPr>
        <w:rFonts w:hint="default"/>
        <w:lang w:val="ru-RU" w:eastAsia="en-US" w:bidi="ar-SA"/>
      </w:rPr>
    </w:lvl>
    <w:lvl w:ilvl="5" w:tplc="350EDB24">
      <w:numFmt w:val="bullet"/>
      <w:lvlText w:val="•"/>
      <w:lvlJc w:val="left"/>
      <w:pPr>
        <w:ind w:left="3536" w:hanging="708"/>
      </w:pPr>
      <w:rPr>
        <w:rFonts w:hint="default"/>
        <w:lang w:val="ru-RU" w:eastAsia="en-US" w:bidi="ar-SA"/>
      </w:rPr>
    </w:lvl>
    <w:lvl w:ilvl="6" w:tplc="A9A24F02">
      <w:numFmt w:val="bullet"/>
      <w:lvlText w:val="•"/>
      <w:lvlJc w:val="left"/>
      <w:pPr>
        <w:ind w:left="4215" w:hanging="708"/>
      </w:pPr>
      <w:rPr>
        <w:rFonts w:hint="default"/>
        <w:lang w:val="ru-RU" w:eastAsia="en-US" w:bidi="ar-SA"/>
      </w:rPr>
    </w:lvl>
    <w:lvl w:ilvl="7" w:tplc="976EC67C">
      <w:numFmt w:val="bullet"/>
      <w:lvlText w:val="•"/>
      <w:lvlJc w:val="left"/>
      <w:pPr>
        <w:ind w:left="4894" w:hanging="708"/>
      </w:pPr>
      <w:rPr>
        <w:rFonts w:hint="default"/>
        <w:lang w:val="ru-RU" w:eastAsia="en-US" w:bidi="ar-SA"/>
      </w:rPr>
    </w:lvl>
    <w:lvl w:ilvl="8" w:tplc="32DCA948">
      <w:numFmt w:val="bullet"/>
      <w:lvlText w:val="•"/>
      <w:lvlJc w:val="left"/>
      <w:pPr>
        <w:ind w:left="5573" w:hanging="708"/>
      </w:pPr>
      <w:rPr>
        <w:rFonts w:hint="default"/>
        <w:lang w:val="ru-RU" w:eastAsia="en-US" w:bidi="ar-SA"/>
      </w:rPr>
    </w:lvl>
  </w:abstractNum>
  <w:abstractNum w:abstractNumId="215">
    <w:nsid w:val="765C7BD4"/>
    <w:multiLevelType w:val="hybridMultilevel"/>
    <w:tmpl w:val="9B742AB6"/>
    <w:lvl w:ilvl="0" w:tplc="DD3E4D86">
      <w:start w:val="1"/>
      <w:numFmt w:val="decimal"/>
      <w:lvlText w:val="%1)"/>
      <w:lvlJc w:val="left"/>
      <w:pPr>
        <w:ind w:left="516" w:hanging="312"/>
      </w:pPr>
      <w:rPr>
        <w:rFonts w:ascii="Times New Roman" w:eastAsia="Times New Roman" w:hAnsi="Times New Roman" w:cs="Times New Roman" w:hint="default"/>
        <w:b w:val="0"/>
        <w:bCs w:val="0"/>
        <w:i w:val="0"/>
        <w:iCs w:val="0"/>
        <w:w w:val="100"/>
        <w:sz w:val="24"/>
        <w:szCs w:val="24"/>
        <w:lang w:val="ru-RU" w:eastAsia="en-US" w:bidi="ar-SA"/>
      </w:rPr>
    </w:lvl>
    <w:lvl w:ilvl="1" w:tplc="84789352">
      <w:numFmt w:val="bullet"/>
      <w:lvlText w:val="•"/>
      <w:lvlJc w:val="left"/>
      <w:pPr>
        <w:ind w:left="1521" w:hanging="312"/>
      </w:pPr>
      <w:rPr>
        <w:rFonts w:hint="default"/>
        <w:lang w:val="ru-RU" w:eastAsia="en-US" w:bidi="ar-SA"/>
      </w:rPr>
    </w:lvl>
    <w:lvl w:ilvl="2" w:tplc="192E64C4">
      <w:numFmt w:val="bullet"/>
      <w:lvlText w:val="•"/>
      <w:lvlJc w:val="left"/>
      <w:pPr>
        <w:ind w:left="2522" w:hanging="312"/>
      </w:pPr>
      <w:rPr>
        <w:rFonts w:hint="default"/>
        <w:lang w:val="ru-RU" w:eastAsia="en-US" w:bidi="ar-SA"/>
      </w:rPr>
    </w:lvl>
    <w:lvl w:ilvl="3" w:tplc="1E38BA12">
      <w:numFmt w:val="bullet"/>
      <w:lvlText w:val="•"/>
      <w:lvlJc w:val="left"/>
      <w:pPr>
        <w:ind w:left="3523" w:hanging="312"/>
      </w:pPr>
      <w:rPr>
        <w:rFonts w:hint="default"/>
        <w:lang w:val="ru-RU" w:eastAsia="en-US" w:bidi="ar-SA"/>
      </w:rPr>
    </w:lvl>
    <w:lvl w:ilvl="4" w:tplc="E60E33E0">
      <w:numFmt w:val="bullet"/>
      <w:lvlText w:val="•"/>
      <w:lvlJc w:val="left"/>
      <w:pPr>
        <w:ind w:left="4524" w:hanging="312"/>
      </w:pPr>
      <w:rPr>
        <w:rFonts w:hint="default"/>
        <w:lang w:val="ru-RU" w:eastAsia="en-US" w:bidi="ar-SA"/>
      </w:rPr>
    </w:lvl>
    <w:lvl w:ilvl="5" w:tplc="9798212A">
      <w:numFmt w:val="bullet"/>
      <w:lvlText w:val="•"/>
      <w:lvlJc w:val="left"/>
      <w:pPr>
        <w:ind w:left="5525" w:hanging="312"/>
      </w:pPr>
      <w:rPr>
        <w:rFonts w:hint="default"/>
        <w:lang w:val="ru-RU" w:eastAsia="en-US" w:bidi="ar-SA"/>
      </w:rPr>
    </w:lvl>
    <w:lvl w:ilvl="6" w:tplc="C22C9740">
      <w:numFmt w:val="bullet"/>
      <w:lvlText w:val="•"/>
      <w:lvlJc w:val="left"/>
      <w:pPr>
        <w:ind w:left="6526" w:hanging="312"/>
      </w:pPr>
      <w:rPr>
        <w:rFonts w:hint="default"/>
        <w:lang w:val="ru-RU" w:eastAsia="en-US" w:bidi="ar-SA"/>
      </w:rPr>
    </w:lvl>
    <w:lvl w:ilvl="7" w:tplc="17069CB0">
      <w:numFmt w:val="bullet"/>
      <w:lvlText w:val="•"/>
      <w:lvlJc w:val="left"/>
      <w:pPr>
        <w:ind w:left="7527" w:hanging="312"/>
      </w:pPr>
      <w:rPr>
        <w:rFonts w:hint="default"/>
        <w:lang w:val="ru-RU" w:eastAsia="en-US" w:bidi="ar-SA"/>
      </w:rPr>
    </w:lvl>
    <w:lvl w:ilvl="8" w:tplc="A76EA172">
      <w:numFmt w:val="bullet"/>
      <w:lvlText w:val="•"/>
      <w:lvlJc w:val="left"/>
      <w:pPr>
        <w:ind w:left="8528" w:hanging="312"/>
      </w:pPr>
      <w:rPr>
        <w:rFonts w:hint="default"/>
        <w:lang w:val="ru-RU" w:eastAsia="en-US" w:bidi="ar-SA"/>
      </w:rPr>
    </w:lvl>
  </w:abstractNum>
  <w:abstractNum w:abstractNumId="216">
    <w:nsid w:val="76CA0117"/>
    <w:multiLevelType w:val="hybridMultilevel"/>
    <w:tmpl w:val="21926108"/>
    <w:lvl w:ilvl="0" w:tplc="F11EA958">
      <w:start w:val="1"/>
      <w:numFmt w:val="decimal"/>
      <w:lvlText w:val="%1."/>
      <w:lvlJc w:val="left"/>
      <w:pPr>
        <w:ind w:left="244" w:hanging="240"/>
      </w:pPr>
      <w:rPr>
        <w:rFonts w:ascii="Times New Roman" w:eastAsia="Times New Roman" w:hAnsi="Times New Roman" w:cs="Times New Roman" w:hint="default"/>
        <w:b w:val="0"/>
        <w:bCs w:val="0"/>
        <w:i w:val="0"/>
        <w:iCs w:val="0"/>
        <w:w w:val="100"/>
        <w:sz w:val="24"/>
        <w:szCs w:val="24"/>
        <w:lang w:val="ru-RU" w:eastAsia="en-US" w:bidi="ar-SA"/>
      </w:rPr>
    </w:lvl>
    <w:lvl w:ilvl="1" w:tplc="483C96E0">
      <w:numFmt w:val="bullet"/>
      <w:lvlText w:val="•"/>
      <w:lvlJc w:val="left"/>
      <w:pPr>
        <w:ind w:left="502" w:hanging="240"/>
      </w:pPr>
      <w:rPr>
        <w:rFonts w:hint="default"/>
        <w:lang w:val="ru-RU" w:eastAsia="en-US" w:bidi="ar-SA"/>
      </w:rPr>
    </w:lvl>
    <w:lvl w:ilvl="2" w:tplc="87D8E8EC">
      <w:numFmt w:val="bullet"/>
      <w:lvlText w:val="•"/>
      <w:lvlJc w:val="left"/>
      <w:pPr>
        <w:ind w:left="764" w:hanging="240"/>
      </w:pPr>
      <w:rPr>
        <w:rFonts w:hint="default"/>
        <w:lang w:val="ru-RU" w:eastAsia="en-US" w:bidi="ar-SA"/>
      </w:rPr>
    </w:lvl>
    <w:lvl w:ilvl="3" w:tplc="32B812A8">
      <w:numFmt w:val="bullet"/>
      <w:lvlText w:val="•"/>
      <w:lvlJc w:val="left"/>
      <w:pPr>
        <w:ind w:left="1026" w:hanging="240"/>
      </w:pPr>
      <w:rPr>
        <w:rFonts w:hint="default"/>
        <w:lang w:val="ru-RU" w:eastAsia="en-US" w:bidi="ar-SA"/>
      </w:rPr>
    </w:lvl>
    <w:lvl w:ilvl="4" w:tplc="086EE1B0">
      <w:numFmt w:val="bullet"/>
      <w:lvlText w:val="•"/>
      <w:lvlJc w:val="left"/>
      <w:pPr>
        <w:ind w:left="1288" w:hanging="240"/>
      </w:pPr>
      <w:rPr>
        <w:rFonts w:hint="default"/>
        <w:lang w:val="ru-RU" w:eastAsia="en-US" w:bidi="ar-SA"/>
      </w:rPr>
    </w:lvl>
    <w:lvl w:ilvl="5" w:tplc="D9342FBA">
      <w:numFmt w:val="bullet"/>
      <w:lvlText w:val="•"/>
      <w:lvlJc w:val="left"/>
      <w:pPr>
        <w:ind w:left="1550" w:hanging="240"/>
      </w:pPr>
      <w:rPr>
        <w:rFonts w:hint="default"/>
        <w:lang w:val="ru-RU" w:eastAsia="en-US" w:bidi="ar-SA"/>
      </w:rPr>
    </w:lvl>
    <w:lvl w:ilvl="6" w:tplc="3830E480">
      <w:numFmt w:val="bullet"/>
      <w:lvlText w:val="•"/>
      <w:lvlJc w:val="left"/>
      <w:pPr>
        <w:ind w:left="1812" w:hanging="240"/>
      </w:pPr>
      <w:rPr>
        <w:rFonts w:hint="default"/>
        <w:lang w:val="ru-RU" w:eastAsia="en-US" w:bidi="ar-SA"/>
      </w:rPr>
    </w:lvl>
    <w:lvl w:ilvl="7" w:tplc="A830E5F6">
      <w:numFmt w:val="bullet"/>
      <w:lvlText w:val="•"/>
      <w:lvlJc w:val="left"/>
      <w:pPr>
        <w:ind w:left="2074" w:hanging="240"/>
      </w:pPr>
      <w:rPr>
        <w:rFonts w:hint="default"/>
        <w:lang w:val="ru-RU" w:eastAsia="en-US" w:bidi="ar-SA"/>
      </w:rPr>
    </w:lvl>
    <w:lvl w:ilvl="8" w:tplc="CF2A2F8C">
      <w:numFmt w:val="bullet"/>
      <w:lvlText w:val="•"/>
      <w:lvlJc w:val="left"/>
      <w:pPr>
        <w:ind w:left="2336" w:hanging="240"/>
      </w:pPr>
      <w:rPr>
        <w:rFonts w:hint="default"/>
        <w:lang w:val="ru-RU" w:eastAsia="en-US" w:bidi="ar-SA"/>
      </w:rPr>
    </w:lvl>
  </w:abstractNum>
  <w:abstractNum w:abstractNumId="217">
    <w:nsid w:val="77B94E1A"/>
    <w:multiLevelType w:val="multilevel"/>
    <w:tmpl w:val="4B38F172"/>
    <w:styleLink w:val="88"/>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1080" w:hanging="72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1.%2.%3."/>
      <w:lvlJc w:val="left"/>
      <w:pPr>
        <w:ind w:left="1080" w:hanging="72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440" w:hanging="1080"/>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440" w:hanging="108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800" w:hanging="144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2160" w:hanging="180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2160" w:hanging="1800"/>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2520" w:hanging="2160"/>
      </w:pPr>
      <w:rPr>
        <w:rFonts w:hAnsi="Arial Unicode MS"/>
        <w:caps w:val="0"/>
        <w:smallCaps w:val="0"/>
        <w:strike w:val="0"/>
        <w:dstrike w:val="0"/>
        <w:color w:val="000000"/>
        <w:spacing w:val="0"/>
        <w:w w:val="100"/>
        <w:kern w:val="0"/>
        <w:position w:val="0"/>
        <w:highlight w:val="none"/>
        <w:vertAlign w:val="baseline"/>
      </w:rPr>
    </w:lvl>
  </w:abstractNum>
  <w:abstractNum w:abstractNumId="218">
    <w:nsid w:val="77C51DB4"/>
    <w:multiLevelType w:val="hybridMultilevel"/>
    <w:tmpl w:val="6BB8F4B0"/>
    <w:lvl w:ilvl="0" w:tplc="BBAAE196">
      <w:numFmt w:val="bullet"/>
      <w:lvlText w:val="-"/>
      <w:lvlJc w:val="left"/>
      <w:pPr>
        <w:ind w:left="4" w:hanging="140"/>
      </w:pPr>
      <w:rPr>
        <w:rFonts w:ascii="Times New Roman" w:eastAsia="Times New Roman" w:hAnsi="Times New Roman" w:cs="Times New Roman" w:hint="default"/>
        <w:b w:val="0"/>
        <w:bCs w:val="0"/>
        <w:i w:val="0"/>
        <w:iCs w:val="0"/>
        <w:w w:val="99"/>
        <w:sz w:val="24"/>
        <w:szCs w:val="24"/>
        <w:lang w:val="ru-RU" w:eastAsia="en-US" w:bidi="ar-SA"/>
      </w:rPr>
    </w:lvl>
    <w:lvl w:ilvl="1" w:tplc="C5A4B35E">
      <w:numFmt w:val="bullet"/>
      <w:lvlText w:val="•"/>
      <w:lvlJc w:val="left"/>
      <w:pPr>
        <w:ind w:left="324" w:hanging="140"/>
      </w:pPr>
      <w:rPr>
        <w:rFonts w:hint="default"/>
        <w:lang w:val="ru-RU" w:eastAsia="en-US" w:bidi="ar-SA"/>
      </w:rPr>
    </w:lvl>
    <w:lvl w:ilvl="2" w:tplc="C846CD2E">
      <w:numFmt w:val="bullet"/>
      <w:lvlText w:val="•"/>
      <w:lvlJc w:val="left"/>
      <w:pPr>
        <w:ind w:left="649" w:hanging="140"/>
      </w:pPr>
      <w:rPr>
        <w:rFonts w:hint="default"/>
        <w:lang w:val="ru-RU" w:eastAsia="en-US" w:bidi="ar-SA"/>
      </w:rPr>
    </w:lvl>
    <w:lvl w:ilvl="3" w:tplc="E05259B4">
      <w:numFmt w:val="bullet"/>
      <w:lvlText w:val="•"/>
      <w:lvlJc w:val="left"/>
      <w:pPr>
        <w:ind w:left="973" w:hanging="140"/>
      </w:pPr>
      <w:rPr>
        <w:rFonts w:hint="default"/>
        <w:lang w:val="ru-RU" w:eastAsia="en-US" w:bidi="ar-SA"/>
      </w:rPr>
    </w:lvl>
    <w:lvl w:ilvl="4" w:tplc="B0A2D870">
      <w:numFmt w:val="bullet"/>
      <w:lvlText w:val="•"/>
      <w:lvlJc w:val="left"/>
      <w:pPr>
        <w:ind w:left="1298" w:hanging="140"/>
      </w:pPr>
      <w:rPr>
        <w:rFonts w:hint="default"/>
        <w:lang w:val="ru-RU" w:eastAsia="en-US" w:bidi="ar-SA"/>
      </w:rPr>
    </w:lvl>
    <w:lvl w:ilvl="5" w:tplc="DC265768">
      <w:numFmt w:val="bullet"/>
      <w:lvlText w:val="•"/>
      <w:lvlJc w:val="left"/>
      <w:pPr>
        <w:ind w:left="1622" w:hanging="140"/>
      </w:pPr>
      <w:rPr>
        <w:rFonts w:hint="default"/>
        <w:lang w:val="ru-RU" w:eastAsia="en-US" w:bidi="ar-SA"/>
      </w:rPr>
    </w:lvl>
    <w:lvl w:ilvl="6" w:tplc="8118111C">
      <w:numFmt w:val="bullet"/>
      <w:lvlText w:val="•"/>
      <w:lvlJc w:val="left"/>
      <w:pPr>
        <w:ind w:left="1947" w:hanging="140"/>
      </w:pPr>
      <w:rPr>
        <w:rFonts w:hint="default"/>
        <w:lang w:val="ru-RU" w:eastAsia="en-US" w:bidi="ar-SA"/>
      </w:rPr>
    </w:lvl>
    <w:lvl w:ilvl="7" w:tplc="B1A8EF0A">
      <w:numFmt w:val="bullet"/>
      <w:lvlText w:val="•"/>
      <w:lvlJc w:val="left"/>
      <w:pPr>
        <w:ind w:left="2271" w:hanging="140"/>
      </w:pPr>
      <w:rPr>
        <w:rFonts w:hint="default"/>
        <w:lang w:val="ru-RU" w:eastAsia="en-US" w:bidi="ar-SA"/>
      </w:rPr>
    </w:lvl>
    <w:lvl w:ilvl="8" w:tplc="E1783D82">
      <w:numFmt w:val="bullet"/>
      <w:lvlText w:val="•"/>
      <w:lvlJc w:val="left"/>
      <w:pPr>
        <w:ind w:left="2596" w:hanging="140"/>
      </w:pPr>
      <w:rPr>
        <w:rFonts w:hint="default"/>
        <w:lang w:val="ru-RU" w:eastAsia="en-US" w:bidi="ar-SA"/>
      </w:rPr>
    </w:lvl>
  </w:abstractNum>
  <w:abstractNum w:abstractNumId="219">
    <w:nsid w:val="788A076E"/>
    <w:multiLevelType w:val="hybridMultilevel"/>
    <w:tmpl w:val="52CE4378"/>
    <w:styleLink w:val="79"/>
    <w:lvl w:ilvl="0" w:tplc="B072872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CE4AE1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714D3A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996FDA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BEA24C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5F4CCE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3A018E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A96300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730F22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20">
    <w:nsid w:val="78FB7715"/>
    <w:multiLevelType w:val="hybridMultilevel"/>
    <w:tmpl w:val="68F27E32"/>
    <w:styleLink w:val="64"/>
    <w:lvl w:ilvl="0" w:tplc="DB2E370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7AAAE8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8F0D09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A88B06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28861D1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7DAC92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E54F28A">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050D7E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778713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21">
    <w:nsid w:val="7A090E03"/>
    <w:multiLevelType w:val="hybridMultilevel"/>
    <w:tmpl w:val="6D523C60"/>
    <w:styleLink w:val="34"/>
    <w:lvl w:ilvl="0" w:tplc="A7C6EE0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5A6A9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16A235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AC2EEE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024791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A6A971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4C437E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8F4E2D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D50006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22">
    <w:nsid w:val="7A281671"/>
    <w:multiLevelType w:val="hybridMultilevel"/>
    <w:tmpl w:val="591028C8"/>
    <w:styleLink w:val="73"/>
    <w:lvl w:ilvl="0" w:tplc="C7EA1914">
      <w:start w:val="1"/>
      <w:numFmt w:val="decimal"/>
      <w:lvlText w:val="%1."/>
      <w:lvlJc w:val="left"/>
      <w:pPr>
        <w:tabs>
          <w:tab w:val="left" w:pos="284"/>
          <w:tab w:val="num" w:pos="720"/>
          <w:tab w:val="left" w:pos="1418"/>
        </w:tabs>
        <w:ind w:left="153" w:firstLine="414"/>
      </w:pPr>
      <w:rPr>
        <w:rFonts w:hAnsi="Arial Unicode MS"/>
        <w:caps w:val="0"/>
        <w:smallCaps w:val="0"/>
        <w:strike w:val="0"/>
        <w:dstrike w:val="0"/>
        <w:color w:val="000000"/>
        <w:spacing w:val="0"/>
        <w:w w:val="100"/>
        <w:kern w:val="0"/>
        <w:position w:val="0"/>
        <w:highlight w:val="none"/>
        <w:vertAlign w:val="baseline"/>
      </w:rPr>
    </w:lvl>
    <w:lvl w:ilvl="1" w:tplc="73DC55A2">
      <w:start w:val="1"/>
      <w:numFmt w:val="decimal"/>
      <w:lvlText w:val="%2."/>
      <w:lvlJc w:val="left"/>
      <w:pPr>
        <w:tabs>
          <w:tab w:val="left" w:pos="284"/>
          <w:tab w:val="left" w:pos="720"/>
          <w:tab w:val="num" w:pos="1287"/>
          <w:tab w:val="left" w:pos="1418"/>
        </w:tabs>
        <w:ind w:left="720" w:firstLine="436"/>
      </w:pPr>
      <w:rPr>
        <w:rFonts w:hAnsi="Arial Unicode MS"/>
        <w:caps w:val="0"/>
        <w:smallCaps w:val="0"/>
        <w:strike w:val="0"/>
        <w:dstrike w:val="0"/>
        <w:color w:val="000000"/>
        <w:spacing w:val="0"/>
        <w:w w:val="100"/>
        <w:kern w:val="0"/>
        <w:position w:val="0"/>
        <w:highlight w:val="none"/>
        <w:vertAlign w:val="baseline"/>
      </w:rPr>
    </w:lvl>
    <w:lvl w:ilvl="2" w:tplc="91FE5F78">
      <w:start w:val="1"/>
      <w:numFmt w:val="decimal"/>
      <w:lvlText w:val="%3."/>
      <w:lvlJc w:val="left"/>
      <w:pPr>
        <w:tabs>
          <w:tab w:val="left" w:pos="284"/>
          <w:tab w:val="left" w:pos="720"/>
          <w:tab w:val="left" w:pos="1418"/>
          <w:tab w:val="num" w:pos="2007"/>
        </w:tabs>
        <w:ind w:left="1440" w:firstLine="414"/>
      </w:pPr>
      <w:rPr>
        <w:rFonts w:hAnsi="Arial Unicode MS"/>
        <w:caps w:val="0"/>
        <w:smallCaps w:val="0"/>
        <w:strike w:val="0"/>
        <w:dstrike w:val="0"/>
        <w:color w:val="000000"/>
        <w:spacing w:val="0"/>
        <w:w w:val="100"/>
        <w:kern w:val="0"/>
        <w:position w:val="0"/>
        <w:highlight w:val="none"/>
        <w:vertAlign w:val="baseline"/>
      </w:rPr>
    </w:lvl>
    <w:lvl w:ilvl="3" w:tplc="07465266">
      <w:start w:val="1"/>
      <w:numFmt w:val="decimal"/>
      <w:lvlText w:val="%4."/>
      <w:lvlJc w:val="left"/>
      <w:pPr>
        <w:tabs>
          <w:tab w:val="left" w:pos="284"/>
          <w:tab w:val="left" w:pos="720"/>
          <w:tab w:val="left" w:pos="1418"/>
          <w:tab w:val="num" w:pos="2727"/>
        </w:tabs>
        <w:ind w:left="2160" w:firstLine="414"/>
      </w:pPr>
      <w:rPr>
        <w:rFonts w:hAnsi="Arial Unicode MS"/>
        <w:caps w:val="0"/>
        <w:smallCaps w:val="0"/>
        <w:strike w:val="0"/>
        <w:dstrike w:val="0"/>
        <w:color w:val="000000"/>
        <w:spacing w:val="0"/>
        <w:w w:val="100"/>
        <w:kern w:val="0"/>
        <w:position w:val="0"/>
        <w:highlight w:val="none"/>
        <w:vertAlign w:val="baseline"/>
      </w:rPr>
    </w:lvl>
    <w:lvl w:ilvl="4" w:tplc="8DD81942">
      <w:start w:val="1"/>
      <w:numFmt w:val="decimal"/>
      <w:lvlText w:val="%5."/>
      <w:lvlJc w:val="left"/>
      <w:pPr>
        <w:tabs>
          <w:tab w:val="left" w:pos="284"/>
          <w:tab w:val="left" w:pos="720"/>
          <w:tab w:val="left" w:pos="1418"/>
          <w:tab w:val="num" w:pos="3447"/>
        </w:tabs>
        <w:ind w:left="2880" w:firstLine="414"/>
      </w:pPr>
      <w:rPr>
        <w:rFonts w:hAnsi="Arial Unicode MS"/>
        <w:caps w:val="0"/>
        <w:smallCaps w:val="0"/>
        <w:strike w:val="0"/>
        <w:dstrike w:val="0"/>
        <w:color w:val="000000"/>
        <w:spacing w:val="0"/>
        <w:w w:val="100"/>
        <w:kern w:val="0"/>
        <w:position w:val="0"/>
        <w:highlight w:val="none"/>
        <w:vertAlign w:val="baseline"/>
      </w:rPr>
    </w:lvl>
    <w:lvl w:ilvl="5" w:tplc="3F24B2A4">
      <w:start w:val="1"/>
      <w:numFmt w:val="decimal"/>
      <w:lvlText w:val="%6."/>
      <w:lvlJc w:val="left"/>
      <w:pPr>
        <w:tabs>
          <w:tab w:val="left" w:pos="284"/>
          <w:tab w:val="left" w:pos="720"/>
          <w:tab w:val="left" w:pos="1418"/>
          <w:tab w:val="num" w:pos="4167"/>
        </w:tabs>
        <w:ind w:left="3600" w:firstLine="414"/>
      </w:pPr>
      <w:rPr>
        <w:rFonts w:hAnsi="Arial Unicode MS"/>
        <w:caps w:val="0"/>
        <w:smallCaps w:val="0"/>
        <w:strike w:val="0"/>
        <w:dstrike w:val="0"/>
        <w:color w:val="000000"/>
        <w:spacing w:val="0"/>
        <w:w w:val="100"/>
        <w:kern w:val="0"/>
        <w:position w:val="0"/>
        <w:highlight w:val="none"/>
        <w:vertAlign w:val="baseline"/>
      </w:rPr>
    </w:lvl>
    <w:lvl w:ilvl="6" w:tplc="B0006530">
      <w:start w:val="1"/>
      <w:numFmt w:val="decimal"/>
      <w:lvlText w:val="%7."/>
      <w:lvlJc w:val="left"/>
      <w:pPr>
        <w:tabs>
          <w:tab w:val="left" w:pos="284"/>
          <w:tab w:val="left" w:pos="720"/>
          <w:tab w:val="left" w:pos="1418"/>
          <w:tab w:val="num" w:pos="4887"/>
        </w:tabs>
        <w:ind w:left="4320" w:firstLine="414"/>
      </w:pPr>
      <w:rPr>
        <w:rFonts w:hAnsi="Arial Unicode MS"/>
        <w:caps w:val="0"/>
        <w:smallCaps w:val="0"/>
        <w:strike w:val="0"/>
        <w:dstrike w:val="0"/>
        <w:color w:val="000000"/>
        <w:spacing w:val="0"/>
        <w:w w:val="100"/>
        <w:kern w:val="0"/>
        <w:position w:val="0"/>
        <w:highlight w:val="none"/>
        <w:vertAlign w:val="baseline"/>
      </w:rPr>
    </w:lvl>
    <w:lvl w:ilvl="7" w:tplc="417EE712">
      <w:start w:val="1"/>
      <w:numFmt w:val="decimal"/>
      <w:lvlText w:val="%8."/>
      <w:lvlJc w:val="left"/>
      <w:pPr>
        <w:tabs>
          <w:tab w:val="left" w:pos="284"/>
          <w:tab w:val="left" w:pos="720"/>
          <w:tab w:val="left" w:pos="1418"/>
          <w:tab w:val="num" w:pos="5607"/>
        </w:tabs>
        <w:ind w:left="5040" w:firstLine="414"/>
      </w:pPr>
      <w:rPr>
        <w:rFonts w:hAnsi="Arial Unicode MS"/>
        <w:caps w:val="0"/>
        <w:smallCaps w:val="0"/>
        <w:strike w:val="0"/>
        <w:dstrike w:val="0"/>
        <w:color w:val="000000"/>
        <w:spacing w:val="0"/>
        <w:w w:val="100"/>
        <w:kern w:val="0"/>
        <w:position w:val="0"/>
        <w:highlight w:val="none"/>
        <w:vertAlign w:val="baseline"/>
      </w:rPr>
    </w:lvl>
    <w:lvl w:ilvl="8" w:tplc="389C3764">
      <w:start w:val="1"/>
      <w:numFmt w:val="decimal"/>
      <w:lvlText w:val="%9."/>
      <w:lvlJc w:val="left"/>
      <w:pPr>
        <w:tabs>
          <w:tab w:val="left" w:pos="284"/>
          <w:tab w:val="left" w:pos="720"/>
          <w:tab w:val="left" w:pos="1418"/>
          <w:tab w:val="num" w:pos="6327"/>
        </w:tabs>
        <w:ind w:left="5760"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223">
    <w:nsid w:val="7B485955"/>
    <w:multiLevelType w:val="multilevel"/>
    <w:tmpl w:val="CC9AD4D4"/>
    <w:styleLink w:val="List0"/>
    <w:lvl w:ilvl="0">
      <w:numFmt w:val="bullet"/>
      <w:lvlText w:val="•"/>
      <w:lvlJc w:val="left"/>
      <w:pPr>
        <w:tabs>
          <w:tab w:val="num" w:pos="284"/>
        </w:tabs>
        <w:ind w:left="284" w:hanging="284"/>
      </w:pPr>
      <w:rPr>
        <w:rFonts w:ascii="Times New Roman" w:eastAsia="Times New Roman" w:hAnsi="Times New Roman" w:cs="Times New Roman"/>
        <w:position w:val="0"/>
        <w:sz w:val="24"/>
        <w:szCs w:val="24"/>
        <w:lang w:val="ru-RU"/>
      </w:rPr>
    </w:lvl>
    <w:lvl w:ilvl="1">
      <w:start w:val="1"/>
      <w:numFmt w:val="bullet"/>
      <w:lvlText w:val="o"/>
      <w:lvlJc w:val="left"/>
      <w:pPr>
        <w:tabs>
          <w:tab w:val="num" w:pos="1500"/>
        </w:tabs>
        <w:ind w:left="1500" w:hanging="420"/>
      </w:pPr>
      <w:rPr>
        <w:rFonts w:ascii="Times" w:eastAsia="Times" w:hAnsi="Times" w:cs="Times"/>
        <w:position w:val="0"/>
        <w:sz w:val="28"/>
        <w:szCs w:val="28"/>
        <w:lang w:val="ru-RU"/>
      </w:rPr>
    </w:lvl>
    <w:lvl w:ilvl="2">
      <w:start w:val="1"/>
      <w:numFmt w:val="bullet"/>
      <w:lvlText w:val="▪"/>
      <w:lvlJc w:val="left"/>
      <w:pPr>
        <w:tabs>
          <w:tab w:val="num" w:pos="2220"/>
        </w:tabs>
        <w:ind w:left="2220" w:hanging="420"/>
      </w:pPr>
      <w:rPr>
        <w:rFonts w:ascii="Times" w:eastAsia="Times" w:hAnsi="Times" w:cs="Times"/>
        <w:position w:val="0"/>
        <w:sz w:val="28"/>
        <w:szCs w:val="28"/>
        <w:lang w:val="ru-RU"/>
      </w:rPr>
    </w:lvl>
    <w:lvl w:ilvl="3">
      <w:start w:val="1"/>
      <w:numFmt w:val="bullet"/>
      <w:lvlText w:val="▪"/>
      <w:lvlJc w:val="left"/>
      <w:pPr>
        <w:tabs>
          <w:tab w:val="num" w:pos="2940"/>
        </w:tabs>
        <w:ind w:left="2940" w:hanging="420"/>
      </w:pPr>
      <w:rPr>
        <w:rFonts w:ascii="Times" w:eastAsia="Times" w:hAnsi="Times" w:cs="Times"/>
        <w:position w:val="0"/>
        <w:sz w:val="28"/>
        <w:szCs w:val="28"/>
        <w:lang w:val="ru-RU"/>
      </w:rPr>
    </w:lvl>
    <w:lvl w:ilvl="4">
      <w:start w:val="1"/>
      <w:numFmt w:val="bullet"/>
      <w:lvlText w:val="▪"/>
      <w:lvlJc w:val="left"/>
      <w:pPr>
        <w:tabs>
          <w:tab w:val="num" w:pos="3660"/>
        </w:tabs>
        <w:ind w:left="3660" w:hanging="420"/>
      </w:pPr>
      <w:rPr>
        <w:rFonts w:ascii="Times" w:eastAsia="Times" w:hAnsi="Times" w:cs="Times"/>
        <w:position w:val="0"/>
        <w:sz w:val="28"/>
        <w:szCs w:val="28"/>
        <w:lang w:val="ru-RU"/>
      </w:rPr>
    </w:lvl>
    <w:lvl w:ilvl="5">
      <w:start w:val="1"/>
      <w:numFmt w:val="bullet"/>
      <w:lvlText w:val="▪"/>
      <w:lvlJc w:val="left"/>
      <w:pPr>
        <w:tabs>
          <w:tab w:val="num" w:pos="4380"/>
        </w:tabs>
        <w:ind w:left="4380" w:hanging="420"/>
      </w:pPr>
      <w:rPr>
        <w:rFonts w:ascii="Times" w:eastAsia="Times" w:hAnsi="Times" w:cs="Times"/>
        <w:position w:val="0"/>
        <w:sz w:val="28"/>
        <w:szCs w:val="28"/>
        <w:lang w:val="ru-RU"/>
      </w:rPr>
    </w:lvl>
    <w:lvl w:ilvl="6">
      <w:start w:val="1"/>
      <w:numFmt w:val="bullet"/>
      <w:lvlText w:val="▪"/>
      <w:lvlJc w:val="left"/>
      <w:pPr>
        <w:tabs>
          <w:tab w:val="num" w:pos="5100"/>
        </w:tabs>
        <w:ind w:left="5100" w:hanging="420"/>
      </w:pPr>
      <w:rPr>
        <w:rFonts w:ascii="Times" w:eastAsia="Times" w:hAnsi="Times" w:cs="Times"/>
        <w:position w:val="0"/>
        <w:sz w:val="28"/>
        <w:szCs w:val="28"/>
        <w:lang w:val="ru-RU"/>
      </w:rPr>
    </w:lvl>
    <w:lvl w:ilvl="7">
      <w:start w:val="1"/>
      <w:numFmt w:val="bullet"/>
      <w:lvlText w:val="▪"/>
      <w:lvlJc w:val="left"/>
      <w:pPr>
        <w:tabs>
          <w:tab w:val="num" w:pos="5820"/>
        </w:tabs>
        <w:ind w:left="5820" w:hanging="420"/>
      </w:pPr>
      <w:rPr>
        <w:rFonts w:ascii="Times" w:eastAsia="Times" w:hAnsi="Times" w:cs="Times"/>
        <w:position w:val="0"/>
        <w:sz w:val="28"/>
        <w:szCs w:val="28"/>
        <w:lang w:val="ru-RU"/>
      </w:rPr>
    </w:lvl>
    <w:lvl w:ilvl="8">
      <w:start w:val="1"/>
      <w:numFmt w:val="bullet"/>
      <w:lvlText w:val="▪"/>
      <w:lvlJc w:val="left"/>
      <w:pPr>
        <w:tabs>
          <w:tab w:val="num" w:pos="6540"/>
        </w:tabs>
        <w:ind w:left="6540" w:hanging="420"/>
      </w:pPr>
      <w:rPr>
        <w:rFonts w:ascii="Times" w:eastAsia="Times" w:hAnsi="Times" w:cs="Times"/>
        <w:position w:val="0"/>
        <w:sz w:val="28"/>
        <w:szCs w:val="28"/>
        <w:lang w:val="ru-RU"/>
      </w:rPr>
    </w:lvl>
  </w:abstractNum>
  <w:abstractNum w:abstractNumId="224">
    <w:nsid w:val="7C5C32F2"/>
    <w:multiLevelType w:val="hybridMultilevel"/>
    <w:tmpl w:val="5C06B324"/>
    <w:styleLink w:val="39"/>
    <w:lvl w:ilvl="0" w:tplc="069CD1AE">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1EA21EE">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71CA4F6">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98C21B4">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E2890CC">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4521CC8">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A2E4840">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A122656">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2CE8E44">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25">
    <w:nsid w:val="7C6761A0"/>
    <w:multiLevelType w:val="multilevel"/>
    <w:tmpl w:val="742AEE50"/>
    <w:lvl w:ilvl="0">
      <w:start w:val="1"/>
      <w:numFmt w:val="decimal"/>
      <w:lvlText w:val="%1."/>
      <w:lvlJc w:val="left"/>
      <w:pPr>
        <w:ind w:left="221" w:hanging="221"/>
      </w:pPr>
      <w:rPr>
        <w:rFonts w:hint="default"/>
        <w:w w:val="100"/>
        <w:lang w:val="ru-RU" w:eastAsia="en-US" w:bidi="ar-SA"/>
      </w:rPr>
    </w:lvl>
    <w:lvl w:ilvl="1">
      <w:start w:val="1"/>
      <w:numFmt w:val="decimal"/>
      <w:lvlText w:val="%1.%2."/>
      <w:lvlJc w:val="left"/>
      <w:pPr>
        <w:ind w:left="608" w:hanging="387"/>
      </w:pPr>
      <w:rPr>
        <w:rFonts w:hint="default"/>
        <w:w w:val="100"/>
        <w:lang w:val="ru-RU" w:eastAsia="en-US" w:bidi="ar-SA"/>
      </w:rPr>
    </w:lvl>
    <w:lvl w:ilvl="2">
      <w:start w:val="1"/>
      <w:numFmt w:val="decimal"/>
      <w:lvlText w:val="%1.%2.%3."/>
      <w:lvlJc w:val="left"/>
      <w:pPr>
        <w:ind w:left="440" w:hanging="552"/>
      </w:pPr>
      <w:rPr>
        <w:rFonts w:hint="default"/>
        <w:w w:val="100"/>
        <w:lang w:val="ru-RU" w:eastAsia="en-US" w:bidi="ar-SA"/>
      </w:rPr>
    </w:lvl>
    <w:lvl w:ilvl="3">
      <w:numFmt w:val="bullet"/>
      <w:lvlText w:val="•"/>
      <w:lvlJc w:val="left"/>
      <w:pPr>
        <w:ind w:left="885" w:hanging="552"/>
      </w:pPr>
      <w:rPr>
        <w:rFonts w:hint="default"/>
        <w:lang w:val="ru-RU" w:eastAsia="en-US" w:bidi="ar-SA"/>
      </w:rPr>
    </w:lvl>
    <w:lvl w:ilvl="4">
      <w:numFmt w:val="bullet"/>
      <w:lvlText w:val="•"/>
      <w:lvlJc w:val="left"/>
      <w:pPr>
        <w:ind w:left="1005" w:hanging="552"/>
      </w:pPr>
      <w:rPr>
        <w:rFonts w:hint="default"/>
        <w:lang w:val="ru-RU" w:eastAsia="en-US" w:bidi="ar-SA"/>
      </w:rPr>
    </w:lvl>
    <w:lvl w:ilvl="5">
      <w:numFmt w:val="bullet"/>
      <w:lvlText w:val="•"/>
      <w:lvlJc w:val="left"/>
      <w:pPr>
        <w:ind w:left="2506" w:hanging="552"/>
      </w:pPr>
      <w:rPr>
        <w:rFonts w:hint="default"/>
        <w:lang w:val="ru-RU" w:eastAsia="en-US" w:bidi="ar-SA"/>
      </w:rPr>
    </w:lvl>
    <w:lvl w:ilvl="6">
      <w:numFmt w:val="bullet"/>
      <w:lvlText w:val="•"/>
      <w:lvlJc w:val="left"/>
      <w:pPr>
        <w:ind w:left="4008" w:hanging="552"/>
      </w:pPr>
      <w:rPr>
        <w:rFonts w:hint="default"/>
        <w:lang w:val="ru-RU" w:eastAsia="en-US" w:bidi="ar-SA"/>
      </w:rPr>
    </w:lvl>
    <w:lvl w:ilvl="7">
      <w:numFmt w:val="bullet"/>
      <w:lvlText w:val="•"/>
      <w:lvlJc w:val="left"/>
      <w:pPr>
        <w:ind w:left="5510" w:hanging="552"/>
      </w:pPr>
      <w:rPr>
        <w:rFonts w:hint="default"/>
        <w:lang w:val="ru-RU" w:eastAsia="en-US" w:bidi="ar-SA"/>
      </w:rPr>
    </w:lvl>
    <w:lvl w:ilvl="8">
      <w:numFmt w:val="bullet"/>
      <w:lvlText w:val="•"/>
      <w:lvlJc w:val="left"/>
      <w:pPr>
        <w:ind w:left="7012" w:hanging="552"/>
      </w:pPr>
      <w:rPr>
        <w:rFonts w:hint="default"/>
        <w:lang w:val="ru-RU" w:eastAsia="en-US" w:bidi="ar-SA"/>
      </w:rPr>
    </w:lvl>
  </w:abstractNum>
  <w:abstractNum w:abstractNumId="226">
    <w:nsid w:val="7C853C26"/>
    <w:multiLevelType w:val="hybridMultilevel"/>
    <w:tmpl w:val="96FE1CD8"/>
    <w:lvl w:ilvl="0" w:tplc="FF6C8724">
      <w:start w:val="1"/>
      <w:numFmt w:val="decimal"/>
      <w:lvlText w:val="%1)"/>
      <w:lvlJc w:val="left"/>
      <w:pPr>
        <w:ind w:left="516" w:hanging="260"/>
      </w:pPr>
      <w:rPr>
        <w:rFonts w:ascii="Times New Roman" w:eastAsia="Times New Roman" w:hAnsi="Times New Roman" w:cs="Times New Roman" w:hint="default"/>
        <w:b w:val="0"/>
        <w:bCs w:val="0"/>
        <w:i w:val="0"/>
        <w:iCs w:val="0"/>
        <w:w w:val="100"/>
        <w:sz w:val="24"/>
        <w:szCs w:val="24"/>
        <w:lang w:val="ru-RU" w:eastAsia="en-US" w:bidi="ar-SA"/>
      </w:rPr>
    </w:lvl>
    <w:lvl w:ilvl="1" w:tplc="E9867D28">
      <w:numFmt w:val="bullet"/>
      <w:lvlText w:val="•"/>
      <w:lvlJc w:val="left"/>
      <w:pPr>
        <w:ind w:left="1521" w:hanging="260"/>
      </w:pPr>
      <w:rPr>
        <w:rFonts w:hint="default"/>
        <w:lang w:val="ru-RU" w:eastAsia="en-US" w:bidi="ar-SA"/>
      </w:rPr>
    </w:lvl>
    <w:lvl w:ilvl="2" w:tplc="DF0ED12E">
      <w:numFmt w:val="bullet"/>
      <w:lvlText w:val="•"/>
      <w:lvlJc w:val="left"/>
      <w:pPr>
        <w:ind w:left="2522" w:hanging="260"/>
      </w:pPr>
      <w:rPr>
        <w:rFonts w:hint="default"/>
        <w:lang w:val="ru-RU" w:eastAsia="en-US" w:bidi="ar-SA"/>
      </w:rPr>
    </w:lvl>
    <w:lvl w:ilvl="3" w:tplc="69568A58">
      <w:numFmt w:val="bullet"/>
      <w:lvlText w:val="•"/>
      <w:lvlJc w:val="left"/>
      <w:pPr>
        <w:ind w:left="3523" w:hanging="260"/>
      </w:pPr>
      <w:rPr>
        <w:rFonts w:hint="default"/>
        <w:lang w:val="ru-RU" w:eastAsia="en-US" w:bidi="ar-SA"/>
      </w:rPr>
    </w:lvl>
    <w:lvl w:ilvl="4" w:tplc="C5B89C92">
      <w:numFmt w:val="bullet"/>
      <w:lvlText w:val="•"/>
      <w:lvlJc w:val="left"/>
      <w:pPr>
        <w:ind w:left="4524" w:hanging="260"/>
      </w:pPr>
      <w:rPr>
        <w:rFonts w:hint="default"/>
        <w:lang w:val="ru-RU" w:eastAsia="en-US" w:bidi="ar-SA"/>
      </w:rPr>
    </w:lvl>
    <w:lvl w:ilvl="5" w:tplc="38E62FE8">
      <w:numFmt w:val="bullet"/>
      <w:lvlText w:val="•"/>
      <w:lvlJc w:val="left"/>
      <w:pPr>
        <w:ind w:left="5525" w:hanging="260"/>
      </w:pPr>
      <w:rPr>
        <w:rFonts w:hint="default"/>
        <w:lang w:val="ru-RU" w:eastAsia="en-US" w:bidi="ar-SA"/>
      </w:rPr>
    </w:lvl>
    <w:lvl w:ilvl="6" w:tplc="45C4E2A8">
      <w:numFmt w:val="bullet"/>
      <w:lvlText w:val="•"/>
      <w:lvlJc w:val="left"/>
      <w:pPr>
        <w:ind w:left="6526" w:hanging="260"/>
      </w:pPr>
      <w:rPr>
        <w:rFonts w:hint="default"/>
        <w:lang w:val="ru-RU" w:eastAsia="en-US" w:bidi="ar-SA"/>
      </w:rPr>
    </w:lvl>
    <w:lvl w:ilvl="7" w:tplc="EFF886DE">
      <w:numFmt w:val="bullet"/>
      <w:lvlText w:val="•"/>
      <w:lvlJc w:val="left"/>
      <w:pPr>
        <w:ind w:left="7527" w:hanging="260"/>
      </w:pPr>
      <w:rPr>
        <w:rFonts w:hint="default"/>
        <w:lang w:val="ru-RU" w:eastAsia="en-US" w:bidi="ar-SA"/>
      </w:rPr>
    </w:lvl>
    <w:lvl w:ilvl="8" w:tplc="6818D286">
      <w:numFmt w:val="bullet"/>
      <w:lvlText w:val="•"/>
      <w:lvlJc w:val="left"/>
      <w:pPr>
        <w:ind w:left="8528" w:hanging="260"/>
      </w:pPr>
      <w:rPr>
        <w:rFonts w:hint="default"/>
        <w:lang w:val="ru-RU" w:eastAsia="en-US" w:bidi="ar-SA"/>
      </w:rPr>
    </w:lvl>
  </w:abstractNum>
  <w:abstractNum w:abstractNumId="227">
    <w:nsid w:val="7CB325E0"/>
    <w:multiLevelType w:val="hybridMultilevel"/>
    <w:tmpl w:val="6570E336"/>
    <w:lvl w:ilvl="0" w:tplc="15B2C9F6">
      <w:start w:val="1"/>
      <w:numFmt w:val="decimal"/>
      <w:lvlText w:val="%1)"/>
      <w:lvlJc w:val="left"/>
      <w:pPr>
        <w:ind w:left="1357" w:hanging="260"/>
        <w:jc w:val="right"/>
      </w:pPr>
      <w:rPr>
        <w:rFonts w:ascii="Times New Roman" w:eastAsia="Times New Roman" w:hAnsi="Times New Roman" w:cs="Times New Roman" w:hint="default"/>
        <w:b w:val="0"/>
        <w:bCs w:val="0"/>
        <w:i w:val="0"/>
        <w:iCs w:val="0"/>
        <w:w w:val="100"/>
        <w:sz w:val="24"/>
        <w:szCs w:val="24"/>
        <w:lang w:val="ru-RU" w:eastAsia="en-US" w:bidi="ar-SA"/>
      </w:rPr>
    </w:lvl>
    <w:lvl w:ilvl="1" w:tplc="591AD76A">
      <w:numFmt w:val="bullet"/>
      <w:lvlText w:val="•"/>
      <w:lvlJc w:val="left"/>
      <w:pPr>
        <w:ind w:left="2342" w:hanging="260"/>
      </w:pPr>
      <w:rPr>
        <w:rFonts w:hint="default"/>
        <w:lang w:val="ru-RU" w:eastAsia="en-US" w:bidi="ar-SA"/>
      </w:rPr>
    </w:lvl>
    <w:lvl w:ilvl="2" w:tplc="81701016">
      <w:numFmt w:val="bullet"/>
      <w:lvlText w:val="•"/>
      <w:lvlJc w:val="left"/>
      <w:pPr>
        <w:ind w:left="3325" w:hanging="260"/>
      </w:pPr>
      <w:rPr>
        <w:rFonts w:hint="default"/>
        <w:lang w:val="ru-RU" w:eastAsia="en-US" w:bidi="ar-SA"/>
      </w:rPr>
    </w:lvl>
    <w:lvl w:ilvl="3" w:tplc="8788F6BE">
      <w:numFmt w:val="bullet"/>
      <w:lvlText w:val="•"/>
      <w:lvlJc w:val="left"/>
      <w:pPr>
        <w:ind w:left="4307" w:hanging="260"/>
      </w:pPr>
      <w:rPr>
        <w:rFonts w:hint="default"/>
        <w:lang w:val="ru-RU" w:eastAsia="en-US" w:bidi="ar-SA"/>
      </w:rPr>
    </w:lvl>
    <w:lvl w:ilvl="4" w:tplc="5C86D518">
      <w:numFmt w:val="bullet"/>
      <w:lvlText w:val="•"/>
      <w:lvlJc w:val="left"/>
      <w:pPr>
        <w:ind w:left="5290" w:hanging="260"/>
      </w:pPr>
      <w:rPr>
        <w:rFonts w:hint="default"/>
        <w:lang w:val="ru-RU" w:eastAsia="en-US" w:bidi="ar-SA"/>
      </w:rPr>
    </w:lvl>
    <w:lvl w:ilvl="5" w:tplc="A414207E">
      <w:numFmt w:val="bullet"/>
      <w:lvlText w:val="•"/>
      <w:lvlJc w:val="left"/>
      <w:pPr>
        <w:ind w:left="6273" w:hanging="260"/>
      </w:pPr>
      <w:rPr>
        <w:rFonts w:hint="default"/>
        <w:lang w:val="ru-RU" w:eastAsia="en-US" w:bidi="ar-SA"/>
      </w:rPr>
    </w:lvl>
    <w:lvl w:ilvl="6" w:tplc="F0C20164">
      <w:numFmt w:val="bullet"/>
      <w:lvlText w:val="•"/>
      <w:lvlJc w:val="left"/>
      <w:pPr>
        <w:ind w:left="7255" w:hanging="260"/>
      </w:pPr>
      <w:rPr>
        <w:rFonts w:hint="default"/>
        <w:lang w:val="ru-RU" w:eastAsia="en-US" w:bidi="ar-SA"/>
      </w:rPr>
    </w:lvl>
    <w:lvl w:ilvl="7" w:tplc="D768292A">
      <w:numFmt w:val="bullet"/>
      <w:lvlText w:val="•"/>
      <w:lvlJc w:val="left"/>
      <w:pPr>
        <w:ind w:left="8238" w:hanging="260"/>
      </w:pPr>
      <w:rPr>
        <w:rFonts w:hint="default"/>
        <w:lang w:val="ru-RU" w:eastAsia="en-US" w:bidi="ar-SA"/>
      </w:rPr>
    </w:lvl>
    <w:lvl w:ilvl="8" w:tplc="8EC813B8">
      <w:numFmt w:val="bullet"/>
      <w:lvlText w:val="•"/>
      <w:lvlJc w:val="left"/>
      <w:pPr>
        <w:ind w:left="9221" w:hanging="260"/>
      </w:pPr>
      <w:rPr>
        <w:rFonts w:hint="default"/>
        <w:lang w:val="ru-RU" w:eastAsia="en-US" w:bidi="ar-SA"/>
      </w:rPr>
    </w:lvl>
  </w:abstractNum>
  <w:abstractNum w:abstractNumId="228">
    <w:nsid w:val="7D3067ED"/>
    <w:multiLevelType w:val="multilevel"/>
    <w:tmpl w:val="6A1E9760"/>
    <w:styleLink w:val="List8"/>
    <w:lvl w:ilvl="0">
      <w:start w:val="1"/>
      <w:numFmt w:val="decimal"/>
      <w:lvlText w:val="%1)"/>
      <w:lvlJc w:val="left"/>
      <w:pPr>
        <w:tabs>
          <w:tab w:val="num" w:pos="1069"/>
        </w:tabs>
        <w:ind w:left="1069" w:hanging="360"/>
      </w:pPr>
      <w:rPr>
        <w:rFonts w:ascii="Times" w:eastAsia="Times" w:hAnsi="Times" w:cs="Times"/>
        <w:color w:val="252525"/>
        <w:position w:val="0"/>
        <w:sz w:val="28"/>
        <w:szCs w:val="28"/>
        <w:u w:color="252525"/>
        <w:shd w:val="clear" w:color="auto" w:fill="FFFFFF"/>
        <w:lang w:val="ru-RU"/>
      </w:rPr>
    </w:lvl>
    <w:lvl w:ilvl="1">
      <w:start w:val="1"/>
      <w:numFmt w:val="lowerLetter"/>
      <w:lvlText w:val="%2."/>
      <w:lvlJc w:val="left"/>
      <w:pPr>
        <w:tabs>
          <w:tab w:val="num" w:pos="1849"/>
        </w:tabs>
        <w:ind w:left="1849" w:hanging="420"/>
      </w:pPr>
      <w:rPr>
        <w:rFonts w:ascii="Times" w:eastAsia="Times" w:hAnsi="Times" w:cs="Times"/>
        <w:color w:val="252525"/>
        <w:position w:val="0"/>
        <w:sz w:val="28"/>
        <w:szCs w:val="28"/>
        <w:u w:color="252525"/>
        <w:shd w:val="clear" w:color="auto" w:fill="FFFFFF"/>
        <w:lang w:val="ru-RU"/>
      </w:rPr>
    </w:lvl>
    <w:lvl w:ilvl="2">
      <w:start w:val="1"/>
      <w:numFmt w:val="lowerRoman"/>
      <w:lvlText w:val="%3."/>
      <w:lvlJc w:val="left"/>
      <w:pPr>
        <w:tabs>
          <w:tab w:val="num" w:pos="2558"/>
        </w:tabs>
        <w:ind w:left="2558" w:hanging="345"/>
      </w:pPr>
      <w:rPr>
        <w:rFonts w:ascii="Times" w:eastAsia="Times" w:hAnsi="Times" w:cs="Times"/>
        <w:color w:val="252525"/>
        <w:position w:val="0"/>
        <w:sz w:val="28"/>
        <w:szCs w:val="28"/>
        <w:u w:color="252525"/>
        <w:shd w:val="clear" w:color="auto" w:fill="FFFFFF"/>
        <w:lang w:val="ru-RU"/>
      </w:rPr>
    </w:lvl>
    <w:lvl w:ilvl="3">
      <w:start w:val="1"/>
      <w:numFmt w:val="decimal"/>
      <w:lvlText w:val="%4."/>
      <w:lvlJc w:val="left"/>
      <w:pPr>
        <w:tabs>
          <w:tab w:val="num" w:pos="3289"/>
        </w:tabs>
        <w:ind w:left="3289" w:hanging="420"/>
      </w:pPr>
      <w:rPr>
        <w:rFonts w:ascii="Times" w:eastAsia="Times" w:hAnsi="Times" w:cs="Times"/>
        <w:color w:val="252525"/>
        <w:position w:val="0"/>
        <w:sz w:val="28"/>
        <w:szCs w:val="28"/>
        <w:u w:color="252525"/>
        <w:shd w:val="clear" w:color="auto" w:fill="FFFFFF"/>
        <w:lang w:val="ru-RU"/>
      </w:rPr>
    </w:lvl>
    <w:lvl w:ilvl="4">
      <w:start w:val="1"/>
      <w:numFmt w:val="lowerLetter"/>
      <w:lvlText w:val="%5."/>
      <w:lvlJc w:val="left"/>
      <w:pPr>
        <w:tabs>
          <w:tab w:val="num" w:pos="4009"/>
        </w:tabs>
        <w:ind w:left="4009" w:hanging="420"/>
      </w:pPr>
      <w:rPr>
        <w:rFonts w:ascii="Times" w:eastAsia="Times" w:hAnsi="Times" w:cs="Times"/>
        <w:color w:val="252525"/>
        <w:position w:val="0"/>
        <w:sz w:val="28"/>
        <w:szCs w:val="28"/>
        <w:u w:color="252525"/>
        <w:shd w:val="clear" w:color="auto" w:fill="FFFFFF"/>
        <w:lang w:val="ru-RU"/>
      </w:rPr>
    </w:lvl>
    <w:lvl w:ilvl="5">
      <w:start w:val="1"/>
      <w:numFmt w:val="lowerRoman"/>
      <w:lvlText w:val="%6."/>
      <w:lvlJc w:val="left"/>
      <w:pPr>
        <w:tabs>
          <w:tab w:val="num" w:pos="4718"/>
        </w:tabs>
        <w:ind w:left="4718" w:hanging="345"/>
      </w:pPr>
      <w:rPr>
        <w:rFonts w:ascii="Times" w:eastAsia="Times" w:hAnsi="Times" w:cs="Times"/>
        <w:color w:val="252525"/>
        <w:position w:val="0"/>
        <w:sz w:val="28"/>
        <w:szCs w:val="28"/>
        <w:u w:color="252525"/>
        <w:shd w:val="clear" w:color="auto" w:fill="FFFFFF"/>
        <w:lang w:val="ru-RU"/>
      </w:rPr>
    </w:lvl>
    <w:lvl w:ilvl="6">
      <w:start w:val="1"/>
      <w:numFmt w:val="decimal"/>
      <w:lvlText w:val="%7."/>
      <w:lvlJc w:val="left"/>
      <w:pPr>
        <w:tabs>
          <w:tab w:val="num" w:pos="5449"/>
        </w:tabs>
        <w:ind w:left="5449" w:hanging="420"/>
      </w:pPr>
      <w:rPr>
        <w:rFonts w:ascii="Times" w:eastAsia="Times" w:hAnsi="Times" w:cs="Times"/>
        <w:color w:val="252525"/>
        <w:position w:val="0"/>
        <w:sz w:val="28"/>
        <w:szCs w:val="28"/>
        <w:u w:color="252525"/>
        <w:shd w:val="clear" w:color="auto" w:fill="FFFFFF"/>
        <w:lang w:val="ru-RU"/>
      </w:rPr>
    </w:lvl>
    <w:lvl w:ilvl="7">
      <w:start w:val="1"/>
      <w:numFmt w:val="lowerLetter"/>
      <w:lvlText w:val="%8."/>
      <w:lvlJc w:val="left"/>
      <w:pPr>
        <w:tabs>
          <w:tab w:val="num" w:pos="6169"/>
        </w:tabs>
        <w:ind w:left="6169" w:hanging="420"/>
      </w:pPr>
      <w:rPr>
        <w:rFonts w:ascii="Times" w:eastAsia="Times" w:hAnsi="Times" w:cs="Times"/>
        <w:color w:val="252525"/>
        <w:position w:val="0"/>
        <w:sz w:val="28"/>
        <w:szCs w:val="28"/>
        <w:u w:color="252525"/>
        <w:shd w:val="clear" w:color="auto" w:fill="FFFFFF"/>
        <w:lang w:val="ru-RU"/>
      </w:rPr>
    </w:lvl>
    <w:lvl w:ilvl="8">
      <w:start w:val="1"/>
      <w:numFmt w:val="lowerRoman"/>
      <w:lvlText w:val="%9."/>
      <w:lvlJc w:val="left"/>
      <w:pPr>
        <w:tabs>
          <w:tab w:val="num" w:pos="6878"/>
        </w:tabs>
        <w:ind w:left="6878" w:hanging="345"/>
      </w:pPr>
      <w:rPr>
        <w:rFonts w:ascii="Times" w:eastAsia="Times" w:hAnsi="Times" w:cs="Times"/>
        <w:color w:val="252525"/>
        <w:position w:val="0"/>
        <w:sz w:val="28"/>
        <w:szCs w:val="28"/>
        <w:u w:color="252525"/>
        <w:shd w:val="clear" w:color="auto" w:fill="FFFFFF"/>
        <w:lang w:val="ru-RU"/>
      </w:rPr>
    </w:lvl>
  </w:abstractNum>
  <w:abstractNum w:abstractNumId="229">
    <w:nsid w:val="7D7544B9"/>
    <w:multiLevelType w:val="hybridMultilevel"/>
    <w:tmpl w:val="559EF250"/>
    <w:styleLink w:val="330"/>
    <w:lvl w:ilvl="0" w:tplc="9C06F9F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B0CB73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814F3E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224402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BFACC0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0DEBF5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0C6950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322FE9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3182DA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30">
    <w:nsid w:val="7D935247"/>
    <w:multiLevelType w:val="hybridMultilevel"/>
    <w:tmpl w:val="4566A770"/>
    <w:lvl w:ilvl="0" w:tplc="E17CFCAA">
      <w:start w:val="1"/>
      <w:numFmt w:val="decimal"/>
      <w:lvlText w:val="%1)"/>
      <w:lvlJc w:val="left"/>
      <w:pPr>
        <w:ind w:left="516" w:hanging="274"/>
      </w:pPr>
      <w:rPr>
        <w:rFonts w:ascii="Times New Roman" w:eastAsia="Times New Roman" w:hAnsi="Times New Roman" w:cs="Times New Roman" w:hint="default"/>
        <w:b w:val="0"/>
        <w:bCs w:val="0"/>
        <w:i w:val="0"/>
        <w:iCs w:val="0"/>
        <w:w w:val="100"/>
        <w:sz w:val="24"/>
        <w:szCs w:val="24"/>
        <w:lang w:val="ru-RU" w:eastAsia="en-US" w:bidi="ar-SA"/>
      </w:rPr>
    </w:lvl>
    <w:lvl w:ilvl="1" w:tplc="91DC52A0">
      <w:numFmt w:val="bullet"/>
      <w:lvlText w:val="•"/>
      <w:lvlJc w:val="left"/>
      <w:pPr>
        <w:ind w:left="1521" w:hanging="274"/>
      </w:pPr>
      <w:rPr>
        <w:rFonts w:hint="default"/>
        <w:lang w:val="ru-RU" w:eastAsia="en-US" w:bidi="ar-SA"/>
      </w:rPr>
    </w:lvl>
    <w:lvl w:ilvl="2" w:tplc="2D5681BE">
      <w:numFmt w:val="bullet"/>
      <w:lvlText w:val="•"/>
      <w:lvlJc w:val="left"/>
      <w:pPr>
        <w:ind w:left="2522" w:hanging="274"/>
      </w:pPr>
      <w:rPr>
        <w:rFonts w:hint="default"/>
        <w:lang w:val="ru-RU" w:eastAsia="en-US" w:bidi="ar-SA"/>
      </w:rPr>
    </w:lvl>
    <w:lvl w:ilvl="3" w:tplc="F9D2B9A0">
      <w:numFmt w:val="bullet"/>
      <w:lvlText w:val="•"/>
      <w:lvlJc w:val="left"/>
      <w:pPr>
        <w:ind w:left="3523" w:hanging="274"/>
      </w:pPr>
      <w:rPr>
        <w:rFonts w:hint="default"/>
        <w:lang w:val="ru-RU" w:eastAsia="en-US" w:bidi="ar-SA"/>
      </w:rPr>
    </w:lvl>
    <w:lvl w:ilvl="4" w:tplc="AAE0088C">
      <w:numFmt w:val="bullet"/>
      <w:lvlText w:val="•"/>
      <w:lvlJc w:val="left"/>
      <w:pPr>
        <w:ind w:left="4524" w:hanging="274"/>
      </w:pPr>
      <w:rPr>
        <w:rFonts w:hint="default"/>
        <w:lang w:val="ru-RU" w:eastAsia="en-US" w:bidi="ar-SA"/>
      </w:rPr>
    </w:lvl>
    <w:lvl w:ilvl="5" w:tplc="3FC8625C">
      <w:numFmt w:val="bullet"/>
      <w:lvlText w:val="•"/>
      <w:lvlJc w:val="left"/>
      <w:pPr>
        <w:ind w:left="5525" w:hanging="274"/>
      </w:pPr>
      <w:rPr>
        <w:rFonts w:hint="default"/>
        <w:lang w:val="ru-RU" w:eastAsia="en-US" w:bidi="ar-SA"/>
      </w:rPr>
    </w:lvl>
    <w:lvl w:ilvl="6" w:tplc="EC4A582C">
      <w:numFmt w:val="bullet"/>
      <w:lvlText w:val="•"/>
      <w:lvlJc w:val="left"/>
      <w:pPr>
        <w:ind w:left="6526" w:hanging="274"/>
      </w:pPr>
      <w:rPr>
        <w:rFonts w:hint="default"/>
        <w:lang w:val="ru-RU" w:eastAsia="en-US" w:bidi="ar-SA"/>
      </w:rPr>
    </w:lvl>
    <w:lvl w:ilvl="7" w:tplc="1D500F9A">
      <w:numFmt w:val="bullet"/>
      <w:lvlText w:val="•"/>
      <w:lvlJc w:val="left"/>
      <w:pPr>
        <w:ind w:left="7527" w:hanging="274"/>
      </w:pPr>
      <w:rPr>
        <w:rFonts w:hint="default"/>
        <w:lang w:val="ru-RU" w:eastAsia="en-US" w:bidi="ar-SA"/>
      </w:rPr>
    </w:lvl>
    <w:lvl w:ilvl="8" w:tplc="099E6C6A">
      <w:numFmt w:val="bullet"/>
      <w:lvlText w:val="•"/>
      <w:lvlJc w:val="left"/>
      <w:pPr>
        <w:ind w:left="8528" w:hanging="274"/>
      </w:pPr>
      <w:rPr>
        <w:rFonts w:hint="default"/>
        <w:lang w:val="ru-RU" w:eastAsia="en-US" w:bidi="ar-SA"/>
      </w:rPr>
    </w:lvl>
  </w:abstractNum>
  <w:abstractNum w:abstractNumId="231">
    <w:nsid w:val="7DB00EB2"/>
    <w:multiLevelType w:val="hybridMultilevel"/>
    <w:tmpl w:val="CED20DB4"/>
    <w:lvl w:ilvl="0" w:tplc="039E1048">
      <w:start w:val="1"/>
      <w:numFmt w:val="decimal"/>
      <w:lvlText w:val="%1)"/>
      <w:lvlJc w:val="left"/>
      <w:pPr>
        <w:ind w:left="516" w:hanging="293"/>
      </w:pPr>
      <w:rPr>
        <w:rFonts w:ascii="Times New Roman" w:eastAsia="Times New Roman" w:hAnsi="Times New Roman" w:cs="Times New Roman" w:hint="default"/>
        <w:b w:val="0"/>
        <w:bCs w:val="0"/>
        <w:i w:val="0"/>
        <w:iCs w:val="0"/>
        <w:w w:val="100"/>
        <w:sz w:val="24"/>
        <w:szCs w:val="24"/>
        <w:lang w:val="ru-RU" w:eastAsia="en-US" w:bidi="ar-SA"/>
      </w:rPr>
    </w:lvl>
    <w:lvl w:ilvl="1" w:tplc="1A7209C6">
      <w:numFmt w:val="bullet"/>
      <w:lvlText w:val=""/>
      <w:lvlJc w:val="left"/>
      <w:pPr>
        <w:ind w:left="1236" w:hanging="360"/>
      </w:pPr>
      <w:rPr>
        <w:rFonts w:ascii="Symbol" w:eastAsia="Symbol" w:hAnsi="Symbol" w:cs="Symbol" w:hint="default"/>
        <w:b w:val="0"/>
        <w:bCs w:val="0"/>
        <w:i w:val="0"/>
        <w:iCs w:val="0"/>
        <w:w w:val="100"/>
        <w:sz w:val="24"/>
        <w:szCs w:val="24"/>
        <w:lang w:val="ru-RU" w:eastAsia="en-US" w:bidi="ar-SA"/>
      </w:rPr>
    </w:lvl>
    <w:lvl w:ilvl="2" w:tplc="354640B0">
      <w:numFmt w:val="bullet"/>
      <w:lvlText w:val="•"/>
      <w:lvlJc w:val="left"/>
      <w:pPr>
        <w:ind w:left="2272" w:hanging="360"/>
      </w:pPr>
      <w:rPr>
        <w:rFonts w:hint="default"/>
        <w:lang w:val="ru-RU" w:eastAsia="en-US" w:bidi="ar-SA"/>
      </w:rPr>
    </w:lvl>
    <w:lvl w:ilvl="3" w:tplc="2B722098">
      <w:numFmt w:val="bullet"/>
      <w:lvlText w:val="•"/>
      <w:lvlJc w:val="left"/>
      <w:pPr>
        <w:ind w:left="3304" w:hanging="360"/>
      </w:pPr>
      <w:rPr>
        <w:rFonts w:hint="default"/>
        <w:lang w:val="ru-RU" w:eastAsia="en-US" w:bidi="ar-SA"/>
      </w:rPr>
    </w:lvl>
    <w:lvl w:ilvl="4" w:tplc="B0BA5DD4">
      <w:numFmt w:val="bullet"/>
      <w:lvlText w:val="•"/>
      <w:lvlJc w:val="left"/>
      <w:pPr>
        <w:ind w:left="4337" w:hanging="360"/>
      </w:pPr>
      <w:rPr>
        <w:rFonts w:hint="default"/>
        <w:lang w:val="ru-RU" w:eastAsia="en-US" w:bidi="ar-SA"/>
      </w:rPr>
    </w:lvl>
    <w:lvl w:ilvl="5" w:tplc="0C9AC5C8">
      <w:numFmt w:val="bullet"/>
      <w:lvlText w:val="•"/>
      <w:lvlJc w:val="left"/>
      <w:pPr>
        <w:ind w:left="5369" w:hanging="360"/>
      </w:pPr>
      <w:rPr>
        <w:rFonts w:hint="default"/>
        <w:lang w:val="ru-RU" w:eastAsia="en-US" w:bidi="ar-SA"/>
      </w:rPr>
    </w:lvl>
    <w:lvl w:ilvl="6" w:tplc="320423B6">
      <w:numFmt w:val="bullet"/>
      <w:lvlText w:val="•"/>
      <w:lvlJc w:val="left"/>
      <w:pPr>
        <w:ind w:left="6401" w:hanging="360"/>
      </w:pPr>
      <w:rPr>
        <w:rFonts w:hint="default"/>
        <w:lang w:val="ru-RU" w:eastAsia="en-US" w:bidi="ar-SA"/>
      </w:rPr>
    </w:lvl>
    <w:lvl w:ilvl="7" w:tplc="88362744">
      <w:numFmt w:val="bullet"/>
      <w:lvlText w:val="•"/>
      <w:lvlJc w:val="left"/>
      <w:pPr>
        <w:ind w:left="7434" w:hanging="360"/>
      </w:pPr>
      <w:rPr>
        <w:rFonts w:hint="default"/>
        <w:lang w:val="ru-RU" w:eastAsia="en-US" w:bidi="ar-SA"/>
      </w:rPr>
    </w:lvl>
    <w:lvl w:ilvl="8" w:tplc="D182164C">
      <w:numFmt w:val="bullet"/>
      <w:lvlText w:val="•"/>
      <w:lvlJc w:val="left"/>
      <w:pPr>
        <w:ind w:left="8466" w:hanging="360"/>
      </w:pPr>
      <w:rPr>
        <w:rFonts w:hint="default"/>
        <w:lang w:val="ru-RU" w:eastAsia="en-US" w:bidi="ar-SA"/>
      </w:rPr>
    </w:lvl>
  </w:abstractNum>
  <w:abstractNum w:abstractNumId="232">
    <w:nsid w:val="7DB56217"/>
    <w:multiLevelType w:val="hybridMultilevel"/>
    <w:tmpl w:val="8B3E3032"/>
    <w:lvl w:ilvl="0" w:tplc="46848EEA">
      <w:start w:val="1"/>
      <w:numFmt w:val="decimal"/>
      <w:lvlText w:val="%1)"/>
      <w:lvlJc w:val="left"/>
      <w:pPr>
        <w:ind w:left="516" w:hanging="298"/>
      </w:pPr>
      <w:rPr>
        <w:rFonts w:ascii="Times New Roman" w:eastAsia="Times New Roman" w:hAnsi="Times New Roman" w:cs="Times New Roman" w:hint="default"/>
        <w:b w:val="0"/>
        <w:bCs w:val="0"/>
        <w:i w:val="0"/>
        <w:iCs w:val="0"/>
        <w:w w:val="100"/>
        <w:sz w:val="24"/>
        <w:szCs w:val="24"/>
        <w:lang w:val="ru-RU" w:eastAsia="en-US" w:bidi="ar-SA"/>
      </w:rPr>
    </w:lvl>
    <w:lvl w:ilvl="1" w:tplc="42006F8E">
      <w:numFmt w:val="bullet"/>
      <w:lvlText w:val="•"/>
      <w:lvlJc w:val="left"/>
      <w:pPr>
        <w:ind w:left="1521" w:hanging="298"/>
      </w:pPr>
      <w:rPr>
        <w:rFonts w:hint="default"/>
        <w:lang w:val="ru-RU" w:eastAsia="en-US" w:bidi="ar-SA"/>
      </w:rPr>
    </w:lvl>
    <w:lvl w:ilvl="2" w:tplc="05002F8A">
      <w:numFmt w:val="bullet"/>
      <w:lvlText w:val="•"/>
      <w:lvlJc w:val="left"/>
      <w:pPr>
        <w:ind w:left="2522" w:hanging="298"/>
      </w:pPr>
      <w:rPr>
        <w:rFonts w:hint="default"/>
        <w:lang w:val="ru-RU" w:eastAsia="en-US" w:bidi="ar-SA"/>
      </w:rPr>
    </w:lvl>
    <w:lvl w:ilvl="3" w:tplc="05B2F9A0">
      <w:numFmt w:val="bullet"/>
      <w:lvlText w:val="•"/>
      <w:lvlJc w:val="left"/>
      <w:pPr>
        <w:ind w:left="3523" w:hanging="298"/>
      </w:pPr>
      <w:rPr>
        <w:rFonts w:hint="default"/>
        <w:lang w:val="ru-RU" w:eastAsia="en-US" w:bidi="ar-SA"/>
      </w:rPr>
    </w:lvl>
    <w:lvl w:ilvl="4" w:tplc="30602652">
      <w:numFmt w:val="bullet"/>
      <w:lvlText w:val="•"/>
      <w:lvlJc w:val="left"/>
      <w:pPr>
        <w:ind w:left="4524" w:hanging="298"/>
      </w:pPr>
      <w:rPr>
        <w:rFonts w:hint="default"/>
        <w:lang w:val="ru-RU" w:eastAsia="en-US" w:bidi="ar-SA"/>
      </w:rPr>
    </w:lvl>
    <w:lvl w:ilvl="5" w:tplc="84C4B2BA">
      <w:numFmt w:val="bullet"/>
      <w:lvlText w:val="•"/>
      <w:lvlJc w:val="left"/>
      <w:pPr>
        <w:ind w:left="5525" w:hanging="298"/>
      </w:pPr>
      <w:rPr>
        <w:rFonts w:hint="default"/>
        <w:lang w:val="ru-RU" w:eastAsia="en-US" w:bidi="ar-SA"/>
      </w:rPr>
    </w:lvl>
    <w:lvl w:ilvl="6" w:tplc="05DC29BC">
      <w:numFmt w:val="bullet"/>
      <w:lvlText w:val="•"/>
      <w:lvlJc w:val="left"/>
      <w:pPr>
        <w:ind w:left="6526" w:hanging="298"/>
      </w:pPr>
      <w:rPr>
        <w:rFonts w:hint="default"/>
        <w:lang w:val="ru-RU" w:eastAsia="en-US" w:bidi="ar-SA"/>
      </w:rPr>
    </w:lvl>
    <w:lvl w:ilvl="7" w:tplc="7BF4BBDE">
      <w:numFmt w:val="bullet"/>
      <w:lvlText w:val="•"/>
      <w:lvlJc w:val="left"/>
      <w:pPr>
        <w:ind w:left="7527" w:hanging="298"/>
      </w:pPr>
      <w:rPr>
        <w:rFonts w:hint="default"/>
        <w:lang w:val="ru-RU" w:eastAsia="en-US" w:bidi="ar-SA"/>
      </w:rPr>
    </w:lvl>
    <w:lvl w:ilvl="8" w:tplc="DB421484">
      <w:numFmt w:val="bullet"/>
      <w:lvlText w:val="•"/>
      <w:lvlJc w:val="left"/>
      <w:pPr>
        <w:ind w:left="8528" w:hanging="298"/>
      </w:pPr>
      <w:rPr>
        <w:rFonts w:hint="default"/>
        <w:lang w:val="ru-RU" w:eastAsia="en-US" w:bidi="ar-SA"/>
      </w:rPr>
    </w:lvl>
  </w:abstractNum>
  <w:abstractNum w:abstractNumId="233">
    <w:nsid w:val="7DC70148"/>
    <w:multiLevelType w:val="multilevel"/>
    <w:tmpl w:val="4D0660CA"/>
    <w:styleLink w:val="53"/>
    <w:lvl w:ilvl="0">
      <w:start w:val="1"/>
      <w:numFmt w:val="decimal"/>
      <w:lvlText w:val="%1."/>
      <w:lvlJc w:val="left"/>
      <w:pPr>
        <w:ind w:left="420" w:hanging="42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caps w:val="0"/>
        <w:smallCaps w:val="0"/>
        <w:strike w:val="0"/>
        <w:dstrike w:val="0"/>
        <w:color w:val="000000"/>
        <w:spacing w:val="0"/>
        <w:w w:val="100"/>
        <w:kern w:val="0"/>
        <w:position w:val="0"/>
        <w:highlight w:val="none"/>
        <w:vertAlign w:val="baseline"/>
      </w:rPr>
    </w:lvl>
  </w:abstractNum>
  <w:abstractNum w:abstractNumId="234">
    <w:nsid w:val="7F594455"/>
    <w:multiLevelType w:val="hybridMultilevel"/>
    <w:tmpl w:val="50041E76"/>
    <w:styleLink w:val="23"/>
    <w:lvl w:ilvl="0" w:tplc="F0D0FEC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334E5B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FF2859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AB6192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56EA76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C4036D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F7286E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A1A85A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36B072">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35">
    <w:nsid w:val="7FBD431D"/>
    <w:multiLevelType w:val="hybridMultilevel"/>
    <w:tmpl w:val="DF08D066"/>
    <w:lvl w:ilvl="0" w:tplc="98D6D456">
      <w:start w:val="4"/>
      <w:numFmt w:val="decimal"/>
      <w:lvlText w:val="%1)"/>
      <w:lvlJc w:val="left"/>
      <w:pPr>
        <w:ind w:left="110" w:hanging="260"/>
      </w:pPr>
      <w:rPr>
        <w:rFonts w:ascii="Times New Roman" w:eastAsia="Times New Roman" w:hAnsi="Times New Roman" w:cs="Times New Roman" w:hint="default"/>
        <w:b w:val="0"/>
        <w:bCs w:val="0"/>
        <w:i w:val="0"/>
        <w:iCs w:val="0"/>
        <w:w w:val="100"/>
        <w:sz w:val="24"/>
        <w:szCs w:val="24"/>
        <w:lang w:val="ru-RU" w:eastAsia="en-US" w:bidi="ar-SA"/>
      </w:rPr>
    </w:lvl>
    <w:lvl w:ilvl="1" w:tplc="69CC56F8">
      <w:numFmt w:val="bullet"/>
      <w:lvlText w:val="•"/>
      <w:lvlJc w:val="left"/>
      <w:pPr>
        <w:ind w:left="529" w:hanging="260"/>
      </w:pPr>
      <w:rPr>
        <w:rFonts w:hint="default"/>
        <w:lang w:val="ru-RU" w:eastAsia="en-US" w:bidi="ar-SA"/>
      </w:rPr>
    </w:lvl>
    <w:lvl w:ilvl="2" w:tplc="E2BE2122">
      <w:numFmt w:val="bullet"/>
      <w:lvlText w:val="•"/>
      <w:lvlJc w:val="left"/>
      <w:pPr>
        <w:ind w:left="939" w:hanging="260"/>
      </w:pPr>
      <w:rPr>
        <w:rFonts w:hint="default"/>
        <w:lang w:val="ru-RU" w:eastAsia="en-US" w:bidi="ar-SA"/>
      </w:rPr>
    </w:lvl>
    <w:lvl w:ilvl="3" w:tplc="8500B5A2">
      <w:numFmt w:val="bullet"/>
      <w:lvlText w:val="•"/>
      <w:lvlJc w:val="left"/>
      <w:pPr>
        <w:ind w:left="1348" w:hanging="260"/>
      </w:pPr>
      <w:rPr>
        <w:rFonts w:hint="default"/>
        <w:lang w:val="ru-RU" w:eastAsia="en-US" w:bidi="ar-SA"/>
      </w:rPr>
    </w:lvl>
    <w:lvl w:ilvl="4" w:tplc="A82AEEA6">
      <w:numFmt w:val="bullet"/>
      <w:lvlText w:val="•"/>
      <w:lvlJc w:val="left"/>
      <w:pPr>
        <w:ind w:left="1758" w:hanging="260"/>
      </w:pPr>
      <w:rPr>
        <w:rFonts w:hint="default"/>
        <w:lang w:val="ru-RU" w:eastAsia="en-US" w:bidi="ar-SA"/>
      </w:rPr>
    </w:lvl>
    <w:lvl w:ilvl="5" w:tplc="0D220C46">
      <w:numFmt w:val="bullet"/>
      <w:lvlText w:val="•"/>
      <w:lvlJc w:val="left"/>
      <w:pPr>
        <w:ind w:left="2167" w:hanging="260"/>
      </w:pPr>
      <w:rPr>
        <w:rFonts w:hint="default"/>
        <w:lang w:val="ru-RU" w:eastAsia="en-US" w:bidi="ar-SA"/>
      </w:rPr>
    </w:lvl>
    <w:lvl w:ilvl="6" w:tplc="2500DC16">
      <w:numFmt w:val="bullet"/>
      <w:lvlText w:val="•"/>
      <w:lvlJc w:val="left"/>
      <w:pPr>
        <w:ind w:left="2577" w:hanging="260"/>
      </w:pPr>
      <w:rPr>
        <w:rFonts w:hint="default"/>
        <w:lang w:val="ru-RU" w:eastAsia="en-US" w:bidi="ar-SA"/>
      </w:rPr>
    </w:lvl>
    <w:lvl w:ilvl="7" w:tplc="E1FC2DFC">
      <w:numFmt w:val="bullet"/>
      <w:lvlText w:val="•"/>
      <w:lvlJc w:val="left"/>
      <w:pPr>
        <w:ind w:left="2986" w:hanging="260"/>
      </w:pPr>
      <w:rPr>
        <w:rFonts w:hint="default"/>
        <w:lang w:val="ru-RU" w:eastAsia="en-US" w:bidi="ar-SA"/>
      </w:rPr>
    </w:lvl>
    <w:lvl w:ilvl="8" w:tplc="70784A52">
      <w:numFmt w:val="bullet"/>
      <w:lvlText w:val="•"/>
      <w:lvlJc w:val="left"/>
      <w:pPr>
        <w:ind w:left="3396" w:hanging="260"/>
      </w:pPr>
      <w:rPr>
        <w:rFonts w:hint="default"/>
        <w:lang w:val="ru-RU" w:eastAsia="en-US" w:bidi="ar-SA"/>
      </w:rPr>
    </w:lvl>
  </w:abstractNum>
  <w:abstractNum w:abstractNumId="236">
    <w:nsid w:val="7FCB6389"/>
    <w:multiLevelType w:val="hybridMultilevel"/>
    <w:tmpl w:val="98CC6BAC"/>
    <w:styleLink w:val="35"/>
    <w:lvl w:ilvl="0" w:tplc="0290C16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421A58C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5C254C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392401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2DC93B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99625B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690287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9227D3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1AAC6B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num w:numId="1">
    <w:abstractNumId w:val="209"/>
  </w:num>
  <w:num w:numId="2">
    <w:abstractNumId w:val="81"/>
  </w:num>
  <w:num w:numId="3">
    <w:abstractNumId w:val="119"/>
  </w:num>
  <w:num w:numId="4">
    <w:abstractNumId w:val="149"/>
  </w:num>
  <w:num w:numId="5">
    <w:abstractNumId w:val="190"/>
  </w:num>
  <w:num w:numId="6">
    <w:abstractNumId w:val="204"/>
  </w:num>
  <w:num w:numId="7">
    <w:abstractNumId w:val="205"/>
  </w:num>
  <w:num w:numId="8">
    <w:abstractNumId w:val="148"/>
  </w:num>
  <w:num w:numId="9">
    <w:abstractNumId w:val="80"/>
  </w:num>
  <w:num w:numId="10">
    <w:abstractNumId w:val="152"/>
  </w:num>
  <w:num w:numId="11">
    <w:abstractNumId w:val="214"/>
  </w:num>
  <w:num w:numId="12">
    <w:abstractNumId w:val="185"/>
  </w:num>
  <w:num w:numId="13">
    <w:abstractNumId w:val="168"/>
  </w:num>
  <w:num w:numId="14">
    <w:abstractNumId w:val="201"/>
  </w:num>
  <w:num w:numId="15">
    <w:abstractNumId w:val="181"/>
  </w:num>
  <w:num w:numId="16">
    <w:abstractNumId w:val="77"/>
  </w:num>
  <w:num w:numId="17">
    <w:abstractNumId w:val="36"/>
  </w:num>
  <w:num w:numId="18">
    <w:abstractNumId w:val="48"/>
  </w:num>
  <w:num w:numId="19">
    <w:abstractNumId w:val="198"/>
  </w:num>
  <w:num w:numId="20">
    <w:abstractNumId w:val="97"/>
  </w:num>
  <w:num w:numId="21">
    <w:abstractNumId w:val="9"/>
  </w:num>
  <w:num w:numId="22">
    <w:abstractNumId w:val="41"/>
  </w:num>
  <w:num w:numId="23">
    <w:abstractNumId w:val="216"/>
  </w:num>
  <w:num w:numId="24">
    <w:abstractNumId w:val="101"/>
  </w:num>
  <w:num w:numId="25">
    <w:abstractNumId w:val="203"/>
  </w:num>
  <w:num w:numId="26">
    <w:abstractNumId w:val="86"/>
  </w:num>
  <w:num w:numId="27">
    <w:abstractNumId w:val="192"/>
  </w:num>
  <w:num w:numId="28">
    <w:abstractNumId w:val="139"/>
  </w:num>
  <w:num w:numId="29">
    <w:abstractNumId w:val="42"/>
  </w:num>
  <w:num w:numId="30">
    <w:abstractNumId w:val="3"/>
  </w:num>
  <w:num w:numId="31">
    <w:abstractNumId w:val="206"/>
  </w:num>
  <w:num w:numId="32">
    <w:abstractNumId w:val="98"/>
  </w:num>
  <w:num w:numId="33">
    <w:abstractNumId w:val="95"/>
  </w:num>
  <w:num w:numId="34">
    <w:abstractNumId w:val="107"/>
  </w:num>
  <w:num w:numId="35">
    <w:abstractNumId w:val="75"/>
  </w:num>
  <w:num w:numId="36">
    <w:abstractNumId w:val="218"/>
  </w:num>
  <w:num w:numId="37">
    <w:abstractNumId w:val="47"/>
  </w:num>
  <w:num w:numId="38">
    <w:abstractNumId w:val="120"/>
  </w:num>
  <w:num w:numId="39">
    <w:abstractNumId w:val="105"/>
  </w:num>
  <w:num w:numId="40">
    <w:abstractNumId w:val="18"/>
  </w:num>
  <w:num w:numId="41">
    <w:abstractNumId w:val="1"/>
  </w:num>
  <w:num w:numId="42">
    <w:abstractNumId w:val="172"/>
  </w:num>
  <w:num w:numId="43">
    <w:abstractNumId w:val="26"/>
  </w:num>
  <w:num w:numId="44">
    <w:abstractNumId w:val="151"/>
  </w:num>
  <w:num w:numId="45">
    <w:abstractNumId w:val="84"/>
  </w:num>
  <w:num w:numId="46">
    <w:abstractNumId w:val="4"/>
  </w:num>
  <w:num w:numId="47">
    <w:abstractNumId w:val="193"/>
  </w:num>
  <w:num w:numId="48">
    <w:abstractNumId w:val="227"/>
  </w:num>
  <w:num w:numId="49">
    <w:abstractNumId w:val="235"/>
  </w:num>
  <w:num w:numId="50">
    <w:abstractNumId w:val="127"/>
  </w:num>
  <w:num w:numId="51">
    <w:abstractNumId w:val="178"/>
  </w:num>
  <w:num w:numId="52">
    <w:abstractNumId w:val="143"/>
  </w:num>
  <w:num w:numId="53">
    <w:abstractNumId w:val="165"/>
  </w:num>
  <w:num w:numId="54">
    <w:abstractNumId w:val="20"/>
  </w:num>
  <w:num w:numId="55">
    <w:abstractNumId w:val="122"/>
  </w:num>
  <w:num w:numId="56">
    <w:abstractNumId w:val="69"/>
  </w:num>
  <w:num w:numId="57">
    <w:abstractNumId w:val="38"/>
  </w:num>
  <w:num w:numId="58">
    <w:abstractNumId w:val="28"/>
  </w:num>
  <w:num w:numId="59">
    <w:abstractNumId w:val="102"/>
  </w:num>
  <w:num w:numId="60">
    <w:abstractNumId w:val="109"/>
  </w:num>
  <w:num w:numId="61">
    <w:abstractNumId w:val="22"/>
  </w:num>
  <w:num w:numId="62">
    <w:abstractNumId w:val="118"/>
  </w:num>
  <w:num w:numId="63">
    <w:abstractNumId w:val="110"/>
  </w:num>
  <w:num w:numId="64">
    <w:abstractNumId w:val="54"/>
  </w:num>
  <w:num w:numId="65">
    <w:abstractNumId w:val="55"/>
  </w:num>
  <w:num w:numId="66">
    <w:abstractNumId w:val="231"/>
  </w:num>
  <w:num w:numId="67">
    <w:abstractNumId w:val="188"/>
  </w:num>
  <w:num w:numId="68">
    <w:abstractNumId w:val="232"/>
  </w:num>
  <w:num w:numId="69">
    <w:abstractNumId w:val="70"/>
  </w:num>
  <w:num w:numId="70">
    <w:abstractNumId w:val="155"/>
  </w:num>
  <w:num w:numId="71">
    <w:abstractNumId w:val="183"/>
  </w:num>
  <w:num w:numId="72">
    <w:abstractNumId w:val="215"/>
  </w:num>
  <w:num w:numId="73">
    <w:abstractNumId w:val="14"/>
  </w:num>
  <w:num w:numId="74">
    <w:abstractNumId w:val="208"/>
  </w:num>
  <w:num w:numId="75">
    <w:abstractNumId w:val="73"/>
  </w:num>
  <w:num w:numId="76">
    <w:abstractNumId w:val="138"/>
  </w:num>
  <w:num w:numId="77">
    <w:abstractNumId w:val="195"/>
  </w:num>
  <w:num w:numId="78">
    <w:abstractNumId w:val="189"/>
  </w:num>
  <w:num w:numId="79">
    <w:abstractNumId w:val="147"/>
  </w:num>
  <w:num w:numId="80">
    <w:abstractNumId w:val="230"/>
  </w:num>
  <w:num w:numId="81">
    <w:abstractNumId w:val="169"/>
  </w:num>
  <w:num w:numId="82">
    <w:abstractNumId w:val="167"/>
  </w:num>
  <w:num w:numId="83">
    <w:abstractNumId w:val="159"/>
  </w:num>
  <w:num w:numId="84">
    <w:abstractNumId w:val="226"/>
  </w:num>
  <w:num w:numId="85">
    <w:abstractNumId w:val="0"/>
  </w:num>
  <w:num w:numId="86">
    <w:abstractNumId w:val="158"/>
  </w:num>
  <w:num w:numId="87">
    <w:abstractNumId w:val="128"/>
  </w:num>
  <w:num w:numId="88">
    <w:abstractNumId w:val="59"/>
  </w:num>
  <w:num w:numId="89">
    <w:abstractNumId w:val="99"/>
  </w:num>
  <w:num w:numId="90">
    <w:abstractNumId w:val="63"/>
  </w:num>
  <w:num w:numId="91">
    <w:abstractNumId w:val="16"/>
  </w:num>
  <w:num w:numId="92">
    <w:abstractNumId w:val="64"/>
  </w:num>
  <w:num w:numId="93">
    <w:abstractNumId w:val="10"/>
  </w:num>
  <w:num w:numId="94">
    <w:abstractNumId w:val="160"/>
  </w:num>
  <w:num w:numId="95">
    <w:abstractNumId w:val="170"/>
  </w:num>
  <w:num w:numId="96">
    <w:abstractNumId w:val="184"/>
  </w:num>
  <w:num w:numId="97">
    <w:abstractNumId w:val="83"/>
  </w:num>
  <w:num w:numId="98">
    <w:abstractNumId w:val="90"/>
  </w:num>
  <w:num w:numId="99">
    <w:abstractNumId w:val="166"/>
  </w:num>
  <w:num w:numId="100">
    <w:abstractNumId w:val="164"/>
  </w:num>
  <w:num w:numId="101">
    <w:abstractNumId w:val="126"/>
  </w:num>
  <w:num w:numId="102">
    <w:abstractNumId w:val="57"/>
  </w:num>
  <w:num w:numId="103">
    <w:abstractNumId w:val="133"/>
  </w:num>
  <w:num w:numId="104">
    <w:abstractNumId w:val="225"/>
  </w:num>
  <w:num w:numId="105">
    <w:abstractNumId w:val="2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2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52"/>
  </w:num>
  <w:num w:numId="110">
    <w:abstractNumId w:val="1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2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207"/>
  </w:num>
  <w:num w:numId="114">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223"/>
  </w:num>
  <w:num w:numId="117">
    <w:abstractNumId w:val="228"/>
  </w:num>
  <w:num w:numId="118">
    <w:abstractNumId w:val="56"/>
  </w:num>
  <w:num w:numId="119">
    <w:abstractNumId w:val="187"/>
  </w:num>
  <w:num w:numId="120">
    <w:abstractNumId w:val="213"/>
  </w:num>
  <w:num w:numId="121">
    <w:abstractNumId w:val="88"/>
  </w:num>
  <w:num w:numId="122">
    <w:abstractNumId w:val="112"/>
  </w:num>
  <w:num w:numId="123">
    <w:abstractNumId w:val="179"/>
  </w:num>
  <w:num w:numId="124">
    <w:abstractNumId w:val="66"/>
  </w:num>
  <w:num w:numId="125">
    <w:abstractNumId w:val="142"/>
  </w:num>
  <w:num w:numId="126">
    <w:abstractNumId w:val="62"/>
  </w:num>
  <w:num w:numId="127">
    <w:abstractNumId w:val="116"/>
  </w:num>
  <w:num w:numId="128">
    <w:abstractNumId w:val="44"/>
  </w:num>
  <w:num w:numId="129">
    <w:abstractNumId w:val="194"/>
  </w:num>
  <w:num w:numId="130">
    <w:abstractNumId w:val="61"/>
  </w:num>
  <w:num w:numId="131">
    <w:abstractNumId w:val="135"/>
  </w:num>
  <w:num w:numId="132">
    <w:abstractNumId w:val="34"/>
  </w:num>
  <w:num w:numId="133">
    <w:abstractNumId w:val="82"/>
  </w:num>
  <w:num w:numId="134">
    <w:abstractNumId w:val="32"/>
  </w:num>
  <w:num w:numId="135">
    <w:abstractNumId w:val="173"/>
  </w:num>
  <w:num w:numId="136">
    <w:abstractNumId w:val="51"/>
  </w:num>
  <w:num w:numId="137">
    <w:abstractNumId w:val="117"/>
  </w:num>
  <w:num w:numId="138">
    <w:abstractNumId w:val="96"/>
    <w:lvlOverride w:ilvl="0">
      <w:lvl w:ilvl="0">
        <w:start w:val="1"/>
        <w:numFmt w:val="decimal"/>
        <w:pStyle w:val="a2"/>
        <w:lvlText w:val="%1)"/>
        <w:lvlJc w:val="left"/>
        <w:pPr>
          <w:tabs>
            <w:tab w:val="num" w:pos="708"/>
          </w:tabs>
          <w:ind w:left="141" w:firstLine="426"/>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139">
    <w:abstractNumId w:val="175"/>
  </w:num>
  <w:num w:numId="140">
    <w:abstractNumId w:val="162"/>
  </w:num>
  <w:num w:numId="141">
    <w:abstractNumId w:val="108"/>
  </w:num>
  <w:num w:numId="142">
    <w:abstractNumId w:val="141"/>
  </w:num>
  <w:num w:numId="143">
    <w:abstractNumId w:val="111"/>
  </w:num>
  <w:num w:numId="144">
    <w:abstractNumId w:val="103"/>
  </w:num>
  <w:num w:numId="145">
    <w:abstractNumId w:val="30"/>
  </w:num>
  <w:num w:numId="146">
    <w:abstractNumId w:val="31"/>
  </w:num>
  <w:num w:numId="147">
    <w:abstractNumId w:val="12"/>
  </w:num>
  <w:num w:numId="148">
    <w:abstractNumId w:val="176"/>
  </w:num>
  <w:num w:numId="149">
    <w:abstractNumId w:val="78"/>
  </w:num>
  <w:num w:numId="150">
    <w:abstractNumId w:val="50"/>
  </w:num>
  <w:num w:numId="151">
    <w:abstractNumId w:val="58"/>
  </w:num>
  <w:num w:numId="152">
    <w:abstractNumId w:val="21"/>
  </w:num>
  <w:num w:numId="153">
    <w:abstractNumId w:val="199"/>
  </w:num>
  <w:num w:numId="154">
    <w:abstractNumId w:val="25"/>
  </w:num>
  <w:num w:numId="155">
    <w:abstractNumId w:val="100"/>
  </w:num>
  <w:num w:numId="156">
    <w:abstractNumId w:val="234"/>
  </w:num>
  <w:num w:numId="157">
    <w:abstractNumId w:val="163"/>
  </w:num>
  <w:num w:numId="158">
    <w:abstractNumId w:val="7"/>
  </w:num>
  <w:num w:numId="159">
    <w:abstractNumId w:val="157"/>
  </w:num>
  <w:num w:numId="160">
    <w:abstractNumId w:val="210"/>
  </w:num>
  <w:num w:numId="161">
    <w:abstractNumId w:val="132"/>
  </w:num>
  <w:num w:numId="162">
    <w:abstractNumId w:val="85"/>
  </w:num>
  <w:num w:numId="163">
    <w:abstractNumId w:val="43"/>
  </w:num>
  <w:num w:numId="164">
    <w:abstractNumId w:val="125"/>
  </w:num>
  <w:num w:numId="165">
    <w:abstractNumId w:val="94"/>
  </w:num>
  <w:num w:numId="166">
    <w:abstractNumId w:val="229"/>
  </w:num>
  <w:num w:numId="167">
    <w:abstractNumId w:val="221"/>
  </w:num>
  <w:num w:numId="168">
    <w:abstractNumId w:val="236"/>
  </w:num>
  <w:num w:numId="169">
    <w:abstractNumId w:val="177"/>
  </w:num>
  <w:num w:numId="170">
    <w:abstractNumId w:val="129"/>
  </w:num>
  <w:num w:numId="171">
    <w:abstractNumId w:val="93"/>
  </w:num>
  <w:num w:numId="172">
    <w:abstractNumId w:val="224"/>
  </w:num>
  <w:num w:numId="173">
    <w:abstractNumId w:val="13"/>
  </w:num>
  <w:num w:numId="174">
    <w:abstractNumId w:val="106"/>
  </w:num>
  <w:num w:numId="175">
    <w:abstractNumId w:val="11"/>
  </w:num>
  <w:num w:numId="176">
    <w:abstractNumId w:val="180"/>
  </w:num>
  <w:num w:numId="177">
    <w:abstractNumId w:val="79"/>
  </w:num>
  <w:num w:numId="178">
    <w:abstractNumId w:val="46"/>
  </w:num>
  <w:num w:numId="179">
    <w:abstractNumId w:val="87"/>
  </w:num>
  <w:num w:numId="180">
    <w:abstractNumId w:val="60"/>
  </w:num>
  <w:num w:numId="181">
    <w:abstractNumId w:val="23"/>
  </w:num>
  <w:num w:numId="182">
    <w:abstractNumId w:val="68"/>
  </w:num>
  <w:num w:numId="183">
    <w:abstractNumId w:val="37"/>
  </w:num>
  <w:num w:numId="184">
    <w:abstractNumId w:val="19"/>
  </w:num>
  <w:num w:numId="185">
    <w:abstractNumId w:val="65"/>
  </w:num>
  <w:num w:numId="186">
    <w:abstractNumId w:val="233"/>
  </w:num>
  <w:num w:numId="187">
    <w:abstractNumId w:val="6"/>
  </w:num>
  <w:num w:numId="188">
    <w:abstractNumId w:val="89"/>
  </w:num>
  <w:num w:numId="189">
    <w:abstractNumId w:val="76"/>
  </w:num>
  <w:num w:numId="190">
    <w:abstractNumId w:val="115"/>
  </w:num>
  <w:num w:numId="191">
    <w:abstractNumId w:val="123"/>
  </w:num>
  <w:num w:numId="192">
    <w:abstractNumId w:val="5"/>
  </w:num>
  <w:num w:numId="193">
    <w:abstractNumId w:val="17"/>
  </w:num>
  <w:num w:numId="194">
    <w:abstractNumId w:val="15"/>
  </w:num>
  <w:num w:numId="195">
    <w:abstractNumId w:val="114"/>
  </w:num>
  <w:num w:numId="196">
    <w:abstractNumId w:val="113"/>
  </w:num>
  <w:num w:numId="197">
    <w:abstractNumId w:val="220"/>
  </w:num>
  <w:num w:numId="198">
    <w:abstractNumId w:val="40"/>
  </w:num>
  <w:num w:numId="199">
    <w:abstractNumId w:val="150"/>
  </w:num>
  <w:num w:numId="200">
    <w:abstractNumId w:val="161"/>
  </w:num>
  <w:num w:numId="201">
    <w:abstractNumId w:val="74"/>
  </w:num>
  <w:num w:numId="202">
    <w:abstractNumId w:val="186"/>
  </w:num>
  <w:num w:numId="203">
    <w:abstractNumId w:val="2"/>
  </w:num>
  <w:num w:numId="204">
    <w:abstractNumId w:val="140"/>
  </w:num>
  <w:num w:numId="205">
    <w:abstractNumId w:val="144"/>
  </w:num>
  <w:num w:numId="206">
    <w:abstractNumId w:val="222"/>
  </w:num>
  <w:num w:numId="207">
    <w:abstractNumId w:val="202"/>
  </w:num>
  <w:num w:numId="208">
    <w:abstractNumId w:val="121"/>
  </w:num>
  <w:num w:numId="209">
    <w:abstractNumId w:val="130"/>
  </w:num>
  <w:num w:numId="210">
    <w:abstractNumId w:val="53"/>
  </w:num>
  <w:num w:numId="211">
    <w:abstractNumId w:val="8"/>
  </w:num>
  <w:num w:numId="212">
    <w:abstractNumId w:val="219"/>
  </w:num>
  <w:num w:numId="213">
    <w:abstractNumId w:val="27"/>
  </w:num>
  <w:num w:numId="214">
    <w:abstractNumId w:val="134"/>
  </w:num>
  <w:num w:numId="215">
    <w:abstractNumId w:val="29"/>
  </w:num>
  <w:num w:numId="216">
    <w:abstractNumId w:val="33"/>
  </w:num>
  <w:num w:numId="217">
    <w:abstractNumId w:val="197"/>
  </w:num>
  <w:num w:numId="218">
    <w:abstractNumId w:val="137"/>
  </w:num>
  <w:num w:numId="219">
    <w:abstractNumId w:val="196"/>
  </w:num>
  <w:num w:numId="220">
    <w:abstractNumId w:val="91"/>
  </w:num>
  <w:num w:numId="221">
    <w:abstractNumId w:val="217"/>
  </w:num>
  <w:num w:numId="222">
    <w:abstractNumId w:val="72"/>
  </w:num>
  <w:num w:numId="223">
    <w:abstractNumId w:val="145"/>
  </w:num>
  <w:num w:numId="224">
    <w:abstractNumId w:val="156"/>
  </w:num>
  <w:num w:numId="225">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182"/>
  </w:num>
  <w:num w:numId="227">
    <w:abstractNumId w:val="131"/>
  </w:num>
  <w:num w:numId="228">
    <w:abstractNumId w:val="71"/>
  </w:num>
  <w:num w:numId="229">
    <w:abstractNumId w:val="45"/>
  </w:num>
  <w:num w:numId="230">
    <w:abstractNumId w:val="124"/>
  </w:num>
  <w:num w:numId="231">
    <w:abstractNumId w:val="104"/>
    <w:lvlOverride w:ilvl="0">
      <w:startOverride w:val="1"/>
    </w:lvlOverride>
  </w:num>
  <w:num w:numId="232">
    <w:abstractNumId w:val="211"/>
  </w:num>
  <w:num w:numId="233">
    <w:abstractNumId w:val="154"/>
  </w:num>
  <w:num w:numId="234">
    <w:abstractNumId w:val="24"/>
  </w:num>
  <w:num w:numId="235">
    <w:abstractNumId w:val="67"/>
  </w:num>
  <w:num w:numId="236">
    <w:abstractNumId w:val="39"/>
  </w:num>
  <w:num w:numId="237">
    <w:abstractNumId w:val="49"/>
  </w:num>
  <w:num w:numId="238">
    <w:abstractNumId w:val="136"/>
  </w:num>
  <w:num w:numId="239">
    <w:abstractNumId w:val="174"/>
  </w:num>
  <w:numIdMacAtCleanup w:val="2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10"/>
  <w:displayHorizontalDrawingGridEvery w:val="2"/>
  <w:characterSpacingControl w:val="doNotCompress"/>
  <w:hdrShapeDefaults>
    <o:shapedefaults v:ext="edit" spidmax="4098"/>
  </w:hdrShapeDefaults>
  <w:footnotePr>
    <w:footnote w:id="-1"/>
    <w:footnote w:id="0"/>
  </w:footnotePr>
  <w:endnotePr>
    <w:endnote w:id="-1"/>
    <w:endnote w:id="0"/>
  </w:endnotePr>
  <w:compat>
    <w:ulTrailSpace/>
    <w:shapeLayoutLikeWW8/>
  </w:compat>
  <w:rsids>
    <w:rsidRoot w:val="00FF0B00"/>
    <w:rsid w:val="000A53C4"/>
    <w:rsid w:val="000A6B5B"/>
    <w:rsid w:val="000E336F"/>
    <w:rsid w:val="001F2BD5"/>
    <w:rsid w:val="003E404B"/>
    <w:rsid w:val="003F1AEA"/>
    <w:rsid w:val="003F5C94"/>
    <w:rsid w:val="0042661D"/>
    <w:rsid w:val="004B1045"/>
    <w:rsid w:val="004E43B9"/>
    <w:rsid w:val="005B78D4"/>
    <w:rsid w:val="006F4480"/>
    <w:rsid w:val="007227B7"/>
    <w:rsid w:val="00777AF6"/>
    <w:rsid w:val="007A4076"/>
    <w:rsid w:val="00866718"/>
    <w:rsid w:val="0087531B"/>
    <w:rsid w:val="00890AF5"/>
    <w:rsid w:val="0091521D"/>
    <w:rsid w:val="0095344D"/>
    <w:rsid w:val="00961CA9"/>
    <w:rsid w:val="009E093E"/>
    <w:rsid w:val="00A579DD"/>
    <w:rsid w:val="00A72D48"/>
    <w:rsid w:val="00A77D74"/>
    <w:rsid w:val="00A848A7"/>
    <w:rsid w:val="00AE5F01"/>
    <w:rsid w:val="00AF77D5"/>
    <w:rsid w:val="00B04ACE"/>
    <w:rsid w:val="00B072D6"/>
    <w:rsid w:val="00B5418E"/>
    <w:rsid w:val="00D00E3C"/>
    <w:rsid w:val="00D40B59"/>
    <w:rsid w:val="00DC7CEA"/>
    <w:rsid w:val="00E17F7A"/>
    <w:rsid w:val="00E515ED"/>
    <w:rsid w:val="00EC1AAD"/>
    <w:rsid w:val="00ED7CFF"/>
    <w:rsid w:val="00F33A0C"/>
    <w:rsid w:val="00F55BB2"/>
    <w:rsid w:val="00F604A3"/>
    <w:rsid w:val="00F878FF"/>
    <w:rsid w:val="00FB6BE6"/>
    <w:rsid w:val="00FF0B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2"/>
      <o:rules v:ext="edit">
        <o:r id="V:Rule26" type="connector" idref="#_x0000_s2078"/>
        <o:r id="V:Rule27" type="connector" idref="#_x0000_s2089"/>
        <o:r id="V:Rule28" type="connector" idref="#_x0000_s2079"/>
        <o:r id="V:Rule29" type="connector" idref="#_x0000_s2094"/>
        <o:r id="V:Rule30" type="connector" idref="#_x0000_s2077"/>
        <o:r id="V:Rule31" type="connector" idref="#_x0000_s2101"/>
        <o:r id="V:Rule32" type="connector" idref="#_x0000_s2098"/>
        <o:r id="V:Rule33" type="connector" idref="#_x0000_s2086"/>
        <o:r id="V:Rule34" type="connector" idref="#_x0000_s2074"/>
        <o:r id="V:Rule35" type="connector" idref="#_x0000_s2107"/>
        <o:r id="V:Rule36" type="connector" idref="#_x0000_s2093"/>
        <o:r id="V:Rule37" type="connector" idref="#_x0000_s2092"/>
        <o:r id="V:Rule38" type="connector" idref="#_x0000_s2080"/>
        <o:r id="V:Rule39" type="connector" idref="#_x0000_s2109"/>
        <o:r id="V:Rule40" type="connector" idref="#_x0000_s2106"/>
        <o:r id="V:Rule41" type="connector" idref="#_x0000_s2103"/>
        <o:r id="V:Rule42" type="connector" idref="#_x0000_s2087"/>
        <o:r id="V:Rule43" type="connector" idref="#_x0000_s2070"/>
        <o:r id="V:Rule44" type="connector" idref="#_x0000_s2088"/>
        <o:r id="V:Rule45" type="connector" idref="#_x0000_s2075"/>
        <o:r id="V:Rule46" type="connector" idref="#_x0000_s2072"/>
        <o:r id="V:Rule47" type="connector" idref="#_x0000_s2104"/>
        <o:r id="V:Rule48" type="connector" idref="#_x0000_s2076"/>
        <o:r id="V:Rule49" type="connector" idref="#_x0000_s2090"/>
        <o:r id="V:Rule50" type="connector" idref="#_x0000_s210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text" w:uiPriority="0"/>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lock Text" w:uiPriority="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1"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29" w:unhideWhenUsed="0"/>
    <w:lsdException w:name="Medium Shading 2 Accent 3" w:semiHidden="0" w:uiPriority="30"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uiPriority w:val="1"/>
    <w:qFormat/>
    <w:rsid w:val="00FF0B00"/>
    <w:rPr>
      <w:rFonts w:ascii="Times New Roman" w:eastAsia="Times New Roman" w:hAnsi="Times New Roman" w:cs="Times New Roman"/>
      <w:lang w:val="ru-RU"/>
    </w:rPr>
  </w:style>
  <w:style w:type="paragraph" w:styleId="1a">
    <w:name w:val="heading 1"/>
    <w:basedOn w:val="a6"/>
    <w:next w:val="a6"/>
    <w:link w:val="1b"/>
    <w:uiPriority w:val="9"/>
    <w:qFormat/>
    <w:rsid w:val="004B1045"/>
    <w:pPr>
      <w:keepNext/>
      <w:keepLines/>
      <w:widowControl/>
      <w:tabs>
        <w:tab w:val="left" w:pos="142"/>
      </w:tabs>
      <w:suppressAutoHyphens/>
      <w:autoSpaceDE/>
      <w:autoSpaceDN/>
      <w:spacing w:line="360" w:lineRule="auto"/>
      <w:jc w:val="center"/>
      <w:outlineLvl w:val="0"/>
    </w:pPr>
    <w:rPr>
      <w:b/>
      <w:caps/>
      <w:sz w:val="28"/>
      <w:szCs w:val="32"/>
    </w:rPr>
  </w:style>
  <w:style w:type="paragraph" w:styleId="2a">
    <w:name w:val="heading 2"/>
    <w:aliases w:val="h2,H2,Numbered text 3"/>
    <w:basedOn w:val="a6"/>
    <w:next w:val="a6"/>
    <w:link w:val="2b"/>
    <w:uiPriority w:val="9"/>
    <w:qFormat/>
    <w:rsid w:val="004B1045"/>
    <w:pPr>
      <w:keepNext/>
      <w:keepLines/>
      <w:widowControl/>
      <w:tabs>
        <w:tab w:val="left" w:pos="142"/>
      </w:tabs>
      <w:suppressAutoHyphens/>
      <w:autoSpaceDE/>
      <w:autoSpaceDN/>
      <w:spacing w:line="360" w:lineRule="auto"/>
      <w:ind w:firstLine="709"/>
      <w:jc w:val="both"/>
      <w:outlineLvl w:val="1"/>
    </w:pPr>
    <w:rPr>
      <w:b/>
      <w:sz w:val="28"/>
      <w:szCs w:val="26"/>
    </w:rPr>
  </w:style>
  <w:style w:type="paragraph" w:styleId="3a">
    <w:name w:val="heading 3"/>
    <w:basedOn w:val="a6"/>
    <w:next w:val="a6"/>
    <w:link w:val="3b"/>
    <w:uiPriority w:val="9"/>
    <w:unhideWhenUsed/>
    <w:qFormat/>
    <w:rsid w:val="00AE5F01"/>
    <w:pPr>
      <w:keepNext/>
      <w:keepLines/>
      <w:widowControl/>
      <w:suppressAutoHyphens/>
      <w:autoSpaceDE/>
      <w:autoSpaceDN/>
      <w:spacing w:line="360" w:lineRule="auto"/>
      <w:ind w:firstLine="709"/>
      <w:jc w:val="both"/>
      <w:outlineLvl w:val="2"/>
    </w:pPr>
    <w:rPr>
      <w:b/>
      <w:sz w:val="28"/>
      <w:szCs w:val="28"/>
    </w:rPr>
  </w:style>
  <w:style w:type="paragraph" w:styleId="4a">
    <w:name w:val="heading 4"/>
    <w:basedOn w:val="a6"/>
    <w:next w:val="a6"/>
    <w:link w:val="4b"/>
    <w:uiPriority w:val="9"/>
    <w:qFormat/>
    <w:rsid w:val="004B1045"/>
    <w:pPr>
      <w:keepNext/>
      <w:keepLines/>
      <w:widowControl/>
      <w:suppressAutoHyphens/>
      <w:autoSpaceDE/>
      <w:autoSpaceDN/>
      <w:spacing w:line="360" w:lineRule="auto"/>
      <w:ind w:firstLine="709"/>
      <w:jc w:val="both"/>
      <w:outlineLvl w:val="3"/>
    </w:pPr>
    <w:rPr>
      <w:b/>
      <w:iCs/>
      <w:sz w:val="28"/>
      <w:szCs w:val="20"/>
    </w:rPr>
  </w:style>
  <w:style w:type="paragraph" w:styleId="5a">
    <w:name w:val="heading 5"/>
    <w:basedOn w:val="a6"/>
    <w:next w:val="a6"/>
    <w:link w:val="5b"/>
    <w:uiPriority w:val="9"/>
    <w:qFormat/>
    <w:rsid w:val="004B1045"/>
    <w:pPr>
      <w:keepNext/>
      <w:keepLines/>
      <w:widowControl/>
      <w:suppressAutoHyphens/>
      <w:autoSpaceDE/>
      <w:autoSpaceDN/>
      <w:spacing w:before="40" w:line="360" w:lineRule="auto"/>
      <w:ind w:firstLine="709"/>
      <w:jc w:val="both"/>
      <w:outlineLvl w:val="4"/>
    </w:pPr>
    <w:rPr>
      <w:rFonts w:eastAsia="Calibri"/>
      <w:b/>
      <w:sz w:val="28"/>
      <w:szCs w:val="20"/>
      <w:u w:color="222222"/>
      <w:bdr w:val="nil"/>
      <w:shd w:val="clear" w:color="auto" w:fill="FFFFFF"/>
      <w:lang w:eastAsia="ru-RU"/>
    </w:rPr>
  </w:style>
  <w:style w:type="paragraph" w:styleId="6a">
    <w:name w:val="heading 6"/>
    <w:basedOn w:val="a6"/>
    <w:next w:val="a6"/>
    <w:link w:val="6b"/>
    <w:uiPriority w:val="9"/>
    <w:qFormat/>
    <w:rsid w:val="004B1045"/>
    <w:pPr>
      <w:keepNext/>
      <w:keepLines/>
      <w:widowControl/>
      <w:suppressAutoHyphens/>
      <w:autoSpaceDE/>
      <w:autoSpaceDN/>
      <w:spacing w:before="200" w:line="360" w:lineRule="auto"/>
      <w:ind w:firstLine="709"/>
      <w:jc w:val="both"/>
      <w:outlineLvl w:val="5"/>
    </w:pPr>
    <w:rPr>
      <w:rFonts w:ascii="Calibri Light" w:hAnsi="Calibri Light"/>
      <w:i/>
      <w:iCs/>
      <w:color w:val="1F4D78"/>
      <w:sz w:val="28"/>
      <w:szCs w:val="20"/>
    </w:rPr>
  </w:style>
  <w:style w:type="paragraph" w:styleId="7a">
    <w:name w:val="heading 7"/>
    <w:basedOn w:val="a6"/>
    <w:next w:val="a6"/>
    <w:link w:val="7b"/>
    <w:uiPriority w:val="9"/>
    <w:qFormat/>
    <w:rsid w:val="004B1045"/>
    <w:pPr>
      <w:keepNext/>
      <w:keepLines/>
      <w:widowControl/>
      <w:autoSpaceDE/>
      <w:autoSpaceDN/>
      <w:spacing w:before="200" w:line="276" w:lineRule="auto"/>
      <w:outlineLvl w:val="6"/>
    </w:pPr>
    <w:rPr>
      <w:rFonts w:ascii="Cambria" w:hAnsi="Cambria"/>
      <w:i/>
      <w:iCs/>
      <w:color w:val="404040"/>
      <w:sz w:val="20"/>
      <w:szCs w:val="20"/>
      <w:lang w:eastAsia="ru-RU"/>
    </w:rPr>
  </w:style>
  <w:style w:type="paragraph" w:styleId="8a">
    <w:name w:val="heading 8"/>
    <w:basedOn w:val="a6"/>
    <w:next w:val="a6"/>
    <w:link w:val="8b"/>
    <w:uiPriority w:val="9"/>
    <w:qFormat/>
    <w:rsid w:val="004B1045"/>
    <w:pPr>
      <w:keepNext/>
      <w:keepLines/>
      <w:widowControl/>
      <w:autoSpaceDE/>
      <w:autoSpaceDN/>
      <w:spacing w:before="200" w:line="276" w:lineRule="auto"/>
      <w:outlineLvl w:val="7"/>
    </w:pPr>
    <w:rPr>
      <w:rFonts w:ascii="Cambria" w:hAnsi="Cambria"/>
      <w:color w:val="2DA2BF"/>
      <w:sz w:val="20"/>
      <w:szCs w:val="20"/>
      <w:lang w:eastAsia="ru-RU"/>
    </w:rPr>
  </w:style>
  <w:style w:type="paragraph" w:styleId="91">
    <w:name w:val="heading 9"/>
    <w:basedOn w:val="a6"/>
    <w:next w:val="a6"/>
    <w:link w:val="92"/>
    <w:uiPriority w:val="9"/>
    <w:qFormat/>
    <w:rsid w:val="004B1045"/>
    <w:pPr>
      <w:keepNext/>
      <w:keepLines/>
      <w:widowControl/>
      <w:autoSpaceDE/>
      <w:autoSpaceDN/>
      <w:spacing w:before="200" w:line="276" w:lineRule="auto"/>
      <w:outlineLvl w:val="8"/>
    </w:pPr>
    <w:rPr>
      <w:rFonts w:ascii="Cambria" w:hAnsi="Cambria"/>
      <w:i/>
      <w:iCs/>
      <w:color w:val="404040"/>
      <w:sz w:val="20"/>
      <w:szCs w:val="20"/>
      <w:lang w:eastAsia="ru-RU"/>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table" w:customStyle="1" w:styleId="TableNormal">
    <w:name w:val="Table Normal"/>
    <w:unhideWhenUsed/>
    <w:qFormat/>
    <w:rsid w:val="00FF0B00"/>
    <w:tblPr>
      <w:tblInd w:w="0" w:type="dxa"/>
      <w:tblCellMar>
        <w:top w:w="0" w:type="dxa"/>
        <w:left w:w="0" w:type="dxa"/>
        <w:bottom w:w="0" w:type="dxa"/>
        <w:right w:w="0" w:type="dxa"/>
      </w:tblCellMar>
    </w:tblPr>
  </w:style>
  <w:style w:type="paragraph" w:customStyle="1" w:styleId="TOC1">
    <w:name w:val="TOC 1"/>
    <w:basedOn w:val="a6"/>
    <w:uiPriority w:val="1"/>
    <w:qFormat/>
    <w:rsid w:val="00FF0B00"/>
    <w:pPr>
      <w:ind w:left="516" w:hanging="222"/>
    </w:pPr>
    <w:rPr>
      <w:b/>
      <w:bCs/>
    </w:rPr>
  </w:style>
  <w:style w:type="paragraph" w:customStyle="1" w:styleId="TOC2">
    <w:name w:val="TOC 2"/>
    <w:basedOn w:val="a6"/>
    <w:uiPriority w:val="1"/>
    <w:qFormat/>
    <w:rsid w:val="00FF0B00"/>
    <w:pPr>
      <w:spacing w:before="142"/>
      <w:ind w:left="737"/>
    </w:pPr>
    <w:rPr>
      <w:b/>
      <w:bCs/>
    </w:rPr>
  </w:style>
  <w:style w:type="paragraph" w:customStyle="1" w:styleId="TOC3">
    <w:name w:val="TOC 3"/>
    <w:basedOn w:val="a6"/>
    <w:uiPriority w:val="1"/>
    <w:qFormat/>
    <w:rsid w:val="00FF0B00"/>
    <w:pPr>
      <w:spacing w:before="140"/>
      <w:ind w:left="799"/>
    </w:pPr>
    <w:rPr>
      <w:rFonts w:ascii="Calibri" w:eastAsia="Calibri" w:hAnsi="Calibri" w:cs="Calibri"/>
      <w:b/>
      <w:bCs/>
    </w:rPr>
  </w:style>
  <w:style w:type="paragraph" w:customStyle="1" w:styleId="TOC4">
    <w:name w:val="TOC 4"/>
    <w:basedOn w:val="a6"/>
    <w:uiPriority w:val="1"/>
    <w:qFormat/>
    <w:rsid w:val="00FF0B00"/>
    <w:pPr>
      <w:spacing w:before="104"/>
      <w:ind w:left="955"/>
    </w:pPr>
    <w:rPr>
      <w:b/>
      <w:bCs/>
    </w:rPr>
  </w:style>
  <w:style w:type="paragraph" w:customStyle="1" w:styleId="TOC5">
    <w:name w:val="TOC 5"/>
    <w:basedOn w:val="a6"/>
    <w:uiPriority w:val="1"/>
    <w:qFormat/>
    <w:rsid w:val="00FF0B00"/>
    <w:pPr>
      <w:spacing w:before="99" w:after="20"/>
      <w:ind w:left="5141"/>
    </w:pPr>
    <w:rPr>
      <w:rFonts w:ascii="Calibri" w:eastAsia="Calibri" w:hAnsi="Calibri" w:cs="Calibri"/>
    </w:rPr>
  </w:style>
  <w:style w:type="paragraph" w:styleId="aa">
    <w:name w:val="Body Text"/>
    <w:basedOn w:val="a6"/>
    <w:link w:val="ab"/>
    <w:uiPriority w:val="99"/>
    <w:qFormat/>
    <w:rsid w:val="00FF0B00"/>
    <w:rPr>
      <w:sz w:val="24"/>
      <w:szCs w:val="24"/>
    </w:rPr>
  </w:style>
  <w:style w:type="paragraph" w:customStyle="1" w:styleId="Heading1">
    <w:name w:val="Heading 1"/>
    <w:basedOn w:val="a6"/>
    <w:uiPriority w:val="1"/>
    <w:qFormat/>
    <w:rsid w:val="00FF0B00"/>
    <w:pPr>
      <w:spacing w:before="72"/>
      <w:ind w:left="516" w:hanging="697"/>
      <w:outlineLvl w:val="1"/>
    </w:pPr>
    <w:rPr>
      <w:b/>
      <w:bCs/>
      <w:sz w:val="28"/>
      <w:szCs w:val="28"/>
    </w:rPr>
  </w:style>
  <w:style w:type="paragraph" w:customStyle="1" w:styleId="Heading2">
    <w:name w:val="Heading 2"/>
    <w:basedOn w:val="a6"/>
    <w:uiPriority w:val="1"/>
    <w:qFormat/>
    <w:rsid w:val="00FF0B00"/>
    <w:pPr>
      <w:ind w:left="557"/>
      <w:jc w:val="both"/>
      <w:outlineLvl w:val="2"/>
    </w:pPr>
    <w:rPr>
      <w:b/>
      <w:bCs/>
      <w:sz w:val="24"/>
      <w:szCs w:val="24"/>
    </w:rPr>
  </w:style>
  <w:style w:type="paragraph" w:customStyle="1" w:styleId="Heading3">
    <w:name w:val="Heading 3"/>
    <w:basedOn w:val="a6"/>
    <w:uiPriority w:val="1"/>
    <w:qFormat/>
    <w:rsid w:val="00FF0B00"/>
    <w:pPr>
      <w:ind w:left="1265"/>
      <w:jc w:val="both"/>
      <w:outlineLvl w:val="3"/>
    </w:pPr>
    <w:rPr>
      <w:b/>
      <w:bCs/>
      <w:i/>
      <w:iCs/>
      <w:sz w:val="24"/>
      <w:szCs w:val="24"/>
    </w:rPr>
  </w:style>
  <w:style w:type="paragraph" w:styleId="ac">
    <w:name w:val="List Paragraph"/>
    <w:basedOn w:val="a6"/>
    <w:link w:val="ad"/>
    <w:uiPriority w:val="34"/>
    <w:qFormat/>
    <w:rsid w:val="00FF0B00"/>
    <w:pPr>
      <w:ind w:left="516"/>
      <w:jc w:val="both"/>
    </w:pPr>
  </w:style>
  <w:style w:type="paragraph" w:customStyle="1" w:styleId="TableParagraph">
    <w:name w:val="Table Paragraph"/>
    <w:basedOn w:val="a6"/>
    <w:qFormat/>
    <w:rsid w:val="00FF0B00"/>
  </w:style>
  <w:style w:type="paragraph" w:styleId="ae">
    <w:name w:val="Balloon Text"/>
    <w:basedOn w:val="a6"/>
    <w:link w:val="af"/>
    <w:uiPriority w:val="99"/>
    <w:semiHidden/>
    <w:unhideWhenUsed/>
    <w:rsid w:val="00961CA9"/>
    <w:rPr>
      <w:rFonts w:ascii="Tahoma" w:hAnsi="Tahoma" w:cs="Tahoma"/>
      <w:sz w:val="16"/>
      <w:szCs w:val="16"/>
    </w:rPr>
  </w:style>
  <w:style w:type="character" w:customStyle="1" w:styleId="af">
    <w:name w:val="Текст выноски Знак"/>
    <w:basedOn w:val="a7"/>
    <w:link w:val="ae"/>
    <w:uiPriority w:val="99"/>
    <w:semiHidden/>
    <w:rsid w:val="00961CA9"/>
    <w:rPr>
      <w:rFonts w:ascii="Tahoma" w:eastAsia="Times New Roman" w:hAnsi="Tahoma" w:cs="Tahoma"/>
      <w:sz w:val="16"/>
      <w:szCs w:val="16"/>
      <w:lang w:val="ru-RU"/>
    </w:rPr>
  </w:style>
  <w:style w:type="paragraph" w:styleId="af0">
    <w:name w:val="header"/>
    <w:basedOn w:val="a6"/>
    <w:link w:val="af1"/>
    <w:uiPriority w:val="99"/>
    <w:unhideWhenUsed/>
    <w:rsid w:val="00961CA9"/>
    <w:pPr>
      <w:tabs>
        <w:tab w:val="center" w:pos="4677"/>
        <w:tab w:val="right" w:pos="9355"/>
      </w:tabs>
    </w:pPr>
  </w:style>
  <w:style w:type="character" w:customStyle="1" w:styleId="af1">
    <w:name w:val="Верхний колонтитул Знак"/>
    <w:basedOn w:val="a7"/>
    <w:link w:val="af0"/>
    <w:uiPriority w:val="99"/>
    <w:rsid w:val="00961CA9"/>
    <w:rPr>
      <w:rFonts w:ascii="Times New Roman" w:eastAsia="Times New Roman" w:hAnsi="Times New Roman" w:cs="Times New Roman"/>
      <w:lang w:val="ru-RU"/>
    </w:rPr>
  </w:style>
  <w:style w:type="paragraph" w:styleId="af2">
    <w:name w:val="footer"/>
    <w:basedOn w:val="a6"/>
    <w:link w:val="af3"/>
    <w:uiPriority w:val="99"/>
    <w:unhideWhenUsed/>
    <w:rsid w:val="00961CA9"/>
    <w:pPr>
      <w:tabs>
        <w:tab w:val="center" w:pos="4677"/>
        <w:tab w:val="right" w:pos="9355"/>
      </w:tabs>
    </w:pPr>
  </w:style>
  <w:style w:type="character" w:customStyle="1" w:styleId="af3">
    <w:name w:val="Нижний колонтитул Знак"/>
    <w:basedOn w:val="a7"/>
    <w:link w:val="af2"/>
    <w:uiPriority w:val="99"/>
    <w:rsid w:val="00961CA9"/>
    <w:rPr>
      <w:rFonts w:ascii="Times New Roman" w:eastAsia="Times New Roman" w:hAnsi="Times New Roman" w:cs="Times New Roman"/>
      <w:lang w:val="ru-RU"/>
    </w:rPr>
  </w:style>
  <w:style w:type="paragraph" w:styleId="af4">
    <w:name w:val="Body Text Indent"/>
    <w:basedOn w:val="a6"/>
    <w:link w:val="af5"/>
    <w:uiPriority w:val="99"/>
    <w:semiHidden/>
    <w:unhideWhenUsed/>
    <w:rsid w:val="0087531B"/>
    <w:pPr>
      <w:spacing w:after="120"/>
      <w:ind w:left="283"/>
    </w:pPr>
  </w:style>
  <w:style w:type="character" w:customStyle="1" w:styleId="af5">
    <w:name w:val="Основной текст с отступом Знак"/>
    <w:basedOn w:val="a7"/>
    <w:link w:val="af4"/>
    <w:uiPriority w:val="99"/>
    <w:semiHidden/>
    <w:rsid w:val="0087531B"/>
    <w:rPr>
      <w:rFonts w:ascii="Times New Roman" w:eastAsia="Times New Roman" w:hAnsi="Times New Roman" w:cs="Times New Roman"/>
      <w:lang w:val="ru-RU"/>
    </w:rPr>
  </w:style>
  <w:style w:type="character" w:customStyle="1" w:styleId="af6">
    <w:name w:val="Без интервала Знак"/>
    <w:link w:val="af7"/>
    <w:uiPriority w:val="1"/>
    <w:locked/>
    <w:rsid w:val="0087531B"/>
    <w:rPr>
      <w:rFonts w:ascii="Batang" w:eastAsia="Batang" w:hAnsi="Batang"/>
      <w:kern w:val="2"/>
      <w:lang w:eastAsia="ko-KR"/>
    </w:rPr>
  </w:style>
  <w:style w:type="paragraph" w:styleId="af7">
    <w:name w:val="No Spacing"/>
    <w:link w:val="af6"/>
    <w:uiPriority w:val="1"/>
    <w:qFormat/>
    <w:rsid w:val="0087531B"/>
    <w:pPr>
      <w:wordWrap w:val="0"/>
      <w:jc w:val="both"/>
    </w:pPr>
    <w:rPr>
      <w:rFonts w:ascii="Batang" w:eastAsia="Batang" w:hAnsi="Batang"/>
      <w:kern w:val="2"/>
      <w:lang w:eastAsia="ko-KR"/>
    </w:rPr>
  </w:style>
  <w:style w:type="character" w:customStyle="1" w:styleId="ad">
    <w:name w:val="Абзац списка Знак"/>
    <w:link w:val="ac"/>
    <w:uiPriority w:val="34"/>
    <w:qFormat/>
    <w:locked/>
    <w:rsid w:val="0087531B"/>
    <w:rPr>
      <w:rFonts w:ascii="Times New Roman" w:eastAsia="Times New Roman" w:hAnsi="Times New Roman" w:cs="Times New Roman"/>
      <w:lang w:val="ru-RU"/>
    </w:rPr>
  </w:style>
  <w:style w:type="paragraph" w:customStyle="1" w:styleId="ParaAttribute38">
    <w:name w:val="ParaAttribute38"/>
    <w:rsid w:val="0087531B"/>
    <w:pPr>
      <w:widowControl/>
      <w:autoSpaceDE/>
      <w:autoSpaceDN/>
      <w:ind w:right="-1"/>
      <w:jc w:val="both"/>
    </w:pPr>
    <w:rPr>
      <w:rFonts w:ascii="Times New Roman" w:eastAsia="№Е" w:hAnsi="Times New Roman" w:cs="Times New Roman"/>
      <w:sz w:val="20"/>
      <w:szCs w:val="20"/>
      <w:lang w:val="ru-RU" w:eastAsia="ru-RU"/>
    </w:rPr>
  </w:style>
  <w:style w:type="paragraph" w:customStyle="1" w:styleId="ParaAttribute10">
    <w:name w:val="ParaAttribute10"/>
    <w:rsid w:val="0087531B"/>
    <w:pPr>
      <w:widowControl/>
      <w:autoSpaceDE/>
      <w:autoSpaceDN/>
      <w:jc w:val="both"/>
    </w:pPr>
    <w:rPr>
      <w:rFonts w:ascii="Times New Roman" w:eastAsia="№Е" w:hAnsi="Times New Roman" w:cs="Times New Roman"/>
      <w:sz w:val="20"/>
      <w:szCs w:val="20"/>
      <w:lang w:val="ru-RU" w:eastAsia="ru-RU"/>
    </w:rPr>
  </w:style>
  <w:style w:type="paragraph" w:customStyle="1" w:styleId="ParaAttribute16">
    <w:name w:val="ParaAttribute16"/>
    <w:rsid w:val="0087531B"/>
    <w:pPr>
      <w:widowControl/>
      <w:autoSpaceDE/>
      <w:autoSpaceDN/>
      <w:ind w:left="1080"/>
      <w:jc w:val="both"/>
    </w:pPr>
    <w:rPr>
      <w:rFonts w:ascii="Times New Roman" w:eastAsia="№Е" w:hAnsi="Times New Roman" w:cs="Times New Roman"/>
      <w:sz w:val="20"/>
      <w:szCs w:val="20"/>
      <w:lang w:val="ru-RU" w:eastAsia="ru-RU"/>
    </w:rPr>
  </w:style>
  <w:style w:type="character" w:styleId="af8">
    <w:name w:val="footnote reference"/>
    <w:unhideWhenUsed/>
    <w:rsid w:val="0087531B"/>
    <w:rPr>
      <w:vertAlign w:val="superscript"/>
    </w:rPr>
  </w:style>
  <w:style w:type="character" w:customStyle="1" w:styleId="CharAttribute484">
    <w:name w:val="CharAttribute484"/>
    <w:rsid w:val="0087531B"/>
    <w:rPr>
      <w:rFonts w:ascii="Times New Roman" w:eastAsia="Times New Roman" w:hAnsi="Times New Roman" w:cs="Times New Roman" w:hint="default"/>
      <w:i/>
      <w:iCs w:val="0"/>
      <w:sz w:val="28"/>
    </w:rPr>
  </w:style>
  <w:style w:type="character" w:customStyle="1" w:styleId="CharAttribute501">
    <w:name w:val="CharAttribute501"/>
    <w:rsid w:val="0087531B"/>
    <w:rPr>
      <w:rFonts w:ascii="Times New Roman" w:eastAsia="Times New Roman" w:hAnsi="Times New Roman" w:cs="Times New Roman" w:hint="default"/>
      <w:i/>
      <w:iCs w:val="0"/>
      <w:sz w:val="28"/>
      <w:u w:val="single"/>
    </w:rPr>
  </w:style>
  <w:style w:type="character" w:customStyle="1" w:styleId="CharAttribute502">
    <w:name w:val="CharAttribute502"/>
    <w:rsid w:val="0087531B"/>
    <w:rPr>
      <w:rFonts w:ascii="Times New Roman" w:eastAsia="Times New Roman" w:hAnsi="Times New Roman" w:cs="Times New Roman" w:hint="default"/>
      <w:i/>
      <w:iCs w:val="0"/>
      <w:sz w:val="28"/>
    </w:rPr>
  </w:style>
  <w:style w:type="character" w:customStyle="1" w:styleId="CharAttribute511">
    <w:name w:val="CharAttribute511"/>
    <w:rsid w:val="0087531B"/>
    <w:rPr>
      <w:rFonts w:ascii="Times New Roman" w:eastAsia="Times New Roman" w:hAnsi="Times New Roman" w:cs="Times New Roman" w:hint="default"/>
      <w:sz w:val="28"/>
    </w:rPr>
  </w:style>
  <w:style w:type="character" w:customStyle="1" w:styleId="CharAttribute512">
    <w:name w:val="CharAttribute512"/>
    <w:rsid w:val="0087531B"/>
    <w:rPr>
      <w:rFonts w:ascii="Times New Roman" w:eastAsia="Times New Roman" w:hAnsi="Times New Roman" w:cs="Times New Roman" w:hint="default"/>
      <w:sz w:val="28"/>
    </w:rPr>
  </w:style>
  <w:style w:type="character" w:customStyle="1" w:styleId="CharAttribute3">
    <w:name w:val="CharAttribute3"/>
    <w:rsid w:val="0087531B"/>
    <w:rPr>
      <w:rFonts w:ascii="Times New Roman" w:eastAsia="Batang" w:hAnsi="Batang" w:cs="Times New Roman" w:hint="default"/>
      <w:sz w:val="28"/>
    </w:rPr>
  </w:style>
  <w:style w:type="character" w:customStyle="1" w:styleId="CharAttribute0">
    <w:name w:val="CharAttribute0"/>
    <w:rsid w:val="0087531B"/>
    <w:rPr>
      <w:rFonts w:ascii="Times New Roman" w:eastAsia="Times New Roman" w:hAnsi="Times New Roman" w:cs="Times New Roman" w:hint="default"/>
      <w:sz w:val="28"/>
    </w:rPr>
  </w:style>
  <w:style w:type="character" w:customStyle="1" w:styleId="CharAttribute504">
    <w:name w:val="CharAttribute504"/>
    <w:rsid w:val="0087531B"/>
    <w:rPr>
      <w:rFonts w:ascii="Times New Roman" w:eastAsia="Times New Roman" w:hAnsi="Times New Roman" w:cs="Times New Roman" w:hint="default"/>
      <w:sz w:val="28"/>
    </w:rPr>
  </w:style>
  <w:style w:type="character" w:customStyle="1" w:styleId="CharAttribute485">
    <w:name w:val="CharAttribute485"/>
    <w:rsid w:val="0087531B"/>
    <w:rPr>
      <w:rFonts w:ascii="Times New Roman" w:eastAsia="Times New Roman" w:hAnsi="Times New Roman" w:cs="Times New Roman" w:hint="default"/>
      <w:i/>
      <w:iCs w:val="0"/>
      <w:sz w:val="22"/>
    </w:rPr>
  </w:style>
  <w:style w:type="character" w:customStyle="1" w:styleId="CharAttribute526">
    <w:name w:val="CharAttribute526"/>
    <w:rsid w:val="0087531B"/>
    <w:rPr>
      <w:rFonts w:ascii="Times New Roman" w:eastAsia="Times New Roman" w:hAnsi="Times New Roman" w:cs="Times New Roman" w:hint="default"/>
      <w:sz w:val="28"/>
    </w:rPr>
  </w:style>
  <w:style w:type="paragraph" w:customStyle="1" w:styleId="ParaAttribute7">
    <w:name w:val="ParaAttribute7"/>
    <w:rsid w:val="004E43B9"/>
    <w:pPr>
      <w:widowControl/>
      <w:autoSpaceDE/>
      <w:autoSpaceDN/>
      <w:ind w:firstLine="851"/>
      <w:jc w:val="center"/>
    </w:pPr>
    <w:rPr>
      <w:rFonts w:ascii="Times New Roman" w:eastAsia="№Е" w:hAnsi="Times New Roman" w:cs="Times New Roman"/>
      <w:sz w:val="20"/>
      <w:szCs w:val="20"/>
      <w:lang w:val="ru-RU" w:eastAsia="ru-RU"/>
    </w:rPr>
  </w:style>
  <w:style w:type="paragraph" w:customStyle="1" w:styleId="ParaAttribute5">
    <w:name w:val="ParaAttribute5"/>
    <w:rsid w:val="004E43B9"/>
    <w:pPr>
      <w:wordWrap w:val="0"/>
      <w:autoSpaceDE/>
      <w:autoSpaceDN/>
      <w:ind w:right="-1"/>
      <w:jc w:val="both"/>
    </w:pPr>
    <w:rPr>
      <w:rFonts w:ascii="Times New Roman" w:eastAsia="№Е" w:hAnsi="Times New Roman" w:cs="Times New Roman"/>
      <w:sz w:val="20"/>
      <w:szCs w:val="20"/>
      <w:lang w:val="ru-RU" w:eastAsia="ru-RU"/>
    </w:rPr>
  </w:style>
  <w:style w:type="paragraph" w:customStyle="1" w:styleId="ParaAttribute3">
    <w:name w:val="ParaAttribute3"/>
    <w:rsid w:val="004E43B9"/>
    <w:pPr>
      <w:wordWrap w:val="0"/>
      <w:autoSpaceDE/>
      <w:autoSpaceDN/>
      <w:ind w:right="-1"/>
      <w:jc w:val="center"/>
    </w:pPr>
    <w:rPr>
      <w:rFonts w:ascii="Times New Roman" w:eastAsia="№Е" w:hAnsi="Times New Roman" w:cs="Times New Roman"/>
      <w:sz w:val="20"/>
      <w:szCs w:val="20"/>
      <w:lang w:val="ru-RU" w:eastAsia="ru-RU"/>
    </w:rPr>
  </w:style>
  <w:style w:type="character" w:styleId="af9">
    <w:name w:val="Hyperlink"/>
    <w:basedOn w:val="a7"/>
    <w:uiPriority w:val="99"/>
    <w:unhideWhenUsed/>
    <w:rsid w:val="00B072D6"/>
    <w:rPr>
      <w:color w:val="0000FF" w:themeColor="hyperlink"/>
      <w:u w:val="single"/>
    </w:rPr>
  </w:style>
  <w:style w:type="paragraph" w:customStyle="1" w:styleId="headertext">
    <w:name w:val="headertext"/>
    <w:basedOn w:val="a6"/>
    <w:uiPriority w:val="99"/>
    <w:rsid w:val="00B072D6"/>
    <w:pPr>
      <w:widowControl/>
      <w:autoSpaceDE/>
      <w:autoSpaceDN/>
      <w:spacing w:before="100" w:beforeAutospacing="1" w:after="100" w:afterAutospacing="1"/>
    </w:pPr>
    <w:rPr>
      <w:sz w:val="24"/>
      <w:szCs w:val="24"/>
      <w:lang w:eastAsia="ru-RU"/>
    </w:rPr>
  </w:style>
  <w:style w:type="character" w:customStyle="1" w:styleId="3b">
    <w:name w:val="Заголовок 3 Знак"/>
    <w:basedOn w:val="a7"/>
    <w:link w:val="3a"/>
    <w:uiPriority w:val="9"/>
    <w:rsid w:val="00AE5F01"/>
    <w:rPr>
      <w:rFonts w:ascii="Times New Roman" w:eastAsia="Times New Roman" w:hAnsi="Times New Roman" w:cs="Times New Roman"/>
      <w:b/>
      <w:sz w:val="28"/>
      <w:szCs w:val="28"/>
    </w:rPr>
  </w:style>
  <w:style w:type="character" w:customStyle="1" w:styleId="afa">
    <w:name w:val="Перечень Знак"/>
    <w:link w:val="a0"/>
    <w:locked/>
    <w:rsid w:val="00AE5F01"/>
    <w:rPr>
      <w:rFonts w:ascii="Times New Roman" w:hAnsi="Times New Roman" w:cs="Times New Roman"/>
      <w:sz w:val="28"/>
      <w:u w:color="000000"/>
      <w:bdr w:val="none" w:sz="0" w:space="0" w:color="auto" w:frame="1"/>
    </w:rPr>
  </w:style>
  <w:style w:type="paragraph" w:customStyle="1" w:styleId="a0">
    <w:name w:val="Перечень"/>
    <w:basedOn w:val="a6"/>
    <w:next w:val="a6"/>
    <w:link w:val="afa"/>
    <w:qFormat/>
    <w:rsid w:val="00AE5F01"/>
    <w:pPr>
      <w:widowControl/>
      <w:numPr>
        <w:numId w:val="114"/>
      </w:numPr>
      <w:suppressAutoHyphens/>
      <w:autoSpaceDE/>
      <w:autoSpaceDN/>
      <w:spacing w:line="360" w:lineRule="auto"/>
      <w:ind w:left="0" w:firstLine="284"/>
      <w:jc w:val="both"/>
    </w:pPr>
    <w:rPr>
      <w:rFonts w:eastAsiaTheme="minorHAnsi"/>
      <w:sz w:val="28"/>
      <w:u w:color="000000"/>
      <w:bdr w:val="none" w:sz="0" w:space="0" w:color="auto" w:frame="1"/>
    </w:rPr>
  </w:style>
  <w:style w:type="character" w:customStyle="1" w:styleId="1b">
    <w:name w:val="Заголовок 1 Знак"/>
    <w:basedOn w:val="a7"/>
    <w:link w:val="1a"/>
    <w:uiPriority w:val="9"/>
    <w:rsid w:val="004B1045"/>
    <w:rPr>
      <w:rFonts w:ascii="Times New Roman" w:eastAsia="Times New Roman" w:hAnsi="Times New Roman" w:cs="Times New Roman"/>
      <w:b/>
      <w:caps/>
      <w:sz w:val="28"/>
      <w:szCs w:val="32"/>
    </w:rPr>
  </w:style>
  <w:style w:type="character" w:customStyle="1" w:styleId="2b">
    <w:name w:val="Заголовок 2 Знак"/>
    <w:aliases w:val="h2 Знак,H2 Знак,Numbered text 3 Знак"/>
    <w:basedOn w:val="a7"/>
    <w:link w:val="2a"/>
    <w:uiPriority w:val="9"/>
    <w:rsid w:val="004B1045"/>
    <w:rPr>
      <w:rFonts w:ascii="Times New Roman" w:eastAsia="Times New Roman" w:hAnsi="Times New Roman" w:cs="Times New Roman"/>
      <w:b/>
      <w:sz w:val="28"/>
      <w:szCs w:val="26"/>
    </w:rPr>
  </w:style>
  <w:style w:type="character" w:customStyle="1" w:styleId="4b">
    <w:name w:val="Заголовок 4 Знак"/>
    <w:basedOn w:val="a7"/>
    <w:link w:val="4a"/>
    <w:uiPriority w:val="9"/>
    <w:rsid w:val="004B1045"/>
    <w:rPr>
      <w:rFonts w:ascii="Times New Roman" w:eastAsia="Times New Roman" w:hAnsi="Times New Roman" w:cs="Times New Roman"/>
      <w:b/>
      <w:iCs/>
      <w:sz w:val="28"/>
      <w:szCs w:val="20"/>
    </w:rPr>
  </w:style>
  <w:style w:type="character" w:customStyle="1" w:styleId="5b">
    <w:name w:val="Заголовок 5 Знак"/>
    <w:basedOn w:val="a7"/>
    <w:link w:val="5a"/>
    <w:uiPriority w:val="9"/>
    <w:rsid w:val="004B1045"/>
    <w:rPr>
      <w:rFonts w:ascii="Times New Roman" w:eastAsia="Calibri" w:hAnsi="Times New Roman" w:cs="Times New Roman"/>
      <w:b/>
      <w:sz w:val="28"/>
      <w:szCs w:val="20"/>
      <w:u w:color="222222"/>
      <w:bdr w:val="nil"/>
      <w:lang w:eastAsia="ru-RU"/>
    </w:rPr>
  </w:style>
  <w:style w:type="character" w:customStyle="1" w:styleId="6b">
    <w:name w:val="Заголовок 6 Знак"/>
    <w:basedOn w:val="a7"/>
    <w:link w:val="6a"/>
    <w:uiPriority w:val="9"/>
    <w:rsid w:val="004B1045"/>
    <w:rPr>
      <w:rFonts w:ascii="Calibri Light" w:eastAsia="Times New Roman" w:hAnsi="Calibri Light" w:cs="Times New Roman"/>
      <w:i/>
      <w:iCs/>
      <w:color w:val="1F4D78"/>
      <w:sz w:val="28"/>
      <w:szCs w:val="20"/>
    </w:rPr>
  </w:style>
  <w:style w:type="character" w:customStyle="1" w:styleId="7b">
    <w:name w:val="Заголовок 7 Знак"/>
    <w:basedOn w:val="a7"/>
    <w:link w:val="7a"/>
    <w:uiPriority w:val="9"/>
    <w:rsid w:val="004B1045"/>
    <w:rPr>
      <w:rFonts w:ascii="Cambria" w:eastAsia="Times New Roman" w:hAnsi="Cambria" w:cs="Times New Roman"/>
      <w:i/>
      <w:iCs/>
      <w:color w:val="404040"/>
      <w:sz w:val="20"/>
      <w:szCs w:val="20"/>
      <w:lang w:eastAsia="ru-RU"/>
    </w:rPr>
  </w:style>
  <w:style w:type="character" w:customStyle="1" w:styleId="8b">
    <w:name w:val="Заголовок 8 Знак"/>
    <w:basedOn w:val="a7"/>
    <w:link w:val="8a"/>
    <w:uiPriority w:val="9"/>
    <w:rsid w:val="004B1045"/>
    <w:rPr>
      <w:rFonts w:ascii="Cambria" w:eastAsia="Times New Roman" w:hAnsi="Cambria" w:cs="Times New Roman"/>
      <w:color w:val="2DA2BF"/>
      <w:sz w:val="20"/>
      <w:szCs w:val="20"/>
      <w:lang w:eastAsia="ru-RU"/>
    </w:rPr>
  </w:style>
  <w:style w:type="character" w:customStyle="1" w:styleId="92">
    <w:name w:val="Заголовок 9 Знак"/>
    <w:basedOn w:val="a7"/>
    <w:link w:val="91"/>
    <w:uiPriority w:val="9"/>
    <w:rsid w:val="004B1045"/>
    <w:rPr>
      <w:rFonts w:ascii="Cambria" w:eastAsia="Times New Roman" w:hAnsi="Cambria" w:cs="Times New Roman"/>
      <w:i/>
      <w:iCs/>
      <w:color w:val="404040"/>
      <w:sz w:val="20"/>
      <w:szCs w:val="20"/>
      <w:lang w:eastAsia="ru-RU"/>
    </w:rPr>
  </w:style>
  <w:style w:type="paragraph" w:customStyle="1" w:styleId="-31">
    <w:name w:val="Таблица-сетка 31"/>
    <w:basedOn w:val="1a"/>
    <w:next w:val="a6"/>
    <w:uiPriority w:val="39"/>
    <w:qFormat/>
    <w:rsid w:val="004B1045"/>
    <w:pPr>
      <w:tabs>
        <w:tab w:val="clear" w:pos="142"/>
      </w:tabs>
      <w:suppressAutoHyphens w:val="0"/>
      <w:spacing w:before="240" w:line="259" w:lineRule="auto"/>
      <w:outlineLvl w:val="9"/>
    </w:pPr>
    <w:rPr>
      <w:b w:val="0"/>
      <w:caps w:val="0"/>
      <w:sz w:val="32"/>
      <w:lang w:eastAsia="ru-RU"/>
    </w:rPr>
  </w:style>
  <w:style w:type="paragraph" w:styleId="1c">
    <w:name w:val="toc 1"/>
    <w:basedOn w:val="a6"/>
    <w:next w:val="a6"/>
    <w:autoRedefine/>
    <w:uiPriority w:val="39"/>
    <w:unhideWhenUsed/>
    <w:qFormat/>
    <w:rsid w:val="004B1045"/>
    <w:pPr>
      <w:widowControl/>
      <w:tabs>
        <w:tab w:val="right" w:leader="dot" w:pos="10773"/>
      </w:tabs>
      <w:suppressAutoHyphens/>
      <w:autoSpaceDE/>
      <w:autoSpaceDN/>
      <w:ind w:right="-1"/>
      <w:jc w:val="both"/>
    </w:pPr>
    <w:rPr>
      <w:rFonts w:eastAsia="Calibri"/>
      <w:noProof/>
      <w:sz w:val="28"/>
    </w:rPr>
  </w:style>
  <w:style w:type="paragraph" w:styleId="2c">
    <w:name w:val="toc 2"/>
    <w:basedOn w:val="a6"/>
    <w:next w:val="a6"/>
    <w:autoRedefine/>
    <w:uiPriority w:val="39"/>
    <w:unhideWhenUsed/>
    <w:qFormat/>
    <w:rsid w:val="004B1045"/>
    <w:pPr>
      <w:widowControl/>
      <w:tabs>
        <w:tab w:val="right" w:leader="dot" w:pos="10773"/>
      </w:tabs>
      <w:suppressAutoHyphens/>
      <w:autoSpaceDE/>
      <w:autoSpaceDN/>
      <w:ind w:right="-1"/>
      <w:jc w:val="both"/>
    </w:pPr>
    <w:rPr>
      <w:rFonts w:eastAsia="Calibri"/>
      <w:noProof/>
      <w:sz w:val="28"/>
    </w:rPr>
  </w:style>
  <w:style w:type="paragraph" w:styleId="3c">
    <w:name w:val="toc 3"/>
    <w:basedOn w:val="a6"/>
    <w:next w:val="a6"/>
    <w:autoRedefine/>
    <w:uiPriority w:val="39"/>
    <w:unhideWhenUsed/>
    <w:qFormat/>
    <w:rsid w:val="004B1045"/>
    <w:pPr>
      <w:widowControl/>
      <w:tabs>
        <w:tab w:val="right" w:leader="dot" w:pos="10773"/>
      </w:tabs>
      <w:suppressAutoHyphens/>
      <w:autoSpaceDE/>
      <w:autoSpaceDN/>
      <w:ind w:right="-1"/>
      <w:jc w:val="both"/>
    </w:pPr>
    <w:rPr>
      <w:rFonts w:eastAsia="Calibri"/>
      <w:noProof/>
      <w:sz w:val="28"/>
    </w:rPr>
  </w:style>
  <w:style w:type="paragraph" w:styleId="4c">
    <w:name w:val="toc 4"/>
    <w:basedOn w:val="a6"/>
    <w:next w:val="a6"/>
    <w:autoRedefine/>
    <w:uiPriority w:val="39"/>
    <w:unhideWhenUsed/>
    <w:rsid w:val="004B1045"/>
    <w:pPr>
      <w:widowControl/>
      <w:tabs>
        <w:tab w:val="right" w:leader="dot" w:pos="9628"/>
      </w:tabs>
      <w:suppressAutoHyphens/>
      <w:autoSpaceDE/>
      <w:autoSpaceDN/>
      <w:spacing w:after="100" w:line="360" w:lineRule="auto"/>
      <w:ind w:left="839" w:hanging="839"/>
      <w:jc w:val="both"/>
    </w:pPr>
    <w:rPr>
      <w:rFonts w:eastAsia="Calibri"/>
      <w:noProof/>
      <w:sz w:val="28"/>
    </w:rPr>
  </w:style>
  <w:style w:type="character" w:customStyle="1" w:styleId="310">
    <w:name w:val="Таблица простая 31"/>
    <w:uiPriority w:val="19"/>
    <w:qFormat/>
    <w:rsid w:val="004B1045"/>
    <w:rPr>
      <w:i/>
      <w:iCs/>
      <w:color w:val="404040"/>
    </w:rPr>
  </w:style>
  <w:style w:type="numbering" w:customStyle="1" w:styleId="List0">
    <w:name w:val="List 0"/>
    <w:basedOn w:val="a9"/>
    <w:rsid w:val="004B1045"/>
    <w:pPr>
      <w:numPr>
        <w:numId w:val="116"/>
      </w:numPr>
    </w:pPr>
  </w:style>
  <w:style w:type="numbering" w:customStyle="1" w:styleId="List8">
    <w:name w:val="List 8"/>
    <w:basedOn w:val="a9"/>
    <w:rsid w:val="004B1045"/>
    <w:pPr>
      <w:numPr>
        <w:numId w:val="117"/>
      </w:numPr>
    </w:pPr>
  </w:style>
  <w:style w:type="numbering" w:customStyle="1" w:styleId="List9">
    <w:name w:val="List 9"/>
    <w:basedOn w:val="a9"/>
    <w:rsid w:val="004B1045"/>
    <w:pPr>
      <w:numPr>
        <w:numId w:val="118"/>
      </w:numPr>
    </w:pPr>
  </w:style>
  <w:style w:type="numbering" w:customStyle="1" w:styleId="List10">
    <w:name w:val="List 10"/>
    <w:basedOn w:val="a9"/>
    <w:rsid w:val="004B1045"/>
    <w:pPr>
      <w:numPr>
        <w:numId w:val="119"/>
      </w:numPr>
    </w:pPr>
  </w:style>
  <w:style w:type="numbering" w:customStyle="1" w:styleId="List11">
    <w:name w:val="List 11"/>
    <w:basedOn w:val="a9"/>
    <w:rsid w:val="004B1045"/>
    <w:pPr>
      <w:numPr>
        <w:numId w:val="120"/>
      </w:numPr>
    </w:pPr>
  </w:style>
  <w:style w:type="numbering" w:customStyle="1" w:styleId="List12">
    <w:name w:val="List 12"/>
    <w:basedOn w:val="a9"/>
    <w:rsid w:val="004B1045"/>
    <w:pPr>
      <w:numPr>
        <w:numId w:val="121"/>
      </w:numPr>
    </w:pPr>
  </w:style>
  <w:style w:type="numbering" w:customStyle="1" w:styleId="List14">
    <w:name w:val="List 14"/>
    <w:basedOn w:val="a9"/>
    <w:rsid w:val="004B1045"/>
    <w:pPr>
      <w:numPr>
        <w:numId w:val="122"/>
      </w:numPr>
    </w:pPr>
  </w:style>
  <w:style w:type="numbering" w:customStyle="1" w:styleId="List15">
    <w:name w:val="List 15"/>
    <w:basedOn w:val="a9"/>
    <w:rsid w:val="004B1045"/>
    <w:pPr>
      <w:numPr>
        <w:numId w:val="123"/>
      </w:numPr>
    </w:pPr>
  </w:style>
  <w:style w:type="numbering" w:customStyle="1" w:styleId="List16">
    <w:name w:val="List 16"/>
    <w:basedOn w:val="a9"/>
    <w:rsid w:val="004B1045"/>
    <w:pPr>
      <w:numPr>
        <w:numId w:val="124"/>
      </w:numPr>
    </w:pPr>
  </w:style>
  <w:style w:type="numbering" w:customStyle="1" w:styleId="List18">
    <w:name w:val="List 18"/>
    <w:basedOn w:val="a9"/>
    <w:rsid w:val="004B1045"/>
    <w:pPr>
      <w:numPr>
        <w:numId w:val="125"/>
      </w:numPr>
    </w:pPr>
  </w:style>
  <w:style w:type="numbering" w:customStyle="1" w:styleId="List20">
    <w:name w:val="List 20"/>
    <w:basedOn w:val="a9"/>
    <w:rsid w:val="004B1045"/>
    <w:pPr>
      <w:numPr>
        <w:numId w:val="126"/>
      </w:numPr>
    </w:pPr>
  </w:style>
  <w:style w:type="numbering" w:customStyle="1" w:styleId="List22">
    <w:name w:val="List 22"/>
    <w:basedOn w:val="a9"/>
    <w:rsid w:val="004B1045"/>
    <w:pPr>
      <w:numPr>
        <w:numId w:val="127"/>
      </w:numPr>
    </w:pPr>
  </w:style>
  <w:style w:type="numbering" w:customStyle="1" w:styleId="List23">
    <w:name w:val="List 23"/>
    <w:basedOn w:val="a9"/>
    <w:rsid w:val="004B1045"/>
    <w:pPr>
      <w:numPr>
        <w:numId w:val="128"/>
      </w:numPr>
    </w:pPr>
  </w:style>
  <w:style w:type="numbering" w:customStyle="1" w:styleId="List24">
    <w:name w:val="List 24"/>
    <w:basedOn w:val="a9"/>
    <w:rsid w:val="004B1045"/>
    <w:pPr>
      <w:numPr>
        <w:numId w:val="129"/>
      </w:numPr>
    </w:pPr>
  </w:style>
  <w:style w:type="character" w:styleId="afb">
    <w:name w:val="Emphasis"/>
    <w:uiPriority w:val="20"/>
    <w:qFormat/>
    <w:rsid w:val="004B1045"/>
    <w:rPr>
      <w:i/>
      <w:iCs/>
    </w:rPr>
  </w:style>
  <w:style w:type="character" w:customStyle="1" w:styleId="410">
    <w:name w:val="Таблица простая 41"/>
    <w:uiPriority w:val="21"/>
    <w:qFormat/>
    <w:rsid w:val="004B1045"/>
    <w:rPr>
      <w:b/>
      <w:i w:val="0"/>
      <w:iCs/>
      <w:color w:val="auto"/>
    </w:rPr>
  </w:style>
  <w:style w:type="character" w:styleId="afc">
    <w:name w:val="Strong"/>
    <w:uiPriority w:val="22"/>
    <w:qFormat/>
    <w:rsid w:val="004B1045"/>
    <w:rPr>
      <w:b/>
      <w:bCs/>
    </w:rPr>
  </w:style>
  <w:style w:type="paragraph" w:customStyle="1" w:styleId="afd">
    <w:name w:val="Недозаголовок"/>
    <w:basedOn w:val="a6"/>
    <w:link w:val="afe"/>
    <w:qFormat/>
    <w:rsid w:val="004B1045"/>
    <w:pPr>
      <w:widowControl/>
      <w:suppressAutoHyphens/>
      <w:autoSpaceDE/>
      <w:autoSpaceDN/>
      <w:spacing w:line="360" w:lineRule="auto"/>
      <w:jc w:val="center"/>
    </w:pPr>
    <w:rPr>
      <w:rFonts w:eastAsia="Calibri"/>
      <w:b/>
      <w:sz w:val="28"/>
      <w:szCs w:val="20"/>
    </w:rPr>
  </w:style>
  <w:style w:type="character" w:customStyle="1" w:styleId="afe">
    <w:name w:val="Недозаголовок Знак"/>
    <w:link w:val="afd"/>
    <w:rsid w:val="004B1045"/>
    <w:rPr>
      <w:rFonts w:ascii="Times New Roman" w:eastAsia="Calibri" w:hAnsi="Times New Roman" w:cs="Times New Roman"/>
      <w:b/>
      <w:sz w:val="28"/>
      <w:szCs w:val="20"/>
    </w:rPr>
  </w:style>
  <w:style w:type="numbering" w:customStyle="1" w:styleId="1d">
    <w:name w:val="Нет списка1"/>
    <w:next w:val="a9"/>
    <w:uiPriority w:val="99"/>
    <w:semiHidden/>
    <w:unhideWhenUsed/>
    <w:rsid w:val="004B1045"/>
  </w:style>
  <w:style w:type="paragraph" w:customStyle="1" w:styleId="1e">
    <w:name w:val="Абзац списка1"/>
    <w:basedOn w:val="a6"/>
    <w:uiPriority w:val="34"/>
    <w:qFormat/>
    <w:rsid w:val="004B1045"/>
    <w:pPr>
      <w:widowControl/>
      <w:autoSpaceDE/>
      <w:autoSpaceDN/>
      <w:spacing w:after="200" w:line="276" w:lineRule="auto"/>
      <w:ind w:left="720"/>
      <w:contextualSpacing/>
    </w:pPr>
    <w:rPr>
      <w:rFonts w:ascii="Calibri" w:eastAsia="Calibri" w:hAnsi="Calibri"/>
    </w:rPr>
  </w:style>
  <w:style w:type="character" w:customStyle="1" w:styleId="dash041e005f0431005f044b005f0447005f043d005f044b005f0439005f005fchar1char1">
    <w:name w:val="dash041e_005f0431_005f044b_005f0447_005f043d_005f044b_005f0439_005f_005fchar1__char1"/>
    <w:rsid w:val="004B1045"/>
    <w:rPr>
      <w:rFonts w:ascii="Times New Roman" w:hAnsi="Times New Roman" w:cs="Times New Roman" w:hint="default"/>
      <w:strike w:val="0"/>
      <w:dstrike w:val="0"/>
      <w:sz w:val="24"/>
      <w:szCs w:val="24"/>
      <w:u w:val="none"/>
      <w:effect w:val="none"/>
    </w:rPr>
  </w:style>
  <w:style w:type="character" w:styleId="aff">
    <w:name w:val="annotation reference"/>
    <w:uiPriority w:val="99"/>
    <w:unhideWhenUsed/>
    <w:rsid w:val="004B1045"/>
    <w:rPr>
      <w:sz w:val="16"/>
      <w:szCs w:val="16"/>
    </w:rPr>
  </w:style>
  <w:style w:type="paragraph" w:styleId="aff0">
    <w:name w:val="annotation text"/>
    <w:basedOn w:val="a6"/>
    <w:link w:val="aff1"/>
    <w:uiPriority w:val="99"/>
    <w:unhideWhenUsed/>
    <w:rsid w:val="004B1045"/>
    <w:pPr>
      <w:widowControl/>
      <w:autoSpaceDE/>
      <w:autoSpaceDN/>
      <w:spacing w:after="200" w:line="360" w:lineRule="auto"/>
    </w:pPr>
    <w:rPr>
      <w:rFonts w:ascii="Calibri" w:eastAsia="Calibri" w:hAnsi="Calibri"/>
      <w:sz w:val="20"/>
      <w:szCs w:val="20"/>
    </w:rPr>
  </w:style>
  <w:style w:type="character" w:customStyle="1" w:styleId="aff1">
    <w:name w:val="Текст примечания Знак"/>
    <w:basedOn w:val="a7"/>
    <w:link w:val="aff0"/>
    <w:uiPriority w:val="99"/>
    <w:rsid w:val="004B1045"/>
    <w:rPr>
      <w:rFonts w:ascii="Calibri" w:eastAsia="Calibri" w:hAnsi="Calibri" w:cs="Times New Roman"/>
      <w:sz w:val="20"/>
      <w:szCs w:val="20"/>
    </w:rPr>
  </w:style>
  <w:style w:type="paragraph" w:customStyle="1" w:styleId="1f">
    <w:name w:val="Текст выноски1"/>
    <w:basedOn w:val="a6"/>
    <w:next w:val="ae"/>
    <w:uiPriority w:val="99"/>
    <w:semiHidden/>
    <w:unhideWhenUsed/>
    <w:rsid w:val="004B1045"/>
    <w:pPr>
      <w:widowControl/>
      <w:autoSpaceDE/>
      <w:autoSpaceDN/>
      <w:spacing w:line="360" w:lineRule="auto"/>
    </w:pPr>
    <w:rPr>
      <w:rFonts w:ascii="Tahoma" w:eastAsia="Calibri" w:hAnsi="Tahoma"/>
      <w:sz w:val="16"/>
      <w:szCs w:val="16"/>
    </w:rPr>
  </w:style>
  <w:style w:type="paragraph" w:customStyle="1" w:styleId="1f0">
    <w:name w:val="Верхний колонтитул1"/>
    <w:basedOn w:val="a6"/>
    <w:next w:val="af0"/>
    <w:uiPriority w:val="99"/>
    <w:unhideWhenUsed/>
    <w:rsid w:val="004B1045"/>
    <w:pPr>
      <w:widowControl/>
      <w:tabs>
        <w:tab w:val="center" w:pos="4677"/>
        <w:tab w:val="right" w:pos="9355"/>
      </w:tabs>
      <w:autoSpaceDE/>
      <w:autoSpaceDN/>
      <w:spacing w:line="360" w:lineRule="auto"/>
    </w:pPr>
    <w:rPr>
      <w:rFonts w:ascii="Calibri" w:eastAsia="Calibri" w:hAnsi="Calibri"/>
    </w:rPr>
  </w:style>
  <w:style w:type="paragraph" w:styleId="aff2">
    <w:name w:val="Normal (Web)"/>
    <w:aliases w:val="Обычный (веб) Знак Знак,Обычный (веб) Знак Знак Знак Знак Знак Знак,Обычный (веб) Знак Знак Знак Знак Знак"/>
    <w:basedOn w:val="a6"/>
    <w:uiPriority w:val="99"/>
    <w:unhideWhenUsed/>
    <w:qFormat/>
    <w:rsid w:val="004B1045"/>
    <w:pPr>
      <w:widowControl/>
      <w:autoSpaceDE/>
      <w:autoSpaceDN/>
      <w:spacing w:before="100" w:beforeAutospacing="1" w:after="100" w:afterAutospacing="1" w:line="360" w:lineRule="auto"/>
    </w:pPr>
    <w:rPr>
      <w:sz w:val="24"/>
      <w:szCs w:val="24"/>
      <w:lang w:eastAsia="ru-RU"/>
    </w:rPr>
  </w:style>
  <w:style w:type="character" w:customStyle="1" w:styleId="apple-converted-space">
    <w:name w:val="apple-converted-space"/>
    <w:basedOn w:val="a7"/>
    <w:rsid w:val="004B1045"/>
  </w:style>
  <w:style w:type="character" w:customStyle="1" w:styleId="nobr">
    <w:name w:val="nobr"/>
    <w:basedOn w:val="a7"/>
    <w:rsid w:val="004B1045"/>
  </w:style>
  <w:style w:type="paragraph" w:customStyle="1" w:styleId="Default">
    <w:name w:val="Default"/>
    <w:rsid w:val="004B1045"/>
    <w:pPr>
      <w:widowControl/>
      <w:adjustRightInd w:val="0"/>
    </w:pPr>
    <w:rPr>
      <w:rFonts w:ascii="Times New Roman" w:eastAsia="Calibri" w:hAnsi="Times New Roman" w:cs="Times New Roman"/>
      <w:color w:val="000000"/>
      <w:sz w:val="24"/>
      <w:szCs w:val="24"/>
      <w:lang w:val="ru-RU"/>
    </w:rPr>
  </w:style>
  <w:style w:type="paragraph" w:customStyle="1" w:styleId="1f1">
    <w:name w:val="Тема примечания1"/>
    <w:basedOn w:val="aff0"/>
    <w:next w:val="aff0"/>
    <w:uiPriority w:val="99"/>
    <w:semiHidden/>
    <w:unhideWhenUsed/>
    <w:rsid w:val="004B1045"/>
    <w:rPr>
      <w:b/>
      <w:bCs/>
    </w:rPr>
  </w:style>
  <w:style w:type="character" w:customStyle="1" w:styleId="aff3">
    <w:name w:val="Тема примечания Знак"/>
    <w:link w:val="aff4"/>
    <w:uiPriority w:val="99"/>
    <w:semiHidden/>
    <w:rsid w:val="004B1045"/>
    <w:rPr>
      <w:b/>
      <w:bCs/>
    </w:rPr>
  </w:style>
  <w:style w:type="character" w:customStyle="1" w:styleId="1f2">
    <w:name w:val="Текст выноски Знак1"/>
    <w:basedOn w:val="a7"/>
    <w:uiPriority w:val="99"/>
    <w:semiHidden/>
    <w:rsid w:val="004B1045"/>
    <w:rPr>
      <w:rFonts w:ascii="Segoe UI" w:hAnsi="Segoe UI"/>
      <w:sz w:val="18"/>
      <w:szCs w:val="18"/>
    </w:rPr>
  </w:style>
  <w:style w:type="character" w:customStyle="1" w:styleId="1f3">
    <w:name w:val="Верхний колонтитул Знак1"/>
    <w:basedOn w:val="a7"/>
    <w:uiPriority w:val="99"/>
    <w:rsid w:val="004B1045"/>
    <w:rPr>
      <w:rFonts w:ascii="Times New Roman" w:hAnsi="Times New Roman"/>
      <w:sz w:val="28"/>
    </w:rPr>
  </w:style>
  <w:style w:type="paragraph" w:styleId="aff4">
    <w:name w:val="annotation subject"/>
    <w:basedOn w:val="aff0"/>
    <w:next w:val="aff0"/>
    <w:link w:val="aff3"/>
    <w:uiPriority w:val="99"/>
    <w:semiHidden/>
    <w:unhideWhenUsed/>
    <w:rsid w:val="004B1045"/>
    <w:pPr>
      <w:suppressAutoHyphens/>
      <w:spacing w:after="0"/>
      <w:ind w:firstLine="709"/>
      <w:jc w:val="both"/>
    </w:pPr>
    <w:rPr>
      <w:rFonts w:asciiTheme="minorHAnsi" w:eastAsiaTheme="minorHAnsi" w:hAnsiTheme="minorHAnsi" w:cstheme="minorBidi"/>
      <w:b/>
      <w:bCs/>
      <w:sz w:val="22"/>
      <w:szCs w:val="22"/>
      <w:lang w:val="en-US"/>
    </w:rPr>
  </w:style>
  <w:style w:type="character" w:customStyle="1" w:styleId="1f4">
    <w:name w:val="Тема примечания Знак1"/>
    <w:basedOn w:val="aff1"/>
    <w:link w:val="aff4"/>
    <w:uiPriority w:val="99"/>
    <w:semiHidden/>
    <w:rsid w:val="004B1045"/>
    <w:rPr>
      <w:b/>
      <w:bCs/>
    </w:rPr>
  </w:style>
  <w:style w:type="paragraph" w:styleId="aff5">
    <w:name w:val="footnote text"/>
    <w:aliases w:val="Знак6,F1"/>
    <w:basedOn w:val="a6"/>
    <w:link w:val="aff6"/>
    <w:rsid w:val="004B1045"/>
    <w:pPr>
      <w:widowControl/>
      <w:autoSpaceDE/>
      <w:autoSpaceDN/>
      <w:spacing w:line="360" w:lineRule="auto"/>
    </w:pPr>
    <w:rPr>
      <w:sz w:val="20"/>
      <w:szCs w:val="20"/>
      <w:lang w:eastAsia="ru-RU"/>
    </w:rPr>
  </w:style>
  <w:style w:type="character" w:customStyle="1" w:styleId="aff6">
    <w:name w:val="Текст сноски Знак"/>
    <w:aliases w:val="Знак6 Знак,F1 Знак"/>
    <w:basedOn w:val="a7"/>
    <w:link w:val="aff5"/>
    <w:rsid w:val="004B1045"/>
    <w:rPr>
      <w:rFonts w:ascii="Times New Roman" w:eastAsia="Times New Roman" w:hAnsi="Times New Roman" w:cs="Times New Roman"/>
      <w:sz w:val="20"/>
      <w:szCs w:val="20"/>
      <w:lang w:eastAsia="ru-RU"/>
    </w:rPr>
  </w:style>
  <w:style w:type="paragraph" w:customStyle="1" w:styleId="a5">
    <w:name w:val="Подперечень"/>
    <w:basedOn w:val="a0"/>
    <w:next w:val="a6"/>
    <w:link w:val="aff7"/>
    <w:qFormat/>
    <w:rsid w:val="004B1045"/>
    <w:pPr>
      <w:numPr>
        <w:numId w:val="226"/>
      </w:numPr>
      <w:ind w:left="284" w:firstLine="425"/>
    </w:pPr>
    <w:rPr>
      <w:rFonts w:eastAsia="Calibri"/>
      <w:szCs w:val="20"/>
      <w:bdr w:val="nil"/>
    </w:rPr>
  </w:style>
  <w:style w:type="character" w:customStyle="1" w:styleId="aff7">
    <w:name w:val="Подперечень Знак"/>
    <w:link w:val="a5"/>
    <w:rsid w:val="004B1045"/>
    <w:rPr>
      <w:rFonts w:ascii="Times New Roman" w:eastAsia="Calibri" w:hAnsi="Times New Roman" w:cs="Times New Roman"/>
      <w:sz w:val="28"/>
      <w:szCs w:val="20"/>
      <w:u w:color="000000"/>
      <w:bdr w:val="nil"/>
    </w:rPr>
  </w:style>
  <w:style w:type="numbering" w:customStyle="1" w:styleId="2d">
    <w:name w:val="Нет списка2"/>
    <w:next w:val="a9"/>
    <w:uiPriority w:val="99"/>
    <w:semiHidden/>
    <w:unhideWhenUsed/>
    <w:rsid w:val="004B1045"/>
  </w:style>
  <w:style w:type="paragraph" w:customStyle="1" w:styleId="2e">
    <w:name w:val="Недозаголовок 2"/>
    <w:basedOn w:val="a6"/>
    <w:qFormat/>
    <w:rsid w:val="004B1045"/>
    <w:pPr>
      <w:widowControl/>
      <w:suppressAutoHyphens/>
      <w:autoSpaceDE/>
      <w:autoSpaceDN/>
      <w:spacing w:line="360" w:lineRule="auto"/>
      <w:jc w:val="both"/>
    </w:pPr>
    <w:rPr>
      <w:rFonts w:eastAsia="Calibri"/>
      <w:b/>
      <w:sz w:val="28"/>
      <w:lang w:eastAsia="ru-RU"/>
    </w:rPr>
  </w:style>
  <w:style w:type="paragraph" w:customStyle="1" w:styleId="a">
    <w:name w:val="Перечень номер"/>
    <w:basedOn w:val="a6"/>
    <w:next w:val="a6"/>
    <w:qFormat/>
    <w:rsid w:val="004B1045"/>
    <w:pPr>
      <w:widowControl/>
      <w:numPr>
        <w:numId w:val="132"/>
      </w:numPr>
      <w:tabs>
        <w:tab w:val="clear" w:pos="785"/>
        <w:tab w:val="num" w:pos="0"/>
      </w:tabs>
      <w:autoSpaceDE/>
      <w:autoSpaceDN/>
      <w:spacing w:line="360" w:lineRule="auto"/>
      <w:ind w:left="0" w:firstLine="284"/>
      <w:jc w:val="both"/>
      <w:textAlignment w:val="baseline"/>
    </w:pPr>
    <w:rPr>
      <w:color w:val="000000"/>
      <w:sz w:val="28"/>
      <w:szCs w:val="28"/>
      <w:lang w:eastAsia="ru-RU"/>
    </w:rPr>
  </w:style>
  <w:style w:type="numbering" w:customStyle="1" w:styleId="3d">
    <w:name w:val="Нет списка3"/>
    <w:next w:val="a9"/>
    <w:uiPriority w:val="99"/>
    <w:semiHidden/>
    <w:unhideWhenUsed/>
    <w:rsid w:val="004B1045"/>
  </w:style>
  <w:style w:type="paragraph" w:customStyle="1" w:styleId="aff8">
    <w:name w:val="Предмет"/>
    <w:basedOn w:val="a6"/>
    <w:next w:val="a6"/>
    <w:qFormat/>
    <w:rsid w:val="004B1045"/>
    <w:pPr>
      <w:keepNext/>
      <w:keepLines/>
      <w:widowControl/>
      <w:autoSpaceDE/>
      <w:autoSpaceDN/>
      <w:spacing w:line="360" w:lineRule="auto"/>
      <w:outlineLvl w:val="1"/>
    </w:pPr>
    <w:rPr>
      <w:rFonts w:eastAsia="MS Gothic"/>
      <w:b/>
      <w:bCs/>
      <w:color w:val="000000"/>
      <w:sz w:val="28"/>
      <w:szCs w:val="28"/>
    </w:rPr>
  </w:style>
  <w:style w:type="numbering" w:customStyle="1" w:styleId="4d">
    <w:name w:val="Нет списка4"/>
    <w:next w:val="a9"/>
    <w:uiPriority w:val="99"/>
    <w:semiHidden/>
    <w:unhideWhenUsed/>
    <w:rsid w:val="004B1045"/>
  </w:style>
  <w:style w:type="numbering" w:customStyle="1" w:styleId="110">
    <w:name w:val="Нет списка11"/>
    <w:next w:val="a9"/>
    <w:uiPriority w:val="99"/>
    <w:semiHidden/>
    <w:unhideWhenUsed/>
    <w:rsid w:val="004B1045"/>
  </w:style>
  <w:style w:type="numbering" w:customStyle="1" w:styleId="210">
    <w:name w:val="Нет списка21"/>
    <w:next w:val="a9"/>
    <w:uiPriority w:val="99"/>
    <w:semiHidden/>
    <w:unhideWhenUsed/>
    <w:rsid w:val="004B1045"/>
  </w:style>
  <w:style w:type="character" w:customStyle="1" w:styleId="apple-tab-span">
    <w:name w:val="apple-tab-span"/>
    <w:basedOn w:val="a7"/>
    <w:rsid w:val="004B1045"/>
  </w:style>
  <w:style w:type="paragraph" w:customStyle="1" w:styleId="Zag1">
    <w:name w:val="Zag_1"/>
    <w:basedOn w:val="a6"/>
    <w:rsid w:val="004B1045"/>
    <w:pPr>
      <w:adjustRightInd w:val="0"/>
      <w:spacing w:after="337" w:line="302" w:lineRule="exact"/>
      <w:jc w:val="center"/>
    </w:pPr>
    <w:rPr>
      <w:b/>
      <w:bCs/>
      <w:color w:val="000000"/>
      <w:sz w:val="24"/>
      <w:szCs w:val="24"/>
      <w:lang w:val="en-US" w:eastAsia="ru-RU"/>
    </w:rPr>
  </w:style>
  <w:style w:type="character" w:customStyle="1" w:styleId="Zag11">
    <w:name w:val="Zag_11"/>
    <w:rsid w:val="004B1045"/>
  </w:style>
  <w:style w:type="numbering" w:customStyle="1" w:styleId="311">
    <w:name w:val="Нет списка31"/>
    <w:next w:val="a9"/>
    <w:uiPriority w:val="99"/>
    <w:semiHidden/>
    <w:unhideWhenUsed/>
    <w:rsid w:val="004B1045"/>
  </w:style>
  <w:style w:type="paragraph" w:customStyle="1" w:styleId="ConsPlusNormal">
    <w:name w:val="ConsPlusNormal"/>
    <w:qFormat/>
    <w:rsid w:val="004B1045"/>
    <w:pPr>
      <w:adjustRightInd w:val="0"/>
    </w:pPr>
    <w:rPr>
      <w:rFonts w:ascii="Arial" w:eastAsia="Times New Roman" w:hAnsi="Arial" w:cs="Arial"/>
      <w:sz w:val="20"/>
      <w:szCs w:val="20"/>
      <w:lang w:val="ru-RU" w:eastAsia="ru-RU"/>
    </w:rPr>
  </w:style>
  <w:style w:type="table" w:styleId="aff9">
    <w:name w:val="Table Grid"/>
    <w:basedOn w:val="a8"/>
    <w:uiPriority w:val="99"/>
    <w:qFormat/>
    <w:rsid w:val="004B1045"/>
    <w:pPr>
      <w:widowControl/>
      <w:autoSpaceDE/>
      <w:autoSpaceDN/>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5">
    <w:name w:val="Сетка таблицы1"/>
    <w:basedOn w:val="a8"/>
    <w:next w:val="aff9"/>
    <w:uiPriority w:val="39"/>
    <w:rsid w:val="004B1045"/>
    <w:pPr>
      <w:widowControl/>
      <w:autoSpaceDE/>
      <w:autoSpaceDN/>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8"/>
    <w:next w:val="aff9"/>
    <w:uiPriority w:val="39"/>
    <w:rsid w:val="004B1045"/>
    <w:pPr>
      <w:widowControl/>
      <w:autoSpaceDE/>
      <w:autoSpaceDN/>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8"/>
    <w:next w:val="aff9"/>
    <w:uiPriority w:val="39"/>
    <w:rsid w:val="004B1045"/>
    <w:pPr>
      <w:widowControl/>
      <w:autoSpaceDE/>
      <w:autoSpaceDN/>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e">
    <w:name w:val="Сетка таблицы4"/>
    <w:basedOn w:val="a8"/>
    <w:next w:val="aff9"/>
    <w:uiPriority w:val="39"/>
    <w:rsid w:val="004B1045"/>
    <w:pPr>
      <w:widowControl/>
      <w:autoSpaceDE/>
      <w:autoSpaceDN/>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a">
    <w:name w:val="page number"/>
    <w:basedOn w:val="a7"/>
    <w:unhideWhenUsed/>
    <w:rsid w:val="004B1045"/>
  </w:style>
  <w:style w:type="paragraph" w:customStyle="1" w:styleId="affb">
    <w:name w:val="Примечание"/>
    <w:basedOn w:val="a6"/>
    <w:next w:val="a6"/>
    <w:qFormat/>
    <w:rsid w:val="004B1045"/>
    <w:pPr>
      <w:adjustRightInd w:val="0"/>
      <w:spacing w:line="360" w:lineRule="auto"/>
      <w:ind w:left="540"/>
      <w:jc w:val="both"/>
    </w:pPr>
    <w:rPr>
      <w:sz w:val="24"/>
      <w:szCs w:val="24"/>
      <w:lang w:eastAsia="ru-RU"/>
    </w:rPr>
  </w:style>
  <w:style w:type="numbering" w:customStyle="1" w:styleId="411">
    <w:name w:val="Нет списка41"/>
    <w:next w:val="a9"/>
    <w:uiPriority w:val="99"/>
    <w:semiHidden/>
    <w:unhideWhenUsed/>
    <w:rsid w:val="004B1045"/>
  </w:style>
  <w:style w:type="table" w:customStyle="1" w:styleId="5c">
    <w:name w:val="Сетка таблицы5"/>
    <w:basedOn w:val="a8"/>
    <w:next w:val="aff9"/>
    <w:uiPriority w:val="39"/>
    <w:rsid w:val="004B1045"/>
    <w:pPr>
      <w:widowControl/>
      <w:autoSpaceDE/>
      <w:autoSpaceDN/>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8"/>
    <w:next w:val="aff9"/>
    <w:uiPriority w:val="39"/>
    <w:rsid w:val="004B1045"/>
    <w:pPr>
      <w:widowControl/>
      <w:autoSpaceDE/>
      <w:autoSpaceDN/>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8"/>
    <w:next w:val="aff9"/>
    <w:uiPriority w:val="39"/>
    <w:rsid w:val="004B1045"/>
    <w:pPr>
      <w:widowControl/>
      <w:autoSpaceDE/>
      <w:autoSpaceDN/>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8"/>
    <w:next w:val="aff9"/>
    <w:uiPriority w:val="39"/>
    <w:rsid w:val="004B1045"/>
    <w:pPr>
      <w:widowControl/>
      <w:autoSpaceDE/>
      <w:autoSpaceDN/>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
    <w:basedOn w:val="a8"/>
    <w:next w:val="aff9"/>
    <w:uiPriority w:val="39"/>
    <w:rsid w:val="004B1045"/>
    <w:pPr>
      <w:widowControl/>
      <w:autoSpaceDE/>
      <w:autoSpaceDN/>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c">
    <w:name w:val="Сетка таблицы6"/>
    <w:basedOn w:val="a8"/>
    <w:next w:val="aff9"/>
    <w:uiPriority w:val="59"/>
    <w:rsid w:val="004B1045"/>
    <w:pPr>
      <w:widowControl/>
      <w:autoSpaceDE/>
      <w:autoSpaceDN/>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c">
    <w:name w:val="А_основной"/>
    <w:basedOn w:val="a6"/>
    <w:link w:val="affd"/>
    <w:qFormat/>
    <w:rsid w:val="004B1045"/>
    <w:pPr>
      <w:widowControl/>
      <w:autoSpaceDE/>
      <w:autoSpaceDN/>
      <w:spacing w:line="360" w:lineRule="auto"/>
      <w:ind w:firstLine="454"/>
      <w:jc w:val="both"/>
    </w:pPr>
    <w:rPr>
      <w:rFonts w:eastAsia="Calibri"/>
      <w:sz w:val="28"/>
      <w:szCs w:val="28"/>
    </w:rPr>
  </w:style>
  <w:style w:type="character" w:customStyle="1" w:styleId="affd">
    <w:name w:val="А_основной Знак"/>
    <w:link w:val="affc"/>
    <w:rsid w:val="004B1045"/>
    <w:rPr>
      <w:rFonts w:ascii="Times New Roman" w:eastAsia="Calibri" w:hAnsi="Times New Roman" w:cs="Times New Roman"/>
      <w:sz w:val="28"/>
      <w:szCs w:val="28"/>
    </w:rPr>
  </w:style>
  <w:style w:type="character" w:customStyle="1" w:styleId="dash041e0431044b0447043d044b0439char1">
    <w:name w:val="dash041e_0431_044b_0447_043d_044b_0439__char1"/>
    <w:uiPriority w:val="99"/>
    <w:rsid w:val="004B1045"/>
    <w:rPr>
      <w:rFonts w:ascii="Times New Roman" w:hAnsi="Times New Roman" w:cs="Times New Roman" w:hint="default"/>
      <w:strike w:val="0"/>
      <w:dstrike w:val="0"/>
      <w:sz w:val="24"/>
      <w:szCs w:val="24"/>
      <w:u w:val="none"/>
      <w:effect w:val="none"/>
    </w:rPr>
  </w:style>
  <w:style w:type="character" w:customStyle="1" w:styleId="2-3">
    <w:name w:val="Средняя заливка 2 - Акцент 3 Знак"/>
    <w:link w:val="2-30"/>
    <w:uiPriority w:val="30"/>
    <w:rsid w:val="004B1045"/>
    <w:rPr>
      <w:rFonts w:ascii="Times New Roman" w:eastAsia="Times New Roman" w:hAnsi="Times New Roman" w:cs="Times New Roman"/>
      <w:b/>
      <w:i/>
      <w:sz w:val="24"/>
      <w:lang w:bidi="en-US"/>
    </w:rPr>
  </w:style>
  <w:style w:type="character" w:customStyle="1" w:styleId="2-1">
    <w:name w:val="Средняя сетка 2 - Акцент 1 Знак"/>
    <w:link w:val="2-10"/>
    <w:uiPriority w:val="1"/>
    <w:rsid w:val="004B1045"/>
    <w:rPr>
      <w:sz w:val="22"/>
      <w:szCs w:val="22"/>
      <w:lang w:val="ru-RU" w:eastAsia="en-US" w:bidi="ar-SA"/>
    </w:rPr>
  </w:style>
  <w:style w:type="paragraph" w:customStyle="1" w:styleId="212">
    <w:name w:val="Основной текст 21"/>
    <w:basedOn w:val="a6"/>
    <w:uiPriority w:val="99"/>
    <w:rsid w:val="004B1045"/>
    <w:pPr>
      <w:suppressAutoHyphens/>
      <w:autoSpaceDN/>
      <w:spacing w:line="360" w:lineRule="auto"/>
      <w:jc w:val="both"/>
    </w:pPr>
    <w:rPr>
      <w:i/>
      <w:szCs w:val="20"/>
      <w:lang w:val="en-US" w:eastAsia="ar-SA"/>
    </w:rPr>
  </w:style>
  <w:style w:type="character" w:customStyle="1" w:styleId="ab">
    <w:name w:val="Основной текст Знак"/>
    <w:link w:val="aa"/>
    <w:uiPriority w:val="99"/>
    <w:locked/>
    <w:rsid w:val="004B1045"/>
    <w:rPr>
      <w:rFonts w:ascii="Times New Roman" w:eastAsia="Times New Roman" w:hAnsi="Times New Roman" w:cs="Times New Roman"/>
      <w:sz w:val="24"/>
      <w:szCs w:val="24"/>
      <w:lang w:val="ru-RU"/>
    </w:rPr>
  </w:style>
  <w:style w:type="paragraph" w:customStyle="1" w:styleId="HEADERTEXT0">
    <w:name w:val=".HEADERTEXT"/>
    <w:rsid w:val="004B1045"/>
    <w:pPr>
      <w:adjustRightInd w:val="0"/>
    </w:pPr>
    <w:rPr>
      <w:rFonts w:ascii="Arial" w:eastAsia="Times New Roman" w:hAnsi="Arial" w:cs="Arial"/>
      <w:color w:val="2B4279"/>
      <w:lang w:val="ru-RU" w:eastAsia="ru-RU"/>
    </w:rPr>
  </w:style>
  <w:style w:type="paragraph" w:customStyle="1" w:styleId="FORMATTEXT">
    <w:name w:val=".FORMATTEXT"/>
    <w:rsid w:val="004B1045"/>
    <w:pPr>
      <w:adjustRightInd w:val="0"/>
    </w:pPr>
    <w:rPr>
      <w:rFonts w:ascii="Times New Roman" w:eastAsia="Times New Roman" w:hAnsi="Times New Roman" w:cs="Times New Roman"/>
      <w:sz w:val="24"/>
      <w:szCs w:val="24"/>
      <w:lang w:val="ru-RU" w:eastAsia="ru-RU"/>
    </w:rPr>
  </w:style>
  <w:style w:type="paragraph" w:customStyle="1" w:styleId="PRINTSECTION">
    <w:name w:val="#PRINT_SECTION"/>
    <w:rsid w:val="004B1045"/>
    <w:pPr>
      <w:adjustRightInd w:val="0"/>
    </w:pPr>
    <w:rPr>
      <w:rFonts w:ascii="Arial" w:eastAsia="Times New Roman" w:hAnsi="Arial" w:cs="Arial"/>
      <w:sz w:val="24"/>
      <w:szCs w:val="24"/>
      <w:lang w:val="ru-RU" w:eastAsia="ru-RU"/>
    </w:rPr>
  </w:style>
  <w:style w:type="character" w:customStyle="1" w:styleId="1f6">
    <w:name w:val="Основной текст Знак1"/>
    <w:basedOn w:val="a7"/>
    <w:uiPriority w:val="99"/>
    <w:semiHidden/>
    <w:rsid w:val="004B1045"/>
    <w:rPr>
      <w:rFonts w:ascii="Times New Roman" w:hAnsi="Times New Roman"/>
      <w:sz w:val="28"/>
      <w:szCs w:val="22"/>
      <w:lang w:eastAsia="en-US"/>
    </w:rPr>
  </w:style>
  <w:style w:type="character" w:customStyle="1" w:styleId="BodyTextChar1">
    <w:name w:val="Body Text Char1"/>
    <w:uiPriority w:val="99"/>
    <w:semiHidden/>
    <w:locked/>
    <w:rsid w:val="004B1045"/>
    <w:rPr>
      <w:rFonts w:ascii="Times New Roman" w:hAnsi="Times New Roman" w:cs="Times New Roman"/>
      <w:sz w:val="28"/>
      <w:lang w:eastAsia="en-US"/>
    </w:rPr>
  </w:style>
  <w:style w:type="character" w:customStyle="1" w:styleId="edition">
    <w:name w:val="edition"/>
    <w:rsid w:val="004B1045"/>
  </w:style>
  <w:style w:type="character" w:customStyle="1" w:styleId="num">
    <w:name w:val="num"/>
    <w:rsid w:val="004B1045"/>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4B1045"/>
    <w:rPr>
      <w:rFonts w:ascii="Times New Roman" w:hAnsi="Times New Roman"/>
      <w:sz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6"/>
    <w:rsid w:val="004B1045"/>
    <w:pPr>
      <w:widowControl/>
      <w:autoSpaceDE/>
      <w:autoSpaceDN/>
      <w:spacing w:line="360" w:lineRule="auto"/>
      <w:ind w:left="720" w:firstLine="700"/>
      <w:jc w:val="both"/>
    </w:pPr>
    <w:rPr>
      <w:sz w:val="24"/>
      <w:szCs w:val="24"/>
      <w:lang w:eastAsia="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4B1045"/>
    <w:rPr>
      <w:rFonts w:ascii="Times New Roman" w:hAnsi="Times New Roman"/>
      <w:sz w:val="24"/>
      <w:u w:val="none"/>
      <w:effect w:val="none"/>
    </w:rPr>
  </w:style>
  <w:style w:type="character" w:customStyle="1" w:styleId="normal005f005f005f005fchar1005f005fchar1char1">
    <w:name w:val="normal_005f005f_005f005fchar1_005f_005fchar1__char1"/>
    <w:rsid w:val="004B1045"/>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6"/>
    <w:rsid w:val="004B1045"/>
    <w:pPr>
      <w:widowControl/>
      <w:autoSpaceDE/>
      <w:autoSpaceDN/>
      <w:spacing w:line="360" w:lineRule="auto"/>
    </w:pPr>
    <w:rPr>
      <w:sz w:val="24"/>
      <w:szCs w:val="24"/>
      <w:lang w:eastAsia="ru-RU"/>
    </w:rPr>
  </w:style>
  <w:style w:type="paragraph" w:customStyle="1" w:styleId="dash041e005f0431005f044b005f0447005f043d005f044b005f0439">
    <w:name w:val="dash041e_005f0431_005f044b_005f0447_005f043d_005f044b_005f0439"/>
    <w:basedOn w:val="a6"/>
    <w:rsid w:val="004B1045"/>
    <w:pPr>
      <w:widowControl/>
      <w:autoSpaceDE/>
      <w:autoSpaceDN/>
      <w:spacing w:line="360" w:lineRule="auto"/>
    </w:pPr>
    <w:rPr>
      <w:sz w:val="24"/>
      <w:szCs w:val="24"/>
      <w:lang w:eastAsia="ru-RU"/>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4B1045"/>
    <w:rPr>
      <w:rFonts w:ascii="Arial" w:hAnsi="Arial"/>
      <w:b/>
      <w:sz w:val="26"/>
      <w:u w:val="none"/>
      <w:effect w:val="none"/>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4B1045"/>
    <w:rPr>
      <w:rFonts w:ascii="Times New Roman" w:hAnsi="Times New Roman"/>
      <w:sz w:val="20"/>
      <w:u w:val="none"/>
      <w:effect w:val="none"/>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6"/>
    <w:rsid w:val="004B1045"/>
    <w:pPr>
      <w:widowControl/>
      <w:autoSpaceDE/>
      <w:autoSpaceDN/>
      <w:spacing w:line="360" w:lineRule="auto"/>
    </w:pPr>
    <w:rPr>
      <w:sz w:val="20"/>
      <w:szCs w:val="20"/>
      <w:lang w:eastAsia="ru-RU"/>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4B1045"/>
    <w:rPr>
      <w:rFonts w:ascii="Times New Roman" w:hAnsi="Times New Roman"/>
      <w:sz w:val="24"/>
      <w:u w:val="none"/>
      <w:effect w:val="none"/>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6"/>
    <w:rsid w:val="004B1045"/>
    <w:pPr>
      <w:widowControl/>
      <w:autoSpaceDE/>
      <w:autoSpaceDN/>
      <w:spacing w:after="120" w:line="360" w:lineRule="auto"/>
      <w:ind w:left="280"/>
    </w:pPr>
    <w:rPr>
      <w:sz w:val="24"/>
      <w:szCs w:val="24"/>
      <w:lang w:eastAsia="ru-RU"/>
    </w:rPr>
  </w:style>
  <w:style w:type="paragraph" w:customStyle="1" w:styleId="dash041e0431044b0447043d044b0439">
    <w:name w:val="dash041e_0431_044b_0447_043d_044b_0439"/>
    <w:basedOn w:val="a6"/>
    <w:rsid w:val="004B1045"/>
    <w:pPr>
      <w:widowControl/>
      <w:autoSpaceDE/>
      <w:autoSpaceDN/>
      <w:spacing w:line="360" w:lineRule="auto"/>
    </w:pPr>
    <w:rPr>
      <w:sz w:val="24"/>
      <w:szCs w:val="24"/>
      <w:lang w:eastAsia="ru-RU"/>
    </w:rPr>
  </w:style>
  <w:style w:type="character" w:customStyle="1" w:styleId="list005f0020paragraph005f005fchar1char1">
    <w:name w:val="list_005f0020paragraph_005f_005fchar1__char1"/>
    <w:rsid w:val="004B1045"/>
    <w:rPr>
      <w:rFonts w:ascii="Times New Roman" w:hAnsi="Times New Roman"/>
      <w:sz w:val="24"/>
      <w:u w:val="none"/>
      <w:effect w:val="none"/>
    </w:rPr>
  </w:style>
  <w:style w:type="paragraph" w:customStyle="1" w:styleId="list005f0020paragraph">
    <w:name w:val="list_005f0020paragraph"/>
    <w:basedOn w:val="a6"/>
    <w:rsid w:val="004B1045"/>
    <w:pPr>
      <w:widowControl/>
      <w:autoSpaceDE/>
      <w:autoSpaceDN/>
      <w:spacing w:line="360" w:lineRule="auto"/>
      <w:ind w:left="720" w:firstLine="700"/>
      <w:jc w:val="both"/>
    </w:pPr>
    <w:rPr>
      <w:sz w:val="24"/>
      <w:szCs w:val="24"/>
      <w:lang w:eastAsia="ru-RU"/>
    </w:rPr>
  </w:style>
  <w:style w:type="character" w:customStyle="1" w:styleId="dash041e005f0431005f044b005f0447005f043d005f044b005f0439char1">
    <w:name w:val="dash041e_005f0431_005f044b_005f0447_005f043d_005f044b_005f0439__char1"/>
    <w:rsid w:val="004B1045"/>
    <w:rPr>
      <w:rFonts w:ascii="Times New Roman" w:hAnsi="Times New Roman"/>
      <w:sz w:val="24"/>
      <w:u w:val="none"/>
      <w:effect w:val="none"/>
    </w:rPr>
  </w:style>
  <w:style w:type="paragraph" w:styleId="affe">
    <w:name w:val="endnote text"/>
    <w:basedOn w:val="a6"/>
    <w:link w:val="afff"/>
    <w:rsid w:val="004B1045"/>
    <w:pPr>
      <w:widowControl/>
      <w:autoSpaceDE/>
      <w:autoSpaceDN/>
      <w:spacing w:line="360" w:lineRule="auto"/>
    </w:pPr>
    <w:rPr>
      <w:sz w:val="20"/>
      <w:szCs w:val="20"/>
      <w:lang w:eastAsia="ru-RU"/>
    </w:rPr>
  </w:style>
  <w:style w:type="character" w:customStyle="1" w:styleId="afff">
    <w:name w:val="Текст концевой сноски Знак"/>
    <w:basedOn w:val="a7"/>
    <w:link w:val="affe"/>
    <w:rsid w:val="004B1045"/>
    <w:rPr>
      <w:rFonts w:ascii="Times New Roman" w:eastAsia="Times New Roman" w:hAnsi="Times New Roman" w:cs="Times New Roman"/>
      <w:sz w:val="20"/>
      <w:szCs w:val="20"/>
      <w:lang w:eastAsia="ru-RU"/>
    </w:rPr>
  </w:style>
  <w:style w:type="character" w:customStyle="1" w:styleId="b-serp-urlitem">
    <w:name w:val="b-serp-url__item"/>
    <w:rsid w:val="004B1045"/>
  </w:style>
  <w:style w:type="character" w:customStyle="1" w:styleId="b-serp-urlmark">
    <w:name w:val="b-serp-url__mark"/>
    <w:rsid w:val="004B1045"/>
  </w:style>
  <w:style w:type="character" w:customStyle="1" w:styleId="default005f005fchar1char1">
    <w:name w:val="default_005f_005fchar1__char1"/>
    <w:rsid w:val="004B1045"/>
    <w:rPr>
      <w:rFonts w:ascii="Times New Roman" w:hAnsi="Times New Roman"/>
      <w:sz w:val="24"/>
      <w:u w:val="none"/>
      <w:effect w:val="none"/>
    </w:rPr>
  </w:style>
  <w:style w:type="paragraph" w:styleId="5d">
    <w:name w:val="toc 5"/>
    <w:basedOn w:val="a6"/>
    <w:next w:val="a6"/>
    <w:autoRedefine/>
    <w:uiPriority w:val="39"/>
    <w:rsid w:val="004B1045"/>
    <w:pPr>
      <w:widowControl/>
      <w:tabs>
        <w:tab w:val="right" w:leader="dot" w:pos="9628"/>
      </w:tabs>
      <w:autoSpaceDE/>
      <w:autoSpaceDN/>
      <w:spacing w:line="360" w:lineRule="auto"/>
      <w:ind w:left="1120"/>
    </w:pPr>
    <w:rPr>
      <w:noProof/>
      <w:sz w:val="20"/>
      <w:szCs w:val="20"/>
    </w:rPr>
  </w:style>
  <w:style w:type="paragraph" w:styleId="6d">
    <w:name w:val="toc 6"/>
    <w:basedOn w:val="a6"/>
    <w:next w:val="a6"/>
    <w:autoRedefine/>
    <w:uiPriority w:val="39"/>
    <w:rsid w:val="004B1045"/>
    <w:pPr>
      <w:widowControl/>
      <w:autoSpaceDE/>
      <w:autoSpaceDN/>
      <w:spacing w:line="360" w:lineRule="auto"/>
      <w:ind w:left="1400"/>
    </w:pPr>
    <w:rPr>
      <w:rFonts w:ascii="Calibri" w:hAnsi="Calibri"/>
      <w:sz w:val="20"/>
      <w:szCs w:val="20"/>
    </w:rPr>
  </w:style>
  <w:style w:type="paragraph" w:styleId="7c">
    <w:name w:val="toc 7"/>
    <w:basedOn w:val="a6"/>
    <w:next w:val="a6"/>
    <w:autoRedefine/>
    <w:uiPriority w:val="39"/>
    <w:rsid w:val="004B1045"/>
    <w:pPr>
      <w:widowControl/>
      <w:autoSpaceDE/>
      <w:autoSpaceDN/>
      <w:spacing w:line="360" w:lineRule="auto"/>
      <w:ind w:left="1680"/>
    </w:pPr>
    <w:rPr>
      <w:rFonts w:ascii="Calibri" w:hAnsi="Calibri"/>
      <w:sz w:val="20"/>
      <w:szCs w:val="20"/>
    </w:rPr>
  </w:style>
  <w:style w:type="paragraph" w:styleId="8c">
    <w:name w:val="toc 8"/>
    <w:basedOn w:val="a6"/>
    <w:next w:val="a6"/>
    <w:autoRedefine/>
    <w:uiPriority w:val="39"/>
    <w:rsid w:val="004B1045"/>
    <w:pPr>
      <w:widowControl/>
      <w:autoSpaceDE/>
      <w:autoSpaceDN/>
      <w:spacing w:line="360" w:lineRule="auto"/>
      <w:ind w:left="1960"/>
    </w:pPr>
    <w:rPr>
      <w:rFonts w:ascii="Calibri" w:hAnsi="Calibri"/>
      <w:sz w:val="20"/>
      <w:szCs w:val="20"/>
    </w:rPr>
  </w:style>
  <w:style w:type="paragraph" w:styleId="93">
    <w:name w:val="toc 9"/>
    <w:basedOn w:val="a6"/>
    <w:next w:val="a6"/>
    <w:autoRedefine/>
    <w:uiPriority w:val="39"/>
    <w:rsid w:val="004B1045"/>
    <w:pPr>
      <w:widowControl/>
      <w:autoSpaceDE/>
      <w:autoSpaceDN/>
      <w:spacing w:line="360" w:lineRule="auto"/>
      <w:ind w:left="2240"/>
    </w:pPr>
    <w:rPr>
      <w:rFonts w:ascii="Calibri" w:hAnsi="Calibri"/>
      <w:sz w:val="20"/>
      <w:szCs w:val="20"/>
    </w:rPr>
  </w:style>
  <w:style w:type="character" w:customStyle="1" w:styleId="1f7">
    <w:name w:val="Просмотренная гиперссылка1"/>
    <w:uiPriority w:val="99"/>
    <w:semiHidden/>
    <w:unhideWhenUsed/>
    <w:rsid w:val="004B1045"/>
    <w:rPr>
      <w:color w:val="800080"/>
      <w:u w:val="single"/>
    </w:rPr>
  </w:style>
  <w:style w:type="character" w:styleId="afff0">
    <w:name w:val="FollowedHyperlink"/>
    <w:uiPriority w:val="99"/>
    <w:semiHidden/>
    <w:unhideWhenUsed/>
    <w:rsid w:val="004B1045"/>
    <w:rPr>
      <w:color w:val="954F72"/>
      <w:u w:val="single"/>
    </w:rPr>
  </w:style>
  <w:style w:type="paragraph" w:styleId="2f0">
    <w:name w:val="Body Text 2"/>
    <w:basedOn w:val="a6"/>
    <w:link w:val="2f1"/>
    <w:unhideWhenUsed/>
    <w:rsid w:val="004B1045"/>
    <w:pPr>
      <w:widowControl/>
      <w:autoSpaceDE/>
      <w:autoSpaceDN/>
      <w:spacing w:after="120" w:line="480" w:lineRule="auto"/>
    </w:pPr>
    <w:rPr>
      <w:sz w:val="28"/>
      <w:szCs w:val="20"/>
    </w:rPr>
  </w:style>
  <w:style w:type="character" w:customStyle="1" w:styleId="2f1">
    <w:name w:val="Основной текст 2 Знак"/>
    <w:basedOn w:val="a7"/>
    <w:link w:val="2f0"/>
    <w:rsid w:val="004B1045"/>
    <w:rPr>
      <w:rFonts w:ascii="Times New Roman" w:eastAsia="Times New Roman" w:hAnsi="Times New Roman" w:cs="Times New Roman"/>
      <w:sz w:val="28"/>
      <w:szCs w:val="20"/>
    </w:rPr>
  </w:style>
  <w:style w:type="paragraph" w:customStyle="1" w:styleId="msonormalcxspmiddle">
    <w:name w:val="msonormalcxspmiddle"/>
    <w:basedOn w:val="a6"/>
    <w:rsid w:val="004B1045"/>
    <w:pPr>
      <w:widowControl/>
      <w:autoSpaceDE/>
      <w:autoSpaceDN/>
      <w:spacing w:before="100" w:beforeAutospacing="1" w:after="100" w:afterAutospacing="1" w:line="360" w:lineRule="auto"/>
    </w:pPr>
    <w:rPr>
      <w:sz w:val="24"/>
      <w:szCs w:val="24"/>
      <w:lang w:eastAsia="ru-RU"/>
    </w:rPr>
  </w:style>
  <w:style w:type="character" w:styleId="HTML">
    <w:name w:val="HTML Cite"/>
    <w:uiPriority w:val="99"/>
    <w:semiHidden/>
    <w:unhideWhenUsed/>
    <w:rsid w:val="004B1045"/>
    <w:rPr>
      <w:i/>
      <w:iCs/>
    </w:rPr>
  </w:style>
  <w:style w:type="paragraph" w:styleId="z-">
    <w:name w:val="HTML Top of Form"/>
    <w:basedOn w:val="a6"/>
    <w:next w:val="a6"/>
    <w:link w:val="z-0"/>
    <w:hidden/>
    <w:uiPriority w:val="99"/>
    <w:semiHidden/>
    <w:unhideWhenUsed/>
    <w:rsid w:val="004B1045"/>
    <w:pPr>
      <w:widowControl/>
      <w:pBdr>
        <w:bottom w:val="single" w:sz="6" w:space="1" w:color="auto"/>
      </w:pBdr>
      <w:autoSpaceDE/>
      <w:autoSpaceDN/>
      <w:spacing w:line="360" w:lineRule="auto"/>
      <w:jc w:val="center"/>
    </w:pPr>
    <w:rPr>
      <w:rFonts w:ascii="Arial" w:hAnsi="Arial"/>
      <w:vanish/>
      <w:sz w:val="16"/>
      <w:szCs w:val="16"/>
    </w:rPr>
  </w:style>
  <w:style w:type="character" w:customStyle="1" w:styleId="z-0">
    <w:name w:val="z-Начало формы Знак"/>
    <w:basedOn w:val="a7"/>
    <w:link w:val="z-"/>
    <w:uiPriority w:val="99"/>
    <w:semiHidden/>
    <w:rsid w:val="004B1045"/>
    <w:rPr>
      <w:rFonts w:ascii="Arial" w:eastAsia="Times New Roman" w:hAnsi="Arial" w:cs="Times New Roman"/>
      <w:vanish/>
      <w:sz w:val="16"/>
      <w:szCs w:val="16"/>
    </w:rPr>
  </w:style>
  <w:style w:type="paragraph" w:styleId="z-1">
    <w:name w:val="HTML Bottom of Form"/>
    <w:basedOn w:val="a6"/>
    <w:next w:val="a6"/>
    <w:link w:val="z-2"/>
    <w:hidden/>
    <w:uiPriority w:val="99"/>
    <w:semiHidden/>
    <w:unhideWhenUsed/>
    <w:rsid w:val="004B1045"/>
    <w:pPr>
      <w:widowControl/>
      <w:pBdr>
        <w:top w:val="single" w:sz="6" w:space="1" w:color="auto"/>
      </w:pBdr>
      <w:autoSpaceDE/>
      <w:autoSpaceDN/>
      <w:spacing w:line="360" w:lineRule="auto"/>
      <w:jc w:val="center"/>
    </w:pPr>
    <w:rPr>
      <w:rFonts w:ascii="Arial" w:hAnsi="Arial"/>
      <w:vanish/>
      <w:sz w:val="16"/>
      <w:szCs w:val="16"/>
    </w:rPr>
  </w:style>
  <w:style w:type="character" w:customStyle="1" w:styleId="z-2">
    <w:name w:val="z-Конец формы Знак"/>
    <w:basedOn w:val="a7"/>
    <w:link w:val="z-1"/>
    <w:uiPriority w:val="99"/>
    <w:semiHidden/>
    <w:rsid w:val="004B1045"/>
    <w:rPr>
      <w:rFonts w:ascii="Arial" w:eastAsia="Times New Roman" w:hAnsi="Arial" w:cs="Times New Roman"/>
      <w:vanish/>
      <w:sz w:val="16"/>
      <w:szCs w:val="16"/>
    </w:rPr>
  </w:style>
  <w:style w:type="paragraph" w:customStyle="1" w:styleId="a4">
    <w:name w:val="список с точками"/>
    <w:basedOn w:val="a6"/>
    <w:rsid w:val="004B1045"/>
    <w:pPr>
      <w:widowControl/>
      <w:numPr>
        <w:numId w:val="131"/>
      </w:numPr>
      <w:tabs>
        <w:tab w:val="num" w:pos="756"/>
      </w:tabs>
      <w:autoSpaceDE/>
      <w:autoSpaceDN/>
      <w:spacing w:line="312" w:lineRule="auto"/>
      <w:ind w:left="756"/>
      <w:jc w:val="both"/>
    </w:pPr>
    <w:rPr>
      <w:sz w:val="24"/>
      <w:szCs w:val="24"/>
      <w:lang w:eastAsia="ru-RU"/>
    </w:rPr>
  </w:style>
  <w:style w:type="paragraph" w:customStyle="1" w:styleId="afff1">
    <w:name w:val="Для таблиц"/>
    <w:basedOn w:val="a6"/>
    <w:rsid w:val="004B1045"/>
    <w:pPr>
      <w:widowControl/>
      <w:autoSpaceDE/>
      <w:autoSpaceDN/>
      <w:spacing w:line="360" w:lineRule="auto"/>
    </w:pPr>
    <w:rPr>
      <w:sz w:val="24"/>
      <w:szCs w:val="24"/>
      <w:lang w:eastAsia="ru-RU"/>
    </w:rPr>
  </w:style>
  <w:style w:type="paragraph" w:styleId="3f">
    <w:name w:val="Body Text 3"/>
    <w:basedOn w:val="a6"/>
    <w:link w:val="3f0"/>
    <w:uiPriority w:val="99"/>
    <w:unhideWhenUsed/>
    <w:rsid w:val="004B1045"/>
    <w:pPr>
      <w:widowControl/>
      <w:autoSpaceDE/>
      <w:autoSpaceDN/>
      <w:spacing w:after="120" w:line="360" w:lineRule="auto"/>
    </w:pPr>
    <w:rPr>
      <w:sz w:val="16"/>
      <w:szCs w:val="16"/>
    </w:rPr>
  </w:style>
  <w:style w:type="character" w:customStyle="1" w:styleId="3f0">
    <w:name w:val="Основной текст 3 Знак"/>
    <w:basedOn w:val="a7"/>
    <w:link w:val="3f"/>
    <w:uiPriority w:val="99"/>
    <w:rsid w:val="004B1045"/>
    <w:rPr>
      <w:rFonts w:ascii="Times New Roman" w:eastAsia="Times New Roman" w:hAnsi="Times New Roman" w:cs="Times New Roman"/>
      <w:sz w:val="16"/>
      <w:szCs w:val="16"/>
    </w:rPr>
  </w:style>
  <w:style w:type="paragraph" w:customStyle="1" w:styleId="blacktext">
    <w:name w:val="blacktext"/>
    <w:basedOn w:val="a6"/>
    <w:rsid w:val="004B1045"/>
    <w:pPr>
      <w:widowControl/>
      <w:autoSpaceDE/>
      <w:autoSpaceDN/>
      <w:spacing w:before="100" w:beforeAutospacing="1" w:after="100" w:afterAutospacing="1" w:line="360" w:lineRule="auto"/>
    </w:pPr>
    <w:rPr>
      <w:rFonts w:ascii="Verdana" w:eastAsia="Arial Unicode MS" w:hAnsi="Verdana" w:cs="Arial Unicode MS"/>
      <w:color w:val="000000"/>
      <w:sz w:val="16"/>
      <w:szCs w:val="16"/>
      <w:lang w:eastAsia="ru-RU"/>
    </w:rPr>
  </w:style>
  <w:style w:type="paragraph" w:customStyle="1" w:styleId="s13">
    <w:name w:val="s_13"/>
    <w:basedOn w:val="a6"/>
    <w:rsid w:val="004B1045"/>
    <w:pPr>
      <w:widowControl/>
      <w:autoSpaceDE/>
      <w:autoSpaceDN/>
      <w:spacing w:line="360" w:lineRule="auto"/>
      <w:ind w:firstLine="720"/>
    </w:pPr>
    <w:rPr>
      <w:sz w:val="20"/>
      <w:szCs w:val="20"/>
      <w:lang w:eastAsia="ru-RU"/>
    </w:rPr>
  </w:style>
  <w:style w:type="paragraph" w:customStyle="1" w:styleId="ConsPlusTitle">
    <w:name w:val="ConsPlusTitle"/>
    <w:rsid w:val="004B1045"/>
    <w:pPr>
      <w:adjustRightInd w:val="0"/>
    </w:pPr>
    <w:rPr>
      <w:rFonts w:ascii="Times New Roman" w:eastAsia="Times New Roman" w:hAnsi="Times New Roman" w:cs="Times New Roman"/>
      <w:b/>
      <w:bCs/>
      <w:sz w:val="24"/>
      <w:szCs w:val="24"/>
      <w:lang w:val="ru-RU" w:eastAsia="ru-RU"/>
    </w:rPr>
  </w:style>
  <w:style w:type="character" w:customStyle="1" w:styleId="570">
    <w:name w:val="Основной текст + Курсив57"/>
    <w:rsid w:val="004B1045"/>
    <w:rPr>
      <w:rFonts w:ascii="Times New Roman" w:hAnsi="Times New Roman" w:cs="Times New Roman"/>
      <w:i/>
      <w:iCs/>
      <w:color w:val="000000"/>
      <w:spacing w:val="0"/>
      <w:sz w:val="20"/>
      <w:szCs w:val="20"/>
      <w:shd w:val="clear" w:color="auto" w:fill="FFFFFF"/>
      <w:lang w:val="en-US"/>
    </w:rPr>
  </w:style>
  <w:style w:type="character" w:customStyle="1" w:styleId="430">
    <w:name w:val="Основной текст + Полужирный43"/>
    <w:rsid w:val="004B1045"/>
    <w:rPr>
      <w:rFonts w:ascii="Times New Roman" w:hAnsi="Times New Roman" w:cs="Times New Roman"/>
      <w:b/>
      <w:bCs/>
      <w:color w:val="000000"/>
      <w:spacing w:val="0"/>
      <w:sz w:val="20"/>
      <w:szCs w:val="20"/>
      <w:shd w:val="clear" w:color="auto" w:fill="FFFFFF"/>
      <w:lang w:val="en-US"/>
    </w:rPr>
  </w:style>
  <w:style w:type="character" w:customStyle="1" w:styleId="560">
    <w:name w:val="Основной текст + Курсив56"/>
    <w:rsid w:val="004B1045"/>
    <w:rPr>
      <w:rFonts w:ascii="Times New Roman" w:hAnsi="Times New Roman" w:cs="Times New Roman"/>
      <w:i/>
      <w:iCs/>
      <w:noProof/>
      <w:color w:val="000000"/>
      <w:spacing w:val="0"/>
      <w:sz w:val="20"/>
      <w:szCs w:val="20"/>
      <w:shd w:val="clear" w:color="auto" w:fill="FFFFFF"/>
      <w:lang w:val="en-US"/>
    </w:rPr>
  </w:style>
  <w:style w:type="character" w:customStyle="1" w:styleId="413">
    <w:name w:val="Основной текст + Полужирный41"/>
    <w:rsid w:val="004B1045"/>
    <w:rPr>
      <w:rFonts w:ascii="Times New Roman" w:hAnsi="Times New Roman" w:cs="Times New Roman"/>
      <w:b/>
      <w:bCs/>
      <w:color w:val="000000"/>
      <w:spacing w:val="0"/>
      <w:sz w:val="22"/>
      <w:szCs w:val="22"/>
      <w:shd w:val="clear" w:color="auto" w:fill="FFFFFF"/>
      <w:lang w:val="en-US" w:bidi="ar-SA"/>
    </w:rPr>
  </w:style>
  <w:style w:type="paragraph" w:customStyle="1" w:styleId="112">
    <w:name w:val="Цветной список — акцент 11"/>
    <w:basedOn w:val="a6"/>
    <w:uiPriority w:val="34"/>
    <w:qFormat/>
    <w:rsid w:val="004B1045"/>
    <w:pPr>
      <w:widowControl/>
      <w:autoSpaceDE/>
      <w:autoSpaceDN/>
      <w:spacing w:line="360" w:lineRule="auto"/>
      <w:ind w:left="720"/>
      <w:contextualSpacing/>
    </w:pPr>
    <w:rPr>
      <w:sz w:val="20"/>
      <w:szCs w:val="20"/>
      <w:lang w:eastAsia="ru-RU"/>
    </w:rPr>
  </w:style>
  <w:style w:type="numbering" w:customStyle="1" w:styleId="5e">
    <w:name w:val="Нет списка5"/>
    <w:next w:val="a9"/>
    <w:uiPriority w:val="99"/>
    <w:semiHidden/>
    <w:unhideWhenUsed/>
    <w:rsid w:val="004B1045"/>
  </w:style>
  <w:style w:type="table" w:customStyle="1" w:styleId="7d">
    <w:name w:val="Сетка таблицы7"/>
    <w:basedOn w:val="a8"/>
    <w:next w:val="aff9"/>
    <w:uiPriority w:val="39"/>
    <w:rsid w:val="004B1045"/>
    <w:pPr>
      <w:widowControl/>
      <w:autoSpaceDE/>
      <w:autoSpaceDN/>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8"/>
    <w:next w:val="aff9"/>
    <w:uiPriority w:val="39"/>
    <w:rsid w:val="004B1045"/>
    <w:pPr>
      <w:widowControl/>
      <w:autoSpaceDE/>
      <w:autoSpaceDN/>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8"/>
    <w:next w:val="aff9"/>
    <w:uiPriority w:val="39"/>
    <w:rsid w:val="004B1045"/>
    <w:pPr>
      <w:widowControl/>
      <w:autoSpaceDE/>
      <w:autoSpaceDN/>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8"/>
    <w:next w:val="aff9"/>
    <w:uiPriority w:val="39"/>
    <w:rsid w:val="004B1045"/>
    <w:pPr>
      <w:widowControl/>
      <w:autoSpaceDE/>
      <w:autoSpaceDN/>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8"/>
    <w:next w:val="aff9"/>
    <w:uiPriority w:val="39"/>
    <w:rsid w:val="004B1045"/>
    <w:pPr>
      <w:widowControl/>
      <w:autoSpaceDE/>
      <w:autoSpaceDN/>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8"/>
    <w:next w:val="aff9"/>
    <w:uiPriority w:val="39"/>
    <w:rsid w:val="004B1045"/>
    <w:pPr>
      <w:widowControl/>
      <w:autoSpaceDE/>
      <w:autoSpaceDN/>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8"/>
    <w:next w:val="aff9"/>
    <w:uiPriority w:val="39"/>
    <w:rsid w:val="004B1045"/>
    <w:pPr>
      <w:widowControl/>
      <w:autoSpaceDE/>
      <w:autoSpaceDN/>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8"/>
    <w:next w:val="aff9"/>
    <w:uiPriority w:val="39"/>
    <w:rsid w:val="004B1045"/>
    <w:pPr>
      <w:widowControl/>
      <w:autoSpaceDE/>
      <w:autoSpaceDN/>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8"/>
    <w:next w:val="aff9"/>
    <w:uiPriority w:val="39"/>
    <w:rsid w:val="004B1045"/>
    <w:pPr>
      <w:widowControl/>
      <w:autoSpaceDE/>
      <w:autoSpaceDN/>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basedOn w:val="a8"/>
    <w:next w:val="aff9"/>
    <w:uiPriority w:val="39"/>
    <w:rsid w:val="004B1045"/>
    <w:pPr>
      <w:widowControl/>
      <w:autoSpaceDE/>
      <w:autoSpaceDN/>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8"/>
    <w:next w:val="aff9"/>
    <w:uiPriority w:val="59"/>
    <w:rsid w:val="004B1045"/>
    <w:pPr>
      <w:widowControl/>
      <w:autoSpaceDE/>
      <w:autoSpaceDN/>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2">
    <w:name w:val="Колонтитули"/>
    <w:rsid w:val="004B1045"/>
    <w:pPr>
      <w:widowControl/>
      <w:pBdr>
        <w:top w:val="nil"/>
        <w:left w:val="nil"/>
        <w:bottom w:val="nil"/>
        <w:right w:val="nil"/>
        <w:between w:val="nil"/>
        <w:bar w:val="nil"/>
      </w:pBdr>
      <w:tabs>
        <w:tab w:val="right" w:pos="9020"/>
      </w:tabs>
      <w:autoSpaceDE/>
      <w:autoSpaceDN/>
    </w:pPr>
    <w:rPr>
      <w:rFonts w:ascii="Helvetica" w:eastAsia="Arial Unicode MS" w:hAnsi="Helvetica" w:cs="Arial Unicode MS"/>
      <w:color w:val="000000"/>
      <w:sz w:val="24"/>
      <w:szCs w:val="24"/>
      <w:bdr w:val="nil"/>
      <w:lang w:val="ru-RU" w:eastAsia="ru-RU"/>
    </w:rPr>
  </w:style>
  <w:style w:type="paragraph" w:customStyle="1" w:styleId="a2">
    <w:name w:val="Перечень )"/>
    <w:next w:val="a6"/>
    <w:qFormat/>
    <w:rsid w:val="004B1045"/>
    <w:pPr>
      <w:numPr>
        <w:numId w:val="138"/>
      </w:numPr>
      <w:pBdr>
        <w:top w:val="nil"/>
        <w:left w:val="nil"/>
        <w:bottom w:val="nil"/>
        <w:right w:val="nil"/>
        <w:between w:val="nil"/>
        <w:bar w:val="nil"/>
      </w:pBdr>
      <w:spacing w:line="360" w:lineRule="auto"/>
      <w:jc w:val="both"/>
    </w:pPr>
    <w:rPr>
      <w:rFonts w:ascii="Times" w:eastAsia="Times" w:hAnsi="Times" w:cs="Times"/>
      <w:sz w:val="28"/>
      <w:szCs w:val="28"/>
    </w:rPr>
  </w:style>
  <w:style w:type="character" w:customStyle="1" w:styleId="Hyperlink0">
    <w:name w:val="Hyperlink.0"/>
    <w:rsid w:val="004B1045"/>
    <w:rPr>
      <w:rFonts w:ascii="Times" w:eastAsia="Times" w:hAnsi="Times" w:cs="Times"/>
      <w:sz w:val="28"/>
      <w:szCs w:val="28"/>
      <w:shd w:val="clear" w:color="auto" w:fill="FFFFFF"/>
      <w:lang w:val="ru-RU"/>
    </w:rPr>
  </w:style>
  <w:style w:type="numbering" w:customStyle="1" w:styleId="1">
    <w:name w:val="Імпортований стиль 1"/>
    <w:rsid w:val="004B1045"/>
    <w:pPr>
      <w:numPr>
        <w:numId w:val="133"/>
      </w:numPr>
    </w:pPr>
  </w:style>
  <w:style w:type="numbering" w:customStyle="1" w:styleId="2">
    <w:name w:val="Імпортований стиль 2"/>
    <w:rsid w:val="004B1045"/>
    <w:pPr>
      <w:numPr>
        <w:numId w:val="134"/>
      </w:numPr>
    </w:pPr>
  </w:style>
  <w:style w:type="numbering" w:customStyle="1" w:styleId="33">
    <w:name w:val="Імпортований стиль 3"/>
    <w:rsid w:val="004B1045"/>
    <w:pPr>
      <w:numPr>
        <w:numId w:val="135"/>
      </w:numPr>
    </w:pPr>
  </w:style>
  <w:style w:type="numbering" w:customStyle="1" w:styleId="4">
    <w:name w:val="Імпортований стиль 4"/>
    <w:rsid w:val="004B1045"/>
    <w:pPr>
      <w:numPr>
        <w:numId w:val="136"/>
      </w:numPr>
    </w:pPr>
  </w:style>
  <w:style w:type="numbering" w:customStyle="1" w:styleId="5">
    <w:name w:val="Імпортований стиль 5"/>
    <w:rsid w:val="004B1045"/>
    <w:pPr>
      <w:numPr>
        <w:numId w:val="137"/>
      </w:numPr>
    </w:pPr>
  </w:style>
  <w:style w:type="numbering" w:customStyle="1" w:styleId="6">
    <w:name w:val="Імпортований стиль 6"/>
    <w:rsid w:val="004B1045"/>
    <w:pPr>
      <w:numPr>
        <w:numId w:val="139"/>
      </w:numPr>
    </w:pPr>
  </w:style>
  <w:style w:type="numbering" w:customStyle="1" w:styleId="7">
    <w:name w:val="Імпортований стиль 7"/>
    <w:rsid w:val="004B1045"/>
    <w:pPr>
      <w:numPr>
        <w:numId w:val="140"/>
      </w:numPr>
    </w:pPr>
  </w:style>
  <w:style w:type="numbering" w:customStyle="1" w:styleId="8">
    <w:name w:val="Імпортований стиль 8"/>
    <w:rsid w:val="004B1045"/>
    <w:pPr>
      <w:numPr>
        <w:numId w:val="141"/>
      </w:numPr>
    </w:pPr>
  </w:style>
  <w:style w:type="numbering" w:customStyle="1" w:styleId="9">
    <w:name w:val="Імпортований стиль 9"/>
    <w:rsid w:val="004B1045"/>
    <w:pPr>
      <w:numPr>
        <w:numId w:val="142"/>
      </w:numPr>
    </w:pPr>
  </w:style>
  <w:style w:type="numbering" w:customStyle="1" w:styleId="10">
    <w:name w:val="Імпортований стиль 10"/>
    <w:rsid w:val="004B1045"/>
    <w:pPr>
      <w:numPr>
        <w:numId w:val="143"/>
      </w:numPr>
    </w:pPr>
  </w:style>
  <w:style w:type="numbering" w:customStyle="1" w:styleId="11">
    <w:name w:val="Імпортований стиль 11"/>
    <w:rsid w:val="004B1045"/>
    <w:pPr>
      <w:numPr>
        <w:numId w:val="144"/>
      </w:numPr>
    </w:pPr>
  </w:style>
  <w:style w:type="numbering" w:customStyle="1" w:styleId="12">
    <w:name w:val="Імпортований стиль 12"/>
    <w:rsid w:val="004B1045"/>
    <w:pPr>
      <w:numPr>
        <w:numId w:val="145"/>
      </w:numPr>
    </w:pPr>
  </w:style>
  <w:style w:type="numbering" w:customStyle="1" w:styleId="13">
    <w:name w:val="Імпортований стиль 13"/>
    <w:rsid w:val="004B1045"/>
    <w:pPr>
      <w:numPr>
        <w:numId w:val="146"/>
      </w:numPr>
    </w:pPr>
  </w:style>
  <w:style w:type="numbering" w:customStyle="1" w:styleId="14">
    <w:name w:val="Імпортований стиль 14"/>
    <w:rsid w:val="004B1045"/>
    <w:pPr>
      <w:numPr>
        <w:numId w:val="147"/>
      </w:numPr>
    </w:pPr>
  </w:style>
  <w:style w:type="numbering" w:customStyle="1" w:styleId="15">
    <w:name w:val="Імпортований стиль 15"/>
    <w:rsid w:val="004B1045"/>
    <w:pPr>
      <w:numPr>
        <w:numId w:val="148"/>
      </w:numPr>
    </w:pPr>
  </w:style>
  <w:style w:type="character" w:customStyle="1" w:styleId="afff3">
    <w:name w:val="Лінк"/>
    <w:rsid w:val="004B1045"/>
    <w:rPr>
      <w:color w:val="0000FF"/>
      <w:u w:val="single" w:color="0000FF"/>
    </w:rPr>
  </w:style>
  <w:style w:type="character" w:customStyle="1" w:styleId="Hyperlink1">
    <w:name w:val="Hyperlink.1"/>
    <w:rsid w:val="004B1045"/>
    <w:rPr>
      <w:color w:val="0000FF"/>
      <w:sz w:val="20"/>
      <w:szCs w:val="20"/>
      <w:u w:val="single" w:color="0000FF"/>
    </w:rPr>
  </w:style>
  <w:style w:type="numbering" w:customStyle="1" w:styleId="16">
    <w:name w:val="Імпортований стиль 16"/>
    <w:rsid w:val="004B1045"/>
    <w:pPr>
      <w:numPr>
        <w:numId w:val="149"/>
      </w:numPr>
    </w:pPr>
  </w:style>
  <w:style w:type="character" w:customStyle="1" w:styleId="Hyperlink2">
    <w:name w:val="Hyperlink.2"/>
    <w:rsid w:val="004B1045"/>
    <w:rPr>
      <w:rFonts w:ascii="Times" w:eastAsia="Times" w:hAnsi="Times" w:cs="Times"/>
      <w:sz w:val="28"/>
      <w:szCs w:val="28"/>
      <w:lang w:val="ru-RU"/>
    </w:rPr>
  </w:style>
  <w:style w:type="numbering" w:customStyle="1" w:styleId="17">
    <w:name w:val="Імпортований стиль 17"/>
    <w:rsid w:val="004B1045"/>
    <w:pPr>
      <w:numPr>
        <w:numId w:val="150"/>
      </w:numPr>
    </w:pPr>
  </w:style>
  <w:style w:type="numbering" w:customStyle="1" w:styleId="18">
    <w:name w:val="Імпортований стиль 18"/>
    <w:rsid w:val="004B1045"/>
    <w:pPr>
      <w:numPr>
        <w:numId w:val="151"/>
      </w:numPr>
    </w:pPr>
  </w:style>
  <w:style w:type="numbering" w:customStyle="1" w:styleId="19">
    <w:name w:val="Імпортований стиль 19"/>
    <w:rsid w:val="004B1045"/>
    <w:pPr>
      <w:numPr>
        <w:numId w:val="152"/>
      </w:numPr>
    </w:pPr>
  </w:style>
  <w:style w:type="numbering" w:customStyle="1" w:styleId="200">
    <w:name w:val="Імпортований стиль 20"/>
    <w:rsid w:val="004B1045"/>
    <w:pPr>
      <w:numPr>
        <w:numId w:val="153"/>
      </w:numPr>
    </w:pPr>
  </w:style>
  <w:style w:type="numbering" w:customStyle="1" w:styleId="21">
    <w:name w:val="Імпортований стиль 21"/>
    <w:rsid w:val="004B1045"/>
    <w:pPr>
      <w:numPr>
        <w:numId w:val="154"/>
      </w:numPr>
    </w:pPr>
  </w:style>
  <w:style w:type="numbering" w:customStyle="1" w:styleId="22">
    <w:name w:val="Імпортований стиль 22"/>
    <w:rsid w:val="004B1045"/>
    <w:pPr>
      <w:numPr>
        <w:numId w:val="155"/>
      </w:numPr>
    </w:pPr>
  </w:style>
  <w:style w:type="numbering" w:customStyle="1" w:styleId="23">
    <w:name w:val="Імпортований стиль 23"/>
    <w:rsid w:val="004B1045"/>
    <w:pPr>
      <w:numPr>
        <w:numId w:val="156"/>
      </w:numPr>
    </w:pPr>
  </w:style>
  <w:style w:type="numbering" w:customStyle="1" w:styleId="24">
    <w:name w:val="Імпортований стиль 24"/>
    <w:rsid w:val="004B1045"/>
    <w:pPr>
      <w:numPr>
        <w:numId w:val="157"/>
      </w:numPr>
    </w:pPr>
  </w:style>
  <w:style w:type="numbering" w:customStyle="1" w:styleId="25">
    <w:name w:val="Імпортований стиль 25"/>
    <w:rsid w:val="004B1045"/>
    <w:pPr>
      <w:numPr>
        <w:numId w:val="158"/>
      </w:numPr>
    </w:pPr>
  </w:style>
  <w:style w:type="numbering" w:customStyle="1" w:styleId="26">
    <w:name w:val="Імпортований стиль 26"/>
    <w:rsid w:val="004B1045"/>
    <w:pPr>
      <w:numPr>
        <w:numId w:val="159"/>
      </w:numPr>
    </w:pPr>
  </w:style>
  <w:style w:type="numbering" w:customStyle="1" w:styleId="27">
    <w:name w:val="Імпортований стиль 27"/>
    <w:rsid w:val="004B1045"/>
    <w:pPr>
      <w:numPr>
        <w:numId w:val="160"/>
      </w:numPr>
    </w:pPr>
  </w:style>
  <w:style w:type="numbering" w:customStyle="1" w:styleId="28">
    <w:name w:val="Імпортований стиль 28"/>
    <w:rsid w:val="004B1045"/>
    <w:pPr>
      <w:numPr>
        <w:numId w:val="161"/>
      </w:numPr>
    </w:pPr>
  </w:style>
  <w:style w:type="numbering" w:customStyle="1" w:styleId="29">
    <w:name w:val="Імпортований стиль 29"/>
    <w:rsid w:val="004B1045"/>
    <w:pPr>
      <w:numPr>
        <w:numId w:val="162"/>
      </w:numPr>
    </w:pPr>
  </w:style>
  <w:style w:type="numbering" w:customStyle="1" w:styleId="30">
    <w:name w:val="Імпортований стиль 30"/>
    <w:rsid w:val="004B1045"/>
    <w:pPr>
      <w:numPr>
        <w:numId w:val="163"/>
      </w:numPr>
    </w:pPr>
  </w:style>
  <w:style w:type="numbering" w:customStyle="1" w:styleId="31">
    <w:name w:val="Імпортований стиль 31"/>
    <w:rsid w:val="004B1045"/>
    <w:pPr>
      <w:numPr>
        <w:numId w:val="164"/>
      </w:numPr>
    </w:pPr>
  </w:style>
  <w:style w:type="numbering" w:customStyle="1" w:styleId="32">
    <w:name w:val="Імпортований стиль 32"/>
    <w:rsid w:val="004B1045"/>
    <w:pPr>
      <w:numPr>
        <w:numId w:val="165"/>
      </w:numPr>
    </w:pPr>
  </w:style>
  <w:style w:type="numbering" w:customStyle="1" w:styleId="330">
    <w:name w:val="Імпортований стиль 33"/>
    <w:rsid w:val="004B1045"/>
    <w:pPr>
      <w:numPr>
        <w:numId w:val="166"/>
      </w:numPr>
    </w:pPr>
  </w:style>
  <w:style w:type="numbering" w:customStyle="1" w:styleId="34">
    <w:name w:val="Імпортований стиль 34"/>
    <w:rsid w:val="004B1045"/>
    <w:pPr>
      <w:numPr>
        <w:numId w:val="167"/>
      </w:numPr>
    </w:pPr>
  </w:style>
  <w:style w:type="numbering" w:customStyle="1" w:styleId="35">
    <w:name w:val="Імпортований стиль 35"/>
    <w:rsid w:val="004B1045"/>
    <w:pPr>
      <w:numPr>
        <w:numId w:val="168"/>
      </w:numPr>
    </w:pPr>
  </w:style>
  <w:style w:type="numbering" w:customStyle="1" w:styleId="36">
    <w:name w:val="Імпортований стиль 36"/>
    <w:rsid w:val="004B1045"/>
    <w:pPr>
      <w:numPr>
        <w:numId w:val="169"/>
      </w:numPr>
    </w:pPr>
  </w:style>
  <w:style w:type="numbering" w:customStyle="1" w:styleId="37">
    <w:name w:val="Імпортований стиль 37"/>
    <w:rsid w:val="004B1045"/>
    <w:pPr>
      <w:numPr>
        <w:numId w:val="170"/>
      </w:numPr>
    </w:pPr>
  </w:style>
  <w:style w:type="numbering" w:customStyle="1" w:styleId="38">
    <w:name w:val="Імпортований стиль 38"/>
    <w:rsid w:val="004B1045"/>
    <w:pPr>
      <w:numPr>
        <w:numId w:val="171"/>
      </w:numPr>
    </w:pPr>
  </w:style>
  <w:style w:type="numbering" w:customStyle="1" w:styleId="39">
    <w:name w:val="Імпортований стиль 39"/>
    <w:rsid w:val="004B1045"/>
    <w:pPr>
      <w:numPr>
        <w:numId w:val="172"/>
      </w:numPr>
    </w:pPr>
  </w:style>
  <w:style w:type="numbering" w:customStyle="1" w:styleId="40">
    <w:name w:val="Імпортований стиль 40"/>
    <w:rsid w:val="004B1045"/>
    <w:pPr>
      <w:numPr>
        <w:numId w:val="173"/>
      </w:numPr>
    </w:pPr>
  </w:style>
  <w:style w:type="numbering" w:customStyle="1" w:styleId="41">
    <w:name w:val="Імпортований стиль 41"/>
    <w:rsid w:val="004B1045"/>
    <w:pPr>
      <w:numPr>
        <w:numId w:val="174"/>
      </w:numPr>
    </w:pPr>
  </w:style>
  <w:style w:type="numbering" w:customStyle="1" w:styleId="42">
    <w:name w:val="Імпортований стиль 42"/>
    <w:rsid w:val="004B1045"/>
    <w:pPr>
      <w:numPr>
        <w:numId w:val="175"/>
      </w:numPr>
    </w:pPr>
  </w:style>
  <w:style w:type="numbering" w:customStyle="1" w:styleId="43">
    <w:name w:val="Імпортований стиль 43"/>
    <w:rsid w:val="004B1045"/>
    <w:pPr>
      <w:numPr>
        <w:numId w:val="176"/>
      </w:numPr>
    </w:pPr>
  </w:style>
  <w:style w:type="numbering" w:customStyle="1" w:styleId="44">
    <w:name w:val="Імпортований стиль 44"/>
    <w:rsid w:val="004B1045"/>
    <w:pPr>
      <w:numPr>
        <w:numId w:val="177"/>
      </w:numPr>
    </w:pPr>
  </w:style>
  <w:style w:type="numbering" w:customStyle="1" w:styleId="45">
    <w:name w:val="Імпортований стиль 45"/>
    <w:rsid w:val="004B1045"/>
    <w:pPr>
      <w:numPr>
        <w:numId w:val="178"/>
      </w:numPr>
    </w:pPr>
  </w:style>
  <w:style w:type="numbering" w:customStyle="1" w:styleId="46">
    <w:name w:val="Імпортований стиль 46"/>
    <w:rsid w:val="004B1045"/>
    <w:pPr>
      <w:numPr>
        <w:numId w:val="179"/>
      </w:numPr>
    </w:pPr>
  </w:style>
  <w:style w:type="numbering" w:customStyle="1" w:styleId="47">
    <w:name w:val="Імпортований стиль 47"/>
    <w:rsid w:val="004B1045"/>
    <w:pPr>
      <w:numPr>
        <w:numId w:val="180"/>
      </w:numPr>
    </w:pPr>
  </w:style>
  <w:style w:type="numbering" w:customStyle="1" w:styleId="48">
    <w:name w:val="Імпортований стиль 48"/>
    <w:rsid w:val="004B1045"/>
    <w:pPr>
      <w:numPr>
        <w:numId w:val="181"/>
      </w:numPr>
    </w:pPr>
  </w:style>
  <w:style w:type="numbering" w:customStyle="1" w:styleId="49">
    <w:name w:val="Імпортований стиль 49"/>
    <w:rsid w:val="004B1045"/>
    <w:pPr>
      <w:numPr>
        <w:numId w:val="182"/>
      </w:numPr>
    </w:pPr>
  </w:style>
  <w:style w:type="numbering" w:customStyle="1" w:styleId="50">
    <w:name w:val="Імпортований стиль 50"/>
    <w:rsid w:val="004B1045"/>
    <w:pPr>
      <w:numPr>
        <w:numId w:val="183"/>
      </w:numPr>
    </w:pPr>
  </w:style>
  <w:style w:type="numbering" w:customStyle="1" w:styleId="51">
    <w:name w:val="Імпортований стиль 51"/>
    <w:rsid w:val="004B1045"/>
    <w:pPr>
      <w:numPr>
        <w:numId w:val="184"/>
      </w:numPr>
    </w:pPr>
  </w:style>
  <w:style w:type="numbering" w:customStyle="1" w:styleId="52">
    <w:name w:val="Імпортований стиль 52"/>
    <w:rsid w:val="004B1045"/>
    <w:pPr>
      <w:numPr>
        <w:numId w:val="185"/>
      </w:numPr>
    </w:pPr>
  </w:style>
  <w:style w:type="numbering" w:customStyle="1" w:styleId="53">
    <w:name w:val="Імпортований стиль 53"/>
    <w:rsid w:val="004B1045"/>
    <w:pPr>
      <w:numPr>
        <w:numId w:val="186"/>
      </w:numPr>
    </w:pPr>
  </w:style>
  <w:style w:type="numbering" w:customStyle="1" w:styleId="54">
    <w:name w:val="Імпортований стиль 54"/>
    <w:rsid w:val="004B1045"/>
    <w:pPr>
      <w:numPr>
        <w:numId w:val="187"/>
      </w:numPr>
    </w:pPr>
  </w:style>
  <w:style w:type="numbering" w:customStyle="1" w:styleId="55">
    <w:name w:val="Імпортований стиль 55"/>
    <w:rsid w:val="004B1045"/>
    <w:pPr>
      <w:numPr>
        <w:numId w:val="188"/>
      </w:numPr>
    </w:pPr>
  </w:style>
  <w:style w:type="numbering" w:customStyle="1" w:styleId="56">
    <w:name w:val="Імпортований стиль 56"/>
    <w:rsid w:val="004B1045"/>
    <w:pPr>
      <w:numPr>
        <w:numId w:val="189"/>
      </w:numPr>
    </w:pPr>
  </w:style>
  <w:style w:type="numbering" w:customStyle="1" w:styleId="57">
    <w:name w:val="Імпортований стиль 57"/>
    <w:rsid w:val="004B1045"/>
    <w:pPr>
      <w:numPr>
        <w:numId w:val="190"/>
      </w:numPr>
    </w:pPr>
  </w:style>
  <w:style w:type="numbering" w:customStyle="1" w:styleId="58">
    <w:name w:val="Імпортований стиль 58"/>
    <w:rsid w:val="004B1045"/>
    <w:pPr>
      <w:numPr>
        <w:numId w:val="191"/>
      </w:numPr>
    </w:pPr>
  </w:style>
  <w:style w:type="numbering" w:customStyle="1" w:styleId="59">
    <w:name w:val="Імпортований стиль 59"/>
    <w:rsid w:val="004B1045"/>
    <w:pPr>
      <w:numPr>
        <w:numId w:val="192"/>
      </w:numPr>
    </w:pPr>
  </w:style>
  <w:style w:type="numbering" w:customStyle="1" w:styleId="60">
    <w:name w:val="Імпортований стиль 60"/>
    <w:rsid w:val="004B1045"/>
    <w:pPr>
      <w:numPr>
        <w:numId w:val="193"/>
      </w:numPr>
    </w:pPr>
  </w:style>
  <w:style w:type="numbering" w:customStyle="1" w:styleId="61">
    <w:name w:val="Імпортований стиль 61"/>
    <w:rsid w:val="004B1045"/>
    <w:pPr>
      <w:numPr>
        <w:numId w:val="194"/>
      </w:numPr>
    </w:pPr>
  </w:style>
  <w:style w:type="numbering" w:customStyle="1" w:styleId="62">
    <w:name w:val="Імпортований стиль 62"/>
    <w:rsid w:val="004B1045"/>
    <w:pPr>
      <w:numPr>
        <w:numId w:val="195"/>
      </w:numPr>
    </w:pPr>
  </w:style>
  <w:style w:type="numbering" w:customStyle="1" w:styleId="63">
    <w:name w:val="Імпортований стиль 63"/>
    <w:rsid w:val="004B1045"/>
    <w:pPr>
      <w:numPr>
        <w:numId w:val="196"/>
      </w:numPr>
    </w:pPr>
  </w:style>
  <w:style w:type="numbering" w:customStyle="1" w:styleId="64">
    <w:name w:val="Імпортований стиль 64"/>
    <w:rsid w:val="004B1045"/>
    <w:pPr>
      <w:numPr>
        <w:numId w:val="197"/>
      </w:numPr>
    </w:pPr>
  </w:style>
  <w:style w:type="numbering" w:customStyle="1" w:styleId="65">
    <w:name w:val="Імпортований стиль 65"/>
    <w:rsid w:val="004B1045"/>
    <w:pPr>
      <w:numPr>
        <w:numId w:val="198"/>
      </w:numPr>
    </w:pPr>
  </w:style>
  <w:style w:type="numbering" w:customStyle="1" w:styleId="66">
    <w:name w:val="Імпортований стиль 66"/>
    <w:rsid w:val="004B1045"/>
    <w:pPr>
      <w:numPr>
        <w:numId w:val="199"/>
      </w:numPr>
    </w:pPr>
  </w:style>
  <w:style w:type="numbering" w:customStyle="1" w:styleId="67">
    <w:name w:val="Імпортований стиль 67"/>
    <w:rsid w:val="004B1045"/>
    <w:pPr>
      <w:numPr>
        <w:numId w:val="200"/>
      </w:numPr>
    </w:pPr>
  </w:style>
  <w:style w:type="numbering" w:customStyle="1" w:styleId="68">
    <w:name w:val="Імпортований стиль 68"/>
    <w:rsid w:val="004B1045"/>
    <w:pPr>
      <w:numPr>
        <w:numId w:val="201"/>
      </w:numPr>
    </w:pPr>
  </w:style>
  <w:style w:type="numbering" w:customStyle="1" w:styleId="69">
    <w:name w:val="Імпортований стиль 69"/>
    <w:rsid w:val="004B1045"/>
    <w:pPr>
      <w:numPr>
        <w:numId w:val="202"/>
      </w:numPr>
    </w:pPr>
  </w:style>
  <w:style w:type="numbering" w:customStyle="1" w:styleId="70">
    <w:name w:val="Імпортований стиль 70"/>
    <w:rsid w:val="004B1045"/>
    <w:pPr>
      <w:numPr>
        <w:numId w:val="203"/>
      </w:numPr>
    </w:pPr>
  </w:style>
  <w:style w:type="numbering" w:customStyle="1" w:styleId="71">
    <w:name w:val="Імпортований стиль 71"/>
    <w:rsid w:val="004B1045"/>
    <w:pPr>
      <w:numPr>
        <w:numId w:val="204"/>
      </w:numPr>
    </w:pPr>
  </w:style>
  <w:style w:type="numbering" w:customStyle="1" w:styleId="72">
    <w:name w:val="Імпортований стиль 72"/>
    <w:rsid w:val="004B1045"/>
    <w:pPr>
      <w:numPr>
        <w:numId w:val="205"/>
      </w:numPr>
    </w:pPr>
  </w:style>
  <w:style w:type="numbering" w:customStyle="1" w:styleId="73">
    <w:name w:val="Імпортований стиль 73"/>
    <w:rsid w:val="004B1045"/>
    <w:pPr>
      <w:numPr>
        <w:numId w:val="206"/>
      </w:numPr>
    </w:pPr>
  </w:style>
  <w:style w:type="numbering" w:customStyle="1" w:styleId="74">
    <w:name w:val="Імпортований стиль 74"/>
    <w:rsid w:val="004B1045"/>
    <w:pPr>
      <w:numPr>
        <w:numId w:val="207"/>
      </w:numPr>
    </w:pPr>
  </w:style>
  <w:style w:type="paragraph" w:customStyle="1" w:styleId="afff4">
    <w:name w:val="Табл"/>
    <w:rsid w:val="004B1045"/>
    <w:pPr>
      <w:widowControl/>
      <w:pBdr>
        <w:top w:val="nil"/>
        <w:left w:val="nil"/>
        <w:bottom w:val="nil"/>
        <w:right w:val="nil"/>
        <w:between w:val="nil"/>
        <w:bar w:val="nil"/>
      </w:pBdr>
      <w:autoSpaceDE/>
      <w:autoSpaceDN/>
      <w:spacing w:after="120"/>
      <w:jc w:val="both"/>
    </w:pPr>
    <w:rPr>
      <w:rFonts w:ascii="Times New Roman" w:eastAsia="Arial Unicode MS" w:hAnsi="Times New Roman" w:cs="Arial Unicode MS"/>
      <w:color w:val="000000"/>
      <w:sz w:val="24"/>
      <w:szCs w:val="24"/>
      <w:u w:color="000000"/>
      <w:bdr w:val="nil"/>
      <w:lang w:val="ru-RU" w:eastAsia="ru-RU"/>
    </w:rPr>
  </w:style>
  <w:style w:type="numbering" w:customStyle="1" w:styleId="75">
    <w:name w:val="Імпортований стиль 75"/>
    <w:rsid w:val="004B1045"/>
    <w:pPr>
      <w:numPr>
        <w:numId w:val="208"/>
      </w:numPr>
    </w:pPr>
  </w:style>
  <w:style w:type="numbering" w:customStyle="1" w:styleId="76">
    <w:name w:val="Імпортований стиль 76"/>
    <w:rsid w:val="004B1045"/>
    <w:pPr>
      <w:numPr>
        <w:numId w:val="209"/>
      </w:numPr>
    </w:pPr>
  </w:style>
  <w:style w:type="numbering" w:customStyle="1" w:styleId="77">
    <w:name w:val="Імпортований стиль 77"/>
    <w:rsid w:val="004B1045"/>
    <w:pPr>
      <w:numPr>
        <w:numId w:val="210"/>
      </w:numPr>
    </w:pPr>
  </w:style>
  <w:style w:type="numbering" w:customStyle="1" w:styleId="78">
    <w:name w:val="Імпортований стиль 78"/>
    <w:rsid w:val="004B1045"/>
    <w:pPr>
      <w:numPr>
        <w:numId w:val="211"/>
      </w:numPr>
    </w:pPr>
  </w:style>
  <w:style w:type="numbering" w:customStyle="1" w:styleId="79">
    <w:name w:val="Імпортований стиль 79"/>
    <w:rsid w:val="004B1045"/>
    <w:pPr>
      <w:numPr>
        <w:numId w:val="212"/>
      </w:numPr>
    </w:pPr>
  </w:style>
  <w:style w:type="numbering" w:customStyle="1" w:styleId="80">
    <w:name w:val="Імпортований стиль 80"/>
    <w:rsid w:val="004B1045"/>
    <w:pPr>
      <w:numPr>
        <w:numId w:val="213"/>
      </w:numPr>
    </w:pPr>
  </w:style>
  <w:style w:type="numbering" w:customStyle="1" w:styleId="81">
    <w:name w:val="Імпортований стиль 81"/>
    <w:rsid w:val="004B1045"/>
    <w:pPr>
      <w:numPr>
        <w:numId w:val="214"/>
      </w:numPr>
    </w:pPr>
  </w:style>
  <w:style w:type="numbering" w:customStyle="1" w:styleId="82">
    <w:name w:val="Імпортований стиль 82"/>
    <w:rsid w:val="004B1045"/>
    <w:pPr>
      <w:numPr>
        <w:numId w:val="215"/>
      </w:numPr>
    </w:pPr>
  </w:style>
  <w:style w:type="numbering" w:customStyle="1" w:styleId="83">
    <w:name w:val="Імпортований стиль 83"/>
    <w:rsid w:val="004B1045"/>
    <w:pPr>
      <w:numPr>
        <w:numId w:val="216"/>
      </w:numPr>
    </w:pPr>
  </w:style>
  <w:style w:type="numbering" w:customStyle="1" w:styleId="84">
    <w:name w:val="Імпортований стиль 84"/>
    <w:rsid w:val="004B1045"/>
    <w:pPr>
      <w:numPr>
        <w:numId w:val="217"/>
      </w:numPr>
    </w:pPr>
  </w:style>
  <w:style w:type="numbering" w:customStyle="1" w:styleId="85">
    <w:name w:val="Імпортований стиль 85"/>
    <w:rsid w:val="004B1045"/>
    <w:pPr>
      <w:numPr>
        <w:numId w:val="218"/>
      </w:numPr>
    </w:pPr>
  </w:style>
  <w:style w:type="numbering" w:customStyle="1" w:styleId="86">
    <w:name w:val="Імпортований стиль 86"/>
    <w:rsid w:val="004B1045"/>
    <w:pPr>
      <w:numPr>
        <w:numId w:val="219"/>
      </w:numPr>
    </w:pPr>
  </w:style>
  <w:style w:type="numbering" w:customStyle="1" w:styleId="87">
    <w:name w:val="Імпортований стиль 87"/>
    <w:rsid w:val="004B1045"/>
    <w:pPr>
      <w:numPr>
        <w:numId w:val="220"/>
      </w:numPr>
    </w:pPr>
  </w:style>
  <w:style w:type="numbering" w:customStyle="1" w:styleId="88">
    <w:name w:val="Імпортований стиль 88"/>
    <w:rsid w:val="004B1045"/>
    <w:pPr>
      <w:numPr>
        <w:numId w:val="221"/>
      </w:numPr>
    </w:pPr>
  </w:style>
  <w:style w:type="numbering" w:customStyle="1" w:styleId="89">
    <w:name w:val="Імпортований стиль 89"/>
    <w:rsid w:val="004B1045"/>
    <w:pPr>
      <w:numPr>
        <w:numId w:val="222"/>
      </w:numPr>
    </w:pPr>
  </w:style>
  <w:style w:type="numbering" w:customStyle="1" w:styleId="90">
    <w:name w:val="Імпортований стиль 90"/>
    <w:rsid w:val="004B1045"/>
    <w:pPr>
      <w:numPr>
        <w:numId w:val="223"/>
      </w:numPr>
    </w:pPr>
  </w:style>
  <w:style w:type="paragraph" w:styleId="afff5">
    <w:name w:val="Document Map"/>
    <w:basedOn w:val="a6"/>
    <w:link w:val="afff6"/>
    <w:uiPriority w:val="99"/>
    <w:semiHidden/>
    <w:unhideWhenUsed/>
    <w:rsid w:val="004B1045"/>
    <w:pPr>
      <w:widowControl/>
      <w:suppressAutoHyphens/>
      <w:autoSpaceDE/>
      <w:autoSpaceDN/>
      <w:spacing w:line="360" w:lineRule="auto"/>
      <w:ind w:firstLine="709"/>
      <w:jc w:val="both"/>
    </w:pPr>
    <w:rPr>
      <w:rFonts w:ascii="Tahoma" w:eastAsia="Calibri" w:hAnsi="Tahoma"/>
      <w:sz w:val="16"/>
      <w:szCs w:val="16"/>
    </w:rPr>
  </w:style>
  <w:style w:type="character" w:customStyle="1" w:styleId="afff6">
    <w:name w:val="Схема документа Знак"/>
    <w:basedOn w:val="a7"/>
    <w:link w:val="afff5"/>
    <w:uiPriority w:val="99"/>
    <w:semiHidden/>
    <w:rsid w:val="004B1045"/>
    <w:rPr>
      <w:rFonts w:ascii="Tahoma" w:eastAsia="Calibri" w:hAnsi="Tahoma" w:cs="Times New Roman"/>
      <w:sz w:val="16"/>
      <w:szCs w:val="16"/>
    </w:rPr>
  </w:style>
  <w:style w:type="paragraph" w:customStyle="1" w:styleId="-11">
    <w:name w:val="Цветной список - Акцент 11"/>
    <w:basedOn w:val="a6"/>
    <w:uiPriority w:val="34"/>
    <w:qFormat/>
    <w:rsid w:val="004B1045"/>
    <w:pPr>
      <w:widowControl/>
      <w:autoSpaceDE/>
      <w:autoSpaceDN/>
      <w:spacing w:after="200" w:line="276" w:lineRule="auto"/>
      <w:ind w:left="720"/>
      <w:contextualSpacing/>
    </w:pPr>
    <w:rPr>
      <w:rFonts w:ascii="Calibri" w:eastAsia="Calibri" w:hAnsi="Calibri"/>
      <w:lang w:val="en-US"/>
    </w:rPr>
  </w:style>
  <w:style w:type="paragraph" w:customStyle="1" w:styleId="xl63">
    <w:name w:val="xl63"/>
    <w:basedOn w:val="a6"/>
    <w:rsid w:val="004B1045"/>
    <w:pPr>
      <w:widowControl/>
      <w:autoSpaceDE/>
      <w:autoSpaceDN/>
      <w:spacing w:before="100" w:beforeAutospacing="1" w:after="100" w:afterAutospacing="1" w:line="360" w:lineRule="auto"/>
      <w:textAlignment w:val="top"/>
    </w:pPr>
    <w:rPr>
      <w:sz w:val="26"/>
      <w:szCs w:val="26"/>
      <w:lang w:eastAsia="ru-RU"/>
    </w:rPr>
  </w:style>
  <w:style w:type="paragraph" w:customStyle="1" w:styleId="xl64">
    <w:name w:val="xl64"/>
    <w:basedOn w:val="a6"/>
    <w:rsid w:val="004B104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360" w:lineRule="auto"/>
      <w:textAlignment w:val="top"/>
    </w:pPr>
    <w:rPr>
      <w:sz w:val="26"/>
      <w:szCs w:val="26"/>
      <w:lang w:eastAsia="ru-RU"/>
    </w:rPr>
  </w:style>
  <w:style w:type="paragraph" w:customStyle="1" w:styleId="xl65">
    <w:name w:val="xl65"/>
    <w:basedOn w:val="a6"/>
    <w:rsid w:val="004B104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360" w:lineRule="auto"/>
      <w:textAlignment w:val="top"/>
    </w:pPr>
    <w:rPr>
      <w:b/>
      <w:bCs/>
      <w:sz w:val="26"/>
      <w:szCs w:val="26"/>
      <w:lang w:eastAsia="ru-RU"/>
    </w:rPr>
  </w:style>
  <w:style w:type="paragraph" w:customStyle="1" w:styleId="xl66">
    <w:name w:val="xl66"/>
    <w:basedOn w:val="a6"/>
    <w:rsid w:val="004B104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360" w:lineRule="auto"/>
      <w:textAlignment w:val="top"/>
    </w:pPr>
    <w:rPr>
      <w:sz w:val="26"/>
      <w:szCs w:val="26"/>
      <w:lang w:eastAsia="ru-RU"/>
    </w:rPr>
  </w:style>
  <w:style w:type="paragraph" w:customStyle="1" w:styleId="xl67">
    <w:name w:val="xl67"/>
    <w:basedOn w:val="a6"/>
    <w:rsid w:val="004B104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360" w:lineRule="auto"/>
    </w:pPr>
    <w:rPr>
      <w:sz w:val="26"/>
      <w:szCs w:val="26"/>
      <w:lang w:eastAsia="ru-RU"/>
    </w:rPr>
  </w:style>
  <w:style w:type="paragraph" w:customStyle="1" w:styleId="1f8">
    <w:name w:val="Обычный1"/>
    <w:rsid w:val="004B1045"/>
    <w:pPr>
      <w:widowControl/>
      <w:autoSpaceDE/>
      <w:autoSpaceDN/>
      <w:spacing w:after="200" w:line="276" w:lineRule="auto"/>
    </w:pPr>
    <w:rPr>
      <w:rFonts w:ascii="Calibri" w:eastAsia="Calibri" w:hAnsi="Calibri" w:cs="Calibri"/>
      <w:color w:val="000000"/>
      <w:lang w:val="ru-RU" w:eastAsia="ru-RU"/>
    </w:rPr>
  </w:style>
  <w:style w:type="paragraph" w:styleId="afff7">
    <w:name w:val="Title"/>
    <w:basedOn w:val="a6"/>
    <w:next w:val="a6"/>
    <w:link w:val="afff8"/>
    <w:qFormat/>
    <w:rsid w:val="004B1045"/>
    <w:pPr>
      <w:widowControl/>
      <w:pBdr>
        <w:bottom w:val="single" w:sz="8" w:space="4" w:color="5B9BD5"/>
      </w:pBdr>
      <w:autoSpaceDE/>
      <w:autoSpaceDN/>
      <w:spacing w:after="300" w:line="360" w:lineRule="auto"/>
      <w:contextualSpacing/>
    </w:pPr>
    <w:rPr>
      <w:rFonts w:ascii="Calibri Light" w:hAnsi="Calibri Light"/>
      <w:color w:val="323E4F"/>
      <w:spacing w:val="5"/>
      <w:kern w:val="28"/>
      <w:sz w:val="52"/>
      <w:szCs w:val="52"/>
      <w:lang w:eastAsia="ru-RU"/>
    </w:rPr>
  </w:style>
  <w:style w:type="character" w:customStyle="1" w:styleId="afff8">
    <w:name w:val="Название Знак"/>
    <w:basedOn w:val="a7"/>
    <w:link w:val="afff7"/>
    <w:qFormat/>
    <w:rsid w:val="004B1045"/>
    <w:rPr>
      <w:rFonts w:ascii="Calibri Light" w:eastAsia="Times New Roman" w:hAnsi="Calibri Light" w:cs="Times New Roman"/>
      <w:color w:val="323E4F"/>
      <w:spacing w:val="5"/>
      <w:kern w:val="28"/>
      <w:sz w:val="52"/>
      <w:szCs w:val="52"/>
      <w:lang w:eastAsia="ru-RU"/>
    </w:rPr>
  </w:style>
  <w:style w:type="paragraph" w:styleId="afff9">
    <w:name w:val="Subtitle"/>
    <w:basedOn w:val="a6"/>
    <w:next w:val="a6"/>
    <w:link w:val="afffa"/>
    <w:uiPriority w:val="11"/>
    <w:qFormat/>
    <w:rsid w:val="004B1045"/>
    <w:pPr>
      <w:widowControl/>
      <w:numPr>
        <w:ilvl w:val="1"/>
      </w:numPr>
      <w:autoSpaceDE/>
      <w:autoSpaceDN/>
      <w:spacing w:after="200" w:line="276" w:lineRule="auto"/>
      <w:ind w:firstLine="709"/>
    </w:pPr>
    <w:rPr>
      <w:rFonts w:ascii="Calibri Light" w:hAnsi="Calibri Light"/>
      <w:i/>
      <w:iCs/>
      <w:color w:val="5B9BD5"/>
      <w:spacing w:val="15"/>
      <w:sz w:val="24"/>
      <w:szCs w:val="24"/>
      <w:lang w:eastAsia="ru-RU"/>
    </w:rPr>
  </w:style>
  <w:style w:type="character" w:customStyle="1" w:styleId="afffa">
    <w:name w:val="Подзаголовок Знак"/>
    <w:basedOn w:val="a7"/>
    <w:link w:val="afff9"/>
    <w:uiPriority w:val="11"/>
    <w:rsid w:val="004B1045"/>
    <w:rPr>
      <w:rFonts w:ascii="Calibri Light" w:eastAsia="Times New Roman" w:hAnsi="Calibri Light" w:cs="Times New Roman"/>
      <w:i/>
      <w:iCs/>
      <w:color w:val="5B9BD5"/>
      <w:spacing w:val="15"/>
      <w:sz w:val="24"/>
      <w:szCs w:val="24"/>
      <w:lang w:eastAsia="ru-RU"/>
    </w:rPr>
  </w:style>
  <w:style w:type="table" w:customStyle="1" w:styleId="2f2">
    <w:name w:val="2"/>
    <w:basedOn w:val="TableNormal"/>
    <w:rsid w:val="004B1045"/>
    <w:pPr>
      <w:widowControl/>
      <w:autoSpaceDE/>
      <w:autoSpaceDN/>
    </w:pPr>
    <w:rPr>
      <w:rFonts w:ascii="Calibri" w:eastAsia="Calibri" w:hAnsi="Calibri" w:cs="Calibri"/>
      <w:color w:val="000000"/>
      <w:lang w:val="ru-RU" w:eastAsia="ru-RU"/>
    </w:rPr>
    <w:tblPr>
      <w:tblStyleRowBandSize w:val="1"/>
      <w:tblStyleColBandSize w:val="1"/>
      <w:tblInd w:w="0" w:type="dxa"/>
      <w:tblCellMar>
        <w:top w:w="0" w:type="dxa"/>
        <w:left w:w="115" w:type="dxa"/>
        <w:bottom w:w="0" w:type="dxa"/>
        <w:right w:w="115" w:type="dxa"/>
      </w:tblCellMar>
    </w:tblPr>
  </w:style>
  <w:style w:type="table" w:customStyle="1" w:styleId="1f9">
    <w:name w:val="1"/>
    <w:basedOn w:val="TableNormal"/>
    <w:rsid w:val="004B1045"/>
    <w:pPr>
      <w:widowControl/>
      <w:autoSpaceDE/>
      <w:autoSpaceDN/>
    </w:pPr>
    <w:rPr>
      <w:rFonts w:ascii="Calibri" w:eastAsia="Calibri" w:hAnsi="Calibri" w:cs="Calibri"/>
      <w:color w:val="000000"/>
      <w:lang w:val="ru-RU" w:eastAsia="ru-RU"/>
    </w:rPr>
    <w:tblPr>
      <w:tblStyleRowBandSize w:val="1"/>
      <w:tblStyleColBandSize w:val="1"/>
      <w:tblInd w:w="0" w:type="dxa"/>
      <w:tblCellMar>
        <w:top w:w="0" w:type="dxa"/>
        <w:left w:w="115" w:type="dxa"/>
        <w:bottom w:w="0" w:type="dxa"/>
        <w:right w:w="115" w:type="dxa"/>
      </w:tblCellMar>
    </w:tblPr>
  </w:style>
  <w:style w:type="character" w:customStyle="1" w:styleId="afffb">
    <w:name w:val="Основной Знак"/>
    <w:link w:val="afffc"/>
    <w:uiPriority w:val="99"/>
    <w:locked/>
    <w:rsid w:val="004B1045"/>
    <w:rPr>
      <w:rFonts w:ascii="NewtonCSanPin" w:eastAsia="Times New Roman" w:hAnsi="NewtonCSanPin"/>
      <w:color w:val="000000"/>
      <w:sz w:val="21"/>
      <w:szCs w:val="21"/>
    </w:rPr>
  </w:style>
  <w:style w:type="paragraph" w:customStyle="1" w:styleId="afffc">
    <w:name w:val="Основной"/>
    <w:basedOn w:val="a6"/>
    <w:link w:val="afffb"/>
    <w:uiPriority w:val="99"/>
    <w:rsid w:val="004B1045"/>
    <w:pPr>
      <w:widowControl/>
      <w:adjustRightInd w:val="0"/>
      <w:spacing w:line="214" w:lineRule="atLeast"/>
      <w:ind w:firstLine="283"/>
      <w:jc w:val="both"/>
    </w:pPr>
    <w:rPr>
      <w:rFonts w:ascii="NewtonCSanPin" w:hAnsi="NewtonCSanPin" w:cstheme="minorBidi"/>
      <w:color w:val="000000"/>
      <w:sz w:val="21"/>
      <w:szCs w:val="21"/>
      <w:lang w:val="en-US"/>
    </w:rPr>
  </w:style>
  <w:style w:type="character" w:customStyle="1" w:styleId="1fa">
    <w:name w:val="Стиль1 Знак"/>
    <w:link w:val="1fb"/>
    <w:locked/>
    <w:rsid w:val="004B1045"/>
    <w:rPr>
      <w:rFonts w:ascii="Times New Roman" w:hAnsi="Times New Roman"/>
      <w:sz w:val="28"/>
      <w:szCs w:val="28"/>
    </w:rPr>
  </w:style>
  <w:style w:type="paragraph" w:customStyle="1" w:styleId="1fb">
    <w:name w:val="Стиль1"/>
    <w:link w:val="1fa"/>
    <w:qFormat/>
    <w:rsid w:val="004B1045"/>
    <w:pPr>
      <w:suppressAutoHyphens/>
      <w:spacing w:line="360" w:lineRule="auto"/>
      <w:ind w:firstLine="709"/>
      <w:contextualSpacing/>
      <w:jc w:val="both"/>
    </w:pPr>
    <w:rPr>
      <w:rFonts w:ascii="Times New Roman" w:hAnsi="Times New Roman"/>
      <w:sz w:val="28"/>
      <w:szCs w:val="28"/>
    </w:rPr>
  </w:style>
  <w:style w:type="character" w:customStyle="1" w:styleId="2f3">
    <w:name w:val="Стиль2 Знак"/>
    <w:link w:val="20"/>
    <w:uiPriority w:val="99"/>
    <w:locked/>
    <w:rsid w:val="004B1045"/>
    <w:rPr>
      <w:rFonts w:ascii="Times New Roman" w:hAnsi="Times New Roman"/>
      <w:sz w:val="28"/>
      <w:szCs w:val="28"/>
    </w:rPr>
  </w:style>
  <w:style w:type="paragraph" w:customStyle="1" w:styleId="20">
    <w:name w:val="Стиль2"/>
    <w:link w:val="2f3"/>
    <w:uiPriority w:val="99"/>
    <w:qFormat/>
    <w:rsid w:val="004B1045"/>
    <w:pPr>
      <w:numPr>
        <w:numId w:val="224"/>
      </w:numPr>
      <w:suppressAutoHyphens/>
      <w:spacing w:line="360" w:lineRule="auto"/>
      <w:ind w:left="0" w:firstLine="709"/>
      <w:contextualSpacing/>
      <w:jc w:val="both"/>
    </w:pPr>
    <w:rPr>
      <w:rFonts w:ascii="Times New Roman" w:hAnsi="Times New Roman"/>
      <w:sz w:val="28"/>
      <w:szCs w:val="28"/>
    </w:rPr>
  </w:style>
  <w:style w:type="character" w:customStyle="1" w:styleId="3f1">
    <w:name w:val="Стиль3 Знак"/>
    <w:link w:val="3"/>
    <w:uiPriority w:val="99"/>
    <w:locked/>
    <w:rsid w:val="004B1045"/>
    <w:rPr>
      <w:rFonts w:ascii="Times New Roman" w:hAnsi="Times New Roman"/>
      <w:sz w:val="28"/>
      <w:szCs w:val="28"/>
    </w:rPr>
  </w:style>
  <w:style w:type="paragraph" w:customStyle="1" w:styleId="3">
    <w:name w:val="Стиль3"/>
    <w:basedOn w:val="1fb"/>
    <w:link w:val="3f1"/>
    <w:uiPriority w:val="99"/>
    <w:qFormat/>
    <w:rsid w:val="004B1045"/>
    <w:pPr>
      <w:numPr>
        <w:numId w:val="225"/>
      </w:numPr>
      <w:ind w:left="0" w:firstLine="709"/>
    </w:pPr>
  </w:style>
  <w:style w:type="numbering" w:customStyle="1" w:styleId="6e">
    <w:name w:val="Нет списка6"/>
    <w:next w:val="a9"/>
    <w:uiPriority w:val="99"/>
    <w:semiHidden/>
    <w:unhideWhenUsed/>
    <w:rsid w:val="004B1045"/>
  </w:style>
  <w:style w:type="numbering" w:customStyle="1" w:styleId="121">
    <w:name w:val="Нет списка12"/>
    <w:next w:val="a9"/>
    <w:uiPriority w:val="99"/>
    <w:semiHidden/>
    <w:unhideWhenUsed/>
    <w:rsid w:val="004B1045"/>
  </w:style>
  <w:style w:type="character" w:customStyle="1" w:styleId="afffd">
    <w:name w:val="Сноска_"/>
    <w:link w:val="afffe"/>
    <w:rsid w:val="004B1045"/>
    <w:rPr>
      <w:rFonts w:ascii="Times New Roman" w:eastAsia="Times New Roman" w:hAnsi="Times New Roman"/>
      <w:color w:val="000000"/>
      <w:szCs w:val="15"/>
      <w:shd w:val="clear" w:color="auto" w:fill="FFFFFF"/>
    </w:rPr>
  </w:style>
  <w:style w:type="character" w:customStyle="1" w:styleId="affff">
    <w:name w:val="Колонтитул_"/>
    <w:link w:val="affff0"/>
    <w:rsid w:val="004B1045"/>
    <w:rPr>
      <w:rFonts w:ascii="Times New Roman" w:eastAsia="Times New Roman" w:hAnsi="Times New Roman"/>
      <w:shd w:val="clear" w:color="auto" w:fill="FFFFFF"/>
    </w:rPr>
  </w:style>
  <w:style w:type="paragraph" w:customStyle="1" w:styleId="afffe">
    <w:name w:val="Сноска"/>
    <w:basedOn w:val="a6"/>
    <w:link w:val="afffd"/>
    <w:rsid w:val="004B1045"/>
    <w:pPr>
      <w:widowControl/>
      <w:shd w:val="clear" w:color="auto" w:fill="FFFFFF"/>
      <w:autoSpaceDE/>
      <w:autoSpaceDN/>
      <w:spacing w:line="187" w:lineRule="exact"/>
      <w:ind w:firstLine="709"/>
      <w:jc w:val="both"/>
    </w:pPr>
    <w:rPr>
      <w:rFonts w:cstheme="minorBidi"/>
      <w:color w:val="000000"/>
      <w:szCs w:val="15"/>
      <w:lang w:val="en-US"/>
    </w:rPr>
  </w:style>
  <w:style w:type="paragraph" w:customStyle="1" w:styleId="affff0">
    <w:name w:val="Колонтитул"/>
    <w:basedOn w:val="a6"/>
    <w:link w:val="affff"/>
    <w:rsid w:val="004B1045"/>
    <w:pPr>
      <w:widowControl/>
      <w:shd w:val="clear" w:color="auto" w:fill="FFFFFF"/>
      <w:autoSpaceDE/>
      <w:autoSpaceDN/>
      <w:spacing w:line="360" w:lineRule="auto"/>
      <w:ind w:firstLine="709"/>
      <w:jc w:val="both"/>
    </w:pPr>
    <w:rPr>
      <w:rFonts w:cstheme="minorBidi"/>
      <w:lang w:val="en-US"/>
    </w:rPr>
  </w:style>
  <w:style w:type="table" w:customStyle="1" w:styleId="8d">
    <w:name w:val="Сетка таблицы8"/>
    <w:basedOn w:val="a8"/>
    <w:next w:val="aff9"/>
    <w:uiPriority w:val="59"/>
    <w:rsid w:val="004B1045"/>
    <w:pPr>
      <w:widowControl/>
      <w:autoSpaceDE/>
      <w:autoSpaceDN/>
    </w:pPr>
    <w:rPr>
      <w:rFonts w:ascii="Arial Unicode MS" w:eastAsia="Arial Unicode MS" w:hAnsi="Arial Unicode MS" w:cs="Arial Unicode MS"/>
      <w:sz w:val="24"/>
      <w:szCs w:val="24"/>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8"/>
    <w:next w:val="aff9"/>
    <w:uiPriority w:val="59"/>
    <w:rsid w:val="004B1045"/>
    <w:pPr>
      <w:widowControl/>
      <w:autoSpaceDE/>
      <w:autoSpaceDN/>
    </w:pPr>
    <w:rPr>
      <w:rFonts w:ascii="Arial Unicode MS" w:eastAsia="Arial Unicode MS" w:hAnsi="Arial Unicode MS" w:cs="Arial Unicode MS"/>
      <w:sz w:val="24"/>
      <w:szCs w:val="24"/>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
    <w:next w:val="a9"/>
    <w:uiPriority w:val="99"/>
    <w:semiHidden/>
    <w:unhideWhenUsed/>
    <w:rsid w:val="004B1045"/>
  </w:style>
  <w:style w:type="character" w:customStyle="1" w:styleId="2f4">
    <w:name w:val="Основной текст (2)_"/>
    <w:uiPriority w:val="99"/>
    <w:rsid w:val="004B1045"/>
    <w:rPr>
      <w:rFonts w:ascii="Arial" w:eastAsia="Arial" w:hAnsi="Arial" w:cs="Arial"/>
      <w:b w:val="0"/>
      <w:bCs w:val="0"/>
      <w:i w:val="0"/>
      <w:iCs w:val="0"/>
      <w:smallCaps w:val="0"/>
      <w:strike w:val="0"/>
      <w:spacing w:val="0"/>
      <w:sz w:val="18"/>
      <w:szCs w:val="18"/>
    </w:rPr>
  </w:style>
  <w:style w:type="character" w:customStyle="1" w:styleId="2f5">
    <w:name w:val="Основной текст (2)"/>
    <w:uiPriority w:val="99"/>
    <w:rsid w:val="004B1045"/>
    <w:rPr>
      <w:rFonts w:ascii="Arial" w:eastAsia="Arial" w:hAnsi="Arial" w:cs="Arial"/>
      <w:b w:val="0"/>
      <w:bCs w:val="0"/>
      <w:i w:val="0"/>
      <w:iCs w:val="0"/>
      <w:smallCaps w:val="0"/>
      <w:strike w:val="0"/>
      <w:spacing w:val="0"/>
      <w:sz w:val="18"/>
      <w:szCs w:val="18"/>
    </w:rPr>
  </w:style>
  <w:style w:type="character" w:customStyle="1" w:styleId="affff1">
    <w:name w:val="Основной текст_"/>
    <w:link w:val="7e"/>
    <w:rsid w:val="004B1045"/>
    <w:rPr>
      <w:rFonts w:ascii="Times New Roman" w:eastAsia="Times New Roman" w:hAnsi="Times New Roman"/>
      <w:sz w:val="18"/>
      <w:szCs w:val="18"/>
      <w:shd w:val="clear" w:color="auto" w:fill="FFFFFF"/>
    </w:rPr>
  </w:style>
  <w:style w:type="character" w:customStyle="1" w:styleId="3f2">
    <w:name w:val="Основной текст (3)_"/>
    <w:link w:val="3f3"/>
    <w:uiPriority w:val="99"/>
    <w:rsid w:val="004B1045"/>
    <w:rPr>
      <w:rFonts w:ascii="Times New Roman" w:eastAsia="Times New Roman" w:hAnsi="Times New Roman"/>
      <w:sz w:val="23"/>
      <w:szCs w:val="23"/>
      <w:shd w:val="clear" w:color="auto" w:fill="FFFFFF"/>
    </w:rPr>
  </w:style>
  <w:style w:type="character" w:customStyle="1" w:styleId="1fc">
    <w:name w:val="Заголовок №1_"/>
    <w:link w:val="1fd"/>
    <w:uiPriority w:val="99"/>
    <w:rsid w:val="004B1045"/>
    <w:rPr>
      <w:rFonts w:ascii="Times New Roman" w:eastAsia="Times New Roman" w:hAnsi="Times New Roman"/>
      <w:sz w:val="23"/>
      <w:szCs w:val="23"/>
      <w:shd w:val="clear" w:color="auto" w:fill="FFFFFF"/>
    </w:rPr>
  </w:style>
  <w:style w:type="character" w:customStyle="1" w:styleId="4f">
    <w:name w:val="Основной текст (4)_"/>
    <w:link w:val="4f0"/>
    <w:uiPriority w:val="99"/>
    <w:rsid w:val="004B1045"/>
    <w:rPr>
      <w:rFonts w:ascii="Times New Roman" w:eastAsia="Times New Roman" w:hAnsi="Times New Roman"/>
      <w:color w:val="000000"/>
      <w:sz w:val="18"/>
      <w:szCs w:val="18"/>
      <w:shd w:val="clear" w:color="auto" w:fill="FFFFFF"/>
    </w:rPr>
  </w:style>
  <w:style w:type="character" w:customStyle="1" w:styleId="7pt">
    <w:name w:val="Колонтитул + 7 pt"/>
    <w:uiPriority w:val="99"/>
    <w:rsid w:val="004B1045"/>
    <w:rPr>
      <w:rFonts w:ascii="Times New Roman" w:eastAsia="Times New Roman" w:hAnsi="Times New Roman" w:cs="Times New Roman"/>
      <w:spacing w:val="0"/>
      <w:sz w:val="14"/>
      <w:szCs w:val="14"/>
      <w:shd w:val="clear" w:color="auto" w:fill="FFFFFF"/>
    </w:rPr>
  </w:style>
  <w:style w:type="character" w:customStyle="1" w:styleId="1fe">
    <w:name w:val="Основной текст1"/>
    <w:uiPriority w:val="99"/>
    <w:rsid w:val="004B1045"/>
    <w:rPr>
      <w:rFonts w:ascii="Times New Roman" w:eastAsia="Times New Roman" w:hAnsi="Times New Roman" w:cs="Times New Roman"/>
      <w:sz w:val="18"/>
      <w:szCs w:val="18"/>
      <w:u w:val="single"/>
      <w:shd w:val="clear" w:color="auto" w:fill="FFFFFF"/>
    </w:rPr>
  </w:style>
  <w:style w:type="character" w:customStyle="1" w:styleId="5f">
    <w:name w:val="Основной текст (5)_"/>
    <w:uiPriority w:val="99"/>
    <w:rsid w:val="004B1045"/>
    <w:rPr>
      <w:rFonts w:ascii="Arial" w:eastAsia="Arial" w:hAnsi="Arial" w:cs="Arial"/>
      <w:b w:val="0"/>
      <w:bCs w:val="0"/>
      <w:i w:val="0"/>
      <w:iCs w:val="0"/>
      <w:smallCaps w:val="0"/>
      <w:strike w:val="0"/>
      <w:spacing w:val="0"/>
      <w:sz w:val="11"/>
      <w:szCs w:val="11"/>
    </w:rPr>
  </w:style>
  <w:style w:type="character" w:customStyle="1" w:styleId="5f0">
    <w:name w:val="Основной текст (5)"/>
    <w:uiPriority w:val="99"/>
    <w:rsid w:val="004B1045"/>
    <w:rPr>
      <w:rFonts w:ascii="Arial" w:eastAsia="Arial" w:hAnsi="Arial" w:cs="Arial"/>
      <w:b w:val="0"/>
      <w:bCs w:val="0"/>
      <w:i w:val="0"/>
      <w:iCs w:val="0"/>
      <w:smallCaps w:val="0"/>
      <w:strike w:val="0"/>
      <w:spacing w:val="0"/>
      <w:sz w:val="11"/>
      <w:szCs w:val="11"/>
    </w:rPr>
  </w:style>
  <w:style w:type="character" w:customStyle="1" w:styleId="6f">
    <w:name w:val="Основной текст (6)_"/>
    <w:uiPriority w:val="99"/>
    <w:rsid w:val="004B1045"/>
    <w:rPr>
      <w:rFonts w:ascii="Consolas" w:eastAsia="Consolas" w:hAnsi="Consolas" w:cs="Consolas"/>
      <w:b w:val="0"/>
      <w:bCs w:val="0"/>
      <w:i w:val="0"/>
      <w:iCs w:val="0"/>
      <w:smallCaps w:val="0"/>
      <w:strike w:val="0"/>
      <w:spacing w:val="0"/>
      <w:w w:val="100"/>
      <w:sz w:val="17"/>
      <w:szCs w:val="17"/>
    </w:rPr>
  </w:style>
  <w:style w:type="character" w:customStyle="1" w:styleId="6f0">
    <w:name w:val="Основной текст (6)"/>
    <w:uiPriority w:val="99"/>
    <w:rsid w:val="004B1045"/>
    <w:rPr>
      <w:rFonts w:ascii="Consolas" w:eastAsia="Consolas" w:hAnsi="Consolas" w:cs="Consolas"/>
      <w:b w:val="0"/>
      <w:bCs w:val="0"/>
      <w:i w:val="0"/>
      <w:iCs w:val="0"/>
      <w:smallCaps w:val="0"/>
      <w:strike w:val="0"/>
      <w:spacing w:val="0"/>
      <w:w w:val="100"/>
      <w:sz w:val="17"/>
      <w:szCs w:val="17"/>
    </w:rPr>
  </w:style>
  <w:style w:type="character" w:customStyle="1" w:styleId="2f6">
    <w:name w:val="Основной текст2"/>
    <w:uiPriority w:val="99"/>
    <w:rsid w:val="004B1045"/>
    <w:rPr>
      <w:rFonts w:ascii="Times New Roman" w:eastAsia="Times New Roman" w:hAnsi="Times New Roman" w:cs="Times New Roman"/>
      <w:sz w:val="18"/>
      <w:szCs w:val="18"/>
      <w:shd w:val="clear" w:color="auto" w:fill="FFFFFF"/>
    </w:rPr>
  </w:style>
  <w:style w:type="character" w:customStyle="1" w:styleId="8e">
    <w:name w:val="Основной текст (8)_"/>
    <w:link w:val="8f"/>
    <w:uiPriority w:val="99"/>
    <w:rsid w:val="004B1045"/>
    <w:rPr>
      <w:rFonts w:ascii="Arial" w:eastAsia="Arial" w:hAnsi="Arial" w:cs="Arial"/>
      <w:color w:val="000000"/>
      <w:sz w:val="21"/>
      <w:szCs w:val="21"/>
      <w:shd w:val="clear" w:color="auto" w:fill="FFFFFF"/>
    </w:rPr>
  </w:style>
  <w:style w:type="character" w:customStyle="1" w:styleId="94">
    <w:name w:val="Основной текст (9)_"/>
    <w:link w:val="95"/>
    <w:uiPriority w:val="99"/>
    <w:rsid w:val="004B1045"/>
    <w:rPr>
      <w:rFonts w:ascii="Times New Roman" w:eastAsia="Times New Roman" w:hAnsi="Times New Roman"/>
      <w:color w:val="000000"/>
      <w:shd w:val="clear" w:color="auto" w:fill="FFFFFF"/>
    </w:rPr>
  </w:style>
  <w:style w:type="character" w:customStyle="1" w:styleId="7f">
    <w:name w:val="Основной текст (7)_"/>
    <w:link w:val="7f0"/>
    <w:uiPriority w:val="99"/>
    <w:rsid w:val="004B1045"/>
    <w:rPr>
      <w:rFonts w:ascii="Times New Roman" w:eastAsia="Times New Roman" w:hAnsi="Times New Roman"/>
      <w:color w:val="000000"/>
      <w:sz w:val="18"/>
      <w:szCs w:val="18"/>
      <w:shd w:val="clear" w:color="auto" w:fill="FFFFFF"/>
    </w:rPr>
  </w:style>
  <w:style w:type="character" w:customStyle="1" w:styleId="100">
    <w:name w:val="Основной текст (10)_"/>
    <w:uiPriority w:val="99"/>
    <w:rsid w:val="004B1045"/>
    <w:rPr>
      <w:rFonts w:ascii="Times New Roman" w:eastAsia="Times New Roman" w:hAnsi="Times New Roman" w:cs="Times New Roman"/>
      <w:b w:val="0"/>
      <w:bCs w:val="0"/>
      <w:i w:val="0"/>
      <w:iCs w:val="0"/>
      <w:smallCaps w:val="0"/>
      <w:strike w:val="0"/>
      <w:spacing w:val="50"/>
      <w:sz w:val="29"/>
      <w:szCs w:val="29"/>
    </w:rPr>
  </w:style>
  <w:style w:type="character" w:customStyle="1" w:styleId="100pt">
    <w:name w:val="Основной текст (10) + Интервал 0 pt"/>
    <w:uiPriority w:val="99"/>
    <w:rsid w:val="004B1045"/>
    <w:rPr>
      <w:rFonts w:ascii="Times New Roman" w:eastAsia="Times New Roman" w:hAnsi="Times New Roman" w:cs="Times New Roman"/>
      <w:b w:val="0"/>
      <w:bCs w:val="0"/>
      <w:i w:val="0"/>
      <w:iCs w:val="0"/>
      <w:smallCaps w:val="0"/>
      <w:strike w:val="0"/>
      <w:spacing w:val="0"/>
      <w:sz w:val="29"/>
      <w:szCs w:val="29"/>
    </w:rPr>
  </w:style>
  <w:style w:type="character" w:customStyle="1" w:styleId="101">
    <w:name w:val="Основной текст (10)"/>
    <w:uiPriority w:val="99"/>
    <w:rsid w:val="004B1045"/>
    <w:rPr>
      <w:rFonts w:ascii="Times New Roman" w:eastAsia="Times New Roman" w:hAnsi="Times New Roman" w:cs="Times New Roman"/>
      <w:b w:val="0"/>
      <w:bCs w:val="0"/>
      <w:i w:val="0"/>
      <w:iCs w:val="0"/>
      <w:smallCaps w:val="0"/>
      <w:strike w:val="0"/>
      <w:spacing w:val="50"/>
      <w:sz w:val="29"/>
      <w:szCs w:val="29"/>
    </w:rPr>
  </w:style>
  <w:style w:type="character" w:customStyle="1" w:styleId="109pt0pt">
    <w:name w:val="Основной текст (10) + 9 pt;Курсив;Интервал 0 pt"/>
    <w:uiPriority w:val="99"/>
    <w:rsid w:val="004B1045"/>
    <w:rPr>
      <w:rFonts w:ascii="Times New Roman" w:eastAsia="Times New Roman" w:hAnsi="Times New Roman" w:cs="Times New Roman"/>
      <w:b w:val="0"/>
      <w:bCs w:val="0"/>
      <w:i/>
      <w:iCs/>
      <w:smallCaps w:val="0"/>
      <w:strike w:val="0"/>
      <w:spacing w:val="0"/>
      <w:sz w:val="18"/>
      <w:szCs w:val="18"/>
    </w:rPr>
  </w:style>
  <w:style w:type="character" w:customStyle="1" w:styleId="affff2">
    <w:name w:val="Подпись к таблице_"/>
    <w:link w:val="affff3"/>
    <w:uiPriority w:val="99"/>
    <w:rsid w:val="004B1045"/>
    <w:rPr>
      <w:rFonts w:ascii="Times New Roman" w:eastAsia="Times New Roman" w:hAnsi="Times New Roman"/>
      <w:color w:val="000000"/>
      <w:sz w:val="18"/>
      <w:szCs w:val="18"/>
      <w:shd w:val="clear" w:color="auto" w:fill="FFFFFF"/>
    </w:rPr>
  </w:style>
  <w:style w:type="character" w:customStyle="1" w:styleId="122">
    <w:name w:val="Основной текст (12)_"/>
    <w:link w:val="123"/>
    <w:uiPriority w:val="99"/>
    <w:rsid w:val="004B1045"/>
    <w:rPr>
      <w:rFonts w:ascii="Times New Roman" w:eastAsia="Times New Roman" w:hAnsi="Times New Roman"/>
      <w:sz w:val="23"/>
      <w:szCs w:val="23"/>
      <w:shd w:val="clear" w:color="auto" w:fill="FFFFFF"/>
    </w:rPr>
  </w:style>
  <w:style w:type="character" w:customStyle="1" w:styleId="123pt">
    <w:name w:val="Основной текст (12) + Интервал 3 pt"/>
    <w:uiPriority w:val="99"/>
    <w:rsid w:val="004B1045"/>
    <w:rPr>
      <w:rFonts w:ascii="Times New Roman" w:eastAsia="Times New Roman" w:hAnsi="Times New Roman" w:cs="Times New Roman"/>
      <w:spacing w:val="60"/>
      <w:sz w:val="23"/>
      <w:szCs w:val="23"/>
      <w:shd w:val="clear" w:color="auto" w:fill="FFFFFF"/>
    </w:rPr>
  </w:style>
  <w:style w:type="character" w:customStyle="1" w:styleId="3f4">
    <w:name w:val="Основной текст3"/>
    <w:uiPriority w:val="99"/>
    <w:rsid w:val="004B1045"/>
    <w:rPr>
      <w:rFonts w:ascii="Times New Roman" w:eastAsia="Times New Roman" w:hAnsi="Times New Roman" w:cs="Times New Roman"/>
      <w:sz w:val="18"/>
      <w:szCs w:val="18"/>
      <w:shd w:val="clear" w:color="auto" w:fill="FFFFFF"/>
    </w:rPr>
  </w:style>
  <w:style w:type="character" w:customStyle="1" w:styleId="1pt">
    <w:name w:val="Основной текст + Интервал 1 pt"/>
    <w:uiPriority w:val="99"/>
    <w:rsid w:val="004B1045"/>
    <w:rPr>
      <w:rFonts w:ascii="Times New Roman" w:eastAsia="Times New Roman" w:hAnsi="Times New Roman" w:cs="Times New Roman"/>
      <w:spacing w:val="30"/>
      <w:sz w:val="18"/>
      <w:szCs w:val="18"/>
      <w:shd w:val="clear" w:color="auto" w:fill="FFFFFF"/>
    </w:rPr>
  </w:style>
  <w:style w:type="character" w:customStyle="1" w:styleId="113">
    <w:name w:val="Основной текст (11)_"/>
    <w:uiPriority w:val="99"/>
    <w:rsid w:val="004B1045"/>
    <w:rPr>
      <w:rFonts w:ascii="Times New Roman" w:eastAsia="Times New Roman" w:hAnsi="Times New Roman" w:cs="Times New Roman"/>
      <w:b w:val="0"/>
      <w:bCs w:val="0"/>
      <w:i w:val="0"/>
      <w:iCs w:val="0"/>
      <w:smallCaps w:val="0"/>
      <w:strike w:val="0"/>
      <w:spacing w:val="0"/>
      <w:sz w:val="18"/>
      <w:szCs w:val="18"/>
    </w:rPr>
  </w:style>
  <w:style w:type="character" w:customStyle="1" w:styleId="2f7">
    <w:name w:val="Заголовок №2_"/>
    <w:uiPriority w:val="99"/>
    <w:rsid w:val="004B1045"/>
    <w:rPr>
      <w:rFonts w:ascii="Times New Roman" w:eastAsia="Times New Roman" w:hAnsi="Times New Roman" w:cs="Times New Roman"/>
      <w:b w:val="0"/>
      <w:bCs w:val="0"/>
      <w:i w:val="0"/>
      <w:iCs w:val="0"/>
      <w:smallCaps w:val="0"/>
      <w:strike w:val="0"/>
      <w:spacing w:val="0"/>
      <w:sz w:val="18"/>
      <w:szCs w:val="18"/>
    </w:rPr>
  </w:style>
  <w:style w:type="character" w:customStyle="1" w:styleId="7f1">
    <w:name w:val="Основной текст (7) + Полужирный"/>
    <w:uiPriority w:val="99"/>
    <w:rsid w:val="004B1045"/>
    <w:rPr>
      <w:rFonts w:ascii="Times New Roman" w:eastAsia="Times New Roman" w:hAnsi="Times New Roman" w:cs="Times New Roman"/>
      <w:b/>
      <w:bCs/>
      <w:color w:val="000000"/>
      <w:sz w:val="18"/>
      <w:szCs w:val="18"/>
      <w:shd w:val="clear" w:color="auto" w:fill="FFFFFF"/>
      <w:lang w:val="en-US" w:eastAsia="ru-RU"/>
    </w:rPr>
  </w:style>
  <w:style w:type="character" w:customStyle="1" w:styleId="8pt">
    <w:name w:val="Основной текст + 8 pt;Полужирный"/>
    <w:uiPriority w:val="99"/>
    <w:rsid w:val="004B1045"/>
    <w:rPr>
      <w:rFonts w:ascii="Times New Roman" w:eastAsia="Times New Roman" w:hAnsi="Times New Roman" w:cs="Times New Roman"/>
      <w:b/>
      <w:bCs/>
      <w:sz w:val="16"/>
      <w:szCs w:val="16"/>
      <w:shd w:val="clear" w:color="auto" w:fill="FFFFFF"/>
    </w:rPr>
  </w:style>
  <w:style w:type="character" w:customStyle="1" w:styleId="affff4">
    <w:name w:val="Основной текст + Полужирный"/>
    <w:uiPriority w:val="99"/>
    <w:rsid w:val="004B1045"/>
    <w:rPr>
      <w:rFonts w:ascii="Times New Roman" w:eastAsia="Times New Roman" w:hAnsi="Times New Roman" w:cs="Times New Roman"/>
      <w:b/>
      <w:bCs/>
      <w:sz w:val="18"/>
      <w:szCs w:val="18"/>
      <w:shd w:val="clear" w:color="auto" w:fill="FFFFFF"/>
    </w:rPr>
  </w:style>
  <w:style w:type="character" w:customStyle="1" w:styleId="affff5">
    <w:name w:val="Подпись к картинке_"/>
    <w:link w:val="affff6"/>
    <w:uiPriority w:val="99"/>
    <w:rsid w:val="004B1045"/>
    <w:rPr>
      <w:rFonts w:ascii="Times New Roman" w:eastAsia="Times New Roman" w:hAnsi="Times New Roman"/>
      <w:color w:val="000000"/>
      <w:sz w:val="18"/>
      <w:szCs w:val="18"/>
      <w:shd w:val="clear" w:color="auto" w:fill="FFFFFF"/>
    </w:rPr>
  </w:style>
  <w:style w:type="character" w:customStyle="1" w:styleId="114">
    <w:name w:val="Основной текст (11)"/>
    <w:uiPriority w:val="99"/>
    <w:rsid w:val="004B1045"/>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affff7">
    <w:name w:val="Оглавление_"/>
    <w:link w:val="affff8"/>
    <w:uiPriority w:val="99"/>
    <w:rsid w:val="004B1045"/>
    <w:rPr>
      <w:rFonts w:ascii="Times New Roman" w:eastAsia="Times New Roman" w:hAnsi="Times New Roman"/>
      <w:sz w:val="18"/>
      <w:szCs w:val="18"/>
      <w:shd w:val="clear" w:color="auto" w:fill="FFFFFF"/>
    </w:rPr>
  </w:style>
  <w:style w:type="character" w:customStyle="1" w:styleId="131">
    <w:name w:val="Основной текст (13)_"/>
    <w:link w:val="132"/>
    <w:uiPriority w:val="99"/>
    <w:rsid w:val="004B1045"/>
    <w:rPr>
      <w:rFonts w:ascii="Times New Roman" w:eastAsia="Times New Roman" w:hAnsi="Times New Roman"/>
      <w:color w:val="000000"/>
      <w:sz w:val="18"/>
      <w:szCs w:val="18"/>
      <w:shd w:val="clear" w:color="auto" w:fill="FFFFFF"/>
    </w:rPr>
  </w:style>
  <w:style w:type="character" w:customStyle="1" w:styleId="4f1">
    <w:name w:val="Основной текст4"/>
    <w:uiPriority w:val="99"/>
    <w:rsid w:val="004B1045"/>
    <w:rPr>
      <w:rFonts w:ascii="Times New Roman" w:eastAsia="Times New Roman" w:hAnsi="Times New Roman" w:cs="Times New Roman"/>
      <w:sz w:val="18"/>
      <w:szCs w:val="18"/>
      <w:shd w:val="clear" w:color="auto" w:fill="FFFFFF"/>
    </w:rPr>
  </w:style>
  <w:style w:type="character" w:customStyle="1" w:styleId="140">
    <w:name w:val="Основной текст (14)_"/>
    <w:link w:val="141"/>
    <w:uiPriority w:val="99"/>
    <w:rsid w:val="004B1045"/>
    <w:rPr>
      <w:rFonts w:ascii="Times New Roman" w:eastAsia="Times New Roman" w:hAnsi="Times New Roman"/>
      <w:color w:val="000000"/>
      <w:sz w:val="14"/>
      <w:szCs w:val="14"/>
      <w:shd w:val="clear" w:color="auto" w:fill="FFFFFF"/>
    </w:rPr>
  </w:style>
  <w:style w:type="character" w:customStyle="1" w:styleId="9pt">
    <w:name w:val="Колонтитул + 9 pt;Полужирный"/>
    <w:uiPriority w:val="99"/>
    <w:rsid w:val="004B1045"/>
    <w:rPr>
      <w:rFonts w:ascii="Times New Roman" w:eastAsia="Times New Roman" w:hAnsi="Times New Roman" w:cs="Times New Roman"/>
      <w:b/>
      <w:bCs/>
      <w:spacing w:val="0"/>
      <w:sz w:val="18"/>
      <w:szCs w:val="18"/>
      <w:shd w:val="clear" w:color="auto" w:fill="FFFFFF"/>
    </w:rPr>
  </w:style>
  <w:style w:type="character" w:customStyle="1" w:styleId="150">
    <w:name w:val="Основной текст (15)_"/>
    <w:link w:val="151"/>
    <w:uiPriority w:val="99"/>
    <w:rsid w:val="004B1045"/>
    <w:rPr>
      <w:rFonts w:ascii="Times New Roman" w:eastAsia="Times New Roman" w:hAnsi="Times New Roman"/>
      <w:sz w:val="18"/>
      <w:szCs w:val="18"/>
      <w:shd w:val="clear" w:color="auto" w:fill="FFFFFF"/>
    </w:rPr>
  </w:style>
  <w:style w:type="character" w:customStyle="1" w:styleId="affff9">
    <w:name w:val="Основной текст + Курсив"/>
    <w:uiPriority w:val="99"/>
    <w:rsid w:val="004B1045"/>
    <w:rPr>
      <w:rFonts w:ascii="Times New Roman" w:eastAsia="Times New Roman" w:hAnsi="Times New Roman" w:cs="Times New Roman"/>
      <w:i/>
      <w:iCs/>
      <w:sz w:val="18"/>
      <w:szCs w:val="18"/>
      <w:shd w:val="clear" w:color="auto" w:fill="FFFFFF"/>
    </w:rPr>
  </w:style>
  <w:style w:type="character" w:customStyle="1" w:styleId="160">
    <w:name w:val="Основной текст (16)_"/>
    <w:link w:val="161"/>
    <w:uiPriority w:val="99"/>
    <w:rsid w:val="004B1045"/>
    <w:rPr>
      <w:rFonts w:ascii="Times New Roman" w:eastAsia="Times New Roman" w:hAnsi="Times New Roman"/>
      <w:sz w:val="18"/>
      <w:szCs w:val="18"/>
      <w:shd w:val="clear" w:color="auto" w:fill="FFFFFF"/>
    </w:rPr>
  </w:style>
  <w:style w:type="character" w:customStyle="1" w:styleId="170">
    <w:name w:val="Основной текст (17)_"/>
    <w:link w:val="171"/>
    <w:uiPriority w:val="99"/>
    <w:rsid w:val="004B1045"/>
    <w:rPr>
      <w:rFonts w:ascii="Times New Roman" w:eastAsia="Times New Roman" w:hAnsi="Times New Roman"/>
      <w:sz w:val="17"/>
      <w:szCs w:val="17"/>
      <w:shd w:val="clear" w:color="auto" w:fill="FFFFFF"/>
    </w:rPr>
  </w:style>
  <w:style w:type="character" w:customStyle="1" w:styleId="180">
    <w:name w:val="Основной текст (18)_"/>
    <w:link w:val="181"/>
    <w:uiPriority w:val="99"/>
    <w:rsid w:val="004B1045"/>
    <w:rPr>
      <w:rFonts w:ascii="Times New Roman" w:eastAsia="Times New Roman" w:hAnsi="Times New Roman"/>
      <w:sz w:val="18"/>
      <w:szCs w:val="18"/>
      <w:shd w:val="clear" w:color="auto" w:fill="FFFFFF"/>
    </w:rPr>
  </w:style>
  <w:style w:type="character" w:customStyle="1" w:styleId="190">
    <w:name w:val="Основной текст (19)_"/>
    <w:link w:val="191"/>
    <w:uiPriority w:val="99"/>
    <w:rsid w:val="004B1045"/>
    <w:rPr>
      <w:rFonts w:ascii="Times New Roman" w:eastAsia="Times New Roman" w:hAnsi="Times New Roman"/>
      <w:sz w:val="18"/>
      <w:szCs w:val="18"/>
      <w:shd w:val="clear" w:color="auto" w:fill="FFFFFF"/>
    </w:rPr>
  </w:style>
  <w:style w:type="character" w:customStyle="1" w:styleId="5f1">
    <w:name w:val="Основной текст5"/>
    <w:uiPriority w:val="99"/>
    <w:rsid w:val="004B1045"/>
    <w:rPr>
      <w:rFonts w:ascii="Times New Roman" w:eastAsia="Times New Roman" w:hAnsi="Times New Roman" w:cs="Times New Roman"/>
      <w:sz w:val="18"/>
      <w:szCs w:val="18"/>
      <w:u w:val="single"/>
      <w:shd w:val="clear" w:color="auto" w:fill="FFFFFF"/>
    </w:rPr>
  </w:style>
  <w:style w:type="character" w:customStyle="1" w:styleId="71pt">
    <w:name w:val="Основной текст (7) + Интервал 1 pt"/>
    <w:uiPriority w:val="99"/>
    <w:rsid w:val="004B1045"/>
    <w:rPr>
      <w:rFonts w:ascii="Times New Roman" w:eastAsia="Times New Roman" w:hAnsi="Times New Roman" w:cs="Times New Roman"/>
      <w:color w:val="000000"/>
      <w:spacing w:val="20"/>
      <w:sz w:val="18"/>
      <w:szCs w:val="18"/>
      <w:shd w:val="clear" w:color="auto" w:fill="FFFFFF"/>
      <w:lang w:val="en-US" w:eastAsia="ru-RU"/>
    </w:rPr>
  </w:style>
  <w:style w:type="character" w:customStyle="1" w:styleId="2f8">
    <w:name w:val="Заголовок №2 + Не полужирный;Курсив"/>
    <w:uiPriority w:val="99"/>
    <w:rsid w:val="004B1045"/>
    <w:rPr>
      <w:rFonts w:ascii="Times New Roman" w:eastAsia="Times New Roman" w:hAnsi="Times New Roman" w:cs="Times New Roman"/>
      <w:b/>
      <w:bCs/>
      <w:i/>
      <w:iCs/>
      <w:smallCaps w:val="0"/>
      <w:strike w:val="0"/>
      <w:spacing w:val="0"/>
      <w:sz w:val="18"/>
      <w:szCs w:val="18"/>
    </w:rPr>
  </w:style>
  <w:style w:type="character" w:customStyle="1" w:styleId="2f9">
    <w:name w:val="Заголовок №2 + Не полужирный"/>
    <w:uiPriority w:val="99"/>
    <w:rsid w:val="004B1045"/>
    <w:rPr>
      <w:rFonts w:ascii="Times New Roman" w:eastAsia="Times New Roman" w:hAnsi="Times New Roman" w:cs="Times New Roman"/>
      <w:b/>
      <w:bCs/>
      <w:i w:val="0"/>
      <w:iCs w:val="0"/>
      <w:smallCaps w:val="0"/>
      <w:strike w:val="0"/>
      <w:spacing w:val="0"/>
      <w:sz w:val="18"/>
      <w:szCs w:val="18"/>
    </w:rPr>
  </w:style>
  <w:style w:type="character" w:customStyle="1" w:styleId="74pt">
    <w:name w:val="Основной текст (7) + 4 pt;Не курсив"/>
    <w:uiPriority w:val="99"/>
    <w:rsid w:val="004B1045"/>
    <w:rPr>
      <w:rFonts w:ascii="Times New Roman" w:eastAsia="Times New Roman" w:hAnsi="Times New Roman" w:cs="Times New Roman"/>
      <w:i/>
      <w:iCs/>
      <w:color w:val="000000"/>
      <w:sz w:val="8"/>
      <w:szCs w:val="8"/>
      <w:shd w:val="clear" w:color="auto" w:fill="FFFFFF"/>
      <w:lang w:val="en-US" w:eastAsia="ru-RU"/>
    </w:rPr>
  </w:style>
  <w:style w:type="character" w:customStyle="1" w:styleId="2fa">
    <w:name w:val="Подпись к таблице (2)_"/>
    <w:link w:val="2fb"/>
    <w:uiPriority w:val="99"/>
    <w:rsid w:val="004B1045"/>
    <w:rPr>
      <w:rFonts w:ascii="Times New Roman" w:eastAsia="Times New Roman" w:hAnsi="Times New Roman"/>
      <w:sz w:val="18"/>
      <w:szCs w:val="18"/>
      <w:shd w:val="clear" w:color="auto" w:fill="FFFFFF"/>
    </w:rPr>
  </w:style>
  <w:style w:type="character" w:customStyle="1" w:styleId="9pt0">
    <w:name w:val="Колонтитул + 9 pt;Курсив"/>
    <w:uiPriority w:val="99"/>
    <w:rsid w:val="004B1045"/>
    <w:rPr>
      <w:rFonts w:ascii="Times New Roman" w:eastAsia="Times New Roman" w:hAnsi="Times New Roman" w:cs="Times New Roman"/>
      <w:i/>
      <w:iCs/>
      <w:spacing w:val="0"/>
      <w:sz w:val="18"/>
      <w:szCs w:val="18"/>
      <w:shd w:val="clear" w:color="auto" w:fill="FFFFFF"/>
    </w:rPr>
  </w:style>
  <w:style w:type="character" w:customStyle="1" w:styleId="6f1">
    <w:name w:val="Основной текст6"/>
    <w:uiPriority w:val="99"/>
    <w:rsid w:val="004B1045"/>
    <w:rPr>
      <w:rFonts w:ascii="Times New Roman" w:eastAsia="Times New Roman" w:hAnsi="Times New Roman" w:cs="Times New Roman"/>
      <w:sz w:val="18"/>
      <w:szCs w:val="18"/>
      <w:u w:val="single"/>
      <w:shd w:val="clear" w:color="auto" w:fill="FFFFFF"/>
    </w:rPr>
  </w:style>
  <w:style w:type="character" w:customStyle="1" w:styleId="2fc">
    <w:name w:val="Заголовок №2"/>
    <w:uiPriority w:val="99"/>
    <w:rsid w:val="004B1045"/>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7f2">
    <w:name w:val="Основной текст (7) + Не курсив"/>
    <w:uiPriority w:val="99"/>
    <w:rsid w:val="004B1045"/>
    <w:rPr>
      <w:rFonts w:ascii="Times New Roman" w:eastAsia="Times New Roman" w:hAnsi="Times New Roman" w:cs="Times New Roman"/>
      <w:i/>
      <w:iCs/>
      <w:color w:val="000000"/>
      <w:sz w:val="18"/>
      <w:szCs w:val="18"/>
      <w:shd w:val="clear" w:color="auto" w:fill="FFFFFF"/>
      <w:lang w:val="en-US" w:eastAsia="ru-RU"/>
    </w:rPr>
  </w:style>
  <w:style w:type="paragraph" w:customStyle="1" w:styleId="7e">
    <w:name w:val="Основной текст7"/>
    <w:basedOn w:val="a6"/>
    <w:link w:val="affff1"/>
    <w:rsid w:val="004B1045"/>
    <w:pPr>
      <w:widowControl/>
      <w:shd w:val="clear" w:color="auto" w:fill="FFFFFF"/>
      <w:autoSpaceDE/>
      <w:autoSpaceDN/>
      <w:spacing w:before="480" w:after="780" w:line="0" w:lineRule="atLeast"/>
      <w:ind w:hanging="300"/>
      <w:jc w:val="center"/>
    </w:pPr>
    <w:rPr>
      <w:rFonts w:cstheme="minorBidi"/>
      <w:sz w:val="18"/>
      <w:szCs w:val="18"/>
      <w:lang w:val="en-US"/>
    </w:rPr>
  </w:style>
  <w:style w:type="paragraph" w:customStyle="1" w:styleId="3f3">
    <w:name w:val="Основной текст (3)"/>
    <w:basedOn w:val="a6"/>
    <w:link w:val="3f2"/>
    <w:uiPriority w:val="99"/>
    <w:rsid w:val="004B1045"/>
    <w:pPr>
      <w:widowControl/>
      <w:shd w:val="clear" w:color="auto" w:fill="FFFFFF"/>
      <w:autoSpaceDE/>
      <w:autoSpaceDN/>
      <w:spacing w:before="780" w:line="283" w:lineRule="exact"/>
      <w:ind w:firstLine="709"/>
      <w:jc w:val="center"/>
    </w:pPr>
    <w:rPr>
      <w:rFonts w:cstheme="minorBidi"/>
      <w:sz w:val="23"/>
      <w:szCs w:val="23"/>
      <w:lang w:val="en-US"/>
    </w:rPr>
  </w:style>
  <w:style w:type="paragraph" w:customStyle="1" w:styleId="1fd">
    <w:name w:val="Заголовок №1"/>
    <w:basedOn w:val="a6"/>
    <w:link w:val="1fc"/>
    <w:uiPriority w:val="99"/>
    <w:rsid w:val="004B1045"/>
    <w:pPr>
      <w:widowControl/>
      <w:shd w:val="clear" w:color="auto" w:fill="FFFFFF"/>
      <w:autoSpaceDE/>
      <w:autoSpaceDN/>
      <w:spacing w:line="283" w:lineRule="exact"/>
      <w:ind w:firstLine="709"/>
      <w:jc w:val="center"/>
      <w:outlineLvl w:val="0"/>
    </w:pPr>
    <w:rPr>
      <w:rFonts w:cstheme="minorBidi"/>
      <w:sz w:val="23"/>
      <w:szCs w:val="23"/>
      <w:lang w:val="en-US"/>
    </w:rPr>
  </w:style>
  <w:style w:type="paragraph" w:customStyle="1" w:styleId="4f0">
    <w:name w:val="Основной текст (4)"/>
    <w:basedOn w:val="a6"/>
    <w:link w:val="4f"/>
    <w:uiPriority w:val="99"/>
    <w:rsid w:val="004B1045"/>
    <w:pPr>
      <w:widowControl/>
      <w:shd w:val="clear" w:color="auto" w:fill="FFFFFF"/>
      <w:autoSpaceDE/>
      <w:autoSpaceDN/>
      <w:spacing w:after="300" w:line="0" w:lineRule="atLeast"/>
      <w:ind w:firstLine="709"/>
      <w:jc w:val="center"/>
    </w:pPr>
    <w:rPr>
      <w:rFonts w:cstheme="minorBidi"/>
      <w:color w:val="000000"/>
      <w:sz w:val="18"/>
      <w:szCs w:val="18"/>
      <w:lang w:val="en-US"/>
    </w:rPr>
  </w:style>
  <w:style w:type="paragraph" w:customStyle="1" w:styleId="8f">
    <w:name w:val="Основной текст (8)"/>
    <w:basedOn w:val="a6"/>
    <w:link w:val="8e"/>
    <w:uiPriority w:val="99"/>
    <w:rsid w:val="004B1045"/>
    <w:pPr>
      <w:widowControl/>
      <w:shd w:val="clear" w:color="auto" w:fill="FFFFFF"/>
      <w:autoSpaceDE/>
      <w:autoSpaceDN/>
      <w:spacing w:line="0" w:lineRule="atLeast"/>
      <w:ind w:firstLine="709"/>
      <w:jc w:val="both"/>
    </w:pPr>
    <w:rPr>
      <w:rFonts w:ascii="Arial" w:eastAsia="Arial" w:hAnsi="Arial" w:cs="Arial"/>
      <w:color w:val="000000"/>
      <w:sz w:val="21"/>
      <w:szCs w:val="21"/>
      <w:lang w:val="en-US"/>
    </w:rPr>
  </w:style>
  <w:style w:type="paragraph" w:customStyle="1" w:styleId="95">
    <w:name w:val="Основной текст (9)"/>
    <w:basedOn w:val="a6"/>
    <w:link w:val="94"/>
    <w:uiPriority w:val="99"/>
    <w:rsid w:val="004B1045"/>
    <w:pPr>
      <w:widowControl/>
      <w:shd w:val="clear" w:color="auto" w:fill="FFFFFF"/>
      <w:autoSpaceDE/>
      <w:autoSpaceDN/>
      <w:spacing w:line="0" w:lineRule="atLeast"/>
      <w:ind w:firstLine="709"/>
      <w:jc w:val="both"/>
    </w:pPr>
    <w:rPr>
      <w:rFonts w:cstheme="minorBidi"/>
      <w:color w:val="000000"/>
      <w:lang w:val="en-US"/>
    </w:rPr>
  </w:style>
  <w:style w:type="paragraph" w:customStyle="1" w:styleId="7f0">
    <w:name w:val="Основной текст (7)"/>
    <w:basedOn w:val="a6"/>
    <w:link w:val="7f"/>
    <w:uiPriority w:val="99"/>
    <w:rsid w:val="004B1045"/>
    <w:pPr>
      <w:widowControl/>
      <w:shd w:val="clear" w:color="auto" w:fill="FFFFFF"/>
      <w:autoSpaceDE/>
      <w:autoSpaceDN/>
      <w:spacing w:line="0" w:lineRule="atLeast"/>
      <w:ind w:hanging="420"/>
      <w:jc w:val="both"/>
    </w:pPr>
    <w:rPr>
      <w:rFonts w:cstheme="minorBidi"/>
      <w:color w:val="000000"/>
      <w:sz w:val="18"/>
      <w:szCs w:val="18"/>
      <w:lang w:val="en-US"/>
    </w:rPr>
  </w:style>
  <w:style w:type="paragraph" w:customStyle="1" w:styleId="affff3">
    <w:name w:val="Подпись к таблице"/>
    <w:basedOn w:val="a6"/>
    <w:link w:val="affff2"/>
    <w:uiPriority w:val="99"/>
    <w:rsid w:val="004B1045"/>
    <w:pPr>
      <w:widowControl/>
      <w:shd w:val="clear" w:color="auto" w:fill="FFFFFF"/>
      <w:autoSpaceDE/>
      <w:autoSpaceDN/>
      <w:spacing w:line="0" w:lineRule="atLeast"/>
      <w:ind w:firstLine="709"/>
      <w:jc w:val="both"/>
    </w:pPr>
    <w:rPr>
      <w:rFonts w:cstheme="minorBidi"/>
      <w:color w:val="000000"/>
      <w:sz w:val="18"/>
      <w:szCs w:val="18"/>
      <w:lang w:val="en-US"/>
    </w:rPr>
  </w:style>
  <w:style w:type="paragraph" w:customStyle="1" w:styleId="123">
    <w:name w:val="Основной текст (12)"/>
    <w:basedOn w:val="a6"/>
    <w:link w:val="122"/>
    <w:uiPriority w:val="99"/>
    <w:rsid w:val="004B1045"/>
    <w:pPr>
      <w:widowControl/>
      <w:shd w:val="clear" w:color="auto" w:fill="FFFFFF"/>
      <w:autoSpaceDE/>
      <w:autoSpaceDN/>
      <w:spacing w:line="0" w:lineRule="atLeast"/>
      <w:ind w:firstLine="709"/>
      <w:jc w:val="both"/>
    </w:pPr>
    <w:rPr>
      <w:rFonts w:cstheme="minorBidi"/>
      <w:sz w:val="23"/>
      <w:szCs w:val="23"/>
      <w:lang w:val="en-US"/>
    </w:rPr>
  </w:style>
  <w:style w:type="paragraph" w:customStyle="1" w:styleId="affff6">
    <w:name w:val="Подпись к картинке"/>
    <w:basedOn w:val="a6"/>
    <w:link w:val="affff5"/>
    <w:uiPriority w:val="99"/>
    <w:rsid w:val="004B1045"/>
    <w:pPr>
      <w:widowControl/>
      <w:shd w:val="clear" w:color="auto" w:fill="FFFFFF"/>
      <w:autoSpaceDE/>
      <w:autoSpaceDN/>
      <w:spacing w:line="0" w:lineRule="atLeast"/>
      <w:ind w:firstLine="709"/>
      <w:jc w:val="both"/>
    </w:pPr>
    <w:rPr>
      <w:rFonts w:cstheme="minorBidi"/>
      <w:color w:val="000000"/>
      <w:sz w:val="18"/>
      <w:szCs w:val="18"/>
      <w:lang w:val="en-US"/>
    </w:rPr>
  </w:style>
  <w:style w:type="paragraph" w:customStyle="1" w:styleId="affff8">
    <w:name w:val="Оглавление"/>
    <w:basedOn w:val="a6"/>
    <w:link w:val="affff7"/>
    <w:uiPriority w:val="99"/>
    <w:rsid w:val="004B1045"/>
    <w:pPr>
      <w:widowControl/>
      <w:shd w:val="clear" w:color="auto" w:fill="FFFFFF"/>
      <w:autoSpaceDE/>
      <w:autoSpaceDN/>
      <w:spacing w:line="240" w:lineRule="exact"/>
      <w:ind w:firstLine="709"/>
      <w:jc w:val="both"/>
    </w:pPr>
    <w:rPr>
      <w:rFonts w:cstheme="minorBidi"/>
      <w:sz w:val="18"/>
      <w:szCs w:val="18"/>
      <w:lang w:val="en-US"/>
    </w:rPr>
  </w:style>
  <w:style w:type="paragraph" w:customStyle="1" w:styleId="132">
    <w:name w:val="Основной текст (13)"/>
    <w:basedOn w:val="a6"/>
    <w:link w:val="131"/>
    <w:uiPriority w:val="99"/>
    <w:rsid w:val="004B1045"/>
    <w:pPr>
      <w:widowControl/>
      <w:shd w:val="clear" w:color="auto" w:fill="FFFFFF"/>
      <w:autoSpaceDE/>
      <w:autoSpaceDN/>
      <w:spacing w:line="0" w:lineRule="atLeast"/>
      <w:ind w:firstLine="709"/>
      <w:jc w:val="both"/>
    </w:pPr>
    <w:rPr>
      <w:rFonts w:cstheme="minorBidi"/>
      <w:color w:val="000000"/>
      <w:sz w:val="18"/>
      <w:szCs w:val="18"/>
      <w:lang w:val="en-US"/>
    </w:rPr>
  </w:style>
  <w:style w:type="paragraph" w:customStyle="1" w:styleId="141">
    <w:name w:val="Основной текст (14)"/>
    <w:basedOn w:val="a6"/>
    <w:link w:val="140"/>
    <w:uiPriority w:val="99"/>
    <w:rsid w:val="004B1045"/>
    <w:pPr>
      <w:widowControl/>
      <w:shd w:val="clear" w:color="auto" w:fill="FFFFFF"/>
      <w:autoSpaceDE/>
      <w:autoSpaceDN/>
      <w:spacing w:after="120" w:line="0" w:lineRule="atLeast"/>
      <w:ind w:firstLine="709"/>
      <w:jc w:val="both"/>
    </w:pPr>
    <w:rPr>
      <w:rFonts w:cstheme="minorBidi"/>
      <w:color w:val="000000"/>
      <w:sz w:val="14"/>
      <w:szCs w:val="14"/>
      <w:lang w:val="en-US"/>
    </w:rPr>
  </w:style>
  <w:style w:type="paragraph" w:customStyle="1" w:styleId="151">
    <w:name w:val="Основной текст (15)"/>
    <w:basedOn w:val="a6"/>
    <w:link w:val="150"/>
    <w:uiPriority w:val="99"/>
    <w:rsid w:val="004B1045"/>
    <w:pPr>
      <w:widowControl/>
      <w:shd w:val="clear" w:color="auto" w:fill="FFFFFF"/>
      <w:autoSpaceDE/>
      <w:autoSpaceDN/>
      <w:spacing w:line="0" w:lineRule="atLeast"/>
      <w:ind w:firstLine="709"/>
      <w:jc w:val="both"/>
    </w:pPr>
    <w:rPr>
      <w:rFonts w:cstheme="minorBidi"/>
      <w:sz w:val="18"/>
      <w:szCs w:val="18"/>
      <w:lang w:val="en-US"/>
    </w:rPr>
  </w:style>
  <w:style w:type="paragraph" w:customStyle="1" w:styleId="161">
    <w:name w:val="Основной текст (16)"/>
    <w:basedOn w:val="a6"/>
    <w:link w:val="160"/>
    <w:uiPriority w:val="99"/>
    <w:rsid w:val="004B1045"/>
    <w:pPr>
      <w:widowControl/>
      <w:shd w:val="clear" w:color="auto" w:fill="FFFFFF"/>
      <w:autoSpaceDE/>
      <w:autoSpaceDN/>
      <w:spacing w:line="0" w:lineRule="atLeast"/>
      <w:ind w:firstLine="709"/>
      <w:jc w:val="both"/>
    </w:pPr>
    <w:rPr>
      <w:rFonts w:cstheme="minorBidi"/>
      <w:sz w:val="18"/>
      <w:szCs w:val="18"/>
      <w:lang w:val="en-US"/>
    </w:rPr>
  </w:style>
  <w:style w:type="paragraph" w:customStyle="1" w:styleId="171">
    <w:name w:val="Основной текст (17)"/>
    <w:basedOn w:val="a6"/>
    <w:link w:val="170"/>
    <w:uiPriority w:val="99"/>
    <w:rsid w:val="004B1045"/>
    <w:pPr>
      <w:widowControl/>
      <w:shd w:val="clear" w:color="auto" w:fill="FFFFFF"/>
      <w:autoSpaceDE/>
      <w:autoSpaceDN/>
      <w:spacing w:line="0" w:lineRule="atLeast"/>
      <w:ind w:firstLine="709"/>
      <w:jc w:val="both"/>
    </w:pPr>
    <w:rPr>
      <w:rFonts w:cstheme="minorBidi"/>
      <w:sz w:val="17"/>
      <w:szCs w:val="17"/>
      <w:lang w:val="en-US"/>
    </w:rPr>
  </w:style>
  <w:style w:type="paragraph" w:customStyle="1" w:styleId="181">
    <w:name w:val="Основной текст (18)"/>
    <w:basedOn w:val="a6"/>
    <w:link w:val="180"/>
    <w:uiPriority w:val="99"/>
    <w:rsid w:val="004B1045"/>
    <w:pPr>
      <w:widowControl/>
      <w:shd w:val="clear" w:color="auto" w:fill="FFFFFF"/>
      <w:autoSpaceDE/>
      <w:autoSpaceDN/>
      <w:spacing w:line="0" w:lineRule="atLeast"/>
      <w:ind w:firstLine="709"/>
      <w:jc w:val="both"/>
    </w:pPr>
    <w:rPr>
      <w:rFonts w:cstheme="minorBidi"/>
      <w:sz w:val="18"/>
      <w:szCs w:val="18"/>
      <w:lang w:val="en-US"/>
    </w:rPr>
  </w:style>
  <w:style w:type="paragraph" w:customStyle="1" w:styleId="191">
    <w:name w:val="Основной текст (19)"/>
    <w:basedOn w:val="a6"/>
    <w:link w:val="190"/>
    <w:uiPriority w:val="99"/>
    <w:rsid w:val="004B1045"/>
    <w:pPr>
      <w:widowControl/>
      <w:shd w:val="clear" w:color="auto" w:fill="FFFFFF"/>
      <w:autoSpaceDE/>
      <w:autoSpaceDN/>
      <w:spacing w:after="600" w:line="0" w:lineRule="atLeast"/>
      <w:ind w:firstLine="709"/>
      <w:jc w:val="both"/>
    </w:pPr>
    <w:rPr>
      <w:rFonts w:cstheme="minorBidi"/>
      <w:sz w:val="18"/>
      <w:szCs w:val="18"/>
      <w:lang w:val="en-US"/>
    </w:rPr>
  </w:style>
  <w:style w:type="paragraph" w:customStyle="1" w:styleId="2fb">
    <w:name w:val="Подпись к таблице (2)"/>
    <w:basedOn w:val="a6"/>
    <w:link w:val="2fa"/>
    <w:uiPriority w:val="99"/>
    <w:rsid w:val="004B1045"/>
    <w:pPr>
      <w:widowControl/>
      <w:shd w:val="clear" w:color="auto" w:fill="FFFFFF"/>
      <w:autoSpaceDE/>
      <w:autoSpaceDN/>
      <w:spacing w:line="0" w:lineRule="atLeast"/>
      <w:ind w:firstLine="709"/>
      <w:jc w:val="both"/>
    </w:pPr>
    <w:rPr>
      <w:rFonts w:cstheme="minorBidi"/>
      <w:sz w:val="18"/>
      <w:szCs w:val="18"/>
      <w:lang w:val="en-US"/>
    </w:rPr>
  </w:style>
  <w:style w:type="character" w:customStyle="1" w:styleId="8TimesNewRoman9pt">
    <w:name w:val="Основной текст (8) + Times New Roman;9 pt"/>
    <w:uiPriority w:val="99"/>
    <w:rsid w:val="004B1045"/>
    <w:rPr>
      <w:rFonts w:ascii="Times New Roman" w:eastAsia="Times New Roman" w:hAnsi="Times New Roman" w:cs="Times New Roman"/>
      <w:color w:val="000000"/>
      <w:spacing w:val="0"/>
      <w:sz w:val="18"/>
      <w:szCs w:val="18"/>
      <w:shd w:val="clear" w:color="auto" w:fill="FFFFFF"/>
      <w:lang w:val="en-US" w:eastAsia="ru-RU"/>
    </w:rPr>
  </w:style>
  <w:style w:type="numbering" w:customStyle="1" w:styleId="221">
    <w:name w:val="Нет списка22"/>
    <w:next w:val="a9"/>
    <w:uiPriority w:val="99"/>
    <w:semiHidden/>
    <w:unhideWhenUsed/>
    <w:rsid w:val="004B1045"/>
  </w:style>
  <w:style w:type="character" w:customStyle="1" w:styleId="3f5">
    <w:name w:val="Заголовок №3_"/>
    <w:uiPriority w:val="99"/>
    <w:rsid w:val="004B1045"/>
    <w:rPr>
      <w:b w:val="0"/>
      <w:bCs w:val="0"/>
      <w:i w:val="0"/>
      <w:iCs w:val="0"/>
      <w:smallCaps w:val="0"/>
      <w:strike w:val="0"/>
      <w:spacing w:val="0"/>
      <w:sz w:val="18"/>
      <w:szCs w:val="18"/>
    </w:rPr>
  </w:style>
  <w:style w:type="character" w:customStyle="1" w:styleId="3f6">
    <w:name w:val="Заголовок №3"/>
    <w:uiPriority w:val="99"/>
    <w:rsid w:val="004B1045"/>
    <w:rPr>
      <w:b w:val="0"/>
      <w:bCs w:val="0"/>
      <w:i w:val="0"/>
      <w:iCs w:val="0"/>
      <w:smallCaps w:val="0"/>
      <w:strike w:val="0"/>
      <w:spacing w:val="0"/>
      <w:sz w:val="18"/>
      <w:szCs w:val="18"/>
    </w:rPr>
  </w:style>
  <w:style w:type="character" w:customStyle="1" w:styleId="ArialUnicodeMS45pt1pt">
    <w:name w:val="Колонтитул + Arial Unicode MS;4;5 pt;Курсив;Интервал 1 pt"/>
    <w:uiPriority w:val="99"/>
    <w:rsid w:val="004B1045"/>
    <w:rPr>
      <w:rFonts w:ascii="Arial Unicode MS" w:eastAsia="Arial Unicode MS" w:hAnsi="Arial Unicode MS" w:cs="Arial Unicode MS"/>
      <w:i/>
      <w:iCs/>
      <w:spacing w:val="20"/>
      <w:w w:val="100"/>
      <w:sz w:val="9"/>
      <w:szCs w:val="9"/>
      <w:shd w:val="clear" w:color="auto" w:fill="FFFFFF"/>
    </w:rPr>
  </w:style>
  <w:style w:type="character" w:customStyle="1" w:styleId="5f2">
    <w:name w:val="Заголовок №5_"/>
    <w:link w:val="5f3"/>
    <w:uiPriority w:val="99"/>
    <w:rsid w:val="004B1045"/>
    <w:rPr>
      <w:rFonts w:ascii="Times New Roman" w:eastAsia="Times New Roman" w:hAnsi="Times New Roman"/>
      <w:sz w:val="18"/>
      <w:szCs w:val="18"/>
      <w:shd w:val="clear" w:color="auto" w:fill="FFFFFF"/>
    </w:rPr>
  </w:style>
  <w:style w:type="character" w:customStyle="1" w:styleId="4f2">
    <w:name w:val="Заголовок №4_"/>
    <w:link w:val="4f3"/>
    <w:uiPriority w:val="99"/>
    <w:rsid w:val="004B1045"/>
    <w:rPr>
      <w:rFonts w:ascii="Times New Roman" w:eastAsia="Times New Roman" w:hAnsi="Times New Roman"/>
      <w:sz w:val="21"/>
      <w:szCs w:val="21"/>
      <w:shd w:val="clear" w:color="auto" w:fill="FFFFFF"/>
    </w:rPr>
  </w:style>
  <w:style w:type="character" w:customStyle="1" w:styleId="3f7">
    <w:name w:val="Подпись к таблице (3)_"/>
    <w:uiPriority w:val="99"/>
    <w:rsid w:val="004B1045"/>
    <w:rPr>
      <w:b w:val="0"/>
      <w:bCs w:val="0"/>
      <w:i w:val="0"/>
      <w:iCs w:val="0"/>
      <w:smallCaps w:val="0"/>
      <w:strike w:val="0"/>
      <w:spacing w:val="0"/>
      <w:sz w:val="15"/>
      <w:szCs w:val="15"/>
    </w:rPr>
  </w:style>
  <w:style w:type="character" w:customStyle="1" w:styleId="3TimesNewRoman9pt">
    <w:name w:val="Подпись к таблице (3) + Times New Roman;9 pt;Не курсив"/>
    <w:uiPriority w:val="99"/>
    <w:rsid w:val="004B1045"/>
    <w:rPr>
      <w:rFonts w:ascii="Times New Roman" w:eastAsia="Times New Roman" w:hAnsi="Times New Roman" w:cs="Times New Roman"/>
      <w:b w:val="0"/>
      <w:bCs w:val="0"/>
      <w:i/>
      <w:iCs/>
      <w:smallCaps w:val="0"/>
      <w:strike w:val="0"/>
      <w:spacing w:val="0"/>
      <w:sz w:val="18"/>
      <w:szCs w:val="18"/>
    </w:rPr>
  </w:style>
  <w:style w:type="character" w:customStyle="1" w:styleId="3f8">
    <w:name w:val="Подпись к таблице (3)"/>
    <w:uiPriority w:val="99"/>
    <w:rsid w:val="004B1045"/>
    <w:rPr>
      <w:b w:val="0"/>
      <w:bCs w:val="0"/>
      <w:i w:val="0"/>
      <w:iCs w:val="0"/>
      <w:smallCaps w:val="0"/>
      <w:strike w:val="0"/>
      <w:spacing w:val="0"/>
      <w:sz w:val="15"/>
      <w:szCs w:val="15"/>
      <w:u w:val="single"/>
    </w:rPr>
  </w:style>
  <w:style w:type="character" w:customStyle="1" w:styleId="3TimesNewRoman105pt4pt">
    <w:name w:val="Подпись к таблице (3) + Times New Roman;10;5 pt;Полужирный;Не курсив;Интервал 4 pt"/>
    <w:uiPriority w:val="99"/>
    <w:rsid w:val="004B1045"/>
    <w:rPr>
      <w:rFonts w:ascii="Times New Roman" w:eastAsia="Times New Roman" w:hAnsi="Times New Roman" w:cs="Times New Roman"/>
      <w:b/>
      <w:bCs/>
      <w:i/>
      <w:iCs/>
      <w:smallCaps w:val="0"/>
      <w:strike w:val="0"/>
      <w:spacing w:val="90"/>
      <w:sz w:val="21"/>
      <w:szCs w:val="21"/>
    </w:rPr>
  </w:style>
  <w:style w:type="character" w:customStyle="1" w:styleId="6TimesNewRoman115pt0pt100">
    <w:name w:val="Основной текст (6) + Times New Roman;11;5 pt;Интервал 0 pt;Масштаб 100%"/>
    <w:uiPriority w:val="99"/>
    <w:rsid w:val="004B1045"/>
    <w:rPr>
      <w:rFonts w:ascii="Times New Roman" w:eastAsia="Times New Roman" w:hAnsi="Times New Roman" w:cs="Times New Roman"/>
      <w:b w:val="0"/>
      <w:bCs w:val="0"/>
      <w:i w:val="0"/>
      <w:iCs w:val="0"/>
      <w:smallCaps w:val="0"/>
      <w:strike w:val="0"/>
      <w:spacing w:val="0"/>
      <w:w w:val="100"/>
      <w:sz w:val="23"/>
      <w:szCs w:val="23"/>
    </w:rPr>
  </w:style>
  <w:style w:type="character" w:customStyle="1" w:styleId="8f0">
    <w:name w:val="Основной текст (8) + Не курсив"/>
    <w:uiPriority w:val="99"/>
    <w:rsid w:val="004B1045"/>
    <w:rPr>
      <w:rFonts w:ascii="Times New Roman" w:eastAsia="Times New Roman" w:hAnsi="Times New Roman" w:cs="Times New Roman"/>
      <w:b w:val="0"/>
      <w:bCs w:val="0"/>
      <w:i/>
      <w:iCs/>
      <w:smallCaps w:val="0"/>
      <w:strike w:val="0"/>
      <w:color w:val="000000"/>
      <w:spacing w:val="0"/>
      <w:sz w:val="18"/>
      <w:szCs w:val="18"/>
      <w:shd w:val="clear" w:color="auto" w:fill="FFFFFF"/>
      <w:lang w:val="en-US" w:eastAsia="ru-RU"/>
    </w:rPr>
  </w:style>
  <w:style w:type="character" w:customStyle="1" w:styleId="21pt">
    <w:name w:val="Основной текст + 21 pt"/>
    <w:uiPriority w:val="99"/>
    <w:rsid w:val="004B1045"/>
    <w:rPr>
      <w:rFonts w:ascii="Times New Roman" w:eastAsia="Times New Roman" w:hAnsi="Times New Roman" w:cs="Times New Roman"/>
      <w:sz w:val="42"/>
      <w:szCs w:val="42"/>
      <w:shd w:val="clear" w:color="auto" w:fill="FFFFFF"/>
    </w:rPr>
  </w:style>
  <w:style w:type="character" w:customStyle="1" w:styleId="8f1">
    <w:name w:val="Основной текст (8) + Полужирный"/>
    <w:uiPriority w:val="99"/>
    <w:rsid w:val="004B1045"/>
    <w:rPr>
      <w:rFonts w:ascii="Times New Roman" w:eastAsia="Times New Roman" w:hAnsi="Times New Roman" w:cs="Times New Roman"/>
      <w:b/>
      <w:bCs/>
      <w:i w:val="0"/>
      <w:iCs w:val="0"/>
      <w:smallCaps w:val="0"/>
      <w:strike w:val="0"/>
      <w:color w:val="000000"/>
      <w:spacing w:val="0"/>
      <w:sz w:val="18"/>
      <w:szCs w:val="18"/>
      <w:shd w:val="clear" w:color="auto" w:fill="FFFFFF"/>
      <w:lang w:val="en-US" w:eastAsia="ru-RU"/>
    </w:rPr>
  </w:style>
  <w:style w:type="character" w:customStyle="1" w:styleId="11ArialUnicodeMS7pt">
    <w:name w:val="Основной текст (11) + Arial Unicode MS;7 pt;Не курсив"/>
    <w:uiPriority w:val="99"/>
    <w:rsid w:val="004B1045"/>
    <w:rPr>
      <w:rFonts w:ascii="Arial Unicode MS" w:eastAsia="Arial Unicode MS" w:hAnsi="Arial Unicode MS" w:cs="Arial Unicode MS"/>
      <w:b w:val="0"/>
      <w:bCs w:val="0"/>
      <w:i/>
      <w:iCs/>
      <w:smallCaps w:val="0"/>
      <w:strike w:val="0"/>
      <w:spacing w:val="0"/>
      <w:sz w:val="14"/>
      <w:szCs w:val="14"/>
    </w:rPr>
  </w:style>
  <w:style w:type="character" w:customStyle="1" w:styleId="ArialUnicodeMS75pt">
    <w:name w:val="Основной текст + Arial Unicode MS;7;5 pt"/>
    <w:uiPriority w:val="99"/>
    <w:rsid w:val="004B1045"/>
    <w:rPr>
      <w:rFonts w:ascii="Arial Unicode MS" w:eastAsia="Arial Unicode MS" w:hAnsi="Arial Unicode MS" w:cs="Arial Unicode MS"/>
      <w:sz w:val="15"/>
      <w:szCs w:val="15"/>
      <w:shd w:val="clear" w:color="auto" w:fill="FFFFFF"/>
    </w:rPr>
  </w:style>
  <w:style w:type="character" w:customStyle="1" w:styleId="15TimesNewRoman9pt1pt">
    <w:name w:val="Основной текст (15) + Times New Roman;9 pt;Интервал 1 pt"/>
    <w:uiPriority w:val="99"/>
    <w:rsid w:val="004B1045"/>
    <w:rPr>
      <w:rFonts w:ascii="Times New Roman" w:eastAsia="Times New Roman" w:hAnsi="Times New Roman" w:cs="Times New Roman"/>
      <w:spacing w:val="20"/>
      <w:sz w:val="18"/>
      <w:szCs w:val="18"/>
      <w:shd w:val="clear" w:color="auto" w:fill="FFFFFF"/>
    </w:rPr>
  </w:style>
  <w:style w:type="character" w:customStyle="1" w:styleId="55pt1pt">
    <w:name w:val="Основной текст + 5;5 pt;Интервал 1 pt"/>
    <w:uiPriority w:val="99"/>
    <w:rsid w:val="004B1045"/>
    <w:rPr>
      <w:rFonts w:ascii="Times New Roman" w:eastAsia="Times New Roman" w:hAnsi="Times New Roman" w:cs="Times New Roman"/>
      <w:spacing w:val="20"/>
      <w:sz w:val="11"/>
      <w:szCs w:val="11"/>
      <w:shd w:val="clear" w:color="auto" w:fill="FFFFFF"/>
    </w:rPr>
  </w:style>
  <w:style w:type="character" w:customStyle="1" w:styleId="ArialUnicodeMS6pt0pt">
    <w:name w:val="Основной текст + Arial Unicode MS;6 pt;Интервал 0 pt"/>
    <w:uiPriority w:val="99"/>
    <w:rsid w:val="004B1045"/>
    <w:rPr>
      <w:rFonts w:ascii="Arial Unicode MS" w:eastAsia="Arial Unicode MS" w:hAnsi="Arial Unicode MS" w:cs="Arial Unicode MS"/>
      <w:spacing w:val="10"/>
      <w:sz w:val="12"/>
      <w:szCs w:val="12"/>
      <w:shd w:val="clear" w:color="auto" w:fill="FFFFFF"/>
    </w:rPr>
  </w:style>
  <w:style w:type="character" w:customStyle="1" w:styleId="15TimesNewRoman55pt1pt">
    <w:name w:val="Основной текст (15) + Times New Roman;5;5 pt;Интервал 1 pt"/>
    <w:uiPriority w:val="99"/>
    <w:rsid w:val="004B1045"/>
    <w:rPr>
      <w:rFonts w:ascii="Times New Roman" w:eastAsia="Times New Roman" w:hAnsi="Times New Roman" w:cs="Times New Roman"/>
      <w:spacing w:val="20"/>
      <w:sz w:val="11"/>
      <w:szCs w:val="11"/>
      <w:shd w:val="clear" w:color="auto" w:fill="FFFFFF"/>
    </w:rPr>
  </w:style>
  <w:style w:type="character" w:customStyle="1" w:styleId="156pt0pt">
    <w:name w:val="Основной текст (15) + 6 pt;Интервал 0 pt"/>
    <w:uiPriority w:val="99"/>
    <w:rsid w:val="004B1045"/>
    <w:rPr>
      <w:rFonts w:ascii="Times New Roman" w:eastAsia="Times New Roman" w:hAnsi="Times New Roman" w:cs="Times New Roman"/>
      <w:spacing w:val="10"/>
      <w:sz w:val="12"/>
      <w:szCs w:val="12"/>
      <w:shd w:val="clear" w:color="auto" w:fill="FFFFFF"/>
    </w:rPr>
  </w:style>
  <w:style w:type="paragraph" w:customStyle="1" w:styleId="8f2">
    <w:name w:val="Основной текст8"/>
    <w:basedOn w:val="a6"/>
    <w:uiPriority w:val="99"/>
    <w:rsid w:val="004B1045"/>
    <w:pPr>
      <w:widowControl/>
      <w:shd w:val="clear" w:color="auto" w:fill="FFFFFF"/>
      <w:autoSpaceDE/>
      <w:autoSpaceDN/>
      <w:spacing w:before="480" w:after="780" w:line="0" w:lineRule="atLeast"/>
      <w:ind w:hanging="2940"/>
      <w:jc w:val="center"/>
    </w:pPr>
    <w:rPr>
      <w:color w:val="000000"/>
      <w:sz w:val="18"/>
      <w:szCs w:val="18"/>
      <w:lang w:val="en-US" w:eastAsia="ru-RU"/>
    </w:rPr>
  </w:style>
  <w:style w:type="paragraph" w:customStyle="1" w:styleId="5f3">
    <w:name w:val="Заголовок №5"/>
    <w:basedOn w:val="a6"/>
    <w:link w:val="5f2"/>
    <w:uiPriority w:val="99"/>
    <w:rsid w:val="004B1045"/>
    <w:pPr>
      <w:widowControl/>
      <w:shd w:val="clear" w:color="auto" w:fill="FFFFFF"/>
      <w:autoSpaceDE/>
      <w:autoSpaceDN/>
      <w:spacing w:after="360" w:line="514" w:lineRule="exact"/>
      <w:ind w:firstLine="709"/>
      <w:jc w:val="center"/>
      <w:outlineLvl w:val="4"/>
    </w:pPr>
    <w:rPr>
      <w:rFonts w:cstheme="minorBidi"/>
      <w:sz w:val="18"/>
      <w:szCs w:val="18"/>
      <w:lang w:val="en-US"/>
    </w:rPr>
  </w:style>
  <w:style w:type="paragraph" w:customStyle="1" w:styleId="4f3">
    <w:name w:val="Заголовок №4"/>
    <w:basedOn w:val="a6"/>
    <w:link w:val="4f2"/>
    <w:uiPriority w:val="99"/>
    <w:rsid w:val="004B1045"/>
    <w:pPr>
      <w:widowControl/>
      <w:shd w:val="clear" w:color="auto" w:fill="FFFFFF"/>
      <w:autoSpaceDE/>
      <w:autoSpaceDN/>
      <w:spacing w:line="250" w:lineRule="exact"/>
      <w:ind w:firstLine="709"/>
      <w:jc w:val="center"/>
      <w:outlineLvl w:val="3"/>
    </w:pPr>
    <w:rPr>
      <w:rFonts w:cstheme="minorBidi"/>
      <w:sz w:val="21"/>
      <w:szCs w:val="21"/>
      <w:lang w:val="en-US"/>
    </w:rPr>
  </w:style>
  <w:style w:type="table" w:customStyle="1" w:styleId="230">
    <w:name w:val="Сетка таблицы23"/>
    <w:basedOn w:val="a8"/>
    <w:next w:val="aff9"/>
    <w:uiPriority w:val="59"/>
    <w:rsid w:val="004B1045"/>
    <w:pPr>
      <w:widowControl/>
      <w:autoSpaceDE/>
      <w:autoSpaceDN/>
    </w:pPr>
    <w:rPr>
      <w:rFonts w:ascii="Arial Unicode MS" w:eastAsia="Arial Unicode MS" w:hAnsi="Arial Unicode MS" w:cs="Arial Unicode MS"/>
      <w:sz w:val="24"/>
      <w:szCs w:val="24"/>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
    <w:name w:val="Нет списка32"/>
    <w:next w:val="a9"/>
    <w:uiPriority w:val="99"/>
    <w:semiHidden/>
    <w:unhideWhenUsed/>
    <w:rsid w:val="004B1045"/>
  </w:style>
  <w:style w:type="character" w:customStyle="1" w:styleId="affffa">
    <w:name w:val="Основной текст + Полужирный;Курсив"/>
    <w:uiPriority w:val="99"/>
    <w:rsid w:val="004B1045"/>
    <w:rPr>
      <w:rFonts w:ascii="Times New Roman" w:eastAsia="Times New Roman" w:hAnsi="Times New Roman" w:cs="Times New Roman"/>
      <w:b/>
      <w:bCs/>
      <w:i/>
      <w:iCs/>
      <w:sz w:val="18"/>
      <w:szCs w:val="18"/>
      <w:shd w:val="clear" w:color="auto" w:fill="FFFFFF"/>
    </w:rPr>
  </w:style>
  <w:style w:type="character" w:customStyle="1" w:styleId="74pt0">
    <w:name w:val="Основной текст (7) + Интервал 4 pt"/>
    <w:uiPriority w:val="99"/>
    <w:rsid w:val="004B1045"/>
    <w:rPr>
      <w:rFonts w:ascii="Tahoma" w:eastAsia="Tahoma" w:hAnsi="Tahoma" w:cs="Tahoma"/>
      <w:b w:val="0"/>
      <w:bCs w:val="0"/>
      <w:i w:val="0"/>
      <w:iCs w:val="0"/>
      <w:smallCaps w:val="0"/>
      <w:strike w:val="0"/>
      <w:color w:val="000000"/>
      <w:spacing w:val="80"/>
      <w:sz w:val="21"/>
      <w:szCs w:val="21"/>
      <w:shd w:val="clear" w:color="auto" w:fill="FFFFFF"/>
      <w:lang w:val="en-US" w:eastAsia="ru-RU"/>
    </w:rPr>
  </w:style>
  <w:style w:type="character" w:customStyle="1" w:styleId="Tahoma85pt0pt">
    <w:name w:val="Основной текст + Tahoma;8;5 pt;Полужирный;Интервал 0 pt"/>
    <w:uiPriority w:val="99"/>
    <w:rsid w:val="004B1045"/>
    <w:rPr>
      <w:rFonts w:ascii="Tahoma" w:eastAsia="Tahoma" w:hAnsi="Tahoma" w:cs="Tahoma"/>
      <w:b/>
      <w:bCs/>
      <w:spacing w:val="10"/>
      <w:sz w:val="17"/>
      <w:szCs w:val="17"/>
      <w:shd w:val="clear" w:color="auto" w:fill="FFFFFF"/>
    </w:rPr>
  </w:style>
  <w:style w:type="character" w:customStyle="1" w:styleId="520">
    <w:name w:val="Заголовок №5 (2)_"/>
    <w:link w:val="521"/>
    <w:uiPriority w:val="99"/>
    <w:rsid w:val="004B1045"/>
    <w:rPr>
      <w:rFonts w:ascii="Times New Roman" w:eastAsia="Times New Roman" w:hAnsi="Times New Roman"/>
      <w:sz w:val="18"/>
      <w:szCs w:val="18"/>
      <w:shd w:val="clear" w:color="auto" w:fill="FFFFFF"/>
    </w:rPr>
  </w:style>
  <w:style w:type="character" w:customStyle="1" w:styleId="2Tahoma85pt0pt">
    <w:name w:val="Основной текст (2) + Tahoma;8;5 pt;Интервал 0 pt"/>
    <w:uiPriority w:val="99"/>
    <w:rsid w:val="004B1045"/>
    <w:rPr>
      <w:rFonts w:ascii="Tahoma" w:eastAsia="Tahoma" w:hAnsi="Tahoma" w:cs="Tahoma"/>
      <w:b w:val="0"/>
      <w:bCs w:val="0"/>
      <w:i w:val="0"/>
      <w:iCs w:val="0"/>
      <w:smallCaps w:val="0"/>
      <w:strike w:val="0"/>
      <w:spacing w:val="10"/>
      <w:sz w:val="17"/>
      <w:szCs w:val="17"/>
      <w:shd w:val="clear" w:color="auto" w:fill="FFFFFF"/>
    </w:rPr>
  </w:style>
  <w:style w:type="character" w:customStyle="1" w:styleId="ArialNarrow6pt">
    <w:name w:val="Основной текст + Arial Narrow;6 pt;Курсив"/>
    <w:uiPriority w:val="99"/>
    <w:rsid w:val="004B1045"/>
    <w:rPr>
      <w:rFonts w:ascii="Arial Narrow" w:eastAsia="Arial Narrow" w:hAnsi="Arial Narrow" w:cs="Arial Narrow"/>
      <w:i/>
      <w:iCs/>
      <w:w w:val="100"/>
      <w:sz w:val="12"/>
      <w:szCs w:val="12"/>
      <w:shd w:val="clear" w:color="auto" w:fill="FFFFFF"/>
    </w:rPr>
  </w:style>
  <w:style w:type="paragraph" w:customStyle="1" w:styleId="521">
    <w:name w:val="Заголовок №5 (2)"/>
    <w:basedOn w:val="a6"/>
    <w:link w:val="520"/>
    <w:uiPriority w:val="99"/>
    <w:rsid w:val="004B1045"/>
    <w:pPr>
      <w:widowControl/>
      <w:shd w:val="clear" w:color="auto" w:fill="FFFFFF"/>
      <w:autoSpaceDE/>
      <w:autoSpaceDN/>
      <w:spacing w:after="180" w:line="226" w:lineRule="exact"/>
      <w:ind w:firstLine="709"/>
      <w:jc w:val="both"/>
      <w:outlineLvl w:val="4"/>
    </w:pPr>
    <w:rPr>
      <w:rFonts w:cstheme="minorBidi"/>
      <w:sz w:val="18"/>
      <w:szCs w:val="18"/>
      <w:lang w:val="en-US"/>
    </w:rPr>
  </w:style>
  <w:style w:type="table" w:customStyle="1" w:styleId="331">
    <w:name w:val="Сетка таблицы33"/>
    <w:basedOn w:val="a8"/>
    <w:next w:val="aff9"/>
    <w:uiPriority w:val="59"/>
    <w:rsid w:val="004B1045"/>
    <w:pPr>
      <w:widowControl/>
      <w:autoSpaceDE/>
      <w:autoSpaceDN/>
    </w:pPr>
    <w:rPr>
      <w:rFonts w:ascii="Arial Unicode MS" w:eastAsia="Arial Unicode MS" w:hAnsi="Arial Unicode MS" w:cs="Arial Unicode MS"/>
      <w:sz w:val="24"/>
      <w:szCs w:val="24"/>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1">
    <w:name w:val="Нет списка42"/>
    <w:next w:val="a9"/>
    <w:uiPriority w:val="99"/>
    <w:semiHidden/>
    <w:unhideWhenUsed/>
    <w:rsid w:val="004B1045"/>
  </w:style>
  <w:style w:type="character" w:customStyle="1" w:styleId="422">
    <w:name w:val="Заголовок №4 (2)_"/>
    <w:link w:val="423"/>
    <w:uiPriority w:val="99"/>
    <w:rsid w:val="004B1045"/>
    <w:rPr>
      <w:rFonts w:ascii="Times New Roman" w:eastAsia="Times New Roman" w:hAnsi="Times New Roman"/>
      <w:sz w:val="18"/>
      <w:szCs w:val="18"/>
      <w:shd w:val="clear" w:color="auto" w:fill="FFFFFF"/>
    </w:rPr>
  </w:style>
  <w:style w:type="character" w:customStyle="1" w:styleId="75pt">
    <w:name w:val="Колонтитул + 7;5 pt"/>
    <w:uiPriority w:val="99"/>
    <w:rsid w:val="004B1045"/>
    <w:rPr>
      <w:rFonts w:ascii="Times New Roman" w:eastAsia="Times New Roman" w:hAnsi="Times New Roman" w:cs="Times New Roman"/>
      <w:spacing w:val="0"/>
      <w:sz w:val="15"/>
      <w:szCs w:val="15"/>
      <w:shd w:val="clear" w:color="auto" w:fill="FFFFFF"/>
    </w:rPr>
  </w:style>
  <w:style w:type="character" w:customStyle="1" w:styleId="65pt">
    <w:name w:val="Колонтитул + 6;5 pt"/>
    <w:uiPriority w:val="99"/>
    <w:rsid w:val="004B1045"/>
    <w:rPr>
      <w:rFonts w:ascii="Times New Roman" w:eastAsia="Times New Roman" w:hAnsi="Times New Roman" w:cs="Times New Roman"/>
      <w:spacing w:val="0"/>
      <w:sz w:val="13"/>
      <w:szCs w:val="13"/>
      <w:shd w:val="clear" w:color="auto" w:fill="FFFFFF"/>
    </w:rPr>
  </w:style>
  <w:style w:type="character" w:customStyle="1" w:styleId="8f3">
    <w:name w:val="Основной текст (8) + Не полужирный;Не курсив"/>
    <w:uiPriority w:val="99"/>
    <w:rsid w:val="004B1045"/>
    <w:rPr>
      <w:rFonts w:ascii="Times New Roman" w:eastAsia="Times New Roman" w:hAnsi="Times New Roman" w:cs="Times New Roman"/>
      <w:b/>
      <w:bCs/>
      <w:i/>
      <w:iCs/>
      <w:smallCaps w:val="0"/>
      <w:strike w:val="0"/>
      <w:color w:val="000000"/>
      <w:spacing w:val="0"/>
      <w:sz w:val="18"/>
      <w:szCs w:val="18"/>
      <w:shd w:val="clear" w:color="auto" w:fill="FFFFFF"/>
      <w:lang w:val="en-US" w:eastAsia="ru-RU"/>
    </w:rPr>
  </w:style>
  <w:style w:type="character" w:customStyle="1" w:styleId="Impact10pt1pt">
    <w:name w:val="Основной текст + Impact;10 pt;Курсив;Интервал 1 pt"/>
    <w:uiPriority w:val="99"/>
    <w:rsid w:val="004B1045"/>
    <w:rPr>
      <w:rFonts w:ascii="Impact" w:eastAsia="Impact" w:hAnsi="Impact" w:cs="Impact"/>
      <w:i/>
      <w:iCs/>
      <w:spacing w:val="20"/>
      <w:sz w:val="20"/>
      <w:szCs w:val="20"/>
      <w:shd w:val="clear" w:color="auto" w:fill="FFFFFF"/>
    </w:rPr>
  </w:style>
  <w:style w:type="character" w:customStyle="1" w:styleId="34pt">
    <w:name w:val="Основной текст (3) + Интервал 4 pt"/>
    <w:uiPriority w:val="99"/>
    <w:rsid w:val="004B1045"/>
    <w:rPr>
      <w:rFonts w:ascii="Times New Roman" w:eastAsia="Times New Roman" w:hAnsi="Times New Roman" w:cs="Times New Roman"/>
      <w:spacing w:val="80"/>
      <w:sz w:val="20"/>
      <w:szCs w:val="20"/>
      <w:shd w:val="clear" w:color="auto" w:fill="FFFFFF"/>
    </w:rPr>
  </w:style>
  <w:style w:type="character" w:customStyle="1" w:styleId="142">
    <w:name w:val="Основной текст (14) + Не курсив"/>
    <w:uiPriority w:val="99"/>
    <w:rsid w:val="004B1045"/>
    <w:rPr>
      <w:rFonts w:ascii="Times New Roman" w:eastAsia="Times New Roman" w:hAnsi="Times New Roman" w:cs="Times New Roman"/>
      <w:i/>
      <w:iCs/>
      <w:color w:val="000000"/>
      <w:sz w:val="18"/>
      <w:szCs w:val="18"/>
      <w:shd w:val="clear" w:color="auto" w:fill="FFFFFF"/>
      <w:lang w:val="en-US" w:eastAsia="ru-RU"/>
    </w:rPr>
  </w:style>
  <w:style w:type="character" w:customStyle="1" w:styleId="138pt">
    <w:name w:val="Основной текст (13) + 8 pt;Полужирный"/>
    <w:uiPriority w:val="99"/>
    <w:rsid w:val="004B1045"/>
    <w:rPr>
      <w:rFonts w:ascii="Times New Roman" w:eastAsia="Times New Roman" w:hAnsi="Times New Roman" w:cs="Times New Roman"/>
      <w:b/>
      <w:bCs/>
      <w:i w:val="0"/>
      <w:iCs w:val="0"/>
      <w:smallCaps w:val="0"/>
      <w:strike w:val="0"/>
      <w:color w:val="000000"/>
      <w:spacing w:val="0"/>
      <w:sz w:val="16"/>
      <w:szCs w:val="16"/>
      <w:shd w:val="clear" w:color="auto" w:fill="FFFFFF"/>
      <w:lang w:val="en-US" w:eastAsia="ru-RU"/>
    </w:rPr>
  </w:style>
  <w:style w:type="character" w:customStyle="1" w:styleId="169pt0pt">
    <w:name w:val="Основной текст (16) + 9 pt;Интервал 0 pt"/>
    <w:uiPriority w:val="99"/>
    <w:rsid w:val="004B1045"/>
    <w:rPr>
      <w:rFonts w:ascii="Times New Roman" w:eastAsia="Times New Roman" w:hAnsi="Times New Roman" w:cs="Times New Roman"/>
      <w:b w:val="0"/>
      <w:bCs w:val="0"/>
      <w:i w:val="0"/>
      <w:iCs w:val="0"/>
      <w:smallCaps w:val="0"/>
      <w:strike w:val="0"/>
      <w:spacing w:val="-10"/>
      <w:sz w:val="18"/>
      <w:szCs w:val="18"/>
      <w:shd w:val="clear" w:color="auto" w:fill="FFFFFF"/>
    </w:rPr>
  </w:style>
  <w:style w:type="character" w:customStyle="1" w:styleId="2pt">
    <w:name w:val="Основной текст + Интервал 2 pt"/>
    <w:uiPriority w:val="99"/>
    <w:rsid w:val="004B1045"/>
    <w:rPr>
      <w:rFonts w:ascii="Times New Roman" w:eastAsia="Times New Roman" w:hAnsi="Times New Roman" w:cs="Times New Roman"/>
      <w:spacing w:val="50"/>
      <w:sz w:val="18"/>
      <w:szCs w:val="18"/>
      <w:shd w:val="clear" w:color="auto" w:fill="FFFFFF"/>
      <w:lang w:val="en-US"/>
    </w:rPr>
  </w:style>
  <w:style w:type="character" w:customStyle="1" w:styleId="201">
    <w:name w:val="Основной текст (20)_"/>
    <w:link w:val="202"/>
    <w:uiPriority w:val="99"/>
    <w:rsid w:val="004B1045"/>
    <w:rPr>
      <w:rFonts w:ascii="Times New Roman" w:eastAsia="Times New Roman" w:hAnsi="Times New Roman"/>
      <w:sz w:val="18"/>
      <w:szCs w:val="18"/>
      <w:shd w:val="clear" w:color="auto" w:fill="FFFFFF"/>
    </w:rPr>
  </w:style>
  <w:style w:type="character" w:customStyle="1" w:styleId="213">
    <w:name w:val="Основной текст (21)_"/>
    <w:link w:val="214"/>
    <w:uiPriority w:val="99"/>
    <w:rsid w:val="004B1045"/>
    <w:rPr>
      <w:rFonts w:ascii="Times New Roman" w:eastAsia="Times New Roman" w:hAnsi="Times New Roman"/>
      <w:sz w:val="18"/>
      <w:szCs w:val="18"/>
      <w:shd w:val="clear" w:color="auto" w:fill="FFFFFF"/>
    </w:rPr>
  </w:style>
  <w:style w:type="character" w:customStyle="1" w:styleId="222">
    <w:name w:val="Основной текст (22)_"/>
    <w:link w:val="223"/>
    <w:uiPriority w:val="99"/>
    <w:rsid w:val="004B1045"/>
    <w:rPr>
      <w:rFonts w:ascii="Times New Roman" w:eastAsia="Times New Roman" w:hAnsi="Times New Roman"/>
      <w:sz w:val="17"/>
      <w:szCs w:val="17"/>
      <w:shd w:val="clear" w:color="auto" w:fill="FFFFFF"/>
    </w:rPr>
  </w:style>
  <w:style w:type="character" w:customStyle="1" w:styleId="19Impact85pt1pt">
    <w:name w:val="Основной текст (19) + Impact;8;5 pt;Не полужирный;Интервал 1 pt"/>
    <w:uiPriority w:val="99"/>
    <w:rsid w:val="004B1045"/>
    <w:rPr>
      <w:rFonts w:ascii="Impact" w:eastAsia="Impact" w:hAnsi="Impact" w:cs="Impact"/>
      <w:b/>
      <w:bCs/>
      <w:i w:val="0"/>
      <w:iCs w:val="0"/>
      <w:smallCaps w:val="0"/>
      <w:strike w:val="0"/>
      <w:spacing w:val="20"/>
      <w:sz w:val="17"/>
      <w:szCs w:val="17"/>
      <w:shd w:val="clear" w:color="auto" w:fill="FFFFFF"/>
    </w:rPr>
  </w:style>
  <w:style w:type="character" w:customStyle="1" w:styleId="199pt">
    <w:name w:val="Основной текст (19) + 9 pt;Курсив"/>
    <w:uiPriority w:val="99"/>
    <w:rsid w:val="004B1045"/>
    <w:rPr>
      <w:rFonts w:ascii="Times New Roman" w:eastAsia="Times New Roman" w:hAnsi="Times New Roman" w:cs="Times New Roman"/>
      <w:b w:val="0"/>
      <w:bCs w:val="0"/>
      <w:i/>
      <w:iCs/>
      <w:smallCaps w:val="0"/>
      <w:strike/>
      <w:spacing w:val="0"/>
      <w:sz w:val="18"/>
      <w:szCs w:val="18"/>
      <w:shd w:val="clear" w:color="auto" w:fill="FFFFFF"/>
      <w:lang w:val="en-US"/>
    </w:rPr>
  </w:style>
  <w:style w:type="character" w:customStyle="1" w:styleId="231">
    <w:name w:val="Основной текст (23)_"/>
    <w:link w:val="232"/>
    <w:uiPriority w:val="99"/>
    <w:rsid w:val="004B1045"/>
    <w:rPr>
      <w:rFonts w:ascii="Times New Roman" w:eastAsia="Times New Roman" w:hAnsi="Times New Roman"/>
      <w:sz w:val="18"/>
      <w:szCs w:val="18"/>
      <w:shd w:val="clear" w:color="auto" w:fill="FFFFFF"/>
    </w:rPr>
  </w:style>
  <w:style w:type="character" w:customStyle="1" w:styleId="240">
    <w:name w:val="Основной текст (24)_"/>
    <w:link w:val="241"/>
    <w:uiPriority w:val="99"/>
    <w:rsid w:val="004B1045"/>
    <w:rPr>
      <w:rFonts w:ascii="Times New Roman" w:eastAsia="Times New Roman" w:hAnsi="Times New Roman"/>
      <w:sz w:val="18"/>
      <w:szCs w:val="18"/>
      <w:shd w:val="clear" w:color="auto" w:fill="FFFFFF"/>
    </w:rPr>
  </w:style>
  <w:style w:type="character" w:customStyle="1" w:styleId="139pt">
    <w:name w:val="Основной текст (13) + 9 pt;Полужирный"/>
    <w:uiPriority w:val="99"/>
    <w:rsid w:val="004B1045"/>
    <w:rPr>
      <w:rFonts w:ascii="Times New Roman" w:eastAsia="Times New Roman" w:hAnsi="Times New Roman" w:cs="Times New Roman"/>
      <w:b/>
      <w:bCs/>
      <w:i w:val="0"/>
      <w:iCs w:val="0"/>
      <w:smallCaps w:val="0"/>
      <w:strike w:val="0"/>
      <w:color w:val="000000"/>
      <w:spacing w:val="0"/>
      <w:sz w:val="18"/>
      <w:szCs w:val="18"/>
      <w:shd w:val="clear" w:color="auto" w:fill="FFFFFF"/>
      <w:lang w:val="en-US" w:eastAsia="ru-RU"/>
    </w:rPr>
  </w:style>
  <w:style w:type="character" w:customStyle="1" w:styleId="7f3">
    <w:name w:val="Основной текст (7) + Не полужирный"/>
    <w:uiPriority w:val="99"/>
    <w:rsid w:val="004B1045"/>
    <w:rPr>
      <w:rFonts w:ascii="Times New Roman" w:eastAsia="Times New Roman" w:hAnsi="Times New Roman" w:cs="Times New Roman"/>
      <w:b/>
      <w:bCs/>
      <w:color w:val="000000"/>
      <w:sz w:val="18"/>
      <w:szCs w:val="18"/>
      <w:shd w:val="clear" w:color="auto" w:fill="FFFFFF"/>
      <w:lang w:val="en-US" w:eastAsia="ru-RU"/>
    </w:rPr>
  </w:style>
  <w:style w:type="character" w:customStyle="1" w:styleId="250">
    <w:name w:val="Основной текст (25)_"/>
    <w:link w:val="251"/>
    <w:uiPriority w:val="99"/>
    <w:rsid w:val="004B1045"/>
    <w:rPr>
      <w:rFonts w:ascii="Times New Roman" w:eastAsia="Times New Roman" w:hAnsi="Times New Roman"/>
      <w:sz w:val="18"/>
      <w:szCs w:val="18"/>
      <w:shd w:val="clear" w:color="auto" w:fill="FFFFFF"/>
    </w:rPr>
  </w:style>
  <w:style w:type="character" w:customStyle="1" w:styleId="143">
    <w:name w:val="Основной текст (14) + Полужирный"/>
    <w:uiPriority w:val="99"/>
    <w:rsid w:val="004B1045"/>
    <w:rPr>
      <w:rFonts w:ascii="Times New Roman" w:eastAsia="Times New Roman" w:hAnsi="Times New Roman" w:cs="Times New Roman"/>
      <w:b/>
      <w:bCs/>
      <w:color w:val="000000"/>
      <w:sz w:val="18"/>
      <w:szCs w:val="18"/>
      <w:shd w:val="clear" w:color="auto" w:fill="FFFFFF"/>
      <w:lang w:val="en-US" w:eastAsia="ru-RU"/>
    </w:rPr>
  </w:style>
  <w:style w:type="character" w:customStyle="1" w:styleId="1495pt">
    <w:name w:val="Основной текст (14) + 9;5 pt;Не курсив"/>
    <w:uiPriority w:val="99"/>
    <w:rsid w:val="004B1045"/>
    <w:rPr>
      <w:rFonts w:ascii="Times New Roman" w:eastAsia="Times New Roman" w:hAnsi="Times New Roman" w:cs="Times New Roman"/>
      <w:i/>
      <w:iCs/>
      <w:color w:val="000000"/>
      <w:sz w:val="19"/>
      <w:szCs w:val="19"/>
      <w:shd w:val="clear" w:color="auto" w:fill="FFFFFF"/>
      <w:lang w:val="en-US" w:eastAsia="ru-RU"/>
    </w:rPr>
  </w:style>
  <w:style w:type="paragraph" w:customStyle="1" w:styleId="423">
    <w:name w:val="Заголовок №4 (2)"/>
    <w:basedOn w:val="a6"/>
    <w:link w:val="422"/>
    <w:uiPriority w:val="99"/>
    <w:rsid w:val="004B1045"/>
    <w:pPr>
      <w:widowControl/>
      <w:shd w:val="clear" w:color="auto" w:fill="FFFFFF"/>
      <w:autoSpaceDE/>
      <w:autoSpaceDN/>
      <w:spacing w:after="240" w:line="0" w:lineRule="atLeast"/>
      <w:ind w:firstLine="709"/>
      <w:jc w:val="center"/>
      <w:outlineLvl w:val="3"/>
    </w:pPr>
    <w:rPr>
      <w:rFonts w:cstheme="minorBidi"/>
      <w:sz w:val="18"/>
      <w:szCs w:val="18"/>
      <w:lang w:val="en-US"/>
    </w:rPr>
  </w:style>
  <w:style w:type="paragraph" w:customStyle="1" w:styleId="202">
    <w:name w:val="Основной текст (20)"/>
    <w:basedOn w:val="a6"/>
    <w:link w:val="201"/>
    <w:uiPriority w:val="99"/>
    <w:rsid w:val="004B1045"/>
    <w:pPr>
      <w:widowControl/>
      <w:shd w:val="clear" w:color="auto" w:fill="FFFFFF"/>
      <w:autoSpaceDE/>
      <w:autoSpaceDN/>
      <w:spacing w:line="0" w:lineRule="atLeast"/>
      <w:ind w:firstLine="709"/>
      <w:jc w:val="both"/>
    </w:pPr>
    <w:rPr>
      <w:rFonts w:cstheme="minorBidi"/>
      <w:sz w:val="18"/>
      <w:szCs w:val="18"/>
      <w:lang w:val="en-US"/>
    </w:rPr>
  </w:style>
  <w:style w:type="paragraph" w:customStyle="1" w:styleId="214">
    <w:name w:val="Основной текст (21)"/>
    <w:basedOn w:val="a6"/>
    <w:link w:val="213"/>
    <w:uiPriority w:val="99"/>
    <w:rsid w:val="004B1045"/>
    <w:pPr>
      <w:widowControl/>
      <w:shd w:val="clear" w:color="auto" w:fill="FFFFFF"/>
      <w:autoSpaceDE/>
      <w:autoSpaceDN/>
      <w:spacing w:after="660" w:line="0" w:lineRule="atLeast"/>
      <w:ind w:firstLine="709"/>
      <w:jc w:val="both"/>
    </w:pPr>
    <w:rPr>
      <w:rFonts w:cstheme="minorBidi"/>
      <w:sz w:val="18"/>
      <w:szCs w:val="18"/>
      <w:lang w:val="en-US"/>
    </w:rPr>
  </w:style>
  <w:style w:type="paragraph" w:customStyle="1" w:styleId="223">
    <w:name w:val="Основной текст (22)"/>
    <w:basedOn w:val="a6"/>
    <w:link w:val="222"/>
    <w:uiPriority w:val="99"/>
    <w:rsid w:val="004B1045"/>
    <w:pPr>
      <w:widowControl/>
      <w:shd w:val="clear" w:color="auto" w:fill="FFFFFF"/>
      <w:autoSpaceDE/>
      <w:autoSpaceDN/>
      <w:spacing w:before="660" w:line="0" w:lineRule="atLeast"/>
      <w:ind w:firstLine="709"/>
      <w:jc w:val="both"/>
    </w:pPr>
    <w:rPr>
      <w:rFonts w:cstheme="minorBidi"/>
      <w:sz w:val="17"/>
      <w:szCs w:val="17"/>
      <w:lang w:val="en-US"/>
    </w:rPr>
  </w:style>
  <w:style w:type="paragraph" w:customStyle="1" w:styleId="232">
    <w:name w:val="Основной текст (23)"/>
    <w:basedOn w:val="a6"/>
    <w:link w:val="231"/>
    <w:uiPriority w:val="99"/>
    <w:rsid w:val="004B1045"/>
    <w:pPr>
      <w:widowControl/>
      <w:shd w:val="clear" w:color="auto" w:fill="FFFFFF"/>
      <w:autoSpaceDE/>
      <w:autoSpaceDN/>
      <w:spacing w:before="1320" w:after="840" w:line="0" w:lineRule="atLeast"/>
      <w:ind w:firstLine="709"/>
      <w:jc w:val="both"/>
    </w:pPr>
    <w:rPr>
      <w:rFonts w:cstheme="minorBidi"/>
      <w:sz w:val="18"/>
      <w:szCs w:val="18"/>
      <w:lang w:val="en-US"/>
    </w:rPr>
  </w:style>
  <w:style w:type="paragraph" w:customStyle="1" w:styleId="241">
    <w:name w:val="Основной текст (24)"/>
    <w:basedOn w:val="a6"/>
    <w:link w:val="240"/>
    <w:uiPriority w:val="99"/>
    <w:rsid w:val="004B1045"/>
    <w:pPr>
      <w:widowControl/>
      <w:shd w:val="clear" w:color="auto" w:fill="FFFFFF"/>
      <w:autoSpaceDE/>
      <w:autoSpaceDN/>
      <w:spacing w:line="0" w:lineRule="atLeast"/>
      <w:ind w:firstLine="709"/>
      <w:jc w:val="both"/>
    </w:pPr>
    <w:rPr>
      <w:rFonts w:cstheme="minorBidi"/>
      <w:sz w:val="18"/>
      <w:szCs w:val="18"/>
      <w:lang w:val="en-US"/>
    </w:rPr>
  </w:style>
  <w:style w:type="paragraph" w:customStyle="1" w:styleId="251">
    <w:name w:val="Основной текст (25)"/>
    <w:basedOn w:val="a6"/>
    <w:link w:val="250"/>
    <w:uiPriority w:val="99"/>
    <w:rsid w:val="004B1045"/>
    <w:pPr>
      <w:widowControl/>
      <w:shd w:val="clear" w:color="auto" w:fill="FFFFFF"/>
      <w:autoSpaceDE/>
      <w:autoSpaceDN/>
      <w:spacing w:line="0" w:lineRule="atLeast"/>
      <w:ind w:firstLine="709"/>
      <w:jc w:val="both"/>
    </w:pPr>
    <w:rPr>
      <w:rFonts w:cstheme="minorBidi"/>
      <w:sz w:val="18"/>
      <w:szCs w:val="18"/>
      <w:lang w:val="en-US"/>
    </w:rPr>
  </w:style>
  <w:style w:type="table" w:customStyle="1" w:styleId="431">
    <w:name w:val="Сетка таблицы43"/>
    <w:basedOn w:val="a8"/>
    <w:next w:val="aff9"/>
    <w:uiPriority w:val="59"/>
    <w:rsid w:val="004B1045"/>
    <w:pPr>
      <w:widowControl/>
      <w:autoSpaceDE/>
      <w:autoSpaceDN/>
    </w:pPr>
    <w:rPr>
      <w:rFonts w:ascii="Arial Unicode MS" w:eastAsia="Arial Unicode MS" w:hAnsi="Arial Unicode MS" w:cs="Arial Unicode MS"/>
      <w:sz w:val="24"/>
      <w:szCs w:val="24"/>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
    <w:name w:val="Нет списка51"/>
    <w:next w:val="a9"/>
    <w:uiPriority w:val="99"/>
    <w:semiHidden/>
    <w:unhideWhenUsed/>
    <w:rsid w:val="004B1045"/>
  </w:style>
  <w:style w:type="table" w:customStyle="1" w:styleId="522">
    <w:name w:val="Сетка таблицы52"/>
    <w:basedOn w:val="a8"/>
    <w:next w:val="aff9"/>
    <w:uiPriority w:val="39"/>
    <w:rsid w:val="004B1045"/>
    <w:pPr>
      <w:widowControl/>
      <w:autoSpaceDE/>
      <w:autoSpaceDN/>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9"/>
    <w:uiPriority w:val="99"/>
    <w:semiHidden/>
    <w:unhideWhenUsed/>
    <w:rsid w:val="004B1045"/>
  </w:style>
  <w:style w:type="character" w:customStyle="1" w:styleId="6f2">
    <w:name w:val="Заголовок №6_"/>
    <w:link w:val="6f3"/>
    <w:uiPriority w:val="99"/>
    <w:rsid w:val="004B1045"/>
    <w:rPr>
      <w:rFonts w:ascii="Times New Roman" w:eastAsia="Times New Roman" w:hAnsi="Times New Roman"/>
      <w:sz w:val="18"/>
      <w:szCs w:val="18"/>
      <w:shd w:val="clear" w:color="auto" w:fill="FFFFFF"/>
    </w:rPr>
  </w:style>
  <w:style w:type="character" w:customStyle="1" w:styleId="5TimesNewRoman9pt">
    <w:name w:val="Основной текст (5) + Times New Roman;9 pt"/>
    <w:uiPriority w:val="99"/>
    <w:rsid w:val="004B1045"/>
    <w:rPr>
      <w:rFonts w:ascii="Times New Roman" w:eastAsia="Times New Roman" w:hAnsi="Times New Roman" w:cs="Times New Roman"/>
      <w:b w:val="0"/>
      <w:bCs w:val="0"/>
      <w:i w:val="0"/>
      <w:iCs w:val="0"/>
      <w:smallCaps w:val="0"/>
      <w:strike w:val="0"/>
      <w:spacing w:val="0"/>
      <w:sz w:val="18"/>
      <w:szCs w:val="18"/>
    </w:rPr>
  </w:style>
  <w:style w:type="character" w:customStyle="1" w:styleId="620">
    <w:name w:val="Заголовок №6 (2)_"/>
    <w:link w:val="621"/>
    <w:uiPriority w:val="99"/>
    <w:rsid w:val="004B1045"/>
    <w:rPr>
      <w:rFonts w:ascii="Times New Roman" w:eastAsia="Times New Roman" w:hAnsi="Times New Roman"/>
      <w:sz w:val="18"/>
      <w:szCs w:val="18"/>
      <w:shd w:val="clear" w:color="auto" w:fill="FFFFFF"/>
    </w:rPr>
  </w:style>
  <w:style w:type="character" w:customStyle="1" w:styleId="Georgia11pt">
    <w:name w:val="Основной текст + Georgia;11 pt;Малые прописные"/>
    <w:uiPriority w:val="99"/>
    <w:rsid w:val="004B1045"/>
    <w:rPr>
      <w:rFonts w:ascii="Georgia" w:eastAsia="Georgia" w:hAnsi="Georgia" w:cs="Georgia"/>
      <w:smallCaps/>
      <w:sz w:val="22"/>
      <w:szCs w:val="22"/>
      <w:shd w:val="clear" w:color="auto" w:fill="FFFFFF"/>
    </w:rPr>
  </w:style>
  <w:style w:type="character" w:customStyle="1" w:styleId="2fd">
    <w:name w:val="Оглавление (2)_"/>
    <w:link w:val="2fe"/>
    <w:uiPriority w:val="99"/>
    <w:rsid w:val="004B1045"/>
    <w:rPr>
      <w:rFonts w:ascii="Times New Roman" w:eastAsia="Times New Roman" w:hAnsi="Times New Roman"/>
      <w:sz w:val="19"/>
      <w:szCs w:val="19"/>
      <w:shd w:val="clear" w:color="auto" w:fill="FFFFFF"/>
    </w:rPr>
  </w:style>
  <w:style w:type="character" w:customStyle="1" w:styleId="14TimesNewRoman9pt">
    <w:name w:val="Основной текст (14) + Times New Roman;9 pt;Не малые прописные"/>
    <w:uiPriority w:val="99"/>
    <w:rsid w:val="004B1045"/>
    <w:rPr>
      <w:rFonts w:ascii="Times New Roman" w:eastAsia="Times New Roman" w:hAnsi="Times New Roman" w:cs="Times New Roman"/>
      <w:smallCaps/>
      <w:color w:val="000000"/>
      <w:sz w:val="18"/>
      <w:szCs w:val="18"/>
      <w:shd w:val="clear" w:color="auto" w:fill="FFFFFF"/>
      <w:lang w:val="en-US" w:eastAsia="ru-RU"/>
    </w:rPr>
  </w:style>
  <w:style w:type="character" w:customStyle="1" w:styleId="224">
    <w:name w:val="Заголовок №2 (2)_"/>
    <w:link w:val="225"/>
    <w:uiPriority w:val="99"/>
    <w:rsid w:val="004B1045"/>
    <w:rPr>
      <w:rFonts w:ascii="Times New Roman" w:eastAsia="Times New Roman" w:hAnsi="Times New Roman"/>
      <w:sz w:val="18"/>
      <w:szCs w:val="18"/>
      <w:shd w:val="clear" w:color="auto" w:fill="FFFFFF"/>
    </w:rPr>
  </w:style>
  <w:style w:type="character" w:customStyle="1" w:styleId="75pt0">
    <w:name w:val="Основной текст + 7;5 pt;Полужирный;Малые прописные"/>
    <w:uiPriority w:val="99"/>
    <w:rsid w:val="004B1045"/>
    <w:rPr>
      <w:rFonts w:ascii="Times New Roman" w:eastAsia="Times New Roman" w:hAnsi="Times New Roman" w:cs="Times New Roman"/>
      <w:b/>
      <w:bCs/>
      <w:smallCaps/>
      <w:sz w:val="15"/>
      <w:szCs w:val="15"/>
      <w:shd w:val="clear" w:color="auto" w:fill="FFFFFF"/>
    </w:rPr>
  </w:style>
  <w:style w:type="character" w:customStyle="1" w:styleId="55pt">
    <w:name w:val="Основной текст + 5;5 pt"/>
    <w:uiPriority w:val="99"/>
    <w:rsid w:val="004B1045"/>
    <w:rPr>
      <w:rFonts w:ascii="Times New Roman" w:eastAsia="Times New Roman" w:hAnsi="Times New Roman" w:cs="Times New Roman"/>
      <w:sz w:val="11"/>
      <w:szCs w:val="11"/>
      <w:shd w:val="clear" w:color="auto" w:fill="FFFFFF"/>
    </w:rPr>
  </w:style>
  <w:style w:type="character" w:customStyle="1" w:styleId="179pt">
    <w:name w:val="Основной текст (17) + 9 pt"/>
    <w:uiPriority w:val="99"/>
    <w:rsid w:val="004B1045"/>
    <w:rPr>
      <w:rFonts w:ascii="Times New Roman" w:eastAsia="Times New Roman" w:hAnsi="Times New Roman" w:cs="Times New Roman"/>
      <w:sz w:val="18"/>
      <w:szCs w:val="18"/>
      <w:shd w:val="clear" w:color="auto" w:fill="FFFFFF"/>
    </w:rPr>
  </w:style>
  <w:style w:type="character" w:customStyle="1" w:styleId="Georgia4pt">
    <w:name w:val="Основной текст + Georgia;4 pt"/>
    <w:uiPriority w:val="99"/>
    <w:rsid w:val="004B1045"/>
    <w:rPr>
      <w:rFonts w:ascii="Georgia" w:eastAsia="Georgia" w:hAnsi="Georgia" w:cs="Georgia"/>
      <w:sz w:val="8"/>
      <w:szCs w:val="8"/>
      <w:shd w:val="clear" w:color="auto" w:fill="FFFFFF"/>
    </w:rPr>
  </w:style>
  <w:style w:type="character" w:customStyle="1" w:styleId="85pt">
    <w:name w:val="Основной текст + 8;5 pt;Полужирный"/>
    <w:uiPriority w:val="99"/>
    <w:rsid w:val="004B1045"/>
    <w:rPr>
      <w:rFonts w:ascii="Times New Roman" w:eastAsia="Times New Roman" w:hAnsi="Times New Roman" w:cs="Times New Roman"/>
      <w:b/>
      <w:bCs/>
      <w:sz w:val="17"/>
      <w:szCs w:val="17"/>
      <w:shd w:val="clear" w:color="auto" w:fill="FFFFFF"/>
    </w:rPr>
  </w:style>
  <w:style w:type="character" w:customStyle="1" w:styleId="529pt">
    <w:name w:val="Заголовок №5 (2) + 9 pt"/>
    <w:uiPriority w:val="99"/>
    <w:rsid w:val="004B1045"/>
    <w:rPr>
      <w:rFonts w:ascii="Times New Roman" w:eastAsia="Times New Roman" w:hAnsi="Times New Roman" w:cs="Times New Roman"/>
      <w:sz w:val="18"/>
      <w:szCs w:val="18"/>
      <w:shd w:val="clear" w:color="auto" w:fill="FFFFFF"/>
    </w:rPr>
  </w:style>
  <w:style w:type="character" w:customStyle="1" w:styleId="3f9">
    <w:name w:val="Оглавление (3)_"/>
    <w:link w:val="3fa"/>
    <w:uiPriority w:val="99"/>
    <w:rsid w:val="004B1045"/>
    <w:rPr>
      <w:rFonts w:ascii="Times New Roman" w:eastAsia="Times New Roman" w:hAnsi="Times New Roman"/>
      <w:sz w:val="18"/>
      <w:szCs w:val="18"/>
      <w:shd w:val="clear" w:color="auto" w:fill="FFFFFF"/>
    </w:rPr>
  </w:style>
  <w:style w:type="character" w:customStyle="1" w:styleId="621pt">
    <w:name w:val="Заголовок №6 (2) + Интервал 1 pt"/>
    <w:uiPriority w:val="99"/>
    <w:rsid w:val="004B1045"/>
    <w:rPr>
      <w:rFonts w:ascii="Times New Roman" w:eastAsia="Times New Roman" w:hAnsi="Times New Roman" w:cs="Times New Roman"/>
      <w:spacing w:val="20"/>
      <w:sz w:val="18"/>
      <w:szCs w:val="18"/>
      <w:shd w:val="clear" w:color="auto" w:fill="FFFFFF"/>
    </w:rPr>
  </w:style>
  <w:style w:type="character" w:customStyle="1" w:styleId="Georgia75pt">
    <w:name w:val="Основной текст + Georgia;7;5 pt;Курсив"/>
    <w:uiPriority w:val="99"/>
    <w:rsid w:val="004B1045"/>
    <w:rPr>
      <w:rFonts w:ascii="Georgia" w:eastAsia="Georgia" w:hAnsi="Georgia" w:cs="Georgia"/>
      <w:i/>
      <w:iCs/>
      <w:sz w:val="15"/>
      <w:szCs w:val="15"/>
      <w:shd w:val="clear" w:color="auto" w:fill="FFFFFF"/>
    </w:rPr>
  </w:style>
  <w:style w:type="character" w:customStyle="1" w:styleId="95pt">
    <w:name w:val="Основной текст + 9;5 pt"/>
    <w:uiPriority w:val="99"/>
    <w:rsid w:val="004B1045"/>
    <w:rPr>
      <w:rFonts w:ascii="Times New Roman" w:eastAsia="Times New Roman" w:hAnsi="Times New Roman" w:cs="Times New Roman"/>
      <w:sz w:val="19"/>
      <w:szCs w:val="19"/>
      <w:shd w:val="clear" w:color="auto" w:fill="FFFFFF"/>
    </w:rPr>
  </w:style>
  <w:style w:type="character" w:customStyle="1" w:styleId="239pt">
    <w:name w:val="Основной текст (23) + 9 pt"/>
    <w:uiPriority w:val="99"/>
    <w:rsid w:val="004B1045"/>
    <w:rPr>
      <w:rFonts w:ascii="Times New Roman" w:eastAsia="Times New Roman" w:hAnsi="Times New Roman" w:cs="Times New Roman"/>
      <w:sz w:val="18"/>
      <w:szCs w:val="18"/>
      <w:shd w:val="clear" w:color="auto" w:fill="FFFFFF"/>
    </w:rPr>
  </w:style>
  <w:style w:type="character" w:customStyle="1" w:styleId="109pt">
    <w:name w:val="Основной текст (10) + 9 pt"/>
    <w:uiPriority w:val="99"/>
    <w:rsid w:val="004B1045"/>
    <w:rPr>
      <w:rFonts w:ascii="Times New Roman" w:eastAsia="Times New Roman" w:hAnsi="Times New Roman" w:cs="Times New Roman"/>
      <w:b w:val="0"/>
      <w:bCs w:val="0"/>
      <w:i w:val="0"/>
      <w:iCs w:val="0"/>
      <w:smallCaps w:val="0"/>
      <w:strike w:val="0"/>
      <w:spacing w:val="50"/>
      <w:sz w:val="18"/>
      <w:szCs w:val="18"/>
      <w:shd w:val="clear" w:color="auto" w:fill="FFFFFF"/>
    </w:rPr>
  </w:style>
  <w:style w:type="paragraph" w:customStyle="1" w:styleId="6f3">
    <w:name w:val="Заголовок №6"/>
    <w:basedOn w:val="a6"/>
    <w:link w:val="6f2"/>
    <w:uiPriority w:val="99"/>
    <w:rsid w:val="004B1045"/>
    <w:pPr>
      <w:widowControl/>
      <w:shd w:val="clear" w:color="auto" w:fill="FFFFFF"/>
      <w:autoSpaceDE/>
      <w:autoSpaceDN/>
      <w:spacing w:after="300" w:line="0" w:lineRule="atLeast"/>
      <w:ind w:firstLine="709"/>
      <w:jc w:val="center"/>
      <w:outlineLvl w:val="5"/>
    </w:pPr>
    <w:rPr>
      <w:rFonts w:cstheme="minorBidi"/>
      <w:sz w:val="18"/>
      <w:szCs w:val="18"/>
      <w:lang w:val="en-US"/>
    </w:rPr>
  </w:style>
  <w:style w:type="paragraph" w:customStyle="1" w:styleId="621">
    <w:name w:val="Заголовок №6 (2)"/>
    <w:basedOn w:val="a6"/>
    <w:link w:val="620"/>
    <w:uiPriority w:val="99"/>
    <w:rsid w:val="004B1045"/>
    <w:pPr>
      <w:widowControl/>
      <w:shd w:val="clear" w:color="auto" w:fill="FFFFFF"/>
      <w:autoSpaceDE/>
      <w:autoSpaceDN/>
      <w:spacing w:line="221" w:lineRule="exact"/>
      <w:ind w:firstLine="709"/>
      <w:jc w:val="both"/>
      <w:outlineLvl w:val="5"/>
    </w:pPr>
    <w:rPr>
      <w:rFonts w:cstheme="minorBidi"/>
      <w:sz w:val="18"/>
      <w:szCs w:val="18"/>
      <w:lang w:val="en-US"/>
    </w:rPr>
  </w:style>
  <w:style w:type="paragraph" w:customStyle="1" w:styleId="2fe">
    <w:name w:val="Оглавление (2)"/>
    <w:basedOn w:val="a6"/>
    <w:link w:val="2fd"/>
    <w:uiPriority w:val="99"/>
    <w:rsid w:val="004B1045"/>
    <w:pPr>
      <w:widowControl/>
      <w:shd w:val="clear" w:color="auto" w:fill="FFFFFF"/>
      <w:autoSpaceDE/>
      <w:autoSpaceDN/>
      <w:spacing w:line="221" w:lineRule="exact"/>
      <w:ind w:firstLine="709"/>
      <w:jc w:val="both"/>
    </w:pPr>
    <w:rPr>
      <w:rFonts w:cstheme="minorBidi"/>
      <w:sz w:val="19"/>
      <w:szCs w:val="19"/>
      <w:lang w:val="en-US"/>
    </w:rPr>
  </w:style>
  <w:style w:type="paragraph" w:customStyle="1" w:styleId="225">
    <w:name w:val="Заголовок №2 (2)"/>
    <w:basedOn w:val="a6"/>
    <w:link w:val="224"/>
    <w:uiPriority w:val="99"/>
    <w:rsid w:val="004B1045"/>
    <w:pPr>
      <w:widowControl/>
      <w:shd w:val="clear" w:color="auto" w:fill="FFFFFF"/>
      <w:autoSpaceDE/>
      <w:autoSpaceDN/>
      <w:spacing w:after="60" w:line="0" w:lineRule="atLeast"/>
      <w:ind w:firstLine="709"/>
      <w:jc w:val="both"/>
      <w:outlineLvl w:val="1"/>
    </w:pPr>
    <w:rPr>
      <w:rFonts w:cstheme="minorBidi"/>
      <w:sz w:val="18"/>
      <w:szCs w:val="18"/>
      <w:lang w:val="en-US"/>
    </w:rPr>
  </w:style>
  <w:style w:type="paragraph" w:customStyle="1" w:styleId="3fa">
    <w:name w:val="Оглавление (3)"/>
    <w:basedOn w:val="a6"/>
    <w:link w:val="3f9"/>
    <w:uiPriority w:val="99"/>
    <w:rsid w:val="004B1045"/>
    <w:pPr>
      <w:widowControl/>
      <w:shd w:val="clear" w:color="auto" w:fill="FFFFFF"/>
      <w:autoSpaceDE/>
      <w:autoSpaceDN/>
      <w:spacing w:line="221" w:lineRule="exact"/>
      <w:ind w:firstLine="709"/>
      <w:jc w:val="both"/>
    </w:pPr>
    <w:rPr>
      <w:rFonts w:cstheme="minorBidi"/>
      <w:sz w:val="18"/>
      <w:szCs w:val="18"/>
      <w:lang w:val="en-US"/>
    </w:rPr>
  </w:style>
  <w:style w:type="table" w:customStyle="1" w:styleId="622">
    <w:name w:val="Сетка таблицы62"/>
    <w:basedOn w:val="a8"/>
    <w:next w:val="aff9"/>
    <w:uiPriority w:val="59"/>
    <w:rsid w:val="004B1045"/>
    <w:pPr>
      <w:widowControl/>
      <w:autoSpaceDE/>
      <w:autoSpaceDN/>
    </w:pPr>
    <w:rPr>
      <w:rFonts w:ascii="Arial Unicode MS" w:eastAsia="Arial Unicode MS" w:hAnsi="Arial Unicode MS" w:cs="Arial Unicode MS"/>
      <w:sz w:val="24"/>
      <w:szCs w:val="24"/>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8"/>
    <w:next w:val="aff9"/>
    <w:uiPriority w:val="59"/>
    <w:rsid w:val="004B1045"/>
    <w:pPr>
      <w:widowControl/>
      <w:autoSpaceDE/>
      <w:autoSpaceDN/>
    </w:pPr>
    <w:rPr>
      <w:rFonts w:ascii="Arial Unicode MS" w:eastAsia="Arial Unicode MS" w:hAnsi="Arial Unicode MS" w:cs="Arial Unicode MS"/>
      <w:sz w:val="24"/>
      <w:szCs w:val="24"/>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act">
    <w:name w:val="Подпись к картинке Exact"/>
    <w:uiPriority w:val="99"/>
    <w:rsid w:val="004B1045"/>
    <w:rPr>
      <w:rFonts w:ascii="Times New Roman" w:eastAsia="Times New Roman" w:hAnsi="Times New Roman" w:cs="Times New Roman"/>
      <w:b/>
      <w:bCs/>
      <w:sz w:val="18"/>
      <w:szCs w:val="18"/>
      <w:shd w:val="clear" w:color="auto" w:fill="FFFFFF"/>
      <w:lang w:val="en-US" w:eastAsia="en-US" w:bidi="en-US"/>
    </w:rPr>
  </w:style>
  <w:style w:type="character" w:customStyle="1" w:styleId="2ff">
    <w:name w:val="Основной текст (2) + Полужирный"/>
    <w:uiPriority w:val="99"/>
    <w:rsid w:val="004B1045"/>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table" w:customStyle="1" w:styleId="810">
    <w:name w:val="Сетка таблицы81"/>
    <w:basedOn w:val="a8"/>
    <w:next w:val="aff9"/>
    <w:uiPriority w:val="59"/>
    <w:rsid w:val="004B1045"/>
    <w:pPr>
      <w:widowControl/>
      <w:autoSpaceDE/>
      <w:autoSpaceDN/>
    </w:pPr>
    <w:rPr>
      <w:rFonts w:ascii="Arial Unicode MS" w:eastAsia="Arial Unicode MS" w:hAnsi="Arial Unicode MS" w:cs="Arial Unicode MS"/>
      <w:sz w:val="24"/>
      <w:szCs w:val="24"/>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8"/>
    <w:next w:val="aff9"/>
    <w:uiPriority w:val="59"/>
    <w:rsid w:val="004B1045"/>
    <w:pPr>
      <w:widowControl/>
      <w:autoSpaceDE/>
      <w:autoSpaceDN/>
    </w:pPr>
    <w:rPr>
      <w:rFonts w:ascii="Arial Unicode MS" w:eastAsia="Arial Unicode MS" w:hAnsi="Arial Unicode MS" w:cs="Arial Unicode MS"/>
      <w:sz w:val="24"/>
      <w:szCs w:val="24"/>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
    <w:basedOn w:val="a8"/>
    <w:next w:val="aff9"/>
    <w:uiPriority w:val="59"/>
    <w:rsid w:val="004B1045"/>
    <w:pPr>
      <w:widowControl/>
      <w:autoSpaceDE/>
      <w:autoSpaceDN/>
    </w:pPr>
    <w:rPr>
      <w:rFonts w:ascii="Arial Unicode MS" w:eastAsia="Arial Unicode MS" w:hAnsi="Arial Unicode MS" w:cs="Arial Unicode MS"/>
      <w:sz w:val="24"/>
      <w:szCs w:val="24"/>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8"/>
    <w:next w:val="aff9"/>
    <w:uiPriority w:val="59"/>
    <w:rsid w:val="004B1045"/>
    <w:pPr>
      <w:widowControl/>
      <w:autoSpaceDE/>
      <w:autoSpaceDN/>
    </w:pPr>
    <w:rPr>
      <w:rFonts w:ascii="Arial Unicode MS" w:eastAsia="Arial Unicode MS" w:hAnsi="Arial Unicode MS" w:cs="Arial Unicode MS"/>
      <w:sz w:val="24"/>
      <w:szCs w:val="24"/>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8"/>
    <w:next w:val="aff9"/>
    <w:uiPriority w:val="59"/>
    <w:rsid w:val="004B1045"/>
    <w:pPr>
      <w:widowControl/>
      <w:autoSpaceDE/>
      <w:autoSpaceDN/>
    </w:pPr>
    <w:rPr>
      <w:rFonts w:ascii="Arial Unicode MS" w:eastAsia="Arial Unicode MS" w:hAnsi="Arial Unicode MS" w:cs="Arial Unicode MS"/>
      <w:sz w:val="24"/>
      <w:szCs w:val="24"/>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f4">
    <w:name w:val="Нет списка7"/>
    <w:next w:val="a9"/>
    <w:uiPriority w:val="99"/>
    <w:semiHidden/>
    <w:unhideWhenUsed/>
    <w:rsid w:val="004B1045"/>
  </w:style>
  <w:style w:type="table" w:customStyle="1" w:styleId="1310">
    <w:name w:val="Сетка таблицы131"/>
    <w:basedOn w:val="a8"/>
    <w:next w:val="aff9"/>
    <w:uiPriority w:val="39"/>
    <w:rsid w:val="004B1045"/>
    <w:pPr>
      <w:widowControl/>
      <w:autoSpaceDE/>
      <w:autoSpaceDN/>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2">
    <w:name w:val="Основной текст16"/>
    <w:basedOn w:val="a6"/>
    <w:uiPriority w:val="99"/>
    <w:rsid w:val="004B1045"/>
    <w:pPr>
      <w:widowControl/>
      <w:shd w:val="clear" w:color="auto" w:fill="FFFFFF"/>
      <w:autoSpaceDE/>
      <w:autoSpaceDN/>
      <w:spacing w:before="660" w:after="120" w:line="226" w:lineRule="exact"/>
      <w:ind w:hanging="3120"/>
      <w:jc w:val="center"/>
    </w:pPr>
    <w:rPr>
      <w:sz w:val="18"/>
      <w:szCs w:val="18"/>
      <w:lang w:eastAsia="ru-RU"/>
    </w:rPr>
  </w:style>
  <w:style w:type="table" w:customStyle="1" w:styleId="144">
    <w:name w:val="Сетка таблицы14"/>
    <w:basedOn w:val="a8"/>
    <w:next w:val="aff9"/>
    <w:uiPriority w:val="59"/>
    <w:rsid w:val="004B1045"/>
    <w:pPr>
      <w:widowControl/>
      <w:autoSpaceDE/>
      <w:autoSpaceDN/>
    </w:pPr>
    <w:rPr>
      <w:rFonts w:ascii="Arial Unicode MS" w:eastAsia="Arial Unicode MS" w:hAnsi="Arial Unicode MS" w:cs="Arial Unicode MS"/>
      <w:sz w:val="24"/>
      <w:szCs w:val="24"/>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
    <w:basedOn w:val="a8"/>
    <w:next w:val="aff9"/>
    <w:rsid w:val="004B1045"/>
    <w:pPr>
      <w:widowControl/>
      <w:autoSpaceDE/>
      <w:autoSpaceDN/>
      <w:spacing w:after="200" w:line="276"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Сетка таблицы16"/>
    <w:basedOn w:val="a8"/>
    <w:next w:val="aff9"/>
    <w:uiPriority w:val="59"/>
    <w:rsid w:val="004B1045"/>
    <w:pPr>
      <w:widowControl/>
      <w:autoSpaceDE/>
      <w:autoSpaceDN/>
    </w:pPr>
    <w:rPr>
      <w:rFonts w:ascii="Calibri" w:eastAsia="Times New Roman" w:hAnsi="Calibri"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f4">
    <w:name w:val="Нет списка8"/>
    <w:next w:val="a9"/>
    <w:uiPriority w:val="99"/>
    <w:semiHidden/>
    <w:unhideWhenUsed/>
    <w:rsid w:val="004B1045"/>
  </w:style>
  <w:style w:type="table" w:customStyle="1" w:styleId="172">
    <w:name w:val="Сетка таблицы17"/>
    <w:basedOn w:val="a8"/>
    <w:next w:val="aff9"/>
    <w:uiPriority w:val="59"/>
    <w:rsid w:val="004B1045"/>
    <w:pPr>
      <w:widowControl/>
      <w:autoSpaceDE/>
      <w:autoSpaceDN/>
    </w:pPr>
    <w:rPr>
      <w:rFonts w:ascii="Calibri" w:eastAsia="Times New Roman" w:hAnsi="Calibri"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2">
    <w:name w:val="Сетка таблицы18"/>
    <w:basedOn w:val="a8"/>
    <w:next w:val="aff9"/>
    <w:uiPriority w:val="59"/>
    <w:rsid w:val="004B1045"/>
    <w:pPr>
      <w:widowControl/>
      <w:autoSpaceDE/>
      <w:autoSpaceDN/>
    </w:pPr>
    <w:rPr>
      <w:rFonts w:ascii="Calibri" w:eastAsia="Times New Roman" w:hAnsi="Calibri"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2">
    <w:name w:val="Сетка таблицы19"/>
    <w:basedOn w:val="a8"/>
    <w:next w:val="aff9"/>
    <w:uiPriority w:val="59"/>
    <w:rsid w:val="004B1045"/>
    <w:pPr>
      <w:widowControl/>
      <w:autoSpaceDE/>
      <w:autoSpaceDN/>
    </w:pPr>
    <w:rPr>
      <w:rFonts w:ascii="Calibri" w:eastAsia="Times New Roman" w:hAnsi="Calibri"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7">
    <w:name w:val="Нет списка9"/>
    <w:next w:val="a9"/>
    <w:semiHidden/>
    <w:unhideWhenUsed/>
    <w:rsid w:val="004B1045"/>
  </w:style>
  <w:style w:type="table" w:customStyle="1" w:styleId="203">
    <w:name w:val="Сетка таблицы20"/>
    <w:basedOn w:val="a8"/>
    <w:next w:val="aff9"/>
    <w:rsid w:val="004B1045"/>
    <w:pPr>
      <w:widowControl/>
      <w:autoSpaceDE/>
      <w:autoSpaceDN/>
      <w:spacing w:after="200" w:line="276"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8"/>
    <w:next w:val="aff9"/>
    <w:uiPriority w:val="59"/>
    <w:rsid w:val="004B1045"/>
    <w:pPr>
      <w:widowControl/>
      <w:autoSpaceDE/>
      <w:autoSpaceDN/>
    </w:pPr>
    <w:rPr>
      <w:rFonts w:ascii="Calibri" w:eastAsia="Times New Roman" w:hAnsi="Calibri"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0">
    <w:name w:val="Сетка таблицы221"/>
    <w:basedOn w:val="a8"/>
    <w:next w:val="aff9"/>
    <w:uiPriority w:val="59"/>
    <w:rsid w:val="004B1045"/>
    <w:pPr>
      <w:widowControl/>
      <w:autoSpaceDE/>
      <w:autoSpaceDN/>
    </w:pPr>
    <w:rPr>
      <w:rFonts w:ascii="Calibri" w:eastAsia="Times New Roman" w:hAnsi="Calibri"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3">
    <w:name w:val="Нет списка10"/>
    <w:next w:val="a9"/>
    <w:uiPriority w:val="99"/>
    <w:semiHidden/>
    <w:unhideWhenUsed/>
    <w:rsid w:val="004B1045"/>
  </w:style>
  <w:style w:type="table" w:customStyle="1" w:styleId="2310">
    <w:name w:val="Сетка таблицы231"/>
    <w:basedOn w:val="a8"/>
    <w:next w:val="aff9"/>
    <w:uiPriority w:val="59"/>
    <w:rsid w:val="004B1045"/>
    <w:pPr>
      <w:widowControl/>
      <w:autoSpaceDE/>
      <w:autoSpaceDN/>
    </w:pPr>
    <w:rPr>
      <w:rFonts w:ascii="Calibri" w:eastAsia="Times New Roman" w:hAnsi="Calibri"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2">
    <w:name w:val="Сетка таблицы24"/>
    <w:basedOn w:val="a8"/>
    <w:next w:val="aff9"/>
    <w:uiPriority w:val="59"/>
    <w:rsid w:val="004B1045"/>
    <w:pPr>
      <w:widowControl/>
      <w:autoSpaceDE/>
      <w:autoSpaceDN/>
    </w:pPr>
    <w:rPr>
      <w:rFonts w:ascii="Calibri" w:eastAsia="Times New Roman" w:hAnsi="Calibri"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2">
    <w:name w:val="Сетка таблицы25"/>
    <w:basedOn w:val="a8"/>
    <w:next w:val="aff9"/>
    <w:uiPriority w:val="59"/>
    <w:rsid w:val="004B1045"/>
    <w:pPr>
      <w:widowControl/>
      <w:autoSpaceDE/>
      <w:autoSpaceDN/>
    </w:pPr>
    <w:rPr>
      <w:rFonts w:ascii="Calibri" w:eastAsia="Times New Roman" w:hAnsi="Calibri"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0">
    <w:name w:val="Сетка таблицы26"/>
    <w:basedOn w:val="a8"/>
    <w:next w:val="aff9"/>
    <w:uiPriority w:val="59"/>
    <w:rsid w:val="004B1045"/>
    <w:pPr>
      <w:widowControl/>
      <w:autoSpaceDE/>
      <w:autoSpaceDN/>
    </w:pPr>
    <w:rPr>
      <w:rFonts w:ascii="Calibri" w:eastAsia="Times New Roman" w:hAnsi="Calibri"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0">
    <w:name w:val="Сетка таблицы27"/>
    <w:basedOn w:val="a8"/>
    <w:next w:val="aff9"/>
    <w:uiPriority w:val="59"/>
    <w:rsid w:val="004B1045"/>
    <w:pPr>
      <w:widowControl/>
      <w:autoSpaceDE/>
      <w:autoSpaceDN/>
    </w:pPr>
    <w:rPr>
      <w:rFonts w:ascii="Calibri" w:eastAsia="Times New Roman" w:hAnsi="Calibri"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1">
    <w:name w:val="Нет списка121"/>
    <w:next w:val="a9"/>
    <w:uiPriority w:val="99"/>
    <w:semiHidden/>
    <w:unhideWhenUsed/>
    <w:rsid w:val="004B1045"/>
  </w:style>
  <w:style w:type="table" w:customStyle="1" w:styleId="280">
    <w:name w:val="Сетка таблицы28"/>
    <w:basedOn w:val="a8"/>
    <w:next w:val="aff9"/>
    <w:uiPriority w:val="59"/>
    <w:rsid w:val="004B1045"/>
    <w:pPr>
      <w:widowControl/>
      <w:autoSpaceDE/>
      <w:autoSpaceDN/>
    </w:pPr>
    <w:rPr>
      <w:rFonts w:ascii="Calibri" w:eastAsia="Times New Roman" w:hAnsi="Calibri"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3">
    <w:name w:val="Нет списка13"/>
    <w:next w:val="a9"/>
    <w:uiPriority w:val="99"/>
    <w:semiHidden/>
    <w:unhideWhenUsed/>
    <w:rsid w:val="004B1045"/>
  </w:style>
  <w:style w:type="table" w:customStyle="1" w:styleId="290">
    <w:name w:val="Сетка таблицы29"/>
    <w:basedOn w:val="a8"/>
    <w:next w:val="aff9"/>
    <w:uiPriority w:val="59"/>
    <w:rsid w:val="004B1045"/>
    <w:pPr>
      <w:widowControl/>
      <w:autoSpaceDE/>
      <w:autoSpaceDN/>
    </w:pPr>
    <w:rPr>
      <w:rFonts w:ascii="Calibri" w:eastAsia="Times New Roman" w:hAnsi="Calibri"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5">
    <w:name w:val="Нет списка14"/>
    <w:next w:val="a9"/>
    <w:uiPriority w:val="99"/>
    <w:semiHidden/>
    <w:unhideWhenUsed/>
    <w:rsid w:val="004B1045"/>
  </w:style>
  <w:style w:type="table" w:customStyle="1" w:styleId="300">
    <w:name w:val="Сетка таблицы30"/>
    <w:basedOn w:val="a8"/>
    <w:next w:val="aff9"/>
    <w:uiPriority w:val="59"/>
    <w:rsid w:val="004B1045"/>
    <w:pPr>
      <w:widowControl/>
      <w:autoSpaceDE/>
      <w:autoSpaceDN/>
    </w:pPr>
    <w:rPr>
      <w:rFonts w:ascii="Calibri" w:eastAsia="Times New Roman" w:hAnsi="Calibri"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3">
    <w:name w:val="Нет списка15"/>
    <w:next w:val="a9"/>
    <w:uiPriority w:val="99"/>
    <w:semiHidden/>
    <w:unhideWhenUsed/>
    <w:rsid w:val="004B1045"/>
  </w:style>
  <w:style w:type="table" w:customStyle="1" w:styleId="3120">
    <w:name w:val="Сетка таблицы312"/>
    <w:basedOn w:val="a8"/>
    <w:next w:val="aff9"/>
    <w:uiPriority w:val="59"/>
    <w:rsid w:val="004B1045"/>
    <w:pPr>
      <w:widowControl/>
      <w:autoSpaceDE/>
      <w:autoSpaceDN/>
    </w:pPr>
    <w:rPr>
      <w:rFonts w:ascii="Calibri" w:eastAsia="Times New Roman" w:hAnsi="Calibri"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612">
    <w:name w:val="Заголовок 61"/>
    <w:basedOn w:val="a6"/>
    <w:next w:val="a6"/>
    <w:uiPriority w:val="99"/>
    <w:unhideWhenUsed/>
    <w:qFormat/>
    <w:rsid w:val="004B1045"/>
    <w:pPr>
      <w:keepNext/>
      <w:keepLines/>
      <w:widowControl/>
      <w:autoSpaceDE/>
      <w:autoSpaceDN/>
      <w:spacing w:before="200" w:line="276" w:lineRule="auto"/>
      <w:outlineLvl w:val="5"/>
    </w:pPr>
    <w:rPr>
      <w:rFonts w:ascii="Cambria" w:hAnsi="Cambria"/>
      <w:i/>
      <w:iCs/>
      <w:color w:val="243F60"/>
    </w:rPr>
  </w:style>
  <w:style w:type="numbering" w:customStyle="1" w:styleId="164">
    <w:name w:val="Нет списка16"/>
    <w:next w:val="a9"/>
    <w:uiPriority w:val="99"/>
    <w:semiHidden/>
    <w:unhideWhenUsed/>
    <w:rsid w:val="004B1045"/>
  </w:style>
  <w:style w:type="table" w:customStyle="1" w:styleId="3210">
    <w:name w:val="Сетка таблицы321"/>
    <w:basedOn w:val="a8"/>
    <w:next w:val="aff9"/>
    <w:uiPriority w:val="59"/>
    <w:rsid w:val="004B1045"/>
    <w:pPr>
      <w:widowControl/>
      <w:autoSpaceDE/>
      <w:autoSpaceDN/>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getext">
    <w:name w:val="page_text"/>
    <w:basedOn w:val="a6"/>
    <w:uiPriority w:val="99"/>
    <w:rsid w:val="004B1045"/>
    <w:pPr>
      <w:widowControl/>
      <w:autoSpaceDE/>
      <w:autoSpaceDN/>
      <w:spacing w:before="100" w:beforeAutospacing="1" w:after="100" w:afterAutospacing="1" w:line="360" w:lineRule="auto"/>
    </w:pPr>
    <w:rPr>
      <w:sz w:val="24"/>
      <w:szCs w:val="24"/>
      <w:lang w:eastAsia="ru-RU"/>
    </w:rPr>
  </w:style>
  <w:style w:type="paragraph" w:customStyle="1" w:styleId="1ff">
    <w:name w:val="Название1"/>
    <w:basedOn w:val="a6"/>
    <w:next w:val="a6"/>
    <w:uiPriority w:val="10"/>
    <w:qFormat/>
    <w:rsid w:val="004B1045"/>
    <w:pPr>
      <w:widowControl/>
      <w:pBdr>
        <w:bottom w:val="single" w:sz="8" w:space="4" w:color="4F81BD"/>
      </w:pBdr>
      <w:autoSpaceDE/>
      <w:autoSpaceDN/>
      <w:spacing w:after="300" w:line="360" w:lineRule="auto"/>
      <w:contextualSpacing/>
    </w:pPr>
    <w:rPr>
      <w:rFonts w:ascii="Cambria" w:hAnsi="Cambria"/>
      <w:color w:val="17365D"/>
      <w:spacing w:val="5"/>
      <w:kern w:val="28"/>
      <w:sz w:val="52"/>
      <w:szCs w:val="52"/>
    </w:rPr>
  </w:style>
  <w:style w:type="paragraph" w:customStyle="1" w:styleId="1ff0">
    <w:name w:val="Заголовок оглавления1"/>
    <w:basedOn w:val="1a"/>
    <w:next w:val="a6"/>
    <w:uiPriority w:val="39"/>
    <w:unhideWhenUsed/>
    <w:qFormat/>
    <w:rsid w:val="004B1045"/>
    <w:pPr>
      <w:tabs>
        <w:tab w:val="clear" w:pos="142"/>
      </w:tabs>
      <w:suppressAutoHyphens w:val="0"/>
      <w:spacing w:before="480" w:line="276" w:lineRule="auto"/>
      <w:jc w:val="left"/>
      <w:outlineLvl w:val="9"/>
    </w:pPr>
    <w:rPr>
      <w:rFonts w:ascii="Cambria" w:hAnsi="Cambria"/>
      <w:bCs/>
      <w:caps w:val="0"/>
      <w:color w:val="365F91"/>
      <w:szCs w:val="28"/>
    </w:rPr>
  </w:style>
  <w:style w:type="paragraph" w:styleId="2ff0">
    <w:name w:val="Body Text Indent 2"/>
    <w:basedOn w:val="a6"/>
    <w:link w:val="2ff1"/>
    <w:uiPriority w:val="99"/>
    <w:rsid w:val="004B1045"/>
    <w:pPr>
      <w:widowControl/>
      <w:overflowPunct w:val="0"/>
      <w:adjustRightInd w:val="0"/>
      <w:spacing w:line="360" w:lineRule="auto"/>
      <w:ind w:firstLine="1440"/>
      <w:jc w:val="both"/>
      <w:textAlignment w:val="baseline"/>
    </w:pPr>
    <w:rPr>
      <w:sz w:val="28"/>
      <w:szCs w:val="28"/>
      <w:lang w:eastAsia="ru-RU"/>
    </w:rPr>
  </w:style>
  <w:style w:type="character" w:customStyle="1" w:styleId="2ff1">
    <w:name w:val="Основной текст с отступом 2 Знак"/>
    <w:basedOn w:val="a7"/>
    <w:link w:val="2ff0"/>
    <w:uiPriority w:val="99"/>
    <w:rsid w:val="004B1045"/>
    <w:rPr>
      <w:rFonts w:ascii="Times New Roman" w:eastAsia="Times New Roman" w:hAnsi="Times New Roman" w:cs="Times New Roman"/>
      <w:sz w:val="28"/>
      <w:szCs w:val="28"/>
      <w:lang w:eastAsia="ru-RU"/>
    </w:rPr>
  </w:style>
  <w:style w:type="character" w:customStyle="1" w:styleId="149pt5">
    <w:name w:val="Основной текст (14) + 9 pt5"/>
    <w:uiPriority w:val="99"/>
    <w:rsid w:val="004B1045"/>
    <w:rPr>
      <w:rFonts w:ascii="Times New Roman" w:eastAsia="Times New Roman" w:hAnsi="Times New Roman" w:cs="Times New Roman"/>
      <w:color w:val="000000"/>
      <w:sz w:val="18"/>
      <w:szCs w:val="18"/>
      <w:shd w:val="clear" w:color="auto" w:fill="FFFFFF"/>
      <w:lang w:val="en-US" w:eastAsia="ru-RU"/>
    </w:rPr>
  </w:style>
  <w:style w:type="paragraph" w:customStyle="1" w:styleId="p7">
    <w:name w:val="p7"/>
    <w:basedOn w:val="a6"/>
    <w:uiPriority w:val="99"/>
    <w:rsid w:val="004B1045"/>
    <w:pPr>
      <w:widowControl/>
      <w:autoSpaceDE/>
      <w:autoSpaceDN/>
      <w:spacing w:before="100" w:beforeAutospacing="1" w:after="100" w:afterAutospacing="1" w:line="360" w:lineRule="auto"/>
    </w:pPr>
    <w:rPr>
      <w:sz w:val="24"/>
      <w:szCs w:val="24"/>
      <w:lang w:eastAsia="ru-RU"/>
    </w:rPr>
  </w:style>
  <w:style w:type="character" w:customStyle="1" w:styleId="s3">
    <w:name w:val="s3"/>
    <w:basedOn w:val="a7"/>
    <w:uiPriority w:val="99"/>
    <w:rsid w:val="004B1045"/>
  </w:style>
  <w:style w:type="character" w:customStyle="1" w:styleId="s2">
    <w:name w:val="s2"/>
    <w:basedOn w:val="a7"/>
    <w:uiPriority w:val="99"/>
    <w:rsid w:val="004B1045"/>
  </w:style>
  <w:style w:type="table" w:customStyle="1" w:styleId="2100">
    <w:name w:val="Сетка таблицы210"/>
    <w:basedOn w:val="a8"/>
    <w:uiPriority w:val="59"/>
    <w:rsid w:val="004B1045"/>
    <w:pPr>
      <w:widowControl/>
      <w:autoSpaceDE/>
      <w:autoSpaceDN/>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pt">
    <w:name w:val="Основной текст + 11 pt"/>
    <w:uiPriority w:val="99"/>
    <w:rsid w:val="004B104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115pt">
    <w:name w:val="Основной текст + 11;5 pt"/>
    <w:uiPriority w:val="99"/>
    <w:rsid w:val="004B104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414">
    <w:name w:val="Оглавление 41"/>
    <w:basedOn w:val="a6"/>
    <w:next w:val="a6"/>
    <w:autoRedefine/>
    <w:uiPriority w:val="39"/>
    <w:unhideWhenUsed/>
    <w:rsid w:val="004B1045"/>
    <w:pPr>
      <w:widowControl/>
      <w:autoSpaceDE/>
      <w:autoSpaceDN/>
      <w:spacing w:after="100" w:line="276" w:lineRule="auto"/>
      <w:ind w:left="660"/>
    </w:pPr>
    <w:rPr>
      <w:rFonts w:ascii="Calibri" w:hAnsi="Calibri"/>
      <w:lang w:eastAsia="ru-RU"/>
    </w:rPr>
  </w:style>
  <w:style w:type="paragraph" w:customStyle="1" w:styleId="512">
    <w:name w:val="Оглавление 51"/>
    <w:basedOn w:val="a6"/>
    <w:next w:val="a6"/>
    <w:autoRedefine/>
    <w:uiPriority w:val="39"/>
    <w:unhideWhenUsed/>
    <w:rsid w:val="004B1045"/>
    <w:pPr>
      <w:widowControl/>
      <w:autoSpaceDE/>
      <w:autoSpaceDN/>
      <w:spacing w:after="100" w:line="276" w:lineRule="auto"/>
      <w:ind w:left="880"/>
    </w:pPr>
    <w:rPr>
      <w:rFonts w:ascii="Calibri" w:hAnsi="Calibri"/>
      <w:lang w:eastAsia="ru-RU"/>
    </w:rPr>
  </w:style>
  <w:style w:type="paragraph" w:customStyle="1" w:styleId="613">
    <w:name w:val="Оглавление 61"/>
    <w:basedOn w:val="a6"/>
    <w:next w:val="a6"/>
    <w:autoRedefine/>
    <w:uiPriority w:val="39"/>
    <w:unhideWhenUsed/>
    <w:rsid w:val="004B1045"/>
    <w:pPr>
      <w:widowControl/>
      <w:autoSpaceDE/>
      <w:autoSpaceDN/>
      <w:spacing w:after="100" w:line="276" w:lineRule="auto"/>
      <w:ind w:left="1100"/>
    </w:pPr>
    <w:rPr>
      <w:rFonts w:ascii="Calibri" w:hAnsi="Calibri"/>
      <w:lang w:eastAsia="ru-RU"/>
    </w:rPr>
  </w:style>
  <w:style w:type="paragraph" w:customStyle="1" w:styleId="711">
    <w:name w:val="Оглавление 71"/>
    <w:basedOn w:val="a6"/>
    <w:next w:val="a6"/>
    <w:autoRedefine/>
    <w:uiPriority w:val="39"/>
    <w:unhideWhenUsed/>
    <w:rsid w:val="004B1045"/>
    <w:pPr>
      <w:widowControl/>
      <w:autoSpaceDE/>
      <w:autoSpaceDN/>
      <w:spacing w:after="100" w:line="276" w:lineRule="auto"/>
      <w:ind w:left="1320"/>
    </w:pPr>
    <w:rPr>
      <w:rFonts w:ascii="Calibri" w:hAnsi="Calibri"/>
      <w:lang w:eastAsia="ru-RU"/>
    </w:rPr>
  </w:style>
  <w:style w:type="paragraph" w:customStyle="1" w:styleId="811">
    <w:name w:val="Оглавление 81"/>
    <w:basedOn w:val="a6"/>
    <w:next w:val="a6"/>
    <w:autoRedefine/>
    <w:uiPriority w:val="39"/>
    <w:unhideWhenUsed/>
    <w:rsid w:val="004B1045"/>
    <w:pPr>
      <w:widowControl/>
      <w:autoSpaceDE/>
      <w:autoSpaceDN/>
      <w:spacing w:after="100" w:line="276" w:lineRule="auto"/>
      <w:ind w:left="1540"/>
    </w:pPr>
    <w:rPr>
      <w:rFonts w:ascii="Calibri" w:hAnsi="Calibri"/>
      <w:lang w:eastAsia="ru-RU"/>
    </w:rPr>
  </w:style>
  <w:style w:type="paragraph" w:customStyle="1" w:styleId="910">
    <w:name w:val="Оглавление 91"/>
    <w:basedOn w:val="a6"/>
    <w:next w:val="a6"/>
    <w:autoRedefine/>
    <w:uiPriority w:val="39"/>
    <w:unhideWhenUsed/>
    <w:rsid w:val="004B1045"/>
    <w:pPr>
      <w:widowControl/>
      <w:autoSpaceDE/>
      <w:autoSpaceDN/>
      <w:spacing w:after="100" w:line="276" w:lineRule="auto"/>
      <w:ind w:left="1760"/>
    </w:pPr>
    <w:rPr>
      <w:rFonts w:ascii="Calibri" w:hAnsi="Calibri"/>
      <w:lang w:eastAsia="ru-RU"/>
    </w:rPr>
  </w:style>
  <w:style w:type="character" w:customStyle="1" w:styleId="614">
    <w:name w:val="Заголовок 6 Знак1"/>
    <w:uiPriority w:val="9"/>
    <w:semiHidden/>
    <w:rsid w:val="004B1045"/>
    <w:rPr>
      <w:rFonts w:ascii="Calibri Light" w:eastAsia="Times New Roman" w:hAnsi="Calibri Light" w:cs="Times New Roman"/>
      <w:color w:val="1F4D78"/>
      <w:sz w:val="28"/>
      <w:szCs w:val="28"/>
      <w:lang w:val="en-US" w:eastAsia="ru-RU"/>
    </w:rPr>
  </w:style>
  <w:style w:type="character" w:customStyle="1" w:styleId="1ff1">
    <w:name w:val="Название Знак1"/>
    <w:uiPriority w:val="10"/>
    <w:rsid w:val="004B1045"/>
    <w:rPr>
      <w:rFonts w:ascii="Calibri Light" w:eastAsia="Times New Roman" w:hAnsi="Calibri Light" w:cs="Times New Roman"/>
      <w:spacing w:val="-10"/>
      <w:kern w:val="28"/>
      <w:sz w:val="56"/>
      <w:szCs w:val="56"/>
      <w:lang w:val="en-US" w:eastAsia="ru-RU"/>
    </w:rPr>
  </w:style>
  <w:style w:type="paragraph" w:styleId="affffb">
    <w:name w:val="caption"/>
    <w:basedOn w:val="a6"/>
    <w:next w:val="a6"/>
    <w:uiPriority w:val="35"/>
    <w:qFormat/>
    <w:rsid w:val="004B1045"/>
    <w:pPr>
      <w:widowControl/>
      <w:autoSpaceDE/>
      <w:autoSpaceDN/>
      <w:spacing w:after="200" w:line="360" w:lineRule="auto"/>
    </w:pPr>
    <w:rPr>
      <w:rFonts w:ascii="Calibri" w:hAnsi="Calibri"/>
      <w:b/>
      <w:bCs/>
      <w:color w:val="5B9BD5"/>
      <w:sz w:val="18"/>
      <w:szCs w:val="18"/>
    </w:rPr>
  </w:style>
  <w:style w:type="character" w:customStyle="1" w:styleId="affffc">
    <w:name w:val="Маркеры списка"/>
    <w:rsid w:val="004B1045"/>
    <w:rPr>
      <w:rFonts w:ascii="OpenSymbol" w:eastAsia="OpenSymbol" w:hAnsi="OpenSymbol" w:cs="OpenSymbol"/>
    </w:rPr>
  </w:style>
  <w:style w:type="character" w:customStyle="1" w:styleId="affffd">
    <w:name w:val="Символ нумерации"/>
    <w:rsid w:val="004B1045"/>
  </w:style>
  <w:style w:type="paragraph" w:customStyle="1" w:styleId="affffe">
    <w:name w:val="Заголовок"/>
    <w:basedOn w:val="a6"/>
    <w:next w:val="aa"/>
    <w:rsid w:val="004B1045"/>
    <w:pPr>
      <w:keepNext/>
      <w:widowControl/>
      <w:autoSpaceDE/>
      <w:autoSpaceDN/>
      <w:spacing w:before="240" w:after="120" w:line="276" w:lineRule="auto"/>
    </w:pPr>
    <w:rPr>
      <w:rFonts w:ascii="Liberation Sans" w:eastAsia="Droid Sans Fallback" w:hAnsi="Liberation Sans" w:cs="FreeSans"/>
      <w:sz w:val="28"/>
      <w:szCs w:val="28"/>
      <w:lang w:eastAsia="ru-RU"/>
    </w:rPr>
  </w:style>
  <w:style w:type="paragraph" w:styleId="afffff">
    <w:name w:val="List"/>
    <w:basedOn w:val="aa"/>
    <w:rsid w:val="004B1045"/>
    <w:pPr>
      <w:widowControl/>
      <w:autoSpaceDE/>
      <w:autoSpaceDN/>
      <w:spacing w:after="140" w:line="288" w:lineRule="auto"/>
    </w:pPr>
    <w:rPr>
      <w:rFonts w:ascii="Calibri" w:hAnsi="Calibri" w:cs="FreeSans"/>
      <w:sz w:val="20"/>
      <w:szCs w:val="20"/>
      <w:lang w:eastAsia="ru-RU"/>
    </w:rPr>
  </w:style>
  <w:style w:type="paragraph" w:customStyle="1" w:styleId="1ff2">
    <w:name w:val="Указатель1"/>
    <w:basedOn w:val="a6"/>
    <w:rsid w:val="004B1045"/>
    <w:pPr>
      <w:widowControl/>
      <w:suppressLineNumbers/>
      <w:autoSpaceDE/>
      <w:autoSpaceDN/>
      <w:spacing w:after="200" w:line="276" w:lineRule="auto"/>
    </w:pPr>
    <w:rPr>
      <w:rFonts w:ascii="Calibri" w:hAnsi="Calibri" w:cs="FreeSans"/>
      <w:lang w:eastAsia="ru-RU"/>
    </w:rPr>
  </w:style>
  <w:style w:type="character" w:customStyle="1" w:styleId="1-3">
    <w:name w:val="Средняя заливка 1 - Акцент 3 Знак"/>
    <w:link w:val="1-30"/>
    <w:uiPriority w:val="29"/>
    <w:rsid w:val="004B1045"/>
    <w:rPr>
      <w:rFonts w:ascii="Calibri" w:eastAsia="Times New Roman" w:hAnsi="Calibri" w:cs="Times New Roman"/>
      <w:i/>
      <w:iCs/>
      <w:color w:val="000000"/>
      <w:lang w:eastAsia="ru-RU"/>
    </w:rPr>
  </w:style>
  <w:style w:type="character" w:customStyle="1" w:styleId="513">
    <w:name w:val="Таблица простая 51"/>
    <w:uiPriority w:val="31"/>
    <w:qFormat/>
    <w:rsid w:val="004B1045"/>
    <w:rPr>
      <w:smallCaps/>
      <w:color w:val="DA1F28"/>
      <w:u w:val="single"/>
    </w:rPr>
  </w:style>
  <w:style w:type="character" w:customStyle="1" w:styleId="1ff3">
    <w:name w:val="Сетка таблицы светлая1"/>
    <w:uiPriority w:val="32"/>
    <w:qFormat/>
    <w:rsid w:val="004B1045"/>
    <w:rPr>
      <w:b/>
      <w:bCs/>
      <w:smallCaps/>
      <w:color w:val="DA1F28"/>
      <w:spacing w:val="5"/>
      <w:u w:val="single"/>
    </w:rPr>
  </w:style>
  <w:style w:type="character" w:customStyle="1" w:styleId="-110">
    <w:name w:val="Таблица-сетка 1 светлая1"/>
    <w:uiPriority w:val="33"/>
    <w:qFormat/>
    <w:rsid w:val="004B1045"/>
    <w:rPr>
      <w:b/>
      <w:bCs/>
      <w:smallCaps/>
      <w:spacing w:val="5"/>
    </w:rPr>
  </w:style>
  <w:style w:type="numbering" w:customStyle="1" w:styleId="173">
    <w:name w:val="Нет списка17"/>
    <w:next w:val="a9"/>
    <w:uiPriority w:val="99"/>
    <w:semiHidden/>
    <w:unhideWhenUsed/>
    <w:rsid w:val="004B1045"/>
  </w:style>
  <w:style w:type="numbering" w:customStyle="1" w:styleId="183">
    <w:name w:val="Нет списка18"/>
    <w:next w:val="a9"/>
    <w:uiPriority w:val="99"/>
    <w:semiHidden/>
    <w:unhideWhenUsed/>
    <w:rsid w:val="004B1045"/>
  </w:style>
  <w:style w:type="table" w:customStyle="1" w:styleId="340">
    <w:name w:val="Сетка таблицы34"/>
    <w:basedOn w:val="a8"/>
    <w:next w:val="aff9"/>
    <w:uiPriority w:val="59"/>
    <w:rsid w:val="004B1045"/>
    <w:pPr>
      <w:widowControl/>
      <w:autoSpaceDE/>
      <w:autoSpaceDN/>
    </w:pPr>
    <w:rPr>
      <w:rFonts w:ascii="Arial Unicode MS" w:eastAsia="Arial Unicode MS" w:hAnsi="Arial Unicode MS" w:cs="Arial Unicode MS"/>
      <w:sz w:val="24"/>
      <w:szCs w:val="24"/>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8"/>
    <w:next w:val="aff9"/>
    <w:uiPriority w:val="59"/>
    <w:rsid w:val="004B1045"/>
    <w:pPr>
      <w:widowControl/>
      <w:autoSpaceDE/>
      <w:autoSpaceDN/>
    </w:pPr>
    <w:rPr>
      <w:rFonts w:ascii="Arial Unicode MS" w:eastAsia="Arial Unicode MS" w:hAnsi="Arial Unicode MS" w:cs="Arial Unicode MS"/>
      <w:sz w:val="24"/>
      <w:szCs w:val="24"/>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
    <w:name w:val="Нет списка112"/>
    <w:next w:val="a9"/>
    <w:uiPriority w:val="99"/>
    <w:semiHidden/>
    <w:unhideWhenUsed/>
    <w:rsid w:val="004B1045"/>
  </w:style>
  <w:style w:type="numbering" w:customStyle="1" w:styleId="233">
    <w:name w:val="Нет списка23"/>
    <w:next w:val="a9"/>
    <w:uiPriority w:val="99"/>
    <w:semiHidden/>
    <w:unhideWhenUsed/>
    <w:rsid w:val="004B1045"/>
  </w:style>
  <w:style w:type="table" w:customStyle="1" w:styleId="2130">
    <w:name w:val="Сетка таблицы213"/>
    <w:basedOn w:val="a8"/>
    <w:next w:val="aff9"/>
    <w:uiPriority w:val="59"/>
    <w:rsid w:val="004B1045"/>
    <w:pPr>
      <w:widowControl/>
      <w:autoSpaceDE/>
      <w:autoSpaceDN/>
    </w:pPr>
    <w:rPr>
      <w:rFonts w:ascii="Arial Unicode MS" w:eastAsia="Arial Unicode MS" w:hAnsi="Arial Unicode MS" w:cs="Arial Unicode MS"/>
      <w:sz w:val="24"/>
      <w:szCs w:val="24"/>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2">
    <w:name w:val="Нет списка33"/>
    <w:next w:val="a9"/>
    <w:uiPriority w:val="99"/>
    <w:semiHidden/>
    <w:unhideWhenUsed/>
    <w:rsid w:val="004B1045"/>
  </w:style>
  <w:style w:type="table" w:customStyle="1" w:styleId="350">
    <w:name w:val="Сетка таблицы35"/>
    <w:basedOn w:val="a8"/>
    <w:next w:val="aff9"/>
    <w:uiPriority w:val="59"/>
    <w:rsid w:val="004B1045"/>
    <w:pPr>
      <w:widowControl/>
      <w:autoSpaceDE/>
      <w:autoSpaceDN/>
    </w:pPr>
    <w:rPr>
      <w:rFonts w:ascii="Arial Unicode MS" w:eastAsia="Arial Unicode MS" w:hAnsi="Arial Unicode MS" w:cs="Arial Unicode MS"/>
      <w:sz w:val="24"/>
      <w:szCs w:val="24"/>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2">
    <w:name w:val="Нет списка43"/>
    <w:next w:val="a9"/>
    <w:uiPriority w:val="99"/>
    <w:semiHidden/>
    <w:unhideWhenUsed/>
    <w:rsid w:val="004B1045"/>
  </w:style>
  <w:style w:type="table" w:customStyle="1" w:styleId="440">
    <w:name w:val="Сетка таблицы44"/>
    <w:basedOn w:val="a8"/>
    <w:next w:val="aff9"/>
    <w:uiPriority w:val="59"/>
    <w:rsid w:val="004B1045"/>
    <w:pPr>
      <w:widowControl/>
      <w:autoSpaceDE/>
      <w:autoSpaceDN/>
    </w:pPr>
    <w:rPr>
      <w:rFonts w:ascii="Arial Unicode MS" w:eastAsia="Arial Unicode MS" w:hAnsi="Arial Unicode MS" w:cs="Arial Unicode MS"/>
      <w:sz w:val="24"/>
      <w:szCs w:val="24"/>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3">
    <w:name w:val="Нет списка52"/>
    <w:next w:val="a9"/>
    <w:uiPriority w:val="99"/>
    <w:semiHidden/>
    <w:unhideWhenUsed/>
    <w:rsid w:val="004B1045"/>
  </w:style>
  <w:style w:type="numbering" w:customStyle="1" w:styleId="623">
    <w:name w:val="Нет списка62"/>
    <w:next w:val="a9"/>
    <w:uiPriority w:val="99"/>
    <w:semiHidden/>
    <w:unhideWhenUsed/>
    <w:rsid w:val="004B1045"/>
  </w:style>
  <w:style w:type="table" w:customStyle="1" w:styleId="630">
    <w:name w:val="Сетка таблицы63"/>
    <w:basedOn w:val="a8"/>
    <w:next w:val="aff9"/>
    <w:uiPriority w:val="59"/>
    <w:rsid w:val="004B1045"/>
    <w:pPr>
      <w:widowControl/>
      <w:autoSpaceDE/>
      <w:autoSpaceDN/>
    </w:pPr>
    <w:rPr>
      <w:rFonts w:ascii="Arial Unicode MS" w:eastAsia="Arial Unicode MS" w:hAnsi="Arial Unicode MS" w:cs="Arial Unicode MS"/>
      <w:sz w:val="24"/>
      <w:szCs w:val="24"/>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8"/>
    <w:next w:val="aff9"/>
    <w:uiPriority w:val="59"/>
    <w:rsid w:val="004B1045"/>
    <w:pPr>
      <w:widowControl/>
      <w:autoSpaceDE/>
      <w:autoSpaceDN/>
    </w:pPr>
    <w:rPr>
      <w:rFonts w:ascii="Arial Unicode MS" w:eastAsia="Arial Unicode MS" w:hAnsi="Arial Unicode MS" w:cs="Arial Unicode MS"/>
      <w:sz w:val="24"/>
      <w:szCs w:val="24"/>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8"/>
    <w:next w:val="aff9"/>
    <w:uiPriority w:val="59"/>
    <w:rsid w:val="004B1045"/>
    <w:pPr>
      <w:widowControl/>
      <w:autoSpaceDE/>
      <w:autoSpaceDN/>
    </w:pPr>
    <w:rPr>
      <w:rFonts w:ascii="Arial Unicode MS" w:eastAsia="Arial Unicode MS" w:hAnsi="Arial Unicode MS" w:cs="Arial Unicode MS"/>
      <w:sz w:val="24"/>
      <w:szCs w:val="24"/>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0">
    <w:name w:val="Сетка таблицы113"/>
    <w:basedOn w:val="a8"/>
    <w:next w:val="aff9"/>
    <w:uiPriority w:val="59"/>
    <w:rsid w:val="004B1045"/>
    <w:pPr>
      <w:widowControl/>
      <w:autoSpaceDE/>
      <w:autoSpaceDN/>
    </w:pPr>
    <w:rPr>
      <w:rFonts w:ascii="Arial Unicode MS" w:eastAsia="Arial Unicode MS" w:hAnsi="Arial Unicode MS" w:cs="Arial Unicode MS"/>
      <w:sz w:val="24"/>
      <w:szCs w:val="24"/>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basedOn w:val="a8"/>
    <w:next w:val="aff9"/>
    <w:uiPriority w:val="59"/>
    <w:rsid w:val="004B1045"/>
    <w:pPr>
      <w:widowControl/>
      <w:autoSpaceDE/>
      <w:autoSpaceDN/>
    </w:pPr>
    <w:rPr>
      <w:rFonts w:ascii="Arial Unicode MS" w:eastAsia="Arial Unicode MS" w:hAnsi="Arial Unicode MS" w:cs="Arial Unicode MS"/>
      <w:sz w:val="24"/>
      <w:szCs w:val="24"/>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
    <w:name w:val="Нет списка71"/>
    <w:next w:val="a9"/>
    <w:uiPriority w:val="99"/>
    <w:semiHidden/>
    <w:unhideWhenUsed/>
    <w:rsid w:val="004B1045"/>
  </w:style>
  <w:style w:type="table" w:customStyle="1" w:styleId="1320">
    <w:name w:val="Сетка таблицы132"/>
    <w:basedOn w:val="a8"/>
    <w:next w:val="aff9"/>
    <w:uiPriority w:val="39"/>
    <w:rsid w:val="004B1045"/>
    <w:pPr>
      <w:widowControl/>
      <w:autoSpaceDE/>
      <w:autoSpaceDN/>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3">
    <w:name w:val="Нет списка19"/>
    <w:next w:val="a9"/>
    <w:uiPriority w:val="99"/>
    <w:semiHidden/>
    <w:unhideWhenUsed/>
    <w:rsid w:val="004B1045"/>
  </w:style>
  <w:style w:type="numbering" w:customStyle="1" w:styleId="1101">
    <w:name w:val="Нет списка110"/>
    <w:next w:val="a9"/>
    <w:uiPriority w:val="99"/>
    <w:semiHidden/>
    <w:unhideWhenUsed/>
    <w:rsid w:val="004B1045"/>
  </w:style>
  <w:style w:type="table" w:customStyle="1" w:styleId="360">
    <w:name w:val="Сетка таблицы36"/>
    <w:basedOn w:val="a8"/>
    <w:next w:val="aff9"/>
    <w:uiPriority w:val="59"/>
    <w:rsid w:val="004B1045"/>
    <w:pPr>
      <w:widowControl/>
      <w:autoSpaceDE/>
      <w:autoSpaceDN/>
    </w:pPr>
    <w:rPr>
      <w:rFonts w:ascii="Arial Unicode MS" w:eastAsia="Arial Unicode MS" w:hAnsi="Arial Unicode MS" w:cs="Arial Unicode MS"/>
      <w:sz w:val="24"/>
      <w:szCs w:val="24"/>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basedOn w:val="a8"/>
    <w:next w:val="aff9"/>
    <w:uiPriority w:val="59"/>
    <w:rsid w:val="004B1045"/>
    <w:pPr>
      <w:widowControl/>
      <w:autoSpaceDE/>
      <w:autoSpaceDN/>
    </w:pPr>
    <w:rPr>
      <w:rFonts w:ascii="Arial Unicode MS" w:eastAsia="Arial Unicode MS" w:hAnsi="Arial Unicode MS" w:cs="Arial Unicode MS"/>
      <w:sz w:val="24"/>
      <w:szCs w:val="24"/>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1">
    <w:name w:val="Нет списка113"/>
    <w:next w:val="a9"/>
    <w:uiPriority w:val="99"/>
    <w:semiHidden/>
    <w:unhideWhenUsed/>
    <w:rsid w:val="004B1045"/>
  </w:style>
  <w:style w:type="numbering" w:customStyle="1" w:styleId="243">
    <w:name w:val="Нет списка24"/>
    <w:next w:val="a9"/>
    <w:uiPriority w:val="99"/>
    <w:semiHidden/>
    <w:unhideWhenUsed/>
    <w:rsid w:val="004B1045"/>
  </w:style>
  <w:style w:type="table" w:customStyle="1" w:styleId="2140">
    <w:name w:val="Сетка таблицы214"/>
    <w:basedOn w:val="a8"/>
    <w:next w:val="aff9"/>
    <w:uiPriority w:val="59"/>
    <w:rsid w:val="004B1045"/>
    <w:pPr>
      <w:widowControl/>
      <w:autoSpaceDE/>
      <w:autoSpaceDN/>
    </w:pPr>
    <w:rPr>
      <w:rFonts w:ascii="Arial Unicode MS" w:eastAsia="Arial Unicode MS" w:hAnsi="Arial Unicode MS" w:cs="Arial Unicode MS"/>
      <w:sz w:val="24"/>
      <w:szCs w:val="24"/>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9"/>
    <w:uiPriority w:val="99"/>
    <w:semiHidden/>
    <w:unhideWhenUsed/>
    <w:rsid w:val="004B1045"/>
  </w:style>
  <w:style w:type="table" w:customStyle="1" w:styleId="370">
    <w:name w:val="Сетка таблицы37"/>
    <w:basedOn w:val="a8"/>
    <w:next w:val="aff9"/>
    <w:uiPriority w:val="59"/>
    <w:rsid w:val="004B1045"/>
    <w:pPr>
      <w:widowControl/>
      <w:autoSpaceDE/>
      <w:autoSpaceDN/>
    </w:pPr>
    <w:rPr>
      <w:rFonts w:ascii="Arial Unicode MS" w:eastAsia="Arial Unicode MS" w:hAnsi="Arial Unicode MS" w:cs="Arial Unicode MS"/>
      <w:sz w:val="24"/>
      <w:szCs w:val="24"/>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1">
    <w:name w:val="Нет списка44"/>
    <w:next w:val="a9"/>
    <w:uiPriority w:val="99"/>
    <w:semiHidden/>
    <w:unhideWhenUsed/>
    <w:rsid w:val="004B1045"/>
  </w:style>
  <w:style w:type="table" w:customStyle="1" w:styleId="450">
    <w:name w:val="Сетка таблицы45"/>
    <w:basedOn w:val="a8"/>
    <w:next w:val="aff9"/>
    <w:uiPriority w:val="59"/>
    <w:rsid w:val="004B1045"/>
    <w:pPr>
      <w:widowControl/>
      <w:autoSpaceDE/>
      <w:autoSpaceDN/>
    </w:pPr>
    <w:rPr>
      <w:rFonts w:ascii="Arial Unicode MS" w:eastAsia="Arial Unicode MS" w:hAnsi="Arial Unicode MS" w:cs="Arial Unicode MS"/>
      <w:sz w:val="24"/>
      <w:szCs w:val="24"/>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0">
    <w:name w:val="Нет списка53"/>
    <w:next w:val="a9"/>
    <w:uiPriority w:val="99"/>
    <w:semiHidden/>
    <w:unhideWhenUsed/>
    <w:rsid w:val="004B1045"/>
  </w:style>
  <w:style w:type="numbering" w:customStyle="1" w:styleId="631">
    <w:name w:val="Нет списка63"/>
    <w:next w:val="a9"/>
    <w:uiPriority w:val="99"/>
    <w:semiHidden/>
    <w:unhideWhenUsed/>
    <w:rsid w:val="004B1045"/>
  </w:style>
  <w:style w:type="table" w:customStyle="1" w:styleId="640">
    <w:name w:val="Сетка таблицы64"/>
    <w:basedOn w:val="a8"/>
    <w:next w:val="aff9"/>
    <w:uiPriority w:val="59"/>
    <w:rsid w:val="004B1045"/>
    <w:pPr>
      <w:widowControl/>
      <w:autoSpaceDE/>
      <w:autoSpaceDN/>
    </w:pPr>
    <w:rPr>
      <w:rFonts w:ascii="Arial Unicode MS" w:eastAsia="Arial Unicode MS" w:hAnsi="Arial Unicode MS" w:cs="Arial Unicode MS"/>
      <w:sz w:val="24"/>
      <w:szCs w:val="24"/>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8"/>
    <w:next w:val="aff9"/>
    <w:uiPriority w:val="59"/>
    <w:rsid w:val="004B1045"/>
    <w:pPr>
      <w:widowControl/>
      <w:autoSpaceDE/>
      <w:autoSpaceDN/>
    </w:pPr>
    <w:rPr>
      <w:rFonts w:ascii="Arial Unicode MS" w:eastAsia="Arial Unicode MS" w:hAnsi="Arial Unicode MS" w:cs="Arial Unicode MS"/>
      <w:sz w:val="24"/>
      <w:szCs w:val="24"/>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basedOn w:val="a8"/>
    <w:next w:val="aff9"/>
    <w:uiPriority w:val="59"/>
    <w:rsid w:val="004B1045"/>
    <w:pPr>
      <w:widowControl/>
      <w:autoSpaceDE/>
      <w:autoSpaceDN/>
    </w:pPr>
    <w:rPr>
      <w:rFonts w:ascii="Arial Unicode MS" w:eastAsia="Arial Unicode MS" w:hAnsi="Arial Unicode MS" w:cs="Arial Unicode MS"/>
      <w:sz w:val="24"/>
      <w:szCs w:val="24"/>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
    <w:name w:val="Сетка таблицы115"/>
    <w:basedOn w:val="a8"/>
    <w:next w:val="aff9"/>
    <w:uiPriority w:val="59"/>
    <w:rsid w:val="004B1045"/>
    <w:pPr>
      <w:widowControl/>
      <w:autoSpaceDE/>
      <w:autoSpaceDN/>
    </w:pPr>
    <w:rPr>
      <w:rFonts w:ascii="Arial Unicode MS" w:eastAsia="Arial Unicode MS" w:hAnsi="Arial Unicode MS" w:cs="Arial Unicode MS"/>
      <w:sz w:val="24"/>
      <w:szCs w:val="24"/>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basedOn w:val="a8"/>
    <w:next w:val="aff9"/>
    <w:uiPriority w:val="59"/>
    <w:rsid w:val="004B1045"/>
    <w:pPr>
      <w:widowControl/>
      <w:autoSpaceDE/>
      <w:autoSpaceDN/>
    </w:pPr>
    <w:rPr>
      <w:rFonts w:ascii="Arial Unicode MS" w:eastAsia="Arial Unicode MS" w:hAnsi="Arial Unicode MS" w:cs="Arial Unicode MS"/>
      <w:sz w:val="24"/>
      <w:szCs w:val="24"/>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1">
    <w:name w:val="Нет списка72"/>
    <w:next w:val="a9"/>
    <w:uiPriority w:val="99"/>
    <w:semiHidden/>
    <w:unhideWhenUsed/>
    <w:rsid w:val="004B1045"/>
  </w:style>
  <w:style w:type="table" w:customStyle="1" w:styleId="1330">
    <w:name w:val="Сетка таблицы133"/>
    <w:basedOn w:val="a8"/>
    <w:next w:val="aff9"/>
    <w:uiPriority w:val="39"/>
    <w:rsid w:val="004B1045"/>
    <w:pPr>
      <w:widowControl/>
      <w:autoSpaceDE/>
      <w:autoSpaceDN/>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2">
    <w:name w:val="Нет списка81"/>
    <w:next w:val="a9"/>
    <w:uiPriority w:val="99"/>
    <w:semiHidden/>
    <w:unhideWhenUsed/>
    <w:rsid w:val="004B1045"/>
  </w:style>
  <w:style w:type="numbering" w:customStyle="1" w:styleId="911">
    <w:name w:val="Нет списка91"/>
    <w:next w:val="a9"/>
    <w:semiHidden/>
    <w:unhideWhenUsed/>
    <w:rsid w:val="004B1045"/>
  </w:style>
  <w:style w:type="table" w:customStyle="1" w:styleId="215">
    <w:name w:val="Сетка таблицы215"/>
    <w:basedOn w:val="a8"/>
    <w:next w:val="aff9"/>
    <w:uiPriority w:val="59"/>
    <w:rsid w:val="004B1045"/>
    <w:pPr>
      <w:widowControl/>
      <w:autoSpaceDE/>
      <w:autoSpaceDN/>
    </w:pPr>
    <w:rPr>
      <w:rFonts w:ascii="Calibri" w:eastAsia="Times New Roman" w:hAnsi="Calibri"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20">
    <w:name w:val="Сетка таблицы222"/>
    <w:basedOn w:val="a8"/>
    <w:next w:val="aff9"/>
    <w:uiPriority w:val="59"/>
    <w:rsid w:val="004B1045"/>
    <w:pPr>
      <w:widowControl/>
      <w:autoSpaceDE/>
      <w:autoSpaceDN/>
    </w:pPr>
    <w:rPr>
      <w:rFonts w:ascii="Calibri" w:eastAsia="Times New Roman" w:hAnsi="Calibri"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10">
    <w:name w:val="Нет списка101"/>
    <w:next w:val="a9"/>
    <w:uiPriority w:val="99"/>
    <w:semiHidden/>
    <w:unhideWhenUsed/>
    <w:rsid w:val="004B1045"/>
  </w:style>
  <w:style w:type="table" w:customStyle="1" w:styleId="2320">
    <w:name w:val="Сетка таблицы232"/>
    <w:basedOn w:val="a8"/>
    <w:next w:val="aff9"/>
    <w:uiPriority w:val="59"/>
    <w:rsid w:val="004B1045"/>
    <w:pPr>
      <w:widowControl/>
      <w:autoSpaceDE/>
      <w:autoSpaceDN/>
    </w:pPr>
    <w:rPr>
      <w:rFonts w:ascii="Calibri" w:eastAsia="Times New Roman" w:hAnsi="Calibri"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21">
    <w:name w:val="Нет списка122"/>
    <w:next w:val="a9"/>
    <w:uiPriority w:val="99"/>
    <w:semiHidden/>
    <w:unhideWhenUsed/>
    <w:rsid w:val="004B1045"/>
  </w:style>
  <w:style w:type="numbering" w:customStyle="1" w:styleId="1311">
    <w:name w:val="Нет списка131"/>
    <w:next w:val="a9"/>
    <w:uiPriority w:val="99"/>
    <w:semiHidden/>
    <w:unhideWhenUsed/>
    <w:rsid w:val="004B1045"/>
  </w:style>
  <w:style w:type="numbering" w:customStyle="1" w:styleId="1410">
    <w:name w:val="Нет списка141"/>
    <w:next w:val="a9"/>
    <w:uiPriority w:val="99"/>
    <w:semiHidden/>
    <w:unhideWhenUsed/>
    <w:rsid w:val="004B1045"/>
  </w:style>
  <w:style w:type="numbering" w:customStyle="1" w:styleId="1510">
    <w:name w:val="Нет списка151"/>
    <w:next w:val="a9"/>
    <w:uiPriority w:val="99"/>
    <w:semiHidden/>
    <w:unhideWhenUsed/>
    <w:rsid w:val="004B1045"/>
  </w:style>
  <w:style w:type="table" w:customStyle="1" w:styleId="313">
    <w:name w:val="Сетка таблицы313"/>
    <w:basedOn w:val="a8"/>
    <w:next w:val="aff9"/>
    <w:uiPriority w:val="59"/>
    <w:rsid w:val="004B1045"/>
    <w:pPr>
      <w:widowControl/>
      <w:autoSpaceDE/>
      <w:autoSpaceDN/>
    </w:pPr>
    <w:rPr>
      <w:rFonts w:ascii="Calibri" w:eastAsia="Times New Roman" w:hAnsi="Calibri"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0">
    <w:name w:val="Сетка таблицы38"/>
    <w:basedOn w:val="a8"/>
    <w:next w:val="aff9"/>
    <w:uiPriority w:val="59"/>
    <w:rsid w:val="004B1045"/>
    <w:pPr>
      <w:widowControl/>
      <w:autoSpaceDE/>
      <w:autoSpaceDN/>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8"/>
    <w:next w:val="aff9"/>
    <w:uiPriority w:val="59"/>
    <w:rsid w:val="004B1045"/>
    <w:pPr>
      <w:widowControl/>
      <w:autoSpaceDE/>
      <w:autoSpaceDN/>
    </w:pPr>
    <w:rPr>
      <w:rFonts w:ascii="Calibri" w:eastAsia="Times New Roman" w:hAnsi="Calibri"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90">
    <w:name w:val="Сетка таблицы39"/>
    <w:basedOn w:val="a8"/>
    <w:next w:val="aff9"/>
    <w:uiPriority w:val="59"/>
    <w:rsid w:val="004B1045"/>
    <w:pPr>
      <w:widowControl/>
      <w:autoSpaceDE/>
      <w:autoSpaceDN/>
    </w:pPr>
    <w:rPr>
      <w:rFonts w:ascii="Arial Unicode MS" w:eastAsia="Arial Unicode MS" w:hAnsi="Arial Unicode MS" w:cs="Arial Unicode MS"/>
      <w:sz w:val="24"/>
      <w:szCs w:val="24"/>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4">
    <w:name w:val="Нет списка20"/>
    <w:next w:val="a9"/>
    <w:uiPriority w:val="99"/>
    <w:semiHidden/>
    <w:unhideWhenUsed/>
    <w:rsid w:val="004B1045"/>
  </w:style>
  <w:style w:type="paragraph" w:customStyle="1" w:styleId="xl68">
    <w:name w:val="xl68"/>
    <w:basedOn w:val="a6"/>
    <w:rsid w:val="004B104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360" w:lineRule="auto"/>
      <w:textAlignment w:val="top"/>
    </w:pPr>
    <w:rPr>
      <w:sz w:val="26"/>
      <w:szCs w:val="26"/>
      <w:lang w:eastAsia="ru-RU"/>
    </w:rPr>
  </w:style>
  <w:style w:type="paragraph" w:customStyle="1" w:styleId="xl69">
    <w:name w:val="xl69"/>
    <w:basedOn w:val="a6"/>
    <w:rsid w:val="004B1045"/>
    <w:pPr>
      <w:widowControl/>
      <w:pBdr>
        <w:top w:val="single" w:sz="4" w:space="0" w:color="auto"/>
        <w:left w:val="single" w:sz="4" w:space="0" w:color="auto"/>
        <w:right w:val="single" w:sz="4" w:space="0" w:color="auto"/>
      </w:pBdr>
      <w:autoSpaceDE/>
      <w:autoSpaceDN/>
      <w:spacing w:before="100" w:beforeAutospacing="1" w:after="100" w:afterAutospacing="1" w:line="360" w:lineRule="auto"/>
      <w:textAlignment w:val="top"/>
    </w:pPr>
    <w:rPr>
      <w:sz w:val="26"/>
      <w:szCs w:val="26"/>
      <w:lang w:eastAsia="ru-RU"/>
    </w:rPr>
  </w:style>
  <w:style w:type="paragraph" w:customStyle="1" w:styleId="xl70">
    <w:name w:val="xl70"/>
    <w:basedOn w:val="a6"/>
    <w:rsid w:val="004B1045"/>
    <w:pPr>
      <w:widowControl/>
      <w:pBdr>
        <w:top w:val="single" w:sz="4" w:space="0" w:color="auto"/>
        <w:left w:val="single" w:sz="4" w:space="0" w:color="auto"/>
        <w:right w:val="single" w:sz="4" w:space="0" w:color="auto"/>
      </w:pBdr>
      <w:autoSpaceDE/>
      <w:autoSpaceDN/>
      <w:spacing w:before="100" w:beforeAutospacing="1" w:after="100" w:afterAutospacing="1" w:line="360" w:lineRule="auto"/>
      <w:textAlignment w:val="top"/>
    </w:pPr>
    <w:rPr>
      <w:sz w:val="26"/>
      <w:szCs w:val="26"/>
      <w:lang w:eastAsia="ru-RU"/>
    </w:rPr>
  </w:style>
  <w:style w:type="paragraph" w:customStyle="1" w:styleId="xl71">
    <w:name w:val="xl71"/>
    <w:basedOn w:val="a6"/>
    <w:rsid w:val="004B104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360" w:lineRule="auto"/>
    </w:pPr>
    <w:rPr>
      <w:sz w:val="26"/>
      <w:szCs w:val="26"/>
      <w:lang w:eastAsia="ru-RU"/>
    </w:rPr>
  </w:style>
  <w:style w:type="table" w:customStyle="1" w:styleId="400">
    <w:name w:val="Сетка таблицы40"/>
    <w:basedOn w:val="a8"/>
    <w:next w:val="aff9"/>
    <w:uiPriority w:val="59"/>
    <w:rsid w:val="004B1045"/>
    <w:pPr>
      <w:widowControl/>
      <w:autoSpaceDE/>
      <w:autoSpaceDN/>
    </w:pPr>
    <w:rPr>
      <w:rFonts w:ascii="Arial Unicode MS" w:eastAsia="Arial Unicode MS" w:hAnsi="Arial Unicode MS" w:cs="Arial Unicode MS"/>
      <w:sz w:val="24"/>
      <w:szCs w:val="24"/>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8"/>
    <w:next w:val="aff9"/>
    <w:uiPriority w:val="59"/>
    <w:rsid w:val="004B1045"/>
    <w:pPr>
      <w:widowControl/>
      <w:autoSpaceDE/>
      <w:autoSpaceDN/>
    </w:pPr>
    <w:rPr>
      <w:rFonts w:ascii="Arial Unicode MS" w:eastAsia="Arial Unicode MS" w:hAnsi="Arial Unicode MS" w:cs="Arial Unicode MS"/>
      <w:sz w:val="24"/>
      <w:szCs w:val="24"/>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8"/>
    <w:next w:val="aff9"/>
    <w:uiPriority w:val="59"/>
    <w:rsid w:val="004B1045"/>
    <w:pPr>
      <w:widowControl/>
      <w:autoSpaceDE/>
      <w:autoSpaceDN/>
    </w:pPr>
    <w:rPr>
      <w:rFonts w:ascii="Arial Unicode MS" w:eastAsia="Arial Unicode MS" w:hAnsi="Arial Unicode MS" w:cs="Arial Unicode MS"/>
      <w:sz w:val="24"/>
      <w:szCs w:val="24"/>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2">
    <w:name w:val="Обычный2"/>
    <w:rsid w:val="004B1045"/>
    <w:pPr>
      <w:widowControl/>
      <w:autoSpaceDE/>
      <w:autoSpaceDN/>
      <w:spacing w:line="276" w:lineRule="auto"/>
    </w:pPr>
    <w:rPr>
      <w:rFonts w:ascii="Arial" w:eastAsia="Arial" w:hAnsi="Arial" w:cs="Arial"/>
      <w:color w:val="000000"/>
      <w:lang w:val="ru-RU" w:eastAsia="ru-RU"/>
    </w:rPr>
  </w:style>
  <w:style w:type="paragraph" w:customStyle="1" w:styleId="3fb">
    <w:name w:val="Обычный3"/>
    <w:rsid w:val="004B1045"/>
    <w:pPr>
      <w:widowControl/>
      <w:autoSpaceDE/>
      <w:autoSpaceDN/>
      <w:spacing w:line="276" w:lineRule="auto"/>
    </w:pPr>
    <w:rPr>
      <w:rFonts w:ascii="Arial" w:eastAsia="Arial" w:hAnsi="Arial" w:cs="Arial"/>
      <w:color w:val="000000"/>
      <w:lang w:val="ru-RU" w:eastAsia="ru-RU"/>
    </w:rPr>
  </w:style>
  <w:style w:type="paragraph" w:styleId="3fc">
    <w:name w:val="Body Text Indent 3"/>
    <w:basedOn w:val="a6"/>
    <w:link w:val="3fd"/>
    <w:uiPriority w:val="99"/>
    <w:semiHidden/>
    <w:unhideWhenUsed/>
    <w:rsid w:val="004B1045"/>
    <w:pPr>
      <w:widowControl/>
      <w:autoSpaceDE/>
      <w:autoSpaceDN/>
      <w:spacing w:after="120" w:line="276" w:lineRule="auto"/>
      <w:ind w:left="283"/>
    </w:pPr>
    <w:rPr>
      <w:rFonts w:ascii="Calibri" w:eastAsia="Calibri" w:hAnsi="Calibri"/>
      <w:sz w:val="16"/>
      <w:szCs w:val="16"/>
    </w:rPr>
  </w:style>
  <w:style w:type="character" w:customStyle="1" w:styleId="3fd">
    <w:name w:val="Основной текст с отступом 3 Знак"/>
    <w:basedOn w:val="a7"/>
    <w:link w:val="3fc"/>
    <w:uiPriority w:val="99"/>
    <w:semiHidden/>
    <w:rsid w:val="004B1045"/>
    <w:rPr>
      <w:rFonts w:ascii="Calibri" w:eastAsia="Calibri" w:hAnsi="Calibri" w:cs="Times New Roman"/>
      <w:sz w:val="16"/>
      <w:szCs w:val="16"/>
    </w:rPr>
  </w:style>
  <w:style w:type="paragraph" w:customStyle="1" w:styleId="Standard">
    <w:name w:val="Standard"/>
    <w:rsid w:val="004B1045"/>
    <w:pPr>
      <w:suppressAutoHyphens/>
      <w:autoSpaceDE/>
      <w:textAlignment w:val="baseline"/>
    </w:pPr>
    <w:rPr>
      <w:rFonts w:ascii="Liberation Serif" w:eastAsia="SimSun" w:hAnsi="Liberation Serif" w:cs="Arial"/>
      <w:kern w:val="3"/>
      <w:sz w:val="24"/>
      <w:szCs w:val="24"/>
      <w:lang w:val="ru-RU" w:eastAsia="zh-CN" w:bidi="hi-IN"/>
    </w:rPr>
  </w:style>
  <w:style w:type="paragraph" w:customStyle="1" w:styleId="Textbody">
    <w:name w:val="Text body"/>
    <w:basedOn w:val="Standard"/>
    <w:rsid w:val="004B1045"/>
    <w:pPr>
      <w:spacing w:after="140" w:line="288" w:lineRule="auto"/>
    </w:pPr>
  </w:style>
  <w:style w:type="paragraph" w:customStyle="1" w:styleId="TableContents">
    <w:name w:val="Table Contents"/>
    <w:basedOn w:val="Standard"/>
    <w:rsid w:val="004B1045"/>
  </w:style>
  <w:style w:type="paragraph" w:customStyle="1" w:styleId="Footnote">
    <w:name w:val="Footnote"/>
    <w:basedOn w:val="Standard"/>
    <w:rsid w:val="004B1045"/>
    <w:pPr>
      <w:suppressLineNumbers/>
      <w:ind w:left="339" w:hanging="339"/>
    </w:pPr>
    <w:rPr>
      <w:sz w:val="20"/>
      <w:szCs w:val="20"/>
    </w:rPr>
  </w:style>
  <w:style w:type="numbering" w:customStyle="1" w:styleId="WWNum6">
    <w:name w:val="WWNum6"/>
    <w:basedOn w:val="a9"/>
    <w:rsid w:val="004B1045"/>
    <w:pPr>
      <w:numPr>
        <w:numId w:val="227"/>
      </w:numPr>
    </w:pPr>
  </w:style>
  <w:style w:type="numbering" w:customStyle="1" w:styleId="WWNum2">
    <w:name w:val="WWNum2"/>
    <w:basedOn w:val="a9"/>
    <w:rsid w:val="004B1045"/>
    <w:pPr>
      <w:numPr>
        <w:numId w:val="228"/>
      </w:numPr>
    </w:pPr>
  </w:style>
  <w:style w:type="numbering" w:customStyle="1" w:styleId="WWNum3">
    <w:name w:val="WWNum3"/>
    <w:basedOn w:val="a9"/>
    <w:rsid w:val="004B1045"/>
    <w:pPr>
      <w:numPr>
        <w:numId w:val="229"/>
      </w:numPr>
    </w:pPr>
  </w:style>
  <w:style w:type="paragraph" w:customStyle="1" w:styleId="a3">
    <w:name w:val="Перечисление"/>
    <w:link w:val="afffff0"/>
    <w:uiPriority w:val="99"/>
    <w:qFormat/>
    <w:rsid w:val="004B1045"/>
    <w:pPr>
      <w:numPr>
        <w:numId w:val="230"/>
      </w:numPr>
      <w:spacing w:after="60"/>
      <w:jc w:val="both"/>
    </w:pPr>
    <w:rPr>
      <w:rFonts w:ascii="Times New Roman" w:hAnsi="Times New Roman"/>
    </w:rPr>
  </w:style>
  <w:style w:type="character" w:customStyle="1" w:styleId="afffff0">
    <w:name w:val="Перечисление Знак"/>
    <w:link w:val="a3"/>
    <w:uiPriority w:val="99"/>
    <w:rsid w:val="004B1045"/>
    <w:rPr>
      <w:rFonts w:ascii="Times New Roman" w:eastAsia="Calibri" w:hAnsi="Times New Roman" w:cs="Times New Roman"/>
      <w:sz w:val="20"/>
      <w:szCs w:val="20"/>
    </w:rPr>
  </w:style>
  <w:style w:type="paragraph" w:customStyle="1" w:styleId="a1">
    <w:name w:val="НОМЕРА"/>
    <w:basedOn w:val="aff2"/>
    <w:link w:val="afffff1"/>
    <w:uiPriority w:val="99"/>
    <w:qFormat/>
    <w:rsid w:val="004B1045"/>
    <w:pPr>
      <w:numPr>
        <w:numId w:val="231"/>
      </w:numPr>
      <w:spacing w:before="0" w:beforeAutospacing="0" w:after="0" w:afterAutospacing="0" w:line="240" w:lineRule="auto"/>
      <w:jc w:val="both"/>
    </w:pPr>
    <w:rPr>
      <w:rFonts w:ascii="Arial Narrow" w:eastAsia="Calibri" w:hAnsi="Arial Narrow"/>
      <w:sz w:val="18"/>
      <w:szCs w:val="18"/>
    </w:rPr>
  </w:style>
  <w:style w:type="character" w:customStyle="1" w:styleId="afffff1">
    <w:name w:val="НОМЕРА Знак"/>
    <w:link w:val="a1"/>
    <w:uiPriority w:val="99"/>
    <w:rsid w:val="004B1045"/>
    <w:rPr>
      <w:rFonts w:ascii="Arial Narrow" w:eastAsia="Calibri" w:hAnsi="Arial Narrow" w:cs="Times New Roman"/>
      <w:sz w:val="18"/>
      <w:szCs w:val="18"/>
    </w:rPr>
  </w:style>
  <w:style w:type="paragraph" w:customStyle="1" w:styleId="4f4">
    <w:name w:val="Обычный4"/>
    <w:rsid w:val="004B1045"/>
    <w:pPr>
      <w:widowControl/>
      <w:autoSpaceDE/>
      <w:autoSpaceDN/>
      <w:spacing w:line="360" w:lineRule="auto"/>
      <w:ind w:firstLine="709"/>
      <w:jc w:val="both"/>
    </w:pPr>
    <w:rPr>
      <w:rFonts w:ascii="Times New Roman" w:eastAsia="Times New Roman" w:hAnsi="Times New Roman" w:cs="Times New Roman"/>
      <w:color w:val="000000"/>
      <w:sz w:val="28"/>
      <w:szCs w:val="28"/>
      <w:lang w:val="ru-RU" w:eastAsia="ru-RU"/>
    </w:rPr>
  </w:style>
  <w:style w:type="paragraph" w:styleId="afffff2">
    <w:name w:val="Plain Text"/>
    <w:basedOn w:val="a6"/>
    <w:link w:val="afffff3"/>
    <w:rsid w:val="004B1045"/>
    <w:pPr>
      <w:widowControl/>
      <w:autoSpaceDE/>
      <w:autoSpaceDN/>
    </w:pPr>
    <w:rPr>
      <w:rFonts w:ascii="Consolas" w:eastAsia="Calibri" w:hAnsi="Consolas"/>
      <w:sz w:val="21"/>
      <w:szCs w:val="21"/>
      <w:lang w:val="en-US" w:bidi="en-US"/>
    </w:rPr>
  </w:style>
  <w:style w:type="character" w:customStyle="1" w:styleId="afffff3">
    <w:name w:val="Текст Знак"/>
    <w:basedOn w:val="a7"/>
    <w:link w:val="afffff2"/>
    <w:rsid w:val="004B1045"/>
    <w:rPr>
      <w:rFonts w:ascii="Consolas" w:eastAsia="Calibri" w:hAnsi="Consolas" w:cs="Times New Roman"/>
      <w:sz w:val="21"/>
      <w:szCs w:val="21"/>
      <w:lang w:bidi="en-US"/>
    </w:rPr>
  </w:style>
  <w:style w:type="paragraph" w:customStyle="1" w:styleId="LO-normal">
    <w:name w:val="LO-normal"/>
    <w:uiPriority w:val="99"/>
    <w:rsid w:val="004B1045"/>
    <w:pPr>
      <w:widowControl/>
      <w:adjustRightInd w:val="0"/>
      <w:spacing w:line="276" w:lineRule="auto"/>
    </w:pPr>
    <w:rPr>
      <w:rFonts w:ascii="Arial" w:eastAsia="Times New Roman" w:hAnsi="Liberation Serif" w:cs="Arial"/>
      <w:color w:val="000000"/>
      <w:kern w:val="1"/>
      <w:lang w:eastAsia="zh-CN" w:bidi="en-US"/>
    </w:rPr>
  </w:style>
  <w:style w:type="character" w:customStyle="1" w:styleId="diff-chunk">
    <w:name w:val="diff-chunk"/>
    <w:basedOn w:val="a7"/>
    <w:rsid w:val="004B1045"/>
  </w:style>
  <w:style w:type="character" w:customStyle="1" w:styleId="FontStyle116">
    <w:name w:val="Font Style116"/>
    <w:uiPriority w:val="99"/>
    <w:rsid w:val="004B1045"/>
    <w:rPr>
      <w:rFonts w:ascii="Arial" w:hAnsi="Arial" w:cs="Arial"/>
      <w:sz w:val="18"/>
      <w:szCs w:val="18"/>
    </w:rPr>
  </w:style>
  <w:style w:type="paragraph" w:customStyle="1" w:styleId="Style26">
    <w:name w:val="Style26"/>
    <w:basedOn w:val="a6"/>
    <w:uiPriority w:val="99"/>
    <w:rsid w:val="004B1045"/>
    <w:pPr>
      <w:adjustRightInd w:val="0"/>
    </w:pPr>
    <w:rPr>
      <w:rFonts w:ascii="Arial" w:hAnsi="Arial" w:cs="Arial"/>
      <w:sz w:val="24"/>
      <w:szCs w:val="24"/>
      <w:lang w:eastAsia="ru-RU"/>
    </w:rPr>
  </w:style>
  <w:style w:type="character" w:customStyle="1" w:styleId="FontStyle122">
    <w:name w:val="Font Style122"/>
    <w:uiPriority w:val="99"/>
    <w:rsid w:val="004B1045"/>
    <w:rPr>
      <w:rFonts w:ascii="Franklin Gothic Demi" w:hAnsi="Franklin Gothic Demi" w:cs="Franklin Gothic Demi"/>
      <w:sz w:val="16"/>
      <w:szCs w:val="16"/>
    </w:rPr>
  </w:style>
  <w:style w:type="character" w:customStyle="1" w:styleId="chtext1">
    <w:name w:val="ch_text1"/>
    <w:uiPriority w:val="99"/>
    <w:rsid w:val="004B1045"/>
    <w:rPr>
      <w:rFonts w:ascii="Arial" w:hAnsi="Arial" w:cs="Arial"/>
      <w:color w:val="333333"/>
      <w:sz w:val="22"/>
      <w:szCs w:val="22"/>
    </w:rPr>
  </w:style>
  <w:style w:type="paragraph" w:styleId="afffff4">
    <w:name w:val="Block Text"/>
    <w:basedOn w:val="a6"/>
    <w:unhideWhenUsed/>
    <w:qFormat/>
    <w:rsid w:val="004B1045"/>
    <w:pPr>
      <w:widowControl/>
      <w:autoSpaceDE/>
      <w:autoSpaceDN/>
      <w:spacing w:after="200" w:line="276" w:lineRule="auto"/>
      <w:ind w:left="2992" w:right="2981"/>
      <w:jc w:val="both"/>
    </w:pPr>
    <w:rPr>
      <w:rFonts w:ascii="Arial" w:hAnsi="Arial"/>
      <w:sz w:val="18"/>
      <w:szCs w:val="24"/>
      <w:lang w:eastAsia="ru-RU"/>
    </w:rPr>
  </w:style>
  <w:style w:type="paragraph" w:customStyle="1" w:styleId="afffff5">
    <w:name w:val="Текстовый блок"/>
    <w:rsid w:val="004B1045"/>
    <w:pPr>
      <w:widowControl/>
      <w:pBdr>
        <w:top w:val="none" w:sz="0" w:space="31" w:color="FFFFFF"/>
        <w:left w:val="none" w:sz="0" w:space="31" w:color="FFFFFF"/>
        <w:bottom w:val="none" w:sz="0" w:space="31" w:color="FFFFFF"/>
        <w:right w:val="none" w:sz="0" w:space="31" w:color="FFFFFF"/>
      </w:pBdr>
      <w:tabs>
        <w:tab w:val="left" w:pos="720"/>
        <w:tab w:val="left" w:pos="792"/>
      </w:tabs>
      <w:autoSpaceDE/>
      <w:autoSpaceDN/>
      <w:spacing w:after="200" w:line="276" w:lineRule="auto"/>
    </w:pPr>
    <w:rPr>
      <w:rFonts w:ascii="Arial Unicode MS" w:eastAsia="Arial Unicode MS" w:hAnsi="Helvetica" w:cs="Arial Unicode MS"/>
      <w:color w:val="000000"/>
      <w:lang w:val="ru-RU" w:eastAsia="ru-RU"/>
    </w:rPr>
  </w:style>
  <w:style w:type="paragraph" w:customStyle="1" w:styleId="normacttext">
    <w:name w:val="norm_act_text"/>
    <w:basedOn w:val="a6"/>
    <w:qFormat/>
    <w:rsid w:val="004B1045"/>
    <w:pPr>
      <w:widowControl/>
      <w:autoSpaceDE/>
      <w:autoSpaceDN/>
      <w:spacing w:before="100" w:beforeAutospacing="1" w:after="100" w:afterAutospacing="1" w:line="276" w:lineRule="auto"/>
    </w:pPr>
    <w:rPr>
      <w:sz w:val="24"/>
      <w:szCs w:val="24"/>
      <w:lang w:eastAsia="ru-RU"/>
    </w:rPr>
  </w:style>
  <w:style w:type="character" w:customStyle="1" w:styleId="1256">
    <w:name w:val="Основной текст (12)56"/>
    <w:qFormat/>
    <w:rsid w:val="004B1045"/>
    <w:rPr>
      <w:rFonts w:ascii="Times New Roman" w:hAnsi="Times New Roman" w:cs="Times New Roman"/>
      <w:spacing w:val="0"/>
      <w:sz w:val="19"/>
      <w:szCs w:val="19"/>
      <w:lang w:bidi="ar-SA"/>
    </w:rPr>
  </w:style>
  <w:style w:type="character" w:customStyle="1" w:styleId="1255">
    <w:name w:val="Основной текст (12)55"/>
    <w:qFormat/>
    <w:rsid w:val="004B1045"/>
    <w:rPr>
      <w:rFonts w:ascii="Times New Roman" w:hAnsi="Times New Roman" w:cs="Times New Roman"/>
      <w:spacing w:val="0"/>
      <w:sz w:val="19"/>
      <w:szCs w:val="19"/>
      <w:lang w:bidi="ar-SA"/>
    </w:rPr>
  </w:style>
  <w:style w:type="character" w:customStyle="1" w:styleId="1512">
    <w:name w:val="Основной текст (15)12"/>
    <w:qFormat/>
    <w:rsid w:val="004B1045"/>
    <w:rPr>
      <w:rFonts w:ascii="Times New Roman" w:hAnsi="Times New Roman" w:cs="Times New Roman"/>
      <w:i/>
      <w:iCs/>
      <w:spacing w:val="0"/>
      <w:sz w:val="19"/>
      <w:szCs w:val="19"/>
      <w:lang w:bidi="ar-SA"/>
    </w:rPr>
  </w:style>
  <w:style w:type="paragraph" w:customStyle="1" w:styleId="2ff3">
    <w:name w:val="Абзац списка2"/>
    <w:basedOn w:val="a6"/>
    <w:uiPriority w:val="99"/>
    <w:unhideWhenUsed/>
    <w:qFormat/>
    <w:rsid w:val="004B1045"/>
    <w:pPr>
      <w:widowControl/>
      <w:autoSpaceDE/>
      <w:autoSpaceDN/>
      <w:spacing w:after="200" w:line="276" w:lineRule="auto"/>
      <w:ind w:left="720"/>
      <w:contextualSpacing/>
    </w:pPr>
    <w:rPr>
      <w:rFonts w:ascii="Calibri" w:eastAsia="Calibri" w:hAnsi="Calibri"/>
    </w:rPr>
  </w:style>
  <w:style w:type="paragraph" w:customStyle="1" w:styleId="afffff6">
    <w:name w:val="Содержимое таблицы"/>
    <w:basedOn w:val="a6"/>
    <w:rsid w:val="004B1045"/>
    <w:pPr>
      <w:suppressLineNumbers/>
      <w:suppressAutoHyphens/>
      <w:autoSpaceDE/>
      <w:autoSpaceDN/>
    </w:pPr>
    <w:rPr>
      <w:rFonts w:eastAsia="SimSun" w:cs="Mangal"/>
      <w:kern w:val="1"/>
      <w:sz w:val="24"/>
      <w:szCs w:val="24"/>
      <w:lang w:eastAsia="zh-CN" w:bidi="hi-IN"/>
    </w:rPr>
  </w:style>
  <w:style w:type="paragraph" w:customStyle="1" w:styleId="c3">
    <w:name w:val="c3"/>
    <w:basedOn w:val="a6"/>
    <w:rsid w:val="004B1045"/>
    <w:pPr>
      <w:widowControl/>
      <w:autoSpaceDE/>
      <w:autoSpaceDN/>
      <w:spacing w:before="100" w:beforeAutospacing="1" w:after="100" w:afterAutospacing="1"/>
    </w:pPr>
    <w:rPr>
      <w:sz w:val="24"/>
      <w:szCs w:val="24"/>
      <w:lang w:eastAsia="ru-RU"/>
    </w:rPr>
  </w:style>
  <w:style w:type="character" w:customStyle="1" w:styleId="c1">
    <w:name w:val="c1"/>
    <w:basedOn w:val="a7"/>
    <w:rsid w:val="004B1045"/>
  </w:style>
  <w:style w:type="character" w:customStyle="1" w:styleId="c0">
    <w:name w:val="c0"/>
    <w:basedOn w:val="a7"/>
    <w:rsid w:val="004B1045"/>
  </w:style>
  <w:style w:type="paragraph" w:customStyle="1" w:styleId="c32">
    <w:name w:val="c32"/>
    <w:basedOn w:val="a6"/>
    <w:rsid w:val="004B1045"/>
    <w:pPr>
      <w:widowControl/>
      <w:autoSpaceDE/>
      <w:autoSpaceDN/>
      <w:spacing w:before="100" w:beforeAutospacing="1" w:after="100" w:afterAutospacing="1"/>
    </w:pPr>
    <w:rPr>
      <w:sz w:val="24"/>
      <w:szCs w:val="24"/>
      <w:lang w:eastAsia="ru-RU"/>
    </w:rPr>
  </w:style>
  <w:style w:type="character" w:customStyle="1" w:styleId="c11">
    <w:name w:val="c11"/>
    <w:basedOn w:val="a7"/>
    <w:rsid w:val="004B1045"/>
  </w:style>
  <w:style w:type="paragraph" w:customStyle="1" w:styleId="c24">
    <w:name w:val="c24"/>
    <w:basedOn w:val="a6"/>
    <w:rsid w:val="004B1045"/>
    <w:pPr>
      <w:widowControl/>
      <w:autoSpaceDE/>
      <w:autoSpaceDN/>
      <w:spacing w:before="100" w:beforeAutospacing="1" w:after="100" w:afterAutospacing="1"/>
    </w:pPr>
    <w:rPr>
      <w:sz w:val="24"/>
      <w:szCs w:val="24"/>
      <w:lang w:eastAsia="ru-RU"/>
    </w:rPr>
  </w:style>
  <w:style w:type="character" w:customStyle="1" w:styleId="c9">
    <w:name w:val="c9"/>
    <w:basedOn w:val="a7"/>
    <w:rsid w:val="004B1045"/>
  </w:style>
  <w:style w:type="paragraph" w:customStyle="1" w:styleId="Style6">
    <w:name w:val="Style6"/>
    <w:basedOn w:val="a6"/>
    <w:rsid w:val="004B1045"/>
    <w:pPr>
      <w:adjustRightInd w:val="0"/>
      <w:spacing w:line="226" w:lineRule="exact"/>
      <w:ind w:firstLine="278"/>
      <w:jc w:val="both"/>
    </w:pPr>
    <w:rPr>
      <w:sz w:val="24"/>
      <w:szCs w:val="24"/>
      <w:lang w:eastAsia="ru-RU"/>
    </w:rPr>
  </w:style>
  <w:style w:type="paragraph" w:customStyle="1" w:styleId="Style3">
    <w:name w:val="Style3"/>
    <w:basedOn w:val="a6"/>
    <w:rsid w:val="004B1045"/>
    <w:pPr>
      <w:adjustRightInd w:val="0"/>
      <w:spacing w:line="226" w:lineRule="exact"/>
      <w:ind w:firstLine="274"/>
      <w:jc w:val="both"/>
    </w:pPr>
    <w:rPr>
      <w:sz w:val="24"/>
      <w:szCs w:val="24"/>
      <w:lang w:eastAsia="ru-RU"/>
    </w:rPr>
  </w:style>
  <w:style w:type="paragraph" w:customStyle="1" w:styleId="Style4">
    <w:name w:val="Style4"/>
    <w:basedOn w:val="a6"/>
    <w:rsid w:val="004B1045"/>
    <w:pPr>
      <w:adjustRightInd w:val="0"/>
      <w:spacing w:line="446" w:lineRule="exact"/>
      <w:ind w:hanging="134"/>
    </w:pPr>
    <w:rPr>
      <w:sz w:val="24"/>
      <w:szCs w:val="24"/>
      <w:lang w:eastAsia="ru-RU"/>
    </w:rPr>
  </w:style>
  <w:style w:type="paragraph" w:customStyle="1" w:styleId="Style5">
    <w:name w:val="Style5"/>
    <w:basedOn w:val="a6"/>
    <w:rsid w:val="004B1045"/>
    <w:pPr>
      <w:adjustRightInd w:val="0"/>
      <w:spacing w:line="262" w:lineRule="exact"/>
      <w:ind w:firstLine="350"/>
      <w:jc w:val="both"/>
    </w:pPr>
    <w:rPr>
      <w:sz w:val="24"/>
      <w:szCs w:val="24"/>
      <w:lang w:eastAsia="ru-RU"/>
    </w:rPr>
  </w:style>
  <w:style w:type="character" w:customStyle="1" w:styleId="FontStyle28">
    <w:name w:val="Font Style28"/>
    <w:rsid w:val="004B1045"/>
    <w:rPr>
      <w:rFonts w:ascii="Times New Roman" w:hAnsi="Times New Roman" w:cs="Times New Roman"/>
      <w:i/>
      <w:iCs/>
      <w:sz w:val="22"/>
      <w:szCs w:val="22"/>
    </w:rPr>
  </w:style>
  <w:style w:type="character" w:customStyle="1" w:styleId="FontStyle30">
    <w:name w:val="Font Style30"/>
    <w:rsid w:val="004B1045"/>
    <w:rPr>
      <w:rFonts w:ascii="Times New Roman" w:hAnsi="Times New Roman" w:cs="Times New Roman"/>
      <w:sz w:val="22"/>
      <w:szCs w:val="22"/>
    </w:rPr>
  </w:style>
  <w:style w:type="character" w:customStyle="1" w:styleId="FontStyle31">
    <w:name w:val="Font Style31"/>
    <w:rsid w:val="004B1045"/>
    <w:rPr>
      <w:rFonts w:ascii="Times New Roman" w:hAnsi="Times New Roman" w:cs="Times New Roman"/>
      <w:b/>
      <w:bCs/>
      <w:sz w:val="22"/>
      <w:szCs w:val="22"/>
    </w:rPr>
  </w:style>
  <w:style w:type="paragraph" w:customStyle="1" w:styleId="Style8">
    <w:name w:val="Style8"/>
    <w:basedOn w:val="a6"/>
    <w:rsid w:val="004B1045"/>
    <w:pPr>
      <w:adjustRightInd w:val="0"/>
      <w:spacing w:line="262" w:lineRule="exact"/>
    </w:pPr>
    <w:rPr>
      <w:sz w:val="24"/>
      <w:szCs w:val="24"/>
      <w:lang w:eastAsia="ru-RU"/>
    </w:rPr>
  </w:style>
  <w:style w:type="paragraph" w:customStyle="1" w:styleId="Style11">
    <w:name w:val="Style11"/>
    <w:basedOn w:val="a6"/>
    <w:rsid w:val="004B1045"/>
    <w:pPr>
      <w:adjustRightInd w:val="0"/>
      <w:spacing w:line="262" w:lineRule="exact"/>
      <w:jc w:val="right"/>
    </w:pPr>
    <w:rPr>
      <w:sz w:val="24"/>
      <w:szCs w:val="24"/>
      <w:lang w:eastAsia="ru-RU"/>
    </w:rPr>
  </w:style>
  <w:style w:type="paragraph" w:customStyle="1" w:styleId="Style13">
    <w:name w:val="Style13"/>
    <w:basedOn w:val="a6"/>
    <w:rsid w:val="004B1045"/>
    <w:pPr>
      <w:adjustRightInd w:val="0"/>
      <w:spacing w:line="456" w:lineRule="exact"/>
      <w:ind w:firstLine="82"/>
    </w:pPr>
    <w:rPr>
      <w:sz w:val="24"/>
      <w:szCs w:val="24"/>
      <w:lang w:eastAsia="ru-RU"/>
    </w:rPr>
  </w:style>
  <w:style w:type="paragraph" w:customStyle="1" w:styleId="Style14">
    <w:name w:val="Style14"/>
    <w:basedOn w:val="a6"/>
    <w:rsid w:val="004B1045"/>
    <w:pPr>
      <w:adjustRightInd w:val="0"/>
      <w:spacing w:line="261" w:lineRule="exact"/>
      <w:jc w:val="both"/>
    </w:pPr>
    <w:rPr>
      <w:sz w:val="24"/>
      <w:szCs w:val="24"/>
      <w:lang w:eastAsia="ru-RU"/>
    </w:rPr>
  </w:style>
  <w:style w:type="character" w:customStyle="1" w:styleId="1253">
    <w:name w:val="Основной текст (12)53"/>
    <w:rsid w:val="004B1045"/>
    <w:rPr>
      <w:rFonts w:ascii="Times New Roman" w:hAnsi="Times New Roman" w:cs="Times New Roman"/>
      <w:spacing w:val="0"/>
      <w:sz w:val="19"/>
      <w:szCs w:val="19"/>
      <w:lang w:bidi="ar-SA"/>
    </w:rPr>
  </w:style>
  <w:style w:type="table" w:styleId="-3">
    <w:name w:val="Light Grid Accent 3"/>
    <w:basedOn w:val="a8"/>
    <w:uiPriority w:val="62"/>
    <w:rsid w:val="004B1045"/>
    <w:pPr>
      <w:widowControl/>
      <w:autoSpaceDE/>
      <w:autoSpaceDN/>
    </w:pPr>
    <w:rPr>
      <w:rFonts w:ascii="Calibri" w:eastAsia="Calibri" w:hAnsi="Calibri" w:cs="Times New Roman"/>
      <w:sz w:val="20"/>
      <w:szCs w:val="20"/>
      <w:lang w:val="ru-RU" w:eastAsia="ru-RU"/>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2-30">
    <w:name w:val="Medium Shading 2 Accent 3"/>
    <w:basedOn w:val="a8"/>
    <w:link w:val="2-3"/>
    <w:uiPriority w:val="30"/>
    <w:rsid w:val="004B1045"/>
    <w:pPr>
      <w:widowControl/>
      <w:autoSpaceDE/>
      <w:autoSpaceDN/>
    </w:pPr>
    <w:rPr>
      <w:rFonts w:ascii="Times New Roman" w:eastAsia="Times New Roman" w:hAnsi="Times New Roman" w:cs="Times New Roman"/>
      <w:b/>
      <w:i/>
      <w:sz w:val="24"/>
      <w:lang w:bidi="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tblPr/>
      <w:tcPr>
        <w:tcBorders>
          <w:top w:val="nil"/>
          <w:left w:val="nil"/>
          <w:bottom w:val="single" w:sz="18" w:space="0" w:color="auto"/>
          <w:right w:val="nil"/>
          <w:insideH w:val="nil"/>
          <w:insideV w:val="nil"/>
        </w:tcBorders>
        <w:shd w:val="clear" w:color="auto" w:fill="9BBB59" w:themeFill="accent3"/>
      </w:tcPr>
    </w:tblStylePr>
    <w:tblStylePr w:type="lastCol">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styleId="2-10">
    <w:name w:val="Medium Grid 2 Accent 1"/>
    <w:basedOn w:val="a8"/>
    <w:link w:val="2-1"/>
    <w:uiPriority w:val="1"/>
    <w:rsid w:val="004B1045"/>
    <w:pPr>
      <w:widowControl/>
      <w:autoSpaceDE/>
      <w:autoSpaceDN/>
    </w:pPr>
    <w:rPr>
      <w:lang w:val="ru-RU"/>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tblPr/>
      <w:tcPr>
        <w:shd w:val="clear" w:color="auto" w:fill="EDF2F8" w:themeFill="accen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1-30">
    <w:name w:val="Medium Shading 1 Accent 3"/>
    <w:basedOn w:val="a8"/>
    <w:link w:val="1-3"/>
    <w:uiPriority w:val="29"/>
    <w:rsid w:val="004B1045"/>
    <w:pPr>
      <w:widowControl/>
      <w:autoSpaceDE/>
      <w:autoSpaceDN/>
    </w:pPr>
    <w:rPr>
      <w:rFonts w:ascii="Calibri" w:eastAsia="Times New Roman" w:hAnsi="Calibri" w:cs="Times New Roman"/>
      <w:i/>
      <w:iCs/>
      <w:color w:val="000000"/>
      <w:lang w:eastAsia="ru-RU"/>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s>
</file>

<file path=word/webSettings.xml><?xml version="1.0" encoding="utf-8"?>
<w:webSettings xmlns:r="http://schemas.openxmlformats.org/officeDocument/2006/relationships" xmlns:w="http://schemas.openxmlformats.org/wordprocessingml/2006/main">
  <w:divs>
    <w:div w:id="41831557">
      <w:bodyDiv w:val="1"/>
      <w:marLeft w:val="0"/>
      <w:marRight w:val="0"/>
      <w:marTop w:val="0"/>
      <w:marBottom w:val="0"/>
      <w:divBdr>
        <w:top w:val="none" w:sz="0" w:space="0" w:color="auto"/>
        <w:left w:val="none" w:sz="0" w:space="0" w:color="auto"/>
        <w:bottom w:val="none" w:sz="0" w:space="0" w:color="auto"/>
        <w:right w:val="none" w:sz="0" w:space="0" w:color="auto"/>
      </w:divBdr>
    </w:div>
    <w:div w:id="42141533">
      <w:bodyDiv w:val="1"/>
      <w:marLeft w:val="0"/>
      <w:marRight w:val="0"/>
      <w:marTop w:val="0"/>
      <w:marBottom w:val="0"/>
      <w:divBdr>
        <w:top w:val="none" w:sz="0" w:space="0" w:color="auto"/>
        <w:left w:val="none" w:sz="0" w:space="0" w:color="auto"/>
        <w:bottom w:val="none" w:sz="0" w:space="0" w:color="auto"/>
        <w:right w:val="none" w:sz="0" w:space="0" w:color="auto"/>
      </w:divBdr>
    </w:div>
    <w:div w:id="66464672">
      <w:bodyDiv w:val="1"/>
      <w:marLeft w:val="0"/>
      <w:marRight w:val="0"/>
      <w:marTop w:val="0"/>
      <w:marBottom w:val="0"/>
      <w:divBdr>
        <w:top w:val="none" w:sz="0" w:space="0" w:color="auto"/>
        <w:left w:val="none" w:sz="0" w:space="0" w:color="auto"/>
        <w:bottom w:val="none" w:sz="0" w:space="0" w:color="auto"/>
        <w:right w:val="none" w:sz="0" w:space="0" w:color="auto"/>
      </w:divBdr>
    </w:div>
    <w:div w:id="123961224">
      <w:bodyDiv w:val="1"/>
      <w:marLeft w:val="0"/>
      <w:marRight w:val="0"/>
      <w:marTop w:val="0"/>
      <w:marBottom w:val="0"/>
      <w:divBdr>
        <w:top w:val="none" w:sz="0" w:space="0" w:color="auto"/>
        <w:left w:val="none" w:sz="0" w:space="0" w:color="auto"/>
        <w:bottom w:val="none" w:sz="0" w:space="0" w:color="auto"/>
        <w:right w:val="none" w:sz="0" w:space="0" w:color="auto"/>
      </w:divBdr>
    </w:div>
    <w:div w:id="137579704">
      <w:bodyDiv w:val="1"/>
      <w:marLeft w:val="0"/>
      <w:marRight w:val="0"/>
      <w:marTop w:val="0"/>
      <w:marBottom w:val="0"/>
      <w:divBdr>
        <w:top w:val="none" w:sz="0" w:space="0" w:color="auto"/>
        <w:left w:val="none" w:sz="0" w:space="0" w:color="auto"/>
        <w:bottom w:val="none" w:sz="0" w:space="0" w:color="auto"/>
        <w:right w:val="none" w:sz="0" w:space="0" w:color="auto"/>
      </w:divBdr>
    </w:div>
    <w:div w:id="190382488">
      <w:bodyDiv w:val="1"/>
      <w:marLeft w:val="0"/>
      <w:marRight w:val="0"/>
      <w:marTop w:val="0"/>
      <w:marBottom w:val="0"/>
      <w:divBdr>
        <w:top w:val="none" w:sz="0" w:space="0" w:color="auto"/>
        <w:left w:val="none" w:sz="0" w:space="0" w:color="auto"/>
        <w:bottom w:val="none" w:sz="0" w:space="0" w:color="auto"/>
        <w:right w:val="none" w:sz="0" w:space="0" w:color="auto"/>
      </w:divBdr>
    </w:div>
    <w:div w:id="258565666">
      <w:bodyDiv w:val="1"/>
      <w:marLeft w:val="0"/>
      <w:marRight w:val="0"/>
      <w:marTop w:val="0"/>
      <w:marBottom w:val="0"/>
      <w:divBdr>
        <w:top w:val="none" w:sz="0" w:space="0" w:color="auto"/>
        <w:left w:val="none" w:sz="0" w:space="0" w:color="auto"/>
        <w:bottom w:val="none" w:sz="0" w:space="0" w:color="auto"/>
        <w:right w:val="none" w:sz="0" w:space="0" w:color="auto"/>
      </w:divBdr>
    </w:div>
    <w:div w:id="299962871">
      <w:bodyDiv w:val="1"/>
      <w:marLeft w:val="0"/>
      <w:marRight w:val="0"/>
      <w:marTop w:val="0"/>
      <w:marBottom w:val="0"/>
      <w:divBdr>
        <w:top w:val="none" w:sz="0" w:space="0" w:color="auto"/>
        <w:left w:val="none" w:sz="0" w:space="0" w:color="auto"/>
        <w:bottom w:val="none" w:sz="0" w:space="0" w:color="auto"/>
        <w:right w:val="none" w:sz="0" w:space="0" w:color="auto"/>
      </w:divBdr>
    </w:div>
    <w:div w:id="337198800">
      <w:bodyDiv w:val="1"/>
      <w:marLeft w:val="0"/>
      <w:marRight w:val="0"/>
      <w:marTop w:val="0"/>
      <w:marBottom w:val="0"/>
      <w:divBdr>
        <w:top w:val="none" w:sz="0" w:space="0" w:color="auto"/>
        <w:left w:val="none" w:sz="0" w:space="0" w:color="auto"/>
        <w:bottom w:val="none" w:sz="0" w:space="0" w:color="auto"/>
        <w:right w:val="none" w:sz="0" w:space="0" w:color="auto"/>
      </w:divBdr>
    </w:div>
    <w:div w:id="348987053">
      <w:bodyDiv w:val="1"/>
      <w:marLeft w:val="0"/>
      <w:marRight w:val="0"/>
      <w:marTop w:val="0"/>
      <w:marBottom w:val="0"/>
      <w:divBdr>
        <w:top w:val="none" w:sz="0" w:space="0" w:color="auto"/>
        <w:left w:val="none" w:sz="0" w:space="0" w:color="auto"/>
        <w:bottom w:val="none" w:sz="0" w:space="0" w:color="auto"/>
        <w:right w:val="none" w:sz="0" w:space="0" w:color="auto"/>
      </w:divBdr>
    </w:div>
    <w:div w:id="385373728">
      <w:bodyDiv w:val="1"/>
      <w:marLeft w:val="0"/>
      <w:marRight w:val="0"/>
      <w:marTop w:val="0"/>
      <w:marBottom w:val="0"/>
      <w:divBdr>
        <w:top w:val="none" w:sz="0" w:space="0" w:color="auto"/>
        <w:left w:val="none" w:sz="0" w:space="0" w:color="auto"/>
        <w:bottom w:val="none" w:sz="0" w:space="0" w:color="auto"/>
        <w:right w:val="none" w:sz="0" w:space="0" w:color="auto"/>
      </w:divBdr>
    </w:div>
    <w:div w:id="440026634">
      <w:bodyDiv w:val="1"/>
      <w:marLeft w:val="0"/>
      <w:marRight w:val="0"/>
      <w:marTop w:val="0"/>
      <w:marBottom w:val="0"/>
      <w:divBdr>
        <w:top w:val="none" w:sz="0" w:space="0" w:color="auto"/>
        <w:left w:val="none" w:sz="0" w:space="0" w:color="auto"/>
        <w:bottom w:val="none" w:sz="0" w:space="0" w:color="auto"/>
        <w:right w:val="none" w:sz="0" w:space="0" w:color="auto"/>
      </w:divBdr>
    </w:div>
    <w:div w:id="443185795">
      <w:bodyDiv w:val="1"/>
      <w:marLeft w:val="0"/>
      <w:marRight w:val="0"/>
      <w:marTop w:val="0"/>
      <w:marBottom w:val="0"/>
      <w:divBdr>
        <w:top w:val="none" w:sz="0" w:space="0" w:color="auto"/>
        <w:left w:val="none" w:sz="0" w:space="0" w:color="auto"/>
        <w:bottom w:val="none" w:sz="0" w:space="0" w:color="auto"/>
        <w:right w:val="none" w:sz="0" w:space="0" w:color="auto"/>
      </w:divBdr>
    </w:div>
    <w:div w:id="450704398">
      <w:bodyDiv w:val="1"/>
      <w:marLeft w:val="0"/>
      <w:marRight w:val="0"/>
      <w:marTop w:val="0"/>
      <w:marBottom w:val="0"/>
      <w:divBdr>
        <w:top w:val="none" w:sz="0" w:space="0" w:color="auto"/>
        <w:left w:val="none" w:sz="0" w:space="0" w:color="auto"/>
        <w:bottom w:val="none" w:sz="0" w:space="0" w:color="auto"/>
        <w:right w:val="none" w:sz="0" w:space="0" w:color="auto"/>
      </w:divBdr>
    </w:div>
    <w:div w:id="463624908">
      <w:bodyDiv w:val="1"/>
      <w:marLeft w:val="0"/>
      <w:marRight w:val="0"/>
      <w:marTop w:val="0"/>
      <w:marBottom w:val="0"/>
      <w:divBdr>
        <w:top w:val="none" w:sz="0" w:space="0" w:color="auto"/>
        <w:left w:val="none" w:sz="0" w:space="0" w:color="auto"/>
        <w:bottom w:val="none" w:sz="0" w:space="0" w:color="auto"/>
        <w:right w:val="none" w:sz="0" w:space="0" w:color="auto"/>
      </w:divBdr>
    </w:div>
    <w:div w:id="471143426">
      <w:bodyDiv w:val="1"/>
      <w:marLeft w:val="0"/>
      <w:marRight w:val="0"/>
      <w:marTop w:val="0"/>
      <w:marBottom w:val="0"/>
      <w:divBdr>
        <w:top w:val="none" w:sz="0" w:space="0" w:color="auto"/>
        <w:left w:val="none" w:sz="0" w:space="0" w:color="auto"/>
        <w:bottom w:val="none" w:sz="0" w:space="0" w:color="auto"/>
        <w:right w:val="none" w:sz="0" w:space="0" w:color="auto"/>
      </w:divBdr>
    </w:div>
    <w:div w:id="526598292">
      <w:bodyDiv w:val="1"/>
      <w:marLeft w:val="0"/>
      <w:marRight w:val="0"/>
      <w:marTop w:val="0"/>
      <w:marBottom w:val="0"/>
      <w:divBdr>
        <w:top w:val="none" w:sz="0" w:space="0" w:color="auto"/>
        <w:left w:val="none" w:sz="0" w:space="0" w:color="auto"/>
        <w:bottom w:val="none" w:sz="0" w:space="0" w:color="auto"/>
        <w:right w:val="none" w:sz="0" w:space="0" w:color="auto"/>
      </w:divBdr>
    </w:div>
    <w:div w:id="529340878">
      <w:bodyDiv w:val="1"/>
      <w:marLeft w:val="0"/>
      <w:marRight w:val="0"/>
      <w:marTop w:val="0"/>
      <w:marBottom w:val="0"/>
      <w:divBdr>
        <w:top w:val="none" w:sz="0" w:space="0" w:color="auto"/>
        <w:left w:val="none" w:sz="0" w:space="0" w:color="auto"/>
        <w:bottom w:val="none" w:sz="0" w:space="0" w:color="auto"/>
        <w:right w:val="none" w:sz="0" w:space="0" w:color="auto"/>
      </w:divBdr>
    </w:div>
    <w:div w:id="549459928">
      <w:bodyDiv w:val="1"/>
      <w:marLeft w:val="0"/>
      <w:marRight w:val="0"/>
      <w:marTop w:val="0"/>
      <w:marBottom w:val="0"/>
      <w:divBdr>
        <w:top w:val="none" w:sz="0" w:space="0" w:color="auto"/>
        <w:left w:val="none" w:sz="0" w:space="0" w:color="auto"/>
        <w:bottom w:val="none" w:sz="0" w:space="0" w:color="auto"/>
        <w:right w:val="none" w:sz="0" w:space="0" w:color="auto"/>
      </w:divBdr>
    </w:div>
    <w:div w:id="576941884">
      <w:bodyDiv w:val="1"/>
      <w:marLeft w:val="0"/>
      <w:marRight w:val="0"/>
      <w:marTop w:val="0"/>
      <w:marBottom w:val="0"/>
      <w:divBdr>
        <w:top w:val="none" w:sz="0" w:space="0" w:color="auto"/>
        <w:left w:val="none" w:sz="0" w:space="0" w:color="auto"/>
        <w:bottom w:val="none" w:sz="0" w:space="0" w:color="auto"/>
        <w:right w:val="none" w:sz="0" w:space="0" w:color="auto"/>
      </w:divBdr>
    </w:div>
    <w:div w:id="588588533">
      <w:bodyDiv w:val="1"/>
      <w:marLeft w:val="0"/>
      <w:marRight w:val="0"/>
      <w:marTop w:val="0"/>
      <w:marBottom w:val="0"/>
      <w:divBdr>
        <w:top w:val="none" w:sz="0" w:space="0" w:color="auto"/>
        <w:left w:val="none" w:sz="0" w:space="0" w:color="auto"/>
        <w:bottom w:val="none" w:sz="0" w:space="0" w:color="auto"/>
        <w:right w:val="none" w:sz="0" w:space="0" w:color="auto"/>
      </w:divBdr>
    </w:div>
    <w:div w:id="718668010">
      <w:bodyDiv w:val="1"/>
      <w:marLeft w:val="0"/>
      <w:marRight w:val="0"/>
      <w:marTop w:val="0"/>
      <w:marBottom w:val="0"/>
      <w:divBdr>
        <w:top w:val="none" w:sz="0" w:space="0" w:color="auto"/>
        <w:left w:val="none" w:sz="0" w:space="0" w:color="auto"/>
        <w:bottom w:val="none" w:sz="0" w:space="0" w:color="auto"/>
        <w:right w:val="none" w:sz="0" w:space="0" w:color="auto"/>
      </w:divBdr>
    </w:div>
    <w:div w:id="763111614">
      <w:bodyDiv w:val="1"/>
      <w:marLeft w:val="0"/>
      <w:marRight w:val="0"/>
      <w:marTop w:val="0"/>
      <w:marBottom w:val="0"/>
      <w:divBdr>
        <w:top w:val="none" w:sz="0" w:space="0" w:color="auto"/>
        <w:left w:val="none" w:sz="0" w:space="0" w:color="auto"/>
        <w:bottom w:val="none" w:sz="0" w:space="0" w:color="auto"/>
        <w:right w:val="none" w:sz="0" w:space="0" w:color="auto"/>
      </w:divBdr>
    </w:div>
    <w:div w:id="797801353">
      <w:bodyDiv w:val="1"/>
      <w:marLeft w:val="0"/>
      <w:marRight w:val="0"/>
      <w:marTop w:val="0"/>
      <w:marBottom w:val="0"/>
      <w:divBdr>
        <w:top w:val="none" w:sz="0" w:space="0" w:color="auto"/>
        <w:left w:val="none" w:sz="0" w:space="0" w:color="auto"/>
        <w:bottom w:val="none" w:sz="0" w:space="0" w:color="auto"/>
        <w:right w:val="none" w:sz="0" w:space="0" w:color="auto"/>
      </w:divBdr>
    </w:div>
    <w:div w:id="835657695">
      <w:bodyDiv w:val="1"/>
      <w:marLeft w:val="0"/>
      <w:marRight w:val="0"/>
      <w:marTop w:val="0"/>
      <w:marBottom w:val="0"/>
      <w:divBdr>
        <w:top w:val="none" w:sz="0" w:space="0" w:color="auto"/>
        <w:left w:val="none" w:sz="0" w:space="0" w:color="auto"/>
        <w:bottom w:val="none" w:sz="0" w:space="0" w:color="auto"/>
        <w:right w:val="none" w:sz="0" w:space="0" w:color="auto"/>
      </w:divBdr>
    </w:div>
    <w:div w:id="884634088">
      <w:bodyDiv w:val="1"/>
      <w:marLeft w:val="0"/>
      <w:marRight w:val="0"/>
      <w:marTop w:val="0"/>
      <w:marBottom w:val="0"/>
      <w:divBdr>
        <w:top w:val="none" w:sz="0" w:space="0" w:color="auto"/>
        <w:left w:val="none" w:sz="0" w:space="0" w:color="auto"/>
        <w:bottom w:val="none" w:sz="0" w:space="0" w:color="auto"/>
        <w:right w:val="none" w:sz="0" w:space="0" w:color="auto"/>
      </w:divBdr>
    </w:div>
    <w:div w:id="939069542">
      <w:bodyDiv w:val="1"/>
      <w:marLeft w:val="0"/>
      <w:marRight w:val="0"/>
      <w:marTop w:val="0"/>
      <w:marBottom w:val="0"/>
      <w:divBdr>
        <w:top w:val="none" w:sz="0" w:space="0" w:color="auto"/>
        <w:left w:val="none" w:sz="0" w:space="0" w:color="auto"/>
        <w:bottom w:val="none" w:sz="0" w:space="0" w:color="auto"/>
        <w:right w:val="none" w:sz="0" w:space="0" w:color="auto"/>
      </w:divBdr>
    </w:div>
    <w:div w:id="1019500743">
      <w:bodyDiv w:val="1"/>
      <w:marLeft w:val="0"/>
      <w:marRight w:val="0"/>
      <w:marTop w:val="0"/>
      <w:marBottom w:val="0"/>
      <w:divBdr>
        <w:top w:val="none" w:sz="0" w:space="0" w:color="auto"/>
        <w:left w:val="none" w:sz="0" w:space="0" w:color="auto"/>
        <w:bottom w:val="none" w:sz="0" w:space="0" w:color="auto"/>
        <w:right w:val="none" w:sz="0" w:space="0" w:color="auto"/>
      </w:divBdr>
    </w:div>
    <w:div w:id="1051878473">
      <w:bodyDiv w:val="1"/>
      <w:marLeft w:val="0"/>
      <w:marRight w:val="0"/>
      <w:marTop w:val="0"/>
      <w:marBottom w:val="0"/>
      <w:divBdr>
        <w:top w:val="none" w:sz="0" w:space="0" w:color="auto"/>
        <w:left w:val="none" w:sz="0" w:space="0" w:color="auto"/>
        <w:bottom w:val="none" w:sz="0" w:space="0" w:color="auto"/>
        <w:right w:val="none" w:sz="0" w:space="0" w:color="auto"/>
      </w:divBdr>
    </w:div>
    <w:div w:id="1059553211">
      <w:bodyDiv w:val="1"/>
      <w:marLeft w:val="0"/>
      <w:marRight w:val="0"/>
      <w:marTop w:val="0"/>
      <w:marBottom w:val="0"/>
      <w:divBdr>
        <w:top w:val="none" w:sz="0" w:space="0" w:color="auto"/>
        <w:left w:val="none" w:sz="0" w:space="0" w:color="auto"/>
        <w:bottom w:val="none" w:sz="0" w:space="0" w:color="auto"/>
        <w:right w:val="none" w:sz="0" w:space="0" w:color="auto"/>
      </w:divBdr>
    </w:div>
    <w:div w:id="1062677091">
      <w:bodyDiv w:val="1"/>
      <w:marLeft w:val="0"/>
      <w:marRight w:val="0"/>
      <w:marTop w:val="0"/>
      <w:marBottom w:val="0"/>
      <w:divBdr>
        <w:top w:val="none" w:sz="0" w:space="0" w:color="auto"/>
        <w:left w:val="none" w:sz="0" w:space="0" w:color="auto"/>
        <w:bottom w:val="none" w:sz="0" w:space="0" w:color="auto"/>
        <w:right w:val="none" w:sz="0" w:space="0" w:color="auto"/>
      </w:divBdr>
    </w:div>
    <w:div w:id="1170102332">
      <w:bodyDiv w:val="1"/>
      <w:marLeft w:val="0"/>
      <w:marRight w:val="0"/>
      <w:marTop w:val="0"/>
      <w:marBottom w:val="0"/>
      <w:divBdr>
        <w:top w:val="none" w:sz="0" w:space="0" w:color="auto"/>
        <w:left w:val="none" w:sz="0" w:space="0" w:color="auto"/>
        <w:bottom w:val="none" w:sz="0" w:space="0" w:color="auto"/>
        <w:right w:val="none" w:sz="0" w:space="0" w:color="auto"/>
      </w:divBdr>
    </w:div>
    <w:div w:id="1188449817">
      <w:bodyDiv w:val="1"/>
      <w:marLeft w:val="0"/>
      <w:marRight w:val="0"/>
      <w:marTop w:val="0"/>
      <w:marBottom w:val="0"/>
      <w:divBdr>
        <w:top w:val="none" w:sz="0" w:space="0" w:color="auto"/>
        <w:left w:val="none" w:sz="0" w:space="0" w:color="auto"/>
        <w:bottom w:val="none" w:sz="0" w:space="0" w:color="auto"/>
        <w:right w:val="none" w:sz="0" w:space="0" w:color="auto"/>
      </w:divBdr>
    </w:div>
    <w:div w:id="1193305673">
      <w:bodyDiv w:val="1"/>
      <w:marLeft w:val="0"/>
      <w:marRight w:val="0"/>
      <w:marTop w:val="0"/>
      <w:marBottom w:val="0"/>
      <w:divBdr>
        <w:top w:val="none" w:sz="0" w:space="0" w:color="auto"/>
        <w:left w:val="none" w:sz="0" w:space="0" w:color="auto"/>
        <w:bottom w:val="none" w:sz="0" w:space="0" w:color="auto"/>
        <w:right w:val="none" w:sz="0" w:space="0" w:color="auto"/>
      </w:divBdr>
    </w:div>
    <w:div w:id="1206259445">
      <w:bodyDiv w:val="1"/>
      <w:marLeft w:val="0"/>
      <w:marRight w:val="0"/>
      <w:marTop w:val="0"/>
      <w:marBottom w:val="0"/>
      <w:divBdr>
        <w:top w:val="none" w:sz="0" w:space="0" w:color="auto"/>
        <w:left w:val="none" w:sz="0" w:space="0" w:color="auto"/>
        <w:bottom w:val="none" w:sz="0" w:space="0" w:color="auto"/>
        <w:right w:val="none" w:sz="0" w:space="0" w:color="auto"/>
      </w:divBdr>
    </w:div>
    <w:div w:id="1214074519">
      <w:bodyDiv w:val="1"/>
      <w:marLeft w:val="0"/>
      <w:marRight w:val="0"/>
      <w:marTop w:val="0"/>
      <w:marBottom w:val="0"/>
      <w:divBdr>
        <w:top w:val="none" w:sz="0" w:space="0" w:color="auto"/>
        <w:left w:val="none" w:sz="0" w:space="0" w:color="auto"/>
        <w:bottom w:val="none" w:sz="0" w:space="0" w:color="auto"/>
        <w:right w:val="none" w:sz="0" w:space="0" w:color="auto"/>
      </w:divBdr>
    </w:div>
    <w:div w:id="1222135574">
      <w:bodyDiv w:val="1"/>
      <w:marLeft w:val="0"/>
      <w:marRight w:val="0"/>
      <w:marTop w:val="0"/>
      <w:marBottom w:val="0"/>
      <w:divBdr>
        <w:top w:val="none" w:sz="0" w:space="0" w:color="auto"/>
        <w:left w:val="none" w:sz="0" w:space="0" w:color="auto"/>
        <w:bottom w:val="none" w:sz="0" w:space="0" w:color="auto"/>
        <w:right w:val="none" w:sz="0" w:space="0" w:color="auto"/>
      </w:divBdr>
    </w:div>
    <w:div w:id="1250308360">
      <w:bodyDiv w:val="1"/>
      <w:marLeft w:val="0"/>
      <w:marRight w:val="0"/>
      <w:marTop w:val="0"/>
      <w:marBottom w:val="0"/>
      <w:divBdr>
        <w:top w:val="none" w:sz="0" w:space="0" w:color="auto"/>
        <w:left w:val="none" w:sz="0" w:space="0" w:color="auto"/>
        <w:bottom w:val="none" w:sz="0" w:space="0" w:color="auto"/>
        <w:right w:val="none" w:sz="0" w:space="0" w:color="auto"/>
      </w:divBdr>
    </w:div>
    <w:div w:id="1264262937">
      <w:bodyDiv w:val="1"/>
      <w:marLeft w:val="0"/>
      <w:marRight w:val="0"/>
      <w:marTop w:val="0"/>
      <w:marBottom w:val="0"/>
      <w:divBdr>
        <w:top w:val="none" w:sz="0" w:space="0" w:color="auto"/>
        <w:left w:val="none" w:sz="0" w:space="0" w:color="auto"/>
        <w:bottom w:val="none" w:sz="0" w:space="0" w:color="auto"/>
        <w:right w:val="none" w:sz="0" w:space="0" w:color="auto"/>
      </w:divBdr>
    </w:div>
    <w:div w:id="1311472674">
      <w:bodyDiv w:val="1"/>
      <w:marLeft w:val="0"/>
      <w:marRight w:val="0"/>
      <w:marTop w:val="0"/>
      <w:marBottom w:val="0"/>
      <w:divBdr>
        <w:top w:val="none" w:sz="0" w:space="0" w:color="auto"/>
        <w:left w:val="none" w:sz="0" w:space="0" w:color="auto"/>
        <w:bottom w:val="none" w:sz="0" w:space="0" w:color="auto"/>
        <w:right w:val="none" w:sz="0" w:space="0" w:color="auto"/>
      </w:divBdr>
    </w:div>
    <w:div w:id="1322583598">
      <w:bodyDiv w:val="1"/>
      <w:marLeft w:val="0"/>
      <w:marRight w:val="0"/>
      <w:marTop w:val="0"/>
      <w:marBottom w:val="0"/>
      <w:divBdr>
        <w:top w:val="none" w:sz="0" w:space="0" w:color="auto"/>
        <w:left w:val="none" w:sz="0" w:space="0" w:color="auto"/>
        <w:bottom w:val="none" w:sz="0" w:space="0" w:color="auto"/>
        <w:right w:val="none" w:sz="0" w:space="0" w:color="auto"/>
      </w:divBdr>
    </w:div>
    <w:div w:id="1328241829">
      <w:bodyDiv w:val="1"/>
      <w:marLeft w:val="0"/>
      <w:marRight w:val="0"/>
      <w:marTop w:val="0"/>
      <w:marBottom w:val="0"/>
      <w:divBdr>
        <w:top w:val="none" w:sz="0" w:space="0" w:color="auto"/>
        <w:left w:val="none" w:sz="0" w:space="0" w:color="auto"/>
        <w:bottom w:val="none" w:sz="0" w:space="0" w:color="auto"/>
        <w:right w:val="none" w:sz="0" w:space="0" w:color="auto"/>
      </w:divBdr>
    </w:div>
    <w:div w:id="1356006470">
      <w:bodyDiv w:val="1"/>
      <w:marLeft w:val="0"/>
      <w:marRight w:val="0"/>
      <w:marTop w:val="0"/>
      <w:marBottom w:val="0"/>
      <w:divBdr>
        <w:top w:val="none" w:sz="0" w:space="0" w:color="auto"/>
        <w:left w:val="none" w:sz="0" w:space="0" w:color="auto"/>
        <w:bottom w:val="none" w:sz="0" w:space="0" w:color="auto"/>
        <w:right w:val="none" w:sz="0" w:space="0" w:color="auto"/>
      </w:divBdr>
    </w:div>
    <w:div w:id="1381369164">
      <w:bodyDiv w:val="1"/>
      <w:marLeft w:val="0"/>
      <w:marRight w:val="0"/>
      <w:marTop w:val="0"/>
      <w:marBottom w:val="0"/>
      <w:divBdr>
        <w:top w:val="none" w:sz="0" w:space="0" w:color="auto"/>
        <w:left w:val="none" w:sz="0" w:space="0" w:color="auto"/>
        <w:bottom w:val="none" w:sz="0" w:space="0" w:color="auto"/>
        <w:right w:val="none" w:sz="0" w:space="0" w:color="auto"/>
      </w:divBdr>
    </w:div>
    <w:div w:id="1384910950">
      <w:bodyDiv w:val="1"/>
      <w:marLeft w:val="0"/>
      <w:marRight w:val="0"/>
      <w:marTop w:val="0"/>
      <w:marBottom w:val="0"/>
      <w:divBdr>
        <w:top w:val="none" w:sz="0" w:space="0" w:color="auto"/>
        <w:left w:val="none" w:sz="0" w:space="0" w:color="auto"/>
        <w:bottom w:val="none" w:sz="0" w:space="0" w:color="auto"/>
        <w:right w:val="none" w:sz="0" w:space="0" w:color="auto"/>
      </w:divBdr>
    </w:div>
    <w:div w:id="1483473242">
      <w:bodyDiv w:val="1"/>
      <w:marLeft w:val="0"/>
      <w:marRight w:val="0"/>
      <w:marTop w:val="0"/>
      <w:marBottom w:val="0"/>
      <w:divBdr>
        <w:top w:val="none" w:sz="0" w:space="0" w:color="auto"/>
        <w:left w:val="none" w:sz="0" w:space="0" w:color="auto"/>
        <w:bottom w:val="none" w:sz="0" w:space="0" w:color="auto"/>
        <w:right w:val="none" w:sz="0" w:space="0" w:color="auto"/>
      </w:divBdr>
    </w:div>
    <w:div w:id="1536427073">
      <w:bodyDiv w:val="1"/>
      <w:marLeft w:val="0"/>
      <w:marRight w:val="0"/>
      <w:marTop w:val="0"/>
      <w:marBottom w:val="0"/>
      <w:divBdr>
        <w:top w:val="none" w:sz="0" w:space="0" w:color="auto"/>
        <w:left w:val="none" w:sz="0" w:space="0" w:color="auto"/>
        <w:bottom w:val="none" w:sz="0" w:space="0" w:color="auto"/>
        <w:right w:val="none" w:sz="0" w:space="0" w:color="auto"/>
      </w:divBdr>
    </w:div>
    <w:div w:id="1562255358">
      <w:bodyDiv w:val="1"/>
      <w:marLeft w:val="0"/>
      <w:marRight w:val="0"/>
      <w:marTop w:val="0"/>
      <w:marBottom w:val="0"/>
      <w:divBdr>
        <w:top w:val="none" w:sz="0" w:space="0" w:color="auto"/>
        <w:left w:val="none" w:sz="0" w:space="0" w:color="auto"/>
        <w:bottom w:val="none" w:sz="0" w:space="0" w:color="auto"/>
        <w:right w:val="none" w:sz="0" w:space="0" w:color="auto"/>
      </w:divBdr>
    </w:div>
    <w:div w:id="1565070466">
      <w:bodyDiv w:val="1"/>
      <w:marLeft w:val="0"/>
      <w:marRight w:val="0"/>
      <w:marTop w:val="0"/>
      <w:marBottom w:val="0"/>
      <w:divBdr>
        <w:top w:val="none" w:sz="0" w:space="0" w:color="auto"/>
        <w:left w:val="none" w:sz="0" w:space="0" w:color="auto"/>
        <w:bottom w:val="none" w:sz="0" w:space="0" w:color="auto"/>
        <w:right w:val="none" w:sz="0" w:space="0" w:color="auto"/>
      </w:divBdr>
    </w:div>
    <w:div w:id="1565527323">
      <w:bodyDiv w:val="1"/>
      <w:marLeft w:val="0"/>
      <w:marRight w:val="0"/>
      <w:marTop w:val="0"/>
      <w:marBottom w:val="0"/>
      <w:divBdr>
        <w:top w:val="none" w:sz="0" w:space="0" w:color="auto"/>
        <w:left w:val="none" w:sz="0" w:space="0" w:color="auto"/>
        <w:bottom w:val="none" w:sz="0" w:space="0" w:color="auto"/>
        <w:right w:val="none" w:sz="0" w:space="0" w:color="auto"/>
      </w:divBdr>
    </w:div>
    <w:div w:id="1589079926">
      <w:bodyDiv w:val="1"/>
      <w:marLeft w:val="0"/>
      <w:marRight w:val="0"/>
      <w:marTop w:val="0"/>
      <w:marBottom w:val="0"/>
      <w:divBdr>
        <w:top w:val="none" w:sz="0" w:space="0" w:color="auto"/>
        <w:left w:val="none" w:sz="0" w:space="0" w:color="auto"/>
        <w:bottom w:val="none" w:sz="0" w:space="0" w:color="auto"/>
        <w:right w:val="none" w:sz="0" w:space="0" w:color="auto"/>
      </w:divBdr>
    </w:div>
    <w:div w:id="1595045391">
      <w:bodyDiv w:val="1"/>
      <w:marLeft w:val="0"/>
      <w:marRight w:val="0"/>
      <w:marTop w:val="0"/>
      <w:marBottom w:val="0"/>
      <w:divBdr>
        <w:top w:val="none" w:sz="0" w:space="0" w:color="auto"/>
        <w:left w:val="none" w:sz="0" w:space="0" w:color="auto"/>
        <w:bottom w:val="none" w:sz="0" w:space="0" w:color="auto"/>
        <w:right w:val="none" w:sz="0" w:space="0" w:color="auto"/>
      </w:divBdr>
    </w:div>
    <w:div w:id="1599026832">
      <w:bodyDiv w:val="1"/>
      <w:marLeft w:val="0"/>
      <w:marRight w:val="0"/>
      <w:marTop w:val="0"/>
      <w:marBottom w:val="0"/>
      <w:divBdr>
        <w:top w:val="none" w:sz="0" w:space="0" w:color="auto"/>
        <w:left w:val="none" w:sz="0" w:space="0" w:color="auto"/>
        <w:bottom w:val="none" w:sz="0" w:space="0" w:color="auto"/>
        <w:right w:val="none" w:sz="0" w:space="0" w:color="auto"/>
      </w:divBdr>
    </w:div>
    <w:div w:id="1675300744">
      <w:bodyDiv w:val="1"/>
      <w:marLeft w:val="0"/>
      <w:marRight w:val="0"/>
      <w:marTop w:val="0"/>
      <w:marBottom w:val="0"/>
      <w:divBdr>
        <w:top w:val="none" w:sz="0" w:space="0" w:color="auto"/>
        <w:left w:val="none" w:sz="0" w:space="0" w:color="auto"/>
        <w:bottom w:val="none" w:sz="0" w:space="0" w:color="auto"/>
        <w:right w:val="none" w:sz="0" w:space="0" w:color="auto"/>
      </w:divBdr>
    </w:div>
    <w:div w:id="1684865196">
      <w:bodyDiv w:val="1"/>
      <w:marLeft w:val="0"/>
      <w:marRight w:val="0"/>
      <w:marTop w:val="0"/>
      <w:marBottom w:val="0"/>
      <w:divBdr>
        <w:top w:val="none" w:sz="0" w:space="0" w:color="auto"/>
        <w:left w:val="none" w:sz="0" w:space="0" w:color="auto"/>
        <w:bottom w:val="none" w:sz="0" w:space="0" w:color="auto"/>
        <w:right w:val="none" w:sz="0" w:space="0" w:color="auto"/>
      </w:divBdr>
    </w:div>
    <w:div w:id="1851094119">
      <w:bodyDiv w:val="1"/>
      <w:marLeft w:val="0"/>
      <w:marRight w:val="0"/>
      <w:marTop w:val="0"/>
      <w:marBottom w:val="0"/>
      <w:divBdr>
        <w:top w:val="none" w:sz="0" w:space="0" w:color="auto"/>
        <w:left w:val="none" w:sz="0" w:space="0" w:color="auto"/>
        <w:bottom w:val="none" w:sz="0" w:space="0" w:color="auto"/>
        <w:right w:val="none" w:sz="0" w:space="0" w:color="auto"/>
      </w:divBdr>
    </w:div>
    <w:div w:id="1853252074">
      <w:bodyDiv w:val="1"/>
      <w:marLeft w:val="0"/>
      <w:marRight w:val="0"/>
      <w:marTop w:val="0"/>
      <w:marBottom w:val="0"/>
      <w:divBdr>
        <w:top w:val="none" w:sz="0" w:space="0" w:color="auto"/>
        <w:left w:val="none" w:sz="0" w:space="0" w:color="auto"/>
        <w:bottom w:val="none" w:sz="0" w:space="0" w:color="auto"/>
        <w:right w:val="none" w:sz="0" w:space="0" w:color="auto"/>
      </w:divBdr>
    </w:div>
    <w:div w:id="1945071417">
      <w:bodyDiv w:val="1"/>
      <w:marLeft w:val="0"/>
      <w:marRight w:val="0"/>
      <w:marTop w:val="0"/>
      <w:marBottom w:val="0"/>
      <w:divBdr>
        <w:top w:val="none" w:sz="0" w:space="0" w:color="auto"/>
        <w:left w:val="none" w:sz="0" w:space="0" w:color="auto"/>
        <w:bottom w:val="none" w:sz="0" w:space="0" w:color="auto"/>
        <w:right w:val="none" w:sz="0" w:space="0" w:color="auto"/>
      </w:divBdr>
    </w:div>
    <w:div w:id="1967195115">
      <w:bodyDiv w:val="1"/>
      <w:marLeft w:val="0"/>
      <w:marRight w:val="0"/>
      <w:marTop w:val="0"/>
      <w:marBottom w:val="0"/>
      <w:divBdr>
        <w:top w:val="none" w:sz="0" w:space="0" w:color="auto"/>
        <w:left w:val="none" w:sz="0" w:space="0" w:color="auto"/>
        <w:bottom w:val="none" w:sz="0" w:space="0" w:color="auto"/>
        <w:right w:val="none" w:sz="0" w:space="0" w:color="auto"/>
      </w:divBdr>
    </w:div>
    <w:div w:id="1990555653">
      <w:bodyDiv w:val="1"/>
      <w:marLeft w:val="0"/>
      <w:marRight w:val="0"/>
      <w:marTop w:val="0"/>
      <w:marBottom w:val="0"/>
      <w:divBdr>
        <w:top w:val="none" w:sz="0" w:space="0" w:color="auto"/>
        <w:left w:val="none" w:sz="0" w:space="0" w:color="auto"/>
        <w:bottom w:val="none" w:sz="0" w:space="0" w:color="auto"/>
        <w:right w:val="none" w:sz="0" w:space="0" w:color="auto"/>
      </w:divBdr>
    </w:div>
    <w:div w:id="1998849116">
      <w:bodyDiv w:val="1"/>
      <w:marLeft w:val="0"/>
      <w:marRight w:val="0"/>
      <w:marTop w:val="0"/>
      <w:marBottom w:val="0"/>
      <w:divBdr>
        <w:top w:val="none" w:sz="0" w:space="0" w:color="auto"/>
        <w:left w:val="none" w:sz="0" w:space="0" w:color="auto"/>
        <w:bottom w:val="none" w:sz="0" w:space="0" w:color="auto"/>
        <w:right w:val="none" w:sz="0" w:space="0" w:color="auto"/>
      </w:divBdr>
    </w:div>
    <w:div w:id="2041011912">
      <w:bodyDiv w:val="1"/>
      <w:marLeft w:val="0"/>
      <w:marRight w:val="0"/>
      <w:marTop w:val="0"/>
      <w:marBottom w:val="0"/>
      <w:divBdr>
        <w:top w:val="none" w:sz="0" w:space="0" w:color="auto"/>
        <w:left w:val="none" w:sz="0" w:space="0" w:color="auto"/>
        <w:bottom w:val="none" w:sz="0" w:space="0" w:color="auto"/>
        <w:right w:val="none" w:sz="0" w:space="0" w:color="auto"/>
      </w:divBdr>
    </w:div>
    <w:div w:id="2057122011">
      <w:bodyDiv w:val="1"/>
      <w:marLeft w:val="0"/>
      <w:marRight w:val="0"/>
      <w:marTop w:val="0"/>
      <w:marBottom w:val="0"/>
      <w:divBdr>
        <w:top w:val="none" w:sz="0" w:space="0" w:color="auto"/>
        <w:left w:val="none" w:sz="0" w:space="0" w:color="auto"/>
        <w:bottom w:val="none" w:sz="0" w:space="0" w:color="auto"/>
        <w:right w:val="none" w:sz="0" w:space="0" w:color="auto"/>
      </w:divBdr>
    </w:div>
    <w:div w:id="20658309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gif"/><Relationship Id="rId18" Type="http://schemas.openxmlformats.org/officeDocument/2006/relationships/oleObject" Target="embeddings/oleObject2.bin"/><Relationship Id="rId26" Type="http://schemas.openxmlformats.org/officeDocument/2006/relationships/image" Target="media/image7.wmf"/><Relationship Id="rId39" Type="http://schemas.openxmlformats.org/officeDocument/2006/relationships/image" Target="media/image13.wmf"/><Relationship Id="rId3" Type="http://schemas.openxmlformats.org/officeDocument/2006/relationships/styles" Target="styles.xml"/><Relationship Id="rId21" Type="http://schemas.openxmlformats.org/officeDocument/2006/relationships/image" Target="media/image5.wmf"/><Relationship Id="rId34" Type="http://schemas.openxmlformats.org/officeDocument/2006/relationships/oleObject" Target="embeddings/oleObject11.bin"/><Relationship Id="rId42" Type="http://schemas.openxmlformats.org/officeDocument/2006/relationships/oleObject" Target="embeddings/oleObject15.bin"/><Relationship Id="rId47" Type="http://schemas.openxmlformats.org/officeDocument/2006/relationships/hyperlink" Target="http://docs.cntd.ru/document/902350579" TargetMode="External"/><Relationship Id="rId50"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image" Target="media/image3.wmf"/><Relationship Id="rId25" Type="http://schemas.openxmlformats.org/officeDocument/2006/relationships/oleObject" Target="embeddings/oleObject6.bin"/><Relationship Id="rId33" Type="http://schemas.openxmlformats.org/officeDocument/2006/relationships/image" Target="media/image10.wmf"/><Relationship Id="rId38" Type="http://schemas.openxmlformats.org/officeDocument/2006/relationships/oleObject" Target="embeddings/oleObject13.bin"/><Relationship Id="rId46" Type="http://schemas.openxmlformats.org/officeDocument/2006/relationships/hyperlink" Target="http://docs.cntd.ru/document/902350579" TargetMode="Externa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image" Target="media/image8.wmf"/><Relationship Id="rId41" Type="http://schemas.openxmlformats.org/officeDocument/2006/relationships/image" Target="media/image14.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oleObject" Target="embeddings/oleObject5.bin"/><Relationship Id="rId32" Type="http://schemas.openxmlformats.org/officeDocument/2006/relationships/oleObject" Target="embeddings/oleObject10.bin"/><Relationship Id="rId37" Type="http://schemas.openxmlformats.org/officeDocument/2006/relationships/image" Target="media/image12.wmf"/><Relationship Id="rId40" Type="http://schemas.openxmlformats.org/officeDocument/2006/relationships/oleObject" Target="embeddings/oleObject14.bin"/><Relationship Id="rId45"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oleObject" Target="embeddings/oleObject8.bin"/><Relationship Id="rId36" Type="http://schemas.openxmlformats.org/officeDocument/2006/relationships/oleObject" Target="embeddings/oleObject12.bin"/><Relationship Id="rId49" Type="http://schemas.openxmlformats.org/officeDocument/2006/relationships/hyperlink" Target="https://normativ.kontur.ru/document?moduleid=1&amp;documentid=283448&amp;l5407" TargetMode="External"/><Relationship Id="rId10" Type="http://schemas.openxmlformats.org/officeDocument/2006/relationships/footer" Target="footer3.xml"/><Relationship Id="rId19" Type="http://schemas.openxmlformats.org/officeDocument/2006/relationships/image" Target="media/image4.wmf"/><Relationship Id="rId31" Type="http://schemas.openxmlformats.org/officeDocument/2006/relationships/image" Target="media/image9.wmf"/><Relationship Id="rId44" Type="http://schemas.openxmlformats.org/officeDocument/2006/relationships/oleObject" Target="embeddings/oleObject16.bin"/><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https://ssl.gstatic.com/ui/v1/icons/mail/images/cleardot.gif" TargetMode="External"/><Relationship Id="rId22" Type="http://schemas.openxmlformats.org/officeDocument/2006/relationships/oleObject" Target="embeddings/oleObject4.bin"/><Relationship Id="rId27" Type="http://schemas.openxmlformats.org/officeDocument/2006/relationships/oleObject" Target="embeddings/oleObject7.bin"/><Relationship Id="rId30" Type="http://schemas.openxmlformats.org/officeDocument/2006/relationships/oleObject" Target="embeddings/oleObject9.bin"/><Relationship Id="rId35" Type="http://schemas.openxmlformats.org/officeDocument/2006/relationships/image" Target="media/image11.wmf"/><Relationship Id="rId43" Type="http://schemas.openxmlformats.org/officeDocument/2006/relationships/image" Target="media/image15.wmf"/><Relationship Id="rId48" Type="http://schemas.openxmlformats.org/officeDocument/2006/relationships/image" Target="media/image16.png"/><Relationship Id="rId8" Type="http://schemas.openxmlformats.org/officeDocument/2006/relationships/footer" Target="footer1.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86FFF7-8A1A-43B1-8A62-3CA61A8FB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112</Pages>
  <Words>93757</Words>
  <Characters>534421</Characters>
  <Application>Microsoft Office Word</Application>
  <DocSecurity>0</DocSecurity>
  <Lines>4453</Lines>
  <Paragraphs>1253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626925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2</cp:revision>
  <cp:lastPrinted>2021-10-04T15:38:00Z</cp:lastPrinted>
  <dcterms:created xsi:type="dcterms:W3CDTF">2022-10-16T17:29:00Z</dcterms:created>
  <dcterms:modified xsi:type="dcterms:W3CDTF">2022-10-16T17:29:00Z</dcterms:modified>
</cp:coreProperties>
</file>